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118 от 14.02.2025</w:t>
      </w:r>
    </w:p>
    <w:p w14:paraId="2FC2B48B" w14:textId="7D846E23" w:rsidR="00791231" w:rsidRDefault="00287207" w:rsidP="00B1583E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BD0294" wp14:editId="6F3D4F70">
            <wp:simplePos x="0" y="0"/>
            <wp:positionH relativeFrom="margin">
              <wp:posOffset>-681990</wp:posOffset>
            </wp:positionH>
            <wp:positionV relativeFrom="paragraph">
              <wp:posOffset>0</wp:posOffset>
            </wp:positionV>
            <wp:extent cx="748665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545" y="21498"/>
                <wp:lineTo x="21545" y="0"/>
                <wp:lineTo x="0" y="0"/>
              </wp:wrapPolygon>
            </wp:wrapThrough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3E">
        <w:tab/>
      </w:r>
      <w:r w:rsidR="00B1583E">
        <w:tab/>
      </w:r>
      <w:r w:rsidR="00B1583E">
        <w:tab/>
      </w:r>
      <w:r w:rsidR="00B1583E">
        <w:tab/>
      </w:r>
      <w:r w:rsidR="00B1583E">
        <w:tab/>
      </w:r>
    </w:p>
    <w:p w14:paraId="0518C3D8" w14:textId="398FBC25" w:rsidR="00791231" w:rsidRDefault="0085037B" w:rsidP="00C67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91231" w:rsidRPr="007912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</w:t>
      </w:r>
    </w:p>
    <w:p w14:paraId="6A9BFAC7" w14:textId="33F1F9F1" w:rsidR="00791231" w:rsidRDefault="0085037B" w:rsidP="00C67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912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91231" w:rsidRPr="00791231">
        <w:rPr>
          <w:rFonts w:ascii="Times New Roman" w:hAnsi="Times New Roman" w:cs="Times New Roman"/>
          <w:b/>
          <w:bCs/>
          <w:sz w:val="28"/>
          <w:szCs w:val="28"/>
        </w:rPr>
        <w:t>ротиводействию</w:t>
      </w:r>
      <w:r w:rsidR="00791231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на 202</w:t>
      </w:r>
      <w:r w:rsidR="005146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9123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A06D016" w14:textId="4FAA24C2" w:rsidR="00791231" w:rsidRDefault="0085037B" w:rsidP="00C67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6705F">
        <w:rPr>
          <w:rFonts w:ascii="Times New Roman" w:hAnsi="Times New Roman" w:cs="Times New Roman"/>
          <w:b/>
          <w:bCs/>
          <w:sz w:val="28"/>
          <w:szCs w:val="28"/>
        </w:rPr>
        <w:t>в РГП «</w:t>
      </w:r>
      <w:proofErr w:type="spellStart"/>
      <w:r w:rsidR="00791231">
        <w:rPr>
          <w:rFonts w:ascii="Times New Roman" w:hAnsi="Times New Roman" w:cs="Times New Roman"/>
          <w:b/>
          <w:bCs/>
          <w:sz w:val="28"/>
          <w:szCs w:val="28"/>
        </w:rPr>
        <w:t>КазСтандарт</w:t>
      </w:r>
      <w:proofErr w:type="spellEnd"/>
      <w:r w:rsidR="007912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12F957" w14:textId="77777777" w:rsidR="00791231" w:rsidRDefault="00791231" w:rsidP="00C670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EF96F" w14:textId="7E56F8FF" w:rsidR="007339CA" w:rsidRDefault="00791231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123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339CA">
        <w:rPr>
          <w:rFonts w:ascii="Times New Roman" w:hAnsi="Times New Roman" w:cs="Times New Roman"/>
          <w:sz w:val="28"/>
          <w:szCs w:val="28"/>
        </w:rPr>
        <w:t xml:space="preserve">исполнения Закона Республики Казахстан от 18 ноября </w:t>
      </w:r>
      <w:r w:rsidR="00C6705F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E6180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39C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</w:t>
      </w:r>
      <w:r w:rsidR="006952C8" w:rsidRPr="007339CA">
        <w:rPr>
          <w:rFonts w:ascii="Times New Roman" w:hAnsi="Times New Roman" w:cs="Times New Roman"/>
          <w:sz w:val="28"/>
          <w:szCs w:val="28"/>
        </w:rPr>
        <w:t>Указ</w:t>
      </w:r>
      <w:r w:rsidR="006952C8">
        <w:rPr>
          <w:rFonts w:ascii="Times New Roman" w:hAnsi="Times New Roman" w:cs="Times New Roman"/>
          <w:sz w:val="28"/>
          <w:szCs w:val="28"/>
        </w:rPr>
        <w:t>а</w:t>
      </w:r>
      <w:r w:rsidR="006952C8" w:rsidRPr="007339CA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от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6952C8" w:rsidRPr="007339CA">
        <w:rPr>
          <w:rFonts w:ascii="Times New Roman" w:hAnsi="Times New Roman" w:cs="Times New Roman"/>
          <w:sz w:val="28"/>
          <w:szCs w:val="28"/>
        </w:rPr>
        <w:t>2 февраля 2022 года № 802</w:t>
      </w:r>
      <w:r w:rsidR="00B1583E" w:rsidRPr="00791231">
        <w:rPr>
          <w:rFonts w:ascii="Times New Roman" w:hAnsi="Times New Roman" w:cs="Times New Roman"/>
          <w:sz w:val="28"/>
          <w:szCs w:val="28"/>
        </w:rPr>
        <w:tab/>
      </w:r>
      <w:r w:rsidR="006952C8">
        <w:rPr>
          <w:rFonts w:ascii="Times New Roman" w:hAnsi="Times New Roman" w:cs="Times New Roman"/>
          <w:sz w:val="28"/>
          <w:szCs w:val="28"/>
        </w:rPr>
        <w:t>«</w:t>
      </w:r>
      <w:r w:rsidR="007339CA" w:rsidRPr="007339CA">
        <w:rPr>
          <w:rFonts w:ascii="Times New Roman" w:hAnsi="Times New Roman" w:cs="Times New Roman"/>
          <w:sz w:val="28"/>
          <w:szCs w:val="28"/>
        </w:rPr>
        <w:t>Об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7339CA" w:rsidRPr="007339CA">
        <w:rPr>
          <w:rFonts w:ascii="Times New Roman" w:hAnsi="Times New Roman" w:cs="Times New Roman"/>
          <w:sz w:val="28"/>
          <w:szCs w:val="28"/>
        </w:rPr>
        <w:t>утверждении Концепции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7339CA" w:rsidRPr="007339CA">
        <w:rPr>
          <w:rFonts w:ascii="Times New Roman" w:hAnsi="Times New Roman" w:cs="Times New Roman"/>
          <w:sz w:val="28"/>
          <w:szCs w:val="28"/>
        </w:rPr>
        <w:t>антикоррупционной политики Республики Казахстан на 2022 - 2026 годы и внесении изменений в некоторые указы Президента Республики Казахстан</w:t>
      </w:r>
      <w:r w:rsidR="006952C8">
        <w:rPr>
          <w:rFonts w:ascii="Times New Roman" w:hAnsi="Times New Roman" w:cs="Times New Roman"/>
          <w:sz w:val="28"/>
          <w:szCs w:val="28"/>
        </w:rPr>
        <w:t xml:space="preserve">», </w:t>
      </w:r>
      <w:r w:rsidR="006952C8" w:rsidRPr="00C6705F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="006952C8">
        <w:rPr>
          <w:rFonts w:ascii="Times New Roman" w:hAnsi="Times New Roman" w:cs="Times New Roman"/>
          <w:sz w:val="28"/>
          <w:szCs w:val="28"/>
        </w:rPr>
        <w:t>:</w:t>
      </w:r>
    </w:p>
    <w:p w14:paraId="4057D71B" w14:textId="33154910" w:rsidR="006952C8" w:rsidRPr="00C6705F" w:rsidRDefault="006952C8" w:rsidP="00287207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705F" w:rsidRPr="00C6705F">
        <w:rPr>
          <w:rFonts w:ascii="Times New Roman" w:hAnsi="Times New Roman" w:cs="Times New Roman"/>
          <w:sz w:val="28"/>
          <w:szCs w:val="28"/>
        </w:rPr>
        <w:t>прилагаемый План</w:t>
      </w:r>
      <w:r w:rsidRPr="00C6705F">
        <w:rPr>
          <w:rFonts w:ascii="Times New Roman" w:hAnsi="Times New Roman" w:cs="Times New Roman"/>
          <w:sz w:val="28"/>
          <w:szCs w:val="28"/>
        </w:rPr>
        <w:t xml:space="preserve"> проведения мероприятий по </w:t>
      </w:r>
      <w:r w:rsidR="0085037B" w:rsidRPr="00C6705F">
        <w:rPr>
          <w:rFonts w:ascii="Times New Roman" w:hAnsi="Times New Roman" w:cs="Times New Roman"/>
          <w:sz w:val="28"/>
          <w:szCs w:val="28"/>
        </w:rPr>
        <w:t>П</w:t>
      </w:r>
      <w:r w:rsidRPr="00C6705F">
        <w:rPr>
          <w:rFonts w:ascii="Times New Roman" w:hAnsi="Times New Roman" w:cs="Times New Roman"/>
          <w:sz w:val="28"/>
          <w:szCs w:val="28"/>
        </w:rPr>
        <w:t>ротиводействию</w:t>
      </w:r>
      <w:r w:rsidR="0085037B" w:rsidRPr="00C6705F">
        <w:rPr>
          <w:rFonts w:ascii="Times New Roman" w:hAnsi="Times New Roman" w:cs="Times New Roman"/>
          <w:sz w:val="28"/>
          <w:szCs w:val="28"/>
        </w:rPr>
        <w:t xml:space="preserve"> </w:t>
      </w:r>
      <w:r w:rsidRPr="00C6705F">
        <w:rPr>
          <w:rFonts w:ascii="Times New Roman" w:hAnsi="Times New Roman" w:cs="Times New Roman"/>
          <w:sz w:val="28"/>
          <w:szCs w:val="28"/>
        </w:rPr>
        <w:t>коррупции в РГП «</w:t>
      </w:r>
      <w:proofErr w:type="spellStart"/>
      <w:r w:rsidRPr="00C6705F">
        <w:rPr>
          <w:rFonts w:ascii="Times New Roman" w:hAnsi="Times New Roman" w:cs="Times New Roman"/>
          <w:sz w:val="28"/>
          <w:szCs w:val="28"/>
        </w:rPr>
        <w:t>КазСтандар</w:t>
      </w:r>
      <w:r w:rsidR="002B518E" w:rsidRPr="00C6705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6705F">
        <w:rPr>
          <w:rFonts w:ascii="Times New Roman" w:hAnsi="Times New Roman" w:cs="Times New Roman"/>
          <w:sz w:val="28"/>
          <w:szCs w:val="28"/>
        </w:rPr>
        <w:t>» (далее -План) согласно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85037B" w:rsidRPr="00C6705F">
        <w:rPr>
          <w:rFonts w:ascii="Times New Roman" w:hAnsi="Times New Roman" w:cs="Times New Roman"/>
          <w:sz w:val="28"/>
          <w:szCs w:val="28"/>
        </w:rPr>
        <w:t>П</w:t>
      </w:r>
      <w:r w:rsidRPr="00C6705F">
        <w:rPr>
          <w:rFonts w:ascii="Times New Roman" w:hAnsi="Times New Roman" w:cs="Times New Roman"/>
          <w:sz w:val="28"/>
          <w:szCs w:val="28"/>
        </w:rPr>
        <w:t>риложению</w:t>
      </w:r>
      <w:r w:rsidR="0085037B" w:rsidRPr="00C6705F">
        <w:rPr>
          <w:rFonts w:ascii="Times New Roman" w:hAnsi="Times New Roman" w:cs="Times New Roman"/>
          <w:sz w:val="28"/>
          <w:szCs w:val="28"/>
        </w:rPr>
        <w:t>.</w:t>
      </w:r>
      <w:r w:rsidRPr="00C67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6E9E7" w14:textId="43B89E34" w:rsidR="00D87C35" w:rsidRDefault="0085037B" w:rsidP="00287207">
      <w:pPr>
        <w:tabs>
          <w:tab w:val="left" w:pos="709"/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87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 xml:space="preserve">Менеджеру по информационной безопасности и комплаенсу </w:t>
      </w:r>
      <w:r w:rsidR="00B54499" w:rsidRPr="00B54499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="00B54499" w:rsidRPr="00B54499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="00B54499" w:rsidRPr="00B54499">
        <w:rPr>
          <w:rFonts w:ascii="Times New Roman" w:hAnsi="Times New Roman" w:cs="Times New Roman"/>
          <w:sz w:val="28"/>
          <w:szCs w:val="28"/>
        </w:rPr>
        <w:t>»</w:t>
      </w:r>
      <w:r w:rsidR="00B54499">
        <w:rPr>
          <w:rFonts w:ascii="Times New Roman" w:hAnsi="Times New Roman" w:cs="Times New Roman"/>
          <w:sz w:val="28"/>
          <w:szCs w:val="28"/>
        </w:rPr>
        <w:t xml:space="preserve"> </w:t>
      </w:r>
      <w:r w:rsidR="008970F2">
        <w:rPr>
          <w:rFonts w:ascii="Times New Roman" w:hAnsi="Times New Roman" w:cs="Times New Roman"/>
          <w:sz w:val="28"/>
          <w:szCs w:val="28"/>
        </w:rPr>
        <w:t xml:space="preserve">(Арапову С.К.) </w:t>
      </w:r>
      <w:r w:rsidR="00D87C35">
        <w:rPr>
          <w:rFonts w:ascii="Times New Roman" w:hAnsi="Times New Roman" w:cs="Times New Roman"/>
          <w:sz w:val="28"/>
          <w:szCs w:val="28"/>
        </w:rPr>
        <w:t>о</w:t>
      </w:r>
      <w:r w:rsidR="006952C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6952C8" w:rsidRPr="00D87C35">
        <w:rPr>
          <w:rFonts w:ascii="Times New Roman" w:hAnsi="Times New Roman" w:cs="Times New Roman"/>
          <w:sz w:val="28"/>
          <w:szCs w:val="28"/>
        </w:rPr>
        <w:t>ознакомление всех работников РГП «</w:t>
      </w:r>
      <w:proofErr w:type="spellStart"/>
      <w:r w:rsidR="006952C8" w:rsidRPr="00D87C35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="006952C8" w:rsidRPr="00D87C35">
        <w:rPr>
          <w:rFonts w:ascii="Times New Roman" w:hAnsi="Times New Roman" w:cs="Times New Roman"/>
          <w:sz w:val="28"/>
          <w:szCs w:val="28"/>
        </w:rPr>
        <w:t xml:space="preserve">» с данным </w:t>
      </w:r>
      <w:r w:rsidR="00C6705F" w:rsidRPr="00D87C35">
        <w:rPr>
          <w:rFonts w:ascii="Times New Roman" w:hAnsi="Times New Roman" w:cs="Times New Roman"/>
          <w:sz w:val="28"/>
          <w:szCs w:val="28"/>
        </w:rPr>
        <w:t>приказом до</w:t>
      </w:r>
      <w:r w:rsidR="006952C8" w:rsidRPr="00D87C35">
        <w:rPr>
          <w:rFonts w:ascii="Times New Roman" w:hAnsi="Times New Roman" w:cs="Times New Roman"/>
          <w:sz w:val="28"/>
          <w:szCs w:val="28"/>
        </w:rPr>
        <w:t xml:space="preserve"> </w:t>
      </w:r>
      <w:r w:rsidR="008970F2">
        <w:rPr>
          <w:rFonts w:ascii="Times New Roman" w:hAnsi="Times New Roman" w:cs="Times New Roman"/>
          <w:sz w:val="28"/>
          <w:szCs w:val="28"/>
        </w:rPr>
        <w:t>2</w:t>
      </w:r>
      <w:r w:rsidR="00EF33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952C8" w:rsidRPr="00D87C35">
        <w:rPr>
          <w:rFonts w:ascii="Times New Roman" w:hAnsi="Times New Roman" w:cs="Times New Roman"/>
          <w:sz w:val="28"/>
          <w:szCs w:val="28"/>
        </w:rPr>
        <w:t xml:space="preserve"> 2</w:t>
      </w:r>
      <w:r w:rsidR="00D87C35">
        <w:rPr>
          <w:rFonts w:ascii="Times New Roman" w:hAnsi="Times New Roman" w:cs="Times New Roman"/>
          <w:sz w:val="28"/>
          <w:szCs w:val="28"/>
        </w:rPr>
        <w:t>02</w:t>
      </w:r>
      <w:r w:rsidR="00514607">
        <w:rPr>
          <w:rFonts w:ascii="Times New Roman" w:hAnsi="Times New Roman" w:cs="Times New Roman"/>
          <w:sz w:val="28"/>
          <w:szCs w:val="28"/>
        </w:rPr>
        <w:t>5</w:t>
      </w:r>
      <w:r w:rsidR="00D87C3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19D25" w14:textId="458134CB" w:rsidR="00D87C35" w:rsidRDefault="0085037B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 xml:space="preserve">Заместителям генерального директора, руководителям структурных </w:t>
      </w:r>
    </w:p>
    <w:p w14:paraId="40E281E8" w14:textId="77777777" w:rsidR="00D87C35" w:rsidRDefault="00D87C35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5">
        <w:rPr>
          <w:rFonts w:ascii="Times New Roman" w:hAnsi="Times New Roman" w:cs="Times New Roman"/>
          <w:sz w:val="28"/>
          <w:szCs w:val="28"/>
        </w:rPr>
        <w:t xml:space="preserve">подразделений и директорам филиалов </w:t>
      </w:r>
      <w:bookmarkStart w:id="0" w:name="_Hlk189580182"/>
      <w:r w:rsidRPr="00D87C35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Pr="00D87C35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Pr="00D87C35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D87C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8D89E4" w14:textId="50E83177" w:rsidR="00D87C35" w:rsidRDefault="0085037B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C35">
        <w:rPr>
          <w:rFonts w:ascii="Times New Roman" w:hAnsi="Times New Roman" w:cs="Times New Roman"/>
          <w:sz w:val="28"/>
          <w:szCs w:val="28"/>
        </w:rPr>
        <w:t>-</w:t>
      </w:r>
      <w:r w:rsidR="00287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>обеспечить своевременное исполнение пунктов Плана;</w:t>
      </w:r>
    </w:p>
    <w:p w14:paraId="21B61ED4" w14:textId="76BE8189" w:rsidR="00D87C35" w:rsidRDefault="0085037B" w:rsidP="0028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C35">
        <w:rPr>
          <w:rFonts w:ascii="Times New Roman" w:hAnsi="Times New Roman" w:cs="Times New Roman"/>
          <w:sz w:val="28"/>
          <w:szCs w:val="28"/>
        </w:rPr>
        <w:t>-</w:t>
      </w:r>
      <w:r w:rsidR="00287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 xml:space="preserve">в указанные сроки представлять информацию </w:t>
      </w:r>
      <w:bookmarkStart w:id="1" w:name="_Hlk168910860"/>
      <w:r w:rsidR="00D87C35">
        <w:rPr>
          <w:rFonts w:ascii="Times New Roman" w:hAnsi="Times New Roman" w:cs="Times New Roman"/>
          <w:sz w:val="28"/>
          <w:szCs w:val="28"/>
        </w:rPr>
        <w:t>менеджеру по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>информационной безопасности и комплаенсу РГП «</w:t>
      </w:r>
      <w:proofErr w:type="spellStart"/>
      <w:r w:rsidR="00D87C35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="00D87C35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D87C35">
        <w:rPr>
          <w:rFonts w:ascii="Times New Roman" w:hAnsi="Times New Roman" w:cs="Times New Roman"/>
          <w:sz w:val="28"/>
          <w:szCs w:val="28"/>
        </w:rPr>
        <w:t xml:space="preserve"> о ходе выполнения Плана.</w:t>
      </w:r>
    </w:p>
    <w:p w14:paraId="73651CA4" w14:textId="3918BEA7" w:rsidR="0085037B" w:rsidRDefault="0085037B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C35">
        <w:rPr>
          <w:rFonts w:ascii="Times New Roman" w:hAnsi="Times New Roman" w:cs="Times New Roman"/>
          <w:sz w:val="28"/>
          <w:szCs w:val="28"/>
        </w:rPr>
        <w:t>4.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 w:rsidR="00D87C3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закрепить за </w:t>
      </w:r>
    </w:p>
    <w:p w14:paraId="628C7F33" w14:textId="2BBB7B22" w:rsidR="002B518E" w:rsidRDefault="00D87C35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5">
        <w:rPr>
          <w:rFonts w:ascii="Times New Roman" w:hAnsi="Times New Roman" w:cs="Times New Roman"/>
          <w:sz w:val="28"/>
          <w:szCs w:val="28"/>
        </w:rPr>
        <w:t>менеджер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7C35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 и комплаенсу РГП </w:t>
      </w:r>
      <w:proofErr w:type="spellStart"/>
      <w:r w:rsidRPr="00D87C35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Pr="00D87C35">
        <w:rPr>
          <w:rFonts w:ascii="Times New Roman" w:hAnsi="Times New Roman" w:cs="Times New Roman"/>
          <w:sz w:val="28"/>
          <w:szCs w:val="28"/>
        </w:rPr>
        <w:t>»</w:t>
      </w:r>
      <w:r w:rsidR="002B518E">
        <w:rPr>
          <w:rFonts w:ascii="Times New Roman" w:hAnsi="Times New Roman" w:cs="Times New Roman"/>
          <w:sz w:val="28"/>
          <w:szCs w:val="28"/>
        </w:rPr>
        <w:t>.</w:t>
      </w:r>
    </w:p>
    <w:p w14:paraId="37CD12DC" w14:textId="6E242572" w:rsidR="002B518E" w:rsidRDefault="002B518E" w:rsidP="00C6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C67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14:paraId="6908BD34" w14:textId="77777777" w:rsidR="002B518E" w:rsidRDefault="002B518E" w:rsidP="00D8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EE671" w14:textId="77777777" w:rsidR="002B518E" w:rsidRDefault="002B518E" w:rsidP="00D8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2FA6E" w14:textId="77777777" w:rsidR="002B518E" w:rsidRDefault="002B518E" w:rsidP="00D87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29B46" w14:textId="2D45254A" w:rsidR="00791231" w:rsidRPr="002B518E" w:rsidRDefault="0085037B" w:rsidP="00D87C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B518E" w:rsidRPr="002B518E">
        <w:rPr>
          <w:rFonts w:ascii="Times New Roman" w:hAnsi="Times New Roman" w:cs="Times New Roman"/>
          <w:b/>
          <w:bCs/>
          <w:sz w:val="28"/>
          <w:szCs w:val="28"/>
        </w:rPr>
        <w:t>Генеральн</w:t>
      </w:r>
      <w:r w:rsidR="00B5449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2B518E" w:rsidRPr="002B518E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                                         </w:t>
      </w:r>
      <w:r w:rsidR="002B518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B518E" w:rsidRPr="002B518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146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B54499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C670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54499">
        <w:rPr>
          <w:rFonts w:ascii="Times New Roman" w:hAnsi="Times New Roman" w:cs="Times New Roman"/>
          <w:b/>
          <w:bCs/>
          <w:sz w:val="28"/>
          <w:szCs w:val="28"/>
        </w:rPr>
        <w:t>Саулебай</w:t>
      </w:r>
      <w:proofErr w:type="spellEnd"/>
    </w:p>
    <w:p w14:paraId="12DB2705" w14:textId="77777777" w:rsidR="00791231" w:rsidRDefault="00791231" w:rsidP="00791231">
      <w:pPr>
        <w:spacing w:after="0" w:line="240" w:lineRule="auto"/>
      </w:pPr>
    </w:p>
    <w:p w14:paraId="22EBFDC5" w14:textId="77777777" w:rsidR="00791231" w:rsidRDefault="00791231" w:rsidP="00B1583E">
      <w:pPr>
        <w:spacing w:after="120"/>
      </w:pPr>
    </w:p>
    <w:p w14:paraId="2A4EDF3C" w14:textId="77777777" w:rsidR="00791231" w:rsidRDefault="00791231" w:rsidP="00B1583E">
      <w:pPr>
        <w:spacing w:after="120"/>
      </w:pPr>
    </w:p>
    <w:p w14:paraId="7E58ACE4" w14:textId="77777777" w:rsidR="00791231" w:rsidRDefault="00791231" w:rsidP="00B1583E">
      <w:pPr>
        <w:spacing w:after="120"/>
      </w:pPr>
    </w:p>
    <w:p w14:paraId="79367AC6" w14:textId="77777777" w:rsidR="00791231" w:rsidRDefault="00791231" w:rsidP="00B1583E">
      <w:pPr>
        <w:spacing w:after="120"/>
      </w:pPr>
    </w:p>
    <w:p w14:paraId="62F4D8E6" w14:textId="66BEA203" w:rsidR="00B54499" w:rsidRDefault="00EC19CC" w:rsidP="00EC1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C19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EC19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D6E5E9D" w14:textId="77777777" w:rsidR="00287207" w:rsidRDefault="00287207" w:rsidP="00EC1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B8FC4D" w14:textId="77777777" w:rsidR="00287207" w:rsidRDefault="00287207" w:rsidP="00EC1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5DA5F" w14:textId="21890745" w:rsidR="00B54499" w:rsidRDefault="00B1583E" w:rsidP="00C670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B544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705F" w:rsidRPr="00B54499">
        <w:rPr>
          <w:rFonts w:ascii="Times New Roman" w:hAnsi="Times New Roman" w:cs="Times New Roman"/>
          <w:sz w:val="24"/>
          <w:szCs w:val="24"/>
        </w:rPr>
        <w:t xml:space="preserve">к </w:t>
      </w:r>
      <w:r w:rsidR="00C6705F">
        <w:rPr>
          <w:rFonts w:ascii="Times New Roman" w:hAnsi="Times New Roman" w:cs="Times New Roman"/>
          <w:sz w:val="24"/>
          <w:szCs w:val="24"/>
        </w:rPr>
        <w:t>приказу</w:t>
      </w:r>
      <w:r w:rsidR="00C6705F" w:rsidRPr="00B54499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B54499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14:paraId="7F1630FA" w14:textId="506C8CA6" w:rsidR="00B1583E" w:rsidRPr="00B54499" w:rsidRDefault="00B1583E" w:rsidP="00C670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B54499">
        <w:rPr>
          <w:rFonts w:ascii="Times New Roman" w:hAnsi="Times New Roman" w:cs="Times New Roman"/>
          <w:sz w:val="24"/>
          <w:szCs w:val="24"/>
        </w:rPr>
        <w:t>РГП «</w:t>
      </w:r>
      <w:proofErr w:type="spellStart"/>
      <w:r w:rsidRPr="00B54499">
        <w:rPr>
          <w:rFonts w:ascii="Times New Roman" w:hAnsi="Times New Roman" w:cs="Times New Roman"/>
          <w:sz w:val="24"/>
          <w:szCs w:val="24"/>
        </w:rPr>
        <w:t>Каз</w:t>
      </w:r>
      <w:r w:rsidR="00992306" w:rsidRPr="00B54499">
        <w:rPr>
          <w:rFonts w:ascii="Times New Roman" w:hAnsi="Times New Roman" w:cs="Times New Roman"/>
          <w:sz w:val="24"/>
          <w:szCs w:val="24"/>
        </w:rPr>
        <w:t>С</w:t>
      </w:r>
      <w:r w:rsidRPr="00B54499">
        <w:rPr>
          <w:rFonts w:ascii="Times New Roman" w:hAnsi="Times New Roman" w:cs="Times New Roman"/>
          <w:sz w:val="24"/>
          <w:szCs w:val="24"/>
        </w:rPr>
        <w:t>тандарт</w:t>
      </w:r>
      <w:proofErr w:type="spellEnd"/>
      <w:r w:rsidRPr="00B54499">
        <w:rPr>
          <w:rFonts w:ascii="Times New Roman" w:hAnsi="Times New Roman" w:cs="Times New Roman"/>
          <w:sz w:val="24"/>
          <w:szCs w:val="24"/>
        </w:rPr>
        <w:t>»</w:t>
      </w:r>
    </w:p>
    <w:p w14:paraId="4EF74AE9" w14:textId="6F5C994A" w:rsidR="00B1583E" w:rsidRPr="00EC19CC" w:rsidRDefault="00B1583E" w:rsidP="00C6705F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C19CC">
        <w:rPr>
          <w:rFonts w:ascii="Times New Roman" w:hAnsi="Times New Roman" w:cs="Times New Roman"/>
          <w:sz w:val="24"/>
          <w:szCs w:val="24"/>
        </w:rPr>
        <w:t xml:space="preserve">от «____» </w:t>
      </w:r>
      <w:r w:rsidR="00B54499">
        <w:rPr>
          <w:rFonts w:ascii="Times New Roman" w:hAnsi="Times New Roman" w:cs="Times New Roman"/>
          <w:sz w:val="24"/>
          <w:szCs w:val="24"/>
        </w:rPr>
        <w:t>февраля</w:t>
      </w:r>
      <w:r w:rsidRPr="00EC19CC">
        <w:rPr>
          <w:rFonts w:ascii="Times New Roman" w:hAnsi="Times New Roman" w:cs="Times New Roman"/>
          <w:sz w:val="24"/>
          <w:szCs w:val="24"/>
        </w:rPr>
        <w:t xml:space="preserve"> 202</w:t>
      </w:r>
      <w:r w:rsidR="00514607" w:rsidRPr="00EC19CC">
        <w:rPr>
          <w:rFonts w:ascii="Times New Roman" w:hAnsi="Times New Roman" w:cs="Times New Roman"/>
          <w:sz w:val="24"/>
          <w:szCs w:val="24"/>
        </w:rPr>
        <w:t>5</w:t>
      </w:r>
      <w:r w:rsidRPr="00EC19CC">
        <w:rPr>
          <w:rFonts w:ascii="Times New Roman" w:hAnsi="Times New Roman" w:cs="Times New Roman"/>
          <w:sz w:val="24"/>
          <w:szCs w:val="24"/>
        </w:rPr>
        <w:t xml:space="preserve"> года_________</w:t>
      </w:r>
    </w:p>
    <w:p w14:paraId="131CB3A7" w14:textId="77777777" w:rsidR="00EC19CC" w:rsidRDefault="00EC19CC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56CF9" w14:textId="52F16E2E" w:rsidR="00E159B9" w:rsidRPr="00EC19CC" w:rsidRDefault="00B1583E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9C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9119420" w14:textId="77777777" w:rsidR="00791231" w:rsidRPr="00EC19CC" w:rsidRDefault="00992306" w:rsidP="00E159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9C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583E" w:rsidRPr="00EC19CC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мероприятий по противодействию коррупции </w:t>
      </w:r>
    </w:p>
    <w:p w14:paraId="0CCE2EE3" w14:textId="4F24D872" w:rsidR="00B1583E" w:rsidRDefault="00B1583E" w:rsidP="00EC1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9CC">
        <w:rPr>
          <w:rFonts w:ascii="Times New Roman" w:hAnsi="Times New Roman" w:cs="Times New Roman"/>
          <w:b/>
          <w:bCs/>
          <w:sz w:val="28"/>
          <w:szCs w:val="28"/>
        </w:rPr>
        <w:t>в РГП «</w:t>
      </w:r>
      <w:proofErr w:type="spellStart"/>
      <w:r w:rsidRPr="00EC19CC">
        <w:rPr>
          <w:rFonts w:ascii="Times New Roman" w:hAnsi="Times New Roman" w:cs="Times New Roman"/>
          <w:b/>
          <w:bCs/>
          <w:sz w:val="28"/>
          <w:szCs w:val="28"/>
        </w:rPr>
        <w:t>КазСтандарт</w:t>
      </w:r>
      <w:proofErr w:type="spellEnd"/>
      <w:r w:rsidRPr="00EC19CC">
        <w:rPr>
          <w:rFonts w:ascii="Times New Roman" w:hAnsi="Times New Roman" w:cs="Times New Roman"/>
          <w:b/>
          <w:bCs/>
          <w:sz w:val="28"/>
          <w:szCs w:val="28"/>
        </w:rPr>
        <w:t>» на 202</w:t>
      </w:r>
      <w:r w:rsidR="0085037B" w:rsidRPr="00EC19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C19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CE71F26" w14:textId="77777777" w:rsidR="00B54499" w:rsidRPr="00EC19CC" w:rsidRDefault="00B54499" w:rsidP="00EC1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2126"/>
        <w:gridCol w:w="2126"/>
        <w:gridCol w:w="1986"/>
      </w:tblGrid>
      <w:tr w:rsidR="003B5088" w:rsidRPr="00EC19CC" w14:paraId="23FD48DC" w14:textId="77777777" w:rsidTr="00C6705F">
        <w:tc>
          <w:tcPr>
            <w:tcW w:w="708" w:type="dxa"/>
          </w:tcPr>
          <w:p w14:paraId="53172AEF" w14:textId="59F4714A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19" w:type="dxa"/>
          </w:tcPr>
          <w:p w14:paraId="3AD6F91A" w14:textId="2C3ED2BA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4FB84526" w14:textId="0FE60F45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641F31F6" w14:textId="63B10F2B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</w:tcPr>
          <w:p w14:paraId="1BCC8A34" w14:textId="3B2A2934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6" w:type="dxa"/>
          </w:tcPr>
          <w:p w14:paraId="10DEAC95" w14:textId="49A5975A" w:rsidR="003B5088" w:rsidRPr="00EC19CC" w:rsidRDefault="003B5088" w:rsidP="00C4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CC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</w:tr>
      <w:tr w:rsidR="005F181B" w:rsidRPr="00EC19CC" w14:paraId="7104CD46" w14:textId="77777777" w:rsidTr="00C6705F">
        <w:tc>
          <w:tcPr>
            <w:tcW w:w="10065" w:type="dxa"/>
            <w:gridSpan w:val="5"/>
          </w:tcPr>
          <w:p w14:paraId="5638C5A4" w14:textId="77777777" w:rsidR="000716B6" w:rsidRDefault="00866887" w:rsidP="000716B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инструментов предупреждения коррупции </w:t>
            </w:r>
          </w:p>
          <w:p w14:paraId="0EDA8AA0" w14:textId="3EB238C5" w:rsidR="00B54499" w:rsidRPr="00B54499" w:rsidRDefault="00866887" w:rsidP="000716B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РГП «</w:t>
            </w:r>
            <w:proofErr w:type="spellStart"/>
            <w:r w:rsidRPr="00B5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КазСтандарт</w:t>
            </w:r>
            <w:proofErr w:type="spellEnd"/>
            <w:r w:rsidRPr="00B544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B5088" w:rsidRPr="00EC19CC" w14:paraId="493DEEA6" w14:textId="77777777" w:rsidTr="00C6705F">
        <w:tc>
          <w:tcPr>
            <w:tcW w:w="708" w:type="dxa"/>
          </w:tcPr>
          <w:p w14:paraId="79B3B721" w14:textId="5D204336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19" w:type="dxa"/>
          </w:tcPr>
          <w:p w14:paraId="2FE42BD1" w14:textId="5D37846C" w:rsidR="00F947AB" w:rsidRPr="00EC19CC" w:rsidRDefault="003B5088" w:rsidP="00F9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C6705F" w:rsidRPr="00EC19CC">
              <w:rPr>
                <w:rFonts w:ascii="Times New Roman" w:hAnsi="Times New Roman" w:cs="Times New Roman"/>
                <w:sz w:val="28"/>
                <w:szCs w:val="28"/>
              </w:rPr>
              <w:t>внутренней антикоррупционной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  <w:r w:rsidR="00F947AB" w:rsidRPr="00EC19C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E85756E" w14:textId="68E4DEF1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F6F452" w14:textId="35E008FD" w:rsidR="003B5088" w:rsidRPr="00EC19CC" w:rsidRDefault="003B5088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6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</w:tc>
        <w:tc>
          <w:tcPr>
            <w:tcW w:w="2126" w:type="dxa"/>
          </w:tcPr>
          <w:p w14:paraId="7FC2E564" w14:textId="783A8831" w:rsidR="003B5088" w:rsidRPr="00EC19CC" w:rsidRDefault="003B5088" w:rsidP="0085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1700" w:rsidRPr="00EC1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4F1700" w:rsidRPr="00EC1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7D07D543" w14:textId="7887C459" w:rsidR="00514607" w:rsidRPr="00EC19CC" w:rsidRDefault="00514607" w:rsidP="0085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6" w:type="dxa"/>
          </w:tcPr>
          <w:p w14:paraId="02657216" w14:textId="77777777" w:rsid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Обновление на сайте Р</w:t>
            </w:r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» в разделе «Анти</w:t>
            </w:r>
            <w:r w:rsidR="00EC1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8D65A0" w14:textId="37D1B04E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коррупционная деятельность»</w:t>
            </w:r>
          </w:p>
        </w:tc>
      </w:tr>
      <w:tr w:rsidR="003B5088" w:rsidRPr="00EC19CC" w14:paraId="046E25DD" w14:textId="77777777" w:rsidTr="00C6705F">
        <w:tc>
          <w:tcPr>
            <w:tcW w:w="708" w:type="dxa"/>
          </w:tcPr>
          <w:p w14:paraId="67F92D4B" w14:textId="43601C5A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14:paraId="60DEA46B" w14:textId="69BCF6F2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Информационно-раз</w:t>
            </w:r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яснительная работа:</w:t>
            </w:r>
          </w:p>
          <w:p w14:paraId="5D4B9207" w14:textId="5AC86490" w:rsidR="003B5088" w:rsidRPr="00EC19CC" w:rsidRDefault="003B5088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-Проведение ежеквартальных раз</w:t>
            </w:r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яснительных и обучающих мероприятий по вопросам соблюдения требований законодательства о противодействии коррупции </w:t>
            </w:r>
          </w:p>
        </w:tc>
        <w:tc>
          <w:tcPr>
            <w:tcW w:w="2126" w:type="dxa"/>
          </w:tcPr>
          <w:p w14:paraId="7F0DECAB" w14:textId="3A4A706A" w:rsidR="002B518E" w:rsidRPr="00EC19CC" w:rsidRDefault="003B5088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подразделенийфилиалов</w:t>
            </w:r>
            <w:proofErr w:type="spellEnd"/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DF315" w14:textId="543D6517" w:rsidR="003B5088" w:rsidRPr="00EC19CC" w:rsidRDefault="002B518E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78D32C9D" w14:textId="72CB0E7B" w:rsidR="002B518E" w:rsidRPr="00EC19CC" w:rsidRDefault="002B518E" w:rsidP="0085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До 5 числа начала квартала</w:t>
            </w:r>
          </w:p>
        </w:tc>
        <w:tc>
          <w:tcPr>
            <w:tcW w:w="1986" w:type="dxa"/>
          </w:tcPr>
          <w:p w14:paraId="586387E2" w14:textId="6FC3024D" w:rsidR="003B5088" w:rsidRPr="00EC19CC" w:rsidRDefault="003B5088" w:rsidP="00C42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19CC">
              <w:rPr>
                <w:rFonts w:ascii="Times New Roman" w:hAnsi="Times New Roman" w:cs="Times New Roman"/>
                <w:sz w:val="26"/>
                <w:szCs w:val="26"/>
              </w:rPr>
              <w:t>Материалы лекций, семинаров, индивидуальных бесед</w:t>
            </w:r>
            <w:r w:rsidR="002B518E" w:rsidRPr="00EC19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088" w:rsidRPr="00EC19CC" w14:paraId="5A990CBC" w14:textId="77777777" w:rsidTr="00C6705F">
        <w:tc>
          <w:tcPr>
            <w:tcW w:w="708" w:type="dxa"/>
          </w:tcPr>
          <w:p w14:paraId="10AF4A42" w14:textId="4BF7065A" w:rsidR="003B5088" w:rsidRPr="00EC19CC" w:rsidRDefault="00F37979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19" w:type="dxa"/>
          </w:tcPr>
          <w:p w14:paraId="2FC07795" w14:textId="2E720C69" w:rsidR="003B5088" w:rsidRPr="00EC19CC" w:rsidRDefault="004F17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F37979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информирования работниками РГП о фактах и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F37979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ли возможных </w:t>
            </w:r>
            <w:r w:rsidR="00C6705F" w:rsidRPr="00EC19CC">
              <w:rPr>
                <w:rFonts w:ascii="Times New Roman" w:hAnsi="Times New Roman" w:cs="Times New Roman"/>
                <w:sz w:val="28"/>
                <w:szCs w:val="28"/>
              </w:rPr>
              <w:t>нарушениях антикоррупционного</w:t>
            </w:r>
            <w:r w:rsidR="00F37979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126" w:type="dxa"/>
          </w:tcPr>
          <w:p w14:paraId="05B84C0D" w14:textId="2D12F79B" w:rsidR="003B5088" w:rsidRPr="00EC19CC" w:rsidRDefault="00F37979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0A4A35B0" w14:textId="61559F02" w:rsidR="003B5088" w:rsidRPr="00EC19CC" w:rsidRDefault="00F37979" w:rsidP="0085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2B518E" w:rsidRPr="00EC19CC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1986" w:type="dxa"/>
          </w:tcPr>
          <w:p w14:paraId="01719D93" w14:textId="42C21FB3" w:rsidR="003B5088" w:rsidRPr="00EC19CC" w:rsidRDefault="00F37979" w:rsidP="00C42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19CC">
              <w:rPr>
                <w:rFonts w:ascii="Times New Roman" w:hAnsi="Times New Roman" w:cs="Times New Roman"/>
                <w:sz w:val="26"/>
                <w:szCs w:val="26"/>
              </w:rPr>
              <w:t>Порядок информирования</w:t>
            </w:r>
          </w:p>
          <w:p w14:paraId="5BFA65CC" w14:textId="6147668D" w:rsidR="00F37979" w:rsidRPr="00EC19CC" w:rsidRDefault="00F37979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реагирование и получение упреждающей информации о лицах, создающих условия для совершение коррупционных </w:t>
            </w:r>
            <w:r w:rsidRPr="00EC19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правонарушений </w:t>
            </w:r>
          </w:p>
        </w:tc>
      </w:tr>
      <w:tr w:rsidR="003B5088" w:rsidRPr="00EC19CC" w14:paraId="42B7CABB" w14:textId="77777777" w:rsidTr="00C6705F">
        <w:tc>
          <w:tcPr>
            <w:tcW w:w="708" w:type="dxa"/>
          </w:tcPr>
          <w:p w14:paraId="3C8A60B6" w14:textId="4C14BB0F" w:rsidR="003B5088" w:rsidRPr="00EC19CC" w:rsidRDefault="00F37979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119" w:type="dxa"/>
          </w:tcPr>
          <w:p w14:paraId="23AD0CD9" w14:textId="17A533BE" w:rsidR="003B5088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</w:t>
            </w:r>
            <w:r w:rsidR="00C6705F" w:rsidRPr="00EC19CC">
              <w:rPr>
                <w:rFonts w:ascii="Times New Roman" w:hAnsi="Times New Roman" w:cs="Times New Roman"/>
                <w:sz w:val="28"/>
                <w:szCs w:val="28"/>
              </w:rPr>
              <w:t>внедрение и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сертификаци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стандарт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СТ РК 3049-2017 </w:t>
            </w:r>
            <w:r w:rsidR="00FF2C3F" w:rsidRPr="00EC1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C4289E" w:rsidRPr="00EC19CC">
              <w:rPr>
                <w:rFonts w:ascii="Times New Roman" w:hAnsi="Times New Roman" w:cs="Times New Roman"/>
                <w:sz w:val="28"/>
                <w:szCs w:val="28"/>
              </w:rPr>
              <w:t>О 37001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(выделение финансовых средств)</w:t>
            </w:r>
          </w:p>
        </w:tc>
        <w:tc>
          <w:tcPr>
            <w:tcW w:w="2126" w:type="dxa"/>
          </w:tcPr>
          <w:p w14:paraId="40D2956F" w14:textId="14410ADD" w:rsidR="003B5088" w:rsidRPr="00EC19CC" w:rsidRDefault="00C4289E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00628F7B" w14:textId="77777777" w:rsidR="00514607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14:paraId="69BB8A6E" w14:textId="2E127668" w:rsidR="003B5088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6" w:type="dxa"/>
          </w:tcPr>
          <w:p w14:paraId="585A67E3" w14:textId="77777777" w:rsidR="007548EE" w:rsidRPr="00EC19CC" w:rsidRDefault="00C4289E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Отчет. </w:t>
            </w:r>
          </w:p>
          <w:p w14:paraId="6A23D873" w14:textId="77777777" w:rsidR="007548EE" w:rsidRPr="00EC19CC" w:rsidRDefault="007548EE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8643" w14:textId="09B1658C" w:rsidR="003B5088" w:rsidRPr="00EC19CC" w:rsidRDefault="003B5088" w:rsidP="00FF2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AB" w:rsidRPr="00EC19CC" w14:paraId="2902D96D" w14:textId="77777777" w:rsidTr="00C6705F">
        <w:tc>
          <w:tcPr>
            <w:tcW w:w="708" w:type="dxa"/>
          </w:tcPr>
          <w:p w14:paraId="79AE6CE5" w14:textId="042809A6" w:rsidR="00F947AB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19" w:type="dxa"/>
          </w:tcPr>
          <w:p w14:paraId="339496E9" w14:textId="2CDA8AE7" w:rsidR="00F947AB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предприятия к информационным базам (по мере выделения финансовых средств)</w:t>
            </w:r>
          </w:p>
        </w:tc>
        <w:tc>
          <w:tcPr>
            <w:tcW w:w="2126" w:type="dxa"/>
          </w:tcPr>
          <w:p w14:paraId="409F4F2D" w14:textId="77777777" w:rsidR="00F947AB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  <w:p w14:paraId="666E3D16" w14:textId="791D9D4C" w:rsidR="00514607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А.Иманбердиев</w:t>
            </w:r>
            <w:proofErr w:type="spellEnd"/>
          </w:p>
        </w:tc>
        <w:tc>
          <w:tcPr>
            <w:tcW w:w="2126" w:type="dxa"/>
          </w:tcPr>
          <w:p w14:paraId="73007992" w14:textId="155549CD" w:rsidR="00F947AB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14:paraId="2E2A6A08" w14:textId="797E3A43" w:rsidR="00514607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6" w:type="dxa"/>
          </w:tcPr>
          <w:p w14:paraId="4E7A9FC0" w14:textId="7A6664D8" w:rsidR="00514607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Перечень работников.</w:t>
            </w:r>
          </w:p>
          <w:p w14:paraId="0688F9DC" w14:textId="3C18E23B" w:rsidR="00514607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  <w:p w14:paraId="570C6951" w14:textId="06AE4E92" w:rsidR="00514607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Программных продуктов</w:t>
            </w:r>
          </w:p>
          <w:p w14:paraId="2C32841B" w14:textId="3BD08097" w:rsidR="00514607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AB" w:rsidRPr="00EC19CC" w14:paraId="4F22BF10" w14:textId="77777777" w:rsidTr="00C6705F">
        <w:tc>
          <w:tcPr>
            <w:tcW w:w="708" w:type="dxa"/>
          </w:tcPr>
          <w:p w14:paraId="5CD2D329" w14:textId="3FEF5013" w:rsidR="00F947AB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19" w:type="dxa"/>
          </w:tcPr>
          <w:p w14:paraId="1EFBA416" w14:textId="326F9872" w:rsidR="00F947AB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Проработка выделения ресурсов для разработки, внедрения, поддержания и постоянного улучшения системы менеджмента борьбы со взяточничеством</w:t>
            </w:r>
          </w:p>
        </w:tc>
        <w:tc>
          <w:tcPr>
            <w:tcW w:w="2126" w:type="dxa"/>
          </w:tcPr>
          <w:p w14:paraId="7F99A779" w14:textId="77777777" w:rsidR="00F947AB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  <w:p w14:paraId="36D2B1D1" w14:textId="3B410D0B" w:rsidR="00514607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и филиалов</w:t>
            </w:r>
          </w:p>
        </w:tc>
        <w:tc>
          <w:tcPr>
            <w:tcW w:w="2126" w:type="dxa"/>
          </w:tcPr>
          <w:p w14:paraId="068A0CA0" w14:textId="03FD0508" w:rsidR="00514607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14:paraId="4BFC5FE3" w14:textId="7912FAD6" w:rsidR="00F947AB" w:rsidRPr="00EC19CC" w:rsidRDefault="00514607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6" w:type="dxa"/>
          </w:tcPr>
          <w:p w14:paraId="2BF773D0" w14:textId="7BE0948E" w:rsidR="00F947AB" w:rsidRPr="00EC19CC" w:rsidRDefault="0051460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Внедрение установленных антикоррупционных стандартов</w:t>
            </w:r>
          </w:p>
        </w:tc>
      </w:tr>
      <w:tr w:rsidR="005F181B" w:rsidRPr="00EC19CC" w14:paraId="6F016250" w14:textId="77777777" w:rsidTr="00C6705F">
        <w:tc>
          <w:tcPr>
            <w:tcW w:w="10065" w:type="dxa"/>
            <w:gridSpan w:val="5"/>
          </w:tcPr>
          <w:p w14:paraId="14572A60" w14:textId="6B8753DC" w:rsidR="00B54499" w:rsidRPr="00EC19CC" w:rsidRDefault="005F181B" w:rsidP="000716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2.Внутренний анализ коррупционных рисков</w:t>
            </w:r>
          </w:p>
        </w:tc>
      </w:tr>
      <w:tr w:rsidR="00C4289E" w:rsidRPr="00EC19CC" w14:paraId="52614BE0" w14:textId="77777777" w:rsidTr="00C6705F">
        <w:tc>
          <w:tcPr>
            <w:tcW w:w="708" w:type="dxa"/>
          </w:tcPr>
          <w:p w14:paraId="0E7548BB" w14:textId="61DE1EFD" w:rsidR="00C4289E" w:rsidRPr="00EC19CC" w:rsidRDefault="005F181B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14:paraId="17998E2E" w14:textId="77777777" w:rsidR="00C4289E" w:rsidRPr="00EC19CC" w:rsidRDefault="005F181B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Внести на утверждение график и проект приказа</w:t>
            </w:r>
            <w:r w:rsidR="000F7643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внутреннего анализа коррупционных риской.</w:t>
            </w:r>
          </w:p>
          <w:p w14:paraId="4473ECE0" w14:textId="47E4CB1B" w:rsidR="000F7643" w:rsidRPr="00EC19CC" w:rsidRDefault="000F7643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5A9AAD" w14:textId="77777777" w:rsidR="00C4289E" w:rsidRPr="00EC19CC" w:rsidRDefault="000F7643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  <w:p w14:paraId="2E531708" w14:textId="0212DE51" w:rsidR="000F7643" w:rsidRPr="00EC19CC" w:rsidRDefault="000F7643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F947AB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 с </w:t>
            </w:r>
            <w:r w:rsidR="00E148FF" w:rsidRPr="00EC19CC">
              <w:rPr>
                <w:rFonts w:ascii="Times New Roman" w:hAnsi="Times New Roman" w:cs="Times New Roman"/>
                <w:sz w:val="28"/>
                <w:szCs w:val="28"/>
              </w:rPr>
              <w:t>руководителями структурных подразделений филиалов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96FD656" w14:textId="2B54FD5E" w:rsidR="00E148FF" w:rsidRPr="00EC19CC" w:rsidRDefault="00E148FF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44A75696" w14:textId="7688BEAF" w:rsidR="00C4289E" w:rsidRPr="00EC19CC" w:rsidRDefault="00F947AB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07 апреля 2025 года</w:t>
            </w:r>
          </w:p>
        </w:tc>
        <w:tc>
          <w:tcPr>
            <w:tcW w:w="1986" w:type="dxa"/>
          </w:tcPr>
          <w:p w14:paraId="2660CEE4" w14:textId="77777777" w:rsidR="002B518E" w:rsidRPr="00EC19CC" w:rsidRDefault="000F7643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График. </w:t>
            </w:r>
          </w:p>
          <w:p w14:paraId="295D95CB" w14:textId="64D297EE" w:rsidR="007548EE" w:rsidRPr="00EC19CC" w:rsidRDefault="000F7643" w:rsidP="0075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199AC" w14:textId="605BBF18" w:rsidR="00C4289E" w:rsidRPr="00EC19CC" w:rsidRDefault="00C4289E" w:rsidP="00754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89E" w:rsidRPr="00EC19CC" w14:paraId="121B2972" w14:textId="77777777" w:rsidTr="00C6705F">
        <w:tc>
          <w:tcPr>
            <w:tcW w:w="708" w:type="dxa"/>
          </w:tcPr>
          <w:p w14:paraId="48C23C3F" w14:textId="4C4CCAA7" w:rsidR="00C4289E" w:rsidRPr="00EC19CC" w:rsidRDefault="000F7643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9" w:type="dxa"/>
          </w:tcPr>
          <w:p w14:paraId="5E8E2ACE" w14:textId="2C2F0981" w:rsidR="00C4289E" w:rsidRPr="00EC19CC" w:rsidRDefault="000F7643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рисков.</w:t>
            </w:r>
          </w:p>
        </w:tc>
        <w:tc>
          <w:tcPr>
            <w:tcW w:w="2126" w:type="dxa"/>
          </w:tcPr>
          <w:p w14:paraId="0F0D0C96" w14:textId="54C76FA5" w:rsidR="00C4289E" w:rsidRPr="00EC19CC" w:rsidRDefault="000F7643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48FF" w:rsidRPr="00EC19CC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филиалов</w:t>
            </w:r>
          </w:p>
        </w:tc>
        <w:tc>
          <w:tcPr>
            <w:tcW w:w="2126" w:type="dxa"/>
          </w:tcPr>
          <w:p w14:paraId="43B98FE8" w14:textId="77777777" w:rsidR="00C4289E" w:rsidRPr="00EC19CC" w:rsidRDefault="00F947AB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02A8919D" w14:textId="1FFE593D" w:rsidR="00F947AB" w:rsidRPr="00EC19CC" w:rsidRDefault="00F947AB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1986" w:type="dxa"/>
          </w:tcPr>
          <w:p w14:paraId="17E6F394" w14:textId="223B4497" w:rsidR="001F4321" w:rsidRPr="00EC19CC" w:rsidRDefault="001F4321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справка.</w:t>
            </w:r>
          </w:p>
        </w:tc>
      </w:tr>
      <w:tr w:rsidR="00C4289E" w:rsidRPr="00EC19CC" w14:paraId="6492B095" w14:textId="77777777" w:rsidTr="00C6705F">
        <w:tc>
          <w:tcPr>
            <w:tcW w:w="708" w:type="dxa"/>
          </w:tcPr>
          <w:p w14:paraId="555654CA" w14:textId="3E81ECE0" w:rsidR="00C4289E" w:rsidRPr="00EC19CC" w:rsidRDefault="001F4321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19" w:type="dxa"/>
          </w:tcPr>
          <w:p w14:paraId="6BFFAE75" w14:textId="1FFD1598" w:rsidR="00C4289E" w:rsidRPr="00EC19CC" w:rsidRDefault="001F4321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</w:t>
            </w:r>
            <w:proofErr w:type="gram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устранению</w:t>
            </w:r>
            <w:r w:rsidR="00E148FF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proofErr w:type="gramEnd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условий, способствующих совершению коррупционных правонарушений, выявленных по результатам внутреннего анализа коррупционных рисков. </w:t>
            </w:r>
          </w:p>
        </w:tc>
        <w:tc>
          <w:tcPr>
            <w:tcW w:w="2126" w:type="dxa"/>
          </w:tcPr>
          <w:p w14:paraId="67908580" w14:textId="77777777" w:rsidR="00E148FF" w:rsidRPr="00EC19CC" w:rsidRDefault="00E148FF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D4BFFB" w14:textId="5530AA43" w:rsidR="00C4289E" w:rsidRPr="00EC19CC" w:rsidRDefault="00E148FF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подразделенийфилиалов</w:t>
            </w:r>
            <w:proofErr w:type="spellEnd"/>
          </w:p>
        </w:tc>
        <w:tc>
          <w:tcPr>
            <w:tcW w:w="2126" w:type="dxa"/>
          </w:tcPr>
          <w:p w14:paraId="5ED5D53A" w14:textId="3A8CDF93" w:rsidR="00C4289E" w:rsidRPr="00EC19CC" w:rsidRDefault="00F947AB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утверждения аналитической справки</w:t>
            </w:r>
          </w:p>
        </w:tc>
        <w:tc>
          <w:tcPr>
            <w:tcW w:w="1986" w:type="dxa"/>
          </w:tcPr>
          <w:p w14:paraId="4C61F221" w14:textId="28907872" w:rsidR="00C4289E" w:rsidRPr="00EC19CC" w:rsidRDefault="001F4321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F4321" w:rsidRPr="00EC19CC" w14:paraId="483B7B43" w14:textId="77777777" w:rsidTr="00C6705F">
        <w:tc>
          <w:tcPr>
            <w:tcW w:w="708" w:type="dxa"/>
          </w:tcPr>
          <w:p w14:paraId="715A7F22" w14:textId="17528DFE" w:rsidR="001F4321" w:rsidRPr="00EC19CC" w:rsidRDefault="001F4321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9" w:type="dxa"/>
          </w:tcPr>
          <w:p w14:paraId="37CC3B2E" w14:textId="29580E6A" w:rsidR="001F4321" w:rsidRPr="00EC19CC" w:rsidRDefault="001F4321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Мониторинг устранения причин и условий, способствующих совершению коррупционных правонарушений</w:t>
            </w:r>
            <w:r w:rsidR="00E37F0B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, путем подготовки информации </w:t>
            </w:r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705F" w:rsidRPr="00EC19CC">
              <w:rPr>
                <w:rFonts w:ascii="Times New Roman" w:hAnsi="Times New Roman" w:cs="Times New Roman"/>
                <w:sz w:val="28"/>
                <w:szCs w:val="28"/>
              </w:rPr>
              <w:t>об исполнения</w:t>
            </w:r>
            <w:r w:rsidR="00E37F0B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рекомендаций, внесенных по итогам внутреннего </w:t>
            </w:r>
            <w:r w:rsidR="00DE3C16" w:rsidRPr="00EC1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7F0B" w:rsidRPr="00EC19CC">
              <w:rPr>
                <w:rFonts w:ascii="Times New Roman" w:hAnsi="Times New Roman" w:cs="Times New Roman"/>
                <w:sz w:val="28"/>
                <w:szCs w:val="28"/>
              </w:rPr>
              <w:t>нализа коррупционных рисков</w:t>
            </w:r>
            <w:r w:rsidR="00DE3C16" w:rsidRPr="00EC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107290E" w14:textId="6677223C" w:rsidR="001F4321" w:rsidRPr="00EC19CC" w:rsidRDefault="00DE3C16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7ABED3A7" w14:textId="48FF3D2B" w:rsidR="001F4321" w:rsidRPr="00EC19CC" w:rsidRDefault="00DE3C16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В течение года со дня подписания аналитической справки</w:t>
            </w:r>
          </w:p>
        </w:tc>
        <w:tc>
          <w:tcPr>
            <w:tcW w:w="1986" w:type="dxa"/>
          </w:tcPr>
          <w:p w14:paraId="133C5263" w14:textId="77777777" w:rsidR="00DE3C16" w:rsidRPr="00EC19CC" w:rsidRDefault="00DE3C16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мониторинга исполнения рекомендаций </w:t>
            </w:r>
          </w:p>
          <w:p w14:paraId="05CA9825" w14:textId="0C3148E1" w:rsidR="001F4321" w:rsidRPr="00EC19CC" w:rsidRDefault="00DE3C16" w:rsidP="001F4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(в виде справки)</w:t>
            </w:r>
          </w:p>
        </w:tc>
      </w:tr>
      <w:tr w:rsidR="00C4289E" w:rsidRPr="00EC19CC" w14:paraId="7C71C112" w14:textId="77777777" w:rsidTr="00C6705F">
        <w:tc>
          <w:tcPr>
            <w:tcW w:w="708" w:type="dxa"/>
          </w:tcPr>
          <w:p w14:paraId="790DFE05" w14:textId="053545ED" w:rsidR="00C4289E" w:rsidRPr="00EC19CC" w:rsidRDefault="00DE3C16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19" w:type="dxa"/>
          </w:tcPr>
          <w:p w14:paraId="28D70B1E" w14:textId="408FA5CC" w:rsidR="00C4289E" w:rsidRPr="00EC19CC" w:rsidRDefault="00DE3C16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перечень должностей, подверженных коррупционным рискам</w:t>
            </w:r>
          </w:p>
        </w:tc>
        <w:tc>
          <w:tcPr>
            <w:tcW w:w="2126" w:type="dxa"/>
          </w:tcPr>
          <w:p w14:paraId="5CD236C5" w14:textId="30B8D8ED" w:rsidR="00C4289E" w:rsidRPr="00EC19CC" w:rsidRDefault="00DE3C16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078BF83D" w14:textId="68653F46" w:rsidR="00C4289E" w:rsidRPr="00EC19CC" w:rsidRDefault="00DE3C16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F1700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внутреннего анализа</w:t>
            </w:r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1986" w:type="dxa"/>
          </w:tcPr>
          <w:p w14:paraId="1FBEF961" w14:textId="2C3FA4C4" w:rsidR="00C4289E" w:rsidRPr="00EC19CC" w:rsidRDefault="00DE3C16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Обновлен</w:t>
            </w:r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>ень на сайте РГП «</w:t>
            </w:r>
            <w:proofErr w:type="spellStart"/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 w:rsidR="007548EE" w:rsidRPr="00EC1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3C16" w:rsidRPr="00EC19CC" w14:paraId="7471B1F9" w14:textId="77777777" w:rsidTr="00C6705F">
        <w:tc>
          <w:tcPr>
            <w:tcW w:w="10065" w:type="dxa"/>
            <w:gridSpan w:val="5"/>
          </w:tcPr>
          <w:p w14:paraId="79A46403" w14:textId="1A8B9337" w:rsidR="00F947AB" w:rsidRPr="00EC19CC" w:rsidRDefault="00866887" w:rsidP="008668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C670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3C16"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норм антикоррупционного законодательства работниками</w:t>
            </w:r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843F00" w14:textId="41A8FF94" w:rsidR="00B54499" w:rsidRPr="00EC19CC" w:rsidRDefault="00866887" w:rsidP="000716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РГП «</w:t>
            </w:r>
            <w:proofErr w:type="spellStart"/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КазСтандарт</w:t>
            </w:r>
            <w:proofErr w:type="spellEnd"/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4289E" w:rsidRPr="00EC19CC" w14:paraId="2B01E0A4" w14:textId="77777777" w:rsidTr="00C6705F">
        <w:tc>
          <w:tcPr>
            <w:tcW w:w="708" w:type="dxa"/>
          </w:tcPr>
          <w:p w14:paraId="33F02A37" w14:textId="5CC58083" w:rsidR="00C4289E" w:rsidRPr="00EC19CC" w:rsidRDefault="0086688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19" w:type="dxa"/>
          </w:tcPr>
          <w:p w14:paraId="1F90551A" w14:textId="64408718" w:rsidR="00C4289E" w:rsidRPr="00EC19CC" w:rsidRDefault="00866887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B8633C"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процессов в РГП с целью </w:t>
            </w:r>
            <w:r w:rsidR="00C6705F" w:rsidRPr="00EC19CC">
              <w:rPr>
                <w:rFonts w:ascii="Times New Roman" w:hAnsi="Times New Roman" w:cs="Times New Roman"/>
                <w:sz w:val="28"/>
                <w:szCs w:val="28"/>
              </w:rPr>
              <w:t>выявления коррупционных</w:t>
            </w: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2126" w:type="dxa"/>
          </w:tcPr>
          <w:p w14:paraId="32C59C63" w14:textId="5631C5DA" w:rsidR="00C4289E" w:rsidRPr="00EC19CC" w:rsidRDefault="00E148FF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филиалов</w:t>
            </w:r>
            <w:r w:rsidR="00B8633C" w:rsidRPr="00EC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1D871B" w14:textId="0958C18E" w:rsidR="00B8633C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2AD50DA6" w14:textId="4792B305" w:rsidR="00C4289E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6" w:type="dxa"/>
          </w:tcPr>
          <w:p w14:paraId="4A795014" w14:textId="188084A0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Отчет за полугодие</w:t>
            </w:r>
          </w:p>
        </w:tc>
      </w:tr>
      <w:tr w:rsidR="00C4289E" w:rsidRPr="00EC19CC" w14:paraId="232F375E" w14:textId="77777777" w:rsidTr="00C6705F">
        <w:tc>
          <w:tcPr>
            <w:tcW w:w="708" w:type="dxa"/>
          </w:tcPr>
          <w:p w14:paraId="75B7E6DC" w14:textId="682E6533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19" w:type="dxa"/>
          </w:tcPr>
          <w:p w14:paraId="2B207BA3" w14:textId="0320058A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фактов принятия на работу лиц, ранее совершивших коррупционное правонарушение </w:t>
            </w:r>
          </w:p>
        </w:tc>
        <w:tc>
          <w:tcPr>
            <w:tcW w:w="2126" w:type="dxa"/>
          </w:tcPr>
          <w:p w14:paraId="7B25E272" w14:textId="4E801A88" w:rsidR="00C4289E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Кадровое подразделение</w:t>
            </w:r>
          </w:p>
          <w:p w14:paraId="1833DD7B" w14:textId="2F8F5FD0" w:rsidR="00B8633C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18C4732E" w14:textId="320EBF8B" w:rsidR="00C4289E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6" w:type="dxa"/>
          </w:tcPr>
          <w:p w14:paraId="438367BB" w14:textId="50328748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Отчет за полугодие</w:t>
            </w:r>
          </w:p>
        </w:tc>
      </w:tr>
      <w:tr w:rsidR="00C4289E" w:rsidRPr="00EC19CC" w14:paraId="5DEA82E3" w14:textId="77777777" w:rsidTr="00C6705F">
        <w:tc>
          <w:tcPr>
            <w:tcW w:w="708" w:type="dxa"/>
          </w:tcPr>
          <w:p w14:paraId="11583779" w14:textId="337A6271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119" w:type="dxa"/>
          </w:tcPr>
          <w:p w14:paraId="0054C6C5" w14:textId="74CE69EE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антикоррупционных ограничений</w:t>
            </w:r>
          </w:p>
        </w:tc>
        <w:tc>
          <w:tcPr>
            <w:tcW w:w="2126" w:type="dxa"/>
          </w:tcPr>
          <w:p w14:paraId="7D10B456" w14:textId="37963477" w:rsidR="00E148FF" w:rsidRPr="00EC19CC" w:rsidRDefault="00E148FF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Кадровое подразделение</w:t>
            </w:r>
          </w:p>
          <w:p w14:paraId="38E98542" w14:textId="6536A97B" w:rsidR="00C4289E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5A34AE" w14:textId="1923642B" w:rsidR="00B8633C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A3CB22" w14:textId="207FF230" w:rsidR="00C4289E" w:rsidRPr="00EC19CC" w:rsidRDefault="00B8633C" w:rsidP="00E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6" w:type="dxa"/>
          </w:tcPr>
          <w:p w14:paraId="70B4A9FF" w14:textId="4C2B8931" w:rsidR="00C4289E" w:rsidRPr="00EC19CC" w:rsidRDefault="00B8633C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34CE4" w:rsidRPr="00EC19CC" w14:paraId="67273886" w14:textId="77777777" w:rsidTr="00C6705F">
        <w:tc>
          <w:tcPr>
            <w:tcW w:w="10065" w:type="dxa"/>
            <w:gridSpan w:val="5"/>
          </w:tcPr>
          <w:p w14:paraId="1CF7BD55" w14:textId="0898CC9E" w:rsidR="00B54499" w:rsidRPr="00287207" w:rsidRDefault="00134CE4" w:rsidP="002872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4.Укрепление антикоррупционной культуры в РГП «</w:t>
            </w:r>
            <w:proofErr w:type="spellStart"/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КазСтандарт</w:t>
            </w:r>
            <w:proofErr w:type="spellEnd"/>
            <w:r w:rsidRPr="00E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4289E" w:rsidRPr="00EC19CC" w14:paraId="23D472CB" w14:textId="77777777" w:rsidTr="00C6705F">
        <w:tc>
          <w:tcPr>
            <w:tcW w:w="708" w:type="dxa"/>
          </w:tcPr>
          <w:p w14:paraId="35409242" w14:textId="47E8A5C8" w:rsidR="00C4289E" w:rsidRPr="00EC19CC" w:rsidRDefault="00134CE4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19" w:type="dxa"/>
          </w:tcPr>
          <w:p w14:paraId="0937C0C7" w14:textId="1225BDA1" w:rsidR="00C4289E" w:rsidRPr="00287207" w:rsidRDefault="00514607" w:rsidP="00C428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87207">
              <w:rPr>
                <w:rFonts w:ascii="Times New Roman" w:hAnsi="Times New Roman" w:cs="Times New Roman"/>
                <w:sz w:val="27"/>
                <w:szCs w:val="27"/>
              </w:rPr>
              <w:t>Организация, п</w:t>
            </w:r>
            <w:r w:rsidR="00134CE4" w:rsidRPr="00287207">
              <w:rPr>
                <w:rFonts w:ascii="Times New Roman" w:hAnsi="Times New Roman" w:cs="Times New Roman"/>
                <w:sz w:val="27"/>
                <w:szCs w:val="27"/>
              </w:rPr>
              <w:t>роработ</w:t>
            </w:r>
            <w:r w:rsidRPr="00287207">
              <w:rPr>
                <w:rFonts w:ascii="Times New Roman" w:hAnsi="Times New Roman" w:cs="Times New Roman"/>
                <w:sz w:val="27"/>
                <w:szCs w:val="27"/>
              </w:rPr>
              <w:t>ки</w:t>
            </w:r>
            <w:r w:rsidR="00134CE4" w:rsidRPr="00287207">
              <w:rPr>
                <w:rFonts w:ascii="Times New Roman" w:hAnsi="Times New Roman" w:cs="Times New Roman"/>
                <w:sz w:val="27"/>
                <w:szCs w:val="27"/>
              </w:rPr>
              <w:t xml:space="preserve"> квот</w:t>
            </w:r>
            <w:r w:rsidRPr="00287207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134CE4" w:rsidRPr="00287207">
              <w:rPr>
                <w:rFonts w:ascii="Times New Roman" w:hAnsi="Times New Roman" w:cs="Times New Roman"/>
                <w:sz w:val="27"/>
                <w:szCs w:val="27"/>
              </w:rPr>
              <w:t xml:space="preserve"> и своевременное направление согласно графика работников </w:t>
            </w:r>
            <w:proofErr w:type="gramStart"/>
            <w:r w:rsidR="00134CE4" w:rsidRPr="00287207">
              <w:rPr>
                <w:rFonts w:ascii="Times New Roman" w:hAnsi="Times New Roman" w:cs="Times New Roman"/>
                <w:sz w:val="27"/>
                <w:szCs w:val="27"/>
              </w:rPr>
              <w:t>РГП  на</w:t>
            </w:r>
            <w:proofErr w:type="gramEnd"/>
            <w:r w:rsidR="00134CE4" w:rsidRPr="00287207"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антикоррупционное обучение в рамках повышения квалификации</w:t>
            </w:r>
          </w:p>
        </w:tc>
        <w:tc>
          <w:tcPr>
            <w:tcW w:w="2126" w:type="dxa"/>
          </w:tcPr>
          <w:p w14:paraId="62A9C6B0" w14:textId="166B9094" w:rsidR="00C4289E" w:rsidRPr="00EC19CC" w:rsidRDefault="00134CE4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подразделение Руководители подразделений </w:t>
            </w:r>
          </w:p>
          <w:p w14:paraId="3AEB3AC1" w14:textId="3DC5A883" w:rsidR="00134CE4" w:rsidRPr="00EC19CC" w:rsidRDefault="00134CE4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С.Арапов</w:t>
            </w:r>
            <w:proofErr w:type="spellEnd"/>
          </w:p>
        </w:tc>
        <w:tc>
          <w:tcPr>
            <w:tcW w:w="2126" w:type="dxa"/>
          </w:tcPr>
          <w:p w14:paraId="6D39DB3F" w14:textId="4AC927F7" w:rsidR="00C4289E" w:rsidRPr="00EC19CC" w:rsidRDefault="004F1700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По полугодию</w:t>
            </w:r>
          </w:p>
        </w:tc>
        <w:tc>
          <w:tcPr>
            <w:tcW w:w="1986" w:type="dxa"/>
          </w:tcPr>
          <w:p w14:paraId="659860DD" w14:textId="77777777" w:rsidR="00C4289E" w:rsidRPr="00EC19CC" w:rsidRDefault="00E159B9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График направления.</w:t>
            </w:r>
          </w:p>
          <w:p w14:paraId="5F9CF79F" w14:textId="7611A06C" w:rsidR="00E159B9" w:rsidRPr="00EC19CC" w:rsidRDefault="00E159B9" w:rsidP="00C4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9CC">
              <w:rPr>
                <w:rFonts w:ascii="Times New Roman" w:hAnsi="Times New Roman" w:cs="Times New Roman"/>
                <w:sz w:val="28"/>
                <w:szCs w:val="28"/>
              </w:rPr>
              <w:t>Сертификаты работников.</w:t>
            </w:r>
          </w:p>
        </w:tc>
      </w:tr>
    </w:tbl>
    <w:p w14:paraId="332C7046" w14:textId="77777777" w:rsidR="00992306" w:rsidRPr="00287207" w:rsidRDefault="00992306" w:rsidP="002872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2306" w:rsidRPr="00287207" w:rsidSect="00287207">
      <w:pgSz w:w="11906" w:h="16838"/>
      <w:pgMar w:top="567" w:right="720" w:bottom="720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10:12 Тұрдағалиев Санжар Болатұлы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15:45 Сәулебай Мәлік Оралұлы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17.02.2025 14:40. Копия электронного документа. Версия СЭД: Documentolog 7.23.4.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ГП на ПХВ «Казахстанский институт стандартизации и метрологии» Комитета технического регулирования и метрологии МТИ РК - Иманбердиев А. Н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0C7F"/>
    <w:multiLevelType w:val="hybridMultilevel"/>
    <w:tmpl w:val="C054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63E"/>
    <w:multiLevelType w:val="hybridMultilevel"/>
    <w:tmpl w:val="0C50A37A"/>
    <w:lvl w:ilvl="0" w:tplc="55F62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C27240"/>
    <w:multiLevelType w:val="hybridMultilevel"/>
    <w:tmpl w:val="D9B23922"/>
    <w:lvl w:ilvl="0" w:tplc="80026EF2">
      <w:start w:val="1"/>
      <w:numFmt w:val="decimal"/>
      <w:lvlText w:val="%1."/>
      <w:lvlJc w:val="left"/>
      <w:pPr>
        <w:ind w:left="3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6" w:hanging="360"/>
      </w:pPr>
    </w:lvl>
    <w:lvl w:ilvl="2" w:tplc="0419001B" w:tentative="1">
      <w:start w:val="1"/>
      <w:numFmt w:val="lowerRoman"/>
      <w:lvlText w:val="%3."/>
      <w:lvlJc w:val="right"/>
      <w:pPr>
        <w:ind w:left="4626" w:hanging="180"/>
      </w:pPr>
    </w:lvl>
    <w:lvl w:ilvl="3" w:tplc="0419000F" w:tentative="1">
      <w:start w:val="1"/>
      <w:numFmt w:val="decimal"/>
      <w:lvlText w:val="%4."/>
      <w:lvlJc w:val="left"/>
      <w:pPr>
        <w:ind w:left="5346" w:hanging="360"/>
      </w:pPr>
    </w:lvl>
    <w:lvl w:ilvl="4" w:tplc="04190019" w:tentative="1">
      <w:start w:val="1"/>
      <w:numFmt w:val="lowerLetter"/>
      <w:lvlText w:val="%5."/>
      <w:lvlJc w:val="left"/>
      <w:pPr>
        <w:ind w:left="6066" w:hanging="360"/>
      </w:pPr>
    </w:lvl>
    <w:lvl w:ilvl="5" w:tplc="0419001B" w:tentative="1">
      <w:start w:val="1"/>
      <w:numFmt w:val="lowerRoman"/>
      <w:lvlText w:val="%6."/>
      <w:lvlJc w:val="right"/>
      <w:pPr>
        <w:ind w:left="6786" w:hanging="180"/>
      </w:pPr>
    </w:lvl>
    <w:lvl w:ilvl="6" w:tplc="0419000F" w:tentative="1">
      <w:start w:val="1"/>
      <w:numFmt w:val="decimal"/>
      <w:lvlText w:val="%7."/>
      <w:lvlJc w:val="left"/>
      <w:pPr>
        <w:ind w:left="7506" w:hanging="360"/>
      </w:pPr>
    </w:lvl>
    <w:lvl w:ilvl="7" w:tplc="04190019" w:tentative="1">
      <w:start w:val="1"/>
      <w:numFmt w:val="lowerLetter"/>
      <w:lvlText w:val="%8."/>
      <w:lvlJc w:val="left"/>
      <w:pPr>
        <w:ind w:left="8226" w:hanging="360"/>
      </w:pPr>
    </w:lvl>
    <w:lvl w:ilvl="8" w:tplc="0419001B" w:tentative="1">
      <w:start w:val="1"/>
      <w:numFmt w:val="lowerRoman"/>
      <w:lvlText w:val="%9."/>
      <w:lvlJc w:val="right"/>
      <w:pPr>
        <w:ind w:left="8946" w:hanging="180"/>
      </w:pPr>
    </w:lvl>
  </w:abstractNum>
  <w:num w:numId="1" w16cid:durableId="1952545574">
    <w:abstractNumId w:val="1"/>
  </w:num>
  <w:num w:numId="2" w16cid:durableId="643894434">
    <w:abstractNumId w:val="0"/>
  </w:num>
  <w:num w:numId="3" w16cid:durableId="154390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F"/>
    <w:rsid w:val="000716B6"/>
    <w:rsid w:val="000F7643"/>
    <w:rsid w:val="0012518A"/>
    <w:rsid w:val="00134CE4"/>
    <w:rsid w:val="001379FC"/>
    <w:rsid w:val="001501FC"/>
    <w:rsid w:val="001E5324"/>
    <w:rsid w:val="001F4321"/>
    <w:rsid w:val="0022354F"/>
    <w:rsid w:val="00247E18"/>
    <w:rsid w:val="00250F54"/>
    <w:rsid w:val="00264C98"/>
    <w:rsid w:val="00287207"/>
    <w:rsid w:val="002B518E"/>
    <w:rsid w:val="003206E3"/>
    <w:rsid w:val="00356AAF"/>
    <w:rsid w:val="003B5088"/>
    <w:rsid w:val="00470E79"/>
    <w:rsid w:val="004A5BDB"/>
    <w:rsid w:val="004F1700"/>
    <w:rsid w:val="00514607"/>
    <w:rsid w:val="0057460C"/>
    <w:rsid w:val="0058556D"/>
    <w:rsid w:val="005D4050"/>
    <w:rsid w:val="005F181B"/>
    <w:rsid w:val="00652F87"/>
    <w:rsid w:val="006952C8"/>
    <w:rsid w:val="006C5C0C"/>
    <w:rsid w:val="007339CA"/>
    <w:rsid w:val="007548EE"/>
    <w:rsid w:val="00791231"/>
    <w:rsid w:val="007E4611"/>
    <w:rsid w:val="00837030"/>
    <w:rsid w:val="0085037B"/>
    <w:rsid w:val="008528E2"/>
    <w:rsid w:val="00866887"/>
    <w:rsid w:val="008970F2"/>
    <w:rsid w:val="008B01D8"/>
    <w:rsid w:val="00992306"/>
    <w:rsid w:val="009A5AC3"/>
    <w:rsid w:val="00A573D1"/>
    <w:rsid w:val="00A64166"/>
    <w:rsid w:val="00AD6D95"/>
    <w:rsid w:val="00B1583E"/>
    <w:rsid w:val="00B54499"/>
    <w:rsid w:val="00B8633C"/>
    <w:rsid w:val="00BB2305"/>
    <w:rsid w:val="00BF715F"/>
    <w:rsid w:val="00C4289E"/>
    <w:rsid w:val="00C6705F"/>
    <w:rsid w:val="00C83876"/>
    <w:rsid w:val="00D01081"/>
    <w:rsid w:val="00D75470"/>
    <w:rsid w:val="00D87C35"/>
    <w:rsid w:val="00D91F90"/>
    <w:rsid w:val="00DE3589"/>
    <w:rsid w:val="00DE3C16"/>
    <w:rsid w:val="00E148FF"/>
    <w:rsid w:val="00E159B9"/>
    <w:rsid w:val="00E37F0B"/>
    <w:rsid w:val="00E6180A"/>
    <w:rsid w:val="00E61AE4"/>
    <w:rsid w:val="00EA2A46"/>
    <w:rsid w:val="00EC19CC"/>
    <w:rsid w:val="00EC6DEB"/>
    <w:rsid w:val="00EF335C"/>
    <w:rsid w:val="00F37979"/>
    <w:rsid w:val="00F947A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C519"/>
  <w15:chartTrackingRefBased/>
  <w15:docId w15:val="{FDD4977C-7FD9-485D-B4B5-6EA6889F42ED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Citation List,Heading1,Colorful List - Accent 11,маркированный,Маркировка,Абзац,Bullets,List Paragraph (numbered (a)),NUMBERED PARAGRAPH,List Paragraph 1,List_Paragraph,Multilevel para_II,Akapit z listą BS,IBL List Paragraph"/>
    <w:basedOn w:val="a"/>
    <w:link w:val="a5"/>
    <w:uiPriority w:val="34"/>
    <w:qFormat/>
    <w:rsid w:val="006952C8"/>
    <w:pPr>
      <w:ind w:left="720"/>
      <w:contextualSpacing/>
    </w:pPr>
  </w:style>
  <w:style w:type="character" w:customStyle="1" w:styleId="a5">
    <w:name w:val="Абзац списка Знак"/>
    <w:aliases w:val="List Paragraph Знак,Citation List Знак,Heading1 Знак,Colorful List - Accent 11 Знак,маркированный Знак,Маркировка Знак,Абзац Знак,Bullets Знак,List Paragraph (numbered (a)) Знак,NUMBERED PARAGRAPH Знак,List Paragraph 1 Знак"/>
    <w:link w:val="a4"/>
    <w:uiPriority w:val="34"/>
    <w:qFormat/>
    <w:locked/>
    <w:rsid w:val="00A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9" Type="http://schemas.openxmlformats.org/officeDocument/2006/relationships/image" Target="media/image94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BC25-7027-40E0-8CA6-D35B1F5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2025-02-14T05:04:00Z</dcterms:created>
  <dcterms:modified xsi:type="dcterms:W3CDTF">2025-02-14T05:04:00Z</dcterms:modified>
</cp:coreProperties>
</file>