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7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"/>
        <w:gridCol w:w="1985"/>
        <w:gridCol w:w="4151"/>
        <w:gridCol w:w="3503"/>
      </w:tblGrid>
      <w:tr w:rsidR="00191855" w:rsidRPr="003B09BA" w:rsidTr="008D71B9">
        <w:trPr>
          <w:gridBefore w:val="1"/>
          <w:wBefore w:w="142" w:type="dxa"/>
          <w:cantSplit/>
          <w:trHeight w:val="1399"/>
        </w:trPr>
        <w:tc>
          <w:tcPr>
            <w:tcW w:w="9639" w:type="dxa"/>
            <w:gridSpan w:val="3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191855" w:rsidRPr="003B09BA" w:rsidRDefault="00191855" w:rsidP="00191855">
            <w:pPr>
              <w:spacing w:before="120" w:after="0" w:line="240" w:lineRule="auto"/>
              <w:jc w:val="center"/>
              <w:rPr>
                <w:rFonts w:ascii="Arial" w:eastAsia="Times New Roman" w:hAnsi="Arial"/>
                <w:b/>
                <w:sz w:val="20"/>
                <w:szCs w:val="20"/>
                <w:lang w:eastAsia="ru-RU"/>
              </w:rPr>
            </w:pPr>
            <w:r w:rsidRPr="003B09BA">
              <w:rPr>
                <w:rFonts w:ascii="Arial" w:eastAsia="Times New Roman" w:hAnsi="Arial"/>
                <w:b/>
                <w:sz w:val="20"/>
                <w:szCs w:val="20"/>
                <w:lang w:eastAsia="ru-RU"/>
              </w:rPr>
              <w:t>ЕВРАЗИЙСКИЙ СОВЕТ ПО СТАНДАРТИЗАЦИИ, МЕТРОЛОГИИ И СЕРТИФИКАЦИИ</w:t>
            </w:r>
          </w:p>
          <w:p w:rsidR="00191855" w:rsidRPr="003B09BA" w:rsidRDefault="00191855" w:rsidP="00191855">
            <w:pPr>
              <w:spacing w:before="120" w:after="0" w:line="240" w:lineRule="auto"/>
              <w:jc w:val="center"/>
              <w:rPr>
                <w:rFonts w:ascii="Arial" w:eastAsia="Times New Roman" w:hAnsi="Arial"/>
                <w:b/>
                <w:sz w:val="20"/>
                <w:szCs w:val="20"/>
                <w:lang w:val="en-US" w:eastAsia="ru-RU"/>
              </w:rPr>
            </w:pPr>
            <w:r w:rsidRPr="003B09BA">
              <w:rPr>
                <w:rFonts w:ascii="Arial" w:eastAsia="Times New Roman" w:hAnsi="Arial"/>
                <w:b/>
                <w:sz w:val="20"/>
                <w:szCs w:val="20"/>
                <w:lang w:val="en-US" w:eastAsia="ru-RU"/>
              </w:rPr>
              <w:t>(</w:t>
            </w:r>
            <w:r w:rsidRPr="003B09BA">
              <w:rPr>
                <w:rFonts w:ascii="Arial" w:eastAsia="Times New Roman" w:hAnsi="Arial"/>
                <w:b/>
                <w:sz w:val="20"/>
                <w:szCs w:val="20"/>
                <w:lang w:eastAsia="ru-RU"/>
              </w:rPr>
              <w:t>ЕАСС</w:t>
            </w:r>
            <w:r w:rsidRPr="003B09BA">
              <w:rPr>
                <w:rFonts w:ascii="Arial" w:eastAsia="Times New Roman" w:hAnsi="Arial"/>
                <w:b/>
                <w:sz w:val="20"/>
                <w:szCs w:val="20"/>
                <w:lang w:val="en-US" w:eastAsia="ru-RU"/>
              </w:rPr>
              <w:t>)</w:t>
            </w:r>
          </w:p>
          <w:p w:rsidR="00191855" w:rsidRPr="003B09BA" w:rsidRDefault="00191855" w:rsidP="00191855">
            <w:pPr>
              <w:spacing w:before="120" w:after="0" w:line="240" w:lineRule="auto"/>
              <w:jc w:val="center"/>
              <w:rPr>
                <w:rFonts w:ascii="Arial" w:eastAsia="Times New Roman" w:hAnsi="Arial"/>
                <w:b/>
                <w:caps/>
                <w:sz w:val="20"/>
                <w:szCs w:val="20"/>
                <w:lang w:val="en-US" w:eastAsia="ru-RU"/>
              </w:rPr>
            </w:pPr>
            <w:r w:rsidRPr="003B09BA">
              <w:rPr>
                <w:rFonts w:ascii="Arial" w:eastAsia="Times New Roman" w:hAnsi="Arial"/>
                <w:b/>
                <w:caps/>
                <w:sz w:val="20"/>
                <w:szCs w:val="20"/>
                <w:lang w:val="en-US" w:eastAsia="ru-RU"/>
              </w:rPr>
              <w:t>EURO-ASIAN council for standardization, metrology and certification</w:t>
            </w:r>
          </w:p>
          <w:p w:rsidR="00191855" w:rsidRPr="003B09BA" w:rsidRDefault="00191855" w:rsidP="00191855">
            <w:pPr>
              <w:spacing w:after="0" w:line="240" w:lineRule="auto"/>
              <w:jc w:val="center"/>
              <w:rPr>
                <w:rFonts w:ascii="Arial" w:eastAsia="Times New Roman" w:hAnsi="Arial"/>
                <w:caps/>
                <w:spacing w:val="20"/>
                <w:sz w:val="28"/>
                <w:szCs w:val="20"/>
                <w:lang w:eastAsia="ru-RU"/>
              </w:rPr>
            </w:pPr>
            <w:r w:rsidRPr="003B09BA">
              <w:rPr>
                <w:rFonts w:ascii="Arial" w:eastAsia="Times New Roman" w:hAnsi="Arial"/>
                <w:b/>
                <w:sz w:val="20"/>
                <w:szCs w:val="20"/>
                <w:lang w:val="en-US" w:eastAsia="ru-RU"/>
              </w:rPr>
              <w:t>(EASC)</w:t>
            </w:r>
          </w:p>
        </w:tc>
      </w:tr>
      <w:tr w:rsidR="008D71B9" w:rsidRPr="003B09BA" w:rsidTr="008D71B9">
        <w:tblPrEx>
          <w:tblBorders>
            <w:bottom w:val="single" w:sz="12" w:space="0" w:color="auto"/>
            <w:insideH w:val="single" w:sz="12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69"/>
        </w:trPr>
        <w:tc>
          <w:tcPr>
            <w:tcW w:w="2127" w:type="dxa"/>
            <w:gridSpan w:val="2"/>
          </w:tcPr>
          <w:p w:rsidR="00191855" w:rsidRPr="003B09BA" w:rsidRDefault="00526D41" w:rsidP="00191855">
            <w:pPr>
              <w:spacing w:before="240" w:after="0" w:line="360" w:lineRule="auto"/>
              <w:ind w:hanging="28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 w:rsidRPr="003B09BA">
              <w:rPr>
                <w:rFonts w:ascii="Times New Roman" w:eastAsia="Times New Roman" w:hAnsi="Times New Roman"/>
                <w:b/>
                <w:noProof/>
                <w:sz w:val="28"/>
                <w:szCs w:val="20"/>
                <w:lang w:eastAsia="ru-RU"/>
              </w:rPr>
              <w:drawing>
                <wp:inline distT="0" distB="0" distL="0" distR="0" wp14:anchorId="19225F4B" wp14:editId="56AE8D7F">
                  <wp:extent cx="1283970" cy="1254760"/>
                  <wp:effectExtent l="0" t="0" r="0" b="0"/>
                  <wp:docPr id="2" name="Рисунок 1" descr="Значок ЕАСС негатив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Значок ЕАСС негатив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vAlign w:val="center"/>
          </w:tcPr>
          <w:p w:rsidR="00191855" w:rsidRPr="003B09BA" w:rsidRDefault="00191855" w:rsidP="00803986">
            <w:pPr>
              <w:spacing w:after="0" w:line="360" w:lineRule="auto"/>
              <w:ind w:left="-34" w:right="-216"/>
              <w:jc w:val="center"/>
              <w:rPr>
                <w:rFonts w:ascii="Arial" w:eastAsia="Times New Roman" w:hAnsi="Arial" w:cs="Arial"/>
                <w:b/>
                <w:caps/>
                <w:spacing w:val="40"/>
                <w:lang w:eastAsia="ru-RU"/>
              </w:rPr>
            </w:pPr>
            <w:r w:rsidRPr="003B09BA">
              <w:rPr>
                <w:rFonts w:ascii="Arial" w:eastAsia="Times New Roman" w:hAnsi="Arial" w:cs="Arial"/>
                <w:b/>
                <w:caps/>
                <w:spacing w:val="40"/>
                <w:lang w:eastAsia="ru-RU"/>
              </w:rPr>
              <w:t>межгосударственный стандарт</w:t>
            </w:r>
          </w:p>
        </w:tc>
        <w:tc>
          <w:tcPr>
            <w:tcW w:w="3503" w:type="dxa"/>
          </w:tcPr>
          <w:p w:rsidR="00EC7E30" w:rsidRPr="008D71B9" w:rsidRDefault="00EC7E30" w:rsidP="00EC7E30">
            <w:pPr>
              <w:pStyle w:val="FR1"/>
              <w:spacing w:before="120" w:line="240" w:lineRule="auto"/>
              <w:ind w:left="284" w:right="0" w:firstLine="0"/>
              <w:jc w:val="left"/>
              <w:rPr>
                <w:rFonts w:ascii="Arial" w:hAnsi="Arial" w:cs="Arial"/>
                <w:b/>
                <w:spacing w:val="20"/>
                <w:sz w:val="40"/>
                <w:szCs w:val="40"/>
              </w:rPr>
            </w:pPr>
            <w:r w:rsidRPr="008D71B9">
              <w:rPr>
                <w:rFonts w:ascii="Arial" w:hAnsi="Arial" w:cs="Arial"/>
                <w:b/>
                <w:spacing w:val="20"/>
                <w:sz w:val="40"/>
                <w:szCs w:val="40"/>
              </w:rPr>
              <w:t>ГОСТ</w:t>
            </w:r>
          </w:p>
          <w:p w:rsidR="00EC7E30" w:rsidRDefault="00EC7E30" w:rsidP="00EC7E30">
            <w:pPr>
              <w:pStyle w:val="FR1"/>
              <w:spacing w:line="240" w:lineRule="auto"/>
              <w:ind w:left="284" w:right="0" w:firstLine="0"/>
              <w:jc w:val="left"/>
              <w:rPr>
                <w:rFonts w:ascii="Arial" w:hAnsi="Arial" w:cs="Arial"/>
                <w:b/>
                <w:spacing w:val="20"/>
                <w:sz w:val="40"/>
                <w:szCs w:val="40"/>
              </w:rPr>
            </w:pPr>
            <w:r w:rsidRPr="008D71B9">
              <w:rPr>
                <w:rFonts w:ascii="Arial" w:hAnsi="Arial" w:cs="Arial"/>
                <w:b/>
                <w:spacing w:val="20"/>
                <w:sz w:val="40"/>
                <w:szCs w:val="40"/>
                <w:lang w:val="en-US"/>
              </w:rPr>
              <w:t>ISO</w:t>
            </w:r>
            <w:r w:rsidRPr="008D71B9">
              <w:rPr>
                <w:rFonts w:ascii="Arial" w:hAnsi="Arial" w:cs="Arial"/>
                <w:b/>
                <w:spacing w:val="20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spacing w:val="20"/>
                <w:sz w:val="40"/>
                <w:szCs w:val="40"/>
              </w:rPr>
              <w:t>7</w:t>
            </w:r>
            <w:r w:rsidRPr="008D71B9">
              <w:rPr>
                <w:rFonts w:ascii="Arial" w:hAnsi="Arial" w:cs="Arial"/>
                <w:b/>
                <w:spacing w:val="20"/>
                <w:sz w:val="40"/>
                <w:szCs w:val="40"/>
              </w:rPr>
              <w:t>8</w:t>
            </w:r>
            <w:r w:rsidR="00EB1714">
              <w:rPr>
                <w:rFonts w:ascii="Arial" w:hAnsi="Arial" w:cs="Arial"/>
                <w:b/>
                <w:spacing w:val="20"/>
                <w:sz w:val="40"/>
                <w:szCs w:val="40"/>
              </w:rPr>
              <w:t>70-8</w:t>
            </w:r>
          </w:p>
          <w:p w:rsidR="00EC7E30" w:rsidRPr="008D71B9" w:rsidRDefault="00EC7E30" w:rsidP="00EC7E30">
            <w:pPr>
              <w:pStyle w:val="FR1"/>
              <w:spacing w:line="240" w:lineRule="auto"/>
              <w:ind w:left="284" w:right="0" w:firstLine="0"/>
              <w:jc w:val="left"/>
              <w:rPr>
                <w:rFonts w:ascii="Arial" w:hAnsi="Arial" w:cs="Arial"/>
                <w:b/>
                <w:spacing w:val="20"/>
                <w:sz w:val="40"/>
                <w:szCs w:val="40"/>
              </w:rPr>
            </w:pPr>
          </w:p>
          <w:p w:rsidR="00191855" w:rsidRPr="003B09BA" w:rsidRDefault="00EC7E30" w:rsidP="00EC7E30">
            <w:pPr>
              <w:widowControl w:val="0"/>
              <w:suppressAutoHyphens/>
              <w:spacing w:after="0" w:line="240" w:lineRule="auto"/>
              <w:ind w:left="284"/>
              <w:rPr>
                <w:rFonts w:ascii="Arial" w:eastAsia="Times New Roman" w:hAnsi="Arial" w:cs="Arial"/>
                <w:b/>
                <w:sz w:val="36"/>
                <w:szCs w:val="20"/>
                <w:lang w:eastAsia="ru-RU"/>
              </w:rPr>
            </w:pPr>
            <w:r w:rsidRPr="00A546C5">
              <w:rPr>
                <w:rFonts w:ascii="Arial" w:hAnsi="Arial" w:cs="Arial"/>
                <w:i/>
                <w:iCs/>
                <w:sz w:val="24"/>
                <w:szCs w:val="24"/>
              </w:rPr>
              <w:t>(проект, первая редакция)</w:t>
            </w:r>
          </w:p>
        </w:tc>
      </w:tr>
    </w:tbl>
    <w:p w:rsidR="00191855" w:rsidRPr="00EB1714" w:rsidRDefault="00191855" w:rsidP="00FD6152">
      <w:pPr>
        <w:suppressAutoHyphens/>
        <w:spacing w:after="120" w:line="240" w:lineRule="auto"/>
        <w:rPr>
          <w:rFonts w:ascii="Arial" w:eastAsia="Times New Roman" w:hAnsi="Arial"/>
          <w:b/>
          <w:szCs w:val="20"/>
          <w:lang w:eastAsia="ru-RU"/>
        </w:rPr>
      </w:pPr>
    </w:p>
    <w:p w:rsidR="00191855" w:rsidRPr="003B09BA" w:rsidRDefault="00191855" w:rsidP="00191855">
      <w:pPr>
        <w:suppressAutoHyphens/>
        <w:spacing w:after="120" w:line="240" w:lineRule="auto"/>
        <w:rPr>
          <w:rFonts w:ascii="Arial" w:eastAsia="Times New Roman" w:hAnsi="Arial"/>
          <w:b/>
          <w:szCs w:val="20"/>
          <w:lang w:eastAsia="ru-RU"/>
        </w:rPr>
      </w:pPr>
    </w:p>
    <w:p w:rsidR="00191855" w:rsidRPr="003B09BA" w:rsidRDefault="00191855" w:rsidP="00191855">
      <w:pPr>
        <w:suppressAutoHyphens/>
        <w:spacing w:after="120" w:line="240" w:lineRule="auto"/>
        <w:rPr>
          <w:rFonts w:ascii="Arial" w:eastAsia="Times New Roman" w:hAnsi="Arial"/>
          <w:b/>
          <w:szCs w:val="20"/>
          <w:lang w:eastAsia="ru-RU"/>
        </w:rPr>
      </w:pPr>
    </w:p>
    <w:p w:rsidR="00130FAE" w:rsidRPr="000E5CBA" w:rsidRDefault="00130FAE" w:rsidP="00130FAE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0E5CBA">
        <w:rPr>
          <w:rFonts w:ascii="Arial" w:hAnsi="Arial" w:cs="Arial"/>
          <w:b/>
          <w:sz w:val="32"/>
          <w:szCs w:val="32"/>
        </w:rPr>
        <w:t>Статистические методы</w:t>
      </w:r>
    </w:p>
    <w:p w:rsidR="00130FAE" w:rsidRPr="00F932BD" w:rsidRDefault="00130FAE" w:rsidP="00130FAE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Arial" w:hAnsi="Arial" w:cs="Arial"/>
          <w:b/>
          <w:bCs/>
          <w:caps/>
          <w:color w:val="000000"/>
          <w:sz w:val="32"/>
          <w:szCs w:val="32"/>
        </w:rPr>
      </w:pPr>
      <w:r w:rsidRPr="00D16EB7">
        <w:rPr>
          <w:rFonts w:ascii="Arial" w:hAnsi="Arial" w:cs="Arial"/>
          <w:b/>
          <w:bCs/>
          <w:caps/>
          <w:color w:val="000000"/>
          <w:sz w:val="32"/>
          <w:szCs w:val="32"/>
        </w:rPr>
        <w:t>контрольные карты</w:t>
      </w:r>
    </w:p>
    <w:p w:rsidR="00130FAE" w:rsidRDefault="00130FAE" w:rsidP="00130FAE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851BDB">
        <w:rPr>
          <w:rFonts w:ascii="Arial" w:hAnsi="Arial" w:cs="Arial"/>
          <w:b/>
          <w:bCs/>
          <w:color w:val="000000"/>
          <w:spacing w:val="40"/>
          <w:sz w:val="32"/>
          <w:szCs w:val="32"/>
        </w:rPr>
        <w:t>Часть</w:t>
      </w:r>
      <w:r w:rsidR="00EB1714">
        <w:rPr>
          <w:rFonts w:ascii="Arial" w:hAnsi="Arial" w:cs="Arial"/>
          <w:b/>
          <w:bCs/>
          <w:color w:val="000000"/>
          <w:sz w:val="32"/>
          <w:szCs w:val="32"/>
        </w:rPr>
        <w:t xml:space="preserve"> 8</w:t>
      </w:r>
    </w:p>
    <w:p w:rsidR="00130FAE" w:rsidRPr="00EB1714" w:rsidRDefault="00EB1714" w:rsidP="00130FAE">
      <w:pPr>
        <w:suppressAutoHyphens/>
        <w:spacing w:after="120" w:line="240" w:lineRule="auto"/>
        <w:jc w:val="center"/>
        <w:rPr>
          <w:rFonts w:ascii="Arial" w:eastAsia="Times New Roman" w:hAnsi="Arial"/>
          <w:b/>
          <w:sz w:val="32"/>
          <w:szCs w:val="20"/>
          <w:lang w:eastAsia="ru-RU"/>
        </w:rPr>
      </w:pPr>
      <w:r w:rsidRPr="00EB1714">
        <w:rPr>
          <w:rFonts w:ascii="Arial" w:eastAsia="Times New Roman" w:hAnsi="Arial"/>
          <w:b/>
          <w:sz w:val="32"/>
          <w:szCs w:val="20"/>
          <w:lang w:eastAsia="ru-RU"/>
        </w:rPr>
        <w:t>Методы построения карт для партий с короткими сериями наблюдений и смешанных партий</w:t>
      </w:r>
      <w:r>
        <w:rPr>
          <w:rFonts w:ascii="Arial" w:eastAsia="Times New Roman" w:hAnsi="Arial"/>
          <w:b/>
          <w:sz w:val="32"/>
          <w:szCs w:val="20"/>
          <w:lang w:eastAsia="ru-RU"/>
        </w:rPr>
        <w:t xml:space="preserve"> малого объема</w:t>
      </w:r>
    </w:p>
    <w:p w:rsidR="00191855" w:rsidRPr="00EB1714" w:rsidRDefault="00191855" w:rsidP="00191855">
      <w:pPr>
        <w:suppressAutoHyphens/>
        <w:spacing w:after="120" w:line="240" w:lineRule="auto"/>
        <w:jc w:val="center"/>
        <w:rPr>
          <w:rFonts w:ascii="Arial" w:eastAsia="Times New Roman" w:hAnsi="Arial"/>
          <w:b/>
          <w:sz w:val="32"/>
          <w:szCs w:val="20"/>
          <w:lang w:eastAsia="ru-RU"/>
        </w:rPr>
      </w:pPr>
    </w:p>
    <w:p w:rsidR="00130FAE" w:rsidRPr="00EB1714" w:rsidRDefault="00130FAE" w:rsidP="00191855">
      <w:pPr>
        <w:suppressAutoHyphens/>
        <w:spacing w:after="120" w:line="240" w:lineRule="auto"/>
        <w:jc w:val="center"/>
        <w:rPr>
          <w:rFonts w:ascii="Arial" w:eastAsia="Times New Roman" w:hAnsi="Arial"/>
          <w:b/>
          <w:sz w:val="32"/>
          <w:szCs w:val="20"/>
          <w:lang w:eastAsia="ru-RU"/>
        </w:rPr>
      </w:pPr>
    </w:p>
    <w:p w:rsidR="00191855" w:rsidRPr="00666A74" w:rsidRDefault="00191855" w:rsidP="00666A74">
      <w:pPr>
        <w:spacing w:before="100"/>
        <w:jc w:val="center"/>
        <w:rPr>
          <w:rFonts w:ascii="Arial" w:eastAsia="Times New Roman" w:hAnsi="Arial"/>
          <w:b/>
          <w:caps/>
          <w:sz w:val="24"/>
          <w:szCs w:val="24"/>
          <w:lang w:val="en-US" w:eastAsia="ru-RU"/>
        </w:rPr>
      </w:pPr>
      <w:r w:rsidRPr="00666A74">
        <w:rPr>
          <w:rFonts w:ascii="Arial" w:eastAsia="Times New Roman" w:hAnsi="Arial"/>
          <w:b/>
          <w:caps/>
          <w:sz w:val="24"/>
          <w:szCs w:val="24"/>
          <w:lang w:val="en-US" w:eastAsia="ru-RU"/>
        </w:rPr>
        <w:t>(</w:t>
      </w:r>
      <w:r w:rsidRPr="003B09BA">
        <w:rPr>
          <w:rFonts w:ascii="Arial" w:hAnsi="Arial" w:cs="Arial"/>
          <w:b/>
          <w:bCs/>
          <w:sz w:val="24"/>
          <w:szCs w:val="24"/>
          <w:lang w:val="en-US"/>
        </w:rPr>
        <w:t>ISO</w:t>
      </w:r>
      <w:r w:rsidRPr="00666A74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666A74" w:rsidRPr="00666A74">
        <w:rPr>
          <w:rFonts w:ascii="Arial" w:hAnsi="Arial" w:cs="Arial"/>
          <w:b/>
          <w:bCs/>
          <w:sz w:val="24"/>
          <w:szCs w:val="24"/>
          <w:lang w:val="en-US"/>
        </w:rPr>
        <w:t>7</w:t>
      </w:r>
      <w:r w:rsidRPr="00666A74">
        <w:rPr>
          <w:rFonts w:ascii="Arial" w:hAnsi="Arial" w:cs="Arial"/>
          <w:b/>
          <w:bCs/>
          <w:sz w:val="24"/>
          <w:szCs w:val="24"/>
          <w:lang w:val="en-US"/>
        </w:rPr>
        <w:t>8</w:t>
      </w:r>
      <w:r w:rsidR="00EB1714">
        <w:rPr>
          <w:rFonts w:ascii="Arial" w:hAnsi="Arial" w:cs="Arial"/>
          <w:b/>
          <w:bCs/>
          <w:sz w:val="24"/>
          <w:szCs w:val="24"/>
          <w:lang w:val="en-US"/>
        </w:rPr>
        <w:t>70-</w:t>
      </w:r>
      <w:r w:rsidR="00EB1714" w:rsidRPr="00EB1714">
        <w:rPr>
          <w:rFonts w:ascii="Arial" w:hAnsi="Arial" w:cs="Arial"/>
          <w:b/>
          <w:bCs/>
          <w:sz w:val="24"/>
          <w:szCs w:val="24"/>
          <w:lang w:val="en-US"/>
        </w:rPr>
        <w:t>8</w:t>
      </w:r>
      <w:r w:rsidRPr="00666A74">
        <w:rPr>
          <w:rFonts w:ascii="Arial" w:hAnsi="Arial" w:cs="Arial"/>
          <w:b/>
          <w:bCs/>
          <w:sz w:val="24"/>
          <w:szCs w:val="24"/>
          <w:lang w:val="en-US"/>
        </w:rPr>
        <w:t>:201</w:t>
      </w:r>
      <w:r w:rsidR="00EB1714" w:rsidRPr="00EB1714">
        <w:rPr>
          <w:rFonts w:ascii="Arial" w:hAnsi="Arial" w:cs="Arial"/>
          <w:b/>
          <w:bCs/>
          <w:sz w:val="24"/>
          <w:szCs w:val="24"/>
          <w:lang w:val="en-US"/>
        </w:rPr>
        <w:t>7</w:t>
      </w:r>
      <w:r w:rsidRPr="00666A74">
        <w:rPr>
          <w:rFonts w:ascii="Arial" w:hAnsi="Arial" w:cs="Arial"/>
          <w:b/>
          <w:bCs/>
          <w:sz w:val="24"/>
          <w:szCs w:val="24"/>
          <w:lang w:val="en-US"/>
        </w:rPr>
        <w:t xml:space="preserve">, </w:t>
      </w:r>
      <w:r w:rsidR="00666A74" w:rsidRPr="00666A74">
        <w:rPr>
          <w:rFonts w:ascii="Arial" w:hAnsi="Arial" w:cs="Arial"/>
          <w:b/>
          <w:color w:val="231F20"/>
          <w:sz w:val="24"/>
          <w:szCs w:val="24"/>
          <w:lang w:val="en-US"/>
        </w:rPr>
        <w:t>Control</w:t>
      </w:r>
      <w:r w:rsidR="00666A74" w:rsidRPr="00666A74">
        <w:rPr>
          <w:rFonts w:ascii="Arial" w:hAnsi="Arial" w:cs="Arial"/>
          <w:b/>
          <w:color w:val="231F20"/>
          <w:spacing w:val="-5"/>
          <w:sz w:val="24"/>
          <w:szCs w:val="24"/>
          <w:lang w:val="en-US"/>
        </w:rPr>
        <w:t xml:space="preserve"> </w:t>
      </w:r>
      <w:r w:rsidR="00666A74" w:rsidRPr="00666A74">
        <w:rPr>
          <w:rFonts w:ascii="Arial" w:hAnsi="Arial" w:cs="Arial"/>
          <w:b/>
          <w:color w:val="231F20"/>
          <w:sz w:val="24"/>
          <w:szCs w:val="24"/>
          <w:lang w:val="en-US"/>
        </w:rPr>
        <w:t>charts</w:t>
      </w:r>
      <w:r w:rsidR="00666A74" w:rsidRPr="00666A74">
        <w:rPr>
          <w:rFonts w:ascii="Arial" w:hAnsi="Arial" w:cs="Arial"/>
          <w:b/>
          <w:color w:val="231F20"/>
          <w:spacing w:val="-4"/>
          <w:sz w:val="24"/>
          <w:szCs w:val="24"/>
          <w:lang w:val="en-US"/>
        </w:rPr>
        <w:t xml:space="preserve"> </w:t>
      </w:r>
      <w:r w:rsidR="00666A74" w:rsidRPr="00666A74">
        <w:rPr>
          <w:rFonts w:ascii="Arial" w:hAnsi="Arial" w:cs="Arial"/>
          <w:b/>
          <w:color w:val="231F20"/>
          <w:sz w:val="24"/>
          <w:szCs w:val="24"/>
          <w:lang w:val="en-US"/>
        </w:rPr>
        <w:t>— Part</w:t>
      </w:r>
      <w:r w:rsidR="00666A74" w:rsidRPr="00666A74">
        <w:rPr>
          <w:rFonts w:ascii="Arial" w:hAnsi="Arial" w:cs="Arial"/>
          <w:b/>
          <w:color w:val="231F20"/>
          <w:spacing w:val="-5"/>
          <w:sz w:val="24"/>
          <w:szCs w:val="24"/>
          <w:lang w:val="en-US"/>
        </w:rPr>
        <w:t xml:space="preserve"> </w:t>
      </w:r>
      <w:r w:rsidR="00EB1714" w:rsidRPr="00EB1714">
        <w:rPr>
          <w:rFonts w:ascii="Arial" w:hAnsi="Arial" w:cs="Arial"/>
          <w:b/>
          <w:color w:val="231F20"/>
          <w:sz w:val="24"/>
          <w:szCs w:val="24"/>
          <w:lang w:val="en-US"/>
        </w:rPr>
        <w:t>8</w:t>
      </w:r>
      <w:r w:rsidR="00666A74" w:rsidRPr="00666A74">
        <w:rPr>
          <w:rFonts w:ascii="Arial" w:hAnsi="Arial" w:cs="Arial"/>
          <w:b/>
          <w:color w:val="231F20"/>
          <w:sz w:val="24"/>
          <w:szCs w:val="24"/>
          <w:lang w:val="en-US"/>
        </w:rPr>
        <w:t xml:space="preserve">: </w:t>
      </w:r>
      <w:r w:rsidR="00EB1714" w:rsidRPr="00254A8C">
        <w:rPr>
          <w:rFonts w:ascii="Arial" w:hAnsi="Arial" w:cs="Arial"/>
          <w:b/>
          <w:color w:val="231F20"/>
          <w:sz w:val="24"/>
          <w:szCs w:val="24"/>
          <w:lang w:val="en-US"/>
        </w:rPr>
        <w:t>Charting techniques for short runs and small mixed batches</w:t>
      </w:r>
      <w:r w:rsidRPr="00666A74">
        <w:rPr>
          <w:rFonts w:ascii="Arial" w:hAnsi="Arial" w:cs="Arial"/>
          <w:b/>
          <w:bCs/>
          <w:sz w:val="24"/>
          <w:szCs w:val="24"/>
          <w:lang w:val="en-US"/>
        </w:rPr>
        <w:t xml:space="preserve">, </w:t>
      </w:r>
      <w:r w:rsidRPr="003B09BA">
        <w:rPr>
          <w:rFonts w:ascii="Arial" w:hAnsi="Arial" w:cs="Arial"/>
          <w:b/>
          <w:bCs/>
          <w:sz w:val="24"/>
          <w:szCs w:val="24"/>
          <w:lang w:val="en-US"/>
        </w:rPr>
        <w:t>IDT</w:t>
      </w:r>
      <w:r w:rsidRPr="00666A74">
        <w:rPr>
          <w:rFonts w:ascii="Arial" w:eastAsia="Times New Roman" w:hAnsi="Arial"/>
          <w:b/>
          <w:caps/>
          <w:sz w:val="24"/>
          <w:szCs w:val="24"/>
          <w:lang w:val="en-US" w:eastAsia="ru-RU"/>
        </w:rPr>
        <w:t>)</w:t>
      </w:r>
    </w:p>
    <w:p w:rsidR="00191855" w:rsidRPr="00666A74" w:rsidRDefault="00191855" w:rsidP="00191855">
      <w:pPr>
        <w:suppressAutoHyphens/>
        <w:spacing w:after="0" w:line="360" w:lineRule="auto"/>
        <w:jc w:val="center"/>
        <w:rPr>
          <w:rFonts w:ascii="Arial" w:eastAsia="Times New Roman" w:hAnsi="Arial"/>
          <w:b/>
          <w:caps/>
          <w:sz w:val="29"/>
          <w:szCs w:val="29"/>
          <w:lang w:val="en-US" w:eastAsia="ru-RU"/>
        </w:rPr>
      </w:pPr>
    </w:p>
    <w:p w:rsidR="00191855" w:rsidRPr="00666A74" w:rsidRDefault="00191855" w:rsidP="00191855">
      <w:pPr>
        <w:suppressAutoHyphens/>
        <w:spacing w:after="0" w:line="360" w:lineRule="auto"/>
        <w:jc w:val="center"/>
        <w:rPr>
          <w:rFonts w:ascii="Arial" w:eastAsia="Times New Roman" w:hAnsi="Arial"/>
          <w:b/>
          <w:caps/>
          <w:sz w:val="29"/>
          <w:szCs w:val="29"/>
          <w:lang w:val="en-US" w:eastAsia="ru-RU"/>
        </w:rPr>
      </w:pPr>
    </w:p>
    <w:p w:rsidR="00130FAE" w:rsidRPr="00130FAE" w:rsidRDefault="00130FAE" w:rsidP="00130FAE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130FAE">
        <w:rPr>
          <w:rFonts w:ascii="Arial" w:hAnsi="Arial" w:cs="Arial"/>
          <w:b/>
          <w:i/>
          <w:sz w:val="24"/>
          <w:szCs w:val="24"/>
        </w:rPr>
        <w:t>Настоящий проект стандарта не подлежит применению до его принятия</w:t>
      </w:r>
    </w:p>
    <w:p w:rsidR="00191855" w:rsidRPr="00724A85" w:rsidRDefault="00191855" w:rsidP="00191855">
      <w:pPr>
        <w:widowControl w:val="0"/>
        <w:suppressAutoHyphens/>
        <w:spacing w:after="120" w:line="360" w:lineRule="auto"/>
        <w:jc w:val="center"/>
        <w:rPr>
          <w:rFonts w:ascii="Arial" w:eastAsia="Times New Roman" w:hAnsi="Arial"/>
          <w:b/>
          <w:spacing w:val="20"/>
          <w:szCs w:val="20"/>
          <w:lang w:eastAsia="ru-RU"/>
        </w:rPr>
      </w:pPr>
    </w:p>
    <w:p w:rsidR="00191855" w:rsidRPr="00724A85" w:rsidRDefault="00191855" w:rsidP="00191855">
      <w:pPr>
        <w:widowControl w:val="0"/>
        <w:suppressAutoHyphens/>
        <w:spacing w:after="120" w:line="360" w:lineRule="auto"/>
        <w:jc w:val="center"/>
        <w:rPr>
          <w:rFonts w:ascii="Arial" w:eastAsia="Times New Roman" w:hAnsi="Arial"/>
          <w:b/>
          <w:spacing w:val="20"/>
          <w:szCs w:val="20"/>
          <w:lang w:eastAsia="ru-RU"/>
        </w:rPr>
      </w:pPr>
    </w:p>
    <w:p w:rsidR="00191855" w:rsidRPr="00724A85" w:rsidRDefault="00191855" w:rsidP="00191855">
      <w:pPr>
        <w:widowControl w:val="0"/>
        <w:suppressAutoHyphens/>
        <w:spacing w:after="120" w:line="360" w:lineRule="auto"/>
        <w:jc w:val="center"/>
        <w:rPr>
          <w:rFonts w:ascii="Arial" w:eastAsia="Times New Roman" w:hAnsi="Arial"/>
          <w:b/>
          <w:spacing w:val="20"/>
          <w:szCs w:val="20"/>
          <w:lang w:eastAsia="ru-RU"/>
        </w:rPr>
      </w:pPr>
    </w:p>
    <w:p w:rsidR="00191855" w:rsidRPr="00724A85" w:rsidRDefault="00191855" w:rsidP="00191855">
      <w:pPr>
        <w:widowControl w:val="0"/>
        <w:suppressAutoHyphens/>
        <w:spacing w:after="120" w:line="360" w:lineRule="auto"/>
        <w:jc w:val="center"/>
        <w:rPr>
          <w:rFonts w:ascii="Arial" w:eastAsia="Times New Roman" w:hAnsi="Arial"/>
          <w:b/>
          <w:spacing w:val="20"/>
          <w:szCs w:val="20"/>
          <w:lang w:eastAsia="ru-RU"/>
        </w:rPr>
      </w:pPr>
    </w:p>
    <w:p w:rsidR="00191855" w:rsidRPr="003B09BA" w:rsidRDefault="00191855" w:rsidP="008449FC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/>
          <w:b/>
          <w:snapToGrid w:val="0"/>
          <w:sz w:val="20"/>
          <w:szCs w:val="20"/>
          <w:lang w:eastAsia="ru-RU"/>
        </w:rPr>
      </w:pPr>
      <w:r w:rsidRPr="003B09BA">
        <w:rPr>
          <w:rFonts w:ascii="Arial" w:eastAsia="Times New Roman" w:hAnsi="Arial"/>
          <w:b/>
          <w:snapToGrid w:val="0"/>
          <w:sz w:val="20"/>
          <w:szCs w:val="20"/>
          <w:lang w:eastAsia="ru-RU"/>
        </w:rPr>
        <w:t>Минск</w:t>
      </w:r>
    </w:p>
    <w:p w:rsidR="00191855" w:rsidRPr="003B09BA" w:rsidRDefault="00191855" w:rsidP="00191855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/>
          <w:b/>
          <w:snapToGrid w:val="0"/>
          <w:sz w:val="20"/>
          <w:szCs w:val="20"/>
          <w:lang w:eastAsia="ru-RU"/>
        </w:rPr>
      </w:pPr>
      <w:r w:rsidRPr="003B09BA">
        <w:rPr>
          <w:rFonts w:ascii="Arial" w:eastAsia="Times New Roman" w:hAnsi="Arial"/>
          <w:b/>
          <w:snapToGrid w:val="0"/>
          <w:sz w:val="20"/>
          <w:szCs w:val="20"/>
          <w:lang w:eastAsia="ru-RU"/>
        </w:rPr>
        <w:t>Евразийский совет по стандартизации, метрологии и сертификации</w:t>
      </w:r>
    </w:p>
    <w:p w:rsidR="00191855" w:rsidRPr="00F060E0" w:rsidRDefault="00191855" w:rsidP="00191855">
      <w:pPr>
        <w:pageBreakBefore/>
        <w:widowControl w:val="0"/>
        <w:tabs>
          <w:tab w:val="left" w:pos="720"/>
        </w:tabs>
        <w:spacing w:after="0" w:line="360" w:lineRule="auto"/>
        <w:jc w:val="center"/>
        <w:rPr>
          <w:rFonts w:ascii="Arial" w:eastAsia="Times New Roman" w:hAnsi="Arial"/>
          <w:b/>
          <w:snapToGrid w:val="0"/>
          <w:sz w:val="28"/>
          <w:szCs w:val="28"/>
          <w:lang w:eastAsia="ru-RU"/>
        </w:rPr>
      </w:pPr>
      <w:r w:rsidRPr="00F060E0">
        <w:rPr>
          <w:rFonts w:ascii="Arial" w:eastAsia="Times New Roman" w:hAnsi="Arial"/>
          <w:b/>
          <w:snapToGrid w:val="0"/>
          <w:sz w:val="28"/>
          <w:szCs w:val="28"/>
          <w:lang w:eastAsia="ru-RU"/>
        </w:rPr>
        <w:lastRenderedPageBreak/>
        <w:t>Предисловие</w:t>
      </w:r>
    </w:p>
    <w:p w:rsidR="00191855" w:rsidRPr="003B09BA" w:rsidRDefault="00191855" w:rsidP="00191855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Arial" w:eastAsia="Times New Roman" w:hAnsi="Arial"/>
          <w:sz w:val="20"/>
          <w:szCs w:val="20"/>
        </w:rPr>
      </w:pPr>
      <w:r w:rsidRPr="003B09BA">
        <w:rPr>
          <w:rFonts w:ascii="Arial" w:eastAsia="Times New Roman" w:hAnsi="Arial"/>
          <w:sz w:val="20"/>
          <w:szCs w:val="20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:rsidR="00191855" w:rsidRPr="003B09BA" w:rsidRDefault="00191855" w:rsidP="00191855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Arial" w:eastAsia="Times New Roman" w:hAnsi="Arial"/>
          <w:sz w:val="20"/>
          <w:szCs w:val="20"/>
          <w:lang w:val="en-US"/>
        </w:rPr>
      </w:pPr>
      <w:r w:rsidRPr="003B09BA">
        <w:rPr>
          <w:rFonts w:ascii="Arial" w:eastAsia="Times New Roman" w:hAnsi="Arial"/>
          <w:sz w:val="20"/>
          <w:szCs w:val="20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:rsidR="00191855" w:rsidRPr="003B09BA" w:rsidRDefault="00191855" w:rsidP="008449FC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Arial" w:eastAsia="Times New Roman" w:hAnsi="Arial"/>
          <w:b/>
          <w:sz w:val="20"/>
          <w:szCs w:val="20"/>
        </w:rPr>
      </w:pPr>
      <w:r w:rsidRPr="003B09BA">
        <w:rPr>
          <w:rFonts w:ascii="Arial" w:eastAsia="Times New Roman" w:hAnsi="Arial"/>
          <w:b/>
          <w:sz w:val="20"/>
          <w:szCs w:val="20"/>
        </w:rPr>
        <w:t>Сведения о стандарте</w:t>
      </w:r>
    </w:p>
    <w:p w:rsidR="00191855" w:rsidRPr="003B09BA" w:rsidRDefault="00191855" w:rsidP="00191855">
      <w:pPr>
        <w:widowControl w:val="0"/>
        <w:numPr>
          <w:ilvl w:val="0"/>
          <w:numId w:val="4"/>
        </w:numPr>
        <w:tabs>
          <w:tab w:val="clear" w:pos="1080"/>
          <w:tab w:val="left" w:pos="426"/>
          <w:tab w:val="num" w:pos="709"/>
          <w:tab w:val="num" w:pos="851"/>
          <w:tab w:val="left" w:pos="2552"/>
        </w:tabs>
        <w:spacing w:before="120" w:after="0" w:line="240" w:lineRule="auto"/>
        <w:ind w:left="0" w:firstLine="709"/>
        <w:jc w:val="both"/>
        <w:rPr>
          <w:rFonts w:ascii="Arial" w:eastAsia="Times New Roman" w:hAnsi="Arial"/>
          <w:sz w:val="20"/>
          <w:szCs w:val="20"/>
        </w:rPr>
      </w:pPr>
      <w:r w:rsidRPr="003B09BA">
        <w:rPr>
          <w:rFonts w:ascii="Arial" w:eastAsia="Times New Roman" w:hAnsi="Arial"/>
          <w:sz w:val="20"/>
          <w:szCs w:val="20"/>
        </w:rPr>
        <w:t xml:space="preserve">ПОДГОТОВЛЕН </w:t>
      </w:r>
      <w:r w:rsidRPr="003B09BA">
        <w:rPr>
          <w:rFonts w:ascii="Arial" w:eastAsia="Times New Roman" w:hAnsi="Arial"/>
          <w:sz w:val="20"/>
          <w:szCs w:val="20"/>
        </w:rPr>
        <w:tab/>
        <w:t>Закрытым акционерным обществом «Научно-исследовательский центр контроля и диагностики технических систем» (ЗАО «НИЦ КД») на основе собственного перевода на русский язык англоязычной версии стандарта, указанного в пункте 4</w:t>
      </w:r>
    </w:p>
    <w:p w:rsidR="00191855" w:rsidRPr="003B09BA" w:rsidRDefault="00191855" w:rsidP="00191855">
      <w:pPr>
        <w:widowControl w:val="0"/>
        <w:numPr>
          <w:ilvl w:val="0"/>
          <w:numId w:val="4"/>
        </w:numPr>
        <w:tabs>
          <w:tab w:val="clear" w:pos="1080"/>
          <w:tab w:val="left" w:pos="426"/>
          <w:tab w:val="num" w:pos="709"/>
          <w:tab w:val="num" w:pos="851"/>
          <w:tab w:val="left" w:pos="1985"/>
        </w:tabs>
        <w:spacing w:before="120" w:after="0" w:line="240" w:lineRule="auto"/>
        <w:ind w:left="0" w:firstLine="709"/>
        <w:jc w:val="both"/>
        <w:rPr>
          <w:rFonts w:ascii="Arial" w:eastAsia="Times New Roman" w:hAnsi="Arial"/>
          <w:sz w:val="20"/>
          <w:szCs w:val="20"/>
        </w:rPr>
      </w:pPr>
      <w:r w:rsidRPr="003B09BA">
        <w:rPr>
          <w:rFonts w:ascii="Arial" w:eastAsia="Times New Roman" w:hAnsi="Arial"/>
          <w:sz w:val="20"/>
          <w:szCs w:val="20"/>
        </w:rPr>
        <w:t>ВНЕСЕН</w:t>
      </w:r>
      <w:r w:rsidRPr="003B09BA">
        <w:rPr>
          <w:rFonts w:ascii="Arial" w:eastAsia="Times New Roman" w:hAnsi="Arial"/>
          <w:sz w:val="20"/>
          <w:szCs w:val="20"/>
        </w:rPr>
        <w:tab/>
      </w:r>
      <w:r w:rsidR="00350103" w:rsidRPr="000536B9">
        <w:rPr>
          <w:rFonts w:ascii="Arial" w:hAnsi="Arial" w:cs="Arial"/>
          <w:sz w:val="20"/>
          <w:szCs w:val="20"/>
        </w:rPr>
        <w:t xml:space="preserve">Межгосударственным </w:t>
      </w:r>
      <w:r w:rsidR="00350103">
        <w:rPr>
          <w:rFonts w:ascii="Arial" w:hAnsi="Arial" w:cs="Arial"/>
          <w:sz w:val="20"/>
          <w:szCs w:val="20"/>
        </w:rPr>
        <w:t>т</w:t>
      </w:r>
      <w:r w:rsidR="00350103" w:rsidRPr="000536B9">
        <w:rPr>
          <w:rFonts w:ascii="Arial" w:hAnsi="Arial" w:cs="Arial"/>
          <w:sz w:val="20"/>
          <w:szCs w:val="20"/>
        </w:rPr>
        <w:t>ехническим комитетом</w:t>
      </w:r>
      <w:r w:rsidR="00350103" w:rsidRPr="000536B9">
        <w:rPr>
          <w:rFonts w:ascii="Arial" w:hAnsi="Arial" w:cs="Arial"/>
          <w:caps/>
          <w:sz w:val="20"/>
          <w:szCs w:val="20"/>
        </w:rPr>
        <w:t xml:space="preserve"> </w:t>
      </w:r>
      <w:r w:rsidR="00350103" w:rsidRPr="000536B9">
        <w:rPr>
          <w:rFonts w:ascii="Arial" w:hAnsi="Arial" w:cs="Arial"/>
          <w:sz w:val="20"/>
          <w:szCs w:val="20"/>
        </w:rPr>
        <w:t xml:space="preserve">по стандартизации </w:t>
      </w:r>
      <w:r w:rsidR="00350103">
        <w:rPr>
          <w:rFonts w:ascii="Arial" w:hAnsi="Arial" w:cs="Arial"/>
          <w:sz w:val="20"/>
          <w:szCs w:val="20"/>
        </w:rPr>
        <w:t>М</w:t>
      </w:r>
      <w:r w:rsidR="00350103" w:rsidRPr="000536B9">
        <w:rPr>
          <w:rFonts w:ascii="Arial" w:hAnsi="Arial" w:cs="Arial"/>
          <w:sz w:val="20"/>
          <w:szCs w:val="20"/>
        </w:rPr>
        <w:t>ТК 125 «Применение статистических методов»</w:t>
      </w:r>
    </w:p>
    <w:p w:rsidR="00191855" w:rsidRPr="003B09BA" w:rsidRDefault="00191855" w:rsidP="00191855">
      <w:pPr>
        <w:widowControl w:val="0"/>
        <w:numPr>
          <w:ilvl w:val="0"/>
          <w:numId w:val="4"/>
        </w:numPr>
        <w:tabs>
          <w:tab w:val="clear" w:pos="1080"/>
          <w:tab w:val="left" w:pos="426"/>
          <w:tab w:val="num" w:pos="709"/>
          <w:tab w:val="num" w:pos="851"/>
          <w:tab w:val="left" w:pos="1985"/>
        </w:tabs>
        <w:spacing w:before="120" w:after="0" w:line="240" w:lineRule="auto"/>
        <w:ind w:left="0" w:firstLine="709"/>
        <w:jc w:val="both"/>
        <w:rPr>
          <w:rFonts w:ascii="Arial" w:hAnsi="Arial"/>
          <w:sz w:val="20"/>
          <w:szCs w:val="20"/>
          <w:lang w:eastAsia="ru-RU"/>
        </w:rPr>
      </w:pPr>
      <w:r w:rsidRPr="003B09BA">
        <w:rPr>
          <w:rFonts w:ascii="Arial" w:hAnsi="Arial"/>
          <w:caps/>
          <w:sz w:val="20"/>
          <w:szCs w:val="20"/>
          <w:lang w:eastAsia="ru-RU"/>
        </w:rPr>
        <w:t>принят</w:t>
      </w:r>
      <w:r w:rsidRPr="003B09BA">
        <w:rPr>
          <w:rFonts w:ascii="Arial" w:hAnsi="Arial"/>
          <w:sz w:val="20"/>
          <w:szCs w:val="20"/>
          <w:lang w:eastAsia="ru-RU"/>
        </w:rPr>
        <w:tab/>
      </w:r>
      <w:r w:rsidR="00350103" w:rsidRPr="003B09BA">
        <w:rPr>
          <w:rFonts w:ascii="Arial" w:hAnsi="Arial"/>
          <w:sz w:val="20"/>
          <w:szCs w:val="20"/>
          <w:lang w:eastAsia="ru-RU"/>
        </w:rPr>
        <w:t xml:space="preserve">Евразийским советом по стандартизации, метрологии и сертификации </w:t>
      </w:r>
      <w:r w:rsidR="00350103">
        <w:rPr>
          <w:rFonts w:ascii="Arial" w:hAnsi="Arial"/>
          <w:sz w:val="20"/>
          <w:szCs w:val="20"/>
          <w:lang w:eastAsia="ru-RU"/>
        </w:rPr>
        <w:t>по результатам голосования в АИС МГС</w:t>
      </w:r>
      <w:r w:rsidR="00350103" w:rsidRPr="003B09BA">
        <w:rPr>
          <w:rFonts w:ascii="Arial" w:hAnsi="Arial"/>
          <w:sz w:val="20"/>
          <w:szCs w:val="20"/>
          <w:lang w:eastAsia="ru-RU"/>
        </w:rPr>
        <w:t xml:space="preserve"> (протокол</w:t>
      </w:r>
      <w:r w:rsidR="00350103">
        <w:rPr>
          <w:rFonts w:ascii="Arial" w:hAnsi="Arial"/>
          <w:sz w:val="20"/>
          <w:szCs w:val="20"/>
          <w:lang w:eastAsia="ru-RU"/>
        </w:rPr>
        <w:t>ом</w:t>
      </w:r>
      <w:r w:rsidR="00350103" w:rsidRPr="003B09BA">
        <w:rPr>
          <w:rFonts w:ascii="Arial" w:hAnsi="Arial"/>
          <w:sz w:val="20"/>
          <w:szCs w:val="20"/>
          <w:lang w:eastAsia="ru-RU"/>
        </w:rPr>
        <w:t xml:space="preserve"> от            </w:t>
      </w:r>
      <w:r w:rsidR="00350103">
        <w:rPr>
          <w:rFonts w:ascii="Arial" w:hAnsi="Arial"/>
          <w:sz w:val="20"/>
          <w:szCs w:val="20"/>
          <w:lang w:eastAsia="ru-RU"/>
        </w:rPr>
        <w:t xml:space="preserve">              </w:t>
      </w:r>
      <w:r w:rsidR="00350103" w:rsidRPr="003B09BA">
        <w:rPr>
          <w:rFonts w:ascii="Arial" w:hAnsi="Arial"/>
          <w:sz w:val="20"/>
          <w:szCs w:val="20"/>
          <w:lang w:eastAsia="ru-RU"/>
        </w:rPr>
        <w:t xml:space="preserve">     г.</w:t>
      </w:r>
      <w:r w:rsidR="00350103">
        <w:rPr>
          <w:rFonts w:ascii="Arial" w:hAnsi="Arial"/>
          <w:sz w:val="20"/>
          <w:szCs w:val="20"/>
          <w:lang w:eastAsia="ru-RU"/>
        </w:rPr>
        <w:t xml:space="preserve"> №          </w:t>
      </w:r>
      <w:r w:rsidR="00350103" w:rsidRPr="003B09BA">
        <w:rPr>
          <w:rFonts w:ascii="Arial" w:hAnsi="Arial"/>
          <w:sz w:val="20"/>
          <w:szCs w:val="20"/>
          <w:lang w:eastAsia="ru-RU"/>
        </w:rPr>
        <w:t>)</w:t>
      </w:r>
    </w:p>
    <w:p w:rsidR="00191855" w:rsidRDefault="00350103" w:rsidP="00191855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before="120" w:after="120" w:line="240" w:lineRule="auto"/>
        <w:ind w:left="-142" w:firstLine="851"/>
        <w:rPr>
          <w:rFonts w:ascii="Arial" w:eastAsia="Times New Roman" w:hAnsi="Arial"/>
          <w:sz w:val="20"/>
          <w:szCs w:val="20"/>
        </w:rPr>
      </w:pPr>
      <w:r w:rsidRPr="003B09BA">
        <w:rPr>
          <w:rFonts w:ascii="Arial" w:eastAsia="Times New Roman" w:hAnsi="Arial"/>
          <w:sz w:val="20"/>
          <w:szCs w:val="20"/>
        </w:rPr>
        <w:t>За принятие проголосовали:</w:t>
      </w:r>
    </w:p>
    <w:tbl>
      <w:tblPr>
        <w:tblW w:w="969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079"/>
        <w:gridCol w:w="2339"/>
        <w:gridCol w:w="4280"/>
      </w:tblGrid>
      <w:tr w:rsidR="00350103" w:rsidRPr="006B0696" w:rsidTr="004F59AC">
        <w:trPr>
          <w:trHeight w:val="612"/>
          <w:jc w:val="center"/>
        </w:trPr>
        <w:tc>
          <w:tcPr>
            <w:tcW w:w="3079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350103" w:rsidRPr="006B0696" w:rsidRDefault="00350103" w:rsidP="004F59AC">
            <w:pPr>
              <w:spacing w:after="0" w:line="240" w:lineRule="auto"/>
              <w:jc w:val="center"/>
              <w:rPr>
                <w:rFonts w:ascii="Arial" w:hAnsi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Краткое наименование страны по</w:t>
            </w:r>
            <w:r w:rsidRPr="006B0696">
              <w:rPr>
                <w:rFonts w:ascii="Arial" w:hAnsi="Arial"/>
                <w:bCs/>
                <w:sz w:val="20"/>
                <w:szCs w:val="20"/>
              </w:rPr>
              <w:t xml:space="preserve"> МК (ИСО 3166)</w:t>
            </w:r>
            <w:r>
              <w:rPr>
                <w:rFonts w:ascii="Arial" w:hAnsi="Arial"/>
                <w:bCs/>
                <w:sz w:val="20"/>
                <w:szCs w:val="20"/>
              </w:rPr>
              <w:t xml:space="preserve"> </w:t>
            </w:r>
            <w:r w:rsidRPr="006B0696">
              <w:rPr>
                <w:rFonts w:ascii="Arial" w:hAnsi="Arial"/>
                <w:bCs/>
                <w:sz w:val="20"/>
                <w:szCs w:val="20"/>
              </w:rPr>
              <w:t>004-97</w:t>
            </w:r>
          </w:p>
        </w:tc>
        <w:tc>
          <w:tcPr>
            <w:tcW w:w="2339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350103" w:rsidRPr="006B0696" w:rsidRDefault="00350103" w:rsidP="004F59AC">
            <w:pPr>
              <w:jc w:val="center"/>
              <w:rPr>
                <w:rFonts w:ascii="Arial" w:hAnsi="Arial"/>
                <w:bCs/>
                <w:sz w:val="20"/>
                <w:szCs w:val="20"/>
                <w:lang w:eastAsia="ru-RU"/>
              </w:rPr>
            </w:pPr>
            <w:r w:rsidRPr="006B0696">
              <w:rPr>
                <w:rFonts w:ascii="Arial" w:hAnsi="Arial"/>
                <w:bCs/>
                <w:sz w:val="20"/>
                <w:szCs w:val="20"/>
              </w:rPr>
              <w:t>Код страны по</w:t>
            </w:r>
            <w:r>
              <w:rPr>
                <w:rFonts w:ascii="Arial" w:hAnsi="Arial"/>
                <w:bCs/>
                <w:sz w:val="20"/>
                <w:szCs w:val="20"/>
              </w:rPr>
              <w:br/>
            </w:r>
            <w:r w:rsidRPr="006B0696">
              <w:rPr>
                <w:rFonts w:ascii="Arial" w:hAnsi="Arial"/>
                <w:bCs/>
                <w:sz w:val="20"/>
                <w:szCs w:val="20"/>
              </w:rPr>
              <w:t>МК (ИСО 3166)</w:t>
            </w:r>
            <w:r>
              <w:rPr>
                <w:rFonts w:ascii="Arial" w:hAnsi="Arial"/>
                <w:bCs/>
                <w:sz w:val="20"/>
                <w:szCs w:val="20"/>
              </w:rPr>
              <w:t xml:space="preserve"> </w:t>
            </w:r>
            <w:r w:rsidRPr="006B0696">
              <w:rPr>
                <w:rFonts w:ascii="Arial" w:hAnsi="Arial"/>
                <w:bCs/>
                <w:sz w:val="20"/>
                <w:szCs w:val="20"/>
              </w:rPr>
              <w:t>004-97</w:t>
            </w:r>
          </w:p>
        </w:tc>
        <w:tc>
          <w:tcPr>
            <w:tcW w:w="428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:rsidR="00350103" w:rsidRPr="006B0696" w:rsidRDefault="00350103" w:rsidP="004F59AC">
            <w:pPr>
              <w:spacing w:after="0" w:line="240" w:lineRule="auto"/>
              <w:jc w:val="center"/>
              <w:rPr>
                <w:rFonts w:ascii="Arial" w:hAnsi="Arial"/>
                <w:bCs/>
                <w:sz w:val="20"/>
                <w:szCs w:val="20"/>
                <w:lang w:eastAsia="ru-RU"/>
              </w:rPr>
            </w:pPr>
            <w:r w:rsidRPr="006B0696">
              <w:rPr>
                <w:rFonts w:ascii="Arial" w:hAnsi="Arial"/>
                <w:bCs/>
                <w:sz w:val="20"/>
                <w:szCs w:val="20"/>
              </w:rPr>
              <w:t>Сокращенное наименование национального органа по стандартизации</w:t>
            </w:r>
          </w:p>
        </w:tc>
      </w:tr>
      <w:tr w:rsidR="00350103" w:rsidRPr="006B0696" w:rsidTr="004F59AC">
        <w:trPr>
          <w:trHeight w:val="1335"/>
          <w:jc w:val="center"/>
        </w:trPr>
        <w:tc>
          <w:tcPr>
            <w:tcW w:w="3079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350103" w:rsidRPr="006B0696" w:rsidRDefault="00350103" w:rsidP="004F59AC">
            <w:pPr>
              <w:spacing w:after="0" w:line="240" w:lineRule="auto"/>
              <w:rPr>
                <w:rFonts w:ascii="Arial" w:hAnsi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39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350103" w:rsidRPr="00D45CE7" w:rsidRDefault="00350103" w:rsidP="004F59AC">
            <w:pPr>
              <w:spacing w:after="0" w:line="240" w:lineRule="auto"/>
              <w:jc w:val="center"/>
              <w:rPr>
                <w:rFonts w:ascii="Arial" w:hAnsi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8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</w:tcBorders>
          </w:tcPr>
          <w:p w:rsidR="00350103" w:rsidRPr="006B0696" w:rsidRDefault="00350103" w:rsidP="004F59AC">
            <w:pPr>
              <w:spacing w:after="0" w:line="240" w:lineRule="auto"/>
              <w:rPr>
                <w:rFonts w:ascii="Arial" w:hAnsi="Arial"/>
                <w:bCs/>
                <w:sz w:val="20"/>
                <w:szCs w:val="20"/>
                <w:lang w:eastAsia="ru-RU"/>
              </w:rPr>
            </w:pPr>
          </w:p>
        </w:tc>
      </w:tr>
    </w:tbl>
    <w:p w:rsidR="00350103" w:rsidRPr="003B09BA" w:rsidRDefault="00350103" w:rsidP="00350103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left="-142" w:firstLine="851"/>
        <w:rPr>
          <w:rFonts w:ascii="Arial" w:eastAsia="Times New Roman" w:hAnsi="Arial"/>
          <w:sz w:val="20"/>
          <w:szCs w:val="20"/>
        </w:rPr>
      </w:pPr>
    </w:p>
    <w:p w:rsidR="00C9660B" w:rsidRPr="00254A8C" w:rsidRDefault="00254A8C" w:rsidP="00C9660B">
      <w:pPr>
        <w:widowControl w:val="0"/>
        <w:numPr>
          <w:ilvl w:val="0"/>
          <w:numId w:val="4"/>
        </w:numPr>
        <w:tabs>
          <w:tab w:val="clear" w:pos="1080"/>
          <w:tab w:val="left" w:pos="426"/>
          <w:tab w:val="num" w:pos="709"/>
          <w:tab w:val="num" w:pos="851"/>
          <w:tab w:val="left" w:pos="1985"/>
        </w:tabs>
        <w:spacing w:before="120" w:after="0" w:line="240" w:lineRule="auto"/>
        <w:ind w:left="0" w:firstLine="709"/>
        <w:jc w:val="both"/>
        <w:rPr>
          <w:rFonts w:ascii="Arial" w:eastAsia="Times New Roman" w:hAnsi="Arial"/>
          <w:sz w:val="20"/>
          <w:szCs w:val="20"/>
        </w:rPr>
      </w:pPr>
      <w:r w:rsidRPr="003B09BA">
        <w:rPr>
          <w:rFonts w:ascii="Arial" w:hAnsi="Arial"/>
          <w:sz w:val="20"/>
          <w:szCs w:val="20"/>
          <w:lang w:eastAsia="ru-RU"/>
        </w:rPr>
        <w:t xml:space="preserve">Настоящий стандарт идентичен международному </w:t>
      </w:r>
      <w:r>
        <w:rPr>
          <w:rFonts w:ascii="Arial" w:hAnsi="Arial"/>
          <w:sz w:val="20"/>
          <w:szCs w:val="20"/>
          <w:lang w:eastAsia="ru-RU"/>
        </w:rPr>
        <w:t>стандарту</w:t>
      </w:r>
      <w:r w:rsidRPr="003B09BA">
        <w:rPr>
          <w:rFonts w:ascii="Arial" w:hAnsi="Arial"/>
          <w:sz w:val="20"/>
          <w:szCs w:val="20"/>
          <w:lang w:eastAsia="ru-RU"/>
        </w:rPr>
        <w:t xml:space="preserve"> ISO </w:t>
      </w:r>
      <w:r>
        <w:rPr>
          <w:rFonts w:ascii="Arial" w:hAnsi="Arial"/>
          <w:sz w:val="20"/>
          <w:szCs w:val="20"/>
          <w:lang w:eastAsia="ru-RU"/>
        </w:rPr>
        <w:t>7</w:t>
      </w:r>
      <w:r w:rsidRPr="003B09BA">
        <w:rPr>
          <w:rFonts w:ascii="Arial" w:hAnsi="Arial"/>
          <w:sz w:val="20"/>
          <w:szCs w:val="20"/>
          <w:lang w:eastAsia="ru-RU"/>
        </w:rPr>
        <w:t>8</w:t>
      </w:r>
      <w:r>
        <w:rPr>
          <w:rFonts w:ascii="Arial" w:hAnsi="Arial"/>
          <w:sz w:val="20"/>
          <w:szCs w:val="20"/>
          <w:lang w:eastAsia="ru-RU"/>
        </w:rPr>
        <w:t>70-8</w:t>
      </w:r>
      <w:r w:rsidRPr="003B09BA">
        <w:rPr>
          <w:rFonts w:ascii="Arial" w:hAnsi="Arial"/>
          <w:sz w:val="20"/>
          <w:szCs w:val="20"/>
          <w:lang w:eastAsia="ru-RU"/>
        </w:rPr>
        <w:t>:201</w:t>
      </w:r>
      <w:r>
        <w:rPr>
          <w:rFonts w:ascii="Arial" w:hAnsi="Arial"/>
          <w:sz w:val="20"/>
          <w:szCs w:val="20"/>
          <w:lang w:eastAsia="ru-RU"/>
        </w:rPr>
        <w:t>7</w:t>
      </w:r>
      <w:r w:rsidRPr="003B09BA">
        <w:rPr>
          <w:rFonts w:ascii="Arial" w:hAnsi="Arial"/>
          <w:sz w:val="20"/>
          <w:szCs w:val="20"/>
          <w:lang w:eastAsia="ru-RU"/>
        </w:rPr>
        <w:t xml:space="preserve"> «</w:t>
      </w:r>
      <w:r w:rsidRPr="000D25D1">
        <w:rPr>
          <w:rFonts w:ascii="Arial" w:eastAsia="Times New Roman" w:hAnsi="Arial"/>
          <w:sz w:val="20"/>
          <w:szCs w:val="20"/>
          <w:lang w:eastAsia="ru-RU"/>
        </w:rPr>
        <w:t xml:space="preserve">Контрольные </w:t>
      </w:r>
      <w:r>
        <w:rPr>
          <w:rFonts w:ascii="Arial" w:eastAsia="Times New Roman" w:hAnsi="Arial"/>
          <w:sz w:val="20"/>
          <w:szCs w:val="20"/>
          <w:lang w:eastAsia="ru-RU"/>
        </w:rPr>
        <w:t>карты.</w:t>
      </w:r>
      <w:r w:rsidRPr="000D25D1">
        <w:rPr>
          <w:rFonts w:ascii="Arial" w:eastAsia="Times New Roman" w:hAnsi="Arial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/>
          <w:sz w:val="20"/>
          <w:szCs w:val="20"/>
          <w:lang w:eastAsia="ru-RU"/>
        </w:rPr>
        <w:t>Ч</w:t>
      </w:r>
      <w:r w:rsidRPr="000D25D1">
        <w:rPr>
          <w:rFonts w:ascii="Arial" w:eastAsia="Times New Roman" w:hAnsi="Arial"/>
          <w:sz w:val="20"/>
          <w:szCs w:val="20"/>
          <w:lang w:eastAsia="ru-RU"/>
        </w:rPr>
        <w:t>асть</w:t>
      </w:r>
      <w:r w:rsidRPr="00254A8C">
        <w:rPr>
          <w:rFonts w:ascii="Arial" w:eastAsia="Times New Roman" w:hAnsi="Arial"/>
          <w:sz w:val="20"/>
          <w:szCs w:val="20"/>
          <w:lang w:eastAsia="ru-RU"/>
        </w:rPr>
        <w:t xml:space="preserve"> 8. Методы построения карт для партий с короткими сериями наблюдений и смешанных партий малого объема</w:t>
      </w:r>
      <w:r w:rsidRPr="00254A8C">
        <w:rPr>
          <w:rFonts w:ascii="Arial" w:hAnsi="Arial"/>
          <w:sz w:val="20"/>
          <w:szCs w:val="20"/>
          <w:lang w:eastAsia="ru-RU"/>
        </w:rPr>
        <w:t>» («</w:t>
      </w:r>
      <w:r w:rsidRPr="000D25D1">
        <w:rPr>
          <w:rFonts w:ascii="Arial" w:hAnsi="Arial" w:cs="Arial"/>
          <w:color w:val="231F20"/>
          <w:sz w:val="20"/>
          <w:szCs w:val="20"/>
          <w:lang w:val="en-US"/>
        </w:rPr>
        <w:t>Control</w:t>
      </w:r>
      <w:r w:rsidRPr="00254A8C"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r w:rsidRPr="000D25D1">
        <w:rPr>
          <w:rFonts w:ascii="Arial" w:hAnsi="Arial" w:cs="Arial"/>
          <w:color w:val="231F20"/>
          <w:sz w:val="20"/>
          <w:szCs w:val="20"/>
          <w:lang w:val="en-US"/>
        </w:rPr>
        <w:t>charts</w:t>
      </w:r>
      <w:r w:rsidRPr="00254A8C"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 w:rsidRPr="00254A8C">
        <w:rPr>
          <w:rFonts w:ascii="Arial" w:hAnsi="Arial" w:cs="Arial"/>
          <w:color w:val="231F20"/>
          <w:sz w:val="20"/>
          <w:szCs w:val="20"/>
        </w:rPr>
        <w:t xml:space="preserve">— </w:t>
      </w:r>
      <w:r w:rsidRPr="000D25D1">
        <w:rPr>
          <w:rFonts w:ascii="Arial" w:hAnsi="Arial" w:cs="Arial"/>
          <w:color w:val="231F20"/>
          <w:sz w:val="20"/>
          <w:szCs w:val="20"/>
          <w:lang w:val="en-US"/>
        </w:rPr>
        <w:t>Part</w:t>
      </w:r>
      <w:r w:rsidRPr="00254A8C"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r w:rsidRPr="00254A8C">
        <w:rPr>
          <w:rFonts w:ascii="Arial" w:hAnsi="Arial" w:cs="Arial"/>
          <w:color w:val="231F20"/>
          <w:sz w:val="20"/>
          <w:szCs w:val="20"/>
        </w:rPr>
        <w:t xml:space="preserve">8: </w:t>
      </w:r>
      <w:r w:rsidRPr="00254A8C">
        <w:rPr>
          <w:rFonts w:ascii="Arial" w:hAnsi="Arial" w:cs="Arial"/>
          <w:color w:val="231F20"/>
          <w:sz w:val="20"/>
          <w:szCs w:val="20"/>
          <w:lang w:val="en-US"/>
        </w:rPr>
        <w:t>Charting</w:t>
      </w:r>
      <w:r w:rsidRPr="00254A8C">
        <w:rPr>
          <w:rFonts w:ascii="Arial" w:hAnsi="Arial" w:cs="Arial"/>
          <w:color w:val="231F20"/>
          <w:sz w:val="20"/>
          <w:szCs w:val="20"/>
        </w:rPr>
        <w:t xml:space="preserve"> </w:t>
      </w:r>
      <w:r w:rsidRPr="00254A8C">
        <w:rPr>
          <w:rFonts w:ascii="Arial" w:hAnsi="Arial" w:cs="Arial"/>
          <w:color w:val="231F20"/>
          <w:sz w:val="20"/>
          <w:szCs w:val="20"/>
          <w:lang w:val="en-US"/>
        </w:rPr>
        <w:t>techniques</w:t>
      </w:r>
      <w:r w:rsidRPr="00254A8C">
        <w:rPr>
          <w:rFonts w:ascii="Arial" w:hAnsi="Arial" w:cs="Arial"/>
          <w:color w:val="231F20"/>
          <w:sz w:val="20"/>
          <w:szCs w:val="20"/>
        </w:rPr>
        <w:t xml:space="preserve"> </w:t>
      </w:r>
      <w:r w:rsidRPr="00254A8C">
        <w:rPr>
          <w:rFonts w:ascii="Arial" w:hAnsi="Arial" w:cs="Arial"/>
          <w:color w:val="231F20"/>
          <w:sz w:val="20"/>
          <w:szCs w:val="20"/>
          <w:lang w:val="en-US"/>
        </w:rPr>
        <w:t>for</w:t>
      </w:r>
      <w:r w:rsidRPr="00254A8C">
        <w:rPr>
          <w:rFonts w:ascii="Arial" w:hAnsi="Arial" w:cs="Arial"/>
          <w:color w:val="231F20"/>
          <w:sz w:val="20"/>
          <w:szCs w:val="20"/>
        </w:rPr>
        <w:t xml:space="preserve"> </w:t>
      </w:r>
      <w:r w:rsidRPr="00254A8C">
        <w:rPr>
          <w:rFonts w:ascii="Arial" w:hAnsi="Arial" w:cs="Arial"/>
          <w:color w:val="231F20"/>
          <w:sz w:val="20"/>
          <w:szCs w:val="20"/>
          <w:lang w:val="en-US"/>
        </w:rPr>
        <w:t>short</w:t>
      </w:r>
      <w:r w:rsidRPr="00254A8C">
        <w:rPr>
          <w:rFonts w:ascii="Arial" w:hAnsi="Arial" w:cs="Arial"/>
          <w:color w:val="231F20"/>
          <w:sz w:val="20"/>
          <w:szCs w:val="20"/>
        </w:rPr>
        <w:t xml:space="preserve"> </w:t>
      </w:r>
      <w:r w:rsidRPr="00254A8C">
        <w:rPr>
          <w:rFonts w:ascii="Arial" w:hAnsi="Arial" w:cs="Arial"/>
          <w:color w:val="231F20"/>
          <w:sz w:val="20"/>
          <w:szCs w:val="20"/>
          <w:lang w:val="en-US"/>
        </w:rPr>
        <w:t>runs</w:t>
      </w:r>
      <w:r w:rsidRPr="00254A8C">
        <w:rPr>
          <w:rFonts w:ascii="Arial" w:hAnsi="Arial" w:cs="Arial"/>
          <w:color w:val="231F20"/>
          <w:sz w:val="20"/>
          <w:szCs w:val="20"/>
        </w:rPr>
        <w:t xml:space="preserve"> </w:t>
      </w:r>
      <w:r w:rsidRPr="00254A8C">
        <w:rPr>
          <w:rFonts w:ascii="Arial" w:hAnsi="Arial" w:cs="Arial"/>
          <w:color w:val="231F20"/>
          <w:sz w:val="20"/>
          <w:szCs w:val="20"/>
          <w:lang w:val="en-US"/>
        </w:rPr>
        <w:t>and</w:t>
      </w:r>
      <w:r w:rsidRPr="00254A8C">
        <w:rPr>
          <w:rFonts w:ascii="Arial" w:hAnsi="Arial" w:cs="Arial"/>
          <w:color w:val="231F20"/>
          <w:sz w:val="20"/>
          <w:szCs w:val="20"/>
        </w:rPr>
        <w:t xml:space="preserve"> </w:t>
      </w:r>
      <w:r w:rsidRPr="00254A8C">
        <w:rPr>
          <w:rFonts w:ascii="Arial" w:hAnsi="Arial" w:cs="Arial"/>
          <w:color w:val="231F20"/>
          <w:sz w:val="20"/>
          <w:szCs w:val="20"/>
          <w:lang w:val="en-US"/>
        </w:rPr>
        <w:t>small</w:t>
      </w:r>
      <w:r w:rsidRPr="00254A8C">
        <w:rPr>
          <w:rFonts w:ascii="Arial" w:hAnsi="Arial" w:cs="Arial"/>
          <w:color w:val="231F20"/>
          <w:sz w:val="20"/>
          <w:szCs w:val="20"/>
        </w:rPr>
        <w:t xml:space="preserve"> </w:t>
      </w:r>
      <w:r w:rsidRPr="00254A8C">
        <w:rPr>
          <w:rFonts w:ascii="Arial" w:hAnsi="Arial" w:cs="Arial"/>
          <w:color w:val="231F20"/>
          <w:sz w:val="20"/>
          <w:szCs w:val="20"/>
          <w:lang w:val="en-US"/>
        </w:rPr>
        <w:t>mixed</w:t>
      </w:r>
      <w:r w:rsidRPr="00254A8C">
        <w:rPr>
          <w:rFonts w:ascii="Arial" w:hAnsi="Arial" w:cs="Arial"/>
          <w:color w:val="231F20"/>
          <w:sz w:val="20"/>
          <w:szCs w:val="20"/>
        </w:rPr>
        <w:t xml:space="preserve"> </w:t>
      </w:r>
      <w:r w:rsidRPr="00254A8C">
        <w:rPr>
          <w:rFonts w:ascii="Arial" w:hAnsi="Arial" w:cs="Arial"/>
          <w:color w:val="231F20"/>
          <w:sz w:val="20"/>
          <w:szCs w:val="20"/>
          <w:lang w:val="en-US"/>
        </w:rPr>
        <w:t>batches</w:t>
      </w:r>
      <w:r w:rsidRPr="00254A8C">
        <w:rPr>
          <w:rFonts w:ascii="Arial" w:hAnsi="Arial"/>
          <w:sz w:val="20"/>
          <w:szCs w:val="20"/>
          <w:lang w:eastAsia="ru-RU"/>
        </w:rPr>
        <w:t xml:space="preserve">», </w:t>
      </w:r>
      <w:r w:rsidRPr="000D25D1">
        <w:rPr>
          <w:rFonts w:ascii="Arial" w:hAnsi="Arial"/>
          <w:sz w:val="20"/>
          <w:szCs w:val="20"/>
          <w:lang w:val="en-US" w:eastAsia="ru-RU"/>
        </w:rPr>
        <w:t>IDT</w:t>
      </w:r>
      <w:r w:rsidRPr="00254A8C">
        <w:rPr>
          <w:rFonts w:ascii="Arial" w:hAnsi="Arial"/>
          <w:sz w:val="20"/>
          <w:szCs w:val="20"/>
          <w:lang w:eastAsia="ru-RU"/>
        </w:rPr>
        <w:t>).</w:t>
      </w:r>
    </w:p>
    <w:p w:rsidR="00254A8C" w:rsidRPr="00254A8C" w:rsidRDefault="00254A8C" w:rsidP="00254A8C">
      <w:pPr>
        <w:widowControl w:val="0"/>
        <w:tabs>
          <w:tab w:val="left" w:pos="426"/>
          <w:tab w:val="num" w:pos="1080"/>
          <w:tab w:val="left" w:pos="1985"/>
        </w:tabs>
        <w:spacing w:before="120" w:after="0" w:line="240" w:lineRule="auto"/>
        <w:ind w:firstLine="709"/>
        <w:jc w:val="both"/>
        <w:rPr>
          <w:rFonts w:ascii="Arial" w:eastAsia="Times New Roman" w:hAnsi="Arial"/>
          <w:sz w:val="20"/>
          <w:szCs w:val="20"/>
        </w:rPr>
      </w:pPr>
      <w:r w:rsidRPr="003B09BA">
        <w:rPr>
          <w:rFonts w:ascii="Arial" w:eastAsia="Times New Roman" w:hAnsi="Arial" w:cs="Arial"/>
          <w:sz w:val="20"/>
          <w:szCs w:val="20"/>
          <w:lang w:eastAsia="ru-RU"/>
        </w:rPr>
        <w:t xml:space="preserve">Наименование настоящего стандарта изменено относительно наименования указанного международного </w:t>
      </w:r>
      <w:r>
        <w:rPr>
          <w:rFonts w:ascii="Arial" w:hAnsi="Arial"/>
          <w:sz w:val="20"/>
          <w:szCs w:val="20"/>
          <w:lang w:eastAsia="ru-RU"/>
        </w:rPr>
        <w:t>документа</w:t>
      </w:r>
      <w:r w:rsidRPr="003B09BA">
        <w:rPr>
          <w:rFonts w:ascii="Arial" w:hAnsi="Arial"/>
          <w:sz w:val="20"/>
          <w:szCs w:val="20"/>
          <w:lang w:eastAsia="ru-RU"/>
        </w:rPr>
        <w:t xml:space="preserve"> </w:t>
      </w:r>
      <w:r w:rsidRPr="003B09BA">
        <w:rPr>
          <w:rFonts w:ascii="Arial" w:eastAsia="Times New Roman" w:hAnsi="Arial" w:cs="Arial"/>
          <w:sz w:val="20"/>
          <w:szCs w:val="20"/>
          <w:lang w:eastAsia="ru-RU"/>
        </w:rPr>
        <w:t>для приведения в соответствие с ГОСТ 1.5 (п</w:t>
      </w:r>
      <w:r>
        <w:rPr>
          <w:rFonts w:ascii="Arial" w:eastAsia="Times New Roman" w:hAnsi="Arial" w:cs="Arial"/>
          <w:sz w:val="20"/>
          <w:szCs w:val="20"/>
          <w:lang w:eastAsia="ru-RU"/>
        </w:rPr>
        <w:t>одраздел</w:t>
      </w:r>
      <w:r w:rsidRPr="003B09BA">
        <w:rPr>
          <w:rFonts w:ascii="Arial" w:eastAsia="Times New Roman" w:hAnsi="Arial" w:cs="Arial"/>
          <w:sz w:val="20"/>
          <w:szCs w:val="20"/>
          <w:lang w:eastAsia="ru-RU"/>
        </w:rPr>
        <w:t xml:space="preserve"> 3.6).</w:t>
      </w:r>
    </w:p>
    <w:p w:rsidR="00254A8C" w:rsidRPr="003B09BA" w:rsidRDefault="00254A8C" w:rsidP="00C9660B">
      <w:pPr>
        <w:widowControl w:val="0"/>
        <w:numPr>
          <w:ilvl w:val="0"/>
          <w:numId w:val="4"/>
        </w:numPr>
        <w:tabs>
          <w:tab w:val="clear" w:pos="1080"/>
          <w:tab w:val="left" w:pos="426"/>
          <w:tab w:val="num" w:pos="709"/>
          <w:tab w:val="num" w:pos="851"/>
          <w:tab w:val="left" w:pos="1985"/>
        </w:tabs>
        <w:spacing w:before="120" w:after="0" w:line="240" w:lineRule="auto"/>
        <w:ind w:left="0" w:firstLine="709"/>
        <w:jc w:val="both"/>
        <w:rPr>
          <w:rFonts w:ascii="Arial" w:eastAsia="Times New Roman" w:hAnsi="Arial"/>
          <w:sz w:val="20"/>
          <w:szCs w:val="20"/>
        </w:rPr>
      </w:pPr>
      <w:r w:rsidRPr="003B09BA">
        <w:rPr>
          <w:rFonts w:ascii="Arial" w:hAnsi="Arial" w:cs="Arial"/>
          <w:caps/>
          <w:sz w:val="20"/>
          <w:szCs w:val="20"/>
        </w:rPr>
        <w:t>ВВЕДен ВПЕРВЫЕ</w:t>
      </w:r>
    </w:p>
    <w:p w:rsidR="00C9660B" w:rsidRPr="003B09BA" w:rsidRDefault="00C9660B" w:rsidP="003F0F22">
      <w:pPr>
        <w:widowControl w:val="0"/>
        <w:tabs>
          <w:tab w:val="left" w:pos="426"/>
          <w:tab w:val="num" w:pos="1080"/>
          <w:tab w:val="left" w:pos="1985"/>
        </w:tabs>
        <w:spacing w:after="0" w:line="240" w:lineRule="auto"/>
        <w:ind w:left="709"/>
        <w:jc w:val="both"/>
        <w:rPr>
          <w:rFonts w:ascii="Arial" w:eastAsia="Times New Roman" w:hAnsi="Arial"/>
          <w:sz w:val="20"/>
          <w:szCs w:val="20"/>
        </w:rPr>
      </w:pPr>
    </w:p>
    <w:p w:rsidR="00191855" w:rsidRPr="003B09BA" w:rsidRDefault="00354DE1" w:rsidP="00191855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/>
          <w:i/>
          <w:sz w:val="20"/>
          <w:szCs w:val="20"/>
        </w:rPr>
      </w:pPr>
      <w:r w:rsidRPr="00354DE1">
        <w:rPr>
          <w:rFonts w:ascii="Arial" w:eastAsia="Times New Roman" w:hAnsi="Arial"/>
          <w:i/>
          <w:sz w:val="20"/>
          <w:szCs w:val="20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:rsidR="00191855" w:rsidRPr="003B09BA" w:rsidRDefault="00354DE1" w:rsidP="00191855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/>
          <w:i/>
          <w:sz w:val="20"/>
          <w:szCs w:val="20"/>
        </w:rPr>
      </w:pPr>
      <w:r w:rsidRPr="00354DE1">
        <w:rPr>
          <w:rFonts w:ascii="Arial" w:eastAsia="Times New Roman" w:hAnsi="Arial"/>
          <w:i/>
          <w:sz w:val="20"/>
          <w:szCs w:val="20"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:rsidR="00191855" w:rsidRDefault="00191855" w:rsidP="00191855">
      <w:pPr>
        <w:widowControl w:val="0"/>
        <w:spacing w:after="0" w:line="360" w:lineRule="auto"/>
        <w:ind w:firstLine="720"/>
        <w:jc w:val="both"/>
        <w:rPr>
          <w:rFonts w:ascii="Arial" w:hAnsi="Arial"/>
          <w:iCs/>
          <w:sz w:val="20"/>
          <w:szCs w:val="20"/>
          <w:lang w:eastAsia="ru-RU"/>
        </w:rPr>
      </w:pPr>
    </w:p>
    <w:p w:rsidR="00350103" w:rsidRDefault="00350103" w:rsidP="00191855">
      <w:pPr>
        <w:widowControl w:val="0"/>
        <w:spacing w:after="0" w:line="360" w:lineRule="auto"/>
        <w:ind w:firstLine="720"/>
        <w:jc w:val="both"/>
        <w:rPr>
          <w:rFonts w:ascii="Arial" w:hAnsi="Arial"/>
          <w:iCs/>
          <w:sz w:val="20"/>
          <w:szCs w:val="20"/>
          <w:lang w:eastAsia="ru-RU"/>
        </w:rPr>
      </w:pPr>
    </w:p>
    <w:p w:rsidR="00350103" w:rsidRDefault="00350103" w:rsidP="00191855">
      <w:pPr>
        <w:widowControl w:val="0"/>
        <w:spacing w:after="0" w:line="360" w:lineRule="auto"/>
        <w:ind w:firstLine="720"/>
        <w:jc w:val="both"/>
        <w:rPr>
          <w:rFonts w:ascii="Arial" w:hAnsi="Arial"/>
          <w:iCs/>
          <w:sz w:val="20"/>
          <w:szCs w:val="20"/>
          <w:lang w:eastAsia="ru-RU"/>
        </w:rPr>
      </w:pPr>
    </w:p>
    <w:p w:rsidR="00CA248D" w:rsidRPr="003B09BA" w:rsidRDefault="00191855" w:rsidP="003F0F22">
      <w:pPr>
        <w:widowControl w:val="0"/>
        <w:spacing w:after="0" w:line="240" w:lineRule="auto"/>
        <w:ind w:firstLine="720"/>
        <w:jc w:val="both"/>
        <w:rPr>
          <w:rFonts w:ascii="Arial" w:hAnsi="Arial"/>
          <w:iCs/>
          <w:sz w:val="20"/>
          <w:szCs w:val="20"/>
          <w:lang w:eastAsia="ru-RU"/>
        </w:rPr>
      </w:pPr>
      <w:r w:rsidRPr="003B09BA">
        <w:rPr>
          <w:rFonts w:ascii="Arial" w:hAnsi="Arial"/>
          <w:iCs/>
          <w:sz w:val="20"/>
          <w:szCs w:val="20"/>
          <w:lang w:eastAsia="ru-RU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</w:t>
      </w:r>
    </w:p>
    <w:p w:rsidR="00354DE1" w:rsidRDefault="00354DE1" w:rsidP="008B2E72">
      <w:pPr>
        <w:widowControl w:val="0"/>
        <w:spacing w:after="0" w:line="360" w:lineRule="auto"/>
        <w:jc w:val="both"/>
        <w:rPr>
          <w:rFonts w:ascii="Arial" w:hAnsi="Arial"/>
          <w:iCs/>
          <w:sz w:val="20"/>
          <w:szCs w:val="20"/>
          <w:lang w:eastAsia="ru-RU"/>
        </w:rPr>
      </w:pPr>
    </w:p>
    <w:p w:rsidR="00E44D67" w:rsidRDefault="00E44D67" w:rsidP="008B2E72">
      <w:pPr>
        <w:widowControl w:val="0"/>
        <w:spacing w:after="0" w:line="360" w:lineRule="auto"/>
        <w:jc w:val="both"/>
        <w:rPr>
          <w:rFonts w:ascii="Arial" w:hAnsi="Arial"/>
          <w:iCs/>
          <w:sz w:val="20"/>
          <w:szCs w:val="20"/>
          <w:lang w:eastAsia="ru-RU"/>
        </w:rPr>
        <w:sectPr w:rsidR="00E44D67" w:rsidSect="00F45015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906" w:h="16838" w:code="9"/>
          <w:pgMar w:top="1134" w:right="1418" w:bottom="1134" w:left="851" w:header="720" w:footer="720" w:gutter="0"/>
          <w:pgNumType w:fmt="upperRoman" w:start="1"/>
          <w:cols w:space="720"/>
          <w:noEndnote/>
          <w:titlePg/>
        </w:sectPr>
      </w:pPr>
    </w:p>
    <w:p w:rsidR="00A36BFF" w:rsidRDefault="00A36BFF" w:rsidP="008449FC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Arial" w:hAnsi="Arial" w:cs="Arial"/>
          <w:b/>
          <w:bCs/>
          <w:color w:val="000000"/>
          <w:spacing w:val="6"/>
          <w:sz w:val="28"/>
          <w:szCs w:val="28"/>
        </w:rPr>
      </w:pPr>
    </w:p>
    <w:p w:rsidR="00A36BFF" w:rsidRDefault="00A36BFF" w:rsidP="008449FC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Arial" w:hAnsi="Arial" w:cs="Arial"/>
          <w:b/>
          <w:bCs/>
          <w:color w:val="000000"/>
          <w:spacing w:val="6"/>
          <w:sz w:val="28"/>
          <w:szCs w:val="28"/>
        </w:rPr>
      </w:pPr>
    </w:p>
    <w:p w:rsidR="00F91440" w:rsidRDefault="00F91440" w:rsidP="008449FC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Arial" w:hAnsi="Arial" w:cs="Arial"/>
          <w:b/>
          <w:bCs/>
          <w:color w:val="000000"/>
          <w:spacing w:val="6"/>
          <w:sz w:val="28"/>
          <w:szCs w:val="28"/>
        </w:rPr>
      </w:pPr>
      <w:r w:rsidRPr="003B09BA">
        <w:rPr>
          <w:rFonts w:ascii="Arial" w:hAnsi="Arial" w:cs="Arial"/>
          <w:b/>
          <w:bCs/>
          <w:color w:val="000000"/>
          <w:spacing w:val="6"/>
          <w:sz w:val="28"/>
          <w:szCs w:val="28"/>
        </w:rPr>
        <w:lastRenderedPageBreak/>
        <w:t>Содержание</w:t>
      </w:r>
    </w:p>
    <w:p w:rsidR="00F060E0" w:rsidRPr="003B09BA" w:rsidRDefault="00F060E0" w:rsidP="00F060E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color w:val="000000"/>
          <w:sz w:val="28"/>
          <w:szCs w:val="28"/>
        </w:rPr>
      </w:pPr>
    </w:p>
    <w:p w:rsidR="00F91440" w:rsidRPr="00FE65A3" w:rsidRDefault="00F91440" w:rsidP="00F76044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3B09BA">
        <w:rPr>
          <w:rFonts w:ascii="Arial" w:hAnsi="Arial" w:cs="Arial"/>
          <w:color w:val="000000"/>
          <w:spacing w:val="4"/>
          <w:sz w:val="24"/>
          <w:szCs w:val="24"/>
        </w:rPr>
        <w:t>1</w:t>
      </w:r>
      <w:r w:rsidRPr="003B09BA">
        <w:rPr>
          <w:rFonts w:ascii="Arial" w:hAnsi="Arial" w:cs="Arial"/>
          <w:color w:val="000000"/>
          <w:spacing w:val="4"/>
          <w:sz w:val="24"/>
          <w:szCs w:val="24"/>
        </w:rPr>
        <w:tab/>
        <w:t>Область применения</w:t>
      </w:r>
      <w:r w:rsidR="000434B5" w:rsidRPr="003B09BA">
        <w:rPr>
          <w:rFonts w:ascii="Arial" w:hAnsi="Arial" w:cs="Arial"/>
          <w:color w:val="000000"/>
          <w:spacing w:val="4"/>
          <w:sz w:val="24"/>
          <w:szCs w:val="24"/>
        </w:rPr>
        <w:t>…………………………………………………………………………</w:t>
      </w:r>
    </w:p>
    <w:p w:rsidR="00F91440" w:rsidRPr="003B09BA" w:rsidRDefault="00F91440" w:rsidP="00F76044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3B09BA">
        <w:rPr>
          <w:rFonts w:ascii="Arial" w:hAnsi="Arial" w:cs="Arial"/>
          <w:color w:val="000000"/>
          <w:spacing w:val="4"/>
          <w:sz w:val="24"/>
          <w:szCs w:val="24"/>
        </w:rPr>
        <w:t>2</w:t>
      </w:r>
      <w:r w:rsidRPr="003B09BA">
        <w:rPr>
          <w:rFonts w:ascii="Arial" w:hAnsi="Arial" w:cs="Arial"/>
          <w:color w:val="000000"/>
          <w:spacing w:val="4"/>
          <w:sz w:val="24"/>
          <w:szCs w:val="24"/>
        </w:rPr>
        <w:tab/>
        <w:t>Нормативные ссылки</w:t>
      </w:r>
      <w:r w:rsidR="00FE65A3">
        <w:rPr>
          <w:rFonts w:ascii="Arial" w:hAnsi="Arial" w:cs="Arial"/>
          <w:color w:val="000000"/>
          <w:spacing w:val="4"/>
          <w:sz w:val="24"/>
          <w:szCs w:val="24"/>
        </w:rPr>
        <w:t>…………………………………………………………………</w:t>
      </w:r>
      <w:r w:rsidR="00A36BFF">
        <w:rPr>
          <w:rFonts w:ascii="Arial" w:hAnsi="Arial" w:cs="Arial"/>
          <w:color w:val="000000"/>
          <w:spacing w:val="4"/>
          <w:sz w:val="24"/>
          <w:szCs w:val="24"/>
        </w:rPr>
        <w:t>..</w:t>
      </w:r>
      <w:r w:rsidR="00FE65A3">
        <w:rPr>
          <w:rFonts w:ascii="Arial" w:hAnsi="Arial" w:cs="Arial"/>
          <w:color w:val="000000"/>
          <w:spacing w:val="4"/>
          <w:sz w:val="24"/>
          <w:szCs w:val="24"/>
        </w:rPr>
        <w:t>……</w:t>
      </w:r>
      <w:r w:rsidR="004230ED">
        <w:rPr>
          <w:rFonts w:ascii="Arial" w:hAnsi="Arial" w:cs="Arial"/>
          <w:color w:val="000000"/>
          <w:spacing w:val="4"/>
          <w:sz w:val="24"/>
          <w:szCs w:val="24"/>
        </w:rPr>
        <w:t>.</w:t>
      </w:r>
    </w:p>
    <w:p w:rsidR="00F91440" w:rsidRPr="00FE65A3" w:rsidRDefault="007911ED" w:rsidP="00F76044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pacing w:val="4"/>
          <w:sz w:val="24"/>
          <w:szCs w:val="24"/>
        </w:rPr>
        <w:t>3</w:t>
      </w:r>
      <w:r>
        <w:rPr>
          <w:rFonts w:ascii="Arial" w:hAnsi="Arial" w:cs="Arial"/>
          <w:color w:val="000000"/>
          <w:spacing w:val="4"/>
          <w:sz w:val="24"/>
          <w:szCs w:val="24"/>
        </w:rPr>
        <w:tab/>
        <w:t xml:space="preserve">Термины, </w:t>
      </w:r>
      <w:r w:rsidR="00F91440" w:rsidRPr="003B09BA">
        <w:rPr>
          <w:rFonts w:ascii="Arial" w:hAnsi="Arial" w:cs="Arial"/>
          <w:color w:val="000000"/>
          <w:spacing w:val="4"/>
          <w:sz w:val="24"/>
          <w:szCs w:val="24"/>
        </w:rPr>
        <w:t>определения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и о</w:t>
      </w:r>
      <w:r w:rsidRPr="001B3165">
        <w:rPr>
          <w:rFonts w:ascii="Arial" w:hAnsi="Arial" w:cs="Arial"/>
          <w:color w:val="000000"/>
          <w:spacing w:val="4"/>
          <w:sz w:val="24"/>
          <w:szCs w:val="24"/>
        </w:rPr>
        <w:t>бозначения</w:t>
      </w:r>
      <w:r w:rsidR="00FE65A3">
        <w:rPr>
          <w:rFonts w:ascii="Arial" w:hAnsi="Arial" w:cs="Arial"/>
          <w:color w:val="000000"/>
          <w:spacing w:val="4"/>
          <w:sz w:val="24"/>
          <w:szCs w:val="24"/>
        </w:rPr>
        <w:t xml:space="preserve"> ……………………………………………</w:t>
      </w:r>
      <w:r w:rsidR="00A36BFF">
        <w:rPr>
          <w:rFonts w:ascii="Arial" w:hAnsi="Arial" w:cs="Arial"/>
          <w:color w:val="000000"/>
          <w:spacing w:val="4"/>
          <w:sz w:val="24"/>
          <w:szCs w:val="24"/>
        </w:rPr>
        <w:t>..</w:t>
      </w:r>
      <w:r w:rsidR="00FE65A3">
        <w:rPr>
          <w:rFonts w:ascii="Arial" w:hAnsi="Arial" w:cs="Arial"/>
          <w:color w:val="000000"/>
          <w:spacing w:val="4"/>
          <w:sz w:val="24"/>
          <w:szCs w:val="24"/>
        </w:rPr>
        <w:t>……</w:t>
      </w:r>
    </w:p>
    <w:p w:rsidR="00F91440" w:rsidRPr="00FE65A3" w:rsidRDefault="007911ED" w:rsidP="00A36BFF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Arial" w:hAnsi="Arial" w:cs="Arial"/>
          <w:color w:val="000000"/>
          <w:spacing w:val="4"/>
          <w:sz w:val="24"/>
          <w:szCs w:val="24"/>
        </w:rPr>
      </w:pPr>
      <w:r>
        <w:rPr>
          <w:rFonts w:ascii="Arial" w:hAnsi="Arial" w:cs="Arial"/>
          <w:color w:val="000000"/>
          <w:spacing w:val="4"/>
          <w:sz w:val="24"/>
          <w:szCs w:val="24"/>
        </w:rPr>
        <w:t>4</w:t>
      </w:r>
      <w:r w:rsidR="00F91440" w:rsidRPr="001B3165">
        <w:rPr>
          <w:rFonts w:ascii="Arial" w:hAnsi="Arial" w:cs="Arial"/>
          <w:color w:val="000000"/>
          <w:spacing w:val="4"/>
          <w:sz w:val="24"/>
          <w:szCs w:val="24"/>
        </w:rPr>
        <w:tab/>
      </w:r>
      <w:r w:rsidR="00E736D2">
        <w:rPr>
          <w:rFonts w:ascii="Arial" w:hAnsi="Arial" w:cs="Arial"/>
          <w:color w:val="000000"/>
          <w:spacing w:val="4"/>
          <w:sz w:val="24"/>
          <w:szCs w:val="24"/>
        </w:rPr>
        <w:t>П</w:t>
      </w:r>
      <w:r w:rsidRPr="007911ED">
        <w:rPr>
          <w:rFonts w:ascii="Arial" w:hAnsi="Arial" w:cs="Arial"/>
          <w:color w:val="000000"/>
          <w:spacing w:val="4"/>
          <w:sz w:val="24"/>
          <w:szCs w:val="24"/>
        </w:rPr>
        <w:t xml:space="preserve">равильный </w:t>
      </w:r>
      <w:r w:rsidR="00E736D2" w:rsidRPr="007911ED">
        <w:rPr>
          <w:rFonts w:ascii="Arial" w:hAnsi="Arial" w:cs="Arial"/>
          <w:color w:val="000000"/>
          <w:spacing w:val="4"/>
          <w:sz w:val="24"/>
          <w:szCs w:val="24"/>
        </w:rPr>
        <w:t>выб</w:t>
      </w:r>
      <w:r w:rsidR="00E736D2">
        <w:rPr>
          <w:rFonts w:ascii="Arial" w:hAnsi="Arial" w:cs="Arial"/>
          <w:color w:val="000000"/>
          <w:spacing w:val="4"/>
          <w:sz w:val="24"/>
          <w:szCs w:val="24"/>
        </w:rPr>
        <w:t>о</w:t>
      </w:r>
      <w:r w:rsidR="00E736D2" w:rsidRPr="007911ED">
        <w:rPr>
          <w:rFonts w:ascii="Arial" w:hAnsi="Arial" w:cs="Arial"/>
          <w:color w:val="000000"/>
          <w:spacing w:val="4"/>
          <w:sz w:val="24"/>
          <w:szCs w:val="24"/>
        </w:rPr>
        <w:t xml:space="preserve">р </w:t>
      </w:r>
      <w:r w:rsidR="00542914">
        <w:rPr>
          <w:rFonts w:ascii="Arial" w:hAnsi="Arial" w:cs="Arial"/>
          <w:color w:val="000000"/>
          <w:spacing w:val="4"/>
          <w:sz w:val="24"/>
          <w:szCs w:val="24"/>
        </w:rPr>
        <w:t>тип</w:t>
      </w:r>
      <w:r w:rsidR="00A36BFF">
        <w:rPr>
          <w:rFonts w:ascii="Arial" w:hAnsi="Arial" w:cs="Arial"/>
          <w:color w:val="000000"/>
          <w:spacing w:val="4"/>
          <w:sz w:val="24"/>
          <w:szCs w:val="24"/>
        </w:rPr>
        <w:t>а</w:t>
      </w:r>
      <w:r w:rsidRPr="007911ED">
        <w:rPr>
          <w:rFonts w:ascii="Arial" w:hAnsi="Arial" w:cs="Arial"/>
          <w:color w:val="000000"/>
          <w:spacing w:val="4"/>
          <w:sz w:val="24"/>
          <w:szCs w:val="24"/>
        </w:rPr>
        <w:t xml:space="preserve"> контрольной </w:t>
      </w:r>
      <w:r>
        <w:rPr>
          <w:rFonts w:ascii="Arial" w:hAnsi="Arial" w:cs="Arial"/>
          <w:color w:val="000000"/>
          <w:spacing w:val="4"/>
          <w:sz w:val="24"/>
          <w:szCs w:val="24"/>
        </w:rPr>
        <w:t>карты</w:t>
      </w:r>
      <w:r w:rsidRPr="007911ED">
        <w:rPr>
          <w:rFonts w:ascii="Arial" w:hAnsi="Arial" w:cs="Arial"/>
          <w:color w:val="000000"/>
          <w:spacing w:val="4"/>
          <w:sz w:val="24"/>
          <w:szCs w:val="24"/>
        </w:rPr>
        <w:t xml:space="preserve"> Шухарта для данных непрерывн</w:t>
      </w:r>
      <w:r w:rsidR="00E736D2">
        <w:rPr>
          <w:rFonts w:ascii="Arial" w:hAnsi="Arial" w:cs="Arial"/>
          <w:color w:val="000000"/>
          <w:spacing w:val="4"/>
          <w:sz w:val="24"/>
          <w:szCs w:val="24"/>
        </w:rPr>
        <w:t>ой</w:t>
      </w:r>
      <w:r w:rsidRPr="007911ED">
        <w:rPr>
          <w:rFonts w:ascii="Arial" w:hAnsi="Arial" w:cs="Arial"/>
          <w:color w:val="000000"/>
          <w:spacing w:val="4"/>
          <w:sz w:val="24"/>
          <w:szCs w:val="24"/>
        </w:rPr>
        <w:t xml:space="preserve"> переменн</w:t>
      </w:r>
      <w:r w:rsidR="00E736D2">
        <w:rPr>
          <w:rFonts w:ascii="Arial" w:hAnsi="Arial" w:cs="Arial"/>
          <w:color w:val="000000"/>
          <w:spacing w:val="4"/>
          <w:sz w:val="24"/>
          <w:szCs w:val="24"/>
        </w:rPr>
        <w:t>ой</w:t>
      </w:r>
      <w:r w:rsidRPr="007911ED"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 w:rsidR="006505E4" w:rsidRPr="001B3165">
        <w:rPr>
          <w:rFonts w:ascii="Arial" w:hAnsi="Arial" w:cs="Arial"/>
          <w:color w:val="000000"/>
          <w:spacing w:val="4"/>
          <w:sz w:val="24"/>
          <w:szCs w:val="24"/>
        </w:rPr>
        <w:t>…………</w:t>
      </w:r>
      <w:r w:rsidR="00A36411" w:rsidRPr="001B3165">
        <w:rPr>
          <w:rFonts w:ascii="Arial" w:hAnsi="Arial" w:cs="Arial"/>
          <w:color w:val="000000"/>
          <w:spacing w:val="4"/>
          <w:sz w:val="24"/>
          <w:szCs w:val="24"/>
        </w:rPr>
        <w:t>…</w:t>
      </w:r>
      <w:r w:rsidR="00B30B0A">
        <w:rPr>
          <w:rFonts w:ascii="Arial" w:hAnsi="Arial" w:cs="Arial"/>
          <w:color w:val="000000"/>
          <w:spacing w:val="4"/>
          <w:sz w:val="24"/>
          <w:szCs w:val="24"/>
        </w:rPr>
        <w:t>…………………………………</w:t>
      </w:r>
      <w:r w:rsidR="004230ED">
        <w:rPr>
          <w:rFonts w:ascii="Arial" w:hAnsi="Arial" w:cs="Arial"/>
          <w:color w:val="000000"/>
          <w:spacing w:val="4"/>
          <w:sz w:val="24"/>
          <w:szCs w:val="24"/>
        </w:rPr>
        <w:t>.....</w:t>
      </w:r>
      <w:r w:rsidR="00AB084D">
        <w:rPr>
          <w:rFonts w:ascii="Arial" w:hAnsi="Arial" w:cs="Arial"/>
          <w:color w:val="000000"/>
          <w:spacing w:val="4"/>
          <w:sz w:val="24"/>
          <w:szCs w:val="24"/>
        </w:rPr>
        <w:t>...</w:t>
      </w:r>
      <w:r w:rsidR="00A36BFF">
        <w:rPr>
          <w:rFonts w:ascii="Arial" w:hAnsi="Arial" w:cs="Arial"/>
          <w:color w:val="000000"/>
          <w:spacing w:val="4"/>
          <w:sz w:val="24"/>
          <w:szCs w:val="24"/>
        </w:rPr>
        <w:t>..............................</w:t>
      </w:r>
      <w:r w:rsidR="00AB084D">
        <w:rPr>
          <w:rFonts w:ascii="Arial" w:hAnsi="Arial" w:cs="Arial"/>
          <w:color w:val="000000"/>
          <w:spacing w:val="4"/>
          <w:sz w:val="24"/>
          <w:szCs w:val="24"/>
        </w:rPr>
        <w:t>...........</w:t>
      </w:r>
    </w:p>
    <w:p w:rsidR="00F91440" w:rsidRPr="00FE65A3" w:rsidRDefault="007911ED" w:rsidP="00A36BFF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pacing w:val="4"/>
          <w:sz w:val="24"/>
          <w:szCs w:val="24"/>
        </w:rPr>
        <w:t>5</w:t>
      </w:r>
      <w:r w:rsidR="00F91440" w:rsidRPr="001B3165">
        <w:rPr>
          <w:rFonts w:ascii="Arial" w:hAnsi="Arial" w:cs="Arial"/>
          <w:color w:val="000000"/>
          <w:spacing w:val="4"/>
          <w:sz w:val="24"/>
          <w:szCs w:val="24"/>
        </w:rPr>
        <w:tab/>
      </w:r>
      <w:r w:rsidR="00E736D2">
        <w:rPr>
          <w:rFonts w:ascii="Arial" w:hAnsi="Arial" w:cs="Arial"/>
          <w:color w:val="000000"/>
          <w:spacing w:val="4"/>
          <w:sz w:val="24"/>
          <w:szCs w:val="24"/>
        </w:rPr>
        <w:t>П</w:t>
      </w:r>
      <w:r w:rsidR="00A03552">
        <w:rPr>
          <w:rFonts w:ascii="Arial" w:hAnsi="Arial" w:cs="Arial"/>
          <w:color w:val="000000"/>
          <w:sz w:val="24"/>
          <w:szCs w:val="24"/>
        </w:rPr>
        <w:t>одготов</w:t>
      </w:r>
      <w:r w:rsidR="00E736D2">
        <w:rPr>
          <w:rFonts w:ascii="Arial" w:hAnsi="Arial" w:cs="Arial"/>
          <w:color w:val="000000"/>
          <w:sz w:val="24"/>
          <w:szCs w:val="24"/>
        </w:rPr>
        <w:t>ка</w:t>
      </w:r>
      <w:r w:rsidR="00A03552">
        <w:rPr>
          <w:rFonts w:ascii="Arial" w:hAnsi="Arial" w:cs="Arial"/>
          <w:color w:val="000000"/>
          <w:sz w:val="24"/>
          <w:szCs w:val="24"/>
        </w:rPr>
        <w:t xml:space="preserve"> к построению контрольных карт </w:t>
      </w:r>
      <w:r w:rsidR="00A03552" w:rsidRPr="00A03552">
        <w:rPr>
          <w:rFonts w:ascii="Arial" w:hAnsi="Arial" w:cs="Arial"/>
          <w:color w:val="000000"/>
          <w:sz w:val="24"/>
          <w:szCs w:val="24"/>
        </w:rPr>
        <w:t xml:space="preserve">для партий с короткими сериями наблюдений и смешанных партий малого объема </w:t>
      </w:r>
      <w:r w:rsidR="00FE65A3">
        <w:rPr>
          <w:rFonts w:ascii="Arial" w:hAnsi="Arial" w:cs="Arial"/>
          <w:color w:val="000000"/>
          <w:spacing w:val="4"/>
          <w:sz w:val="24"/>
          <w:szCs w:val="24"/>
        </w:rPr>
        <w:t>…………………………</w:t>
      </w:r>
      <w:r w:rsidR="00A36BFF">
        <w:rPr>
          <w:rFonts w:ascii="Arial" w:hAnsi="Arial" w:cs="Arial"/>
          <w:color w:val="000000"/>
          <w:spacing w:val="4"/>
          <w:sz w:val="24"/>
          <w:szCs w:val="24"/>
        </w:rPr>
        <w:t>………</w:t>
      </w:r>
      <w:r w:rsidR="00FE65A3">
        <w:rPr>
          <w:rFonts w:ascii="Arial" w:hAnsi="Arial" w:cs="Arial"/>
          <w:color w:val="000000"/>
          <w:spacing w:val="4"/>
          <w:sz w:val="24"/>
          <w:szCs w:val="24"/>
        </w:rPr>
        <w:t>……</w:t>
      </w:r>
    </w:p>
    <w:p w:rsidR="00F91440" w:rsidRPr="00FE65A3" w:rsidRDefault="007911ED" w:rsidP="00A36BFF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ind w:left="284" w:hanging="284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pacing w:val="4"/>
          <w:sz w:val="24"/>
          <w:szCs w:val="24"/>
        </w:rPr>
        <w:t>6</w:t>
      </w:r>
      <w:r w:rsidR="00F91440" w:rsidRPr="001B3165">
        <w:rPr>
          <w:rFonts w:ascii="Arial" w:hAnsi="Arial" w:cs="Arial"/>
          <w:color w:val="000000"/>
          <w:spacing w:val="4"/>
          <w:sz w:val="24"/>
          <w:szCs w:val="24"/>
        </w:rPr>
        <w:tab/>
      </w:r>
      <w:r w:rsidR="00E736D2">
        <w:rPr>
          <w:rFonts w:ascii="Arial" w:hAnsi="Arial" w:cs="Arial"/>
          <w:color w:val="000000"/>
          <w:spacing w:val="4"/>
          <w:sz w:val="24"/>
          <w:szCs w:val="24"/>
        </w:rPr>
        <w:t>П</w:t>
      </w:r>
      <w:r w:rsidR="00A03552">
        <w:rPr>
          <w:rFonts w:ascii="Arial" w:hAnsi="Arial" w:cs="Arial"/>
          <w:color w:val="000000"/>
          <w:sz w:val="24"/>
          <w:szCs w:val="24"/>
        </w:rPr>
        <w:t>остро</w:t>
      </w:r>
      <w:r w:rsidR="00E736D2">
        <w:rPr>
          <w:rFonts w:ascii="Arial" w:hAnsi="Arial" w:cs="Arial"/>
          <w:color w:val="000000"/>
          <w:sz w:val="24"/>
          <w:szCs w:val="24"/>
        </w:rPr>
        <w:t>ение</w:t>
      </w:r>
      <w:r w:rsidR="00A03552">
        <w:rPr>
          <w:rFonts w:ascii="Arial" w:hAnsi="Arial" w:cs="Arial"/>
          <w:color w:val="000000"/>
          <w:sz w:val="24"/>
          <w:szCs w:val="24"/>
        </w:rPr>
        <w:t xml:space="preserve"> и примен</w:t>
      </w:r>
      <w:r w:rsidR="00E736D2">
        <w:rPr>
          <w:rFonts w:ascii="Arial" w:hAnsi="Arial" w:cs="Arial"/>
          <w:color w:val="000000"/>
          <w:sz w:val="24"/>
          <w:szCs w:val="24"/>
        </w:rPr>
        <w:t>ение</w:t>
      </w:r>
      <w:r w:rsidR="00A03552">
        <w:rPr>
          <w:rFonts w:ascii="Arial" w:hAnsi="Arial" w:cs="Arial"/>
          <w:color w:val="000000"/>
          <w:sz w:val="24"/>
          <w:szCs w:val="24"/>
        </w:rPr>
        <w:t xml:space="preserve"> контрольны</w:t>
      </w:r>
      <w:r w:rsidR="00E736D2">
        <w:rPr>
          <w:rFonts w:ascii="Arial" w:hAnsi="Arial" w:cs="Arial"/>
          <w:color w:val="000000"/>
          <w:sz w:val="24"/>
          <w:szCs w:val="24"/>
        </w:rPr>
        <w:t>х</w:t>
      </w:r>
      <w:r w:rsidR="00A03552">
        <w:rPr>
          <w:rFonts w:ascii="Arial" w:hAnsi="Arial" w:cs="Arial"/>
          <w:color w:val="000000"/>
          <w:sz w:val="24"/>
          <w:szCs w:val="24"/>
        </w:rPr>
        <w:t xml:space="preserve"> карт </w:t>
      </w:r>
      <w:r w:rsidR="00A03552" w:rsidRPr="00A03552">
        <w:rPr>
          <w:rFonts w:ascii="Arial" w:hAnsi="Arial" w:cs="Arial"/>
          <w:color w:val="000000"/>
          <w:sz w:val="24"/>
          <w:szCs w:val="24"/>
        </w:rPr>
        <w:t xml:space="preserve">для партий с короткими сериями наблюдений и смешанных партий малого объема </w:t>
      </w:r>
      <w:r w:rsidR="000434B5" w:rsidRPr="001B3165">
        <w:rPr>
          <w:rFonts w:ascii="Arial" w:hAnsi="Arial" w:cs="Arial"/>
          <w:color w:val="000000"/>
          <w:spacing w:val="4"/>
          <w:sz w:val="24"/>
          <w:szCs w:val="24"/>
        </w:rPr>
        <w:t>…………………………</w:t>
      </w:r>
      <w:r w:rsidR="00A36BFF">
        <w:rPr>
          <w:rFonts w:ascii="Arial" w:hAnsi="Arial" w:cs="Arial"/>
          <w:color w:val="000000"/>
          <w:spacing w:val="4"/>
          <w:sz w:val="24"/>
          <w:szCs w:val="24"/>
        </w:rPr>
        <w:t>……………</w:t>
      </w:r>
    </w:p>
    <w:p w:rsidR="00AB084D" w:rsidRPr="00A36BFF" w:rsidRDefault="00F91440" w:rsidP="00A36BFF">
      <w:pPr>
        <w:widowControl w:val="0"/>
        <w:autoSpaceDE w:val="0"/>
        <w:autoSpaceDN w:val="0"/>
        <w:adjustRightInd w:val="0"/>
        <w:spacing w:after="0" w:line="360" w:lineRule="auto"/>
        <w:ind w:left="1560" w:hanging="1560"/>
        <w:rPr>
          <w:rFonts w:ascii="Arial" w:hAnsi="Arial" w:cs="Arial"/>
          <w:bCs/>
          <w:color w:val="000000"/>
          <w:spacing w:val="5"/>
          <w:sz w:val="24"/>
          <w:szCs w:val="24"/>
        </w:rPr>
      </w:pPr>
      <w:r w:rsidRPr="001B3165">
        <w:rPr>
          <w:rFonts w:ascii="Arial" w:hAnsi="Arial" w:cs="Arial"/>
          <w:color w:val="000000"/>
          <w:spacing w:val="4"/>
          <w:sz w:val="24"/>
          <w:szCs w:val="24"/>
        </w:rPr>
        <w:t>Приложение A (</w:t>
      </w:r>
      <w:r w:rsidR="00EC77C8" w:rsidRPr="001B3165">
        <w:rPr>
          <w:rFonts w:ascii="Arial" w:hAnsi="Arial" w:cs="Arial"/>
          <w:color w:val="000000"/>
          <w:spacing w:val="4"/>
          <w:sz w:val="24"/>
          <w:szCs w:val="24"/>
        </w:rPr>
        <w:t>справочное</w:t>
      </w:r>
      <w:r w:rsidRPr="001B3165">
        <w:rPr>
          <w:rFonts w:ascii="Arial" w:hAnsi="Arial" w:cs="Arial"/>
          <w:color w:val="000000"/>
          <w:spacing w:val="4"/>
          <w:sz w:val="24"/>
          <w:szCs w:val="24"/>
        </w:rPr>
        <w:t xml:space="preserve">) </w:t>
      </w:r>
      <w:r w:rsidR="00E736D2">
        <w:rPr>
          <w:rFonts w:ascii="Arial" w:hAnsi="Arial" w:cs="Arial"/>
          <w:color w:val="000000"/>
          <w:spacing w:val="4"/>
          <w:sz w:val="24"/>
          <w:szCs w:val="24"/>
        </w:rPr>
        <w:t>Формы</w:t>
      </w:r>
      <w:r w:rsidR="00A03552" w:rsidRPr="00A03552">
        <w:rPr>
          <w:rFonts w:ascii="Arial" w:hAnsi="Arial" w:cs="Arial"/>
          <w:bCs/>
          <w:color w:val="000000"/>
          <w:spacing w:val="5"/>
          <w:sz w:val="24"/>
          <w:szCs w:val="24"/>
        </w:rPr>
        <w:t xml:space="preserve"> </w:t>
      </w:r>
      <w:r w:rsidR="00A36BFF">
        <w:rPr>
          <w:rFonts w:ascii="Arial" w:hAnsi="Arial" w:cs="Arial"/>
          <w:bCs/>
          <w:color w:val="000000"/>
          <w:spacing w:val="5"/>
          <w:sz w:val="24"/>
          <w:szCs w:val="24"/>
        </w:rPr>
        <w:t xml:space="preserve">контрольных карт и </w:t>
      </w:r>
      <w:r w:rsidR="00A03552" w:rsidRPr="00A03552">
        <w:rPr>
          <w:rFonts w:ascii="Arial" w:hAnsi="Arial" w:cs="Arial"/>
          <w:bCs/>
          <w:color w:val="000000"/>
          <w:spacing w:val="5"/>
          <w:sz w:val="24"/>
          <w:szCs w:val="24"/>
        </w:rPr>
        <w:t>нормальн</w:t>
      </w:r>
      <w:r w:rsidR="00E736D2">
        <w:rPr>
          <w:rFonts w:ascii="Arial" w:hAnsi="Arial" w:cs="Arial"/>
          <w:bCs/>
          <w:color w:val="000000"/>
          <w:spacing w:val="5"/>
          <w:sz w:val="24"/>
          <w:szCs w:val="24"/>
        </w:rPr>
        <w:t>ой</w:t>
      </w:r>
      <w:r w:rsidR="00A03552" w:rsidRPr="00A03552">
        <w:rPr>
          <w:rFonts w:ascii="Arial" w:hAnsi="Arial" w:cs="Arial"/>
          <w:bCs/>
          <w:color w:val="000000"/>
          <w:spacing w:val="5"/>
          <w:sz w:val="24"/>
          <w:szCs w:val="24"/>
        </w:rPr>
        <w:t xml:space="preserve"> вероятност</w:t>
      </w:r>
      <w:r w:rsidR="00E736D2">
        <w:rPr>
          <w:rFonts w:ascii="Arial" w:hAnsi="Arial" w:cs="Arial"/>
          <w:bCs/>
          <w:color w:val="000000"/>
          <w:spacing w:val="5"/>
          <w:sz w:val="24"/>
          <w:szCs w:val="24"/>
        </w:rPr>
        <w:t>ной бумаги</w:t>
      </w:r>
      <w:r w:rsidR="00A03552" w:rsidRPr="00A03552">
        <w:rPr>
          <w:rFonts w:ascii="Arial" w:hAnsi="Arial" w:cs="Arial"/>
          <w:bCs/>
          <w:color w:val="000000"/>
          <w:spacing w:val="5"/>
          <w:sz w:val="24"/>
          <w:szCs w:val="24"/>
        </w:rPr>
        <w:t xml:space="preserve"> </w:t>
      </w:r>
      <w:r w:rsidR="00A03552" w:rsidRPr="001B3165">
        <w:rPr>
          <w:rFonts w:ascii="Arial" w:hAnsi="Arial" w:cs="Arial"/>
          <w:color w:val="000000"/>
          <w:spacing w:val="4"/>
          <w:sz w:val="24"/>
          <w:szCs w:val="24"/>
        </w:rPr>
        <w:t>…………</w:t>
      </w:r>
      <w:r w:rsidR="00FE65A3">
        <w:rPr>
          <w:rFonts w:ascii="Arial" w:hAnsi="Arial" w:cs="Arial"/>
          <w:color w:val="000000"/>
          <w:spacing w:val="4"/>
          <w:sz w:val="24"/>
          <w:szCs w:val="24"/>
        </w:rPr>
        <w:t>…………………………………................</w:t>
      </w:r>
      <w:r w:rsidR="00A03552">
        <w:rPr>
          <w:rFonts w:ascii="Arial" w:hAnsi="Arial" w:cs="Arial"/>
          <w:color w:val="000000"/>
          <w:spacing w:val="4"/>
          <w:sz w:val="24"/>
          <w:szCs w:val="24"/>
        </w:rPr>
        <w:t>.</w:t>
      </w:r>
    </w:p>
    <w:p w:rsidR="00F91440" w:rsidRPr="003B09BA" w:rsidRDefault="00F91440" w:rsidP="00F760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3B09BA">
        <w:rPr>
          <w:rFonts w:ascii="Arial" w:hAnsi="Arial" w:cs="Arial"/>
          <w:color w:val="000000"/>
          <w:spacing w:val="4"/>
          <w:sz w:val="24"/>
          <w:szCs w:val="24"/>
        </w:rPr>
        <w:t>Библиография</w:t>
      </w:r>
      <w:r w:rsidR="000434B5" w:rsidRPr="003B09BA">
        <w:rPr>
          <w:rFonts w:ascii="Arial" w:hAnsi="Arial" w:cs="Arial"/>
          <w:color w:val="000000"/>
          <w:spacing w:val="4"/>
          <w:sz w:val="24"/>
          <w:szCs w:val="24"/>
        </w:rPr>
        <w:t>……………………………………………………………………………………</w:t>
      </w:r>
      <w:r w:rsidR="00A36BFF">
        <w:rPr>
          <w:rFonts w:ascii="Arial" w:hAnsi="Arial" w:cs="Arial"/>
          <w:color w:val="000000"/>
          <w:spacing w:val="4"/>
          <w:sz w:val="24"/>
          <w:szCs w:val="24"/>
        </w:rPr>
        <w:t>.</w:t>
      </w:r>
    </w:p>
    <w:p w:rsidR="00F91440" w:rsidRPr="003B09BA" w:rsidRDefault="00F91440" w:rsidP="008E602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F91440" w:rsidRPr="00B667F2" w:rsidRDefault="00F91440" w:rsidP="00F91440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/>
          <w:spacing w:val="5"/>
          <w:sz w:val="24"/>
          <w:szCs w:val="24"/>
        </w:rPr>
      </w:pPr>
      <w:r w:rsidRPr="003B09BA">
        <w:rPr>
          <w:rFonts w:ascii="Arial" w:hAnsi="Arial" w:cs="Arial"/>
          <w:b/>
          <w:bCs/>
          <w:color w:val="000000"/>
          <w:spacing w:val="5"/>
          <w:sz w:val="24"/>
          <w:szCs w:val="24"/>
        </w:rPr>
        <w:br w:type="page"/>
      </w:r>
    </w:p>
    <w:p w:rsidR="00F91440" w:rsidRDefault="00F91440" w:rsidP="008449FC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Arial" w:hAnsi="Arial" w:cs="Arial"/>
          <w:b/>
          <w:color w:val="000000"/>
          <w:spacing w:val="4"/>
          <w:sz w:val="28"/>
          <w:szCs w:val="28"/>
        </w:rPr>
      </w:pPr>
      <w:r w:rsidRPr="003B09BA">
        <w:rPr>
          <w:rFonts w:ascii="Arial" w:hAnsi="Arial" w:cs="Arial"/>
          <w:b/>
          <w:color w:val="000000"/>
          <w:spacing w:val="4"/>
          <w:sz w:val="28"/>
          <w:szCs w:val="28"/>
        </w:rPr>
        <w:lastRenderedPageBreak/>
        <w:t>Введение</w:t>
      </w:r>
    </w:p>
    <w:p w:rsidR="004B4924" w:rsidRPr="004B4924" w:rsidRDefault="00B667F2" w:rsidP="004E754D">
      <w:pPr>
        <w:spacing w:after="0" w:line="360" w:lineRule="auto"/>
        <w:ind w:firstLine="709"/>
        <w:jc w:val="both"/>
        <w:rPr>
          <w:rFonts w:ascii="Arial" w:hAnsi="Arial" w:cs="Arial"/>
          <w:color w:val="000000"/>
          <w:spacing w:val="4"/>
          <w:sz w:val="24"/>
          <w:szCs w:val="24"/>
        </w:rPr>
      </w:pPr>
      <w:r>
        <w:rPr>
          <w:rFonts w:ascii="Arial" w:hAnsi="Arial" w:cs="Arial"/>
          <w:color w:val="000000"/>
          <w:spacing w:val="4"/>
          <w:sz w:val="24"/>
          <w:szCs w:val="24"/>
        </w:rPr>
        <w:t xml:space="preserve">Для 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>прове</w:t>
      </w:r>
      <w:r>
        <w:rPr>
          <w:rFonts w:ascii="Arial" w:hAnsi="Arial" w:cs="Arial"/>
          <w:color w:val="000000"/>
          <w:spacing w:val="4"/>
          <w:sz w:val="24"/>
          <w:szCs w:val="24"/>
        </w:rPr>
        <w:t>дения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како</w:t>
      </w:r>
      <w:r>
        <w:rPr>
          <w:rFonts w:ascii="Arial" w:hAnsi="Arial" w:cs="Arial"/>
          <w:color w:val="000000"/>
          <w:spacing w:val="4"/>
          <w:sz w:val="24"/>
          <w:szCs w:val="24"/>
        </w:rPr>
        <w:t>го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>-либо конструктивн</w:t>
      </w:r>
      <w:r>
        <w:rPr>
          <w:rFonts w:ascii="Arial" w:hAnsi="Arial" w:cs="Arial"/>
          <w:color w:val="000000"/>
          <w:spacing w:val="4"/>
          <w:sz w:val="24"/>
          <w:szCs w:val="24"/>
        </w:rPr>
        <w:t>ого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анализ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а и формирования основы для разработки 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стандартных контрольных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карт</w:t>
      </w:r>
      <w:r w:rsidR="00CF0301" w:rsidRPr="00D23744">
        <w:rPr>
          <w:rStyle w:val="aff1"/>
          <w:rFonts w:ascii="Arial" w:hAnsi="Arial" w:cs="Arial"/>
          <w:color w:val="000000"/>
          <w:spacing w:val="4"/>
          <w:sz w:val="24"/>
          <w:szCs w:val="24"/>
        </w:rPr>
        <w:footnoteReference w:customMarkFollows="1" w:id="1"/>
        <w:t>1)</w:t>
      </w:r>
      <w:bookmarkStart w:id="0" w:name="_GoBack"/>
      <w:bookmarkEnd w:id="0"/>
      <w:r w:rsidR="00241C9B">
        <w:rPr>
          <w:rFonts w:ascii="Arial" w:hAnsi="Arial" w:cs="Arial"/>
          <w:color w:val="000000"/>
          <w:spacing w:val="4"/>
          <w:sz w:val="24"/>
          <w:szCs w:val="24"/>
        </w:rPr>
        <w:t>,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 к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ак правило, рекомендуется собрать и нанести на график </w:t>
      </w:r>
      <w:r w:rsidR="00E736D2">
        <w:rPr>
          <w:rFonts w:ascii="Arial" w:hAnsi="Arial" w:cs="Arial"/>
          <w:color w:val="000000"/>
          <w:spacing w:val="4"/>
          <w:sz w:val="24"/>
          <w:szCs w:val="24"/>
        </w:rPr>
        <w:t xml:space="preserve">данные 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не менее 25 подгрупп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. 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Это представляет собой наилучшую практику применения стандартных </w:t>
      </w:r>
      <w:r>
        <w:rPr>
          <w:rFonts w:ascii="Arial" w:hAnsi="Arial" w:cs="Arial"/>
          <w:color w:val="000000"/>
          <w:spacing w:val="4"/>
          <w:sz w:val="24"/>
          <w:szCs w:val="24"/>
        </w:rPr>
        <w:t>карт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статистического управления процессом (SPC) </w:t>
      </w:r>
      <w:r>
        <w:rPr>
          <w:rFonts w:ascii="Arial" w:hAnsi="Arial" w:cs="Arial"/>
          <w:color w:val="000000"/>
          <w:spacing w:val="4"/>
          <w:sz w:val="24"/>
          <w:szCs w:val="24"/>
        </w:rPr>
        <w:t>в случае продолжительной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сери</w:t>
      </w:r>
      <w:r>
        <w:rPr>
          <w:rFonts w:ascii="Arial" w:hAnsi="Arial" w:cs="Arial"/>
          <w:color w:val="000000"/>
          <w:spacing w:val="4"/>
          <w:sz w:val="24"/>
          <w:szCs w:val="24"/>
        </w:rPr>
        <w:t>и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производства 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с 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>одной характеристик</w:t>
      </w:r>
      <w:r>
        <w:rPr>
          <w:rFonts w:ascii="Arial" w:hAnsi="Arial" w:cs="Arial"/>
          <w:color w:val="000000"/>
          <w:spacing w:val="4"/>
          <w:sz w:val="24"/>
          <w:szCs w:val="24"/>
        </w:rPr>
        <w:t>ой</w:t>
      </w:r>
      <w:r w:rsidR="004E754D">
        <w:rPr>
          <w:rFonts w:ascii="Arial" w:hAnsi="Arial" w:cs="Arial"/>
          <w:color w:val="000000"/>
          <w:spacing w:val="4"/>
          <w:sz w:val="24"/>
          <w:szCs w:val="24"/>
        </w:rPr>
        <w:t xml:space="preserve"> продук</w:t>
      </w:r>
      <w:r>
        <w:rPr>
          <w:rFonts w:ascii="Arial" w:hAnsi="Arial" w:cs="Arial"/>
          <w:color w:val="000000"/>
          <w:spacing w:val="4"/>
          <w:sz w:val="24"/>
          <w:szCs w:val="24"/>
        </w:rPr>
        <w:t>ции</w:t>
      </w:r>
      <w:r w:rsidR="004E754D">
        <w:rPr>
          <w:rFonts w:ascii="Arial" w:hAnsi="Arial" w:cs="Arial"/>
          <w:color w:val="000000"/>
          <w:spacing w:val="4"/>
          <w:sz w:val="24"/>
          <w:szCs w:val="24"/>
        </w:rPr>
        <w:t xml:space="preserve"> (например, диаметр</w:t>
      </w:r>
      <w:r w:rsidR="00B7000C">
        <w:rPr>
          <w:rFonts w:ascii="Arial" w:hAnsi="Arial" w:cs="Arial"/>
          <w:color w:val="000000"/>
          <w:spacing w:val="4"/>
          <w:sz w:val="24"/>
          <w:szCs w:val="24"/>
        </w:rPr>
        <w:t>ом</w:t>
      </w:r>
      <w:r w:rsidR="004E754D">
        <w:rPr>
          <w:rFonts w:ascii="Arial" w:hAnsi="Arial" w:cs="Arial"/>
          <w:color w:val="000000"/>
          <w:spacing w:val="4"/>
          <w:sz w:val="24"/>
          <w:szCs w:val="24"/>
        </w:rPr>
        <w:t xml:space="preserve">) 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или </w:t>
      </w:r>
      <w:r w:rsidR="00B7000C">
        <w:rPr>
          <w:rFonts w:ascii="Arial" w:hAnsi="Arial" w:cs="Arial"/>
          <w:color w:val="000000"/>
          <w:spacing w:val="4"/>
          <w:sz w:val="24"/>
          <w:szCs w:val="24"/>
        </w:rPr>
        <w:t xml:space="preserve">одним 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>параметр</w:t>
      </w:r>
      <w:r w:rsidR="00B7000C">
        <w:rPr>
          <w:rFonts w:ascii="Arial" w:hAnsi="Arial" w:cs="Arial"/>
          <w:color w:val="000000"/>
          <w:spacing w:val="4"/>
          <w:sz w:val="24"/>
          <w:szCs w:val="24"/>
        </w:rPr>
        <w:t>ом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процесса (например, температур</w:t>
      </w:r>
      <w:r w:rsidR="00B7000C">
        <w:rPr>
          <w:rFonts w:ascii="Arial" w:hAnsi="Arial" w:cs="Arial"/>
          <w:color w:val="000000"/>
          <w:spacing w:val="4"/>
          <w:sz w:val="24"/>
          <w:szCs w:val="24"/>
        </w:rPr>
        <w:t>ой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). Однако это </w:t>
      </w:r>
      <w:r w:rsidR="00B7000C">
        <w:rPr>
          <w:rFonts w:ascii="Arial" w:hAnsi="Arial" w:cs="Arial"/>
          <w:color w:val="000000"/>
          <w:spacing w:val="4"/>
          <w:sz w:val="24"/>
          <w:szCs w:val="24"/>
        </w:rPr>
        <w:t>является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проблем</w:t>
      </w:r>
      <w:r w:rsidR="00B7000C">
        <w:rPr>
          <w:rFonts w:ascii="Arial" w:hAnsi="Arial" w:cs="Arial"/>
          <w:color w:val="000000"/>
          <w:spacing w:val="4"/>
          <w:sz w:val="24"/>
          <w:szCs w:val="24"/>
        </w:rPr>
        <w:t>ой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во многих приложениях SPC.</w:t>
      </w:r>
    </w:p>
    <w:p w:rsidR="004B4924" w:rsidRPr="004B4924" w:rsidRDefault="004B4924" w:rsidP="004E754D">
      <w:pPr>
        <w:spacing w:after="0" w:line="360" w:lineRule="auto"/>
        <w:ind w:firstLine="709"/>
        <w:jc w:val="both"/>
        <w:rPr>
          <w:rFonts w:ascii="Arial" w:hAnsi="Arial" w:cs="Arial"/>
          <w:color w:val="000000"/>
          <w:spacing w:val="4"/>
          <w:sz w:val="24"/>
          <w:szCs w:val="24"/>
        </w:rPr>
      </w:pP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В бизнес-среде </w:t>
      </w:r>
      <w:r w:rsidR="00B7000C">
        <w:rPr>
          <w:rFonts w:ascii="Arial" w:hAnsi="Arial" w:cs="Arial"/>
          <w:color w:val="000000"/>
          <w:spacing w:val="4"/>
          <w:sz w:val="24"/>
          <w:szCs w:val="24"/>
        </w:rPr>
        <w:t>воз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раст</w:t>
      </w:r>
      <w:r w:rsidR="00B7000C">
        <w:rPr>
          <w:rFonts w:ascii="Arial" w:hAnsi="Arial" w:cs="Arial"/>
          <w:color w:val="000000"/>
          <w:spacing w:val="4"/>
          <w:sz w:val="24"/>
          <w:szCs w:val="24"/>
        </w:rPr>
        <w:t>а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ет пр</w:t>
      </w:r>
      <w:r w:rsidR="00B7000C">
        <w:rPr>
          <w:rFonts w:ascii="Arial" w:hAnsi="Arial" w:cs="Arial"/>
          <w:color w:val="000000"/>
          <w:spacing w:val="4"/>
          <w:sz w:val="24"/>
          <w:szCs w:val="24"/>
        </w:rPr>
        <w:t xml:space="preserve">именение 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универсальн</w:t>
      </w:r>
      <w:r w:rsidR="00B7000C">
        <w:rPr>
          <w:rFonts w:ascii="Arial" w:hAnsi="Arial" w:cs="Arial"/>
          <w:color w:val="000000"/>
          <w:spacing w:val="4"/>
          <w:sz w:val="24"/>
          <w:szCs w:val="24"/>
        </w:rPr>
        <w:t>ых и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гибки</w:t>
      </w:r>
      <w:r w:rsidR="00B7000C">
        <w:rPr>
          <w:rFonts w:ascii="Arial" w:hAnsi="Arial" w:cs="Arial"/>
          <w:color w:val="000000"/>
          <w:spacing w:val="4"/>
          <w:sz w:val="24"/>
          <w:szCs w:val="24"/>
        </w:rPr>
        <w:t>х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высокоэффективных систем. Это способствует своевременн</w:t>
      </w:r>
      <w:r w:rsidR="00B7000C">
        <w:rPr>
          <w:rFonts w:ascii="Arial" w:hAnsi="Arial" w:cs="Arial"/>
          <w:color w:val="000000"/>
          <w:spacing w:val="4"/>
          <w:sz w:val="24"/>
          <w:szCs w:val="24"/>
        </w:rPr>
        <w:t>ым поставкам и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увелич</w:t>
      </w:r>
      <w:r w:rsidR="00B7000C">
        <w:rPr>
          <w:rFonts w:ascii="Arial" w:hAnsi="Arial" w:cs="Arial"/>
          <w:color w:val="000000"/>
          <w:spacing w:val="4"/>
          <w:sz w:val="24"/>
          <w:szCs w:val="24"/>
        </w:rPr>
        <w:t>ению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ассортимент</w:t>
      </w:r>
      <w:r w:rsidR="00B7000C">
        <w:rPr>
          <w:rFonts w:ascii="Arial" w:hAnsi="Arial" w:cs="Arial"/>
          <w:color w:val="000000"/>
          <w:spacing w:val="4"/>
          <w:sz w:val="24"/>
          <w:szCs w:val="24"/>
        </w:rPr>
        <w:t>а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продукции за счет меньших партий и более коротких </w:t>
      </w:r>
      <w:r w:rsidR="00B7000C">
        <w:rPr>
          <w:rFonts w:ascii="Arial" w:hAnsi="Arial" w:cs="Arial"/>
          <w:color w:val="000000"/>
          <w:spacing w:val="4"/>
          <w:sz w:val="24"/>
          <w:szCs w:val="24"/>
        </w:rPr>
        <w:t>серий производства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. </w:t>
      </w:r>
      <w:r w:rsidR="00B7000C">
        <w:rPr>
          <w:rFonts w:ascii="Arial" w:hAnsi="Arial" w:cs="Arial"/>
          <w:color w:val="000000"/>
          <w:spacing w:val="4"/>
          <w:sz w:val="24"/>
          <w:szCs w:val="24"/>
        </w:rPr>
        <w:t>Связанная с этим необходимость большого количества</w:t>
      </w:r>
      <w:r w:rsidR="00776F2F">
        <w:rPr>
          <w:rFonts w:ascii="Arial" w:hAnsi="Arial" w:cs="Arial"/>
          <w:color w:val="000000"/>
          <w:spacing w:val="4"/>
          <w:sz w:val="24"/>
          <w:szCs w:val="24"/>
        </w:rPr>
        <w:t xml:space="preserve"> переустановок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, переналадок, смен матриц и так далее </w:t>
      </w:r>
      <w:r w:rsidR="00776F2F">
        <w:rPr>
          <w:rFonts w:ascii="Arial" w:hAnsi="Arial" w:cs="Arial"/>
          <w:color w:val="000000"/>
          <w:spacing w:val="4"/>
          <w:sz w:val="24"/>
          <w:szCs w:val="24"/>
        </w:rPr>
        <w:t xml:space="preserve">выдвигает </w:t>
      </w:r>
      <w:r w:rsidR="00776F2F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новые </w:t>
      </w:r>
      <w:r w:rsidR="00776F2F">
        <w:rPr>
          <w:rFonts w:ascii="Arial" w:hAnsi="Arial" w:cs="Arial"/>
          <w:color w:val="000000"/>
          <w:spacing w:val="4"/>
          <w:sz w:val="24"/>
          <w:szCs w:val="24"/>
        </w:rPr>
        <w:t>требования к осознанному</w:t>
      </w:r>
      <w:r w:rsidR="00776F2F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применени</w:t>
      </w:r>
      <w:r w:rsidR="00776F2F">
        <w:rPr>
          <w:rFonts w:ascii="Arial" w:hAnsi="Arial" w:cs="Arial"/>
          <w:color w:val="000000"/>
          <w:spacing w:val="4"/>
          <w:sz w:val="24"/>
          <w:szCs w:val="24"/>
        </w:rPr>
        <w:t>ю</w:t>
      </w:r>
      <w:r w:rsidR="00776F2F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SPC</w:t>
      </w:r>
      <w:r w:rsidR="00776F2F">
        <w:rPr>
          <w:rFonts w:ascii="Arial" w:hAnsi="Arial" w:cs="Arial"/>
          <w:color w:val="000000"/>
          <w:spacing w:val="4"/>
          <w:sz w:val="24"/>
          <w:szCs w:val="24"/>
        </w:rPr>
        <w:t>.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Это </w:t>
      </w:r>
      <w:r w:rsidR="00776F2F">
        <w:rPr>
          <w:rFonts w:ascii="Arial" w:hAnsi="Arial" w:cs="Arial"/>
          <w:color w:val="000000"/>
          <w:spacing w:val="4"/>
          <w:sz w:val="24"/>
          <w:szCs w:val="24"/>
        </w:rPr>
        <w:t>особенно важно</w:t>
      </w:r>
      <w:r w:rsidR="004E754D">
        <w:rPr>
          <w:rFonts w:ascii="Arial" w:hAnsi="Arial" w:cs="Arial"/>
          <w:color w:val="000000"/>
          <w:spacing w:val="4"/>
          <w:sz w:val="24"/>
          <w:szCs w:val="24"/>
        </w:rPr>
        <w:t xml:space="preserve">, когда 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потребность в постоянном повышении производительности как никогда велика.</w:t>
      </w:r>
    </w:p>
    <w:p w:rsidR="004B4924" w:rsidRPr="004B4924" w:rsidRDefault="00776F2F" w:rsidP="004B4924">
      <w:pPr>
        <w:spacing w:after="0" w:line="360" w:lineRule="auto"/>
        <w:ind w:firstLine="709"/>
        <w:jc w:val="both"/>
        <w:rPr>
          <w:rFonts w:ascii="Arial" w:hAnsi="Arial" w:cs="Arial"/>
          <w:color w:val="000000"/>
          <w:spacing w:val="4"/>
          <w:sz w:val="24"/>
          <w:szCs w:val="24"/>
        </w:rPr>
      </w:pPr>
      <w:r>
        <w:rPr>
          <w:rFonts w:ascii="Arial" w:hAnsi="Arial" w:cs="Arial"/>
          <w:color w:val="000000"/>
          <w:spacing w:val="4"/>
          <w:sz w:val="24"/>
          <w:szCs w:val="24"/>
        </w:rPr>
        <w:t xml:space="preserve">Как правило 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процессы </w:t>
      </w:r>
      <w:r>
        <w:rPr>
          <w:rFonts w:ascii="Arial" w:hAnsi="Arial" w:cs="Arial"/>
          <w:color w:val="000000"/>
          <w:spacing w:val="4"/>
          <w:sz w:val="24"/>
          <w:szCs w:val="24"/>
        </w:rPr>
        <w:t>работают с большим количеством объектов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похожей 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>формы, но раз</w:t>
      </w:r>
      <w:r>
        <w:rPr>
          <w:rFonts w:ascii="Arial" w:hAnsi="Arial" w:cs="Arial"/>
          <w:color w:val="000000"/>
          <w:spacing w:val="4"/>
          <w:sz w:val="24"/>
          <w:szCs w:val="24"/>
        </w:rPr>
        <w:t>лич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ных номинальных размеров, а также 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с различной 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>конфигураци</w:t>
      </w:r>
      <w:r>
        <w:rPr>
          <w:rFonts w:ascii="Arial" w:hAnsi="Arial" w:cs="Arial"/>
          <w:color w:val="000000"/>
          <w:spacing w:val="4"/>
          <w:sz w:val="24"/>
          <w:szCs w:val="24"/>
        </w:rPr>
        <w:t>ей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>, обладающих множеством характеристик с различными номинальными значениями, единицами измерения и допусками. Например, болторезный станок</w:t>
      </w:r>
      <w:r>
        <w:rPr>
          <w:rFonts w:ascii="Arial" w:hAnsi="Arial" w:cs="Arial"/>
          <w:color w:val="000000"/>
          <w:spacing w:val="4"/>
          <w:sz w:val="24"/>
          <w:szCs w:val="24"/>
        </w:rPr>
        <w:t>, изготавливающий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коротки</w:t>
      </w:r>
      <w:r>
        <w:rPr>
          <w:rFonts w:ascii="Arial" w:hAnsi="Arial" w:cs="Arial"/>
          <w:color w:val="000000"/>
          <w:spacing w:val="4"/>
          <w:sz w:val="24"/>
          <w:szCs w:val="24"/>
        </w:rPr>
        <w:t>е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партии болтов различного размера (диаметра и длины) или трубный экструдер</w:t>
      </w:r>
      <w:r>
        <w:rPr>
          <w:rFonts w:ascii="Arial" w:hAnsi="Arial" w:cs="Arial"/>
          <w:color w:val="000000"/>
          <w:spacing w:val="4"/>
          <w:sz w:val="24"/>
          <w:szCs w:val="24"/>
        </w:rPr>
        <w:t>,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  <w:szCs w:val="24"/>
        </w:rPr>
        <w:t>изготавливающий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>труб</w:t>
      </w:r>
      <w:r>
        <w:rPr>
          <w:rFonts w:ascii="Arial" w:hAnsi="Arial" w:cs="Arial"/>
          <w:color w:val="000000"/>
          <w:spacing w:val="4"/>
          <w:sz w:val="24"/>
          <w:szCs w:val="24"/>
        </w:rPr>
        <w:t>ы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раз</w:t>
      </w:r>
      <w:r>
        <w:rPr>
          <w:rFonts w:ascii="Arial" w:hAnsi="Arial" w:cs="Arial"/>
          <w:color w:val="000000"/>
          <w:spacing w:val="4"/>
          <w:sz w:val="24"/>
          <w:szCs w:val="24"/>
        </w:rPr>
        <w:t>лич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>но</w:t>
      </w:r>
      <w:r>
        <w:rPr>
          <w:rFonts w:ascii="Arial" w:hAnsi="Arial" w:cs="Arial"/>
          <w:color w:val="000000"/>
          <w:spacing w:val="4"/>
          <w:sz w:val="24"/>
          <w:szCs w:val="24"/>
        </w:rPr>
        <w:t>й длины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>, различных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наружного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 xml:space="preserve"> и</w:t>
      </w:r>
      <w:r w:rsidR="00990726">
        <w:rPr>
          <w:rFonts w:ascii="Arial" w:hAnsi="Arial" w:cs="Arial"/>
          <w:color w:val="000000"/>
          <w:spacing w:val="4"/>
          <w:sz w:val="24"/>
          <w:szCs w:val="24"/>
        </w:rPr>
        <w:t xml:space="preserve"> внутреннего 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диаметра и толщины стенок. Обычный подход заключается в 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 xml:space="preserve">разработке отдельной 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>контрольн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>ой карты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для каждой характеристики каждо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>й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детали. Последствия этой громоздкой процедуры, ориентированной на продук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>цию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>, включа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>ют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>разработку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большого количества 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>контрольных карт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>, каждая из которых содерж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>ит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скудные данные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 xml:space="preserve"> и мало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полезн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>а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для контроля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 w:rsidR="004B4924" w:rsidRPr="004B4924">
        <w:rPr>
          <w:rFonts w:ascii="Arial" w:hAnsi="Arial" w:cs="Arial"/>
          <w:color w:val="000000"/>
          <w:spacing w:val="4"/>
          <w:sz w:val="24"/>
          <w:szCs w:val="24"/>
        </w:rPr>
        <w:t>и улучшения.</w:t>
      </w:r>
    </w:p>
    <w:p w:rsidR="004B4924" w:rsidRPr="004B4924" w:rsidRDefault="004B4924" w:rsidP="004B4924">
      <w:pPr>
        <w:spacing w:after="0" w:line="360" w:lineRule="auto"/>
        <w:ind w:firstLine="709"/>
        <w:jc w:val="both"/>
        <w:rPr>
          <w:rFonts w:ascii="Arial" w:hAnsi="Arial" w:cs="Arial"/>
          <w:color w:val="000000"/>
          <w:spacing w:val="4"/>
          <w:sz w:val="24"/>
          <w:szCs w:val="24"/>
        </w:rPr>
      </w:pPr>
      <w:r w:rsidRPr="004B4924">
        <w:rPr>
          <w:rFonts w:ascii="Arial" w:hAnsi="Arial" w:cs="Arial"/>
          <w:color w:val="000000"/>
          <w:spacing w:val="4"/>
          <w:sz w:val="24"/>
          <w:szCs w:val="24"/>
        </w:rPr>
        <w:t>Так же, как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 xml:space="preserve"> и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другие 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>методы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, например, метод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>ы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бережливого производства и 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>мгновен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ной замены штампов (SMED), SPC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 xml:space="preserve"> позволяет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реагир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>ова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т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>ь на возникающие изменения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. Эт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>о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представляет собой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 xml:space="preserve"> не только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проблему, 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>но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и возможность.</w:t>
      </w:r>
    </w:p>
    <w:p w:rsidR="009D2991" w:rsidRDefault="004B4924" w:rsidP="004B4924">
      <w:pPr>
        <w:spacing w:after="0" w:line="360" w:lineRule="auto"/>
        <w:ind w:firstLine="709"/>
        <w:jc w:val="both"/>
        <w:rPr>
          <w:rFonts w:ascii="Arial" w:hAnsi="Arial" w:cs="Arial"/>
          <w:color w:val="000000"/>
          <w:spacing w:val="4"/>
          <w:sz w:val="24"/>
          <w:szCs w:val="24"/>
        </w:rPr>
      </w:pPr>
      <w:r w:rsidRPr="004B4924">
        <w:rPr>
          <w:rFonts w:ascii="Arial" w:hAnsi="Arial" w:cs="Arial"/>
          <w:color w:val="000000"/>
          <w:spacing w:val="4"/>
          <w:sz w:val="24"/>
          <w:szCs w:val="24"/>
        </w:rPr>
        <w:lastRenderedPageBreak/>
        <w:t>П</w:t>
      </w:r>
      <w:r w:rsidR="00990726">
        <w:rPr>
          <w:rFonts w:ascii="Arial" w:hAnsi="Arial" w:cs="Arial"/>
          <w:color w:val="000000"/>
          <w:spacing w:val="4"/>
          <w:sz w:val="24"/>
          <w:szCs w:val="24"/>
        </w:rPr>
        <w:t>ричиной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 xml:space="preserve"> п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роблем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 xml:space="preserve">ы является 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то, что во многих организациях производственные циклы часто слишком малы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 xml:space="preserve"> для получения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достаточно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>го объема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данных для </w:t>
      </w:r>
      <w:r w:rsidR="005B213D">
        <w:rPr>
          <w:rFonts w:ascii="Arial" w:hAnsi="Arial" w:cs="Arial"/>
          <w:color w:val="000000"/>
          <w:spacing w:val="4"/>
          <w:sz w:val="24"/>
          <w:szCs w:val="24"/>
        </w:rPr>
        <w:t>использова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ния стандартных контрольных 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>карт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. 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>Существует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дв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>а варианта такой ситуации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. 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>П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ерв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>ая ситуация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, когда 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 xml:space="preserve">объем 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партии очень мал. Втор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>а</w:t>
      </w:r>
      <w:r w:rsidR="00990726">
        <w:rPr>
          <w:rFonts w:ascii="Arial" w:hAnsi="Arial" w:cs="Arial"/>
          <w:color w:val="000000"/>
          <w:spacing w:val="4"/>
          <w:sz w:val="24"/>
          <w:szCs w:val="24"/>
        </w:rPr>
        <w:t>я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ситуация, когда 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 xml:space="preserve">производственный 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цикл очень короткий; например, 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 xml:space="preserve">в 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операци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>и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высокоскоростной штамповки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>.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В любом случае часто практически невозможно 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>получить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достаточное количество подгрупп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 xml:space="preserve"> для разработки информативной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контрольн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>ой карты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. </w:t>
      </w:r>
    </w:p>
    <w:p w:rsidR="004B4924" w:rsidRPr="004B4924" w:rsidRDefault="004B4924" w:rsidP="004B4924">
      <w:pPr>
        <w:spacing w:after="0" w:line="360" w:lineRule="auto"/>
        <w:ind w:firstLine="709"/>
        <w:jc w:val="both"/>
        <w:rPr>
          <w:rFonts w:ascii="Arial" w:hAnsi="Arial" w:cs="Arial"/>
          <w:color w:val="000000"/>
          <w:spacing w:val="4"/>
          <w:sz w:val="24"/>
          <w:szCs w:val="24"/>
        </w:rPr>
      </w:pP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Такая 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>ситуация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возникает потому, что 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 xml:space="preserve">в 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больш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>инстве случаев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статистическ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 xml:space="preserve">ий 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контрол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>ь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процессов на самом деле является статистическим контролем продук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>ции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, то есть 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>п</w:t>
      </w:r>
      <w:r w:rsidR="00990726">
        <w:rPr>
          <w:rFonts w:ascii="Arial" w:hAnsi="Arial" w:cs="Arial"/>
          <w:color w:val="000000"/>
          <w:spacing w:val="4"/>
          <w:sz w:val="24"/>
          <w:szCs w:val="24"/>
        </w:rPr>
        <w:t>риме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>нение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SPC часто ориентировано на продук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>цию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, а не на процесс. Различные 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 xml:space="preserve">виды 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продук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>ции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, 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>изготовленной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одн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>им и тем же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или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 xml:space="preserve"> аналогичным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процесс</w:t>
      </w:r>
      <w:r w:rsidR="009D2991">
        <w:rPr>
          <w:rFonts w:ascii="Arial" w:hAnsi="Arial" w:cs="Arial"/>
          <w:color w:val="000000"/>
          <w:spacing w:val="4"/>
          <w:sz w:val="24"/>
          <w:szCs w:val="24"/>
        </w:rPr>
        <w:t>ом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, рассматривают как 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 xml:space="preserve">различные 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объекты. Следовательно, источники 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 xml:space="preserve">изменчивости 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процесса могут быть упущены при анализе контрольной карты, ориентированной на продук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>цию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. Из-за 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>недостатка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информации о продук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>ции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в краткосрочной перспективе, при производстве 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 xml:space="preserve">продукции 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небольши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>ми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парти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>ями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, основное внимание должно быть сосредоточено на общем элементе - процессе. Краткосрочный SPC предоставляет 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 xml:space="preserve">собой 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средств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>о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преобразования последовательности краткосрочных заданий, 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>относящихся к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продук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>ции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, в долгосрочн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>ую информацию о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процесс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>е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. Примером может служить слесарный цех, который изготавливает не так много одинаковых деталей, но имеет ряд 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 xml:space="preserve">однотипных 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процессов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>, при работе которых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постоянно 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>вращаются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вал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>ы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, сверлят отверсти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>я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и т.д. Объединение процессов сверления, токарной обработки, шлифования и т.п. или соответствующих им объектов (например, станков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>, машин инструментов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) мо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 xml:space="preserve">жет 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бы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>ть объектом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для применения кратковременного SPC.</w:t>
      </w:r>
    </w:p>
    <w:p w:rsidR="004B4924" w:rsidRPr="004B4924" w:rsidRDefault="004B4924" w:rsidP="004B4924">
      <w:pPr>
        <w:spacing w:after="0" w:line="360" w:lineRule="auto"/>
        <w:ind w:firstLine="709"/>
        <w:jc w:val="both"/>
        <w:rPr>
          <w:rFonts w:ascii="Arial" w:hAnsi="Arial" w:cs="Arial"/>
          <w:color w:val="000000"/>
          <w:spacing w:val="4"/>
          <w:sz w:val="24"/>
          <w:szCs w:val="24"/>
        </w:rPr>
      </w:pP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В настоящем 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>стандарте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представлены некоторые основные статистические концепции, терминология и условные обозначения; однако они сведены к минимуму. Выбранный язык </w:t>
      </w:r>
      <w:r w:rsidR="00DA4EB7">
        <w:rPr>
          <w:rFonts w:ascii="Arial" w:hAnsi="Arial" w:cs="Arial"/>
          <w:color w:val="000000"/>
          <w:spacing w:val="4"/>
          <w:sz w:val="24"/>
          <w:szCs w:val="24"/>
        </w:rPr>
        <w:t>–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это язык рабочего места, а не язык статистик</w:t>
      </w:r>
      <w:r w:rsidR="00DA4EB7">
        <w:rPr>
          <w:rFonts w:ascii="Arial" w:hAnsi="Arial" w:cs="Arial"/>
          <w:color w:val="000000"/>
          <w:spacing w:val="4"/>
          <w:sz w:val="24"/>
          <w:szCs w:val="24"/>
        </w:rPr>
        <w:t>и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. Цель состо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>яла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в том, чтобы 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 xml:space="preserve">настоящий стандарт был 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понят</w:t>
      </w:r>
      <w:r w:rsidR="002F4C8B">
        <w:rPr>
          <w:rFonts w:ascii="Arial" w:hAnsi="Arial" w:cs="Arial"/>
          <w:color w:val="000000"/>
          <w:spacing w:val="4"/>
          <w:sz w:val="24"/>
          <w:szCs w:val="24"/>
        </w:rPr>
        <w:t>ен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широкому кругу потенциальных пользователей и способствова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л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широкому распространению информации и пониманию метода.</w:t>
      </w:r>
    </w:p>
    <w:p w:rsidR="0022523F" w:rsidRDefault="004B4924" w:rsidP="006F7B5F">
      <w:pPr>
        <w:spacing w:after="0" w:line="360" w:lineRule="auto"/>
        <w:ind w:firstLine="709"/>
        <w:jc w:val="both"/>
        <w:rPr>
          <w:rFonts w:ascii="Arial" w:hAnsi="Arial" w:cs="Arial"/>
          <w:color w:val="000000"/>
          <w:spacing w:val="4"/>
          <w:sz w:val="24"/>
          <w:szCs w:val="24"/>
        </w:rPr>
      </w:pPr>
      <w:r w:rsidRPr="004B4924">
        <w:rPr>
          <w:rFonts w:ascii="Arial" w:hAnsi="Arial" w:cs="Arial"/>
          <w:color w:val="000000"/>
          <w:spacing w:val="4"/>
          <w:sz w:val="24"/>
          <w:szCs w:val="24"/>
        </w:rPr>
        <w:t>Рекомендуется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 xml:space="preserve"> до применения настоящего стандарта и 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составления контрольных карт п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ознакомиться с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 xml:space="preserve"> ISO 7870-1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 w:rsidRPr="004B4924">
        <w:rPr>
          <w:rFonts w:ascii="Arial" w:hAnsi="Arial" w:cs="Arial"/>
          <w:color w:val="000000"/>
          <w:spacing w:val="4"/>
          <w:sz w:val="24"/>
          <w:szCs w:val="24"/>
        </w:rPr>
        <w:t>и ISO 7870-2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.</w:t>
      </w:r>
    </w:p>
    <w:p w:rsidR="0022523F" w:rsidRDefault="00936BD1" w:rsidP="006F7B5F">
      <w:pPr>
        <w:spacing w:after="0" w:line="360" w:lineRule="auto"/>
        <w:ind w:firstLine="709"/>
        <w:jc w:val="both"/>
        <w:rPr>
          <w:rFonts w:ascii="Arial" w:hAnsi="Arial" w:cs="Arial"/>
          <w:color w:val="000000"/>
          <w:spacing w:val="4"/>
          <w:sz w:val="24"/>
          <w:szCs w:val="24"/>
        </w:rPr>
        <w:sectPr w:rsidR="0022523F" w:rsidSect="00F45015">
          <w:headerReference w:type="first" r:id="rId13"/>
          <w:footerReference w:type="first" r:id="rId14"/>
          <w:type w:val="continuous"/>
          <w:pgSz w:w="11906" w:h="16838" w:code="9"/>
          <w:pgMar w:top="1134" w:right="1418" w:bottom="1134" w:left="851" w:header="720" w:footer="720" w:gutter="0"/>
          <w:pgNumType w:fmt="upperRoman"/>
          <w:cols w:space="720"/>
          <w:noEndnote/>
          <w:titlePg/>
          <w:docGrid w:linePitch="299"/>
        </w:sectPr>
      </w:pPr>
      <w:r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</w:p>
    <w:p w:rsidR="00F91440" w:rsidRPr="003B09BA" w:rsidRDefault="00F91440" w:rsidP="006F7B5F">
      <w:pPr>
        <w:spacing w:after="0" w:line="360" w:lineRule="auto"/>
        <w:ind w:firstLine="709"/>
        <w:jc w:val="both"/>
        <w:rPr>
          <w:rFonts w:ascii="Segoe UI" w:hAnsi="Segoe UI" w:cs="Segoe UI"/>
          <w:color w:val="000000"/>
          <w:sz w:val="16"/>
          <w:szCs w:val="16"/>
        </w:rPr>
      </w:pPr>
    </w:p>
    <w:p w:rsidR="00F91440" w:rsidRPr="003B09BA" w:rsidRDefault="00F91440" w:rsidP="00F91440">
      <w:pPr>
        <w:widowControl w:val="0"/>
        <w:autoSpaceDE w:val="0"/>
        <w:autoSpaceDN w:val="0"/>
        <w:adjustRightInd w:val="0"/>
        <w:spacing w:after="0" w:line="379" w:lineRule="exact"/>
        <w:ind w:right="40"/>
        <w:rPr>
          <w:rFonts w:ascii="Bookman Old Style" w:hAnsi="Bookman Old Style" w:cs="Bookman Old Style"/>
          <w:b/>
          <w:bCs/>
          <w:color w:val="000000"/>
          <w:spacing w:val="2"/>
          <w:sz w:val="29"/>
          <w:szCs w:val="29"/>
        </w:rPr>
        <w:sectPr w:rsidR="00F91440" w:rsidRPr="003B09BA" w:rsidSect="003C5312">
          <w:footerReference w:type="first" r:id="rId15"/>
          <w:pgSz w:w="11906" w:h="16838" w:code="9"/>
          <w:pgMar w:top="1134" w:right="1418" w:bottom="1134" w:left="851" w:header="720" w:footer="720" w:gutter="0"/>
          <w:pgNumType w:start="1"/>
          <w:cols w:space="720"/>
          <w:noEndnote/>
          <w:titlePg/>
          <w:docGrid w:linePitch="299"/>
        </w:sectPr>
      </w:pPr>
    </w:p>
    <w:p w:rsidR="00D131E7" w:rsidRPr="003B09BA" w:rsidRDefault="00FA05CC" w:rsidP="008449FC">
      <w:pPr>
        <w:pStyle w:val="af3"/>
        <w:pBdr>
          <w:bottom w:val="single" w:sz="24" w:space="1" w:color="auto"/>
        </w:pBdr>
        <w:spacing w:line="360" w:lineRule="auto"/>
        <w:ind w:firstLine="0"/>
        <w:jc w:val="center"/>
        <w:outlineLvl w:val="0"/>
        <w:rPr>
          <w:b/>
          <w:caps/>
          <w:spacing w:val="50"/>
          <w:sz w:val="24"/>
        </w:rPr>
      </w:pPr>
      <w:r w:rsidRPr="003B09BA">
        <w:rPr>
          <w:b/>
          <w:caps/>
          <w:spacing w:val="70"/>
          <w:sz w:val="24"/>
        </w:rPr>
        <w:t>МЕЖГОСУДАРСТВЕННЫЙ</w:t>
      </w:r>
      <w:r w:rsidRPr="003B09BA">
        <w:rPr>
          <w:b/>
          <w:caps/>
          <w:spacing w:val="50"/>
          <w:sz w:val="24"/>
        </w:rPr>
        <w:t xml:space="preserve"> стандарт</w:t>
      </w:r>
    </w:p>
    <w:p w:rsidR="00033E80" w:rsidRPr="00033E80" w:rsidRDefault="00033E80" w:rsidP="00033E80">
      <w:pPr>
        <w:widowControl w:val="0"/>
        <w:pBdr>
          <w:bottom w:val="single" w:sz="18" w:space="3" w:color="auto"/>
        </w:pBdr>
        <w:spacing w:before="60" w:after="120"/>
        <w:jc w:val="center"/>
        <w:rPr>
          <w:rFonts w:ascii="Arial" w:hAnsi="Arial" w:cs="Arial"/>
          <w:b/>
          <w:sz w:val="24"/>
          <w:szCs w:val="24"/>
          <w:lang w:eastAsia="ja-JP"/>
        </w:rPr>
      </w:pPr>
      <w:r w:rsidRPr="00033E80">
        <w:rPr>
          <w:rFonts w:ascii="Arial" w:hAnsi="Arial" w:cs="Arial"/>
          <w:b/>
          <w:sz w:val="24"/>
          <w:szCs w:val="24"/>
          <w:lang w:eastAsia="ja-JP"/>
        </w:rPr>
        <w:t>Статистические методы</w:t>
      </w:r>
    </w:p>
    <w:p w:rsidR="00033E80" w:rsidRPr="00033E80" w:rsidRDefault="00033E80" w:rsidP="00033E80">
      <w:pPr>
        <w:widowControl w:val="0"/>
        <w:pBdr>
          <w:bottom w:val="single" w:sz="18" w:space="3" w:color="auto"/>
        </w:pBdr>
        <w:spacing w:after="120"/>
        <w:jc w:val="center"/>
        <w:rPr>
          <w:rFonts w:ascii="Arial" w:hAnsi="Arial" w:cs="Arial"/>
          <w:b/>
          <w:sz w:val="24"/>
          <w:szCs w:val="24"/>
          <w:lang w:eastAsia="ja-JP"/>
        </w:rPr>
      </w:pPr>
      <w:r w:rsidRPr="00033E80">
        <w:rPr>
          <w:rFonts w:ascii="Arial" w:hAnsi="Arial" w:cs="Arial"/>
          <w:b/>
          <w:sz w:val="24"/>
          <w:szCs w:val="24"/>
          <w:lang w:eastAsia="ja-JP"/>
        </w:rPr>
        <w:t>КОНТРОЛЬНЫЕ КАРТЫ</w:t>
      </w:r>
    </w:p>
    <w:p w:rsidR="00033E80" w:rsidRPr="00F302AF" w:rsidRDefault="00033E80" w:rsidP="00033E80">
      <w:pPr>
        <w:widowControl w:val="0"/>
        <w:pBdr>
          <w:bottom w:val="single" w:sz="18" w:space="3" w:color="auto"/>
        </w:pBdr>
        <w:spacing w:after="120"/>
        <w:jc w:val="center"/>
        <w:rPr>
          <w:rFonts w:ascii="Arial" w:hAnsi="Arial" w:cs="Arial"/>
          <w:b/>
          <w:sz w:val="24"/>
          <w:szCs w:val="24"/>
          <w:lang w:eastAsia="ja-JP"/>
        </w:rPr>
      </w:pPr>
      <w:r w:rsidRPr="00033E80">
        <w:rPr>
          <w:rFonts w:ascii="Arial" w:hAnsi="Arial" w:cs="Arial"/>
          <w:b/>
          <w:bCs/>
          <w:spacing w:val="40"/>
          <w:sz w:val="24"/>
          <w:szCs w:val="24"/>
          <w:lang w:eastAsia="ja-JP"/>
        </w:rPr>
        <w:t>Часть</w:t>
      </w:r>
      <w:r w:rsidR="00295764">
        <w:rPr>
          <w:rFonts w:ascii="Arial" w:hAnsi="Arial" w:cs="Arial"/>
          <w:b/>
          <w:sz w:val="24"/>
          <w:szCs w:val="24"/>
          <w:lang w:eastAsia="ja-JP"/>
        </w:rPr>
        <w:t xml:space="preserve"> </w:t>
      </w:r>
      <w:r w:rsidR="00295764" w:rsidRPr="00F302AF">
        <w:rPr>
          <w:rFonts w:ascii="Arial" w:hAnsi="Arial" w:cs="Arial"/>
          <w:b/>
          <w:sz w:val="24"/>
          <w:szCs w:val="24"/>
          <w:lang w:eastAsia="ja-JP"/>
        </w:rPr>
        <w:t>8</w:t>
      </w:r>
    </w:p>
    <w:p w:rsidR="00D131E7" w:rsidRPr="00EB1714" w:rsidRDefault="00295764" w:rsidP="00D131E7">
      <w:pPr>
        <w:widowControl w:val="0"/>
        <w:pBdr>
          <w:bottom w:val="single" w:sz="18" w:space="3" w:color="auto"/>
        </w:pBdr>
        <w:spacing w:line="240" w:lineRule="auto"/>
        <w:jc w:val="center"/>
        <w:rPr>
          <w:rFonts w:ascii="Arial" w:hAnsi="Arial" w:cs="Arial"/>
          <w:b/>
          <w:bCs/>
          <w:color w:val="000000"/>
          <w:spacing w:val="2"/>
          <w:sz w:val="24"/>
          <w:szCs w:val="24"/>
        </w:rPr>
      </w:pPr>
      <w:r w:rsidRPr="00295764">
        <w:rPr>
          <w:rFonts w:ascii="Arial" w:eastAsia="Times New Roman" w:hAnsi="Arial"/>
          <w:b/>
          <w:sz w:val="24"/>
          <w:szCs w:val="24"/>
          <w:lang w:eastAsia="ru-RU"/>
        </w:rPr>
        <w:t>Методы построения карт для партий с короткими сериями наблюдений и смешанных партий малого объема</w:t>
      </w:r>
    </w:p>
    <w:p w:rsidR="00D131E7" w:rsidRPr="00295764" w:rsidRDefault="00303B97" w:rsidP="00C9759B">
      <w:pPr>
        <w:widowControl w:val="0"/>
        <w:pBdr>
          <w:bottom w:val="single" w:sz="18" w:space="3" w:color="auto"/>
        </w:pBdr>
        <w:spacing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3B09BA">
        <w:rPr>
          <w:rFonts w:ascii="Arial" w:hAnsi="Arial" w:cs="Arial"/>
          <w:bCs/>
          <w:spacing w:val="-2"/>
          <w:sz w:val="24"/>
          <w:szCs w:val="24"/>
          <w:lang w:val="en-US"/>
        </w:rPr>
        <w:t>Statistical</w:t>
      </w:r>
      <w:r w:rsidRPr="00F302AF">
        <w:rPr>
          <w:rFonts w:ascii="Arial" w:hAnsi="Arial" w:cs="Arial"/>
          <w:bCs/>
          <w:spacing w:val="-2"/>
          <w:sz w:val="24"/>
          <w:szCs w:val="24"/>
          <w:lang w:val="en-US"/>
        </w:rPr>
        <w:t xml:space="preserve"> </w:t>
      </w:r>
      <w:r w:rsidRPr="003B09BA">
        <w:rPr>
          <w:rFonts w:ascii="Arial" w:hAnsi="Arial" w:cs="Arial"/>
          <w:bCs/>
          <w:spacing w:val="-2"/>
          <w:sz w:val="24"/>
          <w:szCs w:val="24"/>
          <w:lang w:val="en-US"/>
        </w:rPr>
        <w:t>methods</w:t>
      </w:r>
      <w:r w:rsidRPr="00F302AF">
        <w:rPr>
          <w:rFonts w:ascii="Arial" w:hAnsi="Arial" w:cs="Arial"/>
          <w:bCs/>
          <w:spacing w:val="-2"/>
          <w:sz w:val="24"/>
          <w:szCs w:val="24"/>
          <w:lang w:val="en-US"/>
        </w:rPr>
        <w:t xml:space="preserve">. </w:t>
      </w:r>
      <w:r w:rsidR="006A6D96" w:rsidRPr="006A6D96">
        <w:rPr>
          <w:rFonts w:ascii="Arial" w:hAnsi="Arial" w:cs="Arial"/>
          <w:color w:val="231F20"/>
          <w:sz w:val="24"/>
          <w:szCs w:val="24"/>
          <w:lang w:val="en-US"/>
        </w:rPr>
        <w:t>Control</w:t>
      </w:r>
      <w:r w:rsidR="006A6D96" w:rsidRPr="006A6D96">
        <w:rPr>
          <w:rFonts w:ascii="Arial" w:hAnsi="Arial" w:cs="Arial"/>
          <w:color w:val="231F20"/>
          <w:spacing w:val="-5"/>
          <w:sz w:val="24"/>
          <w:szCs w:val="24"/>
          <w:lang w:val="en-US"/>
        </w:rPr>
        <w:t xml:space="preserve"> </w:t>
      </w:r>
      <w:r w:rsidR="006A6D96" w:rsidRPr="006A6D96">
        <w:rPr>
          <w:rFonts w:ascii="Arial" w:hAnsi="Arial" w:cs="Arial"/>
          <w:color w:val="231F20"/>
          <w:sz w:val="24"/>
          <w:szCs w:val="24"/>
          <w:lang w:val="en-US"/>
        </w:rPr>
        <w:t>charts</w:t>
      </w:r>
      <w:r w:rsidR="00A73357">
        <w:rPr>
          <w:rFonts w:ascii="Arial" w:hAnsi="Arial" w:cs="Arial"/>
          <w:color w:val="231F20"/>
          <w:spacing w:val="-4"/>
          <w:sz w:val="24"/>
          <w:szCs w:val="24"/>
          <w:lang w:val="en-US"/>
        </w:rPr>
        <w:t>.</w:t>
      </w:r>
      <w:r w:rsidR="006A6D96" w:rsidRPr="006A6D96">
        <w:rPr>
          <w:rFonts w:ascii="Arial" w:hAnsi="Arial" w:cs="Arial"/>
          <w:color w:val="231F20"/>
          <w:sz w:val="24"/>
          <w:szCs w:val="24"/>
          <w:lang w:val="en-US"/>
        </w:rPr>
        <w:t xml:space="preserve"> Part</w:t>
      </w:r>
      <w:r w:rsidR="006A6D96" w:rsidRPr="006A6D96">
        <w:rPr>
          <w:rFonts w:ascii="Arial" w:hAnsi="Arial" w:cs="Arial"/>
          <w:color w:val="231F20"/>
          <w:spacing w:val="-5"/>
          <w:sz w:val="24"/>
          <w:szCs w:val="24"/>
          <w:lang w:val="en-US"/>
        </w:rPr>
        <w:t xml:space="preserve"> </w:t>
      </w:r>
      <w:r w:rsidR="00295764">
        <w:rPr>
          <w:rFonts w:ascii="Arial" w:hAnsi="Arial" w:cs="Arial"/>
          <w:color w:val="231F20"/>
          <w:sz w:val="24"/>
          <w:szCs w:val="24"/>
          <w:lang w:val="en-US"/>
        </w:rPr>
        <w:t>8</w:t>
      </w:r>
      <w:r w:rsidR="00A73357">
        <w:rPr>
          <w:rFonts w:ascii="Arial" w:hAnsi="Arial" w:cs="Arial"/>
          <w:color w:val="231F20"/>
          <w:sz w:val="24"/>
          <w:szCs w:val="24"/>
          <w:lang w:val="en-US"/>
        </w:rPr>
        <w:t>.</w:t>
      </w:r>
      <w:r w:rsidR="006A6D96" w:rsidRPr="006A6D96">
        <w:rPr>
          <w:rFonts w:ascii="Arial" w:hAnsi="Arial" w:cs="Arial"/>
          <w:color w:val="231F20"/>
          <w:sz w:val="24"/>
          <w:szCs w:val="24"/>
          <w:lang w:val="en-US"/>
        </w:rPr>
        <w:t xml:space="preserve"> </w:t>
      </w:r>
      <w:r w:rsidR="00295764" w:rsidRPr="00295764">
        <w:rPr>
          <w:rFonts w:ascii="Arial" w:hAnsi="Arial" w:cs="Arial"/>
          <w:color w:val="231F20"/>
          <w:sz w:val="24"/>
          <w:szCs w:val="24"/>
          <w:lang w:val="en-US"/>
        </w:rPr>
        <w:t>Charting techniques for short runs and small mixed batches</w:t>
      </w:r>
    </w:p>
    <w:p w:rsidR="00D131E7" w:rsidRPr="003B09BA" w:rsidRDefault="00033E80" w:rsidP="008449FC">
      <w:pPr>
        <w:widowControl w:val="0"/>
        <w:autoSpaceDE w:val="0"/>
        <w:autoSpaceDN w:val="0"/>
        <w:adjustRightInd w:val="0"/>
        <w:spacing w:before="120"/>
        <w:ind w:firstLine="680"/>
        <w:jc w:val="right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Дата введения – _____–__–__</w:t>
      </w:r>
    </w:p>
    <w:p w:rsidR="00F91440" w:rsidRPr="00233549" w:rsidRDefault="00F91440" w:rsidP="00233549">
      <w:pPr>
        <w:pStyle w:val="afe"/>
        <w:widowControl w:val="0"/>
        <w:numPr>
          <w:ilvl w:val="0"/>
          <w:numId w:val="15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1151" w:hanging="442"/>
        <w:jc w:val="both"/>
        <w:outlineLvl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233549">
        <w:rPr>
          <w:rFonts w:ascii="Arial" w:hAnsi="Arial" w:cs="Arial"/>
          <w:b/>
          <w:bCs/>
          <w:color w:val="000000"/>
          <w:sz w:val="28"/>
          <w:szCs w:val="28"/>
        </w:rPr>
        <w:t>Область применения</w:t>
      </w:r>
    </w:p>
    <w:p w:rsidR="00233549" w:rsidRPr="00233549" w:rsidRDefault="00233549" w:rsidP="00233549">
      <w:pPr>
        <w:pStyle w:val="afe"/>
        <w:widowControl w:val="0"/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1151"/>
        <w:jc w:val="both"/>
        <w:outlineLvl w:val="0"/>
        <w:rPr>
          <w:rFonts w:ascii="Arial" w:hAnsi="Arial" w:cs="Arial"/>
          <w:color w:val="000000"/>
          <w:sz w:val="28"/>
          <w:szCs w:val="28"/>
        </w:rPr>
      </w:pPr>
    </w:p>
    <w:p w:rsidR="00295764" w:rsidRPr="00295764" w:rsidRDefault="00295764" w:rsidP="0029576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pacing w:val="4"/>
          <w:sz w:val="24"/>
          <w:szCs w:val="24"/>
        </w:rPr>
      </w:pPr>
      <w:r>
        <w:rPr>
          <w:rFonts w:ascii="Arial" w:hAnsi="Arial" w:cs="Arial"/>
          <w:color w:val="000000"/>
          <w:spacing w:val="4"/>
          <w:sz w:val="24"/>
          <w:szCs w:val="24"/>
        </w:rPr>
        <w:t>В настоящем</w:t>
      </w:r>
      <w:r w:rsidR="00F0250A"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 w:rsidR="00543B66" w:rsidRPr="00543B66">
        <w:rPr>
          <w:rFonts w:ascii="Arial" w:hAnsi="Arial" w:cs="Arial"/>
          <w:color w:val="000000"/>
          <w:spacing w:val="4"/>
          <w:sz w:val="24"/>
          <w:szCs w:val="24"/>
        </w:rPr>
        <w:t>стандарт</w:t>
      </w:r>
      <w:r>
        <w:rPr>
          <w:rFonts w:ascii="Arial" w:hAnsi="Arial" w:cs="Arial"/>
          <w:color w:val="000000"/>
          <w:spacing w:val="4"/>
          <w:sz w:val="24"/>
          <w:szCs w:val="24"/>
        </w:rPr>
        <w:t>е</w:t>
      </w:r>
      <w:r w:rsidR="00543B66" w:rsidRPr="00543B66"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>описа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ны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 xml:space="preserve"> способы применения </w:t>
      </w:r>
      <w:r>
        <w:rPr>
          <w:rFonts w:ascii="Arial" w:hAnsi="Arial" w:cs="Arial"/>
          <w:color w:val="000000"/>
          <w:spacing w:val="4"/>
          <w:sz w:val="24"/>
          <w:szCs w:val="24"/>
        </w:rPr>
        <w:t xml:space="preserve">контрольных карт 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в случае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 xml:space="preserve"> коротки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х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 xml:space="preserve"> сери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й производства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 xml:space="preserve"> и небольши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х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 xml:space="preserve"> смешанны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х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 xml:space="preserve"> парти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й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 xml:space="preserve">, 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ко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>гд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а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 xml:space="preserve"> </w:t>
      </w:r>
      <w:r w:rsidR="00A73357">
        <w:rPr>
          <w:rFonts w:ascii="Arial" w:hAnsi="Arial" w:cs="Arial"/>
          <w:color w:val="000000"/>
          <w:spacing w:val="4"/>
          <w:sz w:val="24"/>
          <w:szCs w:val="24"/>
        </w:rPr>
        <w:t>объем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 xml:space="preserve"> выборки для мониторинга ограничен одной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 xml:space="preserve"> единицей продукции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 xml:space="preserve">. 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В н</w:t>
      </w:r>
      <w:r w:rsidR="00A73357">
        <w:rPr>
          <w:rFonts w:ascii="Arial" w:hAnsi="Arial" w:cs="Arial"/>
          <w:color w:val="000000"/>
          <w:spacing w:val="4"/>
          <w:sz w:val="24"/>
          <w:szCs w:val="24"/>
        </w:rPr>
        <w:t>астоящ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ем</w:t>
      </w:r>
      <w:r w:rsidR="00A73357">
        <w:rPr>
          <w:rFonts w:ascii="Arial" w:hAnsi="Arial" w:cs="Arial"/>
          <w:color w:val="000000"/>
          <w:spacing w:val="4"/>
          <w:sz w:val="24"/>
          <w:szCs w:val="24"/>
        </w:rPr>
        <w:t xml:space="preserve"> стандарт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е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 xml:space="preserve"> пр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и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>ве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ден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 xml:space="preserve"> набор мето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до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 xml:space="preserve">в, 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о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>блегчающих понимание источников измен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чивости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 xml:space="preserve"> в 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упомяну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>т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ых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 xml:space="preserve"> процессах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 xml:space="preserve"> для обеспечения большей управляемости процессов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>.</w:t>
      </w:r>
    </w:p>
    <w:p w:rsidR="00F91440" w:rsidRDefault="00295764" w:rsidP="0029576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pacing w:val="4"/>
          <w:sz w:val="24"/>
          <w:szCs w:val="24"/>
        </w:rPr>
      </w:pPr>
      <w:r w:rsidRPr="00295764">
        <w:rPr>
          <w:rFonts w:ascii="Arial" w:hAnsi="Arial" w:cs="Arial"/>
          <w:color w:val="000000"/>
          <w:spacing w:val="4"/>
          <w:sz w:val="24"/>
          <w:szCs w:val="24"/>
        </w:rPr>
        <w:t xml:space="preserve">Описанные </w:t>
      </w:r>
      <w:r w:rsidR="00A73357">
        <w:rPr>
          <w:rFonts w:ascii="Arial" w:hAnsi="Arial" w:cs="Arial"/>
          <w:color w:val="000000"/>
          <w:spacing w:val="4"/>
          <w:sz w:val="24"/>
          <w:szCs w:val="24"/>
        </w:rPr>
        <w:t xml:space="preserve">контрольные карты 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>ориентированы скорее на процесс, чем на продук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цию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>. Пользователь может отображать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 xml:space="preserve"> на графиках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 xml:space="preserve">, отслеживать и контролировать 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аналогич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>ные характеристики раз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лич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 xml:space="preserve">ных 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объект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>ов или раз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лич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 xml:space="preserve">ные характеристики одного </w:t>
      </w:r>
      <w:r w:rsidR="00936BD1">
        <w:rPr>
          <w:rFonts w:ascii="Arial" w:hAnsi="Arial" w:cs="Arial"/>
          <w:color w:val="000000"/>
          <w:spacing w:val="4"/>
          <w:sz w:val="24"/>
          <w:szCs w:val="24"/>
        </w:rPr>
        <w:t>и того же объекта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 xml:space="preserve"> на одной контрольной </w:t>
      </w:r>
      <w:r w:rsidR="00A73357">
        <w:rPr>
          <w:rFonts w:ascii="Arial" w:hAnsi="Arial" w:cs="Arial"/>
          <w:color w:val="000000"/>
          <w:spacing w:val="4"/>
          <w:sz w:val="24"/>
          <w:szCs w:val="24"/>
        </w:rPr>
        <w:t>карте</w:t>
      </w:r>
      <w:r w:rsidRPr="00295764">
        <w:rPr>
          <w:rFonts w:ascii="Arial" w:hAnsi="Arial" w:cs="Arial"/>
          <w:color w:val="000000"/>
          <w:spacing w:val="4"/>
          <w:sz w:val="24"/>
          <w:szCs w:val="24"/>
        </w:rPr>
        <w:t>.</w:t>
      </w:r>
    </w:p>
    <w:p w:rsidR="00295764" w:rsidRPr="000A27C9" w:rsidRDefault="00295764" w:rsidP="00295764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sz w:val="22"/>
          <w:szCs w:val="22"/>
        </w:rPr>
      </w:pPr>
      <w:r w:rsidRPr="000A27C9">
        <w:rPr>
          <w:rFonts w:ascii="Arial" w:hAnsi="Arial" w:cs="Arial"/>
          <w:spacing w:val="40"/>
          <w:sz w:val="22"/>
          <w:szCs w:val="22"/>
        </w:rPr>
        <w:t>Примечание</w:t>
      </w:r>
      <w:r>
        <w:rPr>
          <w:rFonts w:ascii="Arial" w:hAnsi="Arial" w:cs="Arial"/>
          <w:sz w:val="22"/>
          <w:szCs w:val="22"/>
        </w:rPr>
        <w:t xml:space="preserve"> 1 –</w:t>
      </w:r>
      <w:r w:rsidRPr="000A27C9">
        <w:rPr>
          <w:rFonts w:ascii="Arial" w:hAnsi="Arial" w:cs="Arial"/>
          <w:sz w:val="22"/>
          <w:szCs w:val="22"/>
        </w:rPr>
        <w:t xml:space="preserve"> </w:t>
      </w:r>
      <w:r w:rsidRPr="00295764">
        <w:rPr>
          <w:rFonts w:ascii="Arial" w:hAnsi="Arial" w:cs="Arial"/>
          <w:sz w:val="22"/>
          <w:szCs w:val="22"/>
        </w:rPr>
        <w:t xml:space="preserve">Термины </w:t>
      </w:r>
      <w:r w:rsidR="00A73357">
        <w:rPr>
          <w:rFonts w:ascii="Arial" w:hAnsi="Arial" w:cs="Arial"/>
          <w:sz w:val="22"/>
          <w:szCs w:val="22"/>
        </w:rPr>
        <w:t>«</w:t>
      </w:r>
      <w:r w:rsidR="00A73357" w:rsidRPr="00A73357">
        <w:rPr>
          <w:rFonts w:ascii="Arial" w:hAnsi="Arial" w:cs="Arial"/>
          <w:sz w:val="22"/>
          <w:szCs w:val="22"/>
        </w:rPr>
        <w:t>парти</w:t>
      </w:r>
      <w:r w:rsidR="00BA4E85">
        <w:rPr>
          <w:rFonts w:ascii="Arial" w:hAnsi="Arial" w:cs="Arial"/>
          <w:sz w:val="22"/>
          <w:szCs w:val="22"/>
        </w:rPr>
        <w:t>я</w:t>
      </w:r>
      <w:r w:rsidR="00A73357" w:rsidRPr="00A73357">
        <w:rPr>
          <w:rFonts w:ascii="Arial" w:hAnsi="Arial" w:cs="Arial"/>
          <w:sz w:val="22"/>
          <w:szCs w:val="22"/>
        </w:rPr>
        <w:t xml:space="preserve"> с короткими сериями наблюдений</w:t>
      </w:r>
      <w:r w:rsidR="00A73357">
        <w:rPr>
          <w:rFonts w:ascii="Arial" w:hAnsi="Arial" w:cs="Arial"/>
          <w:sz w:val="22"/>
          <w:szCs w:val="22"/>
        </w:rPr>
        <w:t>»</w:t>
      </w:r>
      <w:r w:rsidRPr="00295764">
        <w:rPr>
          <w:rFonts w:ascii="Arial" w:hAnsi="Arial" w:cs="Arial"/>
          <w:sz w:val="22"/>
          <w:szCs w:val="22"/>
        </w:rPr>
        <w:t xml:space="preserve"> и </w:t>
      </w:r>
      <w:r w:rsidR="00A73357">
        <w:rPr>
          <w:rFonts w:ascii="Arial" w:hAnsi="Arial" w:cs="Arial"/>
          <w:sz w:val="22"/>
          <w:szCs w:val="22"/>
        </w:rPr>
        <w:t>«</w:t>
      </w:r>
      <w:r w:rsidR="00A73357" w:rsidRPr="00A73357">
        <w:rPr>
          <w:rFonts w:ascii="Arial" w:hAnsi="Arial" w:cs="Arial"/>
          <w:sz w:val="22"/>
          <w:szCs w:val="22"/>
        </w:rPr>
        <w:t>парти</w:t>
      </w:r>
      <w:r w:rsidR="00936BD1">
        <w:rPr>
          <w:rFonts w:ascii="Arial" w:hAnsi="Arial" w:cs="Arial"/>
          <w:sz w:val="22"/>
          <w:szCs w:val="22"/>
        </w:rPr>
        <w:t>я</w:t>
      </w:r>
      <w:r w:rsidR="00A73357" w:rsidRPr="00A73357">
        <w:rPr>
          <w:rFonts w:ascii="Arial" w:hAnsi="Arial" w:cs="Arial"/>
          <w:sz w:val="22"/>
          <w:szCs w:val="22"/>
        </w:rPr>
        <w:t xml:space="preserve"> малого объема</w:t>
      </w:r>
      <w:r w:rsidR="00A73357">
        <w:rPr>
          <w:rFonts w:ascii="Arial" w:hAnsi="Arial" w:cs="Arial"/>
          <w:sz w:val="22"/>
          <w:szCs w:val="22"/>
        </w:rPr>
        <w:t>»</w:t>
      </w:r>
      <w:r w:rsidRPr="00295764">
        <w:rPr>
          <w:rFonts w:ascii="Arial" w:hAnsi="Arial" w:cs="Arial"/>
          <w:sz w:val="22"/>
          <w:szCs w:val="22"/>
        </w:rPr>
        <w:t xml:space="preserve"> четко не определены. </w:t>
      </w:r>
      <w:r w:rsidR="00A73357" w:rsidRPr="00A73357">
        <w:rPr>
          <w:rFonts w:ascii="Arial" w:hAnsi="Arial" w:cs="Arial"/>
          <w:sz w:val="22"/>
          <w:szCs w:val="22"/>
        </w:rPr>
        <w:t xml:space="preserve">В настоящем стандарте </w:t>
      </w:r>
      <w:r w:rsidR="00936BD1">
        <w:rPr>
          <w:rFonts w:ascii="Arial" w:hAnsi="Arial" w:cs="Arial"/>
          <w:sz w:val="22"/>
          <w:szCs w:val="22"/>
        </w:rPr>
        <w:t>эти термины</w:t>
      </w:r>
      <w:r w:rsidRPr="00295764">
        <w:rPr>
          <w:rFonts w:ascii="Arial" w:hAnsi="Arial" w:cs="Arial"/>
          <w:sz w:val="22"/>
          <w:szCs w:val="22"/>
        </w:rPr>
        <w:t xml:space="preserve"> означают, что про</w:t>
      </w:r>
      <w:r w:rsidR="009A7A07">
        <w:rPr>
          <w:rFonts w:ascii="Arial" w:hAnsi="Arial" w:cs="Arial"/>
          <w:sz w:val="22"/>
          <w:szCs w:val="22"/>
        </w:rPr>
        <w:t>цесс изготавливает лишь</w:t>
      </w:r>
      <w:r w:rsidRPr="00295764">
        <w:rPr>
          <w:rFonts w:ascii="Arial" w:hAnsi="Arial" w:cs="Arial"/>
          <w:sz w:val="22"/>
          <w:szCs w:val="22"/>
        </w:rPr>
        <w:t xml:space="preserve"> не</w:t>
      </w:r>
      <w:r w:rsidR="00CD779F">
        <w:rPr>
          <w:rFonts w:ascii="Arial" w:hAnsi="Arial" w:cs="Arial"/>
          <w:sz w:val="22"/>
          <w:szCs w:val="22"/>
        </w:rPr>
        <w:t xml:space="preserve"> большое количество</w:t>
      </w:r>
      <w:r w:rsidRPr="00295764">
        <w:rPr>
          <w:rFonts w:ascii="Arial" w:hAnsi="Arial" w:cs="Arial"/>
          <w:sz w:val="22"/>
          <w:szCs w:val="22"/>
        </w:rPr>
        <w:t xml:space="preserve"> </w:t>
      </w:r>
      <w:r w:rsidR="003C5A9E">
        <w:rPr>
          <w:rFonts w:ascii="Arial" w:hAnsi="Arial" w:cs="Arial"/>
          <w:sz w:val="22"/>
          <w:szCs w:val="22"/>
        </w:rPr>
        <w:t>единиц продукции</w:t>
      </w:r>
      <w:r w:rsidRPr="00295764">
        <w:rPr>
          <w:rFonts w:ascii="Arial" w:hAnsi="Arial" w:cs="Arial"/>
          <w:sz w:val="22"/>
          <w:szCs w:val="22"/>
        </w:rPr>
        <w:t>, п</w:t>
      </w:r>
      <w:r w:rsidR="009A7A07">
        <w:rPr>
          <w:rFonts w:ascii="Arial" w:hAnsi="Arial" w:cs="Arial"/>
          <w:sz w:val="22"/>
          <w:szCs w:val="22"/>
        </w:rPr>
        <w:t>осле чего переходит к изготовлению</w:t>
      </w:r>
      <w:r w:rsidRPr="00295764">
        <w:rPr>
          <w:rFonts w:ascii="Arial" w:hAnsi="Arial" w:cs="Arial"/>
          <w:sz w:val="22"/>
          <w:szCs w:val="22"/>
        </w:rPr>
        <w:t xml:space="preserve"> друго</w:t>
      </w:r>
      <w:r w:rsidR="009A7A07">
        <w:rPr>
          <w:rFonts w:ascii="Arial" w:hAnsi="Arial" w:cs="Arial"/>
          <w:sz w:val="22"/>
          <w:szCs w:val="22"/>
        </w:rPr>
        <w:t>й продукции</w:t>
      </w:r>
      <w:r w:rsidRPr="000A27C9">
        <w:rPr>
          <w:rFonts w:ascii="Arial" w:hAnsi="Arial" w:cs="Arial"/>
          <w:sz w:val="22"/>
          <w:szCs w:val="22"/>
        </w:rPr>
        <w:t>.</w:t>
      </w:r>
    </w:p>
    <w:p w:rsidR="00295764" w:rsidRDefault="00295764" w:rsidP="00295764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sz w:val="22"/>
          <w:szCs w:val="22"/>
        </w:rPr>
      </w:pPr>
      <w:r w:rsidRPr="000A27C9">
        <w:rPr>
          <w:rFonts w:ascii="Arial" w:hAnsi="Arial" w:cs="Arial"/>
          <w:spacing w:val="40"/>
          <w:sz w:val="22"/>
          <w:szCs w:val="22"/>
        </w:rPr>
        <w:t>Примечание</w:t>
      </w:r>
      <w:r>
        <w:rPr>
          <w:rFonts w:ascii="Arial" w:hAnsi="Arial" w:cs="Arial"/>
          <w:sz w:val="22"/>
          <w:szCs w:val="22"/>
        </w:rPr>
        <w:t xml:space="preserve"> 2 –</w:t>
      </w:r>
      <w:r w:rsidRPr="000A27C9">
        <w:rPr>
          <w:rFonts w:ascii="Arial" w:hAnsi="Arial" w:cs="Arial"/>
          <w:sz w:val="22"/>
          <w:szCs w:val="22"/>
        </w:rPr>
        <w:t xml:space="preserve"> </w:t>
      </w:r>
      <w:r w:rsidRPr="00295764">
        <w:rPr>
          <w:rFonts w:ascii="Arial" w:hAnsi="Arial" w:cs="Arial"/>
          <w:sz w:val="22"/>
          <w:szCs w:val="22"/>
        </w:rPr>
        <w:t xml:space="preserve">Для ситуаций, когда </w:t>
      </w:r>
      <w:r w:rsidR="00E2446D">
        <w:rPr>
          <w:rFonts w:ascii="Arial" w:hAnsi="Arial" w:cs="Arial"/>
          <w:sz w:val="22"/>
          <w:szCs w:val="22"/>
        </w:rPr>
        <w:t>объем</w:t>
      </w:r>
      <w:r w:rsidRPr="00295764">
        <w:rPr>
          <w:rFonts w:ascii="Arial" w:hAnsi="Arial" w:cs="Arial"/>
          <w:sz w:val="22"/>
          <w:szCs w:val="22"/>
        </w:rPr>
        <w:t xml:space="preserve"> подгр</w:t>
      </w:r>
      <w:r>
        <w:rPr>
          <w:rFonts w:ascii="Arial" w:hAnsi="Arial" w:cs="Arial"/>
          <w:sz w:val="22"/>
          <w:szCs w:val="22"/>
        </w:rPr>
        <w:t xml:space="preserve">уппы больше единицы, </w:t>
      </w:r>
      <w:r w:rsidR="009A7A07">
        <w:rPr>
          <w:rFonts w:ascii="Arial" w:hAnsi="Arial" w:cs="Arial"/>
          <w:sz w:val="22"/>
          <w:szCs w:val="22"/>
        </w:rPr>
        <w:t xml:space="preserve">следует </w:t>
      </w:r>
      <w:r>
        <w:rPr>
          <w:rFonts w:ascii="Arial" w:hAnsi="Arial" w:cs="Arial"/>
          <w:sz w:val="22"/>
          <w:szCs w:val="22"/>
        </w:rPr>
        <w:t>применят</w:t>
      </w:r>
      <w:r w:rsidR="009A7A07">
        <w:rPr>
          <w:rFonts w:ascii="Arial" w:hAnsi="Arial" w:cs="Arial"/>
          <w:sz w:val="22"/>
          <w:szCs w:val="22"/>
        </w:rPr>
        <w:t>ь</w:t>
      </w:r>
      <w:r w:rsidRPr="00295764">
        <w:rPr>
          <w:rFonts w:ascii="Arial" w:hAnsi="Arial" w:cs="Arial"/>
          <w:sz w:val="22"/>
          <w:szCs w:val="22"/>
        </w:rPr>
        <w:t xml:space="preserve"> другие стандарты</w:t>
      </w:r>
      <w:r w:rsidRPr="000A27C9">
        <w:rPr>
          <w:rFonts w:ascii="Arial" w:hAnsi="Arial" w:cs="Arial"/>
          <w:sz w:val="22"/>
          <w:szCs w:val="22"/>
        </w:rPr>
        <w:t>.</w:t>
      </w:r>
    </w:p>
    <w:p w:rsidR="0086793C" w:rsidRPr="003B09BA" w:rsidRDefault="0086793C" w:rsidP="0023354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pacing w:val="4"/>
          <w:sz w:val="24"/>
          <w:szCs w:val="24"/>
        </w:rPr>
      </w:pPr>
    </w:p>
    <w:p w:rsidR="00F91440" w:rsidRDefault="00F91440" w:rsidP="00233549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3B09BA">
        <w:rPr>
          <w:rFonts w:ascii="Arial" w:hAnsi="Arial" w:cs="Arial"/>
          <w:b/>
          <w:bCs/>
          <w:color w:val="000000"/>
          <w:spacing w:val="3"/>
          <w:sz w:val="28"/>
          <w:szCs w:val="28"/>
        </w:rPr>
        <w:t>2</w:t>
      </w:r>
      <w:r w:rsidRPr="003B09BA">
        <w:rPr>
          <w:rFonts w:ascii="Arial" w:hAnsi="Arial" w:cs="Arial"/>
          <w:b/>
          <w:bCs/>
          <w:color w:val="000000"/>
          <w:spacing w:val="3"/>
          <w:sz w:val="28"/>
          <w:szCs w:val="28"/>
        </w:rPr>
        <w:tab/>
      </w:r>
      <w:r w:rsidRPr="00ED1A26">
        <w:rPr>
          <w:rFonts w:ascii="Arial" w:hAnsi="Arial" w:cs="Arial"/>
          <w:b/>
          <w:bCs/>
          <w:color w:val="000000"/>
          <w:sz w:val="28"/>
          <w:szCs w:val="28"/>
        </w:rPr>
        <w:t>Нормативные ссылки</w:t>
      </w:r>
    </w:p>
    <w:p w:rsidR="00233549" w:rsidRPr="003B09BA" w:rsidRDefault="00233549" w:rsidP="00233549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hAnsi="Arial" w:cs="Arial"/>
          <w:b/>
          <w:bCs/>
          <w:color w:val="000000"/>
          <w:spacing w:val="3"/>
          <w:sz w:val="28"/>
          <w:szCs w:val="28"/>
        </w:rPr>
      </w:pPr>
    </w:p>
    <w:p w:rsidR="00873E1C" w:rsidRDefault="00873E1C" w:rsidP="00931E51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pacing w:val="3"/>
          <w:sz w:val="24"/>
          <w:szCs w:val="24"/>
        </w:rPr>
      </w:pPr>
      <w:r w:rsidRPr="00C82FB1">
        <w:rPr>
          <w:rFonts w:ascii="Arial" w:hAnsi="Arial" w:cs="Arial"/>
          <w:bCs/>
          <w:color w:val="000000"/>
          <w:spacing w:val="3"/>
          <w:sz w:val="24"/>
          <w:szCs w:val="24"/>
        </w:rPr>
        <w:t xml:space="preserve">В настоящем стандарте </w:t>
      </w:r>
      <w:r w:rsidR="00291FBF" w:rsidRPr="00C82FB1">
        <w:rPr>
          <w:rFonts w:ascii="Arial" w:hAnsi="Arial" w:cs="Arial"/>
          <w:snapToGrid w:val="0"/>
          <w:sz w:val="24"/>
          <w:szCs w:val="24"/>
        </w:rPr>
        <w:t xml:space="preserve">нормативные </w:t>
      </w:r>
      <w:r w:rsidRPr="00C82FB1">
        <w:rPr>
          <w:rFonts w:ascii="Arial" w:hAnsi="Arial" w:cs="Arial"/>
          <w:bCs/>
          <w:color w:val="000000"/>
          <w:spacing w:val="3"/>
          <w:sz w:val="24"/>
          <w:szCs w:val="24"/>
        </w:rPr>
        <w:t xml:space="preserve">ссылки </w:t>
      </w:r>
      <w:r w:rsidR="00363585">
        <w:rPr>
          <w:rFonts w:ascii="Arial" w:hAnsi="Arial" w:cs="Arial"/>
          <w:bCs/>
          <w:color w:val="000000"/>
          <w:spacing w:val="3"/>
          <w:sz w:val="24"/>
          <w:szCs w:val="24"/>
        </w:rPr>
        <w:t>отсутствуют.</w:t>
      </w:r>
    </w:p>
    <w:p w:rsidR="00233549" w:rsidRPr="00F302AF" w:rsidRDefault="00233549" w:rsidP="002335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F91440" w:rsidRDefault="00363585" w:rsidP="00363585">
      <w:pPr>
        <w:pStyle w:val="-11"/>
        <w:widowControl w:val="0"/>
        <w:numPr>
          <w:ilvl w:val="0"/>
          <w:numId w:val="8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360" w:lineRule="auto"/>
        <w:ind w:left="1066" w:hanging="357"/>
        <w:jc w:val="both"/>
        <w:outlineLvl w:val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Термины, </w:t>
      </w:r>
      <w:r w:rsidR="00F91440" w:rsidRPr="00ED1A26">
        <w:rPr>
          <w:rFonts w:ascii="Arial" w:hAnsi="Arial" w:cs="Arial"/>
          <w:b/>
          <w:bCs/>
          <w:color w:val="000000"/>
          <w:sz w:val="28"/>
          <w:szCs w:val="28"/>
        </w:rPr>
        <w:t>определения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и обозначения</w:t>
      </w:r>
    </w:p>
    <w:p w:rsidR="00363585" w:rsidRPr="00363585" w:rsidRDefault="00363585" w:rsidP="00363585">
      <w:pPr>
        <w:pStyle w:val="-11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outlineLvl w:val="0"/>
        <w:rPr>
          <w:rFonts w:ascii="Arial" w:hAnsi="Arial" w:cs="Arial"/>
          <w:b/>
          <w:bCs/>
          <w:color w:val="000000"/>
          <w:sz w:val="24"/>
          <w:szCs w:val="24"/>
        </w:rPr>
      </w:pPr>
      <w:r w:rsidRPr="00363585">
        <w:rPr>
          <w:rFonts w:ascii="Arial" w:hAnsi="Arial" w:cs="Arial"/>
          <w:b/>
          <w:bCs/>
          <w:color w:val="000000"/>
          <w:sz w:val="24"/>
          <w:szCs w:val="24"/>
        </w:rPr>
        <w:t>3.1</w:t>
      </w:r>
      <w:r w:rsidRPr="00363585">
        <w:rPr>
          <w:rFonts w:ascii="Arial" w:hAnsi="Arial" w:cs="Arial"/>
          <w:b/>
          <w:bCs/>
          <w:color w:val="000000"/>
          <w:sz w:val="24"/>
          <w:szCs w:val="24"/>
        </w:rPr>
        <w:tab/>
        <w:t>Термины и определения</w:t>
      </w:r>
    </w:p>
    <w:p w:rsidR="00063F56" w:rsidRDefault="00063F56" w:rsidP="00342CD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pacing w:val="4"/>
          <w:sz w:val="24"/>
          <w:szCs w:val="24"/>
        </w:rPr>
      </w:pPr>
      <w:r w:rsidRPr="003B09BA">
        <w:rPr>
          <w:rFonts w:ascii="Arial" w:hAnsi="Arial" w:cs="Arial"/>
          <w:color w:val="000000"/>
          <w:spacing w:val="4"/>
          <w:sz w:val="24"/>
          <w:szCs w:val="24"/>
        </w:rPr>
        <w:t>В настоящем стандарте применены термин</w:t>
      </w:r>
      <w:r w:rsidR="00AE5BAF">
        <w:rPr>
          <w:rFonts w:ascii="Arial" w:hAnsi="Arial" w:cs="Arial"/>
          <w:color w:val="000000"/>
          <w:spacing w:val="4"/>
          <w:sz w:val="24"/>
          <w:szCs w:val="24"/>
        </w:rPr>
        <w:t>ы</w:t>
      </w:r>
      <w:r w:rsidR="00A80F00" w:rsidRPr="003B09BA">
        <w:rPr>
          <w:rFonts w:ascii="Arial" w:hAnsi="Arial" w:cs="Arial"/>
          <w:color w:val="000000"/>
          <w:spacing w:val="4"/>
          <w:sz w:val="24"/>
          <w:szCs w:val="24"/>
        </w:rPr>
        <w:t xml:space="preserve"> по </w:t>
      </w:r>
      <w:r w:rsidR="002422DB" w:rsidRPr="003872F8">
        <w:rPr>
          <w:rFonts w:ascii="Arial" w:hAnsi="Arial" w:cs="Arial"/>
          <w:color w:val="000000" w:themeColor="text1"/>
          <w:sz w:val="24"/>
          <w:szCs w:val="24"/>
          <w:lang w:val="en-US"/>
        </w:rPr>
        <w:t>ISO</w:t>
      </w:r>
      <w:r w:rsidR="002422DB" w:rsidRPr="00EB171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D5248">
        <w:rPr>
          <w:rFonts w:ascii="Arial" w:hAnsi="Arial" w:cs="Arial"/>
          <w:color w:val="000000"/>
          <w:spacing w:val="4"/>
          <w:sz w:val="24"/>
          <w:szCs w:val="24"/>
        </w:rPr>
        <w:t>3534-2</w:t>
      </w:r>
      <w:r w:rsidR="00A80F00" w:rsidRPr="003B09BA">
        <w:rPr>
          <w:rFonts w:ascii="Arial" w:hAnsi="Arial" w:cs="Arial"/>
          <w:color w:val="000000"/>
          <w:spacing w:val="4"/>
          <w:sz w:val="24"/>
          <w:szCs w:val="24"/>
        </w:rPr>
        <w:t>.</w:t>
      </w:r>
    </w:p>
    <w:p w:rsidR="00363585" w:rsidRPr="008D45B7" w:rsidRDefault="0060251A" w:rsidP="0036358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pacing w:val="-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lastRenderedPageBreak/>
        <w:t>ISO</w:t>
      </w:r>
      <w:r w:rsidRPr="00FA2FDC">
        <w:rPr>
          <w:rFonts w:ascii="Arial" w:hAnsi="Arial" w:cs="Arial"/>
          <w:color w:val="000000" w:themeColor="text1"/>
          <w:sz w:val="24"/>
          <w:szCs w:val="24"/>
        </w:rPr>
        <w:t xml:space="preserve"> и 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IEC</w:t>
      </w:r>
      <w:r w:rsidRPr="00FA2FD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63585" w:rsidRPr="008D45B7">
        <w:rPr>
          <w:rFonts w:ascii="Arial" w:hAnsi="Arial" w:cs="Arial"/>
          <w:color w:val="000000" w:themeColor="text1"/>
          <w:sz w:val="24"/>
          <w:szCs w:val="24"/>
        </w:rPr>
        <w:t>ведут терминологические базы данных для использования в области стандартизации по следующим адресам:</w:t>
      </w:r>
    </w:p>
    <w:p w:rsidR="0060251A" w:rsidRDefault="0060251A" w:rsidP="0060251A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A2FDC">
        <w:rPr>
          <w:rFonts w:ascii="Arial" w:hAnsi="Arial" w:cs="Arial"/>
          <w:color w:val="000000" w:themeColor="text1"/>
          <w:sz w:val="24"/>
          <w:szCs w:val="24"/>
        </w:rPr>
        <w:t xml:space="preserve">- Электропедия 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IEC</w:t>
      </w:r>
      <w:r w:rsidRPr="00FA2FDC">
        <w:rPr>
          <w:rFonts w:ascii="Arial" w:hAnsi="Arial" w:cs="Arial"/>
          <w:color w:val="000000" w:themeColor="text1"/>
          <w:sz w:val="24"/>
          <w:szCs w:val="24"/>
        </w:rPr>
        <w:t xml:space="preserve">: доступна по адресу </w:t>
      </w:r>
      <w:r w:rsidRPr="00F355D3">
        <w:rPr>
          <w:rFonts w:ascii="Arial" w:hAnsi="Arial" w:cs="Arial"/>
          <w:sz w:val="24"/>
          <w:szCs w:val="24"/>
        </w:rPr>
        <w:t>http://www.electropedia.org/</w:t>
      </w:r>
      <w:r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60251A" w:rsidRPr="00FA2FDC" w:rsidRDefault="0060251A" w:rsidP="0060251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A2FDC">
        <w:rPr>
          <w:rFonts w:ascii="Arial" w:hAnsi="Arial" w:cs="Arial"/>
          <w:color w:val="000000" w:themeColor="text1"/>
          <w:sz w:val="24"/>
          <w:szCs w:val="24"/>
        </w:rPr>
        <w:t xml:space="preserve">- платформа онлайн-просмотра 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ISO</w:t>
      </w:r>
      <w:r w:rsidRPr="00FA2FDC">
        <w:rPr>
          <w:rFonts w:ascii="Arial" w:hAnsi="Arial" w:cs="Arial"/>
          <w:color w:val="000000" w:themeColor="text1"/>
          <w:sz w:val="24"/>
          <w:szCs w:val="24"/>
        </w:rPr>
        <w:t xml:space="preserve">: доступна по адресу </w:t>
      </w:r>
      <w:r w:rsidRPr="00FA2FDC">
        <w:rPr>
          <w:rStyle w:val="af0"/>
          <w:rFonts w:ascii="Arial" w:hAnsi="Arial" w:cs="Arial"/>
          <w:color w:val="000000" w:themeColor="text1"/>
          <w:sz w:val="24"/>
          <w:szCs w:val="24"/>
          <w:u w:val="none"/>
        </w:rPr>
        <w:t>http://www.iso.org/obp</w:t>
      </w:r>
      <w:r w:rsidRPr="00F355D3">
        <w:rPr>
          <w:rStyle w:val="af0"/>
          <w:rFonts w:ascii="Arial" w:hAnsi="Arial" w:cs="Arial"/>
          <w:color w:val="000000" w:themeColor="text1"/>
          <w:sz w:val="24"/>
          <w:szCs w:val="24"/>
          <w:u w:val="none"/>
        </w:rPr>
        <w:t>.</w:t>
      </w:r>
    </w:p>
    <w:p w:rsidR="0016292F" w:rsidRPr="008330DB" w:rsidRDefault="008330DB" w:rsidP="008330DB">
      <w:pPr>
        <w:pStyle w:val="-11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outlineLvl w:val="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3.2</w:t>
      </w:r>
      <w:r w:rsidRPr="00363585"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>Обозначения</w:t>
      </w:r>
    </w:p>
    <w:tbl>
      <w:tblPr>
        <w:tblStyle w:val="af9"/>
        <w:tblW w:w="9497" w:type="dxa"/>
        <w:tblInd w:w="392" w:type="dxa"/>
        <w:tblLook w:val="04A0" w:firstRow="1" w:lastRow="0" w:firstColumn="1" w:lastColumn="0" w:noHBand="0" w:noVBand="1"/>
      </w:tblPr>
      <w:tblGrid>
        <w:gridCol w:w="2410"/>
        <w:gridCol w:w="7087"/>
      </w:tblGrid>
      <w:tr w:rsidR="0060119A" w:rsidRPr="007771EF" w:rsidTr="003C5312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60119A" w:rsidRPr="004B6FAD" w:rsidRDefault="0060119A" w:rsidP="00FF250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B6FAD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C</w:t>
            </w:r>
            <w:r w:rsidRPr="004B6FAD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en-US"/>
              </w:rPr>
              <w:t>L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60119A" w:rsidRPr="007771EF" w:rsidRDefault="0060119A" w:rsidP="00FF2501">
            <w:pPr>
              <w:pStyle w:val="afe"/>
              <w:widowControl w:val="0"/>
              <w:numPr>
                <w:ilvl w:val="0"/>
                <w:numId w:val="19"/>
              </w:numPr>
              <w:tabs>
                <w:tab w:val="left" w:pos="-250"/>
                <w:tab w:val="left" w:pos="317"/>
              </w:tabs>
              <w:autoSpaceDE w:val="0"/>
              <w:autoSpaceDN w:val="0"/>
              <w:adjustRightInd w:val="0"/>
              <w:spacing w:after="0" w:line="360" w:lineRule="auto"/>
              <w:ind w:left="0" w:firstLine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83D32">
              <w:rPr>
                <w:rFonts w:ascii="Arial" w:hAnsi="Arial" w:cs="Arial"/>
                <w:color w:val="000000"/>
                <w:sz w:val="24"/>
                <w:szCs w:val="24"/>
              </w:rPr>
              <w:t>центральная линия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контрольной карты;</w:t>
            </w:r>
          </w:p>
        </w:tc>
      </w:tr>
      <w:tr w:rsidR="0060119A" w:rsidRPr="007771EF" w:rsidTr="003C5312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60119A" w:rsidRPr="00A03BD8" w:rsidRDefault="0060119A" w:rsidP="0060119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 w:rsidRPr="00BF7987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L</w:t>
            </w:r>
            <w:r w:rsidRPr="00C83D32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en-US"/>
              </w:rPr>
              <w:t>CL</w:t>
            </w:r>
            <w:r w:rsidRPr="0060119A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A03BD8" w:rsidRPr="00A03BD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L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vertAlign w:val="subscript"/>
                          <w:lang w:val="en-US"/>
                        </w:rPr>
                        <m:t>CL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vertAlign w:val="subscript"/>
                        </w:rPr>
                        <m:t>x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color w:val="000000"/>
                  <w:sz w:val="24"/>
                  <w:szCs w:val="24"/>
                  <w:vertAlign w:val="subscript"/>
                  <w:lang w:val="en-US"/>
                </w:rPr>
                <m:t>,</m:t>
              </m:r>
            </m:oMath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L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vertAlign w:val="subscript"/>
                          <w:lang w:val="en-US"/>
                        </w:rPr>
                        <m:t>CL</m:t>
                      </m:r>
                    </m:e>
                    <m:sub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x</m:t>
                          </m:r>
                        </m:e>
                      </m:acc>
                    </m:sub>
                  </m:sSub>
                </m:sub>
              </m:sSub>
              <m:r>
                <w:rPr>
                  <w:rFonts w:ascii="Cambria Math" w:hAnsi="Cambria Math"/>
                  <w:color w:val="000000"/>
                  <w:sz w:val="24"/>
                  <w:szCs w:val="24"/>
                  <w:vertAlign w:val="subscript"/>
                  <w:lang w:val="en-US"/>
                </w:rPr>
                <m:t>,</m:t>
              </m:r>
            </m:oMath>
            <w:r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L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vertAlign w:val="subscript"/>
                          <w:lang w:val="en-US"/>
                        </w:rPr>
                        <m:t>CL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vertAlign w:val="subscript"/>
                        </w:rPr>
                        <m:t>R</m:t>
                      </m:r>
                    </m:sub>
                  </m:sSub>
                </m:sub>
              </m:sSub>
            </m:oMath>
            <w:r w:rsidR="00A03BD8" w:rsidRPr="00A03BD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60119A" w:rsidRPr="00C83D32" w:rsidRDefault="0060119A" w:rsidP="00FF2501">
            <w:pPr>
              <w:pStyle w:val="afe"/>
              <w:widowControl w:val="0"/>
              <w:numPr>
                <w:ilvl w:val="0"/>
                <w:numId w:val="19"/>
              </w:numPr>
              <w:tabs>
                <w:tab w:val="left" w:pos="-250"/>
                <w:tab w:val="left" w:pos="317"/>
              </w:tabs>
              <w:autoSpaceDE w:val="0"/>
              <w:autoSpaceDN w:val="0"/>
              <w:adjustRightInd w:val="0"/>
              <w:spacing w:after="0" w:line="360" w:lineRule="auto"/>
              <w:ind w:left="0" w:firstLine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83D32">
              <w:rPr>
                <w:rFonts w:ascii="Arial" w:hAnsi="Arial" w:cs="Arial"/>
                <w:color w:val="000000"/>
                <w:sz w:val="24"/>
                <w:szCs w:val="24"/>
              </w:rPr>
              <w:t>нижн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яя</w:t>
            </w:r>
            <w:r w:rsidRPr="00C83D32">
              <w:rPr>
                <w:rFonts w:ascii="Arial" w:hAnsi="Arial" w:cs="Arial"/>
                <w:color w:val="000000"/>
                <w:sz w:val="24"/>
                <w:szCs w:val="24"/>
              </w:rPr>
              <w:t xml:space="preserve"> контрол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ьная граница</w:t>
            </w:r>
            <w:r w:rsidR="00E2446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03BD8">
              <w:rPr>
                <w:rFonts w:ascii="Arial" w:hAnsi="Arial" w:cs="Arial"/>
                <w:color w:val="000000"/>
                <w:sz w:val="24"/>
                <w:szCs w:val="24"/>
              </w:rPr>
              <w:t>(</w:t>
            </w:r>
            <w:r w:rsidR="00E2446D">
              <w:rPr>
                <w:rFonts w:ascii="Arial" w:hAnsi="Arial" w:cs="Arial"/>
                <w:color w:val="000000"/>
                <w:sz w:val="24"/>
                <w:szCs w:val="24"/>
              </w:rPr>
              <w:t xml:space="preserve">для </w:t>
            </w:r>
            <w:r w:rsidR="00E736D2">
              <w:rPr>
                <w:rFonts w:ascii="Arial" w:hAnsi="Arial" w:cs="Arial"/>
                <w:color w:val="000000"/>
                <w:sz w:val="24"/>
                <w:szCs w:val="24"/>
              </w:rPr>
              <w:t xml:space="preserve">карт </w:t>
            </w:r>
            <w:r w:rsidR="00E2446D">
              <w:rPr>
                <w:rFonts w:ascii="Arial" w:hAnsi="Arial" w:cs="Arial"/>
                <w:color w:val="000000"/>
                <w:sz w:val="24"/>
                <w:szCs w:val="24"/>
              </w:rPr>
              <w:t>индивидуальных значений</w:t>
            </w:r>
            <w:r w:rsidR="00A03BD8">
              <w:rPr>
                <w:rFonts w:ascii="Arial" w:hAnsi="Arial" w:cs="Arial"/>
                <w:color w:val="000000"/>
                <w:sz w:val="24"/>
                <w:szCs w:val="24"/>
              </w:rPr>
              <w:t>, среднего и размаха соответственно)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;</w:t>
            </w:r>
          </w:p>
        </w:tc>
      </w:tr>
      <w:tr w:rsidR="00C83D32" w:rsidRPr="007771EF" w:rsidTr="003C5312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C83D32" w:rsidRPr="004B6FAD" w:rsidRDefault="0060119A" w:rsidP="004B6FA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C83D32" w:rsidRPr="00C83D32" w:rsidRDefault="0060119A" w:rsidP="00C66D04">
            <w:pPr>
              <w:pStyle w:val="afe"/>
              <w:widowControl w:val="0"/>
              <w:numPr>
                <w:ilvl w:val="0"/>
                <w:numId w:val="19"/>
              </w:numPr>
              <w:tabs>
                <w:tab w:val="left" w:pos="-250"/>
                <w:tab w:val="left" w:pos="317"/>
              </w:tabs>
              <w:autoSpaceDE w:val="0"/>
              <w:autoSpaceDN w:val="0"/>
              <w:adjustRightInd w:val="0"/>
              <w:spacing w:after="0" w:line="360" w:lineRule="auto"/>
              <w:ind w:left="0" w:firstLine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целевое</w:t>
            </w:r>
            <w:r w:rsidR="00C83D32" w:rsidRPr="00C83D32">
              <w:rPr>
                <w:rFonts w:ascii="Arial" w:hAnsi="Arial" w:cs="Arial"/>
                <w:color w:val="000000"/>
                <w:sz w:val="24"/>
                <w:szCs w:val="24"/>
              </w:rPr>
              <w:t xml:space="preserve"> значение</w:t>
            </w:r>
            <w:r w:rsidR="00C83D32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;</w:t>
            </w:r>
          </w:p>
        </w:tc>
      </w:tr>
      <w:tr w:rsidR="007771EF" w:rsidRPr="007771EF" w:rsidTr="003C5312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771EF" w:rsidRPr="0060119A" w:rsidRDefault="0060119A" w:rsidP="004B6FA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7771EF" w:rsidRPr="007771EF" w:rsidRDefault="0060119A" w:rsidP="00C66D04">
            <w:pPr>
              <w:pStyle w:val="afe"/>
              <w:widowControl w:val="0"/>
              <w:numPr>
                <w:ilvl w:val="0"/>
                <w:numId w:val="19"/>
              </w:numPr>
              <w:tabs>
                <w:tab w:val="left" w:pos="-250"/>
                <w:tab w:val="left" w:pos="317"/>
              </w:tabs>
              <w:autoSpaceDE w:val="0"/>
              <w:autoSpaceDN w:val="0"/>
              <w:adjustRightInd w:val="0"/>
              <w:spacing w:after="0" w:line="360" w:lineRule="auto"/>
              <w:ind w:left="0" w:firstLine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объем подгруппы</w:t>
            </w:r>
            <w:r w:rsidR="00C83D32" w:rsidRPr="00C83D32">
              <w:rPr>
                <w:rFonts w:ascii="Arial" w:hAnsi="Arial" w:cs="Arial"/>
                <w:color w:val="000000"/>
                <w:sz w:val="24"/>
                <w:szCs w:val="24"/>
              </w:rPr>
              <w:t>;</w:t>
            </w:r>
          </w:p>
        </w:tc>
      </w:tr>
      <w:tr w:rsidR="0060119A" w:rsidRPr="007771EF" w:rsidTr="003C5312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60119A" w:rsidRPr="004B6FAD" w:rsidRDefault="0060119A" w:rsidP="00FF250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 w:rsidRPr="004B6FAD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60119A" w:rsidRPr="007771EF" w:rsidRDefault="0060119A" w:rsidP="00FF2501">
            <w:pPr>
              <w:pStyle w:val="afe"/>
              <w:widowControl w:val="0"/>
              <w:numPr>
                <w:ilvl w:val="0"/>
                <w:numId w:val="19"/>
              </w:numPr>
              <w:tabs>
                <w:tab w:val="left" w:pos="-250"/>
                <w:tab w:val="left" w:pos="317"/>
              </w:tabs>
              <w:autoSpaceDE w:val="0"/>
              <w:autoSpaceDN w:val="0"/>
              <w:adjustRightInd w:val="0"/>
              <w:spacing w:after="0" w:line="360" w:lineRule="auto"/>
              <w:ind w:left="0" w:firstLine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разн</w:t>
            </w:r>
            <w:r w:rsidR="009A7A07">
              <w:rPr>
                <w:rFonts w:ascii="Arial" w:hAnsi="Arial" w:cs="Arial"/>
                <w:color w:val="000000"/>
                <w:sz w:val="24"/>
                <w:szCs w:val="24"/>
              </w:rPr>
              <w:t>ость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между максимальным и минимальным значениями</w:t>
            </w:r>
            <w:r w:rsidR="009A7A07">
              <w:rPr>
                <w:rFonts w:ascii="Arial" w:hAnsi="Arial" w:cs="Arial"/>
                <w:color w:val="000000"/>
                <w:sz w:val="24"/>
                <w:szCs w:val="24"/>
              </w:rPr>
              <w:t xml:space="preserve"> (размах)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;</w:t>
            </w:r>
          </w:p>
        </w:tc>
      </w:tr>
      <w:tr w:rsidR="007771EF" w:rsidRPr="007771EF" w:rsidTr="003C5312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771EF" w:rsidRPr="004B6FAD" w:rsidRDefault="00CF0301" w:rsidP="004B6FA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exp</m:t>
                    </m:r>
                  </m:sub>
                </m:sSub>
              </m:oMath>
            </m:oMathPara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7771EF" w:rsidRPr="007771EF" w:rsidRDefault="009A7A07" w:rsidP="0060119A">
            <w:pPr>
              <w:pStyle w:val="afe"/>
              <w:widowControl w:val="0"/>
              <w:numPr>
                <w:ilvl w:val="0"/>
                <w:numId w:val="19"/>
              </w:numPr>
              <w:tabs>
                <w:tab w:val="left" w:pos="-250"/>
                <w:tab w:val="left" w:pos="317"/>
              </w:tabs>
              <w:autoSpaceDE w:val="0"/>
              <w:autoSpaceDN w:val="0"/>
              <w:adjustRightInd w:val="0"/>
              <w:spacing w:after="0" w:line="360" w:lineRule="auto"/>
              <w:ind w:hanging="686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средне</w:t>
            </w:r>
            <w:r w:rsidR="0060119A" w:rsidRPr="0060119A">
              <w:rPr>
                <w:rFonts w:ascii="Arial" w:hAnsi="Arial" w:cs="Arial"/>
                <w:color w:val="000000"/>
                <w:sz w:val="24"/>
                <w:szCs w:val="24"/>
              </w:rPr>
              <w:t xml:space="preserve">е значение </w:t>
            </w:r>
            <w:r w:rsidR="00A03BD8">
              <w:rPr>
                <w:rFonts w:ascii="Arial" w:hAnsi="Arial" w:cs="Arial"/>
                <w:color w:val="000000"/>
                <w:sz w:val="24"/>
                <w:szCs w:val="24"/>
              </w:rPr>
              <w:t>размаха</w:t>
            </w:r>
            <w:r w:rsidR="0060119A" w:rsidRPr="0060119A">
              <w:rPr>
                <w:rFonts w:ascii="Arial" w:hAnsi="Arial" w:cs="Arial"/>
                <w:color w:val="000000"/>
                <w:sz w:val="24"/>
                <w:szCs w:val="24"/>
              </w:rPr>
              <w:t xml:space="preserve"> конкретной характеристики</w:t>
            </w:r>
            <w:r w:rsidR="00C83D32">
              <w:rPr>
                <w:rFonts w:ascii="Arial" w:hAnsi="Arial" w:cs="Arial"/>
                <w:color w:val="000000"/>
                <w:sz w:val="24"/>
                <w:szCs w:val="24"/>
              </w:rPr>
              <w:t>;</w:t>
            </w:r>
          </w:p>
        </w:tc>
      </w:tr>
      <w:tr w:rsidR="007771EF" w:rsidRPr="007771EF" w:rsidTr="003C5312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771EF" w:rsidRPr="004B6FAD" w:rsidRDefault="00CF0301" w:rsidP="004B6FA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moving</m:t>
                    </m:r>
                  </m:sub>
                </m:sSub>
              </m:oMath>
            </m:oMathPara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7771EF" w:rsidRPr="007771EF" w:rsidRDefault="00A03BD8" w:rsidP="0060119A">
            <w:pPr>
              <w:pStyle w:val="afe"/>
              <w:widowControl w:val="0"/>
              <w:numPr>
                <w:ilvl w:val="0"/>
                <w:numId w:val="19"/>
              </w:numPr>
              <w:tabs>
                <w:tab w:val="left" w:pos="-250"/>
                <w:tab w:val="left" w:pos="317"/>
              </w:tabs>
              <w:autoSpaceDE w:val="0"/>
              <w:autoSpaceDN w:val="0"/>
              <w:adjustRightInd w:val="0"/>
              <w:spacing w:after="0" w:line="360" w:lineRule="auto"/>
              <w:ind w:left="317" w:hanging="283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скользящий размах</w:t>
            </w:r>
            <w:r w:rsidR="0060119A" w:rsidRPr="0060119A">
              <w:rPr>
                <w:rFonts w:ascii="Arial" w:hAnsi="Arial" w:cs="Arial"/>
                <w:color w:val="000000"/>
                <w:sz w:val="24"/>
                <w:szCs w:val="24"/>
              </w:rPr>
              <w:t>, разн</w:t>
            </w:r>
            <w:r w:rsidR="009A7A07">
              <w:rPr>
                <w:rFonts w:ascii="Arial" w:hAnsi="Arial" w:cs="Arial"/>
                <w:color w:val="000000"/>
                <w:sz w:val="24"/>
                <w:szCs w:val="24"/>
              </w:rPr>
              <w:t>ость</w:t>
            </w:r>
            <w:r w:rsidR="0060119A" w:rsidRPr="0060119A">
              <w:rPr>
                <w:rFonts w:ascii="Arial" w:hAnsi="Arial" w:cs="Arial"/>
                <w:color w:val="000000"/>
                <w:sz w:val="24"/>
                <w:szCs w:val="24"/>
              </w:rPr>
              <w:t xml:space="preserve"> между максимальным и минимальным последовательными значениями</w:t>
            </w:r>
            <w:r w:rsidR="00C83D32">
              <w:rPr>
                <w:rFonts w:ascii="Arial" w:hAnsi="Arial" w:cs="Arial"/>
                <w:color w:val="000000"/>
                <w:sz w:val="24"/>
                <w:szCs w:val="24"/>
              </w:rPr>
              <w:t>;</w:t>
            </w:r>
          </w:p>
        </w:tc>
      </w:tr>
      <w:tr w:rsidR="007771EF" w:rsidRPr="007771EF" w:rsidTr="003C5312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771EF" w:rsidRPr="0060119A" w:rsidRDefault="0060119A" w:rsidP="004B6FA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 w:rsidRPr="0060119A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S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7771EF" w:rsidRPr="007771EF" w:rsidRDefault="0060119A" w:rsidP="0060119A">
            <w:pPr>
              <w:pStyle w:val="afe"/>
              <w:widowControl w:val="0"/>
              <w:numPr>
                <w:ilvl w:val="0"/>
                <w:numId w:val="19"/>
              </w:numPr>
              <w:tabs>
                <w:tab w:val="left" w:pos="-250"/>
                <w:tab w:val="left" w:pos="317"/>
              </w:tabs>
              <w:autoSpaceDE w:val="0"/>
              <w:autoSpaceDN w:val="0"/>
              <w:adjustRightInd w:val="0"/>
              <w:spacing w:after="0" w:line="360" w:lineRule="auto"/>
              <w:ind w:left="0" w:firstLine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стандартное отклонение</w:t>
            </w:r>
            <w:r w:rsidR="00C83D32" w:rsidRPr="00C83D3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процесса</w:t>
            </w:r>
            <w:r w:rsidR="00C83D32">
              <w:rPr>
                <w:rFonts w:ascii="Arial" w:hAnsi="Arial" w:cs="Arial"/>
                <w:color w:val="000000"/>
                <w:sz w:val="24"/>
                <w:szCs w:val="24"/>
              </w:rPr>
              <w:t>;</w:t>
            </w:r>
          </w:p>
        </w:tc>
      </w:tr>
      <w:tr w:rsidR="007771EF" w:rsidRPr="007771EF" w:rsidTr="003C5312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771EF" w:rsidRPr="004B6FAD" w:rsidRDefault="0060119A" w:rsidP="004B6FA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s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7771EF" w:rsidRPr="007771EF" w:rsidRDefault="0060119A" w:rsidP="0060119A">
            <w:pPr>
              <w:pStyle w:val="afe"/>
              <w:widowControl w:val="0"/>
              <w:numPr>
                <w:ilvl w:val="0"/>
                <w:numId w:val="19"/>
              </w:numPr>
              <w:tabs>
                <w:tab w:val="left" w:pos="-250"/>
                <w:tab w:val="left" w:pos="317"/>
              </w:tabs>
              <w:autoSpaceDE w:val="0"/>
              <w:autoSpaceDN w:val="0"/>
              <w:adjustRightInd w:val="0"/>
              <w:spacing w:after="0" w:line="360" w:lineRule="auto"/>
              <w:ind w:left="317" w:hanging="283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177C">
              <w:rPr>
                <w:rFonts w:ascii="Arial" w:hAnsi="Arial" w:cs="Arial"/>
                <w:color w:val="000000"/>
                <w:sz w:val="24"/>
                <w:szCs w:val="24"/>
              </w:rPr>
              <w:t>реализованное</w:t>
            </w:r>
            <w:r w:rsidRPr="0060119A">
              <w:rPr>
                <w:rFonts w:ascii="Arial" w:hAnsi="Arial" w:cs="Arial"/>
                <w:color w:val="000000"/>
                <w:sz w:val="24"/>
                <w:szCs w:val="24"/>
              </w:rPr>
              <w:t xml:space="preserve"> значение стандартного отклонения процесса</w:t>
            </w:r>
            <w:r w:rsidR="00C83D32">
              <w:rPr>
                <w:rFonts w:ascii="Arial" w:hAnsi="Arial" w:cs="Arial"/>
                <w:color w:val="000000"/>
                <w:sz w:val="24"/>
                <w:szCs w:val="24"/>
              </w:rPr>
              <w:t>;</w:t>
            </w:r>
          </w:p>
        </w:tc>
      </w:tr>
      <w:tr w:rsidR="007771EF" w:rsidRPr="007771EF" w:rsidTr="003C5312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771EF" w:rsidRPr="0060119A" w:rsidRDefault="0060119A" w:rsidP="004B6FA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 w:rsidRPr="0060119A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u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7771EF" w:rsidRPr="007771EF" w:rsidRDefault="0060119A" w:rsidP="0060119A">
            <w:pPr>
              <w:pStyle w:val="afe"/>
              <w:widowControl w:val="0"/>
              <w:numPr>
                <w:ilvl w:val="0"/>
                <w:numId w:val="19"/>
              </w:numPr>
              <w:tabs>
                <w:tab w:val="left" w:pos="-250"/>
                <w:tab w:val="left" w:pos="317"/>
              </w:tabs>
              <w:autoSpaceDE w:val="0"/>
              <w:autoSpaceDN w:val="0"/>
              <w:adjustRightInd w:val="0"/>
              <w:spacing w:after="0" w:line="360" w:lineRule="auto"/>
              <w:ind w:hanging="686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0119A">
              <w:rPr>
                <w:rFonts w:ascii="Arial" w:hAnsi="Arial" w:cs="Arial"/>
                <w:color w:val="000000"/>
                <w:sz w:val="24"/>
                <w:szCs w:val="24"/>
              </w:rPr>
              <w:t xml:space="preserve">тестовая статистика для </w:t>
            </w:r>
            <w:r w:rsidR="00CD779F">
              <w:rPr>
                <w:rFonts w:ascii="Arial" w:hAnsi="Arial" w:cs="Arial"/>
                <w:color w:val="000000"/>
                <w:sz w:val="24"/>
                <w:szCs w:val="24"/>
              </w:rPr>
              <w:t>определен</w:t>
            </w:r>
            <w:r w:rsidR="009A7A07">
              <w:rPr>
                <w:rFonts w:ascii="Arial" w:hAnsi="Arial" w:cs="Arial"/>
                <w:color w:val="000000"/>
                <w:sz w:val="24"/>
                <w:szCs w:val="24"/>
              </w:rPr>
              <w:t xml:space="preserve">ия </w:t>
            </w:r>
            <w:r w:rsidR="00CD779F">
              <w:rPr>
                <w:rFonts w:ascii="Arial" w:hAnsi="Arial" w:cs="Arial"/>
                <w:color w:val="000000"/>
                <w:sz w:val="24"/>
                <w:szCs w:val="24"/>
              </w:rPr>
              <w:t>настройки</w:t>
            </w:r>
            <w:r w:rsidR="00C83D32">
              <w:rPr>
                <w:rFonts w:ascii="Arial" w:hAnsi="Arial" w:cs="Arial"/>
                <w:color w:val="000000"/>
                <w:sz w:val="24"/>
                <w:szCs w:val="24"/>
              </w:rPr>
              <w:t>;</w:t>
            </w:r>
          </w:p>
        </w:tc>
      </w:tr>
      <w:tr w:rsidR="007771EF" w:rsidRPr="007771EF" w:rsidTr="003C5312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771EF" w:rsidRPr="00A03BD8" w:rsidRDefault="00AC2CA6" w:rsidP="004B6FA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U</w:t>
            </w:r>
            <w:r w:rsidRPr="00C83D32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en-US"/>
              </w:rPr>
              <w:t>CL</w:t>
            </w:r>
            <w:r w:rsidRPr="00AC2CA6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A03BD8" w:rsidRPr="00A03BD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vertAlign w:val="subscript"/>
                          <w:lang w:val="en-US"/>
                        </w:rPr>
                        <m:t>CL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vertAlign w:val="subscript"/>
                        </w:rPr>
                        <m:t>x</m:t>
                      </m:r>
                    </m:sub>
                  </m:sSub>
                </m:sub>
              </m:sSub>
              <m:r>
                <w:rPr>
                  <w:rFonts w:ascii="Cambria Math" w:hAnsi="Cambria Math"/>
                  <w:color w:val="000000"/>
                  <w:sz w:val="24"/>
                  <w:szCs w:val="24"/>
                  <w:vertAlign w:val="subscript"/>
                  <w:lang w:val="en-US"/>
                </w:rPr>
                <m:t>,</m:t>
              </m:r>
            </m:oMath>
            <w:r w:rsidRPr="00AC2CA6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vertAlign w:val="subscript"/>
                          <w:lang w:val="en-US"/>
                        </w:rPr>
                        <m:t>CL</m:t>
                      </m:r>
                    </m:e>
                    <m:sub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x</m:t>
                          </m:r>
                        </m:e>
                      </m:acc>
                    </m:sub>
                  </m:sSub>
                </m:sub>
              </m:sSub>
              <m:r>
                <w:rPr>
                  <w:rFonts w:ascii="Cambria Math" w:hAnsi="Cambria Math"/>
                  <w:color w:val="000000"/>
                  <w:sz w:val="24"/>
                  <w:szCs w:val="24"/>
                  <w:vertAlign w:val="subscript"/>
                  <w:lang w:val="en-US"/>
                </w:rPr>
                <m:t>,</m:t>
              </m:r>
            </m:oMath>
            <w:r w:rsidRPr="00AC2CA6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U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vertAlign w:val="subscript"/>
                          <w:lang w:val="en-US"/>
                        </w:rPr>
                        <m:t>CL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4"/>
                          <w:szCs w:val="24"/>
                          <w:vertAlign w:val="subscript"/>
                        </w:rPr>
                        <m:t>R</m:t>
                      </m:r>
                    </m:sub>
                  </m:sSub>
                </m:sub>
              </m:sSub>
            </m:oMath>
            <w:r w:rsidR="00A03BD8" w:rsidRPr="00A03BD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7771EF" w:rsidRPr="007771EF" w:rsidRDefault="00AC2CA6" w:rsidP="008F799E">
            <w:pPr>
              <w:pStyle w:val="afe"/>
              <w:widowControl w:val="0"/>
              <w:numPr>
                <w:ilvl w:val="0"/>
                <w:numId w:val="19"/>
              </w:numPr>
              <w:tabs>
                <w:tab w:val="left" w:pos="-250"/>
                <w:tab w:val="left" w:pos="317"/>
              </w:tabs>
              <w:autoSpaceDE w:val="0"/>
              <w:autoSpaceDN w:val="0"/>
              <w:adjustRightInd w:val="0"/>
              <w:spacing w:after="0" w:line="360" w:lineRule="auto"/>
              <w:ind w:left="0" w:firstLine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83D32">
              <w:rPr>
                <w:rFonts w:ascii="Arial" w:hAnsi="Arial" w:cs="Arial"/>
                <w:color w:val="000000"/>
                <w:sz w:val="24"/>
                <w:szCs w:val="24"/>
              </w:rPr>
              <w:t>верхн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яя </w:t>
            </w:r>
            <w:r w:rsidRPr="00C83D32">
              <w:rPr>
                <w:rFonts w:ascii="Arial" w:hAnsi="Arial" w:cs="Arial"/>
                <w:color w:val="000000"/>
                <w:sz w:val="24"/>
                <w:szCs w:val="24"/>
              </w:rPr>
              <w:t>контрол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ьная граница</w:t>
            </w:r>
            <w:r w:rsidR="00A03BD8">
              <w:rPr>
                <w:rFonts w:ascii="Arial" w:hAnsi="Arial" w:cs="Arial"/>
                <w:color w:val="000000"/>
                <w:sz w:val="24"/>
                <w:szCs w:val="24"/>
              </w:rPr>
              <w:t xml:space="preserve"> (для </w:t>
            </w:r>
            <w:r w:rsidR="00E736D2">
              <w:rPr>
                <w:rFonts w:ascii="Arial" w:hAnsi="Arial" w:cs="Arial"/>
                <w:color w:val="000000"/>
                <w:sz w:val="24"/>
                <w:szCs w:val="24"/>
              </w:rPr>
              <w:t xml:space="preserve">карт </w:t>
            </w:r>
            <w:r w:rsidR="00A03BD8">
              <w:rPr>
                <w:rFonts w:ascii="Arial" w:hAnsi="Arial" w:cs="Arial"/>
                <w:color w:val="000000"/>
                <w:sz w:val="24"/>
                <w:szCs w:val="24"/>
              </w:rPr>
              <w:t>индивидуальных значений, среднего и размаха соответственно);</w:t>
            </w:r>
          </w:p>
        </w:tc>
      </w:tr>
      <w:tr w:rsidR="007771EF" w:rsidRPr="009E6C90" w:rsidTr="003C5312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771EF" w:rsidRPr="009E6C90" w:rsidRDefault="00CF0301" w:rsidP="004B6FA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0210C">
              <w:rPr>
                <w:rFonts w:ascii="Times New Roman" w:hAnsi="Times New Roman"/>
                <w:noProof/>
                <w:color w:val="000000"/>
                <w:position w:val="-4"/>
                <w:sz w:val="24"/>
                <w:szCs w:val="24"/>
              </w:rPr>
              <w:object w:dxaOrig="279" w:dyaOrig="300">
                <v:shape id="_x0000_i1026" type="#_x0000_t75" alt="" style="width:14.25pt;height:14.25pt;mso-width-percent:0;mso-height-percent:0;mso-width-percent:0;mso-height-percent:0" o:ole="">
                  <v:imagedata r:id="rId16" o:title=""/>
                </v:shape>
                <o:OLEObject Type="Embed" ProgID="Equation.DSMT4" ShapeID="_x0000_i1026" DrawAspect="Content" ObjectID="_1817186238" r:id="rId17"/>
              </w:objec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7771EF" w:rsidRPr="009E6C90" w:rsidRDefault="00AC2CA6" w:rsidP="00AC2CA6">
            <w:pPr>
              <w:pStyle w:val="afe"/>
              <w:widowControl w:val="0"/>
              <w:numPr>
                <w:ilvl w:val="0"/>
                <w:numId w:val="19"/>
              </w:numPr>
              <w:tabs>
                <w:tab w:val="left" w:pos="-250"/>
                <w:tab w:val="left" w:pos="317"/>
              </w:tabs>
              <w:autoSpaceDE w:val="0"/>
              <w:autoSpaceDN w:val="0"/>
              <w:adjustRightInd w:val="0"/>
              <w:spacing w:after="0" w:line="360" w:lineRule="auto"/>
              <w:ind w:left="317" w:hanging="317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C2CA6">
              <w:rPr>
                <w:rFonts w:ascii="Arial" w:hAnsi="Arial" w:cs="Arial"/>
                <w:color w:val="000000"/>
                <w:sz w:val="24"/>
                <w:szCs w:val="24"/>
              </w:rPr>
              <w:t xml:space="preserve">общее значение характеристики </w:t>
            </w:r>
            <w:r w:rsidR="009A7A07">
              <w:rPr>
                <w:rFonts w:ascii="Arial" w:hAnsi="Arial" w:cs="Arial"/>
                <w:color w:val="000000"/>
                <w:sz w:val="24"/>
                <w:szCs w:val="24"/>
              </w:rPr>
              <w:t xml:space="preserve">качества для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среднего</w:t>
            </w:r>
            <w:r w:rsidRPr="00AC2CA6">
              <w:rPr>
                <w:rFonts w:ascii="Arial" w:hAnsi="Arial" w:cs="Arial"/>
                <w:color w:val="000000"/>
                <w:sz w:val="24"/>
                <w:szCs w:val="24"/>
              </w:rPr>
              <w:t xml:space="preserve"> процесса</w:t>
            </w:r>
            <w:r w:rsidR="00C83D32" w:rsidRPr="009E6C90">
              <w:rPr>
                <w:rFonts w:ascii="Arial" w:hAnsi="Arial" w:cs="Arial"/>
                <w:color w:val="000000"/>
                <w:sz w:val="24"/>
                <w:szCs w:val="24"/>
              </w:rPr>
              <w:t>;</w:t>
            </w:r>
          </w:p>
        </w:tc>
      </w:tr>
      <w:tr w:rsidR="007771EF" w:rsidRPr="009E6C90" w:rsidTr="003C5312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771EF" w:rsidRPr="009E6C90" w:rsidRDefault="00CF0301" w:rsidP="00AC2CA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000000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  <w:szCs w:val="24"/>
                        <w:lang w:val="en-U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87" w:type="dxa"/>
            <w:tcBorders>
              <w:top w:val="nil"/>
              <w:left w:val="nil"/>
              <w:bottom w:val="nil"/>
              <w:right w:val="nil"/>
            </w:tcBorders>
          </w:tcPr>
          <w:p w:rsidR="007771EF" w:rsidRPr="009E6C90" w:rsidRDefault="006C2B30" w:rsidP="008F799E">
            <w:pPr>
              <w:pStyle w:val="afe"/>
              <w:widowControl w:val="0"/>
              <w:numPr>
                <w:ilvl w:val="0"/>
                <w:numId w:val="19"/>
              </w:numPr>
              <w:tabs>
                <w:tab w:val="left" w:pos="-250"/>
                <w:tab w:val="left" w:pos="317"/>
              </w:tabs>
              <w:autoSpaceDE w:val="0"/>
              <w:autoSpaceDN w:val="0"/>
              <w:adjustRightInd w:val="0"/>
              <w:spacing w:after="0" w:line="360" w:lineRule="auto"/>
              <w:ind w:left="0" w:firstLine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0177C">
              <w:rPr>
                <w:rFonts w:ascii="Arial" w:hAnsi="Arial" w:cs="Arial"/>
                <w:color w:val="000000"/>
                <w:sz w:val="24"/>
                <w:szCs w:val="24"/>
              </w:rPr>
              <w:t>реализованное</w:t>
            </w:r>
            <w:r w:rsidRPr="0060119A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C2CA6" w:rsidRPr="00AC2CA6">
              <w:rPr>
                <w:rFonts w:ascii="Arial" w:hAnsi="Arial" w:cs="Arial"/>
                <w:color w:val="000000"/>
                <w:sz w:val="24"/>
                <w:szCs w:val="24"/>
              </w:rPr>
              <w:t xml:space="preserve">значение характеристики </w:t>
            </w:r>
            <w:r w:rsidR="009A7A07">
              <w:rPr>
                <w:rFonts w:ascii="Arial" w:hAnsi="Arial" w:cs="Arial"/>
                <w:color w:val="000000"/>
                <w:sz w:val="24"/>
                <w:szCs w:val="24"/>
              </w:rPr>
              <w:t xml:space="preserve">качества для </w:t>
            </w:r>
            <w:r w:rsidR="00AC2CA6">
              <w:rPr>
                <w:rFonts w:ascii="Arial" w:hAnsi="Arial" w:cs="Arial"/>
                <w:color w:val="000000"/>
                <w:sz w:val="24"/>
                <w:szCs w:val="24"/>
              </w:rPr>
              <w:t>среднего</w:t>
            </w:r>
            <w:r w:rsidR="00AC2CA6" w:rsidRPr="00AC2CA6">
              <w:rPr>
                <w:rFonts w:ascii="Arial" w:hAnsi="Arial" w:cs="Arial"/>
                <w:color w:val="000000"/>
                <w:sz w:val="24"/>
                <w:szCs w:val="24"/>
              </w:rPr>
              <w:t xml:space="preserve"> процесса.</w:t>
            </w:r>
          </w:p>
        </w:tc>
      </w:tr>
    </w:tbl>
    <w:p w:rsidR="005775D5" w:rsidRPr="00BD7D44" w:rsidRDefault="009A7A07" w:rsidP="00BD7D44">
      <w:pPr>
        <w:pStyle w:val="afe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П</w:t>
      </w:r>
      <w:r w:rsidR="00BD7D44" w:rsidRPr="00BD7D44">
        <w:rPr>
          <w:rFonts w:ascii="Arial" w:hAnsi="Arial" w:cs="Arial"/>
          <w:b/>
          <w:color w:val="000000"/>
          <w:sz w:val="28"/>
          <w:szCs w:val="28"/>
        </w:rPr>
        <w:t xml:space="preserve">равильный </w:t>
      </w:r>
      <w:r>
        <w:rPr>
          <w:rFonts w:ascii="Arial" w:hAnsi="Arial" w:cs="Arial"/>
          <w:b/>
          <w:color w:val="000000"/>
          <w:sz w:val="28"/>
          <w:szCs w:val="28"/>
        </w:rPr>
        <w:t xml:space="preserve">выбор </w:t>
      </w:r>
      <w:r w:rsidR="00542914">
        <w:rPr>
          <w:rFonts w:ascii="Arial" w:hAnsi="Arial" w:cs="Arial"/>
          <w:b/>
          <w:color w:val="000000"/>
          <w:sz w:val="28"/>
          <w:szCs w:val="28"/>
        </w:rPr>
        <w:t>тип</w:t>
      </w:r>
      <w:r w:rsidR="00A36BFF">
        <w:rPr>
          <w:rFonts w:ascii="Arial" w:hAnsi="Arial" w:cs="Arial"/>
          <w:b/>
          <w:color w:val="000000"/>
          <w:sz w:val="28"/>
          <w:szCs w:val="28"/>
        </w:rPr>
        <w:t>а</w:t>
      </w:r>
      <w:r w:rsidR="00BD7D44" w:rsidRPr="00BD7D44">
        <w:rPr>
          <w:rFonts w:ascii="Arial" w:hAnsi="Arial" w:cs="Arial"/>
          <w:b/>
          <w:color w:val="000000"/>
          <w:sz w:val="28"/>
          <w:szCs w:val="28"/>
        </w:rPr>
        <w:t xml:space="preserve"> контрольной карты Шухарта для данных непрерывн</w:t>
      </w:r>
      <w:r>
        <w:rPr>
          <w:rFonts w:ascii="Arial" w:hAnsi="Arial" w:cs="Arial"/>
          <w:b/>
          <w:color w:val="000000"/>
          <w:sz w:val="28"/>
          <w:szCs w:val="28"/>
        </w:rPr>
        <w:t>ой</w:t>
      </w:r>
      <w:r w:rsidR="00BD7D44" w:rsidRPr="00BD7D44">
        <w:rPr>
          <w:rFonts w:ascii="Arial" w:hAnsi="Arial" w:cs="Arial"/>
          <w:b/>
          <w:color w:val="000000"/>
          <w:sz w:val="28"/>
          <w:szCs w:val="28"/>
        </w:rPr>
        <w:t xml:space="preserve"> переменн</w:t>
      </w:r>
      <w:r>
        <w:rPr>
          <w:rFonts w:ascii="Arial" w:hAnsi="Arial" w:cs="Arial"/>
          <w:b/>
          <w:color w:val="000000"/>
          <w:sz w:val="28"/>
          <w:szCs w:val="28"/>
        </w:rPr>
        <w:t>ой</w:t>
      </w:r>
    </w:p>
    <w:p w:rsidR="00BD7D44" w:rsidRPr="00BD7D44" w:rsidRDefault="00BD7D44" w:rsidP="00CC0B39">
      <w:pPr>
        <w:pStyle w:val="-11"/>
        <w:widowControl w:val="0"/>
        <w:tabs>
          <w:tab w:val="left" w:pos="0"/>
          <w:tab w:val="left" w:pos="1134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outlineLvl w:val="0"/>
        <w:rPr>
          <w:rFonts w:ascii="Arial" w:hAnsi="Arial" w:cs="Arial"/>
          <w:b/>
          <w:bCs/>
          <w:color w:val="000000"/>
          <w:sz w:val="24"/>
          <w:szCs w:val="24"/>
        </w:rPr>
      </w:pPr>
      <w:r w:rsidRPr="00F302AF">
        <w:rPr>
          <w:rFonts w:ascii="Arial" w:hAnsi="Arial" w:cs="Arial"/>
          <w:b/>
          <w:bCs/>
          <w:color w:val="000000"/>
          <w:sz w:val="24"/>
          <w:szCs w:val="24"/>
        </w:rPr>
        <w:t>4</w:t>
      </w:r>
      <w:r w:rsidRPr="00363585">
        <w:rPr>
          <w:rFonts w:ascii="Arial" w:hAnsi="Arial" w:cs="Arial"/>
          <w:b/>
          <w:bCs/>
          <w:color w:val="000000"/>
          <w:sz w:val="24"/>
          <w:szCs w:val="24"/>
        </w:rPr>
        <w:t>.1</w:t>
      </w:r>
      <w:r w:rsidRPr="00363585"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Общие положения</w:t>
      </w:r>
    </w:p>
    <w:p w:rsidR="00802D19" w:rsidRPr="00802D19" w:rsidRDefault="00802D19" w:rsidP="00802D1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02D19">
        <w:rPr>
          <w:rFonts w:ascii="Arial" w:hAnsi="Arial" w:cs="Arial"/>
          <w:color w:val="000000"/>
          <w:sz w:val="24"/>
          <w:szCs w:val="24"/>
        </w:rPr>
        <w:t>Бизнес-целью стати</w:t>
      </w:r>
      <w:r w:rsidR="0080177C">
        <w:rPr>
          <w:rFonts w:ascii="Arial" w:hAnsi="Arial" w:cs="Arial"/>
          <w:color w:val="000000"/>
          <w:sz w:val="24"/>
          <w:szCs w:val="24"/>
        </w:rPr>
        <w:t>стического управления процессом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(SPC) явля</w:t>
      </w:r>
      <w:r w:rsidR="009A7A07">
        <w:rPr>
          <w:rFonts w:ascii="Arial" w:hAnsi="Arial" w:cs="Arial"/>
          <w:color w:val="000000"/>
          <w:sz w:val="24"/>
          <w:szCs w:val="24"/>
        </w:rPr>
        <w:t>ю</w:t>
      </w:r>
      <w:r w:rsidRPr="00802D19">
        <w:rPr>
          <w:rFonts w:ascii="Arial" w:hAnsi="Arial" w:cs="Arial"/>
          <w:color w:val="000000"/>
          <w:sz w:val="24"/>
          <w:szCs w:val="24"/>
        </w:rPr>
        <w:t>тся контроль и улучшение качества</w:t>
      </w:r>
      <w:r w:rsidR="009A7A07">
        <w:rPr>
          <w:rFonts w:ascii="Arial" w:hAnsi="Arial" w:cs="Arial"/>
          <w:color w:val="000000"/>
          <w:sz w:val="24"/>
          <w:szCs w:val="24"/>
        </w:rPr>
        <w:t xml:space="preserve"> процесса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, повышение </w:t>
      </w:r>
      <w:r w:rsidR="009A7A07">
        <w:rPr>
          <w:rFonts w:ascii="Arial" w:hAnsi="Arial" w:cs="Arial"/>
          <w:color w:val="000000"/>
          <w:sz w:val="24"/>
          <w:szCs w:val="24"/>
        </w:rPr>
        <w:t xml:space="preserve">его 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производительности и снижение затрат. Основным графическим </w:t>
      </w:r>
      <w:r w:rsidR="009A7A07">
        <w:rPr>
          <w:rFonts w:ascii="Arial" w:hAnsi="Arial" w:cs="Arial"/>
          <w:color w:val="000000"/>
          <w:sz w:val="24"/>
          <w:szCs w:val="24"/>
        </w:rPr>
        <w:t>метод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ом SPC является контрольная </w:t>
      </w:r>
      <w:r w:rsidR="00D67E57">
        <w:rPr>
          <w:rFonts w:ascii="Arial" w:hAnsi="Arial" w:cs="Arial"/>
          <w:color w:val="000000"/>
          <w:sz w:val="24"/>
          <w:szCs w:val="24"/>
        </w:rPr>
        <w:t>карта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. Существует три основных </w:t>
      </w:r>
      <w:r w:rsidR="009A7A07">
        <w:rPr>
          <w:rFonts w:ascii="Arial" w:hAnsi="Arial" w:cs="Arial"/>
          <w:color w:val="000000"/>
          <w:sz w:val="24"/>
          <w:szCs w:val="24"/>
        </w:rPr>
        <w:t>вид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а контрольных </w:t>
      </w:r>
      <w:r w:rsidR="00D67E57">
        <w:rPr>
          <w:rFonts w:ascii="Arial" w:hAnsi="Arial" w:cs="Arial"/>
          <w:color w:val="000000"/>
          <w:sz w:val="24"/>
          <w:szCs w:val="24"/>
        </w:rPr>
        <w:t>карт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: </w:t>
      </w:r>
      <w:r w:rsidR="00D67E57" w:rsidRPr="00802D19">
        <w:rPr>
          <w:rFonts w:ascii="Arial" w:hAnsi="Arial" w:cs="Arial"/>
          <w:color w:val="000000"/>
          <w:sz w:val="24"/>
          <w:szCs w:val="24"/>
        </w:rPr>
        <w:t>контрольны</w:t>
      </w:r>
      <w:r w:rsidR="00D67E57">
        <w:rPr>
          <w:rFonts w:ascii="Arial" w:hAnsi="Arial" w:cs="Arial"/>
          <w:color w:val="000000"/>
          <w:sz w:val="24"/>
          <w:szCs w:val="24"/>
        </w:rPr>
        <w:t>е</w:t>
      </w:r>
      <w:r w:rsidR="00D67E57" w:rsidRPr="00802D19">
        <w:rPr>
          <w:rFonts w:ascii="Arial" w:hAnsi="Arial" w:cs="Arial"/>
          <w:color w:val="000000"/>
          <w:sz w:val="24"/>
          <w:szCs w:val="24"/>
        </w:rPr>
        <w:t xml:space="preserve"> </w:t>
      </w:r>
      <w:r w:rsidR="00D67E57">
        <w:rPr>
          <w:rFonts w:ascii="Arial" w:hAnsi="Arial" w:cs="Arial"/>
          <w:color w:val="000000"/>
          <w:sz w:val="24"/>
          <w:szCs w:val="24"/>
        </w:rPr>
        <w:t>карты Шухарта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, </w:t>
      </w:r>
      <w:r w:rsidR="00D67E57" w:rsidRPr="00802D19">
        <w:rPr>
          <w:rFonts w:ascii="Arial" w:hAnsi="Arial" w:cs="Arial"/>
          <w:color w:val="000000"/>
          <w:sz w:val="24"/>
          <w:szCs w:val="24"/>
        </w:rPr>
        <w:t>контрольны</w:t>
      </w:r>
      <w:r w:rsidR="00D67E57">
        <w:rPr>
          <w:rFonts w:ascii="Arial" w:hAnsi="Arial" w:cs="Arial"/>
          <w:color w:val="000000"/>
          <w:sz w:val="24"/>
          <w:szCs w:val="24"/>
        </w:rPr>
        <w:t>е</w:t>
      </w:r>
      <w:r w:rsidR="00D67E57" w:rsidRPr="00802D19">
        <w:rPr>
          <w:rFonts w:ascii="Arial" w:hAnsi="Arial" w:cs="Arial"/>
          <w:color w:val="000000"/>
          <w:sz w:val="24"/>
          <w:szCs w:val="24"/>
        </w:rPr>
        <w:t xml:space="preserve"> </w:t>
      </w:r>
      <w:r w:rsidR="00D67E57">
        <w:rPr>
          <w:rFonts w:ascii="Arial" w:hAnsi="Arial" w:cs="Arial"/>
          <w:color w:val="000000"/>
          <w:sz w:val="24"/>
          <w:szCs w:val="24"/>
        </w:rPr>
        <w:t>карты кумулятивных сумм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(</w:t>
      </w:r>
      <w:r w:rsidR="00A66665" w:rsidRPr="00A66665">
        <w:rPr>
          <w:rFonts w:ascii="Arial" w:hAnsi="Arial" w:cs="Arial"/>
          <w:color w:val="000000"/>
          <w:sz w:val="24"/>
          <w:szCs w:val="24"/>
        </w:rPr>
        <w:t>CUSUM-карты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) и </w:t>
      </w:r>
      <w:r w:rsidR="00D67E57" w:rsidRPr="00802D19">
        <w:rPr>
          <w:rFonts w:ascii="Arial" w:hAnsi="Arial" w:cs="Arial"/>
          <w:color w:val="000000"/>
          <w:sz w:val="24"/>
          <w:szCs w:val="24"/>
        </w:rPr>
        <w:t>контрольны</w:t>
      </w:r>
      <w:r w:rsidR="00D67E57">
        <w:rPr>
          <w:rFonts w:ascii="Arial" w:hAnsi="Arial" w:cs="Arial"/>
          <w:color w:val="000000"/>
          <w:sz w:val="24"/>
          <w:szCs w:val="24"/>
        </w:rPr>
        <w:t>е</w:t>
      </w:r>
      <w:r w:rsidR="00D67E57" w:rsidRPr="00802D19">
        <w:rPr>
          <w:rFonts w:ascii="Arial" w:hAnsi="Arial" w:cs="Arial"/>
          <w:color w:val="000000"/>
          <w:sz w:val="24"/>
          <w:szCs w:val="24"/>
        </w:rPr>
        <w:t xml:space="preserve"> </w:t>
      </w:r>
      <w:r w:rsidR="00D67E57">
        <w:rPr>
          <w:rFonts w:ascii="Arial" w:hAnsi="Arial" w:cs="Arial"/>
          <w:color w:val="000000"/>
          <w:sz w:val="24"/>
          <w:szCs w:val="24"/>
        </w:rPr>
        <w:t xml:space="preserve">карты </w:t>
      </w:r>
      <w:r w:rsidR="00D67E57" w:rsidRPr="00D67E57">
        <w:rPr>
          <w:rFonts w:ascii="Arial" w:hAnsi="Arial" w:cs="Arial"/>
          <w:color w:val="000000"/>
          <w:sz w:val="24"/>
          <w:szCs w:val="24"/>
        </w:rPr>
        <w:t>экспоненциально взвешенных скользящих средних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(EWMA</w:t>
      </w:r>
      <w:r w:rsidR="00A66665">
        <w:rPr>
          <w:rFonts w:ascii="Arial" w:hAnsi="Arial" w:cs="Arial"/>
          <w:color w:val="000000"/>
          <w:sz w:val="24"/>
          <w:szCs w:val="24"/>
        </w:rPr>
        <w:t>-карты</w:t>
      </w:r>
      <w:r w:rsidRPr="00802D19">
        <w:rPr>
          <w:rFonts w:ascii="Arial" w:hAnsi="Arial" w:cs="Arial"/>
          <w:color w:val="000000"/>
          <w:sz w:val="24"/>
          <w:szCs w:val="24"/>
        </w:rPr>
        <w:t>).</w:t>
      </w:r>
    </w:p>
    <w:p w:rsidR="00802D19" w:rsidRPr="00D67E57" w:rsidRDefault="00D67E57" w:rsidP="00802D1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D67E57">
        <w:rPr>
          <w:rFonts w:ascii="Arial" w:hAnsi="Arial" w:cs="Arial"/>
          <w:spacing w:val="40"/>
        </w:rPr>
        <w:lastRenderedPageBreak/>
        <w:t>Примечание</w:t>
      </w:r>
      <w:r w:rsidRPr="00D67E57">
        <w:rPr>
          <w:rFonts w:ascii="Arial" w:hAnsi="Arial" w:cs="Arial"/>
        </w:rPr>
        <w:t xml:space="preserve"> –</w:t>
      </w:r>
      <w:r>
        <w:rPr>
          <w:rFonts w:ascii="Arial" w:hAnsi="Arial" w:cs="Arial"/>
          <w:color w:val="000000"/>
        </w:rPr>
        <w:t xml:space="preserve"> </w:t>
      </w:r>
      <w:r w:rsidRPr="00D67E57">
        <w:rPr>
          <w:rFonts w:ascii="Arial" w:hAnsi="Arial" w:cs="Arial"/>
          <w:color w:val="000000"/>
        </w:rPr>
        <w:t>CUSUM</w:t>
      </w:r>
      <w:r w:rsidR="00A66665">
        <w:rPr>
          <w:rFonts w:ascii="Arial" w:hAnsi="Arial" w:cs="Arial"/>
          <w:color w:val="000000"/>
        </w:rPr>
        <w:t>-карты</w:t>
      </w:r>
      <w:r w:rsidRPr="00D67E57">
        <w:rPr>
          <w:rFonts w:ascii="Arial" w:hAnsi="Arial" w:cs="Arial"/>
          <w:color w:val="000000"/>
        </w:rPr>
        <w:t xml:space="preserve"> </w:t>
      </w:r>
      <w:r w:rsidR="00802D19" w:rsidRPr="00D67E57">
        <w:rPr>
          <w:rFonts w:ascii="Arial" w:hAnsi="Arial" w:cs="Arial"/>
          <w:color w:val="000000"/>
        </w:rPr>
        <w:t>рассм</w:t>
      </w:r>
      <w:r w:rsidRPr="00D67E57">
        <w:rPr>
          <w:rFonts w:ascii="Arial" w:hAnsi="Arial" w:cs="Arial"/>
          <w:color w:val="000000"/>
        </w:rPr>
        <w:t>отрены</w:t>
      </w:r>
      <w:r w:rsidR="00802D19" w:rsidRPr="00D67E57">
        <w:rPr>
          <w:rFonts w:ascii="Arial" w:hAnsi="Arial" w:cs="Arial"/>
          <w:color w:val="000000"/>
        </w:rPr>
        <w:t xml:space="preserve"> в ISO 7870-4, а </w:t>
      </w:r>
      <w:r w:rsidR="00A66665" w:rsidRPr="00802D19">
        <w:rPr>
          <w:rFonts w:ascii="Arial" w:hAnsi="Arial" w:cs="Arial"/>
          <w:color w:val="000000"/>
          <w:sz w:val="24"/>
          <w:szCs w:val="24"/>
        </w:rPr>
        <w:t>EWMA</w:t>
      </w:r>
      <w:r w:rsidR="00A66665">
        <w:rPr>
          <w:rFonts w:ascii="Arial" w:hAnsi="Arial" w:cs="Arial"/>
          <w:color w:val="000000"/>
          <w:sz w:val="24"/>
          <w:szCs w:val="24"/>
        </w:rPr>
        <w:t>-карты</w:t>
      </w:r>
      <w:r w:rsidR="00802D19" w:rsidRPr="00D67E57">
        <w:rPr>
          <w:rFonts w:ascii="Arial" w:hAnsi="Arial" w:cs="Arial"/>
          <w:color w:val="000000"/>
        </w:rPr>
        <w:t xml:space="preserve"> </w:t>
      </w:r>
      <w:r w:rsidRPr="00D67E57">
        <w:rPr>
          <w:rFonts w:ascii="Arial" w:hAnsi="Arial" w:cs="Arial"/>
          <w:color w:val="000000"/>
        </w:rPr>
        <w:t>–</w:t>
      </w:r>
      <w:r w:rsidR="00802D19" w:rsidRPr="00D67E57">
        <w:rPr>
          <w:rFonts w:ascii="Arial" w:hAnsi="Arial" w:cs="Arial"/>
          <w:color w:val="000000"/>
        </w:rPr>
        <w:t xml:space="preserve"> в </w:t>
      </w:r>
      <w:r w:rsidR="00013DEB">
        <w:rPr>
          <w:rFonts w:ascii="Arial" w:hAnsi="Arial" w:cs="Arial"/>
          <w:color w:val="000000"/>
        </w:rPr>
        <w:br/>
      </w:r>
      <w:r w:rsidR="00802D19" w:rsidRPr="00D67E57">
        <w:rPr>
          <w:rFonts w:ascii="Arial" w:hAnsi="Arial" w:cs="Arial"/>
          <w:color w:val="000000"/>
        </w:rPr>
        <w:t>ISO 7870-6.</w:t>
      </w:r>
    </w:p>
    <w:p w:rsidR="00802D19" w:rsidRPr="00802D19" w:rsidRDefault="00802D19" w:rsidP="00802D1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02D19">
        <w:rPr>
          <w:rFonts w:ascii="Arial" w:hAnsi="Arial" w:cs="Arial"/>
          <w:color w:val="000000"/>
          <w:sz w:val="24"/>
          <w:szCs w:val="24"/>
        </w:rPr>
        <w:t xml:space="preserve">Контрольная </w:t>
      </w:r>
      <w:r w:rsidR="00B61DA7">
        <w:rPr>
          <w:rFonts w:ascii="Arial" w:hAnsi="Arial" w:cs="Arial"/>
          <w:color w:val="000000"/>
          <w:sz w:val="24"/>
          <w:szCs w:val="24"/>
        </w:rPr>
        <w:t>карта</w:t>
      </w:r>
      <w:r w:rsidR="00D87CDE">
        <w:rPr>
          <w:rFonts w:ascii="Arial" w:hAnsi="Arial" w:cs="Arial"/>
          <w:color w:val="000000"/>
          <w:sz w:val="24"/>
          <w:szCs w:val="24"/>
        </w:rPr>
        <w:t xml:space="preserve"> Шухарта пред</w:t>
      </w:r>
      <w:r w:rsidRPr="00802D19">
        <w:rPr>
          <w:rFonts w:ascii="Arial" w:hAnsi="Arial" w:cs="Arial"/>
          <w:color w:val="000000"/>
          <w:sz w:val="24"/>
          <w:szCs w:val="24"/>
        </w:rPr>
        <w:t>ставляет</w:t>
      </w:r>
      <w:r w:rsidR="00D87CDE">
        <w:rPr>
          <w:rFonts w:ascii="Arial" w:hAnsi="Arial" w:cs="Arial"/>
          <w:color w:val="000000"/>
          <w:sz w:val="24"/>
          <w:szCs w:val="24"/>
        </w:rPr>
        <w:t xml:space="preserve"> собой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график значени</w:t>
      </w:r>
      <w:r w:rsidR="00683009">
        <w:rPr>
          <w:rFonts w:ascii="Arial" w:hAnsi="Arial" w:cs="Arial"/>
          <w:color w:val="000000"/>
          <w:sz w:val="24"/>
          <w:szCs w:val="24"/>
        </w:rPr>
        <w:t>й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репрезентативной статистики выбранной характеристики (например, индивидуально</w:t>
      </w:r>
      <w:r w:rsidR="00683009">
        <w:rPr>
          <w:rFonts w:ascii="Arial" w:hAnsi="Arial" w:cs="Arial"/>
          <w:color w:val="000000"/>
          <w:sz w:val="24"/>
          <w:szCs w:val="24"/>
        </w:rPr>
        <w:t>го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значени</w:t>
      </w:r>
      <w:r w:rsidR="00683009">
        <w:rPr>
          <w:rFonts w:ascii="Arial" w:hAnsi="Arial" w:cs="Arial"/>
          <w:color w:val="000000"/>
          <w:sz w:val="24"/>
          <w:szCs w:val="24"/>
        </w:rPr>
        <w:t>я</w:t>
      </w:r>
      <w:r w:rsidRPr="00802D19">
        <w:rPr>
          <w:rFonts w:ascii="Arial" w:hAnsi="Arial" w:cs="Arial"/>
          <w:color w:val="000000"/>
          <w:sz w:val="24"/>
          <w:szCs w:val="24"/>
        </w:rPr>
        <w:t>, средне</w:t>
      </w:r>
      <w:r w:rsidR="00683009">
        <w:rPr>
          <w:rFonts w:ascii="Arial" w:hAnsi="Arial" w:cs="Arial"/>
          <w:color w:val="000000"/>
          <w:sz w:val="24"/>
          <w:szCs w:val="24"/>
        </w:rPr>
        <w:t>го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, </w:t>
      </w:r>
      <w:r w:rsidR="00D87CDE">
        <w:rPr>
          <w:rFonts w:ascii="Arial" w:hAnsi="Arial" w:cs="Arial"/>
          <w:color w:val="000000"/>
          <w:sz w:val="24"/>
          <w:szCs w:val="24"/>
        </w:rPr>
        <w:t>размах</w:t>
      </w:r>
      <w:r w:rsidR="00683009">
        <w:rPr>
          <w:rFonts w:ascii="Arial" w:hAnsi="Arial" w:cs="Arial"/>
          <w:color w:val="000000"/>
          <w:sz w:val="24"/>
          <w:szCs w:val="24"/>
        </w:rPr>
        <w:t>а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или стандартно</w:t>
      </w:r>
      <w:r w:rsidR="00683009">
        <w:rPr>
          <w:rFonts w:ascii="Arial" w:hAnsi="Arial" w:cs="Arial"/>
          <w:color w:val="000000"/>
          <w:sz w:val="24"/>
          <w:szCs w:val="24"/>
        </w:rPr>
        <w:t>го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отклонени</w:t>
      </w:r>
      <w:r w:rsidR="00683009">
        <w:rPr>
          <w:rFonts w:ascii="Arial" w:hAnsi="Arial" w:cs="Arial"/>
          <w:color w:val="000000"/>
          <w:sz w:val="24"/>
          <w:szCs w:val="24"/>
        </w:rPr>
        <w:t>я</w:t>
      </w:r>
      <w:r w:rsidRPr="00802D19">
        <w:rPr>
          <w:rFonts w:ascii="Arial" w:hAnsi="Arial" w:cs="Arial"/>
          <w:color w:val="000000"/>
          <w:sz w:val="24"/>
          <w:szCs w:val="24"/>
        </w:rPr>
        <w:t>)</w:t>
      </w:r>
      <w:r w:rsidR="00683009">
        <w:rPr>
          <w:rFonts w:ascii="Arial" w:hAnsi="Arial" w:cs="Arial"/>
          <w:color w:val="000000"/>
          <w:sz w:val="24"/>
          <w:szCs w:val="24"/>
        </w:rPr>
        <w:t xml:space="preserve"> с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центральн</w:t>
      </w:r>
      <w:r w:rsidR="00683009">
        <w:rPr>
          <w:rFonts w:ascii="Arial" w:hAnsi="Arial" w:cs="Arial"/>
          <w:color w:val="000000"/>
          <w:sz w:val="24"/>
          <w:szCs w:val="24"/>
        </w:rPr>
        <w:t>ой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лини</w:t>
      </w:r>
      <w:r w:rsidR="00683009">
        <w:rPr>
          <w:rFonts w:ascii="Arial" w:hAnsi="Arial" w:cs="Arial"/>
          <w:color w:val="000000"/>
          <w:sz w:val="24"/>
          <w:szCs w:val="24"/>
        </w:rPr>
        <w:t>ей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и одн</w:t>
      </w:r>
      <w:r w:rsidR="00683009">
        <w:rPr>
          <w:rFonts w:ascii="Arial" w:hAnsi="Arial" w:cs="Arial"/>
          <w:color w:val="000000"/>
          <w:sz w:val="24"/>
          <w:szCs w:val="24"/>
        </w:rPr>
        <w:t>ой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или нескольк</w:t>
      </w:r>
      <w:r w:rsidR="00683009">
        <w:rPr>
          <w:rFonts w:ascii="Arial" w:hAnsi="Arial" w:cs="Arial"/>
          <w:color w:val="000000"/>
          <w:sz w:val="24"/>
          <w:szCs w:val="24"/>
        </w:rPr>
        <w:t>ими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контрольны</w:t>
      </w:r>
      <w:r w:rsidR="00683009">
        <w:rPr>
          <w:rFonts w:ascii="Arial" w:hAnsi="Arial" w:cs="Arial"/>
          <w:color w:val="000000"/>
          <w:sz w:val="24"/>
          <w:szCs w:val="24"/>
        </w:rPr>
        <w:t>ми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лини</w:t>
      </w:r>
      <w:r w:rsidR="00683009">
        <w:rPr>
          <w:rFonts w:ascii="Arial" w:hAnsi="Arial" w:cs="Arial"/>
          <w:color w:val="000000"/>
          <w:sz w:val="24"/>
          <w:szCs w:val="24"/>
        </w:rPr>
        <w:t>ями</w:t>
      </w:r>
      <w:r w:rsidRPr="00802D19">
        <w:rPr>
          <w:rFonts w:ascii="Arial" w:hAnsi="Arial" w:cs="Arial"/>
          <w:color w:val="000000"/>
          <w:sz w:val="24"/>
          <w:szCs w:val="24"/>
        </w:rPr>
        <w:t>. Контрольн</w:t>
      </w:r>
      <w:r w:rsidR="00683009">
        <w:rPr>
          <w:rFonts w:ascii="Arial" w:hAnsi="Arial" w:cs="Arial"/>
          <w:color w:val="000000"/>
          <w:sz w:val="24"/>
          <w:szCs w:val="24"/>
        </w:rPr>
        <w:t>ую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лини</w:t>
      </w:r>
      <w:r w:rsidR="00683009">
        <w:rPr>
          <w:rFonts w:ascii="Arial" w:hAnsi="Arial" w:cs="Arial"/>
          <w:color w:val="000000"/>
          <w:sz w:val="24"/>
          <w:szCs w:val="24"/>
        </w:rPr>
        <w:t>ю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(контрольные линии) и центральн</w:t>
      </w:r>
      <w:r w:rsidR="00683009">
        <w:rPr>
          <w:rFonts w:ascii="Arial" w:hAnsi="Arial" w:cs="Arial"/>
          <w:color w:val="000000"/>
          <w:sz w:val="24"/>
          <w:szCs w:val="24"/>
        </w:rPr>
        <w:t>ую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лини</w:t>
      </w:r>
      <w:r w:rsidR="00683009">
        <w:rPr>
          <w:rFonts w:ascii="Arial" w:hAnsi="Arial" w:cs="Arial"/>
          <w:color w:val="000000"/>
          <w:sz w:val="24"/>
          <w:szCs w:val="24"/>
        </w:rPr>
        <w:t>ю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используют в качестве основы для оценки стабильности процесса, а именно того, находится ли процесс в состоянии статистическо</w:t>
      </w:r>
      <w:r w:rsidR="00E736D2">
        <w:rPr>
          <w:rFonts w:ascii="Arial" w:hAnsi="Arial" w:cs="Arial"/>
          <w:color w:val="000000"/>
          <w:sz w:val="24"/>
          <w:szCs w:val="24"/>
        </w:rPr>
        <w:t>й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</w:t>
      </w:r>
      <w:r w:rsidR="00683009">
        <w:rPr>
          <w:rFonts w:ascii="Arial" w:hAnsi="Arial" w:cs="Arial"/>
          <w:color w:val="000000"/>
          <w:sz w:val="24"/>
          <w:szCs w:val="24"/>
        </w:rPr>
        <w:t>управля</w:t>
      </w:r>
      <w:r w:rsidR="00E736D2">
        <w:rPr>
          <w:rFonts w:ascii="Arial" w:hAnsi="Arial" w:cs="Arial"/>
          <w:color w:val="000000"/>
          <w:sz w:val="24"/>
          <w:szCs w:val="24"/>
        </w:rPr>
        <w:t>емости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. </w:t>
      </w:r>
      <w:r w:rsidR="00D87CDE">
        <w:rPr>
          <w:rFonts w:ascii="Arial" w:hAnsi="Arial" w:cs="Arial"/>
          <w:color w:val="000000"/>
          <w:sz w:val="24"/>
          <w:szCs w:val="24"/>
        </w:rPr>
        <w:t>Контрольные линии</w:t>
      </w:r>
      <w:r w:rsidR="00D87CDE" w:rsidRPr="00802D19">
        <w:rPr>
          <w:rFonts w:ascii="Arial" w:hAnsi="Arial" w:cs="Arial"/>
          <w:color w:val="000000"/>
          <w:sz w:val="24"/>
          <w:szCs w:val="24"/>
        </w:rPr>
        <w:t xml:space="preserve"> </w:t>
      </w:r>
      <w:r w:rsidR="00683009">
        <w:rPr>
          <w:rFonts w:ascii="Arial" w:hAnsi="Arial" w:cs="Arial"/>
          <w:color w:val="000000"/>
          <w:sz w:val="24"/>
          <w:szCs w:val="24"/>
        </w:rPr>
        <w:t>рассчиты</w:t>
      </w:r>
      <w:r w:rsidRPr="00802D19">
        <w:rPr>
          <w:rFonts w:ascii="Arial" w:hAnsi="Arial" w:cs="Arial"/>
          <w:color w:val="000000"/>
          <w:sz w:val="24"/>
          <w:szCs w:val="24"/>
        </w:rPr>
        <w:t>в</w:t>
      </w:r>
      <w:r w:rsidR="00683009">
        <w:rPr>
          <w:rFonts w:ascii="Arial" w:hAnsi="Arial" w:cs="Arial"/>
          <w:color w:val="000000"/>
          <w:sz w:val="24"/>
          <w:szCs w:val="24"/>
        </w:rPr>
        <w:t>ают на основе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фактической </w:t>
      </w:r>
      <w:r w:rsidR="00683009">
        <w:rPr>
          <w:rFonts w:ascii="Arial" w:hAnsi="Arial" w:cs="Arial"/>
          <w:color w:val="000000"/>
          <w:sz w:val="24"/>
          <w:szCs w:val="24"/>
        </w:rPr>
        <w:t xml:space="preserve">работы 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процесса, их не следует путать с </w:t>
      </w:r>
      <w:r w:rsidR="00D87CDE">
        <w:rPr>
          <w:rFonts w:ascii="Arial" w:hAnsi="Arial" w:cs="Arial"/>
          <w:color w:val="000000"/>
          <w:sz w:val="24"/>
          <w:szCs w:val="24"/>
        </w:rPr>
        <w:t>установленными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</w:t>
      </w:r>
      <w:r w:rsidR="00D87CDE">
        <w:rPr>
          <w:rFonts w:ascii="Arial" w:hAnsi="Arial" w:cs="Arial"/>
          <w:color w:val="000000"/>
          <w:sz w:val="24"/>
          <w:szCs w:val="24"/>
        </w:rPr>
        <w:t>границами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или допусками.</w:t>
      </w:r>
    </w:p>
    <w:p w:rsidR="00802D19" w:rsidRDefault="00802D19" w:rsidP="00802D1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02D19">
        <w:rPr>
          <w:rFonts w:ascii="Arial" w:hAnsi="Arial" w:cs="Arial"/>
          <w:color w:val="000000"/>
          <w:sz w:val="24"/>
          <w:szCs w:val="24"/>
        </w:rPr>
        <w:t xml:space="preserve">Контрольные </w:t>
      </w:r>
      <w:r w:rsidR="00D87CDE">
        <w:rPr>
          <w:rFonts w:ascii="Arial" w:hAnsi="Arial" w:cs="Arial"/>
          <w:color w:val="000000"/>
          <w:sz w:val="24"/>
          <w:szCs w:val="24"/>
        </w:rPr>
        <w:t>карты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Шухарта обеспечивают общий язык </w:t>
      </w:r>
      <w:r w:rsidR="00A016A6">
        <w:rPr>
          <w:rFonts w:ascii="Arial" w:hAnsi="Arial" w:cs="Arial"/>
          <w:color w:val="000000"/>
          <w:sz w:val="24"/>
          <w:szCs w:val="24"/>
        </w:rPr>
        <w:t>обмена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технической информаци</w:t>
      </w:r>
      <w:r w:rsidR="00A016A6">
        <w:rPr>
          <w:rFonts w:ascii="Arial" w:hAnsi="Arial" w:cs="Arial"/>
          <w:color w:val="000000"/>
          <w:sz w:val="24"/>
          <w:szCs w:val="24"/>
        </w:rPr>
        <w:t>й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о </w:t>
      </w:r>
      <w:r w:rsidR="00A016A6">
        <w:rPr>
          <w:rFonts w:ascii="Arial" w:hAnsi="Arial" w:cs="Arial"/>
          <w:color w:val="000000"/>
          <w:sz w:val="24"/>
          <w:szCs w:val="24"/>
        </w:rPr>
        <w:t>функционировании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процесса. Контрольные </w:t>
      </w:r>
      <w:r w:rsidR="00D87CDE">
        <w:rPr>
          <w:rFonts w:ascii="Arial" w:hAnsi="Arial" w:cs="Arial"/>
          <w:color w:val="000000"/>
          <w:sz w:val="24"/>
          <w:szCs w:val="24"/>
        </w:rPr>
        <w:t>карты</w:t>
      </w:r>
      <w:r w:rsidR="00D87CDE" w:rsidRPr="00802D19">
        <w:rPr>
          <w:rFonts w:ascii="Arial" w:hAnsi="Arial" w:cs="Arial"/>
          <w:color w:val="000000"/>
          <w:sz w:val="24"/>
          <w:szCs w:val="24"/>
        </w:rPr>
        <w:t xml:space="preserve"> 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являются эффективными </w:t>
      </w:r>
      <w:r w:rsidR="00A016A6">
        <w:rPr>
          <w:rFonts w:ascii="Arial" w:hAnsi="Arial" w:cs="Arial"/>
          <w:color w:val="000000"/>
          <w:sz w:val="24"/>
          <w:szCs w:val="24"/>
        </w:rPr>
        <w:t>способом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понимания </w:t>
      </w:r>
      <w:r w:rsidR="00A016A6">
        <w:rPr>
          <w:rFonts w:ascii="Arial" w:hAnsi="Arial" w:cs="Arial"/>
          <w:color w:val="000000"/>
          <w:sz w:val="24"/>
          <w:szCs w:val="24"/>
        </w:rPr>
        <w:t>особенностей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процесса. Они </w:t>
      </w:r>
      <w:r w:rsidR="00D1220D">
        <w:rPr>
          <w:rFonts w:ascii="Arial" w:hAnsi="Arial" w:cs="Arial"/>
          <w:color w:val="000000"/>
          <w:sz w:val="24"/>
          <w:szCs w:val="24"/>
        </w:rPr>
        <w:t>предназначены для разделения причин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</w:t>
      </w:r>
      <w:r w:rsidR="00D1220D">
        <w:rPr>
          <w:rFonts w:ascii="Arial" w:hAnsi="Arial" w:cs="Arial"/>
          <w:color w:val="000000"/>
          <w:sz w:val="24"/>
          <w:szCs w:val="24"/>
        </w:rPr>
        <w:t>изменчивости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</w:t>
      </w:r>
      <w:r w:rsidR="00A016A6">
        <w:rPr>
          <w:rFonts w:ascii="Arial" w:hAnsi="Arial" w:cs="Arial"/>
          <w:color w:val="000000"/>
          <w:sz w:val="24"/>
          <w:szCs w:val="24"/>
        </w:rPr>
        <w:t xml:space="preserve">процесса </w:t>
      </w:r>
      <w:r w:rsidR="00D1220D">
        <w:rPr>
          <w:rFonts w:ascii="Arial" w:hAnsi="Arial" w:cs="Arial"/>
          <w:color w:val="000000"/>
          <w:sz w:val="24"/>
          <w:szCs w:val="24"/>
        </w:rPr>
        <w:t>на</w:t>
      </w:r>
      <w:r w:rsidR="00A016A6">
        <w:rPr>
          <w:rFonts w:ascii="Arial" w:hAnsi="Arial" w:cs="Arial"/>
          <w:color w:val="000000"/>
          <w:sz w:val="24"/>
          <w:szCs w:val="24"/>
        </w:rPr>
        <w:t xml:space="preserve"> общие и</w:t>
      </w:r>
      <w:r w:rsidR="00963AED">
        <w:rPr>
          <w:rFonts w:ascii="Arial" w:hAnsi="Arial" w:cs="Arial"/>
          <w:color w:val="000000"/>
          <w:sz w:val="24"/>
          <w:szCs w:val="24"/>
        </w:rPr>
        <w:t xml:space="preserve"> специальны</w:t>
      </w:r>
      <w:r w:rsidR="00D1220D">
        <w:rPr>
          <w:rFonts w:ascii="Arial" w:hAnsi="Arial" w:cs="Arial"/>
          <w:color w:val="000000"/>
          <w:sz w:val="24"/>
          <w:szCs w:val="24"/>
        </w:rPr>
        <w:t>е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. </w:t>
      </w:r>
      <w:r w:rsidR="00963AED">
        <w:rPr>
          <w:rFonts w:ascii="Arial" w:hAnsi="Arial" w:cs="Arial"/>
          <w:color w:val="000000"/>
          <w:sz w:val="24"/>
          <w:szCs w:val="24"/>
        </w:rPr>
        <w:t>При отсутствии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</w:t>
      </w:r>
      <w:r w:rsidR="00963AED">
        <w:rPr>
          <w:rFonts w:ascii="Arial" w:hAnsi="Arial" w:cs="Arial"/>
          <w:color w:val="000000"/>
          <w:sz w:val="24"/>
          <w:szCs w:val="24"/>
        </w:rPr>
        <w:t>специальных</w:t>
      </w:r>
      <w:r w:rsidR="00963AED" w:rsidRPr="00802D19">
        <w:rPr>
          <w:rFonts w:ascii="Arial" w:hAnsi="Arial" w:cs="Arial"/>
          <w:color w:val="000000"/>
          <w:sz w:val="24"/>
          <w:szCs w:val="24"/>
        </w:rPr>
        <w:t xml:space="preserve"> 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причин </w:t>
      </w:r>
      <w:r w:rsidR="00D1220D">
        <w:rPr>
          <w:rFonts w:ascii="Arial" w:hAnsi="Arial" w:cs="Arial"/>
          <w:color w:val="000000"/>
          <w:sz w:val="24"/>
          <w:szCs w:val="24"/>
        </w:rPr>
        <w:t>считается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, что процесс находится </w:t>
      </w:r>
      <w:r w:rsidR="00D1220D" w:rsidRPr="00D1220D">
        <w:rPr>
          <w:rFonts w:ascii="Arial" w:hAnsi="Arial" w:cs="Arial"/>
          <w:color w:val="000000"/>
          <w:sz w:val="24"/>
          <w:szCs w:val="24"/>
        </w:rPr>
        <w:t>в состоянии статистической управляемости</w:t>
      </w:r>
      <w:r w:rsidRPr="00802D19">
        <w:rPr>
          <w:rFonts w:ascii="Arial" w:hAnsi="Arial" w:cs="Arial"/>
          <w:color w:val="000000"/>
          <w:sz w:val="24"/>
          <w:szCs w:val="24"/>
        </w:rPr>
        <w:t>.</w:t>
      </w:r>
    </w:p>
    <w:p w:rsidR="00802D19" w:rsidRDefault="00D1220D" w:rsidP="00802D1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Если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 процесс находится </w:t>
      </w:r>
      <w:r w:rsidR="00207CE3" w:rsidRPr="00207CE3">
        <w:rPr>
          <w:rFonts w:ascii="Arial" w:hAnsi="Arial" w:cs="Arial"/>
          <w:color w:val="000000"/>
          <w:sz w:val="24"/>
          <w:szCs w:val="24"/>
        </w:rPr>
        <w:t>в состоянии статистической управляемости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, его возможности предсказуемы и могут быть оценены. </w:t>
      </w:r>
      <w:r w:rsidR="00207CE3">
        <w:rPr>
          <w:rFonts w:ascii="Arial" w:hAnsi="Arial" w:cs="Arial"/>
          <w:color w:val="000000"/>
          <w:sz w:val="24"/>
          <w:szCs w:val="24"/>
        </w:rPr>
        <w:t>С</w:t>
      </w:r>
      <w:r w:rsidR="00851CB2">
        <w:rPr>
          <w:rFonts w:ascii="Arial" w:hAnsi="Arial" w:cs="Arial"/>
          <w:color w:val="000000"/>
          <w:sz w:val="24"/>
          <w:szCs w:val="24"/>
        </w:rPr>
        <w:t>окращение общих причин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 </w:t>
      </w:r>
      <w:r w:rsidR="00207CE3">
        <w:rPr>
          <w:rFonts w:ascii="Arial" w:hAnsi="Arial" w:cs="Arial"/>
          <w:color w:val="000000"/>
          <w:sz w:val="24"/>
          <w:szCs w:val="24"/>
        </w:rPr>
        <w:t>изменчивости</w:t>
      </w:r>
      <w:r w:rsidR="00851CB2">
        <w:rPr>
          <w:rFonts w:ascii="Arial" w:hAnsi="Arial" w:cs="Arial"/>
          <w:color w:val="000000"/>
          <w:sz w:val="24"/>
          <w:szCs w:val="24"/>
        </w:rPr>
        <w:t xml:space="preserve"> процесса и повышение его близости к 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>целево</w:t>
      </w:r>
      <w:r w:rsidR="00851CB2">
        <w:rPr>
          <w:rFonts w:ascii="Arial" w:hAnsi="Arial" w:cs="Arial"/>
          <w:color w:val="000000"/>
          <w:sz w:val="24"/>
          <w:szCs w:val="24"/>
        </w:rPr>
        <w:t>му значению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 могут повысить </w:t>
      </w:r>
      <w:r w:rsidR="00C53B71">
        <w:rPr>
          <w:rFonts w:ascii="Arial" w:hAnsi="Arial" w:cs="Arial"/>
          <w:color w:val="000000"/>
          <w:sz w:val="24"/>
          <w:szCs w:val="24"/>
        </w:rPr>
        <w:t>воспроизводимость</w:t>
      </w:r>
      <w:r w:rsidR="00C53B71" w:rsidRPr="00C53B71">
        <w:rPr>
          <w:rFonts w:ascii="Arial" w:hAnsi="Arial" w:cs="Arial"/>
          <w:color w:val="000000"/>
          <w:sz w:val="24"/>
          <w:szCs w:val="24"/>
        </w:rPr>
        <w:t xml:space="preserve"> 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>процесса.</w:t>
      </w:r>
    </w:p>
    <w:p w:rsidR="00BD7D44" w:rsidRDefault="00851CB2" w:rsidP="00802D1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онтрольная </w:t>
      </w:r>
      <w:r w:rsidR="00C53B71">
        <w:rPr>
          <w:rFonts w:ascii="Arial" w:hAnsi="Arial" w:cs="Arial"/>
          <w:color w:val="000000"/>
          <w:sz w:val="24"/>
          <w:szCs w:val="24"/>
        </w:rPr>
        <w:t>карта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 может </w:t>
      </w:r>
      <w:r>
        <w:rPr>
          <w:rFonts w:ascii="Arial" w:hAnsi="Arial" w:cs="Arial"/>
          <w:color w:val="000000"/>
          <w:sz w:val="24"/>
          <w:szCs w:val="24"/>
        </w:rPr>
        <w:t>найти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 широко</w:t>
      </w:r>
      <w:r>
        <w:rPr>
          <w:rFonts w:ascii="Arial" w:hAnsi="Arial" w:cs="Arial"/>
          <w:color w:val="000000"/>
          <w:sz w:val="24"/>
          <w:szCs w:val="24"/>
        </w:rPr>
        <w:t>е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 примен</w:t>
      </w:r>
      <w:r>
        <w:rPr>
          <w:rFonts w:ascii="Arial" w:hAnsi="Arial" w:cs="Arial"/>
          <w:color w:val="000000"/>
          <w:sz w:val="24"/>
          <w:szCs w:val="24"/>
        </w:rPr>
        <w:t>ение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 в любой организации.</w:t>
      </w:r>
    </w:p>
    <w:p w:rsidR="00227FEE" w:rsidRDefault="00227FEE" w:rsidP="00BD7D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F302AF">
        <w:rPr>
          <w:rFonts w:ascii="Arial" w:hAnsi="Arial" w:cs="Arial"/>
          <w:b/>
          <w:bCs/>
          <w:color w:val="000000"/>
          <w:sz w:val="24"/>
          <w:szCs w:val="24"/>
        </w:rPr>
        <w:t>4</w:t>
      </w:r>
      <w:r>
        <w:rPr>
          <w:rFonts w:ascii="Arial" w:hAnsi="Arial" w:cs="Arial"/>
          <w:b/>
          <w:bCs/>
          <w:color w:val="000000"/>
          <w:sz w:val="24"/>
          <w:szCs w:val="24"/>
        </w:rPr>
        <w:t>.2</w:t>
      </w:r>
      <w:r w:rsidRPr="00363585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A479BF">
        <w:rPr>
          <w:rFonts w:ascii="Arial" w:hAnsi="Arial" w:cs="Arial"/>
          <w:b/>
          <w:bCs/>
          <w:color w:val="000000"/>
          <w:sz w:val="24"/>
          <w:szCs w:val="24"/>
        </w:rPr>
        <w:t>П</w:t>
      </w:r>
      <w:r w:rsidR="00802D19" w:rsidRPr="00802D19">
        <w:rPr>
          <w:rFonts w:ascii="Arial" w:hAnsi="Arial" w:cs="Arial"/>
          <w:b/>
          <w:bCs/>
          <w:color w:val="000000"/>
          <w:sz w:val="24"/>
          <w:szCs w:val="24"/>
        </w:rPr>
        <w:t xml:space="preserve">равильный </w:t>
      </w:r>
      <w:r w:rsidR="00A479BF">
        <w:rPr>
          <w:rFonts w:ascii="Arial" w:hAnsi="Arial" w:cs="Arial"/>
          <w:b/>
          <w:bCs/>
          <w:color w:val="000000"/>
          <w:sz w:val="24"/>
          <w:szCs w:val="24"/>
        </w:rPr>
        <w:t xml:space="preserve">выбор </w:t>
      </w:r>
      <w:r w:rsidR="00542914">
        <w:rPr>
          <w:rFonts w:ascii="Arial" w:hAnsi="Arial" w:cs="Arial"/>
          <w:b/>
          <w:bCs/>
          <w:color w:val="000000"/>
          <w:sz w:val="24"/>
          <w:szCs w:val="24"/>
        </w:rPr>
        <w:t>тип</w:t>
      </w:r>
      <w:r w:rsidR="00A479BF">
        <w:rPr>
          <w:rFonts w:ascii="Arial" w:hAnsi="Arial" w:cs="Arial"/>
          <w:b/>
          <w:bCs/>
          <w:color w:val="000000"/>
          <w:sz w:val="24"/>
          <w:szCs w:val="24"/>
        </w:rPr>
        <w:t>а</w:t>
      </w:r>
      <w:r w:rsidR="00802D19" w:rsidRPr="00802D19">
        <w:rPr>
          <w:rFonts w:ascii="Arial" w:hAnsi="Arial" w:cs="Arial"/>
          <w:b/>
          <w:bCs/>
          <w:color w:val="000000"/>
          <w:sz w:val="24"/>
          <w:szCs w:val="24"/>
        </w:rPr>
        <w:t xml:space="preserve"> контрольной </w:t>
      </w:r>
      <w:r w:rsidR="00C53B71">
        <w:rPr>
          <w:rFonts w:ascii="Arial" w:hAnsi="Arial" w:cs="Arial"/>
          <w:b/>
          <w:bCs/>
          <w:color w:val="000000"/>
          <w:sz w:val="24"/>
          <w:szCs w:val="24"/>
        </w:rPr>
        <w:t>карты</w:t>
      </w:r>
      <w:r w:rsidR="00802D19" w:rsidRPr="00802D19">
        <w:rPr>
          <w:rFonts w:ascii="Arial" w:hAnsi="Arial" w:cs="Arial"/>
          <w:b/>
          <w:bCs/>
          <w:color w:val="000000"/>
          <w:sz w:val="24"/>
          <w:szCs w:val="24"/>
        </w:rPr>
        <w:t xml:space="preserve"> Шухарта для </w:t>
      </w:r>
      <w:r w:rsidR="00C53B71">
        <w:rPr>
          <w:rFonts w:ascii="Arial" w:hAnsi="Arial" w:cs="Arial"/>
          <w:b/>
          <w:bCs/>
          <w:color w:val="000000"/>
          <w:sz w:val="24"/>
          <w:szCs w:val="24"/>
        </w:rPr>
        <w:t>измер</w:t>
      </w:r>
      <w:r w:rsidR="00990726">
        <w:rPr>
          <w:rFonts w:ascii="Arial" w:hAnsi="Arial" w:cs="Arial"/>
          <w:b/>
          <w:bCs/>
          <w:color w:val="000000"/>
          <w:sz w:val="24"/>
          <w:szCs w:val="24"/>
        </w:rPr>
        <w:t>яе</w:t>
      </w:r>
      <w:r w:rsidR="00C53B71">
        <w:rPr>
          <w:rFonts w:ascii="Arial" w:hAnsi="Arial" w:cs="Arial"/>
          <w:b/>
          <w:bCs/>
          <w:color w:val="000000"/>
          <w:sz w:val="24"/>
          <w:szCs w:val="24"/>
        </w:rPr>
        <w:t>мых</w:t>
      </w:r>
      <w:r w:rsidR="00802D19" w:rsidRPr="00802D19">
        <w:rPr>
          <w:rFonts w:ascii="Arial" w:hAnsi="Arial" w:cs="Arial"/>
          <w:b/>
          <w:bCs/>
          <w:color w:val="000000"/>
          <w:sz w:val="24"/>
          <w:szCs w:val="24"/>
        </w:rPr>
        <w:t xml:space="preserve"> данных </w:t>
      </w:r>
    </w:p>
    <w:p w:rsidR="00802D19" w:rsidRPr="00802D19" w:rsidRDefault="00802D19" w:rsidP="00802D1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02D19">
        <w:rPr>
          <w:rFonts w:ascii="Arial" w:hAnsi="Arial" w:cs="Arial"/>
          <w:color w:val="000000"/>
          <w:sz w:val="24"/>
          <w:szCs w:val="24"/>
        </w:rPr>
        <w:t xml:space="preserve">Процедура выбора контрольной </w:t>
      </w:r>
      <w:r w:rsidR="00C53B71">
        <w:rPr>
          <w:rFonts w:ascii="Arial" w:hAnsi="Arial" w:cs="Arial"/>
          <w:color w:val="000000"/>
          <w:sz w:val="24"/>
          <w:szCs w:val="24"/>
        </w:rPr>
        <w:t>карты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</w:t>
      </w:r>
      <w:r w:rsidR="00C53B71" w:rsidRPr="00C53B71">
        <w:rPr>
          <w:rFonts w:ascii="Arial" w:hAnsi="Arial" w:cs="Arial"/>
          <w:bCs/>
          <w:color w:val="000000"/>
          <w:sz w:val="24"/>
          <w:szCs w:val="24"/>
        </w:rPr>
        <w:t>Шухарта для измер</w:t>
      </w:r>
      <w:r w:rsidR="00990726">
        <w:rPr>
          <w:rFonts w:ascii="Arial" w:hAnsi="Arial" w:cs="Arial"/>
          <w:bCs/>
          <w:color w:val="000000"/>
          <w:sz w:val="24"/>
          <w:szCs w:val="24"/>
        </w:rPr>
        <w:t>яе</w:t>
      </w:r>
      <w:r w:rsidR="00C53B71" w:rsidRPr="00C53B71">
        <w:rPr>
          <w:rFonts w:ascii="Arial" w:hAnsi="Arial" w:cs="Arial"/>
          <w:bCs/>
          <w:color w:val="000000"/>
          <w:sz w:val="24"/>
          <w:szCs w:val="24"/>
        </w:rPr>
        <w:t>мых данных</w:t>
      </w:r>
      <w:r w:rsidR="00C53B71" w:rsidRPr="00C53B71">
        <w:rPr>
          <w:rFonts w:ascii="Arial" w:hAnsi="Arial" w:cs="Arial"/>
          <w:color w:val="000000"/>
          <w:sz w:val="24"/>
          <w:szCs w:val="24"/>
        </w:rPr>
        <w:t xml:space="preserve"> </w:t>
      </w:r>
      <w:r w:rsidR="00990726">
        <w:rPr>
          <w:rFonts w:ascii="Arial" w:hAnsi="Arial" w:cs="Arial"/>
          <w:color w:val="000000"/>
          <w:sz w:val="24"/>
          <w:szCs w:val="24"/>
        </w:rPr>
        <w:t>вк</w:t>
      </w:r>
      <w:r w:rsidR="00A479BF">
        <w:rPr>
          <w:rFonts w:ascii="Arial" w:hAnsi="Arial" w:cs="Arial"/>
          <w:color w:val="000000"/>
          <w:sz w:val="24"/>
          <w:szCs w:val="24"/>
        </w:rPr>
        <w:t xml:space="preserve">лючает в себя </w:t>
      </w:r>
      <w:r w:rsidR="00C53B71">
        <w:rPr>
          <w:rFonts w:ascii="Arial" w:hAnsi="Arial" w:cs="Arial"/>
          <w:color w:val="000000"/>
          <w:sz w:val="24"/>
          <w:szCs w:val="24"/>
        </w:rPr>
        <w:t>следующ</w:t>
      </w:r>
      <w:r w:rsidR="00A479BF">
        <w:rPr>
          <w:rFonts w:ascii="Arial" w:hAnsi="Arial" w:cs="Arial"/>
          <w:color w:val="000000"/>
          <w:sz w:val="24"/>
          <w:szCs w:val="24"/>
        </w:rPr>
        <w:t>ее</w:t>
      </w:r>
    </w:p>
    <w:p w:rsidR="00802D19" w:rsidRPr="00802D19" w:rsidRDefault="00A479BF" w:rsidP="00802D1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>a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) </w:t>
      </w:r>
      <w:r w:rsidR="00C53B71" w:rsidRPr="00802D19">
        <w:rPr>
          <w:rFonts w:ascii="Arial" w:hAnsi="Arial" w:cs="Arial"/>
          <w:color w:val="000000"/>
          <w:sz w:val="24"/>
          <w:szCs w:val="24"/>
        </w:rPr>
        <w:t xml:space="preserve">если 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контролируемая характеристика </w:t>
      </w:r>
      <w:r>
        <w:rPr>
          <w:rFonts w:ascii="Arial" w:hAnsi="Arial" w:cs="Arial"/>
          <w:color w:val="000000"/>
          <w:sz w:val="24"/>
          <w:szCs w:val="24"/>
        </w:rPr>
        <w:t>явл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>яется непрерывно</w:t>
      </w:r>
      <w:r>
        <w:rPr>
          <w:rFonts w:ascii="Arial" w:hAnsi="Arial" w:cs="Arial"/>
          <w:color w:val="000000"/>
          <w:sz w:val="24"/>
          <w:szCs w:val="24"/>
        </w:rPr>
        <w:t>й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 с постоянн</w:t>
      </w:r>
      <w:r>
        <w:rPr>
          <w:rFonts w:ascii="Arial" w:hAnsi="Arial" w:cs="Arial"/>
          <w:color w:val="000000"/>
          <w:sz w:val="24"/>
          <w:szCs w:val="24"/>
        </w:rPr>
        <w:t>ым</w:t>
      </w:r>
      <w:r w:rsidR="00E736D2">
        <w:rPr>
          <w:rFonts w:ascii="Arial" w:hAnsi="Arial" w:cs="Arial"/>
          <w:color w:val="000000"/>
          <w:sz w:val="24"/>
          <w:szCs w:val="24"/>
        </w:rPr>
        <w:t>и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 цел</w:t>
      </w:r>
      <w:r>
        <w:rPr>
          <w:rFonts w:ascii="Arial" w:hAnsi="Arial" w:cs="Arial"/>
          <w:color w:val="000000"/>
          <w:sz w:val="24"/>
          <w:szCs w:val="24"/>
        </w:rPr>
        <w:t>евым значением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 и разбросом процесс</w:t>
      </w:r>
      <w:r>
        <w:rPr>
          <w:rFonts w:ascii="Arial" w:hAnsi="Arial" w:cs="Arial"/>
          <w:color w:val="000000"/>
          <w:sz w:val="24"/>
          <w:szCs w:val="24"/>
        </w:rPr>
        <w:t>а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, </w:t>
      </w:r>
      <w:r w:rsidR="00013DEB">
        <w:rPr>
          <w:rFonts w:ascii="Arial" w:hAnsi="Arial" w:cs="Arial"/>
          <w:color w:val="000000"/>
          <w:sz w:val="24"/>
          <w:szCs w:val="24"/>
        </w:rPr>
        <w:t>используют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 </w:t>
      </w:r>
      <w:r w:rsidR="00C53B71">
        <w:rPr>
          <w:rFonts w:ascii="Arial" w:hAnsi="Arial" w:cs="Arial"/>
          <w:color w:val="000000"/>
          <w:sz w:val="24"/>
          <w:szCs w:val="24"/>
        </w:rPr>
        <w:t>ISO 7870-2;</w:t>
      </w:r>
    </w:p>
    <w:p w:rsidR="00802D19" w:rsidRPr="00802D19" w:rsidRDefault="00A479BF" w:rsidP="00802D1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>b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) </w:t>
      </w:r>
      <w:r w:rsidR="00C53B71" w:rsidRPr="00802D19">
        <w:rPr>
          <w:rFonts w:ascii="Arial" w:hAnsi="Arial" w:cs="Arial"/>
          <w:color w:val="000000"/>
          <w:sz w:val="24"/>
          <w:szCs w:val="24"/>
        </w:rPr>
        <w:t xml:space="preserve">если </w:t>
      </w:r>
      <w:r w:rsidR="00682B0F">
        <w:rPr>
          <w:rFonts w:ascii="Arial" w:hAnsi="Arial" w:cs="Arial"/>
          <w:color w:val="000000"/>
          <w:sz w:val="24"/>
          <w:szCs w:val="24"/>
        </w:rPr>
        <w:t xml:space="preserve">у 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>характеристики не</w:t>
      </w:r>
      <w:r w:rsidR="00682B0F">
        <w:rPr>
          <w:rFonts w:ascii="Arial" w:hAnsi="Arial" w:cs="Arial"/>
          <w:color w:val="000000"/>
          <w:sz w:val="24"/>
          <w:szCs w:val="24"/>
        </w:rPr>
        <w:t>т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 постоянн</w:t>
      </w:r>
      <w:r w:rsidR="00682B0F">
        <w:rPr>
          <w:rFonts w:ascii="Arial" w:hAnsi="Arial" w:cs="Arial"/>
          <w:color w:val="000000"/>
          <w:sz w:val="24"/>
          <w:szCs w:val="24"/>
        </w:rPr>
        <w:t>ых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 цел</w:t>
      </w:r>
      <w:r w:rsidR="00682B0F">
        <w:rPr>
          <w:rFonts w:ascii="Arial" w:hAnsi="Arial" w:cs="Arial"/>
          <w:color w:val="000000"/>
          <w:sz w:val="24"/>
          <w:szCs w:val="24"/>
        </w:rPr>
        <w:t>евого значения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 или разброса процесс</w:t>
      </w:r>
      <w:r w:rsidR="00682B0F">
        <w:rPr>
          <w:rFonts w:ascii="Arial" w:hAnsi="Arial" w:cs="Arial"/>
          <w:color w:val="000000"/>
          <w:sz w:val="24"/>
          <w:szCs w:val="24"/>
        </w:rPr>
        <w:t>а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, а </w:t>
      </w:r>
      <w:r w:rsidR="00C53B71">
        <w:rPr>
          <w:rFonts w:ascii="Arial" w:hAnsi="Arial" w:cs="Arial"/>
          <w:color w:val="000000"/>
          <w:sz w:val="24"/>
          <w:szCs w:val="24"/>
        </w:rPr>
        <w:t>объем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 выбо</w:t>
      </w:r>
      <w:r w:rsidR="00C53B71">
        <w:rPr>
          <w:rFonts w:ascii="Arial" w:hAnsi="Arial" w:cs="Arial"/>
          <w:color w:val="000000"/>
          <w:sz w:val="24"/>
          <w:szCs w:val="24"/>
        </w:rPr>
        <w:t xml:space="preserve">рки ограничен единицей, </w:t>
      </w:r>
      <w:r w:rsidR="00682B0F">
        <w:rPr>
          <w:rFonts w:ascii="Arial" w:hAnsi="Arial" w:cs="Arial"/>
          <w:color w:val="000000"/>
          <w:sz w:val="24"/>
          <w:szCs w:val="24"/>
        </w:rPr>
        <w:t>применя</w:t>
      </w:r>
      <w:r w:rsidR="00CD779F">
        <w:rPr>
          <w:rFonts w:ascii="Arial" w:hAnsi="Arial" w:cs="Arial"/>
          <w:color w:val="000000"/>
          <w:sz w:val="24"/>
          <w:szCs w:val="24"/>
        </w:rPr>
        <w:t>ю</w:t>
      </w:r>
      <w:r w:rsidR="00682B0F">
        <w:rPr>
          <w:rFonts w:ascii="Arial" w:hAnsi="Arial" w:cs="Arial"/>
          <w:color w:val="000000"/>
          <w:sz w:val="24"/>
          <w:szCs w:val="24"/>
        </w:rPr>
        <w:t>т</w:t>
      </w:r>
      <w:r w:rsidR="00C53B71">
        <w:rPr>
          <w:rFonts w:ascii="Arial" w:hAnsi="Arial" w:cs="Arial"/>
          <w:color w:val="000000"/>
          <w:sz w:val="24"/>
          <w:szCs w:val="24"/>
        </w:rPr>
        <w:t xml:space="preserve"> 4.3;</w:t>
      </w:r>
    </w:p>
    <w:p w:rsidR="00227FEE" w:rsidRDefault="00A479BF" w:rsidP="00802D1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>c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) </w:t>
      </w:r>
      <w:r w:rsidR="00C53B71" w:rsidRPr="00802D19">
        <w:rPr>
          <w:rFonts w:ascii="Arial" w:hAnsi="Arial" w:cs="Arial"/>
          <w:color w:val="000000"/>
          <w:sz w:val="24"/>
          <w:szCs w:val="24"/>
        </w:rPr>
        <w:t xml:space="preserve">если </w:t>
      </w:r>
      <w:r w:rsidR="00682B0F">
        <w:rPr>
          <w:rFonts w:ascii="Arial" w:hAnsi="Arial" w:cs="Arial"/>
          <w:color w:val="000000"/>
          <w:sz w:val="24"/>
          <w:szCs w:val="24"/>
        </w:rPr>
        <w:t xml:space="preserve">у </w:t>
      </w:r>
      <w:r w:rsidR="00682B0F" w:rsidRPr="00802D19">
        <w:rPr>
          <w:rFonts w:ascii="Arial" w:hAnsi="Arial" w:cs="Arial"/>
          <w:color w:val="000000"/>
          <w:sz w:val="24"/>
          <w:szCs w:val="24"/>
        </w:rPr>
        <w:t>характеристики не</w:t>
      </w:r>
      <w:r w:rsidR="00682B0F">
        <w:rPr>
          <w:rFonts w:ascii="Arial" w:hAnsi="Arial" w:cs="Arial"/>
          <w:color w:val="000000"/>
          <w:sz w:val="24"/>
          <w:szCs w:val="24"/>
        </w:rPr>
        <w:t>т</w:t>
      </w:r>
      <w:r w:rsidR="00682B0F" w:rsidRPr="00802D19">
        <w:rPr>
          <w:rFonts w:ascii="Arial" w:hAnsi="Arial" w:cs="Arial"/>
          <w:color w:val="000000"/>
          <w:sz w:val="24"/>
          <w:szCs w:val="24"/>
        </w:rPr>
        <w:t xml:space="preserve"> постоянн</w:t>
      </w:r>
      <w:r w:rsidR="00682B0F">
        <w:rPr>
          <w:rFonts w:ascii="Arial" w:hAnsi="Arial" w:cs="Arial"/>
          <w:color w:val="000000"/>
          <w:sz w:val="24"/>
          <w:szCs w:val="24"/>
        </w:rPr>
        <w:t>ых</w:t>
      </w:r>
      <w:r w:rsidR="00682B0F" w:rsidRPr="00802D19">
        <w:rPr>
          <w:rFonts w:ascii="Arial" w:hAnsi="Arial" w:cs="Arial"/>
          <w:color w:val="000000"/>
          <w:sz w:val="24"/>
          <w:szCs w:val="24"/>
        </w:rPr>
        <w:t xml:space="preserve"> цел</w:t>
      </w:r>
      <w:r w:rsidR="00682B0F">
        <w:rPr>
          <w:rFonts w:ascii="Arial" w:hAnsi="Arial" w:cs="Arial"/>
          <w:color w:val="000000"/>
          <w:sz w:val="24"/>
          <w:szCs w:val="24"/>
        </w:rPr>
        <w:t>евого значения</w:t>
      </w:r>
      <w:r w:rsidR="00682B0F" w:rsidRPr="00802D19">
        <w:rPr>
          <w:rFonts w:ascii="Arial" w:hAnsi="Arial" w:cs="Arial"/>
          <w:color w:val="000000"/>
          <w:sz w:val="24"/>
          <w:szCs w:val="24"/>
        </w:rPr>
        <w:t xml:space="preserve"> или разброса 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>процесс</w:t>
      </w:r>
      <w:r>
        <w:rPr>
          <w:rFonts w:ascii="Arial" w:hAnsi="Arial" w:cs="Arial"/>
          <w:color w:val="000000"/>
          <w:sz w:val="24"/>
          <w:szCs w:val="24"/>
        </w:rPr>
        <w:t>а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, а допустимый </w:t>
      </w:r>
      <w:r w:rsidR="00C53B71">
        <w:rPr>
          <w:rFonts w:ascii="Arial" w:hAnsi="Arial" w:cs="Arial"/>
          <w:color w:val="000000"/>
          <w:sz w:val="24"/>
          <w:szCs w:val="24"/>
        </w:rPr>
        <w:t>объем</w:t>
      </w:r>
      <w:r w:rsidR="00C53B71" w:rsidRPr="00802D19">
        <w:rPr>
          <w:rFonts w:ascii="Arial" w:hAnsi="Arial" w:cs="Arial"/>
          <w:color w:val="000000"/>
          <w:sz w:val="24"/>
          <w:szCs w:val="24"/>
        </w:rPr>
        <w:t xml:space="preserve"> 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>выборки больше единицы, следует обратиться за консультацией к специалисту.</w:t>
      </w:r>
    </w:p>
    <w:p w:rsidR="00802D19" w:rsidRPr="00E736D2" w:rsidRDefault="00C53B71" w:rsidP="00802D1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Данная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 процедура выбора </w:t>
      </w:r>
      <w:r>
        <w:rPr>
          <w:rFonts w:ascii="Arial" w:hAnsi="Arial" w:cs="Arial"/>
          <w:color w:val="000000"/>
          <w:sz w:val="24"/>
          <w:szCs w:val="24"/>
        </w:rPr>
        <w:t>приведена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 на рисунке 1.</w:t>
      </w:r>
    </w:p>
    <w:p w:rsidR="00D4294A" w:rsidRPr="00D4294A" w:rsidRDefault="00D4294A" w:rsidP="00D4294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73E2A49" wp14:editId="76E8E970">
            <wp:extent cx="6331585" cy="30492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19" w:rsidRDefault="00BA1DFB" w:rsidP="003B1DA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color w:val="000000"/>
          <w:sz w:val="24"/>
          <w:szCs w:val="24"/>
        </w:rPr>
      </w:pPr>
      <w:r w:rsidRPr="00BA1DFB">
        <w:rPr>
          <w:rFonts w:ascii="Arial" w:hAnsi="Arial" w:cs="Arial"/>
          <w:color w:val="000000"/>
          <w:sz w:val="24"/>
          <w:szCs w:val="24"/>
        </w:rPr>
        <w:t>Рис</w:t>
      </w:r>
      <w:r>
        <w:rPr>
          <w:rFonts w:ascii="Arial" w:hAnsi="Arial" w:cs="Arial"/>
          <w:color w:val="000000"/>
          <w:sz w:val="24"/>
          <w:szCs w:val="24"/>
        </w:rPr>
        <w:t>унок 1 –</w:t>
      </w:r>
      <w:r w:rsidRPr="00BA1DFB">
        <w:rPr>
          <w:rFonts w:ascii="Arial" w:hAnsi="Arial" w:cs="Arial"/>
          <w:color w:val="000000"/>
          <w:sz w:val="24"/>
          <w:szCs w:val="24"/>
        </w:rPr>
        <w:t xml:space="preserve"> Схема выбора контрольной </w:t>
      </w:r>
      <w:r>
        <w:rPr>
          <w:rFonts w:ascii="Arial" w:hAnsi="Arial" w:cs="Arial"/>
          <w:color w:val="000000"/>
          <w:sz w:val="24"/>
          <w:szCs w:val="24"/>
        </w:rPr>
        <w:t xml:space="preserve">карты Шухарта для </w:t>
      </w:r>
      <w:r w:rsidRPr="00C53B71">
        <w:rPr>
          <w:rFonts w:ascii="Arial" w:hAnsi="Arial" w:cs="Arial"/>
          <w:bCs/>
          <w:color w:val="000000"/>
          <w:sz w:val="24"/>
          <w:szCs w:val="24"/>
        </w:rPr>
        <w:t>измер</w:t>
      </w:r>
      <w:r w:rsidR="00990726">
        <w:rPr>
          <w:rFonts w:ascii="Arial" w:hAnsi="Arial" w:cs="Arial"/>
          <w:bCs/>
          <w:color w:val="000000"/>
          <w:sz w:val="24"/>
          <w:szCs w:val="24"/>
        </w:rPr>
        <w:t>яе</w:t>
      </w:r>
      <w:r w:rsidRPr="00C53B71">
        <w:rPr>
          <w:rFonts w:ascii="Arial" w:hAnsi="Arial" w:cs="Arial"/>
          <w:bCs/>
          <w:color w:val="000000"/>
          <w:sz w:val="24"/>
          <w:szCs w:val="24"/>
        </w:rPr>
        <w:t>мых</w:t>
      </w:r>
      <w:r w:rsidRPr="00BA1DFB">
        <w:rPr>
          <w:rFonts w:ascii="Arial" w:hAnsi="Arial" w:cs="Arial"/>
          <w:color w:val="000000"/>
          <w:sz w:val="24"/>
          <w:szCs w:val="24"/>
        </w:rPr>
        <w:t xml:space="preserve"> данных</w:t>
      </w:r>
    </w:p>
    <w:p w:rsidR="00227FEE" w:rsidRDefault="00227FEE" w:rsidP="00227FE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27FEE">
        <w:rPr>
          <w:rFonts w:ascii="Arial" w:hAnsi="Arial" w:cs="Arial"/>
          <w:b/>
          <w:bCs/>
          <w:color w:val="000000"/>
          <w:sz w:val="24"/>
          <w:szCs w:val="24"/>
        </w:rPr>
        <w:t>4</w:t>
      </w:r>
      <w:r>
        <w:rPr>
          <w:rFonts w:ascii="Arial" w:hAnsi="Arial" w:cs="Arial"/>
          <w:b/>
          <w:bCs/>
          <w:color w:val="000000"/>
          <w:sz w:val="24"/>
          <w:szCs w:val="24"/>
        </w:rPr>
        <w:t>.3</w:t>
      </w:r>
      <w:r w:rsidRPr="00363585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B1185">
        <w:rPr>
          <w:rFonts w:ascii="Arial" w:hAnsi="Arial" w:cs="Arial"/>
          <w:b/>
          <w:bCs/>
          <w:color w:val="000000"/>
          <w:sz w:val="24"/>
          <w:szCs w:val="24"/>
        </w:rPr>
        <w:t>В</w:t>
      </w:r>
      <w:r w:rsidR="00802D19" w:rsidRPr="00802D19">
        <w:rPr>
          <w:rFonts w:ascii="Arial" w:hAnsi="Arial" w:cs="Arial"/>
          <w:b/>
          <w:bCs/>
          <w:color w:val="000000"/>
          <w:sz w:val="24"/>
          <w:szCs w:val="24"/>
        </w:rPr>
        <w:t>ыб</w:t>
      </w:r>
      <w:r w:rsidR="006B1185">
        <w:rPr>
          <w:rFonts w:ascii="Arial" w:hAnsi="Arial" w:cs="Arial"/>
          <w:b/>
          <w:bCs/>
          <w:color w:val="000000"/>
          <w:sz w:val="24"/>
          <w:szCs w:val="24"/>
        </w:rPr>
        <w:t>о</w:t>
      </w:r>
      <w:r w:rsidR="00802D19" w:rsidRPr="00802D19">
        <w:rPr>
          <w:rFonts w:ascii="Arial" w:hAnsi="Arial" w:cs="Arial"/>
          <w:b/>
          <w:bCs/>
          <w:color w:val="000000"/>
          <w:sz w:val="24"/>
          <w:szCs w:val="24"/>
        </w:rPr>
        <w:t>р контрольн</w:t>
      </w:r>
      <w:r w:rsidR="006B1185">
        <w:rPr>
          <w:rFonts w:ascii="Arial" w:hAnsi="Arial" w:cs="Arial"/>
          <w:b/>
          <w:bCs/>
          <w:color w:val="000000"/>
          <w:sz w:val="24"/>
          <w:szCs w:val="24"/>
        </w:rPr>
        <w:t>ой</w:t>
      </w:r>
      <w:r w:rsidR="00802D19" w:rsidRPr="00802D19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BA1DFB">
        <w:rPr>
          <w:rFonts w:ascii="Arial" w:hAnsi="Arial" w:cs="Arial"/>
          <w:b/>
          <w:bCs/>
          <w:color w:val="000000"/>
          <w:sz w:val="24"/>
          <w:szCs w:val="24"/>
        </w:rPr>
        <w:t>карт</w:t>
      </w:r>
      <w:r w:rsidR="006B1185">
        <w:rPr>
          <w:rFonts w:ascii="Arial" w:hAnsi="Arial" w:cs="Arial"/>
          <w:b/>
          <w:bCs/>
          <w:color w:val="000000"/>
          <w:sz w:val="24"/>
          <w:szCs w:val="24"/>
        </w:rPr>
        <w:t>ы</w:t>
      </w:r>
      <w:r w:rsidR="00802D19" w:rsidRPr="00802D19">
        <w:rPr>
          <w:rFonts w:ascii="Arial" w:hAnsi="Arial" w:cs="Arial"/>
          <w:b/>
          <w:bCs/>
          <w:color w:val="000000"/>
          <w:sz w:val="24"/>
          <w:szCs w:val="24"/>
        </w:rPr>
        <w:t xml:space="preserve"> Шухарта</w:t>
      </w:r>
      <w:r w:rsidR="00CD779F">
        <w:rPr>
          <w:rFonts w:ascii="Arial" w:hAnsi="Arial" w:cs="Arial"/>
          <w:b/>
          <w:bCs/>
          <w:color w:val="000000"/>
          <w:sz w:val="24"/>
          <w:szCs w:val="24"/>
        </w:rPr>
        <w:t xml:space="preserve"> для</w:t>
      </w:r>
      <w:r w:rsidR="00802D19" w:rsidRPr="00802D19">
        <w:rPr>
          <w:rFonts w:ascii="Arial" w:hAnsi="Arial" w:cs="Arial"/>
          <w:b/>
          <w:bCs/>
          <w:color w:val="000000"/>
          <w:sz w:val="24"/>
          <w:szCs w:val="24"/>
        </w:rPr>
        <w:t xml:space="preserve"> характеристик</w:t>
      </w:r>
      <w:r w:rsidR="00350E70">
        <w:rPr>
          <w:rFonts w:ascii="Arial" w:hAnsi="Arial" w:cs="Arial"/>
          <w:b/>
          <w:bCs/>
          <w:color w:val="000000"/>
          <w:sz w:val="24"/>
          <w:szCs w:val="24"/>
        </w:rPr>
        <w:t>и</w:t>
      </w:r>
      <w:r w:rsidR="00CD779F">
        <w:rPr>
          <w:rFonts w:ascii="Arial" w:hAnsi="Arial" w:cs="Arial"/>
          <w:b/>
          <w:bCs/>
          <w:color w:val="000000"/>
          <w:sz w:val="24"/>
          <w:szCs w:val="24"/>
        </w:rPr>
        <w:t xml:space="preserve"> с не постоянными</w:t>
      </w:r>
      <w:r w:rsidR="00802D19" w:rsidRPr="00802D19">
        <w:rPr>
          <w:rFonts w:ascii="Arial" w:hAnsi="Arial" w:cs="Arial"/>
          <w:b/>
          <w:bCs/>
          <w:color w:val="000000"/>
          <w:sz w:val="24"/>
          <w:szCs w:val="24"/>
        </w:rPr>
        <w:t xml:space="preserve"> цел</w:t>
      </w:r>
      <w:r w:rsidR="00350E70">
        <w:rPr>
          <w:rFonts w:ascii="Arial" w:hAnsi="Arial" w:cs="Arial"/>
          <w:b/>
          <w:bCs/>
          <w:color w:val="000000"/>
          <w:sz w:val="24"/>
          <w:szCs w:val="24"/>
        </w:rPr>
        <w:t>ев</w:t>
      </w:r>
      <w:r w:rsidR="00CD779F">
        <w:rPr>
          <w:rFonts w:ascii="Arial" w:hAnsi="Arial" w:cs="Arial"/>
          <w:b/>
          <w:bCs/>
          <w:color w:val="000000"/>
          <w:sz w:val="24"/>
          <w:szCs w:val="24"/>
        </w:rPr>
        <w:t>ым</w:t>
      </w:r>
      <w:r w:rsidR="00350E70">
        <w:rPr>
          <w:rFonts w:ascii="Arial" w:hAnsi="Arial" w:cs="Arial"/>
          <w:b/>
          <w:bCs/>
          <w:color w:val="000000"/>
          <w:sz w:val="24"/>
          <w:szCs w:val="24"/>
        </w:rPr>
        <w:t xml:space="preserve"> значение</w:t>
      </w:r>
      <w:r w:rsidR="00CD779F">
        <w:rPr>
          <w:rFonts w:ascii="Arial" w:hAnsi="Arial" w:cs="Arial"/>
          <w:b/>
          <w:bCs/>
          <w:color w:val="000000"/>
          <w:sz w:val="24"/>
          <w:szCs w:val="24"/>
        </w:rPr>
        <w:t>м</w:t>
      </w:r>
      <w:r w:rsidR="00350E70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802D19" w:rsidRPr="00802D19">
        <w:rPr>
          <w:rFonts w:ascii="Arial" w:hAnsi="Arial" w:cs="Arial"/>
          <w:b/>
          <w:bCs/>
          <w:color w:val="000000"/>
          <w:sz w:val="24"/>
          <w:szCs w:val="24"/>
        </w:rPr>
        <w:t>или разброс</w:t>
      </w:r>
      <w:r w:rsidR="00CD779F">
        <w:rPr>
          <w:rFonts w:ascii="Arial" w:hAnsi="Arial" w:cs="Arial"/>
          <w:b/>
          <w:bCs/>
          <w:color w:val="000000"/>
          <w:sz w:val="24"/>
          <w:szCs w:val="24"/>
        </w:rPr>
        <w:t>ом</w:t>
      </w:r>
      <w:r w:rsidR="00802D19" w:rsidRPr="00802D19">
        <w:rPr>
          <w:rFonts w:ascii="Arial" w:hAnsi="Arial" w:cs="Arial"/>
          <w:b/>
          <w:bCs/>
          <w:color w:val="000000"/>
          <w:sz w:val="24"/>
          <w:szCs w:val="24"/>
        </w:rPr>
        <w:t xml:space="preserve"> процесс</w:t>
      </w:r>
      <w:r w:rsidR="00350E70">
        <w:rPr>
          <w:rFonts w:ascii="Arial" w:hAnsi="Arial" w:cs="Arial"/>
          <w:b/>
          <w:bCs/>
          <w:color w:val="000000"/>
          <w:sz w:val="24"/>
          <w:szCs w:val="24"/>
        </w:rPr>
        <w:t>а</w:t>
      </w:r>
    </w:p>
    <w:p w:rsidR="00802D19" w:rsidRDefault="00802D19" w:rsidP="00802D1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02D19">
        <w:rPr>
          <w:rFonts w:ascii="Arial" w:hAnsi="Arial" w:cs="Arial"/>
          <w:color w:val="000000"/>
          <w:sz w:val="24"/>
          <w:szCs w:val="24"/>
        </w:rPr>
        <w:t xml:space="preserve">Существует </w:t>
      </w:r>
      <w:r w:rsidR="00682B0F">
        <w:rPr>
          <w:rFonts w:ascii="Arial" w:hAnsi="Arial" w:cs="Arial"/>
          <w:color w:val="000000"/>
          <w:sz w:val="24"/>
          <w:szCs w:val="24"/>
        </w:rPr>
        <w:t xml:space="preserve">несколько </w:t>
      </w:r>
      <w:r w:rsidRPr="00802D19">
        <w:rPr>
          <w:rFonts w:ascii="Arial" w:hAnsi="Arial" w:cs="Arial"/>
          <w:color w:val="000000"/>
          <w:sz w:val="24"/>
          <w:szCs w:val="24"/>
        </w:rPr>
        <w:t>р</w:t>
      </w:r>
      <w:r w:rsidR="00682B0F">
        <w:rPr>
          <w:rFonts w:ascii="Arial" w:hAnsi="Arial" w:cs="Arial"/>
          <w:color w:val="000000"/>
          <w:sz w:val="24"/>
          <w:szCs w:val="24"/>
        </w:rPr>
        <w:t>азновидностей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контрольных </w:t>
      </w:r>
      <w:r w:rsidR="00BA1DFB">
        <w:rPr>
          <w:rFonts w:ascii="Arial" w:hAnsi="Arial" w:cs="Arial"/>
          <w:color w:val="000000"/>
          <w:sz w:val="24"/>
          <w:szCs w:val="24"/>
        </w:rPr>
        <w:t>карт</w:t>
      </w:r>
      <w:r w:rsidR="00BA1DFB" w:rsidRPr="00802D19">
        <w:rPr>
          <w:rFonts w:ascii="Arial" w:hAnsi="Arial" w:cs="Arial"/>
          <w:color w:val="000000"/>
          <w:sz w:val="24"/>
          <w:szCs w:val="24"/>
        </w:rPr>
        <w:t xml:space="preserve"> </w:t>
      </w:r>
      <w:r w:rsidR="00BA1DFB" w:rsidRPr="00C53B71">
        <w:rPr>
          <w:rFonts w:ascii="Arial" w:hAnsi="Arial" w:cs="Arial"/>
          <w:bCs/>
          <w:color w:val="000000"/>
          <w:sz w:val="24"/>
          <w:szCs w:val="24"/>
        </w:rPr>
        <w:t>Шухарта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, </w:t>
      </w:r>
      <w:r w:rsidR="00BA1DFB">
        <w:rPr>
          <w:rFonts w:ascii="Arial" w:hAnsi="Arial" w:cs="Arial"/>
          <w:color w:val="000000"/>
          <w:sz w:val="24"/>
          <w:szCs w:val="24"/>
        </w:rPr>
        <w:t>предназначенных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</w:t>
      </w:r>
      <w:r w:rsidR="00BA1DFB">
        <w:rPr>
          <w:rFonts w:ascii="Arial" w:hAnsi="Arial" w:cs="Arial"/>
          <w:color w:val="000000"/>
          <w:sz w:val="24"/>
          <w:szCs w:val="24"/>
        </w:rPr>
        <w:t xml:space="preserve">для </w:t>
      </w:r>
      <w:r w:rsidR="00BA1DFB" w:rsidRPr="00BA1DFB">
        <w:rPr>
          <w:rFonts w:ascii="Arial" w:hAnsi="Arial" w:cs="Arial"/>
          <w:color w:val="000000"/>
          <w:sz w:val="24"/>
          <w:szCs w:val="24"/>
        </w:rPr>
        <w:t>парти</w:t>
      </w:r>
      <w:r w:rsidR="00BA1DFB">
        <w:rPr>
          <w:rFonts w:ascii="Arial" w:hAnsi="Arial" w:cs="Arial"/>
          <w:color w:val="000000"/>
          <w:sz w:val="24"/>
          <w:szCs w:val="24"/>
        </w:rPr>
        <w:t>й</w:t>
      </w:r>
      <w:r w:rsidR="00BA1DFB" w:rsidRPr="00BA1DFB">
        <w:rPr>
          <w:rFonts w:ascii="Arial" w:hAnsi="Arial" w:cs="Arial"/>
          <w:color w:val="000000"/>
          <w:sz w:val="24"/>
          <w:szCs w:val="24"/>
        </w:rPr>
        <w:t xml:space="preserve"> с короткими сериями наблюдений 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и </w:t>
      </w:r>
      <w:r w:rsidR="00BA1DFB" w:rsidRPr="00BA1DFB">
        <w:rPr>
          <w:rFonts w:ascii="Arial" w:hAnsi="Arial" w:cs="Arial"/>
          <w:color w:val="000000"/>
          <w:sz w:val="24"/>
          <w:szCs w:val="24"/>
        </w:rPr>
        <w:t>парти</w:t>
      </w:r>
      <w:r w:rsidR="00BA1DFB">
        <w:rPr>
          <w:rFonts w:ascii="Arial" w:hAnsi="Arial" w:cs="Arial"/>
          <w:color w:val="000000"/>
          <w:sz w:val="24"/>
          <w:szCs w:val="24"/>
        </w:rPr>
        <w:t>й</w:t>
      </w:r>
      <w:r w:rsidR="00BA1DFB" w:rsidRPr="00BA1DFB">
        <w:rPr>
          <w:rFonts w:ascii="Arial" w:hAnsi="Arial" w:cs="Arial"/>
          <w:color w:val="000000"/>
          <w:sz w:val="24"/>
          <w:szCs w:val="24"/>
        </w:rPr>
        <w:t xml:space="preserve"> малого объема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, когда </w:t>
      </w:r>
      <w:r w:rsidR="00682B0F">
        <w:rPr>
          <w:rFonts w:ascii="Arial" w:hAnsi="Arial" w:cs="Arial"/>
          <w:color w:val="000000"/>
          <w:sz w:val="24"/>
          <w:szCs w:val="24"/>
        </w:rPr>
        <w:t>возможны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изменения цел</w:t>
      </w:r>
      <w:r w:rsidR="00682B0F">
        <w:rPr>
          <w:rFonts w:ascii="Arial" w:hAnsi="Arial" w:cs="Arial"/>
          <w:color w:val="000000"/>
          <w:sz w:val="24"/>
          <w:szCs w:val="24"/>
        </w:rPr>
        <w:t>евого значения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или разброс</w:t>
      </w:r>
      <w:r w:rsidR="00682B0F">
        <w:rPr>
          <w:rFonts w:ascii="Arial" w:hAnsi="Arial" w:cs="Arial"/>
          <w:color w:val="000000"/>
          <w:sz w:val="24"/>
          <w:szCs w:val="24"/>
        </w:rPr>
        <w:t>а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процесс</w:t>
      </w:r>
      <w:r w:rsidR="00682B0F">
        <w:rPr>
          <w:rFonts w:ascii="Arial" w:hAnsi="Arial" w:cs="Arial"/>
          <w:color w:val="000000"/>
          <w:sz w:val="24"/>
          <w:szCs w:val="24"/>
        </w:rPr>
        <w:t>а</w:t>
      </w:r>
      <w:r w:rsidRPr="00802D19">
        <w:rPr>
          <w:rFonts w:ascii="Arial" w:hAnsi="Arial" w:cs="Arial"/>
          <w:color w:val="000000"/>
          <w:sz w:val="24"/>
          <w:szCs w:val="24"/>
        </w:rPr>
        <w:t>. К ним относятся следующие:</w:t>
      </w:r>
    </w:p>
    <w:p w:rsidR="00802D19" w:rsidRPr="00802D19" w:rsidRDefault="00802D19" w:rsidP="00802D1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02D19">
        <w:rPr>
          <w:rFonts w:ascii="Arial" w:hAnsi="Arial" w:cs="Arial"/>
          <w:color w:val="000000"/>
          <w:sz w:val="24"/>
          <w:szCs w:val="24"/>
        </w:rPr>
        <w:t xml:space="preserve">а) </w:t>
      </w:r>
      <w:r w:rsidR="00A61C14">
        <w:rPr>
          <w:rFonts w:ascii="Arial" w:hAnsi="Arial" w:cs="Arial"/>
          <w:color w:val="000000"/>
          <w:sz w:val="24"/>
          <w:szCs w:val="24"/>
        </w:rPr>
        <w:t>карты</w:t>
      </w:r>
      <w:r w:rsidR="004F041F" w:rsidRPr="004F041F">
        <w:rPr>
          <w:rFonts w:ascii="Arial" w:hAnsi="Arial" w:cs="Arial"/>
          <w:color w:val="000000"/>
          <w:sz w:val="24"/>
          <w:szCs w:val="24"/>
        </w:rPr>
        <w:t xml:space="preserve"> индивидуальных значений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и </w:t>
      </w:r>
      <w:r w:rsidR="004F041F">
        <w:rPr>
          <w:rFonts w:ascii="Arial" w:hAnsi="Arial" w:cs="Arial"/>
          <w:color w:val="000000"/>
          <w:sz w:val="24"/>
          <w:szCs w:val="24"/>
        </w:rPr>
        <w:t>скользящ</w:t>
      </w:r>
      <w:r w:rsidR="00BE173D">
        <w:rPr>
          <w:rFonts w:ascii="Arial" w:hAnsi="Arial" w:cs="Arial"/>
          <w:color w:val="000000"/>
          <w:sz w:val="24"/>
          <w:szCs w:val="24"/>
        </w:rPr>
        <w:t>его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</w:t>
      </w:r>
      <w:r w:rsidR="004F041F">
        <w:rPr>
          <w:rFonts w:ascii="Arial" w:hAnsi="Arial" w:cs="Arial"/>
          <w:color w:val="000000"/>
          <w:sz w:val="24"/>
          <w:szCs w:val="24"/>
        </w:rPr>
        <w:t>размах</w:t>
      </w:r>
      <w:r w:rsidR="00BE173D">
        <w:rPr>
          <w:rFonts w:ascii="Arial" w:hAnsi="Arial" w:cs="Arial"/>
          <w:color w:val="000000"/>
          <w:sz w:val="24"/>
          <w:szCs w:val="24"/>
        </w:rPr>
        <w:t>а</w:t>
      </w:r>
      <w:r w:rsidR="00E736D2" w:rsidRPr="00E736D2">
        <w:rPr>
          <w:rFonts w:ascii="Arial" w:hAnsi="Arial" w:cs="Arial"/>
          <w:color w:val="000000"/>
          <w:sz w:val="24"/>
          <w:szCs w:val="24"/>
        </w:rPr>
        <w:t xml:space="preserve"> </w:t>
      </w:r>
      <w:r w:rsidR="00E736D2">
        <w:rPr>
          <w:rFonts w:ascii="Arial" w:hAnsi="Arial" w:cs="Arial"/>
          <w:color w:val="000000"/>
          <w:sz w:val="24"/>
          <w:szCs w:val="24"/>
        </w:rPr>
        <w:t>при не постоянном целевом значении</w:t>
      </w:r>
      <w:r w:rsidRPr="00802D19">
        <w:rPr>
          <w:rFonts w:ascii="Arial" w:hAnsi="Arial" w:cs="Arial"/>
          <w:color w:val="000000"/>
          <w:sz w:val="24"/>
          <w:szCs w:val="24"/>
        </w:rPr>
        <w:t>;</w:t>
      </w:r>
    </w:p>
    <w:p w:rsidR="00802D19" w:rsidRPr="00802D19" w:rsidRDefault="00350E70" w:rsidP="00802D1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>b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) </w:t>
      </w:r>
      <w:r w:rsidR="00A61C14">
        <w:rPr>
          <w:rFonts w:ascii="Arial" w:hAnsi="Arial" w:cs="Arial"/>
          <w:color w:val="000000"/>
          <w:sz w:val="24"/>
          <w:szCs w:val="24"/>
        </w:rPr>
        <w:t>карты</w:t>
      </w:r>
      <w:r w:rsidR="00A61C14" w:rsidRPr="004F041F">
        <w:rPr>
          <w:rFonts w:ascii="Arial" w:hAnsi="Arial" w:cs="Arial"/>
          <w:color w:val="000000"/>
          <w:sz w:val="24"/>
          <w:szCs w:val="24"/>
        </w:rPr>
        <w:t xml:space="preserve"> </w:t>
      </w:r>
      <w:r w:rsidR="004F041F" w:rsidRPr="004F041F">
        <w:rPr>
          <w:rFonts w:ascii="Arial" w:hAnsi="Arial" w:cs="Arial"/>
          <w:color w:val="000000"/>
          <w:sz w:val="24"/>
          <w:szCs w:val="24"/>
        </w:rPr>
        <w:t>скользящ</w:t>
      </w:r>
      <w:r w:rsidR="00BE173D">
        <w:rPr>
          <w:rFonts w:ascii="Arial" w:hAnsi="Arial" w:cs="Arial"/>
          <w:color w:val="000000"/>
          <w:sz w:val="24"/>
          <w:szCs w:val="24"/>
        </w:rPr>
        <w:t>его</w:t>
      </w:r>
      <w:r w:rsidR="004F041F" w:rsidRPr="004F041F">
        <w:rPr>
          <w:rFonts w:ascii="Arial" w:hAnsi="Arial" w:cs="Arial"/>
          <w:color w:val="000000"/>
          <w:sz w:val="24"/>
          <w:szCs w:val="24"/>
        </w:rPr>
        <w:t xml:space="preserve"> средн</w:t>
      </w:r>
      <w:r w:rsidR="00BE173D">
        <w:rPr>
          <w:rFonts w:ascii="Arial" w:hAnsi="Arial" w:cs="Arial"/>
          <w:color w:val="000000"/>
          <w:sz w:val="24"/>
          <w:szCs w:val="24"/>
        </w:rPr>
        <w:t>его</w:t>
      </w:r>
      <w:r w:rsidR="004F041F" w:rsidRPr="004F041F">
        <w:rPr>
          <w:rFonts w:ascii="Arial" w:hAnsi="Arial" w:cs="Arial"/>
          <w:color w:val="000000"/>
          <w:sz w:val="24"/>
          <w:szCs w:val="24"/>
        </w:rPr>
        <w:t xml:space="preserve"> 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и </w:t>
      </w:r>
      <w:r w:rsidR="004F041F">
        <w:rPr>
          <w:rFonts w:ascii="Arial" w:hAnsi="Arial" w:cs="Arial"/>
          <w:color w:val="000000"/>
          <w:sz w:val="24"/>
          <w:szCs w:val="24"/>
        </w:rPr>
        <w:t>скользящ</w:t>
      </w:r>
      <w:r w:rsidR="00BE173D">
        <w:rPr>
          <w:rFonts w:ascii="Arial" w:hAnsi="Arial" w:cs="Arial"/>
          <w:color w:val="000000"/>
          <w:sz w:val="24"/>
          <w:szCs w:val="24"/>
        </w:rPr>
        <w:t>его</w:t>
      </w:r>
      <w:r w:rsidR="004F041F" w:rsidRPr="00802D19">
        <w:rPr>
          <w:rFonts w:ascii="Arial" w:hAnsi="Arial" w:cs="Arial"/>
          <w:color w:val="000000"/>
          <w:sz w:val="24"/>
          <w:szCs w:val="24"/>
        </w:rPr>
        <w:t xml:space="preserve"> </w:t>
      </w:r>
      <w:r w:rsidR="004F041F">
        <w:rPr>
          <w:rFonts w:ascii="Arial" w:hAnsi="Arial" w:cs="Arial"/>
          <w:color w:val="000000"/>
          <w:sz w:val="24"/>
          <w:szCs w:val="24"/>
        </w:rPr>
        <w:t>размах</w:t>
      </w:r>
      <w:r w:rsidR="00BE173D">
        <w:rPr>
          <w:rFonts w:ascii="Arial" w:hAnsi="Arial" w:cs="Arial"/>
          <w:color w:val="000000"/>
          <w:sz w:val="24"/>
          <w:szCs w:val="24"/>
        </w:rPr>
        <w:t>а</w:t>
      </w:r>
      <w:r w:rsidR="00E736D2" w:rsidRPr="00E736D2">
        <w:rPr>
          <w:rFonts w:ascii="Arial" w:hAnsi="Arial" w:cs="Arial"/>
          <w:color w:val="000000"/>
          <w:sz w:val="24"/>
          <w:szCs w:val="24"/>
        </w:rPr>
        <w:t xml:space="preserve"> </w:t>
      </w:r>
      <w:r w:rsidR="00E736D2">
        <w:rPr>
          <w:rFonts w:ascii="Arial" w:hAnsi="Arial" w:cs="Arial"/>
          <w:color w:val="000000"/>
          <w:sz w:val="24"/>
          <w:szCs w:val="24"/>
        </w:rPr>
        <w:t>при не постоянном целевом значении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>;</w:t>
      </w:r>
    </w:p>
    <w:p w:rsidR="00802D19" w:rsidRPr="00802D19" w:rsidRDefault="00A61C14" w:rsidP="00802D1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c)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карты</w:t>
      </w:r>
      <w:r w:rsidRPr="004F041F">
        <w:rPr>
          <w:rFonts w:ascii="Arial" w:hAnsi="Arial" w:cs="Arial"/>
          <w:color w:val="000000"/>
          <w:sz w:val="24"/>
          <w:szCs w:val="24"/>
        </w:rPr>
        <w:t xml:space="preserve"> скользящ</w:t>
      </w:r>
      <w:r w:rsidR="00BE173D">
        <w:rPr>
          <w:rFonts w:ascii="Arial" w:hAnsi="Arial" w:cs="Arial"/>
          <w:color w:val="000000"/>
          <w:sz w:val="24"/>
          <w:szCs w:val="24"/>
        </w:rPr>
        <w:t>его</w:t>
      </w:r>
      <w:r w:rsidRPr="004F041F">
        <w:rPr>
          <w:rFonts w:ascii="Arial" w:hAnsi="Arial" w:cs="Arial"/>
          <w:color w:val="000000"/>
          <w:sz w:val="24"/>
          <w:szCs w:val="24"/>
        </w:rPr>
        <w:t xml:space="preserve"> средн</w:t>
      </w:r>
      <w:r w:rsidR="00BE173D">
        <w:rPr>
          <w:rFonts w:ascii="Arial" w:hAnsi="Arial" w:cs="Arial"/>
          <w:color w:val="000000"/>
          <w:sz w:val="24"/>
          <w:szCs w:val="24"/>
        </w:rPr>
        <w:t>его</w:t>
      </w:r>
      <w:r w:rsidRPr="004F041F">
        <w:rPr>
          <w:rFonts w:ascii="Arial" w:hAnsi="Arial" w:cs="Arial"/>
          <w:color w:val="000000"/>
          <w:sz w:val="24"/>
          <w:szCs w:val="24"/>
        </w:rPr>
        <w:t xml:space="preserve"> 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и </w:t>
      </w:r>
      <w:r>
        <w:rPr>
          <w:rFonts w:ascii="Arial" w:hAnsi="Arial" w:cs="Arial"/>
          <w:color w:val="000000"/>
          <w:sz w:val="24"/>
          <w:szCs w:val="24"/>
        </w:rPr>
        <w:t>скользящ</w:t>
      </w:r>
      <w:r w:rsidR="00BE173D">
        <w:rPr>
          <w:rFonts w:ascii="Arial" w:hAnsi="Arial" w:cs="Arial"/>
          <w:color w:val="000000"/>
          <w:sz w:val="24"/>
          <w:szCs w:val="24"/>
        </w:rPr>
        <w:t>его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размах</w:t>
      </w:r>
      <w:r w:rsidR="00BE173D">
        <w:rPr>
          <w:rFonts w:ascii="Arial" w:hAnsi="Arial" w:cs="Arial"/>
          <w:color w:val="000000"/>
          <w:sz w:val="24"/>
          <w:szCs w:val="24"/>
        </w:rPr>
        <w:t>а</w:t>
      </w:r>
      <w:r w:rsidR="00E736D2" w:rsidRPr="00E736D2">
        <w:rPr>
          <w:rFonts w:ascii="Arial" w:hAnsi="Arial" w:cs="Arial"/>
          <w:color w:val="000000"/>
          <w:sz w:val="24"/>
          <w:szCs w:val="24"/>
        </w:rPr>
        <w:t xml:space="preserve"> </w:t>
      </w:r>
      <w:r w:rsidR="00E736D2">
        <w:rPr>
          <w:rFonts w:ascii="Arial" w:hAnsi="Arial" w:cs="Arial"/>
          <w:color w:val="000000"/>
          <w:sz w:val="24"/>
          <w:szCs w:val="24"/>
        </w:rPr>
        <w:t>(универсальные карты)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>;</w:t>
      </w:r>
    </w:p>
    <w:p w:rsidR="00802D19" w:rsidRPr="00802D19" w:rsidRDefault="00A61C14" w:rsidP="00802D1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d) карты</w:t>
      </w:r>
      <w:r w:rsidRPr="004F041F">
        <w:rPr>
          <w:rFonts w:ascii="Arial" w:hAnsi="Arial" w:cs="Arial"/>
          <w:color w:val="000000"/>
          <w:sz w:val="24"/>
          <w:szCs w:val="24"/>
        </w:rPr>
        <w:t xml:space="preserve"> индивидуальных значений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и </w:t>
      </w:r>
      <w:r>
        <w:rPr>
          <w:rFonts w:ascii="Arial" w:hAnsi="Arial" w:cs="Arial"/>
          <w:color w:val="000000"/>
          <w:sz w:val="24"/>
          <w:szCs w:val="24"/>
        </w:rPr>
        <w:t>скользящ</w:t>
      </w:r>
      <w:r w:rsidR="00BE173D">
        <w:rPr>
          <w:rFonts w:ascii="Arial" w:hAnsi="Arial" w:cs="Arial"/>
          <w:color w:val="000000"/>
          <w:sz w:val="24"/>
          <w:szCs w:val="24"/>
        </w:rPr>
        <w:t>его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размах</w:t>
      </w:r>
      <w:r w:rsidR="00BE173D">
        <w:rPr>
          <w:rFonts w:ascii="Arial" w:hAnsi="Arial" w:cs="Arial"/>
          <w:color w:val="000000"/>
          <w:sz w:val="24"/>
          <w:szCs w:val="24"/>
        </w:rPr>
        <w:t>а</w:t>
      </w:r>
      <w:r w:rsidR="00E736D2">
        <w:rPr>
          <w:rFonts w:ascii="Arial" w:hAnsi="Arial" w:cs="Arial"/>
          <w:color w:val="000000"/>
          <w:sz w:val="24"/>
          <w:szCs w:val="24"/>
        </w:rPr>
        <w:t xml:space="preserve"> (универсальные карты)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>.</w:t>
      </w:r>
    </w:p>
    <w:p w:rsidR="00227FEE" w:rsidRDefault="00802D19" w:rsidP="00802D1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802D19">
        <w:rPr>
          <w:rFonts w:ascii="Arial" w:hAnsi="Arial" w:cs="Arial"/>
          <w:color w:val="000000"/>
          <w:sz w:val="24"/>
          <w:szCs w:val="24"/>
        </w:rPr>
        <w:t xml:space="preserve">Процедура выбора соответствующей контрольной </w:t>
      </w:r>
      <w:r w:rsidR="00A61C14">
        <w:rPr>
          <w:rFonts w:ascii="Arial" w:hAnsi="Arial" w:cs="Arial"/>
          <w:color w:val="000000"/>
          <w:sz w:val="24"/>
          <w:szCs w:val="24"/>
        </w:rPr>
        <w:t>карты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</w:t>
      </w:r>
      <w:r w:rsidR="00A61C14">
        <w:rPr>
          <w:rFonts w:ascii="Arial" w:hAnsi="Arial" w:cs="Arial"/>
          <w:color w:val="000000"/>
          <w:sz w:val="24"/>
          <w:szCs w:val="24"/>
        </w:rPr>
        <w:t>приведена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на рисунке 2.</w:t>
      </w:r>
    </w:p>
    <w:p w:rsidR="000A427B" w:rsidRDefault="00760695" w:rsidP="0076069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19495" cy="43656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19" w:rsidRDefault="00A61C14" w:rsidP="003B1DA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color w:val="000000"/>
          <w:sz w:val="24"/>
          <w:szCs w:val="24"/>
        </w:rPr>
      </w:pPr>
      <w:r w:rsidRPr="00BA1DFB">
        <w:rPr>
          <w:rFonts w:ascii="Arial" w:hAnsi="Arial" w:cs="Arial"/>
          <w:color w:val="000000"/>
          <w:sz w:val="24"/>
          <w:szCs w:val="24"/>
        </w:rPr>
        <w:t>Рис</w:t>
      </w:r>
      <w:r>
        <w:rPr>
          <w:rFonts w:ascii="Arial" w:hAnsi="Arial" w:cs="Arial"/>
          <w:color w:val="000000"/>
          <w:sz w:val="24"/>
          <w:szCs w:val="24"/>
        </w:rPr>
        <w:t>унок 2 –</w:t>
      </w:r>
      <w:r w:rsidRPr="00BA1DFB">
        <w:rPr>
          <w:rFonts w:ascii="Arial" w:hAnsi="Arial" w:cs="Arial"/>
          <w:color w:val="000000"/>
          <w:sz w:val="24"/>
          <w:szCs w:val="24"/>
        </w:rPr>
        <w:t xml:space="preserve"> Схема выбора контрольной </w:t>
      </w:r>
      <w:r>
        <w:rPr>
          <w:rFonts w:ascii="Arial" w:hAnsi="Arial" w:cs="Arial"/>
          <w:color w:val="000000"/>
          <w:sz w:val="24"/>
          <w:szCs w:val="24"/>
        </w:rPr>
        <w:t xml:space="preserve">карты Шухарта для </w:t>
      </w:r>
      <w:r w:rsidRPr="00BA1DFB">
        <w:rPr>
          <w:rFonts w:ascii="Arial" w:hAnsi="Arial" w:cs="Arial"/>
          <w:color w:val="000000"/>
          <w:sz w:val="24"/>
          <w:szCs w:val="24"/>
        </w:rPr>
        <w:t>парти</w:t>
      </w:r>
      <w:r>
        <w:rPr>
          <w:rFonts w:ascii="Arial" w:hAnsi="Arial" w:cs="Arial"/>
          <w:color w:val="000000"/>
          <w:sz w:val="24"/>
          <w:szCs w:val="24"/>
        </w:rPr>
        <w:t>й</w:t>
      </w:r>
      <w:r w:rsidRPr="00BA1DFB">
        <w:rPr>
          <w:rFonts w:ascii="Arial" w:hAnsi="Arial" w:cs="Arial"/>
          <w:color w:val="000000"/>
          <w:sz w:val="24"/>
          <w:szCs w:val="24"/>
        </w:rPr>
        <w:t xml:space="preserve"> с короткими сериями наблюдений 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и </w:t>
      </w:r>
      <w:r w:rsidRPr="00BA1DFB">
        <w:rPr>
          <w:rFonts w:ascii="Arial" w:hAnsi="Arial" w:cs="Arial"/>
          <w:color w:val="000000"/>
          <w:sz w:val="24"/>
          <w:szCs w:val="24"/>
        </w:rPr>
        <w:t>парти</w:t>
      </w:r>
      <w:r>
        <w:rPr>
          <w:rFonts w:ascii="Arial" w:hAnsi="Arial" w:cs="Arial"/>
          <w:color w:val="000000"/>
          <w:sz w:val="24"/>
          <w:szCs w:val="24"/>
        </w:rPr>
        <w:t>й</w:t>
      </w:r>
      <w:r w:rsidRPr="00BA1DFB">
        <w:rPr>
          <w:rFonts w:ascii="Arial" w:hAnsi="Arial" w:cs="Arial"/>
          <w:color w:val="000000"/>
          <w:sz w:val="24"/>
          <w:szCs w:val="24"/>
        </w:rPr>
        <w:t xml:space="preserve"> малого объема</w:t>
      </w:r>
    </w:p>
    <w:p w:rsidR="00802D19" w:rsidRDefault="00735B99" w:rsidP="00802D1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</w:t>
      </w:r>
      <w:r w:rsidR="006B1185">
        <w:rPr>
          <w:rFonts w:ascii="Arial" w:hAnsi="Arial" w:cs="Arial"/>
          <w:color w:val="000000"/>
          <w:sz w:val="24"/>
          <w:szCs w:val="24"/>
        </w:rPr>
        <w:t>онимани</w:t>
      </w:r>
      <w:r w:rsidR="00BE173D">
        <w:rPr>
          <w:rFonts w:ascii="Arial" w:hAnsi="Arial" w:cs="Arial"/>
          <w:color w:val="000000"/>
          <w:sz w:val="24"/>
          <w:szCs w:val="24"/>
        </w:rPr>
        <w:t>ю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 xml:space="preserve"> рисунка 2</w:t>
      </w:r>
      <w:r w:rsidRPr="00735B99">
        <w:rPr>
          <w:rFonts w:ascii="Arial" w:hAnsi="Arial" w:cs="Arial"/>
          <w:color w:val="000000"/>
          <w:sz w:val="24"/>
          <w:szCs w:val="24"/>
        </w:rPr>
        <w:t xml:space="preserve"> </w:t>
      </w:r>
      <w:r w:rsidRPr="00802D19">
        <w:rPr>
          <w:rFonts w:ascii="Arial" w:hAnsi="Arial" w:cs="Arial"/>
          <w:color w:val="000000"/>
          <w:sz w:val="24"/>
          <w:szCs w:val="24"/>
        </w:rPr>
        <w:t>помогает</w:t>
      </w:r>
      <w:r w:rsidRPr="00735B99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информация, приведенная в т</w:t>
      </w:r>
      <w:r w:rsidRPr="00802D19">
        <w:rPr>
          <w:rFonts w:ascii="Arial" w:hAnsi="Arial" w:cs="Arial"/>
          <w:color w:val="000000"/>
          <w:sz w:val="24"/>
          <w:szCs w:val="24"/>
        </w:rPr>
        <w:t>аблиц</w:t>
      </w:r>
      <w:r>
        <w:rPr>
          <w:rFonts w:ascii="Arial" w:hAnsi="Arial" w:cs="Arial"/>
          <w:color w:val="000000"/>
          <w:sz w:val="24"/>
          <w:szCs w:val="24"/>
        </w:rPr>
        <w:t>е</w:t>
      </w:r>
      <w:r w:rsidRPr="00802D19">
        <w:rPr>
          <w:rFonts w:ascii="Arial" w:hAnsi="Arial" w:cs="Arial"/>
          <w:color w:val="000000"/>
          <w:sz w:val="24"/>
          <w:szCs w:val="24"/>
        </w:rPr>
        <w:t xml:space="preserve"> 1</w:t>
      </w:r>
      <w:r w:rsidR="00802D19" w:rsidRPr="00802D19">
        <w:rPr>
          <w:rFonts w:ascii="Arial" w:hAnsi="Arial" w:cs="Arial"/>
          <w:color w:val="000000"/>
          <w:sz w:val="24"/>
          <w:szCs w:val="24"/>
        </w:rPr>
        <w:t>.</w:t>
      </w:r>
    </w:p>
    <w:p w:rsidR="00802D19" w:rsidRPr="005E4A7B" w:rsidRDefault="00A61C14" w:rsidP="00C358A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5E4A7B">
        <w:rPr>
          <w:rFonts w:ascii="Arial" w:hAnsi="Arial" w:cs="Arial"/>
          <w:color w:val="000000"/>
          <w:spacing w:val="40"/>
        </w:rPr>
        <w:t>Таблица</w:t>
      </w:r>
      <w:r w:rsidRPr="005E4A7B">
        <w:rPr>
          <w:rFonts w:ascii="Arial" w:hAnsi="Arial" w:cs="Arial"/>
          <w:color w:val="000000"/>
        </w:rPr>
        <w:t xml:space="preserve"> 1 – Таблица выбора</w:t>
      </w:r>
      <w:r w:rsidR="006B1185" w:rsidRPr="005E4A7B">
        <w:rPr>
          <w:rFonts w:ascii="Arial" w:hAnsi="Arial" w:cs="Arial"/>
          <w:color w:val="000000"/>
        </w:rPr>
        <w:t xml:space="preserve"> </w:t>
      </w:r>
      <w:r w:rsidRPr="005E4A7B">
        <w:rPr>
          <w:rFonts w:ascii="Arial" w:hAnsi="Arial" w:cs="Arial"/>
          <w:color w:val="000000"/>
        </w:rPr>
        <w:t xml:space="preserve">контрольной карты для партий с короткими сериями наблюдений и партий малого объема (объем подгруппы, </w:t>
      </w:r>
      <w:r w:rsidRPr="005E4A7B">
        <w:rPr>
          <w:rFonts w:ascii="Arial" w:hAnsi="Arial" w:cs="Arial"/>
          <w:i/>
          <w:color w:val="000000"/>
        </w:rPr>
        <w:t>n</w:t>
      </w:r>
      <w:r w:rsidRPr="005E4A7B">
        <w:rPr>
          <w:rFonts w:ascii="Arial" w:hAnsi="Arial" w:cs="Arial"/>
          <w:color w:val="000000"/>
        </w:rPr>
        <w:t xml:space="preserve"> = 1)</w:t>
      </w:r>
    </w:p>
    <w:tbl>
      <w:tblPr>
        <w:tblStyle w:val="af9"/>
        <w:tblW w:w="1007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134"/>
        <w:gridCol w:w="1417"/>
        <w:gridCol w:w="1559"/>
        <w:gridCol w:w="1458"/>
        <w:gridCol w:w="1377"/>
        <w:gridCol w:w="1574"/>
      </w:tblGrid>
      <w:tr w:rsidR="00C358AB" w:rsidRPr="00760695" w:rsidTr="004A0854">
        <w:tc>
          <w:tcPr>
            <w:tcW w:w="1560" w:type="dxa"/>
            <w:tcBorders>
              <w:bottom w:val="double" w:sz="4" w:space="0" w:color="auto"/>
            </w:tcBorders>
          </w:tcPr>
          <w:p w:rsidR="00F04A0B" w:rsidRPr="00760695" w:rsidRDefault="00350E70" w:rsidP="004A0854">
            <w:pPr>
              <w:spacing w:after="0" w:line="240" w:lineRule="auto"/>
              <w:ind w:lef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Х</w:t>
            </w:r>
            <w:r w:rsidR="00F04A0B" w:rsidRPr="00760695">
              <w:rPr>
                <w:rFonts w:ascii="Arial" w:hAnsi="Arial" w:cs="Arial"/>
                <w:sz w:val="18"/>
                <w:szCs w:val="18"/>
              </w:rPr>
              <w:t>арактеристика</w:t>
            </w:r>
            <w:r w:rsidRPr="00760695">
              <w:rPr>
                <w:rFonts w:ascii="Arial" w:hAnsi="Arial" w:cs="Arial"/>
                <w:sz w:val="18"/>
                <w:szCs w:val="18"/>
              </w:rPr>
              <w:t xml:space="preserve"> (параметр)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F04A0B" w:rsidRPr="00760695" w:rsidRDefault="00F04A0B" w:rsidP="004A085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Цел</w:t>
            </w:r>
            <w:r w:rsidR="00350E70" w:rsidRPr="00760695">
              <w:rPr>
                <w:rFonts w:ascii="Arial" w:hAnsi="Arial" w:cs="Arial"/>
                <w:sz w:val="18"/>
                <w:szCs w:val="18"/>
              </w:rPr>
              <w:t>евое значение</w:t>
            </w:r>
            <w:r w:rsidRPr="00760695">
              <w:rPr>
                <w:rFonts w:ascii="Arial" w:hAnsi="Arial" w:cs="Arial"/>
                <w:sz w:val="18"/>
                <w:szCs w:val="18"/>
              </w:rPr>
              <w:t xml:space="preserve"> процесса</w:t>
            </w: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F04A0B" w:rsidRPr="00760695" w:rsidRDefault="00F04A0B" w:rsidP="004A085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Разброс процесса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F04A0B" w:rsidRPr="00760695" w:rsidRDefault="00350E70" w:rsidP="004A0854">
            <w:pPr>
              <w:spacing w:after="0" w:line="240" w:lineRule="auto"/>
              <w:ind w:lef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Распределение данных (выхода процесса)</w:t>
            </w:r>
          </w:p>
        </w:tc>
        <w:tc>
          <w:tcPr>
            <w:tcW w:w="1458" w:type="dxa"/>
            <w:tcBorders>
              <w:bottom w:val="double" w:sz="4" w:space="0" w:color="auto"/>
            </w:tcBorders>
          </w:tcPr>
          <w:p w:rsidR="00F04A0B" w:rsidRPr="00760695" w:rsidRDefault="00350E70" w:rsidP="004A0854">
            <w:pPr>
              <w:spacing w:after="0" w:line="240" w:lineRule="auto"/>
              <w:ind w:lef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Наименование</w:t>
            </w:r>
            <w:r w:rsidR="00F04A0B" w:rsidRPr="00760695">
              <w:rPr>
                <w:rFonts w:ascii="Arial" w:hAnsi="Arial" w:cs="Arial"/>
                <w:sz w:val="18"/>
                <w:szCs w:val="18"/>
              </w:rPr>
              <w:t xml:space="preserve"> карты</w:t>
            </w:r>
          </w:p>
        </w:tc>
        <w:tc>
          <w:tcPr>
            <w:tcW w:w="1377" w:type="dxa"/>
            <w:tcBorders>
              <w:bottom w:val="double" w:sz="4" w:space="0" w:color="auto"/>
            </w:tcBorders>
          </w:tcPr>
          <w:p w:rsidR="00F04A0B" w:rsidRPr="00760695" w:rsidRDefault="00F04A0B" w:rsidP="004A085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Подраздел настоящего стандарта</w:t>
            </w:r>
          </w:p>
        </w:tc>
        <w:tc>
          <w:tcPr>
            <w:tcW w:w="1574" w:type="dxa"/>
            <w:tcBorders>
              <w:bottom w:val="double" w:sz="4" w:space="0" w:color="auto"/>
            </w:tcBorders>
          </w:tcPr>
          <w:p w:rsidR="00F04A0B" w:rsidRPr="00760695" w:rsidRDefault="00F04A0B" w:rsidP="004A0854">
            <w:pPr>
              <w:spacing w:after="0" w:line="240" w:lineRule="auto"/>
              <w:ind w:lef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Дополнительная информация: требуемые результаты</w:t>
            </w:r>
          </w:p>
        </w:tc>
      </w:tr>
      <w:tr w:rsidR="00C358AB" w:rsidRPr="00760695" w:rsidTr="004A0854">
        <w:tc>
          <w:tcPr>
            <w:tcW w:w="1560" w:type="dxa"/>
            <w:tcBorders>
              <w:top w:val="double" w:sz="4" w:space="0" w:color="auto"/>
            </w:tcBorders>
          </w:tcPr>
          <w:p w:rsidR="00F04A0B" w:rsidRPr="00760695" w:rsidRDefault="00F04A0B" w:rsidP="0076069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bookmarkStart w:id="1" w:name="_Hlk157333686"/>
            <w:r w:rsidRPr="00760695">
              <w:rPr>
                <w:rFonts w:ascii="Arial" w:hAnsi="Arial" w:cs="Arial"/>
                <w:sz w:val="18"/>
                <w:szCs w:val="18"/>
              </w:rPr>
              <w:t>Единственная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F04A0B" w:rsidRPr="00760695" w:rsidRDefault="006365BD" w:rsidP="00C94D6E">
            <w:pPr>
              <w:spacing w:after="0" w:line="240" w:lineRule="auto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Раз</w:t>
            </w:r>
            <w:r w:rsidR="00350E70" w:rsidRPr="00760695">
              <w:rPr>
                <w:rFonts w:ascii="Arial" w:hAnsi="Arial" w:cs="Arial"/>
                <w:sz w:val="18"/>
                <w:szCs w:val="18"/>
              </w:rPr>
              <w:t>лич</w:t>
            </w:r>
            <w:r w:rsidRPr="00760695">
              <w:rPr>
                <w:rFonts w:ascii="Arial" w:hAnsi="Arial" w:cs="Arial"/>
                <w:sz w:val="18"/>
                <w:szCs w:val="18"/>
              </w:rPr>
              <w:t>ные</w:t>
            </w:r>
            <w:r w:rsidR="00350E70" w:rsidRPr="00760695">
              <w:rPr>
                <w:rFonts w:ascii="Arial" w:hAnsi="Arial" w:cs="Arial"/>
                <w:sz w:val="18"/>
                <w:szCs w:val="18"/>
              </w:rPr>
              <w:t xml:space="preserve"> значения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:rsidR="00F04A0B" w:rsidRPr="00760695" w:rsidRDefault="00350E70" w:rsidP="0076069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Аналогичный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F04A0B" w:rsidRPr="00760695" w:rsidRDefault="006365BD" w:rsidP="0076069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Нормальн</w:t>
            </w:r>
            <w:r w:rsidR="00350E70" w:rsidRPr="00760695">
              <w:rPr>
                <w:rFonts w:ascii="Arial" w:hAnsi="Arial" w:cs="Arial"/>
                <w:sz w:val="18"/>
                <w:szCs w:val="18"/>
              </w:rPr>
              <w:t>ое</w:t>
            </w:r>
          </w:p>
        </w:tc>
        <w:tc>
          <w:tcPr>
            <w:tcW w:w="1458" w:type="dxa"/>
            <w:tcBorders>
              <w:top w:val="double" w:sz="4" w:space="0" w:color="auto"/>
            </w:tcBorders>
          </w:tcPr>
          <w:p w:rsidR="00F04A0B" w:rsidRPr="00760695" w:rsidRDefault="00350E70" w:rsidP="0076069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К</w:t>
            </w:r>
            <w:r w:rsidR="006365BD" w:rsidRPr="00760695">
              <w:rPr>
                <w:rFonts w:ascii="Arial" w:hAnsi="Arial" w:cs="Arial"/>
                <w:sz w:val="18"/>
                <w:szCs w:val="18"/>
              </w:rPr>
              <w:t>арты индивидуальных значений и скользящ</w:t>
            </w:r>
            <w:r w:rsidR="00BE173D" w:rsidRPr="00760695">
              <w:rPr>
                <w:rFonts w:ascii="Arial" w:hAnsi="Arial" w:cs="Arial"/>
                <w:sz w:val="18"/>
                <w:szCs w:val="18"/>
              </w:rPr>
              <w:t>его</w:t>
            </w:r>
            <w:r w:rsidR="006365BD" w:rsidRPr="00760695">
              <w:rPr>
                <w:rFonts w:ascii="Arial" w:hAnsi="Arial" w:cs="Arial"/>
                <w:sz w:val="18"/>
                <w:szCs w:val="18"/>
              </w:rPr>
              <w:t xml:space="preserve"> размах</w:t>
            </w:r>
            <w:r w:rsidR="00BE173D" w:rsidRPr="00760695">
              <w:rPr>
                <w:rFonts w:ascii="Arial" w:hAnsi="Arial" w:cs="Arial"/>
                <w:sz w:val="18"/>
                <w:szCs w:val="18"/>
              </w:rPr>
              <w:t>а</w:t>
            </w:r>
            <w:r w:rsidR="00822894" w:rsidRPr="00760695">
              <w:rPr>
                <w:rFonts w:ascii="Arial" w:hAnsi="Arial" w:cs="Arial"/>
                <w:sz w:val="18"/>
                <w:szCs w:val="18"/>
              </w:rPr>
              <w:t xml:space="preserve"> в случае не постоянного целевого значения</w:t>
            </w:r>
          </w:p>
        </w:tc>
        <w:tc>
          <w:tcPr>
            <w:tcW w:w="1377" w:type="dxa"/>
            <w:tcBorders>
              <w:top w:val="double" w:sz="4" w:space="0" w:color="auto"/>
            </w:tcBorders>
          </w:tcPr>
          <w:p w:rsidR="00F04A0B" w:rsidRPr="00760695" w:rsidRDefault="006365BD" w:rsidP="0076069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6.2</w:t>
            </w:r>
          </w:p>
        </w:tc>
        <w:tc>
          <w:tcPr>
            <w:tcW w:w="1574" w:type="dxa"/>
            <w:tcBorders>
              <w:top w:val="double" w:sz="4" w:space="0" w:color="auto"/>
            </w:tcBorders>
          </w:tcPr>
          <w:p w:rsidR="00F04A0B" w:rsidRPr="00760695" w:rsidRDefault="00C358AB" w:rsidP="0076069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Быстрое реагирование на изменения</w:t>
            </w:r>
          </w:p>
        </w:tc>
      </w:tr>
      <w:bookmarkEnd w:id="1"/>
      <w:tr w:rsidR="00C358AB" w:rsidRPr="00760695" w:rsidTr="004A0854">
        <w:tc>
          <w:tcPr>
            <w:tcW w:w="1560" w:type="dxa"/>
          </w:tcPr>
          <w:p w:rsidR="00F04A0B" w:rsidRPr="00760695" w:rsidRDefault="00F04A0B" w:rsidP="0076069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Единственная</w:t>
            </w:r>
          </w:p>
        </w:tc>
        <w:tc>
          <w:tcPr>
            <w:tcW w:w="1134" w:type="dxa"/>
          </w:tcPr>
          <w:p w:rsidR="00F04A0B" w:rsidRPr="00760695" w:rsidRDefault="00822894" w:rsidP="00C94D6E">
            <w:pPr>
              <w:spacing w:after="0" w:line="240" w:lineRule="auto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Различные значения</w:t>
            </w:r>
          </w:p>
        </w:tc>
        <w:tc>
          <w:tcPr>
            <w:tcW w:w="1417" w:type="dxa"/>
          </w:tcPr>
          <w:p w:rsidR="00F04A0B" w:rsidRPr="00760695" w:rsidRDefault="00822894" w:rsidP="0076069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Аналогичный</w:t>
            </w:r>
          </w:p>
        </w:tc>
        <w:tc>
          <w:tcPr>
            <w:tcW w:w="1559" w:type="dxa"/>
          </w:tcPr>
          <w:p w:rsidR="00F04A0B" w:rsidRPr="00760695" w:rsidRDefault="006365BD" w:rsidP="0076069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Почти нормальн</w:t>
            </w:r>
            <w:r w:rsidR="00822894" w:rsidRPr="00760695">
              <w:rPr>
                <w:rFonts w:ascii="Arial" w:hAnsi="Arial" w:cs="Arial"/>
                <w:sz w:val="18"/>
                <w:szCs w:val="18"/>
              </w:rPr>
              <w:t>ое</w:t>
            </w:r>
          </w:p>
        </w:tc>
        <w:tc>
          <w:tcPr>
            <w:tcW w:w="1458" w:type="dxa"/>
          </w:tcPr>
          <w:p w:rsidR="00F04A0B" w:rsidRPr="00760695" w:rsidRDefault="00822894" w:rsidP="0076069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К</w:t>
            </w:r>
            <w:r w:rsidR="006365BD" w:rsidRPr="00760695">
              <w:rPr>
                <w:rFonts w:ascii="Arial" w:hAnsi="Arial" w:cs="Arial"/>
                <w:sz w:val="18"/>
                <w:szCs w:val="18"/>
              </w:rPr>
              <w:t>арты скользящ</w:t>
            </w:r>
            <w:r w:rsidR="00BE173D" w:rsidRPr="00760695">
              <w:rPr>
                <w:rFonts w:ascii="Arial" w:hAnsi="Arial" w:cs="Arial"/>
                <w:sz w:val="18"/>
                <w:szCs w:val="18"/>
              </w:rPr>
              <w:t>его</w:t>
            </w:r>
            <w:r w:rsidR="006365BD" w:rsidRPr="00760695">
              <w:rPr>
                <w:rFonts w:ascii="Arial" w:hAnsi="Arial" w:cs="Arial"/>
                <w:sz w:val="18"/>
                <w:szCs w:val="18"/>
              </w:rPr>
              <w:t xml:space="preserve"> средн</w:t>
            </w:r>
            <w:r w:rsidR="00BE173D" w:rsidRPr="00760695">
              <w:rPr>
                <w:rFonts w:ascii="Arial" w:hAnsi="Arial" w:cs="Arial"/>
                <w:sz w:val="18"/>
                <w:szCs w:val="18"/>
              </w:rPr>
              <w:t>его</w:t>
            </w:r>
            <w:r w:rsidR="006365BD" w:rsidRPr="00760695">
              <w:rPr>
                <w:rFonts w:ascii="Arial" w:hAnsi="Arial" w:cs="Arial"/>
                <w:sz w:val="18"/>
                <w:szCs w:val="18"/>
              </w:rPr>
              <w:t xml:space="preserve"> и скользящ</w:t>
            </w:r>
            <w:r w:rsidR="00BE173D" w:rsidRPr="00760695">
              <w:rPr>
                <w:rFonts w:ascii="Arial" w:hAnsi="Arial" w:cs="Arial"/>
                <w:sz w:val="18"/>
                <w:szCs w:val="18"/>
              </w:rPr>
              <w:t>его</w:t>
            </w:r>
            <w:r w:rsidR="006365BD" w:rsidRPr="00760695">
              <w:rPr>
                <w:rFonts w:ascii="Arial" w:hAnsi="Arial" w:cs="Arial"/>
                <w:sz w:val="18"/>
                <w:szCs w:val="18"/>
              </w:rPr>
              <w:t xml:space="preserve"> размах</w:t>
            </w:r>
            <w:r w:rsidR="00BE173D" w:rsidRPr="00760695">
              <w:rPr>
                <w:rFonts w:ascii="Arial" w:hAnsi="Arial" w:cs="Arial"/>
                <w:sz w:val="18"/>
                <w:szCs w:val="18"/>
              </w:rPr>
              <w:t>а</w:t>
            </w:r>
            <w:r w:rsidRPr="00760695">
              <w:rPr>
                <w:rFonts w:ascii="Arial" w:hAnsi="Arial" w:cs="Arial"/>
                <w:sz w:val="18"/>
                <w:szCs w:val="18"/>
              </w:rPr>
              <w:t xml:space="preserve"> в случае не постоянного целевого значения</w:t>
            </w:r>
          </w:p>
        </w:tc>
        <w:tc>
          <w:tcPr>
            <w:tcW w:w="1377" w:type="dxa"/>
          </w:tcPr>
          <w:p w:rsidR="00F04A0B" w:rsidRPr="00760695" w:rsidRDefault="006365BD" w:rsidP="0076069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6.3</w:t>
            </w:r>
          </w:p>
        </w:tc>
        <w:tc>
          <w:tcPr>
            <w:tcW w:w="1574" w:type="dxa"/>
          </w:tcPr>
          <w:p w:rsidR="00F04A0B" w:rsidRPr="00760695" w:rsidRDefault="00C358AB" w:rsidP="0076069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Обнаружение тренда; сглаживание данных</w:t>
            </w:r>
          </w:p>
        </w:tc>
      </w:tr>
    </w:tbl>
    <w:p w:rsidR="005E4A7B" w:rsidRDefault="005E4A7B" w:rsidP="005E4A7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5E4A7B" w:rsidRPr="005E4A7B" w:rsidRDefault="005E4A7B" w:rsidP="005E4A7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color w:val="000000"/>
        </w:rPr>
      </w:pPr>
      <w:r w:rsidRPr="005E4A7B">
        <w:rPr>
          <w:rFonts w:ascii="Arial" w:hAnsi="Arial" w:cs="Arial"/>
          <w:i/>
          <w:color w:val="000000"/>
        </w:rPr>
        <w:lastRenderedPageBreak/>
        <w:t>Окончание таблицы 1</w:t>
      </w:r>
    </w:p>
    <w:tbl>
      <w:tblPr>
        <w:tblStyle w:val="af9"/>
        <w:tblW w:w="1007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134"/>
        <w:gridCol w:w="1417"/>
        <w:gridCol w:w="1559"/>
        <w:gridCol w:w="1458"/>
        <w:gridCol w:w="1377"/>
        <w:gridCol w:w="1574"/>
      </w:tblGrid>
      <w:tr w:rsidR="005E4A7B" w:rsidRPr="00760695" w:rsidTr="00CC0B39">
        <w:tc>
          <w:tcPr>
            <w:tcW w:w="1560" w:type="dxa"/>
            <w:tcBorders>
              <w:bottom w:val="double" w:sz="4" w:space="0" w:color="auto"/>
            </w:tcBorders>
          </w:tcPr>
          <w:p w:rsidR="005E4A7B" w:rsidRPr="00760695" w:rsidRDefault="005E4A7B" w:rsidP="00CC0B39">
            <w:pPr>
              <w:spacing w:after="0" w:line="240" w:lineRule="auto"/>
              <w:ind w:lef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Характеристика (параметр)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5E4A7B" w:rsidRPr="00760695" w:rsidRDefault="005E4A7B" w:rsidP="00CC0B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Целевое значение процесса</w:t>
            </w: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:rsidR="005E4A7B" w:rsidRPr="00760695" w:rsidRDefault="005E4A7B" w:rsidP="00CC0B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Разброс процесса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5E4A7B" w:rsidRPr="00760695" w:rsidRDefault="005E4A7B" w:rsidP="00CC0B39">
            <w:pPr>
              <w:spacing w:after="0" w:line="240" w:lineRule="auto"/>
              <w:ind w:lef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Распределение данных (выхода процесса)</w:t>
            </w:r>
          </w:p>
        </w:tc>
        <w:tc>
          <w:tcPr>
            <w:tcW w:w="1458" w:type="dxa"/>
            <w:tcBorders>
              <w:bottom w:val="double" w:sz="4" w:space="0" w:color="auto"/>
            </w:tcBorders>
          </w:tcPr>
          <w:p w:rsidR="005E4A7B" w:rsidRPr="00760695" w:rsidRDefault="005E4A7B" w:rsidP="00CC0B39">
            <w:pPr>
              <w:spacing w:after="0" w:line="240" w:lineRule="auto"/>
              <w:ind w:lef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Наименование карты</w:t>
            </w:r>
          </w:p>
        </w:tc>
        <w:tc>
          <w:tcPr>
            <w:tcW w:w="1377" w:type="dxa"/>
            <w:tcBorders>
              <w:bottom w:val="double" w:sz="4" w:space="0" w:color="auto"/>
            </w:tcBorders>
          </w:tcPr>
          <w:p w:rsidR="005E4A7B" w:rsidRPr="00760695" w:rsidRDefault="005E4A7B" w:rsidP="00CC0B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Подраздел настоящего стандарта</w:t>
            </w:r>
          </w:p>
        </w:tc>
        <w:tc>
          <w:tcPr>
            <w:tcW w:w="1574" w:type="dxa"/>
            <w:tcBorders>
              <w:bottom w:val="double" w:sz="4" w:space="0" w:color="auto"/>
            </w:tcBorders>
          </w:tcPr>
          <w:p w:rsidR="005E4A7B" w:rsidRPr="00760695" w:rsidRDefault="005E4A7B" w:rsidP="00CC0B39">
            <w:pPr>
              <w:spacing w:after="0" w:line="240" w:lineRule="auto"/>
              <w:ind w:lef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Дополнительная информация: требуемые результаты</w:t>
            </w:r>
          </w:p>
        </w:tc>
      </w:tr>
      <w:tr w:rsidR="005E4A7B" w:rsidRPr="00760695" w:rsidTr="00CC0B39">
        <w:tc>
          <w:tcPr>
            <w:tcW w:w="1560" w:type="dxa"/>
          </w:tcPr>
          <w:p w:rsidR="005E4A7B" w:rsidRPr="00760695" w:rsidRDefault="005E4A7B" w:rsidP="00CC0B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Многомерная</w:t>
            </w:r>
          </w:p>
        </w:tc>
        <w:tc>
          <w:tcPr>
            <w:tcW w:w="1134" w:type="dxa"/>
          </w:tcPr>
          <w:p w:rsidR="005E4A7B" w:rsidRPr="00760695" w:rsidRDefault="005E4A7B" w:rsidP="00CC0B39">
            <w:pPr>
              <w:spacing w:after="0" w:line="240" w:lineRule="auto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Различные значения</w:t>
            </w:r>
          </w:p>
        </w:tc>
        <w:tc>
          <w:tcPr>
            <w:tcW w:w="1417" w:type="dxa"/>
          </w:tcPr>
          <w:p w:rsidR="005E4A7B" w:rsidRPr="00760695" w:rsidRDefault="005E4A7B" w:rsidP="00CC0B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Различный</w:t>
            </w:r>
          </w:p>
        </w:tc>
        <w:tc>
          <w:tcPr>
            <w:tcW w:w="1559" w:type="dxa"/>
          </w:tcPr>
          <w:p w:rsidR="005E4A7B" w:rsidRPr="00760695" w:rsidRDefault="005E4A7B" w:rsidP="00CC0B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Почти нормальное</w:t>
            </w:r>
          </w:p>
        </w:tc>
        <w:tc>
          <w:tcPr>
            <w:tcW w:w="1458" w:type="dxa"/>
          </w:tcPr>
          <w:p w:rsidR="005E4A7B" w:rsidRPr="00760695" w:rsidRDefault="005E4A7B" w:rsidP="00CC0B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Универсальные карты, карты индивидуальных значений и скользящего размаха</w:t>
            </w:r>
          </w:p>
        </w:tc>
        <w:tc>
          <w:tcPr>
            <w:tcW w:w="1377" w:type="dxa"/>
          </w:tcPr>
          <w:p w:rsidR="005E4A7B" w:rsidRPr="00760695" w:rsidRDefault="005E4A7B" w:rsidP="00CC0B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6.4</w:t>
            </w:r>
          </w:p>
        </w:tc>
        <w:tc>
          <w:tcPr>
            <w:tcW w:w="1574" w:type="dxa"/>
          </w:tcPr>
          <w:p w:rsidR="005E4A7B" w:rsidRPr="00760695" w:rsidRDefault="005E4A7B" w:rsidP="00CC0B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Быстрое реагирование на изменения</w:t>
            </w:r>
          </w:p>
        </w:tc>
      </w:tr>
      <w:tr w:rsidR="005E4A7B" w:rsidRPr="00760695" w:rsidTr="00CC0B39">
        <w:tc>
          <w:tcPr>
            <w:tcW w:w="1560" w:type="dxa"/>
          </w:tcPr>
          <w:p w:rsidR="005E4A7B" w:rsidRPr="00760695" w:rsidRDefault="005E4A7B" w:rsidP="00CC0B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Многомерная</w:t>
            </w:r>
          </w:p>
        </w:tc>
        <w:tc>
          <w:tcPr>
            <w:tcW w:w="1134" w:type="dxa"/>
          </w:tcPr>
          <w:p w:rsidR="005E4A7B" w:rsidRPr="00760695" w:rsidRDefault="005E4A7B" w:rsidP="00CC0B39">
            <w:pPr>
              <w:spacing w:after="0" w:line="240" w:lineRule="auto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Различные значения</w:t>
            </w:r>
          </w:p>
        </w:tc>
        <w:tc>
          <w:tcPr>
            <w:tcW w:w="1417" w:type="dxa"/>
          </w:tcPr>
          <w:p w:rsidR="005E4A7B" w:rsidRPr="00760695" w:rsidRDefault="005E4A7B" w:rsidP="00CC0B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Различный</w:t>
            </w:r>
          </w:p>
        </w:tc>
        <w:tc>
          <w:tcPr>
            <w:tcW w:w="1559" w:type="dxa"/>
          </w:tcPr>
          <w:p w:rsidR="005E4A7B" w:rsidRPr="00760695" w:rsidRDefault="005E4A7B" w:rsidP="00CC0B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Не нормальное</w:t>
            </w:r>
          </w:p>
        </w:tc>
        <w:tc>
          <w:tcPr>
            <w:tcW w:w="1458" w:type="dxa"/>
          </w:tcPr>
          <w:p w:rsidR="005E4A7B" w:rsidRPr="00760695" w:rsidRDefault="005E4A7B" w:rsidP="00CC0B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Универсальные карты, карты скользящего среднего и скользящего размаха</w:t>
            </w:r>
          </w:p>
        </w:tc>
        <w:tc>
          <w:tcPr>
            <w:tcW w:w="1377" w:type="dxa"/>
          </w:tcPr>
          <w:p w:rsidR="005E4A7B" w:rsidRPr="00760695" w:rsidRDefault="005E4A7B" w:rsidP="00CC0B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6.5</w:t>
            </w:r>
          </w:p>
        </w:tc>
        <w:tc>
          <w:tcPr>
            <w:tcW w:w="1574" w:type="dxa"/>
          </w:tcPr>
          <w:p w:rsidR="005E4A7B" w:rsidRPr="00760695" w:rsidRDefault="005E4A7B" w:rsidP="00CC0B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60695">
              <w:rPr>
                <w:rFonts w:ascii="Arial" w:hAnsi="Arial" w:cs="Arial"/>
                <w:sz w:val="18"/>
                <w:szCs w:val="18"/>
              </w:rPr>
              <w:t>Обнаружение тренда; сглаживание данных</w:t>
            </w:r>
          </w:p>
        </w:tc>
      </w:tr>
    </w:tbl>
    <w:p w:rsidR="00802D19" w:rsidRDefault="00802D19" w:rsidP="00802D1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427C9C" w:rsidRPr="00427C9C" w:rsidRDefault="00802D19" w:rsidP="00427C9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5</w:t>
      </w:r>
      <w:r w:rsidR="00427C9C" w:rsidRPr="00427C9C">
        <w:rPr>
          <w:rFonts w:ascii="Arial" w:hAnsi="Arial" w:cs="Arial"/>
          <w:b/>
          <w:color w:val="000000"/>
          <w:sz w:val="28"/>
          <w:szCs w:val="28"/>
        </w:rPr>
        <w:tab/>
      </w:r>
      <w:r w:rsidR="0026604E">
        <w:rPr>
          <w:rFonts w:ascii="Arial" w:hAnsi="Arial" w:cs="Arial"/>
          <w:b/>
          <w:color w:val="000000"/>
          <w:sz w:val="28"/>
          <w:szCs w:val="28"/>
        </w:rPr>
        <w:t>П</w:t>
      </w:r>
      <w:r w:rsidR="00227FEE" w:rsidRPr="00227FEE">
        <w:rPr>
          <w:rFonts w:ascii="Arial" w:hAnsi="Arial" w:cs="Arial"/>
          <w:b/>
          <w:color w:val="000000"/>
          <w:sz w:val="28"/>
          <w:szCs w:val="28"/>
        </w:rPr>
        <w:t>одготов</w:t>
      </w:r>
      <w:r w:rsidR="0026604E">
        <w:rPr>
          <w:rFonts w:ascii="Arial" w:hAnsi="Arial" w:cs="Arial"/>
          <w:b/>
          <w:color w:val="000000"/>
          <w:sz w:val="28"/>
          <w:szCs w:val="28"/>
        </w:rPr>
        <w:t>ка</w:t>
      </w:r>
      <w:r w:rsidR="00227FEE" w:rsidRPr="00227FEE">
        <w:rPr>
          <w:rFonts w:ascii="Arial" w:hAnsi="Arial" w:cs="Arial"/>
          <w:b/>
          <w:color w:val="000000"/>
          <w:sz w:val="28"/>
          <w:szCs w:val="28"/>
        </w:rPr>
        <w:t xml:space="preserve"> к построению контрольных карт для партий с короткими сериями наблюдений и смешанных партий малого объема</w:t>
      </w:r>
    </w:p>
    <w:p w:rsidR="006D2800" w:rsidRPr="00E005BB" w:rsidRDefault="00227FEE" w:rsidP="006D280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5</w:t>
      </w:r>
      <w:r w:rsidR="006D2800" w:rsidRPr="006D2800">
        <w:rPr>
          <w:rFonts w:ascii="Arial" w:hAnsi="Arial" w:cs="Arial"/>
          <w:b/>
          <w:color w:val="000000"/>
          <w:sz w:val="24"/>
          <w:szCs w:val="24"/>
        </w:rPr>
        <w:t>.1</w:t>
      </w:r>
      <w:r w:rsidR="006D2800" w:rsidRPr="006D2800">
        <w:rPr>
          <w:rFonts w:ascii="Arial" w:hAnsi="Arial" w:cs="Arial"/>
          <w:b/>
          <w:color w:val="000000"/>
          <w:sz w:val="24"/>
          <w:szCs w:val="24"/>
        </w:rPr>
        <w:tab/>
      </w:r>
      <w:r w:rsidR="0026604E">
        <w:rPr>
          <w:rFonts w:ascii="Arial" w:hAnsi="Arial" w:cs="Arial"/>
          <w:b/>
          <w:color w:val="000000"/>
          <w:sz w:val="24"/>
          <w:szCs w:val="24"/>
        </w:rPr>
        <w:t>Концентрация</w:t>
      </w:r>
      <w:r w:rsidR="00E005BB" w:rsidRPr="00E005BB">
        <w:rPr>
          <w:rFonts w:ascii="Arial" w:hAnsi="Arial" w:cs="Arial"/>
          <w:b/>
          <w:bCs/>
          <w:color w:val="000000"/>
          <w:sz w:val="24"/>
          <w:szCs w:val="24"/>
        </w:rPr>
        <w:t xml:space="preserve"> внимания на процессе</w:t>
      </w:r>
    </w:p>
    <w:p w:rsidR="005E1427" w:rsidRPr="005E1427" w:rsidRDefault="005E1427" w:rsidP="005E142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E1427">
        <w:rPr>
          <w:rFonts w:ascii="Arial" w:hAnsi="Arial" w:cs="Arial"/>
          <w:color w:val="000000"/>
          <w:sz w:val="24"/>
          <w:szCs w:val="24"/>
        </w:rPr>
        <w:t xml:space="preserve">Контрольные </w:t>
      </w:r>
      <w:r>
        <w:rPr>
          <w:rFonts w:ascii="Arial" w:hAnsi="Arial" w:cs="Arial"/>
          <w:color w:val="000000"/>
          <w:sz w:val="24"/>
          <w:szCs w:val="24"/>
        </w:rPr>
        <w:t>карты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Шухарта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как правило,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применяют к </w:t>
      </w:r>
      <w:r w:rsidR="00C41B12">
        <w:rPr>
          <w:rFonts w:ascii="Arial" w:hAnsi="Arial" w:cs="Arial"/>
          <w:color w:val="000000"/>
          <w:sz w:val="24"/>
          <w:szCs w:val="24"/>
        </w:rPr>
        <w:t xml:space="preserve">большому объему продукции </w:t>
      </w:r>
      <w:r w:rsidRPr="005E1427">
        <w:rPr>
          <w:rFonts w:ascii="Arial" w:hAnsi="Arial" w:cs="Arial"/>
          <w:color w:val="000000"/>
          <w:sz w:val="24"/>
          <w:szCs w:val="24"/>
        </w:rPr>
        <w:t>дли</w:t>
      </w:r>
      <w:r w:rsidR="00C41B12">
        <w:rPr>
          <w:rFonts w:ascii="Arial" w:hAnsi="Arial" w:cs="Arial"/>
          <w:color w:val="000000"/>
          <w:sz w:val="24"/>
          <w:szCs w:val="24"/>
        </w:rPr>
        <w:t>нных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</w:t>
      </w:r>
      <w:r w:rsidR="00C41B12">
        <w:rPr>
          <w:rFonts w:ascii="Arial" w:hAnsi="Arial" w:cs="Arial"/>
          <w:color w:val="000000"/>
          <w:sz w:val="24"/>
          <w:szCs w:val="24"/>
        </w:rPr>
        <w:t>серий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. Одним из следствий этого является то, что SPC часто </w:t>
      </w:r>
      <w:r w:rsidR="0026604E">
        <w:rPr>
          <w:rFonts w:ascii="Arial" w:hAnsi="Arial" w:cs="Arial"/>
          <w:color w:val="000000"/>
          <w:sz w:val="24"/>
          <w:szCs w:val="24"/>
        </w:rPr>
        <w:t>с</w:t>
      </w:r>
      <w:r w:rsidRPr="005E1427">
        <w:rPr>
          <w:rFonts w:ascii="Arial" w:hAnsi="Arial" w:cs="Arial"/>
          <w:color w:val="000000"/>
          <w:sz w:val="24"/>
          <w:szCs w:val="24"/>
        </w:rPr>
        <w:t>фокусир</w:t>
      </w:r>
      <w:r w:rsidR="0026604E">
        <w:rPr>
          <w:rFonts w:ascii="Arial" w:hAnsi="Arial" w:cs="Arial"/>
          <w:color w:val="000000"/>
          <w:sz w:val="24"/>
          <w:szCs w:val="24"/>
        </w:rPr>
        <w:t>овано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на статистическом контроле продук</w:t>
      </w:r>
      <w:r w:rsidR="00C41B12">
        <w:rPr>
          <w:rFonts w:ascii="Arial" w:hAnsi="Arial" w:cs="Arial"/>
          <w:color w:val="000000"/>
          <w:sz w:val="24"/>
          <w:szCs w:val="24"/>
        </w:rPr>
        <w:t>ции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, а не на статистическом </w:t>
      </w:r>
      <w:r w:rsidR="00C41B12">
        <w:rPr>
          <w:rFonts w:ascii="Arial" w:hAnsi="Arial" w:cs="Arial"/>
          <w:color w:val="000000"/>
          <w:sz w:val="24"/>
          <w:szCs w:val="24"/>
        </w:rPr>
        <w:t>управлении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процесс</w:t>
      </w:r>
      <w:r w:rsidR="00C41B12">
        <w:rPr>
          <w:rFonts w:ascii="Arial" w:hAnsi="Arial" w:cs="Arial"/>
          <w:color w:val="000000"/>
          <w:sz w:val="24"/>
          <w:szCs w:val="24"/>
        </w:rPr>
        <w:t>ом.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Это связано с тем, что </w:t>
      </w:r>
      <w:r w:rsidR="0026604E">
        <w:rPr>
          <w:rFonts w:ascii="Arial" w:hAnsi="Arial" w:cs="Arial"/>
          <w:color w:val="000000"/>
          <w:sz w:val="24"/>
          <w:szCs w:val="24"/>
        </w:rPr>
        <w:t xml:space="preserve">обычно </w:t>
      </w:r>
      <w:r w:rsidR="0026604E" w:rsidRPr="005E1427">
        <w:rPr>
          <w:rFonts w:ascii="Arial" w:hAnsi="Arial" w:cs="Arial"/>
          <w:color w:val="000000"/>
          <w:sz w:val="24"/>
          <w:szCs w:val="24"/>
        </w:rPr>
        <w:t>отслеживают</w:t>
      </w:r>
      <w:r w:rsidR="0026604E">
        <w:rPr>
          <w:rFonts w:ascii="Arial" w:hAnsi="Arial" w:cs="Arial"/>
          <w:color w:val="000000"/>
          <w:sz w:val="24"/>
          <w:szCs w:val="24"/>
        </w:rPr>
        <w:t xml:space="preserve"> выход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ы процесса, которые являются характеристиками </w:t>
      </w:r>
      <w:r w:rsidR="00C41B12" w:rsidRPr="005E1427">
        <w:rPr>
          <w:rFonts w:ascii="Arial" w:hAnsi="Arial" w:cs="Arial"/>
          <w:color w:val="000000"/>
          <w:sz w:val="24"/>
          <w:szCs w:val="24"/>
        </w:rPr>
        <w:t>продук</w:t>
      </w:r>
      <w:r w:rsidR="00C41B12">
        <w:rPr>
          <w:rFonts w:ascii="Arial" w:hAnsi="Arial" w:cs="Arial"/>
          <w:color w:val="000000"/>
          <w:sz w:val="24"/>
          <w:szCs w:val="24"/>
        </w:rPr>
        <w:t>ции</w:t>
      </w:r>
      <w:r w:rsidR="00C41B12" w:rsidRPr="005E1427">
        <w:rPr>
          <w:rFonts w:ascii="Arial" w:hAnsi="Arial" w:cs="Arial"/>
          <w:color w:val="000000"/>
          <w:sz w:val="24"/>
          <w:szCs w:val="24"/>
        </w:rPr>
        <w:t xml:space="preserve"> 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после </w:t>
      </w:r>
      <w:r w:rsidR="0026604E">
        <w:rPr>
          <w:rFonts w:ascii="Arial" w:hAnsi="Arial" w:cs="Arial"/>
          <w:color w:val="000000"/>
          <w:sz w:val="24"/>
          <w:szCs w:val="24"/>
        </w:rPr>
        <w:t>изменений</w:t>
      </w:r>
      <w:r w:rsidRPr="005E1427">
        <w:rPr>
          <w:rFonts w:ascii="Arial" w:hAnsi="Arial" w:cs="Arial"/>
          <w:color w:val="000000"/>
          <w:sz w:val="24"/>
          <w:szCs w:val="24"/>
        </w:rPr>
        <w:t>, а не на параметр</w:t>
      </w:r>
      <w:r w:rsidR="008839D8">
        <w:rPr>
          <w:rFonts w:ascii="Arial" w:hAnsi="Arial" w:cs="Arial"/>
          <w:color w:val="000000"/>
          <w:sz w:val="24"/>
          <w:szCs w:val="24"/>
        </w:rPr>
        <w:t>ы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процесса, которые </w:t>
      </w:r>
      <w:r w:rsidR="008839D8">
        <w:rPr>
          <w:rFonts w:ascii="Arial" w:hAnsi="Arial" w:cs="Arial"/>
          <w:color w:val="000000"/>
          <w:sz w:val="24"/>
          <w:szCs w:val="24"/>
        </w:rPr>
        <w:t>вызывают эти изменения</w:t>
      </w:r>
      <w:r w:rsidRPr="005E1427">
        <w:rPr>
          <w:rFonts w:ascii="Arial" w:hAnsi="Arial" w:cs="Arial"/>
          <w:color w:val="000000"/>
          <w:sz w:val="24"/>
          <w:szCs w:val="24"/>
        </w:rPr>
        <w:t>.</w:t>
      </w:r>
    </w:p>
    <w:p w:rsidR="005E1427" w:rsidRPr="005E1427" w:rsidRDefault="005E1427" w:rsidP="005E142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E1427">
        <w:rPr>
          <w:rFonts w:ascii="Arial" w:hAnsi="Arial" w:cs="Arial"/>
          <w:color w:val="000000"/>
          <w:sz w:val="24"/>
          <w:szCs w:val="24"/>
        </w:rPr>
        <w:t>Процессы с коротким</w:t>
      </w:r>
      <w:r w:rsidR="00C41B12">
        <w:rPr>
          <w:rFonts w:ascii="Arial" w:hAnsi="Arial" w:cs="Arial"/>
          <w:color w:val="000000"/>
          <w:sz w:val="24"/>
          <w:szCs w:val="24"/>
        </w:rPr>
        <w:t>и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</w:t>
      </w:r>
      <w:r w:rsidR="00C41B12" w:rsidRPr="00C41B12">
        <w:rPr>
          <w:rFonts w:ascii="Arial" w:hAnsi="Arial" w:cs="Arial"/>
          <w:color w:val="000000"/>
          <w:sz w:val="24"/>
          <w:szCs w:val="24"/>
        </w:rPr>
        <w:t xml:space="preserve">сериями наблюдений 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и партиями </w:t>
      </w:r>
      <w:r w:rsidR="00C41B12">
        <w:rPr>
          <w:rFonts w:ascii="Arial" w:hAnsi="Arial" w:cs="Arial"/>
          <w:color w:val="000000"/>
          <w:sz w:val="24"/>
          <w:szCs w:val="24"/>
        </w:rPr>
        <w:t xml:space="preserve">малого объема </w:t>
      </w:r>
      <w:r w:rsidR="008839D8">
        <w:rPr>
          <w:rFonts w:ascii="Arial" w:hAnsi="Arial" w:cs="Arial"/>
          <w:color w:val="000000"/>
          <w:sz w:val="24"/>
          <w:szCs w:val="24"/>
        </w:rPr>
        <w:t xml:space="preserve">обладают высокой </w:t>
      </w:r>
      <w:r w:rsidRPr="005E1427">
        <w:rPr>
          <w:rFonts w:ascii="Arial" w:hAnsi="Arial" w:cs="Arial"/>
          <w:color w:val="000000"/>
          <w:sz w:val="24"/>
          <w:szCs w:val="24"/>
        </w:rPr>
        <w:t>гибк</w:t>
      </w:r>
      <w:r w:rsidR="008839D8">
        <w:rPr>
          <w:rFonts w:ascii="Arial" w:hAnsi="Arial" w:cs="Arial"/>
          <w:color w:val="000000"/>
          <w:sz w:val="24"/>
          <w:szCs w:val="24"/>
        </w:rPr>
        <w:t>остью</w:t>
      </w:r>
      <w:r w:rsidRPr="005E1427">
        <w:rPr>
          <w:rFonts w:ascii="Arial" w:hAnsi="Arial" w:cs="Arial"/>
          <w:color w:val="000000"/>
          <w:sz w:val="24"/>
          <w:szCs w:val="24"/>
        </w:rPr>
        <w:t>, необходим</w:t>
      </w:r>
      <w:r w:rsidR="008839D8">
        <w:rPr>
          <w:rFonts w:ascii="Arial" w:hAnsi="Arial" w:cs="Arial"/>
          <w:color w:val="000000"/>
          <w:sz w:val="24"/>
          <w:szCs w:val="24"/>
        </w:rPr>
        <w:t>ой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для достижения</w:t>
      </w:r>
      <w:r w:rsidR="008839D8" w:rsidRPr="008839D8">
        <w:rPr>
          <w:rFonts w:ascii="Arial" w:hAnsi="Arial" w:cs="Arial"/>
          <w:color w:val="000000"/>
          <w:sz w:val="24"/>
          <w:szCs w:val="24"/>
        </w:rPr>
        <w:t xml:space="preserve"> </w:t>
      </w:r>
      <w:r w:rsidR="008839D8" w:rsidRPr="005E1427">
        <w:rPr>
          <w:rFonts w:ascii="Arial" w:hAnsi="Arial" w:cs="Arial"/>
          <w:color w:val="000000"/>
          <w:sz w:val="24"/>
          <w:szCs w:val="24"/>
        </w:rPr>
        <w:t>производительности мирового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уровня. </w:t>
      </w:r>
      <w:r w:rsidR="00C41B12">
        <w:rPr>
          <w:rFonts w:ascii="Arial" w:hAnsi="Arial" w:cs="Arial"/>
          <w:color w:val="000000"/>
          <w:sz w:val="24"/>
          <w:szCs w:val="24"/>
        </w:rPr>
        <w:t>Основой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успешно</w:t>
      </w:r>
      <w:r w:rsidR="00E005BB">
        <w:rPr>
          <w:rFonts w:ascii="Arial" w:hAnsi="Arial" w:cs="Arial"/>
          <w:color w:val="000000"/>
          <w:sz w:val="24"/>
          <w:szCs w:val="24"/>
        </w:rPr>
        <w:t>го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статистическо</w:t>
      </w:r>
      <w:r w:rsidR="00E005BB">
        <w:rPr>
          <w:rFonts w:ascii="Arial" w:hAnsi="Arial" w:cs="Arial"/>
          <w:color w:val="000000"/>
          <w:sz w:val="24"/>
          <w:szCs w:val="24"/>
        </w:rPr>
        <w:t>го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управлени</w:t>
      </w:r>
      <w:r w:rsidR="00E005BB">
        <w:rPr>
          <w:rFonts w:ascii="Arial" w:hAnsi="Arial" w:cs="Arial"/>
          <w:color w:val="000000"/>
          <w:sz w:val="24"/>
          <w:szCs w:val="24"/>
        </w:rPr>
        <w:t>я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процессами с </w:t>
      </w:r>
      <w:r w:rsidR="00C41B12" w:rsidRPr="005E1427">
        <w:rPr>
          <w:rFonts w:ascii="Arial" w:hAnsi="Arial" w:cs="Arial"/>
          <w:color w:val="000000"/>
          <w:sz w:val="24"/>
          <w:szCs w:val="24"/>
        </w:rPr>
        <w:t>коротким</w:t>
      </w:r>
      <w:r w:rsidR="00C41B12">
        <w:rPr>
          <w:rFonts w:ascii="Arial" w:hAnsi="Arial" w:cs="Arial"/>
          <w:color w:val="000000"/>
          <w:sz w:val="24"/>
          <w:szCs w:val="24"/>
        </w:rPr>
        <w:t>и</w:t>
      </w:r>
      <w:r w:rsidR="00C41B12" w:rsidRPr="005E1427">
        <w:rPr>
          <w:rFonts w:ascii="Arial" w:hAnsi="Arial" w:cs="Arial"/>
          <w:color w:val="000000"/>
          <w:sz w:val="24"/>
          <w:szCs w:val="24"/>
        </w:rPr>
        <w:t xml:space="preserve"> </w:t>
      </w:r>
      <w:r w:rsidR="00C41B12" w:rsidRPr="00C41B12">
        <w:rPr>
          <w:rFonts w:ascii="Arial" w:hAnsi="Arial" w:cs="Arial"/>
          <w:color w:val="000000"/>
          <w:sz w:val="24"/>
          <w:szCs w:val="24"/>
        </w:rPr>
        <w:t xml:space="preserve">сериями наблюдений </w:t>
      </w:r>
      <w:r w:rsidR="00C41B12" w:rsidRPr="005E1427">
        <w:rPr>
          <w:rFonts w:ascii="Arial" w:hAnsi="Arial" w:cs="Arial"/>
          <w:color w:val="000000"/>
          <w:sz w:val="24"/>
          <w:szCs w:val="24"/>
        </w:rPr>
        <w:t xml:space="preserve">и партиями </w:t>
      </w:r>
      <w:r w:rsidR="00C41B12">
        <w:rPr>
          <w:rFonts w:ascii="Arial" w:hAnsi="Arial" w:cs="Arial"/>
          <w:color w:val="000000"/>
          <w:sz w:val="24"/>
          <w:szCs w:val="24"/>
        </w:rPr>
        <w:t xml:space="preserve">малого объема 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является </w:t>
      </w:r>
      <w:r w:rsidR="008839D8">
        <w:rPr>
          <w:rFonts w:ascii="Arial" w:hAnsi="Arial" w:cs="Arial"/>
          <w:color w:val="000000"/>
          <w:sz w:val="24"/>
          <w:szCs w:val="24"/>
        </w:rPr>
        <w:t>концентрация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внимания на процессе, а не на продук</w:t>
      </w:r>
      <w:r w:rsidR="00E005BB">
        <w:rPr>
          <w:rFonts w:ascii="Arial" w:hAnsi="Arial" w:cs="Arial"/>
          <w:color w:val="000000"/>
          <w:sz w:val="24"/>
          <w:szCs w:val="24"/>
        </w:rPr>
        <w:t>ции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. </w:t>
      </w:r>
      <w:r w:rsidR="00E005BB">
        <w:rPr>
          <w:rFonts w:ascii="Arial" w:hAnsi="Arial" w:cs="Arial"/>
          <w:color w:val="000000"/>
          <w:sz w:val="24"/>
          <w:szCs w:val="24"/>
        </w:rPr>
        <w:t>Несмотря на то, что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номинальные характеристики </w:t>
      </w:r>
      <w:r w:rsidR="00E005BB" w:rsidRPr="005E1427">
        <w:rPr>
          <w:rFonts w:ascii="Arial" w:hAnsi="Arial" w:cs="Arial"/>
          <w:color w:val="000000"/>
          <w:sz w:val="24"/>
          <w:szCs w:val="24"/>
        </w:rPr>
        <w:t>продук</w:t>
      </w:r>
      <w:r w:rsidR="00E005BB">
        <w:rPr>
          <w:rFonts w:ascii="Arial" w:hAnsi="Arial" w:cs="Arial"/>
          <w:color w:val="000000"/>
          <w:sz w:val="24"/>
          <w:szCs w:val="24"/>
        </w:rPr>
        <w:t>ции</w:t>
      </w:r>
      <w:r w:rsidR="00E005BB" w:rsidRPr="005E1427">
        <w:rPr>
          <w:rFonts w:ascii="Arial" w:hAnsi="Arial" w:cs="Arial"/>
          <w:color w:val="000000"/>
          <w:sz w:val="24"/>
          <w:szCs w:val="24"/>
        </w:rPr>
        <w:t xml:space="preserve"> </w:t>
      </w:r>
      <w:r w:rsidR="008839D8">
        <w:rPr>
          <w:rFonts w:ascii="Arial" w:hAnsi="Arial" w:cs="Arial"/>
          <w:color w:val="000000"/>
          <w:sz w:val="24"/>
          <w:szCs w:val="24"/>
        </w:rPr>
        <w:t>всегда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</w:t>
      </w:r>
      <w:r w:rsidR="008839D8">
        <w:rPr>
          <w:rFonts w:ascii="Arial" w:hAnsi="Arial" w:cs="Arial"/>
          <w:color w:val="000000"/>
          <w:sz w:val="24"/>
          <w:szCs w:val="24"/>
        </w:rPr>
        <w:t>из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меняются как по типу, так и по </w:t>
      </w:r>
      <w:r w:rsidR="008839D8">
        <w:rPr>
          <w:rFonts w:ascii="Arial" w:hAnsi="Arial" w:cs="Arial"/>
          <w:color w:val="000000"/>
          <w:sz w:val="24"/>
          <w:szCs w:val="24"/>
        </w:rPr>
        <w:t>величине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, процесс изготовления </w:t>
      </w:r>
      <w:r w:rsidR="00E005BB" w:rsidRPr="005E1427">
        <w:rPr>
          <w:rFonts w:ascii="Arial" w:hAnsi="Arial" w:cs="Arial"/>
          <w:color w:val="000000"/>
          <w:sz w:val="24"/>
          <w:szCs w:val="24"/>
        </w:rPr>
        <w:t>продук</w:t>
      </w:r>
      <w:r w:rsidR="00E005BB">
        <w:rPr>
          <w:rFonts w:ascii="Arial" w:hAnsi="Arial" w:cs="Arial"/>
          <w:color w:val="000000"/>
          <w:sz w:val="24"/>
          <w:szCs w:val="24"/>
        </w:rPr>
        <w:t>ции</w:t>
      </w:r>
      <w:r w:rsidR="00E005BB" w:rsidRPr="005E1427">
        <w:rPr>
          <w:rFonts w:ascii="Arial" w:hAnsi="Arial" w:cs="Arial"/>
          <w:color w:val="000000"/>
          <w:sz w:val="24"/>
          <w:szCs w:val="24"/>
        </w:rPr>
        <w:t xml:space="preserve"> </w:t>
      </w:r>
      <w:r w:rsidRPr="005E1427">
        <w:rPr>
          <w:rFonts w:ascii="Arial" w:hAnsi="Arial" w:cs="Arial"/>
          <w:color w:val="000000"/>
          <w:sz w:val="24"/>
          <w:szCs w:val="24"/>
        </w:rPr>
        <w:t>часто остается неизменным, например:</w:t>
      </w:r>
    </w:p>
    <w:p w:rsidR="005E1427" w:rsidRPr="005E1427" w:rsidRDefault="005E1427" w:rsidP="005E142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E1427">
        <w:rPr>
          <w:rFonts w:ascii="Arial" w:hAnsi="Arial" w:cs="Arial"/>
          <w:color w:val="000000"/>
          <w:sz w:val="24"/>
          <w:szCs w:val="24"/>
        </w:rPr>
        <w:t>а) в результате одного и того же процесса сверления получают отверстия раз</w:t>
      </w:r>
      <w:r w:rsidR="008839D8">
        <w:rPr>
          <w:rFonts w:ascii="Arial" w:hAnsi="Arial" w:cs="Arial"/>
          <w:color w:val="000000"/>
          <w:sz w:val="24"/>
          <w:szCs w:val="24"/>
        </w:rPr>
        <w:t>лич</w:t>
      </w:r>
      <w:r w:rsidRPr="005E1427">
        <w:rPr>
          <w:rFonts w:ascii="Arial" w:hAnsi="Arial" w:cs="Arial"/>
          <w:color w:val="000000"/>
          <w:sz w:val="24"/>
          <w:szCs w:val="24"/>
        </w:rPr>
        <w:t>ного диаметра и глубины, номинальные значения которых не совпадают;</w:t>
      </w:r>
    </w:p>
    <w:p w:rsidR="005E1427" w:rsidRPr="005E1427" w:rsidRDefault="005E1427" w:rsidP="005E142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E1427">
        <w:rPr>
          <w:rFonts w:ascii="Arial" w:hAnsi="Arial" w:cs="Arial"/>
          <w:color w:val="000000"/>
          <w:sz w:val="24"/>
          <w:szCs w:val="24"/>
        </w:rPr>
        <w:t xml:space="preserve">b) один и тот же </w:t>
      </w:r>
      <w:r w:rsidR="008839D8">
        <w:rPr>
          <w:rFonts w:ascii="Arial" w:hAnsi="Arial" w:cs="Arial"/>
          <w:color w:val="000000"/>
          <w:sz w:val="24"/>
          <w:szCs w:val="24"/>
        </w:rPr>
        <w:t>с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танок </w:t>
      </w:r>
      <w:r w:rsidR="008839D8">
        <w:rPr>
          <w:rFonts w:ascii="Arial" w:hAnsi="Arial" w:cs="Arial"/>
          <w:color w:val="000000"/>
          <w:sz w:val="24"/>
          <w:szCs w:val="24"/>
        </w:rPr>
        <w:t>изготавливае</w:t>
      </w:r>
      <w:r w:rsidRPr="005E1427">
        <w:rPr>
          <w:rFonts w:ascii="Arial" w:hAnsi="Arial" w:cs="Arial"/>
          <w:color w:val="000000"/>
          <w:sz w:val="24"/>
          <w:szCs w:val="24"/>
        </w:rPr>
        <w:t>т болты с головками различного номинального размера, длины и диаметра;</w:t>
      </w:r>
    </w:p>
    <w:p w:rsidR="005E1427" w:rsidRPr="005E1427" w:rsidRDefault="005E1427" w:rsidP="005E142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E1427">
        <w:rPr>
          <w:rFonts w:ascii="Arial" w:hAnsi="Arial" w:cs="Arial"/>
          <w:color w:val="000000"/>
          <w:sz w:val="24"/>
          <w:szCs w:val="24"/>
        </w:rPr>
        <w:t xml:space="preserve">c) один и тот же пресс </w:t>
      </w:r>
      <w:r w:rsidR="008839D8">
        <w:rPr>
          <w:rFonts w:ascii="Arial" w:hAnsi="Arial" w:cs="Arial"/>
          <w:color w:val="000000"/>
          <w:sz w:val="24"/>
          <w:szCs w:val="24"/>
        </w:rPr>
        <w:t xml:space="preserve">выполняет </w:t>
      </w:r>
      <w:r w:rsidRPr="005E1427">
        <w:rPr>
          <w:rFonts w:ascii="Arial" w:hAnsi="Arial" w:cs="Arial"/>
          <w:color w:val="000000"/>
          <w:sz w:val="24"/>
          <w:szCs w:val="24"/>
        </w:rPr>
        <w:t>штамповк</w:t>
      </w:r>
      <w:r w:rsidR="008839D8">
        <w:rPr>
          <w:rFonts w:ascii="Arial" w:hAnsi="Arial" w:cs="Arial"/>
          <w:color w:val="000000"/>
          <w:sz w:val="24"/>
          <w:szCs w:val="24"/>
        </w:rPr>
        <w:t>у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с различной номинальной шириной пазов;</w:t>
      </w:r>
    </w:p>
    <w:p w:rsidR="005E1427" w:rsidRPr="005E1427" w:rsidRDefault="005E1427" w:rsidP="005E142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E1427">
        <w:rPr>
          <w:rFonts w:ascii="Arial" w:hAnsi="Arial" w:cs="Arial"/>
          <w:color w:val="000000"/>
          <w:sz w:val="24"/>
          <w:szCs w:val="24"/>
        </w:rPr>
        <w:t xml:space="preserve">d) один и тот же процесс смешивания позволяет получать различные </w:t>
      </w:r>
      <w:r w:rsidRPr="005E1427">
        <w:rPr>
          <w:rFonts w:ascii="Arial" w:hAnsi="Arial" w:cs="Arial"/>
          <w:color w:val="000000"/>
          <w:sz w:val="24"/>
          <w:szCs w:val="24"/>
        </w:rPr>
        <w:lastRenderedPageBreak/>
        <w:t>растворы с различными химическими элементами и целевыми соотношениями</w:t>
      </w:r>
      <w:r w:rsidR="006A1E7C">
        <w:rPr>
          <w:rFonts w:ascii="Arial" w:hAnsi="Arial" w:cs="Arial"/>
          <w:color w:val="000000"/>
          <w:sz w:val="24"/>
          <w:szCs w:val="24"/>
        </w:rPr>
        <w:t xml:space="preserve"> составляющих</w:t>
      </w:r>
      <w:r w:rsidRPr="005E1427">
        <w:rPr>
          <w:rFonts w:ascii="Arial" w:hAnsi="Arial" w:cs="Arial"/>
          <w:color w:val="000000"/>
          <w:sz w:val="24"/>
          <w:szCs w:val="24"/>
        </w:rPr>
        <w:t>;</w:t>
      </w:r>
    </w:p>
    <w:p w:rsidR="005E1427" w:rsidRPr="005E1427" w:rsidRDefault="005E1427" w:rsidP="005E142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E1427">
        <w:rPr>
          <w:rFonts w:ascii="Arial" w:hAnsi="Arial" w:cs="Arial"/>
          <w:color w:val="000000"/>
          <w:sz w:val="24"/>
          <w:szCs w:val="24"/>
        </w:rPr>
        <w:t xml:space="preserve">e) один и тот же экструдер </w:t>
      </w:r>
      <w:r w:rsidR="006A1E7C">
        <w:rPr>
          <w:rFonts w:ascii="Arial" w:hAnsi="Arial" w:cs="Arial"/>
          <w:color w:val="000000"/>
          <w:sz w:val="24"/>
          <w:szCs w:val="24"/>
        </w:rPr>
        <w:t>изготавливает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труб</w:t>
      </w:r>
      <w:r w:rsidR="006A1E7C">
        <w:rPr>
          <w:rFonts w:ascii="Arial" w:hAnsi="Arial" w:cs="Arial"/>
          <w:color w:val="000000"/>
          <w:sz w:val="24"/>
          <w:szCs w:val="24"/>
        </w:rPr>
        <w:t>ы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с различными номинальными наружными и внутренними диаметрами и толщиной стенок;</w:t>
      </w:r>
    </w:p>
    <w:p w:rsidR="005E1427" w:rsidRPr="005E1427" w:rsidRDefault="005E1427" w:rsidP="005E142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E1427">
        <w:rPr>
          <w:rFonts w:ascii="Arial" w:hAnsi="Arial" w:cs="Arial"/>
          <w:color w:val="000000"/>
          <w:sz w:val="24"/>
          <w:szCs w:val="24"/>
        </w:rPr>
        <w:t xml:space="preserve">f) один и тот же </w:t>
      </w:r>
      <w:r w:rsidR="006A1E7C">
        <w:rPr>
          <w:rFonts w:ascii="Arial" w:hAnsi="Arial" w:cs="Arial"/>
          <w:color w:val="000000"/>
          <w:sz w:val="24"/>
          <w:szCs w:val="24"/>
        </w:rPr>
        <w:t>м</w:t>
      </w:r>
      <w:r w:rsidR="00BE173D">
        <w:rPr>
          <w:rFonts w:ascii="Arial" w:hAnsi="Arial" w:cs="Arial"/>
          <w:color w:val="000000"/>
          <w:sz w:val="24"/>
          <w:szCs w:val="24"/>
        </w:rPr>
        <w:t>е</w:t>
      </w:r>
      <w:r w:rsidR="006A1E7C">
        <w:rPr>
          <w:rFonts w:ascii="Arial" w:hAnsi="Arial" w:cs="Arial"/>
          <w:color w:val="000000"/>
          <w:sz w:val="24"/>
          <w:szCs w:val="24"/>
        </w:rPr>
        <w:t>ханизм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</w:t>
      </w:r>
      <w:r w:rsidR="006A1E7C">
        <w:rPr>
          <w:rFonts w:ascii="Arial" w:hAnsi="Arial" w:cs="Arial"/>
          <w:color w:val="000000"/>
          <w:sz w:val="24"/>
          <w:szCs w:val="24"/>
        </w:rPr>
        <w:t>изготавливает формы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штамп</w:t>
      </w:r>
      <w:r w:rsidR="006A1E7C">
        <w:rPr>
          <w:rFonts w:ascii="Arial" w:hAnsi="Arial" w:cs="Arial"/>
          <w:color w:val="000000"/>
          <w:sz w:val="24"/>
          <w:szCs w:val="24"/>
        </w:rPr>
        <w:t>ов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с несколькими полостями;</w:t>
      </w:r>
    </w:p>
    <w:p w:rsidR="005E1427" w:rsidRPr="005E1427" w:rsidRDefault="005E1427" w:rsidP="005E142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E1427">
        <w:rPr>
          <w:rFonts w:ascii="Arial" w:hAnsi="Arial" w:cs="Arial"/>
          <w:color w:val="000000"/>
          <w:sz w:val="24"/>
          <w:szCs w:val="24"/>
        </w:rPr>
        <w:t>g) одна и та же операция пайки позволяет получать печатные платы небольшого размера с различной номинальной прочностью припоя.</w:t>
      </w:r>
    </w:p>
    <w:p w:rsidR="005E1427" w:rsidRPr="00E005BB" w:rsidRDefault="00E005BB" w:rsidP="005E142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</w:rPr>
      </w:pPr>
      <w:r w:rsidRPr="00E005BB">
        <w:rPr>
          <w:rFonts w:ascii="Arial" w:hAnsi="Arial" w:cs="Arial"/>
          <w:spacing w:val="40"/>
        </w:rPr>
        <w:t>Примечание</w:t>
      </w:r>
      <w:r w:rsidRPr="00E005BB">
        <w:rPr>
          <w:rFonts w:ascii="Arial" w:hAnsi="Arial" w:cs="Arial"/>
        </w:rPr>
        <w:t xml:space="preserve"> –</w:t>
      </w:r>
      <w:r w:rsidRPr="00E005BB">
        <w:rPr>
          <w:rFonts w:ascii="Arial" w:hAnsi="Arial" w:cs="Arial"/>
          <w:color w:val="000000"/>
        </w:rPr>
        <w:t xml:space="preserve"> Приведенные </w:t>
      </w:r>
      <w:r w:rsidR="005E1427" w:rsidRPr="00E005BB">
        <w:rPr>
          <w:rFonts w:ascii="Arial" w:hAnsi="Arial" w:cs="Arial"/>
          <w:color w:val="000000"/>
        </w:rPr>
        <w:t>примеры относятся к инженерным процессам.</w:t>
      </w:r>
    </w:p>
    <w:p w:rsidR="005E1427" w:rsidRPr="005E1427" w:rsidRDefault="005E1427" w:rsidP="005E142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E1427">
        <w:rPr>
          <w:rFonts w:ascii="Arial" w:hAnsi="Arial" w:cs="Arial"/>
          <w:color w:val="000000"/>
          <w:sz w:val="24"/>
          <w:szCs w:val="24"/>
        </w:rPr>
        <w:t xml:space="preserve">Методы SPC применимы к любому </w:t>
      </w:r>
      <w:r w:rsidR="00E005BB" w:rsidRPr="005E1427">
        <w:rPr>
          <w:rFonts w:ascii="Arial" w:hAnsi="Arial" w:cs="Arial"/>
          <w:color w:val="000000"/>
          <w:sz w:val="24"/>
          <w:szCs w:val="24"/>
        </w:rPr>
        <w:t>процесс</w:t>
      </w:r>
      <w:r w:rsidR="00E005BB">
        <w:rPr>
          <w:rFonts w:ascii="Arial" w:hAnsi="Arial" w:cs="Arial"/>
          <w:color w:val="000000"/>
          <w:sz w:val="24"/>
          <w:szCs w:val="24"/>
        </w:rPr>
        <w:t>у</w:t>
      </w:r>
      <w:r w:rsidR="00E005BB" w:rsidRPr="005E1427">
        <w:rPr>
          <w:rFonts w:ascii="Arial" w:hAnsi="Arial" w:cs="Arial"/>
          <w:color w:val="000000"/>
          <w:sz w:val="24"/>
          <w:szCs w:val="24"/>
        </w:rPr>
        <w:t xml:space="preserve"> с коротким</w:t>
      </w:r>
      <w:r w:rsidR="00E005BB">
        <w:rPr>
          <w:rFonts w:ascii="Arial" w:hAnsi="Arial" w:cs="Arial"/>
          <w:color w:val="000000"/>
          <w:sz w:val="24"/>
          <w:szCs w:val="24"/>
        </w:rPr>
        <w:t>и</w:t>
      </w:r>
      <w:r w:rsidR="00E005BB" w:rsidRPr="005E1427">
        <w:rPr>
          <w:rFonts w:ascii="Arial" w:hAnsi="Arial" w:cs="Arial"/>
          <w:color w:val="000000"/>
          <w:sz w:val="24"/>
          <w:szCs w:val="24"/>
        </w:rPr>
        <w:t xml:space="preserve"> </w:t>
      </w:r>
      <w:r w:rsidR="00E005BB" w:rsidRPr="00C41B12">
        <w:rPr>
          <w:rFonts w:ascii="Arial" w:hAnsi="Arial" w:cs="Arial"/>
          <w:color w:val="000000"/>
          <w:sz w:val="24"/>
          <w:szCs w:val="24"/>
        </w:rPr>
        <w:t xml:space="preserve">сериями наблюдений </w:t>
      </w:r>
      <w:r w:rsidR="00E005BB" w:rsidRPr="005E1427">
        <w:rPr>
          <w:rFonts w:ascii="Arial" w:hAnsi="Arial" w:cs="Arial"/>
          <w:color w:val="000000"/>
          <w:sz w:val="24"/>
          <w:szCs w:val="24"/>
        </w:rPr>
        <w:t xml:space="preserve">и партиями </w:t>
      </w:r>
      <w:r w:rsidR="00E005BB">
        <w:rPr>
          <w:rFonts w:ascii="Arial" w:hAnsi="Arial" w:cs="Arial"/>
          <w:color w:val="000000"/>
          <w:sz w:val="24"/>
          <w:szCs w:val="24"/>
        </w:rPr>
        <w:t>малого объема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, который каким-либо образом повторяется. Возможна передача знаний о процессе </w:t>
      </w:r>
      <w:r w:rsidR="006A1E7C">
        <w:rPr>
          <w:rFonts w:ascii="Arial" w:hAnsi="Arial" w:cs="Arial"/>
          <w:color w:val="000000"/>
          <w:sz w:val="24"/>
          <w:szCs w:val="24"/>
        </w:rPr>
        <w:t>из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цикла</w:t>
      </w:r>
      <w:r w:rsidR="006A1E7C">
        <w:rPr>
          <w:rFonts w:ascii="Arial" w:hAnsi="Arial" w:cs="Arial"/>
          <w:color w:val="000000"/>
          <w:sz w:val="24"/>
          <w:szCs w:val="24"/>
        </w:rPr>
        <w:t xml:space="preserve"> в цикл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или </w:t>
      </w:r>
      <w:r w:rsidR="006A1E7C">
        <w:rPr>
          <w:rFonts w:ascii="Arial" w:hAnsi="Arial" w:cs="Arial"/>
          <w:color w:val="000000"/>
          <w:sz w:val="24"/>
          <w:szCs w:val="24"/>
        </w:rPr>
        <w:t xml:space="preserve">от 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партии к </w:t>
      </w:r>
      <w:r w:rsidR="006A1E7C">
        <w:rPr>
          <w:rFonts w:ascii="Arial" w:hAnsi="Arial" w:cs="Arial"/>
          <w:color w:val="000000"/>
          <w:sz w:val="24"/>
          <w:szCs w:val="24"/>
        </w:rPr>
        <w:t>партии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. Методы SPC представляют </w:t>
      </w:r>
      <w:r w:rsidR="006A1E7C">
        <w:rPr>
          <w:rFonts w:ascii="Arial" w:hAnsi="Arial" w:cs="Arial"/>
          <w:color w:val="000000"/>
          <w:sz w:val="24"/>
          <w:szCs w:val="24"/>
        </w:rPr>
        <w:t xml:space="preserve">собой </w:t>
      </w:r>
      <w:r w:rsidRPr="005E1427">
        <w:rPr>
          <w:rFonts w:ascii="Arial" w:hAnsi="Arial" w:cs="Arial"/>
          <w:color w:val="000000"/>
          <w:sz w:val="24"/>
          <w:szCs w:val="24"/>
        </w:rPr>
        <w:t>с</w:t>
      </w:r>
      <w:r w:rsidR="006A1E7C">
        <w:rPr>
          <w:rFonts w:ascii="Arial" w:hAnsi="Arial" w:cs="Arial"/>
          <w:color w:val="000000"/>
          <w:sz w:val="24"/>
          <w:szCs w:val="24"/>
        </w:rPr>
        <w:t>пособ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преобразования данных о продук</w:t>
      </w:r>
      <w:r w:rsidR="00E005BB">
        <w:rPr>
          <w:rFonts w:ascii="Arial" w:hAnsi="Arial" w:cs="Arial"/>
          <w:color w:val="000000"/>
          <w:sz w:val="24"/>
          <w:szCs w:val="24"/>
        </w:rPr>
        <w:t>ции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</w:t>
      </w:r>
      <w:r w:rsidR="00E005BB" w:rsidRPr="005E1427">
        <w:rPr>
          <w:rFonts w:ascii="Arial" w:hAnsi="Arial" w:cs="Arial"/>
          <w:color w:val="000000"/>
          <w:sz w:val="24"/>
          <w:szCs w:val="24"/>
        </w:rPr>
        <w:t>с коротким</w:t>
      </w:r>
      <w:r w:rsidR="00E005BB">
        <w:rPr>
          <w:rFonts w:ascii="Arial" w:hAnsi="Arial" w:cs="Arial"/>
          <w:color w:val="000000"/>
          <w:sz w:val="24"/>
          <w:szCs w:val="24"/>
        </w:rPr>
        <w:t>и</w:t>
      </w:r>
      <w:r w:rsidR="00E005BB" w:rsidRPr="005E1427">
        <w:rPr>
          <w:rFonts w:ascii="Arial" w:hAnsi="Arial" w:cs="Arial"/>
          <w:color w:val="000000"/>
          <w:sz w:val="24"/>
          <w:szCs w:val="24"/>
        </w:rPr>
        <w:t xml:space="preserve"> </w:t>
      </w:r>
      <w:r w:rsidR="00E005BB" w:rsidRPr="00C41B12">
        <w:rPr>
          <w:rFonts w:ascii="Arial" w:hAnsi="Arial" w:cs="Arial"/>
          <w:color w:val="000000"/>
          <w:sz w:val="24"/>
          <w:szCs w:val="24"/>
        </w:rPr>
        <w:t xml:space="preserve">сериями наблюдений 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в значимую информацию </w:t>
      </w:r>
      <w:r w:rsidR="006A1E7C">
        <w:rPr>
          <w:rFonts w:ascii="Arial" w:hAnsi="Arial" w:cs="Arial"/>
          <w:color w:val="000000"/>
          <w:sz w:val="24"/>
          <w:szCs w:val="24"/>
        </w:rPr>
        <w:t>о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едино</w:t>
      </w:r>
      <w:r w:rsidR="006A1E7C">
        <w:rPr>
          <w:rFonts w:ascii="Arial" w:hAnsi="Arial" w:cs="Arial"/>
          <w:color w:val="000000"/>
          <w:sz w:val="24"/>
          <w:szCs w:val="24"/>
        </w:rPr>
        <w:t>м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долгосрочно</w:t>
      </w:r>
      <w:r w:rsidR="006A1E7C">
        <w:rPr>
          <w:rFonts w:ascii="Arial" w:hAnsi="Arial" w:cs="Arial"/>
          <w:color w:val="000000"/>
          <w:sz w:val="24"/>
          <w:szCs w:val="24"/>
        </w:rPr>
        <w:t>м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процесс</w:t>
      </w:r>
      <w:r w:rsidR="006A1E7C">
        <w:rPr>
          <w:rFonts w:ascii="Arial" w:hAnsi="Arial" w:cs="Arial"/>
          <w:color w:val="000000"/>
          <w:sz w:val="24"/>
          <w:szCs w:val="24"/>
        </w:rPr>
        <w:t>е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. Это достигается за счет объединения множества характеристик </w:t>
      </w:r>
      <w:r w:rsidR="00E005BB" w:rsidRPr="005E1427">
        <w:rPr>
          <w:rFonts w:ascii="Arial" w:hAnsi="Arial" w:cs="Arial"/>
          <w:color w:val="000000"/>
          <w:sz w:val="24"/>
          <w:szCs w:val="24"/>
        </w:rPr>
        <w:t>продук</w:t>
      </w:r>
      <w:r w:rsidR="00E005BB">
        <w:rPr>
          <w:rFonts w:ascii="Arial" w:hAnsi="Arial" w:cs="Arial"/>
          <w:color w:val="000000"/>
          <w:sz w:val="24"/>
          <w:szCs w:val="24"/>
        </w:rPr>
        <w:t>ции</w:t>
      </w:r>
      <w:r w:rsidRPr="005E1427">
        <w:rPr>
          <w:rFonts w:ascii="Arial" w:hAnsi="Arial" w:cs="Arial"/>
          <w:color w:val="000000"/>
          <w:sz w:val="24"/>
          <w:szCs w:val="24"/>
        </w:rPr>
        <w:t>, включающих различные номинальные размеры и единицы измерения, непохожие характеристики и различный</w:t>
      </w:r>
      <w:r w:rsidR="006A1E7C">
        <w:rPr>
          <w:rFonts w:ascii="Arial" w:hAnsi="Arial" w:cs="Arial"/>
          <w:color w:val="000000"/>
          <w:sz w:val="24"/>
          <w:szCs w:val="24"/>
        </w:rPr>
        <w:t xml:space="preserve"> разброс процесса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в единую контрольную </w:t>
      </w:r>
      <w:r w:rsidR="003C262B">
        <w:rPr>
          <w:rFonts w:ascii="Arial" w:hAnsi="Arial" w:cs="Arial"/>
          <w:color w:val="000000"/>
          <w:sz w:val="24"/>
          <w:szCs w:val="24"/>
        </w:rPr>
        <w:t>карту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Шухарта, основанную на процессе.</w:t>
      </w:r>
    </w:p>
    <w:p w:rsidR="005E1427" w:rsidRPr="005E1427" w:rsidRDefault="005E1427" w:rsidP="005E142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E1427">
        <w:rPr>
          <w:rFonts w:ascii="Arial" w:hAnsi="Arial" w:cs="Arial"/>
          <w:color w:val="000000"/>
          <w:sz w:val="24"/>
          <w:szCs w:val="24"/>
        </w:rPr>
        <w:t xml:space="preserve">SPC </w:t>
      </w:r>
      <w:r w:rsidR="003C262B" w:rsidRPr="005E1427">
        <w:rPr>
          <w:rFonts w:ascii="Arial" w:hAnsi="Arial" w:cs="Arial"/>
          <w:color w:val="000000"/>
          <w:sz w:val="24"/>
          <w:szCs w:val="24"/>
        </w:rPr>
        <w:t>с коротким</w:t>
      </w:r>
      <w:r w:rsidR="003C262B">
        <w:rPr>
          <w:rFonts w:ascii="Arial" w:hAnsi="Arial" w:cs="Arial"/>
          <w:color w:val="000000"/>
          <w:sz w:val="24"/>
          <w:szCs w:val="24"/>
        </w:rPr>
        <w:t>и</w:t>
      </w:r>
      <w:r w:rsidR="003C262B" w:rsidRPr="005E1427">
        <w:rPr>
          <w:rFonts w:ascii="Arial" w:hAnsi="Arial" w:cs="Arial"/>
          <w:color w:val="000000"/>
          <w:sz w:val="24"/>
          <w:szCs w:val="24"/>
        </w:rPr>
        <w:t xml:space="preserve"> </w:t>
      </w:r>
      <w:r w:rsidR="003C262B" w:rsidRPr="00C41B12">
        <w:rPr>
          <w:rFonts w:ascii="Arial" w:hAnsi="Arial" w:cs="Arial"/>
          <w:color w:val="000000"/>
          <w:sz w:val="24"/>
          <w:szCs w:val="24"/>
        </w:rPr>
        <w:t>сериями наблюдений</w:t>
      </w:r>
      <w:r w:rsidR="003C262B">
        <w:rPr>
          <w:rFonts w:ascii="Arial" w:hAnsi="Arial" w:cs="Arial"/>
          <w:color w:val="000000"/>
          <w:sz w:val="24"/>
          <w:szCs w:val="24"/>
        </w:rPr>
        <w:t>,</w:t>
      </w:r>
      <w:r w:rsidR="003C262B" w:rsidRPr="00C41B12">
        <w:rPr>
          <w:rFonts w:ascii="Arial" w:hAnsi="Arial" w:cs="Arial"/>
          <w:color w:val="000000"/>
          <w:sz w:val="24"/>
          <w:szCs w:val="24"/>
        </w:rPr>
        <w:t xml:space="preserve"> </w:t>
      </w:r>
      <w:r w:rsidR="003C262B">
        <w:rPr>
          <w:rFonts w:ascii="Arial" w:hAnsi="Arial" w:cs="Arial"/>
          <w:color w:val="000000"/>
          <w:sz w:val="24"/>
          <w:szCs w:val="24"/>
        </w:rPr>
        <w:t>как правило,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обеспечивает более информативную, эффективную и результативную альтернативу традиционным методам, например:</w:t>
      </w:r>
    </w:p>
    <w:p w:rsidR="005E1427" w:rsidRPr="005E1427" w:rsidRDefault="003C262B" w:rsidP="005E142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 </w:t>
      </w:r>
      <w:r w:rsidR="006A1E7C">
        <w:rPr>
          <w:rFonts w:ascii="Arial" w:hAnsi="Arial" w:cs="Arial"/>
          <w:color w:val="000000"/>
          <w:sz w:val="24"/>
          <w:szCs w:val="24"/>
        </w:rPr>
        <w:t>сплошному выходному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контрол</w:t>
      </w:r>
      <w:r w:rsidR="006A1E7C">
        <w:rPr>
          <w:rFonts w:ascii="Arial" w:hAnsi="Arial" w:cs="Arial"/>
          <w:color w:val="000000"/>
          <w:sz w:val="24"/>
          <w:szCs w:val="24"/>
        </w:rPr>
        <w:t>ю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>, котор</w:t>
      </w:r>
      <w:r>
        <w:rPr>
          <w:rFonts w:ascii="Arial" w:hAnsi="Arial" w:cs="Arial"/>
          <w:color w:val="000000"/>
          <w:sz w:val="24"/>
          <w:szCs w:val="24"/>
        </w:rPr>
        <w:t>ый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 является дорогостоящим мероприятием </w:t>
      </w:r>
      <w:r w:rsidR="00BE173D">
        <w:rPr>
          <w:rFonts w:ascii="Arial" w:hAnsi="Arial" w:cs="Arial"/>
          <w:color w:val="000000"/>
          <w:sz w:val="24"/>
          <w:szCs w:val="24"/>
        </w:rPr>
        <w:t xml:space="preserve">и </w:t>
      </w:r>
      <w:r w:rsidR="00055571">
        <w:rPr>
          <w:rFonts w:ascii="Arial" w:hAnsi="Arial" w:cs="Arial"/>
          <w:color w:val="000000"/>
          <w:sz w:val="24"/>
          <w:szCs w:val="24"/>
        </w:rPr>
        <w:t>характеризует произошедшие изменения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>;</w:t>
      </w:r>
    </w:p>
    <w:p w:rsidR="005E1427" w:rsidRPr="005E1427" w:rsidRDefault="003C262B" w:rsidP="005E142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 первичн</w:t>
      </w:r>
      <w:r w:rsidR="00055571">
        <w:rPr>
          <w:rFonts w:ascii="Arial" w:hAnsi="Arial" w:cs="Arial"/>
          <w:color w:val="000000"/>
          <w:sz w:val="24"/>
          <w:szCs w:val="24"/>
        </w:rPr>
        <w:t>ому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контрол</w:t>
      </w:r>
      <w:r w:rsidR="00055571">
        <w:rPr>
          <w:rFonts w:ascii="Arial" w:hAnsi="Arial" w:cs="Arial"/>
          <w:color w:val="000000"/>
          <w:sz w:val="24"/>
          <w:szCs w:val="24"/>
        </w:rPr>
        <w:t>ю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>, основанн</w:t>
      </w:r>
      <w:r w:rsidR="00055571">
        <w:rPr>
          <w:rFonts w:ascii="Arial" w:hAnsi="Arial" w:cs="Arial"/>
          <w:color w:val="000000"/>
          <w:sz w:val="24"/>
          <w:szCs w:val="24"/>
        </w:rPr>
        <w:t>ому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 на един</w:t>
      </w:r>
      <w:r w:rsidR="00055571">
        <w:rPr>
          <w:rFonts w:ascii="Arial" w:hAnsi="Arial" w:cs="Arial"/>
          <w:color w:val="000000"/>
          <w:sz w:val="24"/>
          <w:szCs w:val="24"/>
        </w:rPr>
        <w:t>ственном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 измерении, котор</w:t>
      </w:r>
      <w:r>
        <w:rPr>
          <w:rFonts w:ascii="Arial" w:hAnsi="Arial" w:cs="Arial"/>
          <w:color w:val="000000"/>
          <w:sz w:val="24"/>
          <w:szCs w:val="24"/>
        </w:rPr>
        <w:t>ый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 </w:t>
      </w:r>
      <w:r w:rsidR="00055571">
        <w:rPr>
          <w:rFonts w:ascii="Arial" w:hAnsi="Arial" w:cs="Arial"/>
          <w:color w:val="000000"/>
          <w:sz w:val="24"/>
          <w:szCs w:val="24"/>
        </w:rPr>
        <w:t>дает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 ограниченную информацию о настройке и не учитывает изменения процесса с течением времени;</w:t>
      </w:r>
    </w:p>
    <w:p w:rsidR="005E1427" w:rsidRPr="005E1427" w:rsidRDefault="003C262B" w:rsidP="005E142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 </w:t>
      </w:r>
      <w:r w:rsidR="00055571">
        <w:rPr>
          <w:rFonts w:ascii="Arial" w:hAnsi="Arial" w:cs="Arial"/>
          <w:color w:val="000000"/>
          <w:sz w:val="24"/>
          <w:szCs w:val="24"/>
        </w:rPr>
        <w:t>выходному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контрол</w:t>
      </w:r>
      <w:r w:rsidR="00055571">
        <w:rPr>
          <w:rFonts w:ascii="Arial" w:hAnsi="Arial" w:cs="Arial"/>
          <w:color w:val="000000"/>
          <w:sz w:val="24"/>
          <w:szCs w:val="24"/>
        </w:rPr>
        <w:t>ю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>, котор</w:t>
      </w:r>
      <w:r>
        <w:rPr>
          <w:rFonts w:ascii="Arial" w:hAnsi="Arial" w:cs="Arial"/>
          <w:color w:val="000000"/>
          <w:sz w:val="24"/>
          <w:szCs w:val="24"/>
        </w:rPr>
        <w:t>ый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 представляет собой стратегию высокого риска, применяемую после события,</w:t>
      </w:r>
      <w:r w:rsidR="00055571">
        <w:rPr>
          <w:rFonts w:ascii="Arial" w:hAnsi="Arial" w:cs="Arial"/>
          <w:color w:val="000000"/>
          <w:sz w:val="24"/>
          <w:szCs w:val="24"/>
        </w:rPr>
        <w:t xml:space="preserve"> вызвавшего изменения,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 </w:t>
      </w:r>
      <w:r w:rsidR="00055571">
        <w:rPr>
          <w:rFonts w:ascii="Arial" w:hAnsi="Arial" w:cs="Arial"/>
          <w:color w:val="000000"/>
          <w:sz w:val="24"/>
          <w:szCs w:val="24"/>
        </w:rPr>
        <w:t xml:space="preserve">содержит 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слишком мало информации и </w:t>
      </w:r>
      <w:r w:rsidR="00055571">
        <w:rPr>
          <w:rFonts w:ascii="Arial" w:hAnsi="Arial" w:cs="Arial"/>
          <w:color w:val="000000"/>
          <w:sz w:val="24"/>
          <w:szCs w:val="24"/>
        </w:rPr>
        <w:t xml:space="preserve">дает её 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>слишком поздно.</w:t>
      </w:r>
    </w:p>
    <w:p w:rsidR="005E1427" w:rsidRDefault="001637AC" w:rsidP="005E142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Процедура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использования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 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для каждого </w:t>
      </w:r>
      <w:r w:rsidR="003C262B">
        <w:rPr>
          <w:rFonts w:ascii="Arial" w:hAnsi="Arial" w:cs="Arial"/>
          <w:color w:val="000000"/>
          <w:sz w:val="24"/>
          <w:szCs w:val="24"/>
        </w:rPr>
        <w:t>свойства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 и номинального </w:t>
      </w:r>
      <w:r>
        <w:rPr>
          <w:rFonts w:ascii="Arial" w:hAnsi="Arial" w:cs="Arial"/>
          <w:color w:val="000000"/>
          <w:sz w:val="24"/>
          <w:szCs w:val="24"/>
        </w:rPr>
        <w:t>раз</w:t>
      </w:r>
      <w:r w:rsidR="00055571">
        <w:rPr>
          <w:rFonts w:ascii="Arial" w:hAnsi="Arial" w:cs="Arial"/>
          <w:color w:val="000000"/>
          <w:sz w:val="24"/>
          <w:szCs w:val="24"/>
        </w:rPr>
        <w:t xml:space="preserve">мера 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>отдельн</w:t>
      </w:r>
      <w:r>
        <w:rPr>
          <w:rFonts w:ascii="Arial" w:hAnsi="Arial" w:cs="Arial"/>
          <w:color w:val="000000"/>
          <w:sz w:val="24"/>
          <w:szCs w:val="24"/>
        </w:rPr>
        <w:t>ой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 контрольн</w:t>
      </w:r>
      <w:r>
        <w:rPr>
          <w:rFonts w:ascii="Arial" w:hAnsi="Arial" w:cs="Arial"/>
          <w:color w:val="000000"/>
          <w:sz w:val="24"/>
          <w:szCs w:val="24"/>
        </w:rPr>
        <w:t>ой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 </w:t>
      </w:r>
      <w:r w:rsidR="003C262B">
        <w:rPr>
          <w:rFonts w:ascii="Arial" w:hAnsi="Arial" w:cs="Arial"/>
          <w:color w:val="000000"/>
          <w:sz w:val="24"/>
          <w:szCs w:val="24"/>
        </w:rPr>
        <w:t>карт</w:t>
      </w:r>
      <w:r>
        <w:rPr>
          <w:rFonts w:ascii="Arial" w:hAnsi="Arial" w:cs="Arial"/>
          <w:color w:val="000000"/>
          <w:sz w:val="24"/>
          <w:szCs w:val="24"/>
        </w:rPr>
        <w:t>ы</w:t>
      </w:r>
      <w:r w:rsidR="00055571">
        <w:rPr>
          <w:rFonts w:ascii="Arial" w:hAnsi="Arial" w:cs="Arial"/>
          <w:color w:val="000000"/>
          <w:sz w:val="24"/>
          <w:szCs w:val="24"/>
        </w:rPr>
        <w:t xml:space="preserve"> 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>нецелесообразн</w:t>
      </w:r>
      <w:r w:rsidR="00055571">
        <w:rPr>
          <w:rFonts w:ascii="Arial" w:hAnsi="Arial" w:cs="Arial"/>
          <w:color w:val="000000"/>
          <w:sz w:val="24"/>
          <w:szCs w:val="24"/>
        </w:rPr>
        <w:t>а</w:t>
      </w:r>
      <w:r>
        <w:rPr>
          <w:rFonts w:ascii="Arial" w:hAnsi="Arial" w:cs="Arial"/>
          <w:color w:val="000000"/>
          <w:sz w:val="24"/>
          <w:szCs w:val="24"/>
        </w:rPr>
        <w:t xml:space="preserve"> и</w:t>
      </w:r>
      <w:r w:rsidR="00055571">
        <w:rPr>
          <w:rFonts w:ascii="Arial" w:hAnsi="Arial" w:cs="Arial"/>
          <w:color w:val="000000"/>
          <w:sz w:val="24"/>
          <w:szCs w:val="24"/>
        </w:rPr>
        <w:t xml:space="preserve"> является сложной в управлении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>Она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 прив</w:t>
      </w:r>
      <w:r>
        <w:rPr>
          <w:rFonts w:ascii="Arial" w:hAnsi="Arial" w:cs="Arial"/>
          <w:color w:val="000000"/>
          <w:sz w:val="24"/>
          <w:szCs w:val="24"/>
        </w:rPr>
        <w:t>о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>д</w:t>
      </w:r>
      <w:r>
        <w:rPr>
          <w:rFonts w:ascii="Arial" w:hAnsi="Arial" w:cs="Arial"/>
          <w:color w:val="000000"/>
          <w:sz w:val="24"/>
          <w:szCs w:val="24"/>
        </w:rPr>
        <w:t>и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т к созданию чрезмерного количества </w:t>
      </w:r>
      <w:r w:rsidR="003C262B">
        <w:rPr>
          <w:rFonts w:ascii="Arial" w:hAnsi="Arial" w:cs="Arial"/>
          <w:color w:val="000000"/>
          <w:sz w:val="24"/>
          <w:szCs w:val="24"/>
        </w:rPr>
        <w:t>карт</w:t>
      </w:r>
      <w:r>
        <w:rPr>
          <w:rFonts w:ascii="Arial" w:hAnsi="Arial" w:cs="Arial"/>
          <w:color w:val="000000"/>
          <w:sz w:val="24"/>
          <w:szCs w:val="24"/>
        </w:rPr>
        <w:t>, которые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 часто со</w:t>
      </w:r>
      <w:r>
        <w:rPr>
          <w:rFonts w:ascii="Arial" w:hAnsi="Arial" w:cs="Arial"/>
          <w:color w:val="000000"/>
          <w:sz w:val="24"/>
          <w:szCs w:val="24"/>
        </w:rPr>
        <w:t>держат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 слишком мал</w:t>
      </w:r>
      <w:r>
        <w:rPr>
          <w:rFonts w:ascii="Arial" w:hAnsi="Arial" w:cs="Arial"/>
          <w:color w:val="000000"/>
          <w:sz w:val="24"/>
          <w:szCs w:val="24"/>
        </w:rPr>
        <w:t>о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 данных</w:t>
      </w:r>
      <w:r>
        <w:rPr>
          <w:rFonts w:ascii="Arial" w:hAnsi="Arial" w:cs="Arial"/>
          <w:color w:val="000000"/>
          <w:sz w:val="24"/>
          <w:szCs w:val="24"/>
        </w:rPr>
        <w:t>, что затрудняет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 правильн</w:t>
      </w:r>
      <w:r>
        <w:rPr>
          <w:rFonts w:ascii="Arial" w:hAnsi="Arial" w:cs="Arial"/>
          <w:color w:val="000000"/>
          <w:sz w:val="24"/>
          <w:szCs w:val="24"/>
        </w:rPr>
        <w:t>ую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 xml:space="preserve"> интерпретаци</w:t>
      </w:r>
      <w:r>
        <w:rPr>
          <w:rFonts w:ascii="Arial" w:hAnsi="Arial" w:cs="Arial"/>
          <w:color w:val="000000"/>
          <w:sz w:val="24"/>
          <w:szCs w:val="24"/>
        </w:rPr>
        <w:t xml:space="preserve">ю и снижает их 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>польз</w:t>
      </w:r>
      <w:r>
        <w:rPr>
          <w:rFonts w:ascii="Arial" w:hAnsi="Arial" w:cs="Arial"/>
          <w:color w:val="000000"/>
          <w:sz w:val="24"/>
          <w:szCs w:val="24"/>
        </w:rPr>
        <w:t>у</w:t>
      </w:r>
      <w:r w:rsidR="005E1427" w:rsidRPr="005E1427">
        <w:rPr>
          <w:rFonts w:ascii="Arial" w:hAnsi="Arial" w:cs="Arial"/>
          <w:color w:val="000000"/>
          <w:sz w:val="24"/>
          <w:szCs w:val="24"/>
        </w:rPr>
        <w:t>.</w:t>
      </w:r>
    </w:p>
    <w:p w:rsidR="0053556D" w:rsidRPr="005E1427" w:rsidRDefault="0053556D" w:rsidP="005E142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5E1427" w:rsidRPr="005E1427" w:rsidRDefault="005E1427" w:rsidP="005E142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392972">
        <w:rPr>
          <w:rFonts w:ascii="Arial" w:hAnsi="Arial" w:cs="Arial"/>
          <w:b/>
          <w:color w:val="000000"/>
          <w:sz w:val="24"/>
          <w:szCs w:val="24"/>
        </w:rPr>
        <w:lastRenderedPageBreak/>
        <w:t>5.2</w:t>
      </w:r>
      <w:r w:rsidRPr="00392972">
        <w:rPr>
          <w:rFonts w:ascii="Arial" w:hAnsi="Arial" w:cs="Arial"/>
          <w:b/>
          <w:color w:val="000000"/>
          <w:sz w:val="24"/>
          <w:szCs w:val="24"/>
        </w:rPr>
        <w:tab/>
        <w:t>Процедура</w:t>
      </w:r>
      <w:r w:rsidRPr="005E1427">
        <w:rPr>
          <w:rFonts w:ascii="Arial" w:hAnsi="Arial" w:cs="Arial"/>
          <w:b/>
          <w:color w:val="000000"/>
          <w:sz w:val="24"/>
          <w:szCs w:val="24"/>
        </w:rPr>
        <w:t xml:space="preserve"> группировки </w:t>
      </w:r>
      <w:r w:rsidR="00BE173D">
        <w:rPr>
          <w:rFonts w:ascii="Arial" w:hAnsi="Arial" w:cs="Arial"/>
          <w:b/>
          <w:color w:val="000000"/>
          <w:sz w:val="24"/>
          <w:szCs w:val="24"/>
        </w:rPr>
        <w:t>аналогичных</w:t>
      </w:r>
      <w:r w:rsidRPr="005E1427">
        <w:rPr>
          <w:rFonts w:ascii="Arial" w:hAnsi="Arial" w:cs="Arial"/>
          <w:b/>
          <w:color w:val="000000"/>
          <w:sz w:val="24"/>
          <w:szCs w:val="24"/>
        </w:rPr>
        <w:t xml:space="preserve"> процессов</w:t>
      </w:r>
    </w:p>
    <w:p w:rsidR="001A32B1" w:rsidRPr="001A32B1" w:rsidRDefault="005E1427" w:rsidP="001A32B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E1427">
        <w:rPr>
          <w:rFonts w:ascii="Arial" w:hAnsi="Arial" w:cs="Arial"/>
          <w:color w:val="000000"/>
          <w:sz w:val="24"/>
          <w:szCs w:val="24"/>
        </w:rPr>
        <w:t xml:space="preserve">Для эффективной группировки характеристик требуется процедура, которая предотвращает отслеживание данных, поступающих из существенно отличающихся процессов, с помощью одной и той же контрольной </w:t>
      </w:r>
      <w:r w:rsidR="001A32B1">
        <w:rPr>
          <w:rFonts w:ascii="Arial" w:hAnsi="Arial" w:cs="Arial"/>
          <w:color w:val="000000"/>
          <w:sz w:val="24"/>
          <w:szCs w:val="24"/>
        </w:rPr>
        <w:t>карты</w:t>
      </w:r>
      <w:r w:rsidRPr="005E1427">
        <w:rPr>
          <w:rFonts w:ascii="Arial" w:hAnsi="Arial" w:cs="Arial"/>
          <w:color w:val="000000"/>
          <w:sz w:val="24"/>
          <w:szCs w:val="24"/>
        </w:rPr>
        <w:t xml:space="preserve">. </w:t>
      </w:r>
      <w:r w:rsidR="001A32B1" w:rsidRPr="001A32B1">
        <w:rPr>
          <w:rFonts w:ascii="Arial" w:hAnsi="Arial" w:cs="Arial"/>
          <w:color w:val="000000"/>
          <w:sz w:val="24"/>
          <w:szCs w:val="24"/>
        </w:rPr>
        <w:t xml:space="preserve">Если систематические воздействия неизвестны и не компенсируются, непреднамеренные последствия заключаются в том, что два или более стабильных процесса </w:t>
      </w:r>
      <w:r w:rsidR="00BE173D">
        <w:rPr>
          <w:rFonts w:ascii="Arial" w:hAnsi="Arial" w:cs="Arial"/>
          <w:color w:val="000000"/>
          <w:sz w:val="24"/>
          <w:szCs w:val="24"/>
        </w:rPr>
        <w:t xml:space="preserve">часто </w:t>
      </w:r>
      <w:r w:rsidR="001A32B1" w:rsidRPr="001A32B1">
        <w:rPr>
          <w:rFonts w:ascii="Arial" w:hAnsi="Arial" w:cs="Arial"/>
          <w:color w:val="000000"/>
          <w:sz w:val="24"/>
          <w:szCs w:val="24"/>
        </w:rPr>
        <w:t xml:space="preserve">дают ложные срабатывания при мониторинге на одной и той же </w:t>
      </w:r>
      <w:r w:rsidR="005866F0">
        <w:rPr>
          <w:rFonts w:ascii="Arial" w:hAnsi="Arial" w:cs="Arial"/>
          <w:color w:val="000000"/>
          <w:sz w:val="24"/>
          <w:szCs w:val="24"/>
        </w:rPr>
        <w:t>карте</w:t>
      </w:r>
      <w:r w:rsidR="001A32B1" w:rsidRPr="001A32B1">
        <w:rPr>
          <w:rFonts w:ascii="Arial" w:hAnsi="Arial" w:cs="Arial"/>
          <w:color w:val="000000"/>
          <w:sz w:val="24"/>
          <w:szCs w:val="24"/>
        </w:rPr>
        <w:t>.</w:t>
      </w:r>
    </w:p>
    <w:p w:rsidR="001C1596" w:rsidRPr="00227FEE" w:rsidRDefault="001A32B1" w:rsidP="001A32B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A32B1">
        <w:rPr>
          <w:rFonts w:ascii="Arial" w:hAnsi="Arial" w:cs="Arial"/>
          <w:color w:val="000000"/>
          <w:sz w:val="24"/>
          <w:szCs w:val="24"/>
        </w:rPr>
        <w:t>Процедура, которая сочетает экспертные знания и анализ данных для создания групп и их корректировки</w:t>
      </w:r>
      <w:r w:rsidR="00735B99">
        <w:rPr>
          <w:rFonts w:ascii="Arial" w:hAnsi="Arial" w:cs="Arial"/>
          <w:color w:val="000000"/>
          <w:sz w:val="24"/>
          <w:szCs w:val="24"/>
        </w:rPr>
        <w:t>,</w:t>
      </w:r>
      <w:r w:rsidRPr="001A32B1">
        <w:rPr>
          <w:rFonts w:ascii="Arial" w:hAnsi="Arial" w:cs="Arial"/>
          <w:color w:val="000000"/>
          <w:sz w:val="24"/>
          <w:szCs w:val="24"/>
        </w:rPr>
        <w:t xml:space="preserve"> при необходимости, приведена на рисунке 3.</w:t>
      </w:r>
    </w:p>
    <w:p w:rsidR="0053556D" w:rsidRDefault="0053556D" w:rsidP="0053556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23623" cy="491976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Т ISO 7870-8 рисунок 3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3" t="1454" r="15917" b="1119"/>
                    <a:stretch/>
                  </pic:blipFill>
                  <pic:spPr bwMode="auto">
                    <a:xfrm>
                      <a:off x="0" y="0"/>
                      <a:ext cx="5338109" cy="4933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6F0" w:rsidRDefault="005866F0" w:rsidP="005866F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color w:val="000000"/>
          <w:sz w:val="24"/>
          <w:szCs w:val="24"/>
        </w:rPr>
      </w:pPr>
      <w:r w:rsidRPr="005866F0">
        <w:rPr>
          <w:rFonts w:ascii="Arial" w:hAnsi="Arial" w:cs="Arial"/>
          <w:color w:val="000000"/>
          <w:sz w:val="24"/>
          <w:szCs w:val="24"/>
        </w:rPr>
        <w:t xml:space="preserve">Рисунок 3 </w:t>
      </w:r>
      <w:r>
        <w:rPr>
          <w:rFonts w:ascii="Arial" w:hAnsi="Arial" w:cs="Arial"/>
          <w:color w:val="000000"/>
          <w:sz w:val="24"/>
          <w:szCs w:val="24"/>
        </w:rPr>
        <w:t>–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Процедура идентификации и группировки </w:t>
      </w:r>
      <w:r w:rsidR="006D2730">
        <w:rPr>
          <w:rFonts w:ascii="Arial" w:hAnsi="Arial" w:cs="Arial"/>
          <w:color w:val="000000"/>
          <w:sz w:val="24"/>
          <w:szCs w:val="24"/>
        </w:rPr>
        <w:t>аналогичных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характеристик</w:t>
      </w:r>
    </w:p>
    <w:p w:rsidR="005866F0" w:rsidRDefault="005866F0" w:rsidP="005866F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>a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) </w:t>
      </w:r>
      <w:r w:rsidR="006D2730">
        <w:rPr>
          <w:rFonts w:ascii="Arial" w:hAnsi="Arial" w:cs="Arial"/>
          <w:color w:val="000000"/>
          <w:sz w:val="24"/>
          <w:szCs w:val="24"/>
        </w:rPr>
        <w:t>Этап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1</w:t>
      </w:r>
      <w:r>
        <w:rPr>
          <w:rFonts w:ascii="Arial" w:hAnsi="Arial" w:cs="Arial"/>
          <w:color w:val="000000"/>
          <w:sz w:val="24"/>
          <w:szCs w:val="24"/>
        </w:rPr>
        <w:t>.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Сначала необходимо</w:t>
      </w:r>
      <w:r w:rsidR="006D2730">
        <w:rPr>
          <w:rFonts w:ascii="Arial" w:hAnsi="Arial" w:cs="Arial"/>
          <w:color w:val="000000"/>
          <w:sz w:val="24"/>
          <w:szCs w:val="24"/>
        </w:rPr>
        <w:t xml:space="preserve"> идентифицировать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потенциально</w:t>
      </w:r>
      <w:r w:rsidR="006D2730">
        <w:rPr>
          <w:rFonts w:ascii="Arial" w:hAnsi="Arial" w:cs="Arial"/>
          <w:color w:val="000000"/>
          <w:sz w:val="24"/>
          <w:szCs w:val="24"/>
        </w:rPr>
        <w:t xml:space="preserve"> подходящие для </w:t>
      </w:r>
      <w:r w:rsidRPr="005866F0">
        <w:rPr>
          <w:rFonts w:ascii="Arial" w:hAnsi="Arial" w:cs="Arial"/>
          <w:color w:val="000000"/>
          <w:sz w:val="24"/>
          <w:szCs w:val="24"/>
        </w:rPr>
        <w:t>группиров</w:t>
      </w:r>
      <w:r w:rsidR="006D2730">
        <w:rPr>
          <w:rFonts w:ascii="Arial" w:hAnsi="Arial" w:cs="Arial"/>
          <w:color w:val="000000"/>
          <w:sz w:val="24"/>
          <w:szCs w:val="24"/>
        </w:rPr>
        <w:t>ки</w:t>
      </w:r>
      <w:r w:rsidR="006D2730" w:rsidRPr="006D2730">
        <w:rPr>
          <w:rFonts w:ascii="Arial" w:hAnsi="Arial" w:cs="Arial"/>
          <w:color w:val="000000"/>
          <w:sz w:val="24"/>
          <w:szCs w:val="24"/>
        </w:rPr>
        <w:t xml:space="preserve"> </w:t>
      </w:r>
      <w:r w:rsidR="006D2730" w:rsidRPr="005866F0">
        <w:rPr>
          <w:rFonts w:ascii="Arial" w:hAnsi="Arial" w:cs="Arial"/>
          <w:color w:val="000000"/>
          <w:sz w:val="24"/>
          <w:szCs w:val="24"/>
        </w:rPr>
        <w:t>процессы</w:t>
      </w:r>
      <w:r w:rsidRPr="005866F0">
        <w:rPr>
          <w:rFonts w:ascii="Arial" w:hAnsi="Arial" w:cs="Arial"/>
          <w:color w:val="000000"/>
          <w:sz w:val="24"/>
          <w:szCs w:val="24"/>
        </w:rPr>
        <w:t>. Это могут быть раз</w:t>
      </w:r>
      <w:r w:rsidR="006D2730">
        <w:rPr>
          <w:rFonts w:ascii="Arial" w:hAnsi="Arial" w:cs="Arial"/>
          <w:color w:val="000000"/>
          <w:sz w:val="24"/>
          <w:szCs w:val="24"/>
        </w:rPr>
        <w:t>лич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ные процессы, </w:t>
      </w:r>
      <w:r w:rsidR="006D2730">
        <w:rPr>
          <w:rFonts w:ascii="Arial" w:hAnsi="Arial" w:cs="Arial"/>
          <w:color w:val="000000"/>
          <w:sz w:val="24"/>
          <w:szCs w:val="24"/>
        </w:rPr>
        <w:t>выполняющие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одн</w:t>
      </w:r>
      <w:r w:rsidR="006D2730">
        <w:rPr>
          <w:rFonts w:ascii="Arial" w:hAnsi="Arial" w:cs="Arial"/>
          <w:color w:val="000000"/>
          <w:sz w:val="24"/>
          <w:szCs w:val="24"/>
        </w:rPr>
        <w:t>у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и т</w:t>
      </w:r>
      <w:r w:rsidR="006D2730">
        <w:rPr>
          <w:rFonts w:ascii="Arial" w:hAnsi="Arial" w:cs="Arial"/>
          <w:color w:val="000000"/>
          <w:sz w:val="24"/>
          <w:szCs w:val="24"/>
        </w:rPr>
        <w:t>у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же процедур</w:t>
      </w:r>
      <w:r w:rsidR="006D2730">
        <w:rPr>
          <w:rFonts w:ascii="Arial" w:hAnsi="Arial" w:cs="Arial"/>
          <w:color w:val="000000"/>
          <w:sz w:val="24"/>
          <w:szCs w:val="24"/>
        </w:rPr>
        <w:t>у</w:t>
      </w:r>
      <w:r w:rsidRPr="005866F0">
        <w:rPr>
          <w:rFonts w:ascii="Arial" w:hAnsi="Arial" w:cs="Arial"/>
          <w:color w:val="000000"/>
          <w:sz w:val="24"/>
          <w:szCs w:val="24"/>
        </w:rPr>
        <w:t>, но с различными характеристиками, такими как номинальное/целевое значение, допуск, материал, процесс измерения, производственн</w:t>
      </w:r>
      <w:r w:rsidR="006D2730">
        <w:rPr>
          <w:rFonts w:ascii="Arial" w:hAnsi="Arial" w:cs="Arial"/>
          <w:color w:val="000000"/>
          <w:sz w:val="24"/>
          <w:szCs w:val="24"/>
        </w:rPr>
        <w:t>ое оборудование</w:t>
      </w:r>
      <w:r w:rsidRPr="005866F0">
        <w:rPr>
          <w:rFonts w:ascii="Arial" w:hAnsi="Arial" w:cs="Arial"/>
          <w:color w:val="000000"/>
          <w:sz w:val="24"/>
          <w:szCs w:val="24"/>
        </w:rPr>
        <w:t>, инструмент, условия окружающей среды и т.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д. </w:t>
      </w:r>
      <w:r w:rsidRPr="005866F0">
        <w:rPr>
          <w:rFonts w:ascii="Arial" w:hAnsi="Arial" w:cs="Arial"/>
          <w:color w:val="000000"/>
          <w:sz w:val="24"/>
          <w:szCs w:val="24"/>
        </w:rPr>
        <w:lastRenderedPageBreak/>
        <w:t>Характеристики, которые различаются в процесса</w:t>
      </w:r>
      <w:r w:rsidR="006D2730">
        <w:rPr>
          <w:rFonts w:ascii="Arial" w:hAnsi="Arial" w:cs="Arial"/>
          <w:color w:val="000000"/>
          <w:sz w:val="24"/>
          <w:szCs w:val="24"/>
        </w:rPr>
        <w:t>х</w:t>
      </w:r>
      <w:r w:rsidRPr="005866F0">
        <w:rPr>
          <w:rFonts w:ascii="Arial" w:hAnsi="Arial" w:cs="Arial"/>
          <w:color w:val="000000"/>
          <w:sz w:val="24"/>
          <w:szCs w:val="24"/>
        </w:rPr>
        <w:t>, отображают на диаграмме причин</w:t>
      </w:r>
      <w:r w:rsidR="006D2730">
        <w:rPr>
          <w:rFonts w:ascii="Arial" w:hAnsi="Arial" w:cs="Arial"/>
          <w:color w:val="000000"/>
          <w:sz w:val="24"/>
          <w:szCs w:val="24"/>
        </w:rPr>
        <w:t xml:space="preserve"> и по</w:t>
      </w:r>
      <w:r w:rsidRPr="005866F0">
        <w:rPr>
          <w:rFonts w:ascii="Arial" w:hAnsi="Arial" w:cs="Arial"/>
          <w:color w:val="000000"/>
          <w:sz w:val="24"/>
          <w:szCs w:val="24"/>
        </w:rPr>
        <w:t>следств</w:t>
      </w:r>
      <w:r w:rsidR="006D2730">
        <w:rPr>
          <w:rFonts w:ascii="Arial" w:hAnsi="Arial" w:cs="Arial"/>
          <w:color w:val="000000"/>
          <w:sz w:val="24"/>
          <w:szCs w:val="24"/>
        </w:rPr>
        <w:t>ий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вместе с соответствующим </w:t>
      </w:r>
      <w:r w:rsidR="006D2730">
        <w:rPr>
          <w:rFonts w:ascii="Arial" w:hAnsi="Arial" w:cs="Arial"/>
          <w:color w:val="000000"/>
          <w:sz w:val="24"/>
          <w:szCs w:val="24"/>
        </w:rPr>
        <w:t>набор</w:t>
      </w:r>
      <w:r w:rsidRPr="005866F0">
        <w:rPr>
          <w:rFonts w:ascii="Arial" w:hAnsi="Arial" w:cs="Arial"/>
          <w:color w:val="000000"/>
          <w:sz w:val="24"/>
          <w:szCs w:val="24"/>
        </w:rPr>
        <w:t>ом параметров (рис</w:t>
      </w:r>
      <w:r>
        <w:rPr>
          <w:rFonts w:ascii="Arial" w:hAnsi="Arial" w:cs="Arial"/>
          <w:color w:val="000000"/>
          <w:sz w:val="24"/>
          <w:szCs w:val="24"/>
        </w:rPr>
        <w:t>унок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4).</w:t>
      </w:r>
    </w:p>
    <w:p w:rsidR="00B12B2E" w:rsidRDefault="00B12B2E" w:rsidP="00B12B2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49368" cy="2474976"/>
            <wp:effectExtent l="0" t="0" r="889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368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F0" w:rsidRDefault="005866F0" w:rsidP="005866F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5866F0">
        <w:rPr>
          <w:rFonts w:ascii="Arial" w:hAnsi="Arial" w:cs="Arial"/>
          <w:color w:val="000000"/>
          <w:sz w:val="24"/>
          <w:szCs w:val="24"/>
        </w:rPr>
        <w:t xml:space="preserve">Рисунок 4 </w:t>
      </w:r>
      <w:r>
        <w:rPr>
          <w:rFonts w:ascii="Arial" w:hAnsi="Arial" w:cs="Arial"/>
          <w:color w:val="000000"/>
          <w:sz w:val="24"/>
          <w:szCs w:val="24"/>
        </w:rPr>
        <w:t>–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</w:t>
      </w:r>
      <w:r w:rsidR="006D2730">
        <w:rPr>
          <w:rFonts w:ascii="Arial" w:hAnsi="Arial" w:cs="Arial"/>
          <w:color w:val="000000"/>
          <w:sz w:val="24"/>
          <w:szCs w:val="24"/>
        </w:rPr>
        <w:t>Д</w:t>
      </w:r>
      <w:r w:rsidR="006D2730" w:rsidRPr="005866F0">
        <w:rPr>
          <w:rFonts w:ascii="Arial" w:hAnsi="Arial" w:cs="Arial"/>
          <w:color w:val="000000"/>
          <w:sz w:val="24"/>
          <w:szCs w:val="24"/>
        </w:rPr>
        <w:t xml:space="preserve">иаграмма </w:t>
      </w:r>
      <w:r w:rsidR="006D2730">
        <w:rPr>
          <w:rFonts w:ascii="Arial" w:hAnsi="Arial" w:cs="Arial"/>
          <w:color w:val="000000"/>
          <w:sz w:val="24"/>
          <w:szCs w:val="24"/>
        </w:rPr>
        <w:t>п</w:t>
      </w:r>
      <w:r w:rsidRPr="005866F0">
        <w:rPr>
          <w:rFonts w:ascii="Arial" w:hAnsi="Arial" w:cs="Arial"/>
          <w:color w:val="000000"/>
          <w:sz w:val="24"/>
          <w:szCs w:val="24"/>
        </w:rPr>
        <w:t>ричин</w:t>
      </w:r>
      <w:r w:rsidR="006D2730">
        <w:rPr>
          <w:rFonts w:ascii="Arial" w:hAnsi="Arial" w:cs="Arial"/>
          <w:color w:val="000000"/>
          <w:sz w:val="24"/>
          <w:szCs w:val="24"/>
        </w:rPr>
        <w:t xml:space="preserve"> и по</w:t>
      </w:r>
      <w:r w:rsidRPr="005866F0">
        <w:rPr>
          <w:rFonts w:ascii="Arial" w:hAnsi="Arial" w:cs="Arial"/>
          <w:color w:val="000000"/>
          <w:sz w:val="24"/>
          <w:szCs w:val="24"/>
        </w:rPr>
        <w:t>следств</w:t>
      </w:r>
      <w:r w:rsidR="006D2730">
        <w:rPr>
          <w:rFonts w:ascii="Arial" w:hAnsi="Arial" w:cs="Arial"/>
          <w:color w:val="000000"/>
          <w:sz w:val="24"/>
          <w:szCs w:val="24"/>
        </w:rPr>
        <w:t>ий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для </w:t>
      </w:r>
      <w:r w:rsidR="006D2730">
        <w:rPr>
          <w:rFonts w:ascii="Arial" w:hAnsi="Arial" w:cs="Arial"/>
          <w:color w:val="000000"/>
          <w:sz w:val="24"/>
          <w:szCs w:val="24"/>
        </w:rPr>
        <w:t>выявления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различий между </w:t>
      </w:r>
      <w:r w:rsidR="00AB46A6">
        <w:rPr>
          <w:rFonts w:ascii="Arial" w:hAnsi="Arial" w:cs="Arial"/>
          <w:color w:val="000000"/>
          <w:sz w:val="24"/>
          <w:szCs w:val="24"/>
        </w:rPr>
        <w:t>похож</w:t>
      </w:r>
      <w:r w:rsidR="00735B99">
        <w:rPr>
          <w:rFonts w:ascii="Arial" w:hAnsi="Arial" w:cs="Arial"/>
          <w:color w:val="000000"/>
          <w:sz w:val="24"/>
          <w:szCs w:val="24"/>
        </w:rPr>
        <w:t>и</w:t>
      </w:r>
      <w:r w:rsidRPr="005866F0">
        <w:rPr>
          <w:rFonts w:ascii="Arial" w:hAnsi="Arial" w:cs="Arial"/>
          <w:color w:val="000000"/>
          <w:sz w:val="24"/>
          <w:szCs w:val="24"/>
        </w:rPr>
        <w:t>ми процессами</w:t>
      </w:r>
    </w:p>
    <w:p w:rsidR="005866F0" w:rsidRPr="005866F0" w:rsidRDefault="005866F0" w:rsidP="005866F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>b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) </w:t>
      </w:r>
      <w:r w:rsidR="006D2730">
        <w:rPr>
          <w:rFonts w:ascii="Arial" w:hAnsi="Arial" w:cs="Arial"/>
          <w:color w:val="000000"/>
          <w:sz w:val="24"/>
          <w:szCs w:val="24"/>
        </w:rPr>
        <w:t>Этап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2</w:t>
      </w:r>
      <w:r>
        <w:rPr>
          <w:rFonts w:ascii="Arial" w:hAnsi="Arial" w:cs="Arial"/>
          <w:color w:val="000000"/>
          <w:sz w:val="24"/>
          <w:szCs w:val="24"/>
        </w:rPr>
        <w:t>.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</w:t>
      </w:r>
      <w:r w:rsidR="006D2730">
        <w:rPr>
          <w:rFonts w:ascii="Arial" w:hAnsi="Arial" w:cs="Arial"/>
          <w:color w:val="000000"/>
          <w:sz w:val="24"/>
          <w:szCs w:val="24"/>
        </w:rPr>
        <w:t>На с</w:t>
      </w:r>
      <w:r w:rsidRPr="005866F0">
        <w:rPr>
          <w:rFonts w:ascii="Arial" w:hAnsi="Arial" w:cs="Arial"/>
          <w:color w:val="000000"/>
          <w:sz w:val="24"/>
          <w:szCs w:val="24"/>
        </w:rPr>
        <w:t>ледующ</w:t>
      </w:r>
      <w:r w:rsidR="006D2730">
        <w:rPr>
          <w:rFonts w:ascii="Arial" w:hAnsi="Arial" w:cs="Arial"/>
          <w:color w:val="000000"/>
          <w:sz w:val="24"/>
          <w:szCs w:val="24"/>
        </w:rPr>
        <w:t>е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м </w:t>
      </w:r>
      <w:r w:rsidR="006D2730">
        <w:rPr>
          <w:rFonts w:ascii="Arial" w:hAnsi="Arial" w:cs="Arial"/>
          <w:color w:val="000000"/>
          <w:sz w:val="24"/>
          <w:szCs w:val="24"/>
        </w:rPr>
        <w:t>этапе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определ</w:t>
      </w:r>
      <w:r w:rsidR="006D2730">
        <w:rPr>
          <w:rFonts w:ascii="Arial" w:hAnsi="Arial" w:cs="Arial"/>
          <w:color w:val="000000"/>
          <w:sz w:val="24"/>
          <w:szCs w:val="24"/>
        </w:rPr>
        <w:t>яют</w:t>
      </w:r>
      <w:r w:rsidRPr="005866F0">
        <w:rPr>
          <w:rFonts w:ascii="Arial" w:hAnsi="Arial" w:cs="Arial"/>
          <w:color w:val="000000"/>
          <w:sz w:val="24"/>
          <w:szCs w:val="24"/>
        </w:rPr>
        <w:t>, приводит ли различие определенных характеристик</w:t>
      </w:r>
      <w:r w:rsidR="006D2730">
        <w:rPr>
          <w:rFonts w:ascii="Arial" w:hAnsi="Arial" w:cs="Arial"/>
          <w:color w:val="000000"/>
          <w:sz w:val="24"/>
          <w:szCs w:val="24"/>
        </w:rPr>
        <w:t xml:space="preserve"> процессов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к существенн</w:t>
      </w:r>
      <w:r w:rsidR="006D2730">
        <w:rPr>
          <w:rFonts w:ascii="Arial" w:hAnsi="Arial" w:cs="Arial"/>
          <w:color w:val="000000"/>
          <w:sz w:val="24"/>
          <w:szCs w:val="24"/>
        </w:rPr>
        <w:t>ы</w:t>
      </w:r>
      <w:r w:rsidRPr="005866F0">
        <w:rPr>
          <w:rFonts w:ascii="Arial" w:hAnsi="Arial" w:cs="Arial"/>
          <w:color w:val="000000"/>
          <w:sz w:val="24"/>
          <w:szCs w:val="24"/>
        </w:rPr>
        <w:t>м различи</w:t>
      </w:r>
      <w:r w:rsidR="006D2730">
        <w:rPr>
          <w:rFonts w:ascii="Arial" w:hAnsi="Arial" w:cs="Arial"/>
          <w:color w:val="000000"/>
          <w:sz w:val="24"/>
          <w:szCs w:val="24"/>
        </w:rPr>
        <w:t>ям в работе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двух или более процессов. Эта информация может быть получена, например, с помощью</w:t>
      </w:r>
    </w:p>
    <w:p w:rsidR="005866F0" w:rsidRPr="005866F0" w:rsidRDefault="005866F0" w:rsidP="005866F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866F0">
        <w:rPr>
          <w:rFonts w:ascii="Arial" w:hAnsi="Arial" w:cs="Arial"/>
          <w:color w:val="000000"/>
          <w:sz w:val="24"/>
          <w:szCs w:val="24"/>
        </w:rPr>
        <w:t>1) знаний</w:t>
      </w:r>
      <w:r w:rsidR="006D2730">
        <w:rPr>
          <w:rFonts w:ascii="Arial" w:hAnsi="Arial" w:cs="Arial"/>
          <w:color w:val="000000"/>
          <w:sz w:val="24"/>
          <w:szCs w:val="24"/>
        </w:rPr>
        <w:t xml:space="preserve"> </w:t>
      </w:r>
      <w:r w:rsidR="006D2730" w:rsidRPr="005866F0">
        <w:rPr>
          <w:rFonts w:ascii="Arial" w:hAnsi="Arial" w:cs="Arial"/>
          <w:color w:val="000000"/>
          <w:sz w:val="24"/>
          <w:szCs w:val="24"/>
        </w:rPr>
        <w:t>эксперт</w:t>
      </w:r>
      <w:r w:rsidR="006D2730">
        <w:rPr>
          <w:rFonts w:ascii="Arial" w:hAnsi="Arial" w:cs="Arial"/>
          <w:color w:val="000000"/>
          <w:sz w:val="24"/>
          <w:szCs w:val="24"/>
        </w:rPr>
        <w:t>ов</w:t>
      </w:r>
      <w:r w:rsidRPr="005866F0">
        <w:rPr>
          <w:rFonts w:ascii="Arial" w:hAnsi="Arial" w:cs="Arial"/>
          <w:color w:val="000000"/>
          <w:sz w:val="24"/>
          <w:szCs w:val="24"/>
        </w:rPr>
        <w:t>/семинаров,</w:t>
      </w:r>
    </w:p>
    <w:p w:rsidR="005866F0" w:rsidRPr="005866F0" w:rsidRDefault="005866F0" w:rsidP="005866F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866F0">
        <w:rPr>
          <w:rFonts w:ascii="Arial" w:hAnsi="Arial" w:cs="Arial"/>
          <w:color w:val="000000"/>
          <w:sz w:val="24"/>
          <w:szCs w:val="24"/>
        </w:rPr>
        <w:t>2) моделирования,</w:t>
      </w:r>
    </w:p>
    <w:p w:rsidR="005866F0" w:rsidRPr="005866F0" w:rsidRDefault="005866F0" w:rsidP="005866F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866F0">
        <w:rPr>
          <w:rFonts w:ascii="Arial" w:hAnsi="Arial" w:cs="Arial"/>
          <w:color w:val="000000"/>
          <w:sz w:val="24"/>
          <w:szCs w:val="24"/>
        </w:rPr>
        <w:t>3) предварительных экспериментов</w:t>
      </w:r>
      <w:r w:rsidR="006D2730">
        <w:rPr>
          <w:rFonts w:ascii="Arial" w:hAnsi="Arial" w:cs="Arial"/>
          <w:color w:val="000000"/>
          <w:sz w:val="24"/>
          <w:szCs w:val="24"/>
        </w:rPr>
        <w:t>,</w:t>
      </w:r>
    </w:p>
    <w:p w:rsidR="005866F0" w:rsidRPr="005866F0" w:rsidRDefault="005866F0" w:rsidP="005866F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866F0">
        <w:rPr>
          <w:rFonts w:ascii="Arial" w:hAnsi="Arial" w:cs="Arial"/>
          <w:color w:val="000000"/>
          <w:sz w:val="24"/>
          <w:szCs w:val="24"/>
        </w:rPr>
        <w:t>4) статистическ</w:t>
      </w:r>
      <w:r w:rsidR="006D2730">
        <w:rPr>
          <w:rFonts w:ascii="Arial" w:hAnsi="Arial" w:cs="Arial"/>
          <w:color w:val="000000"/>
          <w:sz w:val="24"/>
          <w:szCs w:val="24"/>
        </w:rPr>
        <w:t xml:space="preserve">ого </w:t>
      </w:r>
      <w:r w:rsidRPr="005866F0">
        <w:rPr>
          <w:rFonts w:ascii="Arial" w:hAnsi="Arial" w:cs="Arial"/>
          <w:color w:val="000000"/>
          <w:sz w:val="24"/>
          <w:szCs w:val="24"/>
        </w:rPr>
        <w:t>анализ</w:t>
      </w:r>
      <w:r w:rsidR="006D2730">
        <w:rPr>
          <w:rFonts w:ascii="Arial" w:hAnsi="Arial" w:cs="Arial"/>
          <w:color w:val="000000"/>
          <w:sz w:val="24"/>
          <w:szCs w:val="24"/>
        </w:rPr>
        <w:t>а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существующих данных о процессах.</w:t>
      </w:r>
    </w:p>
    <w:p w:rsidR="005866F0" w:rsidRPr="005866F0" w:rsidRDefault="005866F0" w:rsidP="005866F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57592">
        <w:rPr>
          <w:rFonts w:ascii="Arial" w:hAnsi="Arial" w:cs="Arial"/>
          <w:color w:val="000000"/>
          <w:sz w:val="24"/>
          <w:szCs w:val="24"/>
        </w:rPr>
        <w:t>Если существенных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различий нет или различия носят систематический характер</w:t>
      </w:r>
      <w:r w:rsidR="00735B99">
        <w:rPr>
          <w:rFonts w:ascii="Arial" w:hAnsi="Arial" w:cs="Arial"/>
          <w:color w:val="000000"/>
          <w:sz w:val="24"/>
          <w:szCs w:val="24"/>
        </w:rPr>
        <w:t>,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 могут быть компенсированы путем нормализации и никакие другие практические причины этому не препятствуют, характеристики могут быть сгруппированы и могут быть применены совместные контрольные </w:t>
      </w:r>
      <w:r w:rsidR="00E5642A">
        <w:rPr>
          <w:rFonts w:ascii="Arial" w:hAnsi="Arial" w:cs="Arial"/>
          <w:color w:val="000000"/>
          <w:sz w:val="24"/>
          <w:szCs w:val="24"/>
        </w:rPr>
        <w:t>карты</w:t>
      </w:r>
      <w:r w:rsidRPr="005866F0">
        <w:rPr>
          <w:rFonts w:ascii="Arial" w:hAnsi="Arial" w:cs="Arial"/>
          <w:color w:val="000000"/>
          <w:sz w:val="24"/>
          <w:szCs w:val="24"/>
        </w:rPr>
        <w:t>.</w:t>
      </w:r>
    </w:p>
    <w:p w:rsidR="005866F0" w:rsidRDefault="005866F0" w:rsidP="005866F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866F0">
        <w:rPr>
          <w:rFonts w:ascii="Arial" w:hAnsi="Arial" w:cs="Arial"/>
          <w:color w:val="000000"/>
          <w:sz w:val="24"/>
          <w:szCs w:val="24"/>
          <w:lang w:val="en-US"/>
        </w:rPr>
        <w:t>c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) </w:t>
      </w:r>
      <w:r w:rsidR="00757592">
        <w:rPr>
          <w:rFonts w:ascii="Arial" w:hAnsi="Arial" w:cs="Arial"/>
          <w:color w:val="000000"/>
          <w:sz w:val="24"/>
          <w:szCs w:val="24"/>
        </w:rPr>
        <w:t>Этап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3</w:t>
      </w:r>
      <w:r>
        <w:rPr>
          <w:rFonts w:ascii="Arial" w:hAnsi="Arial" w:cs="Arial"/>
          <w:color w:val="000000"/>
          <w:sz w:val="24"/>
          <w:szCs w:val="24"/>
        </w:rPr>
        <w:t>.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</w:t>
      </w:r>
      <w:r w:rsidR="00757592">
        <w:rPr>
          <w:rFonts w:ascii="Arial" w:hAnsi="Arial" w:cs="Arial"/>
          <w:color w:val="000000"/>
          <w:sz w:val="24"/>
          <w:szCs w:val="24"/>
        </w:rPr>
        <w:t>При использовании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контрольных карт </w:t>
      </w:r>
      <w:r w:rsidR="00757592">
        <w:rPr>
          <w:rFonts w:ascii="Arial" w:hAnsi="Arial" w:cs="Arial"/>
          <w:color w:val="000000"/>
          <w:sz w:val="24"/>
          <w:szCs w:val="24"/>
        </w:rPr>
        <w:t>может быть получено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больше данных и больше знаний о процессах. Поэтому </w:t>
      </w:r>
      <w:r w:rsidR="00757592">
        <w:rPr>
          <w:rFonts w:ascii="Arial" w:hAnsi="Arial" w:cs="Arial"/>
          <w:color w:val="000000"/>
          <w:sz w:val="24"/>
          <w:szCs w:val="24"/>
        </w:rPr>
        <w:t>целесообраз</w:t>
      </w:r>
      <w:r w:rsidRPr="005866F0">
        <w:rPr>
          <w:rFonts w:ascii="Arial" w:hAnsi="Arial" w:cs="Arial"/>
          <w:color w:val="000000"/>
          <w:sz w:val="24"/>
          <w:szCs w:val="24"/>
        </w:rPr>
        <w:t>но периодически перепроверять</w:t>
      </w:r>
      <w:r w:rsidR="00757592">
        <w:rPr>
          <w:rFonts w:ascii="Arial" w:hAnsi="Arial" w:cs="Arial"/>
          <w:color w:val="000000"/>
          <w:sz w:val="24"/>
          <w:szCs w:val="24"/>
        </w:rPr>
        <w:t xml:space="preserve"> то</w:t>
      </w:r>
      <w:r w:rsidRPr="005866F0">
        <w:rPr>
          <w:rFonts w:ascii="Arial" w:hAnsi="Arial" w:cs="Arial"/>
          <w:color w:val="000000"/>
          <w:sz w:val="24"/>
          <w:szCs w:val="24"/>
        </w:rPr>
        <w:t>, что условия группировки по-прежнему действительны. Это особенно актуально, если часто возникают сигналы</w:t>
      </w:r>
      <w:r w:rsidR="00757592">
        <w:rPr>
          <w:rFonts w:ascii="Arial" w:hAnsi="Arial" w:cs="Arial"/>
          <w:color w:val="000000"/>
          <w:sz w:val="24"/>
          <w:szCs w:val="24"/>
        </w:rPr>
        <w:t xml:space="preserve"> опасности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, причину которых невозможно определить. Чтобы иметь возможность </w:t>
      </w:r>
      <w:r w:rsidR="00757592">
        <w:rPr>
          <w:rFonts w:ascii="Arial" w:hAnsi="Arial" w:cs="Arial"/>
          <w:color w:val="000000"/>
          <w:sz w:val="24"/>
          <w:szCs w:val="24"/>
        </w:rPr>
        <w:t>оперативно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группировать и перегруппировывать процессы, важно записывать характеристики в виде метаданных вместе с измеренными данными, </w:t>
      </w:r>
      <w:r w:rsidR="00757592">
        <w:rPr>
          <w:rFonts w:ascii="Arial" w:hAnsi="Arial" w:cs="Arial"/>
          <w:color w:val="000000"/>
          <w:sz w:val="24"/>
          <w:szCs w:val="24"/>
        </w:rPr>
        <w:t>когда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каждое измеренное значение можно </w:t>
      </w:r>
      <w:r w:rsidR="00757592">
        <w:rPr>
          <w:rFonts w:ascii="Arial" w:hAnsi="Arial" w:cs="Arial"/>
          <w:color w:val="000000"/>
          <w:sz w:val="24"/>
          <w:szCs w:val="24"/>
        </w:rPr>
        <w:t>отнести к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групп</w:t>
      </w:r>
      <w:r w:rsidR="00757592">
        <w:rPr>
          <w:rFonts w:ascii="Arial" w:hAnsi="Arial" w:cs="Arial"/>
          <w:color w:val="000000"/>
          <w:sz w:val="24"/>
          <w:szCs w:val="24"/>
        </w:rPr>
        <w:t>е</w:t>
      </w:r>
      <w:r w:rsidRPr="005866F0">
        <w:rPr>
          <w:rFonts w:ascii="Arial" w:hAnsi="Arial" w:cs="Arial"/>
          <w:color w:val="000000"/>
          <w:sz w:val="24"/>
          <w:szCs w:val="24"/>
        </w:rPr>
        <w:t xml:space="preserve"> процессов.</w:t>
      </w:r>
    </w:p>
    <w:p w:rsidR="00E5642A" w:rsidRPr="00E5642A" w:rsidRDefault="00E5642A" w:rsidP="005866F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 w:rsidRPr="00E5642A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ПРИМЕР – В таблице 2 группировка выполне</w:t>
      </w:r>
      <w:r w:rsidR="00757592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на</w:t>
      </w:r>
      <w:r w:rsidRPr="00E5642A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 xml:space="preserve"> для характеристик, приведенных на рисунке 4. Без группировки необходимо контролировать 360 </w:t>
      </w:r>
      <w:r w:rsidRPr="00E5642A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lastRenderedPageBreak/>
        <w:t>комбинаций. При группировке количество контролируемых комбинаций сокра</w:t>
      </w:r>
      <w:r w:rsidR="00757592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тилось</w:t>
      </w:r>
      <w:r w:rsidRPr="00E5642A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 xml:space="preserve"> до 4. В </w:t>
      </w:r>
      <w:r w:rsidR="00757592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данном</w:t>
      </w:r>
      <w:r w:rsidRPr="00E5642A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 xml:space="preserve"> примере предполагается, что инструменты, допуски и процесс измерения не оказывают существенного влияния на процесс, раз</w:t>
      </w:r>
      <w:r w:rsidR="00757592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лич</w:t>
      </w:r>
      <w:r w:rsidRPr="00E5642A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и</w:t>
      </w:r>
      <w:r w:rsidR="00757592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е</w:t>
      </w:r>
      <w:r w:rsidRPr="00E5642A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 xml:space="preserve"> в номинальном значении может быть компенсирован</w:t>
      </w:r>
      <w:r w:rsidR="00757592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о</w:t>
      </w:r>
      <w:r w:rsidRPr="00E5642A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 xml:space="preserve"> путем нормализации, а материал и производственн</w:t>
      </w:r>
      <w:r w:rsidR="00757592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ое оборудование</w:t>
      </w:r>
      <w:r w:rsidRPr="00E5642A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 xml:space="preserve"> оказывают на процесс</w:t>
      </w:r>
      <w:r w:rsidR="00757592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 xml:space="preserve"> </w:t>
      </w:r>
      <w:r w:rsidR="00757592" w:rsidRPr="00E5642A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значительное влияние</w:t>
      </w:r>
      <w:r w:rsidR="00757592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 xml:space="preserve"> и</w:t>
      </w:r>
      <w:r w:rsidRPr="00E5642A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 xml:space="preserve"> не мо</w:t>
      </w:r>
      <w:r w:rsidR="00757592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гут</w:t>
      </w:r>
      <w:r w:rsidRPr="00E5642A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 xml:space="preserve"> быть компенсирован</w:t>
      </w:r>
      <w:r w:rsidR="00757592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ы</w:t>
      </w:r>
      <w:r w:rsidRPr="00E5642A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.</w:t>
      </w:r>
    </w:p>
    <w:p w:rsidR="00E5642A" w:rsidRPr="005A61CD" w:rsidRDefault="00E5642A" w:rsidP="00E5642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5A61CD">
        <w:rPr>
          <w:rFonts w:ascii="Arial" w:hAnsi="Arial" w:cs="Arial"/>
          <w:color w:val="000000"/>
          <w:spacing w:val="40"/>
        </w:rPr>
        <w:t>Таблица</w:t>
      </w:r>
      <w:r w:rsidRPr="005A61CD">
        <w:rPr>
          <w:rFonts w:ascii="Arial" w:hAnsi="Arial" w:cs="Arial"/>
          <w:color w:val="000000"/>
        </w:rPr>
        <w:t xml:space="preserve"> 2 – Пример группировки характеристик</w:t>
      </w:r>
    </w:p>
    <w:tbl>
      <w:tblPr>
        <w:tblStyle w:val="af9"/>
        <w:tblW w:w="9962" w:type="dxa"/>
        <w:tblInd w:w="108" w:type="dxa"/>
        <w:tblLook w:val="04A0" w:firstRow="1" w:lastRow="0" w:firstColumn="1" w:lastColumn="0" w:noHBand="0" w:noVBand="1"/>
      </w:tblPr>
      <w:tblGrid>
        <w:gridCol w:w="1637"/>
        <w:gridCol w:w="1330"/>
        <w:gridCol w:w="1127"/>
        <w:gridCol w:w="915"/>
        <w:gridCol w:w="1912"/>
        <w:gridCol w:w="1816"/>
        <w:gridCol w:w="1225"/>
      </w:tblGrid>
      <w:tr w:rsidR="00862288" w:rsidRPr="00862288" w:rsidTr="000E31E3">
        <w:tc>
          <w:tcPr>
            <w:tcW w:w="1637" w:type="dxa"/>
            <w:tcBorders>
              <w:bottom w:val="double" w:sz="4" w:space="0" w:color="auto"/>
            </w:tcBorders>
          </w:tcPr>
          <w:p w:rsidR="00E5642A" w:rsidRPr="00862288" w:rsidRDefault="00C56680" w:rsidP="000E31E3">
            <w:pPr>
              <w:ind w:lef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Характеристик</w:t>
            </w:r>
            <w:r w:rsidR="00757592">
              <w:rPr>
                <w:rFonts w:ascii="Arial" w:hAnsi="Arial" w:cs="Arial"/>
                <w:sz w:val="20"/>
                <w:szCs w:val="20"/>
              </w:rPr>
              <w:t>и</w:t>
            </w:r>
          </w:p>
        </w:tc>
        <w:tc>
          <w:tcPr>
            <w:tcW w:w="1330" w:type="dxa"/>
            <w:tcBorders>
              <w:bottom w:val="double" w:sz="4" w:space="0" w:color="auto"/>
            </w:tcBorders>
          </w:tcPr>
          <w:p w:rsidR="00E5642A" w:rsidRPr="00862288" w:rsidRDefault="00C56680" w:rsidP="000E31E3">
            <w:pPr>
              <w:ind w:left="-160" w:firstLine="2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Номер инструмента</w:t>
            </w:r>
          </w:p>
        </w:tc>
        <w:tc>
          <w:tcPr>
            <w:tcW w:w="1127" w:type="dxa"/>
            <w:tcBorders>
              <w:bottom w:val="double" w:sz="4" w:space="0" w:color="auto"/>
            </w:tcBorders>
          </w:tcPr>
          <w:p w:rsidR="00E5642A" w:rsidRPr="00862288" w:rsidRDefault="00862288" w:rsidP="000E31E3">
            <w:pPr>
              <w:ind w:left="-108" w:firstLine="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М</w:t>
            </w:r>
            <w:r w:rsidR="00C56680" w:rsidRPr="00862288">
              <w:rPr>
                <w:rFonts w:ascii="Arial" w:hAnsi="Arial" w:cs="Arial"/>
                <w:sz w:val="20"/>
                <w:szCs w:val="20"/>
              </w:rPr>
              <w:t>атериал</w:t>
            </w:r>
          </w:p>
        </w:tc>
        <w:tc>
          <w:tcPr>
            <w:tcW w:w="915" w:type="dxa"/>
            <w:tcBorders>
              <w:bottom w:val="double" w:sz="4" w:space="0" w:color="auto"/>
            </w:tcBorders>
          </w:tcPr>
          <w:p w:rsidR="00C56680" w:rsidRPr="00862288" w:rsidRDefault="00C56680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Доп</w:t>
            </w:r>
            <w:r w:rsidR="00862288" w:rsidRPr="00862288">
              <w:rPr>
                <w:rFonts w:ascii="Arial" w:hAnsi="Arial" w:cs="Arial"/>
                <w:sz w:val="20"/>
                <w:szCs w:val="20"/>
              </w:rPr>
              <w:t>уск</w:t>
            </w:r>
            <w:r w:rsidR="00862288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62288">
              <w:rPr>
                <w:rFonts w:ascii="Arial" w:hAnsi="Arial" w:cs="Arial"/>
                <w:sz w:val="20"/>
                <w:szCs w:val="20"/>
              </w:rPr>
              <w:t>мкм</w:t>
            </w:r>
          </w:p>
        </w:tc>
        <w:tc>
          <w:tcPr>
            <w:tcW w:w="1912" w:type="dxa"/>
            <w:tcBorders>
              <w:bottom w:val="double" w:sz="4" w:space="0" w:color="auto"/>
            </w:tcBorders>
          </w:tcPr>
          <w:p w:rsidR="00E5642A" w:rsidRPr="00862288" w:rsidRDefault="00862288" w:rsidP="000E31E3">
            <w:pPr>
              <w:ind w:left="-17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П</w:t>
            </w:r>
            <w:r w:rsidR="00C56680" w:rsidRPr="00862288">
              <w:rPr>
                <w:rFonts w:ascii="Arial" w:hAnsi="Arial" w:cs="Arial"/>
                <w:sz w:val="20"/>
                <w:szCs w:val="20"/>
              </w:rPr>
              <w:t>роизводственн</w:t>
            </w:r>
            <w:r w:rsidR="00757592">
              <w:rPr>
                <w:rFonts w:ascii="Arial" w:hAnsi="Arial" w:cs="Arial"/>
                <w:sz w:val="20"/>
                <w:szCs w:val="20"/>
              </w:rPr>
              <w:t>ое оборудование</w:t>
            </w:r>
          </w:p>
        </w:tc>
        <w:tc>
          <w:tcPr>
            <w:tcW w:w="1816" w:type="dxa"/>
            <w:tcBorders>
              <w:bottom w:val="double" w:sz="4" w:space="0" w:color="auto"/>
            </w:tcBorders>
          </w:tcPr>
          <w:p w:rsidR="00E5642A" w:rsidRPr="00862288" w:rsidRDefault="00C56680" w:rsidP="000E31E3">
            <w:pPr>
              <w:ind w:lef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Нормализованное номинальное значение</w:t>
            </w:r>
            <w:r w:rsidR="00862288" w:rsidRPr="00862288">
              <w:rPr>
                <w:rFonts w:ascii="Arial" w:hAnsi="Arial" w:cs="Arial"/>
                <w:sz w:val="20"/>
                <w:szCs w:val="20"/>
              </w:rPr>
              <w:t>,</w:t>
            </w:r>
            <w:r w:rsidRPr="00862288">
              <w:rPr>
                <w:rFonts w:ascii="Arial" w:hAnsi="Arial" w:cs="Arial"/>
                <w:sz w:val="20"/>
                <w:szCs w:val="20"/>
              </w:rPr>
              <w:t xml:space="preserve"> мм</w:t>
            </w:r>
          </w:p>
        </w:tc>
        <w:tc>
          <w:tcPr>
            <w:tcW w:w="1225" w:type="dxa"/>
            <w:tcBorders>
              <w:bottom w:val="double" w:sz="4" w:space="0" w:color="auto"/>
            </w:tcBorders>
          </w:tcPr>
          <w:p w:rsidR="00E5642A" w:rsidRPr="00862288" w:rsidRDefault="000E31E3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Процесс измерений</w:t>
            </w:r>
          </w:p>
        </w:tc>
      </w:tr>
      <w:tr w:rsidR="00862288" w:rsidRPr="00862288" w:rsidTr="000E31E3">
        <w:tc>
          <w:tcPr>
            <w:tcW w:w="1637" w:type="dxa"/>
            <w:tcBorders>
              <w:top w:val="double" w:sz="4" w:space="0" w:color="auto"/>
            </w:tcBorders>
          </w:tcPr>
          <w:p w:rsidR="00E5642A" w:rsidRPr="00862288" w:rsidRDefault="00C56680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Группа 1</w:t>
            </w:r>
          </w:p>
        </w:tc>
        <w:tc>
          <w:tcPr>
            <w:tcW w:w="1330" w:type="dxa"/>
            <w:tcBorders>
              <w:top w:val="double" w:sz="4" w:space="0" w:color="auto"/>
            </w:tcBorders>
          </w:tcPr>
          <w:p w:rsidR="00E5642A" w:rsidRPr="00862288" w:rsidRDefault="00C56680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T1/T2/T3</w:t>
            </w:r>
          </w:p>
        </w:tc>
        <w:tc>
          <w:tcPr>
            <w:tcW w:w="1127" w:type="dxa"/>
            <w:tcBorders>
              <w:top w:val="double" w:sz="4" w:space="0" w:color="auto"/>
            </w:tcBorders>
          </w:tcPr>
          <w:p w:rsidR="00E5642A" w:rsidRPr="00862288" w:rsidRDefault="00C56680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М1</w:t>
            </w:r>
          </w:p>
        </w:tc>
        <w:tc>
          <w:tcPr>
            <w:tcW w:w="915" w:type="dxa"/>
            <w:tcBorders>
              <w:top w:val="double" w:sz="4" w:space="0" w:color="auto"/>
            </w:tcBorders>
          </w:tcPr>
          <w:p w:rsidR="00E5642A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5-10</w:t>
            </w:r>
          </w:p>
        </w:tc>
        <w:tc>
          <w:tcPr>
            <w:tcW w:w="1912" w:type="dxa"/>
            <w:tcBorders>
              <w:top w:val="double" w:sz="4" w:space="0" w:color="auto"/>
            </w:tcBorders>
          </w:tcPr>
          <w:p w:rsidR="00E5642A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PM1</w:t>
            </w:r>
          </w:p>
        </w:tc>
        <w:tc>
          <w:tcPr>
            <w:tcW w:w="1816" w:type="dxa"/>
            <w:tcBorders>
              <w:top w:val="double" w:sz="4" w:space="0" w:color="auto"/>
            </w:tcBorders>
          </w:tcPr>
          <w:p w:rsidR="00E5642A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20-100</w:t>
            </w:r>
          </w:p>
        </w:tc>
        <w:tc>
          <w:tcPr>
            <w:tcW w:w="1225" w:type="dxa"/>
            <w:tcBorders>
              <w:top w:val="double" w:sz="4" w:space="0" w:color="auto"/>
            </w:tcBorders>
          </w:tcPr>
          <w:p w:rsidR="00E5642A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MP1/MP2</w:t>
            </w:r>
          </w:p>
        </w:tc>
      </w:tr>
      <w:tr w:rsidR="00862288" w:rsidRPr="00862288" w:rsidTr="000E31E3">
        <w:tc>
          <w:tcPr>
            <w:tcW w:w="1637" w:type="dxa"/>
          </w:tcPr>
          <w:p w:rsidR="00862288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Группа 2</w:t>
            </w:r>
          </w:p>
        </w:tc>
        <w:tc>
          <w:tcPr>
            <w:tcW w:w="1330" w:type="dxa"/>
          </w:tcPr>
          <w:p w:rsidR="00862288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T1/T2/T3</w:t>
            </w:r>
          </w:p>
        </w:tc>
        <w:tc>
          <w:tcPr>
            <w:tcW w:w="1127" w:type="dxa"/>
          </w:tcPr>
          <w:p w:rsidR="00862288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М2</w:t>
            </w:r>
          </w:p>
        </w:tc>
        <w:tc>
          <w:tcPr>
            <w:tcW w:w="915" w:type="dxa"/>
          </w:tcPr>
          <w:p w:rsidR="00862288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5-10</w:t>
            </w:r>
          </w:p>
        </w:tc>
        <w:tc>
          <w:tcPr>
            <w:tcW w:w="1912" w:type="dxa"/>
          </w:tcPr>
          <w:p w:rsidR="00862288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PM1</w:t>
            </w:r>
          </w:p>
        </w:tc>
        <w:tc>
          <w:tcPr>
            <w:tcW w:w="1816" w:type="dxa"/>
          </w:tcPr>
          <w:p w:rsidR="00862288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20-100</w:t>
            </w:r>
          </w:p>
        </w:tc>
        <w:tc>
          <w:tcPr>
            <w:tcW w:w="1225" w:type="dxa"/>
          </w:tcPr>
          <w:p w:rsidR="00862288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MP1/MP2</w:t>
            </w:r>
          </w:p>
        </w:tc>
      </w:tr>
      <w:tr w:rsidR="00862288" w:rsidRPr="00862288" w:rsidTr="000E31E3">
        <w:tc>
          <w:tcPr>
            <w:tcW w:w="1637" w:type="dxa"/>
          </w:tcPr>
          <w:p w:rsidR="00862288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Группа 3</w:t>
            </w:r>
          </w:p>
        </w:tc>
        <w:tc>
          <w:tcPr>
            <w:tcW w:w="1330" w:type="dxa"/>
          </w:tcPr>
          <w:p w:rsidR="00862288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T1/T2/T3</w:t>
            </w:r>
          </w:p>
        </w:tc>
        <w:tc>
          <w:tcPr>
            <w:tcW w:w="1127" w:type="dxa"/>
          </w:tcPr>
          <w:p w:rsidR="00862288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М1</w:t>
            </w:r>
          </w:p>
        </w:tc>
        <w:tc>
          <w:tcPr>
            <w:tcW w:w="915" w:type="dxa"/>
          </w:tcPr>
          <w:p w:rsidR="00862288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5-10</w:t>
            </w:r>
          </w:p>
        </w:tc>
        <w:tc>
          <w:tcPr>
            <w:tcW w:w="1912" w:type="dxa"/>
          </w:tcPr>
          <w:p w:rsidR="00862288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PM2</w:t>
            </w:r>
          </w:p>
        </w:tc>
        <w:tc>
          <w:tcPr>
            <w:tcW w:w="1816" w:type="dxa"/>
          </w:tcPr>
          <w:p w:rsidR="00862288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20-100</w:t>
            </w:r>
          </w:p>
        </w:tc>
        <w:tc>
          <w:tcPr>
            <w:tcW w:w="1225" w:type="dxa"/>
          </w:tcPr>
          <w:p w:rsidR="00862288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MP1/MP2</w:t>
            </w:r>
          </w:p>
        </w:tc>
      </w:tr>
      <w:tr w:rsidR="00862288" w:rsidRPr="00862288" w:rsidTr="000E31E3">
        <w:tc>
          <w:tcPr>
            <w:tcW w:w="1637" w:type="dxa"/>
          </w:tcPr>
          <w:p w:rsidR="00862288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Группа 4</w:t>
            </w:r>
          </w:p>
        </w:tc>
        <w:tc>
          <w:tcPr>
            <w:tcW w:w="1330" w:type="dxa"/>
          </w:tcPr>
          <w:p w:rsidR="00862288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T1/T2/T3</w:t>
            </w:r>
          </w:p>
        </w:tc>
        <w:tc>
          <w:tcPr>
            <w:tcW w:w="1127" w:type="dxa"/>
          </w:tcPr>
          <w:p w:rsidR="00862288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М2</w:t>
            </w:r>
          </w:p>
        </w:tc>
        <w:tc>
          <w:tcPr>
            <w:tcW w:w="915" w:type="dxa"/>
          </w:tcPr>
          <w:p w:rsidR="00862288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5-10</w:t>
            </w:r>
          </w:p>
        </w:tc>
        <w:tc>
          <w:tcPr>
            <w:tcW w:w="1912" w:type="dxa"/>
          </w:tcPr>
          <w:p w:rsidR="00862288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PM2</w:t>
            </w:r>
          </w:p>
        </w:tc>
        <w:tc>
          <w:tcPr>
            <w:tcW w:w="1816" w:type="dxa"/>
          </w:tcPr>
          <w:p w:rsidR="00862288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20-100</w:t>
            </w:r>
          </w:p>
        </w:tc>
        <w:tc>
          <w:tcPr>
            <w:tcW w:w="1225" w:type="dxa"/>
          </w:tcPr>
          <w:p w:rsidR="00862288" w:rsidRPr="00862288" w:rsidRDefault="00862288" w:rsidP="008622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288">
              <w:rPr>
                <w:rFonts w:ascii="Arial" w:hAnsi="Arial" w:cs="Arial"/>
                <w:sz w:val="20"/>
                <w:szCs w:val="20"/>
              </w:rPr>
              <w:t>MP1/MP2</w:t>
            </w:r>
          </w:p>
        </w:tc>
      </w:tr>
    </w:tbl>
    <w:p w:rsidR="00681F75" w:rsidRPr="00681F75" w:rsidRDefault="00227FEE" w:rsidP="00EC4117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5</w:t>
      </w:r>
      <w:r w:rsidR="00681F75" w:rsidRPr="00681F75">
        <w:rPr>
          <w:rFonts w:ascii="Arial" w:hAnsi="Arial" w:cs="Arial"/>
          <w:b/>
          <w:color w:val="000000"/>
          <w:sz w:val="24"/>
          <w:szCs w:val="24"/>
        </w:rPr>
        <w:t>.3</w:t>
      </w:r>
      <w:r w:rsidR="00681F75" w:rsidRPr="00681F75">
        <w:rPr>
          <w:rFonts w:ascii="Arial" w:hAnsi="Arial" w:cs="Arial"/>
          <w:b/>
          <w:color w:val="000000"/>
          <w:sz w:val="24"/>
          <w:szCs w:val="24"/>
        </w:rPr>
        <w:tab/>
      </w:r>
      <w:r w:rsidR="00950C53">
        <w:rPr>
          <w:rFonts w:ascii="Arial" w:hAnsi="Arial" w:cs="Arial"/>
          <w:b/>
          <w:color w:val="000000"/>
          <w:sz w:val="24"/>
          <w:szCs w:val="24"/>
        </w:rPr>
        <w:t xml:space="preserve">Типичные </w:t>
      </w:r>
      <w:r w:rsidR="001E1AAD">
        <w:rPr>
          <w:rFonts w:ascii="Arial" w:hAnsi="Arial" w:cs="Arial"/>
          <w:b/>
          <w:color w:val="000000"/>
          <w:sz w:val="24"/>
          <w:szCs w:val="24"/>
        </w:rPr>
        <w:t>применения</w:t>
      </w:r>
    </w:p>
    <w:p w:rsidR="001E1AAD" w:rsidRPr="001E1AAD" w:rsidRDefault="001E1AAD" w:rsidP="001E1AA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Контрольная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карт</w:t>
      </w:r>
      <w:r>
        <w:rPr>
          <w:rFonts w:ascii="Arial" w:hAnsi="Arial" w:cs="Arial"/>
          <w:color w:val="000000"/>
          <w:sz w:val="24"/>
          <w:szCs w:val="24"/>
        </w:rPr>
        <w:t>а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для партий с короткими сериями наблюдений может быть применена к характеристикам продук</w:t>
      </w:r>
      <w:r>
        <w:rPr>
          <w:rFonts w:ascii="Arial" w:hAnsi="Arial" w:cs="Arial"/>
          <w:color w:val="000000"/>
          <w:sz w:val="24"/>
          <w:szCs w:val="24"/>
        </w:rPr>
        <w:t>ции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или параметрам процесса независимо от типа </w:t>
      </w:r>
      <w:r>
        <w:rPr>
          <w:rFonts w:ascii="Arial" w:hAnsi="Arial" w:cs="Arial"/>
          <w:color w:val="000000"/>
          <w:sz w:val="24"/>
          <w:szCs w:val="24"/>
        </w:rPr>
        <w:t>свойств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или различий в единицах измерения и </w:t>
      </w:r>
      <w:r>
        <w:rPr>
          <w:rFonts w:ascii="Arial" w:hAnsi="Arial" w:cs="Arial"/>
          <w:color w:val="000000"/>
          <w:sz w:val="24"/>
          <w:szCs w:val="24"/>
        </w:rPr>
        <w:t>размах</w:t>
      </w:r>
      <w:r w:rsidR="00AB46A6">
        <w:rPr>
          <w:rFonts w:ascii="Arial" w:hAnsi="Arial" w:cs="Arial"/>
          <w:color w:val="000000"/>
          <w:sz w:val="24"/>
          <w:szCs w:val="24"/>
        </w:rPr>
        <w:t>е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процесса; например, можно </w:t>
      </w:r>
      <w:r>
        <w:rPr>
          <w:rFonts w:ascii="Arial" w:hAnsi="Arial" w:cs="Arial"/>
          <w:color w:val="000000"/>
          <w:sz w:val="24"/>
          <w:szCs w:val="24"/>
        </w:rPr>
        <w:t>по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строить </w:t>
      </w:r>
      <w:r w:rsidR="00792218">
        <w:rPr>
          <w:rFonts w:ascii="Arial" w:hAnsi="Arial" w:cs="Arial"/>
          <w:color w:val="000000"/>
          <w:sz w:val="24"/>
          <w:szCs w:val="24"/>
        </w:rPr>
        <w:t>единую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карт</w:t>
      </w:r>
      <w:r>
        <w:rPr>
          <w:rFonts w:ascii="Arial" w:hAnsi="Arial" w:cs="Arial"/>
          <w:color w:val="000000"/>
          <w:sz w:val="24"/>
          <w:szCs w:val="24"/>
        </w:rPr>
        <w:t>у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для партий с короткими сериями наблюдений для </w:t>
      </w:r>
      <w:r>
        <w:rPr>
          <w:rFonts w:ascii="Arial" w:hAnsi="Arial" w:cs="Arial"/>
          <w:color w:val="000000"/>
          <w:sz w:val="24"/>
          <w:szCs w:val="24"/>
        </w:rPr>
        <w:t>контроля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нескольких характеристик, таких как конусность, параллельность, овальность и твердость цилиндра.</w:t>
      </w:r>
    </w:p>
    <w:p w:rsidR="001E1AAD" w:rsidRPr="001E1AAD" w:rsidRDefault="001E1AAD" w:rsidP="001E1AA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E1AAD">
        <w:rPr>
          <w:rFonts w:ascii="Arial" w:hAnsi="Arial" w:cs="Arial"/>
          <w:color w:val="000000"/>
          <w:sz w:val="24"/>
          <w:szCs w:val="24"/>
        </w:rPr>
        <w:t xml:space="preserve">Другим </w:t>
      </w:r>
      <w:r>
        <w:rPr>
          <w:rFonts w:ascii="Arial" w:hAnsi="Arial" w:cs="Arial"/>
          <w:color w:val="000000"/>
          <w:sz w:val="24"/>
          <w:szCs w:val="24"/>
        </w:rPr>
        <w:t>применением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является </w:t>
      </w:r>
      <w:r>
        <w:rPr>
          <w:rFonts w:ascii="Arial" w:hAnsi="Arial" w:cs="Arial"/>
          <w:color w:val="000000"/>
          <w:sz w:val="24"/>
          <w:szCs w:val="24"/>
        </w:rPr>
        <w:t>определение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</w:t>
      </w:r>
      <w:bookmarkStart w:id="2" w:name="OLE_LINK1"/>
      <w:bookmarkStart w:id="3" w:name="OLE_LINK2"/>
      <w:r w:rsidRPr="001E1AAD">
        <w:rPr>
          <w:rFonts w:ascii="Arial" w:hAnsi="Arial" w:cs="Arial"/>
          <w:color w:val="000000"/>
          <w:sz w:val="24"/>
          <w:szCs w:val="24"/>
        </w:rPr>
        <w:t>парти</w:t>
      </w:r>
      <w:r>
        <w:rPr>
          <w:rFonts w:ascii="Arial" w:hAnsi="Arial" w:cs="Arial"/>
          <w:color w:val="000000"/>
          <w:sz w:val="24"/>
          <w:szCs w:val="24"/>
        </w:rPr>
        <w:t>й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малого объема</w:t>
      </w:r>
      <w:bookmarkEnd w:id="2"/>
      <w:bookmarkEnd w:id="3"/>
      <w:r w:rsidRPr="001E1AAD">
        <w:rPr>
          <w:rFonts w:ascii="Arial" w:hAnsi="Arial" w:cs="Arial"/>
          <w:color w:val="000000"/>
          <w:sz w:val="24"/>
          <w:szCs w:val="24"/>
        </w:rPr>
        <w:t>, которы</w:t>
      </w:r>
      <w:r>
        <w:rPr>
          <w:rFonts w:ascii="Arial" w:hAnsi="Arial" w:cs="Arial"/>
          <w:color w:val="000000"/>
          <w:sz w:val="24"/>
          <w:szCs w:val="24"/>
        </w:rPr>
        <w:t xml:space="preserve">е </w:t>
      </w:r>
      <w:r w:rsidRPr="001E1AAD">
        <w:rPr>
          <w:rFonts w:ascii="Arial" w:hAnsi="Arial" w:cs="Arial"/>
          <w:color w:val="000000"/>
          <w:sz w:val="24"/>
          <w:szCs w:val="24"/>
        </w:rPr>
        <w:t>проход</w:t>
      </w:r>
      <w:r>
        <w:rPr>
          <w:rFonts w:ascii="Arial" w:hAnsi="Arial" w:cs="Arial"/>
          <w:color w:val="000000"/>
          <w:sz w:val="24"/>
          <w:szCs w:val="24"/>
        </w:rPr>
        <w:t>я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т различные </w:t>
      </w:r>
      <w:r w:rsidR="00950C53">
        <w:rPr>
          <w:rFonts w:ascii="Arial" w:hAnsi="Arial" w:cs="Arial"/>
          <w:color w:val="000000"/>
          <w:sz w:val="24"/>
          <w:szCs w:val="24"/>
        </w:rPr>
        <w:t>стадии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обработки. </w:t>
      </w:r>
      <w:r w:rsidR="00792218">
        <w:rPr>
          <w:rFonts w:ascii="Arial" w:hAnsi="Arial" w:cs="Arial"/>
          <w:color w:val="000000"/>
          <w:sz w:val="24"/>
          <w:szCs w:val="24"/>
        </w:rPr>
        <w:t>Единую</w:t>
      </w:r>
      <w:r w:rsidR="00792218" w:rsidRPr="001E1AAD">
        <w:rPr>
          <w:rFonts w:ascii="Arial" w:hAnsi="Arial" w:cs="Arial"/>
          <w:color w:val="000000"/>
          <w:sz w:val="24"/>
          <w:szCs w:val="24"/>
        </w:rPr>
        <w:t xml:space="preserve"> </w:t>
      </w:r>
      <w:r w:rsidR="00950C53">
        <w:rPr>
          <w:rFonts w:ascii="Arial" w:hAnsi="Arial" w:cs="Arial"/>
          <w:color w:val="000000"/>
          <w:sz w:val="24"/>
          <w:szCs w:val="24"/>
        </w:rPr>
        <w:t xml:space="preserve">контрольную </w:t>
      </w:r>
      <w:r w:rsidR="00792218" w:rsidRPr="001E1AAD">
        <w:rPr>
          <w:rFonts w:ascii="Arial" w:hAnsi="Arial" w:cs="Arial"/>
          <w:color w:val="000000"/>
          <w:sz w:val="24"/>
          <w:szCs w:val="24"/>
        </w:rPr>
        <w:t>карт</w:t>
      </w:r>
      <w:r w:rsidR="00792218">
        <w:rPr>
          <w:rFonts w:ascii="Arial" w:hAnsi="Arial" w:cs="Arial"/>
          <w:color w:val="000000"/>
          <w:sz w:val="24"/>
          <w:szCs w:val="24"/>
        </w:rPr>
        <w:t>у</w:t>
      </w:r>
      <w:r w:rsidR="00792218" w:rsidRPr="001E1AAD">
        <w:rPr>
          <w:rFonts w:ascii="Arial" w:hAnsi="Arial" w:cs="Arial"/>
          <w:color w:val="000000"/>
          <w:sz w:val="24"/>
          <w:szCs w:val="24"/>
        </w:rPr>
        <w:t xml:space="preserve"> для партий с короткими сериями наблюдений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использу</w:t>
      </w:r>
      <w:r w:rsidR="00792218">
        <w:rPr>
          <w:rFonts w:ascii="Arial" w:hAnsi="Arial" w:cs="Arial"/>
          <w:color w:val="000000"/>
          <w:sz w:val="24"/>
          <w:szCs w:val="24"/>
        </w:rPr>
        <w:t>ют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</w:t>
      </w:r>
      <w:r w:rsidR="00950C53">
        <w:rPr>
          <w:rFonts w:ascii="Arial" w:hAnsi="Arial" w:cs="Arial"/>
          <w:color w:val="000000"/>
          <w:sz w:val="24"/>
          <w:szCs w:val="24"/>
        </w:rPr>
        <w:t>при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</w:t>
      </w:r>
      <w:r w:rsidR="00792218">
        <w:rPr>
          <w:rFonts w:ascii="Arial" w:hAnsi="Arial" w:cs="Arial"/>
          <w:color w:val="000000"/>
          <w:sz w:val="24"/>
          <w:szCs w:val="24"/>
        </w:rPr>
        <w:t>контрол</w:t>
      </w:r>
      <w:r w:rsidR="00950C53">
        <w:rPr>
          <w:rFonts w:ascii="Arial" w:hAnsi="Arial" w:cs="Arial"/>
          <w:color w:val="000000"/>
          <w:sz w:val="24"/>
          <w:szCs w:val="24"/>
        </w:rPr>
        <w:t>е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показателей качества на различных этапах </w:t>
      </w:r>
      <w:r w:rsidR="00950C53">
        <w:rPr>
          <w:rFonts w:ascii="Arial" w:hAnsi="Arial" w:cs="Arial"/>
          <w:color w:val="000000"/>
          <w:sz w:val="24"/>
          <w:szCs w:val="24"/>
        </w:rPr>
        <w:t>производственн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ого процесса; например, при механической обработке, термообработке, анодировании и окраске. На фрезерном станке можно настроить </w:t>
      </w:r>
      <w:r w:rsidR="00792218" w:rsidRPr="001E1AAD">
        <w:rPr>
          <w:rFonts w:ascii="Arial" w:hAnsi="Arial" w:cs="Arial"/>
          <w:color w:val="000000"/>
          <w:sz w:val="24"/>
          <w:szCs w:val="24"/>
        </w:rPr>
        <w:t>одну карт</w:t>
      </w:r>
      <w:r w:rsidR="00792218">
        <w:rPr>
          <w:rFonts w:ascii="Arial" w:hAnsi="Arial" w:cs="Arial"/>
          <w:color w:val="000000"/>
          <w:sz w:val="24"/>
          <w:szCs w:val="24"/>
        </w:rPr>
        <w:t>у</w:t>
      </w:r>
      <w:r w:rsidR="00792218" w:rsidRPr="001E1AAD">
        <w:rPr>
          <w:rFonts w:ascii="Arial" w:hAnsi="Arial" w:cs="Arial"/>
          <w:color w:val="000000"/>
          <w:sz w:val="24"/>
          <w:szCs w:val="24"/>
        </w:rPr>
        <w:t xml:space="preserve"> для партий с короткими сериями наблюдений 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для отслеживания различных выполняемых операций, таких как сверление, расточка и </w:t>
      </w:r>
      <w:r w:rsidR="004B09DF">
        <w:rPr>
          <w:rFonts w:ascii="Arial" w:hAnsi="Arial" w:cs="Arial"/>
          <w:color w:val="000000"/>
          <w:sz w:val="24"/>
          <w:szCs w:val="24"/>
        </w:rPr>
        <w:t>развертывание отверстий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по осям X, Y и Z.</w:t>
      </w:r>
    </w:p>
    <w:p w:rsidR="00681F75" w:rsidRPr="00681F75" w:rsidRDefault="001E1AAD" w:rsidP="001E1AA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1E1AAD">
        <w:rPr>
          <w:rFonts w:ascii="Arial" w:hAnsi="Arial" w:cs="Arial"/>
          <w:color w:val="000000"/>
          <w:sz w:val="24"/>
          <w:szCs w:val="24"/>
        </w:rPr>
        <w:t xml:space="preserve">Принципы, </w:t>
      </w:r>
      <w:r w:rsidR="00792218">
        <w:rPr>
          <w:rFonts w:ascii="Arial" w:hAnsi="Arial" w:cs="Arial"/>
          <w:color w:val="000000"/>
          <w:sz w:val="24"/>
          <w:szCs w:val="24"/>
        </w:rPr>
        <w:t>используемые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в </w:t>
      </w:r>
      <w:r w:rsidR="00950C53">
        <w:rPr>
          <w:rFonts w:ascii="Arial" w:hAnsi="Arial" w:cs="Arial"/>
          <w:color w:val="000000"/>
          <w:sz w:val="24"/>
          <w:szCs w:val="24"/>
        </w:rPr>
        <w:t xml:space="preserve">контрольных </w:t>
      </w:r>
      <w:r w:rsidR="00792218" w:rsidRPr="001E1AAD">
        <w:rPr>
          <w:rFonts w:ascii="Arial" w:hAnsi="Arial" w:cs="Arial"/>
          <w:color w:val="000000"/>
          <w:sz w:val="24"/>
          <w:szCs w:val="24"/>
        </w:rPr>
        <w:t>карт</w:t>
      </w:r>
      <w:r w:rsidR="00792218">
        <w:rPr>
          <w:rFonts w:ascii="Arial" w:hAnsi="Arial" w:cs="Arial"/>
          <w:color w:val="000000"/>
          <w:sz w:val="24"/>
          <w:szCs w:val="24"/>
        </w:rPr>
        <w:t>ах</w:t>
      </w:r>
      <w:r w:rsidR="00792218" w:rsidRPr="001E1AAD">
        <w:rPr>
          <w:rFonts w:ascii="Arial" w:hAnsi="Arial" w:cs="Arial"/>
          <w:color w:val="000000"/>
          <w:sz w:val="24"/>
          <w:szCs w:val="24"/>
        </w:rPr>
        <w:t xml:space="preserve"> для партий с короткими сериями наблюдений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, также могут быть применены к ситуациям, отличным от </w:t>
      </w:r>
      <w:r w:rsidR="00792218">
        <w:rPr>
          <w:rFonts w:ascii="Arial" w:hAnsi="Arial" w:cs="Arial"/>
          <w:color w:val="000000"/>
          <w:sz w:val="24"/>
          <w:szCs w:val="24"/>
        </w:rPr>
        <w:t>п</w:t>
      </w:r>
      <w:r w:rsidR="00792218" w:rsidRPr="001E1AAD">
        <w:rPr>
          <w:rFonts w:ascii="Arial" w:hAnsi="Arial" w:cs="Arial"/>
          <w:color w:val="000000"/>
          <w:sz w:val="24"/>
          <w:szCs w:val="24"/>
        </w:rPr>
        <w:t>артий с короткими сериями наблюдений</w:t>
      </w:r>
      <w:r w:rsidR="00792218">
        <w:rPr>
          <w:rFonts w:ascii="Arial" w:hAnsi="Arial" w:cs="Arial"/>
          <w:color w:val="000000"/>
          <w:sz w:val="24"/>
          <w:szCs w:val="24"/>
        </w:rPr>
        <w:t xml:space="preserve"> и </w:t>
      </w:r>
      <w:r w:rsidR="00792218" w:rsidRPr="001E1AAD">
        <w:rPr>
          <w:rFonts w:ascii="Arial" w:hAnsi="Arial" w:cs="Arial"/>
          <w:color w:val="000000"/>
          <w:sz w:val="24"/>
          <w:szCs w:val="24"/>
        </w:rPr>
        <w:t>парти</w:t>
      </w:r>
      <w:r w:rsidR="00792218">
        <w:rPr>
          <w:rFonts w:ascii="Arial" w:hAnsi="Arial" w:cs="Arial"/>
          <w:color w:val="000000"/>
          <w:sz w:val="24"/>
          <w:szCs w:val="24"/>
        </w:rPr>
        <w:t>й</w:t>
      </w:r>
      <w:r w:rsidR="00792218" w:rsidRPr="001E1AAD">
        <w:rPr>
          <w:rFonts w:ascii="Arial" w:hAnsi="Arial" w:cs="Arial"/>
          <w:color w:val="000000"/>
          <w:sz w:val="24"/>
          <w:szCs w:val="24"/>
        </w:rPr>
        <w:t xml:space="preserve"> малого объема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; например, </w:t>
      </w:r>
      <w:r w:rsidR="00950C53">
        <w:rPr>
          <w:rFonts w:ascii="Arial" w:hAnsi="Arial" w:cs="Arial"/>
          <w:color w:val="000000"/>
          <w:sz w:val="24"/>
          <w:szCs w:val="24"/>
        </w:rPr>
        <w:t xml:space="preserve">при контроле </w:t>
      </w:r>
      <w:r w:rsidRPr="001E1AAD">
        <w:rPr>
          <w:rFonts w:ascii="Arial" w:hAnsi="Arial" w:cs="Arial"/>
          <w:color w:val="000000"/>
          <w:sz w:val="24"/>
          <w:szCs w:val="24"/>
        </w:rPr>
        <w:t>зазор</w:t>
      </w:r>
      <w:r w:rsidR="00950C53">
        <w:rPr>
          <w:rFonts w:ascii="Arial" w:hAnsi="Arial" w:cs="Arial"/>
          <w:color w:val="000000"/>
          <w:sz w:val="24"/>
          <w:szCs w:val="24"/>
        </w:rPr>
        <w:t>а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между дверью автомобиля и панелями кузова, </w:t>
      </w:r>
      <w:r w:rsidR="00950C53">
        <w:rPr>
          <w:rFonts w:ascii="Arial" w:hAnsi="Arial" w:cs="Arial"/>
          <w:color w:val="000000"/>
          <w:sz w:val="24"/>
          <w:szCs w:val="24"/>
        </w:rPr>
        <w:t xml:space="preserve">когда 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зазор </w:t>
      </w:r>
      <w:r w:rsidRPr="001E1AAD">
        <w:rPr>
          <w:rFonts w:ascii="Arial" w:hAnsi="Arial" w:cs="Arial"/>
          <w:color w:val="000000"/>
          <w:sz w:val="24"/>
          <w:szCs w:val="24"/>
        </w:rPr>
        <w:lastRenderedPageBreak/>
        <w:t>измеря</w:t>
      </w:r>
      <w:r w:rsidR="00950C53">
        <w:rPr>
          <w:rFonts w:ascii="Arial" w:hAnsi="Arial" w:cs="Arial"/>
          <w:color w:val="000000"/>
          <w:sz w:val="24"/>
          <w:szCs w:val="24"/>
        </w:rPr>
        <w:t>ют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в раз</w:t>
      </w:r>
      <w:r w:rsidR="00950C53">
        <w:rPr>
          <w:rFonts w:ascii="Arial" w:hAnsi="Arial" w:cs="Arial"/>
          <w:color w:val="000000"/>
          <w:sz w:val="24"/>
          <w:szCs w:val="24"/>
        </w:rPr>
        <w:t>лич</w:t>
      </w:r>
      <w:r w:rsidRPr="001E1AAD">
        <w:rPr>
          <w:rFonts w:ascii="Arial" w:hAnsi="Arial" w:cs="Arial"/>
          <w:color w:val="000000"/>
          <w:sz w:val="24"/>
          <w:szCs w:val="24"/>
        </w:rPr>
        <w:t>ных местах</w:t>
      </w:r>
      <w:r w:rsidR="00AB46A6">
        <w:rPr>
          <w:rFonts w:ascii="Arial" w:hAnsi="Arial" w:cs="Arial"/>
          <w:color w:val="000000"/>
          <w:sz w:val="24"/>
          <w:szCs w:val="24"/>
        </w:rPr>
        <w:t xml:space="preserve"> (</w:t>
      </w:r>
      <w:r w:rsidRPr="001E1AAD">
        <w:rPr>
          <w:rFonts w:ascii="Arial" w:hAnsi="Arial" w:cs="Arial"/>
          <w:color w:val="000000"/>
          <w:sz w:val="24"/>
          <w:szCs w:val="24"/>
        </w:rPr>
        <w:t>A, B, C и D</w:t>
      </w:r>
      <w:r w:rsidR="00AB46A6">
        <w:rPr>
          <w:rFonts w:ascii="Arial" w:hAnsi="Arial" w:cs="Arial"/>
          <w:color w:val="000000"/>
          <w:sz w:val="24"/>
          <w:szCs w:val="24"/>
        </w:rPr>
        <w:t>)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для одной комбинации дверь/кузов. Таким образом, единая </w:t>
      </w:r>
      <w:r w:rsidR="00792218">
        <w:rPr>
          <w:rFonts w:ascii="Arial" w:hAnsi="Arial" w:cs="Arial"/>
          <w:color w:val="000000"/>
          <w:sz w:val="24"/>
          <w:szCs w:val="24"/>
        </w:rPr>
        <w:t>карта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исключает использование четырех различных стандартных </w:t>
      </w:r>
      <w:r w:rsidR="00792218">
        <w:rPr>
          <w:rFonts w:ascii="Arial" w:hAnsi="Arial" w:cs="Arial"/>
          <w:color w:val="000000"/>
          <w:sz w:val="24"/>
          <w:szCs w:val="24"/>
        </w:rPr>
        <w:t>карт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SPC, по одной для каждо</w:t>
      </w:r>
      <w:r w:rsidR="00950C53">
        <w:rPr>
          <w:rFonts w:ascii="Arial" w:hAnsi="Arial" w:cs="Arial"/>
          <w:color w:val="000000"/>
          <w:sz w:val="24"/>
          <w:szCs w:val="24"/>
        </w:rPr>
        <w:t>й точки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измерени</w:t>
      </w:r>
      <w:r w:rsidR="00950C53">
        <w:rPr>
          <w:rFonts w:ascii="Arial" w:hAnsi="Arial" w:cs="Arial"/>
          <w:color w:val="000000"/>
          <w:sz w:val="24"/>
          <w:szCs w:val="24"/>
        </w:rPr>
        <w:t>й</w:t>
      </w:r>
      <w:r w:rsidRPr="001E1AAD">
        <w:rPr>
          <w:rFonts w:ascii="Arial" w:hAnsi="Arial" w:cs="Arial"/>
          <w:color w:val="000000"/>
          <w:sz w:val="24"/>
          <w:szCs w:val="24"/>
        </w:rPr>
        <w:t>.</w:t>
      </w:r>
    </w:p>
    <w:p w:rsidR="00681F75" w:rsidRPr="00681F75" w:rsidRDefault="00227FEE" w:rsidP="00681F7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5</w:t>
      </w:r>
      <w:r w:rsidR="00681F75" w:rsidRPr="00681F75">
        <w:rPr>
          <w:rFonts w:ascii="Arial" w:hAnsi="Arial" w:cs="Arial"/>
          <w:b/>
          <w:color w:val="000000"/>
          <w:sz w:val="24"/>
          <w:szCs w:val="24"/>
        </w:rPr>
        <w:t>.4</w:t>
      </w:r>
      <w:r w:rsidR="00681F75" w:rsidRPr="00681F75">
        <w:rPr>
          <w:rFonts w:ascii="Arial" w:hAnsi="Arial" w:cs="Arial"/>
          <w:b/>
          <w:color w:val="000000"/>
          <w:sz w:val="24"/>
          <w:szCs w:val="24"/>
        </w:rPr>
        <w:tab/>
      </w:r>
      <w:r w:rsidR="007E5023" w:rsidRPr="007E5023">
        <w:rPr>
          <w:rFonts w:ascii="Arial" w:hAnsi="Arial" w:cs="Arial"/>
          <w:b/>
          <w:color w:val="000000"/>
          <w:sz w:val="24"/>
          <w:szCs w:val="24"/>
        </w:rPr>
        <w:t>Предварительн</w:t>
      </w:r>
      <w:r w:rsidR="00923B75">
        <w:rPr>
          <w:rFonts w:ascii="Arial" w:hAnsi="Arial" w:cs="Arial"/>
          <w:b/>
          <w:color w:val="000000"/>
          <w:sz w:val="24"/>
          <w:szCs w:val="24"/>
        </w:rPr>
        <w:t>ый</w:t>
      </w:r>
      <w:r w:rsidR="007E5023" w:rsidRPr="007E5023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923B75">
        <w:rPr>
          <w:rFonts w:ascii="Arial" w:hAnsi="Arial" w:cs="Arial"/>
          <w:b/>
          <w:color w:val="000000"/>
          <w:sz w:val="24"/>
          <w:szCs w:val="24"/>
        </w:rPr>
        <w:t>анализ</w:t>
      </w:r>
      <w:r w:rsidR="007E5023" w:rsidRPr="007E5023">
        <w:rPr>
          <w:rFonts w:ascii="Arial" w:hAnsi="Arial" w:cs="Arial"/>
          <w:b/>
          <w:color w:val="000000"/>
          <w:sz w:val="24"/>
          <w:szCs w:val="24"/>
        </w:rPr>
        <w:t xml:space="preserve"> процесса</w:t>
      </w:r>
    </w:p>
    <w:p w:rsidR="007E5023" w:rsidRPr="007E5023" w:rsidRDefault="007E5023" w:rsidP="007E502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E5023">
        <w:rPr>
          <w:rFonts w:ascii="Arial" w:hAnsi="Arial" w:cs="Arial"/>
          <w:color w:val="000000"/>
          <w:sz w:val="24"/>
          <w:szCs w:val="24"/>
        </w:rPr>
        <w:t xml:space="preserve">Как и при любом внедрении SPC, важно заранее определить типы основных </w:t>
      </w:r>
      <w:r w:rsidR="00950C53">
        <w:rPr>
          <w:rFonts w:ascii="Arial" w:hAnsi="Arial" w:cs="Arial"/>
          <w:color w:val="000000"/>
          <w:sz w:val="24"/>
          <w:szCs w:val="24"/>
        </w:rPr>
        <w:t>возмож</w:t>
      </w:r>
      <w:r w:rsidRPr="007E5023">
        <w:rPr>
          <w:rFonts w:ascii="Arial" w:hAnsi="Arial" w:cs="Arial"/>
          <w:color w:val="000000"/>
          <w:sz w:val="24"/>
          <w:szCs w:val="24"/>
        </w:rPr>
        <w:t xml:space="preserve">ных источников </w:t>
      </w:r>
      <w:r>
        <w:rPr>
          <w:rFonts w:ascii="Arial" w:hAnsi="Arial" w:cs="Arial"/>
          <w:color w:val="000000"/>
          <w:sz w:val="24"/>
          <w:szCs w:val="24"/>
        </w:rPr>
        <w:t>изменчивости</w:t>
      </w:r>
      <w:r w:rsidRPr="007E5023">
        <w:rPr>
          <w:rFonts w:ascii="Arial" w:hAnsi="Arial" w:cs="Arial"/>
          <w:color w:val="000000"/>
          <w:sz w:val="24"/>
          <w:szCs w:val="24"/>
        </w:rPr>
        <w:t xml:space="preserve"> процесс</w:t>
      </w:r>
      <w:r w:rsidR="00950C53">
        <w:rPr>
          <w:rFonts w:ascii="Arial" w:hAnsi="Arial" w:cs="Arial"/>
          <w:color w:val="000000"/>
          <w:sz w:val="24"/>
          <w:szCs w:val="24"/>
        </w:rPr>
        <w:t>а</w:t>
      </w:r>
      <w:r w:rsidRPr="007E5023">
        <w:rPr>
          <w:rFonts w:ascii="Arial" w:hAnsi="Arial" w:cs="Arial"/>
          <w:color w:val="000000"/>
          <w:sz w:val="24"/>
          <w:szCs w:val="24"/>
        </w:rPr>
        <w:t xml:space="preserve">. Это </w:t>
      </w:r>
      <w:r w:rsidR="00950C53">
        <w:rPr>
          <w:rFonts w:ascii="Arial" w:hAnsi="Arial" w:cs="Arial"/>
          <w:color w:val="000000"/>
          <w:sz w:val="24"/>
          <w:szCs w:val="24"/>
        </w:rPr>
        <w:t xml:space="preserve">позволяет </w:t>
      </w:r>
      <w:r w:rsidRPr="007E5023">
        <w:rPr>
          <w:rFonts w:ascii="Arial" w:hAnsi="Arial" w:cs="Arial"/>
          <w:color w:val="000000"/>
          <w:sz w:val="24"/>
          <w:szCs w:val="24"/>
        </w:rPr>
        <w:t>определит</w:t>
      </w:r>
      <w:r w:rsidR="00950C53">
        <w:rPr>
          <w:rFonts w:ascii="Arial" w:hAnsi="Arial" w:cs="Arial"/>
          <w:color w:val="000000"/>
          <w:sz w:val="24"/>
          <w:szCs w:val="24"/>
        </w:rPr>
        <w:t>ь</w:t>
      </w:r>
      <w:r w:rsidRPr="007E5023">
        <w:rPr>
          <w:rFonts w:ascii="Arial" w:hAnsi="Arial" w:cs="Arial"/>
          <w:color w:val="000000"/>
          <w:sz w:val="24"/>
          <w:szCs w:val="24"/>
        </w:rPr>
        <w:t xml:space="preserve"> не только подход SPC, который следует принять, но и </w:t>
      </w:r>
      <w:r w:rsidR="00950C53">
        <w:rPr>
          <w:rFonts w:ascii="Arial" w:hAnsi="Arial" w:cs="Arial"/>
          <w:color w:val="000000"/>
          <w:sz w:val="24"/>
          <w:szCs w:val="24"/>
        </w:rPr>
        <w:t xml:space="preserve">корректно </w:t>
      </w:r>
      <w:r w:rsidRPr="007E5023">
        <w:rPr>
          <w:rFonts w:ascii="Arial" w:hAnsi="Arial" w:cs="Arial"/>
          <w:color w:val="000000"/>
          <w:sz w:val="24"/>
          <w:szCs w:val="24"/>
        </w:rPr>
        <w:t>ли</w:t>
      </w:r>
      <w:r w:rsidR="00950C53">
        <w:rPr>
          <w:rFonts w:ascii="Arial" w:hAnsi="Arial" w:cs="Arial"/>
          <w:color w:val="000000"/>
          <w:sz w:val="24"/>
          <w:szCs w:val="24"/>
        </w:rPr>
        <w:t xml:space="preserve"> применение</w:t>
      </w:r>
      <w:r w:rsidRPr="007E5023">
        <w:rPr>
          <w:rFonts w:ascii="Arial" w:hAnsi="Arial" w:cs="Arial"/>
          <w:color w:val="000000"/>
          <w:sz w:val="24"/>
          <w:szCs w:val="24"/>
        </w:rPr>
        <w:t xml:space="preserve"> SPC</w:t>
      </w:r>
      <w:r w:rsidR="00950C53">
        <w:rPr>
          <w:rFonts w:ascii="Arial" w:hAnsi="Arial" w:cs="Arial"/>
          <w:color w:val="000000"/>
          <w:sz w:val="24"/>
          <w:szCs w:val="24"/>
        </w:rPr>
        <w:t xml:space="preserve"> в данном случае</w:t>
      </w:r>
      <w:r w:rsidRPr="007E5023">
        <w:rPr>
          <w:rFonts w:ascii="Arial" w:hAnsi="Arial" w:cs="Arial"/>
          <w:color w:val="000000"/>
          <w:sz w:val="24"/>
          <w:szCs w:val="24"/>
        </w:rPr>
        <w:t xml:space="preserve">. </w:t>
      </w:r>
      <w:r w:rsidR="00E216F3">
        <w:rPr>
          <w:rFonts w:ascii="Arial" w:hAnsi="Arial" w:cs="Arial"/>
          <w:color w:val="000000"/>
          <w:sz w:val="24"/>
          <w:szCs w:val="24"/>
        </w:rPr>
        <w:t>Для этого</w:t>
      </w:r>
      <w:r w:rsidRPr="007E5023">
        <w:rPr>
          <w:rFonts w:ascii="Arial" w:hAnsi="Arial" w:cs="Arial"/>
          <w:color w:val="000000"/>
          <w:sz w:val="24"/>
          <w:szCs w:val="24"/>
        </w:rPr>
        <w:t xml:space="preserve"> необходимо </w:t>
      </w:r>
      <w:r w:rsidR="00E216F3">
        <w:rPr>
          <w:rFonts w:ascii="Arial" w:hAnsi="Arial" w:cs="Arial"/>
          <w:color w:val="000000"/>
          <w:sz w:val="24"/>
          <w:szCs w:val="24"/>
        </w:rPr>
        <w:t>сформулировать</w:t>
      </w:r>
      <w:r w:rsidRPr="007E5023">
        <w:rPr>
          <w:rFonts w:ascii="Arial" w:hAnsi="Arial" w:cs="Arial"/>
          <w:color w:val="000000"/>
          <w:sz w:val="24"/>
          <w:szCs w:val="24"/>
        </w:rPr>
        <w:t xml:space="preserve"> и рассмотреть вопросы, касающиеся процесса</w:t>
      </w:r>
      <w:r w:rsidR="00950C53"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1E1AAD">
        <w:rPr>
          <w:rFonts w:ascii="Arial" w:hAnsi="Arial" w:cs="Arial"/>
          <w:color w:val="000000"/>
          <w:sz w:val="24"/>
          <w:szCs w:val="24"/>
        </w:rPr>
        <w:t>для партий с короткими сериями наблюдений</w:t>
      </w:r>
      <w:r w:rsidRPr="007E5023">
        <w:rPr>
          <w:rFonts w:ascii="Arial" w:hAnsi="Arial" w:cs="Arial"/>
          <w:color w:val="000000"/>
          <w:sz w:val="24"/>
          <w:szCs w:val="24"/>
        </w:rPr>
        <w:t xml:space="preserve"> и </w:t>
      </w:r>
      <w:r w:rsidRPr="001E1AAD">
        <w:rPr>
          <w:rFonts w:ascii="Arial" w:hAnsi="Arial" w:cs="Arial"/>
          <w:color w:val="000000"/>
          <w:sz w:val="24"/>
          <w:szCs w:val="24"/>
        </w:rPr>
        <w:t>парти</w:t>
      </w:r>
      <w:r>
        <w:rPr>
          <w:rFonts w:ascii="Arial" w:hAnsi="Arial" w:cs="Arial"/>
          <w:color w:val="000000"/>
          <w:sz w:val="24"/>
          <w:szCs w:val="24"/>
        </w:rPr>
        <w:t>й</w:t>
      </w:r>
      <w:r w:rsidRPr="001E1AAD">
        <w:rPr>
          <w:rFonts w:ascii="Arial" w:hAnsi="Arial" w:cs="Arial"/>
          <w:color w:val="000000"/>
          <w:sz w:val="24"/>
          <w:szCs w:val="24"/>
        </w:rPr>
        <w:t xml:space="preserve"> малого объема</w:t>
      </w:r>
      <w:r w:rsidRPr="007E5023">
        <w:rPr>
          <w:rFonts w:ascii="Arial" w:hAnsi="Arial" w:cs="Arial"/>
          <w:color w:val="000000"/>
          <w:sz w:val="24"/>
          <w:szCs w:val="24"/>
        </w:rPr>
        <w:t xml:space="preserve">. В производственной ситуации следует оценить наиболее вероятные основные источники </w:t>
      </w:r>
      <w:r w:rsidR="00E216F3">
        <w:rPr>
          <w:rFonts w:ascii="Arial" w:hAnsi="Arial" w:cs="Arial"/>
          <w:color w:val="000000"/>
          <w:sz w:val="24"/>
          <w:szCs w:val="24"/>
        </w:rPr>
        <w:t>изменчивости</w:t>
      </w:r>
      <w:r w:rsidR="00E216F3" w:rsidRPr="007E5023">
        <w:rPr>
          <w:rFonts w:ascii="Arial" w:hAnsi="Arial" w:cs="Arial"/>
          <w:color w:val="000000"/>
          <w:sz w:val="24"/>
          <w:szCs w:val="24"/>
        </w:rPr>
        <w:t xml:space="preserve"> </w:t>
      </w:r>
      <w:r w:rsidRPr="007E5023">
        <w:rPr>
          <w:rFonts w:ascii="Arial" w:hAnsi="Arial" w:cs="Arial"/>
          <w:color w:val="000000"/>
          <w:sz w:val="24"/>
          <w:szCs w:val="24"/>
        </w:rPr>
        <w:t>процесса, например:</w:t>
      </w:r>
    </w:p>
    <w:p w:rsidR="007E5023" w:rsidRPr="007E5023" w:rsidRDefault="007E5023" w:rsidP="007E502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E5023">
        <w:rPr>
          <w:rFonts w:ascii="Arial" w:hAnsi="Arial" w:cs="Arial"/>
          <w:color w:val="000000"/>
          <w:sz w:val="24"/>
          <w:szCs w:val="24"/>
        </w:rPr>
        <w:t xml:space="preserve">а) </w:t>
      </w:r>
      <w:r w:rsidR="00923B75">
        <w:rPr>
          <w:rFonts w:ascii="Arial" w:hAnsi="Arial" w:cs="Arial"/>
          <w:color w:val="000000"/>
          <w:sz w:val="24"/>
          <w:szCs w:val="24"/>
        </w:rPr>
        <w:t>влияние</w:t>
      </w:r>
      <w:r w:rsidRPr="007E5023">
        <w:rPr>
          <w:rFonts w:ascii="Arial" w:hAnsi="Arial" w:cs="Arial"/>
          <w:color w:val="000000"/>
          <w:sz w:val="24"/>
          <w:szCs w:val="24"/>
        </w:rPr>
        <w:t xml:space="preserve"> исходного материала: когда поступающий материал или предыдущая операция оказывают существенное влияние;</w:t>
      </w:r>
    </w:p>
    <w:p w:rsidR="007E5023" w:rsidRPr="007E5023" w:rsidRDefault="00950C53" w:rsidP="007E502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>b</w:t>
      </w:r>
      <w:r w:rsidR="007E5023" w:rsidRPr="007E5023">
        <w:rPr>
          <w:rFonts w:ascii="Arial" w:hAnsi="Arial" w:cs="Arial"/>
          <w:color w:val="000000"/>
          <w:sz w:val="24"/>
          <w:szCs w:val="24"/>
        </w:rPr>
        <w:t xml:space="preserve">) </w:t>
      </w:r>
      <w:r w:rsidR="00923B75">
        <w:rPr>
          <w:rFonts w:ascii="Arial" w:hAnsi="Arial" w:cs="Arial"/>
          <w:color w:val="000000"/>
          <w:sz w:val="24"/>
          <w:szCs w:val="24"/>
        </w:rPr>
        <w:t>влияние</w:t>
      </w:r>
      <w:r w:rsidR="00923B75" w:rsidRPr="007E5023">
        <w:rPr>
          <w:rFonts w:ascii="Arial" w:hAnsi="Arial" w:cs="Arial"/>
          <w:color w:val="000000"/>
          <w:sz w:val="24"/>
          <w:szCs w:val="24"/>
        </w:rPr>
        <w:t xml:space="preserve"> </w:t>
      </w:r>
      <w:r w:rsidR="007E5023" w:rsidRPr="007E5023">
        <w:rPr>
          <w:rFonts w:ascii="Arial" w:hAnsi="Arial" w:cs="Arial"/>
          <w:color w:val="000000"/>
          <w:sz w:val="24"/>
          <w:szCs w:val="24"/>
        </w:rPr>
        <w:t xml:space="preserve">настройки: когда характеристика </w:t>
      </w:r>
      <w:r>
        <w:rPr>
          <w:rFonts w:ascii="Arial" w:hAnsi="Arial" w:cs="Arial"/>
          <w:color w:val="000000"/>
          <w:sz w:val="24"/>
          <w:szCs w:val="24"/>
        </w:rPr>
        <w:t>четко</w:t>
      </w:r>
      <w:r w:rsidR="007E5023" w:rsidRPr="007E5023">
        <w:rPr>
          <w:rFonts w:ascii="Arial" w:hAnsi="Arial" w:cs="Arial"/>
          <w:color w:val="000000"/>
          <w:sz w:val="24"/>
          <w:szCs w:val="24"/>
        </w:rPr>
        <w:t xml:space="preserve"> воспроизводи</w:t>
      </w:r>
      <w:r>
        <w:rPr>
          <w:rFonts w:ascii="Arial" w:hAnsi="Arial" w:cs="Arial"/>
          <w:color w:val="000000"/>
          <w:sz w:val="24"/>
          <w:szCs w:val="24"/>
        </w:rPr>
        <w:t>тся</w:t>
      </w:r>
      <w:r w:rsidR="007E5023" w:rsidRPr="007E5023">
        <w:rPr>
          <w:rFonts w:ascii="Arial" w:hAnsi="Arial" w:cs="Arial"/>
          <w:color w:val="000000"/>
          <w:sz w:val="24"/>
          <w:szCs w:val="24"/>
        </w:rPr>
        <w:t xml:space="preserve"> после правильной настройки;</w:t>
      </w:r>
    </w:p>
    <w:p w:rsidR="007E5023" w:rsidRPr="007E5023" w:rsidRDefault="00950C53" w:rsidP="007E502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>c</w:t>
      </w:r>
      <w:r w:rsidR="007E5023" w:rsidRPr="007E5023">
        <w:rPr>
          <w:rFonts w:ascii="Arial" w:hAnsi="Arial" w:cs="Arial"/>
          <w:color w:val="000000"/>
          <w:sz w:val="24"/>
          <w:szCs w:val="24"/>
        </w:rPr>
        <w:t xml:space="preserve">) </w:t>
      </w:r>
      <w:r w:rsidR="00923B75">
        <w:rPr>
          <w:rFonts w:ascii="Arial" w:hAnsi="Arial" w:cs="Arial"/>
          <w:color w:val="000000"/>
          <w:sz w:val="24"/>
          <w:szCs w:val="24"/>
        </w:rPr>
        <w:t>влияние</w:t>
      </w:r>
      <w:r w:rsidR="00923B75" w:rsidRPr="007E5023">
        <w:rPr>
          <w:rFonts w:ascii="Arial" w:hAnsi="Arial" w:cs="Arial"/>
          <w:color w:val="000000"/>
          <w:sz w:val="24"/>
          <w:szCs w:val="24"/>
        </w:rPr>
        <w:t xml:space="preserve"> </w:t>
      </w:r>
      <w:r w:rsidR="007E5023" w:rsidRPr="007E5023">
        <w:rPr>
          <w:rFonts w:ascii="Arial" w:hAnsi="Arial" w:cs="Arial"/>
          <w:color w:val="000000"/>
          <w:sz w:val="24"/>
          <w:szCs w:val="24"/>
        </w:rPr>
        <w:t xml:space="preserve">оператора: когда процесс в значительной степени зависит от квалификации, </w:t>
      </w:r>
      <w:r w:rsidR="00DE67D2">
        <w:rPr>
          <w:rFonts w:ascii="Arial" w:hAnsi="Arial" w:cs="Arial"/>
          <w:color w:val="000000"/>
          <w:sz w:val="24"/>
          <w:szCs w:val="24"/>
        </w:rPr>
        <w:t>аккуратности</w:t>
      </w:r>
      <w:r w:rsidR="007E5023" w:rsidRPr="007E5023">
        <w:rPr>
          <w:rFonts w:ascii="Arial" w:hAnsi="Arial" w:cs="Arial"/>
          <w:color w:val="000000"/>
          <w:sz w:val="24"/>
          <w:szCs w:val="24"/>
        </w:rPr>
        <w:t xml:space="preserve"> и внимания </w:t>
      </w:r>
      <w:r w:rsidR="00923B75">
        <w:rPr>
          <w:rFonts w:ascii="Arial" w:hAnsi="Arial" w:cs="Arial"/>
          <w:color w:val="000000"/>
          <w:sz w:val="24"/>
          <w:szCs w:val="24"/>
        </w:rPr>
        <w:t>рабо</w:t>
      </w:r>
      <w:r w:rsidR="00DE67D2">
        <w:rPr>
          <w:rFonts w:ascii="Arial" w:hAnsi="Arial" w:cs="Arial"/>
          <w:color w:val="000000"/>
          <w:sz w:val="24"/>
          <w:szCs w:val="24"/>
        </w:rPr>
        <w:t>тающего</w:t>
      </w:r>
      <w:r w:rsidR="007E5023" w:rsidRPr="007E5023">
        <w:rPr>
          <w:rFonts w:ascii="Arial" w:hAnsi="Arial" w:cs="Arial"/>
          <w:color w:val="000000"/>
          <w:sz w:val="24"/>
          <w:szCs w:val="24"/>
        </w:rPr>
        <w:t xml:space="preserve"> персонала;</w:t>
      </w:r>
    </w:p>
    <w:p w:rsidR="007E5023" w:rsidRPr="007E5023" w:rsidRDefault="007E5023" w:rsidP="007E502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E5023">
        <w:rPr>
          <w:rFonts w:ascii="Arial" w:hAnsi="Arial" w:cs="Arial"/>
          <w:color w:val="000000"/>
          <w:sz w:val="24"/>
          <w:szCs w:val="24"/>
        </w:rPr>
        <w:t xml:space="preserve">d) </w:t>
      </w:r>
      <w:r w:rsidR="00923B75">
        <w:rPr>
          <w:rFonts w:ascii="Arial" w:hAnsi="Arial" w:cs="Arial"/>
          <w:color w:val="000000"/>
          <w:sz w:val="24"/>
          <w:szCs w:val="24"/>
        </w:rPr>
        <w:t>влияние</w:t>
      </w:r>
      <w:r w:rsidR="00923B75" w:rsidRPr="007E5023">
        <w:rPr>
          <w:rFonts w:ascii="Arial" w:hAnsi="Arial" w:cs="Arial"/>
          <w:color w:val="000000"/>
          <w:sz w:val="24"/>
          <w:szCs w:val="24"/>
        </w:rPr>
        <w:t xml:space="preserve"> </w:t>
      </w:r>
      <w:r w:rsidRPr="007E5023">
        <w:rPr>
          <w:rFonts w:ascii="Arial" w:hAnsi="Arial" w:cs="Arial"/>
          <w:color w:val="000000"/>
          <w:sz w:val="24"/>
          <w:szCs w:val="24"/>
        </w:rPr>
        <w:t>времени: когда процесс может отклоняться (например, из-за износа инструмента и</w:t>
      </w:r>
      <w:r w:rsidR="00DE67D2">
        <w:rPr>
          <w:rFonts w:ascii="Arial" w:hAnsi="Arial" w:cs="Arial"/>
          <w:color w:val="000000"/>
          <w:sz w:val="24"/>
          <w:szCs w:val="24"/>
        </w:rPr>
        <w:t>ли</w:t>
      </w:r>
      <w:r w:rsidRPr="007E5023">
        <w:rPr>
          <w:rFonts w:ascii="Arial" w:hAnsi="Arial" w:cs="Arial"/>
          <w:color w:val="000000"/>
          <w:sz w:val="24"/>
          <w:szCs w:val="24"/>
        </w:rPr>
        <w:t xml:space="preserve"> отсутствия пополнения пропорций смеси растворов);</w:t>
      </w:r>
    </w:p>
    <w:p w:rsidR="007E5023" w:rsidRPr="007E5023" w:rsidRDefault="007E5023" w:rsidP="007E502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E5023">
        <w:rPr>
          <w:rFonts w:ascii="Arial" w:hAnsi="Arial" w:cs="Arial"/>
          <w:color w:val="000000"/>
          <w:sz w:val="24"/>
          <w:szCs w:val="24"/>
        </w:rPr>
        <w:t xml:space="preserve">e) </w:t>
      </w:r>
      <w:r w:rsidR="00923B75">
        <w:rPr>
          <w:rFonts w:ascii="Arial" w:hAnsi="Arial" w:cs="Arial"/>
          <w:color w:val="000000"/>
          <w:sz w:val="24"/>
          <w:szCs w:val="24"/>
        </w:rPr>
        <w:t>влияние</w:t>
      </w:r>
      <w:r w:rsidR="00923B75" w:rsidRPr="007E5023">
        <w:rPr>
          <w:rFonts w:ascii="Arial" w:hAnsi="Arial" w:cs="Arial"/>
          <w:color w:val="000000"/>
          <w:sz w:val="24"/>
          <w:szCs w:val="24"/>
        </w:rPr>
        <w:t xml:space="preserve"> </w:t>
      </w:r>
      <w:r w:rsidRPr="007E5023">
        <w:rPr>
          <w:rFonts w:ascii="Arial" w:hAnsi="Arial" w:cs="Arial"/>
          <w:color w:val="000000"/>
          <w:sz w:val="24"/>
          <w:szCs w:val="24"/>
        </w:rPr>
        <w:t xml:space="preserve">крепежа или поддонов: когда крепления или поддоны, удерживающие детали, являются источником </w:t>
      </w:r>
      <w:r w:rsidR="00DE67D2">
        <w:rPr>
          <w:rFonts w:ascii="Arial" w:hAnsi="Arial" w:cs="Arial"/>
          <w:color w:val="000000"/>
          <w:sz w:val="24"/>
          <w:szCs w:val="24"/>
        </w:rPr>
        <w:t xml:space="preserve">существенной </w:t>
      </w:r>
      <w:r w:rsidRPr="007E5023">
        <w:rPr>
          <w:rFonts w:ascii="Arial" w:hAnsi="Arial" w:cs="Arial"/>
          <w:color w:val="000000"/>
          <w:sz w:val="24"/>
          <w:szCs w:val="24"/>
        </w:rPr>
        <w:t>несогласованности;</w:t>
      </w:r>
    </w:p>
    <w:p w:rsidR="007E5023" w:rsidRPr="007E5023" w:rsidRDefault="007E5023" w:rsidP="007E502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E5023">
        <w:rPr>
          <w:rFonts w:ascii="Arial" w:hAnsi="Arial" w:cs="Arial"/>
          <w:color w:val="000000"/>
          <w:sz w:val="24"/>
          <w:szCs w:val="24"/>
        </w:rPr>
        <w:t xml:space="preserve">f) </w:t>
      </w:r>
      <w:r w:rsidR="00923B75">
        <w:rPr>
          <w:rFonts w:ascii="Arial" w:hAnsi="Arial" w:cs="Arial"/>
          <w:color w:val="000000"/>
          <w:sz w:val="24"/>
          <w:szCs w:val="24"/>
        </w:rPr>
        <w:t>влияние</w:t>
      </w:r>
      <w:r w:rsidR="00923B75" w:rsidRPr="007E5023">
        <w:rPr>
          <w:rFonts w:ascii="Arial" w:hAnsi="Arial" w:cs="Arial"/>
          <w:color w:val="000000"/>
          <w:sz w:val="24"/>
          <w:szCs w:val="24"/>
        </w:rPr>
        <w:t xml:space="preserve"> </w:t>
      </w:r>
      <w:r w:rsidRPr="007E5023">
        <w:rPr>
          <w:rFonts w:ascii="Arial" w:hAnsi="Arial" w:cs="Arial"/>
          <w:color w:val="000000"/>
          <w:sz w:val="24"/>
          <w:szCs w:val="24"/>
        </w:rPr>
        <w:t>параметров</w:t>
      </w:r>
      <w:r w:rsidR="00DE67D2">
        <w:rPr>
          <w:rFonts w:ascii="Arial" w:hAnsi="Arial" w:cs="Arial"/>
          <w:color w:val="000000"/>
          <w:sz w:val="24"/>
          <w:szCs w:val="24"/>
        </w:rPr>
        <w:t xml:space="preserve"> процесса</w:t>
      </w:r>
      <w:r w:rsidRPr="007E5023">
        <w:rPr>
          <w:rFonts w:ascii="Arial" w:hAnsi="Arial" w:cs="Arial"/>
          <w:color w:val="000000"/>
          <w:sz w:val="24"/>
          <w:szCs w:val="24"/>
        </w:rPr>
        <w:t xml:space="preserve">: когда </w:t>
      </w:r>
      <w:r w:rsidR="00DE67D2">
        <w:rPr>
          <w:rFonts w:ascii="Arial" w:hAnsi="Arial" w:cs="Arial"/>
          <w:color w:val="000000"/>
          <w:sz w:val="24"/>
          <w:szCs w:val="24"/>
        </w:rPr>
        <w:t xml:space="preserve">результат </w:t>
      </w:r>
      <w:r w:rsidRPr="007E5023">
        <w:rPr>
          <w:rFonts w:ascii="Arial" w:hAnsi="Arial" w:cs="Arial"/>
          <w:color w:val="000000"/>
          <w:sz w:val="24"/>
          <w:szCs w:val="24"/>
        </w:rPr>
        <w:t>зависит от параметров</w:t>
      </w:r>
      <w:r w:rsidR="00DE67D2">
        <w:rPr>
          <w:rFonts w:ascii="Arial" w:hAnsi="Arial" w:cs="Arial"/>
          <w:color w:val="000000"/>
          <w:sz w:val="24"/>
          <w:szCs w:val="24"/>
        </w:rPr>
        <w:t xml:space="preserve"> пр</w:t>
      </w:r>
      <w:r w:rsidR="00AB46A6">
        <w:rPr>
          <w:rFonts w:ascii="Arial" w:hAnsi="Arial" w:cs="Arial"/>
          <w:color w:val="000000"/>
          <w:sz w:val="24"/>
          <w:szCs w:val="24"/>
        </w:rPr>
        <w:t>о</w:t>
      </w:r>
      <w:r w:rsidR="00DE67D2">
        <w:rPr>
          <w:rFonts w:ascii="Arial" w:hAnsi="Arial" w:cs="Arial"/>
          <w:color w:val="000000"/>
          <w:sz w:val="24"/>
          <w:szCs w:val="24"/>
        </w:rPr>
        <w:t>цесса</w:t>
      </w:r>
      <w:r w:rsidRPr="007E5023">
        <w:rPr>
          <w:rFonts w:ascii="Arial" w:hAnsi="Arial" w:cs="Arial"/>
          <w:color w:val="000000"/>
          <w:sz w:val="24"/>
          <w:szCs w:val="24"/>
        </w:rPr>
        <w:t xml:space="preserve"> (например, глубины и скорости резания, температуры масла);</w:t>
      </w:r>
    </w:p>
    <w:p w:rsidR="007E5023" w:rsidRPr="007E5023" w:rsidRDefault="007E5023" w:rsidP="007E502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E5023">
        <w:rPr>
          <w:rFonts w:ascii="Arial" w:hAnsi="Arial" w:cs="Arial"/>
          <w:color w:val="000000"/>
          <w:sz w:val="24"/>
          <w:szCs w:val="24"/>
        </w:rPr>
        <w:t xml:space="preserve">g) </w:t>
      </w:r>
      <w:r w:rsidR="00923B75">
        <w:rPr>
          <w:rFonts w:ascii="Arial" w:hAnsi="Arial" w:cs="Arial"/>
          <w:color w:val="000000"/>
          <w:sz w:val="24"/>
          <w:szCs w:val="24"/>
        </w:rPr>
        <w:t>влияние</w:t>
      </w:r>
      <w:r w:rsidRPr="007E5023">
        <w:rPr>
          <w:rFonts w:ascii="Arial" w:hAnsi="Arial" w:cs="Arial"/>
          <w:color w:val="000000"/>
          <w:sz w:val="24"/>
          <w:szCs w:val="24"/>
        </w:rPr>
        <w:t xml:space="preserve"> окружающей сред</w:t>
      </w:r>
      <w:r w:rsidR="00923B75">
        <w:rPr>
          <w:rFonts w:ascii="Arial" w:hAnsi="Arial" w:cs="Arial"/>
          <w:color w:val="000000"/>
          <w:sz w:val="24"/>
          <w:szCs w:val="24"/>
        </w:rPr>
        <w:t>ы</w:t>
      </w:r>
      <w:r w:rsidRPr="007E5023">
        <w:rPr>
          <w:rFonts w:ascii="Arial" w:hAnsi="Arial" w:cs="Arial"/>
          <w:color w:val="000000"/>
          <w:sz w:val="24"/>
          <w:szCs w:val="24"/>
        </w:rPr>
        <w:t>: когда температура и влажность в производственной зоне изменяются;</w:t>
      </w:r>
    </w:p>
    <w:p w:rsidR="00681F75" w:rsidRPr="00681F75" w:rsidRDefault="007E5023" w:rsidP="007E502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7E5023">
        <w:rPr>
          <w:rFonts w:ascii="Arial" w:hAnsi="Arial" w:cs="Arial"/>
          <w:color w:val="000000"/>
          <w:sz w:val="24"/>
          <w:szCs w:val="24"/>
        </w:rPr>
        <w:t xml:space="preserve">h) </w:t>
      </w:r>
      <w:r w:rsidR="00923B75">
        <w:rPr>
          <w:rFonts w:ascii="Arial" w:hAnsi="Arial" w:cs="Arial"/>
          <w:color w:val="000000"/>
          <w:sz w:val="24"/>
          <w:szCs w:val="24"/>
        </w:rPr>
        <w:t>влияние</w:t>
      </w:r>
      <w:r w:rsidRPr="007E5023">
        <w:rPr>
          <w:rFonts w:ascii="Arial" w:hAnsi="Arial" w:cs="Arial"/>
          <w:color w:val="000000"/>
          <w:sz w:val="24"/>
          <w:szCs w:val="24"/>
        </w:rPr>
        <w:t xml:space="preserve"> информации: когда </w:t>
      </w:r>
      <w:r w:rsidR="00923B75">
        <w:rPr>
          <w:rFonts w:ascii="Arial" w:hAnsi="Arial" w:cs="Arial"/>
          <w:color w:val="000000"/>
          <w:sz w:val="24"/>
          <w:szCs w:val="24"/>
        </w:rPr>
        <w:t>изменчивость</w:t>
      </w:r>
      <w:r w:rsidRPr="007E5023">
        <w:rPr>
          <w:rFonts w:ascii="Arial" w:hAnsi="Arial" w:cs="Arial"/>
          <w:color w:val="000000"/>
          <w:sz w:val="24"/>
          <w:szCs w:val="24"/>
        </w:rPr>
        <w:t xml:space="preserve"> и несоответствия вызваны частыми изменениями заданий или спецификаций или </w:t>
      </w:r>
      <w:r w:rsidR="00DE67D2">
        <w:rPr>
          <w:rFonts w:ascii="Arial" w:hAnsi="Arial" w:cs="Arial"/>
          <w:color w:val="000000"/>
          <w:sz w:val="24"/>
          <w:szCs w:val="24"/>
        </w:rPr>
        <w:t>недостаточно</w:t>
      </w:r>
      <w:r w:rsidRPr="007E5023">
        <w:rPr>
          <w:rFonts w:ascii="Arial" w:hAnsi="Arial" w:cs="Arial"/>
          <w:color w:val="000000"/>
          <w:sz w:val="24"/>
          <w:szCs w:val="24"/>
        </w:rPr>
        <w:t>й информацией об измерениях.</w:t>
      </w:r>
    </w:p>
    <w:p w:rsidR="00681F75" w:rsidRDefault="00227FEE" w:rsidP="00681F7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5</w:t>
      </w:r>
      <w:r w:rsidR="00681F75" w:rsidRPr="00681F75">
        <w:rPr>
          <w:rFonts w:ascii="Arial" w:hAnsi="Arial" w:cs="Arial"/>
          <w:b/>
          <w:color w:val="000000"/>
          <w:sz w:val="24"/>
          <w:szCs w:val="24"/>
        </w:rPr>
        <w:t>.5</w:t>
      </w:r>
      <w:r w:rsidR="00681F75" w:rsidRPr="00681F75">
        <w:rPr>
          <w:rFonts w:ascii="Arial" w:hAnsi="Arial" w:cs="Arial"/>
          <w:b/>
          <w:color w:val="000000"/>
          <w:sz w:val="24"/>
          <w:szCs w:val="24"/>
        </w:rPr>
        <w:tab/>
      </w:r>
      <w:r w:rsidR="007C53AD" w:rsidRPr="007C53AD">
        <w:rPr>
          <w:rFonts w:ascii="Arial" w:hAnsi="Arial" w:cs="Arial"/>
          <w:b/>
          <w:color w:val="000000"/>
          <w:sz w:val="24"/>
          <w:szCs w:val="24"/>
        </w:rPr>
        <w:t xml:space="preserve">Процедура </w:t>
      </w:r>
      <w:r w:rsidR="00DE67D2">
        <w:rPr>
          <w:rFonts w:ascii="Arial" w:hAnsi="Arial" w:cs="Arial"/>
          <w:b/>
          <w:color w:val="000000"/>
          <w:sz w:val="24"/>
          <w:szCs w:val="24"/>
        </w:rPr>
        <w:t>определения</w:t>
      </w:r>
      <w:r w:rsidR="007C53AD" w:rsidRPr="007C53AD">
        <w:rPr>
          <w:rFonts w:ascii="Arial" w:hAnsi="Arial" w:cs="Arial"/>
          <w:b/>
          <w:color w:val="000000"/>
          <w:sz w:val="24"/>
          <w:szCs w:val="24"/>
        </w:rPr>
        <w:t xml:space="preserve"> правильно</w:t>
      </w:r>
      <w:r w:rsidR="00DE67D2">
        <w:rPr>
          <w:rFonts w:ascii="Arial" w:hAnsi="Arial" w:cs="Arial"/>
          <w:b/>
          <w:color w:val="000000"/>
          <w:sz w:val="24"/>
          <w:szCs w:val="24"/>
        </w:rPr>
        <w:t>й</w:t>
      </w:r>
      <w:r w:rsidR="007C53AD" w:rsidRPr="007C53AD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935B2A">
        <w:rPr>
          <w:rFonts w:ascii="Arial" w:hAnsi="Arial" w:cs="Arial"/>
          <w:b/>
          <w:color w:val="000000"/>
          <w:sz w:val="24"/>
          <w:szCs w:val="24"/>
        </w:rPr>
        <w:t>перво</w:t>
      </w:r>
      <w:r w:rsidR="007C53AD" w:rsidRPr="007C53AD">
        <w:rPr>
          <w:rFonts w:ascii="Arial" w:hAnsi="Arial" w:cs="Arial"/>
          <w:b/>
          <w:color w:val="000000"/>
          <w:sz w:val="24"/>
          <w:szCs w:val="24"/>
        </w:rPr>
        <w:t>начально</w:t>
      </w:r>
      <w:r w:rsidR="00DE67D2">
        <w:rPr>
          <w:rFonts w:ascii="Arial" w:hAnsi="Arial" w:cs="Arial"/>
          <w:b/>
          <w:color w:val="000000"/>
          <w:sz w:val="24"/>
          <w:szCs w:val="24"/>
        </w:rPr>
        <w:t>й</w:t>
      </w:r>
      <w:r w:rsidR="007C53AD" w:rsidRPr="007C53AD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AB46A6">
        <w:rPr>
          <w:rFonts w:ascii="Arial" w:hAnsi="Arial" w:cs="Arial"/>
          <w:b/>
          <w:color w:val="000000"/>
          <w:sz w:val="24"/>
          <w:szCs w:val="24"/>
        </w:rPr>
        <w:t>настройки</w:t>
      </w:r>
      <w:r w:rsidR="007C53AD" w:rsidRPr="007C53AD">
        <w:rPr>
          <w:rFonts w:ascii="Arial" w:hAnsi="Arial" w:cs="Arial"/>
          <w:b/>
          <w:color w:val="000000"/>
          <w:sz w:val="24"/>
          <w:szCs w:val="24"/>
        </w:rPr>
        <w:t xml:space="preserve"> характеристики процесса</w:t>
      </w:r>
    </w:p>
    <w:p w:rsidR="00227FEE" w:rsidRDefault="00227FEE" w:rsidP="00227FE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5</w:t>
      </w:r>
      <w:r w:rsidRPr="00681F75">
        <w:rPr>
          <w:rFonts w:ascii="Arial" w:hAnsi="Arial" w:cs="Arial"/>
          <w:b/>
          <w:color w:val="000000"/>
          <w:sz w:val="24"/>
          <w:szCs w:val="24"/>
        </w:rPr>
        <w:t>.5</w:t>
      </w:r>
      <w:r>
        <w:rPr>
          <w:rFonts w:ascii="Arial" w:hAnsi="Arial" w:cs="Arial"/>
          <w:b/>
          <w:color w:val="000000"/>
          <w:sz w:val="24"/>
          <w:szCs w:val="24"/>
        </w:rPr>
        <w:t>.1</w:t>
      </w:r>
      <w:r w:rsidRPr="00681F75">
        <w:rPr>
          <w:rFonts w:ascii="Arial" w:hAnsi="Arial" w:cs="Arial"/>
          <w:b/>
          <w:color w:val="000000"/>
          <w:sz w:val="24"/>
          <w:szCs w:val="24"/>
        </w:rPr>
        <w:tab/>
      </w:r>
      <w:r w:rsidR="007C53AD">
        <w:rPr>
          <w:rFonts w:ascii="Arial" w:hAnsi="Arial" w:cs="Arial"/>
          <w:b/>
          <w:color w:val="000000"/>
          <w:sz w:val="24"/>
          <w:szCs w:val="24"/>
        </w:rPr>
        <w:t>Цель</w:t>
      </w:r>
    </w:p>
    <w:p w:rsidR="00227FEE" w:rsidRDefault="007C53AD" w:rsidP="00681F7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7C53AD">
        <w:rPr>
          <w:rFonts w:ascii="Arial" w:hAnsi="Arial" w:cs="Arial"/>
          <w:bCs/>
          <w:color w:val="000000"/>
          <w:sz w:val="24"/>
          <w:szCs w:val="24"/>
        </w:rPr>
        <w:t>Данная процедура определяет, является ли приемлем</w:t>
      </w:r>
      <w:r w:rsidR="00DE67D2">
        <w:rPr>
          <w:rFonts w:ascii="Arial" w:hAnsi="Arial" w:cs="Arial"/>
          <w:bCs/>
          <w:color w:val="000000"/>
          <w:sz w:val="24"/>
          <w:szCs w:val="24"/>
        </w:rPr>
        <w:t>ой</w:t>
      </w:r>
      <w:r w:rsidRPr="007C53AD">
        <w:rPr>
          <w:rFonts w:ascii="Arial" w:hAnsi="Arial" w:cs="Arial"/>
          <w:bCs/>
          <w:color w:val="000000"/>
          <w:sz w:val="24"/>
          <w:szCs w:val="24"/>
        </w:rPr>
        <w:t xml:space="preserve"> первоначальн</w:t>
      </w:r>
      <w:r w:rsidR="00DE67D2">
        <w:rPr>
          <w:rFonts w:ascii="Arial" w:hAnsi="Arial" w:cs="Arial"/>
          <w:bCs/>
          <w:color w:val="000000"/>
          <w:sz w:val="24"/>
          <w:szCs w:val="24"/>
        </w:rPr>
        <w:t>ая</w:t>
      </w:r>
      <w:r w:rsidRPr="007C53AD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AB46A6">
        <w:rPr>
          <w:rFonts w:ascii="Arial" w:hAnsi="Arial" w:cs="Arial"/>
          <w:bCs/>
          <w:color w:val="000000"/>
          <w:sz w:val="24"/>
          <w:szCs w:val="24"/>
        </w:rPr>
        <w:t>настройка</w:t>
      </w:r>
      <w:r w:rsidR="00DE67D2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C53AD">
        <w:rPr>
          <w:rFonts w:ascii="Arial" w:hAnsi="Arial" w:cs="Arial"/>
          <w:bCs/>
          <w:color w:val="000000"/>
          <w:sz w:val="24"/>
          <w:szCs w:val="24"/>
        </w:rPr>
        <w:t xml:space="preserve">среднего характеристики процесса, </w:t>
      </w:r>
      <w:r w:rsidR="00935B2A">
        <w:rPr>
          <w:rFonts w:ascii="Arial" w:hAnsi="Arial" w:cs="Arial"/>
          <w:bCs/>
          <w:color w:val="000000"/>
          <w:sz w:val="24"/>
          <w:szCs w:val="24"/>
        </w:rPr>
        <w:t>если</w:t>
      </w:r>
      <w:r w:rsidRPr="007C53AD">
        <w:rPr>
          <w:rFonts w:ascii="Arial" w:hAnsi="Arial" w:cs="Arial"/>
          <w:bCs/>
          <w:color w:val="000000"/>
          <w:sz w:val="24"/>
          <w:szCs w:val="24"/>
        </w:rPr>
        <w:t xml:space="preserve"> возможно измер</w:t>
      </w:r>
      <w:r w:rsidR="00DE67D2">
        <w:rPr>
          <w:rFonts w:ascii="Arial" w:hAnsi="Arial" w:cs="Arial"/>
          <w:bCs/>
          <w:color w:val="000000"/>
          <w:sz w:val="24"/>
          <w:szCs w:val="24"/>
        </w:rPr>
        <w:t>ен</w:t>
      </w:r>
      <w:r w:rsidRPr="007C53AD">
        <w:rPr>
          <w:rFonts w:ascii="Arial" w:hAnsi="Arial" w:cs="Arial"/>
          <w:bCs/>
          <w:color w:val="000000"/>
          <w:sz w:val="24"/>
          <w:szCs w:val="24"/>
        </w:rPr>
        <w:t>и</w:t>
      </w:r>
      <w:r w:rsidR="00DE67D2">
        <w:rPr>
          <w:rFonts w:ascii="Arial" w:hAnsi="Arial" w:cs="Arial"/>
          <w:bCs/>
          <w:color w:val="000000"/>
          <w:sz w:val="24"/>
          <w:szCs w:val="24"/>
        </w:rPr>
        <w:t>е</w:t>
      </w:r>
      <w:r w:rsidRPr="007C53AD">
        <w:rPr>
          <w:rFonts w:ascii="Arial" w:hAnsi="Arial" w:cs="Arial"/>
          <w:bCs/>
          <w:color w:val="000000"/>
          <w:sz w:val="24"/>
          <w:szCs w:val="24"/>
        </w:rPr>
        <w:t xml:space="preserve"> по крайней мере тр</w:t>
      </w:r>
      <w:r w:rsidR="00DE67D2">
        <w:rPr>
          <w:rFonts w:ascii="Arial" w:hAnsi="Arial" w:cs="Arial"/>
          <w:bCs/>
          <w:color w:val="000000"/>
          <w:sz w:val="24"/>
          <w:szCs w:val="24"/>
        </w:rPr>
        <w:t>ех</w:t>
      </w:r>
      <w:r w:rsidRPr="007C53AD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935B2A">
        <w:rPr>
          <w:rFonts w:ascii="Arial" w:hAnsi="Arial" w:cs="Arial"/>
          <w:bCs/>
          <w:color w:val="000000"/>
          <w:sz w:val="24"/>
          <w:szCs w:val="24"/>
        </w:rPr>
        <w:t>единиц</w:t>
      </w:r>
      <w:r w:rsidRPr="007C53AD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5A61CD" w:rsidRPr="007C53AD" w:rsidRDefault="005A61CD" w:rsidP="00681F7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227FEE" w:rsidRDefault="00227FEE" w:rsidP="00227FE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>5</w:t>
      </w:r>
      <w:r w:rsidRPr="00681F75">
        <w:rPr>
          <w:rFonts w:ascii="Arial" w:hAnsi="Arial" w:cs="Arial"/>
          <w:b/>
          <w:color w:val="000000"/>
          <w:sz w:val="24"/>
          <w:szCs w:val="24"/>
        </w:rPr>
        <w:t>.5</w:t>
      </w:r>
      <w:r>
        <w:rPr>
          <w:rFonts w:ascii="Arial" w:hAnsi="Arial" w:cs="Arial"/>
          <w:b/>
          <w:color w:val="000000"/>
          <w:sz w:val="24"/>
          <w:szCs w:val="24"/>
        </w:rPr>
        <w:t>.2</w:t>
      </w:r>
      <w:r w:rsidRPr="00681F75">
        <w:rPr>
          <w:rFonts w:ascii="Arial" w:hAnsi="Arial" w:cs="Arial"/>
          <w:b/>
          <w:color w:val="000000"/>
          <w:sz w:val="24"/>
          <w:szCs w:val="24"/>
        </w:rPr>
        <w:tab/>
      </w:r>
      <w:r w:rsidR="00935B2A" w:rsidRPr="00935B2A">
        <w:rPr>
          <w:rFonts w:ascii="Arial" w:hAnsi="Arial" w:cs="Arial"/>
          <w:b/>
          <w:color w:val="000000"/>
          <w:sz w:val="24"/>
          <w:szCs w:val="24"/>
        </w:rPr>
        <w:t>Область применения и ограничения</w:t>
      </w:r>
    </w:p>
    <w:p w:rsidR="00935B2A" w:rsidRPr="00935B2A" w:rsidRDefault="00DE67D2" w:rsidP="00935B2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Проверка дает точный результат</w:t>
      </w:r>
      <w:r w:rsidR="00935B2A" w:rsidRPr="00935B2A">
        <w:rPr>
          <w:rFonts w:ascii="Arial" w:hAnsi="Arial" w:cs="Arial"/>
          <w:bCs/>
          <w:color w:val="000000"/>
          <w:sz w:val="24"/>
          <w:szCs w:val="24"/>
        </w:rPr>
        <w:t xml:space="preserve">, если значения характеристики процесса </w:t>
      </w:r>
      <w:r>
        <w:rPr>
          <w:rFonts w:ascii="Arial" w:hAnsi="Arial" w:cs="Arial"/>
          <w:bCs/>
          <w:color w:val="000000"/>
          <w:sz w:val="24"/>
          <w:szCs w:val="24"/>
        </w:rPr>
        <w:t>подчиняются</w:t>
      </w:r>
      <w:r w:rsidR="00935B2A" w:rsidRPr="00935B2A">
        <w:rPr>
          <w:rFonts w:ascii="Arial" w:hAnsi="Arial" w:cs="Arial"/>
          <w:bCs/>
          <w:color w:val="000000"/>
          <w:sz w:val="24"/>
          <w:szCs w:val="24"/>
        </w:rPr>
        <w:t xml:space="preserve"> нормальному распределению. Если распределение не является нормальным,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проверка позволяет получить </w:t>
      </w:r>
      <w:r w:rsidR="00935B2A" w:rsidRPr="00935B2A">
        <w:rPr>
          <w:rFonts w:ascii="Arial" w:hAnsi="Arial" w:cs="Arial"/>
          <w:bCs/>
          <w:color w:val="000000"/>
          <w:sz w:val="24"/>
          <w:szCs w:val="24"/>
        </w:rPr>
        <w:t>только прибли</w:t>
      </w:r>
      <w:r>
        <w:rPr>
          <w:rFonts w:ascii="Arial" w:hAnsi="Arial" w:cs="Arial"/>
          <w:bCs/>
          <w:color w:val="000000"/>
          <w:sz w:val="24"/>
          <w:szCs w:val="24"/>
        </w:rPr>
        <w:t>женное значение</w:t>
      </w:r>
      <w:r w:rsidR="00935B2A" w:rsidRPr="00935B2A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935B2A" w:rsidRPr="00935B2A" w:rsidRDefault="00F42E8A" w:rsidP="00935B2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5</w:t>
      </w:r>
      <w:r w:rsidRPr="00681F75">
        <w:rPr>
          <w:rFonts w:ascii="Arial" w:hAnsi="Arial" w:cs="Arial"/>
          <w:b/>
          <w:color w:val="000000"/>
          <w:sz w:val="24"/>
          <w:szCs w:val="24"/>
        </w:rPr>
        <w:t>.5</w:t>
      </w:r>
      <w:r>
        <w:rPr>
          <w:rFonts w:ascii="Arial" w:hAnsi="Arial" w:cs="Arial"/>
          <w:b/>
          <w:color w:val="000000"/>
          <w:sz w:val="24"/>
          <w:szCs w:val="24"/>
        </w:rPr>
        <w:t>.3</w:t>
      </w:r>
      <w:r w:rsidRPr="00681F75">
        <w:rPr>
          <w:rFonts w:ascii="Arial" w:hAnsi="Arial" w:cs="Arial"/>
          <w:b/>
          <w:color w:val="000000"/>
          <w:sz w:val="24"/>
          <w:szCs w:val="24"/>
        </w:rPr>
        <w:tab/>
      </w:r>
      <w:r w:rsidR="00935B2A" w:rsidRPr="00935B2A">
        <w:rPr>
          <w:rFonts w:ascii="Arial" w:hAnsi="Arial" w:cs="Arial"/>
          <w:b/>
          <w:color w:val="000000"/>
          <w:sz w:val="24"/>
          <w:szCs w:val="24"/>
        </w:rPr>
        <w:t xml:space="preserve">Причины необходимости </w:t>
      </w:r>
      <w:r w:rsidR="00DE67D2">
        <w:rPr>
          <w:rFonts w:ascii="Arial" w:hAnsi="Arial" w:cs="Arial"/>
          <w:b/>
          <w:color w:val="000000"/>
          <w:sz w:val="24"/>
          <w:szCs w:val="24"/>
        </w:rPr>
        <w:t xml:space="preserve">применения </w:t>
      </w:r>
      <w:r w:rsidR="00935B2A" w:rsidRPr="00935B2A">
        <w:rPr>
          <w:rFonts w:ascii="Arial" w:hAnsi="Arial" w:cs="Arial"/>
          <w:b/>
          <w:color w:val="000000"/>
          <w:sz w:val="24"/>
          <w:szCs w:val="24"/>
        </w:rPr>
        <w:t>процедуры</w:t>
      </w:r>
    </w:p>
    <w:p w:rsidR="00227FEE" w:rsidRDefault="00935B2A" w:rsidP="00935B2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F42E8A">
        <w:rPr>
          <w:rFonts w:ascii="Arial" w:hAnsi="Arial" w:cs="Arial"/>
          <w:bCs/>
          <w:color w:val="000000"/>
          <w:sz w:val="24"/>
          <w:szCs w:val="24"/>
        </w:rPr>
        <w:t xml:space="preserve">Практика </w:t>
      </w:r>
      <w:r w:rsidR="00DE67D2">
        <w:rPr>
          <w:rFonts w:ascii="Arial" w:hAnsi="Arial" w:cs="Arial"/>
          <w:bCs/>
          <w:color w:val="000000"/>
          <w:sz w:val="24"/>
          <w:szCs w:val="24"/>
        </w:rPr>
        <w:t>регулировки</w:t>
      </w:r>
      <w:r w:rsidRPr="00F42E8A">
        <w:rPr>
          <w:rFonts w:ascii="Arial" w:hAnsi="Arial" w:cs="Arial"/>
          <w:bCs/>
          <w:color w:val="000000"/>
          <w:sz w:val="24"/>
          <w:szCs w:val="24"/>
        </w:rPr>
        <w:t xml:space="preserve"> процесса, основанная на единственном измерении, без знания </w:t>
      </w:r>
      <w:r w:rsidR="00735B99" w:rsidRPr="00F42E8A">
        <w:rPr>
          <w:rFonts w:ascii="Arial" w:hAnsi="Arial" w:cs="Arial"/>
          <w:bCs/>
          <w:color w:val="000000"/>
          <w:sz w:val="24"/>
          <w:szCs w:val="24"/>
        </w:rPr>
        <w:t>изменчивости</w:t>
      </w:r>
      <w:r w:rsidR="00735B99">
        <w:rPr>
          <w:rFonts w:ascii="Arial" w:hAnsi="Arial" w:cs="Arial"/>
          <w:bCs/>
          <w:color w:val="000000"/>
          <w:sz w:val="24"/>
          <w:szCs w:val="24"/>
        </w:rPr>
        <w:t>,</w:t>
      </w:r>
      <w:r w:rsidR="00735B99" w:rsidRPr="00F42E8A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42E8A">
        <w:rPr>
          <w:rFonts w:ascii="Arial" w:hAnsi="Arial" w:cs="Arial"/>
          <w:bCs/>
          <w:color w:val="000000"/>
          <w:sz w:val="24"/>
          <w:szCs w:val="24"/>
        </w:rPr>
        <w:t xml:space="preserve">присущей процессу или измерительной системе, может иметь серьезные последствия. Может возникнуть </w:t>
      </w:r>
      <w:r w:rsidR="0031381F">
        <w:rPr>
          <w:rFonts w:ascii="Arial" w:hAnsi="Arial" w:cs="Arial"/>
          <w:bCs/>
          <w:color w:val="000000"/>
          <w:sz w:val="24"/>
          <w:szCs w:val="24"/>
        </w:rPr>
        <w:t>несколько возможных</w:t>
      </w:r>
      <w:r w:rsidRPr="00F42E8A">
        <w:rPr>
          <w:rFonts w:ascii="Arial" w:hAnsi="Arial" w:cs="Arial"/>
          <w:bCs/>
          <w:color w:val="000000"/>
          <w:sz w:val="24"/>
          <w:szCs w:val="24"/>
        </w:rPr>
        <w:t xml:space="preserve"> сценариев. </w:t>
      </w:r>
      <w:r w:rsidR="00F42E8A">
        <w:rPr>
          <w:rFonts w:ascii="Arial" w:hAnsi="Arial" w:cs="Arial"/>
          <w:bCs/>
          <w:color w:val="000000"/>
          <w:sz w:val="24"/>
          <w:szCs w:val="24"/>
        </w:rPr>
        <w:t>Основные</w:t>
      </w:r>
      <w:r w:rsidRPr="00F42E8A">
        <w:rPr>
          <w:rFonts w:ascii="Arial" w:hAnsi="Arial" w:cs="Arial"/>
          <w:bCs/>
          <w:color w:val="000000"/>
          <w:sz w:val="24"/>
          <w:szCs w:val="24"/>
        </w:rPr>
        <w:t xml:space="preserve"> из них </w:t>
      </w:r>
      <w:r w:rsidR="00F42E8A">
        <w:rPr>
          <w:rFonts w:ascii="Arial" w:hAnsi="Arial" w:cs="Arial"/>
          <w:bCs/>
          <w:color w:val="000000"/>
          <w:sz w:val="24"/>
          <w:szCs w:val="24"/>
        </w:rPr>
        <w:t>приведены</w:t>
      </w:r>
      <w:r w:rsidRPr="00F42E8A">
        <w:rPr>
          <w:rFonts w:ascii="Arial" w:hAnsi="Arial" w:cs="Arial"/>
          <w:bCs/>
          <w:color w:val="000000"/>
          <w:sz w:val="24"/>
          <w:szCs w:val="24"/>
        </w:rPr>
        <w:t xml:space="preserve"> на рисунке 5 и в таблице 3.</w:t>
      </w:r>
    </w:p>
    <w:p w:rsidR="00A332D2" w:rsidRDefault="00A332D2" w:rsidP="005A61C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0F7877E" wp14:editId="2315AE7D">
            <wp:extent cx="4248150" cy="37623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Т ISO 7870-8 рисунок 5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7"/>
                    <a:stretch/>
                  </pic:blipFill>
                  <pic:spPr bwMode="auto">
                    <a:xfrm>
                      <a:off x="0" y="0"/>
                      <a:ext cx="4248743" cy="376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501" w:rsidRDefault="00FF2501" w:rsidP="005A61C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  <w:color w:val="000000"/>
          <w:sz w:val="24"/>
          <w:szCs w:val="24"/>
        </w:rPr>
      </w:pPr>
      <w:r w:rsidRPr="00FF2501">
        <w:rPr>
          <w:rFonts w:ascii="Arial" w:hAnsi="Arial" w:cs="Arial"/>
          <w:bCs/>
          <w:color w:val="000000"/>
          <w:sz w:val="40"/>
          <w:szCs w:val="40"/>
        </w:rPr>
        <w:sym w:font="Symbol" w:char="F0B7"/>
      </w:r>
      <w:r w:rsidRPr="00FF2501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– </w:t>
      </w:r>
      <w:r w:rsidR="00AB46A6">
        <w:rPr>
          <w:rFonts w:ascii="Arial" w:hAnsi="Arial" w:cs="Arial"/>
          <w:bCs/>
          <w:color w:val="000000"/>
          <w:sz w:val="24"/>
          <w:szCs w:val="24"/>
        </w:rPr>
        <w:t xml:space="preserve">единственное </w:t>
      </w:r>
      <w:r w:rsidRPr="00FF2501">
        <w:rPr>
          <w:rFonts w:ascii="Arial" w:hAnsi="Arial" w:cs="Arial"/>
          <w:bCs/>
          <w:color w:val="000000"/>
          <w:sz w:val="24"/>
          <w:szCs w:val="24"/>
        </w:rPr>
        <w:t xml:space="preserve">наблюдение </w:t>
      </w:r>
      <w:r w:rsidR="00AB46A6">
        <w:rPr>
          <w:rFonts w:ascii="Arial" w:hAnsi="Arial" w:cs="Arial"/>
          <w:bCs/>
          <w:color w:val="000000"/>
          <w:sz w:val="24"/>
          <w:szCs w:val="24"/>
        </w:rPr>
        <w:t>для настройки процесса</w:t>
      </w:r>
    </w:p>
    <w:p w:rsidR="00FF2501" w:rsidRDefault="00FF2501" w:rsidP="005A61C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  <w:color w:val="000000"/>
          <w:sz w:val="24"/>
          <w:szCs w:val="24"/>
        </w:rPr>
      </w:pPr>
      <w:r w:rsidRPr="00FF2501">
        <w:rPr>
          <w:rFonts w:ascii="Arial" w:hAnsi="Arial" w:cs="Arial"/>
          <w:bCs/>
          <w:color w:val="000000"/>
          <w:sz w:val="24"/>
          <w:szCs w:val="24"/>
        </w:rPr>
        <w:t xml:space="preserve">Рисунок 5 </w:t>
      </w:r>
      <w:r>
        <w:rPr>
          <w:rFonts w:ascii="Arial" w:hAnsi="Arial" w:cs="Arial"/>
          <w:bCs/>
          <w:color w:val="000000"/>
          <w:sz w:val="24"/>
          <w:szCs w:val="24"/>
        </w:rPr>
        <w:t>–</w:t>
      </w:r>
      <w:r w:rsidRPr="00FF2501">
        <w:rPr>
          <w:rFonts w:ascii="Arial" w:hAnsi="Arial" w:cs="Arial"/>
          <w:bCs/>
          <w:color w:val="000000"/>
          <w:sz w:val="24"/>
          <w:szCs w:val="24"/>
        </w:rPr>
        <w:t xml:space="preserve"> Четыре </w:t>
      </w:r>
      <w:r w:rsidR="0031381F">
        <w:rPr>
          <w:rFonts w:ascii="Arial" w:hAnsi="Arial" w:cs="Arial"/>
          <w:bCs/>
          <w:color w:val="000000"/>
          <w:sz w:val="24"/>
          <w:szCs w:val="24"/>
        </w:rPr>
        <w:t>возмож</w:t>
      </w:r>
      <w:r w:rsidRPr="00FF2501">
        <w:rPr>
          <w:rFonts w:ascii="Arial" w:hAnsi="Arial" w:cs="Arial"/>
          <w:bCs/>
          <w:color w:val="000000"/>
          <w:sz w:val="24"/>
          <w:szCs w:val="24"/>
        </w:rPr>
        <w:t xml:space="preserve">ных сценария </w:t>
      </w:r>
      <w:r w:rsidR="0031381F">
        <w:rPr>
          <w:rFonts w:ascii="Arial" w:hAnsi="Arial" w:cs="Arial"/>
          <w:bCs/>
          <w:color w:val="000000"/>
          <w:sz w:val="24"/>
          <w:szCs w:val="24"/>
        </w:rPr>
        <w:t xml:space="preserve">в случае единственного наблюдения (результата </w:t>
      </w:r>
      <w:r w:rsidRPr="00FF2501">
        <w:rPr>
          <w:rFonts w:ascii="Arial" w:hAnsi="Arial" w:cs="Arial"/>
          <w:bCs/>
          <w:color w:val="000000"/>
          <w:sz w:val="24"/>
          <w:szCs w:val="24"/>
        </w:rPr>
        <w:t>измерени</w:t>
      </w:r>
      <w:r w:rsidR="0031381F">
        <w:rPr>
          <w:rFonts w:ascii="Arial" w:hAnsi="Arial" w:cs="Arial"/>
          <w:bCs/>
          <w:color w:val="000000"/>
          <w:sz w:val="24"/>
          <w:szCs w:val="24"/>
        </w:rPr>
        <w:t>я) при настройке процесса</w:t>
      </w:r>
    </w:p>
    <w:p w:rsidR="00FF2501" w:rsidRPr="005A61CD" w:rsidRDefault="005A61CD" w:rsidP="005A61CD">
      <w:pPr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</w:rPr>
      </w:pPr>
      <w:r w:rsidRPr="005A61CD">
        <w:rPr>
          <w:rFonts w:ascii="Arial" w:hAnsi="Arial" w:cs="Arial"/>
          <w:color w:val="000000"/>
          <w:spacing w:val="40"/>
        </w:rPr>
        <w:t>Таблица</w:t>
      </w:r>
      <w:r w:rsidRPr="005A61CD">
        <w:rPr>
          <w:rFonts w:ascii="Arial" w:hAnsi="Arial" w:cs="Arial"/>
          <w:color w:val="000000"/>
        </w:rPr>
        <w:t xml:space="preserve"> </w:t>
      </w:r>
      <w:r w:rsidR="00FF2501" w:rsidRPr="005A61CD">
        <w:rPr>
          <w:rFonts w:ascii="Arial" w:hAnsi="Arial" w:cs="Arial"/>
          <w:bCs/>
          <w:color w:val="000000"/>
        </w:rPr>
        <w:t xml:space="preserve">3 – Четыре </w:t>
      </w:r>
      <w:r w:rsidR="0031381F" w:rsidRPr="005A61CD">
        <w:rPr>
          <w:rFonts w:ascii="Arial" w:hAnsi="Arial" w:cs="Arial"/>
          <w:bCs/>
          <w:color w:val="000000"/>
        </w:rPr>
        <w:t xml:space="preserve">возможных </w:t>
      </w:r>
      <w:r w:rsidR="00FF2501" w:rsidRPr="005A61CD">
        <w:rPr>
          <w:rFonts w:ascii="Arial" w:hAnsi="Arial" w:cs="Arial"/>
          <w:bCs/>
          <w:color w:val="000000"/>
        </w:rPr>
        <w:t>сценария</w:t>
      </w:r>
      <w:r w:rsidR="0031381F" w:rsidRPr="005A61CD">
        <w:rPr>
          <w:rFonts w:ascii="Arial" w:hAnsi="Arial" w:cs="Arial"/>
          <w:bCs/>
          <w:color w:val="000000"/>
        </w:rPr>
        <w:t xml:space="preserve"> с единственным результатом наблюдений (измерений) при</w:t>
      </w:r>
      <w:r w:rsidR="00FF2501" w:rsidRPr="005A61CD">
        <w:rPr>
          <w:rFonts w:ascii="Arial" w:hAnsi="Arial" w:cs="Arial"/>
          <w:bCs/>
          <w:color w:val="000000"/>
        </w:rPr>
        <w:t xml:space="preserve"> настройке</w:t>
      </w:r>
      <w:r w:rsidR="00AB46A6" w:rsidRPr="005A61CD">
        <w:rPr>
          <w:rFonts w:ascii="Arial" w:hAnsi="Arial" w:cs="Arial"/>
          <w:bCs/>
          <w:color w:val="000000"/>
        </w:rPr>
        <w:t xml:space="preserve"> процесса</w:t>
      </w:r>
      <w:r w:rsidR="00FF2501" w:rsidRPr="005A61CD">
        <w:rPr>
          <w:rFonts w:ascii="Arial" w:hAnsi="Arial" w:cs="Arial"/>
          <w:bCs/>
          <w:color w:val="000000"/>
        </w:rPr>
        <w:t xml:space="preserve"> 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518"/>
        <w:gridCol w:w="2329"/>
        <w:gridCol w:w="2346"/>
        <w:gridCol w:w="2431"/>
        <w:gridCol w:w="2229"/>
      </w:tblGrid>
      <w:tr w:rsidR="00873FDC" w:rsidRPr="00A03402" w:rsidTr="005A61CD">
        <w:trPr>
          <w:trHeight w:val="563"/>
        </w:trPr>
        <w:tc>
          <w:tcPr>
            <w:tcW w:w="518" w:type="dxa"/>
            <w:vMerge w:val="restart"/>
          </w:tcPr>
          <w:p w:rsidR="00873FDC" w:rsidRPr="00A03402" w:rsidRDefault="00873FDC" w:rsidP="00A160A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329" w:type="dxa"/>
            <w:vMerge w:val="restart"/>
          </w:tcPr>
          <w:p w:rsidR="00873FDC" w:rsidRPr="005A61CD" w:rsidRDefault="00873FDC" w:rsidP="00A160A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5A61CD">
              <w:rPr>
                <w:rFonts w:ascii="Arial" w:hAnsi="Arial" w:cs="Arial"/>
                <w:bCs/>
                <w:color w:val="000000"/>
              </w:rPr>
              <w:t>Фактическое среднее процесса (неизвестно</w:t>
            </w:r>
            <w:r w:rsidR="0031381F" w:rsidRPr="005A61CD">
              <w:rPr>
                <w:rFonts w:ascii="Arial" w:hAnsi="Arial" w:cs="Arial"/>
                <w:bCs/>
                <w:color w:val="000000"/>
              </w:rPr>
              <w:t>е</w:t>
            </w:r>
            <w:r w:rsidRPr="005A61CD">
              <w:rPr>
                <w:rFonts w:ascii="Arial" w:hAnsi="Arial" w:cs="Arial"/>
                <w:bCs/>
                <w:color w:val="000000"/>
              </w:rPr>
              <w:t>)</w:t>
            </w:r>
          </w:p>
        </w:tc>
        <w:tc>
          <w:tcPr>
            <w:tcW w:w="2346" w:type="dxa"/>
            <w:vMerge w:val="restart"/>
          </w:tcPr>
          <w:p w:rsidR="00873FDC" w:rsidRPr="00A03402" w:rsidRDefault="00A03402" w:rsidP="00A160A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A03402">
              <w:rPr>
                <w:rFonts w:ascii="Arial" w:hAnsi="Arial" w:cs="Arial"/>
                <w:bCs/>
                <w:color w:val="000000"/>
              </w:rPr>
              <w:t>Значение</w:t>
            </w:r>
            <w:r w:rsidR="00873FDC" w:rsidRPr="00A03402">
              <w:rPr>
                <w:rFonts w:ascii="Arial" w:hAnsi="Arial" w:cs="Arial"/>
                <w:bCs/>
                <w:color w:val="000000"/>
              </w:rPr>
              <w:t xml:space="preserve"> </w:t>
            </w:r>
            <w:r w:rsidR="0031381F">
              <w:rPr>
                <w:rFonts w:ascii="Arial" w:hAnsi="Arial" w:cs="Arial"/>
                <w:bCs/>
                <w:color w:val="000000"/>
              </w:rPr>
              <w:t xml:space="preserve">результата </w:t>
            </w:r>
            <w:r w:rsidR="00873FDC" w:rsidRPr="00A03402">
              <w:rPr>
                <w:rFonts w:ascii="Arial" w:hAnsi="Arial" w:cs="Arial"/>
                <w:bCs/>
                <w:color w:val="000000"/>
              </w:rPr>
              <w:t>измерения</w:t>
            </w:r>
            <w:r w:rsidR="0031381F">
              <w:rPr>
                <w:rFonts w:ascii="Arial" w:hAnsi="Arial" w:cs="Arial"/>
                <w:bCs/>
                <w:color w:val="000000"/>
              </w:rPr>
              <w:t xml:space="preserve"> при настройке процесса</w:t>
            </w:r>
          </w:p>
        </w:tc>
        <w:tc>
          <w:tcPr>
            <w:tcW w:w="4660" w:type="dxa"/>
            <w:gridSpan w:val="2"/>
          </w:tcPr>
          <w:p w:rsidR="00873FDC" w:rsidRPr="00A03402" w:rsidRDefault="00A03402" w:rsidP="00A160A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A03402">
              <w:rPr>
                <w:rFonts w:ascii="Arial" w:hAnsi="Arial" w:cs="Arial"/>
                <w:bCs/>
                <w:color w:val="000000"/>
              </w:rPr>
              <w:t>Регулировка</w:t>
            </w:r>
            <w:r w:rsidR="0031381F">
              <w:rPr>
                <w:rFonts w:ascii="Arial" w:hAnsi="Arial" w:cs="Arial"/>
                <w:bCs/>
                <w:color w:val="000000"/>
              </w:rPr>
              <w:t>, выполняемая по результатам наблюдений</w:t>
            </w:r>
          </w:p>
        </w:tc>
      </w:tr>
      <w:tr w:rsidR="00585C1D" w:rsidRPr="00A03402" w:rsidTr="005A61CD">
        <w:trPr>
          <w:trHeight w:val="517"/>
        </w:trPr>
        <w:tc>
          <w:tcPr>
            <w:tcW w:w="518" w:type="dxa"/>
            <w:vMerge/>
            <w:tcBorders>
              <w:bottom w:val="double" w:sz="4" w:space="0" w:color="auto"/>
            </w:tcBorders>
          </w:tcPr>
          <w:p w:rsidR="00873FDC" w:rsidRPr="00A03402" w:rsidRDefault="00873FDC" w:rsidP="00A160A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329" w:type="dxa"/>
            <w:vMerge/>
            <w:tcBorders>
              <w:bottom w:val="double" w:sz="4" w:space="0" w:color="auto"/>
            </w:tcBorders>
          </w:tcPr>
          <w:p w:rsidR="00873FDC" w:rsidRPr="00A03402" w:rsidRDefault="00873FDC" w:rsidP="00A160A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346" w:type="dxa"/>
            <w:vMerge/>
            <w:tcBorders>
              <w:bottom w:val="double" w:sz="4" w:space="0" w:color="auto"/>
            </w:tcBorders>
          </w:tcPr>
          <w:p w:rsidR="00873FDC" w:rsidRPr="00A03402" w:rsidRDefault="00873FDC" w:rsidP="00A160A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431" w:type="dxa"/>
            <w:tcBorders>
              <w:bottom w:val="double" w:sz="4" w:space="0" w:color="auto"/>
            </w:tcBorders>
          </w:tcPr>
          <w:p w:rsidR="00873FDC" w:rsidRPr="00A03402" w:rsidRDefault="0031381F" w:rsidP="00A160A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</w:rPr>
              <w:t>Установка</w:t>
            </w:r>
            <w:r w:rsidR="00873FDC" w:rsidRPr="00A03402">
              <w:rPr>
                <w:rFonts w:ascii="Arial" w:hAnsi="Arial" w:cs="Arial"/>
                <w:bCs/>
                <w:color w:val="000000"/>
              </w:rPr>
              <w:t xml:space="preserve"> (</w:t>
            </w:r>
            <w:r w:rsidR="00873FDC" w:rsidRPr="00A03402">
              <w:rPr>
                <w:rFonts w:ascii="Arial" w:hAnsi="Arial" w:cs="Arial"/>
                <w:bCs/>
                <w:i/>
                <w:iCs/>
                <w:color w:val="000000"/>
                <w:lang w:val="en-US"/>
              </w:rPr>
              <w:t>X</w:t>
            </w:r>
            <w:r w:rsidR="00873FDC" w:rsidRPr="00A03402">
              <w:rPr>
                <w:rFonts w:ascii="Arial" w:hAnsi="Arial" w:cs="Arial"/>
                <w:bCs/>
                <w:color w:val="000000"/>
                <w:lang w:val="en-US"/>
              </w:rPr>
              <w:t>)</w:t>
            </w:r>
          </w:p>
        </w:tc>
        <w:tc>
          <w:tcPr>
            <w:tcW w:w="2229" w:type="dxa"/>
            <w:tcBorders>
              <w:bottom w:val="double" w:sz="4" w:space="0" w:color="auto"/>
            </w:tcBorders>
          </w:tcPr>
          <w:p w:rsidR="00873FDC" w:rsidRPr="00A03402" w:rsidRDefault="00873FDC" w:rsidP="00A160A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A03402">
              <w:rPr>
                <w:rFonts w:ascii="Arial" w:hAnsi="Arial" w:cs="Arial"/>
                <w:bCs/>
                <w:color w:val="000000"/>
              </w:rPr>
              <w:t>Последствие</w:t>
            </w:r>
          </w:p>
        </w:tc>
      </w:tr>
      <w:tr w:rsidR="00585C1D" w:rsidRPr="00A03402" w:rsidTr="005A61CD">
        <w:tc>
          <w:tcPr>
            <w:tcW w:w="518" w:type="dxa"/>
            <w:tcBorders>
              <w:top w:val="double" w:sz="4" w:space="0" w:color="auto"/>
            </w:tcBorders>
          </w:tcPr>
          <w:p w:rsidR="00873FDC" w:rsidRPr="00A03402" w:rsidRDefault="00873FDC" w:rsidP="00A160A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lang w:val="en-US"/>
              </w:rPr>
            </w:pPr>
            <w:r w:rsidRPr="00A03402">
              <w:rPr>
                <w:rFonts w:ascii="Arial" w:hAnsi="Arial" w:cs="Arial"/>
                <w:bCs/>
                <w:color w:val="000000"/>
                <w:lang w:val="en-US"/>
              </w:rPr>
              <w:t>A</w:t>
            </w:r>
          </w:p>
        </w:tc>
        <w:tc>
          <w:tcPr>
            <w:tcW w:w="2329" w:type="dxa"/>
            <w:tcBorders>
              <w:top w:val="double" w:sz="4" w:space="0" w:color="auto"/>
            </w:tcBorders>
          </w:tcPr>
          <w:p w:rsidR="00873FDC" w:rsidRPr="00A03402" w:rsidRDefault="0031381F" w:rsidP="00A160A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Среднее п</w:t>
            </w:r>
            <w:r w:rsidR="00873FDC" w:rsidRPr="00A03402">
              <w:rPr>
                <w:rFonts w:ascii="Arial" w:hAnsi="Arial" w:cs="Arial"/>
                <w:bCs/>
                <w:color w:val="000000"/>
              </w:rPr>
              <w:t>роцесс</w:t>
            </w:r>
            <w:r>
              <w:rPr>
                <w:rFonts w:ascii="Arial" w:hAnsi="Arial" w:cs="Arial"/>
                <w:bCs/>
                <w:color w:val="000000"/>
              </w:rPr>
              <w:t>а</w:t>
            </w:r>
            <w:r w:rsidR="00873FDC" w:rsidRPr="00A03402">
              <w:rPr>
                <w:rFonts w:ascii="Arial" w:hAnsi="Arial" w:cs="Arial"/>
                <w:bCs/>
                <w:color w:val="000000"/>
              </w:rPr>
              <w:t xml:space="preserve"> </w:t>
            </w:r>
            <w:r w:rsidR="00A03402" w:rsidRPr="00A03402">
              <w:rPr>
                <w:rFonts w:ascii="Arial" w:hAnsi="Arial" w:cs="Arial"/>
                <w:bCs/>
                <w:color w:val="000000"/>
              </w:rPr>
              <w:t>находится</w:t>
            </w:r>
            <w:r w:rsidR="00873FDC" w:rsidRPr="00A03402">
              <w:rPr>
                <w:rFonts w:ascii="Arial" w:hAnsi="Arial" w:cs="Arial"/>
                <w:bCs/>
                <w:color w:val="000000"/>
              </w:rPr>
              <w:t xml:space="preserve"> слева от цел</w:t>
            </w:r>
            <w:r>
              <w:rPr>
                <w:rFonts w:ascii="Arial" w:hAnsi="Arial" w:cs="Arial"/>
                <w:bCs/>
                <w:color w:val="000000"/>
              </w:rPr>
              <w:t>евого значения</w:t>
            </w:r>
          </w:p>
        </w:tc>
        <w:tc>
          <w:tcPr>
            <w:tcW w:w="2346" w:type="dxa"/>
            <w:tcBorders>
              <w:top w:val="double" w:sz="4" w:space="0" w:color="auto"/>
            </w:tcBorders>
          </w:tcPr>
          <w:p w:rsidR="00A160AA" w:rsidRPr="00A03402" w:rsidRDefault="0031381F" w:rsidP="005A61C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Результат измерения находится с</w:t>
            </w:r>
            <w:r w:rsidR="00A03402" w:rsidRPr="00A03402">
              <w:rPr>
                <w:rFonts w:ascii="Arial" w:hAnsi="Arial" w:cs="Arial"/>
                <w:bCs/>
                <w:color w:val="000000"/>
              </w:rPr>
              <w:t>лева от неизвестно</w:t>
            </w:r>
            <w:r w:rsidR="00585C1D">
              <w:rPr>
                <w:rFonts w:ascii="Arial" w:hAnsi="Arial" w:cs="Arial"/>
                <w:bCs/>
                <w:color w:val="000000"/>
              </w:rPr>
              <w:t xml:space="preserve">го </w:t>
            </w:r>
            <w:r w:rsidR="00585C1D" w:rsidRPr="00A03402">
              <w:rPr>
                <w:rFonts w:ascii="Arial" w:hAnsi="Arial" w:cs="Arial"/>
                <w:bCs/>
                <w:color w:val="000000"/>
              </w:rPr>
              <w:t>цел</w:t>
            </w:r>
            <w:r w:rsidR="00585C1D">
              <w:rPr>
                <w:rFonts w:ascii="Arial" w:hAnsi="Arial" w:cs="Arial"/>
                <w:bCs/>
                <w:color w:val="000000"/>
              </w:rPr>
              <w:t>евого значения</w:t>
            </w:r>
            <w:r w:rsidR="00A03402" w:rsidRPr="00A03402">
              <w:rPr>
                <w:rFonts w:ascii="Arial" w:hAnsi="Arial" w:cs="Arial"/>
                <w:bCs/>
                <w:color w:val="000000"/>
              </w:rPr>
              <w:t xml:space="preserve">, </w:t>
            </w:r>
          </w:p>
        </w:tc>
        <w:tc>
          <w:tcPr>
            <w:tcW w:w="2431" w:type="dxa"/>
            <w:tcBorders>
              <w:top w:val="double" w:sz="4" w:space="0" w:color="auto"/>
            </w:tcBorders>
          </w:tcPr>
          <w:p w:rsidR="00873FDC" w:rsidRPr="00A03402" w:rsidRDefault="00A160AA" w:rsidP="00A160A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В</w:t>
            </w:r>
            <w:r w:rsidRPr="00A160AA">
              <w:rPr>
                <w:rFonts w:ascii="Arial" w:hAnsi="Arial" w:cs="Arial"/>
                <w:bCs/>
                <w:color w:val="000000"/>
              </w:rPr>
              <w:t>прав</w:t>
            </w:r>
            <w:r>
              <w:rPr>
                <w:rFonts w:ascii="Arial" w:hAnsi="Arial" w:cs="Arial"/>
                <w:bCs/>
                <w:color w:val="000000"/>
              </w:rPr>
              <w:t>о</w:t>
            </w:r>
            <w:r w:rsidRPr="00A160AA">
              <w:rPr>
                <w:rFonts w:ascii="Arial" w:hAnsi="Arial" w:cs="Arial"/>
                <w:bCs/>
                <w:color w:val="000000"/>
              </w:rPr>
              <w:t xml:space="preserve"> на величину </w:t>
            </w:r>
            <w:r>
              <w:rPr>
                <w:rFonts w:ascii="Arial" w:hAnsi="Arial" w:cs="Arial"/>
                <w:bCs/>
                <w:color w:val="000000"/>
              </w:rPr>
              <w:t>отклонения</w:t>
            </w:r>
            <w:r w:rsidRPr="00A160AA">
              <w:rPr>
                <w:rFonts w:ascii="Arial" w:hAnsi="Arial" w:cs="Arial"/>
                <w:bCs/>
                <w:color w:val="000000"/>
              </w:rPr>
              <w:t xml:space="preserve"> </w:t>
            </w:r>
            <w:r w:rsidR="00585C1D">
              <w:rPr>
                <w:rFonts w:ascii="Arial" w:hAnsi="Arial" w:cs="Arial"/>
                <w:bCs/>
                <w:color w:val="000000"/>
              </w:rPr>
              <w:t xml:space="preserve">результата </w:t>
            </w:r>
            <w:r w:rsidRPr="00A160AA">
              <w:rPr>
                <w:rFonts w:ascii="Arial" w:hAnsi="Arial" w:cs="Arial"/>
                <w:bCs/>
                <w:color w:val="000000"/>
              </w:rPr>
              <w:t>измерения от цел</w:t>
            </w:r>
            <w:r w:rsidR="00585C1D">
              <w:rPr>
                <w:rFonts w:ascii="Arial" w:hAnsi="Arial" w:cs="Arial"/>
                <w:bCs/>
                <w:color w:val="000000"/>
              </w:rPr>
              <w:t>евого значения</w:t>
            </w:r>
          </w:p>
        </w:tc>
        <w:tc>
          <w:tcPr>
            <w:tcW w:w="2229" w:type="dxa"/>
            <w:tcBorders>
              <w:top w:val="double" w:sz="4" w:space="0" w:color="auto"/>
            </w:tcBorders>
          </w:tcPr>
          <w:p w:rsidR="00873FDC" w:rsidRPr="00A03402" w:rsidRDefault="00A160AA" w:rsidP="00A160A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A160AA">
              <w:rPr>
                <w:rFonts w:ascii="Arial" w:hAnsi="Arial" w:cs="Arial"/>
                <w:bCs/>
                <w:color w:val="000000"/>
              </w:rPr>
              <w:t>Правильная регулировка</w:t>
            </w:r>
          </w:p>
        </w:tc>
      </w:tr>
    </w:tbl>
    <w:p w:rsidR="005A61CD" w:rsidRPr="005E4A7B" w:rsidRDefault="005A61CD" w:rsidP="005A61C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color w:val="000000"/>
        </w:rPr>
      </w:pPr>
      <w:r w:rsidRPr="005E4A7B">
        <w:rPr>
          <w:rFonts w:ascii="Arial" w:hAnsi="Arial" w:cs="Arial"/>
          <w:i/>
          <w:color w:val="000000"/>
        </w:rPr>
        <w:lastRenderedPageBreak/>
        <w:t>Окончание</w:t>
      </w:r>
      <w:r>
        <w:rPr>
          <w:rFonts w:ascii="Arial" w:hAnsi="Arial" w:cs="Arial"/>
          <w:i/>
          <w:color w:val="000000"/>
        </w:rPr>
        <w:t xml:space="preserve"> таблицы 3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518"/>
        <w:gridCol w:w="2329"/>
        <w:gridCol w:w="2346"/>
        <w:gridCol w:w="2431"/>
        <w:gridCol w:w="2229"/>
      </w:tblGrid>
      <w:tr w:rsidR="005A61CD" w:rsidRPr="00A03402" w:rsidTr="005A61CD">
        <w:trPr>
          <w:trHeight w:val="563"/>
        </w:trPr>
        <w:tc>
          <w:tcPr>
            <w:tcW w:w="518" w:type="dxa"/>
            <w:vMerge w:val="restart"/>
          </w:tcPr>
          <w:p w:rsidR="005A61CD" w:rsidRPr="00A03402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329" w:type="dxa"/>
            <w:vMerge w:val="restart"/>
          </w:tcPr>
          <w:p w:rsidR="005A61CD" w:rsidRPr="005A61CD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5A61CD">
              <w:rPr>
                <w:rFonts w:ascii="Arial" w:hAnsi="Arial" w:cs="Arial"/>
                <w:bCs/>
                <w:color w:val="000000"/>
              </w:rPr>
              <w:t>Фактическое среднее процесса (неизвестное)</w:t>
            </w:r>
          </w:p>
        </w:tc>
        <w:tc>
          <w:tcPr>
            <w:tcW w:w="2346" w:type="dxa"/>
            <w:vMerge w:val="restart"/>
          </w:tcPr>
          <w:p w:rsidR="005A61CD" w:rsidRPr="00A03402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A03402">
              <w:rPr>
                <w:rFonts w:ascii="Arial" w:hAnsi="Arial" w:cs="Arial"/>
                <w:bCs/>
                <w:color w:val="000000"/>
              </w:rPr>
              <w:t xml:space="preserve">Значение </w:t>
            </w:r>
            <w:r>
              <w:rPr>
                <w:rFonts w:ascii="Arial" w:hAnsi="Arial" w:cs="Arial"/>
                <w:bCs/>
                <w:color w:val="000000"/>
              </w:rPr>
              <w:t xml:space="preserve">результата </w:t>
            </w:r>
            <w:r w:rsidRPr="00A03402">
              <w:rPr>
                <w:rFonts w:ascii="Arial" w:hAnsi="Arial" w:cs="Arial"/>
                <w:bCs/>
                <w:color w:val="000000"/>
              </w:rPr>
              <w:t>измерения</w:t>
            </w:r>
            <w:r>
              <w:rPr>
                <w:rFonts w:ascii="Arial" w:hAnsi="Arial" w:cs="Arial"/>
                <w:bCs/>
                <w:color w:val="000000"/>
              </w:rPr>
              <w:t xml:space="preserve"> при настройке процесса</w:t>
            </w:r>
          </w:p>
        </w:tc>
        <w:tc>
          <w:tcPr>
            <w:tcW w:w="4660" w:type="dxa"/>
            <w:gridSpan w:val="2"/>
          </w:tcPr>
          <w:p w:rsidR="005A61CD" w:rsidRPr="00A03402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A03402">
              <w:rPr>
                <w:rFonts w:ascii="Arial" w:hAnsi="Arial" w:cs="Arial"/>
                <w:bCs/>
                <w:color w:val="000000"/>
              </w:rPr>
              <w:t>Регулировка</w:t>
            </w:r>
            <w:r>
              <w:rPr>
                <w:rFonts w:ascii="Arial" w:hAnsi="Arial" w:cs="Arial"/>
                <w:bCs/>
                <w:color w:val="000000"/>
              </w:rPr>
              <w:t>, выполняемая по результатам наблюдений</w:t>
            </w:r>
          </w:p>
        </w:tc>
      </w:tr>
      <w:tr w:rsidR="005A61CD" w:rsidRPr="00A03402" w:rsidTr="005A61CD">
        <w:trPr>
          <w:trHeight w:val="517"/>
        </w:trPr>
        <w:tc>
          <w:tcPr>
            <w:tcW w:w="518" w:type="dxa"/>
            <w:vMerge/>
            <w:tcBorders>
              <w:bottom w:val="double" w:sz="4" w:space="0" w:color="auto"/>
            </w:tcBorders>
          </w:tcPr>
          <w:p w:rsidR="005A61CD" w:rsidRPr="00A03402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329" w:type="dxa"/>
            <w:vMerge/>
            <w:tcBorders>
              <w:bottom w:val="double" w:sz="4" w:space="0" w:color="auto"/>
            </w:tcBorders>
          </w:tcPr>
          <w:p w:rsidR="005A61CD" w:rsidRPr="00A03402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346" w:type="dxa"/>
            <w:vMerge/>
            <w:tcBorders>
              <w:bottom w:val="double" w:sz="4" w:space="0" w:color="auto"/>
            </w:tcBorders>
          </w:tcPr>
          <w:p w:rsidR="005A61CD" w:rsidRPr="00A03402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431" w:type="dxa"/>
            <w:tcBorders>
              <w:bottom w:val="double" w:sz="4" w:space="0" w:color="auto"/>
            </w:tcBorders>
          </w:tcPr>
          <w:p w:rsidR="005A61CD" w:rsidRPr="00A03402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</w:rPr>
              <w:t>Установка</w:t>
            </w:r>
            <w:r w:rsidRPr="00A03402">
              <w:rPr>
                <w:rFonts w:ascii="Arial" w:hAnsi="Arial" w:cs="Arial"/>
                <w:bCs/>
                <w:color w:val="000000"/>
              </w:rPr>
              <w:t xml:space="preserve"> (</w:t>
            </w:r>
            <w:r w:rsidRPr="00A03402">
              <w:rPr>
                <w:rFonts w:ascii="Arial" w:hAnsi="Arial" w:cs="Arial"/>
                <w:bCs/>
                <w:i/>
                <w:iCs/>
                <w:color w:val="000000"/>
                <w:lang w:val="en-US"/>
              </w:rPr>
              <w:t>X</w:t>
            </w:r>
            <w:r w:rsidRPr="00A03402">
              <w:rPr>
                <w:rFonts w:ascii="Arial" w:hAnsi="Arial" w:cs="Arial"/>
                <w:bCs/>
                <w:color w:val="000000"/>
                <w:lang w:val="en-US"/>
              </w:rPr>
              <w:t>)</w:t>
            </w:r>
          </w:p>
        </w:tc>
        <w:tc>
          <w:tcPr>
            <w:tcW w:w="2229" w:type="dxa"/>
            <w:tcBorders>
              <w:bottom w:val="double" w:sz="4" w:space="0" w:color="auto"/>
            </w:tcBorders>
          </w:tcPr>
          <w:p w:rsidR="005A61CD" w:rsidRPr="00A03402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A03402">
              <w:rPr>
                <w:rFonts w:ascii="Arial" w:hAnsi="Arial" w:cs="Arial"/>
                <w:bCs/>
                <w:color w:val="000000"/>
              </w:rPr>
              <w:t>Последствие</w:t>
            </w:r>
          </w:p>
        </w:tc>
      </w:tr>
      <w:tr w:rsidR="005A61CD" w:rsidRPr="00A03402" w:rsidTr="005A61CD">
        <w:tc>
          <w:tcPr>
            <w:tcW w:w="518" w:type="dxa"/>
            <w:tcBorders>
              <w:top w:val="double" w:sz="4" w:space="0" w:color="auto"/>
            </w:tcBorders>
          </w:tcPr>
          <w:p w:rsidR="005A61CD" w:rsidRPr="00A03402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lang w:val="en-US"/>
              </w:rPr>
            </w:pPr>
          </w:p>
        </w:tc>
        <w:tc>
          <w:tcPr>
            <w:tcW w:w="2329" w:type="dxa"/>
            <w:tcBorders>
              <w:top w:val="double" w:sz="4" w:space="0" w:color="auto"/>
            </w:tcBorders>
          </w:tcPr>
          <w:p w:rsidR="005A61CD" w:rsidRPr="00A03402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346" w:type="dxa"/>
            <w:tcBorders>
              <w:top w:val="double" w:sz="4" w:space="0" w:color="auto"/>
            </w:tcBorders>
          </w:tcPr>
          <w:p w:rsidR="005A61CD" w:rsidRPr="00A03402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A03402">
              <w:rPr>
                <w:rFonts w:ascii="Arial" w:hAnsi="Arial" w:cs="Arial"/>
                <w:bCs/>
                <w:color w:val="000000"/>
              </w:rPr>
              <w:t xml:space="preserve">совпадает со средним распределения или </w:t>
            </w:r>
            <w:r>
              <w:rPr>
                <w:rFonts w:ascii="Arial" w:hAnsi="Arial" w:cs="Arial"/>
                <w:bCs/>
                <w:color w:val="000000"/>
              </w:rPr>
              <w:t xml:space="preserve">находится </w:t>
            </w:r>
            <w:r w:rsidRPr="00A03402">
              <w:rPr>
                <w:rFonts w:ascii="Arial" w:hAnsi="Arial" w:cs="Arial"/>
                <w:bCs/>
                <w:color w:val="000000"/>
              </w:rPr>
              <w:t>вблизи</w:t>
            </w:r>
            <w:r>
              <w:rPr>
                <w:rFonts w:ascii="Arial" w:hAnsi="Arial" w:cs="Arial"/>
                <w:bCs/>
                <w:color w:val="000000"/>
              </w:rPr>
              <w:t xml:space="preserve"> от</w:t>
            </w:r>
            <w:r w:rsidRPr="00A03402">
              <w:rPr>
                <w:rFonts w:ascii="Arial" w:hAnsi="Arial" w:cs="Arial"/>
                <w:bCs/>
                <w:color w:val="000000"/>
              </w:rPr>
              <w:t xml:space="preserve"> него</w:t>
            </w:r>
          </w:p>
        </w:tc>
        <w:tc>
          <w:tcPr>
            <w:tcW w:w="2431" w:type="dxa"/>
            <w:tcBorders>
              <w:top w:val="double" w:sz="4" w:space="0" w:color="auto"/>
            </w:tcBorders>
          </w:tcPr>
          <w:p w:rsidR="005A61CD" w:rsidRPr="00A03402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229" w:type="dxa"/>
            <w:tcBorders>
              <w:top w:val="double" w:sz="4" w:space="0" w:color="auto"/>
            </w:tcBorders>
          </w:tcPr>
          <w:p w:rsidR="005A61CD" w:rsidRPr="00A03402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5A61CD" w:rsidRPr="00A03402" w:rsidTr="005A61CD">
        <w:tc>
          <w:tcPr>
            <w:tcW w:w="518" w:type="dxa"/>
          </w:tcPr>
          <w:p w:rsidR="005A61CD" w:rsidRPr="00A03402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lang w:val="en-US"/>
              </w:rPr>
            </w:pPr>
            <w:r w:rsidRPr="00A03402">
              <w:rPr>
                <w:rFonts w:ascii="Arial" w:hAnsi="Arial" w:cs="Arial"/>
                <w:bCs/>
                <w:color w:val="000000"/>
                <w:lang w:val="en-US"/>
              </w:rPr>
              <w:t>B</w:t>
            </w:r>
          </w:p>
        </w:tc>
        <w:tc>
          <w:tcPr>
            <w:tcW w:w="2329" w:type="dxa"/>
          </w:tcPr>
          <w:p w:rsidR="005A61CD" w:rsidRPr="00A03402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Среднее п</w:t>
            </w:r>
            <w:r w:rsidRPr="00A03402">
              <w:rPr>
                <w:rFonts w:ascii="Arial" w:hAnsi="Arial" w:cs="Arial"/>
                <w:bCs/>
                <w:color w:val="000000"/>
              </w:rPr>
              <w:t>роцесс</w:t>
            </w:r>
            <w:r>
              <w:rPr>
                <w:rFonts w:ascii="Arial" w:hAnsi="Arial" w:cs="Arial"/>
                <w:bCs/>
                <w:color w:val="000000"/>
              </w:rPr>
              <w:t>а</w:t>
            </w:r>
            <w:r w:rsidRPr="00A03402">
              <w:rPr>
                <w:rFonts w:ascii="Arial" w:hAnsi="Arial" w:cs="Arial"/>
                <w:bCs/>
                <w:color w:val="000000"/>
              </w:rPr>
              <w:t xml:space="preserve"> совпадает с цел</w:t>
            </w:r>
            <w:r>
              <w:rPr>
                <w:rFonts w:ascii="Arial" w:hAnsi="Arial" w:cs="Arial"/>
                <w:bCs/>
                <w:color w:val="000000"/>
              </w:rPr>
              <w:t>евым значением</w:t>
            </w:r>
          </w:p>
        </w:tc>
        <w:tc>
          <w:tcPr>
            <w:tcW w:w="2346" w:type="dxa"/>
          </w:tcPr>
          <w:p w:rsidR="005A61CD" w:rsidRPr="005A61CD" w:rsidRDefault="005A61CD" w:rsidP="00CC0B39">
            <w:pPr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Результат измерения находится с</w:t>
            </w:r>
            <w:r w:rsidRPr="00A03402">
              <w:rPr>
                <w:rFonts w:ascii="Arial" w:hAnsi="Arial" w:cs="Arial"/>
                <w:bCs/>
                <w:color w:val="000000"/>
              </w:rPr>
              <w:t>лева от неизвестно</w:t>
            </w:r>
            <w:r>
              <w:rPr>
                <w:rFonts w:ascii="Arial" w:hAnsi="Arial" w:cs="Arial"/>
                <w:bCs/>
                <w:color w:val="000000"/>
              </w:rPr>
              <w:t xml:space="preserve">го </w:t>
            </w:r>
            <w:r w:rsidRPr="00A03402">
              <w:rPr>
                <w:rFonts w:ascii="Arial" w:hAnsi="Arial" w:cs="Arial"/>
                <w:bCs/>
                <w:color w:val="000000"/>
              </w:rPr>
              <w:t>цел</w:t>
            </w:r>
            <w:r>
              <w:rPr>
                <w:rFonts w:ascii="Arial" w:hAnsi="Arial" w:cs="Arial"/>
                <w:bCs/>
                <w:color w:val="000000"/>
              </w:rPr>
              <w:t>евого значения</w:t>
            </w:r>
            <w:r w:rsidRPr="00A03402">
              <w:rPr>
                <w:rFonts w:ascii="Arial" w:hAnsi="Arial" w:cs="Arial"/>
                <w:bCs/>
                <w:color w:val="000000"/>
              </w:rPr>
              <w:t xml:space="preserve">, в </w:t>
            </w:r>
            <w:r>
              <w:rPr>
                <w:rFonts w:ascii="Arial" w:hAnsi="Arial" w:cs="Arial"/>
                <w:bCs/>
                <w:color w:val="000000"/>
              </w:rPr>
              <w:t>левой</w:t>
            </w:r>
            <w:r w:rsidRPr="00A03402">
              <w:rPr>
                <w:rFonts w:ascii="Arial" w:hAnsi="Arial" w:cs="Arial"/>
                <w:bCs/>
                <w:color w:val="000000"/>
              </w:rPr>
              <w:t xml:space="preserve"> части распределения</w:t>
            </w:r>
          </w:p>
        </w:tc>
        <w:tc>
          <w:tcPr>
            <w:tcW w:w="2431" w:type="dxa"/>
          </w:tcPr>
          <w:p w:rsidR="005A61CD" w:rsidRPr="00A03402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В</w:t>
            </w:r>
            <w:r w:rsidRPr="00A160AA">
              <w:rPr>
                <w:rFonts w:ascii="Arial" w:hAnsi="Arial" w:cs="Arial"/>
                <w:bCs/>
                <w:color w:val="000000"/>
              </w:rPr>
              <w:t>прав</w:t>
            </w:r>
            <w:r>
              <w:rPr>
                <w:rFonts w:ascii="Arial" w:hAnsi="Arial" w:cs="Arial"/>
                <w:bCs/>
                <w:color w:val="000000"/>
              </w:rPr>
              <w:t>о</w:t>
            </w:r>
            <w:r w:rsidRPr="00A160AA">
              <w:rPr>
                <w:rFonts w:ascii="Arial" w:hAnsi="Arial" w:cs="Arial"/>
                <w:bCs/>
                <w:color w:val="000000"/>
              </w:rPr>
              <w:t xml:space="preserve"> на величину </w:t>
            </w:r>
            <w:r>
              <w:rPr>
                <w:rFonts w:ascii="Arial" w:hAnsi="Arial" w:cs="Arial"/>
                <w:bCs/>
                <w:color w:val="000000"/>
              </w:rPr>
              <w:t>отклонения</w:t>
            </w:r>
            <w:r w:rsidRPr="00A160AA">
              <w:rPr>
                <w:rFonts w:ascii="Arial" w:hAnsi="Arial" w:cs="Arial"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</w:rPr>
              <w:t xml:space="preserve">результата </w:t>
            </w:r>
            <w:r w:rsidRPr="00A160AA">
              <w:rPr>
                <w:rFonts w:ascii="Arial" w:hAnsi="Arial" w:cs="Arial"/>
                <w:bCs/>
                <w:color w:val="000000"/>
              </w:rPr>
              <w:t>измерения от цел</w:t>
            </w:r>
            <w:r>
              <w:rPr>
                <w:rFonts w:ascii="Arial" w:hAnsi="Arial" w:cs="Arial"/>
                <w:bCs/>
                <w:color w:val="000000"/>
              </w:rPr>
              <w:t>евого значения</w:t>
            </w:r>
            <w:r w:rsidRPr="00A160AA">
              <w:rPr>
                <w:rFonts w:ascii="Arial" w:hAnsi="Arial" w:cs="Arial"/>
                <w:bCs/>
                <w:color w:val="000000"/>
              </w:rPr>
              <w:t xml:space="preserve"> </w:t>
            </w:r>
          </w:p>
        </w:tc>
        <w:tc>
          <w:tcPr>
            <w:tcW w:w="2229" w:type="dxa"/>
          </w:tcPr>
          <w:p w:rsidR="005A61CD" w:rsidRPr="00A03402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A160AA">
              <w:rPr>
                <w:rFonts w:ascii="Arial" w:hAnsi="Arial" w:cs="Arial"/>
                <w:bCs/>
                <w:color w:val="000000"/>
              </w:rPr>
              <w:t xml:space="preserve">Процесс отклоняется от целевого значения на величину </w:t>
            </w:r>
            <w:r>
              <w:rPr>
                <w:rFonts w:ascii="Arial" w:hAnsi="Arial" w:cs="Arial"/>
                <w:bCs/>
                <w:color w:val="000000"/>
              </w:rPr>
              <w:t>регулировки</w:t>
            </w:r>
          </w:p>
        </w:tc>
      </w:tr>
      <w:tr w:rsidR="005A61CD" w:rsidRPr="00A03402" w:rsidTr="005A61CD">
        <w:tc>
          <w:tcPr>
            <w:tcW w:w="518" w:type="dxa"/>
          </w:tcPr>
          <w:p w:rsidR="005A61CD" w:rsidRPr="00A03402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lang w:val="en-US"/>
              </w:rPr>
            </w:pPr>
            <w:r w:rsidRPr="00A03402">
              <w:rPr>
                <w:rFonts w:ascii="Arial" w:hAnsi="Arial" w:cs="Arial"/>
                <w:bCs/>
                <w:color w:val="000000"/>
                <w:lang w:val="en-US"/>
              </w:rPr>
              <w:t>C</w:t>
            </w:r>
          </w:p>
        </w:tc>
        <w:tc>
          <w:tcPr>
            <w:tcW w:w="2329" w:type="dxa"/>
          </w:tcPr>
          <w:p w:rsidR="005A61CD" w:rsidRPr="00A03402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Среднее п</w:t>
            </w:r>
            <w:r w:rsidRPr="00A03402">
              <w:rPr>
                <w:rFonts w:ascii="Arial" w:hAnsi="Arial" w:cs="Arial"/>
                <w:bCs/>
                <w:color w:val="000000"/>
              </w:rPr>
              <w:t>роцесс</w:t>
            </w:r>
            <w:r>
              <w:rPr>
                <w:rFonts w:ascii="Arial" w:hAnsi="Arial" w:cs="Arial"/>
                <w:bCs/>
                <w:color w:val="000000"/>
              </w:rPr>
              <w:t>а</w:t>
            </w:r>
            <w:r w:rsidRPr="00A03402">
              <w:rPr>
                <w:rFonts w:ascii="Arial" w:hAnsi="Arial" w:cs="Arial"/>
                <w:bCs/>
                <w:color w:val="000000"/>
              </w:rPr>
              <w:t xml:space="preserve"> находится справа от цел</w:t>
            </w:r>
            <w:r>
              <w:rPr>
                <w:rFonts w:ascii="Arial" w:hAnsi="Arial" w:cs="Arial"/>
                <w:bCs/>
                <w:color w:val="000000"/>
              </w:rPr>
              <w:t>евого значения</w:t>
            </w:r>
          </w:p>
        </w:tc>
        <w:tc>
          <w:tcPr>
            <w:tcW w:w="2346" w:type="dxa"/>
          </w:tcPr>
          <w:p w:rsidR="005A61CD" w:rsidRPr="005A61CD" w:rsidRDefault="005A61CD" w:rsidP="00CC0B39">
            <w:pPr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Результат измерения находится справа</w:t>
            </w:r>
            <w:r w:rsidRPr="00A03402">
              <w:rPr>
                <w:rFonts w:ascii="Arial" w:hAnsi="Arial" w:cs="Arial"/>
                <w:bCs/>
                <w:color w:val="000000"/>
              </w:rPr>
              <w:t xml:space="preserve"> от неизвестно</w:t>
            </w:r>
            <w:r>
              <w:rPr>
                <w:rFonts w:ascii="Arial" w:hAnsi="Arial" w:cs="Arial"/>
                <w:bCs/>
                <w:color w:val="000000"/>
              </w:rPr>
              <w:t xml:space="preserve">го </w:t>
            </w:r>
            <w:r w:rsidRPr="00A03402">
              <w:rPr>
                <w:rFonts w:ascii="Arial" w:hAnsi="Arial" w:cs="Arial"/>
                <w:bCs/>
                <w:color w:val="000000"/>
              </w:rPr>
              <w:t>цел</w:t>
            </w:r>
            <w:r>
              <w:rPr>
                <w:rFonts w:ascii="Arial" w:hAnsi="Arial" w:cs="Arial"/>
                <w:bCs/>
                <w:color w:val="000000"/>
              </w:rPr>
              <w:t>евого значения</w:t>
            </w:r>
            <w:r w:rsidRPr="00A03402">
              <w:rPr>
                <w:rFonts w:ascii="Arial" w:hAnsi="Arial" w:cs="Arial"/>
                <w:bCs/>
                <w:color w:val="000000"/>
              </w:rPr>
              <w:t xml:space="preserve">, </w:t>
            </w:r>
            <w:r>
              <w:rPr>
                <w:rFonts w:ascii="Arial" w:hAnsi="Arial" w:cs="Arial"/>
                <w:bCs/>
                <w:color w:val="000000"/>
              </w:rPr>
              <w:t>левее</w:t>
            </w:r>
            <w:r w:rsidRPr="00A03402">
              <w:rPr>
                <w:rFonts w:ascii="Arial" w:hAnsi="Arial" w:cs="Arial"/>
                <w:bCs/>
                <w:color w:val="000000"/>
              </w:rPr>
              <w:t xml:space="preserve"> средн</w:t>
            </w:r>
            <w:r>
              <w:rPr>
                <w:rFonts w:ascii="Arial" w:hAnsi="Arial" w:cs="Arial"/>
                <w:bCs/>
                <w:color w:val="000000"/>
              </w:rPr>
              <w:t>его</w:t>
            </w:r>
            <w:r w:rsidRPr="00A03402">
              <w:rPr>
                <w:rFonts w:ascii="Arial" w:hAnsi="Arial" w:cs="Arial"/>
                <w:bCs/>
                <w:color w:val="000000"/>
              </w:rPr>
              <w:t xml:space="preserve"> распределения</w:t>
            </w:r>
          </w:p>
        </w:tc>
        <w:tc>
          <w:tcPr>
            <w:tcW w:w="2431" w:type="dxa"/>
          </w:tcPr>
          <w:p w:rsidR="005A61CD" w:rsidRPr="00A03402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Влево</w:t>
            </w:r>
            <w:r w:rsidRPr="00A160AA">
              <w:rPr>
                <w:rFonts w:ascii="Arial" w:hAnsi="Arial" w:cs="Arial"/>
                <w:bCs/>
                <w:color w:val="000000"/>
              </w:rPr>
              <w:t xml:space="preserve"> на величину </w:t>
            </w:r>
            <w:r>
              <w:rPr>
                <w:rFonts w:ascii="Arial" w:hAnsi="Arial" w:cs="Arial"/>
                <w:bCs/>
                <w:color w:val="000000"/>
              </w:rPr>
              <w:t>отклонения</w:t>
            </w:r>
            <w:r w:rsidRPr="00A160AA">
              <w:rPr>
                <w:rFonts w:ascii="Arial" w:hAnsi="Arial" w:cs="Arial"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</w:rPr>
              <w:t xml:space="preserve">результата </w:t>
            </w:r>
            <w:r w:rsidRPr="00A160AA">
              <w:rPr>
                <w:rFonts w:ascii="Arial" w:hAnsi="Arial" w:cs="Arial"/>
                <w:bCs/>
                <w:color w:val="000000"/>
              </w:rPr>
              <w:t>измерения от цел</w:t>
            </w:r>
            <w:r>
              <w:rPr>
                <w:rFonts w:ascii="Arial" w:hAnsi="Arial" w:cs="Arial"/>
                <w:bCs/>
                <w:color w:val="000000"/>
              </w:rPr>
              <w:t>евого значения</w:t>
            </w:r>
            <w:r w:rsidRPr="00A160AA">
              <w:rPr>
                <w:rFonts w:ascii="Arial" w:hAnsi="Arial" w:cs="Arial"/>
                <w:bCs/>
                <w:color w:val="000000"/>
              </w:rPr>
              <w:t xml:space="preserve"> </w:t>
            </w:r>
          </w:p>
        </w:tc>
        <w:tc>
          <w:tcPr>
            <w:tcW w:w="2229" w:type="dxa"/>
          </w:tcPr>
          <w:p w:rsidR="005A61CD" w:rsidRPr="00A03402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A160AA">
              <w:rPr>
                <w:rFonts w:ascii="Arial" w:hAnsi="Arial" w:cs="Arial"/>
                <w:bCs/>
                <w:color w:val="000000"/>
              </w:rPr>
              <w:t xml:space="preserve">Процесс </w:t>
            </w:r>
            <w:r>
              <w:rPr>
                <w:rFonts w:ascii="Arial" w:hAnsi="Arial" w:cs="Arial"/>
                <w:bCs/>
                <w:color w:val="000000"/>
              </w:rPr>
              <w:t>отклоняется</w:t>
            </w:r>
            <w:r w:rsidRPr="00A160AA">
              <w:rPr>
                <w:rFonts w:ascii="Arial" w:hAnsi="Arial" w:cs="Arial"/>
                <w:bCs/>
                <w:color w:val="000000"/>
              </w:rPr>
              <w:t xml:space="preserve"> в правильном направлении, но на недостаточную величину</w:t>
            </w:r>
          </w:p>
        </w:tc>
      </w:tr>
      <w:tr w:rsidR="005A61CD" w:rsidRPr="00A03402" w:rsidTr="005A61CD">
        <w:tc>
          <w:tcPr>
            <w:tcW w:w="518" w:type="dxa"/>
          </w:tcPr>
          <w:p w:rsidR="005A61CD" w:rsidRPr="00A03402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lang w:val="en-US"/>
              </w:rPr>
            </w:pPr>
            <w:r w:rsidRPr="00A03402">
              <w:rPr>
                <w:rFonts w:ascii="Arial" w:hAnsi="Arial" w:cs="Arial"/>
                <w:bCs/>
                <w:color w:val="000000"/>
                <w:lang w:val="en-US"/>
              </w:rPr>
              <w:t>D</w:t>
            </w:r>
          </w:p>
        </w:tc>
        <w:tc>
          <w:tcPr>
            <w:tcW w:w="2329" w:type="dxa"/>
          </w:tcPr>
          <w:p w:rsidR="005A61CD" w:rsidRPr="00A03402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Среднее п</w:t>
            </w:r>
            <w:r w:rsidRPr="00A03402">
              <w:rPr>
                <w:rFonts w:ascii="Arial" w:hAnsi="Arial" w:cs="Arial"/>
                <w:bCs/>
                <w:color w:val="000000"/>
              </w:rPr>
              <w:t>роцесс</w:t>
            </w:r>
            <w:r>
              <w:rPr>
                <w:rFonts w:ascii="Arial" w:hAnsi="Arial" w:cs="Arial"/>
                <w:bCs/>
                <w:color w:val="000000"/>
              </w:rPr>
              <w:t>а</w:t>
            </w:r>
            <w:r w:rsidRPr="00A03402">
              <w:rPr>
                <w:rFonts w:ascii="Arial" w:hAnsi="Arial" w:cs="Arial"/>
                <w:bCs/>
                <w:color w:val="000000"/>
              </w:rPr>
              <w:t xml:space="preserve"> находится слева от цел</w:t>
            </w:r>
            <w:r>
              <w:rPr>
                <w:rFonts w:ascii="Arial" w:hAnsi="Arial" w:cs="Arial"/>
                <w:bCs/>
                <w:color w:val="000000"/>
              </w:rPr>
              <w:t>евого значения</w:t>
            </w:r>
            <w:r w:rsidRPr="00A03402">
              <w:rPr>
                <w:rFonts w:ascii="Arial" w:hAnsi="Arial" w:cs="Arial"/>
                <w:bCs/>
                <w:color w:val="000000"/>
              </w:rPr>
              <w:t xml:space="preserve"> </w:t>
            </w:r>
          </w:p>
        </w:tc>
        <w:tc>
          <w:tcPr>
            <w:tcW w:w="2346" w:type="dxa"/>
          </w:tcPr>
          <w:p w:rsidR="005A61CD" w:rsidRPr="005A61CD" w:rsidRDefault="005A61CD" w:rsidP="00CC0B39">
            <w:pPr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Результат измерения находится справа</w:t>
            </w:r>
            <w:r w:rsidRPr="00A03402">
              <w:rPr>
                <w:rFonts w:ascii="Arial" w:hAnsi="Arial" w:cs="Arial"/>
                <w:bCs/>
                <w:color w:val="000000"/>
              </w:rPr>
              <w:t xml:space="preserve"> от неизвестно</w:t>
            </w:r>
            <w:r>
              <w:rPr>
                <w:rFonts w:ascii="Arial" w:hAnsi="Arial" w:cs="Arial"/>
                <w:bCs/>
                <w:color w:val="000000"/>
              </w:rPr>
              <w:t xml:space="preserve">го </w:t>
            </w:r>
            <w:r w:rsidRPr="00A03402">
              <w:rPr>
                <w:rFonts w:ascii="Arial" w:hAnsi="Arial" w:cs="Arial"/>
                <w:bCs/>
                <w:color w:val="000000"/>
              </w:rPr>
              <w:t>цел</w:t>
            </w:r>
            <w:r>
              <w:rPr>
                <w:rFonts w:ascii="Arial" w:hAnsi="Arial" w:cs="Arial"/>
                <w:bCs/>
                <w:color w:val="000000"/>
              </w:rPr>
              <w:t>евого значения</w:t>
            </w:r>
            <w:r w:rsidRPr="00A03402">
              <w:rPr>
                <w:rFonts w:ascii="Arial" w:hAnsi="Arial" w:cs="Arial"/>
                <w:bCs/>
                <w:color w:val="000000"/>
              </w:rPr>
              <w:t xml:space="preserve">, </w:t>
            </w:r>
            <w:r>
              <w:rPr>
                <w:rFonts w:ascii="Arial" w:hAnsi="Arial" w:cs="Arial"/>
                <w:bCs/>
                <w:color w:val="000000"/>
              </w:rPr>
              <w:t>в правой части</w:t>
            </w:r>
            <w:r w:rsidRPr="00A03402">
              <w:rPr>
                <w:rFonts w:ascii="Arial" w:hAnsi="Arial" w:cs="Arial"/>
                <w:bCs/>
                <w:color w:val="000000"/>
              </w:rPr>
              <w:t xml:space="preserve"> распределения</w:t>
            </w:r>
          </w:p>
        </w:tc>
        <w:tc>
          <w:tcPr>
            <w:tcW w:w="2431" w:type="dxa"/>
          </w:tcPr>
          <w:p w:rsidR="005A61CD" w:rsidRPr="00A160AA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Влево</w:t>
            </w:r>
            <w:r w:rsidRPr="00A160AA">
              <w:rPr>
                <w:rFonts w:ascii="Arial" w:hAnsi="Arial" w:cs="Arial"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</w:rPr>
              <w:t>на</w:t>
            </w:r>
            <w:r w:rsidRPr="00A160AA">
              <w:rPr>
                <w:rFonts w:ascii="Arial" w:hAnsi="Arial" w:cs="Arial"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</w:rPr>
              <w:t>величину</w:t>
            </w:r>
            <w:r w:rsidRPr="00A160AA">
              <w:rPr>
                <w:rFonts w:ascii="Arial" w:hAnsi="Arial" w:cs="Arial"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</w:rPr>
              <w:t>отклонения</w:t>
            </w:r>
            <w:r w:rsidRPr="00A160AA">
              <w:rPr>
                <w:rFonts w:ascii="Arial" w:hAnsi="Arial" w:cs="Arial"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</w:rPr>
              <w:t xml:space="preserve">результата </w:t>
            </w:r>
            <w:r w:rsidRPr="00A160AA">
              <w:rPr>
                <w:rFonts w:ascii="Arial" w:hAnsi="Arial" w:cs="Arial"/>
                <w:bCs/>
                <w:color w:val="000000"/>
              </w:rPr>
              <w:t>измерения от цел</w:t>
            </w:r>
            <w:r>
              <w:rPr>
                <w:rFonts w:ascii="Arial" w:hAnsi="Arial" w:cs="Arial"/>
                <w:bCs/>
                <w:color w:val="000000"/>
              </w:rPr>
              <w:t>евого значения</w:t>
            </w:r>
            <w:r w:rsidRPr="00A160AA">
              <w:rPr>
                <w:rFonts w:ascii="Arial" w:hAnsi="Arial" w:cs="Arial"/>
                <w:bCs/>
                <w:color w:val="000000"/>
              </w:rPr>
              <w:t xml:space="preserve"> </w:t>
            </w:r>
          </w:p>
        </w:tc>
        <w:tc>
          <w:tcPr>
            <w:tcW w:w="2229" w:type="dxa"/>
          </w:tcPr>
          <w:p w:rsidR="005A61CD" w:rsidRPr="00A03402" w:rsidRDefault="005A61CD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П</w:t>
            </w:r>
            <w:r w:rsidRPr="00711ABF">
              <w:rPr>
                <w:rFonts w:ascii="Arial" w:hAnsi="Arial" w:cs="Arial"/>
                <w:bCs/>
                <w:color w:val="000000"/>
              </w:rPr>
              <w:t xml:space="preserve">роцесс </w:t>
            </w:r>
            <w:r>
              <w:rPr>
                <w:rFonts w:ascii="Arial" w:hAnsi="Arial" w:cs="Arial"/>
                <w:bCs/>
                <w:color w:val="000000"/>
              </w:rPr>
              <w:t xml:space="preserve">отклоняется </w:t>
            </w:r>
            <w:r w:rsidRPr="00711ABF">
              <w:rPr>
                <w:rFonts w:ascii="Arial" w:hAnsi="Arial" w:cs="Arial"/>
                <w:bCs/>
                <w:color w:val="000000"/>
              </w:rPr>
              <w:t>в неправильном направлении</w:t>
            </w:r>
          </w:p>
        </w:tc>
      </w:tr>
    </w:tbl>
    <w:p w:rsidR="00227FEE" w:rsidRDefault="00227FEE" w:rsidP="00D33F2F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027D23">
        <w:rPr>
          <w:rFonts w:ascii="Arial" w:hAnsi="Arial" w:cs="Arial"/>
          <w:b/>
          <w:color w:val="000000"/>
          <w:sz w:val="24"/>
          <w:szCs w:val="24"/>
        </w:rPr>
        <w:t>5.5.4</w:t>
      </w:r>
      <w:r w:rsidRPr="00027D23">
        <w:rPr>
          <w:rFonts w:ascii="Arial" w:hAnsi="Arial" w:cs="Arial"/>
          <w:b/>
          <w:color w:val="000000"/>
          <w:sz w:val="24"/>
          <w:szCs w:val="24"/>
        </w:rPr>
        <w:tab/>
      </w:r>
      <w:r w:rsidR="00C73B76" w:rsidRPr="00027D23">
        <w:rPr>
          <w:rFonts w:ascii="Arial" w:hAnsi="Arial" w:cs="Arial"/>
          <w:b/>
          <w:color w:val="000000"/>
          <w:sz w:val="24"/>
          <w:szCs w:val="24"/>
        </w:rPr>
        <w:t>Метод</w:t>
      </w:r>
    </w:p>
    <w:p w:rsidR="00C73B76" w:rsidRPr="00C73B76" w:rsidRDefault="00C73B76" w:rsidP="00C73B7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a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>) Запи</w:t>
      </w:r>
      <w:r w:rsidR="00027D23">
        <w:rPr>
          <w:rFonts w:ascii="Arial" w:hAnsi="Arial" w:cs="Arial"/>
          <w:bCs/>
          <w:color w:val="000000"/>
          <w:sz w:val="24"/>
          <w:szCs w:val="24"/>
        </w:rPr>
        <w:t>сывают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 целевое значение характеристики</w:t>
      </w:r>
      <w:r w:rsidR="00027D23">
        <w:rPr>
          <w:rFonts w:ascii="Arial" w:hAnsi="Arial" w:cs="Arial"/>
          <w:bCs/>
          <w:color w:val="000000"/>
          <w:sz w:val="24"/>
          <w:szCs w:val="24"/>
        </w:rPr>
        <w:t xml:space="preserve"> процесса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C73B76" w:rsidRPr="00C73B76" w:rsidRDefault="00C73B76" w:rsidP="00C73B7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b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) </w:t>
      </w:r>
      <w:r w:rsidR="00027D23">
        <w:rPr>
          <w:rFonts w:ascii="Arial" w:hAnsi="Arial" w:cs="Arial"/>
          <w:bCs/>
          <w:color w:val="000000"/>
          <w:sz w:val="24"/>
          <w:szCs w:val="24"/>
        </w:rPr>
        <w:t>Выполняют п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>ервоначальн</w:t>
      </w:r>
      <w:r w:rsidR="00027D23">
        <w:rPr>
          <w:rFonts w:ascii="Arial" w:hAnsi="Arial" w:cs="Arial"/>
          <w:bCs/>
          <w:color w:val="000000"/>
          <w:sz w:val="24"/>
          <w:szCs w:val="24"/>
        </w:rPr>
        <w:t>ую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 настрой</w:t>
      </w:r>
      <w:r w:rsidR="00027D23">
        <w:rPr>
          <w:rFonts w:ascii="Arial" w:hAnsi="Arial" w:cs="Arial"/>
          <w:bCs/>
          <w:color w:val="000000"/>
          <w:sz w:val="24"/>
          <w:szCs w:val="24"/>
        </w:rPr>
        <w:t>ку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 процесс</w:t>
      </w:r>
      <w:r w:rsidR="00027D23">
        <w:rPr>
          <w:rFonts w:ascii="Arial" w:hAnsi="Arial" w:cs="Arial"/>
          <w:bCs/>
          <w:color w:val="000000"/>
          <w:sz w:val="24"/>
          <w:szCs w:val="24"/>
        </w:rPr>
        <w:t>а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 в соответствии с </w:t>
      </w:r>
      <w:r>
        <w:rPr>
          <w:rFonts w:ascii="Arial" w:hAnsi="Arial" w:cs="Arial"/>
          <w:bCs/>
          <w:color w:val="000000"/>
          <w:sz w:val="24"/>
          <w:szCs w:val="24"/>
        </w:rPr>
        <w:t>установленным</w:t>
      </w:r>
      <w:r w:rsidR="00027D23">
        <w:rPr>
          <w:rFonts w:ascii="Arial" w:hAnsi="Arial" w:cs="Arial"/>
          <w:bCs/>
          <w:color w:val="000000"/>
          <w:sz w:val="24"/>
          <w:szCs w:val="24"/>
        </w:rPr>
        <w:t xml:space="preserve"> способом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227FEE" w:rsidRDefault="00C73B76" w:rsidP="00C73B7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c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) </w:t>
      </w:r>
      <w:r w:rsidR="00027D23">
        <w:rPr>
          <w:rFonts w:ascii="Arial" w:hAnsi="Arial" w:cs="Arial"/>
          <w:bCs/>
          <w:color w:val="000000"/>
          <w:sz w:val="24"/>
          <w:szCs w:val="24"/>
        </w:rPr>
        <w:t>Отбирают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 выборку, по крайней мере из трех </w:t>
      </w:r>
      <w:r>
        <w:rPr>
          <w:rFonts w:ascii="Arial" w:hAnsi="Arial" w:cs="Arial"/>
          <w:bCs/>
          <w:color w:val="000000"/>
          <w:sz w:val="24"/>
          <w:szCs w:val="24"/>
        </w:rPr>
        <w:t>единиц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, не </w:t>
      </w:r>
      <w:r w:rsidR="00027D23">
        <w:rPr>
          <w:rFonts w:ascii="Arial" w:hAnsi="Arial" w:cs="Arial"/>
          <w:bCs/>
          <w:color w:val="000000"/>
          <w:sz w:val="24"/>
          <w:szCs w:val="24"/>
        </w:rPr>
        <w:t>из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>меняя настройки.</w:t>
      </w:r>
    </w:p>
    <w:p w:rsidR="00C73B76" w:rsidRDefault="00C73B76" w:rsidP="00C73B7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E005BB">
        <w:rPr>
          <w:rFonts w:ascii="Arial" w:hAnsi="Arial" w:cs="Arial"/>
          <w:spacing w:val="40"/>
        </w:rPr>
        <w:t>Примечание</w:t>
      </w:r>
      <w:r w:rsidRPr="00E005BB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</w:t>
      </w:r>
      <w:r w:rsidRPr="00C73B76">
        <w:rPr>
          <w:rFonts w:ascii="Arial" w:hAnsi="Arial" w:cs="Arial"/>
        </w:rPr>
        <w:t>Возможно и предпочтительн</w:t>
      </w:r>
      <w:r w:rsidR="00027D23">
        <w:rPr>
          <w:rFonts w:ascii="Arial" w:hAnsi="Arial" w:cs="Arial"/>
        </w:rPr>
        <w:t>о</w:t>
      </w:r>
      <w:r w:rsidRPr="00C73B76">
        <w:rPr>
          <w:rFonts w:ascii="Arial" w:hAnsi="Arial" w:cs="Arial"/>
        </w:rPr>
        <w:t xml:space="preserve"> </w:t>
      </w:r>
      <w:r w:rsidR="00027D23">
        <w:rPr>
          <w:rFonts w:ascii="Arial" w:hAnsi="Arial" w:cs="Arial"/>
        </w:rPr>
        <w:t>сохранение</w:t>
      </w:r>
      <w:r w:rsidRPr="00C73B76">
        <w:rPr>
          <w:rFonts w:ascii="Arial" w:hAnsi="Arial" w:cs="Arial"/>
        </w:rPr>
        <w:t xml:space="preserve"> текущ</w:t>
      </w:r>
      <w:r w:rsidR="00027D23">
        <w:rPr>
          <w:rFonts w:ascii="Arial" w:hAnsi="Arial" w:cs="Arial"/>
        </w:rPr>
        <w:t>ей</w:t>
      </w:r>
      <w:r w:rsidRPr="00C73B76">
        <w:rPr>
          <w:rFonts w:ascii="Arial" w:hAnsi="Arial" w:cs="Arial"/>
        </w:rPr>
        <w:t xml:space="preserve"> оценк</w:t>
      </w:r>
      <w:r w:rsidR="00027D23">
        <w:rPr>
          <w:rFonts w:ascii="Arial" w:hAnsi="Arial" w:cs="Arial"/>
        </w:rPr>
        <w:t>и</w:t>
      </w:r>
      <w:r w:rsidRPr="00C73B76">
        <w:rPr>
          <w:rFonts w:ascii="Arial" w:hAnsi="Arial" w:cs="Arial"/>
        </w:rPr>
        <w:t xml:space="preserve"> изменчивости, </w:t>
      </w:r>
      <w:r w:rsidR="00027D23">
        <w:rPr>
          <w:rFonts w:ascii="Arial" w:hAnsi="Arial" w:cs="Arial"/>
        </w:rPr>
        <w:t>н</w:t>
      </w:r>
      <w:r w:rsidRPr="00C73B76">
        <w:rPr>
          <w:rFonts w:ascii="Arial" w:hAnsi="Arial" w:cs="Arial"/>
        </w:rPr>
        <w:t>е полага</w:t>
      </w:r>
      <w:r w:rsidR="00027D23">
        <w:rPr>
          <w:rFonts w:ascii="Arial" w:hAnsi="Arial" w:cs="Arial"/>
        </w:rPr>
        <w:t>я</w:t>
      </w:r>
      <w:r w:rsidRPr="00C73B76">
        <w:rPr>
          <w:rFonts w:ascii="Arial" w:hAnsi="Arial" w:cs="Arial"/>
        </w:rPr>
        <w:t>с</w:t>
      </w:r>
      <w:r w:rsidR="00027D23">
        <w:rPr>
          <w:rFonts w:ascii="Arial" w:hAnsi="Arial" w:cs="Arial"/>
        </w:rPr>
        <w:t>ь</w:t>
      </w:r>
      <w:r w:rsidRPr="00C73B76">
        <w:rPr>
          <w:rFonts w:ascii="Arial" w:hAnsi="Arial" w:cs="Arial"/>
        </w:rPr>
        <w:t xml:space="preserve"> исключительно на небольшую текущую выборку. Даже если истинная изменчивость немного отличается от одно</w:t>
      </w:r>
      <w:r>
        <w:rPr>
          <w:rFonts w:ascii="Arial" w:hAnsi="Arial" w:cs="Arial"/>
        </w:rPr>
        <w:t>й</w:t>
      </w:r>
      <w:r w:rsidRPr="00C73B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серии</w:t>
      </w:r>
      <w:r w:rsidRPr="00C73B76">
        <w:rPr>
          <w:rFonts w:ascii="Arial" w:hAnsi="Arial" w:cs="Arial"/>
        </w:rPr>
        <w:t xml:space="preserve"> к друго</w:t>
      </w:r>
      <w:r>
        <w:rPr>
          <w:rFonts w:ascii="Arial" w:hAnsi="Arial" w:cs="Arial"/>
        </w:rPr>
        <w:t>й</w:t>
      </w:r>
      <w:r w:rsidRPr="00C73B76">
        <w:rPr>
          <w:rFonts w:ascii="Arial" w:hAnsi="Arial" w:cs="Arial"/>
        </w:rPr>
        <w:t>, сглаживание за счет объединения данных все равно прин</w:t>
      </w:r>
      <w:r w:rsidR="00027D23">
        <w:rPr>
          <w:rFonts w:ascii="Arial" w:hAnsi="Arial" w:cs="Arial"/>
        </w:rPr>
        <w:t>о</w:t>
      </w:r>
      <w:r w:rsidRPr="00C73B76">
        <w:rPr>
          <w:rFonts w:ascii="Arial" w:hAnsi="Arial" w:cs="Arial"/>
        </w:rPr>
        <w:t>с</w:t>
      </w:r>
      <w:r w:rsidR="00027D23">
        <w:rPr>
          <w:rFonts w:ascii="Arial" w:hAnsi="Arial" w:cs="Arial"/>
        </w:rPr>
        <w:t>и</w:t>
      </w:r>
      <w:r w:rsidRPr="00C73B76">
        <w:rPr>
          <w:rFonts w:ascii="Arial" w:hAnsi="Arial" w:cs="Arial"/>
        </w:rPr>
        <w:t>т пользу.</w:t>
      </w:r>
    </w:p>
    <w:p w:rsidR="00C73B76" w:rsidRPr="00C73B76" w:rsidRDefault="00C73B76" w:rsidP="00C73B7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73B76">
        <w:rPr>
          <w:rFonts w:ascii="Arial" w:hAnsi="Arial" w:cs="Arial"/>
          <w:bCs/>
          <w:color w:val="000000"/>
          <w:sz w:val="24"/>
          <w:szCs w:val="24"/>
        </w:rPr>
        <w:t>d) Запи</w:t>
      </w:r>
      <w:r w:rsidR="00027D23">
        <w:rPr>
          <w:rFonts w:ascii="Arial" w:hAnsi="Arial" w:cs="Arial"/>
          <w:bCs/>
          <w:color w:val="000000"/>
          <w:sz w:val="24"/>
          <w:szCs w:val="24"/>
        </w:rPr>
        <w:t xml:space="preserve">сывают </w:t>
      </w:r>
      <w:r>
        <w:rPr>
          <w:rFonts w:ascii="Arial" w:hAnsi="Arial" w:cs="Arial"/>
          <w:bCs/>
          <w:color w:val="000000"/>
          <w:sz w:val="24"/>
          <w:szCs w:val="24"/>
        </w:rPr>
        <w:t>объем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 выборки (</w:t>
      </w:r>
      <w:r w:rsidRPr="00C73B76">
        <w:rPr>
          <w:rFonts w:ascii="Arial" w:hAnsi="Arial" w:cs="Arial"/>
          <w:bCs/>
          <w:i/>
          <w:iCs/>
          <w:color w:val="000000"/>
          <w:sz w:val="24"/>
          <w:szCs w:val="24"/>
        </w:rPr>
        <w:t>n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>). Измер</w:t>
      </w:r>
      <w:r w:rsidR="00027D23">
        <w:rPr>
          <w:rFonts w:ascii="Arial" w:hAnsi="Arial" w:cs="Arial"/>
          <w:bCs/>
          <w:color w:val="000000"/>
          <w:sz w:val="24"/>
          <w:szCs w:val="24"/>
        </w:rPr>
        <w:t xml:space="preserve">яют 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>индивидуальные значения (</w:t>
      </w:r>
      <w:r w:rsidRPr="00FD58DC">
        <w:rPr>
          <w:rFonts w:ascii="Arial" w:hAnsi="Arial" w:cs="Arial"/>
          <w:bCs/>
          <w:i/>
          <w:iCs/>
          <w:color w:val="000000"/>
          <w:sz w:val="24"/>
          <w:szCs w:val="24"/>
        </w:rPr>
        <w:t>X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) соответствующей характеристики для каждого </w:t>
      </w:r>
      <w:r w:rsidR="00027D23">
        <w:rPr>
          <w:rFonts w:ascii="Arial" w:hAnsi="Arial" w:cs="Arial"/>
          <w:bCs/>
          <w:color w:val="000000"/>
          <w:sz w:val="24"/>
          <w:szCs w:val="24"/>
        </w:rPr>
        <w:t xml:space="preserve">объекта 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>и запи</w:t>
      </w:r>
      <w:r w:rsidR="00027D23">
        <w:rPr>
          <w:rFonts w:ascii="Arial" w:hAnsi="Arial" w:cs="Arial"/>
          <w:bCs/>
          <w:color w:val="000000"/>
          <w:sz w:val="24"/>
          <w:szCs w:val="24"/>
        </w:rPr>
        <w:t>сывают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 их в </w:t>
      </w:r>
      <w:r w:rsidR="00027D23">
        <w:rPr>
          <w:rFonts w:ascii="Arial" w:hAnsi="Arial" w:cs="Arial"/>
          <w:bCs/>
          <w:color w:val="000000"/>
          <w:sz w:val="24"/>
          <w:szCs w:val="24"/>
        </w:rPr>
        <w:t xml:space="preserve">соответствии с 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>последовательност</w:t>
      </w:r>
      <w:r w:rsidR="00027D23">
        <w:rPr>
          <w:rFonts w:ascii="Arial" w:hAnsi="Arial" w:cs="Arial"/>
          <w:bCs/>
          <w:color w:val="000000"/>
          <w:sz w:val="24"/>
          <w:szCs w:val="24"/>
        </w:rPr>
        <w:t>ью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027D23">
        <w:rPr>
          <w:rFonts w:ascii="Arial" w:hAnsi="Arial" w:cs="Arial"/>
          <w:bCs/>
          <w:color w:val="000000"/>
          <w:sz w:val="24"/>
          <w:szCs w:val="24"/>
        </w:rPr>
        <w:t>выполнения измерений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C73B76" w:rsidRPr="00C73B76" w:rsidRDefault="00C73B76" w:rsidP="00C73B7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FB7768">
        <w:rPr>
          <w:rFonts w:ascii="Arial" w:hAnsi="Arial" w:cs="Arial"/>
          <w:bCs/>
          <w:color w:val="000000"/>
          <w:sz w:val="24"/>
          <w:szCs w:val="24"/>
        </w:rPr>
        <w:t xml:space="preserve">e) </w:t>
      </w:r>
      <w:r w:rsidR="00FD58DC" w:rsidRPr="00FB7768">
        <w:rPr>
          <w:rFonts w:ascii="Arial" w:hAnsi="Arial" w:cs="Arial"/>
          <w:bCs/>
          <w:color w:val="000000"/>
          <w:sz w:val="24"/>
          <w:szCs w:val="24"/>
        </w:rPr>
        <w:t>Вычисл</w:t>
      </w:r>
      <w:r w:rsidR="00FB7768">
        <w:rPr>
          <w:rFonts w:ascii="Arial" w:hAnsi="Arial" w:cs="Arial"/>
          <w:bCs/>
          <w:color w:val="000000"/>
          <w:sz w:val="24"/>
          <w:szCs w:val="24"/>
        </w:rPr>
        <w:t>яют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 среднее</w:t>
      </w:r>
      <w:r w:rsidR="00FB7768">
        <w:rPr>
          <w:rFonts w:ascii="Arial" w:hAnsi="Arial" w:cs="Arial"/>
          <w:bCs/>
          <w:color w:val="000000"/>
          <w:sz w:val="24"/>
          <w:szCs w:val="24"/>
        </w:rPr>
        <w:t xml:space="preserve"> арифметическое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 выборки </w:t>
      </w:r>
      <m:oMath>
        <m:acc>
          <m:accPr>
            <m:chr m:val="̅"/>
            <m:ctrlPr>
              <w:rPr>
                <w:rFonts w:ascii="Cambria Math" w:hAnsi="Cambria Math" w:cs="Arial"/>
                <w:bCs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color w:val="000000"/>
                <w:sz w:val="24"/>
                <w:szCs w:val="24"/>
                <w:lang w:val="en-US"/>
              </w:rPr>
              <m:t>X</m:t>
            </m:r>
          </m:e>
        </m:acc>
      </m:oMath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 и стандартное отклонение выборки </w:t>
      </w:r>
      <m:oMath>
        <m:r>
          <w:rPr>
            <w:rFonts w:ascii="Cambria Math" w:hAnsi="Cambria Math" w:cs="Arial"/>
            <w:color w:val="000000"/>
            <w:sz w:val="24"/>
            <w:szCs w:val="24"/>
          </w:rPr>
          <m:t>S</m:t>
        </m:r>
      </m:oMath>
      <w:r w:rsidRPr="00C73B76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C73B76" w:rsidRPr="00FD58DC" w:rsidRDefault="00C73B76" w:rsidP="00C73B7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73B76">
        <w:rPr>
          <w:rFonts w:ascii="Arial" w:hAnsi="Arial" w:cs="Arial"/>
          <w:bCs/>
          <w:color w:val="000000"/>
          <w:sz w:val="24"/>
          <w:szCs w:val="24"/>
        </w:rPr>
        <w:lastRenderedPageBreak/>
        <w:t>f) Вычисл</w:t>
      </w:r>
      <w:r w:rsidR="00FB7768">
        <w:rPr>
          <w:rFonts w:ascii="Arial" w:hAnsi="Arial" w:cs="Arial"/>
          <w:bCs/>
          <w:color w:val="000000"/>
          <w:sz w:val="24"/>
          <w:szCs w:val="24"/>
        </w:rPr>
        <w:t>яют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 значение </w:t>
      </w:r>
      <w:r w:rsidR="00C776BA" w:rsidRPr="00C776BA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u</w:t>
      </w:r>
      <w:r w:rsidR="00FD58DC">
        <w:rPr>
          <w:rFonts w:ascii="Arial" w:hAnsi="Arial" w:cs="Arial"/>
          <w:bCs/>
          <w:color w:val="000000"/>
          <w:sz w:val="24"/>
          <w:szCs w:val="24"/>
        </w:rPr>
        <w:t xml:space="preserve">: </w:t>
      </w:r>
      <m:oMath>
        <m:r>
          <w:rPr>
            <w:rFonts w:ascii="Cambria Math" w:hAnsi="Cambria Math" w:cs="Arial"/>
            <w:color w:val="000000"/>
            <w:sz w:val="24"/>
            <w:szCs w:val="24"/>
          </w:rPr>
          <m:t>u=</m:t>
        </m:r>
        <m:f>
          <m:fPr>
            <m:ctrlPr>
              <w:rPr>
                <w:rFonts w:ascii="Cambria Math" w:hAnsi="Cambria Math" w:cs="Arial"/>
                <w:bCs/>
                <w:i/>
                <w:color w:val="000000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bCs/>
                    <w:i/>
                    <w:color w:val="000000"/>
                    <w:sz w:val="24"/>
                    <w:szCs w:val="24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Arial"/>
                        <w:bCs/>
                        <w:i/>
                        <w:color w:val="000000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color w:val="000000"/>
                        <w:sz w:val="24"/>
                        <w:szCs w:val="24"/>
                        <w:lang w:val="en-US"/>
                      </w:rPr>
                      <m:t>X</m:t>
                    </m:r>
                  </m:e>
                </m:acc>
                <m:r>
                  <w:rPr>
                    <w:rFonts w:ascii="Cambria Math" w:hAnsi="Cambria Math" w:cs="Arial"/>
                    <w:color w:val="000000"/>
                    <w:sz w:val="24"/>
                    <w:szCs w:val="24"/>
                  </w:rPr>
                  <m:t>-T</m:t>
                </m:r>
              </m:e>
            </m:d>
          </m:num>
          <m:den>
            <m:r>
              <w:rPr>
                <w:rFonts w:ascii="Cambria Math" w:hAnsi="Cambria Math" w:cs="Arial"/>
                <w:color w:val="000000"/>
                <w:sz w:val="24"/>
                <w:szCs w:val="24"/>
              </w:rPr>
              <m:t>S</m:t>
            </m:r>
          </m:den>
        </m:f>
      </m:oMath>
      <w:r w:rsidR="00FD58DC" w:rsidRPr="00FD58DC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C73B76" w:rsidRPr="00FD58DC" w:rsidRDefault="00C73B76" w:rsidP="00C73B7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73B76">
        <w:rPr>
          <w:rFonts w:ascii="Arial" w:hAnsi="Arial" w:cs="Arial"/>
          <w:bCs/>
          <w:color w:val="000000"/>
          <w:sz w:val="24"/>
          <w:szCs w:val="24"/>
        </w:rPr>
        <w:t>g) Сравни</w:t>
      </w:r>
      <w:r w:rsidR="00FB7768">
        <w:rPr>
          <w:rFonts w:ascii="Arial" w:hAnsi="Arial" w:cs="Arial"/>
          <w:bCs/>
          <w:color w:val="000000"/>
          <w:sz w:val="24"/>
          <w:szCs w:val="24"/>
        </w:rPr>
        <w:t>ваю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т </w:t>
      </w:r>
      <w:r w:rsidR="00C776BA" w:rsidRPr="00C776BA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u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 с критически</w:t>
      </w:r>
      <w:r w:rsidR="00FB7768">
        <w:rPr>
          <w:rFonts w:ascii="Arial" w:hAnsi="Arial" w:cs="Arial"/>
          <w:bCs/>
          <w:color w:val="000000"/>
          <w:sz w:val="24"/>
          <w:szCs w:val="24"/>
        </w:rPr>
        <w:t>м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E0EBD">
        <w:rPr>
          <w:rFonts w:ascii="Arial" w:hAnsi="Arial" w:cs="Arial"/>
          <w:bCs/>
          <w:color w:val="000000"/>
          <w:sz w:val="24"/>
          <w:szCs w:val="24"/>
        </w:rPr>
        <w:t>диапазоном</w:t>
      </w:r>
      <w:r w:rsidR="00FE0EBD" w:rsidRPr="00C73B76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>значени</w:t>
      </w:r>
      <w:r w:rsidR="00FE0EBD">
        <w:rPr>
          <w:rFonts w:ascii="Arial" w:hAnsi="Arial" w:cs="Arial"/>
          <w:bCs/>
          <w:color w:val="000000"/>
          <w:sz w:val="24"/>
          <w:szCs w:val="24"/>
        </w:rPr>
        <w:t>й</w:t>
      </w:r>
      <w:r w:rsidR="00FB7768">
        <w:rPr>
          <w:rFonts w:ascii="Arial" w:hAnsi="Arial" w:cs="Arial"/>
          <w:bCs/>
          <w:color w:val="000000"/>
          <w:sz w:val="24"/>
          <w:szCs w:val="24"/>
        </w:rPr>
        <w:t xml:space="preserve"> размах</w:t>
      </w:r>
      <w:r w:rsidR="00FE0EBD">
        <w:rPr>
          <w:rFonts w:ascii="Arial" w:hAnsi="Arial" w:cs="Arial"/>
          <w:bCs/>
          <w:color w:val="000000"/>
          <w:sz w:val="24"/>
          <w:szCs w:val="24"/>
        </w:rPr>
        <w:t xml:space="preserve">а </w:t>
      </w:r>
      <w:r w:rsidR="00FE0EBD" w:rsidRPr="00F85EE6">
        <w:rPr>
          <w:rFonts w:ascii="Arial" w:hAnsi="Arial" w:cs="Arial"/>
          <w:bCs/>
          <w:color w:val="000000"/>
          <w:sz w:val="24"/>
          <w:szCs w:val="24"/>
        </w:rPr>
        <w:t>Стьюдента</w:t>
      </w:r>
      <w:r w:rsidR="00FE0EBD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BA6811" w:rsidRPr="00C776BA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u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, приведенным в таблице 4, </w:t>
      </w:r>
      <w:r w:rsidR="00FE0EBD">
        <w:rPr>
          <w:rFonts w:ascii="Arial" w:hAnsi="Arial" w:cs="Arial"/>
          <w:bCs/>
          <w:color w:val="000000"/>
          <w:sz w:val="24"/>
          <w:szCs w:val="24"/>
        </w:rPr>
        <w:t xml:space="preserve">в 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>соответстви</w:t>
      </w:r>
      <w:r w:rsidR="00FE0EBD">
        <w:rPr>
          <w:rFonts w:ascii="Arial" w:hAnsi="Arial" w:cs="Arial"/>
          <w:bCs/>
          <w:color w:val="000000"/>
          <w:sz w:val="24"/>
          <w:szCs w:val="24"/>
        </w:rPr>
        <w:t>и с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D58DC">
        <w:rPr>
          <w:rFonts w:ascii="Arial" w:hAnsi="Arial" w:cs="Arial"/>
          <w:bCs/>
          <w:color w:val="000000"/>
          <w:sz w:val="24"/>
          <w:szCs w:val="24"/>
        </w:rPr>
        <w:t>объем</w:t>
      </w:r>
      <w:r w:rsidR="00FE0EBD">
        <w:rPr>
          <w:rFonts w:ascii="Arial" w:hAnsi="Arial" w:cs="Arial"/>
          <w:bCs/>
          <w:color w:val="000000"/>
          <w:sz w:val="24"/>
          <w:szCs w:val="24"/>
        </w:rPr>
        <w:t>ом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 выборки</w:t>
      </w:r>
      <w:r w:rsidR="00FD58D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D58DC" w:rsidRPr="00C73B76">
        <w:rPr>
          <w:rFonts w:ascii="Arial" w:hAnsi="Arial" w:cs="Arial"/>
          <w:bCs/>
          <w:i/>
          <w:iCs/>
          <w:color w:val="000000"/>
          <w:sz w:val="24"/>
          <w:szCs w:val="24"/>
        </w:rPr>
        <w:t>n</w:t>
      </w:r>
      <w:r w:rsidR="00FD58DC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C73B76" w:rsidRPr="00C73B76" w:rsidRDefault="00C73B76" w:rsidP="00C73B7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h) Если </w:t>
      </w:r>
      <w:r w:rsidR="00FD58DC">
        <w:rPr>
          <w:rFonts w:ascii="Arial" w:hAnsi="Arial" w:cs="Arial"/>
          <w:bCs/>
          <w:color w:val="000000"/>
          <w:sz w:val="24"/>
          <w:szCs w:val="24"/>
        </w:rPr>
        <w:t>вычисленное значение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BA6811" w:rsidRPr="00C776BA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u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 находится в пределах критическ</w:t>
      </w:r>
      <w:r w:rsidR="00FE0EBD">
        <w:rPr>
          <w:rFonts w:ascii="Arial" w:hAnsi="Arial" w:cs="Arial"/>
          <w:bCs/>
          <w:color w:val="000000"/>
          <w:sz w:val="24"/>
          <w:szCs w:val="24"/>
        </w:rPr>
        <w:t>ого диапазона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 значений</w:t>
      </w:r>
      <w:r w:rsidR="00FE0EBD">
        <w:rPr>
          <w:rFonts w:ascii="Arial" w:hAnsi="Arial" w:cs="Arial"/>
          <w:bCs/>
          <w:color w:val="000000"/>
          <w:sz w:val="24"/>
          <w:szCs w:val="24"/>
        </w:rPr>
        <w:t xml:space="preserve"> размаха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BA6811" w:rsidRPr="00C776BA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u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>, приведенн</w:t>
      </w:r>
      <w:r w:rsidR="00FE0EBD">
        <w:rPr>
          <w:rFonts w:ascii="Arial" w:hAnsi="Arial" w:cs="Arial"/>
          <w:bCs/>
          <w:color w:val="000000"/>
          <w:sz w:val="24"/>
          <w:szCs w:val="24"/>
        </w:rPr>
        <w:t>ого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 в таблице 4, </w:t>
      </w:r>
      <w:r w:rsidR="00125522">
        <w:rPr>
          <w:rFonts w:ascii="Arial" w:hAnsi="Arial" w:cs="Arial"/>
          <w:bCs/>
          <w:color w:val="000000"/>
          <w:sz w:val="24"/>
          <w:szCs w:val="24"/>
        </w:rPr>
        <w:t>настройка</w:t>
      </w:r>
      <w:r w:rsidR="00D07C65" w:rsidRPr="007C53AD">
        <w:rPr>
          <w:rFonts w:ascii="Arial" w:hAnsi="Arial" w:cs="Arial"/>
          <w:bCs/>
          <w:color w:val="000000"/>
          <w:sz w:val="24"/>
          <w:szCs w:val="24"/>
        </w:rPr>
        <w:t xml:space="preserve"> процесса</w:t>
      </w:r>
      <w:r w:rsidR="00D07C65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E0EBD">
        <w:rPr>
          <w:rFonts w:ascii="Arial" w:hAnsi="Arial" w:cs="Arial"/>
          <w:bCs/>
          <w:color w:val="000000"/>
          <w:sz w:val="24"/>
          <w:szCs w:val="24"/>
        </w:rPr>
        <w:t xml:space="preserve">является </w:t>
      </w:r>
      <w:r w:rsidR="00D07C65">
        <w:rPr>
          <w:rFonts w:ascii="Arial" w:hAnsi="Arial" w:cs="Arial"/>
          <w:bCs/>
          <w:color w:val="000000"/>
          <w:sz w:val="24"/>
          <w:szCs w:val="24"/>
        </w:rPr>
        <w:t>приемлем</w:t>
      </w:r>
      <w:r w:rsidR="00FE0EBD">
        <w:rPr>
          <w:rFonts w:ascii="Arial" w:hAnsi="Arial" w:cs="Arial"/>
          <w:bCs/>
          <w:color w:val="000000"/>
          <w:sz w:val="24"/>
          <w:szCs w:val="24"/>
        </w:rPr>
        <w:t>ой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C73B76" w:rsidRPr="00C73B76" w:rsidRDefault="00C73B76" w:rsidP="00C73B7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i) </w:t>
      </w:r>
      <w:r w:rsidR="00BA6811" w:rsidRPr="00C73B76">
        <w:rPr>
          <w:rFonts w:ascii="Arial" w:hAnsi="Arial" w:cs="Arial"/>
          <w:bCs/>
          <w:color w:val="000000"/>
          <w:sz w:val="24"/>
          <w:szCs w:val="24"/>
        </w:rPr>
        <w:t xml:space="preserve">Если </w:t>
      </w:r>
      <w:r w:rsidR="00BA6811">
        <w:rPr>
          <w:rFonts w:ascii="Arial" w:hAnsi="Arial" w:cs="Arial"/>
          <w:bCs/>
          <w:color w:val="000000"/>
          <w:sz w:val="24"/>
          <w:szCs w:val="24"/>
        </w:rPr>
        <w:t>вычисленное значение</w:t>
      </w:r>
      <w:r w:rsidR="00BA6811" w:rsidRPr="00C73B76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BA6811" w:rsidRPr="00C776BA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u</w:t>
      </w:r>
      <w:r w:rsidR="00BA6811" w:rsidRPr="00C73B76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выходит за пределы </w:t>
      </w:r>
      <w:r w:rsidR="00FE0EBD" w:rsidRPr="00C73B76">
        <w:rPr>
          <w:rFonts w:ascii="Arial" w:hAnsi="Arial" w:cs="Arial"/>
          <w:bCs/>
          <w:color w:val="000000"/>
          <w:sz w:val="24"/>
          <w:szCs w:val="24"/>
        </w:rPr>
        <w:t>критическ</w:t>
      </w:r>
      <w:r w:rsidR="00FE0EBD">
        <w:rPr>
          <w:rFonts w:ascii="Arial" w:hAnsi="Arial" w:cs="Arial"/>
          <w:bCs/>
          <w:color w:val="000000"/>
          <w:sz w:val="24"/>
          <w:szCs w:val="24"/>
        </w:rPr>
        <w:t>ого диапазона</w:t>
      </w:r>
      <w:r w:rsidR="00FE0EBD" w:rsidRPr="00C73B76">
        <w:rPr>
          <w:rFonts w:ascii="Arial" w:hAnsi="Arial" w:cs="Arial"/>
          <w:bCs/>
          <w:color w:val="000000"/>
          <w:sz w:val="24"/>
          <w:szCs w:val="24"/>
        </w:rPr>
        <w:t xml:space="preserve"> значений</w:t>
      </w:r>
      <w:r w:rsidR="00FE0EBD">
        <w:rPr>
          <w:rFonts w:ascii="Arial" w:hAnsi="Arial" w:cs="Arial"/>
          <w:bCs/>
          <w:color w:val="000000"/>
          <w:sz w:val="24"/>
          <w:szCs w:val="24"/>
        </w:rPr>
        <w:t xml:space="preserve"> размаха</w:t>
      </w:r>
      <w:r w:rsidR="00FE0EBD" w:rsidRPr="00C73B76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BA6811" w:rsidRPr="00C776BA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u</w:t>
      </w:r>
      <w:r w:rsidR="00FE0EBD" w:rsidRPr="00C73B76">
        <w:rPr>
          <w:rFonts w:ascii="Arial" w:hAnsi="Arial" w:cs="Arial"/>
          <w:bCs/>
          <w:color w:val="000000"/>
          <w:sz w:val="24"/>
          <w:szCs w:val="24"/>
        </w:rPr>
        <w:t>, приведенн</w:t>
      </w:r>
      <w:r w:rsidR="00FE0EBD">
        <w:rPr>
          <w:rFonts w:ascii="Arial" w:hAnsi="Arial" w:cs="Arial"/>
          <w:bCs/>
          <w:color w:val="000000"/>
          <w:sz w:val="24"/>
          <w:szCs w:val="24"/>
        </w:rPr>
        <w:t>ого</w:t>
      </w:r>
      <w:r w:rsidR="00FE0EBD" w:rsidRPr="00C73B76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в таблице 4, </w:t>
      </w:r>
      <w:r w:rsidR="00FE0EBD">
        <w:rPr>
          <w:rFonts w:ascii="Arial" w:hAnsi="Arial" w:cs="Arial"/>
          <w:bCs/>
          <w:color w:val="000000"/>
          <w:sz w:val="24"/>
          <w:szCs w:val="24"/>
        </w:rPr>
        <w:t>ре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>гулир</w:t>
      </w:r>
      <w:r w:rsidR="00F85EE6">
        <w:rPr>
          <w:rFonts w:ascii="Arial" w:hAnsi="Arial" w:cs="Arial"/>
          <w:bCs/>
          <w:color w:val="000000"/>
          <w:sz w:val="24"/>
          <w:szCs w:val="24"/>
        </w:rPr>
        <w:t>у</w:t>
      </w:r>
      <w:r w:rsidR="00FE0EBD">
        <w:rPr>
          <w:rFonts w:ascii="Arial" w:hAnsi="Arial" w:cs="Arial"/>
          <w:bCs/>
          <w:color w:val="000000"/>
          <w:sz w:val="24"/>
          <w:szCs w:val="24"/>
        </w:rPr>
        <w:t>ют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 настройку, чтобы приблизить ее к целевому значению.</w:t>
      </w:r>
    </w:p>
    <w:p w:rsidR="00C73B76" w:rsidRDefault="00C73B76" w:rsidP="00C73B7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73B76">
        <w:rPr>
          <w:rFonts w:ascii="Arial" w:hAnsi="Arial" w:cs="Arial"/>
          <w:bCs/>
          <w:color w:val="000000"/>
          <w:sz w:val="24"/>
          <w:szCs w:val="24"/>
        </w:rPr>
        <w:t>j) Повторя</w:t>
      </w:r>
      <w:r w:rsidR="00FE0EBD">
        <w:rPr>
          <w:rFonts w:ascii="Arial" w:hAnsi="Arial" w:cs="Arial"/>
          <w:bCs/>
          <w:color w:val="000000"/>
          <w:sz w:val="24"/>
          <w:szCs w:val="24"/>
        </w:rPr>
        <w:t>ют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 процедуру до тех пор, пока настройка не </w:t>
      </w:r>
      <w:r w:rsidR="00FE0EBD">
        <w:rPr>
          <w:rFonts w:ascii="Arial" w:hAnsi="Arial" w:cs="Arial"/>
          <w:bCs/>
          <w:color w:val="000000"/>
          <w:sz w:val="24"/>
          <w:szCs w:val="24"/>
        </w:rPr>
        <w:t>станет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 xml:space="preserve"> при</w:t>
      </w:r>
      <w:r w:rsidR="00FE0EBD">
        <w:rPr>
          <w:rFonts w:ascii="Arial" w:hAnsi="Arial" w:cs="Arial"/>
          <w:bCs/>
          <w:color w:val="000000"/>
          <w:sz w:val="24"/>
          <w:szCs w:val="24"/>
        </w:rPr>
        <w:t>емлемой</w:t>
      </w:r>
      <w:r w:rsidRPr="00C73B76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D07C65" w:rsidRPr="006A7136" w:rsidRDefault="00D07C65" w:rsidP="00D07C6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</w:rPr>
      </w:pPr>
      <w:r w:rsidRPr="006A7136">
        <w:rPr>
          <w:rFonts w:ascii="Arial" w:hAnsi="Arial" w:cs="Arial"/>
          <w:bCs/>
          <w:color w:val="000000"/>
          <w:spacing w:val="40"/>
        </w:rPr>
        <w:t>Таблица</w:t>
      </w:r>
      <w:r w:rsidRPr="006A7136">
        <w:rPr>
          <w:rFonts w:ascii="Arial" w:hAnsi="Arial" w:cs="Arial"/>
          <w:bCs/>
          <w:color w:val="000000"/>
        </w:rPr>
        <w:t xml:space="preserve"> 4 – </w:t>
      </w:r>
      <w:r w:rsidR="00FE0EBD" w:rsidRPr="006A7136">
        <w:rPr>
          <w:rFonts w:ascii="Arial" w:hAnsi="Arial" w:cs="Arial"/>
          <w:bCs/>
          <w:color w:val="000000"/>
        </w:rPr>
        <w:t xml:space="preserve">Критический диапазон </w:t>
      </w:r>
      <w:r w:rsidRPr="006A7136">
        <w:rPr>
          <w:rFonts w:ascii="Arial" w:hAnsi="Arial" w:cs="Arial"/>
          <w:bCs/>
          <w:color w:val="000000"/>
        </w:rPr>
        <w:t>допустимых значений</w:t>
      </w:r>
      <w:r w:rsidR="00FE0EBD" w:rsidRPr="006A7136">
        <w:rPr>
          <w:rFonts w:ascii="Arial" w:hAnsi="Arial" w:cs="Arial"/>
          <w:bCs/>
          <w:color w:val="000000"/>
        </w:rPr>
        <w:t xml:space="preserve"> размаха</w:t>
      </w:r>
      <w:r w:rsidRPr="006A7136">
        <w:rPr>
          <w:rFonts w:ascii="Arial" w:hAnsi="Arial" w:cs="Arial"/>
          <w:bCs/>
          <w:color w:val="000000"/>
        </w:rPr>
        <w:t xml:space="preserve"> </w:t>
      </w:r>
      <w:r w:rsidR="006A7136" w:rsidRPr="00C776BA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u</w:t>
      </w:r>
    </w:p>
    <w:tbl>
      <w:tblPr>
        <w:tblStyle w:val="af9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387"/>
        <w:gridCol w:w="825"/>
        <w:gridCol w:w="799"/>
        <w:gridCol w:w="962"/>
        <w:gridCol w:w="962"/>
        <w:gridCol w:w="962"/>
        <w:gridCol w:w="962"/>
        <w:gridCol w:w="962"/>
        <w:gridCol w:w="962"/>
        <w:gridCol w:w="856"/>
      </w:tblGrid>
      <w:tr w:rsidR="00D07C65" w:rsidRPr="00D07C65" w:rsidTr="00083DD6">
        <w:tc>
          <w:tcPr>
            <w:tcW w:w="1387" w:type="dxa"/>
            <w:tcBorders>
              <w:right w:val="double" w:sz="4" w:space="0" w:color="auto"/>
            </w:tcBorders>
          </w:tcPr>
          <w:p w:rsidR="00D07C65" w:rsidRPr="00D07C65" w:rsidRDefault="00D07C65" w:rsidP="00312B7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7C65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Объем выборки </w:t>
            </w:r>
            <w:r w:rsidRPr="00D07C65">
              <w:rPr>
                <w:rFonts w:ascii="Arial" w:hAnsi="Arial" w:cs="Arial"/>
                <w:bCs/>
                <w:i/>
                <w:iCs/>
                <w:color w:val="000000"/>
                <w:sz w:val="20"/>
                <w:szCs w:val="20"/>
              </w:rPr>
              <w:t>n</w:t>
            </w:r>
          </w:p>
        </w:tc>
        <w:tc>
          <w:tcPr>
            <w:tcW w:w="825" w:type="dxa"/>
            <w:tcBorders>
              <w:left w:val="double" w:sz="4" w:space="0" w:color="auto"/>
            </w:tcBorders>
          </w:tcPr>
          <w:p w:rsidR="00D07C65" w:rsidRPr="00D07C65" w:rsidRDefault="00D07C65" w:rsidP="00312B7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99" w:type="dxa"/>
          </w:tcPr>
          <w:p w:rsidR="00D07C65" w:rsidRPr="00D07C65" w:rsidRDefault="00D07C65" w:rsidP="00312B7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62" w:type="dxa"/>
          </w:tcPr>
          <w:p w:rsidR="00D07C65" w:rsidRPr="00D07C65" w:rsidRDefault="00D07C65" w:rsidP="00312B7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962" w:type="dxa"/>
          </w:tcPr>
          <w:p w:rsidR="00D07C65" w:rsidRPr="00D07C65" w:rsidRDefault="00D07C65" w:rsidP="00312B7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62" w:type="dxa"/>
          </w:tcPr>
          <w:p w:rsidR="00D07C65" w:rsidRPr="00D07C65" w:rsidRDefault="00D07C65" w:rsidP="00312B7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62" w:type="dxa"/>
          </w:tcPr>
          <w:p w:rsidR="00D07C65" w:rsidRPr="00D07C65" w:rsidRDefault="00D07C65" w:rsidP="00312B7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962" w:type="dxa"/>
          </w:tcPr>
          <w:p w:rsidR="00D07C65" w:rsidRPr="00D07C65" w:rsidRDefault="00D07C65" w:rsidP="00312B7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962" w:type="dxa"/>
          </w:tcPr>
          <w:p w:rsidR="00D07C65" w:rsidRPr="00D07C65" w:rsidRDefault="00D07C65" w:rsidP="00312B7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56" w:type="dxa"/>
          </w:tcPr>
          <w:p w:rsidR="00D07C65" w:rsidRPr="00D07C65" w:rsidRDefault="00D07C65" w:rsidP="00312B7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D07C65" w:rsidRPr="00D07C65" w:rsidTr="00083DD6">
        <w:tc>
          <w:tcPr>
            <w:tcW w:w="1387" w:type="dxa"/>
            <w:tcBorders>
              <w:right w:val="double" w:sz="4" w:space="0" w:color="auto"/>
            </w:tcBorders>
          </w:tcPr>
          <w:p w:rsidR="00D07C65" w:rsidRPr="00D07C65" w:rsidRDefault="00D07C65" w:rsidP="00312B7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7C65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Критическ</w:t>
            </w:r>
            <w:r w:rsidR="00FE0EB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ий диапазон</w:t>
            </w:r>
            <w:r w:rsidRPr="00D07C65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значени</w:t>
            </w:r>
            <w:r w:rsidR="00FE0EB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й</w:t>
            </w:r>
            <w:r w:rsidRPr="00D07C65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="00312B71" w:rsidRPr="00312B71">
              <w:rPr>
                <w:rFonts w:ascii="Times New Roman" w:hAnsi="Times New Roman"/>
                <w:bCs/>
                <w:i/>
                <w:color w:val="000000"/>
                <w:lang w:val="en-US"/>
              </w:rPr>
              <w:t>u</w:t>
            </w:r>
          </w:p>
        </w:tc>
        <w:tc>
          <w:tcPr>
            <w:tcW w:w="825" w:type="dxa"/>
            <w:tcBorders>
              <w:left w:val="double" w:sz="4" w:space="0" w:color="auto"/>
            </w:tcBorders>
          </w:tcPr>
          <w:p w:rsidR="00D07C65" w:rsidRPr="00D07C65" w:rsidRDefault="00D07C65" w:rsidP="00312B7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sym w:font="Symbol" w:char="F0B1"/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4,46</w:t>
            </w:r>
          </w:p>
        </w:tc>
        <w:tc>
          <w:tcPr>
            <w:tcW w:w="799" w:type="dxa"/>
          </w:tcPr>
          <w:p w:rsidR="00D07C65" w:rsidRPr="00D07C65" w:rsidRDefault="00D07C65" w:rsidP="00312B7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sym w:font="Symbol" w:char="F0B1"/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962" w:type="dxa"/>
          </w:tcPr>
          <w:p w:rsidR="00D07C65" w:rsidRPr="00D07C65" w:rsidRDefault="00D07C65" w:rsidP="00312B7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sym w:font="Symbol" w:char="F0B1"/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962" w:type="dxa"/>
          </w:tcPr>
          <w:p w:rsidR="00D07C65" w:rsidRPr="00D07C65" w:rsidRDefault="00D07C65" w:rsidP="00312B7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sym w:font="Symbol" w:char="F0B1"/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0,95</w:t>
            </w:r>
          </w:p>
        </w:tc>
        <w:tc>
          <w:tcPr>
            <w:tcW w:w="962" w:type="dxa"/>
          </w:tcPr>
          <w:p w:rsidR="00D07C65" w:rsidRPr="00D07C65" w:rsidRDefault="00D07C65" w:rsidP="00312B7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sym w:font="Symbol" w:char="F0B1"/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0,82</w:t>
            </w:r>
          </w:p>
        </w:tc>
        <w:tc>
          <w:tcPr>
            <w:tcW w:w="962" w:type="dxa"/>
          </w:tcPr>
          <w:p w:rsidR="00D07C65" w:rsidRPr="00D07C65" w:rsidRDefault="00D07C65" w:rsidP="00312B7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sym w:font="Symbol" w:char="F0B1"/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962" w:type="dxa"/>
          </w:tcPr>
          <w:p w:rsidR="00D07C65" w:rsidRPr="00D07C65" w:rsidRDefault="00D07C65" w:rsidP="00312B7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sym w:font="Symbol" w:char="F0B1"/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0,67</w:t>
            </w:r>
          </w:p>
        </w:tc>
        <w:tc>
          <w:tcPr>
            <w:tcW w:w="962" w:type="dxa"/>
          </w:tcPr>
          <w:p w:rsidR="00D07C65" w:rsidRPr="00D07C65" w:rsidRDefault="00D07C65" w:rsidP="00312B7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sym w:font="Symbol" w:char="F0B1"/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0,62</w:t>
            </w:r>
          </w:p>
        </w:tc>
        <w:tc>
          <w:tcPr>
            <w:tcW w:w="856" w:type="dxa"/>
          </w:tcPr>
          <w:p w:rsidR="00D07C65" w:rsidRPr="00D07C65" w:rsidRDefault="00D07C65" w:rsidP="00312B7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sym w:font="Symbol" w:char="F0B1"/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0,58</w:t>
            </w:r>
          </w:p>
        </w:tc>
      </w:tr>
      <w:tr w:rsidR="00D07C65" w:rsidRPr="00D07C65" w:rsidTr="006A7136">
        <w:tc>
          <w:tcPr>
            <w:tcW w:w="9639" w:type="dxa"/>
            <w:gridSpan w:val="10"/>
          </w:tcPr>
          <w:p w:rsidR="00D07C65" w:rsidRPr="00D07C65" w:rsidRDefault="00D07C65" w:rsidP="00312B7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D07C65">
              <w:rPr>
                <w:rFonts w:ascii="Arial" w:hAnsi="Arial" w:cs="Arial"/>
                <w:spacing w:val="40"/>
                <w:sz w:val="20"/>
                <w:szCs w:val="20"/>
              </w:rPr>
              <w:t>Примечание</w:t>
            </w:r>
            <w:r w:rsidRPr="00D07C65">
              <w:rPr>
                <w:rFonts w:ascii="Arial" w:hAnsi="Arial" w:cs="Arial"/>
                <w:sz w:val="20"/>
                <w:szCs w:val="20"/>
              </w:rPr>
              <w:t xml:space="preserve"> – Существует вероятность 0,1</w:t>
            </w:r>
            <w:r w:rsidR="00FE0EBD">
              <w:rPr>
                <w:rFonts w:ascii="Arial" w:hAnsi="Arial" w:cs="Arial"/>
                <w:sz w:val="20"/>
                <w:szCs w:val="20"/>
              </w:rPr>
              <w:t xml:space="preserve"> того</w:t>
            </w:r>
            <w:r w:rsidRPr="00D07C65">
              <w:rPr>
                <w:rFonts w:ascii="Arial" w:hAnsi="Arial" w:cs="Arial"/>
                <w:sz w:val="20"/>
                <w:szCs w:val="20"/>
              </w:rPr>
              <w:t>, что процесс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344565">
              <w:rPr>
                <w:rFonts w:ascii="Arial" w:hAnsi="Arial" w:cs="Arial"/>
                <w:sz w:val="20"/>
                <w:szCs w:val="20"/>
              </w:rPr>
              <w:t>настроенный на</w:t>
            </w:r>
            <w:r>
              <w:rPr>
                <w:rFonts w:ascii="Arial" w:hAnsi="Arial" w:cs="Arial"/>
                <w:sz w:val="20"/>
                <w:szCs w:val="20"/>
              </w:rPr>
              <w:t xml:space="preserve"> цел</w:t>
            </w:r>
            <w:r w:rsidR="00344565">
              <w:rPr>
                <w:rFonts w:ascii="Arial" w:hAnsi="Arial" w:cs="Arial"/>
                <w:sz w:val="20"/>
                <w:szCs w:val="20"/>
              </w:rPr>
              <w:t>евое значение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D07C65">
              <w:rPr>
                <w:rFonts w:ascii="Arial" w:hAnsi="Arial" w:cs="Arial"/>
                <w:sz w:val="20"/>
                <w:szCs w:val="20"/>
              </w:rPr>
              <w:t xml:space="preserve"> может не пройти </w:t>
            </w:r>
            <w:r w:rsidR="00344565">
              <w:rPr>
                <w:rFonts w:ascii="Arial" w:hAnsi="Arial" w:cs="Arial"/>
                <w:sz w:val="20"/>
                <w:szCs w:val="20"/>
              </w:rPr>
              <w:t xml:space="preserve">данную </w:t>
            </w:r>
            <w:r w:rsidR="00F85EE6">
              <w:rPr>
                <w:rFonts w:ascii="Arial" w:hAnsi="Arial" w:cs="Arial"/>
                <w:sz w:val="20"/>
                <w:szCs w:val="20"/>
              </w:rPr>
              <w:t>проверк</w:t>
            </w:r>
            <w:r w:rsidR="00344565">
              <w:rPr>
                <w:rFonts w:ascii="Arial" w:hAnsi="Arial" w:cs="Arial"/>
                <w:sz w:val="20"/>
                <w:szCs w:val="20"/>
              </w:rPr>
              <w:t>у</w:t>
            </w:r>
            <w:r w:rsidRPr="00D07C65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227FEE" w:rsidRDefault="00227FEE" w:rsidP="008F256B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5</w:t>
      </w:r>
      <w:r w:rsidRPr="00681F75">
        <w:rPr>
          <w:rFonts w:ascii="Arial" w:hAnsi="Arial" w:cs="Arial"/>
          <w:b/>
          <w:color w:val="000000"/>
          <w:sz w:val="24"/>
          <w:szCs w:val="24"/>
        </w:rPr>
        <w:t>.5</w:t>
      </w:r>
      <w:r>
        <w:rPr>
          <w:rFonts w:ascii="Arial" w:hAnsi="Arial" w:cs="Arial"/>
          <w:b/>
          <w:color w:val="000000"/>
          <w:sz w:val="24"/>
          <w:szCs w:val="24"/>
        </w:rPr>
        <w:t>.5</w:t>
      </w:r>
      <w:r w:rsidRPr="00681F75">
        <w:rPr>
          <w:rFonts w:ascii="Arial" w:hAnsi="Arial" w:cs="Arial"/>
          <w:b/>
          <w:color w:val="000000"/>
          <w:sz w:val="24"/>
          <w:szCs w:val="24"/>
        </w:rPr>
        <w:tab/>
      </w:r>
      <w:r w:rsidR="0065093C">
        <w:rPr>
          <w:rFonts w:ascii="Arial" w:hAnsi="Arial" w:cs="Arial"/>
          <w:b/>
          <w:color w:val="000000"/>
          <w:sz w:val="24"/>
          <w:szCs w:val="24"/>
        </w:rPr>
        <w:t>Пример</w:t>
      </w:r>
    </w:p>
    <w:p w:rsidR="00C63910" w:rsidRPr="00C63910" w:rsidRDefault="00C63910" w:rsidP="00C6391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63910">
        <w:rPr>
          <w:rFonts w:ascii="Arial" w:hAnsi="Arial" w:cs="Arial"/>
          <w:bCs/>
          <w:color w:val="000000"/>
          <w:sz w:val="24"/>
          <w:szCs w:val="24"/>
        </w:rPr>
        <w:t>Для конкретного процесса цел</w:t>
      </w:r>
      <w:r w:rsidR="00344565">
        <w:rPr>
          <w:rFonts w:ascii="Arial" w:hAnsi="Arial" w:cs="Arial"/>
          <w:bCs/>
          <w:color w:val="000000"/>
          <w:sz w:val="24"/>
          <w:szCs w:val="24"/>
        </w:rPr>
        <w:t>евое значение</w:t>
      </w:r>
      <w:r w:rsidRPr="00C63910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3C5EF3">
        <w:rPr>
          <w:rFonts w:ascii="Arial" w:hAnsi="Arial" w:cs="Arial"/>
          <w:bCs/>
          <w:i/>
          <w:iCs/>
          <w:color w:val="000000"/>
          <w:sz w:val="24"/>
          <w:szCs w:val="24"/>
        </w:rPr>
        <w:t>T</w:t>
      </w:r>
      <w:r w:rsidRPr="00C63910">
        <w:rPr>
          <w:rFonts w:ascii="Arial" w:hAnsi="Arial" w:cs="Arial"/>
          <w:bCs/>
          <w:color w:val="000000"/>
          <w:sz w:val="24"/>
          <w:szCs w:val="24"/>
        </w:rPr>
        <w:t xml:space="preserve"> равн</w:t>
      </w:r>
      <w:r w:rsidR="00344565">
        <w:rPr>
          <w:rFonts w:ascii="Arial" w:hAnsi="Arial" w:cs="Arial"/>
          <w:bCs/>
          <w:color w:val="000000"/>
          <w:sz w:val="24"/>
          <w:szCs w:val="24"/>
        </w:rPr>
        <w:t>о</w:t>
      </w:r>
      <w:r w:rsidRPr="00C63910">
        <w:rPr>
          <w:rFonts w:ascii="Arial" w:hAnsi="Arial" w:cs="Arial"/>
          <w:bCs/>
          <w:color w:val="000000"/>
          <w:sz w:val="24"/>
          <w:szCs w:val="24"/>
        </w:rPr>
        <w:t xml:space="preserve"> 4,00, </w:t>
      </w:r>
      <w:r w:rsidRPr="003C5EF3">
        <w:rPr>
          <w:rFonts w:ascii="Arial" w:hAnsi="Arial" w:cs="Arial"/>
          <w:bCs/>
          <w:i/>
          <w:iCs/>
          <w:color w:val="000000"/>
          <w:sz w:val="24"/>
          <w:szCs w:val="24"/>
        </w:rPr>
        <w:t>n</w:t>
      </w:r>
      <w:r w:rsidR="00344565">
        <w:rPr>
          <w:rFonts w:ascii="Arial" w:hAnsi="Arial" w:cs="Arial"/>
          <w:bCs/>
          <w:color w:val="000000"/>
          <w:sz w:val="24"/>
          <w:szCs w:val="24"/>
        </w:rPr>
        <w:t>=</w:t>
      </w:r>
      <w:r w:rsidRPr="00C63910">
        <w:rPr>
          <w:rFonts w:ascii="Arial" w:hAnsi="Arial" w:cs="Arial"/>
          <w:bCs/>
          <w:color w:val="000000"/>
          <w:sz w:val="24"/>
          <w:szCs w:val="24"/>
        </w:rPr>
        <w:t xml:space="preserve">3, а механизм настройки </w:t>
      </w:r>
      <w:r w:rsidR="00344565">
        <w:rPr>
          <w:rFonts w:ascii="Arial" w:hAnsi="Arial" w:cs="Arial"/>
          <w:bCs/>
          <w:color w:val="000000"/>
          <w:sz w:val="24"/>
          <w:szCs w:val="24"/>
        </w:rPr>
        <w:t>обеспечивает регулировку с шагом</w:t>
      </w:r>
      <w:r w:rsidRPr="00C63910">
        <w:rPr>
          <w:rFonts w:ascii="Arial" w:hAnsi="Arial" w:cs="Arial"/>
          <w:bCs/>
          <w:color w:val="000000"/>
          <w:sz w:val="24"/>
          <w:szCs w:val="24"/>
        </w:rPr>
        <w:t xml:space="preserve"> 0,01. Измерения, </w:t>
      </w:r>
      <w:r w:rsidR="003C5EF3">
        <w:rPr>
          <w:rFonts w:ascii="Arial" w:hAnsi="Arial" w:cs="Arial"/>
          <w:bCs/>
          <w:color w:val="000000"/>
          <w:sz w:val="24"/>
          <w:szCs w:val="24"/>
        </w:rPr>
        <w:t>выполненные</w:t>
      </w:r>
      <w:r w:rsidRPr="00C63910">
        <w:rPr>
          <w:rFonts w:ascii="Arial" w:hAnsi="Arial" w:cs="Arial"/>
          <w:bCs/>
          <w:color w:val="000000"/>
          <w:sz w:val="24"/>
          <w:szCs w:val="24"/>
        </w:rPr>
        <w:t xml:space="preserve"> на трех образцах, </w:t>
      </w:r>
      <w:r w:rsidR="00344565">
        <w:rPr>
          <w:rFonts w:ascii="Arial" w:hAnsi="Arial" w:cs="Arial"/>
          <w:bCs/>
          <w:color w:val="000000"/>
          <w:sz w:val="24"/>
          <w:szCs w:val="24"/>
        </w:rPr>
        <w:t>изготовленных</w:t>
      </w:r>
      <w:r w:rsidRPr="00C63910">
        <w:rPr>
          <w:rFonts w:ascii="Arial" w:hAnsi="Arial" w:cs="Arial"/>
          <w:bCs/>
          <w:color w:val="000000"/>
          <w:sz w:val="24"/>
          <w:szCs w:val="24"/>
        </w:rPr>
        <w:t xml:space="preserve"> после первоначальной настройки, состав</w:t>
      </w:r>
      <w:r w:rsidR="00344565">
        <w:rPr>
          <w:rFonts w:ascii="Arial" w:hAnsi="Arial" w:cs="Arial"/>
          <w:bCs/>
          <w:color w:val="000000"/>
          <w:sz w:val="24"/>
          <w:szCs w:val="24"/>
        </w:rPr>
        <w:t>или</w:t>
      </w:r>
      <w:r w:rsidRPr="00C63910">
        <w:rPr>
          <w:rFonts w:ascii="Arial" w:hAnsi="Arial" w:cs="Arial"/>
          <w:bCs/>
          <w:color w:val="000000"/>
          <w:sz w:val="24"/>
          <w:szCs w:val="24"/>
        </w:rPr>
        <w:t xml:space="preserve"> 4,02, 4,00 и 4,02.</w:t>
      </w:r>
    </w:p>
    <w:p w:rsidR="00C63910" w:rsidRPr="00C63910" w:rsidRDefault="00C63910" w:rsidP="00C6391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63910">
        <w:rPr>
          <w:rFonts w:ascii="Arial" w:hAnsi="Arial" w:cs="Arial"/>
          <w:bCs/>
          <w:color w:val="000000"/>
          <w:sz w:val="24"/>
          <w:szCs w:val="24"/>
        </w:rPr>
        <w:t xml:space="preserve">Среднее </w:t>
      </w:r>
      <w:r w:rsidR="00403ECF">
        <w:rPr>
          <w:rFonts w:ascii="Arial" w:hAnsi="Arial" w:cs="Arial"/>
          <w:bCs/>
          <w:color w:val="000000"/>
          <w:sz w:val="24"/>
          <w:szCs w:val="24"/>
        </w:rPr>
        <w:t>арифметическое – 4,013</w:t>
      </w:r>
      <w:r w:rsidRPr="00C63910">
        <w:rPr>
          <w:rFonts w:ascii="Arial" w:hAnsi="Arial" w:cs="Arial"/>
          <w:bCs/>
          <w:color w:val="000000"/>
          <w:sz w:val="24"/>
          <w:szCs w:val="24"/>
        </w:rPr>
        <w:t>3.</w:t>
      </w:r>
    </w:p>
    <w:p w:rsidR="00227FEE" w:rsidRDefault="00C63910" w:rsidP="00C6391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63910">
        <w:rPr>
          <w:rFonts w:ascii="Arial" w:hAnsi="Arial" w:cs="Arial"/>
          <w:bCs/>
          <w:color w:val="000000"/>
          <w:sz w:val="24"/>
          <w:szCs w:val="24"/>
        </w:rPr>
        <w:t xml:space="preserve">Стандартное отклонение </w:t>
      </w:r>
      <w:r w:rsidR="00403ECF">
        <w:rPr>
          <w:rFonts w:ascii="Arial" w:hAnsi="Arial" w:cs="Arial"/>
          <w:bCs/>
          <w:color w:val="000000"/>
          <w:sz w:val="24"/>
          <w:szCs w:val="24"/>
        </w:rPr>
        <w:t>– 0,011</w:t>
      </w:r>
      <w:r w:rsidRPr="00C63910">
        <w:rPr>
          <w:rFonts w:ascii="Arial" w:hAnsi="Arial" w:cs="Arial"/>
          <w:bCs/>
          <w:color w:val="000000"/>
          <w:sz w:val="24"/>
          <w:szCs w:val="24"/>
        </w:rPr>
        <w:t>5.</w:t>
      </w:r>
    </w:p>
    <w:p w:rsidR="003C5EF3" w:rsidRDefault="003C5EF3" w:rsidP="00C6391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Таким образом</w:t>
      </w:r>
    </w:p>
    <w:p w:rsidR="003C5EF3" w:rsidRPr="003C5EF3" w:rsidRDefault="003C5EF3" w:rsidP="00C6391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m:oMathPara>
        <m:oMath>
          <m:r>
            <w:rPr>
              <w:rFonts w:ascii="Cambria Math" w:hAnsi="Cambria Math" w:cs="Arial"/>
              <w:color w:val="000000"/>
              <w:sz w:val="24"/>
              <w:szCs w:val="24"/>
            </w:rPr>
            <m:t>u=</m:t>
          </m:r>
          <m:f>
            <m:fPr>
              <m:ctrlPr>
                <w:rPr>
                  <w:rFonts w:ascii="Cambria Math" w:hAnsi="Cambria Math" w:cs="Arial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Arial"/>
                      <w:bCs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 w:cs="Arial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Arial"/>
                          <w:color w:val="000000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</w:rPr>
                    <m:t>-T</m:t>
                  </m:r>
                </m:e>
              </m:d>
            </m:num>
            <m:den>
              <m:r>
                <w:rPr>
                  <w:rFonts w:ascii="Cambria Math" w:hAnsi="Cambria Math" w:cs="Arial"/>
                  <w:color w:val="000000"/>
                  <w:sz w:val="24"/>
                  <w:szCs w:val="24"/>
                </w:rPr>
                <m:t>S</m:t>
              </m:r>
            </m:den>
          </m:f>
          <m:r>
            <w:rPr>
              <w:rFonts w:ascii="Cambria Math" w:hAnsi="Cambria Math" w:cs="Arial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Arial"/>
                      <w:bCs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00000"/>
                      <w:sz w:val="24"/>
                      <w:szCs w:val="24"/>
                    </w:rPr>
                    <m:t>4,0133</m:t>
                  </m:r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color w:val="000000"/>
                      <w:sz w:val="24"/>
                      <w:szCs w:val="24"/>
                    </w:rPr>
                    <m:t>4,00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color w:val="000000"/>
                  <w:sz w:val="24"/>
                  <w:szCs w:val="24"/>
                </w:rPr>
                <m:t>0,0115</m:t>
              </m:r>
            </m:den>
          </m:f>
          <m:r>
            <w:rPr>
              <w:rFonts w:ascii="Cambria Math" w:hAnsi="Cambria Math" w:cs="Arial"/>
              <w:color w:val="000000"/>
              <w:sz w:val="24"/>
              <w:szCs w:val="24"/>
            </w:rPr>
            <m:t>=1,16.</m:t>
          </m:r>
        </m:oMath>
      </m:oMathPara>
    </w:p>
    <w:p w:rsidR="003C5EF3" w:rsidRDefault="003C5EF3" w:rsidP="00C6391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C5EF3">
        <w:rPr>
          <w:rFonts w:ascii="Arial" w:hAnsi="Arial" w:cs="Arial"/>
          <w:bCs/>
          <w:color w:val="000000"/>
          <w:sz w:val="24"/>
          <w:szCs w:val="24"/>
        </w:rPr>
        <w:t xml:space="preserve">Таблица 4 основана на стандартном </w:t>
      </w:r>
      <w:r w:rsidRPr="003C5EF3">
        <w:rPr>
          <w:rFonts w:ascii="Arial" w:hAnsi="Arial" w:cs="Arial"/>
          <w:bCs/>
          <w:i/>
          <w:iCs/>
          <w:color w:val="000000"/>
          <w:sz w:val="24"/>
          <w:szCs w:val="24"/>
        </w:rPr>
        <w:t>t</w:t>
      </w:r>
      <w:r w:rsidRPr="003C5EF3">
        <w:rPr>
          <w:rFonts w:ascii="Arial" w:hAnsi="Arial" w:cs="Arial"/>
          <w:bCs/>
          <w:color w:val="000000"/>
          <w:sz w:val="24"/>
          <w:szCs w:val="24"/>
        </w:rPr>
        <w:t>-распределении Стьюдента с использованием статистики:</w:t>
      </w:r>
    </w:p>
    <w:p w:rsidR="003C5EF3" w:rsidRPr="003C5EF3" w:rsidRDefault="003C5EF3" w:rsidP="00C6391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m:oMathPara>
        <m:oMath>
          <m:r>
            <w:rPr>
              <w:rFonts w:ascii="Cambria Math" w:hAnsi="Cambria Math" w:cs="Arial"/>
              <w:color w:val="000000"/>
              <w:sz w:val="24"/>
              <w:szCs w:val="24"/>
              <w:lang w:val="en-US"/>
            </w:rPr>
            <m:t>t</m:t>
          </m:r>
          <m:r>
            <w:rPr>
              <w:rFonts w:ascii="Cambria Math" w:hAnsi="Cambria Math" w:cs="Arial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hAnsi="Cambria Math" w:cs="Arial"/>
                      <w:bCs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  <w:lang w:val="en-US"/>
                    </w:rPr>
                    <m:t>X</m:t>
                  </m:r>
                </m:e>
              </m:acc>
              <m:r>
                <w:rPr>
                  <w:rFonts w:ascii="Cambria Math" w:hAnsi="Cambria Math" w:cs="Arial"/>
                  <w:color w:val="000000"/>
                  <w:sz w:val="24"/>
                  <w:szCs w:val="24"/>
                </w:rPr>
                <m:t>-T</m:t>
              </m:r>
            </m:num>
            <m:den>
              <m:r>
                <w:rPr>
                  <w:rFonts w:ascii="Cambria Math" w:hAnsi="Cambria Math" w:cs="Arial"/>
                  <w:color w:val="000000"/>
                  <w:sz w:val="24"/>
                  <w:szCs w:val="24"/>
                </w:rPr>
                <m:t>S/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bCs/>
                      <w:i/>
                      <w:color w:val="000000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</w:rPr>
                    <m:t>n</m:t>
                  </m:r>
                </m:e>
              </m:rad>
            </m:den>
          </m:f>
          <m:r>
            <w:rPr>
              <w:rFonts w:ascii="Cambria Math" w:hAnsi="Cambria Math" w:cs="Arial"/>
              <w:color w:val="000000"/>
              <w:sz w:val="24"/>
              <w:szCs w:val="24"/>
            </w:rPr>
            <m:t>.</m:t>
          </m:r>
        </m:oMath>
      </m:oMathPara>
    </w:p>
    <w:p w:rsidR="003C5EF3" w:rsidRDefault="003C5EF3" w:rsidP="00C6391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C5EF3">
        <w:rPr>
          <w:rFonts w:ascii="Arial" w:hAnsi="Arial" w:cs="Arial"/>
          <w:bCs/>
          <w:color w:val="000000"/>
          <w:sz w:val="24"/>
          <w:szCs w:val="24"/>
        </w:rPr>
        <w:t xml:space="preserve">Оценка стандартного отклонения может быть </w:t>
      </w:r>
      <w:r>
        <w:rPr>
          <w:rFonts w:ascii="Arial" w:hAnsi="Arial" w:cs="Arial"/>
          <w:bCs/>
          <w:color w:val="000000"/>
          <w:sz w:val="24"/>
          <w:szCs w:val="24"/>
        </w:rPr>
        <w:t>определена</w:t>
      </w:r>
      <w:r w:rsidRPr="003C5EF3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344565">
        <w:rPr>
          <w:rFonts w:ascii="Arial" w:hAnsi="Arial" w:cs="Arial"/>
          <w:bCs/>
          <w:color w:val="000000"/>
          <w:sz w:val="24"/>
          <w:szCs w:val="24"/>
        </w:rPr>
        <w:t>по формуле</w:t>
      </w:r>
      <w:r w:rsidRPr="003C5EF3">
        <w:rPr>
          <w:rFonts w:ascii="Arial" w:hAnsi="Arial" w:cs="Arial"/>
          <w:bCs/>
          <w:color w:val="000000"/>
          <w:sz w:val="24"/>
          <w:szCs w:val="24"/>
        </w:rPr>
        <w:t>:</w:t>
      </w:r>
    </w:p>
    <w:p w:rsidR="003C5EF3" w:rsidRPr="00125522" w:rsidRDefault="003C5EF3" w:rsidP="00C6391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m:oMathPara>
        <m:oMath>
          <m:r>
            <w:rPr>
              <w:rFonts w:ascii="Cambria Math" w:hAnsi="Cambria Math" w:cs="Arial"/>
              <w:color w:val="000000"/>
              <w:sz w:val="24"/>
              <w:szCs w:val="24"/>
            </w:rPr>
            <m:t>S=</m:t>
          </m:r>
          <m:rad>
            <m:radPr>
              <m:degHide m:val="1"/>
              <m:ctrlPr>
                <w:rPr>
                  <w:rFonts w:ascii="Cambria Math" w:hAnsi="Cambria Math" w:cs="Arial"/>
                  <w:bCs/>
                  <w:i/>
                  <w:color w:val="000000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Arial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Arial"/>
                              <w:bCs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color w:val="000000"/>
                              <w:sz w:val="24"/>
                              <w:szCs w:val="24"/>
                            </w:rPr>
                            <m:t>(X-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Arial"/>
                                  <w:bCs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Arial"/>
                                  <w:color w:val="000000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acc>
                          <m:r>
                            <w:rPr>
                              <w:rFonts w:ascii="Cambria Math" w:hAnsi="Cambria Math" w:cs="Arial"/>
                              <w:color w:val="000000"/>
                              <w:sz w:val="24"/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 w:cs="Arial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hAnsi="Cambria Math" w:cs="Arial"/>
                      <w:color w:val="000000"/>
                      <w:sz w:val="24"/>
                      <w:szCs w:val="24"/>
                    </w:rPr>
                    <m:t>n-1</m:t>
                  </m:r>
                </m:den>
              </m:f>
            </m:e>
          </m:rad>
          <m:r>
            <w:rPr>
              <w:rFonts w:ascii="Cambria Math" w:hAnsi="Cambria Math" w:cs="Arial"/>
              <w:color w:val="000000"/>
              <w:sz w:val="24"/>
              <w:szCs w:val="24"/>
            </w:rPr>
            <m:t>.</m:t>
          </m:r>
        </m:oMath>
      </m:oMathPara>
    </w:p>
    <w:p w:rsidR="00125522" w:rsidRPr="00125522" w:rsidRDefault="00125522" w:rsidP="0012552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Вычисленное</w:t>
      </w:r>
      <w:r w:rsidRPr="00125522">
        <w:rPr>
          <w:rFonts w:ascii="Arial" w:hAnsi="Arial" w:cs="Arial"/>
          <w:bCs/>
          <w:color w:val="000000"/>
          <w:sz w:val="24"/>
          <w:szCs w:val="24"/>
        </w:rPr>
        <w:t xml:space="preserve"> значение</w:t>
      </w:r>
      <w:r w:rsidR="00DC5884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C5884" w:rsidRPr="00DC5884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u</w:t>
      </w:r>
      <w:r w:rsidR="00DC5884">
        <w:rPr>
          <w:rFonts w:ascii="Times New Roman" w:hAnsi="Times New Roman"/>
          <w:bCs/>
          <w:i/>
          <w:color w:val="000000"/>
          <w:sz w:val="24"/>
          <w:szCs w:val="24"/>
        </w:rPr>
        <w:t> </w:t>
      </w:r>
      <w:r w:rsidR="00DC5884">
        <w:rPr>
          <w:rFonts w:ascii="Arial" w:hAnsi="Arial" w:cs="Arial"/>
          <w:bCs/>
          <w:color w:val="000000"/>
          <w:sz w:val="24"/>
          <w:szCs w:val="24"/>
        </w:rPr>
        <w:t xml:space="preserve">= 1,16 для </w:t>
      </w:r>
      <w:r w:rsidR="00DC5884" w:rsidRPr="00DC5884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n</w:t>
      </w:r>
      <w:r w:rsidR="00DC5884">
        <w:rPr>
          <w:rFonts w:ascii="Arial" w:hAnsi="Arial" w:cs="Arial"/>
          <w:bCs/>
          <w:color w:val="000000"/>
          <w:sz w:val="24"/>
          <w:szCs w:val="24"/>
        </w:rPr>
        <w:t> = 3</w:t>
      </w:r>
      <w:r w:rsidRPr="00125522">
        <w:rPr>
          <w:rFonts w:ascii="Arial" w:hAnsi="Arial" w:cs="Arial"/>
          <w:bCs/>
          <w:color w:val="000000"/>
          <w:sz w:val="24"/>
          <w:szCs w:val="24"/>
        </w:rPr>
        <w:t xml:space="preserve"> находится в пределах ±1,69</w:t>
      </w:r>
      <w:r w:rsidR="00344565">
        <w:rPr>
          <w:rFonts w:ascii="Arial" w:hAnsi="Arial" w:cs="Arial"/>
          <w:bCs/>
          <w:color w:val="000000"/>
          <w:sz w:val="24"/>
          <w:szCs w:val="24"/>
        </w:rPr>
        <w:t xml:space="preserve"> (см. </w:t>
      </w:r>
      <w:r w:rsidRPr="00125522">
        <w:rPr>
          <w:rFonts w:ascii="Arial" w:hAnsi="Arial" w:cs="Arial"/>
          <w:bCs/>
          <w:color w:val="000000"/>
          <w:sz w:val="24"/>
          <w:szCs w:val="24"/>
        </w:rPr>
        <w:t>таблиц</w:t>
      </w:r>
      <w:r w:rsidR="00344565">
        <w:rPr>
          <w:rFonts w:ascii="Arial" w:hAnsi="Arial" w:cs="Arial"/>
          <w:bCs/>
          <w:color w:val="000000"/>
          <w:sz w:val="24"/>
          <w:szCs w:val="24"/>
        </w:rPr>
        <w:t>у</w:t>
      </w:r>
      <w:r w:rsidRPr="00125522">
        <w:rPr>
          <w:rFonts w:ascii="Arial" w:hAnsi="Arial" w:cs="Arial"/>
          <w:bCs/>
          <w:color w:val="000000"/>
          <w:sz w:val="24"/>
          <w:szCs w:val="24"/>
        </w:rPr>
        <w:t xml:space="preserve"> 4</w:t>
      </w:r>
      <w:r w:rsidR="00344565">
        <w:rPr>
          <w:rFonts w:ascii="Arial" w:hAnsi="Arial" w:cs="Arial"/>
          <w:bCs/>
          <w:color w:val="000000"/>
          <w:sz w:val="24"/>
          <w:szCs w:val="24"/>
        </w:rPr>
        <w:t>)</w:t>
      </w:r>
      <w:r w:rsidRPr="00125522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125522" w:rsidRPr="0065093C" w:rsidRDefault="00125522" w:rsidP="0012552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25522">
        <w:rPr>
          <w:rFonts w:ascii="Arial" w:hAnsi="Arial" w:cs="Arial"/>
          <w:bCs/>
          <w:color w:val="000000"/>
          <w:sz w:val="24"/>
          <w:szCs w:val="24"/>
        </w:rPr>
        <w:lastRenderedPageBreak/>
        <w:t>Следовательно, настройк</w:t>
      </w:r>
      <w:r>
        <w:rPr>
          <w:rFonts w:ascii="Arial" w:hAnsi="Arial" w:cs="Arial"/>
          <w:bCs/>
          <w:color w:val="000000"/>
          <w:sz w:val="24"/>
          <w:szCs w:val="24"/>
        </w:rPr>
        <w:t>у</w:t>
      </w:r>
      <w:r w:rsidRPr="00125522">
        <w:rPr>
          <w:rFonts w:ascii="Arial" w:hAnsi="Arial" w:cs="Arial"/>
          <w:bCs/>
          <w:color w:val="000000"/>
          <w:sz w:val="24"/>
          <w:szCs w:val="24"/>
        </w:rPr>
        <w:t xml:space="preserve"> процесса следует принимать без каких-либо корректировок.</w:t>
      </w:r>
    </w:p>
    <w:p w:rsidR="00227FEE" w:rsidRPr="00A46C77" w:rsidRDefault="00227FEE" w:rsidP="00227FE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A46C77">
        <w:rPr>
          <w:rFonts w:ascii="Arial" w:hAnsi="Arial" w:cs="Arial"/>
          <w:b/>
          <w:color w:val="000000"/>
          <w:sz w:val="24"/>
          <w:szCs w:val="24"/>
        </w:rPr>
        <w:t>5.6</w:t>
      </w:r>
      <w:r w:rsidRPr="00A46C77">
        <w:rPr>
          <w:rFonts w:ascii="Arial" w:hAnsi="Arial" w:cs="Arial"/>
          <w:b/>
          <w:color w:val="000000"/>
          <w:sz w:val="24"/>
          <w:szCs w:val="24"/>
        </w:rPr>
        <w:tab/>
      </w:r>
      <w:r w:rsidR="003B5BFB" w:rsidRPr="00A46C77">
        <w:rPr>
          <w:rFonts w:ascii="Arial" w:hAnsi="Arial" w:cs="Arial"/>
          <w:b/>
          <w:color w:val="000000"/>
          <w:sz w:val="24"/>
          <w:szCs w:val="24"/>
        </w:rPr>
        <w:t xml:space="preserve">Процедура предварительного установления контрольных </w:t>
      </w:r>
      <w:r w:rsidR="00A46C77" w:rsidRPr="00A46C77">
        <w:rPr>
          <w:rFonts w:ascii="Arial" w:hAnsi="Arial" w:cs="Arial"/>
          <w:b/>
          <w:color w:val="000000"/>
          <w:sz w:val="24"/>
          <w:szCs w:val="24"/>
        </w:rPr>
        <w:t>границ</w:t>
      </w:r>
      <w:r w:rsidR="003B5BFB" w:rsidRPr="00A46C77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344565">
        <w:rPr>
          <w:rFonts w:ascii="Arial" w:hAnsi="Arial" w:cs="Arial"/>
          <w:b/>
          <w:color w:val="000000"/>
          <w:sz w:val="24"/>
          <w:szCs w:val="24"/>
        </w:rPr>
        <w:t xml:space="preserve">на </w:t>
      </w:r>
      <w:r w:rsidR="00A46C77" w:rsidRPr="00A46C77">
        <w:rPr>
          <w:rFonts w:ascii="Arial" w:hAnsi="Arial" w:cs="Arial"/>
          <w:b/>
          <w:color w:val="000000"/>
          <w:sz w:val="24"/>
          <w:szCs w:val="24"/>
        </w:rPr>
        <w:t>карт</w:t>
      </w:r>
      <w:r w:rsidR="00344565">
        <w:rPr>
          <w:rFonts w:ascii="Arial" w:hAnsi="Arial" w:cs="Arial"/>
          <w:b/>
          <w:color w:val="000000"/>
          <w:sz w:val="24"/>
          <w:szCs w:val="24"/>
        </w:rPr>
        <w:t>ах</w:t>
      </w:r>
      <w:r w:rsidR="003B5BFB" w:rsidRPr="00A46C77">
        <w:rPr>
          <w:rFonts w:ascii="Arial" w:hAnsi="Arial" w:cs="Arial"/>
          <w:b/>
          <w:color w:val="000000"/>
          <w:sz w:val="24"/>
          <w:szCs w:val="24"/>
        </w:rPr>
        <w:t xml:space="preserve"> SPC для </w:t>
      </w:r>
      <w:r w:rsidR="00A46C77" w:rsidRPr="00A46C77">
        <w:rPr>
          <w:rFonts w:ascii="Arial" w:hAnsi="Arial" w:cs="Arial"/>
          <w:b/>
          <w:color w:val="000000"/>
          <w:sz w:val="24"/>
          <w:szCs w:val="24"/>
        </w:rPr>
        <w:t>партий с короткими сериями наблюдений и партий малого объема</w:t>
      </w:r>
    </w:p>
    <w:p w:rsidR="00227FEE" w:rsidRDefault="00227FEE" w:rsidP="00227FE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5.6.1</w:t>
      </w:r>
      <w:r w:rsidRPr="00681F75">
        <w:rPr>
          <w:rFonts w:ascii="Arial" w:hAnsi="Arial" w:cs="Arial"/>
          <w:b/>
          <w:color w:val="000000"/>
          <w:sz w:val="24"/>
          <w:szCs w:val="24"/>
        </w:rPr>
        <w:tab/>
      </w:r>
      <w:r w:rsidR="00A46C77">
        <w:rPr>
          <w:rFonts w:ascii="Arial" w:hAnsi="Arial" w:cs="Arial"/>
          <w:b/>
          <w:color w:val="000000"/>
          <w:sz w:val="24"/>
          <w:szCs w:val="24"/>
        </w:rPr>
        <w:t>Цель</w:t>
      </w:r>
    </w:p>
    <w:p w:rsidR="0057038F" w:rsidRPr="0057038F" w:rsidRDefault="00344565" w:rsidP="0057038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Данная</w:t>
      </w:r>
      <w:r w:rsidR="0057038F" w:rsidRPr="0057038F">
        <w:rPr>
          <w:rFonts w:ascii="Arial" w:hAnsi="Arial" w:cs="Arial"/>
          <w:bCs/>
          <w:color w:val="000000"/>
          <w:sz w:val="24"/>
          <w:szCs w:val="24"/>
        </w:rPr>
        <w:t xml:space="preserve"> процедура п</w:t>
      </w:r>
      <w:r>
        <w:rPr>
          <w:rFonts w:ascii="Arial" w:hAnsi="Arial" w:cs="Arial"/>
          <w:bCs/>
          <w:color w:val="000000"/>
          <w:sz w:val="24"/>
          <w:szCs w:val="24"/>
        </w:rPr>
        <w:t>озволяет получить</w:t>
      </w:r>
      <w:r w:rsidR="0057038F" w:rsidRPr="0057038F">
        <w:rPr>
          <w:rFonts w:ascii="Arial" w:hAnsi="Arial" w:cs="Arial"/>
          <w:bCs/>
          <w:color w:val="000000"/>
          <w:sz w:val="24"/>
          <w:szCs w:val="24"/>
        </w:rPr>
        <w:t xml:space="preserve"> информацию для определения </w:t>
      </w:r>
      <w:r w:rsidR="0057038F">
        <w:rPr>
          <w:rFonts w:ascii="Arial" w:hAnsi="Arial" w:cs="Arial"/>
          <w:bCs/>
          <w:color w:val="000000"/>
          <w:sz w:val="24"/>
          <w:szCs w:val="24"/>
        </w:rPr>
        <w:t>центральных</w:t>
      </w:r>
      <w:r w:rsidR="0057038F" w:rsidRPr="0057038F">
        <w:rPr>
          <w:rFonts w:ascii="Arial" w:hAnsi="Arial" w:cs="Arial"/>
          <w:bCs/>
          <w:color w:val="000000"/>
          <w:sz w:val="24"/>
          <w:szCs w:val="24"/>
        </w:rPr>
        <w:t xml:space="preserve"> линий и контрольных </w:t>
      </w:r>
      <w:r w:rsidR="0057038F">
        <w:rPr>
          <w:rFonts w:ascii="Arial" w:hAnsi="Arial" w:cs="Arial"/>
          <w:bCs/>
          <w:color w:val="000000"/>
          <w:sz w:val="24"/>
          <w:szCs w:val="24"/>
        </w:rPr>
        <w:t>границ</w:t>
      </w:r>
      <w:r w:rsidR="0057038F" w:rsidRPr="0057038F">
        <w:rPr>
          <w:rFonts w:ascii="Arial" w:hAnsi="Arial" w:cs="Arial"/>
          <w:bCs/>
          <w:color w:val="000000"/>
          <w:sz w:val="24"/>
          <w:szCs w:val="24"/>
        </w:rPr>
        <w:t xml:space="preserve"> контрольных карт </w:t>
      </w:r>
      <w:r w:rsidR="00F85EE6">
        <w:rPr>
          <w:rFonts w:ascii="Arial" w:hAnsi="Arial" w:cs="Arial"/>
          <w:bCs/>
          <w:color w:val="000000"/>
          <w:sz w:val="24"/>
          <w:szCs w:val="24"/>
        </w:rPr>
        <w:t>при</w:t>
      </w:r>
      <w:r w:rsidR="004B2F4E">
        <w:rPr>
          <w:rFonts w:ascii="Arial" w:hAnsi="Arial" w:cs="Arial"/>
          <w:bCs/>
          <w:color w:val="000000"/>
          <w:sz w:val="24"/>
          <w:szCs w:val="24"/>
        </w:rPr>
        <w:t xml:space="preserve"> контрол</w:t>
      </w:r>
      <w:r w:rsidR="00F85EE6">
        <w:rPr>
          <w:rFonts w:ascii="Arial" w:hAnsi="Arial" w:cs="Arial"/>
          <w:bCs/>
          <w:color w:val="000000"/>
          <w:sz w:val="24"/>
          <w:szCs w:val="24"/>
        </w:rPr>
        <w:t>е</w:t>
      </w:r>
      <w:r w:rsidR="0057038F" w:rsidRPr="0057038F">
        <w:rPr>
          <w:rFonts w:ascii="Arial" w:hAnsi="Arial" w:cs="Arial"/>
          <w:bCs/>
          <w:color w:val="000000"/>
          <w:sz w:val="24"/>
          <w:szCs w:val="24"/>
        </w:rPr>
        <w:t xml:space="preserve"> парти</w:t>
      </w:r>
      <w:r w:rsidR="004B2F4E">
        <w:rPr>
          <w:rFonts w:ascii="Arial" w:hAnsi="Arial" w:cs="Arial"/>
          <w:bCs/>
          <w:color w:val="000000"/>
          <w:sz w:val="24"/>
          <w:szCs w:val="24"/>
        </w:rPr>
        <w:t>й</w:t>
      </w:r>
      <w:r w:rsidR="0057038F">
        <w:rPr>
          <w:rFonts w:ascii="Arial" w:hAnsi="Arial" w:cs="Arial"/>
          <w:bCs/>
          <w:color w:val="000000"/>
          <w:sz w:val="24"/>
          <w:szCs w:val="24"/>
        </w:rPr>
        <w:t xml:space="preserve"> малого объема</w:t>
      </w:r>
      <w:r w:rsidR="0057038F" w:rsidRPr="0057038F">
        <w:rPr>
          <w:rFonts w:ascii="Arial" w:hAnsi="Arial" w:cs="Arial"/>
          <w:bCs/>
          <w:color w:val="000000"/>
          <w:sz w:val="24"/>
          <w:szCs w:val="24"/>
        </w:rPr>
        <w:t xml:space="preserve"> или </w:t>
      </w:r>
      <w:r w:rsidR="004B2F4E">
        <w:rPr>
          <w:rFonts w:ascii="Arial" w:hAnsi="Arial" w:cs="Arial"/>
          <w:bCs/>
          <w:color w:val="000000"/>
          <w:sz w:val="24"/>
          <w:szCs w:val="24"/>
        </w:rPr>
        <w:t xml:space="preserve">партий </w:t>
      </w:r>
      <w:r w:rsidR="0057038F" w:rsidRPr="0057038F">
        <w:rPr>
          <w:rFonts w:ascii="Arial" w:hAnsi="Arial" w:cs="Arial"/>
          <w:bCs/>
          <w:color w:val="000000"/>
          <w:sz w:val="24"/>
          <w:szCs w:val="24"/>
        </w:rPr>
        <w:t xml:space="preserve">с короткими сериями наблюдений, </w:t>
      </w:r>
      <w:r w:rsidR="00F85EE6">
        <w:rPr>
          <w:rFonts w:ascii="Arial" w:hAnsi="Arial" w:cs="Arial"/>
          <w:bCs/>
          <w:color w:val="000000"/>
          <w:sz w:val="24"/>
          <w:szCs w:val="24"/>
        </w:rPr>
        <w:t>в случае</w:t>
      </w:r>
      <w:r w:rsidR="004B2F4E">
        <w:rPr>
          <w:rFonts w:ascii="Arial" w:hAnsi="Arial" w:cs="Arial"/>
          <w:bCs/>
          <w:color w:val="000000"/>
          <w:sz w:val="24"/>
          <w:szCs w:val="24"/>
        </w:rPr>
        <w:t xml:space="preserve"> наличи</w:t>
      </w:r>
      <w:r w:rsidR="00F85EE6">
        <w:rPr>
          <w:rFonts w:ascii="Arial" w:hAnsi="Arial" w:cs="Arial"/>
          <w:bCs/>
          <w:color w:val="000000"/>
          <w:sz w:val="24"/>
          <w:szCs w:val="24"/>
        </w:rPr>
        <w:t>я</w:t>
      </w:r>
      <w:r w:rsidR="004B2F4E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7038F" w:rsidRPr="0057038F">
        <w:rPr>
          <w:rFonts w:ascii="Arial" w:hAnsi="Arial" w:cs="Arial"/>
          <w:bCs/>
          <w:color w:val="000000"/>
          <w:sz w:val="24"/>
          <w:szCs w:val="24"/>
        </w:rPr>
        <w:t>недост</w:t>
      </w:r>
      <w:r w:rsidR="00A93C13">
        <w:rPr>
          <w:rFonts w:ascii="Arial" w:hAnsi="Arial" w:cs="Arial"/>
          <w:bCs/>
          <w:color w:val="000000"/>
          <w:sz w:val="24"/>
          <w:szCs w:val="24"/>
        </w:rPr>
        <w:t>оверн</w:t>
      </w:r>
      <w:r w:rsidR="004B2F4E">
        <w:rPr>
          <w:rFonts w:ascii="Arial" w:hAnsi="Arial" w:cs="Arial"/>
          <w:bCs/>
          <w:color w:val="000000"/>
          <w:sz w:val="24"/>
          <w:szCs w:val="24"/>
        </w:rPr>
        <w:t>ой</w:t>
      </w:r>
      <w:r w:rsidR="0057038F" w:rsidRPr="0057038F">
        <w:rPr>
          <w:rFonts w:ascii="Arial" w:hAnsi="Arial" w:cs="Arial"/>
          <w:bCs/>
          <w:color w:val="000000"/>
          <w:sz w:val="24"/>
          <w:szCs w:val="24"/>
        </w:rPr>
        <w:t xml:space="preserve"> статистическ</w:t>
      </w:r>
      <w:r w:rsidR="004B2F4E">
        <w:rPr>
          <w:rFonts w:ascii="Arial" w:hAnsi="Arial" w:cs="Arial"/>
          <w:bCs/>
          <w:color w:val="000000"/>
          <w:sz w:val="24"/>
          <w:szCs w:val="24"/>
        </w:rPr>
        <w:t>ой</w:t>
      </w:r>
      <w:r w:rsidR="0057038F" w:rsidRPr="0057038F">
        <w:rPr>
          <w:rFonts w:ascii="Arial" w:hAnsi="Arial" w:cs="Arial"/>
          <w:bCs/>
          <w:color w:val="000000"/>
          <w:sz w:val="24"/>
          <w:szCs w:val="24"/>
        </w:rPr>
        <w:t xml:space="preserve"> информаци</w:t>
      </w:r>
      <w:r w:rsidR="004B2F4E">
        <w:rPr>
          <w:rFonts w:ascii="Arial" w:hAnsi="Arial" w:cs="Arial"/>
          <w:bCs/>
          <w:color w:val="000000"/>
          <w:sz w:val="24"/>
          <w:szCs w:val="24"/>
        </w:rPr>
        <w:t>и</w:t>
      </w:r>
      <w:r w:rsidR="0057038F" w:rsidRPr="0057038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4B2F4E">
        <w:rPr>
          <w:rFonts w:ascii="Arial" w:hAnsi="Arial" w:cs="Arial"/>
          <w:bCs/>
          <w:color w:val="000000"/>
          <w:sz w:val="24"/>
          <w:szCs w:val="24"/>
        </w:rPr>
        <w:t xml:space="preserve">для измерений </w:t>
      </w:r>
      <w:r w:rsidR="0057038F" w:rsidRPr="0057038F">
        <w:rPr>
          <w:rFonts w:ascii="Arial" w:hAnsi="Arial" w:cs="Arial"/>
          <w:bCs/>
          <w:color w:val="000000"/>
          <w:sz w:val="24"/>
          <w:szCs w:val="24"/>
        </w:rPr>
        <w:t>или замен</w:t>
      </w:r>
      <w:r w:rsidR="004B2F4E">
        <w:rPr>
          <w:rFonts w:ascii="Arial" w:hAnsi="Arial" w:cs="Arial"/>
          <w:bCs/>
          <w:color w:val="000000"/>
          <w:sz w:val="24"/>
          <w:szCs w:val="24"/>
        </w:rPr>
        <w:t>ы</w:t>
      </w:r>
      <w:r w:rsidR="0057038F" w:rsidRPr="0057038F">
        <w:rPr>
          <w:rFonts w:ascii="Arial" w:hAnsi="Arial" w:cs="Arial"/>
          <w:bCs/>
          <w:color w:val="000000"/>
          <w:sz w:val="24"/>
          <w:szCs w:val="24"/>
        </w:rPr>
        <w:t xml:space="preserve"> характеристик продук</w:t>
      </w:r>
      <w:r w:rsidR="0057038F">
        <w:rPr>
          <w:rFonts w:ascii="Arial" w:hAnsi="Arial" w:cs="Arial"/>
          <w:bCs/>
          <w:color w:val="000000"/>
          <w:sz w:val="24"/>
          <w:szCs w:val="24"/>
        </w:rPr>
        <w:t>ции</w:t>
      </w:r>
      <w:r w:rsidR="0057038F" w:rsidRPr="0057038F">
        <w:rPr>
          <w:rFonts w:ascii="Arial" w:hAnsi="Arial" w:cs="Arial"/>
          <w:bCs/>
          <w:color w:val="000000"/>
          <w:sz w:val="24"/>
          <w:szCs w:val="24"/>
        </w:rPr>
        <w:t xml:space="preserve">, </w:t>
      </w:r>
      <w:r w:rsidR="00A93C13">
        <w:rPr>
          <w:rFonts w:ascii="Arial" w:hAnsi="Arial" w:cs="Arial"/>
          <w:bCs/>
          <w:color w:val="000000"/>
          <w:sz w:val="24"/>
          <w:szCs w:val="24"/>
        </w:rPr>
        <w:t xml:space="preserve">объектов </w:t>
      </w:r>
      <w:r w:rsidR="0057038F" w:rsidRPr="0057038F">
        <w:rPr>
          <w:rFonts w:ascii="Arial" w:hAnsi="Arial" w:cs="Arial"/>
          <w:bCs/>
          <w:color w:val="000000"/>
          <w:sz w:val="24"/>
          <w:szCs w:val="24"/>
        </w:rPr>
        <w:t>или параметров процесса.</w:t>
      </w:r>
    </w:p>
    <w:p w:rsidR="00227FEE" w:rsidRPr="00A46C77" w:rsidRDefault="0057038F" w:rsidP="0057038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57038F">
        <w:rPr>
          <w:rFonts w:ascii="Arial" w:hAnsi="Arial" w:cs="Arial"/>
          <w:bCs/>
          <w:color w:val="000000"/>
          <w:sz w:val="24"/>
          <w:szCs w:val="24"/>
        </w:rPr>
        <w:t>Перед использованием этой процедуры важно провести предварительный анализ процесса в соответствии с 5.4.</w:t>
      </w:r>
    </w:p>
    <w:p w:rsidR="00227FEE" w:rsidRDefault="00227FEE" w:rsidP="00227FE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5</w:t>
      </w:r>
      <w:r w:rsidRPr="00681F75">
        <w:rPr>
          <w:rFonts w:ascii="Arial" w:hAnsi="Arial" w:cs="Arial"/>
          <w:b/>
          <w:color w:val="000000"/>
          <w:sz w:val="24"/>
          <w:szCs w:val="24"/>
        </w:rPr>
        <w:t>.</w:t>
      </w:r>
      <w:r>
        <w:rPr>
          <w:rFonts w:ascii="Arial" w:hAnsi="Arial" w:cs="Arial"/>
          <w:b/>
          <w:color w:val="000000"/>
          <w:sz w:val="24"/>
          <w:szCs w:val="24"/>
        </w:rPr>
        <w:t>6.2</w:t>
      </w:r>
      <w:r w:rsidRPr="00681F75">
        <w:rPr>
          <w:rFonts w:ascii="Arial" w:hAnsi="Arial" w:cs="Arial"/>
          <w:b/>
          <w:color w:val="000000"/>
          <w:sz w:val="24"/>
          <w:szCs w:val="24"/>
        </w:rPr>
        <w:tab/>
      </w:r>
      <w:r w:rsidR="00142B9C" w:rsidRPr="00142B9C">
        <w:rPr>
          <w:rFonts w:ascii="Arial" w:hAnsi="Arial" w:cs="Arial"/>
          <w:b/>
          <w:color w:val="000000"/>
          <w:sz w:val="24"/>
          <w:szCs w:val="24"/>
        </w:rPr>
        <w:t>Область применения</w:t>
      </w:r>
    </w:p>
    <w:p w:rsidR="00227FEE" w:rsidRPr="00142B9C" w:rsidRDefault="00142B9C" w:rsidP="00227FE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42B9C">
        <w:rPr>
          <w:rFonts w:ascii="Arial" w:hAnsi="Arial" w:cs="Arial"/>
          <w:bCs/>
          <w:color w:val="000000"/>
          <w:sz w:val="24"/>
          <w:szCs w:val="24"/>
        </w:rPr>
        <w:t xml:space="preserve">Как и в случае с контрольными </w:t>
      </w:r>
      <w:r>
        <w:rPr>
          <w:rFonts w:ascii="Arial" w:hAnsi="Arial" w:cs="Arial"/>
          <w:bCs/>
          <w:color w:val="000000"/>
          <w:sz w:val="24"/>
          <w:szCs w:val="24"/>
        </w:rPr>
        <w:t>картами</w:t>
      </w:r>
      <w:r w:rsidRPr="00142B9C">
        <w:rPr>
          <w:rFonts w:ascii="Arial" w:hAnsi="Arial" w:cs="Arial"/>
          <w:bCs/>
          <w:color w:val="000000"/>
          <w:sz w:val="24"/>
          <w:szCs w:val="24"/>
        </w:rPr>
        <w:t xml:space="preserve"> Шухарта, контрольные </w:t>
      </w:r>
      <w:r>
        <w:rPr>
          <w:rFonts w:ascii="Arial" w:hAnsi="Arial" w:cs="Arial"/>
          <w:bCs/>
          <w:color w:val="000000"/>
          <w:sz w:val="24"/>
          <w:szCs w:val="24"/>
        </w:rPr>
        <w:t>границы</w:t>
      </w:r>
      <w:r w:rsidRPr="00142B9C">
        <w:rPr>
          <w:rFonts w:ascii="Arial" w:hAnsi="Arial" w:cs="Arial"/>
          <w:bCs/>
          <w:color w:val="000000"/>
          <w:sz w:val="24"/>
          <w:szCs w:val="24"/>
        </w:rPr>
        <w:t xml:space="preserve"> основаны на </w:t>
      </w:r>
      <w:r w:rsidR="00A93C13">
        <w:rPr>
          <w:rFonts w:ascii="Arial" w:hAnsi="Arial" w:cs="Arial"/>
          <w:bCs/>
          <w:color w:val="000000"/>
          <w:sz w:val="24"/>
          <w:szCs w:val="24"/>
        </w:rPr>
        <w:t xml:space="preserve">предположении о </w:t>
      </w:r>
      <w:r w:rsidRPr="00142B9C">
        <w:rPr>
          <w:rFonts w:ascii="Arial" w:hAnsi="Arial" w:cs="Arial"/>
          <w:bCs/>
          <w:color w:val="000000"/>
          <w:sz w:val="24"/>
          <w:szCs w:val="24"/>
        </w:rPr>
        <w:t xml:space="preserve">постоянстве среднего и стандартного отклонения в каждой </w:t>
      </w:r>
      <w:r w:rsidRPr="0057038F">
        <w:rPr>
          <w:rFonts w:ascii="Arial" w:hAnsi="Arial" w:cs="Arial"/>
          <w:bCs/>
          <w:color w:val="000000"/>
          <w:sz w:val="24"/>
          <w:szCs w:val="24"/>
        </w:rPr>
        <w:t>парти</w:t>
      </w:r>
      <w:r>
        <w:rPr>
          <w:rFonts w:ascii="Arial" w:hAnsi="Arial" w:cs="Arial"/>
          <w:bCs/>
          <w:color w:val="000000"/>
          <w:sz w:val="24"/>
          <w:szCs w:val="24"/>
        </w:rPr>
        <w:t>и малого объема</w:t>
      </w:r>
      <w:r w:rsidRPr="0057038F">
        <w:rPr>
          <w:rFonts w:ascii="Arial" w:hAnsi="Arial" w:cs="Arial"/>
          <w:bCs/>
          <w:color w:val="000000"/>
          <w:sz w:val="24"/>
          <w:szCs w:val="24"/>
        </w:rPr>
        <w:t xml:space="preserve"> или парти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и </w:t>
      </w:r>
      <w:r w:rsidRPr="0057038F">
        <w:rPr>
          <w:rFonts w:ascii="Arial" w:hAnsi="Arial" w:cs="Arial"/>
          <w:bCs/>
          <w:color w:val="000000"/>
          <w:sz w:val="24"/>
          <w:szCs w:val="24"/>
        </w:rPr>
        <w:t>с короткими сериями наблюдений</w:t>
      </w:r>
      <w:r w:rsidRPr="00142B9C">
        <w:rPr>
          <w:rFonts w:ascii="Arial" w:hAnsi="Arial" w:cs="Arial"/>
          <w:bCs/>
          <w:color w:val="000000"/>
          <w:sz w:val="24"/>
          <w:szCs w:val="24"/>
        </w:rPr>
        <w:t xml:space="preserve">. Для процессов с </w:t>
      </w:r>
      <w:r w:rsidR="00A93C13">
        <w:rPr>
          <w:rFonts w:ascii="Arial" w:hAnsi="Arial" w:cs="Arial"/>
          <w:bCs/>
          <w:color w:val="000000"/>
          <w:sz w:val="24"/>
          <w:szCs w:val="24"/>
        </w:rPr>
        <w:t>предполага</w:t>
      </w:r>
      <w:r w:rsidRPr="00142B9C">
        <w:rPr>
          <w:rFonts w:ascii="Arial" w:hAnsi="Arial" w:cs="Arial"/>
          <w:bCs/>
          <w:color w:val="000000"/>
          <w:sz w:val="24"/>
          <w:szCs w:val="24"/>
        </w:rPr>
        <w:t xml:space="preserve">емым отклонением </w:t>
      </w:r>
      <w:r w:rsidR="00A93C13">
        <w:rPr>
          <w:rFonts w:ascii="Arial" w:hAnsi="Arial" w:cs="Arial"/>
          <w:bCs/>
          <w:color w:val="000000"/>
          <w:sz w:val="24"/>
          <w:szCs w:val="24"/>
        </w:rPr>
        <w:t xml:space="preserve">параметров процесса </w:t>
      </w:r>
      <w:r w:rsidRPr="00142B9C">
        <w:rPr>
          <w:rFonts w:ascii="Arial" w:hAnsi="Arial" w:cs="Arial"/>
          <w:bCs/>
          <w:color w:val="000000"/>
          <w:sz w:val="24"/>
          <w:szCs w:val="24"/>
        </w:rPr>
        <w:t>или другими особенностями следует обратиться за консультацией к специалисту.</w:t>
      </w:r>
    </w:p>
    <w:p w:rsidR="00227FEE" w:rsidRDefault="00227FEE" w:rsidP="00227FE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5</w:t>
      </w:r>
      <w:r w:rsidRPr="00681F75">
        <w:rPr>
          <w:rFonts w:ascii="Arial" w:hAnsi="Arial" w:cs="Arial"/>
          <w:b/>
          <w:color w:val="000000"/>
          <w:sz w:val="24"/>
          <w:szCs w:val="24"/>
        </w:rPr>
        <w:t>.</w:t>
      </w:r>
      <w:r>
        <w:rPr>
          <w:rFonts w:ascii="Arial" w:hAnsi="Arial" w:cs="Arial"/>
          <w:b/>
          <w:color w:val="000000"/>
          <w:sz w:val="24"/>
          <w:szCs w:val="24"/>
        </w:rPr>
        <w:t>6.3</w:t>
      </w:r>
      <w:r w:rsidRPr="00681F75">
        <w:rPr>
          <w:rFonts w:ascii="Arial" w:hAnsi="Arial" w:cs="Arial"/>
          <w:b/>
          <w:color w:val="000000"/>
          <w:sz w:val="24"/>
          <w:szCs w:val="24"/>
        </w:rPr>
        <w:tab/>
      </w:r>
      <w:r w:rsidR="00142B9C" w:rsidRPr="00935B2A">
        <w:rPr>
          <w:rFonts w:ascii="Arial" w:hAnsi="Arial" w:cs="Arial"/>
          <w:b/>
          <w:color w:val="000000"/>
          <w:sz w:val="24"/>
          <w:szCs w:val="24"/>
        </w:rPr>
        <w:t xml:space="preserve">Причины необходимости </w:t>
      </w:r>
      <w:r w:rsidR="00A93C13">
        <w:rPr>
          <w:rFonts w:ascii="Arial" w:hAnsi="Arial" w:cs="Arial"/>
          <w:b/>
          <w:color w:val="000000"/>
          <w:sz w:val="24"/>
          <w:szCs w:val="24"/>
        </w:rPr>
        <w:t xml:space="preserve">применения </w:t>
      </w:r>
      <w:r w:rsidR="00142B9C" w:rsidRPr="00935B2A">
        <w:rPr>
          <w:rFonts w:ascii="Arial" w:hAnsi="Arial" w:cs="Arial"/>
          <w:b/>
          <w:color w:val="000000"/>
          <w:sz w:val="24"/>
          <w:szCs w:val="24"/>
        </w:rPr>
        <w:t>процедуры</w:t>
      </w:r>
    </w:p>
    <w:p w:rsidR="00227FEE" w:rsidRPr="00142B9C" w:rsidRDefault="00C82564" w:rsidP="00227FE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Важность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 статистическ</w:t>
      </w:r>
      <w:r>
        <w:rPr>
          <w:rFonts w:ascii="Arial" w:hAnsi="Arial" w:cs="Arial"/>
          <w:bCs/>
          <w:color w:val="000000"/>
          <w:sz w:val="24"/>
          <w:szCs w:val="24"/>
        </w:rPr>
        <w:t>ого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 контрол</w:t>
      </w:r>
      <w:r>
        <w:rPr>
          <w:rFonts w:ascii="Arial" w:hAnsi="Arial" w:cs="Arial"/>
          <w:bCs/>
          <w:color w:val="000000"/>
          <w:sz w:val="24"/>
          <w:szCs w:val="24"/>
        </w:rPr>
        <w:t>я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 процессов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для партий </w:t>
      </w:r>
      <w:r w:rsidRPr="0057038F">
        <w:rPr>
          <w:rFonts w:ascii="Arial" w:hAnsi="Arial" w:cs="Arial"/>
          <w:bCs/>
          <w:color w:val="000000"/>
          <w:sz w:val="24"/>
          <w:szCs w:val="24"/>
        </w:rPr>
        <w:t>с короткими сериями наблюдений</w:t>
      </w:r>
      <w:r w:rsidRPr="00142B9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и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смешанных </w:t>
      </w:r>
      <w:r w:rsidRPr="0057038F">
        <w:rPr>
          <w:rFonts w:ascii="Arial" w:hAnsi="Arial" w:cs="Arial"/>
          <w:bCs/>
          <w:color w:val="000000"/>
          <w:sz w:val="24"/>
          <w:szCs w:val="24"/>
        </w:rPr>
        <w:t>парти</w:t>
      </w:r>
      <w:r>
        <w:rPr>
          <w:rFonts w:ascii="Arial" w:hAnsi="Arial" w:cs="Arial"/>
          <w:bCs/>
          <w:color w:val="000000"/>
          <w:sz w:val="24"/>
          <w:szCs w:val="24"/>
        </w:rPr>
        <w:t>й малого объема</w:t>
      </w:r>
      <w:r w:rsidRPr="00142B9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требует быстрого </w:t>
      </w:r>
      <w:r>
        <w:rPr>
          <w:rFonts w:ascii="Arial" w:hAnsi="Arial" w:cs="Arial"/>
          <w:bCs/>
          <w:color w:val="000000"/>
          <w:sz w:val="24"/>
          <w:szCs w:val="24"/>
        </w:rPr>
        <w:t>построения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 контрольных карт. Следовательно, общая рекомендация по установлению контрольных </w:t>
      </w:r>
      <w:r>
        <w:rPr>
          <w:rFonts w:ascii="Arial" w:hAnsi="Arial" w:cs="Arial"/>
          <w:bCs/>
          <w:color w:val="000000"/>
          <w:sz w:val="24"/>
          <w:szCs w:val="24"/>
        </w:rPr>
        <w:t>границ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 с использованием не менее 25 подгрупп данных (с </w:t>
      </w:r>
      <w:r w:rsidR="00A93C13">
        <w:rPr>
          <w:rFonts w:ascii="Arial" w:hAnsi="Arial" w:cs="Arial"/>
          <w:bCs/>
          <w:color w:val="000000"/>
          <w:sz w:val="24"/>
          <w:szCs w:val="24"/>
        </w:rPr>
        <w:t xml:space="preserve">как 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минимум </w:t>
      </w:r>
      <w:r w:rsidR="00A93C13">
        <w:rPr>
          <w:rFonts w:ascii="Arial" w:hAnsi="Arial" w:cs="Arial"/>
          <w:bCs/>
          <w:color w:val="000000"/>
          <w:sz w:val="24"/>
          <w:szCs w:val="24"/>
        </w:rPr>
        <w:t>десятью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 предварительными подгруппами) не может быть выполнена. </w:t>
      </w:r>
      <w:r w:rsidR="005349FD">
        <w:rPr>
          <w:rFonts w:ascii="Arial" w:hAnsi="Arial" w:cs="Arial"/>
          <w:bCs/>
          <w:color w:val="000000"/>
          <w:sz w:val="24"/>
          <w:szCs w:val="24"/>
        </w:rPr>
        <w:t>Для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 установ</w:t>
      </w:r>
      <w:r w:rsidR="005349FD">
        <w:rPr>
          <w:rFonts w:ascii="Arial" w:hAnsi="Arial" w:cs="Arial"/>
          <w:bCs/>
          <w:color w:val="000000"/>
          <w:sz w:val="24"/>
          <w:szCs w:val="24"/>
        </w:rPr>
        <w:t>ления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 соответствующи</w:t>
      </w:r>
      <w:r w:rsidR="005349FD">
        <w:rPr>
          <w:rFonts w:ascii="Arial" w:hAnsi="Arial" w:cs="Arial"/>
          <w:bCs/>
          <w:color w:val="000000"/>
          <w:sz w:val="24"/>
          <w:szCs w:val="24"/>
        </w:rPr>
        <w:t>х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 контрольны</w:t>
      </w:r>
      <w:r w:rsidR="005349FD">
        <w:rPr>
          <w:rFonts w:ascii="Arial" w:hAnsi="Arial" w:cs="Arial"/>
          <w:bCs/>
          <w:color w:val="000000"/>
          <w:sz w:val="24"/>
          <w:szCs w:val="24"/>
        </w:rPr>
        <w:t>х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349FD">
        <w:rPr>
          <w:rFonts w:ascii="Arial" w:hAnsi="Arial" w:cs="Arial"/>
          <w:bCs/>
          <w:color w:val="000000"/>
          <w:sz w:val="24"/>
          <w:szCs w:val="24"/>
        </w:rPr>
        <w:t>границ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85EE6">
        <w:rPr>
          <w:rFonts w:ascii="Arial" w:hAnsi="Arial" w:cs="Arial"/>
          <w:bCs/>
          <w:color w:val="000000"/>
          <w:sz w:val="24"/>
          <w:szCs w:val="24"/>
        </w:rPr>
        <w:t xml:space="preserve">на 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контрольных </w:t>
      </w:r>
      <w:r w:rsidR="005349FD">
        <w:rPr>
          <w:rFonts w:ascii="Arial" w:hAnsi="Arial" w:cs="Arial"/>
          <w:bCs/>
          <w:color w:val="000000"/>
          <w:sz w:val="24"/>
          <w:szCs w:val="24"/>
        </w:rPr>
        <w:t>карт</w:t>
      </w:r>
      <w:r w:rsidR="00F85EE6">
        <w:rPr>
          <w:rFonts w:ascii="Arial" w:hAnsi="Arial" w:cs="Arial"/>
          <w:bCs/>
          <w:color w:val="000000"/>
          <w:sz w:val="24"/>
          <w:szCs w:val="24"/>
        </w:rPr>
        <w:t>ах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A93C13">
        <w:rPr>
          <w:rFonts w:ascii="Arial" w:hAnsi="Arial" w:cs="Arial"/>
          <w:bCs/>
          <w:color w:val="000000"/>
          <w:sz w:val="24"/>
          <w:szCs w:val="24"/>
        </w:rPr>
        <w:t xml:space="preserve">в данном случае 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необходимо иметь </w:t>
      </w:r>
      <w:r w:rsidR="00A93C13">
        <w:rPr>
          <w:rFonts w:ascii="Arial" w:hAnsi="Arial" w:cs="Arial"/>
          <w:bCs/>
          <w:color w:val="000000"/>
          <w:sz w:val="24"/>
          <w:szCs w:val="24"/>
        </w:rPr>
        <w:t>обоснованн</w:t>
      </w:r>
      <w:r w:rsidR="005349FD">
        <w:rPr>
          <w:rFonts w:ascii="Arial" w:hAnsi="Arial" w:cs="Arial"/>
          <w:bCs/>
          <w:color w:val="000000"/>
          <w:sz w:val="24"/>
          <w:szCs w:val="24"/>
        </w:rPr>
        <w:t>ые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 оценки среднего и стандартного отклонения </w:t>
      </w:r>
      <w:r w:rsidR="00A93C13" w:rsidRPr="00142B9C">
        <w:rPr>
          <w:rFonts w:ascii="Arial" w:hAnsi="Arial" w:cs="Arial"/>
          <w:bCs/>
          <w:color w:val="000000"/>
          <w:sz w:val="24"/>
          <w:szCs w:val="24"/>
        </w:rPr>
        <w:t>процесса</w:t>
      </w:r>
      <w:r w:rsidR="00A93C13">
        <w:rPr>
          <w:rFonts w:ascii="Arial" w:hAnsi="Arial" w:cs="Arial"/>
          <w:bCs/>
          <w:color w:val="000000"/>
          <w:sz w:val="24"/>
          <w:szCs w:val="24"/>
        </w:rPr>
        <w:t>, а также информацию о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 распределени</w:t>
      </w:r>
      <w:r w:rsidR="00A93C13">
        <w:rPr>
          <w:rFonts w:ascii="Arial" w:hAnsi="Arial" w:cs="Arial"/>
          <w:bCs/>
          <w:color w:val="000000"/>
          <w:sz w:val="24"/>
          <w:szCs w:val="24"/>
        </w:rPr>
        <w:t>и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. Контрольные </w:t>
      </w:r>
      <w:r w:rsidR="005349FD">
        <w:rPr>
          <w:rFonts w:ascii="Arial" w:hAnsi="Arial" w:cs="Arial"/>
          <w:bCs/>
          <w:color w:val="000000"/>
          <w:sz w:val="24"/>
          <w:szCs w:val="24"/>
        </w:rPr>
        <w:t>границы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, </w:t>
      </w:r>
      <w:r w:rsidR="00A93C13">
        <w:rPr>
          <w:rFonts w:ascii="Arial" w:hAnsi="Arial" w:cs="Arial"/>
          <w:bCs/>
          <w:color w:val="000000"/>
          <w:sz w:val="24"/>
          <w:szCs w:val="24"/>
        </w:rPr>
        <w:t xml:space="preserve">вынужденно 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основанные на ограниченных </w:t>
      </w:r>
      <w:r w:rsidR="005349FD">
        <w:rPr>
          <w:rFonts w:ascii="Arial" w:hAnsi="Arial" w:cs="Arial"/>
          <w:bCs/>
          <w:color w:val="000000"/>
          <w:sz w:val="24"/>
          <w:szCs w:val="24"/>
        </w:rPr>
        <w:t>объемах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 выборки, </w:t>
      </w:r>
      <w:r w:rsidR="005349FD">
        <w:rPr>
          <w:rFonts w:ascii="Arial" w:hAnsi="Arial" w:cs="Arial"/>
          <w:bCs/>
          <w:color w:val="000000"/>
          <w:sz w:val="24"/>
          <w:szCs w:val="24"/>
        </w:rPr>
        <w:t>устанавливают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 с использованием графиков</w:t>
      </w:r>
      <w:r w:rsidR="00A93C13">
        <w:rPr>
          <w:rFonts w:ascii="Arial" w:hAnsi="Arial" w:cs="Arial"/>
          <w:bCs/>
          <w:color w:val="000000"/>
          <w:sz w:val="24"/>
          <w:szCs w:val="24"/>
        </w:rPr>
        <w:t>, построенных на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 xml:space="preserve"> нормальной вероятност</w:t>
      </w:r>
      <w:r w:rsidR="00A93C13">
        <w:rPr>
          <w:rFonts w:ascii="Arial" w:hAnsi="Arial" w:cs="Arial"/>
          <w:bCs/>
          <w:color w:val="000000"/>
          <w:sz w:val="24"/>
          <w:szCs w:val="24"/>
        </w:rPr>
        <w:t>ной бумаге</w:t>
      </w:r>
      <w:r w:rsidR="00142B9C" w:rsidRPr="00142B9C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227FEE" w:rsidRDefault="00227FEE" w:rsidP="00227FE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5</w:t>
      </w:r>
      <w:r w:rsidRPr="00681F75">
        <w:rPr>
          <w:rFonts w:ascii="Arial" w:hAnsi="Arial" w:cs="Arial"/>
          <w:b/>
          <w:color w:val="000000"/>
          <w:sz w:val="24"/>
          <w:szCs w:val="24"/>
        </w:rPr>
        <w:t>.</w:t>
      </w:r>
      <w:r>
        <w:rPr>
          <w:rFonts w:ascii="Arial" w:hAnsi="Arial" w:cs="Arial"/>
          <w:b/>
          <w:color w:val="000000"/>
          <w:sz w:val="24"/>
          <w:szCs w:val="24"/>
        </w:rPr>
        <w:t>6.4</w:t>
      </w:r>
      <w:r w:rsidRPr="00681F75">
        <w:rPr>
          <w:rFonts w:ascii="Arial" w:hAnsi="Arial" w:cs="Arial"/>
          <w:b/>
          <w:color w:val="000000"/>
          <w:sz w:val="24"/>
          <w:szCs w:val="24"/>
        </w:rPr>
        <w:tab/>
      </w:r>
      <w:r w:rsidR="005349FD">
        <w:rPr>
          <w:rFonts w:ascii="Arial" w:hAnsi="Arial" w:cs="Arial"/>
          <w:b/>
          <w:color w:val="000000"/>
          <w:sz w:val="24"/>
          <w:szCs w:val="24"/>
        </w:rPr>
        <w:t>Метод</w:t>
      </w:r>
    </w:p>
    <w:p w:rsidR="0084072C" w:rsidRPr="0084072C" w:rsidRDefault="0084072C" w:rsidP="0084072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После </w:t>
      </w:r>
      <w:r w:rsidR="000F1FF2" w:rsidRPr="0084072C">
        <w:rPr>
          <w:rFonts w:ascii="Arial" w:hAnsi="Arial" w:cs="Arial"/>
          <w:bCs/>
          <w:color w:val="000000"/>
          <w:sz w:val="24"/>
          <w:szCs w:val="24"/>
        </w:rPr>
        <w:t>признан</w:t>
      </w:r>
      <w:r w:rsidR="000F1FF2">
        <w:rPr>
          <w:rFonts w:ascii="Arial" w:hAnsi="Arial" w:cs="Arial"/>
          <w:bCs/>
          <w:color w:val="000000"/>
          <w:sz w:val="24"/>
          <w:szCs w:val="24"/>
        </w:rPr>
        <w:t>ия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735B99">
        <w:rPr>
          <w:rFonts w:ascii="Arial" w:hAnsi="Arial" w:cs="Arial"/>
          <w:bCs/>
          <w:color w:val="000000"/>
          <w:sz w:val="24"/>
          <w:szCs w:val="24"/>
        </w:rPr>
        <w:t>настройки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приемлемой</w:t>
      </w:r>
      <w:r w:rsidR="000F1FF2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0F1FF2" w:rsidRPr="0084072C">
        <w:rPr>
          <w:rFonts w:ascii="Arial" w:hAnsi="Arial" w:cs="Arial"/>
          <w:bCs/>
          <w:color w:val="000000"/>
          <w:sz w:val="24"/>
          <w:szCs w:val="24"/>
        </w:rPr>
        <w:t>для составления контрольных карт</w:t>
      </w:r>
      <w:r w:rsidR="000F1FF2">
        <w:rPr>
          <w:rFonts w:ascii="Arial" w:hAnsi="Arial" w:cs="Arial"/>
          <w:bCs/>
          <w:color w:val="000000"/>
          <w:sz w:val="24"/>
          <w:szCs w:val="24"/>
        </w:rPr>
        <w:t xml:space="preserve"> выполняют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измер</w:t>
      </w:r>
      <w:r w:rsidR="000F1FF2">
        <w:rPr>
          <w:rFonts w:ascii="Arial" w:hAnsi="Arial" w:cs="Arial"/>
          <w:bCs/>
          <w:color w:val="000000"/>
          <w:sz w:val="24"/>
          <w:szCs w:val="24"/>
        </w:rPr>
        <w:t>ения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и запи</w:t>
      </w:r>
      <w:r w:rsidR="000F1FF2">
        <w:rPr>
          <w:rFonts w:ascii="Arial" w:hAnsi="Arial" w:cs="Arial"/>
          <w:bCs/>
          <w:color w:val="000000"/>
          <w:sz w:val="24"/>
          <w:szCs w:val="24"/>
        </w:rPr>
        <w:t>сывают их результаты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в</w:t>
      </w:r>
      <w:r w:rsidR="000F1FF2">
        <w:rPr>
          <w:rFonts w:ascii="Arial" w:hAnsi="Arial" w:cs="Arial"/>
          <w:bCs/>
          <w:color w:val="000000"/>
          <w:sz w:val="24"/>
          <w:szCs w:val="24"/>
        </w:rPr>
        <w:t xml:space="preserve"> соответствии с последовательностью изготовления объектов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0F1FF2">
        <w:rPr>
          <w:rFonts w:ascii="Arial" w:hAnsi="Arial" w:cs="Arial"/>
          <w:bCs/>
          <w:color w:val="000000"/>
          <w:sz w:val="24"/>
          <w:szCs w:val="24"/>
        </w:rPr>
        <w:t xml:space="preserve">и их </w:t>
      </w:r>
      <w:r w:rsidR="000F1FF2" w:rsidRPr="0084072C">
        <w:rPr>
          <w:rFonts w:ascii="Arial" w:hAnsi="Arial" w:cs="Arial"/>
          <w:bCs/>
          <w:color w:val="000000"/>
          <w:sz w:val="24"/>
          <w:szCs w:val="24"/>
        </w:rPr>
        <w:t>количество</w:t>
      </w:r>
      <w:r w:rsidR="000F1FF2">
        <w:rPr>
          <w:rFonts w:ascii="Arial" w:hAnsi="Arial" w:cs="Arial"/>
          <w:bCs/>
          <w:color w:val="000000"/>
          <w:sz w:val="24"/>
          <w:szCs w:val="24"/>
        </w:rPr>
        <w:t xml:space="preserve">м, признанным </w:t>
      </w:r>
      <w:r w:rsidR="000F1FF2" w:rsidRPr="0084072C">
        <w:rPr>
          <w:rFonts w:ascii="Arial" w:hAnsi="Arial" w:cs="Arial"/>
          <w:bCs/>
          <w:color w:val="000000"/>
          <w:sz w:val="24"/>
          <w:szCs w:val="24"/>
        </w:rPr>
        <w:t>практически возможным</w:t>
      </w:r>
      <w:r w:rsidR="006B10DC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84072C" w:rsidRPr="0084072C" w:rsidRDefault="0084072C" w:rsidP="0084072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84072C">
        <w:rPr>
          <w:rFonts w:ascii="Arial" w:hAnsi="Arial" w:cs="Arial"/>
          <w:bCs/>
          <w:color w:val="000000"/>
          <w:sz w:val="24"/>
          <w:szCs w:val="24"/>
        </w:rPr>
        <w:lastRenderedPageBreak/>
        <w:t>a) Нан</w:t>
      </w:r>
      <w:r w:rsidR="000F1FF2">
        <w:rPr>
          <w:rFonts w:ascii="Arial" w:hAnsi="Arial" w:cs="Arial"/>
          <w:bCs/>
          <w:color w:val="000000"/>
          <w:sz w:val="24"/>
          <w:szCs w:val="24"/>
        </w:rPr>
        <w:t>о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>с</w:t>
      </w:r>
      <w:r w:rsidR="000F1FF2">
        <w:rPr>
          <w:rFonts w:ascii="Arial" w:hAnsi="Arial" w:cs="Arial"/>
          <w:bCs/>
          <w:color w:val="000000"/>
          <w:sz w:val="24"/>
          <w:szCs w:val="24"/>
        </w:rPr>
        <w:t>я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>т отдельные значения на стандартн</w:t>
      </w:r>
      <w:r w:rsidR="000F1FF2">
        <w:rPr>
          <w:rFonts w:ascii="Arial" w:hAnsi="Arial" w:cs="Arial"/>
          <w:bCs/>
          <w:color w:val="000000"/>
          <w:sz w:val="24"/>
          <w:szCs w:val="24"/>
        </w:rPr>
        <w:t>ый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графи</w:t>
      </w:r>
      <w:r w:rsidR="000F1FF2">
        <w:rPr>
          <w:rFonts w:ascii="Arial" w:hAnsi="Arial" w:cs="Arial"/>
          <w:bCs/>
          <w:color w:val="000000"/>
          <w:sz w:val="24"/>
          <w:szCs w:val="24"/>
        </w:rPr>
        <w:t>к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в последовательности </w:t>
      </w:r>
      <w:r w:rsidR="000F1FF2">
        <w:rPr>
          <w:rFonts w:ascii="Arial" w:hAnsi="Arial" w:cs="Arial"/>
          <w:bCs/>
          <w:color w:val="000000"/>
          <w:sz w:val="24"/>
          <w:szCs w:val="24"/>
        </w:rPr>
        <w:t>изготовления</w:t>
      </w:r>
      <w:r w:rsidR="000F1FF2" w:rsidRPr="0084072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0F1FF2">
        <w:rPr>
          <w:rFonts w:ascii="Arial" w:hAnsi="Arial" w:cs="Arial"/>
          <w:bCs/>
          <w:color w:val="000000"/>
          <w:sz w:val="24"/>
          <w:szCs w:val="24"/>
        </w:rPr>
        <w:t>объектов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. Если есть очевидные отклонения, </w:t>
      </w:r>
      <w:r w:rsidR="000F1FF2">
        <w:rPr>
          <w:rFonts w:ascii="Arial" w:hAnsi="Arial" w:cs="Arial"/>
          <w:bCs/>
          <w:color w:val="000000"/>
          <w:sz w:val="24"/>
          <w:szCs w:val="24"/>
        </w:rPr>
        <w:t>необходимо выяснить их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причины. Если очевидных отклонений нет, продолжа</w:t>
      </w:r>
      <w:r w:rsidR="000F1FF2">
        <w:rPr>
          <w:rFonts w:ascii="Arial" w:hAnsi="Arial" w:cs="Arial"/>
          <w:bCs/>
          <w:color w:val="000000"/>
          <w:sz w:val="24"/>
          <w:szCs w:val="24"/>
        </w:rPr>
        <w:t>ю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>т</w:t>
      </w:r>
      <w:r w:rsidR="000F1FF2">
        <w:rPr>
          <w:rFonts w:ascii="Arial" w:hAnsi="Arial" w:cs="Arial"/>
          <w:bCs/>
          <w:color w:val="000000"/>
          <w:sz w:val="24"/>
          <w:szCs w:val="24"/>
        </w:rPr>
        <w:t xml:space="preserve"> выполнять данный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метод.</w:t>
      </w:r>
    </w:p>
    <w:p w:rsidR="0084072C" w:rsidRPr="0084072C" w:rsidRDefault="0084072C" w:rsidP="0084072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b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) В дополнение </w:t>
      </w:r>
      <w:r w:rsidR="00735B99">
        <w:rPr>
          <w:rFonts w:ascii="Arial" w:hAnsi="Arial" w:cs="Arial"/>
          <w:bCs/>
          <w:color w:val="000000"/>
          <w:sz w:val="24"/>
          <w:szCs w:val="24"/>
        </w:rPr>
        <w:t xml:space="preserve">к 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построению значений </w:t>
      </w:r>
      <w:r w:rsidR="00E60CDE">
        <w:rPr>
          <w:rFonts w:ascii="Arial" w:hAnsi="Arial" w:cs="Arial"/>
          <w:bCs/>
          <w:color w:val="000000"/>
          <w:sz w:val="24"/>
          <w:szCs w:val="24"/>
        </w:rPr>
        <w:t xml:space="preserve">вручную 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>для выполнения эт</w:t>
      </w:r>
      <w:r w:rsidR="00E60CDE">
        <w:rPr>
          <w:rFonts w:ascii="Arial" w:hAnsi="Arial" w:cs="Arial"/>
          <w:bCs/>
          <w:color w:val="000000"/>
          <w:sz w:val="24"/>
          <w:szCs w:val="24"/>
        </w:rPr>
        <w:t>их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и других </w:t>
      </w:r>
      <w:r w:rsidR="00E60CDE">
        <w:rPr>
          <w:rFonts w:ascii="Arial" w:hAnsi="Arial" w:cs="Arial"/>
          <w:bCs/>
          <w:color w:val="000000"/>
          <w:sz w:val="24"/>
          <w:szCs w:val="24"/>
        </w:rPr>
        <w:t>действ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>ий можно использовать программное обеспечение.</w:t>
      </w:r>
    </w:p>
    <w:p w:rsidR="0084072C" w:rsidRPr="0084072C" w:rsidRDefault="0084072C" w:rsidP="0084072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c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>) С</w:t>
      </w:r>
      <w:r w:rsidR="00E60CDE">
        <w:rPr>
          <w:rFonts w:ascii="Arial" w:hAnsi="Arial" w:cs="Arial"/>
          <w:bCs/>
          <w:color w:val="000000"/>
          <w:sz w:val="24"/>
          <w:szCs w:val="24"/>
        </w:rPr>
        <w:t>оставляют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таблицу </w:t>
      </w:r>
      <w:r w:rsidR="00E60CDE" w:rsidRPr="0084072C">
        <w:rPr>
          <w:rFonts w:ascii="Arial" w:hAnsi="Arial" w:cs="Arial"/>
          <w:bCs/>
          <w:color w:val="000000"/>
          <w:sz w:val="24"/>
          <w:szCs w:val="24"/>
        </w:rPr>
        <w:t>значени</w:t>
      </w:r>
      <w:r w:rsidR="00E60CDE">
        <w:rPr>
          <w:rFonts w:ascii="Arial" w:hAnsi="Arial" w:cs="Arial"/>
          <w:bCs/>
          <w:color w:val="000000"/>
          <w:sz w:val="24"/>
          <w:szCs w:val="24"/>
        </w:rPr>
        <w:t>й</w:t>
      </w:r>
      <w:r w:rsidR="00E60CDE" w:rsidRPr="0084072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>в порядке</w:t>
      </w:r>
      <w:r w:rsidR="00E60CDE">
        <w:rPr>
          <w:rFonts w:ascii="Arial" w:hAnsi="Arial" w:cs="Arial"/>
          <w:bCs/>
          <w:color w:val="000000"/>
          <w:sz w:val="24"/>
          <w:szCs w:val="24"/>
        </w:rPr>
        <w:t xml:space="preserve"> их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возрастания </w:t>
      </w:r>
      <w:r w:rsidR="00E60CDE">
        <w:rPr>
          <w:rFonts w:ascii="Arial" w:hAnsi="Arial" w:cs="Arial"/>
          <w:bCs/>
          <w:color w:val="000000"/>
          <w:sz w:val="24"/>
          <w:szCs w:val="24"/>
        </w:rPr>
        <w:t xml:space="preserve">в соответствии с процентными точками, </w:t>
      </w:r>
      <w:r w:rsidR="00E60CDE" w:rsidRPr="0084072C">
        <w:rPr>
          <w:rFonts w:ascii="Arial" w:hAnsi="Arial" w:cs="Arial"/>
          <w:bCs/>
          <w:color w:val="000000"/>
          <w:sz w:val="24"/>
          <w:szCs w:val="24"/>
        </w:rPr>
        <w:t>приведенн</w:t>
      </w:r>
      <w:r w:rsidR="00E60CDE">
        <w:rPr>
          <w:rFonts w:ascii="Arial" w:hAnsi="Arial" w:cs="Arial"/>
          <w:bCs/>
          <w:color w:val="000000"/>
          <w:sz w:val="24"/>
          <w:szCs w:val="24"/>
        </w:rPr>
        <w:t>ыми</w:t>
      </w:r>
      <w:r w:rsidR="00E60CDE" w:rsidRPr="0084072C">
        <w:rPr>
          <w:rFonts w:ascii="Arial" w:hAnsi="Arial" w:cs="Arial"/>
          <w:bCs/>
          <w:color w:val="000000"/>
          <w:sz w:val="24"/>
          <w:szCs w:val="24"/>
        </w:rPr>
        <w:t xml:space="preserve"> в таблице</w:t>
      </w:r>
      <w:r w:rsidR="00E60CDE">
        <w:rPr>
          <w:rFonts w:ascii="Arial" w:hAnsi="Arial" w:cs="Arial"/>
          <w:bCs/>
          <w:color w:val="000000"/>
          <w:sz w:val="24"/>
          <w:szCs w:val="24"/>
        </w:rPr>
        <w:t xml:space="preserve"> 5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для </w:t>
      </w:r>
      <w:r w:rsidR="00E60CDE">
        <w:rPr>
          <w:rFonts w:ascii="Arial" w:hAnsi="Arial" w:cs="Arial"/>
          <w:bCs/>
          <w:color w:val="000000"/>
          <w:sz w:val="24"/>
          <w:szCs w:val="24"/>
        </w:rPr>
        <w:t xml:space="preserve">объема 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>выборки.</w:t>
      </w:r>
    </w:p>
    <w:p w:rsidR="0084072C" w:rsidRPr="0084072C" w:rsidRDefault="0084072C" w:rsidP="0084072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d) </w:t>
      </w:r>
      <w:r w:rsidR="00E60CDE">
        <w:rPr>
          <w:rFonts w:ascii="Arial" w:hAnsi="Arial" w:cs="Arial"/>
          <w:bCs/>
          <w:color w:val="000000"/>
          <w:sz w:val="24"/>
          <w:szCs w:val="24"/>
        </w:rPr>
        <w:t>Р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езультаты </w:t>
      </w:r>
      <w:r w:rsidR="00E60CDE">
        <w:rPr>
          <w:rFonts w:ascii="Arial" w:hAnsi="Arial" w:cs="Arial"/>
          <w:bCs/>
          <w:color w:val="000000"/>
          <w:sz w:val="24"/>
          <w:szCs w:val="24"/>
        </w:rPr>
        <w:t xml:space="preserve">наносят на 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график </w:t>
      </w:r>
      <w:r w:rsidR="00E60CDE">
        <w:rPr>
          <w:rFonts w:ascii="Arial" w:hAnsi="Arial" w:cs="Arial"/>
          <w:bCs/>
          <w:color w:val="000000"/>
          <w:sz w:val="24"/>
          <w:szCs w:val="24"/>
        </w:rPr>
        <w:t xml:space="preserve">на 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>нормальной вероятност</w:t>
      </w:r>
      <w:r w:rsidR="00E60CDE">
        <w:rPr>
          <w:rFonts w:ascii="Arial" w:hAnsi="Arial" w:cs="Arial"/>
          <w:bCs/>
          <w:color w:val="000000"/>
          <w:sz w:val="24"/>
          <w:szCs w:val="24"/>
        </w:rPr>
        <w:t>ной бумаге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(пример которо</w:t>
      </w:r>
      <w:r w:rsidR="00E60CDE">
        <w:rPr>
          <w:rFonts w:ascii="Arial" w:hAnsi="Arial" w:cs="Arial"/>
          <w:bCs/>
          <w:color w:val="000000"/>
          <w:sz w:val="24"/>
          <w:szCs w:val="24"/>
        </w:rPr>
        <w:t>й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показан на рисунке A.5).</w:t>
      </w:r>
    </w:p>
    <w:p w:rsidR="0084072C" w:rsidRPr="0084072C" w:rsidRDefault="0084072C" w:rsidP="0084072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84072C">
        <w:rPr>
          <w:rFonts w:ascii="Arial" w:hAnsi="Arial" w:cs="Arial"/>
          <w:bCs/>
          <w:color w:val="000000"/>
          <w:sz w:val="24"/>
          <w:szCs w:val="24"/>
        </w:rPr>
        <w:t>e) Если это</w:t>
      </w:r>
      <w:r w:rsidR="00E60CDE">
        <w:rPr>
          <w:rFonts w:ascii="Arial" w:hAnsi="Arial" w:cs="Arial"/>
          <w:bCs/>
          <w:color w:val="000000"/>
          <w:sz w:val="24"/>
          <w:szCs w:val="24"/>
        </w:rPr>
        <w:t xml:space="preserve"> выполнимо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>, пров</w:t>
      </w:r>
      <w:r w:rsidR="00E60CDE">
        <w:rPr>
          <w:rFonts w:ascii="Arial" w:hAnsi="Arial" w:cs="Arial"/>
          <w:bCs/>
          <w:color w:val="000000"/>
          <w:sz w:val="24"/>
          <w:szCs w:val="24"/>
        </w:rPr>
        <w:t>о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>д</w:t>
      </w:r>
      <w:r w:rsidR="00E60CDE">
        <w:rPr>
          <w:rFonts w:ascii="Arial" w:hAnsi="Arial" w:cs="Arial"/>
          <w:bCs/>
          <w:color w:val="000000"/>
          <w:sz w:val="24"/>
          <w:szCs w:val="24"/>
        </w:rPr>
        <w:t>я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т наилучшую прямую линию через точки данных. </w:t>
      </w:r>
      <w:r w:rsidR="00D0177D">
        <w:rPr>
          <w:rFonts w:ascii="Arial" w:hAnsi="Arial" w:cs="Arial"/>
          <w:bCs/>
          <w:color w:val="000000"/>
          <w:sz w:val="24"/>
          <w:szCs w:val="24"/>
        </w:rPr>
        <w:t>Необходимо п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>родлит</w:t>
      </w:r>
      <w:r w:rsidR="00D0177D">
        <w:rPr>
          <w:rFonts w:ascii="Arial" w:hAnsi="Arial" w:cs="Arial"/>
          <w:bCs/>
          <w:color w:val="000000"/>
          <w:sz w:val="24"/>
          <w:szCs w:val="24"/>
        </w:rPr>
        <w:t>ь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линии до границ вероятност</w:t>
      </w:r>
      <w:r w:rsidR="00D0177D">
        <w:rPr>
          <w:rFonts w:ascii="Arial" w:hAnsi="Arial" w:cs="Arial"/>
          <w:bCs/>
          <w:color w:val="000000"/>
          <w:sz w:val="24"/>
          <w:szCs w:val="24"/>
        </w:rPr>
        <w:t>ной бумаги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Cs/>
          <w:color w:val="000000"/>
          <w:sz w:val="24"/>
          <w:szCs w:val="24"/>
        </w:rPr>
        <w:t>Определ</w:t>
      </w:r>
      <w:r w:rsidR="00D0177D">
        <w:rPr>
          <w:rFonts w:ascii="Arial" w:hAnsi="Arial" w:cs="Arial"/>
          <w:bCs/>
          <w:color w:val="000000"/>
          <w:sz w:val="24"/>
          <w:szCs w:val="24"/>
        </w:rPr>
        <w:t>яю</w:t>
      </w:r>
      <w:r>
        <w:rPr>
          <w:rFonts w:ascii="Arial" w:hAnsi="Arial" w:cs="Arial"/>
          <w:bCs/>
          <w:color w:val="000000"/>
          <w:sz w:val="24"/>
          <w:szCs w:val="24"/>
        </w:rPr>
        <w:t>т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центральную линию контрольной </w:t>
      </w:r>
      <w:r>
        <w:rPr>
          <w:rFonts w:ascii="Arial" w:hAnsi="Arial" w:cs="Arial"/>
          <w:bCs/>
          <w:color w:val="000000"/>
          <w:sz w:val="24"/>
          <w:szCs w:val="24"/>
        </w:rPr>
        <w:t>карты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индивидуальн</w:t>
      </w:r>
      <w:r w:rsidR="00D0177D">
        <w:rPr>
          <w:rFonts w:ascii="Arial" w:hAnsi="Arial" w:cs="Arial"/>
          <w:bCs/>
          <w:color w:val="000000"/>
          <w:sz w:val="24"/>
          <w:szCs w:val="24"/>
        </w:rPr>
        <w:t>ых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значени</w:t>
      </w:r>
      <w:r w:rsidR="00D0177D">
        <w:rPr>
          <w:rFonts w:ascii="Arial" w:hAnsi="Arial" w:cs="Arial"/>
          <w:bCs/>
          <w:color w:val="000000"/>
          <w:sz w:val="24"/>
          <w:szCs w:val="24"/>
        </w:rPr>
        <w:t>й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или средне</w:t>
      </w:r>
      <w:r>
        <w:rPr>
          <w:rFonts w:ascii="Arial" w:hAnsi="Arial" w:cs="Arial"/>
          <w:bCs/>
          <w:color w:val="000000"/>
          <w:sz w:val="24"/>
          <w:szCs w:val="24"/>
        </w:rPr>
        <w:t>го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по измеренном</w:t>
      </w:r>
      <w:r w:rsidR="006B10DC">
        <w:rPr>
          <w:rFonts w:ascii="Arial" w:hAnsi="Arial" w:cs="Arial"/>
          <w:bCs/>
          <w:color w:val="000000"/>
          <w:sz w:val="24"/>
          <w:szCs w:val="24"/>
        </w:rPr>
        <w:t>у значению, соответствующему 50 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%-ной </w:t>
      </w:r>
      <w:r w:rsidR="00D0177D">
        <w:rPr>
          <w:rFonts w:ascii="Arial" w:hAnsi="Arial" w:cs="Arial"/>
          <w:bCs/>
          <w:color w:val="000000"/>
          <w:sz w:val="24"/>
          <w:szCs w:val="24"/>
        </w:rPr>
        <w:t>точке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на шкале </w:t>
      </w:r>
      <w:r w:rsidR="00D0177D">
        <w:rPr>
          <w:rFonts w:ascii="Arial" w:hAnsi="Arial" w:cs="Arial"/>
          <w:bCs/>
          <w:color w:val="000000"/>
          <w:sz w:val="24"/>
          <w:szCs w:val="24"/>
        </w:rPr>
        <w:t xml:space="preserve">уровня 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вероятности. </w:t>
      </w:r>
      <w:r>
        <w:rPr>
          <w:rFonts w:ascii="Arial" w:hAnsi="Arial" w:cs="Arial"/>
          <w:bCs/>
          <w:color w:val="000000"/>
          <w:sz w:val="24"/>
          <w:szCs w:val="24"/>
        </w:rPr>
        <w:t>Определ</w:t>
      </w:r>
      <w:r w:rsidR="00D0177D">
        <w:rPr>
          <w:rFonts w:ascii="Arial" w:hAnsi="Arial" w:cs="Arial"/>
          <w:bCs/>
          <w:color w:val="000000"/>
          <w:sz w:val="24"/>
          <w:szCs w:val="24"/>
        </w:rPr>
        <w:t>яют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стандартное отклонение </w:t>
      </w:r>
      <w:r>
        <w:rPr>
          <w:rFonts w:ascii="Arial" w:hAnsi="Arial" w:cs="Arial"/>
          <w:bCs/>
          <w:color w:val="000000"/>
          <w:sz w:val="24"/>
          <w:szCs w:val="24"/>
        </w:rPr>
        <w:t>индивидуальных значений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, разделив </w:t>
      </w:r>
      <w:r w:rsidR="00D0177D">
        <w:rPr>
          <w:rFonts w:ascii="Arial" w:hAnsi="Arial" w:cs="Arial"/>
          <w:bCs/>
          <w:color w:val="000000"/>
          <w:sz w:val="24"/>
          <w:szCs w:val="24"/>
        </w:rPr>
        <w:t xml:space="preserve">на 4 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расстояние по </w:t>
      </w:r>
      <w:r w:rsidR="00942AA9">
        <w:rPr>
          <w:rFonts w:ascii="Arial" w:hAnsi="Arial" w:cs="Arial"/>
          <w:bCs/>
          <w:color w:val="000000"/>
          <w:sz w:val="24"/>
          <w:szCs w:val="24"/>
        </w:rPr>
        <w:t xml:space="preserve">линии </w:t>
      </w:r>
      <w:r w:rsidR="00942AA9" w:rsidRPr="00C36082">
        <w:rPr>
          <w:rFonts w:ascii="Arial" w:hAnsi="Arial" w:cs="Arial"/>
          <w:bCs/>
          <w:color w:val="000000"/>
          <w:sz w:val="24"/>
          <w:szCs w:val="24"/>
        </w:rPr>
        <w:t>4</w:t>
      </w:r>
      <w:r w:rsidR="00942AA9">
        <w:rPr>
          <w:rFonts w:ascii="Arial" w:hAnsi="Arial" w:cs="Arial"/>
          <w:bCs/>
          <w:color w:val="000000"/>
          <w:sz w:val="24"/>
          <w:szCs w:val="24"/>
          <w:lang w:val="en-US"/>
        </w:rPr>
        <w:t>s</w:t>
      </w:r>
      <w:r w:rsidR="00942AA9" w:rsidRPr="00C36082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942AA9">
        <w:rPr>
          <w:rFonts w:ascii="Arial" w:hAnsi="Arial" w:cs="Arial"/>
          <w:bCs/>
          <w:color w:val="000000"/>
          <w:sz w:val="24"/>
          <w:szCs w:val="24"/>
        </w:rPr>
        <w:t xml:space="preserve">от линии данных до 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>пересечени</w:t>
      </w:r>
      <w:r w:rsidR="00D0177D">
        <w:rPr>
          <w:rFonts w:ascii="Arial" w:hAnsi="Arial" w:cs="Arial"/>
          <w:bCs/>
          <w:color w:val="000000"/>
          <w:sz w:val="24"/>
          <w:szCs w:val="24"/>
        </w:rPr>
        <w:t>я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нанесенной линии с точкой 50</w:t>
      </w:r>
      <w:r w:rsidR="006B10DC">
        <w:rPr>
          <w:rFonts w:ascii="Arial" w:hAnsi="Arial" w:cs="Arial"/>
          <w:bCs/>
          <w:color w:val="000000"/>
          <w:sz w:val="24"/>
          <w:szCs w:val="24"/>
        </w:rPr>
        <w:t> 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>%</w:t>
      </w:r>
      <w:r w:rsidR="00D0177D">
        <w:rPr>
          <w:rFonts w:ascii="Arial" w:hAnsi="Arial" w:cs="Arial"/>
          <w:bCs/>
          <w:color w:val="000000"/>
          <w:sz w:val="24"/>
          <w:szCs w:val="24"/>
        </w:rPr>
        <w:t>.</w:t>
      </w:r>
      <w:r w:rsidR="00D0177D" w:rsidRPr="0084072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На основе этих оценок среднего и стандартного отклонения </w:t>
      </w:r>
      <w:r w:rsidR="003D12FF">
        <w:rPr>
          <w:rFonts w:ascii="Arial" w:hAnsi="Arial" w:cs="Arial"/>
          <w:bCs/>
          <w:color w:val="000000"/>
          <w:sz w:val="24"/>
          <w:szCs w:val="24"/>
        </w:rPr>
        <w:t>индивидуальных значений</w:t>
      </w:r>
      <w:r w:rsidR="003D12FF" w:rsidRPr="0084072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>строя</w:t>
      </w:r>
      <w:r w:rsidR="00D0177D">
        <w:rPr>
          <w:rFonts w:ascii="Arial" w:hAnsi="Arial" w:cs="Arial"/>
          <w:bCs/>
          <w:color w:val="000000"/>
          <w:sz w:val="24"/>
          <w:szCs w:val="24"/>
        </w:rPr>
        <w:t>т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0177D" w:rsidRPr="0084072C">
        <w:rPr>
          <w:rFonts w:ascii="Arial" w:hAnsi="Arial" w:cs="Arial"/>
          <w:bCs/>
          <w:color w:val="000000"/>
          <w:sz w:val="24"/>
          <w:szCs w:val="24"/>
        </w:rPr>
        <w:t>соответствующ</w:t>
      </w:r>
      <w:r w:rsidR="00D0177D">
        <w:rPr>
          <w:rFonts w:ascii="Arial" w:hAnsi="Arial" w:cs="Arial"/>
          <w:bCs/>
          <w:color w:val="000000"/>
          <w:sz w:val="24"/>
          <w:szCs w:val="24"/>
        </w:rPr>
        <w:t xml:space="preserve">ую 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>контрольн</w:t>
      </w:r>
      <w:r w:rsidR="00D0177D">
        <w:rPr>
          <w:rFonts w:ascii="Arial" w:hAnsi="Arial" w:cs="Arial"/>
          <w:bCs/>
          <w:color w:val="000000"/>
          <w:sz w:val="24"/>
          <w:szCs w:val="24"/>
        </w:rPr>
        <w:t>ую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3D12FF">
        <w:rPr>
          <w:rFonts w:ascii="Arial" w:hAnsi="Arial" w:cs="Arial"/>
          <w:bCs/>
          <w:color w:val="000000"/>
          <w:sz w:val="24"/>
          <w:szCs w:val="24"/>
        </w:rPr>
        <w:t>карт</w:t>
      </w:r>
      <w:r w:rsidR="00D0177D">
        <w:rPr>
          <w:rFonts w:ascii="Arial" w:hAnsi="Arial" w:cs="Arial"/>
          <w:bCs/>
          <w:color w:val="000000"/>
          <w:sz w:val="24"/>
          <w:szCs w:val="24"/>
        </w:rPr>
        <w:t>у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84072C" w:rsidRPr="0084072C" w:rsidRDefault="0084072C" w:rsidP="0084072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f) Если более целесообразно провести </w:t>
      </w:r>
      <w:r w:rsidR="00D0177D" w:rsidRPr="0084072C">
        <w:rPr>
          <w:rFonts w:ascii="Arial" w:hAnsi="Arial" w:cs="Arial"/>
          <w:bCs/>
          <w:color w:val="000000"/>
          <w:sz w:val="24"/>
          <w:szCs w:val="24"/>
        </w:rPr>
        <w:t xml:space="preserve">через точки данных 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плавную кривую, </w:t>
      </w:r>
      <w:r w:rsidR="00D0177D">
        <w:rPr>
          <w:rFonts w:ascii="Arial" w:hAnsi="Arial" w:cs="Arial"/>
          <w:bCs/>
          <w:color w:val="000000"/>
          <w:sz w:val="24"/>
          <w:szCs w:val="24"/>
        </w:rPr>
        <w:t xml:space="preserve">это 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>указывает</w:t>
      </w:r>
      <w:r w:rsidR="00D0177D">
        <w:rPr>
          <w:rFonts w:ascii="Arial" w:hAnsi="Arial" w:cs="Arial"/>
          <w:bCs/>
          <w:color w:val="000000"/>
          <w:sz w:val="24"/>
          <w:szCs w:val="24"/>
        </w:rPr>
        <w:t xml:space="preserve"> на </w:t>
      </w:r>
      <w:proofErr w:type="spellStart"/>
      <w:r w:rsidR="00D0177D">
        <w:rPr>
          <w:rFonts w:ascii="Arial" w:hAnsi="Arial" w:cs="Arial"/>
          <w:bCs/>
          <w:color w:val="000000"/>
          <w:sz w:val="24"/>
          <w:szCs w:val="24"/>
        </w:rPr>
        <w:t>ассиметри</w:t>
      </w:r>
      <w:r w:rsidR="00293F05">
        <w:rPr>
          <w:rFonts w:ascii="Arial" w:hAnsi="Arial" w:cs="Arial"/>
          <w:bCs/>
          <w:color w:val="000000"/>
          <w:sz w:val="24"/>
          <w:szCs w:val="24"/>
        </w:rPr>
        <w:t>чность</w:t>
      </w:r>
      <w:proofErr w:type="spellEnd"/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распределени</w:t>
      </w:r>
      <w:r w:rsidR="00D0177D">
        <w:rPr>
          <w:rFonts w:ascii="Arial" w:hAnsi="Arial" w:cs="Arial"/>
          <w:bCs/>
          <w:color w:val="000000"/>
          <w:sz w:val="24"/>
          <w:szCs w:val="24"/>
        </w:rPr>
        <w:t>я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>. См</w:t>
      </w:r>
      <w:r w:rsidR="003D12FF">
        <w:rPr>
          <w:rFonts w:ascii="Arial" w:hAnsi="Arial" w:cs="Arial"/>
          <w:bCs/>
          <w:color w:val="000000"/>
          <w:sz w:val="24"/>
          <w:szCs w:val="24"/>
        </w:rPr>
        <w:t>.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ISO/TR 18532 для дальнейшего анализа и его интерпретации.</w:t>
      </w:r>
    </w:p>
    <w:p w:rsidR="00227FEE" w:rsidRDefault="0084072C" w:rsidP="0084072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g) Если </w:t>
      </w:r>
      <w:r w:rsidR="00D0177D" w:rsidRPr="0084072C">
        <w:rPr>
          <w:rFonts w:ascii="Arial" w:hAnsi="Arial" w:cs="Arial"/>
          <w:bCs/>
          <w:color w:val="000000"/>
          <w:sz w:val="24"/>
          <w:szCs w:val="24"/>
        </w:rPr>
        <w:t xml:space="preserve">исходя из количества первоначально проведенных измерений </w:t>
      </w:r>
      <w:r w:rsidR="006376DF" w:rsidRPr="0084072C">
        <w:rPr>
          <w:rFonts w:ascii="Arial" w:hAnsi="Arial" w:cs="Arial"/>
          <w:bCs/>
          <w:color w:val="000000"/>
          <w:sz w:val="24"/>
          <w:szCs w:val="24"/>
        </w:rPr>
        <w:t>через точки</w:t>
      </w:r>
      <w:r w:rsidR="006376DF">
        <w:rPr>
          <w:rFonts w:ascii="Arial" w:hAnsi="Arial" w:cs="Arial"/>
          <w:bCs/>
          <w:color w:val="000000"/>
          <w:sz w:val="24"/>
          <w:szCs w:val="24"/>
        </w:rPr>
        <w:t xml:space="preserve">, </w:t>
      </w:r>
      <w:r w:rsidR="006376DF" w:rsidRPr="0084072C">
        <w:rPr>
          <w:rFonts w:ascii="Arial" w:hAnsi="Arial" w:cs="Arial"/>
          <w:bCs/>
          <w:color w:val="000000"/>
          <w:sz w:val="24"/>
          <w:szCs w:val="24"/>
        </w:rPr>
        <w:t>нанесенные на вероятност</w:t>
      </w:r>
      <w:r w:rsidR="006376DF">
        <w:rPr>
          <w:rFonts w:ascii="Arial" w:hAnsi="Arial" w:cs="Arial"/>
          <w:bCs/>
          <w:color w:val="000000"/>
          <w:sz w:val="24"/>
          <w:szCs w:val="24"/>
        </w:rPr>
        <w:t>ную бумагу,</w:t>
      </w:r>
      <w:r w:rsidR="006376DF" w:rsidRPr="0084072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>нецелесообразно проводить прямую или плавную кривую,</w:t>
      </w:r>
      <w:r w:rsidR="006376DF">
        <w:rPr>
          <w:rFonts w:ascii="Arial" w:hAnsi="Arial" w:cs="Arial"/>
          <w:bCs/>
          <w:color w:val="000000"/>
          <w:sz w:val="24"/>
          <w:szCs w:val="24"/>
        </w:rPr>
        <w:t xml:space="preserve"> следует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увелич</w:t>
      </w:r>
      <w:r w:rsidR="006376DF">
        <w:rPr>
          <w:rFonts w:ascii="Arial" w:hAnsi="Arial" w:cs="Arial"/>
          <w:bCs/>
          <w:color w:val="000000"/>
          <w:sz w:val="24"/>
          <w:szCs w:val="24"/>
        </w:rPr>
        <w:t>ит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ь </w:t>
      </w:r>
      <w:r w:rsidR="003D12FF">
        <w:rPr>
          <w:rFonts w:ascii="Arial" w:hAnsi="Arial" w:cs="Arial"/>
          <w:bCs/>
          <w:color w:val="000000"/>
          <w:sz w:val="24"/>
          <w:szCs w:val="24"/>
        </w:rPr>
        <w:t>объем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выборки. </w:t>
      </w:r>
      <w:r w:rsidR="006376DF">
        <w:rPr>
          <w:rFonts w:ascii="Arial" w:hAnsi="Arial" w:cs="Arial"/>
          <w:bCs/>
          <w:color w:val="000000"/>
          <w:sz w:val="24"/>
          <w:szCs w:val="24"/>
        </w:rPr>
        <w:t>Процедуру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376DF">
        <w:rPr>
          <w:rFonts w:ascii="Arial" w:hAnsi="Arial" w:cs="Arial"/>
          <w:bCs/>
          <w:color w:val="000000"/>
          <w:sz w:val="24"/>
          <w:szCs w:val="24"/>
        </w:rPr>
        <w:t>п</w:t>
      </w:r>
      <w:r w:rsidR="006376DF" w:rsidRPr="0084072C">
        <w:rPr>
          <w:rFonts w:ascii="Arial" w:hAnsi="Arial" w:cs="Arial"/>
          <w:bCs/>
          <w:color w:val="000000"/>
          <w:sz w:val="24"/>
          <w:szCs w:val="24"/>
        </w:rPr>
        <w:t>родолжа</w:t>
      </w:r>
      <w:r w:rsidR="006376DF">
        <w:rPr>
          <w:rFonts w:ascii="Arial" w:hAnsi="Arial" w:cs="Arial"/>
          <w:bCs/>
          <w:color w:val="000000"/>
          <w:sz w:val="24"/>
          <w:szCs w:val="24"/>
        </w:rPr>
        <w:t>ют</w:t>
      </w:r>
      <w:r w:rsidR="006376DF" w:rsidRPr="0084072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до тех пор, пока не </w:t>
      </w:r>
      <w:r w:rsidR="006376DF">
        <w:rPr>
          <w:rFonts w:ascii="Arial" w:hAnsi="Arial" w:cs="Arial"/>
          <w:bCs/>
          <w:color w:val="000000"/>
          <w:sz w:val="24"/>
          <w:szCs w:val="24"/>
        </w:rPr>
        <w:t>будут определены границы или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не будет принято решение </w:t>
      </w:r>
      <w:r w:rsidR="006376DF">
        <w:rPr>
          <w:rFonts w:ascii="Arial" w:hAnsi="Arial" w:cs="Arial"/>
          <w:bCs/>
          <w:color w:val="000000"/>
          <w:sz w:val="24"/>
          <w:szCs w:val="24"/>
        </w:rPr>
        <w:t>о прекращении выполнения процедуры, после чего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376DF">
        <w:rPr>
          <w:rFonts w:ascii="Arial" w:hAnsi="Arial" w:cs="Arial"/>
          <w:bCs/>
          <w:color w:val="000000"/>
          <w:sz w:val="24"/>
          <w:szCs w:val="24"/>
        </w:rPr>
        <w:t>выявляют</w:t>
      </w:r>
      <w:r w:rsidRPr="0084072C">
        <w:rPr>
          <w:rFonts w:ascii="Arial" w:hAnsi="Arial" w:cs="Arial"/>
          <w:bCs/>
          <w:color w:val="000000"/>
          <w:sz w:val="24"/>
          <w:szCs w:val="24"/>
        </w:rPr>
        <w:t xml:space="preserve"> причины сложившейся ситуации.</w:t>
      </w:r>
    </w:p>
    <w:p w:rsidR="003D12FF" w:rsidRPr="001764A3" w:rsidRDefault="003D12FF" w:rsidP="001764A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</w:rPr>
      </w:pPr>
      <w:r w:rsidRPr="001764A3">
        <w:rPr>
          <w:rFonts w:ascii="Arial" w:hAnsi="Arial" w:cs="Arial"/>
          <w:bCs/>
          <w:color w:val="000000"/>
          <w:spacing w:val="40"/>
        </w:rPr>
        <w:t>Таблица</w:t>
      </w:r>
      <w:r w:rsidRPr="001764A3">
        <w:rPr>
          <w:rFonts w:ascii="Arial" w:hAnsi="Arial" w:cs="Arial"/>
          <w:bCs/>
          <w:color w:val="000000"/>
        </w:rPr>
        <w:t xml:space="preserve"> 5 –</w:t>
      </w:r>
      <w:r w:rsidR="001764A3">
        <w:rPr>
          <w:rFonts w:ascii="Arial" w:hAnsi="Arial" w:cs="Arial"/>
          <w:bCs/>
          <w:color w:val="000000"/>
        </w:rPr>
        <w:t xml:space="preserve"> </w:t>
      </w:r>
      <w:r w:rsidR="006376DF" w:rsidRPr="001764A3">
        <w:rPr>
          <w:rFonts w:ascii="Arial" w:hAnsi="Arial" w:cs="Arial"/>
          <w:bCs/>
          <w:color w:val="000000"/>
        </w:rPr>
        <w:t xml:space="preserve">Уровень </w:t>
      </w:r>
      <w:r w:rsidRPr="001764A3">
        <w:rPr>
          <w:rFonts w:ascii="Arial" w:hAnsi="Arial" w:cs="Arial"/>
          <w:bCs/>
          <w:color w:val="000000"/>
        </w:rPr>
        <w:t>вероятност</w:t>
      </w:r>
      <w:r w:rsidR="006376DF" w:rsidRPr="001764A3">
        <w:rPr>
          <w:rFonts w:ascii="Arial" w:hAnsi="Arial" w:cs="Arial"/>
          <w:bCs/>
          <w:color w:val="000000"/>
        </w:rPr>
        <w:t xml:space="preserve">и (в процентах) для </w:t>
      </w:r>
      <w:r w:rsidRPr="001764A3">
        <w:rPr>
          <w:rFonts w:ascii="Arial" w:hAnsi="Arial" w:cs="Arial"/>
          <w:bCs/>
          <w:color w:val="000000"/>
        </w:rPr>
        <w:t xml:space="preserve">построения </w:t>
      </w:r>
      <w:r w:rsidR="006376DF" w:rsidRPr="001764A3">
        <w:rPr>
          <w:rFonts w:ascii="Arial" w:hAnsi="Arial" w:cs="Arial"/>
          <w:bCs/>
          <w:color w:val="000000"/>
        </w:rPr>
        <w:t>графика при</w:t>
      </w:r>
      <w:r w:rsidRPr="001764A3">
        <w:rPr>
          <w:rFonts w:ascii="Arial" w:hAnsi="Arial" w:cs="Arial"/>
          <w:bCs/>
          <w:color w:val="000000"/>
        </w:rPr>
        <w:t xml:space="preserve"> объем</w:t>
      </w:r>
      <w:r w:rsidR="006376DF" w:rsidRPr="001764A3">
        <w:rPr>
          <w:rFonts w:ascii="Arial" w:hAnsi="Arial" w:cs="Arial"/>
          <w:bCs/>
          <w:color w:val="000000"/>
        </w:rPr>
        <w:t>е</w:t>
      </w:r>
      <w:r w:rsidRPr="001764A3">
        <w:rPr>
          <w:rFonts w:ascii="Arial" w:hAnsi="Arial" w:cs="Arial"/>
          <w:bCs/>
          <w:color w:val="000000"/>
        </w:rPr>
        <w:t xml:space="preserve"> выборок от 3 до 20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503"/>
        <w:gridCol w:w="521"/>
        <w:gridCol w:w="520"/>
        <w:gridCol w:w="520"/>
        <w:gridCol w:w="520"/>
        <w:gridCol w:w="520"/>
        <w:gridCol w:w="520"/>
        <w:gridCol w:w="520"/>
        <w:gridCol w:w="520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8"/>
      </w:tblGrid>
      <w:tr w:rsidR="00513F52" w:rsidTr="001764A3">
        <w:trPr>
          <w:trHeight w:val="381"/>
        </w:trPr>
        <w:tc>
          <w:tcPr>
            <w:tcW w:w="503" w:type="dxa"/>
            <w:vMerge w:val="restart"/>
          </w:tcPr>
          <w:p w:rsidR="00513F52" w:rsidRPr="00513F52" w:rsidRDefault="00513F52" w:rsidP="00513F5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9350" w:type="dxa"/>
            <w:gridSpan w:val="18"/>
          </w:tcPr>
          <w:p w:rsidR="00513F52" w:rsidRPr="00513F52" w:rsidRDefault="00513F52" w:rsidP="001764A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sz w:val="20"/>
                <w:szCs w:val="20"/>
              </w:rPr>
              <w:t xml:space="preserve">Объем выборки, </w:t>
            </w:r>
            <w:r w:rsidRPr="00513F52">
              <w:rPr>
                <w:rFonts w:ascii="Arial" w:hAnsi="Arial" w:cs="Arial"/>
                <w:i/>
                <w:iCs/>
                <w:sz w:val="20"/>
                <w:szCs w:val="20"/>
              </w:rPr>
              <w:t>n</w:t>
            </w:r>
          </w:p>
        </w:tc>
      </w:tr>
      <w:tr w:rsidR="00513F52" w:rsidTr="001764A3">
        <w:tc>
          <w:tcPr>
            <w:tcW w:w="503" w:type="dxa"/>
            <w:vMerge/>
            <w:tcBorders>
              <w:bottom w:val="double" w:sz="4" w:space="0" w:color="auto"/>
            </w:tcBorders>
          </w:tcPr>
          <w:p w:rsidR="00513F52" w:rsidRPr="00513F52" w:rsidRDefault="00513F52" w:rsidP="00513F5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7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3</w:t>
            </w:r>
          </w:p>
        </w:tc>
        <w:tc>
          <w:tcPr>
            <w:tcW w:w="520" w:type="dxa"/>
            <w:tcBorders>
              <w:bottom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6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4</w:t>
            </w:r>
          </w:p>
        </w:tc>
        <w:tc>
          <w:tcPr>
            <w:tcW w:w="520" w:type="dxa"/>
            <w:tcBorders>
              <w:bottom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5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5</w:t>
            </w:r>
          </w:p>
        </w:tc>
        <w:tc>
          <w:tcPr>
            <w:tcW w:w="520" w:type="dxa"/>
            <w:tcBorders>
              <w:bottom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5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6</w:t>
            </w:r>
          </w:p>
        </w:tc>
        <w:tc>
          <w:tcPr>
            <w:tcW w:w="520" w:type="dxa"/>
            <w:tcBorders>
              <w:bottom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4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7</w:t>
            </w:r>
          </w:p>
        </w:tc>
        <w:tc>
          <w:tcPr>
            <w:tcW w:w="520" w:type="dxa"/>
            <w:tcBorders>
              <w:bottom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3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8</w:t>
            </w:r>
          </w:p>
        </w:tc>
        <w:tc>
          <w:tcPr>
            <w:tcW w:w="520" w:type="dxa"/>
            <w:tcBorders>
              <w:bottom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3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9</w:t>
            </w:r>
          </w:p>
        </w:tc>
        <w:tc>
          <w:tcPr>
            <w:tcW w:w="520" w:type="dxa"/>
            <w:tcBorders>
              <w:bottom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2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10</w:t>
            </w:r>
          </w:p>
        </w:tc>
        <w:tc>
          <w:tcPr>
            <w:tcW w:w="519" w:type="dxa"/>
            <w:tcBorders>
              <w:bottom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2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11</w:t>
            </w:r>
          </w:p>
        </w:tc>
        <w:tc>
          <w:tcPr>
            <w:tcW w:w="519" w:type="dxa"/>
            <w:tcBorders>
              <w:bottom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1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12</w:t>
            </w:r>
          </w:p>
        </w:tc>
        <w:tc>
          <w:tcPr>
            <w:tcW w:w="519" w:type="dxa"/>
            <w:tcBorders>
              <w:bottom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1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13</w:t>
            </w:r>
          </w:p>
        </w:tc>
        <w:tc>
          <w:tcPr>
            <w:tcW w:w="519" w:type="dxa"/>
            <w:tcBorders>
              <w:bottom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0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14</w:t>
            </w:r>
          </w:p>
        </w:tc>
        <w:tc>
          <w:tcPr>
            <w:tcW w:w="519" w:type="dxa"/>
            <w:tcBorders>
              <w:bottom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0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15</w:t>
            </w:r>
          </w:p>
        </w:tc>
        <w:tc>
          <w:tcPr>
            <w:tcW w:w="519" w:type="dxa"/>
            <w:tcBorders>
              <w:bottom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19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16</w:t>
            </w:r>
          </w:p>
        </w:tc>
        <w:tc>
          <w:tcPr>
            <w:tcW w:w="519" w:type="dxa"/>
            <w:tcBorders>
              <w:bottom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19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17</w:t>
            </w:r>
          </w:p>
        </w:tc>
        <w:tc>
          <w:tcPr>
            <w:tcW w:w="519" w:type="dxa"/>
            <w:tcBorders>
              <w:bottom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18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18</w:t>
            </w:r>
          </w:p>
        </w:tc>
        <w:tc>
          <w:tcPr>
            <w:tcW w:w="519" w:type="dxa"/>
            <w:tcBorders>
              <w:bottom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18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19</w:t>
            </w:r>
          </w:p>
        </w:tc>
        <w:tc>
          <w:tcPr>
            <w:tcW w:w="518" w:type="dxa"/>
            <w:tcBorders>
              <w:bottom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12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20</w:t>
            </w:r>
          </w:p>
        </w:tc>
      </w:tr>
      <w:tr w:rsidR="00513F52" w:rsidTr="001764A3">
        <w:tc>
          <w:tcPr>
            <w:tcW w:w="503" w:type="dxa"/>
            <w:vMerge w:val="restart"/>
            <w:tcBorders>
              <w:top w:val="double" w:sz="4" w:space="0" w:color="auto"/>
            </w:tcBorders>
            <w:vAlign w:val="center"/>
          </w:tcPr>
          <w:p w:rsidR="00513F52" w:rsidRPr="00513F52" w:rsidRDefault="00513F52" w:rsidP="00CB295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000000"/>
                <w:sz w:val="20"/>
                <w:szCs w:val="20"/>
                <w:lang w:val="en-US"/>
              </w:rPr>
              <w:t>a</w:t>
            </w:r>
            <w:r w:rsidRPr="00513F52">
              <w:rPr>
                <w:rFonts w:ascii="Arial" w:hAnsi="Arial" w:cs="Arial"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521" w:type="dxa"/>
            <w:tcBorders>
              <w:top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3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21</w:t>
            </w:r>
          </w:p>
        </w:tc>
        <w:tc>
          <w:tcPr>
            <w:tcW w:w="520" w:type="dxa"/>
            <w:tcBorders>
              <w:top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6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16</w:t>
            </w:r>
          </w:p>
        </w:tc>
        <w:tc>
          <w:tcPr>
            <w:tcW w:w="520" w:type="dxa"/>
            <w:tcBorders>
              <w:top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5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13</w:t>
            </w:r>
          </w:p>
        </w:tc>
        <w:tc>
          <w:tcPr>
            <w:tcW w:w="520" w:type="dxa"/>
            <w:tcBorders>
              <w:top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5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11</w:t>
            </w:r>
          </w:p>
        </w:tc>
        <w:tc>
          <w:tcPr>
            <w:tcW w:w="520" w:type="dxa"/>
            <w:tcBorders>
              <w:top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4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9</w:t>
            </w:r>
          </w:p>
        </w:tc>
        <w:tc>
          <w:tcPr>
            <w:tcW w:w="520" w:type="dxa"/>
            <w:tcBorders>
              <w:top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3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8</w:t>
            </w:r>
          </w:p>
        </w:tc>
        <w:tc>
          <w:tcPr>
            <w:tcW w:w="520" w:type="dxa"/>
            <w:tcBorders>
              <w:top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3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7</w:t>
            </w:r>
          </w:p>
        </w:tc>
        <w:tc>
          <w:tcPr>
            <w:tcW w:w="520" w:type="dxa"/>
            <w:tcBorders>
              <w:top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2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7</w:t>
            </w:r>
          </w:p>
        </w:tc>
        <w:tc>
          <w:tcPr>
            <w:tcW w:w="519" w:type="dxa"/>
            <w:tcBorders>
              <w:top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2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6</w:t>
            </w:r>
          </w:p>
        </w:tc>
        <w:tc>
          <w:tcPr>
            <w:tcW w:w="519" w:type="dxa"/>
            <w:tcBorders>
              <w:top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6</w:t>
            </w:r>
          </w:p>
        </w:tc>
        <w:tc>
          <w:tcPr>
            <w:tcW w:w="519" w:type="dxa"/>
            <w:tcBorders>
              <w:top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</w:t>
            </w:r>
          </w:p>
        </w:tc>
        <w:tc>
          <w:tcPr>
            <w:tcW w:w="519" w:type="dxa"/>
            <w:tcBorders>
              <w:top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</w:t>
            </w:r>
          </w:p>
        </w:tc>
        <w:tc>
          <w:tcPr>
            <w:tcW w:w="519" w:type="dxa"/>
            <w:tcBorders>
              <w:top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</w:t>
            </w:r>
          </w:p>
        </w:tc>
        <w:tc>
          <w:tcPr>
            <w:tcW w:w="519" w:type="dxa"/>
            <w:tcBorders>
              <w:top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4</w:t>
            </w:r>
          </w:p>
        </w:tc>
        <w:tc>
          <w:tcPr>
            <w:tcW w:w="519" w:type="dxa"/>
            <w:tcBorders>
              <w:top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1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4</w:t>
            </w:r>
          </w:p>
        </w:tc>
        <w:tc>
          <w:tcPr>
            <w:tcW w:w="519" w:type="dxa"/>
            <w:tcBorders>
              <w:top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1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4</w:t>
            </w:r>
          </w:p>
        </w:tc>
        <w:tc>
          <w:tcPr>
            <w:tcW w:w="519" w:type="dxa"/>
            <w:tcBorders>
              <w:top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4</w:t>
            </w:r>
          </w:p>
        </w:tc>
        <w:tc>
          <w:tcPr>
            <w:tcW w:w="518" w:type="dxa"/>
            <w:tcBorders>
              <w:top w:val="double" w:sz="4" w:space="0" w:color="auto"/>
            </w:tcBorders>
          </w:tcPr>
          <w:p w:rsidR="00513F52" w:rsidRPr="00513F52" w:rsidRDefault="00513F52" w:rsidP="00513F52">
            <w:pPr>
              <w:pStyle w:val="TableParagraph"/>
              <w:ind w:right="12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3</w:t>
            </w:r>
          </w:p>
        </w:tc>
      </w:tr>
      <w:tr w:rsidR="00513F52" w:rsidTr="001764A3">
        <w:tc>
          <w:tcPr>
            <w:tcW w:w="503" w:type="dxa"/>
            <w:vMerge/>
          </w:tcPr>
          <w:p w:rsidR="00513F52" w:rsidRPr="00513F52" w:rsidRDefault="00513F52" w:rsidP="00513F5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</w:tcPr>
          <w:p w:rsidR="00513F52" w:rsidRPr="00513F52" w:rsidRDefault="00513F52" w:rsidP="00513F52">
            <w:pPr>
              <w:pStyle w:val="TableParagraph"/>
              <w:ind w:right="2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50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6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39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5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31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5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26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4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23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4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20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3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18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2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16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22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15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22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14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2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13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2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12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11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10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10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9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9</w:t>
            </w:r>
          </w:p>
        </w:tc>
        <w:tc>
          <w:tcPr>
            <w:tcW w:w="518" w:type="dxa"/>
          </w:tcPr>
          <w:p w:rsidR="00513F52" w:rsidRPr="00513F52" w:rsidRDefault="00513F52" w:rsidP="00513F52">
            <w:pPr>
              <w:pStyle w:val="TableParagraph"/>
              <w:ind w:right="12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8</w:t>
            </w:r>
          </w:p>
        </w:tc>
      </w:tr>
      <w:tr w:rsidR="00513F52" w:rsidTr="001764A3">
        <w:tc>
          <w:tcPr>
            <w:tcW w:w="503" w:type="dxa"/>
            <w:vMerge/>
          </w:tcPr>
          <w:p w:rsidR="00513F52" w:rsidRPr="00513F52" w:rsidRDefault="00513F52" w:rsidP="00513F5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</w:tcPr>
          <w:p w:rsidR="00513F52" w:rsidRPr="00513F52" w:rsidRDefault="00513F52" w:rsidP="00513F52">
            <w:pPr>
              <w:pStyle w:val="TableParagraph"/>
              <w:ind w:right="2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79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6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61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5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50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5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42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4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36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3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32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3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29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2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26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22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24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2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22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2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20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19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17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16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15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15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14</w:t>
            </w:r>
          </w:p>
        </w:tc>
        <w:tc>
          <w:tcPr>
            <w:tcW w:w="518" w:type="dxa"/>
          </w:tcPr>
          <w:p w:rsidR="00513F52" w:rsidRPr="00513F52" w:rsidRDefault="00513F52" w:rsidP="00513F52">
            <w:pPr>
              <w:pStyle w:val="TableParagraph"/>
              <w:ind w:right="1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13</w:t>
            </w:r>
          </w:p>
        </w:tc>
      </w:tr>
      <w:tr w:rsidR="00513F52" w:rsidTr="001764A3">
        <w:tc>
          <w:tcPr>
            <w:tcW w:w="503" w:type="dxa"/>
            <w:vMerge/>
          </w:tcPr>
          <w:p w:rsidR="00513F52" w:rsidRPr="00513F52" w:rsidRDefault="00513F52" w:rsidP="00513F5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</w:tcPr>
          <w:p w:rsidR="00513F52" w:rsidRPr="00513F52" w:rsidRDefault="00513F52" w:rsidP="00513F52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6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84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5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69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5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58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4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50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3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44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3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39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2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36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2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32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2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30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28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26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24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22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21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20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19</w:t>
            </w:r>
          </w:p>
        </w:tc>
        <w:tc>
          <w:tcPr>
            <w:tcW w:w="518" w:type="dxa"/>
          </w:tcPr>
          <w:p w:rsidR="00513F52" w:rsidRPr="00513F52" w:rsidRDefault="00513F52" w:rsidP="00513F52">
            <w:pPr>
              <w:pStyle w:val="TableParagraph"/>
              <w:ind w:right="1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18</w:t>
            </w:r>
          </w:p>
        </w:tc>
      </w:tr>
      <w:tr w:rsidR="00513F52" w:rsidTr="001764A3">
        <w:tc>
          <w:tcPr>
            <w:tcW w:w="503" w:type="dxa"/>
            <w:vMerge/>
          </w:tcPr>
          <w:p w:rsidR="00513F52" w:rsidRPr="00513F52" w:rsidRDefault="00513F52" w:rsidP="00513F5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</w:tcPr>
          <w:p w:rsidR="00513F52" w:rsidRPr="00513F52" w:rsidRDefault="00513F52" w:rsidP="00513F52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5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87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5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74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4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64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3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56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2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50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2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45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2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41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38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35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33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30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29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27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6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25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6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24</w:t>
            </w:r>
          </w:p>
        </w:tc>
        <w:tc>
          <w:tcPr>
            <w:tcW w:w="518" w:type="dxa"/>
          </w:tcPr>
          <w:p w:rsidR="00513F52" w:rsidRPr="00513F52" w:rsidRDefault="00513F52" w:rsidP="00513F52">
            <w:pPr>
              <w:pStyle w:val="TableParagraph"/>
              <w:ind w:right="1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23</w:t>
            </w:r>
          </w:p>
        </w:tc>
      </w:tr>
      <w:tr w:rsidR="00513F52" w:rsidTr="001764A3">
        <w:tc>
          <w:tcPr>
            <w:tcW w:w="503" w:type="dxa"/>
            <w:vMerge/>
          </w:tcPr>
          <w:p w:rsidR="00513F52" w:rsidRPr="00513F52" w:rsidRDefault="00513F52" w:rsidP="00513F5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</w:tcPr>
          <w:p w:rsidR="00513F52" w:rsidRPr="00513F52" w:rsidRDefault="00513F52" w:rsidP="00513F52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5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89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4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77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3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68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3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61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2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55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2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50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2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46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43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40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37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35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33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31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29</w:t>
            </w:r>
          </w:p>
        </w:tc>
        <w:tc>
          <w:tcPr>
            <w:tcW w:w="518" w:type="dxa"/>
          </w:tcPr>
          <w:p w:rsidR="00513F52" w:rsidRPr="00513F52" w:rsidRDefault="00513F52" w:rsidP="00513F52">
            <w:pPr>
              <w:pStyle w:val="TableParagraph"/>
              <w:ind w:right="1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28</w:t>
            </w:r>
          </w:p>
        </w:tc>
      </w:tr>
      <w:tr w:rsidR="00513F52" w:rsidTr="001764A3">
        <w:tc>
          <w:tcPr>
            <w:tcW w:w="503" w:type="dxa"/>
            <w:vMerge/>
          </w:tcPr>
          <w:p w:rsidR="00513F52" w:rsidRPr="00513F52" w:rsidRDefault="00513F52" w:rsidP="00513F5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</w:tcPr>
          <w:p w:rsidR="00513F52" w:rsidRPr="00513F52" w:rsidRDefault="00513F52" w:rsidP="00513F52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91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3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80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3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71</w:t>
            </w:r>
          </w:p>
        </w:tc>
        <w:tc>
          <w:tcPr>
            <w:tcW w:w="520" w:type="dxa"/>
          </w:tcPr>
          <w:p w:rsidR="00513F52" w:rsidRPr="00513F52" w:rsidRDefault="00513F52" w:rsidP="00513F52">
            <w:pPr>
              <w:pStyle w:val="TableParagraph"/>
              <w:ind w:right="22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64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2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59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54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50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47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43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41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38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6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36</w:t>
            </w:r>
          </w:p>
        </w:tc>
        <w:tc>
          <w:tcPr>
            <w:tcW w:w="519" w:type="dxa"/>
          </w:tcPr>
          <w:p w:rsidR="00513F52" w:rsidRPr="00513F52" w:rsidRDefault="00513F52" w:rsidP="00513F52">
            <w:pPr>
              <w:pStyle w:val="TableParagraph"/>
              <w:ind w:right="16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34</w:t>
            </w:r>
          </w:p>
        </w:tc>
        <w:tc>
          <w:tcPr>
            <w:tcW w:w="518" w:type="dxa"/>
          </w:tcPr>
          <w:p w:rsidR="00513F52" w:rsidRPr="00513F52" w:rsidRDefault="00513F52" w:rsidP="00513F52">
            <w:pPr>
              <w:pStyle w:val="TableParagraph"/>
              <w:ind w:right="1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33</w:t>
            </w:r>
          </w:p>
        </w:tc>
      </w:tr>
    </w:tbl>
    <w:p w:rsidR="001764A3" w:rsidRPr="001764A3" w:rsidRDefault="001764A3" w:rsidP="001764A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color w:val="000000"/>
        </w:rPr>
      </w:pPr>
      <w:r w:rsidRPr="005E4A7B">
        <w:rPr>
          <w:rFonts w:ascii="Arial" w:hAnsi="Arial" w:cs="Arial"/>
          <w:i/>
          <w:color w:val="000000"/>
        </w:rPr>
        <w:lastRenderedPageBreak/>
        <w:t>Окончание</w:t>
      </w:r>
      <w:r>
        <w:rPr>
          <w:rFonts w:ascii="Arial" w:hAnsi="Arial" w:cs="Arial"/>
          <w:i/>
          <w:color w:val="000000"/>
        </w:rPr>
        <w:t xml:space="preserve"> таблицы 5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503"/>
        <w:gridCol w:w="521"/>
        <w:gridCol w:w="520"/>
        <w:gridCol w:w="520"/>
        <w:gridCol w:w="520"/>
        <w:gridCol w:w="520"/>
        <w:gridCol w:w="520"/>
        <w:gridCol w:w="520"/>
        <w:gridCol w:w="520"/>
        <w:gridCol w:w="519"/>
        <w:gridCol w:w="519"/>
        <w:gridCol w:w="519"/>
        <w:gridCol w:w="519"/>
        <w:gridCol w:w="519"/>
        <w:gridCol w:w="519"/>
        <w:gridCol w:w="519"/>
        <w:gridCol w:w="519"/>
        <w:gridCol w:w="519"/>
        <w:gridCol w:w="518"/>
      </w:tblGrid>
      <w:tr w:rsidR="001764A3" w:rsidTr="001764A3">
        <w:trPr>
          <w:trHeight w:val="381"/>
        </w:trPr>
        <w:tc>
          <w:tcPr>
            <w:tcW w:w="503" w:type="dxa"/>
            <w:vMerge w:val="restart"/>
          </w:tcPr>
          <w:p w:rsidR="001764A3" w:rsidRPr="00513F52" w:rsidRDefault="001764A3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9350" w:type="dxa"/>
            <w:gridSpan w:val="18"/>
          </w:tcPr>
          <w:p w:rsidR="001764A3" w:rsidRPr="00513F52" w:rsidRDefault="001764A3" w:rsidP="00CC0B3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sz w:val="20"/>
                <w:szCs w:val="20"/>
              </w:rPr>
              <w:t xml:space="preserve">Объем выборки, </w:t>
            </w:r>
            <w:r w:rsidRPr="00513F52">
              <w:rPr>
                <w:rFonts w:ascii="Arial" w:hAnsi="Arial" w:cs="Arial"/>
                <w:i/>
                <w:iCs/>
                <w:sz w:val="20"/>
                <w:szCs w:val="20"/>
              </w:rPr>
              <w:t>n</w:t>
            </w:r>
          </w:p>
        </w:tc>
      </w:tr>
      <w:tr w:rsidR="001764A3" w:rsidTr="001764A3">
        <w:tc>
          <w:tcPr>
            <w:tcW w:w="503" w:type="dxa"/>
            <w:vMerge/>
            <w:tcBorders>
              <w:bottom w:val="double" w:sz="4" w:space="0" w:color="auto"/>
            </w:tcBorders>
          </w:tcPr>
          <w:p w:rsidR="001764A3" w:rsidRPr="00513F52" w:rsidRDefault="001764A3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  <w:tcBorders>
              <w:bottom w:val="double" w:sz="4" w:space="0" w:color="auto"/>
            </w:tcBorders>
          </w:tcPr>
          <w:p w:rsidR="001764A3" w:rsidRPr="00513F52" w:rsidRDefault="001764A3" w:rsidP="00CC0B39">
            <w:pPr>
              <w:pStyle w:val="TableParagraph"/>
              <w:ind w:right="27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3</w:t>
            </w:r>
          </w:p>
        </w:tc>
        <w:tc>
          <w:tcPr>
            <w:tcW w:w="520" w:type="dxa"/>
            <w:tcBorders>
              <w:bottom w:val="double" w:sz="4" w:space="0" w:color="auto"/>
            </w:tcBorders>
          </w:tcPr>
          <w:p w:rsidR="001764A3" w:rsidRPr="00513F52" w:rsidRDefault="001764A3" w:rsidP="00CC0B39">
            <w:pPr>
              <w:pStyle w:val="TableParagraph"/>
              <w:ind w:right="26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4</w:t>
            </w:r>
          </w:p>
        </w:tc>
        <w:tc>
          <w:tcPr>
            <w:tcW w:w="520" w:type="dxa"/>
            <w:tcBorders>
              <w:bottom w:val="double" w:sz="4" w:space="0" w:color="auto"/>
            </w:tcBorders>
          </w:tcPr>
          <w:p w:rsidR="001764A3" w:rsidRPr="00513F52" w:rsidRDefault="001764A3" w:rsidP="00CC0B39">
            <w:pPr>
              <w:pStyle w:val="TableParagraph"/>
              <w:ind w:right="25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5</w:t>
            </w:r>
          </w:p>
        </w:tc>
        <w:tc>
          <w:tcPr>
            <w:tcW w:w="520" w:type="dxa"/>
            <w:tcBorders>
              <w:bottom w:val="double" w:sz="4" w:space="0" w:color="auto"/>
            </w:tcBorders>
          </w:tcPr>
          <w:p w:rsidR="001764A3" w:rsidRPr="00513F52" w:rsidRDefault="001764A3" w:rsidP="00CC0B39">
            <w:pPr>
              <w:pStyle w:val="TableParagraph"/>
              <w:ind w:right="25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6</w:t>
            </w:r>
          </w:p>
        </w:tc>
        <w:tc>
          <w:tcPr>
            <w:tcW w:w="520" w:type="dxa"/>
            <w:tcBorders>
              <w:bottom w:val="double" w:sz="4" w:space="0" w:color="auto"/>
            </w:tcBorders>
          </w:tcPr>
          <w:p w:rsidR="001764A3" w:rsidRPr="00513F52" w:rsidRDefault="001764A3" w:rsidP="00CC0B39">
            <w:pPr>
              <w:pStyle w:val="TableParagraph"/>
              <w:ind w:right="24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7</w:t>
            </w:r>
          </w:p>
        </w:tc>
        <w:tc>
          <w:tcPr>
            <w:tcW w:w="520" w:type="dxa"/>
            <w:tcBorders>
              <w:bottom w:val="double" w:sz="4" w:space="0" w:color="auto"/>
            </w:tcBorders>
          </w:tcPr>
          <w:p w:rsidR="001764A3" w:rsidRPr="00513F52" w:rsidRDefault="001764A3" w:rsidP="00CC0B39">
            <w:pPr>
              <w:pStyle w:val="TableParagraph"/>
              <w:ind w:right="23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8</w:t>
            </w:r>
          </w:p>
        </w:tc>
        <w:tc>
          <w:tcPr>
            <w:tcW w:w="520" w:type="dxa"/>
            <w:tcBorders>
              <w:bottom w:val="double" w:sz="4" w:space="0" w:color="auto"/>
            </w:tcBorders>
          </w:tcPr>
          <w:p w:rsidR="001764A3" w:rsidRPr="00513F52" w:rsidRDefault="001764A3" w:rsidP="00CC0B39">
            <w:pPr>
              <w:pStyle w:val="TableParagraph"/>
              <w:ind w:right="23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9</w:t>
            </w:r>
          </w:p>
        </w:tc>
        <w:tc>
          <w:tcPr>
            <w:tcW w:w="520" w:type="dxa"/>
            <w:tcBorders>
              <w:bottom w:val="double" w:sz="4" w:space="0" w:color="auto"/>
            </w:tcBorders>
          </w:tcPr>
          <w:p w:rsidR="001764A3" w:rsidRPr="00513F52" w:rsidRDefault="001764A3" w:rsidP="00CC0B39">
            <w:pPr>
              <w:pStyle w:val="TableParagraph"/>
              <w:ind w:right="22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10</w:t>
            </w:r>
          </w:p>
        </w:tc>
        <w:tc>
          <w:tcPr>
            <w:tcW w:w="519" w:type="dxa"/>
            <w:tcBorders>
              <w:bottom w:val="double" w:sz="4" w:space="0" w:color="auto"/>
            </w:tcBorders>
          </w:tcPr>
          <w:p w:rsidR="001764A3" w:rsidRPr="00513F52" w:rsidRDefault="001764A3" w:rsidP="00CC0B39">
            <w:pPr>
              <w:pStyle w:val="TableParagraph"/>
              <w:ind w:right="22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11</w:t>
            </w:r>
          </w:p>
        </w:tc>
        <w:tc>
          <w:tcPr>
            <w:tcW w:w="519" w:type="dxa"/>
            <w:tcBorders>
              <w:bottom w:val="double" w:sz="4" w:space="0" w:color="auto"/>
            </w:tcBorders>
          </w:tcPr>
          <w:p w:rsidR="001764A3" w:rsidRPr="00513F52" w:rsidRDefault="001764A3" w:rsidP="00CC0B39">
            <w:pPr>
              <w:pStyle w:val="TableParagraph"/>
              <w:ind w:right="21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12</w:t>
            </w:r>
          </w:p>
        </w:tc>
        <w:tc>
          <w:tcPr>
            <w:tcW w:w="519" w:type="dxa"/>
            <w:tcBorders>
              <w:bottom w:val="double" w:sz="4" w:space="0" w:color="auto"/>
            </w:tcBorders>
          </w:tcPr>
          <w:p w:rsidR="001764A3" w:rsidRPr="00513F52" w:rsidRDefault="001764A3" w:rsidP="00CC0B39">
            <w:pPr>
              <w:pStyle w:val="TableParagraph"/>
              <w:ind w:right="21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13</w:t>
            </w:r>
          </w:p>
        </w:tc>
        <w:tc>
          <w:tcPr>
            <w:tcW w:w="519" w:type="dxa"/>
            <w:tcBorders>
              <w:bottom w:val="double" w:sz="4" w:space="0" w:color="auto"/>
            </w:tcBorders>
          </w:tcPr>
          <w:p w:rsidR="001764A3" w:rsidRPr="00513F52" w:rsidRDefault="001764A3" w:rsidP="00CC0B39">
            <w:pPr>
              <w:pStyle w:val="TableParagraph"/>
              <w:ind w:right="20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14</w:t>
            </w:r>
          </w:p>
        </w:tc>
        <w:tc>
          <w:tcPr>
            <w:tcW w:w="519" w:type="dxa"/>
            <w:tcBorders>
              <w:bottom w:val="double" w:sz="4" w:space="0" w:color="auto"/>
            </w:tcBorders>
          </w:tcPr>
          <w:p w:rsidR="001764A3" w:rsidRPr="00513F52" w:rsidRDefault="001764A3" w:rsidP="00CC0B39">
            <w:pPr>
              <w:pStyle w:val="TableParagraph"/>
              <w:ind w:right="20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15</w:t>
            </w:r>
          </w:p>
        </w:tc>
        <w:tc>
          <w:tcPr>
            <w:tcW w:w="519" w:type="dxa"/>
            <w:tcBorders>
              <w:bottom w:val="double" w:sz="4" w:space="0" w:color="auto"/>
            </w:tcBorders>
          </w:tcPr>
          <w:p w:rsidR="001764A3" w:rsidRPr="00513F52" w:rsidRDefault="001764A3" w:rsidP="00CC0B39">
            <w:pPr>
              <w:pStyle w:val="TableParagraph"/>
              <w:ind w:right="19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16</w:t>
            </w:r>
          </w:p>
        </w:tc>
        <w:tc>
          <w:tcPr>
            <w:tcW w:w="519" w:type="dxa"/>
            <w:tcBorders>
              <w:bottom w:val="double" w:sz="4" w:space="0" w:color="auto"/>
            </w:tcBorders>
          </w:tcPr>
          <w:p w:rsidR="001764A3" w:rsidRPr="00513F52" w:rsidRDefault="001764A3" w:rsidP="00CC0B39">
            <w:pPr>
              <w:pStyle w:val="TableParagraph"/>
              <w:ind w:right="19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17</w:t>
            </w:r>
          </w:p>
        </w:tc>
        <w:tc>
          <w:tcPr>
            <w:tcW w:w="519" w:type="dxa"/>
            <w:tcBorders>
              <w:bottom w:val="double" w:sz="4" w:space="0" w:color="auto"/>
            </w:tcBorders>
          </w:tcPr>
          <w:p w:rsidR="001764A3" w:rsidRPr="00513F52" w:rsidRDefault="001764A3" w:rsidP="00CC0B39">
            <w:pPr>
              <w:pStyle w:val="TableParagraph"/>
              <w:ind w:right="18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18</w:t>
            </w:r>
          </w:p>
        </w:tc>
        <w:tc>
          <w:tcPr>
            <w:tcW w:w="519" w:type="dxa"/>
            <w:tcBorders>
              <w:bottom w:val="double" w:sz="4" w:space="0" w:color="auto"/>
            </w:tcBorders>
          </w:tcPr>
          <w:p w:rsidR="001764A3" w:rsidRPr="00513F52" w:rsidRDefault="001764A3" w:rsidP="00CC0B39">
            <w:pPr>
              <w:pStyle w:val="TableParagraph"/>
              <w:ind w:right="18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19</w:t>
            </w:r>
          </w:p>
        </w:tc>
        <w:tc>
          <w:tcPr>
            <w:tcW w:w="518" w:type="dxa"/>
            <w:tcBorders>
              <w:bottom w:val="double" w:sz="4" w:space="0" w:color="auto"/>
            </w:tcBorders>
          </w:tcPr>
          <w:p w:rsidR="001764A3" w:rsidRPr="00513F52" w:rsidRDefault="001764A3" w:rsidP="00CC0B39">
            <w:pPr>
              <w:pStyle w:val="TableParagraph"/>
              <w:ind w:right="12"/>
              <w:rPr>
                <w:rFonts w:ascii="Arial" w:hAnsi="Arial" w:cs="Arial"/>
                <w:bCs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231F20"/>
                <w:sz w:val="20"/>
                <w:szCs w:val="20"/>
              </w:rPr>
              <w:t>20</w:t>
            </w:r>
          </w:p>
        </w:tc>
      </w:tr>
      <w:tr w:rsidR="001764A3" w:rsidTr="001764A3">
        <w:tc>
          <w:tcPr>
            <w:tcW w:w="503" w:type="dxa"/>
            <w:vMerge/>
          </w:tcPr>
          <w:p w:rsidR="001764A3" w:rsidRPr="00513F52" w:rsidRDefault="001764A3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ind w:right="25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92</w:t>
            </w: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ind w:right="23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82</w:t>
            </w: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ind w:right="22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74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2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68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2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62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57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53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50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47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44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42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40</w:t>
            </w:r>
          </w:p>
        </w:tc>
        <w:tc>
          <w:tcPr>
            <w:tcW w:w="518" w:type="dxa"/>
          </w:tcPr>
          <w:p w:rsidR="001764A3" w:rsidRPr="00513F52" w:rsidRDefault="001764A3" w:rsidP="00CC0B39">
            <w:pPr>
              <w:pStyle w:val="TableParagraph"/>
              <w:ind w:right="1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38</w:t>
            </w:r>
          </w:p>
        </w:tc>
      </w:tr>
      <w:tr w:rsidR="001764A3" w:rsidTr="001764A3">
        <w:tc>
          <w:tcPr>
            <w:tcW w:w="503" w:type="dxa"/>
            <w:vMerge/>
          </w:tcPr>
          <w:p w:rsidR="001764A3" w:rsidRPr="00513F52" w:rsidRDefault="001764A3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ind w:right="24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93</w:t>
            </w: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ind w:right="22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84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2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76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2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70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65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60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57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53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50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47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6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45</w:t>
            </w:r>
          </w:p>
        </w:tc>
        <w:tc>
          <w:tcPr>
            <w:tcW w:w="518" w:type="dxa"/>
          </w:tcPr>
          <w:p w:rsidR="001764A3" w:rsidRPr="00513F52" w:rsidRDefault="001764A3" w:rsidP="00CC0B39">
            <w:pPr>
              <w:pStyle w:val="TableParagraph"/>
              <w:ind w:right="1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43</w:t>
            </w:r>
          </w:p>
        </w:tc>
      </w:tr>
      <w:tr w:rsidR="001764A3" w:rsidTr="001764A3">
        <w:tc>
          <w:tcPr>
            <w:tcW w:w="503" w:type="dxa"/>
            <w:vMerge/>
          </w:tcPr>
          <w:p w:rsidR="001764A3" w:rsidRPr="00513F52" w:rsidRDefault="001764A3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ind w:right="24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93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2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85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22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78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72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67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63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59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56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53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6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50</w:t>
            </w:r>
          </w:p>
        </w:tc>
        <w:tc>
          <w:tcPr>
            <w:tcW w:w="518" w:type="dxa"/>
          </w:tcPr>
          <w:p w:rsidR="001764A3" w:rsidRPr="00513F52" w:rsidRDefault="001764A3" w:rsidP="00CC0B39">
            <w:pPr>
              <w:pStyle w:val="TableParagraph"/>
              <w:ind w:right="1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48</w:t>
            </w:r>
          </w:p>
        </w:tc>
      </w:tr>
      <w:tr w:rsidR="001764A3" w:rsidTr="001764A3">
        <w:tc>
          <w:tcPr>
            <w:tcW w:w="503" w:type="dxa"/>
            <w:vMerge/>
          </w:tcPr>
          <w:p w:rsidR="001764A3" w:rsidRPr="00513F52" w:rsidRDefault="001764A3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94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2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86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80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74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70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65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62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58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55</w:t>
            </w:r>
          </w:p>
        </w:tc>
        <w:tc>
          <w:tcPr>
            <w:tcW w:w="518" w:type="dxa"/>
          </w:tcPr>
          <w:p w:rsidR="001764A3" w:rsidRPr="00513F52" w:rsidRDefault="001764A3" w:rsidP="00CC0B39">
            <w:pPr>
              <w:pStyle w:val="TableParagraph"/>
              <w:ind w:right="1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52</w:t>
            </w:r>
          </w:p>
        </w:tc>
      </w:tr>
      <w:tr w:rsidR="001764A3" w:rsidTr="001764A3">
        <w:tc>
          <w:tcPr>
            <w:tcW w:w="503" w:type="dxa"/>
            <w:vMerge/>
          </w:tcPr>
          <w:p w:rsidR="001764A3" w:rsidRPr="00513F52" w:rsidRDefault="001764A3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94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87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81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76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71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67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64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60</w:t>
            </w:r>
          </w:p>
        </w:tc>
        <w:tc>
          <w:tcPr>
            <w:tcW w:w="518" w:type="dxa"/>
          </w:tcPr>
          <w:p w:rsidR="001764A3" w:rsidRPr="00513F52" w:rsidRDefault="001764A3" w:rsidP="00CC0B39">
            <w:pPr>
              <w:pStyle w:val="TableParagraph"/>
              <w:ind w:right="1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57</w:t>
            </w:r>
          </w:p>
        </w:tc>
      </w:tr>
      <w:tr w:rsidR="001764A3" w:rsidTr="001764A3">
        <w:tc>
          <w:tcPr>
            <w:tcW w:w="503" w:type="dxa"/>
            <w:vMerge/>
          </w:tcPr>
          <w:p w:rsidR="001764A3" w:rsidRPr="00513F52" w:rsidRDefault="001764A3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22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95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88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83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20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78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73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69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6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66</w:t>
            </w:r>
          </w:p>
        </w:tc>
        <w:tc>
          <w:tcPr>
            <w:tcW w:w="518" w:type="dxa"/>
          </w:tcPr>
          <w:p w:rsidR="001764A3" w:rsidRPr="00513F52" w:rsidRDefault="001764A3" w:rsidP="00CC0B39">
            <w:pPr>
              <w:pStyle w:val="TableParagraph"/>
              <w:ind w:right="1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62</w:t>
            </w:r>
          </w:p>
        </w:tc>
      </w:tr>
      <w:tr w:rsidR="001764A3" w:rsidTr="001764A3">
        <w:tc>
          <w:tcPr>
            <w:tcW w:w="503" w:type="dxa"/>
            <w:vMerge/>
          </w:tcPr>
          <w:p w:rsidR="001764A3" w:rsidRPr="00513F52" w:rsidRDefault="001764A3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2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95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89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84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79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75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71</w:t>
            </w:r>
          </w:p>
        </w:tc>
        <w:tc>
          <w:tcPr>
            <w:tcW w:w="518" w:type="dxa"/>
          </w:tcPr>
          <w:p w:rsidR="001764A3" w:rsidRPr="00513F52" w:rsidRDefault="001764A3" w:rsidP="00CC0B39">
            <w:pPr>
              <w:pStyle w:val="TableParagraph"/>
              <w:ind w:right="1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67</w:t>
            </w:r>
          </w:p>
        </w:tc>
      </w:tr>
      <w:tr w:rsidR="001764A3" w:rsidTr="001764A3">
        <w:tc>
          <w:tcPr>
            <w:tcW w:w="503" w:type="dxa"/>
            <w:vMerge/>
          </w:tcPr>
          <w:p w:rsidR="001764A3" w:rsidRPr="00513F52" w:rsidRDefault="001764A3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2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95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90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85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80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76</w:t>
            </w:r>
          </w:p>
        </w:tc>
        <w:tc>
          <w:tcPr>
            <w:tcW w:w="518" w:type="dxa"/>
          </w:tcPr>
          <w:p w:rsidR="001764A3" w:rsidRPr="00513F52" w:rsidRDefault="001764A3" w:rsidP="00CC0B39">
            <w:pPr>
              <w:pStyle w:val="TableParagraph"/>
              <w:ind w:right="1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72</w:t>
            </w:r>
          </w:p>
        </w:tc>
      </w:tr>
      <w:tr w:rsidR="001764A3" w:rsidTr="001764A3">
        <w:tc>
          <w:tcPr>
            <w:tcW w:w="503" w:type="dxa"/>
            <w:vMerge/>
          </w:tcPr>
          <w:p w:rsidR="001764A3" w:rsidRPr="00513F52" w:rsidRDefault="001764A3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96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90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85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81</w:t>
            </w:r>
          </w:p>
        </w:tc>
        <w:tc>
          <w:tcPr>
            <w:tcW w:w="518" w:type="dxa"/>
          </w:tcPr>
          <w:p w:rsidR="001764A3" w:rsidRPr="00513F52" w:rsidRDefault="001764A3" w:rsidP="00CC0B39">
            <w:pPr>
              <w:pStyle w:val="TableParagraph"/>
              <w:ind w:right="1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77</w:t>
            </w:r>
          </w:p>
        </w:tc>
      </w:tr>
      <w:tr w:rsidR="001764A3" w:rsidTr="001764A3">
        <w:tc>
          <w:tcPr>
            <w:tcW w:w="503" w:type="dxa"/>
            <w:vMerge/>
          </w:tcPr>
          <w:p w:rsidR="001764A3" w:rsidRPr="00513F52" w:rsidRDefault="001764A3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8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96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91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86</w:t>
            </w:r>
          </w:p>
        </w:tc>
        <w:tc>
          <w:tcPr>
            <w:tcW w:w="518" w:type="dxa"/>
          </w:tcPr>
          <w:p w:rsidR="001764A3" w:rsidRPr="00513F52" w:rsidRDefault="001764A3" w:rsidP="00CC0B39">
            <w:pPr>
              <w:pStyle w:val="TableParagraph"/>
              <w:ind w:right="1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82</w:t>
            </w:r>
          </w:p>
        </w:tc>
      </w:tr>
      <w:tr w:rsidR="001764A3" w:rsidTr="001764A3">
        <w:tc>
          <w:tcPr>
            <w:tcW w:w="503" w:type="dxa"/>
            <w:vMerge/>
          </w:tcPr>
          <w:p w:rsidR="001764A3" w:rsidRPr="00513F52" w:rsidRDefault="001764A3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96</w:t>
            </w: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91</w:t>
            </w:r>
          </w:p>
        </w:tc>
        <w:tc>
          <w:tcPr>
            <w:tcW w:w="518" w:type="dxa"/>
          </w:tcPr>
          <w:p w:rsidR="001764A3" w:rsidRPr="00513F52" w:rsidRDefault="001764A3" w:rsidP="00CC0B39">
            <w:pPr>
              <w:pStyle w:val="TableParagraph"/>
              <w:ind w:right="1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87</w:t>
            </w:r>
          </w:p>
        </w:tc>
      </w:tr>
      <w:tr w:rsidR="001764A3" w:rsidTr="001764A3">
        <w:tc>
          <w:tcPr>
            <w:tcW w:w="503" w:type="dxa"/>
            <w:vMerge/>
          </w:tcPr>
          <w:p w:rsidR="001764A3" w:rsidRPr="00513F52" w:rsidRDefault="001764A3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ind w:right="17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96</w:t>
            </w:r>
          </w:p>
        </w:tc>
        <w:tc>
          <w:tcPr>
            <w:tcW w:w="518" w:type="dxa"/>
          </w:tcPr>
          <w:p w:rsidR="001764A3" w:rsidRPr="00513F52" w:rsidRDefault="001764A3" w:rsidP="00CC0B39">
            <w:pPr>
              <w:pStyle w:val="TableParagraph"/>
              <w:ind w:right="11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92</w:t>
            </w:r>
          </w:p>
        </w:tc>
      </w:tr>
      <w:tr w:rsidR="001764A3" w:rsidTr="001764A3">
        <w:tc>
          <w:tcPr>
            <w:tcW w:w="503" w:type="dxa"/>
            <w:vMerge/>
          </w:tcPr>
          <w:p w:rsidR="001764A3" w:rsidRPr="00513F52" w:rsidRDefault="001764A3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0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" w:type="dxa"/>
          </w:tcPr>
          <w:p w:rsidR="001764A3" w:rsidRPr="00513F52" w:rsidRDefault="001764A3" w:rsidP="00CC0B39">
            <w:pPr>
              <w:pStyle w:val="TableParagraph"/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8" w:type="dxa"/>
          </w:tcPr>
          <w:p w:rsidR="001764A3" w:rsidRPr="00513F52" w:rsidRDefault="001764A3" w:rsidP="00CC0B39">
            <w:pPr>
              <w:pStyle w:val="TableParagraph"/>
              <w:ind w:right="12"/>
              <w:rPr>
                <w:rFonts w:ascii="Arial" w:hAnsi="Arial" w:cs="Arial"/>
                <w:sz w:val="20"/>
                <w:szCs w:val="20"/>
              </w:rPr>
            </w:pP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97</w:t>
            </w:r>
          </w:p>
        </w:tc>
      </w:tr>
      <w:tr w:rsidR="001764A3" w:rsidTr="001764A3">
        <w:tc>
          <w:tcPr>
            <w:tcW w:w="9853" w:type="dxa"/>
            <w:gridSpan w:val="19"/>
          </w:tcPr>
          <w:p w:rsidR="001764A3" w:rsidRPr="00513F52" w:rsidRDefault="001764A3" w:rsidP="00CC0B3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513F52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Таблица 5 основана на построении графика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точек</w:t>
            </w:r>
            <w:r w:rsidRPr="00513F52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100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(</w:t>
            </w:r>
            <w:r w:rsidRPr="00513F52">
              <w:rPr>
                <w:rFonts w:ascii="Arial" w:hAnsi="Arial" w:cs="Arial"/>
                <w:i/>
                <w:color w:val="231F20"/>
                <w:sz w:val="20"/>
                <w:szCs w:val="20"/>
              </w:rPr>
              <w:t>i</w:t>
            </w:r>
            <w:r w:rsidRPr="00513F52">
              <w:rPr>
                <w:rFonts w:ascii="Arial" w:hAnsi="Arial" w:cs="Arial"/>
                <w:i/>
                <w:color w:val="231F20"/>
                <w:spacing w:val="-1"/>
                <w:sz w:val="20"/>
                <w:szCs w:val="20"/>
              </w:rPr>
              <w:t xml:space="preserve"> </w:t>
            </w: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-</w:t>
            </w:r>
            <w:r w:rsidRPr="00513F52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3/8)/(</w:t>
            </w:r>
            <w:r w:rsidRPr="00513F52">
              <w:rPr>
                <w:rFonts w:ascii="Arial" w:hAnsi="Arial" w:cs="Arial"/>
                <w:i/>
                <w:color w:val="231F20"/>
                <w:sz w:val="20"/>
                <w:szCs w:val="20"/>
              </w:rPr>
              <w:t xml:space="preserve">n </w:t>
            </w: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+ 1/4)</w:t>
            </w:r>
            <w:r w:rsidRPr="00CB295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для</w:t>
            </w:r>
            <w:r w:rsidRPr="00513F52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 w:rsidRPr="00513F52">
              <w:rPr>
                <w:rFonts w:ascii="Arial" w:hAnsi="Arial" w:cs="Arial"/>
                <w:i/>
                <w:color w:val="231F20"/>
                <w:sz w:val="20"/>
                <w:szCs w:val="20"/>
              </w:rPr>
              <w:t>i</w:t>
            </w:r>
            <w:r w:rsidRPr="00513F52">
              <w:rPr>
                <w:rFonts w:ascii="Arial" w:hAnsi="Arial" w:cs="Arial"/>
                <w:i/>
                <w:color w:val="231F20"/>
                <w:spacing w:val="-1"/>
                <w:sz w:val="20"/>
                <w:szCs w:val="20"/>
              </w:rPr>
              <w:t xml:space="preserve"> </w:t>
            </w: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= 1,</w:t>
            </w:r>
            <w:r w:rsidRPr="00513F52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2,</w:t>
            </w:r>
            <w:r w:rsidRPr="00513F52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…,</w:t>
            </w:r>
            <w:r w:rsidRPr="00513F52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 w:rsidRPr="00513F52">
              <w:rPr>
                <w:rFonts w:ascii="Arial" w:hAnsi="Arial" w:cs="Arial"/>
                <w:i/>
                <w:color w:val="231F20"/>
                <w:sz w:val="20"/>
                <w:szCs w:val="20"/>
              </w:rPr>
              <w:t>n</w:t>
            </w:r>
            <w:r w:rsidRPr="00513F52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</w:tc>
      </w:tr>
    </w:tbl>
    <w:p w:rsidR="00CB295D" w:rsidRDefault="00CB295D" w:rsidP="00FF6086">
      <w:pPr>
        <w:widowControl w:val="0"/>
        <w:tabs>
          <w:tab w:val="left" w:pos="1134"/>
        </w:tabs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5</w:t>
      </w:r>
      <w:r w:rsidRPr="00681F75">
        <w:rPr>
          <w:rFonts w:ascii="Arial" w:hAnsi="Arial" w:cs="Arial"/>
          <w:b/>
          <w:color w:val="000000"/>
          <w:sz w:val="24"/>
          <w:szCs w:val="24"/>
        </w:rPr>
        <w:t>.</w:t>
      </w:r>
      <w:r>
        <w:rPr>
          <w:rFonts w:ascii="Arial" w:hAnsi="Arial" w:cs="Arial"/>
          <w:b/>
          <w:color w:val="000000"/>
          <w:sz w:val="24"/>
          <w:szCs w:val="24"/>
        </w:rPr>
        <w:t>6.5</w:t>
      </w:r>
      <w:r w:rsidRPr="00681F75"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>Пр</w:t>
      </w:r>
      <w:r w:rsidR="00A618D9">
        <w:rPr>
          <w:rFonts w:ascii="Arial" w:hAnsi="Arial" w:cs="Arial"/>
          <w:b/>
          <w:color w:val="000000"/>
          <w:sz w:val="24"/>
          <w:szCs w:val="24"/>
        </w:rPr>
        <w:t>и</w:t>
      </w:r>
      <w:r>
        <w:rPr>
          <w:rFonts w:ascii="Arial" w:hAnsi="Arial" w:cs="Arial"/>
          <w:b/>
          <w:color w:val="000000"/>
          <w:sz w:val="24"/>
          <w:szCs w:val="24"/>
        </w:rPr>
        <w:t>мер</w:t>
      </w:r>
    </w:p>
    <w:p w:rsidR="00CB295D" w:rsidRPr="00CB295D" w:rsidRDefault="00CB295D" w:rsidP="00CB29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B295D">
        <w:rPr>
          <w:rFonts w:ascii="Arial" w:hAnsi="Arial" w:cs="Arial"/>
          <w:bCs/>
          <w:color w:val="000000"/>
          <w:sz w:val="24"/>
          <w:szCs w:val="24"/>
        </w:rPr>
        <w:t xml:space="preserve">После принятия </w:t>
      </w:r>
      <w:r w:rsidR="00942AA9">
        <w:rPr>
          <w:rFonts w:ascii="Arial" w:hAnsi="Arial" w:cs="Arial"/>
          <w:bCs/>
          <w:color w:val="000000"/>
          <w:sz w:val="24"/>
          <w:szCs w:val="24"/>
        </w:rPr>
        <w:t>настройки на</w:t>
      </w:r>
      <w:r w:rsidRPr="00CB295D">
        <w:rPr>
          <w:rFonts w:ascii="Arial" w:hAnsi="Arial" w:cs="Arial"/>
          <w:bCs/>
          <w:color w:val="000000"/>
          <w:sz w:val="24"/>
          <w:szCs w:val="24"/>
        </w:rPr>
        <w:t xml:space="preserve"> основ</w:t>
      </w:r>
      <w:r w:rsidR="00942AA9">
        <w:rPr>
          <w:rFonts w:ascii="Arial" w:hAnsi="Arial" w:cs="Arial"/>
          <w:bCs/>
          <w:color w:val="000000"/>
          <w:sz w:val="24"/>
          <w:szCs w:val="24"/>
        </w:rPr>
        <w:t>е</w:t>
      </w:r>
      <w:r w:rsidRPr="00CB295D">
        <w:rPr>
          <w:rFonts w:ascii="Arial" w:hAnsi="Arial" w:cs="Arial"/>
          <w:bCs/>
          <w:color w:val="000000"/>
          <w:sz w:val="24"/>
          <w:szCs w:val="24"/>
        </w:rPr>
        <w:t xml:space="preserve"> трех измерени</w:t>
      </w:r>
      <w:r w:rsidR="00942AA9">
        <w:rPr>
          <w:rFonts w:ascii="Arial" w:hAnsi="Arial" w:cs="Arial"/>
          <w:bCs/>
          <w:color w:val="000000"/>
          <w:sz w:val="24"/>
          <w:szCs w:val="24"/>
        </w:rPr>
        <w:t>й</w:t>
      </w:r>
      <w:r w:rsidRPr="00CB295D">
        <w:rPr>
          <w:rFonts w:ascii="Arial" w:hAnsi="Arial" w:cs="Arial"/>
          <w:bCs/>
          <w:color w:val="000000"/>
          <w:sz w:val="24"/>
          <w:szCs w:val="24"/>
        </w:rPr>
        <w:t xml:space="preserve"> были измерены еще три </w:t>
      </w:r>
      <w:r>
        <w:rPr>
          <w:rFonts w:ascii="Arial" w:hAnsi="Arial" w:cs="Arial"/>
          <w:bCs/>
          <w:color w:val="000000"/>
          <w:sz w:val="24"/>
          <w:szCs w:val="24"/>
        </w:rPr>
        <w:t>единицы</w:t>
      </w:r>
      <w:r w:rsidRPr="00CB295D">
        <w:rPr>
          <w:rFonts w:ascii="Arial" w:hAnsi="Arial" w:cs="Arial"/>
          <w:bCs/>
          <w:color w:val="000000"/>
          <w:sz w:val="24"/>
          <w:szCs w:val="24"/>
        </w:rPr>
        <w:t>. Шесть результатов в последовательности</w:t>
      </w:r>
      <w:r w:rsidR="00142E6D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376DF">
        <w:rPr>
          <w:rFonts w:ascii="Arial" w:hAnsi="Arial" w:cs="Arial"/>
          <w:bCs/>
          <w:color w:val="000000"/>
          <w:sz w:val="24"/>
          <w:szCs w:val="24"/>
        </w:rPr>
        <w:t>изготовления</w:t>
      </w:r>
      <w:r w:rsidRPr="00CB295D">
        <w:rPr>
          <w:rFonts w:ascii="Arial" w:hAnsi="Arial" w:cs="Arial"/>
          <w:bCs/>
          <w:color w:val="000000"/>
          <w:sz w:val="24"/>
          <w:szCs w:val="24"/>
        </w:rPr>
        <w:t>:</w:t>
      </w:r>
    </w:p>
    <w:p w:rsidR="00CB295D" w:rsidRPr="00CB295D" w:rsidRDefault="00CB295D" w:rsidP="00CB29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B295D">
        <w:rPr>
          <w:rFonts w:ascii="Arial" w:hAnsi="Arial" w:cs="Arial"/>
          <w:bCs/>
          <w:color w:val="000000"/>
          <w:sz w:val="24"/>
          <w:szCs w:val="24"/>
        </w:rPr>
        <w:t>49,94; 50,00; 49,98; 50,11; 49,88; 50,04.</w:t>
      </w:r>
    </w:p>
    <w:p w:rsidR="00CB295D" w:rsidRDefault="0013004F" w:rsidP="00CB29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a</w:t>
      </w:r>
      <w:r w:rsidR="00CB295D" w:rsidRPr="00CB295D">
        <w:rPr>
          <w:rFonts w:ascii="Arial" w:hAnsi="Arial" w:cs="Arial"/>
          <w:bCs/>
          <w:color w:val="000000"/>
          <w:sz w:val="24"/>
          <w:szCs w:val="24"/>
        </w:rPr>
        <w:t>) Состав</w:t>
      </w:r>
      <w:r w:rsidR="00142E6D">
        <w:rPr>
          <w:rFonts w:ascii="Arial" w:hAnsi="Arial" w:cs="Arial"/>
          <w:bCs/>
          <w:color w:val="000000"/>
          <w:sz w:val="24"/>
          <w:szCs w:val="24"/>
        </w:rPr>
        <w:t>ляют</w:t>
      </w:r>
      <w:r w:rsidR="00CB295D" w:rsidRPr="00CB295D">
        <w:rPr>
          <w:rFonts w:ascii="Arial" w:hAnsi="Arial" w:cs="Arial"/>
          <w:bCs/>
          <w:color w:val="000000"/>
          <w:sz w:val="24"/>
          <w:szCs w:val="24"/>
        </w:rPr>
        <w:t xml:space="preserve"> предварительную </w:t>
      </w:r>
      <w:r w:rsidR="00181D5B">
        <w:rPr>
          <w:rFonts w:ascii="Arial" w:hAnsi="Arial" w:cs="Arial"/>
          <w:bCs/>
          <w:color w:val="000000"/>
          <w:sz w:val="24"/>
          <w:szCs w:val="24"/>
        </w:rPr>
        <w:t>контрольную карту</w:t>
      </w:r>
      <w:r w:rsidR="00181D5B" w:rsidRPr="00181D5B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81D5B">
        <w:rPr>
          <w:rFonts w:ascii="Arial" w:hAnsi="Arial" w:cs="Arial"/>
          <w:bCs/>
          <w:color w:val="000000"/>
          <w:sz w:val="24"/>
          <w:szCs w:val="24"/>
        </w:rPr>
        <w:t xml:space="preserve">статистического </w:t>
      </w:r>
      <w:r w:rsidR="00142E6D">
        <w:rPr>
          <w:rFonts w:ascii="Arial" w:hAnsi="Arial" w:cs="Arial"/>
          <w:bCs/>
          <w:color w:val="000000"/>
          <w:sz w:val="24"/>
          <w:szCs w:val="24"/>
        </w:rPr>
        <w:t xml:space="preserve">управления </w:t>
      </w:r>
      <w:r w:rsidR="00181D5B">
        <w:rPr>
          <w:rFonts w:ascii="Arial" w:hAnsi="Arial" w:cs="Arial"/>
          <w:bCs/>
          <w:color w:val="000000"/>
          <w:sz w:val="24"/>
          <w:szCs w:val="24"/>
        </w:rPr>
        <w:t>процесс</w:t>
      </w:r>
      <w:r w:rsidR="00142E6D">
        <w:rPr>
          <w:rFonts w:ascii="Arial" w:hAnsi="Arial" w:cs="Arial"/>
          <w:bCs/>
          <w:color w:val="000000"/>
          <w:sz w:val="24"/>
          <w:szCs w:val="24"/>
        </w:rPr>
        <w:t>ом</w:t>
      </w:r>
      <w:r w:rsidR="00CB295D" w:rsidRPr="00CB295D">
        <w:rPr>
          <w:rFonts w:ascii="Arial" w:hAnsi="Arial" w:cs="Arial"/>
          <w:bCs/>
          <w:color w:val="000000"/>
          <w:sz w:val="24"/>
          <w:szCs w:val="24"/>
        </w:rPr>
        <w:t xml:space="preserve"> для </w:t>
      </w:r>
      <w:r w:rsidR="00181D5B" w:rsidRPr="0057038F">
        <w:rPr>
          <w:rFonts w:ascii="Arial" w:hAnsi="Arial" w:cs="Arial"/>
          <w:bCs/>
          <w:color w:val="000000"/>
          <w:sz w:val="24"/>
          <w:szCs w:val="24"/>
        </w:rPr>
        <w:t>парти</w:t>
      </w:r>
      <w:r w:rsidR="00181D5B">
        <w:rPr>
          <w:rFonts w:ascii="Arial" w:hAnsi="Arial" w:cs="Arial"/>
          <w:bCs/>
          <w:color w:val="000000"/>
          <w:sz w:val="24"/>
          <w:szCs w:val="24"/>
        </w:rPr>
        <w:t>й малого объема</w:t>
      </w:r>
      <w:r w:rsidR="00CB295D" w:rsidRPr="00CB295D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CB295D" w:rsidRPr="00CB295D" w:rsidRDefault="0013004F" w:rsidP="00CB29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b</w:t>
      </w:r>
      <w:r w:rsidR="00CB295D" w:rsidRPr="00CB295D">
        <w:rPr>
          <w:rFonts w:ascii="Arial" w:hAnsi="Arial" w:cs="Arial"/>
          <w:bCs/>
          <w:color w:val="000000"/>
          <w:sz w:val="24"/>
          <w:szCs w:val="24"/>
        </w:rPr>
        <w:t>) Провер</w:t>
      </w:r>
      <w:r w:rsidR="00142E6D">
        <w:rPr>
          <w:rFonts w:ascii="Arial" w:hAnsi="Arial" w:cs="Arial"/>
          <w:bCs/>
          <w:color w:val="000000"/>
          <w:sz w:val="24"/>
          <w:szCs w:val="24"/>
        </w:rPr>
        <w:t>яют</w:t>
      </w:r>
      <w:r w:rsidR="00CB295D" w:rsidRPr="00CB295D">
        <w:rPr>
          <w:rFonts w:ascii="Arial" w:hAnsi="Arial" w:cs="Arial"/>
          <w:bCs/>
          <w:color w:val="000000"/>
          <w:sz w:val="24"/>
          <w:szCs w:val="24"/>
        </w:rPr>
        <w:t xml:space="preserve"> стабильность процесса.</w:t>
      </w:r>
    </w:p>
    <w:p w:rsidR="003D12FF" w:rsidRDefault="00CB295D" w:rsidP="00CB29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B295D">
        <w:rPr>
          <w:rFonts w:ascii="Arial" w:hAnsi="Arial" w:cs="Arial"/>
          <w:bCs/>
          <w:color w:val="000000"/>
          <w:sz w:val="24"/>
          <w:szCs w:val="24"/>
        </w:rPr>
        <w:t xml:space="preserve">График из шести последовательных результатов </w:t>
      </w:r>
      <w:r w:rsidR="00142E6D">
        <w:rPr>
          <w:rFonts w:ascii="Arial" w:hAnsi="Arial" w:cs="Arial"/>
          <w:bCs/>
          <w:color w:val="000000"/>
          <w:sz w:val="24"/>
          <w:szCs w:val="24"/>
        </w:rPr>
        <w:t xml:space="preserve">измерений, приведенный </w:t>
      </w:r>
      <w:r w:rsidRPr="00CB295D">
        <w:rPr>
          <w:rFonts w:ascii="Arial" w:hAnsi="Arial" w:cs="Arial"/>
          <w:bCs/>
          <w:color w:val="000000"/>
          <w:sz w:val="24"/>
          <w:szCs w:val="24"/>
        </w:rPr>
        <w:t>на рисунке 6</w:t>
      </w:r>
      <w:r w:rsidR="00142E6D">
        <w:rPr>
          <w:rFonts w:ascii="Arial" w:hAnsi="Arial" w:cs="Arial"/>
          <w:bCs/>
          <w:color w:val="000000"/>
          <w:sz w:val="24"/>
          <w:szCs w:val="24"/>
        </w:rPr>
        <w:t>,</w:t>
      </w:r>
      <w:r w:rsidRPr="00CB295D">
        <w:rPr>
          <w:rFonts w:ascii="Arial" w:hAnsi="Arial" w:cs="Arial"/>
          <w:bCs/>
          <w:color w:val="000000"/>
          <w:sz w:val="24"/>
          <w:szCs w:val="24"/>
        </w:rPr>
        <w:t xml:space="preserve"> не выяв</w:t>
      </w:r>
      <w:r w:rsidR="00142E6D">
        <w:rPr>
          <w:rFonts w:ascii="Arial" w:hAnsi="Arial" w:cs="Arial"/>
          <w:bCs/>
          <w:color w:val="000000"/>
          <w:sz w:val="24"/>
          <w:szCs w:val="24"/>
        </w:rPr>
        <w:t>и</w:t>
      </w:r>
      <w:r w:rsidRPr="00CB295D">
        <w:rPr>
          <w:rFonts w:ascii="Arial" w:hAnsi="Arial" w:cs="Arial"/>
          <w:bCs/>
          <w:color w:val="000000"/>
          <w:sz w:val="24"/>
          <w:szCs w:val="24"/>
        </w:rPr>
        <w:t>л какой-либо очевидной особенности, связанной со стабильностью процесса.</w:t>
      </w:r>
    </w:p>
    <w:p w:rsidR="00CB295D" w:rsidRDefault="00CB295D" w:rsidP="00CB29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EF42ACE" wp14:editId="181AD178">
            <wp:extent cx="3829050" cy="2609656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60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95D" w:rsidRPr="00CB295D" w:rsidRDefault="00CB295D" w:rsidP="00CB29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  <w:color w:val="000000"/>
        </w:rPr>
      </w:pPr>
      <w:r w:rsidRPr="00CB295D">
        <w:rPr>
          <w:rFonts w:ascii="Arial" w:hAnsi="Arial" w:cs="Arial"/>
          <w:bCs/>
          <w:color w:val="000000"/>
          <w:lang w:val="en-US"/>
        </w:rPr>
        <w:t>X</w:t>
      </w:r>
      <w:r w:rsidRPr="00CB295D">
        <w:rPr>
          <w:rFonts w:ascii="Arial" w:hAnsi="Arial" w:cs="Arial"/>
          <w:bCs/>
          <w:color w:val="000000"/>
        </w:rPr>
        <w:t xml:space="preserve"> – номер подгруппы; </w:t>
      </w:r>
      <w:r w:rsidRPr="00CB295D">
        <w:rPr>
          <w:rFonts w:ascii="Arial" w:hAnsi="Arial" w:cs="Arial"/>
          <w:bCs/>
          <w:color w:val="000000"/>
          <w:lang w:val="en-US"/>
        </w:rPr>
        <w:t>Y</w:t>
      </w:r>
      <w:r w:rsidRPr="00CB295D">
        <w:rPr>
          <w:rFonts w:ascii="Arial" w:hAnsi="Arial" w:cs="Arial"/>
          <w:bCs/>
          <w:color w:val="000000"/>
        </w:rPr>
        <w:t xml:space="preserve"> – значение </w:t>
      </w:r>
      <w:r w:rsidR="00142E6D">
        <w:rPr>
          <w:rFonts w:ascii="Arial" w:hAnsi="Arial" w:cs="Arial"/>
          <w:bCs/>
          <w:color w:val="000000"/>
        </w:rPr>
        <w:t>результата</w:t>
      </w:r>
      <w:r w:rsidR="00942AA9">
        <w:rPr>
          <w:rFonts w:ascii="Arial" w:hAnsi="Arial" w:cs="Arial"/>
          <w:bCs/>
          <w:color w:val="000000"/>
        </w:rPr>
        <w:t xml:space="preserve"> </w:t>
      </w:r>
      <w:r w:rsidRPr="00CB295D">
        <w:rPr>
          <w:rFonts w:ascii="Arial" w:hAnsi="Arial" w:cs="Arial"/>
          <w:bCs/>
          <w:color w:val="000000"/>
        </w:rPr>
        <w:t>измерения</w:t>
      </w:r>
    </w:p>
    <w:p w:rsidR="00CB295D" w:rsidRDefault="00CB295D" w:rsidP="00CB295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  <w:color w:val="000000"/>
          <w:sz w:val="24"/>
          <w:szCs w:val="24"/>
        </w:rPr>
      </w:pPr>
      <w:r w:rsidRPr="00CB295D">
        <w:rPr>
          <w:rFonts w:ascii="Arial" w:hAnsi="Arial" w:cs="Arial"/>
          <w:bCs/>
          <w:color w:val="000000"/>
          <w:sz w:val="24"/>
          <w:szCs w:val="24"/>
        </w:rPr>
        <w:t xml:space="preserve">Рисунок 6 </w:t>
      </w:r>
      <w:r>
        <w:rPr>
          <w:rFonts w:ascii="Arial" w:hAnsi="Arial" w:cs="Arial"/>
          <w:bCs/>
          <w:color w:val="000000"/>
          <w:sz w:val="24"/>
          <w:szCs w:val="24"/>
        </w:rPr>
        <w:t>–</w:t>
      </w:r>
      <w:r w:rsidRPr="00CB295D">
        <w:rPr>
          <w:rFonts w:ascii="Arial" w:hAnsi="Arial" w:cs="Arial"/>
          <w:bCs/>
          <w:color w:val="000000"/>
          <w:sz w:val="24"/>
          <w:szCs w:val="24"/>
        </w:rPr>
        <w:t xml:space="preserve"> Предварительная проверка стабильности процесса</w:t>
      </w:r>
    </w:p>
    <w:p w:rsidR="0013004F" w:rsidRPr="0013004F" w:rsidRDefault="0013004F" w:rsidP="0013004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lastRenderedPageBreak/>
        <w:t>c</w:t>
      </w:r>
      <w:r w:rsidRPr="0013004F">
        <w:rPr>
          <w:rFonts w:ascii="Arial" w:hAnsi="Arial" w:cs="Arial"/>
          <w:bCs/>
          <w:color w:val="000000"/>
          <w:sz w:val="24"/>
          <w:szCs w:val="24"/>
        </w:rPr>
        <w:t>) Провер</w:t>
      </w:r>
      <w:r w:rsidR="00142E6D">
        <w:rPr>
          <w:rFonts w:ascii="Arial" w:hAnsi="Arial" w:cs="Arial"/>
          <w:bCs/>
          <w:color w:val="000000"/>
          <w:sz w:val="24"/>
          <w:szCs w:val="24"/>
        </w:rPr>
        <w:t>яют</w:t>
      </w:r>
      <w:r w:rsidRPr="0013004F">
        <w:rPr>
          <w:rFonts w:ascii="Arial" w:hAnsi="Arial" w:cs="Arial"/>
          <w:bCs/>
          <w:color w:val="000000"/>
          <w:sz w:val="24"/>
          <w:szCs w:val="24"/>
        </w:rPr>
        <w:t xml:space="preserve"> нормальност</w:t>
      </w:r>
      <w:r w:rsidR="00142E6D">
        <w:rPr>
          <w:rFonts w:ascii="Arial" w:hAnsi="Arial" w:cs="Arial"/>
          <w:bCs/>
          <w:color w:val="000000"/>
          <w:sz w:val="24"/>
          <w:szCs w:val="24"/>
        </w:rPr>
        <w:t xml:space="preserve">ь распределения </w:t>
      </w:r>
      <w:r w:rsidRPr="0013004F">
        <w:rPr>
          <w:rFonts w:ascii="Arial" w:hAnsi="Arial" w:cs="Arial"/>
          <w:bCs/>
          <w:color w:val="000000"/>
          <w:sz w:val="24"/>
          <w:szCs w:val="24"/>
        </w:rPr>
        <w:t>процесса.</w:t>
      </w:r>
    </w:p>
    <w:p w:rsidR="00CB295D" w:rsidRDefault="0013004F" w:rsidP="0013004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3004F">
        <w:rPr>
          <w:rFonts w:ascii="Arial" w:hAnsi="Arial" w:cs="Arial"/>
          <w:bCs/>
          <w:color w:val="000000"/>
          <w:sz w:val="24"/>
          <w:szCs w:val="24"/>
        </w:rPr>
        <w:t xml:space="preserve">Результаты в порядке возрастания </w:t>
      </w:r>
      <w:r w:rsidR="00142E6D">
        <w:rPr>
          <w:rFonts w:ascii="Arial" w:hAnsi="Arial" w:cs="Arial"/>
          <w:bCs/>
          <w:color w:val="000000"/>
          <w:sz w:val="24"/>
          <w:szCs w:val="24"/>
        </w:rPr>
        <w:t>при</w:t>
      </w:r>
      <w:r w:rsidRPr="0013004F">
        <w:rPr>
          <w:rFonts w:ascii="Arial" w:hAnsi="Arial" w:cs="Arial"/>
          <w:bCs/>
          <w:color w:val="000000"/>
          <w:sz w:val="24"/>
          <w:szCs w:val="24"/>
        </w:rPr>
        <w:t>ведены в таблиц</w:t>
      </w:r>
      <w:r w:rsidR="00142E6D">
        <w:rPr>
          <w:rFonts w:ascii="Arial" w:hAnsi="Arial" w:cs="Arial"/>
          <w:bCs/>
          <w:color w:val="000000"/>
          <w:sz w:val="24"/>
          <w:szCs w:val="24"/>
        </w:rPr>
        <w:t>е 6</w:t>
      </w:r>
      <w:r w:rsidRPr="0013004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142E6D">
        <w:rPr>
          <w:rFonts w:ascii="Arial" w:hAnsi="Arial" w:cs="Arial"/>
          <w:bCs/>
          <w:color w:val="000000"/>
          <w:sz w:val="24"/>
          <w:szCs w:val="24"/>
        </w:rPr>
        <w:t xml:space="preserve">в соответствии с процентными точками для данного </w:t>
      </w:r>
      <w:r>
        <w:rPr>
          <w:rFonts w:ascii="Arial" w:hAnsi="Arial" w:cs="Arial"/>
          <w:bCs/>
          <w:color w:val="000000"/>
          <w:sz w:val="24"/>
          <w:szCs w:val="24"/>
        </w:rPr>
        <w:t>объем</w:t>
      </w:r>
      <w:r w:rsidR="00142E6D">
        <w:rPr>
          <w:rFonts w:ascii="Arial" w:hAnsi="Arial" w:cs="Arial"/>
          <w:bCs/>
          <w:color w:val="000000"/>
          <w:sz w:val="24"/>
          <w:szCs w:val="24"/>
        </w:rPr>
        <w:t>а</w:t>
      </w:r>
      <w:r w:rsidRPr="0013004F">
        <w:rPr>
          <w:rFonts w:ascii="Arial" w:hAnsi="Arial" w:cs="Arial"/>
          <w:bCs/>
          <w:color w:val="000000"/>
          <w:sz w:val="24"/>
          <w:szCs w:val="24"/>
        </w:rPr>
        <w:t xml:space="preserve"> выборки </w:t>
      </w:r>
      <w:r w:rsidR="00142E6D">
        <w:rPr>
          <w:rFonts w:ascii="Arial" w:hAnsi="Arial" w:cs="Arial"/>
          <w:bCs/>
          <w:color w:val="000000"/>
          <w:sz w:val="24"/>
          <w:szCs w:val="24"/>
        </w:rPr>
        <w:t>(см.</w:t>
      </w:r>
      <w:r w:rsidRPr="0013004F">
        <w:rPr>
          <w:rFonts w:ascii="Arial" w:hAnsi="Arial" w:cs="Arial"/>
          <w:bCs/>
          <w:color w:val="000000"/>
          <w:sz w:val="24"/>
          <w:szCs w:val="24"/>
        </w:rPr>
        <w:t xml:space="preserve"> таблиц</w:t>
      </w:r>
      <w:r w:rsidR="00142E6D">
        <w:rPr>
          <w:rFonts w:ascii="Arial" w:hAnsi="Arial" w:cs="Arial"/>
          <w:bCs/>
          <w:color w:val="000000"/>
          <w:sz w:val="24"/>
          <w:szCs w:val="24"/>
        </w:rPr>
        <w:t>у</w:t>
      </w:r>
      <w:r w:rsidRPr="0013004F">
        <w:rPr>
          <w:rFonts w:ascii="Arial" w:hAnsi="Arial" w:cs="Arial"/>
          <w:bCs/>
          <w:color w:val="000000"/>
          <w:sz w:val="24"/>
          <w:szCs w:val="24"/>
        </w:rPr>
        <w:t xml:space="preserve"> 5</w:t>
      </w:r>
      <w:r w:rsidR="00142E6D">
        <w:rPr>
          <w:rFonts w:ascii="Arial" w:hAnsi="Arial" w:cs="Arial"/>
          <w:bCs/>
          <w:color w:val="000000"/>
          <w:sz w:val="24"/>
          <w:szCs w:val="24"/>
        </w:rPr>
        <w:t>)</w:t>
      </w:r>
      <w:r w:rsidRPr="0013004F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13004F" w:rsidRPr="007B67E7" w:rsidRDefault="007B67E7" w:rsidP="00BE3F36">
      <w:pPr>
        <w:spacing w:after="0" w:line="360" w:lineRule="auto"/>
        <w:ind w:left="1276" w:hanging="709"/>
        <w:rPr>
          <w:rFonts w:ascii="Arial" w:hAnsi="Arial" w:cs="Arial"/>
        </w:rPr>
      </w:pPr>
      <w:r w:rsidRPr="00BE3F36">
        <w:rPr>
          <w:rFonts w:ascii="Arial" w:hAnsi="Arial" w:cs="Arial"/>
          <w:spacing w:val="40"/>
        </w:rPr>
        <w:t>Таблица</w:t>
      </w:r>
      <w:r w:rsidRPr="007B67E7">
        <w:rPr>
          <w:rFonts w:ascii="Arial" w:hAnsi="Arial" w:cs="Arial"/>
        </w:rPr>
        <w:t xml:space="preserve"> </w:t>
      </w:r>
      <w:r w:rsidR="0013004F" w:rsidRPr="007B67E7">
        <w:rPr>
          <w:rFonts w:ascii="Arial" w:hAnsi="Arial" w:cs="Arial"/>
        </w:rPr>
        <w:t xml:space="preserve">6 – Данные для </w:t>
      </w:r>
      <w:r w:rsidR="00142E6D" w:rsidRPr="007B67E7">
        <w:rPr>
          <w:rFonts w:ascii="Arial" w:hAnsi="Arial" w:cs="Arial"/>
        </w:rPr>
        <w:t xml:space="preserve">построения </w:t>
      </w:r>
      <w:r w:rsidR="0013004F" w:rsidRPr="007B67E7">
        <w:rPr>
          <w:rFonts w:ascii="Arial" w:hAnsi="Arial" w:cs="Arial"/>
        </w:rPr>
        <w:t xml:space="preserve">графика </w:t>
      </w:r>
      <w:r w:rsidR="00142E6D" w:rsidRPr="007B67E7">
        <w:rPr>
          <w:rFonts w:ascii="Arial" w:hAnsi="Arial" w:cs="Arial"/>
        </w:rPr>
        <w:t xml:space="preserve">на </w:t>
      </w:r>
      <w:r w:rsidR="0013004F" w:rsidRPr="007B67E7">
        <w:rPr>
          <w:rFonts w:ascii="Arial" w:hAnsi="Arial" w:cs="Arial"/>
        </w:rPr>
        <w:t>нормальной вероятност</w:t>
      </w:r>
      <w:r w:rsidR="00142E6D" w:rsidRPr="007B67E7">
        <w:rPr>
          <w:rFonts w:ascii="Arial" w:hAnsi="Arial" w:cs="Arial"/>
        </w:rPr>
        <w:t>ной бумаге</w:t>
      </w: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4325"/>
        <w:gridCol w:w="4055"/>
      </w:tblGrid>
      <w:tr w:rsidR="0013004F" w:rsidRPr="0013004F" w:rsidTr="00BE3F36">
        <w:trPr>
          <w:jc w:val="center"/>
        </w:trPr>
        <w:tc>
          <w:tcPr>
            <w:tcW w:w="4325" w:type="dxa"/>
            <w:tcBorders>
              <w:bottom w:val="double" w:sz="4" w:space="0" w:color="auto"/>
            </w:tcBorders>
          </w:tcPr>
          <w:p w:rsidR="0013004F" w:rsidRPr="0013004F" w:rsidRDefault="006376DF" w:rsidP="0013004F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Результат и</w:t>
            </w:r>
            <w:r w:rsidR="0013004F" w:rsidRPr="0013004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змерени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й</w:t>
            </w:r>
          </w:p>
        </w:tc>
        <w:tc>
          <w:tcPr>
            <w:tcW w:w="4055" w:type="dxa"/>
            <w:tcBorders>
              <w:bottom w:val="double" w:sz="4" w:space="0" w:color="auto"/>
            </w:tcBorders>
          </w:tcPr>
          <w:p w:rsidR="0013004F" w:rsidRPr="0013004F" w:rsidRDefault="006376DF" w:rsidP="0013004F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Процентная точка</w:t>
            </w:r>
            <w:r w:rsidR="0013004F" w:rsidRPr="0013004F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на графике</w:t>
            </w:r>
          </w:p>
        </w:tc>
      </w:tr>
      <w:tr w:rsidR="0013004F" w:rsidRPr="0013004F" w:rsidTr="00BE3F36">
        <w:trPr>
          <w:jc w:val="center"/>
        </w:trPr>
        <w:tc>
          <w:tcPr>
            <w:tcW w:w="4325" w:type="dxa"/>
            <w:tcBorders>
              <w:top w:val="double" w:sz="4" w:space="0" w:color="auto"/>
            </w:tcBorders>
          </w:tcPr>
          <w:p w:rsidR="0013004F" w:rsidRPr="0013004F" w:rsidRDefault="0013004F" w:rsidP="0013004F">
            <w:pPr>
              <w:pStyle w:val="TableParagraph"/>
              <w:ind w:left="575" w:right="560"/>
              <w:rPr>
                <w:rFonts w:ascii="Arial" w:hAnsi="Arial" w:cs="Arial"/>
                <w:sz w:val="20"/>
                <w:szCs w:val="20"/>
              </w:rPr>
            </w:pPr>
            <w:r w:rsidRPr="0013004F">
              <w:rPr>
                <w:rFonts w:ascii="Arial" w:hAnsi="Arial" w:cs="Arial"/>
                <w:color w:val="231F20"/>
                <w:sz w:val="20"/>
                <w:szCs w:val="20"/>
              </w:rPr>
              <w:t>49,88</w:t>
            </w:r>
          </w:p>
        </w:tc>
        <w:tc>
          <w:tcPr>
            <w:tcW w:w="4055" w:type="dxa"/>
            <w:tcBorders>
              <w:top w:val="double" w:sz="4" w:space="0" w:color="auto"/>
            </w:tcBorders>
          </w:tcPr>
          <w:p w:rsidR="0013004F" w:rsidRPr="0013004F" w:rsidRDefault="0013004F" w:rsidP="0013004F">
            <w:pPr>
              <w:pStyle w:val="TableParagraph"/>
              <w:ind w:left="344" w:right="318"/>
              <w:rPr>
                <w:rFonts w:ascii="Arial" w:hAnsi="Arial" w:cs="Arial"/>
                <w:sz w:val="20"/>
                <w:szCs w:val="20"/>
              </w:rPr>
            </w:pPr>
            <w:r w:rsidRPr="0013004F">
              <w:rPr>
                <w:rFonts w:ascii="Arial" w:hAnsi="Arial" w:cs="Arial"/>
                <w:color w:val="231F20"/>
                <w:sz w:val="20"/>
                <w:szCs w:val="20"/>
              </w:rPr>
              <w:t>11</w:t>
            </w:r>
          </w:p>
        </w:tc>
      </w:tr>
      <w:tr w:rsidR="0013004F" w:rsidRPr="0013004F" w:rsidTr="00BE3F36">
        <w:trPr>
          <w:jc w:val="center"/>
        </w:trPr>
        <w:tc>
          <w:tcPr>
            <w:tcW w:w="4325" w:type="dxa"/>
          </w:tcPr>
          <w:p w:rsidR="0013004F" w:rsidRPr="0013004F" w:rsidRDefault="0013004F" w:rsidP="0013004F">
            <w:pPr>
              <w:pStyle w:val="TableParagraph"/>
              <w:spacing w:before="23"/>
              <w:ind w:left="575" w:right="560"/>
              <w:rPr>
                <w:rFonts w:ascii="Arial" w:hAnsi="Arial" w:cs="Arial"/>
                <w:sz w:val="20"/>
                <w:szCs w:val="20"/>
              </w:rPr>
            </w:pPr>
            <w:r w:rsidRPr="0013004F">
              <w:rPr>
                <w:rFonts w:ascii="Arial" w:hAnsi="Arial" w:cs="Arial"/>
                <w:color w:val="231F20"/>
                <w:sz w:val="20"/>
                <w:szCs w:val="20"/>
              </w:rPr>
              <w:t>49,94</w:t>
            </w:r>
          </w:p>
        </w:tc>
        <w:tc>
          <w:tcPr>
            <w:tcW w:w="4055" w:type="dxa"/>
          </w:tcPr>
          <w:p w:rsidR="0013004F" w:rsidRPr="0013004F" w:rsidRDefault="0013004F" w:rsidP="0013004F">
            <w:pPr>
              <w:pStyle w:val="TableParagraph"/>
              <w:spacing w:before="23"/>
              <w:ind w:left="344" w:right="318"/>
              <w:rPr>
                <w:rFonts w:ascii="Arial" w:hAnsi="Arial" w:cs="Arial"/>
                <w:sz w:val="20"/>
                <w:szCs w:val="20"/>
              </w:rPr>
            </w:pPr>
            <w:r w:rsidRPr="0013004F">
              <w:rPr>
                <w:rFonts w:ascii="Arial" w:hAnsi="Arial" w:cs="Arial"/>
                <w:color w:val="231F20"/>
                <w:sz w:val="20"/>
                <w:szCs w:val="20"/>
              </w:rPr>
              <w:t>26</w:t>
            </w:r>
          </w:p>
        </w:tc>
      </w:tr>
      <w:tr w:rsidR="0013004F" w:rsidRPr="0013004F" w:rsidTr="00BE3F36">
        <w:trPr>
          <w:jc w:val="center"/>
        </w:trPr>
        <w:tc>
          <w:tcPr>
            <w:tcW w:w="4325" w:type="dxa"/>
          </w:tcPr>
          <w:p w:rsidR="0013004F" w:rsidRPr="0013004F" w:rsidRDefault="0013004F" w:rsidP="0013004F">
            <w:pPr>
              <w:pStyle w:val="TableParagraph"/>
              <w:spacing w:before="23"/>
              <w:ind w:left="575" w:right="559"/>
              <w:rPr>
                <w:rFonts w:ascii="Arial" w:hAnsi="Arial" w:cs="Arial"/>
                <w:sz w:val="20"/>
                <w:szCs w:val="20"/>
              </w:rPr>
            </w:pPr>
            <w:r w:rsidRPr="0013004F">
              <w:rPr>
                <w:rFonts w:ascii="Arial" w:hAnsi="Arial" w:cs="Arial"/>
                <w:color w:val="231F20"/>
                <w:sz w:val="20"/>
                <w:szCs w:val="20"/>
              </w:rPr>
              <w:t>49,98</w:t>
            </w:r>
          </w:p>
        </w:tc>
        <w:tc>
          <w:tcPr>
            <w:tcW w:w="4055" w:type="dxa"/>
          </w:tcPr>
          <w:p w:rsidR="0013004F" w:rsidRPr="0013004F" w:rsidRDefault="0013004F" w:rsidP="0013004F">
            <w:pPr>
              <w:pStyle w:val="TableParagraph"/>
              <w:spacing w:before="23"/>
              <w:ind w:left="344" w:right="318"/>
              <w:rPr>
                <w:rFonts w:ascii="Arial" w:hAnsi="Arial" w:cs="Arial"/>
                <w:sz w:val="20"/>
                <w:szCs w:val="20"/>
              </w:rPr>
            </w:pPr>
            <w:r w:rsidRPr="0013004F">
              <w:rPr>
                <w:rFonts w:ascii="Arial" w:hAnsi="Arial" w:cs="Arial"/>
                <w:color w:val="231F20"/>
                <w:sz w:val="20"/>
                <w:szCs w:val="20"/>
              </w:rPr>
              <w:t>42</w:t>
            </w:r>
          </w:p>
        </w:tc>
      </w:tr>
      <w:tr w:rsidR="0013004F" w:rsidRPr="0013004F" w:rsidTr="00BE3F36">
        <w:trPr>
          <w:jc w:val="center"/>
        </w:trPr>
        <w:tc>
          <w:tcPr>
            <w:tcW w:w="4325" w:type="dxa"/>
          </w:tcPr>
          <w:p w:rsidR="0013004F" w:rsidRPr="0013004F" w:rsidRDefault="0013004F" w:rsidP="0013004F">
            <w:pPr>
              <w:pStyle w:val="TableParagraph"/>
              <w:spacing w:before="23"/>
              <w:ind w:left="575" w:right="560"/>
              <w:rPr>
                <w:rFonts w:ascii="Arial" w:hAnsi="Arial" w:cs="Arial"/>
                <w:sz w:val="20"/>
                <w:szCs w:val="20"/>
              </w:rPr>
            </w:pPr>
            <w:r w:rsidRPr="0013004F">
              <w:rPr>
                <w:rFonts w:ascii="Arial" w:hAnsi="Arial" w:cs="Arial"/>
                <w:color w:val="231F20"/>
                <w:sz w:val="20"/>
                <w:szCs w:val="20"/>
              </w:rPr>
              <w:t>50,00</w:t>
            </w:r>
          </w:p>
        </w:tc>
        <w:tc>
          <w:tcPr>
            <w:tcW w:w="4055" w:type="dxa"/>
          </w:tcPr>
          <w:p w:rsidR="0013004F" w:rsidRPr="0013004F" w:rsidRDefault="0013004F" w:rsidP="0013004F">
            <w:pPr>
              <w:pStyle w:val="TableParagraph"/>
              <w:spacing w:before="23"/>
              <w:ind w:left="344" w:right="318"/>
              <w:rPr>
                <w:rFonts w:ascii="Arial" w:hAnsi="Arial" w:cs="Arial"/>
                <w:sz w:val="20"/>
                <w:szCs w:val="20"/>
              </w:rPr>
            </w:pPr>
            <w:r w:rsidRPr="0013004F">
              <w:rPr>
                <w:rFonts w:ascii="Arial" w:hAnsi="Arial" w:cs="Arial"/>
                <w:color w:val="231F20"/>
                <w:sz w:val="20"/>
                <w:szCs w:val="20"/>
              </w:rPr>
              <w:t>58</w:t>
            </w:r>
          </w:p>
        </w:tc>
      </w:tr>
      <w:tr w:rsidR="0013004F" w:rsidRPr="0013004F" w:rsidTr="00BE3F36">
        <w:trPr>
          <w:jc w:val="center"/>
        </w:trPr>
        <w:tc>
          <w:tcPr>
            <w:tcW w:w="4325" w:type="dxa"/>
          </w:tcPr>
          <w:p w:rsidR="0013004F" w:rsidRPr="0013004F" w:rsidRDefault="0013004F" w:rsidP="0013004F">
            <w:pPr>
              <w:pStyle w:val="TableParagraph"/>
              <w:spacing w:before="23"/>
              <w:ind w:left="575" w:right="560"/>
              <w:rPr>
                <w:rFonts w:ascii="Arial" w:hAnsi="Arial" w:cs="Arial"/>
                <w:sz w:val="20"/>
                <w:szCs w:val="20"/>
              </w:rPr>
            </w:pPr>
            <w:r w:rsidRPr="0013004F">
              <w:rPr>
                <w:rFonts w:ascii="Arial" w:hAnsi="Arial" w:cs="Arial"/>
                <w:color w:val="231F20"/>
                <w:sz w:val="20"/>
                <w:szCs w:val="20"/>
              </w:rPr>
              <w:t>50,04</w:t>
            </w:r>
          </w:p>
        </w:tc>
        <w:tc>
          <w:tcPr>
            <w:tcW w:w="4055" w:type="dxa"/>
          </w:tcPr>
          <w:p w:rsidR="0013004F" w:rsidRPr="0013004F" w:rsidRDefault="0013004F" w:rsidP="0013004F">
            <w:pPr>
              <w:pStyle w:val="TableParagraph"/>
              <w:spacing w:before="23"/>
              <w:ind w:left="344" w:right="318"/>
              <w:rPr>
                <w:rFonts w:ascii="Arial" w:hAnsi="Arial" w:cs="Arial"/>
                <w:sz w:val="20"/>
                <w:szCs w:val="20"/>
              </w:rPr>
            </w:pPr>
            <w:r w:rsidRPr="0013004F">
              <w:rPr>
                <w:rFonts w:ascii="Arial" w:hAnsi="Arial" w:cs="Arial"/>
                <w:color w:val="231F20"/>
                <w:sz w:val="20"/>
                <w:szCs w:val="20"/>
              </w:rPr>
              <w:t>74</w:t>
            </w:r>
          </w:p>
        </w:tc>
      </w:tr>
      <w:tr w:rsidR="0013004F" w:rsidRPr="0013004F" w:rsidTr="00BE3F36">
        <w:trPr>
          <w:jc w:val="center"/>
        </w:trPr>
        <w:tc>
          <w:tcPr>
            <w:tcW w:w="4325" w:type="dxa"/>
          </w:tcPr>
          <w:p w:rsidR="0013004F" w:rsidRPr="0013004F" w:rsidRDefault="0013004F" w:rsidP="0013004F">
            <w:pPr>
              <w:pStyle w:val="TableParagraph"/>
              <w:spacing w:before="23"/>
              <w:ind w:left="575" w:right="560"/>
              <w:rPr>
                <w:rFonts w:ascii="Arial" w:hAnsi="Arial" w:cs="Arial"/>
                <w:sz w:val="20"/>
                <w:szCs w:val="20"/>
              </w:rPr>
            </w:pPr>
            <w:r w:rsidRPr="0013004F">
              <w:rPr>
                <w:rFonts w:ascii="Arial" w:hAnsi="Arial" w:cs="Arial"/>
                <w:color w:val="231F20"/>
                <w:sz w:val="20"/>
                <w:szCs w:val="20"/>
              </w:rPr>
              <w:t>50,11</w:t>
            </w:r>
          </w:p>
        </w:tc>
        <w:tc>
          <w:tcPr>
            <w:tcW w:w="4055" w:type="dxa"/>
          </w:tcPr>
          <w:p w:rsidR="0013004F" w:rsidRPr="0013004F" w:rsidRDefault="0013004F" w:rsidP="0013004F">
            <w:pPr>
              <w:pStyle w:val="TableParagraph"/>
              <w:spacing w:before="23"/>
              <w:ind w:left="344" w:right="318"/>
              <w:rPr>
                <w:rFonts w:ascii="Arial" w:hAnsi="Arial" w:cs="Arial"/>
                <w:sz w:val="20"/>
                <w:szCs w:val="20"/>
              </w:rPr>
            </w:pPr>
            <w:r w:rsidRPr="0013004F">
              <w:rPr>
                <w:rFonts w:ascii="Arial" w:hAnsi="Arial" w:cs="Arial"/>
                <w:color w:val="231F20"/>
                <w:sz w:val="20"/>
                <w:szCs w:val="20"/>
              </w:rPr>
              <w:t>89</w:t>
            </w:r>
          </w:p>
        </w:tc>
      </w:tr>
    </w:tbl>
    <w:p w:rsidR="0013004F" w:rsidRPr="0013004F" w:rsidRDefault="00142E6D" w:rsidP="00E33082">
      <w:pPr>
        <w:widowControl w:val="0"/>
        <w:tabs>
          <w:tab w:val="left" w:pos="1134"/>
        </w:tabs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Значения нанесены</w:t>
      </w:r>
      <w:r w:rsidR="0013004F" w:rsidRPr="0013004F">
        <w:rPr>
          <w:rFonts w:ascii="Arial" w:hAnsi="Arial" w:cs="Arial"/>
          <w:bCs/>
          <w:color w:val="000000"/>
          <w:sz w:val="24"/>
          <w:szCs w:val="24"/>
        </w:rPr>
        <w:t xml:space="preserve"> на нормальн</w:t>
      </w:r>
      <w:r>
        <w:rPr>
          <w:rFonts w:ascii="Arial" w:hAnsi="Arial" w:cs="Arial"/>
          <w:bCs/>
          <w:color w:val="000000"/>
          <w:sz w:val="24"/>
          <w:szCs w:val="24"/>
        </w:rPr>
        <w:t>ую</w:t>
      </w:r>
      <w:r w:rsidR="0013004F" w:rsidRPr="0013004F">
        <w:rPr>
          <w:rFonts w:ascii="Arial" w:hAnsi="Arial" w:cs="Arial"/>
          <w:bCs/>
          <w:color w:val="000000"/>
          <w:sz w:val="24"/>
          <w:szCs w:val="24"/>
        </w:rPr>
        <w:t xml:space="preserve"> вероятност</w:t>
      </w:r>
      <w:r>
        <w:rPr>
          <w:rFonts w:ascii="Arial" w:hAnsi="Arial" w:cs="Arial"/>
          <w:bCs/>
          <w:color w:val="000000"/>
          <w:sz w:val="24"/>
          <w:szCs w:val="24"/>
        </w:rPr>
        <w:t>ную бумагу (см.</w:t>
      </w:r>
      <w:r w:rsidR="0013004F" w:rsidRPr="0013004F">
        <w:rPr>
          <w:rFonts w:ascii="Arial" w:hAnsi="Arial" w:cs="Arial"/>
          <w:bCs/>
          <w:color w:val="000000"/>
          <w:sz w:val="24"/>
          <w:szCs w:val="24"/>
        </w:rPr>
        <w:t xml:space="preserve"> рисун</w:t>
      </w:r>
      <w:r>
        <w:rPr>
          <w:rFonts w:ascii="Arial" w:hAnsi="Arial" w:cs="Arial"/>
          <w:bCs/>
          <w:color w:val="000000"/>
          <w:sz w:val="24"/>
          <w:szCs w:val="24"/>
        </w:rPr>
        <w:t>о</w:t>
      </w:r>
      <w:r w:rsidR="0013004F" w:rsidRPr="0013004F">
        <w:rPr>
          <w:rFonts w:ascii="Arial" w:hAnsi="Arial" w:cs="Arial"/>
          <w:bCs/>
          <w:color w:val="000000"/>
          <w:sz w:val="24"/>
          <w:szCs w:val="24"/>
        </w:rPr>
        <w:t>к 7</w:t>
      </w:r>
      <w:r w:rsidR="00DA2798">
        <w:rPr>
          <w:rFonts w:ascii="Arial" w:hAnsi="Arial" w:cs="Arial"/>
          <w:bCs/>
          <w:color w:val="000000"/>
          <w:sz w:val="24"/>
          <w:szCs w:val="24"/>
        </w:rPr>
        <w:t xml:space="preserve"> и </w:t>
      </w:r>
      <w:r w:rsidR="0013004F" w:rsidRPr="0013004F">
        <w:rPr>
          <w:rFonts w:ascii="Arial" w:hAnsi="Arial" w:cs="Arial"/>
          <w:bCs/>
          <w:color w:val="000000"/>
          <w:sz w:val="24"/>
          <w:szCs w:val="24"/>
        </w:rPr>
        <w:t>приложени</w:t>
      </w:r>
      <w:r w:rsidR="00DA2798">
        <w:rPr>
          <w:rFonts w:ascii="Arial" w:hAnsi="Arial" w:cs="Arial"/>
          <w:bCs/>
          <w:color w:val="000000"/>
          <w:sz w:val="24"/>
          <w:szCs w:val="24"/>
        </w:rPr>
        <w:t>е</w:t>
      </w:r>
      <w:r w:rsidR="0013004F" w:rsidRPr="0013004F">
        <w:rPr>
          <w:rFonts w:ascii="Arial" w:hAnsi="Arial" w:cs="Arial"/>
          <w:bCs/>
          <w:color w:val="000000"/>
          <w:sz w:val="24"/>
          <w:szCs w:val="24"/>
        </w:rPr>
        <w:t xml:space="preserve"> А).</w:t>
      </w:r>
    </w:p>
    <w:p w:rsidR="0013004F" w:rsidRPr="0013004F" w:rsidRDefault="0013004F" w:rsidP="0013004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293F05">
        <w:rPr>
          <w:rFonts w:ascii="Arial" w:hAnsi="Arial" w:cs="Arial"/>
          <w:bCs/>
          <w:color w:val="000000"/>
          <w:sz w:val="24"/>
          <w:szCs w:val="24"/>
        </w:rPr>
        <w:t>Через точки данных</w:t>
      </w:r>
      <w:r w:rsidRPr="0013004F">
        <w:rPr>
          <w:rFonts w:ascii="Arial" w:hAnsi="Arial" w:cs="Arial"/>
          <w:bCs/>
          <w:color w:val="000000"/>
          <w:sz w:val="24"/>
          <w:szCs w:val="24"/>
        </w:rPr>
        <w:t xml:space="preserve"> проведена прямая линия. </w:t>
      </w:r>
      <w:r w:rsidR="00293F05">
        <w:rPr>
          <w:rFonts w:ascii="Arial" w:hAnsi="Arial" w:cs="Arial"/>
          <w:bCs/>
          <w:color w:val="000000"/>
          <w:sz w:val="24"/>
          <w:szCs w:val="24"/>
        </w:rPr>
        <w:t>Поскольку</w:t>
      </w:r>
      <w:r w:rsidRPr="0013004F">
        <w:rPr>
          <w:rFonts w:ascii="Arial" w:hAnsi="Arial" w:cs="Arial"/>
          <w:bCs/>
          <w:color w:val="000000"/>
          <w:sz w:val="24"/>
          <w:szCs w:val="24"/>
        </w:rPr>
        <w:t xml:space="preserve"> соответствие </w:t>
      </w:r>
      <w:r w:rsidR="00293F05">
        <w:rPr>
          <w:rFonts w:ascii="Arial" w:hAnsi="Arial" w:cs="Arial"/>
          <w:bCs/>
          <w:color w:val="000000"/>
          <w:sz w:val="24"/>
          <w:szCs w:val="24"/>
        </w:rPr>
        <w:t xml:space="preserve">данных </w:t>
      </w:r>
      <w:r w:rsidRPr="0013004F">
        <w:rPr>
          <w:rFonts w:ascii="Arial" w:hAnsi="Arial" w:cs="Arial"/>
          <w:bCs/>
          <w:color w:val="000000"/>
          <w:sz w:val="24"/>
          <w:szCs w:val="24"/>
        </w:rPr>
        <w:t xml:space="preserve">этой линии </w:t>
      </w:r>
      <w:r w:rsidR="00293F05">
        <w:rPr>
          <w:rFonts w:ascii="Arial" w:hAnsi="Arial" w:cs="Arial"/>
          <w:bCs/>
          <w:color w:val="000000"/>
          <w:sz w:val="24"/>
          <w:szCs w:val="24"/>
        </w:rPr>
        <w:t>достаточно х</w:t>
      </w:r>
      <w:r w:rsidR="00293F05" w:rsidRPr="0013004F">
        <w:rPr>
          <w:rFonts w:ascii="Arial" w:hAnsi="Arial" w:cs="Arial"/>
          <w:bCs/>
          <w:color w:val="000000"/>
          <w:sz w:val="24"/>
          <w:szCs w:val="24"/>
        </w:rPr>
        <w:t>орошее</w:t>
      </w:r>
      <w:r w:rsidR="00293F05">
        <w:rPr>
          <w:rFonts w:ascii="Arial" w:hAnsi="Arial" w:cs="Arial"/>
          <w:bCs/>
          <w:color w:val="000000"/>
          <w:sz w:val="24"/>
          <w:szCs w:val="24"/>
        </w:rPr>
        <w:t>, можно считать, что</w:t>
      </w:r>
      <w:r w:rsidRPr="0013004F">
        <w:rPr>
          <w:rFonts w:ascii="Arial" w:hAnsi="Arial" w:cs="Arial"/>
          <w:bCs/>
          <w:color w:val="000000"/>
          <w:sz w:val="24"/>
          <w:szCs w:val="24"/>
        </w:rPr>
        <w:t xml:space="preserve"> данны</w:t>
      </w:r>
      <w:r w:rsidR="00293F05">
        <w:rPr>
          <w:rFonts w:ascii="Arial" w:hAnsi="Arial" w:cs="Arial"/>
          <w:bCs/>
          <w:color w:val="000000"/>
          <w:sz w:val="24"/>
          <w:szCs w:val="24"/>
        </w:rPr>
        <w:t>е подчиняются</w:t>
      </w:r>
      <w:r w:rsidRPr="0013004F">
        <w:rPr>
          <w:rFonts w:ascii="Arial" w:hAnsi="Arial" w:cs="Arial"/>
          <w:bCs/>
          <w:color w:val="000000"/>
          <w:sz w:val="24"/>
          <w:szCs w:val="24"/>
        </w:rPr>
        <w:t xml:space="preserve"> нормально</w:t>
      </w:r>
      <w:r w:rsidR="00293F05">
        <w:rPr>
          <w:rFonts w:ascii="Arial" w:hAnsi="Arial" w:cs="Arial"/>
          <w:bCs/>
          <w:color w:val="000000"/>
          <w:sz w:val="24"/>
          <w:szCs w:val="24"/>
        </w:rPr>
        <w:t>му распределению</w:t>
      </w:r>
      <w:r w:rsidRPr="0013004F">
        <w:rPr>
          <w:rFonts w:ascii="Arial" w:hAnsi="Arial" w:cs="Arial"/>
          <w:bCs/>
          <w:color w:val="000000"/>
          <w:sz w:val="24"/>
          <w:szCs w:val="24"/>
        </w:rPr>
        <w:t xml:space="preserve">. Это, наряду с предварительными техническими знаниями о </w:t>
      </w:r>
      <w:r w:rsidR="00293F05">
        <w:rPr>
          <w:rFonts w:ascii="Arial" w:hAnsi="Arial" w:cs="Arial"/>
          <w:bCs/>
          <w:color w:val="000000"/>
          <w:sz w:val="24"/>
          <w:szCs w:val="24"/>
        </w:rPr>
        <w:t>среднем</w:t>
      </w:r>
      <w:r w:rsidRPr="0013004F">
        <w:rPr>
          <w:rFonts w:ascii="Arial" w:hAnsi="Arial" w:cs="Arial"/>
          <w:bCs/>
          <w:color w:val="000000"/>
          <w:sz w:val="24"/>
          <w:szCs w:val="24"/>
        </w:rPr>
        <w:t xml:space="preserve"> процесса, указывает на то, что </w:t>
      </w:r>
      <w:r w:rsidR="00293F05">
        <w:rPr>
          <w:rFonts w:ascii="Arial" w:hAnsi="Arial" w:cs="Arial"/>
          <w:bCs/>
          <w:color w:val="000000"/>
          <w:sz w:val="24"/>
          <w:szCs w:val="24"/>
        </w:rPr>
        <w:t xml:space="preserve">данную модель изменчивости обоснованно можно считать </w:t>
      </w:r>
      <w:r w:rsidRPr="0013004F">
        <w:rPr>
          <w:rFonts w:ascii="Arial" w:hAnsi="Arial" w:cs="Arial"/>
          <w:bCs/>
          <w:color w:val="000000"/>
          <w:sz w:val="24"/>
          <w:szCs w:val="24"/>
        </w:rPr>
        <w:t>нормальной.</w:t>
      </w:r>
    </w:p>
    <w:p w:rsidR="0013004F" w:rsidRDefault="0013004F" w:rsidP="0013004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3004F">
        <w:rPr>
          <w:rFonts w:ascii="Arial" w:hAnsi="Arial" w:cs="Arial"/>
          <w:bCs/>
          <w:color w:val="000000"/>
          <w:sz w:val="24"/>
          <w:szCs w:val="24"/>
        </w:rPr>
        <w:t xml:space="preserve">Кроме того, с помощью современного программного обеспечения легко </w:t>
      </w:r>
      <w:r w:rsidR="00293F05">
        <w:rPr>
          <w:rFonts w:ascii="Arial" w:hAnsi="Arial" w:cs="Arial"/>
          <w:bCs/>
          <w:color w:val="000000"/>
          <w:sz w:val="24"/>
          <w:szCs w:val="24"/>
        </w:rPr>
        <w:t xml:space="preserve">могут быть </w:t>
      </w:r>
      <w:r w:rsidRPr="0013004F">
        <w:rPr>
          <w:rFonts w:ascii="Arial" w:hAnsi="Arial" w:cs="Arial"/>
          <w:bCs/>
          <w:color w:val="000000"/>
          <w:sz w:val="24"/>
          <w:szCs w:val="24"/>
        </w:rPr>
        <w:t>выполн</w:t>
      </w:r>
      <w:r w:rsidR="00293F05">
        <w:rPr>
          <w:rFonts w:ascii="Arial" w:hAnsi="Arial" w:cs="Arial"/>
          <w:bCs/>
          <w:color w:val="000000"/>
          <w:sz w:val="24"/>
          <w:szCs w:val="24"/>
        </w:rPr>
        <w:t xml:space="preserve">ены </w:t>
      </w:r>
      <w:r w:rsidRPr="0013004F">
        <w:rPr>
          <w:rFonts w:ascii="Arial" w:hAnsi="Arial" w:cs="Arial"/>
          <w:bCs/>
          <w:color w:val="000000"/>
          <w:sz w:val="24"/>
          <w:szCs w:val="24"/>
        </w:rPr>
        <w:t>статистические тесты, та</w:t>
      </w:r>
      <w:r w:rsidR="00C36082">
        <w:rPr>
          <w:rFonts w:ascii="Arial" w:hAnsi="Arial" w:cs="Arial"/>
          <w:bCs/>
          <w:color w:val="000000"/>
          <w:sz w:val="24"/>
          <w:szCs w:val="24"/>
        </w:rPr>
        <w:t>кие как тест АНДЕРСОНА-ДАРЛИНГА</w:t>
      </w:r>
      <w:r w:rsidRPr="0013004F">
        <w:rPr>
          <w:rFonts w:ascii="Arial" w:hAnsi="Arial" w:cs="Arial"/>
          <w:bCs/>
          <w:color w:val="000000"/>
          <w:sz w:val="24"/>
          <w:szCs w:val="24"/>
        </w:rPr>
        <w:t xml:space="preserve"> для </w:t>
      </w:r>
      <w:r w:rsidR="00293F05">
        <w:rPr>
          <w:rFonts w:ascii="Arial" w:hAnsi="Arial" w:cs="Arial"/>
          <w:bCs/>
          <w:color w:val="000000"/>
          <w:sz w:val="24"/>
          <w:szCs w:val="24"/>
        </w:rPr>
        <w:t xml:space="preserve">проверки соответствия </w:t>
      </w:r>
      <w:r w:rsidR="00293F05" w:rsidRPr="0013004F">
        <w:rPr>
          <w:rFonts w:ascii="Arial" w:hAnsi="Arial" w:cs="Arial"/>
          <w:bCs/>
          <w:color w:val="000000"/>
          <w:sz w:val="24"/>
          <w:szCs w:val="24"/>
        </w:rPr>
        <w:t xml:space="preserve">данных </w:t>
      </w:r>
      <w:r w:rsidRPr="0013004F">
        <w:rPr>
          <w:rFonts w:ascii="Arial" w:hAnsi="Arial" w:cs="Arial"/>
          <w:bCs/>
          <w:color w:val="000000"/>
          <w:sz w:val="24"/>
          <w:szCs w:val="24"/>
        </w:rPr>
        <w:t>нормально</w:t>
      </w:r>
      <w:r w:rsidR="00293F05">
        <w:rPr>
          <w:rFonts w:ascii="Arial" w:hAnsi="Arial" w:cs="Arial"/>
          <w:bCs/>
          <w:color w:val="000000"/>
          <w:sz w:val="24"/>
          <w:szCs w:val="24"/>
        </w:rPr>
        <w:t>му распределению</w:t>
      </w:r>
      <w:r w:rsidRPr="0013004F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45546B" w:rsidRDefault="0045546B" w:rsidP="00E3308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7E297A6" wp14:editId="2AE097D8">
            <wp:extent cx="4552950" cy="2875787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551" cy="288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46B" w:rsidRPr="00E736D2" w:rsidRDefault="00C36082" w:rsidP="00C3608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color w:val="000000"/>
        </w:rPr>
      </w:pPr>
      <w:r w:rsidRPr="00C36082">
        <w:rPr>
          <w:rFonts w:ascii="Arial" w:hAnsi="Arial" w:cs="Arial"/>
          <w:bCs/>
          <w:i/>
          <w:color w:val="000000"/>
          <w:lang w:val="en-US"/>
        </w:rPr>
        <w:t>a</w:t>
      </w:r>
      <w:r w:rsidRPr="00C36082">
        <w:rPr>
          <w:rFonts w:ascii="Arial" w:hAnsi="Arial" w:cs="Arial"/>
          <w:bCs/>
          <w:color w:val="000000"/>
        </w:rPr>
        <w:t xml:space="preserve"> – среднее; </w:t>
      </w:r>
      <w:r w:rsidRPr="00C36082">
        <w:rPr>
          <w:rFonts w:ascii="Arial" w:hAnsi="Arial" w:cs="Arial"/>
          <w:bCs/>
          <w:i/>
          <w:color w:val="000000"/>
          <w:lang w:val="en-US"/>
        </w:rPr>
        <w:t>b</w:t>
      </w:r>
      <w:r w:rsidRPr="00C36082">
        <w:rPr>
          <w:rFonts w:ascii="Arial" w:hAnsi="Arial" w:cs="Arial"/>
          <w:bCs/>
          <w:color w:val="000000"/>
        </w:rPr>
        <w:t xml:space="preserve"> – 4 стандартн</w:t>
      </w:r>
      <w:r w:rsidR="00735B99">
        <w:rPr>
          <w:rFonts w:ascii="Arial" w:hAnsi="Arial" w:cs="Arial"/>
          <w:bCs/>
          <w:color w:val="000000"/>
        </w:rPr>
        <w:t>ых</w:t>
      </w:r>
      <w:r w:rsidRPr="00C36082">
        <w:rPr>
          <w:rFonts w:ascii="Arial" w:hAnsi="Arial" w:cs="Arial"/>
          <w:bCs/>
          <w:color w:val="000000"/>
        </w:rPr>
        <w:t xml:space="preserve"> отклонени</w:t>
      </w:r>
      <w:r w:rsidR="00735B99">
        <w:rPr>
          <w:rFonts w:ascii="Arial" w:hAnsi="Arial" w:cs="Arial"/>
          <w:bCs/>
          <w:color w:val="000000"/>
        </w:rPr>
        <w:t>я</w:t>
      </w:r>
      <w:r w:rsidRPr="00C36082">
        <w:rPr>
          <w:rFonts w:ascii="Arial" w:hAnsi="Arial" w:cs="Arial"/>
          <w:bCs/>
          <w:color w:val="000000"/>
        </w:rPr>
        <w:t xml:space="preserve">; </w:t>
      </w:r>
      <w:r w:rsidRPr="00C36082">
        <w:rPr>
          <w:rFonts w:ascii="Arial" w:hAnsi="Arial" w:cs="Arial"/>
          <w:bCs/>
          <w:i/>
          <w:color w:val="000000"/>
          <w:lang w:val="en-US"/>
        </w:rPr>
        <w:t>X</w:t>
      </w:r>
      <w:r w:rsidRPr="00C36082">
        <w:rPr>
          <w:rFonts w:ascii="Arial" w:hAnsi="Arial" w:cs="Arial"/>
          <w:bCs/>
          <w:color w:val="000000"/>
        </w:rPr>
        <w:t xml:space="preserve"> – </w:t>
      </w:r>
      <w:r w:rsidR="00E415C6">
        <w:rPr>
          <w:rFonts w:ascii="Arial" w:hAnsi="Arial" w:cs="Arial"/>
          <w:bCs/>
          <w:color w:val="000000"/>
        </w:rPr>
        <w:t>уровень вероятности</w:t>
      </w:r>
      <w:r w:rsidRPr="00C36082">
        <w:rPr>
          <w:rFonts w:ascii="Arial" w:hAnsi="Arial" w:cs="Arial"/>
          <w:bCs/>
          <w:color w:val="000000"/>
        </w:rPr>
        <w:t xml:space="preserve"> </w:t>
      </w:r>
      <w:r w:rsidR="00E415C6">
        <w:rPr>
          <w:rFonts w:ascii="Arial" w:hAnsi="Arial" w:cs="Arial"/>
          <w:bCs/>
          <w:color w:val="000000"/>
        </w:rPr>
        <w:t xml:space="preserve">слева </w:t>
      </w:r>
      <w:r w:rsidRPr="00C36082">
        <w:rPr>
          <w:rFonts w:ascii="Arial" w:hAnsi="Arial" w:cs="Arial"/>
          <w:bCs/>
          <w:color w:val="000000"/>
        </w:rPr>
        <w:t>(%)</w:t>
      </w:r>
    </w:p>
    <w:p w:rsidR="0045546B" w:rsidRPr="00E33082" w:rsidRDefault="00C36082" w:rsidP="00C3608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E33082">
        <w:rPr>
          <w:rFonts w:ascii="Arial" w:hAnsi="Arial" w:cs="Arial"/>
          <w:spacing w:val="40"/>
        </w:rPr>
        <w:t>Примечание</w:t>
      </w:r>
      <w:r w:rsidRPr="00E33082">
        <w:rPr>
          <w:rFonts w:ascii="Arial" w:hAnsi="Arial" w:cs="Arial"/>
        </w:rPr>
        <w:t xml:space="preserve"> – В дополнение к графикам вероятности и т.</w:t>
      </w:r>
      <w:r w:rsidR="00E33082">
        <w:rPr>
          <w:rFonts w:ascii="Arial" w:hAnsi="Arial" w:cs="Arial"/>
        </w:rPr>
        <w:t xml:space="preserve"> </w:t>
      </w:r>
      <w:r w:rsidRPr="00E33082">
        <w:rPr>
          <w:rFonts w:ascii="Arial" w:hAnsi="Arial" w:cs="Arial"/>
        </w:rPr>
        <w:t>д. использу</w:t>
      </w:r>
      <w:r w:rsidR="00E415C6" w:rsidRPr="00E33082">
        <w:rPr>
          <w:rFonts w:ascii="Arial" w:hAnsi="Arial" w:cs="Arial"/>
        </w:rPr>
        <w:t>ю</w:t>
      </w:r>
      <w:r w:rsidRPr="00E33082">
        <w:rPr>
          <w:rFonts w:ascii="Arial" w:hAnsi="Arial" w:cs="Arial"/>
        </w:rPr>
        <w:t xml:space="preserve">т целевые значения в качестве центральной линии и </w:t>
      </w:r>
      <w:r w:rsidR="00E415C6" w:rsidRPr="00E33082">
        <w:rPr>
          <w:rFonts w:ascii="Arial" w:hAnsi="Arial" w:cs="Arial"/>
        </w:rPr>
        <w:t>стандартное отклонение,</w:t>
      </w:r>
      <w:r w:rsidRPr="00E33082">
        <w:rPr>
          <w:rFonts w:ascii="Arial" w:hAnsi="Arial" w:cs="Arial"/>
        </w:rPr>
        <w:t xml:space="preserve"> полученное </w:t>
      </w:r>
      <w:r w:rsidR="00E415C6" w:rsidRPr="00E33082">
        <w:rPr>
          <w:rFonts w:ascii="Arial" w:hAnsi="Arial" w:cs="Arial"/>
        </w:rPr>
        <w:t xml:space="preserve">на основе предыдущих </w:t>
      </w:r>
      <w:r w:rsidRPr="00E33082">
        <w:rPr>
          <w:rFonts w:ascii="Arial" w:hAnsi="Arial" w:cs="Arial"/>
        </w:rPr>
        <w:t>д</w:t>
      </w:r>
      <w:r w:rsidR="00E415C6" w:rsidRPr="00E33082">
        <w:rPr>
          <w:rFonts w:ascii="Arial" w:hAnsi="Arial" w:cs="Arial"/>
        </w:rPr>
        <w:t>анных</w:t>
      </w:r>
      <w:r w:rsidRPr="00E33082">
        <w:rPr>
          <w:rFonts w:ascii="Arial" w:hAnsi="Arial" w:cs="Arial"/>
        </w:rPr>
        <w:t>.</w:t>
      </w:r>
    </w:p>
    <w:p w:rsidR="00C36082" w:rsidRPr="00C36082" w:rsidRDefault="00C36082" w:rsidP="00C3608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Рисунок 7 –</w:t>
      </w:r>
      <w:r w:rsidR="008E6021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E415C6">
        <w:rPr>
          <w:rFonts w:ascii="Arial" w:hAnsi="Arial" w:cs="Arial"/>
          <w:bCs/>
          <w:color w:val="000000"/>
          <w:sz w:val="24"/>
          <w:szCs w:val="24"/>
        </w:rPr>
        <w:t>Н</w:t>
      </w:r>
      <w:r w:rsidRPr="00C36082">
        <w:rPr>
          <w:rFonts w:ascii="Arial" w:hAnsi="Arial" w:cs="Arial"/>
          <w:bCs/>
          <w:color w:val="000000"/>
          <w:sz w:val="24"/>
          <w:szCs w:val="24"/>
        </w:rPr>
        <w:t>ормальн</w:t>
      </w:r>
      <w:r w:rsidR="00E415C6">
        <w:rPr>
          <w:rFonts w:ascii="Arial" w:hAnsi="Arial" w:cs="Arial"/>
          <w:bCs/>
          <w:color w:val="000000"/>
          <w:sz w:val="24"/>
          <w:szCs w:val="24"/>
        </w:rPr>
        <w:t>ая</w:t>
      </w:r>
      <w:r w:rsidRPr="00C36082">
        <w:rPr>
          <w:rFonts w:ascii="Arial" w:hAnsi="Arial" w:cs="Arial"/>
          <w:bCs/>
          <w:color w:val="000000"/>
          <w:sz w:val="24"/>
          <w:szCs w:val="24"/>
        </w:rPr>
        <w:t xml:space="preserve"> вероятност</w:t>
      </w:r>
      <w:r w:rsidR="00E415C6">
        <w:rPr>
          <w:rFonts w:ascii="Arial" w:hAnsi="Arial" w:cs="Arial"/>
          <w:bCs/>
          <w:color w:val="000000"/>
          <w:sz w:val="24"/>
          <w:szCs w:val="24"/>
        </w:rPr>
        <w:t>ная бумага</w:t>
      </w:r>
    </w:p>
    <w:p w:rsidR="00C36082" w:rsidRPr="00C36082" w:rsidRDefault="00C36082" w:rsidP="00C3608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36082">
        <w:rPr>
          <w:rFonts w:ascii="Arial" w:hAnsi="Arial" w:cs="Arial"/>
          <w:bCs/>
          <w:color w:val="000000"/>
          <w:sz w:val="24"/>
          <w:szCs w:val="24"/>
        </w:rPr>
        <w:lastRenderedPageBreak/>
        <w:t>d) Оцени</w:t>
      </w:r>
      <w:r w:rsidR="00942AA9">
        <w:rPr>
          <w:rFonts w:ascii="Arial" w:hAnsi="Arial" w:cs="Arial"/>
          <w:bCs/>
          <w:color w:val="000000"/>
          <w:sz w:val="24"/>
          <w:szCs w:val="24"/>
        </w:rPr>
        <w:t>ваю</w:t>
      </w:r>
      <w:r w:rsidRPr="00C36082">
        <w:rPr>
          <w:rFonts w:ascii="Arial" w:hAnsi="Arial" w:cs="Arial"/>
          <w:bCs/>
          <w:color w:val="000000"/>
          <w:sz w:val="24"/>
          <w:szCs w:val="24"/>
        </w:rPr>
        <w:t>т среднее процесса и стандартное отклонение.</w:t>
      </w:r>
    </w:p>
    <w:p w:rsidR="00C36082" w:rsidRPr="00C36082" w:rsidRDefault="00C36082" w:rsidP="004E380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36082">
        <w:rPr>
          <w:rFonts w:ascii="Arial" w:hAnsi="Arial" w:cs="Arial"/>
          <w:bCs/>
          <w:color w:val="000000"/>
          <w:sz w:val="24"/>
          <w:szCs w:val="24"/>
        </w:rPr>
        <w:t>Среднее процесса и станд</w:t>
      </w:r>
      <w:r w:rsidR="004E3803">
        <w:rPr>
          <w:rFonts w:ascii="Arial" w:hAnsi="Arial" w:cs="Arial"/>
          <w:bCs/>
          <w:color w:val="000000"/>
          <w:sz w:val="24"/>
          <w:szCs w:val="24"/>
        </w:rPr>
        <w:t>артное отклонение рассчитывают</w:t>
      </w:r>
      <w:r w:rsidRPr="00C36082">
        <w:rPr>
          <w:rFonts w:ascii="Arial" w:hAnsi="Arial" w:cs="Arial"/>
          <w:bCs/>
          <w:color w:val="000000"/>
          <w:sz w:val="24"/>
          <w:szCs w:val="24"/>
        </w:rPr>
        <w:t xml:space="preserve"> на основе </w:t>
      </w:r>
      <w:r w:rsidR="004E3803">
        <w:rPr>
          <w:rFonts w:ascii="Arial" w:hAnsi="Arial" w:cs="Arial"/>
          <w:bCs/>
          <w:color w:val="000000"/>
          <w:sz w:val="24"/>
          <w:szCs w:val="24"/>
        </w:rPr>
        <w:t>таблицы нормальных вероятностей</w:t>
      </w:r>
      <w:r w:rsidRPr="00C36082">
        <w:rPr>
          <w:rFonts w:ascii="Arial" w:hAnsi="Arial" w:cs="Arial"/>
          <w:bCs/>
          <w:color w:val="000000"/>
          <w:sz w:val="24"/>
          <w:szCs w:val="24"/>
        </w:rPr>
        <w:t>, таким образом:</w:t>
      </w:r>
    </w:p>
    <w:p w:rsidR="00C36082" w:rsidRPr="00C36082" w:rsidRDefault="00E415C6" w:rsidP="004E380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Выборочное с</w:t>
      </w:r>
      <w:r w:rsidR="00C36082" w:rsidRPr="00C36082">
        <w:rPr>
          <w:rFonts w:ascii="Arial" w:hAnsi="Arial" w:cs="Arial"/>
          <w:bCs/>
          <w:color w:val="000000"/>
          <w:sz w:val="24"/>
          <w:szCs w:val="24"/>
        </w:rPr>
        <w:t>реднее: 50,00 (значение, соответствующее</w:t>
      </w:r>
      <w:r w:rsidR="004E3803">
        <w:rPr>
          <w:rFonts w:ascii="Arial" w:hAnsi="Arial" w:cs="Arial"/>
          <w:bCs/>
          <w:color w:val="000000"/>
          <w:sz w:val="24"/>
          <w:szCs w:val="24"/>
        </w:rPr>
        <w:t xml:space="preserve"> пересечению нанесенной линии и значения</w:t>
      </w:r>
      <w:r w:rsidR="004E3803" w:rsidRPr="00C36082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уровня </w:t>
      </w:r>
      <w:r w:rsidR="00C36082" w:rsidRPr="00C36082">
        <w:rPr>
          <w:rFonts w:ascii="Arial" w:hAnsi="Arial" w:cs="Arial"/>
          <w:bCs/>
          <w:color w:val="000000"/>
          <w:sz w:val="24"/>
          <w:szCs w:val="24"/>
        </w:rPr>
        <w:t>вероятности 50 %).</w:t>
      </w:r>
    </w:p>
    <w:p w:rsidR="00C36082" w:rsidRPr="00C36082" w:rsidRDefault="00E415C6" w:rsidP="00C3608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Выборочное с</w:t>
      </w:r>
      <w:r w:rsidR="00C36082" w:rsidRPr="00C36082">
        <w:rPr>
          <w:rFonts w:ascii="Arial" w:hAnsi="Arial" w:cs="Arial"/>
          <w:bCs/>
          <w:color w:val="000000"/>
          <w:sz w:val="24"/>
          <w:szCs w:val="24"/>
        </w:rPr>
        <w:t>тандартное отклонение: 0,08 (четверть расстояния</w:t>
      </w:r>
      <w:r>
        <w:rPr>
          <w:rFonts w:ascii="Arial" w:hAnsi="Arial" w:cs="Arial"/>
          <w:bCs/>
          <w:color w:val="000000"/>
          <w:sz w:val="24"/>
          <w:szCs w:val="24"/>
        </w:rPr>
        <w:t>,</w:t>
      </w:r>
      <w:r w:rsidR="00C36082" w:rsidRPr="00C36082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9503A7">
        <w:rPr>
          <w:rFonts w:ascii="Arial" w:hAnsi="Arial" w:cs="Arial"/>
          <w:bCs/>
          <w:color w:val="000000"/>
          <w:sz w:val="24"/>
          <w:szCs w:val="24"/>
        </w:rPr>
        <w:t xml:space="preserve">по линии </w:t>
      </w:r>
      <w:r w:rsidR="00C36082" w:rsidRPr="00C36082">
        <w:rPr>
          <w:rFonts w:ascii="Arial" w:hAnsi="Arial" w:cs="Arial"/>
          <w:bCs/>
          <w:color w:val="000000"/>
          <w:sz w:val="24"/>
          <w:szCs w:val="24"/>
        </w:rPr>
        <w:t>4</w:t>
      </w:r>
      <w:r w:rsidR="009503A7">
        <w:rPr>
          <w:rFonts w:ascii="Arial" w:hAnsi="Arial" w:cs="Arial"/>
          <w:bCs/>
          <w:color w:val="000000"/>
          <w:sz w:val="24"/>
          <w:szCs w:val="24"/>
          <w:lang w:val="en-US"/>
        </w:rPr>
        <w:t>s</w:t>
      </w:r>
      <w:r w:rsidR="00C36082" w:rsidRPr="00C36082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9503A7">
        <w:rPr>
          <w:rFonts w:ascii="Arial" w:hAnsi="Arial" w:cs="Arial"/>
          <w:bCs/>
          <w:color w:val="000000"/>
          <w:sz w:val="24"/>
          <w:szCs w:val="24"/>
        </w:rPr>
        <w:t>от линии данных до линии среднего</w:t>
      </w:r>
      <w:r w:rsidR="00C36082" w:rsidRPr="00C36082">
        <w:rPr>
          <w:rFonts w:ascii="Arial" w:hAnsi="Arial" w:cs="Arial"/>
          <w:bCs/>
          <w:color w:val="000000"/>
          <w:sz w:val="24"/>
          <w:szCs w:val="24"/>
        </w:rPr>
        <w:t xml:space="preserve"> на рисунке 7).</w:t>
      </w:r>
    </w:p>
    <w:p w:rsidR="00C36082" w:rsidRDefault="00C36082" w:rsidP="004E380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C36082">
        <w:rPr>
          <w:rFonts w:ascii="Arial" w:hAnsi="Arial" w:cs="Arial"/>
          <w:bCs/>
          <w:color w:val="000000"/>
          <w:sz w:val="24"/>
          <w:szCs w:val="24"/>
        </w:rPr>
        <w:t xml:space="preserve">Те же данные </w:t>
      </w:r>
      <w:r w:rsidR="009503A7">
        <w:rPr>
          <w:rFonts w:ascii="Arial" w:hAnsi="Arial" w:cs="Arial"/>
          <w:bCs/>
          <w:color w:val="000000"/>
          <w:sz w:val="24"/>
          <w:szCs w:val="24"/>
        </w:rPr>
        <w:t xml:space="preserve">при введении </w:t>
      </w:r>
      <w:r w:rsidRPr="00C36082">
        <w:rPr>
          <w:rFonts w:ascii="Arial" w:hAnsi="Arial" w:cs="Arial"/>
          <w:bCs/>
          <w:color w:val="000000"/>
          <w:sz w:val="24"/>
          <w:szCs w:val="24"/>
        </w:rPr>
        <w:t>в программное обеспечение</w:t>
      </w:r>
      <w:r w:rsidR="009503A7">
        <w:rPr>
          <w:rFonts w:ascii="Arial" w:hAnsi="Arial" w:cs="Arial"/>
          <w:bCs/>
          <w:color w:val="000000"/>
          <w:sz w:val="24"/>
          <w:szCs w:val="24"/>
        </w:rPr>
        <w:t xml:space="preserve"> дают</w:t>
      </w:r>
      <w:r w:rsidRPr="00C36082">
        <w:rPr>
          <w:rFonts w:ascii="Arial" w:hAnsi="Arial" w:cs="Arial"/>
          <w:bCs/>
          <w:color w:val="000000"/>
          <w:sz w:val="24"/>
          <w:szCs w:val="24"/>
        </w:rPr>
        <w:t xml:space="preserve"> среднее 49,99</w:t>
      </w:r>
      <w:r w:rsidR="001D089D">
        <w:rPr>
          <w:rFonts w:ascii="Arial" w:hAnsi="Arial" w:cs="Arial"/>
          <w:bCs/>
          <w:color w:val="000000"/>
          <w:sz w:val="24"/>
          <w:szCs w:val="24"/>
        </w:rPr>
        <w:t>, стандартное отклонение 0,0796</w:t>
      </w:r>
      <w:r w:rsidRPr="00C36082">
        <w:rPr>
          <w:rFonts w:ascii="Arial" w:hAnsi="Arial" w:cs="Arial"/>
          <w:bCs/>
          <w:color w:val="000000"/>
          <w:sz w:val="24"/>
          <w:szCs w:val="24"/>
        </w:rPr>
        <w:t xml:space="preserve">, </w:t>
      </w:r>
      <w:r w:rsidRPr="004E3803">
        <w:rPr>
          <w:rFonts w:ascii="Arial" w:hAnsi="Arial" w:cs="Arial"/>
          <w:bCs/>
          <w:i/>
          <w:color w:val="000000"/>
          <w:sz w:val="24"/>
          <w:szCs w:val="24"/>
        </w:rPr>
        <w:t>n</w:t>
      </w:r>
      <w:r w:rsidR="004E3803">
        <w:rPr>
          <w:rFonts w:ascii="Arial" w:hAnsi="Arial" w:cs="Arial"/>
          <w:bCs/>
          <w:color w:val="000000"/>
          <w:sz w:val="24"/>
          <w:szCs w:val="24"/>
        </w:rPr>
        <w:t xml:space="preserve"> = 6, AD = 0,129, </w:t>
      </w:r>
      <w:r w:rsidR="004E3803" w:rsidRPr="004E3803">
        <w:rPr>
          <w:rFonts w:ascii="Arial" w:hAnsi="Arial" w:cs="Arial"/>
          <w:bCs/>
          <w:i/>
          <w:color w:val="000000"/>
          <w:sz w:val="24"/>
          <w:szCs w:val="24"/>
        </w:rPr>
        <w:t>p</w:t>
      </w:r>
      <w:r w:rsidR="004E3803">
        <w:rPr>
          <w:rFonts w:ascii="Arial" w:hAnsi="Arial" w:cs="Arial"/>
          <w:bCs/>
          <w:color w:val="000000"/>
          <w:sz w:val="24"/>
          <w:szCs w:val="24"/>
        </w:rPr>
        <w:t xml:space="preserve">-значение </w:t>
      </w:r>
      <w:r w:rsidRPr="00C36082">
        <w:rPr>
          <w:rFonts w:ascii="Arial" w:hAnsi="Arial" w:cs="Arial"/>
          <w:bCs/>
          <w:color w:val="000000"/>
          <w:sz w:val="24"/>
          <w:szCs w:val="24"/>
        </w:rPr>
        <w:t>0,959</w:t>
      </w:r>
      <w:r w:rsidR="009503A7">
        <w:rPr>
          <w:rFonts w:ascii="Arial" w:hAnsi="Arial" w:cs="Arial"/>
          <w:bCs/>
          <w:color w:val="000000"/>
          <w:sz w:val="24"/>
          <w:szCs w:val="24"/>
        </w:rPr>
        <w:t xml:space="preserve"> и </w:t>
      </w:r>
      <w:r w:rsidRPr="00C36082">
        <w:rPr>
          <w:rFonts w:ascii="Arial" w:hAnsi="Arial" w:cs="Arial"/>
          <w:bCs/>
          <w:color w:val="000000"/>
          <w:sz w:val="24"/>
          <w:szCs w:val="24"/>
        </w:rPr>
        <w:t>график</w:t>
      </w:r>
      <w:r w:rsidR="009503A7">
        <w:rPr>
          <w:rFonts w:ascii="Arial" w:hAnsi="Arial" w:cs="Arial"/>
          <w:bCs/>
          <w:color w:val="000000"/>
          <w:sz w:val="24"/>
          <w:szCs w:val="24"/>
        </w:rPr>
        <w:t xml:space="preserve">, приведенный на </w:t>
      </w:r>
      <w:r w:rsidRPr="00C36082">
        <w:rPr>
          <w:rFonts w:ascii="Arial" w:hAnsi="Arial" w:cs="Arial"/>
          <w:bCs/>
          <w:color w:val="000000"/>
          <w:sz w:val="24"/>
          <w:szCs w:val="24"/>
        </w:rPr>
        <w:t>рисун</w:t>
      </w:r>
      <w:r w:rsidR="009503A7">
        <w:rPr>
          <w:rFonts w:ascii="Arial" w:hAnsi="Arial" w:cs="Arial"/>
          <w:bCs/>
          <w:color w:val="000000"/>
          <w:sz w:val="24"/>
          <w:szCs w:val="24"/>
        </w:rPr>
        <w:t>ке</w:t>
      </w:r>
      <w:r w:rsidRPr="00C36082">
        <w:rPr>
          <w:rFonts w:ascii="Arial" w:hAnsi="Arial" w:cs="Arial"/>
          <w:bCs/>
          <w:color w:val="000000"/>
          <w:sz w:val="24"/>
          <w:szCs w:val="24"/>
        </w:rPr>
        <w:t xml:space="preserve"> 8:</w:t>
      </w:r>
    </w:p>
    <w:p w:rsidR="0045546B" w:rsidRDefault="0045546B" w:rsidP="0045546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52DF976" wp14:editId="4FC7DBFD">
            <wp:extent cx="5066249" cy="341947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8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7" b="1"/>
                    <a:stretch/>
                  </pic:blipFill>
                  <pic:spPr bwMode="auto">
                    <a:xfrm>
                      <a:off x="0" y="0"/>
                      <a:ext cx="5104251" cy="344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46B" w:rsidRPr="004E3803" w:rsidRDefault="004E3803" w:rsidP="004E380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color w:val="000000"/>
          <w:sz w:val="24"/>
          <w:szCs w:val="24"/>
        </w:rPr>
      </w:pPr>
      <w:r w:rsidRPr="00C36082">
        <w:rPr>
          <w:rFonts w:ascii="Arial" w:hAnsi="Arial" w:cs="Arial"/>
          <w:bCs/>
          <w:i/>
          <w:color w:val="000000"/>
          <w:lang w:val="en-US"/>
        </w:rPr>
        <w:t>X</w:t>
      </w:r>
      <w:r w:rsidRPr="00C36082">
        <w:rPr>
          <w:rFonts w:ascii="Arial" w:hAnsi="Arial" w:cs="Arial"/>
          <w:bCs/>
          <w:color w:val="000000"/>
        </w:rPr>
        <w:t xml:space="preserve"> –</w:t>
      </w:r>
      <w:r>
        <w:rPr>
          <w:rFonts w:ascii="Arial" w:hAnsi="Arial" w:cs="Arial"/>
          <w:bCs/>
          <w:color w:val="000000"/>
        </w:rPr>
        <w:t xml:space="preserve"> </w:t>
      </w:r>
      <w:r w:rsidR="009503A7">
        <w:rPr>
          <w:rFonts w:ascii="Arial" w:hAnsi="Arial" w:cs="Arial"/>
          <w:bCs/>
          <w:color w:val="000000"/>
        </w:rPr>
        <w:t xml:space="preserve">результаты </w:t>
      </w:r>
      <w:r>
        <w:rPr>
          <w:rFonts w:ascii="Arial" w:hAnsi="Arial" w:cs="Arial"/>
          <w:bCs/>
          <w:color w:val="000000"/>
        </w:rPr>
        <w:t>измерени</w:t>
      </w:r>
      <w:r w:rsidR="009503A7">
        <w:rPr>
          <w:rFonts w:ascii="Arial" w:hAnsi="Arial" w:cs="Arial"/>
          <w:bCs/>
          <w:color w:val="000000"/>
        </w:rPr>
        <w:t>й</w:t>
      </w:r>
      <w:r>
        <w:rPr>
          <w:rFonts w:ascii="Arial" w:hAnsi="Arial" w:cs="Arial"/>
          <w:bCs/>
          <w:color w:val="000000"/>
        </w:rPr>
        <w:t xml:space="preserve">; </w:t>
      </w:r>
      <w:r w:rsidRPr="004E3803">
        <w:rPr>
          <w:rFonts w:ascii="Arial" w:hAnsi="Arial" w:cs="Arial"/>
          <w:bCs/>
          <w:i/>
          <w:color w:val="000000"/>
          <w:lang w:val="en-US"/>
        </w:rPr>
        <w:t>Y</w:t>
      </w:r>
      <w:r>
        <w:rPr>
          <w:rFonts w:ascii="Arial" w:hAnsi="Arial" w:cs="Arial"/>
          <w:bCs/>
          <w:color w:val="000000"/>
        </w:rPr>
        <w:t xml:space="preserve"> – </w:t>
      </w:r>
      <w:r w:rsidR="009503A7">
        <w:rPr>
          <w:rFonts w:ascii="Arial" w:hAnsi="Arial" w:cs="Arial"/>
          <w:bCs/>
          <w:color w:val="000000"/>
        </w:rPr>
        <w:t xml:space="preserve">уровень вероятности (в </w:t>
      </w:r>
      <w:r>
        <w:rPr>
          <w:rFonts w:ascii="Arial" w:hAnsi="Arial" w:cs="Arial"/>
          <w:bCs/>
          <w:color w:val="000000"/>
        </w:rPr>
        <w:t>процент</w:t>
      </w:r>
      <w:r w:rsidR="009503A7">
        <w:rPr>
          <w:rFonts w:ascii="Arial" w:hAnsi="Arial" w:cs="Arial"/>
          <w:bCs/>
          <w:color w:val="000000"/>
        </w:rPr>
        <w:t>ах)</w:t>
      </w:r>
    </w:p>
    <w:p w:rsidR="004E3803" w:rsidRPr="004E3803" w:rsidRDefault="004E3803" w:rsidP="004E380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Рисунок 8 –</w:t>
      </w:r>
      <w:r w:rsidRPr="004E3803">
        <w:rPr>
          <w:rFonts w:ascii="Arial" w:hAnsi="Arial" w:cs="Arial"/>
          <w:bCs/>
          <w:color w:val="000000"/>
          <w:sz w:val="24"/>
          <w:szCs w:val="24"/>
        </w:rPr>
        <w:t xml:space="preserve"> График, </w:t>
      </w:r>
      <w:r w:rsidR="009503A7">
        <w:rPr>
          <w:rFonts w:ascii="Arial" w:hAnsi="Arial" w:cs="Arial"/>
          <w:bCs/>
          <w:color w:val="000000"/>
          <w:sz w:val="24"/>
          <w:szCs w:val="24"/>
        </w:rPr>
        <w:t>построенный с помощью</w:t>
      </w:r>
      <w:r w:rsidRPr="004E3803">
        <w:rPr>
          <w:rFonts w:ascii="Arial" w:hAnsi="Arial" w:cs="Arial"/>
          <w:bCs/>
          <w:color w:val="000000"/>
          <w:sz w:val="24"/>
          <w:szCs w:val="24"/>
        </w:rPr>
        <w:t xml:space="preserve"> программн</w:t>
      </w:r>
      <w:r w:rsidR="009503A7">
        <w:rPr>
          <w:rFonts w:ascii="Arial" w:hAnsi="Arial" w:cs="Arial"/>
          <w:bCs/>
          <w:color w:val="000000"/>
          <w:sz w:val="24"/>
          <w:szCs w:val="24"/>
        </w:rPr>
        <w:t>ого</w:t>
      </w:r>
      <w:r w:rsidRPr="004E3803">
        <w:rPr>
          <w:rFonts w:ascii="Arial" w:hAnsi="Arial" w:cs="Arial"/>
          <w:bCs/>
          <w:color w:val="000000"/>
          <w:sz w:val="24"/>
          <w:szCs w:val="24"/>
        </w:rPr>
        <w:t xml:space="preserve"> обеспечени</w:t>
      </w:r>
      <w:r w:rsidR="009503A7">
        <w:rPr>
          <w:rFonts w:ascii="Arial" w:hAnsi="Arial" w:cs="Arial"/>
          <w:bCs/>
          <w:color w:val="000000"/>
          <w:sz w:val="24"/>
          <w:szCs w:val="24"/>
        </w:rPr>
        <w:t>я</w:t>
      </w:r>
    </w:p>
    <w:p w:rsidR="0045546B" w:rsidRDefault="004E3803" w:rsidP="004E380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E3803">
        <w:rPr>
          <w:rFonts w:ascii="Arial" w:hAnsi="Arial" w:cs="Arial"/>
          <w:bCs/>
          <w:color w:val="000000"/>
          <w:sz w:val="24"/>
          <w:szCs w:val="24"/>
        </w:rPr>
        <w:t xml:space="preserve">Эти значения среднего и стандартного отклонения теперь можно использовать для построения центральной линии и контрольных </w:t>
      </w:r>
      <w:r>
        <w:rPr>
          <w:rFonts w:ascii="Arial" w:hAnsi="Arial" w:cs="Arial"/>
          <w:bCs/>
          <w:color w:val="000000"/>
          <w:sz w:val="24"/>
          <w:szCs w:val="24"/>
        </w:rPr>
        <w:t>границ</w:t>
      </w:r>
      <w:r w:rsidRPr="004E3803">
        <w:rPr>
          <w:rFonts w:ascii="Arial" w:hAnsi="Arial" w:cs="Arial"/>
          <w:bCs/>
          <w:color w:val="000000"/>
          <w:sz w:val="24"/>
          <w:szCs w:val="24"/>
        </w:rPr>
        <w:t xml:space="preserve"> для соответствующей предварительной </w:t>
      </w:r>
      <w:r>
        <w:rPr>
          <w:rFonts w:ascii="Arial" w:hAnsi="Arial" w:cs="Arial"/>
          <w:bCs/>
          <w:color w:val="000000"/>
          <w:sz w:val="24"/>
          <w:szCs w:val="24"/>
        </w:rPr>
        <w:t>контрольной карты</w:t>
      </w:r>
      <w:r w:rsidRPr="00181D5B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статистического </w:t>
      </w:r>
      <w:r w:rsidR="009503A7">
        <w:rPr>
          <w:rFonts w:ascii="Arial" w:hAnsi="Arial" w:cs="Arial"/>
          <w:bCs/>
          <w:color w:val="000000"/>
          <w:sz w:val="24"/>
          <w:szCs w:val="24"/>
        </w:rPr>
        <w:t xml:space="preserve">управления </w:t>
      </w:r>
      <w:r>
        <w:rPr>
          <w:rFonts w:ascii="Arial" w:hAnsi="Arial" w:cs="Arial"/>
          <w:bCs/>
          <w:color w:val="000000"/>
          <w:sz w:val="24"/>
          <w:szCs w:val="24"/>
        </w:rPr>
        <w:t>процесс</w:t>
      </w:r>
      <w:r w:rsidR="000F0622">
        <w:rPr>
          <w:rFonts w:ascii="Arial" w:hAnsi="Arial" w:cs="Arial"/>
          <w:bCs/>
          <w:color w:val="000000"/>
          <w:sz w:val="24"/>
          <w:szCs w:val="24"/>
        </w:rPr>
        <w:t>о</w:t>
      </w:r>
      <w:r w:rsidR="009503A7">
        <w:rPr>
          <w:rFonts w:ascii="Arial" w:hAnsi="Arial" w:cs="Arial"/>
          <w:bCs/>
          <w:color w:val="000000"/>
          <w:sz w:val="24"/>
          <w:szCs w:val="24"/>
        </w:rPr>
        <w:t>м</w:t>
      </w:r>
      <w:r w:rsidRPr="00CB295D">
        <w:rPr>
          <w:rFonts w:ascii="Arial" w:hAnsi="Arial" w:cs="Arial"/>
          <w:bCs/>
          <w:color w:val="000000"/>
          <w:sz w:val="24"/>
          <w:szCs w:val="24"/>
        </w:rPr>
        <w:t xml:space="preserve"> для </w:t>
      </w:r>
      <w:r w:rsidRPr="0057038F">
        <w:rPr>
          <w:rFonts w:ascii="Arial" w:hAnsi="Arial" w:cs="Arial"/>
          <w:bCs/>
          <w:color w:val="000000"/>
          <w:sz w:val="24"/>
          <w:szCs w:val="24"/>
        </w:rPr>
        <w:t>парти</w:t>
      </w:r>
      <w:r>
        <w:rPr>
          <w:rFonts w:ascii="Arial" w:hAnsi="Arial" w:cs="Arial"/>
          <w:bCs/>
          <w:color w:val="000000"/>
          <w:sz w:val="24"/>
          <w:szCs w:val="24"/>
        </w:rPr>
        <w:t>й малого объема</w:t>
      </w:r>
      <w:r w:rsidRPr="004E3803">
        <w:rPr>
          <w:rFonts w:ascii="Arial" w:hAnsi="Arial" w:cs="Arial"/>
          <w:bCs/>
          <w:color w:val="000000"/>
          <w:sz w:val="24"/>
          <w:szCs w:val="24"/>
        </w:rPr>
        <w:t xml:space="preserve"> и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партий </w:t>
      </w:r>
      <w:r w:rsidRPr="0057038F">
        <w:rPr>
          <w:rFonts w:ascii="Arial" w:hAnsi="Arial" w:cs="Arial"/>
          <w:bCs/>
          <w:color w:val="000000"/>
          <w:sz w:val="24"/>
          <w:szCs w:val="24"/>
        </w:rPr>
        <w:t>с короткими сериями наблюдений</w:t>
      </w:r>
      <w:r w:rsidRPr="004E3803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544C73" w:rsidRPr="005838EF" w:rsidRDefault="00544C73" w:rsidP="00544C7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0F0622">
        <w:rPr>
          <w:rFonts w:ascii="Arial" w:hAnsi="Arial" w:cs="Arial"/>
          <w:b/>
          <w:color w:val="000000"/>
          <w:sz w:val="28"/>
          <w:szCs w:val="28"/>
        </w:rPr>
        <w:t>6</w:t>
      </w:r>
      <w:r w:rsidRPr="000F0622">
        <w:rPr>
          <w:rFonts w:ascii="Arial" w:hAnsi="Arial" w:cs="Arial"/>
          <w:b/>
          <w:color w:val="000000"/>
          <w:sz w:val="28"/>
          <w:szCs w:val="28"/>
        </w:rPr>
        <w:tab/>
      </w:r>
      <w:r w:rsidR="000F0622">
        <w:rPr>
          <w:rFonts w:ascii="Arial" w:hAnsi="Arial" w:cs="Arial"/>
          <w:b/>
          <w:color w:val="000000"/>
          <w:sz w:val="28"/>
          <w:szCs w:val="28"/>
        </w:rPr>
        <w:t>П</w:t>
      </w:r>
      <w:r w:rsidRPr="000F0622">
        <w:rPr>
          <w:rFonts w:ascii="Arial" w:hAnsi="Arial" w:cs="Arial"/>
          <w:b/>
          <w:color w:val="000000"/>
          <w:sz w:val="28"/>
          <w:szCs w:val="28"/>
        </w:rPr>
        <w:t>остро</w:t>
      </w:r>
      <w:r w:rsidR="000F0622">
        <w:rPr>
          <w:rFonts w:ascii="Arial" w:hAnsi="Arial" w:cs="Arial"/>
          <w:b/>
          <w:color w:val="000000"/>
          <w:sz w:val="28"/>
          <w:szCs w:val="28"/>
        </w:rPr>
        <w:t>ение</w:t>
      </w:r>
      <w:r w:rsidRPr="00227FEE">
        <w:rPr>
          <w:rFonts w:ascii="Arial" w:hAnsi="Arial" w:cs="Arial"/>
          <w:b/>
          <w:color w:val="000000"/>
          <w:sz w:val="28"/>
          <w:szCs w:val="28"/>
        </w:rPr>
        <w:t xml:space="preserve"> и примен</w:t>
      </w:r>
      <w:r w:rsidR="000F0622">
        <w:rPr>
          <w:rFonts w:ascii="Arial" w:hAnsi="Arial" w:cs="Arial"/>
          <w:b/>
          <w:color w:val="000000"/>
          <w:sz w:val="28"/>
          <w:szCs w:val="28"/>
        </w:rPr>
        <w:t>ение</w:t>
      </w:r>
      <w:r w:rsidRPr="00227FEE">
        <w:rPr>
          <w:rFonts w:ascii="Arial" w:hAnsi="Arial" w:cs="Arial"/>
          <w:b/>
          <w:color w:val="000000"/>
          <w:sz w:val="28"/>
          <w:szCs w:val="28"/>
        </w:rPr>
        <w:t xml:space="preserve"> контрольны</w:t>
      </w:r>
      <w:r w:rsidR="000F0622">
        <w:rPr>
          <w:rFonts w:ascii="Arial" w:hAnsi="Arial" w:cs="Arial"/>
          <w:b/>
          <w:color w:val="000000"/>
          <w:sz w:val="28"/>
          <w:szCs w:val="28"/>
        </w:rPr>
        <w:t>х</w:t>
      </w:r>
      <w:r w:rsidRPr="00227FEE">
        <w:rPr>
          <w:rFonts w:ascii="Arial" w:hAnsi="Arial" w:cs="Arial"/>
          <w:b/>
          <w:color w:val="000000"/>
          <w:sz w:val="28"/>
          <w:szCs w:val="28"/>
        </w:rPr>
        <w:t xml:space="preserve"> карт для партий с короткими сериями наблюдений и смешанных партий малого объема</w:t>
      </w:r>
    </w:p>
    <w:p w:rsidR="00544C73" w:rsidRPr="004458C3" w:rsidRDefault="00544C73" w:rsidP="00544C7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6</w:t>
      </w:r>
      <w:r w:rsidRPr="004458C3">
        <w:rPr>
          <w:rFonts w:ascii="Arial" w:hAnsi="Arial" w:cs="Arial"/>
          <w:b/>
          <w:color w:val="000000"/>
          <w:sz w:val="24"/>
          <w:szCs w:val="24"/>
        </w:rPr>
        <w:t>.1</w:t>
      </w:r>
      <w:r w:rsidRPr="004458C3"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>Общие положения</w:t>
      </w:r>
    </w:p>
    <w:p w:rsidR="00544C73" w:rsidRPr="00544C73" w:rsidRDefault="007F4F25" w:rsidP="00544C7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Ниже приведены</w:t>
      </w:r>
      <w:r w:rsidR="00544C73" w:rsidRPr="00544C73">
        <w:rPr>
          <w:rFonts w:ascii="Arial" w:hAnsi="Arial" w:cs="Arial"/>
          <w:bCs/>
          <w:color w:val="000000"/>
          <w:sz w:val="24"/>
          <w:szCs w:val="24"/>
        </w:rPr>
        <w:t xml:space="preserve"> методы </w:t>
      </w:r>
      <w:r>
        <w:rPr>
          <w:rFonts w:ascii="Arial" w:hAnsi="Arial" w:cs="Arial"/>
          <w:bCs/>
          <w:color w:val="000000"/>
          <w:sz w:val="24"/>
          <w:szCs w:val="24"/>
        </w:rPr>
        <w:t>построения</w:t>
      </w:r>
      <w:r w:rsidR="00544C73" w:rsidRPr="00544C73">
        <w:rPr>
          <w:rFonts w:ascii="Arial" w:hAnsi="Arial" w:cs="Arial"/>
          <w:bCs/>
          <w:color w:val="000000"/>
          <w:sz w:val="24"/>
          <w:szCs w:val="24"/>
        </w:rPr>
        <w:t xml:space="preserve"> и </w:t>
      </w:r>
      <w:r>
        <w:rPr>
          <w:rFonts w:ascii="Arial" w:hAnsi="Arial" w:cs="Arial"/>
          <w:bCs/>
          <w:color w:val="000000"/>
          <w:sz w:val="24"/>
          <w:szCs w:val="24"/>
        </w:rPr>
        <w:t>применения</w:t>
      </w:r>
      <w:r w:rsidR="00544C73" w:rsidRPr="00544C73">
        <w:rPr>
          <w:rFonts w:ascii="Arial" w:hAnsi="Arial" w:cs="Arial"/>
          <w:bCs/>
          <w:color w:val="000000"/>
          <w:sz w:val="24"/>
          <w:szCs w:val="24"/>
        </w:rPr>
        <w:t xml:space="preserve"> четырех видов </w:t>
      </w:r>
      <w:r w:rsidR="00544C73" w:rsidRPr="00544C73">
        <w:rPr>
          <w:rFonts w:ascii="Arial" w:hAnsi="Arial" w:cs="Arial"/>
          <w:bCs/>
          <w:color w:val="000000"/>
          <w:sz w:val="24"/>
          <w:szCs w:val="24"/>
        </w:rPr>
        <w:lastRenderedPageBreak/>
        <w:t xml:space="preserve">контрольных карт </w:t>
      </w:r>
      <w:r w:rsidRPr="007F4F25">
        <w:rPr>
          <w:rFonts w:ascii="Arial" w:hAnsi="Arial" w:cs="Arial"/>
          <w:bCs/>
          <w:color w:val="000000"/>
          <w:sz w:val="24"/>
          <w:szCs w:val="24"/>
        </w:rPr>
        <w:t>для партий с короткими сериями наблюдений и смешанных партий малого объема</w:t>
      </w:r>
      <w:r w:rsidR="00544C73" w:rsidRPr="00544C73">
        <w:rPr>
          <w:rFonts w:ascii="Arial" w:hAnsi="Arial" w:cs="Arial"/>
          <w:bCs/>
          <w:color w:val="000000"/>
          <w:sz w:val="24"/>
          <w:szCs w:val="24"/>
        </w:rPr>
        <w:t xml:space="preserve">, упомянутых в 4.3 и на рисунке 2. Все они основаны на понимании того, что </w:t>
      </w:r>
      <w:r w:rsidR="000F0622">
        <w:rPr>
          <w:rFonts w:ascii="Arial" w:hAnsi="Arial" w:cs="Arial"/>
          <w:bCs/>
          <w:color w:val="000000"/>
          <w:sz w:val="24"/>
          <w:szCs w:val="24"/>
        </w:rPr>
        <w:t>для работы доступна</w:t>
      </w:r>
      <w:r w:rsidR="00544C73" w:rsidRPr="00544C73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достоверная</w:t>
      </w:r>
      <w:r w:rsidR="00544C73" w:rsidRPr="00544C73">
        <w:rPr>
          <w:rFonts w:ascii="Arial" w:hAnsi="Arial" w:cs="Arial"/>
          <w:bCs/>
          <w:color w:val="000000"/>
          <w:sz w:val="24"/>
          <w:szCs w:val="24"/>
        </w:rPr>
        <w:t xml:space="preserve"> информация о цел</w:t>
      </w:r>
      <w:r w:rsidR="000F0622">
        <w:rPr>
          <w:rFonts w:ascii="Arial" w:hAnsi="Arial" w:cs="Arial"/>
          <w:bCs/>
          <w:color w:val="000000"/>
          <w:sz w:val="24"/>
          <w:szCs w:val="24"/>
        </w:rPr>
        <w:t>евом значении</w:t>
      </w:r>
      <w:r w:rsidR="00544C73" w:rsidRPr="00544C73">
        <w:rPr>
          <w:rFonts w:ascii="Arial" w:hAnsi="Arial" w:cs="Arial"/>
          <w:bCs/>
          <w:color w:val="000000"/>
          <w:sz w:val="24"/>
          <w:szCs w:val="24"/>
        </w:rPr>
        <w:t xml:space="preserve"> и изменчивости (например, стандартном отклонении) контролируемой характеристики.</w:t>
      </w:r>
    </w:p>
    <w:p w:rsidR="00544C73" w:rsidRPr="007F4F25" w:rsidRDefault="007F4F25" w:rsidP="00544C7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6.2</w:t>
      </w:r>
      <w:r w:rsidRPr="004458C3">
        <w:rPr>
          <w:rFonts w:ascii="Arial" w:hAnsi="Arial" w:cs="Arial"/>
          <w:b/>
          <w:color w:val="000000"/>
          <w:sz w:val="24"/>
          <w:szCs w:val="24"/>
        </w:rPr>
        <w:tab/>
      </w:r>
      <w:r w:rsidRPr="007F4F25">
        <w:rPr>
          <w:rFonts w:ascii="Arial" w:hAnsi="Arial" w:cs="Arial"/>
          <w:b/>
          <w:bCs/>
          <w:color w:val="000000"/>
          <w:sz w:val="24"/>
          <w:szCs w:val="24"/>
        </w:rPr>
        <w:t>Карт</w:t>
      </w:r>
      <w:r w:rsidR="002C65B4">
        <w:rPr>
          <w:rFonts w:ascii="Arial" w:hAnsi="Arial" w:cs="Arial"/>
          <w:b/>
          <w:bCs/>
          <w:color w:val="000000"/>
          <w:sz w:val="24"/>
          <w:szCs w:val="24"/>
        </w:rPr>
        <w:t>а</w:t>
      </w:r>
      <w:r w:rsidR="00544C73" w:rsidRPr="007F4F2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7F4F25">
        <w:rPr>
          <w:rFonts w:ascii="Arial" w:hAnsi="Arial" w:cs="Arial"/>
          <w:b/>
          <w:bCs/>
          <w:color w:val="000000"/>
          <w:sz w:val="24"/>
          <w:szCs w:val="24"/>
        </w:rPr>
        <w:t>индивидуальн</w:t>
      </w:r>
      <w:r w:rsidR="000F0622">
        <w:rPr>
          <w:rFonts w:ascii="Arial" w:hAnsi="Arial" w:cs="Arial"/>
          <w:b/>
          <w:bCs/>
          <w:color w:val="000000"/>
          <w:sz w:val="24"/>
          <w:szCs w:val="24"/>
        </w:rPr>
        <w:t>ых</w:t>
      </w:r>
      <w:r w:rsidRPr="007F4F25">
        <w:rPr>
          <w:rFonts w:ascii="Arial" w:hAnsi="Arial" w:cs="Arial"/>
          <w:b/>
          <w:bCs/>
          <w:color w:val="000000"/>
          <w:sz w:val="24"/>
          <w:szCs w:val="24"/>
        </w:rPr>
        <w:t xml:space="preserve"> значени</w:t>
      </w:r>
      <w:r w:rsidR="000F0622">
        <w:rPr>
          <w:rFonts w:ascii="Arial" w:hAnsi="Arial" w:cs="Arial"/>
          <w:b/>
          <w:bCs/>
          <w:color w:val="000000"/>
          <w:sz w:val="24"/>
          <w:szCs w:val="24"/>
        </w:rPr>
        <w:t>й</w:t>
      </w:r>
      <w:r w:rsidRPr="007F4F25">
        <w:rPr>
          <w:rFonts w:ascii="Arial" w:hAnsi="Arial" w:cs="Arial"/>
          <w:b/>
          <w:bCs/>
          <w:color w:val="000000"/>
          <w:sz w:val="24"/>
          <w:szCs w:val="24"/>
        </w:rPr>
        <w:t xml:space="preserve"> и скользящ</w:t>
      </w:r>
      <w:r w:rsidR="005C1C7B">
        <w:rPr>
          <w:rFonts w:ascii="Arial" w:hAnsi="Arial" w:cs="Arial"/>
          <w:b/>
          <w:bCs/>
          <w:color w:val="000000"/>
          <w:sz w:val="24"/>
          <w:szCs w:val="24"/>
        </w:rPr>
        <w:t>его</w:t>
      </w:r>
      <w:r w:rsidRPr="007F4F25">
        <w:rPr>
          <w:rFonts w:ascii="Arial" w:hAnsi="Arial" w:cs="Arial"/>
          <w:b/>
          <w:bCs/>
          <w:color w:val="000000"/>
          <w:sz w:val="24"/>
          <w:szCs w:val="24"/>
        </w:rPr>
        <w:t xml:space="preserve"> размах</w:t>
      </w:r>
      <w:r w:rsidR="005C1C7B">
        <w:rPr>
          <w:rFonts w:ascii="Arial" w:hAnsi="Arial" w:cs="Arial"/>
          <w:b/>
          <w:bCs/>
          <w:color w:val="000000"/>
          <w:sz w:val="24"/>
          <w:szCs w:val="24"/>
        </w:rPr>
        <w:t>а</w:t>
      </w:r>
      <w:r w:rsidR="000F0622">
        <w:rPr>
          <w:rFonts w:ascii="Arial" w:hAnsi="Arial" w:cs="Arial"/>
          <w:b/>
          <w:bCs/>
          <w:color w:val="000000"/>
          <w:sz w:val="24"/>
          <w:szCs w:val="24"/>
        </w:rPr>
        <w:t xml:space="preserve"> в случае не постоянного целевого значения</w:t>
      </w:r>
    </w:p>
    <w:p w:rsidR="00544C73" w:rsidRPr="007F4F25" w:rsidRDefault="007F4F25" w:rsidP="00544C7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6.2.1</w:t>
      </w:r>
      <w:r w:rsidRPr="004458C3">
        <w:rPr>
          <w:rFonts w:ascii="Arial" w:hAnsi="Arial" w:cs="Arial"/>
          <w:b/>
          <w:color w:val="000000"/>
          <w:sz w:val="24"/>
          <w:szCs w:val="24"/>
        </w:rPr>
        <w:tab/>
      </w:r>
      <w:r w:rsidR="00544C73" w:rsidRPr="007F4F25">
        <w:rPr>
          <w:rFonts w:ascii="Arial" w:hAnsi="Arial" w:cs="Arial"/>
          <w:b/>
          <w:bCs/>
          <w:color w:val="000000"/>
          <w:sz w:val="24"/>
          <w:szCs w:val="24"/>
        </w:rPr>
        <w:t>Цель</w:t>
      </w:r>
    </w:p>
    <w:p w:rsidR="00544C73" w:rsidRPr="00544C73" w:rsidRDefault="00544C73" w:rsidP="00544C7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Данная процедура описывает настройку и использование </w:t>
      </w:r>
      <w:r w:rsidR="007F4F25">
        <w:rPr>
          <w:rFonts w:ascii="Arial" w:hAnsi="Arial" w:cs="Arial"/>
          <w:bCs/>
          <w:color w:val="000000"/>
          <w:sz w:val="24"/>
          <w:szCs w:val="24"/>
        </w:rPr>
        <w:t>карты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 SPC, примен</w:t>
      </w:r>
      <w:r w:rsidR="000F0622">
        <w:rPr>
          <w:rFonts w:ascii="Arial" w:hAnsi="Arial" w:cs="Arial"/>
          <w:bCs/>
          <w:color w:val="000000"/>
          <w:sz w:val="24"/>
          <w:szCs w:val="24"/>
        </w:rPr>
        <w:t>яе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>мой при соблюдении следующих условий:</w:t>
      </w:r>
    </w:p>
    <w:p w:rsidR="00544C73" w:rsidRPr="00544C73" w:rsidRDefault="00544C73" w:rsidP="00544C7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a) </w:t>
      </w:r>
      <w:r w:rsidR="007F4F25">
        <w:rPr>
          <w:rFonts w:ascii="Arial" w:hAnsi="Arial" w:cs="Arial"/>
          <w:bCs/>
          <w:color w:val="000000"/>
          <w:sz w:val="24"/>
          <w:szCs w:val="24"/>
        </w:rPr>
        <w:t>объем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 выборки равен одно</w:t>
      </w:r>
      <w:r w:rsidR="000F0622">
        <w:rPr>
          <w:rFonts w:ascii="Arial" w:hAnsi="Arial" w:cs="Arial"/>
          <w:bCs/>
          <w:color w:val="000000"/>
          <w:sz w:val="24"/>
          <w:szCs w:val="24"/>
        </w:rPr>
        <w:t>й единице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544C73" w:rsidRPr="00544C73" w:rsidRDefault="007F4F25" w:rsidP="007F4F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b</w:t>
      </w:r>
      <w:r w:rsidR="00544C73" w:rsidRPr="00544C73">
        <w:rPr>
          <w:rFonts w:ascii="Arial" w:hAnsi="Arial" w:cs="Arial"/>
          <w:bCs/>
          <w:color w:val="000000"/>
          <w:sz w:val="24"/>
          <w:szCs w:val="24"/>
        </w:rPr>
        <w:t>) необходимо контролировать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процесс, котор</w:t>
      </w:r>
      <w:r w:rsidR="000F0622">
        <w:rPr>
          <w:rFonts w:ascii="Arial" w:hAnsi="Arial" w:cs="Arial"/>
          <w:bCs/>
          <w:color w:val="000000"/>
          <w:sz w:val="24"/>
          <w:szCs w:val="24"/>
        </w:rPr>
        <w:t>ый изготавливает</w:t>
      </w:r>
      <w:r w:rsidR="00544C73" w:rsidRPr="00544C73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0F0622">
        <w:rPr>
          <w:rFonts w:ascii="Arial" w:hAnsi="Arial" w:cs="Arial"/>
          <w:bCs/>
          <w:color w:val="000000"/>
          <w:sz w:val="24"/>
          <w:szCs w:val="24"/>
        </w:rPr>
        <w:t>объекты</w:t>
      </w:r>
      <w:r w:rsidR="00544C73" w:rsidRPr="00544C73">
        <w:rPr>
          <w:rFonts w:ascii="Arial" w:hAnsi="Arial" w:cs="Arial"/>
          <w:bCs/>
          <w:color w:val="000000"/>
          <w:sz w:val="24"/>
          <w:szCs w:val="24"/>
        </w:rPr>
        <w:t xml:space="preserve"> раз</w:t>
      </w:r>
      <w:r w:rsidR="000F0622">
        <w:rPr>
          <w:rFonts w:ascii="Arial" w:hAnsi="Arial" w:cs="Arial"/>
          <w:bCs/>
          <w:color w:val="000000"/>
          <w:sz w:val="24"/>
          <w:szCs w:val="24"/>
        </w:rPr>
        <w:t xml:space="preserve">личных </w:t>
      </w:r>
      <w:r w:rsidR="00544C73" w:rsidRPr="00544C73">
        <w:rPr>
          <w:rFonts w:ascii="Arial" w:hAnsi="Arial" w:cs="Arial"/>
          <w:bCs/>
          <w:color w:val="000000"/>
          <w:sz w:val="24"/>
          <w:szCs w:val="24"/>
        </w:rPr>
        <w:t>размер</w:t>
      </w:r>
      <w:r w:rsidR="000F0622">
        <w:rPr>
          <w:rFonts w:ascii="Arial" w:hAnsi="Arial" w:cs="Arial"/>
          <w:bCs/>
          <w:color w:val="000000"/>
          <w:sz w:val="24"/>
          <w:szCs w:val="24"/>
        </w:rPr>
        <w:t>ов</w:t>
      </w:r>
      <w:r w:rsidR="00544C73" w:rsidRPr="00544C73">
        <w:rPr>
          <w:rFonts w:ascii="Arial" w:hAnsi="Arial" w:cs="Arial"/>
          <w:bCs/>
          <w:color w:val="000000"/>
          <w:sz w:val="24"/>
          <w:szCs w:val="24"/>
        </w:rPr>
        <w:t xml:space="preserve"> или с раз</w:t>
      </w:r>
      <w:r w:rsidR="000F0622">
        <w:rPr>
          <w:rFonts w:ascii="Arial" w:hAnsi="Arial" w:cs="Arial"/>
          <w:bCs/>
          <w:color w:val="000000"/>
          <w:sz w:val="24"/>
          <w:szCs w:val="24"/>
        </w:rPr>
        <w:t>лич</w:t>
      </w:r>
      <w:r w:rsidR="00544C73" w:rsidRPr="00544C73">
        <w:rPr>
          <w:rFonts w:ascii="Arial" w:hAnsi="Arial" w:cs="Arial"/>
          <w:bCs/>
          <w:color w:val="000000"/>
          <w:sz w:val="24"/>
          <w:szCs w:val="24"/>
        </w:rPr>
        <w:t xml:space="preserve">ными характеристиками, </w:t>
      </w:r>
      <w:r>
        <w:rPr>
          <w:rFonts w:ascii="Arial" w:hAnsi="Arial" w:cs="Arial"/>
          <w:bCs/>
          <w:color w:val="000000"/>
          <w:sz w:val="24"/>
          <w:szCs w:val="24"/>
        </w:rPr>
        <w:t>раз</w:t>
      </w:r>
      <w:r w:rsidR="000F0622">
        <w:rPr>
          <w:rFonts w:ascii="Arial" w:hAnsi="Arial" w:cs="Arial"/>
          <w:bCs/>
          <w:color w:val="000000"/>
          <w:sz w:val="24"/>
          <w:szCs w:val="24"/>
        </w:rPr>
        <w:t>лич</w:t>
      </w:r>
      <w:r>
        <w:rPr>
          <w:rFonts w:ascii="Arial" w:hAnsi="Arial" w:cs="Arial"/>
          <w:bCs/>
          <w:color w:val="000000"/>
          <w:sz w:val="24"/>
          <w:szCs w:val="24"/>
        </w:rPr>
        <w:t>ными цел</w:t>
      </w:r>
      <w:r w:rsidR="000F0622">
        <w:rPr>
          <w:rFonts w:ascii="Arial" w:hAnsi="Arial" w:cs="Arial"/>
          <w:bCs/>
          <w:color w:val="000000"/>
          <w:sz w:val="24"/>
          <w:szCs w:val="24"/>
        </w:rPr>
        <w:t xml:space="preserve">евыми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или номинальными </w:t>
      </w:r>
      <w:r w:rsidR="00544C73" w:rsidRPr="00544C73">
        <w:rPr>
          <w:rFonts w:ascii="Arial" w:hAnsi="Arial" w:cs="Arial"/>
          <w:bCs/>
          <w:color w:val="000000"/>
          <w:sz w:val="24"/>
          <w:szCs w:val="24"/>
        </w:rPr>
        <w:t>значениями;</w:t>
      </w:r>
    </w:p>
    <w:p w:rsidR="00544C73" w:rsidRPr="00544C73" w:rsidRDefault="007F4F25" w:rsidP="00544C7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c</w:t>
      </w:r>
      <w:r w:rsidR="00544C73" w:rsidRPr="00544C73">
        <w:rPr>
          <w:rFonts w:ascii="Arial" w:hAnsi="Arial" w:cs="Arial"/>
          <w:bCs/>
          <w:color w:val="000000"/>
          <w:sz w:val="24"/>
          <w:szCs w:val="24"/>
        </w:rPr>
        <w:t xml:space="preserve">) ожидается, что </w:t>
      </w:r>
      <w:r w:rsidR="000F0622">
        <w:rPr>
          <w:rFonts w:ascii="Arial" w:hAnsi="Arial" w:cs="Arial"/>
          <w:bCs/>
          <w:color w:val="000000"/>
          <w:sz w:val="24"/>
          <w:szCs w:val="24"/>
        </w:rPr>
        <w:t>и</w:t>
      </w:r>
      <w:r w:rsidR="00544C73" w:rsidRPr="00544C73">
        <w:rPr>
          <w:rFonts w:ascii="Arial" w:hAnsi="Arial" w:cs="Arial"/>
          <w:bCs/>
          <w:color w:val="000000"/>
          <w:sz w:val="24"/>
          <w:szCs w:val="24"/>
        </w:rPr>
        <w:t>змен</w:t>
      </w:r>
      <w:r w:rsidR="000F0622">
        <w:rPr>
          <w:rFonts w:ascii="Arial" w:hAnsi="Arial" w:cs="Arial"/>
          <w:bCs/>
          <w:color w:val="000000"/>
          <w:sz w:val="24"/>
          <w:szCs w:val="24"/>
        </w:rPr>
        <w:t>чивость</w:t>
      </w:r>
      <w:r w:rsidR="00544C73" w:rsidRPr="00544C73">
        <w:rPr>
          <w:rFonts w:ascii="Arial" w:hAnsi="Arial" w:cs="Arial"/>
          <w:bCs/>
          <w:color w:val="000000"/>
          <w:sz w:val="24"/>
          <w:szCs w:val="24"/>
        </w:rPr>
        <w:t xml:space="preserve"> характеристик постоянн</w:t>
      </w:r>
      <w:r w:rsidR="000F0622">
        <w:rPr>
          <w:rFonts w:ascii="Arial" w:hAnsi="Arial" w:cs="Arial"/>
          <w:bCs/>
          <w:color w:val="000000"/>
          <w:sz w:val="24"/>
          <w:szCs w:val="24"/>
        </w:rPr>
        <w:t>а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на протяжении все</w:t>
      </w:r>
      <w:r w:rsidR="000F0622">
        <w:rPr>
          <w:rFonts w:ascii="Arial" w:hAnsi="Arial" w:cs="Arial"/>
          <w:bCs/>
          <w:color w:val="000000"/>
          <w:sz w:val="24"/>
          <w:szCs w:val="24"/>
        </w:rPr>
        <w:t>й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0F0622">
        <w:rPr>
          <w:rFonts w:ascii="Arial" w:hAnsi="Arial" w:cs="Arial"/>
          <w:bCs/>
          <w:color w:val="000000"/>
          <w:sz w:val="24"/>
          <w:szCs w:val="24"/>
        </w:rPr>
        <w:t xml:space="preserve">работы </w:t>
      </w:r>
      <w:r>
        <w:rPr>
          <w:rFonts w:ascii="Arial" w:hAnsi="Arial" w:cs="Arial"/>
          <w:bCs/>
          <w:color w:val="000000"/>
          <w:sz w:val="24"/>
          <w:szCs w:val="24"/>
        </w:rPr>
        <w:t>процесса</w:t>
      </w:r>
      <w:r w:rsidR="00544C73" w:rsidRPr="00544C73"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544C73" w:rsidRDefault="00544C73" w:rsidP="00544C7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d) </w:t>
      </w:r>
      <w:r w:rsidR="007B5444">
        <w:rPr>
          <w:rFonts w:ascii="Arial" w:hAnsi="Arial" w:cs="Arial"/>
          <w:bCs/>
          <w:color w:val="000000"/>
          <w:sz w:val="24"/>
          <w:szCs w:val="24"/>
        </w:rPr>
        <w:t>необходимо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 своевременное реагирование на любое внезапное изменение контролируемых характеристик.</w:t>
      </w:r>
    </w:p>
    <w:p w:rsidR="007F4F25" w:rsidRPr="007F4F25" w:rsidRDefault="007F4F25" w:rsidP="007F4F2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6.2.2</w:t>
      </w:r>
      <w:r w:rsidRPr="004458C3"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Область применения</w:t>
      </w:r>
    </w:p>
    <w:p w:rsidR="000F4CFF" w:rsidRPr="000F4CFF" w:rsidRDefault="000F4CFF" w:rsidP="000F4CF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Применение </w:t>
      </w:r>
      <w:r w:rsidR="007B5444">
        <w:rPr>
          <w:rFonts w:ascii="Arial" w:hAnsi="Arial" w:cs="Arial"/>
          <w:bCs/>
          <w:color w:val="000000"/>
          <w:sz w:val="24"/>
          <w:szCs w:val="24"/>
        </w:rPr>
        <w:t>данн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ого метода включает ситуации, когда:</w:t>
      </w:r>
    </w:p>
    <w:p w:rsidR="000F4CFF" w:rsidRPr="000F4CFF" w:rsidRDefault="000F4CFF" w:rsidP="000F4CF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а) </w:t>
      </w:r>
      <w:r>
        <w:rPr>
          <w:rFonts w:ascii="Arial" w:hAnsi="Arial" w:cs="Arial"/>
          <w:bCs/>
          <w:color w:val="000000"/>
          <w:sz w:val="24"/>
          <w:szCs w:val="24"/>
        </w:rPr>
        <w:t>объем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выборки ограничен одной</w:t>
      </w:r>
      <w:r w:rsidR="007B5444">
        <w:rPr>
          <w:rFonts w:ascii="Arial" w:hAnsi="Arial" w:cs="Arial"/>
          <w:bCs/>
          <w:color w:val="000000"/>
          <w:sz w:val="24"/>
          <w:szCs w:val="24"/>
        </w:rPr>
        <w:t xml:space="preserve"> единицей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0F4CFF" w:rsidRPr="000F4CFF" w:rsidRDefault="000F4CFF" w:rsidP="000F4CF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b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) необходимо уменьшить количество контрольных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карт, когда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на одном рабочем месте контролиру</w:t>
      </w:r>
      <w:r w:rsidR="0046315E">
        <w:rPr>
          <w:rFonts w:ascii="Arial" w:hAnsi="Arial" w:cs="Arial"/>
          <w:bCs/>
          <w:color w:val="000000"/>
          <w:sz w:val="24"/>
          <w:szCs w:val="24"/>
        </w:rPr>
        <w:t>ют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7B5444">
        <w:rPr>
          <w:rFonts w:ascii="Arial" w:hAnsi="Arial" w:cs="Arial"/>
          <w:bCs/>
          <w:color w:val="000000"/>
          <w:sz w:val="24"/>
          <w:szCs w:val="24"/>
        </w:rPr>
        <w:t>несколько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различных характеристик;</w:t>
      </w:r>
    </w:p>
    <w:p w:rsidR="000F4CFF" w:rsidRPr="000F4CFF" w:rsidRDefault="000F4CFF" w:rsidP="000F4CF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c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) параметр проц</w:t>
      </w:r>
      <w:r>
        <w:rPr>
          <w:rFonts w:ascii="Arial" w:hAnsi="Arial" w:cs="Arial"/>
          <w:bCs/>
          <w:color w:val="000000"/>
          <w:sz w:val="24"/>
          <w:szCs w:val="24"/>
        </w:rPr>
        <w:t>есса или характеристика продукции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000105" w:rsidRPr="00000105">
        <w:rPr>
          <w:rFonts w:ascii="Arial" w:hAnsi="Arial" w:cs="Arial"/>
          <w:bCs/>
          <w:color w:val="000000"/>
          <w:sz w:val="24"/>
          <w:szCs w:val="24"/>
        </w:rPr>
        <w:t xml:space="preserve">постоянно изменяются </w:t>
      </w:r>
      <w:r w:rsidR="007B5444">
        <w:rPr>
          <w:rFonts w:ascii="Arial" w:hAnsi="Arial" w:cs="Arial"/>
          <w:bCs/>
          <w:color w:val="000000"/>
          <w:sz w:val="24"/>
          <w:szCs w:val="24"/>
        </w:rPr>
        <w:t>вокруг</w:t>
      </w:r>
      <w:r w:rsidR="00000105" w:rsidRPr="00000105">
        <w:rPr>
          <w:rFonts w:ascii="Arial" w:hAnsi="Arial" w:cs="Arial"/>
          <w:bCs/>
          <w:color w:val="000000"/>
          <w:sz w:val="24"/>
          <w:szCs w:val="24"/>
        </w:rPr>
        <w:t xml:space="preserve"> номинально</w:t>
      </w:r>
      <w:r w:rsidR="007B5444">
        <w:rPr>
          <w:rFonts w:ascii="Arial" w:hAnsi="Arial" w:cs="Arial"/>
          <w:bCs/>
          <w:color w:val="000000"/>
          <w:sz w:val="24"/>
          <w:szCs w:val="24"/>
        </w:rPr>
        <w:t>го</w:t>
      </w:r>
      <w:r w:rsidR="00000105" w:rsidRPr="00000105">
        <w:rPr>
          <w:rFonts w:ascii="Arial" w:hAnsi="Arial" w:cs="Arial"/>
          <w:bCs/>
          <w:color w:val="000000"/>
          <w:sz w:val="24"/>
          <w:szCs w:val="24"/>
        </w:rPr>
        <w:t xml:space="preserve"> значени</w:t>
      </w:r>
      <w:r w:rsidR="007B5444">
        <w:rPr>
          <w:rFonts w:ascii="Arial" w:hAnsi="Arial" w:cs="Arial"/>
          <w:bCs/>
          <w:color w:val="000000"/>
          <w:sz w:val="24"/>
          <w:szCs w:val="24"/>
        </w:rPr>
        <w:t>я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,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например, при </w:t>
      </w:r>
      <w:r>
        <w:rPr>
          <w:rFonts w:ascii="Arial" w:hAnsi="Arial" w:cs="Arial"/>
          <w:bCs/>
          <w:color w:val="000000"/>
          <w:sz w:val="24"/>
          <w:szCs w:val="24"/>
        </w:rPr>
        <w:t>коротких сериях</w:t>
      </w:r>
      <w:r w:rsidRPr="007F4F25">
        <w:rPr>
          <w:rFonts w:ascii="Arial" w:hAnsi="Arial" w:cs="Arial"/>
          <w:bCs/>
          <w:color w:val="000000"/>
          <w:sz w:val="24"/>
          <w:szCs w:val="24"/>
        </w:rPr>
        <w:t xml:space="preserve"> наблюдений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аналогичных </w:t>
      </w:r>
      <w:r w:rsidR="007B5444">
        <w:rPr>
          <w:rFonts w:ascii="Arial" w:hAnsi="Arial" w:cs="Arial"/>
          <w:bCs/>
          <w:color w:val="000000"/>
          <w:sz w:val="24"/>
          <w:szCs w:val="24"/>
        </w:rPr>
        <w:t>объектов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раз</w:t>
      </w:r>
      <w:r w:rsidR="007B5444">
        <w:rPr>
          <w:rFonts w:ascii="Arial" w:hAnsi="Arial" w:cs="Arial"/>
          <w:bCs/>
          <w:color w:val="000000"/>
          <w:sz w:val="24"/>
          <w:szCs w:val="24"/>
        </w:rPr>
        <w:t>лич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ных размеров, обрабатываемых на одном и том же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рабочем месте;</w:t>
      </w:r>
    </w:p>
    <w:p w:rsidR="000F4CFF" w:rsidRPr="000F4CFF" w:rsidRDefault="000F4CFF" w:rsidP="000F4CF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>d) ожидается, что измен</w:t>
      </w:r>
      <w:r w:rsidR="007B5444">
        <w:rPr>
          <w:rFonts w:ascii="Arial" w:hAnsi="Arial" w:cs="Arial"/>
          <w:bCs/>
          <w:color w:val="000000"/>
          <w:sz w:val="24"/>
          <w:szCs w:val="24"/>
        </w:rPr>
        <w:t>чивость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характеристик процесса постоянн</w:t>
      </w:r>
      <w:r w:rsidR="007B5444">
        <w:rPr>
          <w:rFonts w:ascii="Arial" w:hAnsi="Arial" w:cs="Arial"/>
          <w:bCs/>
          <w:color w:val="000000"/>
          <w:sz w:val="24"/>
          <w:szCs w:val="24"/>
        </w:rPr>
        <w:t>а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на протяжении все</w:t>
      </w:r>
      <w:r w:rsidR="007B5444">
        <w:rPr>
          <w:rFonts w:ascii="Arial" w:hAnsi="Arial" w:cs="Arial"/>
          <w:bCs/>
          <w:color w:val="000000"/>
          <w:sz w:val="24"/>
          <w:szCs w:val="24"/>
        </w:rPr>
        <w:t>й работы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процесса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0F4CFF" w:rsidRPr="000F4CFF" w:rsidRDefault="000F4CFF" w:rsidP="000F4CF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>e) требуется своевременное реагирование на любое изменение уровня процесса;</w:t>
      </w:r>
    </w:p>
    <w:p w:rsidR="000F4CFF" w:rsidRPr="000F4CFF" w:rsidRDefault="000F4CFF" w:rsidP="000F4CF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>f) измен</w:t>
      </w:r>
      <w:r w:rsidR="007B5444">
        <w:rPr>
          <w:rFonts w:ascii="Arial" w:hAnsi="Arial" w:cs="Arial"/>
          <w:bCs/>
          <w:color w:val="000000"/>
          <w:sz w:val="24"/>
          <w:szCs w:val="24"/>
        </w:rPr>
        <w:t>чивость исследу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емых характеристик приблизительно </w:t>
      </w:r>
      <w:r w:rsidR="007B5444">
        <w:rPr>
          <w:rFonts w:ascii="Arial" w:hAnsi="Arial" w:cs="Arial"/>
          <w:bCs/>
          <w:color w:val="000000"/>
          <w:sz w:val="24"/>
          <w:szCs w:val="24"/>
        </w:rPr>
        <w:t xml:space="preserve">соответствует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нормальн</w:t>
      </w:r>
      <w:r w:rsidR="007B5444">
        <w:rPr>
          <w:rFonts w:ascii="Arial" w:hAnsi="Arial" w:cs="Arial"/>
          <w:bCs/>
          <w:color w:val="000000"/>
          <w:sz w:val="24"/>
          <w:szCs w:val="24"/>
        </w:rPr>
        <w:t>ому распределению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0F4CFF" w:rsidRPr="000F4CFF" w:rsidRDefault="000F4CFF" w:rsidP="000F4CF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6.2.3</w:t>
      </w:r>
      <w:r w:rsidRPr="004458C3"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>Метод</w:t>
      </w:r>
    </w:p>
    <w:p w:rsidR="000F4CFF" w:rsidRPr="000F4CFF" w:rsidRDefault="007B5444" w:rsidP="00FE3CC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Устанавливают целевое значение </w:t>
      </w:r>
      <w:r w:rsidR="00FE3CCD" w:rsidRPr="00FE3CCD">
        <w:rPr>
          <w:rFonts w:ascii="Arial" w:hAnsi="Arial" w:cs="Arial"/>
          <w:bCs/>
          <w:color w:val="000000"/>
          <w:sz w:val="24"/>
          <w:szCs w:val="24"/>
        </w:rPr>
        <w:t xml:space="preserve">переменной </w:t>
      </w:r>
      <w:r>
        <w:rPr>
          <w:rFonts w:ascii="Arial" w:hAnsi="Arial" w:cs="Arial"/>
          <w:bCs/>
          <w:color w:val="000000"/>
          <w:sz w:val="24"/>
          <w:szCs w:val="24"/>
        </w:rPr>
        <w:t>на картах</w:t>
      </w:r>
      <w:r w:rsidR="00FE3CCD" w:rsidRPr="00FE3CCD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C1C7B" w:rsidRPr="005C1C7B">
        <w:rPr>
          <w:rFonts w:ascii="Arial" w:hAnsi="Arial" w:cs="Arial"/>
          <w:color w:val="000000"/>
          <w:sz w:val="24"/>
          <w:szCs w:val="24"/>
        </w:rPr>
        <w:t>индивидуальн</w:t>
      </w:r>
      <w:r>
        <w:rPr>
          <w:rFonts w:ascii="Arial" w:hAnsi="Arial" w:cs="Arial"/>
          <w:color w:val="000000"/>
          <w:sz w:val="24"/>
          <w:szCs w:val="24"/>
        </w:rPr>
        <w:t>ых</w:t>
      </w:r>
      <w:r w:rsidR="005C1C7B" w:rsidRPr="005C1C7B">
        <w:rPr>
          <w:rFonts w:ascii="Arial" w:hAnsi="Arial" w:cs="Arial"/>
          <w:color w:val="000000"/>
          <w:sz w:val="24"/>
          <w:szCs w:val="24"/>
        </w:rPr>
        <w:t xml:space="preserve"> значени</w:t>
      </w:r>
      <w:r>
        <w:rPr>
          <w:rFonts w:ascii="Arial" w:hAnsi="Arial" w:cs="Arial"/>
          <w:color w:val="000000"/>
          <w:sz w:val="24"/>
          <w:szCs w:val="24"/>
        </w:rPr>
        <w:t>й</w:t>
      </w:r>
      <w:r w:rsidR="005C1C7B" w:rsidRPr="005C1C7B">
        <w:rPr>
          <w:rFonts w:ascii="Arial" w:hAnsi="Arial" w:cs="Arial"/>
          <w:color w:val="000000"/>
          <w:sz w:val="24"/>
          <w:szCs w:val="24"/>
        </w:rPr>
        <w:t xml:space="preserve"> и скользящего размаха</w:t>
      </w:r>
      <w:r>
        <w:rPr>
          <w:rFonts w:ascii="Arial" w:hAnsi="Arial" w:cs="Arial"/>
          <w:color w:val="000000"/>
          <w:sz w:val="24"/>
          <w:szCs w:val="24"/>
        </w:rPr>
        <w:t xml:space="preserve"> (см.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E3CCD">
        <w:rPr>
          <w:rFonts w:ascii="Arial" w:hAnsi="Arial" w:cs="Arial"/>
          <w:bCs/>
          <w:color w:val="000000"/>
          <w:sz w:val="24"/>
          <w:szCs w:val="24"/>
        </w:rPr>
        <w:t>рисун</w:t>
      </w:r>
      <w:r>
        <w:rPr>
          <w:rFonts w:ascii="Arial" w:hAnsi="Arial" w:cs="Arial"/>
          <w:bCs/>
          <w:color w:val="000000"/>
          <w:sz w:val="24"/>
          <w:szCs w:val="24"/>
        </w:rPr>
        <w:t>о</w:t>
      </w:r>
      <w:r w:rsidR="00FE3CCD">
        <w:rPr>
          <w:rFonts w:ascii="Arial" w:hAnsi="Arial" w:cs="Arial"/>
          <w:bCs/>
          <w:color w:val="000000"/>
          <w:sz w:val="24"/>
          <w:szCs w:val="24"/>
        </w:rPr>
        <w:t>к A.1</w:t>
      </w:r>
      <w:r>
        <w:rPr>
          <w:rFonts w:ascii="Arial" w:hAnsi="Arial" w:cs="Arial"/>
          <w:bCs/>
          <w:color w:val="000000"/>
          <w:sz w:val="24"/>
          <w:szCs w:val="24"/>
        </w:rPr>
        <w:t>)</w:t>
      </w:r>
      <w:r w:rsidR="00FE3CCD">
        <w:rPr>
          <w:rFonts w:ascii="Arial" w:hAnsi="Arial" w:cs="Arial"/>
          <w:bCs/>
          <w:color w:val="000000"/>
          <w:sz w:val="24"/>
          <w:szCs w:val="24"/>
        </w:rPr>
        <w:t>. Использу</w:t>
      </w:r>
      <w:r>
        <w:rPr>
          <w:rFonts w:ascii="Arial" w:hAnsi="Arial" w:cs="Arial"/>
          <w:bCs/>
          <w:color w:val="000000"/>
          <w:sz w:val="24"/>
          <w:szCs w:val="24"/>
        </w:rPr>
        <w:t>ю</w:t>
      </w:r>
      <w:r w:rsidR="00FE3CCD">
        <w:rPr>
          <w:rFonts w:ascii="Arial" w:hAnsi="Arial" w:cs="Arial"/>
          <w:bCs/>
          <w:color w:val="000000"/>
          <w:sz w:val="24"/>
          <w:szCs w:val="24"/>
        </w:rPr>
        <w:t xml:space="preserve">т метод, 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 xml:space="preserve">описанный в 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lastRenderedPageBreak/>
        <w:t>ISO 7870-2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со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 xml:space="preserve"> следующими исключениями.</w:t>
      </w:r>
    </w:p>
    <w:p w:rsidR="000F4CFF" w:rsidRPr="000F4CFF" w:rsidRDefault="000F4CFF" w:rsidP="00FE3CC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>a) Устан</w:t>
      </w:r>
      <w:r w:rsidR="007B5444">
        <w:rPr>
          <w:rFonts w:ascii="Arial" w:hAnsi="Arial" w:cs="Arial"/>
          <w:bCs/>
          <w:color w:val="000000"/>
          <w:sz w:val="24"/>
          <w:szCs w:val="24"/>
        </w:rPr>
        <w:t>авливают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539C2" w:rsidRPr="002539C2">
        <w:rPr>
          <w:rFonts w:ascii="Arial" w:hAnsi="Arial" w:cs="Arial"/>
          <w:bCs/>
          <w:color w:val="000000"/>
          <w:sz w:val="24"/>
          <w:szCs w:val="24"/>
        </w:rPr>
        <w:t xml:space="preserve">целевое значение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для каждого</w:t>
      </w:r>
      <w:r w:rsidR="00BB22D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7B5444">
        <w:rPr>
          <w:rFonts w:ascii="Arial" w:hAnsi="Arial" w:cs="Arial"/>
          <w:bCs/>
          <w:color w:val="000000"/>
          <w:sz w:val="24"/>
          <w:szCs w:val="24"/>
        </w:rPr>
        <w:t>объекта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или характеристики. </w:t>
      </w:r>
      <w:r w:rsidR="00FE3CCD">
        <w:rPr>
          <w:rFonts w:ascii="Arial" w:hAnsi="Arial" w:cs="Arial"/>
          <w:bCs/>
          <w:color w:val="000000"/>
          <w:sz w:val="24"/>
          <w:szCs w:val="24"/>
        </w:rPr>
        <w:t>Как правило,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это номинальное значение, же</w:t>
      </w:r>
      <w:r w:rsidR="00FE3CCD">
        <w:rPr>
          <w:rFonts w:ascii="Arial" w:hAnsi="Arial" w:cs="Arial"/>
          <w:bCs/>
          <w:color w:val="000000"/>
          <w:sz w:val="24"/>
          <w:szCs w:val="24"/>
        </w:rPr>
        <w:t xml:space="preserve">лаемое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значение или </w:t>
      </w:r>
      <w:r w:rsidR="00FE3CCD" w:rsidRPr="000F4CFF">
        <w:rPr>
          <w:rFonts w:ascii="Arial" w:hAnsi="Arial" w:cs="Arial"/>
          <w:bCs/>
          <w:color w:val="000000"/>
          <w:sz w:val="24"/>
          <w:szCs w:val="24"/>
        </w:rPr>
        <w:t xml:space="preserve">полученное </w:t>
      </w:r>
      <w:r w:rsidR="00FE3CCD" w:rsidRPr="00FE3CCD">
        <w:rPr>
          <w:rFonts w:ascii="Arial" w:hAnsi="Arial" w:cs="Arial"/>
          <w:bCs/>
          <w:color w:val="000000"/>
          <w:sz w:val="24"/>
          <w:szCs w:val="24"/>
        </w:rPr>
        <w:t>общее среднее арифметическое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0F4CFF" w:rsidRPr="000F4CFF" w:rsidRDefault="00FE3CCD" w:rsidP="00FE3CC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b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 xml:space="preserve">) На графике </w:t>
      </w:r>
      <w:r w:rsidRPr="00FE3CCD">
        <w:rPr>
          <w:rFonts w:ascii="Arial" w:hAnsi="Arial" w:cs="Arial"/>
          <w:bCs/>
          <w:color w:val="000000"/>
          <w:sz w:val="24"/>
          <w:szCs w:val="24"/>
        </w:rPr>
        <w:t xml:space="preserve">индивидуальных значений 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 xml:space="preserve">каждая точка графика </w:t>
      </w:r>
      <w:r w:rsidR="00286F50">
        <w:rPr>
          <w:rFonts w:ascii="Arial" w:hAnsi="Arial" w:cs="Arial"/>
          <w:bCs/>
          <w:color w:val="000000"/>
          <w:sz w:val="24"/>
          <w:szCs w:val="24"/>
        </w:rPr>
        <w:t>соответствует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 xml:space="preserve"> одном</w:t>
      </w:r>
      <w:r w:rsidR="00286F50">
        <w:rPr>
          <w:rFonts w:ascii="Arial" w:hAnsi="Arial" w:cs="Arial"/>
          <w:bCs/>
          <w:color w:val="000000"/>
          <w:sz w:val="24"/>
          <w:szCs w:val="24"/>
        </w:rPr>
        <w:t>у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86F50">
        <w:rPr>
          <w:rFonts w:ascii="Arial" w:hAnsi="Arial" w:cs="Arial"/>
          <w:bCs/>
          <w:color w:val="000000"/>
          <w:sz w:val="24"/>
          <w:szCs w:val="24"/>
        </w:rPr>
        <w:t xml:space="preserve">результату 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>и</w:t>
      </w:r>
      <w:r>
        <w:rPr>
          <w:rFonts w:ascii="Arial" w:hAnsi="Arial" w:cs="Arial"/>
          <w:bCs/>
          <w:color w:val="000000"/>
          <w:sz w:val="24"/>
          <w:szCs w:val="24"/>
        </w:rPr>
        <w:t>змерени</w:t>
      </w:r>
      <w:r w:rsidR="00286F50">
        <w:rPr>
          <w:rFonts w:ascii="Arial" w:hAnsi="Arial" w:cs="Arial"/>
          <w:bCs/>
          <w:color w:val="000000"/>
          <w:sz w:val="24"/>
          <w:szCs w:val="24"/>
        </w:rPr>
        <w:t>я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. </w:t>
      </w:r>
      <w:r w:rsidR="00286F50">
        <w:rPr>
          <w:rFonts w:ascii="Arial" w:hAnsi="Arial" w:cs="Arial"/>
          <w:bCs/>
          <w:color w:val="000000"/>
          <w:sz w:val="24"/>
          <w:szCs w:val="24"/>
        </w:rPr>
        <w:t>Составляют график</w:t>
      </w:r>
      <w:r w:rsidR="00C47A0A"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47A0A">
        <w:rPr>
          <w:rFonts w:ascii="Arial" w:hAnsi="Arial" w:cs="Arial"/>
          <w:bCs/>
          <w:color w:val="000000"/>
          <w:sz w:val="24"/>
          <w:szCs w:val="24"/>
        </w:rPr>
        <w:t>отклонени</w:t>
      </w:r>
      <w:r w:rsidR="00286F50">
        <w:rPr>
          <w:rFonts w:ascii="Arial" w:hAnsi="Arial" w:cs="Arial"/>
          <w:bCs/>
          <w:color w:val="000000"/>
          <w:sz w:val="24"/>
          <w:szCs w:val="24"/>
        </w:rPr>
        <w:t>й</w:t>
      </w:r>
      <w:r w:rsidR="00C47A0A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от соответствующего целевого значения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 xml:space="preserve"> (например, </w:t>
      </w:r>
      <w:r w:rsidR="000F4CFF" w:rsidRPr="00FE3CCD">
        <w:rPr>
          <w:rFonts w:ascii="Arial" w:hAnsi="Arial" w:cs="Arial"/>
          <w:bCs/>
          <w:i/>
          <w:color w:val="000000"/>
          <w:sz w:val="24"/>
          <w:szCs w:val="24"/>
        </w:rPr>
        <w:t>X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 xml:space="preserve"> минус номинальное</w:t>
      </w:r>
      <w:r w:rsidR="00BB22DF">
        <w:rPr>
          <w:rFonts w:ascii="Arial" w:hAnsi="Arial" w:cs="Arial"/>
          <w:bCs/>
          <w:color w:val="000000"/>
          <w:sz w:val="24"/>
          <w:szCs w:val="24"/>
        </w:rPr>
        <w:t xml:space="preserve"> значение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 xml:space="preserve"> или </w:t>
      </w:r>
      <w:r w:rsidRPr="00FE3CCD">
        <w:rPr>
          <w:rFonts w:ascii="Arial" w:hAnsi="Arial" w:cs="Arial"/>
          <w:bCs/>
          <w:i/>
          <w:color w:val="000000"/>
          <w:sz w:val="24"/>
          <w:szCs w:val="24"/>
        </w:rPr>
        <w:t>X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 xml:space="preserve"> минус </w:t>
      </w:r>
      <w:r w:rsidRPr="00FE3CCD">
        <w:rPr>
          <w:rFonts w:ascii="Arial" w:hAnsi="Arial" w:cs="Arial"/>
          <w:bCs/>
          <w:color w:val="000000"/>
          <w:sz w:val="24"/>
          <w:szCs w:val="24"/>
        </w:rPr>
        <w:t>общее среднее арифметическое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>), если применимо.</w:t>
      </w:r>
    </w:p>
    <w:p w:rsidR="000F4CFF" w:rsidRPr="000F4CFF" w:rsidRDefault="00FE3CCD" w:rsidP="00C47A0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c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>) По мере поступления данных каждо</w:t>
      </w:r>
      <w:r w:rsidR="00286F50">
        <w:rPr>
          <w:rFonts w:ascii="Arial" w:hAnsi="Arial" w:cs="Arial"/>
          <w:bCs/>
          <w:color w:val="000000"/>
          <w:sz w:val="24"/>
          <w:szCs w:val="24"/>
        </w:rPr>
        <w:t>го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 xml:space="preserve"> отдельно</w:t>
      </w:r>
      <w:r w:rsidR="00286F50">
        <w:rPr>
          <w:rFonts w:ascii="Arial" w:hAnsi="Arial" w:cs="Arial"/>
          <w:bCs/>
          <w:color w:val="000000"/>
          <w:sz w:val="24"/>
          <w:szCs w:val="24"/>
        </w:rPr>
        <w:t>го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 xml:space="preserve"> измерени</w:t>
      </w:r>
      <w:r w:rsidR="00286F50">
        <w:rPr>
          <w:rFonts w:ascii="Arial" w:hAnsi="Arial" w:cs="Arial"/>
          <w:bCs/>
          <w:color w:val="000000"/>
          <w:sz w:val="24"/>
          <w:szCs w:val="24"/>
        </w:rPr>
        <w:t>я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 xml:space="preserve"> постепенно стро</w:t>
      </w:r>
      <w:r w:rsidR="00286F50">
        <w:rPr>
          <w:rFonts w:ascii="Arial" w:hAnsi="Arial" w:cs="Arial"/>
          <w:bCs/>
          <w:color w:val="000000"/>
          <w:sz w:val="24"/>
          <w:szCs w:val="24"/>
        </w:rPr>
        <w:t>ят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карту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 xml:space="preserve"> (</w:t>
      </w:r>
      <w:r w:rsidR="000F4CFF" w:rsidRPr="00FE3CCD">
        <w:rPr>
          <w:rFonts w:ascii="Arial" w:hAnsi="Arial" w:cs="Arial"/>
          <w:bCs/>
          <w:i/>
          <w:color w:val="000000"/>
          <w:sz w:val="24"/>
          <w:szCs w:val="24"/>
        </w:rPr>
        <w:t>X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 xml:space="preserve"> − </w:t>
      </w:r>
      <w:r w:rsidR="000F4CFF" w:rsidRPr="00FE3CCD">
        <w:rPr>
          <w:rFonts w:ascii="Arial" w:hAnsi="Arial" w:cs="Arial"/>
          <w:bCs/>
          <w:i/>
          <w:color w:val="000000"/>
          <w:sz w:val="24"/>
          <w:szCs w:val="24"/>
        </w:rPr>
        <w:t>T</w:t>
      </w:r>
      <w:r>
        <w:rPr>
          <w:rFonts w:ascii="Arial" w:hAnsi="Arial" w:cs="Arial"/>
          <w:bCs/>
          <w:color w:val="000000"/>
          <w:sz w:val="24"/>
          <w:szCs w:val="24"/>
        </w:rPr>
        <w:t>) в разделе «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>распределение</w:t>
      </w:r>
      <w:r>
        <w:rPr>
          <w:rFonts w:ascii="Arial" w:hAnsi="Arial" w:cs="Arial"/>
          <w:bCs/>
          <w:color w:val="000000"/>
          <w:sz w:val="24"/>
          <w:szCs w:val="24"/>
        </w:rPr>
        <w:t>»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 xml:space="preserve">. </w:t>
      </w:r>
      <w:r w:rsidR="00286F50">
        <w:rPr>
          <w:rFonts w:ascii="Arial" w:hAnsi="Arial" w:cs="Arial"/>
          <w:bCs/>
          <w:color w:val="000000"/>
          <w:sz w:val="24"/>
          <w:szCs w:val="24"/>
        </w:rPr>
        <w:t>Следует у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>бедит</w:t>
      </w:r>
      <w:r w:rsidR="00286F50">
        <w:rPr>
          <w:rFonts w:ascii="Arial" w:hAnsi="Arial" w:cs="Arial"/>
          <w:bCs/>
          <w:color w:val="000000"/>
          <w:sz w:val="24"/>
          <w:szCs w:val="24"/>
        </w:rPr>
        <w:t>ься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 xml:space="preserve">, что форма распределения </w:t>
      </w:r>
      <w:r w:rsidR="00286F50">
        <w:rPr>
          <w:rFonts w:ascii="Arial" w:hAnsi="Arial" w:cs="Arial"/>
          <w:bCs/>
          <w:color w:val="000000"/>
          <w:sz w:val="24"/>
          <w:szCs w:val="24"/>
        </w:rPr>
        <w:t xml:space="preserve">является 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>приблизительно нормальн</w:t>
      </w:r>
      <w:r w:rsidR="00286F50">
        <w:rPr>
          <w:rFonts w:ascii="Arial" w:hAnsi="Arial" w:cs="Arial"/>
          <w:bCs/>
          <w:color w:val="000000"/>
          <w:sz w:val="24"/>
          <w:szCs w:val="24"/>
        </w:rPr>
        <w:t>ой</w:t>
      </w:r>
      <w:r w:rsidR="00C47A0A">
        <w:rPr>
          <w:rFonts w:ascii="Arial" w:hAnsi="Arial" w:cs="Arial"/>
          <w:bCs/>
          <w:color w:val="000000"/>
          <w:sz w:val="24"/>
          <w:szCs w:val="24"/>
        </w:rPr>
        <w:t xml:space="preserve"> (симметричн</w:t>
      </w:r>
      <w:r w:rsidR="00286F50">
        <w:rPr>
          <w:rFonts w:ascii="Arial" w:hAnsi="Arial" w:cs="Arial"/>
          <w:bCs/>
          <w:color w:val="000000"/>
          <w:sz w:val="24"/>
          <w:szCs w:val="24"/>
        </w:rPr>
        <w:t>ой</w:t>
      </w:r>
      <w:r w:rsidR="00C47A0A">
        <w:rPr>
          <w:rFonts w:ascii="Arial" w:hAnsi="Arial" w:cs="Arial"/>
          <w:bCs/>
          <w:color w:val="000000"/>
          <w:sz w:val="24"/>
          <w:szCs w:val="24"/>
        </w:rPr>
        <w:t xml:space="preserve"> и 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>колок</w:t>
      </w:r>
      <w:r w:rsidR="00C47A0A">
        <w:rPr>
          <w:rFonts w:ascii="Arial" w:hAnsi="Arial" w:cs="Arial"/>
          <w:bCs/>
          <w:color w:val="000000"/>
          <w:sz w:val="24"/>
          <w:szCs w:val="24"/>
        </w:rPr>
        <w:t>олообразн</w:t>
      </w:r>
      <w:r w:rsidR="00286F50">
        <w:rPr>
          <w:rFonts w:ascii="Arial" w:hAnsi="Arial" w:cs="Arial"/>
          <w:bCs/>
          <w:color w:val="000000"/>
          <w:sz w:val="24"/>
          <w:szCs w:val="24"/>
        </w:rPr>
        <w:t>ой</w:t>
      </w:r>
      <w:r w:rsidR="000F4CFF" w:rsidRPr="000F4CFF">
        <w:rPr>
          <w:rFonts w:ascii="Arial" w:hAnsi="Arial" w:cs="Arial"/>
          <w:bCs/>
          <w:color w:val="000000"/>
          <w:sz w:val="24"/>
          <w:szCs w:val="24"/>
        </w:rPr>
        <w:t>).</w:t>
      </w:r>
    </w:p>
    <w:p w:rsidR="000F4CFF" w:rsidRPr="000F4CFF" w:rsidRDefault="000F4CFF" w:rsidP="00C47A0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d) На </w:t>
      </w:r>
      <w:r w:rsidR="00C47A0A">
        <w:rPr>
          <w:rFonts w:ascii="Arial" w:hAnsi="Arial" w:cs="Arial"/>
          <w:bCs/>
          <w:color w:val="000000"/>
          <w:sz w:val="24"/>
          <w:szCs w:val="24"/>
        </w:rPr>
        <w:t>карте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C1C7B" w:rsidRPr="005C1C7B">
        <w:rPr>
          <w:rFonts w:ascii="Arial" w:hAnsi="Arial" w:cs="Arial"/>
          <w:color w:val="000000"/>
          <w:sz w:val="24"/>
          <w:szCs w:val="24"/>
        </w:rPr>
        <w:t>скользящего размаха</w:t>
      </w:r>
      <w:r w:rsidR="005C1C7B"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нан</w:t>
      </w:r>
      <w:r w:rsidR="00286F50">
        <w:rPr>
          <w:rFonts w:ascii="Arial" w:hAnsi="Arial" w:cs="Arial"/>
          <w:bCs/>
          <w:color w:val="000000"/>
          <w:sz w:val="24"/>
          <w:szCs w:val="24"/>
        </w:rPr>
        <w:t>о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с</w:t>
      </w:r>
      <w:r w:rsidR="00286F50">
        <w:rPr>
          <w:rFonts w:ascii="Arial" w:hAnsi="Arial" w:cs="Arial"/>
          <w:bCs/>
          <w:color w:val="000000"/>
          <w:sz w:val="24"/>
          <w:szCs w:val="24"/>
        </w:rPr>
        <w:t>я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т абсолютное значение разн</w:t>
      </w:r>
      <w:r w:rsidR="00286F50">
        <w:rPr>
          <w:rFonts w:ascii="Arial" w:hAnsi="Arial" w:cs="Arial"/>
          <w:bCs/>
          <w:color w:val="000000"/>
          <w:sz w:val="24"/>
          <w:szCs w:val="24"/>
        </w:rPr>
        <w:t>ост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и между каждыми двумя по</w:t>
      </w:r>
      <w:r w:rsidR="00C47A0A">
        <w:rPr>
          <w:rFonts w:ascii="Arial" w:hAnsi="Arial" w:cs="Arial"/>
          <w:bCs/>
          <w:color w:val="000000"/>
          <w:sz w:val="24"/>
          <w:szCs w:val="24"/>
        </w:rPr>
        <w:t xml:space="preserve">следовательными точками графика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(</w:t>
      </w:r>
      <w:r w:rsidR="00C47A0A" w:rsidRPr="00FE3CCD">
        <w:rPr>
          <w:rFonts w:ascii="Arial" w:hAnsi="Arial" w:cs="Arial"/>
          <w:bCs/>
          <w:i/>
          <w:color w:val="000000"/>
          <w:sz w:val="24"/>
          <w:szCs w:val="24"/>
        </w:rPr>
        <w:t>X</w:t>
      </w:r>
      <w:r w:rsidR="00C47A0A" w:rsidRPr="000F4CFF">
        <w:rPr>
          <w:rFonts w:ascii="Arial" w:hAnsi="Arial" w:cs="Arial"/>
          <w:bCs/>
          <w:color w:val="000000"/>
          <w:sz w:val="24"/>
          <w:szCs w:val="24"/>
        </w:rPr>
        <w:t xml:space="preserve"> − </w:t>
      </w:r>
      <w:r w:rsidR="00C47A0A" w:rsidRPr="00FE3CCD">
        <w:rPr>
          <w:rFonts w:ascii="Arial" w:hAnsi="Arial" w:cs="Arial"/>
          <w:bCs/>
          <w:i/>
          <w:color w:val="000000"/>
          <w:sz w:val="24"/>
          <w:szCs w:val="24"/>
        </w:rPr>
        <w:t>T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).</w:t>
      </w:r>
    </w:p>
    <w:p w:rsidR="000F4CFF" w:rsidRPr="000F4CFF" w:rsidRDefault="000F4CFF" w:rsidP="00C47A0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>e) Рассчит</w:t>
      </w:r>
      <w:r w:rsidR="00286F50">
        <w:rPr>
          <w:rFonts w:ascii="Arial" w:hAnsi="Arial" w:cs="Arial"/>
          <w:bCs/>
          <w:color w:val="000000"/>
          <w:sz w:val="24"/>
          <w:szCs w:val="24"/>
        </w:rPr>
        <w:t>ывают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центральные линии и контрольные </w:t>
      </w:r>
      <w:r w:rsidR="00C47A0A">
        <w:rPr>
          <w:rFonts w:ascii="Arial" w:hAnsi="Arial" w:cs="Arial"/>
          <w:bCs/>
          <w:color w:val="000000"/>
          <w:sz w:val="24"/>
          <w:szCs w:val="24"/>
        </w:rPr>
        <w:t>границы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, используя таблицу 7. Продолжа</w:t>
      </w:r>
      <w:r w:rsidR="00286F50">
        <w:rPr>
          <w:rFonts w:ascii="Arial" w:hAnsi="Arial" w:cs="Arial"/>
          <w:bCs/>
          <w:color w:val="000000"/>
          <w:sz w:val="24"/>
          <w:szCs w:val="24"/>
        </w:rPr>
        <w:t>ют данную процедуру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и контролиру</w:t>
      </w:r>
      <w:r w:rsidR="00286F50">
        <w:rPr>
          <w:rFonts w:ascii="Arial" w:hAnsi="Arial" w:cs="Arial"/>
          <w:bCs/>
          <w:color w:val="000000"/>
          <w:sz w:val="24"/>
          <w:szCs w:val="24"/>
        </w:rPr>
        <w:t>ю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т управление </w:t>
      </w:r>
      <w:r w:rsidR="00C47A0A">
        <w:rPr>
          <w:rFonts w:ascii="Arial" w:hAnsi="Arial" w:cs="Arial"/>
          <w:bCs/>
          <w:color w:val="000000"/>
          <w:sz w:val="24"/>
          <w:szCs w:val="24"/>
        </w:rPr>
        <w:t>процессом</w:t>
      </w:r>
      <w:r w:rsidR="0025130C">
        <w:rPr>
          <w:rFonts w:ascii="Arial" w:hAnsi="Arial" w:cs="Arial"/>
          <w:bCs/>
          <w:color w:val="000000"/>
          <w:sz w:val="24"/>
          <w:szCs w:val="24"/>
        </w:rPr>
        <w:t xml:space="preserve"> в соответствии с</w:t>
      </w:r>
      <w:r w:rsidR="0025130C"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ISO 7870-2.</w:t>
      </w:r>
    </w:p>
    <w:p w:rsidR="007F4F25" w:rsidRPr="00C16816" w:rsidRDefault="00C47A0A" w:rsidP="00B5660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</w:rPr>
      </w:pPr>
      <w:r w:rsidRPr="00C16816">
        <w:rPr>
          <w:rFonts w:ascii="Arial" w:hAnsi="Arial" w:cs="Arial"/>
          <w:bCs/>
          <w:color w:val="000000"/>
          <w:spacing w:val="40"/>
        </w:rPr>
        <w:t>Таблица</w:t>
      </w:r>
      <w:r w:rsidRPr="00C16816">
        <w:rPr>
          <w:rFonts w:ascii="Arial" w:hAnsi="Arial" w:cs="Arial"/>
          <w:bCs/>
          <w:color w:val="000000"/>
        </w:rPr>
        <w:t xml:space="preserve"> 7 –</w:t>
      </w:r>
      <w:r w:rsidR="000F4CFF" w:rsidRPr="00C16816">
        <w:rPr>
          <w:rFonts w:ascii="Arial" w:hAnsi="Arial" w:cs="Arial"/>
          <w:bCs/>
          <w:color w:val="000000"/>
        </w:rPr>
        <w:t xml:space="preserve"> </w:t>
      </w:r>
      <w:r w:rsidRPr="00C16816">
        <w:rPr>
          <w:rFonts w:ascii="Arial" w:hAnsi="Arial" w:cs="Arial"/>
          <w:bCs/>
          <w:color w:val="000000"/>
        </w:rPr>
        <w:t>Основные</w:t>
      </w:r>
      <w:r w:rsidR="000F4CFF" w:rsidRPr="00C16816">
        <w:rPr>
          <w:rFonts w:ascii="Arial" w:hAnsi="Arial" w:cs="Arial"/>
          <w:bCs/>
          <w:color w:val="000000"/>
        </w:rPr>
        <w:t xml:space="preserve"> данные для построения </w:t>
      </w:r>
      <w:r w:rsidRPr="00C16816">
        <w:rPr>
          <w:rFonts w:ascii="Arial" w:hAnsi="Arial" w:cs="Arial"/>
          <w:bCs/>
          <w:color w:val="000000"/>
        </w:rPr>
        <w:t xml:space="preserve">карты </w:t>
      </w:r>
      <w:r w:rsidR="0025130C" w:rsidRPr="00C16816">
        <w:rPr>
          <w:rFonts w:ascii="Arial" w:hAnsi="Arial" w:cs="Arial"/>
          <w:color w:val="000000"/>
        </w:rPr>
        <w:t>индивидуальн</w:t>
      </w:r>
      <w:r w:rsidR="00286F50" w:rsidRPr="00C16816">
        <w:rPr>
          <w:rFonts w:ascii="Arial" w:hAnsi="Arial" w:cs="Arial"/>
          <w:color w:val="000000"/>
        </w:rPr>
        <w:t>ых</w:t>
      </w:r>
      <w:r w:rsidR="0025130C" w:rsidRPr="00C16816">
        <w:rPr>
          <w:rFonts w:ascii="Arial" w:hAnsi="Arial" w:cs="Arial"/>
          <w:color w:val="000000"/>
        </w:rPr>
        <w:t xml:space="preserve"> значени</w:t>
      </w:r>
      <w:r w:rsidR="00286F50" w:rsidRPr="00C16816">
        <w:rPr>
          <w:rFonts w:ascii="Arial" w:hAnsi="Arial" w:cs="Arial"/>
          <w:color w:val="000000"/>
        </w:rPr>
        <w:t>й</w:t>
      </w:r>
      <w:r w:rsidR="0025130C" w:rsidRPr="00C16816">
        <w:rPr>
          <w:rFonts w:ascii="Arial" w:hAnsi="Arial" w:cs="Arial"/>
          <w:color w:val="000000"/>
        </w:rPr>
        <w:t xml:space="preserve"> и скользящего размаха</w:t>
      </w:r>
      <w:r w:rsidR="00286F50" w:rsidRPr="00C16816">
        <w:rPr>
          <w:rFonts w:ascii="Arial" w:hAnsi="Arial" w:cs="Arial"/>
          <w:color w:val="000000"/>
        </w:rPr>
        <w:t xml:space="preserve"> в случае не постоянного целевого значения</w:t>
      </w: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3398"/>
        <w:gridCol w:w="2977"/>
        <w:gridCol w:w="3194"/>
      </w:tblGrid>
      <w:tr w:rsidR="00C47A0A" w:rsidRPr="001969F0" w:rsidTr="00B56609">
        <w:trPr>
          <w:jc w:val="center"/>
        </w:trPr>
        <w:tc>
          <w:tcPr>
            <w:tcW w:w="3398" w:type="dxa"/>
            <w:tcBorders>
              <w:bottom w:val="double" w:sz="4" w:space="0" w:color="auto"/>
            </w:tcBorders>
          </w:tcPr>
          <w:p w:rsidR="00C47A0A" w:rsidRPr="001969F0" w:rsidRDefault="00C47A0A" w:rsidP="00B5660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977" w:type="dxa"/>
            <w:tcBorders>
              <w:bottom w:val="double" w:sz="4" w:space="0" w:color="auto"/>
            </w:tcBorders>
          </w:tcPr>
          <w:p w:rsidR="00C47A0A" w:rsidRPr="001969F0" w:rsidRDefault="00AF6B09" w:rsidP="00B5660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1969F0">
              <w:rPr>
                <w:rFonts w:ascii="Arial" w:hAnsi="Arial" w:cs="Arial"/>
                <w:bCs/>
                <w:color w:val="000000"/>
              </w:rPr>
              <w:t>Индивидуальное значение</w:t>
            </w:r>
          </w:p>
        </w:tc>
        <w:tc>
          <w:tcPr>
            <w:tcW w:w="3194" w:type="dxa"/>
            <w:tcBorders>
              <w:bottom w:val="double" w:sz="4" w:space="0" w:color="auto"/>
            </w:tcBorders>
          </w:tcPr>
          <w:p w:rsidR="00C47A0A" w:rsidRPr="001969F0" w:rsidRDefault="00AF6B09" w:rsidP="00B5660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1969F0">
              <w:rPr>
                <w:rFonts w:ascii="Arial" w:hAnsi="Arial" w:cs="Arial"/>
                <w:bCs/>
                <w:color w:val="000000"/>
              </w:rPr>
              <w:t>Размах</w:t>
            </w:r>
          </w:p>
        </w:tc>
      </w:tr>
      <w:tr w:rsidR="00C47A0A" w:rsidRPr="001969F0" w:rsidTr="00B56609">
        <w:trPr>
          <w:jc w:val="center"/>
        </w:trPr>
        <w:tc>
          <w:tcPr>
            <w:tcW w:w="3398" w:type="dxa"/>
            <w:tcBorders>
              <w:top w:val="double" w:sz="4" w:space="0" w:color="auto"/>
            </w:tcBorders>
          </w:tcPr>
          <w:p w:rsidR="00C47A0A" w:rsidRPr="001969F0" w:rsidRDefault="00AF6B09" w:rsidP="00B5660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1969F0">
              <w:rPr>
                <w:rFonts w:ascii="Arial" w:hAnsi="Arial" w:cs="Arial"/>
                <w:bCs/>
                <w:color w:val="000000"/>
              </w:rPr>
              <w:t>Точка графика</w:t>
            </w:r>
          </w:p>
        </w:tc>
        <w:tc>
          <w:tcPr>
            <w:tcW w:w="2977" w:type="dxa"/>
            <w:tcBorders>
              <w:top w:val="double" w:sz="4" w:space="0" w:color="auto"/>
            </w:tcBorders>
          </w:tcPr>
          <w:p w:rsidR="00C47A0A" w:rsidRPr="001969F0" w:rsidRDefault="00AF6B09" w:rsidP="00B5660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1969F0">
              <w:rPr>
                <w:rFonts w:ascii="Arial" w:hAnsi="Arial" w:cs="Arial"/>
                <w:bCs/>
                <w:i/>
                <w:color w:val="000000"/>
              </w:rPr>
              <w:t>X</w:t>
            </w:r>
            <w:r w:rsidRPr="001969F0">
              <w:rPr>
                <w:rFonts w:ascii="Arial" w:hAnsi="Arial" w:cs="Arial"/>
                <w:bCs/>
                <w:color w:val="000000"/>
              </w:rPr>
              <w:t xml:space="preserve"> − </w:t>
            </w:r>
            <w:r w:rsidRPr="001969F0">
              <w:rPr>
                <w:rFonts w:ascii="Arial" w:hAnsi="Arial" w:cs="Arial"/>
                <w:bCs/>
                <w:i/>
                <w:color w:val="000000"/>
              </w:rPr>
              <w:t>T</w:t>
            </w:r>
          </w:p>
        </w:tc>
        <w:tc>
          <w:tcPr>
            <w:tcW w:w="3194" w:type="dxa"/>
            <w:tcBorders>
              <w:top w:val="double" w:sz="4" w:space="0" w:color="auto"/>
            </w:tcBorders>
          </w:tcPr>
          <w:p w:rsidR="00C47A0A" w:rsidRPr="001969F0" w:rsidRDefault="00CF0301" w:rsidP="00B5660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moving</m:t>
                    </m:r>
                  </m:sub>
                </m:sSub>
              </m:oMath>
            </m:oMathPara>
          </w:p>
        </w:tc>
      </w:tr>
      <w:tr w:rsidR="00C47A0A" w:rsidRPr="001969F0" w:rsidTr="00B56609">
        <w:trPr>
          <w:jc w:val="center"/>
        </w:trPr>
        <w:tc>
          <w:tcPr>
            <w:tcW w:w="3398" w:type="dxa"/>
          </w:tcPr>
          <w:p w:rsidR="00C47A0A" w:rsidRPr="001969F0" w:rsidRDefault="00CF0301" w:rsidP="00B5660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Cs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00000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00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2977" w:type="dxa"/>
          </w:tcPr>
          <w:p w:rsidR="00C47A0A" w:rsidRPr="001969F0" w:rsidRDefault="00AF6B09" w:rsidP="00B5660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1969F0"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3194" w:type="dxa"/>
          </w:tcPr>
          <w:p w:rsidR="00C47A0A" w:rsidRPr="001969F0" w:rsidRDefault="00CF0301" w:rsidP="00B5660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 w:cs="Arial"/>
                <w:bCs/>
                <w:i/>
                <w:color w:val="000000"/>
                <w:vertAlign w:val="superscript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exp</m:t>
                  </m:r>
                </m:sub>
              </m:sSub>
            </m:oMath>
            <w:r w:rsidR="00AF6B09" w:rsidRPr="001969F0">
              <w:rPr>
                <w:rFonts w:ascii="Arial" w:hAnsi="Arial" w:cs="Arial"/>
                <w:color w:val="000000"/>
                <w:vertAlign w:val="superscript"/>
                <w:lang w:val="en-US"/>
              </w:rPr>
              <w:t>a)</w:t>
            </w:r>
          </w:p>
        </w:tc>
      </w:tr>
      <w:tr w:rsidR="00AF6B09" w:rsidRPr="001969F0" w:rsidTr="00B56609">
        <w:trPr>
          <w:jc w:val="center"/>
        </w:trPr>
        <w:tc>
          <w:tcPr>
            <w:tcW w:w="3398" w:type="dxa"/>
          </w:tcPr>
          <w:p w:rsidR="00AF6B09" w:rsidRPr="001969F0" w:rsidRDefault="00CF0301" w:rsidP="00B5660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Cs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00000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00"/>
                      </w:rPr>
                      <m:t>CL</m:t>
                    </m:r>
                  </m:sub>
                </m:sSub>
              </m:oMath>
            </m:oMathPara>
          </w:p>
        </w:tc>
        <w:tc>
          <w:tcPr>
            <w:tcW w:w="2977" w:type="dxa"/>
          </w:tcPr>
          <w:p w:rsidR="00AF6B09" w:rsidRPr="001969F0" w:rsidRDefault="00AF6B09" w:rsidP="00B5660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/>
                  </w:rPr>
                  <m:t>+2,66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exp</m:t>
                    </m:r>
                  </m:sub>
                </m:sSub>
              </m:oMath>
            </m:oMathPara>
          </w:p>
        </w:tc>
        <w:tc>
          <w:tcPr>
            <w:tcW w:w="3194" w:type="dxa"/>
          </w:tcPr>
          <w:p w:rsidR="00AF6B09" w:rsidRPr="001969F0" w:rsidRDefault="00AF6B09" w:rsidP="00B5660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/>
                  </w:rPr>
                  <m:t>3,27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exp</m:t>
                    </m:r>
                  </m:sub>
                </m:sSub>
              </m:oMath>
            </m:oMathPara>
          </w:p>
        </w:tc>
      </w:tr>
      <w:tr w:rsidR="00AF6B09" w:rsidRPr="001969F0" w:rsidTr="00CC0B39">
        <w:trPr>
          <w:jc w:val="center"/>
        </w:trPr>
        <w:tc>
          <w:tcPr>
            <w:tcW w:w="3398" w:type="dxa"/>
            <w:tcBorders>
              <w:bottom w:val="single" w:sz="4" w:space="0" w:color="auto"/>
            </w:tcBorders>
          </w:tcPr>
          <w:p w:rsidR="00AF6B09" w:rsidRPr="001969F0" w:rsidRDefault="00CF0301" w:rsidP="00B5660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Cs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00000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00"/>
                      </w:rPr>
                      <m:t>CL</m:t>
                    </m:r>
                  </m:sub>
                </m:sSub>
              </m:oMath>
            </m:oMathPara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AF6B09" w:rsidRPr="001969F0" w:rsidRDefault="00AF6B09" w:rsidP="00B5660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/>
                  </w:rPr>
                  <m:t>-2,66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exp</m:t>
                    </m:r>
                  </m:sub>
                </m:sSub>
              </m:oMath>
            </m:oMathPara>
          </w:p>
        </w:tc>
        <w:tc>
          <w:tcPr>
            <w:tcW w:w="3194" w:type="dxa"/>
            <w:tcBorders>
              <w:bottom w:val="single" w:sz="4" w:space="0" w:color="auto"/>
            </w:tcBorders>
          </w:tcPr>
          <w:p w:rsidR="00AF6B09" w:rsidRPr="001969F0" w:rsidRDefault="00AF6B09" w:rsidP="00B5660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1969F0">
              <w:rPr>
                <w:rFonts w:ascii="Arial" w:hAnsi="Arial" w:cs="Arial"/>
                <w:bCs/>
                <w:color w:val="000000"/>
              </w:rPr>
              <w:t>0</w:t>
            </w:r>
          </w:p>
        </w:tc>
      </w:tr>
      <w:tr w:rsidR="00AF6B09" w:rsidRPr="001969F0" w:rsidTr="00CC0B39">
        <w:trPr>
          <w:jc w:val="center"/>
        </w:trPr>
        <w:tc>
          <w:tcPr>
            <w:tcW w:w="9569" w:type="dxa"/>
            <w:gridSpan w:val="3"/>
            <w:tcBorders>
              <w:bottom w:val="single" w:sz="2" w:space="0" w:color="auto"/>
            </w:tcBorders>
          </w:tcPr>
          <w:p w:rsidR="00AF6B09" w:rsidRPr="001969F0" w:rsidRDefault="00AF6B09" w:rsidP="00B5660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Arial" w:hAnsi="Arial" w:cs="Arial"/>
                <w:bCs/>
                <w:i/>
                <w:color w:val="000000"/>
              </w:rPr>
            </w:pPr>
            <w:r w:rsidRPr="001969F0">
              <w:rPr>
                <w:rFonts w:ascii="Arial" w:hAnsi="Arial" w:cs="Arial"/>
                <w:color w:val="000000"/>
                <w:vertAlign w:val="superscript"/>
                <w:lang w:val="en-US"/>
              </w:rPr>
              <w:t>a</w:t>
            </w:r>
            <w:r w:rsidRPr="001969F0">
              <w:rPr>
                <w:rFonts w:ascii="Arial" w:hAnsi="Arial" w:cs="Arial"/>
                <w:color w:val="000000"/>
                <w:vertAlign w:val="superscript"/>
              </w:rPr>
              <w:t xml:space="preserve">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exp</m:t>
                  </m:r>
                </m:sub>
              </m:sSub>
            </m:oMath>
            <w:r w:rsidR="00AA565A">
              <w:rPr>
                <w:rFonts w:ascii="Arial" w:hAnsi="Arial" w:cs="Arial"/>
                <w:color w:val="000000"/>
              </w:rPr>
              <w:t> = (1,128·</w:t>
            </w:r>
            <w:r w:rsidR="00286F50">
              <w:rPr>
                <w:rFonts w:ascii="Arial" w:hAnsi="Arial" w:cs="Arial"/>
                <w:color w:val="000000"/>
              </w:rPr>
              <w:t>среднее</w:t>
            </w:r>
            <w:r w:rsidRPr="001969F0">
              <w:rPr>
                <w:rFonts w:ascii="Arial" w:hAnsi="Arial" w:cs="Arial"/>
                <w:color w:val="000000"/>
              </w:rPr>
              <w:t xml:space="preserve"> стандартное отклонение) для </w:t>
            </w:r>
            <w:r w:rsidR="001969F0" w:rsidRPr="001969F0">
              <w:rPr>
                <w:rFonts w:ascii="Arial" w:hAnsi="Arial" w:cs="Arial"/>
                <w:bCs/>
                <w:color w:val="000000"/>
              </w:rPr>
              <w:t>скользящего размаха</w:t>
            </w:r>
            <w:r w:rsidR="0038306E">
              <w:rPr>
                <w:rFonts w:ascii="Arial" w:hAnsi="Arial" w:cs="Arial"/>
                <w:bCs/>
                <w:color w:val="000000"/>
              </w:rPr>
              <w:t xml:space="preserve"> по</w:t>
            </w:r>
            <w:r w:rsidRPr="001969F0">
              <w:rPr>
                <w:rFonts w:ascii="Arial" w:hAnsi="Arial" w:cs="Arial"/>
                <w:color w:val="000000"/>
              </w:rPr>
              <w:t xml:space="preserve"> двум</w:t>
            </w:r>
            <w:r w:rsidR="0038306E">
              <w:rPr>
                <w:rFonts w:ascii="Arial" w:hAnsi="Arial" w:cs="Arial"/>
                <w:color w:val="000000"/>
              </w:rPr>
              <w:t xml:space="preserve"> точкам</w:t>
            </w:r>
            <w:r w:rsidRPr="001969F0">
              <w:rPr>
                <w:rFonts w:ascii="Arial" w:hAnsi="Arial" w:cs="Arial"/>
                <w:color w:val="000000"/>
              </w:rPr>
              <w:t>.</w:t>
            </w:r>
          </w:p>
        </w:tc>
      </w:tr>
    </w:tbl>
    <w:p w:rsidR="001969F0" w:rsidRPr="001969F0" w:rsidRDefault="001969F0" w:rsidP="00B56609">
      <w:pPr>
        <w:widowControl w:val="0"/>
        <w:tabs>
          <w:tab w:val="left" w:pos="1134"/>
        </w:tabs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6.2.4</w:t>
      </w:r>
      <w:r w:rsidRPr="004458C3"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>Пример</w:t>
      </w:r>
    </w:p>
    <w:p w:rsidR="001969F0" w:rsidRPr="001969F0" w:rsidRDefault="001969F0" w:rsidP="001969F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1969F0">
        <w:rPr>
          <w:rFonts w:ascii="Arial" w:hAnsi="Arial" w:cs="Arial"/>
          <w:bCs/>
          <w:color w:val="000000"/>
          <w:sz w:val="24"/>
          <w:szCs w:val="24"/>
        </w:rPr>
        <w:t xml:space="preserve">При непрерывном процессе экструзии </w:t>
      </w:r>
      <w:r w:rsidRPr="007F4F25">
        <w:rPr>
          <w:rFonts w:ascii="Arial" w:hAnsi="Arial" w:cs="Arial"/>
          <w:bCs/>
          <w:color w:val="000000"/>
          <w:sz w:val="24"/>
          <w:szCs w:val="24"/>
        </w:rPr>
        <w:t xml:space="preserve">с короткими сериями наблюдений </w:t>
      </w:r>
      <w:r w:rsidRPr="001969F0">
        <w:rPr>
          <w:rFonts w:ascii="Arial" w:hAnsi="Arial" w:cs="Arial"/>
          <w:bCs/>
          <w:color w:val="000000"/>
          <w:sz w:val="24"/>
          <w:szCs w:val="24"/>
        </w:rPr>
        <w:t>каждые 10 мин отб</w:t>
      </w:r>
      <w:r>
        <w:rPr>
          <w:rFonts w:ascii="Arial" w:hAnsi="Arial" w:cs="Arial"/>
          <w:bCs/>
          <w:color w:val="000000"/>
          <w:sz w:val="24"/>
          <w:szCs w:val="24"/>
        </w:rPr>
        <w:t>ира</w:t>
      </w:r>
      <w:r w:rsidR="0038306E">
        <w:rPr>
          <w:rFonts w:ascii="Arial" w:hAnsi="Arial" w:cs="Arial"/>
          <w:bCs/>
          <w:color w:val="000000"/>
          <w:sz w:val="24"/>
          <w:szCs w:val="24"/>
        </w:rPr>
        <w:t>ю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т по одному образцу. </w:t>
      </w:r>
      <w:r w:rsidR="0038306E">
        <w:rPr>
          <w:rFonts w:ascii="Arial" w:hAnsi="Arial" w:cs="Arial"/>
          <w:bCs/>
          <w:color w:val="000000"/>
          <w:sz w:val="24"/>
          <w:szCs w:val="24"/>
        </w:rPr>
        <w:t>Д</w:t>
      </w:r>
      <w:r w:rsidRPr="001969F0">
        <w:rPr>
          <w:rFonts w:ascii="Arial" w:hAnsi="Arial" w:cs="Arial"/>
          <w:bCs/>
          <w:color w:val="000000"/>
          <w:sz w:val="24"/>
          <w:szCs w:val="24"/>
        </w:rPr>
        <w:t>ля каждого образца</w:t>
      </w:r>
      <w:r w:rsidR="0038306E" w:rsidRPr="0038306E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38306E">
        <w:rPr>
          <w:rFonts w:ascii="Arial" w:hAnsi="Arial" w:cs="Arial"/>
          <w:bCs/>
          <w:color w:val="000000"/>
          <w:sz w:val="24"/>
          <w:szCs w:val="24"/>
        </w:rPr>
        <w:t>измеряют</w:t>
      </w:r>
      <w:r w:rsidR="0038306E" w:rsidRPr="0038306E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38306E">
        <w:rPr>
          <w:rFonts w:ascii="Arial" w:hAnsi="Arial" w:cs="Arial"/>
          <w:bCs/>
          <w:color w:val="000000"/>
          <w:sz w:val="24"/>
          <w:szCs w:val="24"/>
        </w:rPr>
        <w:t>длину экструзии</w:t>
      </w:r>
      <w:r w:rsidRPr="001969F0">
        <w:rPr>
          <w:rFonts w:ascii="Arial" w:hAnsi="Arial" w:cs="Arial"/>
          <w:bCs/>
          <w:color w:val="000000"/>
          <w:sz w:val="24"/>
          <w:szCs w:val="24"/>
        </w:rPr>
        <w:t xml:space="preserve">. На </w:t>
      </w:r>
      <w:r w:rsidR="0038306E">
        <w:rPr>
          <w:rFonts w:ascii="Arial" w:hAnsi="Arial" w:cs="Arial"/>
          <w:bCs/>
          <w:color w:val="000000"/>
          <w:sz w:val="24"/>
          <w:szCs w:val="24"/>
        </w:rPr>
        <w:t>одно</w:t>
      </w:r>
      <w:r w:rsidRPr="001969F0">
        <w:rPr>
          <w:rFonts w:ascii="Arial" w:hAnsi="Arial" w:cs="Arial"/>
          <w:bCs/>
          <w:color w:val="000000"/>
          <w:sz w:val="24"/>
          <w:szCs w:val="24"/>
        </w:rPr>
        <w:t xml:space="preserve">м рабочем месте </w:t>
      </w:r>
      <w:r w:rsidR="0038306E">
        <w:rPr>
          <w:rFonts w:ascii="Arial" w:hAnsi="Arial" w:cs="Arial"/>
          <w:bCs/>
          <w:color w:val="000000"/>
          <w:sz w:val="24"/>
          <w:szCs w:val="24"/>
        </w:rPr>
        <w:t>изготавливают объекты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четырех размеров: маленькие, </w:t>
      </w:r>
      <w:r w:rsidRPr="001969F0">
        <w:rPr>
          <w:rFonts w:ascii="Arial" w:hAnsi="Arial" w:cs="Arial"/>
          <w:bCs/>
          <w:color w:val="000000"/>
          <w:sz w:val="24"/>
          <w:szCs w:val="24"/>
        </w:rPr>
        <w:t>с</w:t>
      </w:r>
      <w:r w:rsidR="0038306E">
        <w:rPr>
          <w:rFonts w:ascii="Arial" w:hAnsi="Arial" w:cs="Arial"/>
          <w:bCs/>
          <w:color w:val="000000"/>
          <w:sz w:val="24"/>
          <w:szCs w:val="24"/>
        </w:rPr>
        <w:t>редние</w:t>
      </w:r>
      <w:r w:rsidRPr="001969F0">
        <w:rPr>
          <w:rFonts w:ascii="Arial" w:hAnsi="Arial" w:cs="Arial"/>
          <w:bCs/>
          <w:color w:val="000000"/>
          <w:sz w:val="24"/>
          <w:szCs w:val="24"/>
        </w:rPr>
        <w:t xml:space="preserve">, большие и </w:t>
      </w:r>
      <w:r w:rsidR="0038306E">
        <w:rPr>
          <w:rFonts w:ascii="Arial" w:hAnsi="Arial" w:cs="Arial"/>
          <w:bCs/>
          <w:color w:val="000000"/>
          <w:sz w:val="24"/>
          <w:szCs w:val="24"/>
        </w:rPr>
        <w:t xml:space="preserve">очень </w:t>
      </w:r>
      <w:r w:rsidRPr="001969F0">
        <w:rPr>
          <w:rFonts w:ascii="Arial" w:hAnsi="Arial" w:cs="Arial"/>
          <w:bCs/>
          <w:color w:val="000000"/>
          <w:sz w:val="24"/>
          <w:szCs w:val="24"/>
        </w:rPr>
        <w:t xml:space="preserve">большие. </w:t>
      </w:r>
      <w:r w:rsidR="0038306E">
        <w:rPr>
          <w:rFonts w:ascii="Arial" w:hAnsi="Arial" w:cs="Arial"/>
          <w:bCs/>
          <w:color w:val="000000"/>
          <w:sz w:val="24"/>
          <w:szCs w:val="24"/>
        </w:rPr>
        <w:t>П</w:t>
      </w:r>
      <w:r w:rsidRPr="001969F0">
        <w:rPr>
          <w:rFonts w:ascii="Arial" w:hAnsi="Arial" w:cs="Arial"/>
          <w:bCs/>
          <w:color w:val="000000"/>
          <w:sz w:val="24"/>
          <w:szCs w:val="24"/>
        </w:rPr>
        <w:t xml:space="preserve">роцесс настроен на </w:t>
      </w:r>
      <w:r w:rsidR="0038306E">
        <w:rPr>
          <w:rFonts w:ascii="Arial" w:hAnsi="Arial" w:cs="Arial"/>
          <w:bCs/>
          <w:color w:val="000000"/>
          <w:sz w:val="24"/>
          <w:szCs w:val="24"/>
        </w:rPr>
        <w:t>изготовление объектов с</w:t>
      </w:r>
      <w:r w:rsidRPr="001969F0">
        <w:rPr>
          <w:rFonts w:ascii="Arial" w:hAnsi="Arial" w:cs="Arial"/>
          <w:bCs/>
          <w:color w:val="000000"/>
          <w:sz w:val="24"/>
          <w:szCs w:val="24"/>
        </w:rPr>
        <w:t xml:space="preserve"> номинальн</w:t>
      </w:r>
      <w:r w:rsidR="0038306E">
        <w:rPr>
          <w:rFonts w:ascii="Arial" w:hAnsi="Arial" w:cs="Arial"/>
          <w:bCs/>
          <w:color w:val="000000"/>
          <w:sz w:val="24"/>
          <w:szCs w:val="24"/>
        </w:rPr>
        <w:t>ой</w:t>
      </w:r>
      <w:r w:rsidRPr="001969F0">
        <w:rPr>
          <w:rFonts w:ascii="Arial" w:hAnsi="Arial" w:cs="Arial"/>
          <w:bCs/>
          <w:color w:val="000000"/>
          <w:sz w:val="24"/>
          <w:szCs w:val="24"/>
        </w:rPr>
        <w:t xml:space="preserve"> длин</w:t>
      </w:r>
      <w:r w:rsidR="0038306E">
        <w:rPr>
          <w:rFonts w:ascii="Arial" w:hAnsi="Arial" w:cs="Arial"/>
          <w:bCs/>
          <w:color w:val="000000"/>
          <w:sz w:val="24"/>
          <w:szCs w:val="24"/>
        </w:rPr>
        <w:t>ой</w:t>
      </w:r>
      <w:r w:rsidRPr="001969F0">
        <w:rPr>
          <w:rFonts w:ascii="Arial" w:hAnsi="Arial" w:cs="Arial"/>
          <w:bCs/>
          <w:color w:val="000000"/>
          <w:sz w:val="24"/>
          <w:szCs w:val="24"/>
        </w:rPr>
        <w:t xml:space="preserve"> 17,0; 20,0; 30,0 и 36,0</w:t>
      </w:r>
      <w:r w:rsidR="0038306E">
        <w:rPr>
          <w:rFonts w:ascii="Arial" w:hAnsi="Arial" w:cs="Arial"/>
          <w:bCs/>
          <w:color w:val="000000"/>
          <w:sz w:val="24"/>
          <w:szCs w:val="24"/>
        </w:rPr>
        <w:t>,</w:t>
      </w:r>
      <w:r w:rsidRPr="001969F0">
        <w:rPr>
          <w:rFonts w:ascii="Arial" w:hAnsi="Arial" w:cs="Arial"/>
          <w:bCs/>
          <w:color w:val="000000"/>
          <w:sz w:val="24"/>
          <w:szCs w:val="24"/>
        </w:rPr>
        <w:t xml:space="preserve"> соответственно. Указанный допуск для всех размеров </w:t>
      </w:r>
      <w:r w:rsidR="0038306E">
        <w:rPr>
          <w:rFonts w:ascii="Arial" w:hAnsi="Arial" w:cs="Arial"/>
          <w:bCs/>
          <w:color w:val="000000"/>
          <w:sz w:val="24"/>
          <w:szCs w:val="24"/>
        </w:rPr>
        <w:t xml:space="preserve">объекта </w:t>
      </w:r>
      <w:r w:rsidRPr="001969F0">
        <w:rPr>
          <w:rFonts w:ascii="Arial" w:hAnsi="Arial" w:cs="Arial"/>
          <w:bCs/>
          <w:color w:val="000000"/>
          <w:sz w:val="24"/>
          <w:szCs w:val="24"/>
        </w:rPr>
        <w:t>составляет ±</w:t>
      </w:r>
      <w:r w:rsidR="00391996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1969F0">
        <w:rPr>
          <w:rFonts w:ascii="Arial" w:hAnsi="Arial" w:cs="Arial"/>
          <w:bCs/>
          <w:color w:val="000000"/>
          <w:sz w:val="24"/>
          <w:szCs w:val="24"/>
        </w:rPr>
        <w:t>5,0</w:t>
      </w:r>
      <w:r w:rsidR="0038306E">
        <w:rPr>
          <w:rFonts w:ascii="Arial" w:hAnsi="Arial" w:cs="Arial"/>
          <w:bCs/>
          <w:color w:val="000000"/>
          <w:sz w:val="24"/>
          <w:szCs w:val="24"/>
        </w:rPr>
        <w:t xml:space="preserve"> от номинального значения</w:t>
      </w:r>
      <w:r w:rsidRPr="001969F0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1969F0" w:rsidRDefault="001969F0" w:rsidP="001969F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Традиционно</w:t>
      </w:r>
      <w:r w:rsidRPr="001969F0">
        <w:rPr>
          <w:rFonts w:ascii="Arial" w:hAnsi="Arial" w:cs="Arial"/>
          <w:bCs/>
          <w:color w:val="000000"/>
          <w:sz w:val="24"/>
          <w:szCs w:val="24"/>
        </w:rPr>
        <w:t xml:space="preserve"> сложилось так, что в </w:t>
      </w:r>
      <w:r w:rsidR="0038306E">
        <w:rPr>
          <w:rFonts w:ascii="Arial" w:hAnsi="Arial" w:cs="Arial"/>
          <w:bCs/>
          <w:color w:val="000000"/>
          <w:sz w:val="24"/>
          <w:szCs w:val="24"/>
        </w:rPr>
        <w:t>данн</w:t>
      </w:r>
      <w:r w:rsidRPr="001969F0">
        <w:rPr>
          <w:rFonts w:ascii="Arial" w:hAnsi="Arial" w:cs="Arial"/>
          <w:bCs/>
          <w:color w:val="000000"/>
          <w:sz w:val="24"/>
          <w:szCs w:val="24"/>
        </w:rPr>
        <w:t xml:space="preserve">ом процессе значение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exp</m:t>
            </m:r>
          </m:sub>
        </m:sSub>
      </m:oMath>
      <w:r w:rsidRPr="001969F0">
        <w:rPr>
          <w:rFonts w:ascii="Arial" w:hAnsi="Arial" w:cs="Arial"/>
          <w:bCs/>
          <w:color w:val="000000"/>
          <w:sz w:val="24"/>
          <w:szCs w:val="24"/>
        </w:rPr>
        <w:t xml:space="preserve"> является приблизительно постоянным для всех размеров экструзии и составляет 2,0. Это </w:t>
      </w:r>
      <w:r w:rsidRPr="001969F0">
        <w:rPr>
          <w:rFonts w:ascii="Arial" w:hAnsi="Arial" w:cs="Arial"/>
          <w:bCs/>
          <w:color w:val="000000"/>
          <w:sz w:val="24"/>
          <w:szCs w:val="24"/>
        </w:rPr>
        <w:lastRenderedPageBreak/>
        <w:t>основано на скользящ</w:t>
      </w:r>
      <w:r>
        <w:rPr>
          <w:rFonts w:ascii="Arial" w:hAnsi="Arial" w:cs="Arial"/>
          <w:bCs/>
          <w:color w:val="000000"/>
          <w:sz w:val="24"/>
          <w:szCs w:val="24"/>
        </w:rPr>
        <w:t>их</w:t>
      </w:r>
      <w:r w:rsidRPr="001969F0">
        <w:rPr>
          <w:rFonts w:ascii="Arial" w:hAnsi="Arial" w:cs="Arial"/>
          <w:bCs/>
          <w:color w:val="000000"/>
          <w:sz w:val="24"/>
          <w:szCs w:val="24"/>
        </w:rPr>
        <w:t xml:space="preserve"> размаха</w:t>
      </w:r>
      <w:r>
        <w:rPr>
          <w:rFonts w:ascii="Arial" w:hAnsi="Arial" w:cs="Arial"/>
          <w:bCs/>
          <w:color w:val="000000"/>
          <w:sz w:val="24"/>
          <w:szCs w:val="24"/>
        </w:rPr>
        <w:t>х</w:t>
      </w:r>
      <w:r w:rsidR="0038306E">
        <w:rPr>
          <w:rFonts w:ascii="Arial" w:hAnsi="Arial" w:cs="Arial"/>
          <w:bCs/>
          <w:color w:val="000000"/>
          <w:sz w:val="24"/>
          <w:szCs w:val="24"/>
        </w:rPr>
        <w:t xml:space="preserve"> по </w:t>
      </w:r>
      <w:r w:rsidRPr="001969F0">
        <w:rPr>
          <w:rFonts w:ascii="Arial" w:hAnsi="Arial" w:cs="Arial"/>
          <w:bCs/>
          <w:color w:val="000000"/>
          <w:sz w:val="24"/>
          <w:szCs w:val="24"/>
        </w:rPr>
        <w:t>двум</w:t>
      </w:r>
      <w:r w:rsidR="0038306E">
        <w:rPr>
          <w:rFonts w:ascii="Arial" w:hAnsi="Arial" w:cs="Arial"/>
          <w:bCs/>
          <w:color w:val="000000"/>
          <w:sz w:val="24"/>
          <w:szCs w:val="24"/>
        </w:rPr>
        <w:t xml:space="preserve"> значениям</w:t>
      </w:r>
      <w:r w:rsidRPr="001969F0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1969F0" w:rsidRDefault="001969F0" w:rsidP="001969F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Итак</w:t>
      </w:r>
    </w:p>
    <w:tbl>
      <w:tblPr>
        <w:tblStyle w:val="af9"/>
        <w:tblW w:w="0" w:type="auto"/>
        <w:tblInd w:w="250" w:type="dxa"/>
        <w:tblLook w:val="04A0" w:firstRow="1" w:lastRow="0" w:firstColumn="1" w:lastColumn="0" w:noHBand="0" w:noVBand="1"/>
      </w:tblPr>
      <w:tblGrid>
        <w:gridCol w:w="1985"/>
        <w:gridCol w:w="1839"/>
        <w:gridCol w:w="1846"/>
        <w:gridCol w:w="1985"/>
        <w:gridCol w:w="1842"/>
      </w:tblGrid>
      <w:tr w:rsidR="001969F0" w:rsidRPr="001969F0" w:rsidTr="001969F0">
        <w:tc>
          <w:tcPr>
            <w:tcW w:w="1985" w:type="dxa"/>
            <w:tcBorders>
              <w:right w:val="double" w:sz="4" w:space="0" w:color="auto"/>
            </w:tcBorders>
          </w:tcPr>
          <w:p w:rsidR="001969F0" w:rsidRPr="001969F0" w:rsidRDefault="0038306E" w:rsidP="001969F0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Объект</w:t>
            </w:r>
          </w:p>
        </w:tc>
        <w:tc>
          <w:tcPr>
            <w:tcW w:w="1839" w:type="dxa"/>
            <w:tcBorders>
              <w:left w:val="double" w:sz="4" w:space="0" w:color="auto"/>
            </w:tcBorders>
          </w:tcPr>
          <w:p w:rsidR="001969F0" w:rsidRPr="001969F0" w:rsidRDefault="001969F0" w:rsidP="001969F0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  <w:lang w:val="en-US"/>
              </w:rPr>
            </w:pPr>
            <w:r w:rsidRPr="001969F0">
              <w:rPr>
                <w:rFonts w:ascii="Arial" w:hAnsi="Arial" w:cs="Arial"/>
                <w:bCs/>
                <w:color w:val="000000"/>
                <w:lang w:val="en-US"/>
              </w:rPr>
              <w:t>A</w:t>
            </w:r>
          </w:p>
        </w:tc>
        <w:tc>
          <w:tcPr>
            <w:tcW w:w="1846" w:type="dxa"/>
          </w:tcPr>
          <w:p w:rsidR="001969F0" w:rsidRPr="001969F0" w:rsidRDefault="001969F0" w:rsidP="001969F0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  <w:lang w:val="en-US"/>
              </w:rPr>
            </w:pPr>
            <w:r w:rsidRPr="001969F0">
              <w:rPr>
                <w:rFonts w:ascii="Arial" w:hAnsi="Arial" w:cs="Arial"/>
                <w:bCs/>
                <w:color w:val="000000"/>
                <w:lang w:val="en-US"/>
              </w:rPr>
              <w:t>B</w:t>
            </w:r>
          </w:p>
        </w:tc>
        <w:tc>
          <w:tcPr>
            <w:tcW w:w="1985" w:type="dxa"/>
          </w:tcPr>
          <w:p w:rsidR="001969F0" w:rsidRPr="001969F0" w:rsidRDefault="001969F0" w:rsidP="001969F0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  <w:lang w:val="en-US"/>
              </w:rPr>
            </w:pPr>
            <w:r w:rsidRPr="001969F0">
              <w:rPr>
                <w:rFonts w:ascii="Arial" w:hAnsi="Arial" w:cs="Arial"/>
                <w:bCs/>
                <w:color w:val="000000"/>
                <w:lang w:val="en-US"/>
              </w:rPr>
              <w:t>C</w:t>
            </w:r>
          </w:p>
        </w:tc>
        <w:tc>
          <w:tcPr>
            <w:tcW w:w="1842" w:type="dxa"/>
          </w:tcPr>
          <w:p w:rsidR="001969F0" w:rsidRPr="001969F0" w:rsidRDefault="001969F0" w:rsidP="001969F0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  <w:lang w:val="en-US"/>
              </w:rPr>
            </w:pPr>
            <w:r w:rsidRPr="001969F0">
              <w:rPr>
                <w:rFonts w:ascii="Arial" w:hAnsi="Arial" w:cs="Arial"/>
                <w:bCs/>
                <w:color w:val="000000"/>
                <w:lang w:val="en-US"/>
              </w:rPr>
              <w:t>D</w:t>
            </w:r>
          </w:p>
        </w:tc>
      </w:tr>
      <w:tr w:rsidR="001969F0" w:rsidRPr="001969F0" w:rsidTr="001969F0">
        <w:tc>
          <w:tcPr>
            <w:tcW w:w="1985" w:type="dxa"/>
            <w:tcBorders>
              <w:right w:val="double" w:sz="4" w:space="0" w:color="auto"/>
            </w:tcBorders>
          </w:tcPr>
          <w:p w:rsidR="001969F0" w:rsidRPr="007440DC" w:rsidRDefault="001969F0" w:rsidP="001969F0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bCs/>
                <w:i/>
                <w:color w:val="000000"/>
                <w:lang w:val="en-US"/>
              </w:rPr>
            </w:pPr>
            <w:r w:rsidRPr="007440DC">
              <w:rPr>
                <w:rFonts w:ascii="Arial" w:hAnsi="Arial" w:cs="Arial"/>
                <w:bCs/>
                <w:i/>
                <w:color w:val="000000"/>
                <w:lang w:val="en-US"/>
              </w:rPr>
              <w:t>T</w:t>
            </w:r>
          </w:p>
        </w:tc>
        <w:tc>
          <w:tcPr>
            <w:tcW w:w="1839" w:type="dxa"/>
            <w:tcBorders>
              <w:left w:val="double" w:sz="4" w:space="0" w:color="auto"/>
            </w:tcBorders>
          </w:tcPr>
          <w:p w:rsidR="001969F0" w:rsidRPr="001969F0" w:rsidRDefault="001969F0" w:rsidP="001969F0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1969F0">
              <w:rPr>
                <w:rFonts w:ascii="Arial" w:hAnsi="Arial" w:cs="Arial"/>
                <w:color w:val="231F20"/>
              </w:rPr>
              <w:t>20</w:t>
            </w:r>
          </w:p>
        </w:tc>
        <w:tc>
          <w:tcPr>
            <w:tcW w:w="1846" w:type="dxa"/>
          </w:tcPr>
          <w:p w:rsidR="001969F0" w:rsidRPr="001969F0" w:rsidRDefault="001969F0" w:rsidP="001969F0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1969F0">
              <w:rPr>
                <w:rFonts w:ascii="Arial" w:hAnsi="Arial" w:cs="Arial"/>
                <w:color w:val="231F20"/>
              </w:rPr>
              <w:t>30</w:t>
            </w:r>
          </w:p>
        </w:tc>
        <w:tc>
          <w:tcPr>
            <w:tcW w:w="1985" w:type="dxa"/>
          </w:tcPr>
          <w:p w:rsidR="001969F0" w:rsidRPr="001969F0" w:rsidRDefault="001969F0" w:rsidP="001969F0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1969F0">
              <w:rPr>
                <w:rFonts w:ascii="Arial" w:hAnsi="Arial" w:cs="Arial"/>
                <w:color w:val="231F20"/>
              </w:rPr>
              <w:t>17</w:t>
            </w:r>
          </w:p>
        </w:tc>
        <w:tc>
          <w:tcPr>
            <w:tcW w:w="1842" w:type="dxa"/>
          </w:tcPr>
          <w:p w:rsidR="001969F0" w:rsidRPr="001969F0" w:rsidRDefault="001969F0" w:rsidP="001969F0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1969F0">
              <w:rPr>
                <w:rFonts w:ascii="Arial" w:hAnsi="Arial" w:cs="Arial"/>
                <w:color w:val="231F20"/>
              </w:rPr>
              <w:t>36</w:t>
            </w:r>
          </w:p>
        </w:tc>
      </w:tr>
      <w:tr w:rsidR="001969F0" w:rsidRPr="001969F0" w:rsidTr="001969F0">
        <w:tc>
          <w:tcPr>
            <w:tcW w:w="1985" w:type="dxa"/>
            <w:tcBorders>
              <w:right w:val="double" w:sz="4" w:space="0" w:color="auto"/>
            </w:tcBorders>
          </w:tcPr>
          <w:p w:rsidR="001969F0" w:rsidRPr="001969F0" w:rsidRDefault="00CF0301" w:rsidP="001969F0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00000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Arial"/>
                        <w:color w:val="000000"/>
                      </w:rPr>
                      <m:t>exp</m:t>
                    </m:r>
                  </m:sub>
                </m:sSub>
              </m:oMath>
            </m:oMathPara>
          </w:p>
        </w:tc>
        <w:tc>
          <w:tcPr>
            <w:tcW w:w="1839" w:type="dxa"/>
            <w:tcBorders>
              <w:left w:val="double" w:sz="4" w:space="0" w:color="auto"/>
            </w:tcBorders>
          </w:tcPr>
          <w:p w:rsidR="001969F0" w:rsidRPr="001969F0" w:rsidRDefault="001969F0" w:rsidP="001969F0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1969F0">
              <w:rPr>
                <w:rFonts w:ascii="Arial" w:hAnsi="Arial" w:cs="Arial"/>
                <w:color w:val="231F20"/>
              </w:rPr>
              <w:t>2,0</w:t>
            </w:r>
          </w:p>
        </w:tc>
        <w:tc>
          <w:tcPr>
            <w:tcW w:w="1846" w:type="dxa"/>
          </w:tcPr>
          <w:p w:rsidR="001969F0" w:rsidRPr="001969F0" w:rsidRDefault="001969F0" w:rsidP="001969F0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1969F0">
              <w:rPr>
                <w:rFonts w:ascii="Arial" w:hAnsi="Arial" w:cs="Arial"/>
                <w:color w:val="231F20"/>
              </w:rPr>
              <w:t>2,0</w:t>
            </w:r>
          </w:p>
        </w:tc>
        <w:tc>
          <w:tcPr>
            <w:tcW w:w="1985" w:type="dxa"/>
          </w:tcPr>
          <w:p w:rsidR="001969F0" w:rsidRPr="001969F0" w:rsidRDefault="001969F0" w:rsidP="001969F0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1969F0">
              <w:rPr>
                <w:rFonts w:ascii="Arial" w:hAnsi="Arial" w:cs="Arial"/>
                <w:color w:val="231F20"/>
              </w:rPr>
              <w:t>2,0</w:t>
            </w:r>
          </w:p>
        </w:tc>
        <w:tc>
          <w:tcPr>
            <w:tcW w:w="1842" w:type="dxa"/>
          </w:tcPr>
          <w:p w:rsidR="001969F0" w:rsidRPr="001969F0" w:rsidRDefault="001969F0" w:rsidP="001969F0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1969F0">
              <w:rPr>
                <w:rFonts w:ascii="Arial" w:hAnsi="Arial" w:cs="Arial"/>
                <w:color w:val="231F20"/>
              </w:rPr>
              <w:t>2,0</w:t>
            </w:r>
          </w:p>
        </w:tc>
      </w:tr>
    </w:tbl>
    <w:p w:rsidR="007440DC" w:rsidRPr="007440DC" w:rsidRDefault="007440DC" w:rsidP="00732207">
      <w:pPr>
        <w:widowControl w:val="0"/>
        <w:tabs>
          <w:tab w:val="left" w:pos="1134"/>
        </w:tabs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7440DC">
        <w:rPr>
          <w:rFonts w:ascii="Arial" w:hAnsi="Arial" w:cs="Arial"/>
          <w:bCs/>
          <w:color w:val="000000"/>
          <w:sz w:val="24"/>
          <w:szCs w:val="24"/>
        </w:rPr>
        <w:t xml:space="preserve">В таблице 8 приведены результаты 12 последовательных </w:t>
      </w:r>
      <w:r>
        <w:rPr>
          <w:rFonts w:ascii="Arial" w:hAnsi="Arial" w:cs="Arial"/>
          <w:bCs/>
          <w:color w:val="000000"/>
          <w:sz w:val="24"/>
          <w:szCs w:val="24"/>
        </w:rPr>
        <w:t>выборок</w:t>
      </w:r>
      <w:r w:rsidRPr="007440DC">
        <w:rPr>
          <w:rFonts w:ascii="Arial" w:hAnsi="Arial" w:cs="Arial"/>
          <w:bCs/>
          <w:color w:val="000000"/>
          <w:sz w:val="24"/>
          <w:szCs w:val="24"/>
        </w:rPr>
        <w:t xml:space="preserve">, </w:t>
      </w:r>
      <w:r w:rsidR="0038306E">
        <w:rPr>
          <w:rFonts w:ascii="Arial" w:hAnsi="Arial" w:cs="Arial"/>
          <w:bCs/>
          <w:color w:val="000000"/>
          <w:sz w:val="24"/>
          <w:szCs w:val="24"/>
        </w:rPr>
        <w:t xml:space="preserve">отобранных </w:t>
      </w:r>
      <w:r w:rsidRPr="007440DC">
        <w:rPr>
          <w:rFonts w:ascii="Arial" w:hAnsi="Arial" w:cs="Arial"/>
          <w:bCs/>
          <w:color w:val="000000"/>
          <w:sz w:val="24"/>
          <w:szCs w:val="24"/>
        </w:rPr>
        <w:t xml:space="preserve">на этом рабочем месте. </w:t>
      </w:r>
      <w:r w:rsidR="0038306E">
        <w:rPr>
          <w:rFonts w:ascii="Arial" w:hAnsi="Arial" w:cs="Arial"/>
          <w:bCs/>
          <w:color w:val="000000"/>
          <w:sz w:val="24"/>
          <w:szCs w:val="24"/>
        </w:rPr>
        <w:t>П</w:t>
      </w:r>
      <w:r w:rsidRPr="007440DC">
        <w:rPr>
          <w:rFonts w:ascii="Arial" w:hAnsi="Arial" w:cs="Arial"/>
          <w:bCs/>
          <w:color w:val="000000"/>
          <w:sz w:val="24"/>
          <w:szCs w:val="24"/>
        </w:rPr>
        <w:t xml:space="preserve">остроена контрольная </w:t>
      </w:r>
      <w:r>
        <w:rPr>
          <w:rFonts w:ascii="Arial" w:hAnsi="Arial" w:cs="Arial"/>
          <w:bCs/>
          <w:color w:val="000000"/>
          <w:sz w:val="24"/>
          <w:szCs w:val="24"/>
        </w:rPr>
        <w:t>карта</w:t>
      </w:r>
      <w:r w:rsidRPr="007440DC">
        <w:rPr>
          <w:rFonts w:ascii="Arial" w:hAnsi="Arial" w:cs="Arial"/>
          <w:bCs/>
          <w:color w:val="000000"/>
          <w:sz w:val="24"/>
          <w:szCs w:val="24"/>
        </w:rPr>
        <w:t xml:space="preserve"> процесса экструзии.</w:t>
      </w:r>
    </w:p>
    <w:p w:rsidR="007440DC" w:rsidRPr="00391996" w:rsidRDefault="007440DC" w:rsidP="007440D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</w:rPr>
      </w:pPr>
      <w:r w:rsidRPr="00391996">
        <w:rPr>
          <w:rFonts w:ascii="Arial" w:hAnsi="Arial" w:cs="Arial"/>
          <w:bCs/>
          <w:color w:val="000000"/>
          <w:spacing w:val="40"/>
        </w:rPr>
        <w:t>Таблица</w:t>
      </w:r>
      <w:r w:rsidRPr="00391996">
        <w:rPr>
          <w:rFonts w:ascii="Arial" w:hAnsi="Arial" w:cs="Arial"/>
          <w:bCs/>
          <w:color w:val="000000"/>
        </w:rPr>
        <w:t xml:space="preserve"> 8 – Данные и </w:t>
      </w:r>
      <w:r w:rsidR="0038306E" w:rsidRPr="00391996">
        <w:rPr>
          <w:rFonts w:ascii="Arial" w:hAnsi="Arial" w:cs="Arial"/>
          <w:bCs/>
          <w:color w:val="000000"/>
        </w:rPr>
        <w:t>результаты вычислений</w:t>
      </w:r>
      <w:r w:rsidRPr="00391996">
        <w:rPr>
          <w:rFonts w:ascii="Arial" w:hAnsi="Arial" w:cs="Arial"/>
          <w:bCs/>
          <w:color w:val="000000"/>
        </w:rPr>
        <w:t xml:space="preserve"> для построения карты </w:t>
      </w:r>
      <w:r w:rsidR="00A92955" w:rsidRPr="00391996">
        <w:rPr>
          <w:rFonts w:ascii="Arial" w:hAnsi="Arial" w:cs="Arial"/>
          <w:color w:val="000000"/>
        </w:rPr>
        <w:t>индивидуальн</w:t>
      </w:r>
      <w:r w:rsidR="0038306E" w:rsidRPr="00391996">
        <w:rPr>
          <w:rFonts w:ascii="Arial" w:hAnsi="Arial" w:cs="Arial"/>
          <w:color w:val="000000"/>
        </w:rPr>
        <w:t>ых</w:t>
      </w:r>
      <w:r w:rsidR="00A92955" w:rsidRPr="00391996">
        <w:rPr>
          <w:rFonts w:ascii="Arial" w:hAnsi="Arial" w:cs="Arial"/>
          <w:color w:val="000000"/>
        </w:rPr>
        <w:t xml:space="preserve"> значени</w:t>
      </w:r>
      <w:r w:rsidR="0038306E" w:rsidRPr="00391996">
        <w:rPr>
          <w:rFonts w:ascii="Arial" w:hAnsi="Arial" w:cs="Arial"/>
          <w:color w:val="000000"/>
        </w:rPr>
        <w:t>й</w:t>
      </w:r>
      <w:r w:rsidR="00A92955" w:rsidRPr="00391996">
        <w:rPr>
          <w:rFonts w:ascii="Arial" w:hAnsi="Arial" w:cs="Arial"/>
          <w:color w:val="000000"/>
        </w:rPr>
        <w:t xml:space="preserve"> и скользящего размаха</w:t>
      </w:r>
      <w:r w:rsidR="0038306E" w:rsidRPr="00391996">
        <w:rPr>
          <w:rFonts w:ascii="Arial" w:hAnsi="Arial" w:cs="Arial"/>
          <w:color w:val="000000"/>
        </w:rPr>
        <w:t xml:space="preserve"> в случае </w:t>
      </w:r>
      <w:r w:rsidR="0038306E" w:rsidRPr="00391996">
        <w:rPr>
          <w:rFonts w:ascii="Arial" w:hAnsi="Arial" w:cs="Arial"/>
          <w:bCs/>
          <w:color w:val="000000"/>
        </w:rPr>
        <w:t>не постоянного це</w:t>
      </w:r>
      <w:r w:rsidR="00391D46" w:rsidRPr="00391996">
        <w:rPr>
          <w:rFonts w:ascii="Arial" w:hAnsi="Arial" w:cs="Arial"/>
          <w:bCs/>
          <w:color w:val="000000"/>
        </w:rPr>
        <w:t>ле</w:t>
      </w:r>
      <w:r w:rsidR="0038306E" w:rsidRPr="00391996">
        <w:rPr>
          <w:rFonts w:ascii="Arial" w:hAnsi="Arial" w:cs="Arial"/>
          <w:bCs/>
          <w:color w:val="000000"/>
        </w:rPr>
        <w:t>вого значения</w:t>
      </w: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1089"/>
        <w:gridCol w:w="730"/>
        <w:gridCol w:w="729"/>
        <w:gridCol w:w="729"/>
        <w:gridCol w:w="729"/>
        <w:gridCol w:w="730"/>
        <w:gridCol w:w="731"/>
        <w:gridCol w:w="731"/>
        <w:gridCol w:w="731"/>
        <w:gridCol w:w="731"/>
        <w:gridCol w:w="731"/>
        <w:gridCol w:w="731"/>
        <w:gridCol w:w="731"/>
      </w:tblGrid>
      <w:tr w:rsidR="007440DC" w:rsidRPr="007440DC" w:rsidTr="007440DC">
        <w:trPr>
          <w:jc w:val="center"/>
        </w:trPr>
        <w:tc>
          <w:tcPr>
            <w:tcW w:w="1100" w:type="dxa"/>
            <w:tcBorders>
              <w:bottom w:val="double" w:sz="4" w:space="0" w:color="auto"/>
            </w:tcBorders>
            <w:vAlign w:val="center"/>
          </w:tcPr>
          <w:p w:rsidR="007440DC" w:rsidRPr="007440DC" w:rsidRDefault="00391D46" w:rsidP="007440D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Объект</w:t>
            </w:r>
          </w:p>
        </w:tc>
        <w:tc>
          <w:tcPr>
            <w:tcW w:w="756" w:type="dxa"/>
            <w:tcBorders>
              <w:bottom w:val="double" w:sz="4" w:space="0" w:color="auto"/>
            </w:tcBorders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A</w:t>
            </w:r>
          </w:p>
        </w:tc>
        <w:tc>
          <w:tcPr>
            <w:tcW w:w="756" w:type="dxa"/>
            <w:tcBorders>
              <w:bottom w:val="double" w:sz="4" w:space="0" w:color="auto"/>
            </w:tcBorders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A</w:t>
            </w:r>
          </w:p>
        </w:tc>
        <w:tc>
          <w:tcPr>
            <w:tcW w:w="756" w:type="dxa"/>
            <w:tcBorders>
              <w:bottom w:val="double" w:sz="4" w:space="0" w:color="auto"/>
            </w:tcBorders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A</w:t>
            </w:r>
          </w:p>
        </w:tc>
        <w:tc>
          <w:tcPr>
            <w:tcW w:w="756" w:type="dxa"/>
            <w:tcBorders>
              <w:bottom w:val="double" w:sz="4" w:space="0" w:color="auto"/>
            </w:tcBorders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B</w:t>
            </w:r>
          </w:p>
        </w:tc>
        <w:tc>
          <w:tcPr>
            <w:tcW w:w="757" w:type="dxa"/>
            <w:tcBorders>
              <w:bottom w:val="double" w:sz="4" w:space="0" w:color="auto"/>
            </w:tcBorders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B</w:t>
            </w:r>
          </w:p>
        </w:tc>
        <w:tc>
          <w:tcPr>
            <w:tcW w:w="758" w:type="dxa"/>
            <w:tcBorders>
              <w:bottom w:val="double" w:sz="4" w:space="0" w:color="auto"/>
            </w:tcBorders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B</w:t>
            </w:r>
          </w:p>
        </w:tc>
        <w:tc>
          <w:tcPr>
            <w:tcW w:w="758" w:type="dxa"/>
            <w:tcBorders>
              <w:bottom w:val="double" w:sz="4" w:space="0" w:color="auto"/>
            </w:tcBorders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B</w:t>
            </w:r>
          </w:p>
        </w:tc>
        <w:tc>
          <w:tcPr>
            <w:tcW w:w="758" w:type="dxa"/>
            <w:tcBorders>
              <w:bottom w:val="double" w:sz="4" w:space="0" w:color="auto"/>
            </w:tcBorders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A</w:t>
            </w:r>
          </w:p>
        </w:tc>
        <w:tc>
          <w:tcPr>
            <w:tcW w:w="758" w:type="dxa"/>
            <w:tcBorders>
              <w:bottom w:val="double" w:sz="4" w:space="0" w:color="auto"/>
            </w:tcBorders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A</w:t>
            </w:r>
          </w:p>
        </w:tc>
        <w:tc>
          <w:tcPr>
            <w:tcW w:w="758" w:type="dxa"/>
            <w:tcBorders>
              <w:bottom w:val="double" w:sz="4" w:space="0" w:color="auto"/>
            </w:tcBorders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D</w:t>
            </w:r>
          </w:p>
        </w:tc>
        <w:tc>
          <w:tcPr>
            <w:tcW w:w="758" w:type="dxa"/>
            <w:tcBorders>
              <w:bottom w:val="double" w:sz="4" w:space="0" w:color="auto"/>
            </w:tcBorders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C</w:t>
            </w:r>
          </w:p>
        </w:tc>
        <w:tc>
          <w:tcPr>
            <w:tcW w:w="758" w:type="dxa"/>
            <w:tcBorders>
              <w:bottom w:val="double" w:sz="4" w:space="0" w:color="auto"/>
            </w:tcBorders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C</w:t>
            </w:r>
          </w:p>
        </w:tc>
      </w:tr>
      <w:tr w:rsidR="007440DC" w:rsidRPr="007440DC" w:rsidTr="007440DC">
        <w:trPr>
          <w:jc w:val="center"/>
        </w:trPr>
        <w:tc>
          <w:tcPr>
            <w:tcW w:w="1100" w:type="dxa"/>
            <w:tcBorders>
              <w:top w:val="double" w:sz="4" w:space="0" w:color="auto"/>
            </w:tcBorders>
          </w:tcPr>
          <w:p w:rsidR="007440DC" w:rsidRPr="007440DC" w:rsidRDefault="007440DC" w:rsidP="007440D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7440DC">
              <w:rPr>
                <w:rFonts w:ascii="Arial" w:hAnsi="Arial" w:cs="Arial"/>
                <w:bCs/>
                <w:i/>
                <w:color w:val="000000"/>
              </w:rPr>
              <w:t>X</w:t>
            </w:r>
          </w:p>
        </w:tc>
        <w:tc>
          <w:tcPr>
            <w:tcW w:w="756" w:type="dxa"/>
            <w:tcBorders>
              <w:top w:val="double" w:sz="4" w:space="0" w:color="auto"/>
            </w:tcBorders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23</w:t>
            </w:r>
          </w:p>
        </w:tc>
        <w:tc>
          <w:tcPr>
            <w:tcW w:w="756" w:type="dxa"/>
            <w:tcBorders>
              <w:top w:val="double" w:sz="4" w:space="0" w:color="auto"/>
            </w:tcBorders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18</w:t>
            </w:r>
          </w:p>
        </w:tc>
        <w:tc>
          <w:tcPr>
            <w:tcW w:w="756" w:type="dxa"/>
            <w:tcBorders>
              <w:top w:val="double" w:sz="4" w:space="0" w:color="auto"/>
            </w:tcBorders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17</w:t>
            </w:r>
          </w:p>
        </w:tc>
        <w:tc>
          <w:tcPr>
            <w:tcW w:w="756" w:type="dxa"/>
            <w:tcBorders>
              <w:top w:val="double" w:sz="4" w:space="0" w:color="auto"/>
            </w:tcBorders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29</w:t>
            </w:r>
          </w:p>
        </w:tc>
        <w:tc>
          <w:tcPr>
            <w:tcW w:w="757" w:type="dxa"/>
            <w:tcBorders>
              <w:top w:val="double" w:sz="4" w:space="0" w:color="auto"/>
            </w:tcBorders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30</w:t>
            </w:r>
          </w:p>
        </w:tc>
        <w:tc>
          <w:tcPr>
            <w:tcW w:w="758" w:type="dxa"/>
            <w:tcBorders>
              <w:top w:val="double" w:sz="4" w:space="0" w:color="auto"/>
            </w:tcBorders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33</w:t>
            </w:r>
          </w:p>
        </w:tc>
        <w:tc>
          <w:tcPr>
            <w:tcW w:w="758" w:type="dxa"/>
            <w:tcBorders>
              <w:top w:val="double" w:sz="4" w:space="0" w:color="auto"/>
            </w:tcBorders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31</w:t>
            </w:r>
          </w:p>
        </w:tc>
        <w:tc>
          <w:tcPr>
            <w:tcW w:w="758" w:type="dxa"/>
            <w:tcBorders>
              <w:top w:val="double" w:sz="4" w:space="0" w:color="auto"/>
            </w:tcBorders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21</w:t>
            </w:r>
          </w:p>
        </w:tc>
        <w:tc>
          <w:tcPr>
            <w:tcW w:w="758" w:type="dxa"/>
            <w:tcBorders>
              <w:top w:val="double" w:sz="4" w:space="0" w:color="auto"/>
            </w:tcBorders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18</w:t>
            </w:r>
          </w:p>
        </w:tc>
        <w:tc>
          <w:tcPr>
            <w:tcW w:w="758" w:type="dxa"/>
            <w:tcBorders>
              <w:top w:val="double" w:sz="4" w:space="0" w:color="auto"/>
            </w:tcBorders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37</w:t>
            </w:r>
          </w:p>
        </w:tc>
        <w:tc>
          <w:tcPr>
            <w:tcW w:w="758" w:type="dxa"/>
            <w:tcBorders>
              <w:top w:val="double" w:sz="4" w:space="0" w:color="auto"/>
            </w:tcBorders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16</w:t>
            </w:r>
          </w:p>
        </w:tc>
        <w:tc>
          <w:tcPr>
            <w:tcW w:w="758" w:type="dxa"/>
            <w:tcBorders>
              <w:top w:val="double" w:sz="4" w:space="0" w:color="auto"/>
            </w:tcBorders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14</w:t>
            </w:r>
          </w:p>
        </w:tc>
      </w:tr>
      <w:tr w:rsidR="007440DC" w:rsidRPr="007440DC" w:rsidTr="007440DC">
        <w:trPr>
          <w:jc w:val="center"/>
        </w:trPr>
        <w:tc>
          <w:tcPr>
            <w:tcW w:w="1100" w:type="dxa"/>
          </w:tcPr>
          <w:p w:rsidR="007440DC" w:rsidRPr="007440DC" w:rsidRDefault="007440DC" w:rsidP="007440D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7440DC">
              <w:rPr>
                <w:rFonts w:ascii="Arial" w:hAnsi="Arial" w:cs="Arial"/>
                <w:bCs/>
                <w:i/>
                <w:color w:val="000000"/>
                <w:lang w:val="en-US"/>
              </w:rPr>
              <w:t>T</w:t>
            </w:r>
          </w:p>
        </w:tc>
        <w:tc>
          <w:tcPr>
            <w:tcW w:w="756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20</w:t>
            </w:r>
          </w:p>
        </w:tc>
        <w:tc>
          <w:tcPr>
            <w:tcW w:w="756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20</w:t>
            </w:r>
          </w:p>
        </w:tc>
        <w:tc>
          <w:tcPr>
            <w:tcW w:w="756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20</w:t>
            </w:r>
          </w:p>
        </w:tc>
        <w:tc>
          <w:tcPr>
            <w:tcW w:w="756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30</w:t>
            </w:r>
          </w:p>
        </w:tc>
        <w:tc>
          <w:tcPr>
            <w:tcW w:w="757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30</w:t>
            </w:r>
          </w:p>
        </w:tc>
        <w:tc>
          <w:tcPr>
            <w:tcW w:w="758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30</w:t>
            </w:r>
          </w:p>
        </w:tc>
        <w:tc>
          <w:tcPr>
            <w:tcW w:w="758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30</w:t>
            </w:r>
          </w:p>
        </w:tc>
        <w:tc>
          <w:tcPr>
            <w:tcW w:w="758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20</w:t>
            </w:r>
          </w:p>
        </w:tc>
        <w:tc>
          <w:tcPr>
            <w:tcW w:w="758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20</w:t>
            </w:r>
          </w:p>
        </w:tc>
        <w:tc>
          <w:tcPr>
            <w:tcW w:w="758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36</w:t>
            </w:r>
          </w:p>
        </w:tc>
        <w:tc>
          <w:tcPr>
            <w:tcW w:w="758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17</w:t>
            </w:r>
          </w:p>
        </w:tc>
        <w:tc>
          <w:tcPr>
            <w:tcW w:w="758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17</w:t>
            </w:r>
          </w:p>
        </w:tc>
      </w:tr>
      <w:tr w:rsidR="007440DC" w:rsidRPr="007440DC" w:rsidTr="007440DC">
        <w:trPr>
          <w:jc w:val="center"/>
        </w:trPr>
        <w:tc>
          <w:tcPr>
            <w:tcW w:w="1100" w:type="dxa"/>
          </w:tcPr>
          <w:p w:rsidR="007440DC" w:rsidRPr="007440DC" w:rsidRDefault="007440DC" w:rsidP="007440D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7440DC">
              <w:rPr>
                <w:rFonts w:ascii="Arial" w:hAnsi="Arial" w:cs="Arial"/>
                <w:bCs/>
                <w:i/>
                <w:color w:val="000000"/>
              </w:rPr>
              <w:t>X</w:t>
            </w:r>
            <w:r w:rsidRPr="007440DC">
              <w:rPr>
                <w:rFonts w:ascii="Arial" w:hAnsi="Arial" w:cs="Arial"/>
                <w:bCs/>
                <w:color w:val="000000"/>
              </w:rPr>
              <w:t xml:space="preserve"> − </w:t>
            </w:r>
            <w:r w:rsidRPr="007440DC">
              <w:rPr>
                <w:rFonts w:ascii="Arial" w:hAnsi="Arial" w:cs="Arial"/>
                <w:bCs/>
                <w:i/>
                <w:color w:val="000000"/>
              </w:rPr>
              <w:t>T</w:t>
            </w:r>
          </w:p>
        </w:tc>
        <w:tc>
          <w:tcPr>
            <w:tcW w:w="756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</w:t>
            </w:r>
          </w:p>
        </w:tc>
        <w:tc>
          <w:tcPr>
            <w:tcW w:w="756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  <w:w w:val="105"/>
              </w:rPr>
              <w:t>–2</w:t>
            </w:r>
          </w:p>
        </w:tc>
        <w:tc>
          <w:tcPr>
            <w:tcW w:w="756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  <w:w w:val="105"/>
              </w:rPr>
              <w:t>–3</w:t>
            </w:r>
          </w:p>
        </w:tc>
        <w:tc>
          <w:tcPr>
            <w:tcW w:w="756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  <w:w w:val="105"/>
              </w:rPr>
              <w:t>–1</w:t>
            </w:r>
          </w:p>
        </w:tc>
        <w:tc>
          <w:tcPr>
            <w:tcW w:w="757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0</w:t>
            </w:r>
          </w:p>
        </w:tc>
        <w:tc>
          <w:tcPr>
            <w:tcW w:w="758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</w:t>
            </w:r>
          </w:p>
        </w:tc>
        <w:tc>
          <w:tcPr>
            <w:tcW w:w="758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1</w:t>
            </w:r>
          </w:p>
        </w:tc>
        <w:tc>
          <w:tcPr>
            <w:tcW w:w="758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1</w:t>
            </w:r>
          </w:p>
        </w:tc>
        <w:tc>
          <w:tcPr>
            <w:tcW w:w="758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  <w:w w:val="105"/>
              </w:rPr>
              <w:t>–2</w:t>
            </w:r>
          </w:p>
        </w:tc>
        <w:tc>
          <w:tcPr>
            <w:tcW w:w="758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1</w:t>
            </w:r>
          </w:p>
        </w:tc>
        <w:tc>
          <w:tcPr>
            <w:tcW w:w="758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  <w:w w:val="105"/>
              </w:rPr>
              <w:t>–1</w:t>
            </w:r>
          </w:p>
        </w:tc>
        <w:tc>
          <w:tcPr>
            <w:tcW w:w="758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  <w:w w:val="105"/>
              </w:rPr>
              <w:t>–3</w:t>
            </w:r>
          </w:p>
        </w:tc>
      </w:tr>
      <w:tr w:rsidR="007440DC" w:rsidRPr="007440DC" w:rsidTr="007440DC">
        <w:trPr>
          <w:jc w:val="center"/>
        </w:trPr>
        <w:tc>
          <w:tcPr>
            <w:tcW w:w="1100" w:type="dxa"/>
          </w:tcPr>
          <w:p w:rsidR="007440DC" w:rsidRPr="007440DC" w:rsidRDefault="00CF0301" w:rsidP="007440D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moving</m:t>
                    </m:r>
                  </m:sub>
                </m:sSub>
              </m:oMath>
            </m:oMathPara>
          </w:p>
        </w:tc>
        <w:tc>
          <w:tcPr>
            <w:tcW w:w="756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—</w:t>
            </w:r>
          </w:p>
        </w:tc>
        <w:tc>
          <w:tcPr>
            <w:tcW w:w="756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5</w:t>
            </w:r>
          </w:p>
        </w:tc>
        <w:tc>
          <w:tcPr>
            <w:tcW w:w="756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1</w:t>
            </w:r>
          </w:p>
        </w:tc>
        <w:tc>
          <w:tcPr>
            <w:tcW w:w="756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2</w:t>
            </w:r>
          </w:p>
        </w:tc>
        <w:tc>
          <w:tcPr>
            <w:tcW w:w="757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1</w:t>
            </w:r>
          </w:p>
        </w:tc>
        <w:tc>
          <w:tcPr>
            <w:tcW w:w="758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</w:t>
            </w:r>
          </w:p>
        </w:tc>
        <w:tc>
          <w:tcPr>
            <w:tcW w:w="758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2</w:t>
            </w:r>
          </w:p>
        </w:tc>
        <w:tc>
          <w:tcPr>
            <w:tcW w:w="758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0</w:t>
            </w:r>
          </w:p>
        </w:tc>
        <w:tc>
          <w:tcPr>
            <w:tcW w:w="758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</w:t>
            </w:r>
          </w:p>
        </w:tc>
        <w:tc>
          <w:tcPr>
            <w:tcW w:w="758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</w:t>
            </w:r>
          </w:p>
        </w:tc>
        <w:tc>
          <w:tcPr>
            <w:tcW w:w="758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2</w:t>
            </w:r>
          </w:p>
        </w:tc>
        <w:tc>
          <w:tcPr>
            <w:tcW w:w="758" w:type="dxa"/>
          </w:tcPr>
          <w:p w:rsidR="007440DC" w:rsidRPr="007440DC" w:rsidRDefault="007440DC" w:rsidP="007440D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2</w:t>
            </w:r>
          </w:p>
        </w:tc>
      </w:tr>
    </w:tbl>
    <w:p w:rsidR="007440DC" w:rsidRPr="00C47A0A" w:rsidRDefault="00A92955" w:rsidP="00391996">
      <w:pPr>
        <w:widowControl w:val="0"/>
        <w:tabs>
          <w:tab w:val="left" w:pos="1134"/>
        </w:tabs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A92955">
        <w:rPr>
          <w:rFonts w:ascii="Arial" w:hAnsi="Arial" w:cs="Arial"/>
          <w:bCs/>
          <w:color w:val="000000"/>
          <w:sz w:val="24"/>
          <w:szCs w:val="24"/>
        </w:rPr>
        <w:t>Пос</w:t>
      </w:r>
      <w:r w:rsidR="00391D46">
        <w:rPr>
          <w:rFonts w:ascii="Arial" w:hAnsi="Arial" w:cs="Arial"/>
          <w:bCs/>
          <w:color w:val="000000"/>
          <w:sz w:val="24"/>
          <w:szCs w:val="24"/>
        </w:rPr>
        <w:t>трое</w:t>
      </w:r>
      <w:r w:rsidRPr="00A92955">
        <w:rPr>
          <w:rFonts w:ascii="Arial" w:hAnsi="Arial" w:cs="Arial"/>
          <w:bCs/>
          <w:color w:val="000000"/>
          <w:sz w:val="24"/>
          <w:szCs w:val="24"/>
        </w:rPr>
        <w:t>нн</w:t>
      </w:r>
      <w:r>
        <w:rPr>
          <w:rFonts w:ascii="Arial" w:hAnsi="Arial" w:cs="Arial"/>
          <w:bCs/>
          <w:color w:val="000000"/>
          <w:sz w:val="24"/>
          <w:szCs w:val="24"/>
        </w:rPr>
        <w:t>ая</w:t>
      </w:r>
      <w:r w:rsidRPr="00A92955">
        <w:rPr>
          <w:rFonts w:ascii="Arial" w:hAnsi="Arial" w:cs="Arial"/>
          <w:bCs/>
          <w:color w:val="000000"/>
          <w:sz w:val="24"/>
          <w:szCs w:val="24"/>
        </w:rPr>
        <w:t xml:space="preserve"> компьютером </w:t>
      </w:r>
      <w:r w:rsidR="007440DC">
        <w:rPr>
          <w:rFonts w:ascii="Arial" w:hAnsi="Arial" w:cs="Arial"/>
          <w:bCs/>
          <w:color w:val="000000"/>
          <w:sz w:val="24"/>
          <w:szCs w:val="24"/>
        </w:rPr>
        <w:t>контрольная карта</w:t>
      </w:r>
      <w:r w:rsidR="007440DC" w:rsidRPr="007440DC">
        <w:rPr>
          <w:rFonts w:ascii="Arial" w:hAnsi="Arial" w:cs="Arial"/>
          <w:bCs/>
          <w:color w:val="000000"/>
          <w:sz w:val="24"/>
          <w:szCs w:val="24"/>
        </w:rPr>
        <w:t xml:space="preserve"> показана на рисунке 9. </w:t>
      </w:r>
      <w:r w:rsidR="00391D46">
        <w:rPr>
          <w:rFonts w:ascii="Arial" w:hAnsi="Arial" w:cs="Arial"/>
          <w:bCs/>
          <w:color w:val="000000"/>
          <w:sz w:val="24"/>
          <w:szCs w:val="24"/>
        </w:rPr>
        <w:t>Форма к</w:t>
      </w:r>
      <w:r w:rsidR="007440DC">
        <w:rPr>
          <w:rFonts w:ascii="Arial" w:hAnsi="Arial" w:cs="Arial"/>
          <w:bCs/>
          <w:color w:val="000000"/>
          <w:sz w:val="24"/>
          <w:szCs w:val="24"/>
        </w:rPr>
        <w:t>онтрольн</w:t>
      </w:r>
      <w:r w:rsidR="00391D46">
        <w:rPr>
          <w:rFonts w:ascii="Arial" w:hAnsi="Arial" w:cs="Arial"/>
          <w:bCs/>
          <w:color w:val="000000"/>
          <w:sz w:val="24"/>
          <w:szCs w:val="24"/>
        </w:rPr>
        <w:t>ой</w:t>
      </w:r>
      <w:r w:rsidR="007440DC">
        <w:rPr>
          <w:rFonts w:ascii="Arial" w:hAnsi="Arial" w:cs="Arial"/>
          <w:bCs/>
          <w:color w:val="000000"/>
          <w:sz w:val="24"/>
          <w:szCs w:val="24"/>
        </w:rPr>
        <w:t xml:space="preserve"> карт</w:t>
      </w:r>
      <w:r w:rsidR="00391D46">
        <w:rPr>
          <w:rFonts w:ascii="Arial" w:hAnsi="Arial" w:cs="Arial"/>
          <w:bCs/>
          <w:color w:val="000000"/>
          <w:sz w:val="24"/>
          <w:szCs w:val="24"/>
        </w:rPr>
        <w:t>ы для построения</w:t>
      </w:r>
      <w:r w:rsidR="007440DC" w:rsidRPr="007440DC">
        <w:rPr>
          <w:rFonts w:ascii="Arial" w:hAnsi="Arial" w:cs="Arial"/>
          <w:bCs/>
          <w:color w:val="000000"/>
          <w:sz w:val="24"/>
          <w:szCs w:val="24"/>
        </w:rPr>
        <w:t xml:space="preserve"> вручную приведена на рисунке A.1.</w:t>
      </w:r>
    </w:p>
    <w:p w:rsidR="0045546B" w:rsidRDefault="0045546B" w:rsidP="0045546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414F549F" wp14:editId="1B6E3E31">
            <wp:extent cx="4781550" cy="3860823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753" cy="388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46B" w:rsidRDefault="00C160F7" w:rsidP="008B7FA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color w:val="000000"/>
        </w:rPr>
      </w:pPr>
      <w:r w:rsidRPr="008B7FA9">
        <w:rPr>
          <w:rFonts w:ascii="Arial" w:hAnsi="Arial" w:cs="Arial"/>
          <w:bCs/>
          <w:i/>
          <w:color w:val="000000"/>
          <w:lang w:val="en-US"/>
        </w:rPr>
        <w:t>X</w:t>
      </w:r>
      <w:r w:rsidRPr="008B7FA9">
        <w:rPr>
          <w:rFonts w:ascii="Arial" w:hAnsi="Arial" w:cs="Arial"/>
          <w:bCs/>
          <w:color w:val="000000"/>
        </w:rPr>
        <w:t xml:space="preserve"> – номер подгруппы; </w:t>
      </w:r>
      <w:r w:rsidRPr="008B7FA9">
        <w:rPr>
          <w:rFonts w:ascii="Arial" w:hAnsi="Arial" w:cs="Arial"/>
          <w:bCs/>
          <w:i/>
          <w:color w:val="000000"/>
          <w:lang w:val="en-US"/>
        </w:rPr>
        <w:t>Y</w:t>
      </w:r>
      <w:r w:rsidRPr="008B7FA9">
        <w:rPr>
          <w:rFonts w:ascii="Arial" w:hAnsi="Arial" w:cs="Arial"/>
          <w:bCs/>
          <w:i/>
          <w:color w:val="000000"/>
        </w:rPr>
        <w:t>1</w:t>
      </w:r>
      <w:r w:rsidRPr="008B7FA9">
        <w:rPr>
          <w:rFonts w:ascii="Arial" w:hAnsi="Arial" w:cs="Arial"/>
          <w:bCs/>
          <w:color w:val="000000"/>
        </w:rPr>
        <w:t xml:space="preserve"> – </w:t>
      </w:r>
      <w:r w:rsidR="008B7FA9" w:rsidRPr="008B7FA9">
        <w:rPr>
          <w:rFonts w:ascii="Arial" w:hAnsi="Arial" w:cs="Arial"/>
          <w:bCs/>
          <w:color w:val="000000"/>
        </w:rPr>
        <w:t>инд</w:t>
      </w:r>
      <w:r w:rsidR="008B7FA9">
        <w:rPr>
          <w:rFonts w:ascii="Arial" w:hAnsi="Arial" w:cs="Arial"/>
          <w:bCs/>
          <w:color w:val="000000"/>
        </w:rPr>
        <w:t>ивидуальные значения</w:t>
      </w:r>
      <w:r w:rsidR="008B7FA9" w:rsidRPr="008B7FA9">
        <w:rPr>
          <w:rFonts w:ascii="Arial" w:hAnsi="Arial" w:cs="Arial"/>
          <w:bCs/>
          <w:color w:val="000000"/>
        </w:rPr>
        <w:t>;</w:t>
      </w:r>
      <w:r w:rsidR="008B7FA9" w:rsidRPr="008B7FA9">
        <w:rPr>
          <w:rFonts w:ascii="Arial" w:hAnsi="Arial" w:cs="Arial"/>
          <w:bCs/>
          <w:i/>
          <w:color w:val="000000"/>
        </w:rPr>
        <w:t xml:space="preserve"> </w:t>
      </w:r>
      <w:r w:rsidRPr="008B7FA9">
        <w:rPr>
          <w:rFonts w:ascii="Arial" w:hAnsi="Arial" w:cs="Arial"/>
          <w:bCs/>
          <w:i/>
          <w:color w:val="000000"/>
          <w:lang w:val="en-US"/>
        </w:rPr>
        <w:t>Y</w:t>
      </w:r>
      <w:r w:rsidRPr="008B7FA9">
        <w:rPr>
          <w:rFonts w:ascii="Arial" w:hAnsi="Arial" w:cs="Arial"/>
          <w:bCs/>
          <w:i/>
          <w:color w:val="000000"/>
        </w:rPr>
        <w:t>2</w:t>
      </w:r>
      <w:r w:rsidR="008B7FA9" w:rsidRPr="008B7FA9">
        <w:rPr>
          <w:rFonts w:ascii="Arial" w:hAnsi="Arial" w:cs="Arial"/>
          <w:bCs/>
          <w:i/>
          <w:color w:val="000000"/>
        </w:rPr>
        <w:t xml:space="preserve"> – </w:t>
      </w:r>
      <w:r w:rsidR="008B7FA9" w:rsidRPr="008B7FA9">
        <w:rPr>
          <w:rFonts w:ascii="Arial" w:hAnsi="Arial" w:cs="Arial"/>
          <w:bCs/>
          <w:color w:val="000000"/>
        </w:rPr>
        <w:t>скользящи</w:t>
      </w:r>
      <w:r w:rsidR="008B7FA9">
        <w:rPr>
          <w:rFonts w:ascii="Arial" w:hAnsi="Arial" w:cs="Arial"/>
          <w:bCs/>
          <w:color w:val="000000"/>
        </w:rPr>
        <w:t>й размах</w:t>
      </w:r>
    </w:p>
    <w:p w:rsidR="008B7FA9" w:rsidRDefault="008B7FA9" w:rsidP="008B7FA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Рисунок 9 – Контрольн</w:t>
      </w:r>
      <w:r w:rsidR="00391D46">
        <w:rPr>
          <w:rFonts w:ascii="Arial" w:hAnsi="Arial" w:cs="Arial"/>
          <w:bCs/>
          <w:color w:val="000000"/>
          <w:sz w:val="24"/>
          <w:szCs w:val="24"/>
        </w:rPr>
        <w:t>ые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карт</w:t>
      </w:r>
      <w:r w:rsidR="00391D46">
        <w:rPr>
          <w:rFonts w:ascii="Arial" w:hAnsi="Arial" w:cs="Arial"/>
          <w:bCs/>
          <w:color w:val="000000"/>
          <w:sz w:val="24"/>
          <w:szCs w:val="24"/>
        </w:rPr>
        <w:t>ы</w:t>
      </w:r>
      <w:r w:rsidRPr="00C47A0A">
        <w:rPr>
          <w:rFonts w:ascii="Arial" w:hAnsi="Arial" w:cs="Arial"/>
          <w:bCs/>
          <w:color w:val="000000"/>
          <w:sz w:val="24"/>
          <w:szCs w:val="24"/>
        </w:rPr>
        <w:t xml:space="preserve"> индивидуальных значений и скользящих размахов</w:t>
      </w:r>
      <w:r w:rsidR="00391D46">
        <w:rPr>
          <w:rFonts w:ascii="Arial" w:hAnsi="Arial" w:cs="Arial"/>
          <w:bCs/>
          <w:color w:val="000000"/>
          <w:sz w:val="24"/>
          <w:szCs w:val="24"/>
        </w:rPr>
        <w:t xml:space="preserve"> в случае не постоянного целевого значения</w:t>
      </w:r>
    </w:p>
    <w:p w:rsidR="008B7FA9" w:rsidRDefault="008B7FA9" w:rsidP="008B7FA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lastRenderedPageBreak/>
        <w:t>Интерпретация карт</w:t>
      </w:r>
      <w:r w:rsidRPr="00C47A0A">
        <w:rPr>
          <w:rFonts w:ascii="Arial" w:hAnsi="Arial" w:cs="Arial"/>
          <w:bCs/>
          <w:color w:val="000000"/>
          <w:sz w:val="24"/>
          <w:szCs w:val="24"/>
        </w:rPr>
        <w:t xml:space="preserve"> индивидуальных значений и скользящих размахов</w:t>
      </w:r>
      <w:r w:rsidRPr="008B7FA9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7F4F25">
        <w:rPr>
          <w:rFonts w:ascii="Arial" w:hAnsi="Arial" w:cs="Arial"/>
          <w:bCs/>
          <w:color w:val="000000"/>
          <w:sz w:val="24"/>
          <w:szCs w:val="24"/>
        </w:rPr>
        <w:t xml:space="preserve">для партий с короткими сериями наблюдений </w:t>
      </w:r>
      <w:r w:rsidRPr="008B7FA9">
        <w:rPr>
          <w:rFonts w:ascii="Arial" w:hAnsi="Arial" w:cs="Arial"/>
          <w:bCs/>
          <w:color w:val="000000"/>
          <w:sz w:val="24"/>
          <w:szCs w:val="24"/>
        </w:rPr>
        <w:t xml:space="preserve">аналогична интерпретации контрольных </w:t>
      </w:r>
      <w:r>
        <w:rPr>
          <w:rFonts w:ascii="Arial" w:hAnsi="Arial" w:cs="Arial"/>
          <w:bCs/>
          <w:color w:val="000000"/>
          <w:sz w:val="24"/>
          <w:szCs w:val="24"/>
        </w:rPr>
        <w:t>карт</w:t>
      </w:r>
      <w:r w:rsidRPr="008B7FA9">
        <w:rPr>
          <w:rFonts w:ascii="Arial" w:hAnsi="Arial" w:cs="Arial"/>
          <w:bCs/>
          <w:color w:val="000000"/>
          <w:sz w:val="24"/>
          <w:szCs w:val="24"/>
        </w:rPr>
        <w:t xml:space="preserve"> Шухарта, приведенной в ISO 7870-2. Единственным принципиальным отличием является желательность указания </w:t>
      </w:r>
      <w:r w:rsidR="00391D46">
        <w:rPr>
          <w:rFonts w:ascii="Arial" w:hAnsi="Arial" w:cs="Arial"/>
          <w:bCs/>
          <w:color w:val="000000"/>
          <w:sz w:val="24"/>
          <w:szCs w:val="24"/>
        </w:rPr>
        <w:t>объекта</w:t>
      </w:r>
      <w:r w:rsidRPr="008B7FA9">
        <w:rPr>
          <w:rFonts w:ascii="Arial" w:hAnsi="Arial" w:cs="Arial"/>
          <w:bCs/>
          <w:color w:val="000000"/>
          <w:sz w:val="24"/>
          <w:szCs w:val="24"/>
        </w:rPr>
        <w:t xml:space="preserve"> на </w:t>
      </w:r>
      <w:r>
        <w:rPr>
          <w:rFonts w:ascii="Arial" w:hAnsi="Arial" w:cs="Arial"/>
          <w:bCs/>
          <w:color w:val="000000"/>
          <w:sz w:val="24"/>
          <w:szCs w:val="24"/>
        </w:rPr>
        <w:t>карте</w:t>
      </w:r>
      <w:r w:rsidRPr="00C47A0A">
        <w:rPr>
          <w:rFonts w:ascii="Arial" w:hAnsi="Arial" w:cs="Arial"/>
          <w:bCs/>
          <w:color w:val="000000"/>
          <w:sz w:val="24"/>
          <w:szCs w:val="24"/>
        </w:rPr>
        <w:t xml:space="preserve"> индивидуальных значений</w:t>
      </w:r>
      <w:r w:rsidRPr="008B7FA9">
        <w:rPr>
          <w:rFonts w:ascii="Arial" w:hAnsi="Arial" w:cs="Arial"/>
          <w:bCs/>
          <w:color w:val="000000"/>
          <w:sz w:val="24"/>
          <w:szCs w:val="24"/>
        </w:rPr>
        <w:t>, как показано на рисунке 9</w:t>
      </w:r>
      <w:r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46315E" w:rsidRPr="007F4F25" w:rsidRDefault="0046315E" w:rsidP="0046315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6.3</w:t>
      </w:r>
      <w:r w:rsidRPr="004458C3">
        <w:rPr>
          <w:rFonts w:ascii="Arial" w:hAnsi="Arial" w:cs="Arial"/>
          <w:b/>
          <w:color w:val="000000"/>
          <w:sz w:val="24"/>
          <w:szCs w:val="24"/>
        </w:rPr>
        <w:tab/>
      </w:r>
      <w:r w:rsidRPr="007F4F25">
        <w:rPr>
          <w:rFonts w:ascii="Arial" w:hAnsi="Arial" w:cs="Arial"/>
          <w:b/>
          <w:bCs/>
          <w:color w:val="000000"/>
          <w:sz w:val="24"/>
          <w:szCs w:val="24"/>
        </w:rPr>
        <w:t>Карт</w:t>
      </w:r>
      <w:r w:rsidR="002C65B4">
        <w:rPr>
          <w:rFonts w:ascii="Arial" w:hAnsi="Arial" w:cs="Arial"/>
          <w:b/>
          <w:bCs/>
          <w:color w:val="000000"/>
          <w:sz w:val="24"/>
          <w:szCs w:val="24"/>
        </w:rPr>
        <w:t>а</w:t>
      </w:r>
      <w:r w:rsidRPr="007F4F2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5C1C7B" w:rsidRPr="005C1C7B">
        <w:rPr>
          <w:rFonts w:ascii="Arial" w:hAnsi="Arial" w:cs="Arial"/>
          <w:b/>
          <w:bCs/>
          <w:color w:val="000000"/>
          <w:sz w:val="24"/>
          <w:szCs w:val="24"/>
        </w:rPr>
        <w:t>скользящего среднего и скользящего размаха</w:t>
      </w:r>
      <w:r w:rsidR="00391D46">
        <w:rPr>
          <w:rFonts w:ascii="Arial" w:hAnsi="Arial" w:cs="Arial"/>
          <w:b/>
          <w:bCs/>
          <w:color w:val="000000"/>
          <w:sz w:val="24"/>
          <w:szCs w:val="24"/>
        </w:rPr>
        <w:t xml:space="preserve"> в случае не постоянного целевого значения</w:t>
      </w:r>
    </w:p>
    <w:p w:rsidR="0046315E" w:rsidRPr="007F4F25" w:rsidRDefault="0046315E" w:rsidP="0046315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6.3.1</w:t>
      </w:r>
      <w:r w:rsidRPr="004458C3">
        <w:rPr>
          <w:rFonts w:ascii="Arial" w:hAnsi="Arial" w:cs="Arial"/>
          <w:b/>
          <w:color w:val="000000"/>
          <w:sz w:val="24"/>
          <w:szCs w:val="24"/>
        </w:rPr>
        <w:tab/>
      </w:r>
      <w:r w:rsidRPr="007F4F25">
        <w:rPr>
          <w:rFonts w:ascii="Arial" w:hAnsi="Arial" w:cs="Arial"/>
          <w:b/>
          <w:bCs/>
          <w:color w:val="000000"/>
          <w:sz w:val="24"/>
          <w:szCs w:val="24"/>
        </w:rPr>
        <w:t>Цель</w:t>
      </w:r>
    </w:p>
    <w:p w:rsidR="0046315E" w:rsidRPr="00544C73" w:rsidRDefault="0046315E" w:rsidP="0046315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Данная процедура описывает настройку и использование </w:t>
      </w:r>
      <w:r>
        <w:rPr>
          <w:rFonts w:ascii="Arial" w:hAnsi="Arial" w:cs="Arial"/>
          <w:bCs/>
          <w:color w:val="000000"/>
          <w:sz w:val="24"/>
          <w:szCs w:val="24"/>
        </w:rPr>
        <w:t>карты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 SPC, применимой при соблюдении следующих условий:</w:t>
      </w:r>
    </w:p>
    <w:p w:rsidR="0046315E" w:rsidRPr="00544C73" w:rsidRDefault="0046315E" w:rsidP="0046315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a) </w:t>
      </w:r>
      <w:r>
        <w:rPr>
          <w:rFonts w:ascii="Arial" w:hAnsi="Arial" w:cs="Arial"/>
          <w:bCs/>
          <w:color w:val="000000"/>
          <w:sz w:val="24"/>
          <w:szCs w:val="24"/>
        </w:rPr>
        <w:t>объем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 выборки равен одно</w:t>
      </w:r>
      <w:r w:rsidR="00391D46">
        <w:rPr>
          <w:rFonts w:ascii="Arial" w:hAnsi="Arial" w:cs="Arial"/>
          <w:bCs/>
          <w:color w:val="000000"/>
          <w:sz w:val="24"/>
          <w:szCs w:val="24"/>
        </w:rPr>
        <w:t>й единице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46315E" w:rsidRPr="00544C73" w:rsidRDefault="0046315E" w:rsidP="0046315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b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>) необходимо контролировать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процесс, котор</w:t>
      </w:r>
      <w:r w:rsidR="00391D46">
        <w:rPr>
          <w:rFonts w:ascii="Arial" w:hAnsi="Arial" w:cs="Arial"/>
          <w:bCs/>
          <w:color w:val="000000"/>
          <w:sz w:val="24"/>
          <w:szCs w:val="24"/>
        </w:rPr>
        <w:t>ый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391D46">
        <w:rPr>
          <w:rFonts w:ascii="Arial" w:hAnsi="Arial" w:cs="Arial"/>
          <w:bCs/>
          <w:color w:val="000000"/>
          <w:sz w:val="24"/>
          <w:szCs w:val="24"/>
        </w:rPr>
        <w:t xml:space="preserve">изготавливает объекты 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>раз</w:t>
      </w:r>
      <w:r w:rsidR="00391D46">
        <w:rPr>
          <w:rFonts w:ascii="Arial" w:hAnsi="Arial" w:cs="Arial"/>
          <w:bCs/>
          <w:color w:val="000000"/>
          <w:sz w:val="24"/>
          <w:szCs w:val="24"/>
        </w:rPr>
        <w:t>личного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 размера или с раз</w:t>
      </w:r>
      <w:r w:rsidR="00391D46">
        <w:rPr>
          <w:rFonts w:ascii="Arial" w:hAnsi="Arial" w:cs="Arial"/>
          <w:bCs/>
          <w:color w:val="000000"/>
          <w:sz w:val="24"/>
          <w:szCs w:val="24"/>
        </w:rPr>
        <w:t>лич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ными характеристиками, </w:t>
      </w:r>
      <w:r>
        <w:rPr>
          <w:rFonts w:ascii="Arial" w:hAnsi="Arial" w:cs="Arial"/>
          <w:bCs/>
          <w:color w:val="000000"/>
          <w:sz w:val="24"/>
          <w:szCs w:val="24"/>
        </w:rPr>
        <w:t>раз</w:t>
      </w:r>
      <w:r w:rsidR="00391D46">
        <w:rPr>
          <w:rFonts w:ascii="Arial" w:hAnsi="Arial" w:cs="Arial"/>
          <w:bCs/>
          <w:color w:val="000000"/>
          <w:sz w:val="24"/>
          <w:szCs w:val="24"/>
        </w:rPr>
        <w:t>лич</w:t>
      </w:r>
      <w:r>
        <w:rPr>
          <w:rFonts w:ascii="Arial" w:hAnsi="Arial" w:cs="Arial"/>
          <w:bCs/>
          <w:color w:val="000000"/>
          <w:sz w:val="24"/>
          <w:szCs w:val="24"/>
        </w:rPr>
        <w:t>ными цел</w:t>
      </w:r>
      <w:r w:rsidR="00391D46">
        <w:rPr>
          <w:rFonts w:ascii="Arial" w:hAnsi="Arial" w:cs="Arial"/>
          <w:bCs/>
          <w:color w:val="000000"/>
          <w:sz w:val="24"/>
          <w:szCs w:val="24"/>
        </w:rPr>
        <w:t>евыми и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ли номинальными 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>значениями;</w:t>
      </w:r>
    </w:p>
    <w:p w:rsidR="0046315E" w:rsidRPr="00544C73" w:rsidRDefault="0046315E" w:rsidP="0046315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c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>) ожидается, что измен</w:t>
      </w:r>
      <w:r w:rsidR="00391D46">
        <w:rPr>
          <w:rFonts w:ascii="Arial" w:hAnsi="Arial" w:cs="Arial"/>
          <w:bCs/>
          <w:color w:val="000000"/>
          <w:sz w:val="24"/>
          <w:szCs w:val="24"/>
        </w:rPr>
        <w:t>чивост</w:t>
      </w:r>
      <w:r w:rsidR="002F4F13">
        <w:rPr>
          <w:rFonts w:ascii="Arial" w:hAnsi="Arial" w:cs="Arial"/>
          <w:bCs/>
          <w:color w:val="000000"/>
          <w:sz w:val="24"/>
          <w:szCs w:val="24"/>
        </w:rPr>
        <w:t>ь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 характеристик </w:t>
      </w:r>
      <w:r w:rsidRPr="002F4F13">
        <w:rPr>
          <w:rFonts w:ascii="Arial" w:hAnsi="Arial" w:cs="Arial"/>
          <w:bCs/>
          <w:color w:val="000000"/>
          <w:sz w:val="24"/>
          <w:szCs w:val="24"/>
        </w:rPr>
        <w:t>постоянн</w:t>
      </w:r>
      <w:r w:rsidR="00391D46" w:rsidRPr="002F4F13">
        <w:rPr>
          <w:rFonts w:ascii="Arial" w:hAnsi="Arial" w:cs="Arial"/>
          <w:bCs/>
          <w:color w:val="000000"/>
          <w:sz w:val="24"/>
          <w:szCs w:val="24"/>
        </w:rPr>
        <w:t>а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на протяжении все</w:t>
      </w:r>
      <w:r w:rsidR="00391D46">
        <w:rPr>
          <w:rFonts w:ascii="Arial" w:hAnsi="Arial" w:cs="Arial"/>
          <w:bCs/>
          <w:color w:val="000000"/>
          <w:sz w:val="24"/>
          <w:szCs w:val="24"/>
        </w:rPr>
        <w:t>й работы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процесса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46315E" w:rsidRDefault="0046315E" w:rsidP="0046315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d) </w:t>
      </w:r>
      <w:r w:rsidRPr="0046315E">
        <w:rPr>
          <w:rFonts w:ascii="Arial" w:hAnsi="Arial" w:cs="Arial"/>
          <w:bCs/>
          <w:color w:val="000000"/>
          <w:sz w:val="24"/>
          <w:szCs w:val="24"/>
        </w:rPr>
        <w:t>выявление тенденций важнее, чем реагирование на внезапные изменения.</w:t>
      </w:r>
    </w:p>
    <w:p w:rsidR="0046315E" w:rsidRPr="007F4F25" w:rsidRDefault="0046315E" w:rsidP="0046315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6.3.2</w:t>
      </w:r>
      <w:r w:rsidRPr="004458C3"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Область применения</w:t>
      </w:r>
    </w:p>
    <w:p w:rsidR="0046315E" w:rsidRPr="000F4CFF" w:rsidRDefault="0046315E" w:rsidP="0046315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Применение </w:t>
      </w:r>
      <w:r w:rsidR="00391D46">
        <w:rPr>
          <w:rFonts w:ascii="Arial" w:hAnsi="Arial" w:cs="Arial"/>
          <w:bCs/>
          <w:color w:val="000000"/>
          <w:sz w:val="24"/>
          <w:szCs w:val="24"/>
        </w:rPr>
        <w:t>данн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ого метода включает ситуации, когда:</w:t>
      </w:r>
    </w:p>
    <w:p w:rsidR="0046315E" w:rsidRPr="000F4CFF" w:rsidRDefault="0046315E" w:rsidP="0046315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а) </w:t>
      </w:r>
      <w:r>
        <w:rPr>
          <w:rFonts w:ascii="Arial" w:hAnsi="Arial" w:cs="Arial"/>
          <w:bCs/>
          <w:color w:val="000000"/>
          <w:sz w:val="24"/>
          <w:szCs w:val="24"/>
        </w:rPr>
        <w:t>объем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выборки ограничен одной</w:t>
      </w:r>
      <w:r w:rsidR="00391D46">
        <w:rPr>
          <w:rFonts w:ascii="Arial" w:hAnsi="Arial" w:cs="Arial"/>
          <w:bCs/>
          <w:color w:val="000000"/>
          <w:sz w:val="24"/>
          <w:szCs w:val="24"/>
        </w:rPr>
        <w:t xml:space="preserve"> единицей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46315E" w:rsidRPr="000F4CFF" w:rsidRDefault="0046315E" w:rsidP="0046315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b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) необходимо уменьшить количество контрольных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карт, когда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на одном рабочем месте контролиру</w:t>
      </w:r>
      <w:r>
        <w:rPr>
          <w:rFonts w:ascii="Arial" w:hAnsi="Arial" w:cs="Arial"/>
          <w:bCs/>
          <w:color w:val="000000"/>
          <w:sz w:val="24"/>
          <w:szCs w:val="24"/>
        </w:rPr>
        <w:t>ют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391D46">
        <w:rPr>
          <w:rFonts w:ascii="Arial" w:hAnsi="Arial" w:cs="Arial"/>
          <w:bCs/>
          <w:color w:val="000000"/>
          <w:sz w:val="24"/>
          <w:szCs w:val="24"/>
        </w:rPr>
        <w:t>несколько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различных характеристик;</w:t>
      </w:r>
    </w:p>
    <w:p w:rsidR="0046315E" w:rsidRPr="000F4CFF" w:rsidRDefault="0046315E" w:rsidP="0046315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c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) параметр проц</w:t>
      </w:r>
      <w:r>
        <w:rPr>
          <w:rFonts w:ascii="Arial" w:hAnsi="Arial" w:cs="Arial"/>
          <w:bCs/>
          <w:color w:val="000000"/>
          <w:sz w:val="24"/>
          <w:szCs w:val="24"/>
        </w:rPr>
        <w:t>есса или характеристика продукции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000105" w:rsidRPr="00000105">
        <w:rPr>
          <w:rFonts w:ascii="Arial" w:hAnsi="Arial" w:cs="Arial"/>
          <w:bCs/>
          <w:color w:val="000000"/>
          <w:sz w:val="24"/>
          <w:szCs w:val="24"/>
        </w:rPr>
        <w:t xml:space="preserve">постоянно изменяются </w:t>
      </w:r>
      <w:r w:rsidR="00391D46">
        <w:rPr>
          <w:rFonts w:ascii="Arial" w:hAnsi="Arial" w:cs="Arial"/>
          <w:bCs/>
          <w:color w:val="000000"/>
          <w:sz w:val="24"/>
          <w:szCs w:val="24"/>
        </w:rPr>
        <w:t>вокруг</w:t>
      </w:r>
      <w:r w:rsidR="00000105" w:rsidRPr="00000105">
        <w:rPr>
          <w:rFonts w:ascii="Arial" w:hAnsi="Arial" w:cs="Arial"/>
          <w:bCs/>
          <w:color w:val="000000"/>
          <w:sz w:val="24"/>
          <w:szCs w:val="24"/>
        </w:rPr>
        <w:t xml:space="preserve"> номинально</w:t>
      </w:r>
      <w:r w:rsidR="00391D46">
        <w:rPr>
          <w:rFonts w:ascii="Arial" w:hAnsi="Arial" w:cs="Arial"/>
          <w:bCs/>
          <w:color w:val="000000"/>
          <w:sz w:val="24"/>
          <w:szCs w:val="24"/>
        </w:rPr>
        <w:t>го</w:t>
      </w:r>
      <w:r w:rsidR="00000105" w:rsidRPr="00000105">
        <w:rPr>
          <w:rFonts w:ascii="Arial" w:hAnsi="Arial" w:cs="Arial"/>
          <w:bCs/>
          <w:color w:val="000000"/>
          <w:sz w:val="24"/>
          <w:szCs w:val="24"/>
        </w:rPr>
        <w:t xml:space="preserve"> значени</w:t>
      </w:r>
      <w:r w:rsidR="00391D46">
        <w:rPr>
          <w:rFonts w:ascii="Arial" w:hAnsi="Arial" w:cs="Arial"/>
          <w:bCs/>
          <w:color w:val="000000"/>
          <w:sz w:val="24"/>
          <w:szCs w:val="24"/>
        </w:rPr>
        <w:t>я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,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например, при </w:t>
      </w:r>
      <w:r>
        <w:rPr>
          <w:rFonts w:ascii="Arial" w:hAnsi="Arial" w:cs="Arial"/>
          <w:bCs/>
          <w:color w:val="000000"/>
          <w:sz w:val="24"/>
          <w:szCs w:val="24"/>
        </w:rPr>
        <w:t>коротких сериях</w:t>
      </w:r>
      <w:r w:rsidRPr="007F4F25">
        <w:rPr>
          <w:rFonts w:ascii="Arial" w:hAnsi="Arial" w:cs="Arial"/>
          <w:bCs/>
          <w:color w:val="000000"/>
          <w:sz w:val="24"/>
          <w:szCs w:val="24"/>
        </w:rPr>
        <w:t xml:space="preserve"> наблюдений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аналогичных </w:t>
      </w:r>
      <w:r w:rsidR="00F752E2">
        <w:rPr>
          <w:rFonts w:ascii="Arial" w:hAnsi="Arial" w:cs="Arial"/>
          <w:bCs/>
          <w:color w:val="000000"/>
          <w:sz w:val="24"/>
          <w:szCs w:val="24"/>
        </w:rPr>
        <w:t xml:space="preserve">объектов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раз</w:t>
      </w:r>
      <w:r w:rsidR="00F752E2">
        <w:rPr>
          <w:rFonts w:ascii="Arial" w:hAnsi="Arial" w:cs="Arial"/>
          <w:bCs/>
          <w:color w:val="000000"/>
          <w:sz w:val="24"/>
          <w:szCs w:val="24"/>
        </w:rPr>
        <w:t>лич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ных размеров, обрабатываемых на одном и том же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рабочем месте;</w:t>
      </w:r>
    </w:p>
    <w:p w:rsidR="0046315E" w:rsidRPr="000F4CFF" w:rsidRDefault="0046315E" w:rsidP="0046315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d) </w:t>
      </w:r>
      <w:r w:rsidR="00000105" w:rsidRPr="00000105">
        <w:rPr>
          <w:rFonts w:ascii="Arial" w:hAnsi="Arial" w:cs="Arial"/>
          <w:bCs/>
          <w:color w:val="000000"/>
          <w:sz w:val="24"/>
          <w:szCs w:val="24"/>
        </w:rPr>
        <w:t>более важно определ</w:t>
      </w:r>
      <w:r w:rsidR="00000105">
        <w:rPr>
          <w:rFonts w:ascii="Arial" w:hAnsi="Arial" w:cs="Arial"/>
          <w:bCs/>
          <w:color w:val="000000"/>
          <w:sz w:val="24"/>
          <w:szCs w:val="24"/>
        </w:rPr>
        <w:t>и</w:t>
      </w:r>
      <w:r w:rsidR="00000105" w:rsidRPr="00000105">
        <w:rPr>
          <w:rFonts w:ascii="Arial" w:hAnsi="Arial" w:cs="Arial"/>
          <w:bCs/>
          <w:color w:val="000000"/>
          <w:sz w:val="24"/>
          <w:szCs w:val="24"/>
        </w:rPr>
        <w:t>ть тенденции, чем внезапные изменения.</w:t>
      </w:r>
    </w:p>
    <w:p w:rsidR="00000105" w:rsidRPr="000F4CFF" w:rsidRDefault="00000105" w:rsidP="0000010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6.3.3</w:t>
      </w:r>
      <w:r w:rsidRPr="004458C3"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>Метод</w:t>
      </w:r>
    </w:p>
    <w:p w:rsidR="00000105" w:rsidRPr="000F4CFF" w:rsidRDefault="00F752E2" w:rsidP="0000010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С</w:t>
      </w:r>
      <w:r w:rsidR="00000105">
        <w:rPr>
          <w:rFonts w:ascii="Arial" w:hAnsi="Arial" w:cs="Arial"/>
          <w:bCs/>
          <w:color w:val="000000"/>
          <w:sz w:val="24"/>
          <w:szCs w:val="24"/>
        </w:rPr>
        <w:t>тро</w:t>
      </w:r>
      <w:r>
        <w:rPr>
          <w:rFonts w:ascii="Arial" w:hAnsi="Arial" w:cs="Arial"/>
          <w:bCs/>
          <w:color w:val="000000"/>
          <w:sz w:val="24"/>
          <w:szCs w:val="24"/>
        </w:rPr>
        <w:t>ят</w:t>
      </w:r>
      <w:r w:rsidR="00000105" w:rsidRPr="00FE3CCD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C1C7B" w:rsidRPr="005C1C7B">
        <w:rPr>
          <w:rFonts w:ascii="Arial" w:hAnsi="Arial" w:cs="Arial"/>
          <w:bCs/>
          <w:color w:val="000000"/>
          <w:sz w:val="24"/>
          <w:szCs w:val="24"/>
        </w:rPr>
        <w:t>специальную</w:t>
      </w:r>
      <w:r w:rsidR="005C1C7B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000105">
        <w:rPr>
          <w:rFonts w:ascii="Arial" w:hAnsi="Arial" w:cs="Arial"/>
          <w:bCs/>
          <w:color w:val="000000"/>
          <w:sz w:val="24"/>
          <w:szCs w:val="24"/>
        </w:rPr>
        <w:t>карту</w:t>
      </w:r>
      <w:r w:rsidR="00000105" w:rsidRPr="00FE3CCD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C1C7B" w:rsidRPr="005C1C7B">
        <w:rPr>
          <w:rFonts w:ascii="Arial" w:hAnsi="Arial" w:cs="Arial"/>
          <w:color w:val="000000"/>
          <w:sz w:val="24"/>
          <w:szCs w:val="24"/>
        </w:rPr>
        <w:t xml:space="preserve">скользящего среднего </w:t>
      </w:r>
      <w:r w:rsidR="00000105" w:rsidRPr="00FE3CCD">
        <w:rPr>
          <w:rFonts w:ascii="Arial" w:hAnsi="Arial" w:cs="Arial"/>
          <w:bCs/>
          <w:color w:val="000000"/>
          <w:sz w:val="24"/>
          <w:szCs w:val="24"/>
        </w:rPr>
        <w:t xml:space="preserve">и </w:t>
      </w:r>
      <w:r w:rsidR="005C1C7B" w:rsidRPr="005C1C7B">
        <w:rPr>
          <w:rFonts w:ascii="Arial" w:hAnsi="Arial" w:cs="Arial"/>
          <w:color w:val="000000"/>
          <w:sz w:val="24"/>
          <w:szCs w:val="24"/>
        </w:rPr>
        <w:t xml:space="preserve">скользящего </w:t>
      </w:r>
      <w:r w:rsidR="00000105" w:rsidRPr="00FE3CCD">
        <w:rPr>
          <w:rFonts w:ascii="Arial" w:hAnsi="Arial" w:cs="Arial"/>
          <w:bCs/>
          <w:color w:val="000000"/>
          <w:sz w:val="24"/>
          <w:szCs w:val="24"/>
        </w:rPr>
        <w:t>размах</w:t>
      </w:r>
      <w:r w:rsidR="005C1C7B">
        <w:rPr>
          <w:rFonts w:ascii="Arial" w:hAnsi="Arial" w:cs="Arial"/>
          <w:bCs/>
          <w:color w:val="000000"/>
          <w:sz w:val="24"/>
          <w:szCs w:val="24"/>
        </w:rPr>
        <w:t>а</w:t>
      </w:r>
      <w:r w:rsidR="00000105" w:rsidRPr="000F4CFF">
        <w:rPr>
          <w:rFonts w:ascii="Arial" w:hAnsi="Arial" w:cs="Arial"/>
          <w:bCs/>
          <w:color w:val="000000"/>
          <w:sz w:val="24"/>
          <w:szCs w:val="24"/>
        </w:rPr>
        <w:t xml:space="preserve">, показанную на </w:t>
      </w:r>
      <w:r w:rsidR="00000105">
        <w:rPr>
          <w:rFonts w:ascii="Arial" w:hAnsi="Arial" w:cs="Arial"/>
          <w:bCs/>
          <w:color w:val="000000"/>
          <w:sz w:val="24"/>
          <w:szCs w:val="24"/>
        </w:rPr>
        <w:t>рисунке A.</w:t>
      </w:r>
      <w:r w:rsidR="005C1C7B">
        <w:rPr>
          <w:rFonts w:ascii="Arial" w:hAnsi="Arial" w:cs="Arial"/>
          <w:bCs/>
          <w:color w:val="000000"/>
          <w:sz w:val="24"/>
          <w:szCs w:val="24"/>
        </w:rPr>
        <w:t>2</w:t>
      </w:r>
      <w:r w:rsidR="00000105">
        <w:rPr>
          <w:rFonts w:ascii="Arial" w:hAnsi="Arial" w:cs="Arial"/>
          <w:bCs/>
          <w:color w:val="000000"/>
          <w:sz w:val="24"/>
          <w:szCs w:val="24"/>
        </w:rPr>
        <w:t>. Использу</w:t>
      </w:r>
      <w:r>
        <w:rPr>
          <w:rFonts w:ascii="Arial" w:hAnsi="Arial" w:cs="Arial"/>
          <w:bCs/>
          <w:color w:val="000000"/>
          <w:sz w:val="24"/>
          <w:szCs w:val="24"/>
        </w:rPr>
        <w:t>ют</w:t>
      </w:r>
      <w:r w:rsidR="00000105">
        <w:rPr>
          <w:rFonts w:ascii="Arial" w:hAnsi="Arial" w:cs="Arial"/>
          <w:bCs/>
          <w:color w:val="000000"/>
          <w:sz w:val="24"/>
          <w:szCs w:val="24"/>
        </w:rPr>
        <w:t xml:space="preserve"> метод, </w:t>
      </w:r>
      <w:r w:rsidR="00000105" w:rsidRPr="000F4CFF">
        <w:rPr>
          <w:rFonts w:ascii="Arial" w:hAnsi="Arial" w:cs="Arial"/>
          <w:bCs/>
          <w:color w:val="000000"/>
          <w:sz w:val="24"/>
          <w:szCs w:val="24"/>
        </w:rPr>
        <w:t>описанный в ISO 7870-2, за следующими исключениями.</w:t>
      </w:r>
    </w:p>
    <w:p w:rsidR="00000105" w:rsidRPr="000F4CFF" w:rsidRDefault="00000105" w:rsidP="0000010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>a) Устан</w:t>
      </w:r>
      <w:r w:rsidR="00F752E2">
        <w:rPr>
          <w:rFonts w:ascii="Arial" w:hAnsi="Arial" w:cs="Arial"/>
          <w:bCs/>
          <w:color w:val="000000"/>
          <w:sz w:val="24"/>
          <w:szCs w:val="24"/>
        </w:rPr>
        <w:t>авливают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C1C7B" w:rsidRPr="005C1C7B">
        <w:rPr>
          <w:rFonts w:ascii="Arial" w:hAnsi="Arial" w:cs="Arial"/>
          <w:bCs/>
          <w:color w:val="000000"/>
          <w:sz w:val="24"/>
          <w:szCs w:val="24"/>
        </w:rPr>
        <w:t xml:space="preserve">целевое значение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для каждого </w:t>
      </w:r>
      <w:r w:rsidR="00F752E2">
        <w:rPr>
          <w:rFonts w:ascii="Arial" w:hAnsi="Arial" w:cs="Arial"/>
          <w:bCs/>
          <w:color w:val="000000"/>
          <w:sz w:val="24"/>
          <w:szCs w:val="24"/>
        </w:rPr>
        <w:t>объекта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или характеристики. </w:t>
      </w:r>
      <w:r>
        <w:rPr>
          <w:rFonts w:ascii="Arial" w:hAnsi="Arial" w:cs="Arial"/>
          <w:bCs/>
          <w:color w:val="000000"/>
          <w:sz w:val="24"/>
          <w:szCs w:val="24"/>
        </w:rPr>
        <w:t>Как правило,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это номинальное значение, же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лаемое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значение или полученное </w:t>
      </w:r>
      <w:r w:rsidRPr="00FE3CCD">
        <w:rPr>
          <w:rFonts w:ascii="Arial" w:hAnsi="Arial" w:cs="Arial"/>
          <w:bCs/>
          <w:color w:val="000000"/>
          <w:sz w:val="24"/>
          <w:szCs w:val="24"/>
        </w:rPr>
        <w:t>общее среднее арифметическое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2539C2" w:rsidRDefault="00000105" w:rsidP="0000010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b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) </w:t>
      </w:r>
      <w:r w:rsidR="002539C2" w:rsidRPr="002539C2">
        <w:rPr>
          <w:rFonts w:ascii="Arial" w:hAnsi="Arial" w:cs="Arial"/>
          <w:bCs/>
          <w:color w:val="000000"/>
          <w:sz w:val="24"/>
          <w:szCs w:val="24"/>
        </w:rPr>
        <w:t xml:space="preserve">На графике скользящего среднего </w:t>
      </w:r>
      <w:r w:rsidR="00F752E2">
        <w:rPr>
          <w:rFonts w:ascii="Arial" w:hAnsi="Arial" w:cs="Arial"/>
          <w:bCs/>
          <w:color w:val="000000"/>
          <w:sz w:val="24"/>
          <w:szCs w:val="24"/>
        </w:rPr>
        <w:t xml:space="preserve">каждую точку </w:t>
      </w:r>
      <w:r w:rsidR="00F752E2" w:rsidRPr="002539C2">
        <w:rPr>
          <w:rFonts w:ascii="Arial" w:hAnsi="Arial" w:cs="Arial"/>
          <w:bCs/>
          <w:color w:val="000000"/>
          <w:sz w:val="24"/>
          <w:szCs w:val="24"/>
        </w:rPr>
        <w:t>рассчит</w:t>
      </w:r>
      <w:r w:rsidR="00F752E2">
        <w:rPr>
          <w:rFonts w:ascii="Arial" w:hAnsi="Arial" w:cs="Arial"/>
          <w:bCs/>
          <w:color w:val="000000"/>
          <w:sz w:val="24"/>
          <w:szCs w:val="24"/>
        </w:rPr>
        <w:t>ыв</w:t>
      </w:r>
      <w:r w:rsidR="00F752E2" w:rsidRPr="002539C2">
        <w:rPr>
          <w:rFonts w:ascii="Arial" w:hAnsi="Arial" w:cs="Arial"/>
          <w:bCs/>
          <w:color w:val="000000"/>
          <w:sz w:val="24"/>
          <w:szCs w:val="24"/>
        </w:rPr>
        <w:t>а</w:t>
      </w:r>
      <w:r w:rsidR="00F752E2">
        <w:rPr>
          <w:rFonts w:ascii="Arial" w:hAnsi="Arial" w:cs="Arial"/>
          <w:bCs/>
          <w:color w:val="000000"/>
          <w:sz w:val="24"/>
          <w:szCs w:val="24"/>
        </w:rPr>
        <w:t>ю</w:t>
      </w:r>
      <w:r w:rsidR="00F752E2" w:rsidRPr="002539C2">
        <w:rPr>
          <w:rFonts w:ascii="Arial" w:hAnsi="Arial" w:cs="Arial"/>
          <w:bCs/>
          <w:color w:val="000000"/>
          <w:sz w:val="24"/>
          <w:szCs w:val="24"/>
        </w:rPr>
        <w:t>т и стро</w:t>
      </w:r>
      <w:r w:rsidR="00F752E2">
        <w:rPr>
          <w:rFonts w:ascii="Arial" w:hAnsi="Arial" w:cs="Arial"/>
          <w:bCs/>
          <w:color w:val="000000"/>
          <w:sz w:val="24"/>
          <w:szCs w:val="24"/>
        </w:rPr>
        <w:t>ят</w:t>
      </w:r>
      <w:r w:rsidR="00F752E2" w:rsidRPr="002539C2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752E2">
        <w:rPr>
          <w:rFonts w:ascii="Arial" w:hAnsi="Arial" w:cs="Arial"/>
          <w:bCs/>
          <w:color w:val="000000"/>
          <w:sz w:val="24"/>
          <w:szCs w:val="24"/>
        </w:rPr>
        <w:t xml:space="preserve">по </w:t>
      </w:r>
      <w:r w:rsidR="00F752E2">
        <w:rPr>
          <w:rFonts w:ascii="Arial" w:hAnsi="Arial" w:cs="Arial"/>
          <w:bCs/>
          <w:color w:val="000000"/>
          <w:sz w:val="24"/>
          <w:szCs w:val="24"/>
        </w:rPr>
        <w:lastRenderedPageBreak/>
        <w:t xml:space="preserve">двум </w:t>
      </w:r>
      <w:r w:rsidR="00F752E2" w:rsidRPr="002539C2">
        <w:rPr>
          <w:rFonts w:ascii="Arial" w:hAnsi="Arial" w:cs="Arial"/>
          <w:bCs/>
          <w:color w:val="000000"/>
          <w:sz w:val="24"/>
          <w:szCs w:val="24"/>
        </w:rPr>
        <w:t>последовательны</w:t>
      </w:r>
      <w:r w:rsidR="00F752E2">
        <w:rPr>
          <w:rFonts w:ascii="Arial" w:hAnsi="Arial" w:cs="Arial"/>
          <w:bCs/>
          <w:color w:val="000000"/>
          <w:sz w:val="24"/>
          <w:szCs w:val="24"/>
        </w:rPr>
        <w:t>м</w:t>
      </w:r>
      <w:r w:rsidR="00F752E2" w:rsidRPr="002539C2">
        <w:rPr>
          <w:rFonts w:ascii="Arial" w:hAnsi="Arial" w:cs="Arial"/>
          <w:bCs/>
          <w:color w:val="000000"/>
          <w:sz w:val="24"/>
          <w:szCs w:val="24"/>
        </w:rPr>
        <w:t xml:space="preserve"> значени</w:t>
      </w:r>
      <w:r w:rsidR="00F752E2">
        <w:rPr>
          <w:rFonts w:ascii="Arial" w:hAnsi="Arial" w:cs="Arial"/>
          <w:bCs/>
          <w:color w:val="000000"/>
          <w:sz w:val="24"/>
          <w:szCs w:val="24"/>
        </w:rPr>
        <w:t xml:space="preserve">ям </w:t>
      </w:r>
      <w:r w:rsidR="00F752E2" w:rsidRPr="002539C2">
        <w:rPr>
          <w:rFonts w:ascii="Arial" w:hAnsi="Arial" w:cs="Arial"/>
          <w:bCs/>
          <w:color w:val="000000"/>
          <w:sz w:val="24"/>
          <w:szCs w:val="24"/>
        </w:rPr>
        <w:t>(</w:t>
      </w:r>
      <w:r w:rsidR="00F752E2" w:rsidRPr="00FE3CCD">
        <w:rPr>
          <w:rFonts w:ascii="Arial" w:hAnsi="Arial" w:cs="Arial"/>
          <w:bCs/>
          <w:i/>
          <w:color w:val="000000"/>
          <w:sz w:val="24"/>
          <w:szCs w:val="24"/>
        </w:rPr>
        <w:t>X</w:t>
      </w:r>
      <w:r w:rsidR="00F752E2" w:rsidRPr="000F4CFF">
        <w:rPr>
          <w:rFonts w:ascii="Arial" w:hAnsi="Arial" w:cs="Arial"/>
          <w:bCs/>
          <w:color w:val="000000"/>
          <w:sz w:val="24"/>
          <w:szCs w:val="24"/>
        </w:rPr>
        <w:t xml:space="preserve"> − </w:t>
      </w:r>
      <w:r w:rsidR="00F752E2" w:rsidRPr="00FE3CCD">
        <w:rPr>
          <w:rFonts w:ascii="Arial" w:hAnsi="Arial" w:cs="Arial"/>
          <w:bCs/>
          <w:i/>
          <w:color w:val="000000"/>
          <w:sz w:val="24"/>
          <w:szCs w:val="24"/>
        </w:rPr>
        <w:t>T</w:t>
      </w:r>
      <w:r w:rsidR="00F752E2" w:rsidRPr="002539C2">
        <w:rPr>
          <w:rFonts w:ascii="Arial" w:hAnsi="Arial" w:cs="Arial"/>
          <w:bCs/>
          <w:color w:val="000000"/>
          <w:sz w:val="24"/>
          <w:szCs w:val="24"/>
        </w:rPr>
        <w:t>)</w:t>
      </w:r>
      <w:r w:rsidR="002539C2" w:rsidRPr="002539C2">
        <w:rPr>
          <w:rFonts w:ascii="Arial" w:hAnsi="Arial" w:cs="Arial"/>
          <w:bCs/>
          <w:color w:val="000000"/>
          <w:sz w:val="24"/>
          <w:szCs w:val="24"/>
        </w:rPr>
        <w:t xml:space="preserve">. </w:t>
      </w:r>
      <w:r w:rsidR="00F752E2">
        <w:rPr>
          <w:rFonts w:ascii="Arial" w:hAnsi="Arial" w:cs="Arial"/>
          <w:bCs/>
          <w:color w:val="000000"/>
          <w:sz w:val="24"/>
          <w:szCs w:val="24"/>
        </w:rPr>
        <w:t>С</w:t>
      </w:r>
      <w:r w:rsidR="002539C2" w:rsidRPr="002539C2">
        <w:rPr>
          <w:rFonts w:ascii="Arial" w:hAnsi="Arial" w:cs="Arial"/>
          <w:bCs/>
          <w:color w:val="000000"/>
          <w:sz w:val="24"/>
          <w:szCs w:val="24"/>
        </w:rPr>
        <w:t>тро</w:t>
      </w:r>
      <w:r w:rsidR="00F752E2">
        <w:rPr>
          <w:rFonts w:ascii="Arial" w:hAnsi="Arial" w:cs="Arial"/>
          <w:bCs/>
          <w:color w:val="000000"/>
          <w:sz w:val="24"/>
          <w:szCs w:val="24"/>
        </w:rPr>
        <w:t xml:space="preserve">ят </w:t>
      </w:r>
      <w:r w:rsidR="002539C2" w:rsidRPr="002539C2">
        <w:rPr>
          <w:rFonts w:ascii="Arial" w:hAnsi="Arial" w:cs="Arial"/>
          <w:bCs/>
          <w:color w:val="000000"/>
          <w:sz w:val="24"/>
          <w:szCs w:val="24"/>
        </w:rPr>
        <w:t xml:space="preserve">график скользящего среднего </w:t>
      </w:r>
      <w:r w:rsidR="002539C2" w:rsidRPr="002539C2">
        <w:rPr>
          <w:rFonts w:ascii="Arial" w:hAnsi="Arial" w:cs="Arial"/>
          <w:bCs/>
          <w:i/>
          <w:iCs/>
          <w:color w:val="000000"/>
          <w:sz w:val="24"/>
          <w:szCs w:val="24"/>
        </w:rPr>
        <w:t>X</w:t>
      </w:r>
      <w:r w:rsidR="002539C2" w:rsidRPr="002539C2">
        <w:rPr>
          <w:rFonts w:ascii="Arial" w:hAnsi="Arial" w:cs="Arial"/>
          <w:bCs/>
          <w:color w:val="000000"/>
          <w:sz w:val="24"/>
          <w:szCs w:val="24"/>
        </w:rPr>
        <w:t xml:space="preserve"> минус номинальное</w:t>
      </w:r>
      <w:r w:rsidR="00BB22DF">
        <w:rPr>
          <w:rFonts w:ascii="Arial" w:hAnsi="Arial" w:cs="Arial"/>
          <w:bCs/>
          <w:color w:val="000000"/>
          <w:sz w:val="24"/>
          <w:szCs w:val="24"/>
        </w:rPr>
        <w:t xml:space="preserve"> значение</w:t>
      </w:r>
      <w:r w:rsidR="002539C2" w:rsidRPr="002539C2">
        <w:rPr>
          <w:rFonts w:ascii="Arial" w:hAnsi="Arial" w:cs="Arial"/>
          <w:bCs/>
          <w:color w:val="000000"/>
          <w:sz w:val="24"/>
          <w:szCs w:val="24"/>
        </w:rPr>
        <w:t xml:space="preserve"> или </w:t>
      </w:r>
      <w:r w:rsidR="002539C2" w:rsidRPr="002539C2">
        <w:rPr>
          <w:rFonts w:ascii="Arial" w:hAnsi="Arial" w:cs="Arial"/>
          <w:bCs/>
          <w:i/>
          <w:iCs/>
          <w:color w:val="000000"/>
          <w:sz w:val="24"/>
          <w:szCs w:val="24"/>
        </w:rPr>
        <w:t>X</w:t>
      </w:r>
      <w:r w:rsidR="002539C2" w:rsidRPr="002539C2">
        <w:rPr>
          <w:rFonts w:ascii="Arial" w:hAnsi="Arial" w:cs="Arial"/>
          <w:bCs/>
          <w:color w:val="000000"/>
          <w:sz w:val="24"/>
          <w:szCs w:val="24"/>
        </w:rPr>
        <w:t xml:space="preserve"> минус </w:t>
      </w:r>
      <w:r w:rsidR="002539C2" w:rsidRPr="00FE3CCD">
        <w:rPr>
          <w:rFonts w:ascii="Arial" w:hAnsi="Arial" w:cs="Arial"/>
          <w:bCs/>
          <w:color w:val="000000"/>
          <w:sz w:val="24"/>
          <w:szCs w:val="24"/>
        </w:rPr>
        <w:t>общее среднее арифметическое</w:t>
      </w:r>
      <w:r w:rsidR="002539C2" w:rsidRPr="002539C2">
        <w:rPr>
          <w:rFonts w:ascii="Arial" w:hAnsi="Arial" w:cs="Arial"/>
          <w:bCs/>
          <w:color w:val="000000"/>
          <w:sz w:val="24"/>
          <w:szCs w:val="24"/>
        </w:rPr>
        <w:t>, в зависимости от обстоятельств.</w:t>
      </w:r>
    </w:p>
    <w:p w:rsidR="00000105" w:rsidRPr="000F4CFF" w:rsidRDefault="00000105" w:rsidP="0000010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c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) По мере поступления данных о </w:t>
      </w:r>
      <w:r w:rsidR="00F752E2">
        <w:rPr>
          <w:rFonts w:ascii="Arial" w:hAnsi="Arial" w:cs="Arial"/>
          <w:bCs/>
          <w:color w:val="000000"/>
          <w:sz w:val="24"/>
          <w:szCs w:val="24"/>
        </w:rPr>
        <w:t xml:space="preserve">результатах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измерени</w:t>
      </w:r>
      <w:r w:rsidR="00F752E2">
        <w:rPr>
          <w:rFonts w:ascii="Arial" w:hAnsi="Arial" w:cs="Arial"/>
          <w:bCs/>
          <w:color w:val="000000"/>
          <w:sz w:val="24"/>
          <w:szCs w:val="24"/>
        </w:rPr>
        <w:t>й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постепенно стро</w:t>
      </w:r>
      <w:r w:rsidR="00F752E2">
        <w:rPr>
          <w:rFonts w:ascii="Arial" w:hAnsi="Arial" w:cs="Arial"/>
          <w:bCs/>
          <w:color w:val="000000"/>
          <w:sz w:val="24"/>
          <w:szCs w:val="24"/>
        </w:rPr>
        <w:t>ят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карту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(</w:t>
      </w:r>
      <w:r w:rsidRPr="00FE3CCD">
        <w:rPr>
          <w:rFonts w:ascii="Arial" w:hAnsi="Arial" w:cs="Arial"/>
          <w:bCs/>
          <w:i/>
          <w:color w:val="000000"/>
          <w:sz w:val="24"/>
          <w:szCs w:val="24"/>
        </w:rPr>
        <w:t>X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− </w:t>
      </w:r>
      <w:r w:rsidRPr="00FE3CCD">
        <w:rPr>
          <w:rFonts w:ascii="Arial" w:hAnsi="Arial" w:cs="Arial"/>
          <w:bCs/>
          <w:i/>
          <w:color w:val="000000"/>
          <w:sz w:val="24"/>
          <w:szCs w:val="24"/>
        </w:rPr>
        <w:t>T</w:t>
      </w:r>
      <w:r>
        <w:rPr>
          <w:rFonts w:ascii="Arial" w:hAnsi="Arial" w:cs="Arial"/>
          <w:bCs/>
          <w:color w:val="000000"/>
          <w:sz w:val="24"/>
          <w:szCs w:val="24"/>
        </w:rPr>
        <w:t>) в разделе «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распределение</w:t>
      </w:r>
      <w:r>
        <w:rPr>
          <w:rFonts w:ascii="Arial" w:hAnsi="Arial" w:cs="Arial"/>
          <w:bCs/>
          <w:color w:val="000000"/>
          <w:sz w:val="24"/>
          <w:szCs w:val="24"/>
        </w:rPr>
        <w:t>»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. </w:t>
      </w:r>
      <w:r w:rsidR="00F752E2">
        <w:rPr>
          <w:rFonts w:ascii="Arial" w:hAnsi="Arial" w:cs="Arial"/>
          <w:bCs/>
          <w:color w:val="000000"/>
          <w:sz w:val="24"/>
          <w:szCs w:val="24"/>
        </w:rPr>
        <w:t>Необходимо о</w:t>
      </w:r>
      <w:r w:rsidR="003F096F" w:rsidRPr="003F096F">
        <w:rPr>
          <w:rFonts w:ascii="Arial" w:hAnsi="Arial" w:cs="Arial"/>
          <w:bCs/>
          <w:color w:val="000000"/>
          <w:sz w:val="24"/>
          <w:szCs w:val="24"/>
        </w:rPr>
        <w:t>братит</w:t>
      </w:r>
      <w:r w:rsidR="00F752E2">
        <w:rPr>
          <w:rFonts w:ascii="Arial" w:hAnsi="Arial" w:cs="Arial"/>
          <w:bCs/>
          <w:color w:val="000000"/>
          <w:sz w:val="24"/>
          <w:szCs w:val="24"/>
        </w:rPr>
        <w:t xml:space="preserve">ь </w:t>
      </w:r>
      <w:r w:rsidR="003F096F" w:rsidRPr="003F096F">
        <w:rPr>
          <w:rFonts w:ascii="Arial" w:hAnsi="Arial" w:cs="Arial"/>
          <w:bCs/>
          <w:color w:val="000000"/>
          <w:sz w:val="24"/>
          <w:szCs w:val="24"/>
        </w:rPr>
        <w:t>внимание на форму распределения, как описано в ISO 7870-5.</w:t>
      </w:r>
    </w:p>
    <w:p w:rsidR="00000105" w:rsidRPr="000F4CFF" w:rsidRDefault="00000105" w:rsidP="0000010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d) На </w:t>
      </w:r>
      <w:r>
        <w:rPr>
          <w:rFonts w:ascii="Arial" w:hAnsi="Arial" w:cs="Arial"/>
          <w:bCs/>
          <w:color w:val="000000"/>
          <w:sz w:val="24"/>
          <w:szCs w:val="24"/>
        </w:rPr>
        <w:t>карте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E3CCD">
        <w:rPr>
          <w:rFonts w:ascii="Arial" w:hAnsi="Arial" w:cs="Arial"/>
          <w:bCs/>
          <w:color w:val="000000"/>
          <w:sz w:val="24"/>
          <w:szCs w:val="24"/>
        </w:rPr>
        <w:t>скользящ</w:t>
      </w:r>
      <w:r w:rsidR="003F096F">
        <w:rPr>
          <w:rFonts w:ascii="Arial" w:hAnsi="Arial" w:cs="Arial"/>
          <w:bCs/>
          <w:color w:val="000000"/>
          <w:sz w:val="24"/>
          <w:szCs w:val="24"/>
        </w:rPr>
        <w:t>его</w:t>
      </w:r>
      <w:r w:rsidRPr="00FE3CCD">
        <w:rPr>
          <w:rFonts w:ascii="Arial" w:hAnsi="Arial" w:cs="Arial"/>
          <w:bCs/>
          <w:color w:val="000000"/>
          <w:sz w:val="24"/>
          <w:szCs w:val="24"/>
        </w:rPr>
        <w:t xml:space="preserve"> размах</w:t>
      </w:r>
      <w:r w:rsidR="003F096F">
        <w:rPr>
          <w:rFonts w:ascii="Arial" w:hAnsi="Arial" w:cs="Arial"/>
          <w:bCs/>
          <w:color w:val="000000"/>
          <w:sz w:val="24"/>
          <w:szCs w:val="24"/>
        </w:rPr>
        <w:t>а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нан</w:t>
      </w:r>
      <w:r w:rsidR="00ED3F12">
        <w:rPr>
          <w:rFonts w:ascii="Arial" w:hAnsi="Arial" w:cs="Arial"/>
          <w:bCs/>
          <w:color w:val="000000"/>
          <w:sz w:val="24"/>
          <w:szCs w:val="24"/>
        </w:rPr>
        <w:t>о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с</w:t>
      </w:r>
      <w:r w:rsidR="00ED3F12">
        <w:rPr>
          <w:rFonts w:ascii="Arial" w:hAnsi="Arial" w:cs="Arial"/>
          <w:bCs/>
          <w:color w:val="000000"/>
          <w:sz w:val="24"/>
          <w:szCs w:val="24"/>
        </w:rPr>
        <w:t>я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т абсолютное значение разн</w:t>
      </w:r>
      <w:r w:rsidR="00ED3F12">
        <w:rPr>
          <w:rFonts w:ascii="Arial" w:hAnsi="Arial" w:cs="Arial"/>
          <w:bCs/>
          <w:color w:val="000000"/>
          <w:sz w:val="24"/>
          <w:szCs w:val="24"/>
        </w:rPr>
        <w:t>ост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и между каждыми двумя по</w:t>
      </w:r>
      <w:r>
        <w:rPr>
          <w:rFonts w:ascii="Arial" w:hAnsi="Arial" w:cs="Arial"/>
          <w:bCs/>
          <w:color w:val="000000"/>
          <w:sz w:val="24"/>
          <w:szCs w:val="24"/>
        </w:rPr>
        <w:t>следовательными точками гр</w:t>
      </w:r>
      <w:r w:rsidR="00ED3F12">
        <w:rPr>
          <w:rFonts w:ascii="Arial" w:hAnsi="Arial" w:cs="Arial"/>
          <w:bCs/>
          <w:color w:val="000000"/>
          <w:sz w:val="24"/>
          <w:szCs w:val="24"/>
        </w:rPr>
        <w:t>а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фика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(</w:t>
      </w:r>
      <w:r w:rsidRPr="00FE3CCD">
        <w:rPr>
          <w:rFonts w:ascii="Arial" w:hAnsi="Arial" w:cs="Arial"/>
          <w:bCs/>
          <w:i/>
          <w:color w:val="000000"/>
          <w:sz w:val="24"/>
          <w:szCs w:val="24"/>
        </w:rPr>
        <w:t>X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− </w:t>
      </w:r>
      <w:r w:rsidRPr="00FE3CCD">
        <w:rPr>
          <w:rFonts w:ascii="Arial" w:hAnsi="Arial" w:cs="Arial"/>
          <w:bCs/>
          <w:i/>
          <w:color w:val="000000"/>
          <w:sz w:val="24"/>
          <w:szCs w:val="24"/>
        </w:rPr>
        <w:t>T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).</w:t>
      </w:r>
    </w:p>
    <w:p w:rsidR="003F096F" w:rsidRDefault="00000105" w:rsidP="0000010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>e) Рассчит</w:t>
      </w:r>
      <w:r w:rsidR="00ED3F12">
        <w:rPr>
          <w:rFonts w:ascii="Arial" w:hAnsi="Arial" w:cs="Arial"/>
          <w:bCs/>
          <w:color w:val="000000"/>
          <w:sz w:val="24"/>
          <w:szCs w:val="24"/>
        </w:rPr>
        <w:t>ывают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центральные линии и контрольные </w:t>
      </w:r>
      <w:r>
        <w:rPr>
          <w:rFonts w:ascii="Arial" w:hAnsi="Arial" w:cs="Arial"/>
          <w:bCs/>
          <w:color w:val="000000"/>
          <w:sz w:val="24"/>
          <w:szCs w:val="24"/>
        </w:rPr>
        <w:t>границы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, используя таблицу </w:t>
      </w:r>
      <w:r w:rsidR="003F096F">
        <w:rPr>
          <w:rFonts w:ascii="Arial" w:hAnsi="Arial" w:cs="Arial"/>
          <w:bCs/>
          <w:color w:val="000000"/>
          <w:sz w:val="24"/>
          <w:szCs w:val="24"/>
        </w:rPr>
        <w:t>9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000105" w:rsidRPr="000F4CFF" w:rsidRDefault="003F096F" w:rsidP="0000010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F096F">
        <w:rPr>
          <w:rFonts w:ascii="Arial" w:hAnsi="Arial" w:cs="Arial"/>
          <w:bCs/>
          <w:color w:val="000000"/>
          <w:sz w:val="24"/>
          <w:szCs w:val="24"/>
        </w:rPr>
        <w:t>f)</w:t>
      </w:r>
      <w:r w:rsidR="00000105" w:rsidRPr="000F4CFF">
        <w:rPr>
          <w:rFonts w:ascii="Arial" w:hAnsi="Arial" w:cs="Arial"/>
          <w:bCs/>
          <w:color w:val="000000"/>
          <w:sz w:val="24"/>
          <w:szCs w:val="24"/>
        </w:rPr>
        <w:t xml:space="preserve"> Продолжа</w:t>
      </w:r>
      <w:r w:rsidR="00ED3F12">
        <w:rPr>
          <w:rFonts w:ascii="Arial" w:hAnsi="Arial" w:cs="Arial"/>
          <w:bCs/>
          <w:color w:val="000000"/>
          <w:sz w:val="24"/>
          <w:szCs w:val="24"/>
        </w:rPr>
        <w:t>ют процедуру</w:t>
      </w:r>
      <w:r w:rsidR="00000105" w:rsidRPr="000F4CFF">
        <w:rPr>
          <w:rFonts w:ascii="Arial" w:hAnsi="Arial" w:cs="Arial"/>
          <w:bCs/>
          <w:color w:val="000000"/>
          <w:sz w:val="24"/>
          <w:szCs w:val="24"/>
        </w:rPr>
        <w:t xml:space="preserve"> и контролиру</w:t>
      </w:r>
      <w:r w:rsidR="00ED3F12">
        <w:rPr>
          <w:rFonts w:ascii="Arial" w:hAnsi="Arial" w:cs="Arial"/>
          <w:bCs/>
          <w:color w:val="000000"/>
          <w:sz w:val="24"/>
          <w:szCs w:val="24"/>
        </w:rPr>
        <w:t>ют</w:t>
      </w:r>
      <w:r w:rsidR="00000105" w:rsidRPr="000F4CFF">
        <w:rPr>
          <w:rFonts w:ascii="Arial" w:hAnsi="Arial" w:cs="Arial"/>
          <w:bCs/>
          <w:color w:val="000000"/>
          <w:sz w:val="24"/>
          <w:szCs w:val="24"/>
        </w:rPr>
        <w:t xml:space="preserve"> управление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и воспроизводимость </w:t>
      </w:r>
      <w:r w:rsidR="00000105">
        <w:rPr>
          <w:rFonts w:ascii="Arial" w:hAnsi="Arial" w:cs="Arial"/>
          <w:bCs/>
          <w:color w:val="000000"/>
          <w:sz w:val="24"/>
          <w:szCs w:val="24"/>
        </w:rPr>
        <w:t>процесс</w:t>
      </w:r>
      <w:r>
        <w:rPr>
          <w:rFonts w:ascii="Arial" w:hAnsi="Arial" w:cs="Arial"/>
          <w:bCs/>
          <w:color w:val="000000"/>
          <w:sz w:val="24"/>
          <w:szCs w:val="24"/>
        </w:rPr>
        <w:t>а в соответствии с</w:t>
      </w:r>
      <w:r w:rsidR="00000105" w:rsidRPr="000F4CFF">
        <w:rPr>
          <w:rFonts w:ascii="Arial" w:hAnsi="Arial" w:cs="Arial"/>
          <w:bCs/>
          <w:color w:val="000000"/>
          <w:sz w:val="24"/>
          <w:szCs w:val="24"/>
        </w:rPr>
        <w:t xml:space="preserve"> ISO 7870-</w:t>
      </w:r>
      <w:r>
        <w:rPr>
          <w:rFonts w:ascii="Arial" w:hAnsi="Arial" w:cs="Arial"/>
          <w:bCs/>
          <w:color w:val="000000"/>
          <w:sz w:val="24"/>
          <w:szCs w:val="24"/>
        </w:rPr>
        <w:t>5</w:t>
      </w:r>
      <w:r w:rsidR="00000105" w:rsidRPr="000F4CFF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25130C" w:rsidRPr="00B56609" w:rsidRDefault="0025130C" w:rsidP="00B5660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</w:rPr>
      </w:pPr>
      <w:r w:rsidRPr="00B56609">
        <w:rPr>
          <w:rFonts w:ascii="Arial" w:hAnsi="Arial" w:cs="Arial"/>
          <w:bCs/>
          <w:color w:val="000000"/>
          <w:spacing w:val="40"/>
        </w:rPr>
        <w:t>Таблица</w:t>
      </w:r>
      <w:r w:rsidRPr="00B56609">
        <w:rPr>
          <w:rFonts w:ascii="Arial" w:hAnsi="Arial" w:cs="Arial"/>
          <w:bCs/>
          <w:color w:val="000000"/>
        </w:rPr>
        <w:t xml:space="preserve"> 9 – Основные данные для построения карты </w:t>
      </w:r>
      <w:r w:rsidRPr="00B56609">
        <w:rPr>
          <w:rFonts w:ascii="Arial" w:hAnsi="Arial" w:cs="Arial"/>
          <w:color w:val="000000"/>
        </w:rPr>
        <w:t xml:space="preserve">скользящего среднего </w:t>
      </w:r>
      <w:r w:rsidRPr="00B56609">
        <w:rPr>
          <w:rFonts w:ascii="Arial" w:hAnsi="Arial" w:cs="Arial"/>
          <w:bCs/>
          <w:color w:val="000000"/>
        </w:rPr>
        <w:t xml:space="preserve">и </w:t>
      </w:r>
      <w:r w:rsidRPr="00B56609">
        <w:rPr>
          <w:rFonts w:ascii="Arial" w:hAnsi="Arial" w:cs="Arial"/>
          <w:color w:val="000000"/>
        </w:rPr>
        <w:t xml:space="preserve">скользящего </w:t>
      </w:r>
      <w:r w:rsidRPr="00B56609">
        <w:rPr>
          <w:rFonts w:ascii="Arial" w:hAnsi="Arial" w:cs="Arial"/>
          <w:bCs/>
          <w:color w:val="000000"/>
        </w:rPr>
        <w:t>размаха</w:t>
      </w:r>
      <w:r w:rsidR="00ED3F12" w:rsidRPr="00B56609">
        <w:rPr>
          <w:rFonts w:ascii="Arial" w:hAnsi="Arial" w:cs="Arial"/>
          <w:bCs/>
          <w:color w:val="000000"/>
        </w:rPr>
        <w:t xml:space="preserve"> в случае не постоянного целевого значения</w:t>
      </w: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470"/>
        <w:gridCol w:w="2908"/>
      </w:tblGrid>
      <w:tr w:rsidR="0025130C" w:rsidRPr="00B56609" w:rsidTr="00B56609">
        <w:trPr>
          <w:jc w:val="center"/>
        </w:trPr>
        <w:tc>
          <w:tcPr>
            <w:tcW w:w="3190" w:type="dxa"/>
            <w:tcBorders>
              <w:bottom w:val="double" w:sz="4" w:space="0" w:color="auto"/>
            </w:tcBorders>
          </w:tcPr>
          <w:p w:rsidR="0025130C" w:rsidRPr="00B56609" w:rsidRDefault="0025130C" w:rsidP="00FB12C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3470" w:type="dxa"/>
            <w:tcBorders>
              <w:bottom w:val="double" w:sz="4" w:space="0" w:color="auto"/>
            </w:tcBorders>
          </w:tcPr>
          <w:p w:rsidR="0025130C" w:rsidRPr="00B56609" w:rsidRDefault="004E3C59" w:rsidP="00FB12C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B56609">
              <w:rPr>
                <w:rFonts w:ascii="Arial" w:hAnsi="Arial" w:cs="Arial"/>
                <w:bCs/>
                <w:color w:val="000000"/>
              </w:rPr>
              <w:t>Скользящее среднее</w:t>
            </w:r>
          </w:p>
        </w:tc>
        <w:tc>
          <w:tcPr>
            <w:tcW w:w="2908" w:type="dxa"/>
            <w:tcBorders>
              <w:bottom w:val="double" w:sz="4" w:space="0" w:color="auto"/>
            </w:tcBorders>
          </w:tcPr>
          <w:p w:rsidR="0025130C" w:rsidRPr="00B56609" w:rsidRDefault="004E3C59" w:rsidP="00FB12C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B56609">
              <w:rPr>
                <w:rFonts w:ascii="Arial" w:hAnsi="Arial" w:cs="Arial"/>
                <w:bCs/>
                <w:color w:val="000000"/>
              </w:rPr>
              <w:t>Скользящий размах</w:t>
            </w:r>
          </w:p>
        </w:tc>
      </w:tr>
      <w:tr w:rsidR="0025130C" w:rsidRPr="00B56609" w:rsidTr="00B56609">
        <w:trPr>
          <w:jc w:val="center"/>
        </w:trPr>
        <w:tc>
          <w:tcPr>
            <w:tcW w:w="3190" w:type="dxa"/>
            <w:tcBorders>
              <w:top w:val="double" w:sz="4" w:space="0" w:color="auto"/>
            </w:tcBorders>
          </w:tcPr>
          <w:p w:rsidR="0025130C" w:rsidRPr="00B56609" w:rsidRDefault="0025130C" w:rsidP="00FB12C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B56609">
              <w:rPr>
                <w:rFonts w:ascii="Arial" w:hAnsi="Arial" w:cs="Arial"/>
                <w:bCs/>
                <w:color w:val="000000"/>
              </w:rPr>
              <w:t>Точка графика</w:t>
            </w:r>
          </w:p>
        </w:tc>
        <w:tc>
          <w:tcPr>
            <w:tcW w:w="3470" w:type="dxa"/>
            <w:tcBorders>
              <w:top w:val="double" w:sz="4" w:space="0" w:color="auto"/>
            </w:tcBorders>
          </w:tcPr>
          <w:p w:rsidR="0025130C" w:rsidRPr="00B56609" w:rsidRDefault="004E3C59" w:rsidP="00FB12C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B56609">
              <w:rPr>
                <w:rFonts w:ascii="Arial" w:hAnsi="Arial" w:cs="Arial"/>
                <w:bCs/>
                <w:color w:val="000000"/>
              </w:rPr>
              <w:t>Скользящее среднее</w:t>
            </w:r>
            <w:r w:rsidRPr="00B56609">
              <w:rPr>
                <w:rFonts w:ascii="Arial" w:hAnsi="Arial" w:cs="Arial"/>
                <w:bCs/>
                <w:i/>
                <w:color w:val="000000"/>
              </w:rPr>
              <w:t xml:space="preserve"> </w:t>
            </w:r>
            <w:r w:rsidR="0025130C" w:rsidRPr="00B56609">
              <w:rPr>
                <w:rFonts w:ascii="Arial" w:hAnsi="Arial" w:cs="Arial"/>
                <w:bCs/>
                <w:i/>
                <w:color w:val="000000"/>
              </w:rPr>
              <w:t>X</w:t>
            </w:r>
            <w:r w:rsidR="0025130C" w:rsidRPr="00B56609">
              <w:rPr>
                <w:rFonts w:ascii="Arial" w:hAnsi="Arial" w:cs="Arial"/>
                <w:bCs/>
                <w:color w:val="000000"/>
              </w:rPr>
              <w:t xml:space="preserve"> − </w:t>
            </w:r>
            <w:r w:rsidR="0025130C" w:rsidRPr="00B56609">
              <w:rPr>
                <w:rFonts w:ascii="Arial" w:hAnsi="Arial" w:cs="Arial"/>
                <w:bCs/>
                <w:i/>
                <w:color w:val="000000"/>
              </w:rPr>
              <w:t>T</w:t>
            </w:r>
          </w:p>
        </w:tc>
        <w:tc>
          <w:tcPr>
            <w:tcW w:w="2908" w:type="dxa"/>
            <w:tcBorders>
              <w:top w:val="double" w:sz="4" w:space="0" w:color="auto"/>
            </w:tcBorders>
          </w:tcPr>
          <w:p w:rsidR="0025130C" w:rsidRPr="00B56609" w:rsidRDefault="004E3C59" w:rsidP="00FB12C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B56609">
              <w:rPr>
                <w:rFonts w:ascii="Arial" w:hAnsi="Arial" w:cs="Arial"/>
                <w:bCs/>
                <w:color w:val="000000"/>
              </w:rPr>
              <w:t>Скользящий размах</w:t>
            </w:r>
            <w:r w:rsidRPr="00B56609">
              <w:rPr>
                <w:rFonts w:ascii="Arial" w:hAnsi="Arial" w:cs="Arial"/>
                <w:bCs/>
                <w:color w:val="000000"/>
                <w:lang w:val="en-US"/>
              </w:rPr>
              <w:t xml:space="preserve"> </w:t>
            </w:r>
            <w:r w:rsidRPr="00B56609">
              <w:rPr>
                <w:rFonts w:ascii="Arial" w:hAnsi="Arial" w:cs="Arial"/>
                <w:bCs/>
                <w:i/>
                <w:color w:val="000000"/>
              </w:rPr>
              <w:t>X</w:t>
            </w:r>
            <w:r w:rsidRPr="00B56609">
              <w:rPr>
                <w:rFonts w:ascii="Arial" w:hAnsi="Arial" w:cs="Arial"/>
                <w:bCs/>
                <w:color w:val="000000"/>
              </w:rPr>
              <w:t xml:space="preserve"> − </w:t>
            </w:r>
            <w:r w:rsidRPr="00B56609">
              <w:rPr>
                <w:rFonts w:ascii="Arial" w:hAnsi="Arial" w:cs="Arial"/>
                <w:bCs/>
                <w:i/>
                <w:color w:val="000000"/>
              </w:rPr>
              <w:t>T</w:t>
            </w:r>
          </w:p>
        </w:tc>
      </w:tr>
      <w:tr w:rsidR="0025130C" w:rsidRPr="00B56609" w:rsidTr="00B56609">
        <w:trPr>
          <w:jc w:val="center"/>
        </w:trPr>
        <w:tc>
          <w:tcPr>
            <w:tcW w:w="3190" w:type="dxa"/>
          </w:tcPr>
          <w:p w:rsidR="0025130C" w:rsidRPr="00B56609" w:rsidRDefault="00CF0301" w:rsidP="00FB12C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Cs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00000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00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3470" w:type="dxa"/>
          </w:tcPr>
          <w:p w:rsidR="0025130C" w:rsidRPr="00B56609" w:rsidRDefault="0025130C" w:rsidP="00FB12C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B56609"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2908" w:type="dxa"/>
          </w:tcPr>
          <w:p w:rsidR="0025130C" w:rsidRPr="00B56609" w:rsidRDefault="00CF0301" w:rsidP="00FB12C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i/>
                <w:color w:val="000000"/>
                <w:vertAlign w:val="superscript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exp</m:t>
                  </m:r>
                </m:sub>
              </m:sSub>
            </m:oMath>
            <w:r w:rsidR="0025130C" w:rsidRPr="00B56609">
              <w:rPr>
                <w:rFonts w:ascii="Arial" w:hAnsi="Arial" w:cs="Arial"/>
                <w:color w:val="000000"/>
                <w:vertAlign w:val="superscript"/>
                <w:lang w:val="en-US"/>
              </w:rPr>
              <w:t>a)</w:t>
            </w:r>
          </w:p>
        </w:tc>
      </w:tr>
      <w:tr w:rsidR="0025130C" w:rsidRPr="00B56609" w:rsidTr="00B56609">
        <w:trPr>
          <w:jc w:val="center"/>
        </w:trPr>
        <w:tc>
          <w:tcPr>
            <w:tcW w:w="3190" w:type="dxa"/>
          </w:tcPr>
          <w:p w:rsidR="0025130C" w:rsidRPr="00B56609" w:rsidRDefault="00CF0301" w:rsidP="00FB12C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Cs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00000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00"/>
                      </w:rPr>
                      <m:t>CL</m:t>
                    </m:r>
                  </m:sub>
                </m:sSub>
              </m:oMath>
            </m:oMathPara>
          </w:p>
        </w:tc>
        <w:tc>
          <w:tcPr>
            <w:tcW w:w="3470" w:type="dxa"/>
          </w:tcPr>
          <w:p w:rsidR="0025130C" w:rsidRPr="00B56609" w:rsidRDefault="0025130C" w:rsidP="00FB12C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/>
                  </w:rPr>
                  <m:t>+1,88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exp</m:t>
                    </m:r>
                  </m:sub>
                </m:sSub>
              </m:oMath>
            </m:oMathPara>
          </w:p>
        </w:tc>
        <w:tc>
          <w:tcPr>
            <w:tcW w:w="2908" w:type="dxa"/>
          </w:tcPr>
          <w:p w:rsidR="0025130C" w:rsidRPr="00B56609" w:rsidRDefault="0025130C" w:rsidP="00FB12C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/>
                  </w:rPr>
                  <m:t>3,27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exp</m:t>
                    </m:r>
                  </m:sub>
                </m:sSub>
              </m:oMath>
            </m:oMathPara>
          </w:p>
        </w:tc>
      </w:tr>
      <w:tr w:rsidR="0025130C" w:rsidRPr="00B56609" w:rsidTr="00B56609">
        <w:trPr>
          <w:jc w:val="center"/>
        </w:trPr>
        <w:tc>
          <w:tcPr>
            <w:tcW w:w="3190" w:type="dxa"/>
            <w:tcBorders>
              <w:bottom w:val="single" w:sz="4" w:space="0" w:color="auto"/>
            </w:tcBorders>
          </w:tcPr>
          <w:p w:rsidR="0025130C" w:rsidRPr="00B56609" w:rsidRDefault="00CF0301" w:rsidP="00FB12C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Cs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00000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00"/>
                      </w:rPr>
                      <m:t>CL</m:t>
                    </m:r>
                  </m:sub>
                </m:sSub>
              </m:oMath>
            </m:oMathPara>
          </w:p>
        </w:tc>
        <w:tc>
          <w:tcPr>
            <w:tcW w:w="3470" w:type="dxa"/>
            <w:tcBorders>
              <w:bottom w:val="single" w:sz="4" w:space="0" w:color="auto"/>
            </w:tcBorders>
          </w:tcPr>
          <w:p w:rsidR="0025130C" w:rsidRPr="00B56609" w:rsidRDefault="0025130C" w:rsidP="00FB12C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/>
                  </w:rPr>
                  <m:t>-1,88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exp</m:t>
                    </m:r>
                  </m:sub>
                </m:sSub>
              </m:oMath>
            </m:oMathPara>
          </w:p>
        </w:tc>
        <w:tc>
          <w:tcPr>
            <w:tcW w:w="2908" w:type="dxa"/>
            <w:tcBorders>
              <w:bottom w:val="single" w:sz="4" w:space="0" w:color="auto"/>
            </w:tcBorders>
          </w:tcPr>
          <w:p w:rsidR="0025130C" w:rsidRPr="00B56609" w:rsidRDefault="0025130C" w:rsidP="00FB12C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B56609">
              <w:rPr>
                <w:rFonts w:ascii="Arial" w:hAnsi="Arial" w:cs="Arial"/>
                <w:bCs/>
                <w:color w:val="000000"/>
              </w:rPr>
              <w:t>0</w:t>
            </w:r>
          </w:p>
        </w:tc>
      </w:tr>
      <w:tr w:rsidR="0025130C" w:rsidRPr="00B56609" w:rsidTr="00B56609">
        <w:trPr>
          <w:jc w:val="center"/>
        </w:trPr>
        <w:tc>
          <w:tcPr>
            <w:tcW w:w="9568" w:type="dxa"/>
            <w:gridSpan w:val="3"/>
          </w:tcPr>
          <w:p w:rsidR="00B56609" w:rsidRPr="00B56609" w:rsidRDefault="00B56609" w:rsidP="00FB12C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i/>
                <w:color w:val="000000"/>
              </w:rPr>
            </w:pPr>
            <w:r w:rsidRPr="00B56609">
              <w:rPr>
                <w:rFonts w:ascii="Arial" w:hAnsi="Arial" w:cs="Arial"/>
                <w:color w:val="000000"/>
                <w:vertAlign w:val="superscript"/>
                <w:lang w:val="en-US"/>
              </w:rPr>
              <w:t>a</w:t>
            </w:r>
            <w:r w:rsidRPr="00B56609">
              <w:rPr>
                <w:rFonts w:ascii="Arial" w:hAnsi="Arial" w:cs="Arial"/>
                <w:color w:val="000000"/>
                <w:vertAlign w:val="superscript"/>
              </w:rPr>
              <w:t xml:space="preserve">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exp</m:t>
                  </m:r>
                </m:sub>
              </m:sSub>
            </m:oMath>
            <w:r w:rsidRPr="00B56609">
              <w:rPr>
                <w:rFonts w:ascii="Arial" w:hAnsi="Arial" w:cs="Arial"/>
                <w:color w:val="000000"/>
              </w:rPr>
              <w:t xml:space="preserve"> = (1,128·среднее стандартное отклонение) для </w:t>
            </w:r>
            <w:r w:rsidRPr="00B56609">
              <w:rPr>
                <w:rFonts w:ascii="Arial" w:hAnsi="Arial" w:cs="Arial"/>
                <w:bCs/>
                <w:color w:val="000000"/>
              </w:rPr>
              <w:t>скользящего размаха по</w:t>
            </w:r>
            <w:r w:rsidRPr="00B56609">
              <w:rPr>
                <w:rFonts w:ascii="Arial" w:hAnsi="Arial" w:cs="Arial"/>
                <w:color w:val="000000"/>
              </w:rPr>
              <w:t xml:space="preserve"> двум точкам.</w:t>
            </w:r>
          </w:p>
        </w:tc>
      </w:tr>
    </w:tbl>
    <w:p w:rsidR="0025130C" w:rsidRPr="001969F0" w:rsidRDefault="0025130C" w:rsidP="00B56609">
      <w:pPr>
        <w:widowControl w:val="0"/>
        <w:tabs>
          <w:tab w:val="left" w:pos="1134"/>
        </w:tabs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6.</w:t>
      </w:r>
      <w:r w:rsidR="004E3C59" w:rsidRPr="004E3C59">
        <w:rPr>
          <w:rFonts w:ascii="Arial" w:hAnsi="Arial" w:cs="Arial"/>
          <w:b/>
          <w:color w:val="000000"/>
          <w:sz w:val="24"/>
          <w:szCs w:val="24"/>
        </w:rPr>
        <w:t>3</w:t>
      </w:r>
      <w:r>
        <w:rPr>
          <w:rFonts w:ascii="Arial" w:hAnsi="Arial" w:cs="Arial"/>
          <w:b/>
          <w:color w:val="000000"/>
          <w:sz w:val="24"/>
          <w:szCs w:val="24"/>
        </w:rPr>
        <w:t>.4</w:t>
      </w:r>
      <w:r w:rsidRPr="004458C3"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>Пример</w:t>
      </w:r>
    </w:p>
    <w:p w:rsidR="0046315E" w:rsidRDefault="00BB22DF" w:rsidP="008B7FA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Д</w:t>
      </w:r>
      <w:r w:rsidR="004E3C59" w:rsidRPr="004E3C59">
        <w:rPr>
          <w:rFonts w:ascii="Arial" w:hAnsi="Arial" w:cs="Arial"/>
          <w:bCs/>
          <w:color w:val="000000"/>
          <w:sz w:val="24"/>
          <w:szCs w:val="24"/>
        </w:rPr>
        <w:t xml:space="preserve">ля иллюстрации построения </w:t>
      </w:r>
      <w:r w:rsidRPr="004E3C59">
        <w:rPr>
          <w:rFonts w:ascii="Arial" w:hAnsi="Arial" w:cs="Arial"/>
          <w:bCs/>
          <w:color w:val="000000"/>
          <w:sz w:val="24"/>
          <w:szCs w:val="24"/>
        </w:rPr>
        <w:t xml:space="preserve">контрольной </w:t>
      </w:r>
      <w:r>
        <w:rPr>
          <w:rFonts w:ascii="Arial" w:hAnsi="Arial" w:cs="Arial"/>
          <w:bCs/>
          <w:color w:val="000000"/>
          <w:sz w:val="24"/>
          <w:szCs w:val="24"/>
        </w:rPr>
        <w:t>карты</w:t>
      </w:r>
      <w:r w:rsidRPr="004E3C59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4E3C59" w:rsidRPr="004E3C59">
        <w:rPr>
          <w:rFonts w:ascii="Arial" w:hAnsi="Arial" w:cs="Arial"/>
          <w:bCs/>
          <w:color w:val="000000"/>
          <w:sz w:val="24"/>
          <w:szCs w:val="24"/>
        </w:rPr>
        <w:t>скользящего среднего</w:t>
      </w:r>
      <w:r w:rsidR="00ED3F12">
        <w:rPr>
          <w:rFonts w:ascii="Arial" w:hAnsi="Arial" w:cs="Arial"/>
          <w:bCs/>
          <w:color w:val="000000"/>
          <w:sz w:val="24"/>
          <w:szCs w:val="24"/>
        </w:rPr>
        <w:t xml:space="preserve"> по</w:t>
      </w:r>
      <w:r w:rsidR="004E3C59" w:rsidRPr="007F4F25">
        <w:rPr>
          <w:rFonts w:ascii="Arial" w:hAnsi="Arial" w:cs="Arial"/>
          <w:bCs/>
          <w:color w:val="000000"/>
          <w:sz w:val="24"/>
          <w:szCs w:val="24"/>
        </w:rPr>
        <w:t xml:space="preserve"> коротким сериям наблюдений</w:t>
      </w:r>
      <w:r w:rsidR="004E3C59" w:rsidRPr="004E3C59">
        <w:rPr>
          <w:rFonts w:ascii="Arial" w:hAnsi="Arial" w:cs="Arial"/>
          <w:bCs/>
          <w:color w:val="000000"/>
          <w:sz w:val="24"/>
          <w:szCs w:val="24"/>
        </w:rPr>
        <w:t xml:space="preserve"> и для</w:t>
      </w:r>
      <w:r w:rsidR="00ED3F12">
        <w:rPr>
          <w:rFonts w:ascii="Arial" w:hAnsi="Arial" w:cs="Arial"/>
          <w:bCs/>
          <w:color w:val="000000"/>
          <w:sz w:val="24"/>
          <w:szCs w:val="24"/>
        </w:rPr>
        <w:t xml:space="preserve"> объектов</w:t>
      </w:r>
      <w:r w:rsidR="004E3C59" w:rsidRPr="004E3C59">
        <w:rPr>
          <w:rFonts w:ascii="Arial" w:hAnsi="Arial" w:cs="Arial"/>
          <w:bCs/>
          <w:color w:val="000000"/>
          <w:sz w:val="24"/>
          <w:szCs w:val="24"/>
        </w:rPr>
        <w:t>, имеющих не постоянн</w:t>
      </w:r>
      <w:r w:rsidR="00ED3F12">
        <w:rPr>
          <w:rFonts w:ascii="Arial" w:hAnsi="Arial" w:cs="Arial"/>
          <w:bCs/>
          <w:color w:val="000000"/>
          <w:sz w:val="24"/>
          <w:szCs w:val="24"/>
        </w:rPr>
        <w:t>ое</w:t>
      </w:r>
      <w:r w:rsidR="004E3C59" w:rsidRPr="004E3C59">
        <w:rPr>
          <w:rFonts w:ascii="Arial" w:hAnsi="Arial" w:cs="Arial"/>
          <w:bCs/>
          <w:color w:val="000000"/>
          <w:sz w:val="24"/>
          <w:szCs w:val="24"/>
        </w:rPr>
        <w:t xml:space="preserve"> цел</w:t>
      </w:r>
      <w:r w:rsidR="00ED3F12">
        <w:rPr>
          <w:rFonts w:ascii="Arial" w:hAnsi="Arial" w:cs="Arial"/>
          <w:bCs/>
          <w:color w:val="000000"/>
          <w:sz w:val="24"/>
          <w:szCs w:val="24"/>
        </w:rPr>
        <w:t xml:space="preserve">евое значение и </w:t>
      </w:r>
      <w:r w:rsidR="004E3C59" w:rsidRPr="004E3C59">
        <w:rPr>
          <w:rFonts w:ascii="Arial" w:hAnsi="Arial" w:cs="Arial"/>
          <w:bCs/>
          <w:color w:val="000000"/>
          <w:sz w:val="24"/>
          <w:szCs w:val="24"/>
        </w:rPr>
        <w:t>постоянную изменчивость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4E3C59">
        <w:rPr>
          <w:rFonts w:ascii="Arial" w:hAnsi="Arial" w:cs="Arial"/>
          <w:bCs/>
          <w:color w:val="000000"/>
          <w:sz w:val="24"/>
          <w:szCs w:val="24"/>
        </w:rPr>
        <w:t>использ</w:t>
      </w:r>
      <w:r>
        <w:rPr>
          <w:rFonts w:ascii="Arial" w:hAnsi="Arial" w:cs="Arial"/>
          <w:bCs/>
          <w:color w:val="000000"/>
          <w:sz w:val="24"/>
          <w:szCs w:val="24"/>
        </w:rPr>
        <w:t>ованы д</w:t>
      </w:r>
      <w:r w:rsidRPr="004E3C59">
        <w:rPr>
          <w:rFonts w:ascii="Arial" w:hAnsi="Arial" w:cs="Arial"/>
          <w:bCs/>
          <w:color w:val="000000"/>
          <w:sz w:val="24"/>
          <w:szCs w:val="24"/>
        </w:rPr>
        <w:t>анные 6.2.4</w:t>
      </w:r>
      <w:r w:rsidR="004E3C59" w:rsidRPr="004E3C59">
        <w:rPr>
          <w:rFonts w:ascii="Arial" w:hAnsi="Arial" w:cs="Arial"/>
          <w:bCs/>
          <w:color w:val="000000"/>
          <w:sz w:val="24"/>
          <w:szCs w:val="24"/>
        </w:rPr>
        <w:t xml:space="preserve">. </w:t>
      </w:r>
      <w:r w:rsidR="00ED3F12">
        <w:rPr>
          <w:rFonts w:ascii="Arial" w:hAnsi="Arial" w:cs="Arial"/>
          <w:bCs/>
          <w:color w:val="000000"/>
          <w:sz w:val="24"/>
          <w:szCs w:val="24"/>
        </w:rPr>
        <w:t>В т</w:t>
      </w:r>
      <w:r w:rsidR="004E3C59" w:rsidRPr="004E3C59">
        <w:rPr>
          <w:rFonts w:ascii="Arial" w:hAnsi="Arial" w:cs="Arial"/>
          <w:bCs/>
          <w:color w:val="000000"/>
          <w:sz w:val="24"/>
          <w:szCs w:val="24"/>
        </w:rPr>
        <w:t>аблиц</w:t>
      </w:r>
      <w:r w:rsidR="00ED3F12">
        <w:rPr>
          <w:rFonts w:ascii="Arial" w:hAnsi="Arial" w:cs="Arial"/>
          <w:bCs/>
          <w:color w:val="000000"/>
          <w:sz w:val="24"/>
          <w:szCs w:val="24"/>
        </w:rPr>
        <w:t>е</w:t>
      </w:r>
      <w:r w:rsidR="004E3C59" w:rsidRPr="004E3C59">
        <w:rPr>
          <w:rFonts w:ascii="Arial" w:hAnsi="Arial" w:cs="Arial"/>
          <w:bCs/>
          <w:color w:val="000000"/>
          <w:sz w:val="24"/>
          <w:szCs w:val="24"/>
        </w:rPr>
        <w:t xml:space="preserve"> 10 </w:t>
      </w:r>
      <w:r w:rsidR="00ED3F12">
        <w:rPr>
          <w:rFonts w:ascii="Arial" w:hAnsi="Arial" w:cs="Arial"/>
          <w:bCs/>
          <w:color w:val="000000"/>
          <w:sz w:val="24"/>
          <w:szCs w:val="24"/>
        </w:rPr>
        <w:t>показано</w:t>
      </w:r>
      <w:r w:rsidR="004E3C59" w:rsidRPr="004E3C59">
        <w:rPr>
          <w:rFonts w:ascii="Arial" w:hAnsi="Arial" w:cs="Arial"/>
          <w:bCs/>
          <w:color w:val="000000"/>
          <w:sz w:val="24"/>
          <w:szCs w:val="24"/>
        </w:rPr>
        <w:t xml:space="preserve">, что для расчета скользящего среднего </w:t>
      </w:r>
      <w:r w:rsidR="00ED3F12">
        <w:rPr>
          <w:rFonts w:ascii="Arial" w:hAnsi="Arial" w:cs="Arial"/>
          <w:bCs/>
          <w:color w:val="000000"/>
          <w:sz w:val="24"/>
          <w:szCs w:val="24"/>
        </w:rPr>
        <w:t>по данным</w:t>
      </w:r>
      <w:r w:rsidR="004E3C59" w:rsidRPr="004E3C59">
        <w:rPr>
          <w:rFonts w:ascii="Arial" w:hAnsi="Arial" w:cs="Arial"/>
          <w:bCs/>
          <w:color w:val="000000"/>
          <w:sz w:val="24"/>
          <w:szCs w:val="24"/>
        </w:rPr>
        <w:t xml:space="preserve"> таблиц</w:t>
      </w:r>
      <w:r w:rsidR="00ED3F12">
        <w:rPr>
          <w:rFonts w:ascii="Arial" w:hAnsi="Arial" w:cs="Arial"/>
          <w:bCs/>
          <w:color w:val="000000"/>
          <w:sz w:val="24"/>
          <w:szCs w:val="24"/>
        </w:rPr>
        <w:t>ы</w:t>
      </w:r>
      <w:r w:rsidR="004E3C59" w:rsidRPr="004E3C59">
        <w:rPr>
          <w:rFonts w:ascii="Arial" w:hAnsi="Arial" w:cs="Arial"/>
          <w:bCs/>
          <w:color w:val="000000"/>
          <w:sz w:val="24"/>
          <w:szCs w:val="24"/>
        </w:rPr>
        <w:t xml:space="preserve"> 7 требуется всего одна дополнительная строка.</w:t>
      </w:r>
    </w:p>
    <w:p w:rsidR="00A92955" w:rsidRPr="00B56609" w:rsidRDefault="00B56609" w:rsidP="00A9295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</w:rPr>
      </w:pPr>
      <w:r w:rsidRPr="00B56609">
        <w:rPr>
          <w:rFonts w:ascii="Arial" w:hAnsi="Arial" w:cs="Arial"/>
          <w:bCs/>
          <w:color w:val="000000"/>
          <w:spacing w:val="40"/>
        </w:rPr>
        <w:t>Таблица</w:t>
      </w:r>
      <w:r w:rsidRPr="00B56609">
        <w:rPr>
          <w:rFonts w:ascii="Arial" w:hAnsi="Arial" w:cs="Arial"/>
          <w:bCs/>
          <w:color w:val="000000"/>
        </w:rPr>
        <w:t xml:space="preserve"> </w:t>
      </w:r>
      <w:r w:rsidR="00A92955" w:rsidRPr="00B56609">
        <w:rPr>
          <w:rFonts w:ascii="Arial" w:hAnsi="Arial" w:cs="Arial"/>
          <w:bCs/>
          <w:color w:val="000000"/>
        </w:rPr>
        <w:t xml:space="preserve">10 – Данные и расчеты для построения карты </w:t>
      </w:r>
      <w:r w:rsidR="00A92955" w:rsidRPr="00B56609">
        <w:rPr>
          <w:rFonts w:ascii="Arial" w:hAnsi="Arial" w:cs="Arial"/>
          <w:color w:val="000000"/>
        </w:rPr>
        <w:t xml:space="preserve">скользящего среднего </w:t>
      </w:r>
      <w:r w:rsidR="00A92955" w:rsidRPr="00B56609">
        <w:rPr>
          <w:rFonts w:ascii="Arial" w:hAnsi="Arial" w:cs="Arial"/>
          <w:bCs/>
          <w:color w:val="000000"/>
        </w:rPr>
        <w:t xml:space="preserve">и </w:t>
      </w:r>
      <w:r w:rsidR="00A92955" w:rsidRPr="00B56609">
        <w:rPr>
          <w:rFonts w:ascii="Arial" w:hAnsi="Arial" w:cs="Arial"/>
          <w:color w:val="000000"/>
        </w:rPr>
        <w:t xml:space="preserve">скользящего </w:t>
      </w:r>
      <w:r w:rsidR="00A92955" w:rsidRPr="00B56609">
        <w:rPr>
          <w:rFonts w:ascii="Arial" w:hAnsi="Arial" w:cs="Arial"/>
          <w:bCs/>
          <w:color w:val="000000"/>
        </w:rPr>
        <w:t>размаха</w:t>
      </w:r>
      <w:r w:rsidR="00ED3F12" w:rsidRPr="00B56609">
        <w:rPr>
          <w:rFonts w:ascii="Arial" w:hAnsi="Arial" w:cs="Arial"/>
          <w:bCs/>
          <w:color w:val="000000"/>
        </w:rPr>
        <w:t xml:space="preserve"> в случае не постоянного целевого значения</w:t>
      </w: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978"/>
        <w:gridCol w:w="726"/>
        <w:gridCol w:w="734"/>
        <w:gridCol w:w="734"/>
        <w:gridCol w:w="726"/>
        <w:gridCol w:w="733"/>
        <w:gridCol w:w="734"/>
        <w:gridCol w:w="728"/>
        <w:gridCol w:w="728"/>
        <w:gridCol w:w="734"/>
        <w:gridCol w:w="734"/>
        <w:gridCol w:w="728"/>
        <w:gridCol w:w="728"/>
      </w:tblGrid>
      <w:tr w:rsidR="00A92955" w:rsidRPr="007440DC" w:rsidTr="00B56609">
        <w:trPr>
          <w:jc w:val="center"/>
        </w:trPr>
        <w:tc>
          <w:tcPr>
            <w:tcW w:w="978" w:type="dxa"/>
            <w:tcBorders>
              <w:bottom w:val="double" w:sz="4" w:space="0" w:color="auto"/>
            </w:tcBorders>
            <w:vAlign w:val="center"/>
          </w:tcPr>
          <w:p w:rsidR="00A92955" w:rsidRPr="007440DC" w:rsidRDefault="00ED3F12" w:rsidP="00FB12C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Объект</w:t>
            </w:r>
          </w:p>
        </w:tc>
        <w:tc>
          <w:tcPr>
            <w:tcW w:w="726" w:type="dxa"/>
            <w:tcBorders>
              <w:bottom w:val="double" w:sz="4" w:space="0" w:color="auto"/>
            </w:tcBorders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A</w:t>
            </w:r>
          </w:p>
        </w:tc>
        <w:tc>
          <w:tcPr>
            <w:tcW w:w="734" w:type="dxa"/>
            <w:tcBorders>
              <w:bottom w:val="double" w:sz="4" w:space="0" w:color="auto"/>
            </w:tcBorders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A</w:t>
            </w:r>
          </w:p>
        </w:tc>
        <w:tc>
          <w:tcPr>
            <w:tcW w:w="734" w:type="dxa"/>
            <w:tcBorders>
              <w:bottom w:val="double" w:sz="4" w:space="0" w:color="auto"/>
            </w:tcBorders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A</w:t>
            </w:r>
          </w:p>
        </w:tc>
        <w:tc>
          <w:tcPr>
            <w:tcW w:w="726" w:type="dxa"/>
            <w:tcBorders>
              <w:bottom w:val="double" w:sz="4" w:space="0" w:color="auto"/>
            </w:tcBorders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B</w:t>
            </w:r>
          </w:p>
        </w:tc>
        <w:tc>
          <w:tcPr>
            <w:tcW w:w="733" w:type="dxa"/>
            <w:tcBorders>
              <w:bottom w:val="double" w:sz="4" w:space="0" w:color="auto"/>
            </w:tcBorders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B</w:t>
            </w:r>
          </w:p>
        </w:tc>
        <w:tc>
          <w:tcPr>
            <w:tcW w:w="734" w:type="dxa"/>
            <w:tcBorders>
              <w:bottom w:val="double" w:sz="4" w:space="0" w:color="auto"/>
            </w:tcBorders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B</w:t>
            </w:r>
          </w:p>
        </w:tc>
        <w:tc>
          <w:tcPr>
            <w:tcW w:w="728" w:type="dxa"/>
            <w:tcBorders>
              <w:bottom w:val="double" w:sz="4" w:space="0" w:color="auto"/>
            </w:tcBorders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B</w:t>
            </w:r>
          </w:p>
        </w:tc>
        <w:tc>
          <w:tcPr>
            <w:tcW w:w="728" w:type="dxa"/>
            <w:tcBorders>
              <w:bottom w:val="double" w:sz="4" w:space="0" w:color="auto"/>
            </w:tcBorders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A</w:t>
            </w:r>
          </w:p>
        </w:tc>
        <w:tc>
          <w:tcPr>
            <w:tcW w:w="734" w:type="dxa"/>
            <w:tcBorders>
              <w:bottom w:val="double" w:sz="4" w:space="0" w:color="auto"/>
            </w:tcBorders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A</w:t>
            </w:r>
          </w:p>
        </w:tc>
        <w:tc>
          <w:tcPr>
            <w:tcW w:w="734" w:type="dxa"/>
            <w:tcBorders>
              <w:bottom w:val="double" w:sz="4" w:space="0" w:color="auto"/>
            </w:tcBorders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D</w:t>
            </w:r>
          </w:p>
        </w:tc>
        <w:tc>
          <w:tcPr>
            <w:tcW w:w="728" w:type="dxa"/>
            <w:tcBorders>
              <w:bottom w:val="double" w:sz="4" w:space="0" w:color="auto"/>
            </w:tcBorders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C</w:t>
            </w:r>
          </w:p>
        </w:tc>
        <w:tc>
          <w:tcPr>
            <w:tcW w:w="728" w:type="dxa"/>
            <w:tcBorders>
              <w:bottom w:val="double" w:sz="4" w:space="0" w:color="auto"/>
            </w:tcBorders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C</w:t>
            </w:r>
          </w:p>
        </w:tc>
      </w:tr>
      <w:tr w:rsidR="00A92955" w:rsidRPr="007440DC" w:rsidTr="00B56609">
        <w:trPr>
          <w:jc w:val="center"/>
        </w:trPr>
        <w:tc>
          <w:tcPr>
            <w:tcW w:w="978" w:type="dxa"/>
            <w:tcBorders>
              <w:top w:val="double" w:sz="4" w:space="0" w:color="auto"/>
            </w:tcBorders>
          </w:tcPr>
          <w:p w:rsidR="00A92955" w:rsidRPr="007440DC" w:rsidRDefault="00A92955" w:rsidP="00FB12C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7440DC">
              <w:rPr>
                <w:rFonts w:ascii="Arial" w:hAnsi="Arial" w:cs="Arial"/>
                <w:bCs/>
                <w:i/>
                <w:color w:val="000000"/>
              </w:rPr>
              <w:t>X</w:t>
            </w:r>
          </w:p>
        </w:tc>
        <w:tc>
          <w:tcPr>
            <w:tcW w:w="726" w:type="dxa"/>
            <w:tcBorders>
              <w:top w:val="double" w:sz="4" w:space="0" w:color="auto"/>
            </w:tcBorders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23</w:t>
            </w:r>
          </w:p>
        </w:tc>
        <w:tc>
          <w:tcPr>
            <w:tcW w:w="734" w:type="dxa"/>
            <w:tcBorders>
              <w:top w:val="double" w:sz="4" w:space="0" w:color="auto"/>
            </w:tcBorders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18</w:t>
            </w:r>
          </w:p>
        </w:tc>
        <w:tc>
          <w:tcPr>
            <w:tcW w:w="734" w:type="dxa"/>
            <w:tcBorders>
              <w:top w:val="double" w:sz="4" w:space="0" w:color="auto"/>
            </w:tcBorders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17</w:t>
            </w:r>
          </w:p>
        </w:tc>
        <w:tc>
          <w:tcPr>
            <w:tcW w:w="726" w:type="dxa"/>
            <w:tcBorders>
              <w:top w:val="double" w:sz="4" w:space="0" w:color="auto"/>
            </w:tcBorders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29</w:t>
            </w:r>
          </w:p>
        </w:tc>
        <w:tc>
          <w:tcPr>
            <w:tcW w:w="733" w:type="dxa"/>
            <w:tcBorders>
              <w:top w:val="double" w:sz="4" w:space="0" w:color="auto"/>
            </w:tcBorders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30</w:t>
            </w:r>
          </w:p>
        </w:tc>
        <w:tc>
          <w:tcPr>
            <w:tcW w:w="734" w:type="dxa"/>
            <w:tcBorders>
              <w:top w:val="double" w:sz="4" w:space="0" w:color="auto"/>
            </w:tcBorders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33</w:t>
            </w:r>
          </w:p>
        </w:tc>
        <w:tc>
          <w:tcPr>
            <w:tcW w:w="728" w:type="dxa"/>
            <w:tcBorders>
              <w:top w:val="double" w:sz="4" w:space="0" w:color="auto"/>
            </w:tcBorders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31</w:t>
            </w:r>
          </w:p>
        </w:tc>
        <w:tc>
          <w:tcPr>
            <w:tcW w:w="728" w:type="dxa"/>
            <w:tcBorders>
              <w:top w:val="double" w:sz="4" w:space="0" w:color="auto"/>
            </w:tcBorders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21</w:t>
            </w:r>
          </w:p>
        </w:tc>
        <w:tc>
          <w:tcPr>
            <w:tcW w:w="734" w:type="dxa"/>
            <w:tcBorders>
              <w:top w:val="double" w:sz="4" w:space="0" w:color="auto"/>
            </w:tcBorders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18</w:t>
            </w:r>
          </w:p>
        </w:tc>
        <w:tc>
          <w:tcPr>
            <w:tcW w:w="734" w:type="dxa"/>
            <w:tcBorders>
              <w:top w:val="double" w:sz="4" w:space="0" w:color="auto"/>
            </w:tcBorders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37</w:t>
            </w:r>
          </w:p>
        </w:tc>
        <w:tc>
          <w:tcPr>
            <w:tcW w:w="728" w:type="dxa"/>
            <w:tcBorders>
              <w:top w:val="double" w:sz="4" w:space="0" w:color="auto"/>
            </w:tcBorders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16</w:t>
            </w:r>
          </w:p>
        </w:tc>
        <w:tc>
          <w:tcPr>
            <w:tcW w:w="728" w:type="dxa"/>
            <w:tcBorders>
              <w:top w:val="double" w:sz="4" w:space="0" w:color="auto"/>
            </w:tcBorders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14</w:t>
            </w:r>
          </w:p>
        </w:tc>
      </w:tr>
      <w:tr w:rsidR="00A92955" w:rsidRPr="007440DC" w:rsidTr="00B56609">
        <w:trPr>
          <w:jc w:val="center"/>
        </w:trPr>
        <w:tc>
          <w:tcPr>
            <w:tcW w:w="978" w:type="dxa"/>
          </w:tcPr>
          <w:p w:rsidR="00A92955" w:rsidRPr="007440DC" w:rsidRDefault="00A92955" w:rsidP="00FB12C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7440DC">
              <w:rPr>
                <w:rFonts w:ascii="Arial" w:hAnsi="Arial" w:cs="Arial"/>
                <w:bCs/>
                <w:i/>
                <w:color w:val="000000"/>
                <w:lang w:val="en-US"/>
              </w:rPr>
              <w:t>T</w:t>
            </w:r>
          </w:p>
        </w:tc>
        <w:tc>
          <w:tcPr>
            <w:tcW w:w="726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20</w:t>
            </w:r>
          </w:p>
        </w:tc>
        <w:tc>
          <w:tcPr>
            <w:tcW w:w="734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20</w:t>
            </w:r>
          </w:p>
        </w:tc>
        <w:tc>
          <w:tcPr>
            <w:tcW w:w="734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20</w:t>
            </w:r>
          </w:p>
        </w:tc>
        <w:tc>
          <w:tcPr>
            <w:tcW w:w="726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30</w:t>
            </w:r>
          </w:p>
        </w:tc>
        <w:tc>
          <w:tcPr>
            <w:tcW w:w="733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30</w:t>
            </w:r>
          </w:p>
        </w:tc>
        <w:tc>
          <w:tcPr>
            <w:tcW w:w="734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30</w:t>
            </w:r>
          </w:p>
        </w:tc>
        <w:tc>
          <w:tcPr>
            <w:tcW w:w="728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30</w:t>
            </w:r>
          </w:p>
        </w:tc>
        <w:tc>
          <w:tcPr>
            <w:tcW w:w="728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20</w:t>
            </w:r>
          </w:p>
        </w:tc>
        <w:tc>
          <w:tcPr>
            <w:tcW w:w="734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20</w:t>
            </w:r>
          </w:p>
        </w:tc>
        <w:tc>
          <w:tcPr>
            <w:tcW w:w="734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36</w:t>
            </w:r>
          </w:p>
        </w:tc>
        <w:tc>
          <w:tcPr>
            <w:tcW w:w="728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17</w:t>
            </w:r>
          </w:p>
        </w:tc>
        <w:tc>
          <w:tcPr>
            <w:tcW w:w="728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17</w:t>
            </w:r>
          </w:p>
        </w:tc>
      </w:tr>
      <w:tr w:rsidR="00A92955" w:rsidRPr="007440DC" w:rsidTr="00B56609">
        <w:trPr>
          <w:jc w:val="center"/>
        </w:trPr>
        <w:tc>
          <w:tcPr>
            <w:tcW w:w="978" w:type="dxa"/>
          </w:tcPr>
          <w:p w:rsidR="00A92955" w:rsidRPr="007440DC" w:rsidRDefault="00A92955" w:rsidP="00FB12C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7440DC">
              <w:rPr>
                <w:rFonts w:ascii="Arial" w:hAnsi="Arial" w:cs="Arial"/>
                <w:bCs/>
                <w:i/>
                <w:color w:val="000000"/>
              </w:rPr>
              <w:t>X</w:t>
            </w:r>
            <w:r w:rsidRPr="007440DC">
              <w:rPr>
                <w:rFonts w:ascii="Arial" w:hAnsi="Arial" w:cs="Arial"/>
                <w:bCs/>
                <w:color w:val="000000"/>
              </w:rPr>
              <w:t xml:space="preserve"> − </w:t>
            </w:r>
            <w:r w:rsidRPr="007440DC">
              <w:rPr>
                <w:rFonts w:ascii="Arial" w:hAnsi="Arial" w:cs="Arial"/>
                <w:bCs/>
                <w:i/>
                <w:color w:val="000000"/>
              </w:rPr>
              <w:t>T</w:t>
            </w:r>
          </w:p>
        </w:tc>
        <w:tc>
          <w:tcPr>
            <w:tcW w:w="726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</w:t>
            </w:r>
          </w:p>
        </w:tc>
        <w:tc>
          <w:tcPr>
            <w:tcW w:w="734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  <w:w w:val="105"/>
              </w:rPr>
              <w:t>–2</w:t>
            </w:r>
          </w:p>
        </w:tc>
        <w:tc>
          <w:tcPr>
            <w:tcW w:w="734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  <w:w w:val="105"/>
              </w:rPr>
              <w:t>–3</w:t>
            </w:r>
          </w:p>
        </w:tc>
        <w:tc>
          <w:tcPr>
            <w:tcW w:w="726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  <w:w w:val="105"/>
              </w:rPr>
              <w:t>–1</w:t>
            </w:r>
          </w:p>
        </w:tc>
        <w:tc>
          <w:tcPr>
            <w:tcW w:w="733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0</w:t>
            </w:r>
          </w:p>
        </w:tc>
        <w:tc>
          <w:tcPr>
            <w:tcW w:w="734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</w:t>
            </w:r>
          </w:p>
        </w:tc>
        <w:tc>
          <w:tcPr>
            <w:tcW w:w="728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1</w:t>
            </w:r>
          </w:p>
        </w:tc>
        <w:tc>
          <w:tcPr>
            <w:tcW w:w="728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1</w:t>
            </w:r>
          </w:p>
        </w:tc>
        <w:tc>
          <w:tcPr>
            <w:tcW w:w="734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  <w:w w:val="105"/>
              </w:rPr>
              <w:t>–2</w:t>
            </w:r>
          </w:p>
        </w:tc>
        <w:tc>
          <w:tcPr>
            <w:tcW w:w="734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1</w:t>
            </w:r>
          </w:p>
        </w:tc>
        <w:tc>
          <w:tcPr>
            <w:tcW w:w="728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  <w:w w:val="105"/>
              </w:rPr>
              <w:t>–1</w:t>
            </w:r>
          </w:p>
        </w:tc>
        <w:tc>
          <w:tcPr>
            <w:tcW w:w="728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  <w:w w:val="105"/>
              </w:rPr>
              <w:t>–3</w:t>
            </w:r>
          </w:p>
        </w:tc>
      </w:tr>
      <w:tr w:rsidR="00A92955" w:rsidRPr="007440DC" w:rsidTr="00B56609">
        <w:trPr>
          <w:jc w:val="center"/>
        </w:trPr>
        <w:tc>
          <w:tcPr>
            <w:tcW w:w="978" w:type="dxa"/>
          </w:tcPr>
          <w:p w:rsidR="00A92955" w:rsidRPr="007440DC" w:rsidRDefault="00CF0301" w:rsidP="00FB12C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X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moving</m:t>
                    </m:r>
                  </m:sub>
                </m:sSub>
              </m:oMath>
            </m:oMathPara>
          </w:p>
        </w:tc>
        <w:tc>
          <w:tcPr>
            <w:tcW w:w="726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  <w:color w:val="231F20"/>
              </w:rPr>
            </w:pPr>
            <w:r>
              <w:rPr>
                <w:rFonts w:ascii="Arial" w:hAnsi="Arial" w:cs="Arial"/>
                <w:lang w:val="ru-RU"/>
              </w:rPr>
              <w:t>–</w:t>
            </w:r>
          </w:p>
        </w:tc>
        <w:tc>
          <w:tcPr>
            <w:tcW w:w="734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  <w:color w:val="231F20"/>
                <w:w w:val="105"/>
              </w:rPr>
            </w:pPr>
            <w:r>
              <w:rPr>
                <w:rFonts w:ascii="Arial" w:hAnsi="Arial" w:cs="Arial"/>
                <w:color w:val="231F20"/>
                <w:w w:val="105"/>
              </w:rPr>
              <w:t>0,5</w:t>
            </w:r>
          </w:p>
        </w:tc>
        <w:tc>
          <w:tcPr>
            <w:tcW w:w="734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  <w:color w:val="231F20"/>
                <w:w w:val="105"/>
              </w:rPr>
            </w:pPr>
            <w:r>
              <w:rPr>
                <w:rFonts w:ascii="Arial" w:hAnsi="Arial" w:cs="Arial"/>
                <w:color w:val="231F20"/>
                <w:w w:val="105"/>
              </w:rPr>
              <w:t>-2,5</w:t>
            </w:r>
          </w:p>
        </w:tc>
        <w:tc>
          <w:tcPr>
            <w:tcW w:w="726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  <w:color w:val="231F20"/>
                <w:w w:val="105"/>
              </w:rPr>
            </w:pPr>
            <w:r>
              <w:rPr>
                <w:rFonts w:ascii="Arial" w:hAnsi="Arial" w:cs="Arial"/>
                <w:color w:val="231F20"/>
                <w:w w:val="105"/>
              </w:rPr>
              <w:t>-2</w:t>
            </w:r>
          </w:p>
        </w:tc>
        <w:tc>
          <w:tcPr>
            <w:tcW w:w="733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  <w:color w:val="231F20"/>
              </w:rPr>
            </w:pPr>
            <w:r>
              <w:rPr>
                <w:rFonts w:ascii="Arial" w:hAnsi="Arial" w:cs="Arial"/>
                <w:color w:val="231F20"/>
              </w:rPr>
              <w:t>-0,5</w:t>
            </w:r>
          </w:p>
        </w:tc>
        <w:tc>
          <w:tcPr>
            <w:tcW w:w="734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  <w:color w:val="231F20"/>
              </w:rPr>
            </w:pPr>
            <w:r>
              <w:rPr>
                <w:rFonts w:ascii="Arial" w:hAnsi="Arial" w:cs="Arial"/>
                <w:color w:val="231F20"/>
              </w:rPr>
              <w:t>1,5</w:t>
            </w:r>
          </w:p>
        </w:tc>
        <w:tc>
          <w:tcPr>
            <w:tcW w:w="728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  <w:color w:val="231F20"/>
              </w:rPr>
            </w:pPr>
            <w:r>
              <w:rPr>
                <w:rFonts w:ascii="Arial" w:hAnsi="Arial" w:cs="Arial"/>
                <w:color w:val="231F20"/>
              </w:rPr>
              <w:t>2</w:t>
            </w:r>
          </w:p>
        </w:tc>
        <w:tc>
          <w:tcPr>
            <w:tcW w:w="728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  <w:color w:val="231F20"/>
              </w:rPr>
            </w:pPr>
            <w:r>
              <w:rPr>
                <w:rFonts w:ascii="Arial" w:hAnsi="Arial" w:cs="Arial"/>
                <w:color w:val="231F20"/>
              </w:rPr>
              <w:t>1</w:t>
            </w:r>
          </w:p>
        </w:tc>
        <w:tc>
          <w:tcPr>
            <w:tcW w:w="734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  <w:color w:val="231F20"/>
                <w:w w:val="105"/>
              </w:rPr>
            </w:pPr>
            <w:r>
              <w:rPr>
                <w:rFonts w:ascii="Arial" w:hAnsi="Arial" w:cs="Arial"/>
                <w:color w:val="231F20"/>
              </w:rPr>
              <w:t>-0,5</w:t>
            </w:r>
          </w:p>
        </w:tc>
        <w:tc>
          <w:tcPr>
            <w:tcW w:w="734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  <w:color w:val="231F20"/>
              </w:rPr>
            </w:pPr>
            <w:r>
              <w:rPr>
                <w:rFonts w:ascii="Arial" w:hAnsi="Arial" w:cs="Arial"/>
                <w:color w:val="231F20"/>
              </w:rPr>
              <w:t>-0,5</w:t>
            </w:r>
          </w:p>
        </w:tc>
        <w:tc>
          <w:tcPr>
            <w:tcW w:w="728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  <w:color w:val="231F20"/>
                <w:w w:val="105"/>
              </w:rPr>
            </w:pPr>
            <w:r>
              <w:rPr>
                <w:rFonts w:ascii="Arial" w:hAnsi="Arial" w:cs="Arial"/>
                <w:color w:val="231F20"/>
                <w:w w:val="105"/>
              </w:rPr>
              <w:t>0</w:t>
            </w:r>
          </w:p>
        </w:tc>
        <w:tc>
          <w:tcPr>
            <w:tcW w:w="728" w:type="dxa"/>
          </w:tcPr>
          <w:p w:rsidR="00A92955" w:rsidRPr="00A92955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  <w:color w:val="231F20"/>
                <w:w w:val="105"/>
                <w:lang w:val="ru-RU"/>
              </w:rPr>
            </w:pPr>
            <w:r>
              <w:rPr>
                <w:rFonts w:ascii="Arial" w:hAnsi="Arial" w:cs="Arial"/>
                <w:color w:val="231F20"/>
                <w:w w:val="105"/>
              </w:rPr>
              <w:t>-2</w:t>
            </w:r>
          </w:p>
        </w:tc>
      </w:tr>
      <w:tr w:rsidR="00A92955" w:rsidRPr="007440DC" w:rsidTr="00B56609">
        <w:trPr>
          <w:jc w:val="center"/>
        </w:trPr>
        <w:tc>
          <w:tcPr>
            <w:tcW w:w="978" w:type="dxa"/>
          </w:tcPr>
          <w:p w:rsidR="00A92955" w:rsidRPr="007440DC" w:rsidRDefault="00CF0301" w:rsidP="00FB12CC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moving</m:t>
                    </m:r>
                  </m:sub>
                </m:sSub>
              </m:oMath>
            </m:oMathPara>
          </w:p>
        </w:tc>
        <w:tc>
          <w:tcPr>
            <w:tcW w:w="726" w:type="dxa"/>
          </w:tcPr>
          <w:p w:rsidR="00A92955" w:rsidRPr="00A92955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–</w:t>
            </w:r>
          </w:p>
        </w:tc>
        <w:tc>
          <w:tcPr>
            <w:tcW w:w="734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5</w:t>
            </w:r>
          </w:p>
        </w:tc>
        <w:tc>
          <w:tcPr>
            <w:tcW w:w="734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1</w:t>
            </w:r>
          </w:p>
        </w:tc>
        <w:tc>
          <w:tcPr>
            <w:tcW w:w="726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2</w:t>
            </w:r>
          </w:p>
        </w:tc>
        <w:tc>
          <w:tcPr>
            <w:tcW w:w="733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1</w:t>
            </w:r>
          </w:p>
        </w:tc>
        <w:tc>
          <w:tcPr>
            <w:tcW w:w="734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</w:t>
            </w:r>
          </w:p>
        </w:tc>
        <w:tc>
          <w:tcPr>
            <w:tcW w:w="728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2</w:t>
            </w:r>
          </w:p>
        </w:tc>
        <w:tc>
          <w:tcPr>
            <w:tcW w:w="728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0</w:t>
            </w:r>
          </w:p>
        </w:tc>
        <w:tc>
          <w:tcPr>
            <w:tcW w:w="734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</w:t>
            </w:r>
          </w:p>
        </w:tc>
        <w:tc>
          <w:tcPr>
            <w:tcW w:w="734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3</w:t>
            </w:r>
          </w:p>
        </w:tc>
        <w:tc>
          <w:tcPr>
            <w:tcW w:w="728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2</w:t>
            </w:r>
          </w:p>
        </w:tc>
        <w:tc>
          <w:tcPr>
            <w:tcW w:w="728" w:type="dxa"/>
          </w:tcPr>
          <w:p w:rsidR="00A92955" w:rsidRPr="007440DC" w:rsidRDefault="00A92955" w:rsidP="00FB12CC">
            <w:pPr>
              <w:pStyle w:val="TableParagraph"/>
              <w:spacing w:before="60" w:after="60"/>
              <w:rPr>
                <w:rFonts w:ascii="Arial" w:hAnsi="Arial" w:cs="Arial"/>
              </w:rPr>
            </w:pPr>
            <w:r w:rsidRPr="007440DC">
              <w:rPr>
                <w:rFonts w:ascii="Arial" w:hAnsi="Arial" w:cs="Arial"/>
                <w:color w:val="231F20"/>
              </w:rPr>
              <w:t>2</w:t>
            </w:r>
          </w:p>
        </w:tc>
      </w:tr>
    </w:tbl>
    <w:p w:rsidR="00A92955" w:rsidRDefault="00A92955" w:rsidP="00A9295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A92955" w:rsidRDefault="00A92955" w:rsidP="008B7FA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A92955">
        <w:rPr>
          <w:rFonts w:ascii="Arial" w:hAnsi="Arial" w:cs="Arial"/>
          <w:bCs/>
          <w:color w:val="000000"/>
          <w:sz w:val="24"/>
          <w:szCs w:val="24"/>
        </w:rPr>
        <w:lastRenderedPageBreak/>
        <w:t>Пос</w:t>
      </w:r>
      <w:r w:rsidR="00ED3F12">
        <w:rPr>
          <w:rFonts w:ascii="Arial" w:hAnsi="Arial" w:cs="Arial"/>
          <w:bCs/>
          <w:color w:val="000000"/>
          <w:sz w:val="24"/>
          <w:szCs w:val="24"/>
        </w:rPr>
        <w:t>трое</w:t>
      </w:r>
      <w:r w:rsidRPr="00A92955">
        <w:rPr>
          <w:rFonts w:ascii="Arial" w:hAnsi="Arial" w:cs="Arial"/>
          <w:bCs/>
          <w:color w:val="000000"/>
          <w:sz w:val="24"/>
          <w:szCs w:val="24"/>
        </w:rPr>
        <w:t>нный компьютером график скользящ</w:t>
      </w:r>
      <w:r w:rsidR="00BC08BB">
        <w:rPr>
          <w:rFonts w:ascii="Arial" w:hAnsi="Arial" w:cs="Arial"/>
          <w:bCs/>
          <w:color w:val="000000"/>
          <w:sz w:val="24"/>
          <w:szCs w:val="24"/>
        </w:rPr>
        <w:t>его среднего показан на рисунке </w:t>
      </w:r>
      <w:r w:rsidRPr="00A92955">
        <w:rPr>
          <w:rFonts w:ascii="Arial" w:hAnsi="Arial" w:cs="Arial"/>
          <w:bCs/>
          <w:color w:val="000000"/>
          <w:sz w:val="24"/>
          <w:szCs w:val="24"/>
        </w:rPr>
        <w:t xml:space="preserve">10. </w:t>
      </w:r>
      <w:r>
        <w:rPr>
          <w:rFonts w:ascii="Arial" w:hAnsi="Arial" w:cs="Arial"/>
          <w:bCs/>
          <w:color w:val="000000"/>
          <w:sz w:val="24"/>
          <w:szCs w:val="24"/>
        </w:rPr>
        <w:t>Карта</w:t>
      </w:r>
      <w:r w:rsidRPr="00A92955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C1C7B">
        <w:rPr>
          <w:rFonts w:ascii="Arial" w:hAnsi="Arial" w:cs="Arial"/>
          <w:color w:val="000000"/>
          <w:sz w:val="24"/>
          <w:szCs w:val="24"/>
        </w:rPr>
        <w:t xml:space="preserve">скользящего </w:t>
      </w:r>
      <w:r w:rsidRPr="00FE3CCD">
        <w:rPr>
          <w:rFonts w:ascii="Arial" w:hAnsi="Arial" w:cs="Arial"/>
          <w:bCs/>
          <w:color w:val="000000"/>
          <w:sz w:val="24"/>
          <w:szCs w:val="24"/>
        </w:rPr>
        <w:t>размах</w:t>
      </w:r>
      <w:r>
        <w:rPr>
          <w:rFonts w:ascii="Arial" w:hAnsi="Arial" w:cs="Arial"/>
          <w:bCs/>
          <w:color w:val="000000"/>
          <w:sz w:val="24"/>
          <w:szCs w:val="24"/>
        </w:rPr>
        <w:t>а</w:t>
      </w:r>
      <w:r w:rsidRPr="00A92955">
        <w:rPr>
          <w:rFonts w:ascii="Arial" w:hAnsi="Arial" w:cs="Arial"/>
          <w:bCs/>
          <w:color w:val="000000"/>
          <w:sz w:val="24"/>
          <w:szCs w:val="24"/>
        </w:rPr>
        <w:t xml:space="preserve"> идентична приведенной в примере 6.2.4. </w:t>
      </w:r>
      <w:r w:rsidR="00ED3F12">
        <w:rPr>
          <w:rFonts w:ascii="Arial" w:hAnsi="Arial" w:cs="Arial"/>
          <w:bCs/>
          <w:color w:val="000000"/>
          <w:sz w:val="24"/>
          <w:szCs w:val="24"/>
        </w:rPr>
        <w:t>Форма</w:t>
      </w:r>
      <w:r w:rsidRPr="00A92955">
        <w:rPr>
          <w:rFonts w:ascii="Arial" w:hAnsi="Arial" w:cs="Arial"/>
          <w:bCs/>
          <w:color w:val="000000"/>
          <w:sz w:val="24"/>
          <w:szCs w:val="24"/>
        </w:rPr>
        <w:t xml:space="preserve"> контрольн</w:t>
      </w:r>
      <w:r w:rsidR="00ED3F12">
        <w:rPr>
          <w:rFonts w:ascii="Arial" w:hAnsi="Arial" w:cs="Arial"/>
          <w:bCs/>
          <w:color w:val="000000"/>
          <w:sz w:val="24"/>
          <w:szCs w:val="24"/>
        </w:rPr>
        <w:t>ой карты</w:t>
      </w:r>
      <w:r w:rsidRPr="00A92955">
        <w:rPr>
          <w:rFonts w:ascii="Arial" w:hAnsi="Arial" w:cs="Arial"/>
          <w:bCs/>
          <w:color w:val="000000"/>
          <w:sz w:val="24"/>
          <w:szCs w:val="24"/>
        </w:rPr>
        <w:t xml:space="preserve"> для </w:t>
      </w:r>
      <w:r w:rsidR="00ED3F12">
        <w:rPr>
          <w:rFonts w:ascii="Arial" w:hAnsi="Arial" w:cs="Arial"/>
          <w:bCs/>
          <w:color w:val="000000"/>
          <w:sz w:val="24"/>
          <w:szCs w:val="24"/>
        </w:rPr>
        <w:t>построения</w:t>
      </w:r>
      <w:r w:rsidRPr="00A92955">
        <w:rPr>
          <w:rFonts w:ascii="Arial" w:hAnsi="Arial" w:cs="Arial"/>
          <w:bCs/>
          <w:color w:val="000000"/>
          <w:sz w:val="24"/>
          <w:szCs w:val="24"/>
        </w:rPr>
        <w:t xml:space="preserve"> вручную приведена на рисунке A.2.</w:t>
      </w:r>
    </w:p>
    <w:p w:rsidR="0045546B" w:rsidRDefault="0045546B" w:rsidP="0045546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6F549CE3" wp14:editId="1C13AE6C">
            <wp:extent cx="4600575" cy="3158604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756" cy="316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55" w:rsidRDefault="00A92955" w:rsidP="00A9295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color w:val="000000"/>
        </w:rPr>
      </w:pPr>
      <w:r w:rsidRPr="008B7FA9">
        <w:rPr>
          <w:rFonts w:ascii="Arial" w:hAnsi="Arial" w:cs="Arial"/>
          <w:bCs/>
          <w:i/>
          <w:color w:val="000000"/>
          <w:lang w:val="en-US"/>
        </w:rPr>
        <w:t>X</w:t>
      </w:r>
      <w:r w:rsidRPr="008B7FA9">
        <w:rPr>
          <w:rFonts w:ascii="Arial" w:hAnsi="Arial" w:cs="Arial"/>
          <w:bCs/>
          <w:color w:val="000000"/>
        </w:rPr>
        <w:t xml:space="preserve"> – номер подгруппы; </w:t>
      </w:r>
      <w:r w:rsidRPr="008B7FA9">
        <w:rPr>
          <w:rFonts w:ascii="Arial" w:hAnsi="Arial" w:cs="Arial"/>
          <w:bCs/>
          <w:i/>
          <w:color w:val="000000"/>
          <w:lang w:val="en-US"/>
        </w:rPr>
        <w:t>Y</w:t>
      </w:r>
      <w:r w:rsidRPr="008B7FA9">
        <w:rPr>
          <w:rFonts w:ascii="Arial" w:hAnsi="Arial" w:cs="Arial"/>
          <w:bCs/>
          <w:color w:val="000000"/>
        </w:rPr>
        <w:t xml:space="preserve"> – </w:t>
      </w:r>
      <w:r>
        <w:rPr>
          <w:rFonts w:ascii="Arial" w:hAnsi="Arial" w:cs="Arial"/>
          <w:bCs/>
          <w:color w:val="000000"/>
        </w:rPr>
        <w:t>скользящее среднее</w:t>
      </w:r>
    </w:p>
    <w:p w:rsidR="00A92955" w:rsidRDefault="00A92955" w:rsidP="00A9295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Рисунок 10 – Контрольная карта</w:t>
      </w:r>
      <w:r w:rsidRPr="00C47A0A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C1C7B">
        <w:rPr>
          <w:rFonts w:ascii="Arial" w:hAnsi="Arial" w:cs="Arial"/>
          <w:color w:val="000000"/>
          <w:sz w:val="24"/>
          <w:szCs w:val="24"/>
        </w:rPr>
        <w:t xml:space="preserve">скользящего среднего </w:t>
      </w:r>
      <w:r w:rsidRPr="00FE3CCD">
        <w:rPr>
          <w:rFonts w:ascii="Arial" w:hAnsi="Arial" w:cs="Arial"/>
          <w:bCs/>
          <w:color w:val="000000"/>
          <w:sz w:val="24"/>
          <w:szCs w:val="24"/>
        </w:rPr>
        <w:t xml:space="preserve">и </w:t>
      </w:r>
      <w:r w:rsidRPr="005C1C7B">
        <w:rPr>
          <w:rFonts w:ascii="Arial" w:hAnsi="Arial" w:cs="Arial"/>
          <w:color w:val="000000"/>
          <w:sz w:val="24"/>
          <w:szCs w:val="24"/>
        </w:rPr>
        <w:t xml:space="preserve">скользящего </w:t>
      </w:r>
      <w:r w:rsidRPr="00FE3CCD">
        <w:rPr>
          <w:rFonts w:ascii="Arial" w:hAnsi="Arial" w:cs="Arial"/>
          <w:bCs/>
          <w:color w:val="000000"/>
          <w:sz w:val="24"/>
          <w:szCs w:val="24"/>
        </w:rPr>
        <w:t>размах</w:t>
      </w:r>
      <w:r>
        <w:rPr>
          <w:rFonts w:ascii="Arial" w:hAnsi="Arial" w:cs="Arial"/>
          <w:bCs/>
          <w:color w:val="000000"/>
          <w:sz w:val="24"/>
          <w:szCs w:val="24"/>
        </w:rPr>
        <w:t>а</w:t>
      </w:r>
      <w:r w:rsidR="00ED3F12">
        <w:rPr>
          <w:rFonts w:ascii="Arial" w:hAnsi="Arial" w:cs="Arial"/>
          <w:bCs/>
          <w:color w:val="000000"/>
          <w:sz w:val="24"/>
          <w:szCs w:val="24"/>
        </w:rPr>
        <w:t xml:space="preserve"> в случае не постоянного целевого значения</w:t>
      </w:r>
    </w:p>
    <w:p w:rsidR="00A92955" w:rsidRDefault="00A92955" w:rsidP="00A9295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Интерпретация карты</w:t>
      </w:r>
      <w:r w:rsidRPr="00C47A0A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A92955">
        <w:rPr>
          <w:rFonts w:ascii="Arial" w:hAnsi="Arial" w:cs="Arial"/>
          <w:bCs/>
          <w:color w:val="000000"/>
          <w:sz w:val="24"/>
          <w:szCs w:val="24"/>
        </w:rPr>
        <w:t>скользящего среднего приведена</w:t>
      </w:r>
      <w:r w:rsidRPr="008B7FA9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63006">
        <w:rPr>
          <w:rFonts w:ascii="Arial" w:hAnsi="Arial" w:cs="Arial"/>
          <w:bCs/>
          <w:color w:val="000000"/>
          <w:sz w:val="24"/>
          <w:szCs w:val="24"/>
        </w:rPr>
        <w:t>в</w:t>
      </w:r>
      <w:r w:rsidRPr="008B7FA9">
        <w:rPr>
          <w:rFonts w:ascii="Arial" w:hAnsi="Arial" w:cs="Arial"/>
          <w:bCs/>
          <w:color w:val="000000"/>
          <w:sz w:val="24"/>
          <w:szCs w:val="24"/>
        </w:rPr>
        <w:t xml:space="preserve"> ISO 7870-</w:t>
      </w:r>
      <w:r>
        <w:rPr>
          <w:rFonts w:ascii="Arial" w:hAnsi="Arial" w:cs="Arial"/>
          <w:bCs/>
          <w:color w:val="000000"/>
          <w:sz w:val="24"/>
          <w:szCs w:val="24"/>
        </w:rPr>
        <w:t>5</w:t>
      </w:r>
      <w:r w:rsidRPr="008B7FA9">
        <w:rPr>
          <w:rFonts w:ascii="Arial" w:hAnsi="Arial" w:cs="Arial"/>
          <w:bCs/>
          <w:color w:val="000000"/>
          <w:sz w:val="24"/>
          <w:szCs w:val="24"/>
        </w:rPr>
        <w:t xml:space="preserve">. </w:t>
      </w:r>
      <w:r w:rsidR="00563006" w:rsidRPr="00563006">
        <w:rPr>
          <w:rFonts w:ascii="Arial" w:hAnsi="Arial" w:cs="Arial"/>
          <w:bCs/>
          <w:color w:val="000000"/>
          <w:sz w:val="24"/>
          <w:szCs w:val="24"/>
        </w:rPr>
        <w:t xml:space="preserve">Интерпретация </w:t>
      </w:r>
      <w:r w:rsidR="00563006">
        <w:rPr>
          <w:rFonts w:ascii="Arial" w:hAnsi="Arial" w:cs="Arial"/>
          <w:bCs/>
          <w:color w:val="000000"/>
          <w:sz w:val="24"/>
          <w:szCs w:val="24"/>
        </w:rPr>
        <w:t>карты</w:t>
      </w:r>
      <w:r w:rsidR="00563006" w:rsidRPr="00C47A0A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63006" w:rsidRPr="00563006">
        <w:rPr>
          <w:rFonts w:ascii="Arial" w:hAnsi="Arial" w:cs="Arial"/>
          <w:bCs/>
          <w:color w:val="000000"/>
          <w:sz w:val="24"/>
          <w:szCs w:val="24"/>
        </w:rPr>
        <w:t xml:space="preserve">скользящего среднего </w:t>
      </w:r>
      <w:r w:rsidR="00563006" w:rsidRPr="007F4F25">
        <w:rPr>
          <w:rFonts w:ascii="Arial" w:hAnsi="Arial" w:cs="Arial"/>
          <w:bCs/>
          <w:color w:val="000000"/>
          <w:sz w:val="24"/>
          <w:szCs w:val="24"/>
        </w:rPr>
        <w:t xml:space="preserve">для партий с короткими сериями наблюдений </w:t>
      </w:r>
      <w:r w:rsidR="00563006" w:rsidRPr="008B7FA9">
        <w:rPr>
          <w:rFonts w:ascii="Arial" w:hAnsi="Arial" w:cs="Arial"/>
          <w:bCs/>
          <w:color w:val="000000"/>
          <w:sz w:val="24"/>
          <w:szCs w:val="24"/>
        </w:rPr>
        <w:t xml:space="preserve">аналогична интерпретации </w:t>
      </w:r>
      <w:r w:rsidR="00563006">
        <w:rPr>
          <w:rFonts w:ascii="Arial" w:hAnsi="Arial" w:cs="Arial"/>
          <w:bCs/>
          <w:color w:val="000000"/>
          <w:sz w:val="24"/>
          <w:szCs w:val="24"/>
        </w:rPr>
        <w:t>специальных</w:t>
      </w:r>
      <w:r w:rsidR="00563006" w:rsidRPr="00563006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63006" w:rsidRPr="008B7FA9">
        <w:rPr>
          <w:rFonts w:ascii="Arial" w:hAnsi="Arial" w:cs="Arial"/>
          <w:bCs/>
          <w:color w:val="000000"/>
          <w:sz w:val="24"/>
          <w:szCs w:val="24"/>
        </w:rPr>
        <w:t xml:space="preserve">контрольных </w:t>
      </w:r>
      <w:r w:rsidR="00563006">
        <w:rPr>
          <w:rFonts w:ascii="Arial" w:hAnsi="Arial" w:cs="Arial"/>
          <w:bCs/>
          <w:color w:val="000000"/>
          <w:sz w:val="24"/>
          <w:szCs w:val="24"/>
        </w:rPr>
        <w:t>карт</w:t>
      </w:r>
      <w:r w:rsidR="00563006" w:rsidRPr="008B7FA9">
        <w:rPr>
          <w:rFonts w:ascii="Arial" w:hAnsi="Arial" w:cs="Arial"/>
          <w:bCs/>
          <w:color w:val="000000"/>
          <w:sz w:val="24"/>
          <w:szCs w:val="24"/>
        </w:rPr>
        <w:t>, приведенн</w:t>
      </w:r>
      <w:r w:rsidR="002C65B4">
        <w:rPr>
          <w:rFonts w:ascii="Arial" w:hAnsi="Arial" w:cs="Arial"/>
          <w:bCs/>
          <w:color w:val="000000"/>
          <w:sz w:val="24"/>
          <w:szCs w:val="24"/>
        </w:rPr>
        <w:t>ой</w:t>
      </w:r>
      <w:r w:rsidR="00563006" w:rsidRPr="008B7FA9">
        <w:rPr>
          <w:rFonts w:ascii="Arial" w:hAnsi="Arial" w:cs="Arial"/>
          <w:bCs/>
          <w:color w:val="000000"/>
          <w:sz w:val="24"/>
          <w:szCs w:val="24"/>
        </w:rPr>
        <w:t xml:space="preserve"> в ISO 7870-</w:t>
      </w:r>
      <w:r w:rsidR="00563006">
        <w:rPr>
          <w:rFonts w:ascii="Arial" w:hAnsi="Arial" w:cs="Arial"/>
          <w:bCs/>
          <w:color w:val="000000"/>
          <w:sz w:val="24"/>
          <w:szCs w:val="24"/>
        </w:rPr>
        <w:t>5</w:t>
      </w:r>
      <w:r w:rsidR="00563006" w:rsidRPr="008B7FA9">
        <w:rPr>
          <w:rFonts w:ascii="Arial" w:hAnsi="Arial" w:cs="Arial"/>
          <w:bCs/>
          <w:color w:val="000000"/>
          <w:sz w:val="24"/>
          <w:szCs w:val="24"/>
        </w:rPr>
        <w:t>.</w:t>
      </w:r>
      <w:r w:rsidR="00563006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8B7FA9">
        <w:rPr>
          <w:rFonts w:ascii="Arial" w:hAnsi="Arial" w:cs="Arial"/>
          <w:bCs/>
          <w:color w:val="000000"/>
          <w:sz w:val="24"/>
          <w:szCs w:val="24"/>
        </w:rPr>
        <w:t xml:space="preserve">Единственным принципиальным отличием является желательность указания </w:t>
      </w:r>
      <w:r w:rsidR="002C65B4">
        <w:rPr>
          <w:rFonts w:ascii="Arial" w:hAnsi="Arial" w:cs="Arial"/>
          <w:bCs/>
          <w:color w:val="000000"/>
          <w:sz w:val="24"/>
          <w:szCs w:val="24"/>
        </w:rPr>
        <w:t xml:space="preserve">объекта </w:t>
      </w:r>
      <w:r w:rsidRPr="008B7FA9">
        <w:rPr>
          <w:rFonts w:ascii="Arial" w:hAnsi="Arial" w:cs="Arial"/>
          <w:bCs/>
          <w:color w:val="000000"/>
          <w:sz w:val="24"/>
          <w:szCs w:val="24"/>
        </w:rPr>
        <w:t xml:space="preserve">на </w:t>
      </w:r>
      <w:r>
        <w:rPr>
          <w:rFonts w:ascii="Arial" w:hAnsi="Arial" w:cs="Arial"/>
          <w:bCs/>
          <w:color w:val="000000"/>
          <w:sz w:val="24"/>
          <w:szCs w:val="24"/>
        </w:rPr>
        <w:t>карте</w:t>
      </w:r>
      <w:r w:rsidRPr="00C47A0A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63006" w:rsidRPr="00A92955">
        <w:rPr>
          <w:rFonts w:ascii="Arial" w:hAnsi="Arial" w:cs="Arial"/>
          <w:bCs/>
          <w:color w:val="000000"/>
          <w:sz w:val="24"/>
          <w:szCs w:val="24"/>
        </w:rPr>
        <w:t>скользящего среднего</w:t>
      </w:r>
      <w:r w:rsidRPr="008B7FA9">
        <w:rPr>
          <w:rFonts w:ascii="Arial" w:hAnsi="Arial" w:cs="Arial"/>
          <w:bCs/>
          <w:color w:val="000000"/>
          <w:sz w:val="24"/>
          <w:szCs w:val="24"/>
        </w:rPr>
        <w:t xml:space="preserve">, как показано на рисунке </w:t>
      </w:r>
      <w:r w:rsidR="00563006">
        <w:rPr>
          <w:rFonts w:ascii="Arial" w:hAnsi="Arial" w:cs="Arial"/>
          <w:bCs/>
          <w:color w:val="000000"/>
          <w:sz w:val="24"/>
          <w:szCs w:val="24"/>
        </w:rPr>
        <w:t>10</w:t>
      </w:r>
      <w:r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FB12CC" w:rsidRPr="007F4F25" w:rsidRDefault="00FB12CC" w:rsidP="00FB12C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6.4</w:t>
      </w:r>
      <w:r w:rsidRPr="004458C3">
        <w:rPr>
          <w:rFonts w:ascii="Arial" w:hAnsi="Arial" w:cs="Arial"/>
          <w:b/>
          <w:color w:val="000000"/>
          <w:sz w:val="24"/>
          <w:szCs w:val="24"/>
        </w:rPr>
        <w:tab/>
      </w:r>
      <w:r w:rsidR="002C65B4">
        <w:rPr>
          <w:rFonts w:ascii="Arial" w:hAnsi="Arial" w:cs="Arial"/>
          <w:b/>
          <w:bCs/>
          <w:color w:val="000000"/>
          <w:sz w:val="24"/>
          <w:szCs w:val="24"/>
        </w:rPr>
        <w:t>У</w:t>
      </w:r>
      <w:r>
        <w:rPr>
          <w:rFonts w:ascii="Arial" w:hAnsi="Arial" w:cs="Arial"/>
          <w:b/>
          <w:bCs/>
          <w:color w:val="000000"/>
          <w:sz w:val="24"/>
          <w:szCs w:val="24"/>
        </w:rPr>
        <w:t>ниверсальная</w:t>
      </w:r>
      <w:r w:rsidR="002C65B4">
        <w:rPr>
          <w:rFonts w:ascii="Arial" w:hAnsi="Arial" w:cs="Arial"/>
          <w:b/>
          <w:bCs/>
          <w:color w:val="000000"/>
          <w:sz w:val="24"/>
          <w:szCs w:val="24"/>
        </w:rPr>
        <w:t xml:space="preserve"> карта</w:t>
      </w:r>
      <w:r w:rsidRPr="007F4F25">
        <w:rPr>
          <w:rFonts w:ascii="Arial" w:hAnsi="Arial" w:cs="Arial"/>
          <w:b/>
          <w:bCs/>
          <w:color w:val="000000"/>
          <w:sz w:val="24"/>
          <w:szCs w:val="24"/>
        </w:rPr>
        <w:t xml:space="preserve"> индивидуальн</w:t>
      </w:r>
      <w:r w:rsidR="002C65B4">
        <w:rPr>
          <w:rFonts w:ascii="Arial" w:hAnsi="Arial" w:cs="Arial"/>
          <w:b/>
          <w:bCs/>
          <w:color w:val="000000"/>
          <w:sz w:val="24"/>
          <w:szCs w:val="24"/>
        </w:rPr>
        <w:t>ых</w:t>
      </w:r>
      <w:r w:rsidRPr="007F4F25">
        <w:rPr>
          <w:rFonts w:ascii="Arial" w:hAnsi="Arial" w:cs="Arial"/>
          <w:b/>
          <w:bCs/>
          <w:color w:val="000000"/>
          <w:sz w:val="24"/>
          <w:szCs w:val="24"/>
        </w:rPr>
        <w:t xml:space="preserve"> значени</w:t>
      </w:r>
      <w:r w:rsidR="002C65B4">
        <w:rPr>
          <w:rFonts w:ascii="Arial" w:hAnsi="Arial" w:cs="Arial"/>
          <w:b/>
          <w:bCs/>
          <w:color w:val="000000"/>
          <w:sz w:val="24"/>
          <w:szCs w:val="24"/>
        </w:rPr>
        <w:t>й</w:t>
      </w:r>
      <w:r w:rsidRPr="007F4F25">
        <w:rPr>
          <w:rFonts w:ascii="Arial" w:hAnsi="Arial" w:cs="Arial"/>
          <w:b/>
          <w:bCs/>
          <w:color w:val="000000"/>
          <w:sz w:val="24"/>
          <w:szCs w:val="24"/>
        </w:rPr>
        <w:t xml:space="preserve"> и скользящ</w:t>
      </w:r>
      <w:r>
        <w:rPr>
          <w:rFonts w:ascii="Arial" w:hAnsi="Arial" w:cs="Arial"/>
          <w:b/>
          <w:bCs/>
          <w:color w:val="000000"/>
          <w:sz w:val="24"/>
          <w:szCs w:val="24"/>
        </w:rPr>
        <w:t>его</w:t>
      </w:r>
      <w:r w:rsidRPr="007F4F25">
        <w:rPr>
          <w:rFonts w:ascii="Arial" w:hAnsi="Arial" w:cs="Arial"/>
          <w:b/>
          <w:bCs/>
          <w:color w:val="000000"/>
          <w:sz w:val="24"/>
          <w:szCs w:val="24"/>
        </w:rPr>
        <w:t xml:space="preserve"> размах</w:t>
      </w:r>
      <w:r>
        <w:rPr>
          <w:rFonts w:ascii="Arial" w:hAnsi="Arial" w:cs="Arial"/>
          <w:b/>
          <w:bCs/>
          <w:color w:val="000000"/>
          <w:sz w:val="24"/>
          <w:szCs w:val="24"/>
        </w:rPr>
        <w:t>а</w:t>
      </w:r>
    </w:p>
    <w:p w:rsidR="00FB12CC" w:rsidRPr="007F4F25" w:rsidRDefault="00FB12CC" w:rsidP="00FB12C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6.4.1</w:t>
      </w:r>
      <w:r w:rsidRPr="004458C3">
        <w:rPr>
          <w:rFonts w:ascii="Arial" w:hAnsi="Arial" w:cs="Arial"/>
          <w:b/>
          <w:color w:val="000000"/>
          <w:sz w:val="24"/>
          <w:szCs w:val="24"/>
        </w:rPr>
        <w:tab/>
      </w:r>
      <w:r w:rsidRPr="007F4F25">
        <w:rPr>
          <w:rFonts w:ascii="Arial" w:hAnsi="Arial" w:cs="Arial"/>
          <w:b/>
          <w:bCs/>
          <w:color w:val="000000"/>
          <w:sz w:val="24"/>
          <w:szCs w:val="24"/>
        </w:rPr>
        <w:t>Цель</w:t>
      </w:r>
    </w:p>
    <w:p w:rsidR="00FB12CC" w:rsidRPr="00544C73" w:rsidRDefault="00FB12CC" w:rsidP="00FB12C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Данная процедура описывает настройку и использование </w:t>
      </w:r>
      <w:r>
        <w:rPr>
          <w:rFonts w:ascii="Arial" w:hAnsi="Arial" w:cs="Arial"/>
          <w:bCs/>
          <w:color w:val="000000"/>
          <w:sz w:val="24"/>
          <w:szCs w:val="24"/>
        </w:rPr>
        <w:t>карты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 SPC, применимой при </w:t>
      </w:r>
      <w:r w:rsidR="002C65B4">
        <w:rPr>
          <w:rFonts w:ascii="Arial" w:hAnsi="Arial" w:cs="Arial"/>
          <w:bCs/>
          <w:color w:val="000000"/>
          <w:sz w:val="24"/>
          <w:szCs w:val="24"/>
        </w:rPr>
        <w:t xml:space="preserve">выполнении 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>следующих условий:</w:t>
      </w:r>
    </w:p>
    <w:p w:rsidR="00FB12CC" w:rsidRPr="00544C73" w:rsidRDefault="00FB12CC" w:rsidP="00FB12C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a) </w:t>
      </w:r>
      <w:r>
        <w:rPr>
          <w:rFonts w:ascii="Arial" w:hAnsi="Arial" w:cs="Arial"/>
          <w:bCs/>
          <w:color w:val="000000"/>
          <w:sz w:val="24"/>
          <w:szCs w:val="24"/>
        </w:rPr>
        <w:t>объем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 выборки равен одно</w:t>
      </w:r>
      <w:r w:rsidR="002C65B4">
        <w:rPr>
          <w:rFonts w:ascii="Arial" w:hAnsi="Arial" w:cs="Arial"/>
          <w:bCs/>
          <w:color w:val="000000"/>
          <w:sz w:val="24"/>
          <w:szCs w:val="24"/>
        </w:rPr>
        <w:t>й единице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FB12CC" w:rsidRPr="00544C73" w:rsidRDefault="00FB12CC" w:rsidP="00FB12C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b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>) необходимо контролировать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процесс, котор</w:t>
      </w:r>
      <w:r w:rsidR="002C65B4">
        <w:rPr>
          <w:rFonts w:ascii="Arial" w:hAnsi="Arial" w:cs="Arial"/>
          <w:bCs/>
          <w:color w:val="000000"/>
          <w:sz w:val="24"/>
          <w:szCs w:val="24"/>
        </w:rPr>
        <w:t>ый изготавливает объекты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 раз</w:t>
      </w:r>
      <w:r w:rsidR="002C65B4">
        <w:rPr>
          <w:rFonts w:ascii="Arial" w:hAnsi="Arial" w:cs="Arial"/>
          <w:bCs/>
          <w:color w:val="000000"/>
          <w:sz w:val="24"/>
          <w:szCs w:val="24"/>
        </w:rPr>
        <w:t>лич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>ного размера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или с раз</w:t>
      </w:r>
      <w:r w:rsidR="002C65B4">
        <w:rPr>
          <w:rFonts w:ascii="Arial" w:hAnsi="Arial" w:cs="Arial"/>
          <w:bCs/>
          <w:color w:val="000000"/>
          <w:sz w:val="24"/>
          <w:szCs w:val="24"/>
        </w:rPr>
        <w:t>лич</w:t>
      </w:r>
      <w:r>
        <w:rPr>
          <w:rFonts w:ascii="Arial" w:hAnsi="Arial" w:cs="Arial"/>
          <w:bCs/>
          <w:color w:val="000000"/>
          <w:sz w:val="24"/>
          <w:szCs w:val="24"/>
        </w:rPr>
        <w:t>ными характеристиками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C65B4">
        <w:rPr>
          <w:rFonts w:ascii="Arial" w:hAnsi="Arial" w:cs="Arial"/>
          <w:bCs/>
          <w:color w:val="000000"/>
          <w:sz w:val="24"/>
          <w:szCs w:val="24"/>
        </w:rPr>
        <w:t xml:space="preserve">и </w:t>
      </w:r>
      <w:r w:rsidRPr="00FB12CC">
        <w:rPr>
          <w:rFonts w:ascii="Arial" w:hAnsi="Arial" w:cs="Arial"/>
          <w:bCs/>
          <w:color w:val="000000"/>
          <w:sz w:val="24"/>
          <w:szCs w:val="24"/>
        </w:rPr>
        <w:t>различны</w:t>
      </w:r>
      <w:r w:rsidR="002C65B4">
        <w:rPr>
          <w:rFonts w:ascii="Arial" w:hAnsi="Arial" w:cs="Arial"/>
          <w:bCs/>
          <w:color w:val="000000"/>
          <w:sz w:val="24"/>
          <w:szCs w:val="24"/>
        </w:rPr>
        <w:t>ми целевыми значениями</w:t>
      </w:r>
      <w:r w:rsidRPr="00FB12CC"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FB12CC" w:rsidRPr="00544C73" w:rsidRDefault="00FB12CC" w:rsidP="00C2665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c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) </w:t>
      </w:r>
      <w:r w:rsidR="009C1B2A" w:rsidRPr="009C1B2A">
        <w:rPr>
          <w:rFonts w:ascii="Arial" w:hAnsi="Arial" w:cs="Arial"/>
          <w:bCs/>
          <w:color w:val="000000"/>
          <w:sz w:val="24"/>
          <w:szCs w:val="24"/>
        </w:rPr>
        <w:t>наблюда</w:t>
      </w:r>
      <w:r w:rsidR="00326B19">
        <w:rPr>
          <w:rFonts w:ascii="Arial" w:hAnsi="Arial" w:cs="Arial"/>
          <w:bCs/>
          <w:color w:val="000000"/>
          <w:sz w:val="24"/>
          <w:szCs w:val="24"/>
        </w:rPr>
        <w:t>ю</w:t>
      </w:r>
      <w:r w:rsidR="009C1B2A" w:rsidRPr="009C1B2A">
        <w:rPr>
          <w:rFonts w:ascii="Arial" w:hAnsi="Arial" w:cs="Arial"/>
          <w:bCs/>
          <w:color w:val="000000"/>
          <w:sz w:val="24"/>
          <w:szCs w:val="24"/>
        </w:rPr>
        <w:t xml:space="preserve">тся </w:t>
      </w:r>
      <w:r w:rsidR="002C65B4">
        <w:rPr>
          <w:rFonts w:ascii="Arial" w:hAnsi="Arial" w:cs="Arial"/>
          <w:bCs/>
          <w:color w:val="000000"/>
          <w:sz w:val="24"/>
          <w:szCs w:val="24"/>
        </w:rPr>
        <w:t>существенные</w:t>
      </w:r>
      <w:r w:rsidR="00C2665B" w:rsidRPr="00C2665B">
        <w:rPr>
          <w:rFonts w:ascii="Arial" w:hAnsi="Arial" w:cs="Arial"/>
          <w:bCs/>
          <w:color w:val="000000"/>
          <w:sz w:val="24"/>
          <w:szCs w:val="24"/>
        </w:rPr>
        <w:t xml:space="preserve"> изменени</w:t>
      </w:r>
      <w:r w:rsidR="002C65B4">
        <w:rPr>
          <w:rFonts w:ascii="Arial" w:hAnsi="Arial" w:cs="Arial"/>
          <w:bCs/>
          <w:color w:val="000000"/>
          <w:sz w:val="24"/>
          <w:szCs w:val="24"/>
        </w:rPr>
        <w:t>я</w:t>
      </w:r>
      <w:r w:rsidR="00C2665B" w:rsidRPr="00C2665B">
        <w:rPr>
          <w:rFonts w:ascii="Arial" w:hAnsi="Arial" w:cs="Arial"/>
          <w:bCs/>
          <w:color w:val="000000"/>
          <w:sz w:val="24"/>
          <w:szCs w:val="24"/>
        </w:rPr>
        <w:t xml:space="preserve"> значени</w:t>
      </w:r>
      <w:r w:rsidR="002C65B4">
        <w:rPr>
          <w:rFonts w:ascii="Arial" w:hAnsi="Arial" w:cs="Arial"/>
          <w:bCs/>
          <w:color w:val="000000"/>
          <w:sz w:val="24"/>
          <w:szCs w:val="24"/>
        </w:rPr>
        <w:t>й</w:t>
      </w:r>
      <w:r w:rsidR="00C2665B" w:rsidRPr="00C2665B">
        <w:rPr>
          <w:rFonts w:ascii="Arial" w:hAnsi="Arial" w:cs="Arial"/>
          <w:bCs/>
          <w:color w:val="000000"/>
          <w:sz w:val="24"/>
          <w:szCs w:val="24"/>
        </w:rPr>
        <w:t xml:space="preserve"> среднего </w:t>
      </w:r>
      <w:r w:rsidR="00C2665B">
        <w:rPr>
          <w:rFonts w:ascii="Arial" w:hAnsi="Arial" w:cs="Arial"/>
          <w:bCs/>
          <w:color w:val="000000"/>
          <w:sz w:val="24"/>
          <w:szCs w:val="24"/>
        </w:rPr>
        <w:t>размаха</w:t>
      </w:r>
      <w:r w:rsidR="00C2665B" w:rsidRPr="00C2665B">
        <w:rPr>
          <w:rFonts w:ascii="Arial" w:hAnsi="Arial" w:cs="Arial"/>
          <w:bCs/>
          <w:color w:val="000000"/>
          <w:sz w:val="24"/>
          <w:szCs w:val="24"/>
        </w:rPr>
        <w:t xml:space="preserve"> или </w:t>
      </w:r>
      <w:r w:rsidR="00C2665B" w:rsidRPr="00C2665B">
        <w:rPr>
          <w:rFonts w:ascii="Arial" w:hAnsi="Arial" w:cs="Arial"/>
          <w:bCs/>
          <w:color w:val="000000"/>
          <w:sz w:val="24"/>
          <w:szCs w:val="24"/>
        </w:rPr>
        <w:lastRenderedPageBreak/>
        <w:t xml:space="preserve">стандартного отклонения </w:t>
      </w:r>
      <w:r w:rsidR="002C65B4">
        <w:rPr>
          <w:rFonts w:ascii="Arial" w:hAnsi="Arial" w:cs="Arial"/>
          <w:bCs/>
          <w:color w:val="000000"/>
          <w:sz w:val="24"/>
          <w:szCs w:val="24"/>
        </w:rPr>
        <w:t>с различными</w:t>
      </w:r>
      <w:r w:rsidR="00C2665B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2665B" w:rsidRPr="00C2665B">
        <w:rPr>
          <w:rFonts w:ascii="Arial" w:hAnsi="Arial" w:cs="Arial"/>
          <w:bCs/>
          <w:color w:val="000000"/>
          <w:sz w:val="24"/>
          <w:szCs w:val="24"/>
        </w:rPr>
        <w:t>характеристика</w:t>
      </w:r>
      <w:r w:rsidR="002C65B4">
        <w:rPr>
          <w:rFonts w:ascii="Arial" w:hAnsi="Arial" w:cs="Arial"/>
          <w:bCs/>
          <w:color w:val="000000"/>
          <w:sz w:val="24"/>
          <w:szCs w:val="24"/>
        </w:rPr>
        <w:t>ми,</w:t>
      </w:r>
      <w:r w:rsidR="00C2665B" w:rsidRPr="00C2665B">
        <w:rPr>
          <w:rFonts w:ascii="Arial" w:hAnsi="Arial" w:cs="Arial"/>
          <w:bCs/>
          <w:color w:val="000000"/>
          <w:sz w:val="24"/>
          <w:szCs w:val="24"/>
        </w:rPr>
        <w:t xml:space="preserve"> цел</w:t>
      </w:r>
      <w:r w:rsidR="002C65B4">
        <w:rPr>
          <w:rFonts w:ascii="Arial" w:hAnsi="Arial" w:cs="Arial"/>
          <w:bCs/>
          <w:color w:val="000000"/>
          <w:sz w:val="24"/>
          <w:szCs w:val="24"/>
        </w:rPr>
        <w:t>евыми</w:t>
      </w:r>
      <w:r w:rsidR="00C2665B" w:rsidRPr="00C2665B">
        <w:rPr>
          <w:rFonts w:ascii="Arial" w:hAnsi="Arial" w:cs="Arial"/>
          <w:bCs/>
          <w:color w:val="000000"/>
          <w:sz w:val="24"/>
          <w:szCs w:val="24"/>
        </w:rPr>
        <w:t xml:space="preserve"> или номинал</w:t>
      </w:r>
      <w:r w:rsidR="002C65B4">
        <w:rPr>
          <w:rFonts w:ascii="Arial" w:hAnsi="Arial" w:cs="Arial"/>
          <w:bCs/>
          <w:color w:val="000000"/>
          <w:sz w:val="24"/>
          <w:szCs w:val="24"/>
        </w:rPr>
        <w:t>ьными значениями</w:t>
      </w:r>
      <w:r w:rsidR="00C2665B" w:rsidRPr="00C2665B"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FB12CC" w:rsidRDefault="00FB12CC" w:rsidP="00FB12C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544C73">
        <w:rPr>
          <w:rFonts w:ascii="Arial" w:hAnsi="Arial" w:cs="Arial"/>
          <w:bCs/>
          <w:color w:val="000000"/>
          <w:sz w:val="24"/>
          <w:szCs w:val="24"/>
        </w:rPr>
        <w:t>d) требуется своевременное реагирование на любое внезапное изменение контролируемых характеристик.</w:t>
      </w:r>
    </w:p>
    <w:p w:rsidR="00FB12CC" w:rsidRPr="007F4F25" w:rsidRDefault="00C2665B" w:rsidP="00FB12C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6.4</w:t>
      </w:r>
      <w:r w:rsidR="00FB12CC">
        <w:rPr>
          <w:rFonts w:ascii="Arial" w:hAnsi="Arial" w:cs="Arial"/>
          <w:b/>
          <w:color w:val="000000"/>
          <w:sz w:val="24"/>
          <w:szCs w:val="24"/>
        </w:rPr>
        <w:t>.2</w:t>
      </w:r>
      <w:r w:rsidR="00FB12CC" w:rsidRPr="004458C3">
        <w:rPr>
          <w:rFonts w:ascii="Arial" w:hAnsi="Arial" w:cs="Arial"/>
          <w:b/>
          <w:color w:val="000000"/>
          <w:sz w:val="24"/>
          <w:szCs w:val="24"/>
        </w:rPr>
        <w:tab/>
      </w:r>
      <w:r w:rsidR="00FB12CC">
        <w:rPr>
          <w:rFonts w:ascii="Arial" w:hAnsi="Arial" w:cs="Arial"/>
          <w:b/>
          <w:bCs/>
          <w:color w:val="000000"/>
          <w:sz w:val="24"/>
          <w:szCs w:val="24"/>
        </w:rPr>
        <w:t>Область применения</w:t>
      </w:r>
    </w:p>
    <w:p w:rsidR="00C2665B" w:rsidRPr="000F4CFF" w:rsidRDefault="00C2665B" w:rsidP="00C2665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Применение </w:t>
      </w:r>
      <w:r w:rsidR="00072C41">
        <w:rPr>
          <w:rFonts w:ascii="Arial" w:hAnsi="Arial" w:cs="Arial"/>
          <w:bCs/>
          <w:color w:val="000000"/>
          <w:sz w:val="24"/>
          <w:szCs w:val="24"/>
        </w:rPr>
        <w:t>данн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ого метода </w:t>
      </w:r>
      <w:r w:rsidR="00072C41">
        <w:rPr>
          <w:rFonts w:ascii="Arial" w:hAnsi="Arial" w:cs="Arial"/>
          <w:bCs/>
          <w:color w:val="000000"/>
          <w:sz w:val="24"/>
          <w:szCs w:val="24"/>
        </w:rPr>
        <w:t>охватыва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ет ситуации, когда:</w:t>
      </w:r>
    </w:p>
    <w:p w:rsidR="00C2665B" w:rsidRPr="000F4CFF" w:rsidRDefault="00C2665B" w:rsidP="00C2665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а) </w:t>
      </w:r>
      <w:r>
        <w:rPr>
          <w:rFonts w:ascii="Arial" w:hAnsi="Arial" w:cs="Arial"/>
          <w:bCs/>
          <w:color w:val="000000"/>
          <w:sz w:val="24"/>
          <w:szCs w:val="24"/>
        </w:rPr>
        <w:t>объем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выборки ограничен одной</w:t>
      </w:r>
      <w:r w:rsidR="00072C41">
        <w:rPr>
          <w:rFonts w:ascii="Arial" w:hAnsi="Arial" w:cs="Arial"/>
          <w:bCs/>
          <w:color w:val="000000"/>
          <w:sz w:val="24"/>
          <w:szCs w:val="24"/>
        </w:rPr>
        <w:t xml:space="preserve"> единицей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C2665B" w:rsidRPr="000F4CFF" w:rsidRDefault="00C2665B" w:rsidP="00C2665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b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) необходимо уменьшить количество контрольных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карт, когда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на одном рабочем месте контролиру</w:t>
      </w:r>
      <w:r>
        <w:rPr>
          <w:rFonts w:ascii="Arial" w:hAnsi="Arial" w:cs="Arial"/>
          <w:bCs/>
          <w:color w:val="000000"/>
          <w:sz w:val="24"/>
          <w:szCs w:val="24"/>
        </w:rPr>
        <w:t>ют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072C41">
        <w:rPr>
          <w:rFonts w:ascii="Arial" w:hAnsi="Arial" w:cs="Arial"/>
          <w:bCs/>
          <w:color w:val="000000"/>
          <w:sz w:val="24"/>
          <w:szCs w:val="24"/>
        </w:rPr>
        <w:t>несколько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различных характеристик;</w:t>
      </w:r>
    </w:p>
    <w:p w:rsidR="00C2665B" w:rsidRPr="000F4CFF" w:rsidRDefault="00C2665B" w:rsidP="00C2665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c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) параметр проц</w:t>
      </w:r>
      <w:r>
        <w:rPr>
          <w:rFonts w:ascii="Arial" w:hAnsi="Arial" w:cs="Arial"/>
          <w:bCs/>
          <w:color w:val="000000"/>
          <w:sz w:val="24"/>
          <w:szCs w:val="24"/>
        </w:rPr>
        <w:t>есса или характеристика продукции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000105">
        <w:rPr>
          <w:rFonts w:ascii="Arial" w:hAnsi="Arial" w:cs="Arial"/>
          <w:bCs/>
          <w:color w:val="000000"/>
          <w:sz w:val="24"/>
          <w:szCs w:val="24"/>
        </w:rPr>
        <w:t>постоянно изменяются</w:t>
      </w:r>
      <w:r w:rsidR="00072C41">
        <w:rPr>
          <w:rFonts w:ascii="Arial" w:hAnsi="Arial" w:cs="Arial"/>
          <w:bCs/>
          <w:color w:val="000000"/>
          <w:sz w:val="24"/>
          <w:szCs w:val="24"/>
        </w:rPr>
        <w:t xml:space="preserve"> вокруг</w:t>
      </w:r>
      <w:r w:rsidRPr="00000105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целево</w:t>
      </w:r>
      <w:r w:rsidR="00072C41">
        <w:rPr>
          <w:rFonts w:ascii="Arial" w:hAnsi="Arial" w:cs="Arial"/>
          <w:bCs/>
          <w:color w:val="000000"/>
          <w:sz w:val="24"/>
          <w:szCs w:val="24"/>
        </w:rPr>
        <w:t>го</w:t>
      </w:r>
      <w:r w:rsidRPr="00000105">
        <w:rPr>
          <w:rFonts w:ascii="Arial" w:hAnsi="Arial" w:cs="Arial"/>
          <w:bCs/>
          <w:color w:val="000000"/>
          <w:sz w:val="24"/>
          <w:szCs w:val="24"/>
        </w:rPr>
        <w:t xml:space="preserve"> значени</w:t>
      </w:r>
      <w:r w:rsidR="00072C41">
        <w:rPr>
          <w:rFonts w:ascii="Arial" w:hAnsi="Arial" w:cs="Arial"/>
          <w:bCs/>
          <w:color w:val="000000"/>
          <w:sz w:val="24"/>
          <w:szCs w:val="24"/>
        </w:rPr>
        <w:t>я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,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например, при </w:t>
      </w:r>
      <w:r>
        <w:rPr>
          <w:rFonts w:ascii="Arial" w:hAnsi="Arial" w:cs="Arial"/>
          <w:bCs/>
          <w:color w:val="000000"/>
          <w:sz w:val="24"/>
          <w:szCs w:val="24"/>
        </w:rPr>
        <w:t>коротких сериях</w:t>
      </w:r>
      <w:r w:rsidRPr="007F4F25">
        <w:rPr>
          <w:rFonts w:ascii="Arial" w:hAnsi="Arial" w:cs="Arial"/>
          <w:bCs/>
          <w:color w:val="000000"/>
          <w:sz w:val="24"/>
          <w:szCs w:val="24"/>
        </w:rPr>
        <w:t xml:space="preserve"> наблюдений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аналогичных </w:t>
      </w:r>
      <w:r w:rsidR="00072C41">
        <w:rPr>
          <w:rFonts w:ascii="Arial" w:hAnsi="Arial" w:cs="Arial"/>
          <w:bCs/>
          <w:color w:val="000000"/>
          <w:sz w:val="24"/>
          <w:szCs w:val="24"/>
        </w:rPr>
        <w:t xml:space="preserve">объектов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раз</w:t>
      </w:r>
      <w:r w:rsidR="00072C41">
        <w:rPr>
          <w:rFonts w:ascii="Arial" w:hAnsi="Arial" w:cs="Arial"/>
          <w:bCs/>
          <w:color w:val="000000"/>
          <w:sz w:val="24"/>
          <w:szCs w:val="24"/>
        </w:rPr>
        <w:t>лич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ных размеров, </w:t>
      </w:r>
      <w:r w:rsidR="00072C41">
        <w:rPr>
          <w:rFonts w:ascii="Arial" w:hAnsi="Arial" w:cs="Arial"/>
          <w:bCs/>
          <w:color w:val="000000"/>
          <w:sz w:val="24"/>
          <w:szCs w:val="24"/>
        </w:rPr>
        <w:t>изготавли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ваемых на одном рабочем месте;</w:t>
      </w:r>
    </w:p>
    <w:p w:rsidR="00C2665B" w:rsidRPr="000F4CFF" w:rsidRDefault="00C2665B" w:rsidP="00C2665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d) </w:t>
      </w:r>
      <w:r w:rsidRPr="00C2665B">
        <w:rPr>
          <w:rFonts w:ascii="Arial" w:hAnsi="Arial" w:cs="Arial"/>
          <w:bCs/>
          <w:color w:val="000000"/>
          <w:sz w:val="24"/>
          <w:szCs w:val="24"/>
        </w:rPr>
        <w:t xml:space="preserve">степень </w:t>
      </w:r>
      <w:r w:rsidR="00072C41">
        <w:rPr>
          <w:rFonts w:ascii="Arial" w:hAnsi="Arial" w:cs="Arial"/>
          <w:bCs/>
          <w:color w:val="000000"/>
          <w:sz w:val="24"/>
          <w:szCs w:val="24"/>
        </w:rPr>
        <w:t>изменчивости</w:t>
      </w:r>
      <w:r w:rsidRPr="00C2665B">
        <w:rPr>
          <w:rFonts w:ascii="Arial" w:hAnsi="Arial" w:cs="Arial"/>
          <w:bCs/>
          <w:color w:val="000000"/>
          <w:sz w:val="24"/>
          <w:szCs w:val="24"/>
        </w:rPr>
        <w:t xml:space="preserve"> процесса меняется в зависимости от типа характеристики и размера </w:t>
      </w:r>
      <w:r w:rsidR="00072C41">
        <w:rPr>
          <w:rFonts w:ascii="Arial" w:hAnsi="Arial" w:cs="Arial"/>
          <w:bCs/>
          <w:color w:val="000000"/>
          <w:sz w:val="24"/>
          <w:szCs w:val="24"/>
        </w:rPr>
        <w:t>объекта</w:t>
      </w:r>
      <w:r w:rsidRPr="00C2665B"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C2665B" w:rsidRPr="000F4CFF" w:rsidRDefault="00C2665B" w:rsidP="00C2665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>e) требуется своевременное реагирование на любое изменение уровня процесса;</w:t>
      </w:r>
    </w:p>
    <w:p w:rsidR="00C2665B" w:rsidRPr="000F4CFF" w:rsidRDefault="00C2665B" w:rsidP="00C2665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f) </w:t>
      </w:r>
      <w:r w:rsidRPr="00C2665B">
        <w:rPr>
          <w:rFonts w:ascii="Arial" w:hAnsi="Arial" w:cs="Arial"/>
          <w:bCs/>
          <w:color w:val="000000"/>
          <w:sz w:val="24"/>
          <w:szCs w:val="24"/>
        </w:rPr>
        <w:t>измен</w:t>
      </w:r>
      <w:r w:rsidR="00072C41">
        <w:rPr>
          <w:rFonts w:ascii="Arial" w:hAnsi="Arial" w:cs="Arial"/>
          <w:bCs/>
          <w:color w:val="000000"/>
          <w:sz w:val="24"/>
          <w:szCs w:val="24"/>
        </w:rPr>
        <w:t>ч</w:t>
      </w:r>
      <w:r w:rsidRPr="00C2665B">
        <w:rPr>
          <w:rFonts w:ascii="Arial" w:hAnsi="Arial" w:cs="Arial"/>
          <w:bCs/>
          <w:color w:val="000000"/>
          <w:sz w:val="24"/>
          <w:szCs w:val="24"/>
        </w:rPr>
        <w:t>и</w:t>
      </w:r>
      <w:r w:rsidR="00072C41">
        <w:rPr>
          <w:rFonts w:ascii="Arial" w:hAnsi="Arial" w:cs="Arial"/>
          <w:bCs/>
          <w:color w:val="000000"/>
          <w:sz w:val="24"/>
          <w:szCs w:val="24"/>
        </w:rPr>
        <w:t>вость</w:t>
      </w:r>
      <w:r w:rsidRPr="00C2665B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индивидуальных</w:t>
      </w:r>
      <w:r w:rsidRPr="00C2665B">
        <w:rPr>
          <w:rFonts w:ascii="Arial" w:hAnsi="Arial" w:cs="Arial"/>
          <w:bCs/>
          <w:color w:val="000000"/>
          <w:sz w:val="24"/>
          <w:szCs w:val="24"/>
        </w:rPr>
        <w:t xml:space="preserve"> значений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приблизительно </w:t>
      </w:r>
      <w:r w:rsidR="00072C41">
        <w:rPr>
          <w:rFonts w:ascii="Arial" w:hAnsi="Arial" w:cs="Arial"/>
          <w:bCs/>
          <w:color w:val="000000"/>
          <w:sz w:val="24"/>
          <w:szCs w:val="24"/>
        </w:rPr>
        <w:t xml:space="preserve">соответствует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нормальн</w:t>
      </w:r>
      <w:r w:rsidR="00072C41">
        <w:rPr>
          <w:rFonts w:ascii="Arial" w:hAnsi="Arial" w:cs="Arial"/>
          <w:bCs/>
          <w:color w:val="000000"/>
          <w:sz w:val="24"/>
          <w:szCs w:val="24"/>
        </w:rPr>
        <w:t>ому распределению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(симметричн</w:t>
      </w:r>
      <w:r w:rsidR="00072C41">
        <w:rPr>
          <w:rFonts w:ascii="Arial" w:hAnsi="Arial" w:cs="Arial"/>
          <w:bCs/>
          <w:color w:val="000000"/>
          <w:sz w:val="24"/>
          <w:szCs w:val="24"/>
        </w:rPr>
        <w:t>ому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и «колокол</w:t>
      </w:r>
      <w:r w:rsidR="00072C41">
        <w:rPr>
          <w:rFonts w:ascii="Arial" w:hAnsi="Arial" w:cs="Arial"/>
          <w:bCs/>
          <w:color w:val="000000"/>
          <w:sz w:val="24"/>
          <w:szCs w:val="24"/>
        </w:rPr>
        <w:t>ообразному</w:t>
      </w:r>
      <w:r>
        <w:rPr>
          <w:rFonts w:ascii="Arial" w:hAnsi="Arial" w:cs="Arial"/>
          <w:bCs/>
          <w:color w:val="000000"/>
          <w:sz w:val="24"/>
          <w:szCs w:val="24"/>
        </w:rPr>
        <w:t>»</w:t>
      </w:r>
      <w:r w:rsidRPr="00C2665B">
        <w:rPr>
          <w:rFonts w:ascii="Arial" w:hAnsi="Arial" w:cs="Arial"/>
          <w:bCs/>
          <w:color w:val="000000"/>
          <w:sz w:val="24"/>
          <w:szCs w:val="24"/>
        </w:rPr>
        <w:t>).</w:t>
      </w:r>
    </w:p>
    <w:p w:rsidR="00C2665B" w:rsidRPr="000F4CFF" w:rsidRDefault="00B62115" w:rsidP="00C2665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6.4</w:t>
      </w:r>
      <w:r w:rsidR="00C2665B">
        <w:rPr>
          <w:rFonts w:ascii="Arial" w:hAnsi="Arial" w:cs="Arial"/>
          <w:b/>
          <w:color w:val="000000"/>
          <w:sz w:val="24"/>
          <w:szCs w:val="24"/>
        </w:rPr>
        <w:t>.3</w:t>
      </w:r>
      <w:r w:rsidR="00C2665B" w:rsidRPr="004458C3">
        <w:rPr>
          <w:rFonts w:ascii="Arial" w:hAnsi="Arial" w:cs="Arial"/>
          <w:b/>
          <w:color w:val="000000"/>
          <w:sz w:val="24"/>
          <w:szCs w:val="24"/>
        </w:rPr>
        <w:tab/>
      </w:r>
      <w:r w:rsidR="00C2665B">
        <w:rPr>
          <w:rFonts w:ascii="Arial" w:hAnsi="Arial" w:cs="Arial"/>
          <w:b/>
          <w:color w:val="000000"/>
          <w:sz w:val="24"/>
          <w:szCs w:val="24"/>
        </w:rPr>
        <w:t>Метод</w:t>
      </w:r>
    </w:p>
    <w:p w:rsidR="00C2665B" w:rsidRPr="000F4CFF" w:rsidRDefault="00072C41" w:rsidP="00C2665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С</w:t>
      </w:r>
      <w:r w:rsidR="00C2665B">
        <w:rPr>
          <w:rFonts w:ascii="Arial" w:hAnsi="Arial" w:cs="Arial"/>
          <w:bCs/>
          <w:color w:val="000000"/>
          <w:sz w:val="24"/>
          <w:szCs w:val="24"/>
        </w:rPr>
        <w:t>тро</w:t>
      </w:r>
      <w:r>
        <w:rPr>
          <w:rFonts w:ascii="Arial" w:hAnsi="Arial" w:cs="Arial"/>
          <w:bCs/>
          <w:color w:val="000000"/>
          <w:sz w:val="24"/>
          <w:szCs w:val="24"/>
        </w:rPr>
        <w:t>ят</w:t>
      </w:r>
      <w:r w:rsidR="00C2665B" w:rsidRPr="00FE3CCD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2665B">
        <w:rPr>
          <w:rFonts w:ascii="Arial" w:hAnsi="Arial" w:cs="Arial"/>
          <w:bCs/>
          <w:color w:val="000000"/>
          <w:sz w:val="24"/>
          <w:szCs w:val="24"/>
        </w:rPr>
        <w:t>универсальную карту</w:t>
      </w:r>
      <w:r w:rsidR="00C2665B" w:rsidRPr="00FE3CCD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2665B" w:rsidRPr="005C1C7B">
        <w:rPr>
          <w:rFonts w:ascii="Arial" w:hAnsi="Arial" w:cs="Arial"/>
          <w:color w:val="000000"/>
          <w:sz w:val="24"/>
          <w:szCs w:val="24"/>
        </w:rPr>
        <w:t>индивидуальн</w:t>
      </w:r>
      <w:r>
        <w:rPr>
          <w:rFonts w:ascii="Arial" w:hAnsi="Arial" w:cs="Arial"/>
          <w:color w:val="000000"/>
          <w:sz w:val="24"/>
          <w:szCs w:val="24"/>
        </w:rPr>
        <w:t>ых</w:t>
      </w:r>
      <w:r w:rsidR="00C2665B" w:rsidRPr="005C1C7B">
        <w:rPr>
          <w:rFonts w:ascii="Arial" w:hAnsi="Arial" w:cs="Arial"/>
          <w:color w:val="000000"/>
          <w:sz w:val="24"/>
          <w:szCs w:val="24"/>
        </w:rPr>
        <w:t xml:space="preserve"> значени</w:t>
      </w:r>
      <w:r>
        <w:rPr>
          <w:rFonts w:ascii="Arial" w:hAnsi="Arial" w:cs="Arial"/>
          <w:color w:val="000000"/>
          <w:sz w:val="24"/>
          <w:szCs w:val="24"/>
        </w:rPr>
        <w:t>й</w:t>
      </w:r>
      <w:r w:rsidR="00C2665B" w:rsidRPr="005C1C7B">
        <w:rPr>
          <w:rFonts w:ascii="Arial" w:hAnsi="Arial" w:cs="Arial"/>
          <w:color w:val="000000"/>
          <w:sz w:val="24"/>
          <w:szCs w:val="24"/>
        </w:rPr>
        <w:t xml:space="preserve"> и скользящего размаха</w:t>
      </w:r>
      <w:r w:rsidR="00C2665B" w:rsidRPr="000F4CFF">
        <w:rPr>
          <w:rFonts w:ascii="Arial" w:hAnsi="Arial" w:cs="Arial"/>
          <w:bCs/>
          <w:color w:val="000000"/>
          <w:sz w:val="24"/>
          <w:szCs w:val="24"/>
        </w:rPr>
        <w:t xml:space="preserve">, показанную на </w:t>
      </w:r>
      <w:r w:rsidR="00C2665B">
        <w:rPr>
          <w:rFonts w:ascii="Arial" w:hAnsi="Arial" w:cs="Arial"/>
          <w:bCs/>
          <w:color w:val="000000"/>
          <w:sz w:val="24"/>
          <w:szCs w:val="24"/>
        </w:rPr>
        <w:t>рисунке A.3. Использу</w:t>
      </w:r>
      <w:r>
        <w:rPr>
          <w:rFonts w:ascii="Arial" w:hAnsi="Arial" w:cs="Arial"/>
          <w:bCs/>
          <w:color w:val="000000"/>
          <w:sz w:val="24"/>
          <w:szCs w:val="24"/>
        </w:rPr>
        <w:t>ю</w:t>
      </w:r>
      <w:r w:rsidR="00C2665B">
        <w:rPr>
          <w:rFonts w:ascii="Arial" w:hAnsi="Arial" w:cs="Arial"/>
          <w:bCs/>
          <w:color w:val="000000"/>
          <w:sz w:val="24"/>
          <w:szCs w:val="24"/>
        </w:rPr>
        <w:t xml:space="preserve">т метод, </w:t>
      </w:r>
      <w:r w:rsidR="00C2665B" w:rsidRPr="000F4CFF">
        <w:rPr>
          <w:rFonts w:ascii="Arial" w:hAnsi="Arial" w:cs="Arial"/>
          <w:bCs/>
          <w:color w:val="000000"/>
          <w:sz w:val="24"/>
          <w:szCs w:val="24"/>
        </w:rPr>
        <w:t>описанный в ISO 7870-2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со</w:t>
      </w:r>
      <w:r w:rsidR="00C2665B" w:rsidRPr="000F4CFF">
        <w:rPr>
          <w:rFonts w:ascii="Arial" w:hAnsi="Arial" w:cs="Arial"/>
          <w:bCs/>
          <w:color w:val="000000"/>
          <w:sz w:val="24"/>
          <w:szCs w:val="24"/>
        </w:rPr>
        <w:t xml:space="preserve"> следующими исключениями.</w:t>
      </w:r>
    </w:p>
    <w:p w:rsidR="00B62115" w:rsidRDefault="00C2665B" w:rsidP="00B6211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>a) Устан</w:t>
      </w:r>
      <w:r w:rsidR="00072C41">
        <w:rPr>
          <w:rFonts w:ascii="Arial" w:hAnsi="Arial" w:cs="Arial"/>
          <w:bCs/>
          <w:color w:val="000000"/>
          <w:sz w:val="24"/>
          <w:szCs w:val="24"/>
        </w:rPr>
        <w:t>авливают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целевые или опорные значения</w:t>
      </w:r>
      <w:r w:rsidRPr="002539C2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 xml:space="preserve">в виде целевого, желаемого или общего среднего </w:t>
      </w:r>
      <w:r w:rsidR="00B62115">
        <w:rPr>
          <w:rFonts w:ascii="Arial" w:hAnsi="Arial" w:cs="Arial"/>
          <w:bCs/>
          <w:color w:val="000000"/>
          <w:sz w:val="24"/>
          <w:szCs w:val="24"/>
        </w:rPr>
        <w:t>арифметического</w:t>
      </w:r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 xml:space="preserve">, </w:t>
      </w:r>
      <w:r w:rsidR="00072C41">
        <w:rPr>
          <w:rFonts w:ascii="Arial" w:hAnsi="Arial" w:cs="Arial"/>
          <w:bCs/>
          <w:color w:val="000000"/>
          <w:sz w:val="24"/>
          <w:szCs w:val="24"/>
        </w:rPr>
        <w:t xml:space="preserve">а </w:t>
      </w:r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>так</w:t>
      </w:r>
      <w:r w:rsidR="00072C41">
        <w:rPr>
          <w:rFonts w:ascii="Arial" w:hAnsi="Arial" w:cs="Arial"/>
          <w:bCs/>
          <w:color w:val="000000"/>
          <w:sz w:val="24"/>
          <w:szCs w:val="24"/>
        </w:rPr>
        <w:t>же</w:t>
      </w:r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 xml:space="preserve"> показателя </w:t>
      </w:r>
      <w:r w:rsidR="00072C41">
        <w:rPr>
          <w:rFonts w:ascii="Arial" w:hAnsi="Arial" w:cs="Arial"/>
          <w:bCs/>
          <w:color w:val="000000"/>
          <w:sz w:val="24"/>
          <w:szCs w:val="24"/>
        </w:rPr>
        <w:t>изменчивост</w:t>
      </w:r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 xml:space="preserve">и,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</w:rPr>
              <m:t>exp</m:t>
            </m:r>
          </m:sub>
        </m:sSub>
      </m:oMath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 xml:space="preserve">, для </w:t>
      </w:r>
      <w:r w:rsidR="00072C41">
        <w:rPr>
          <w:rFonts w:ascii="Arial" w:hAnsi="Arial" w:cs="Arial"/>
          <w:bCs/>
          <w:color w:val="000000"/>
          <w:sz w:val="24"/>
          <w:szCs w:val="24"/>
        </w:rPr>
        <w:t>объекта</w:t>
      </w:r>
      <w:r w:rsidR="00B62115"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>или характеристики. Вв</w:t>
      </w:r>
      <w:r w:rsidR="00072C41">
        <w:rPr>
          <w:rFonts w:ascii="Arial" w:hAnsi="Arial" w:cs="Arial"/>
          <w:bCs/>
          <w:color w:val="000000"/>
          <w:sz w:val="24"/>
          <w:szCs w:val="24"/>
        </w:rPr>
        <w:t>одят</w:t>
      </w:r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B62115">
        <w:rPr>
          <w:rFonts w:ascii="Arial" w:hAnsi="Arial" w:cs="Arial"/>
          <w:bCs/>
          <w:color w:val="000000"/>
          <w:sz w:val="24"/>
          <w:szCs w:val="24"/>
        </w:rPr>
        <w:t xml:space="preserve">эти целевые значения для каждой </w:t>
      </w:r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 xml:space="preserve">характеристики или </w:t>
      </w:r>
      <w:r w:rsidR="00072C41">
        <w:rPr>
          <w:rFonts w:ascii="Arial" w:hAnsi="Arial" w:cs="Arial"/>
          <w:bCs/>
          <w:color w:val="000000"/>
          <w:sz w:val="24"/>
          <w:szCs w:val="24"/>
        </w:rPr>
        <w:t>объекта</w:t>
      </w:r>
      <w:r w:rsidR="00B62115"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 xml:space="preserve">в соответствующие столбцы A, B, C, D, E таблицы под </w:t>
      </w:r>
      <w:r w:rsidR="00B62115">
        <w:rPr>
          <w:rFonts w:ascii="Arial" w:hAnsi="Arial" w:cs="Arial"/>
          <w:bCs/>
          <w:color w:val="000000"/>
          <w:sz w:val="24"/>
          <w:szCs w:val="24"/>
        </w:rPr>
        <w:t>картами</w:t>
      </w:r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B62115" w:rsidRPr="00B62115" w:rsidRDefault="00C2665B" w:rsidP="00B6211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b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) На графике </w:t>
      </w:r>
      <w:r w:rsidRPr="00FE3CCD">
        <w:rPr>
          <w:rFonts w:ascii="Arial" w:hAnsi="Arial" w:cs="Arial"/>
          <w:bCs/>
          <w:color w:val="000000"/>
          <w:sz w:val="24"/>
          <w:szCs w:val="24"/>
        </w:rPr>
        <w:t xml:space="preserve">индивидуальных значений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каждая точка графика </w:t>
      </w:r>
      <w:r w:rsidR="00072C41">
        <w:rPr>
          <w:rFonts w:ascii="Arial" w:hAnsi="Arial" w:cs="Arial"/>
          <w:bCs/>
          <w:color w:val="000000"/>
          <w:sz w:val="24"/>
          <w:szCs w:val="24"/>
        </w:rPr>
        <w:t>представляет собой один результат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и</w:t>
      </w:r>
      <w:r>
        <w:rPr>
          <w:rFonts w:ascii="Arial" w:hAnsi="Arial" w:cs="Arial"/>
          <w:bCs/>
          <w:color w:val="000000"/>
          <w:sz w:val="24"/>
          <w:szCs w:val="24"/>
        </w:rPr>
        <w:t>змерени</w:t>
      </w:r>
      <w:r w:rsidR="00072C41">
        <w:rPr>
          <w:rFonts w:ascii="Arial" w:hAnsi="Arial" w:cs="Arial"/>
          <w:bCs/>
          <w:color w:val="000000"/>
          <w:sz w:val="24"/>
          <w:szCs w:val="24"/>
        </w:rPr>
        <w:t>й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.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Нан</w:t>
      </w:r>
      <w:r w:rsidR="00072C41">
        <w:rPr>
          <w:rFonts w:ascii="Arial" w:hAnsi="Arial" w:cs="Arial"/>
          <w:bCs/>
          <w:color w:val="000000"/>
          <w:sz w:val="24"/>
          <w:szCs w:val="24"/>
        </w:rPr>
        <w:t>осят на график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отклонения от соответствующего целевого значения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 xml:space="preserve">после </w:t>
      </w:r>
      <w:r w:rsidR="00B20C74">
        <w:rPr>
          <w:rFonts w:ascii="Arial" w:hAnsi="Arial" w:cs="Arial"/>
          <w:bCs/>
          <w:color w:val="000000"/>
          <w:sz w:val="24"/>
          <w:szCs w:val="24"/>
        </w:rPr>
        <w:t>нормирования по</w:t>
      </w:r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</w:rPr>
              <m:t>exp</m:t>
            </m:r>
          </m:sub>
        </m:sSub>
      </m:oMath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 xml:space="preserve">, а именно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(X-T)/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</w:rPr>
              <m:t>exp</m:t>
            </m:r>
          </m:sub>
        </m:sSub>
      </m:oMath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B62115" w:rsidRPr="00D32B57" w:rsidRDefault="00B62115" w:rsidP="00B6211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</w:rPr>
      </w:pPr>
      <w:r w:rsidRPr="00D32B57">
        <w:rPr>
          <w:rFonts w:ascii="Arial" w:hAnsi="Arial" w:cs="Arial"/>
          <w:spacing w:val="40"/>
        </w:rPr>
        <w:t>Примечание</w:t>
      </w:r>
      <w:r w:rsidRPr="00D32B57">
        <w:rPr>
          <w:rFonts w:ascii="Arial" w:hAnsi="Arial" w:cs="Arial"/>
        </w:rPr>
        <w:t xml:space="preserve"> – </w:t>
      </w:r>
      <w:r w:rsidRPr="00D32B57">
        <w:rPr>
          <w:rFonts w:ascii="Arial" w:hAnsi="Arial" w:cs="Arial"/>
          <w:bCs/>
          <w:color w:val="000000"/>
        </w:rPr>
        <w:t xml:space="preserve">Если вместо </w:t>
      </w:r>
      <m:oMath>
        <m:r>
          <w:rPr>
            <w:rFonts w:ascii="Cambria Math" w:hAnsi="Cambria Math"/>
            <w:color w:val="000000"/>
          </w:rPr>
          <m:t>X-T</m:t>
        </m:r>
      </m:oMath>
      <w:r w:rsidRPr="00D32B57">
        <w:rPr>
          <w:rFonts w:ascii="Arial" w:hAnsi="Arial" w:cs="Arial"/>
          <w:bCs/>
          <w:color w:val="000000"/>
        </w:rPr>
        <w:t xml:space="preserve"> построить график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(X-T)/</m:t>
            </m:r>
            <m:r>
              <w:rPr>
                <w:rFonts w:ascii="Cambria Math" w:hAnsi="Cambria Math"/>
                <w:color w:val="000000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</w:rPr>
              <m:t>exp</m:t>
            </m:r>
          </m:sub>
        </m:sSub>
      </m:oMath>
      <w:r w:rsidRPr="00D32B57">
        <w:rPr>
          <w:rFonts w:ascii="Arial" w:hAnsi="Arial" w:cs="Arial"/>
          <w:bCs/>
          <w:color w:val="000000"/>
        </w:rPr>
        <w:t>, то оператор может не</w:t>
      </w:r>
      <w:r w:rsidR="00B20C74">
        <w:rPr>
          <w:rFonts w:ascii="Arial" w:hAnsi="Arial" w:cs="Arial"/>
          <w:bCs/>
          <w:color w:val="000000"/>
        </w:rPr>
        <w:t xml:space="preserve"> уловить величину изменений</w:t>
      </w:r>
      <w:r w:rsidRPr="00D32B57">
        <w:rPr>
          <w:rFonts w:ascii="Arial" w:hAnsi="Arial" w:cs="Arial"/>
          <w:bCs/>
          <w:color w:val="000000"/>
        </w:rPr>
        <w:t xml:space="preserve">. Статистически это эквивалентно построению графика </w:t>
      </w:r>
      <m:oMath>
        <m:r>
          <w:rPr>
            <w:rFonts w:ascii="Cambria Math" w:hAnsi="Cambria Math"/>
            <w:color w:val="000000"/>
          </w:rPr>
          <m:t>X-T</m:t>
        </m:r>
      </m:oMath>
      <w:r w:rsidRPr="00D32B57">
        <w:rPr>
          <w:rFonts w:ascii="Arial" w:hAnsi="Arial" w:cs="Arial"/>
          <w:bCs/>
          <w:color w:val="000000"/>
        </w:rPr>
        <w:t xml:space="preserve"> и включению </w:t>
      </w:r>
      <m:oMath>
        <m:r>
          <w:rPr>
            <w:rFonts w:ascii="Cambria Math" w:hAnsi="Cambria Math"/>
            <w:color w:val="000000"/>
          </w:rPr>
          <m:t xml:space="preserve"> </m:t>
        </m:r>
        <m:r>
          <w:rPr>
            <w:rFonts w:ascii="Cambria Math" w:hAnsi="Cambria Math"/>
            <w:color w:val="000000"/>
            <w:lang w:val="en-US"/>
          </w:rPr>
          <m:t>R</m:t>
        </m:r>
      </m:oMath>
      <w:r w:rsidRPr="00D32B57">
        <w:rPr>
          <w:rFonts w:ascii="Arial" w:hAnsi="Arial" w:cs="Arial"/>
          <w:bCs/>
          <w:color w:val="000000"/>
        </w:rPr>
        <w:t xml:space="preserve"> в контрольные границы.</w:t>
      </w:r>
    </w:p>
    <w:p w:rsidR="00B62115" w:rsidRPr="000F4CFF" w:rsidRDefault="00C2665B" w:rsidP="00556FC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c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) </w:t>
      </w:r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 xml:space="preserve">По мере </w:t>
      </w:r>
      <w:r w:rsidR="00B20C74">
        <w:rPr>
          <w:rFonts w:ascii="Arial" w:hAnsi="Arial" w:cs="Arial"/>
          <w:bCs/>
          <w:color w:val="000000"/>
          <w:sz w:val="24"/>
          <w:szCs w:val="24"/>
        </w:rPr>
        <w:t xml:space="preserve">получения </w:t>
      </w:r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>каждо</w:t>
      </w:r>
      <w:r w:rsidR="00B20C74">
        <w:rPr>
          <w:rFonts w:ascii="Arial" w:hAnsi="Arial" w:cs="Arial"/>
          <w:bCs/>
          <w:color w:val="000000"/>
          <w:sz w:val="24"/>
          <w:szCs w:val="24"/>
        </w:rPr>
        <w:t>го</w:t>
      </w:r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 xml:space="preserve"> отдельно</w:t>
      </w:r>
      <w:r w:rsidR="00B20C74">
        <w:rPr>
          <w:rFonts w:ascii="Arial" w:hAnsi="Arial" w:cs="Arial"/>
          <w:bCs/>
          <w:color w:val="000000"/>
          <w:sz w:val="24"/>
          <w:szCs w:val="24"/>
        </w:rPr>
        <w:t>го результата</w:t>
      </w:r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 xml:space="preserve"> измерени</w:t>
      </w:r>
      <w:r w:rsidR="00B20C74">
        <w:rPr>
          <w:rFonts w:ascii="Arial" w:hAnsi="Arial" w:cs="Arial"/>
          <w:bCs/>
          <w:color w:val="000000"/>
          <w:sz w:val="24"/>
          <w:szCs w:val="24"/>
        </w:rPr>
        <w:t>й</w:t>
      </w:r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 xml:space="preserve"> постепенно </w:t>
      </w:r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lastRenderedPageBreak/>
        <w:t>стро</w:t>
      </w:r>
      <w:r w:rsidR="00B20C74">
        <w:rPr>
          <w:rFonts w:ascii="Arial" w:hAnsi="Arial" w:cs="Arial"/>
          <w:bCs/>
          <w:color w:val="000000"/>
          <w:sz w:val="24"/>
          <w:szCs w:val="24"/>
        </w:rPr>
        <w:t>ят</w:t>
      </w:r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56FC5">
        <w:rPr>
          <w:rFonts w:ascii="Arial" w:hAnsi="Arial" w:cs="Arial"/>
          <w:bCs/>
          <w:color w:val="000000"/>
          <w:sz w:val="24"/>
          <w:szCs w:val="24"/>
        </w:rPr>
        <w:t>карту</w:t>
      </w:r>
      <w:r w:rsidR="00556FC5"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(X-T)/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</w:rPr>
              <m:t>exp</m:t>
            </m:r>
          </m:sub>
        </m:sSub>
      </m:oMath>
      <w:r w:rsidR="00556FC5">
        <w:rPr>
          <w:rFonts w:ascii="Arial" w:hAnsi="Arial" w:cs="Arial"/>
          <w:color w:val="000000"/>
          <w:sz w:val="24"/>
          <w:szCs w:val="24"/>
        </w:rPr>
        <w:t xml:space="preserve"> </w:t>
      </w:r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 xml:space="preserve">в разделе </w:t>
      </w:r>
      <w:r w:rsidR="00556FC5">
        <w:rPr>
          <w:rFonts w:ascii="Arial" w:hAnsi="Arial" w:cs="Arial"/>
          <w:bCs/>
          <w:color w:val="000000"/>
          <w:sz w:val="24"/>
          <w:szCs w:val="24"/>
        </w:rPr>
        <w:t>«</w:t>
      </w:r>
      <w:r w:rsidR="00556FC5" w:rsidRPr="000F4CFF">
        <w:rPr>
          <w:rFonts w:ascii="Arial" w:hAnsi="Arial" w:cs="Arial"/>
          <w:bCs/>
          <w:color w:val="000000"/>
          <w:sz w:val="24"/>
          <w:szCs w:val="24"/>
        </w:rPr>
        <w:t>распределение</w:t>
      </w:r>
      <w:r w:rsidR="00556FC5">
        <w:rPr>
          <w:rFonts w:ascii="Arial" w:hAnsi="Arial" w:cs="Arial"/>
          <w:bCs/>
          <w:color w:val="000000"/>
          <w:sz w:val="24"/>
          <w:szCs w:val="24"/>
        </w:rPr>
        <w:t>»</w:t>
      </w:r>
      <w:r w:rsidR="00556FC5" w:rsidRPr="000F4CFF">
        <w:rPr>
          <w:rFonts w:ascii="Arial" w:hAnsi="Arial" w:cs="Arial"/>
          <w:bCs/>
          <w:color w:val="000000"/>
          <w:sz w:val="24"/>
          <w:szCs w:val="24"/>
        </w:rPr>
        <w:t>.</w:t>
      </w:r>
      <w:r w:rsidR="00556FC5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B20C74">
        <w:rPr>
          <w:rFonts w:ascii="Arial" w:hAnsi="Arial" w:cs="Arial"/>
          <w:bCs/>
          <w:color w:val="000000"/>
          <w:sz w:val="24"/>
          <w:szCs w:val="24"/>
        </w:rPr>
        <w:t>Необходимо у</w:t>
      </w:r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>бедит</w:t>
      </w:r>
      <w:r w:rsidR="00B20C74">
        <w:rPr>
          <w:rFonts w:ascii="Arial" w:hAnsi="Arial" w:cs="Arial"/>
          <w:bCs/>
          <w:color w:val="000000"/>
          <w:sz w:val="24"/>
          <w:szCs w:val="24"/>
        </w:rPr>
        <w:t>ься</w:t>
      </w:r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>, что форма распределения приблизительно</w:t>
      </w:r>
      <w:r w:rsidR="00556FC5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B20C74">
        <w:rPr>
          <w:rFonts w:ascii="Arial" w:hAnsi="Arial" w:cs="Arial"/>
          <w:bCs/>
          <w:color w:val="000000"/>
          <w:sz w:val="24"/>
          <w:szCs w:val="24"/>
        </w:rPr>
        <w:t xml:space="preserve">соответствует </w:t>
      </w:r>
      <w:r w:rsidR="00556FC5">
        <w:rPr>
          <w:rFonts w:ascii="Arial" w:hAnsi="Arial" w:cs="Arial"/>
          <w:bCs/>
          <w:color w:val="000000"/>
          <w:sz w:val="24"/>
          <w:szCs w:val="24"/>
        </w:rPr>
        <w:t>нормальн</w:t>
      </w:r>
      <w:r w:rsidR="00B20C74">
        <w:rPr>
          <w:rFonts w:ascii="Arial" w:hAnsi="Arial" w:cs="Arial"/>
          <w:bCs/>
          <w:color w:val="000000"/>
          <w:sz w:val="24"/>
          <w:szCs w:val="24"/>
        </w:rPr>
        <w:t>ому распределению</w:t>
      </w:r>
      <w:r w:rsidR="00556FC5">
        <w:rPr>
          <w:rFonts w:ascii="Arial" w:hAnsi="Arial" w:cs="Arial"/>
          <w:bCs/>
          <w:color w:val="000000"/>
          <w:sz w:val="24"/>
          <w:szCs w:val="24"/>
        </w:rPr>
        <w:t xml:space="preserve"> (симметричн</w:t>
      </w:r>
      <w:r w:rsidR="00326B19">
        <w:rPr>
          <w:rFonts w:ascii="Arial" w:hAnsi="Arial" w:cs="Arial"/>
          <w:bCs/>
          <w:color w:val="000000"/>
          <w:sz w:val="24"/>
          <w:szCs w:val="24"/>
        </w:rPr>
        <w:t>ому</w:t>
      </w:r>
      <w:r w:rsidR="00B20C74">
        <w:rPr>
          <w:rFonts w:ascii="Arial" w:hAnsi="Arial" w:cs="Arial"/>
          <w:bCs/>
          <w:color w:val="000000"/>
          <w:sz w:val="24"/>
          <w:szCs w:val="24"/>
        </w:rPr>
        <w:t xml:space="preserve"> и</w:t>
      </w:r>
      <w:r w:rsidR="00556FC5">
        <w:rPr>
          <w:rFonts w:ascii="Arial" w:hAnsi="Arial" w:cs="Arial"/>
          <w:bCs/>
          <w:color w:val="000000"/>
          <w:sz w:val="24"/>
          <w:szCs w:val="24"/>
        </w:rPr>
        <w:t xml:space="preserve"> «колоколообразн</w:t>
      </w:r>
      <w:r w:rsidR="00326B19">
        <w:rPr>
          <w:rFonts w:ascii="Arial" w:hAnsi="Arial" w:cs="Arial"/>
          <w:bCs/>
          <w:color w:val="000000"/>
          <w:sz w:val="24"/>
          <w:szCs w:val="24"/>
        </w:rPr>
        <w:t>ому</w:t>
      </w:r>
      <w:r w:rsidR="00556FC5">
        <w:rPr>
          <w:rFonts w:ascii="Arial" w:hAnsi="Arial" w:cs="Arial"/>
          <w:bCs/>
          <w:color w:val="000000"/>
          <w:sz w:val="24"/>
          <w:szCs w:val="24"/>
        </w:rPr>
        <w:t>»</w:t>
      </w:r>
      <w:r w:rsidR="00B62115" w:rsidRPr="00B62115">
        <w:rPr>
          <w:rFonts w:ascii="Arial" w:hAnsi="Arial" w:cs="Arial"/>
          <w:bCs/>
          <w:color w:val="000000"/>
          <w:sz w:val="24"/>
          <w:szCs w:val="24"/>
        </w:rPr>
        <w:t>).</w:t>
      </w:r>
    </w:p>
    <w:p w:rsidR="00C2665B" w:rsidRPr="000F4CFF" w:rsidRDefault="00C2665B" w:rsidP="00C2665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d) На </w:t>
      </w:r>
      <w:r>
        <w:rPr>
          <w:rFonts w:ascii="Arial" w:hAnsi="Arial" w:cs="Arial"/>
          <w:bCs/>
          <w:color w:val="000000"/>
          <w:sz w:val="24"/>
          <w:szCs w:val="24"/>
        </w:rPr>
        <w:t>карт</w:t>
      </w:r>
      <w:r w:rsidR="00B20C74">
        <w:rPr>
          <w:rFonts w:ascii="Arial" w:hAnsi="Arial" w:cs="Arial"/>
          <w:bCs/>
          <w:color w:val="000000"/>
          <w:sz w:val="24"/>
          <w:szCs w:val="24"/>
        </w:rPr>
        <w:t>у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C1C7B">
        <w:rPr>
          <w:rFonts w:ascii="Arial" w:hAnsi="Arial" w:cs="Arial"/>
          <w:color w:val="000000"/>
          <w:sz w:val="24"/>
          <w:szCs w:val="24"/>
        </w:rPr>
        <w:t>скользящего размаха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56FC5">
        <w:rPr>
          <w:rFonts w:ascii="Arial" w:hAnsi="Arial" w:cs="Arial"/>
          <w:bCs/>
          <w:color w:val="000000"/>
          <w:sz w:val="24"/>
          <w:szCs w:val="24"/>
        </w:rPr>
        <w:t>нан</w:t>
      </w:r>
      <w:r w:rsidR="00B20C74">
        <w:rPr>
          <w:rFonts w:ascii="Arial" w:hAnsi="Arial" w:cs="Arial"/>
          <w:bCs/>
          <w:color w:val="000000"/>
          <w:sz w:val="24"/>
          <w:szCs w:val="24"/>
        </w:rPr>
        <w:t xml:space="preserve">осят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абсолютное значение разн</w:t>
      </w:r>
      <w:r w:rsidR="00B20C74">
        <w:rPr>
          <w:rFonts w:ascii="Arial" w:hAnsi="Arial" w:cs="Arial"/>
          <w:bCs/>
          <w:color w:val="000000"/>
          <w:sz w:val="24"/>
          <w:szCs w:val="24"/>
        </w:rPr>
        <w:t>ости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кажды</w:t>
      </w:r>
      <w:r w:rsidR="00B20C74">
        <w:rPr>
          <w:rFonts w:ascii="Arial" w:hAnsi="Arial" w:cs="Arial"/>
          <w:bCs/>
          <w:color w:val="000000"/>
          <w:sz w:val="24"/>
          <w:szCs w:val="24"/>
        </w:rPr>
        <w:t>х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дву</w:t>
      </w:r>
      <w:r w:rsidR="00B20C74">
        <w:rPr>
          <w:rFonts w:ascii="Arial" w:hAnsi="Arial" w:cs="Arial"/>
          <w:bCs/>
          <w:color w:val="000000"/>
          <w:sz w:val="24"/>
          <w:szCs w:val="24"/>
        </w:rPr>
        <w:t>х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по</w:t>
      </w:r>
      <w:r>
        <w:rPr>
          <w:rFonts w:ascii="Arial" w:hAnsi="Arial" w:cs="Arial"/>
          <w:bCs/>
          <w:color w:val="000000"/>
          <w:sz w:val="24"/>
          <w:szCs w:val="24"/>
        </w:rPr>
        <w:t>следовательны</w:t>
      </w:r>
      <w:r w:rsidR="00B20C74">
        <w:rPr>
          <w:rFonts w:ascii="Arial" w:hAnsi="Arial" w:cs="Arial"/>
          <w:bCs/>
          <w:color w:val="000000"/>
          <w:sz w:val="24"/>
          <w:szCs w:val="24"/>
        </w:rPr>
        <w:t>х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точ</w:t>
      </w:r>
      <w:r w:rsidR="00B20C74">
        <w:rPr>
          <w:rFonts w:ascii="Arial" w:hAnsi="Arial" w:cs="Arial"/>
          <w:bCs/>
          <w:color w:val="000000"/>
          <w:sz w:val="24"/>
          <w:szCs w:val="24"/>
        </w:rPr>
        <w:t>е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к графика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(X-T)/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</w:rPr>
              <m:t>exp</m:t>
            </m:r>
          </m:sub>
        </m:sSub>
      </m:oMath>
      <w:r w:rsidRPr="000F4CFF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C2665B" w:rsidRDefault="00C2665B" w:rsidP="00556FC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e) </w:t>
      </w:r>
      <w:r w:rsidR="00B20C74">
        <w:rPr>
          <w:rFonts w:ascii="Arial" w:hAnsi="Arial" w:cs="Arial"/>
          <w:bCs/>
          <w:color w:val="000000"/>
          <w:sz w:val="24"/>
          <w:szCs w:val="24"/>
        </w:rPr>
        <w:t>С</w:t>
      </w:r>
      <w:r w:rsidR="00556FC5">
        <w:rPr>
          <w:rFonts w:ascii="Arial" w:hAnsi="Arial" w:cs="Arial"/>
          <w:bCs/>
          <w:color w:val="000000"/>
          <w:sz w:val="24"/>
          <w:szCs w:val="24"/>
        </w:rPr>
        <w:t>тро</w:t>
      </w:r>
      <w:r w:rsidR="00B20C74">
        <w:rPr>
          <w:rFonts w:ascii="Arial" w:hAnsi="Arial" w:cs="Arial"/>
          <w:bCs/>
          <w:color w:val="000000"/>
          <w:sz w:val="24"/>
          <w:szCs w:val="24"/>
        </w:rPr>
        <w:t>ят</w:t>
      </w:r>
      <w:r w:rsidR="00556FC5"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центральные линии </w:t>
      </w:r>
      <w:r w:rsidR="00556FC5">
        <w:rPr>
          <w:rFonts w:ascii="Arial" w:hAnsi="Arial" w:cs="Arial"/>
          <w:bCs/>
          <w:color w:val="000000"/>
          <w:sz w:val="24"/>
          <w:szCs w:val="24"/>
        </w:rPr>
        <w:t>карты индивидуальн</w:t>
      </w:r>
      <w:r w:rsidR="00B20C74">
        <w:rPr>
          <w:rFonts w:ascii="Arial" w:hAnsi="Arial" w:cs="Arial"/>
          <w:bCs/>
          <w:color w:val="000000"/>
          <w:sz w:val="24"/>
          <w:szCs w:val="24"/>
        </w:rPr>
        <w:t>ых</w:t>
      </w:r>
      <w:r w:rsidR="00556FC5">
        <w:rPr>
          <w:rFonts w:ascii="Arial" w:hAnsi="Arial" w:cs="Arial"/>
          <w:bCs/>
          <w:color w:val="000000"/>
          <w:sz w:val="24"/>
          <w:szCs w:val="24"/>
        </w:rPr>
        <w:t xml:space="preserve"> значени</w:t>
      </w:r>
      <w:r w:rsidR="00B20C74">
        <w:rPr>
          <w:rFonts w:ascii="Arial" w:hAnsi="Arial" w:cs="Arial"/>
          <w:bCs/>
          <w:color w:val="000000"/>
          <w:sz w:val="24"/>
          <w:szCs w:val="24"/>
        </w:rPr>
        <w:t>й</w:t>
      </w:r>
      <w:r w:rsidR="00556FC5">
        <w:rPr>
          <w:rFonts w:ascii="Arial" w:hAnsi="Arial" w:cs="Arial"/>
          <w:bCs/>
          <w:color w:val="000000"/>
          <w:sz w:val="24"/>
          <w:szCs w:val="24"/>
        </w:rPr>
        <w:t xml:space="preserve"> и размаха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56FC5">
        <w:rPr>
          <w:rFonts w:ascii="Arial" w:hAnsi="Arial" w:cs="Arial"/>
          <w:bCs/>
          <w:color w:val="000000"/>
          <w:sz w:val="24"/>
          <w:szCs w:val="24"/>
        </w:rPr>
        <w:t>по</w:t>
      </w:r>
      <w:r w:rsidR="00556FC5" w:rsidRPr="00556FC5">
        <w:rPr>
          <w:rFonts w:ascii="Arial" w:hAnsi="Arial" w:cs="Arial"/>
          <w:bCs/>
          <w:color w:val="000000"/>
          <w:sz w:val="24"/>
          <w:szCs w:val="24"/>
        </w:rPr>
        <w:t xml:space="preserve"> значения</w:t>
      </w:r>
      <w:r w:rsidR="00556FC5">
        <w:rPr>
          <w:rFonts w:ascii="Arial" w:hAnsi="Arial" w:cs="Arial"/>
          <w:bCs/>
          <w:color w:val="000000"/>
          <w:sz w:val="24"/>
          <w:szCs w:val="24"/>
        </w:rPr>
        <w:t>м</w:t>
      </w:r>
      <w:r w:rsidR="00556FC5" w:rsidRPr="00556FC5">
        <w:rPr>
          <w:rFonts w:ascii="Arial" w:hAnsi="Arial" w:cs="Arial"/>
          <w:bCs/>
          <w:color w:val="000000"/>
          <w:sz w:val="24"/>
          <w:szCs w:val="24"/>
        </w:rPr>
        <w:t>, ука</w:t>
      </w:r>
      <w:r w:rsidR="00556FC5">
        <w:rPr>
          <w:rFonts w:ascii="Arial" w:hAnsi="Arial" w:cs="Arial"/>
          <w:bCs/>
          <w:color w:val="000000"/>
          <w:sz w:val="24"/>
          <w:szCs w:val="24"/>
        </w:rPr>
        <w:t>занным</w:t>
      </w:r>
      <w:r w:rsidR="00D32B57">
        <w:rPr>
          <w:rFonts w:ascii="Arial" w:hAnsi="Arial" w:cs="Arial"/>
          <w:bCs/>
          <w:color w:val="000000"/>
          <w:sz w:val="24"/>
          <w:szCs w:val="24"/>
        </w:rPr>
        <w:t xml:space="preserve"> в таблице 11, а именно</w:t>
      </w:r>
      <w:r w:rsidR="00556FC5">
        <w:rPr>
          <w:rFonts w:ascii="Arial" w:hAnsi="Arial" w:cs="Arial"/>
          <w:bCs/>
          <w:color w:val="000000"/>
          <w:sz w:val="24"/>
          <w:szCs w:val="24"/>
        </w:rPr>
        <w:t xml:space="preserve"> 0 и 1 соответственно.</w:t>
      </w:r>
    </w:p>
    <w:p w:rsidR="00556FC5" w:rsidRPr="00556FC5" w:rsidRDefault="00556FC5" w:rsidP="00556FC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556FC5">
        <w:rPr>
          <w:rFonts w:ascii="Arial" w:hAnsi="Arial" w:cs="Arial"/>
          <w:bCs/>
          <w:color w:val="000000"/>
          <w:sz w:val="24"/>
          <w:szCs w:val="24"/>
        </w:rPr>
        <w:t>f) Рассчит</w:t>
      </w:r>
      <w:r w:rsidR="00B20C74">
        <w:rPr>
          <w:rFonts w:ascii="Arial" w:hAnsi="Arial" w:cs="Arial"/>
          <w:bCs/>
          <w:color w:val="000000"/>
          <w:sz w:val="24"/>
          <w:szCs w:val="24"/>
        </w:rPr>
        <w:t>ывают</w:t>
      </w:r>
      <w:r w:rsidRPr="00556FC5">
        <w:rPr>
          <w:rFonts w:ascii="Arial" w:hAnsi="Arial" w:cs="Arial"/>
          <w:bCs/>
          <w:color w:val="000000"/>
          <w:sz w:val="24"/>
          <w:szCs w:val="24"/>
        </w:rPr>
        <w:t xml:space="preserve"> контрольные </w:t>
      </w:r>
      <w:r>
        <w:rPr>
          <w:rFonts w:ascii="Arial" w:hAnsi="Arial" w:cs="Arial"/>
          <w:bCs/>
          <w:color w:val="000000"/>
          <w:sz w:val="24"/>
          <w:szCs w:val="24"/>
        </w:rPr>
        <w:t>границы</w:t>
      </w:r>
      <w:r w:rsidRPr="00556FC5">
        <w:rPr>
          <w:rFonts w:ascii="Arial" w:hAnsi="Arial" w:cs="Arial"/>
          <w:bCs/>
          <w:color w:val="000000"/>
          <w:sz w:val="24"/>
          <w:szCs w:val="24"/>
        </w:rPr>
        <w:t xml:space="preserve">, используя таблицу 11. </w:t>
      </w:r>
      <w:r w:rsidR="00B20C74">
        <w:rPr>
          <w:rFonts w:ascii="Arial" w:hAnsi="Arial" w:cs="Arial"/>
          <w:bCs/>
          <w:color w:val="000000"/>
          <w:sz w:val="24"/>
          <w:szCs w:val="24"/>
        </w:rPr>
        <w:t>Наносят их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на</w:t>
      </w:r>
      <w:r w:rsidRPr="00556FC5">
        <w:rPr>
          <w:rFonts w:ascii="Arial" w:hAnsi="Arial" w:cs="Arial"/>
          <w:bCs/>
          <w:color w:val="000000"/>
          <w:sz w:val="24"/>
          <w:szCs w:val="24"/>
        </w:rPr>
        <w:t xml:space="preserve"> график.</w:t>
      </w:r>
    </w:p>
    <w:p w:rsidR="00556FC5" w:rsidRPr="000F4CFF" w:rsidRDefault="00556FC5" w:rsidP="00556FC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556FC5">
        <w:rPr>
          <w:rFonts w:ascii="Arial" w:hAnsi="Arial" w:cs="Arial"/>
          <w:bCs/>
          <w:color w:val="000000"/>
          <w:sz w:val="24"/>
          <w:szCs w:val="24"/>
        </w:rPr>
        <w:t xml:space="preserve">g)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Продолжа</w:t>
      </w:r>
      <w:r w:rsidR="00B20C74">
        <w:rPr>
          <w:rFonts w:ascii="Arial" w:hAnsi="Arial" w:cs="Arial"/>
          <w:bCs/>
          <w:color w:val="000000"/>
          <w:sz w:val="24"/>
          <w:szCs w:val="24"/>
        </w:rPr>
        <w:t>ют процедуру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и контролиру</w:t>
      </w:r>
      <w:r w:rsidR="00B20C74">
        <w:rPr>
          <w:rFonts w:ascii="Arial" w:hAnsi="Arial" w:cs="Arial"/>
          <w:bCs/>
          <w:color w:val="000000"/>
          <w:sz w:val="24"/>
          <w:szCs w:val="24"/>
        </w:rPr>
        <w:t>ют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управление </w:t>
      </w:r>
      <w:r>
        <w:rPr>
          <w:rFonts w:ascii="Arial" w:hAnsi="Arial" w:cs="Arial"/>
          <w:bCs/>
          <w:color w:val="000000"/>
          <w:sz w:val="24"/>
          <w:szCs w:val="24"/>
        </w:rPr>
        <w:t>и воспроизводимость процесса в соответствии с</w:t>
      </w:r>
      <w:r w:rsidRPr="00556FC5">
        <w:rPr>
          <w:rFonts w:ascii="Arial" w:hAnsi="Arial" w:cs="Arial"/>
          <w:bCs/>
          <w:color w:val="000000"/>
          <w:sz w:val="24"/>
          <w:szCs w:val="24"/>
        </w:rPr>
        <w:t xml:space="preserve"> ISO 7870-2 и ISO 22514.</w:t>
      </w:r>
    </w:p>
    <w:p w:rsidR="00C2665B" w:rsidRPr="007242A0" w:rsidRDefault="007242A0" w:rsidP="007242A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</w:rPr>
      </w:pPr>
      <w:r w:rsidRPr="007242A0">
        <w:rPr>
          <w:rFonts w:ascii="Arial" w:hAnsi="Arial" w:cs="Arial"/>
          <w:bCs/>
          <w:color w:val="000000"/>
          <w:spacing w:val="40"/>
        </w:rPr>
        <w:t>Таблица</w:t>
      </w:r>
      <w:r w:rsidRPr="007242A0">
        <w:rPr>
          <w:rFonts w:ascii="Arial" w:hAnsi="Arial" w:cs="Arial"/>
          <w:bCs/>
          <w:color w:val="000000"/>
        </w:rPr>
        <w:t xml:space="preserve"> </w:t>
      </w:r>
      <w:r w:rsidR="00556FC5" w:rsidRPr="007242A0">
        <w:rPr>
          <w:rFonts w:ascii="Arial" w:hAnsi="Arial" w:cs="Arial"/>
          <w:bCs/>
          <w:color w:val="000000"/>
        </w:rPr>
        <w:t xml:space="preserve">11 </w:t>
      </w:r>
      <w:r w:rsidR="00C2665B" w:rsidRPr="007242A0">
        <w:rPr>
          <w:rFonts w:ascii="Arial" w:hAnsi="Arial" w:cs="Arial"/>
          <w:bCs/>
          <w:color w:val="000000"/>
        </w:rPr>
        <w:t xml:space="preserve">– Основные данные для построения </w:t>
      </w:r>
      <w:r w:rsidR="00556FC5" w:rsidRPr="007242A0">
        <w:rPr>
          <w:rFonts w:ascii="Arial" w:hAnsi="Arial" w:cs="Arial"/>
          <w:bCs/>
          <w:color w:val="000000"/>
        </w:rPr>
        <w:t xml:space="preserve">универсальной </w:t>
      </w:r>
      <w:r w:rsidR="00C2665B" w:rsidRPr="007242A0">
        <w:rPr>
          <w:rFonts w:ascii="Arial" w:hAnsi="Arial" w:cs="Arial"/>
          <w:bCs/>
          <w:color w:val="000000"/>
        </w:rPr>
        <w:t xml:space="preserve">карты </w:t>
      </w:r>
      <w:r w:rsidR="00C2665B" w:rsidRPr="007242A0">
        <w:rPr>
          <w:rFonts w:ascii="Arial" w:hAnsi="Arial" w:cs="Arial"/>
          <w:color w:val="000000"/>
        </w:rPr>
        <w:t>индивидуальн</w:t>
      </w:r>
      <w:r w:rsidR="00B20C74" w:rsidRPr="007242A0">
        <w:rPr>
          <w:rFonts w:ascii="Arial" w:hAnsi="Arial" w:cs="Arial"/>
          <w:color w:val="000000"/>
        </w:rPr>
        <w:t>ых</w:t>
      </w:r>
      <w:r w:rsidR="00C2665B" w:rsidRPr="007242A0">
        <w:rPr>
          <w:rFonts w:ascii="Arial" w:hAnsi="Arial" w:cs="Arial"/>
          <w:color w:val="000000"/>
        </w:rPr>
        <w:t xml:space="preserve"> значени</w:t>
      </w:r>
      <w:r w:rsidR="00B20C74" w:rsidRPr="007242A0">
        <w:rPr>
          <w:rFonts w:ascii="Arial" w:hAnsi="Arial" w:cs="Arial"/>
          <w:color w:val="000000"/>
        </w:rPr>
        <w:t>й</w:t>
      </w:r>
      <w:r w:rsidR="00C2665B" w:rsidRPr="007242A0">
        <w:rPr>
          <w:rFonts w:ascii="Arial" w:hAnsi="Arial" w:cs="Arial"/>
          <w:color w:val="000000"/>
        </w:rPr>
        <w:t xml:space="preserve"> и скользящего размаха</w:t>
      </w: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3683"/>
        <w:gridCol w:w="2977"/>
        <w:gridCol w:w="2835"/>
      </w:tblGrid>
      <w:tr w:rsidR="00C2665B" w:rsidRPr="001969F0" w:rsidTr="007242A0">
        <w:trPr>
          <w:jc w:val="center"/>
        </w:trPr>
        <w:tc>
          <w:tcPr>
            <w:tcW w:w="3683" w:type="dxa"/>
            <w:tcBorders>
              <w:bottom w:val="double" w:sz="4" w:space="0" w:color="auto"/>
            </w:tcBorders>
          </w:tcPr>
          <w:p w:rsidR="00C2665B" w:rsidRPr="001969F0" w:rsidRDefault="00C2665B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977" w:type="dxa"/>
            <w:tcBorders>
              <w:bottom w:val="double" w:sz="4" w:space="0" w:color="auto"/>
            </w:tcBorders>
          </w:tcPr>
          <w:p w:rsidR="00C2665B" w:rsidRPr="001969F0" w:rsidRDefault="00C2665B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1969F0">
              <w:rPr>
                <w:rFonts w:ascii="Arial" w:hAnsi="Arial" w:cs="Arial"/>
                <w:bCs/>
                <w:color w:val="000000"/>
              </w:rPr>
              <w:t>Индивидуальное значение</w:t>
            </w: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C2665B" w:rsidRPr="001969F0" w:rsidRDefault="00C2665B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1969F0">
              <w:rPr>
                <w:rFonts w:ascii="Arial" w:hAnsi="Arial" w:cs="Arial"/>
                <w:bCs/>
                <w:color w:val="000000"/>
              </w:rPr>
              <w:t>Размах</w:t>
            </w:r>
          </w:p>
        </w:tc>
      </w:tr>
      <w:tr w:rsidR="00C2665B" w:rsidRPr="001969F0" w:rsidTr="007242A0">
        <w:trPr>
          <w:jc w:val="center"/>
        </w:trPr>
        <w:tc>
          <w:tcPr>
            <w:tcW w:w="3683" w:type="dxa"/>
            <w:tcBorders>
              <w:top w:val="double" w:sz="4" w:space="0" w:color="auto"/>
            </w:tcBorders>
          </w:tcPr>
          <w:p w:rsidR="00C2665B" w:rsidRPr="001969F0" w:rsidRDefault="00C2665B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1969F0">
              <w:rPr>
                <w:rFonts w:ascii="Arial" w:hAnsi="Arial" w:cs="Arial"/>
                <w:bCs/>
                <w:color w:val="000000"/>
              </w:rPr>
              <w:t>Точка графика</w:t>
            </w:r>
          </w:p>
        </w:tc>
        <w:tc>
          <w:tcPr>
            <w:tcW w:w="2977" w:type="dxa"/>
            <w:tcBorders>
              <w:top w:val="double" w:sz="4" w:space="0" w:color="auto"/>
            </w:tcBorders>
          </w:tcPr>
          <w:p w:rsidR="00C2665B" w:rsidRPr="001969F0" w:rsidRDefault="00CF0301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(X-T)/</m:t>
                  </m:r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exp</m:t>
                  </m:r>
                </m:sub>
              </m:sSub>
            </m:oMath>
            <w:r w:rsidR="00D32B57" w:rsidRPr="001969F0">
              <w:rPr>
                <w:rFonts w:ascii="Arial" w:hAnsi="Arial" w:cs="Arial"/>
                <w:color w:val="000000"/>
                <w:vertAlign w:val="superscript"/>
                <w:lang w:val="en-US"/>
              </w:rPr>
              <w:t>a)</w:t>
            </w:r>
          </w:p>
        </w:tc>
        <w:tc>
          <w:tcPr>
            <w:tcW w:w="2835" w:type="dxa"/>
            <w:tcBorders>
              <w:top w:val="double" w:sz="4" w:space="0" w:color="auto"/>
            </w:tcBorders>
          </w:tcPr>
          <w:p w:rsidR="00C2665B" w:rsidRPr="001969F0" w:rsidRDefault="00CF0301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</w:rPr>
                      <m:t>moving</m:t>
                    </m:r>
                  </m:sub>
                </m:sSub>
              </m:oMath>
            </m:oMathPara>
          </w:p>
        </w:tc>
      </w:tr>
      <w:tr w:rsidR="00C2665B" w:rsidRPr="001969F0" w:rsidTr="007242A0">
        <w:trPr>
          <w:jc w:val="center"/>
        </w:trPr>
        <w:tc>
          <w:tcPr>
            <w:tcW w:w="3683" w:type="dxa"/>
          </w:tcPr>
          <w:p w:rsidR="00C2665B" w:rsidRPr="001969F0" w:rsidRDefault="00CF0301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Cs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00000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00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2977" w:type="dxa"/>
          </w:tcPr>
          <w:p w:rsidR="00C2665B" w:rsidRPr="001969F0" w:rsidRDefault="00C2665B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1969F0">
              <w:rPr>
                <w:rFonts w:ascii="Arial" w:hAnsi="Arial" w:cs="Arial"/>
                <w:bCs/>
                <w:color w:val="000000"/>
              </w:rPr>
              <w:t>0</w:t>
            </w:r>
          </w:p>
        </w:tc>
        <w:tc>
          <w:tcPr>
            <w:tcW w:w="2835" w:type="dxa"/>
          </w:tcPr>
          <w:p w:rsidR="00C2665B" w:rsidRPr="001969F0" w:rsidRDefault="00D32B57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i/>
                <w:color w:val="000000"/>
                <w:vertAlign w:val="superscript"/>
              </w:rPr>
            </w:pPr>
            <w:r>
              <w:rPr>
                <w:rFonts w:ascii="Arial" w:hAnsi="Arial" w:cs="Arial"/>
                <w:bCs/>
                <w:color w:val="000000"/>
              </w:rPr>
              <w:t>1</w:t>
            </w:r>
          </w:p>
        </w:tc>
      </w:tr>
      <w:tr w:rsidR="00C2665B" w:rsidRPr="001969F0" w:rsidTr="007242A0">
        <w:trPr>
          <w:jc w:val="center"/>
        </w:trPr>
        <w:tc>
          <w:tcPr>
            <w:tcW w:w="3683" w:type="dxa"/>
          </w:tcPr>
          <w:p w:rsidR="00C2665B" w:rsidRPr="001969F0" w:rsidRDefault="00CF0301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Cs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00000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00"/>
                      </w:rPr>
                      <m:t>CL</m:t>
                    </m:r>
                  </m:sub>
                </m:sSub>
              </m:oMath>
            </m:oMathPara>
          </w:p>
        </w:tc>
        <w:tc>
          <w:tcPr>
            <w:tcW w:w="2977" w:type="dxa"/>
          </w:tcPr>
          <w:p w:rsidR="00C2665B" w:rsidRPr="001969F0" w:rsidRDefault="00C2665B" w:rsidP="00D32B57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/>
                  </w:rPr>
                  <m:t>+2,66</m:t>
                </m:r>
              </m:oMath>
            </m:oMathPara>
          </w:p>
        </w:tc>
        <w:tc>
          <w:tcPr>
            <w:tcW w:w="2835" w:type="dxa"/>
          </w:tcPr>
          <w:p w:rsidR="00C2665B" w:rsidRPr="001969F0" w:rsidRDefault="00C2665B" w:rsidP="00D32B57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/>
                  </w:rPr>
                  <m:t>3,27</m:t>
                </m:r>
              </m:oMath>
            </m:oMathPara>
          </w:p>
        </w:tc>
      </w:tr>
      <w:tr w:rsidR="00C2665B" w:rsidRPr="001969F0" w:rsidTr="007242A0">
        <w:trPr>
          <w:jc w:val="center"/>
        </w:trPr>
        <w:tc>
          <w:tcPr>
            <w:tcW w:w="3683" w:type="dxa"/>
            <w:tcBorders>
              <w:bottom w:val="single" w:sz="4" w:space="0" w:color="auto"/>
            </w:tcBorders>
          </w:tcPr>
          <w:p w:rsidR="00C2665B" w:rsidRPr="001969F0" w:rsidRDefault="00CF0301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Cs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00000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00"/>
                      </w:rPr>
                      <m:t>CL</m:t>
                    </m:r>
                  </m:sub>
                </m:sSub>
              </m:oMath>
            </m:oMathPara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C2665B" w:rsidRPr="001969F0" w:rsidRDefault="00C2665B" w:rsidP="00D32B57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/>
                  </w:rPr>
                  <m:t>-2,66</m:t>
                </m:r>
              </m:oMath>
            </m:oMathPara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C2665B" w:rsidRPr="001969F0" w:rsidRDefault="00C2665B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1969F0">
              <w:rPr>
                <w:rFonts w:ascii="Arial" w:hAnsi="Arial" w:cs="Arial"/>
                <w:bCs/>
                <w:color w:val="000000"/>
              </w:rPr>
              <w:t>0</w:t>
            </w:r>
          </w:p>
        </w:tc>
      </w:tr>
      <w:tr w:rsidR="00C2665B" w:rsidRPr="001969F0" w:rsidTr="007242A0">
        <w:trPr>
          <w:jc w:val="center"/>
        </w:trPr>
        <w:tc>
          <w:tcPr>
            <w:tcW w:w="9495" w:type="dxa"/>
            <w:gridSpan w:val="3"/>
          </w:tcPr>
          <w:p w:rsidR="00D32B57" w:rsidRPr="00D32B57" w:rsidRDefault="00D32B57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D32B57">
              <w:rPr>
                <w:rFonts w:ascii="Arial" w:hAnsi="Arial" w:cs="Arial"/>
                <w:spacing w:val="40"/>
              </w:rPr>
              <w:t>Примечание</w:t>
            </w:r>
            <w:r w:rsidRPr="00D32B57">
              <w:rPr>
                <w:rFonts w:ascii="Arial" w:hAnsi="Arial" w:cs="Arial"/>
              </w:rPr>
              <w:t xml:space="preserve"> – </w:t>
            </w:r>
            <w:r w:rsidRPr="00D32B57">
              <w:rPr>
                <w:rFonts w:ascii="Arial" w:hAnsi="Arial" w:cs="Arial"/>
                <w:color w:val="000000"/>
              </w:rPr>
              <w:t xml:space="preserve">Центральные линии и контрольные </w:t>
            </w:r>
            <w:r>
              <w:rPr>
                <w:rFonts w:ascii="Arial" w:hAnsi="Arial" w:cs="Arial"/>
                <w:color w:val="000000"/>
              </w:rPr>
              <w:t>границы</w:t>
            </w:r>
            <w:r w:rsidRPr="00D32B57">
              <w:rPr>
                <w:rFonts w:ascii="Arial" w:hAnsi="Arial" w:cs="Arial"/>
                <w:color w:val="000000"/>
              </w:rPr>
              <w:t xml:space="preserve"> в таблице 10 не зависят от цел</w:t>
            </w:r>
            <w:r w:rsidR="00B20C74">
              <w:rPr>
                <w:rFonts w:ascii="Arial" w:hAnsi="Arial" w:cs="Arial"/>
                <w:color w:val="000000"/>
              </w:rPr>
              <w:t>евого значения</w:t>
            </w:r>
            <w:r w:rsidRPr="00D32B57">
              <w:rPr>
                <w:rFonts w:ascii="Arial" w:hAnsi="Arial" w:cs="Arial"/>
                <w:color w:val="000000"/>
              </w:rPr>
              <w:t xml:space="preserve"> и стандартного отклонения </w:t>
            </w:r>
            <w:r w:rsidR="00574CBA">
              <w:rPr>
                <w:rFonts w:ascii="Arial" w:hAnsi="Arial" w:cs="Arial"/>
                <w:color w:val="000000"/>
              </w:rPr>
              <w:t>исследуемых</w:t>
            </w:r>
            <w:r w:rsidRPr="00D32B57">
              <w:rPr>
                <w:rFonts w:ascii="Arial" w:hAnsi="Arial" w:cs="Arial"/>
                <w:color w:val="000000"/>
              </w:rPr>
              <w:t xml:space="preserve"> показателей. Следовательно, полученная контрольная </w:t>
            </w:r>
            <w:r>
              <w:rPr>
                <w:rFonts w:ascii="Arial" w:hAnsi="Arial" w:cs="Arial"/>
                <w:color w:val="000000"/>
              </w:rPr>
              <w:t>карта</w:t>
            </w:r>
            <w:r w:rsidRPr="00D32B57">
              <w:rPr>
                <w:rFonts w:ascii="Arial" w:hAnsi="Arial" w:cs="Arial"/>
                <w:color w:val="000000"/>
              </w:rPr>
              <w:t xml:space="preserve"> </w:t>
            </w:r>
            <w:r w:rsidR="00574CBA">
              <w:rPr>
                <w:rFonts w:ascii="Arial" w:hAnsi="Arial" w:cs="Arial"/>
                <w:color w:val="000000"/>
              </w:rPr>
              <w:t>явля</w:t>
            </w:r>
            <w:r w:rsidRPr="00D32B57">
              <w:rPr>
                <w:rFonts w:ascii="Arial" w:hAnsi="Arial" w:cs="Arial"/>
                <w:color w:val="000000"/>
              </w:rPr>
              <w:t>ется универсальной.</w:t>
            </w:r>
          </w:p>
          <w:p w:rsidR="00C2665B" w:rsidRPr="001969F0" w:rsidRDefault="00C2665B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i/>
                <w:color w:val="000000"/>
              </w:rPr>
            </w:pPr>
            <w:r w:rsidRPr="001969F0">
              <w:rPr>
                <w:rFonts w:ascii="Arial" w:hAnsi="Arial" w:cs="Arial"/>
                <w:color w:val="000000"/>
                <w:vertAlign w:val="superscript"/>
                <w:lang w:val="en-US"/>
              </w:rPr>
              <w:t>a</w:t>
            </w:r>
            <w:r w:rsidRPr="001969F0">
              <w:rPr>
                <w:rFonts w:ascii="Arial" w:hAnsi="Arial" w:cs="Arial"/>
                <w:color w:val="000000"/>
                <w:vertAlign w:val="superscript"/>
              </w:rPr>
              <w:t xml:space="preserve">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exp</m:t>
                  </m:r>
                </m:sub>
              </m:sSub>
            </m:oMath>
            <w:r w:rsidRPr="001969F0">
              <w:rPr>
                <w:rFonts w:ascii="Arial" w:hAnsi="Arial" w:cs="Arial"/>
                <w:color w:val="000000"/>
              </w:rPr>
              <w:t>=(1,128*</w:t>
            </w:r>
            <w:r w:rsidR="00574CBA">
              <w:rPr>
                <w:rFonts w:ascii="Arial" w:hAnsi="Arial" w:cs="Arial"/>
                <w:color w:val="000000"/>
              </w:rPr>
              <w:t>среднее</w:t>
            </w:r>
            <w:r w:rsidRPr="001969F0">
              <w:rPr>
                <w:rFonts w:ascii="Arial" w:hAnsi="Arial" w:cs="Arial"/>
                <w:color w:val="000000"/>
              </w:rPr>
              <w:t xml:space="preserve"> стандартное отклонение) для </w:t>
            </w:r>
            <w:r w:rsidRPr="001969F0">
              <w:rPr>
                <w:rFonts w:ascii="Arial" w:hAnsi="Arial" w:cs="Arial"/>
                <w:bCs/>
                <w:color w:val="000000"/>
              </w:rPr>
              <w:t>скользящего размаха</w:t>
            </w:r>
            <w:r w:rsidR="00574CBA">
              <w:rPr>
                <w:rFonts w:ascii="Arial" w:hAnsi="Arial" w:cs="Arial"/>
                <w:bCs/>
                <w:color w:val="000000"/>
              </w:rPr>
              <w:t xml:space="preserve"> по</w:t>
            </w:r>
            <w:r w:rsidRPr="001969F0">
              <w:rPr>
                <w:rFonts w:ascii="Arial" w:hAnsi="Arial" w:cs="Arial"/>
                <w:color w:val="000000"/>
              </w:rPr>
              <w:t xml:space="preserve"> двум</w:t>
            </w:r>
            <w:r w:rsidR="00574CBA">
              <w:rPr>
                <w:rFonts w:ascii="Arial" w:hAnsi="Arial" w:cs="Arial"/>
                <w:color w:val="000000"/>
              </w:rPr>
              <w:t xml:space="preserve"> точкам</w:t>
            </w:r>
            <w:r w:rsidRPr="001969F0">
              <w:rPr>
                <w:rFonts w:ascii="Arial" w:hAnsi="Arial" w:cs="Arial"/>
                <w:color w:val="000000"/>
              </w:rPr>
              <w:t>.</w:t>
            </w:r>
          </w:p>
        </w:tc>
      </w:tr>
    </w:tbl>
    <w:p w:rsidR="00C2665B" w:rsidRPr="001969F0" w:rsidRDefault="00C2665B" w:rsidP="00B81900">
      <w:pPr>
        <w:widowControl w:val="0"/>
        <w:tabs>
          <w:tab w:val="left" w:pos="1134"/>
        </w:tabs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6.</w:t>
      </w:r>
      <w:r w:rsidR="00D32B57">
        <w:rPr>
          <w:rFonts w:ascii="Arial" w:hAnsi="Arial" w:cs="Arial"/>
          <w:b/>
          <w:color w:val="000000"/>
          <w:sz w:val="24"/>
          <w:szCs w:val="24"/>
        </w:rPr>
        <w:t>4</w:t>
      </w:r>
      <w:r>
        <w:rPr>
          <w:rFonts w:ascii="Arial" w:hAnsi="Arial" w:cs="Arial"/>
          <w:b/>
          <w:color w:val="000000"/>
          <w:sz w:val="24"/>
          <w:szCs w:val="24"/>
        </w:rPr>
        <w:t>.4</w:t>
      </w:r>
      <w:r w:rsidRPr="004458C3"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>Пример</w:t>
      </w:r>
    </w:p>
    <w:p w:rsidR="00C2665B" w:rsidRDefault="00D32B57" w:rsidP="00C2665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32B57">
        <w:rPr>
          <w:rFonts w:ascii="Arial" w:hAnsi="Arial" w:cs="Arial"/>
          <w:bCs/>
          <w:color w:val="000000"/>
          <w:sz w:val="24"/>
          <w:szCs w:val="24"/>
        </w:rPr>
        <w:t xml:space="preserve">Необходимо </w:t>
      </w:r>
      <w:r>
        <w:rPr>
          <w:rFonts w:ascii="Arial" w:hAnsi="Arial" w:cs="Arial"/>
          <w:bCs/>
          <w:color w:val="000000"/>
          <w:sz w:val="24"/>
          <w:szCs w:val="24"/>
        </w:rPr>
        <w:t>контролировать</w:t>
      </w:r>
      <w:r w:rsidRPr="00D32B57">
        <w:rPr>
          <w:rFonts w:ascii="Arial" w:hAnsi="Arial" w:cs="Arial"/>
          <w:bCs/>
          <w:color w:val="000000"/>
          <w:sz w:val="24"/>
          <w:szCs w:val="24"/>
        </w:rPr>
        <w:t xml:space="preserve"> процесс, в котором происходят частые изменения </w:t>
      </w:r>
      <w:r w:rsidR="00574CBA">
        <w:rPr>
          <w:rFonts w:ascii="Arial" w:hAnsi="Arial" w:cs="Arial"/>
          <w:bCs/>
          <w:color w:val="000000"/>
          <w:sz w:val="24"/>
          <w:szCs w:val="24"/>
        </w:rPr>
        <w:t>изготавливаемого объекта</w:t>
      </w:r>
      <w:r w:rsidRPr="00D32B57">
        <w:rPr>
          <w:rFonts w:ascii="Arial" w:hAnsi="Arial" w:cs="Arial"/>
          <w:bCs/>
          <w:color w:val="000000"/>
          <w:sz w:val="24"/>
          <w:szCs w:val="24"/>
        </w:rPr>
        <w:t xml:space="preserve">. </w:t>
      </w:r>
      <w:r w:rsidR="00574CBA">
        <w:rPr>
          <w:rFonts w:ascii="Arial" w:hAnsi="Arial" w:cs="Arial"/>
          <w:bCs/>
          <w:color w:val="000000"/>
          <w:sz w:val="24"/>
          <w:szCs w:val="24"/>
        </w:rPr>
        <w:t>Объекты</w:t>
      </w:r>
      <w:r w:rsidRPr="00D32B57">
        <w:rPr>
          <w:rFonts w:ascii="Arial" w:hAnsi="Arial" w:cs="Arial"/>
          <w:bCs/>
          <w:color w:val="000000"/>
          <w:sz w:val="24"/>
          <w:szCs w:val="24"/>
        </w:rPr>
        <w:t xml:space="preserve"> различаются как по размер</w:t>
      </w:r>
      <w:r w:rsidR="00574CBA">
        <w:rPr>
          <w:rFonts w:ascii="Arial" w:hAnsi="Arial" w:cs="Arial"/>
          <w:bCs/>
          <w:color w:val="000000"/>
          <w:sz w:val="24"/>
          <w:szCs w:val="24"/>
        </w:rPr>
        <w:t>ам</w:t>
      </w:r>
      <w:r w:rsidRPr="00D32B57">
        <w:rPr>
          <w:rFonts w:ascii="Arial" w:hAnsi="Arial" w:cs="Arial"/>
          <w:bCs/>
          <w:color w:val="000000"/>
          <w:sz w:val="24"/>
          <w:szCs w:val="24"/>
        </w:rPr>
        <w:t xml:space="preserve">, так и по </w:t>
      </w:r>
      <w:r w:rsidR="00574CBA">
        <w:rPr>
          <w:rFonts w:ascii="Arial" w:hAnsi="Arial" w:cs="Arial"/>
          <w:bCs/>
          <w:color w:val="000000"/>
          <w:sz w:val="24"/>
          <w:szCs w:val="24"/>
        </w:rPr>
        <w:t>изменчиво</w:t>
      </w:r>
      <w:r w:rsidRPr="00D32B57">
        <w:rPr>
          <w:rFonts w:ascii="Arial" w:hAnsi="Arial" w:cs="Arial"/>
          <w:bCs/>
          <w:color w:val="000000"/>
          <w:sz w:val="24"/>
          <w:szCs w:val="24"/>
        </w:rPr>
        <w:t xml:space="preserve">сти. </w:t>
      </w:r>
      <w:r w:rsidR="00574CBA">
        <w:rPr>
          <w:rFonts w:ascii="Arial" w:hAnsi="Arial" w:cs="Arial"/>
          <w:bCs/>
          <w:color w:val="000000"/>
          <w:sz w:val="24"/>
          <w:szCs w:val="24"/>
        </w:rPr>
        <w:t>Известна</w:t>
      </w:r>
      <w:r w:rsidRPr="00D32B57">
        <w:rPr>
          <w:rFonts w:ascii="Arial" w:hAnsi="Arial" w:cs="Arial"/>
          <w:bCs/>
          <w:color w:val="000000"/>
          <w:sz w:val="24"/>
          <w:szCs w:val="24"/>
        </w:rPr>
        <w:t xml:space="preserve"> достоверная информация о цел</w:t>
      </w:r>
      <w:r w:rsidR="00574CBA">
        <w:rPr>
          <w:rFonts w:ascii="Arial" w:hAnsi="Arial" w:cs="Arial"/>
          <w:bCs/>
          <w:color w:val="000000"/>
          <w:sz w:val="24"/>
          <w:szCs w:val="24"/>
        </w:rPr>
        <w:t>евом значении</w:t>
      </w:r>
      <w:r w:rsidRPr="00D32B57">
        <w:rPr>
          <w:rFonts w:ascii="Arial" w:hAnsi="Arial" w:cs="Arial"/>
          <w:bCs/>
          <w:color w:val="000000"/>
          <w:sz w:val="24"/>
          <w:szCs w:val="24"/>
        </w:rPr>
        <w:t xml:space="preserve"> и </w:t>
      </w:r>
      <w:r w:rsidR="00574CBA">
        <w:rPr>
          <w:rFonts w:ascii="Arial" w:hAnsi="Arial" w:cs="Arial"/>
          <w:bCs/>
          <w:color w:val="000000"/>
          <w:sz w:val="24"/>
          <w:szCs w:val="24"/>
        </w:rPr>
        <w:t>среднем</w:t>
      </w:r>
      <w:r w:rsidRPr="00D32B57">
        <w:rPr>
          <w:rFonts w:ascii="Arial" w:hAnsi="Arial" w:cs="Arial"/>
          <w:bCs/>
          <w:color w:val="000000"/>
          <w:sz w:val="24"/>
          <w:szCs w:val="24"/>
        </w:rPr>
        <w:t xml:space="preserve"> стандартном отклонении каждого</w:t>
      </w:r>
      <w:r w:rsidR="00574CBA">
        <w:rPr>
          <w:rFonts w:ascii="Arial" w:hAnsi="Arial" w:cs="Arial"/>
          <w:bCs/>
          <w:color w:val="000000"/>
          <w:sz w:val="24"/>
          <w:szCs w:val="24"/>
        </w:rPr>
        <w:t xml:space="preserve"> объекта</w:t>
      </w:r>
      <w:r w:rsidRPr="00D32B57">
        <w:rPr>
          <w:rFonts w:ascii="Arial" w:hAnsi="Arial" w:cs="Arial"/>
          <w:bCs/>
          <w:color w:val="000000"/>
          <w:sz w:val="24"/>
          <w:szCs w:val="24"/>
        </w:rPr>
        <w:t xml:space="preserve">. </w:t>
      </w:r>
    </w:p>
    <w:tbl>
      <w:tblPr>
        <w:tblStyle w:val="af9"/>
        <w:tblW w:w="0" w:type="auto"/>
        <w:tblInd w:w="250" w:type="dxa"/>
        <w:tblLook w:val="04A0" w:firstRow="1" w:lastRow="0" w:firstColumn="1" w:lastColumn="0" w:noHBand="0" w:noVBand="1"/>
      </w:tblPr>
      <w:tblGrid>
        <w:gridCol w:w="1985"/>
        <w:gridCol w:w="2409"/>
        <w:gridCol w:w="2552"/>
        <w:gridCol w:w="2551"/>
      </w:tblGrid>
      <w:tr w:rsidR="00D32B57" w:rsidRPr="001969F0" w:rsidTr="00415D8D">
        <w:tc>
          <w:tcPr>
            <w:tcW w:w="1985" w:type="dxa"/>
            <w:tcBorders>
              <w:right w:val="double" w:sz="4" w:space="0" w:color="auto"/>
            </w:tcBorders>
          </w:tcPr>
          <w:p w:rsidR="00D32B57" w:rsidRPr="001969F0" w:rsidRDefault="00574CBA" w:rsidP="0028776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Объект</w:t>
            </w:r>
          </w:p>
        </w:tc>
        <w:tc>
          <w:tcPr>
            <w:tcW w:w="2409" w:type="dxa"/>
            <w:tcBorders>
              <w:left w:val="double" w:sz="4" w:space="0" w:color="auto"/>
            </w:tcBorders>
          </w:tcPr>
          <w:p w:rsidR="00D32B57" w:rsidRPr="001969F0" w:rsidRDefault="00D32B57" w:rsidP="0028776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 w:cs="Arial"/>
                <w:bCs/>
                <w:color w:val="000000"/>
                <w:lang w:val="en-US"/>
              </w:rPr>
            </w:pPr>
            <w:r w:rsidRPr="001969F0">
              <w:rPr>
                <w:rFonts w:ascii="Arial" w:hAnsi="Arial" w:cs="Arial"/>
                <w:bCs/>
                <w:color w:val="000000"/>
                <w:lang w:val="en-US"/>
              </w:rPr>
              <w:t>A</w:t>
            </w:r>
          </w:p>
        </w:tc>
        <w:tc>
          <w:tcPr>
            <w:tcW w:w="2552" w:type="dxa"/>
          </w:tcPr>
          <w:p w:rsidR="00D32B57" w:rsidRPr="001969F0" w:rsidRDefault="00D32B57" w:rsidP="0028776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 w:cs="Arial"/>
                <w:bCs/>
                <w:color w:val="000000"/>
                <w:lang w:val="en-US"/>
              </w:rPr>
            </w:pPr>
            <w:r w:rsidRPr="001969F0">
              <w:rPr>
                <w:rFonts w:ascii="Arial" w:hAnsi="Arial" w:cs="Arial"/>
                <w:bCs/>
                <w:color w:val="000000"/>
                <w:lang w:val="en-US"/>
              </w:rPr>
              <w:t>B</w:t>
            </w:r>
          </w:p>
        </w:tc>
        <w:tc>
          <w:tcPr>
            <w:tcW w:w="2551" w:type="dxa"/>
          </w:tcPr>
          <w:p w:rsidR="00D32B57" w:rsidRPr="001969F0" w:rsidRDefault="00D32B57" w:rsidP="0028776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 w:cs="Arial"/>
                <w:bCs/>
                <w:color w:val="000000"/>
                <w:lang w:val="en-US"/>
              </w:rPr>
            </w:pPr>
            <w:r w:rsidRPr="001969F0">
              <w:rPr>
                <w:rFonts w:ascii="Arial" w:hAnsi="Arial" w:cs="Arial"/>
                <w:bCs/>
                <w:color w:val="000000"/>
                <w:lang w:val="en-US"/>
              </w:rPr>
              <w:t>C</w:t>
            </w:r>
          </w:p>
        </w:tc>
      </w:tr>
      <w:tr w:rsidR="00D32B57" w:rsidRPr="001969F0" w:rsidTr="00CC0B39">
        <w:tc>
          <w:tcPr>
            <w:tcW w:w="1985" w:type="dxa"/>
            <w:tcBorders>
              <w:bottom w:val="single" w:sz="4" w:space="0" w:color="auto"/>
              <w:right w:val="double" w:sz="4" w:space="0" w:color="auto"/>
            </w:tcBorders>
          </w:tcPr>
          <w:p w:rsidR="00D32B57" w:rsidRPr="007440DC" w:rsidRDefault="00D32B57" w:rsidP="0028776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 w:cs="Arial"/>
                <w:bCs/>
                <w:i/>
                <w:color w:val="000000"/>
                <w:lang w:val="en-US"/>
              </w:rPr>
            </w:pPr>
            <w:r w:rsidRPr="007440DC">
              <w:rPr>
                <w:rFonts w:ascii="Arial" w:hAnsi="Arial" w:cs="Arial"/>
                <w:bCs/>
                <w:i/>
                <w:color w:val="000000"/>
                <w:lang w:val="en-US"/>
              </w:rPr>
              <w:t>T</w:t>
            </w:r>
          </w:p>
        </w:tc>
        <w:tc>
          <w:tcPr>
            <w:tcW w:w="2409" w:type="dxa"/>
            <w:tcBorders>
              <w:left w:val="double" w:sz="4" w:space="0" w:color="auto"/>
              <w:bottom w:val="single" w:sz="4" w:space="0" w:color="auto"/>
            </w:tcBorders>
          </w:tcPr>
          <w:p w:rsidR="00D32B57" w:rsidRPr="00D32B57" w:rsidRDefault="00D32B57" w:rsidP="00287768">
            <w:pPr>
              <w:pStyle w:val="TableParagraph"/>
              <w:spacing w:before="40" w:after="40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color w:val="231F20"/>
                <w:lang w:val="ru-RU"/>
              </w:rPr>
              <w:t>10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32B57" w:rsidRPr="00D32B57" w:rsidRDefault="00D32B57" w:rsidP="00287768">
            <w:pPr>
              <w:pStyle w:val="TableParagraph"/>
              <w:spacing w:before="40" w:after="40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color w:val="231F20"/>
                <w:lang w:val="ru-RU"/>
              </w:rPr>
              <w:t>40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D32B57" w:rsidRPr="00D32B57" w:rsidRDefault="00D32B57" w:rsidP="00287768">
            <w:pPr>
              <w:pStyle w:val="TableParagraph"/>
              <w:spacing w:before="40" w:after="40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color w:val="231F20"/>
                <w:lang w:val="ru-RU"/>
              </w:rPr>
              <w:t>30</w:t>
            </w:r>
          </w:p>
        </w:tc>
      </w:tr>
      <w:tr w:rsidR="00D32B57" w:rsidRPr="001969F0" w:rsidTr="00CC0B39">
        <w:tc>
          <w:tcPr>
            <w:tcW w:w="1985" w:type="dxa"/>
            <w:tcBorders>
              <w:left w:val="single" w:sz="2" w:space="0" w:color="auto"/>
              <w:bottom w:val="single" w:sz="2" w:space="0" w:color="auto"/>
              <w:right w:val="double" w:sz="4" w:space="0" w:color="auto"/>
            </w:tcBorders>
          </w:tcPr>
          <w:p w:rsidR="00D32B57" w:rsidRPr="001969F0" w:rsidRDefault="00CF0301" w:rsidP="0028776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 w:cs="Arial"/>
                <w:bCs/>
                <w:i/>
                <w:color w:val="00000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00000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Arial"/>
                        <w:color w:val="000000"/>
                      </w:rPr>
                      <m:t>exp</m:t>
                    </m:r>
                  </m:sub>
                </m:sSub>
              </m:oMath>
            </m:oMathPara>
          </w:p>
        </w:tc>
        <w:tc>
          <w:tcPr>
            <w:tcW w:w="2409" w:type="dxa"/>
            <w:tcBorders>
              <w:left w:val="double" w:sz="4" w:space="0" w:color="auto"/>
              <w:bottom w:val="single" w:sz="2" w:space="0" w:color="auto"/>
            </w:tcBorders>
          </w:tcPr>
          <w:p w:rsidR="00D32B57" w:rsidRPr="00D32B57" w:rsidRDefault="00D32B57" w:rsidP="00287768">
            <w:pPr>
              <w:pStyle w:val="TableParagraph"/>
              <w:spacing w:before="40" w:after="40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color w:val="231F20"/>
                <w:lang w:val="ru-RU"/>
              </w:rPr>
              <w:t>1</w:t>
            </w:r>
          </w:p>
        </w:tc>
        <w:tc>
          <w:tcPr>
            <w:tcW w:w="2552" w:type="dxa"/>
            <w:tcBorders>
              <w:bottom w:val="single" w:sz="2" w:space="0" w:color="auto"/>
            </w:tcBorders>
          </w:tcPr>
          <w:p w:rsidR="00D32B57" w:rsidRPr="00D32B57" w:rsidRDefault="00D32B57" w:rsidP="00287768">
            <w:pPr>
              <w:pStyle w:val="TableParagraph"/>
              <w:spacing w:before="40" w:after="40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color w:val="231F20"/>
                <w:lang w:val="ru-RU"/>
              </w:rPr>
              <w:t>3</w:t>
            </w:r>
          </w:p>
        </w:tc>
        <w:tc>
          <w:tcPr>
            <w:tcW w:w="2551" w:type="dxa"/>
            <w:tcBorders>
              <w:bottom w:val="single" w:sz="2" w:space="0" w:color="auto"/>
            </w:tcBorders>
          </w:tcPr>
          <w:p w:rsidR="00D32B57" w:rsidRPr="00D32B57" w:rsidRDefault="00D32B57" w:rsidP="00287768">
            <w:pPr>
              <w:pStyle w:val="TableParagraph"/>
              <w:spacing w:before="40" w:after="40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color w:val="231F20"/>
              </w:rPr>
              <w:t>2</w:t>
            </w:r>
          </w:p>
        </w:tc>
      </w:tr>
    </w:tbl>
    <w:p w:rsidR="00D32B57" w:rsidRDefault="00D32B57" w:rsidP="00415D8D">
      <w:pPr>
        <w:widowControl w:val="0"/>
        <w:tabs>
          <w:tab w:val="left" w:pos="1134"/>
        </w:tabs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32B57">
        <w:rPr>
          <w:rFonts w:ascii="Arial" w:hAnsi="Arial" w:cs="Arial"/>
          <w:bCs/>
          <w:color w:val="000000"/>
          <w:sz w:val="24"/>
          <w:szCs w:val="24"/>
        </w:rPr>
        <w:t xml:space="preserve">Отдельные </w:t>
      </w:r>
      <w:r w:rsidR="00574CBA">
        <w:rPr>
          <w:rFonts w:ascii="Arial" w:hAnsi="Arial" w:cs="Arial"/>
          <w:bCs/>
          <w:color w:val="000000"/>
          <w:sz w:val="24"/>
          <w:szCs w:val="24"/>
        </w:rPr>
        <w:t>единицы</w:t>
      </w:r>
      <w:r w:rsidRPr="00D32B57">
        <w:rPr>
          <w:rFonts w:ascii="Arial" w:hAnsi="Arial" w:cs="Arial"/>
          <w:bCs/>
          <w:color w:val="000000"/>
          <w:sz w:val="24"/>
          <w:szCs w:val="24"/>
        </w:rPr>
        <w:t xml:space="preserve"> отбирают через соответствующие промежутки времени, результаты отображают</w:t>
      </w:r>
      <w:r w:rsidR="00574CBA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D32B57">
        <w:rPr>
          <w:rFonts w:ascii="Arial" w:hAnsi="Arial" w:cs="Arial"/>
          <w:bCs/>
          <w:color w:val="000000"/>
          <w:sz w:val="24"/>
          <w:szCs w:val="24"/>
        </w:rPr>
        <w:t>в хронологической последовательности.</w:t>
      </w:r>
    </w:p>
    <w:tbl>
      <w:tblPr>
        <w:tblStyle w:val="af9"/>
        <w:tblW w:w="0" w:type="auto"/>
        <w:tblInd w:w="108" w:type="dxa"/>
        <w:tblLook w:val="04A0" w:firstRow="1" w:lastRow="0" w:firstColumn="1" w:lastColumn="0" w:noHBand="0" w:noVBand="1"/>
      </w:tblPr>
      <w:tblGrid>
        <w:gridCol w:w="1327"/>
        <w:gridCol w:w="607"/>
        <w:gridCol w:w="576"/>
        <w:gridCol w:w="605"/>
        <w:gridCol w:w="608"/>
        <w:gridCol w:w="607"/>
        <w:gridCol w:w="576"/>
        <w:gridCol w:w="604"/>
        <w:gridCol w:w="604"/>
        <w:gridCol w:w="605"/>
        <w:gridCol w:w="605"/>
        <w:gridCol w:w="605"/>
        <w:gridCol w:w="605"/>
        <w:gridCol w:w="606"/>
        <w:gridCol w:w="605"/>
      </w:tblGrid>
      <w:tr w:rsidR="00574CBA" w:rsidRPr="00D32B57" w:rsidTr="00287768">
        <w:tc>
          <w:tcPr>
            <w:tcW w:w="1117" w:type="dxa"/>
            <w:tcBorders>
              <w:right w:val="double" w:sz="4" w:space="0" w:color="auto"/>
            </w:tcBorders>
          </w:tcPr>
          <w:p w:rsidR="00D32B57" w:rsidRPr="00287768" w:rsidRDefault="00574CBA" w:rsidP="0028776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287768">
              <w:rPr>
                <w:rFonts w:ascii="Arial" w:hAnsi="Arial" w:cs="Arial"/>
                <w:bCs/>
                <w:color w:val="000000"/>
              </w:rPr>
              <w:t>Объект</w:t>
            </w:r>
          </w:p>
        </w:tc>
        <w:tc>
          <w:tcPr>
            <w:tcW w:w="620" w:type="dxa"/>
            <w:tcBorders>
              <w:left w:val="double" w:sz="4" w:space="0" w:color="auto"/>
            </w:tcBorders>
          </w:tcPr>
          <w:p w:rsidR="00D32B57" w:rsidRPr="00287768" w:rsidRDefault="00D32B57" w:rsidP="00287768">
            <w:pPr>
              <w:pStyle w:val="TableParagraph"/>
              <w:spacing w:before="40" w:after="40"/>
              <w:ind w:right="28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A</w:t>
            </w:r>
          </w:p>
        </w:tc>
        <w:tc>
          <w:tcPr>
            <w:tcW w:w="599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29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A</w:t>
            </w:r>
          </w:p>
        </w:tc>
        <w:tc>
          <w:tcPr>
            <w:tcW w:w="619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29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A</w:t>
            </w:r>
          </w:p>
        </w:tc>
        <w:tc>
          <w:tcPr>
            <w:tcW w:w="621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30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A</w:t>
            </w:r>
          </w:p>
        </w:tc>
        <w:tc>
          <w:tcPr>
            <w:tcW w:w="620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30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A</w:t>
            </w:r>
          </w:p>
        </w:tc>
        <w:tc>
          <w:tcPr>
            <w:tcW w:w="598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30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A</w:t>
            </w:r>
          </w:p>
        </w:tc>
        <w:tc>
          <w:tcPr>
            <w:tcW w:w="618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31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B</w:t>
            </w:r>
          </w:p>
        </w:tc>
        <w:tc>
          <w:tcPr>
            <w:tcW w:w="618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31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B</w:t>
            </w:r>
          </w:p>
        </w:tc>
        <w:tc>
          <w:tcPr>
            <w:tcW w:w="619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32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B</w:t>
            </w:r>
          </w:p>
        </w:tc>
        <w:tc>
          <w:tcPr>
            <w:tcW w:w="619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32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B</w:t>
            </w:r>
          </w:p>
        </w:tc>
        <w:tc>
          <w:tcPr>
            <w:tcW w:w="619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33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B</w:t>
            </w:r>
          </w:p>
        </w:tc>
        <w:tc>
          <w:tcPr>
            <w:tcW w:w="619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33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C</w:t>
            </w:r>
          </w:p>
        </w:tc>
        <w:tc>
          <w:tcPr>
            <w:tcW w:w="620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34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C</w:t>
            </w:r>
          </w:p>
        </w:tc>
        <w:tc>
          <w:tcPr>
            <w:tcW w:w="619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29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C</w:t>
            </w:r>
          </w:p>
        </w:tc>
      </w:tr>
      <w:tr w:rsidR="00574CBA" w:rsidRPr="00D32B57" w:rsidTr="00287768">
        <w:tc>
          <w:tcPr>
            <w:tcW w:w="1117" w:type="dxa"/>
            <w:tcBorders>
              <w:right w:val="double" w:sz="4" w:space="0" w:color="auto"/>
            </w:tcBorders>
          </w:tcPr>
          <w:p w:rsidR="00D32B57" w:rsidRPr="00287768" w:rsidRDefault="00574CBA" w:rsidP="0028776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287768">
              <w:rPr>
                <w:rFonts w:ascii="Arial" w:hAnsi="Arial" w:cs="Arial"/>
                <w:bCs/>
                <w:color w:val="000000"/>
              </w:rPr>
              <w:t>Результат измерений</w:t>
            </w:r>
          </w:p>
        </w:tc>
        <w:tc>
          <w:tcPr>
            <w:tcW w:w="620" w:type="dxa"/>
            <w:tcBorders>
              <w:left w:val="double" w:sz="4" w:space="0" w:color="auto"/>
            </w:tcBorders>
          </w:tcPr>
          <w:p w:rsidR="00D32B57" w:rsidRPr="00287768" w:rsidRDefault="00D32B57" w:rsidP="00287768">
            <w:pPr>
              <w:pStyle w:val="TableParagraph"/>
              <w:spacing w:before="40" w:after="40"/>
              <w:ind w:right="38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10</w:t>
            </w:r>
          </w:p>
        </w:tc>
        <w:tc>
          <w:tcPr>
            <w:tcW w:w="599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29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9</w:t>
            </w:r>
          </w:p>
        </w:tc>
        <w:tc>
          <w:tcPr>
            <w:tcW w:w="619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29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11</w:t>
            </w:r>
          </w:p>
        </w:tc>
        <w:tc>
          <w:tcPr>
            <w:tcW w:w="621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39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10</w:t>
            </w:r>
          </w:p>
        </w:tc>
        <w:tc>
          <w:tcPr>
            <w:tcW w:w="620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40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10</w:t>
            </w:r>
          </w:p>
        </w:tc>
        <w:tc>
          <w:tcPr>
            <w:tcW w:w="598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30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9</w:t>
            </w:r>
          </w:p>
        </w:tc>
        <w:tc>
          <w:tcPr>
            <w:tcW w:w="618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31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40</w:t>
            </w:r>
          </w:p>
        </w:tc>
        <w:tc>
          <w:tcPr>
            <w:tcW w:w="618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31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37</w:t>
            </w:r>
          </w:p>
        </w:tc>
        <w:tc>
          <w:tcPr>
            <w:tcW w:w="619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32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39</w:t>
            </w:r>
          </w:p>
        </w:tc>
        <w:tc>
          <w:tcPr>
            <w:tcW w:w="619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32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43</w:t>
            </w:r>
          </w:p>
        </w:tc>
        <w:tc>
          <w:tcPr>
            <w:tcW w:w="619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32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40</w:t>
            </w:r>
          </w:p>
        </w:tc>
        <w:tc>
          <w:tcPr>
            <w:tcW w:w="619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33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32</w:t>
            </w:r>
          </w:p>
        </w:tc>
        <w:tc>
          <w:tcPr>
            <w:tcW w:w="620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33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30</w:t>
            </w:r>
          </w:p>
        </w:tc>
        <w:tc>
          <w:tcPr>
            <w:tcW w:w="619" w:type="dxa"/>
          </w:tcPr>
          <w:p w:rsidR="00D32B57" w:rsidRPr="00287768" w:rsidRDefault="00D32B57" w:rsidP="00287768">
            <w:pPr>
              <w:pStyle w:val="TableParagraph"/>
              <w:spacing w:before="40" w:after="40"/>
              <w:ind w:right="29"/>
              <w:rPr>
                <w:rFonts w:ascii="Arial" w:hAnsi="Arial" w:cs="Arial"/>
              </w:rPr>
            </w:pPr>
            <w:r w:rsidRPr="00287768">
              <w:rPr>
                <w:rFonts w:ascii="Arial" w:hAnsi="Arial" w:cs="Arial"/>
                <w:color w:val="231F20"/>
              </w:rPr>
              <w:t>29</w:t>
            </w:r>
          </w:p>
        </w:tc>
      </w:tr>
    </w:tbl>
    <w:p w:rsidR="00D32B57" w:rsidRDefault="00D32B57" w:rsidP="00287768">
      <w:pPr>
        <w:widowControl w:val="0"/>
        <w:tabs>
          <w:tab w:val="left" w:pos="1134"/>
        </w:tabs>
        <w:autoSpaceDE w:val="0"/>
        <w:autoSpaceDN w:val="0"/>
        <w:adjustRightInd w:val="0"/>
        <w:spacing w:before="40" w:after="40" w:line="24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D32B57" w:rsidRPr="00D32B57" w:rsidRDefault="00D32B57" w:rsidP="00D32B5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32B57">
        <w:rPr>
          <w:rFonts w:ascii="Arial" w:hAnsi="Arial" w:cs="Arial"/>
          <w:bCs/>
          <w:color w:val="000000"/>
          <w:sz w:val="24"/>
          <w:szCs w:val="24"/>
        </w:rPr>
        <w:lastRenderedPageBreak/>
        <w:t xml:space="preserve">Для этого процесса </w:t>
      </w:r>
      <w:r w:rsidR="00574CBA">
        <w:rPr>
          <w:rFonts w:ascii="Arial" w:hAnsi="Arial" w:cs="Arial"/>
          <w:bCs/>
          <w:color w:val="000000"/>
          <w:sz w:val="24"/>
          <w:szCs w:val="24"/>
        </w:rPr>
        <w:t xml:space="preserve">разработана </w:t>
      </w:r>
      <w:r w:rsidRPr="00D32B57">
        <w:rPr>
          <w:rFonts w:ascii="Arial" w:hAnsi="Arial" w:cs="Arial"/>
          <w:bCs/>
          <w:color w:val="000000"/>
          <w:sz w:val="24"/>
          <w:szCs w:val="24"/>
        </w:rPr>
        <w:t xml:space="preserve">универсальная </w:t>
      </w:r>
      <w:r>
        <w:rPr>
          <w:rFonts w:ascii="Arial" w:hAnsi="Arial" w:cs="Arial"/>
          <w:bCs/>
          <w:color w:val="000000"/>
          <w:sz w:val="24"/>
          <w:szCs w:val="24"/>
        </w:rPr>
        <w:t>контрольная карта</w:t>
      </w:r>
      <w:r w:rsidRPr="00D32B57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574CBA">
        <w:rPr>
          <w:rFonts w:ascii="Arial" w:hAnsi="Arial" w:cs="Arial"/>
          <w:color w:val="000000"/>
          <w:sz w:val="24"/>
          <w:szCs w:val="24"/>
        </w:rPr>
        <w:t>индивидуальных</w:t>
      </w:r>
      <w:r w:rsidR="00574CBA" w:rsidRPr="005C1C7B">
        <w:rPr>
          <w:rFonts w:ascii="Arial" w:hAnsi="Arial" w:cs="Arial"/>
          <w:color w:val="000000"/>
          <w:sz w:val="24"/>
          <w:szCs w:val="24"/>
        </w:rPr>
        <w:t xml:space="preserve"> значени</w:t>
      </w:r>
      <w:r w:rsidR="00574CBA">
        <w:rPr>
          <w:rFonts w:ascii="Arial" w:hAnsi="Arial" w:cs="Arial"/>
          <w:color w:val="000000"/>
          <w:sz w:val="24"/>
          <w:szCs w:val="24"/>
        </w:rPr>
        <w:t>й и скользящего</w:t>
      </w:r>
      <w:r w:rsidR="00574CBA" w:rsidRPr="005C1C7B">
        <w:rPr>
          <w:rFonts w:ascii="Arial" w:hAnsi="Arial" w:cs="Arial"/>
          <w:color w:val="000000"/>
          <w:sz w:val="24"/>
          <w:szCs w:val="24"/>
        </w:rPr>
        <w:t xml:space="preserve"> размах</w:t>
      </w:r>
      <w:r w:rsidR="00574CBA">
        <w:rPr>
          <w:rFonts w:ascii="Arial" w:hAnsi="Arial" w:cs="Arial"/>
          <w:color w:val="000000"/>
          <w:sz w:val="24"/>
          <w:szCs w:val="24"/>
        </w:rPr>
        <w:t>а</w:t>
      </w:r>
      <w:r w:rsidR="00574CBA" w:rsidRPr="007F4F25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F20E7" w:rsidRPr="007F4F25">
        <w:rPr>
          <w:rFonts w:ascii="Arial" w:hAnsi="Arial" w:cs="Arial"/>
          <w:bCs/>
          <w:color w:val="000000"/>
          <w:sz w:val="24"/>
          <w:szCs w:val="24"/>
        </w:rPr>
        <w:t>для партий с короткими сериями</w:t>
      </w:r>
      <w:r w:rsidRPr="00D32B57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D32B57" w:rsidRPr="007440DC" w:rsidRDefault="00D32B57" w:rsidP="00D32B5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32B57">
        <w:rPr>
          <w:rFonts w:ascii="Arial" w:hAnsi="Arial" w:cs="Arial"/>
          <w:bCs/>
          <w:color w:val="000000"/>
          <w:sz w:val="24"/>
          <w:szCs w:val="24"/>
        </w:rPr>
        <w:t>Результаты приведены в таблице 12.</w:t>
      </w:r>
    </w:p>
    <w:p w:rsidR="00C2665B" w:rsidRPr="007E4080" w:rsidRDefault="002F20E7" w:rsidP="00C2665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7E4080">
        <w:rPr>
          <w:rFonts w:ascii="Arial" w:hAnsi="Arial" w:cs="Arial"/>
          <w:bCs/>
          <w:color w:val="000000"/>
          <w:spacing w:val="40"/>
        </w:rPr>
        <w:t>Таблица</w:t>
      </w:r>
      <w:r w:rsidRPr="007E4080">
        <w:rPr>
          <w:rFonts w:ascii="Arial" w:hAnsi="Arial" w:cs="Arial"/>
          <w:bCs/>
          <w:color w:val="000000"/>
        </w:rPr>
        <w:t xml:space="preserve"> 12</w:t>
      </w:r>
      <w:r w:rsidR="00C2665B" w:rsidRPr="007E4080">
        <w:rPr>
          <w:rFonts w:ascii="Arial" w:hAnsi="Arial" w:cs="Arial"/>
          <w:bCs/>
          <w:color w:val="000000"/>
        </w:rPr>
        <w:t xml:space="preserve"> – Данные и расчеты для построения </w:t>
      </w:r>
      <w:r w:rsidRPr="007E4080">
        <w:rPr>
          <w:rFonts w:ascii="Arial" w:hAnsi="Arial" w:cs="Arial"/>
          <w:bCs/>
          <w:color w:val="000000"/>
        </w:rPr>
        <w:t xml:space="preserve">универсальной </w:t>
      </w:r>
      <w:r w:rsidR="00C2665B" w:rsidRPr="007E4080">
        <w:rPr>
          <w:rFonts w:ascii="Arial" w:hAnsi="Arial" w:cs="Arial"/>
          <w:bCs/>
          <w:color w:val="000000"/>
        </w:rPr>
        <w:t xml:space="preserve">карты </w:t>
      </w:r>
      <w:r w:rsidR="00C2665B" w:rsidRPr="007E4080">
        <w:rPr>
          <w:rFonts w:ascii="Arial" w:hAnsi="Arial" w:cs="Arial"/>
          <w:color w:val="000000"/>
        </w:rPr>
        <w:t>индивидуальн</w:t>
      </w:r>
      <w:r w:rsidR="00574CBA" w:rsidRPr="007E4080">
        <w:rPr>
          <w:rFonts w:ascii="Arial" w:hAnsi="Arial" w:cs="Arial"/>
          <w:color w:val="000000"/>
        </w:rPr>
        <w:t>ых</w:t>
      </w:r>
      <w:r w:rsidR="00C2665B" w:rsidRPr="007E4080">
        <w:rPr>
          <w:rFonts w:ascii="Arial" w:hAnsi="Arial" w:cs="Arial"/>
          <w:color w:val="000000"/>
        </w:rPr>
        <w:t xml:space="preserve"> значени</w:t>
      </w:r>
      <w:r w:rsidR="00574CBA" w:rsidRPr="007E4080">
        <w:rPr>
          <w:rFonts w:ascii="Arial" w:hAnsi="Arial" w:cs="Arial"/>
          <w:color w:val="000000"/>
        </w:rPr>
        <w:t>й</w:t>
      </w:r>
      <w:r w:rsidR="00C2665B" w:rsidRPr="007E4080">
        <w:rPr>
          <w:rFonts w:ascii="Arial" w:hAnsi="Arial" w:cs="Arial"/>
          <w:color w:val="000000"/>
        </w:rPr>
        <w:t xml:space="preserve"> и скользящего размаха</w:t>
      </w:r>
    </w:p>
    <w:tbl>
      <w:tblPr>
        <w:tblStyle w:val="af9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567"/>
        <w:gridCol w:w="567"/>
        <w:gridCol w:w="523"/>
        <w:gridCol w:w="648"/>
        <w:gridCol w:w="648"/>
        <w:gridCol w:w="648"/>
        <w:gridCol w:w="647"/>
        <w:gridCol w:w="647"/>
        <w:gridCol w:w="655"/>
        <w:gridCol w:w="655"/>
        <w:gridCol w:w="647"/>
        <w:gridCol w:w="647"/>
        <w:gridCol w:w="648"/>
        <w:gridCol w:w="656"/>
      </w:tblGrid>
      <w:tr w:rsidR="002F20E7" w:rsidRPr="002F20E7" w:rsidTr="007E4080">
        <w:tc>
          <w:tcPr>
            <w:tcW w:w="1384" w:type="dxa"/>
            <w:tcBorders>
              <w:bottom w:val="double" w:sz="4" w:space="0" w:color="auto"/>
            </w:tcBorders>
          </w:tcPr>
          <w:p w:rsidR="002F20E7" w:rsidRPr="002F20E7" w:rsidRDefault="00574CBA" w:rsidP="00C2665B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Объект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28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A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28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A</w:t>
            </w:r>
          </w:p>
        </w:tc>
        <w:tc>
          <w:tcPr>
            <w:tcW w:w="523" w:type="dxa"/>
            <w:tcBorders>
              <w:bottom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A</w:t>
            </w:r>
          </w:p>
        </w:tc>
        <w:tc>
          <w:tcPr>
            <w:tcW w:w="648" w:type="dxa"/>
            <w:tcBorders>
              <w:bottom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A</w:t>
            </w:r>
          </w:p>
        </w:tc>
        <w:tc>
          <w:tcPr>
            <w:tcW w:w="648" w:type="dxa"/>
            <w:tcBorders>
              <w:bottom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A</w:t>
            </w:r>
          </w:p>
        </w:tc>
        <w:tc>
          <w:tcPr>
            <w:tcW w:w="648" w:type="dxa"/>
            <w:tcBorders>
              <w:bottom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A</w:t>
            </w:r>
          </w:p>
        </w:tc>
        <w:tc>
          <w:tcPr>
            <w:tcW w:w="647" w:type="dxa"/>
            <w:tcBorders>
              <w:bottom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B</w:t>
            </w:r>
          </w:p>
        </w:tc>
        <w:tc>
          <w:tcPr>
            <w:tcW w:w="647" w:type="dxa"/>
            <w:tcBorders>
              <w:bottom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B</w:t>
            </w:r>
          </w:p>
        </w:tc>
        <w:tc>
          <w:tcPr>
            <w:tcW w:w="655" w:type="dxa"/>
            <w:tcBorders>
              <w:bottom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31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B</w:t>
            </w:r>
          </w:p>
        </w:tc>
        <w:tc>
          <w:tcPr>
            <w:tcW w:w="655" w:type="dxa"/>
            <w:tcBorders>
              <w:bottom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32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B</w:t>
            </w:r>
          </w:p>
        </w:tc>
        <w:tc>
          <w:tcPr>
            <w:tcW w:w="647" w:type="dxa"/>
            <w:tcBorders>
              <w:bottom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32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B</w:t>
            </w:r>
          </w:p>
        </w:tc>
        <w:tc>
          <w:tcPr>
            <w:tcW w:w="647" w:type="dxa"/>
            <w:tcBorders>
              <w:bottom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32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C</w:t>
            </w:r>
          </w:p>
        </w:tc>
        <w:tc>
          <w:tcPr>
            <w:tcW w:w="648" w:type="dxa"/>
            <w:tcBorders>
              <w:bottom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33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C</w:t>
            </w:r>
          </w:p>
        </w:tc>
        <w:tc>
          <w:tcPr>
            <w:tcW w:w="656" w:type="dxa"/>
            <w:tcBorders>
              <w:bottom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28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C</w:t>
            </w:r>
          </w:p>
        </w:tc>
      </w:tr>
      <w:tr w:rsidR="002F20E7" w:rsidRPr="002F20E7" w:rsidTr="007E4080">
        <w:tc>
          <w:tcPr>
            <w:tcW w:w="1384" w:type="dxa"/>
            <w:tcBorders>
              <w:top w:val="double" w:sz="4" w:space="0" w:color="auto"/>
            </w:tcBorders>
          </w:tcPr>
          <w:p w:rsidR="002F20E7" w:rsidRPr="002F20E7" w:rsidRDefault="002F20E7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F20E7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35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9</w:t>
            </w:r>
          </w:p>
        </w:tc>
        <w:tc>
          <w:tcPr>
            <w:tcW w:w="523" w:type="dxa"/>
            <w:tcBorders>
              <w:top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11</w:t>
            </w:r>
          </w:p>
        </w:tc>
        <w:tc>
          <w:tcPr>
            <w:tcW w:w="648" w:type="dxa"/>
            <w:tcBorders>
              <w:top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38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10</w:t>
            </w:r>
          </w:p>
        </w:tc>
        <w:tc>
          <w:tcPr>
            <w:tcW w:w="648" w:type="dxa"/>
            <w:tcBorders>
              <w:top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37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10</w:t>
            </w:r>
          </w:p>
        </w:tc>
        <w:tc>
          <w:tcPr>
            <w:tcW w:w="648" w:type="dxa"/>
            <w:tcBorders>
              <w:top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9</w:t>
            </w:r>
          </w:p>
        </w:tc>
        <w:tc>
          <w:tcPr>
            <w:tcW w:w="647" w:type="dxa"/>
            <w:tcBorders>
              <w:top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40</w:t>
            </w:r>
          </w:p>
        </w:tc>
        <w:tc>
          <w:tcPr>
            <w:tcW w:w="647" w:type="dxa"/>
            <w:tcBorders>
              <w:top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31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37</w:t>
            </w:r>
          </w:p>
        </w:tc>
        <w:tc>
          <w:tcPr>
            <w:tcW w:w="655" w:type="dxa"/>
            <w:tcBorders>
              <w:top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31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39</w:t>
            </w:r>
          </w:p>
        </w:tc>
        <w:tc>
          <w:tcPr>
            <w:tcW w:w="655" w:type="dxa"/>
            <w:tcBorders>
              <w:top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32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43</w:t>
            </w:r>
          </w:p>
        </w:tc>
        <w:tc>
          <w:tcPr>
            <w:tcW w:w="647" w:type="dxa"/>
            <w:tcBorders>
              <w:top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33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40</w:t>
            </w:r>
          </w:p>
        </w:tc>
        <w:tc>
          <w:tcPr>
            <w:tcW w:w="647" w:type="dxa"/>
            <w:tcBorders>
              <w:top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33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32</w:t>
            </w:r>
          </w:p>
        </w:tc>
        <w:tc>
          <w:tcPr>
            <w:tcW w:w="648" w:type="dxa"/>
            <w:tcBorders>
              <w:top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33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30</w:t>
            </w:r>
          </w:p>
        </w:tc>
        <w:tc>
          <w:tcPr>
            <w:tcW w:w="656" w:type="dxa"/>
            <w:tcBorders>
              <w:top w:val="double" w:sz="4" w:space="0" w:color="auto"/>
            </w:tcBorders>
          </w:tcPr>
          <w:p w:rsidR="002F20E7" w:rsidRPr="002F20E7" w:rsidRDefault="002F20E7" w:rsidP="006B12DA">
            <w:pPr>
              <w:pStyle w:val="TableParagraph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29</w:t>
            </w:r>
          </w:p>
        </w:tc>
      </w:tr>
      <w:tr w:rsidR="002F20E7" w:rsidRPr="002F20E7" w:rsidTr="002F20E7">
        <w:tc>
          <w:tcPr>
            <w:tcW w:w="1384" w:type="dxa"/>
          </w:tcPr>
          <w:p w:rsidR="002F20E7" w:rsidRPr="002F20E7" w:rsidRDefault="002F20E7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F20E7">
              <w:rPr>
                <w:rFonts w:ascii="Arial" w:hAnsi="Arial" w:cs="Arial"/>
                <w:bCs/>
                <w:i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567" w:type="dxa"/>
          </w:tcPr>
          <w:p w:rsidR="002F20E7" w:rsidRPr="002F20E7" w:rsidRDefault="002F20E7" w:rsidP="006B12DA">
            <w:pPr>
              <w:pStyle w:val="TableParagraph"/>
              <w:spacing w:before="23"/>
              <w:ind w:right="35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2F20E7" w:rsidRPr="002F20E7" w:rsidRDefault="002F20E7" w:rsidP="006B12DA">
            <w:pPr>
              <w:pStyle w:val="TableParagraph"/>
              <w:spacing w:before="23"/>
              <w:ind w:right="36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10</w:t>
            </w:r>
          </w:p>
        </w:tc>
        <w:tc>
          <w:tcPr>
            <w:tcW w:w="523" w:type="dxa"/>
          </w:tcPr>
          <w:p w:rsidR="002F20E7" w:rsidRPr="002F20E7" w:rsidRDefault="002F20E7" w:rsidP="006B12DA">
            <w:pPr>
              <w:pStyle w:val="TableParagraph"/>
              <w:spacing w:before="23"/>
              <w:ind w:right="36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10</w:t>
            </w:r>
          </w:p>
        </w:tc>
        <w:tc>
          <w:tcPr>
            <w:tcW w:w="648" w:type="dxa"/>
          </w:tcPr>
          <w:p w:rsidR="002F20E7" w:rsidRPr="002F20E7" w:rsidRDefault="002F20E7" w:rsidP="006B12DA">
            <w:pPr>
              <w:pStyle w:val="TableParagraph"/>
              <w:spacing w:before="23"/>
              <w:ind w:right="36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10</w:t>
            </w:r>
          </w:p>
        </w:tc>
        <w:tc>
          <w:tcPr>
            <w:tcW w:w="648" w:type="dxa"/>
          </w:tcPr>
          <w:p w:rsidR="002F20E7" w:rsidRPr="002F20E7" w:rsidRDefault="002F20E7" w:rsidP="006B12DA">
            <w:pPr>
              <w:pStyle w:val="TableParagraph"/>
              <w:spacing w:before="23"/>
              <w:ind w:right="37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10</w:t>
            </w:r>
          </w:p>
        </w:tc>
        <w:tc>
          <w:tcPr>
            <w:tcW w:w="648" w:type="dxa"/>
          </w:tcPr>
          <w:p w:rsidR="002F20E7" w:rsidRPr="002F20E7" w:rsidRDefault="002F20E7" w:rsidP="006B12DA">
            <w:pPr>
              <w:pStyle w:val="TableParagraph"/>
              <w:spacing w:before="23"/>
              <w:ind w:right="37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10</w:t>
            </w:r>
          </w:p>
        </w:tc>
        <w:tc>
          <w:tcPr>
            <w:tcW w:w="647" w:type="dxa"/>
          </w:tcPr>
          <w:p w:rsidR="002F20E7" w:rsidRPr="002F20E7" w:rsidRDefault="002F20E7" w:rsidP="006B12DA">
            <w:pPr>
              <w:pStyle w:val="TableParagraph"/>
              <w:spacing w:before="23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40</w:t>
            </w:r>
          </w:p>
        </w:tc>
        <w:tc>
          <w:tcPr>
            <w:tcW w:w="647" w:type="dxa"/>
          </w:tcPr>
          <w:p w:rsidR="002F20E7" w:rsidRPr="002F20E7" w:rsidRDefault="002F20E7" w:rsidP="006B12DA">
            <w:pPr>
              <w:pStyle w:val="TableParagraph"/>
              <w:spacing w:before="23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40</w:t>
            </w:r>
          </w:p>
        </w:tc>
        <w:tc>
          <w:tcPr>
            <w:tcW w:w="655" w:type="dxa"/>
          </w:tcPr>
          <w:p w:rsidR="002F20E7" w:rsidRPr="002F20E7" w:rsidRDefault="002F20E7" w:rsidP="006B12DA">
            <w:pPr>
              <w:pStyle w:val="TableParagraph"/>
              <w:spacing w:before="23"/>
              <w:ind w:right="31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40</w:t>
            </w:r>
          </w:p>
        </w:tc>
        <w:tc>
          <w:tcPr>
            <w:tcW w:w="655" w:type="dxa"/>
          </w:tcPr>
          <w:p w:rsidR="002F20E7" w:rsidRPr="002F20E7" w:rsidRDefault="002F20E7" w:rsidP="006B12DA">
            <w:pPr>
              <w:pStyle w:val="TableParagraph"/>
              <w:spacing w:before="23"/>
              <w:ind w:right="32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40</w:t>
            </w:r>
          </w:p>
        </w:tc>
        <w:tc>
          <w:tcPr>
            <w:tcW w:w="647" w:type="dxa"/>
          </w:tcPr>
          <w:p w:rsidR="002F20E7" w:rsidRPr="002F20E7" w:rsidRDefault="002F20E7" w:rsidP="006B12DA">
            <w:pPr>
              <w:pStyle w:val="TableParagraph"/>
              <w:spacing w:before="23"/>
              <w:ind w:right="32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40</w:t>
            </w:r>
          </w:p>
        </w:tc>
        <w:tc>
          <w:tcPr>
            <w:tcW w:w="647" w:type="dxa"/>
          </w:tcPr>
          <w:p w:rsidR="002F20E7" w:rsidRPr="002F20E7" w:rsidRDefault="002F20E7" w:rsidP="006B12DA">
            <w:pPr>
              <w:pStyle w:val="TableParagraph"/>
              <w:spacing w:before="23"/>
              <w:ind w:right="33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30</w:t>
            </w:r>
          </w:p>
        </w:tc>
        <w:tc>
          <w:tcPr>
            <w:tcW w:w="648" w:type="dxa"/>
          </w:tcPr>
          <w:p w:rsidR="002F20E7" w:rsidRPr="002F20E7" w:rsidRDefault="002F20E7" w:rsidP="006B12DA">
            <w:pPr>
              <w:pStyle w:val="TableParagraph"/>
              <w:spacing w:before="23"/>
              <w:ind w:right="33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30</w:t>
            </w:r>
          </w:p>
        </w:tc>
        <w:tc>
          <w:tcPr>
            <w:tcW w:w="656" w:type="dxa"/>
          </w:tcPr>
          <w:p w:rsidR="002F20E7" w:rsidRPr="002F20E7" w:rsidRDefault="002F20E7" w:rsidP="006B12DA">
            <w:pPr>
              <w:pStyle w:val="TableParagraph"/>
              <w:spacing w:before="23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30</w:t>
            </w:r>
          </w:p>
        </w:tc>
      </w:tr>
      <w:tr w:rsidR="002F20E7" w:rsidRPr="002F20E7" w:rsidTr="002F20E7">
        <w:tc>
          <w:tcPr>
            <w:tcW w:w="1384" w:type="dxa"/>
          </w:tcPr>
          <w:p w:rsidR="002F20E7" w:rsidRPr="002F20E7" w:rsidRDefault="002F20E7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F20E7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>X</w:t>
            </w:r>
            <w:r w:rsidRPr="002F20E7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− </w:t>
            </w:r>
            <w:r w:rsidRPr="002F20E7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>T</w:t>
            </w:r>
          </w:p>
        </w:tc>
        <w:tc>
          <w:tcPr>
            <w:tcW w:w="567" w:type="dxa"/>
          </w:tcPr>
          <w:p w:rsidR="002F20E7" w:rsidRPr="002F20E7" w:rsidRDefault="002F20E7" w:rsidP="006B12DA">
            <w:pPr>
              <w:pStyle w:val="TableParagraph"/>
              <w:spacing w:before="23"/>
              <w:ind w:right="28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2F20E7" w:rsidRPr="002F20E7" w:rsidRDefault="002F20E7" w:rsidP="006B12DA">
            <w:pPr>
              <w:pStyle w:val="TableParagraph"/>
              <w:spacing w:before="23"/>
              <w:ind w:right="28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–1</w:t>
            </w:r>
          </w:p>
        </w:tc>
        <w:tc>
          <w:tcPr>
            <w:tcW w:w="523" w:type="dxa"/>
          </w:tcPr>
          <w:p w:rsidR="002F20E7" w:rsidRPr="002F20E7" w:rsidRDefault="002F20E7" w:rsidP="006B12DA">
            <w:pPr>
              <w:pStyle w:val="TableParagraph"/>
              <w:spacing w:before="23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</w:tc>
        <w:tc>
          <w:tcPr>
            <w:tcW w:w="648" w:type="dxa"/>
          </w:tcPr>
          <w:p w:rsidR="002F20E7" w:rsidRPr="002F20E7" w:rsidRDefault="002F20E7" w:rsidP="006B12DA">
            <w:pPr>
              <w:pStyle w:val="TableParagraph"/>
              <w:spacing w:before="23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0</w:t>
            </w:r>
          </w:p>
        </w:tc>
        <w:tc>
          <w:tcPr>
            <w:tcW w:w="648" w:type="dxa"/>
          </w:tcPr>
          <w:p w:rsidR="002F20E7" w:rsidRPr="002F20E7" w:rsidRDefault="002F20E7" w:rsidP="006B12DA">
            <w:pPr>
              <w:pStyle w:val="TableParagraph"/>
              <w:spacing w:before="23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0</w:t>
            </w:r>
          </w:p>
        </w:tc>
        <w:tc>
          <w:tcPr>
            <w:tcW w:w="648" w:type="dxa"/>
          </w:tcPr>
          <w:p w:rsidR="002F20E7" w:rsidRPr="002F20E7" w:rsidRDefault="002F20E7" w:rsidP="006B12DA">
            <w:pPr>
              <w:pStyle w:val="TableParagraph"/>
              <w:spacing w:before="23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–1</w:t>
            </w:r>
          </w:p>
        </w:tc>
        <w:tc>
          <w:tcPr>
            <w:tcW w:w="647" w:type="dxa"/>
          </w:tcPr>
          <w:p w:rsidR="002F20E7" w:rsidRPr="002F20E7" w:rsidRDefault="002F20E7" w:rsidP="006B12DA">
            <w:pPr>
              <w:pStyle w:val="TableParagraph"/>
              <w:spacing w:before="23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2F20E7" w:rsidRPr="002F20E7" w:rsidRDefault="002F20E7" w:rsidP="006B12DA">
            <w:pPr>
              <w:pStyle w:val="TableParagraph"/>
              <w:spacing w:before="23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–3</w:t>
            </w:r>
          </w:p>
        </w:tc>
        <w:tc>
          <w:tcPr>
            <w:tcW w:w="655" w:type="dxa"/>
          </w:tcPr>
          <w:p w:rsidR="002F20E7" w:rsidRPr="002F20E7" w:rsidRDefault="002F20E7" w:rsidP="006B12DA">
            <w:pPr>
              <w:pStyle w:val="TableParagraph"/>
              <w:spacing w:before="23"/>
              <w:ind w:right="31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–1</w:t>
            </w:r>
          </w:p>
        </w:tc>
        <w:tc>
          <w:tcPr>
            <w:tcW w:w="655" w:type="dxa"/>
          </w:tcPr>
          <w:p w:rsidR="002F20E7" w:rsidRPr="002F20E7" w:rsidRDefault="002F20E7" w:rsidP="006B12DA">
            <w:pPr>
              <w:pStyle w:val="TableParagraph"/>
              <w:spacing w:before="23"/>
              <w:ind w:right="32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3</w:t>
            </w:r>
          </w:p>
        </w:tc>
        <w:tc>
          <w:tcPr>
            <w:tcW w:w="647" w:type="dxa"/>
          </w:tcPr>
          <w:p w:rsidR="002F20E7" w:rsidRPr="002F20E7" w:rsidRDefault="002F20E7" w:rsidP="006B12DA">
            <w:pPr>
              <w:pStyle w:val="TableParagraph"/>
              <w:spacing w:before="23"/>
              <w:ind w:right="32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2F20E7" w:rsidRPr="002F20E7" w:rsidRDefault="002F20E7" w:rsidP="006B12DA">
            <w:pPr>
              <w:pStyle w:val="TableParagraph"/>
              <w:spacing w:before="23"/>
              <w:ind w:right="33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2</w:t>
            </w:r>
          </w:p>
        </w:tc>
        <w:tc>
          <w:tcPr>
            <w:tcW w:w="648" w:type="dxa"/>
          </w:tcPr>
          <w:p w:rsidR="002F20E7" w:rsidRPr="002F20E7" w:rsidRDefault="002F20E7" w:rsidP="006B12DA">
            <w:pPr>
              <w:pStyle w:val="TableParagraph"/>
              <w:spacing w:before="23"/>
              <w:ind w:right="33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0</w:t>
            </w:r>
          </w:p>
        </w:tc>
        <w:tc>
          <w:tcPr>
            <w:tcW w:w="656" w:type="dxa"/>
          </w:tcPr>
          <w:p w:rsidR="002F20E7" w:rsidRPr="002F20E7" w:rsidRDefault="002F20E7" w:rsidP="006B12DA">
            <w:pPr>
              <w:pStyle w:val="TableParagraph"/>
              <w:spacing w:before="23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–1</w:t>
            </w:r>
          </w:p>
        </w:tc>
      </w:tr>
      <w:tr w:rsidR="002F20E7" w:rsidRPr="002F20E7" w:rsidTr="002F20E7">
        <w:tc>
          <w:tcPr>
            <w:tcW w:w="1384" w:type="dxa"/>
          </w:tcPr>
          <w:p w:rsidR="002F20E7" w:rsidRPr="002F20E7" w:rsidRDefault="00CF0301" w:rsidP="00C2665B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exp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2F20E7" w:rsidRPr="002F20E7" w:rsidRDefault="002F20E7" w:rsidP="006B12DA">
            <w:pPr>
              <w:pStyle w:val="TableParagraph"/>
              <w:spacing w:before="23"/>
              <w:ind w:right="28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F20E7" w:rsidRPr="002F20E7" w:rsidRDefault="002F20E7" w:rsidP="006B12DA">
            <w:pPr>
              <w:pStyle w:val="TableParagraph"/>
              <w:spacing w:before="23"/>
              <w:ind w:right="28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</w:tc>
        <w:tc>
          <w:tcPr>
            <w:tcW w:w="523" w:type="dxa"/>
          </w:tcPr>
          <w:p w:rsidR="002F20E7" w:rsidRPr="002F20E7" w:rsidRDefault="002F20E7" w:rsidP="006B12DA">
            <w:pPr>
              <w:pStyle w:val="TableParagraph"/>
              <w:spacing w:before="23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</w:tc>
        <w:tc>
          <w:tcPr>
            <w:tcW w:w="648" w:type="dxa"/>
          </w:tcPr>
          <w:p w:rsidR="002F20E7" w:rsidRPr="002F20E7" w:rsidRDefault="002F20E7" w:rsidP="006B12DA">
            <w:pPr>
              <w:pStyle w:val="TableParagraph"/>
              <w:spacing w:before="23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</w:tc>
        <w:tc>
          <w:tcPr>
            <w:tcW w:w="648" w:type="dxa"/>
          </w:tcPr>
          <w:p w:rsidR="002F20E7" w:rsidRPr="002F20E7" w:rsidRDefault="002F20E7" w:rsidP="006B12DA">
            <w:pPr>
              <w:pStyle w:val="TableParagraph"/>
              <w:spacing w:before="23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</w:tc>
        <w:tc>
          <w:tcPr>
            <w:tcW w:w="648" w:type="dxa"/>
          </w:tcPr>
          <w:p w:rsidR="002F20E7" w:rsidRPr="002F20E7" w:rsidRDefault="002F20E7" w:rsidP="006B12DA">
            <w:pPr>
              <w:pStyle w:val="TableParagraph"/>
              <w:spacing w:before="23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</w:tc>
        <w:tc>
          <w:tcPr>
            <w:tcW w:w="647" w:type="dxa"/>
          </w:tcPr>
          <w:p w:rsidR="002F20E7" w:rsidRPr="002F20E7" w:rsidRDefault="002F20E7" w:rsidP="006B12DA">
            <w:pPr>
              <w:pStyle w:val="TableParagraph"/>
              <w:spacing w:before="23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3</w:t>
            </w:r>
          </w:p>
        </w:tc>
        <w:tc>
          <w:tcPr>
            <w:tcW w:w="647" w:type="dxa"/>
          </w:tcPr>
          <w:p w:rsidR="002F20E7" w:rsidRPr="002F20E7" w:rsidRDefault="002F20E7" w:rsidP="006B12DA">
            <w:pPr>
              <w:pStyle w:val="TableParagraph"/>
              <w:spacing w:before="23"/>
              <w:ind w:right="31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3</w:t>
            </w:r>
          </w:p>
        </w:tc>
        <w:tc>
          <w:tcPr>
            <w:tcW w:w="655" w:type="dxa"/>
          </w:tcPr>
          <w:p w:rsidR="002F20E7" w:rsidRPr="002F20E7" w:rsidRDefault="002F20E7" w:rsidP="006B12DA">
            <w:pPr>
              <w:pStyle w:val="TableParagraph"/>
              <w:spacing w:before="23"/>
              <w:ind w:right="31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3</w:t>
            </w:r>
          </w:p>
        </w:tc>
        <w:tc>
          <w:tcPr>
            <w:tcW w:w="655" w:type="dxa"/>
          </w:tcPr>
          <w:p w:rsidR="002F20E7" w:rsidRPr="002F20E7" w:rsidRDefault="002F20E7" w:rsidP="006B12DA">
            <w:pPr>
              <w:pStyle w:val="TableParagraph"/>
              <w:spacing w:before="23"/>
              <w:ind w:right="32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3</w:t>
            </w:r>
          </w:p>
        </w:tc>
        <w:tc>
          <w:tcPr>
            <w:tcW w:w="647" w:type="dxa"/>
          </w:tcPr>
          <w:p w:rsidR="002F20E7" w:rsidRPr="002F20E7" w:rsidRDefault="002F20E7" w:rsidP="006B12DA">
            <w:pPr>
              <w:pStyle w:val="TableParagraph"/>
              <w:spacing w:before="23"/>
              <w:ind w:right="32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3</w:t>
            </w:r>
          </w:p>
        </w:tc>
        <w:tc>
          <w:tcPr>
            <w:tcW w:w="647" w:type="dxa"/>
          </w:tcPr>
          <w:p w:rsidR="002F20E7" w:rsidRPr="002F20E7" w:rsidRDefault="002F20E7" w:rsidP="006B12DA">
            <w:pPr>
              <w:pStyle w:val="TableParagraph"/>
              <w:spacing w:before="23"/>
              <w:ind w:right="33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2</w:t>
            </w:r>
          </w:p>
        </w:tc>
        <w:tc>
          <w:tcPr>
            <w:tcW w:w="648" w:type="dxa"/>
          </w:tcPr>
          <w:p w:rsidR="002F20E7" w:rsidRPr="002F20E7" w:rsidRDefault="002F20E7" w:rsidP="006B12DA">
            <w:pPr>
              <w:pStyle w:val="TableParagraph"/>
              <w:spacing w:before="23"/>
              <w:ind w:right="33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2</w:t>
            </w:r>
          </w:p>
        </w:tc>
        <w:tc>
          <w:tcPr>
            <w:tcW w:w="656" w:type="dxa"/>
          </w:tcPr>
          <w:p w:rsidR="002F20E7" w:rsidRPr="002F20E7" w:rsidRDefault="002F20E7" w:rsidP="006B12DA">
            <w:pPr>
              <w:pStyle w:val="TableParagraph"/>
              <w:spacing w:before="23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2</w:t>
            </w:r>
          </w:p>
        </w:tc>
      </w:tr>
      <w:tr w:rsidR="002F20E7" w:rsidRPr="002F20E7" w:rsidTr="002F20E7">
        <w:tc>
          <w:tcPr>
            <w:tcW w:w="1384" w:type="dxa"/>
          </w:tcPr>
          <w:p w:rsidR="002F20E7" w:rsidRPr="002F20E7" w:rsidRDefault="00CF0301" w:rsidP="00C2665B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(X-T)/</m:t>
                    </m:r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exp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2F20E7" w:rsidRPr="002F20E7" w:rsidRDefault="002F20E7" w:rsidP="006B12DA">
            <w:pPr>
              <w:pStyle w:val="TableParagraph"/>
              <w:spacing w:before="23"/>
              <w:ind w:right="28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2F20E7" w:rsidRPr="002F20E7" w:rsidRDefault="002F20E7" w:rsidP="006B12DA">
            <w:pPr>
              <w:pStyle w:val="TableParagraph"/>
              <w:spacing w:before="23"/>
              <w:ind w:right="28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–1</w:t>
            </w:r>
          </w:p>
        </w:tc>
        <w:tc>
          <w:tcPr>
            <w:tcW w:w="523" w:type="dxa"/>
          </w:tcPr>
          <w:p w:rsidR="002F20E7" w:rsidRPr="002F20E7" w:rsidRDefault="002F20E7" w:rsidP="006B12DA">
            <w:pPr>
              <w:pStyle w:val="TableParagraph"/>
              <w:spacing w:before="23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</w:tc>
        <w:tc>
          <w:tcPr>
            <w:tcW w:w="648" w:type="dxa"/>
          </w:tcPr>
          <w:p w:rsidR="002F20E7" w:rsidRPr="002F20E7" w:rsidRDefault="002F20E7" w:rsidP="006B12DA">
            <w:pPr>
              <w:pStyle w:val="TableParagraph"/>
              <w:spacing w:before="23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0</w:t>
            </w:r>
          </w:p>
        </w:tc>
        <w:tc>
          <w:tcPr>
            <w:tcW w:w="648" w:type="dxa"/>
          </w:tcPr>
          <w:p w:rsidR="002F20E7" w:rsidRPr="002F20E7" w:rsidRDefault="002F20E7" w:rsidP="006B12DA">
            <w:pPr>
              <w:pStyle w:val="TableParagraph"/>
              <w:spacing w:before="23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0</w:t>
            </w:r>
          </w:p>
        </w:tc>
        <w:tc>
          <w:tcPr>
            <w:tcW w:w="648" w:type="dxa"/>
          </w:tcPr>
          <w:p w:rsidR="002F20E7" w:rsidRPr="002F20E7" w:rsidRDefault="002F20E7" w:rsidP="006B12DA">
            <w:pPr>
              <w:pStyle w:val="TableParagraph"/>
              <w:spacing w:before="23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–1</w:t>
            </w:r>
          </w:p>
        </w:tc>
        <w:tc>
          <w:tcPr>
            <w:tcW w:w="647" w:type="dxa"/>
          </w:tcPr>
          <w:p w:rsidR="002F20E7" w:rsidRPr="002F20E7" w:rsidRDefault="002F20E7" w:rsidP="006B12DA">
            <w:pPr>
              <w:pStyle w:val="TableParagraph"/>
              <w:spacing w:before="23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2F20E7" w:rsidRPr="002F20E7" w:rsidRDefault="002F20E7" w:rsidP="006B12DA">
            <w:pPr>
              <w:pStyle w:val="TableParagraph"/>
              <w:spacing w:before="23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–1</w:t>
            </w:r>
          </w:p>
        </w:tc>
        <w:tc>
          <w:tcPr>
            <w:tcW w:w="655" w:type="dxa"/>
          </w:tcPr>
          <w:p w:rsidR="002F20E7" w:rsidRPr="002F20E7" w:rsidRDefault="002F20E7" w:rsidP="006B12DA">
            <w:pPr>
              <w:pStyle w:val="TableParagraph"/>
              <w:spacing w:before="23"/>
              <w:ind w:right="31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–0,3</w:t>
            </w:r>
          </w:p>
        </w:tc>
        <w:tc>
          <w:tcPr>
            <w:tcW w:w="655" w:type="dxa"/>
          </w:tcPr>
          <w:p w:rsidR="002F20E7" w:rsidRPr="002F20E7" w:rsidRDefault="002F20E7" w:rsidP="006B12DA">
            <w:pPr>
              <w:pStyle w:val="TableParagraph"/>
              <w:spacing w:before="23"/>
              <w:ind w:right="32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</w:tc>
        <w:tc>
          <w:tcPr>
            <w:tcW w:w="647" w:type="dxa"/>
          </w:tcPr>
          <w:p w:rsidR="002F20E7" w:rsidRPr="002F20E7" w:rsidRDefault="002F20E7" w:rsidP="006B12DA">
            <w:pPr>
              <w:pStyle w:val="TableParagraph"/>
              <w:spacing w:before="23"/>
              <w:ind w:right="32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0</w:t>
            </w:r>
          </w:p>
        </w:tc>
        <w:tc>
          <w:tcPr>
            <w:tcW w:w="647" w:type="dxa"/>
          </w:tcPr>
          <w:p w:rsidR="002F20E7" w:rsidRPr="002F20E7" w:rsidRDefault="002F20E7" w:rsidP="006B12DA">
            <w:pPr>
              <w:pStyle w:val="TableParagraph"/>
              <w:spacing w:before="23"/>
              <w:ind w:right="33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</w:tc>
        <w:tc>
          <w:tcPr>
            <w:tcW w:w="648" w:type="dxa"/>
          </w:tcPr>
          <w:p w:rsidR="002F20E7" w:rsidRPr="002F20E7" w:rsidRDefault="002F20E7" w:rsidP="006B12DA">
            <w:pPr>
              <w:pStyle w:val="TableParagraph"/>
              <w:spacing w:before="23"/>
              <w:ind w:right="33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0</w:t>
            </w:r>
          </w:p>
        </w:tc>
        <w:tc>
          <w:tcPr>
            <w:tcW w:w="656" w:type="dxa"/>
          </w:tcPr>
          <w:p w:rsidR="002F20E7" w:rsidRPr="002F20E7" w:rsidRDefault="002F20E7" w:rsidP="006B12DA">
            <w:pPr>
              <w:pStyle w:val="TableParagraph"/>
              <w:spacing w:before="23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–0,5</w:t>
            </w:r>
          </w:p>
        </w:tc>
      </w:tr>
      <w:tr w:rsidR="002F20E7" w:rsidRPr="002F20E7" w:rsidTr="002F20E7">
        <w:tc>
          <w:tcPr>
            <w:tcW w:w="1384" w:type="dxa"/>
          </w:tcPr>
          <w:p w:rsidR="002F20E7" w:rsidRPr="002F20E7" w:rsidRDefault="00CF0301" w:rsidP="00C2665B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moving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2F20E7" w:rsidRPr="002F20E7" w:rsidRDefault="002F20E7" w:rsidP="006B12DA">
            <w:pPr>
              <w:pStyle w:val="TableParagraph"/>
              <w:spacing w:before="23"/>
              <w:ind w:right="28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—</w:t>
            </w:r>
          </w:p>
        </w:tc>
        <w:tc>
          <w:tcPr>
            <w:tcW w:w="567" w:type="dxa"/>
          </w:tcPr>
          <w:p w:rsidR="002F20E7" w:rsidRPr="002F20E7" w:rsidRDefault="002F20E7" w:rsidP="006B12DA">
            <w:pPr>
              <w:pStyle w:val="TableParagraph"/>
              <w:spacing w:before="23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</w:tc>
        <w:tc>
          <w:tcPr>
            <w:tcW w:w="523" w:type="dxa"/>
          </w:tcPr>
          <w:p w:rsidR="002F20E7" w:rsidRPr="002F20E7" w:rsidRDefault="002F20E7" w:rsidP="006B12DA">
            <w:pPr>
              <w:pStyle w:val="TableParagraph"/>
              <w:spacing w:before="23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2</w:t>
            </w:r>
          </w:p>
        </w:tc>
        <w:tc>
          <w:tcPr>
            <w:tcW w:w="648" w:type="dxa"/>
          </w:tcPr>
          <w:p w:rsidR="002F20E7" w:rsidRPr="002F20E7" w:rsidRDefault="002F20E7" w:rsidP="006B12DA">
            <w:pPr>
              <w:pStyle w:val="TableParagraph"/>
              <w:spacing w:before="23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</w:tc>
        <w:tc>
          <w:tcPr>
            <w:tcW w:w="648" w:type="dxa"/>
          </w:tcPr>
          <w:p w:rsidR="002F20E7" w:rsidRPr="002F20E7" w:rsidRDefault="002F20E7" w:rsidP="006B12DA">
            <w:pPr>
              <w:pStyle w:val="TableParagraph"/>
              <w:spacing w:before="23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0</w:t>
            </w:r>
          </w:p>
        </w:tc>
        <w:tc>
          <w:tcPr>
            <w:tcW w:w="648" w:type="dxa"/>
          </w:tcPr>
          <w:p w:rsidR="002F20E7" w:rsidRPr="002F20E7" w:rsidRDefault="002F20E7" w:rsidP="006B12DA">
            <w:pPr>
              <w:pStyle w:val="TableParagraph"/>
              <w:spacing w:before="23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</w:tc>
        <w:tc>
          <w:tcPr>
            <w:tcW w:w="647" w:type="dxa"/>
          </w:tcPr>
          <w:p w:rsidR="002F20E7" w:rsidRPr="002F20E7" w:rsidRDefault="002F20E7" w:rsidP="006B12DA">
            <w:pPr>
              <w:pStyle w:val="TableParagraph"/>
              <w:spacing w:before="23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</w:tc>
        <w:tc>
          <w:tcPr>
            <w:tcW w:w="647" w:type="dxa"/>
          </w:tcPr>
          <w:p w:rsidR="002F20E7" w:rsidRPr="002F20E7" w:rsidRDefault="002F20E7" w:rsidP="006B12DA">
            <w:pPr>
              <w:pStyle w:val="TableParagraph"/>
              <w:spacing w:before="23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</w:tc>
        <w:tc>
          <w:tcPr>
            <w:tcW w:w="655" w:type="dxa"/>
          </w:tcPr>
          <w:p w:rsidR="002F20E7" w:rsidRPr="002F20E7" w:rsidRDefault="002F20E7" w:rsidP="006B12DA">
            <w:pPr>
              <w:pStyle w:val="TableParagraph"/>
              <w:spacing w:before="23"/>
              <w:ind w:right="31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0,7</w:t>
            </w:r>
          </w:p>
        </w:tc>
        <w:tc>
          <w:tcPr>
            <w:tcW w:w="655" w:type="dxa"/>
          </w:tcPr>
          <w:p w:rsidR="002F20E7" w:rsidRPr="002F20E7" w:rsidRDefault="002F20E7" w:rsidP="006B12DA">
            <w:pPr>
              <w:pStyle w:val="TableParagraph"/>
              <w:spacing w:before="23"/>
              <w:ind w:right="32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1,3</w:t>
            </w:r>
          </w:p>
        </w:tc>
        <w:tc>
          <w:tcPr>
            <w:tcW w:w="647" w:type="dxa"/>
          </w:tcPr>
          <w:p w:rsidR="002F20E7" w:rsidRPr="002F20E7" w:rsidRDefault="002F20E7" w:rsidP="006B12DA">
            <w:pPr>
              <w:pStyle w:val="TableParagraph"/>
              <w:spacing w:before="23"/>
              <w:ind w:right="32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</w:tc>
        <w:tc>
          <w:tcPr>
            <w:tcW w:w="647" w:type="dxa"/>
          </w:tcPr>
          <w:p w:rsidR="002F20E7" w:rsidRPr="002F20E7" w:rsidRDefault="002F20E7" w:rsidP="006B12DA">
            <w:pPr>
              <w:pStyle w:val="TableParagraph"/>
              <w:spacing w:before="23"/>
              <w:ind w:right="33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</w:tc>
        <w:tc>
          <w:tcPr>
            <w:tcW w:w="648" w:type="dxa"/>
          </w:tcPr>
          <w:p w:rsidR="002F20E7" w:rsidRPr="002F20E7" w:rsidRDefault="002F20E7" w:rsidP="006B12DA">
            <w:pPr>
              <w:pStyle w:val="TableParagraph"/>
              <w:spacing w:before="23"/>
              <w:ind w:right="33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</w:tc>
        <w:tc>
          <w:tcPr>
            <w:tcW w:w="656" w:type="dxa"/>
          </w:tcPr>
          <w:p w:rsidR="002F20E7" w:rsidRPr="002F20E7" w:rsidRDefault="002F20E7" w:rsidP="006B12DA">
            <w:pPr>
              <w:pStyle w:val="TableParagraph"/>
              <w:spacing w:before="23"/>
              <w:ind w:right="29"/>
              <w:rPr>
                <w:rFonts w:ascii="Arial" w:hAnsi="Arial" w:cs="Arial"/>
                <w:sz w:val="20"/>
                <w:szCs w:val="20"/>
              </w:rPr>
            </w:pPr>
            <w:r w:rsidRPr="002F20E7">
              <w:rPr>
                <w:rFonts w:ascii="Arial" w:hAnsi="Arial" w:cs="Arial"/>
                <w:color w:val="231F20"/>
                <w:sz w:val="20"/>
                <w:szCs w:val="20"/>
              </w:rPr>
              <w:t>0,5</w:t>
            </w:r>
          </w:p>
        </w:tc>
      </w:tr>
      <w:tr w:rsidR="002F20E7" w:rsidRPr="002F20E7" w:rsidTr="002F20E7">
        <w:tc>
          <w:tcPr>
            <w:tcW w:w="10187" w:type="dxa"/>
            <w:gridSpan w:val="15"/>
          </w:tcPr>
          <w:p w:rsidR="002F20E7" w:rsidRPr="002F20E7" w:rsidRDefault="002F20E7" w:rsidP="007E4080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F20E7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Наблюдаемые данные, </w:t>
            </w:r>
            <w:r w:rsidRPr="002F20E7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>X</w:t>
            </w:r>
            <w:r w:rsidRPr="002F20E7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</w:rPr>
                    <m:t>exp</m:t>
                  </m:r>
                </m:sub>
              </m:sSub>
            </m:oMath>
            <w:r w:rsidRPr="002F20E7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="00574CBA" w:rsidRPr="002F20E7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здесь </w:t>
            </w:r>
            <w:r w:rsidRPr="002F20E7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округлены для </w:t>
            </w:r>
            <w:r w:rsidR="00574CB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более четкого</w:t>
            </w:r>
            <w:r w:rsidRPr="002F20E7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понимания подхода. На практик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 желательно, чтобы разреш</w:t>
            </w:r>
            <w:r w:rsidR="00F62A4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ение результатов</w:t>
            </w:r>
            <w:r w:rsidRPr="002F20E7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измерений был</w:t>
            </w:r>
            <w:r w:rsidR="00F62A4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о</w:t>
            </w:r>
            <w:r w:rsidRPr="002F20E7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не </w:t>
            </w:r>
            <w:r w:rsidR="00F62A4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более</w:t>
            </w:r>
            <w:r w:rsidRPr="002F20E7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половины </w:t>
            </w:r>
            <w:r w:rsidR="00F62A4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среднего</w:t>
            </w:r>
            <w:r w:rsidRPr="002F20E7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стандартного отклонения.</w:t>
            </w:r>
          </w:p>
        </w:tc>
      </w:tr>
    </w:tbl>
    <w:p w:rsidR="00C2665B" w:rsidRDefault="00C2665B" w:rsidP="00C2665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C2665B" w:rsidRPr="00C47A0A" w:rsidRDefault="00C2665B" w:rsidP="00C2665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A92955">
        <w:rPr>
          <w:rFonts w:ascii="Arial" w:hAnsi="Arial" w:cs="Arial"/>
          <w:bCs/>
          <w:color w:val="000000"/>
          <w:sz w:val="24"/>
          <w:szCs w:val="24"/>
        </w:rPr>
        <w:t>Пос</w:t>
      </w:r>
      <w:r w:rsidR="00F62A46">
        <w:rPr>
          <w:rFonts w:ascii="Arial" w:hAnsi="Arial" w:cs="Arial"/>
          <w:bCs/>
          <w:color w:val="000000"/>
          <w:sz w:val="24"/>
          <w:szCs w:val="24"/>
        </w:rPr>
        <w:t>троен</w:t>
      </w:r>
      <w:r w:rsidRPr="00A92955">
        <w:rPr>
          <w:rFonts w:ascii="Arial" w:hAnsi="Arial" w:cs="Arial"/>
          <w:bCs/>
          <w:color w:val="000000"/>
          <w:sz w:val="24"/>
          <w:szCs w:val="24"/>
        </w:rPr>
        <w:t>н</w:t>
      </w:r>
      <w:r>
        <w:rPr>
          <w:rFonts w:ascii="Arial" w:hAnsi="Arial" w:cs="Arial"/>
          <w:bCs/>
          <w:color w:val="000000"/>
          <w:sz w:val="24"/>
          <w:szCs w:val="24"/>
        </w:rPr>
        <w:t>ая</w:t>
      </w:r>
      <w:r w:rsidRPr="00A92955">
        <w:rPr>
          <w:rFonts w:ascii="Arial" w:hAnsi="Arial" w:cs="Arial"/>
          <w:bCs/>
          <w:color w:val="000000"/>
          <w:sz w:val="24"/>
          <w:szCs w:val="24"/>
        </w:rPr>
        <w:t xml:space="preserve"> компьютером </w:t>
      </w:r>
      <w:r>
        <w:rPr>
          <w:rFonts w:ascii="Arial" w:hAnsi="Arial" w:cs="Arial"/>
          <w:bCs/>
          <w:color w:val="000000"/>
          <w:sz w:val="24"/>
          <w:szCs w:val="24"/>
        </w:rPr>
        <w:t>контрольная карта</w:t>
      </w:r>
      <w:r w:rsidR="002F20E7">
        <w:rPr>
          <w:rFonts w:ascii="Arial" w:hAnsi="Arial" w:cs="Arial"/>
          <w:bCs/>
          <w:color w:val="000000"/>
          <w:sz w:val="24"/>
          <w:szCs w:val="24"/>
        </w:rPr>
        <w:t xml:space="preserve"> показана на рисунке 11</w:t>
      </w:r>
      <w:r w:rsidRPr="007440DC">
        <w:rPr>
          <w:rFonts w:ascii="Arial" w:hAnsi="Arial" w:cs="Arial"/>
          <w:bCs/>
          <w:color w:val="000000"/>
          <w:sz w:val="24"/>
          <w:szCs w:val="24"/>
        </w:rPr>
        <w:t xml:space="preserve">. </w:t>
      </w:r>
      <w:r w:rsidR="00F62A46">
        <w:rPr>
          <w:rFonts w:ascii="Arial" w:hAnsi="Arial" w:cs="Arial"/>
          <w:bCs/>
          <w:color w:val="000000"/>
          <w:sz w:val="24"/>
          <w:szCs w:val="24"/>
        </w:rPr>
        <w:t xml:space="preserve">Форма </w:t>
      </w:r>
      <w:r>
        <w:rPr>
          <w:rFonts w:ascii="Arial" w:hAnsi="Arial" w:cs="Arial"/>
          <w:bCs/>
          <w:color w:val="000000"/>
          <w:sz w:val="24"/>
          <w:szCs w:val="24"/>
        </w:rPr>
        <w:t>контрольн</w:t>
      </w:r>
      <w:r w:rsidR="00F62A46">
        <w:rPr>
          <w:rFonts w:ascii="Arial" w:hAnsi="Arial" w:cs="Arial"/>
          <w:bCs/>
          <w:color w:val="000000"/>
          <w:sz w:val="24"/>
          <w:szCs w:val="24"/>
        </w:rPr>
        <w:t>ой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карт</w:t>
      </w:r>
      <w:r w:rsidR="00F62A46">
        <w:rPr>
          <w:rFonts w:ascii="Arial" w:hAnsi="Arial" w:cs="Arial"/>
          <w:bCs/>
          <w:color w:val="000000"/>
          <w:sz w:val="24"/>
          <w:szCs w:val="24"/>
        </w:rPr>
        <w:t>ы</w:t>
      </w:r>
      <w:r w:rsidRPr="007440DC">
        <w:rPr>
          <w:rFonts w:ascii="Arial" w:hAnsi="Arial" w:cs="Arial"/>
          <w:bCs/>
          <w:color w:val="000000"/>
          <w:sz w:val="24"/>
          <w:szCs w:val="24"/>
        </w:rPr>
        <w:t xml:space="preserve"> для </w:t>
      </w:r>
      <w:r w:rsidR="00F62A46">
        <w:rPr>
          <w:rFonts w:ascii="Arial" w:hAnsi="Arial" w:cs="Arial"/>
          <w:bCs/>
          <w:color w:val="000000"/>
          <w:sz w:val="24"/>
          <w:szCs w:val="24"/>
        </w:rPr>
        <w:t>построения</w:t>
      </w:r>
      <w:r w:rsidRPr="007440DC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F20E7">
        <w:rPr>
          <w:rFonts w:ascii="Arial" w:hAnsi="Arial" w:cs="Arial"/>
          <w:bCs/>
          <w:color w:val="000000"/>
          <w:sz w:val="24"/>
          <w:szCs w:val="24"/>
        </w:rPr>
        <w:t>вручную приведена на рисунке A.3</w:t>
      </w:r>
      <w:r w:rsidRPr="007440DC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45546B" w:rsidRDefault="0045546B" w:rsidP="0013004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45546B" w:rsidRDefault="0045546B" w:rsidP="0045546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A1725C0" wp14:editId="250FF94A">
            <wp:extent cx="5088195" cy="6156252"/>
            <wp:effectExtent l="0" t="0" r="508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061" cy="619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51" w:rsidRDefault="00F77351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color w:val="000000"/>
        </w:rPr>
      </w:pPr>
      <w:r w:rsidRPr="008B7FA9">
        <w:rPr>
          <w:rFonts w:ascii="Arial" w:hAnsi="Arial" w:cs="Arial"/>
          <w:bCs/>
          <w:i/>
          <w:color w:val="000000"/>
          <w:lang w:val="en-US"/>
        </w:rPr>
        <w:t>X</w:t>
      </w:r>
      <w:r w:rsidRPr="008B7FA9">
        <w:rPr>
          <w:rFonts w:ascii="Arial" w:hAnsi="Arial" w:cs="Arial"/>
          <w:bCs/>
          <w:color w:val="000000"/>
        </w:rPr>
        <w:t xml:space="preserve"> – номер подгруппы; </w:t>
      </w:r>
      <w:r w:rsidRPr="008B7FA9">
        <w:rPr>
          <w:rFonts w:ascii="Arial" w:hAnsi="Arial" w:cs="Arial"/>
          <w:bCs/>
          <w:i/>
          <w:color w:val="000000"/>
          <w:lang w:val="en-US"/>
        </w:rPr>
        <w:t>Y</w:t>
      </w:r>
      <w:r w:rsidRPr="008B7FA9">
        <w:rPr>
          <w:rFonts w:ascii="Arial" w:hAnsi="Arial" w:cs="Arial"/>
          <w:bCs/>
          <w:i/>
          <w:color w:val="000000"/>
        </w:rPr>
        <w:t>1</w:t>
      </w:r>
      <w:r w:rsidRPr="008B7FA9">
        <w:rPr>
          <w:rFonts w:ascii="Arial" w:hAnsi="Arial" w:cs="Arial"/>
          <w:bCs/>
          <w:color w:val="000000"/>
        </w:rPr>
        <w:t xml:space="preserve"> – инд</w:t>
      </w:r>
      <w:r>
        <w:rPr>
          <w:rFonts w:ascii="Arial" w:hAnsi="Arial" w:cs="Arial"/>
          <w:bCs/>
          <w:color w:val="000000"/>
        </w:rPr>
        <w:t>ивидуальные значения</w:t>
      </w:r>
      <w:r w:rsidRPr="008B7FA9">
        <w:rPr>
          <w:rFonts w:ascii="Arial" w:hAnsi="Arial" w:cs="Arial"/>
          <w:bCs/>
          <w:color w:val="000000"/>
        </w:rPr>
        <w:t>;</w:t>
      </w:r>
      <w:r w:rsidRPr="008B7FA9">
        <w:rPr>
          <w:rFonts w:ascii="Arial" w:hAnsi="Arial" w:cs="Arial"/>
          <w:bCs/>
          <w:i/>
          <w:color w:val="000000"/>
        </w:rPr>
        <w:t xml:space="preserve"> </w:t>
      </w:r>
      <w:r w:rsidRPr="008B7FA9">
        <w:rPr>
          <w:rFonts w:ascii="Arial" w:hAnsi="Arial" w:cs="Arial"/>
          <w:bCs/>
          <w:i/>
          <w:color w:val="000000"/>
          <w:lang w:val="en-US"/>
        </w:rPr>
        <w:t>Y</w:t>
      </w:r>
      <w:r w:rsidRPr="008B7FA9">
        <w:rPr>
          <w:rFonts w:ascii="Arial" w:hAnsi="Arial" w:cs="Arial"/>
          <w:bCs/>
          <w:i/>
          <w:color w:val="000000"/>
        </w:rPr>
        <w:t xml:space="preserve">2 – </w:t>
      </w:r>
      <w:r w:rsidRPr="008B7FA9">
        <w:rPr>
          <w:rFonts w:ascii="Arial" w:hAnsi="Arial" w:cs="Arial"/>
          <w:bCs/>
          <w:color w:val="000000"/>
        </w:rPr>
        <w:t>скользящи</w:t>
      </w:r>
      <w:r>
        <w:rPr>
          <w:rFonts w:ascii="Arial" w:hAnsi="Arial" w:cs="Arial"/>
          <w:bCs/>
          <w:color w:val="000000"/>
        </w:rPr>
        <w:t>й размах</w:t>
      </w:r>
    </w:p>
    <w:p w:rsidR="00F77351" w:rsidRDefault="00F77351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Рисунок 11 – Универсальная карта</w:t>
      </w:r>
      <w:r w:rsidRPr="00C47A0A">
        <w:rPr>
          <w:rFonts w:ascii="Arial" w:hAnsi="Arial" w:cs="Arial"/>
          <w:bCs/>
          <w:color w:val="000000"/>
          <w:sz w:val="24"/>
          <w:szCs w:val="24"/>
        </w:rPr>
        <w:t xml:space="preserve"> индивидуальных значений и скользящих размахов</w:t>
      </w:r>
    </w:p>
    <w:p w:rsidR="00F77351" w:rsidRPr="007F4F25" w:rsidRDefault="00F77351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D00CFC">
        <w:rPr>
          <w:rFonts w:ascii="Arial" w:hAnsi="Arial" w:cs="Arial"/>
          <w:b/>
          <w:color w:val="000000"/>
          <w:sz w:val="24"/>
          <w:szCs w:val="24"/>
        </w:rPr>
        <w:t>6.5</w:t>
      </w:r>
      <w:r w:rsidRPr="00D00CFC">
        <w:rPr>
          <w:rFonts w:ascii="Arial" w:hAnsi="Arial" w:cs="Arial"/>
          <w:b/>
          <w:color w:val="000000"/>
          <w:sz w:val="24"/>
          <w:szCs w:val="24"/>
        </w:rPr>
        <w:tab/>
      </w:r>
      <w:r w:rsidR="00326B19">
        <w:rPr>
          <w:rFonts w:ascii="Arial" w:hAnsi="Arial" w:cs="Arial"/>
          <w:b/>
          <w:bCs/>
          <w:color w:val="000000"/>
          <w:sz w:val="24"/>
          <w:szCs w:val="24"/>
        </w:rPr>
        <w:t>У</w:t>
      </w:r>
      <w:r w:rsidRPr="00D00CFC">
        <w:rPr>
          <w:rFonts w:ascii="Arial" w:hAnsi="Arial" w:cs="Arial"/>
          <w:b/>
          <w:bCs/>
          <w:color w:val="000000"/>
          <w:sz w:val="24"/>
          <w:szCs w:val="24"/>
        </w:rPr>
        <w:t>ниверсальная</w:t>
      </w:r>
      <w:r w:rsidR="00326B19">
        <w:rPr>
          <w:rFonts w:ascii="Arial" w:hAnsi="Arial" w:cs="Arial"/>
          <w:b/>
          <w:bCs/>
          <w:color w:val="000000"/>
          <w:sz w:val="24"/>
          <w:szCs w:val="24"/>
        </w:rPr>
        <w:t xml:space="preserve"> к</w:t>
      </w:r>
      <w:r w:rsidR="00326B19" w:rsidRPr="00D00CFC">
        <w:rPr>
          <w:rFonts w:ascii="Arial" w:hAnsi="Arial" w:cs="Arial"/>
          <w:b/>
          <w:bCs/>
          <w:color w:val="000000"/>
          <w:sz w:val="24"/>
          <w:szCs w:val="24"/>
        </w:rPr>
        <w:t>арта</w:t>
      </w:r>
      <w:r w:rsidRPr="007F4F2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5C1C7B">
        <w:rPr>
          <w:rFonts w:ascii="Arial" w:hAnsi="Arial" w:cs="Arial"/>
          <w:b/>
          <w:bCs/>
          <w:color w:val="000000"/>
          <w:sz w:val="24"/>
          <w:szCs w:val="24"/>
        </w:rPr>
        <w:t>скользящего среднего и скользящего размаха</w:t>
      </w:r>
    </w:p>
    <w:p w:rsidR="00F77351" w:rsidRPr="007F4F25" w:rsidRDefault="00F77351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6.5.1</w:t>
      </w:r>
      <w:r w:rsidRPr="004458C3">
        <w:rPr>
          <w:rFonts w:ascii="Arial" w:hAnsi="Arial" w:cs="Arial"/>
          <w:b/>
          <w:color w:val="000000"/>
          <w:sz w:val="24"/>
          <w:szCs w:val="24"/>
        </w:rPr>
        <w:tab/>
      </w:r>
      <w:r w:rsidRPr="007F4F25">
        <w:rPr>
          <w:rFonts w:ascii="Arial" w:hAnsi="Arial" w:cs="Arial"/>
          <w:b/>
          <w:bCs/>
          <w:color w:val="000000"/>
          <w:sz w:val="24"/>
          <w:szCs w:val="24"/>
        </w:rPr>
        <w:t>Цель</w:t>
      </w:r>
    </w:p>
    <w:p w:rsidR="00F77351" w:rsidRPr="00544C73" w:rsidRDefault="00F77351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Данная процедура описывает настройку и использование </w:t>
      </w:r>
      <w:r>
        <w:rPr>
          <w:rFonts w:ascii="Arial" w:hAnsi="Arial" w:cs="Arial"/>
          <w:bCs/>
          <w:color w:val="000000"/>
          <w:sz w:val="24"/>
          <w:szCs w:val="24"/>
        </w:rPr>
        <w:t>карты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 SPC, применимой при </w:t>
      </w:r>
      <w:r w:rsidR="00D00CFC">
        <w:rPr>
          <w:rFonts w:ascii="Arial" w:hAnsi="Arial" w:cs="Arial"/>
          <w:bCs/>
          <w:color w:val="000000"/>
          <w:sz w:val="24"/>
          <w:szCs w:val="24"/>
        </w:rPr>
        <w:t>выполне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>нии следующих условий:</w:t>
      </w:r>
    </w:p>
    <w:p w:rsidR="00F77351" w:rsidRPr="00544C73" w:rsidRDefault="00F77351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a) </w:t>
      </w:r>
      <w:r>
        <w:rPr>
          <w:rFonts w:ascii="Arial" w:hAnsi="Arial" w:cs="Arial"/>
          <w:bCs/>
          <w:color w:val="000000"/>
          <w:sz w:val="24"/>
          <w:szCs w:val="24"/>
        </w:rPr>
        <w:t>объем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 выборки равен одно</w:t>
      </w:r>
      <w:r w:rsidR="00D00CFC">
        <w:rPr>
          <w:rFonts w:ascii="Arial" w:hAnsi="Arial" w:cs="Arial"/>
          <w:bCs/>
          <w:color w:val="000000"/>
          <w:sz w:val="24"/>
          <w:szCs w:val="24"/>
        </w:rPr>
        <w:t>й единице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F77351" w:rsidRPr="00544C73" w:rsidRDefault="00F77351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b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>) необходимо контролировать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процесс, котор</w:t>
      </w:r>
      <w:r w:rsidR="00D00CFC">
        <w:rPr>
          <w:rFonts w:ascii="Arial" w:hAnsi="Arial" w:cs="Arial"/>
          <w:bCs/>
          <w:color w:val="000000"/>
          <w:sz w:val="24"/>
          <w:szCs w:val="24"/>
        </w:rPr>
        <w:t>ый изготавливает объекты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 раз</w:t>
      </w:r>
      <w:r w:rsidR="00D00CFC">
        <w:rPr>
          <w:rFonts w:ascii="Arial" w:hAnsi="Arial" w:cs="Arial"/>
          <w:bCs/>
          <w:color w:val="000000"/>
          <w:sz w:val="24"/>
          <w:szCs w:val="24"/>
        </w:rPr>
        <w:t>лич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>ного размера с раз</w:t>
      </w:r>
      <w:r w:rsidR="00D00CFC">
        <w:rPr>
          <w:rFonts w:ascii="Arial" w:hAnsi="Arial" w:cs="Arial"/>
          <w:bCs/>
          <w:color w:val="000000"/>
          <w:sz w:val="24"/>
          <w:szCs w:val="24"/>
        </w:rPr>
        <w:t>лич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>ными характеристиками</w:t>
      </w:r>
      <w:r w:rsidR="00D00CFC">
        <w:rPr>
          <w:rFonts w:ascii="Arial" w:hAnsi="Arial" w:cs="Arial"/>
          <w:bCs/>
          <w:color w:val="000000"/>
          <w:sz w:val="24"/>
          <w:szCs w:val="24"/>
        </w:rPr>
        <w:t xml:space="preserve"> и </w:t>
      </w:r>
      <w:r>
        <w:rPr>
          <w:rFonts w:ascii="Arial" w:hAnsi="Arial" w:cs="Arial"/>
          <w:bCs/>
          <w:color w:val="000000"/>
          <w:sz w:val="24"/>
          <w:szCs w:val="24"/>
        </w:rPr>
        <w:t>раз</w:t>
      </w:r>
      <w:r w:rsidR="00D00CFC">
        <w:rPr>
          <w:rFonts w:ascii="Arial" w:hAnsi="Arial" w:cs="Arial"/>
          <w:bCs/>
          <w:color w:val="000000"/>
          <w:sz w:val="24"/>
          <w:szCs w:val="24"/>
        </w:rPr>
        <w:t>лич</w:t>
      </w:r>
      <w:r>
        <w:rPr>
          <w:rFonts w:ascii="Arial" w:hAnsi="Arial" w:cs="Arial"/>
          <w:bCs/>
          <w:color w:val="000000"/>
          <w:sz w:val="24"/>
          <w:szCs w:val="24"/>
        </w:rPr>
        <w:t>ными цел</w:t>
      </w:r>
      <w:r w:rsidR="00D00CFC">
        <w:rPr>
          <w:rFonts w:ascii="Arial" w:hAnsi="Arial" w:cs="Arial"/>
          <w:bCs/>
          <w:color w:val="000000"/>
          <w:sz w:val="24"/>
          <w:szCs w:val="24"/>
        </w:rPr>
        <w:t>евыми значениями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F77351" w:rsidRPr="00544C73" w:rsidRDefault="00F77351" w:rsidP="009C1B2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lastRenderedPageBreak/>
        <w:t>c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) </w:t>
      </w:r>
      <w:r w:rsidR="009C1B2A" w:rsidRPr="009C1B2A">
        <w:rPr>
          <w:rFonts w:ascii="Arial" w:hAnsi="Arial" w:cs="Arial"/>
          <w:bCs/>
          <w:color w:val="000000"/>
          <w:sz w:val="24"/>
          <w:szCs w:val="24"/>
        </w:rPr>
        <w:t>наблюда</w:t>
      </w:r>
      <w:r w:rsidR="00D00CFC">
        <w:rPr>
          <w:rFonts w:ascii="Arial" w:hAnsi="Arial" w:cs="Arial"/>
          <w:bCs/>
          <w:color w:val="000000"/>
          <w:sz w:val="24"/>
          <w:szCs w:val="24"/>
        </w:rPr>
        <w:t>ю</w:t>
      </w:r>
      <w:r w:rsidR="009C1B2A" w:rsidRPr="009C1B2A">
        <w:rPr>
          <w:rFonts w:ascii="Arial" w:hAnsi="Arial" w:cs="Arial"/>
          <w:bCs/>
          <w:color w:val="000000"/>
          <w:sz w:val="24"/>
          <w:szCs w:val="24"/>
        </w:rPr>
        <w:t xml:space="preserve">тся </w:t>
      </w:r>
      <w:r w:rsidR="00D00CFC">
        <w:rPr>
          <w:rFonts w:ascii="Arial" w:hAnsi="Arial" w:cs="Arial"/>
          <w:bCs/>
          <w:color w:val="000000"/>
          <w:sz w:val="24"/>
          <w:szCs w:val="24"/>
        </w:rPr>
        <w:t xml:space="preserve">существенные </w:t>
      </w:r>
      <w:r w:rsidR="009C1B2A" w:rsidRPr="009C1B2A">
        <w:rPr>
          <w:rFonts w:ascii="Arial" w:hAnsi="Arial" w:cs="Arial"/>
          <w:bCs/>
          <w:color w:val="000000"/>
          <w:sz w:val="24"/>
          <w:szCs w:val="24"/>
        </w:rPr>
        <w:t>изменени</w:t>
      </w:r>
      <w:r w:rsidR="00D00CFC">
        <w:rPr>
          <w:rFonts w:ascii="Arial" w:hAnsi="Arial" w:cs="Arial"/>
          <w:bCs/>
          <w:color w:val="000000"/>
          <w:sz w:val="24"/>
          <w:szCs w:val="24"/>
        </w:rPr>
        <w:t>я</w:t>
      </w:r>
      <w:r w:rsidR="009C1B2A" w:rsidRPr="009C1B2A">
        <w:rPr>
          <w:rFonts w:ascii="Arial" w:hAnsi="Arial" w:cs="Arial"/>
          <w:bCs/>
          <w:color w:val="000000"/>
          <w:sz w:val="24"/>
          <w:szCs w:val="24"/>
        </w:rPr>
        <w:t xml:space="preserve"> значения среднего </w:t>
      </w:r>
      <w:r w:rsidR="009C1B2A">
        <w:rPr>
          <w:rFonts w:ascii="Arial" w:hAnsi="Arial" w:cs="Arial"/>
          <w:bCs/>
          <w:color w:val="000000"/>
          <w:sz w:val="24"/>
          <w:szCs w:val="24"/>
        </w:rPr>
        <w:t>размаха</w:t>
      </w:r>
      <w:r w:rsidR="009C1B2A" w:rsidRPr="009C1B2A">
        <w:rPr>
          <w:rFonts w:ascii="Arial" w:hAnsi="Arial" w:cs="Arial"/>
          <w:bCs/>
          <w:color w:val="000000"/>
          <w:sz w:val="24"/>
          <w:szCs w:val="24"/>
        </w:rPr>
        <w:t xml:space="preserve"> или станда</w:t>
      </w:r>
      <w:r w:rsidR="009C1B2A">
        <w:rPr>
          <w:rFonts w:ascii="Arial" w:hAnsi="Arial" w:cs="Arial"/>
          <w:bCs/>
          <w:color w:val="000000"/>
          <w:sz w:val="24"/>
          <w:szCs w:val="24"/>
        </w:rPr>
        <w:t xml:space="preserve">ртного отклонения при различных </w:t>
      </w:r>
      <w:r w:rsidR="009C1B2A" w:rsidRPr="009C1B2A">
        <w:rPr>
          <w:rFonts w:ascii="Arial" w:hAnsi="Arial" w:cs="Arial"/>
          <w:bCs/>
          <w:color w:val="000000"/>
          <w:sz w:val="24"/>
          <w:szCs w:val="24"/>
        </w:rPr>
        <w:t>характеристиках или цел</w:t>
      </w:r>
      <w:r w:rsidR="00D00CFC">
        <w:rPr>
          <w:rFonts w:ascii="Arial" w:hAnsi="Arial" w:cs="Arial"/>
          <w:bCs/>
          <w:color w:val="000000"/>
          <w:sz w:val="24"/>
          <w:szCs w:val="24"/>
        </w:rPr>
        <w:t>евых значениях</w:t>
      </w:r>
      <w:r w:rsidR="009C1B2A" w:rsidRPr="009C1B2A"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F77351" w:rsidRDefault="00F77351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d) </w:t>
      </w:r>
      <w:r w:rsidRPr="0046315E">
        <w:rPr>
          <w:rFonts w:ascii="Arial" w:hAnsi="Arial" w:cs="Arial"/>
          <w:bCs/>
          <w:color w:val="000000"/>
          <w:sz w:val="24"/>
          <w:szCs w:val="24"/>
        </w:rPr>
        <w:t>выявление тенденций важнее, чем реагирование на внезапные изменения.</w:t>
      </w:r>
    </w:p>
    <w:p w:rsidR="00F77351" w:rsidRPr="007F4F25" w:rsidRDefault="00BD5728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6.5</w:t>
      </w:r>
      <w:r w:rsidR="00F77351">
        <w:rPr>
          <w:rFonts w:ascii="Arial" w:hAnsi="Arial" w:cs="Arial"/>
          <w:b/>
          <w:color w:val="000000"/>
          <w:sz w:val="24"/>
          <w:szCs w:val="24"/>
        </w:rPr>
        <w:t>.2</w:t>
      </w:r>
      <w:r w:rsidR="00F77351" w:rsidRPr="004458C3">
        <w:rPr>
          <w:rFonts w:ascii="Arial" w:hAnsi="Arial" w:cs="Arial"/>
          <w:b/>
          <w:color w:val="000000"/>
          <w:sz w:val="24"/>
          <w:szCs w:val="24"/>
        </w:rPr>
        <w:tab/>
      </w:r>
      <w:r w:rsidR="00F77351">
        <w:rPr>
          <w:rFonts w:ascii="Arial" w:hAnsi="Arial" w:cs="Arial"/>
          <w:b/>
          <w:bCs/>
          <w:color w:val="000000"/>
          <w:sz w:val="24"/>
          <w:szCs w:val="24"/>
        </w:rPr>
        <w:t>Область применения</w:t>
      </w:r>
    </w:p>
    <w:p w:rsidR="00F77351" w:rsidRPr="000F4CFF" w:rsidRDefault="00F77351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Применение </w:t>
      </w:r>
      <w:r w:rsidR="00D00CFC">
        <w:rPr>
          <w:rFonts w:ascii="Arial" w:hAnsi="Arial" w:cs="Arial"/>
          <w:bCs/>
          <w:color w:val="000000"/>
          <w:sz w:val="24"/>
          <w:szCs w:val="24"/>
        </w:rPr>
        <w:t>данн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ого метода </w:t>
      </w:r>
      <w:r w:rsidR="00D00CFC">
        <w:rPr>
          <w:rFonts w:ascii="Arial" w:hAnsi="Arial" w:cs="Arial"/>
          <w:bCs/>
          <w:color w:val="000000"/>
          <w:sz w:val="24"/>
          <w:szCs w:val="24"/>
        </w:rPr>
        <w:t>охватыв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ает ситуации, когда:</w:t>
      </w:r>
    </w:p>
    <w:p w:rsidR="00F77351" w:rsidRPr="000F4CFF" w:rsidRDefault="00F77351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а) </w:t>
      </w:r>
      <w:r>
        <w:rPr>
          <w:rFonts w:ascii="Arial" w:hAnsi="Arial" w:cs="Arial"/>
          <w:bCs/>
          <w:color w:val="000000"/>
          <w:sz w:val="24"/>
          <w:szCs w:val="24"/>
        </w:rPr>
        <w:t>объем</w:t>
      </w:r>
      <w:r w:rsidRPr="00544C73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выборки ограничен одной</w:t>
      </w:r>
      <w:r w:rsidR="00D00CFC">
        <w:rPr>
          <w:rFonts w:ascii="Arial" w:hAnsi="Arial" w:cs="Arial"/>
          <w:bCs/>
          <w:color w:val="000000"/>
          <w:sz w:val="24"/>
          <w:szCs w:val="24"/>
        </w:rPr>
        <w:t xml:space="preserve"> единицей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F77351" w:rsidRPr="000F4CFF" w:rsidRDefault="00F77351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b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) необходимо уменьшить количество контрольных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карт, когда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на одном рабочем месте контролиру</w:t>
      </w:r>
      <w:r>
        <w:rPr>
          <w:rFonts w:ascii="Arial" w:hAnsi="Arial" w:cs="Arial"/>
          <w:bCs/>
          <w:color w:val="000000"/>
          <w:sz w:val="24"/>
          <w:szCs w:val="24"/>
        </w:rPr>
        <w:t>ют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00CFC">
        <w:rPr>
          <w:rFonts w:ascii="Arial" w:hAnsi="Arial" w:cs="Arial"/>
          <w:bCs/>
          <w:color w:val="000000"/>
          <w:sz w:val="24"/>
          <w:szCs w:val="24"/>
        </w:rPr>
        <w:t>несколько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различных характеристик;</w:t>
      </w:r>
    </w:p>
    <w:p w:rsidR="00F77351" w:rsidRDefault="00F77351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c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) параметр проц</w:t>
      </w:r>
      <w:r>
        <w:rPr>
          <w:rFonts w:ascii="Arial" w:hAnsi="Arial" w:cs="Arial"/>
          <w:bCs/>
          <w:color w:val="000000"/>
          <w:sz w:val="24"/>
          <w:szCs w:val="24"/>
        </w:rPr>
        <w:t>есса или характеристика продукции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000105">
        <w:rPr>
          <w:rFonts w:ascii="Arial" w:hAnsi="Arial" w:cs="Arial"/>
          <w:bCs/>
          <w:color w:val="000000"/>
          <w:sz w:val="24"/>
          <w:szCs w:val="24"/>
        </w:rPr>
        <w:t>постоянно изменяются</w:t>
      </w:r>
      <w:r w:rsidR="00D00CFC">
        <w:rPr>
          <w:rFonts w:ascii="Arial" w:hAnsi="Arial" w:cs="Arial"/>
          <w:bCs/>
          <w:color w:val="000000"/>
          <w:sz w:val="24"/>
          <w:szCs w:val="24"/>
        </w:rPr>
        <w:t xml:space="preserve"> вокруг</w:t>
      </w:r>
      <w:r w:rsidRPr="00000105">
        <w:rPr>
          <w:rFonts w:ascii="Arial" w:hAnsi="Arial" w:cs="Arial"/>
          <w:bCs/>
          <w:color w:val="000000"/>
          <w:sz w:val="24"/>
          <w:szCs w:val="24"/>
        </w:rPr>
        <w:t xml:space="preserve"> номинально</w:t>
      </w:r>
      <w:r w:rsidR="00D00CFC">
        <w:rPr>
          <w:rFonts w:ascii="Arial" w:hAnsi="Arial" w:cs="Arial"/>
          <w:bCs/>
          <w:color w:val="000000"/>
          <w:sz w:val="24"/>
          <w:szCs w:val="24"/>
        </w:rPr>
        <w:t>го</w:t>
      </w:r>
      <w:r w:rsidRPr="00000105">
        <w:rPr>
          <w:rFonts w:ascii="Arial" w:hAnsi="Arial" w:cs="Arial"/>
          <w:bCs/>
          <w:color w:val="000000"/>
          <w:sz w:val="24"/>
          <w:szCs w:val="24"/>
        </w:rPr>
        <w:t xml:space="preserve"> значени</w:t>
      </w:r>
      <w:r w:rsidR="00D00CFC">
        <w:rPr>
          <w:rFonts w:ascii="Arial" w:hAnsi="Arial" w:cs="Arial"/>
          <w:bCs/>
          <w:color w:val="000000"/>
          <w:sz w:val="24"/>
          <w:szCs w:val="24"/>
        </w:rPr>
        <w:t>я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,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например, при </w:t>
      </w:r>
      <w:r>
        <w:rPr>
          <w:rFonts w:ascii="Arial" w:hAnsi="Arial" w:cs="Arial"/>
          <w:bCs/>
          <w:color w:val="000000"/>
          <w:sz w:val="24"/>
          <w:szCs w:val="24"/>
        </w:rPr>
        <w:t>коротких сериях</w:t>
      </w:r>
      <w:r w:rsidRPr="007F4F25">
        <w:rPr>
          <w:rFonts w:ascii="Arial" w:hAnsi="Arial" w:cs="Arial"/>
          <w:bCs/>
          <w:color w:val="000000"/>
          <w:sz w:val="24"/>
          <w:szCs w:val="24"/>
        </w:rPr>
        <w:t xml:space="preserve"> наблюдений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аналогичных </w:t>
      </w:r>
      <w:r w:rsidR="00D00CFC">
        <w:rPr>
          <w:rFonts w:ascii="Arial" w:hAnsi="Arial" w:cs="Arial"/>
          <w:bCs/>
          <w:color w:val="000000"/>
          <w:sz w:val="24"/>
          <w:szCs w:val="24"/>
        </w:rPr>
        <w:t>объектов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раз</w:t>
      </w:r>
      <w:r w:rsidR="00D00CFC">
        <w:rPr>
          <w:rFonts w:ascii="Arial" w:hAnsi="Arial" w:cs="Arial"/>
          <w:bCs/>
          <w:color w:val="000000"/>
          <w:sz w:val="24"/>
          <w:szCs w:val="24"/>
        </w:rPr>
        <w:t>лич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ных размеров, обрабатываемых на одном рабочем месте;</w:t>
      </w:r>
    </w:p>
    <w:p w:rsidR="009C1B2A" w:rsidRPr="000F4CFF" w:rsidRDefault="00BD5728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BD5728">
        <w:rPr>
          <w:rFonts w:ascii="Arial" w:hAnsi="Arial" w:cs="Arial"/>
          <w:bCs/>
          <w:color w:val="000000"/>
          <w:sz w:val="24"/>
          <w:szCs w:val="24"/>
        </w:rPr>
        <w:t xml:space="preserve">d) степень </w:t>
      </w:r>
      <w:r w:rsidR="00D00CFC">
        <w:rPr>
          <w:rFonts w:ascii="Arial" w:hAnsi="Arial" w:cs="Arial"/>
          <w:bCs/>
          <w:color w:val="000000"/>
          <w:sz w:val="24"/>
          <w:szCs w:val="24"/>
        </w:rPr>
        <w:t>изменчивости</w:t>
      </w:r>
      <w:r w:rsidRPr="00BD5728">
        <w:rPr>
          <w:rFonts w:ascii="Arial" w:hAnsi="Arial" w:cs="Arial"/>
          <w:bCs/>
          <w:color w:val="000000"/>
          <w:sz w:val="24"/>
          <w:szCs w:val="24"/>
        </w:rPr>
        <w:t xml:space="preserve"> процесса меняется в зависимости от типа характеристики и/или размер</w:t>
      </w:r>
      <w:r w:rsidR="00D00CFC">
        <w:rPr>
          <w:rFonts w:ascii="Arial" w:hAnsi="Arial" w:cs="Arial"/>
          <w:bCs/>
          <w:color w:val="000000"/>
          <w:sz w:val="24"/>
          <w:szCs w:val="24"/>
        </w:rPr>
        <w:t>ов</w:t>
      </w:r>
      <w:r w:rsidRPr="00BD5728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D00CFC">
        <w:rPr>
          <w:rFonts w:ascii="Arial" w:hAnsi="Arial" w:cs="Arial"/>
          <w:bCs/>
          <w:color w:val="000000"/>
          <w:sz w:val="24"/>
          <w:szCs w:val="24"/>
        </w:rPr>
        <w:t>объекта</w:t>
      </w:r>
      <w:r w:rsidRPr="00BD5728"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F77351" w:rsidRPr="000F4CFF" w:rsidRDefault="00BD5728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BD5728">
        <w:rPr>
          <w:rFonts w:ascii="Arial" w:hAnsi="Arial" w:cs="Arial"/>
          <w:bCs/>
          <w:color w:val="000000"/>
          <w:sz w:val="24"/>
          <w:szCs w:val="24"/>
        </w:rPr>
        <w:t>e</w:t>
      </w:r>
      <w:r w:rsidR="00F77351" w:rsidRPr="000F4CFF">
        <w:rPr>
          <w:rFonts w:ascii="Arial" w:hAnsi="Arial" w:cs="Arial"/>
          <w:bCs/>
          <w:color w:val="000000"/>
          <w:sz w:val="24"/>
          <w:szCs w:val="24"/>
        </w:rPr>
        <w:t xml:space="preserve">) </w:t>
      </w:r>
      <w:r w:rsidR="00F77351" w:rsidRPr="00000105">
        <w:rPr>
          <w:rFonts w:ascii="Arial" w:hAnsi="Arial" w:cs="Arial"/>
          <w:bCs/>
          <w:color w:val="000000"/>
          <w:sz w:val="24"/>
          <w:szCs w:val="24"/>
        </w:rPr>
        <w:t>более важно определ</w:t>
      </w:r>
      <w:r w:rsidR="00F77351">
        <w:rPr>
          <w:rFonts w:ascii="Arial" w:hAnsi="Arial" w:cs="Arial"/>
          <w:bCs/>
          <w:color w:val="000000"/>
          <w:sz w:val="24"/>
          <w:szCs w:val="24"/>
        </w:rPr>
        <w:t>и</w:t>
      </w:r>
      <w:r w:rsidR="00F77351" w:rsidRPr="00000105">
        <w:rPr>
          <w:rFonts w:ascii="Arial" w:hAnsi="Arial" w:cs="Arial"/>
          <w:bCs/>
          <w:color w:val="000000"/>
          <w:sz w:val="24"/>
          <w:szCs w:val="24"/>
        </w:rPr>
        <w:t>ть тенденции, чем внезапные изменения.</w:t>
      </w:r>
    </w:p>
    <w:p w:rsidR="00F77351" w:rsidRPr="000F4CFF" w:rsidRDefault="00BD5728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6.5</w:t>
      </w:r>
      <w:r w:rsidR="00F77351">
        <w:rPr>
          <w:rFonts w:ascii="Arial" w:hAnsi="Arial" w:cs="Arial"/>
          <w:b/>
          <w:color w:val="000000"/>
          <w:sz w:val="24"/>
          <w:szCs w:val="24"/>
        </w:rPr>
        <w:t>.3</w:t>
      </w:r>
      <w:r w:rsidR="00F77351" w:rsidRPr="004458C3">
        <w:rPr>
          <w:rFonts w:ascii="Arial" w:hAnsi="Arial" w:cs="Arial"/>
          <w:b/>
          <w:color w:val="000000"/>
          <w:sz w:val="24"/>
          <w:szCs w:val="24"/>
        </w:rPr>
        <w:tab/>
      </w:r>
      <w:r w:rsidR="00F77351">
        <w:rPr>
          <w:rFonts w:ascii="Arial" w:hAnsi="Arial" w:cs="Arial"/>
          <w:b/>
          <w:color w:val="000000"/>
          <w:sz w:val="24"/>
          <w:szCs w:val="24"/>
        </w:rPr>
        <w:t>Метод</w:t>
      </w:r>
    </w:p>
    <w:p w:rsidR="00F77351" w:rsidRPr="000F4CFF" w:rsidRDefault="00D00CFC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С</w:t>
      </w:r>
      <w:r w:rsidR="00F77351">
        <w:rPr>
          <w:rFonts w:ascii="Arial" w:hAnsi="Arial" w:cs="Arial"/>
          <w:bCs/>
          <w:color w:val="000000"/>
          <w:sz w:val="24"/>
          <w:szCs w:val="24"/>
        </w:rPr>
        <w:t>тро</w:t>
      </w:r>
      <w:r>
        <w:rPr>
          <w:rFonts w:ascii="Arial" w:hAnsi="Arial" w:cs="Arial"/>
          <w:bCs/>
          <w:color w:val="000000"/>
          <w:sz w:val="24"/>
          <w:szCs w:val="24"/>
        </w:rPr>
        <w:t>ят</w:t>
      </w:r>
      <w:r w:rsidR="00F77351" w:rsidRPr="00FE3CCD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BD5728">
        <w:rPr>
          <w:rFonts w:ascii="Arial" w:hAnsi="Arial" w:cs="Arial"/>
          <w:bCs/>
          <w:color w:val="000000"/>
          <w:sz w:val="24"/>
          <w:szCs w:val="24"/>
        </w:rPr>
        <w:t>универсальную</w:t>
      </w:r>
      <w:r w:rsidR="00F77351">
        <w:rPr>
          <w:rFonts w:ascii="Arial" w:hAnsi="Arial" w:cs="Arial"/>
          <w:bCs/>
          <w:color w:val="000000"/>
          <w:sz w:val="24"/>
          <w:szCs w:val="24"/>
        </w:rPr>
        <w:t xml:space="preserve"> карту</w:t>
      </w:r>
      <w:r w:rsidR="00F77351" w:rsidRPr="00FE3CCD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77351" w:rsidRPr="005C1C7B">
        <w:rPr>
          <w:rFonts w:ascii="Arial" w:hAnsi="Arial" w:cs="Arial"/>
          <w:color w:val="000000"/>
          <w:sz w:val="24"/>
          <w:szCs w:val="24"/>
        </w:rPr>
        <w:t xml:space="preserve">скользящего среднего </w:t>
      </w:r>
      <w:r w:rsidR="00F77351" w:rsidRPr="00FE3CCD">
        <w:rPr>
          <w:rFonts w:ascii="Arial" w:hAnsi="Arial" w:cs="Arial"/>
          <w:bCs/>
          <w:color w:val="000000"/>
          <w:sz w:val="24"/>
          <w:szCs w:val="24"/>
        </w:rPr>
        <w:t xml:space="preserve">и </w:t>
      </w:r>
      <w:r w:rsidR="00F77351" w:rsidRPr="005C1C7B">
        <w:rPr>
          <w:rFonts w:ascii="Arial" w:hAnsi="Arial" w:cs="Arial"/>
          <w:color w:val="000000"/>
          <w:sz w:val="24"/>
          <w:szCs w:val="24"/>
        </w:rPr>
        <w:t xml:space="preserve">скользящего </w:t>
      </w:r>
      <w:r w:rsidR="00F77351" w:rsidRPr="00FE3CCD">
        <w:rPr>
          <w:rFonts w:ascii="Arial" w:hAnsi="Arial" w:cs="Arial"/>
          <w:bCs/>
          <w:color w:val="000000"/>
          <w:sz w:val="24"/>
          <w:szCs w:val="24"/>
        </w:rPr>
        <w:t>размах</w:t>
      </w:r>
      <w:r w:rsidR="00F77351">
        <w:rPr>
          <w:rFonts w:ascii="Arial" w:hAnsi="Arial" w:cs="Arial"/>
          <w:bCs/>
          <w:color w:val="000000"/>
          <w:sz w:val="24"/>
          <w:szCs w:val="24"/>
        </w:rPr>
        <w:t>а</w:t>
      </w:r>
      <w:r w:rsidR="00F77351" w:rsidRPr="000F4CFF">
        <w:rPr>
          <w:rFonts w:ascii="Arial" w:hAnsi="Arial" w:cs="Arial"/>
          <w:bCs/>
          <w:color w:val="000000"/>
          <w:sz w:val="24"/>
          <w:szCs w:val="24"/>
        </w:rPr>
        <w:t xml:space="preserve">, показанную на </w:t>
      </w:r>
      <w:r w:rsidR="00F77351">
        <w:rPr>
          <w:rFonts w:ascii="Arial" w:hAnsi="Arial" w:cs="Arial"/>
          <w:bCs/>
          <w:color w:val="000000"/>
          <w:sz w:val="24"/>
          <w:szCs w:val="24"/>
        </w:rPr>
        <w:t>рисунке A.</w:t>
      </w:r>
      <w:r w:rsidR="00BD5728">
        <w:rPr>
          <w:rFonts w:ascii="Arial" w:hAnsi="Arial" w:cs="Arial"/>
          <w:bCs/>
          <w:color w:val="000000"/>
          <w:sz w:val="24"/>
          <w:szCs w:val="24"/>
        </w:rPr>
        <w:t>4</w:t>
      </w:r>
      <w:r w:rsidR="00F77351">
        <w:rPr>
          <w:rFonts w:ascii="Arial" w:hAnsi="Arial" w:cs="Arial"/>
          <w:bCs/>
          <w:color w:val="000000"/>
          <w:sz w:val="24"/>
          <w:szCs w:val="24"/>
        </w:rPr>
        <w:t>. Использу</w:t>
      </w:r>
      <w:r>
        <w:rPr>
          <w:rFonts w:ascii="Arial" w:hAnsi="Arial" w:cs="Arial"/>
          <w:bCs/>
          <w:color w:val="000000"/>
          <w:sz w:val="24"/>
          <w:szCs w:val="24"/>
        </w:rPr>
        <w:t>ют</w:t>
      </w:r>
      <w:r w:rsidR="00F77351">
        <w:rPr>
          <w:rFonts w:ascii="Arial" w:hAnsi="Arial" w:cs="Arial"/>
          <w:bCs/>
          <w:color w:val="000000"/>
          <w:sz w:val="24"/>
          <w:szCs w:val="24"/>
        </w:rPr>
        <w:t xml:space="preserve"> метод, </w:t>
      </w:r>
      <w:r w:rsidR="00F77351" w:rsidRPr="000F4CFF">
        <w:rPr>
          <w:rFonts w:ascii="Arial" w:hAnsi="Arial" w:cs="Arial"/>
          <w:bCs/>
          <w:color w:val="000000"/>
          <w:sz w:val="24"/>
          <w:szCs w:val="24"/>
        </w:rPr>
        <w:t>описанный в I</w:t>
      </w:r>
      <w:r w:rsidR="00BD5728">
        <w:rPr>
          <w:rFonts w:ascii="Arial" w:hAnsi="Arial" w:cs="Arial"/>
          <w:bCs/>
          <w:color w:val="000000"/>
          <w:sz w:val="24"/>
          <w:szCs w:val="24"/>
        </w:rPr>
        <w:t>SO 7870-5</w:t>
      </w:r>
      <w:r w:rsidR="00F77351" w:rsidRPr="000F4CFF">
        <w:rPr>
          <w:rFonts w:ascii="Arial" w:hAnsi="Arial" w:cs="Arial"/>
          <w:bCs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bCs/>
          <w:color w:val="000000"/>
          <w:sz w:val="24"/>
          <w:szCs w:val="24"/>
        </w:rPr>
        <w:t>со</w:t>
      </w:r>
      <w:r w:rsidR="00F77351" w:rsidRPr="000F4CFF">
        <w:rPr>
          <w:rFonts w:ascii="Arial" w:hAnsi="Arial" w:cs="Arial"/>
          <w:bCs/>
          <w:color w:val="000000"/>
          <w:sz w:val="24"/>
          <w:szCs w:val="24"/>
        </w:rPr>
        <w:t xml:space="preserve"> следующими исключениями.</w:t>
      </w:r>
    </w:p>
    <w:p w:rsidR="00BD5728" w:rsidRDefault="00F77351" w:rsidP="00BD572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a) </w:t>
      </w:r>
      <w:r w:rsidR="00BD5728" w:rsidRPr="000F4CFF">
        <w:rPr>
          <w:rFonts w:ascii="Arial" w:hAnsi="Arial" w:cs="Arial"/>
          <w:bCs/>
          <w:color w:val="000000"/>
          <w:sz w:val="24"/>
          <w:szCs w:val="24"/>
        </w:rPr>
        <w:t>Устан</w:t>
      </w:r>
      <w:r w:rsidR="00CD42C5">
        <w:rPr>
          <w:rFonts w:ascii="Arial" w:hAnsi="Arial" w:cs="Arial"/>
          <w:bCs/>
          <w:color w:val="000000"/>
          <w:sz w:val="24"/>
          <w:szCs w:val="24"/>
        </w:rPr>
        <w:t>авливают</w:t>
      </w:r>
      <w:r w:rsidR="00BD5728"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BD5728">
        <w:rPr>
          <w:rFonts w:ascii="Arial" w:hAnsi="Arial" w:cs="Arial"/>
          <w:bCs/>
          <w:color w:val="000000"/>
          <w:sz w:val="24"/>
          <w:szCs w:val="24"/>
        </w:rPr>
        <w:t>целевые или опорные значения</w:t>
      </w:r>
      <w:r w:rsidR="00BD5728" w:rsidRPr="002539C2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BD5728" w:rsidRPr="00B62115">
        <w:rPr>
          <w:rFonts w:ascii="Arial" w:hAnsi="Arial" w:cs="Arial"/>
          <w:bCs/>
          <w:color w:val="000000"/>
          <w:sz w:val="24"/>
          <w:szCs w:val="24"/>
        </w:rPr>
        <w:t xml:space="preserve">в виде </w:t>
      </w:r>
      <w:r w:rsidR="00BD5728">
        <w:rPr>
          <w:rFonts w:ascii="Arial" w:hAnsi="Arial" w:cs="Arial"/>
          <w:bCs/>
          <w:color w:val="000000"/>
          <w:sz w:val="24"/>
          <w:szCs w:val="24"/>
        </w:rPr>
        <w:t>номинального</w:t>
      </w:r>
      <w:r w:rsidR="00BD5728" w:rsidRPr="00B62115">
        <w:rPr>
          <w:rFonts w:ascii="Arial" w:hAnsi="Arial" w:cs="Arial"/>
          <w:bCs/>
          <w:color w:val="000000"/>
          <w:sz w:val="24"/>
          <w:szCs w:val="24"/>
        </w:rPr>
        <w:t xml:space="preserve">, желаемого или общего среднего </w:t>
      </w:r>
      <w:r w:rsidR="00BD5728">
        <w:rPr>
          <w:rFonts w:ascii="Arial" w:hAnsi="Arial" w:cs="Arial"/>
          <w:bCs/>
          <w:color w:val="000000"/>
          <w:sz w:val="24"/>
          <w:szCs w:val="24"/>
        </w:rPr>
        <w:t>арифметического</w:t>
      </w:r>
      <w:r w:rsidR="00BD5728" w:rsidRPr="00B62115">
        <w:rPr>
          <w:rFonts w:ascii="Arial" w:hAnsi="Arial" w:cs="Arial"/>
          <w:bCs/>
          <w:color w:val="000000"/>
          <w:sz w:val="24"/>
          <w:szCs w:val="24"/>
        </w:rPr>
        <w:t xml:space="preserve">, </w:t>
      </w:r>
      <w:r w:rsidR="00326B19">
        <w:rPr>
          <w:rFonts w:ascii="Arial" w:hAnsi="Arial" w:cs="Arial"/>
          <w:bCs/>
          <w:color w:val="000000"/>
          <w:sz w:val="24"/>
          <w:szCs w:val="24"/>
        </w:rPr>
        <w:t xml:space="preserve">а </w:t>
      </w:r>
      <w:r w:rsidR="00BD5728" w:rsidRPr="00B62115">
        <w:rPr>
          <w:rFonts w:ascii="Arial" w:hAnsi="Arial" w:cs="Arial"/>
          <w:bCs/>
          <w:color w:val="000000"/>
          <w:sz w:val="24"/>
          <w:szCs w:val="24"/>
        </w:rPr>
        <w:t>так</w:t>
      </w:r>
      <w:r w:rsidR="00326B19">
        <w:rPr>
          <w:rFonts w:ascii="Arial" w:hAnsi="Arial" w:cs="Arial"/>
          <w:bCs/>
          <w:color w:val="000000"/>
          <w:sz w:val="24"/>
          <w:szCs w:val="24"/>
        </w:rPr>
        <w:t>же</w:t>
      </w:r>
      <w:r w:rsidR="00BD5728" w:rsidRPr="00B62115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BD5728" w:rsidRPr="00BD5728">
        <w:rPr>
          <w:rFonts w:ascii="Arial" w:hAnsi="Arial" w:cs="Arial"/>
          <w:bCs/>
          <w:color w:val="000000"/>
          <w:sz w:val="24"/>
          <w:szCs w:val="24"/>
        </w:rPr>
        <w:t>ранее установленного</w:t>
      </w:r>
      <w:r w:rsidR="00BD5728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BD5728" w:rsidRPr="00B62115">
        <w:rPr>
          <w:rFonts w:ascii="Arial" w:hAnsi="Arial" w:cs="Arial"/>
          <w:bCs/>
          <w:color w:val="000000"/>
          <w:sz w:val="24"/>
          <w:szCs w:val="24"/>
        </w:rPr>
        <w:t xml:space="preserve">показателя </w:t>
      </w:r>
      <w:r w:rsidR="00CD42C5">
        <w:rPr>
          <w:rFonts w:ascii="Arial" w:hAnsi="Arial" w:cs="Arial"/>
          <w:bCs/>
          <w:color w:val="000000"/>
          <w:sz w:val="24"/>
          <w:szCs w:val="24"/>
        </w:rPr>
        <w:t>изменчивости</w:t>
      </w:r>
      <w:r w:rsidR="00BD5728" w:rsidRPr="00B62115">
        <w:rPr>
          <w:rFonts w:ascii="Arial" w:hAnsi="Arial" w:cs="Arial"/>
          <w:bCs/>
          <w:color w:val="000000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</w:rPr>
              <m:t>exp</m:t>
            </m:r>
          </m:sub>
        </m:sSub>
      </m:oMath>
      <w:r w:rsidR="00BD5728" w:rsidRPr="00B62115">
        <w:rPr>
          <w:rFonts w:ascii="Arial" w:hAnsi="Arial" w:cs="Arial"/>
          <w:bCs/>
          <w:color w:val="000000"/>
          <w:sz w:val="24"/>
          <w:szCs w:val="24"/>
        </w:rPr>
        <w:t xml:space="preserve">, для каждого </w:t>
      </w:r>
      <w:r w:rsidR="00CD42C5">
        <w:rPr>
          <w:rFonts w:ascii="Arial" w:hAnsi="Arial" w:cs="Arial"/>
          <w:bCs/>
          <w:color w:val="000000"/>
          <w:sz w:val="24"/>
          <w:szCs w:val="24"/>
        </w:rPr>
        <w:t>объекта</w:t>
      </w:r>
      <w:r w:rsidR="00BD5728"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BD5728" w:rsidRPr="00B62115">
        <w:rPr>
          <w:rFonts w:ascii="Arial" w:hAnsi="Arial" w:cs="Arial"/>
          <w:bCs/>
          <w:color w:val="000000"/>
          <w:sz w:val="24"/>
          <w:szCs w:val="24"/>
        </w:rPr>
        <w:t>или характеристики. Вв</w:t>
      </w:r>
      <w:r w:rsidR="00CD42C5">
        <w:rPr>
          <w:rFonts w:ascii="Arial" w:hAnsi="Arial" w:cs="Arial"/>
          <w:bCs/>
          <w:color w:val="000000"/>
          <w:sz w:val="24"/>
          <w:szCs w:val="24"/>
        </w:rPr>
        <w:t>о</w:t>
      </w:r>
      <w:r w:rsidR="00BD5728" w:rsidRPr="00B62115">
        <w:rPr>
          <w:rFonts w:ascii="Arial" w:hAnsi="Arial" w:cs="Arial"/>
          <w:bCs/>
          <w:color w:val="000000"/>
          <w:sz w:val="24"/>
          <w:szCs w:val="24"/>
        </w:rPr>
        <w:t>д</w:t>
      </w:r>
      <w:r w:rsidR="00CD42C5">
        <w:rPr>
          <w:rFonts w:ascii="Arial" w:hAnsi="Arial" w:cs="Arial"/>
          <w:bCs/>
          <w:color w:val="000000"/>
          <w:sz w:val="24"/>
          <w:szCs w:val="24"/>
        </w:rPr>
        <w:t>я</w:t>
      </w:r>
      <w:r w:rsidR="00BD5728" w:rsidRPr="00B62115">
        <w:rPr>
          <w:rFonts w:ascii="Arial" w:hAnsi="Arial" w:cs="Arial"/>
          <w:bCs/>
          <w:color w:val="000000"/>
          <w:sz w:val="24"/>
          <w:szCs w:val="24"/>
        </w:rPr>
        <w:t xml:space="preserve">т </w:t>
      </w:r>
      <w:r w:rsidR="00BD5728">
        <w:rPr>
          <w:rFonts w:ascii="Arial" w:hAnsi="Arial" w:cs="Arial"/>
          <w:bCs/>
          <w:color w:val="000000"/>
          <w:sz w:val="24"/>
          <w:szCs w:val="24"/>
        </w:rPr>
        <w:t xml:space="preserve">эти целевые значения для каждой </w:t>
      </w:r>
      <w:r w:rsidR="00BD5728" w:rsidRPr="00B62115">
        <w:rPr>
          <w:rFonts w:ascii="Arial" w:hAnsi="Arial" w:cs="Arial"/>
          <w:bCs/>
          <w:color w:val="000000"/>
          <w:sz w:val="24"/>
          <w:szCs w:val="24"/>
        </w:rPr>
        <w:t xml:space="preserve">характеристики или </w:t>
      </w:r>
      <w:r w:rsidR="00CD42C5">
        <w:rPr>
          <w:rFonts w:ascii="Arial" w:hAnsi="Arial" w:cs="Arial"/>
          <w:bCs/>
          <w:color w:val="000000"/>
          <w:sz w:val="24"/>
          <w:szCs w:val="24"/>
        </w:rPr>
        <w:t>объекта</w:t>
      </w:r>
      <w:r w:rsidR="00BD5728"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BD5728" w:rsidRPr="00B62115">
        <w:rPr>
          <w:rFonts w:ascii="Arial" w:hAnsi="Arial" w:cs="Arial"/>
          <w:bCs/>
          <w:color w:val="000000"/>
          <w:sz w:val="24"/>
          <w:szCs w:val="24"/>
        </w:rPr>
        <w:t xml:space="preserve">в соответствующие столбцы A, B, C, D, E таблицы под </w:t>
      </w:r>
      <w:r w:rsidR="00BD5728">
        <w:rPr>
          <w:rFonts w:ascii="Arial" w:hAnsi="Arial" w:cs="Arial"/>
          <w:bCs/>
          <w:color w:val="000000"/>
          <w:sz w:val="24"/>
          <w:szCs w:val="24"/>
        </w:rPr>
        <w:t>картами</w:t>
      </w:r>
      <w:r w:rsidR="00BD5728" w:rsidRPr="00B62115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BD5728" w:rsidRDefault="00F77351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b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) </w:t>
      </w:r>
      <w:r w:rsidRPr="002539C2">
        <w:rPr>
          <w:rFonts w:ascii="Arial" w:hAnsi="Arial" w:cs="Arial"/>
          <w:bCs/>
          <w:color w:val="000000"/>
          <w:sz w:val="24"/>
          <w:szCs w:val="24"/>
        </w:rPr>
        <w:t>На графике скользящего среднего рассчит</w:t>
      </w:r>
      <w:r w:rsidR="00CD42C5">
        <w:rPr>
          <w:rFonts w:ascii="Arial" w:hAnsi="Arial" w:cs="Arial"/>
          <w:bCs/>
          <w:color w:val="000000"/>
          <w:sz w:val="24"/>
          <w:szCs w:val="24"/>
        </w:rPr>
        <w:t>ывают</w:t>
      </w:r>
      <w:r w:rsidRPr="002539C2">
        <w:rPr>
          <w:rFonts w:ascii="Arial" w:hAnsi="Arial" w:cs="Arial"/>
          <w:bCs/>
          <w:color w:val="000000"/>
          <w:sz w:val="24"/>
          <w:szCs w:val="24"/>
        </w:rPr>
        <w:t xml:space="preserve"> и </w:t>
      </w:r>
      <w:r w:rsidR="00CD42C5">
        <w:rPr>
          <w:rFonts w:ascii="Arial" w:hAnsi="Arial" w:cs="Arial"/>
          <w:bCs/>
          <w:color w:val="000000"/>
          <w:sz w:val="24"/>
          <w:szCs w:val="24"/>
        </w:rPr>
        <w:t>наносят</w:t>
      </w:r>
      <w:r w:rsidRPr="002539C2">
        <w:rPr>
          <w:rFonts w:ascii="Arial" w:hAnsi="Arial" w:cs="Arial"/>
          <w:bCs/>
          <w:color w:val="000000"/>
          <w:sz w:val="24"/>
          <w:szCs w:val="24"/>
        </w:rPr>
        <w:t xml:space="preserve"> кажд</w:t>
      </w:r>
      <w:r>
        <w:rPr>
          <w:rFonts w:ascii="Arial" w:hAnsi="Arial" w:cs="Arial"/>
          <w:bCs/>
          <w:color w:val="000000"/>
          <w:sz w:val="24"/>
          <w:szCs w:val="24"/>
        </w:rPr>
        <w:t>ую</w:t>
      </w:r>
      <w:r w:rsidRPr="002539C2">
        <w:rPr>
          <w:rFonts w:ascii="Arial" w:hAnsi="Arial" w:cs="Arial"/>
          <w:bCs/>
          <w:color w:val="000000"/>
          <w:sz w:val="24"/>
          <w:szCs w:val="24"/>
        </w:rPr>
        <w:t xml:space="preserve"> точк</w:t>
      </w:r>
      <w:r>
        <w:rPr>
          <w:rFonts w:ascii="Arial" w:hAnsi="Arial" w:cs="Arial"/>
          <w:bCs/>
          <w:color w:val="000000"/>
          <w:sz w:val="24"/>
          <w:szCs w:val="24"/>
        </w:rPr>
        <w:t>у</w:t>
      </w:r>
      <w:r w:rsidRPr="002539C2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BD5728">
        <w:rPr>
          <w:rFonts w:ascii="Arial" w:hAnsi="Arial" w:cs="Arial"/>
          <w:bCs/>
          <w:color w:val="000000"/>
          <w:sz w:val="24"/>
          <w:szCs w:val="24"/>
        </w:rPr>
        <w:t>средне</w:t>
      </w:r>
      <w:r w:rsidR="00CD42C5">
        <w:rPr>
          <w:rFonts w:ascii="Arial" w:hAnsi="Arial" w:cs="Arial"/>
          <w:bCs/>
          <w:color w:val="000000"/>
          <w:sz w:val="24"/>
          <w:szCs w:val="24"/>
        </w:rPr>
        <w:t>го</w:t>
      </w:r>
      <w:r w:rsidR="00BD5728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2539C2">
        <w:rPr>
          <w:rFonts w:ascii="Arial" w:hAnsi="Arial" w:cs="Arial"/>
          <w:bCs/>
          <w:color w:val="000000"/>
          <w:sz w:val="24"/>
          <w:szCs w:val="24"/>
        </w:rPr>
        <w:t xml:space="preserve">двух последовательных значений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(X-T)/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</w:rPr>
              <m:t>exp</m:t>
            </m:r>
          </m:sub>
        </m:sSub>
      </m:oMath>
      <w:r w:rsidRPr="002539C2">
        <w:rPr>
          <w:rFonts w:ascii="Arial" w:hAnsi="Arial" w:cs="Arial"/>
          <w:bCs/>
          <w:color w:val="000000"/>
          <w:sz w:val="24"/>
          <w:szCs w:val="24"/>
        </w:rPr>
        <w:t xml:space="preserve">. </w:t>
      </w:r>
    </w:p>
    <w:p w:rsidR="00F77351" w:rsidRPr="000F4CFF" w:rsidRDefault="00F77351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lang w:val="en-US"/>
        </w:rPr>
        <w:t>c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) По мере поступления данных о каждом </w:t>
      </w:r>
      <w:r w:rsidR="00CD42C5">
        <w:rPr>
          <w:rFonts w:ascii="Arial" w:hAnsi="Arial" w:cs="Arial"/>
          <w:bCs/>
          <w:color w:val="000000"/>
          <w:sz w:val="24"/>
          <w:szCs w:val="24"/>
        </w:rPr>
        <w:t xml:space="preserve">результате 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измерени</w:t>
      </w:r>
      <w:r w:rsidR="00CD42C5">
        <w:rPr>
          <w:rFonts w:ascii="Arial" w:hAnsi="Arial" w:cs="Arial"/>
          <w:bCs/>
          <w:color w:val="000000"/>
          <w:sz w:val="24"/>
          <w:szCs w:val="24"/>
        </w:rPr>
        <w:t>й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постепенно стро</w:t>
      </w:r>
      <w:r w:rsidR="00CD42C5">
        <w:rPr>
          <w:rFonts w:ascii="Arial" w:hAnsi="Arial" w:cs="Arial"/>
          <w:bCs/>
          <w:color w:val="000000"/>
          <w:sz w:val="24"/>
          <w:szCs w:val="24"/>
        </w:rPr>
        <w:t>я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т </w:t>
      </w:r>
      <w:r>
        <w:rPr>
          <w:rFonts w:ascii="Arial" w:hAnsi="Arial" w:cs="Arial"/>
          <w:bCs/>
          <w:color w:val="000000"/>
          <w:sz w:val="24"/>
          <w:szCs w:val="24"/>
        </w:rPr>
        <w:t>карту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(X-T)/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</w:rPr>
              <m:t>exp</m:t>
            </m:r>
          </m:sub>
        </m:sSub>
      </m:oMath>
      <w:r>
        <w:rPr>
          <w:rFonts w:ascii="Arial" w:hAnsi="Arial" w:cs="Arial"/>
          <w:bCs/>
          <w:color w:val="000000"/>
          <w:sz w:val="24"/>
          <w:szCs w:val="24"/>
        </w:rPr>
        <w:t xml:space="preserve"> в разделе «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распределение</w:t>
      </w:r>
      <w:r>
        <w:rPr>
          <w:rFonts w:ascii="Arial" w:hAnsi="Arial" w:cs="Arial"/>
          <w:bCs/>
          <w:color w:val="000000"/>
          <w:sz w:val="24"/>
          <w:szCs w:val="24"/>
        </w:rPr>
        <w:t>»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. </w:t>
      </w:r>
      <w:r w:rsidR="00671B01">
        <w:rPr>
          <w:rFonts w:ascii="Arial" w:hAnsi="Arial" w:cs="Arial"/>
          <w:bCs/>
          <w:color w:val="000000"/>
          <w:sz w:val="24"/>
          <w:szCs w:val="24"/>
        </w:rPr>
        <w:t>Необходимо убедиться</w:t>
      </w:r>
      <w:r w:rsidR="00BD5728" w:rsidRPr="00B62115">
        <w:rPr>
          <w:rFonts w:ascii="Arial" w:hAnsi="Arial" w:cs="Arial"/>
          <w:bCs/>
          <w:color w:val="000000"/>
          <w:sz w:val="24"/>
          <w:szCs w:val="24"/>
        </w:rPr>
        <w:t>, что форма распределения приблизительно</w:t>
      </w:r>
      <w:r w:rsidR="00BD5728">
        <w:rPr>
          <w:rFonts w:ascii="Arial" w:hAnsi="Arial" w:cs="Arial"/>
          <w:bCs/>
          <w:color w:val="000000"/>
          <w:sz w:val="24"/>
          <w:szCs w:val="24"/>
        </w:rPr>
        <w:t xml:space="preserve"> нормальная (симметричн</w:t>
      </w:r>
      <w:r w:rsidR="00671B01">
        <w:rPr>
          <w:rFonts w:ascii="Arial" w:hAnsi="Arial" w:cs="Arial"/>
          <w:bCs/>
          <w:color w:val="000000"/>
          <w:sz w:val="24"/>
          <w:szCs w:val="24"/>
        </w:rPr>
        <w:t>ая</w:t>
      </w:r>
      <w:r w:rsidR="00BD5728">
        <w:rPr>
          <w:rFonts w:ascii="Arial" w:hAnsi="Arial" w:cs="Arial"/>
          <w:bCs/>
          <w:color w:val="000000"/>
          <w:sz w:val="24"/>
          <w:szCs w:val="24"/>
        </w:rPr>
        <w:t xml:space="preserve"> «колоколообразная»</w:t>
      </w:r>
      <w:r w:rsidR="00BD5728" w:rsidRPr="00B62115">
        <w:rPr>
          <w:rFonts w:ascii="Arial" w:hAnsi="Arial" w:cs="Arial"/>
          <w:bCs/>
          <w:color w:val="000000"/>
          <w:sz w:val="24"/>
          <w:szCs w:val="24"/>
        </w:rPr>
        <w:t>).</w:t>
      </w:r>
    </w:p>
    <w:p w:rsidR="00F77351" w:rsidRPr="000F4CFF" w:rsidRDefault="00F77351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d) На </w:t>
      </w:r>
      <w:r>
        <w:rPr>
          <w:rFonts w:ascii="Arial" w:hAnsi="Arial" w:cs="Arial"/>
          <w:bCs/>
          <w:color w:val="000000"/>
          <w:sz w:val="24"/>
          <w:szCs w:val="24"/>
        </w:rPr>
        <w:t>карте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FE3CCD">
        <w:rPr>
          <w:rFonts w:ascii="Arial" w:hAnsi="Arial" w:cs="Arial"/>
          <w:bCs/>
          <w:color w:val="000000"/>
          <w:sz w:val="24"/>
          <w:szCs w:val="24"/>
        </w:rPr>
        <w:t>скользящ</w:t>
      </w:r>
      <w:r>
        <w:rPr>
          <w:rFonts w:ascii="Arial" w:hAnsi="Arial" w:cs="Arial"/>
          <w:bCs/>
          <w:color w:val="000000"/>
          <w:sz w:val="24"/>
          <w:szCs w:val="24"/>
        </w:rPr>
        <w:t>его</w:t>
      </w:r>
      <w:r w:rsidRPr="00FE3CCD">
        <w:rPr>
          <w:rFonts w:ascii="Arial" w:hAnsi="Arial" w:cs="Arial"/>
          <w:bCs/>
          <w:color w:val="000000"/>
          <w:sz w:val="24"/>
          <w:szCs w:val="24"/>
        </w:rPr>
        <w:t xml:space="preserve"> размах</w:t>
      </w:r>
      <w:r>
        <w:rPr>
          <w:rFonts w:ascii="Arial" w:hAnsi="Arial" w:cs="Arial"/>
          <w:bCs/>
          <w:color w:val="000000"/>
          <w:sz w:val="24"/>
          <w:szCs w:val="24"/>
        </w:rPr>
        <w:t>а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нан</w:t>
      </w:r>
      <w:r w:rsidR="00671B01">
        <w:rPr>
          <w:rFonts w:ascii="Arial" w:hAnsi="Arial" w:cs="Arial"/>
          <w:bCs/>
          <w:color w:val="000000"/>
          <w:sz w:val="24"/>
          <w:szCs w:val="24"/>
        </w:rPr>
        <w:t>о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с</w:t>
      </w:r>
      <w:r w:rsidR="00671B01">
        <w:rPr>
          <w:rFonts w:ascii="Arial" w:hAnsi="Arial" w:cs="Arial"/>
          <w:bCs/>
          <w:color w:val="000000"/>
          <w:sz w:val="24"/>
          <w:szCs w:val="24"/>
        </w:rPr>
        <w:t>я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т абсолютное значение разн</w:t>
      </w:r>
      <w:r w:rsidR="00671B01">
        <w:rPr>
          <w:rFonts w:ascii="Arial" w:hAnsi="Arial" w:cs="Arial"/>
          <w:bCs/>
          <w:color w:val="000000"/>
          <w:sz w:val="24"/>
          <w:szCs w:val="24"/>
        </w:rPr>
        <w:t>ост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и кажд</w:t>
      </w:r>
      <w:r w:rsidR="00671B01">
        <w:rPr>
          <w:rFonts w:ascii="Arial" w:hAnsi="Arial" w:cs="Arial"/>
          <w:bCs/>
          <w:color w:val="000000"/>
          <w:sz w:val="24"/>
          <w:szCs w:val="24"/>
        </w:rPr>
        <w:t>ых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дву</w:t>
      </w:r>
      <w:r w:rsidR="00671B01">
        <w:rPr>
          <w:rFonts w:ascii="Arial" w:hAnsi="Arial" w:cs="Arial"/>
          <w:bCs/>
          <w:color w:val="000000"/>
          <w:sz w:val="24"/>
          <w:szCs w:val="24"/>
        </w:rPr>
        <w:t>х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по</w:t>
      </w:r>
      <w:r>
        <w:rPr>
          <w:rFonts w:ascii="Arial" w:hAnsi="Arial" w:cs="Arial"/>
          <w:bCs/>
          <w:color w:val="000000"/>
          <w:sz w:val="24"/>
          <w:szCs w:val="24"/>
        </w:rPr>
        <w:t>следовательны</w:t>
      </w:r>
      <w:r w:rsidR="00671B01">
        <w:rPr>
          <w:rFonts w:ascii="Arial" w:hAnsi="Arial" w:cs="Arial"/>
          <w:bCs/>
          <w:color w:val="000000"/>
          <w:sz w:val="24"/>
          <w:szCs w:val="24"/>
        </w:rPr>
        <w:t>х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точ</w:t>
      </w:r>
      <w:r w:rsidR="00671B01">
        <w:rPr>
          <w:rFonts w:ascii="Arial" w:hAnsi="Arial" w:cs="Arial"/>
          <w:bCs/>
          <w:color w:val="000000"/>
          <w:sz w:val="24"/>
          <w:szCs w:val="24"/>
        </w:rPr>
        <w:t>е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к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(X-T)/</m:t>
            </m:r>
            <m:r>
              <w:rPr>
                <w:rFonts w:ascii="Cambria Math" w:hAnsi="Cambria Math"/>
                <w:color w:val="000000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</w:rPr>
              <m:t>exp</m:t>
            </m:r>
          </m:sub>
        </m:sSub>
      </m:oMath>
      <w:r w:rsidRPr="000F4CFF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BD5728" w:rsidRDefault="00BD5728" w:rsidP="00BD572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e) </w:t>
      </w:r>
      <w:r w:rsidR="00671B01">
        <w:rPr>
          <w:rFonts w:ascii="Arial" w:hAnsi="Arial" w:cs="Arial"/>
          <w:bCs/>
          <w:color w:val="000000"/>
          <w:sz w:val="24"/>
          <w:szCs w:val="24"/>
        </w:rPr>
        <w:t>С</w:t>
      </w:r>
      <w:r>
        <w:rPr>
          <w:rFonts w:ascii="Arial" w:hAnsi="Arial" w:cs="Arial"/>
          <w:bCs/>
          <w:color w:val="000000"/>
          <w:sz w:val="24"/>
          <w:szCs w:val="24"/>
        </w:rPr>
        <w:t>тро</w:t>
      </w:r>
      <w:r w:rsidR="00671B01">
        <w:rPr>
          <w:rFonts w:ascii="Arial" w:hAnsi="Arial" w:cs="Arial"/>
          <w:bCs/>
          <w:color w:val="000000"/>
          <w:sz w:val="24"/>
          <w:szCs w:val="24"/>
        </w:rPr>
        <w:t>я</w:t>
      </w:r>
      <w:r>
        <w:rPr>
          <w:rFonts w:ascii="Arial" w:hAnsi="Arial" w:cs="Arial"/>
          <w:bCs/>
          <w:color w:val="000000"/>
          <w:sz w:val="24"/>
          <w:szCs w:val="24"/>
        </w:rPr>
        <w:t>т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центральные линии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карты </w:t>
      </w:r>
      <w:r w:rsidR="006B12DA" w:rsidRPr="005C1C7B">
        <w:rPr>
          <w:rFonts w:ascii="Arial" w:hAnsi="Arial" w:cs="Arial"/>
          <w:color w:val="000000"/>
          <w:sz w:val="24"/>
          <w:szCs w:val="24"/>
        </w:rPr>
        <w:t xml:space="preserve">скользящего среднего </w:t>
      </w:r>
      <w:r w:rsidR="006B12DA" w:rsidRPr="00FE3CCD">
        <w:rPr>
          <w:rFonts w:ascii="Arial" w:hAnsi="Arial" w:cs="Arial"/>
          <w:bCs/>
          <w:color w:val="000000"/>
          <w:sz w:val="24"/>
          <w:szCs w:val="24"/>
        </w:rPr>
        <w:t xml:space="preserve">и </w:t>
      </w:r>
      <w:r w:rsidR="006B12DA" w:rsidRPr="005C1C7B">
        <w:rPr>
          <w:rFonts w:ascii="Arial" w:hAnsi="Arial" w:cs="Arial"/>
          <w:color w:val="000000"/>
          <w:sz w:val="24"/>
          <w:szCs w:val="24"/>
        </w:rPr>
        <w:t xml:space="preserve">скользящего </w:t>
      </w:r>
      <w:r w:rsidR="006B12DA" w:rsidRPr="00FE3CCD">
        <w:rPr>
          <w:rFonts w:ascii="Arial" w:hAnsi="Arial" w:cs="Arial"/>
          <w:bCs/>
          <w:color w:val="000000"/>
          <w:sz w:val="24"/>
          <w:szCs w:val="24"/>
        </w:rPr>
        <w:t>размах</w:t>
      </w:r>
      <w:r w:rsidR="006B12DA">
        <w:rPr>
          <w:rFonts w:ascii="Arial" w:hAnsi="Arial" w:cs="Arial"/>
          <w:bCs/>
          <w:color w:val="000000"/>
          <w:sz w:val="24"/>
          <w:szCs w:val="24"/>
        </w:rPr>
        <w:t xml:space="preserve">а </w:t>
      </w:r>
      <w:r>
        <w:rPr>
          <w:rFonts w:ascii="Arial" w:hAnsi="Arial" w:cs="Arial"/>
          <w:bCs/>
          <w:color w:val="000000"/>
          <w:sz w:val="24"/>
          <w:szCs w:val="24"/>
        </w:rPr>
        <w:t>по</w:t>
      </w:r>
      <w:r w:rsidRPr="00556FC5">
        <w:rPr>
          <w:rFonts w:ascii="Arial" w:hAnsi="Arial" w:cs="Arial"/>
          <w:bCs/>
          <w:color w:val="000000"/>
          <w:sz w:val="24"/>
          <w:szCs w:val="24"/>
        </w:rPr>
        <w:t xml:space="preserve"> значения</w:t>
      </w:r>
      <w:r>
        <w:rPr>
          <w:rFonts w:ascii="Arial" w:hAnsi="Arial" w:cs="Arial"/>
          <w:bCs/>
          <w:color w:val="000000"/>
          <w:sz w:val="24"/>
          <w:szCs w:val="24"/>
        </w:rPr>
        <w:t>м</w:t>
      </w:r>
      <w:r w:rsidRPr="00556FC5">
        <w:rPr>
          <w:rFonts w:ascii="Arial" w:hAnsi="Arial" w:cs="Arial"/>
          <w:bCs/>
          <w:color w:val="000000"/>
          <w:sz w:val="24"/>
          <w:szCs w:val="24"/>
        </w:rPr>
        <w:t>, ука</w:t>
      </w:r>
      <w:r>
        <w:rPr>
          <w:rFonts w:ascii="Arial" w:hAnsi="Arial" w:cs="Arial"/>
          <w:bCs/>
          <w:color w:val="000000"/>
          <w:sz w:val="24"/>
          <w:szCs w:val="24"/>
        </w:rPr>
        <w:t>занным</w:t>
      </w:r>
      <w:r w:rsidR="006B12DA">
        <w:rPr>
          <w:rFonts w:ascii="Arial" w:hAnsi="Arial" w:cs="Arial"/>
          <w:bCs/>
          <w:color w:val="000000"/>
          <w:sz w:val="24"/>
          <w:szCs w:val="24"/>
        </w:rPr>
        <w:t xml:space="preserve"> в таблице 13</w:t>
      </w:r>
      <w:r>
        <w:rPr>
          <w:rFonts w:ascii="Arial" w:hAnsi="Arial" w:cs="Arial"/>
          <w:bCs/>
          <w:color w:val="000000"/>
          <w:sz w:val="24"/>
          <w:szCs w:val="24"/>
        </w:rPr>
        <w:t>, а именно 0 и 1 соответственно.</w:t>
      </w:r>
    </w:p>
    <w:p w:rsidR="00BD5728" w:rsidRPr="00556FC5" w:rsidRDefault="00BD5728" w:rsidP="00BD572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556FC5">
        <w:rPr>
          <w:rFonts w:ascii="Arial" w:hAnsi="Arial" w:cs="Arial"/>
          <w:bCs/>
          <w:color w:val="000000"/>
          <w:sz w:val="24"/>
          <w:szCs w:val="24"/>
        </w:rPr>
        <w:lastRenderedPageBreak/>
        <w:t>f) Рассчит</w:t>
      </w:r>
      <w:r w:rsidR="00671B01">
        <w:rPr>
          <w:rFonts w:ascii="Arial" w:hAnsi="Arial" w:cs="Arial"/>
          <w:bCs/>
          <w:color w:val="000000"/>
          <w:sz w:val="24"/>
          <w:szCs w:val="24"/>
        </w:rPr>
        <w:t>ывают</w:t>
      </w:r>
      <w:r w:rsidRPr="00556FC5">
        <w:rPr>
          <w:rFonts w:ascii="Arial" w:hAnsi="Arial" w:cs="Arial"/>
          <w:bCs/>
          <w:color w:val="000000"/>
          <w:sz w:val="24"/>
          <w:szCs w:val="24"/>
        </w:rPr>
        <w:t xml:space="preserve"> контрольные </w:t>
      </w:r>
      <w:r>
        <w:rPr>
          <w:rFonts w:ascii="Arial" w:hAnsi="Arial" w:cs="Arial"/>
          <w:bCs/>
          <w:color w:val="000000"/>
          <w:sz w:val="24"/>
          <w:szCs w:val="24"/>
        </w:rPr>
        <w:t>границы</w:t>
      </w:r>
      <w:r w:rsidR="006B12DA">
        <w:rPr>
          <w:rFonts w:ascii="Arial" w:hAnsi="Arial" w:cs="Arial"/>
          <w:bCs/>
          <w:color w:val="000000"/>
          <w:sz w:val="24"/>
          <w:szCs w:val="24"/>
        </w:rPr>
        <w:t>, используя таблицу 12</w:t>
      </w:r>
      <w:r w:rsidRPr="00556FC5">
        <w:rPr>
          <w:rFonts w:ascii="Arial" w:hAnsi="Arial" w:cs="Arial"/>
          <w:bCs/>
          <w:color w:val="000000"/>
          <w:sz w:val="24"/>
          <w:szCs w:val="24"/>
        </w:rPr>
        <w:t xml:space="preserve">. </w:t>
      </w:r>
      <w:r w:rsidR="00671B01">
        <w:rPr>
          <w:rFonts w:ascii="Arial" w:hAnsi="Arial" w:cs="Arial"/>
          <w:bCs/>
          <w:color w:val="000000"/>
          <w:sz w:val="24"/>
          <w:szCs w:val="24"/>
        </w:rPr>
        <w:t>Наносят их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на</w:t>
      </w:r>
      <w:r w:rsidRPr="00556FC5">
        <w:rPr>
          <w:rFonts w:ascii="Arial" w:hAnsi="Arial" w:cs="Arial"/>
          <w:bCs/>
          <w:color w:val="000000"/>
          <w:sz w:val="24"/>
          <w:szCs w:val="24"/>
        </w:rPr>
        <w:t xml:space="preserve"> график.</w:t>
      </w:r>
    </w:p>
    <w:p w:rsidR="00BD5728" w:rsidRPr="000F4CFF" w:rsidRDefault="00BD5728" w:rsidP="00BD572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0F4CFF">
        <w:rPr>
          <w:rFonts w:ascii="Arial" w:hAnsi="Arial" w:cs="Arial"/>
          <w:bCs/>
          <w:color w:val="000000"/>
          <w:sz w:val="24"/>
          <w:szCs w:val="24"/>
        </w:rPr>
        <w:t>Продолжа</w:t>
      </w:r>
      <w:r w:rsidR="00671B01">
        <w:rPr>
          <w:rFonts w:ascii="Arial" w:hAnsi="Arial" w:cs="Arial"/>
          <w:bCs/>
          <w:color w:val="000000"/>
          <w:sz w:val="24"/>
          <w:szCs w:val="24"/>
        </w:rPr>
        <w:t>ю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>т</w:t>
      </w:r>
      <w:r w:rsidR="00671B01">
        <w:rPr>
          <w:rFonts w:ascii="Arial" w:hAnsi="Arial" w:cs="Arial"/>
          <w:bCs/>
          <w:color w:val="000000"/>
          <w:sz w:val="24"/>
          <w:szCs w:val="24"/>
        </w:rPr>
        <w:t xml:space="preserve"> процедуру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и контролиру</w:t>
      </w:r>
      <w:r w:rsidR="00671B01">
        <w:rPr>
          <w:rFonts w:ascii="Arial" w:hAnsi="Arial" w:cs="Arial"/>
          <w:bCs/>
          <w:color w:val="000000"/>
          <w:sz w:val="24"/>
          <w:szCs w:val="24"/>
        </w:rPr>
        <w:t>ют</w:t>
      </w:r>
      <w:r w:rsidRPr="000F4CFF">
        <w:rPr>
          <w:rFonts w:ascii="Arial" w:hAnsi="Arial" w:cs="Arial"/>
          <w:bCs/>
          <w:color w:val="000000"/>
          <w:sz w:val="24"/>
          <w:szCs w:val="24"/>
        </w:rPr>
        <w:t xml:space="preserve"> управление </w:t>
      </w:r>
      <w:r>
        <w:rPr>
          <w:rFonts w:ascii="Arial" w:hAnsi="Arial" w:cs="Arial"/>
          <w:bCs/>
          <w:color w:val="000000"/>
          <w:sz w:val="24"/>
          <w:szCs w:val="24"/>
        </w:rPr>
        <w:t>и воспроизводимость процесса в соответствии с</w:t>
      </w:r>
      <w:r w:rsidRPr="00556FC5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6B12DA">
        <w:rPr>
          <w:rFonts w:ascii="Arial" w:hAnsi="Arial" w:cs="Arial"/>
          <w:bCs/>
          <w:color w:val="000000"/>
          <w:sz w:val="24"/>
          <w:szCs w:val="24"/>
        </w:rPr>
        <w:t>ISO 7870-5</w:t>
      </w:r>
      <w:r w:rsidRPr="00556FC5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F77351" w:rsidRPr="007E4080" w:rsidRDefault="006B12DA" w:rsidP="007E408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</w:rPr>
      </w:pPr>
      <w:r w:rsidRPr="007E4080">
        <w:rPr>
          <w:rFonts w:ascii="Arial" w:hAnsi="Arial" w:cs="Arial"/>
          <w:bCs/>
          <w:color w:val="000000"/>
          <w:spacing w:val="40"/>
        </w:rPr>
        <w:t>Таблица</w:t>
      </w:r>
      <w:r w:rsidRPr="007E4080">
        <w:rPr>
          <w:rFonts w:ascii="Arial" w:hAnsi="Arial" w:cs="Arial"/>
          <w:bCs/>
          <w:color w:val="000000"/>
        </w:rPr>
        <w:t xml:space="preserve"> 13</w:t>
      </w:r>
      <w:r w:rsidR="00F77351" w:rsidRPr="007E4080">
        <w:rPr>
          <w:rFonts w:ascii="Arial" w:hAnsi="Arial" w:cs="Arial"/>
          <w:bCs/>
          <w:color w:val="000000"/>
        </w:rPr>
        <w:t xml:space="preserve"> – Основные данные для построения </w:t>
      </w:r>
      <w:r w:rsidRPr="007E4080">
        <w:rPr>
          <w:rFonts w:ascii="Arial" w:hAnsi="Arial" w:cs="Arial"/>
          <w:bCs/>
          <w:color w:val="000000"/>
        </w:rPr>
        <w:t xml:space="preserve">универсальной </w:t>
      </w:r>
      <w:r w:rsidR="00F77351" w:rsidRPr="007E4080">
        <w:rPr>
          <w:rFonts w:ascii="Arial" w:hAnsi="Arial" w:cs="Arial"/>
          <w:bCs/>
          <w:color w:val="000000"/>
        </w:rPr>
        <w:t xml:space="preserve">карты </w:t>
      </w:r>
      <w:r w:rsidR="00F77351" w:rsidRPr="007E4080">
        <w:rPr>
          <w:rFonts w:ascii="Arial" w:hAnsi="Arial" w:cs="Arial"/>
          <w:color w:val="000000"/>
        </w:rPr>
        <w:t xml:space="preserve">скользящего среднего </w:t>
      </w:r>
      <w:r w:rsidR="00F77351" w:rsidRPr="007E4080">
        <w:rPr>
          <w:rFonts w:ascii="Arial" w:hAnsi="Arial" w:cs="Arial"/>
          <w:bCs/>
          <w:color w:val="000000"/>
        </w:rPr>
        <w:t xml:space="preserve">и </w:t>
      </w:r>
      <w:r w:rsidR="00F77351" w:rsidRPr="007E4080">
        <w:rPr>
          <w:rFonts w:ascii="Arial" w:hAnsi="Arial" w:cs="Arial"/>
          <w:color w:val="000000"/>
        </w:rPr>
        <w:t xml:space="preserve">скользящего </w:t>
      </w:r>
      <w:r w:rsidR="00F77351" w:rsidRPr="007E4080">
        <w:rPr>
          <w:rFonts w:ascii="Arial" w:hAnsi="Arial" w:cs="Arial"/>
          <w:bCs/>
          <w:color w:val="000000"/>
        </w:rPr>
        <w:t>размаха</w:t>
      </w: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3129"/>
        <w:gridCol w:w="2977"/>
        <w:gridCol w:w="3457"/>
      </w:tblGrid>
      <w:tr w:rsidR="00F77351" w:rsidRPr="006B12DA" w:rsidTr="007E4080">
        <w:trPr>
          <w:jc w:val="center"/>
        </w:trPr>
        <w:tc>
          <w:tcPr>
            <w:tcW w:w="3129" w:type="dxa"/>
            <w:tcBorders>
              <w:bottom w:val="double" w:sz="4" w:space="0" w:color="auto"/>
            </w:tcBorders>
          </w:tcPr>
          <w:p w:rsidR="00F77351" w:rsidRPr="006B12DA" w:rsidRDefault="00F77351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double" w:sz="4" w:space="0" w:color="auto"/>
            </w:tcBorders>
          </w:tcPr>
          <w:p w:rsidR="00F77351" w:rsidRPr="006B12DA" w:rsidRDefault="00F77351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B12D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Скользящее среднее</w:t>
            </w:r>
          </w:p>
        </w:tc>
        <w:tc>
          <w:tcPr>
            <w:tcW w:w="3457" w:type="dxa"/>
            <w:tcBorders>
              <w:bottom w:val="double" w:sz="4" w:space="0" w:color="auto"/>
            </w:tcBorders>
          </w:tcPr>
          <w:p w:rsidR="00F77351" w:rsidRPr="006B12DA" w:rsidRDefault="00F77351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B12D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Скользящий размах</w:t>
            </w:r>
          </w:p>
        </w:tc>
      </w:tr>
      <w:tr w:rsidR="00F77351" w:rsidRPr="006B12DA" w:rsidTr="007E4080">
        <w:trPr>
          <w:jc w:val="center"/>
        </w:trPr>
        <w:tc>
          <w:tcPr>
            <w:tcW w:w="3129" w:type="dxa"/>
            <w:tcBorders>
              <w:top w:val="double" w:sz="4" w:space="0" w:color="auto"/>
            </w:tcBorders>
          </w:tcPr>
          <w:p w:rsidR="00F77351" w:rsidRPr="006B12DA" w:rsidRDefault="00F77351" w:rsidP="007E4080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B12D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Точка графика</w:t>
            </w:r>
          </w:p>
        </w:tc>
        <w:tc>
          <w:tcPr>
            <w:tcW w:w="2977" w:type="dxa"/>
            <w:tcBorders>
              <w:top w:val="double" w:sz="4" w:space="0" w:color="auto"/>
            </w:tcBorders>
          </w:tcPr>
          <w:p w:rsidR="00F77351" w:rsidRPr="006B12DA" w:rsidRDefault="006B12DA" w:rsidP="007E4080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B12D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</w:t>
            </w:r>
            <w:r w:rsidR="00F77351" w:rsidRPr="006B12D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реднее</w:t>
            </w:r>
            <w:r w:rsidR="00F77351" w:rsidRPr="006B12DA"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  <w:t xml:space="preserve"> </w:t>
            </w:r>
            <w:r w:rsidRPr="006B12DA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двух последовательных значений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</w:rPr>
                    <m:t>(X-T)/</m:t>
                  </m:r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</w:rPr>
                    <m:t>exp</m:t>
                  </m:r>
                </m:sub>
              </m:sSub>
            </m:oMath>
            <w:r w:rsidRPr="006B12DA">
              <w:rPr>
                <w:rFonts w:ascii="Arial" w:hAnsi="Arial" w:cs="Arial"/>
                <w:color w:val="000000"/>
                <w:sz w:val="20"/>
                <w:szCs w:val="20"/>
                <w:vertAlign w:val="superscript"/>
                <w:lang w:val="en-US"/>
              </w:rPr>
              <w:t>a</w:t>
            </w:r>
            <w:r w:rsidRPr="006B12DA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3457" w:type="dxa"/>
            <w:tcBorders>
              <w:top w:val="double" w:sz="4" w:space="0" w:color="auto"/>
            </w:tcBorders>
          </w:tcPr>
          <w:p w:rsidR="00F77351" w:rsidRPr="006B12DA" w:rsidRDefault="006B12DA" w:rsidP="007E4080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Абсолютная</w:t>
            </w:r>
            <w:r w:rsidRPr="006B12DA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разн</w:t>
            </w:r>
            <w:r w:rsidR="00671B0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ость</w:t>
            </w:r>
            <w:r w:rsidRPr="006B12DA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кажды</w:t>
            </w:r>
            <w:r w:rsidR="00671B0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х</w:t>
            </w:r>
            <w:r w:rsidRPr="006B12DA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дву</w:t>
            </w:r>
            <w:r w:rsidR="00671B0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х</w:t>
            </w:r>
            <w:r w:rsidRPr="006B12DA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последовательны</w:t>
            </w:r>
            <w:r w:rsidR="00671B0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х</w:t>
            </w:r>
            <w:r w:rsidRPr="006B12DA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точ</w:t>
            </w:r>
            <w:r w:rsidR="00671B0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</w:t>
            </w:r>
            <w:r w:rsidRPr="006B12DA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к графика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</w:rPr>
                    <m:t>(X-T)/</m:t>
                  </m:r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</w:rPr>
                    <m:t>exp</m:t>
                  </m:r>
                </m:sub>
              </m:sSub>
            </m:oMath>
          </w:p>
        </w:tc>
      </w:tr>
      <w:tr w:rsidR="00F77351" w:rsidRPr="006B12DA" w:rsidTr="007E4080">
        <w:trPr>
          <w:jc w:val="center"/>
        </w:trPr>
        <w:tc>
          <w:tcPr>
            <w:tcW w:w="3129" w:type="dxa"/>
          </w:tcPr>
          <w:p w:rsidR="00F77351" w:rsidRPr="006B12DA" w:rsidRDefault="00CF0301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00000"/>
                        <w:sz w:val="20"/>
                        <w:szCs w:val="20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00"/>
                        <w:sz w:val="20"/>
                        <w:szCs w:val="20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2977" w:type="dxa"/>
          </w:tcPr>
          <w:p w:rsidR="00F77351" w:rsidRPr="006B12DA" w:rsidRDefault="00F77351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B12D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7" w:type="dxa"/>
          </w:tcPr>
          <w:p w:rsidR="00F77351" w:rsidRPr="006B12DA" w:rsidRDefault="006B12DA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i/>
                <w:color w:val="000000"/>
                <w:sz w:val="20"/>
                <w:szCs w:val="20"/>
                <w:vertAlign w:val="superscript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1</m:t>
                </m:r>
              </m:oMath>
            </m:oMathPara>
          </w:p>
        </w:tc>
      </w:tr>
      <w:tr w:rsidR="00F77351" w:rsidRPr="006B12DA" w:rsidTr="007E4080">
        <w:trPr>
          <w:jc w:val="center"/>
        </w:trPr>
        <w:tc>
          <w:tcPr>
            <w:tcW w:w="3129" w:type="dxa"/>
          </w:tcPr>
          <w:p w:rsidR="00F77351" w:rsidRPr="006B12DA" w:rsidRDefault="00CF0301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00000"/>
                        <w:sz w:val="20"/>
                        <w:szCs w:val="20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00"/>
                        <w:sz w:val="20"/>
                        <w:szCs w:val="20"/>
                      </w:rPr>
                      <m:t>CL</m:t>
                    </m:r>
                  </m:sub>
                </m:sSub>
              </m:oMath>
            </m:oMathPara>
          </w:p>
        </w:tc>
        <w:tc>
          <w:tcPr>
            <w:tcW w:w="2977" w:type="dxa"/>
          </w:tcPr>
          <w:p w:rsidR="00F77351" w:rsidRPr="006B12DA" w:rsidRDefault="00F77351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/>
                    <w:sz w:val="20"/>
                    <w:szCs w:val="20"/>
                  </w:rPr>
                  <m:t>+1,88</m:t>
                </m:r>
              </m:oMath>
            </m:oMathPara>
          </w:p>
        </w:tc>
        <w:tc>
          <w:tcPr>
            <w:tcW w:w="3457" w:type="dxa"/>
          </w:tcPr>
          <w:p w:rsidR="00F77351" w:rsidRPr="006B12DA" w:rsidRDefault="00F77351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/>
                    <w:sz w:val="20"/>
                    <w:szCs w:val="20"/>
                  </w:rPr>
                  <m:t>3,27</m:t>
                </m:r>
              </m:oMath>
            </m:oMathPara>
          </w:p>
        </w:tc>
      </w:tr>
      <w:tr w:rsidR="00F77351" w:rsidRPr="006B12DA" w:rsidTr="007E4080">
        <w:trPr>
          <w:jc w:val="center"/>
        </w:trPr>
        <w:tc>
          <w:tcPr>
            <w:tcW w:w="3129" w:type="dxa"/>
            <w:tcBorders>
              <w:bottom w:val="single" w:sz="4" w:space="0" w:color="auto"/>
            </w:tcBorders>
          </w:tcPr>
          <w:p w:rsidR="00F77351" w:rsidRPr="006B12DA" w:rsidRDefault="00CF0301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color w:val="000000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color w:val="000000"/>
                        <w:sz w:val="20"/>
                        <w:szCs w:val="20"/>
                      </w:rPr>
                      <m:t>CL</m:t>
                    </m:r>
                  </m:sub>
                </m:sSub>
              </m:oMath>
            </m:oMathPara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F77351" w:rsidRPr="006B12DA" w:rsidRDefault="00F77351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/>
                    <w:sz w:val="20"/>
                    <w:szCs w:val="20"/>
                  </w:rPr>
                  <m:t>-1,88</m:t>
                </m:r>
              </m:oMath>
            </m:oMathPara>
          </w:p>
        </w:tc>
        <w:tc>
          <w:tcPr>
            <w:tcW w:w="3457" w:type="dxa"/>
            <w:tcBorders>
              <w:bottom w:val="single" w:sz="4" w:space="0" w:color="auto"/>
            </w:tcBorders>
          </w:tcPr>
          <w:p w:rsidR="00F77351" w:rsidRPr="006B12DA" w:rsidRDefault="00F77351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B12D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F77351" w:rsidRPr="006B12DA" w:rsidTr="007E4080">
        <w:trPr>
          <w:jc w:val="center"/>
        </w:trPr>
        <w:tc>
          <w:tcPr>
            <w:tcW w:w="9563" w:type="dxa"/>
            <w:gridSpan w:val="3"/>
          </w:tcPr>
          <w:p w:rsidR="00F77351" w:rsidRPr="006B12DA" w:rsidRDefault="00F77351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i/>
                <w:color w:val="000000"/>
                <w:sz w:val="20"/>
                <w:szCs w:val="20"/>
              </w:rPr>
            </w:pPr>
            <w:r w:rsidRPr="006B12DA">
              <w:rPr>
                <w:rFonts w:ascii="Arial" w:hAnsi="Arial" w:cs="Arial"/>
                <w:color w:val="000000"/>
                <w:sz w:val="20"/>
                <w:szCs w:val="20"/>
                <w:vertAlign w:val="superscript"/>
                <w:lang w:val="en-US"/>
              </w:rPr>
              <w:t>a</w:t>
            </w:r>
            <w:r w:rsidRPr="006B12DA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 xml:space="preserve">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</w:rPr>
                    <m:t>exp</m:t>
                  </m:r>
                </m:sub>
              </m:sSub>
            </m:oMath>
            <w:r w:rsidR="007E4080">
              <w:rPr>
                <w:rFonts w:ascii="Arial" w:hAnsi="Arial" w:cs="Arial"/>
                <w:color w:val="000000"/>
                <w:sz w:val="20"/>
                <w:szCs w:val="20"/>
              </w:rPr>
              <w:t>=(1,128·</w:t>
            </w:r>
            <w:r w:rsidR="00671B01">
              <w:rPr>
                <w:rFonts w:ascii="Arial" w:hAnsi="Arial" w:cs="Arial"/>
                <w:color w:val="000000"/>
                <w:sz w:val="20"/>
                <w:szCs w:val="20"/>
              </w:rPr>
              <w:t>среднее</w:t>
            </w:r>
            <w:r w:rsidRPr="006B12DA">
              <w:rPr>
                <w:rFonts w:ascii="Arial" w:hAnsi="Arial" w:cs="Arial"/>
                <w:color w:val="000000"/>
                <w:sz w:val="20"/>
                <w:szCs w:val="20"/>
              </w:rPr>
              <w:t xml:space="preserve"> стандартное отклонение) для </w:t>
            </w:r>
            <w:r w:rsidRPr="006B12D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скользящего размаха</w:t>
            </w:r>
            <w:r w:rsidR="00671B01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по</w:t>
            </w:r>
            <w:r w:rsidRPr="006B12DA">
              <w:rPr>
                <w:rFonts w:ascii="Arial" w:hAnsi="Arial" w:cs="Arial"/>
                <w:color w:val="000000"/>
                <w:sz w:val="20"/>
                <w:szCs w:val="20"/>
              </w:rPr>
              <w:t xml:space="preserve"> двум</w:t>
            </w:r>
            <w:r w:rsidR="00671B01">
              <w:rPr>
                <w:rFonts w:ascii="Arial" w:hAnsi="Arial" w:cs="Arial"/>
                <w:color w:val="000000"/>
                <w:sz w:val="20"/>
                <w:szCs w:val="20"/>
              </w:rPr>
              <w:t xml:space="preserve"> точкам</w:t>
            </w:r>
            <w:r w:rsidRPr="006B12DA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</w:tbl>
    <w:p w:rsidR="00F77351" w:rsidRPr="001969F0" w:rsidRDefault="00F77351" w:rsidP="007E4080">
      <w:pPr>
        <w:widowControl w:val="0"/>
        <w:tabs>
          <w:tab w:val="left" w:pos="1134"/>
        </w:tabs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6.</w:t>
      </w:r>
      <w:r w:rsidR="006B12DA">
        <w:rPr>
          <w:rFonts w:ascii="Arial" w:hAnsi="Arial" w:cs="Arial"/>
          <w:b/>
          <w:color w:val="000000"/>
          <w:sz w:val="24"/>
          <w:szCs w:val="24"/>
        </w:rPr>
        <w:t>5</w:t>
      </w:r>
      <w:r>
        <w:rPr>
          <w:rFonts w:ascii="Arial" w:hAnsi="Arial" w:cs="Arial"/>
          <w:b/>
          <w:color w:val="000000"/>
          <w:sz w:val="24"/>
          <w:szCs w:val="24"/>
        </w:rPr>
        <w:t>.4</w:t>
      </w:r>
      <w:r w:rsidRPr="004458C3"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>Пример</w:t>
      </w:r>
    </w:p>
    <w:p w:rsidR="00F77351" w:rsidRDefault="00326B19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Д</w:t>
      </w:r>
      <w:r w:rsidR="00F77351" w:rsidRPr="004E3C59">
        <w:rPr>
          <w:rFonts w:ascii="Arial" w:hAnsi="Arial" w:cs="Arial"/>
          <w:bCs/>
          <w:color w:val="000000"/>
          <w:sz w:val="24"/>
          <w:szCs w:val="24"/>
        </w:rPr>
        <w:t xml:space="preserve">ля иллюстрации построения </w:t>
      </w:r>
      <w:r w:rsidR="00294E08" w:rsidRPr="004E3C59">
        <w:rPr>
          <w:rFonts w:ascii="Arial" w:hAnsi="Arial" w:cs="Arial"/>
          <w:bCs/>
          <w:color w:val="000000"/>
          <w:sz w:val="24"/>
          <w:szCs w:val="24"/>
        </w:rPr>
        <w:t xml:space="preserve">контрольной </w:t>
      </w:r>
      <w:r w:rsidR="00294E08">
        <w:rPr>
          <w:rFonts w:ascii="Arial" w:hAnsi="Arial" w:cs="Arial"/>
          <w:bCs/>
          <w:color w:val="000000"/>
          <w:sz w:val="24"/>
          <w:szCs w:val="24"/>
        </w:rPr>
        <w:t>карты</w:t>
      </w:r>
      <w:r w:rsidR="00294E08" w:rsidRPr="004E3C59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77351" w:rsidRPr="004E3C59">
        <w:rPr>
          <w:rFonts w:ascii="Arial" w:hAnsi="Arial" w:cs="Arial"/>
          <w:bCs/>
          <w:color w:val="000000"/>
          <w:sz w:val="24"/>
          <w:szCs w:val="24"/>
        </w:rPr>
        <w:t>скользящего среднего</w:t>
      </w:r>
      <w:r w:rsidR="00294E08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77351" w:rsidRPr="007F4F25">
        <w:rPr>
          <w:rFonts w:ascii="Arial" w:hAnsi="Arial" w:cs="Arial"/>
          <w:bCs/>
          <w:color w:val="000000"/>
          <w:sz w:val="24"/>
          <w:szCs w:val="24"/>
        </w:rPr>
        <w:t>с короткими сериями наблюдений</w:t>
      </w:r>
      <w:r w:rsidR="00F77351" w:rsidRPr="004E3C59">
        <w:rPr>
          <w:rFonts w:ascii="Arial" w:hAnsi="Arial" w:cs="Arial"/>
          <w:bCs/>
          <w:color w:val="000000"/>
          <w:sz w:val="24"/>
          <w:szCs w:val="24"/>
        </w:rPr>
        <w:t xml:space="preserve"> для </w:t>
      </w:r>
      <w:r w:rsidR="00294E08">
        <w:rPr>
          <w:rFonts w:ascii="Arial" w:hAnsi="Arial" w:cs="Arial"/>
          <w:bCs/>
          <w:color w:val="000000"/>
          <w:sz w:val="24"/>
          <w:szCs w:val="24"/>
        </w:rPr>
        <w:t>объектов</w:t>
      </w:r>
      <w:r w:rsidR="00F77351" w:rsidRPr="004E3C59">
        <w:rPr>
          <w:rFonts w:ascii="Arial" w:hAnsi="Arial" w:cs="Arial"/>
          <w:bCs/>
          <w:color w:val="000000"/>
          <w:sz w:val="24"/>
          <w:szCs w:val="24"/>
        </w:rPr>
        <w:t>, имеющих не</w:t>
      </w:r>
      <w:r w:rsidR="006B12DA">
        <w:rPr>
          <w:rFonts w:ascii="Arial" w:hAnsi="Arial" w:cs="Arial"/>
          <w:bCs/>
          <w:color w:val="000000"/>
          <w:sz w:val="24"/>
          <w:szCs w:val="24"/>
        </w:rPr>
        <w:t xml:space="preserve"> постоянн</w:t>
      </w:r>
      <w:r w:rsidR="00294E08">
        <w:rPr>
          <w:rFonts w:ascii="Arial" w:hAnsi="Arial" w:cs="Arial"/>
          <w:bCs/>
          <w:color w:val="000000"/>
          <w:sz w:val="24"/>
          <w:szCs w:val="24"/>
        </w:rPr>
        <w:t>ые</w:t>
      </w:r>
      <w:r w:rsidR="006B12DA">
        <w:rPr>
          <w:rFonts w:ascii="Arial" w:hAnsi="Arial" w:cs="Arial"/>
          <w:bCs/>
          <w:color w:val="000000"/>
          <w:sz w:val="24"/>
          <w:szCs w:val="24"/>
        </w:rPr>
        <w:t xml:space="preserve"> цел</w:t>
      </w:r>
      <w:r w:rsidR="00294E08">
        <w:rPr>
          <w:rFonts w:ascii="Arial" w:hAnsi="Arial" w:cs="Arial"/>
          <w:bCs/>
          <w:color w:val="000000"/>
          <w:sz w:val="24"/>
          <w:szCs w:val="24"/>
        </w:rPr>
        <w:t xml:space="preserve">евые значения </w:t>
      </w:r>
      <w:r w:rsidR="006B12DA">
        <w:rPr>
          <w:rFonts w:ascii="Arial" w:hAnsi="Arial" w:cs="Arial"/>
          <w:bCs/>
          <w:color w:val="000000"/>
          <w:sz w:val="24"/>
          <w:szCs w:val="24"/>
        </w:rPr>
        <w:t>и изменчивость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использованы данные 6.4</w:t>
      </w:r>
      <w:r w:rsidRPr="004E3C59">
        <w:rPr>
          <w:rFonts w:ascii="Arial" w:hAnsi="Arial" w:cs="Arial"/>
          <w:bCs/>
          <w:color w:val="000000"/>
          <w:sz w:val="24"/>
          <w:szCs w:val="24"/>
        </w:rPr>
        <w:t>.4</w:t>
      </w:r>
      <w:r w:rsidR="006B12DA">
        <w:rPr>
          <w:rFonts w:ascii="Arial" w:hAnsi="Arial" w:cs="Arial"/>
          <w:bCs/>
          <w:color w:val="000000"/>
          <w:sz w:val="24"/>
          <w:szCs w:val="24"/>
        </w:rPr>
        <w:t xml:space="preserve">. </w:t>
      </w:r>
      <w:r w:rsidR="00294E08">
        <w:rPr>
          <w:rFonts w:ascii="Arial" w:hAnsi="Arial" w:cs="Arial"/>
          <w:bCs/>
          <w:color w:val="000000"/>
          <w:sz w:val="24"/>
          <w:szCs w:val="24"/>
        </w:rPr>
        <w:t>В т</w:t>
      </w:r>
      <w:r w:rsidR="006B12DA">
        <w:rPr>
          <w:rFonts w:ascii="Arial" w:hAnsi="Arial" w:cs="Arial"/>
          <w:bCs/>
          <w:color w:val="000000"/>
          <w:sz w:val="24"/>
          <w:szCs w:val="24"/>
        </w:rPr>
        <w:t>аблиц</w:t>
      </w:r>
      <w:r w:rsidR="00294E08">
        <w:rPr>
          <w:rFonts w:ascii="Arial" w:hAnsi="Arial" w:cs="Arial"/>
          <w:bCs/>
          <w:color w:val="000000"/>
          <w:sz w:val="24"/>
          <w:szCs w:val="24"/>
        </w:rPr>
        <w:t>е</w:t>
      </w:r>
      <w:r w:rsidR="006B12DA">
        <w:rPr>
          <w:rFonts w:ascii="Arial" w:hAnsi="Arial" w:cs="Arial"/>
          <w:bCs/>
          <w:color w:val="000000"/>
          <w:sz w:val="24"/>
          <w:szCs w:val="24"/>
        </w:rPr>
        <w:t xml:space="preserve"> 14</w:t>
      </w:r>
      <w:r w:rsidR="00F77351" w:rsidRPr="004E3C59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94E08">
        <w:rPr>
          <w:rFonts w:ascii="Arial" w:hAnsi="Arial" w:cs="Arial"/>
          <w:bCs/>
          <w:color w:val="000000"/>
          <w:sz w:val="24"/>
          <w:szCs w:val="24"/>
        </w:rPr>
        <w:t>показано</w:t>
      </w:r>
      <w:r w:rsidR="00F77351" w:rsidRPr="004E3C59">
        <w:rPr>
          <w:rFonts w:ascii="Arial" w:hAnsi="Arial" w:cs="Arial"/>
          <w:bCs/>
          <w:color w:val="000000"/>
          <w:sz w:val="24"/>
          <w:szCs w:val="24"/>
        </w:rPr>
        <w:t xml:space="preserve">, что для расчета </w:t>
      </w:r>
      <w:r w:rsidR="006B12DA">
        <w:rPr>
          <w:rFonts w:ascii="Arial" w:hAnsi="Arial" w:cs="Arial"/>
          <w:bCs/>
          <w:color w:val="000000"/>
          <w:sz w:val="24"/>
          <w:szCs w:val="24"/>
        </w:rPr>
        <w:t>скользящего среднего в таблице 12</w:t>
      </w:r>
      <w:r w:rsidR="00F77351" w:rsidRPr="004E3C59">
        <w:rPr>
          <w:rFonts w:ascii="Arial" w:hAnsi="Arial" w:cs="Arial"/>
          <w:bCs/>
          <w:color w:val="000000"/>
          <w:sz w:val="24"/>
          <w:szCs w:val="24"/>
        </w:rPr>
        <w:t xml:space="preserve"> требуется всего одна дополнительная строка.</w:t>
      </w:r>
    </w:p>
    <w:p w:rsidR="00F77351" w:rsidRPr="0027737D" w:rsidRDefault="0027737D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/>
        </w:rPr>
      </w:pPr>
      <w:r w:rsidRPr="0027737D">
        <w:rPr>
          <w:rFonts w:ascii="Arial" w:hAnsi="Arial" w:cs="Arial"/>
          <w:bCs/>
          <w:color w:val="000000"/>
          <w:spacing w:val="40"/>
        </w:rPr>
        <w:t>Таблица</w:t>
      </w:r>
      <w:r w:rsidRPr="0027737D">
        <w:rPr>
          <w:rFonts w:ascii="Arial" w:hAnsi="Arial" w:cs="Arial"/>
          <w:bCs/>
          <w:color w:val="000000"/>
        </w:rPr>
        <w:t xml:space="preserve"> </w:t>
      </w:r>
      <w:r w:rsidR="006B12DA" w:rsidRPr="0027737D">
        <w:rPr>
          <w:rFonts w:ascii="Arial" w:hAnsi="Arial" w:cs="Arial"/>
          <w:bCs/>
          <w:color w:val="000000"/>
        </w:rPr>
        <w:t>14</w:t>
      </w:r>
      <w:r w:rsidR="00F77351" w:rsidRPr="0027737D">
        <w:rPr>
          <w:rFonts w:ascii="Arial" w:hAnsi="Arial" w:cs="Arial"/>
          <w:bCs/>
          <w:color w:val="000000"/>
        </w:rPr>
        <w:t xml:space="preserve"> – Данные и расчеты для построения карты </w:t>
      </w:r>
      <w:r w:rsidR="00F77351" w:rsidRPr="0027737D">
        <w:rPr>
          <w:rFonts w:ascii="Arial" w:hAnsi="Arial" w:cs="Arial"/>
          <w:color w:val="000000"/>
        </w:rPr>
        <w:t xml:space="preserve">скользящего среднего </w:t>
      </w:r>
      <w:r w:rsidR="00F77351" w:rsidRPr="0027737D">
        <w:rPr>
          <w:rFonts w:ascii="Arial" w:hAnsi="Arial" w:cs="Arial"/>
          <w:bCs/>
          <w:color w:val="000000"/>
        </w:rPr>
        <w:t xml:space="preserve">и </w:t>
      </w:r>
      <w:r w:rsidR="00F77351" w:rsidRPr="0027737D">
        <w:rPr>
          <w:rFonts w:ascii="Arial" w:hAnsi="Arial" w:cs="Arial"/>
          <w:color w:val="000000"/>
        </w:rPr>
        <w:t xml:space="preserve">скользящего </w:t>
      </w:r>
      <w:r w:rsidR="00F77351" w:rsidRPr="0027737D">
        <w:rPr>
          <w:rFonts w:ascii="Arial" w:hAnsi="Arial" w:cs="Arial"/>
          <w:bCs/>
          <w:color w:val="000000"/>
        </w:rPr>
        <w:t>размаха</w:t>
      </w:r>
      <w:r w:rsidR="00294E08" w:rsidRPr="0027737D">
        <w:rPr>
          <w:rFonts w:ascii="Arial" w:hAnsi="Arial" w:cs="Arial"/>
          <w:bCs/>
          <w:color w:val="000000"/>
        </w:rPr>
        <w:t xml:space="preserve"> в случае не постоянного целевого значения</w:t>
      </w:r>
    </w:p>
    <w:tbl>
      <w:tblPr>
        <w:tblStyle w:val="af9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567"/>
        <w:gridCol w:w="567"/>
        <w:gridCol w:w="567"/>
        <w:gridCol w:w="604"/>
        <w:gridCol w:w="648"/>
        <w:gridCol w:w="648"/>
        <w:gridCol w:w="647"/>
        <w:gridCol w:w="647"/>
        <w:gridCol w:w="655"/>
        <w:gridCol w:w="655"/>
        <w:gridCol w:w="647"/>
        <w:gridCol w:w="647"/>
        <w:gridCol w:w="648"/>
        <w:gridCol w:w="656"/>
      </w:tblGrid>
      <w:tr w:rsidR="006B12DA" w:rsidRPr="006B12DA" w:rsidTr="006B12DA">
        <w:tc>
          <w:tcPr>
            <w:tcW w:w="1384" w:type="dxa"/>
          </w:tcPr>
          <w:p w:rsidR="006B12DA" w:rsidRPr="006B12DA" w:rsidRDefault="00294E08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объект</w:t>
            </w:r>
          </w:p>
        </w:tc>
        <w:tc>
          <w:tcPr>
            <w:tcW w:w="567" w:type="dxa"/>
          </w:tcPr>
          <w:p w:rsidR="006B12DA" w:rsidRPr="006B12DA" w:rsidRDefault="006B12DA" w:rsidP="006B12DA">
            <w:pPr>
              <w:pStyle w:val="TableParagraph"/>
              <w:ind w:right="28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A</w:t>
            </w:r>
          </w:p>
        </w:tc>
        <w:tc>
          <w:tcPr>
            <w:tcW w:w="567" w:type="dxa"/>
          </w:tcPr>
          <w:p w:rsidR="006B12DA" w:rsidRPr="006B12DA" w:rsidRDefault="006B12DA" w:rsidP="006B12DA">
            <w:pPr>
              <w:pStyle w:val="TableParagraph"/>
              <w:ind w:right="28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A</w:t>
            </w:r>
          </w:p>
        </w:tc>
        <w:tc>
          <w:tcPr>
            <w:tcW w:w="567" w:type="dxa"/>
          </w:tcPr>
          <w:p w:rsidR="006B12DA" w:rsidRPr="006B12DA" w:rsidRDefault="006B12DA" w:rsidP="006B12DA">
            <w:pPr>
              <w:pStyle w:val="TableParagraph"/>
              <w:ind w:right="27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A</w:t>
            </w:r>
          </w:p>
        </w:tc>
        <w:tc>
          <w:tcPr>
            <w:tcW w:w="604" w:type="dxa"/>
          </w:tcPr>
          <w:p w:rsidR="006B12DA" w:rsidRPr="006B12DA" w:rsidRDefault="006B12DA" w:rsidP="006B12DA">
            <w:pPr>
              <w:pStyle w:val="TableParagraph"/>
              <w:ind w:right="27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A</w:t>
            </w:r>
          </w:p>
        </w:tc>
        <w:tc>
          <w:tcPr>
            <w:tcW w:w="648" w:type="dxa"/>
          </w:tcPr>
          <w:p w:rsidR="006B12DA" w:rsidRPr="006B12DA" w:rsidRDefault="006B12DA" w:rsidP="006B12DA">
            <w:pPr>
              <w:pStyle w:val="TableParagraph"/>
              <w:ind w:right="28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A</w:t>
            </w:r>
          </w:p>
        </w:tc>
        <w:tc>
          <w:tcPr>
            <w:tcW w:w="648" w:type="dxa"/>
          </w:tcPr>
          <w:p w:rsidR="006B12DA" w:rsidRPr="006B12DA" w:rsidRDefault="006B12DA" w:rsidP="006B12DA">
            <w:pPr>
              <w:pStyle w:val="TableParagraph"/>
              <w:ind w:right="29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A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ind w:right="30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B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ind w:right="31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B</w:t>
            </w:r>
          </w:p>
        </w:tc>
        <w:tc>
          <w:tcPr>
            <w:tcW w:w="655" w:type="dxa"/>
          </w:tcPr>
          <w:p w:rsidR="006B12DA" w:rsidRPr="006B12DA" w:rsidRDefault="006B12DA" w:rsidP="006B12DA">
            <w:pPr>
              <w:pStyle w:val="TableParagraph"/>
              <w:ind w:right="32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B</w:t>
            </w:r>
          </w:p>
        </w:tc>
        <w:tc>
          <w:tcPr>
            <w:tcW w:w="655" w:type="dxa"/>
          </w:tcPr>
          <w:p w:rsidR="006B12DA" w:rsidRPr="006B12DA" w:rsidRDefault="006B12DA" w:rsidP="006B12DA">
            <w:pPr>
              <w:pStyle w:val="TableParagraph"/>
              <w:ind w:right="33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B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ind w:right="34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B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ind w:right="34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C</w:t>
            </w:r>
          </w:p>
        </w:tc>
        <w:tc>
          <w:tcPr>
            <w:tcW w:w="648" w:type="dxa"/>
          </w:tcPr>
          <w:p w:rsidR="006B12DA" w:rsidRPr="006B12DA" w:rsidRDefault="006B12DA" w:rsidP="006B12DA">
            <w:pPr>
              <w:pStyle w:val="TableParagraph"/>
              <w:ind w:right="35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C</w:t>
            </w:r>
          </w:p>
        </w:tc>
        <w:tc>
          <w:tcPr>
            <w:tcW w:w="656" w:type="dxa"/>
          </w:tcPr>
          <w:p w:rsidR="006B12DA" w:rsidRPr="006B12DA" w:rsidRDefault="006B12DA" w:rsidP="006B12DA">
            <w:pPr>
              <w:pStyle w:val="TableParagraph"/>
              <w:ind w:right="31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C</w:t>
            </w:r>
          </w:p>
        </w:tc>
      </w:tr>
      <w:tr w:rsidR="006B12DA" w:rsidRPr="006B12DA" w:rsidTr="006B12DA">
        <w:tc>
          <w:tcPr>
            <w:tcW w:w="1384" w:type="dxa"/>
          </w:tcPr>
          <w:p w:rsidR="006B12DA" w:rsidRPr="006B12DA" w:rsidRDefault="006B12DA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6B12DA"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  <w:t>X</w:t>
            </w:r>
          </w:p>
        </w:tc>
        <w:tc>
          <w:tcPr>
            <w:tcW w:w="567" w:type="dxa"/>
          </w:tcPr>
          <w:p w:rsidR="006B12DA" w:rsidRPr="006B12DA" w:rsidRDefault="006B12DA" w:rsidP="006B12DA">
            <w:pPr>
              <w:pStyle w:val="TableParagraph"/>
              <w:ind w:right="35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:rsidR="006B12DA" w:rsidRPr="006B12DA" w:rsidRDefault="006B12DA" w:rsidP="006B12DA">
            <w:pPr>
              <w:pStyle w:val="TableParagraph"/>
              <w:ind w:right="28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6B12DA" w:rsidRPr="006B12DA" w:rsidRDefault="006B12DA" w:rsidP="006B12DA">
            <w:pPr>
              <w:pStyle w:val="TableParagraph"/>
              <w:ind w:right="27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11</w:t>
            </w:r>
          </w:p>
        </w:tc>
        <w:tc>
          <w:tcPr>
            <w:tcW w:w="604" w:type="dxa"/>
          </w:tcPr>
          <w:p w:rsidR="006B12DA" w:rsidRPr="006B12DA" w:rsidRDefault="006B12DA" w:rsidP="006B12DA">
            <w:pPr>
              <w:pStyle w:val="TableParagraph"/>
              <w:ind w:right="35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10</w:t>
            </w:r>
          </w:p>
        </w:tc>
        <w:tc>
          <w:tcPr>
            <w:tcW w:w="648" w:type="dxa"/>
          </w:tcPr>
          <w:p w:rsidR="006B12DA" w:rsidRPr="006B12DA" w:rsidRDefault="006B12DA" w:rsidP="006B12DA">
            <w:pPr>
              <w:pStyle w:val="TableParagraph"/>
              <w:ind w:right="36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10</w:t>
            </w:r>
          </w:p>
        </w:tc>
        <w:tc>
          <w:tcPr>
            <w:tcW w:w="648" w:type="dxa"/>
          </w:tcPr>
          <w:p w:rsidR="006B12DA" w:rsidRPr="006B12DA" w:rsidRDefault="006B12DA" w:rsidP="006B12DA">
            <w:pPr>
              <w:pStyle w:val="TableParagraph"/>
              <w:ind w:right="29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9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ind w:right="30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40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ind w:right="31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37</w:t>
            </w:r>
          </w:p>
        </w:tc>
        <w:tc>
          <w:tcPr>
            <w:tcW w:w="655" w:type="dxa"/>
          </w:tcPr>
          <w:p w:rsidR="006B12DA" w:rsidRPr="006B12DA" w:rsidRDefault="006B12DA" w:rsidP="006B12DA">
            <w:pPr>
              <w:pStyle w:val="TableParagraph"/>
              <w:ind w:right="32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39</w:t>
            </w:r>
          </w:p>
        </w:tc>
        <w:tc>
          <w:tcPr>
            <w:tcW w:w="655" w:type="dxa"/>
          </w:tcPr>
          <w:p w:rsidR="006B12DA" w:rsidRPr="006B12DA" w:rsidRDefault="006B12DA" w:rsidP="006B12DA">
            <w:pPr>
              <w:pStyle w:val="TableParagraph"/>
              <w:ind w:right="33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43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ind w:right="34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40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ind w:right="36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32</w:t>
            </w:r>
          </w:p>
        </w:tc>
        <w:tc>
          <w:tcPr>
            <w:tcW w:w="648" w:type="dxa"/>
          </w:tcPr>
          <w:p w:rsidR="006B12DA" w:rsidRPr="006B12DA" w:rsidRDefault="006B12DA" w:rsidP="006B12DA">
            <w:pPr>
              <w:pStyle w:val="TableParagraph"/>
              <w:ind w:right="35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30</w:t>
            </w:r>
          </w:p>
        </w:tc>
        <w:tc>
          <w:tcPr>
            <w:tcW w:w="656" w:type="dxa"/>
          </w:tcPr>
          <w:p w:rsidR="006B12DA" w:rsidRPr="006B12DA" w:rsidRDefault="006B12DA" w:rsidP="006B12DA">
            <w:pPr>
              <w:pStyle w:val="TableParagraph"/>
              <w:ind w:right="31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29</w:t>
            </w:r>
          </w:p>
        </w:tc>
      </w:tr>
      <w:tr w:rsidR="006B12DA" w:rsidRPr="006B12DA" w:rsidTr="006B12DA">
        <w:tc>
          <w:tcPr>
            <w:tcW w:w="1384" w:type="dxa"/>
          </w:tcPr>
          <w:p w:rsidR="006B12DA" w:rsidRPr="006B12DA" w:rsidRDefault="006B12DA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6B12DA">
              <w:rPr>
                <w:rFonts w:ascii="Arial" w:hAnsi="Arial" w:cs="Arial"/>
                <w:bCs/>
                <w:i/>
                <w:color w:val="000000"/>
                <w:sz w:val="18"/>
                <w:szCs w:val="18"/>
                <w:lang w:val="en-US"/>
              </w:rPr>
              <w:t>T</w:t>
            </w:r>
          </w:p>
        </w:tc>
        <w:tc>
          <w:tcPr>
            <w:tcW w:w="567" w:type="dxa"/>
          </w:tcPr>
          <w:p w:rsidR="006B12DA" w:rsidRPr="006B12DA" w:rsidRDefault="006B12DA" w:rsidP="006B12DA">
            <w:pPr>
              <w:pStyle w:val="TableParagraph"/>
              <w:spacing w:before="23"/>
              <w:ind w:right="35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:rsidR="006B12DA" w:rsidRPr="006B12DA" w:rsidRDefault="006B12DA" w:rsidP="006B12DA">
            <w:pPr>
              <w:pStyle w:val="TableParagraph"/>
              <w:spacing w:before="23"/>
              <w:ind w:right="35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:rsidR="006B12DA" w:rsidRPr="006B12DA" w:rsidRDefault="006B12DA" w:rsidP="006B12DA">
            <w:pPr>
              <w:pStyle w:val="TableParagraph"/>
              <w:spacing w:before="23"/>
              <w:ind w:right="35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10</w:t>
            </w:r>
          </w:p>
        </w:tc>
        <w:tc>
          <w:tcPr>
            <w:tcW w:w="604" w:type="dxa"/>
          </w:tcPr>
          <w:p w:rsidR="006B12DA" w:rsidRPr="006B12DA" w:rsidRDefault="006B12DA" w:rsidP="006B12DA">
            <w:pPr>
              <w:pStyle w:val="TableParagraph"/>
              <w:spacing w:before="23"/>
              <w:ind w:right="35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10</w:t>
            </w:r>
          </w:p>
        </w:tc>
        <w:tc>
          <w:tcPr>
            <w:tcW w:w="648" w:type="dxa"/>
          </w:tcPr>
          <w:p w:rsidR="006B12DA" w:rsidRPr="006B12DA" w:rsidRDefault="006B12DA" w:rsidP="006B12DA">
            <w:pPr>
              <w:pStyle w:val="TableParagraph"/>
              <w:spacing w:before="23"/>
              <w:ind w:right="36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10</w:t>
            </w:r>
          </w:p>
        </w:tc>
        <w:tc>
          <w:tcPr>
            <w:tcW w:w="648" w:type="dxa"/>
          </w:tcPr>
          <w:p w:rsidR="006B12DA" w:rsidRPr="006B12DA" w:rsidRDefault="006B12DA" w:rsidP="006B12DA">
            <w:pPr>
              <w:pStyle w:val="TableParagraph"/>
              <w:spacing w:before="23"/>
              <w:ind w:right="37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10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spacing w:before="23"/>
              <w:ind w:right="30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40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spacing w:before="23"/>
              <w:ind w:right="31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40</w:t>
            </w:r>
          </w:p>
        </w:tc>
        <w:tc>
          <w:tcPr>
            <w:tcW w:w="655" w:type="dxa"/>
          </w:tcPr>
          <w:p w:rsidR="006B12DA" w:rsidRPr="006B12DA" w:rsidRDefault="006B12DA" w:rsidP="006B12DA">
            <w:pPr>
              <w:pStyle w:val="TableParagraph"/>
              <w:spacing w:before="23"/>
              <w:ind w:right="32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40</w:t>
            </w:r>
          </w:p>
        </w:tc>
        <w:tc>
          <w:tcPr>
            <w:tcW w:w="655" w:type="dxa"/>
          </w:tcPr>
          <w:p w:rsidR="006B12DA" w:rsidRPr="006B12DA" w:rsidRDefault="006B12DA" w:rsidP="006B12DA">
            <w:pPr>
              <w:pStyle w:val="TableParagraph"/>
              <w:spacing w:before="23"/>
              <w:ind w:right="34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40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spacing w:before="23"/>
              <w:ind w:right="34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40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spacing w:before="23"/>
              <w:ind w:right="35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30</w:t>
            </w:r>
          </w:p>
        </w:tc>
        <w:tc>
          <w:tcPr>
            <w:tcW w:w="648" w:type="dxa"/>
          </w:tcPr>
          <w:p w:rsidR="006B12DA" w:rsidRPr="006B12DA" w:rsidRDefault="006B12DA" w:rsidP="006B12DA">
            <w:pPr>
              <w:pStyle w:val="TableParagraph"/>
              <w:spacing w:before="23"/>
              <w:ind w:right="36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30</w:t>
            </w:r>
          </w:p>
        </w:tc>
        <w:tc>
          <w:tcPr>
            <w:tcW w:w="656" w:type="dxa"/>
          </w:tcPr>
          <w:p w:rsidR="006B12DA" w:rsidRPr="006B12DA" w:rsidRDefault="006B12DA" w:rsidP="006B12DA">
            <w:pPr>
              <w:pStyle w:val="TableParagraph"/>
              <w:spacing w:before="23"/>
              <w:ind w:right="32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30</w:t>
            </w:r>
          </w:p>
        </w:tc>
      </w:tr>
      <w:tr w:rsidR="006B12DA" w:rsidRPr="006B12DA" w:rsidTr="006B12DA">
        <w:tc>
          <w:tcPr>
            <w:tcW w:w="1384" w:type="dxa"/>
          </w:tcPr>
          <w:p w:rsidR="006B12DA" w:rsidRPr="006B12DA" w:rsidRDefault="006B12DA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6B12DA"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  <w:t>X</w:t>
            </w:r>
            <w:r w:rsidRPr="006B12DA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− </w:t>
            </w:r>
            <w:r w:rsidRPr="006B12DA"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  <w:t>T</w:t>
            </w:r>
          </w:p>
        </w:tc>
        <w:tc>
          <w:tcPr>
            <w:tcW w:w="567" w:type="dxa"/>
          </w:tcPr>
          <w:p w:rsidR="006B12DA" w:rsidRPr="006B12DA" w:rsidRDefault="006B12DA" w:rsidP="006B12DA">
            <w:pPr>
              <w:pStyle w:val="TableParagraph"/>
              <w:spacing w:before="23"/>
              <w:ind w:right="28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6B12DA" w:rsidRPr="006B12DA" w:rsidRDefault="00063493" w:rsidP="006B12DA">
            <w:pPr>
              <w:pStyle w:val="TableParagraph"/>
              <w:spacing w:before="23"/>
              <w:ind w:right="2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-</w:t>
            </w:r>
            <w:r w:rsidR="006B12DA"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6B12DA" w:rsidRPr="006B12DA" w:rsidRDefault="006B12DA" w:rsidP="006B12DA">
            <w:pPr>
              <w:pStyle w:val="TableParagraph"/>
              <w:spacing w:before="23"/>
              <w:ind w:right="28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604" w:type="dxa"/>
          </w:tcPr>
          <w:p w:rsidR="006B12DA" w:rsidRPr="006B12DA" w:rsidRDefault="006B12DA" w:rsidP="006B12DA">
            <w:pPr>
              <w:pStyle w:val="TableParagraph"/>
              <w:spacing w:before="23"/>
              <w:ind w:right="28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0</w:t>
            </w:r>
          </w:p>
        </w:tc>
        <w:tc>
          <w:tcPr>
            <w:tcW w:w="648" w:type="dxa"/>
          </w:tcPr>
          <w:p w:rsidR="006B12DA" w:rsidRPr="006B12DA" w:rsidRDefault="006B12DA" w:rsidP="006B12DA">
            <w:pPr>
              <w:pStyle w:val="TableParagraph"/>
              <w:spacing w:before="23"/>
              <w:ind w:right="28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0</w:t>
            </w:r>
          </w:p>
        </w:tc>
        <w:tc>
          <w:tcPr>
            <w:tcW w:w="648" w:type="dxa"/>
          </w:tcPr>
          <w:p w:rsidR="006B12DA" w:rsidRPr="006B12DA" w:rsidRDefault="00063493" w:rsidP="006B12DA">
            <w:pPr>
              <w:pStyle w:val="TableParagraph"/>
              <w:spacing w:before="23"/>
              <w:ind w:right="2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-</w:t>
            </w: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spacing w:before="23"/>
              <w:ind w:right="30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0</w:t>
            </w:r>
          </w:p>
        </w:tc>
        <w:tc>
          <w:tcPr>
            <w:tcW w:w="647" w:type="dxa"/>
          </w:tcPr>
          <w:p w:rsidR="006B12DA" w:rsidRPr="006B12DA" w:rsidRDefault="00063493" w:rsidP="006B12DA">
            <w:pPr>
              <w:pStyle w:val="TableParagraph"/>
              <w:spacing w:before="23"/>
              <w:ind w:right="3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-</w:t>
            </w:r>
            <w:r w:rsidR="006B12DA" w:rsidRPr="006B12DA">
              <w:rPr>
                <w:rFonts w:ascii="Arial" w:hAnsi="Arial" w:cs="Arial"/>
                <w:color w:val="231F20"/>
                <w:sz w:val="18"/>
                <w:szCs w:val="18"/>
              </w:rPr>
              <w:t>3</w:t>
            </w:r>
          </w:p>
        </w:tc>
        <w:tc>
          <w:tcPr>
            <w:tcW w:w="655" w:type="dxa"/>
          </w:tcPr>
          <w:p w:rsidR="006B12DA" w:rsidRPr="006B12DA" w:rsidRDefault="00063493" w:rsidP="006B12DA">
            <w:pPr>
              <w:pStyle w:val="TableParagraph"/>
              <w:spacing w:before="23"/>
              <w:ind w:right="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-</w:t>
            </w: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655" w:type="dxa"/>
          </w:tcPr>
          <w:p w:rsidR="006B12DA" w:rsidRPr="006B12DA" w:rsidRDefault="006B12DA" w:rsidP="006B12DA">
            <w:pPr>
              <w:pStyle w:val="TableParagraph"/>
              <w:spacing w:before="23"/>
              <w:ind w:right="33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3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spacing w:before="23"/>
              <w:ind w:right="34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0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spacing w:before="23"/>
              <w:ind w:right="36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2</w:t>
            </w:r>
          </w:p>
        </w:tc>
        <w:tc>
          <w:tcPr>
            <w:tcW w:w="648" w:type="dxa"/>
          </w:tcPr>
          <w:p w:rsidR="006B12DA" w:rsidRPr="006B12DA" w:rsidRDefault="006B12DA" w:rsidP="006B12DA">
            <w:pPr>
              <w:pStyle w:val="TableParagraph"/>
              <w:spacing w:before="23"/>
              <w:ind w:right="35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0</w:t>
            </w:r>
          </w:p>
        </w:tc>
        <w:tc>
          <w:tcPr>
            <w:tcW w:w="656" w:type="dxa"/>
          </w:tcPr>
          <w:p w:rsidR="006B12DA" w:rsidRPr="006B12DA" w:rsidRDefault="00063493" w:rsidP="006B12DA">
            <w:pPr>
              <w:pStyle w:val="TableParagraph"/>
              <w:spacing w:before="23"/>
              <w:ind w:right="3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-</w:t>
            </w: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</w:tr>
      <w:tr w:rsidR="006B12DA" w:rsidRPr="006B12DA" w:rsidTr="006B12DA">
        <w:tc>
          <w:tcPr>
            <w:tcW w:w="1384" w:type="dxa"/>
          </w:tcPr>
          <w:p w:rsidR="006B12DA" w:rsidRPr="006B12DA" w:rsidRDefault="00CF0301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18"/>
                        <w:szCs w:val="1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18"/>
                        <w:szCs w:val="18"/>
                      </w:rPr>
                      <m:t>exp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6B12DA" w:rsidRPr="006B12DA" w:rsidRDefault="006B12DA" w:rsidP="006B12DA">
            <w:pPr>
              <w:pStyle w:val="TableParagraph"/>
              <w:spacing w:before="23"/>
              <w:ind w:right="28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6B12DA" w:rsidRPr="006B12DA" w:rsidRDefault="006B12DA" w:rsidP="006B12DA">
            <w:pPr>
              <w:pStyle w:val="TableParagraph"/>
              <w:spacing w:before="23"/>
              <w:ind w:right="28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6B12DA" w:rsidRPr="006B12DA" w:rsidRDefault="006B12DA" w:rsidP="006B12DA">
            <w:pPr>
              <w:pStyle w:val="TableParagraph"/>
              <w:spacing w:before="23"/>
              <w:ind w:right="27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604" w:type="dxa"/>
          </w:tcPr>
          <w:p w:rsidR="006B12DA" w:rsidRPr="006B12DA" w:rsidRDefault="006B12DA" w:rsidP="006B12DA">
            <w:pPr>
              <w:pStyle w:val="TableParagraph"/>
              <w:spacing w:before="23"/>
              <w:ind w:right="29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648" w:type="dxa"/>
          </w:tcPr>
          <w:p w:rsidR="006B12DA" w:rsidRPr="006B12DA" w:rsidRDefault="006B12DA" w:rsidP="006B12DA">
            <w:pPr>
              <w:pStyle w:val="TableParagraph"/>
              <w:spacing w:before="23"/>
              <w:ind w:right="28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648" w:type="dxa"/>
          </w:tcPr>
          <w:p w:rsidR="006B12DA" w:rsidRPr="006B12DA" w:rsidRDefault="006B12DA" w:rsidP="006B12DA">
            <w:pPr>
              <w:pStyle w:val="TableParagraph"/>
              <w:spacing w:before="23"/>
              <w:ind w:right="29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spacing w:before="23"/>
              <w:ind w:right="30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3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spacing w:before="23"/>
              <w:ind w:right="31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3</w:t>
            </w:r>
          </w:p>
        </w:tc>
        <w:tc>
          <w:tcPr>
            <w:tcW w:w="655" w:type="dxa"/>
          </w:tcPr>
          <w:p w:rsidR="006B12DA" w:rsidRPr="006B12DA" w:rsidRDefault="006B12DA" w:rsidP="006B12DA">
            <w:pPr>
              <w:pStyle w:val="TableParagraph"/>
              <w:spacing w:before="23"/>
              <w:ind w:right="32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3</w:t>
            </w:r>
          </w:p>
        </w:tc>
        <w:tc>
          <w:tcPr>
            <w:tcW w:w="655" w:type="dxa"/>
          </w:tcPr>
          <w:p w:rsidR="006B12DA" w:rsidRPr="006B12DA" w:rsidRDefault="006B12DA" w:rsidP="006B12DA">
            <w:pPr>
              <w:pStyle w:val="TableParagraph"/>
              <w:spacing w:before="23"/>
              <w:ind w:right="33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3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spacing w:before="23"/>
              <w:ind w:right="34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3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spacing w:before="23"/>
              <w:ind w:right="34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2</w:t>
            </w:r>
          </w:p>
        </w:tc>
        <w:tc>
          <w:tcPr>
            <w:tcW w:w="648" w:type="dxa"/>
          </w:tcPr>
          <w:p w:rsidR="006B12DA" w:rsidRPr="006B12DA" w:rsidRDefault="006B12DA" w:rsidP="006B12DA">
            <w:pPr>
              <w:pStyle w:val="TableParagraph"/>
              <w:spacing w:before="23"/>
              <w:ind w:right="35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2</w:t>
            </w:r>
          </w:p>
        </w:tc>
        <w:tc>
          <w:tcPr>
            <w:tcW w:w="656" w:type="dxa"/>
          </w:tcPr>
          <w:p w:rsidR="006B12DA" w:rsidRPr="006B12DA" w:rsidRDefault="006B12DA" w:rsidP="006B12DA">
            <w:pPr>
              <w:pStyle w:val="TableParagraph"/>
              <w:spacing w:before="23"/>
              <w:ind w:right="31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2</w:t>
            </w:r>
          </w:p>
        </w:tc>
      </w:tr>
      <w:tr w:rsidR="006B12DA" w:rsidRPr="006B12DA" w:rsidTr="006B12DA">
        <w:tc>
          <w:tcPr>
            <w:tcW w:w="1384" w:type="dxa"/>
          </w:tcPr>
          <w:p w:rsidR="006B12DA" w:rsidRPr="006B12DA" w:rsidRDefault="00CF0301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18"/>
                        <w:szCs w:val="18"/>
                      </w:rPr>
                      <m:t>(X-T)/</m:t>
                    </m:r>
                    <m:r>
                      <w:rPr>
                        <w:rFonts w:ascii="Cambria Math" w:hAnsi="Cambria Math"/>
                        <w:color w:val="000000"/>
                        <w:sz w:val="18"/>
                        <w:szCs w:val="1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18"/>
                        <w:szCs w:val="18"/>
                      </w:rPr>
                      <m:t>exp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6B12DA" w:rsidRPr="006B12DA" w:rsidRDefault="006B12DA" w:rsidP="006B12DA">
            <w:pPr>
              <w:pStyle w:val="TableParagraph"/>
              <w:spacing w:before="23"/>
              <w:ind w:right="28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6B12DA" w:rsidRPr="006B12DA" w:rsidRDefault="00063493" w:rsidP="006B12DA">
            <w:pPr>
              <w:pStyle w:val="TableParagraph"/>
              <w:spacing w:before="23"/>
              <w:ind w:right="2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-</w:t>
            </w: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6B12DA" w:rsidRPr="006B12DA" w:rsidRDefault="006B12DA" w:rsidP="006B12DA">
            <w:pPr>
              <w:pStyle w:val="TableParagraph"/>
              <w:spacing w:before="23"/>
              <w:ind w:right="28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604" w:type="dxa"/>
          </w:tcPr>
          <w:p w:rsidR="006B12DA" w:rsidRPr="006B12DA" w:rsidRDefault="006B12DA" w:rsidP="006B12DA">
            <w:pPr>
              <w:pStyle w:val="TableParagraph"/>
              <w:spacing w:before="23"/>
              <w:ind w:right="28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0</w:t>
            </w:r>
          </w:p>
        </w:tc>
        <w:tc>
          <w:tcPr>
            <w:tcW w:w="648" w:type="dxa"/>
          </w:tcPr>
          <w:p w:rsidR="006B12DA" w:rsidRPr="006B12DA" w:rsidRDefault="006B12DA" w:rsidP="006B12DA">
            <w:pPr>
              <w:pStyle w:val="TableParagraph"/>
              <w:spacing w:before="23"/>
              <w:ind w:right="28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0</w:t>
            </w:r>
          </w:p>
        </w:tc>
        <w:tc>
          <w:tcPr>
            <w:tcW w:w="648" w:type="dxa"/>
          </w:tcPr>
          <w:p w:rsidR="006B12DA" w:rsidRPr="006B12DA" w:rsidRDefault="00063493" w:rsidP="006B12DA">
            <w:pPr>
              <w:pStyle w:val="TableParagraph"/>
              <w:spacing w:before="23"/>
              <w:ind w:right="2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-</w:t>
            </w: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spacing w:before="23"/>
              <w:ind w:right="30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0</w:t>
            </w:r>
          </w:p>
        </w:tc>
        <w:tc>
          <w:tcPr>
            <w:tcW w:w="647" w:type="dxa"/>
          </w:tcPr>
          <w:p w:rsidR="006B12DA" w:rsidRPr="006B12DA" w:rsidRDefault="00063493" w:rsidP="006B12DA">
            <w:pPr>
              <w:pStyle w:val="TableParagraph"/>
              <w:spacing w:before="23"/>
              <w:ind w:right="3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-</w:t>
            </w: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655" w:type="dxa"/>
          </w:tcPr>
          <w:p w:rsidR="006B12DA" w:rsidRPr="006B12DA" w:rsidRDefault="00063493" w:rsidP="006B12DA">
            <w:pPr>
              <w:pStyle w:val="TableParagraph"/>
              <w:spacing w:before="23"/>
              <w:ind w:right="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-</w:t>
            </w:r>
            <w:r w:rsidR="006B12DA" w:rsidRPr="006B12DA">
              <w:rPr>
                <w:rFonts w:ascii="Arial" w:hAnsi="Arial" w:cs="Arial"/>
                <w:color w:val="231F20"/>
                <w:sz w:val="18"/>
                <w:szCs w:val="18"/>
              </w:rPr>
              <w:t>0,3</w:t>
            </w:r>
          </w:p>
        </w:tc>
        <w:tc>
          <w:tcPr>
            <w:tcW w:w="655" w:type="dxa"/>
          </w:tcPr>
          <w:p w:rsidR="006B12DA" w:rsidRPr="006B12DA" w:rsidRDefault="006B12DA" w:rsidP="006B12DA">
            <w:pPr>
              <w:pStyle w:val="TableParagraph"/>
              <w:spacing w:before="23"/>
              <w:ind w:right="33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spacing w:before="23"/>
              <w:ind w:right="34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0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spacing w:before="23"/>
              <w:ind w:right="35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648" w:type="dxa"/>
          </w:tcPr>
          <w:p w:rsidR="006B12DA" w:rsidRPr="006B12DA" w:rsidRDefault="006B12DA" w:rsidP="006B12DA">
            <w:pPr>
              <w:pStyle w:val="TableParagraph"/>
              <w:spacing w:before="23"/>
              <w:ind w:right="36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0</w:t>
            </w:r>
          </w:p>
        </w:tc>
        <w:tc>
          <w:tcPr>
            <w:tcW w:w="656" w:type="dxa"/>
          </w:tcPr>
          <w:p w:rsidR="006B12DA" w:rsidRPr="006B12DA" w:rsidRDefault="00063493" w:rsidP="006B12DA">
            <w:pPr>
              <w:pStyle w:val="TableParagraph"/>
              <w:spacing w:before="23"/>
              <w:ind w:right="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-</w:t>
            </w:r>
            <w:r w:rsidR="006B12DA" w:rsidRPr="006B12DA">
              <w:rPr>
                <w:rFonts w:ascii="Arial" w:hAnsi="Arial" w:cs="Arial"/>
                <w:color w:val="231F20"/>
                <w:sz w:val="18"/>
                <w:szCs w:val="18"/>
              </w:rPr>
              <w:t>0,5</w:t>
            </w:r>
          </w:p>
        </w:tc>
      </w:tr>
      <w:tr w:rsidR="006B12DA" w:rsidRPr="006B12DA" w:rsidTr="00CC0B39">
        <w:tc>
          <w:tcPr>
            <w:tcW w:w="1384" w:type="dxa"/>
            <w:tcBorders>
              <w:bottom w:val="single" w:sz="4" w:space="0" w:color="auto"/>
            </w:tcBorders>
          </w:tcPr>
          <w:p w:rsidR="006B12DA" w:rsidRPr="006B12DA" w:rsidRDefault="00CF0301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18"/>
                        <w:szCs w:val="1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18"/>
                            <w:szCs w:val="1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/>
                            <w:sz w:val="18"/>
                            <w:szCs w:val="18"/>
                          </w:rPr>
                          <m:t>X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color w:val="000000"/>
                        <w:sz w:val="18"/>
                        <w:szCs w:val="18"/>
                      </w:rPr>
                      <m:t>moving</m:t>
                    </m:r>
                  </m:sub>
                </m:sSub>
              </m:oMath>
            </m:oMathPara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B12DA" w:rsidRPr="00063493" w:rsidRDefault="00063493" w:rsidP="006B12DA">
            <w:pPr>
              <w:pStyle w:val="TableParagraph"/>
              <w:spacing w:before="146"/>
              <w:ind w:right="28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–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B12DA" w:rsidRPr="006B12DA" w:rsidRDefault="00063493" w:rsidP="006B12DA">
            <w:pPr>
              <w:pStyle w:val="TableParagraph"/>
              <w:spacing w:before="146"/>
              <w:ind w:right="2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-</w:t>
            </w:r>
            <w:r w:rsidR="006B12DA" w:rsidRPr="006B12DA">
              <w:rPr>
                <w:rFonts w:ascii="Arial" w:hAnsi="Arial" w:cs="Arial"/>
                <w:color w:val="231F20"/>
                <w:sz w:val="18"/>
                <w:szCs w:val="18"/>
              </w:rPr>
              <w:t>0,5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B12DA" w:rsidRPr="006B12DA" w:rsidRDefault="006B12DA" w:rsidP="006B12DA">
            <w:pPr>
              <w:pStyle w:val="TableParagraph"/>
              <w:spacing w:before="146"/>
              <w:ind w:right="28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0</w:t>
            </w:r>
          </w:p>
        </w:tc>
        <w:tc>
          <w:tcPr>
            <w:tcW w:w="604" w:type="dxa"/>
            <w:tcBorders>
              <w:bottom w:val="single" w:sz="4" w:space="0" w:color="auto"/>
            </w:tcBorders>
          </w:tcPr>
          <w:p w:rsidR="006B12DA" w:rsidRPr="006B12DA" w:rsidRDefault="006B12DA" w:rsidP="006B12DA">
            <w:pPr>
              <w:pStyle w:val="TableParagraph"/>
              <w:spacing w:before="146"/>
              <w:ind w:right="28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0,5</w:t>
            </w: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6B12DA" w:rsidRPr="006B12DA" w:rsidRDefault="006B12DA" w:rsidP="006B12DA">
            <w:pPr>
              <w:pStyle w:val="TableParagraph"/>
              <w:spacing w:before="146"/>
              <w:ind w:right="28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0</w:t>
            </w: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6B12DA" w:rsidRPr="006B12DA" w:rsidRDefault="00063493" w:rsidP="006B12DA">
            <w:pPr>
              <w:pStyle w:val="TableParagraph"/>
              <w:spacing w:before="146"/>
              <w:ind w:right="2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-</w:t>
            </w:r>
            <w:r w:rsidR="006B12DA" w:rsidRPr="006B12DA">
              <w:rPr>
                <w:rFonts w:ascii="Arial" w:hAnsi="Arial" w:cs="Arial"/>
                <w:color w:val="231F20"/>
                <w:sz w:val="18"/>
                <w:szCs w:val="18"/>
              </w:rPr>
              <w:t>0,5</w:t>
            </w:r>
          </w:p>
        </w:tc>
        <w:tc>
          <w:tcPr>
            <w:tcW w:w="647" w:type="dxa"/>
            <w:tcBorders>
              <w:bottom w:val="single" w:sz="4" w:space="0" w:color="auto"/>
            </w:tcBorders>
          </w:tcPr>
          <w:p w:rsidR="006B12DA" w:rsidRPr="006B12DA" w:rsidRDefault="00063493" w:rsidP="006B12DA">
            <w:pPr>
              <w:pStyle w:val="TableParagraph"/>
              <w:spacing w:before="146"/>
              <w:ind w:right="3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-</w:t>
            </w:r>
            <w:r w:rsidR="006B12DA" w:rsidRPr="006B12DA">
              <w:rPr>
                <w:rFonts w:ascii="Arial" w:hAnsi="Arial" w:cs="Arial"/>
                <w:color w:val="231F20"/>
                <w:sz w:val="18"/>
                <w:szCs w:val="18"/>
              </w:rPr>
              <w:t>0,5</w:t>
            </w:r>
          </w:p>
        </w:tc>
        <w:tc>
          <w:tcPr>
            <w:tcW w:w="647" w:type="dxa"/>
            <w:tcBorders>
              <w:bottom w:val="single" w:sz="4" w:space="0" w:color="auto"/>
            </w:tcBorders>
          </w:tcPr>
          <w:p w:rsidR="006B12DA" w:rsidRPr="006B12DA" w:rsidRDefault="00063493" w:rsidP="006B12DA">
            <w:pPr>
              <w:pStyle w:val="TableParagraph"/>
              <w:spacing w:before="146"/>
              <w:ind w:right="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-</w:t>
            </w: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0,5</w:t>
            </w:r>
          </w:p>
        </w:tc>
        <w:tc>
          <w:tcPr>
            <w:tcW w:w="655" w:type="dxa"/>
            <w:tcBorders>
              <w:bottom w:val="single" w:sz="4" w:space="0" w:color="auto"/>
            </w:tcBorders>
          </w:tcPr>
          <w:p w:rsidR="006B12DA" w:rsidRPr="006B12DA" w:rsidRDefault="00063493" w:rsidP="006B12DA">
            <w:pPr>
              <w:pStyle w:val="TableParagraph"/>
              <w:spacing w:before="146"/>
              <w:ind w:right="3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-</w:t>
            </w:r>
            <w:r w:rsidR="006B12DA" w:rsidRPr="006B12DA">
              <w:rPr>
                <w:rFonts w:ascii="Arial" w:hAnsi="Arial" w:cs="Arial"/>
                <w:color w:val="231F20"/>
                <w:sz w:val="18"/>
                <w:szCs w:val="18"/>
              </w:rPr>
              <w:t>0,6</w:t>
            </w:r>
          </w:p>
        </w:tc>
        <w:tc>
          <w:tcPr>
            <w:tcW w:w="655" w:type="dxa"/>
            <w:tcBorders>
              <w:bottom w:val="single" w:sz="4" w:space="0" w:color="auto"/>
            </w:tcBorders>
          </w:tcPr>
          <w:p w:rsidR="006B12DA" w:rsidRPr="006B12DA" w:rsidRDefault="006B12DA" w:rsidP="006B12DA">
            <w:pPr>
              <w:pStyle w:val="TableParagraph"/>
              <w:spacing w:before="146"/>
              <w:ind w:right="34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0,3</w:t>
            </w:r>
          </w:p>
        </w:tc>
        <w:tc>
          <w:tcPr>
            <w:tcW w:w="647" w:type="dxa"/>
            <w:tcBorders>
              <w:bottom w:val="single" w:sz="4" w:space="0" w:color="auto"/>
            </w:tcBorders>
          </w:tcPr>
          <w:p w:rsidR="006B12DA" w:rsidRPr="006B12DA" w:rsidRDefault="006B12DA" w:rsidP="006B12DA">
            <w:pPr>
              <w:pStyle w:val="TableParagraph"/>
              <w:spacing w:before="146"/>
              <w:ind w:right="35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0,5</w:t>
            </w:r>
          </w:p>
        </w:tc>
        <w:tc>
          <w:tcPr>
            <w:tcW w:w="647" w:type="dxa"/>
            <w:tcBorders>
              <w:bottom w:val="single" w:sz="4" w:space="0" w:color="auto"/>
            </w:tcBorders>
          </w:tcPr>
          <w:p w:rsidR="006B12DA" w:rsidRPr="006B12DA" w:rsidRDefault="006B12DA" w:rsidP="006B12DA">
            <w:pPr>
              <w:pStyle w:val="TableParagraph"/>
              <w:spacing w:before="146"/>
              <w:ind w:right="36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0,5</w:t>
            </w:r>
          </w:p>
        </w:tc>
        <w:tc>
          <w:tcPr>
            <w:tcW w:w="648" w:type="dxa"/>
            <w:tcBorders>
              <w:bottom w:val="single" w:sz="4" w:space="0" w:color="auto"/>
            </w:tcBorders>
          </w:tcPr>
          <w:p w:rsidR="006B12DA" w:rsidRPr="006B12DA" w:rsidRDefault="006B12DA" w:rsidP="006B12DA">
            <w:pPr>
              <w:pStyle w:val="TableParagraph"/>
              <w:spacing w:before="146"/>
              <w:ind w:right="36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0,5</w:t>
            </w:r>
          </w:p>
        </w:tc>
        <w:tc>
          <w:tcPr>
            <w:tcW w:w="656" w:type="dxa"/>
            <w:tcBorders>
              <w:bottom w:val="single" w:sz="4" w:space="0" w:color="auto"/>
            </w:tcBorders>
          </w:tcPr>
          <w:p w:rsidR="006B12DA" w:rsidRPr="006B12DA" w:rsidRDefault="00063493" w:rsidP="006B12DA">
            <w:pPr>
              <w:pStyle w:val="TableParagraph"/>
              <w:spacing w:before="146"/>
              <w:ind w:right="3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-</w:t>
            </w:r>
            <w:r w:rsidR="006B12DA" w:rsidRPr="006B12DA">
              <w:rPr>
                <w:rFonts w:ascii="Arial" w:hAnsi="Arial" w:cs="Arial"/>
                <w:color w:val="231F20"/>
                <w:sz w:val="18"/>
                <w:szCs w:val="18"/>
              </w:rPr>
              <w:t>0,2</w:t>
            </w:r>
          </w:p>
        </w:tc>
      </w:tr>
      <w:tr w:rsidR="006B12DA" w:rsidRPr="006B12DA" w:rsidTr="006B12DA">
        <w:tc>
          <w:tcPr>
            <w:tcW w:w="1384" w:type="dxa"/>
          </w:tcPr>
          <w:p w:rsidR="006B12DA" w:rsidRPr="006B12DA" w:rsidRDefault="00CF0301" w:rsidP="006B12DA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18"/>
                        <w:szCs w:val="1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18"/>
                        <w:szCs w:val="18"/>
                      </w:rPr>
                      <m:t>moving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6B12DA" w:rsidRPr="00063493" w:rsidRDefault="00063493" w:rsidP="006B12DA">
            <w:pPr>
              <w:pStyle w:val="TableParagraph"/>
              <w:spacing w:before="23"/>
              <w:ind w:right="28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–</w:t>
            </w:r>
          </w:p>
        </w:tc>
        <w:tc>
          <w:tcPr>
            <w:tcW w:w="567" w:type="dxa"/>
          </w:tcPr>
          <w:p w:rsidR="006B12DA" w:rsidRPr="006B12DA" w:rsidRDefault="006B12DA" w:rsidP="006B12DA">
            <w:pPr>
              <w:pStyle w:val="TableParagraph"/>
              <w:spacing w:before="23"/>
              <w:ind w:right="28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6B12DA" w:rsidRPr="006B12DA" w:rsidRDefault="006B12DA" w:rsidP="006B12DA">
            <w:pPr>
              <w:pStyle w:val="TableParagraph"/>
              <w:spacing w:before="23"/>
              <w:ind w:right="29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2</w:t>
            </w:r>
          </w:p>
        </w:tc>
        <w:tc>
          <w:tcPr>
            <w:tcW w:w="604" w:type="dxa"/>
          </w:tcPr>
          <w:p w:rsidR="006B12DA" w:rsidRPr="006B12DA" w:rsidRDefault="006B12DA" w:rsidP="006B12DA">
            <w:pPr>
              <w:pStyle w:val="TableParagraph"/>
              <w:spacing w:before="23"/>
              <w:ind w:right="28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648" w:type="dxa"/>
          </w:tcPr>
          <w:p w:rsidR="006B12DA" w:rsidRPr="006B12DA" w:rsidRDefault="006B12DA" w:rsidP="006B12DA">
            <w:pPr>
              <w:pStyle w:val="TableParagraph"/>
              <w:spacing w:before="23"/>
              <w:ind w:right="28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0</w:t>
            </w:r>
          </w:p>
        </w:tc>
        <w:tc>
          <w:tcPr>
            <w:tcW w:w="648" w:type="dxa"/>
          </w:tcPr>
          <w:p w:rsidR="006B12DA" w:rsidRPr="006B12DA" w:rsidRDefault="006B12DA" w:rsidP="006B12DA">
            <w:pPr>
              <w:pStyle w:val="TableParagraph"/>
              <w:spacing w:before="23"/>
              <w:ind w:right="29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spacing w:before="23"/>
              <w:ind w:right="30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spacing w:before="23"/>
              <w:ind w:right="31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655" w:type="dxa"/>
          </w:tcPr>
          <w:p w:rsidR="006B12DA" w:rsidRPr="006B12DA" w:rsidRDefault="006B12DA" w:rsidP="006B12DA">
            <w:pPr>
              <w:pStyle w:val="TableParagraph"/>
              <w:spacing w:before="23"/>
              <w:ind w:right="32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0,7</w:t>
            </w:r>
          </w:p>
        </w:tc>
        <w:tc>
          <w:tcPr>
            <w:tcW w:w="655" w:type="dxa"/>
          </w:tcPr>
          <w:p w:rsidR="006B12DA" w:rsidRPr="006B12DA" w:rsidRDefault="006B12DA" w:rsidP="006B12DA">
            <w:pPr>
              <w:pStyle w:val="TableParagraph"/>
              <w:spacing w:before="23"/>
              <w:ind w:right="33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1,3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spacing w:before="23"/>
              <w:ind w:right="33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647" w:type="dxa"/>
          </w:tcPr>
          <w:p w:rsidR="006B12DA" w:rsidRPr="006B12DA" w:rsidRDefault="006B12DA" w:rsidP="006B12DA">
            <w:pPr>
              <w:pStyle w:val="TableParagraph"/>
              <w:spacing w:before="23"/>
              <w:ind w:right="34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648" w:type="dxa"/>
          </w:tcPr>
          <w:p w:rsidR="006B12DA" w:rsidRPr="006B12DA" w:rsidRDefault="006B12DA" w:rsidP="006B12DA">
            <w:pPr>
              <w:pStyle w:val="TableParagraph"/>
              <w:spacing w:before="23"/>
              <w:ind w:right="35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656" w:type="dxa"/>
          </w:tcPr>
          <w:p w:rsidR="006B12DA" w:rsidRPr="006B12DA" w:rsidRDefault="006B12DA" w:rsidP="006B12DA">
            <w:pPr>
              <w:pStyle w:val="TableParagraph"/>
              <w:spacing w:before="23"/>
              <w:ind w:right="31"/>
              <w:rPr>
                <w:rFonts w:ascii="Arial" w:hAnsi="Arial" w:cs="Arial"/>
                <w:sz w:val="18"/>
                <w:szCs w:val="18"/>
              </w:rPr>
            </w:pPr>
            <w:r w:rsidRPr="006B12DA">
              <w:rPr>
                <w:rFonts w:ascii="Arial" w:hAnsi="Arial" w:cs="Arial"/>
                <w:color w:val="231F20"/>
                <w:sz w:val="18"/>
                <w:szCs w:val="18"/>
              </w:rPr>
              <w:t>0,5</w:t>
            </w:r>
          </w:p>
        </w:tc>
      </w:tr>
    </w:tbl>
    <w:p w:rsidR="00F77351" w:rsidRPr="006B12DA" w:rsidRDefault="00F77351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18"/>
          <w:szCs w:val="18"/>
        </w:rPr>
      </w:pPr>
    </w:p>
    <w:p w:rsidR="00F77351" w:rsidRDefault="00F77351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A92955">
        <w:rPr>
          <w:rFonts w:ascii="Arial" w:hAnsi="Arial" w:cs="Arial"/>
          <w:bCs/>
          <w:color w:val="000000"/>
          <w:sz w:val="24"/>
          <w:szCs w:val="24"/>
        </w:rPr>
        <w:t>Пос</w:t>
      </w:r>
      <w:r w:rsidR="00294E08">
        <w:rPr>
          <w:rFonts w:ascii="Arial" w:hAnsi="Arial" w:cs="Arial"/>
          <w:bCs/>
          <w:color w:val="000000"/>
          <w:sz w:val="24"/>
          <w:szCs w:val="24"/>
        </w:rPr>
        <w:t>трое</w:t>
      </w:r>
      <w:r w:rsidRPr="00A92955">
        <w:rPr>
          <w:rFonts w:ascii="Arial" w:hAnsi="Arial" w:cs="Arial"/>
          <w:bCs/>
          <w:color w:val="000000"/>
          <w:sz w:val="24"/>
          <w:szCs w:val="24"/>
        </w:rPr>
        <w:t>нный компьютером график скользящег</w:t>
      </w:r>
      <w:r w:rsidR="0027737D">
        <w:rPr>
          <w:rFonts w:ascii="Arial" w:hAnsi="Arial" w:cs="Arial"/>
          <w:bCs/>
          <w:color w:val="000000"/>
          <w:sz w:val="24"/>
          <w:szCs w:val="24"/>
        </w:rPr>
        <w:t>о среднего показан на рисунке </w:t>
      </w:r>
      <w:r w:rsidR="006B12DA">
        <w:rPr>
          <w:rFonts w:ascii="Arial" w:hAnsi="Arial" w:cs="Arial"/>
          <w:bCs/>
          <w:color w:val="000000"/>
          <w:sz w:val="24"/>
          <w:szCs w:val="24"/>
        </w:rPr>
        <w:t>12</w:t>
      </w:r>
      <w:r w:rsidRPr="00A92955">
        <w:rPr>
          <w:rFonts w:ascii="Arial" w:hAnsi="Arial" w:cs="Arial"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Cs/>
          <w:color w:val="000000"/>
          <w:sz w:val="24"/>
          <w:szCs w:val="24"/>
        </w:rPr>
        <w:t>Карта</w:t>
      </w:r>
      <w:r w:rsidRPr="00A92955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5C1C7B">
        <w:rPr>
          <w:rFonts w:ascii="Arial" w:hAnsi="Arial" w:cs="Arial"/>
          <w:color w:val="000000"/>
          <w:sz w:val="24"/>
          <w:szCs w:val="24"/>
        </w:rPr>
        <w:t xml:space="preserve">скользящего </w:t>
      </w:r>
      <w:r w:rsidRPr="00FE3CCD">
        <w:rPr>
          <w:rFonts w:ascii="Arial" w:hAnsi="Arial" w:cs="Arial"/>
          <w:bCs/>
          <w:color w:val="000000"/>
          <w:sz w:val="24"/>
          <w:szCs w:val="24"/>
        </w:rPr>
        <w:t>размах</w:t>
      </w:r>
      <w:r>
        <w:rPr>
          <w:rFonts w:ascii="Arial" w:hAnsi="Arial" w:cs="Arial"/>
          <w:bCs/>
          <w:color w:val="000000"/>
          <w:sz w:val="24"/>
          <w:szCs w:val="24"/>
        </w:rPr>
        <w:t>а</w:t>
      </w:r>
      <w:r w:rsidRPr="00A92955">
        <w:rPr>
          <w:rFonts w:ascii="Arial" w:hAnsi="Arial" w:cs="Arial"/>
          <w:bCs/>
          <w:color w:val="000000"/>
          <w:sz w:val="24"/>
          <w:szCs w:val="24"/>
        </w:rPr>
        <w:t xml:space="preserve"> иде</w:t>
      </w:r>
      <w:r w:rsidR="006B12DA">
        <w:rPr>
          <w:rFonts w:ascii="Arial" w:hAnsi="Arial" w:cs="Arial"/>
          <w:bCs/>
          <w:color w:val="000000"/>
          <w:sz w:val="24"/>
          <w:szCs w:val="24"/>
        </w:rPr>
        <w:t>нтична приведенной в примере 6.4</w:t>
      </w:r>
      <w:r w:rsidRPr="00A92955">
        <w:rPr>
          <w:rFonts w:ascii="Arial" w:hAnsi="Arial" w:cs="Arial"/>
          <w:bCs/>
          <w:color w:val="000000"/>
          <w:sz w:val="24"/>
          <w:szCs w:val="24"/>
        </w:rPr>
        <w:t xml:space="preserve">.4. </w:t>
      </w:r>
      <w:r w:rsidR="00294E08">
        <w:rPr>
          <w:rFonts w:ascii="Arial" w:hAnsi="Arial" w:cs="Arial"/>
          <w:bCs/>
          <w:color w:val="000000"/>
          <w:sz w:val="24"/>
          <w:szCs w:val="24"/>
        </w:rPr>
        <w:t>Форма</w:t>
      </w:r>
      <w:r w:rsidRPr="00A92955">
        <w:rPr>
          <w:rFonts w:ascii="Arial" w:hAnsi="Arial" w:cs="Arial"/>
          <w:bCs/>
          <w:color w:val="000000"/>
          <w:sz w:val="24"/>
          <w:szCs w:val="24"/>
        </w:rPr>
        <w:t xml:space="preserve"> контрольн</w:t>
      </w:r>
      <w:r w:rsidR="00294E08">
        <w:rPr>
          <w:rFonts w:ascii="Arial" w:hAnsi="Arial" w:cs="Arial"/>
          <w:bCs/>
          <w:color w:val="000000"/>
          <w:sz w:val="24"/>
          <w:szCs w:val="24"/>
        </w:rPr>
        <w:t>ой карты</w:t>
      </w:r>
      <w:r w:rsidRPr="00A92955">
        <w:rPr>
          <w:rFonts w:ascii="Arial" w:hAnsi="Arial" w:cs="Arial"/>
          <w:bCs/>
          <w:color w:val="000000"/>
          <w:sz w:val="24"/>
          <w:szCs w:val="24"/>
        </w:rPr>
        <w:t xml:space="preserve"> для </w:t>
      </w:r>
      <w:r w:rsidR="00294E08">
        <w:rPr>
          <w:rFonts w:ascii="Arial" w:hAnsi="Arial" w:cs="Arial"/>
          <w:bCs/>
          <w:color w:val="000000"/>
          <w:sz w:val="24"/>
          <w:szCs w:val="24"/>
        </w:rPr>
        <w:t>построения</w:t>
      </w:r>
      <w:r w:rsidRPr="00A92955">
        <w:rPr>
          <w:rFonts w:ascii="Arial" w:hAnsi="Arial" w:cs="Arial"/>
          <w:bCs/>
          <w:color w:val="000000"/>
          <w:sz w:val="24"/>
          <w:szCs w:val="24"/>
        </w:rPr>
        <w:t xml:space="preserve"> вручную приведена </w:t>
      </w:r>
      <w:r w:rsidR="006B12DA">
        <w:rPr>
          <w:rFonts w:ascii="Arial" w:hAnsi="Arial" w:cs="Arial"/>
          <w:bCs/>
          <w:color w:val="000000"/>
          <w:sz w:val="24"/>
          <w:szCs w:val="24"/>
        </w:rPr>
        <w:t>на рисунке A.4</w:t>
      </w:r>
      <w:r w:rsidRPr="00A92955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F77351" w:rsidRDefault="00063493" w:rsidP="0006349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0DB4ABF" wp14:editId="27CF6A70">
            <wp:extent cx="4905637" cy="2892055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376" cy="290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51" w:rsidRDefault="00F77351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color w:val="000000"/>
        </w:rPr>
      </w:pPr>
      <w:r w:rsidRPr="008B7FA9">
        <w:rPr>
          <w:rFonts w:ascii="Arial" w:hAnsi="Arial" w:cs="Arial"/>
          <w:bCs/>
          <w:i/>
          <w:color w:val="000000"/>
          <w:lang w:val="en-US"/>
        </w:rPr>
        <w:t>X</w:t>
      </w:r>
      <w:r w:rsidRPr="008B7FA9">
        <w:rPr>
          <w:rFonts w:ascii="Arial" w:hAnsi="Arial" w:cs="Arial"/>
          <w:bCs/>
          <w:color w:val="000000"/>
        </w:rPr>
        <w:t xml:space="preserve"> – номер подгруппы; </w:t>
      </w:r>
      <w:r w:rsidRPr="008B7FA9">
        <w:rPr>
          <w:rFonts w:ascii="Arial" w:hAnsi="Arial" w:cs="Arial"/>
          <w:bCs/>
          <w:i/>
          <w:color w:val="000000"/>
          <w:lang w:val="en-US"/>
        </w:rPr>
        <w:t>Y</w:t>
      </w:r>
      <w:r w:rsidRPr="008B7FA9">
        <w:rPr>
          <w:rFonts w:ascii="Arial" w:hAnsi="Arial" w:cs="Arial"/>
          <w:bCs/>
          <w:color w:val="000000"/>
        </w:rPr>
        <w:t xml:space="preserve"> – </w:t>
      </w:r>
      <w:r w:rsidR="00AE4201">
        <w:rPr>
          <w:rFonts w:ascii="Arial" w:hAnsi="Arial" w:cs="Arial"/>
          <w:bCs/>
          <w:color w:val="000000"/>
        </w:rPr>
        <w:t>индивидуальные значения</w:t>
      </w:r>
    </w:p>
    <w:p w:rsidR="00F77351" w:rsidRDefault="00AE4201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Рисунок 12</w:t>
      </w:r>
      <w:r w:rsidR="00F77351">
        <w:rPr>
          <w:rFonts w:ascii="Arial" w:hAnsi="Arial" w:cs="Arial"/>
          <w:bCs/>
          <w:color w:val="000000"/>
          <w:sz w:val="24"/>
          <w:szCs w:val="24"/>
        </w:rPr>
        <w:t xml:space="preserve"> – </w:t>
      </w:r>
      <w:r>
        <w:rPr>
          <w:rFonts w:ascii="Arial" w:hAnsi="Arial" w:cs="Arial"/>
          <w:bCs/>
          <w:color w:val="000000"/>
          <w:sz w:val="24"/>
          <w:szCs w:val="24"/>
        </w:rPr>
        <w:t>Универсальная карта</w:t>
      </w:r>
      <w:r w:rsidRPr="00C47A0A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77351" w:rsidRPr="005C1C7B">
        <w:rPr>
          <w:rFonts w:ascii="Arial" w:hAnsi="Arial" w:cs="Arial"/>
          <w:color w:val="000000"/>
          <w:sz w:val="24"/>
          <w:szCs w:val="24"/>
        </w:rPr>
        <w:t xml:space="preserve">скользящего среднего </w:t>
      </w:r>
      <w:r>
        <w:rPr>
          <w:rFonts w:ascii="Arial" w:hAnsi="Arial" w:cs="Arial"/>
          <w:bCs/>
          <w:color w:val="000000"/>
          <w:sz w:val="24"/>
          <w:szCs w:val="24"/>
        </w:rPr>
        <w:t>для партий с короткими сериями наблюдений</w:t>
      </w:r>
    </w:p>
    <w:p w:rsidR="00AE4201" w:rsidRDefault="00AE4201" w:rsidP="00F7735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bCs/>
          <w:color w:val="000000"/>
          <w:sz w:val="24"/>
          <w:szCs w:val="24"/>
        </w:rPr>
      </w:pPr>
    </w:p>
    <w:p w:rsidR="00C3392E" w:rsidRDefault="00C3392E" w:rsidP="0034512D">
      <w:pPr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br w:type="page"/>
      </w:r>
    </w:p>
    <w:p w:rsidR="00C3392E" w:rsidRPr="00DD1757" w:rsidRDefault="00C3392E" w:rsidP="00C3392E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Arial" w:hAnsi="Arial" w:cs="Arial"/>
          <w:b/>
          <w:color w:val="000000"/>
          <w:sz w:val="24"/>
          <w:szCs w:val="24"/>
        </w:rPr>
      </w:pPr>
      <w:r w:rsidRPr="00DD1757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Приложение А</w:t>
      </w:r>
    </w:p>
    <w:p w:rsidR="00C3392E" w:rsidRDefault="00C3392E" w:rsidP="00C3392E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DD1757">
        <w:rPr>
          <w:rFonts w:ascii="Arial" w:hAnsi="Arial" w:cs="Arial"/>
          <w:b/>
          <w:bCs/>
          <w:color w:val="000000"/>
          <w:sz w:val="24"/>
          <w:szCs w:val="24"/>
        </w:rPr>
        <w:t>(</w:t>
      </w:r>
      <w:r w:rsidRPr="00DD1757">
        <w:rPr>
          <w:rFonts w:ascii="Arial" w:hAnsi="Arial" w:cs="Arial"/>
          <w:b/>
          <w:bCs/>
          <w:noProof/>
          <w:sz w:val="24"/>
          <w:szCs w:val="24"/>
        </w:rPr>
        <w:t>справочное</w:t>
      </w:r>
      <w:r w:rsidRPr="00DD1757">
        <w:rPr>
          <w:rFonts w:ascii="Arial" w:hAnsi="Arial" w:cs="Arial"/>
          <w:b/>
          <w:bCs/>
          <w:color w:val="000000"/>
          <w:sz w:val="24"/>
          <w:szCs w:val="24"/>
        </w:rPr>
        <w:t>)</w:t>
      </w:r>
    </w:p>
    <w:p w:rsidR="00C3392E" w:rsidRDefault="00294E08" w:rsidP="00130DEB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Формы </w:t>
      </w:r>
      <w:r w:rsidR="00C3392E" w:rsidRPr="00C3392E">
        <w:rPr>
          <w:rFonts w:ascii="Arial" w:hAnsi="Arial" w:cs="Arial"/>
          <w:b/>
          <w:bCs/>
          <w:color w:val="000000"/>
          <w:sz w:val="24"/>
          <w:szCs w:val="24"/>
        </w:rPr>
        <w:t>контрольных карт и</w:t>
      </w:r>
      <w:r w:rsidR="00130DEB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130DEB">
        <w:rPr>
          <w:rFonts w:ascii="Arial" w:hAnsi="Arial" w:cs="Arial"/>
          <w:b/>
          <w:bCs/>
          <w:color w:val="000000"/>
          <w:sz w:val="24"/>
          <w:szCs w:val="24"/>
        </w:rPr>
        <w:br/>
      </w:r>
      <w:r w:rsidR="00C3392E" w:rsidRPr="00C3392E">
        <w:rPr>
          <w:rFonts w:ascii="Arial" w:hAnsi="Arial" w:cs="Arial"/>
          <w:b/>
          <w:bCs/>
          <w:color w:val="000000"/>
          <w:sz w:val="24"/>
          <w:szCs w:val="24"/>
        </w:rPr>
        <w:t>нормальн</w:t>
      </w:r>
      <w:r w:rsidR="004A43E3">
        <w:rPr>
          <w:rFonts w:ascii="Arial" w:hAnsi="Arial" w:cs="Arial"/>
          <w:b/>
          <w:bCs/>
          <w:color w:val="000000"/>
          <w:sz w:val="24"/>
          <w:szCs w:val="24"/>
        </w:rPr>
        <w:t>ой</w:t>
      </w:r>
      <w:r w:rsidR="00C3392E" w:rsidRPr="00C3392E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8E6021" w:rsidRPr="008E6021">
        <w:rPr>
          <w:rFonts w:ascii="Arial" w:hAnsi="Arial" w:cs="Arial"/>
          <w:b/>
          <w:bCs/>
          <w:color w:val="000000"/>
          <w:sz w:val="24"/>
          <w:szCs w:val="24"/>
        </w:rPr>
        <w:t>вероятностной бумаги</w:t>
      </w:r>
    </w:p>
    <w:p w:rsidR="00DA7142" w:rsidRDefault="00DA7142" w:rsidP="0034512D">
      <w:pPr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  <w:sectPr w:rsidR="00DA7142" w:rsidSect="00F45015">
          <w:headerReference w:type="first" r:id="rId30"/>
          <w:footerReference w:type="first" r:id="rId31"/>
          <w:footnotePr>
            <w:numFmt w:val="chicago"/>
            <w:numRestart w:val="eachPage"/>
          </w:footnotePr>
          <w:type w:val="continuous"/>
          <w:pgSz w:w="11906" w:h="16838" w:code="9"/>
          <w:pgMar w:top="1134" w:right="1418" w:bottom="1134" w:left="851" w:header="720" w:footer="720" w:gutter="0"/>
          <w:pgNumType w:start="1"/>
          <w:cols w:space="720"/>
          <w:noEndnote/>
          <w:titlePg/>
          <w:docGrid w:linePitch="299"/>
        </w:sectPr>
      </w:pPr>
    </w:p>
    <w:p w:rsidR="00DA7142" w:rsidRPr="00921A1E" w:rsidRDefault="00BF7555" w:rsidP="00921A1E">
      <w:pPr>
        <w:spacing w:after="0" w:line="240" w:lineRule="auto"/>
        <w:ind w:firstLine="851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59F2FD" wp14:editId="70CB8C41">
                <wp:simplePos x="0" y="0"/>
                <wp:positionH relativeFrom="column">
                  <wp:posOffset>-332740</wp:posOffset>
                </wp:positionH>
                <wp:positionV relativeFrom="paragraph">
                  <wp:posOffset>0</wp:posOffset>
                </wp:positionV>
                <wp:extent cx="405765" cy="302260"/>
                <wp:effectExtent l="0" t="0" r="0" b="2540"/>
                <wp:wrapNone/>
                <wp:docPr id="1506719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7555" w:rsidRPr="00320E46" w:rsidRDefault="00BF7555" w:rsidP="00BF755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34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-26.2pt;margin-top:0;width:31.95pt;height:2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" stroked="f">
                <v:textbox style="layout-flow:vertical">
                  <w:txbxContent>
                    <w:p w:rsidR="00BF7555" w:rsidRPr="00320E46" w:rsidRDefault="00BF7555" w:rsidP="00BF755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9299E" wp14:editId="296E613A">
                <wp:simplePos x="0" y="0"/>
                <wp:positionH relativeFrom="column">
                  <wp:posOffset>8976360</wp:posOffset>
                </wp:positionH>
                <wp:positionV relativeFrom="paragraph">
                  <wp:posOffset>-32385</wp:posOffset>
                </wp:positionV>
                <wp:extent cx="702310" cy="2867025"/>
                <wp:effectExtent l="0" t="0" r="2540" b="9525"/>
                <wp:wrapNone/>
                <wp:docPr id="153917225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7555" w:rsidRPr="00D45CE7" w:rsidRDefault="00BF7555" w:rsidP="00BF7555">
                            <w:pPr>
                              <w:pStyle w:val="af1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CA248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ГОСТ</w:t>
                            </w:r>
                            <w:r w:rsidRPr="00D45CE7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lang w:val="en-US"/>
                              </w:rPr>
                              <w:t>ISO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 xml:space="preserve"> 7870-8</w:t>
                            </w:r>
                          </w:p>
                          <w:p w:rsidR="00BF7555" w:rsidRPr="00BF7555" w:rsidRDefault="00BF7555" w:rsidP="00BF7555">
                            <w:pPr>
                              <w:pStyle w:val="af1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D45CE7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</w:rPr>
                              <w:t>(</w:t>
                            </w:r>
                            <w:r w:rsidRPr="008853DE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</w:rPr>
                              <w:t>проект, первая редакция)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left:0;text-align:left;margin-left:706.8pt;margin-top:-2.55pt;width:55.3pt;height:2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" stroked="f">
                <v:textbox style="layout-flow:vertical">
                  <w:txbxContent>
                    <w:p w:rsidR="00BF7555" w:rsidRPr="00D45CE7" w:rsidRDefault="00BF7555" w:rsidP="00BF7555">
                      <w:pPr>
                        <w:pStyle w:val="af1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r w:rsidRPr="00CA248D">
                        <w:rPr>
                          <w:rFonts w:ascii="Arial" w:hAnsi="Arial" w:cs="Arial"/>
                          <w:b/>
                          <w:sz w:val="24"/>
                        </w:rPr>
                        <w:t>ГОСТ</w:t>
                      </w:r>
                      <w:r w:rsidRPr="00D45CE7">
                        <w:rPr>
                          <w:rFonts w:ascii="Arial" w:hAnsi="Arial" w:cs="Arial"/>
                          <w:b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lang w:val="en-US"/>
                        </w:rPr>
                        <w:t>ISO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 xml:space="preserve"> 7870-8</w:t>
                      </w:r>
                    </w:p>
                    <w:p w:rsidR="00BF7555" w:rsidRPr="00BF7555" w:rsidRDefault="00BF7555" w:rsidP="00BF7555">
                      <w:pPr>
                        <w:pStyle w:val="af1"/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</w:rPr>
                      </w:pPr>
                      <w:r w:rsidRPr="00D45CE7"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</w:rPr>
                        <w:t>(</w:t>
                      </w:r>
                      <w:r w:rsidRPr="008853DE"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</w:rPr>
                        <w:t>проект, первая редакция)</w:t>
                      </w:r>
                    </w:p>
                  </w:txbxContent>
                </v:textbox>
              </v:shape>
            </w:pict>
          </mc:Fallback>
        </mc:AlternateContent>
      </w:r>
      <w:r w:rsidR="00130DEB" w:rsidRPr="00921A1E">
        <w:rPr>
          <w:rFonts w:ascii="Arial" w:hAnsi="Arial" w:cs="Arial"/>
          <w:bCs/>
          <w:color w:val="000000"/>
          <w:sz w:val="20"/>
          <w:szCs w:val="20"/>
        </w:rPr>
        <w:t>Контрольная карта процесса</w:t>
      </w:r>
    </w:p>
    <w:p w:rsidR="00DA7142" w:rsidRDefault="00DA7142" w:rsidP="0034512D">
      <w:pPr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A94A4D9" wp14:editId="0384C3D8">
            <wp:extent cx="7715250" cy="52636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Т ISO 7870-8 рисунок А.1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" t="11533" r="7991" b="7740"/>
                    <a:stretch/>
                  </pic:blipFill>
                  <pic:spPr bwMode="auto">
                    <a:xfrm>
                      <a:off x="0" y="0"/>
                      <a:ext cx="7715250" cy="526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142" w:rsidRPr="00CC0B39" w:rsidRDefault="00CC0B39" w:rsidP="00CC0B39">
      <w:pPr>
        <w:spacing w:after="0" w:line="360" w:lineRule="auto"/>
        <w:ind w:firstLine="709"/>
        <w:jc w:val="center"/>
        <w:rPr>
          <w:rFonts w:ascii="Arial" w:hAnsi="Arial" w:cs="Arial"/>
          <w:bCs/>
          <w:color w:val="000000"/>
        </w:rPr>
      </w:pPr>
      <w:r w:rsidRPr="00CC0B39">
        <w:rPr>
          <w:rFonts w:ascii="Arial" w:hAnsi="Arial" w:cs="Arial"/>
          <w:bCs/>
          <w:color w:val="000000"/>
        </w:rPr>
        <w:t xml:space="preserve">Рисунок </w:t>
      </w:r>
      <w:r>
        <w:rPr>
          <w:rFonts w:ascii="Arial" w:hAnsi="Arial" w:cs="Arial"/>
          <w:bCs/>
          <w:color w:val="000000"/>
        </w:rPr>
        <w:t>А.</w:t>
      </w:r>
      <w:r w:rsidRPr="00CC0B39">
        <w:rPr>
          <w:rFonts w:ascii="Arial" w:hAnsi="Arial" w:cs="Arial"/>
          <w:bCs/>
          <w:color w:val="000000"/>
        </w:rPr>
        <w:t>1 –</w:t>
      </w:r>
      <w:r>
        <w:rPr>
          <w:rFonts w:ascii="Arial" w:hAnsi="Arial" w:cs="Arial"/>
          <w:bCs/>
          <w:color w:val="000000"/>
        </w:rPr>
        <w:t xml:space="preserve"> </w:t>
      </w:r>
      <w:r w:rsidR="00130DEB">
        <w:rPr>
          <w:rFonts w:ascii="Arial" w:hAnsi="Arial" w:cs="Arial"/>
          <w:bCs/>
          <w:color w:val="000000"/>
        </w:rPr>
        <w:t xml:space="preserve">Карта индивидуальных значений и </w:t>
      </w:r>
      <w:r w:rsidR="00130DEB" w:rsidRPr="00130DEB">
        <w:rPr>
          <w:rFonts w:ascii="Arial" w:hAnsi="Arial" w:cs="Arial"/>
          <w:bCs/>
          <w:color w:val="000000"/>
        </w:rPr>
        <w:t>скользящего размаха</w:t>
      </w:r>
      <w:r w:rsidR="00130DEB">
        <w:rPr>
          <w:rFonts w:ascii="Arial" w:hAnsi="Arial" w:cs="Arial"/>
          <w:bCs/>
          <w:color w:val="000000"/>
        </w:rPr>
        <w:t xml:space="preserve"> в случае не постоянного целевого значения</w:t>
      </w:r>
    </w:p>
    <w:p w:rsidR="00DA7142" w:rsidRDefault="00DA7142" w:rsidP="0034512D">
      <w:pPr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br w:type="page"/>
      </w:r>
    </w:p>
    <w:p w:rsidR="00921A1E" w:rsidRPr="00921A1E" w:rsidRDefault="00921A1E" w:rsidP="00921A1E">
      <w:pPr>
        <w:spacing w:after="0" w:line="240" w:lineRule="auto"/>
        <w:ind w:firstLine="851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921A1E">
        <w:rPr>
          <w:rFonts w:ascii="Arial" w:hAnsi="Arial" w:cs="Arial"/>
          <w:bCs/>
          <w:color w:val="000000"/>
          <w:sz w:val="20"/>
          <w:szCs w:val="20"/>
        </w:rPr>
        <w:lastRenderedPageBreak/>
        <w:t>Контрольная карта процесса</w:t>
      </w:r>
    </w:p>
    <w:p w:rsidR="00DA7142" w:rsidRDefault="00BF7555" w:rsidP="0034512D">
      <w:pPr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855DF" wp14:editId="20D33B5B">
                <wp:simplePos x="0" y="0"/>
                <wp:positionH relativeFrom="column">
                  <wp:posOffset>9090025</wp:posOffset>
                </wp:positionH>
                <wp:positionV relativeFrom="paragraph">
                  <wp:posOffset>2679065</wp:posOffset>
                </wp:positionV>
                <wp:extent cx="616585" cy="3162300"/>
                <wp:effectExtent l="0" t="0" r="0" b="0"/>
                <wp:wrapNone/>
                <wp:docPr id="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7555" w:rsidRPr="00D45CE7" w:rsidRDefault="00BF7555" w:rsidP="00BF7555">
                            <w:pPr>
                              <w:pStyle w:val="af1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CA248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ГОСТ</w:t>
                            </w:r>
                            <w:r w:rsidRPr="00D45CE7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lang w:val="en-US"/>
                              </w:rPr>
                              <w:t>ISO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 xml:space="preserve"> 7870-8</w:t>
                            </w:r>
                          </w:p>
                          <w:p w:rsidR="00BF7555" w:rsidRPr="00BF7555" w:rsidRDefault="00BF7555" w:rsidP="00BF7555">
                            <w:pPr>
                              <w:pStyle w:val="af1"/>
                              <w:jc w:val="right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D45CE7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</w:rPr>
                              <w:t>(</w:t>
                            </w:r>
                            <w:r w:rsidRPr="008853DE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</w:rPr>
                              <w:t>проект, первая редакция)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715.75pt;margin-top:210.95pt;width:48.55pt;height:2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" stroked="f">
                <v:textbox style="layout-flow:vertical">
                  <w:txbxContent>
                    <w:p w:rsidR="00BF7555" w:rsidRPr="00D45CE7" w:rsidRDefault="00BF7555" w:rsidP="00BF7555">
                      <w:pPr>
                        <w:pStyle w:val="af1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r w:rsidRPr="00CA248D">
                        <w:rPr>
                          <w:rFonts w:ascii="Arial" w:hAnsi="Arial" w:cs="Arial"/>
                          <w:b/>
                          <w:sz w:val="24"/>
                        </w:rPr>
                        <w:t>ГОСТ</w:t>
                      </w:r>
                      <w:r w:rsidRPr="00D45CE7">
                        <w:rPr>
                          <w:rFonts w:ascii="Arial" w:hAnsi="Arial" w:cs="Arial"/>
                          <w:b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lang w:val="en-US"/>
                        </w:rPr>
                        <w:t>ISO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 xml:space="preserve"> 7870-8</w:t>
                      </w:r>
                    </w:p>
                    <w:p w:rsidR="00BF7555" w:rsidRPr="00BF7555" w:rsidRDefault="00BF7555" w:rsidP="00BF7555">
                      <w:pPr>
                        <w:pStyle w:val="af1"/>
                        <w:jc w:val="right"/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</w:rPr>
                      </w:pPr>
                      <w:r w:rsidRPr="00D45CE7"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</w:rPr>
                        <w:t>(</w:t>
                      </w:r>
                      <w:r w:rsidRPr="008853DE"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</w:rPr>
                        <w:t>проект, первая редакция)</w:t>
                      </w:r>
                    </w:p>
                  </w:txbxContent>
                </v:textbox>
              </v:shape>
            </w:pict>
          </mc:Fallback>
        </mc:AlternateContent>
      </w:r>
      <w:r w:rsidR="00DA7142">
        <w:rPr>
          <w:rFonts w:ascii="Arial" w:hAnsi="Arial" w:cs="Arial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7C8D52AA" wp14:editId="54A94D53">
            <wp:extent cx="7953375" cy="536147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Т ISO 7870-8 рисунок А.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3375" cy="536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142" w:rsidRPr="00F24D9D" w:rsidRDefault="00BF7555" w:rsidP="00F24D9D">
      <w:pPr>
        <w:spacing w:after="0" w:line="360" w:lineRule="auto"/>
        <w:ind w:firstLine="709"/>
        <w:jc w:val="center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537BCB" wp14:editId="40C119D3">
                <wp:simplePos x="0" y="0"/>
                <wp:positionH relativeFrom="column">
                  <wp:posOffset>-274955</wp:posOffset>
                </wp:positionH>
                <wp:positionV relativeFrom="paragraph">
                  <wp:posOffset>90170</wp:posOffset>
                </wp:positionV>
                <wp:extent cx="405765" cy="302260"/>
                <wp:effectExtent l="0" t="0" r="0" b="2540"/>
                <wp:wrapNone/>
                <wp:docPr id="104056152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7555" w:rsidRPr="00320E46" w:rsidRDefault="00BF7555" w:rsidP="00BF755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35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left:0;text-align:left;margin-left:-21.65pt;margin-top:7.1pt;width:31.95pt;height:2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" stroked="f">
                <v:textbox style="layout-flow:vertical">
                  <w:txbxContent>
                    <w:p w:rsidR="00BF7555" w:rsidRPr="00320E46" w:rsidRDefault="00BF7555" w:rsidP="00BF755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F24D9D" w:rsidRPr="00CC0B39">
        <w:rPr>
          <w:rFonts w:ascii="Arial" w:hAnsi="Arial" w:cs="Arial"/>
          <w:bCs/>
          <w:color w:val="000000"/>
        </w:rPr>
        <w:t xml:space="preserve">Рисунок </w:t>
      </w:r>
      <w:r w:rsidR="00F24D9D">
        <w:rPr>
          <w:rFonts w:ascii="Arial" w:hAnsi="Arial" w:cs="Arial"/>
          <w:bCs/>
          <w:color w:val="000000"/>
        </w:rPr>
        <w:t>А.2</w:t>
      </w:r>
      <w:r w:rsidR="00F24D9D" w:rsidRPr="00CC0B39">
        <w:rPr>
          <w:rFonts w:ascii="Arial" w:hAnsi="Arial" w:cs="Arial"/>
          <w:bCs/>
          <w:color w:val="000000"/>
        </w:rPr>
        <w:t xml:space="preserve"> –</w:t>
      </w:r>
      <w:r w:rsidR="00F24D9D">
        <w:rPr>
          <w:rFonts w:ascii="Arial" w:hAnsi="Arial" w:cs="Arial"/>
          <w:bCs/>
          <w:color w:val="000000"/>
        </w:rPr>
        <w:t xml:space="preserve"> </w:t>
      </w:r>
      <w:r w:rsidR="00921A1E">
        <w:rPr>
          <w:rFonts w:ascii="Arial" w:hAnsi="Arial" w:cs="Arial"/>
          <w:bCs/>
          <w:color w:val="000000"/>
        </w:rPr>
        <w:t xml:space="preserve">Контрольная карта </w:t>
      </w:r>
      <w:r w:rsidR="00921A1E" w:rsidRPr="00130DEB">
        <w:rPr>
          <w:rFonts w:ascii="Arial" w:hAnsi="Arial" w:cs="Arial"/>
          <w:bCs/>
          <w:color w:val="000000"/>
        </w:rPr>
        <w:t>скользящего</w:t>
      </w:r>
      <w:r w:rsidR="00921A1E">
        <w:rPr>
          <w:rFonts w:ascii="Arial" w:hAnsi="Arial" w:cs="Arial"/>
          <w:bCs/>
          <w:color w:val="000000"/>
        </w:rPr>
        <w:t xml:space="preserve"> среднего и </w:t>
      </w:r>
      <w:r w:rsidR="00921A1E" w:rsidRPr="00130DEB">
        <w:rPr>
          <w:rFonts w:ascii="Arial" w:hAnsi="Arial" w:cs="Arial"/>
          <w:bCs/>
          <w:color w:val="000000"/>
        </w:rPr>
        <w:t>скользящего размаха</w:t>
      </w:r>
      <w:r w:rsidR="00921A1E">
        <w:rPr>
          <w:rFonts w:ascii="Arial" w:hAnsi="Arial" w:cs="Arial"/>
          <w:bCs/>
          <w:color w:val="000000"/>
        </w:rPr>
        <w:t xml:space="preserve"> в случае не постоянного целевого значения</w:t>
      </w:r>
    </w:p>
    <w:p w:rsidR="00DA7142" w:rsidRDefault="00DA7142" w:rsidP="0034512D">
      <w:pPr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br w:type="page"/>
      </w:r>
    </w:p>
    <w:p w:rsidR="00921A1E" w:rsidRPr="00921A1E" w:rsidRDefault="00BF7555" w:rsidP="00921A1E">
      <w:pPr>
        <w:spacing w:after="0" w:line="240" w:lineRule="auto"/>
        <w:ind w:firstLine="851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1EB72D" wp14:editId="39662B8A">
                <wp:simplePos x="0" y="0"/>
                <wp:positionH relativeFrom="column">
                  <wp:posOffset>-285115</wp:posOffset>
                </wp:positionH>
                <wp:positionV relativeFrom="paragraph">
                  <wp:posOffset>47625</wp:posOffset>
                </wp:positionV>
                <wp:extent cx="405765" cy="302260"/>
                <wp:effectExtent l="0" t="0" r="0" b="2540"/>
                <wp:wrapNone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7555" w:rsidRPr="00320E46" w:rsidRDefault="00BF7555" w:rsidP="00BF755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2.45pt;margin-top:3.75pt;width:31.95pt;height:2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" stroked="f">
                <v:textbox style="layout-flow:vertical">
                  <w:txbxContent>
                    <w:p w:rsidR="00BF7555" w:rsidRPr="00320E46" w:rsidRDefault="00BF7555" w:rsidP="00BF755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3CE739" wp14:editId="4B7F6666">
                <wp:simplePos x="0" y="0"/>
                <wp:positionH relativeFrom="column">
                  <wp:posOffset>8985885</wp:posOffset>
                </wp:positionH>
                <wp:positionV relativeFrom="paragraph">
                  <wp:posOffset>-51435</wp:posOffset>
                </wp:positionV>
                <wp:extent cx="702310" cy="2867025"/>
                <wp:effectExtent l="0" t="0" r="2540" b="9525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7555" w:rsidRPr="00D45CE7" w:rsidRDefault="00BF7555" w:rsidP="00BF7555">
                            <w:pPr>
                              <w:pStyle w:val="af1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CA248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ГОСТ</w:t>
                            </w:r>
                            <w:r w:rsidRPr="00D45CE7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lang w:val="en-US"/>
                              </w:rPr>
                              <w:t>ISO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 xml:space="preserve"> 7870-8</w:t>
                            </w:r>
                          </w:p>
                          <w:p w:rsidR="00BF7555" w:rsidRPr="00BF7555" w:rsidRDefault="00BF7555" w:rsidP="00BF7555">
                            <w:pPr>
                              <w:pStyle w:val="af1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D45CE7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</w:rPr>
                              <w:t>(</w:t>
                            </w:r>
                            <w:r w:rsidRPr="008853DE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</w:rPr>
                              <w:t>проект, первая редакция)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707.55pt;margin-top:-4.05pt;width:55.3pt;height:22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" stroked="f">
                <v:textbox style="layout-flow:vertical">
                  <w:txbxContent>
                    <w:p w:rsidR="00BF7555" w:rsidRPr="00D45CE7" w:rsidRDefault="00BF7555" w:rsidP="00BF7555">
                      <w:pPr>
                        <w:pStyle w:val="af1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r w:rsidRPr="00CA248D">
                        <w:rPr>
                          <w:rFonts w:ascii="Arial" w:hAnsi="Arial" w:cs="Arial"/>
                          <w:b/>
                          <w:sz w:val="24"/>
                        </w:rPr>
                        <w:t>ГОСТ</w:t>
                      </w:r>
                      <w:r w:rsidRPr="00D45CE7">
                        <w:rPr>
                          <w:rFonts w:ascii="Arial" w:hAnsi="Arial" w:cs="Arial"/>
                          <w:b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lang w:val="en-US"/>
                        </w:rPr>
                        <w:t>ISO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 xml:space="preserve"> 7870-8</w:t>
                      </w:r>
                    </w:p>
                    <w:p w:rsidR="00BF7555" w:rsidRPr="00BF7555" w:rsidRDefault="00BF7555" w:rsidP="00BF7555">
                      <w:pPr>
                        <w:pStyle w:val="af1"/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</w:rPr>
                      </w:pPr>
                      <w:r w:rsidRPr="00D45CE7"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</w:rPr>
                        <w:t>(</w:t>
                      </w:r>
                      <w:r w:rsidRPr="008853DE"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</w:rPr>
                        <w:t>проект, первая редакция)</w:t>
                      </w:r>
                    </w:p>
                  </w:txbxContent>
                </v:textbox>
              </v:shape>
            </w:pict>
          </mc:Fallback>
        </mc:AlternateContent>
      </w:r>
      <w:r w:rsidR="00921A1E" w:rsidRPr="00921A1E">
        <w:rPr>
          <w:rFonts w:ascii="Arial" w:hAnsi="Arial" w:cs="Arial"/>
          <w:bCs/>
          <w:color w:val="000000"/>
          <w:sz w:val="20"/>
          <w:szCs w:val="20"/>
        </w:rPr>
        <w:t>Контрольная карта процесса</w:t>
      </w:r>
    </w:p>
    <w:p w:rsidR="00DA7142" w:rsidRDefault="00DA7142" w:rsidP="0034512D">
      <w:pPr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71883816" wp14:editId="11DC8673">
            <wp:extent cx="7948857" cy="53625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Т ISO 7870-8 рисунок А.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8857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9D" w:rsidRPr="00CC0B39" w:rsidRDefault="00F24D9D" w:rsidP="00F24D9D">
      <w:pPr>
        <w:spacing w:after="0" w:line="360" w:lineRule="auto"/>
        <w:ind w:firstLine="709"/>
        <w:jc w:val="center"/>
        <w:rPr>
          <w:rFonts w:ascii="Arial" w:hAnsi="Arial" w:cs="Arial"/>
          <w:bCs/>
          <w:color w:val="000000"/>
        </w:rPr>
      </w:pPr>
      <w:r w:rsidRPr="00CC0B39">
        <w:rPr>
          <w:rFonts w:ascii="Arial" w:hAnsi="Arial" w:cs="Arial"/>
          <w:bCs/>
          <w:color w:val="000000"/>
        </w:rPr>
        <w:t xml:space="preserve">Рисунок </w:t>
      </w:r>
      <w:r>
        <w:rPr>
          <w:rFonts w:ascii="Arial" w:hAnsi="Arial" w:cs="Arial"/>
          <w:bCs/>
          <w:color w:val="000000"/>
        </w:rPr>
        <w:t>А.3</w:t>
      </w:r>
      <w:r w:rsidRPr="00CC0B39">
        <w:rPr>
          <w:rFonts w:ascii="Arial" w:hAnsi="Arial" w:cs="Arial"/>
          <w:bCs/>
          <w:color w:val="000000"/>
        </w:rPr>
        <w:t xml:space="preserve"> –</w:t>
      </w:r>
      <w:r>
        <w:rPr>
          <w:rFonts w:ascii="Arial" w:hAnsi="Arial" w:cs="Arial"/>
          <w:bCs/>
          <w:color w:val="000000"/>
        </w:rPr>
        <w:t xml:space="preserve"> </w:t>
      </w:r>
      <w:r w:rsidR="00921A1E">
        <w:rPr>
          <w:rFonts w:ascii="Arial" w:hAnsi="Arial" w:cs="Arial"/>
          <w:bCs/>
          <w:color w:val="000000"/>
        </w:rPr>
        <w:t xml:space="preserve">Универсальная карта индивидуальных значений и </w:t>
      </w:r>
      <w:r w:rsidR="00921A1E" w:rsidRPr="00130DEB">
        <w:rPr>
          <w:rFonts w:ascii="Arial" w:hAnsi="Arial" w:cs="Arial"/>
          <w:bCs/>
          <w:color w:val="000000"/>
        </w:rPr>
        <w:t>скользящего размаха</w:t>
      </w:r>
    </w:p>
    <w:p w:rsidR="00DA7142" w:rsidRDefault="00DA7142" w:rsidP="0034512D">
      <w:pPr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br w:type="page"/>
      </w:r>
    </w:p>
    <w:p w:rsidR="00921A1E" w:rsidRPr="00921A1E" w:rsidRDefault="00921A1E" w:rsidP="00921A1E">
      <w:pPr>
        <w:spacing w:after="0" w:line="240" w:lineRule="auto"/>
        <w:ind w:firstLine="851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921A1E">
        <w:rPr>
          <w:rFonts w:ascii="Arial" w:hAnsi="Arial" w:cs="Arial"/>
          <w:bCs/>
          <w:color w:val="000000"/>
          <w:sz w:val="20"/>
          <w:szCs w:val="20"/>
        </w:rPr>
        <w:lastRenderedPageBreak/>
        <w:t>Контрольная карта процесса</w:t>
      </w:r>
    </w:p>
    <w:p w:rsidR="00DA7142" w:rsidRDefault="00BF7555" w:rsidP="0034512D">
      <w:pPr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D94BA7" wp14:editId="69382B6B">
                <wp:simplePos x="0" y="0"/>
                <wp:positionH relativeFrom="column">
                  <wp:posOffset>9051925</wp:posOffset>
                </wp:positionH>
                <wp:positionV relativeFrom="paragraph">
                  <wp:posOffset>2831465</wp:posOffset>
                </wp:positionV>
                <wp:extent cx="616585" cy="3162300"/>
                <wp:effectExtent l="0" t="0" r="0" b="0"/>
                <wp:wrapNone/>
                <wp:docPr id="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7555" w:rsidRPr="00D45CE7" w:rsidRDefault="00BF7555" w:rsidP="00BF7555">
                            <w:pPr>
                              <w:pStyle w:val="af1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CA248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ГОСТ</w:t>
                            </w:r>
                            <w:r w:rsidRPr="00D45CE7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lang w:val="en-US"/>
                              </w:rPr>
                              <w:t>ISO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 xml:space="preserve"> 7870-8</w:t>
                            </w:r>
                          </w:p>
                          <w:p w:rsidR="00BF7555" w:rsidRPr="00BF7555" w:rsidRDefault="00BF7555" w:rsidP="00BF7555">
                            <w:pPr>
                              <w:pStyle w:val="af1"/>
                              <w:jc w:val="right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D45CE7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</w:rPr>
                              <w:t>(</w:t>
                            </w:r>
                            <w:r w:rsidRPr="008853DE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</w:rPr>
                              <w:t>проект, первая редакция)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712.75pt;margin-top:222.95pt;width:48.55pt;height:24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" stroked="f">
                <v:textbox style="layout-flow:vertical">
                  <w:txbxContent>
                    <w:p w:rsidR="00BF7555" w:rsidRPr="00D45CE7" w:rsidRDefault="00BF7555" w:rsidP="00BF7555">
                      <w:pPr>
                        <w:pStyle w:val="af1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r w:rsidRPr="00CA248D">
                        <w:rPr>
                          <w:rFonts w:ascii="Arial" w:hAnsi="Arial" w:cs="Arial"/>
                          <w:b/>
                          <w:sz w:val="24"/>
                        </w:rPr>
                        <w:t>ГОСТ</w:t>
                      </w:r>
                      <w:r w:rsidRPr="00D45CE7">
                        <w:rPr>
                          <w:rFonts w:ascii="Arial" w:hAnsi="Arial" w:cs="Arial"/>
                          <w:b/>
                          <w:color w:val="FFFFF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lang w:val="en-US"/>
                        </w:rPr>
                        <w:t>ISO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 xml:space="preserve"> 7870-8</w:t>
                      </w:r>
                    </w:p>
                    <w:p w:rsidR="00BF7555" w:rsidRPr="00BF7555" w:rsidRDefault="00BF7555" w:rsidP="00BF7555">
                      <w:pPr>
                        <w:pStyle w:val="af1"/>
                        <w:jc w:val="right"/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</w:rPr>
                      </w:pPr>
                      <w:r w:rsidRPr="00D45CE7"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</w:rPr>
                        <w:t>(</w:t>
                      </w:r>
                      <w:r w:rsidRPr="008853DE"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</w:rPr>
                        <w:t>проект, первая редакция)</w:t>
                      </w:r>
                    </w:p>
                  </w:txbxContent>
                </v:textbox>
              </v:shape>
            </w:pict>
          </mc:Fallback>
        </mc:AlternateContent>
      </w:r>
      <w:r w:rsidR="00DA7142">
        <w:rPr>
          <w:rFonts w:ascii="Arial" w:hAnsi="Arial" w:cs="Arial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66F2315" wp14:editId="00A1B63F">
            <wp:extent cx="7934325" cy="537418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Т ISO 7870-8 рисунок А.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2290" cy="539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D9D" w:rsidRPr="00CC0B39" w:rsidRDefault="00F24D9D" w:rsidP="00F24D9D">
      <w:pPr>
        <w:spacing w:after="0" w:line="360" w:lineRule="auto"/>
        <w:ind w:firstLine="709"/>
        <w:jc w:val="center"/>
        <w:rPr>
          <w:rFonts w:ascii="Arial" w:hAnsi="Arial" w:cs="Arial"/>
          <w:bCs/>
          <w:color w:val="000000"/>
        </w:rPr>
      </w:pPr>
      <w:r w:rsidRPr="00CC0B39">
        <w:rPr>
          <w:rFonts w:ascii="Arial" w:hAnsi="Arial" w:cs="Arial"/>
          <w:bCs/>
          <w:color w:val="000000"/>
        </w:rPr>
        <w:t xml:space="preserve">Рисунок </w:t>
      </w:r>
      <w:r>
        <w:rPr>
          <w:rFonts w:ascii="Arial" w:hAnsi="Arial" w:cs="Arial"/>
          <w:bCs/>
          <w:color w:val="000000"/>
        </w:rPr>
        <w:t>А.4</w:t>
      </w:r>
      <w:r w:rsidRPr="00CC0B39">
        <w:rPr>
          <w:rFonts w:ascii="Arial" w:hAnsi="Arial" w:cs="Arial"/>
          <w:bCs/>
          <w:color w:val="000000"/>
        </w:rPr>
        <w:t xml:space="preserve"> –</w:t>
      </w:r>
      <w:r>
        <w:rPr>
          <w:rFonts w:ascii="Arial" w:hAnsi="Arial" w:cs="Arial"/>
          <w:bCs/>
          <w:color w:val="000000"/>
        </w:rPr>
        <w:t xml:space="preserve"> </w:t>
      </w:r>
      <w:r w:rsidR="00921A1E">
        <w:rPr>
          <w:rFonts w:ascii="Arial" w:hAnsi="Arial" w:cs="Arial"/>
          <w:bCs/>
          <w:color w:val="000000"/>
        </w:rPr>
        <w:t xml:space="preserve">Универсальная контрольная карта </w:t>
      </w:r>
      <w:r w:rsidR="00921A1E" w:rsidRPr="00130DEB">
        <w:rPr>
          <w:rFonts w:ascii="Arial" w:hAnsi="Arial" w:cs="Arial"/>
          <w:bCs/>
          <w:color w:val="000000"/>
        </w:rPr>
        <w:t>скользящего</w:t>
      </w:r>
      <w:r w:rsidR="00921A1E">
        <w:rPr>
          <w:rFonts w:ascii="Arial" w:hAnsi="Arial" w:cs="Arial"/>
          <w:bCs/>
          <w:color w:val="000000"/>
        </w:rPr>
        <w:t xml:space="preserve"> среднего и </w:t>
      </w:r>
      <w:r w:rsidR="00921A1E" w:rsidRPr="00130DEB">
        <w:rPr>
          <w:rFonts w:ascii="Arial" w:hAnsi="Arial" w:cs="Arial"/>
          <w:bCs/>
          <w:color w:val="000000"/>
        </w:rPr>
        <w:t>скользящего размаха</w:t>
      </w:r>
    </w:p>
    <w:p w:rsidR="00DA7142" w:rsidRDefault="003F4CC6" w:rsidP="00DA7142">
      <w:pPr>
        <w:spacing w:after="0" w:line="36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546CCE" wp14:editId="7BDEC17F">
                <wp:simplePos x="0" y="0"/>
                <wp:positionH relativeFrom="column">
                  <wp:posOffset>-274955</wp:posOffset>
                </wp:positionH>
                <wp:positionV relativeFrom="paragraph">
                  <wp:posOffset>-8255</wp:posOffset>
                </wp:positionV>
                <wp:extent cx="405765" cy="302260"/>
                <wp:effectExtent l="0" t="0" r="0" b="2540"/>
                <wp:wrapNone/>
                <wp:docPr id="1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4CC6" w:rsidRPr="00320E46" w:rsidRDefault="003F4CC6" w:rsidP="003F4CC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37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21.65pt;margin-top:-.65pt;width:31.95pt;height:2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" stroked="f">
                <v:textbox style="layout-flow:vertical">
                  <w:txbxContent>
                    <w:p w:rsidR="003F4CC6" w:rsidRPr="00320E46" w:rsidRDefault="003F4CC6" w:rsidP="003F4CC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</w:p>
    <w:p w:rsidR="00DA7142" w:rsidRDefault="00DA7142" w:rsidP="00DA7142">
      <w:pPr>
        <w:spacing w:after="0" w:line="360" w:lineRule="auto"/>
        <w:jc w:val="both"/>
        <w:rPr>
          <w:rFonts w:ascii="Arial" w:hAnsi="Arial" w:cs="Arial"/>
          <w:bCs/>
          <w:color w:val="000000"/>
          <w:sz w:val="24"/>
          <w:szCs w:val="24"/>
        </w:rPr>
        <w:sectPr w:rsidR="00DA7142" w:rsidSect="00F24D9D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footnotePr>
            <w:numFmt w:val="chicago"/>
            <w:numRestart w:val="eachPage"/>
          </w:footnotePr>
          <w:pgSz w:w="16838" w:h="11906" w:orient="landscape" w:code="9"/>
          <w:pgMar w:top="851" w:right="1134" w:bottom="1418" w:left="1134" w:header="720" w:footer="720" w:gutter="0"/>
          <w:pgNumType w:start="1"/>
          <w:cols w:space="720"/>
          <w:noEndnote/>
          <w:titlePg/>
          <w:docGrid w:linePitch="299"/>
        </w:sectPr>
      </w:pPr>
    </w:p>
    <w:p w:rsidR="00252BD2" w:rsidRDefault="00252BD2">
      <w:pPr>
        <w:spacing w:after="0" w:line="240" w:lineRule="auto"/>
        <w:rPr>
          <w:rFonts w:ascii="Arial" w:hAnsi="Arial" w:cs="Arial"/>
          <w:b/>
          <w:bCs/>
          <w:color w:val="000000"/>
          <w:spacing w:val="5"/>
          <w:sz w:val="24"/>
          <w:szCs w:val="24"/>
        </w:rPr>
        <w:sectPr w:rsidR="00252BD2" w:rsidSect="003C5312">
          <w:headerReference w:type="first" r:id="rId42"/>
          <w:footerReference w:type="first" r:id="rId43"/>
          <w:footnotePr>
            <w:numFmt w:val="chicago"/>
            <w:numRestart w:val="eachPage"/>
          </w:footnotePr>
          <w:pgSz w:w="11906" w:h="16838" w:code="9"/>
          <w:pgMar w:top="1134" w:right="1418" w:bottom="1134" w:left="851" w:header="720" w:footer="720" w:gutter="0"/>
          <w:pgNumType w:start="38"/>
          <w:cols w:space="720"/>
          <w:noEndnote/>
          <w:titlePg/>
          <w:docGrid w:linePitch="299"/>
        </w:sectPr>
      </w:pPr>
    </w:p>
    <w:p w:rsidR="00774EAD" w:rsidRDefault="00774EAD" w:rsidP="008449FC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Arial" w:hAnsi="Arial" w:cs="Arial"/>
          <w:b/>
          <w:bCs/>
          <w:color w:val="000000"/>
          <w:spacing w:val="4"/>
          <w:sz w:val="28"/>
          <w:szCs w:val="28"/>
        </w:rPr>
      </w:pPr>
      <w:r w:rsidRPr="003B09BA">
        <w:rPr>
          <w:rFonts w:ascii="Arial" w:hAnsi="Arial" w:cs="Arial"/>
          <w:b/>
          <w:bCs/>
          <w:color w:val="000000"/>
          <w:spacing w:val="4"/>
          <w:sz w:val="28"/>
          <w:szCs w:val="28"/>
        </w:rPr>
        <w:t>Библиография</w:t>
      </w:r>
    </w:p>
    <w:p w:rsidR="00CB1441" w:rsidRPr="00557E3F" w:rsidRDefault="00CB1441" w:rsidP="0054594F">
      <w:pPr>
        <w:pStyle w:val="afe"/>
        <w:widowControl w:val="0"/>
        <w:numPr>
          <w:ilvl w:val="0"/>
          <w:numId w:val="39"/>
        </w:numPr>
        <w:tabs>
          <w:tab w:val="left" w:pos="567"/>
        </w:tabs>
        <w:autoSpaceDE w:val="0"/>
        <w:autoSpaceDN w:val="0"/>
        <w:spacing w:after="0" w:line="360" w:lineRule="auto"/>
        <w:ind w:left="567" w:hanging="567"/>
        <w:contextualSpacing w:val="0"/>
        <w:jc w:val="both"/>
        <w:rPr>
          <w:rFonts w:ascii="Arial" w:hAnsi="Arial" w:cs="Arial"/>
          <w:sz w:val="24"/>
          <w:szCs w:val="24"/>
          <w:lang w:val="en-US"/>
        </w:rPr>
      </w:pPr>
      <w:bookmarkStart w:id="4" w:name="Reference_ref_2"/>
      <w:bookmarkEnd w:id="4"/>
      <w:r w:rsidRPr="00557E3F">
        <w:rPr>
          <w:rFonts w:ascii="Arial" w:hAnsi="Arial" w:cs="Arial"/>
          <w:color w:val="231F20"/>
          <w:sz w:val="24"/>
          <w:szCs w:val="24"/>
          <w:lang w:val="en-US"/>
        </w:rPr>
        <w:t>ISO</w:t>
      </w:r>
      <w:r w:rsidRPr="00542914">
        <w:rPr>
          <w:rFonts w:ascii="Arial" w:hAnsi="Arial" w:cs="Arial"/>
          <w:color w:val="231F20"/>
          <w:spacing w:val="-11"/>
          <w:sz w:val="24"/>
          <w:szCs w:val="24"/>
          <w:lang w:val="en-US"/>
        </w:rPr>
        <w:t xml:space="preserve"> </w:t>
      </w:r>
      <w:r w:rsidRPr="00542914">
        <w:rPr>
          <w:rFonts w:ascii="Arial" w:hAnsi="Arial" w:cs="Arial"/>
          <w:color w:val="231F20"/>
          <w:sz w:val="24"/>
          <w:szCs w:val="24"/>
          <w:lang w:val="en-US"/>
        </w:rPr>
        <w:t>3534-</w:t>
      </w:r>
      <w:r w:rsidR="00557E3F" w:rsidRPr="00542914">
        <w:rPr>
          <w:rFonts w:ascii="Arial" w:hAnsi="Arial" w:cs="Arial"/>
          <w:color w:val="231F20"/>
          <w:sz w:val="24"/>
          <w:szCs w:val="24"/>
          <w:lang w:val="en-US"/>
        </w:rPr>
        <w:t>2</w:t>
      </w:r>
      <w:r w:rsidRPr="00542914">
        <w:rPr>
          <w:rFonts w:ascii="Arial" w:hAnsi="Arial" w:cs="Arial"/>
          <w:color w:val="231F20"/>
          <w:sz w:val="24"/>
          <w:szCs w:val="24"/>
          <w:lang w:val="en-US"/>
        </w:rPr>
        <w:t>,</w:t>
      </w:r>
      <w:r w:rsidRPr="00542914">
        <w:rPr>
          <w:rFonts w:ascii="Arial" w:hAnsi="Arial" w:cs="Arial"/>
          <w:color w:val="231F20"/>
          <w:spacing w:val="-10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Statistics</w:t>
      </w:r>
      <w:r w:rsidRPr="00542914">
        <w:rPr>
          <w:rFonts w:ascii="Arial" w:hAnsi="Arial" w:cs="Arial"/>
          <w:color w:val="231F20"/>
          <w:spacing w:val="-10"/>
          <w:sz w:val="24"/>
          <w:szCs w:val="24"/>
          <w:lang w:val="en-US"/>
        </w:rPr>
        <w:t xml:space="preserve"> </w:t>
      </w:r>
      <w:r w:rsidRPr="00542914">
        <w:rPr>
          <w:rFonts w:ascii="Arial" w:hAnsi="Arial" w:cs="Arial"/>
          <w:color w:val="231F20"/>
          <w:sz w:val="24"/>
          <w:szCs w:val="24"/>
          <w:lang w:val="en-US"/>
        </w:rPr>
        <w:t>—</w:t>
      </w:r>
      <w:r w:rsidRPr="00542914">
        <w:rPr>
          <w:rFonts w:ascii="Arial" w:hAnsi="Arial" w:cs="Arial"/>
          <w:color w:val="231F20"/>
          <w:spacing w:val="-11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Vocabulary</w:t>
      </w:r>
      <w:r w:rsidRPr="00557E3F">
        <w:rPr>
          <w:rFonts w:ascii="Arial" w:hAnsi="Arial" w:cs="Arial"/>
          <w:color w:val="231F20"/>
          <w:spacing w:val="-10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and</w:t>
      </w:r>
      <w:r w:rsidRPr="00557E3F">
        <w:rPr>
          <w:rFonts w:ascii="Arial" w:hAnsi="Arial" w:cs="Arial"/>
          <w:color w:val="231F20"/>
          <w:spacing w:val="-11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symbols</w:t>
      </w:r>
      <w:r w:rsidRPr="00557E3F">
        <w:rPr>
          <w:rFonts w:ascii="Arial" w:hAnsi="Arial" w:cs="Arial"/>
          <w:color w:val="231F20"/>
          <w:spacing w:val="-10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—</w:t>
      </w:r>
      <w:r w:rsidRPr="00557E3F">
        <w:rPr>
          <w:rFonts w:ascii="Arial" w:hAnsi="Arial" w:cs="Arial"/>
          <w:color w:val="231F20"/>
          <w:spacing w:val="-11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Part</w:t>
      </w:r>
      <w:r w:rsidRPr="00557E3F">
        <w:rPr>
          <w:rFonts w:ascii="Arial" w:hAnsi="Arial" w:cs="Arial"/>
          <w:color w:val="231F20"/>
          <w:spacing w:val="-10"/>
          <w:sz w:val="24"/>
          <w:szCs w:val="24"/>
          <w:lang w:val="en-US"/>
        </w:rPr>
        <w:t xml:space="preserve"> </w:t>
      </w:r>
      <w:r w:rsidR="00557E3F" w:rsidRPr="00557E3F">
        <w:rPr>
          <w:rFonts w:ascii="Arial" w:hAnsi="Arial" w:cs="Arial"/>
          <w:color w:val="231F20"/>
          <w:sz w:val="24"/>
          <w:szCs w:val="24"/>
          <w:lang w:val="en-US"/>
        </w:rPr>
        <w:t>2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:</w:t>
      </w:r>
      <w:r w:rsidRPr="00557E3F">
        <w:rPr>
          <w:rFonts w:ascii="Arial" w:hAnsi="Arial" w:cs="Arial"/>
          <w:color w:val="231F20"/>
          <w:spacing w:val="-11"/>
          <w:sz w:val="24"/>
          <w:szCs w:val="24"/>
          <w:lang w:val="en-US"/>
        </w:rPr>
        <w:t xml:space="preserve"> </w:t>
      </w:r>
      <w:r w:rsidR="00557E3F" w:rsidRPr="00557E3F">
        <w:rPr>
          <w:rFonts w:ascii="Arial" w:hAnsi="Arial" w:cs="Arial"/>
          <w:color w:val="231F20"/>
          <w:sz w:val="24"/>
          <w:szCs w:val="24"/>
          <w:lang w:val="en-US"/>
        </w:rPr>
        <w:t>Applied</w:t>
      </w:r>
      <w:r w:rsidR="00557E3F" w:rsidRPr="00557E3F">
        <w:rPr>
          <w:rFonts w:ascii="Arial" w:hAnsi="Arial" w:cs="Arial"/>
          <w:color w:val="231F20"/>
          <w:spacing w:val="-3"/>
          <w:sz w:val="24"/>
          <w:szCs w:val="24"/>
          <w:lang w:val="en-US"/>
        </w:rPr>
        <w:t xml:space="preserve"> </w:t>
      </w:r>
      <w:r w:rsidR="00557E3F" w:rsidRPr="00557E3F">
        <w:rPr>
          <w:rFonts w:ascii="Arial" w:hAnsi="Arial" w:cs="Arial"/>
          <w:color w:val="231F20"/>
          <w:sz w:val="24"/>
          <w:szCs w:val="24"/>
          <w:lang w:val="en-US"/>
        </w:rPr>
        <w:t>statistics</w:t>
      </w:r>
    </w:p>
    <w:p w:rsidR="00CB1441" w:rsidRPr="00557E3F" w:rsidRDefault="00CB1441" w:rsidP="0054594F">
      <w:pPr>
        <w:pStyle w:val="afe"/>
        <w:widowControl w:val="0"/>
        <w:numPr>
          <w:ilvl w:val="0"/>
          <w:numId w:val="39"/>
        </w:numPr>
        <w:tabs>
          <w:tab w:val="left" w:pos="567"/>
        </w:tabs>
        <w:autoSpaceDE w:val="0"/>
        <w:autoSpaceDN w:val="0"/>
        <w:spacing w:after="0" w:line="360" w:lineRule="auto"/>
        <w:ind w:left="567" w:hanging="567"/>
        <w:contextualSpacing w:val="0"/>
        <w:jc w:val="both"/>
        <w:rPr>
          <w:rFonts w:ascii="Arial" w:hAnsi="Arial" w:cs="Arial"/>
          <w:sz w:val="24"/>
          <w:szCs w:val="24"/>
          <w:lang w:val="en-US"/>
        </w:rPr>
      </w:pPr>
      <w:bookmarkStart w:id="5" w:name="Reference_ref_3"/>
      <w:bookmarkEnd w:id="5"/>
      <w:r w:rsidRPr="00557E3F">
        <w:rPr>
          <w:rFonts w:ascii="Arial" w:hAnsi="Arial" w:cs="Arial"/>
          <w:color w:val="231F20"/>
          <w:sz w:val="24"/>
          <w:szCs w:val="24"/>
          <w:lang w:val="en-US"/>
        </w:rPr>
        <w:t>ISO</w:t>
      </w:r>
      <w:r w:rsidRPr="00557E3F">
        <w:rPr>
          <w:rFonts w:ascii="Arial" w:hAnsi="Arial" w:cs="Arial"/>
          <w:color w:val="231F20"/>
          <w:spacing w:val="-8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7870-1,</w:t>
      </w:r>
      <w:r w:rsidRPr="00557E3F">
        <w:rPr>
          <w:rFonts w:ascii="Arial" w:hAnsi="Arial" w:cs="Arial"/>
          <w:color w:val="231F20"/>
          <w:spacing w:val="-7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Control</w:t>
      </w:r>
      <w:r w:rsidRPr="00557E3F">
        <w:rPr>
          <w:rFonts w:ascii="Arial" w:hAnsi="Arial" w:cs="Arial"/>
          <w:color w:val="231F20"/>
          <w:spacing w:val="-8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charts</w:t>
      </w:r>
      <w:r w:rsidRPr="00557E3F">
        <w:rPr>
          <w:rFonts w:ascii="Arial" w:hAnsi="Arial" w:cs="Arial"/>
          <w:color w:val="231F20"/>
          <w:spacing w:val="-7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—</w:t>
      </w:r>
      <w:r w:rsidRPr="00557E3F">
        <w:rPr>
          <w:rFonts w:ascii="Arial" w:hAnsi="Arial" w:cs="Arial"/>
          <w:color w:val="231F20"/>
          <w:spacing w:val="-8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Part</w:t>
      </w:r>
      <w:r w:rsidRPr="00557E3F">
        <w:rPr>
          <w:rFonts w:ascii="Arial" w:hAnsi="Arial" w:cs="Arial"/>
          <w:color w:val="231F20"/>
          <w:spacing w:val="-7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1:</w:t>
      </w:r>
      <w:r w:rsidRPr="00557E3F">
        <w:rPr>
          <w:rFonts w:ascii="Arial" w:hAnsi="Arial" w:cs="Arial"/>
          <w:color w:val="231F20"/>
          <w:spacing w:val="-8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General</w:t>
      </w:r>
      <w:r w:rsidRPr="00557E3F">
        <w:rPr>
          <w:rFonts w:ascii="Arial" w:hAnsi="Arial" w:cs="Arial"/>
          <w:color w:val="231F20"/>
          <w:spacing w:val="-7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guidelines</w:t>
      </w:r>
    </w:p>
    <w:p w:rsidR="00CB1441" w:rsidRPr="00557E3F" w:rsidRDefault="00CB1441" w:rsidP="0054594F">
      <w:pPr>
        <w:pStyle w:val="afe"/>
        <w:widowControl w:val="0"/>
        <w:numPr>
          <w:ilvl w:val="0"/>
          <w:numId w:val="39"/>
        </w:numPr>
        <w:tabs>
          <w:tab w:val="left" w:pos="567"/>
        </w:tabs>
        <w:autoSpaceDE w:val="0"/>
        <w:autoSpaceDN w:val="0"/>
        <w:spacing w:after="0" w:line="360" w:lineRule="auto"/>
        <w:ind w:left="567" w:hanging="567"/>
        <w:contextualSpacing w:val="0"/>
        <w:jc w:val="both"/>
        <w:rPr>
          <w:rFonts w:ascii="Arial" w:hAnsi="Arial" w:cs="Arial"/>
          <w:sz w:val="24"/>
          <w:szCs w:val="24"/>
          <w:lang w:val="en-US"/>
        </w:rPr>
      </w:pPr>
      <w:bookmarkStart w:id="6" w:name="Reference_ref_4"/>
      <w:bookmarkEnd w:id="6"/>
      <w:r w:rsidRPr="00557E3F">
        <w:rPr>
          <w:rFonts w:ascii="Arial" w:hAnsi="Arial" w:cs="Arial"/>
          <w:color w:val="231F20"/>
          <w:sz w:val="24"/>
          <w:szCs w:val="24"/>
          <w:lang w:val="en-US"/>
        </w:rPr>
        <w:t>ISO</w:t>
      </w:r>
      <w:r w:rsidRPr="00557E3F">
        <w:rPr>
          <w:rFonts w:ascii="Arial" w:hAnsi="Arial" w:cs="Arial"/>
          <w:color w:val="231F20"/>
          <w:spacing w:val="-4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7870-2,</w:t>
      </w:r>
      <w:r w:rsidRPr="00557E3F">
        <w:rPr>
          <w:rFonts w:ascii="Arial" w:hAnsi="Arial" w:cs="Arial"/>
          <w:color w:val="231F20"/>
          <w:spacing w:val="-2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Control</w:t>
      </w:r>
      <w:r w:rsidRPr="00557E3F">
        <w:rPr>
          <w:rFonts w:ascii="Arial" w:hAnsi="Arial" w:cs="Arial"/>
          <w:color w:val="231F20"/>
          <w:spacing w:val="-2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charts</w:t>
      </w:r>
      <w:r w:rsidRPr="00557E3F">
        <w:rPr>
          <w:rFonts w:ascii="Arial" w:hAnsi="Arial" w:cs="Arial"/>
          <w:color w:val="231F20"/>
          <w:spacing w:val="-3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—</w:t>
      </w:r>
      <w:r w:rsidRPr="00557E3F">
        <w:rPr>
          <w:rFonts w:ascii="Arial" w:hAnsi="Arial" w:cs="Arial"/>
          <w:color w:val="231F20"/>
          <w:spacing w:val="-2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Part</w:t>
      </w:r>
      <w:r w:rsidRPr="00557E3F">
        <w:rPr>
          <w:rFonts w:ascii="Arial" w:hAnsi="Arial" w:cs="Arial"/>
          <w:color w:val="231F20"/>
          <w:spacing w:val="-3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2:</w:t>
      </w:r>
      <w:r w:rsidRPr="00557E3F">
        <w:rPr>
          <w:rFonts w:ascii="Arial" w:hAnsi="Arial" w:cs="Arial"/>
          <w:color w:val="231F20"/>
          <w:spacing w:val="-2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Shewhart</w:t>
      </w:r>
      <w:r w:rsidRPr="00557E3F">
        <w:rPr>
          <w:rFonts w:ascii="Arial" w:hAnsi="Arial" w:cs="Arial"/>
          <w:color w:val="231F20"/>
          <w:spacing w:val="-3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control</w:t>
      </w:r>
      <w:r w:rsidRPr="00557E3F">
        <w:rPr>
          <w:rFonts w:ascii="Arial" w:hAnsi="Arial" w:cs="Arial"/>
          <w:color w:val="231F20"/>
          <w:spacing w:val="-3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charts</w:t>
      </w:r>
    </w:p>
    <w:p w:rsidR="00CB1441" w:rsidRPr="00557E3F" w:rsidRDefault="00557E3F" w:rsidP="0054594F">
      <w:pPr>
        <w:pStyle w:val="afe"/>
        <w:widowControl w:val="0"/>
        <w:numPr>
          <w:ilvl w:val="0"/>
          <w:numId w:val="39"/>
        </w:numPr>
        <w:tabs>
          <w:tab w:val="left" w:pos="567"/>
        </w:tabs>
        <w:autoSpaceDE w:val="0"/>
        <w:autoSpaceDN w:val="0"/>
        <w:spacing w:after="0" w:line="360" w:lineRule="auto"/>
        <w:ind w:left="567" w:hanging="567"/>
        <w:contextualSpacing w:val="0"/>
        <w:jc w:val="both"/>
        <w:rPr>
          <w:rFonts w:ascii="Arial" w:hAnsi="Arial" w:cs="Arial"/>
          <w:sz w:val="24"/>
          <w:szCs w:val="24"/>
          <w:lang w:val="en-US"/>
        </w:rPr>
      </w:pPr>
      <w:bookmarkStart w:id="7" w:name="Reference_ref_5"/>
      <w:bookmarkEnd w:id="7"/>
      <w:r w:rsidRPr="00557E3F">
        <w:rPr>
          <w:rFonts w:ascii="Arial" w:hAnsi="Arial" w:cs="Arial"/>
          <w:color w:val="231F20"/>
          <w:sz w:val="24"/>
          <w:szCs w:val="24"/>
          <w:lang w:val="en-US"/>
        </w:rPr>
        <w:t>ISO</w:t>
      </w:r>
      <w:r w:rsidRPr="00557E3F">
        <w:rPr>
          <w:rFonts w:ascii="Arial" w:hAnsi="Arial" w:cs="Arial"/>
          <w:color w:val="231F20"/>
          <w:spacing w:val="-8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7870-4,</w:t>
      </w:r>
      <w:r w:rsidRPr="00557E3F">
        <w:rPr>
          <w:rFonts w:ascii="Arial" w:hAnsi="Arial" w:cs="Arial"/>
          <w:color w:val="231F20"/>
          <w:spacing w:val="-7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Control</w:t>
      </w:r>
      <w:r w:rsidRPr="00557E3F">
        <w:rPr>
          <w:rFonts w:ascii="Arial" w:hAnsi="Arial" w:cs="Arial"/>
          <w:color w:val="231F20"/>
          <w:spacing w:val="-8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charts</w:t>
      </w:r>
      <w:r w:rsidRPr="00557E3F">
        <w:rPr>
          <w:rFonts w:ascii="Arial" w:hAnsi="Arial" w:cs="Arial"/>
          <w:color w:val="231F20"/>
          <w:spacing w:val="-7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—</w:t>
      </w:r>
      <w:r w:rsidRPr="00557E3F">
        <w:rPr>
          <w:rFonts w:ascii="Arial" w:hAnsi="Arial" w:cs="Arial"/>
          <w:color w:val="231F20"/>
          <w:spacing w:val="-8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Part</w:t>
      </w:r>
      <w:r w:rsidRPr="00557E3F">
        <w:rPr>
          <w:rFonts w:ascii="Arial" w:hAnsi="Arial" w:cs="Arial"/>
          <w:color w:val="231F20"/>
          <w:spacing w:val="-7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4: Cumulative</w:t>
      </w:r>
      <w:r w:rsidRPr="00557E3F">
        <w:rPr>
          <w:rFonts w:ascii="Arial" w:hAnsi="Arial" w:cs="Arial"/>
          <w:color w:val="231F20"/>
          <w:spacing w:val="-2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sum</w:t>
      </w:r>
      <w:r w:rsidRPr="00557E3F">
        <w:rPr>
          <w:rFonts w:ascii="Arial" w:hAnsi="Arial" w:cs="Arial"/>
          <w:color w:val="231F20"/>
          <w:spacing w:val="-1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charts</w:t>
      </w:r>
    </w:p>
    <w:p w:rsidR="00CB1441" w:rsidRPr="00557E3F" w:rsidRDefault="00557E3F" w:rsidP="0054594F">
      <w:pPr>
        <w:pStyle w:val="afe"/>
        <w:widowControl w:val="0"/>
        <w:numPr>
          <w:ilvl w:val="0"/>
          <w:numId w:val="39"/>
        </w:numPr>
        <w:tabs>
          <w:tab w:val="left" w:pos="567"/>
        </w:tabs>
        <w:autoSpaceDE w:val="0"/>
        <w:autoSpaceDN w:val="0"/>
        <w:spacing w:after="0" w:line="360" w:lineRule="auto"/>
        <w:ind w:left="567" w:hanging="567"/>
        <w:contextualSpacing w:val="0"/>
        <w:jc w:val="both"/>
        <w:rPr>
          <w:rFonts w:ascii="Arial" w:hAnsi="Arial" w:cs="Arial"/>
          <w:sz w:val="24"/>
          <w:szCs w:val="24"/>
          <w:lang w:val="en-US"/>
        </w:rPr>
      </w:pPr>
      <w:bookmarkStart w:id="8" w:name="Reference_ref_6"/>
      <w:bookmarkEnd w:id="8"/>
      <w:r w:rsidRPr="00557E3F">
        <w:rPr>
          <w:rFonts w:ascii="Arial" w:hAnsi="Arial" w:cs="Arial"/>
          <w:color w:val="231F20"/>
          <w:sz w:val="24"/>
          <w:szCs w:val="24"/>
          <w:lang w:val="en-US"/>
        </w:rPr>
        <w:t>ISO</w:t>
      </w:r>
      <w:r w:rsidRPr="00557E3F">
        <w:rPr>
          <w:rFonts w:ascii="Arial" w:hAnsi="Arial" w:cs="Arial"/>
          <w:color w:val="231F20"/>
          <w:spacing w:val="-8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7870-5,</w:t>
      </w:r>
      <w:r w:rsidRPr="00557E3F">
        <w:rPr>
          <w:rFonts w:ascii="Arial" w:hAnsi="Arial" w:cs="Arial"/>
          <w:color w:val="231F20"/>
          <w:spacing w:val="-7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Control</w:t>
      </w:r>
      <w:r w:rsidRPr="00557E3F">
        <w:rPr>
          <w:rFonts w:ascii="Arial" w:hAnsi="Arial" w:cs="Arial"/>
          <w:color w:val="231F20"/>
          <w:spacing w:val="-8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charts</w:t>
      </w:r>
      <w:r w:rsidRPr="00557E3F">
        <w:rPr>
          <w:rFonts w:ascii="Arial" w:hAnsi="Arial" w:cs="Arial"/>
          <w:color w:val="231F20"/>
          <w:spacing w:val="-7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—</w:t>
      </w:r>
      <w:r w:rsidRPr="00557E3F">
        <w:rPr>
          <w:rFonts w:ascii="Arial" w:hAnsi="Arial" w:cs="Arial"/>
          <w:color w:val="231F20"/>
          <w:spacing w:val="-8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Part</w:t>
      </w:r>
      <w:r w:rsidRPr="00557E3F">
        <w:rPr>
          <w:rFonts w:ascii="Arial" w:hAnsi="Arial" w:cs="Arial"/>
          <w:color w:val="231F20"/>
          <w:spacing w:val="-7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5: Specialized</w:t>
      </w:r>
      <w:r w:rsidRPr="00557E3F">
        <w:rPr>
          <w:rFonts w:ascii="Arial" w:hAnsi="Arial" w:cs="Arial"/>
          <w:color w:val="231F20"/>
          <w:spacing w:val="-3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control</w:t>
      </w:r>
      <w:r w:rsidRPr="00557E3F">
        <w:rPr>
          <w:rFonts w:ascii="Arial" w:hAnsi="Arial" w:cs="Arial"/>
          <w:color w:val="231F20"/>
          <w:spacing w:val="-2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charts</w:t>
      </w:r>
    </w:p>
    <w:p w:rsidR="00CB1441" w:rsidRPr="00557E3F" w:rsidRDefault="00557E3F" w:rsidP="0054594F">
      <w:pPr>
        <w:pStyle w:val="afe"/>
        <w:widowControl w:val="0"/>
        <w:numPr>
          <w:ilvl w:val="0"/>
          <w:numId w:val="39"/>
        </w:numPr>
        <w:tabs>
          <w:tab w:val="left" w:pos="567"/>
        </w:tabs>
        <w:autoSpaceDE w:val="0"/>
        <w:autoSpaceDN w:val="0"/>
        <w:spacing w:after="0" w:line="360" w:lineRule="auto"/>
        <w:ind w:left="567" w:hanging="567"/>
        <w:contextualSpacing w:val="0"/>
        <w:jc w:val="both"/>
        <w:rPr>
          <w:rFonts w:ascii="Arial" w:hAnsi="Arial" w:cs="Arial"/>
          <w:sz w:val="24"/>
          <w:szCs w:val="24"/>
          <w:lang w:val="en-US"/>
        </w:rPr>
      </w:pPr>
      <w:bookmarkStart w:id="9" w:name="Reference_ref_7"/>
      <w:bookmarkEnd w:id="9"/>
      <w:r w:rsidRPr="00557E3F">
        <w:rPr>
          <w:rFonts w:ascii="Arial" w:hAnsi="Arial" w:cs="Arial"/>
          <w:color w:val="231F20"/>
          <w:sz w:val="24"/>
          <w:szCs w:val="24"/>
          <w:lang w:val="en-US"/>
        </w:rPr>
        <w:t>ISO</w:t>
      </w:r>
      <w:r w:rsidRPr="00557E3F">
        <w:rPr>
          <w:rFonts w:ascii="Arial" w:hAnsi="Arial" w:cs="Arial"/>
          <w:color w:val="231F20"/>
          <w:spacing w:val="-8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7870-6,</w:t>
      </w:r>
      <w:r w:rsidRPr="00557E3F">
        <w:rPr>
          <w:rFonts w:ascii="Arial" w:hAnsi="Arial" w:cs="Arial"/>
          <w:color w:val="231F20"/>
          <w:spacing w:val="-7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Control</w:t>
      </w:r>
      <w:r w:rsidRPr="00557E3F">
        <w:rPr>
          <w:rFonts w:ascii="Arial" w:hAnsi="Arial" w:cs="Arial"/>
          <w:color w:val="231F20"/>
          <w:spacing w:val="-8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charts</w:t>
      </w:r>
      <w:r w:rsidRPr="00557E3F">
        <w:rPr>
          <w:rFonts w:ascii="Arial" w:hAnsi="Arial" w:cs="Arial"/>
          <w:color w:val="231F20"/>
          <w:spacing w:val="-7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—</w:t>
      </w:r>
      <w:r w:rsidRPr="00557E3F">
        <w:rPr>
          <w:rFonts w:ascii="Arial" w:hAnsi="Arial" w:cs="Arial"/>
          <w:color w:val="231F20"/>
          <w:spacing w:val="-8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Part</w:t>
      </w:r>
      <w:r w:rsidRPr="00557E3F">
        <w:rPr>
          <w:rFonts w:ascii="Arial" w:hAnsi="Arial" w:cs="Arial"/>
          <w:color w:val="231F20"/>
          <w:spacing w:val="-7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6: EWMA control</w:t>
      </w:r>
      <w:r w:rsidRPr="00557E3F">
        <w:rPr>
          <w:rFonts w:ascii="Arial" w:hAnsi="Arial" w:cs="Arial"/>
          <w:color w:val="231F20"/>
          <w:spacing w:val="2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charts</w:t>
      </w:r>
    </w:p>
    <w:p w:rsidR="00CB1441" w:rsidRPr="00557E3F" w:rsidRDefault="00CB1441" w:rsidP="0054594F">
      <w:pPr>
        <w:pStyle w:val="afe"/>
        <w:widowControl w:val="0"/>
        <w:numPr>
          <w:ilvl w:val="0"/>
          <w:numId w:val="39"/>
        </w:numPr>
        <w:tabs>
          <w:tab w:val="left" w:pos="567"/>
        </w:tabs>
        <w:autoSpaceDE w:val="0"/>
        <w:autoSpaceDN w:val="0"/>
        <w:spacing w:after="0" w:line="360" w:lineRule="auto"/>
        <w:ind w:left="567" w:hanging="567"/>
        <w:contextualSpacing w:val="0"/>
        <w:jc w:val="both"/>
        <w:rPr>
          <w:rFonts w:ascii="Arial" w:hAnsi="Arial" w:cs="Arial"/>
          <w:sz w:val="24"/>
          <w:szCs w:val="24"/>
          <w:lang w:val="en-US"/>
        </w:rPr>
      </w:pPr>
      <w:bookmarkStart w:id="10" w:name="Reference_ref_8"/>
      <w:bookmarkEnd w:id="10"/>
      <w:r w:rsidRPr="00557E3F">
        <w:rPr>
          <w:rFonts w:ascii="Arial" w:hAnsi="Arial" w:cs="Arial"/>
          <w:color w:val="231F20"/>
          <w:sz w:val="24"/>
          <w:szCs w:val="24"/>
          <w:lang w:val="en-US"/>
        </w:rPr>
        <w:t>ISO</w:t>
      </w:r>
      <w:r w:rsidRPr="00557E3F">
        <w:rPr>
          <w:rFonts w:ascii="Arial" w:hAnsi="Arial" w:cs="Arial"/>
          <w:color w:val="231F20"/>
          <w:spacing w:val="25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22514-4</w:t>
      </w:r>
      <w:r w:rsidRPr="00557E3F">
        <w:rPr>
          <w:rFonts w:ascii="Arial" w:hAnsi="Arial" w:cs="Arial"/>
          <w:color w:val="231F20"/>
          <w:spacing w:val="26"/>
          <w:sz w:val="24"/>
          <w:szCs w:val="24"/>
          <w:lang w:val="en-US"/>
        </w:rPr>
        <w:t xml:space="preserve"> </w:t>
      </w:r>
      <w:r w:rsidR="00557E3F" w:rsidRPr="00557E3F">
        <w:rPr>
          <w:rFonts w:ascii="Arial" w:hAnsi="Arial" w:cs="Arial"/>
          <w:color w:val="231F20"/>
          <w:sz w:val="24"/>
          <w:szCs w:val="24"/>
          <w:lang w:val="en-US"/>
        </w:rPr>
        <w:t>(all</w:t>
      </w:r>
      <w:r w:rsidR="00557E3F" w:rsidRPr="00557E3F">
        <w:rPr>
          <w:rFonts w:ascii="Arial" w:hAnsi="Arial" w:cs="Arial"/>
          <w:color w:val="231F20"/>
          <w:spacing w:val="-5"/>
          <w:sz w:val="24"/>
          <w:szCs w:val="24"/>
          <w:lang w:val="en-US"/>
        </w:rPr>
        <w:t xml:space="preserve"> </w:t>
      </w:r>
      <w:r w:rsidR="00557E3F" w:rsidRPr="00557E3F">
        <w:rPr>
          <w:rFonts w:ascii="Arial" w:hAnsi="Arial" w:cs="Arial"/>
          <w:color w:val="231F20"/>
          <w:sz w:val="24"/>
          <w:szCs w:val="24"/>
          <w:lang w:val="en-US"/>
        </w:rPr>
        <w:t>parts),</w:t>
      </w:r>
      <w:r w:rsidR="00557E3F" w:rsidRPr="00557E3F">
        <w:rPr>
          <w:rFonts w:ascii="Arial" w:hAnsi="Arial" w:cs="Arial"/>
          <w:color w:val="231F20"/>
          <w:spacing w:val="-5"/>
          <w:sz w:val="24"/>
          <w:szCs w:val="24"/>
          <w:lang w:val="en-US"/>
        </w:rPr>
        <w:t xml:space="preserve"> </w:t>
      </w:r>
      <w:r w:rsidR="00557E3F" w:rsidRPr="00557E3F">
        <w:rPr>
          <w:rFonts w:ascii="Arial" w:hAnsi="Arial" w:cs="Arial"/>
          <w:color w:val="231F20"/>
          <w:sz w:val="24"/>
          <w:szCs w:val="24"/>
          <w:lang w:val="en-US"/>
        </w:rPr>
        <w:t>Statistical</w:t>
      </w:r>
      <w:r w:rsidR="00557E3F" w:rsidRPr="00557E3F">
        <w:rPr>
          <w:rFonts w:ascii="Arial" w:hAnsi="Arial" w:cs="Arial"/>
          <w:color w:val="231F20"/>
          <w:spacing w:val="-4"/>
          <w:sz w:val="24"/>
          <w:szCs w:val="24"/>
          <w:lang w:val="en-US"/>
        </w:rPr>
        <w:t xml:space="preserve"> </w:t>
      </w:r>
      <w:r w:rsidR="00557E3F" w:rsidRPr="00557E3F">
        <w:rPr>
          <w:rFonts w:ascii="Arial" w:hAnsi="Arial" w:cs="Arial"/>
          <w:color w:val="231F20"/>
          <w:sz w:val="24"/>
          <w:szCs w:val="24"/>
          <w:lang w:val="en-US"/>
        </w:rPr>
        <w:t>methods</w:t>
      </w:r>
      <w:r w:rsidR="00557E3F" w:rsidRPr="00557E3F">
        <w:rPr>
          <w:rFonts w:ascii="Arial" w:hAnsi="Arial" w:cs="Arial"/>
          <w:color w:val="231F20"/>
          <w:spacing w:val="-5"/>
          <w:sz w:val="24"/>
          <w:szCs w:val="24"/>
          <w:lang w:val="en-US"/>
        </w:rPr>
        <w:t xml:space="preserve"> </w:t>
      </w:r>
      <w:r w:rsidR="00557E3F" w:rsidRPr="00557E3F">
        <w:rPr>
          <w:rFonts w:ascii="Arial" w:hAnsi="Arial" w:cs="Arial"/>
          <w:color w:val="231F20"/>
          <w:sz w:val="24"/>
          <w:szCs w:val="24"/>
          <w:lang w:val="en-US"/>
        </w:rPr>
        <w:t>in</w:t>
      </w:r>
      <w:r w:rsidR="00557E3F" w:rsidRPr="00557E3F">
        <w:rPr>
          <w:rFonts w:ascii="Arial" w:hAnsi="Arial" w:cs="Arial"/>
          <w:color w:val="231F20"/>
          <w:spacing w:val="-5"/>
          <w:sz w:val="24"/>
          <w:szCs w:val="24"/>
          <w:lang w:val="en-US"/>
        </w:rPr>
        <w:t xml:space="preserve"> </w:t>
      </w:r>
      <w:r w:rsidR="00557E3F" w:rsidRPr="00557E3F">
        <w:rPr>
          <w:rFonts w:ascii="Arial" w:hAnsi="Arial" w:cs="Arial"/>
          <w:color w:val="231F20"/>
          <w:sz w:val="24"/>
          <w:szCs w:val="24"/>
          <w:lang w:val="en-US"/>
        </w:rPr>
        <w:t>process</w:t>
      </w:r>
      <w:r w:rsidR="00557E3F" w:rsidRPr="00557E3F">
        <w:rPr>
          <w:rFonts w:ascii="Arial" w:hAnsi="Arial" w:cs="Arial"/>
          <w:color w:val="231F20"/>
          <w:spacing w:val="-5"/>
          <w:sz w:val="24"/>
          <w:szCs w:val="24"/>
          <w:lang w:val="en-US"/>
        </w:rPr>
        <w:t xml:space="preserve"> </w:t>
      </w:r>
      <w:r w:rsidR="00557E3F" w:rsidRPr="00557E3F">
        <w:rPr>
          <w:rFonts w:ascii="Arial" w:hAnsi="Arial" w:cs="Arial"/>
          <w:color w:val="231F20"/>
          <w:sz w:val="24"/>
          <w:szCs w:val="24"/>
          <w:lang w:val="en-US"/>
        </w:rPr>
        <w:t>management</w:t>
      </w:r>
      <w:r w:rsidR="00557E3F" w:rsidRPr="00557E3F">
        <w:rPr>
          <w:rFonts w:ascii="Arial" w:hAnsi="Arial" w:cs="Arial"/>
          <w:color w:val="231F20"/>
          <w:spacing w:val="-5"/>
          <w:sz w:val="24"/>
          <w:szCs w:val="24"/>
          <w:lang w:val="en-US"/>
        </w:rPr>
        <w:t xml:space="preserve"> </w:t>
      </w:r>
      <w:r w:rsidR="00557E3F" w:rsidRPr="00557E3F">
        <w:rPr>
          <w:rFonts w:ascii="Arial" w:hAnsi="Arial" w:cs="Arial"/>
          <w:color w:val="231F20"/>
          <w:sz w:val="24"/>
          <w:szCs w:val="24"/>
          <w:lang w:val="en-US"/>
        </w:rPr>
        <w:t>—</w:t>
      </w:r>
      <w:r w:rsidR="00557E3F" w:rsidRPr="00557E3F">
        <w:rPr>
          <w:rFonts w:ascii="Arial" w:hAnsi="Arial" w:cs="Arial"/>
          <w:color w:val="231F20"/>
          <w:spacing w:val="-6"/>
          <w:sz w:val="24"/>
          <w:szCs w:val="24"/>
          <w:lang w:val="en-US"/>
        </w:rPr>
        <w:t xml:space="preserve"> </w:t>
      </w:r>
      <w:r w:rsidR="00557E3F" w:rsidRPr="00557E3F">
        <w:rPr>
          <w:rFonts w:ascii="Arial" w:hAnsi="Arial" w:cs="Arial"/>
          <w:color w:val="231F20"/>
          <w:sz w:val="24"/>
          <w:szCs w:val="24"/>
          <w:lang w:val="en-US"/>
        </w:rPr>
        <w:t>Capability</w:t>
      </w:r>
      <w:r w:rsidR="00557E3F" w:rsidRPr="00557E3F">
        <w:rPr>
          <w:rFonts w:ascii="Arial" w:hAnsi="Arial" w:cs="Arial"/>
          <w:color w:val="231F20"/>
          <w:spacing w:val="-5"/>
          <w:sz w:val="24"/>
          <w:szCs w:val="24"/>
          <w:lang w:val="en-US"/>
        </w:rPr>
        <w:t xml:space="preserve"> </w:t>
      </w:r>
      <w:r w:rsidR="00557E3F" w:rsidRPr="00557E3F">
        <w:rPr>
          <w:rFonts w:ascii="Arial" w:hAnsi="Arial" w:cs="Arial"/>
          <w:color w:val="231F20"/>
          <w:sz w:val="24"/>
          <w:szCs w:val="24"/>
          <w:lang w:val="en-US"/>
        </w:rPr>
        <w:t>and</w:t>
      </w:r>
      <w:r w:rsidR="00557E3F" w:rsidRPr="00557E3F">
        <w:rPr>
          <w:rFonts w:ascii="Arial" w:hAnsi="Arial" w:cs="Arial"/>
          <w:color w:val="231F20"/>
          <w:spacing w:val="-6"/>
          <w:sz w:val="24"/>
          <w:szCs w:val="24"/>
          <w:lang w:val="en-US"/>
        </w:rPr>
        <w:t xml:space="preserve"> </w:t>
      </w:r>
      <w:r w:rsidR="00557E3F" w:rsidRPr="00557E3F">
        <w:rPr>
          <w:rFonts w:ascii="Arial" w:hAnsi="Arial" w:cs="Arial"/>
          <w:color w:val="231F20"/>
          <w:sz w:val="24"/>
          <w:szCs w:val="24"/>
          <w:lang w:val="en-US"/>
        </w:rPr>
        <w:t>performance</w:t>
      </w:r>
    </w:p>
    <w:p w:rsidR="00557E3F" w:rsidRPr="00557E3F" w:rsidRDefault="00557E3F" w:rsidP="0054594F">
      <w:pPr>
        <w:pStyle w:val="afe"/>
        <w:widowControl w:val="0"/>
        <w:numPr>
          <w:ilvl w:val="0"/>
          <w:numId w:val="39"/>
        </w:numPr>
        <w:tabs>
          <w:tab w:val="left" w:pos="567"/>
        </w:tabs>
        <w:autoSpaceDE w:val="0"/>
        <w:autoSpaceDN w:val="0"/>
        <w:spacing w:after="0" w:line="360" w:lineRule="auto"/>
        <w:ind w:left="567" w:hanging="567"/>
        <w:contextualSpacing w:val="0"/>
        <w:jc w:val="both"/>
        <w:rPr>
          <w:rFonts w:ascii="Arial" w:hAnsi="Arial" w:cs="Arial"/>
          <w:sz w:val="24"/>
          <w:szCs w:val="24"/>
          <w:lang w:val="en-US"/>
        </w:rPr>
      </w:pPr>
      <w:r w:rsidRPr="00557E3F">
        <w:rPr>
          <w:rFonts w:ascii="Arial" w:hAnsi="Arial" w:cs="Arial"/>
          <w:color w:val="231F20"/>
          <w:sz w:val="24"/>
          <w:szCs w:val="24"/>
          <w:lang w:val="en-US"/>
        </w:rPr>
        <w:t>ISO/TR</w:t>
      </w:r>
      <w:r w:rsidRPr="00557E3F">
        <w:rPr>
          <w:rFonts w:ascii="Arial" w:hAnsi="Arial" w:cs="Arial"/>
          <w:color w:val="231F20"/>
          <w:spacing w:val="39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18532,</w:t>
      </w:r>
      <w:r w:rsidRPr="00557E3F">
        <w:rPr>
          <w:rFonts w:ascii="Arial" w:hAnsi="Arial" w:cs="Arial"/>
          <w:color w:val="231F20"/>
          <w:spacing w:val="40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Guidance</w:t>
      </w:r>
      <w:r w:rsidRPr="00557E3F">
        <w:rPr>
          <w:rFonts w:ascii="Arial" w:hAnsi="Arial" w:cs="Arial"/>
          <w:color w:val="231F20"/>
          <w:spacing w:val="39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on</w:t>
      </w:r>
      <w:r w:rsidRPr="00557E3F">
        <w:rPr>
          <w:rFonts w:ascii="Arial" w:hAnsi="Arial" w:cs="Arial"/>
          <w:color w:val="231F20"/>
          <w:spacing w:val="40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the</w:t>
      </w:r>
      <w:r w:rsidRPr="00557E3F">
        <w:rPr>
          <w:rFonts w:ascii="Arial" w:hAnsi="Arial" w:cs="Arial"/>
          <w:color w:val="231F20"/>
          <w:spacing w:val="39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application</w:t>
      </w:r>
      <w:r w:rsidRPr="00557E3F">
        <w:rPr>
          <w:rFonts w:ascii="Arial" w:hAnsi="Arial" w:cs="Arial"/>
          <w:color w:val="231F20"/>
          <w:spacing w:val="39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of</w:t>
      </w:r>
      <w:r w:rsidRPr="00557E3F">
        <w:rPr>
          <w:rFonts w:ascii="Arial" w:hAnsi="Arial" w:cs="Arial"/>
          <w:color w:val="231F20"/>
          <w:spacing w:val="39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statistical</w:t>
      </w:r>
      <w:r w:rsidRPr="00557E3F">
        <w:rPr>
          <w:rFonts w:ascii="Arial" w:hAnsi="Arial" w:cs="Arial"/>
          <w:color w:val="231F20"/>
          <w:spacing w:val="40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methods</w:t>
      </w:r>
      <w:r w:rsidRPr="00557E3F">
        <w:rPr>
          <w:rFonts w:ascii="Arial" w:hAnsi="Arial" w:cs="Arial"/>
          <w:color w:val="231F20"/>
          <w:spacing w:val="39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to</w:t>
      </w:r>
      <w:r w:rsidRPr="00557E3F">
        <w:rPr>
          <w:rFonts w:ascii="Arial" w:hAnsi="Arial" w:cs="Arial"/>
          <w:color w:val="231F20"/>
          <w:spacing w:val="39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quality</w:t>
      </w:r>
      <w:r w:rsidRPr="00557E3F">
        <w:rPr>
          <w:rFonts w:ascii="Arial" w:hAnsi="Arial" w:cs="Arial"/>
          <w:color w:val="231F20"/>
          <w:spacing w:val="39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and</w:t>
      </w:r>
      <w:r w:rsidRPr="00557E3F">
        <w:rPr>
          <w:rFonts w:ascii="Arial" w:hAnsi="Arial" w:cs="Arial"/>
          <w:color w:val="231F20"/>
          <w:spacing w:val="40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to</w:t>
      </w:r>
      <w:r w:rsidRPr="00557E3F">
        <w:rPr>
          <w:rFonts w:ascii="Arial" w:hAnsi="Arial" w:cs="Arial"/>
          <w:color w:val="231F20"/>
          <w:spacing w:val="39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industrial</w:t>
      </w:r>
      <w:r w:rsidRPr="00557E3F">
        <w:rPr>
          <w:rFonts w:ascii="Arial" w:hAnsi="Arial" w:cs="Arial"/>
          <w:color w:val="231F20"/>
          <w:spacing w:val="-46"/>
          <w:sz w:val="24"/>
          <w:szCs w:val="24"/>
          <w:lang w:val="en-US"/>
        </w:rPr>
        <w:t xml:space="preserve"> </w:t>
      </w:r>
      <w:r w:rsidRPr="00557E3F">
        <w:rPr>
          <w:rFonts w:ascii="Arial" w:hAnsi="Arial" w:cs="Arial"/>
          <w:color w:val="231F20"/>
          <w:sz w:val="24"/>
          <w:szCs w:val="24"/>
          <w:lang w:val="en-US"/>
        </w:rPr>
        <w:t>standardization</w:t>
      </w:r>
    </w:p>
    <w:p w:rsidR="00CB1441" w:rsidRPr="00CB1441" w:rsidRDefault="00CB1441" w:rsidP="00CB1441">
      <w:pPr>
        <w:pStyle w:val="af3"/>
        <w:tabs>
          <w:tab w:val="left" w:pos="426"/>
        </w:tabs>
        <w:spacing w:line="360" w:lineRule="auto"/>
        <w:ind w:left="426" w:hanging="426"/>
        <w:rPr>
          <w:sz w:val="24"/>
          <w:szCs w:val="24"/>
          <w:lang w:val="en-US"/>
        </w:rPr>
      </w:pPr>
    </w:p>
    <w:p w:rsidR="00CB1441" w:rsidRPr="00CB1441" w:rsidRDefault="00CB1441" w:rsidP="00CB1441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Arial" w:hAnsi="Arial" w:cs="Arial"/>
          <w:bCs/>
          <w:color w:val="000000"/>
          <w:spacing w:val="4"/>
          <w:sz w:val="24"/>
          <w:szCs w:val="24"/>
          <w:lang w:val="en-US"/>
        </w:rPr>
      </w:pPr>
    </w:p>
    <w:p w:rsidR="00CB1441" w:rsidRPr="00CB1441" w:rsidRDefault="00CB1441" w:rsidP="00CB1441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Arial" w:hAnsi="Arial" w:cs="Arial"/>
          <w:bCs/>
          <w:color w:val="000000"/>
          <w:spacing w:val="4"/>
          <w:sz w:val="24"/>
          <w:szCs w:val="24"/>
          <w:lang w:val="en-US"/>
        </w:rPr>
      </w:pPr>
    </w:p>
    <w:p w:rsidR="00CB1441" w:rsidRPr="00CB1441" w:rsidRDefault="00CB1441" w:rsidP="00CB1441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Arial" w:hAnsi="Arial" w:cs="Arial"/>
          <w:bCs/>
          <w:color w:val="000000"/>
          <w:spacing w:val="4"/>
          <w:sz w:val="24"/>
          <w:szCs w:val="24"/>
          <w:lang w:val="en-US"/>
        </w:rPr>
      </w:pPr>
    </w:p>
    <w:p w:rsidR="006876BA" w:rsidRPr="00CB1441" w:rsidRDefault="006876BA" w:rsidP="00D72EB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CB1441">
        <w:rPr>
          <w:rFonts w:ascii="Arial" w:hAnsi="Arial" w:cs="Arial"/>
          <w:color w:val="000000"/>
          <w:sz w:val="24"/>
          <w:szCs w:val="24"/>
          <w:lang w:val="en-US"/>
        </w:rPr>
        <w:br w:type="page"/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35"/>
        <w:gridCol w:w="3686"/>
        <w:gridCol w:w="1432"/>
      </w:tblGrid>
      <w:tr w:rsidR="007C21DF" w:rsidRPr="003B09BA" w:rsidTr="00511043">
        <w:trPr>
          <w:cantSplit/>
          <w:jc w:val="center"/>
        </w:trPr>
        <w:tc>
          <w:tcPr>
            <w:tcW w:w="4835" w:type="dxa"/>
            <w:tcBorders>
              <w:top w:val="single" w:sz="4" w:space="0" w:color="auto"/>
              <w:left w:val="nil"/>
              <w:bottom w:val="nil"/>
            </w:tcBorders>
          </w:tcPr>
          <w:p w:rsidR="007C21DF" w:rsidRPr="003B09BA" w:rsidRDefault="007C21DF" w:rsidP="007C21DF">
            <w:pPr>
              <w:widowControl w:val="0"/>
              <w:tabs>
                <w:tab w:val="left" w:pos="2268"/>
              </w:tabs>
              <w:spacing w:before="120" w:after="120" w:line="240" w:lineRule="auto"/>
              <w:ind w:right="-137"/>
              <w:rPr>
                <w:rFonts w:ascii="Arial" w:eastAsia="Times New Roman" w:hAnsi="Arial" w:cs="Arial"/>
                <w:snapToGrid w:val="0"/>
                <w:color w:val="000000"/>
                <w:sz w:val="24"/>
                <w:szCs w:val="24"/>
                <w:lang w:eastAsia="ru-RU"/>
              </w:rPr>
            </w:pPr>
            <w:r w:rsidRPr="003B09BA">
              <w:rPr>
                <w:rFonts w:ascii="Arial" w:eastAsia="Times New Roman" w:hAnsi="Arial" w:cs="Arial"/>
                <w:snapToGrid w:val="0"/>
                <w:color w:val="000000"/>
                <w:sz w:val="24"/>
                <w:szCs w:val="24"/>
                <w:lang w:eastAsia="ru-RU"/>
              </w:rPr>
              <w:lastRenderedPageBreak/>
              <w:t xml:space="preserve">УДК   </w:t>
            </w:r>
            <w:r w:rsidR="00F86A3B" w:rsidRPr="003B09BA">
              <w:rPr>
                <w:rFonts w:ascii="Arial" w:hAnsi="Arial" w:cs="Arial"/>
                <w:sz w:val="24"/>
                <w:szCs w:val="24"/>
              </w:rPr>
              <w:t>658.562.012.7:65.012.122:006.35</w:t>
            </w:r>
            <w:r w:rsidR="00171DD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bottom w:val="nil"/>
            </w:tcBorders>
          </w:tcPr>
          <w:p w:rsidR="007C21DF" w:rsidRPr="003B09BA" w:rsidRDefault="00D51DA3" w:rsidP="007C21DF">
            <w:pPr>
              <w:widowControl w:val="0"/>
              <w:spacing w:before="120" w:after="120" w:line="240" w:lineRule="auto"/>
              <w:rPr>
                <w:rFonts w:ascii="Arial" w:eastAsia="Times New Roman" w:hAnsi="Arial" w:cs="Arial"/>
                <w:snapToGrid w:val="0"/>
                <w:color w:val="000000"/>
                <w:sz w:val="24"/>
                <w:szCs w:val="24"/>
                <w:lang w:eastAsia="ru-RU"/>
              </w:rPr>
            </w:pPr>
            <w:r w:rsidRPr="003B09BA">
              <w:rPr>
                <w:rFonts w:ascii="Arial" w:eastAsia="Times New Roman" w:hAnsi="Arial" w:cs="Arial"/>
                <w:snapToGrid w:val="0"/>
                <w:color w:val="000000"/>
                <w:sz w:val="24"/>
                <w:szCs w:val="24"/>
                <w:lang w:eastAsia="ru-RU"/>
              </w:rPr>
              <w:t xml:space="preserve">              </w:t>
            </w:r>
            <w:r w:rsidR="00C3392E">
              <w:rPr>
                <w:rFonts w:ascii="Arial" w:eastAsia="Times New Roman" w:hAnsi="Arial" w:cs="Arial"/>
                <w:snapToGrid w:val="0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3B09BA">
              <w:rPr>
                <w:rFonts w:ascii="Arial" w:eastAsia="Times New Roman" w:hAnsi="Arial" w:cs="Arial"/>
                <w:snapToGrid w:val="0"/>
                <w:color w:val="000000"/>
                <w:sz w:val="24"/>
                <w:szCs w:val="24"/>
                <w:lang w:eastAsia="ru-RU"/>
              </w:rPr>
              <w:t xml:space="preserve">        </w:t>
            </w:r>
            <w:r w:rsidR="007C21DF" w:rsidRPr="003B09BA">
              <w:rPr>
                <w:rFonts w:ascii="Arial" w:eastAsia="Times New Roman" w:hAnsi="Arial" w:cs="Arial"/>
                <w:snapToGrid w:val="0"/>
                <w:color w:val="000000"/>
                <w:sz w:val="24"/>
                <w:szCs w:val="24"/>
                <w:lang w:eastAsia="ru-RU"/>
              </w:rPr>
              <w:t xml:space="preserve">МКС   </w:t>
            </w:r>
            <w:r w:rsidR="00171DDB" w:rsidRPr="00ED58A2">
              <w:rPr>
                <w:rFonts w:ascii="Arial" w:hAnsi="Arial" w:cs="Arial"/>
                <w:sz w:val="24"/>
                <w:szCs w:val="24"/>
                <w:lang w:val="en-US"/>
              </w:rPr>
              <w:t>03.120.30</w:t>
            </w:r>
          </w:p>
        </w:tc>
        <w:tc>
          <w:tcPr>
            <w:tcW w:w="1432" w:type="dxa"/>
            <w:tcBorders>
              <w:top w:val="single" w:sz="4" w:space="0" w:color="auto"/>
              <w:bottom w:val="nil"/>
              <w:right w:val="nil"/>
            </w:tcBorders>
          </w:tcPr>
          <w:p w:rsidR="007C21DF" w:rsidRPr="003B09BA" w:rsidRDefault="007C21DF" w:rsidP="007C21DF">
            <w:pPr>
              <w:widowControl w:val="0"/>
              <w:spacing w:before="120" w:after="120" w:line="240" w:lineRule="auto"/>
              <w:rPr>
                <w:rFonts w:ascii="Arial" w:eastAsia="Times New Roman" w:hAnsi="Arial" w:cs="Arial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7C21DF" w:rsidRPr="003B09BA" w:rsidTr="00511043">
        <w:trPr>
          <w:cantSplit/>
          <w:trHeight w:val="1040"/>
          <w:jc w:val="center"/>
        </w:trPr>
        <w:tc>
          <w:tcPr>
            <w:tcW w:w="99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21DF" w:rsidRPr="007F5F06" w:rsidRDefault="007C21DF" w:rsidP="00C3392E">
            <w:pPr>
              <w:widowControl w:val="0"/>
              <w:spacing w:before="120" w:after="120" w:line="360" w:lineRule="auto"/>
              <w:jc w:val="both"/>
              <w:rPr>
                <w:rFonts w:ascii="Arial" w:eastAsia="Times New Roman" w:hAnsi="Arial" w:cs="Arial"/>
                <w:snapToGrid w:val="0"/>
                <w:color w:val="000000"/>
                <w:sz w:val="24"/>
                <w:szCs w:val="20"/>
                <w:lang w:eastAsia="ru-RU"/>
              </w:rPr>
            </w:pPr>
            <w:r w:rsidRPr="003B09BA">
              <w:rPr>
                <w:rFonts w:ascii="Arial" w:eastAsia="Times New Roman" w:hAnsi="Arial" w:cs="Arial"/>
                <w:snapToGrid w:val="0"/>
                <w:color w:val="000000"/>
                <w:sz w:val="24"/>
                <w:szCs w:val="20"/>
                <w:lang w:eastAsia="ru-RU"/>
              </w:rPr>
              <w:t xml:space="preserve">Ключевые слова: </w:t>
            </w:r>
            <w:r w:rsidR="007F5F06">
              <w:rPr>
                <w:rFonts w:ascii="Arial" w:eastAsia="Times New Roman" w:hAnsi="Arial" w:cs="Arial"/>
                <w:snapToGrid w:val="0"/>
                <w:color w:val="000000"/>
                <w:sz w:val="24"/>
                <w:szCs w:val="20"/>
                <w:lang w:eastAsia="ru-RU"/>
              </w:rPr>
              <w:t xml:space="preserve">контрольная карта, </w:t>
            </w:r>
            <w:r w:rsidR="00C3392E">
              <w:rPr>
                <w:rFonts w:ascii="Arial" w:eastAsia="Times New Roman" w:hAnsi="Arial" w:cs="Arial"/>
                <w:snapToGrid w:val="0"/>
                <w:color w:val="000000"/>
                <w:sz w:val="24"/>
                <w:szCs w:val="20"/>
                <w:lang w:eastAsia="ru-RU"/>
              </w:rPr>
              <w:t>парти</w:t>
            </w:r>
            <w:r w:rsidR="006D49DD">
              <w:rPr>
                <w:rFonts w:ascii="Arial" w:eastAsia="Times New Roman" w:hAnsi="Arial" w:cs="Arial"/>
                <w:snapToGrid w:val="0"/>
                <w:color w:val="000000"/>
                <w:sz w:val="24"/>
                <w:szCs w:val="20"/>
                <w:lang w:eastAsia="ru-RU"/>
              </w:rPr>
              <w:t>я</w:t>
            </w:r>
            <w:r w:rsidR="00C3392E">
              <w:rPr>
                <w:rFonts w:ascii="Arial" w:eastAsia="Times New Roman" w:hAnsi="Arial" w:cs="Arial"/>
                <w:snapToGrid w:val="0"/>
                <w:color w:val="000000"/>
                <w:sz w:val="24"/>
                <w:szCs w:val="20"/>
                <w:lang w:eastAsia="ru-RU"/>
              </w:rPr>
              <w:t xml:space="preserve"> с короткими сериями наблюдений, смешанн</w:t>
            </w:r>
            <w:r w:rsidR="006D49DD">
              <w:rPr>
                <w:rFonts w:ascii="Arial" w:eastAsia="Times New Roman" w:hAnsi="Arial" w:cs="Arial"/>
                <w:snapToGrid w:val="0"/>
                <w:color w:val="000000"/>
                <w:sz w:val="24"/>
                <w:szCs w:val="20"/>
                <w:lang w:eastAsia="ru-RU"/>
              </w:rPr>
              <w:t>ая</w:t>
            </w:r>
            <w:r w:rsidR="00C3392E">
              <w:rPr>
                <w:rFonts w:ascii="Arial" w:eastAsia="Times New Roman" w:hAnsi="Arial" w:cs="Arial"/>
                <w:snapToGrid w:val="0"/>
                <w:color w:val="000000"/>
                <w:sz w:val="24"/>
                <w:szCs w:val="20"/>
                <w:lang w:eastAsia="ru-RU"/>
              </w:rPr>
              <w:t xml:space="preserve"> парти</w:t>
            </w:r>
            <w:r w:rsidR="006D49DD">
              <w:rPr>
                <w:rFonts w:ascii="Arial" w:eastAsia="Times New Roman" w:hAnsi="Arial" w:cs="Arial"/>
                <w:snapToGrid w:val="0"/>
                <w:color w:val="000000"/>
                <w:sz w:val="24"/>
                <w:szCs w:val="20"/>
                <w:lang w:eastAsia="ru-RU"/>
              </w:rPr>
              <w:t>я</w:t>
            </w:r>
            <w:r w:rsidR="00C3392E">
              <w:rPr>
                <w:rFonts w:ascii="Arial" w:eastAsia="Times New Roman" w:hAnsi="Arial" w:cs="Arial"/>
                <w:snapToGrid w:val="0"/>
                <w:color w:val="000000"/>
                <w:sz w:val="24"/>
                <w:szCs w:val="20"/>
                <w:lang w:eastAsia="ru-RU"/>
              </w:rPr>
              <w:t xml:space="preserve"> малого объема</w:t>
            </w:r>
            <w:r w:rsidR="00302C5D">
              <w:rPr>
                <w:rFonts w:ascii="Arial" w:eastAsia="Times New Roman" w:hAnsi="Arial" w:cs="Arial"/>
                <w:snapToGrid w:val="0"/>
                <w:color w:val="000000"/>
                <w:sz w:val="24"/>
                <w:szCs w:val="20"/>
                <w:lang w:eastAsia="ru-RU"/>
              </w:rPr>
              <w:t xml:space="preserve">, индивидуальное значение, среднее, </w:t>
            </w:r>
            <w:r w:rsidR="006D49DD">
              <w:rPr>
                <w:rFonts w:ascii="Arial" w:eastAsia="Times New Roman" w:hAnsi="Arial" w:cs="Arial"/>
                <w:snapToGrid w:val="0"/>
                <w:color w:val="000000"/>
                <w:sz w:val="24"/>
                <w:szCs w:val="20"/>
                <w:lang w:eastAsia="ru-RU"/>
              </w:rPr>
              <w:t xml:space="preserve">среднее арифметическое, </w:t>
            </w:r>
            <w:r w:rsidR="00302C5D">
              <w:rPr>
                <w:rFonts w:ascii="Arial" w:eastAsia="Times New Roman" w:hAnsi="Arial" w:cs="Arial"/>
                <w:snapToGrid w:val="0"/>
                <w:color w:val="000000"/>
                <w:sz w:val="24"/>
                <w:szCs w:val="20"/>
                <w:lang w:eastAsia="ru-RU"/>
              </w:rPr>
              <w:t>скользящий размах, стандартное отклонение процесса, контрольные границы</w:t>
            </w:r>
            <w:r w:rsidR="006D49DD">
              <w:rPr>
                <w:rFonts w:ascii="Arial" w:eastAsia="Times New Roman" w:hAnsi="Arial" w:cs="Arial"/>
                <w:snapToGrid w:val="0"/>
                <w:color w:val="000000"/>
                <w:sz w:val="24"/>
                <w:szCs w:val="20"/>
                <w:lang w:eastAsia="ru-RU"/>
              </w:rPr>
              <w:t>, целевое значение</w:t>
            </w:r>
          </w:p>
        </w:tc>
      </w:tr>
    </w:tbl>
    <w:p w:rsidR="007C21DF" w:rsidRPr="003B09BA" w:rsidRDefault="007C21DF" w:rsidP="007C21DF">
      <w:pPr>
        <w:shd w:val="clear" w:color="auto" w:fill="FFFFFF"/>
        <w:tabs>
          <w:tab w:val="left" w:pos="720"/>
        </w:tabs>
        <w:spacing w:after="0" w:line="36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</w:p>
    <w:p w:rsidR="007C21DF" w:rsidRPr="003B09BA" w:rsidRDefault="007C21DF" w:rsidP="007C21DF">
      <w:pPr>
        <w:shd w:val="clear" w:color="auto" w:fill="FFFFFF"/>
        <w:tabs>
          <w:tab w:val="left" w:pos="720"/>
        </w:tabs>
        <w:spacing w:after="0" w:line="36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</w:p>
    <w:p w:rsidR="00171DDB" w:rsidRPr="00FC00BC" w:rsidRDefault="00171DDB" w:rsidP="00171DDB">
      <w:pPr>
        <w:widowControl w:val="0"/>
        <w:spacing w:after="0" w:line="360" w:lineRule="auto"/>
        <w:rPr>
          <w:rFonts w:ascii="Arial" w:hAnsi="Arial" w:cs="Arial"/>
          <w:snapToGrid w:val="0"/>
          <w:color w:val="000000"/>
          <w:sz w:val="24"/>
          <w:szCs w:val="24"/>
        </w:rPr>
      </w:pPr>
      <w:r w:rsidRPr="00FC00BC">
        <w:rPr>
          <w:rFonts w:ascii="Arial" w:hAnsi="Arial" w:cs="Arial"/>
          <w:snapToGrid w:val="0"/>
          <w:color w:val="000000"/>
          <w:sz w:val="24"/>
          <w:szCs w:val="24"/>
        </w:rPr>
        <w:t>Генеральный директор ЗАО «НИЦ КД»,</w:t>
      </w:r>
    </w:p>
    <w:p w:rsidR="00171DDB" w:rsidRPr="00FC00BC" w:rsidRDefault="00171DDB" w:rsidP="00171DDB">
      <w:pPr>
        <w:widowControl w:val="0"/>
        <w:spacing w:after="0" w:line="360" w:lineRule="auto"/>
        <w:rPr>
          <w:rFonts w:ascii="Arial" w:hAnsi="Arial" w:cs="Arial"/>
          <w:snapToGrid w:val="0"/>
          <w:color w:val="000000"/>
          <w:sz w:val="24"/>
          <w:szCs w:val="24"/>
        </w:rPr>
      </w:pPr>
      <w:r>
        <w:rPr>
          <w:rFonts w:ascii="Arial" w:hAnsi="Arial" w:cs="Arial"/>
          <w:snapToGrid w:val="0"/>
          <w:color w:val="000000"/>
          <w:sz w:val="24"/>
          <w:szCs w:val="24"/>
        </w:rPr>
        <w:t xml:space="preserve">доктор </w:t>
      </w:r>
      <w:proofErr w:type="spellStart"/>
      <w:r>
        <w:rPr>
          <w:rFonts w:ascii="Arial" w:hAnsi="Arial" w:cs="Arial"/>
          <w:snapToGrid w:val="0"/>
          <w:color w:val="000000"/>
          <w:sz w:val="24"/>
          <w:szCs w:val="24"/>
        </w:rPr>
        <w:t>техн</w:t>
      </w:r>
      <w:proofErr w:type="spellEnd"/>
      <w:r>
        <w:rPr>
          <w:rFonts w:ascii="Arial" w:hAnsi="Arial" w:cs="Arial"/>
          <w:snapToGrid w:val="0"/>
          <w:color w:val="000000"/>
          <w:sz w:val="24"/>
          <w:szCs w:val="24"/>
        </w:rPr>
        <w:t>. наук</w:t>
      </w:r>
      <w:r w:rsidRPr="00FC00BC">
        <w:rPr>
          <w:rFonts w:ascii="Arial" w:hAnsi="Arial" w:cs="Arial"/>
          <w:snapToGrid w:val="0"/>
          <w:color w:val="000000"/>
          <w:sz w:val="24"/>
          <w:szCs w:val="24"/>
        </w:rPr>
        <w:tab/>
      </w:r>
      <w:r w:rsidRPr="00FC00BC">
        <w:rPr>
          <w:rFonts w:ascii="Arial" w:hAnsi="Arial" w:cs="Arial"/>
          <w:snapToGrid w:val="0"/>
          <w:color w:val="000000"/>
          <w:sz w:val="24"/>
          <w:szCs w:val="24"/>
        </w:rPr>
        <w:tab/>
        <w:t xml:space="preserve"> </w:t>
      </w:r>
      <w:r w:rsidRPr="00FC00BC">
        <w:rPr>
          <w:rFonts w:ascii="Arial" w:hAnsi="Arial" w:cs="Arial"/>
          <w:snapToGrid w:val="0"/>
          <w:color w:val="000000"/>
          <w:sz w:val="24"/>
          <w:szCs w:val="24"/>
        </w:rPr>
        <w:tab/>
      </w:r>
      <w:r w:rsidRPr="00FC00BC">
        <w:rPr>
          <w:rFonts w:ascii="Arial" w:hAnsi="Arial" w:cs="Arial"/>
          <w:snapToGrid w:val="0"/>
          <w:color w:val="000000"/>
          <w:sz w:val="24"/>
          <w:szCs w:val="24"/>
        </w:rPr>
        <w:tab/>
      </w:r>
      <w:r w:rsidRPr="00FC00BC">
        <w:rPr>
          <w:rFonts w:ascii="Arial" w:hAnsi="Arial" w:cs="Arial"/>
          <w:snapToGrid w:val="0"/>
          <w:color w:val="000000"/>
          <w:sz w:val="24"/>
          <w:szCs w:val="24"/>
        </w:rPr>
        <w:tab/>
      </w:r>
      <w:r w:rsidR="006F3308">
        <w:rPr>
          <w:rFonts w:ascii="Arial" w:hAnsi="Arial" w:cs="Arial"/>
          <w:snapToGrid w:val="0"/>
          <w:color w:val="000000"/>
          <w:sz w:val="24"/>
          <w:szCs w:val="24"/>
        </w:rPr>
        <w:tab/>
      </w:r>
      <w:r w:rsidR="006F3308">
        <w:rPr>
          <w:rFonts w:ascii="Arial" w:hAnsi="Arial" w:cs="Arial"/>
          <w:snapToGrid w:val="0"/>
          <w:color w:val="000000"/>
          <w:sz w:val="24"/>
          <w:szCs w:val="24"/>
        </w:rPr>
        <w:tab/>
      </w:r>
      <w:r w:rsidR="006F3308">
        <w:rPr>
          <w:rFonts w:ascii="Arial" w:hAnsi="Arial" w:cs="Arial"/>
          <w:snapToGrid w:val="0"/>
          <w:color w:val="000000"/>
          <w:sz w:val="24"/>
          <w:szCs w:val="24"/>
        </w:rPr>
        <w:tab/>
      </w:r>
      <w:r w:rsidRPr="00FC00BC">
        <w:rPr>
          <w:rFonts w:ascii="Arial" w:hAnsi="Arial" w:cs="Arial"/>
          <w:snapToGrid w:val="0"/>
          <w:color w:val="000000"/>
          <w:sz w:val="24"/>
          <w:szCs w:val="24"/>
        </w:rPr>
        <w:tab/>
        <w:t>В. Г. Шолкин</w:t>
      </w:r>
    </w:p>
    <w:p w:rsidR="006F3308" w:rsidRPr="007C21DF" w:rsidRDefault="006F3308" w:rsidP="006F3308">
      <w:pPr>
        <w:widowControl w:val="0"/>
        <w:tabs>
          <w:tab w:val="left" w:pos="4253"/>
          <w:tab w:val="left" w:pos="4678"/>
          <w:tab w:val="left" w:pos="4820"/>
          <w:tab w:val="left" w:pos="7560"/>
          <w:tab w:val="left" w:pos="8280"/>
        </w:tabs>
        <w:rPr>
          <w:rFonts w:ascii="Arial" w:hAnsi="Arial" w:cs="Arial"/>
          <w:sz w:val="24"/>
          <w:szCs w:val="24"/>
        </w:rPr>
      </w:pPr>
    </w:p>
    <w:p w:rsidR="00171DDB" w:rsidRPr="00FC00BC" w:rsidRDefault="00171DDB" w:rsidP="00171DDB">
      <w:pPr>
        <w:widowControl w:val="0"/>
        <w:spacing w:after="0" w:line="360" w:lineRule="auto"/>
        <w:rPr>
          <w:rFonts w:ascii="Arial" w:hAnsi="Arial" w:cs="Arial"/>
          <w:snapToGrid w:val="0"/>
          <w:color w:val="000000"/>
          <w:sz w:val="24"/>
          <w:szCs w:val="24"/>
        </w:rPr>
      </w:pPr>
      <w:r>
        <w:rPr>
          <w:rFonts w:ascii="Arial" w:hAnsi="Arial" w:cs="Arial"/>
          <w:snapToGrid w:val="0"/>
          <w:color w:val="000000"/>
          <w:sz w:val="24"/>
          <w:szCs w:val="24"/>
        </w:rPr>
        <w:t>Руководитель разработки</w:t>
      </w:r>
    </w:p>
    <w:p w:rsidR="00171DDB" w:rsidRPr="00FC00BC" w:rsidRDefault="006F3308" w:rsidP="00171DDB">
      <w:pPr>
        <w:widowControl w:val="0"/>
        <w:spacing w:after="0" w:line="360" w:lineRule="auto"/>
        <w:rPr>
          <w:rFonts w:ascii="Arial" w:hAnsi="Arial" w:cs="Arial"/>
          <w:snapToGrid w:val="0"/>
          <w:color w:val="000000"/>
          <w:sz w:val="24"/>
          <w:szCs w:val="24"/>
        </w:rPr>
      </w:pPr>
      <w:r>
        <w:rPr>
          <w:rFonts w:ascii="Arial" w:hAnsi="Arial" w:cs="Arial"/>
          <w:snapToGrid w:val="0"/>
          <w:color w:val="000000"/>
          <w:sz w:val="24"/>
          <w:szCs w:val="24"/>
        </w:rPr>
        <w:t xml:space="preserve">Советник ген.директора, </w:t>
      </w:r>
      <w:r w:rsidR="00171DDB">
        <w:rPr>
          <w:rFonts w:ascii="Arial" w:hAnsi="Arial" w:cs="Arial"/>
          <w:snapToGrid w:val="0"/>
          <w:color w:val="000000"/>
          <w:sz w:val="24"/>
          <w:szCs w:val="24"/>
        </w:rPr>
        <w:t xml:space="preserve">канд. </w:t>
      </w:r>
      <w:proofErr w:type="spellStart"/>
      <w:r w:rsidR="00171DDB">
        <w:rPr>
          <w:rFonts w:ascii="Arial" w:hAnsi="Arial" w:cs="Arial"/>
          <w:snapToGrid w:val="0"/>
          <w:color w:val="000000"/>
          <w:sz w:val="24"/>
          <w:szCs w:val="24"/>
        </w:rPr>
        <w:t>техн</w:t>
      </w:r>
      <w:proofErr w:type="spellEnd"/>
      <w:r w:rsidR="00171DDB">
        <w:rPr>
          <w:rFonts w:ascii="Arial" w:hAnsi="Arial" w:cs="Arial"/>
          <w:snapToGrid w:val="0"/>
          <w:color w:val="000000"/>
          <w:sz w:val="24"/>
          <w:szCs w:val="24"/>
        </w:rPr>
        <w:t>. наук</w:t>
      </w:r>
      <w:r w:rsidR="00171DDB">
        <w:rPr>
          <w:rFonts w:ascii="Arial" w:hAnsi="Arial" w:cs="Arial"/>
          <w:snapToGrid w:val="0"/>
          <w:color w:val="000000"/>
          <w:sz w:val="24"/>
          <w:szCs w:val="24"/>
        </w:rPr>
        <w:tab/>
      </w:r>
      <w:r>
        <w:rPr>
          <w:rFonts w:ascii="Arial" w:hAnsi="Arial" w:cs="Arial"/>
          <w:snapToGrid w:val="0"/>
          <w:color w:val="000000"/>
          <w:sz w:val="24"/>
          <w:szCs w:val="24"/>
        </w:rPr>
        <w:tab/>
      </w:r>
      <w:r>
        <w:rPr>
          <w:rFonts w:ascii="Arial" w:hAnsi="Arial" w:cs="Arial"/>
          <w:snapToGrid w:val="0"/>
          <w:color w:val="000000"/>
          <w:sz w:val="24"/>
          <w:szCs w:val="24"/>
        </w:rPr>
        <w:tab/>
      </w:r>
      <w:r>
        <w:rPr>
          <w:rFonts w:ascii="Arial" w:hAnsi="Arial" w:cs="Arial"/>
          <w:snapToGrid w:val="0"/>
          <w:color w:val="000000"/>
          <w:sz w:val="24"/>
          <w:szCs w:val="24"/>
        </w:rPr>
        <w:tab/>
      </w:r>
      <w:r w:rsidR="00171DDB">
        <w:rPr>
          <w:rFonts w:ascii="Arial" w:hAnsi="Arial" w:cs="Arial"/>
          <w:snapToGrid w:val="0"/>
          <w:color w:val="000000"/>
          <w:sz w:val="24"/>
          <w:szCs w:val="24"/>
        </w:rPr>
        <w:tab/>
      </w:r>
      <w:r w:rsidR="00171DDB" w:rsidRPr="00FC00BC">
        <w:rPr>
          <w:rFonts w:ascii="Arial" w:hAnsi="Arial" w:cs="Arial"/>
          <w:snapToGrid w:val="0"/>
          <w:color w:val="000000"/>
          <w:sz w:val="24"/>
          <w:szCs w:val="24"/>
        </w:rPr>
        <w:t>И. В. Львова</w:t>
      </w:r>
    </w:p>
    <w:p w:rsidR="007C21DF" w:rsidRPr="007C21DF" w:rsidRDefault="007C21DF" w:rsidP="007C21DF">
      <w:pPr>
        <w:widowControl w:val="0"/>
        <w:tabs>
          <w:tab w:val="left" w:pos="4253"/>
          <w:tab w:val="left" w:pos="4678"/>
          <w:tab w:val="left" w:pos="4820"/>
          <w:tab w:val="left" w:pos="7560"/>
          <w:tab w:val="left" w:pos="8280"/>
        </w:tabs>
        <w:rPr>
          <w:rFonts w:ascii="Arial" w:hAnsi="Arial" w:cs="Arial"/>
          <w:sz w:val="24"/>
          <w:szCs w:val="24"/>
        </w:rPr>
      </w:pPr>
    </w:p>
    <w:p w:rsidR="007C21DF" w:rsidRDefault="006D49DD" w:rsidP="006F3308">
      <w:pPr>
        <w:widowControl w:val="0"/>
        <w:tabs>
          <w:tab w:val="left" w:pos="4253"/>
          <w:tab w:val="left" w:pos="4678"/>
          <w:tab w:val="left" w:pos="4820"/>
          <w:tab w:val="left" w:pos="7560"/>
          <w:tab w:val="left" w:pos="828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Ответственный исполнитель</w:t>
      </w:r>
    </w:p>
    <w:p w:rsidR="006D49DD" w:rsidRPr="007C21DF" w:rsidRDefault="006D49DD" w:rsidP="006F3308">
      <w:pPr>
        <w:widowControl w:val="0"/>
        <w:tabs>
          <w:tab w:val="left" w:pos="4253"/>
          <w:tab w:val="left" w:pos="4678"/>
          <w:tab w:val="left" w:pos="4820"/>
          <w:tab w:val="left" w:pos="7560"/>
          <w:tab w:val="left" w:pos="7938"/>
          <w:tab w:val="left" w:pos="828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Начальник НИО</w:t>
      </w:r>
      <w:r w:rsidR="006F3308">
        <w:rPr>
          <w:rFonts w:ascii="Arial" w:hAnsi="Arial" w:cs="Arial"/>
          <w:sz w:val="24"/>
          <w:szCs w:val="24"/>
        </w:rPr>
        <w:tab/>
      </w:r>
      <w:r w:rsidR="006F3308">
        <w:rPr>
          <w:rFonts w:ascii="Arial" w:hAnsi="Arial" w:cs="Arial"/>
          <w:sz w:val="24"/>
          <w:szCs w:val="24"/>
        </w:rPr>
        <w:tab/>
      </w:r>
      <w:r w:rsidR="006F3308">
        <w:rPr>
          <w:rFonts w:ascii="Arial" w:hAnsi="Arial" w:cs="Arial"/>
          <w:sz w:val="24"/>
          <w:szCs w:val="24"/>
        </w:rPr>
        <w:tab/>
      </w:r>
      <w:r w:rsidR="006F3308"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>И.В. Данилова</w:t>
      </w:r>
    </w:p>
    <w:p w:rsidR="00774EAD" w:rsidRPr="00774EAD" w:rsidRDefault="00774EAD" w:rsidP="00774EA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sectPr w:rsidR="00774EAD" w:rsidRPr="00774EAD" w:rsidSect="00F24D9D">
      <w:headerReference w:type="even" r:id="rId44"/>
      <w:footerReference w:type="even" r:id="rId45"/>
      <w:headerReference w:type="first" r:id="rId46"/>
      <w:footerReference w:type="first" r:id="rId47"/>
      <w:footnotePr>
        <w:numFmt w:val="chicago"/>
        <w:numRestart w:val="eachPage"/>
      </w:footnotePr>
      <w:type w:val="continuous"/>
      <w:pgSz w:w="11906" w:h="16838" w:code="9"/>
      <w:pgMar w:top="1134" w:right="1418" w:bottom="1134" w:left="85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30DEB" w:rsidRDefault="00130DEB" w:rsidP="005F4E27">
      <w:pPr>
        <w:spacing w:after="0" w:line="240" w:lineRule="auto"/>
      </w:pPr>
      <w:r>
        <w:separator/>
      </w:r>
    </w:p>
  </w:endnote>
  <w:endnote w:type="continuationSeparator" w:id="0">
    <w:p w:rsidR="00130DEB" w:rsidRDefault="00130DEB" w:rsidP="005F4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altName w:val="Calibri"/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DEB" w:rsidRPr="00761AE0" w:rsidRDefault="00130DEB" w:rsidP="00191855">
    <w:pPr>
      <w:pStyle w:val="af7"/>
      <w:ind w:right="360"/>
      <w:rPr>
        <w:rFonts w:ascii="Arial" w:hAnsi="Arial" w:cs="Arial"/>
      </w:rPr>
    </w:pPr>
    <w:r w:rsidRPr="00761AE0">
      <w:rPr>
        <w:rStyle w:val="afa"/>
        <w:rFonts w:ascii="Arial" w:hAnsi="Arial" w:cs="Arial"/>
      </w:rPr>
      <w:fldChar w:fldCharType="begin"/>
    </w:r>
    <w:r w:rsidRPr="00761AE0">
      <w:rPr>
        <w:rStyle w:val="afa"/>
        <w:rFonts w:ascii="Arial" w:hAnsi="Arial" w:cs="Arial"/>
      </w:rPr>
      <w:instrText xml:space="preserve"> PAGE </w:instrText>
    </w:r>
    <w:r w:rsidRPr="00761AE0">
      <w:rPr>
        <w:rStyle w:val="afa"/>
        <w:rFonts w:ascii="Arial" w:hAnsi="Arial" w:cs="Arial"/>
      </w:rPr>
      <w:fldChar w:fldCharType="separate"/>
    </w:r>
    <w:r w:rsidR="00542914">
      <w:rPr>
        <w:rStyle w:val="afa"/>
        <w:rFonts w:ascii="Arial" w:hAnsi="Arial" w:cs="Arial"/>
        <w:noProof/>
      </w:rPr>
      <w:t>IV</w:t>
    </w:r>
    <w:r w:rsidRPr="00761AE0">
      <w:rPr>
        <w:rStyle w:val="afa"/>
        <w:rFonts w:ascii="Arial" w:hAnsi="Arial" w:cs="Arial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DEB" w:rsidRPr="00761AE0" w:rsidRDefault="00130DEB" w:rsidP="00BF7555">
    <w:pPr>
      <w:pStyle w:val="af7"/>
      <w:ind w:right="360"/>
      <w:jc w:val="right"/>
      <w:rPr>
        <w:rFonts w:ascii="Arial" w:hAnsi="Arial" w:cs="Arial"/>
      </w:rPr>
    </w:pPr>
    <w:r w:rsidRPr="00B55752">
      <w:rPr>
        <w:rFonts w:ascii="Arial" w:hAnsi="Arial" w:cs="Arial"/>
      </w:rPr>
      <w:fldChar w:fldCharType="begin"/>
    </w:r>
    <w:r w:rsidRPr="00B55752">
      <w:rPr>
        <w:rFonts w:ascii="Arial" w:hAnsi="Arial" w:cs="Arial"/>
      </w:rPr>
      <w:instrText>PAGE   \* MERGEFORMAT</w:instrText>
    </w:r>
    <w:r w:rsidRPr="00B55752">
      <w:rPr>
        <w:rFonts w:ascii="Arial" w:hAnsi="Arial" w:cs="Arial"/>
      </w:rPr>
      <w:fldChar w:fldCharType="separate"/>
    </w:r>
    <w:r w:rsidR="003C5312">
      <w:rPr>
        <w:rFonts w:ascii="Arial" w:hAnsi="Arial" w:cs="Arial"/>
        <w:noProof/>
      </w:rPr>
      <w:t>44</w:t>
    </w:r>
    <w:r w:rsidRPr="00B55752">
      <w:rPr>
        <w:rFonts w:ascii="Arial" w:hAnsi="Arial" w:cs="Arial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64070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130DEB" w:rsidRPr="00171DDB" w:rsidRDefault="00130DEB" w:rsidP="00171DDB">
        <w:pPr>
          <w:pStyle w:val="af7"/>
          <w:rPr>
            <w:rFonts w:ascii="Arial" w:hAnsi="Arial" w:cs="Arial"/>
          </w:rPr>
        </w:pPr>
        <w:r w:rsidRPr="00171DDB">
          <w:rPr>
            <w:rFonts w:ascii="Arial" w:hAnsi="Arial" w:cs="Arial"/>
          </w:rPr>
          <w:fldChar w:fldCharType="begin"/>
        </w:r>
        <w:r w:rsidRPr="00171DDB">
          <w:rPr>
            <w:rFonts w:ascii="Arial" w:hAnsi="Arial" w:cs="Arial"/>
          </w:rPr>
          <w:instrText xml:space="preserve"> PAGE   \* MERGEFORMAT </w:instrText>
        </w:r>
        <w:r w:rsidRPr="00171DDB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37</w:t>
        </w:r>
        <w:r w:rsidRPr="00171DDB">
          <w:rPr>
            <w:rFonts w:ascii="Arial" w:hAnsi="Arial" w:cs="Arial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DEB" w:rsidRPr="00761AE0" w:rsidRDefault="00130DEB" w:rsidP="00491267">
    <w:pPr>
      <w:pStyle w:val="af7"/>
      <w:tabs>
        <w:tab w:val="clear" w:pos="9355"/>
        <w:tab w:val="right" w:pos="9356"/>
      </w:tabs>
      <w:jc w:val="right"/>
      <w:rPr>
        <w:rFonts w:ascii="Arial" w:hAnsi="Arial" w:cs="Arial"/>
      </w:rPr>
    </w:pPr>
    <w:r w:rsidRPr="00B55752">
      <w:rPr>
        <w:rFonts w:ascii="Arial" w:hAnsi="Arial" w:cs="Arial"/>
      </w:rPr>
      <w:fldChar w:fldCharType="begin"/>
    </w:r>
    <w:r w:rsidRPr="00B55752">
      <w:rPr>
        <w:rFonts w:ascii="Arial" w:hAnsi="Arial" w:cs="Arial"/>
      </w:rPr>
      <w:instrText>PAGE   \* MERGEFORMAT</w:instrText>
    </w:r>
    <w:r w:rsidRPr="00B55752">
      <w:rPr>
        <w:rFonts w:ascii="Arial" w:hAnsi="Arial" w:cs="Arial"/>
      </w:rPr>
      <w:fldChar w:fldCharType="separate"/>
    </w:r>
    <w:r w:rsidR="00542914">
      <w:rPr>
        <w:rFonts w:ascii="Arial" w:hAnsi="Arial" w:cs="Arial"/>
        <w:noProof/>
      </w:rPr>
      <w:t>III</w:t>
    </w:r>
    <w:r w:rsidRPr="00B55752"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DEB" w:rsidRPr="000536B9" w:rsidRDefault="00130DEB" w:rsidP="00D274A9">
    <w:pPr>
      <w:pStyle w:val="af7"/>
      <w:jc w:val="right"/>
      <w:rPr>
        <w:rFonts w:ascii="Arial" w:hAnsi="Arial" w:cs="Arial"/>
      </w:rPr>
    </w:pPr>
    <w:r w:rsidRPr="00B55752">
      <w:rPr>
        <w:rFonts w:ascii="Arial" w:hAnsi="Arial" w:cs="Arial"/>
      </w:rPr>
      <w:fldChar w:fldCharType="begin"/>
    </w:r>
    <w:r w:rsidRPr="00B55752">
      <w:rPr>
        <w:rFonts w:ascii="Arial" w:hAnsi="Arial" w:cs="Arial"/>
      </w:rPr>
      <w:instrText>PAGE   \* MERGEFORMAT</w:instrText>
    </w:r>
    <w:r w:rsidRPr="00B55752">
      <w:rPr>
        <w:rFonts w:ascii="Arial" w:hAnsi="Arial" w:cs="Arial"/>
      </w:rPr>
      <w:fldChar w:fldCharType="separate"/>
    </w:r>
    <w:r w:rsidR="003C5312">
      <w:rPr>
        <w:rFonts w:ascii="Arial" w:hAnsi="Arial" w:cs="Arial"/>
        <w:noProof/>
      </w:rPr>
      <w:t>VI</w:t>
    </w:r>
    <w:r w:rsidRPr="00B55752">
      <w:rPr>
        <w:rFonts w:ascii="Arial" w:hAnsi="Arial" w:cs="Arial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C5312" w:rsidRPr="003C5312" w:rsidRDefault="003C5312" w:rsidP="003C5312">
    <w:pPr>
      <w:pStyle w:val="af7"/>
      <w:pBdr>
        <w:top w:val="single" w:sz="4" w:space="1" w:color="auto"/>
      </w:pBdr>
      <w:tabs>
        <w:tab w:val="clear" w:pos="9355"/>
        <w:tab w:val="right" w:pos="9639"/>
      </w:tabs>
      <w:spacing w:before="120"/>
      <w:rPr>
        <w:rFonts w:ascii="Arial" w:hAnsi="Arial" w:cs="Arial"/>
      </w:rPr>
    </w:pPr>
    <w:r w:rsidRPr="00B72D28">
      <w:rPr>
        <w:rFonts w:ascii="Arial" w:hAnsi="Arial" w:cs="Arial"/>
        <w:b/>
      </w:rPr>
      <w:t xml:space="preserve">Проект, </w:t>
    </w:r>
    <w:r>
      <w:rPr>
        <w:rFonts w:ascii="Arial" w:hAnsi="Arial" w:cs="Arial"/>
        <w:b/>
        <w:bCs/>
        <w:iCs/>
        <w:color w:val="000000" w:themeColor="text1"/>
      </w:rPr>
      <w:t>первая</w:t>
    </w:r>
    <w:r>
      <w:rPr>
        <w:i/>
        <w:color w:val="000000" w:themeColor="text1"/>
      </w:rPr>
      <w:t xml:space="preserve"> </w:t>
    </w:r>
    <w:r w:rsidRPr="00B72D28">
      <w:rPr>
        <w:rFonts w:ascii="Arial" w:hAnsi="Arial" w:cs="Arial"/>
        <w:b/>
      </w:rPr>
      <w:t>редакция</w:t>
    </w:r>
    <w:r w:rsidRPr="002F7121">
      <w:tab/>
    </w:r>
    <w:r w:rsidRPr="002F7121">
      <w:tab/>
    </w:r>
    <w:r w:rsidRPr="002F7121">
      <w:rPr>
        <w:rFonts w:ascii="Arial" w:hAnsi="Arial" w:cs="Arial"/>
      </w:rPr>
      <w:fldChar w:fldCharType="begin"/>
    </w:r>
    <w:r w:rsidRPr="002F7121">
      <w:rPr>
        <w:rFonts w:ascii="Arial" w:hAnsi="Arial" w:cs="Arial"/>
      </w:rPr>
      <w:instrText xml:space="preserve"> PAGE   \* MERGEFORMAT </w:instrText>
    </w:r>
    <w:r w:rsidRPr="002F7121">
      <w:rPr>
        <w:rFonts w:ascii="Arial" w:hAnsi="Arial" w:cs="Arial"/>
      </w:rPr>
      <w:fldChar w:fldCharType="separate"/>
    </w:r>
    <w:r w:rsidR="00542914">
      <w:rPr>
        <w:rFonts w:ascii="Arial" w:hAnsi="Arial" w:cs="Arial"/>
        <w:noProof/>
      </w:rPr>
      <w:t>1</w:t>
    </w:r>
    <w:r w:rsidRPr="002F7121">
      <w:rPr>
        <w:rFonts w:ascii="Arial" w:hAnsi="Arial" w:cs="Arial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DEB" w:rsidRPr="006D01B8" w:rsidRDefault="00130DEB" w:rsidP="006D01B8">
    <w:pPr>
      <w:pStyle w:val="af7"/>
      <w:tabs>
        <w:tab w:val="clear" w:pos="9355"/>
        <w:tab w:val="right" w:pos="963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i/>
      </w:rPr>
      <w:tab/>
    </w:r>
    <w:r>
      <w:rPr>
        <w:rFonts w:ascii="Arial" w:hAnsi="Arial" w:cs="Arial"/>
        <w:b/>
        <w:i/>
      </w:rPr>
      <w:tab/>
    </w:r>
    <w:r w:rsidRPr="006D01B8">
      <w:rPr>
        <w:rFonts w:ascii="Arial" w:hAnsi="Arial" w:cs="Arial"/>
      </w:rPr>
      <w:fldChar w:fldCharType="begin"/>
    </w:r>
    <w:r w:rsidRPr="006D01B8">
      <w:rPr>
        <w:rFonts w:ascii="Arial" w:hAnsi="Arial" w:cs="Arial"/>
      </w:rPr>
      <w:instrText xml:space="preserve"> PAGE   \* MERGEFORMAT </w:instrText>
    </w:r>
    <w:r w:rsidRPr="006D01B8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1</w:t>
    </w:r>
    <w:r w:rsidRPr="006D01B8">
      <w:rPr>
        <w:rFonts w:ascii="Arial" w:hAnsi="Arial" w:cs="Arial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DEB" w:rsidRPr="00761AE0" w:rsidRDefault="00130DEB" w:rsidP="00191855">
    <w:pPr>
      <w:pStyle w:val="af7"/>
      <w:ind w:right="360"/>
      <w:rPr>
        <w:rFonts w:ascii="Arial" w:hAnsi="Arial" w:cs="Arial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DEB" w:rsidRPr="003C5312" w:rsidRDefault="003C5312" w:rsidP="003C5312">
    <w:pPr>
      <w:pStyle w:val="af7"/>
      <w:tabs>
        <w:tab w:val="clear" w:pos="9355"/>
        <w:tab w:val="right" w:pos="9637"/>
      </w:tabs>
      <w:ind w:right="-2"/>
      <w:jc w:val="right"/>
      <w:rPr>
        <w:rFonts w:ascii="Arial" w:hAnsi="Arial" w:cs="Arial"/>
        <w:sz w:val="20"/>
        <w:szCs w:val="20"/>
      </w:rPr>
    </w:pPr>
    <w:r w:rsidRPr="00B55752">
      <w:rPr>
        <w:rFonts w:ascii="Arial" w:hAnsi="Arial" w:cs="Arial"/>
      </w:rPr>
      <w:fldChar w:fldCharType="begin"/>
    </w:r>
    <w:r w:rsidRPr="00B55752">
      <w:rPr>
        <w:rFonts w:ascii="Arial" w:hAnsi="Arial" w:cs="Arial"/>
      </w:rPr>
      <w:instrText>PAGE   \* MERGEFORMAT</w:instrText>
    </w:r>
    <w:r w:rsidRPr="00B55752">
      <w:rPr>
        <w:rFonts w:ascii="Arial" w:hAnsi="Arial" w:cs="Arial"/>
      </w:rPr>
      <w:fldChar w:fldCharType="separate"/>
    </w:r>
    <w:r w:rsidR="00542914">
      <w:rPr>
        <w:rFonts w:ascii="Arial" w:hAnsi="Arial" w:cs="Arial"/>
        <w:noProof/>
      </w:rPr>
      <w:t>39</w:t>
    </w:r>
    <w:r w:rsidRPr="00B55752">
      <w:rPr>
        <w:rFonts w:ascii="Arial" w:hAnsi="Arial" w:cs="Arial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DEB" w:rsidRPr="006D01B8" w:rsidRDefault="00130DEB" w:rsidP="00F24D9D">
    <w:pPr>
      <w:pStyle w:val="af7"/>
      <w:tabs>
        <w:tab w:val="clear" w:pos="9355"/>
        <w:tab w:val="right" w:pos="9637"/>
      </w:tabs>
      <w:ind w:right="820"/>
      <w:rPr>
        <w:rFonts w:ascii="Arial" w:hAnsi="Arial" w:cs="Arial"/>
        <w:sz w:val="20"/>
        <w:szCs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DEB" w:rsidRPr="006D01B8" w:rsidRDefault="00130DEB" w:rsidP="00BF7555">
    <w:pPr>
      <w:pStyle w:val="af7"/>
      <w:tabs>
        <w:tab w:val="clear" w:pos="9355"/>
        <w:tab w:val="right" w:pos="9637"/>
      </w:tabs>
      <w:ind w:right="-2"/>
      <w:rPr>
        <w:rFonts w:ascii="Arial" w:hAnsi="Arial" w:cs="Arial"/>
        <w:sz w:val="20"/>
        <w:szCs w:val="20"/>
      </w:rPr>
    </w:pPr>
    <w:r w:rsidRPr="00B55752">
      <w:rPr>
        <w:rFonts w:ascii="Arial" w:hAnsi="Arial" w:cs="Arial"/>
      </w:rPr>
      <w:fldChar w:fldCharType="begin"/>
    </w:r>
    <w:r w:rsidRPr="00B55752">
      <w:rPr>
        <w:rFonts w:ascii="Arial" w:hAnsi="Arial" w:cs="Arial"/>
      </w:rPr>
      <w:instrText>PAGE   \* MERGEFORMAT</w:instrText>
    </w:r>
    <w:r w:rsidRPr="00B55752">
      <w:rPr>
        <w:rFonts w:ascii="Arial" w:hAnsi="Arial" w:cs="Arial"/>
      </w:rPr>
      <w:fldChar w:fldCharType="separate"/>
    </w:r>
    <w:r w:rsidR="00542914">
      <w:rPr>
        <w:rFonts w:ascii="Arial" w:hAnsi="Arial" w:cs="Arial"/>
        <w:noProof/>
      </w:rPr>
      <w:t>38</w:t>
    </w:r>
    <w:r w:rsidRPr="00B55752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30DEB" w:rsidRDefault="00130DEB" w:rsidP="005F4E27">
      <w:pPr>
        <w:spacing w:after="0" w:line="240" w:lineRule="auto"/>
      </w:pPr>
      <w:r>
        <w:separator/>
      </w:r>
    </w:p>
  </w:footnote>
  <w:footnote w:type="continuationSeparator" w:id="0">
    <w:p w:rsidR="00130DEB" w:rsidRDefault="00130DEB" w:rsidP="005F4E27">
      <w:pPr>
        <w:spacing w:after="0" w:line="240" w:lineRule="auto"/>
      </w:pPr>
      <w:r>
        <w:continuationSeparator/>
      </w:r>
    </w:p>
  </w:footnote>
  <w:footnote w:id="1">
    <w:p w:rsidR="00CF0301" w:rsidRPr="003625B9" w:rsidRDefault="00CF0301" w:rsidP="00CF0301">
      <w:pPr>
        <w:pStyle w:val="aff"/>
        <w:rPr>
          <w:rFonts w:ascii="Arial" w:hAnsi="Arial" w:cs="Arial"/>
          <w:sz w:val="22"/>
          <w:szCs w:val="22"/>
        </w:rPr>
      </w:pPr>
      <w:r w:rsidRPr="003625B9">
        <w:rPr>
          <w:rStyle w:val="aff1"/>
          <w:rFonts w:ascii="Arial" w:hAnsi="Arial" w:cs="Arial"/>
          <w:sz w:val="22"/>
          <w:szCs w:val="22"/>
        </w:rPr>
        <w:t>1)</w:t>
      </w:r>
      <w:r w:rsidRPr="003625B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 Республике Беларусь контрольные карты называют также картами управления.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DEB" w:rsidRPr="00D45CE7" w:rsidRDefault="00130DEB" w:rsidP="00130FAE">
    <w:pPr>
      <w:pStyle w:val="af1"/>
      <w:rPr>
        <w:rFonts w:ascii="Arial" w:hAnsi="Arial" w:cs="Arial"/>
        <w:b/>
        <w:color w:val="000000" w:themeColor="text1"/>
        <w:sz w:val="24"/>
      </w:rPr>
    </w:pPr>
    <w:r w:rsidRPr="00CA248D">
      <w:rPr>
        <w:rFonts w:ascii="Arial" w:hAnsi="Arial" w:cs="Arial"/>
        <w:b/>
        <w:sz w:val="24"/>
      </w:rPr>
      <w:t>ГОСТ</w:t>
    </w:r>
    <w:r w:rsidRPr="00D45CE7">
      <w:rPr>
        <w:rFonts w:ascii="Arial" w:hAnsi="Arial" w:cs="Arial"/>
        <w:b/>
        <w:color w:val="FFFFFF"/>
        <w:sz w:val="24"/>
      </w:rPr>
      <w:t xml:space="preserve"> </w:t>
    </w:r>
    <w:r>
      <w:rPr>
        <w:rFonts w:ascii="Arial" w:hAnsi="Arial" w:cs="Arial"/>
        <w:b/>
        <w:color w:val="000000" w:themeColor="text1"/>
        <w:sz w:val="24"/>
        <w:lang w:val="en-US"/>
      </w:rPr>
      <w:t>ISO</w:t>
    </w:r>
    <w:r>
      <w:rPr>
        <w:rFonts w:ascii="Arial" w:hAnsi="Arial" w:cs="Arial"/>
        <w:b/>
        <w:color w:val="000000" w:themeColor="text1"/>
        <w:sz w:val="24"/>
      </w:rPr>
      <w:t xml:space="preserve"> 7870-8</w:t>
    </w:r>
  </w:p>
  <w:p w:rsidR="00130DEB" w:rsidRPr="00130FAE" w:rsidRDefault="00130DEB" w:rsidP="00130FAE">
    <w:pPr>
      <w:pStyle w:val="af1"/>
      <w:rPr>
        <w:rFonts w:ascii="Arial" w:hAnsi="Arial" w:cs="Arial"/>
        <w:i/>
        <w:color w:val="000000" w:themeColor="text1"/>
        <w:sz w:val="24"/>
      </w:rPr>
    </w:pPr>
    <w:r w:rsidRPr="00D45CE7">
      <w:rPr>
        <w:rFonts w:ascii="Arial" w:hAnsi="Arial" w:cs="Arial"/>
        <w:i/>
        <w:color w:val="000000" w:themeColor="text1"/>
        <w:sz w:val="24"/>
      </w:rPr>
      <w:t>(</w:t>
    </w:r>
    <w:r w:rsidRPr="008853DE">
      <w:rPr>
        <w:rFonts w:ascii="Arial" w:hAnsi="Arial" w:cs="Arial"/>
        <w:i/>
        <w:color w:val="000000" w:themeColor="text1"/>
        <w:sz w:val="24"/>
      </w:rPr>
      <w:t>проект, первая редакция)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DEB" w:rsidRPr="00D45CE7" w:rsidRDefault="00130DEB" w:rsidP="00171DDB">
    <w:pPr>
      <w:pStyle w:val="af1"/>
      <w:rPr>
        <w:rFonts w:ascii="Arial" w:hAnsi="Arial" w:cs="Arial"/>
        <w:b/>
        <w:color w:val="000000" w:themeColor="text1"/>
        <w:sz w:val="24"/>
      </w:rPr>
    </w:pPr>
    <w:r w:rsidRPr="00CA248D">
      <w:rPr>
        <w:rFonts w:ascii="Arial" w:hAnsi="Arial" w:cs="Arial"/>
        <w:b/>
        <w:sz w:val="24"/>
      </w:rPr>
      <w:t>ГОСТ</w:t>
    </w:r>
    <w:r w:rsidRPr="00D45CE7">
      <w:rPr>
        <w:rFonts w:ascii="Arial" w:hAnsi="Arial" w:cs="Arial"/>
        <w:b/>
        <w:color w:val="FFFFFF"/>
        <w:sz w:val="24"/>
      </w:rPr>
      <w:t xml:space="preserve"> </w:t>
    </w:r>
    <w:r>
      <w:rPr>
        <w:rFonts w:ascii="Arial" w:hAnsi="Arial" w:cs="Arial"/>
        <w:b/>
        <w:color w:val="000000" w:themeColor="text1"/>
        <w:sz w:val="24"/>
        <w:lang w:val="en-US"/>
      </w:rPr>
      <w:t>ISO</w:t>
    </w:r>
    <w:r>
      <w:rPr>
        <w:rFonts w:ascii="Arial" w:hAnsi="Arial" w:cs="Arial"/>
        <w:b/>
        <w:color w:val="000000" w:themeColor="text1"/>
        <w:sz w:val="24"/>
      </w:rPr>
      <w:t xml:space="preserve"> 7870-5</w:t>
    </w:r>
  </w:p>
  <w:p w:rsidR="00130DEB" w:rsidRPr="00171DDB" w:rsidRDefault="00130DEB" w:rsidP="00171DDB">
    <w:pPr>
      <w:pStyle w:val="af1"/>
      <w:rPr>
        <w:rFonts w:ascii="Arial" w:hAnsi="Arial" w:cs="Arial"/>
        <w:i/>
        <w:color w:val="000000" w:themeColor="text1"/>
        <w:sz w:val="24"/>
      </w:rPr>
    </w:pPr>
    <w:r w:rsidRPr="00D45CE7">
      <w:rPr>
        <w:rFonts w:ascii="Arial" w:hAnsi="Arial" w:cs="Arial"/>
        <w:i/>
        <w:color w:val="000000" w:themeColor="text1"/>
        <w:sz w:val="24"/>
      </w:rPr>
      <w:t>(</w:t>
    </w:r>
    <w:r w:rsidRPr="008853DE">
      <w:rPr>
        <w:rFonts w:ascii="Arial" w:hAnsi="Arial" w:cs="Arial"/>
        <w:i/>
        <w:color w:val="000000" w:themeColor="text1"/>
        <w:sz w:val="24"/>
      </w:rPr>
      <w:t>проект, первая редакция)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DEB" w:rsidRPr="00D45CE7" w:rsidRDefault="00130DEB" w:rsidP="00491267">
    <w:pPr>
      <w:pStyle w:val="af1"/>
      <w:jc w:val="right"/>
      <w:rPr>
        <w:rFonts w:ascii="Arial" w:hAnsi="Arial" w:cs="Arial"/>
        <w:b/>
        <w:color w:val="000000" w:themeColor="text1"/>
        <w:sz w:val="24"/>
      </w:rPr>
    </w:pPr>
    <w:r w:rsidRPr="00CA248D">
      <w:rPr>
        <w:rFonts w:ascii="Arial" w:hAnsi="Arial" w:cs="Arial"/>
        <w:b/>
        <w:sz w:val="24"/>
      </w:rPr>
      <w:t>ГОСТ</w:t>
    </w:r>
    <w:r w:rsidRPr="00D45CE7">
      <w:rPr>
        <w:rFonts w:ascii="Arial" w:hAnsi="Arial" w:cs="Arial"/>
        <w:b/>
        <w:color w:val="FFFFFF"/>
        <w:sz w:val="24"/>
      </w:rPr>
      <w:t xml:space="preserve"> </w:t>
    </w:r>
    <w:r>
      <w:rPr>
        <w:rFonts w:ascii="Arial" w:hAnsi="Arial" w:cs="Arial"/>
        <w:b/>
        <w:color w:val="000000" w:themeColor="text1"/>
        <w:sz w:val="24"/>
        <w:lang w:val="en-US"/>
      </w:rPr>
      <w:t>ISO</w:t>
    </w:r>
    <w:r>
      <w:rPr>
        <w:rFonts w:ascii="Arial" w:hAnsi="Arial" w:cs="Arial"/>
        <w:b/>
        <w:color w:val="000000" w:themeColor="text1"/>
        <w:sz w:val="24"/>
      </w:rPr>
      <w:t xml:space="preserve"> 7870-8</w:t>
    </w:r>
  </w:p>
  <w:p w:rsidR="00130DEB" w:rsidRPr="00491267" w:rsidRDefault="00130DEB" w:rsidP="00491267">
    <w:pPr>
      <w:pStyle w:val="af1"/>
      <w:jc w:val="right"/>
      <w:rPr>
        <w:rFonts w:ascii="Arial" w:hAnsi="Arial" w:cs="Arial"/>
        <w:i/>
        <w:color w:val="000000" w:themeColor="text1"/>
        <w:sz w:val="24"/>
      </w:rPr>
    </w:pPr>
    <w:r w:rsidRPr="00D45CE7">
      <w:rPr>
        <w:rFonts w:ascii="Arial" w:hAnsi="Arial" w:cs="Arial"/>
        <w:i/>
        <w:color w:val="000000" w:themeColor="text1"/>
        <w:sz w:val="24"/>
      </w:rPr>
      <w:t>(</w:t>
    </w:r>
    <w:r w:rsidRPr="008853DE">
      <w:rPr>
        <w:rFonts w:ascii="Arial" w:hAnsi="Arial" w:cs="Arial"/>
        <w:i/>
        <w:color w:val="000000" w:themeColor="text1"/>
        <w:sz w:val="24"/>
      </w:rPr>
      <w:t>проект, первая редакция)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DEB" w:rsidRPr="00D45CE7" w:rsidRDefault="00130DEB" w:rsidP="00130FAE">
    <w:pPr>
      <w:pStyle w:val="af1"/>
      <w:jc w:val="right"/>
      <w:rPr>
        <w:rFonts w:ascii="Arial" w:hAnsi="Arial" w:cs="Arial"/>
        <w:b/>
        <w:color w:val="000000" w:themeColor="text1"/>
        <w:sz w:val="24"/>
      </w:rPr>
    </w:pPr>
    <w:r w:rsidRPr="00CA248D">
      <w:rPr>
        <w:rFonts w:ascii="Arial" w:hAnsi="Arial" w:cs="Arial"/>
        <w:b/>
        <w:sz w:val="24"/>
      </w:rPr>
      <w:t>ГОСТ</w:t>
    </w:r>
    <w:r w:rsidRPr="00D45CE7">
      <w:rPr>
        <w:rFonts w:ascii="Arial" w:hAnsi="Arial" w:cs="Arial"/>
        <w:b/>
        <w:color w:val="FFFFFF"/>
        <w:sz w:val="24"/>
      </w:rPr>
      <w:t xml:space="preserve"> </w:t>
    </w:r>
    <w:r>
      <w:rPr>
        <w:rFonts w:ascii="Arial" w:hAnsi="Arial" w:cs="Arial"/>
        <w:b/>
        <w:color w:val="000000" w:themeColor="text1"/>
        <w:sz w:val="24"/>
        <w:lang w:val="en-US"/>
      </w:rPr>
      <w:t>ISO</w:t>
    </w:r>
    <w:r>
      <w:rPr>
        <w:rFonts w:ascii="Arial" w:hAnsi="Arial" w:cs="Arial"/>
        <w:b/>
        <w:color w:val="000000" w:themeColor="text1"/>
        <w:sz w:val="24"/>
      </w:rPr>
      <w:t xml:space="preserve"> 7870-8</w:t>
    </w:r>
  </w:p>
  <w:p w:rsidR="00130DEB" w:rsidRPr="00130FAE" w:rsidRDefault="00130DEB" w:rsidP="00130FAE">
    <w:pPr>
      <w:pStyle w:val="af1"/>
      <w:jc w:val="right"/>
      <w:rPr>
        <w:rFonts w:ascii="Arial" w:hAnsi="Arial" w:cs="Arial"/>
        <w:i/>
        <w:color w:val="000000" w:themeColor="text1"/>
        <w:sz w:val="24"/>
      </w:rPr>
    </w:pPr>
    <w:r w:rsidRPr="00D45CE7">
      <w:rPr>
        <w:rFonts w:ascii="Arial" w:hAnsi="Arial" w:cs="Arial"/>
        <w:i/>
        <w:color w:val="000000" w:themeColor="text1"/>
        <w:sz w:val="24"/>
      </w:rPr>
      <w:t>(</w:t>
    </w:r>
    <w:r w:rsidRPr="008853DE">
      <w:rPr>
        <w:rFonts w:ascii="Arial" w:hAnsi="Arial" w:cs="Arial"/>
        <w:i/>
        <w:color w:val="000000" w:themeColor="text1"/>
        <w:sz w:val="24"/>
      </w:rPr>
      <w:t>проект, первая редакция)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DEB" w:rsidRPr="00D274A9" w:rsidRDefault="00130DEB" w:rsidP="00BB5BF4">
    <w:pPr>
      <w:spacing w:after="0" w:line="240" w:lineRule="auto"/>
      <w:jc w:val="right"/>
      <w:rPr>
        <w:rFonts w:ascii="Arial" w:eastAsia="Times New Roman" w:hAnsi="Arial" w:cs="Arial"/>
        <w:b/>
        <w:sz w:val="28"/>
        <w:szCs w:val="28"/>
      </w:rPr>
    </w:pPr>
  </w:p>
  <w:p w:rsidR="00130DEB" w:rsidRPr="00BB5BF4" w:rsidRDefault="00130DEB" w:rsidP="00A95795">
    <w:pPr>
      <w:pStyle w:val="af1"/>
      <w:tabs>
        <w:tab w:val="clear" w:pos="4677"/>
        <w:tab w:val="clear" w:pos="9355"/>
        <w:tab w:val="right" w:pos="9781"/>
      </w:tabs>
      <w:spacing w:after="120"/>
      <w:ind w:firstLine="5245"/>
      <w:jc w:val="right"/>
      <w:rPr>
        <w:rFonts w:ascii="Arial" w:hAnsi="Arial" w:cs="Arial"/>
        <w:b/>
        <w:sz w:val="24"/>
        <w:szCs w:val="2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DEB" w:rsidRPr="00130FAE" w:rsidRDefault="00130DEB" w:rsidP="00130FAE">
    <w:pPr>
      <w:pStyle w:val="af1"/>
      <w:rPr>
        <w:rFonts w:ascii="Arial" w:hAnsi="Arial" w:cs="Arial"/>
        <w:i/>
        <w:color w:val="000000" w:themeColor="text1"/>
        <w:sz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DEB" w:rsidRPr="00491267" w:rsidRDefault="00130DEB" w:rsidP="00491267">
    <w:pPr>
      <w:pStyle w:val="af1"/>
      <w:jc w:val="right"/>
      <w:rPr>
        <w:rFonts w:ascii="Arial" w:hAnsi="Arial" w:cs="Arial"/>
        <w:i/>
        <w:color w:val="000000" w:themeColor="text1"/>
        <w:sz w:val="2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DEB" w:rsidRPr="00BB5BF4" w:rsidRDefault="00130DEB" w:rsidP="00A95795">
    <w:pPr>
      <w:pStyle w:val="af1"/>
      <w:tabs>
        <w:tab w:val="clear" w:pos="4677"/>
        <w:tab w:val="clear" w:pos="9355"/>
        <w:tab w:val="right" w:pos="9781"/>
      </w:tabs>
      <w:spacing w:after="120"/>
      <w:ind w:firstLine="5245"/>
      <w:jc w:val="right"/>
      <w:rPr>
        <w:rFonts w:ascii="Arial" w:hAnsi="Arial" w:cs="Arial"/>
        <w:b/>
        <w:sz w:val="24"/>
        <w:szCs w:val="2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DEB" w:rsidRPr="00D45CE7" w:rsidRDefault="00130DEB" w:rsidP="00BF7555">
    <w:pPr>
      <w:pStyle w:val="af1"/>
      <w:rPr>
        <w:rFonts w:ascii="Arial" w:hAnsi="Arial" w:cs="Arial"/>
        <w:b/>
        <w:color w:val="000000" w:themeColor="text1"/>
        <w:sz w:val="24"/>
      </w:rPr>
    </w:pPr>
    <w:r w:rsidRPr="00CA248D">
      <w:rPr>
        <w:rFonts w:ascii="Arial" w:hAnsi="Arial" w:cs="Arial"/>
        <w:b/>
        <w:sz w:val="24"/>
      </w:rPr>
      <w:t>ГОСТ</w:t>
    </w:r>
    <w:r w:rsidRPr="00D45CE7">
      <w:rPr>
        <w:rFonts w:ascii="Arial" w:hAnsi="Arial" w:cs="Arial"/>
        <w:b/>
        <w:color w:val="FFFFFF"/>
        <w:sz w:val="24"/>
      </w:rPr>
      <w:t xml:space="preserve"> </w:t>
    </w:r>
    <w:r>
      <w:rPr>
        <w:rFonts w:ascii="Arial" w:hAnsi="Arial" w:cs="Arial"/>
        <w:b/>
        <w:color w:val="000000" w:themeColor="text1"/>
        <w:sz w:val="24"/>
        <w:lang w:val="en-US"/>
      </w:rPr>
      <w:t>ISO</w:t>
    </w:r>
    <w:r>
      <w:rPr>
        <w:rFonts w:ascii="Arial" w:hAnsi="Arial" w:cs="Arial"/>
        <w:b/>
        <w:color w:val="000000" w:themeColor="text1"/>
        <w:sz w:val="24"/>
      </w:rPr>
      <w:t xml:space="preserve"> 7870-8</w:t>
    </w:r>
  </w:p>
  <w:p w:rsidR="00130DEB" w:rsidRPr="00F24D9D" w:rsidRDefault="00130DEB" w:rsidP="00BF7555">
    <w:pPr>
      <w:pStyle w:val="af1"/>
      <w:rPr>
        <w:rFonts w:ascii="Arial" w:hAnsi="Arial" w:cs="Arial"/>
        <w:i/>
        <w:color w:val="000000" w:themeColor="text1"/>
        <w:sz w:val="24"/>
      </w:rPr>
    </w:pPr>
    <w:r w:rsidRPr="00D45CE7">
      <w:rPr>
        <w:rFonts w:ascii="Arial" w:hAnsi="Arial" w:cs="Arial"/>
        <w:i/>
        <w:color w:val="000000" w:themeColor="text1"/>
        <w:sz w:val="24"/>
      </w:rPr>
      <w:t>(</w:t>
    </w:r>
    <w:r w:rsidRPr="008853DE">
      <w:rPr>
        <w:rFonts w:ascii="Arial" w:hAnsi="Arial" w:cs="Arial"/>
        <w:i/>
        <w:color w:val="000000" w:themeColor="text1"/>
        <w:sz w:val="24"/>
      </w:rPr>
      <w:t>проект, первая редакция)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0DEB" w:rsidRPr="00D45CE7" w:rsidRDefault="00130DEB" w:rsidP="00BF7555">
    <w:pPr>
      <w:pStyle w:val="af1"/>
      <w:jc w:val="right"/>
      <w:rPr>
        <w:rFonts w:ascii="Arial" w:hAnsi="Arial" w:cs="Arial"/>
        <w:b/>
        <w:color w:val="000000" w:themeColor="text1"/>
        <w:sz w:val="24"/>
      </w:rPr>
    </w:pPr>
    <w:r w:rsidRPr="00CA248D">
      <w:rPr>
        <w:rFonts w:ascii="Arial" w:hAnsi="Arial" w:cs="Arial"/>
        <w:b/>
        <w:sz w:val="24"/>
      </w:rPr>
      <w:t>ГОСТ</w:t>
    </w:r>
    <w:r w:rsidRPr="00D45CE7">
      <w:rPr>
        <w:rFonts w:ascii="Arial" w:hAnsi="Arial" w:cs="Arial"/>
        <w:b/>
        <w:color w:val="FFFFFF"/>
        <w:sz w:val="24"/>
      </w:rPr>
      <w:t xml:space="preserve"> </w:t>
    </w:r>
    <w:r>
      <w:rPr>
        <w:rFonts w:ascii="Arial" w:hAnsi="Arial" w:cs="Arial"/>
        <w:b/>
        <w:color w:val="000000" w:themeColor="text1"/>
        <w:sz w:val="24"/>
        <w:lang w:val="en-US"/>
      </w:rPr>
      <w:t>ISO</w:t>
    </w:r>
    <w:r>
      <w:rPr>
        <w:rFonts w:ascii="Arial" w:hAnsi="Arial" w:cs="Arial"/>
        <w:b/>
        <w:color w:val="000000" w:themeColor="text1"/>
        <w:sz w:val="24"/>
      </w:rPr>
      <w:t xml:space="preserve"> 7870-8</w:t>
    </w:r>
  </w:p>
  <w:p w:rsidR="00130DEB" w:rsidRPr="00130FAE" w:rsidRDefault="00130DEB" w:rsidP="00BF7555">
    <w:pPr>
      <w:pStyle w:val="af1"/>
      <w:jc w:val="right"/>
      <w:rPr>
        <w:rFonts w:ascii="Arial" w:hAnsi="Arial" w:cs="Arial"/>
        <w:i/>
        <w:color w:val="000000" w:themeColor="text1"/>
        <w:sz w:val="24"/>
      </w:rPr>
    </w:pPr>
    <w:r w:rsidRPr="00D45CE7">
      <w:rPr>
        <w:rFonts w:ascii="Arial" w:hAnsi="Arial" w:cs="Arial"/>
        <w:i/>
        <w:color w:val="000000" w:themeColor="text1"/>
        <w:sz w:val="24"/>
      </w:rPr>
      <w:t>(</w:t>
    </w:r>
    <w:r w:rsidRPr="008853DE">
      <w:rPr>
        <w:rFonts w:ascii="Arial" w:hAnsi="Arial" w:cs="Arial"/>
        <w:i/>
        <w:color w:val="000000" w:themeColor="text1"/>
        <w:sz w:val="24"/>
      </w:rPr>
      <w:t>проект, первая редакция)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5.15pt;height:27.6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AD46C6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7D4235"/>
    <w:multiLevelType w:val="hybridMultilevel"/>
    <w:tmpl w:val="64C695B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524735C"/>
    <w:multiLevelType w:val="hybridMultilevel"/>
    <w:tmpl w:val="A47A668E"/>
    <w:lvl w:ilvl="0" w:tplc="E7343D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E497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AC34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9868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C46B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D087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CAC1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4464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62AF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72B20ED"/>
    <w:multiLevelType w:val="hybridMultilevel"/>
    <w:tmpl w:val="A8067428"/>
    <w:lvl w:ilvl="0" w:tplc="B7F6C5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3522D4"/>
    <w:multiLevelType w:val="hybridMultilevel"/>
    <w:tmpl w:val="B4AE01A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7C960E7"/>
    <w:multiLevelType w:val="hybridMultilevel"/>
    <w:tmpl w:val="6FDE377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153E2"/>
    <w:multiLevelType w:val="hybridMultilevel"/>
    <w:tmpl w:val="427A97C4"/>
    <w:lvl w:ilvl="0" w:tplc="0AF4708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2172BFC"/>
    <w:multiLevelType w:val="hybridMultilevel"/>
    <w:tmpl w:val="16DC4E54"/>
    <w:lvl w:ilvl="0" w:tplc="53DA29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B84226"/>
    <w:multiLevelType w:val="hybridMultilevel"/>
    <w:tmpl w:val="D9C2A3EC"/>
    <w:lvl w:ilvl="0" w:tplc="703AFC04">
      <w:start w:val="7"/>
      <w:numFmt w:val="bullet"/>
      <w:lvlText w:val="–"/>
      <w:lvlJc w:val="left"/>
      <w:pPr>
        <w:ind w:left="1129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9" w15:restartNumberingAfterBreak="0">
    <w:nsid w:val="1C3254F6"/>
    <w:multiLevelType w:val="hybridMultilevel"/>
    <w:tmpl w:val="4C801CE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FFF3640"/>
    <w:multiLevelType w:val="hybridMultilevel"/>
    <w:tmpl w:val="DA7ED4A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2097322"/>
    <w:multiLevelType w:val="multilevel"/>
    <w:tmpl w:val="515A49AE"/>
    <w:lvl w:ilvl="0">
      <w:start w:val="3"/>
      <w:numFmt w:val="decimal"/>
      <w:lvlText w:val="%1"/>
      <w:lvlJc w:val="left"/>
      <w:pPr>
        <w:ind w:left="107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50" w:hanging="2160"/>
      </w:pPr>
      <w:rPr>
        <w:rFonts w:hint="default"/>
      </w:rPr>
    </w:lvl>
  </w:abstractNum>
  <w:abstractNum w:abstractNumId="12" w15:restartNumberingAfterBreak="0">
    <w:nsid w:val="242D0B0A"/>
    <w:multiLevelType w:val="hybridMultilevel"/>
    <w:tmpl w:val="5404ABD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5060567"/>
    <w:multiLevelType w:val="hybridMultilevel"/>
    <w:tmpl w:val="DA3003C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526667A"/>
    <w:multiLevelType w:val="hybridMultilevel"/>
    <w:tmpl w:val="37EE1A9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9927747"/>
    <w:multiLevelType w:val="hybridMultilevel"/>
    <w:tmpl w:val="20C2346A"/>
    <w:lvl w:ilvl="0" w:tplc="1E04C474">
      <w:start w:val="8"/>
      <w:numFmt w:val="bullet"/>
      <w:lvlText w:val="–"/>
      <w:lvlJc w:val="left"/>
      <w:pPr>
        <w:ind w:left="1129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16" w15:restartNumberingAfterBreak="0">
    <w:nsid w:val="2BB32B42"/>
    <w:multiLevelType w:val="hybridMultilevel"/>
    <w:tmpl w:val="2C6C8E50"/>
    <w:lvl w:ilvl="0" w:tplc="8CC858CE">
      <w:start w:val="1"/>
      <w:numFmt w:val="lowerLetter"/>
      <w:lvlText w:val="%1)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F2E339A"/>
    <w:multiLevelType w:val="hybridMultilevel"/>
    <w:tmpl w:val="F6D270C4"/>
    <w:lvl w:ilvl="0" w:tplc="88A82AF2">
      <w:start w:val="1"/>
      <w:numFmt w:val="lowerLetter"/>
      <w:lvlText w:val="%1)"/>
      <w:lvlJc w:val="left"/>
      <w:pPr>
        <w:ind w:left="1717" w:hanging="10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37C64BD"/>
    <w:multiLevelType w:val="hybridMultilevel"/>
    <w:tmpl w:val="E884BDA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7C52D4C"/>
    <w:multiLevelType w:val="multilevel"/>
    <w:tmpl w:val="92A2C130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20" w15:restartNumberingAfterBreak="0">
    <w:nsid w:val="42F56BDC"/>
    <w:multiLevelType w:val="hybridMultilevel"/>
    <w:tmpl w:val="611AC18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4774601"/>
    <w:multiLevelType w:val="hybridMultilevel"/>
    <w:tmpl w:val="94B6AA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9290004"/>
    <w:multiLevelType w:val="multilevel"/>
    <w:tmpl w:val="C3AC333A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23" w15:restartNumberingAfterBreak="0">
    <w:nsid w:val="4998146E"/>
    <w:multiLevelType w:val="hybridMultilevel"/>
    <w:tmpl w:val="F2CE697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AE31FDD"/>
    <w:multiLevelType w:val="hybridMultilevel"/>
    <w:tmpl w:val="F6549366"/>
    <w:lvl w:ilvl="0" w:tplc="4164F6AC">
      <w:start w:val="1"/>
      <w:numFmt w:val="decimal"/>
      <w:lvlText w:val="[%1]"/>
      <w:lvlJc w:val="left"/>
      <w:pPr>
        <w:ind w:left="797" w:hanging="681"/>
      </w:pPr>
      <w:rPr>
        <w:rFonts w:ascii="Arial" w:eastAsia="Cambria" w:hAnsi="Arial" w:cs="Arial" w:hint="default"/>
        <w:color w:val="231F20"/>
        <w:spacing w:val="-12"/>
        <w:w w:val="100"/>
        <w:sz w:val="24"/>
        <w:szCs w:val="24"/>
        <w:lang w:val="en-US" w:eastAsia="en-US" w:bidi="ar-SA"/>
      </w:rPr>
    </w:lvl>
    <w:lvl w:ilvl="1" w:tplc="3EBC0FC0">
      <w:numFmt w:val="bullet"/>
      <w:lvlText w:val="•"/>
      <w:lvlJc w:val="left"/>
      <w:pPr>
        <w:ind w:left="1718" w:hanging="681"/>
      </w:pPr>
      <w:rPr>
        <w:rFonts w:hint="default"/>
        <w:lang w:val="en-US" w:eastAsia="en-US" w:bidi="ar-SA"/>
      </w:rPr>
    </w:lvl>
    <w:lvl w:ilvl="2" w:tplc="86366EB4">
      <w:numFmt w:val="bullet"/>
      <w:lvlText w:val="•"/>
      <w:lvlJc w:val="left"/>
      <w:pPr>
        <w:ind w:left="2637" w:hanging="681"/>
      </w:pPr>
      <w:rPr>
        <w:rFonts w:hint="default"/>
        <w:lang w:val="en-US" w:eastAsia="en-US" w:bidi="ar-SA"/>
      </w:rPr>
    </w:lvl>
    <w:lvl w:ilvl="3" w:tplc="7FA456FE">
      <w:numFmt w:val="bullet"/>
      <w:lvlText w:val="•"/>
      <w:lvlJc w:val="left"/>
      <w:pPr>
        <w:ind w:left="3555" w:hanging="681"/>
      </w:pPr>
      <w:rPr>
        <w:rFonts w:hint="default"/>
        <w:lang w:val="en-US" w:eastAsia="en-US" w:bidi="ar-SA"/>
      </w:rPr>
    </w:lvl>
    <w:lvl w:ilvl="4" w:tplc="B15A4D08">
      <w:numFmt w:val="bullet"/>
      <w:lvlText w:val="•"/>
      <w:lvlJc w:val="left"/>
      <w:pPr>
        <w:ind w:left="4474" w:hanging="681"/>
      </w:pPr>
      <w:rPr>
        <w:rFonts w:hint="default"/>
        <w:lang w:val="en-US" w:eastAsia="en-US" w:bidi="ar-SA"/>
      </w:rPr>
    </w:lvl>
    <w:lvl w:ilvl="5" w:tplc="975AC544">
      <w:numFmt w:val="bullet"/>
      <w:lvlText w:val="•"/>
      <w:lvlJc w:val="left"/>
      <w:pPr>
        <w:ind w:left="5392" w:hanging="681"/>
      </w:pPr>
      <w:rPr>
        <w:rFonts w:hint="default"/>
        <w:lang w:val="en-US" w:eastAsia="en-US" w:bidi="ar-SA"/>
      </w:rPr>
    </w:lvl>
    <w:lvl w:ilvl="6" w:tplc="62BE8D6E">
      <w:numFmt w:val="bullet"/>
      <w:lvlText w:val="•"/>
      <w:lvlJc w:val="left"/>
      <w:pPr>
        <w:ind w:left="6311" w:hanging="681"/>
      </w:pPr>
      <w:rPr>
        <w:rFonts w:hint="default"/>
        <w:lang w:val="en-US" w:eastAsia="en-US" w:bidi="ar-SA"/>
      </w:rPr>
    </w:lvl>
    <w:lvl w:ilvl="7" w:tplc="603C41EC">
      <w:numFmt w:val="bullet"/>
      <w:lvlText w:val="•"/>
      <w:lvlJc w:val="left"/>
      <w:pPr>
        <w:ind w:left="7229" w:hanging="681"/>
      </w:pPr>
      <w:rPr>
        <w:rFonts w:hint="default"/>
        <w:lang w:val="en-US" w:eastAsia="en-US" w:bidi="ar-SA"/>
      </w:rPr>
    </w:lvl>
    <w:lvl w:ilvl="8" w:tplc="686EDBC6">
      <w:numFmt w:val="bullet"/>
      <w:lvlText w:val="•"/>
      <w:lvlJc w:val="left"/>
      <w:pPr>
        <w:ind w:left="8148" w:hanging="681"/>
      </w:pPr>
      <w:rPr>
        <w:rFonts w:hint="default"/>
        <w:lang w:val="en-US" w:eastAsia="en-US" w:bidi="ar-SA"/>
      </w:rPr>
    </w:lvl>
  </w:abstractNum>
  <w:abstractNum w:abstractNumId="25" w15:restartNumberingAfterBreak="0">
    <w:nsid w:val="4D8645A8"/>
    <w:multiLevelType w:val="hybridMultilevel"/>
    <w:tmpl w:val="20B2A99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0337238"/>
    <w:multiLevelType w:val="hybridMultilevel"/>
    <w:tmpl w:val="1E226C5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858772F"/>
    <w:multiLevelType w:val="hybridMultilevel"/>
    <w:tmpl w:val="501833A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D66662D"/>
    <w:multiLevelType w:val="hybridMultilevel"/>
    <w:tmpl w:val="18FCBD5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5F7A1809"/>
    <w:multiLevelType w:val="hybridMultilevel"/>
    <w:tmpl w:val="96E6A13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F896524"/>
    <w:multiLevelType w:val="hybridMultilevel"/>
    <w:tmpl w:val="DB3AC37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4EC7514"/>
    <w:multiLevelType w:val="hybridMultilevel"/>
    <w:tmpl w:val="58D2033E"/>
    <w:lvl w:ilvl="0" w:tplc="199019D4">
      <w:start w:val="1"/>
      <w:numFmt w:val="decimal"/>
      <w:lvlText w:val="%1"/>
      <w:lvlJc w:val="left"/>
      <w:pPr>
        <w:ind w:left="1149" w:hanging="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5A53CCB"/>
    <w:multiLevelType w:val="hybridMultilevel"/>
    <w:tmpl w:val="01161DB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FF83F16"/>
    <w:multiLevelType w:val="hybridMultilevel"/>
    <w:tmpl w:val="C5FAA94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2161DE"/>
    <w:multiLevelType w:val="hybridMultilevel"/>
    <w:tmpl w:val="764835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7466388D"/>
    <w:multiLevelType w:val="hybridMultilevel"/>
    <w:tmpl w:val="6C12753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785C22E2"/>
    <w:multiLevelType w:val="singleLevel"/>
    <w:tmpl w:val="18CCB88E"/>
    <w:lvl w:ilvl="0">
      <w:start w:val="1"/>
      <w:numFmt w:val="decimal"/>
      <w:lvlText w:val="%1"/>
      <w:lvlJc w:val="left"/>
      <w:pPr>
        <w:tabs>
          <w:tab w:val="num" w:pos="1070"/>
        </w:tabs>
        <w:ind w:left="-10" w:firstLine="720"/>
      </w:pPr>
    </w:lvl>
  </w:abstractNum>
  <w:abstractNum w:abstractNumId="37" w15:restartNumberingAfterBreak="0">
    <w:nsid w:val="7F287683"/>
    <w:multiLevelType w:val="hybridMultilevel"/>
    <w:tmpl w:val="865ACC8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F745760"/>
    <w:multiLevelType w:val="singleLevel"/>
    <w:tmpl w:val="18CCB88E"/>
    <w:lvl w:ilvl="0">
      <w:start w:val="1"/>
      <w:numFmt w:val="decimal"/>
      <w:lvlText w:val="%1"/>
      <w:lvlJc w:val="left"/>
      <w:pPr>
        <w:tabs>
          <w:tab w:val="num" w:pos="1070"/>
        </w:tabs>
        <w:ind w:left="-10" w:firstLine="720"/>
      </w:pPr>
    </w:lvl>
  </w:abstractNum>
  <w:abstractNum w:abstractNumId="39" w15:restartNumberingAfterBreak="0">
    <w:nsid w:val="7FC2193B"/>
    <w:multiLevelType w:val="hybridMultilevel"/>
    <w:tmpl w:val="05AA83C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8"/>
  </w:num>
  <w:num w:numId="3">
    <w:abstractNumId w:val="15"/>
  </w:num>
  <w:num w:numId="4">
    <w:abstractNumId w:val="19"/>
  </w:num>
  <w:num w:numId="5">
    <w:abstractNumId w:val="34"/>
  </w:num>
  <w:num w:numId="6">
    <w:abstractNumId w:val="23"/>
  </w:num>
  <w:num w:numId="7">
    <w:abstractNumId w:val="22"/>
  </w:num>
  <w:num w:numId="8">
    <w:abstractNumId w:val="11"/>
  </w:num>
  <w:num w:numId="9">
    <w:abstractNumId w:val="36"/>
  </w:num>
  <w:num w:numId="10">
    <w:abstractNumId w:val="21"/>
  </w:num>
  <w:num w:numId="11">
    <w:abstractNumId w:val="0"/>
  </w:num>
  <w:num w:numId="12">
    <w:abstractNumId w:val="39"/>
  </w:num>
  <w:num w:numId="13">
    <w:abstractNumId w:val="33"/>
  </w:num>
  <w:num w:numId="14">
    <w:abstractNumId w:val="3"/>
  </w:num>
  <w:num w:numId="15">
    <w:abstractNumId w:val="31"/>
  </w:num>
  <w:num w:numId="16">
    <w:abstractNumId w:val="14"/>
  </w:num>
  <w:num w:numId="17">
    <w:abstractNumId w:val="27"/>
  </w:num>
  <w:num w:numId="18">
    <w:abstractNumId w:val="6"/>
  </w:num>
  <w:num w:numId="19">
    <w:abstractNumId w:val="7"/>
  </w:num>
  <w:num w:numId="20">
    <w:abstractNumId w:val="28"/>
  </w:num>
  <w:num w:numId="21">
    <w:abstractNumId w:val="30"/>
  </w:num>
  <w:num w:numId="22">
    <w:abstractNumId w:val="26"/>
  </w:num>
  <w:num w:numId="23">
    <w:abstractNumId w:val="29"/>
  </w:num>
  <w:num w:numId="24">
    <w:abstractNumId w:val="17"/>
  </w:num>
  <w:num w:numId="25">
    <w:abstractNumId w:val="35"/>
  </w:num>
  <w:num w:numId="26">
    <w:abstractNumId w:val="18"/>
  </w:num>
  <w:num w:numId="27">
    <w:abstractNumId w:val="1"/>
  </w:num>
  <w:num w:numId="28">
    <w:abstractNumId w:val="10"/>
  </w:num>
  <w:num w:numId="29">
    <w:abstractNumId w:val="32"/>
  </w:num>
  <w:num w:numId="30">
    <w:abstractNumId w:val="13"/>
  </w:num>
  <w:num w:numId="31">
    <w:abstractNumId w:val="12"/>
  </w:num>
  <w:num w:numId="32">
    <w:abstractNumId w:val="5"/>
  </w:num>
  <w:num w:numId="33">
    <w:abstractNumId w:val="2"/>
  </w:num>
  <w:num w:numId="34">
    <w:abstractNumId w:val="25"/>
  </w:num>
  <w:num w:numId="35">
    <w:abstractNumId w:val="16"/>
  </w:num>
  <w:num w:numId="36">
    <w:abstractNumId w:val="9"/>
  </w:num>
  <w:num w:numId="37">
    <w:abstractNumId w:val="20"/>
  </w:num>
  <w:num w:numId="38">
    <w:abstractNumId w:val="4"/>
  </w:num>
  <w:num w:numId="39">
    <w:abstractNumId w:val="24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mirrorMargins/>
  <w:proofState w:spelling="clean"/>
  <w:documentProtection w:formatting="1" w:enforcement="0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1440"/>
    <w:rsid w:val="00000105"/>
    <w:rsid w:val="0000124A"/>
    <w:rsid w:val="000014E9"/>
    <w:rsid w:val="000016CC"/>
    <w:rsid w:val="00001E59"/>
    <w:rsid w:val="00003A14"/>
    <w:rsid w:val="00003DE9"/>
    <w:rsid w:val="00004E15"/>
    <w:rsid w:val="0000611F"/>
    <w:rsid w:val="00012A51"/>
    <w:rsid w:val="00013DEB"/>
    <w:rsid w:val="000155BA"/>
    <w:rsid w:val="00016D15"/>
    <w:rsid w:val="00020951"/>
    <w:rsid w:val="00020FB5"/>
    <w:rsid w:val="00021C1F"/>
    <w:rsid w:val="00022BD2"/>
    <w:rsid w:val="00024181"/>
    <w:rsid w:val="00024B4B"/>
    <w:rsid w:val="00026328"/>
    <w:rsid w:val="00027D23"/>
    <w:rsid w:val="00033E80"/>
    <w:rsid w:val="00035237"/>
    <w:rsid w:val="00035E7D"/>
    <w:rsid w:val="0003728E"/>
    <w:rsid w:val="000427B7"/>
    <w:rsid w:val="00042F15"/>
    <w:rsid w:val="000434B5"/>
    <w:rsid w:val="00043B80"/>
    <w:rsid w:val="00044E3E"/>
    <w:rsid w:val="000460E3"/>
    <w:rsid w:val="00050BDD"/>
    <w:rsid w:val="000515A1"/>
    <w:rsid w:val="0005186A"/>
    <w:rsid w:val="000536B9"/>
    <w:rsid w:val="00053FBE"/>
    <w:rsid w:val="00055571"/>
    <w:rsid w:val="0005601B"/>
    <w:rsid w:val="00056EB6"/>
    <w:rsid w:val="00057234"/>
    <w:rsid w:val="00062931"/>
    <w:rsid w:val="00062CA6"/>
    <w:rsid w:val="00063493"/>
    <w:rsid w:val="0006358C"/>
    <w:rsid w:val="00063947"/>
    <w:rsid w:val="00063F56"/>
    <w:rsid w:val="000701BE"/>
    <w:rsid w:val="00070ADC"/>
    <w:rsid w:val="0007102D"/>
    <w:rsid w:val="00072A14"/>
    <w:rsid w:val="00072C41"/>
    <w:rsid w:val="00073141"/>
    <w:rsid w:val="00073605"/>
    <w:rsid w:val="00074246"/>
    <w:rsid w:val="00074D6F"/>
    <w:rsid w:val="0007559E"/>
    <w:rsid w:val="0007720D"/>
    <w:rsid w:val="000821DE"/>
    <w:rsid w:val="00083DD6"/>
    <w:rsid w:val="0008485A"/>
    <w:rsid w:val="00084C58"/>
    <w:rsid w:val="00085B84"/>
    <w:rsid w:val="00085DE6"/>
    <w:rsid w:val="00087455"/>
    <w:rsid w:val="00090111"/>
    <w:rsid w:val="000915B1"/>
    <w:rsid w:val="00093EEA"/>
    <w:rsid w:val="0009750F"/>
    <w:rsid w:val="000A0129"/>
    <w:rsid w:val="000A0307"/>
    <w:rsid w:val="000A22B8"/>
    <w:rsid w:val="000A27C9"/>
    <w:rsid w:val="000A3337"/>
    <w:rsid w:val="000A410F"/>
    <w:rsid w:val="000A427B"/>
    <w:rsid w:val="000A6A5F"/>
    <w:rsid w:val="000A7D2C"/>
    <w:rsid w:val="000B0A2A"/>
    <w:rsid w:val="000B2D6A"/>
    <w:rsid w:val="000B3490"/>
    <w:rsid w:val="000B49B6"/>
    <w:rsid w:val="000B51A9"/>
    <w:rsid w:val="000B6AE0"/>
    <w:rsid w:val="000C1ACC"/>
    <w:rsid w:val="000C295D"/>
    <w:rsid w:val="000C2A3C"/>
    <w:rsid w:val="000C2D39"/>
    <w:rsid w:val="000C3392"/>
    <w:rsid w:val="000C6A02"/>
    <w:rsid w:val="000D0388"/>
    <w:rsid w:val="000D10D0"/>
    <w:rsid w:val="000D1BCC"/>
    <w:rsid w:val="000D20F9"/>
    <w:rsid w:val="000D2580"/>
    <w:rsid w:val="000D25D1"/>
    <w:rsid w:val="000D5248"/>
    <w:rsid w:val="000D7118"/>
    <w:rsid w:val="000E06EA"/>
    <w:rsid w:val="000E0855"/>
    <w:rsid w:val="000E0901"/>
    <w:rsid w:val="000E0D7B"/>
    <w:rsid w:val="000E131C"/>
    <w:rsid w:val="000E147C"/>
    <w:rsid w:val="000E31E3"/>
    <w:rsid w:val="000E33E7"/>
    <w:rsid w:val="000E48B3"/>
    <w:rsid w:val="000E52A6"/>
    <w:rsid w:val="000E7620"/>
    <w:rsid w:val="000F039E"/>
    <w:rsid w:val="000F0622"/>
    <w:rsid w:val="000F1FF2"/>
    <w:rsid w:val="000F3CA8"/>
    <w:rsid w:val="000F4CFF"/>
    <w:rsid w:val="000F5671"/>
    <w:rsid w:val="001010E8"/>
    <w:rsid w:val="00101B71"/>
    <w:rsid w:val="001034BD"/>
    <w:rsid w:val="00104377"/>
    <w:rsid w:val="001052F4"/>
    <w:rsid w:val="00106A25"/>
    <w:rsid w:val="00111355"/>
    <w:rsid w:val="00111FE8"/>
    <w:rsid w:val="00112A6D"/>
    <w:rsid w:val="00115A11"/>
    <w:rsid w:val="00115D0F"/>
    <w:rsid w:val="00117695"/>
    <w:rsid w:val="001210A0"/>
    <w:rsid w:val="00121B2D"/>
    <w:rsid w:val="0012327C"/>
    <w:rsid w:val="001239F5"/>
    <w:rsid w:val="00125522"/>
    <w:rsid w:val="00125F0F"/>
    <w:rsid w:val="0012737B"/>
    <w:rsid w:val="0013004F"/>
    <w:rsid w:val="00130B4E"/>
    <w:rsid w:val="00130DEB"/>
    <w:rsid w:val="00130EC7"/>
    <w:rsid w:val="00130FAE"/>
    <w:rsid w:val="00133E3B"/>
    <w:rsid w:val="001349DE"/>
    <w:rsid w:val="0013574C"/>
    <w:rsid w:val="00136EEF"/>
    <w:rsid w:val="00141D05"/>
    <w:rsid w:val="00142B9C"/>
    <w:rsid w:val="00142E6D"/>
    <w:rsid w:val="0014622C"/>
    <w:rsid w:val="001478A4"/>
    <w:rsid w:val="00147AC0"/>
    <w:rsid w:val="00150268"/>
    <w:rsid w:val="00150609"/>
    <w:rsid w:val="00151405"/>
    <w:rsid w:val="00151636"/>
    <w:rsid w:val="001525A4"/>
    <w:rsid w:val="00155EC8"/>
    <w:rsid w:val="00156617"/>
    <w:rsid w:val="001567E0"/>
    <w:rsid w:val="00157FDF"/>
    <w:rsid w:val="00161457"/>
    <w:rsid w:val="0016292F"/>
    <w:rsid w:val="001637AC"/>
    <w:rsid w:val="00163899"/>
    <w:rsid w:val="00163DEF"/>
    <w:rsid w:val="00164CC4"/>
    <w:rsid w:val="00165ED5"/>
    <w:rsid w:val="001667E8"/>
    <w:rsid w:val="00167758"/>
    <w:rsid w:val="001704E5"/>
    <w:rsid w:val="001708D9"/>
    <w:rsid w:val="00171DDB"/>
    <w:rsid w:val="0017240F"/>
    <w:rsid w:val="001724F5"/>
    <w:rsid w:val="00173979"/>
    <w:rsid w:val="00173C5B"/>
    <w:rsid w:val="0017430B"/>
    <w:rsid w:val="00175CEE"/>
    <w:rsid w:val="001764A3"/>
    <w:rsid w:val="001765F0"/>
    <w:rsid w:val="00177B5F"/>
    <w:rsid w:val="00180C60"/>
    <w:rsid w:val="00181D5B"/>
    <w:rsid w:val="0018283C"/>
    <w:rsid w:val="00184827"/>
    <w:rsid w:val="001866BD"/>
    <w:rsid w:val="001900F4"/>
    <w:rsid w:val="00191855"/>
    <w:rsid w:val="00193DE4"/>
    <w:rsid w:val="0019589A"/>
    <w:rsid w:val="001966D2"/>
    <w:rsid w:val="001969F0"/>
    <w:rsid w:val="00197BA3"/>
    <w:rsid w:val="001A097C"/>
    <w:rsid w:val="001A1CC6"/>
    <w:rsid w:val="001A2244"/>
    <w:rsid w:val="001A29F1"/>
    <w:rsid w:val="001A320F"/>
    <w:rsid w:val="001A32B1"/>
    <w:rsid w:val="001A35F1"/>
    <w:rsid w:val="001A3834"/>
    <w:rsid w:val="001A4886"/>
    <w:rsid w:val="001A511E"/>
    <w:rsid w:val="001B2245"/>
    <w:rsid w:val="001B28BF"/>
    <w:rsid w:val="001B3165"/>
    <w:rsid w:val="001B4DFE"/>
    <w:rsid w:val="001B5569"/>
    <w:rsid w:val="001B77BC"/>
    <w:rsid w:val="001C1596"/>
    <w:rsid w:val="001C2073"/>
    <w:rsid w:val="001C2CB7"/>
    <w:rsid w:val="001C39F3"/>
    <w:rsid w:val="001C46E0"/>
    <w:rsid w:val="001C4AC9"/>
    <w:rsid w:val="001C503C"/>
    <w:rsid w:val="001C6ACE"/>
    <w:rsid w:val="001D089D"/>
    <w:rsid w:val="001D1D15"/>
    <w:rsid w:val="001D4BCB"/>
    <w:rsid w:val="001D50A7"/>
    <w:rsid w:val="001D5620"/>
    <w:rsid w:val="001D5BEC"/>
    <w:rsid w:val="001D7490"/>
    <w:rsid w:val="001D74CD"/>
    <w:rsid w:val="001D7A47"/>
    <w:rsid w:val="001E1AAD"/>
    <w:rsid w:val="001E592F"/>
    <w:rsid w:val="001E5A8B"/>
    <w:rsid w:val="001E62D3"/>
    <w:rsid w:val="001E79AA"/>
    <w:rsid w:val="001F2439"/>
    <w:rsid w:val="001F3210"/>
    <w:rsid w:val="001F36B9"/>
    <w:rsid w:val="001F37F0"/>
    <w:rsid w:val="001F406F"/>
    <w:rsid w:val="001F678D"/>
    <w:rsid w:val="0020182C"/>
    <w:rsid w:val="002042B1"/>
    <w:rsid w:val="0020497E"/>
    <w:rsid w:val="00204BF9"/>
    <w:rsid w:val="00204DCE"/>
    <w:rsid w:val="002050A1"/>
    <w:rsid w:val="002052FA"/>
    <w:rsid w:val="002075DE"/>
    <w:rsid w:val="00207CE3"/>
    <w:rsid w:val="00214D3F"/>
    <w:rsid w:val="00215235"/>
    <w:rsid w:val="00215450"/>
    <w:rsid w:val="002172BA"/>
    <w:rsid w:val="0021731D"/>
    <w:rsid w:val="00220103"/>
    <w:rsid w:val="0022097C"/>
    <w:rsid w:val="00221106"/>
    <w:rsid w:val="0022127E"/>
    <w:rsid w:val="002214EA"/>
    <w:rsid w:val="002216FA"/>
    <w:rsid w:val="00223CB7"/>
    <w:rsid w:val="00223DD6"/>
    <w:rsid w:val="002241F2"/>
    <w:rsid w:val="002245C4"/>
    <w:rsid w:val="0022523F"/>
    <w:rsid w:val="002261AA"/>
    <w:rsid w:val="002261B2"/>
    <w:rsid w:val="00227FEE"/>
    <w:rsid w:val="0023030E"/>
    <w:rsid w:val="00230B52"/>
    <w:rsid w:val="00231100"/>
    <w:rsid w:val="00232A80"/>
    <w:rsid w:val="00232FCB"/>
    <w:rsid w:val="00233549"/>
    <w:rsid w:val="00233EB1"/>
    <w:rsid w:val="0023593B"/>
    <w:rsid w:val="00240902"/>
    <w:rsid w:val="002413C5"/>
    <w:rsid w:val="00241C9B"/>
    <w:rsid w:val="002422DB"/>
    <w:rsid w:val="0024310C"/>
    <w:rsid w:val="0024331C"/>
    <w:rsid w:val="00245DA9"/>
    <w:rsid w:val="00246AFD"/>
    <w:rsid w:val="0025130C"/>
    <w:rsid w:val="00251592"/>
    <w:rsid w:val="00251E50"/>
    <w:rsid w:val="00252BD2"/>
    <w:rsid w:val="002539C2"/>
    <w:rsid w:val="00254A8C"/>
    <w:rsid w:val="0025633B"/>
    <w:rsid w:val="00256FDB"/>
    <w:rsid w:val="00257903"/>
    <w:rsid w:val="00260D93"/>
    <w:rsid w:val="00261517"/>
    <w:rsid w:val="00262352"/>
    <w:rsid w:val="00262A9D"/>
    <w:rsid w:val="00265D33"/>
    <w:rsid w:val="0026604E"/>
    <w:rsid w:val="002669F4"/>
    <w:rsid w:val="0026752A"/>
    <w:rsid w:val="00270869"/>
    <w:rsid w:val="002726CB"/>
    <w:rsid w:val="002764EB"/>
    <w:rsid w:val="00277183"/>
    <w:rsid w:val="0027737D"/>
    <w:rsid w:val="002773F3"/>
    <w:rsid w:val="00277BA9"/>
    <w:rsid w:val="00280338"/>
    <w:rsid w:val="0028377E"/>
    <w:rsid w:val="00283BC8"/>
    <w:rsid w:val="002869EE"/>
    <w:rsid w:val="00286F50"/>
    <w:rsid w:val="00287768"/>
    <w:rsid w:val="00287B4C"/>
    <w:rsid w:val="0029100C"/>
    <w:rsid w:val="00291FBF"/>
    <w:rsid w:val="0029244B"/>
    <w:rsid w:val="0029266A"/>
    <w:rsid w:val="00293F05"/>
    <w:rsid w:val="00294E08"/>
    <w:rsid w:val="00295764"/>
    <w:rsid w:val="00296425"/>
    <w:rsid w:val="00297355"/>
    <w:rsid w:val="002A14A3"/>
    <w:rsid w:val="002A2B9F"/>
    <w:rsid w:val="002A470D"/>
    <w:rsid w:val="002A53F8"/>
    <w:rsid w:val="002B1C97"/>
    <w:rsid w:val="002B59B9"/>
    <w:rsid w:val="002B743C"/>
    <w:rsid w:val="002B7922"/>
    <w:rsid w:val="002B793C"/>
    <w:rsid w:val="002C326A"/>
    <w:rsid w:val="002C3302"/>
    <w:rsid w:val="002C5964"/>
    <w:rsid w:val="002C65B4"/>
    <w:rsid w:val="002D4A3C"/>
    <w:rsid w:val="002D5803"/>
    <w:rsid w:val="002D5F85"/>
    <w:rsid w:val="002D6660"/>
    <w:rsid w:val="002E01CF"/>
    <w:rsid w:val="002E092D"/>
    <w:rsid w:val="002E1C86"/>
    <w:rsid w:val="002E284A"/>
    <w:rsid w:val="002E3E24"/>
    <w:rsid w:val="002E4EAC"/>
    <w:rsid w:val="002E5627"/>
    <w:rsid w:val="002F0ECA"/>
    <w:rsid w:val="002F1FBD"/>
    <w:rsid w:val="002F20E7"/>
    <w:rsid w:val="002F34FE"/>
    <w:rsid w:val="002F404C"/>
    <w:rsid w:val="002F4C8B"/>
    <w:rsid w:val="002F4F13"/>
    <w:rsid w:val="002F692A"/>
    <w:rsid w:val="00302C5D"/>
    <w:rsid w:val="00302CB2"/>
    <w:rsid w:val="0030310B"/>
    <w:rsid w:val="00303B97"/>
    <w:rsid w:val="00304006"/>
    <w:rsid w:val="003044D7"/>
    <w:rsid w:val="003049CD"/>
    <w:rsid w:val="00305651"/>
    <w:rsid w:val="003058D9"/>
    <w:rsid w:val="003063F6"/>
    <w:rsid w:val="003077FE"/>
    <w:rsid w:val="00307800"/>
    <w:rsid w:val="003108B5"/>
    <w:rsid w:val="00311746"/>
    <w:rsid w:val="0031199E"/>
    <w:rsid w:val="00312056"/>
    <w:rsid w:val="0031284B"/>
    <w:rsid w:val="00312B71"/>
    <w:rsid w:val="0031381F"/>
    <w:rsid w:val="00314DBC"/>
    <w:rsid w:val="00317640"/>
    <w:rsid w:val="00322306"/>
    <w:rsid w:val="0032430E"/>
    <w:rsid w:val="00324DA8"/>
    <w:rsid w:val="00325DE6"/>
    <w:rsid w:val="003264C6"/>
    <w:rsid w:val="00326B19"/>
    <w:rsid w:val="00327373"/>
    <w:rsid w:val="003273EE"/>
    <w:rsid w:val="00330ED6"/>
    <w:rsid w:val="00332B37"/>
    <w:rsid w:val="00332B9D"/>
    <w:rsid w:val="00332C14"/>
    <w:rsid w:val="003335D0"/>
    <w:rsid w:val="00335CF9"/>
    <w:rsid w:val="00336F72"/>
    <w:rsid w:val="00340AB0"/>
    <w:rsid w:val="00340ABE"/>
    <w:rsid w:val="00342CDB"/>
    <w:rsid w:val="003442F5"/>
    <w:rsid w:val="0034433F"/>
    <w:rsid w:val="00344565"/>
    <w:rsid w:val="0034512D"/>
    <w:rsid w:val="0034755C"/>
    <w:rsid w:val="00347C93"/>
    <w:rsid w:val="00350103"/>
    <w:rsid w:val="00350E70"/>
    <w:rsid w:val="00350F60"/>
    <w:rsid w:val="0035171E"/>
    <w:rsid w:val="003523FE"/>
    <w:rsid w:val="00353781"/>
    <w:rsid w:val="00354DE1"/>
    <w:rsid w:val="003553BE"/>
    <w:rsid w:val="003554EA"/>
    <w:rsid w:val="00357263"/>
    <w:rsid w:val="003624E0"/>
    <w:rsid w:val="00363585"/>
    <w:rsid w:val="00370ABC"/>
    <w:rsid w:val="00370D9B"/>
    <w:rsid w:val="003721EF"/>
    <w:rsid w:val="003743ED"/>
    <w:rsid w:val="00374B24"/>
    <w:rsid w:val="00374E34"/>
    <w:rsid w:val="003760DA"/>
    <w:rsid w:val="00377038"/>
    <w:rsid w:val="00380D49"/>
    <w:rsid w:val="0038306E"/>
    <w:rsid w:val="00387DAC"/>
    <w:rsid w:val="00387F6C"/>
    <w:rsid w:val="00391996"/>
    <w:rsid w:val="00391D46"/>
    <w:rsid w:val="00391E61"/>
    <w:rsid w:val="00392972"/>
    <w:rsid w:val="003938A0"/>
    <w:rsid w:val="00393FD7"/>
    <w:rsid w:val="0039435A"/>
    <w:rsid w:val="00395390"/>
    <w:rsid w:val="003A2484"/>
    <w:rsid w:val="003A690F"/>
    <w:rsid w:val="003A6FD5"/>
    <w:rsid w:val="003B0454"/>
    <w:rsid w:val="003B09BA"/>
    <w:rsid w:val="003B1DAD"/>
    <w:rsid w:val="003B5BFB"/>
    <w:rsid w:val="003B5ED6"/>
    <w:rsid w:val="003B6DBF"/>
    <w:rsid w:val="003C227E"/>
    <w:rsid w:val="003C262B"/>
    <w:rsid w:val="003C49B9"/>
    <w:rsid w:val="003C50E3"/>
    <w:rsid w:val="003C5312"/>
    <w:rsid w:val="003C5A9E"/>
    <w:rsid w:val="003C5EF3"/>
    <w:rsid w:val="003D026D"/>
    <w:rsid w:val="003D0564"/>
    <w:rsid w:val="003D12DA"/>
    <w:rsid w:val="003D12FF"/>
    <w:rsid w:val="003D14D8"/>
    <w:rsid w:val="003D40AC"/>
    <w:rsid w:val="003D4EE8"/>
    <w:rsid w:val="003D56C1"/>
    <w:rsid w:val="003D6506"/>
    <w:rsid w:val="003E106A"/>
    <w:rsid w:val="003E137B"/>
    <w:rsid w:val="003E3D39"/>
    <w:rsid w:val="003E7AF6"/>
    <w:rsid w:val="003E7E1F"/>
    <w:rsid w:val="003F0251"/>
    <w:rsid w:val="003F0687"/>
    <w:rsid w:val="003F096F"/>
    <w:rsid w:val="003F0F22"/>
    <w:rsid w:val="003F1B98"/>
    <w:rsid w:val="003F2211"/>
    <w:rsid w:val="003F4CC6"/>
    <w:rsid w:val="003F50DB"/>
    <w:rsid w:val="00400090"/>
    <w:rsid w:val="00401160"/>
    <w:rsid w:val="00403091"/>
    <w:rsid w:val="00403ECF"/>
    <w:rsid w:val="00405E9E"/>
    <w:rsid w:val="004107C2"/>
    <w:rsid w:val="00411EE2"/>
    <w:rsid w:val="00412D75"/>
    <w:rsid w:val="0041430E"/>
    <w:rsid w:val="00415D8D"/>
    <w:rsid w:val="00416474"/>
    <w:rsid w:val="004178DA"/>
    <w:rsid w:val="004211F4"/>
    <w:rsid w:val="00422B12"/>
    <w:rsid w:val="0042304A"/>
    <w:rsid w:val="004230ED"/>
    <w:rsid w:val="00424C4B"/>
    <w:rsid w:val="004254A0"/>
    <w:rsid w:val="004254D6"/>
    <w:rsid w:val="004275A6"/>
    <w:rsid w:val="00427C9C"/>
    <w:rsid w:val="004316E7"/>
    <w:rsid w:val="004319B9"/>
    <w:rsid w:val="00433DEF"/>
    <w:rsid w:val="0043498A"/>
    <w:rsid w:val="00434B52"/>
    <w:rsid w:val="00435979"/>
    <w:rsid w:val="004360DD"/>
    <w:rsid w:val="0043727A"/>
    <w:rsid w:val="00437B3E"/>
    <w:rsid w:val="004435E8"/>
    <w:rsid w:val="00443A29"/>
    <w:rsid w:val="00444B57"/>
    <w:rsid w:val="00444D11"/>
    <w:rsid w:val="0044569B"/>
    <w:rsid w:val="004458C3"/>
    <w:rsid w:val="00446090"/>
    <w:rsid w:val="00446F1A"/>
    <w:rsid w:val="0045017B"/>
    <w:rsid w:val="00451AB5"/>
    <w:rsid w:val="00452BCB"/>
    <w:rsid w:val="0045343F"/>
    <w:rsid w:val="0045359A"/>
    <w:rsid w:val="00455357"/>
    <w:rsid w:val="0045546B"/>
    <w:rsid w:val="00455628"/>
    <w:rsid w:val="00455E1A"/>
    <w:rsid w:val="00456214"/>
    <w:rsid w:val="004574C3"/>
    <w:rsid w:val="00457D08"/>
    <w:rsid w:val="00460089"/>
    <w:rsid w:val="00461061"/>
    <w:rsid w:val="004616CD"/>
    <w:rsid w:val="004620BC"/>
    <w:rsid w:val="00462949"/>
    <w:rsid w:val="0046315E"/>
    <w:rsid w:val="00464399"/>
    <w:rsid w:val="004701F0"/>
    <w:rsid w:val="00471DB3"/>
    <w:rsid w:val="00473E24"/>
    <w:rsid w:val="0047404E"/>
    <w:rsid w:val="00474AFA"/>
    <w:rsid w:val="00474F77"/>
    <w:rsid w:val="00477777"/>
    <w:rsid w:val="0048294A"/>
    <w:rsid w:val="0048299E"/>
    <w:rsid w:val="00483650"/>
    <w:rsid w:val="004865D6"/>
    <w:rsid w:val="004872C5"/>
    <w:rsid w:val="0048794B"/>
    <w:rsid w:val="00487A01"/>
    <w:rsid w:val="00491267"/>
    <w:rsid w:val="00492680"/>
    <w:rsid w:val="004967D4"/>
    <w:rsid w:val="00496E2C"/>
    <w:rsid w:val="004A0854"/>
    <w:rsid w:val="004A1EF2"/>
    <w:rsid w:val="004A2C98"/>
    <w:rsid w:val="004A2D93"/>
    <w:rsid w:val="004A402A"/>
    <w:rsid w:val="004A43E3"/>
    <w:rsid w:val="004A442C"/>
    <w:rsid w:val="004A632B"/>
    <w:rsid w:val="004A744E"/>
    <w:rsid w:val="004B0244"/>
    <w:rsid w:val="004B09DF"/>
    <w:rsid w:val="004B175F"/>
    <w:rsid w:val="004B19F1"/>
    <w:rsid w:val="004B1CFA"/>
    <w:rsid w:val="004B28E9"/>
    <w:rsid w:val="004B2F4E"/>
    <w:rsid w:val="004B2FDC"/>
    <w:rsid w:val="004B3910"/>
    <w:rsid w:val="004B4924"/>
    <w:rsid w:val="004B6FAD"/>
    <w:rsid w:val="004B7A09"/>
    <w:rsid w:val="004C1C4A"/>
    <w:rsid w:val="004C22A0"/>
    <w:rsid w:val="004C29AA"/>
    <w:rsid w:val="004C47E8"/>
    <w:rsid w:val="004C57E6"/>
    <w:rsid w:val="004C7DB3"/>
    <w:rsid w:val="004D38CE"/>
    <w:rsid w:val="004D3C45"/>
    <w:rsid w:val="004D4B49"/>
    <w:rsid w:val="004E243E"/>
    <w:rsid w:val="004E249E"/>
    <w:rsid w:val="004E3803"/>
    <w:rsid w:val="004E3A7B"/>
    <w:rsid w:val="004E3C59"/>
    <w:rsid w:val="004E4959"/>
    <w:rsid w:val="004E4B29"/>
    <w:rsid w:val="004E5E70"/>
    <w:rsid w:val="004E60A0"/>
    <w:rsid w:val="004E7385"/>
    <w:rsid w:val="004E754D"/>
    <w:rsid w:val="004F041F"/>
    <w:rsid w:val="004F1807"/>
    <w:rsid w:val="004F1B66"/>
    <w:rsid w:val="004F2A0A"/>
    <w:rsid w:val="004F326E"/>
    <w:rsid w:val="004F494C"/>
    <w:rsid w:val="004F4C5F"/>
    <w:rsid w:val="004F5857"/>
    <w:rsid w:val="004F59AC"/>
    <w:rsid w:val="0050210C"/>
    <w:rsid w:val="00502AF9"/>
    <w:rsid w:val="0050479C"/>
    <w:rsid w:val="00506E8E"/>
    <w:rsid w:val="00510057"/>
    <w:rsid w:val="00511043"/>
    <w:rsid w:val="00511589"/>
    <w:rsid w:val="005115E1"/>
    <w:rsid w:val="00513C1D"/>
    <w:rsid w:val="00513F52"/>
    <w:rsid w:val="00516F7C"/>
    <w:rsid w:val="00517B1A"/>
    <w:rsid w:val="00521D2F"/>
    <w:rsid w:val="00525832"/>
    <w:rsid w:val="00525A72"/>
    <w:rsid w:val="00526D41"/>
    <w:rsid w:val="00527675"/>
    <w:rsid w:val="00533044"/>
    <w:rsid w:val="005349FD"/>
    <w:rsid w:val="0053556D"/>
    <w:rsid w:val="00536D8C"/>
    <w:rsid w:val="0053734E"/>
    <w:rsid w:val="00540072"/>
    <w:rsid w:val="0054134A"/>
    <w:rsid w:val="005418AE"/>
    <w:rsid w:val="00541A09"/>
    <w:rsid w:val="00542914"/>
    <w:rsid w:val="00543A93"/>
    <w:rsid w:val="00543B66"/>
    <w:rsid w:val="00544C73"/>
    <w:rsid w:val="0054594F"/>
    <w:rsid w:val="00545BE6"/>
    <w:rsid w:val="00550917"/>
    <w:rsid w:val="00551CF5"/>
    <w:rsid w:val="005531D1"/>
    <w:rsid w:val="005557EC"/>
    <w:rsid w:val="005558E6"/>
    <w:rsid w:val="005563CA"/>
    <w:rsid w:val="00556FC5"/>
    <w:rsid w:val="00557E3F"/>
    <w:rsid w:val="00562087"/>
    <w:rsid w:val="00563006"/>
    <w:rsid w:val="00563C72"/>
    <w:rsid w:val="0057038F"/>
    <w:rsid w:val="00570BFB"/>
    <w:rsid w:val="00572534"/>
    <w:rsid w:val="00572592"/>
    <w:rsid w:val="00572FBD"/>
    <w:rsid w:val="00574CBA"/>
    <w:rsid w:val="00575275"/>
    <w:rsid w:val="00576545"/>
    <w:rsid w:val="005772EC"/>
    <w:rsid w:val="005775D5"/>
    <w:rsid w:val="0057775B"/>
    <w:rsid w:val="00577E27"/>
    <w:rsid w:val="005838EF"/>
    <w:rsid w:val="00584707"/>
    <w:rsid w:val="00584EA3"/>
    <w:rsid w:val="0058575E"/>
    <w:rsid w:val="00585C1D"/>
    <w:rsid w:val="005866F0"/>
    <w:rsid w:val="00587014"/>
    <w:rsid w:val="0059036B"/>
    <w:rsid w:val="0059039F"/>
    <w:rsid w:val="00594090"/>
    <w:rsid w:val="00594706"/>
    <w:rsid w:val="005962BA"/>
    <w:rsid w:val="00596415"/>
    <w:rsid w:val="00597BBE"/>
    <w:rsid w:val="00597E51"/>
    <w:rsid w:val="005A14C4"/>
    <w:rsid w:val="005A2DEA"/>
    <w:rsid w:val="005A4153"/>
    <w:rsid w:val="005A4871"/>
    <w:rsid w:val="005A4B1A"/>
    <w:rsid w:val="005A61CD"/>
    <w:rsid w:val="005A6C9A"/>
    <w:rsid w:val="005A6FAC"/>
    <w:rsid w:val="005A6FAE"/>
    <w:rsid w:val="005B012E"/>
    <w:rsid w:val="005B06AB"/>
    <w:rsid w:val="005B213D"/>
    <w:rsid w:val="005B3402"/>
    <w:rsid w:val="005B36CF"/>
    <w:rsid w:val="005B36F5"/>
    <w:rsid w:val="005B3ECF"/>
    <w:rsid w:val="005B4110"/>
    <w:rsid w:val="005B416E"/>
    <w:rsid w:val="005B509B"/>
    <w:rsid w:val="005B7DA9"/>
    <w:rsid w:val="005C131B"/>
    <w:rsid w:val="005C1C7B"/>
    <w:rsid w:val="005C3F21"/>
    <w:rsid w:val="005C536C"/>
    <w:rsid w:val="005C6A9A"/>
    <w:rsid w:val="005D3087"/>
    <w:rsid w:val="005D50D0"/>
    <w:rsid w:val="005D6AA7"/>
    <w:rsid w:val="005E1427"/>
    <w:rsid w:val="005E19BA"/>
    <w:rsid w:val="005E3B13"/>
    <w:rsid w:val="005E4A7B"/>
    <w:rsid w:val="005E4B85"/>
    <w:rsid w:val="005E68ED"/>
    <w:rsid w:val="005E7E12"/>
    <w:rsid w:val="005F048E"/>
    <w:rsid w:val="005F0715"/>
    <w:rsid w:val="005F2673"/>
    <w:rsid w:val="005F3559"/>
    <w:rsid w:val="005F3FE6"/>
    <w:rsid w:val="005F4E27"/>
    <w:rsid w:val="005F4EAB"/>
    <w:rsid w:val="005F5196"/>
    <w:rsid w:val="005F5F1D"/>
    <w:rsid w:val="005F7C7D"/>
    <w:rsid w:val="0060119A"/>
    <w:rsid w:val="0060251A"/>
    <w:rsid w:val="00605299"/>
    <w:rsid w:val="006052E5"/>
    <w:rsid w:val="006100DD"/>
    <w:rsid w:val="00612B8B"/>
    <w:rsid w:val="00614AC4"/>
    <w:rsid w:val="00614DE4"/>
    <w:rsid w:val="00615DED"/>
    <w:rsid w:val="006170C0"/>
    <w:rsid w:val="00621259"/>
    <w:rsid w:val="00621505"/>
    <w:rsid w:val="00621525"/>
    <w:rsid w:val="00621FF3"/>
    <w:rsid w:val="0062393E"/>
    <w:rsid w:val="00623AE5"/>
    <w:rsid w:val="00623B48"/>
    <w:rsid w:val="00623E30"/>
    <w:rsid w:val="00627F88"/>
    <w:rsid w:val="00630012"/>
    <w:rsid w:val="0063065C"/>
    <w:rsid w:val="006317C0"/>
    <w:rsid w:val="0063336C"/>
    <w:rsid w:val="006339E1"/>
    <w:rsid w:val="006358E9"/>
    <w:rsid w:val="006365BD"/>
    <w:rsid w:val="006376DF"/>
    <w:rsid w:val="00637863"/>
    <w:rsid w:val="006400EC"/>
    <w:rsid w:val="00640722"/>
    <w:rsid w:val="00641F2B"/>
    <w:rsid w:val="00642B9E"/>
    <w:rsid w:val="00643E13"/>
    <w:rsid w:val="0064532F"/>
    <w:rsid w:val="00646776"/>
    <w:rsid w:val="006505CB"/>
    <w:rsid w:val="006505E4"/>
    <w:rsid w:val="00650818"/>
    <w:rsid w:val="0065093C"/>
    <w:rsid w:val="00651BE2"/>
    <w:rsid w:val="00652511"/>
    <w:rsid w:val="006533D3"/>
    <w:rsid w:val="006533DA"/>
    <w:rsid w:val="00653AA8"/>
    <w:rsid w:val="00654876"/>
    <w:rsid w:val="00654D55"/>
    <w:rsid w:val="00654DB9"/>
    <w:rsid w:val="0065579D"/>
    <w:rsid w:val="00656D05"/>
    <w:rsid w:val="006614D4"/>
    <w:rsid w:val="0066177A"/>
    <w:rsid w:val="0066243F"/>
    <w:rsid w:val="00662A95"/>
    <w:rsid w:val="00663A5B"/>
    <w:rsid w:val="006648AF"/>
    <w:rsid w:val="0066595F"/>
    <w:rsid w:val="00666A74"/>
    <w:rsid w:val="0066748D"/>
    <w:rsid w:val="00670D4E"/>
    <w:rsid w:val="00671B01"/>
    <w:rsid w:val="0067241C"/>
    <w:rsid w:val="006738FD"/>
    <w:rsid w:val="00673C28"/>
    <w:rsid w:val="00674C53"/>
    <w:rsid w:val="006751C0"/>
    <w:rsid w:val="00676AB3"/>
    <w:rsid w:val="00681F75"/>
    <w:rsid w:val="006821DC"/>
    <w:rsid w:val="00682978"/>
    <w:rsid w:val="00682B0F"/>
    <w:rsid w:val="00683009"/>
    <w:rsid w:val="00684270"/>
    <w:rsid w:val="0068580B"/>
    <w:rsid w:val="00685C22"/>
    <w:rsid w:val="006876BA"/>
    <w:rsid w:val="00687998"/>
    <w:rsid w:val="00694334"/>
    <w:rsid w:val="00694460"/>
    <w:rsid w:val="006A0DD7"/>
    <w:rsid w:val="006A1E4C"/>
    <w:rsid w:val="006A1E7C"/>
    <w:rsid w:val="006A3692"/>
    <w:rsid w:val="006A4377"/>
    <w:rsid w:val="006A5D0D"/>
    <w:rsid w:val="006A5D11"/>
    <w:rsid w:val="006A6D96"/>
    <w:rsid w:val="006A7136"/>
    <w:rsid w:val="006B0696"/>
    <w:rsid w:val="006B10DC"/>
    <w:rsid w:val="006B1185"/>
    <w:rsid w:val="006B12D8"/>
    <w:rsid w:val="006B12DA"/>
    <w:rsid w:val="006B1B5E"/>
    <w:rsid w:val="006B2D07"/>
    <w:rsid w:val="006B40ED"/>
    <w:rsid w:val="006B63CB"/>
    <w:rsid w:val="006B6863"/>
    <w:rsid w:val="006B6A8F"/>
    <w:rsid w:val="006B7476"/>
    <w:rsid w:val="006C0441"/>
    <w:rsid w:val="006C0C6D"/>
    <w:rsid w:val="006C0E87"/>
    <w:rsid w:val="006C1513"/>
    <w:rsid w:val="006C19CA"/>
    <w:rsid w:val="006C2B30"/>
    <w:rsid w:val="006C49AB"/>
    <w:rsid w:val="006D01B8"/>
    <w:rsid w:val="006D123A"/>
    <w:rsid w:val="006D1784"/>
    <w:rsid w:val="006D1D23"/>
    <w:rsid w:val="006D20D0"/>
    <w:rsid w:val="006D2730"/>
    <w:rsid w:val="006D2800"/>
    <w:rsid w:val="006D43FF"/>
    <w:rsid w:val="006D45D3"/>
    <w:rsid w:val="006D49DD"/>
    <w:rsid w:val="006D4BD7"/>
    <w:rsid w:val="006D632E"/>
    <w:rsid w:val="006D78FD"/>
    <w:rsid w:val="006E05C6"/>
    <w:rsid w:val="006E0ADB"/>
    <w:rsid w:val="006E1455"/>
    <w:rsid w:val="006E155C"/>
    <w:rsid w:val="006E17A6"/>
    <w:rsid w:val="006E1997"/>
    <w:rsid w:val="006E40B5"/>
    <w:rsid w:val="006E457D"/>
    <w:rsid w:val="006E4B32"/>
    <w:rsid w:val="006E4E70"/>
    <w:rsid w:val="006E710C"/>
    <w:rsid w:val="006E7B46"/>
    <w:rsid w:val="006F1095"/>
    <w:rsid w:val="006F3308"/>
    <w:rsid w:val="006F3682"/>
    <w:rsid w:val="006F6C2B"/>
    <w:rsid w:val="006F704B"/>
    <w:rsid w:val="006F7B5F"/>
    <w:rsid w:val="00701083"/>
    <w:rsid w:val="00701323"/>
    <w:rsid w:val="00702F92"/>
    <w:rsid w:val="007047A4"/>
    <w:rsid w:val="00704977"/>
    <w:rsid w:val="00704FAC"/>
    <w:rsid w:val="00705CD2"/>
    <w:rsid w:val="00707DA2"/>
    <w:rsid w:val="00707DC1"/>
    <w:rsid w:val="007101E0"/>
    <w:rsid w:val="00711A47"/>
    <w:rsid w:val="00711ABF"/>
    <w:rsid w:val="007123F7"/>
    <w:rsid w:val="007127BC"/>
    <w:rsid w:val="00712C88"/>
    <w:rsid w:val="0071349C"/>
    <w:rsid w:val="00713B88"/>
    <w:rsid w:val="00715257"/>
    <w:rsid w:val="007205A9"/>
    <w:rsid w:val="00720808"/>
    <w:rsid w:val="00720845"/>
    <w:rsid w:val="00720A5C"/>
    <w:rsid w:val="0072134E"/>
    <w:rsid w:val="00722415"/>
    <w:rsid w:val="0072282D"/>
    <w:rsid w:val="00723201"/>
    <w:rsid w:val="007242A0"/>
    <w:rsid w:val="00724A85"/>
    <w:rsid w:val="007261CE"/>
    <w:rsid w:val="0072658E"/>
    <w:rsid w:val="00726D82"/>
    <w:rsid w:val="007274CC"/>
    <w:rsid w:val="00730471"/>
    <w:rsid w:val="00732207"/>
    <w:rsid w:val="00733CED"/>
    <w:rsid w:val="0073575D"/>
    <w:rsid w:val="007359E5"/>
    <w:rsid w:val="00735B99"/>
    <w:rsid w:val="007368EF"/>
    <w:rsid w:val="007378E7"/>
    <w:rsid w:val="00740211"/>
    <w:rsid w:val="007406EC"/>
    <w:rsid w:val="00740B7C"/>
    <w:rsid w:val="007410DB"/>
    <w:rsid w:val="00743B10"/>
    <w:rsid w:val="0074403C"/>
    <w:rsid w:val="007440DC"/>
    <w:rsid w:val="007441B6"/>
    <w:rsid w:val="007445C3"/>
    <w:rsid w:val="007468EA"/>
    <w:rsid w:val="0074734F"/>
    <w:rsid w:val="0075352A"/>
    <w:rsid w:val="00753691"/>
    <w:rsid w:val="0075465D"/>
    <w:rsid w:val="007561DD"/>
    <w:rsid w:val="00757592"/>
    <w:rsid w:val="00760695"/>
    <w:rsid w:val="00761933"/>
    <w:rsid w:val="00761DDA"/>
    <w:rsid w:val="0076332E"/>
    <w:rsid w:val="00764226"/>
    <w:rsid w:val="007642B8"/>
    <w:rsid w:val="00764AB9"/>
    <w:rsid w:val="00765233"/>
    <w:rsid w:val="0077338B"/>
    <w:rsid w:val="007733DD"/>
    <w:rsid w:val="00774065"/>
    <w:rsid w:val="007747C7"/>
    <w:rsid w:val="00774EAD"/>
    <w:rsid w:val="00775FDE"/>
    <w:rsid w:val="00776CD1"/>
    <w:rsid w:val="00776F2F"/>
    <w:rsid w:val="007771EF"/>
    <w:rsid w:val="00777C1E"/>
    <w:rsid w:val="00777EB5"/>
    <w:rsid w:val="00780553"/>
    <w:rsid w:val="00780A82"/>
    <w:rsid w:val="0078155F"/>
    <w:rsid w:val="007816DB"/>
    <w:rsid w:val="007817B7"/>
    <w:rsid w:val="007825A8"/>
    <w:rsid w:val="00782E70"/>
    <w:rsid w:val="00783203"/>
    <w:rsid w:val="00783D7D"/>
    <w:rsid w:val="00784915"/>
    <w:rsid w:val="007850A5"/>
    <w:rsid w:val="0078623C"/>
    <w:rsid w:val="00786330"/>
    <w:rsid w:val="00787C9F"/>
    <w:rsid w:val="00790194"/>
    <w:rsid w:val="00790225"/>
    <w:rsid w:val="007911ED"/>
    <w:rsid w:val="00792218"/>
    <w:rsid w:val="00792233"/>
    <w:rsid w:val="007930C4"/>
    <w:rsid w:val="007935B8"/>
    <w:rsid w:val="0079394D"/>
    <w:rsid w:val="00795204"/>
    <w:rsid w:val="007963F4"/>
    <w:rsid w:val="00796F27"/>
    <w:rsid w:val="0079788D"/>
    <w:rsid w:val="007A064C"/>
    <w:rsid w:val="007A1F46"/>
    <w:rsid w:val="007A5B23"/>
    <w:rsid w:val="007A5D4C"/>
    <w:rsid w:val="007A5E30"/>
    <w:rsid w:val="007A6509"/>
    <w:rsid w:val="007A6E6B"/>
    <w:rsid w:val="007A719E"/>
    <w:rsid w:val="007A7600"/>
    <w:rsid w:val="007A7DDC"/>
    <w:rsid w:val="007B10E0"/>
    <w:rsid w:val="007B1CEC"/>
    <w:rsid w:val="007B2E1D"/>
    <w:rsid w:val="007B3DB0"/>
    <w:rsid w:val="007B3F8D"/>
    <w:rsid w:val="007B46DB"/>
    <w:rsid w:val="007B5444"/>
    <w:rsid w:val="007B67E7"/>
    <w:rsid w:val="007B6BE1"/>
    <w:rsid w:val="007C11B2"/>
    <w:rsid w:val="007C178A"/>
    <w:rsid w:val="007C21DF"/>
    <w:rsid w:val="007C2AE6"/>
    <w:rsid w:val="007C4169"/>
    <w:rsid w:val="007C41BF"/>
    <w:rsid w:val="007C4202"/>
    <w:rsid w:val="007C4693"/>
    <w:rsid w:val="007C53AD"/>
    <w:rsid w:val="007C7B5F"/>
    <w:rsid w:val="007D1289"/>
    <w:rsid w:val="007D24E4"/>
    <w:rsid w:val="007D31A0"/>
    <w:rsid w:val="007D59F1"/>
    <w:rsid w:val="007D6A61"/>
    <w:rsid w:val="007D6C99"/>
    <w:rsid w:val="007D747E"/>
    <w:rsid w:val="007E0EA5"/>
    <w:rsid w:val="007E4080"/>
    <w:rsid w:val="007E5023"/>
    <w:rsid w:val="007E55E4"/>
    <w:rsid w:val="007F1114"/>
    <w:rsid w:val="007F14CD"/>
    <w:rsid w:val="007F36DF"/>
    <w:rsid w:val="007F3868"/>
    <w:rsid w:val="007F484E"/>
    <w:rsid w:val="007F4D48"/>
    <w:rsid w:val="007F4E64"/>
    <w:rsid w:val="007F4F25"/>
    <w:rsid w:val="007F5A0E"/>
    <w:rsid w:val="007F5A89"/>
    <w:rsid w:val="007F5B02"/>
    <w:rsid w:val="007F5F06"/>
    <w:rsid w:val="00800779"/>
    <w:rsid w:val="0080177C"/>
    <w:rsid w:val="00802D19"/>
    <w:rsid w:val="00803986"/>
    <w:rsid w:val="00804B39"/>
    <w:rsid w:val="00806972"/>
    <w:rsid w:val="0080707C"/>
    <w:rsid w:val="00807232"/>
    <w:rsid w:val="00807E34"/>
    <w:rsid w:val="0081172A"/>
    <w:rsid w:val="00815E00"/>
    <w:rsid w:val="00817293"/>
    <w:rsid w:val="008179EC"/>
    <w:rsid w:val="008203F8"/>
    <w:rsid w:val="0082071F"/>
    <w:rsid w:val="00820E14"/>
    <w:rsid w:val="0082130C"/>
    <w:rsid w:val="00822894"/>
    <w:rsid w:val="00822E6A"/>
    <w:rsid w:val="00823CB4"/>
    <w:rsid w:val="00825437"/>
    <w:rsid w:val="00826221"/>
    <w:rsid w:val="00827DB3"/>
    <w:rsid w:val="008330DB"/>
    <w:rsid w:val="008358B2"/>
    <w:rsid w:val="00835E9F"/>
    <w:rsid w:val="00836048"/>
    <w:rsid w:val="0083622C"/>
    <w:rsid w:val="00836FA6"/>
    <w:rsid w:val="00840353"/>
    <w:rsid w:val="0084072C"/>
    <w:rsid w:val="00841008"/>
    <w:rsid w:val="008420EA"/>
    <w:rsid w:val="008449FC"/>
    <w:rsid w:val="00846583"/>
    <w:rsid w:val="008507D9"/>
    <w:rsid w:val="00851CB2"/>
    <w:rsid w:val="0085204A"/>
    <w:rsid w:val="00852639"/>
    <w:rsid w:val="00852AD4"/>
    <w:rsid w:val="00852DAF"/>
    <w:rsid w:val="00852FD0"/>
    <w:rsid w:val="00853839"/>
    <w:rsid w:val="00853E5D"/>
    <w:rsid w:val="00854237"/>
    <w:rsid w:val="008546FB"/>
    <w:rsid w:val="008549CD"/>
    <w:rsid w:val="00855C6E"/>
    <w:rsid w:val="00856B60"/>
    <w:rsid w:val="00857706"/>
    <w:rsid w:val="00857A0A"/>
    <w:rsid w:val="008605E5"/>
    <w:rsid w:val="00862288"/>
    <w:rsid w:val="008628DB"/>
    <w:rsid w:val="00862AE5"/>
    <w:rsid w:val="00866B55"/>
    <w:rsid w:val="00866CEA"/>
    <w:rsid w:val="00866F7F"/>
    <w:rsid w:val="00867911"/>
    <w:rsid w:val="0086793C"/>
    <w:rsid w:val="008709FA"/>
    <w:rsid w:val="00873B06"/>
    <w:rsid w:val="00873DA7"/>
    <w:rsid w:val="00873E1C"/>
    <w:rsid w:val="00873FDC"/>
    <w:rsid w:val="0087456F"/>
    <w:rsid w:val="0087613E"/>
    <w:rsid w:val="008806E9"/>
    <w:rsid w:val="00880E01"/>
    <w:rsid w:val="008828F3"/>
    <w:rsid w:val="008839D8"/>
    <w:rsid w:val="008851E2"/>
    <w:rsid w:val="0088565E"/>
    <w:rsid w:val="00890175"/>
    <w:rsid w:val="0089171C"/>
    <w:rsid w:val="00891CDC"/>
    <w:rsid w:val="00892F10"/>
    <w:rsid w:val="008936B2"/>
    <w:rsid w:val="008A2978"/>
    <w:rsid w:val="008A2F15"/>
    <w:rsid w:val="008A38CE"/>
    <w:rsid w:val="008A6D74"/>
    <w:rsid w:val="008B2E72"/>
    <w:rsid w:val="008B7FA9"/>
    <w:rsid w:val="008C0559"/>
    <w:rsid w:val="008C098A"/>
    <w:rsid w:val="008C0C67"/>
    <w:rsid w:val="008C0D15"/>
    <w:rsid w:val="008C1879"/>
    <w:rsid w:val="008C3861"/>
    <w:rsid w:val="008C3BFB"/>
    <w:rsid w:val="008C7188"/>
    <w:rsid w:val="008C75A7"/>
    <w:rsid w:val="008D06E2"/>
    <w:rsid w:val="008D1A64"/>
    <w:rsid w:val="008D2A1B"/>
    <w:rsid w:val="008D4CE8"/>
    <w:rsid w:val="008D4FE4"/>
    <w:rsid w:val="008D539F"/>
    <w:rsid w:val="008D595C"/>
    <w:rsid w:val="008D71B9"/>
    <w:rsid w:val="008E192B"/>
    <w:rsid w:val="008E23F4"/>
    <w:rsid w:val="008E2B60"/>
    <w:rsid w:val="008E37FC"/>
    <w:rsid w:val="008E4870"/>
    <w:rsid w:val="008E5692"/>
    <w:rsid w:val="008E6021"/>
    <w:rsid w:val="008E73DF"/>
    <w:rsid w:val="008F0126"/>
    <w:rsid w:val="008F1185"/>
    <w:rsid w:val="008F171B"/>
    <w:rsid w:val="008F19F6"/>
    <w:rsid w:val="008F256B"/>
    <w:rsid w:val="008F4FC8"/>
    <w:rsid w:val="008F6B85"/>
    <w:rsid w:val="008F6F48"/>
    <w:rsid w:val="008F799E"/>
    <w:rsid w:val="00901116"/>
    <w:rsid w:val="0090146A"/>
    <w:rsid w:val="00901EAC"/>
    <w:rsid w:val="009029BC"/>
    <w:rsid w:val="0090337F"/>
    <w:rsid w:val="00904CD8"/>
    <w:rsid w:val="00905426"/>
    <w:rsid w:val="00905A2E"/>
    <w:rsid w:val="00906DBA"/>
    <w:rsid w:val="00911EA9"/>
    <w:rsid w:val="009121C6"/>
    <w:rsid w:val="00912331"/>
    <w:rsid w:val="00915912"/>
    <w:rsid w:val="0091669B"/>
    <w:rsid w:val="00916C43"/>
    <w:rsid w:val="00917295"/>
    <w:rsid w:val="00920367"/>
    <w:rsid w:val="00921609"/>
    <w:rsid w:val="00921A1E"/>
    <w:rsid w:val="00921C52"/>
    <w:rsid w:val="00922EBE"/>
    <w:rsid w:val="00923B75"/>
    <w:rsid w:val="009244D7"/>
    <w:rsid w:val="009256A8"/>
    <w:rsid w:val="00927615"/>
    <w:rsid w:val="00931A30"/>
    <w:rsid w:val="00931E51"/>
    <w:rsid w:val="00933659"/>
    <w:rsid w:val="009353B1"/>
    <w:rsid w:val="00935B2A"/>
    <w:rsid w:val="0093609D"/>
    <w:rsid w:val="009360EF"/>
    <w:rsid w:val="00936A29"/>
    <w:rsid w:val="00936BD1"/>
    <w:rsid w:val="00941E4B"/>
    <w:rsid w:val="00942AA9"/>
    <w:rsid w:val="009432B4"/>
    <w:rsid w:val="00946E61"/>
    <w:rsid w:val="009501C9"/>
    <w:rsid w:val="009503A7"/>
    <w:rsid w:val="00950C53"/>
    <w:rsid w:val="00951856"/>
    <w:rsid w:val="00957DD9"/>
    <w:rsid w:val="009635D5"/>
    <w:rsid w:val="00963A4F"/>
    <w:rsid w:val="00963AED"/>
    <w:rsid w:val="00963F5F"/>
    <w:rsid w:val="00964876"/>
    <w:rsid w:val="009652B8"/>
    <w:rsid w:val="00965F7B"/>
    <w:rsid w:val="009667C7"/>
    <w:rsid w:val="00966AF8"/>
    <w:rsid w:val="00967296"/>
    <w:rsid w:val="00967587"/>
    <w:rsid w:val="00974912"/>
    <w:rsid w:val="0098000C"/>
    <w:rsid w:val="009839DA"/>
    <w:rsid w:val="00986410"/>
    <w:rsid w:val="00987525"/>
    <w:rsid w:val="00990726"/>
    <w:rsid w:val="00990E7C"/>
    <w:rsid w:val="00991492"/>
    <w:rsid w:val="009928E5"/>
    <w:rsid w:val="009931CE"/>
    <w:rsid w:val="00993D56"/>
    <w:rsid w:val="00994863"/>
    <w:rsid w:val="0099543C"/>
    <w:rsid w:val="009960E8"/>
    <w:rsid w:val="00997760"/>
    <w:rsid w:val="00997F6E"/>
    <w:rsid w:val="009A0227"/>
    <w:rsid w:val="009A204A"/>
    <w:rsid w:val="009A2B0C"/>
    <w:rsid w:val="009A3236"/>
    <w:rsid w:val="009A3A59"/>
    <w:rsid w:val="009A4BE8"/>
    <w:rsid w:val="009A53AE"/>
    <w:rsid w:val="009A5EEB"/>
    <w:rsid w:val="009A6D44"/>
    <w:rsid w:val="009A7A07"/>
    <w:rsid w:val="009A7C94"/>
    <w:rsid w:val="009B1BAD"/>
    <w:rsid w:val="009B3B7A"/>
    <w:rsid w:val="009B51F5"/>
    <w:rsid w:val="009B5225"/>
    <w:rsid w:val="009B77E4"/>
    <w:rsid w:val="009B7F00"/>
    <w:rsid w:val="009C1B2A"/>
    <w:rsid w:val="009C47E4"/>
    <w:rsid w:val="009C4E25"/>
    <w:rsid w:val="009C57F1"/>
    <w:rsid w:val="009C62E7"/>
    <w:rsid w:val="009C6AA4"/>
    <w:rsid w:val="009C7E5D"/>
    <w:rsid w:val="009D0C12"/>
    <w:rsid w:val="009D2991"/>
    <w:rsid w:val="009D56C6"/>
    <w:rsid w:val="009D5AB5"/>
    <w:rsid w:val="009D7008"/>
    <w:rsid w:val="009D7830"/>
    <w:rsid w:val="009E0290"/>
    <w:rsid w:val="009E2331"/>
    <w:rsid w:val="009E3C12"/>
    <w:rsid w:val="009E54E3"/>
    <w:rsid w:val="009E5E7A"/>
    <w:rsid w:val="009E6C2A"/>
    <w:rsid w:val="009E6C90"/>
    <w:rsid w:val="009F0D6B"/>
    <w:rsid w:val="009F1154"/>
    <w:rsid w:val="009F502F"/>
    <w:rsid w:val="009F592F"/>
    <w:rsid w:val="009F6FDC"/>
    <w:rsid w:val="009F71DA"/>
    <w:rsid w:val="009F7A0B"/>
    <w:rsid w:val="00A01445"/>
    <w:rsid w:val="00A016A6"/>
    <w:rsid w:val="00A01F1A"/>
    <w:rsid w:val="00A03402"/>
    <w:rsid w:val="00A03552"/>
    <w:rsid w:val="00A03BD8"/>
    <w:rsid w:val="00A04352"/>
    <w:rsid w:val="00A0534E"/>
    <w:rsid w:val="00A053F0"/>
    <w:rsid w:val="00A06677"/>
    <w:rsid w:val="00A06E26"/>
    <w:rsid w:val="00A06F81"/>
    <w:rsid w:val="00A12372"/>
    <w:rsid w:val="00A160AA"/>
    <w:rsid w:val="00A17906"/>
    <w:rsid w:val="00A20BE7"/>
    <w:rsid w:val="00A20BE9"/>
    <w:rsid w:val="00A21B5C"/>
    <w:rsid w:val="00A2249A"/>
    <w:rsid w:val="00A2329F"/>
    <w:rsid w:val="00A23F2F"/>
    <w:rsid w:val="00A262ED"/>
    <w:rsid w:val="00A263CB"/>
    <w:rsid w:val="00A26524"/>
    <w:rsid w:val="00A277D3"/>
    <w:rsid w:val="00A30AE6"/>
    <w:rsid w:val="00A32484"/>
    <w:rsid w:val="00A32DA7"/>
    <w:rsid w:val="00A332D2"/>
    <w:rsid w:val="00A35EF5"/>
    <w:rsid w:val="00A36411"/>
    <w:rsid w:val="00A36BFF"/>
    <w:rsid w:val="00A36D8B"/>
    <w:rsid w:val="00A40794"/>
    <w:rsid w:val="00A436E7"/>
    <w:rsid w:val="00A46C77"/>
    <w:rsid w:val="00A479BF"/>
    <w:rsid w:val="00A517EC"/>
    <w:rsid w:val="00A51AB6"/>
    <w:rsid w:val="00A5206E"/>
    <w:rsid w:val="00A55ADD"/>
    <w:rsid w:val="00A56C2F"/>
    <w:rsid w:val="00A6030D"/>
    <w:rsid w:val="00A618D9"/>
    <w:rsid w:val="00A61C14"/>
    <w:rsid w:val="00A622F8"/>
    <w:rsid w:val="00A63E1B"/>
    <w:rsid w:val="00A648C8"/>
    <w:rsid w:val="00A65B59"/>
    <w:rsid w:val="00A662FC"/>
    <w:rsid w:val="00A66665"/>
    <w:rsid w:val="00A679AD"/>
    <w:rsid w:val="00A67A30"/>
    <w:rsid w:val="00A7032A"/>
    <w:rsid w:val="00A718EA"/>
    <w:rsid w:val="00A71EEA"/>
    <w:rsid w:val="00A7332C"/>
    <w:rsid w:val="00A73357"/>
    <w:rsid w:val="00A734B9"/>
    <w:rsid w:val="00A76B60"/>
    <w:rsid w:val="00A76F41"/>
    <w:rsid w:val="00A77CED"/>
    <w:rsid w:val="00A80F00"/>
    <w:rsid w:val="00A81831"/>
    <w:rsid w:val="00A841C5"/>
    <w:rsid w:val="00A84421"/>
    <w:rsid w:val="00A8550B"/>
    <w:rsid w:val="00A901C4"/>
    <w:rsid w:val="00A907DD"/>
    <w:rsid w:val="00A91612"/>
    <w:rsid w:val="00A9187A"/>
    <w:rsid w:val="00A92955"/>
    <w:rsid w:val="00A93161"/>
    <w:rsid w:val="00A93B29"/>
    <w:rsid w:val="00A93C13"/>
    <w:rsid w:val="00A93E29"/>
    <w:rsid w:val="00A93EE2"/>
    <w:rsid w:val="00A940B2"/>
    <w:rsid w:val="00A94B44"/>
    <w:rsid w:val="00A952F6"/>
    <w:rsid w:val="00A95795"/>
    <w:rsid w:val="00AA175A"/>
    <w:rsid w:val="00AA27F5"/>
    <w:rsid w:val="00AA3986"/>
    <w:rsid w:val="00AA565A"/>
    <w:rsid w:val="00AA566B"/>
    <w:rsid w:val="00AA7935"/>
    <w:rsid w:val="00AA7BA0"/>
    <w:rsid w:val="00AA7EDA"/>
    <w:rsid w:val="00AB084D"/>
    <w:rsid w:val="00AB12A4"/>
    <w:rsid w:val="00AB19C9"/>
    <w:rsid w:val="00AB4170"/>
    <w:rsid w:val="00AB4456"/>
    <w:rsid w:val="00AB46A6"/>
    <w:rsid w:val="00AB4E30"/>
    <w:rsid w:val="00AB74D5"/>
    <w:rsid w:val="00AB7C97"/>
    <w:rsid w:val="00AC0414"/>
    <w:rsid w:val="00AC23FD"/>
    <w:rsid w:val="00AC2CA6"/>
    <w:rsid w:val="00AC5A5B"/>
    <w:rsid w:val="00AC6123"/>
    <w:rsid w:val="00AC7B36"/>
    <w:rsid w:val="00AD0580"/>
    <w:rsid w:val="00AD134C"/>
    <w:rsid w:val="00AD1443"/>
    <w:rsid w:val="00AD1B73"/>
    <w:rsid w:val="00AD2182"/>
    <w:rsid w:val="00AD238D"/>
    <w:rsid w:val="00AD726F"/>
    <w:rsid w:val="00AE01C9"/>
    <w:rsid w:val="00AE0BBD"/>
    <w:rsid w:val="00AE0CF1"/>
    <w:rsid w:val="00AE121E"/>
    <w:rsid w:val="00AE25C1"/>
    <w:rsid w:val="00AE32D1"/>
    <w:rsid w:val="00AE34B3"/>
    <w:rsid w:val="00AE4201"/>
    <w:rsid w:val="00AE57E7"/>
    <w:rsid w:val="00AE5943"/>
    <w:rsid w:val="00AE5BAF"/>
    <w:rsid w:val="00AE62B7"/>
    <w:rsid w:val="00AE6727"/>
    <w:rsid w:val="00AE6B75"/>
    <w:rsid w:val="00AF171B"/>
    <w:rsid w:val="00AF266E"/>
    <w:rsid w:val="00AF40FD"/>
    <w:rsid w:val="00AF4596"/>
    <w:rsid w:val="00AF6A1D"/>
    <w:rsid w:val="00AF6B09"/>
    <w:rsid w:val="00AF6C5A"/>
    <w:rsid w:val="00AF6CC9"/>
    <w:rsid w:val="00AF6FA4"/>
    <w:rsid w:val="00B00DCF"/>
    <w:rsid w:val="00B01E76"/>
    <w:rsid w:val="00B0254E"/>
    <w:rsid w:val="00B02B37"/>
    <w:rsid w:val="00B04D29"/>
    <w:rsid w:val="00B058A6"/>
    <w:rsid w:val="00B10575"/>
    <w:rsid w:val="00B10ED9"/>
    <w:rsid w:val="00B11736"/>
    <w:rsid w:val="00B11886"/>
    <w:rsid w:val="00B1191C"/>
    <w:rsid w:val="00B11F47"/>
    <w:rsid w:val="00B12B2E"/>
    <w:rsid w:val="00B13649"/>
    <w:rsid w:val="00B14128"/>
    <w:rsid w:val="00B15620"/>
    <w:rsid w:val="00B158A1"/>
    <w:rsid w:val="00B16688"/>
    <w:rsid w:val="00B20C74"/>
    <w:rsid w:val="00B21E60"/>
    <w:rsid w:val="00B233D0"/>
    <w:rsid w:val="00B253BD"/>
    <w:rsid w:val="00B27AE4"/>
    <w:rsid w:val="00B30B0A"/>
    <w:rsid w:val="00B32D22"/>
    <w:rsid w:val="00B35F7F"/>
    <w:rsid w:val="00B40272"/>
    <w:rsid w:val="00B40532"/>
    <w:rsid w:val="00B44EC9"/>
    <w:rsid w:val="00B452A6"/>
    <w:rsid w:val="00B47005"/>
    <w:rsid w:val="00B47E08"/>
    <w:rsid w:val="00B50E77"/>
    <w:rsid w:val="00B510BB"/>
    <w:rsid w:val="00B513AD"/>
    <w:rsid w:val="00B533FF"/>
    <w:rsid w:val="00B55752"/>
    <w:rsid w:val="00B55FB7"/>
    <w:rsid w:val="00B56609"/>
    <w:rsid w:val="00B6022D"/>
    <w:rsid w:val="00B605B1"/>
    <w:rsid w:val="00B609DB"/>
    <w:rsid w:val="00B611ED"/>
    <w:rsid w:val="00B6178E"/>
    <w:rsid w:val="00B6183C"/>
    <w:rsid w:val="00B619DC"/>
    <w:rsid w:val="00B61DA7"/>
    <w:rsid w:val="00B62115"/>
    <w:rsid w:val="00B62816"/>
    <w:rsid w:val="00B633F2"/>
    <w:rsid w:val="00B63CFA"/>
    <w:rsid w:val="00B645C9"/>
    <w:rsid w:val="00B652E3"/>
    <w:rsid w:val="00B667F2"/>
    <w:rsid w:val="00B66A36"/>
    <w:rsid w:val="00B7000C"/>
    <w:rsid w:val="00B71341"/>
    <w:rsid w:val="00B71943"/>
    <w:rsid w:val="00B74E7F"/>
    <w:rsid w:val="00B75217"/>
    <w:rsid w:val="00B752D6"/>
    <w:rsid w:val="00B76A58"/>
    <w:rsid w:val="00B8068A"/>
    <w:rsid w:val="00B80E6D"/>
    <w:rsid w:val="00B8132B"/>
    <w:rsid w:val="00B81900"/>
    <w:rsid w:val="00B902DD"/>
    <w:rsid w:val="00B92D38"/>
    <w:rsid w:val="00B92FEE"/>
    <w:rsid w:val="00B93CCB"/>
    <w:rsid w:val="00B9410B"/>
    <w:rsid w:val="00B975CA"/>
    <w:rsid w:val="00BA0A47"/>
    <w:rsid w:val="00BA1DFB"/>
    <w:rsid w:val="00BA340D"/>
    <w:rsid w:val="00BA4E85"/>
    <w:rsid w:val="00BA6811"/>
    <w:rsid w:val="00BB0904"/>
    <w:rsid w:val="00BB22DF"/>
    <w:rsid w:val="00BB3B80"/>
    <w:rsid w:val="00BB4243"/>
    <w:rsid w:val="00BB52B3"/>
    <w:rsid w:val="00BB5509"/>
    <w:rsid w:val="00BB5554"/>
    <w:rsid w:val="00BB5BF4"/>
    <w:rsid w:val="00BB5C8D"/>
    <w:rsid w:val="00BB6704"/>
    <w:rsid w:val="00BC08BB"/>
    <w:rsid w:val="00BC0B93"/>
    <w:rsid w:val="00BC0CCA"/>
    <w:rsid w:val="00BC1846"/>
    <w:rsid w:val="00BC19F7"/>
    <w:rsid w:val="00BC3641"/>
    <w:rsid w:val="00BC3E6B"/>
    <w:rsid w:val="00BC49EF"/>
    <w:rsid w:val="00BC5529"/>
    <w:rsid w:val="00BC5A2D"/>
    <w:rsid w:val="00BC5EC8"/>
    <w:rsid w:val="00BC763F"/>
    <w:rsid w:val="00BD035C"/>
    <w:rsid w:val="00BD0852"/>
    <w:rsid w:val="00BD2225"/>
    <w:rsid w:val="00BD2BF2"/>
    <w:rsid w:val="00BD35A8"/>
    <w:rsid w:val="00BD3C47"/>
    <w:rsid w:val="00BD51DE"/>
    <w:rsid w:val="00BD5728"/>
    <w:rsid w:val="00BD6871"/>
    <w:rsid w:val="00BD7D44"/>
    <w:rsid w:val="00BE0DE9"/>
    <w:rsid w:val="00BE0E3B"/>
    <w:rsid w:val="00BE173D"/>
    <w:rsid w:val="00BE1D2B"/>
    <w:rsid w:val="00BE2B82"/>
    <w:rsid w:val="00BE3F36"/>
    <w:rsid w:val="00BF3920"/>
    <w:rsid w:val="00BF4BAB"/>
    <w:rsid w:val="00BF7555"/>
    <w:rsid w:val="00BF7987"/>
    <w:rsid w:val="00C0017B"/>
    <w:rsid w:val="00C00B4B"/>
    <w:rsid w:val="00C00BDD"/>
    <w:rsid w:val="00C033B2"/>
    <w:rsid w:val="00C04A8E"/>
    <w:rsid w:val="00C06CED"/>
    <w:rsid w:val="00C06F47"/>
    <w:rsid w:val="00C07D24"/>
    <w:rsid w:val="00C11725"/>
    <w:rsid w:val="00C11856"/>
    <w:rsid w:val="00C14C8A"/>
    <w:rsid w:val="00C15C1E"/>
    <w:rsid w:val="00C160F7"/>
    <w:rsid w:val="00C16816"/>
    <w:rsid w:val="00C169FD"/>
    <w:rsid w:val="00C16CD3"/>
    <w:rsid w:val="00C16D82"/>
    <w:rsid w:val="00C2240A"/>
    <w:rsid w:val="00C23B59"/>
    <w:rsid w:val="00C23E66"/>
    <w:rsid w:val="00C2665B"/>
    <w:rsid w:val="00C26E39"/>
    <w:rsid w:val="00C3024E"/>
    <w:rsid w:val="00C3093E"/>
    <w:rsid w:val="00C32AFC"/>
    <w:rsid w:val="00C3392E"/>
    <w:rsid w:val="00C34700"/>
    <w:rsid w:val="00C358AB"/>
    <w:rsid w:val="00C36082"/>
    <w:rsid w:val="00C371EF"/>
    <w:rsid w:val="00C3741D"/>
    <w:rsid w:val="00C40C72"/>
    <w:rsid w:val="00C413F4"/>
    <w:rsid w:val="00C41B12"/>
    <w:rsid w:val="00C4248D"/>
    <w:rsid w:val="00C43298"/>
    <w:rsid w:val="00C44848"/>
    <w:rsid w:val="00C45DC3"/>
    <w:rsid w:val="00C47A0A"/>
    <w:rsid w:val="00C47BFD"/>
    <w:rsid w:val="00C50ABD"/>
    <w:rsid w:val="00C50BFF"/>
    <w:rsid w:val="00C52109"/>
    <w:rsid w:val="00C53B71"/>
    <w:rsid w:val="00C5436B"/>
    <w:rsid w:val="00C549A2"/>
    <w:rsid w:val="00C55BA0"/>
    <w:rsid w:val="00C56680"/>
    <w:rsid w:val="00C56692"/>
    <w:rsid w:val="00C56B66"/>
    <w:rsid w:val="00C57746"/>
    <w:rsid w:val="00C62C1D"/>
    <w:rsid w:val="00C63910"/>
    <w:rsid w:val="00C65587"/>
    <w:rsid w:val="00C65B0A"/>
    <w:rsid w:val="00C66D04"/>
    <w:rsid w:val="00C71B4F"/>
    <w:rsid w:val="00C73B76"/>
    <w:rsid w:val="00C74E0C"/>
    <w:rsid w:val="00C76CA6"/>
    <w:rsid w:val="00C776BA"/>
    <w:rsid w:val="00C82564"/>
    <w:rsid w:val="00C82FB1"/>
    <w:rsid w:val="00C83037"/>
    <w:rsid w:val="00C831D7"/>
    <w:rsid w:val="00C83D32"/>
    <w:rsid w:val="00C85635"/>
    <w:rsid w:val="00C87969"/>
    <w:rsid w:val="00C9084F"/>
    <w:rsid w:val="00C91A80"/>
    <w:rsid w:val="00C91B4A"/>
    <w:rsid w:val="00C9276D"/>
    <w:rsid w:val="00C94780"/>
    <w:rsid w:val="00C94D6E"/>
    <w:rsid w:val="00C95928"/>
    <w:rsid w:val="00C9660B"/>
    <w:rsid w:val="00C96615"/>
    <w:rsid w:val="00C9759B"/>
    <w:rsid w:val="00C976C0"/>
    <w:rsid w:val="00CA007F"/>
    <w:rsid w:val="00CA0B0F"/>
    <w:rsid w:val="00CA0B9C"/>
    <w:rsid w:val="00CA1592"/>
    <w:rsid w:val="00CA248D"/>
    <w:rsid w:val="00CA370B"/>
    <w:rsid w:val="00CA4C79"/>
    <w:rsid w:val="00CB0178"/>
    <w:rsid w:val="00CB1441"/>
    <w:rsid w:val="00CB27C0"/>
    <w:rsid w:val="00CB295D"/>
    <w:rsid w:val="00CB4817"/>
    <w:rsid w:val="00CB6080"/>
    <w:rsid w:val="00CC0B39"/>
    <w:rsid w:val="00CC1385"/>
    <w:rsid w:val="00CC4DBA"/>
    <w:rsid w:val="00CC5CC1"/>
    <w:rsid w:val="00CC6A12"/>
    <w:rsid w:val="00CC7A3C"/>
    <w:rsid w:val="00CD027F"/>
    <w:rsid w:val="00CD3A82"/>
    <w:rsid w:val="00CD3D05"/>
    <w:rsid w:val="00CD42C5"/>
    <w:rsid w:val="00CD4FFD"/>
    <w:rsid w:val="00CD7045"/>
    <w:rsid w:val="00CD779F"/>
    <w:rsid w:val="00CE1914"/>
    <w:rsid w:val="00CE4843"/>
    <w:rsid w:val="00CE6432"/>
    <w:rsid w:val="00CE7AE8"/>
    <w:rsid w:val="00CF0301"/>
    <w:rsid w:val="00CF141D"/>
    <w:rsid w:val="00CF369A"/>
    <w:rsid w:val="00CF402B"/>
    <w:rsid w:val="00CF4B4F"/>
    <w:rsid w:val="00CF56DF"/>
    <w:rsid w:val="00CF74E9"/>
    <w:rsid w:val="00D00568"/>
    <w:rsid w:val="00D00CFC"/>
    <w:rsid w:val="00D0177D"/>
    <w:rsid w:val="00D0281F"/>
    <w:rsid w:val="00D05322"/>
    <w:rsid w:val="00D05AB7"/>
    <w:rsid w:val="00D07C65"/>
    <w:rsid w:val="00D10E16"/>
    <w:rsid w:val="00D11CA9"/>
    <w:rsid w:val="00D1220D"/>
    <w:rsid w:val="00D12E02"/>
    <w:rsid w:val="00D12E46"/>
    <w:rsid w:val="00D131E7"/>
    <w:rsid w:val="00D1336D"/>
    <w:rsid w:val="00D13D3C"/>
    <w:rsid w:val="00D17EAA"/>
    <w:rsid w:val="00D17FA7"/>
    <w:rsid w:val="00D2059F"/>
    <w:rsid w:val="00D21A9D"/>
    <w:rsid w:val="00D21CD4"/>
    <w:rsid w:val="00D231E7"/>
    <w:rsid w:val="00D2337D"/>
    <w:rsid w:val="00D24D68"/>
    <w:rsid w:val="00D2559A"/>
    <w:rsid w:val="00D262CC"/>
    <w:rsid w:val="00D274A9"/>
    <w:rsid w:val="00D3035A"/>
    <w:rsid w:val="00D308A6"/>
    <w:rsid w:val="00D314B0"/>
    <w:rsid w:val="00D327C8"/>
    <w:rsid w:val="00D32B57"/>
    <w:rsid w:val="00D3374B"/>
    <w:rsid w:val="00D3377E"/>
    <w:rsid w:val="00D33F2F"/>
    <w:rsid w:val="00D359DB"/>
    <w:rsid w:val="00D35F85"/>
    <w:rsid w:val="00D360E9"/>
    <w:rsid w:val="00D364EB"/>
    <w:rsid w:val="00D36EA9"/>
    <w:rsid w:val="00D4210D"/>
    <w:rsid w:val="00D4294A"/>
    <w:rsid w:val="00D43DEE"/>
    <w:rsid w:val="00D47362"/>
    <w:rsid w:val="00D4791D"/>
    <w:rsid w:val="00D504E2"/>
    <w:rsid w:val="00D50A29"/>
    <w:rsid w:val="00D5164C"/>
    <w:rsid w:val="00D51A79"/>
    <w:rsid w:val="00D51CED"/>
    <w:rsid w:val="00D51DA3"/>
    <w:rsid w:val="00D5328C"/>
    <w:rsid w:val="00D5397C"/>
    <w:rsid w:val="00D55D96"/>
    <w:rsid w:val="00D57B88"/>
    <w:rsid w:val="00D57F51"/>
    <w:rsid w:val="00D634D2"/>
    <w:rsid w:val="00D67915"/>
    <w:rsid w:val="00D67B24"/>
    <w:rsid w:val="00D67E57"/>
    <w:rsid w:val="00D72EB3"/>
    <w:rsid w:val="00D7483E"/>
    <w:rsid w:val="00D76199"/>
    <w:rsid w:val="00D801AF"/>
    <w:rsid w:val="00D822BF"/>
    <w:rsid w:val="00D83DB2"/>
    <w:rsid w:val="00D8414A"/>
    <w:rsid w:val="00D8655E"/>
    <w:rsid w:val="00D874C1"/>
    <w:rsid w:val="00D877ED"/>
    <w:rsid w:val="00D87CDE"/>
    <w:rsid w:val="00D87F1C"/>
    <w:rsid w:val="00D90099"/>
    <w:rsid w:val="00D9039A"/>
    <w:rsid w:val="00D90456"/>
    <w:rsid w:val="00D90B78"/>
    <w:rsid w:val="00D90C76"/>
    <w:rsid w:val="00D91E8C"/>
    <w:rsid w:val="00D9259D"/>
    <w:rsid w:val="00D930AD"/>
    <w:rsid w:val="00D9626F"/>
    <w:rsid w:val="00D96A87"/>
    <w:rsid w:val="00D96F59"/>
    <w:rsid w:val="00D97BDB"/>
    <w:rsid w:val="00DA0400"/>
    <w:rsid w:val="00DA2798"/>
    <w:rsid w:val="00DA4EB7"/>
    <w:rsid w:val="00DA5E6A"/>
    <w:rsid w:val="00DA7142"/>
    <w:rsid w:val="00DB056D"/>
    <w:rsid w:val="00DB2E65"/>
    <w:rsid w:val="00DB4C27"/>
    <w:rsid w:val="00DB548D"/>
    <w:rsid w:val="00DC0F65"/>
    <w:rsid w:val="00DC1068"/>
    <w:rsid w:val="00DC205F"/>
    <w:rsid w:val="00DC2BE8"/>
    <w:rsid w:val="00DC30AB"/>
    <w:rsid w:val="00DC3356"/>
    <w:rsid w:val="00DC357D"/>
    <w:rsid w:val="00DC54C6"/>
    <w:rsid w:val="00DC5827"/>
    <w:rsid w:val="00DC5884"/>
    <w:rsid w:val="00DD1757"/>
    <w:rsid w:val="00DD1CD6"/>
    <w:rsid w:val="00DD1D57"/>
    <w:rsid w:val="00DD21D6"/>
    <w:rsid w:val="00DD2D9F"/>
    <w:rsid w:val="00DD3F1F"/>
    <w:rsid w:val="00DD590B"/>
    <w:rsid w:val="00DD6C33"/>
    <w:rsid w:val="00DE054D"/>
    <w:rsid w:val="00DE23A9"/>
    <w:rsid w:val="00DE5EED"/>
    <w:rsid w:val="00DE6413"/>
    <w:rsid w:val="00DE6664"/>
    <w:rsid w:val="00DE67D2"/>
    <w:rsid w:val="00DE6CE9"/>
    <w:rsid w:val="00DE779B"/>
    <w:rsid w:val="00DF16A4"/>
    <w:rsid w:val="00E005BB"/>
    <w:rsid w:val="00E01168"/>
    <w:rsid w:val="00E015B8"/>
    <w:rsid w:val="00E0188C"/>
    <w:rsid w:val="00E02035"/>
    <w:rsid w:val="00E0356E"/>
    <w:rsid w:val="00E04E33"/>
    <w:rsid w:val="00E05A99"/>
    <w:rsid w:val="00E0618F"/>
    <w:rsid w:val="00E068D0"/>
    <w:rsid w:val="00E06C76"/>
    <w:rsid w:val="00E076F2"/>
    <w:rsid w:val="00E11D70"/>
    <w:rsid w:val="00E12A72"/>
    <w:rsid w:val="00E12BB8"/>
    <w:rsid w:val="00E12CA8"/>
    <w:rsid w:val="00E132BF"/>
    <w:rsid w:val="00E13BD4"/>
    <w:rsid w:val="00E1604A"/>
    <w:rsid w:val="00E216F3"/>
    <w:rsid w:val="00E2327E"/>
    <w:rsid w:val="00E23CCA"/>
    <w:rsid w:val="00E2426D"/>
    <w:rsid w:val="00E2446D"/>
    <w:rsid w:val="00E2458A"/>
    <w:rsid w:val="00E24C23"/>
    <w:rsid w:val="00E25597"/>
    <w:rsid w:val="00E26653"/>
    <w:rsid w:val="00E26BCF"/>
    <w:rsid w:val="00E26F54"/>
    <w:rsid w:val="00E2759F"/>
    <w:rsid w:val="00E30CFD"/>
    <w:rsid w:val="00E33082"/>
    <w:rsid w:val="00E3544F"/>
    <w:rsid w:val="00E35AF6"/>
    <w:rsid w:val="00E35D7C"/>
    <w:rsid w:val="00E37132"/>
    <w:rsid w:val="00E415C6"/>
    <w:rsid w:val="00E420C4"/>
    <w:rsid w:val="00E44D67"/>
    <w:rsid w:val="00E45005"/>
    <w:rsid w:val="00E457A9"/>
    <w:rsid w:val="00E46D47"/>
    <w:rsid w:val="00E47A11"/>
    <w:rsid w:val="00E51528"/>
    <w:rsid w:val="00E54648"/>
    <w:rsid w:val="00E54789"/>
    <w:rsid w:val="00E54879"/>
    <w:rsid w:val="00E5511F"/>
    <w:rsid w:val="00E55431"/>
    <w:rsid w:val="00E555CC"/>
    <w:rsid w:val="00E5642A"/>
    <w:rsid w:val="00E57B49"/>
    <w:rsid w:val="00E60CDE"/>
    <w:rsid w:val="00E61124"/>
    <w:rsid w:val="00E62281"/>
    <w:rsid w:val="00E6233B"/>
    <w:rsid w:val="00E627D7"/>
    <w:rsid w:val="00E63ED2"/>
    <w:rsid w:val="00E64272"/>
    <w:rsid w:val="00E64884"/>
    <w:rsid w:val="00E64AC4"/>
    <w:rsid w:val="00E66103"/>
    <w:rsid w:val="00E67264"/>
    <w:rsid w:val="00E67447"/>
    <w:rsid w:val="00E70DE0"/>
    <w:rsid w:val="00E7369A"/>
    <w:rsid w:val="00E736D2"/>
    <w:rsid w:val="00E74637"/>
    <w:rsid w:val="00E76032"/>
    <w:rsid w:val="00E76493"/>
    <w:rsid w:val="00E767D5"/>
    <w:rsid w:val="00E80260"/>
    <w:rsid w:val="00E80EEE"/>
    <w:rsid w:val="00E81033"/>
    <w:rsid w:val="00E81F36"/>
    <w:rsid w:val="00E83609"/>
    <w:rsid w:val="00E87FEE"/>
    <w:rsid w:val="00E92B92"/>
    <w:rsid w:val="00E934D2"/>
    <w:rsid w:val="00E95018"/>
    <w:rsid w:val="00E95F37"/>
    <w:rsid w:val="00E96317"/>
    <w:rsid w:val="00E96AA3"/>
    <w:rsid w:val="00E97422"/>
    <w:rsid w:val="00E9790E"/>
    <w:rsid w:val="00E979D9"/>
    <w:rsid w:val="00EA0A51"/>
    <w:rsid w:val="00EA1340"/>
    <w:rsid w:val="00EA506D"/>
    <w:rsid w:val="00EA5851"/>
    <w:rsid w:val="00EA5BE2"/>
    <w:rsid w:val="00EA5D33"/>
    <w:rsid w:val="00EA5DAF"/>
    <w:rsid w:val="00EA6198"/>
    <w:rsid w:val="00EA6A1A"/>
    <w:rsid w:val="00EA6BD0"/>
    <w:rsid w:val="00EB14FC"/>
    <w:rsid w:val="00EB1635"/>
    <w:rsid w:val="00EB1714"/>
    <w:rsid w:val="00EB1D6A"/>
    <w:rsid w:val="00EB3790"/>
    <w:rsid w:val="00EB7C28"/>
    <w:rsid w:val="00EC0A27"/>
    <w:rsid w:val="00EC1BFB"/>
    <w:rsid w:val="00EC1D7F"/>
    <w:rsid w:val="00EC2912"/>
    <w:rsid w:val="00EC2E98"/>
    <w:rsid w:val="00EC4117"/>
    <w:rsid w:val="00EC5031"/>
    <w:rsid w:val="00EC6A64"/>
    <w:rsid w:val="00EC77C8"/>
    <w:rsid w:val="00EC7D83"/>
    <w:rsid w:val="00EC7E30"/>
    <w:rsid w:val="00ED0F2E"/>
    <w:rsid w:val="00ED1A26"/>
    <w:rsid w:val="00ED2AB6"/>
    <w:rsid w:val="00ED3061"/>
    <w:rsid w:val="00ED35F3"/>
    <w:rsid w:val="00ED3F12"/>
    <w:rsid w:val="00ED4F66"/>
    <w:rsid w:val="00ED5FEE"/>
    <w:rsid w:val="00ED6A97"/>
    <w:rsid w:val="00ED6C4A"/>
    <w:rsid w:val="00ED6E99"/>
    <w:rsid w:val="00ED7158"/>
    <w:rsid w:val="00ED715C"/>
    <w:rsid w:val="00EE1C08"/>
    <w:rsid w:val="00EE3D1D"/>
    <w:rsid w:val="00EF1022"/>
    <w:rsid w:val="00EF1882"/>
    <w:rsid w:val="00EF1FD8"/>
    <w:rsid w:val="00EF26D9"/>
    <w:rsid w:val="00EF40C9"/>
    <w:rsid w:val="00EF49D0"/>
    <w:rsid w:val="00EF5897"/>
    <w:rsid w:val="00EF70F1"/>
    <w:rsid w:val="00F00FD9"/>
    <w:rsid w:val="00F018BB"/>
    <w:rsid w:val="00F0193B"/>
    <w:rsid w:val="00F01BAB"/>
    <w:rsid w:val="00F0250A"/>
    <w:rsid w:val="00F045C9"/>
    <w:rsid w:val="00F04A0B"/>
    <w:rsid w:val="00F04B5C"/>
    <w:rsid w:val="00F060E0"/>
    <w:rsid w:val="00F06BBE"/>
    <w:rsid w:val="00F0790F"/>
    <w:rsid w:val="00F1011B"/>
    <w:rsid w:val="00F10C6D"/>
    <w:rsid w:val="00F1326C"/>
    <w:rsid w:val="00F138B0"/>
    <w:rsid w:val="00F16105"/>
    <w:rsid w:val="00F16D8D"/>
    <w:rsid w:val="00F1749C"/>
    <w:rsid w:val="00F202D9"/>
    <w:rsid w:val="00F21037"/>
    <w:rsid w:val="00F2158C"/>
    <w:rsid w:val="00F21F68"/>
    <w:rsid w:val="00F241CB"/>
    <w:rsid w:val="00F24D1D"/>
    <w:rsid w:val="00F24D9D"/>
    <w:rsid w:val="00F25796"/>
    <w:rsid w:val="00F27869"/>
    <w:rsid w:val="00F302AF"/>
    <w:rsid w:val="00F34BCB"/>
    <w:rsid w:val="00F3707A"/>
    <w:rsid w:val="00F402BE"/>
    <w:rsid w:val="00F411BE"/>
    <w:rsid w:val="00F411FD"/>
    <w:rsid w:val="00F42A4C"/>
    <w:rsid w:val="00F42E8A"/>
    <w:rsid w:val="00F43775"/>
    <w:rsid w:val="00F44B22"/>
    <w:rsid w:val="00F45015"/>
    <w:rsid w:val="00F45FFC"/>
    <w:rsid w:val="00F46D66"/>
    <w:rsid w:val="00F46FB7"/>
    <w:rsid w:val="00F4762F"/>
    <w:rsid w:val="00F47CF3"/>
    <w:rsid w:val="00F51362"/>
    <w:rsid w:val="00F53403"/>
    <w:rsid w:val="00F56013"/>
    <w:rsid w:val="00F57013"/>
    <w:rsid w:val="00F57972"/>
    <w:rsid w:val="00F62A46"/>
    <w:rsid w:val="00F65C3A"/>
    <w:rsid w:val="00F671CA"/>
    <w:rsid w:val="00F71D6C"/>
    <w:rsid w:val="00F72CA2"/>
    <w:rsid w:val="00F739D1"/>
    <w:rsid w:val="00F75063"/>
    <w:rsid w:val="00F752E2"/>
    <w:rsid w:val="00F76044"/>
    <w:rsid w:val="00F76A72"/>
    <w:rsid w:val="00F76E94"/>
    <w:rsid w:val="00F77351"/>
    <w:rsid w:val="00F802CE"/>
    <w:rsid w:val="00F80669"/>
    <w:rsid w:val="00F81758"/>
    <w:rsid w:val="00F817F0"/>
    <w:rsid w:val="00F82487"/>
    <w:rsid w:val="00F832FD"/>
    <w:rsid w:val="00F84A82"/>
    <w:rsid w:val="00F84C0F"/>
    <w:rsid w:val="00F85EE6"/>
    <w:rsid w:val="00F86103"/>
    <w:rsid w:val="00F86A3B"/>
    <w:rsid w:val="00F86D19"/>
    <w:rsid w:val="00F90119"/>
    <w:rsid w:val="00F91440"/>
    <w:rsid w:val="00F918B5"/>
    <w:rsid w:val="00F96431"/>
    <w:rsid w:val="00FA05CC"/>
    <w:rsid w:val="00FA0B81"/>
    <w:rsid w:val="00FA0C61"/>
    <w:rsid w:val="00FA1D5B"/>
    <w:rsid w:val="00FA2D6A"/>
    <w:rsid w:val="00FA3843"/>
    <w:rsid w:val="00FA448A"/>
    <w:rsid w:val="00FA5D63"/>
    <w:rsid w:val="00FA6F90"/>
    <w:rsid w:val="00FA7C27"/>
    <w:rsid w:val="00FB0FFB"/>
    <w:rsid w:val="00FB12CC"/>
    <w:rsid w:val="00FB3ECE"/>
    <w:rsid w:val="00FB7768"/>
    <w:rsid w:val="00FB7FC0"/>
    <w:rsid w:val="00FC00BC"/>
    <w:rsid w:val="00FC0EBA"/>
    <w:rsid w:val="00FC3B21"/>
    <w:rsid w:val="00FC472A"/>
    <w:rsid w:val="00FC4B35"/>
    <w:rsid w:val="00FC53B3"/>
    <w:rsid w:val="00FC68E5"/>
    <w:rsid w:val="00FC6EF2"/>
    <w:rsid w:val="00FD2F31"/>
    <w:rsid w:val="00FD3CF3"/>
    <w:rsid w:val="00FD57FD"/>
    <w:rsid w:val="00FD58DC"/>
    <w:rsid w:val="00FD6152"/>
    <w:rsid w:val="00FD64D1"/>
    <w:rsid w:val="00FD653F"/>
    <w:rsid w:val="00FD7E3B"/>
    <w:rsid w:val="00FD7F5F"/>
    <w:rsid w:val="00FD7F7B"/>
    <w:rsid w:val="00FE0EBD"/>
    <w:rsid w:val="00FE2FE8"/>
    <w:rsid w:val="00FE320A"/>
    <w:rsid w:val="00FE3485"/>
    <w:rsid w:val="00FE384A"/>
    <w:rsid w:val="00FE3CCD"/>
    <w:rsid w:val="00FE5E2A"/>
    <w:rsid w:val="00FE65A3"/>
    <w:rsid w:val="00FF1CBA"/>
    <w:rsid w:val="00FF1FF2"/>
    <w:rsid w:val="00FF2501"/>
    <w:rsid w:val="00FF6086"/>
    <w:rsid w:val="00FF62AE"/>
    <w:rsid w:val="00FF6392"/>
    <w:rsid w:val="00FF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6E6617-98B5-9E44-8EDF-D6016CEA5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6CD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76CD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776CD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776CD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qFormat/>
    <w:rsid w:val="00776CD1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qFormat/>
    <w:rsid w:val="00776CD1"/>
    <w:pPr>
      <w:keepNext/>
      <w:keepLines/>
      <w:spacing w:before="200" w:after="0"/>
      <w:outlineLvl w:val="4"/>
    </w:pPr>
    <w:rPr>
      <w:rFonts w:ascii="Cambria" w:eastAsia="Times New Roman" w:hAnsi="Cambria"/>
      <w:color w:val="16505E"/>
    </w:rPr>
  </w:style>
  <w:style w:type="paragraph" w:styleId="6">
    <w:name w:val="heading 6"/>
    <w:basedOn w:val="a"/>
    <w:next w:val="a"/>
    <w:link w:val="60"/>
    <w:uiPriority w:val="9"/>
    <w:qFormat/>
    <w:rsid w:val="00776CD1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qFormat/>
    <w:rsid w:val="00776CD1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qFormat/>
    <w:rsid w:val="00776CD1"/>
    <w:pPr>
      <w:keepNext/>
      <w:keepLines/>
      <w:spacing w:before="200" w:after="0"/>
      <w:outlineLvl w:val="7"/>
    </w:pPr>
    <w:rPr>
      <w:rFonts w:ascii="Cambria" w:eastAsia="Times New Roman" w:hAnsi="Cambria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776CD1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76CD1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776CD1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776CD1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link w:val="4"/>
    <w:uiPriority w:val="9"/>
    <w:semiHidden/>
    <w:rsid w:val="00776CD1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776CD1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776CD1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776CD1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776CD1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776CD1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qFormat/>
    <w:rsid w:val="00776CD1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qFormat/>
    <w:rsid w:val="00776CD1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character" w:customStyle="1" w:styleId="a5">
    <w:name w:val="Заголовок Знак"/>
    <w:link w:val="a4"/>
    <w:rsid w:val="00776CD1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76CD1"/>
    <w:pPr>
      <w:numPr>
        <w:ilvl w:val="1"/>
      </w:numPr>
    </w:pPr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776CD1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776CD1"/>
    <w:rPr>
      <w:b/>
      <w:bCs/>
    </w:rPr>
  </w:style>
  <w:style w:type="character" w:styleId="a9">
    <w:name w:val="Emphasis"/>
    <w:uiPriority w:val="20"/>
    <w:qFormat/>
    <w:rsid w:val="00776CD1"/>
    <w:rPr>
      <w:i/>
      <w:iCs/>
    </w:rPr>
  </w:style>
  <w:style w:type="paragraph" w:customStyle="1" w:styleId="21">
    <w:name w:val="Средняя сетка 21"/>
    <w:uiPriority w:val="1"/>
    <w:qFormat/>
    <w:rsid w:val="00776CD1"/>
    <w:rPr>
      <w:sz w:val="22"/>
      <w:szCs w:val="22"/>
      <w:lang w:eastAsia="en-US"/>
    </w:rPr>
  </w:style>
  <w:style w:type="paragraph" w:customStyle="1" w:styleId="-11">
    <w:name w:val="Цветной список - Акцент 11"/>
    <w:basedOn w:val="a"/>
    <w:uiPriority w:val="34"/>
    <w:qFormat/>
    <w:rsid w:val="00776CD1"/>
    <w:pPr>
      <w:ind w:left="720"/>
      <w:contextualSpacing/>
    </w:pPr>
  </w:style>
  <w:style w:type="paragraph" w:customStyle="1" w:styleId="-110">
    <w:name w:val="Цветная сетка - Акцент 11"/>
    <w:basedOn w:val="a"/>
    <w:next w:val="a"/>
    <w:link w:val="-1"/>
    <w:uiPriority w:val="29"/>
    <w:qFormat/>
    <w:rsid w:val="00776CD1"/>
    <w:rPr>
      <w:i/>
      <w:iCs/>
      <w:color w:val="000000"/>
    </w:rPr>
  </w:style>
  <w:style w:type="character" w:customStyle="1" w:styleId="-1">
    <w:name w:val="Цветная сетка - Акцент 1 Знак"/>
    <w:link w:val="-110"/>
    <w:uiPriority w:val="29"/>
    <w:rsid w:val="00776CD1"/>
    <w:rPr>
      <w:i/>
      <w:iCs/>
      <w:color w:val="000000"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776CD1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-2">
    <w:name w:val="Светлая заливка - Акцент 2 Знак"/>
    <w:link w:val="-21"/>
    <w:uiPriority w:val="30"/>
    <w:rsid w:val="00776CD1"/>
    <w:rPr>
      <w:b/>
      <w:bCs/>
      <w:i/>
      <w:iCs/>
      <w:color w:val="2DA2BF"/>
    </w:rPr>
  </w:style>
  <w:style w:type="character" w:styleId="aa">
    <w:name w:val="Subtle Emphasis"/>
    <w:uiPriority w:val="19"/>
    <w:qFormat/>
    <w:rsid w:val="00776CD1"/>
    <w:rPr>
      <w:i/>
      <w:iCs/>
      <w:color w:val="808080"/>
    </w:rPr>
  </w:style>
  <w:style w:type="character" w:styleId="ab">
    <w:name w:val="Intense Emphasis"/>
    <w:uiPriority w:val="21"/>
    <w:qFormat/>
    <w:rsid w:val="00776CD1"/>
    <w:rPr>
      <w:b/>
      <w:bCs/>
      <w:i/>
      <w:iCs/>
      <w:color w:val="2DA2BF"/>
    </w:rPr>
  </w:style>
  <w:style w:type="character" w:styleId="ac">
    <w:name w:val="Subtle Reference"/>
    <w:uiPriority w:val="31"/>
    <w:qFormat/>
    <w:rsid w:val="00776CD1"/>
    <w:rPr>
      <w:smallCaps/>
      <w:color w:val="DA1F28"/>
      <w:u w:val="single"/>
    </w:rPr>
  </w:style>
  <w:style w:type="character" w:styleId="ad">
    <w:name w:val="Intense Reference"/>
    <w:uiPriority w:val="32"/>
    <w:qFormat/>
    <w:rsid w:val="00776CD1"/>
    <w:rPr>
      <w:b/>
      <w:bCs/>
      <w:smallCaps/>
      <w:color w:val="DA1F28"/>
      <w:spacing w:val="5"/>
      <w:u w:val="single"/>
    </w:rPr>
  </w:style>
  <w:style w:type="character" w:styleId="ae">
    <w:name w:val="Book Title"/>
    <w:uiPriority w:val="33"/>
    <w:qFormat/>
    <w:rsid w:val="00776CD1"/>
    <w:rPr>
      <w:b/>
      <w:bCs/>
      <w:smallCaps/>
      <w:spacing w:val="5"/>
    </w:rPr>
  </w:style>
  <w:style w:type="paragraph" w:styleId="af">
    <w:name w:val="TOC Heading"/>
    <w:basedOn w:val="1"/>
    <w:next w:val="a"/>
    <w:uiPriority w:val="39"/>
    <w:semiHidden/>
    <w:unhideWhenUsed/>
    <w:qFormat/>
    <w:rsid w:val="00776CD1"/>
    <w:pPr>
      <w:outlineLvl w:val="9"/>
    </w:pPr>
  </w:style>
  <w:style w:type="character" w:styleId="af0">
    <w:name w:val="Hyperlink"/>
    <w:uiPriority w:val="99"/>
    <w:unhideWhenUsed/>
    <w:rsid w:val="0059036B"/>
    <w:rPr>
      <w:color w:val="0000FF"/>
      <w:u w:val="single"/>
    </w:rPr>
  </w:style>
  <w:style w:type="paragraph" w:styleId="af1">
    <w:name w:val="header"/>
    <w:basedOn w:val="a"/>
    <w:link w:val="af2"/>
    <w:uiPriority w:val="99"/>
    <w:unhideWhenUsed/>
    <w:rsid w:val="00737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7378E7"/>
  </w:style>
  <w:style w:type="paragraph" w:customStyle="1" w:styleId="FR1">
    <w:name w:val="FR1"/>
    <w:rsid w:val="003044D7"/>
    <w:pPr>
      <w:widowControl w:val="0"/>
      <w:spacing w:line="300" w:lineRule="auto"/>
      <w:ind w:left="2280" w:right="2200" w:firstLine="720"/>
      <w:jc w:val="center"/>
    </w:pPr>
    <w:rPr>
      <w:rFonts w:ascii="Times New Roman" w:eastAsia="Times New Roman" w:hAnsi="Times New Roman"/>
      <w:sz w:val="28"/>
    </w:rPr>
  </w:style>
  <w:style w:type="character" w:customStyle="1" w:styleId="11">
    <w:name w:val="Основной текст Знак1"/>
    <w:link w:val="af3"/>
    <w:uiPriority w:val="99"/>
    <w:locked/>
    <w:rsid w:val="00D131E7"/>
    <w:rPr>
      <w:rFonts w:ascii="Arial" w:hAnsi="Arial" w:cs="Arial"/>
      <w:sz w:val="18"/>
      <w:szCs w:val="18"/>
      <w:shd w:val="clear" w:color="auto" w:fill="FFFFFF"/>
    </w:rPr>
  </w:style>
  <w:style w:type="paragraph" w:styleId="af3">
    <w:name w:val="Body Text"/>
    <w:basedOn w:val="a"/>
    <w:link w:val="11"/>
    <w:uiPriority w:val="1"/>
    <w:qFormat/>
    <w:rsid w:val="00D131E7"/>
    <w:pPr>
      <w:widowControl w:val="0"/>
      <w:shd w:val="clear" w:color="auto" w:fill="FFFFFF"/>
      <w:spacing w:after="0" w:line="216" w:lineRule="exact"/>
      <w:ind w:hanging="680"/>
      <w:jc w:val="both"/>
    </w:pPr>
    <w:rPr>
      <w:rFonts w:ascii="Arial" w:hAnsi="Arial" w:cs="Arial"/>
      <w:sz w:val="18"/>
      <w:szCs w:val="18"/>
    </w:rPr>
  </w:style>
  <w:style w:type="character" w:customStyle="1" w:styleId="af4">
    <w:name w:val="Основной текст Знак"/>
    <w:basedOn w:val="a0"/>
    <w:uiPriority w:val="99"/>
    <w:semiHidden/>
    <w:rsid w:val="00D131E7"/>
  </w:style>
  <w:style w:type="paragraph" w:styleId="af5">
    <w:name w:val="Plain Text"/>
    <w:basedOn w:val="a"/>
    <w:link w:val="af6"/>
    <w:rsid w:val="00D131E7"/>
    <w:pPr>
      <w:spacing w:after="0" w:line="240" w:lineRule="auto"/>
    </w:pPr>
    <w:rPr>
      <w:rFonts w:ascii="Courier New" w:eastAsia="Times New Roman" w:hAnsi="Courier New"/>
      <w:sz w:val="20"/>
      <w:szCs w:val="20"/>
      <w:lang w:eastAsia="ja-JP"/>
    </w:rPr>
  </w:style>
  <w:style w:type="character" w:customStyle="1" w:styleId="af6">
    <w:name w:val="Текст Знак"/>
    <w:link w:val="af5"/>
    <w:rsid w:val="00D131E7"/>
    <w:rPr>
      <w:rFonts w:ascii="Courier New" w:eastAsia="Times New Roman" w:hAnsi="Courier New" w:cs="Times New Roman"/>
      <w:sz w:val="20"/>
      <w:szCs w:val="20"/>
      <w:lang w:eastAsia="ja-JP"/>
    </w:rPr>
  </w:style>
  <w:style w:type="paragraph" w:styleId="af7">
    <w:name w:val="footer"/>
    <w:basedOn w:val="a"/>
    <w:link w:val="af8"/>
    <w:uiPriority w:val="99"/>
    <w:unhideWhenUsed/>
    <w:rsid w:val="005F4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5F4E27"/>
  </w:style>
  <w:style w:type="table" w:styleId="af9">
    <w:name w:val="Table Grid"/>
    <w:basedOn w:val="a1"/>
    <w:uiPriority w:val="59"/>
    <w:rsid w:val="00DC3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0">
    <w:name w:val="Средняя сетка 11"/>
    <w:uiPriority w:val="99"/>
    <w:semiHidden/>
    <w:rsid w:val="009E6C2A"/>
    <w:rPr>
      <w:color w:val="808080"/>
    </w:rPr>
  </w:style>
  <w:style w:type="character" w:styleId="afa">
    <w:name w:val="page number"/>
    <w:uiPriority w:val="99"/>
    <w:rsid w:val="00191855"/>
    <w:rPr>
      <w:rFonts w:cs="Times New Roman"/>
    </w:rPr>
  </w:style>
  <w:style w:type="paragraph" w:styleId="afb">
    <w:name w:val="Balloon Text"/>
    <w:basedOn w:val="a"/>
    <w:link w:val="afc"/>
    <w:uiPriority w:val="99"/>
    <w:semiHidden/>
    <w:unhideWhenUsed/>
    <w:rsid w:val="00191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link w:val="afb"/>
    <w:uiPriority w:val="99"/>
    <w:semiHidden/>
    <w:rsid w:val="00191855"/>
    <w:rPr>
      <w:rFonts w:ascii="Tahoma" w:hAnsi="Tahoma" w:cs="Tahoma"/>
      <w:sz w:val="16"/>
      <w:szCs w:val="16"/>
    </w:rPr>
  </w:style>
  <w:style w:type="paragraph" w:customStyle="1" w:styleId="headertext">
    <w:name w:val="headertext"/>
    <w:basedOn w:val="a"/>
    <w:rsid w:val="00AF6C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mi-callto">
    <w:name w:val="wmi-callto"/>
    <w:rsid w:val="00BB5BF4"/>
  </w:style>
  <w:style w:type="paragraph" w:customStyle="1" w:styleId="Figuretitle">
    <w:name w:val="Figure title"/>
    <w:basedOn w:val="a"/>
    <w:rsid w:val="00E457A9"/>
    <w:pPr>
      <w:suppressAutoHyphens/>
      <w:spacing w:before="240" w:after="360" w:line="240" w:lineRule="atLeast"/>
      <w:jc w:val="center"/>
    </w:pPr>
    <w:rPr>
      <w:rFonts w:ascii="Cambria" w:hAnsi="Cambria"/>
      <w:b/>
    </w:rPr>
  </w:style>
  <w:style w:type="character" w:styleId="afd">
    <w:name w:val="Placeholder Text"/>
    <w:basedOn w:val="a0"/>
    <w:uiPriority w:val="99"/>
    <w:semiHidden/>
    <w:rsid w:val="00FF62AE"/>
    <w:rPr>
      <w:color w:val="808080"/>
    </w:rPr>
  </w:style>
  <w:style w:type="paragraph" w:styleId="afe">
    <w:name w:val="List Paragraph"/>
    <w:basedOn w:val="a"/>
    <w:uiPriority w:val="1"/>
    <w:qFormat/>
    <w:rsid w:val="00993D56"/>
    <w:pPr>
      <w:ind w:left="720"/>
      <w:contextualSpacing/>
    </w:pPr>
  </w:style>
  <w:style w:type="paragraph" w:styleId="aff">
    <w:name w:val="footnote text"/>
    <w:basedOn w:val="a"/>
    <w:link w:val="aff0"/>
    <w:uiPriority w:val="99"/>
    <w:unhideWhenUsed/>
    <w:rsid w:val="00DD6C33"/>
    <w:pPr>
      <w:spacing w:after="0" w:line="240" w:lineRule="auto"/>
    </w:pPr>
    <w:rPr>
      <w:sz w:val="24"/>
      <w:szCs w:val="24"/>
    </w:rPr>
  </w:style>
  <w:style w:type="character" w:customStyle="1" w:styleId="aff0">
    <w:name w:val="Текст сноски Знак"/>
    <w:basedOn w:val="a0"/>
    <w:link w:val="aff"/>
    <w:uiPriority w:val="99"/>
    <w:rsid w:val="00DD6C33"/>
    <w:rPr>
      <w:sz w:val="24"/>
      <w:szCs w:val="24"/>
      <w:lang w:eastAsia="en-US"/>
    </w:rPr>
  </w:style>
  <w:style w:type="character" w:styleId="aff1">
    <w:name w:val="footnote reference"/>
    <w:basedOn w:val="a0"/>
    <w:uiPriority w:val="99"/>
    <w:unhideWhenUsed/>
    <w:rsid w:val="00DD6C33"/>
    <w:rPr>
      <w:vertAlign w:val="superscript"/>
    </w:rPr>
  </w:style>
  <w:style w:type="paragraph" w:styleId="aff2">
    <w:name w:val="endnote text"/>
    <w:basedOn w:val="a"/>
    <w:link w:val="aff3"/>
    <w:uiPriority w:val="99"/>
    <w:unhideWhenUsed/>
    <w:rsid w:val="00DD6C33"/>
    <w:pPr>
      <w:spacing w:after="0" w:line="240" w:lineRule="auto"/>
    </w:pPr>
    <w:rPr>
      <w:sz w:val="24"/>
      <w:szCs w:val="24"/>
    </w:rPr>
  </w:style>
  <w:style w:type="character" w:customStyle="1" w:styleId="aff3">
    <w:name w:val="Текст концевой сноски Знак"/>
    <w:basedOn w:val="a0"/>
    <w:link w:val="aff2"/>
    <w:uiPriority w:val="99"/>
    <w:rsid w:val="00DD6C33"/>
    <w:rPr>
      <w:sz w:val="24"/>
      <w:szCs w:val="24"/>
      <w:lang w:eastAsia="en-US"/>
    </w:rPr>
  </w:style>
  <w:style w:type="character" w:styleId="aff4">
    <w:name w:val="endnote reference"/>
    <w:basedOn w:val="a0"/>
    <w:uiPriority w:val="99"/>
    <w:unhideWhenUsed/>
    <w:rsid w:val="00DD6C33"/>
    <w:rPr>
      <w:vertAlign w:val="superscript"/>
    </w:rPr>
  </w:style>
  <w:style w:type="paragraph" w:styleId="aff5">
    <w:name w:val="Document Map"/>
    <w:basedOn w:val="a"/>
    <w:link w:val="aff6"/>
    <w:uiPriority w:val="99"/>
    <w:semiHidden/>
    <w:unhideWhenUsed/>
    <w:rsid w:val="008449FC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f6">
    <w:name w:val="Схема документа Знак"/>
    <w:basedOn w:val="a0"/>
    <w:link w:val="aff5"/>
    <w:uiPriority w:val="99"/>
    <w:semiHidden/>
    <w:rsid w:val="008449FC"/>
    <w:rPr>
      <w:rFonts w:ascii="Times New Roman" w:hAnsi="Times New Roman"/>
      <w:sz w:val="24"/>
      <w:szCs w:val="24"/>
      <w:lang w:eastAsia="en-US"/>
    </w:rPr>
  </w:style>
  <w:style w:type="paragraph" w:styleId="aff7">
    <w:name w:val="Block Text"/>
    <w:basedOn w:val="a"/>
    <w:uiPriority w:val="99"/>
    <w:rsid w:val="00CF56DF"/>
    <w:pPr>
      <w:spacing w:after="0" w:line="360" w:lineRule="auto"/>
      <w:ind w:left="2835" w:right="-1" w:firstLine="720"/>
      <w:jc w:val="both"/>
    </w:pPr>
    <w:rPr>
      <w:rFonts w:ascii="Times New Roman" w:eastAsia="Times New Roman" w:hAnsi="Times New Roman"/>
      <w:b/>
      <w:spacing w:val="20"/>
      <w:sz w:val="28"/>
      <w:szCs w:val="20"/>
      <w:lang w:eastAsia="ru-RU"/>
    </w:rPr>
  </w:style>
  <w:style w:type="paragraph" w:customStyle="1" w:styleId="41">
    <w:name w:val="Заголовок 41"/>
    <w:basedOn w:val="a"/>
    <w:uiPriority w:val="1"/>
    <w:qFormat/>
    <w:rsid w:val="006A1E4C"/>
    <w:pPr>
      <w:widowControl w:val="0"/>
      <w:autoSpaceDE w:val="0"/>
      <w:autoSpaceDN w:val="0"/>
      <w:spacing w:after="0" w:line="240" w:lineRule="auto"/>
      <w:ind w:left="797"/>
      <w:outlineLvl w:val="4"/>
    </w:pPr>
    <w:rPr>
      <w:rFonts w:ascii="Cambria" w:eastAsia="Cambria" w:hAnsi="Cambria" w:cs="Cambria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B1364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13649"/>
    <w:pPr>
      <w:widowControl w:val="0"/>
      <w:autoSpaceDE w:val="0"/>
      <w:autoSpaceDN w:val="0"/>
      <w:spacing w:before="42" w:after="0" w:line="240" w:lineRule="auto"/>
      <w:jc w:val="center"/>
    </w:pPr>
    <w:rPr>
      <w:rFonts w:ascii="Cambria" w:eastAsia="Cambria" w:hAnsi="Cambria" w:cs="Cambria"/>
      <w:lang w:val="en-US"/>
    </w:rPr>
  </w:style>
  <w:style w:type="paragraph" w:customStyle="1" w:styleId="formattext">
    <w:name w:val="formattext"/>
    <w:basedOn w:val="a"/>
    <w:rsid w:val="00862A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8">
    <w:name w:val="Normal (Web)"/>
    <w:basedOn w:val="a"/>
    <w:uiPriority w:val="99"/>
    <w:unhideWhenUsed/>
    <w:rsid w:val="00C566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9">
    <w:name w:val="annotation reference"/>
    <w:basedOn w:val="a0"/>
    <w:uiPriority w:val="99"/>
    <w:semiHidden/>
    <w:unhideWhenUsed/>
    <w:rsid w:val="00E415C6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E415C6"/>
    <w:pPr>
      <w:spacing w:line="240" w:lineRule="auto"/>
    </w:pPr>
    <w:rPr>
      <w:sz w:val="20"/>
      <w:szCs w:val="20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E415C6"/>
    <w:rPr>
      <w:lang w:eastAsia="en-US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E415C6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E415C6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9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92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1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0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8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8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72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5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6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50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57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8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9" Type="http://schemas.openxmlformats.org/officeDocument/2006/relationships/footer" Target="footer7.xml"/><Relationship Id="rId21" Type="http://schemas.openxmlformats.org/officeDocument/2006/relationships/image" Target="media/image7.jpeg"/><Relationship Id="rId34" Type="http://schemas.openxmlformats.org/officeDocument/2006/relationships/image" Target="media/image18.png"/><Relationship Id="rId42" Type="http://schemas.openxmlformats.org/officeDocument/2006/relationships/header" Target="header8.xml"/><Relationship Id="rId47" Type="http://schemas.openxmlformats.org/officeDocument/2006/relationships/footer" Target="footer1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9" Type="http://schemas.openxmlformats.org/officeDocument/2006/relationships/image" Target="media/image15.png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header" Target="header6.xml"/><Relationship Id="rId40" Type="http://schemas.openxmlformats.org/officeDocument/2006/relationships/header" Target="header7.xml"/><Relationship Id="rId45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eader" Target="header5.xml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31" Type="http://schemas.openxmlformats.org/officeDocument/2006/relationships/footer" Target="footer5.xml"/><Relationship Id="rId44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eader" Target="header4.xml"/><Relationship Id="rId35" Type="http://schemas.openxmlformats.org/officeDocument/2006/relationships/image" Target="media/image19.png"/><Relationship Id="rId43" Type="http://schemas.openxmlformats.org/officeDocument/2006/relationships/footer" Target="footer9.xml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oleObject" Target="embeddings/oleObject1.bin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footer" Target="footer6.xml"/><Relationship Id="rId46" Type="http://schemas.openxmlformats.org/officeDocument/2006/relationships/header" Target="header10.xml"/><Relationship Id="rId20" Type="http://schemas.openxmlformats.org/officeDocument/2006/relationships/image" Target="media/image6.png"/><Relationship Id="rId41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D6A42-DDF9-A74C-AA1A-D12F879D5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47</Pages>
  <Words>8894</Words>
  <Characters>50700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59476</CharactersWithSpaces>
  <SharedDoc>false</SharedDoc>
  <HyperlinkBase/>
  <HLinks>
    <vt:vector size="60" baseType="variant">
      <vt:variant>
        <vt:i4>3801138</vt:i4>
      </vt:variant>
      <vt:variant>
        <vt:i4>3</vt:i4>
      </vt:variant>
      <vt:variant>
        <vt:i4>0</vt:i4>
      </vt:variant>
      <vt:variant>
        <vt:i4>5</vt:i4>
      </vt:variant>
      <vt:variant>
        <vt:lpwstr>http://www.iso.org/obp</vt:lpwstr>
      </vt:variant>
      <vt:variant>
        <vt:lpwstr/>
      </vt:variant>
      <vt:variant>
        <vt:i4>3801138</vt:i4>
      </vt:variant>
      <vt:variant>
        <vt:i4>0</vt:i4>
      </vt:variant>
      <vt:variant>
        <vt:i4>0</vt:i4>
      </vt:variant>
      <vt:variant>
        <vt:i4>5</vt:i4>
      </vt:variant>
      <vt:variant>
        <vt:lpwstr>http://www.iso.org/obp</vt:lpwstr>
      </vt:variant>
      <vt:variant>
        <vt:lpwstr/>
      </vt:variant>
      <vt:variant>
        <vt:i4>3539041</vt:i4>
      </vt:variant>
      <vt:variant>
        <vt:i4>35390</vt:i4>
      </vt:variant>
      <vt:variant>
        <vt:i4>1189</vt:i4>
      </vt:variant>
      <vt:variant>
        <vt:i4>1</vt:i4>
      </vt:variant>
      <vt:variant>
        <vt:lpwstr>2020-07-16_18-00-10</vt:lpwstr>
      </vt:variant>
      <vt:variant>
        <vt:lpwstr/>
      </vt:variant>
      <vt:variant>
        <vt:i4>3211365</vt:i4>
      </vt:variant>
      <vt:variant>
        <vt:i4>37298</vt:i4>
      </vt:variant>
      <vt:variant>
        <vt:i4>1026</vt:i4>
      </vt:variant>
      <vt:variant>
        <vt:i4>1</vt:i4>
      </vt:variant>
      <vt:variant>
        <vt:lpwstr>2020-07-16_18-17-15</vt:lpwstr>
      </vt:variant>
      <vt:variant>
        <vt:lpwstr/>
      </vt:variant>
      <vt:variant>
        <vt:i4>4128878</vt:i4>
      </vt:variant>
      <vt:variant>
        <vt:i4>43704</vt:i4>
      </vt:variant>
      <vt:variant>
        <vt:i4>1190</vt:i4>
      </vt:variant>
      <vt:variant>
        <vt:i4>1</vt:i4>
      </vt:variant>
      <vt:variant>
        <vt:lpwstr>2020-07-17_13-39-07</vt:lpwstr>
      </vt:variant>
      <vt:variant>
        <vt:lpwstr/>
      </vt:variant>
      <vt:variant>
        <vt:i4>3932271</vt:i4>
      </vt:variant>
      <vt:variant>
        <vt:i4>46494</vt:i4>
      </vt:variant>
      <vt:variant>
        <vt:i4>1196</vt:i4>
      </vt:variant>
      <vt:variant>
        <vt:i4>1</vt:i4>
      </vt:variant>
      <vt:variant>
        <vt:lpwstr>2020-07-17_14-09-32</vt:lpwstr>
      </vt:variant>
      <vt:variant>
        <vt:lpwstr/>
      </vt:variant>
      <vt:variant>
        <vt:i4>3211373</vt:i4>
      </vt:variant>
      <vt:variant>
        <vt:i4>46498</vt:i4>
      </vt:variant>
      <vt:variant>
        <vt:i4>1197</vt:i4>
      </vt:variant>
      <vt:variant>
        <vt:i4>1</vt:i4>
      </vt:variant>
      <vt:variant>
        <vt:lpwstr>2020-07-17_14-12-51</vt:lpwstr>
      </vt:variant>
      <vt:variant>
        <vt:lpwstr/>
      </vt:variant>
      <vt:variant>
        <vt:i4>3342444</vt:i4>
      </vt:variant>
      <vt:variant>
        <vt:i4>47098</vt:i4>
      </vt:variant>
      <vt:variant>
        <vt:i4>1088</vt:i4>
      </vt:variant>
      <vt:variant>
        <vt:i4>1</vt:i4>
      </vt:variant>
      <vt:variant>
        <vt:lpwstr>2020-07-17_14-17-20</vt:lpwstr>
      </vt:variant>
      <vt:variant>
        <vt:lpwstr/>
      </vt:variant>
      <vt:variant>
        <vt:i4>3932265</vt:i4>
      </vt:variant>
      <vt:variant>
        <vt:i4>63678</vt:i4>
      </vt:variant>
      <vt:variant>
        <vt:i4>1087</vt:i4>
      </vt:variant>
      <vt:variant>
        <vt:i4>1</vt:i4>
      </vt:variant>
      <vt:variant>
        <vt:lpwstr>2020-07-18_15-36-36</vt:lpwstr>
      </vt:variant>
      <vt:variant>
        <vt:lpwstr/>
      </vt:variant>
      <vt:variant>
        <vt:i4>3735658</vt:i4>
      </vt:variant>
      <vt:variant>
        <vt:i4>91330</vt:i4>
      </vt:variant>
      <vt:variant>
        <vt:i4>1221</vt:i4>
      </vt:variant>
      <vt:variant>
        <vt:i4>1</vt:i4>
      </vt:variant>
      <vt:variant>
        <vt:lpwstr>2020-07-19_22-27-53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Пользователь Microsoft Office</cp:lastModifiedBy>
  <cp:revision>12</cp:revision>
  <cp:lastPrinted>2024-01-16T09:01:00Z</cp:lastPrinted>
  <dcterms:created xsi:type="dcterms:W3CDTF">2025-08-04T08:01:00Z</dcterms:created>
  <dcterms:modified xsi:type="dcterms:W3CDTF">2025-08-20T06:10:00Z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