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1E01CB" w:rsidRPr="00C92893" w14:paraId="4B8875FA" w14:textId="77777777" w:rsidTr="001E01CB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4A30F79" w14:textId="77777777" w:rsidR="001E01CB" w:rsidRPr="00C92893" w:rsidRDefault="001E01CB" w:rsidP="001E01CB">
            <w:pPr>
              <w:spacing w:before="60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hAnsi="Arial" w:cs="Arial"/>
                <w:b/>
                <w:bCs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133A8825" wp14:editId="4785AF89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-2621280</wp:posOffset>
                      </wp:positionV>
                      <wp:extent cx="1691640" cy="160020"/>
                      <wp:effectExtent l="0" t="0" r="3810" b="0"/>
                      <wp:wrapNone/>
                      <wp:docPr id="2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B620A0" w14:textId="77777777" w:rsidR="00365327" w:rsidRDefault="00365327" w:rsidP="001E01C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3A88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7" o:spid="_x0000_s1026" type="#_x0000_t202" style="position:absolute;left:0;text-align:left;margin-left:353.3pt;margin-top:-206.4pt;width:133.2pt;height:12.6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" fillcolor="white [3201]" stroked="f" strokeweight=".5pt">
                      <v:textbox>
                        <w:txbxContent>
                          <w:p w14:paraId="40B620A0" w14:textId="77777777" w:rsidR="00365327" w:rsidRDefault="00365327" w:rsidP="001E01CB"/>
                        </w:txbxContent>
                      </v:textbox>
                    </v:shape>
                  </w:pict>
                </mc:Fallback>
              </mc:AlternateConten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ЕВРАЗИЙСКИЙ СОВЕТ ПО СТАНДАРТИЗАЦИИ, МЕТРОЛОГИИ И СЕРТИФИКАЦИИ</w:t>
            </w:r>
          </w:p>
          <w:p w14:paraId="4E9551E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ЕАСС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 xml:space="preserve">) </w:t>
            </w:r>
          </w:p>
          <w:p w14:paraId="5172CBB3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</w:p>
          <w:p w14:paraId="3BFD7D4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EURO-ASIAN COUNCIL FOR STANDARDIZATION, METROLOGY AND CERTIFICATION</w:t>
            </w:r>
          </w:p>
          <w:p w14:paraId="06BAD752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SC)</w:t>
            </w:r>
          </w:p>
          <w:p w14:paraId="48E31AD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</w:p>
        </w:tc>
      </w:tr>
      <w:tr w:rsidR="001E01CB" w:rsidRPr="009611B1" w14:paraId="4953CC43" w14:textId="77777777" w:rsidTr="001E01CB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4D22DE8C" w14:textId="77777777" w:rsidR="001E01CB" w:rsidRPr="009611B1" w:rsidRDefault="001E01CB" w:rsidP="001E01CB">
            <w:pPr>
              <w:ind w:firstLine="34"/>
              <w:rPr>
                <w:rFonts w:ascii="Arial" w:eastAsia="Calibri" w:hAnsi="Arial" w:cs="Arial"/>
                <w:b/>
                <w:bCs/>
                <w:spacing w:val="102"/>
                <w:lang w:val="en-US" w:eastAsia="ru-RU"/>
              </w:rPr>
            </w:pPr>
            <w:r w:rsidRPr="009611B1">
              <w:rPr>
                <w:noProof/>
                <w:lang w:eastAsia="ru-RU"/>
              </w:rPr>
              <w:drawing>
                <wp:inline distT="0" distB="0" distL="0" distR="0" wp14:anchorId="6EABE82B" wp14:editId="53F6ABD0">
                  <wp:extent cx="1068779" cy="10687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80" cy="10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DC07BD2" w14:textId="77777777" w:rsidR="001E01CB" w:rsidRPr="009611B1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</w:pPr>
            <w:r w:rsidRPr="009611B1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МЕЖГОСУДАРСТВЕННЫЙ</w:t>
            </w:r>
          </w:p>
          <w:p w14:paraId="6C5B14C2" w14:textId="77777777" w:rsidR="001E01CB" w:rsidRPr="009611B1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  <w:r w:rsidRPr="009611B1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СТАНДАРТ</w:t>
            </w: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3B9C729" w14:textId="77777777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ГОСТ </w:t>
            </w:r>
          </w:p>
          <w:p w14:paraId="791A51AC" w14:textId="742069C4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IEC</w:t>
            </w: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B64CD0">
              <w:rPr>
                <w:rFonts w:ascii="Arial" w:hAnsi="Arial" w:cs="Arial"/>
                <w:b/>
                <w:bCs/>
                <w:sz w:val="36"/>
                <w:szCs w:val="36"/>
              </w:rPr>
              <w:t>60320-2</w:t>
            </w:r>
            <w:r w:rsidR="00986511">
              <w:rPr>
                <w:rFonts w:ascii="Arial" w:hAnsi="Arial" w:cs="Arial"/>
                <w:b/>
                <w:bCs/>
                <w:sz w:val="36"/>
                <w:szCs w:val="36"/>
              </w:rPr>
              <w:t>-</w:t>
            </w:r>
            <w:r w:rsidR="008B4B38"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  <w:p w14:paraId="01BC3544" w14:textId="77777777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>202_</w:t>
            </w:r>
          </w:p>
          <w:p w14:paraId="67231E71" w14:textId="2C5415E5" w:rsidR="001E01CB" w:rsidRPr="009611B1" w:rsidRDefault="001E01CB" w:rsidP="001E01CB">
            <w:pPr>
              <w:spacing w:before="40" w:after="40" w:line="276" w:lineRule="auto"/>
              <w:rPr>
                <w:rFonts w:ascii="Arial" w:eastAsia="Calibri" w:hAnsi="Arial" w:cs="Arial"/>
                <w:b/>
                <w:bCs/>
                <w:i/>
                <w:sz w:val="32"/>
                <w:szCs w:val="32"/>
                <w:lang w:eastAsia="ru-RU"/>
              </w:rPr>
            </w:pPr>
            <w:r w:rsidRPr="009611B1">
              <w:rPr>
                <w:rFonts w:ascii="Arial" w:hAnsi="Arial"/>
                <w:bCs/>
              </w:rPr>
              <w:t>(</w:t>
            </w:r>
            <w:r w:rsidRPr="009611B1">
              <w:rPr>
                <w:rFonts w:ascii="Arial" w:hAnsi="Arial"/>
                <w:bCs/>
                <w:i/>
                <w:iCs/>
              </w:rPr>
              <w:t xml:space="preserve">проект, </w:t>
            </w:r>
            <w:r w:rsidRPr="009611B1">
              <w:rPr>
                <w:rFonts w:ascii="Arial" w:hAnsi="Arial"/>
                <w:bCs/>
                <w:i/>
                <w:iCs/>
              </w:rPr>
              <w:br/>
              <w:t>первая редакция</w:t>
            </w:r>
            <w:r w:rsidRPr="009611B1">
              <w:rPr>
                <w:rFonts w:ascii="Arial" w:hAnsi="Arial"/>
                <w:bCs/>
              </w:rPr>
              <w:t>)</w:t>
            </w:r>
          </w:p>
        </w:tc>
      </w:tr>
    </w:tbl>
    <w:p w14:paraId="2ECFFFCE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0838958B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7DCD9B7B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43358CB3" w14:textId="77777777" w:rsidR="00986511" w:rsidRPr="00D255D4" w:rsidRDefault="00986511" w:rsidP="00986511">
      <w:pPr>
        <w:suppressAutoHyphens w:val="0"/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78638BEF" w14:textId="77777777" w:rsidR="00986511" w:rsidRPr="00D255D4" w:rsidRDefault="00986511" w:rsidP="00986511">
      <w:pPr>
        <w:suppressAutoHyphens w:val="0"/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1DFC5905" w14:textId="30675F09" w:rsidR="00986511" w:rsidRPr="004B13C3" w:rsidRDefault="00B64CD0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6"/>
          <w:szCs w:val="28"/>
          <w:lang w:eastAsia="en-US"/>
        </w:rPr>
      </w:pPr>
      <w:r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>СОЕДИНИТЕЛИ</w:t>
      </w:r>
      <w:r w:rsidR="009500E0"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 xml:space="preserve"> </w:t>
      </w:r>
      <w:r w:rsidR="004B13C3"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>ЭЛЕКТРОПРИБОРОВ</w:t>
      </w:r>
      <w:r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 xml:space="preserve"> БЫТОВОГО И АНАЛОГИЧНОГО </w:t>
      </w:r>
      <w:r w:rsidR="004B13C3"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 xml:space="preserve">ОБЩЕГО </w:t>
      </w:r>
      <w:r w:rsidRPr="004B13C3">
        <w:rPr>
          <w:rFonts w:ascii="Arial" w:eastAsia="Calibri" w:hAnsi="Arial" w:cs="Arial"/>
          <w:b/>
          <w:bCs/>
          <w:sz w:val="36"/>
          <w:szCs w:val="28"/>
          <w:lang w:eastAsia="en-US"/>
        </w:rPr>
        <w:t>НАЗНАЧЕНИЯ</w:t>
      </w:r>
    </w:p>
    <w:p w14:paraId="74EFDEC5" w14:textId="33FF727E" w:rsidR="00986511" w:rsidRPr="004B13C3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2"/>
          <w:szCs w:val="28"/>
          <w:lang w:eastAsia="en-US"/>
        </w:rPr>
      </w:pPr>
      <w:r w:rsidRPr="004B13C3">
        <w:rPr>
          <w:rFonts w:ascii="Arial" w:eastAsia="Calibri" w:hAnsi="Arial" w:cs="Arial"/>
          <w:b/>
          <w:bCs/>
          <w:sz w:val="32"/>
          <w:szCs w:val="28"/>
          <w:lang w:eastAsia="en-US"/>
        </w:rPr>
        <w:t xml:space="preserve">Часть </w:t>
      </w:r>
      <w:r w:rsidR="00B64CD0" w:rsidRPr="004B13C3">
        <w:rPr>
          <w:rFonts w:ascii="Arial" w:eastAsia="Calibri" w:hAnsi="Arial" w:cs="Arial"/>
          <w:b/>
          <w:bCs/>
          <w:sz w:val="32"/>
          <w:szCs w:val="28"/>
          <w:lang w:eastAsia="en-US"/>
        </w:rPr>
        <w:t>2-</w:t>
      </w:r>
      <w:r w:rsidR="008B4B38" w:rsidRPr="004B13C3">
        <w:rPr>
          <w:rFonts w:ascii="Arial" w:eastAsia="Calibri" w:hAnsi="Arial" w:cs="Arial"/>
          <w:b/>
          <w:bCs/>
          <w:sz w:val="32"/>
          <w:szCs w:val="28"/>
          <w:lang w:eastAsia="en-US"/>
        </w:rPr>
        <w:t>3</w:t>
      </w:r>
    </w:p>
    <w:p w14:paraId="3142101F" w14:textId="04DD8FDF" w:rsidR="00986511" w:rsidRPr="008B4B38" w:rsidRDefault="008B4B38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4B13C3">
        <w:rPr>
          <w:rFonts w:ascii="Arial" w:hAnsi="Arial" w:cs="Arial"/>
          <w:b/>
          <w:sz w:val="32"/>
          <w:szCs w:val="32"/>
          <w:lang w:eastAsia="ru-RU"/>
        </w:rPr>
        <w:t>Соединители со степенью защиты выше IPXO</w:t>
      </w:r>
    </w:p>
    <w:p w14:paraId="4E71461C" w14:textId="77777777" w:rsidR="00986511" w:rsidRPr="008B4B38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highlight w:val="yellow"/>
          <w:lang w:eastAsia="en-US"/>
        </w:rPr>
      </w:pPr>
    </w:p>
    <w:p w14:paraId="6A9B79A2" w14:textId="77777777" w:rsidR="00986511" w:rsidRPr="008B4B38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highlight w:val="yellow"/>
          <w:lang w:eastAsia="en-US"/>
        </w:rPr>
      </w:pPr>
    </w:p>
    <w:p w14:paraId="69963768" w14:textId="77777777" w:rsidR="00986511" w:rsidRPr="008B4B38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2D87EC7" w14:textId="677830CB" w:rsidR="00986511" w:rsidRPr="00977D77" w:rsidRDefault="00986511" w:rsidP="00B00789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977D77">
        <w:rPr>
          <w:rFonts w:ascii="Arial" w:eastAsia="Calibri" w:hAnsi="Arial" w:cs="Arial"/>
          <w:b/>
          <w:bCs/>
          <w:lang w:eastAsia="en-US"/>
        </w:rPr>
        <w:t>(</w:t>
      </w:r>
      <w:r w:rsidRPr="008B4B38">
        <w:rPr>
          <w:rFonts w:ascii="Arial" w:eastAsia="Calibri" w:hAnsi="Arial" w:cs="Arial"/>
          <w:b/>
          <w:bCs/>
          <w:lang w:val="en-US" w:eastAsia="en-US"/>
        </w:rPr>
        <w:t>IE</w:t>
      </w:r>
      <w:r w:rsidRPr="008B4B38">
        <w:rPr>
          <w:rFonts w:ascii="Arial" w:eastAsia="Calibri" w:hAnsi="Arial" w:cs="Arial"/>
          <w:b/>
          <w:bCs/>
          <w:lang w:eastAsia="en-US"/>
        </w:rPr>
        <w:t>С</w:t>
      </w:r>
      <w:r w:rsidRPr="00977D77">
        <w:rPr>
          <w:rFonts w:ascii="Arial" w:eastAsia="Calibri" w:hAnsi="Arial" w:cs="Arial"/>
          <w:b/>
          <w:bCs/>
          <w:lang w:eastAsia="en-US"/>
        </w:rPr>
        <w:t xml:space="preserve"> 60</w:t>
      </w:r>
      <w:r w:rsidR="00F750D6" w:rsidRPr="00977D77">
        <w:rPr>
          <w:rFonts w:ascii="Arial" w:eastAsia="Calibri" w:hAnsi="Arial" w:cs="Arial"/>
          <w:b/>
          <w:bCs/>
          <w:lang w:eastAsia="en-US"/>
        </w:rPr>
        <w:t>320-2</w:t>
      </w:r>
      <w:r w:rsidRPr="00977D77">
        <w:rPr>
          <w:rFonts w:ascii="Arial" w:eastAsia="Calibri" w:hAnsi="Arial" w:cs="Arial"/>
          <w:b/>
          <w:bCs/>
          <w:lang w:eastAsia="en-US"/>
        </w:rPr>
        <w:t>-</w:t>
      </w:r>
      <w:r w:rsidR="008B4B38" w:rsidRPr="00977D77">
        <w:rPr>
          <w:rFonts w:ascii="Arial" w:eastAsia="Calibri" w:hAnsi="Arial" w:cs="Arial"/>
          <w:b/>
          <w:bCs/>
          <w:lang w:eastAsia="en-US"/>
        </w:rPr>
        <w:t>3</w:t>
      </w:r>
      <w:r w:rsidRPr="00977D77">
        <w:rPr>
          <w:rFonts w:ascii="Arial" w:eastAsia="Calibri" w:hAnsi="Arial" w:cs="Arial"/>
          <w:b/>
          <w:bCs/>
          <w:lang w:eastAsia="en-US"/>
        </w:rPr>
        <w:t>:20</w:t>
      </w:r>
      <w:r w:rsidR="00F750D6" w:rsidRPr="00977D77">
        <w:rPr>
          <w:rFonts w:ascii="Arial" w:eastAsia="Calibri" w:hAnsi="Arial" w:cs="Arial"/>
          <w:b/>
          <w:bCs/>
          <w:lang w:eastAsia="en-US"/>
        </w:rPr>
        <w:t>18</w:t>
      </w:r>
      <w:r w:rsidRPr="00977D77">
        <w:rPr>
          <w:rFonts w:ascii="Arial" w:eastAsia="Calibri" w:hAnsi="Arial" w:cs="Arial"/>
          <w:b/>
          <w:bCs/>
          <w:lang w:eastAsia="en-US"/>
        </w:rPr>
        <w:t xml:space="preserve">, </w:t>
      </w:r>
      <w:r w:rsidRPr="008B4B38">
        <w:rPr>
          <w:rFonts w:ascii="Arial" w:eastAsia="Calibri" w:hAnsi="Arial" w:cs="Arial"/>
          <w:b/>
          <w:bCs/>
          <w:lang w:val="en-US" w:eastAsia="en-US"/>
        </w:rPr>
        <w:t>IDT</w:t>
      </w:r>
      <w:r w:rsidRPr="00977D77">
        <w:rPr>
          <w:rFonts w:ascii="Arial" w:eastAsia="Calibri" w:hAnsi="Arial" w:cs="Arial"/>
          <w:b/>
          <w:bCs/>
          <w:lang w:eastAsia="en-US"/>
        </w:rPr>
        <w:t>)</w:t>
      </w:r>
    </w:p>
    <w:p w14:paraId="6CCCCDCA" w14:textId="334A4493" w:rsidR="001E01CB" w:rsidRPr="00977D77" w:rsidRDefault="001E01CB" w:rsidP="001E01CB">
      <w:pPr>
        <w:tabs>
          <w:tab w:val="left" w:pos="9781"/>
        </w:tabs>
        <w:suppressAutoHyphens w:val="0"/>
        <w:spacing w:line="276" w:lineRule="auto"/>
        <w:ind w:left="57"/>
        <w:jc w:val="center"/>
        <w:rPr>
          <w:rFonts w:ascii="Arial" w:hAnsi="Arial" w:cs="Arial"/>
          <w:b/>
          <w:bCs/>
        </w:rPr>
      </w:pPr>
    </w:p>
    <w:p w14:paraId="4A3AD07C" w14:textId="77777777" w:rsidR="001E01CB" w:rsidRPr="00977D77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4D5D0DB9" w14:textId="77777777" w:rsidR="001E01CB" w:rsidRPr="00977D77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A67BEFF" w14:textId="77777777" w:rsidR="00B53AA2" w:rsidRPr="00CB48C5" w:rsidRDefault="00B53AA2" w:rsidP="00B53AA2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</w:rPr>
      </w:pPr>
      <w:r w:rsidRPr="00CB48C5">
        <w:rPr>
          <w:rFonts w:ascii="Arial" w:hAnsi="Arial" w:cs="Arial"/>
          <w:i/>
        </w:rPr>
        <w:t xml:space="preserve">Настоящий проект стандарта </w:t>
      </w:r>
      <w:r w:rsidRPr="00CB48C5">
        <w:rPr>
          <w:rFonts w:ascii="Arial" w:hAnsi="Arial" w:cs="Arial"/>
          <w:i/>
        </w:rPr>
        <w:br/>
        <w:t>не подлежит применению до его принятия</w:t>
      </w:r>
    </w:p>
    <w:p w14:paraId="463E962E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A144E15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280460A2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4AFBFAFF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3FD8E1CD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Минск</w:t>
      </w:r>
    </w:p>
    <w:p w14:paraId="7E5B5527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Евразийский совет по стандартизации, метрологии и сертификации</w:t>
      </w:r>
    </w:p>
    <w:p w14:paraId="10DEB7A6" w14:textId="77E0A203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202_</w:t>
      </w:r>
      <w:r w:rsidRPr="009611B1">
        <w:rPr>
          <w:rFonts w:ascii="Arial" w:hAnsi="Arial" w:cs="Arial"/>
          <w:b/>
          <w:bCs/>
          <w:sz w:val="26"/>
          <w:szCs w:val="26"/>
          <w:lang w:eastAsia="ru-RU"/>
        </w:rPr>
        <w:br w:type="page"/>
      </w:r>
    </w:p>
    <w:p w14:paraId="4B382628" w14:textId="77777777" w:rsidR="001E01CB" w:rsidRPr="009611B1" w:rsidRDefault="001E01CB" w:rsidP="001E01CB">
      <w:pPr>
        <w:spacing w:line="360" w:lineRule="auto"/>
        <w:ind w:firstLine="709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9611B1">
        <w:rPr>
          <w:rFonts w:ascii="Arial" w:hAnsi="Arial" w:cs="Arial"/>
          <w:b/>
          <w:bCs/>
          <w:sz w:val="28"/>
          <w:szCs w:val="28"/>
          <w:lang w:eastAsia="ru-RU"/>
        </w:rPr>
        <w:lastRenderedPageBreak/>
        <w:t>Предисловие</w:t>
      </w:r>
    </w:p>
    <w:p w14:paraId="441CB7FA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1CCADDCB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DAB84C5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</w:p>
    <w:p w14:paraId="2811531C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Сведения о стандарте</w:t>
      </w:r>
    </w:p>
    <w:p w14:paraId="3BAE0EF9" w14:textId="77777777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eastAsia="Arial Unicode MS" w:hAnsi="Arial" w:cs="Arial"/>
          <w:lang w:bidi="en-US"/>
        </w:rPr>
      </w:pPr>
      <w:r w:rsidRPr="009611B1">
        <w:rPr>
          <w:rFonts w:ascii="Arial" w:hAnsi="Arial" w:cs="Arial"/>
          <w:lang w:eastAsia="ru-RU"/>
        </w:rPr>
        <w:t>1 </w:t>
      </w:r>
      <w:r w:rsidRPr="009611B1">
        <w:rPr>
          <w:rFonts w:ascii="Arial" w:eastAsia="Arial Unicode MS" w:hAnsi="Arial" w:cs="Arial"/>
          <w:lang w:bidi="en-US"/>
        </w:rPr>
        <w:t xml:space="preserve">ПОДГОТОВЛЕН </w:t>
      </w:r>
      <w:r w:rsidRPr="009611B1">
        <w:rPr>
          <w:rFonts w:ascii="Arial" w:hAnsi="Arial" w:cs="Arial"/>
          <w:bCs/>
        </w:rPr>
        <w:t xml:space="preserve">Акционерным обществом «Диэлектрические кабельные системы» (АО «ДКС») </w:t>
      </w:r>
      <w:r w:rsidRPr="009611B1">
        <w:rPr>
          <w:rFonts w:ascii="Arial" w:eastAsia="Arial Unicode MS" w:hAnsi="Arial" w:cs="Arial"/>
          <w:lang w:bidi="en-US"/>
        </w:rPr>
        <w:t>на основе собственного перевода на русский язык англоязычной версии стандарта, указанного в пункте 4</w:t>
      </w:r>
    </w:p>
    <w:p w14:paraId="1F8129F8" w14:textId="77777777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2 ВНЕСЕН </w:t>
      </w:r>
      <w:r w:rsidRPr="009611B1">
        <w:rPr>
          <w:rFonts w:ascii="Arial" w:eastAsia="DejaVuSerif" w:hAnsi="Arial" w:cs="Arial"/>
          <w:lang w:eastAsia="ru-RU"/>
        </w:rPr>
        <w:t>Федеральным агентством по техническому регулированию и метрологии</w:t>
      </w:r>
    </w:p>
    <w:p w14:paraId="3933DBD2" w14:textId="695BCB6F" w:rsidR="001E01CB" w:rsidRPr="009611B1" w:rsidRDefault="001E01CB" w:rsidP="001E01CB">
      <w:pPr>
        <w:tabs>
          <w:tab w:val="left" w:pos="0"/>
          <w:tab w:val="left" w:pos="392"/>
          <w:tab w:val="left" w:pos="540"/>
        </w:tabs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3 ПРИНЯТ </w:t>
      </w:r>
      <w:r w:rsidRPr="009611B1">
        <w:rPr>
          <w:rFonts w:ascii="Arial" w:hAnsi="Arial" w:cs="Arial"/>
        </w:rPr>
        <w:t>Евразийским советом по стандартизации, метрологии и сертификации</w:t>
      </w:r>
      <w:r w:rsidRPr="009611B1">
        <w:rPr>
          <w:rFonts w:ascii="Arial" w:eastAsia="DejaVuSerif" w:hAnsi="Arial" w:cs="Arial"/>
          <w:lang w:eastAsia="ru-RU"/>
        </w:rPr>
        <w:t xml:space="preserve"> (протокол от                                          202</w:t>
      </w:r>
      <w:r w:rsidR="00701F80">
        <w:rPr>
          <w:rFonts w:ascii="Arial" w:eastAsia="DejaVuSerif" w:hAnsi="Arial" w:cs="Arial"/>
          <w:lang w:eastAsia="ru-RU"/>
        </w:rPr>
        <w:t>6</w:t>
      </w:r>
      <w:r w:rsidRPr="009611B1">
        <w:rPr>
          <w:rFonts w:ascii="Arial" w:eastAsia="DejaVuSerif" w:hAnsi="Arial" w:cs="Arial"/>
          <w:lang w:eastAsia="ru-RU"/>
        </w:rPr>
        <w:t xml:space="preserve"> г. №                        )</w:t>
      </w:r>
    </w:p>
    <w:p w14:paraId="1584E122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</w:rPr>
      </w:pPr>
      <w:r w:rsidRPr="009611B1">
        <w:rPr>
          <w:rFonts w:ascii="Arial" w:hAnsi="Arial" w:cs="Arial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3"/>
        <w:gridCol w:w="1812"/>
        <w:gridCol w:w="4854"/>
      </w:tblGrid>
      <w:tr w:rsidR="001E01CB" w:rsidRPr="009611B1" w14:paraId="750461A3" w14:textId="77777777" w:rsidTr="001E01CB">
        <w:trPr>
          <w:trHeight w:val="2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25BD80A9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Краткое наименование страны по МК (ИСО 3166) 004–97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1FDACC8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Код страны по МК (ИСО 3166) 004–97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2BDA693F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1E01CB" w:rsidRPr="009611B1" w14:paraId="3496061C" w14:textId="77777777" w:rsidTr="001E01CB">
        <w:trPr>
          <w:trHeight w:val="38"/>
        </w:trPr>
        <w:tc>
          <w:tcPr>
            <w:tcW w:w="3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229C8E" w14:textId="4590B16F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CD49D" w14:textId="62006E34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593DA" w14:textId="526E069C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448757A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753A02" w14:textId="5E5646B0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3F56C2" w14:textId="54766D91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05061" w14:textId="5AF3C26B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266239D6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F93CD" w14:textId="09608350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65E813" w14:textId="4CFFB8C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85217A" w14:textId="2EE2C72C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7D910DBB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518B9A" w14:textId="4808EE09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656A03" w14:textId="7680D8C5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0D17A" w14:textId="569A3F7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2D19C33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8CC06" w14:textId="63A7B7C1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47DD37" w14:textId="4179406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E7B6B" w14:textId="19A09B79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0C525D0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6232AE" w14:textId="279D82F5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F3B78" w14:textId="4BAF8566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9209E" w14:textId="3441643F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1442E67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8834A" w14:textId="77755FD3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E188D9" w14:textId="3528C0B3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BB3F1" w14:textId="60B5AFDE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B73DBA1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911D41" w14:textId="4DA148BB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C2A45" w14:textId="6E2CF433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E62DF" w14:textId="6CEA28D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63D2C7C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BD886D" w14:textId="7F8D2924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7AEBE" w14:textId="46B0969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676D23" w14:textId="3F6FFFAE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5E21424B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81FDA" w14:textId="61385569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AA4E4" w14:textId="1DD0757F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4AF99" w14:textId="65703C91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221B00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91C8D" w14:textId="40B3C5C8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916E1" w14:textId="0EE9F6F5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F7E6C" w14:textId="493199E6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</w:tbl>
    <w:p w14:paraId="0900799E" w14:textId="77777777" w:rsidR="00701F80" w:rsidRDefault="00701F80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79955301" w14:textId="520750F0" w:rsidR="001E01CB" w:rsidRPr="00694E8D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val="en-US" w:eastAsia="ru-RU"/>
        </w:rPr>
      </w:pPr>
      <w:r w:rsidRPr="00701F80">
        <w:rPr>
          <w:rFonts w:ascii="Arial" w:hAnsi="Arial" w:cs="Arial"/>
          <w:lang w:eastAsia="ru-RU"/>
        </w:rPr>
        <w:lastRenderedPageBreak/>
        <w:t xml:space="preserve">4 Настоящий стандарт идентичен международному стандарту </w:t>
      </w:r>
      <w:r w:rsidR="00701F80" w:rsidRPr="00701F80">
        <w:rPr>
          <w:rFonts w:ascii="Arial" w:hAnsi="Arial" w:cs="Arial"/>
          <w:lang w:eastAsia="ru-RU"/>
        </w:rPr>
        <w:t xml:space="preserve">                            </w:t>
      </w:r>
      <w:r w:rsidRPr="00701F80">
        <w:rPr>
          <w:rFonts w:ascii="Arial" w:hAnsi="Arial" w:cs="Arial"/>
          <w:lang w:eastAsia="ru-RU"/>
        </w:rPr>
        <w:t>IEC </w:t>
      </w:r>
      <w:r w:rsidR="00FE3A14" w:rsidRPr="00701F80">
        <w:rPr>
          <w:rFonts w:ascii="Arial" w:hAnsi="Arial" w:cs="Arial"/>
          <w:lang w:eastAsia="ru-RU"/>
        </w:rPr>
        <w:t>60</w:t>
      </w:r>
      <w:r w:rsidR="00701F80" w:rsidRPr="00701F80">
        <w:rPr>
          <w:rFonts w:ascii="Arial" w:hAnsi="Arial" w:cs="Arial"/>
          <w:lang w:eastAsia="ru-RU"/>
        </w:rPr>
        <w:t>320-2</w:t>
      </w:r>
      <w:r w:rsidR="00FE3A14" w:rsidRPr="00701F80">
        <w:rPr>
          <w:rFonts w:ascii="Arial" w:hAnsi="Arial" w:cs="Arial"/>
          <w:lang w:eastAsia="ru-RU"/>
        </w:rPr>
        <w:t>-</w:t>
      </w:r>
      <w:r w:rsidR="00694E8D">
        <w:rPr>
          <w:rFonts w:ascii="Arial" w:hAnsi="Arial" w:cs="Arial"/>
          <w:lang w:eastAsia="ru-RU"/>
        </w:rPr>
        <w:t>3</w:t>
      </w:r>
      <w:r w:rsidR="00FE3A14" w:rsidRPr="00701F80">
        <w:rPr>
          <w:rFonts w:ascii="Arial" w:hAnsi="Arial" w:cs="Arial"/>
          <w:lang w:eastAsia="ru-RU"/>
        </w:rPr>
        <w:t>:20</w:t>
      </w:r>
      <w:r w:rsidR="00701F80" w:rsidRPr="00701F80">
        <w:rPr>
          <w:rFonts w:ascii="Arial" w:hAnsi="Arial" w:cs="Arial"/>
          <w:lang w:eastAsia="ru-RU"/>
        </w:rPr>
        <w:t>18</w:t>
      </w:r>
      <w:r w:rsidRPr="00701F80">
        <w:rPr>
          <w:rFonts w:ascii="Arial" w:hAnsi="Arial" w:cs="Arial"/>
          <w:lang w:eastAsia="ru-RU"/>
        </w:rPr>
        <w:t xml:space="preserve"> «</w:t>
      </w:r>
      <w:r w:rsidR="004B13C3">
        <w:rPr>
          <w:rFonts w:ascii="Arial" w:hAnsi="Arial" w:cs="Arial"/>
          <w:lang w:eastAsia="ru-RU"/>
        </w:rPr>
        <w:t xml:space="preserve">Соединители электроприборов </w:t>
      </w:r>
      <w:r w:rsidR="004B13C3" w:rsidRPr="00701F80">
        <w:rPr>
          <w:rFonts w:ascii="Arial" w:hAnsi="Arial" w:cs="Arial"/>
          <w:lang w:eastAsia="ru-RU"/>
        </w:rPr>
        <w:t xml:space="preserve">бытового и аналогичного </w:t>
      </w:r>
      <w:r w:rsidR="004B13C3">
        <w:rPr>
          <w:rFonts w:ascii="Arial" w:hAnsi="Arial" w:cs="Arial"/>
          <w:lang w:eastAsia="ru-RU"/>
        </w:rPr>
        <w:t xml:space="preserve">общего </w:t>
      </w:r>
      <w:r w:rsidR="004B13C3" w:rsidRPr="00701F80">
        <w:rPr>
          <w:rFonts w:ascii="Arial" w:hAnsi="Arial" w:cs="Arial"/>
          <w:lang w:eastAsia="ru-RU"/>
        </w:rPr>
        <w:t>назначения. Часть</w:t>
      </w:r>
      <w:r w:rsidR="004B13C3" w:rsidRPr="004B13C3">
        <w:rPr>
          <w:rFonts w:ascii="Arial" w:hAnsi="Arial" w:cs="Arial"/>
          <w:lang w:val="en-US" w:eastAsia="ru-RU"/>
        </w:rPr>
        <w:t xml:space="preserve"> 2-3. </w:t>
      </w:r>
      <w:r w:rsidR="004B13C3" w:rsidRPr="00701F80">
        <w:rPr>
          <w:rFonts w:ascii="Arial" w:hAnsi="Arial" w:cs="Arial"/>
          <w:lang w:eastAsia="ru-RU"/>
        </w:rPr>
        <w:t>Соединители</w:t>
      </w:r>
      <w:r w:rsidR="004B13C3" w:rsidRPr="004B13C3">
        <w:rPr>
          <w:rFonts w:ascii="Arial" w:hAnsi="Arial" w:cs="Arial"/>
          <w:lang w:val="en-US" w:eastAsia="ru-RU"/>
        </w:rPr>
        <w:t xml:space="preserve"> </w:t>
      </w:r>
      <w:r w:rsidR="004B13C3" w:rsidRPr="00694E8D">
        <w:rPr>
          <w:rFonts w:ascii="Arial" w:hAnsi="Arial" w:cs="Arial"/>
          <w:lang w:eastAsia="ru-RU"/>
        </w:rPr>
        <w:t>со</w:t>
      </w:r>
      <w:r w:rsidR="004B13C3" w:rsidRPr="004B13C3">
        <w:rPr>
          <w:rFonts w:ascii="Arial" w:hAnsi="Arial" w:cs="Arial"/>
          <w:lang w:val="en-US" w:eastAsia="ru-RU"/>
        </w:rPr>
        <w:t xml:space="preserve"> </w:t>
      </w:r>
      <w:r w:rsidR="004B13C3" w:rsidRPr="00694E8D">
        <w:rPr>
          <w:rFonts w:ascii="Arial" w:hAnsi="Arial" w:cs="Arial"/>
          <w:lang w:eastAsia="ru-RU"/>
        </w:rPr>
        <w:t>степенью</w:t>
      </w:r>
      <w:r w:rsidR="004B13C3" w:rsidRPr="004B13C3">
        <w:rPr>
          <w:rFonts w:ascii="Arial" w:hAnsi="Arial" w:cs="Arial"/>
          <w:lang w:val="en-US" w:eastAsia="ru-RU"/>
        </w:rPr>
        <w:t xml:space="preserve"> </w:t>
      </w:r>
      <w:r w:rsidR="004B13C3" w:rsidRPr="00694E8D">
        <w:rPr>
          <w:rFonts w:ascii="Arial" w:hAnsi="Arial" w:cs="Arial"/>
          <w:lang w:eastAsia="ru-RU"/>
        </w:rPr>
        <w:t>защиты</w:t>
      </w:r>
      <w:r w:rsidR="004B13C3" w:rsidRPr="004B13C3">
        <w:rPr>
          <w:rFonts w:ascii="Arial" w:hAnsi="Arial" w:cs="Arial"/>
          <w:lang w:val="en-US" w:eastAsia="ru-RU"/>
        </w:rPr>
        <w:t xml:space="preserve"> </w:t>
      </w:r>
      <w:r w:rsidR="004B13C3" w:rsidRPr="00694E8D">
        <w:rPr>
          <w:rFonts w:ascii="Arial" w:hAnsi="Arial" w:cs="Arial"/>
          <w:lang w:eastAsia="ru-RU"/>
        </w:rPr>
        <w:t>выше</w:t>
      </w:r>
      <w:r w:rsidR="004B13C3" w:rsidRPr="004B13C3">
        <w:rPr>
          <w:rFonts w:ascii="Arial" w:hAnsi="Arial" w:cs="Arial"/>
          <w:lang w:val="en-US" w:eastAsia="ru-RU"/>
        </w:rPr>
        <w:t xml:space="preserve"> </w:t>
      </w:r>
      <w:r w:rsidR="004B13C3" w:rsidRPr="00694E8D">
        <w:rPr>
          <w:rFonts w:ascii="Arial" w:hAnsi="Arial" w:cs="Arial"/>
          <w:lang w:val="en-US" w:eastAsia="ru-RU"/>
        </w:rPr>
        <w:t>IPXO</w:t>
      </w:r>
      <w:r w:rsidRPr="00701F80">
        <w:rPr>
          <w:rFonts w:ascii="Arial" w:hAnsi="Arial" w:cs="Arial"/>
          <w:lang w:val="en-US" w:eastAsia="ru-RU"/>
        </w:rPr>
        <w:t xml:space="preserve">» </w:t>
      </w:r>
      <w:r w:rsidRPr="00694E8D">
        <w:rPr>
          <w:rFonts w:ascii="Arial" w:hAnsi="Arial" w:cs="Arial"/>
          <w:lang w:val="en-US" w:eastAsia="ru-RU"/>
        </w:rPr>
        <w:t>(</w:t>
      </w:r>
      <w:r w:rsidR="00694E8D" w:rsidRPr="00694E8D">
        <w:rPr>
          <w:rFonts w:ascii="Arial" w:hAnsi="Arial" w:cs="Arial"/>
          <w:bCs/>
          <w:lang w:val="en-US" w:eastAsia="ru-RU"/>
        </w:rPr>
        <w:t>Appliance couplers for household and similar general purposes – Part 2-3: Appliance couplers with a degree of protection higher than IPX0</w:t>
      </w:r>
      <w:r w:rsidRPr="00694E8D">
        <w:rPr>
          <w:rFonts w:ascii="Arial" w:hAnsi="Arial" w:cs="Arial"/>
          <w:lang w:val="en-US" w:eastAsia="ru-RU"/>
        </w:rPr>
        <w:t>, IDT).</w:t>
      </w:r>
    </w:p>
    <w:p w14:paraId="70E65AB7" w14:textId="281A124A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  <w:r w:rsidRPr="00AA3F25">
        <w:rPr>
          <w:rFonts w:ascii="Arial" w:hAnsi="Arial" w:cs="Arial"/>
          <w:lang w:eastAsia="ru-RU"/>
        </w:rPr>
        <w:t xml:space="preserve">Международный стандарт разработан подкомитетом </w:t>
      </w:r>
      <w:r w:rsidR="00701F80" w:rsidRPr="00AA3F25">
        <w:rPr>
          <w:rFonts w:ascii="Arial" w:hAnsi="Arial" w:cs="Arial"/>
          <w:lang w:eastAsia="ru-RU"/>
        </w:rPr>
        <w:t>23</w:t>
      </w:r>
      <w:r w:rsidR="00701F80" w:rsidRPr="00AA3F25">
        <w:rPr>
          <w:rFonts w:ascii="Arial" w:hAnsi="Arial" w:cs="Arial"/>
          <w:lang w:val="en-US" w:eastAsia="ru-RU"/>
        </w:rPr>
        <w:t>G</w:t>
      </w:r>
      <w:r w:rsidRPr="00AA3F25">
        <w:rPr>
          <w:rFonts w:ascii="Arial" w:hAnsi="Arial" w:cs="Arial"/>
          <w:lang w:eastAsia="ru-RU"/>
        </w:rPr>
        <w:t xml:space="preserve"> «</w:t>
      </w:r>
      <w:r w:rsidR="00701F80" w:rsidRPr="00AA3F25">
        <w:rPr>
          <w:rFonts w:ascii="Arial" w:hAnsi="Arial" w:cs="Arial"/>
          <w:lang w:eastAsia="ru-RU"/>
        </w:rPr>
        <w:t>Соединительные устройства</w:t>
      </w:r>
      <w:r w:rsidR="009F6CFF" w:rsidRPr="00AA3F25">
        <w:rPr>
          <w:rFonts w:ascii="Arial" w:hAnsi="Arial" w:cs="Arial"/>
          <w:lang w:eastAsia="ru-RU"/>
        </w:rPr>
        <w:t xml:space="preserve"> для электроприборов бытового назначения</w:t>
      </w:r>
      <w:r w:rsidRPr="00AA3F25">
        <w:rPr>
          <w:rFonts w:ascii="Arial" w:hAnsi="Arial" w:cs="Arial"/>
          <w:lang w:eastAsia="ru-RU"/>
        </w:rPr>
        <w:t xml:space="preserve">» Технического комитета TC </w:t>
      </w:r>
      <w:r w:rsidR="00701F80" w:rsidRPr="00AA3F25">
        <w:rPr>
          <w:rFonts w:ascii="Arial" w:hAnsi="Arial" w:cs="Arial"/>
          <w:lang w:eastAsia="ru-RU"/>
        </w:rPr>
        <w:t>23</w:t>
      </w:r>
      <w:r w:rsidR="00FE3A14" w:rsidRPr="00AA3F25">
        <w:rPr>
          <w:rFonts w:ascii="Arial" w:hAnsi="Arial" w:cs="Arial"/>
          <w:lang w:eastAsia="ru-RU"/>
        </w:rPr>
        <w:t xml:space="preserve"> </w:t>
      </w:r>
      <w:r w:rsidRPr="00AA3F25">
        <w:rPr>
          <w:rFonts w:ascii="Arial" w:hAnsi="Arial" w:cs="Arial"/>
          <w:lang w:eastAsia="ru-RU"/>
        </w:rPr>
        <w:t>«</w:t>
      </w:r>
      <w:r w:rsidR="00701F80" w:rsidRPr="00AA3F25">
        <w:rPr>
          <w:rFonts w:ascii="Arial" w:hAnsi="Arial" w:cs="Arial"/>
          <w:lang w:eastAsia="ru-RU"/>
        </w:rPr>
        <w:t>Электрические принадлежности</w:t>
      </w:r>
      <w:r w:rsidRPr="00AA3F25">
        <w:rPr>
          <w:rFonts w:ascii="Arial" w:hAnsi="Arial" w:cs="Arial"/>
          <w:lang w:eastAsia="ru-RU"/>
        </w:rPr>
        <w:t xml:space="preserve">» Международной электротехнической комиссии (IEC). </w:t>
      </w:r>
    </w:p>
    <w:p w14:paraId="2402B773" w14:textId="50330A00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  <w:r w:rsidRPr="00AA3F25">
        <w:rPr>
          <w:rFonts w:ascii="Arial" w:hAnsi="Arial" w:cs="Arial"/>
          <w:lang w:eastAsia="ru-RU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ДА.</w:t>
      </w:r>
    </w:p>
    <w:p w14:paraId="17446A68" w14:textId="02511D1B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  <w:r w:rsidRPr="00AA3F25">
        <w:rPr>
          <w:rFonts w:ascii="Arial" w:hAnsi="Arial" w:cs="Arial"/>
          <w:lang w:eastAsia="ru-RU"/>
        </w:rPr>
        <w:t>Дополнительные сноски в тексте стандарта, выделенные курсивом, приведены для пояснения текста оригинала</w:t>
      </w:r>
      <w:r w:rsidR="00694E8D">
        <w:rPr>
          <w:rFonts w:ascii="Arial" w:hAnsi="Arial" w:cs="Arial"/>
          <w:lang w:eastAsia="ru-RU"/>
        </w:rPr>
        <w:t>.</w:t>
      </w:r>
    </w:p>
    <w:p w14:paraId="36B2D107" w14:textId="77777777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0509CAB2" w14:textId="1066AE66" w:rsidR="001E01CB" w:rsidRPr="009611B1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snapToGrid w:val="0"/>
          <w:lang w:eastAsia="ru-RU"/>
        </w:rPr>
      </w:pPr>
      <w:r w:rsidRPr="00AA3F25">
        <w:rPr>
          <w:rFonts w:ascii="Arial" w:hAnsi="Arial" w:cs="Arial"/>
          <w:snapToGrid w:val="0"/>
          <w:lang w:eastAsia="ru-RU"/>
        </w:rPr>
        <w:t>5 </w:t>
      </w:r>
      <w:r w:rsidR="00986511" w:rsidRPr="00AA3F25">
        <w:rPr>
          <w:rFonts w:ascii="Arial" w:hAnsi="Arial" w:cs="Arial"/>
          <w:snapToGrid w:val="0"/>
          <w:lang w:eastAsia="ru-RU"/>
        </w:rPr>
        <w:t xml:space="preserve">ВЗАМЕН ГОСТ </w:t>
      </w:r>
      <w:r w:rsidR="00986511" w:rsidRPr="00AA3F25">
        <w:rPr>
          <w:rFonts w:ascii="Arial" w:hAnsi="Arial" w:cs="Arial"/>
          <w:snapToGrid w:val="0"/>
          <w:lang w:val="en-US" w:eastAsia="ru-RU"/>
        </w:rPr>
        <w:t>IEC</w:t>
      </w:r>
      <w:r w:rsidR="00F750D6" w:rsidRPr="00AA3F25">
        <w:rPr>
          <w:rFonts w:ascii="Arial" w:hAnsi="Arial" w:cs="Arial"/>
          <w:snapToGrid w:val="0"/>
          <w:lang w:eastAsia="ru-RU"/>
        </w:rPr>
        <w:t xml:space="preserve"> 60320-2</w:t>
      </w:r>
      <w:r w:rsidR="00986511" w:rsidRPr="00AA3F25">
        <w:rPr>
          <w:rFonts w:ascii="Arial" w:hAnsi="Arial" w:cs="Arial"/>
          <w:snapToGrid w:val="0"/>
          <w:lang w:eastAsia="ru-RU"/>
        </w:rPr>
        <w:t>-</w:t>
      </w:r>
      <w:r w:rsidR="008B4B38">
        <w:rPr>
          <w:rFonts w:ascii="Arial" w:hAnsi="Arial" w:cs="Arial"/>
          <w:snapToGrid w:val="0"/>
          <w:lang w:eastAsia="ru-RU"/>
        </w:rPr>
        <w:t>3</w:t>
      </w:r>
      <w:r w:rsidR="00B9258A" w:rsidRPr="00AA3F25">
        <w:rPr>
          <w:rFonts w:ascii="Arial" w:hAnsi="Arial" w:cs="Arial"/>
          <w:snapToGrid w:val="0"/>
          <w:lang w:eastAsia="ru-RU"/>
        </w:rPr>
        <w:t>–</w:t>
      </w:r>
      <w:r w:rsidR="00986511" w:rsidRPr="00AA3F25">
        <w:rPr>
          <w:rFonts w:ascii="Arial" w:hAnsi="Arial" w:cs="Arial"/>
          <w:snapToGrid w:val="0"/>
          <w:lang w:eastAsia="ru-RU"/>
        </w:rPr>
        <w:t>201</w:t>
      </w:r>
      <w:r w:rsidR="00694E8D">
        <w:rPr>
          <w:rFonts w:ascii="Arial" w:hAnsi="Arial" w:cs="Arial"/>
          <w:snapToGrid w:val="0"/>
          <w:lang w:eastAsia="ru-RU"/>
        </w:rPr>
        <w:t>7</w:t>
      </w:r>
    </w:p>
    <w:p w14:paraId="63B1B746" w14:textId="77777777" w:rsidR="001E01CB" w:rsidRPr="009611B1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33D0E381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</w:p>
    <w:p w14:paraId="6FB494FE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7DC4B8E6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EF64DA8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2622DE7A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46F411D7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447ECDEE" w14:textId="77777777" w:rsidR="001E01CB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</w:rPr>
        <w:sectPr w:rsidR="001E01CB" w:rsidSect="00DD4724">
          <w:headerReference w:type="even" r:id="rId9"/>
          <w:headerReference w:type="default" r:id="rId10"/>
          <w:footerReference w:type="even" r:id="rId11"/>
          <w:footerReference w:type="default" r:id="rId12"/>
          <w:pgSz w:w="11920" w:h="16860"/>
          <w:pgMar w:top="1340" w:right="863" w:bottom="280" w:left="1418" w:header="624" w:footer="921" w:gutter="0"/>
          <w:pgNumType w:fmt="upperRoman"/>
          <w:cols w:space="720"/>
          <w:titlePg/>
          <w:docGrid w:linePitch="326"/>
        </w:sectPr>
      </w:pPr>
      <w:r w:rsidRPr="009611B1">
        <w:rPr>
          <w:rFonts w:ascii="Arial" w:hAnsi="Arial" w:cs="Arial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1519D423" w14:textId="77777777" w:rsidR="005223FA" w:rsidRPr="00CB48C5" w:rsidRDefault="005223FA" w:rsidP="005223FA">
      <w:pPr>
        <w:tabs>
          <w:tab w:val="left" w:pos="9781"/>
        </w:tabs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CB48C5">
        <w:rPr>
          <w:rFonts w:ascii="Arial" w:hAnsi="Arial" w:cs="Arial"/>
          <w:b/>
          <w:sz w:val="28"/>
        </w:rPr>
        <w:lastRenderedPageBreak/>
        <w:t>Содержание</w:t>
      </w:r>
    </w:p>
    <w:p w14:paraId="1AEC0DF2" w14:textId="77777777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r w:rsidRPr="00B9258A">
        <w:fldChar w:fldCharType="begin"/>
      </w:r>
      <w:r w:rsidRPr="00B9258A">
        <w:instrText xml:space="preserve"> TOC \o "1-3" \n \h \z \u </w:instrText>
      </w:r>
      <w:r w:rsidRPr="00B9258A">
        <w:fldChar w:fldCharType="separate"/>
      </w:r>
      <w:r w:rsidRPr="007C0ACC">
        <w:rPr>
          <w:color w:val="auto"/>
          <w:highlight w:val="yellow"/>
        </w:rPr>
        <w:fldChar w:fldCharType="begin"/>
      </w:r>
      <w:r w:rsidRPr="007C0ACC">
        <w:rPr>
          <w:color w:val="auto"/>
          <w:highlight w:val="yellow"/>
        </w:rPr>
        <w:instrText xml:space="preserve"> TOC \o "1-3" \n \h \z \u </w:instrText>
      </w:r>
      <w:r w:rsidRPr="007C0ACC">
        <w:rPr>
          <w:color w:val="auto"/>
          <w:highlight w:val="yellow"/>
        </w:rPr>
        <w:fldChar w:fldCharType="separate"/>
      </w:r>
      <w:r w:rsidRPr="00CA6964">
        <w:rPr>
          <w:color w:val="auto"/>
        </w:rPr>
        <w:t>1 Область применения</w:t>
      </w:r>
      <w:r w:rsidRPr="00CA6964">
        <w:rPr>
          <w:rStyle w:val="affa"/>
          <w:color w:val="auto"/>
          <w:u w:val="none"/>
        </w:rPr>
        <w:tab/>
      </w:r>
    </w:p>
    <w:p w14:paraId="6CDFBE79" w14:textId="77777777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1" w:history="1">
        <w:r w:rsidRPr="00CA6964">
          <w:rPr>
            <w:rStyle w:val="affa"/>
            <w:color w:val="auto"/>
            <w:u w:val="none"/>
          </w:rPr>
          <w:t>2 Нормативные ссылки</w:t>
        </w:r>
      </w:hyperlink>
      <w:r w:rsidRPr="00CA6964">
        <w:rPr>
          <w:rStyle w:val="affa"/>
          <w:color w:val="auto"/>
          <w:u w:val="none"/>
        </w:rPr>
        <w:tab/>
      </w:r>
    </w:p>
    <w:p w14:paraId="5E9B25AF" w14:textId="77777777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2" w:history="1">
        <w:r w:rsidRPr="00CA6964">
          <w:rPr>
            <w:rStyle w:val="affa"/>
            <w:color w:val="auto"/>
            <w:u w:val="none"/>
          </w:rPr>
          <w:t>3 Термины и  определения</w:t>
        </w:r>
      </w:hyperlink>
      <w:r w:rsidRPr="00CA6964">
        <w:rPr>
          <w:rStyle w:val="affa"/>
          <w:color w:val="auto"/>
          <w:u w:val="none"/>
        </w:rPr>
        <w:tab/>
      </w:r>
    </w:p>
    <w:p w14:paraId="0101A2FD" w14:textId="77777777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3" w:history="1">
        <w:r w:rsidRPr="00CA6964">
          <w:rPr>
            <w:rStyle w:val="affa"/>
            <w:color w:val="auto"/>
            <w:u w:val="none"/>
          </w:rPr>
          <w:t xml:space="preserve">4 </w:t>
        </w:r>
      </w:hyperlink>
      <w:r w:rsidRPr="00CA6964">
        <w:rPr>
          <w:rStyle w:val="affa"/>
          <w:color w:val="auto"/>
          <w:u w:val="none"/>
        </w:rPr>
        <w:t>Общие требования</w:t>
      </w:r>
      <w:r w:rsidRPr="00CA6964">
        <w:rPr>
          <w:rStyle w:val="affa"/>
          <w:color w:val="auto"/>
          <w:u w:val="none"/>
        </w:rPr>
        <w:tab/>
      </w:r>
    </w:p>
    <w:p w14:paraId="36D6736A" w14:textId="77777777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4" w:history="1">
        <w:r w:rsidRPr="00CA6964">
          <w:rPr>
            <w:rStyle w:val="affa"/>
            <w:color w:val="auto"/>
            <w:u w:val="none"/>
          </w:rPr>
          <w:t xml:space="preserve">5 </w:t>
        </w:r>
      </w:hyperlink>
      <w:r w:rsidRPr="00CA6964">
        <w:rPr>
          <w:rStyle w:val="affa"/>
          <w:color w:val="auto"/>
          <w:u w:val="none"/>
        </w:rPr>
        <w:t>Общие примечания по испытаниям</w:t>
      </w:r>
      <w:r w:rsidRPr="00CA6964">
        <w:rPr>
          <w:rStyle w:val="affa"/>
          <w:color w:val="auto"/>
          <w:u w:val="none"/>
        </w:rPr>
        <w:tab/>
      </w:r>
    </w:p>
    <w:p w14:paraId="5C16897E" w14:textId="77777777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5" w:history="1">
        <w:r w:rsidRPr="00CA6964">
          <w:rPr>
            <w:rStyle w:val="affa"/>
            <w:color w:val="auto"/>
            <w:u w:val="none"/>
          </w:rPr>
          <w:t xml:space="preserve">6 </w:t>
        </w:r>
      </w:hyperlink>
      <w:r w:rsidRPr="00CA6964">
        <w:rPr>
          <w:rStyle w:val="affa"/>
          <w:color w:val="auto"/>
          <w:u w:val="none"/>
        </w:rPr>
        <w:t>Стандартные номинальные значения</w:t>
      </w:r>
      <w:r w:rsidRPr="00CA6964">
        <w:rPr>
          <w:rStyle w:val="affa"/>
          <w:color w:val="auto"/>
          <w:u w:val="none"/>
        </w:rPr>
        <w:tab/>
      </w:r>
    </w:p>
    <w:p w14:paraId="67A57FDC" w14:textId="77777777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6" w:history="1">
        <w:r w:rsidRPr="00CA6964">
          <w:rPr>
            <w:rStyle w:val="affa"/>
            <w:color w:val="auto"/>
            <w:u w:val="none"/>
          </w:rPr>
          <w:t xml:space="preserve">7 </w:t>
        </w:r>
      </w:hyperlink>
      <w:r w:rsidRPr="00CA6964">
        <w:rPr>
          <w:rStyle w:val="affa"/>
          <w:color w:val="auto"/>
          <w:u w:val="none"/>
        </w:rPr>
        <w:t>Классификация приборных соединителей</w:t>
      </w:r>
      <w:r w:rsidRPr="00CA6964">
        <w:rPr>
          <w:rStyle w:val="affa"/>
          <w:color w:val="auto"/>
          <w:u w:val="none"/>
        </w:rPr>
        <w:tab/>
      </w:r>
    </w:p>
    <w:p w14:paraId="53271A00" w14:textId="77777777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7" w:history="1">
        <w:r w:rsidRPr="00CA6964">
          <w:rPr>
            <w:rStyle w:val="affa"/>
            <w:color w:val="auto"/>
            <w:u w:val="none"/>
          </w:rPr>
          <w:t xml:space="preserve">8 </w:t>
        </w:r>
      </w:hyperlink>
      <w:r w:rsidRPr="00CA6964">
        <w:rPr>
          <w:rStyle w:val="affa"/>
          <w:color w:val="auto"/>
          <w:u w:val="none"/>
        </w:rPr>
        <w:t>Маркировка</w:t>
      </w:r>
      <w:r w:rsidRPr="00CA6964">
        <w:rPr>
          <w:rStyle w:val="affa"/>
          <w:color w:val="auto"/>
          <w:u w:val="none"/>
        </w:rPr>
        <w:tab/>
      </w:r>
    </w:p>
    <w:p w14:paraId="1E1D4E3D" w14:textId="77777777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8" w:history="1">
        <w:r w:rsidRPr="00CA6964">
          <w:rPr>
            <w:rStyle w:val="affa"/>
            <w:color w:val="auto"/>
            <w:u w:val="none"/>
          </w:rPr>
          <w:t xml:space="preserve">9 </w:t>
        </w:r>
      </w:hyperlink>
      <w:r w:rsidRPr="00CA6964">
        <w:rPr>
          <w:rStyle w:val="affa"/>
          <w:color w:val="auto"/>
          <w:u w:val="none"/>
        </w:rPr>
        <w:t>Размеры и совместимость</w:t>
      </w:r>
      <w:r w:rsidRPr="00CA6964">
        <w:rPr>
          <w:rStyle w:val="affa"/>
          <w:color w:val="auto"/>
          <w:u w:val="none"/>
        </w:rPr>
        <w:tab/>
      </w:r>
    </w:p>
    <w:p w14:paraId="32365BC5" w14:textId="247C35D1" w:rsidR="005223FA" w:rsidRPr="00CA6964" w:rsidRDefault="005223FA" w:rsidP="005223FA">
      <w:pPr>
        <w:spacing w:line="276" w:lineRule="auto"/>
        <w:jc w:val="both"/>
        <w:rPr>
          <w:rStyle w:val="affa"/>
          <w:rFonts w:ascii="Arial" w:hAnsi="Arial" w:cs="Arial"/>
          <w:color w:val="auto"/>
          <w:u w:val="none"/>
        </w:rPr>
      </w:pPr>
      <w:r w:rsidRPr="00CA6964">
        <w:rPr>
          <w:rFonts w:ascii="Arial" w:hAnsi="Arial" w:cs="Arial"/>
          <w:lang w:val="en-US"/>
        </w:rPr>
        <w:t>10</w:t>
      </w:r>
      <w:r w:rsidRPr="00CA6964">
        <w:rPr>
          <w:rFonts w:ascii="Arial" w:hAnsi="Arial" w:cs="Arial"/>
        </w:rPr>
        <w:t xml:space="preserve"> Защита от поражения электрическим током</w:t>
      </w:r>
      <w:r w:rsidRPr="00CA6964">
        <w:rPr>
          <w:rStyle w:val="affa"/>
          <w:rFonts w:ascii="Arial" w:hAnsi="Arial" w:cs="Arial"/>
          <w:color w:val="auto"/>
          <w:u w:val="none"/>
        </w:rPr>
        <w:t>.................</w:t>
      </w:r>
    </w:p>
    <w:p w14:paraId="2D09102F" w14:textId="42D643C7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11</w:t>
      </w:r>
      <w:r w:rsidRPr="00CA6964">
        <w:rPr>
          <w:rFonts w:ascii="Arial" w:hAnsi="Arial" w:cs="Arial"/>
        </w:rPr>
        <w:t xml:space="preserve"> Заземление................................................................................................................</w:t>
      </w:r>
    </w:p>
    <w:p w14:paraId="4FBEB54A" w14:textId="3C96A81D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12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</w:rPr>
        <w:t>Зажимы и выводы</w:t>
      </w:r>
      <w:r w:rsidRPr="00CA6964">
        <w:rPr>
          <w:rFonts w:ascii="Arial" w:hAnsi="Arial" w:cs="Arial"/>
        </w:rPr>
        <w:t>..............................................................................................</w:t>
      </w:r>
    </w:p>
    <w:p w14:paraId="623DA608" w14:textId="053A5C49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13</w:t>
      </w:r>
      <w:r w:rsidRPr="00CA6964">
        <w:rPr>
          <w:rFonts w:ascii="Arial" w:hAnsi="Arial" w:cs="Arial"/>
        </w:rPr>
        <w:t xml:space="preserve"> Конструкция...............................................................................................................</w:t>
      </w:r>
    </w:p>
    <w:p w14:paraId="72176C0D" w14:textId="46CCD272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14</w:t>
      </w:r>
      <w:r w:rsidRPr="00CA6964">
        <w:rPr>
          <w:rFonts w:ascii="Arial" w:hAnsi="Arial" w:cs="Arial"/>
        </w:rPr>
        <w:t xml:space="preserve"> Влагостойкость..........................................................................................................</w:t>
      </w:r>
    </w:p>
    <w:p w14:paraId="07992530" w14:textId="05476C03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15</w:t>
      </w:r>
      <w:r w:rsidRPr="00CA6964">
        <w:rPr>
          <w:rFonts w:ascii="Arial" w:hAnsi="Arial" w:cs="Arial"/>
        </w:rPr>
        <w:t xml:space="preserve"> Сопротивление</w:t>
      </w:r>
      <w:r w:rsidR="00CA6964" w:rsidRPr="00CA6964">
        <w:rPr>
          <w:rFonts w:ascii="Arial" w:hAnsi="Arial" w:cs="Arial"/>
        </w:rPr>
        <w:t xml:space="preserve"> и электрическая прочность изоляции</w:t>
      </w:r>
      <w:r w:rsidRPr="00CA6964">
        <w:rPr>
          <w:rFonts w:ascii="Arial" w:hAnsi="Arial" w:cs="Arial"/>
        </w:rPr>
        <w:t>..................</w:t>
      </w:r>
    </w:p>
    <w:p w14:paraId="19345CA9" w14:textId="6761C74D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16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  <w:bCs/>
        </w:rPr>
        <w:t>Усилие сочленения и расчленения приборной розетки и приборного вывода</w:t>
      </w:r>
      <w:r w:rsidR="00CA6964">
        <w:rPr>
          <w:rFonts w:ascii="Arial" w:hAnsi="Arial" w:cs="Arial"/>
        </w:rPr>
        <w:t>....</w:t>
      </w:r>
      <w:r w:rsidRPr="00CA6964">
        <w:rPr>
          <w:rFonts w:ascii="Arial" w:hAnsi="Arial" w:cs="Arial"/>
        </w:rPr>
        <w:t>.</w:t>
      </w:r>
    </w:p>
    <w:p w14:paraId="08D3780B" w14:textId="3431C0C1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17</w:t>
      </w:r>
      <w:r w:rsidRPr="00CA6964">
        <w:rPr>
          <w:rFonts w:ascii="Arial" w:hAnsi="Arial" w:cs="Arial"/>
        </w:rPr>
        <w:t xml:space="preserve"> Работа контактов.......................................................................................................</w:t>
      </w:r>
    </w:p>
    <w:p w14:paraId="33B0FDC3" w14:textId="25ADDCEE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18</w:t>
      </w:r>
      <w:r w:rsidRPr="00CA6964">
        <w:rPr>
          <w:rFonts w:ascii="Arial" w:hAnsi="Arial" w:cs="Arial"/>
        </w:rPr>
        <w:t xml:space="preserve"> Нагревостойкость приборных соединителей для горячих и очень горячих условий....................</w:t>
      </w:r>
      <w:r w:rsidR="00CA6964">
        <w:rPr>
          <w:rFonts w:ascii="Arial" w:hAnsi="Arial" w:cs="Arial"/>
        </w:rPr>
        <w:t>........................................................................</w:t>
      </w:r>
      <w:r w:rsidRPr="00CA6964">
        <w:rPr>
          <w:rFonts w:ascii="Arial" w:hAnsi="Arial" w:cs="Arial"/>
        </w:rPr>
        <w:t>................................</w:t>
      </w:r>
    </w:p>
    <w:p w14:paraId="2803EB6C" w14:textId="5EDFB67C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19</w:t>
      </w:r>
      <w:r w:rsidRPr="00CA6964">
        <w:rPr>
          <w:rFonts w:ascii="Arial" w:hAnsi="Arial" w:cs="Arial"/>
        </w:rPr>
        <w:t xml:space="preserve"> Отключающая способность.......................................................................................</w:t>
      </w:r>
    </w:p>
    <w:p w14:paraId="396B4FF2" w14:textId="62E5C91B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20</w:t>
      </w:r>
      <w:r w:rsidRPr="00CA6964">
        <w:rPr>
          <w:rFonts w:ascii="Arial" w:hAnsi="Arial" w:cs="Arial"/>
        </w:rPr>
        <w:t xml:space="preserve"> Нормальная работа...................................................................................................</w:t>
      </w:r>
    </w:p>
    <w:p w14:paraId="64E6DC37" w14:textId="7BCE4603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21</w:t>
      </w:r>
      <w:r w:rsidRPr="00CA6964">
        <w:rPr>
          <w:rFonts w:ascii="Arial" w:hAnsi="Arial" w:cs="Arial"/>
        </w:rPr>
        <w:t xml:space="preserve"> Превышение температуры........................................................................................</w:t>
      </w:r>
    </w:p>
    <w:p w14:paraId="079B1A01" w14:textId="1E57AA3D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22</w:t>
      </w:r>
      <w:r w:rsidRPr="00CA6964">
        <w:rPr>
          <w:rFonts w:ascii="Arial" w:hAnsi="Arial" w:cs="Arial"/>
        </w:rPr>
        <w:t xml:space="preserve"> Шнуры и их присоединения......................................................................................</w:t>
      </w:r>
    </w:p>
    <w:p w14:paraId="64413AAE" w14:textId="20C930AA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23</w:t>
      </w:r>
      <w:r w:rsidRPr="00CA6964">
        <w:rPr>
          <w:rFonts w:ascii="Arial" w:hAnsi="Arial" w:cs="Arial"/>
        </w:rPr>
        <w:t xml:space="preserve"> Механическая прочность...........................................................................................</w:t>
      </w:r>
    </w:p>
    <w:p w14:paraId="35750665" w14:textId="19357DBB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24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  <w:bCs/>
        </w:rPr>
        <w:t>Теплостойкость и устойчивость к старению</w:t>
      </w:r>
      <w:r w:rsidRPr="00CA6964">
        <w:rPr>
          <w:rFonts w:ascii="Arial" w:hAnsi="Arial" w:cs="Arial"/>
        </w:rPr>
        <w:t>...........</w:t>
      </w:r>
    </w:p>
    <w:p w14:paraId="65831AB8" w14:textId="4B30305E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25</w:t>
      </w:r>
      <w:r w:rsidRPr="00CA6964">
        <w:rPr>
          <w:rFonts w:ascii="Arial" w:hAnsi="Arial" w:cs="Arial"/>
        </w:rPr>
        <w:t xml:space="preserve"> Винты, токопроводящие части и соединения...........................................................</w:t>
      </w:r>
    </w:p>
    <w:p w14:paraId="71A4F05D" w14:textId="4B8A04D4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26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  <w:bCs/>
        </w:rPr>
        <w:t>Воздушные зазоры, пути утечки и сплошная изоляция</w:t>
      </w:r>
      <w:r w:rsidRPr="00CA6964">
        <w:rPr>
          <w:rFonts w:ascii="Arial" w:hAnsi="Arial" w:cs="Arial"/>
        </w:rPr>
        <w:t>................................</w:t>
      </w:r>
    </w:p>
    <w:p w14:paraId="5FA612B9" w14:textId="198D0DC0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27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  <w:bCs/>
        </w:rPr>
        <w:t xml:space="preserve">Теплостойкость изоляционного материала, огнестойкость и трекингостойкость </w:t>
      </w:r>
    </w:p>
    <w:p w14:paraId="012935A0" w14:textId="7137DA71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28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  <w:bCs/>
        </w:rPr>
        <w:t>Стойкость к коррозии</w:t>
      </w:r>
      <w:r w:rsidRPr="00CA6964">
        <w:rPr>
          <w:rFonts w:ascii="Arial" w:hAnsi="Arial" w:cs="Arial"/>
          <w:bCs/>
        </w:rPr>
        <w:t>...............................................................................................</w:t>
      </w:r>
    </w:p>
    <w:p w14:paraId="24FAFC9D" w14:textId="11ED09EC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  <w:lang w:val="en-US"/>
        </w:rPr>
        <w:t>29</w:t>
      </w:r>
      <w:r w:rsidRPr="00CA6964">
        <w:rPr>
          <w:rFonts w:ascii="Arial" w:hAnsi="Arial" w:cs="Arial"/>
        </w:rPr>
        <w:t xml:space="preserve"> </w:t>
      </w:r>
      <w:r w:rsidRPr="00CA6964">
        <w:rPr>
          <w:rFonts w:ascii="Arial" w:hAnsi="Arial" w:cs="Arial"/>
          <w:bCs/>
        </w:rPr>
        <w:t>Требования к электромагнитной совместимости (ЭМС).........................................</w:t>
      </w:r>
    </w:p>
    <w:p w14:paraId="4BB9E36F" w14:textId="7F8384C9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99525453" w:history="1">
        <w:r w:rsidRPr="00CA6964">
          <w:rPr>
            <w:rStyle w:val="affa"/>
            <w:color w:val="auto"/>
            <w:u w:val="none"/>
          </w:rPr>
          <w:t>Приложение A</w:t>
        </w:r>
      </w:hyperlink>
      <w:r w:rsidRPr="00CA6964">
        <w:rPr>
          <w:rStyle w:val="affa"/>
          <w:color w:val="auto"/>
          <w:u w:val="none"/>
        </w:rPr>
        <w:t xml:space="preserve"> (обязательное) </w:t>
      </w:r>
      <w:r w:rsidR="00CA6964" w:rsidRPr="00CA6964">
        <w:t>Индекс трекингостойкости</w:t>
      </w:r>
    </w:p>
    <w:p w14:paraId="3556FAD8" w14:textId="336C971F" w:rsidR="005223FA" w:rsidRPr="00CA6964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99525453" w:history="1">
        <w:r w:rsidRPr="00CA6964">
          <w:rPr>
            <w:rStyle w:val="affa"/>
            <w:color w:val="auto"/>
            <w:u w:val="none"/>
          </w:rPr>
          <w:t xml:space="preserve">Приложение </w:t>
        </w:r>
      </w:hyperlink>
      <w:r w:rsidRPr="00CA6964">
        <w:rPr>
          <w:rStyle w:val="affa"/>
          <w:color w:val="auto"/>
          <w:u w:val="none"/>
        </w:rPr>
        <w:t xml:space="preserve">B (обязательное) </w:t>
      </w:r>
      <w:r w:rsidR="00CA6964" w:rsidRPr="00CA6964">
        <w:t>Приемо-сдаточные испытания, присоединенных на производстве, приборных соединителей, связанные с безопасностью</w:t>
      </w:r>
      <w:r w:rsidRPr="00CA6964">
        <w:rPr>
          <w:bCs/>
        </w:rPr>
        <w:t>................</w:t>
      </w:r>
    </w:p>
    <w:p w14:paraId="64E206A2" w14:textId="0DB1ECDF" w:rsidR="005223FA" w:rsidRPr="00CA6964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r w:rsidRPr="00CA6964">
        <w:rPr>
          <w:color w:val="auto"/>
        </w:rPr>
        <w:t xml:space="preserve">Приложение </w:t>
      </w:r>
      <w:r w:rsidRPr="00CA6964">
        <w:rPr>
          <w:color w:val="auto"/>
          <w:lang w:val="en-US"/>
        </w:rPr>
        <w:t>C</w:t>
      </w:r>
      <w:r w:rsidRPr="00CA6964">
        <w:rPr>
          <w:rStyle w:val="affa"/>
          <w:color w:val="auto"/>
          <w:u w:val="none"/>
        </w:rPr>
        <w:t xml:space="preserve"> (обязательное) </w:t>
      </w:r>
      <w:r w:rsidR="00CA6964" w:rsidRPr="00CA6964">
        <w:rPr>
          <w:rStyle w:val="affa"/>
          <w:color w:val="auto"/>
          <w:u w:val="none"/>
        </w:rPr>
        <w:t>Программа</w:t>
      </w:r>
      <w:r w:rsidRPr="00CA6964">
        <w:rPr>
          <w:rStyle w:val="affa"/>
          <w:color w:val="auto"/>
          <w:u w:val="none"/>
        </w:rPr>
        <w:t xml:space="preserve"> испытаний.......................</w:t>
      </w:r>
      <w:r w:rsidR="00CA6964" w:rsidRPr="00CA6964">
        <w:rPr>
          <w:rStyle w:val="affa"/>
          <w:color w:val="auto"/>
          <w:u w:val="none"/>
        </w:rPr>
        <w:t>..........</w:t>
      </w:r>
      <w:r w:rsidRPr="00CA6964">
        <w:rPr>
          <w:rStyle w:val="affa"/>
          <w:color w:val="auto"/>
          <w:u w:val="none"/>
        </w:rPr>
        <w:t>..............</w:t>
      </w:r>
    </w:p>
    <w:p w14:paraId="4E2570B5" w14:textId="52D58EDA" w:rsidR="005223FA" w:rsidRPr="00CA6964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CA6964">
        <w:rPr>
          <w:rFonts w:ascii="Arial" w:hAnsi="Arial" w:cs="Arial"/>
        </w:rPr>
        <w:t xml:space="preserve">Приложение </w:t>
      </w:r>
      <w:r w:rsidRPr="00CA6964">
        <w:rPr>
          <w:rFonts w:ascii="Arial" w:hAnsi="Arial" w:cs="Arial"/>
          <w:lang w:val="en-US"/>
        </w:rPr>
        <w:t>D (</w:t>
      </w:r>
      <w:r w:rsidR="00B00789">
        <w:rPr>
          <w:rFonts w:ascii="Arial" w:hAnsi="Arial" w:cs="Arial"/>
        </w:rPr>
        <w:t>рекомендуемое</w:t>
      </w:r>
      <w:r w:rsidRPr="00CA6964">
        <w:rPr>
          <w:rFonts w:ascii="Arial" w:hAnsi="Arial" w:cs="Arial"/>
          <w:lang w:val="en-US"/>
        </w:rPr>
        <w:t>)</w:t>
      </w:r>
      <w:r w:rsidRPr="00CA6964">
        <w:rPr>
          <w:rFonts w:ascii="Arial" w:hAnsi="Arial" w:cs="Arial"/>
        </w:rPr>
        <w:t xml:space="preserve"> </w:t>
      </w:r>
      <w:r w:rsidR="00CA6964" w:rsidRPr="00CA6964">
        <w:rPr>
          <w:rFonts w:ascii="Arial" w:hAnsi="Arial" w:cs="Arial"/>
        </w:rPr>
        <w:t>Сравнение типовых поперечных сечений токопроводящих жил</w:t>
      </w:r>
      <w:r w:rsidR="00CA6964" w:rsidRPr="00CA6964">
        <w:rPr>
          <w:rFonts w:ascii="Arial" w:hAnsi="Arial" w:cs="Arial"/>
          <w:bCs/>
        </w:rPr>
        <w:t>.</w:t>
      </w:r>
    </w:p>
    <w:p w14:paraId="0D61B343" w14:textId="53E70E08" w:rsidR="005223FA" w:rsidRPr="00CA6964" w:rsidRDefault="005223FA" w:rsidP="005223FA">
      <w:pPr>
        <w:pStyle w:val="27"/>
        <w:spacing w:line="276" w:lineRule="auto"/>
        <w:ind w:firstLine="0"/>
        <w:rPr>
          <w:rFonts w:eastAsiaTheme="minorEastAsia"/>
          <w:color w:val="auto"/>
          <w:lang w:eastAsia="ru-RU"/>
        </w:rPr>
      </w:pPr>
      <w:hyperlink w:anchor="_Toc99525454" w:history="1">
        <w:r w:rsidRPr="00CA6964">
          <w:rPr>
            <w:rStyle w:val="affa"/>
            <w:color w:val="auto"/>
            <w:u w:val="none"/>
          </w:rPr>
          <w:t>Приложение ДА</w:t>
        </w:r>
      </w:hyperlink>
      <w:r w:rsidRPr="00CA6964">
        <w:rPr>
          <w:rStyle w:val="affa"/>
          <w:color w:val="auto"/>
          <w:u w:val="none"/>
        </w:rPr>
        <w:t xml:space="preserve"> (справочное) Сведения о соответствии ссылочных международных стандартов межгосударственным стандартам...........................</w:t>
      </w:r>
    </w:p>
    <w:p w14:paraId="7826CD34" w14:textId="77777777" w:rsidR="005223FA" w:rsidRPr="006662BE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41" w:history="1">
        <w:r w:rsidRPr="00CA6964">
          <w:rPr>
            <w:rStyle w:val="affa"/>
            <w:color w:val="auto"/>
            <w:u w:val="none"/>
          </w:rPr>
          <w:t>Библиография</w:t>
        </w:r>
      </w:hyperlink>
      <w:r w:rsidRPr="006662BE">
        <w:rPr>
          <w:rStyle w:val="affa"/>
          <w:color w:val="auto"/>
          <w:u w:val="none"/>
        </w:rPr>
        <w:tab/>
      </w:r>
    </w:p>
    <w:p w14:paraId="77F8776A" w14:textId="199F4B02" w:rsidR="00CF14B6" w:rsidRPr="00CB48C5" w:rsidRDefault="005223FA" w:rsidP="007C0ACC">
      <w:pPr>
        <w:tabs>
          <w:tab w:val="left" w:pos="978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0ACC">
        <w:rPr>
          <w:rFonts w:ascii="Arial" w:hAnsi="Arial" w:cs="Arial"/>
          <w:highlight w:val="yellow"/>
        </w:rPr>
        <w:fldChar w:fldCharType="end"/>
      </w:r>
      <w:r w:rsidRPr="00B9258A">
        <w:fldChar w:fldCharType="end"/>
      </w:r>
      <w:r w:rsidR="00CF14B6" w:rsidRPr="00CB48C5">
        <w:rPr>
          <w:rFonts w:ascii="Arial" w:hAnsi="Arial" w:cs="Arial"/>
          <w:sz w:val="22"/>
          <w:szCs w:val="22"/>
        </w:rPr>
        <w:br w:type="page"/>
      </w:r>
    </w:p>
    <w:p w14:paraId="73ED2A5C" w14:textId="77777777" w:rsidR="0081552C" w:rsidRPr="00CB48C5" w:rsidRDefault="0081552C" w:rsidP="00C47B67">
      <w:pPr>
        <w:tabs>
          <w:tab w:val="left" w:pos="9781"/>
        </w:tabs>
        <w:spacing w:line="360" w:lineRule="auto"/>
        <w:ind w:right="-154"/>
        <w:jc w:val="both"/>
        <w:rPr>
          <w:rFonts w:ascii="Arial" w:eastAsia="Arial" w:hAnsi="Arial" w:cs="Arial"/>
          <w:sz w:val="20"/>
          <w:szCs w:val="20"/>
        </w:rPr>
        <w:sectPr w:rsidR="0081552C" w:rsidRPr="00CB48C5" w:rsidSect="00C47B67">
          <w:headerReference w:type="default" r:id="rId13"/>
          <w:footerReference w:type="default" r:id="rId14"/>
          <w:pgSz w:w="11920" w:h="16860"/>
          <w:pgMar w:top="1340" w:right="1300" w:bottom="280" w:left="1418" w:header="624" w:footer="624" w:gutter="0"/>
          <w:pgNumType w:fmt="upperRoman"/>
          <w:cols w:space="720"/>
          <w:docGrid w:linePitch="326"/>
        </w:sectPr>
      </w:pPr>
    </w:p>
    <w:p w14:paraId="616A86D8" w14:textId="5471B457" w:rsidR="00141E76" w:rsidRPr="00CB48C5" w:rsidRDefault="00CB3ED5" w:rsidP="006E0EA2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spacing w:val="100"/>
          <w:sz w:val="32"/>
          <w:lang w:eastAsia="ru-RU"/>
        </w:rPr>
      </w:pPr>
      <w:r w:rsidRPr="00CB48C5">
        <w:rPr>
          <w:rFonts w:ascii="Arial" w:hAnsi="Arial" w:cs="Arial"/>
          <w:b/>
          <w:spacing w:val="100"/>
          <w:sz w:val="32"/>
          <w:lang w:eastAsia="ru-RU"/>
        </w:rPr>
        <w:lastRenderedPageBreak/>
        <w:t>МЕЖГОСУДАРСТВЕННЫЙ СТАНДАР</w:t>
      </w:r>
      <w:r w:rsidR="00141E76" w:rsidRPr="00CB48C5">
        <w:rPr>
          <w:rFonts w:ascii="Arial" w:hAnsi="Arial" w:cs="Arial"/>
          <w:b/>
          <w:spacing w:val="100"/>
          <w:sz w:val="32"/>
          <w:lang w:eastAsia="ru-RU"/>
        </w:rPr>
        <w:t>Т</w:t>
      </w:r>
    </w:p>
    <w:p w14:paraId="4EC3F67E" w14:textId="77777777" w:rsidR="00141E76" w:rsidRPr="00CB48C5" w:rsidRDefault="002F572E" w:rsidP="00C47B67">
      <w:pPr>
        <w:tabs>
          <w:tab w:val="left" w:pos="9781"/>
        </w:tabs>
        <w:suppressAutoHyphens w:val="0"/>
        <w:spacing w:line="276" w:lineRule="auto"/>
        <w:jc w:val="center"/>
        <w:rPr>
          <w:rFonts w:ascii="Arial" w:hAnsi="Arial" w:cs="Arial"/>
          <w:b/>
          <w:lang w:eastAsia="ru-RU"/>
        </w:rPr>
      </w:pPr>
      <w:r w:rsidRPr="00CB48C5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380845F" wp14:editId="6462FC6A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5943600" cy="0"/>
                <wp:effectExtent l="15240" t="11430" r="13335" b="17145"/>
                <wp:wrapNone/>
                <wp:docPr id="442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6C675" id="Line 398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5pt,.9pt" to="469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" strokeweight=".53mm">
                <v:stroke joinstyle="miter"/>
              </v:line>
            </w:pict>
          </mc:Fallback>
        </mc:AlternateContent>
      </w:r>
    </w:p>
    <w:p w14:paraId="649C0930" w14:textId="0F608A58" w:rsidR="00F6197F" w:rsidRPr="00F6197F" w:rsidRDefault="00F6197F" w:rsidP="00F6197F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СОЕДИНИТЕЛИ</w:t>
      </w:r>
      <w:r w:rsidR="009500E0" w:rsidRPr="009500E0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</w:t>
      </w:r>
      <w:r w:rsidR="004B13C3">
        <w:rPr>
          <w:rFonts w:ascii="Arial" w:eastAsia="Calibri" w:hAnsi="Arial" w:cs="Arial"/>
          <w:b/>
          <w:bCs/>
          <w:sz w:val="28"/>
          <w:szCs w:val="28"/>
          <w:lang w:eastAsia="en-US"/>
        </w:rPr>
        <w:t>ЭЛЕКТРОПРИБОРОВ</w:t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БЫТОВОГО И </w:t>
      </w:r>
      <w:r w:rsidR="004B13C3">
        <w:rPr>
          <w:rFonts w:ascii="Arial" w:eastAsia="Calibri" w:hAnsi="Arial" w:cs="Arial"/>
          <w:b/>
          <w:bCs/>
          <w:sz w:val="28"/>
          <w:szCs w:val="28"/>
          <w:lang w:eastAsia="en-US"/>
        </w:rPr>
        <w:br/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АНАЛОГИЧНОГО </w:t>
      </w:r>
      <w:r w:rsidR="004B13C3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ОБЩЕГО </w:t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НАЗНАЧЕНИЯ</w:t>
      </w:r>
    </w:p>
    <w:p w14:paraId="511965B5" w14:textId="76169856" w:rsidR="00F6197F" w:rsidRPr="007C0ACC" w:rsidRDefault="00F6197F" w:rsidP="00F6197F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Часть</w:t>
      </w:r>
      <w:r w:rsidRPr="00F6197F">
        <w:rPr>
          <w:rFonts w:ascii="Arial" w:eastAsia="Calibri" w:hAnsi="Arial" w:cs="Arial"/>
          <w:b/>
          <w:bCs/>
          <w:sz w:val="28"/>
          <w:szCs w:val="28"/>
          <w:lang w:val="en-US" w:eastAsia="en-US"/>
        </w:rPr>
        <w:t xml:space="preserve"> 2-</w:t>
      </w:r>
      <w:r w:rsidR="007C0ACC">
        <w:rPr>
          <w:rFonts w:ascii="Arial" w:eastAsia="Calibri" w:hAnsi="Arial" w:cs="Arial"/>
          <w:b/>
          <w:bCs/>
          <w:sz w:val="28"/>
          <w:szCs w:val="28"/>
          <w:lang w:eastAsia="en-US"/>
        </w:rPr>
        <w:t>3</w:t>
      </w:r>
    </w:p>
    <w:p w14:paraId="3B6F1EF1" w14:textId="60A0A789" w:rsidR="00141E76" w:rsidRPr="007C0ACC" w:rsidRDefault="007C0ACC" w:rsidP="00F6197F">
      <w:pPr>
        <w:numPr>
          <w:ilvl w:val="0"/>
          <w:numId w:val="1"/>
        </w:num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szCs w:val="28"/>
        </w:rPr>
      </w:pPr>
      <w:r w:rsidRPr="007C0ACC">
        <w:rPr>
          <w:rFonts w:ascii="Arial" w:hAnsi="Arial" w:cs="Arial"/>
          <w:b/>
          <w:sz w:val="28"/>
          <w:szCs w:val="32"/>
          <w:lang w:eastAsia="ru-RU"/>
        </w:rPr>
        <w:t>Соединители со степенью защиты выше IPXO</w:t>
      </w:r>
    </w:p>
    <w:p w14:paraId="78FF3032" w14:textId="77777777" w:rsidR="007C0ACC" w:rsidRPr="00B224F8" w:rsidRDefault="007C0ACC" w:rsidP="00A83105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3102D5E6" w14:textId="424DB561" w:rsidR="00141E76" w:rsidRPr="007C0ACC" w:rsidRDefault="007C0ACC" w:rsidP="00A83105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lang w:val="en-US"/>
        </w:rPr>
      </w:pPr>
      <w:r w:rsidRPr="008B4B38">
        <w:rPr>
          <w:rFonts w:ascii="Arial" w:hAnsi="Arial" w:cs="Arial"/>
          <w:b/>
          <w:bCs/>
          <w:lang w:val="en-US" w:eastAsia="ru-RU"/>
        </w:rPr>
        <w:t>Appliance couplers for household and similar general purposes – Part 2-3: Appliance couplers with a degree of protection higher than IPX0</w:t>
      </w:r>
    </w:p>
    <w:p w14:paraId="7CA1D752" w14:textId="309D9896" w:rsidR="005F46F4" w:rsidRPr="00CB48C5" w:rsidRDefault="002F572E" w:rsidP="00A7360D">
      <w:pPr>
        <w:tabs>
          <w:tab w:val="left" w:pos="9781"/>
        </w:tabs>
        <w:spacing w:before="240" w:line="360" w:lineRule="auto"/>
        <w:ind w:left="6101" w:hanging="289"/>
        <w:jc w:val="right"/>
        <w:rPr>
          <w:rFonts w:ascii="Arial" w:hAnsi="Arial" w:cs="Arial"/>
          <w:b/>
          <w:bCs/>
        </w:rPr>
      </w:pPr>
      <w:r w:rsidRPr="00CB48C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6832" behindDoc="0" locked="0" layoutInCell="0" allowOverlap="1" wp14:anchorId="447A486C" wp14:editId="22392FE0">
                <wp:simplePos x="0" y="0"/>
                <wp:positionH relativeFrom="column">
                  <wp:posOffset>38100</wp:posOffset>
                </wp:positionH>
                <wp:positionV relativeFrom="paragraph">
                  <wp:posOffset>1270</wp:posOffset>
                </wp:positionV>
                <wp:extent cx="5958840" cy="0"/>
                <wp:effectExtent l="9525" t="10795" r="13335" b="17780"/>
                <wp:wrapNone/>
                <wp:docPr id="441" name="Lin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26DAA" id="Line 397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.1pt" to="472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V5WFgIAAC0EAAAOAAAAZHJzL2Uyb0RvYy54bWysU8GO2jAQvVfqP1i+QxI2sB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" o:allowincell="f" strokeweight="1.5pt"/>
            </w:pict>
          </mc:Fallback>
        </mc:AlternateContent>
      </w:r>
      <w:r w:rsidR="00141E76" w:rsidRPr="00682B2B">
        <w:rPr>
          <w:rFonts w:ascii="Arial" w:hAnsi="Arial" w:cs="Arial"/>
          <w:b/>
          <w:bCs/>
        </w:rPr>
        <w:t xml:space="preserve">      </w:t>
      </w:r>
      <w:r w:rsidR="005F46F4" w:rsidRPr="00CB48C5">
        <w:rPr>
          <w:rFonts w:ascii="Arial" w:hAnsi="Arial" w:cs="Arial"/>
          <w:b/>
          <w:bCs/>
        </w:rPr>
        <w:t>Дата введения –</w:t>
      </w:r>
      <w:r w:rsidR="005F46F4" w:rsidRPr="00CB48C5">
        <w:rPr>
          <w:rFonts w:ascii="Arial" w:hAnsi="Arial" w:cs="Arial"/>
          <w:b/>
          <w:bCs/>
        </w:rPr>
        <w:tab/>
      </w:r>
    </w:p>
    <w:p w14:paraId="67CE5A46" w14:textId="77777777" w:rsidR="00141E76" w:rsidRPr="00CB48C5" w:rsidRDefault="00141E76" w:rsidP="00F90664">
      <w:pPr>
        <w:pStyle w:val="2"/>
        <w:tabs>
          <w:tab w:val="left" w:pos="9781"/>
        </w:tabs>
        <w:spacing w:after="120" w:line="360" w:lineRule="auto"/>
        <w:ind w:firstLine="567"/>
        <w:jc w:val="both"/>
        <w:rPr>
          <w:rFonts w:ascii="Arial" w:hAnsi="Arial" w:cs="Arial"/>
          <w:b/>
        </w:rPr>
      </w:pPr>
      <w:bookmarkStart w:id="0" w:name="_Toc99525433"/>
      <w:r w:rsidRPr="00CB48C5">
        <w:rPr>
          <w:rFonts w:ascii="Arial" w:hAnsi="Arial" w:cs="Arial"/>
          <w:b/>
        </w:rPr>
        <w:t>1</w:t>
      </w:r>
      <w:r w:rsidR="00A97BE3" w:rsidRPr="00CB48C5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Область применения</w:t>
      </w:r>
      <w:bookmarkEnd w:id="0"/>
    </w:p>
    <w:p w14:paraId="138AB8CF" w14:textId="1E3DB993" w:rsidR="00BC46CF" w:rsidRPr="007C0ACC" w:rsidRDefault="007C0ACC" w:rsidP="00BC46C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1" w:name="_Toc99525434"/>
      <w:r w:rsidRPr="007C0ACC">
        <w:rPr>
          <w:sz w:val="24"/>
          <w:szCs w:val="24"/>
        </w:rPr>
        <w:t>Применяют IEC 60320-1, раздел 1 за исключением следующего:</w:t>
      </w:r>
    </w:p>
    <w:p w14:paraId="410511BF" w14:textId="09809275" w:rsidR="007C0ACC" w:rsidRPr="003A3320" w:rsidRDefault="00E416F6" w:rsidP="00BC46C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i/>
          <w:sz w:val="24"/>
          <w:szCs w:val="24"/>
        </w:rPr>
        <w:t>Добавить</w:t>
      </w:r>
      <w:r w:rsidR="007C0ACC" w:rsidRPr="007C0ACC">
        <w:rPr>
          <w:sz w:val="24"/>
          <w:szCs w:val="24"/>
        </w:rPr>
        <w:t>:</w:t>
      </w:r>
    </w:p>
    <w:p w14:paraId="03058280" w14:textId="2DF56D02" w:rsidR="0074781E" w:rsidRPr="00401873" w:rsidRDefault="003A3320" w:rsidP="003A332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A3320">
        <w:rPr>
          <w:sz w:val="24"/>
          <w:szCs w:val="24"/>
        </w:rPr>
        <w:t xml:space="preserve">Настоящий </w:t>
      </w:r>
      <w:r w:rsidR="00F071DF">
        <w:rPr>
          <w:sz w:val="24"/>
          <w:szCs w:val="24"/>
        </w:rPr>
        <w:t>стандарт</w:t>
      </w:r>
      <w:r w:rsidRPr="003A3320">
        <w:rPr>
          <w:sz w:val="24"/>
          <w:szCs w:val="24"/>
        </w:rPr>
        <w:t xml:space="preserve"> распространяется на соединители для электроприборов со степенью защиты от проникновения воды </w:t>
      </w:r>
      <w:r w:rsidR="00F071DF">
        <w:rPr>
          <w:sz w:val="24"/>
          <w:szCs w:val="24"/>
        </w:rPr>
        <w:t>с</w:t>
      </w:r>
      <w:r w:rsidRPr="003A3320">
        <w:rPr>
          <w:sz w:val="24"/>
          <w:szCs w:val="24"/>
        </w:rPr>
        <w:t>выше IPX0.</w:t>
      </w:r>
    </w:p>
    <w:p w14:paraId="69D4D7B7" w14:textId="77777777" w:rsidR="00F87159" w:rsidRPr="00CB48C5" w:rsidRDefault="00F87159" w:rsidP="00F9066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CB48C5">
        <w:rPr>
          <w:rFonts w:ascii="Arial" w:hAnsi="Arial" w:cs="Arial"/>
          <w:b/>
        </w:rPr>
        <w:t>2 Нормативные ссылки</w:t>
      </w:r>
      <w:bookmarkEnd w:id="1"/>
    </w:p>
    <w:p w14:paraId="2564661E" w14:textId="349CC194" w:rsidR="00F71BBC" w:rsidRDefault="00F71BBC" w:rsidP="00F90664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/>
        </w:rPr>
      </w:pPr>
      <w:r w:rsidRPr="00CB48C5">
        <w:rPr>
          <w:rFonts w:ascii="Arial" w:hAnsi="Arial"/>
        </w:rPr>
        <w:t xml:space="preserve">В настоящем стандарте использованы нормативные ссылки на следующие стандарты </w:t>
      </w:r>
      <w:r w:rsidR="007A29BF" w:rsidRPr="00CB48C5">
        <w:rPr>
          <w:rFonts w:ascii="Arial" w:hAnsi="Arial"/>
        </w:rPr>
        <w:t>[д</w:t>
      </w:r>
      <w:r w:rsidRPr="00CB48C5">
        <w:rPr>
          <w:rFonts w:ascii="Arial" w:hAnsi="Arial"/>
        </w:rPr>
        <w:t>ля датированных ссылок применяют только указанное издание ссылочного стандарта, для недатированных – последнее издание (включая все изменения)</w:t>
      </w:r>
      <w:r w:rsidR="007A29BF" w:rsidRPr="00CB48C5">
        <w:rPr>
          <w:rFonts w:ascii="Arial" w:hAnsi="Arial"/>
        </w:rPr>
        <w:t>]:</w:t>
      </w:r>
    </w:p>
    <w:p w14:paraId="7CBB1C22" w14:textId="71C643E7" w:rsidR="00AF2FDB" w:rsidRPr="00AF2FDB" w:rsidRDefault="00AF2FDB" w:rsidP="00F90664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AF2FDB">
        <w:rPr>
          <w:rFonts w:ascii="Arial" w:hAnsi="Arial" w:cs="Arial"/>
        </w:rPr>
        <w:t>Применяют IEC 60320-1, раздел 2 за исключением следующего:</w:t>
      </w:r>
    </w:p>
    <w:p w14:paraId="24AC03BC" w14:textId="54D852A7" w:rsidR="0074781E" w:rsidRPr="00AF2FDB" w:rsidRDefault="0074781E" w:rsidP="0074781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AF2FDB">
        <w:rPr>
          <w:sz w:val="24"/>
          <w:szCs w:val="24"/>
          <w:lang w:val="en-US"/>
        </w:rPr>
        <w:t>IEC</w:t>
      </w:r>
      <w:r w:rsidRPr="00AF2FDB">
        <w:rPr>
          <w:sz w:val="24"/>
          <w:szCs w:val="24"/>
        </w:rPr>
        <w:t xml:space="preserve"> </w:t>
      </w:r>
      <w:r w:rsidR="000A18C4" w:rsidRPr="00AF2FDB">
        <w:rPr>
          <w:sz w:val="24"/>
          <w:szCs w:val="24"/>
        </w:rPr>
        <w:t>60320-1</w:t>
      </w:r>
      <w:r w:rsidR="00E079BC" w:rsidRPr="00AF2FDB">
        <w:rPr>
          <w:sz w:val="24"/>
          <w:szCs w:val="24"/>
        </w:rPr>
        <w:t xml:space="preserve">, </w:t>
      </w:r>
      <w:r w:rsidR="000A18C4" w:rsidRPr="00AF2FDB">
        <w:rPr>
          <w:sz w:val="24"/>
          <w:szCs w:val="24"/>
        </w:rPr>
        <w:t>Соединители приборные бытового и аналогичного назнач</w:t>
      </w:r>
      <w:r w:rsidR="00C4671D" w:rsidRPr="00AF2FDB">
        <w:rPr>
          <w:sz w:val="24"/>
          <w:szCs w:val="24"/>
        </w:rPr>
        <w:t>ения. Часть 1. Общие требования;</w:t>
      </w:r>
    </w:p>
    <w:p w14:paraId="09E7A8B6" w14:textId="174988D2" w:rsidR="00C4671D" w:rsidRPr="00AF2FDB" w:rsidRDefault="00C4671D" w:rsidP="0074781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AF2FDB">
        <w:rPr>
          <w:sz w:val="24"/>
          <w:szCs w:val="24"/>
          <w:lang w:val="en-US"/>
        </w:rPr>
        <w:t>IEC</w:t>
      </w:r>
      <w:r w:rsidRPr="00AF2FDB">
        <w:rPr>
          <w:sz w:val="24"/>
          <w:szCs w:val="24"/>
        </w:rPr>
        <w:t xml:space="preserve"> 60320-3</w:t>
      </w:r>
      <w:r w:rsidR="002B536E" w:rsidRPr="00AF2FDB">
        <w:rPr>
          <w:sz w:val="24"/>
          <w:szCs w:val="24"/>
        </w:rPr>
        <w:t>,</w:t>
      </w:r>
      <w:r w:rsidR="00407B5E" w:rsidRPr="00AF2FDB">
        <w:rPr>
          <w:sz w:val="24"/>
          <w:szCs w:val="24"/>
        </w:rPr>
        <w:t xml:space="preserve"> Соединители для бытовых приборов и аналогичных устройств общего назначения. Стандартные спецификации и размеры</w:t>
      </w:r>
      <w:r w:rsidR="00AF2FDB" w:rsidRPr="00AF2FDB">
        <w:rPr>
          <w:sz w:val="24"/>
          <w:szCs w:val="24"/>
        </w:rPr>
        <w:t>;</w:t>
      </w:r>
    </w:p>
    <w:p w14:paraId="235DE238" w14:textId="62E2670A" w:rsidR="00C4671D" w:rsidRPr="00AF2FDB" w:rsidRDefault="00C4671D" w:rsidP="0074781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AF2FDB">
        <w:rPr>
          <w:sz w:val="24"/>
          <w:szCs w:val="24"/>
          <w:lang w:val="en-US"/>
        </w:rPr>
        <w:t>IEC</w:t>
      </w:r>
      <w:r w:rsidRPr="00AF2FDB">
        <w:rPr>
          <w:sz w:val="24"/>
          <w:szCs w:val="24"/>
        </w:rPr>
        <w:t xml:space="preserve"> 60529</w:t>
      </w:r>
      <w:r w:rsidR="00407B5E" w:rsidRPr="00AF2FDB">
        <w:rPr>
          <w:sz w:val="24"/>
          <w:szCs w:val="24"/>
        </w:rPr>
        <w:t>,</w:t>
      </w:r>
      <w:r w:rsidR="00AF2FDB" w:rsidRPr="00AF2FDB">
        <w:rPr>
          <w:color w:val="4A4A4A"/>
          <w:sz w:val="24"/>
          <w:szCs w:val="24"/>
          <w:shd w:val="clear" w:color="auto" w:fill="FFFFFF"/>
        </w:rPr>
        <w:t xml:space="preserve"> Степени защиты, обеспечиваемые оболочками (Код IP)</w:t>
      </w:r>
      <w:r w:rsidR="00AF2FDB">
        <w:rPr>
          <w:color w:val="4A4A4A"/>
          <w:sz w:val="24"/>
          <w:szCs w:val="24"/>
          <w:shd w:val="clear" w:color="auto" w:fill="FFFFFF"/>
        </w:rPr>
        <w:t>.</w:t>
      </w:r>
    </w:p>
    <w:p w14:paraId="77DE7E32" w14:textId="77777777" w:rsidR="008F6E9A" w:rsidRPr="009D1D74" w:rsidRDefault="00870515" w:rsidP="00647072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bookmarkStart w:id="2" w:name="_Toc99525435"/>
      <w:r w:rsidRPr="009D1D74">
        <w:rPr>
          <w:rFonts w:ascii="Arial" w:hAnsi="Arial" w:cs="Arial"/>
          <w:b/>
        </w:rPr>
        <w:t xml:space="preserve">3 </w:t>
      </w:r>
      <w:r w:rsidRPr="00CB48C5">
        <w:rPr>
          <w:rFonts w:ascii="Arial" w:hAnsi="Arial" w:cs="Arial"/>
          <w:b/>
        </w:rPr>
        <w:t>Термины</w:t>
      </w:r>
      <w:r w:rsidRPr="009D1D74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и</w:t>
      </w:r>
      <w:r w:rsidRPr="009D1D74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определения</w:t>
      </w:r>
      <w:bookmarkEnd w:id="2"/>
    </w:p>
    <w:p w14:paraId="166F6826" w14:textId="2EE6CF39" w:rsidR="00254781" w:rsidRDefault="00700213" w:rsidP="0070021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700213">
        <w:rPr>
          <w:sz w:val="24"/>
          <w:szCs w:val="24"/>
        </w:rPr>
        <w:t>Применяют</w:t>
      </w:r>
      <w:r w:rsidR="00064B2B" w:rsidRPr="00700213">
        <w:rPr>
          <w:sz w:val="24"/>
          <w:szCs w:val="24"/>
        </w:rPr>
        <w:t xml:space="preserve"> IEC 60320-1</w:t>
      </w:r>
      <w:r w:rsidR="0084782F">
        <w:rPr>
          <w:sz w:val="24"/>
          <w:szCs w:val="24"/>
        </w:rPr>
        <w:t>, раздел 3</w:t>
      </w:r>
      <w:r w:rsidR="00064B2B" w:rsidRPr="00700213">
        <w:rPr>
          <w:sz w:val="24"/>
          <w:szCs w:val="24"/>
        </w:rPr>
        <w:t xml:space="preserve"> </w:t>
      </w:r>
      <w:r w:rsidR="00254781">
        <w:rPr>
          <w:sz w:val="24"/>
          <w:szCs w:val="24"/>
        </w:rPr>
        <w:t>за исключением следующего</w:t>
      </w:r>
      <w:r w:rsidR="00E416F6">
        <w:rPr>
          <w:sz w:val="24"/>
          <w:szCs w:val="24"/>
        </w:rPr>
        <w:t>:</w:t>
      </w:r>
    </w:p>
    <w:p w14:paraId="363F2CA9" w14:textId="27485C00" w:rsidR="00064B2B" w:rsidRPr="00254781" w:rsidRDefault="00254781" w:rsidP="00700213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Добавить</w:t>
      </w:r>
      <w:r w:rsidR="00064B2B" w:rsidRPr="00254781">
        <w:rPr>
          <w:i/>
          <w:sz w:val="24"/>
          <w:szCs w:val="24"/>
        </w:rPr>
        <w:t>:</w:t>
      </w:r>
    </w:p>
    <w:p w14:paraId="713F1925" w14:textId="75567407" w:rsidR="00025257" w:rsidRPr="00025257" w:rsidRDefault="00064B2B" w:rsidP="003624E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025257">
        <w:rPr>
          <w:bCs/>
          <w:sz w:val="24"/>
          <w:szCs w:val="24"/>
        </w:rPr>
        <w:lastRenderedPageBreak/>
        <w:t>3.101</w:t>
      </w:r>
      <w:r w:rsidRPr="00025257">
        <w:rPr>
          <w:b/>
          <w:bCs/>
          <w:sz w:val="24"/>
          <w:szCs w:val="24"/>
        </w:rPr>
        <w:t xml:space="preserve"> </w:t>
      </w:r>
      <w:r w:rsidR="00025257" w:rsidRPr="00025257">
        <w:rPr>
          <w:b/>
          <w:bCs/>
          <w:sz w:val="24"/>
          <w:szCs w:val="24"/>
        </w:rPr>
        <w:t>доступная поверхность соединителя</w:t>
      </w:r>
      <w:r w:rsidRPr="00025257">
        <w:rPr>
          <w:b/>
          <w:bCs/>
          <w:sz w:val="24"/>
          <w:szCs w:val="24"/>
        </w:rPr>
        <w:t xml:space="preserve"> </w:t>
      </w:r>
      <w:r w:rsidRPr="00025257">
        <w:rPr>
          <w:sz w:val="24"/>
          <w:szCs w:val="24"/>
        </w:rPr>
        <w:t>(</w:t>
      </w:r>
      <w:r w:rsidR="00025257" w:rsidRPr="00025257">
        <w:rPr>
          <w:bCs/>
          <w:sz w:val="24"/>
          <w:szCs w:val="24"/>
        </w:rPr>
        <w:t>accessible surface</w:t>
      </w:r>
      <w:r w:rsidRPr="00025257">
        <w:rPr>
          <w:sz w:val="24"/>
          <w:szCs w:val="24"/>
        </w:rPr>
        <w:t xml:space="preserve">): </w:t>
      </w:r>
      <w:r w:rsidR="00025257" w:rsidRPr="00025257">
        <w:rPr>
          <w:sz w:val="24"/>
          <w:szCs w:val="24"/>
        </w:rPr>
        <w:t xml:space="preserve">Поверхность соединителя, которой можно касаться испытательным </w:t>
      </w:r>
      <w:r w:rsidR="00025257">
        <w:rPr>
          <w:sz w:val="24"/>
          <w:szCs w:val="24"/>
        </w:rPr>
        <w:t xml:space="preserve">щупом В по </w:t>
      </w:r>
      <w:r w:rsidR="00025257" w:rsidRPr="00025257">
        <w:rPr>
          <w:sz w:val="24"/>
          <w:szCs w:val="24"/>
        </w:rPr>
        <w:t xml:space="preserve">IEC </w:t>
      </w:r>
      <w:r w:rsidR="00025257">
        <w:rPr>
          <w:sz w:val="24"/>
          <w:szCs w:val="24"/>
        </w:rPr>
        <w:t>61032 (стандартным испытательным пальцем)</w:t>
      </w:r>
      <w:r w:rsidR="00025257" w:rsidRPr="00025257">
        <w:rPr>
          <w:sz w:val="24"/>
          <w:szCs w:val="24"/>
        </w:rPr>
        <w:t xml:space="preserve">, смонтированным как для нормальной эксплуатации, и с соблюдением следующих условий: </w:t>
      </w:r>
    </w:p>
    <w:p w14:paraId="1CB4A2F8" w14:textId="1557D0D4" w:rsidR="00025257" w:rsidRPr="00025257" w:rsidRDefault="00025257" w:rsidP="003624E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025257">
        <w:rPr>
          <w:sz w:val="24"/>
          <w:szCs w:val="24"/>
        </w:rPr>
        <w:t xml:space="preserve">a) для </w:t>
      </w:r>
      <w:r w:rsidR="004949F3">
        <w:rPr>
          <w:sz w:val="24"/>
          <w:szCs w:val="24"/>
        </w:rPr>
        <w:t xml:space="preserve">приборных </w:t>
      </w:r>
      <w:r w:rsidRPr="00025257">
        <w:rPr>
          <w:sz w:val="24"/>
          <w:szCs w:val="24"/>
        </w:rPr>
        <w:t>соединителей</w:t>
      </w:r>
      <w:r w:rsidR="004949F3">
        <w:rPr>
          <w:sz w:val="24"/>
          <w:szCs w:val="24"/>
        </w:rPr>
        <w:t xml:space="preserve"> и приборных выводов</w:t>
      </w:r>
      <w:r w:rsidRPr="00025257">
        <w:rPr>
          <w:sz w:val="24"/>
          <w:szCs w:val="24"/>
        </w:rPr>
        <w:t xml:space="preserve">: без зацепления с ответной частью, но с крышкой в открытом положении; </w:t>
      </w:r>
    </w:p>
    <w:p w14:paraId="19227E74" w14:textId="3AFB2AAE" w:rsidR="00DF247B" w:rsidRDefault="00025257" w:rsidP="003624E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025257">
        <w:rPr>
          <w:sz w:val="24"/>
          <w:szCs w:val="24"/>
        </w:rPr>
        <w:t xml:space="preserve">b) для </w:t>
      </w:r>
      <w:r w:rsidR="004949F3">
        <w:rPr>
          <w:sz w:val="24"/>
          <w:szCs w:val="24"/>
        </w:rPr>
        <w:t>приборных</w:t>
      </w:r>
      <w:r w:rsidRPr="00025257">
        <w:rPr>
          <w:sz w:val="24"/>
          <w:szCs w:val="24"/>
        </w:rPr>
        <w:t xml:space="preserve"> соединителей и </w:t>
      </w:r>
      <w:r w:rsidR="004949F3">
        <w:rPr>
          <w:sz w:val="24"/>
          <w:szCs w:val="24"/>
        </w:rPr>
        <w:t>приборных вводов</w:t>
      </w:r>
      <w:r w:rsidRPr="00025257">
        <w:rPr>
          <w:sz w:val="24"/>
          <w:szCs w:val="24"/>
        </w:rPr>
        <w:t>: в наиболее неблагоприятном зацеплении с ответной частью, но с обязательным контактом между штырями и гнездами.</w:t>
      </w:r>
    </w:p>
    <w:p w14:paraId="50A13259" w14:textId="3E3AD278" w:rsidR="003624EA" w:rsidRPr="003624EA" w:rsidRDefault="003624EA" w:rsidP="003624E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24EA">
        <w:rPr>
          <w:sz w:val="24"/>
          <w:szCs w:val="24"/>
        </w:rPr>
        <w:t xml:space="preserve">3.102 </w:t>
      </w:r>
      <w:r w:rsidRPr="003624EA">
        <w:rPr>
          <w:b/>
          <w:sz w:val="24"/>
          <w:szCs w:val="24"/>
        </w:rPr>
        <w:t>крышка</w:t>
      </w:r>
      <w:r w:rsidRPr="003624EA">
        <w:rPr>
          <w:sz w:val="24"/>
          <w:szCs w:val="24"/>
        </w:rPr>
        <w:t xml:space="preserve"> (cover): Наиболее доступная часть соединителя при его нормальной эксплуатации, снимаемая только при помощи инструмента, но не требующая применения инструмента для открывания.</w:t>
      </w:r>
    </w:p>
    <w:p w14:paraId="46524659" w14:textId="018B0A31" w:rsidR="009E418C" w:rsidRPr="00DF247B" w:rsidRDefault="00975381" w:rsidP="009E418C">
      <w:pPr>
        <w:pStyle w:val="HEADERTEXT0"/>
        <w:spacing w:before="120" w:after="120"/>
        <w:ind w:firstLine="567"/>
        <w:jc w:val="both"/>
        <w:outlineLvl w:val="2"/>
        <w:rPr>
          <w:b/>
          <w:bCs/>
          <w:color w:val="auto"/>
          <w:sz w:val="28"/>
          <w:szCs w:val="28"/>
        </w:rPr>
      </w:pPr>
      <w:bookmarkStart w:id="3" w:name="_Toc99525436"/>
      <w:r w:rsidRPr="00DF247B">
        <w:rPr>
          <w:b/>
          <w:color w:val="auto"/>
          <w:sz w:val="28"/>
          <w:szCs w:val="28"/>
        </w:rPr>
        <w:t xml:space="preserve">4 </w:t>
      </w:r>
      <w:bookmarkEnd w:id="3"/>
      <w:r w:rsidR="001900BD" w:rsidRPr="00DF247B">
        <w:rPr>
          <w:b/>
          <w:bCs/>
          <w:color w:val="auto"/>
          <w:sz w:val="28"/>
          <w:szCs w:val="28"/>
        </w:rPr>
        <w:t>Общие требования</w:t>
      </w:r>
      <w:r w:rsidR="009E418C" w:rsidRPr="00DF247B">
        <w:rPr>
          <w:b/>
          <w:bCs/>
          <w:color w:val="auto"/>
          <w:sz w:val="28"/>
          <w:szCs w:val="28"/>
        </w:rPr>
        <w:t xml:space="preserve"> </w:t>
      </w:r>
    </w:p>
    <w:p w14:paraId="56AA86B7" w14:textId="3D8EB69F" w:rsidR="00F11B17" w:rsidRPr="00DF247B" w:rsidRDefault="00DF247B" w:rsidP="00F24FF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4" w:name="_Toc99525437"/>
      <w:r w:rsidRPr="00DF247B">
        <w:rPr>
          <w:sz w:val="24"/>
          <w:szCs w:val="24"/>
        </w:rPr>
        <w:t>Применяют IEC 60320-1, раздел 4.</w:t>
      </w:r>
    </w:p>
    <w:p w14:paraId="4AE81BBF" w14:textId="0C86F894" w:rsidR="00975381" w:rsidRPr="00DF247B" w:rsidRDefault="00975381" w:rsidP="00F24FF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bCs/>
        </w:rPr>
      </w:pPr>
      <w:r w:rsidRPr="00DF247B">
        <w:rPr>
          <w:rFonts w:ascii="Arial" w:hAnsi="Arial" w:cs="Arial"/>
          <w:b/>
        </w:rPr>
        <w:t xml:space="preserve">5 </w:t>
      </w:r>
      <w:bookmarkEnd w:id="4"/>
      <w:r w:rsidR="00DF247B" w:rsidRPr="00DF247B">
        <w:rPr>
          <w:rFonts w:ascii="Arial" w:hAnsi="Arial" w:cs="Arial"/>
          <w:b/>
        </w:rPr>
        <w:t xml:space="preserve">Общие </w:t>
      </w:r>
      <w:r w:rsidR="005E7BD4">
        <w:rPr>
          <w:rFonts w:ascii="Arial" w:hAnsi="Arial" w:cs="Arial"/>
          <w:b/>
        </w:rPr>
        <w:t>примечания по испытаниям</w:t>
      </w:r>
    </w:p>
    <w:p w14:paraId="570D8F58" w14:textId="7272F0E0" w:rsidR="00AE10A4" w:rsidRPr="00DF247B" w:rsidRDefault="00DF247B" w:rsidP="00F24FFE">
      <w:pPr>
        <w:spacing w:line="360" w:lineRule="auto"/>
        <w:ind w:firstLine="567"/>
        <w:jc w:val="both"/>
        <w:rPr>
          <w:rFonts w:ascii="Arial" w:hAnsi="Arial" w:cs="Arial"/>
        </w:rPr>
      </w:pPr>
      <w:r w:rsidRPr="00DF247B">
        <w:rPr>
          <w:rFonts w:ascii="Arial" w:hAnsi="Arial" w:cs="Arial"/>
        </w:rPr>
        <w:t>Применяют IEC 60320-1, раздел 5.</w:t>
      </w:r>
    </w:p>
    <w:p w14:paraId="320F0E72" w14:textId="5FEDFB8C" w:rsidR="00D715A5" w:rsidRPr="00CB48C5" w:rsidRDefault="00D715A5" w:rsidP="00F24FF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eastAsia="Arial" w:hAnsi="Arial" w:cs="Arial"/>
        </w:rPr>
      </w:pPr>
      <w:bookmarkStart w:id="5" w:name="_Toc99525439"/>
      <w:r w:rsidRPr="00CB48C5">
        <w:rPr>
          <w:rFonts w:ascii="Arial" w:hAnsi="Arial" w:cs="Arial"/>
          <w:b/>
        </w:rPr>
        <w:t xml:space="preserve">6 </w:t>
      </w:r>
      <w:r w:rsidR="005E7BD4">
        <w:rPr>
          <w:rFonts w:ascii="Arial" w:hAnsi="Arial" w:cs="Arial"/>
          <w:b/>
        </w:rPr>
        <w:t>Стандартные номинальные значения</w:t>
      </w:r>
    </w:p>
    <w:p w14:paraId="2114CC2E" w14:textId="3D0D20F5" w:rsidR="00366C77" w:rsidRPr="0087031F" w:rsidRDefault="003A6980" w:rsidP="00366C77">
      <w:pPr>
        <w:spacing w:line="360" w:lineRule="auto"/>
        <w:ind w:firstLine="567"/>
        <w:jc w:val="both"/>
      </w:pPr>
      <w:r w:rsidRPr="0018660E">
        <w:rPr>
          <w:rFonts w:ascii="Arial" w:hAnsi="Arial" w:cs="Arial"/>
        </w:rPr>
        <w:t xml:space="preserve">Применяют </w:t>
      </w:r>
      <w:r w:rsidRPr="00DF247B">
        <w:rPr>
          <w:rFonts w:ascii="Arial" w:hAnsi="Arial" w:cs="Arial"/>
        </w:rPr>
        <w:t>IEC 60320-1</w:t>
      </w:r>
      <w:r w:rsidRPr="0018660E">
        <w:rPr>
          <w:rFonts w:ascii="Arial" w:hAnsi="Arial" w:cs="Arial"/>
        </w:rPr>
        <w:t xml:space="preserve">, раздел </w:t>
      </w:r>
      <w:r>
        <w:rPr>
          <w:rFonts w:ascii="Arial" w:hAnsi="Arial" w:cs="Arial"/>
        </w:rPr>
        <w:t>6</w:t>
      </w:r>
      <w:r w:rsidR="00366C77">
        <w:rPr>
          <w:rFonts w:ascii="Arial" w:hAnsi="Arial" w:cs="Arial"/>
        </w:rPr>
        <w:t>.</w:t>
      </w:r>
    </w:p>
    <w:p w14:paraId="0FA4753A" w14:textId="0472C44A" w:rsidR="00586DC6" w:rsidRPr="0087031F" w:rsidRDefault="006A7AED" w:rsidP="00586DC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8"/>
        </w:rPr>
      </w:pPr>
      <w:r w:rsidRPr="0087031F">
        <w:rPr>
          <w:rFonts w:ascii="Arial" w:hAnsi="Arial" w:cs="Arial"/>
          <w:b/>
          <w:szCs w:val="28"/>
        </w:rPr>
        <w:t xml:space="preserve">7 </w:t>
      </w:r>
      <w:bookmarkStart w:id="6" w:name="_Toc99525440"/>
      <w:bookmarkEnd w:id="5"/>
      <w:r w:rsidR="0087031F">
        <w:rPr>
          <w:rFonts w:ascii="Arial" w:hAnsi="Arial" w:cs="Arial"/>
          <w:b/>
          <w:szCs w:val="28"/>
        </w:rPr>
        <w:t xml:space="preserve">Классификация </w:t>
      </w:r>
      <w:r w:rsidR="009F5B90">
        <w:rPr>
          <w:rFonts w:ascii="Arial" w:hAnsi="Arial" w:cs="Arial"/>
          <w:b/>
          <w:szCs w:val="28"/>
        </w:rPr>
        <w:t>приборных соединителей</w:t>
      </w:r>
    </w:p>
    <w:p w14:paraId="18D77FCB" w14:textId="0A88D99A" w:rsidR="00254781" w:rsidRPr="00254781" w:rsidRDefault="00254781" w:rsidP="00254781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254781">
        <w:rPr>
          <w:sz w:val="24"/>
          <w:szCs w:val="24"/>
        </w:rPr>
        <w:t>Применяют IEC 60320-1, раздел 7 за исключением следующего</w:t>
      </w:r>
      <w:r w:rsidR="00E416F6">
        <w:rPr>
          <w:sz w:val="24"/>
          <w:szCs w:val="24"/>
        </w:rPr>
        <w:t>:</w:t>
      </w:r>
    </w:p>
    <w:p w14:paraId="194A3DC1" w14:textId="0CEAB95D" w:rsidR="0087031F" w:rsidRPr="00254781" w:rsidRDefault="00254781" w:rsidP="00254781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Добавить</w:t>
      </w:r>
      <w:r w:rsidRPr="00254781">
        <w:rPr>
          <w:rFonts w:ascii="Arial" w:hAnsi="Arial" w:cs="Arial"/>
          <w:i/>
        </w:rPr>
        <w:t>:</w:t>
      </w:r>
    </w:p>
    <w:p w14:paraId="0D07781D" w14:textId="6D79009A" w:rsidR="00366C77" w:rsidRPr="00E3785C" w:rsidRDefault="00366C77" w:rsidP="00366C7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C77">
        <w:rPr>
          <w:b/>
          <w:sz w:val="24"/>
          <w:szCs w:val="24"/>
        </w:rPr>
        <w:t xml:space="preserve">7.101 </w:t>
      </w:r>
      <w:r w:rsidRPr="00E3785C">
        <w:rPr>
          <w:sz w:val="24"/>
          <w:szCs w:val="24"/>
        </w:rPr>
        <w:t>Удерживающие устройства:</w:t>
      </w:r>
    </w:p>
    <w:p w14:paraId="72979A91" w14:textId="2DF2FEBC" w:rsidR="00366C77" w:rsidRPr="00366C77" w:rsidRDefault="00366C77" w:rsidP="00366C7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C77">
        <w:rPr>
          <w:sz w:val="24"/>
          <w:szCs w:val="24"/>
        </w:rPr>
        <w:t>a) с удерживающим устройством</w:t>
      </w:r>
      <w:r>
        <w:rPr>
          <w:sz w:val="24"/>
          <w:szCs w:val="24"/>
        </w:rPr>
        <w:t>;</w:t>
      </w:r>
    </w:p>
    <w:p w14:paraId="3D11A90F" w14:textId="28FDC6EE" w:rsidR="00366C77" w:rsidRPr="00366C77" w:rsidRDefault="00366C77" w:rsidP="00366C7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C77">
        <w:rPr>
          <w:sz w:val="24"/>
          <w:szCs w:val="24"/>
        </w:rPr>
        <w:t>b) без удерживающего устройства</w:t>
      </w:r>
      <w:r>
        <w:rPr>
          <w:sz w:val="24"/>
          <w:szCs w:val="24"/>
        </w:rPr>
        <w:t>;</w:t>
      </w:r>
    </w:p>
    <w:p w14:paraId="698F6C01" w14:textId="75DAE0EC" w:rsidR="00366C77" w:rsidRPr="00366C77" w:rsidRDefault="00366C77" w:rsidP="00366C7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254781">
        <w:rPr>
          <w:b/>
          <w:sz w:val="24"/>
          <w:szCs w:val="24"/>
        </w:rPr>
        <w:t>7.102</w:t>
      </w:r>
      <w:r w:rsidRPr="00366C77">
        <w:rPr>
          <w:sz w:val="24"/>
          <w:szCs w:val="24"/>
        </w:rPr>
        <w:t xml:space="preserve"> Приборн</w:t>
      </w:r>
      <w:r w:rsidR="00E3785C">
        <w:rPr>
          <w:sz w:val="24"/>
          <w:szCs w:val="24"/>
        </w:rPr>
        <w:t>ый</w:t>
      </w:r>
      <w:r w:rsidRPr="00366C77">
        <w:rPr>
          <w:sz w:val="24"/>
          <w:szCs w:val="24"/>
        </w:rPr>
        <w:t xml:space="preserve"> </w:t>
      </w:r>
      <w:r w:rsidR="00E3785C">
        <w:rPr>
          <w:sz w:val="24"/>
          <w:szCs w:val="24"/>
        </w:rPr>
        <w:t xml:space="preserve">соединитель </w:t>
      </w:r>
      <w:r w:rsidRPr="00366C77">
        <w:rPr>
          <w:sz w:val="24"/>
          <w:szCs w:val="24"/>
        </w:rPr>
        <w:t>без удерживающего устройства.</w:t>
      </w:r>
    </w:p>
    <w:p w14:paraId="2527BA1C" w14:textId="665D2573" w:rsidR="00154414" w:rsidRPr="00B224F8" w:rsidRDefault="00E3785C" w:rsidP="00366C77">
      <w:pPr>
        <w:pStyle w:val="FORMATTEXT"/>
        <w:spacing w:line="360" w:lineRule="auto"/>
        <w:ind w:firstLine="568"/>
        <w:jc w:val="both"/>
        <w:rPr>
          <w:sz w:val="22"/>
        </w:rPr>
      </w:pPr>
      <w:r w:rsidRPr="00B224F8">
        <w:rPr>
          <w:spacing w:val="60"/>
          <w:sz w:val="22"/>
        </w:rPr>
        <w:t>Примечание</w:t>
      </w:r>
      <w:r w:rsidRPr="00B224F8">
        <w:rPr>
          <w:sz w:val="22"/>
        </w:rPr>
        <w:t xml:space="preserve"> –</w:t>
      </w:r>
      <w:r w:rsidR="00366C77" w:rsidRPr="00B224F8">
        <w:rPr>
          <w:sz w:val="22"/>
        </w:rPr>
        <w:t xml:space="preserve"> Использовать только в случаях, разрешенных стандартом на конечный продукт.</w:t>
      </w:r>
    </w:p>
    <w:p w14:paraId="2DC61C65" w14:textId="6A6DE4E1" w:rsidR="006A7AED" w:rsidRPr="002B4CD4" w:rsidRDefault="006A7AED" w:rsidP="00D76CB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2B4CD4">
        <w:rPr>
          <w:rFonts w:ascii="Arial" w:hAnsi="Arial" w:cs="Arial"/>
          <w:b/>
        </w:rPr>
        <w:t xml:space="preserve">8 </w:t>
      </w:r>
      <w:bookmarkEnd w:id="6"/>
      <w:r w:rsidR="005E7BD4">
        <w:rPr>
          <w:rFonts w:ascii="Arial" w:hAnsi="Arial" w:cs="Arial"/>
          <w:b/>
        </w:rPr>
        <w:t>Маркировка</w:t>
      </w:r>
    </w:p>
    <w:p w14:paraId="5D9DA78B" w14:textId="495A9AB6" w:rsidR="005F5B62" w:rsidRDefault="00E3785C" w:rsidP="005F5B62">
      <w:pPr>
        <w:pStyle w:val="FORMATTEXT"/>
        <w:spacing w:line="360" w:lineRule="auto"/>
        <w:ind w:firstLine="568"/>
        <w:jc w:val="both"/>
        <w:rPr>
          <w:sz w:val="24"/>
        </w:rPr>
      </w:pPr>
      <w:bookmarkStart w:id="7" w:name="_Toc99525441"/>
      <w:r w:rsidRPr="00E3785C">
        <w:rPr>
          <w:sz w:val="24"/>
        </w:rPr>
        <w:t xml:space="preserve">Применяют IEC 60320-1, раздел </w:t>
      </w:r>
      <w:r>
        <w:rPr>
          <w:sz w:val="24"/>
        </w:rPr>
        <w:t>8</w:t>
      </w:r>
      <w:r w:rsidRPr="00E3785C">
        <w:rPr>
          <w:sz w:val="24"/>
        </w:rPr>
        <w:t xml:space="preserve"> за исключением следующего:</w:t>
      </w:r>
    </w:p>
    <w:p w14:paraId="5E759D8A" w14:textId="2E540328" w:rsidR="00CA3E83" w:rsidRPr="00CA3E83" w:rsidRDefault="00CA3E83" w:rsidP="00CA3E83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CA3E83">
        <w:rPr>
          <w:b/>
          <w:sz w:val="24"/>
          <w:szCs w:val="24"/>
        </w:rPr>
        <w:t>8.2</w:t>
      </w:r>
      <w:r w:rsidRPr="00CA3E83">
        <w:rPr>
          <w:sz w:val="24"/>
          <w:szCs w:val="24"/>
        </w:rPr>
        <w:t xml:space="preserve"> </w:t>
      </w:r>
      <w:r w:rsidR="00254781">
        <w:rPr>
          <w:i/>
          <w:sz w:val="24"/>
          <w:szCs w:val="24"/>
        </w:rPr>
        <w:t>Добавить</w:t>
      </w:r>
      <w:r w:rsidRPr="00CA3E83">
        <w:rPr>
          <w:i/>
          <w:sz w:val="24"/>
          <w:szCs w:val="24"/>
        </w:rPr>
        <w:t>:</w:t>
      </w:r>
    </w:p>
    <w:p w14:paraId="612991F2" w14:textId="79F76E1B" w:rsidR="00CA3E83" w:rsidRPr="00CA3E83" w:rsidRDefault="00CA3E83" w:rsidP="00CA3E8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A3E83">
        <w:rPr>
          <w:sz w:val="24"/>
          <w:szCs w:val="24"/>
        </w:rPr>
        <w:t xml:space="preserve"> </w:t>
      </w:r>
      <w:r w:rsidR="00C82349">
        <w:rPr>
          <w:sz w:val="24"/>
          <w:szCs w:val="24"/>
        </w:rPr>
        <w:t xml:space="preserve">Код </w:t>
      </w:r>
      <w:r w:rsidR="00C82349">
        <w:rPr>
          <w:sz w:val="24"/>
          <w:szCs w:val="24"/>
          <w:lang w:val="en-US"/>
        </w:rPr>
        <w:t>IP</w:t>
      </w:r>
      <w:r w:rsidRPr="00CA3E83">
        <w:rPr>
          <w:sz w:val="24"/>
          <w:szCs w:val="24"/>
        </w:rPr>
        <w:t>.</w:t>
      </w:r>
    </w:p>
    <w:p w14:paraId="12D0D073" w14:textId="4F9632FA" w:rsidR="00CA3E83" w:rsidRPr="00CA3E83" w:rsidRDefault="00CA3E83" w:rsidP="00CA3E8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E416F6">
        <w:rPr>
          <w:b/>
          <w:sz w:val="24"/>
          <w:szCs w:val="24"/>
        </w:rPr>
        <w:t>8.4</w:t>
      </w:r>
      <w:r w:rsidRPr="00CA3E83">
        <w:rPr>
          <w:sz w:val="24"/>
          <w:szCs w:val="24"/>
        </w:rPr>
        <w:t xml:space="preserve"> </w:t>
      </w:r>
      <w:r w:rsidRPr="00CA3E83">
        <w:rPr>
          <w:i/>
          <w:sz w:val="24"/>
          <w:szCs w:val="24"/>
        </w:rPr>
        <w:t>Добавить:</w:t>
      </w:r>
    </w:p>
    <w:p w14:paraId="6FD995F4" w14:textId="63091C97" w:rsidR="00CA3E83" w:rsidRPr="00CA3E83" w:rsidRDefault="00D83656" w:rsidP="00CA3E8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Код IP</w:t>
      </w:r>
      <w:r w:rsidR="00CA3E83" w:rsidRPr="00CA3E83">
        <w:rPr>
          <w:sz w:val="24"/>
          <w:szCs w:val="24"/>
        </w:rPr>
        <w:t>, например, IPX4</w:t>
      </w:r>
      <w:r w:rsidR="00E416F6">
        <w:rPr>
          <w:sz w:val="24"/>
          <w:szCs w:val="24"/>
        </w:rPr>
        <w:t>.</w:t>
      </w:r>
    </w:p>
    <w:p w14:paraId="095AAB1A" w14:textId="6190AE12" w:rsidR="00CA3E83" w:rsidRPr="00CA3E83" w:rsidRDefault="00CA3E83" w:rsidP="00CA3E8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224F8">
        <w:rPr>
          <w:spacing w:val="60"/>
          <w:sz w:val="22"/>
          <w:szCs w:val="22"/>
        </w:rPr>
        <w:lastRenderedPageBreak/>
        <w:t>Примечание</w:t>
      </w:r>
      <w:r w:rsidRPr="00B224F8">
        <w:rPr>
          <w:spacing w:val="40"/>
          <w:sz w:val="22"/>
          <w:szCs w:val="22"/>
        </w:rPr>
        <w:t xml:space="preserve"> </w:t>
      </w:r>
      <w:r w:rsidRPr="00B224F8">
        <w:rPr>
          <w:sz w:val="22"/>
          <w:szCs w:val="22"/>
        </w:rPr>
        <w:t xml:space="preserve">101 – В </w:t>
      </w:r>
      <w:r w:rsidR="00D83656">
        <w:rPr>
          <w:sz w:val="22"/>
          <w:szCs w:val="22"/>
        </w:rPr>
        <w:t xml:space="preserve">коде </w:t>
      </w:r>
      <w:r w:rsidRPr="00B224F8">
        <w:rPr>
          <w:sz w:val="22"/>
          <w:szCs w:val="22"/>
        </w:rPr>
        <w:t>IP буква «X» заменяется соответствующей цифрой</w:t>
      </w:r>
      <w:r w:rsidRPr="00CA3E83">
        <w:rPr>
          <w:sz w:val="24"/>
          <w:szCs w:val="24"/>
        </w:rPr>
        <w:t>.</w:t>
      </w:r>
    </w:p>
    <w:p w14:paraId="7662C8DA" w14:textId="36CD0D99" w:rsidR="00CA3E83" w:rsidRPr="00E416F6" w:rsidRDefault="00E416F6" w:rsidP="00CA3E83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E416F6">
        <w:rPr>
          <w:i/>
          <w:sz w:val="24"/>
          <w:szCs w:val="24"/>
        </w:rPr>
        <w:t>Добавить</w:t>
      </w:r>
      <w:r w:rsidR="00CA3E83" w:rsidRPr="00E416F6">
        <w:rPr>
          <w:i/>
          <w:sz w:val="24"/>
          <w:szCs w:val="24"/>
        </w:rPr>
        <w:t xml:space="preserve"> пункты (следующие за пунктом 8.8):</w:t>
      </w:r>
    </w:p>
    <w:p w14:paraId="46C04D2E" w14:textId="77777777" w:rsidR="00CA3E83" w:rsidRPr="00CA3E83" w:rsidRDefault="00CA3E83" w:rsidP="00CA3E83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CA3E83">
        <w:rPr>
          <w:b/>
          <w:sz w:val="24"/>
          <w:szCs w:val="24"/>
        </w:rPr>
        <w:t>8.101 Цвета наружных кабелей</w:t>
      </w:r>
    </w:p>
    <w:p w14:paraId="33EE170D" w14:textId="437CD8C4" w:rsidR="00E3785C" w:rsidRDefault="00CA3E83" w:rsidP="00CA3E83">
      <w:pPr>
        <w:pStyle w:val="FORMATTEXT"/>
        <w:spacing w:line="360" w:lineRule="auto"/>
        <w:ind w:firstLine="568"/>
        <w:jc w:val="both"/>
        <w:rPr>
          <w:sz w:val="24"/>
        </w:rPr>
      </w:pPr>
      <w:r w:rsidRPr="00CA3E83">
        <w:rPr>
          <w:sz w:val="24"/>
        </w:rPr>
        <w:t>Шнуры неразборных соединителей не должны быть черного, зеленого, белого и коричневого цветов.</w:t>
      </w:r>
    </w:p>
    <w:p w14:paraId="67978FFB" w14:textId="22EB642C" w:rsidR="00A2486F" w:rsidRPr="006B513D" w:rsidRDefault="00A2486F" w:rsidP="00A2486F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6B513D">
        <w:rPr>
          <w:b/>
          <w:sz w:val="24"/>
          <w:szCs w:val="24"/>
        </w:rPr>
        <w:t xml:space="preserve">8.102 </w:t>
      </w:r>
      <w:r w:rsidR="006B513D">
        <w:rPr>
          <w:b/>
          <w:sz w:val="24"/>
          <w:szCs w:val="24"/>
        </w:rPr>
        <w:t>Информационные листы для</w:t>
      </w:r>
      <w:r w:rsidRPr="006B513D">
        <w:rPr>
          <w:b/>
          <w:sz w:val="24"/>
          <w:szCs w:val="24"/>
        </w:rPr>
        <w:t xml:space="preserve"> розничной продаж</w:t>
      </w:r>
      <w:r w:rsidR="006B513D">
        <w:rPr>
          <w:b/>
          <w:sz w:val="24"/>
          <w:szCs w:val="24"/>
        </w:rPr>
        <w:t>и</w:t>
      </w:r>
    </w:p>
    <w:p w14:paraId="6D540209" w14:textId="12E39F3B" w:rsidR="006B513D" w:rsidRPr="006B513D" w:rsidRDefault="006B513D" w:rsidP="00A2486F">
      <w:pPr>
        <w:pStyle w:val="FORMATTEXT"/>
        <w:spacing w:line="360" w:lineRule="auto"/>
        <w:ind w:firstLine="568"/>
        <w:jc w:val="both"/>
        <w:rPr>
          <w:sz w:val="32"/>
          <w:szCs w:val="24"/>
        </w:rPr>
      </w:pPr>
      <w:r w:rsidRPr="006B513D">
        <w:rPr>
          <w:sz w:val="24"/>
        </w:rPr>
        <w:t xml:space="preserve">Соединители, предназначенные для розничной продажи, поставщик </w:t>
      </w:r>
      <w:r w:rsidR="009F15AE">
        <w:rPr>
          <w:sz w:val="24"/>
        </w:rPr>
        <w:t>комплектует</w:t>
      </w:r>
      <w:r w:rsidRPr="006B513D">
        <w:rPr>
          <w:sz w:val="24"/>
        </w:rPr>
        <w:t xml:space="preserve"> информационным листом, прикрепляемым на внешней поверхности или внутри упаковки с соединителями, с указанием степени защиты от погодных условий при использовании на открытом воздухе. Информация о степени защиты должна быть ясно видна потребителю и содержать рекомендацию о том, что устанавливаемый шнур не должен быть черного, зеленого, белого и коричневого цветов.</w:t>
      </w:r>
      <w:r w:rsidR="00A2486F" w:rsidRPr="006B513D">
        <w:rPr>
          <w:sz w:val="32"/>
          <w:szCs w:val="24"/>
        </w:rPr>
        <w:t xml:space="preserve"> </w:t>
      </w:r>
    </w:p>
    <w:p w14:paraId="10599942" w14:textId="27EDCDC7" w:rsidR="006B513D" w:rsidRPr="006B513D" w:rsidRDefault="006B513D" w:rsidP="006B513D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6B513D">
        <w:rPr>
          <w:sz w:val="24"/>
          <w:szCs w:val="24"/>
        </w:rPr>
        <w:t xml:space="preserve">Информационный лист должен указывать, что подключение </w:t>
      </w:r>
      <w:r w:rsidR="004A4C45">
        <w:rPr>
          <w:sz w:val="24"/>
          <w:szCs w:val="24"/>
        </w:rPr>
        <w:t xml:space="preserve">приборной </w:t>
      </w:r>
      <w:r w:rsidRPr="006B513D">
        <w:rPr>
          <w:sz w:val="24"/>
          <w:szCs w:val="24"/>
        </w:rPr>
        <w:t xml:space="preserve">вилки соединителя для прибора возможно только со стороны электрической сети. </w:t>
      </w:r>
    </w:p>
    <w:p w14:paraId="55DDFC83" w14:textId="585925DC" w:rsidR="00A2486F" w:rsidRPr="006B513D" w:rsidRDefault="006B513D" w:rsidP="006B513D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6B513D">
        <w:rPr>
          <w:sz w:val="24"/>
          <w:szCs w:val="24"/>
        </w:rPr>
        <w:t>Если неразборные соединители не укомплектованы кабелем или гибким шнуром, то свободные концы используемого кабеля или шнура должны обеспечивать правильное подключение к электрической сети и прибору или соединение с прибором, требующим непрерывности цепи заземления.</w:t>
      </w:r>
    </w:p>
    <w:p w14:paraId="4295D88A" w14:textId="541E8048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Кроме этого, в случае комплектации вывода прибора кабелем для взаимного соединения с другими приборами на свободном конце кабеля должна быть прикреплена табличка с предостережением: </w:t>
      </w:r>
      <w:r w:rsidR="007401DB">
        <w:rPr>
          <w:sz w:val="24"/>
          <w:szCs w:val="24"/>
        </w:rPr>
        <w:t>«</w:t>
      </w:r>
      <w:r w:rsidRPr="004A4C45">
        <w:rPr>
          <w:sz w:val="24"/>
          <w:szCs w:val="24"/>
        </w:rPr>
        <w:t>Приборы соединяют между собой до подключения к электрической сети</w:t>
      </w:r>
      <w:r w:rsidR="007401DB">
        <w:rPr>
          <w:sz w:val="24"/>
          <w:szCs w:val="24"/>
        </w:rPr>
        <w:t>»</w:t>
      </w:r>
      <w:r w:rsidRPr="004A4C45">
        <w:rPr>
          <w:sz w:val="24"/>
          <w:szCs w:val="24"/>
        </w:rPr>
        <w:t xml:space="preserve">. </w:t>
      </w:r>
    </w:p>
    <w:p w14:paraId="09A0F868" w14:textId="77777777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Если соединитель и розетка разборные, то инструкция изготовителя должна содержать следующую информацию: </w:t>
      </w:r>
    </w:p>
    <w:p w14:paraId="7F667230" w14:textId="77777777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a) длину изоляции или оболочки, которую необходимо удалить перед закреплением жилы кабеля или шнура в контактном зажиме; </w:t>
      </w:r>
    </w:p>
    <w:p w14:paraId="1837956C" w14:textId="77777777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b) идентификацию соединителя, который будет связан с прибором или кабелем соответственно; </w:t>
      </w:r>
    </w:p>
    <w:p w14:paraId="276C1EFC" w14:textId="21ABCD3C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c) подключение проводника коричневого цвета к зажиму L и проводника синего цвета </w:t>
      </w:r>
      <w:r w:rsidR="001660E2">
        <w:rPr>
          <w:sz w:val="24"/>
          <w:szCs w:val="24"/>
        </w:rPr>
        <w:t>–</w:t>
      </w:r>
      <w:r w:rsidRPr="004A4C45">
        <w:rPr>
          <w:sz w:val="24"/>
          <w:szCs w:val="24"/>
        </w:rPr>
        <w:t xml:space="preserve"> к зажиму N; </w:t>
      </w:r>
    </w:p>
    <w:p w14:paraId="79ED7FB6" w14:textId="77777777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t xml:space="preserve">d) правильность сборки анкерного крепления кабеля, включая необходимость удаления изоляции проводников на длине 3 мм для обеспечения их фиксации в зажиме; </w:t>
      </w:r>
    </w:p>
    <w:p w14:paraId="274964FA" w14:textId="77777777" w:rsidR="004A4C45" w:rsidRPr="004A4C45" w:rsidRDefault="004A4C45" w:rsidP="004A4C4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A4C45">
        <w:rPr>
          <w:sz w:val="24"/>
          <w:szCs w:val="24"/>
        </w:rPr>
        <w:lastRenderedPageBreak/>
        <w:t xml:space="preserve">e) пригодность для применения с кабелем круглого сечения. </w:t>
      </w:r>
    </w:p>
    <w:p w14:paraId="2794BA7C" w14:textId="45B38809" w:rsidR="00A2486F" w:rsidRPr="007401DB" w:rsidRDefault="004A4C45" w:rsidP="004A4C45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7401DB">
        <w:rPr>
          <w:i/>
          <w:sz w:val="24"/>
          <w:szCs w:val="24"/>
        </w:rPr>
        <w:t>Проверку соответствия требованиям 8.101 и 8.102 проводят внешним осмотром.</w:t>
      </w:r>
    </w:p>
    <w:p w14:paraId="12909D72" w14:textId="0B2CED0E" w:rsidR="00797036" w:rsidRPr="00CB48C5" w:rsidRDefault="00797036" w:rsidP="00D76CB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C47F09">
        <w:rPr>
          <w:rFonts w:ascii="Arial" w:hAnsi="Arial" w:cs="Arial"/>
          <w:b/>
        </w:rPr>
        <w:t xml:space="preserve">9 </w:t>
      </w:r>
      <w:bookmarkEnd w:id="7"/>
      <w:r w:rsidR="005E7BD4" w:rsidRPr="00C47F09">
        <w:rPr>
          <w:rFonts w:ascii="Arial" w:hAnsi="Arial" w:cs="Arial"/>
          <w:b/>
        </w:rPr>
        <w:t>Размеры и совместимость</w:t>
      </w:r>
    </w:p>
    <w:p w14:paraId="326C0319" w14:textId="32945DAD" w:rsidR="00934471" w:rsidRPr="00E3785C" w:rsidRDefault="00934471" w:rsidP="005F5B62">
      <w:pPr>
        <w:pStyle w:val="FORMATTEXT"/>
        <w:spacing w:line="360" w:lineRule="auto"/>
        <w:ind w:firstLine="568"/>
        <w:jc w:val="both"/>
        <w:rPr>
          <w:b/>
          <w:sz w:val="24"/>
        </w:rPr>
      </w:pPr>
      <w:bookmarkStart w:id="8" w:name="_Toc99525442"/>
      <w:r w:rsidRPr="00E3785C">
        <w:rPr>
          <w:sz w:val="24"/>
        </w:rPr>
        <w:t>Применяют IEC 60320-1, раздел 9 за исключением следующего:</w:t>
      </w:r>
    </w:p>
    <w:bookmarkEnd w:id="8"/>
    <w:p w14:paraId="2B1F5581" w14:textId="7B1DEA4F" w:rsidR="00A14893" w:rsidRPr="00675AAE" w:rsidRDefault="00934471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="009D2DEB" w:rsidRPr="009D2DEB">
        <w:rPr>
          <w:rFonts w:ascii="Arial" w:eastAsiaTheme="minorEastAsia" w:hAnsi="Arial" w:cs="Arial"/>
          <w:i/>
          <w:lang w:eastAsia="ru-RU"/>
        </w:rPr>
        <w:t xml:space="preserve"> (после пункта 9.5)</w:t>
      </w:r>
      <w:r w:rsidR="00675AAE">
        <w:rPr>
          <w:rFonts w:ascii="Arial" w:eastAsiaTheme="minorEastAsia" w:hAnsi="Arial" w:cs="Arial"/>
          <w:lang w:eastAsia="ru-RU"/>
        </w:rPr>
        <w:t>.</w:t>
      </w:r>
    </w:p>
    <w:p w14:paraId="3E065406" w14:textId="65115523" w:rsidR="009D2DEB" w:rsidRPr="00820262" w:rsidRDefault="009D2DEB" w:rsidP="0082026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820262">
        <w:rPr>
          <w:rFonts w:ascii="Arial" w:eastAsiaTheme="minorEastAsia" w:hAnsi="Arial" w:cs="Arial"/>
          <w:b/>
          <w:lang w:eastAsia="ru-RU"/>
        </w:rPr>
        <w:t xml:space="preserve">9.101 </w:t>
      </w:r>
      <w:r w:rsidR="00C47F09">
        <w:rPr>
          <w:rFonts w:ascii="Arial" w:eastAsiaTheme="minorEastAsia" w:hAnsi="Arial" w:cs="Arial"/>
          <w:b/>
          <w:lang w:eastAsia="ru-RU"/>
        </w:rPr>
        <w:t>Удерживающие устройства</w:t>
      </w:r>
    </w:p>
    <w:p w14:paraId="6B60C826" w14:textId="446C4DE4" w:rsidR="00C47F09" w:rsidRPr="00C47F09" w:rsidRDefault="00C47F09" w:rsidP="00C47F0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C47F09">
        <w:rPr>
          <w:rFonts w:ascii="Arial" w:eastAsiaTheme="minorEastAsia" w:hAnsi="Arial" w:cs="Arial"/>
          <w:lang w:eastAsia="ru-RU"/>
        </w:rPr>
        <w:t xml:space="preserve">Для стандартизированных </w:t>
      </w:r>
      <w:r>
        <w:rPr>
          <w:rFonts w:ascii="Arial" w:eastAsiaTheme="minorEastAsia" w:hAnsi="Arial" w:cs="Arial"/>
          <w:lang w:eastAsia="ru-RU"/>
        </w:rPr>
        <w:t xml:space="preserve">приборных </w:t>
      </w:r>
      <w:r w:rsidRPr="00C47F09">
        <w:rPr>
          <w:rFonts w:ascii="Arial" w:eastAsiaTheme="minorEastAsia" w:hAnsi="Arial" w:cs="Arial"/>
          <w:lang w:eastAsia="ru-RU"/>
        </w:rPr>
        <w:t xml:space="preserve">соединителей способ фиксации соединителя в </w:t>
      </w:r>
      <w:r>
        <w:rPr>
          <w:rFonts w:ascii="Arial" w:eastAsiaTheme="minorEastAsia" w:hAnsi="Arial" w:cs="Arial"/>
          <w:lang w:eastAsia="ru-RU"/>
        </w:rPr>
        <w:t xml:space="preserve">приборной </w:t>
      </w:r>
      <w:r w:rsidRPr="00C47F09">
        <w:rPr>
          <w:rFonts w:ascii="Arial" w:eastAsiaTheme="minorEastAsia" w:hAnsi="Arial" w:cs="Arial"/>
          <w:lang w:eastAsia="ru-RU"/>
        </w:rPr>
        <w:t xml:space="preserve">вилке или </w:t>
      </w:r>
      <w:r>
        <w:rPr>
          <w:rFonts w:ascii="Arial" w:eastAsiaTheme="minorEastAsia" w:hAnsi="Arial" w:cs="Arial"/>
          <w:lang w:eastAsia="ru-RU"/>
        </w:rPr>
        <w:t>приборном вводе</w:t>
      </w:r>
      <w:r w:rsidRPr="00C47F09">
        <w:rPr>
          <w:rFonts w:ascii="Arial" w:eastAsiaTheme="minorEastAsia" w:hAnsi="Arial" w:cs="Arial"/>
          <w:lang w:eastAsia="ru-RU"/>
        </w:rPr>
        <w:t xml:space="preserve"> должен соответствовать требованиям соответствующих стандартов.</w:t>
      </w:r>
    </w:p>
    <w:p w14:paraId="7AEB5189" w14:textId="6F1E170F" w:rsidR="00C47F09" w:rsidRPr="00B224F8" w:rsidRDefault="00C47F09" w:rsidP="00C47F0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sz w:val="22"/>
          <w:szCs w:val="20"/>
          <w:lang w:eastAsia="ru-RU"/>
        </w:rPr>
      </w:pPr>
      <w:r w:rsidRPr="00B224F8">
        <w:rPr>
          <w:rFonts w:ascii="Arial" w:eastAsiaTheme="minorEastAsia" w:hAnsi="Arial" w:cs="Arial"/>
          <w:spacing w:val="60"/>
          <w:sz w:val="22"/>
          <w:szCs w:val="20"/>
          <w:lang w:eastAsia="ru-RU"/>
        </w:rPr>
        <w:t>Примечание</w:t>
      </w:r>
      <w:r w:rsidRPr="00B224F8">
        <w:rPr>
          <w:rFonts w:ascii="Arial" w:eastAsiaTheme="minorEastAsia" w:hAnsi="Arial" w:cs="Arial"/>
          <w:sz w:val="22"/>
          <w:szCs w:val="20"/>
          <w:lang w:eastAsia="ru-RU"/>
        </w:rPr>
        <w:t xml:space="preserve"> – Соответствующие стандарты приведены в </w:t>
      </w:r>
      <w:r w:rsidRPr="00B224F8">
        <w:rPr>
          <w:rFonts w:ascii="Arial" w:hAnsi="Arial" w:cs="Arial"/>
          <w:sz w:val="22"/>
          <w:szCs w:val="20"/>
        </w:rPr>
        <w:t>IEC</w:t>
      </w:r>
      <w:r w:rsidRPr="00B224F8">
        <w:rPr>
          <w:rFonts w:ascii="Arial" w:eastAsiaTheme="minorEastAsia" w:hAnsi="Arial" w:cs="Arial"/>
          <w:sz w:val="22"/>
          <w:szCs w:val="20"/>
          <w:lang w:eastAsia="ru-RU"/>
        </w:rPr>
        <w:t xml:space="preserve"> 60320-3.</w:t>
      </w:r>
    </w:p>
    <w:p w14:paraId="30A3FF2A" w14:textId="77777777" w:rsidR="00C47F09" w:rsidRPr="00C47F09" w:rsidRDefault="00C47F09" w:rsidP="00C47F0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C47F09">
        <w:rPr>
          <w:rFonts w:ascii="Arial" w:eastAsiaTheme="minorEastAsia" w:hAnsi="Arial" w:cs="Arial"/>
          <w:lang w:eastAsia="ru-RU"/>
        </w:rPr>
        <w:t>Соответствие требованиям проверяется испытаниями по 16.101.</w:t>
      </w:r>
    </w:p>
    <w:p w14:paraId="2EF0FC3D" w14:textId="22859DFF" w:rsidR="00A14893" w:rsidRDefault="00C47F09" w:rsidP="00C47F0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C47F09">
        <w:rPr>
          <w:rFonts w:ascii="Arial" w:eastAsiaTheme="minorEastAsia" w:hAnsi="Arial" w:cs="Arial"/>
          <w:lang w:eastAsia="ru-RU"/>
        </w:rPr>
        <w:t xml:space="preserve">Для нестандартизированных </w:t>
      </w:r>
      <w:r>
        <w:rPr>
          <w:rFonts w:ascii="Arial" w:eastAsiaTheme="minorEastAsia" w:hAnsi="Arial" w:cs="Arial"/>
          <w:lang w:eastAsia="ru-RU"/>
        </w:rPr>
        <w:t>приборных соединителей</w:t>
      </w:r>
      <w:r w:rsidRPr="00C47F09">
        <w:rPr>
          <w:rFonts w:ascii="Arial" w:eastAsiaTheme="minorEastAsia" w:hAnsi="Arial" w:cs="Arial"/>
          <w:lang w:eastAsia="ru-RU"/>
        </w:rPr>
        <w:t xml:space="preserve"> способ фиксации соединителя в </w:t>
      </w:r>
      <w:r>
        <w:rPr>
          <w:rFonts w:ascii="Arial" w:eastAsiaTheme="minorEastAsia" w:hAnsi="Arial" w:cs="Arial"/>
          <w:lang w:eastAsia="ru-RU"/>
        </w:rPr>
        <w:t xml:space="preserve">приборной </w:t>
      </w:r>
      <w:r w:rsidRPr="00C47F09">
        <w:rPr>
          <w:rFonts w:ascii="Arial" w:eastAsiaTheme="minorEastAsia" w:hAnsi="Arial" w:cs="Arial"/>
          <w:lang w:eastAsia="ru-RU"/>
        </w:rPr>
        <w:t xml:space="preserve">вилке или </w:t>
      </w:r>
      <w:r>
        <w:rPr>
          <w:rFonts w:ascii="Arial" w:eastAsiaTheme="minorEastAsia" w:hAnsi="Arial" w:cs="Arial"/>
          <w:lang w:eastAsia="ru-RU"/>
        </w:rPr>
        <w:t>приборном вводе</w:t>
      </w:r>
      <w:r w:rsidRPr="00C47F09">
        <w:rPr>
          <w:rFonts w:ascii="Arial" w:eastAsiaTheme="minorEastAsia" w:hAnsi="Arial" w:cs="Arial"/>
          <w:lang w:eastAsia="ru-RU"/>
        </w:rPr>
        <w:t xml:space="preserve"> должен соответствовать требованиям изготовителя.</w:t>
      </w:r>
    </w:p>
    <w:p w14:paraId="45AA09CC" w14:textId="2CDC10CF" w:rsidR="00820262" w:rsidRPr="00B224F8" w:rsidRDefault="00820262" w:rsidP="00820262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B224F8">
        <w:rPr>
          <w:rFonts w:ascii="Arial" w:hAnsi="Arial" w:cs="Arial"/>
          <w:b/>
        </w:rPr>
        <w:t>10 Защита от поражения электрическим током</w:t>
      </w:r>
    </w:p>
    <w:p w14:paraId="78B6DD7A" w14:textId="0F13162A" w:rsidR="00B224F8" w:rsidRPr="00E3785C" w:rsidRDefault="00B224F8" w:rsidP="00B224F8">
      <w:pPr>
        <w:pStyle w:val="FORMATTEXT"/>
        <w:spacing w:line="360" w:lineRule="auto"/>
        <w:ind w:firstLine="568"/>
        <w:jc w:val="both"/>
        <w:rPr>
          <w:b/>
          <w:sz w:val="24"/>
        </w:rPr>
      </w:pPr>
      <w:r w:rsidRPr="00E3785C">
        <w:rPr>
          <w:sz w:val="24"/>
        </w:rPr>
        <w:t xml:space="preserve">Применяют IEC 60320-1, раздел </w:t>
      </w:r>
      <w:r>
        <w:rPr>
          <w:sz w:val="24"/>
        </w:rPr>
        <w:t>10</w:t>
      </w:r>
      <w:r w:rsidRPr="00E3785C">
        <w:rPr>
          <w:sz w:val="24"/>
        </w:rPr>
        <w:t xml:space="preserve"> за исключением следующего:</w:t>
      </w:r>
    </w:p>
    <w:p w14:paraId="26C2EC09" w14:textId="5830D471" w:rsidR="00B224F8" w:rsidRPr="00B224F8" w:rsidRDefault="00B224F8" w:rsidP="00B224F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B224F8">
        <w:rPr>
          <w:rFonts w:ascii="Arial" w:eastAsiaTheme="minorEastAsia" w:hAnsi="Arial" w:cs="Arial"/>
          <w:b/>
          <w:i/>
          <w:lang w:eastAsia="ru-RU"/>
        </w:rPr>
        <w:t xml:space="preserve">10.1 </w:t>
      </w:r>
      <w:r w:rsidRPr="00B224F8">
        <w:rPr>
          <w:rFonts w:ascii="Arial" w:eastAsiaTheme="minorEastAsia" w:hAnsi="Arial" w:cs="Arial"/>
          <w:i/>
          <w:lang w:eastAsia="ru-RU"/>
        </w:rPr>
        <w:t>Добавить после второго абзаца:</w:t>
      </w:r>
    </w:p>
    <w:p w14:paraId="0E81770D" w14:textId="275BF72E" w:rsidR="00A14893" w:rsidRPr="00B224F8" w:rsidRDefault="00B224F8" w:rsidP="00B224F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B224F8">
        <w:rPr>
          <w:rFonts w:ascii="Arial" w:eastAsiaTheme="minorEastAsia" w:hAnsi="Arial" w:cs="Arial"/>
          <w:lang w:eastAsia="ru-RU"/>
        </w:rPr>
        <w:t xml:space="preserve">Испытание </w:t>
      </w:r>
      <w:r>
        <w:rPr>
          <w:rFonts w:ascii="Arial" w:eastAsiaTheme="minorEastAsia" w:hAnsi="Arial" w:cs="Arial"/>
          <w:lang w:eastAsia="ru-RU"/>
        </w:rPr>
        <w:t>должно проводится</w:t>
      </w:r>
      <w:r w:rsidRPr="00B224F8">
        <w:rPr>
          <w:rFonts w:ascii="Arial" w:eastAsiaTheme="minorEastAsia" w:hAnsi="Arial" w:cs="Arial"/>
          <w:lang w:eastAsia="ru-RU"/>
        </w:rPr>
        <w:t xml:space="preserve"> при открытой крышке.</w:t>
      </w:r>
    </w:p>
    <w:p w14:paraId="67DAD0D7" w14:textId="4860F332" w:rsidR="00123A0A" w:rsidRPr="00F923ED" w:rsidRDefault="00123A0A" w:rsidP="00123A0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F923ED">
        <w:rPr>
          <w:rFonts w:ascii="Arial" w:hAnsi="Arial" w:cs="Arial"/>
          <w:b/>
        </w:rPr>
        <w:t>11 Заземление</w:t>
      </w:r>
    </w:p>
    <w:p w14:paraId="508AC28A" w14:textId="5D957306" w:rsidR="00123A0A" w:rsidRPr="00F923ED" w:rsidRDefault="00123A0A" w:rsidP="00123A0A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F923ED">
        <w:rPr>
          <w:rFonts w:ascii="Arial" w:hAnsi="Arial" w:cs="Arial"/>
        </w:rPr>
        <w:t>Применяют IEC 60320-1, раздел 11.</w:t>
      </w:r>
    </w:p>
    <w:p w14:paraId="6AA028A9" w14:textId="319E57C9" w:rsidR="00123A0A" w:rsidRPr="00F923ED" w:rsidRDefault="00123A0A" w:rsidP="00123A0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F923ED">
        <w:rPr>
          <w:rFonts w:ascii="Arial" w:hAnsi="Arial" w:cs="Arial"/>
          <w:b/>
        </w:rPr>
        <w:t xml:space="preserve">12 </w:t>
      </w:r>
      <w:r w:rsidR="00E304C7">
        <w:rPr>
          <w:rFonts w:ascii="Arial" w:hAnsi="Arial" w:cs="Arial"/>
          <w:b/>
        </w:rPr>
        <w:t>Выводы и наконечники</w:t>
      </w:r>
    </w:p>
    <w:p w14:paraId="33FA4DB8" w14:textId="1AD20BF0" w:rsidR="00A14893" w:rsidRPr="00CC5E4E" w:rsidRDefault="00210FF9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F923ED">
        <w:rPr>
          <w:rFonts w:ascii="Arial" w:hAnsi="Arial" w:cs="Arial"/>
        </w:rPr>
        <w:t>Применяют IEC 60320-1, раздел 12.</w:t>
      </w:r>
    </w:p>
    <w:p w14:paraId="157E3197" w14:textId="261EED93" w:rsidR="00CC5E4E" w:rsidRPr="00CB48C5" w:rsidRDefault="00CC5E4E" w:rsidP="00CC5E4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Конструкция</w:t>
      </w:r>
    </w:p>
    <w:p w14:paraId="25413557" w14:textId="5111AC17" w:rsidR="00CC5E4E" w:rsidRPr="00934471" w:rsidRDefault="00CC5E4E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>Применяют IEC 60320-1, раздел 1</w:t>
      </w:r>
      <w:r>
        <w:rPr>
          <w:rFonts w:ascii="Arial" w:hAnsi="Arial" w:cs="Arial"/>
        </w:rPr>
        <w:t>3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4E69062D" w14:textId="5F387935" w:rsidR="00CC5E4E" w:rsidRDefault="00CC5E4E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Pr="009D2DEB">
        <w:rPr>
          <w:rFonts w:ascii="Arial" w:eastAsiaTheme="minorEastAsia" w:hAnsi="Arial" w:cs="Arial"/>
          <w:i/>
          <w:lang w:eastAsia="ru-RU"/>
        </w:rPr>
        <w:t xml:space="preserve"> (после пункта </w:t>
      </w:r>
      <w:r>
        <w:rPr>
          <w:rFonts w:ascii="Arial" w:eastAsiaTheme="minorEastAsia" w:hAnsi="Arial" w:cs="Arial"/>
          <w:i/>
          <w:lang w:eastAsia="ru-RU"/>
        </w:rPr>
        <w:t>13.1</w:t>
      </w:r>
      <w:r w:rsidR="00210FF9">
        <w:rPr>
          <w:rFonts w:ascii="Arial" w:eastAsiaTheme="minorEastAsia" w:hAnsi="Arial" w:cs="Arial"/>
          <w:i/>
          <w:lang w:eastAsia="ru-RU"/>
        </w:rPr>
        <w:t>0</w:t>
      </w:r>
      <w:r w:rsidRPr="009D2DEB">
        <w:rPr>
          <w:rFonts w:ascii="Arial" w:eastAsiaTheme="minorEastAsia" w:hAnsi="Arial" w:cs="Arial"/>
          <w:i/>
          <w:lang w:eastAsia="ru-RU"/>
        </w:rPr>
        <w:t>)</w:t>
      </w:r>
      <w:r w:rsidR="00675AAE">
        <w:rPr>
          <w:rFonts w:ascii="Arial" w:eastAsiaTheme="minorEastAsia" w:hAnsi="Arial" w:cs="Arial"/>
          <w:lang w:eastAsia="ru-RU"/>
        </w:rPr>
        <w:t>.</w:t>
      </w:r>
    </w:p>
    <w:p w14:paraId="28201389" w14:textId="77777777" w:rsidR="00210FF9" w:rsidRPr="00E416F6" w:rsidRDefault="00210FF9" w:rsidP="00210FF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E416F6">
        <w:rPr>
          <w:rFonts w:ascii="Arial" w:eastAsiaTheme="minorEastAsia" w:hAnsi="Arial" w:cs="Arial"/>
          <w:b/>
          <w:lang w:eastAsia="ru-RU"/>
        </w:rPr>
        <w:t>13.101 Защита от проникновения воды при соединении</w:t>
      </w:r>
    </w:p>
    <w:p w14:paraId="45BE0768" w14:textId="1C9CF934" w:rsidR="00210FF9" w:rsidRPr="00210FF9" w:rsidRDefault="00210FF9" w:rsidP="00210FF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>Приборный соединитель</w:t>
      </w:r>
      <w:r w:rsidRPr="00210FF9">
        <w:rPr>
          <w:rFonts w:ascii="Arial" w:eastAsiaTheme="minorEastAsia" w:hAnsi="Arial" w:cs="Arial"/>
          <w:lang w:eastAsia="ru-RU"/>
        </w:rPr>
        <w:t xml:space="preserve"> долж</w:t>
      </w:r>
      <w:r>
        <w:rPr>
          <w:rFonts w:ascii="Arial" w:eastAsiaTheme="minorEastAsia" w:hAnsi="Arial" w:cs="Arial"/>
          <w:lang w:eastAsia="ru-RU"/>
        </w:rPr>
        <w:t>ен</w:t>
      </w:r>
      <w:r w:rsidRPr="00210FF9">
        <w:rPr>
          <w:rFonts w:ascii="Arial" w:eastAsiaTheme="minorEastAsia" w:hAnsi="Arial" w:cs="Arial"/>
          <w:lang w:eastAsia="ru-RU"/>
        </w:rPr>
        <w:t xml:space="preserve"> быть оснащен средствами, обеспечивающими требуемую степень защиты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210FF9">
        <w:rPr>
          <w:rFonts w:ascii="Arial" w:eastAsiaTheme="minorEastAsia" w:hAnsi="Arial" w:cs="Arial"/>
          <w:lang w:eastAsia="ru-RU"/>
        </w:rPr>
        <w:t xml:space="preserve">от проникновения воды при полном соединении обеих частей </w:t>
      </w:r>
      <w:r w:rsidR="00074837">
        <w:rPr>
          <w:rFonts w:ascii="Arial" w:eastAsiaTheme="minorEastAsia" w:hAnsi="Arial" w:cs="Arial"/>
          <w:lang w:eastAsia="ru-RU"/>
        </w:rPr>
        <w:t>приборного соединителя.</w:t>
      </w:r>
    </w:p>
    <w:p w14:paraId="0A621B10" w14:textId="0CAB5D06" w:rsidR="0080127C" w:rsidRDefault="00210FF9" w:rsidP="00B0078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074837">
        <w:rPr>
          <w:rFonts w:ascii="Arial" w:eastAsiaTheme="minorEastAsia" w:hAnsi="Arial" w:cs="Arial"/>
          <w:i/>
          <w:lang w:eastAsia="ru-RU"/>
        </w:rPr>
        <w:t>Соответствие проверяют осмотром и испытанием по 14.101.</w:t>
      </w:r>
    </w:p>
    <w:p w14:paraId="251C710B" w14:textId="752918C8" w:rsidR="001660E2" w:rsidRDefault="001660E2" w:rsidP="00210FF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</w:p>
    <w:p w14:paraId="44A8B3B5" w14:textId="6EEFDEBB" w:rsidR="001660E2" w:rsidRDefault="001660E2" w:rsidP="00210FF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</w:p>
    <w:p w14:paraId="03409224" w14:textId="77777777" w:rsidR="001660E2" w:rsidRDefault="001660E2" w:rsidP="00210FF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</w:p>
    <w:p w14:paraId="00CB6DAB" w14:textId="5C2FF47B" w:rsidR="00074837" w:rsidRPr="00074837" w:rsidRDefault="00074837" w:rsidP="00074837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074837">
        <w:rPr>
          <w:rFonts w:ascii="Arial" w:eastAsiaTheme="minorEastAsia" w:hAnsi="Arial" w:cs="Arial"/>
          <w:b/>
          <w:lang w:eastAsia="ru-RU"/>
        </w:rPr>
        <w:lastRenderedPageBreak/>
        <w:t>13.102 Защита от проникновения во</w:t>
      </w:r>
      <w:r w:rsidR="00A95A39">
        <w:rPr>
          <w:rFonts w:ascii="Arial" w:eastAsiaTheme="minorEastAsia" w:hAnsi="Arial" w:cs="Arial"/>
          <w:b/>
          <w:lang w:eastAsia="ru-RU"/>
        </w:rPr>
        <w:t xml:space="preserve">ды в отключенном </w:t>
      </w:r>
      <w:r w:rsidRPr="00074837">
        <w:rPr>
          <w:rFonts w:ascii="Arial" w:eastAsiaTheme="minorEastAsia" w:hAnsi="Arial" w:cs="Arial"/>
          <w:b/>
          <w:lang w:eastAsia="ru-RU"/>
        </w:rPr>
        <w:t>состоянии</w:t>
      </w:r>
    </w:p>
    <w:p w14:paraId="1536A6C7" w14:textId="10F195B1" w:rsidR="00074837" w:rsidRDefault="00074837" w:rsidP="00074837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>Приборная вилка</w:t>
      </w:r>
      <w:r w:rsidRPr="00074837">
        <w:rPr>
          <w:rFonts w:ascii="Arial" w:eastAsiaTheme="minorEastAsia" w:hAnsi="Arial" w:cs="Arial"/>
          <w:lang w:eastAsia="ru-RU"/>
        </w:rPr>
        <w:t xml:space="preserve"> или </w:t>
      </w:r>
      <w:r>
        <w:rPr>
          <w:rFonts w:ascii="Arial" w:eastAsiaTheme="minorEastAsia" w:hAnsi="Arial" w:cs="Arial"/>
          <w:lang w:eastAsia="ru-RU"/>
        </w:rPr>
        <w:t>вилочный</w:t>
      </w:r>
      <w:r w:rsidRPr="00074837">
        <w:rPr>
          <w:rFonts w:ascii="Arial" w:eastAsiaTheme="minorEastAsia" w:hAnsi="Arial" w:cs="Arial"/>
          <w:lang w:eastAsia="ru-RU"/>
        </w:rPr>
        <w:t xml:space="preserve"> соединитель, оснащенный шнуром для нормального использования и не соединенный с дополнительным </w:t>
      </w:r>
      <w:r w:rsidR="009F15AE">
        <w:rPr>
          <w:rFonts w:ascii="Arial" w:eastAsiaTheme="minorEastAsia" w:hAnsi="Arial" w:cs="Arial"/>
          <w:lang w:eastAsia="ru-RU"/>
        </w:rPr>
        <w:t>соединителем</w:t>
      </w:r>
      <w:r w:rsidRPr="00074837">
        <w:rPr>
          <w:rFonts w:ascii="Arial" w:eastAsiaTheme="minorEastAsia" w:hAnsi="Arial" w:cs="Arial"/>
          <w:lang w:eastAsia="ru-RU"/>
        </w:rPr>
        <w:t>, должен соответствовать требованиям пунктов 10 и 14.101.</w:t>
      </w:r>
    </w:p>
    <w:p w14:paraId="1A29DA1B" w14:textId="1BB9FED4" w:rsidR="006D0225" w:rsidRPr="006D0225" w:rsidRDefault="006D0225" w:rsidP="006D0225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6D0225">
        <w:rPr>
          <w:rFonts w:ascii="Arial" w:eastAsiaTheme="minorEastAsia" w:hAnsi="Arial" w:cs="Arial"/>
          <w:b/>
          <w:lang w:eastAsia="ru-RU"/>
        </w:rPr>
        <w:t xml:space="preserve">13.103 Крышки для защиты от проникновения воды в </w:t>
      </w:r>
      <w:r w:rsidR="00A95A39">
        <w:rPr>
          <w:rFonts w:ascii="Arial" w:eastAsiaTheme="minorEastAsia" w:hAnsi="Arial" w:cs="Arial"/>
          <w:b/>
          <w:lang w:eastAsia="ru-RU"/>
        </w:rPr>
        <w:t>отключенном</w:t>
      </w:r>
      <w:r w:rsidRPr="006D0225">
        <w:rPr>
          <w:rFonts w:ascii="Arial" w:eastAsiaTheme="minorEastAsia" w:hAnsi="Arial" w:cs="Arial"/>
          <w:b/>
          <w:lang w:eastAsia="ru-RU"/>
        </w:rPr>
        <w:t xml:space="preserve"> состоянии</w:t>
      </w:r>
    </w:p>
    <w:p w14:paraId="05C7F301" w14:textId="13AEA508" w:rsidR="006D0225" w:rsidRPr="006D0225" w:rsidRDefault="006D0225" w:rsidP="006D0225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>Приборная вилка</w:t>
      </w:r>
      <w:r w:rsidRPr="006D0225">
        <w:rPr>
          <w:rFonts w:ascii="Arial" w:eastAsiaTheme="minorEastAsia" w:hAnsi="Arial" w:cs="Arial"/>
          <w:lang w:eastAsia="ru-RU"/>
        </w:rPr>
        <w:t xml:space="preserve"> и </w:t>
      </w:r>
      <w:r>
        <w:rPr>
          <w:rFonts w:ascii="Arial" w:eastAsiaTheme="minorEastAsia" w:hAnsi="Arial" w:cs="Arial"/>
          <w:lang w:eastAsia="ru-RU"/>
        </w:rPr>
        <w:t xml:space="preserve">приборный </w:t>
      </w:r>
      <w:r w:rsidR="007E3D75">
        <w:rPr>
          <w:rFonts w:ascii="Arial" w:eastAsiaTheme="minorEastAsia" w:hAnsi="Arial" w:cs="Arial"/>
          <w:lang w:eastAsia="ru-RU"/>
        </w:rPr>
        <w:t>вывод</w:t>
      </w:r>
      <w:r w:rsidRPr="006D0225">
        <w:rPr>
          <w:rFonts w:ascii="Arial" w:eastAsiaTheme="minorEastAsia" w:hAnsi="Arial" w:cs="Arial"/>
          <w:lang w:eastAsia="ru-RU"/>
        </w:rPr>
        <w:t xml:space="preserve"> должны быть снабжены крышкой для обеспечения требуемой</w:t>
      </w:r>
      <w:r w:rsidR="007E3D75">
        <w:rPr>
          <w:rFonts w:ascii="Arial" w:eastAsiaTheme="minorEastAsia" w:hAnsi="Arial" w:cs="Arial"/>
          <w:lang w:eastAsia="ru-RU"/>
        </w:rPr>
        <w:t xml:space="preserve"> </w:t>
      </w:r>
      <w:r w:rsidRPr="006D0225">
        <w:rPr>
          <w:rFonts w:ascii="Arial" w:eastAsiaTheme="minorEastAsia" w:hAnsi="Arial" w:cs="Arial"/>
          <w:lang w:eastAsia="ru-RU"/>
        </w:rPr>
        <w:t xml:space="preserve">степени защиты от влаги, когда дополнительный </w:t>
      </w:r>
      <w:r w:rsidR="009F15AE">
        <w:rPr>
          <w:rFonts w:ascii="Arial" w:eastAsiaTheme="minorEastAsia" w:hAnsi="Arial" w:cs="Arial"/>
          <w:lang w:eastAsia="ru-RU"/>
        </w:rPr>
        <w:t>соединитель</w:t>
      </w:r>
      <w:r w:rsidRPr="006D0225">
        <w:rPr>
          <w:rFonts w:ascii="Arial" w:eastAsiaTheme="minorEastAsia" w:hAnsi="Arial" w:cs="Arial"/>
          <w:lang w:eastAsia="ru-RU"/>
        </w:rPr>
        <w:t xml:space="preserve"> не установлен.</w:t>
      </w:r>
    </w:p>
    <w:p w14:paraId="49FA463B" w14:textId="79E06BAB" w:rsidR="006D0225" w:rsidRPr="006D0225" w:rsidRDefault="006D0225" w:rsidP="006D0225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6D0225">
        <w:rPr>
          <w:rFonts w:ascii="Arial" w:eastAsiaTheme="minorEastAsia" w:hAnsi="Arial" w:cs="Arial"/>
          <w:lang w:eastAsia="ru-RU"/>
        </w:rPr>
        <w:t xml:space="preserve">Крышка стандартизированного </w:t>
      </w:r>
      <w:r w:rsidR="007E3D75">
        <w:rPr>
          <w:rFonts w:ascii="Arial" w:eastAsiaTheme="minorEastAsia" w:hAnsi="Arial" w:cs="Arial"/>
          <w:lang w:eastAsia="ru-RU"/>
        </w:rPr>
        <w:t xml:space="preserve">приборного соединителя </w:t>
      </w:r>
      <w:r w:rsidRPr="006D0225">
        <w:rPr>
          <w:rFonts w:ascii="Arial" w:eastAsiaTheme="minorEastAsia" w:hAnsi="Arial" w:cs="Arial"/>
          <w:lang w:eastAsia="ru-RU"/>
        </w:rPr>
        <w:t>должна быть самозакрывающейся и надежно</w:t>
      </w:r>
      <w:r w:rsidR="007E3D75">
        <w:rPr>
          <w:rFonts w:ascii="Arial" w:eastAsiaTheme="minorEastAsia" w:hAnsi="Arial" w:cs="Arial"/>
          <w:lang w:eastAsia="ru-RU"/>
        </w:rPr>
        <w:t xml:space="preserve"> </w:t>
      </w:r>
      <w:r w:rsidRPr="006D0225">
        <w:rPr>
          <w:rFonts w:ascii="Arial" w:eastAsiaTheme="minorEastAsia" w:hAnsi="Arial" w:cs="Arial"/>
          <w:lang w:eastAsia="ru-RU"/>
        </w:rPr>
        <w:t xml:space="preserve">закреплена на </w:t>
      </w:r>
      <w:r w:rsidR="007E3D75">
        <w:rPr>
          <w:rFonts w:ascii="Arial" w:eastAsiaTheme="minorEastAsia" w:hAnsi="Arial" w:cs="Arial"/>
          <w:lang w:eastAsia="ru-RU"/>
        </w:rPr>
        <w:t>приборной вилке</w:t>
      </w:r>
      <w:r w:rsidRPr="006D0225">
        <w:rPr>
          <w:rFonts w:ascii="Arial" w:eastAsiaTheme="minorEastAsia" w:hAnsi="Arial" w:cs="Arial"/>
          <w:lang w:eastAsia="ru-RU"/>
        </w:rPr>
        <w:t xml:space="preserve"> или </w:t>
      </w:r>
      <w:r w:rsidR="000F5A23">
        <w:rPr>
          <w:rFonts w:ascii="Arial" w:eastAsiaTheme="minorEastAsia" w:hAnsi="Arial" w:cs="Arial"/>
          <w:lang w:eastAsia="ru-RU"/>
        </w:rPr>
        <w:t>приборном выводе</w:t>
      </w:r>
      <w:r w:rsidRPr="006D0225">
        <w:rPr>
          <w:rFonts w:ascii="Arial" w:eastAsiaTheme="minorEastAsia" w:hAnsi="Arial" w:cs="Arial"/>
          <w:lang w:eastAsia="ru-RU"/>
        </w:rPr>
        <w:t>.</w:t>
      </w:r>
    </w:p>
    <w:p w14:paraId="2F9249AB" w14:textId="686E4008" w:rsidR="006D0225" w:rsidRPr="00E416F6" w:rsidRDefault="006D0225" w:rsidP="006D0225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E416F6">
        <w:rPr>
          <w:rFonts w:ascii="Arial" w:eastAsiaTheme="minorEastAsia" w:hAnsi="Arial" w:cs="Arial"/>
          <w:i/>
          <w:lang w:eastAsia="ru-RU"/>
        </w:rPr>
        <w:t>Соответствие треб</w:t>
      </w:r>
      <w:r w:rsidR="002B2CEC" w:rsidRPr="00E416F6">
        <w:rPr>
          <w:rFonts w:ascii="Arial" w:eastAsiaTheme="minorEastAsia" w:hAnsi="Arial" w:cs="Arial"/>
          <w:i/>
          <w:lang w:eastAsia="ru-RU"/>
        </w:rPr>
        <w:t>ованиям 13.102 и 13.103 проверяют</w:t>
      </w:r>
      <w:r w:rsidRPr="00E416F6">
        <w:rPr>
          <w:rFonts w:ascii="Arial" w:eastAsiaTheme="minorEastAsia" w:hAnsi="Arial" w:cs="Arial"/>
          <w:i/>
          <w:lang w:eastAsia="ru-RU"/>
        </w:rPr>
        <w:t xml:space="preserve"> испытаниями </w:t>
      </w:r>
      <w:r w:rsidR="002B2CEC" w:rsidRPr="00E416F6">
        <w:rPr>
          <w:rFonts w:ascii="Arial" w:eastAsiaTheme="minorEastAsia" w:hAnsi="Arial" w:cs="Arial"/>
          <w:i/>
          <w:lang w:eastAsia="ru-RU"/>
        </w:rPr>
        <w:t xml:space="preserve">в соответствии </w:t>
      </w:r>
      <w:r w:rsidR="00665C66" w:rsidRPr="00E416F6">
        <w:rPr>
          <w:rFonts w:ascii="Arial" w:eastAsiaTheme="minorEastAsia" w:hAnsi="Arial" w:cs="Arial"/>
          <w:i/>
          <w:lang w:eastAsia="ru-RU"/>
        </w:rPr>
        <w:t xml:space="preserve">с </w:t>
      </w:r>
      <w:r w:rsidR="002B2CEC" w:rsidRPr="00E416F6">
        <w:rPr>
          <w:rFonts w:ascii="Arial" w:eastAsiaTheme="minorEastAsia" w:hAnsi="Arial" w:cs="Arial"/>
          <w:i/>
          <w:lang w:eastAsia="ru-RU"/>
        </w:rPr>
        <w:t>разделами</w:t>
      </w:r>
      <w:r w:rsidRPr="00E416F6">
        <w:rPr>
          <w:rFonts w:ascii="Arial" w:eastAsiaTheme="minorEastAsia" w:hAnsi="Arial" w:cs="Arial"/>
          <w:i/>
          <w:lang w:eastAsia="ru-RU"/>
        </w:rPr>
        <w:t xml:space="preserve"> 10, 20, 23, 28 и </w:t>
      </w:r>
      <w:r w:rsidR="002B2CEC" w:rsidRPr="00E416F6">
        <w:rPr>
          <w:rFonts w:ascii="Arial" w:eastAsiaTheme="minorEastAsia" w:hAnsi="Arial" w:cs="Arial"/>
          <w:i/>
          <w:lang w:eastAsia="ru-RU"/>
        </w:rPr>
        <w:t xml:space="preserve">пунктом </w:t>
      </w:r>
      <w:r w:rsidRPr="00E416F6">
        <w:rPr>
          <w:rFonts w:ascii="Arial" w:eastAsiaTheme="minorEastAsia" w:hAnsi="Arial" w:cs="Arial"/>
          <w:i/>
          <w:lang w:eastAsia="ru-RU"/>
        </w:rPr>
        <w:t>14.101.</w:t>
      </w:r>
    </w:p>
    <w:p w14:paraId="6298F274" w14:textId="3EDE17F4" w:rsidR="005F32B2" w:rsidRPr="005F32B2" w:rsidRDefault="005F32B2" w:rsidP="005F32B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5F32B2">
        <w:rPr>
          <w:rFonts w:ascii="Arial" w:eastAsiaTheme="minorEastAsia" w:hAnsi="Arial" w:cs="Arial"/>
          <w:b/>
          <w:lang w:eastAsia="ru-RU"/>
        </w:rPr>
        <w:t>13.104 Защита от проникновения воды для встроенных приборных соединителей</w:t>
      </w:r>
    </w:p>
    <w:p w14:paraId="73D6AB1F" w14:textId="69791425" w:rsidR="005F32B2" w:rsidRDefault="005F32B2" w:rsidP="005F32B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 xml:space="preserve">Приборный ввод </w:t>
      </w:r>
      <w:r w:rsidRPr="005F32B2">
        <w:rPr>
          <w:rFonts w:ascii="Arial" w:eastAsiaTheme="minorEastAsia" w:hAnsi="Arial" w:cs="Arial"/>
          <w:lang w:eastAsia="ru-RU"/>
        </w:rPr>
        <w:t xml:space="preserve">и </w:t>
      </w:r>
      <w:r>
        <w:rPr>
          <w:rFonts w:ascii="Arial" w:eastAsiaTheme="minorEastAsia" w:hAnsi="Arial" w:cs="Arial"/>
          <w:lang w:eastAsia="ru-RU"/>
        </w:rPr>
        <w:t>приборный вывод</w:t>
      </w:r>
      <w:r w:rsidRPr="005F32B2">
        <w:rPr>
          <w:rFonts w:ascii="Arial" w:eastAsiaTheme="minorEastAsia" w:hAnsi="Arial" w:cs="Arial"/>
          <w:lang w:eastAsia="ru-RU"/>
        </w:rPr>
        <w:t xml:space="preserve">, встроенные или объединенные в электроприбор или оборудование, должны включать средства, обеспечивающие требуемую степень защиты от проникновения воды от открытого интерфейса до </w:t>
      </w:r>
      <w:r>
        <w:rPr>
          <w:rFonts w:ascii="Arial" w:eastAsiaTheme="minorEastAsia" w:hAnsi="Arial" w:cs="Arial"/>
          <w:lang w:eastAsia="ru-RU"/>
        </w:rPr>
        <w:t>выводов</w:t>
      </w:r>
      <w:r w:rsidRPr="005F32B2">
        <w:rPr>
          <w:rFonts w:ascii="Arial" w:eastAsiaTheme="minorEastAsia" w:hAnsi="Arial" w:cs="Arial"/>
          <w:lang w:eastAsia="ru-RU"/>
        </w:rPr>
        <w:t xml:space="preserve"> или </w:t>
      </w:r>
      <w:r>
        <w:rPr>
          <w:rFonts w:ascii="Arial" w:eastAsiaTheme="minorEastAsia" w:hAnsi="Arial" w:cs="Arial"/>
          <w:lang w:eastAsia="ru-RU"/>
        </w:rPr>
        <w:t>наконечников.</w:t>
      </w:r>
    </w:p>
    <w:p w14:paraId="689B64CC" w14:textId="4928AE3E" w:rsidR="005F32B2" w:rsidRDefault="00434734" w:rsidP="005F32B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074837">
        <w:rPr>
          <w:rFonts w:ascii="Arial" w:eastAsiaTheme="minorEastAsia" w:hAnsi="Arial" w:cs="Arial"/>
          <w:i/>
          <w:lang w:eastAsia="ru-RU"/>
        </w:rPr>
        <w:t>Соответствие проверяют осмотром и испытанием по 14.101.</w:t>
      </w:r>
    </w:p>
    <w:p w14:paraId="198BF04C" w14:textId="77777777" w:rsidR="00434734" w:rsidRPr="00434734" w:rsidRDefault="00434734" w:rsidP="0043473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434734">
        <w:rPr>
          <w:rFonts w:ascii="Arial" w:eastAsiaTheme="minorEastAsia" w:hAnsi="Arial" w:cs="Arial"/>
          <w:b/>
          <w:lang w:eastAsia="ru-RU"/>
        </w:rPr>
        <w:t>13.105 Требования к пружинам крышки</w:t>
      </w:r>
    </w:p>
    <w:p w14:paraId="7738526B" w14:textId="5ACAA4BE" w:rsidR="00434734" w:rsidRPr="00434734" w:rsidRDefault="00434734" w:rsidP="0043473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434734">
        <w:rPr>
          <w:rFonts w:ascii="Arial" w:eastAsiaTheme="minorEastAsia" w:hAnsi="Arial" w:cs="Arial"/>
          <w:lang w:eastAsia="ru-RU"/>
        </w:rPr>
        <w:t xml:space="preserve">Пружина(ы) крышки, если таковая имеется, </w:t>
      </w:r>
      <w:r>
        <w:rPr>
          <w:rFonts w:ascii="Arial" w:eastAsiaTheme="minorEastAsia" w:hAnsi="Arial" w:cs="Arial"/>
          <w:lang w:eastAsia="ru-RU"/>
        </w:rPr>
        <w:t xml:space="preserve">приборных соединителей </w:t>
      </w:r>
      <w:r w:rsidRPr="00434734">
        <w:rPr>
          <w:rFonts w:ascii="Arial" w:eastAsiaTheme="minorEastAsia" w:hAnsi="Arial" w:cs="Arial"/>
          <w:lang w:eastAsia="ru-RU"/>
        </w:rPr>
        <w:t xml:space="preserve">и </w:t>
      </w:r>
      <w:r>
        <w:rPr>
          <w:rFonts w:ascii="Arial" w:eastAsiaTheme="minorEastAsia" w:hAnsi="Arial" w:cs="Arial"/>
          <w:lang w:eastAsia="ru-RU"/>
        </w:rPr>
        <w:t>приборных выводов</w:t>
      </w:r>
      <w:r w:rsidRPr="00434734">
        <w:rPr>
          <w:rFonts w:ascii="Arial" w:eastAsiaTheme="minorEastAsia" w:hAnsi="Arial" w:cs="Arial"/>
          <w:lang w:eastAsia="ru-RU"/>
        </w:rPr>
        <w:t xml:space="preserve"> должны быть достаточно прочными, чтобы быстро закрывать крышку, когда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434734">
        <w:rPr>
          <w:rFonts w:ascii="Arial" w:eastAsiaTheme="minorEastAsia" w:hAnsi="Arial" w:cs="Arial"/>
          <w:lang w:eastAsia="ru-RU"/>
        </w:rPr>
        <w:t xml:space="preserve">дополнительный </w:t>
      </w:r>
      <w:r w:rsidR="009F15AE">
        <w:rPr>
          <w:rFonts w:ascii="Arial" w:eastAsiaTheme="minorEastAsia" w:hAnsi="Arial" w:cs="Arial"/>
          <w:lang w:eastAsia="ru-RU"/>
        </w:rPr>
        <w:t xml:space="preserve">соединитель </w:t>
      </w:r>
      <w:r w:rsidRPr="00434734">
        <w:rPr>
          <w:rFonts w:ascii="Arial" w:eastAsiaTheme="minorEastAsia" w:hAnsi="Arial" w:cs="Arial"/>
          <w:lang w:eastAsia="ru-RU"/>
        </w:rPr>
        <w:t>не подключен, и выдерживать открытие и закрытие в нормальном режиме эксплуатации на угол не менее 90° и не более 100°. Крышка и связанная с ней пружина(ы), если таковая имеется, должны выдерживать повреждения при максимальном открытии и должны быть изготовлены из коррозионно-стойких материалов.</w:t>
      </w:r>
    </w:p>
    <w:p w14:paraId="38B16767" w14:textId="2F0563CE" w:rsidR="00434734" w:rsidRDefault="00434734" w:rsidP="0043473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434734">
        <w:rPr>
          <w:rFonts w:ascii="Arial" w:eastAsiaTheme="minorEastAsia" w:hAnsi="Arial" w:cs="Arial"/>
          <w:lang w:eastAsia="ru-RU"/>
        </w:rPr>
        <w:t xml:space="preserve">Данное испытание не применимо к </w:t>
      </w:r>
      <w:r>
        <w:rPr>
          <w:rFonts w:ascii="Arial" w:eastAsiaTheme="minorEastAsia" w:hAnsi="Arial" w:cs="Arial"/>
          <w:lang w:eastAsia="ru-RU"/>
        </w:rPr>
        <w:t>приборным соединителям</w:t>
      </w:r>
      <w:r w:rsidRPr="00434734">
        <w:rPr>
          <w:rFonts w:ascii="Arial" w:eastAsiaTheme="minorEastAsia" w:hAnsi="Arial" w:cs="Arial"/>
          <w:lang w:eastAsia="ru-RU"/>
        </w:rPr>
        <w:t xml:space="preserve"> без </w:t>
      </w:r>
      <w:r>
        <w:rPr>
          <w:rFonts w:ascii="Arial" w:eastAsiaTheme="minorEastAsia" w:hAnsi="Arial" w:cs="Arial"/>
          <w:lang w:eastAsia="ru-RU"/>
        </w:rPr>
        <w:t>удерживающего</w:t>
      </w:r>
      <w:r w:rsidRPr="00434734">
        <w:rPr>
          <w:rFonts w:ascii="Arial" w:eastAsiaTheme="minorEastAsia" w:hAnsi="Arial" w:cs="Arial"/>
          <w:lang w:eastAsia="ru-RU"/>
        </w:rPr>
        <w:t xml:space="preserve"> устройства, классифицируемым по 7.102.</w:t>
      </w:r>
    </w:p>
    <w:p w14:paraId="077DCBD8" w14:textId="304217FB" w:rsidR="00F923ED" w:rsidRPr="00F923ED" w:rsidRDefault="00F923ED" w:rsidP="00F923E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F923ED">
        <w:rPr>
          <w:rFonts w:ascii="Arial" w:eastAsiaTheme="minorEastAsia" w:hAnsi="Arial" w:cs="Arial"/>
          <w:i/>
          <w:lang w:eastAsia="ru-RU"/>
        </w:rPr>
        <w:t>Соответствие требованиям к коррозионностойким материалам проверяют испытанием в соответствии с разделом 28.</w:t>
      </w:r>
    </w:p>
    <w:p w14:paraId="0001DB83" w14:textId="1FAAF783" w:rsidR="00F923ED" w:rsidRPr="00F923ED" w:rsidRDefault="00F923ED" w:rsidP="00F923E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F923ED">
        <w:rPr>
          <w:rFonts w:ascii="Arial" w:eastAsiaTheme="minorEastAsia" w:hAnsi="Arial" w:cs="Arial"/>
          <w:i/>
          <w:lang w:eastAsia="ru-RU"/>
        </w:rPr>
        <w:lastRenderedPageBreak/>
        <w:t>Соответствие проверяют осмотром и следующим испытанием. По окончании испытания крышка должна закрыться в соответствии с требованиями настоящего стандарта.</w:t>
      </w:r>
    </w:p>
    <w:p w14:paraId="7CD2961F" w14:textId="624EF359" w:rsidR="00F923ED" w:rsidRPr="00434734" w:rsidRDefault="00F923ED" w:rsidP="00F923E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F923ED">
        <w:rPr>
          <w:rFonts w:ascii="Arial" w:eastAsiaTheme="minorEastAsia" w:hAnsi="Arial" w:cs="Arial"/>
          <w:lang w:eastAsia="ru-RU"/>
        </w:rPr>
        <w:t>Крышка должна быть открыта до упора и закрыта под действием прилагаемой пружины (пружин) последовательно 4000 раз с частотой 15 ± 2 раза в минуту.</w:t>
      </w:r>
    </w:p>
    <w:p w14:paraId="16EA4014" w14:textId="2C79D951" w:rsidR="0080127C" w:rsidRPr="0080127C" w:rsidRDefault="0080127C" w:rsidP="0080127C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80127C">
        <w:rPr>
          <w:rFonts w:ascii="Arial" w:hAnsi="Arial" w:cs="Arial"/>
          <w:b/>
        </w:rPr>
        <w:t>4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Влагостойкость</w:t>
      </w:r>
    </w:p>
    <w:p w14:paraId="33A8EDDF" w14:textId="17CCA122" w:rsidR="0080127C" w:rsidRDefault="00F923ED" w:rsidP="0080127C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>Применяют IEC 60320-1, раздел 1</w:t>
      </w:r>
      <w:r>
        <w:rPr>
          <w:rFonts w:ascii="Arial" w:hAnsi="Arial" w:cs="Arial"/>
        </w:rPr>
        <w:t>4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204E45AF" w14:textId="7137FE43" w:rsidR="00F923ED" w:rsidRDefault="00A95A39" w:rsidP="0080127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A95A39">
        <w:rPr>
          <w:rFonts w:ascii="Arial" w:eastAsiaTheme="minorEastAsia" w:hAnsi="Arial" w:cs="Arial"/>
          <w:i/>
          <w:lang w:eastAsia="ru-RU"/>
        </w:rPr>
        <w:t>Заменить седьмой абзац:</w:t>
      </w:r>
    </w:p>
    <w:p w14:paraId="3B76C122" w14:textId="77777777" w:rsidR="00A95A39" w:rsidRPr="00A95A39" w:rsidRDefault="00A95A39" w:rsidP="00A95A3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A95A39">
        <w:rPr>
          <w:rFonts w:ascii="Arial" w:eastAsiaTheme="minorEastAsia" w:hAnsi="Arial" w:cs="Arial"/>
          <w:lang w:eastAsia="ru-RU"/>
        </w:rPr>
        <w:t>Образцы выдерживаются в камере в течение 168 часов (7 дней).</w:t>
      </w:r>
    </w:p>
    <w:p w14:paraId="0C22374B" w14:textId="10B72BBA" w:rsidR="00A95A39" w:rsidRDefault="00A95A39" w:rsidP="00A95A3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A95A39">
        <w:rPr>
          <w:rFonts w:ascii="Arial" w:eastAsiaTheme="minorEastAsia" w:hAnsi="Arial" w:cs="Arial"/>
          <w:i/>
          <w:lang w:eastAsia="ru-RU"/>
        </w:rPr>
        <w:t>Дополнительный подпункт:</w:t>
      </w:r>
    </w:p>
    <w:p w14:paraId="7C04995F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E416F6">
        <w:rPr>
          <w:b/>
          <w:sz w:val="24"/>
          <w:szCs w:val="24"/>
        </w:rPr>
        <w:t>14.101</w:t>
      </w:r>
      <w:r w:rsidRPr="00366302">
        <w:rPr>
          <w:sz w:val="24"/>
          <w:szCs w:val="24"/>
        </w:rPr>
        <w:t xml:space="preserve"> Согласно IEC 60529 соединители должны иметь степень защиты выше IPX0. </w:t>
      </w:r>
    </w:p>
    <w:p w14:paraId="577CBAB6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Соответствие проверяют подходящим испытанием по IEC 60529 с последующей обработкой, указанной ниже, по удалению остатков воды с поверхности соединителя и выполнением испытания электрической прочности изоляции по разделу 15. </w:t>
      </w:r>
    </w:p>
    <w:p w14:paraId="6713B2DA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Соединители должны выдержать испытание на электрическую прочность изоляции, а осмотр должен показать, что вода не попала в образец в значительной степени и не достигла токоведущих частей. </w:t>
      </w:r>
    </w:p>
    <w:p w14:paraId="79C1541F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Соединители, предназначенные для крепления к ним шнура, испытывают в следующем порядке: </w:t>
      </w:r>
    </w:p>
    <w:p w14:paraId="08C51DEE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a) неразборные соединители, оснащенные шнуром; </w:t>
      </w:r>
    </w:p>
    <w:p w14:paraId="0D19DFE6" w14:textId="5BA55302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>b) разборные соединители н</w:t>
      </w:r>
      <w:r>
        <w:rPr>
          <w:sz w:val="24"/>
          <w:szCs w:val="24"/>
        </w:rPr>
        <w:t>а 6 А со шнуром сечением 0,75 мм</w:t>
      </w:r>
      <w:r w:rsidRPr="00366302">
        <w:rPr>
          <w:sz w:val="24"/>
          <w:szCs w:val="24"/>
          <w:vertAlign w:val="superscript"/>
        </w:rPr>
        <w:t>2</w:t>
      </w:r>
      <w:r w:rsidRPr="00366302">
        <w:rPr>
          <w:sz w:val="24"/>
          <w:szCs w:val="24"/>
        </w:rPr>
        <w:t xml:space="preserve">; </w:t>
      </w:r>
    </w:p>
    <w:p w14:paraId="34AF2304" w14:textId="7EAD427E" w:rsid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c) разборные соединители на 10 </w:t>
      </w:r>
      <w:r>
        <w:rPr>
          <w:sz w:val="24"/>
          <w:szCs w:val="24"/>
        </w:rPr>
        <w:t>А со шнуром сечением 0,75 и 1,0 мм</w:t>
      </w:r>
      <w:r w:rsidRPr="00366302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14:paraId="57DCE724" w14:textId="1BCABD6A" w:rsidR="00366302" w:rsidRPr="00BE30D3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d</w:t>
      </w:r>
      <w:r w:rsidRPr="00366302">
        <w:rPr>
          <w:sz w:val="24"/>
          <w:szCs w:val="24"/>
        </w:rPr>
        <w:t>) разборные соединители на 1</w:t>
      </w:r>
      <w:r w:rsidR="00BE30D3" w:rsidRPr="00BE30D3">
        <w:rPr>
          <w:sz w:val="24"/>
          <w:szCs w:val="24"/>
        </w:rPr>
        <w:t>6</w:t>
      </w:r>
      <w:r w:rsidRPr="003663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 со шнуром сечением </w:t>
      </w:r>
      <w:r w:rsidR="00BE30D3" w:rsidRPr="00BE30D3">
        <w:rPr>
          <w:sz w:val="24"/>
          <w:szCs w:val="24"/>
        </w:rPr>
        <w:t>1</w:t>
      </w:r>
      <w:r w:rsidR="00BE30D3">
        <w:rPr>
          <w:sz w:val="24"/>
          <w:szCs w:val="24"/>
        </w:rPr>
        <w:t>,0</w:t>
      </w:r>
      <w:r>
        <w:rPr>
          <w:sz w:val="24"/>
          <w:szCs w:val="24"/>
        </w:rPr>
        <w:t xml:space="preserve"> и 1,</w:t>
      </w:r>
      <w:r w:rsidR="00BE30D3">
        <w:rPr>
          <w:sz w:val="24"/>
          <w:szCs w:val="24"/>
        </w:rPr>
        <w:t>5</w:t>
      </w:r>
      <w:r>
        <w:rPr>
          <w:sz w:val="24"/>
          <w:szCs w:val="24"/>
        </w:rPr>
        <w:t xml:space="preserve"> мм</w:t>
      </w:r>
      <w:r w:rsidRPr="00366302">
        <w:rPr>
          <w:sz w:val="24"/>
          <w:szCs w:val="24"/>
          <w:vertAlign w:val="superscript"/>
        </w:rPr>
        <w:t>2</w:t>
      </w:r>
      <w:r w:rsidR="00BE30D3">
        <w:rPr>
          <w:sz w:val="24"/>
          <w:szCs w:val="24"/>
        </w:rPr>
        <w:t>.</w:t>
      </w:r>
    </w:p>
    <w:p w14:paraId="3DDF2D97" w14:textId="4F79166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Приборные вводы </w:t>
      </w:r>
      <w:r w:rsidR="00BE30D3">
        <w:rPr>
          <w:sz w:val="24"/>
          <w:szCs w:val="24"/>
        </w:rPr>
        <w:t xml:space="preserve">и приборные выводы </w:t>
      </w:r>
      <w:r w:rsidRPr="00366302">
        <w:rPr>
          <w:sz w:val="24"/>
          <w:szCs w:val="24"/>
        </w:rPr>
        <w:t xml:space="preserve">испытывают смонтированными в подходящую влагозащищенную оболочку согласно инструкциям изготовителя по монтажу. </w:t>
      </w:r>
    </w:p>
    <w:p w14:paraId="35E4CB3B" w14:textId="77777777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 xml:space="preserve">Крепежные винты оболочек и крышек затягивают крутящим моментом, равным 2/3 соответствующего крутящего момента, указанного в разделе 25. Соединители помещают в наиболее неблагоприятное положение. </w:t>
      </w:r>
    </w:p>
    <w:p w14:paraId="255553F4" w14:textId="5C8DA3F8" w:rsidR="00366302" w:rsidRPr="00366302" w:rsidRDefault="00366302" w:rsidP="0036630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366302">
        <w:rPr>
          <w:sz w:val="24"/>
          <w:szCs w:val="24"/>
        </w:rPr>
        <w:t>Соединители</w:t>
      </w:r>
      <w:r w:rsidR="00BE30D3">
        <w:rPr>
          <w:sz w:val="24"/>
          <w:szCs w:val="24"/>
        </w:rPr>
        <w:t xml:space="preserve"> и приборные выводы</w:t>
      </w:r>
      <w:r w:rsidRPr="00366302">
        <w:rPr>
          <w:sz w:val="24"/>
          <w:szCs w:val="24"/>
        </w:rPr>
        <w:t xml:space="preserve"> испытывают как с ответной частью в зацеплении, так и без нее с соблюдением требуемой степени защиты от влаги (как указано в 13.102) при размещении как для нормальной эксплуатации. </w:t>
      </w:r>
    </w:p>
    <w:p w14:paraId="6EAED6B9" w14:textId="53407CC2" w:rsidR="0080127C" w:rsidRPr="00CB48C5" w:rsidRDefault="0080127C" w:rsidP="0080127C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</w:t>
      </w:r>
      <w:r w:rsidRPr="0080127C">
        <w:rPr>
          <w:rFonts w:ascii="Arial" w:hAnsi="Arial" w:cs="Arial"/>
          <w:b/>
        </w:rPr>
        <w:t>5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Сопротивление </w:t>
      </w:r>
      <w:r w:rsidR="008563DD">
        <w:rPr>
          <w:rFonts w:ascii="Arial" w:hAnsi="Arial" w:cs="Arial"/>
          <w:b/>
        </w:rPr>
        <w:t>и электрическая прочность изоляции</w:t>
      </w:r>
    </w:p>
    <w:p w14:paraId="44706D38" w14:textId="4CB4A7C9" w:rsidR="0080127C" w:rsidRDefault="0080127C" w:rsidP="0080127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</w:t>
      </w:r>
      <w:r w:rsidRPr="0080127C">
        <w:rPr>
          <w:rFonts w:ascii="Arial" w:hAnsi="Arial" w:cs="Arial"/>
        </w:rPr>
        <w:t>5</w:t>
      </w:r>
      <w:r w:rsidRPr="00DF247B">
        <w:rPr>
          <w:rFonts w:ascii="Arial" w:hAnsi="Arial" w:cs="Arial"/>
        </w:rPr>
        <w:t>.</w:t>
      </w:r>
    </w:p>
    <w:p w14:paraId="7C05D00D" w14:textId="131B830E" w:rsidR="00502676" w:rsidRPr="00682B2B" w:rsidRDefault="00502676" w:rsidP="0050267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</w:rPr>
        <w:t>16</w:t>
      </w:r>
      <w:r w:rsidRPr="00CB48C5">
        <w:rPr>
          <w:rFonts w:ascii="Arial" w:hAnsi="Arial" w:cs="Arial"/>
          <w:b/>
        </w:rPr>
        <w:t xml:space="preserve"> </w:t>
      </w:r>
      <w:r w:rsidR="00682B2B" w:rsidRPr="00682B2B">
        <w:rPr>
          <w:rFonts w:ascii="Arial" w:hAnsi="Arial" w:cs="Arial"/>
          <w:b/>
          <w:bCs/>
        </w:rPr>
        <w:t>Усилия, необходимые для включения и выключения приборной вилки/приборного вывода</w:t>
      </w:r>
    </w:p>
    <w:p w14:paraId="060B864D" w14:textId="144C0B02" w:rsidR="00502676" w:rsidRDefault="00BE30D3" w:rsidP="00502676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>Применяют IEC 60320-1, раздел 1</w:t>
      </w:r>
      <w:r w:rsidR="00591FD5">
        <w:rPr>
          <w:rFonts w:ascii="Arial" w:hAnsi="Arial" w:cs="Arial"/>
        </w:rPr>
        <w:t>6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444F14EE" w14:textId="3656F981" w:rsidR="00591FD5" w:rsidRPr="00591FD5" w:rsidRDefault="00E416F6" w:rsidP="00502676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Добавить</w:t>
      </w:r>
      <w:r w:rsidR="00591FD5" w:rsidRPr="00591FD5">
        <w:rPr>
          <w:rFonts w:ascii="Arial" w:hAnsi="Arial" w:cs="Arial"/>
          <w:i/>
        </w:rPr>
        <w:t>:</w:t>
      </w:r>
    </w:p>
    <w:p w14:paraId="07B79C41" w14:textId="485FA82D" w:rsidR="00FB1A52" w:rsidRPr="00FB1A52" w:rsidRDefault="00FB1A52" w:rsidP="00FB1A52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FB1A52">
        <w:rPr>
          <w:b/>
          <w:sz w:val="24"/>
          <w:szCs w:val="24"/>
        </w:rPr>
        <w:t xml:space="preserve">16.101 </w:t>
      </w:r>
      <w:r w:rsidR="0001609B">
        <w:rPr>
          <w:b/>
          <w:sz w:val="24"/>
          <w:szCs w:val="24"/>
        </w:rPr>
        <w:t>Испытание</w:t>
      </w:r>
      <w:r w:rsidRPr="00FB1A52">
        <w:rPr>
          <w:b/>
          <w:sz w:val="24"/>
          <w:szCs w:val="24"/>
        </w:rPr>
        <w:t xml:space="preserve"> удерживающего устройства</w:t>
      </w:r>
    </w:p>
    <w:p w14:paraId="7B8E89EA" w14:textId="2145A42A" w:rsidR="00FB1A52" w:rsidRPr="00FB1A52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t xml:space="preserve">Должен быть предусмотрен удерживающий захват для предотвращения неожиданного разъединения частей соединителя в зацеплении. </w:t>
      </w:r>
    </w:p>
    <w:p w14:paraId="264DDB88" w14:textId="768E7467" w:rsidR="00FB1A52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t xml:space="preserve">Удерживающий захват должен действовать точно. Должна существовать возможность </w:t>
      </w:r>
      <w:r w:rsidR="00866726">
        <w:rPr>
          <w:sz w:val="24"/>
          <w:szCs w:val="24"/>
        </w:rPr>
        <w:t>включения</w:t>
      </w:r>
      <w:r w:rsidRPr="00FB1A52">
        <w:rPr>
          <w:sz w:val="24"/>
          <w:szCs w:val="24"/>
        </w:rPr>
        <w:t xml:space="preserve"> и </w:t>
      </w:r>
      <w:r w:rsidR="00866726">
        <w:rPr>
          <w:sz w:val="24"/>
          <w:szCs w:val="24"/>
        </w:rPr>
        <w:t>выключения</w:t>
      </w:r>
      <w:r w:rsidRPr="00FB1A52">
        <w:rPr>
          <w:sz w:val="24"/>
          <w:szCs w:val="24"/>
        </w:rPr>
        <w:t xml:space="preserve"> соединителя и приведения в действие удерживающего захвата двумя руками без усилия. </w:t>
      </w:r>
    </w:p>
    <w:p w14:paraId="0238DE1B" w14:textId="413A97E8" w:rsidR="00FB1A52" w:rsidRPr="00EC6585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Данное испытание не применяют к соединителям без удерживающего устройства, классифицированным по 7.101 </w:t>
      </w:r>
      <w:r>
        <w:rPr>
          <w:sz w:val="24"/>
          <w:szCs w:val="24"/>
          <w:lang w:val="en-US"/>
        </w:rPr>
        <w:t>b</w:t>
      </w:r>
      <w:r w:rsidRPr="00FB1A52">
        <w:rPr>
          <w:sz w:val="24"/>
          <w:szCs w:val="24"/>
        </w:rPr>
        <w:t>)</w:t>
      </w:r>
      <w:r w:rsidR="00EC6585">
        <w:rPr>
          <w:sz w:val="24"/>
          <w:szCs w:val="24"/>
        </w:rPr>
        <w:t>.</w:t>
      </w:r>
    </w:p>
    <w:p w14:paraId="13EBBE42" w14:textId="695D60B6" w:rsidR="00FB1A52" w:rsidRPr="00FB1A52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t xml:space="preserve">Соответствие проверяют оперированием вручную и проведением следующего испытания. Во время данного испытания </w:t>
      </w:r>
      <w:r w:rsidR="00866726">
        <w:rPr>
          <w:sz w:val="24"/>
          <w:szCs w:val="24"/>
        </w:rPr>
        <w:t>включение</w:t>
      </w:r>
      <w:r w:rsidRPr="00FB1A52">
        <w:rPr>
          <w:sz w:val="24"/>
          <w:szCs w:val="24"/>
        </w:rPr>
        <w:t xml:space="preserve"> частей поддерживают при</w:t>
      </w:r>
      <w:r w:rsidR="00866726">
        <w:rPr>
          <w:sz w:val="24"/>
          <w:szCs w:val="24"/>
        </w:rPr>
        <w:t>кладыванием основного груза, а выключение</w:t>
      </w:r>
      <w:r w:rsidRPr="00FB1A52">
        <w:rPr>
          <w:sz w:val="24"/>
          <w:szCs w:val="24"/>
        </w:rPr>
        <w:t xml:space="preserve"> осуществляют прикладыванием еще и дополнительного груза. </w:t>
      </w:r>
    </w:p>
    <w:p w14:paraId="55EEB940" w14:textId="195FE5C9" w:rsidR="00FB1A52" w:rsidRPr="00EC6585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t xml:space="preserve">Максимальное и минимальное необходимые усилия для </w:t>
      </w:r>
      <w:r w:rsidR="00866726">
        <w:rPr>
          <w:sz w:val="24"/>
          <w:szCs w:val="24"/>
        </w:rPr>
        <w:t>выключения</w:t>
      </w:r>
      <w:r w:rsidRPr="00FB1A52">
        <w:rPr>
          <w:sz w:val="24"/>
          <w:szCs w:val="24"/>
        </w:rPr>
        <w:t xml:space="preserve"> соединителя определяют с помощью испытательной установки, показанной на </w:t>
      </w:r>
      <w:r w:rsidRPr="00EC6585">
        <w:rPr>
          <w:sz w:val="24"/>
          <w:szCs w:val="24"/>
        </w:rPr>
        <w:fldChar w:fldCharType="begin"/>
      </w:r>
      <w:r w:rsidRPr="00EC6585">
        <w:rPr>
          <w:sz w:val="24"/>
          <w:szCs w:val="24"/>
        </w:rPr>
        <w:instrText xml:space="preserve"> HYPERLINK "kodeks://link/d?nd=1200161289&amp;mark=000000000000000000000000000000000000000000000000008PG0LU"\o"’’ГОСТ IEC 60320-2-3-2017 Соединители электрические бытового и аналогичного ...’’</w:instrText>
      </w:r>
    </w:p>
    <w:p w14:paraId="4245ACD5" w14:textId="77777777" w:rsidR="00FB1A52" w:rsidRPr="00EC6585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EC6585">
        <w:rPr>
          <w:sz w:val="24"/>
          <w:szCs w:val="24"/>
        </w:rPr>
        <w:instrText>(утв. приказом Росстандарта от 09.11.2018 N 966-ст)</w:instrText>
      </w:r>
    </w:p>
    <w:p w14:paraId="06044664" w14:textId="77777777" w:rsidR="00FB1A52" w:rsidRPr="00EC6585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EC6585">
        <w:rPr>
          <w:sz w:val="24"/>
          <w:szCs w:val="24"/>
        </w:rPr>
        <w:instrText>Применяется с 01.06.2019 взамен ГОСТ Р ...</w:instrText>
      </w:r>
    </w:p>
    <w:p w14:paraId="6D0D2A17" w14:textId="0F5A79A2" w:rsidR="00EC6585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EC6585">
        <w:rPr>
          <w:sz w:val="24"/>
          <w:szCs w:val="24"/>
        </w:rPr>
        <w:instrText>Статус: Действующий документ. Применяется для целей технического регламент"</w:instrText>
      </w:r>
      <w:r w:rsidRPr="00EC6585">
        <w:rPr>
          <w:sz w:val="24"/>
          <w:szCs w:val="24"/>
        </w:rPr>
      </w:r>
      <w:r w:rsidRPr="00EC6585">
        <w:rPr>
          <w:sz w:val="24"/>
          <w:szCs w:val="24"/>
        </w:rPr>
        <w:fldChar w:fldCharType="separate"/>
      </w:r>
      <w:r w:rsidRPr="00EC6585">
        <w:rPr>
          <w:sz w:val="24"/>
          <w:szCs w:val="24"/>
        </w:rPr>
        <w:t xml:space="preserve">рисунке </w:t>
      </w:r>
      <w:r w:rsidR="00EC6585" w:rsidRPr="00EC6585">
        <w:rPr>
          <w:sz w:val="24"/>
          <w:szCs w:val="24"/>
        </w:rPr>
        <w:t>101</w:t>
      </w:r>
      <w:r w:rsidRPr="00EC6585">
        <w:rPr>
          <w:sz w:val="24"/>
          <w:szCs w:val="24"/>
        </w:rPr>
        <w:fldChar w:fldCharType="end"/>
      </w:r>
      <w:r w:rsidRPr="00EC6585">
        <w:rPr>
          <w:sz w:val="24"/>
          <w:szCs w:val="24"/>
        </w:rPr>
        <w:t>. Данная установка состоит из монтажной плиты (A) и приборного соедин</w:t>
      </w:r>
      <w:r w:rsidRPr="00FB1A52">
        <w:rPr>
          <w:sz w:val="24"/>
          <w:szCs w:val="24"/>
        </w:rPr>
        <w:t xml:space="preserve">ителя (B), подключенного как для нормальной эксплуатации, установленного так, чтобы он висел вертикально с переносной вилкой или приборной вилкой, направленной вниз. </w:t>
      </w:r>
    </w:p>
    <w:p w14:paraId="1CF8F998" w14:textId="77777777" w:rsidR="00EC6585" w:rsidRDefault="00EC6585">
      <w:pPr>
        <w:suppressAutoHyphens w:val="0"/>
        <w:rPr>
          <w:rFonts w:ascii="Arial" w:eastAsiaTheme="minorEastAsia" w:hAnsi="Arial" w:cs="Arial"/>
          <w:lang w:eastAsia="ru-RU"/>
        </w:rPr>
      </w:pPr>
      <w:r>
        <w:br w:type="page"/>
      </w:r>
    </w:p>
    <w:p w14:paraId="0A12D3F8" w14:textId="20593564" w:rsidR="00FB1A52" w:rsidRDefault="00EC6585" w:rsidP="00EC6585">
      <w:pPr>
        <w:pStyle w:val="FORMATTEXT"/>
        <w:spacing w:line="360" w:lineRule="auto"/>
        <w:ind w:firstLine="568"/>
        <w:jc w:val="center"/>
        <w:rPr>
          <w:sz w:val="24"/>
          <w:szCs w:val="24"/>
        </w:rPr>
      </w:pPr>
      <w:r>
        <w:rPr>
          <w:noProof/>
          <w:position w:val="-291"/>
          <w:sz w:val="18"/>
          <w:szCs w:val="18"/>
        </w:rPr>
        <w:lastRenderedPageBreak/>
        <w:drawing>
          <wp:inline distT="0" distB="0" distL="0" distR="0" wp14:anchorId="407ECBA1" wp14:editId="242AFDD9">
            <wp:extent cx="3429000" cy="7353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F664C" w14:textId="77777777" w:rsidR="00B474C3" w:rsidRDefault="00B474C3" w:rsidP="00B474C3">
      <w:pPr>
        <w:pStyle w:val="FORMATTEXT"/>
        <w:jc w:val="center"/>
      </w:pPr>
    </w:p>
    <w:p w14:paraId="1E8CD180" w14:textId="06DFE798" w:rsidR="00B474C3" w:rsidRPr="00B474C3" w:rsidRDefault="00B474C3" w:rsidP="00B474C3">
      <w:pPr>
        <w:pStyle w:val="FORMATTEXT"/>
        <w:jc w:val="center"/>
        <w:rPr>
          <w:sz w:val="22"/>
        </w:rPr>
      </w:pPr>
      <w:r w:rsidRPr="00B474C3">
        <w:rPr>
          <w:sz w:val="22"/>
        </w:rPr>
        <w:t xml:space="preserve">1 – кабельный зажим; </w:t>
      </w:r>
      <w:r w:rsidRPr="00B474C3">
        <w:rPr>
          <w:i/>
          <w:iCs/>
          <w:sz w:val="22"/>
        </w:rPr>
        <w:t>A</w:t>
      </w:r>
      <w:r w:rsidRPr="00B474C3">
        <w:rPr>
          <w:sz w:val="22"/>
        </w:rPr>
        <w:t xml:space="preserve"> – монтажная плита; </w:t>
      </w:r>
      <w:r w:rsidRPr="00B474C3">
        <w:rPr>
          <w:i/>
          <w:iCs/>
          <w:sz w:val="22"/>
        </w:rPr>
        <w:t>B</w:t>
      </w:r>
      <w:r w:rsidRPr="00B474C3">
        <w:rPr>
          <w:sz w:val="22"/>
        </w:rPr>
        <w:t xml:space="preserve"> – приборный соединитель; </w:t>
      </w:r>
      <w:r w:rsidRPr="00B474C3">
        <w:rPr>
          <w:i/>
          <w:iCs/>
          <w:sz w:val="22"/>
        </w:rPr>
        <w:t>F</w:t>
      </w:r>
      <w:r w:rsidRPr="00B474C3">
        <w:rPr>
          <w:sz w:val="22"/>
        </w:rPr>
        <w:t xml:space="preserve"> – кабель; </w:t>
      </w:r>
      <w:r w:rsidRPr="00B474C3">
        <w:rPr>
          <w:i/>
          <w:iCs/>
          <w:sz w:val="22"/>
        </w:rPr>
        <w:t>E</w:t>
      </w:r>
      <w:r w:rsidRPr="00B474C3">
        <w:rPr>
          <w:sz w:val="22"/>
        </w:rPr>
        <w:t xml:space="preserve"> – дополнительный груз; </w:t>
      </w:r>
      <w:r w:rsidRPr="00B474C3">
        <w:rPr>
          <w:i/>
          <w:iCs/>
          <w:sz w:val="22"/>
        </w:rPr>
        <w:t>D</w:t>
      </w:r>
      <w:r w:rsidRPr="00B474C3">
        <w:rPr>
          <w:sz w:val="22"/>
        </w:rPr>
        <w:t xml:space="preserve"> – основной груз; </w:t>
      </w:r>
      <w:r w:rsidRPr="00B474C3">
        <w:rPr>
          <w:i/>
          <w:iCs/>
          <w:sz w:val="22"/>
        </w:rPr>
        <w:t>C</w:t>
      </w:r>
      <w:r w:rsidRPr="00B474C3">
        <w:rPr>
          <w:sz w:val="22"/>
        </w:rPr>
        <w:t xml:space="preserve"> – держатель </w:t>
      </w:r>
    </w:p>
    <w:p w14:paraId="41553C27" w14:textId="77777777" w:rsidR="00B474C3" w:rsidRDefault="00B474C3" w:rsidP="00B474C3">
      <w:pPr>
        <w:pStyle w:val="FORMATTEXT"/>
        <w:jc w:val="center"/>
      </w:pPr>
    </w:p>
    <w:p w14:paraId="523DA438" w14:textId="762D231E" w:rsidR="00EC6585" w:rsidRPr="00B474C3" w:rsidRDefault="00B474C3" w:rsidP="00B474C3">
      <w:pPr>
        <w:pStyle w:val="FORMATTEXT"/>
        <w:spacing w:line="360" w:lineRule="auto"/>
        <w:ind w:firstLine="568"/>
        <w:jc w:val="both"/>
        <w:rPr>
          <w:sz w:val="28"/>
          <w:szCs w:val="24"/>
        </w:rPr>
      </w:pPr>
      <w:r w:rsidRPr="00B474C3">
        <w:rPr>
          <w:sz w:val="22"/>
        </w:rPr>
        <w:t xml:space="preserve">Рисунок 101 – Пример установки для испытания на случайное </w:t>
      </w:r>
      <w:r w:rsidR="00682B2B">
        <w:rPr>
          <w:sz w:val="22"/>
        </w:rPr>
        <w:t>выключение</w:t>
      </w:r>
      <w:r w:rsidRPr="00B474C3">
        <w:rPr>
          <w:sz w:val="22"/>
        </w:rPr>
        <w:t xml:space="preserve"> (см. 16.101)</w:t>
      </w:r>
    </w:p>
    <w:p w14:paraId="538D3698" w14:textId="322DBB75" w:rsidR="00EC6585" w:rsidRDefault="00EC6585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1F7D4F79" w14:textId="69A56730" w:rsidR="00EC6585" w:rsidRDefault="00EC6585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D14A44D" w14:textId="77777777" w:rsidR="00FB1A52" w:rsidRPr="00FB1A52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lastRenderedPageBreak/>
        <w:t xml:space="preserve">Для разборных приборных соединителей с анкерным креплением шнура зажимными винтами винты затягивают моментом по 25.1. </w:t>
      </w:r>
    </w:p>
    <w:p w14:paraId="0BEFDFD7" w14:textId="6EE12CBB" w:rsidR="00FB1A52" w:rsidRPr="00FB1A52" w:rsidRDefault="00FB1A52" w:rsidP="00FB1A5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FB1A52">
        <w:rPr>
          <w:sz w:val="24"/>
          <w:szCs w:val="24"/>
        </w:rPr>
        <w:t xml:space="preserve">Максимальное и минимальное разъединяющие усилия, предусмотренные удерживающим устройством, измеряют при введении </w:t>
      </w:r>
      <w:r w:rsidR="00E340E0">
        <w:rPr>
          <w:sz w:val="24"/>
          <w:szCs w:val="24"/>
        </w:rPr>
        <w:t xml:space="preserve">приборной </w:t>
      </w:r>
      <w:r w:rsidRPr="00FB1A52">
        <w:rPr>
          <w:sz w:val="24"/>
          <w:szCs w:val="24"/>
        </w:rPr>
        <w:t xml:space="preserve">вилки или приборного ввода в соединитель на полную глубину. Держатель (C) с основным грузом (D) и дополнительным грузом (E) прикрепляют к шнуру (F). Усилия, прикладываемые к компонентам, представлены </w:t>
      </w:r>
      <w:r w:rsidR="006F74D3">
        <w:rPr>
          <w:sz w:val="24"/>
          <w:szCs w:val="24"/>
        </w:rPr>
        <w:t>в таблице 101</w:t>
      </w:r>
      <w:r w:rsidRPr="00FB1A52">
        <w:rPr>
          <w:sz w:val="24"/>
          <w:szCs w:val="24"/>
        </w:rPr>
        <w:t xml:space="preserve">. Основной груз подвешен к соединителю без толчков, а дополнительный груз падает высоты (50±2,5) мм на основной груз. </w:t>
      </w:r>
    </w:p>
    <w:p w14:paraId="0C6AE19F" w14:textId="11734DDE" w:rsidR="00FB1A52" w:rsidRPr="006F74D3" w:rsidRDefault="006F74D3" w:rsidP="001F5725">
      <w:pPr>
        <w:pStyle w:val="FORMATTEXT"/>
        <w:spacing w:line="360" w:lineRule="auto"/>
        <w:jc w:val="both"/>
        <w:rPr>
          <w:sz w:val="22"/>
          <w:szCs w:val="22"/>
        </w:rPr>
      </w:pPr>
      <w:r w:rsidRPr="006F74D3">
        <w:rPr>
          <w:spacing w:val="60"/>
          <w:sz w:val="22"/>
          <w:szCs w:val="22"/>
        </w:rPr>
        <w:t xml:space="preserve">Таблица </w:t>
      </w:r>
      <w:r w:rsidRPr="006F74D3">
        <w:rPr>
          <w:sz w:val="22"/>
          <w:szCs w:val="22"/>
        </w:rPr>
        <w:t>101</w:t>
      </w:r>
      <w:r>
        <w:rPr>
          <w:sz w:val="22"/>
          <w:szCs w:val="22"/>
        </w:rPr>
        <w:t xml:space="preserve"> – Усилия натяжения для удерживающих устройств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500"/>
        <w:gridCol w:w="4950"/>
      </w:tblGrid>
      <w:tr w:rsidR="00FB1A52" w:rsidRPr="00FB1A52" w14:paraId="04E51970" w14:textId="77777777" w:rsidTr="005E3E03"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5E522C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Компонент 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8351C6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Прикладываемое усилие, Н </w:t>
            </w:r>
          </w:p>
        </w:tc>
      </w:tr>
      <w:tr w:rsidR="00FB1A52" w:rsidRPr="00FB1A52" w14:paraId="34C6F3F8" w14:textId="77777777" w:rsidTr="005E3E03">
        <w:tc>
          <w:tcPr>
            <w:tcW w:w="45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0D7E94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Держатель (C) и основной груз (D) </w:t>
            </w:r>
          </w:p>
        </w:tc>
        <w:tc>
          <w:tcPr>
            <w:tcW w:w="49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BDEA00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60±1 </w:t>
            </w:r>
          </w:p>
        </w:tc>
      </w:tr>
      <w:tr w:rsidR="00FB1A52" w:rsidRPr="00FB1A52" w14:paraId="1447C9FC" w14:textId="77777777" w:rsidTr="0013092C"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8A2F35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Дополнительный груз (E) 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41F45A" w14:textId="77777777" w:rsidR="00FB1A52" w:rsidRPr="006F74D3" w:rsidRDefault="00FB1A52" w:rsidP="00FB1A52">
            <w:pPr>
              <w:pStyle w:val="FORMATTEXT"/>
              <w:spacing w:line="360" w:lineRule="auto"/>
              <w:jc w:val="center"/>
              <w:rPr>
                <w:sz w:val="22"/>
                <w:szCs w:val="22"/>
              </w:rPr>
            </w:pPr>
            <w:r w:rsidRPr="006F74D3">
              <w:rPr>
                <w:sz w:val="22"/>
                <w:szCs w:val="22"/>
              </w:rPr>
              <w:t xml:space="preserve">30±1 </w:t>
            </w:r>
          </w:p>
        </w:tc>
      </w:tr>
    </w:tbl>
    <w:p w14:paraId="220D8A27" w14:textId="77777777" w:rsidR="00591FD5" w:rsidRPr="00FB1A52" w:rsidRDefault="00591FD5" w:rsidP="00FB1A5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</w:p>
    <w:p w14:paraId="032BE9F4" w14:textId="7713C9DB" w:rsidR="00502676" w:rsidRPr="00CB48C5" w:rsidRDefault="00502676" w:rsidP="0050267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</w:t>
      </w:r>
      <w:r w:rsidRPr="00CB48C5">
        <w:rPr>
          <w:rFonts w:ascii="Arial" w:hAnsi="Arial" w:cs="Arial"/>
          <w:b/>
        </w:rPr>
        <w:t xml:space="preserve"> </w:t>
      </w:r>
      <w:r w:rsidR="00FC2FC4">
        <w:rPr>
          <w:rFonts w:ascii="Arial" w:hAnsi="Arial" w:cs="Arial"/>
          <w:b/>
        </w:rPr>
        <w:t>Работа контактов</w:t>
      </w:r>
      <w:r>
        <w:rPr>
          <w:rFonts w:ascii="Arial" w:hAnsi="Arial" w:cs="Arial"/>
          <w:b/>
        </w:rPr>
        <w:t xml:space="preserve"> </w:t>
      </w:r>
    </w:p>
    <w:p w14:paraId="46BAEF09" w14:textId="43DC49E3" w:rsidR="00502676" w:rsidRDefault="00502676" w:rsidP="00502676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17</w:t>
      </w:r>
      <w:r w:rsidRPr="00DF247B">
        <w:rPr>
          <w:rFonts w:ascii="Arial" w:hAnsi="Arial" w:cs="Arial"/>
        </w:rPr>
        <w:t>.</w:t>
      </w:r>
    </w:p>
    <w:p w14:paraId="4B984B27" w14:textId="24C187CA" w:rsidR="00FC2FC4" w:rsidRPr="0080127C" w:rsidRDefault="00FC2FC4" w:rsidP="00FC2FC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634BB">
        <w:rPr>
          <w:rFonts w:ascii="Arial" w:hAnsi="Arial" w:cs="Arial"/>
          <w:b/>
        </w:rPr>
        <w:t>8</w:t>
      </w:r>
      <w:r w:rsidRPr="00CB48C5">
        <w:rPr>
          <w:rFonts w:ascii="Arial" w:hAnsi="Arial" w:cs="Arial"/>
          <w:b/>
        </w:rPr>
        <w:t xml:space="preserve"> </w:t>
      </w:r>
      <w:r w:rsidR="00D634BB">
        <w:rPr>
          <w:rFonts w:ascii="Arial" w:hAnsi="Arial" w:cs="Arial"/>
          <w:b/>
        </w:rPr>
        <w:t>Нагревостойкость приборных соединителей для горячих и очень горячих условий</w:t>
      </w:r>
    </w:p>
    <w:p w14:paraId="2C88070A" w14:textId="3D40C120" w:rsidR="00FC2FC4" w:rsidRDefault="00365327" w:rsidP="00FC2FC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hAnsi="Arial" w:cs="Arial"/>
        </w:rPr>
        <w:t xml:space="preserve">Применяют </w:t>
      </w:r>
      <w:r w:rsidR="00FC2FC4" w:rsidRPr="00DF247B">
        <w:rPr>
          <w:rFonts w:ascii="Arial" w:hAnsi="Arial" w:cs="Arial"/>
        </w:rPr>
        <w:t>IEC 60320-1</w:t>
      </w:r>
      <w:r w:rsidR="00D634BB">
        <w:rPr>
          <w:rFonts w:ascii="Arial" w:hAnsi="Arial" w:cs="Arial"/>
        </w:rPr>
        <w:t>, раздел 18.</w:t>
      </w:r>
    </w:p>
    <w:p w14:paraId="7982C560" w14:textId="6640A00B" w:rsidR="00FC2FC4" w:rsidRPr="00CB48C5" w:rsidRDefault="00FC2FC4" w:rsidP="00FC2FC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634BB">
        <w:rPr>
          <w:rFonts w:ascii="Arial" w:hAnsi="Arial" w:cs="Arial"/>
          <w:b/>
        </w:rPr>
        <w:t>9</w:t>
      </w:r>
      <w:r w:rsidRPr="00CB48C5">
        <w:rPr>
          <w:rFonts w:ascii="Arial" w:hAnsi="Arial" w:cs="Arial"/>
          <w:b/>
        </w:rPr>
        <w:t xml:space="preserve"> </w:t>
      </w:r>
      <w:r w:rsidR="00D634BB">
        <w:rPr>
          <w:rFonts w:ascii="Arial" w:hAnsi="Arial" w:cs="Arial"/>
          <w:b/>
        </w:rPr>
        <w:t>Отключающая способность</w:t>
      </w:r>
      <w:r>
        <w:rPr>
          <w:rFonts w:ascii="Arial" w:hAnsi="Arial" w:cs="Arial"/>
          <w:b/>
        </w:rPr>
        <w:t xml:space="preserve"> </w:t>
      </w:r>
    </w:p>
    <w:p w14:paraId="28DADD4D" w14:textId="5C26F2F7" w:rsidR="00FC2FC4" w:rsidRDefault="005F703C" w:rsidP="00FC2FC4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>Применяют IEC 60320-1, раздел 1</w:t>
      </w:r>
      <w:r>
        <w:rPr>
          <w:rFonts w:ascii="Arial" w:hAnsi="Arial" w:cs="Arial"/>
        </w:rPr>
        <w:t>9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4C8E0288" w14:textId="6596810F" w:rsidR="005F703C" w:rsidRDefault="005F703C" w:rsidP="005F703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5F703C">
        <w:rPr>
          <w:rFonts w:ascii="Arial" w:eastAsiaTheme="minorEastAsia" w:hAnsi="Arial" w:cs="Arial"/>
          <w:i/>
          <w:lang w:eastAsia="ru-RU"/>
        </w:rPr>
        <w:t>Заменить седьмой абзац:</w:t>
      </w:r>
    </w:p>
    <w:p w14:paraId="59E20619" w14:textId="77BCE711" w:rsidR="005F703C" w:rsidRPr="005F703C" w:rsidRDefault="005F703C" w:rsidP="005F703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5F703C">
        <w:rPr>
          <w:rFonts w:ascii="Arial" w:hAnsi="Arial" w:cs="Arial"/>
        </w:rPr>
        <w:t>Приборный ввод или вилочный соединитель располагают так, чтобы плоскость, проходящая через оси штырей, была в горизонтальном положении, а крышку снимают или оставляют открытой.</w:t>
      </w:r>
    </w:p>
    <w:p w14:paraId="3D685D0B" w14:textId="6C36EB02" w:rsidR="00D634BB" w:rsidRPr="0080127C" w:rsidRDefault="00D634BB" w:rsidP="00D634BB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Нормальная работа</w:t>
      </w:r>
    </w:p>
    <w:p w14:paraId="67C64B4E" w14:textId="5820966E" w:rsidR="00D634BB" w:rsidRDefault="005F703C" w:rsidP="00D634BB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20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350FD3D8" w14:textId="28CC52E3" w:rsidR="009B3A18" w:rsidRPr="009B3A18" w:rsidRDefault="00E416F6" w:rsidP="009B3A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="009B3A18" w:rsidRPr="009B3A18">
        <w:rPr>
          <w:rFonts w:ascii="Arial" w:eastAsiaTheme="minorEastAsia" w:hAnsi="Arial" w:cs="Arial"/>
          <w:i/>
          <w:lang w:eastAsia="ru-RU"/>
        </w:rPr>
        <w:t>:</w:t>
      </w:r>
    </w:p>
    <w:p w14:paraId="7537E58E" w14:textId="2E58A9A9" w:rsidR="009B3A18" w:rsidRPr="004312D2" w:rsidRDefault="004312D2" w:rsidP="009B3A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4312D2">
        <w:rPr>
          <w:rFonts w:ascii="Arial" w:hAnsi="Arial" w:cs="Arial"/>
        </w:rPr>
        <w:t>Соединитель испытывают со снятой или открытой крышкой</w:t>
      </w:r>
      <w:r w:rsidR="009B3A18" w:rsidRPr="004312D2">
        <w:rPr>
          <w:rFonts w:ascii="Arial" w:eastAsiaTheme="minorEastAsia" w:hAnsi="Arial" w:cs="Arial"/>
          <w:lang w:eastAsia="ru-RU"/>
        </w:rPr>
        <w:t>.</w:t>
      </w:r>
    </w:p>
    <w:p w14:paraId="3D43E726" w14:textId="79D580C7" w:rsidR="00D634BB" w:rsidRPr="00CB48C5" w:rsidRDefault="00D634BB" w:rsidP="00D634BB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Превышение температуры </w:t>
      </w:r>
    </w:p>
    <w:p w14:paraId="4A867887" w14:textId="55B58563" w:rsidR="00643AF1" w:rsidRDefault="00643AF1" w:rsidP="00643AF1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21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2FCB11E4" w14:textId="77777777" w:rsidR="00B00789" w:rsidRDefault="00B00789" w:rsidP="00643AF1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23CAB83C" w14:textId="3B01F6F5" w:rsidR="00643AF1" w:rsidRPr="009B3A18" w:rsidRDefault="00925198" w:rsidP="00643AF1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lastRenderedPageBreak/>
        <w:t>Добавить</w:t>
      </w:r>
      <w:r w:rsidR="00643AF1" w:rsidRPr="009B3A18">
        <w:rPr>
          <w:rFonts w:ascii="Arial" w:eastAsiaTheme="minorEastAsia" w:hAnsi="Arial" w:cs="Arial"/>
          <w:i/>
          <w:lang w:eastAsia="ru-RU"/>
        </w:rPr>
        <w:t>:</w:t>
      </w:r>
    </w:p>
    <w:p w14:paraId="71076149" w14:textId="3D29A103" w:rsidR="00D634BB" w:rsidRPr="001F5725" w:rsidRDefault="005E3E03" w:rsidP="007A0F51">
      <w:pPr>
        <w:tabs>
          <w:tab w:val="left" w:pos="9781"/>
        </w:tabs>
        <w:spacing w:line="360" w:lineRule="auto"/>
        <w:jc w:val="both"/>
        <w:rPr>
          <w:rFonts w:ascii="Arial" w:hAnsi="Arial" w:cs="Arial"/>
          <w:sz w:val="22"/>
        </w:rPr>
      </w:pPr>
      <w:r w:rsidRPr="001F5725">
        <w:rPr>
          <w:rFonts w:ascii="Arial" w:hAnsi="Arial" w:cs="Arial"/>
          <w:spacing w:val="60"/>
          <w:sz w:val="22"/>
        </w:rPr>
        <w:t>Таблица</w:t>
      </w:r>
      <w:r w:rsidRPr="001F5725">
        <w:rPr>
          <w:rFonts w:ascii="Arial" w:hAnsi="Arial" w:cs="Arial"/>
          <w:sz w:val="22"/>
        </w:rPr>
        <w:t xml:space="preserve"> 8 – Замена рядов для разборных приборных соединителей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1559"/>
        <w:gridCol w:w="2794"/>
      </w:tblGrid>
      <w:tr w:rsidR="005E3E03" w14:paraId="69EC0E1C" w14:textId="77777777" w:rsidTr="005E3E03">
        <w:tc>
          <w:tcPr>
            <w:tcW w:w="3114" w:type="dxa"/>
            <w:vMerge w:val="restart"/>
            <w:vAlign w:val="center"/>
          </w:tcPr>
          <w:p w14:paraId="44944868" w14:textId="15CE9F5F" w:rsidR="005E3E03" w:rsidRPr="007A0F51" w:rsidRDefault="005E3E03" w:rsidP="005E3E03">
            <w:pPr>
              <w:tabs>
                <w:tab w:val="left" w:pos="9781"/>
              </w:tabs>
              <w:spacing w:line="276" w:lineRule="auto"/>
              <w:ind w:right="-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F51">
              <w:rPr>
                <w:rFonts w:ascii="Arial" w:hAnsi="Arial" w:cs="Arial"/>
                <w:sz w:val="22"/>
                <w:szCs w:val="22"/>
              </w:rPr>
              <w:t>Разборные приборные соединители</w:t>
            </w:r>
          </w:p>
        </w:tc>
        <w:tc>
          <w:tcPr>
            <w:tcW w:w="1843" w:type="dxa"/>
            <w:vAlign w:val="center"/>
          </w:tcPr>
          <w:p w14:paraId="07AA8784" w14:textId="4097C61E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F51">
              <w:rPr>
                <w:rFonts w:ascii="Arial" w:hAnsi="Arial" w:cs="Arial"/>
                <w:sz w:val="22"/>
                <w:szCs w:val="22"/>
              </w:rPr>
              <w:t>&gt; 0,2 до ≤ 6</w:t>
            </w:r>
          </w:p>
        </w:tc>
        <w:tc>
          <w:tcPr>
            <w:tcW w:w="1559" w:type="dxa"/>
            <w:vAlign w:val="center"/>
          </w:tcPr>
          <w:p w14:paraId="341D7C3D" w14:textId="63CD59BA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F51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2794" w:type="dxa"/>
            <w:vMerge w:val="restart"/>
            <w:vAlign w:val="center"/>
          </w:tcPr>
          <w:p w14:paraId="6A340D38" w14:textId="3D0A65A4" w:rsidR="005E3E03" w:rsidRPr="007A0F51" w:rsidRDefault="007A0F51" w:rsidP="00643AF1">
            <w:pPr>
              <w:tabs>
                <w:tab w:val="left" w:pos="9781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A0F51">
              <w:rPr>
                <w:rFonts w:ascii="Arial" w:hAnsi="Arial" w:cs="Arial"/>
                <w:sz w:val="22"/>
                <w:szCs w:val="22"/>
              </w:rPr>
              <w:t>1,25 × номинальный ток</w:t>
            </w:r>
          </w:p>
        </w:tc>
      </w:tr>
      <w:tr w:rsidR="005E3E03" w:rsidRPr="007A0F51" w14:paraId="318448E3" w14:textId="77777777" w:rsidTr="005E3E03">
        <w:tc>
          <w:tcPr>
            <w:tcW w:w="3114" w:type="dxa"/>
            <w:vMerge/>
            <w:vAlign w:val="center"/>
          </w:tcPr>
          <w:p w14:paraId="2C48B7B4" w14:textId="77777777" w:rsidR="005E3E03" w:rsidRPr="007A0F51" w:rsidRDefault="005E3E03" w:rsidP="00643AF1">
            <w:pPr>
              <w:tabs>
                <w:tab w:val="left" w:pos="9781"/>
              </w:tabs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CD2E651" w14:textId="42DC96EF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A0F51">
              <w:rPr>
                <w:rFonts w:ascii="Arial" w:hAnsi="Arial" w:cs="Arial"/>
                <w:sz w:val="22"/>
              </w:rPr>
              <w:t>&gt; 6 до ≤ 10</w:t>
            </w:r>
          </w:p>
        </w:tc>
        <w:tc>
          <w:tcPr>
            <w:tcW w:w="1559" w:type="dxa"/>
            <w:vAlign w:val="center"/>
          </w:tcPr>
          <w:p w14:paraId="21DAA591" w14:textId="2250BDD2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A0F51">
              <w:rPr>
                <w:rFonts w:ascii="Arial" w:hAnsi="Arial" w:cs="Arial"/>
                <w:sz w:val="22"/>
              </w:rPr>
              <w:t>1,0</w:t>
            </w:r>
          </w:p>
        </w:tc>
        <w:tc>
          <w:tcPr>
            <w:tcW w:w="2794" w:type="dxa"/>
            <w:vMerge/>
            <w:vAlign w:val="center"/>
          </w:tcPr>
          <w:p w14:paraId="5C0E73FB" w14:textId="77777777" w:rsidR="005E3E03" w:rsidRPr="007A0F51" w:rsidRDefault="005E3E03" w:rsidP="00643AF1">
            <w:pPr>
              <w:tabs>
                <w:tab w:val="left" w:pos="9781"/>
              </w:tabs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5E3E03" w:rsidRPr="007A0F51" w14:paraId="0255ADFF" w14:textId="77777777" w:rsidTr="005E3E03">
        <w:trPr>
          <w:trHeight w:val="451"/>
        </w:trPr>
        <w:tc>
          <w:tcPr>
            <w:tcW w:w="3114" w:type="dxa"/>
            <w:vMerge/>
            <w:vAlign w:val="center"/>
          </w:tcPr>
          <w:p w14:paraId="3AED0B1A" w14:textId="77777777" w:rsidR="005E3E03" w:rsidRPr="007A0F51" w:rsidRDefault="005E3E03" w:rsidP="00643AF1">
            <w:pPr>
              <w:tabs>
                <w:tab w:val="left" w:pos="9781"/>
              </w:tabs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2CFA7BB" w14:textId="2FB894CF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A0F51">
              <w:rPr>
                <w:rFonts w:ascii="Arial" w:hAnsi="Arial" w:cs="Arial"/>
                <w:sz w:val="22"/>
              </w:rPr>
              <w:t>&gt; 10</w:t>
            </w:r>
          </w:p>
        </w:tc>
        <w:tc>
          <w:tcPr>
            <w:tcW w:w="1559" w:type="dxa"/>
            <w:vAlign w:val="center"/>
          </w:tcPr>
          <w:p w14:paraId="63628F1E" w14:textId="32350CC2" w:rsidR="005E3E03" w:rsidRPr="007A0F51" w:rsidRDefault="007A0F51" w:rsidP="005E3E03">
            <w:pPr>
              <w:tabs>
                <w:tab w:val="left" w:pos="978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A0F51">
              <w:rPr>
                <w:rFonts w:ascii="Arial" w:hAnsi="Arial" w:cs="Arial"/>
                <w:sz w:val="22"/>
              </w:rPr>
              <w:t>1,5</w:t>
            </w:r>
          </w:p>
        </w:tc>
        <w:tc>
          <w:tcPr>
            <w:tcW w:w="2794" w:type="dxa"/>
            <w:vMerge/>
            <w:vAlign w:val="center"/>
          </w:tcPr>
          <w:p w14:paraId="57195819" w14:textId="77777777" w:rsidR="005E3E03" w:rsidRPr="007A0F51" w:rsidRDefault="005E3E03" w:rsidP="00643AF1">
            <w:pPr>
              <w:tabs>
                <w:tab w:val="left" w:pos="9781"/>
              </w:tabs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722F6D72" w14:textId="77777777" w:rsidR="00643AF1" w:rsidRPr="005E3E03" w:rsidRDefault="00643AF1" w:rsidP="00643AF1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</w:p>
    <w:p w14:paraId="48220750" w14:textId="5D3E53C1" w:rsidR="00E63E44" w:rsidRPr="00CB48C5" w:rsidRDefault="00E63E44" w:rsidP="00E63E4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22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Шнуры и их присоединения</w:t>
      </w:r>
    </w:p>
    <w:p w14:paraId="5C7F5DB4" w14:textId="41F03778" w:rsidR="00E63E44" w:rsidRPr="00934471" w:rsidRDefault="00E63E44" w:rsidP="00E63E4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22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01A195E8" w14:textId="3155F49B" w:rsidR="00A14893" w:rsidRPr="00B13A9B" w:rsidRDefault="00B13A9B" w:rsidP="00E63E4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B13A9B">
        <w:rPr>
          <w:rFonts w:ascii="Arial" w:eastAsiaTheme="minorEastAsia" w:hAnsi="Arial" w:cs="Arial"/>
          <w:i/>
          <w:lang w:eastAsia="ru-RU"/>
        </w:rPr>
        <w:t xml:space="preserve">Заменить ряд </w:t>
      </w:r>
      <w:r w:rsidR="000D24FF">
        <w:rPr>
          <w:rFonts w:ascii="Arial" w:eastAsiaTheme="minorEastAsia" w:hAnsi="Arial" w:cs="Arial"/>
          <w:i/>
          <w:lang w:eastAsia="ru-RU"/>
        </w:rPr>
        <w:t>«</w:t>
      </w:r>
      <w:r w:rsidRPr="00B13A9B">
        <w:rPr>
          <w:rFonts w:ascii="Arial" w:eastAsiaTheme="minorEastAsia" w:hAnsi="Arial" w:cs="Arial"/>
          <w:i/>
          <w:lang w:eastAsia="ru-RU"/>
        </w:rPr>
        <w:t>6 А</w:t>
      </w:r>
      <w:r w:rsidR="000D24FF">
        <w:rPr>
          <w:rFonts w:ascii="Arial" w:eastAsiaTheme="minorEastAsia" w:hAnsi="Arial" w:cs="Arial"/>
          <w:i/>
          <w:lang w:eastAsia="ru-RU"/>
        </w:rPr>
        <w:t>»</w:t>
      </w:r>
      <w:r w:rsidRPr="00B13A9B">
        <w:rPr>
          <w:rFonts w:ascii="Arial" w:eastAsiaTheme="minorEastAsia" w:hAnsi="Arial" w:cs="Arial"/>
          <w:i/>
          <w:lang w:eastAsia="ru-RU"/>
        </w:rPr>
        <w:t xml:space="preserve"> в т</w:t>
      </w:r>
      <w:r w:rsidR="00E63E44" w:rsidRPr="00B13A9B">
        <w:rPr>
          <w:rFonts w:ascii="Arial" w:eastAsiaTheme="minorEastAsia" w:hAnsi="Arial" w:cs="Arial"/>
          <w:i/>
          <w:lang w:eastAsia="ru-RU"/>
        </w:rPr>
        <w:t>аблиц</w:t>
      </w:r>
      <w:r w:rsidRPr="00B13A9B">
        <w:rPr>
          <w:rFonts w:ascii="Arial" w:eastAsiaTheme="minorEastAsia" w:hAnsi="Arial" w:cs="Arial"/>
          <w:i/>
          <w:lang w:eastAsia="ru-RU"/>
        </w:rPr>
        <w:t>е</w:t>
      </w:r>
      <w:r w:rsidR="00E63E44" w:rsidRPr="00B13A9B">
        <w:rPr>
          <w:rFonts w:ascii="Arial" w:eastAsiaTheme="minorEastAsia" w:hAnsi="Arial" w:cs="Arial"/>
          <w:b/>
          <w:i/>
          <w:lang w:eastAsia="ru-RU"/>
        </w:rPr>
        <w:t xml:space="preserve"> </w:t>
      </w:r>
      <w:r w:rsidR="00E63E44" w:rsidRPr="00B13A9B">
        <w:rPr>
          <w:rFonts w:ascii="Arial" w:eastAsiaTheme="minorEastAsia" w:hAnsi="Arial" w:cs="Arial"/>
          <w:i/>
          <w:lang w:eastAsia="ru-RU"/>
        </w:rPr>
        <w:t xml:space="preserve">9: </w:t>
      </w:r>
    </w:p>
    <w:tbl>
      <w:tblPr>
        <w:tblW w:w="9320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450"/>
        <w:gridCol w:w="3450"/>
        <w:gridCol w:w="2420"/>
      </w:tblGrid>
      <w:tr w:rsidR="00B13A9B" w14:paraId="01977018" w14:textId="77777777" w:rsidTr="00B13A9B"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8FDC3A" w14:textId="77777777" w:rsidR="00B13A9B" w:rsidRPr="007F3118" w:rsidRDefault="00B13A9B" w:rsidP="0013092C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 А </w:t>
            </w: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FF886E" w14:textId="77777777" w:rsidR="00B13A9B" w:rsidRPr="007F3118" w:rsidRDefault="00B13A9B" w:rsidP="00B13A9B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60227 IEC 53 </w:t>
            </w:r>
          </w:p>
          <w:p w14:paraId="77006C7E" w14:textId="738CA502" w:rsidR="00B13A9B" w:rsidRPr="007F3118" w:rsidRDefault="00B13A9B" w:rsidP="00B13A9B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60245 IEC 53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4F0C4A" w14:textId="77777777" w:rsidR="00B13A9B" w:rsidRPr="007F3118" w:rsidRDefault="00B13A9B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0,75 </w:t>
            </w:r>
          </w:p>
        </w:tc>
      </w:tr>
    </w:tbl>
    <w:p w14:paraId="1126442E" w14:textId="77777777" w:rsidR="000C44E7" w:rsidRDefault="000C44E7" w:rsidP="000C44E7">
      <w:pPr>
        <w:pStyle w:val="FORMATTEXT"/>
        <w:ind w:firstLine="568"/>
        <w:jc w:val="both"/>
      </w:pPr>
    </w:p>
    <w:p w14:paraId="2CFEB60B" w14:textId="21BD3A2F" w:rsidR="00B13A9B" w:rsidRPr="00B13A9B" w:rsidRDefault="00B13A9B" w:rsidP="00B13A9B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B13A9B">
        <w:rPr>
          <w:rFonts w:ascii="Arial" w:eastAsiaTheme="minorEastAsia" w:hAnsi="Arial" w:cs="Arial"/>
          <w:lang w:eastAsia="ru-RU"/>
        </w:rPr>
        <w:t xml:space="preserve">22.2.3 Испытание на натяжение для </w:t>
      </w:r>
      <w:r>
        <w:rPr>
          <w:rFonts w:ascii="Arial" w:eastAsiaTheme="minorEastAsia" w:hAnsi="Arial" w:cs="Arial"/>
          <w:lang w:eastAsia="ru-RU"/>
        </w:rPr>
        <w:t>крепления кабеля</w:t>
      </w:r>
    </w:p>
    <w:p w14:paraId="1DED9F1D" w14:textId="310F4EF6" w:rsidR="00B13A9B" w:rsidRPr="001F5725" w:rsidRDefault="00B13A9B" w:rsidP="007F31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1F5725">
        <w:rPr>
          <w:rFonts w:ascii="Arial" w:eastAsiaTheme="minorEastAsia" w:hAnsi="Arial" w:cs="Arial"/>
          <w:i/>
          <w:lang w:eastAsia="ru-RU"/>
        </w:rPr>
        <w:t>Заменить таблицу 10:</w:t>
      </w:r>
    </w:p>
    <w:p w14:paraId="21E6BAAF" w14:textId="77777777" w:rsidR="001F5725" w:rsidRPr="000D24FF" w:rsidRDefault="001F5725" w:rsidP="001F5725">
      <w:pPr>
        <w:pStyle w:val="FORMATTEXT"/>
        <w:spacing w:after="120"/>
        <w:jc w:val="both"/>
        <w:rPr>
          <w:sz w:val="22"/>
          <w:szCs w:val="22"/>
        </w:rPr>
      </w:pPr>
      <w:r w:rsidRPr="000D24FF">
        <w:rPr>
          <w:spacing w:val="60"/>
          <w:sz w:val="22"/>
          <w:szCs w:val="22"/>
        </w:rPr>
        <w:t>Таблица</w:t>
      </w:r>
      <w:r w:rsidRPr="000D24FF">
        <w:rPr>
          <w:sz w:val="22"/>
          <w:szCs w:val="22"/>
        </w:rPr>
        <w:t xml:space="preserve"> 10 – Типы шнуров для испытания приборной вилки/вилочного соединителя со сменяемым шнуром 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941"/>
        <w:gridCol w:w="2009"/>
        <w:gridCol w:w="2100"/>
        <w:gridCol w:w="2100"/>
      </w:tblGrid>
      <w:tr w:rsidR="001F5725" w14:paraId="62FD215E" w14:textId="77777777" w:rsidTr="00D74AD1"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FB667A" w14:textId="77777777" w:rsidR="00D74AD1" w:rsidRPr="007F3118" w:rsidRDefault="001F5725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Тип прибор</w:t>
            </w:r>
            <w:r w:rsidR="00D74AD1" w:rsidRPr="007F3118">
              <w:rPr>
                <w:sz w:val="22"/>
                <w:szCs w:val="22"/>
              </w:rPr>
              <w:t>ной вилки/вилочного</w:t>
            </w:r>
          </w:p>
          <w:p w14:paraId="282F6907" w14:textId="5748AC00" w:rsidR="001F5725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 соединителя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CF3B5" w14:textId="1D2F3C4F" w:rsidR="001F5725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Тип шнура</w:t>
            </w:r>
            <w:r w:rsidRPr="007F3118">
              <w:rPr>
                <w:sz w:val="22"/>
                <w:szCs w:val="22"/>
                <w:vertAlign w:val="superscript"/>
              </w:rPr>
              <w:t>а</w:t>
            </w:r>
          </w:p>
        </w:tc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FF0E7F" w14:textId="77777777" w:rsidR="001F5725" w:rsidRPr="007F3118" w:rsidRDefault="001F5725" w:rsidP="001F5725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Номинальное сечение, </w:t>
            </w:r>
          </w:p>
          <w:p w14:paraId="607E2924" w14:textId="1EDA098B" w:rsidR="001F5725" w:rsidRPr="007F3118" w:rsidRDefault="001F5725" w:rsidP="001F5725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мм</w:t>
            </w:r>
            <w:r w:rsidRPr="007F3118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F5725" w14:paraId="5F3BE6BE" w14:textId="77777777" w:rsidTr="00D74AD1">
        <w:tc>
          <w:tcPr>
            <w:tcW w:w="2941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F60471" w14:textId="1595ADEB" w:rsidR="001F5725" w:rsidRPr="007F3118" w:rsidRDefault="001F5725" w:rsidP="00D74AD1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52F1B" w14:textId="77777777" w:rsidR="001F5725" w:rsidRPr="007F3118" w:rsidRDefault="001F5725" w:rsidP="0013092C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  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BCE04C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Испытание на натяжение в соответствии с 22.2.3 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F59401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Испытание на изгиб в соответствии с 22.3 </w:t>
            </w:r>
          </w:p>
        </w:tc>
      </w:tr>
      <w:tr w:rsidR="001F5725" w14:paraId="0B757888" w14:textId="77777777" w:rsidTr="00D74AD1">
        <w:tc>
          <w:tcPr>
            <w:tcW w:w="294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0FF4F2" w14:textId="381FA802" w:rsidR="001F5725" w:rsidRPr="007F3118" w:rsidRDefault="00D74AD1" w:rsidP="0013092C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 А для холодных условий</w:t>
            </w:r>
          </w:p>
        </w:tc>
        <w:tc>
          <w:tcPr>
            <w:tcW w:w="200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E91E16" w14:textId="61CB852D" w:rsidR="001F5725" w:rsidRPr="007F3118" w:rsidRDefault="001F5725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60227 IEC 53 </w:t>
            </w:r>
            <w:r w:rsidR="00D74AD1" w:rsidRPr="007F3118">
              <w:rPr>
                <w:sz w:val="22"/>
                <w:szCs w:val="22"/>
              </w:rPr>
              <w:t>и 60245 IEC 53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343E42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0,75 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454503" w14:textId="15E44FEA" w:rsidR="001F5725" w:rsidRPr="007F3118" w:rsidRDefault="00D74AD1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0,75</w:t>
            </w:r>
            <w:r w:rsidR="001F5725" w:rsidRPr="007F3118">
              <w:rPr>
                <w:sz w:val="22"/>
                <w:szCs w:val="22"/>
              </w:rPr>
              <w:t xml:space="preserve"> </w:t>
            </w:r>
          </w:p>
        </w:tc>
      </w:tr>
      <w:tr w:rsidR="001F5725" w14:paraId="55917A20" w14:textId="77777777" w:rsidTr="00D74AD1">
        <w:tc>
          <w:tcPr>
            <w:tcW w:w="29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9DB739" w14:textId="74DDE654" w:rsidR="001F5725" w:rsidRPr="007F3118" w:rsidRDefault="00D74AD1" w:rsidP="0013092C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10 А для холодных условий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8AD9EE" w14:textId="53A87E2E" w:rsidR="001F5725" w:rsidRPr="007F3118" w:rsidRDefault="00D74AD1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60227 IEC 53 и 60245 IEC 53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CFE9F1" w14:textId="5D25A948" w:rsidR="00D74AD1" w:rsidRPr="007F3118" w:rsidRDefault="00D74AD1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0,75</w:t>
            </w:r>
          </w:p>
          <w:p w14:paraId="66D7393B" w14:textId="7C6EDAE1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1,0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BB67FE" w14:textId="4613D1AA" w:rsidR="001F5725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</w:tc>
      </w:tr>
      <w:tr w:rsidR="001F5725" w14:paraId="724A943F" w14:textId="77777777" w:rsidTr="00D74AD1"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070B52" w14:textId="77777777" w:rsidR="001F5725" w:rsidRPr="007F3118" w:rsidRDefault="001F5725" w:rsidP="0013092C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10 А для горячих условий 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4A1FA2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60245 IEC 53 </w:t>
            </w:r>
          </w:p>
          <w:p w14:paraId="6CAC5155" w14:textId="454F30B6" w:rsidR="001F5725" w:rsidRPr="007F3118" w:rsidRDefault="00D74AD1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60245 IEC 53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D99F22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0,75 </w:t>
            </w:r>
          </w:p>
          <w:p w14:paraId="29B90EA9" w14:textId="7CCFD1D0" w:rsidR="00D74AD1" w:rsidRPr="007F3118" w:rsidRDefault="00D74AD1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7428B6" w14:textId="77777777" w:rsidR="001F5725" w:rsidRPr="007F3118" w:rsidRDefault="001F5725" w:rsidP="0013092C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1,0 </w:t>
            </w:r>
          </w:p>
        </w:tc>
      </w:tr>
      <w:tr w:rsidR="00D74AD1" w14:paraId="7F9AB271" w14:textId="77777777" w:rsidTr="00D74AD1">
        <w:tc>
          <w:tcPr>
            <w:tcW w:w="29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2635B1" w14:textId="21247F40" w:rsidR="00D74AD1" w:rsidRPr="007F3118" w:rsidRDefault="00D74AD1" w:rsidP="00D74AD1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10 А для очень горячих условий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837197" w14:textId="77777777" w:rsidR="00D74AD1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60245 IEC 53 </w:t>
            </w:r>
          </w:p>
          <w:p w14:paraId="7EE68410" w14:textId="5EA991CF" w:rsidR="00D74AD1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60245 IEC 53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D770AA" w14:textId="77777777" w:rsidR="00D74AD1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0,75 </w:t>
            </w:r>
          </w:p>
          <w:p w14:paraId="6C6565ED" w14:textId="3E09E4F4" w:rsidR="00D74AD1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0428B7" w14:textId="7EDAA3B1" w:rsidR="00D74AD1" w:rsidRPr="007F3118" w:rsidRDefault="00D74AD1" w:rsidP="00D74AD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</w:tc>
      </w:tr>
      <w:tr w:rsidR="00FE1501" w14:paraId="4473C3A6" w14:textId="77777777" w:rsidTr="00D74AD1">
        <w:tc>
          <w:tcPr>
            <w:tcW w:w="29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C4B680" w14:textId="1F81E8D1" w:rsidR="00FE1501" w:rsidRPr="007F3118" w:rsidRDefault="00FE1501" w:rsidP="00FE1501">
            <w:pPr>
              <w:pStyle w:val="FORMATTEXT"/>
              <w:tabs>
                <w:tab w:val="center" w:pos="1442"/>
              </w:tabs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16 А для холодных условий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9A2239" w14:textId="0C8BE730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60227 IEC 53 и 60245 IEC 53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0456BB" w14:textId="77777777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  <w:p w14:paraId="111F9065" w14:textId="3B8027E3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F32233" w14:textId="3E871525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1,5</w:t>
            </w:r>
          </w:p>
        </w:tc>
      </w:tr>
      <w:tr w:rsidR="00FE1501" w14:paraId="54FA30AA" w14:textId="77777777" w:rsidTr="00D74AD1">
        <w:tc>
          <w:tcPr>
            <w:tcW w:w="29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0547AF" w14:textId="2B5A913B" w:rsidR="00FE1501" w:rsidRPr="007F3118" w:rsidRDefault="00FE1501" w:rsidP="00FE1501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16 А для очень горячих условий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A6B692" w14:textId="77777777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 xml:space="preserve">60245 IEC 53 </w:t>
            </w:r>
          </w:p>
          <w:p w14:paraId="519BE921" w14:textId="52B6FAE5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60245 IEC 53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C406C5" w14:textId="063E89A6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1,0</w:t>
            </w:r>
          </w:p>
          <w:p w14:paraId="654B67AF" w14:textId="2D5F519B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D59678" w14:textId="6DE2510A" w:rsidR="00FE1501" w:rsidRPr="007F3118" w:rsidRDefault="00FE1501" w:rsidP="00FE1501">
            <w:pPr>
              <w:pStyle w:val="FORMATTEXT"/>
              <w:jc w:val="center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</w:rPr>
              <w:t>1,5</w:t>
            </w:r>
          </w:p>
        </w:tc>
      </w:tr>
      <w:tr w:rsidR="00FE1501" w14:paraId="1EE06363" w14:textId="77777777" w:rsidTr="0013092C">
        <w:tc>
          <w:tcPr>
            <w:tcW w:w="915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02BB83" w14:textId="239084D2" w:rsidR="00FE1501" w:rsidRPr="007F3118" w:rsidRDefault="00FE1501" w:rsidP="00FE1501">
            <w:pPr>
              <w:pStyle w:val="FORMATTEXT"/>
              <w:rPr>
                <w:sz w:val="22"/>
                <w:szCs w:val="22"/>
              </w:rPr>
            </w:pPr>
            <w:r w:rsidRPr="007F3118">
              <w:rPr>
                <w:sz w:val="22"/>
                <w:szCs w:val="22"/>
                <w:vertAlign w:val="superscript"/>
              </w:rPr>
              <w:t>а</w:t>
            </w:r>
            <w:r w:rsidRPr="007F3118">
              <w:rPr>
                <w:sz w:val="22"/>
                <w:szCs w:val="22"/>
              </w:rPr>
              <w:t xml:space="preserve"> Можно также использовать другой кабель или шнур с эквивалентными свойствами.</w:t>
            </w:r>
          </w:p>
        </w:tc>
      </w:tr>
    </w:tbl>
    <w:p w14:paraId="54669DB7" w14:textId="77777777" w:rsidR="001F5725" w:rsidRPr="00B13A9B" w:rsidRDefault="001F5725" w:rsidP="00FF2E07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</w:p>
    <w:p w14:paraId="444E6268" w14:textId="77777777" w:rsidR="007F3118" w:rsidRDefault="007F3118" w:rsidP="007F31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</w:p>
    <w:p w14:paraId="5449574B" w14:textId="77777777" w:rsidR="007F3118" w:rsidRDefault="007F3118" w:rsidP="007F31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</w:p>
    <w:p w14:paraId="1F219C6D" w14:textId="67A23147" w:rsidR="00B13A9B" w:rsidRPr="00097D61" w:rsidRDefault="00097D61" w:rsidP="007F311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097D61">
        <w:rPr>
          <w:rFonts w:ascii="Arial" w:eastAsiaTheme="minorEastAsia" w:hAnsi="Arial" w:cs="Arial"/>
          <w:i/>
          <w:lang w:eastAsia="ru-RU"/>
        </w:rPr>
        <w:t>Заменить четвертый абзац после Таблицы 10</w:t>
      </w:r>
    </w:p>
    <w:p w14:paraId="3E33F2CB" w14:textId="26B94C2E" w:rsidR="00097D61" w:rsidRPr="00097D61" w:rsidRDefault="00097D61" w:rsidP="004D3596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097D61">
        <w:rPr>
          <w:rFonts w:ascii="Arial" w:eastAsiaTheme="minorEastAsia" w:hAnsi="Arial" w:cs="Arial"/>
          <w:lang w:eastAsia="ru-RU"/>
        </w:rPr>
        <w:t>Затем шнур подверга</w:t>
      </w:r>
      <w:r w:rsidR="000D24FF">
        <w:rPr>
          <w:rFonts w:ascii="Arial" w:eastAsiaTheme="minorEastAsia" w:hAnsi="Arial" w:cs="Arial"/>
          <w:lang w:eastAsia="ru-RU"/>
        </w:rPr>
        <w:t>ют</w:t>
      </w:r>
      <w:r w:rsidRPr="00097D61">
        <w:rPr>
          <w:rFonts w:ascii="Arial" w:eastAsiaTheme="minorEastAsia" w:hAnsi="Arial" w:cs="Arial"/>
          <w:lang w:eastAsia="ru-RU"/>
        </w:rPr>
        <w:t xml:space="preserve"> 1</w:t>
      </w:r>
      <w:r w:rsidR="007F35F4">
        <w:rPr>
          <w:rFonts w:ascii="Arial" w:eastAsiaTheme="minorEastAsia" w:hAnsi="Arial" w:cs="Arial"/>
          <w:lang w:eastAsia="ru-RU"/>
        </w:rPr>
        <w:t xml:space="preserve">00-кратному натяжению силой 150 </w:t>
      </w:r>
      <w:r w:rsidRPr="00097D61">
        <w:rPr>
          <w:rFonts w:ascii="Arial" w:eastAsiaTheme="minorEastAsia" w:hAnsi="Arial" w:cs="Arial"/>
          <w:lang w:eastAsia="ru-RU"/>
        </w:rPr>
        <w:t>± 3 Н. Натяжение производ</w:t>
      </w:r>
      <w:r w:rsidR="000D24FF">
        <w:rPr>
          <w:rFonts w:ascii="Arial" w:eastAsiaTheme="minorEastAsia" w:hAnsi="Arial" w:cs="Arial"/>
          <w:lang w:eastAsia="ru-RU"/>
        </w:rPr>
        <w:t>ят</w:t>
      </w:r>
      <w:r w:rsidRPr="00097D61">
        <w:rPr>
          <w:rFonts w:ascii="Arial" w:eastAsiaTheme="minorEastAsia" w:hAnsi="Arial" w:cs="Arial"/>
          <w:lang w:eastAsia="ru-RU"/>
        </w:rPr>
        <w:t xml:space="preserve"> без рывков, каждый раз в течение 1 ± 0,5 с.</w:t>
      </w:r>
    </w:p>
    <w:p w14:paraId="69F6211F" w14:textId="52183F0B" w:rsidR="00097D61" w:rsidRPr="000D24FF" w:rsidRDefault="00097D61" w:rsidP="00925198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0D24FF">
        <w:rPr>
          <w:rFonts w:ascii="Arial" w:eastAsiaTheme="minorEastAsia" w:hAnsi="Arial" w:cs="Arial"/>
          <w:b/>
          <w:lang w:eastAsia="ru-RU"/>
        </w:rPr>
        <w:t>22.3</w:t>
      </w:r>
      <w:r w:rsidRPr="00097D61">
        <w:rPr>
          <w:rFonts w:ascii="Arial" w:eastAsiaTheme="minorEastAsia" w:hAnsi="Arial" w:cs="Arial"/>
          <w:lang w:eastAsia="ru-RU"/>
        </w:rPr>
        <w:t xml:space="preserve"> </w:t>
      </w:r>
      <w:r w:rsidRPr="000D24FF">
        <w:rPr>
          <w:rFonts w:ascii="Arial" w:eastAsiaTheme="minorEastAsia" w:hAnsi="Arial" w:cs="Arial"/>
          <w:i/>
          <w:lang w:eastAsia="ru-RU"/>
        </w:rPr>
        <w:t xml:space="preserve">Замена седьмого, восьмого и девятого абзацев после </w:t>
      </w:r>
      <w:r w:rsidR="000D24FF" w:rsidRPr="000D24FF">
        <w:rPr>
          <w:rFonts w:ascii="Arial" w:eastAsiaTheme="minorEastAsia" w:hAnsi="Arial" w:cs="Arial"/>
          <w:i/>
          <w:lang w:eastAsia="ru-RU"/>
        </w:rPr>
        <w:t>р</w:t>
      </w:r>
      <w:r w:rsidRPr="000D24FF">
        <w:rPr>
          <w:rFonts w:ascii="Arial" w:eastAsiaTheme="minorEastAsia" w:hAnsi="Arial" w:cs="Arial"/>
          <w:i/>
          <w:lang w:eastAsia="ru-RU"/>
        </w:rPr>
        <w:t>исунка 7:</w:t>
      </w:r>
    </w:p>
    <w:p w14:paraId="22619820" w14:textId="2D21F96B" w:rsidR="00097D61" w:rsidRPr="00097D61" w:rsidRDefault="00097D61" w:rsidP="00097D61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  <w:r w:rsidRPr="00097D61">
        <w:rPr>
          <w:rFonts w:ascii="Arial" w:eastAsiaTheme="minorEastAsia" w:hAnsi="Arial" w:cs="Arial"/>
          <w:lang w:eastAsia="ru-RU"/>
        </w:rPr>
        <w:t>Шнур нагружа</w:t>
      </w:r>
      <w:r w:rsidR="000D24FF">
        <w:rPr>
          <w:rFonts w:ascii="Arial" w:eastAsiaTheme="minorEastAsia" w:hAnsi="Arial" w:cs="Arial"/>
          <w:lang w:eastAsia="ru-RU"/>
        </w:rPr>
        <w:t>ют</w:t>
      </w:r>
      <w:r w:rsidRPr="00097D61">
        <w:rPr>
          <w:rFonts w:ascii="Arial" w:eastAsiaTheme="minorEastAsia" w:hAnsi="Arial" w:cs="Arial"/>
          <w:lang w:eastAsia="ru-RU"/>
        </w:rPr>
        <w:t xml:space="preserve"> таким образом, чтобы прилагаемое усилие составляло </w:t>
      </w:r>
      <w:r w:rsidR="007F35F4">
        <w:rPr>
          <w:rFonts w:ascii="Arial" w:eastAsiaTheme="minorEastAsia" w:hAnsi="Arial" w:cs="Arial"/>
          <w:lang w:eastAsia="ru-RU"/>
        </w:rPr>
        <w:br/>
      </w:r>
      <w:r w:rsidRPr="00097D61">
        <w:rPr>
          <w:rFonts w:ascii="Arial" w:eastAsiaTheme="minorEastAsia" w:hAnsi="Arial" w:cs="Arial"/>
          <w:lang w:eastAsia="ru-RU"/>
        </w:rPr>
        <w:t>20 ± 1 Н.</w:t>
      </w:r>
    </w:p>
    <w:p w14:paraId="1515D2C1" w14:textId="047761EC" w:rsidR="00097D61" w:rsidRPr="00097D61" w:rsidRDefault="00097D61" w:rsidP="00097D61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  <w:r w:rsidRPr="00097D61">
        <w:rPr>
          <w:rFonts w:ascii="Arial" w:eastAsiaTheme="minorEastAsia" w:hAnsi="Arial" w:cs="Arial"/>
          <w:lang w:eastAsia="ru-RU"/>
        </w:rPr>
        <w:t xml:space="preserve">По проводникам пропускается ток, равный номинальному току </w:t>
      </w:r>
      <w:r w:rsidR="000D24FF">
        <w:rPr>
          <w:rFonts w:ascii="Arial" w:eastAsiaTheme="minorEastAsia" w:hAnsi="Arial" w:cs="Arial"/>
          <w:lang w:eastAsia="ru-RU"/>
        </w:rPr>
        <w:t>приборной вилки</w:t>
      </w:r>
      <w:r w:rsidRPr="00097D61">
        <w:rPr>
          <w:rFonts w:ascii="Arial" w:eastAsiaTheme="minorEastAsia" w:hAnsi="Arial" w:cs="Arial"/>
          <w:lang w:eastAsia="ru-RU"/>
        </w:rPr>
        <w:t>/</w:t>
      </w:r>
      <w:r w:rsidR="000D24FF">
        <w:rPr>
          <w:rFonts w:ascii="Arial" w:eastAsiaTheme="minorEastAsia" w:hAnsi="Arial" w:cs="Arial"/>
          <w:lang w:eastAsia="ru-RU"/>
        </w:rPr>
        <w:t>вилочного соединителя</w:t>
      </w:r>
      <w:r w:rsidRPr="00097D61">
        <w:rPr>
          <w:rFonts w:ascii="Arial" w:eastAsiaTheme="minorEastAsia" w:hAnsi="Arial" w:cs="Arial"/>
          <w:lang w:eastAsia="ru-RU"/>
        </w:rPr>
        <w:t>, при этом напряжение между ними равно номинальному напряжению. Через заземляющий проводник, если таковой имеется, ток не пропускается.</w:t>
      </w:r>
    </w:p>
    <w:p w14:paraId="5146BD2E" w14:textId="16F8EACA" w:rsidR="00B13A9B" w:rsidRDefault="00862227" w:rsidP="00097D61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>Качающий</w:t>
      </w:r>
      <w:r w:rsidR="00097D61" w:rsidRPr="00097D61">
        <w:rPr>
          <w:rFonts w:ascii="Arial" w:eastAsiaTheme="minorEastAsia" w:hAnsi="Arial" w:cs="Arial"/>
          <w:lang w:eastAsia="ru-RU"/>
        </w:rPr>
        <w:t xml:space="preserve"> элемент перемещается вперед и назад на угол 90° ± 3° (45° в каждую сторону от вертикали), число изгибов составляет 20000, а частота изгибов составляет 60 ± 5 в минуту.</w:t>
      </w:r>
    </w:p>
    <w:p w14:paraId="2643D0F0" w14:textId="4A7414F6" w:rsidR="005D74AF" w:rsidRPr="00CB48C5" w:rsidRDefault="005D74AF" w:rsidP="005D74AF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Механическая прочность</w:t>
      </w:r>
    </w:p>
    <w:p w14:paraId="12B35471" w14:textId="64D84BE5" w:rsidR="005D74AF" w:rsidRPr="00934471" w:rsidRDefault="005D74AF" w:rsidP="005D74A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23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412E8CAC" w14:textId="7B5969FB" w:rsidR="00956B20" w:rsidRDefault="00956B20" w:rsidP="007F35F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956B20">
        <w:rPr>
          <w:rFonts w:ascii="Arial" w:eastAsiaTheme="minorEastAsia" w:hAnsi="Arial" w:cs="Arial"/>
          <w:b/>
          <w:lang w:eastAsia="ru-RU"/>
        </w:rPr>
        <w:t>23.4</w:t>
      </w:r>
      <w:r>
        <w:rPr>
          <w:rFonts w:ascii="Arial" w:eastAsiaTheme="minorEastAsia" w:hAnsi="Arial" w:cs="Arial"/>
          <w:i/>
          <w:lang w:eastAsia="ru-RU"/>
        </w:rPr>
        <w:t xml:space="preserve"> </w:t>
      </w:r>
      <w:r w:rsidRPr="00097D61">
        <w:rPr>
          <w:rFonts w:ascii="Arial" w:eastAsiaTheme="minorEastAsia" w:hAnsi="Arial" w:cs="Arial"/>
          <w:i/>
          <w:lang w:eastAsia="ru-RU"/>
        </w:rPr>
        <w:t xml:space="preserve">Заменить </w:t>
      </w:r>
      <w:r>
        <w:rPr>
          <w:rFonts w:ascii="Arial" w:eastAsiaTheme="minorEastAsia" w:hAnsi="Arial" w:cs="Arial"/>
          <w:i/>
          <w:lang w:eastAsia="ru-RU"/>
        </w:rPr>
        <w:t xml:space="preserve">третий </w:t>
      </w:r>
      <w:r w:rsidRPr="00097D61">
        <w:rPr>
          <w:rFonts w:ascii="Arial" w:eastAsiaTheme="minorEastAsia" w:hAnsi="Arial" w:cs="Arial"/>
          <w:i/>
          <w:lang w:eastAsia="ru-RU"/>
        </w:rPr>
        <w:t>абзац</w:t>
      </w:r>
      <w:r>
        <w:rPr>
          <w:rFonts w:ascii="Arial" w:eastAsiaTheme="minorEastAsia" w:hAnsi="Arial" w:cs="Arial"/>
          <w:i/>
          <w:lang w:eastAsia="ru-RU"/>
        </w:rPr>
        <w:t>:</w:t>
      </w:r>
    </w:p>
    <w:p w14:paraId="3FAA5D71" w14:textId="11326F23" w:rsidR="00956B20" w:rsidRPr="00956B20" w:rsidRDefault="00956B20" w:rsidP="00956B20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lang w:eastAsia="ru-RU"/>
        </w:rPr>
        <w:t xml:space="preserve">Энергия удара составляет 1 </w:t>
      </w:r>
      <w:r w:rsidRPr="00956B20">
        <w:rPr>
          <w:rFonts w:ascii="Arial" w:eastAsiaTheme="minorEastAsia" w:hAnsi="Arial" w:cs="Arial"/>
          <w:lang w:eastAsia="ru-RU"/>
        </w:rPr>
        <w:t>± 0,05 Дж.</w:t>
      </w:r>
    </w:p>
    <w:p w14:paraId="33A329CF" w14:textId="1E4C0618" w:rsidR="00956B20" w:rsidRPr="009779D9" w:rsidRDefault="009779D9" w:rsidP="007F35F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i/>
          <w:lang w:eastAsia="ru-RU"/>
        </w:rPr>
      </w:pPr>
      <w:r w:rsidRPr="009779D9">
        <w:rPr>
          <w:rFonts w:ascii="Arial" w:eastAsiaTheme="minorEastAsia" w:hAnsi="Arial" w:cs="Arial"/>
          <w:i/>
          <w:lang w:eastAsia="ru-RU"/>
        </w:rPr>
        <w:t>Заменить последние два абзаца:</w:t>
      </w:r>
    </w:p>
    <w:p w14:paraId="14372D6B" w14:textId="6AF74948" w:rsidR="009779D9" w:rsidRPr="009779D9" w:rsidRDefault="009779D9" w:rsidP="009779D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779D9">
        <w:rPr>
          <w:rFonts w:ascii="Arial" w:eastAsiaTheme="minorEastAsia" w:hAnsi="Arial" w:cs="Arial"/>
          <w:lang w:eastAsia="ru-RU"/>
        </w:rPr>
        <w:t xml:space="preserve">Перед началом испытания </w:t>
      </w:r>
      <w:r w:rsidR="00D908BC">
        <w:rPr>
          <w:rFonts w:ascii="Arial" w:eastAsiaTheme="minorEastAsia" w:hAnsi="Arial" w:cs="Arial"/>
          <w:lang w:eastAsia="ru-RU"/>
        </w:rPr>
        <w:t>приборный ввод</w:t>
      </w:r>
      <w:r w:rsidRPr="009779D9">
        <w:rPr>
          <w:rFonts w:ascii="Arial" w:eastAsiaTheme="minorEastAsia" w:hAnsi="Arial" w:cs="Arial"/>
          <w:lang w:eastAsia="ru-RU"/>
        </w:rPr>
        <w:t>/</w:t>
      </w:r>
      <w:r w:rsidR="00D908BC">
        <w:rPr>
          <w:rFonts w:ascii="Arial" w:eastAsiaTheme="minorEastAsia" w:hAnsi="Arial" w:cs="Arial"/>
          <w:lang w:eastAsia="ru-RU"/>
        </w:rPr>
        <w:t>вилочный соединител</w:t>
      </w:r>
      <w:r w:rsidR="005079BF">
        <w:rPr>
          <w:rFonts w:ascii="Arial" w:eastAsiaTheme="minorEastAsia" w:hAnsi="Arial" w:cs="Arial"/>
          <w:lang w:eastAsia="ru-RU"/>
        </w:rPr>
        <w:t>ь</w:t>
      </w:r>
      <w:r w:rsidRPr="009779D9">
        <w:rPr>
          <w:rFonts w:ascii="Arial" w:eastAsiaTheme="minorEastAsia" w:hAnsi="Arial" w:cs="Arial"/>
          <w:lang w:eastAsia="ru-RU"/>
        </w:rPr>
        <w:t xml:space="preserve"> с основаниями или шнурами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9779D9">
        <w:rPr>
          <w:rFonts w:ascii="Arial" w:eastAsiaTheme="minorEastAsia" w:hAnsi="Arial" w:cs="Arial"/>
          <w:lang w:eastAsia="ru-RU"/>
        </w:rPr>
        <w:t>помещают в холодильник при температуре -5 °C ± 2 °C не менее чем на 16 часов. После извлечения</w:t>
      </w:r>
      <w:r w:rsidR="00D908BC">
        <w:rPr>
          <w:rFonts w:ascii="Arial" w:eastAsiaTheme="minorEastAsia" w:hAnsi="Arial" w:cs="Arial"/>
          <w:lang w:eastAsia="ru-RU"/>
        </w:rPr>
        <w:t xml:space="preserve"> </w:t>
      </w:r>
      <w:r w:rsidRPr="009779D9">
        <w:rPr>
          <w:rFonts w:ascii="Arial" w:eastAsiaTheme="minorEastAsia" w:hAnsi="Arial" w:cs="Arial"/>
          <w:lang w:eastAsia="ru-RU"/>
        </w:rPr>
        <w:t xml:space="preserve">из холодильника, </w:t>
      </w:r>
      <w:r w:rsidR="00D908BC">
        <w:rPr>
          <w:rFonts w:ascii="Arial" w:eastAsiaTheme="minorEastAsia" w:hAnsi="Arial" w:cs="Arial"/>
          <w:lang w:eastAsia="ru-RU"/>
        </w:rPr>
        <w:t>приборный соединитель</w:t>
      </w:r>
      <w:r w:rsidRPr="009779D9">
        <w:rPr>
          <w:rFonts w:ascii="Arial" w:eastAsiaTheme="minorEastAsia" w:hAnsi="Arial" w:cs="Arial"/>
          <w:lang w:eastAsia="ru-RU"/>
        </w:rPr>
        <w:t xml:space="preserve"> немедленно подвергают испытанию.</w:t>
      </w:r>
    </w:p>
    <w:p w14:paraId="66798EF3" w14:textId="4C1674BB" w:rsidR="009779D9" w:rsidRPr="009779D9" w:rsidRDefault="009779D9" w:rsidP="009779D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779D9">
        <w:rPr>
          <w:rFonts w:ascii="Arial" w:eastAsiaTheme="minorEastAsia" w:hAnsi="Arial" w:cs="Arial"/>
          <w:lang w:eastAsia="ru-RU"/>
        </w:rPr>
        <w:t>Испытательный образец жёстко закрепляют и наносят 12 ударов – по три в каждую из четырёх точек,</w:t>
      </w:r>
      <w:r w:rsidR="005079BF">
        <w:rPr>
          <w:rFonts w:ascii="Arial" w:eastAsiaTheme="minorEastAsia" w:hAnsi="Arial" w:cs="Arial"/>
          <w:lang w:eastAsia="ru-RU"/>
        </w:rPr>
        <w:t xml:space="preserve"> </w:t>
      </w:r>
      <w:r w:rsidRPr="009779D9">
        <w:rPr>
          <w:rFonts w:ascii="Arial" w:eastAsiaTheme="minorEastAsia" w:hAnsi="Arial" w:cs="Arial"/>
          <w:lang w:eastAsia="ru-RU"/>
        </w:rPr>
        <w:t xml:space="preserve">выбранных таким образом, чтобы охватить наиболее </w:t>
      </w:r>
      <w:r w:rsidR="005079BF">
        <w:rPr>
          <w:rFonts w:ascii="Arial" w:eastAsiaTheme="minorEastAsia" w:hAnsi="Arial" w:cs="Arial"/>
          <w:lang w:eastAsia="ru-RU"/>
        </w:rPr>
        <w:t>уязвимые места</w:t>
      </w:r>
      <w:r w:rsidRPr="009779D9">
        <w:rPr>
          <w:rFonts w:ascii="Arial" w:eastAsiaTheme="minorEastAsia" w:hAnsi="Arial" w:cs="Arial"/>
          <w:lang w:eastAsia="ru-RU"/>
        </w:rPr>
        <w:t>.</w:t>
      </w:r>
    </w:p>
    <w:p w14:paraId="6398A3E7" w14:textId="7C1A762A" w:rsidR="00956B20" w:rsidRPr="00956B20" w:rsidRDefault="009779D9" w:rsidP="009779D9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779D9">
        <w:rPr>
          <w:rFonts w:ascii="Arial" w:eastAsiaTheme="minorEastAsia" w:hAnsi="Arial" w:cs="Arial"/>
          <w:lang w:eastAsia="ru-RU"/>
        </w:rPr>
        <w:t xml:space="preserve">После испытания образцы не должны иметь повреждений, предусмотренных настоящим </w:t>
      </w:r>
      <w:r w:rsidR="005079BF">
        <w:rPr>
          <w:rFonts w:ascii="Arial" w:eastAsiaTheme="minorEastAsia" w:hAnsi="Arial" w:cs="Arial"/>
          <w:lang w:eastAsia="ru-RU"/>
        </w:rPr>
        <w:t>стандартом</w:t>
      </w:r>
      <w:r w:rsidRPr="009779D9">
        <w:rPr>
          <w:rFonts w:ascii="Arial" w:eastAsiaTheme="minorEastAsia" w:hAnsi="Arial" w:cs="Arial"/>
          <w:lang w:eastAsia="ru-RU"/>
        </w:rPr>
        <w:t>.</w:t>
      </w:r>
    </w:p>
    <w:p w14:paraId="42AE3197" w14:textId="215DEF2E" w:rsidR="0016239D" w:rsidRPr="00CB48C5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24</w:t>
      </w:r>
      <w:r w:rsidRPr="00CB48C5">
        <w:rPr>
          <w:rFonts w:ascii="Arial" w:hAnsi="Arial" w:cs="Arial"/>
          <w:b/>
        </w:rPr>
        <w:t xml:space="preserve"> </w:t>
      </w:r>
      <w:r w:rsidR="006B2E41">
        <w:rPr>
          <w:rFonts w:ascii="Arial" w:hAnsi="Arial" w:cs="Arial"/>
          <w:b/>
          <w:bCs/>
        </w:rPr>
        <w:t>У</w:t>
      </w:r>
      <w:r w:rsidR="000E6491" w:rsidRPr="000E6491">
        <w:rPr>
          <w:rFonts w:ascii="Arial" w:hAnsi="Arial" w:cs="Arial"/>
          <w:b/>
          <w:bCs/>
        </w:rPr>
        <w:t xml:space="preserve">стойчивость к </w:t>
      </w:r>
      <w:r w:rsidR="006B2E41">
        <w:rPr>
          <w:rFonts w:ascii="Arial" w:hAnsi="Arial" w:cs="Arial"/>
          <w:b/>
          <w:bCs/>
        </w:rPr>
        <w:t xml:space="preserve">нагреву и </w:t>
      </w:r>
      <w:r w:rsidR="000E6491" w:rsidRPr="000E6491">
        <w:rPr>
          <w:rFonts w:ascii="Arial" w:hAnsi="Arial" w:cs="Arial"/>
          <w:b/>
          <w:bCs/>
        </w:rPr>
        <w:t>старению</w:t>
      </w:r>
      <w:r>
        <w:rPr>
          <w:rFonts w:ascii="Arial" w:hAnsi="Arial" w:cs="Arial"/>
          <w:b/>
        </w:rPr>
        <w:t xml:space="preserve"> </w:t>
      </w:r>
    </w:p>
    <w:p w14:paraId="2FB138B6" w14:textId="03DA8052" w:rsidR="0016239D" w:rsidRDefault="0016239D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24</w:t>
      </w:r>
      <w:r w:rsidRPr="00DF247B">
        <w:rPr>
          <w:rFonts w:ascii="Arial" w:hAnsi="Arial" w:cs="Arial"/>
        </w:rPr>
        <w:t>.</w:t>
      </w:r>
    </w:p>
    <w:p w14:paraId="3CD96334" w14:textId="74507E5D" w:rsidR="0016239D" w:rsidRPr="0080127C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Винты, токопроводящие части и соединения</w:t>
      </w:r>
    </w:p>
    <w:p w14:paraId="24BD458E" w14:textId="6BE0D52E" w:rsidR="009B4928" w:rsidRPr="00AC68E6" w:rsidRDefault="00D50BCF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25</w:t>
      </w:r>
      <w:r w:rsidRPr="00DF247B">
        <w:rPr>
          <w:rFonts w:ascii="Arial" w:hAnsi="Arial" w:cs="Arial"/>
        </w:rPr>
        <w:t>.</w:t>
      </w:r>
    </w:p>
    <w:p w14:paraId="20BE0987" w14:textId="0E33D358" w:rsidR="0016239D" w:rsidRPr="006B2E41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8"/>
        </w:rPr>
      </w:pPr>
      <w:r w:rsidRPr="006B2E41">
        <w:rPr>
          <w:rFonts w:ascii="Arial" w:hAnsi="Arial" w:cs="Arial"/>
          <w:b/>
          <w:szCs w:val="28"/>
        </w:rPr>
        <w:lastRenderedPageBreak/>
        <w:t xml:space="preserve">26 </w:t>
      </w:r>
      <w:r w:rsidR="006B2E41" w:rsidRPr="006B2E41">
        <w:rPr>
          <w:rFonts w:ascii="Arial" w:hAnsi="Arial" w:cs="Arial"/>
          <w:b/>
          <w:bCs/>
          <w:szCs w:val="28"/>
        </w:rPr>
        <w:t>Пути утечки тока, расстояния по изоляционному материалу и воздушные зазоры</w:t>
      </w:r>
    </w:p>
    <w:p w14:paraId="35803338" w14:textId="180B330A" w:rsidR="0016239D" w:rsidRDefault="0016239D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26</w:t>
      </w:r>
      <w:r w:rsidRPr="00DF247B">
        <w:rPr>
          <w:rFonts w:ascii="Arial" w:hAnsi="Arial" w:cs="Arial"/>
        </w:rPr>
        <w:t>.</w:t>
      </w:r>
    </w:p>
    <w:p w14:paraId="22A131BA" w14:textId="1FA894C0" w:rsidR="0016239D" w:rsidRPr="006B2E41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27</w:t>
      </w:r>
      <w:r w:rsidRPr="00CB48C5">
        <w:rPr>
          <w:rFonts w:ascii="Arial" w:hAnsi="Arial" w:cs="Arial"/>
          <w:b/>
        </w:rPr>
        <w:t xml:space="preserve"> </w:t>
      </w:r>
      <w:r w:rsidR="006B2E41" w:rsidRPr="006B2E41">
        <w:rPr>
          <w:rFonts w:ascii="Arial" w:hAnsi="Arial" w:cs="Arial"/>
          <w:b/>
          <w:bCs/>
        </w:rPr>
        <w:t>Теплостойкость, огнестойкость и стойкость к токам поверхностного разряда</w:t>
      </w:r>
    </w:p>
    <w:p w14:paraId="34366E67" w14:textId="052D444F" w:rsidR="00D50BCF" w:rsidRPr="00934471" w:rsidRDefault="00D50BCF" w:rsidP="00D50BC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27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2736476D" w14:textId="0EAFF87E" w:rsidR="00D50BCF" w:rsidRPr="009779D9" w:rsidRDefault="00D50BCF" w:rsidP="00D50BC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b/>
          <w:lang w:eastAsia="ru-RU"/>
        </w:rPr>
        <w:t>27.2</w:t>
      </w:r>
      <w:r>
        <w:rPr>
          <w:rFonts w:ascii="Arial" w:eastAsiaTheme="minorEastAsia" w:hAnsi="Arial" w:cs="Arial"/>
          <w:i/>
          <w:lang w:eastAsia="ru-RU"/>
        </w:rPr>
        <w:t xml:space="preserve"> </w:t>
      </w:r>
      <w:r w:rsidRPr="00097D61">
        <w:rPr>
          <w:rFonts w:ascii="Arial" w:eastAsiaTheme="minorEastAsia" w:hAnsi="Arial" w:cs="Arial"/>
          <w:i/>
          <w:lang w:eastAsia="ru-RU"/>
        </w:rPr>
        <w:t xml:space="preserve">Заменить </w:t>
      </w:r>
    </w:p>
    <w:p w14:paraId="5FCBE094" w14:textId="43511900" w:rsidR="00D50BCF" w:rsidRPr="00B105E0" w:rsidRDefault="00D50BCF" w:rsidP="00D50BC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B105E0">
        <w:rPr>
          <w:rFonts w:ascii="Arial" w:hAnsi="Arial" w:cs="Arial"/>
        </w:rPr>
        <w:t>Изоляционные части, поддерживающие или контактирующие с токоведущими частями приборных соединителей, должны быть выполнены из трекингостойкого материала.</w:t>
      </w:r>
    </w:p>
    <w:p w14:paraId="1E8C2DFE" w14:textId="43D0375B" w:rsidR="00D50BCF" w:rsidRPr="00B105E0" w:rsidRDefault="00D50BCF" w:rsidP="00D50BC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B105E0">
        <w:rPr>
          <w:rFonts w:ascii="Arial" w:eastAsiaTheme="minorEastAsia" w:hAnsi="Arial" w:cs="Arial"/>
          <w:lang w:eastAsia="ru-RU"/>
        </w:rPr>
        <w:t>Соответствие материалов, кроме керамики, проверяют испытанием согласно Приложения А.</w:t>
      </w:r>
    </w:p>
    <w:p w14:paraId="6FC6026E" w14:textId="535F7811" w:rsidR="00955FAD" w:rsidRPr="006B2E41" w:rsidRDefault="00955FAD" w:rsidP="00955FA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 w:rsidRPr="006B2E41">
        <w:rPr>
          <w:rFonts w:ascii="Arial" w:hAnsi="Arial" w:cs="Arial"/>
          <w:b/>
          <w:szCs w:val="24"/>
        </w:rPr>
        <w:t xml:space="preserve">28 </w:t>
      </w:r>
      <w:r w:rsidR="006B2E41" w:rsidRPr="006B2E41">
        <w:rPr>
          <w:rFonts w:ascii="Arial" w:hAnsi="Arial" w:cs="Arial"/>
          <w:b/>
          <w:bCs/>
          <w:szCs w:val="24"/>
        </w:rPr>
        <w:t>Коррозиеустойчивость</w:t>
      </w:r>
    </w:p>
    <w:p w14:paraId="1A5817F9" w14:textId="10BAF6FF" w:rsidR="00955FAD" w:rsidRPr="00955FAD" w:rsidRDefault="00955FAD" w:rsidP="00955FA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55FAD">
        <w:rPr>
          <w:rFonts w:ascii="Arial" w:hAnsi="Arial" w:cs="Arial"/>
        </w:rPr>
        <w:t>Применяют IEC 60320-1, раздел 28.</w:t>
      </w:r>
    </w:p>
    <w:p w14:paraId="409C5A96" w14:textId="7AB9BBED" w:rsidR="00955FAD" w:rsidRPr="00955FAD" w:rsidRDefault="00955FAD" w:rsidP="00955FA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 w:rsidRPr="00955FAD">
        <w:rPr>
          <w:rFonts w:ascii="Arial" w:hAnsi="Arial" w:cs="Arial"/>
          <w:b/>
        </w:rPr>
        <w:t xml:space="preserve">29 </w:t>
      </w:r>
      <w:r w:rsidRPr="00955FAD">
        <w:rPr>
          <w:rFonts w:ascii="Arial" w:hAnsi="Arial" w:cs="Arial"/>
          <w:b/>
          <w:bCs/>
        </w:rPr>
        <w:t>Требования к электромагнитной совместимости (ЭМС)</w:t>
      </w:r>
    </w:p>
    <w:p w14:paraId="494C0FFF" w14:textId="7502FB00" w:rsidR="00955FAD" w:rsidRPr="00955FAD" w:rsidRDefault="00955FAD" w:rsidP="00955FA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55FAD">
        <w:rPr>
          <w:rFonts w:ascii="Arial" w:hAnsi="Arial" w:cs="Arial"/>
        </w:rPr>
        <w:t>Применяют IEC 60320-1, раздел 29.</w:t>
      </w:r>
    </w:p>
    <w:p w14:paraId="7D262AEA" w14:textId="544B58F1" w:rsidR="00A14893" w:rsidRDefault="00A14893" w:rsidP="00820262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</w:p>
    <w:p w14:paraId="2E7AA81E" w14:textId="480633EC" w:rsidR="00A14893" w:rsidRPr="00955FAD" w:rsidRDefault="00A14893" w:rsidP="00A14893">
      <w:pPr>
        <w:tabs>
          <w:tab w:val="left" w:pos="9781"/>
        </w:tabs>
        <w:jc w:val="both"/>
        <w:rPr>
          <w:rFonts w:ascii="Arial" w:eastAsiaTheme="minorEastAsia" w:hAnsi="Arial" w:cs="Arial"/>
          <w:lang w:eastAsia="ru-RU"/>
        </w:rPr>
      </w:pPr>
    </w:p>
    <w:p w14:paraId="3102AD91" w14:textId="77777777" w:rsidR="00A14893" w:rsidRPr="00955FAD" w:rsidRDefault="00A14893" w:rsidP="00A14893">
      <w:pPr>
        <w:tabs>
          <w:tab w:val="left" w:pos="9781"/>
        </w:tabs>
        <w:jc w:val="both"/>
        <w:rPr>
          <w:rFonts w:ascii="Arial" w:eastAsia="Arial" w:hAnsi="Arial" w:cs="Arial"/>
          <w:sz w:val="20"/>
          <w:szCs w:val="20"/>
        </w:rPr>
        <w:sectPr w:rsidR="00A14893" w:rsidRPr="00955FAD" w:rsidSect="00290B2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20" w:h="16860"/>
          <w:pgMar w:top="1340" w:right="1300" w:bottom="1135" w:left="1300" w:header="624" w:footer="439" w:gutter="0"/>
          <w:pgNumType w:start="1"/>
          <w:cols w:space="720"/>
          <w:titlePg/>
          <w:docGrid w:linePitch="326"/>
        </w:sectPr>
      </w:pPr>
    </w:p>
    <w:p w14:paraId="5DC834AD" w14:textId="49841ADF" w:rsidR="006B3D9E" w:rsidRPr="002D7E36" w:rsidRDefault="006B3D9E" w:rsidP="006B3D9E">
      <w:pPr>
        <w:pStyle w:val="2"/>
        <w:tabs>
          <w:tab w:val="left" w:pos="9781"/>
        </w:tabs>
        <w:spacing w:after="240" w:line="360" w:lineRule="auto"/>
        <w:rPr>
          <w:rFonts w:ascii="Arial" w:hAnsi="Arial" w:cs="Arial"/>
          <w:b/>
          <w:sz w:val="22"/>
          <w:szCs w:val="24"/>
        </w:rPr>
      </w:pPr>
      <w:bookmarkStart w:id="9" w:name="_Toc99525453"/>
      <w:r w:rsidRPr="002171C2">
        <w:rPr>
          <w:rFonts w:ascii="Arial" w:hAnsi="Arial" w:cs="Arial"/>
          <w:b/>
          <w:sz w:val="24"/>
          <w:szCs w:val="24"/>
        </w:rPr>
        <w:lastRenderedPageBreak/>
        <w:t>Приложение A</w:t>
      </w:r>
      <w:bookmarkEnd w:id="9"/>
      <w:r w:rsidRPr="002171C2">
        <w:rPr>
          <w:rFonts w:ascii="Arial" w:hAnsi="Arial" w:cs="Arial"/>
          <w:b/>
          <w:sz w:val="24"/>
          <w:szCs w:val="24"/>
        </w:rPr>
        <w:br/>
      </w:r>
      <w:r w:rsidRPr="002018BE">
        <w:rPr>
          <w:rFonts w:ascii="Arial" w:hAnsi="Arial" w:cs="Arial"/>
          <w:b/>
          <w:sz w:val="24"/>
          <w:szCs w:val="24"/>
        </w:rPr>
        <w:t>(обязательное)</w:t>
      </w:r>
      <w:r w:rsidRPr="002018BE">
        <w:rPr>
          <w:rFonts w:ascii="Arial" w:hAnsi="Arial" w:cs="Arial"/>
          <w:b/>
          <w:sz w:val="24"/>
          <w:szCs w:val="24"/>
        </w:rPr>
        <w:br/>
      </w:r>
      <w:r w:rsidR="002D7E36" w:rsidRPr="002D7E36">
        <w:rPr>
          <w:rFonts w:ascii="Arial" w:hAnsi="Arial" w:cs="Arial"/>
          <w:b/>
          <w:bCs/>
          <w:sz w:val="24"/>
        </w:rPr>
        <w:t>Индекс устойчивости к токам поверхностного разряда</w:t>
      </w:r>
    </w:p>
    <w:p w14:paraId="6499C7D5" w14:textId="77777777" w:rsidR="006B3D9E" w:rsidRPr="002018BE" w:rsidRDefault="006B3D9E" w:rsidP="006B3D9E">
      <w:pPr>
        <w:suppressAutoHyphens w:val="0"/>
        <w:rPr>
          <w:rFonts w:ascii="Arial" w:hAnsi="Arial" w:cs="Arial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5AB37095" w14:textId="1EF22365" w:rsidR="002171C2" w:rsidRPr="005A3206" w:rsidRDefault="002171C2">
      <w:pPr>
        <w:suppressAutoHyphens w:val="0"/>
      </w:pPr>
      <w:r w:rsidRPr="005A3206">
        <w:br w:type="page"/>
      </w:r>
    </w:p>
    <w:p w14:paraId="5A13B8C1" w14:textId="6D8BBEE4" w:rsidR="00D931B1" w:rsidRPr="003417D3" w:rsidRDefault="00D931B1" w:rsidP="00AC6F5F">
      <w:pPr>
        <w:tabs>
          <w:tab w:val="left" w:pos="9781"/>
        </w:tabs>
        <w:spacing w:line="276" w:lineRule="auto"/>
        <w:jc w:val="center"/>
        <w:rPr>
          <w:rFonts w:ascii="Arial" w:hAnsi="Arial" w:cs="Arial"/>
          <w:b/>
          <w:bCs/>
        </w:rPr>
      </w:pPr>
      <w:r w:rsidRPr="00F503C0">
        <w:rPr>
          <w:rFonts w:ascii="Arial" w:hAnsi="Arial" w:cs="Arial"/>
          <w:b/>
        </w:rPr>
        <w:lastRenderedPageBreak/>
        <w:t xml:space="preserve">Приложение </w:t>
      </w:r>
      <w:r w:rsidRPr="00F503C0">
        <w:rPr>
          <w:rFonts w:ascii="Arial" w:hAnsi="Arial" w:cs="Arial"/>
          <w:b/>
          <w:lang w:val="en-US"/>
        </w:rPr>
        <w:t>B</w:t>
      </w:r>
      <w:r w:rsidRPr="00F503C0">
        <w:rPr>
          <w:rFonts w:ascii="Arial" w:hAnsi="Arial"/>
          <w:b/>
        </w:rPr>
        <w:br/>
        <w:t>(</w:t>
      </w:r>
      <w:r w:rsidR="002018BE" w:rsidRPr="00F503C0">
        <w:rPr>
          <w:rFonts w:ascii="Arial" w:hAnsi="Arial"/>
          <w:b/>
        </w:rPr>
        <w:t>обязательное</w:t>
      </w:r>
      <w:r w:rsidRPr="00F503C0">
        <w:rPr>
          <w:rFonts w:ascii="Arial" w:hAnsi="Arial"/>
          <w:b/>
        </w:rPr>
        <w:t>)</w:t>
      </w:r>
      <w:r w:rsidRPr="00F503C0">
        <w:rPr>
          <w:rFonts w:ascii="Arial" w:hAnsi="Arial" w:cs="Arial"/>
          <w:b/>
        </w:rPr>
        <w:br/>
      </w:r>
      <w:r w:rsidR="003417D3" w:rsidRPr="003417D3">
        <w:rPr>
          <w:rFonts w:ascii="Arial" w:hAnsi="Arial" w:cs="Arial"/>
          <w:b/>
          <w:bCs/>
        </w:rPr>
        <w:t>Приемо-сдаточные испытания заводских приборных соединителей, связанные с безопасностью</w:t>
      </w:r>
    </w:p>
    <w:p w14:paraId="7592DCBD" w14:textId="77777777" w:rsidR="00AC6F5F" w:rsidRPr="00335642" w:rsidRDefault="00AC6F5F" w:rsidP="00AC6F5F">
      <w:pPr>
        <w:tabs>
          <w:tab w:val="left" w:pos="9781"/>
        </w:tabs>
        <w:spacing w:line="276" w:lineRule="auto"/>
        <w:jc w:val="center"/>
        <w:rPr>
          <w:rFonts w:ascii="Arial" w:hAnsi="Arial" w:cs="Arial"/>
          <w:b/>
        </w:rPr>
      </w:pPr>
    </w:p>
    <w:p w14:paraId="519EBF8B" w14:textId="7574DD2C" w:rsidR="003F3DA0" w:rsidRDefault="006B3D9E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496A6C10" w14:textId="03AE9333" w:rsidR="003F3DA0" w:rsidRDefault="003F3DA0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5B51CFEF" w14:textId="77777777" w:rsidR="003F3DA0" w:rsidRPr="00004254" w:rsidRDefault="003F3DA0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69C9D5E4" w14:textId="77777777" w:rsidR="004128F6" w:rsidRPr="00004254" w:rsidRDefault="004128F6">
      <w:pPr>
        <w:suppressAutoHyphens w:val="0"/>
        <w:rPr>
          <w:rFonts w:ascii="Arial" w:hAnsi="Arial" w:cs="Arial"/>
          <w:sz w:val="22"/>
          <w:szCs w:val="22"/>
        </w:rPr>
      </w:pPr>
      <w:r w:rsidRPr="00004254">
        <w:rPr>
          <w:rFonts w:ascii="Arial" w:hAnsi="Arial" w:cs="Arial"/>
          <w:sz w:val="22"/>
          <w:szCs w:val="22"/>
        </w:rPr>
        <w:br w:type="page"/>
      </w:r>
    </w:p>
    <w:p w14:paraId="60C3FAF7" w14:textId="79D0C729" w:rsidR="00D931B1" w:rsidRPr="007F4409" w:rsidRDefault="00D931B1" w:rsidP="00F503C0">
      <w:pPr>
        <w:pStyle w:val="2"/>
        <w:pageBreakBefore/>
        <w:tabs>
          <w:tab w:val="left" w:pos="9781"/>
        </w:tabs>
        <w:spacing w:line="276" w:lineRule="auto"/>
        <w:rPr>
          <w:rFonts w:ascii="Arial" w:hAnsi="Arial" w:cs="Arial"/>
          <w:b/>
          <w:sz w:val="24"/>
          <w:szCs w:val="28"/>
        </w:rPr>
      </w:pPr>
      <w:r w:rsidRPr="007F4409">
        <w:rPr>
          <w:rFonts w:ascii="Arial" w:hAnsi="Arial" w:cs="Arial"/>
          <w:b/>
          <w:sz w:val="24"/>
          <w:szCs w:val="28"/>
        </w:rPr>
        <w:lastRenderedPageBreak/>
        <w:t>Приложение C</w:t>
      </w:r>
      <w:r w:rsidRPr="007F4409">
        <w:rPr>
          <w:rFonts w:ascii="Arial" w:hAnsi="Arial" w:cs="Arial"/>
          <w:b/>
          <w:sz w:val="24"/>
          <w:szCs w:val="28"/>
        </w:rPr>
        <w:br/>
        <w:t>(</w:t>
      </w:r>
      <w:r w:rsidR="00F503C0" w:rsidRPr="007F4409">
        <w:rPr>
          <w:rFonts w:ascii="Arial" w:hAnsi="Arial" w:cs="Arial"/>
          <w:b/>
          <w:sz w:val="24"/>
          <w:szCs w:val="28"/>
        </w:rPr>
        <w:t>обязательное</w:t>
      </w:r>
      <w:r w:rsidRPr="007F4409">
        <w:rPr>
          <w:rFonts w:ascii="Arial" w:hAnsi="Arial" w:cs="Arial"/>
          <w:b/>
          <w:sz w:val="24"/>
          <w:szCs w:val="28"/>
        </w:rPr>
        <w:t>)</w:t>
      </w:r>
      <w:r w:rsidRPr="007F4409">
        <w:rPr>
          <w:rFonts w:ascii="Arial" w:hAnsi="Arial" w:cs="Arial"/>
          <w:b/>
          <w:sz w:val="24"/>
          <w:szCs w:val="28"/>
        </w:rPr>
        <w:br/>
      </w:r>
      <w:r w:rsidR="003417D3">
        <w:rPr>
          <w:rFonts w:ascii="Arial" w:hAnsi="Arial" w:cs="Arial"/>
          <w:b/>
          <w:bCs/>
          <w:sz w:val="24"/>
          <w:szCs w:val="28"/>
        </w:rPr>
        <w:t>График</w:t>
      </w:r>
      <w:r w:rsidR="00F503C0" w:rsidRPr="007F4409">
        <w:rPr>
          <w:rFonts w:ascii="Arial" w:hAnsi="Arial" w:cs="Arial"/>
          <w:b/>
          <w:bCs/>
          <w:sz w:val="24"/>
          <w:szCs w:val="28"/>
        </w:rPr>
        <w:t xml:space="preserve"> испытаний</w:t>
      </w:r>
    </w:p>
    <w:p w14:paraId="01DE2D79" w14:textId="77777777" w:rsidR="00F503C0" w:rsidRDefault="00F503C0" w:rsidP="00DA08E6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7DC44A21" w14:textId="12C4EDE0" w:rsidR="00BF0FE1" w:rsidRDefault="00EF319E" w:rsidP="00DA08E6">
      <w:pPr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 xml:space="preserve">Применяют </w:t>
      </w:r>
      <w:r w:rsidR="00925198">
        <w:rPr>
          <w:rFonts w:ascii="Arial" w:hAnsi="Arial" w:cs="Arial"/>
        </w:rPr>
        <w:t xml:space="preserve">настоящее приложение </w:t>
      </w:r>
      <w:r w:rsidRPr="00934471">
        <w:rPr>
          <w:rFonts w:ascii="Arial" w:hAnsi="Arial" w:cs="Arial"/>
        </w:rPr>
        <w:t xml:space="preserve">IEC 60320-1,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27E66366" w14:textId="66A0CDAB" w:rsidR="00925198" w:rsidRDefault="00925198" w:rsidP="00DA08E6">
      <w:pPr>
        <w:spacing w:line="360" w:lineRule="auto"/>
        <w:ind w:firstLine="567"/>
        <w:jc w:val="both"/>
        <w:rPr>
          <w:rFonts w:ascii="Arial" w:hAnsi="Arial" w:cs="Arial"/>
          <w:i/>
        </w:rPr>
      </w:pPr>
      <w:r w:rsidRPr="00925198">
        <w:rPr>
          <w:rFonts w:ascii="Arial" w:hAnsi="Arial" w:cs="Arial"/>
          <w:i/>
        </w:rPr>
        <w:t>Добавить две новые строки в таблицу С.1.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618"/>
        <w:gridCol w:w="1330"/>
        <w:gridCol w:w="3993"/>
        <w:gridCol w:w="709"/>
        <w:gridCol w:w="709"/>
        <w:gridCol w:w="708"/>
        <w:gridCol w:w="646"/>
      </w:tblGrid>
      <w:tr w:rsidR="007F273A" w:rsidRPr="007F273A" w14:paraId="5EEE614B" w14:textId="77777777" w:rsidTr="007F273A">
        <w:tc>
          <w:tcPr>
            <w:tcW w:w="1618" w:type="dxa"/>
          </w:tcPr>
          <w:p w14:paraId="7C459E5C" w14:textId="6F11C024" w:rsidR="007F273A" w:rsidRPr="0001609B" w:rsidRDefault="007F273A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r w:rsidRPr="0001609B">
              <w:rPr>
                <w:rFonts w:ascii="Arial" w:hAnsi="Arial" w:cs="Arial"/>
                <w:sz w:val="22"/>
                <w:szCs w:val="22"/>
              </w:rPr>
              <w:t>образца</w:t>
            </w:r>
          </w:p>
        </w:tc>
        <w:tc>
          <w:tcPr>
            <w:tcW w:w="1330" w:type="dxa"/>
            <w:tcBorders>
              <w:right w:val="single" w:sz="4" w:space="0" w:color="auto"/>
            </w:tcBorders>
          </w:tcPr>
          <w:p w14:paraId="15D91E78" w14:textId="5185F104" w:rsidR="007F273A" w:rsidRPr="0001609B" w:rsidRDefault="007F273A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609B">
              <w:rPr>
                <w:rFonts w:ascii="Arial" w:hAnsi="Arial" w:cs="Arial"/>
                <w:sz w:val="22"/>
                <w:szCs w:val="22"/>
              </w:rPr>
              <w:t>14.101</w:t>
            </w:r>
          </w:p>
        </w:tc>
        <w:tc>
          <w:tcPr>
            <w:tcW w:w="3993" w:type="dxa"/>
            <w:tcBorders>
              <w:left w:val="single" w:sz="4" w:space="0" w:color="auto"/>
            </w:tcBorders>
          </w:tcPr>
          <w:p w14:paraId="37D1DBFE" w14:textId="2F367E9D" w:rsidR="007F273A" w:rsidRPr="0001609B" w:rsidRDefault="004D48E6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609B">
              <w:rPr>
                <w:rFonts w:ascii="Arial" w:hAnsi="Arial" w:cs="Arial"/>
                <w:sz w:val="22"/>
                <w:szCs w:val="22"/>
              </w:rPr>
              <w:t>Испытания на стойкость проникновения влаги и пыли (</w:t>
            </w: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IP</w:t>
            </w:r>
            <w:r w:rsidRPr="0001609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709" w:type="dxa"/>
          </w:tcPr>
          <w:p w14:paraId="45729C90" w14:textId="44F2F5F0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709" w:type="dxa"/>
          </w:tcPr>
          <w:p w14:paraId="58ED1847" w14:textId="0F4966B9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708" w:type="dxa"/>
          </w:tcPr>
          <w:p w14:paraId="1AC93F13" w14:textId="0778486A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646" w:type="dxa"/>
          </w:tcPr>
          <w:p w14:paraId="3585893B" w14:textId="7CD4F5EC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</w:tr>
      <w:tr w:rsidR="007F273A" w:rsidRPr="007F273A" w14:paraId="03C78041" w14:textId="77777777" w:rsidTr="007F273A">
        <w:tc>
          <w:tcPr>
            <w:tcW w:w="1618" w:type="dxa"/>
          </w:tcPr>
          <w:p w14:paraId="7A17514F" w14:textId="3746404F" w:rsidR="007F273A" w:rsidRPr="0001609B" w:rsidRDefault="007F273A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r w:rsidRPr="0001609B">
              <w:rPr>
                <w:rFonts w:ascii="Arial" w:hAnsi="Arial" w:cs="Arial"/>
                <w:sz w:val="22"/>
                <w:szCs w:val="22"/>
              </w:rPr>
              <w:t>образца</w:t>
            </w:r>
          </w:p>
        </w:tc>
        <w:tc>
          <w:tcPr>
            <w:tcW w:w="1330" w:type="dxa"/>
            <w:tcBorders>
              <w:right w:val="single" w:sz="4" w:space="0" w:color="auto"/>
            </w:tcBorders>
          </w:tcPr>
          <w:p w14:paraId="6B974672" w14:textId="43F88503" w:rsidR="007F273A" w:rsidRPr="0001609B" w:rsidRDefault="007F273A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609B">
              <w:rPr>
                <w:rFonts w:ascii="Arial" w:hAnsi="Arial" w:cs="Arial"/>
                <w:sz w:val="22"/>
                <w:szCs w:val="22"/>
              </w:rPr>
              <w:t>16.101</w:t>
            </w:r>
          </w:p>
        </w:tc>
        <w:tc>
          <w:tcPr>
            <w:tcW w:w="3993" w:type="dxa"/>
            <w:tcBorders>
              <w:left w:val="single" w:sz="4" w:space="0" w:color="auto"/>
            </w:tcBorders>
          </w:tcPr>
          <w:p w14:paraId="058529E6" w14:textId="66B8B6A3" w:rsidR="007F273A" w:rsidRPr="0001609B" w:rsidRDefault="0001609B" w:rsidP="00DA08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</w:rPr>
              <w:t>Испытание удерживающего устройства</w:t>
            </w:r>
          </w:p>
        </w:tc>
        <w:tc>
          <w:tcPr>
            <w:tcW w:w="709" w:type="dxa"/>
          </w:tcPr>
          <w:p w14:paraId="25768245" w14:textId="43509587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709" w:type="dxa"/>
          </w:tcPr>
          <w:p w14:paraId="4E705879" w14:textId="0B4B201E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708" w:type="dxa"/>
          </w:tcPr>
          <w:p w14:paraId="46FEF7C4" w14:textId="73750D0F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646" w:type="dxa"/>
          </w:tcPr>
          <w:p w14:paraId="3E7403ED" w14:textId="7734CE0F" w:rsidR="007F273A" w:rsidRPr="0001609B" w:rsidRDefault="007F273A" w:rsidP="007F27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609B"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</w:tr>
    </w:tbl>
    <w:p w14:paraId="41FF1367" w14:textId="07C515CE" w:rsidR="00925198" w:rsidRPr="007F273A" w:rsidRDefault="00925198" w:rsidP="00DA08E6">
      <w:pPr>
        <w:spacing w:line="360" w:lineRule="auto"/>
        <w:ind w:firstLine="567"/>
        <w:jc w:val="both"/>
        <w:rPr>
          <w:rFonts w:ascii="Arial" w:hAnsi="Arial" w:cs="Arial"/>
          <w:lang w:val="en-US"/>
        </w:rPr>
      </w:pPr>
    </w:p>
    <w:p w14:paraId="2EE238B5" w14:textId="77777777" w:rsidR="00925198" w:rsidRPr="00925198" w:rsidRDefault="00925198" w:rsidP="00DA08E6">
      <w:pPr>
        <w:spacing w:line="360" w:lineRule="auto"/>
        <w:ind w:firstLine="567"/>
        <w:jc w:val="both"/>
        <w:rPr>
          <w:rFonts w:ascii="Arial" w:eastAsia="Arial" w:hAnsi="Arial" w:cs="Arial"/>
          <w:i/>
          <w:sz w:val="22"/>
          <w:szCs w:val="22"/>
        </w:rPr>
      </w:pPr>
    </w:p>
    <w:p w14:paraId="3D2AAB5A" w14:textId="5C28237B" w:rsidR="00F503C0" w:rsidRDefault="00DA08E6">
      <w:pPr>
        <w:suppressAutoHyphens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br w:type="page"/>
      </w:r>
    </w:p>
    <w:p w14:paraId="5BC3763D" w14:textId="4AF98F84" w:rsidR="00F503C0" w:rsidRPr="00687FC7" w:rsidRDefault="00F503C0" w:rsidP="00F503C0">
      <w:pPr>
        <w:pStyle w:val="2"/>
        <w:pageBreakBefore/>
        <w:tabs>
          <w:tab w:val="left" w:pos="9781"/>
        </w:tabs>
        <w:spacing w:line="276" w:lineRule="auto"/>
        <w:rPr>
          <w:rFonts w:ascii="Arial" w:hAnsi="Arial" w:cs="Arial"/>
          <w:b/>
          <w:sz w:val="24"/>
          <w:szCs w:val="28"/>
        </w:rPr>
      </w:pPr>
      <w:r w:rsidRPr="00F503C0">
        <w:rPr>
          <w:rFonts w:ascii="Arial" w:hAnsi="Arial" w:cs="Arial"/>
          <w:b/>
          <w:sz w:val="24"/>
          <w:szCs w:val="28"/>
        </w:rPr>
        <w:lastRenderedPageBreak/>
        <w:t xml:space="preserve">Приложение </w:t>
      </w:r>
      <w:r>
        <w:rPr>
          <w:rFonts w:ascii="Arial" w:hAnsi="Arial" w:cs="Arial"/>
          <w:b/>
          <w:sz w:val="24"/>
          <w:szCs w:val="28"/>
          <w:lang w:val="en-US"/>
        </w:rPr>
        <w:t>D</w:t>
      </w:r>
      <w:r w:rsidRPr="00F503C0">
        <w:rPr>
          <w:rFonts w:ascii="Arial" w:hAnsi="Arial" w:cs="Arial"/>
          <w:b/>
          <w:sz w:val="24"/>
          <w:szCs w:val="28"/>
        </w:rPr>
        <w:br/>
      </w:r>
      <w:r w:rsidRPr="00CF3D24">
        <w:rPr>
          <w:rFonts w:ascii="Arial" w:hAnsi="Arial" w:cs="Arial"/>
          <w:b/>
          <w:sz w:val="24"/>
          <w:szCs w:val="28"/>
        </w:rPr>
        <w:t>(</w:t>
      </w:r>
      <w:r w:rsidR="00B00789">
        <w:rPr>
          <w:rFonts w:ascii="Arial" w:hAnsi="Arial" w:cs="Arial"/>
          <w:b/>
          <w:sz w:val="24"/>
          <w:szCs w:val="28"/>
        </w:rPr>
        <w:t>рекомендуемое</w:t>
      </w:r>
      <w:r w:rsidRPr="00CF3D24">
        <w:rPr>
          <w:rFonts w:ascii="Arial" w:hAnsi="Arial" w:cs="Arial"/>
          <w:b/>
          <w:sz w:val="24"/>
          <w:szCs w:val="28"/>
        </w:rPr>
        <w:t>)</w:t>
      </w:r>
      <w:r w:rsidRPr="00CF3D24">
        <w:rPr>
          <w:rFonts w:ascii="Arial" w:hAnsi="Arial" w:cs="Arial"/>
          <w:b/>
          <w:sz w:val="24"/>
          <w:szCs w:val="28"/>
        </w:rPr>
        <w:br/>
      </w:r>
      <w:r w:rsidR="00687FC7" w:rsidRPr="00687FC7">
        <w:rPr>
          <w:rFonts w:ascii="Arial" w:hAnsi="Arial" w:cs="Arial"/>
          <w:b/>
          <w:bCs/>
        </w:rPr>
        <w:t>Сравнение типовых площадей поперечного сечения проводника</w:t>
      </w:r>
    </w:p>
    <w:p w14:paraId="749BF446" w14:textId="77777777" w:rsidR="00F503C0" w:rsidRDefault="00F503C0" w:rsidP="00F503C0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3B7CD768" w14:textId="66293502" w:rsidR="00F503C0" w:rsidRDefault="005D2D49">
      <w:pPr>
        <w:suppressAutoHyphens w:val="0"/>
        <w:rPr>
          <w:rFonts w:ascii="Arial" w:eastAsia="Arial" w:hAnsi="Arial" w:cs="Arial"/>
          <w:b/>
          <w:sz w:val="22"/>
          <w:szCs w:val="22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  <w:r w:rsidR="00F503C0">
        <w:rPr>
          <w:rFonts w:ascii="Arial" w:eastAsia="Arial" w:hAnsi="Arial" w:cs="Arial"/>
          <w:b/>
          <w:sz w:val="22"/>
          <w:szCs w:val="22"/>
        </w:rPr>
        <w:br w:type="page"/>
      </w:r>
    </w:p>
    <w:p w14:paraId="4B6A6BC0" w14:textId="77777777" w:rsidR="00DA08E6" w:rsidRDefault="00DA08E6">
      <w:pPr>
        <w:suppressAutoHyphens w:val="0"/>
        <w:rPr>
          <w:rFonts w:ascii="Arial" w:eastAsia="Arial" w:hAnsi="Arial" w:cs="Arial"/>
          <w:b/>
          <w:sz w:val="22"/>
          <w:szCs w:val="22"/>
        </w:rPr>
      </w:pPr>
    </w:p>
    <w:p w14:paraId="70D76BED" w14:textId="10711DC8" w:rsidR="00D931B1" w:rsidRPr="00D95D96" w:rsidRDefault="00D931B1" w:rsidP="001749BC">
      <w:pPr>
        <w:spacing w:line="360" w:lineRule="auto"/>
        <w:jc w:val="center"/>
        <w:rPr>
          <w:rFonts w:ascii="Arial" w:hAnsi="Arial" w:cs="Arial"/>
          <w:b/>
        </w:rPr>
      </w:pPr>
      <w:bookmarkStart w:id="10" w:name="_Toc99525454"/>
      <w:r w:rsidRPr="00D95D96">
        <w:rPr>
          <w:rFonts w:ascii="Arial" w:hAnsi="Arial" w:cs="Arial"/>
          <w:b/>
        </w:rPr>
        <w:t>Приложение ДА</w:t>
      </w:r>
      <w:bookmarkEnd w:id="10"/>
      <w:r w:rsidRPr="00D95D96">
        <w:rPr>
          <w:rFonts w:ascii="Arial" w:hAnsi="Arial" w:cs="Arial"/>
          <w:b/>
        </w:rPr>
        <w:br/>
      </w:r>
      <w:r w:rsidRPr="007F4409">
        <w:rPr>
          <w:rFonts w:ascii="Arial" w:hAnsi="Arial" w:cs="Arial"/>
          <w:b/>
        </w:rPr>
        <w:t>(</w:t>
      </w:r>
      <w:r w:rsidR="00741C27">
        <w:rPr>
          <w:rFonts w:ascii="Arial" w:hAnsi="Arial" w:cs="Arial"/>
          <w:b/>
        </w:rPr>
        <w:t>справочное</w:t>
      </w:r>
      <w:r w:rsidRPr="007F4409">
        <w:rPr>
          <w:rFonts w:ascii="Arial" w:hAnsi="Arial" w:cs="Arial"/>
          <w:b/>
        </w:rPr>
        <w:t>)</w:t>
      </w:r>
      <w:r w:rsidRPr="007F4409">
        <w:rPr>
          <w:rFonts w:ascii="Arial" w:hAnsi="Arial" w:cs="Arial"/>
          <w:b/>
        </w:rPr>
        <w:br/>
      </w:r>
      <w:r w:rsidRPr="00D95D96">
        <w:rPr>
          <w:rFonts w:ascii="Arial" w:hAnsi="Arial" w:cs="Arial"/>
          <w:b/>
        </w:rPr>
        <w:t>Сведения о соответствии ссылочных международных стандартов межгосударственным стандартам</w:t>
      </w:r>
    </w:p>
    <w:p w14:paraId="13546819" w14:textId="77777777" w:rsidR="00D931B1" w:rsidRPr="00D95D96" w:rsidRDefault="00D931B1" w:rsidP="00D931B1">
      <w:pPr>
        <w:tabs>
          <w:tab w:val="left" w:pos="9781"/>
        </w:tabs>
        <w:jc w:val="center"/>
        <w:rPr>
          <w:rFonts w:ascii="Arial" w:hAnsi="Arial" w:cs="Arial"/>
          <w:bCs/>
          <w:sz w:val="22"/>
          <w:szCs w:val="22"/>
        </w:rPr>
      </w:pPr>
    </w:p>
    <w:p w14:paraId="282A4A72" w14:textId="77777777" w:rsidR="00D931B1" w:rsidRPr="00D95D96" w:rsidRDefault="00D931B1" w:rsidP="00D931B1">
      <w:pPr>
        <w:tabs>
          <w:tab w:val="left" w:pos="9781"/>
        </w:tabs>
        <w:spacing w:line="360" w:lineRule="auto"/>
        <w:rPr>
          <w:rFonts w:ascii="Arial" w:hAnsi="Arial" w:cs="Arial"/>
          <w:sz w:val="22"/>
          <w:szCs w:val="22"/>
        </w:rPr>
      </w:pPr>
      <w:r w:rsidRPr="00D95D96">
        <w:rPr>
          <w:rFonts w:ascii="Arial" w:hAnsi="Arial" w:cs="Arial"/>
          <w:spacing w:val="40"/>
          <w:sz w:val="22"/>
          <w:szCs w:val="22"/>
        </w:rPr>
        <w:t>Таблица</w:t>
      </w:r>
      <w:r w:rsidRPr="00D95D96">
        <w:rPr>
          <w:rFonts w:ascii="Arial" w:hAnsi="Arial" w:cs="Arial"/>
          <w:sz w:val="22"/>
          <w:szCs w:val="22"/>
        </w:rPr>
        <w:t xml:space="preserve"> ДА.1</w:t>
      </w: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1837"/>
        <w:gridCol w:w="5286"/>
      </w:tblGrid>
      <w:tr w:rsidR="00D931B1" w:rsidRPr="00D95D96" w14:paraId="0E9D0173" w14:textId="77777777" w:rsidTr="00462AA8">
        <w:trPr>
          <w:tblHeader/>
        </w:trPr>
        <w:tc>
          <w:tcPr>
            <w:tcW w:w="2545" w:type="dxa"/>
            <w:tcBorders>
              <w:bottom w:val="double" w:sz="4" w:space="0" w:color="auto"/>
            </w:tcBorders>
          </w:tcPr>
          <w:p w14:paraId="7976B633" w14:textId="77777777" w:rsidR="00D931B1" w:rsidRPr="00C82349" w:rsidRDefault="00D931B1" w:rsidP="00D931B1">
            <w:pPr>
              <w:tabs>
                <w:tab w:val="left" w:pos="978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</w:rPr>
              <w:t>Обозначение международного стандарта, документа</w:t>
            </w:r>
          </w:p>
        </w:tc>
        <w:tc>
          <w:tcPr>
            <w:tcW w:w="1837" w:type="dxa"/>
            <w:tcBorders>
              <w:bottom w:val="double" w:sz="4" w:space="0" w:color="auto"/>
            </w:tcBorders>
          </w:tcPr>
          <w:p w14:paraId="5A38CAF8" w14:textId="77777777" w:rsidR="00D931B1" w:rsidRPr="00C82349" w:rsidRDefault="00D931B1" w:rsidP="00D931B1">
            <w:pPr>
              <w:tabs>
                <w:tab w:val="left" w:pos="9781"/>
              </w:tabs>
              <w:suppressAutoHyphens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</w:rPr>
              <w:t xml:space="preserve">Степень </w:t>
            </w:r>
          </w:p>
          <w:p w14:paraId="4FCF8374" w14:textId="77777777" w:rsidR="00D931B1" w:rsidRPr="00C82349" w:rsidRDefault="00D931B1" w:rsidP="00D931B1">
            <w:pPr>
              <w:tabs>
                <w:tab w:val="left" w:pos="9781"/>
              </w:tabs>
              <w:suppressAutoHyphens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</w:rPr>
              <w:t>соответствия</w:t>
            </w:r>
          </w:p>
        </w:tc>
        <w:tc>
          <w:tcPr>
            <w:tcW w:w="5286" w:type="dxa"/>
            <w:tcBorders>
              <w:bottom w:val="double" w:sz="4" w:space="0" w:color="auto"/>
            </w:tcBorders>
          </w:tcPr>
          <w:p w14:paraId="66F2E08A" w14:textId="77777777" w:rsidR="00D931B1" w:rsidRPr="00C82349" w:rsidRDefault="00D931B1" w:rsidP="00D931B1">
            <w:pPr>
              <w:tabs>
                <w:tab w:val="left" w:pos="978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D931B1" w:rsidRPr="00D95D96" w14:paraId="5100E971" w14:textId="77777777" w:rsidTr="00462AA8">
        <w:trPr>
          <w:trHeight w:val="1008"/>
        </w:trPr>
        <w:tc>
          <w:tcPr>
            <w:tcW w:w="2545" w:type="dxa"/>
            <w:tcBorders>
              <w:top w:val="double" w:sz="4" w:space="0" w:color="auto"/>
              <w:bottom w:val="single" w:sz="4" w:space="0" w:color="auto"/>
            </w:tcBorders>
          </w:tcPr>
          <w:p w14:paraId="384D6129" w14:textId="7B329495" w:rsidR="00D931B1" w:rsidRPr="00C82349" w:rsidRDefault="007F4409" w:rsidP="00F05360">
            <w:pPr>
              <w:tabs>
                <w:tab w:val="left" w:pos="9781"/>
              </w:tabs>
              <w:suppressAutoHyphens w:val="0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  <w:lang w:val="en-US"/>
              </w:rPr>
              <w:t>IEC</w:t>
            </w:r>
            <w:r w:rsidRPr="00C82349">
              <w:rPr>
                <w:rFonts w:ascii="Arial" w:hAnsi="Arial" w:cs="Arial"/>
                <w:sz w:val="22"/>
                <w:szCs w:val="22"/>
              </w:rPr>
              <w:t xml:space="preserve"> 60320-1</w:t>
            </w:r>
          </w:p>
        </w:tc>
        <w:tc>
          <w:tcPr>
            <w:tcW w:w="1837" w:type="dxa"/>
            <w:tcBorders>
              <w:top w:val="double" w:sz="4" w:space="0" w:color="auto"/>
              <w:bottom w:val="single" w:sz="4" w:space="0" w:color="auto"/>
            </w:tcBorders>
          </w:tcPr>
          <w:p w14:paraId="0B952735" w14:textId="58E80317" w:rsidR="00D931B1" w:rsidRPr="00C82349" w:rsidRDefault="007F4409" w:rsidP="00F05360">
            <w:pPr>
              <w:tabs>
                <w:tab w:val="left" w:pos="9781"/>
              </w:tabs>
              <w:suppressAutoHyphens w:val="0"/>
              <w:ind w:firstLine="8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286" w:type="dxa"/>
            <w:tcBorders>
              <w:top w:val="double" w:sz="4" w:space="0" w:color="auto"/>
              <w:bottom w:val="single" w:sz="4" w:space="0" w:color="auto"/>
            </w:tcBorders>
          </w:tcPr>
          <w:p w14:paraId="740DD067" w14:textId="2B1E6AF2" w:rsidR="00C526C9" w:rsidRPr="00C82349" w:rsidRDefault="00D95D96" w:rsidP="00D95D96">
            <w:pPr>
              <w:tabs>
                <w:tab w:val="left" w:pos="978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2349">
              <w:rPr>
                <w:rFonts w:ascii="Arial" w:hAnsi="Arial" w:cs="Arial"/>
                <w:sz w:val="22"/>
                <w:szCs w:val="22"/>
              </w:rPr>
              <w:t xml:space="preserve">ГОСТ </w:t>
            </w:r>
            <w:r w:rsidR="007F4409" w:rsidRPr="00C82349">
              <w:rPr>
                <w:rFonts w:ascii="Arial" w:hAnsi="Arial" w:cs="Arial"/>
                <w:sz w:val="22"/>
                <w:szCs w:val="22"/>
              </w:rPr>
              <w:t>60320-1-2021</w:t>
            </w:r>
            <w:r w:rsidRPr="00C82349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="007F4409" w:rsidRPr="00C82349">
              <w:rPr>
                <w:rFonts w:ascii="Arial" w:hAnsi="Arial" w:cs="Arial"/>
                <w:sz w:val="22"/>
                <w:szCs w:val="22"/>
              </w:rPr>
              <w:t>Соединители электроприборов бытового и аналогичного общего назначения. Часть 1. Общие требования</w:t>
            </w:r>
            <w:r w:rsidRPr="00C82349">
              <w:rPr>
                <w:rFonts w:ascii="Arial" w:hAnsi="Arial" w:cs="Arial"/>
                <w:sz w:val="22"/>
                <w:szCs w:val="22"/>
              </w:rPr>
              <w:t>»</w:t>
            </w:r>
          </w:p>
          <w:p w14:paraId="250B5409" w14:textId="77777777" w:rsidR="00D931B1" w:rsidRPr="00C82349" w:rsidRDefault="00D931B1" w:rsidP="00D95D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AA8" w:rsidRPr="00D95D96" w14:paraId="21115ADA" w14:textId="77777777" w:rsidTr="00462AA8">
        <w:trPr>
          <w:trHeight w:val="1008"/>
        </w:trPr>
        <w:tc>
          <w:tcPr>
            <w:tcW w:w="2545" w:type="dxa"/>
            <w:tcBorders>
              <w:top w:val="single" w:sz="4" w:space="0" w:color="auto"/>
              <w:bottom w:val="nil"/>
            </w:tcBorders>
          </w:tcPr>
          <w:p w14:paraId="4E9A3E0E" w14:textId="3909447F" w:rsidR="00462AA8" w:rsidRPr="0013092C" w:rsidRDefault="00C82349" w:rsidP="00F05360">
            <w:pPr>
              <w:tabs>
                <w:tab w:val="left" w:pos="9781"/>
              </w:tabs>
              <w:suppressAutoHyphens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3092C">
              <w:rPr>
                <w:rFonts w:ascii="Arial" w:hAnsi="Arial" w:cs="Arial"/>
                <w:sz w:val="22"/>
                <w:szCs w:val="22"/>
                <w:lang w:val="en-US"/>
              </w:rPr>
              <w:t>IEC</w:t>
            </w:r>
            <w:r w:rsidRPr="0013092C">
              <w:rPr>
                <w:rFonts w:ascii="Arial" w:hAnsi="Arial" w:cs="Arial"/>
                <w:sz w:val="22"/>
                <w:szCs w:val="22"/>
              </w:rPr>
              <w:t xml:space="preserve"> 60320-3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14:paraId="0E4B7DCC" w14:textId="616FC5ED" w:rsidR="00462AA8" w:rsidRPr="0013092C" w:rsidRDefault="00C82349" w:rsidP="00F05360">
            <w:pPr>
              <w:tabs>
                <w:tab w:val="left" w:pos="9781"/>
              </w:tabs>
              <w:suppressAutoHyphens w:val="0"/>
              <w:ind w:firstLine="85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3092C">
              <w:rPr>
                <w:rFonts w:ascii="Arial" w:hAnsi="Arial" w:cs="Arial"/>
                <w:sz w:val="22"/>
                <w:szCs w:val="22"/>
                <w:lang w:val="en-US"/>
              </w:rPr>
              <w:t>–</w:t>
            </w:r>
          </w:p>
        </w:tc>
        <w:tc>
          <w:tcPr>
            <w:tcW w:w="5286" w:type="dxa"/>
            <w:tcBorders>
              <w:top w:val="single" w:sz="4" w:space="0" w:color="auto"/>
              <w:bottom w:val="nil"/>
            </w:tcBorders>
          </w:tcPr>
          <w:p w14:paraId="0125C55E" w14:textId="46D2B156" w:rsidR="00462AA8" w:rsidRPr="0013092C" w:rsidRDefault="00C82349" w:rsidP="00D95D96">
            <w:pPr>
              <w:tabs>
                <w:tab w:val="left" w:pos="978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092C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462AA8" w:rsidRPr="00D95D96" w14:paraId="478CA7DA" w14:textId="77777777" w:rsidTr="00462AA8">
        <w:trPr>
          <w:trHeight w:val="1008"/>
        </w:trPr>
        <w:tc>
          <w:tcPr>
            <w:tcW w:w="2545" w:type="dxa"/>
            <w:tcBorders>
              <w:top w:val="single" w:sz="4" w:space="0" w:color="auto"/>
              <w:bottom w:val="nil"/>
            </w:tcBorders>
          </w:tcPr>
          <w:p w14:paraId="0348ECDD" w14:textId="59D12E64" w:rsidR="00462AA8" w:rsidRPr="00C82349" w:rsidRDefault="00C82349" w:rsidP="00F05360">
            <w:pPr>
              <w:tabs>
                <w:tab w:val="left" w:pos="9781"/>
              </w:tabs>
              <w:suppressAutoHyphens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82349">
              <w:rPr>
                <w:rFonts w:ascii="Arial" w:hAnsi="Arial" w:cs="Arial"/>
                <w:sz w:val="22"/>
                <w:szCs w:val="22"/>
                <w:lang w:val="en-US"/>
              </w:rPr>
              <w:t>IEC</w:t>
            </w:r>
            <w:r w:rsidRPr="00C82349">
              <w:rPr>
                <w:rFonts w:ascii="Arial" w:hAnsi="Arial" w:cs="Arial"/>
                <w:sz w:val="22"/>
                <w:szCs w:val="22"/>
              </w:rPr>
              <w:t xml:space="preserve"> 60529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14:paraId="1FB38393" w14:textId="6491FB02" w:rsidR="00462AA8" w:rsidRPr="00C82349" w:rsidRDefault="000E387D" w:rsidP="00F05360">
            <w:pPr>
              <w:tabs>
                <w:tab w:val="left" w:pos="9781"/>
              </w:tabs>
              <w:suppressAutoHyphens w:val="0"/>
              <w:ind w:firstLine="85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3092C">
              <w:rPr>
                <w:rFonts w:ascii="Arial" w:hAnsi="Arial" w:cs="Arial"/>
                <w:sz w:val="22"/>
                <w:szCs w:val="22"/>
                <w:lang w:val="en-US"/>
              </w:rPr>
              <w:t>MOD</w:t>
            </w:r>
          </w:p>
        </w:tc>
        <w:tc>
          <w:tcPr>
            <w:tcW w:w="5286" w:type="dxa"/>
            <w:tcBorders>
              <w:top w:val="single" w:sz="4" w:space="0" w:color="auto"/>
              <w:bottom w:val="nil"/>
            </w:tcBorders>
          </w:tcPr>
          <w:p w14:paraId="44CB551A" w14:textId="339B6CEB" w:rsidR="00462AA8" w:rsidRPr="0013092C" w:rsidRDefault="00D83656" w:rsidP="000E387D">
            <w:pPr>
              <w:tabs>
                <w:tab w:val="left" w:pos="978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ГОСТ 14</w:t>
            </w:r>
            <w:r w:rsidR="0013092C">
              <w:rPr>
                <w:rFonts w:ascii="Arial" w:hAnsi="Arial" w:cs="Arial"/>
                <w:sz w:val="22"/>
                <w:szCs w:val="22"/>
              </w:rPr>
              <w:t>254</w:t>
            </w:r>
            <w:r>
              <w:rPr>
                <w:rFonts w:ascii="Arial" w:hAnsi="Arial" w:cs="Arial"/>
                <w:sz w:val="22"/>
                <w:szCs w:val="22"/>
              </w:rPr>
              <w:t>-201</w:t>
            </w:r>
            <w:r w:rsidR="000E387D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«Степени защиты, обеспечиваемые</w:t>
            </w:r>
            <w:r w:rsidR="0013092C">
              <w:rPr>
                <w:rFonts w:ascii="Arial" w:hAnsi="Arial" w:cs="Arial"/>
                <w:sz w:val="22"/>
                <w:szCs w:val="22"/>
              </w:rPr>
              <w:t xml:space="preserve"> оболочками (Код </w:t>
            </w:r>
            <w:r w:rsidR="0013092C">
              <w:rPr>
                <w:rFonts w:ascii="Arial" w:hAnsi="Arial" w:cs="Arial"/>
                <w:sz w:val="22"/>
                <w:szCs w:val="22"/>
                <w:lang w:val="en-US"/>
              </w:rPr>
              <w:t>IP</w:t>
            </w:r>
            <w:r w:rsidR="0013092C" w:rsidRPr="0013092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D931B1" w:rsidRPr="002B1A96" w14:paraId="409FF70A" w14:textId="77777777" w:rsidTr="00462AA8">
        <w:tc>
          <w:tcPr>
            <w:tcW w:w="9668" w:type="dxa"/>
            <w:gridSpan w:val="3"/>
          </w:tcPr>
          <w:p w14:paraId="00E1624F" w14:textId="77777777" w:rsidR="000E387D" w:rsidRPr="000E387D" w:rsidRDefault="000E387D" w:rsidP="000E387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E387D">
              <w:rPr>
                <w:rFonts w:ascii="Arial" w:hAnsi="Arial" w:cs="Arial"/>
                <w:color w:val="000000"/>
                <w:sz w:val="22"/>
                <w:szCs w:val="22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65AEADE5" w14:textId="2F461AAC" w:rsidR="00AC6F5F" w:rsidRPr="000E387D" w:rsidRDefault="00AC6F5F" w:rsidP="000E387D">
            <w:pPr>
              <w:pStyle w:val="21"/>
              <w:widowControl w:val="0"/>
              <w:tabs>
                <w:tab w:val="left" w:pos="8647"/>
                <w:tab w:val="left" w:pos="9781"/>
              </w:tabs>
              <w:spacing w:before="120" w:line="276" w:lineRule="auto"/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87D">
              <w:rPr>
                <w:rFonts w:ascii="Arial" w:hAnsi="Arial" w:cs="Arial"/>
                <w:spacing w:val="40"/>
                <w:sz w:val="22"/>
                <w:szCs w:val="22"/>
              </w:rPr>
              <w:t>Примечание</w:t>
            </w:r>
            <w:r w:rsidRPr="000E387D">
              <w:rPr>
                <w:rFonts w:ascii="Arial" w:hAnsi="Arial" w:cs="Arial"/>
                <w:sz w:val="22"/>
                <w:szCs w:val="22"/>
              </w:rPr>
              <w:t xml:space="preserve"> — В настоящей таблице использованы следующие условные обозначения степени соответствия стандартов:</w:t>
            </w:r>
          </w:p>
          <w:p w14:paraId="795217BC" w14:textId="4C8C04E2" w:rsidR="00AC6F5F" w:rsidRPr="000E387D" w:rsidRDefault="00AC6F5F" w:rsidP="000E387D">
            <w:pPr>
              <w:pStyle w:val="21"/>
              <w:tabs>
                <w:tab w:val="left" w:pos="8647"/>
                <w:tab w:val="left" w:pos="9781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87D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E387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  <w:r w:rsidRPr="000E387D">
              <w:rPr>
                <w:rFonts w:ascii="Arial" w:hAnsi="Arial" w:cs="Arial"/>
                <w:sz w:val="22"/>
                <w:szCs w:val="22"/>
              </w:rPr>
              <w:t xml:space="preserve"> – идентичны</w:t>
            </w:r>
            <w:r w:rsidR="007F4409" w:rsidRPr="000E387D">
              <w:rPr>
                <w:rFonts w:ascii="Arial" w:hAnsi="Arial" w:cs="Arial"/>
                <w:sz w:val="22"/>
                <w:szCs w:val="22"/>
              </w:rPr>
              <w:t>й стандарт</w:t>
            </w:r>
            <w:r w:rsidR="00B00789" w:rsidRPr="000E387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C13DA07" w14:textId="41BBA049" w:rsidR="00D931B1" w:rsidRPr="00D95D96" w:rsidRDefault="00D83656" w:rsidP="0013092C">
            <w:pPr>
              <w:pStyle w:val="21"/>
              <w:tabs>
                <w:tab w:val="left" w:pos="8647"/>
                <w:tab w:val="left" w:pos="9781"/>
              </w:tabs>
              <w:spacing w:line="276" w:lineRule="auto"/>
              <w:ind w:firstLine="0"/>
              <w:jc w:val="both"/>
              <w:rPr>
                <w:rFonts w:ascii="Arial" w:hAnsi="Arial" w:cs="Arial"/>
              </w:rPr>
            </w:pPr>
            <w:r w:rsidRPr="0013092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13092C">
              <w:rPr>
                <w:rFonts w:ascii="Arial" w:hAnsi="Arial" w:cs="Arial"/>
                <w:sz w:val="22"/>
                <w:szCs w:val="22"/>
                <w:lang w:val="en-US"/>
              </w:rPr>
              <w:t>MOD</w:t>
            </w:r>
            <w:r w:rsidRPr="0013092C">
              <w:rPr>
                <w:rFonts w:ascii="Arial" w:hAnsi="Arial" w:cs="Arial"/>
                <w:sz w:val="22"/>
                <w:szCs w:val="22"/>
              </w:rPr>
              <w:t xml:space="preserve"> – модифицированный стандарт.</w:t>
            </w:r>
          </w:p>
        </w:tc>
      </w:tr>
    </w:tbl>
    <w:p w14:paraId="53D512D3" w14:textId="77777777" w:rsidR="00D931B1" w:rsidRPr="002B1A96" w:rsidRDefault="00D931B1" w:rsidP="00F00616">
      <w:pPr>
        <w:pStyle w:val="2"/>
        <w:tabs>
          <w:tab w:val="left" w:pos="9781"/>
        </w:tabs>
        <w:spacing w:after="240" w:line="360" w:lineRule="auto"/>
        <w:jc w:val="left"/>
        <w:rPr>
          <w:rFonts w:ascii="Arial" w:hAnsi="Arial" w:cs="Arial"/>
          <w:sz w:val="22"/>
          <w:szCs w:val="22"/>
          <w:highlight w:val="yellow"/>
        </w:rPr>
      </w:pPr>
    </w:p>
    <w:p w14:paraId="303FFA7A" w14:textId="77777777" w:rsidR="00D931B1" w:rsidRPr="00D95D96" w:rsidRDefault="00D931B1" w:rsidP="00D931B1">
      <w:pPr>
        <w:suppressAutoHyphens w:val="0"/>
        <w:rPr>
          <w:rFonts w:ascii="Arial" w:hAnsi="Arial" w:cs="Arial"/>
          <w:sz w:val="22"/>
          <w:szCs w:val="22"/>
        </w:rPr>
      </w:pPr>
      <w:bookmarkStart w:id="11" w:name="_Toc99525455"/>
      <w:r w:rsidRPr="00D95D96">
        <w:rPr>
          <w:rFonts w:ascii="Arial" w:hAnsi="Arial" w:cs="Arial"/>
          <w:sz w:val="22"/>
          <w:szCs w:val="22"/>
        </w:rPr>
        <w:br w:type="page"/>
      </w:r>
    </w:p>
    <w:bookmarkEnd w:id="11"/>
    <w:p w14:paraId="342D6B16" w14:textId="536936C2" w:rsidR="00D931B1" w:rsidRPr="00CB48C5" w:rsidRDefault="00D931B1" w:rsidP="00D931B1">
      <w:pPr>
        <w:suppressAutoHyphens w:val="0"/>
        <w:rPr>
          <w:rFonts w:ascii="Arial" w:hAnsi="Arial" w:cs="Arial"/>
        </w:rPr>
      </w:pPr>
    </w:p>
    <w:tbl>
      <w:tblPr>
        <w:tblW w:w="9355" w:type="dxa"/>
        <w:tblInd w:w="57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42" w:type="dxa"/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37"/>
        <w:gridCol w:w="1418"/>
        <w:gridCol w:w="1417"/>
        <w:gridCol w:w="649"/>
        <w:gridCol w:w="1134"/>
      </w:tblGrid>
      <w:tr w:rsidR="00D931B1" w:rsidRPr="00CB48C5" w14:paraId="3EC96B67" w14:textId="77777777" w:rsidTr="00236E6A">
        <w:trPr>
          <w:trHeight w:val="246"/>
        </w:trPr>
        <w:tc>
          <w:tcPr>
            <w:tcW w:w="4737" w:type="dxa"/>
            <w:tcBorders>
              <w:top w:val="single" w:sz="8" w:space="0" w:color="auto"/>
              <w:bottom w:val="nil"/>
            </w:tcBorders>
          </w:tcPr>
          <w:p w14:paraId="4D720BE0" w14:textId="55A3D559" w:rsidR="00D931B1" w:rsidRPr="00CD1DF5" w:rsidRDefault="00D931B1" w:rsidP="00D931B1">
            <w:pPr>
              <w:rPr>
                <w:rFonts w:ascii="Arial" w:hAnsi="Arial" w:cs="Arial"/>
              </w:rPr>
            </w:pPr>
            <w:r w:rsidRPr="00CB48C5">
              <w:br w:type="page"/>
            </w:r>
            <w:r w:rsidRPr="00CD1DF5">
              <w:rPr>
                <w:rFonts w:ascii="Arial" w:hAnsi="Arial" w:cs="Arial"/>
              </w:rPr>
              <w:t xml:space="preserve">УДК </w:t>
            </w:r>
            <w:r w:rsidR="00CD1DF5" w:rsidRPr="00CD1DF5">
              <w:rPr>
                <w:rFonts w:ascii="Arial" w:hAnsi="Arial" w:cs="Arial"/>
              </w:rPr>
              <w:t>621.315.682:006.354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</w:tcPr>
          <w:p w14:paraId="2B3E64E5" w14:textId="77777777" w:rsidR="00D931B1" w:rsidRPr="00CB48C5" w:rsidRDefault="00D931B1" w:rsidP="00D931B1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 xml:space="preserve">МКС 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</w:tcPr>
          <w:p w14:paraId="13B17AD6" w14:textId="7A9BB42A" w:rsidR="00D931B1" w:rsidRPr="00CB48C5" w:rsidRDefault="00D931B1" w:rsidP="00CD1DF5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>29.</w:t>
            </w:r>
            <w:r w:rsidR="00B7579B" w:rsidRPr="00CB48C5">
              <w:rPr>
                <w:rFonts w:ascii="Arial" w:hAnsi="Arial" w:cs="Arial"/>
              </w:rPr>
              <w:t>1</w:t>
            </w:r>
            <w:r w:rsidR="003E3996">
              <w:rPr>
                <w:rFonts w:ascii="Arial" w:hAnsi="Arial" w:cs="Arial"/>
              </w:rPr>
              <w:t>2</w:t>
            </w:r>
            <w:r w:rsidR="00B7579B" w:rsidRPr="00CB48C5">
              <w:rPr>
                <w:rFonts w:ascii="Arial" w:hAnsi="Arial" w:cs="Arial"/>
              </w:rPr>
              <w:t>0</w:t>
            </w:r>
            <w:r w:rsidRPr="00CB48C5">
              <w:rPr>
                <w:rFonts w:ascii="Arial" w:hAnsi="Arial" w:cs="Arial"/>
              </w:rPr>
              <w:t>.</w:t>
            </w:r>
            <w:r w:rsidR="00462AA8">
              <w:rPr>
                <w:rFonts w:ascii="Arial" w:hAnsi="Arial" w:cs="Arial"/>
              </w:rPr>
              <w:t>30</w:t>
            </w:r>
          </w:p>
        </w:tc>
        <w:tc>
          <w:tcPr>
            <w:tcW w:w="649" w:type="dxa"/>
            <w:tcBorders>
              <w:top w:val="single" w:sz="8" w:space="0" w:color="auto"/>
              <w:bottom w:val="nil"/>
            </w:tcBorders>
          </w:tcPr>
          <w:p w14:paraId="1AC22ED3" w14:textId="77777777" w:rsidR="00D931B1" w:rsidRPr="00CB48C5" w:rsidRDefault="00D931B1" w:rsidP="00D931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268B0848" w14:textId="77777777" w:rsidR="00D931B1" w:rsidRPr="00CB48C5" w:rsidRDefault="00D931B1" w:rsidP="00D931B1">
            <w:pPr>
              <w:jc w:val="center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  <w:lang w:val="en-US"/>
              </w:rPr>
              <w:t>IDT</w:t>
            </w:r>
          </w:p>
        </w:tc>
      </w:tr>
      <w:tr w:rsidR="00D931B1" w:rsidRPr="003E3996" w14:paraId="7B09CCA6" w14:textId="77777777" w:rsidTr="00236E6A">
        <w:tblPrEx>
          <w:tblCellMar>
            <w:bottom w:w="142" w:type="dxa"/>
          </w:tblCellMar>
        </w:tblPrEx>
        <w:trPr>
          <w:trHeight w:val="311"/>
        </w:trPr>
        <w:tc>
          <w:tcPr>
            <w:tcW w:w="9355" w:type="dxa"/>
            <w:gridSpan w:val="5"/>
            <w:tcBorders>
              <w:top w:val="nil"/>
              <w:bottom w:val="single" w:sz="8" w:space="0" w:color="auto"/>
            </w:tcBorders>
          </w:tcPr>
          <w:p w14:paraId="21F9B429" w14:textId="77777777" w:rsidR="00236E6A" w:rsidRPr="003E3996" w:rsidRDefault="00236E6A" w:rsidP="00D931B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02A1F91" w14:textId="7C5AF5E5" w:rsidR="00D931B1" w:rsidRPr="00CD1DF5" w:rsidRDefault="00D931B1" w:rsidP="00741C2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D1DF5">
              <w:rPr>
                <w:rFonts w:ascii="Arial" w:hAnsi="Arial" w:cs="Arial"/>
              </w:rPr>
              <w:t xml:space="preserve">Ключевые слова: </w:t>
            </w:r>
            <w:r w:rsidR="00CD1DF5" w:rsidRPr="00CD1DF5">
              <w:rPr>
                <w:rFonts w:ascii="Arial" w:hAnsi="Arial" w:cs="Arial"/>
              </w:rPr>
              <w:t>приборный соединитель, приборная вилка, вилочн</w:t>
            </w:r>
            <w:r w:rsidR="00741C27">
              <w:rPr>
                <w:rFonts w:ascii="Arial" w:hAnsi="Arial" w:cs="Arial"/>
              </w:rPr>
              <w:t>ый соединитель, приборный вывод.</w:t>
            </w:r>
          </w:p>
        </w:tc>
      </w:tr>
    </w:tbl>
    <w:p w14:paraId="41FCE761" w14:textId="77777777" w:rsidR="00D931B1" w:rsidRDefault="00D931B1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19777598" w14:textId="77777777" w:rsidR="00632EF5" w:rsidRDefault="00632EF5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03813F5F" w14:textId="77777777" w:rsidR="00236E6A" w:rsidRDefault="00236E6A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1068D504" w14:textId="77777777" w:rsidR="00236E6A" w:rsidRDefault="00236E6A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0"/>
        <w:gridCol w:w="283"/>
        <w:gridCol w:w="2677"/>
        <w:gridCol w:w="283"/>
        <w:gridCol w:w="2530"/>
      </w:tblGrid>
      <w:tr w:rsidR="00632EF5" w:rsidRPr="001E55F1" w14:paraId="42534DED" w14:textId="77777777" w:rsidTr="00E50C5F">
        <w:tc>
          <w:tcPr>
            <w:tcW w:w="3969" w:type="dxa"/>
          </w:tcPr>
          <w:p w14:paraId="3C7037C3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Руководитель разработки:</w:t>
            </w:r>
          </w:p>
          <w:p w14:paraId="3817F7E0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  <w:p w14:paraId="0A8D2385" w14:textId="52089861" w:rsidR="00632EF5" w:rsidRDefault="00CD1DF5" w:rsidP="00E50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Заместитель </w:t>
            </w:r>
            <w:r w:rsidR="00B00789">
              <w:rPr>
                <w:rFonts w:ascii="Arial" w:hAnsi="Arial" w:cs="Arial"/>
              </w:rPr>
              <w:t xml:space="preserve">генерального </w:t>
            </w:r>
            <w:r>
              <w:rPr>
                <w:rFonts w:ascii="Arial" w:hAnsi="Arial" w:cs="Arial"/>
              </w:rPr>
              <w:t>директора</w:t>
            </w:r>
            <w:r w:rsidR="00632EF5" w:rsidRPr="00F4085D">
              <w:rPr>
                <w:rFonts w:ascii="Arial" w:hAnsi="Arial" w:cs="Arial"/>
              </w:rPr>
              <w:t xml:space="preserve"> </w:t>
            </w:r>
          </w:p>
          <w:p w14:paraId="6398624E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F4085D">
              <w:rPr>
                <w:rFonts w:ascii="Arial" w:hAnsi="Arial" w:cs="Arial"/>
              </w:rPr>
              <w:t>АО «ДКС»</w:t>
            </w:r>
          </w:p>
        </w:tc>
        <w:tc>
          <w:tcPr>
            <w:tcW w:w="284" w:type="dxa"/>
          </w:tcPr>
          <w:p w14:paraId="680044FE" w14:textId="77777777" w:rsidR="00632EF5" w:rsidRPr="00F11423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D63AB5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23B25952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0C19515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Р.Р. Ахмедшин</w:t>
            </w:r>
          </w:p>
        </w:tc>
      </w:tr>
      <w:tr w:rsidR="00632EF5" w:rsidRPr="00FD043A" w14:paraId="29AACDFC" w14:textId="77777777" w:rsidTr="00E50C5F">
        <w:tc>
          <w:tcPr>
            <w:tcW w:w="3969" w:type="dxa"/>
          </w:tcPr>
          <w:p w14:paraId="10E16194" w14:textId="77777777" w:rsidR="00632EF5" w:rsidRPr="001E55F1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3169347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C0FBBC9" w14:textId="77777777" w:rsidR="00632EF5" w:rsidRPr="001E55F1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72A3EB14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157E4F09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  <w:tr w:rsidR="00632EF5" w:rsidRPr="00FD043A" w14:paraId="24EF6F1F" w14:textId="77777777" w:rsidTr="00E50C5F">
        <w:tc>
          <w:tcPr>
            <w:tcW w:w="3969" w:type="dxa"/>
          </w:tcPr>
          <w:p w14:paraId="18ACFB7D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3F38B411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D60B8DA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02A08ABF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3F7652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</w:tr>
      <w:tr w:rsidR="00236E6A" w:rsidRPr="00FD043A" w14:paraId="6DB1A1E1" w14:textId="77777777" w:rsidTr="00E50C5F">
        <w:tc>
          <w:tcPr>
            <w:tcW w:w="3969" w:type="dxa"/>
          </w:tcPr>
          <w:p w14:paraId="529C255B" w14:textId="77777777" w:rsidR="00236E6A" w:rsidRDefault="00236E6A" w:rsidP="00E50C5F">
            <w:pPr>
              <w:rPr>
                <w:rFonts w:ascii="Arial" w:hAnsi="Arial" w:cs="Arial"/>
              </w:rPr>
            </w:pPr>
          </w:p>
          <w:p w14:paraId="4B51EE32" w14:textId="77777777" w:rsidR="00236E6A" w:rsidRDefault="00236E6A" w:rsidP="00E50C5F">
            <w:pPr>
              <w:rPr>
                <w:rFonts w:ascii="Arial" w:hAnsi="Arial" w:cs="Arial"/>
              </w:rPr>
            </w:pPr>
          </w:p>
          <w:p w14:paraId="2161B4B3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3C5DF4D8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B86D6AF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7EE6FE11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EADD42C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</w:tr>
      <w:tr w:rsidR="00632EF5" w:rsidRPr="00FD043A" w14:paraId="18C8A94A" w14:textId="77777777" w:rsidTr="00E50C5F">
        <w:tc>
          <w:tcPr>
            <w:tcW w:w="3969" w:type="dxa"/>
          </w:tcPr>
          <w:p w14:paraId="1086B15C" w14:textId="77777777" w:rsidR="00632EF5" w:rsidRPr="00FD043A" w:rsidRDefault="00632EF5" w:rsidP="00E50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Исполнитель:</w:t>
            </w:r>
          </w:p>
          <w:p w14:paraId="1A4ED9A3" w14:textId="32C67E60" w:rsidR="00632EF5" w:rsidRPr="001660E2" w:rsidRDefault="00632EF5" w:rsidP="00E50C5F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Руководитель проектного отдела НВО</w:t>
            </w:r>
            <w:r w:rsidR="001660E2" w:rsidRPr="001660E2">
              <w:rPr>
                <w:rFonts w:ascii="Arial" w:hAnsi="Arial" w:cs="Arial"/>
              </w:rPr>
              <w:t xml:space="preserve"> </w:t>
            </w:r>
            <w:r w:rsidR="001660E2">
              <w:rPr>
                <w:rFonts w:ascii="Arial" w:hAnsi="Arial" w:cs="Arial"/>
              </w:rPr>
              <w:t>АО «ДКС»</w:t>
            </w:r>
          </w:p>
        </w:tc>
        <w:tc>
          <w:tcPr>
            <w:tcW w:w="284" w:type="dxa"/>
          </w:tcPr>
          <w:p w14:paraId="5DFFF311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1CBD8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4C9EA7AC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7D9358F5" w14:textId="77777777" w:rsidR="00632EF5" w:rsidRPr="00FD043A" w:rsidRDefault="00632EF5" w:rsidP="00E50C5F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С.А. Колобков</w:t>
            </w:r>
          </w:p>
        </w:tc>
      </w:tr>
      <w:tr w:rsidR="00632EF5" w:rsidRPr="00FD043A" w14:paraId="6CE8E838" w14:textId="77777777" w:rsidTr="00E50C5F">
        <w:tc>
          <w:tcPr>
            <w:tcW w:w="3969" w:type="dxa"/>
          </w:tcPr>
          <w:p w14:paraId="65134024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2E90912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B1C4F9D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082735D2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3486F76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</w:tbl>
    <w:p w14:paraId="16E6F507" w14:textId="77777777" w:rsidR="00632EF5" w:rsidRPr="00CB48C5" w:rsidRDefault="00632EF5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sectPr w:rsidR="00632EF5" w:rsidRPr="00CB48C5" w:rsidSect="009611B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259" w:right="924" w:bottom="125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B6E4" w14:textId="77777777" w:rsidR="002A647C" w:rsidRDefault="002A647C">
      <w:r>
        <w:separator/>
      </w:r>
    </w:p>
  </w:endnote>
  <w:endnote w:type="continuationSeparator" w:id="0">
    <w:p w14:paraId="1D1D1FA8" w14:textId="77777777" w:rsidR="002A647C" w:rsidRDefault="002A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DejaVu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DBFA" w14:textId="77777777" w:rsidR="00365327" w:rsidRDefault="00365327" w:rsidP="00AE6BA3">
    <w:pPr>
      <w:pStyle w:val="ae"/>
    </w:pPr>
  </w:p>
  <w:p w14:paraId="11F9D001" w14:textId="59603555" w:rsidR="00365327" w:rsidRPr="00DD4724" w:rsidRDefault="00365327">
    <w:pPr>
      <w:pStyle w:val="ae"/>
      <w:rPr>
        <w:rFonts w:ascii="Arial" w:hAnsi="Arial" w:cs="Arial"/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350365">
      <w:rPr>
        <w:rFonts w:ascii="Arial" w:hAnsi="Arial" w:cs="Arial"/>
        <w:noProof/>
      </w:rPr>
      <w:t>IV</w:t>
    </w:r>
    <w:r w:rsidRPr="00DD4724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7A6B" w14:textId="77777777" w:rsidR="00365327" w:rsidRDefault="00365327" w:rsidP="00292F54">
    <w:pPr>
      <w:pStyle w:val="ae"/>
      <w:jc w:val="right"/>
      <w:rPr>
        <w:rFonts w:ascii="Arial" w:hAnsi="Arial" w:cs="Arial"/>
      </w:rPr>
    </w:pPr>
  </w:p>
  <w:p w14:paraId="79C82785" w14:textId="2DB25C30" w:rsidR="00365327" w:rsidRPr="006A2AEA" w:rsidRDefault="00365327" w:rsidP="00DD4724">
    <w:pPr>
      <w:pStyle w:val="ae"/>
      <w:jc w:val="right"/>
      <w:rPr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350365">
      <w:rPr>
        <w:rFonts w:ascii="Arial" w:hAnsi="Arial" w:cs="Arial"/>
        <w:noProof/>
      </w:rPr>
      <w:t>III</w:t>
    </w:r>
    <w:r w:rsidRPr="00DD4724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1C25" w14:textId="77777777" w:rsidR="00365327" w:rsidRDefault="00365327" w:rsidP="00292F54">
    <w:pPr>
      <w:pStyle w:val="ae"/>
      <w:jc w:val="right"/>
      <w:rPr>
        <w:rFonts w:ascii="Arial" w:hAnsi="Arial" w:cs="Arial"/>
      </w:rPr>
    </w:pPr>
  </w:p>
  <w:p w14:paraId="3F66802E" w14:textId="3B7D19A9" w:rsidR="00365327" w:rsidRPr="006A2AEA" w:rsidRDefault="00365327" w:rsidP="001E01CB">
    <w:pPr>
      <w:pStyle w:val="ae"/>
      <w:jc w:val="right"/>
      <w:rPr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350365">
      <w:rPr>
        <w:rFonts w:ascii="Arial" w:hAnsi="Arial" w:cs="Arial"/>
        <w:noProof/>
      </w:rPr>
      <w:t>III</w:t>
    </w:r>
    <w:r w:rsidRPr="00DD4724">
      <w:rPr>
        <w:rFonts w:ascii="Arial" w:hAnsi="Arial" w:cs="Arial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C0E0" w14:textId="77777777" w:rsidR="00365327" w:rsidRDefault="00365327" w:rsidP="00AE6BA3">
    <w:pPr>
      <w:pStyle w:val="ae"/>
    </w:pPr>
  </w:p>
  <w:p w14:paraId="50B51F60" w14:textId="711F4C50" w:rsidR="00365327" w:rsidRPr="00DD4724" w:rsidRDefault="00365327">
    <w:pPr>
      <w:pStyle w:val="ae"/>
      <w:rPr>
        <w:rFonts w:ascii="Arial" w:hAnsi="Arial" w:cs="Arial"/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350365">
      <w:rPr>
        <w:rFonts w:ascii="Arial" w:hAnsi="Arial" w:cs="Arial"/>
        <w:noProof/>
      </w:rPr>
      <w:t>12</w:t>
    </w:r>
    <w:r w:rsidRPr="00DD4724">
      <w:rPr>
        <w:rFonts w:ascii="Arial" w:hAnsi="Arial" w:cs="Arial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BB55" w14:textId="77777777" w:rsidR="00365327" w:rsidRDefault="00365327" w:rsidP="00292F54">
    <w:pPr>
      <w:pStyle w:val="ae"/>
      <w:jc w:val="right"/>
      <w:rPr>
        <w:rFonts w:ascii="Arial" w:hAnsi="Arial" w:cs="Arial"/>
      </w:rPr>
    </w:pPr>
  </w:p>
  <w:p w14:paraId="1CB58BA4" w14:textId="5583124E" w:rsidR="00365327" w:rsidRPr="006A2AEA" w:rsidRDefault="00365327" w:rsidP="00DD4724">
    <w:pPr>
      <w:pStyle w:val="ae"/>
      <w:jc w:val="right"/>
      <w:rPr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350365">
      <w:rPr>
        <w:rFonts w:ascii="Arial" w:hAnsi="Arial" w:cs="Arial"/>
        <w:noProof/>
      </w:rPr>
      <w:t>11</w:t>
    </w:r>
    <w:r w:rsidRPr="00DD4724">
      <w:rPr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E37F" w14:textId="77777777" w:rsidR="00365327" w:rsidRPr="00D931B1" w:rsidRDefault="00365327" w:rsidP="007D5E95">
    <w:pPr>
      <w:pStyle w:val="ae"/>
      <w:rPr>
        <w:rFonts w:ascii="Arial" w:hAnsi="Arial" w:cs="Arial"/>
        <w:sz w:val="22"/>
        <w:szCs w:val="22"/>
      </w:rPr>
    </w:pPr>
    <w:r w:rsidRPr="00D931B1">
      <w:rPr>
        <w:rFonts w:ascii="Arial" w:hAnsi="Arial" w:cs="Arial"/>
        <w:sz w:val="22"/>
        <w:szCs w:val="22"/>
      </w:rPr>
      <w:t xml:space="preserve">_______________________________________    </w:t>
    </w:r>
  </w:p>
  <w:p w14:paraId="36F12A4C" w14:textId="77777777" w:rsidR="00365327" w:rsidRPr="00700213" w:rsidRDefault="00365327" w:rsidP="007D5E95">
    <w:pPr>
      <w:pStyle w:val="ae"/>
      <w:rPr>
        <w:rFonts w:ascii="Arial" w:hAnsi="Arial" w:cs="Arial"/>
        <w:b/>
        <w:i/>
        <w:szCs w:val="22"/>
      </w:rPr>
    </w:pPr>
    <w:r w:rsidRPr="00700213">
      <w:rPr>
        <w:rFonts w:ascii="Arial" w:hAnsi="Arial" w:cs="Arial"/>
        <w:b/>
        <w:i/>
        <w:szCs w:val="22"/>
      </w:rPr>
      <w:t>Проект, первая редакция</w:t>
    </w:r>
  </w:p>
  <w:sdt>
    <w:sdtPr>
      <w:id w:val="-11085812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F07110" w14:textId="2453056B" w:rsidR="00365327" w:rsidRPr="00D931B1" w:rsidRDefault="00365327" w:rsidP="007D5E95">
        <w:pPr>
          <w:pStyle w:val="ae"/>
          <w:jc w:val="right"/>
          <w:rPr>
            <w:rFonts w:ascii="Arial" w:hAnsi="Arial" w:cs="Arial"/>
          </w:rPr>
        </w:pPr>
        <w:r w:rsidRPr="00D931B1">
          <w:rPr>
            <w:rFonts w:ascii="Arial" w:hAnsi="Arial" w:cs="Arial"/>
          </w:rPr>
          <w:fldChar w:fldCharType="begin"/>
        </w:r>
        <w:r w:rsidRPr="00D931B1">
          <w:rPr>
            <w:rFonts w:ascii="Arial" w:hAnsi="Arial" w:cs="Arial"/>
          </w:rPr>
          <w:instrText>PAGE   \* MERGEFORMAT</w:instrText>
        </w:r>
        <w:r w:rsidRPr="00D931B1">
          <w:rPr>
            <w:rFonts w:ascii="Arial" w:hAnsi="Arial" w:cs="Arial"/>
          </w:rPr>
          <w:fldChar w:fldCharType="separate"/>
        </w:r>
        <w:r w:rsidR="00350365">
          <w:rPr>
            <w:rFonts w:ascii="Arial" w:hAnsi="Arial" w:cs="Arial"/>
            <w:noProof/>
          </w:rPr>
          <w:t>1</w:t>
        </w:r>
        <w:r w:rsidRPr="00D931B1">
          <w:rPr>
            <w:rFonts w:ascii="Arial" w:hAnsi="Arial" w:cs="Arial"/>
          </w:rPr>
          <w:fldChar w:fldCharType="end"/>
        </w:r>
      </w:p>
    </w:sdtContent>
  </w:sdt>
  <w:p w14:paraId="0F2E4948" w14:textId="77777777" w:rsidR="00365327" w:rsidRPr="00D931B1" w:rsidRDefault="00365327" w:rsidP="00D931B1">
    <w:pPr>
      <w:pStyle w:val="ae"/>
      <w:jc w:val="right"/>
      <w:rPr>
        <w:rFonts w:ascii="Arial" w:hAnsi="Arial" w:cs="Arial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1794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232E237" w14:textId="1582177E" w:rsidR="00365327" w:rsidRPr="001749BC" w:rsidRDefault="00365327" w:rsidP="00A162B9">
        <w:pPr>
          <w:pStyle w:val="ae"/>
          <w:rPr>
            <w:rFonts w:ascii="Arial" w:hAnsi="Arial" w:cs="Arial"/>
          </w:rPr>
        </w:pPr>
        <w:r w:rsidRPr="001749BC">
          <w:rPr>
            <w:rFonts w:ascii="Arial" w:hAnsi="Arial" w:cs="Arial"/>
          </w:rPr>
          <w:fldChar w:fldCharType="begin"/>
        </w:r>
        <w:r w:rsidRPr="001749BC">
          <w:rPr>
            <w:rFonts w:ascii="Arial" w:hAnsi="Arial" w:cs="Arial"/>
          </w:rPr>
          <w:instrText>PAGE   \* MERGEFORMAT</w:instrText>
        </w:r>
        <w:r w:rsidRPr="001749BC">
          <w:rPr>
            <w:rFonts w:ascii="Arial" w:hAnsi="Arial" w:cs="Arial"/>
          </w:rPr>
          <w:fldChar w:fldCharType="separate"/>
        </w:r>
        <w:r w:rsidR="00350365">
          <w:rPr>
            <w:rFonts w:ascii="Arial" w:hAnsi="Arial" w:cs="Arial"/>
            <w:noProof/>
          </w:rPr>
          <w:t>16</w:t>
        </w:r>
        <w:r w:rsidRPr="001749BC">
          <w:rPr>
            <w:rFonts w:ascii="Arial" w:hAnsi="Arial" w:cs="Arial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422001275"/>
      <w:docPartObj>
        <w:docPartGallery w:val="Page Numbers (Bottom of Page)"/>
        <w:docPartUnique/>
      </w:docPartObj>
    </w:sdtPr>
    <w:sdtContent>
      <w:p w14:paraId="4AF64381" w14:textId="5531EAF1" w:rsidR="00365327" w:rsidRPr="00A137B2" w:rsidRDefault="00365327" w:rsidP="00A137B2">
        <w:pPr>
          <w:pStyle w:val="ae"/>
          <w:jc w:val="right"/>
          <w:rPr>
            <w:rFonts w:ascii="Arial" w:hAnsi="Arial" w:cs="Arial"/>
          </w:rPr>
        </w:pPr>
        <w:r w:rsidRPr="00A137B2">
          <w:rPr>
            <w:rFonts w:ascii="Arial" w:hAnsi="Arial" w:cs="Arial"/>
          </w:rPr>
          <w:fldChar w:fldCharType="begin"/>
        </w:r>
        <w:r w:rsidRPr="00A137B2">
          <w:rPr>
            <w:rFonts w:ascii="Arial" w:hAnsi="Arial" w:cs="Arial"/>
          </w:rPr>
          <w:instrText>PAGE   \* MERGEFORMAT</w:instrText>
        </w:r>
        <w:r w:rsidRPr="00A137B2">
          <w:rPr>
            <w:rFonts w:ascii="Arial" w:hAnsi="Arial" w:cs="Arial"/>
          </w:rPr>
          <w:fldChar w:fldCharType="separate"/>
        </w:r>
        <w:r w:rsidR="00350365">
          <w:rPr>
            <w:rFonts w:ascii="Arial" w:hAnsi="Arial" w:cs="Arial"/>
            <w:noProof/>
          </w:rPr>
          <w:t>15</w:t>
        </w:r>
        <w:r w:rsidRPr="00A137B2">
          <w:rPr>
            <w:rFonts w:ascii="Arial" w:hAnsi="Arial" w:cs="Arial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03241619"/>
      <w:docPartObj>
        <w:docPartGallery w:val="Page Numbers (Bottom of Page)"/>
        <w:docPartUnique/>
      </w:docPartObj>
    </w:sdtPr>
    <w:sdtContent>
      <w:p w14:paraId="49F5F27E" w14:textId="36C6C326" w:rsidR="00365327" w:rsidRPr="009611B1" w:rsidRDefault="00365327">
        <w:pPr>
          <w:pStyle w:val="ae"/>
          <w:rPr>
            <w:rFonts w:ascii="Arial" w:hAnsi="Arial" w:cs="Arial"/>
          </w:rPr>
        </w:pPr>
        <w:r w:rsidRPr="009611B1">
          <w:rPr>
            <w:rFonts w:ascii="Arial" w:hAnsi="Arial" w:cs="Arial"/>
          </w:rPr>
          <w:fldChar w:fldCharType="begin"/>
        </w:r>
        <w:r w:rsidRPr="009611B1">
          <w:rPr>
            <w:rFonts w:ascii="Arial" w:hAnsi="Arial" w:cs="Arial"/>
          </w:rPr>
          <w:instrText>PAGE   \* MERGEFORMAT</w:instrText>
        </w:r>
        <w:r w:rsidRPr="009611B1">
          <w:rPr>
            <w:rFonts w:ascii="Arial" w:hAnsi="Arial" w:cs="Arial"/>
          </w:rPr>
          <w:fldChar w:fldCharType="separate"/>
        </w:r>
        <w:r w:rsidR="00350365">
          <w:rPr>
            <w:rFonts w:ascii="Arial" w:hAnsi="Arial" w:cs="Arial"/>
            <w:noProof/>
          </w:rPr>
          <w:t>13</w:t>
        </w:r>
        <w:r w:rsidRPr="009611B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CA5C" w14:textId="77777777" w:rsidR="002A647C" w:rsidRDefault="002A647C">
      <w:r>
        <w:separator/>
      </w:r>
    </w:p>
  </w:footnote>
  <w:footnote w:type="continuationSeparator" w:id="0">
    <w:p w14:paraId="7283BA67" w14:textId="77777777" w:rsidR="002A647C" w:rsidRDefault="002A6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68D9" w14:textId="79AAD241" w:rsidR="00365327" w:rsidRPr="00733DD9" w:rsidRDefault="00365327" w:rsidP="00365090">
    <w:pPr>
      <w:pStyle w:val="ac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56F0D06C" w14:textId="0311601C" w:rsidR="00365327" w:rsidRPr="00733DD9" w:rsidRDefault="00365327" w:rsidP="00365090">
    <w:pPr>
      <w:pStyle w:val="ac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CA0B743" w14:textId="77777777" w:rsidR="00365327" w:rsidRPr="00733DD9" w:rsidRDefault="00365327" w:rsidP="00365090">
    <w:pPr>
      <w:pStyle w:val="ac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C898" w14:textId="42E2FEBD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54A13667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7B0E4B6" w14:textId="77777777" w:rsidR="00365327" w:rsidRPr="00733DD9" w:rsidRDefault="00365327" w:rsidP="001316D0">
    <w:pPr>
      <w:pStyle w:val="ac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46DC" w14:textId="48391ECB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30012DA1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1CD05B82" w14:textId="18557AA2" w:rsidR="00365327" w:rsidRPr="00365090" w:rsidRDefault="00365327" w:rsidP="00986511">
    <w:pPr>
      <w:pStyle w:val="ac"/>
      <w:jc w:val="right"/>
      <w:rPr>
        <w:rFonts w:ascii="Arial" w:hAnsi="Arial" w:cs="Arial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B209" w14:textId="02D088CC" w:rsidR="00365327" w:rsidRPr="00733DD9" w:rsidRDefault="00365327" w:rsidP="001316D0">
    <w:pPr>
      <w:pStyle w:val="ac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55A0BD0A" w14:textId="77777777" w:rsidR="00365327" w:rsidRPr="00733DD9" w:rsidRDefault="00365327" w:rsidP="001316D0">
    <w:pPr>
      <w:pStyle w:val="ac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12810433" w14:textId="77777777" w:rsidR="00365327" w:rsidRPr="00733DD9" w:rsidRDefault="00365327" w:rsidP="001316D0">
    <w:pPr>
      <w:pStyle w:val="ac"/>
      <w:rPr>
        <w:rFonts w:ascii="Arial" w:hAnsi="Arial" w:cs="Aria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C04A" w14:textId="03E0502E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608DBC69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436EB9D" w14:textId="77777777" w:rsidR="00365327" w:rsidRPr="00256344" w:rsidRDefault="00365327" w:rsidP="00792812">
    <w:pPr>
      <w:pStyle w:val="ac"/>
      <w:spacing w:line="360" w:lineRule="auto"/>
      <w:jc w:val="right"/>
      <w:rPr>
        <w:rFonts w:ascii="Arial" w:hAnsi="Arial" w:cs="Arial"/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D4AF" w14:textId="25900D8F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1B75FD0B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77F5F810" w14:textId="77777777" w:rsidR="00365327" w:rsidRDefault="00365327" w:rsidP="00D931B1">
    <w:pPr>
      <w:pStyle w:val="ac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088A" w14:textId="14088C32" w:rsidR="00365327" w:rsidRPr="00733DD9" w:rsidRDefault="00365327" w:rsidP="001316D0">
    <w:pPr>
      <w:pStyle w:val="ac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4BDA4E41" w14:textId="77777777" w:rsidR="00365327" w:rsidRPr="00733DD9" w:rsidRDefault="00365327" w:rsidP="001316D0">
    <w:pPr>
      <w:pStyle w:val="ac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528B4319" w14:textId="77777777" w:rsidR="00365327" w:rsidRPr="00347E91" w:rsidRDefault="00365327" w:rsidP="004128F6">
    <w:pPr>
      <w:pStyle w:val="ac"/>
      <w:jc w:val="both"/>
      <w:rPr>
        <w:sz w:val="22"/>
        <w:szCs w:val="2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6D64" w14:textId="655081F0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798D778E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33087E2" w14:textId="77777777" w:rsidR="00365327" w:rsidRPr="00733DD9" w:rsidRDefault="00365327" w:rsidP="001316D0">
    <w:pPr>
      <w:pStyle w:val="ac"/>
      <w:jc w:val="right"/>
      <w:rPr>
        <w:rFonts w:ascii="Arial" w:hAnsi="Arial" w:cs="Arial"/>
      </w:rPr>
    </w:pPr>
  </w:p>
  <w:p w14:paraId="0447C2C0" w14:textId="77777777" w:rsidR="00365327" w:rsidRPr="00256344" w:rsidRDefault="00365327" w:rsidP="00A63F18">
    <w:pPr>
      <w:pStyle w:val="ac"/>
      <w:spacing w:line="360" w:lineRule="auto"/>
      <w:jc w:val="right"/>
      <w:rPr>
        <w:rFonts w:ascii="Arial" w:hAnsi="Arial" w:cs="Arial"/>
        <w:sz w:val="22"/>
        <w:szCs w:val="2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235F" w14:textId="6233551C" w:rsidR="00365327" w:rsidRPr="00733DD9" w:rsidRDefault="00365327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60320-2-3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4959D9F0" w14:textId="77777777" w:rsidR="00365327" w:rsidRPr="00733DD9" w:rsidRDefault="00365327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66D6E108" w14:textId="77777777" w:rsidR="00365327" w:rsidRDefault="00365327" w:rsidP="009611B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CF14C1"/>
    <w:multiLevelType w:val="hybridMultilevel"/>
    <w:tmpl w:val="93522E8A"/>
    <w:lvl w:ilvl="0" w:tplc="7E4E1E2C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42376C"/>
    <w:multiLevelType w:val="hybridMultilevel"/>
    <w:tmpl w:val="977E3938"/>
    <w:lvl w:ilvl="0" w:tplc="95567BA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98E3D94"/>
    <w:multiLevelType w:val="hybridMultilevel"/>
    <w:tmpl w:val="2BDC0C1C"/>
    <w:lvl w:ilvl="0" w:tplc="90C43928">
      <w:start w:val="35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018C4"/>
    <w:multiLevelType w:val="hybridMultilevel"/>
    <w:tmpl w:val="FC387C3E"/>
    <w:lvl w:ilvl="0" w:tplc="E0908CBC">
      <w:start w:val="1"/>
      <w:numFmt w:val="lowerLetter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E9737B"/>
    <w:multiLevelType w:val="hybridMultilevel"/>
    <w:tmpl w:val="FC387C3E"/>
    <w:lvl w:ilvl="0" w:tplc="E0908CBC">
      <w:start w:val="1"/>
      <w:numFmt w:val="lowerLetter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D47C67"/>
    <w:multiLevelType w:val="hybridMultilevel"/>
    <w:tmpl w:val="C23E55E4"/>
    <w:lvl w:ilvl="0" w:tplc="5EB24714">
      <w:start w:val="6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C0319"/>
    <w:multiLevelType w:val="hybridMultilevel"/>
    <w:tmpl w:val="B9C2BF60"/>
    <w:lvl w:ilvl="0" w:tplc="520AC150">
      <w:start w:val="16"/>
      <w:numFmt w:val="bullet"/>
      <w:lvlText w:val="•"/>
      <w:lvlJc w:val="left"/>
      <w:pPr>
        <w:ind w:left="516" w:hanging="360"/>
      </w:pPr>
      <w:rPr>
        <w:rFonts w:ascii="Arial" w:eastAsia="Meiryo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8" w15:restartNumberingAfterBreak="0">
    <w:nsid w:val="1C3C59AD"/>
    <w:multiLevelType w:val="hybridMultilevel"/>
    <w:tmpl w:val="135AD87A"/>
    <w:lvl w:ilvl="0" w:tplc="47F84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650514"/>
    <w:multiLevelType w:val="hybridMultilevel"/>
    <w:tmpl w:val="D16CBEBC"/>
    <w:lvl w:ilvl="0" w:tplc="7E4E1E2C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2C510EE"/>
    <w:multiLevelType w:val="multilevel"/>
    <w:tmpl w:val="4E568D00"/>
    <w:lvl w:ilvl="0">
      <w:start w:val="2"/>
      <w:numFmt w:val="decimal"/>
      <w:lvlText w:val="%1"/>
      <w:lvlJc w:val="left"/>
      <w:pPr>
        <w:ind w:left="3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9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4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98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29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47" w:hanging="425"/>
      </w:pPr>
      <w:rPr>
        <w:rFonts w:hint="default"/>
        <w:lang w:val="en-US" w:eastAsia="en-US" w:bidi="ar-SA"/>
      </w:rPr>
    </w:lvl>
  </w:abstractNum>
  <w:abstractNum w:abstractNumId="11" w15:restartNumberingAfterBreak="0">
    <w:nsid w:val="25944A52"/>
    <w:multiLevelType w:val="hybridMultilevel"/>
    <w:tmpl w:val="E67CB3AA"/>
    <w:lvl w:ilvl="0" w:tplc="443AB3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9B4ACA"/>
    <w:multiLevelType w:val="hybridMultilevel"/>
    <w:tmpl w:val="39ACF908"/>
    <w:lvl w:ilvl="0" w:tplc="8118D7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A85686C"/>
    <w:multiLevelType w:val="multilevel"/>
    <w:tmpl w:val="C40A58E2"/>
    <w:lvl w:ilvl="0">
      <w:start w:val="1"/>
      <w:numFmt w:val="decimal"/>
      <w:lvlText w:val="%1"/>
      <w:lvlJc w:val="left"/>
      <w:pPr>
        <w:ind w:left="3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9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4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98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29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47" w:hanging="425"/>
      </w:pPr>
      <w:rPr>
        <w:rFonts w:hint="default"/>
        <w:lang w:val="en-US" w:eastAsia="en-US" w:bidi="ar-SA"/>
      </w:rPr>
    </w:lvl>
  </w:abstractNum>
  <w:abstractNum w:abstractNumId="14" w15:restartNumberingAfterBreak="0">
    <w:nsid w:val="2B9A7EE8"/>
    <w:multiLevelType w:val="hybridMultilevel"/>
    <w:tmpl w:val="436A8AB4"/>
    <w:lvl w:ilvl="0" w:tplc="7256C4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480840"/>
    <w:multiLevelType w:val="hybridMultilevel"/>
    <w:tmpl w:val="17E4DEF0"/>
    <w:lvl w:ilvl="0" w:tplc="91A85B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4B715F"/>
    <w:multiLevelType w:val="multilevel"/>
    <w:tmpl w:val="4CC0D540"/>
    <w:lvl w:ilvl="0">
      <w:start w:val="1"/>
      <w:numFmt w:val="decimal"/>
      <w:lvlText w:val="%1"/>
      <w:lvlJc w:val="left"/>
      <w:pPr>
        <w:ind w:left="798" w:hanging="425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2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474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698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92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372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97" w:hanging="425"/>
      </w:pPr>
      <w:rPr>
        <w:rFonts w:hint="default"/>
        <w:lang w:val="en-US" w:eastAsia="en-US" w:bidi="ar-SA"/>
      </w:rPr>
    </w:lvl>
  </w:abstractNum>
  <w:abstractNum w:abstractNumId="17" w15:restartNumberingAfterBreak="0">
    <w:nsid w:val="38C34DE0"/>
    <w:multiLevelType w:val="hybridMultilevel"/>
    <w:tmpl w:val="94305DD0"/>
    <w:lvl w:ilvl="0" w:tplc="4C62BD3E">
      <w:start w:val="10"/>
      <w:numFmt w:val="bullet"/>
      <w:lvlText w:val="–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8" w15:restartNumberingAfterBreak="0">
    <w:nsid w:val="3FBA79B2"/>
    <w:multiLevelType w:val="hybridMultilevel"/>
    <w:tmpl w:val="513E0DB4"/>
    <w:lvl w:ilvl="0" w:tplc="EF90F2B2">
      <w:start w:val="3"/>
      <w:numFmt w:val="bullet"/>
      <w:lvlText w:val="-"/>
      <w:lvlJc w:val="left"/>
      <w:pPr>
        <w:tabs>
          <w:tab w:val="num" w:pos="1214"/>
        </w:tabs>
        <w:ind w:left="1214" w:hanging="675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9" w15:restartNumberingAfterBreak="0">
    <w:nsid w:val="431C562F"/>
    <w:multiLevelType w:val="hybridMultilevel"/>
    <w:tmpl w:val="85FC9DCA"/>
    <w:lvl w:ilvl="0" w:tplc="E244F5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2225DA"/>
    <w:multiLevelType w:val="hybridMultilevel"/>
    <w:tmpl w:val="BFCA30EE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B4D1851"/>
    <w:multiLevelType w:val="hybridMultilevel"/>
    <w:tmpl w:val="7E224BC4"/>
    <w:lvl w:ilvl="0" w:tplc="0C125954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4C7D2E72"/>
    <w:multiLevelType w:val="hybridMultilevel"/>
    <w:tmpl w:val="96468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7112E"/>
    <w:multiLevelType w:val="hybridMultilevel"/>
    <w:tmpl w:val="0E74FC0A"/>
    <w:lvl w:ilvl="0" w:tplc="9B14D3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F842FDA"/>
    <w:multiLevelType w:val="hybridMultilevel"/>
    <w:tmpl w:val="E4902B40"/>
    <w:lvl w:ilvl="0" w:tplc="A022C906">
      <w:start w:val="1"/>
      <w:numFmt w:val="lowerRoman"/>
      <w:lvlText w:val="%1)"/>
      <w:lvlJc w:val="left"/>
      <w:pPr>
        <w:ind w:left="1429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6218D9"/>
    <w:multiLevelType w:val="hybridMultilevel"/>
    <w:tmpl w:val="E8EC6712"/>
    <w:lvl w:ilvl="0" w:tplc="FB5A3758">
      <w:start w:val="1"/>
      <w:numFmt w:val="lowerLetter"/>
      <w:lvlText w:val="%1)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34EB3"/>
    <w:multiLevelType w:val="hybridMultilevel"/>
    <w:tmpl w:val="F44EF3EE"/>
    <w:lvl w:ilvl="0" w:tplc="9B14F024">
      <w:start w:val="65535"/>
      <w:numFmt w:val="bullet"/>
      <w:lvlText w:val="-"/>
      <w:lvlJc w:val="left"/>
      <w:pPr>
        <w:ind w:left="128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E4E6F38"/>
    <w:multiLevelType w:val="hybridMultilevel"/>
    <w:tmpl w:val="D4380DBA"/>
    <w:lvl w:ilvl="0" w:tplc="9B14F024">
      <w:start w:val="65535"/>
      <w:numFmt w:val="bullet"/>
      <w:lvlText w:val="-"/>
      <w:lvlJc w:val="left"/>
      <w:pPr>
        <w:ind w:left="128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5F7438E"/>
    <w:multiLevelType w:val="hybridMultilevel"/>
    <w:tmpl w:val="A984A47E"/>
    <w:lvl w:ilvl="0" w:tplc="AD6C94FC">
      <w:start w:val="35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A1998"/>
    <w:multiLevelType w:val="hybridMultilevel"/>
    <w:tmpl w:val="A8F44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8286B"/>
    <w:multiLevelType w:val="hybridMultilevel"/>
    <w:tmpl w:val="8626D998"/>
    <w:lvl w:ilvl="0" w:tplc="7E4E1E2C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FDA3139"/>
    <w:multiLevelType w:val="hybridMultilevel"/>
    <w:tmpl w:val="46266FEC"/>
    <w:lvl w:ilvl="0" w:tplc="4D94BBC6">
      <w:start w:val="1"/>
      <w:numFmt w:val="lowerLetter"/>
      <w:lvlText w:val="%1)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740712380">
    <w:abstractNumId w:val="0"/>
  </w:num>
  <w:num w:numId="2" w16cid:durableId="882865278">
    <w:abstractNumId w:val="18"/>
  </w:num>
  <w:num w:numId="3" w16cid:durableId="474445805">
    <w:abstractNumId w:val="9"/>
  </w:num>
  <w:num w:numId="4" w16cid:durableId="1732464595">
    <w:abstractNumId w:val="21"/>
  </w:num>
  <w:num w:numId="5" w16cid:durableId="393355789">
    <w:abstractNumId w:val="2"/>
  </w:num>
  <w:num w:numId="6" w16cid:durableId="960233559">
    <w:abstractNumId w:val="8"/>
  </w:num>
  <w:num w:numId="7" w16cid:durableId="2078165418">
    <w:abstractNumId w:val="14"/>
  </w:num>
  <w:num w:numId="8" w16cid:durableId="833955478">
    <w:abstractNumId w:val="23"/>
  </w:num>
  <w:num w:numId="9" w16cid:durableId="757366591">
    <w:abstractNumId w:val="22"/>
  </w:num>
  <w:num w:numId="10" w16cid:durableId="158614829">
    <w:abstractNumId w:val="12"/>
  </w:num>
  <w:num w:numId="11" w16cid:durableId="1915966720">
    <w:abstractNumId w:val="11"/>
  </w:num>
  <w:num w:numId="12" w16cid:durableId="747652692">
    <w:abstractNumId w:val="7"/>
  </w:num>
  <w:num w:numId="13" w16cid:durableId="849880185">
    <w:abstractNumId w:val="17"/>
  </w:num>
  <w:num w:numId="14" w16cid:durableId="1345015289">
    <w:abstractNumId w:val="24"/>
  </w:num>
  <w:num w:numId="15" w16cid:durableId="1598517682">
    <w:abstractNumId w:val="20"/>
  </w:num>
  <w:num w:numId="16" w16cid:durableId="1158837587">
    <w:abstractNumId w:val="26"/>
  </w:num>
  <w:num w:numId="17" w16cid:durableId="2124182640">
    <w:abstractNumId w:val="27"/>
  </w:num>
  <w:num w:numId="18" w16cid:durableId="643319763">
    <w:abstractNumId w:val="30"/>
  </w:num>
  <w:num w:numId="19" w16cid:durableId="2082411464">
    <w:abstractNumId w:val="1"/>
  </w:num>
  <w:num w:numId="20" w16cid:durableId="329405555">
    <w:abstractNumId w:val="5"/>
  </w:num>
  <w:num w:numId="21" w16cid:durableId="1479305743">
    <w:abstractNumId w:val="3"/>
  </w:num>
  <w:num w:numId="22" w16cid:durableId="1570382317">
    <w:abstractNumId w:val="28"/>
  </w:num>
  <w:num w:numId="23" w16cid:durableId="683822111">
    <w:abstractNumId w:val="6"/>
  </w:num>
  <w:num w:numId="24" w16cid:durableId="813452786">
    <w:abstractNumId w:val="4"/>
  </w:num>
  <w:num w:numId="25" w16cid:durableId="64694387">
    <w:abstractNumId w:val="15"/>
  </w:num>
  <w:num w:numId="26" w16cid:durableId="110712400">
    <w:abstractNumId w:val="19"/>
  </w:num>
  <w:num w:numId="27" w16cid:durableId="1407067357">
    <w:abstractNumId w:val="31"/>
  </w:num>
  <w:num w:numId="28" w16cid:durableId="1195114719">
    <w:abstractNumId w:val="25"/>
  </w:num>
  <w:num w:numId="29" w16cid:durableId="711881694">
    <w:abstractNumId w:val="29"/>
  </w:num>
  <w:num w:numId="30" w16cid:durableId="884177371">
    <w:abstractNumId w:val="10"/>
  </w:num>
  <w:num w:numId="31" w16cid:durableId="593166336">
    <w:abstractNumId w:val="16"/>
  </w:num>
  <w:num w:numId="32" w16cid:durableId="1774472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8C"/>
    <w:rsid w:val="00000168"/>
    <w:rsid w:val="00000E21"/>
    <w:rsid w:val="00000EEC"/>
    <w:rsid w:val="000016D2"/>
    <w:rsid w:val="00001E65"/>
    <w:rsid w:val="00002556"/>
    <w:rsid w:val="0000265B"/>
    <w:rsid w:val="00002758"/>
    <w:rsid w:val="00002F9E"/>
    <w:rsid w:val="0000303C"/>
    <w:rsid w:val="00003160"/>
    <w:rsid w:val="0000337F"/>
    <w:rsid w:val="000035B8"/>
    <w:rsid w:val="00004254"/>
    <w:rsid w:val="00004CE8"/>
    <w:rsid w:val="00004D7A"/>
    <w:rsid w:val="0000566B"/>
    <w:rsid w:val="0000591A"/>
    <w:rsid w:val="00006AE0"/>
    <w:rsid w:val="00007343"/>
    <w:rsid w:val="000105F1"/>
    <w:rsid w:val="0001074E"/>
    <w:rsid w:val="00010773"/>
    <w:rsid w:val="00010C1F"/>
    <w:rsid w:val="00011EAF"/>
    <w:rsid w:val="00012655"/>
    <w:rsid w:val="000127FC"/>
    <w:rsid w:val="000128B7"/>
    <w:rsid w:val="00012F9A"/>
    <w:rsid w:val="0001305F"/>
    <w:rsid w:val="000134A6"/>
    <w:rsid w:val="000137D4"/>
    <w:rsid w:val="0001399D"/>
    <w:rsid w:val="000141D3"/>
    <w:rsid w:val="00014F45"/>
    <w:rsid w:val="00014F69"/>
    <w:rsid w:val="00015D04"/>
    <w:rsid w:val="00015E14"/>
    <w:rsid w:val="0001609B"/>
    <w:rsid w:val="00016577"/>
    <w:rsid w:val="00016DC8"/>
    <w:rsid w:val="00016DFE"/>
    <w:rsid w:val="000219AA"/>
    <w:rsid w:val="00022176"/>
    <w:rsid w:val="0002306D"/>
    <w:rsid w:val="00023191"/>
    <w:rsid w:val="0002325C"/>
    <w:rsid w:val="00023E0A"/>
    <w:rsid w:val="00024296"/>
    <w:rsid w:val="000243FB"/>
    <w:rsid w:val="0002466B"/>
    <w:rsid w:val="0002489D"/>
    <w:rsid w:val="0002491E"/>
    <w:rsid w:val="00024B70"/>
    <w:rsid w:val="00024C7A"/>
    <w:rsid w:val="00024DA3"/>
    <w:rsid w:val="00024F33"/>
    <w:rsid w:val="00025118"/>
    <w:rsid w:val="00025257"/>
    <w:rsid w:val="00025596"/>
    <w:rsid w:val="0002601F"/>
    <w:rsid w:val="000264B8"/>
    <w:rsid w:val="00026AA7"/>
    <w:rsid w:val="000273A0"/>
    <w:rsid w:val="00027750"/>
    <w:rsid w:val="0002787F"/>
    <w:rsid w:val="00030492"/>
    <w:rsid w:val="00030518"/>
    <w:rsid w:val="00030D20"/>
    <w:rsid w:val="00030FC7"/>
    <w:rsid w:val="00031138"/>
    <w:rsid w:val="00031152"/>
    <w:rsid w:val="000313DD"/>
    <w:rsid w:val="000314B8"/>
    <w:rsid w:val="00031D70"/>
    <w:rsid w:val="00031FA6"/>
    <w:rsid w:val="0003206A"/>
    <w:rsid w:val="00032907"/>
    <w:rsid w:val="00032AD8"/>
    <w:rsid w:val="00032EC4"/>
    <w:rsid w:val="000330A9"/>
    <w:rsid w:val="00033244"/>
    <w:rsid w:val="000334AD"/>
    <w:rsid w:val="00033D47"/>
    <w:rsid w:val="00034014"/>
    <w:rsid w:val="00034155"/>
    <w:rsid w:val="000343CA"/>
    <w:rsid w:val="000347C7"/>
    <w:rsid w:val="000347D9"/>
    <w:rsid w:val="00034B9D"/>
    <w:rsid w:val="000357DA"/>
    <w:rsid w:val="00035B3E"/>
    <w:rsid w:val="00035D65"/>
    <w:rsid w:val="00035E6E"/>
    <w:rsid w:val="00035FBC"/>
    <w:rsid w:val="00035FF6"/>
    <w:rsid w:val="00036223"/>
    <w:rsid w:val="00036478"/>
    <w:rsid w:val="000366E6"/>
    <w:rsid w:val="000372D1"/>
    <w:rsid w:val="00037A65"/>
    <w:rsid w:val="00040003"/>
    <w:rsid w:val="000407B7"/>
    <w:rsid w:val="00040A24"/>
    <w:rsid w:val="000412DB"/>
    <w:rsid w:val="00041373"/>
    <w:rsid w:val="0004182B"/>
    <w:rsid w:val="00041C30"/>
    <w:rsid w:val="00042084"/>
    <w:rsid w:val="000420F1"/>
    <w:rsid w:val="00043020"/>
    <w:rsid w:val="00043048"/>
    <w:rsid w:val="000435D1"/>
    <w:rsid w:val="000436F2"/>
    <w:rsid w:val="00043B87"/>
    <w:rsid w:val="00043BBF"/>
    <w:rsid w:val="00044016"/>
    <w:rsid w:val="00044491"/>
    <w:rsid w:val="0004493D"/>
    <w:rsid w:val="0004493F"/>
    <w:rsid w:val="00044B5A"/>
    <w:rsid w:val="000451FE"/>
    <w:rsid w:val="000456AE"/>
    <w:rsid w:val="0004571E"/>
    <w:rsid w:val="000463BC"/>
    <w:rsid w:val="000473D4"/>
    <w:rsid w:val="00047BB2"/>
    <w:rsid w:val="00047C6F"/>
    <w:rsid w:val="00047D83"/>
    <w:rsid w:val="00047FA3"/>
    <w:rsid w:val="00050090"/>
    <w:rsid w:val="00050DF7"/>
    <w:rsid w:val="00051401"/>
    <w:rsid w:val="0005182E"/>
    <w:rsid w:val="00051EF5"/>
    <w:rsid w:val="0005221A"/>
    <w:rsid w:val="000522CD"/>
    <w:rsid w:val="00052C80"/>
    <w:rsid w:val="0005332F"/>
    <w:rsid w:val="000538CB"/>
    <w:rsid w:val="00053B66"/>
    <w:rsid w:val="0005417F"/>
    <w:rsid w:val="00054220"/>
    <w:rsid w:val="000544AC"/>
    <w:rsid w:val="0005467B"/>
    <w:rsid w:val="00054A39"/>
    <w:rsid w:val="00054DAD"/>
    <w:rsid w:val="00055296"/>
    <w:rsid w:val="00055F7D"/>
    <w:rsid w:val="0005619E"/>
    <w:rsid w:val="00056266"/>
    <w:rsid w:val="000563B5"/>
    <w:rsid w:val="0005640B"/>
    <w:rsid w:val="00056E85"/>
    <w:rsid w:val="00057288"/>
    <w:rsid w:val="000579A2"/>
    <w:rsid w:val="000606C3"/>
    <w:rsid w:val="00060784"/>
    <w:rsid w:val="00060C7E"/>
    <w:rsid w:val="00061073"/>
    <w:rsid w:val="00061130"/>
    <w:rsid w:val="00061DCC"/>
    <w:rsid w:val="00061DF2"/>
    <w:rsid w:val="00062072"/>
    <w:rsid w:val="0006256F"/>
    <w:rsid w:val="00062BD2"/>
    <w:rsid w:val="000632AE"/>
    <w:rsid w:val="0006400C"/>
    <w:rsid w:val="00064084"/>
    <w:rsid w:val="0006453F"/>
    <w:rsid w:val="00064547"/>
    <w:rsid w:val="00064B2B"/>
    <w:rsid w:val="0006560E"/>
    <w:rsid w:val="00065C5B"/>
    <w:rsid w:val="00065C8F"/>
    <w:rsid w:val="00066075"/>
    <w:rsid w:val="00066237"/>
    <w:rsid w:val="0006638B"/>
    <w:rsid w:val="000666A7"/>
    <w:rsid w:val="00066AED"/>
    <w:rsid w:val="0006743C"/>
    <w:rsid w:val="000678C3"/>
    <w:rsid w:val="000679B6"/>
    <w:rsid w:val="000679DD"/>
    <w:rsid w:val="00067AD9"/>
    <w:rsid w:val="00067E6D"/>
    <w:rsid w:val="000700C8"/>
    <w:rsid w:val="000702C5"/>
    <w:rsid w:val="00070583"/>
    <w:rsid w:val="0007083C"/>
    <w:rsid w:val="0007183B"/>
    <w:rsid w:val="00072238"/>
    <w:rsid w:val="000723E6"/>
    <w:rsid w:val="000724F5"/>
    <w:rsid w:val="0007299F"/>
    <w:rsid w:val="00072B88"/>
    <w:rsid w:val="00073387"/>
    <w:rsid w:val="000737FC"/>
    <w:rsid w:val="00073EAF"/>
    <w:rsid w:val="0007471E"/>
    <w:rsid w:val="00074837"/>
    <w:rsid w:val="00074B16"/>
    <w:rsid w:val="00074F7F"/>
    <w:rsid w:val="000756E2"/>
    <w:rsid w:val="000758AB"/>
    <w:rsid w:val="00075DC2"/>
    <w:rsid w:val="00076A4F"/>
    <w:rsid w:val="00076D69"/>
    <w:rsid w:val="000770F8"/>
    <w:rsid w:val="000773D2"/>
    <w:rsid w:val="00077591"/>
    <w:rsid w:val="00077E33"/>
    <w:rsid w:val="00080038"/>
    <w:rsid w:val="00080828"/>
    <w:rsid w:val="0008096F"/>
    <w:rsid w:val="00080C7E"/>
    <w:rsid w:val="00080D07"/>
    <w:rsid w:val="00080F05"/>
    <w:rsid w:val="00081616"/>
    <w:rsid w:val="00081E6A"/>
    <w:rsid w:val="00082692"/>
    <w:rsid w:val="0008338A"/>
    <w:rsid w:val="00083815"/>
    <w:rsid w:val="00084842"/>
    <w:rsid w:val="00085165"/>
    <w:rsid w:val="0008528C"/>
    <w:rsid w:val="00085550"/>
    <w:rsid w:val="00085945"/>
    <w:rsid w:val="000859FB"/>
    <w:rsid w:val="00085A19"/>
    <w:rsid w:val="00085E77"/>
    <w:rsid w:val="00085F9C"/>
    <w:rsid w:val="00086103"/>
    <w:rsid w:val="0008657B"/>
    <w:rsid w:val="000867EB"/>
    <w:rsid w:val="00086932"/>
    <w:rsid w:val="000869E9"/>
    <w:rsid w:val="0008717D"/>
    <w:rsid w:val="000872DA"/>
    <w:rsid w:val="00087D0D"/>
    <w:rsid w:val="00087F93"/>
    <w:rsid w:val="0009029D"/>
    <w:rsid w:val="0009034E"/>
    <w:rsid w:val="00090755"/>
    <w:rsid w:val="00090A55"/>
    <w:rsid w:val="0009103D"/>
    <w:rsid w:val="000911C6"/>
    <w:rsid w:val="000913D7"/>
    <w:rsid w:val="0009149F"/>
    <w:rsid w:val="000915C2"/>
    <w:rsid w:val="000915E3"/>
    <w:rsid w:val="00091D12"/>
    <w:rsid w:val="000922D9"/>
    <w:rsid w:val="00092482"/>
    <w:rsid w:val="00092866"/>
    <w:rsid w:val="00092A31"/>
    <w:rsid w:val="00093146"/>
    <w:rsid w:val="000936D8"/>
    <w:rsid w:val="00094096"/>
    <w:rsid w:val="000942EC"/>
    <w:rsid w:val="00094460"/>
    <w:rsid w:val="00094808"/>
    <w:rsid w:val="00094ED1"/>
    <w:rsid w:val="00095474"/>
    <w:rsid w:val="00095496"/>
    <w:rsid w:val="00095607"/>
    <w:rsid w:val="00095F24"/>
    <w:rsid w:val="00096327"/>
    <w:rsid w:val="00096FD9"/>
    <w:rsid w:val="00097650"/>
    <w:rsid w:val="00097687"/>
    <w:rsid w:val="00097C17"/>
    <w:rsid w:val="00097D61"/>
    <w:rsid w:val="00097DDD"/>
    <w:rsid w:val="000A0A8D"/>
    <w:rsid w:val="000A14B9"/>
    <w:rsid w:val="000A16D6"/>
    <w:rsid w:val="000A18C4"/>
    <w:rsid w:val="000A1D0E"/>
    <w:rsid w:val="000A1D18"/>
    <w:rsid w:val="000A1D52"/>
    <w:rsid w:val="000A203C"/>
    <w:rsid w:val="000A28F6"/>
    <w:rsid w:val="000A3418"/>
    <w:rsid w:val="000A358B"/>
    <w:rsid w:val="000A3C9C"/>
    <w:rsid w:val="000A3D5A"/>
    <w:rsid w:val="000A3E16"/>
    <w:rsid w:val="000A428A"/>
    <w:rsid w:val="000A4506"/>
    <w:rsid w:val="000A4642"/>
    <w:rsid w:val="000A48F1"/>
    <w:rsid w:val="000A53B7"/>
    <w:rsid w:val="000A56A8"/>
    <w:rsid w:val="000A654C"/>
    <w:rsid w:val="000A7229"/>
    <w:rsid w:val="000A787D"/>
    <w:rsid w:val="000A7D27"/>
    <w:rsid w:val="000A7DA9"/>
    <w:rsid w:val="000B08B8"/>
    <w:rsid w:val="000B11AD"/>
    <w:rsid w:val="000B1670"/>
    <w:rsid w:val="000B18B8"/>
    <w:rsid w:val="000B1C94"/>
    <w:rsid w:val="000B1FFE"/>
    <w:rsid w:val="000B2213"/>
    <w:rsid w:val="000B22EC"/>
    <w:rsid w:val="000B2F47"/>
    <w:rsid w:val="000B388B"/>
    <w:rsid w:val="000B38E2"/>
    <w:rsid w:val="000B3E03"/>
    <w:rsid w:val="000B554A"/>
    <w:rsid w:val="000B60DC"/>
    <w:rsid w:val="000B63B5"/>
    <w:rsid w:val="000B63CE"/>
    <w:rsid w:val="000B6686"/>
    <w:rsid w:val="000B6B03"/>
    <w:rsid w:val="000B6C74"/>
    <w:rsid w:val="000B6D2B"/>
    <w:rsid w:val="000B7426"/>
    <w:rsid w:val="000B77C8"/>
    <w:rsid w:val="000B7FAC"/>
    <w:rsid w:val="000C003C"/>
    <w:rsid w:val="000C007B"/>
    <w:rsid w:val="000C00D1"/>
    <w:rsid w:val="000C124B"/>
    <w:rsid w:val="000C19E2"/>
    <w:rsid w:val="000C239A"/>
    <w:rsid w:val="000C2456"/>
    <w:rsid w:val="000C294D"/>
    <w:rsid w:val="000C3689"/>
    <w:rsid w:val="000C394D"/>
    <w:rsid w:val="000C3C6C"/>
    <w:rsid w:val="000C44E7"/>
    <w:rsid w:val="000C471E"/>
    <w:rsid w:val="000C48F2"/>
    <w:rsid w:val="000C4D50"/>
    <w:rsid w:val="000C50F4"/>
    <w:rsid w:val="000C51F4"/>
    <w:rsid w:val="000C6005"/>
    <w:rsid w:val="000C6071"/>
    <w:rsid w:val="000C6099"/>
    <w:rsid w:val="000C60BB"/>
    <w:rsid w:val="000C62BB"/>
    <w:rsid w:val="000C6D2A"/>
    <w:rsid w:val="000C6DF8"/>
    <w:rsid w:val="000C7029"/>
    <w:rsid w:val="000C74AF"/>
    <w:rsid w:val="000C7536"/>
    <w:rsid w:val="000C75CA"/>
    <w:rsid w:val="000C7C9C"/>
    <w:rsid w:val="000C7EC7"/>
    <w:rsid w:val="000D037B"/>
    <w:rsid w:val="000D075C"/>
    <w:rsid w:val="000D17A4"/>
    <w:rsid w:val="000D1A39"/>
    <w:rsid w:val="000D1AE2"/>
    <w:rsid w:val="000D1D29"/>
    <w:rsid w:val="000D24FF"/>
    <w:rsid w:val="000D2764"/>
    <w:rsid w:val="000D30EA"/>
    <w:rsid w:val="000D33AF"/>
    <w:rsid w:val="000D3A6B"/>
    <w:rsid w:val="000D4028"/>
    <w:rsid w:val="000D41F1"/>
    <w:rsid w:val="000D4226"/>
    <w:rsid w:val="000D45CA"/>
    <w:rsid w:val="000D45DB"/>
    <w:rsid w:val="000D4DFA"/>
    <w:rsid w:val="000D50C2"/>
    <w:rsid w:val="000D51C0"/>
    <w:rsid w:val="000D539D"/>
    <w:rsid w:val="000D55D2"/>
    <w:rsid w:val="000D58F2"/>
    <w:rsid w:val="000D5CFB"/>
    <w:rsid w:val="000D5DC5"/>
    <w:rsid w:val="000D5F12"/>
    <w:rsid w:val="000D61ED"/>
    <w:rsid w:val="000D651B"/>
    <w:rsid w:val="000D7649"/>
    <w:rsid w:val="000D7E6E"/>
    <w:rsid w:val="000D7F04"/>
    <w:rsid w:val="000E0A4D"/>
    <w:rsid w:val="000E0D04"/>
    <w:rsid w:val="000E141D"/>
    <w:rsid w:val="000E1E0C"/>
    <w:rsid w:val="000E21BB"/>
    <w:rsid w:val="000E23C8"/>
    <w:rsid w:val="000E24AA"/>
    <w:rsid w:val="000E2896"/>
    <w:rsid w:val="000E2AB5"/>
    <w:rsid w:val="000E2D4D"/>
    <w:rsid w:val="000E2F1C"/>
    <w:rsid w:val="000E387D"/>
    <w:rsid w:val="000E3D60"/>
    <w:rsid w:val="000E3FF3"/>
    <w:rsid w:val="000E4153"/>
    <w:rsid w:val="000E465D"/>
    <w:rsid w:val="000E481D"/>
    <w:rsid w:val="000E4901"/>
    <w:rsid w:val="000E5096"/>
    <w:rsid w:val="000E559C"/>
    <w:rsid w:val="000E6491"/>
    <w:rsid w:val="000E6814"/>
    <w:rsid w:val="000E682C"/>
    <w:rsid w:val="000E6EF2"/>
    <w:rsid w:val="000E7043"/>
    <w:rsid w:val="000E76C2"/>
    <w:rsid w:val="000E78C0"/>
    <w:rsid w:val="000F0888"/>
    <w:rsid w:val="000F0AE6"/>
    <w:rsid w:val="000F11D6"/>
    <w:rsid w:val="000F1F04"/>
    <w:rsid w:val="000F252F"/>
    <w:rsid w:val="000F29C7"/>
    <w:rsid w:val="000F3204"/>
    <w:rsid w:val="000F3589"/>
    <w:rsid w:val="000F3B9D"/>
    <w:rsid w:val="000F3E31"/>
    <w:rsid w:val="000F4415"/>
    <w:rsid w:val="000F484B"/>
    <w:rsid w:val="000F548A"/>
    <w:rsid w:val="000F5728"/>
    <w:rsid w:val="000F5A23"/>
    <w:rsid w:val="000F65D5"/>
    <w:rsid w:val="000F6A5E"/>
    <w:rsid w:val="000F7452"/>
    <w:rsid w:val="000F78C4"/>
    <w:rsid w:val="000F7DA4"/>
    <w:rsid w:val="000F7F98"/>
    <w:rsid w:val="0010047D"/>
    <w:rsid w:val="00100B4A"/>
    <w:rsid w:val="00100DBF"/>
    <w:rsid w:val="00100E42"/>
    <w:rsid w:val="0010127C"/>
    <w:rsid w:val="001014D1"/>
    <w:rsid w:val="00101B7B"/>
    <w:rsid w:val="00102001"/>
    <w:rsid w:val="001020E4"/>
    <w:rsid w:val="00102527"/>
    <w:rsid w:val="0010275C"/>
    <w:rsid w:val="00102C62"/>
    <w:rsid w:val="00102F94"/>
    <w:rsid w:val="001030E1"/>
    <w:rsid w:val="00103749"/>
    <w:rsid w:val="0010444B"/>
    <w:rsid w:val="001046E8"/>
    <w:rsid w:val="001048C3"/>
    <w:rsid w:val="0010492F"/>
    <w:rsid w:val="00104C3C"/>
    <w:rsid w:val="0010503C"/>
    <w:rsid w:val="00105206"/>
    <w:rsid w:val="00106614"/>
    <w:rsid w:val="001066F2"/>
    <w:rsid w:val="00106B5E"/>
    <w:rsid w:val="00106EE6"/>
    <w:rsid w:val="0010741C"/>
    <w:rsid w:val="0010741F"/>
    <w:rsid w:val="0010759C"/>
    <w:rsid w:val="0010780D"/>
    <w:rsid w:val="0010781B"/>
    <w:rsid w:val="00107BB0"/>
    <w:rsid w:val="00110254"/>
    <w:rsid w:val="00110379"/>
    <w:rsid w:val="00110664"/>
    <w:rsid w:val="001109B6"/>
    <w:rsid w:val="00111575"/>
    <w:rsid w:val="001121D3"/>
    <w:rsid w:val="0011271E"/>
    <w:rsid w:val="00112814"/>
    <w:rsid w:val="00112F60"/>
    <w:rsid w:val="00113097"/>
    <w:rsid w:val="001133DE"/>
    <w:rsid w:val="00113ABE"/>
    <w:rsid w:val="00113F64"/>
    <w:rsid w:val="00113FD3"/>
    <w:rsid w:val="0011475B"/>
    <w:rsid w:val="001148AD"/>
    <w:rsid w:val="001148E8"/>
    <w:rsid w:val="00114A11"/>
    <w:rsid w:val="00115348"/>
    <w:rsid w:val="0011542E"/>
    <w:rsid w:val="00115AB0"/>
    <w:rsid w:val="001165BD"/>
    <w:rsid w:val="0011699C"/>
    <w:rsid w:val="001169B0"/>
    <w:rsid w:val="00116C77"/>
    <w:rsid w:val="001175F1"/>
    <w:rsid w:val="0011791E"/>
    <w:rsid w:val="0011799E"/>
    <w:rsid w:val="00117B2C"/>
    <w:rsid w:val="00117B8D"/>
    <w:rsid w:val="00117D8E"/>
    <w:rsid w:val="00117FBE"/>
    <w:rsid w:val="001200CB"/>
    <w:rsid w:val="00120574"/>
    <w:rsid w:val="00120CF4"/>
    <w:rsid w:val="00120D90"/>
    <w:rsid w:val="00120FD0"/>
    <w:rsid w:val="0012283E"/>
    <w:rsid w:val="00122A03"/>
    <w:rsid w:val="00122CF5"/>
    <w:rsid w:val="00122F7A"/>
    <w:rsid w:val="00122FB0"/>
    <w:rsid w:val="001230BF"/>
    <w:rsid w:val="001237D5"/>
    <w:rsid w:val="00123A0A"/>
    <w:rsid w:val="0012416B"/>
    <w:rsid w:val="0012475E"/>
    <w:rsid w:val="00124C37"/>
    <w:rsid w:val="001251F1"/>
    <w:rsid w:val="0012521A"/>
    <w:rsid w:val="001254C4"/>
    <w:rsid w:val="001258F1"/>
    <w:rsid w:val="00125A53"/>
    <w:rsid w:val="00125C54"/>
    <w:rsid w:val="00126D78"/>
    <w:rsid w:val="00127316"/>
    <w:rsid w:val="00127505"/>
    <w:rsid w:val="001301BE"/>
    <w:rsid w:val="001301FB"/>
    <w:rsid w:val="0013092C"/>
    <w:rsid w:val="00130A89"/>
    <w:rsid w:val="001315E6"/>
    <w:rsid w:val="001316D0"/>
    <w:rsid w:val="00131850"/>
    <w:rsid w:val="00131B6F"/>
    <w:rsid w:val="00131FD9"/>
    <w:rsid w:val="0013229D"/>
    <w:rsid w:val="00132D06"/>
    <w:rsid w:val="0013333E"/>
    <w:rsid w:val="001334F6"/>
    <w:rsid w:val="00133891"/>
    <w:rsid w:val="00133C32"/>
    <w:rsid w:val="00133C7D"/>
    <w:rsid w:val="00134F4F"/>
    <w:rsid w:val="00135756"/>
    <w:rsid w:val="001357FA"/>
    <w:rsid w:val="00135EFB"/>
    <w:rsid w:val="0013675E"/>
    <w:rsid w:val="00136D09"/>
    <w:rsid w:val="00136D18"/>
    <w:rsid w:val="00136DE2"/>
    <w:rsid w:val="00136EC9"/>
    <w:rsid w:val="0013709C"/>
    <w:rsid w:val="001371EA"/>
    <w:rsid w:val="001376B6"/>
    <w:rsid w:val="00137B10"/>
    <w:rsid w:val="00137CB6"/>
    <w:rsid w:val="00137E27"/>
    <w:rsid w:val="00140582"/>
    <w:rsid w:val="0014165A"/>
    <w:rsid w:val="00141CAE"/>
    <w:rsid w:val="00141E76"/>
    <w:rsid w:val="001421F3"/>
    <w:rsid w:val="001423B1"/>
    <w:rsid w:val="00142A67"/>
    <w:rsid w:val="00142FA3"/>
    <w:rsid w:val="001430ED"/>
    <w:rsid w:val="001435CF"/>
    <w:rsid w:val="00143654"/>
    <w:rsid w:val="00143F12"/>
    <w:rsid w:val="001440F2"/>
    <w:rsid w:val="00144527"/>
    <w:rsid w:val="00144558"/>
    <w:rsid w:val="00144DB0"/>
    <w:rsid w:val="00145347"/>
    <w:rsid w:val="00146063"/>
    <w:rsid w:val="0014627F"/>
    <w:rsid w:val="0014662C"/>
    <w:rsid w:val="0014692A"/>
    <w:rsid w:val="00147094"/>
    <w:rsid w:val="0014743B"/>
    <w:rsid w:val="00147856"/>
    <w:rsid w:val="00147E60"/>
    <w:rsid w:val="00147F9F"/>
    <w:rsid w:val="001504EE"/>
    <w:rsid w:val="0015053A"/>
    <w:rsid w:val="001505A7"/>
    <w:rsid w:val="00150717"/>
    <w:rsid w:val="001511A1"/>
    <w:rsid w:val="00151453"/>
    <w:rsid w:val="00151608"/>
    <w:rsid w:val="001518A4"/>
    <w:rsid w:val="00151991"/>
    <w:rsid w:val="00151ED2"/>
    <w:rsid w:val="00151FEE"/>
    <w:rsid w:val="00152D7C"/>
    <w:rsid w:val="00152ECF"/>
    <w:rsid w:val="0015305D"/>
    <w:rsid w:val="001530CD"/>
    <w:rsid w:val="0015311C"/>
    <w:rsid w:val="00153133"/>
    <w:rsid w:val="00153405"/>
    <w:rsid w:val="0015378F"/>
    <w:rsid w:val="001537DD"/>
    <w:rsid w:val="00153A9C"/>
    <w:rsid w:val="00153C65"/>
    <w:rsid w:val="00153FE6"/>
    <w:rsid w:val="00154414"/>
    <w:rsid w:val="00154671"/>
    <w:rsid w:val="00154734"/>
    <w:rsid w:val="001549C7"/>
    <w:rsid w:val="0015510B"/>
    <w:rsid w:val="001552A1"/>
    <w:rsid w:val="0015581B"/>
    <w:rsid w:val="00155885"/>
    <w:rsid w:val="00155F2E"/>
    <w:rsid w:val="00156C99"/>
    <w:rsid w:val="0015709B"/>
    <w:rsid w:val="00157713"/>
    <w:rsid w:val="00157912"/>
    <w:rsid w:val="001605DB"/>
    <w:rsid w:val="001607AE"/>
    <w:rsid w:val="00161599"/>
    <w:rsid w:val="00161AFC"/>
    <w:rsid w:val="0016215E"/>
    <w:rsid w:val="0016239D"/>
    <w:rsid w:val="0016287A"/>
    <w:rsid w:val="001629C5"/>
    <w:rsid w:val="00163174"/>
    <w:rsid w:val="00163E54"/>
    <w:rsid w:val="00164298"/>
    <w:rsid w:val="00164514"/>
    <w:rsid w:val="001645CA"/>
    <w:rsid w:val="00164D7C"/>
    <w:rsid w:val="00165168"/>
    <w:rsid w:val="001654CF"/>
    <w:rsid w:val="00165D29"/>
    <w:rsid w:val="00165EC6"/>
    <w:rsid w:val="001660E2"/>
    <w:rsid w:val="001667FE"/>
    <w:rsid w:val="0016686D"/>
    <w:rsid w:val="001672D7"/>
    <w:rsid w:val="001674EC"/>
    <w:rsid w:val="0016796F"/>
    <w:rsid w:val="00167E86"/>
    <w:rsid w:val="001700A9"/>
    <w:rsid w:val="0017056B"/>
    <w:rsid w:val="001708F4"/>
    <w:rsid w:val="00170AE9"/>
    <w:rsid w:val="00170E79"/>
    <w:rsid w:val="00170FBD"/>
    <w:rsid w:val="001716A1"/>
    <w:rsid w:val="00171889"/>
    <w:rsid w:val="00171AE6"/>
    <w:rsid w:val="00171B18"/>
    <w:rsid w:val="00172439"/>
    <w:rsid w:val="001728EF"/>
    <w:rsid w:val="00172C64"/>
    <w:rsid w:val="0017332D"/>
    <w:rsid w:val="00174031"/>
    <w:rsid w:val="001742BB"/>
    <w:rsid w:val="00174838"/>
    <w:rsid w:val="001749BC"/>
    <w:rsid w:val="00174AD7"/>
    <w:rsid w:val="00174AE9"/>
    <w:rsid w:val="00174B32"/>
    <w:rsid w:val="00174CA8"/>
    <w:rsid w:val="00175494"/>
    <w:rsid w:val="001754AA"/>
    <w:rsid w:val="001755B0"/>
    <w:rsid w:val="00175AE8"/>
    <w:rsid w:val="00176216"/>
    <w:rsid w:val="001765F2"/>
    <w:rsid w:val="001767D8"/>
    <w:rsid w:val="00176A2A"/>
    <w:rsid w:val="00176CEC"/>
    <w:rsid w:val="00177B7C"/>
    <w:rsid w:val="00177F83"/>
    <w:rsid w:val="0018086E"/>
    <w:rsid w:val="001809B9"/>
    <w:rsid w:val="00180D35"/>
    <w:rsid w:val="00181201"/>
    <w:rsid w:val="0018191F"/>
    <w:rsid w:val="001819FB"/>
    <w:rsid w:val="00181A15"/>
    <w:rsid w:val="001820F8"/>
    <w:rsid w:val="001826BA"/>
    <w:rsid w:val="00182A1F"/>
    <w:rsid w:val="00182DA7"/>
    <w:rsid w:val="00182DED"/>
    <w:rsid w:val="0018312D"/>
    <w:rsid w:val="00183213"/>
    <w:rsid w:val="00183B88"/>
    <w:rsid w:val="00183CCB"/>
    <w:rsid w:val="00184820"/>
    <w:rsid w:val="0018518E"/>
    <w:rsid w:val="001851C1"/>
    <w:rsid w:val="0018577A"/>
    <w:rsid w:val="00185C70"/>
    <w:rsid w:val="00185CAF"/>
    <w:rsid w:val="00185F95"/>
    <w:rsid w:val="00186172"/>
    <w:rsid w:val="00186D25"/>
    <w:rsid w:val="00187689"/>
    <w:rsid w:val="0018792C"/>
    <w:rsid w:val="001900BD"/>
    <w:rsid w:val="001900C9"/>
    <w:rsid w:val="0019088B"/>
    <w:rsid w:val="00190C2B"/>
    <w:rsid w:val="00190C9E"/>
    <w:rsid w:val="00191340"/>
    <w:rsid w:val="00191743"/>
    <w:rsid w:val="00191DF2"/>
    <w:rsid w:val="00191F6C"/>
    <w:rsid w:val="001921E8"/>
    <w:rsid w:val="0019222F"/>
    <w:rsid w:val="0019265A"/>
    <w:rsid w:val="00192843"/>
    <w:rsid w:val="0019318F"/>
    <w:rsid w:val="0019340C"/>
    <w:rsid w:val="00194603"/>
    <w:rsid w:val="0019484D"/>
    <w:rsid w:val="00194A05"/>
    <w:rsid w:val="00194A45"/>
    <w:rsid w:val="001959F0"/>
    <w:rsid w:val="00195CEC"/>
    <w:rsid w:val="001963D7"/>
    <w:rsid w:val="001969C2"/>
    <w:rsid w:val="00196EE2"/>
    <w:rsid w:val="00197356"/>
    <w:rsid w:val="00197529"/>
    <w:rsid w:val="001A004F"/>
    <w:rsid w:val="001A032A"/>
    <w:rsid w:val="001A0340"/>
    <w:rsid w:val="001A06A2"/>
    <w:rsid w:val="001A0A9C"/>
    <w:rsid w:val="001A0ADF"/>
    <w:rsid w:val="001A1336"/>
    <w:rsid w:val="001A14C8"/>
    <w:rsid w:val="001A1677"/>
    <w:rsid w:val="001A1AB1"/>
    <w:rsid w:val="001A219E"/>
    <w:rsid w:val="001A249F"/>
    <w:rsid w:val="001A25FC"/>
    <w:rsid w:val="001A2B0C"/>
    <w:rsid w:val="001A2DF2"/>
    <w:rsid w:val="001A2FDD"/>
    <w:rsid w:val="001A309C"/>
    <w:rsid w:val="001A35EE"/>
    <w:rsid w:val="001A3B69"/>
    <w:rsid w:val="001A3D8D"/>
    <w:rsid w:val="001A4509"/>
    <w:rsid w:val="001A461B"/>
    <w:rsid w:val="001A50FD"/>
    <w:rsid w:val="001A568E"/>
    <w:rsid w:val="001A5725"/>
    <w:rsid w:val="001A5CCD"/>
    <w:rsid w:val="001A5F87"/>
    <w:rsid w:val="001A681A"/>
    <w:rsid w:val="001A6B8D"/>
    <w:rsid w:val="001A6D37"/>
    <w:rsid w:val="001A721F"/>
    <w:rsid w:val="001A72C9"/>
    <w:rsid w:val="001A72FF"/>
    <w:rsid w:val="001A7557"/>
    <w:rsid w:val="001A763A"/>
    <w:rsid w:val="001A7BC4"/>
    <w:rsid w:val="001A7FD9"/>
    <w:rsid w:val="001B0465"/>
    <w:rsid w:val="001B0AE4"/>
    <w:rsid w:val="001B0B80"/>
    <w:rsid w:val="001B0D03"/>
    <w:rsid w:val="001B102F"/>
    <w:rsid w:val="001B12A7"/>
    <w:rsid w:val="001B13FE"/>
    <w:rsid w:val="001B1621"/>
    <w:rsid w:val="001B16D8"/>
    <w:rsid w:val="001B269D"/>
    <w:rsid w:val="001B2E0D"/>
    <w:rsid w:val="001B390C"/>
    <w:rsid w:val="001B3A6B"/>
    <w:rsid w:val="001B45A6"/>
    <w:rsid w:val="001B48B2"/>
    <w:rsid w:val="001B4977"/>
    <w:rsid w:val="001B4A4E"/>
    <w:rsid w:val="001B5A5A"/>
    <w:rsid w:val="001B5E2E"/>
    <w:rsid w:val="001B6C9C"/>
    <w:rsid w:val="001B710E"/>
    <w:rsid w:val="001B7E5A"/>
    <w:rsid w:val="001C0CE4"/>
    <w:rsid w:val="001C0D0E"/>
    <w:rsid w:val="001C0EAA"/>
    <w:rsid w:val="001C15DF"/>
    <w:rsid w:val="001C1873"/>
    <w:rsid w:val="001C1E98"/>
    <w:rsid w:val="001C285D"/>
    <w:rsid w:val="001C2C29"/>
    <w:rsid w:val="001C3B3D"/>
    <w:rsid w:val="001C4571"/>
    <w:rsid w:val="001C4785"/>
    <w:rsid w:val="001C49DE"/>
    <w:rsid w:val="001C52DF"/>
    <w:rsid w:val="001C5484"/>
    <w:rsid w:val="001C5754"/>
    <w:rsid w:val="001C61C2"/>
    <w:rsid w:val="001C676A"/>
    <w:rsid w:val="001C6B34"/>
    <w:rsid w:val="001C6C60"/>
    <w:rsid w:val="001C7318"/>
    <w:rsid w:val="001C7479"/>
    <w:rsid w:val="001C7970"/>
    <w:rsid w:val="001C7C85"/>
    <w:rsid w:val="001C7D3A"/>
    <w:rsid w:val="001C7E2F"/>
    <w:rsid w:val="001C7E86"/>
    <w:rsid w:val="001C7E8D"/>
    <w:rsid w:val="001D01FD"/>
    <w:rsid w:val="001D07F6"/>
    <w:rsid w:val="001D0968"/>
    <w:rsid w:val="001D10A1"/>
    <w:rsid w:val="001D1B3B"/>
    <w:rsid w:val="001D1CDA"/>
    <w:rsid w:val="001D21F9"/>
    <w:rsid w:val="001D23C7"/>
    <w:rsid w:val="001D2B4F"/>
    <w:rsid w:val="001D2E11"/>
    <w:rsid w:val="001D3B8D"/>
    <w:rsid w:val="001D3C85"/>
    <w:rsid w:val="001D4FEE"/>
    <w:rsid w:val="001D552D"/>
    <w:rsid w:val="001D5A93"/>
    <w:rsid w:val="001D5C8F"/>
    <w:rsid w:val="001D5FA3"/>
    <w:rsid w:val="001D67BE"/>
    <w:rsid w:val="001D68C6"/>
    <w:rsid w:val="001D6B40"/>
    <w:rsid w:val="001D6ED6"/>
    <w:rsid w:val="001D7454"/>
    <w:rsid w:val="001D76D0"/>
    <w:rsid w:val="001D7B70"/>
    <w:rsid w:val="001D7DC5"/>
    <w:rsid w:val="001D7FD8"/>
    <w:rsid w:val="001E01CB"/>
    <w:rsid w:val="001E020A"/>
    <w:rsid w:val="001E03A0"/>
    <w:rsid w:val="001E07BF"/>
    <w:rsid w:val="001E0812"/>
    <w:rsid w:val="001E0C48"/>
    <w:rsid w:val="001E1491"/>
    <w:rsid w:val="001E14D5"/>
    <w:rsid w:val="001E1893"/>
    <w:rsid w:val="001E1B63"/>
    <w:rsid w:val="001E1DD6"/>
    <w:rsid w:val="001E2088"/>
    <w:rsid w:val="001E214C"/>
    <w:rsid w:val="001E228E"/>
    <w:rsid w:val="001E29BE"/>
    <w:rsid w:val="001E2E30"/>
    <w:rsid w:val="001E2F83"/>
    <w:rsid w:val="001E305D"/>
    <w:rsid w:val="001E345A"/>
    <w:rsid w:val="001E3569"/>
    <w:rsid w:val="001E3B0B"/>
    <w:rsid w:val="001E3B32"/>
    <w:rsid w:val="001E3FB2"/>
    <w:rsid w:val="001E4296"/>
    <w:rsid w:val="001E4A50"/>
    <w:rsid w:val="001E4DC3"/>
    <w:rsid w:val="001E5013"/>
    <w:rsid w:val="001E57D3"/>
    <w:rsid w:val="001E5E49"/>
    <w:rsid w:val="001E67EF"/>
    <w:rsid w:val="001E6FD5"/>
    <w:rsid w:val="001E774F"/>
    <w:rsid w:val="001E77DA"/>
    <w:rsid w:val="001E796D"/>
    <w:rsid w:val="001E7A4E"/>
    <w:rsid w:val="001E7DFB"/>
    <w:rsid w:val="001E7EC0"/>
    <w:rsid w:val="001F01C9"/>
    <w:rsid w:val="001F08F2"/>
    <w:rsid w:val="001F09DC"/>
    <w:rsid w:val="001F0ADC"/>
    <w:rsid w:val="001F1666"/>
    <w:rsid w:val="001F1854"/>
    <w:rsid w:val="001F19A2"/>
    <w:rsid w:val="001F1B7C"/>
    <w:rsid w:val="001F29A4"/>
    <w:rsid w:val="001F346A"/>
    <w:rsid w:val="001F4A76"/>
    <w:rsid w:val="001F5091"/>
    <w:rsid w:val="001F51CC"/>
    <w:rsid w:val="001F5725"/>
    <w:rsid w:val="001F5740"/>
    <w:rsid w:val="001F5AC3"/>
    <w:rsid w:val="001F65B1"/>
    <w:rsid w:val="001F6A66"/>
    <w:rsid w:val="001F6B69"/>
    <w:rsid w:val="001F6EB7"/>
    <w:rsid w:val="001F71CE"/>
    <w:rsid w:val="001F76F2"/>
    <w:rsid w:val="001F778B"/>
    <w:rsid w:val="001F7881"/>
    <w:rsid w:val="001F78D2"/>
    <w:rsid w:val="001F79E1"/>
    <w:rsid w:val="001F7BA2"/>
    <w:rsid w:val="0020043F"/>
    <w:rsid w:val="00200BBD"/>
    <w:rsid w:val="00200D96"/>
    <w:rsid w:val="00200DA8"/>
    <w:rsid w:val="00200E26"/>
    <w:rsid w:val="00201008"/>
    <w:rsid w:val="002018BE"/>
    <w:rsid w:val="00201ABB"/>
    <w:rsid w:val="00202B58"/>
    <w:rsid w:val="00202C61"/>
    <w:rsid w:val="00202E6D"/>
    <w:rsid w:val="00203198"/>
    <w:rsid w:val="0020323F"/>
    <w:rsid w:val="00204230"/>
    <w:rsid w:val="002044A7"/>
    <w:rsid w:val="00204994"/>
    <w:rsid w:val="00204FAF"/>
    <w:rsid w:val="002053B6"/>
    <w:rsid w:val="00205989"/>
    <w:rsid w:val="00205CB6"/>
    <w:rsid w:val="00205E51"/>
    <w:rsid w:val="0020606D"/>
    <w:rsid w:val="00206864"/>
    <w:rsid w:val="00207241"/>
    <w:rsid w:val="00207487"/>
    <w:rsid w:val="00207611"/>
    <w:rsid w:val="00207F75"/>
    <w:rsid w:val="002100AE"/>
    <w:rsid w:val="00210B15"/>
    <w:rsid w:val="00210FF9"/>
    <w:rsid w:val="0021144F"/>
    <w:rsid w:val="00211A5B"/>
    <w:rsid w:val="00211CD0"/>
    <w:rsid w:val="00211D24"/>
    <w:rsid w:val="00212AB6"/>
    <w:rsid w:val="00212B50"/>
    <w:rsid w:val="00212C86"/>
    <w:rsid w:val="00212EA4"/>
    <w:rsid w:val="00212F45"/>
    <w:rsid w:val="002130FD"/>
    <w:rsid w:val="002131FE"/>
    <w:rsid w:val="00213407"/>
    <w:rsid w:val="002137F8"/>
    <w:rsid w:val="00213B54"/>
    <w:rsid w:val="00213D6B"/>
    <w:rsid w:val="00213EF1"/>
    <w:rsid w:val="00213F76"/>
    <w:rsid w:val="0021413B"/>
    <w:rsid w:val="002147C1"/>
    <w:rsid w:val="002154D8"/>
    <w:rsid w:val="00216355"/>
    <w:rsid w:val="002167A1"/>
    <w:rsid w:val="00216C9C"/>
    <w:rsid w:val="002170DE"/>
    <w:rsid w:val="002171C2"/>
    <w:rsid w:val="002174EE"/>
    <w:rsid w:val="002176AA"/>
    <w:rsid w:val="00217822"/>
    <w:rsid w:val="0022016C"/>
    <w:rsid w:val="0022056C"/>
    <w:rsid w:val="00220C27"/>
    <w:rsid w:val="002214DF"/>
    <w:rsid w:val="00221BBA"/>
    <w:rsid w:val="00221FCE"/>
    <w:rsid w:val="0022239C"/>
    <w:rsid w:val="002223E6"/>
    <w:rsid w:val="002228CF"/>
    <w:rsid w:val="00222B1B"/>
    <w:rsid w:val="00223E45"/>
    <w:rsid w:val="00224A40"/>
    <w:rsid w:val="00224F57"/>
    <w:rsid w:val="002250BF"/>
    <w:rsid w:val="00225CC1"/>
    <w:rsid w:val="00225D5D"/>
    <w:rsid w:val="002264AF"/>
    <w:rsid w:val="00226A90"/>
    <w:rsid w:val="00226CC3"/>
    <w:rsid w:val="00227B43"/>
    <w:rsid w:val="00227BE2"/>
    <w:rsid w:val="00230247"/>
    <w:rsid w:val="00230C62"/>
    <w:rsid w:val="00230D4D"/>
    <w:rsid w:val="00230D9E"/>
    <w:rsid w:val="00231344"/>
    <w:rsid w:val="002316B8"/>
    <w:rsid w:val="00231A6F"/>
    <w:rsid w:val="00231D86"/>
    <w:rsid w:val="00232F54"/>
    <w:rsid w:val="00233A3F"/>
    <w:rsid w:val="00234721"/>
    <w:rsid w:val="002349FD"/>
    <w:rsid w:val="00234EFA"/>
    <w:rsid w:val="002359FB"/>
    <w:rsid w:val="00235E78"/>
    <w:rsid w:val="002360F0"/>
    <w:rsid w:val="00236C2F"/>
    <w:rsid w:val="00236CAC"/>
    <w:rsid w:val="00236E6A"/>
    <w:rsid w:val="002379F8"/>
    <w:rsid w:val="00237E9A"/>
    <w:rsid w:val="00240065"/>
    <w:rsid w:val="00240D04"/>
    <w:rsid w:val="002419E6"/>
    <w:rsid w:val="0024282E"/>
    <w:rsid w:val="0024294E"/>
    <w:rsid w:val="00242B75"/>
    <w:rsid w:val="00242CD2"/>
    <w:rsid w:val="002430CF"/>
    <w:rsid w:val="00243289"/>
    <w:rsid w:val="00243610"/>
    <w:rsid w:val="00243E54"/>
    <w:rsid w:val="00243F71"/>
    <w:rsid w:val="002440CC"/>
    <w:rsid w:val="002446AB"/>
    <w:rsid w:val="0024492C"/>
    <w:rsid w:val="00244A0B"/>
    <w:rsid w:val="00244AB6"/>
    <w:rsid w:val="002451D6"/>
    <w:rsid w:val="00245571"/>
    <w:rsid w:val="00245615"/>
    <w:rsid w:val="00245985"/>
    <w:rsid w:val="00245D74"/>
    <w:rsid w:val="00246311"/>
    <w:rsid w:val="0024676D"/>
    <w:rsid w:val="002467D7"/>
    <w:rsid w:val="00246EF9"/>
    <w:rsid w:val="0024728B"/>
    <w:rsid w:val="00247331"/>
    <w:rsid w:val="00247522"/>
    <w:rsid w:val="00247B4C"/>
    <w:rsid w:val="002501DE"/>
    <w:rsid w:val="0025074E"/>
    <w:rsid w:val="00250BD7"/>
    <w:rsid w:val="00251118"/>
    <w:rsid w:val="002511E7"/>
    <w:rsid w:val="002519D9"/>
    <w:rsid w:val="00251EDD"/>
    <w:rsid w:val="00253417"/>
    <w:rsid w:val="00253903"/>
    <w:rsid w:val="00253C2E"/>
    <w:rsid w:val="00253E94"/>
    <w:rsid w:val="00254627"/>
    <w:rsid w:val="00254781"/>
    <w:rsid w:val="002549C1"/>
    <w:rsid w:val="00254B4E"/>
    <w:rsid w:val="00255A51"/>
    <w:rsid w:val="00255E27"/>
    <w:rsid w:val="00255FB6"/>
    <w:rsid w:val="00256344"/>
    <w:rsid w:val="00256546"/>
    <w:rsid w:val="00256971"/>
    <w:rsid w:val="00256C17"/>
    <w:rsid w:val="002575F7"/>
    <w:rsid w:val="00257700"/>
    <w:rsid w:val="0025787A"/>
    <w:rsid w:val="00257B14"/>
    <w:rsid w:val="00257B80"/>
    <w:rsid w:val="002601C2"/>
    <w:rsid w:val="002602C1"/>
    <w:rsid w:val="00260507"/>
    <w:rsid w:val="002610E7"/>
    <w:rsid w:val="0026120B"/>
    <w:rsid w:val="00261376"/>
    <w:rsid w:val="00261396"/>
    <w:rsid w:val="0026148B"/>
    <w:rsid w:val="0026163B"/>
    <w:rsid w:val="0026193C"/>
    <w:rsid w:val="0026201D"/>
    <w:rsid w:val="00262407"/>
    <w:rsid w:val="002627D1"/>
    <w:rsid w:val="00262B3B"/>
    <w:rsid w:val="00262BDB"/>
    <w:rsid w:val="00262CCC"/>
    <w:rsid w:val="00263380"/>
    <w:rsid w:val="002633C0"/>
    <w:rsid w:val="002637B0"/>
    <w:rsid w:val="00263B5F"/>
    <w:rsid w:val="002641DB"/>
    <w:rsid w:val="002643D5"/>
    <w:rsid w:val="002644BC"/>
    <w:rsid w:val="00264C31"/>
    <w:rsid w:val="00264C35"/>
    <w:rsid w:val="00265242"/>
    <w:rsid w:val="00265376"/>
    <w:rsid w:val="002654C9"/>
    <w:rsid w:val="00265B04"/>
    <w:rsid w:val="00266336"/>
    <w:rsid w:val="002665B3"/>
    <w:rsid w:val="002666CD"/>
    <w:rsid w:val="00266CEC"/>
    <w:rsid w:val="00266F4E"/>
    <w:rsid w:val="00266F5F"/>
    <w:rsid w:val="00267364"/>
    <w:rsid w:val="002674AC"/>
    <w:rsid w:val="002674B5"/>
    <w:rsid w:val="00267D55"/>
    <w:rsid w:val="00267D59"/>
    <w:rsid w:val="00267DD9"/>
    <w:rsid w:val="00267F40"/>
    <w:rsid w:val="00270464"/>
    <w:rsid w:val="0027085D"/>
    <w:rsid w:val="00270ADE"/>
    <w:rsid w:val="00270E7E"/>
    <w:rsid w:val="00270F1F"/>
    <w:rsid w:val="00270FF5"/>
    <w:rsid w:val="00271187"/>
    <w:rsid w:val="00271496"/>
    <w:rsid w:val="00272070"/>
    <w:rsid w:val="0027229E"/>
    <w:rsid w:val="00272378"/>
    <w:rsid w:val="00272C7D"/>
    <w:rsid w:val="00272EF2"/>
    <w:rsid w:val="00273F17"/>
    <w:rsid w:val="00274172"/>
    <w:rsid w:val="00274592"/>
    <w:rsid w:val="0027567E"/>
    <w:rsid w:val="00275888"/>
    <w:rsid w:val="00275983"/>
    <w:rsid w:val="00275C0B"/>
    <w:rsid w:val="00275D6C"/>
    <w:rsid w:val="0027633F"/>
    <w:rsid w:val="002766D6"/>
    <w:rsid w:val="002769A6"/>
    <w:rsid w:val="002772A9"/>
    <w:rsid w:val="002802FD"/>
    <w:rsid w:val="00280924"/>
    <w:rsid w:val="00280929"/>
    <w:rsid w:val="00280AD5"/>
    <w:rsid w:val="00281060"/>
    <w:rsid w:val="00281837"/>
    <w:rsid w:val="00281D2E"/>
    <w:rsid w:val="00282175"/>
    <w:rsid w:val="0028248C"/>
    <w:rsid w:val="00282D43"/>
    <w:rsid w:val="00283132"/>
    <w:rsid w:val="00283342"/>
    <w:rsid w:val="00284684"/>
    <w:rsid w:val="00284AA0"/>
    <w:rsid w:val="00284BF0"/>
    <w:rsid w:val="00284F11"/>
    <w:rsid w:val="0028558C"/>
    <w:rsid w:val="002856A3"/>
    <w:rsid w:val="002857E8"/>
    <w:rsid w:val="00285A93"/>
    <w:rsid w:val="00285DD8"/>
    <w:rsid w:val="00286128"/>
    <w:rsid w:val="002861AD"/>
    <w:rsid w:val="002867C3"/>
    <w:rsid w:val="00286BAF"/>
    <w:rsid w:val="002871C0"/>
    <w:rsid w:val="002900F4"/>
    <w:rsid w:val="00290199"/>
    <w:rsid w:val="00290519"/>
    <w:rsid w:val="00290B21"/>
    <w:rsid w:val="002910E2"/>
    <w:rsid w:val="0029165B"/>
    <w:rsid w:val="002916B0"/>
    <w:rsid w:val="00291755"/>
    <w:rsid w:val="0029195E"/>
    <w:rsid w:val="00292015"/>
    <w:rsid w:val="002920CD"/>
    <w:rsid w:val="00292DEB"/>
    <w:rsid w:val="00292F54"/>
    <w:rsid w:val="00293936"/>
    <w:rsid w:val="00293C11"/>
    <w:rsid w:val="00293D04"/>
    <w:rsid w:val="00293DD0"/>
    <w:rsid w:val="00294473"/>
    <w:rsid w:val="002949E6"/>
    <w:rsid w:val="00294A61"/>
    <w:rsid w:val="0029508F"/>
    <w:rsid w:val="002952AD"/>
    <w:rsid w:val="002956A0"/>
    <w:rsid w:val="002958A2"/>
    <w:rsid w:val="00295CEA"/>
    <w:rsid w:val="00297266"/>
    <w:rsid w:val="002976FE"/>
    <w:rsid w:val="00297890"/>
    <w:rsid w:val="00297BC9"/>
    <w:rsid w:val="00297D2A"/>
    <w:rsid w:val="002A1D06"/>
    <w:rsid w:val="002A206C"/>
    <w:rsid w:val="002A285B"/>
    <w:rsid w:val="002A2C7B"/>
    <w:rsid w:val="002A2DE8"/>
    <w:rsid w:val="002A35D1"/>
    <w:rsid w:val="002A3CDF"/>
    <w:rsid w:val="002A3FE5"/>
    <w:rsid w:val="002A418A"/>
    <w:rsid w:val="002A48DF"/>
    <w:rsid w:val="002A4AF9"/>
    <w:rsid w:val="002A5F7E"/>
    <w:rsid w:val="002A647C"/>
    <w:rsid w:val="002A6E95"/>
    <w:rsid w:val="002A70AF"/>
    <w:rsid w:val="002A72B2"/>
    <w:rsid w:val="002A7773"/>
    <w:rsid w:val="002A7894"/>
    <w:rsid w:val="002A7A98"/>
    <w:rsid w:val="002A7E2D"/>
    <w:rsid w:val="002B06F8"/>
    <w:rsid w:val="002B0CCF"/>
    <w:rsid w:val="002B192A"/>
    <w:rsid w:val="002B1A96"/>
    <w:rsid w:val="002B1ABE"/>
    <w:rsid w:val="002B26E1"/>
    <w:rsid w:val="002B2CEC"/>
    <w:rsid w:val="002B2DA7"/>
    <w:rsid w:val="002B2FF3"/>
    <w:rsid w:val="002B3176"/>
    <w:rsid w:val="002B331B"/>
    <w:rsid w:val="002B3C8F"/>
    <w:rsid w:val="002B46C7"/>
    <w:rsid w:val="002B4734"/>
    <w:rsid w:val="002B4741"/>
    <w:rsid w:val="002B4983"/>
    <w:rsid w:val="002B4BA2"/>
    <w:rsid w:val="002B4CD4"/>
    <w:rsid w:val="002B536E"/>
    <w:rsid w:val="002B58C1"/>
    <w:rsid w:val="002B5C68"/>
    <w:rsid w:val="002B6369"/>
    <w:rsid w:val="002B6598"/>
    <w:rsid w:val="002B6B59"/>
    <w:rsid w:val="002B6C09"/>
    <w:rsid w:val="002B7F85"/>
    <w:rsid w:val="002C03C3"/>
    <w:rsid w:val="002C0932"/>
    <w:rsid w:val="002C0FAB"/>
    <w:rsid w:val="002C1114"/>
    <w:rsid w:val="002C224D"/>
    <w:rsid w:val="002C22F6"/>
    <w:rsid w:val="002C26DC"/>
    <w:rsid w:val="002C2720"/>
    <w:rsid w:val="002C279A"/>
    <w:rsid w:val="002C2EA5"/>
    <w:rsid w:val="002C33D7"/>
    <w:rsid w:val="002C3425"/>
    <w:rsid w:val="002C36F6"/>
    <w:rsid w:val="002C3836"/>
    <w:rsid w:val="002C3B2D"/>
    <w:rsid w:val="002C41A2"/>
    <w:rsid w:val="002C43CC"/>
    <w:rsid w:val="002C445A"/>
    <w:rsid w:val="002C4D71"/>
    <w:rsid w:val="002C4D99"/>
    <w:rsid w:val="002C4F4B"/>
    <w:rsid w:val="002C511F"/>
    <w:rsid w:val="002C5477"/>
    <w:rsid w:val="002C60CE"/>
    <w:rsid w:val="002C60E7"/>
    <w:rsid w:val="002C6902"/>
    <w:rsid w:val="002C6BDD"/>
    <w:rsid w:val="002C6DFE"/>
    <w:rsid w:val="002C76D8"/>
    <w:rsid w:val="002C7AF2"/>
    <w:rsid w:val="002C7BD5"/>
    <w:rsid w:val="002D03C6"/>
    <w:rsid w:val="002D0B02"/>
    <w:rsid w:val="002D0BB7"/>
    <w:rsid w:val="002D11AA"/>
    <w:rsid w:val="002D11F5"/>
    <w:rsid w:val="002D1264"/>
    <w:rsid w:val="002D160B"/>
    <w:rsid w:val="002D1611"/>
    <w:rsid w:val="002D1BF8"/>
    <w:rsid w:val="002D1F06"/>
    <w:rsid w:val="002D2215"/>
    <w:rsid w:val="002D2BFB"/>
    <w:rsid w:val="002D336A"/>
    <w:rsid w:val="002D3DA8"/>
    <w:rsid w:val="002D3F5A"/>
    <w:rsid w:val="002D3FC6"/>
    <w:rsid w:val="002D4104"/>
    <w:rsid w:val="002D4213"/>
    <w:rsid w:val="002D4460"/>
    <w:rsid w:val="002D4515"/>
    <w:rsid w:val="002D476F"/>
    <w:rsid w:val="002D4E91"/>
    <w:rsid w:val="002D5384"/>
    <w:rsid w:val="002D5481"/>
    <w:rsid w:val="002D5825"/>
    <w:rsid w:val="002D5E3F"/>
    <w:rsid w:val="002D6899"/>
    <w:rsid w:val="002D708E"/>
    <w:rsid w:val="002D7560"/>
    <w:rsid w:val="002D7600"/>
    <w:rsid w:val="002D7E36"/>
    <w:rsid w:val="002E033E"/>
    <w:rsid w:val="002E09FA"/>
    <w:rsid w:val="002E0EAB"/>
    <w:rsid w:val="002E1D30"/>
    <w:rsid w:val="002E240F"/>
    <w:rsid w:val="002E2AB5"/>
    <w:rsid w:val="002E2BCB"/>
    <w:rsid w:val="002E2EEE"/>
    <w:rsid w:val="002E3252"/>
    <w:rsid w:val="002E34B5"/>
    <w:rsid w:val="002E35F0"/>
    <w:rsid w:val="002E370F"/>
    <w:rsid w:val="002E390E"/>
    <w:rsid w:val="002E3A38"/>
    <w:rsid w:val="002E4203"/>
    <w:rsid w:val="002E4A08"/>
    <w:rsid w:val="002E4C61"/>
    <w:rsid w:val="002E55EB"/>
    <w:rsid w:val="002E5C72"/>
    <w:rsid w:val="002E5CB7"/>
    <w:rsid w:val="002E5D43"/>
    <w:rsid w:val="002E6B85"/>
    <w:rsid w:val="002E6D61"/>
    <w:rsid w:val="002E732B"/>
    <w:rsid w:val="002E7710"/>
    <w:rsid w:val="002E7B6B"/>
    <w:rsid w:val="002E7BD4"/>
    <w:rsid w:val="002E7BE5"/>
    <w:rsid w:val="002E7EFD"/>
    <w:rsid w:val="002F04CA"/>
    <w:rsid w:val="002F05D8"/>
    <w:rsid w:val="002F0734"/>
    <w:rsid w:val="002F0959"/>
    <w:rsid w:val="002F0BDD"/>
    <w:rsid w:val="002F1872"/>
    <w:rsid w:val="002F1CA8"/>
    <w:rsid w:val="002F27A9"/>
    <w:rsid w:val="002F2FE8"/>
    <w:rsid w:val="002F3644"/>
    <w:rsid w:val="002F38BD"/>
    <w:rsid w:val="002F4885"/>
    <w:rsid w:val="002F4A65"/>
    <w:rsid w:val="002F5044"/>
    <w:rsid w:val="002F53ED"/>
    <w:rsid w:val="002F572E"/>
    <w:rsid w:val="002F5A66"/>
    <w:rsid w:val="002F60A8"/>
    <w:rsid w:val="002F612A"/>
    <w:rsid w:val="002F659F"/>
    <w:rsid w:val="002F67E5"/>
    <w:rsid w:val="002F6845"/>
    <w:rsid w:val="002F707C"/>
    <w:rsid w:val="002F78BD"/>
    <w:rsid w:val="002F7940"/>
    <w:rsid w:val="00300503"/>
    <w:rsid w:val="0030056F"/>
    <w:rsid w:val="00300F0E"/>
    <w:rsid w:val="003010D9"/>
    <w:rsid w:val="003010E7"/>
    <w:rsid w:val="0030160F"/>
    <w:rsid w:val="003016DF"/>
    <w:rsid w:val="0030241F"/>
    <w:rsid w:val="00302647"/>
    <w:rsid w:val="0030273A"/>
    <w:rsid w:val="0030298A"/>
    <w:rsid w:val="00302CCE"/>
    <w:rsid w:val="00302EBC"/>
    <w:rsid w:val="003040D0"/>
    <w:rsid w:val="003040FD"/>
    <w:rsid w:val="00304C82"/>
    <w:rsid w:val="0030563C"/>
    <w:rsid w:val="003059C3"/>
    <w:rsid w:val="00305BF7"/>
    <w:rsid w:val="00305C0E"/>
    <w:rsid w:val="00305F9E"/>
    <w:rsid w:val="00306323"/>
    <w:rsid w:val="0030643A"/>
    <w:rsid w:val="00306AED"/>
    <w:rsid w:val="00306C06"/>
    <w:rsid w:val="00307989"/>
    <w:rsid w:val="00307AB0"/>
    <w:rsid w:val="00311EB1"/>
    <w:rsid w:val="003124D7"/>
    <w:rsid w:val="00312944"/>
    <w:rsid w:val="00312AB8"/>
    <w:rsid w:val="00312CF2"/>
    <w:rsid w:val="00312F79"/>
    <w:rsid w:val="003133B4"/>
    <w:rsid w:val="00313659"/>
    <w:rsid w:val="00313875"/>
    <w:rsid w:val="00314914"/>
    <w:rsid w:val="00315924"/>
    <w:rsid w:val="00315A3E"/>
    <w:rsid w:val="00315CB7"/>
    <w:rsid w:val="00315F94"/>
    <w:rsid w:val="0031686A"/>
    <w:rsid w:val="0031705A"/>
    <w:rsid w:val="003174DB"/>
    <w:rsid w:val="003175D6"/>
    <w:rsid w:val="0031775E"/>
    <w:rsid w:val="00320142"/>
    <w:rsid w:val="003202B3"/>
    <w:rsid w:val="0032041C"/>
    <w:rsid w:val="00320463"/>
    <w:rsid w:val="00320CC9"/>
    <w:rsid w:val="003212B7"/>
    <w:rsid w:val="00321315"/>
    <w:rsid w:val="003219AB"/>
    <w:rsid w:val="00321B2E"/>
    <w:rsid w:val="00322902"/>
    <w:rsid w:val="00323147"/>
    <w:rsid w:val="0032368E"/>
    <w:rsid w:val="00323B26"/>
    <w:rsid w:val="00323C99"/>
    <w:rsid w:val="00324014"/>
    <w:rsid w:val="003240EF"/>
    <w:rsid w:val="00324628"/>
    <w:rsid w:val="00324A2B"/>
    <w:rsid w:val="00324E4E"/>
    <w:rsid w:val="00325013"/>
    <w:rsid w:val="00325444"/>
    <w:rsid w:val="0032563F"/>
    <w:rsid w:val="00325955"/>
    <w:rsid w:val="00326733"/>
    <w:rsid w:val="003267B5"/>
    <w:rsid w:val="00326BA6"/>
    <w:rsid w:val="00327528"/>
    <w:rsid w:val="00327725"/>
    <w:rsid w:val="00327863"/>
    <w:rsid w:val="003304D7"/>
    <w:rsid w:val="00330676"/>
    <w:rsid w:val="003307E5"/>
    <w:rsid w:val="003307FA"/>
    <w:rsid w:val="00330A57"/>
    <w:rsid w:val="00330B77"/>
    <w:rsid w:val="00331324"/>
    <w:rsid w:val="00331500"/>
    <w:rsid w:val="0033163E"/>
    <w:rsid w:val="00331B0F"/>
    <w:rsid w:val="00331F57"/>
    <w:rsid w:val="00332494"/>
    <w:rsid w:val="0033286A"/>
    <w:rsid w:val="003329FB"/>
    <w:rsid w:val="00332E9F"/>
    <w:rsid w:val="00333266"/>
    <w:rsid w:val="0033335A"/>
    <w:rsid w:val="00333EBD"/>
    <w:rsid w:val="003341BF"/>
    <w:rsid w:val="00334216"/>
    <w:rsid w:val="003343EA"/>
    <w:rsid w:val="003345D9"/>
    <w:rsid w:val="00334BDE"/>
    <w:rsid w:val="00335642"/>
    <w:rsid w:val="0033566C"/>
    <w:rsid w:val="0033599B"/>
    <w:rsid w:val="00335A87"/>
    <w:rsid w:val="00336BB7"/>
    <w:rsid w:val="00336D0D"/>
    <w:rsid w:val="00336E69"/>
    <w:rsid w:val="0033712F"/>
    <w:rsid w:val="00337148"/>
    <w:rsid w:val="00337FBF"/>
    <w:rsid w:val="003405E1"/>
    <w:rsid w:val="003407DE"/>
    <w:rsid w:val="00340D4A"/>
    <w:rsid w:val="00340D53"/>
    <w:rsid w:val="00340DE2"/>
    <w:rsid w:val="00340E0A"/>
    <w:rsid w:val="003412D4"/>
    <w:rsid w:val="0034163D"/>
    <w:rsid w:val="00341655"/>
    <w:rsid w:val="003417D3"/>
    <w:rsid w:val="00341F12"/>
    <w:rsid w:val="003426E2"/>
    <w:rsid w:val="003427F1"/>
    <w:rsid w:val="0034302E"/>
    <w:rsid w:val="00343105"/>
    <w:rsid w:val="003433E1"/>
    <w:rsid w:val="003435A0"/>
    <w:rsid w:val="00343FF3"/>
    <w:rsid w:val="00343FF8"/>
    <w:rsid w:val="003440B4"/>
    <w:rsid w:val="00344512"/>
    <w:rsid w:val="00344A8D"/>
    <w:rsid w:val="0034502F"/>
    <w:rsid w:val="00345485"/>
    <w:rsid w:val="003456AA"/>
    <w:rsid w:val="0034593D"/>
    <w:rsid w:val="00346458"/>
    <w:rsid w:val="00346549"/>
    <w:rsid w:val="003465B7"/>
    <w:rsid w:val="003469C4"/>
    <w:rsid w:val="003476F5"/>
    <w:rsid w:val="0034773F"/>
    <w:rsid w:val="0034794F"/>
    <w:rsid w:val="00347B9C"/>
    <w:rsid w:val="00347C19"/>
    <w:rsid w:val="00347D47"/>
    <w:rsid w:val="00347E1C"/>
    <w:rsid w:val="00347E91"/>
    <w:rsid w:val="00350096"/>
    <w:rsid w:val="00350241"/>
    <w:rsid w:val="00350365"/>
    <w:rsid w:val="00350582"/>
    <w:rsid w:val="00350A3E"/>
    <w:rsid w:val="00350BA2"/>
    <w:rsid w:val="00350D87"/>
    <w:rsid w:val="00351400"/>
    <w:rsid w:val="00351952"/>
    <w:rsid w:val="00352051"/>
    <w:rsid w:val="0035293B"/>
    <w:rsid w:val="00352EE3"/>
    <w:rsid w:val="003536F9"/>
    <w:rsid w:val="00353712"/>
    <w:rsid w:val="003537BE"/>
    <w:rsid w:val="00354600"/>
    <w:rsid w:val="00354E59"/>
    <w:rsid w:val="00355061"/>
    <w:rsid w:val="0035542D"/>
    <w:rsid w:val="00356389"/>
    <w:rsid w:val="00356B6E"/>
    <w:rsid w:val="00356C0B"/>
    <w:rsid w:val="00356CBB"/>
    <w:rsid w:val="003571A8"/>
    <w:rsid w:val="0035725E"/>
    <w:rsid w:val="00357772"/>
    <w:rsid w:val="00357C14"/>
    <w:rsid w:val="003602CA"/>
    <w:rsid w:val="00360655"/>
    <w:rsid w:val="00360758"/>
    <w:rsid w:val="003607E3"/>
    <w:rsid w:val="00360C2E"/>
    <w:rsid w:val="00361200"/>
    <w:rsid w:val="00361382"/>
    <w:rsid w:val="00361686"/>
    <w:rsid w:val="00361757"/>
    <w:rsid w:val="00361E9F"/>
    <w:rsid w:val="0036201C"/>
    <w:rsid w:val="003624B2"/>
    <w:rsid w:val="003624EA"/>
    <w:rsid w:val="0036258B"/>
    <w:rsid w:val="00363C75"/>
    <w:rsid w:val="003641D1"/>
    <w:rsid w:val="00364EC3"/>
    <w:rsid w:val="00364F93"/>
    <w:rsid w:val="00365090"/>
    <w:rsid w:val="00365327"/>
    <w:rsid w:val="003655E3"/>
    <w:rsid w:val="0036599A"/>
    <w:rsid w:val="00365D8B"/>
    <w:rsid w:val="003660DB"/>
    <w:rsid w:val="00366302"/>
    <w:rsid w:val="00366C77"/>
    <w:rsid w:val="00366D62"/>
    <w:rsid w:val="00367201"/>
    <w:rsid w:val="003674ED"/>
    <w:rsid w:val="003677BF"/>
    <w:rsid w:val="00367D88"/>
    <w:rsid w:val="003707E2"/>
    <w:rsid w:val="0037082F"/>
    <w:rsid w:val="00370A56"/>
    <w:rsid w:val="0037137F"/>
    <w:rsid w:val="00371D68"/>
    <w:rsid w:val="0037216C"/>
    <w:rsid w:val="00372838"/>
    <w:rsid w:val="003729EA"/>
    <w:rsid w:val="00372EC1"/>
    <w:rsid w:val="003732E8"/>
    <w:rsid w:val="003739EB"/>
    <w:rsid w:val="00373EB7"/>
    <w:rsid w:val="00373EF9"/>
    <w:rsid w:val="00374961"/>
    <w:rsid w:val="00374F01"/>
    <w:rsid w:val="00375F4D"/>
    <w:rsid w:val="00376261"/>
    <w:rsid w:val="0037684A"/>
    <w:rsid w:val="00376DCF"/>
    <w:rsid w:val="00376DD7"/>
    <w:rsid w:val="00377710"/>
    <w:rsid w:val="003779CA"/>
    <w:rsid w:val="00377D16"/>
    <w:rsid w:val="00377EF2"/>
    <w:rsid w:val="003801B6"/>
    <w:rsid w:val="00380225"/>
    <w:rsid w:val="00380287"/>
    <w:rsid w:val="0038068D"/>
    <w:rsid w:val="00380C33"/>
    <w:rsid w:val="00380D84"/>
    <w:rsid w:val="00381475"/>
    <w:rsid w:val="003814A5"/>
    <w:rsid w:val="00381D99"/>
    <w:rsid w:val="00381FDD"/>
    <w:rsid w:val="00382529"/>
    <w:rsid w:val="00382F76"/>
    <w:rsid w:val="00382FEE"/>
    <w:rsid w:val="00383110"/>
    <w:rsid w:val="0038343C"/>
    <w:rsid w:val="00383870"/>
    <w:rsid w:val="00383FB7"/>
    <w:rsid w:val="00384018"/>
    <w:rsid w:val="00384861"/>
    <w:rsid w:val="00384DEF"/>
    <w:rsid w:val="00384F21"/>
    <w:rsid w:val="003853A1"/>
    <w:rsid w:val="0038558D"/>
    <w:rsid w:val="003858E0"/>
    <w:rsid w:val="00385BF8"/>
    <w:rsid w:val="00385D27"/>
    <w:rsid w:val="00385EAB"/>
    <w:rsid w:val="00385F2E"/>
    <w:rsid w:val="00386202"/>
    <w:rsid w:val="0038643F"/>
    <w:rsid w:val="003868B3"/>
    <w:rsid w:val="003869E3"/>
    <w:rsid w:val="00386E56"/>
    <w:rsid w:val="00386F78"/>
    <w:rsid w:val="003874F0"/>
    <w:rsid w:val="00390DBD"/>
    <w:rsid w:val="003911D3"/>
    <w:rsid w:val="003913E1"/>
    <w:rsid w:val="00391878"/>
    <w:rsid w:val="003918B9"/>
    <w:rsid w:val="00391B8E"/>
    <w:rsid w:val="00391BFD"/>
    <w:rsid w:val="00392AE2"/>
    <w:rsid w:val="00393690"/>
    <w:rsid w:val="0039397F"/>
    <w:rsid w:val="00393BED"/>
    <w:rsid w:val="00393C6A"/>
    <w:rsid w:val="00394433"/>
    <w:rsid w:val="0039455B"/>
    <w:rsid w:val="003946F6"/>
    <w:rsid w:val="00394B3F"/>
    <w:rsid w:val="00394DCF"/>
    <w:rsid w:val="00395386"/>
    <w:rsid w:val="00395C50"/>
    <w:rsid w:val="00395D47"/>
    <w:rsid w:val="0039618D"/>
    <w:rsid w:val="00396330"/>
    <w:rsid w:val="0039680E"/>
    <w:rsid w:val="00397013"/>
    <w:rsid w:val="003975EC"/>
    <w:rsid w:val="0039764B"/>
    <w:rsid w:val="00397A1F"/>
    <w:rsid w:val="00397CA1"/>
    <w:rsid w:val="00397CB5"/>
    <w:rsid w:val="003A0DFB"/>
    <w:rsid w:val="003A10ED"/>
    <w:rsid w:val="003A1243"/>
    <w:rsid w:val="003A159F"/>
    <w:rsid w:val="003A19CC"/>
    <w:rsid w:val="003A25C5"/>
    <w:rsid w:val="003A2B9F"/>
    <w:rsid w:val="003A3320"/>
    <w:rsid w:val="003A3C3D"/>
    <w:rsid w:val="003A3CAF"/>
    <w:rsid w:val="003A3DB1"/>
    <w:rsid w:val="003A447B"/>
    <w:rsid w:val="003A5132"/>
    <w:rsid w:val="003A5305"/>
    <w:rsid w:val="003A5642"/>
    <w:rsid w:val="003A5B0F"/>
    <w:rsid w:val="003A6296"/>
    <w:rsid w:val="003A6980"/>
    <w:rsid w:val="003A7FC2"/>
    <w:rsid w:val="003B0984"/>
    <w:rsid w:val="003B1062"/>
    <w:rsid w:val="003B1462"/>
    <w:rsid w:val="003B2181"/>
    <w:rsid w:val="003B2561"/>
    <w:rsid w:val="003B29EF"/>
    <w:rsid w:val="003B32CC"/>
    <w:rsid w:val="003B390C"/>
    <w:rsid w:val="003B3A0A"/>
    <w:rsid w:val="003B3C2C"/>
    <w:rsid w:val="003B40DF"/>
    <w:rsid w:val="003B43E4"/>
    <w:rsid w:val="003B49DB"/>
    <w:rsid w:val="003B4BE3"/>
    <w:rsid w:val="003B4CC0"/>
    <w:rsid w:val="003B4F1F"/>
    <w:rsid w:val="003B50B2"/>
    <w:rsid w:val="003B53DF"/>
    <w:rsid w:val="003B5835"/>
    <w:rsid w:val="003B6771"/>
    <w:rsid w:val="003B68E0"/>
    <w:rsid w:val="003B6B51"/>
    <w:rsid w:val="003B6D64"/>
    <w:rsid w:val="003B6E11"/>
    <w:rsid w:val="003B710C"/>
    <w:rsid w:val="003B74BB"/>
    <w:rsid w:val="003B76D4"/>
    <w:rsid w:val="003B7906"/>
    <w:rsid w:val="003C052B"/>
    <w:rsid w:val="003C0A6D"/>
    <w:rsid w:val="003C0AB5"/>
    <w:rsid w:val="003C0E1E"/>
    <w:rsid w:val="003C1127"/>
    <w:rsid w:val="003C13B1"/>
    <w:rsid w:val="003C18BA"/>
    <w:rsid w:val="003C1D45"/>
    <w:rsid w:val="003C1E60"/>
    <w:rsid w:val="003C2104"/>
    <w:rsid w:val="003C23E4"/>
    <w:rsid w:val="003C2F0F"/>
    <w:rsid w:val="003C346F"/>
    <w:rsid w:val="003C34AD"/>
    <w:rsid w:val="003C3811"/>
    <w:rsid w:val="003C3D16"/>
    <w:rsid w:val="003C421D"/>
    <w:rsid w:val="003C4924"/>
    <w:rsid w:val="003C4F0B"/>
    <w:rsid w:val="003C5011"/>
    <w:rsid w:val="003C5046"/>
    <w:rsid w:val="003C5F82"/>
    <w:rsid w:val="003C6045"/>
    <w:rsid w:val="003C64A4"/>
    <w:rsid w:val="003C68F5"/>
    <w:rsid w:val="003C6C9D"/>
    <w:rsid w:val="003C6EA8"/>
    <w:rsid w:val="003C6EEA"/>
    <w:rsid w:val="003C7043"/>
    <w:rsid w:val="003C76D2"/>
    <w:rsid w:val="003C7D9B"/>
    <w:rsid w:val="003D0993"/>
    <w:rsid w:val="003D0AA6"/>
    <w:rsid w:val="003D0D93"/>
    <w:rsid w:val="003D1230"/>
    <w:rsid w:val="003D132C"/>
    <w:rsid w:val="003D1BF5"/>
    <w:rsid w:val="003D21F7"/>
    <w:rsid w:val="003D2FD9"/>
    <w:rsid w:val="003D357B"/>
    <w:rsid w:val="003D39C1"/>
    <w:rsid w:val="003D3AF7"/>
    <w:rsid w:val="003D3FCA"/>
    <w:rsid w:val="003D3FD2"/>
    <w:rsid w:val="003D4343"/>
    <w:rsid w:val="003D4959"/>
    <w:rsid w:val="003D4C18"/>
    <w:rsid w:val="003D4C22"/>
    <w:rsid w:val="003D51F3"/>
    <w:rsid w:val="003D524D"/>
    <w:rsid w:val="003D5539"/>
    <w:rsid w:val="003D562B"/>
    <w:rsid w:val="003D6BD2"/>
    <w:rsid w:val="003D6FE1"/>
    <w:rsid w:val="003D71D1"/>
    <w:rsid w:val="003D785B"/>
    <w:rsid w:val="003D7CFD"/>
    <w:rsid w:val="003D7D05"/>
    <w:rsid w:val="003D7E1D"/>
    <w:rsid w:val="003D7EB7"/>
    <w:rsid w:val="003D7EEE"/>
    <w:rsid w:val="003E04EF"/>
    <w:rsid w:val="003E0AA3"/>
    <w:rsid w:val="003E0AE0"/>
    <w:rsid w:val="003E0D75"/>
    <w:rsid w:val="003E164F"/>
    <w:rsid w:val="003E1F11"/>
    <w:rsid w:val="003E26F1"/>
    <w:rsid w:val="003E298D"/>
    <w:rsid w:val="003E2C21"/>
    <w:rsid w:val="003E362D"/>
    <w:rsid w:val="003E3732"/>
    <w:rsid w:val="003E3996"/>
    <w:rsid w:val="003E3BF6"/>
    <w:rsid w:val="003E3E16"/>
    <w:rsid w:val="003E3F79"/>
    <w:rsid w:val="003E4B1D"/>
    <w:rsid w:val="003E56B9"/>
    <w:rsid w:val="003E597A"/>
    <w:rsid w:val="003E5D81"/>
    <w:rsid w:val="003E63BE"/>
    <w:rsid w:val="003E63C0"/>
    <w:rsid w:val="003E6557"/>
    <w:rsid w:val="003E6ACF"/>
    <w:rsid w:val="003E6FCE"/>
    <w:rsid w:val="003E71FF"/>
    <w:rsid w:val="003E78A2"/>
    <w:rsid w:val="003E7980"/>
    <w:rsid w:val="003E7A90"/>
    <w:rsid w:val="003E7E1D"/>
    <w:rsid w:val="003F0169"/>
    <w:rsid w:val="003F029C"/>
    <w:rsid w:val="003F0558"/>
    <w:rsid w:val="003F059C"/>
    <w:rsid w:val="003F05A4"/>
    <w:rsid w:val="003F0930"/>
    <w:rsid w:val="003F0D43"/>
    <w:rsid w:val="003F1D08"/>
    <w:rsid w:val="003F1E55"/>
    <w:rsid w:val="003F2739"/>
    <w:rsid w:val="003F3BB8"/>
    <w:rsid w:val="003F3DA0"/>
    <w:rsid w:val="003F4264"/>
    <w:rsid w:val="003F44C3"/>
    <w:rsid w:val="003F47E6"/>
    <w:rsid w:val="003F4C03"/>
    <w:rsid w:val="003F4E83"/>
    <w:rsid w:val="003F4E88"/>
    <w:rsid w:val="003F50D8"/>
    <w:rsid w:val="003F5B45"/>
    <w:rsid w:val="003F6565"/>
    <w:rsid w:val="003F6EE5"/>
    <w:rsid w:val="003F7936"/>
    <w:rsid w:val="003F7D71"/>
    <w:rsid w:val="00400259"/>
    <w:rsid w:val="004002A8"/>
    <w:rsid w:val="004008D8"/>
    <w:rsid w:val="00400B95"/>
    <w:rsid w:val="00400E00"/>
    <w:rsid w:val="004010A4"/>
    <w:rsid w:val="00401186"/>
    <w:rsid w:val="004012B5"/>
    <w:rsid w:val="004016C7"/>
    <w:rsid w:val="00401873"/>
    <w:rsid w:val="00401CC6"/>
    <w:rsid w:val="00402B49"/>
    <w:rsid w:val="00402F5B"/>
    <w:rsid w:val="0040349D"/>
    <w:rsid w:val="00403720"/>
    <w:rsid w:val="004039BA"/>
    <w:rsid w:val="004049D8"/>
    <w:rsid w:val="00404C17"/>
    <w:rsid w:val="004050C5"/>
    <w:rsid w:val="004050E2"/>
    <w:rsid w:val="004050FB"/>
    <w:rsid w:val="00405312"/>
    <w:rsid w:val="0040555D"/>
    <w:rsid w:val="00405899"/>
    <w:rsid w:val="00405A11"/>
    <w:rsid w:val="004061B2"/>
    <w:rsid w:val="004062F3"/>
    <w:rsid w:val="0040630A"/>
    <w:rsid w:val="004069F1"/>
    <w:rsid w:val="00406DAE"/>
    <w:rsid w:val="00406E00"/>
    <w:rsid w:val="00407832"/>
    <w:rsid w:val="004079B3"/>
    <w:rsid w:val="00407B5E"/>
    <w:rsid w:val="00407C78"/>
    <w:rsid w:val="004101D2"/>
    <w:rsid w:val="0041033E"/>
    <w:rsid w:val="004104B0"/>
    <w:rsid w:val="0041075D"/>
    <w:rsid w:val="00410B55"/>
    <w:rsid w:val="00410C5F"/>
    <w:rsid w:val="00411545"/>
    <w:rsid w:val="004116BC"/>
    <w:rsid w:val="004116CE"/>
    <w:rsid w:val="004116DA"/>
    <w:rsid w:val="00411859"/>
    <w:rsid w:val="00411AFE"/>
    <w:rsid w:val="00411DE6"/>
    <w:rsid w:val="00412173"/>
    <w:rsid w:val="00412476"/>
    <w:rsid w:val="004128F6"/>
    <w:rsid w:val="00412DEA"/>
    <w:rsid w:val="00413045"/>
    <w:rsid w:val="004134FA"/>
    <w:rsid w:val="00414165"/>
    <w:rsid w:val="00414507"/>
    <w:rsid w:val="004145C5"/>
    <w:rsid w:val="00414C29"/>
    <w:rsid w:val="004159B1"/>
    <w:rsid w:val="00415AD2"/>
    <w:rsid w:val="00415E43"/>
    <w:rsid w:val="0041631C"/>
    <w:rsid w:val="004168EF"/>
    <w:rsid w:val="00416BE2"/>
    <w:rsid w:val="004210B2"/>
    <w:rsid w:val="00421440"/>
    <w:rsid w:val="0042184A"/>
    <w:rsid w:val="00421887"/>
    <w:rsid w:val="00421A73"/>
    <w:rsid w:val="0042216B"/>
    <w:rsid w:val="00422693"/>
    <w:rsid w:val="004229E5"/>
    <w:rsid w:val="00422BF4"/>
    <w:rsid w:val="00423640"/>
    <w:rsid w:val="00423E49"/>
    <w:rsid w:val="0042410B"/>
    <w:rsid w:val="0042430A"/>
    <w:rsid w:val="004245F6"/>
    <w:rsid w:val="00424C8E"/>
    <w:rsid w:val="00424D04"/>
    <w:rsid w:val="0042513D"/>
    <w:rsid w:val="00425314"/>
    <w:rsid w:val="00425460"/>
    <w:rsid w:val="00425632"/>
    <w:rsid w:val="00425705"/>
    <w:rsid w:val="004257AD"/>
    <w:rsid w:val="004257BD"/>
    <w:rsid w:val="00425C52"/>
    <w:rsid w:val="00426860"/>
    <w:rsid w:val="00426F19"/>
    <w:rsid w:val="00427B93"/>
    <w:rsid w:val="00427DB7"/>
    <w:rsid w:val="0043041C"/>
    <w:rsid w:val="00430502"/>
    <w:rsid w:val="00430584"/>
    <w:rsid w:val="00430832"/>
    <w:rsid w:val="00431123"/>
    <w:rsid w:val="004312D2"/>
    <w:rsid w:val="00431A0A"/>
    <w:rsid w:val="0043212F"/>
    <w:rsid w:val="0043253D"/>
    <w:rsid w:val="00432E23"/>
    <w:rsid w:val="00433100"/>
    <w:rsid w:val="00433B26"/>
    <w:rsid w:val="00433B8B"/>
    <w:rsid w:val="00433E83"/>
    <w:rsid w:val="00434304"/>
    <w:rsid w:val="004344E0"/>
    <w:rsid w:val="00434734"/>
    <w:rsid w:val="004347A5"/>
    <w:rsid w:val="0043502A"/>
    <w:rsid w:val="004354D5"/>
    <w:rsid w:val="00435551"/>
    <w:rsid w:val="00436E89"/>
    <w:rsid w:val="0043700D"/>
    <w:rsid w:val="0043728E"/>
    <w:rsid w:val="004372A5"/>
    <w:rsid w:val="004372C2"/>
    <w:rsid w:val="0044000E"/>
    <w:rsid w:val="0044107B"/>
    <w:rsid w:val="004410FE"/>
    <w:rsid w:val="00441146"/>
    <w:rsid w:val="00441352"/>
    <w:rsid w:val="00441F9B"/>
    <w:rsid w:val="00442205"/>
    <w:rsid w:val="0044245B"/>
    <w:rsid w:val="00442628"/>
    <w:rsid w:val="00442CEF"/>
    <w:rsid w:val="0044312E"/>
    <w:rsid w:val="0044390E"/>
    <w:rsid w:val="0044417F"/>
    <w:rsid w:val="00444FD9"/>
    <w:rsid w:val="00445688"/>
    <w:rsid w:val="004458D0"/>
    <w:rsid w:val="00446016"/>
    <w:rsid w:val="00446761"/>
    <w:rsid w:val="00446A34"/>
    <w:rsid w:val="00446FEF"/>
    <w:rsid w:val="004471EB"/>
    <w:rsid w:val="00447204"/>
    <w:rsid w:val="00447A17"/>
    <w:rsid w:val="00447B4D"/>
    <w:rsid w:val="00447C92"/>
    <w:rsid w:val="00447DCB"/>
    <w:rsid w:val="00447E4A"/>
    <w:rsid w:val="0045021C"/>
    <w:rsid w:val="0045093A"/>
    <w:rsid w:val="00450E00"/>
    <w:rsid w:val="004514E0"/>
    <w:rsid w:val="00451895"/>
    <w:rsid w:val="004518DE"/>
    <w:rsid w:val="00451957"/>
    <w:rsid w:val="0045203C"/>
    <w:rsid w:val="00452737"/>
    <w:rsid w:val="004529B9"/>
    <w:rsid w:val="00452F1B"/>
    <w:rsid w:val="00452FA2"/>
    <w:rsid w:val="00453228"/>
    <w:rsid w:val="004536C0"/>
    <w:rsid w:val="00453D0B"/>
    <w:rsid w:val="00454EB9"/>
    <w:rsid w:val="00455180"/>
    <w:rsid w:val="00455316"/>
    <w:rsid w:val="00455993"/>
    <w:rsid w:val="00456282"/>
    <w:rsid w:val="00456CC5"/>
    <w:rsid w:val="00456FE1"/>
    <w:rsid w:val="004571BF"/>
    <w:rsid w:val="004574C0"/>
    <w:rsid w:val="00457502"/>
    <w:rsid w:val="00457906"/>
    <w:rsid w:val="00457B99"/>
    <w:rsid w:val="00457F9E"/>
    <w:rsid w:val="00460680"/>
    <w:rsid w:val="0046086E"/>
    <w:rsid w:val="004618C0"/>
    <w:rsid w:val="00461B3B"/>
    <w:rsid w:val="00461B4F"/>
    <w:rsid w:val="0046292D"/>
    <w:rsid w:val="00462AA8"/>
    <w:rsid w:val="00462E51"/>
    <w:rsid w:val="00463313"/>
    <w:rsid w:val="0046339E"/>
    <w:rsid w:val="0046342C"/>
    <w:rsid w:val="0046396B"/>
    <w:rsid w:val="004639CC"/>
    <w:rsid w:val="00463B67"/>
    <w:rsid w:val="00463B77"/>
    <w:rsid w:val="00463B90"/>
    <w:rsid w:val="00463BF7"/>
    <w:rsid w:val="00464B8A"/>
    <w:rsid w:val="00464C8F"/>
    <w:rsid w:val="004655EF"/>
    <w:rsid w:val="00465800"/>
    <w:rsid w:val="00465E2D"/>
    <w:rsid w:val="00465E39"/>
    <w:rsid w:val="00465F67"/>
    <w:rsid w:val="0046646C"/>
    <w:rsid w:val="004664F8"/>
    <w:rsid w:val="00466A6F"/>
    <w:rsid w:val="00467743"/>
    <w:rsid w:val="004700B9"/>
    <w:rsid w:val="00470433"/>
    <w:rsid w:val="0047048A"/>
    <w:rsid w:val="0047069C"/>
    <w:rsid w:val="004708BD"/>
    <w:rsid w:val="004715AB"/>
    <w:rsid w:val="004718D2"/>
    <w:rsid w:val="00471A3C"/>
    <w:rsid w:val="00471DF1"/>
    <w:rsid w:val="0047231C"/>
    <w:rsid w:val="00472337"/>
    <w:rsid w:val="0047269F"/>
    <w:rsid w:val="004728CA"/>
    <w:rsid w:val="00472AD7"/>
    <w:rsid w:val="00473574"/>
    <w:rsid w:val="00473C63"/>
    <w:rsid w:val="00473DC8"/>
    <w:rsid w:val="00473F3C"/>
    <w:rsid w:val="00473FE1"/>
    <w:rsid w:val="00474A36"/>
    <w:rsid w:val="004754F7"/>
    <w:rsid w:val="004756BC"/>
    <w:rsid w:val="00476254"/>
    <w:rsid w:val="00476B19"/>
    <w:rsid w:val="00476B8B"/>
    <w:rsid w:val="00477568"/>
    <w:rsid w:val="00480033"/>
    <w:rsid w:val="004802A8"/>
    <w:rsid w:val="00480682"/>
    <w:rsid w:val="00480A58"/>
    <w:rsid w:val="0048127C"/>
    <w:rsid w:val="004812E7"/>
    <w:rsid w:val="004819C4"/>
    <w:rsid w:val="00481A29"/>
    <w:rsid w:val="00481C04"/>
    <w:rsid w:val="00481F27"/>
    <w:rsid w:val="0048231E"/>
    <w:rsid w:val="00482588"/>
    <w:rsid w:val="00482E42"/>
    <w:rsid w:val="0048398B"/>
    <w:rsid w:val="00484164"/>
    <w:rsid w:val="00484620"/>
    <w:rsid w:val="00484DAC"/>
    <w:rsid w:val="004852CA"/>
    <w:rsid w:val="00485831"/>
    <w:rsid w:val="0048684E"/>
    <w:rsid w:val="00486B4F"/>
    <w:rsid w:val="00486F18"/>
    <w:rsid w:val="00487856"/>
    <w:rsid w:val="00487989"/>
    <w:rsid w:val="00487B16"/>
    <w:rsid w:val="00487D5F"/>
    <w:rsid w:val="00487DB3"/>
    <w:rsid w:val="00487F09"/>
    <w:rsid w:val="0049003B"/>
    <w:rsid w:val="0049003F"/>
    <w:rsid w:val="004902C5"/>
    <w:rsid w:val="0049031C"/>
    <w:rsid w:val="00490A2D"/>
    <w:rsid w:val="00490CA1"/>
    <w:rsid w:val="00491096"/>
    <w:rsid w:val="00491140"/>
    <w:rsid w:val="00491826"/>
    <w:rsid w:val="004918DC"/>
    <w:rsid w:val="00491E2D"/>
    <w:rsid w:val="0049265A"/>
    <w:rsid w:val="00492DB1"/>
    <w:rsid w:val="00492EE8"/>
    <w:rsid w:val="004930FB"/>
    <w:rsid w:val="004933CC"/>
    <w:rsid w:val="00493838"/>
    <w:rsid w:val="00493975"/>
    <w:rsid w:val="00493C40"/>
    <w:rsid w:val="00493F84"/>
    <w:rsid w:val="00494019"/>
    <w:rsid w:val="004945EE"/>
    <w:rsid w:val="0049479A"/>
    <w:rsid w:val="004947EE"/>
    <w:rsid w:val="004949F3"/>
    <w:rsid w:val="00494AC1"/>
    <w:rsid w:val="00495201"/>
    <w:rsid w:val="004958A4"/>
    <w:rsid w:val="00495D7A"/>
    <w:rsid w:val="00495FE9"/>
    <w:rsid w:val="0049610D"/>
    <w:rsid w:val="004961AA"/>
    <w:rsid w:val="004962BD"/>
    <w:rsid w:val="004968F8"/>
    <w:rsid w:val="0049693F"/>
    <w:rsid w:val="00496983"/>
    <w:rsid w:val="00496E87"/>
    <w:rsid w:val="004975E4"/>
    <w:rsid w:val="004978D1"/>
    <w:rsid w:val="00497BCD"/>
    <w:rsid w:val="00497F6D"/>
    <w:rsid w:val="004A0002"/>
    <w:rsid w:val="004A06C0"/>
    <w:rsid w:val="004A0CD0"/>
    <w:rsid w:val="004A1D15"/>
    <w:rsid w:val="004A22E7"/>
    <w:rsid w:val="004A2526"/>
    <w:rsid w:val="004A27B4"/>
    <w:rsid w:val="004A2D09"/>
    <w:rsid w:val="004A39FB"/>
    <w:rsid w:val="004A4331"/>
    <w:rsid w:val="004A43F9"/>
    <w:rsid w:val="004A4572"/>
    <w:rsid w:val="004A4C45"/>
    <w:rsid w:val="004A4C9B"/>
    <w:rsid w:val="004A4D26"/>
    <w:rsid w:val="004A51E9"/>
    <w:rsid w:val="004A53DE"/>
    <w:rsid w:val="004A58BD"/>
    <w:rsid w:val="004A59DF"/>
    <w:rsid w:val="004A600F"/>
    <w:rsid w:val="004A6F2A"/>
    <w:rsid w:val="004A766B"/>
    <w:rsid w:val="004A76FF"/>
    <w:rsid w:val="004A7752"/>
    <w:rsid w:val="004A7E57"/>
    <w:rsid w:val="004B0173"/>
    <w:rsid w:val="004B0C38"/>
    <w:rsid w:val="004B0EB1"/>
    <w:rsid w:val="004B13C3"/>
    <w:rsid w:val="004B2482"/>
    <w:rsid w:val="004B2E9D"/>
    <w:rsid w:val="004B3746"/>
    <w:rsid w:val="004B449F"/>
    <w:rsid w:val="004B4648"/>
    <w:rsid w:val="004B4F88"/>
    <w:rsid w:val="004B507A"/>
    <w:rsid w:val="004B5D8F"/>
    <w:rsid w:val="004B62FA"/>
    <w:rsid w:val="004B63BD"/>
    <w:rsid w:val="004B66D4"/>
    <w:rsid w:val="004B674C"/>
    <w:rsid w:val="004B69CC"/>
    <w:rsid w:val="004B7522"/>
    <w:rsid w:val="004B759E"/>
    <w:rsid w:val="004B7727"/>
    <w:rsid w:val="004B7A4D"/>
    <w:rsid w:val="004B7BAC"/>
    <w:rsid w:val="004B7F35"/>
    <w:rsid w:val="004C063A"/>
    <w:rsid w:val="004C07B3"/>
    <w:rsid w:val="004C0C04"/>
    <w:rsid w:val="004C0CB2"/>
    <w:rsid w:val="004C271E"/>
    <w:rsid w:val="004C2CB3"/>
    <w:rsid w:val="004C3471"/>
    <w:rsid w:val="004C356A"/>
    <w:rsid w:val="004C37FE"/>
    <w:rsid w:val="004C3C3D"/>
    <w:rsid w:val="004C3C3E"/>
    <w:rsid w:val="004C40B1"/>
    <w:rsid w:val="004C4BD0"/>
    <w:rsid w:val="004C56D9"/>
    <w:rsid w:val="004C5B68"/>
    <w:rsid w:val="004C5CBD"/>
    <w:rsid w:val="004C6448"/>
    <w:rsid w:val="004C6EBA"/>
    <w:rsid w:val="004C705A"/>
    <w:rsid w:val="004C71F3"/>
    <w:rsid w:val="004C7A9F"/>
    <w:rsid w:val="004D0247"/>
    <w:rsid w:val="004D06A7"/>
    <w:rsid w:val="004D0805"/>
    <w:rsid w:val="004D0921"/>
    <w:rsid w:val="004D0962"/>
    <w:rsid w:val="004D0976"/>
    <w:rsid w:val="004D17B3"/>
    <w:rsid w:val="004D19D6"/>
    <w:rsid w:val="004D1A88"/>
    <w:rsid w:val="004D1AC0"/>
    <w:rsid w:val="004D1B63"/>
    <w:rsid w:val="004D2206"/>
    <w:rsid w:val="004D25A7"/>
    <w:rsid w:val="004D317D"/>
    <w:rsid w:val="004D3250"/>
    <w:rsid w:val="004D3596"/>
    <w:rsid w:val="004D35E0"/>
    <w:rsid w:val="004D383B"/>
    <w:rsid w:val="004D3BB2"/>
    <w:rsid w:val="004D3BBE"/>
    <w:rsid w:val="004D3D48"/>
    <w:rsid w:val="004D3E41"/>
    <w:rsid w:val="004D4313"/>
    <w:rsid w:val="004D48E6"/>
    <w:rsid w:val="004D4EE8"/>
    <w:rsid w:val="004D5406"/>
    <w:rsid w:val="004D544C"/>
    <w:rsid w:val="004D55F1"/>
    <w:rsid w:val="004D5AC9"/>
    <w:rsid w:val="004D5D3D"/>
    <w:rsid w:val="004D6798"/>
    <w:rsid w:val="004D7734"/>
    <w:rsid w:val="004D7982"/>
    <w:rsid w:val="004D7A87"/>
    <w:rsid w:val="004D7B6F"/>
    <w:rsid w:val="004E01E2"/>
    <w:rsid w:val="004E01F7"/>
    <w:rsid w:val="004E07FE"/>
    <w:rsid w:val="004E09CD"/>
    <w:rsid w:val="004E0A51"/>
    <w:rsid w:val="004E1393"/>
    <w:rsid w:val="004E13B9"/>
    <w:rsid w:val="004E16B8"/>
    <w:rsid w:val="004E1752"/>
    <w:rsid w:val="004E1A0B"/>
    <w:rsid w:val="004E1C76"/>
    <w:rsid w:val="004E2694"/>
    <w:rsid w:val="004E382F"/>
    <w:rsid w:val="004E42F8"/>
    <w:rsid w:val="004E43BA"/>
    <w:rsid w:val="004E4700"/>
    <w:rsid w:val="004E47F4"/>
    <w:rsid w:val="004E4D57"/>
    <w:rsid w:val="004E4E4C"/>
    <w:rsid w:val="004E5533"/>
    <w:rsid w:val="004E55F9"/>
    <w:rsid w:val="004E563E"/>
    <w:rsid w:val="004E56AA"/>
    <w:rsid w:val="004E5A67"/>
    <w:rsid w:val="004E6800"/>
    <w:rsid w:val="004E7722"/>
    <w:rsid w:val="004E7A41"/>
    <w:rsid w:val="004E7D26"/>
    <w:rsid w:val="004E7E56"/>
    <w:rsid w:val="004E7F13"/>
    <w:rsid w:val="004F07B9"/>
    <w:rsid w:val="004F0905"/>
    <w:rsid w:val="004F0A98"/>
    <w:rsid w:val="004F1355"/>
    <w:rsid w:val="004F161A"/>
    <w:rsid w:val="004F1740"/>
    <w:rsid w:val="004F1913"/>
    <w:rsid w:val="004F2214"/>
    <w:rsid w:val="004F28AF"/>
    <w:rsid w:val="004F29D9"/>
    <w:rsid w:val="004F2F78"/>
    <w:rsid w:val="004F2FB6"/>
    <w:rsid w:val="004F30E1"/>
    <w:rsid w:val="004F43C4"/>
    <w:rsid w:val="004F4453"/>
    <w:rsid w:val="004F4546"/>
    <w:rsid w:val="004F47E2"/>
    <w:rsid w:val="004F48C4"/>
    <w:rsid w:val="004F4B93"/>
    <w:rsid w:val="004F509F"/>
    <w:rsid w:val="004F5894"/>
    <w:rsid w:val="004F5FBE"/>
    <w:rsid w:val="004F6217"/>
    <w:rsid w:val="004F63E1"/>
    <w:rsid w:val="004F67B5"/>
    <w:rsid w:val="004F6CB0"/>
    <w:rsid w:val="004F718B"/>
    <w:rsid w:val="004F7D24"/>
    <w:rsid w:val="0050026A"/>
    <w:rsid w:val="00500421"/>
    <w:rsid w:val="0050057F"/>
    <w:rsid w:val="0050079A"/>
    <w:rsid w:val="005009B9"/>
    <w:rsid w:val="0050199C"/>
    <w:rsid w:val="005019E3"/>
    <w:rsid w:val="00501CA2"/>
    <w:rsid w:val="0050263B"/>
    <w:rsid w:val="00502676"/>
    <w:rsid w:val="00502CC8"/>
    <w:rsid w:val="0050310B"/>
    <w:rsid w:val="0050379E"/>
    <w:rsid w:val="00503C53"/>
    <w:rsid w:val="00503D85"/>
    <w:rsid w:val="0050409B"/>
    <w:rsid w:val="0050429E"/>
    <w:rsid w:val="005042FD"/>
    <w:rsid w:val="0050440E"/>
    <w:rsid w:val="00504546"/>
    <w:rsid w:val="00504CCD"/>
    <w:rsid w:val="005058B6"/>
    <w:rsid w:val="00505AA6"/>
    <w:rsid w:val="00505D6C"/>
    <w:rsid w:val="00505F5E"/>
    <w:rsid w:val="0050600D"/>
    <w:rsid w:val="0050618C"/>
    <w:rsid w:val="0050655A"/>
    <w:rsid w:val="005070CF"/>
    <w:rsid w:val="005072F6"/>
    <w:rsid w:val="00507681"/>
    <w:rsid w:val="005079BF"/>
    <w:rsid w:val="00507B55"/>
    <w:rsid w:val="00507DA4"/>
    <w:rsid w:val="00507F0F"/>
    <w:rsid w:val="0051012B"/>
    <w:rsid w:val="005105B3"/>
    <w:rsid w:val="00510675"/>
    <w:rsid w:val="005106A2"/>
    <w:rsid w:val="0051128A"/>
    <w:rsid w:val="00511518"/>
    <w:rsid w:val="00511719"/>
    <w:rsid w:val="00511835"/>
    <w:rsid w:val="00511E02"/>
    <w:rsid w:val="00511EB2"/>
    <w:rsid w:val="005124AF"/>
    <w:rsid w:val="0051269E"/>
    <w:rsid w:val="00512E3E"/>
    <w:rsid w:val="00512F93"/>
    <w:rsid w:val="00513C10"/>
    <w:rsid w:val="00513C39"/>
    <w:rsid w:val="00513FEE"/>
    <w:rsid w:val="00514345"/>
    <w:rsid w:val="0051481C"/>
    <w:rsid w:val="005149E8"/>
    <w:rsid w:val="00514C73"/>
    <w:rsid w:val="00516082"/>
    <w:rsid w:val="0051611A"/>
    <w:rsid w:val="00516674"/>
    <w:rsid w:val="00516EC4"/>
    <w:rsid w:val="005171DE"/>
    <w:rsid w:val="005171E8"/>
    <w:rsid w:val="005174D0"/>
    <w:rsid w:val="00520644"/>
    <w:rsid w:val="00520E9A"/>
    <w:rsid w:val="00521C0F"/>
    <w:rsid w:val="00521C13"/>
    <w:rsid w:val="00521EE1"/>
    <w:rsid w:val="00522142"/>
    <w:rsid w:val="005222DD"/>
    <w:rsid w:val="005223FA"/>
    <w:rsid w:val="00522462"/>
    <w:rsid w:val="00522691"/>
    <w:rsid w:val="00522AF5"/>
    <w:rsid w:val="005237B0"/>
    <w:rsid w:val="00524033"/>
    <w:rsid w:val="00524434"/>
    <w:rsid w:val="005245AC"/>
    <w:rsid w:val="0052542F"/>
    <w:rsid w:val="005258D2"/>
    <w:rsid w:val="00525D5F"/>
    <w:rsid w:val="00525EFB"/>
    <w:rsid w:val="0052626A"/>
    <w:rsid w:val="00527197"/>
    <w:rsid w:val="005273F7"/>
    <w:rsid w:val="00527454"/>
    <w:rsid w:val="00527B22"/>
    <w:rsid w:val="005304A3"/>
    <w:rsid w:val="0053085A"/>
    <w:rsid w:val="00530A65"/>
    <w:rsid w:val="00530EB1"/>
    <w:rsid w:val="00530ECA"/>
    <w:rsid w:val="00531146"/>
    <w:rsid w:val="005313F5"/>
    <w:rsid w:val="00532685"/>
    <w:rsid w:val="005326DA"/>
    <w:rsid w:val="005335E7"/>
    <w:rsid w:val="00533744"/>
    <w:rsid w:val="00533B1A"/>
    <w:rsid w:val="00533C13"/>
    <w:rsid w:val="00534133"/>
    <w:rsid w:val="00534AFF"/>
    <w:rsid w:val="005351F5"/>
    <w:rsid w:val="005351FC"/>
    <w:rsid w:val="0053571E"/>
    <w:rsid w:val="00535872"/>
    <w:rsid w:val="005363D7"/>
    <w:rsid w:val="00536876"/>
    <w:rsid w:val="00536A94"/>
    <w:rsid w:val="00537812"/>
    <w:rsid w:val="005409AA"/>
    <w:rsid w:val="00541084"/>
    <w:rsid w:val="005410C1"/>
    <w:rsid w:val="005414DA"/>
    <w:rsid w:val="00541732"/>
    <w:rsid w:val="00541E89"/>
    <w:rsid w:val="00541EB1"/>
    <w:rsid w:val="005421FF"/>
    <w:rsid w:val="005427D6"/>
    <w:rsid w:val="0054295A"/>
    <w:rsid w:val="00542B65"/>
    <w:rsid w:val="00542FAC"/>
    <w:rsid w:val="0054315A"/>
    <w:rsid w:val="00543328"/>
    <w:rsid w:val="00543F9B"/>
    <w:rsid w:val="00543FC9"/>
    <w:rsid w:val="0054407B"/>
    <w:rsid w:val="005442F4"/>
    <w:rsid w:val="00544901"/>
    <w:rsid w:val="00544AB5"/>
    <w:rsid w:val="00544B82"/>
    <w:rsid w:val="00544BAA"/>
    <w:rsid w:val="00544EF0"/>
    <w:rsid w:val="0054521D"/>
    <w:rsid w:val="00545BDE"/>
    <w:rsid w:val="00545D5D"/>
    <w:rsid w:val="00545E10"/>
    <w:rsid w:val="00546700"/>
    <w:rsid w:val="005469AA"/>
    <w:rsid w:val="00547152"/>
    <w:rsid w:val="00547172"/>
    <w:rsid w:val="005474F0"/>
    <w:rsid w:val="00547FF0"/>
    <w:rsid w:val="005507B3"/>
    <w:rsid w:val="0055186B"/>
    <w:rsid w:val="0055199E"/>
    <w:rsid w:val="00551A60"/>
    <w:rsid w:val="00551BF6"/>
    <w:rsid w:val="00552340"/>
    <w:rsid w:val="00552483"/>
    <w:rsid w:val="00552578"/>
    <w:rsid w:val="00552A74"/>
    <w:rsid w:val="00552D93"/>
    <w:rsid w:val="00553A5C"/>
    <w:rsid w:val="005542E4"/>
    <w:rsid w:val="005544F1"/>
    <w:rsid w:val="00554511"/>
    <w:rsid w:val="00554D17"/>
    <w:rsid w:val="005550FD"/>
    <w:rsid w:val="005553ED"/>
    <w:rsid w:val="00555615"/>
    <w:rsid w:val="00555974"/>
    <w:rsid w:val="005568C2"/>
    <w:rsid w:val="005568EE"/>
    <w:rsid w:val="00556C75"/>
    <w:rsid w:val="00556E77"/>
    <w:rsid w:val="00556E97"/>
    <w:rsid w:val="0055726E"/>
    <w:rsid w:val="00557397"/>
    <w:rsid w:val="005579C6"/>
    <w:rsid w:val="00557DA3"/>
    <w:rsid w:val="00557E04"/>
    <w:rsid w:val="00557F10"/>
    <w:rsid w:val="00560199"/>
    <w:rsid w:val="0056021A"/>
    <w:rsid w:val="005604E2"/>
    <w:rsid w:val="0056229E"/>
    <w:rsid w:val="005623F7"/>
    <w:rsid w:val="00562C98"/>
    <w:rsid w:val="00563034"/>
    <w:rsid w:val="0056339A"/>
    <w:rsid w:val="00563B48"/>
    <w:rsid w:val="00563F45"/>
    <w:rsid w:val="00564095"/>
    <w:rsid w:val="00564293"/>
    <w:rsid w:val="005642E2"/>
    <w:rsid w:val="00564545"/>
    <w:rsid w:val="005647F0"/>
    <w:rsid w:val="00564BA0"/>
    <w:rsid w:val="00565A08"/>
    <w:rsid w:val="00565A94"/>
    <w:rsid w:val="005666C6"/>
    <w:rsid w:val="00566750"/>
    <w:rsid w:val="00566CA2"/>
    <w:rsid w:val="005677BE"/>
    <w:rsid w:val="00567DD6"/>
    <w:rsid w:val="00567E6D"/>
    <w:rsid w:val="005704FC"/>
    <w:rsid w:val="005706EA"/>
    <w:rsid w:val="00570D5C"/>
    <w:rsid w:val="00570E54"/>
    <w:rsid w:val="00571B36"/>
    <w:rsid w:val="00571ED2"/>
    <w:rsid w:val="0057209B"/>
    <w:rsid w:val="00572805"/>
    <w:rsid w:val="00572811"/>
    <w:rsid w:val="00572A57"/>
    <w:rsid w:val="00572BFF"/>
    <w:rsid w:val="005732AD"/>
    <w:rsid w:val="00573579"/>
    <w:rsid w:val="00573850"/>
    <w:rsid w:val="00574722"/>
    <w:rsid w:val="005750D3"/>
    <w:rsid w:val="005758B4"/>
    <w:rsid w:val="00575B7B"/>
    <w:rsid w:val="0057647B"/>
    <w:rsid w:val="005764FD"/>
    <w:rsid w:val="0057657F"/>
    <w:rsid w:val="0057674B"/>
    <w:rsid w:val="00576C54"/>
    <w:rsid w:val="00576D2B"/>
    <w:rsid w:val="00576D5D"/>
    <w:rsid w:val="00577096"/>
    <w:rsid w:val="00577427"/>
    <w:rsid w:val="005774CD"/>
    <w:rsid w:val="00577B3C"/>
    <w:rsid w:val="00577CB4"/>
    <w:rsid w:val="00577F1C"/>
    <w:rsid w:val="005803D6"/>
    <w:rsid w:val="005807AF"/>
    <w:rsid w:val="00580B6B"/>
    <w:rsid w:val="005813C6"/>
    <w:rsid w:val="00581C85"/>
    <w:rsid w:val="00582109"/>
    <w:rsid w:val="0058237D"/>
    <w:rsid w:val="005824D1"/>
    <w:rsid w:val="005825B3"/>
    <w:rsid w:val="00582648"/>
    <w:rsid w:val="0058332E"/>
    <w:rsid w:val="00583722"/>
    <w:rsid w:val="00583DC8"/>
    <w:rsid w:val="00583E95"/>
    <w:rsid w:val="00583ED1"/>
    <w:rsid w:val="00584400"/>
    <w:rsid w:val="00584DA1"/>
    <w:rsid w:val="00584F03"/>
    <w:rsid w:val="00585E7B"/>
    <w:rsid w:val="005860ED"/>
    <w:rsid w:val="00586C22"/>
    <w:rsid w:val="00586C69"/>
    <w:rsid w:val="00586D4D"/>
    <w:rsid w:val="00586D6F"/>
    <w:rsid w:val="00586DC6"/>
    <w:rsid w:val="00587213"/>
    <w:rsid w:val="005874D2"/>
    <w:rsid w:val="00587F88"/>
    <w:rsid w:val="005900F4"/>
    <w:rsid w:val="00590229"/>
    <w:rsid w:val="00590421"/>
    <w:rsid w:val="00590AC0"/>
    <w:rsid w:val="00591457"/>
    <w:rsid w:val="0059170B"/>
    <w:rsid w:val="005918F3"/>
    <w:rsid w:val="00591D4A"/>
    <w:rsid w:val="00591EE1"/>
    <w:rsid w:val="00591FD5"/>
    <w:rsid w:val="00592103"/>
    <w:rsid w:val="00592268"/>
    <w:rsid w:val="00592747"/>
    <w:rsid w:val="00592751"/>
    <w:rsid w:val="0059286A"/>
    <w:rsid w:val="00592B15"/>
    <w:rsid w:val="00592E60"/>
    <w:rsid w:val="00592E83"/>
    <w:rsid w:val="005930F7"/>
    <w:rsid w:val="005938EE"/>
    <w:rsid w:val="00593E11"/>
    <w:rsid w:val="00594CF5"/>
    <w:rsid w:val="00594F12"/>
    <w:rsid w:val="005950BA"/>
    <w:rsid w:val="005950D3"/>
    <w:rsid w:val="0059538A"/>
    <w:rsid w:val="0059553A"/>
    <w:rsid w:val="00595655"/>
    <w:rsid w:val="00595E46"/>
    <w:rsid w:val="00595E74"/>
    <w:rsid w:val="00596298"/>
    <w:rsid w:val="00596519"/>
    <w:rsid w:val="00596A7E"/>
    <w:rsid w:val="00597D27"/>
    <w:rsid w:val="00597E87"/>
    <w:rsid w:val="00597EF4"/>
    <w:rsid w:val="005A011F"/>
    <w:rsid w:val="005A0764"/>
    <w:rsid w:val="005A0FCC"/>
    <w:rsid w:val="005A1582"/>
    <w:rsid w:val="005A15EE"/>
    <w:rsid w:val="005A17B1"/>
    <w:rsid w:val="005A192B"/>
    <w:rsid w:val="005A1CE4"/>
    <w:rsid w:val="005A1E24"/>
    <w:rsid w:val="005A1F87"/>
    <w:rsid w:val="005A2D5D"/>
    <w:rsid w:val="005A2DEF"/>
    <w:rsid w:val="005A2F35"/>
    <w:rsid w:val="005A3206"/>
    <w:rsid w:val="005A394D"/>
    <w:rsid w:val="005A41B3"/>
    <w:rsid w:val="005A4414"/>
    <w:rsid w:val="005A4B85"/>
    <w:rsid w:val="005A5B95"/>
    <w:rsid w:val="005A628C"/>
    <w:rsid w:val="005A6497"/>
    <w:rsid w:val="005A6C70"/>
    <w:rsid w:val="005A6F88"/>
    <w:rsid w:val="005A70E2"/>
    <w:rsid w:val="005A7928"/>
    <w:rsid w:val="005B045A"/>
    <w:rsid w:val="005B04B2"/>
    <w:rsid w:val="005B0724"/>
    <w:rsid w:val="005B09C5"/>
    <w:rsid w:val="005B0A66"/>
    <w:rsid w:val="005B0B90"/>
    <w:rsid w:val="005B1270"/>
    <w:rsid w:val="005B1280"/>
    <w:rsid w:val="005B12BA"/>
    <w:rsid w:val="005B1709"/>
    <w:rsid w:val="005B1905"/>
    <w:rsid w:val="005B19BE"/>
    <w:rsid w:val="005B27D8"/>
    <w:rsid w:val="005B3639"/>
    <w:rsid w:val="005B392D"/>
    <w:rsid w:val="005B39A3"/>
    <w:rsid w:val="005B4670"/>
    <w:rsid w:val="005B482F"/>
    <w:rsid w:val="005B48D2"/>
    <w:rsid w:val="005B4F68"/>
    <w:rsid w:val="005B542B"/>
    <w:rsid w:val="005B5950"/>
    <w:rsid w:val="005B5DC1"/>
    <w:rsid w:val="005B5E5B"/>
    <w:rsid w:val="005B61BA"/>
    <w:rsid w:val="005B672A"/>
    <w:rsid w:val="005B6D20"/>
    <w:rsid w:val="005B7226"/>
    <w:rsid w:val="005B746B"/>
    <w:rsid w:val="005B756A"/>
    <w:rsid w:val="005B75C6"/>
    <w:rsid w:val="005B7607"/>
    <w:rsid w:val="005B7E1C"/>
    <w:rsid w:val="005B7F8F"/>
    <w:rsid w:val="005B7FCA"/>
    <w:rsid w:val="005C012C"/>
    <w:rsid w:val="005C0846"/>
    <w:rsid w:val="005C08E3"/>
    <w:rsid w:val="005C0B23"/>
    <w:rsid w:val="005C0C27"/>
    <w:rsid w:val="005C17BB"/>
    <w:rsid w:val="005C1FF2"/>
    <w:rsid w:val="005C2015"/>
    <w:rsid w:val="005C26AA"/>
    <w:rsid w:val="005C2C07"/>
    <w:rsid w:val="005C3B3F"/>
    <w:rsid w:val="005C3BA9"/>
    <w:rsid w:val="005C3F68"/>
    <w:rsid w:val="005C4375"/>
    <w:rsid w:val="005C44E4"/>
    <w:rsid w:val="005C47C4"/>
    <w:rsid w:val="005C5E96"/>
    <w:rsid w:val="005C6036"/>
    <w:rsid w:val="005C639B"/>
    <w:rsid w:val="005C66C9"/>
    <w:rsid w:val="005C67E6"/>
    <w:rsid w:val="005C6AA2"/>
    <w:rsid w:val="005C6CFC"/>
    <w:rsid w:val="005C71BC"/>
    <w:rsid w:val="005C7A48"/>
    <w:rsid w:val="005C7E2E"/>
    <w:rsid w:val="005D036E"/>
    <w:rsid w:val="005D05FF"/>
    <w:rsid w:val="005D1787"/>
    <w:rsid w:val="005D2D49"/>
    <w:rsid w:val="005D32E3"/>
    <w:rsid w:val="005D3C23"/>
    <w:rsid w:val="005D3FB5"/>
    <w:rsid w:val="005D4820"/>
    <w:rsid w:val="005D503D"/>
    <w:rsid w:val="005D5267"/>
    <w:rsid w:val="005D5CDD"/>
    <w:rsid w:val="005D5EC4"/>
    <w:rsid w:val="005D6168"/>
    <w:rsid w:val="005D6209"/>
    <w:rsid w:val="005D63C8"/>
    <w:rsid w:val="005D63D4"/>
    <w:rsid w:val="005D6CB8"/>
    <w:rsid w:val="005D74AF"/>
    <w:rsid w:val="005D762D"/>
    <w:rsid w:val="005D76F9"/>
    <w:rsid w:val="005D771E"/>
    <w:rsid w:val="005E0349"/>
    <w:rsid w:val="005E0AD2"/>
    <w:rsid w:val="005E10C1"/>
    <w:rsid w:val="005E1176"/>
    <w:rsid w:val="005E1261"/>
    <w:rsid w:val="005E1560"/>
    <w:rsid w:val="005E1D7A"/>
    <w:rsid w:val="005E1E57"/>
    <w:rsid w:val="005E265A"/>
    <w:rsid w:val="005E31AD"/>
    <w:rsid w:val="005E3283"/>
    <w:rsid w:val="005E3556"/>
    <w:rsid w:val="005E3B55"/>
    <w:rsid w:val="005E3D6E"/>
    <w:rsid w:val="005E3E03"/>
    <w:rsid w:val="005E4601"/>
    <w:rsid w:val="005E51D8"/>
    <w:rsid w:val="005E5498"/>
    <w:rsid w:val="005E5B23"/>
    <w:rsid w:val="005E5DCD"/>
    <w:rsid w:val="005E6852"/>
    <w:rsid w:val="005E6A39"/>
    <w:rsid w:val="005E6AE7"/>
    <w:rsid w:val="005E6DD6"/>
    <w:rsid w:val="005E713A"/>
    <w:rsid w:val="005E74AB"/>
    <w:rsid w:val="005E74CC"/>
    <w:rsid w:val="005E798A"/>
    <w:rsid w:val="005E7BD4"/>
    <w:rsid w:val="005F098C"/>
    <w:rsid w:val="005F0C70"/>
    <w:rsid w:val="005F10C1"/>
    <w:rsid w:val="005F1198"/>
    <w:rsid w:val="005F25E8"/>
    <w:rsid w:val="005F2BCE"/>
    <w:rsid w:val="005F2CE6"/>
    <w:rsid w:val="005F309B"/>
    <w:rsid w:val="005F32B2"/>
    <w:rsid w:val="005F3948"/>
    <w:rsid w:val="005F3B3C"/>
    <w:rsid w:val="005F3D13"/>
    <w:rsid w:val="005F41D3"/>
    <w:rsid w:val="005F46F4"/>
    <w:rsid w:val="005F4C50"/>
    <w:rsid w:val="005F4FD6"/>
    <w:rsid w:val="005F5B62"/>
    <w:rsid w:val="005F5D97"/>
    <w:rsid w:val="005F5FDE"/>
    <w:rsid w:val="005F69F7"/>
    <w:rsid w:val="005F6F99"/>
    <w:rsid w:val="005F703C"/>
    <w:rsid w:val="005F73F8"/>
    <w:rsid w:val="00600D8E"/>
    <w:rsid w:val="00601104"/>
    <w:rsid w:val="00601D61"/>
    <w:rsid w:val="00602248"/>
    <w:rsid w:val="006023EF"/>
    <w:rsid w:val="00602697"/>
    <w:rsid w:val="0060284A"/>
    <w:rsid w:val="00602B26"/>
    <w:rsid w:val="00602DF6"/>
    <w:rsid w:val="006036C6"/>
    <w:rsid w:val="006037A3"/>
    <w:rsid w:val="0060426A"/>
    <w:rsid w:val="0060449D"/>
    <w:rsid w:val="00604B49"/>
    <w:rsid w:val="00604BA5"/>
    <w:rsid w:val="00605121"/>
    <w:rsid w:val="006051D1"/>
    <w:rsid w:val="006052EE"/>
    <w:rsid w:val="006053B0"/>
    <w:rsid w:val="006055F7"/>
    <w:rsid w:val="00605B45"/>
    <w:rsid w:val="00606945"/>
    <w:rsid w:val="00606CB3"/>
    <w:rsid w:val="00606FE2"/>
    <w:rsid w:val="00607735"/>
    <w:rsid w:val="00607B8E"/>
    <w:rsid w:val="00607DD6"/>
    <w:rsid w:val="00610689"/>
    <w:rsid w:val="00610879"/>
    <w:rsid w:val="00610E5E"/>
    <w:rsid w:val="00610EBE"/>
    <w:rsid w:val="006112C0"/>
    <w:rsid w:val="006115D2"/>
    <w:rsid w:val="00611A27"/>
    <w:rsid w:val="0061255C"/>
    <w:rsid w:val="00612730"/>
    <w:rsid w:val="00612759"/>
    <w:rsid w:val="00612F5B"/>
    <w:rsid w:val="00613E3F"/>
    <w:rsid w:val="0061418B"/>
    <w:rsid w:val="006145A8"/>
    <w:rsid w:val="00614DDD"/>
    <w:rsid w:val="00614EC2"/>
    <w:rsid w:val="00615315"/>
    <w:rsid w:val="006154EB"/>
    <w:rsid w:val="00615C98"/>
    <w:rsid w:val="00615FB6"/>
    <w:rsid w:val="00616019"/>
    <w:rsid w:val="00616441"/>
    <w:rsid w:val="0061673F"/>
    <w:rsid w:val="006167BF"/>
    <w:rsid w:val="006168BF"/>
    <w:rsid w:val="00616B91"/>
    <w:rsid w:val="00616D38"/>
    <w:rsid w:val="00616DEF"/>
    <w:rsid w:val="00616F0B"/>
    <w:rsid w:val="00616F35"/>
    <w:rsid w:val="00617658"/>
    <w:rsid w:val="006176E7"/>
    <w:rsid w:val="0061787F"/>
    <w:rsid w:val="00617DC6"/>
    <w:rsid w:val="00617F3D"/>
    <w:rsid w:val="0062032E"/>
    <w:rsid w:val="006203E5"/>
    <w:rsid w:val="0062064D"/>
    <w:rsid w:val="00620A38"/>
    <w:rsid w:val="00620CD9"/>
    <w:rsid w:val="00620DEE"/>
    <w:rsid w:val="00620F57"/>
    <w:rsid w:val="006217CE"/>
    <w:rsid w:val="00622D8F"/>
    <w:rsid w:val="0062328F"/>
    <w:rsid w:val="006235FB"/>
    <w:rsid w:val="006241D4"/>
    <w:rsid w:val="00624565"/>
    <w:rsid w:val="0062466B"/>
    <w:rsid w:val="0062467E"/>
    <w:rsid w:val="00624919"/>
    <w:rsid w:val="00624A81"/>
    <w:rsid w:val="00624BA4"/>
    <w:rsid w:val="00624BA9"/>
    <w:rsid w:val="00624E56"/>
    <w:rsid w:val="006251FF"/>
    <w:rsid w:val="00625269"/>
    <w:rsid w:val="00625791"/>
    <w:rsid w:val="00625813"/>
    <w:rsid w:val="00625A3A"/>
    <w:rsid w:val="00626028"/>
    <w:rsid w:val="00626759"/>
    <w:rsid w:val="0062677C"/>
    <w:rsid w:val="006268B2"/>
    <w:rsid w:val="00626E00"/>
    <w:rsid w:val="00626F2D"/>
    <w:rsid w:val="0062737C"/>
    <w:rsid w:val="006303F4"/>
    <w:rsid w:val="00630613"/>
    <w:rsid w:val="00630B38"/>
    <w:rsid w:val="00630BE6"/>
    <w:rsid w:val="006316B7"/>
    <w:rsid w:val="00631E62"/>
    <w:rsid w:val="006320F0"/>
    <w:rsid w:val="0063217B"/>
    <w:rsid w:val="0063225E"/>
    <w:rsid w:val="0063297A"/>
    <w:rsid w:val="00632993"/>
    <w:rsid w:val="00632B7C"/>
    <w:rsid w:val="00632EF5"/>
    <w:rsid w:val="006339B2"/>
    <w:rsid w:val="00633ADA"/>
    <w:rsid w:val="006346BA"/>
    <w:rsid w:val="00634B61"/>
    <w:rsid w:val="00635541"/>
    <w:rsid w:val="0063595E"/>
    <w:rsid w:val="00635AE5"/>
    <w:rsid w:val="0063640E"/>
    <w:rsid w:val="00636582"/>
    <w:rsid w:val="00636B7C"/>
    <w:rsid w:val="00636D7A"/>
    <w:rsid w:val="00636E7E"/>
    <w:rsid w:val="00636FB6"/>
    <w:rsid w:val="00637012"/>
    <w:rsid w:val="00637287"/>
    <w:rsid w:val="00637588"/>
    <w:rsid w:val="00637760"/>
    <w:rsid w:val="00637F85"/>
    <w:rsid w:val="00640057"/>
    <w:rsid w:val="00640236"/>
    <w:rsid w:val="00640E4E"/>
    <w:rsid w:val="0064180C"/>
    <w:rsid w:val="00641A31"/>
    <w:rsid w:val="00642188"/>
    <w:rsid w:val="00642253"/>
    <w:rsid w:val="0064292B"/>
    <w:rsid w:val="00642C0F"/>
    <w:rsid w:val="006435FD"/>
    <w:rsid w:val="00643658"/>
    <w:rsid w:val="00643AF1"/>
    <w:rsid w:val="006440EF"/>
    <w:rsid w:val="00644B97"/>
    <w:rsid w:val="00645603"/>
    <w:rsid w:val="00645F59"/>
    <w:rsid w:val="0064652F"/>
    <w:rsid w:val="00646C2C"/>
    <w:rsid w:val="00647072"/>
    <w:rsid w:val="0064732E"/>
    <w:rsid w:val="00647DD7"/>
    <w:rsid w:val="00647E0D"/>
    <w:rsid w:val="00650510"/>
    <w:rsid w:val="0065093D"/>
    <w:rsid w:val="00650DEC"/>
    <w:rsid w:val="00650F7A"/>
    <w:rsid w:val="0065127A"/>
    <w:rsid w:val="00651822"/>
    <w:rsid w:val="00651B05"/>
    <w:rsid w:val="00651B19"/>
    <w:rsid w:val="00651C2F"/>
    <w:rsid w:val="00651FB0"/>
    <w:rsid w:val="006523F5"/>
    <w:rsid w:val="00652794"/>
    <w:rsid w:val="00652E21"/>
    <w:rsid w:val="00652F6D"/>
    <w:rsid w:val="006535AF"/>
    <w:rsid w:val="00653C71"/>
    <w:rsid w:val="00653DAA"/>
    <w:rsid w:val="00653F0C"/>
    <w:rsid w:val="00654CFE"/>
    <w:rsid w:val="00655A6A"/>
    <w:rsid w:val="00655F74"/>
    <w:rsid w:val="006560B2"/>
    <w:rsid w:val="00656C0A"/>
    <w:rsid w:val="00656D53"/>
    <w:rsid w:val="00657466"/>
    <w:rsid w:val="006577D5"/>
    <w:rsid w:val="00660338"/>
    <w:rsid w:val="00660CAF"/>
    <w:rsid w:val="006610EF"/>
    <w:rsid w:val="0066138A"/>
    <w:rsid w:val="006614E9"/>
    <w:rsid w:val="006625D5"/>
    <w:rsid w:val="006645E5"/>
    <w:rsid w:val="00664BB2"/>
    <w:rsid w:val="00664C2E"/>
    <w:rsid w:val="0066565C"/>
    <w:rsid w:val="00665C10"/>
    <w:rsid w:val="00665C66"/>
    <w:rsid w:val="00665C89"/>
    <w:rsid w:val="0066609A"/>
    <w:rsid w:val="006662BE"/>
    <w:rsid w:val="00666557"/>
    <w:rsid w:val="0066690B"/>
    <w:rsid w:val="00666DEF"/>
    <w:rsid w:val="00670302"/>
    <w:rsid w:val="00670460"/>
    <w:rsid w:val="00670735"/>
    <w:rsid w:val="00670A5D"/>
    <w:rsid w:val="00670DD8"/>
    <w:rsid w:val="00671B9F"/>
    <w:rsid w:val="00671BD3"/>
    <w:rsid w:val="00671C4B"/>
    <w:rsid w:val="00671CA4"/>
    <w:rsid w:val="006724F8"/>
    <w:rsid w:val="0067250A"/>
    <w:rsid w:val="0067284F"/>
    <w:rsid w:val="006729AF"/>
    <w:rsid w:val="00672DC1"/>
    <w:rsid w:val="00673E0E"/>
    <w:rsid w:val="00673F12"/>
    <w:rsid w:val="00674539"/>
    <w:rsid w:val="00674B94"/>
    <w:rsid w:val="00674E33"/>
    <w:rsid w:val="00674EEA"/>
    <w:rsid w:val="00675818"/>
    <w:rsid w:val="00675AAE"/>
    <w:rsid w:val="00675CED"/>
    <w:rsid w:val="00676E06"/>
    <w:rsid w:val="00676FFB"/>
    <w:rsid w:val="006771FA"/>
    <w:rsid w:val="0067740B"/>
    <w:rsid w:val="0067785A"/>
    <w:rsid w:val="00677886"/>
    <w:rsid w:val="00677A0C"/>
    <w:rsid w:val="00677C9B"/>
    <w:rsid w:val="00677EAC"/>
    <w:rsid w:val="00677F0D"/>
    <w:rsid w:val="00677F3A"/>
    <w:rsid w:val="006807E7"/>
    <w:rsid w:val="00680BD3"/>
    <w:rsid w:val="00680D2F"/>
    <w:rsid w:val="006812EE"/>
    <w:rsid w:val="00681ED7"/>
    <w:rsid w:val="00682B2B"/>
    <w:rsid w:val="00682B99"/>
    <w:rsid w:val="0068329B"/>
    <w:rsid w:val="006834A3"/>
    <w:rsid w:val="00683C54"/>
    <w:rsid w:val="00683CC1"/>
    <w:rsid w:val="00683F2C"/>
    <w:rsid w:val="00683F66"/>
    <w:rsid w:val="00684058"/>
    <w:rsid w:val="006845C3"/>
    <w:rsid w:val="006849E4"/>
    <w:rsid w:val="00684C30"/>
    <w:rsid w:val="00684E06"/>
    <w:rsid w:val="00685164"/>
    <w:rsid w:val="00685651"/>
    <w:rsid w:val="00685E02"/>
    <w:rsid w:val="006867EE"/>
    <w:rsid w:val="006869DE"/>
    <w:rsid w:val="00686CB9"/>
    <w:rsid w:val="00687D6A"/>
    <w:rsid w:val="00687E13"/>
    <w:rsid w:val="00687FC7"/>
    <w:rsid w:val="00690133"/>
    <w:rsid w:val="006902C4"/>
    <w:rsid w:val="00690931"/>
    <w:rsid w:val="00690954"/>
    <w:rsid w:val="00690C79"/>
    <w:rsid w:val="00690E9C"/>
    <w:rsid w:val="00691177"/>
    <w:rsid w:val="00691357"/>
    <w:rsid w:val="00691BC6"/>
    <w:rsid w:val="00691BFC"/>
    <w:rsid w:val="00691E03"/>
    <w:rsid w:val="00691FD6"/>
    <w:rsid w:val="00691FDC"/>
    <w:rsid w:val="00692127"/>
    <w:rsid w:val="006923C8"/>
    <w:rsid w:val="00692ABC"/>
    <w:rsid w:val="00692B9F"/>
    <w:rsid w:val="00692D83"/>
    <w:rsid w:val="00692FA0"/>
    <w:rsid w:val="0069312F"/>
    <w:rsid w:val="00693328"/>
    <w:rsid w:val="00693DEE"/>
    <w:rsid w:val="00693EEB"/>
    <w:rsid w:val="00694E02"/>
    <w:rsid w:val="00694E8B"/>
    <w:rsid w:val="00694E8D"/>
    <w:rsid w:val="00694ED8"/>
    <w:rsid w:val="00694F52"/>
    <w:rsid w:val="00695520"/>
    <w:rsid w:val="00695B58"/>
    <w:rsid w:val="00695C01"/>
    <w:rsid w:val="00695E55"/>
    <w:rsid w:val="006963F5"/>
    <w:rsid w:val="00696921"/>
    <w:rsid w:val="00697AA5"/>
    <w:rsid w:val="00697BB3"/>
    <w:rsid w:val="00697C65"/>
    <w:rsid w:val="00697F0F"/>
    <w:rsid w:val="006A0049"/>
    <w:rsid w:val="006A0102"/>
    <w:rsid w:val="006A038C"/>
    <w:rsid w:val="006A07E0"/>
    <w:rsid w:val="006A1363"/>
    <w:rsid w:val="006A1781"/>
    <w:rsid w:val="006A198E"/>
    <w:rsid w:val="006A1BF7"/>
    <w:rsid w:val="006A228F"/>
    <w:rsid w:val="006A25E0"/>
    <w:rsid w:val="006A28FA"/>
    <w:rsid w:val="006A2928"/>
    <w:rsid w:val="006A2994"/>
    <w:rsid w:val="006A2AEA"/>
    <w:rsid w:val="006A2BFD"/>
    <w:rsid w:val="006A2C2C"/>
    <w:rsid w:val="006A2D57"/>
    <w:rsid w:val="006A342B"/>
    <w:rsid w:val="006A3C10"/>
    <w:rsid w:val="006A3EC1"/>
    <w:rsid w:val="006A3EF8"/>
    <w:rsid w:val="006A4558"/>
    <w:rsid w:val="006A468D"/>
    <w:rsid w:val="006A488D"/>
    <w:rsid w:val="006A4A43"/>
    <w:rsid w:val="006A4DAA"/>
    <w:rsid w:val="006A56AE"/>
    <w:rsid w:val="006A58C0"/>
    <w:rsid w:val="006A5AC1"/>
    <w:rsid w:val="006A5F08"/>
    <w:rsid w:val="006A6E01"/>
    <w:rsid w:val="006A6FEE"/>
    <w:rsid w:val="006A70CF"/>
    <w:rsid w:val="006A7224"/>
    <w:rsid w:val="006A76B0"/>
    <w:rsid w:val="006A7AED"/>
    <w:rsid w:val="006B070D"/>
    <w:rsid w:val="006B0A90"/>
    <w:rsid w:val="006B102F"/>
    <w:rsid w:val="006B1179"/>
    <w:rsid w:val="006B1AC6"/>
    <w:rsid w:val="006B1BC6"/>
    <w:rsid w:val="006B1F24"/>
    <w:rsid w:val="006B2768"/>
    <w:rsid w:val="006B2D36"/>
    <w:rsid w:val="006B2E41"/>
    <w:rsid w:val="006B35EA"/>
    <w:rsid w:val="006B3C9C"/>
    <w:rsid w:val="006B3D9E"/>
    <w:rsid w:val="006B45F8"/>
    <w:rsid w:val="006B4EAF"/>
    <w:rsid w:val="006B509A"/>
    <w:rsid w:val="006B513D"/>
    <w:rsid w:val="006B651A"/>
    <w:rsid w:val="006B68A5"/>
    <w:rsid w:val="006B69D8"/>
    <w:rsid w:val="006B6A6C"/>
    <w:rsid w:val="006B75E9"/>
    <w:rsid w:val="006B7DB1"/>
    <w:rsid w:val="006C059F"/>
    <w:rsid w:val="006C0F62"/>
    <w:rsid w:val="006C1251"/>
    <w:rsid w:val="006C12A5"/>
    <w:rsid w:val="006C15CB"/>
    <w:rsid w:val="006C1813"/>
    <w:rsid w:val="006C1A85"/>
    <w:rsid w:val="006C215D"/>
    <w:rsid w:val="006C2229"/>
    <w:rsid w:val="006C22DD"/>
    <w:rsid w:val="006C23F0"/>
    <w:rsid w:val="006C2431"/>
    <w:rsid w:val="006C2504"/>
    <w:rsid w:val="006C2ACC"/>
    <w:rsid w:val="006C2AF2"/>
    <w:rsid w:val="006C2B81"/>
    <w:rsid w:val="006C2C4F"/>
    <w:rsid w:val="006C319B"/>
    <w:rsid w:val="006C3C53"/>
    <w:rsid w:val="006C3F28"/>
    <w:rsid w:val="006C40BB"/>
    <w:rsid w:val="006C45BD"/>
    <w:rsid w:val="006C45DC"/>
    <w:rsid w:val="006C4737"/>
    <w:rsid w:val="006C4D89"/>
    <w:rsid w:val="006C5387"/>
    <w:rsid w:val="006C59DA"/>
    <w:rsid w:val="006C6162"/>
    <w:rsid w:val="006C6181"/>
    <w:rsid w:val="006C625B"/>
    <w:rsid w:val="006C6273"/>
    <w:rsid w:val="006C63BD"/>
    <w:rsid w:val="006C657A"/>
    <w:rsid w:val="006C6E32"/>
    <w:rsid w:val="006C7046"/>
    <w:rsid w:val="006C73F5"/>
    <w:rsid w:val="006C7847"/>
    <w:rsid w:val="006C79FC"/>
    <w:rsid w:val="006D0225"/>
    <w:rsid w:val="006D05CD"/>
    <w:rsid w:val="006D0B43"/>
    <w:rsid w:val="006D0F86"/>
    <w:rsid w:val="006D1125"/>
    <w:rsid w:val="006D17BB"/>
    <w:rsid w:val="006D1F17"/>
    <w:rsid w:val="006D2261"/>
    <w:rsid w:val="006D35B6"/>
    <w:rsid w:val="006D38B1"/>
    <w:rsid w:val="006D395E"/>
    <w:rsid w:val="006D3A22"/>
    <w:rsid w:val="006D4070"/>
    <w:rsid w:val="006D4358"/>
    <w:rsid w:val="006D4EC0"/>
    <w:rsid w:val="006D50CA"/>
    <w:rsid w:val="006D5887"/>
    <w:rsid w:val="006D5C34"/>
    <w:rsid w:val="006D5F81"/>
    <w:rsid w:val="006D627D"/>
    <w:rsid w:val="006D6C75"/>
    <w:rsid w:val="006D766A"/>
    <w:rsid w:val="006D7DAB"/>
    <w:rsid w:val="006E0684"/>
    <w:rsid w:val="006E09A5"/>
    <w:rsid w:val="006E0CEB"/>
    <w:rsid w:val="006E0EA2"/>
    <w:rsid w:val="006E15EB"/>
    <w:rsid w:val="006E1A36"/>
    <w:rsid w:val="006E1CDD"/>
    <w:rsid w:val="006E1D3D"/>
    <w:rsid w:val="006E20FD"/>
    <w:rsid w:val="006E2474"/>
    <w:rsid w:val="006E33E6"/>
    <w:rsid w:val="006E36A8"/>
    <w:rsid w:val="006E38BB"/>
    <w:rsid w:val="006E3FD1"/>
    <w:rsid w:val="006E441D"/>
    <w:rsid w:val="006E4C27"/>
    <w:rsid w:val="006E4D51"/>
    <w:rsid w:val="006E4E00"/>
    <w:rsid w:val="006E5108"/>
    <w:rsid w:val="006E54C2"/>
    <w:rsid w:val="006E591A"/>
    <w:rsid w:val="006E6108"/>
    <w:rsid w:val="006E6262"/>
    <w:rsid w:val="006E6C02"/>
    <w:rsid w:val="006E6C45"/>
    <w:rsid w:val="006E767D"/>
    <w:rsid w:val="006F0AE5"/>
    <w:rsid w:val="006F0D75"/>
    <w:rsid w:val="006F183D"/>
    <w:rsid w:val="006F276B"/>
    <w:rsid w:val="006F282D"/>
    <w:rsid w:val="006F2D32"/>
    <w:rsid w:val="006F2D99"/>
    <w:rsid w:val="006F3A39"/>
    <w:rsid w:val="006F3BB5"/>
    <w:rsid w:val="006F3EF7"/>
    <w:rsid w:val="006F508A"/>
    <w:rsid w:val="006F54E9"/>
    <w:rsid w:val="006F64D1"/>
    <w:rsid w:val="006F717B"/>
    <w:rsid w:val="006F74D3"/>
    <w:rsid w:val="006F7889"/>
    <w:rsid w:val="006F78C4"/>
    <w:rsid w:val="006F7A13"/>
    <w:rsid w:val="006F7D91"/>
    <w:rsid w:val="007001E3"/>
    <w:rsid w:val="00700213"/>
    <w:rsid w:val="007004D5"/>
    <w:rsid w:val="00700584"/>
    <w:rsid w:val="0070059C"/>
    <w:rsid w:val="00700AB1"/>
    <w:rsid w:val="00700FF7"/>
    <w:rsid w:val="00701408"/>
    <w:rsid w:val="007016EF"/>
    <w:rsid w:val="0070183A"/>
    <w:rsid w:val="00701899"/>
    <w:rsid w:val="00701A27"/>
    <w:rsid w:val="00701E20"/>
    <w:rsid w:val="00701F80"/>
    <w:rsid w:val="00702FAF"/>
    <w:rsid w:val="0070312F"/>
    <w:rsid w:val="007031DC"/>
    <w:rsid w:val="0070323F"/>
    <w:rsid w:val="00703402"/>
    <w:rsid w:val="00703886"/>
    <w:rsid w:val="007039CB"/>
    <w:rsid w:val="00704389"/>
    <w:rsid w:val="007043B5"/>
    <w:rsid w:val="00704433"/>
    <w:rsid w:val="007045E8"/>
    <w:rsid w:val="00704681"/>
    <w:rsid w:val="00704F5D"/>
    <w:rsid w:val="0070582E"/>
    <w:rsid w:val="00706F29"/>
    <w:rsid w:val="007101FB"/>
    <w:rsid w:val="00710247"/>
    <w:rsid w:val="00710656"/>
    <w:rsid w:val="00710C33"/>
    <w:rsid w:val="0071102C"/>
    <w:rsid w:val="007114B6"/>
    <w:rsid w:val="007115F6"/>
    <w:rsid w:val="007116A4"/>
    <w:rsid w:val="007127C8"/>
    <w:rsid w:val="007128D8"/>
    <w:rsid w:val="00712DC0"/>
    <w:rsid w:val="00712E6C"/>
    <w:rsid w:val="00713759"/>
    <w:rsid w:val="00713779"/>
    <w:rsid w:val="00713DF0"/>
    <w:rsid w:val="007145E3"/>
    <w:rsid w:val="007147A5"/>
    <w:rsid w:val="00715362"/>
    <w:rsid w:val="00715479"/>
    <w:rsid w:val="00715885"/>
    <w:rsid w:val="00715F12"/>
    <w:rsid w:val="00715F34"/>
    <w:rsid w:val="007162E6"/>
    <w:rsid w:val="00716A83"/>
    <w:rsid w:val="00716AD8"/>
    <w:rsid w:val="00716AD9"/>
    <w:rsid w:val="00716E15"/>
    <w:rsid w:val="00716EB4"/>
    <w:rsid w:val="00716F39"/>
    <w:rsid w:val="00717888"/>
    <w:rsid w:val="0072003B"/>
    <w:rsid w:val="007203E8"/>
    <w:rsid w:val="00720847"/>
    <w:rsid w:val="00721881"/>
    <w:rsid w:val="00721AAA"/>
    <w:rsid w:val="00721BD8"/>
    <w:rsid w:val="007228BE"/>
    <w:rsid w:val="00722C20"/>
    <w:rsid w:val="007233B6"/>
    <w:rsid w:val="0072342D"/>
    <w:rsid w:val="00723541"/>
    <w:rsid w:val="0072363E"/>
    <w:rsid w:val="00723DD7"/>
    <w:rsid w:val="00723FE5"/>
    <w:rsid w:val="007249A1"/>
    <w:rsid w:val="007249DA"/>
    <w:rsid w:val="00724BD8"/>
    <w:rsid w:val="007253DD"/>
    <w:rsid w:val="00725765"/>
    <w:rsid w:val="0072584C"/>
    <w:rsid w:val="00725B7A"/>
    <w:rsid w:val="00725D1D"/>
    <w:rsid w:val="0072628E"/>
    <w:rsid w:val="00726904"/>
    <w:rsid w:val="00726CC9"/>
    <w:rsid w:val="00727736"/>
    <w:rsid w:val="00727822"/>
    <w:rsid w:val="00727E2B"/>
    <w:rsid w:val="00727F62"/>
    <w:rsid w:val="00730058"/>
    <w:rsid w:val="0073005E"/>
    <w:rsid w:val="00730248"/>
    <w:rsid w:val="0073042D"/>
    <w:rsid w:val="00730477"/>
    <w:rsid w:val="007304DE"/>
    <w:rsid w:val="0073062F"/>
    <w:rsid w:val="00730FF1"/>
    <w:rsid w:val="00731422"/>
    <w:rsid w:val="0073160B"/>
    <w:rsid w:val="007318AD"/>
    <w:rsid w:val="00731B40"/>
    <w:rsid w:val="00731BA3"/>
    <w:rsid w:val="007323FD"/>
    <w:rsid w:val="0073276E"/>
    <w:rsid w:val="00733121"/>
    <w:rsid w:val="00733619"/>
    <w:rsid w:val="00733711"/>
    <w:rsid w:val="00733CB3"/>
    <w:rsid w:val="00733D4A"/>
    <w:rsid w:val="00733DD9"/>
    <w:rsid w:val="00733F48"/>
    <w:rsid w:val="0073421F"/>
    <w:rsid w:val="00734896"/>
    <w:rsid w:val="007356A2"/>
    <w:rsid w:val="00735AE9"/>
    <w:rsid w:val="00735DFF"/>
    <w:rsid w:val="00735E03"/>
    <w:rsid w:val="00736970"/>
    <w:rsid w:val="007369A8"/>
    <w:rsid w:val="00736A51"/>
    <w:rsid w:val="00736DE8"/>
    <w:rsid w:val="007373A6"/>
    <w:rsid w:val="0074001E"/>
    <w:rsid w:val="007401DB"/>
    <w:rsid w:val="00740340"/>
    <w:rsid w:val="00740462"/>
    <w:rsid w:val="0074131A"/>
    <w:rsid w:val="00741484"/>
    <w:rsid w:val="00741A59"/>
    <w:rsid w:val="00741C27"/>
    <w:rsid w:val="00741CDD"/>
    <w:rsid w:val="00741EB1"/>
    <w:rsid w:val="0074206F"/>
    <w:rsid w:val="007424DE"/>
    <w:rsid w:val="00742F42"/>
    <w:rsid w:val="00743089"/>
    <w:rsid w:val="007439B5"/>
    <w:rsid w:val="007443FC"/>
    <w:rsid w:val="007449FC"/>
    <w:rsid w:val="00744AA7"/>
    <w:rsid w:val="00744DD0"/>
    <w:rsid w:val="00745353"/>
    <w:rsid w:val="0074535F"/>
    <w:rsid w:val="0074543B"/>
    <w:rsid w:val="007456C6"/>
    <w:rsid w:val="007459D4"/>
    <w:rsid w:val="007462DA"/>
    <w:rsid w:val="00746549"/>
    <w:rsid w:val="00746626"/>
    <w:rsid w:val="0074694C"/>
    <w:rsid w:val="00746C95"/>
    <w:rsid w:val="007475FF"/>
    <w:rsid w:val="0074781E"/>
    <w:rsid w:val="0074796C"/>
    <w:rsid w:val="00747A52"/>
    <w:rsid w:val="00751279"/>
    <w:rsid w:val="007516CE"/>
    <w:rsid w:val="00751F62"/>
    <w:rsid w:val="0075243A"/>
    <w:rsid w:val="007527A0"/>
    <w:rsid w:val="0075283D"/>
    <w:rsid w:val="00752896"/>
    <w:rsid w:val="00753745"/>
    <w:rsid w:val="0075396F"/>
    <w:rsid w:val="00753991"/>
    <w:rsid w:val="00753B41"/>
    <w:rsid w:val="00753DD6"/>
    <w:rsid w:val="0075450D"/>
    <w:rsid w:val="007547E8"/>
    <w:rsid w:val="007549DD"/>
    <w:rsid w:val="00755711"/>
    <w:rsid w:val="007559DD"/>
    <w:rsid w:val="00756135"/>
    <w:rsid w:val="007563F5"/>
    <w:rsid w:val="007564F6"/>
    <w:rsid w:val="00756D1F"/>
    <w:rsid w:val="00757374"/>
    <w:rsid w:val="00757765"/>
    <w:rsid w:val="00757A63"/>
    <w:rsid w:val="00760155"/>
    <w:rsid w:val="007603F1"/>
    <w:rsid w:val="00760464"/>
    <w:rsid w:val="007609CB"/>
    <w:rsid w:val="00760DFA"/>
    <w:rsid w:val="0076137A"/>
    <w:rsid w:val="007613C4"/>
    <w:rsid w:val="0076145C"/>
    <w:rsid w:val="00761D97"/>
    <w:rsid w:val="00761E0D"/>
    <w:rsid w:val="00761E49"/>
    <w:rsid w:val="007639AD"/>
    <w:rsid w:val="007639D7"/>
    <w:rsid w:val="00763AF2"/>
    <w:rsid w:val="00763E4E"/>
    <w:rsid w:val="0076451F"/>
    <w:rsid w:val="00765315"/>
    <w:rsid w:val="007654BD"/>
    <w:rsid w:val="00765A24"/>
    <w:rsid w:val="00765C66"/>
    <w:rsid w:val="00765E04"/>
    <w:rsid w:val="00765E73"/>
    <w:rsid w:val="00765FAC"/>
    <w:rsid w:val="00766365"/>
    <w:rsid w:val="00766621"/>
    <w:rsid w:val="0076695E"/>
    <w:rsid w:val="00766997"/>
    <w:rsid w:val="00766999"/>
    <w:rsid w:val="0076774A"/>
    <w:rsid w:val="007677C2"/>
    <w:rsid w:val="00767E19"/>
    <w:rsid w:val="00770562"/>
    <w:rsid w:val="00770BE7"/>
    <w:rsid w:val="00770EBC"/>
    <w:rsid w:val="00770F4D"/>
    <w:rsid w:val="00771126"/>
    <w:rsid w:val="0077151C"/>
    <w:rsid w:val="00771A83"/>
    <w:rsid w:val="00772642"/>
    <w:rsid w:val="00772773"/>
    <w:rsid w:val="0077283C"/>
    <w:rsid w:val="00772BF8"/>
    <w:rsid w:val="00772DF0"/>
    <w:rsid w:val="00772E71"/>
    <w:rsid w:val="00772F1E"/>
    <w:rsid w:val="00772F90"/>
    <w:rsid w:val="00773B16"/>
    <w:rsid w:val="00774679"/>
    <w:rsid w:val="0077496A"/>
    <w:rsid w:val="00774F30"/>
    <w:rsid w:val="00775767"/>
    <w:rsid w:val="007757D4"/>
    <w:rsid w:val="00775A61"/>
    <w:rsid w:val="007761FD"/>
    <w:rsid w:val="00776930"/>
    <w:rsid w:val="00776B08"/>
    <w:rsid w:val="00776F5A"/>
    <w:rsid w:val="007772C5"/>
    <w:rsid w:val="00777662"/>
    <w:rsid w:val="007777F4"/>
    <w:rsid w:val="00777B02"/>
    <w:rsid w:val="007804AE"/>
    <w:rsid w:val="00781110"/>
    <w:rsid w:val="00781B83"/>
    <w:rsid w:val="00781CA7"/>
    <w:rsid w:val="007820CB"/>
    <w:rsid w:val="00782556"/>
    <w:rsid w:val="0078337D"/>
    <w:rsid w:val="007833C3"/>
    <w:rsid w:val="00783A32"/>
    <w:rsid w:val="00783A77"/>
    <w:rsid w:val="00783B46"/>
    <w:rsid w:val="00783B5A"/>
    <w:rsid w:val="0078401C"/>
    <w:rsid w:val="00784147"/>
    <w:rsid w:val="0078434B"/>
    <w:rsid w:val="00784794"/>
    <w:rsid w:val="007848EC"/>
    <w:rsid w:val="00784A38"/>
    <w:rsid w:val="00785747"/>
    <w:rsid w:val="007857B2"/>
    <w:rsid w:val="0078586D"/>
    <w:rsid w:val="00785BCE"/>
    <w:rsid w:val="00785DD3"/>
    <w:rsid w:val="007862EB"/>
    <w:rsid w:val="0078630C"/>
    <w:rsid w:val="0078654C"/>
    <w:rsid w:val="00786586"/>
    <w:rsid w:val="00787041"/>
    <w:rsid w:val="007870DE"/>
    <w:rsid w:val="007876BD"/>
    <w:rsid w:val="00790512"/>
    <w:rsid w:val="007913DC"/>
    <w:rsid w:val="00791589"/>
    <w:rsid w:val="00791599"/>
    <w:rsid w:val="00791E17"/>
    <w:rsid w:val="00792359"/>
    <w:rsid w:val="007924C6"/>
    <w:rsid w:val="00792812"/>
    <w:rsid w:val="00792AFB"/>
    <w:rsid w:val="00793523"/>
    <w:rsid w:val="00793CE0"/>
    <w:rsid w:val="007942D1"/>
    <w:rsid w:val="007946A8"/>
    <w:rsid w:val="007948B0"/>
    <w:rsid w:val="007949E3"/>
    <w:rsid w:val="0079531D"/>
    <w:rsid w:val="00795FCB"/>
    <w:rsid w:val="007966BA"/>
    <w:rsid w:val="00796964"/>
    <w:rsid w:val="00797036"/>
    <w:rsid w:val="0079719B"/>
    <w:rsid w:val="00797504"/>
    <w:rsid w:val="0079794F"/>
    <w:rsid w:val="00797E29"/>
    <w:rsid w:val="007A0299"/>
    <w:rsid w:val="007A03A6"/>
    <w:rsid w:val="007A03AE"/>
    <w:rsid w:val="007A03BE"/>
    <w:rsid w:val="007A0CEA"/>
    <w:rsid w:val="007A0F51"/>
    <w:rsid w:val="007A1237"/>
    <w:rsid w:val="007A1609"/>
    <w:rsid w:val="007A1899"/>
    <w:rsid w:val="007A1A9D"/>
    <w:rsid w:val="007A1C1D"/>
    <w:rsid w:val="007A1D8F"/>
    <w:rsid w:val="007A2015"/>
    <w:rsid w:val="007A29BF"/>
    <w:rsid w:val="007A3949"/>
    <w:rsid w:val="007A399B"/>
    <w:rsid w:val="007A3AE6"/>
    <w:rsid w:val="007A3B32"/>
    <w:rsid w:val="007A3DF3"/>
    <w:rsid w:val="007A40C8"/>
    <w:rsid w:val="007A4411"/>
    <w:rsid w:val="007A4479"/>
    <w:rsid w:val="007A46C8"/>
    <w:rsid w:val="007A48A6"/>
    <w:rsid w:val="007A48B2"/>
    <w:rsid w:val="007A4AF3"/>
    <w:rsid w:val="007A4BAD"/>
    <w:rsid w:val="007A4BB0"/>
    <w:rsid w:val="007A505E"/>
    <w:rsid w:val="007A532A"/>
    <w:rsid w:val="007A5A47"/>
    <w:rsid w:val="007A5D74"/>
    <w:rsid w:val="007A5FF6"/>
    <w:rsid w:val="007A60F0"/>
    <w:rsid w:val="007A616E"/>
    <w:rsid w:val="007A6C0D"/>
    <w:rsid w:val="007A6E84"/>
    <w:rsid w:val="007B0118"/>
    <w:rsid w:val="007B03DA"/>
    <w:rsid w:val="007B0E89"/>
    <w:rsid w:val="007B120F"/>
    <w:rsid w:val="007B1591"/>
    <w:rsid w:val="007B1D1B"/>
    <w:rsid w:val="007B2220"/>
    <w:rsid w:val="007B2415"/>
    <w:rsid w:val="007B26AB"/>
    <w:rsid w:val="007B2983"/>
    <w:rsid w:val="007B2C38"/>
    <w:rsid w:val="007B3473"/>
    <w:rsid w:val="007B35FA"/>
    <w:rsid w:val="007B3FE8"/>
    <w:rsid w:val="007B423F"/>
    <w:rsid w:val="007B45D5"/>
    <w:rsid w:val="007B4894"/>
    <w:rsid w:val="007B4E75"/>
    <w:rsid w:val="007B5336"/>
    <w:rsid w:val="007B538F"/>
    <w:rsid w:val="007B6135"/>
    <w:rsid w:val="007B62BD"/>
    <w:rsid w:val="007B6CC8"/>
    <w:rsid w:val="007B6E1B"/>
    <w:rsid w:val="007B74D2"/>
    <w:rsid w:val="007B798E"/>
    <w:rsid w:val="007B7AAD"/>
    <w:rsid w:val="007B7E43"/>
    <w:rsid w:val="007C06C8"/>
    <w:rsid w:val="007C09A9"/>
    <w:rsid w:val="007C0A53"/>
    <w:rsid w:val="007C0ACC"/>
    <w:rsid w:val="007C0D28"/>
    <w:rsid w:val="007C0E71"/>
    <w:rsid w:val="007C1259"/>
    <w:rsid w:val="007C1B2D"/>
    <w:rsid w:val="007C1BA4"/>
    <w:rsid w:val="007C1F33"/>
    <w:rsid w:val="007C2582"/>
    <w:rsid w:val="007C26E8"/>
    <w:rsid w:val="007C2AFD"/>
    <w:rsid w:val="007C3008"/>
    <w:rsid w:val="007C31A6"/>
    <w:rsid w:val="007C3AA2"/>
    <w:rsid w:val="007C4180"/>
    <w:rsid w:val="007C440D"/>
    <w:rsid w:val="007C45FD"/>
    <w:rsid w:val="007C4616"/>
    <w:rsid w:val="007C4B3C"/>
    <w:rsid w:val="007C527B"/>
    <w:rsid w:val="007C5B99"/>
    <w:rsid w:val="007C5D0C"/>
    <w:rsid w:val="007C670F"/>
    <w:rsid w:val="007C6B94"/>
    <w:rsid w:val="007C6BD7"/>
    <w:rsid w:val="007C7C5E"/>
    <w:rsid w:val="007C7D31"/>
    <w:rsid w:val="007C7E4A"/>
    <w:rsid w:val="007D022C"/>
    <w:rsid w:val="007D05EA"/>
    <w:rsid w:val="007D069F"/>
    <w:rsid w:val="007D0910"/>
    <w:rsid w:val="007D0A11"/>
    <w:rsid w:val="007D0B0D"/>
    <w:rsid w:val="007D0B90"/>
    <w:rsid w:val="007D13DF"/>
    <w:rsid w:val="007D2048"/>
    <w:rsid w:val="007D22A6"/>
    <w:rsid w:val="007D24DC"/>
    <w:rsid w:val="007D318C"/>
    <w:rsid w:val="007D34C9"/>
    <w:rsid w:val="007D35AF"/>
    <w:rsid w:val="007D35BD"/>
    <w:rsid w:val="007D3995"/>
    <w:rsid w:val="007D39B7"/>
    <w:rsid w:val="007D3B59"/>
    <w:rsid w:val="007D3F33"/>
    <w:rsid w:val="007D459B"/>
    <w:rsid w:val="007D45B0"/>
    <w:rsid w:val="007D49D6"/>
    <w:rsid w:val="007D49ED"/>
    <w:rsid w:val="007D4F0D"/>
    <w:rsid w:val="007D522F"/>
    <w:rsid w:val="007D59F7"/>
    <w:rsid w:val="007D5D29"/>
    <w:rsid w:val="007D5E95"/>
    <w:rsid w:val="007D6185"/>
    <w:rsid w:val="007D6985"/>
    <w:rsid w:val="007D6F88"/>
    <w:rsid w:val="007D763D"/>
    <w:rsid w:val="007D7D12"/>
    <w:rsid w:val="007D7DB3"/>
    <w:rsid w:val="007E12CC"/>
    <w:rsid w:val="007E131F"/>
    <w:rsid w:val="007E13FB"/>
    <w:rsid w:val="007E1F4E"/>
    <w:rsid w:val="007E2068"/>
    <w:rsid w:val="007E20CD"/>
    <w:rsid w:val="007E26B8"/>
    <w:rsid w:val="007E2946"/>
    <w:rsid w:val="007E3196"/>
    <w:rsid w:val="007E323E"/>
    <w:rsid w:val="007E3734"/>
    <w:rsid w:val="007E3844"/>
    <w:rsid w:val="007E3D75"/>
    <w:rsid w:val="007E3FC8"/>
    <w:rsid w:val="007E405D"/>
    <w:rsid w:val="007E4258"/>
    <w:rsid w:val="007E4334"/>
    <w:rsid w:val="007E4599"/>
    <w:rsid w:val="007E495C"/>
    <w:rsid w:val="007E4D44"/>
    <w:rsid w:val="007E4ECA"/>
    <w:rsid w:val="007E54A3"/>
    <w:rsid w:val="007E56D0"/>
    <w:rsid w:val="007E5CA9"/>
    <w:rsid w:val="007E5E44"/>
    <w:rsid w:val="007E614E"/>
    <w:rsid w:val="007E699D"/>
    <w:rsid w:val="007E6C7A"/>
    <w:rsid w:val="007E744E"/>
    <w:rsid w:val="007E745B"/>
    <w:rsid w:val="007F00E8"/>
    <w:rsid w:val="007F0D37"/>
    <w:rsid w:val="007F0F59"/>
    <w:rsid w:val="007F0FC6"/>
    <w:rsid w:val="007F199A"/>
    <w:rsid w:val="007F21B3"/>
    <w:rsid w:val="007F2455"/>
    <w:rsid w:val="007F2717"/>
    <w:rsid w:val="007F273A"/>
    <w:rsid w:val="007F2E91"/>
    <w:rsid w:val="007F3118"/>
    <w:rsid w:val="007F35F4"/>
    <w:rsid w:val="007F3E64"/>
    <w:rsid w:val="007F3EEF"/>
    <w:rsid w:val="007F3F43"/>
    <w:rsid w:val="007F3F7E"/>
    <w:rsid w:val="007F4409"/>
    <w:rsid w:val="007F5463"/>
    <w:rsid w:val="007F6ACE"/>
    <w:rsid w:val="007F6CC4"/>
    <w:rsid w:val="007F6D64"/>
    <w:rsid w:val="007F6E8E"/>
    <w:rsid w:val="007F76AB"/>
    <w:rsid w:val="007F76D2"/>
    <w:rsid w:val="007F7D15"/>
    <w:rsid w:val="007F7D7B"/>
    <w:rsid w:val="007F7E3D"/>
    <w:rsid w:val="0080055F"/>
    <w:rsid w:val="00800B4E"/>
    <w:rsid w:val="00800CE7"/>
    <w:rsid w:val="00800E54"/>
    <w:rsid w:val="008011B8"/>
    <w:rsid w:val="0080127C"/>
    <w:rsid w:val="0080182F"/>
    <w:rsid w:val="00801A86"/>
    <w:rsid w:val="00801D7D"/>
    <w:rsid w:val="008023CB"/>
    <w:rsid w:val="00802960"/>
    <w:rsid w:val="00802E2A"/>
    <w:rsid w:val="00802EFD"/>
    <w:rsid w:val="00803289"/>
    <w:rsid w:val="00803498"/>
    <w:rsid w:val="008038FA"/>
    <w:rsid w:val="00803F71"/>
    <w:rsid w:val="008045CA"/>
    <w:rsid w:val="008045F9"/>
    <w:rsid w:val="00804645"/>
    <w:rsid w:val="0080507B"/>
    <w:rsid w:val="00805528"/>
    <w:rsid w:val="00805621"/>
    <w:rsid w:val="00805647"/>
    <w:rsid w:val="00805A49"/>
    <w:rsid w:val="00805A7C"/>
    <w:rsid w:val="00805C5E"/>
    <w:rsid w:val="00805F50"/>
    <w:rsid w:val="00806FF2"/>
    <w:rsid w:val="008070BA"/>
    <w:rsid w:val="0080733E"/>
    <w:rsid w:val="008074A8"/>
    <w:rsid w:val="00807F82"/>
    <w:rsid w:val="0081019E"/>
    <w:rsid w:val="008101D7"/>
    <w:rsid w:val="00810600"/>
    <w:rsid w:val="0081106E"/>
    <w:rsid w:val="0081124D"/>
    <w:rsid w:val="00812550"/>
    <w:rsid w:val="00812BF0"/>
    <w:rsid w:val="008132E0"/>
    <w:rsid w:val="0081380C"/>
    <w:rsid w:val="00813CB5"/>
    <w:rsid w:val="0081480E"/>
    <w:rsid w:val="00814D29"/>
    <w:rsid w:val="0081552C"/>
    <w:rsid w:val="0081587B"/>
    <w:rsid w:val="008161B9"/>
    <w:rsid w:val="00816232"/>
    <w:rsid w:val="008164DB"/>
    <w:rsid w:val="00816816"/>
    <w:rsid w:val="00817085"/>
    <w:rsid w:val="008171C8"/>
    <w:rsid w:val="00820262"/>
    <w:rsid w:val="0082031B"/>
    <w:rsid w:val="00821A39"/>
    <w:rsid w:val="00821B45"/>
    <w:rsid w:val="00821C11"/>
    <w:rsid w:val="00822F92"/>
    <w:rsid w:val="0082349C"/>
    <w:rsid w:val="0082431C"/>
    <w:rsid w:val="008246D0"/>
    <w:rsid w:val="00824BA4"/>
    <w:rsid w:val="00824D55"/>
    <w:rsid w:val="00825564"/>
    <w:rsid w:val="00825664"/>
    <w:rsid w:val="0082586E"/>
    <w:rsid w:val="00825D10"/>
    <w:rsid w:val="00825FAF"/>
    <w:rsid w:val="008267C5"/>
    <w:rsid w:val="00826906"/>
    <w:rsid w:val="00827160"/>
    <w:rsid w:val="0082797F"/>
    <w:rsid w:val="008279A5"/>
    <w:rsid w:val="00827D3B"/>
    <w:rsid w:val="0083026D"/>
    <w:rsid w:val="00830309"/>
    <w:rsid w:val="0083086A"/>
    <w:rsid w:val="008310AA"/>
    <w:rsid w:val="008311BE"/>
    <w:rsid w:val="0083162C"/>
    <w:rsid w:val="00831AD2"/>
    <w:rsid w:val="00831C81"/>
    <w:rsid w:val="00831C99"/>
    <w:rsid w:val="00832333"/>
    <w:rsid w:val="0083248B"/>
    <w:rsid w:val="00832A2C"/>
    <w:rsid w:val="00832C2C"/>
    <w:rsid w:val="00833D4B"/>
    <w:rsid w:val="00833E9D"/>
    <w:rsid w:val="00834E3E"/>
    <w:rsid w:val="0083538A"/>
    <w:rsid w:val="00835D75"/>
    <w:rsid w:val="00836271"/>
    <w:rsid w:val="00836E7C"/>
    <w:rsid w:val="00836E89"/>
    <w:rsid w:val="008377A4"/>
    <w:rsid w:val="008377C7"/>
    <w:rsid w:val="00837F59"/>
    <w:rsid w:val="00837FBA"/>
    <w:rsid w:val="008400AD"/>
    <w:rsid w:val="0084026A"/>
    <w:rsid w:val="00840AD7"/>
    <w:rsid w:val="00840CE1"/>
    <w:rsid w:val="00840EEA"/>
    <w:rsid w:val="00841374"/>
    <w:rsid w:val="0084175F"/>
    <w:rsid w:val="008417BB"/>
    <w:rsid w:val="00841934"/>
    <w:rsid w:val="00841A37"/>
    <w:rsid w:val="00841EDB"/>
    <w:rsid w:val="008422D4"/>
    <w:rsid w:val="00842885"/>
    <w:rsid w:val="00842DDE"/>
    <w:rsid w:val="00843515"/>
    <w:rsid w:val="00843945"/>
    <w:rsid w:val="0084394B"/>
    <w:rsid w:val="00843FE5"/>
    <w:rsid w:val="008441AB"/>
    <w:rsid w:val="0084436E"/>
    <w:rsid w:val="00844534"/>
    <w:rsid w:val="00844B5D"/>
    <w:rsid w:val="00844DEE"/>
    <w:rsid w:val="00845295"/>
    <w:rsid w:val="00845315"/>
    <w:rsid w:val="00845DB7"/>
    <w:rsid w:val="00846226"/>
    <w:rsid w:val="00846483"/>
    <w:rsid w:val="008465AE"/>
    <w:rsid w:val="00846949"/>
    <w:rsid w:val="00846B0D"/>
    <w:rsid w:val="0084782F"/>
    <w:rsid w:val="008479E2"/>
    <w:rsid w:val="00847C67"/>
    <w:rsid w:val="00847DC4"/>
    <w:rsid w:val="00850099"/>
    <w:rsid w:val="00850A3E"/>
    <w:rsid w:val="00850F6E"/>
    <w:rsid w:val="008512AB"/>
    <w:rsid w:val="008514DF"/>
    <w:rsid w:val="00851E06"/>
    <w:rsid w:val="00851E1F"/>
    <w:rsid w:val="00852046"/>
    <w:rsid w:val="008521CA"/>
    <w:rsid w:val="008521F0"/>
    <w:rsid w:val="00852BED"/>
    <w:rsid w:val="00852D49"/>
    <w:rsid w:val="00853119"/>
    <w:rsid w:val="0085335C"/>
    <w:rsid w:val="00853802"/>
    <w:rsid w:val="00853AE6"/>
    <w:rsid w:val="00853C81"/>
    <w:rsid w:val="00853F04"/>
    <w:rsid w:val="0085444E"/>
    <w:rsid w:val="00854B0B"/>
    <w:rsid w:val="00854C9B"/>
    <w:rsid w:val="00854D1C"/>
    <w:rsid w:val="008550DC"/>
    <w:rsid w:val="008552CF"/>
    <w:rsid w:val="00855C5D"/>
    <w:rsid w:val="0085604C"/>
    <w:rsid w:val="008560AC"/>
    <w:rsid w:val="008563DD"/>
    <w:rsid w:val="00856414"/>
    <w:rsid w:val="00856CF6"/>
    <w:rsid w:val="0085748A"/>
    <w:rsid w:val="008578D9"/>
    <w:rsid w:val="00857961"/>
    <w:rsid w:val="00857B39"/>
    <w:rsid w:val="00857D04"/>
    <w:rsid w:val="00857D2E"/>
    <w:rsid w:val="00857EAE"/>
    <w:rsid w:val="008603F1"/>
    <w:rsid w:val="00860857"/>
    <w:rsid w:val="00861322"/>
    <w:rsid w:val="00861E9A"/>
    <w:rsid w:val="00861FE2"/>
    <w:rsid w:val="00862227"/>
    <w:rsid w:val="00862DC9"/>
    <w:rsid w:val="008631CC"/>
    <w:rsid w:val="008633C7"/>
    <w:rsid w:val="008634AB"/>
    <w:rsid w:val="008637B9"/>
    <w:rsid w:val="00863DD6"/>
    <w:rsid w:val="00864240"/>
    <w:rsid w:val="008648D8"/>
    <w:rsid w:val="00864A7E"/>
    <w:rsid w:val="008652B3"/>
    <w:rsid w:val="008656E2"/>
    <w:rsid w:val="00865D13"/>
    <w:rsid w:val="00865DB0"/>
    <w:rsid w:val="0086666A"/>
    <w:rsid w:val="00866726"/>
    <w:rsid w:val="0086695F"/>
    <w:rsid w:val="00866FC5"/>
    <w:rsid w:val="008671A3"/>
    <w:rsid w:val="0086736A"/>
    <w:rsid w:val="00867A57"/>
    <w:rsid w:val="00867B54"/>
    <w:rsid w:val="00867EFE"/>
    <w:rsid w:val="00867F5F"/>
    <w:rsid w:val="0087031F"/>
    <w:rsid w:val="00870515"/>
    <w:rsid w:val="00870935"/>
    <w:rsid w:val="00870C24"/>
    <w:rsid w:val="00870CDF"/>
    <w:rsid w:val="0087170A"/>
    <w:rsid w:val="00871A2A"/>
    <w:rsid w:val="00871FDE"/>
    <w:rsid w:val="00872054"/>
    <w:rsid w:val="00872315"/>
    <w:rsid w:val="00872402"/>
    <w:rsid w:val="008724CD"/>
    <w:rsid w:val="00872A5D"/>
    <w:rsid w:val="00872C9D"/>
    <w:rsid w:val="008734A6"/>
    <w:rsid w:val="00873709"/>
    <w:rsid w:val="0087391D"/>
    <w:rsid w:val="00874311"/>
    <w:rsid w:val="0087487A"/>
    <w:rsid w:val="008748DA"/>
    <w:rsid w:val="008749A7"/>
    <w:rsid w:val="00874B57"/>
    <w:rsid w:val="00874BDF"/>
    <w:rsid w:val="00874D79"/>
    <w:rsid w:val="008756BF"/>
    <w:rsid w:val="00875AE6"/>
    <w:rsid w:val="00875F73"/>
    <w:rsid w:val="00875FAE"/>
    <w:rsid w:val="008766FD"/>
    <w:rsid w:val="00876DDB"/>
    <w:rsid w:val="00877814"/>
    <w:rsid w:val="0087792C"/>
    <w:rsid w:val="00880541"/>
    <w:rsid w:val="00880746"/>
    <w:rsid w:val="008809AA"/>
    <w:rsid w:val="008810B3"/>
    <w:rsid w:val="008817F8"/>
    <w:rsid w:val="00881A31"/>
    <w:rsid w:val="0088286F"/>
    <w:rsid w:val="00882AB4"/>
    <w:rsid w:val="00882DC1"/>
    <w:rsid w:val="00882E29"/>
    <w:rsid w:val="00882E93"/>
    <w:rsid w:val="00883583"/>
    <w:rsid w:val="0088392A"/>
    <w:rsid w:val="008848A8"/>
    <w:rsid w:val="008851F3"/>
    <w:rsid w:val="00885236"/>
    <w:rsid w:val="008854AA"/>
    <w:rsid w:val="00885585"/>
    <w:rsid w:val="00885B68"/>
    <w:rsid w:val="00885B76"/>
    <w:rsid w:val="00885CA4"/>
    <w:rsid w:val="0088692F"/>
    <w:rsid w:val="00887394"/>
    <w:rsid w:val="00887623"/>
    <w:rsid w:val="008877D4"/>
    <w:rsid w:val="00887970"/>
    <w:rsid w:val="00890884"/>
    <w:rsid w:val="00890D9E"/>
    <w:rsid w:val="00890DFF"/>
    <w:rsid w:val="00890EC6"/>
    <w:rsid w:val="00890F85"/>
    <w:rsid w:val="00891023"/>
    <w:rsid w:val="008911DD"/>
    <w:rsid w:val="00891398"/>
    <w:rsid w:val="008913A0"/>
    <w:rsid w:val="00891513"/>
    <w:rsid w:val="008923F9"/>
    <w:rsid w:val="00892CB1"/>
    <w:rsid w:val="00892F97"/>
    <w:rsid w:val="00892FDD"/>
    <w:rsid w:val="00893261"/>
    <w:rsid w:val="00893600"/>
    <w:rsid w:val="00893B07"/>
    <w:rsid w:val="00893E3D"/>
    <w:rsid w:val="008940C9"/>
    <w:rsid w:val="00894959"/>
    <w:rsid w:val="00894EAB"/>
    <w:rsid w:val="0089549C"/>
    <w:rsid w:val="00895615"/>
    <w:rsid w:val="0089597F"/>
    <w:rsid w:val="00895A17"/>
    <w:rsid w:val="00895A3B"/>
    <w:rsid w:val="00895CA5"/>
    <w:rsid w:val="00895E77"/>
    <w:rsid w:val="008968C0"/>
    <w:rsid w:val="00896A93"/>
    <w:rsid w:val="008970BA"/>
    <w:rsid w:val="00897B53"/>
    <w:rsid w:val="00897BE5"/>
    <w:rsid w:val="00897C23"/>
    <w:rsid w:val="008A063F"/>
    <w:rsid w:val="008A0D27"/>
    <w:rsid w:val="008A146C"/>
    <w:rsid w:val="008A179A"/>
    <w:rsid w:val="008A17BD"/>
    <w:rsid w:val="008A18C5"/>
    <w:rsid w:val="008A2199"/>
    <w:rsid w:val="008A2B94"/>
    <w:rsid w:val="008A2DD6"/>
    <w:rsid w:val="008A2EDC"/>
    <w:rsid w:val="008A32CA"/>
    <w:rsid w:val="008A3344"/>
    <w:rsid w:val="008A35DC"/>
    <w:rsid w:val="008A393B"/>
    <w:rsid w:val="008A3BF7"/>
    <w:rsid w:val="008A466B"/>
    <w:rsid w:val="008A4D1B"/>
    <w:rsid w:val="008A4F1A"/>
    <w:rsid w:val="008A50AC"/>
    <w:rsid w:val="008A5259"/>
    <w:rsid w:val="008A58ED"/>
    <w:rsid w:val="008A5A40"/>
    <w:rsid w:val="008A5A4B"/>
    <w:rsid w:val="008A5CA2"/>
    <w:rsid w:val="008A5CF3"/>
    <w:rsid w:val="008A5D81"/>
    <w:rsid w:val="008A5E11"/>
    <w:rsid w:val="008A61A7"/>
    <w:rsid w:val="008A6A01"/>
    <w:rsid w:val="008A6D55"/>
    <w:rsid w:val="008A7760"/>
    <w:rsid w:val="008A7E51"/>
    <w:rsid w:val="008B0012"/>
    <w:rsid w:val="008B0095"/>
    <w:rsid w:val="008B02B2"/>
    <w:rsid w:val="008B09B6"/>
    <w:rsid w:val="008B0DAB"/>
    <w:rsid w:val="008B11B7"/>
    <w:rsid w:val="008B128E"/>
    <w:rsid w:val="008B138A"/>
    <w:rsid w:val="008B1440"/>
    <w:rsid w:val="008B1642"/>
    <w:rsid w:val="008B1A88"/>
    <w:rsid w:val="008B1CC5"/>
    <w:rsid w:val="008B2272"/>
    <w:rsid w:val="008B23C8"/>
    <w:rsid w:val="008B2F62"/>
    <w:rsid w:val="008B310D"/>
    <w:rsid w:val="008B3589"/>
    <w:rsid w:val="008B3A95"/>
    <w:rsid w:val="008B400C"/>
    <w:rsid w:val="008B41F5"/>
    <w:rsid w:val="008B420A"/>
    <w:rsid w:val="008B4298"/>
    <w:rsid w:val="008B4B38"/>
    <w:rsid w:val="008B4CD3"/>
    <w:rsid w:val="008B4CF9"/>
    <w:rsid w:val="008B5052"/>
    <w:rsid w:val="008B5385"/>
    <w:rsid w:val="008B56C7"/>
    <w:rsid w:val="008B5A8C"/>
    <w:rsid w:val="008B5D0F"/>
    <w:rsid w:val="008B5D98"/>
    <w:rsid w:val="008B5F51"/>
    <w:rsid w:val="008B601D"/>
    <w:rsid w:val="008B6B03"/>
    <w:rsid w:val="008B6BCF"/>
    <w:rsid w:val="008B6D79"/>
    <w:rsid w:val="008B6E62"/>
    <w:rsid w:val="008B706D"/>
    <w:rsid w:val="008B7EEE"/>
    <w:rsid w:val="008C0514"/>
    <w:rsid w:val="008C073D"/>
    <w:rsid w:val="008C074F"/>
    <w:rsid w:val="008C0E5E"/>
    <w:rsid w:val="008C1514"/>
    <w:rsid w:val="008C1738"/>
    <w:rsid w:val="008C1E50"/>
    <w:rsid w:val="008C1F98"/>
    <w:rsid w:val="008C255C"/>
    <w:rsid w:val="008C2A38"/>
    <w:rsid w:val="008C2FE6"/>
    <w:rsid w:val="008C3555"/>
    <w:rsid w:val="008C3DB8"/>
    <w:rsid w:val="008C4269"/>
    <w:rsid w:val="008C4733"/>
    <w:rsid w:val="008C4B1D"/>
    <w:rsid w:val="008C4EC1"/>
    <w:rsid w:val="008C4F07"/>
    <w:rsid w:val="008C5CE3"/>
    <w:rsid w:val="008C64A4"/>
    <w:rsid w:val="008C66C3"/>
    <w:rsid w:val="008C6998"/>
    <w:rsid w:val="008C6ABA"/>
    <w:rsid w:val="008C6B88"/>
    <w:rsid w:val="008C6FD1"/>
    <w:rsid w:val="008C78AE"/>
    <w:rsid w:val="008C7AB7"/>
    <w:rsid w:val="008C7AF6"/>
    <w:rsid w:val="008C7F85"/>
    <w:rsid w:val="008D0555"/>
    <w:rsid w:val="008D0AAE"/>
    <w:rsid w:val="008D0BD1"/>
    <w:rsid w:val="008D1439"/>
    <w:rsid w:val="008D1464"/>
    <w:rsid w:val="008D1D46"/>
    <w:rsid w:val="008D273C"/>
    <w:rsid w:val="008D285C"/>
    <w:rsid w:val="008D28D6"/>
    <w:rsid w:val="008D2B6B"/>
    <w:rsid w:val="008D2BA0"/>
    <w:rsid w:val="008D2E5B"/>
    <w:rsid w:val="008D30A1"/>
    <w:rsid w:val="008D3317"/>
    <w:rsid w:val="008D3927"/>
    <w:rsid w:val="008D3990"/>
    <w:rsid w:val="008D3CE9"/>
    <w:rsid w:val="008D40BA"/>
    <w:rsid w:val="008D42BC"/>
    <w:rsid w:val="008D5428"/>
    <w:rsid w:val="008D5441"/>
    <w:rsid w:val="008D554E"/>
    <w:rsid w:val="008D5A0A"/>
    <w:rsid w:val="008D5C09"/>
    <w:rsid w:val="008D5F3C"/>
    <w:rsid w:val="008D60B6"/>
    <w:rsid w:val="008D6199"/>
    <w:rsid w:val="008D6EC9"/>
    <w:rsid w:val="008D7460"/>
    <w:rsid w:val="008D7800"/>
    <w:rsid w:val="008D7B9C"/>
    <w:rsid w:val="008D7E8E"/>
    <w:rsid w:val="008D7F32"/>
    <w:rsid w:val="008E0047"/>
    <w:rsid w:val="008E00E1"/>
    <w:rsid w:val="008E0773"/>
    <w:rsid w:val="008E096D"/>
    <w:rsid w:val="008E0ACD"/>
    <w:rsid w:val="008E133D"/>
    <w:rsid w:val="008E14C6"/>
    <w:rsid w:val="008E17D9"/>
    <w:rsid w:val="008E2967"/>
    <w:rsid w:val="008E29BB"/>
    <w:rsid w:val="008E2B5A"/>
    <w:rsid w:val="008E2BDC"/>
    <w:rsid w:val="008E2D40"/>
    <w:rsid w:val="008E2DE7"/>
    <w:rsid w:val="008E30CC"/>
    <w:rsid w:val="008E3892"/>
    <w:rsid w:val="008E3E3C"/>
    <w:rsid w:val="008E41E2"/>
    <w:rsid w:val="008E44A2"/>
    <w:rsid w:val="008E4D88"/>
    <w:rsid w:val="008E68FF"/>
    <w:rsid w:val="008E6BE1"/>
    <w:rsid w:val="008E6C19"/>
    <w:rsid w:val="008E72C6"/>
    <w:rsid w:val="008E75AB"/>
    <w:rsid w:val="008E7B8D"/>
    <w:rsid w:val="008F03CD"/>
    <w:rsid w:val="008F0DC2"/>
    <w:rsid w:val="008F1B50"/>
    <w:rsid w:val="008F225E"/>
    <w:rsid w:val="008F2647"/>
    <w:rsid w:val="008F2939"/>
    <w:rsid w:val="008F2BDA"/>
    <w:rsid w:val="008F32DE"/>
    <w:rsid w:val="008F32EF"/>
    <w:rsid w:val="008F374C"/>
    <w:rsid w:val="008F3FB1"/>
    <w:rsid w:val="008F404F"/>
    <w:rsid w:val="008F40F4"/>
    <w:rsid w:val="008F4321"/>
    <w:rsid w:val="008F4415"/>
    <w:rsid w:val="008F46BF"/>
    <w:rsid w:val="008F4ECF"/>
    <w:rsid w:val="008F52FF"/>
    <w:rsid w:val="008F5671"/>
    <w:rsid w:val="008F5F7A"/>
    <w:rsid w:val="008F5F93"/>
    <w:rsid w:val="008F61B1"/>
    <w:rsid w:val="008F65E7"/>
    <w:rsid w:val="008F6680"/>
    <w:rsid w:val="008F6865"/>
    <w:rsid w:val="008F6C34"/>
    <w:rsid w:val="008F6E9A"/>
    <w:rsid w:val="008F7089"/>
    <w:rsid w:val="008F71FC"/>
    <w:rsid w:val="008F7808"/>
    <w:rsid w:val="00900030"/>
    <w:rsid w:val="00900341"/>
    <w:rsid w:val="009005BA"/>
    <w:rsid w:val="00900709"/>
    <w:rsid w:val="00900F73"/>
    <w:rsid w:val="009015E5"/>
    <w:rsid w:val="00901E88"/>
    <w:rsid w:val="00902BAE"/>
    <w:rsid w:val="00902DC4"/>
    <w:rsid w:val="00902DC5"/>
    <w:rsid w:val="00903226"/>
    <w:rsid w:val="009032DE"/>
    <w:rsid w:val="00903F87"/>
    <w:rsid w:val="00904168"/>
    <w:rsid w:val="009059C7"/>
    <w:rsid w:val="00905A3E"/>
    <w:rsid w:val="00905E20"/>
    <w:rsid w:val="00906222"/>
    <w:rsid w:val="00906A49"/>
    <w:rsid w:val="00906A6D"/>
    <w:rsid w:val="00906CB7"/>
    <w:rsid w:val="00907802"/>
    <w:rsid w:val="00907A4F"/>
    <w:rsid w:val="00907AD8"/>
    <w:rsid w:val="00907B46"/>
    <w:rsid w:val="00907E60"/>
    <w:rsid w:val="00907ED4"/>
    <w:rsid w:val="0091047E"/>
    <w:rsid w:val="009110DA"/>
    <w:rsid w:val="009112E9"/>
    <w:rsid w:val="00911376"/>
    <w:rsid w:val="00911447"/>
    <w:rsid w:val="0091176B"/>
    <w:rsid w:val="00911A36"/>
    <w:rsid w:val="00911ABA"/>
    <w:rsid w:val="00911FF8"/>
    <w:rsid w:val="009120EB"/>
    <w:rsid w:val="00912288"/>
    <w:rsid w:val="00912366"/>
    <w:rsid w:val="00912D35"/>
    <w:rsid w:val="009131C9"/>
    <w:rsid w:val="00913715"/>
    <w:rsid w:val="009139C6"/>
    <w:rsid w:val="00913A01"/>
    <w:rsid w:val="00913B1C"/>
    <w:rsid w:val="00913FD5"/>
    <w:rsid w:val="00914BFA"/>
    <w:rsid w:val="00914C5D"/>
    <w:rsid w:val="00915136"/>
    <w:rsid w:val="00915160"/>
    <w:rsid w:val="0091573F"/>
    <w:rsid w:val="00915BDD"/>
    <w:rsid w:val="00915CA1"/>
    <w:rsid w:val="00916189"/>
    <w:rsid w:val="00916375"/>
    <w:rsid w:val="009169B1"/>
    <w:rsid w:val="00916E12"/>
    <w:rsid w:val="00920224"/>
    <w:rsid w:val="00920C68"/>
    <w:rsid w:val="00921074"/>
    <w:rsid w:val="0092130F"/>
    <w:rsid w:val="00921BF3"/>
    <w:rsid w:val="00921E1C"/>
    <w:rsid w:val="00922141"/>
    <w:rsid w:val="00922406"/>
    <w:rsid w:val="00922505"/>
    <w:rsid w:val="00923568"/>
    <w:rsid w:val="0092356F"/>
    <w:rsid w:val="0092367D"/>
    <w:rsid w:val="00923804"/>
    <w:rsid w:val="0092383D"/>
    <w:rsid w:val="00923F78"/>
    <w:rsid w:val="009246DF"/>
    <w:rsid w:val="00924952"/>
    <w:rsid w:val="00925198"/>
    <w:rsid w:val="0092585F"/>
    <w:rsid w:val="0092615C"/>
    <w:rsid w:val="00926826"/>
    <w:rsid w:val="0092723B"/>
    <w:rsid w:val="00930387"/>
    <w:rsid w:val="009303A7"/>
    <w:rsid w:val="0093046F"/>
    <w:rsid w:val="0093095B"/>
    <w:rsid w:val="00930B11"/>
    <w:rsid w:val="0093171C"/>
    <w:rsid w:val="00932469"/>
    <w:rsid w:val="009326E0"/>
    <w:rsid w:val="00933094"/>
    <w:rsid w:val="009332AC"/>
    <w:rsid w:val="00933690"/>
    <w:rsid w:val="00933CDC"/>
    <w:rsid w:val="00933E67"/>
    <w:rsid w:val="00934127"/>
    <w:rsid w:val="00934220"/>
    <w:rsid w:val="00934348"/>
    <w:rsid w:val="00934471"/>
    <w:rsid w:val="0093484F"/>
    <w:rsid w:val="00934C54"/>
    <w:rsid w:val="0093517E"/>
    <w:rsid w:val="009358D8"/>
    <w:rsid w:val="009358EC"/>
    <w:rsid w:val="00935CA2"/>
    <w:rsid w:val="00935F72"/>
    <w:rsid w:val="0093632F"/>
    <w:rsid w:val="0093635D"/>
    <w:rsid w:val="009367D1"/>
    <w:rsid w:val="00936B2A"/>
    <w:rsid w:val="00936F49"/>
    <w:rsid w:val="00937389"/>
    <w:rsid w:val="00937677"/>
    <w:rsid w:val="00937908"/>
    <w:rsid w:val="00937C28"/>
    <w:rsid w:val="009401B1"/>
    <w:rsid w:val="00940236"/>
    <w:rsid w:val="00940AA1"/>
    <w:rsid w:val="00941B16"/>
    <w:rsid w:val="0094224C"/>
    <w:rsid w:val="009424D3"/>
    <w:rsid w:val="009425AB"/>
    <w:rsid w:val="00942681"/>
    <w:rsid w:val="009428D8"/>
    <w:rsid w:val="00942B74"/>
    <w:rsid w:val="00942E36"/>
    <w:rsid w:val="00943004"/>
    <w:rsid w:val="009431B8"/>
    <w:rsid w:val="0094329E"/>
    <w:rsid w:val="009434FE"/>
    <w:rsid w:val="00944A43"/>
    <w:rsid w:val="009452B5"/>
    <w:rsid w:val="009453CC"/>
    <w:rsid w:val="0094604E"/>
    <w:rsid w:val="009461D6"/>
    <w:rsid w:val="00946CB9"/>
    <w:rsid w:val="00946F11"/>
    <w:rsid w:val="00947326"/>
    <w:rsid w:val="009474F0"/>
    <w:rsid w:val="00947E64"/>
    <w:rsid w:val="00947F05"/>
    <w:rsid w:val="009500E0"/>
    <w:rsid w:val="00950874"/>
    <w:rsid w:val="00951166"/>
    <w:rsid w:val="00951BB6"/>
    <w:rsid w:val="0095203E"/>
    <w:rsid w:val="00952412"/>
    <w:rsid w:val="0095285E"/>
    <w:rsid w:val="00952919"/>
    <w:rsid w:val="00952EF8"/>
    <w:rsid w:val="0095307B"/>
    <w:rsid w:val="0095345B"/>
    <w:rsid w:val="009536A7"/>
    <w:rsid w:val="00953FF7"/>
    <w:rsid w:val="00954ECE"/>
    <w:rsid w:val="00955498"/>
    <w:rsid w:val="009559FE"/>
    <w:rsid w:val="00955FAD"/>
    <w:rsid w:val="0095618A"/>
    <w:rsid w:val="00956B20"/>
    <w:rsid w:val="00960053"/>
    <w:rsid w:val="00961128"/>
    <w:rsid w:val="009611B1"/>
    <w:rsid w:val="009613BA"/>
    <w:rsid w:val="00961792"/>
    <w:rsid w:val="00961DBD"/>
    <w:rsid w:val="00962341"/>
    <w:rsid w:val="0096314D"/>
    <w:rsid w:val="0096386A"/>
    <w:rsid w:val="0096398F"/>
    <w:rsid w:val="00964020"/>
    <w:rsid w:val="00964456"/>
    <w:rsid w:val="009651C2"/>
    <w:rsid w:val="0096531E"/>
    <w:rsid w:val="0096574E"/>
    <w:rsid w:val="00965A1A"/>
    <w:rsid w:val="00965A92"/>
    <w:rsid w:val="00966238"/>
    <w:rsid w:val="00966248"/>
    <w:rsid w:val="009662D2"/>
    <w:rsid w:val="00966D96"/>
    <w:rsid w:val="00966E0D"/>
    <w:rsid w:val="0096730E"/>
    <w:rsid w:val="00967D68"/>
    <w:rsid w:val="0097015E"/>
    <w:rsid w:val="00970476"/>
    <w:rsid w:val="0097057F"/>
    <w:rsid w:val="009706AE"/>
    <w:rsid w:val="00970DB6"/>
    <w:rsid w:val="00970FDD"/>
    <w:rsid w:val="00971643"/>
    <w:rsid w:val="00971CE6"/>
    <w:rsid w:val="00971E31"/>
    <w:rsid w:val="00971F91"/>
    <w:rsid w:val="00972719"/>
    <w:rsid w:val="00973577"/>
    <w:rsid w:val="00973658"/>
    <w:rsid w:val="00973C19"/>
    <w:rsid w:val="00973D08"/>
    <w:rsid w:val="00973DD1"/>
    <w:rsid w:val="00973E4C"/>
    <w:rsid w:val="0097461C"/>
    <w:rsid w:val="00974A5F"/>
    <w:rsid w:val="00974BD6"/>
    <w:rsid w:val="0097509D"/>
    <w:rsid w:val="00975381"/>
    <w:rsid w:val="00975A05"/>
    <w:rsid w:val="00976B13"/>
    <w:rsid w:val="009772C9"/>
    <w:rsid w:val="009779D9"/>
    <w:rsid w:val="00977D77"/>
    <w:rsid w:val="00977DC9"/>
    <w:rsid w:val="0098046D"/>
    <w:rsid w:val="009804CF"/>
    <w:rsid w:val="00980CCE"/>
    <w:rsid w:val="009811FD"/>
    <w:rsid w:val="009813D6"/>
    <w:rsid w:val="0098195A"/>
    <w:rsid w:val="00981D71"/>
    <w:rsid w:val="009822F7"/>
    <w:rsid w:val="009823BB"/>
    <w:rsid w:val="0098262E"/>
    <w:rsid w:val="00982665"/>
    <w:rsid w:val="00982FA5"/>
    <w:rsid w:val="009830AF"/>
    <w:rsid w:val="00983133"/>
    <w:rsid w:val="0098314A"/>
    <w:rsid w:val="0098350E"/>
    <w:rsid w:val="009839EE"/>
    <w:rsid w:val="0098422B"/>
    <w:rsid w:val="00984677"/>
    <w:rsid w:val="00984A45"/>
    <w:rsid w:val="0098577D"/>
    <w:rsid w:val="009858C1"/>
    <w:rsid w:val="00985B36"/>
    <w:rsid w:val="00985C55"/>
    <w:rsid w:val="00985C74"/>
    <w:rsid w:val="00986387"/>
    <w:rsid w:val="00986511"/>
    <w:rsid w:val="00986705"/>
    <w:rsid w:val="00986F57"/>
    <w:rsid w:val="009871D1"/>
    <w:rsid w:val="009872C8"/>
    <w:rsid w:val="009872DC"/>
    <w:rsid w:val="00987D9D"/>
    <w:rsid w:val="00987DF5"/>
    <w:rsid w:val="00991015"/>
    <w:rsid w:val="009910D8"/>
    <w:rsid w:val="00991B1A"/>
    <w:rsid w:val="00991B79"/>
    <w:rsid w:val="00992AC8"/>
    <w:rsid w:val="00992C24"/>
    <w:rsid w:val="00992DBF"/>
    <w:rsid w:val="009935FD"/>
    <w:rsid w:val="00993F0E"/>
    <w:rsid w:val="009940E1"/>
    <w:rsid w:val="009944BD"/>
    <w:rsid w:val="0099454F"/>
    <w:rsid w:val="00994D21"/>
    <w:rsid w:val="00995699"/>
    <w:rsid w:val="00995F0D"/>
    <w:rsid w:val="00996146"/>
    <w:rsid w:val="0099689C"/>
    <w:rsid w:val="009972DE"/>
    <w:rsid w:val="00997B4C"/>
    <w:rsid w:val="00997C50"/>
    <w:rsid w:val="009A0A0E"/>
    <w:rsid w:val="009A0EA0"/>
    <w:rsid w:val="009A127A"/>
    <w:rsid w:val="009A12EB"/>
    <w:rsid w:val="009A1397"/>
    <w:rsid w:val="009A191F"/>
    <w:rsid w:val="009A200B"/>
    <w:rsid w:val="009A24EC"/>
    <w:rsid w:val="009A37F3"/>
    <w:rsid w:val="009A392A"/>
    <w:rsid w:val="009A3CFA"/>
    <w:rsid w:val="009A41C4"/>
    <w:rsid w:val="009A4CCB"/>
    <w:rsid w:val="009A4DED"/>
    <w:rsid w:val="009A5506"/>
    <w:rsid w:val="009A6E66"/>
    <w:rsid w:val="009A7168"/>
    <w:rsid w:val="009B0492"/>
    <w:rsid w:val="009B0B56"/>
    <w:rsid w:val="009B0C71"/>
    <w:rsid w:val="009B0DDF"/>
    <w:rsid w:val="009B1632"/>
    <w:rsid w:val="009B17BA"/>
    <w:rsid w:val="009B1EB1"/>
    <w:rsid w:val="009B287D"/>
    <w:rsid w:val="009B2982"/>
    <w:rsid w:val="009B2B11"/>
    <w:rsid w:val="009B2B2F"/>
    <w:rsid w:val="009B3A18"/>
    <w:rsid w:val="009B4928"/>
    <w:rsid w:val="009B4AF6"/>
    <w:rsid w:val="009B4B9E"/>
    <w:rsid w:val="009B4CEA"/>
    <w:rsid w:val="009B4F00"/>
    <w:rsid w:val="009B53A7"/>
    <w:rsid w:val="009B5781"/>
    <w:rsid w:val="009B586D"/>
    <w:rsid w:val="009B5B6B"/>
    <w:rsid w:val="009B6B87"/>
    <w:rsid w:val="009B6E8B"/>
    <w:rsid w:val="009B7051"/>
    <w:rsid w:val="009B72D6"/>
    <w:rsid w:val="009B73FE"/>
    <w:rsid w:val="009B741F"/>
    <w:rsid w:val="009B7DE4"/>
    <w:rsid w:val="009B7FDF"/>
    <w:rsid w:val="009C05FD"/>
    <w:rsid w:val="009C0619"/>
    <w:rsid w:val="009C10C7"/>
    <w:rsid w:val="009C15BA"/>
    <w:rsid w:val="009C1D4B"/>
    <w:rsid w:val="009C2D4F"/>
    <w:rsid w:val="009C2EF0"/>
    <w:rsid w:val="009C2F6E"/>
    <w:rsid w:val="009C3187"/>
    <w:rsid w:val="009C31A3"/>
    <w:rsid w:val="009C3D79"/>
    <w:rsid w:val="009C40E0"/>
    <w:rsid w:val="009C45D5"/>
    <w:rsid w:val="009C4642"/>
    <w:rsid w:val="009C4D6B"/>
    <w:rsid w:val="009C4F8D"/>
    <w:rsid w:val="009C5A46"/>
    <w:rsid w:val="009C6C52"/>
    <w:rsid w:val="009C70B4"/>
    <w:rsid w:val="009C7396"/>
    <w:rsid w:val="009C73C4"/>
    <w:rsid w:val="009C7E9A"/>
    <w:rsid w:val="009D01E2"/>
    <w:rsid w:val="009D0698"/>
    <w:rsid w:val="009D0B9E"/>
    <w:rsid w:val="009D0E8E"/>
    <w:rsid w:val="009D0FD3"/>
    <w:rsid w:val="009D1A90"/>
    <w:rsid w:val="009D1D74"/>
    <w:rsid w:val="009D1EAF"/>
    <w:rsid w:val="009D1EBD"/>
    <w:rsid w:val="009D2DEB"/>
    <w:rsid w:val="009D3110"/>
    <w:rsid w:val="009D3146"/>
    <w:rsid w:val="009D3174"/>
    <w:rsid w:val="009D3434"/>
    <w:rsid w:val="009D3544"/>
    <w:rsid w:val="009D3814"/>
    <w:rsid w:val="009D3C5D"/>
    <w:rsid w:val="009D4BBA"/>
    <w:rsid w:val="009D4F59"/>
    <w:rsid w:val="009D60B4"/>
    <w:rsid w:val="009D62B2"/>
    <w:rsid w:val="009D62B4"/>
    <w:rsid w:val="009D6507"/>
    <w:rsid w:val="009D69B9"/>
    <w:rsid w:val="009D6BD2"/>
    <w:rsid w:val="009E0213"/>
    <w:rsid w:val="009E0466"/>
    <w:rsid w:val="009E0F7E"/>
    <w:rsid w:val="009E10FA"/>
    <w:rsid w:val="009E1392"/>
    <w:rsid w:val="009E1624"/>
    <w:rsid w:val="009E1864"/>
    <w:rsid w:val="009E1C62"/>
    <w:rsid w:val="009E1C97"/>
    <w:rsid w:val="009E2084"/>
    <w:rsid w:val="009E2B51"/>
    <w:rsid w:val="009E2E75"/>
    <w:rsid w:val="009E36DD"/>
    <w:rsid w:val="009E40D2"/>
    <w:rsid w:val="009E418C"/>
    <w:rsid w:val="009E42F5"/>
    <w:rsid w:val="009E4790"/>
    <w:rsid w:val="009E4885"/>
    <w:rsid w:val="009E48DE"/>
    <w:rsid w:val="009E4D17"/>
    <w:rsid w:val="009E4D39"/>
    <w:rsid w:val="009E4EB9"/>
    <w:rsid w:val="009E5077"/>
    <w:rsid w:val="009E52D3"/>
    <w:rsid w:val="009E58AD"/>
    <w:rsid w:val="009E627E"/>
    <w:rsid w:val="009E62B5"/>
    <w:rsid w:val="009E67E0"/>
    <w:rsid w:val="009E6D57"/>
    <w:rsid w:val="009E71A7"/>
    <w:rsid w:val="009E7615"/>
    <w:rsid w:val="009E7B80"/>
    <w:rsid w:val="009E7E9B"/>
    <w:rsid w:val="009F02CC"/>
    <w:rsid w:val="009F0389"/>
    <w:rsid w:val="009F0439"/>
    <w:rsid w:val="009F0463"/>
    <w:rsid w:val="009F11C7"/>
    <w:rsid w:val="009F1288"/>
    <w:rsid w:val="009F1585"/>
    <w:rsid w:val="009F15AE"/>
    <w:rsid w:val="009F1AF8"/>
    <w:rsid w:val="009F213E"/>
    <w:rsid w:val="009F28CA"/>
    <w:rsid w:val="009F2B5F"/>
    <w:rsid w:val="009F2C94"/>
    <w:rsid w:val="009F2D31"/>
    <w:rsid w:val="009F2FA2"/>
    <w:rsid w:val="009F3283"/>
    <w:rsid w:val="009F3677"/>
    <w:rsid w:val="009F377A"/>
    <w:rsid w:val="009F37C7"/>
    <w:rsid w:val="009F3805"/>
    <w:rsid w:val="009F3924"/>
    <w:rsid w:val="009F399C"/>
    <w:rsid w:val="009F3ADA"/>
    <w:rsid w:val="009F3E25"/>
    <w:rsid w:val="009F3FE5"/>
    <w:rsid w:val="009F4345"/>
    <w:rsid w:val="009F47E4"/>
    <w:rsid w:val="009F51F8"/>
    <w:rsid w:val="009F5487"/>
    <w:rsid w:val="009F5558"/>
    <w:rsid w:val="009F5B90"/>
    <w:rsid w:val="009F629E"/>
    <w:rsid w:val="009F652E"/>
    <w:rsid w:val="009F6A0A"/>
    <w:rsid w:val="009F6CFF"/>
    <w:rsid w:val="009F6FD5"/>
    <w:rsid w:val="009F7BFD"/>
    <w:rsid w:val="009F7E0E"/>
    <w:rsid w:val="00A00031"/>
    <w:rsid w:val="00A000CF"/>
    <w:rsid w:val="00A002FA"/>
    <w:rsid w:val="00A003E9"/>
    <w:rsid w:val="00A00541"/>
    <w:rsid w:val="00A00C72"/>
    <w:rsid w:val="00A00C9A"/>
    <w:rsid w:val="00A00E7B"/>
    <w:rsid w:val="00A013BB"/>
    <w:rsid w:val="00A01711"/>
    <w:rsid w:val="00A018BB"/>
    <w:rsid w:val="00A018BC"/>
    <w:rsid w:val="00A018CA"/>
    <w:rsid w:val="00A019B8"/>
    <w:rsid w:val="00A02255"/>
    <w:rsid w:val="00A02502"/>
    <w:rsid w:val="00A0260D"/>
    <w:rsid w:val="00A02689"/>
    <w:rsid w:val="00A028E9"/>
    <w:rsid w:val="00A031D2"/>
    <w:rsid w:val="00A0329A"/>
    <w:rsid w:val="00A038AB"/>
    <w:rsid w:val="00A03F09"/>
    <w:rsid w:val="00A0407E"/>
    <w:rsid w:val="00A045A5"/>
    <w:rsid w:val="00A05B50"/>
    <w:rsid w:val="00A05C0B"/>
    <w:rsid w:val="00A05EC2"/>
    <w:rsid w:val="00A0654A"/>
    <w:rsid w:val="00A0680C"/>
    <w:rsid w:val="00A069D4"/>
    <w:rsid w:val="00A06A6D"/>
    <w:rsid w:val="00A06ECB"/>
    <w:rsid w:val="00A1036D"/>
    <w:rsid w:val="00A107E0"/>
    <w:rsid w:val="00A111C3"/>
    <w:rsid w:val="00A119EE"/>
    <w:rsid w:val="00A11BE5"/>
    <w:rsid w:val="00A11EB3"/>
    <w:rsid w:val="00A1224E"/>
    <w:rsid w:val="00A123D6"/>
    <w:rsid w:val="00A126CC"/>
    <w:rsid w:val="00A129D1"/>
    <w:rsid w:val="00A12B83"/>
    <w:rsid w:val="00A137B2"/>
    <w:rsid w:val="00A14778"/>
    <w:rsid w:val="00A14893"/>
    <w:rsid w:val="00A148CE"/>
    <w:rsid w:val="00A1594D"/>
    <w:rsid w:val="00A159E2"/>
    <w:rsid w:val="00A15FC7"/>
    <w:rsid w:val="00A162B9"/>
    <w:rsid w:val="00A16488"/>
    <w:rsid w:val="00A16B88"/>
    <w:rsid w:val="00A16F43"/>
    <w:rsid w:val="00A17603"/>
    <w:rsid w:val="00A17AE1"/>
    <w:rsid w:val="00A17B26"/>
    <w:rsid w:val="00A17EAD"/>
    <w:rsid w:val="00A17EF3"/>
    <w:rsid w:val="00A201A2"/>
    <w:rsid w:val="00A20550"/>
    <w:rsid w:val="00A2072B"/>
    <w:rsid w:val="00A20C3F"/>
    <w:rsid w:val="00A20D8F"/>
    <w:rsid w:val="00A21114"/>
    <w:rsid w:val="00A211E7"/>
    <w:rsid w:val="00A214D0"/>
    <w:rsid w:val="00A21BD3"/>
    <w:rsid w:val="00A21CD1"/>
    <w:rsid w:val="00A21F58"/>
    <w:rsid w:val="00A21F66"/>
    <w:rsid w:val="00A23B1C"/>
    <w:rsid w:val="00A2425F"/>
    <w:rsid w:val="00A2486F"/>
    <w:rsid w:val="00A24AFF"/>
    <w:rsid w:val="00A24BCB"/>
    <w:rsid w:val="00A24CBD"/>
    <w:rsid w:val="00A25409"/>
    <w:rsid w:val="00A26117"/>
    <w:rsid w:val="00A2612B"/>
    <w:rsid w:val="00A264B3"/>
    <w:rsid w:val="00A266E1"/>
    <w:rsid w:val="00A2729C"/>
    <w:rsid w:val="00A2754F"/>
    <w:rsid w:val="00A27557"/>
    <w:rsid w:val="00A27914"/>
    <w:rsid w:val="00A27B19"/>
    <w:rsid w:val="00A307D5"/>
    <w:rsid w:val="00A30BAE"/>
    <w:rsid w:val="00A30CA3"/>
    <w:rsid w:val="00A30CF9"/>
    <w:rsid w:val="00A30D26"/>
    <w:rsid w:val="00A30E86"/>
    <w:rsid w:val="00A310FD"/>
    <w:rsid w:val="00A31759"/>
    <w:rsid w:val="00A31B78"/>
    <w:rsid w:val="00A31CAD"/>
    <w:rsid w:val="00A321AE"/>
    <w:rsid w:val="00A32304"/>
    <w:rsid w:val="00A323CB"/>
    <w:rsid w:val="00A327CC"/>
    <w:rsid w:val="00A32BA0"/>
    <w:rsid w:val="00A32E42"/>
    <w:rsid w:val="00A32EED"/>
    <w:rsid w:val="00A33DF4"/>
    <w:rsid w:val="00A34169"/>
    <w:rsid w:val="00A342C5"/>
    <w:rsid w:val="00A342EC"/>
    <w:rsid w:val="00A34A27"/>
    <w:rsid w:val="00A34EF2"/>
    <w:rsid w:val="00A366A9"/>
    <w:rsid w:val="00A36C22"/>
    <w:rsid w:val="00A37293"/>
    <w:rsid w:val="00A373AF"/>
    <w:rsid w:val="00A37A60"/>
    <w:rsid w:val="00A37CDD"/>
    <w:rsid w:val="00A4037A"/>
    <w:rsid w:val="00A40B8C"/>
    <w:rsid w:val="00A414DF"/>
    <w:rsid w:val="00A4167C"/>
    <w:rsid w:val="00A4215F"/>
    <w:rsid w:val="00A4250A"/>
    <w:rsid w:val="00A42BF2"/>
    <w:rsid w:val="00A4311C"/>
    <w:rsid w:val="00A43270"/>
    <w:rsid w:val="00A4378D"/>
    <w:rsid w:val="00A439A8"/>
    <w:rsid w:val="00A43D61"/>
    <w:rsid w:val="00A4461F"/>
    <w:rsid w:val="00A446A3"/>
    <w:rsid w:val="00A44968"/>
    <w:rsid w:val="00A46C18"/>
    <w:rsid w:val="00A470C0"/>
    <w:rsid w:val="00A4773A"/>
    <w:rsid w:val="00A477AA"/>
    <w:rsid w:val="00A47D3E"/>
    <w:rsid w:val="00A50963"/>
    <w:rsid w:val="00A509F7"/>
    <w:rsid w:val="00A50C4D"/>
    <w:rsid w:val="00A510ED"/>
    <w:rsid w:val="00A51168"/>
    <w:rsid w:val="00A512AF"/>
    <w:rsid w:val="00A51B8B"/>
    <w:rsid w:val="00A52B0A"/>
    <w:rsid w:val="00A52B2B"/>
    <w:rsid w:val="00A52F6F"/>
    <w:rsid w:val="00A53212"/>
    <w:rsid w:val="00A53422"/>
    <w:rsid w:val="00A53AA8"/>
    <w:rsid w:val="00A53FF1"/>
    <w:rsid w:val="00A54059"/>
    <w:rsid w:val="00A5425B"/>
    <w:rsid w:val="00A542FA"/>
    <w:rsid w:val="00A54574"/>
    <w:rsid w:val="00A546A3"/>
    <w:rsid w:val="00A55286"/>
    <w:rsid w:val="00A55395"/>
    <w:rsid w:val="00A55625"/>
    <w:rsid w:val="00A5581B"/>
    <w:rsid w:val="00A5612C"/>
    <w:rsid w:val="00A5627C"/>
    <w:rsid w:val="00A562FC"/>
    <w:rsid w:val="00A56372"/>
    <w:rsid w:val="00A56378"/>
    <w:rsid w:val="00A56A3A"/>
    <w:rsid w:val="00A56F8B"/>
    <w:rsid w:val="00A57197"/>
    <w:rsid w:val="00A571A9"/>
    <w:rsid w:val="00A571F2"/>
    <w:rsid w:val="00A57381"/>
    <w:rsid w:val="00A577A4"/>
    <w:rsid w:val="00A57987"/>
    <w:rsid w:val="00A6006D"/>
    <w:rsid w:val="00A602F7"/>
    <w:rsid w:val="00A607F7"/>
    <w:rsid w:val="00A6136E"/>
    <w:rsid w:val="00A61B9C"/>
    <w:rsid w:val="00A62098"/>
    <w:rsid w:val="00A62348"/>
    <w:rsid w:val="00A62810"/>
    <w:rsid w:val="00A62EB4"/>
    <w:rsid w:val="00A63E8B"/>
    <w:rsid w:val="00A63F18"/>
    <w:rsid w:val="00A64282"/>
    <w:rsid w:val="00A6463A"/>
    <w:rsid w:val="00A64810"/>
    <w:rsid w:val="00A64A8A"/>
    <w:rsid w:val="00A64C11"/>
    <w:rsid w:val="00A64E2E"/>
    <w:rsid w:val="00A65160"/>
    <w:rsid w:val="00A651C3"/>
    <w:rsid w:val="00A65893"/>
    <w:rsid w:val="00A65A57"/>
    <w:rsid w:val="00A66206"/>
    <w:rsid w:val="00A66635"/>
    <w:rsid w:val="00A666FC"/>
    <w:rsid w:val="00A66F0C"/>
    <w:rsid w:val="00A6712A"/>
    <w:rsid w:val="00A671E0"/>
    <w:rsid w:val="00A67281"/>
    <w:rsid w:val="00A67839"/>
    <w:rsid w:val="00A67CAB"/>
    <w:rsid w:val="00A67D91"/>
    <w:rsid w:val="00A701DE"/>
    <w:rsid w:val="00A70205"/>
    <w:rsid w:val="00A70221"/>
    <w:rsid w:val="00A70670"/>
    <w:rsid w:val="00A70F1D"/>
    <w:rsid w:val="00A7101C"/>
    <w:rsid w:val="00A7108E"/>
    <w:rsid w:val="00A71365"/>
    <w:rsid w:val="00A71C6D"/>
    <w:rsid w:val="00A71EDE"/>
    <w:rsid w:val="00A72050"/>
    <w:rsid w:val="00A7267D"/>
    <w:rsid w:val="00A727A1"/>
    <w:rsid w:val="00A72B0B"/>
    <w:rsid w:val="00A7355D"/>
    <w:rsid w:val="00A7357D"/>
    <w:rsid w:val="00A7360D"/>
    <w:rsid w:val="00A737A7"/>
    <w:rsid w:val="00A73E34"/>
    <w:rsid w:val="00A73F24"/>
    <w:rsid w:val="00A749CE"/>
    <w:rsid w:val="00A74E59"/>
    <w:rsid w:val="00A74FB2"/>
    <w:rsid w:val="00A752AF"/>
    <w:rsid w:val="00A7559F"/>
    <w:rsid w:val="00A7581D"/>
    <w:rsid w:val="00A75A87"/>
    <w:rsid w:val="00A75AA7"/>
    <w:rsid w:val="00A76829"/>
    <w:rsid w:val="00A769ED"/>
    <w:rsid w:val="00A76F8A"/>
    <w:rsid w:val="00A77154"/>
    <w:rsid w:val="00A774AC"/>
    <w:rsid w:val="00A7771A"/>
    <w:rsid w:val="00A7798A"/>
    <w:rsid w:val="00A77D7A"/>
    <w:rsid w:val="00A805D9"/>
    <w:rsid w:val="00A808E8"/>
    <w:rsid w:val="00A813D7"/>
    <w:rsid w:val="00A827EC"/>
    <w:rsid w:val="00A8292C"/>
    <w:rsid w:val="00A82EEB"/>
    <w:rsid w:val="00A83033"/>
    <w:rsid w:val="00A83105"/>
    <w:rsid w:val="00A8317E"/>
    <w:rsid w:val="00A83467"/>
    <w:rsid w:val="00A83BE3"/>
    <w:rsid w:val="00A83EEE"/>
    <w:rsid w:val="00A84822"/>
    <w:rsid w:val="00A84DE4"/>
    <w:rsid w:val="00A85847"/>
    <w:rsid w:val="00A85FC2"/>
    <w:rsid w:val="00A868CA"/>
    <w:rsid w:val="00A8705D"/>
    <w:rsid w:val="00A87943"/>
    <w:rsid w:val="00A87B0E"/>
    <w:rsid w:val="00A87B12"/>
    <w:rsid w:val="00A87DBE"/>
    <w:rsid w:val="00A9016F"/>
    <w:rsid w:val="00A9023C"/>
    <w:rsid w:val="00A90D9E"/>
    <w:rsid w:val="00A91551"/>
    <w:rsid w:val="00A925D4"/>
    <w:rsid w:val="00A926DF"/>
    <w:rsid w:val="00A92F85"/>
    <w:rsid w:val="00A93014"/>
    <w:rsid w:val="00A931A3"/>
    <w:rsid w:val="00A93EF4"/>
    <w:rsid w:val="00A941F4"/>
    <w:rsid w:val="00A94BFD"/>
    <w:rsid w:val="00A94CBC"/>
    <w:rsid w:val="00A94E6C"/>
    <w:rsid w:val="00A94EB9"/>
    <w:rsid w:val="00A950FF"/>
    <w:rsid w:val="00A95247"/>
    <w:rsid w:val="00A95A39"/>
    <w:rsid w:val="00A95C92"/>
    <w:rsid w:val="00A95D86"/>
    <w:rsid w:val="00A964FE"/>
    <w:rsid w:val="00A96535"/>
    <w:rsid w:val="00A965FB"/>
    <w:rsid w:val="00A967B0"/>
    <w:rsid w:val="00A96CB1"/>
    <w:rsid w:val="00A97140"/>
    <w:rsid w:val="00A9762C"/>
    <w:rsid w:val="00A97BE3"/>
    <w:rsid w:val="00A97C06"/>
    <w:rsid w:val="00A97CD1"/>
    <w:rsid w:val="00A97D94"/>
    <w:rsid w:val="00AA0966"/>
    <w:rsid w:val="00AA09CF"/>
    <w:rsid w:val="00AA126A"/>
    <w:rsid w:val="00AA1529"/>
    <w:rsid w:val="00AA257F"/>
    <w:rsid w:val="00AA2825"/>
    <w:rsid w:val="00AA29B4"/>
    <w:rsid w:val="00AA3008"/>
    <w:rsid w:val="00AA3716"/>
    <w:rsid w:val="00AA3F25"/>
    <w:rsid w:val="00AA4060"/>
    <w:rsid w:val="00AA4965"/>
    <w:rsid w:val="00AA499D"/>
    <w:rsid w:val="00AA4A69"/>
    <w:rsid w:val="00AA504C"/>
    <w:rsid w:val="00AA52DB"/>
    <w:rsid w:val="00AA541A"/>
    <w:rsid w:val="00AA5955"/>
    <w:rsid w:val="00AA61C7"/>
    <w:rsid w:val="00AA61F7"/>
    <w:rsid w:val="00AA63CC"/>
    <w:rsid w:val="00AA693A"/>
    <w:rsid w:val="00AA6C65"/>
    <w:rsid w:val="00AA6FED"/>
    <w:rsid w:val="00AA71B6"/>
    <w:rsid w:val="00AA7337"/>
    <w:rsid w:val="00AA73D0"/>
    <w:rsid w:val="00AA74B4"/>
    <w:rsid w:val="00AA7522"/>
    <w:rsid w:val="00AA759F"/>
    <w:rsid w:val="00AA78AA"/>
    <w:rsid w:val="00AA78AB"/>
    <w:rsid w:val="00AA7B65"/>
    <w:rsid w:val="00AA7F9C"/>
    <w:rsid w:val="00AB04A5"/>
    <w:rsid w:val="00AB04C0"/>
    <w:rsid w:val="00AB04E0"/>
    <w:rsid w:val="00AB075D"/>
    <w:rsid w:val="00AB0D06"/>
    <w:rsid w:val="00AB0D78"/>
    <w:rsid w:val="00AB1111"/>
    <w:rsid w:val="00AB122D"/>
    <w:rsid w:val="00AB23EE"/>
    <w:rsid w:val="00AB23F6"/>
    <w:rsid w:val="00AB2DF1"/>
    <w:rsid w:val="00AB308E"/>
    <w:rsid w:val="00AB3301"/>
    <w:rsid w:val="00AB36B6"/>
    <w:rsid w:val="00AB3998"/>
    <w:rsid w:val="00AB3E72"/>
    <w:rsid w:val="00AB413E"/>
    <w:rsid w:val="00AB4D15"/>
    <w:rsid w:val="00AB5962"/>
    <w:rsid w:val="00AB5F9F"/>
    <w:rsid w:val="00AB63B3"/>
    <w:rsid w:val="00AB6D8A"/>
    <w:rsid w:val="00AB6EC2"/>
    <w:rsid w:val="00AB771A"/>
    <w:rsid w:val="00AB7720"/>
    <w:rsid w:val="00AB7805"/>
    <w:rsid w:val="00AB7979"/>
    <w:rsid w:val="00AB7B4F"/>
    <w:rsid w:val="00AB7EB7"/>
    <w:rsid w:val="00AC0025"/>
    <w:rsid w:val="00AC0116"/>
    <w:rsid w:val="00AC0190"/>
    <w:rsid w:val="00AC0735"/>
    <w:rsid w:val="00AC079D"/>
    <w:rsid w:val="00AC0B29"/>
    <w:rsid w:val="00AC0C2B"/>
    <w:rsid w:val="00AC166A"/>
    <w:rsid w:val="00AC1761"/>
    <w:rsid w:val="00AC1CB7"/>
    <w:rsid w:val="00AC2305"/>
    <w:rsid w:val="00AC240C"/>
    <w:rsid w:val="00AC2432"/>
    <w:rsid w:val="00AC28BD"/>
    <w:rsid w:val="00AC2B0C"/>
    <w:rsid w:val="00AC2C70"/>
    <w:rsid w:val="00AC30B2"/>
    <w:rsid w:val="00AC385C"/>
    <w:rsid w:val="00AC4028"/>
    <w:rsid w:val="00AC4532"/>
    <w:rsid w:val="00AC47D5"/>
    <w:rsid w:val="00AC4AB3"/>
    <w:rsid w:val="00AC573D"/>
    <w:rsid w:val="00AC5A14"/>
    <w:rsid w:val="00AC5C3C"/>
    <w:rsid w:val="00AC5DCA"/>
    <w:rsid w:val="00AC68E6"/>
    <w:rsid w:val="00AC6CAF"/>
    <w:rsid w:val="00AC6DD4"/>
    <w:rsid w:val="00AC6F5F"/>
    <w:rsid w:val="00AC720A"/>
    <w:rsid w:val="00AD02D9"/>
    <w:rsid w:val="00AD0633"/>
    <w:rsid w:val="00AD0BA8"/>
    <w:rsid w:val="00AD0BEA"/>
    <w:rsid w:val="00AD0C1D"/>
    <w:rsid w:val="00AD1146"/>
    <w:rsid w:val="00AD136A"/>
    <w:rsid w:val="00AD1897"/>
    <w:rsid w:val="00AD1AF3"/>
    <w:rsid w:val="00AD2319"/>
    <w:rsid w:val="00AD240A"/>
    <w:rsid w:val="00AD24A7"/>
    <w:rsid w:val="00AD2752"/>
    <w:rsid w:val="00AD2B1B"/>
    <w:rsid w:val="00AD350F"/>
    <w:rsid w:val="00AD3651"/>
    <w:rsid w:val="00AD3C95"/>
    <w:rsid w:val="00AD3FE9"/>
    <w:rsid w:val="00AD4337"/>
    <w:rsid w:val="00AD4374"/>
    <w:rsid w:val="00AD44B3"/>
    <w:rsid w:val="00AD476C"/>
    <w:rsid w:val="00AD49A4"/>
    <w:rsid w:val="00AD4A29"/>
    <w:rsid w:val="00AD4AEB"/>
    <w:rsid w:val="00AD5CD2"/>
    <w:rsid w:val="00AD5E1E"/>
    <w:rsid w:val="00AD61B3"/>
    <w:rsid w:val="00AD61CB"/>
    <w:rsid w:val="00AD7236"/>
    <w:rsid w:val="00AD7651"/>
    <w:rsid w:val="00AD772C"/>
    <w:rsid w:val="00AD7CED"/>
    <w:rsid w:val="00AE0605"/>
    <w:rsid w:val="00AE0B04"/>
    <w:rsid w:val="00AE10A4"/>
    <w:rsid w:val="00AE1A6C"/>
    <w:rsid w:val="00AE1C0C"/>
    <w:rsid w:val="00AE1C7E"/>
    <w:rsid w:val="00AE1DC6"/>
    <w:rsid w:val="00AE20D6"/>
    <w:rsid w:val="00AE20D7"/>
    <w:rsid w:val="00AE2293"/>
    <w:rsid w:val="00AE23C9"/>
    <w:rsid w:val="00AE28C9"/>
    <w:rsid w:val="00AE294B"/>
    <w:rsid w:val="00AE2AEA"/>
    <w:rsid w:val="00AE2CC8"/>
    <w:rsid w:val="00AE2DF1"/>
    <w:rsid w:val="00AE3F8C"/>
    <w:rsid w:val="00AE48E5"/>
    <w:rsid w:val="00AE4B2D"/>
    <w:rsid w:val="00AE4E74"/>
    <w:rsid w:val="00AE536D"/>
    <w:rsid w:val="00AE55E4"/>
    <w:rsid w:val="00AE5674"/>
    <w:rsid w:val="00AE586F"/>
    <w:rsid w:val="00AE6111"/>
    <w:rsid w:val="00AE686E"/>
    <w:rsid w:val="00AE6BA3"/>
    <w:rsid w:val="00AE6EF1"/>
    <w:rsid w:val="00AE702C"/>
    <w:rsid w:val="00AE75D3"/>
    <w:rsid w:val="00AE7877"/>
    <w:rsid w:val="00AF1BC9"/>
    <w:rsid w:val="00AF2806"/>
    <w:rsid w:val="00AF2A4D"/>
    <w:rsid w:val="00AF2D6D"/>
    <w:rsid w:val="00AF2FDB"/>
    <w:rsid w:val="00AF30D1"/>
    <w:rsid w:val="00AF328D"/>
    <w:rsid w:val="00AF3421"/>
    <w:rsid w:val="00AF34F2"/>
    <w:rsid w:val="00AF37FD"/>
    <w:rsid w:val="00AF3B56"/>
    <w:rsid w:val="00AF4D1B"/>
    <w:rsid w:val="00AF61F1"/>
    <w:rsid w:val="00AF62AD"/>
    <w:rsid w:val="00AF6643"/>
    <w:rsid w:val="00AF775A"/>
    <w:rsid w:val="00AF77CB"/>
    <w:rsid w:val="00B00589"/>
    <w:rsid w:val="00B006A5"/>
    <w:rsid w:val="00B00747"/>
    <w:rsid w:val="00B00789"/>
    <w:rsid w:val="00B0087A"/>
    <w:rsid w:val="00B00F7B"/>
    <w:rsid w:val="00B00FCE"/>
    <w:rsid w:val="00B01170"/>
    <w:rsid w:val="00B012CA"/>
    <w:rsid w:val="00B01465"/>
    <w:rsid w:val="00B014D5"/>
    <w:rsid w:val="00B0152A"/>
    <w:rsid w:val="00B0171B"/>
    <w:rsid w:val="00B01B37"/>
    <w:rsid w:val="00B01C85"/>
    <w:rsid w:val="00B01D2C"/>
    <w:rsid w:val="00B020A8"/>
    <w:rsid w:val="00B024DF"/>
    <w:rsid w:val="00B0271F"/>
    <w:rsid w:val="00B0291C"/>
    <w:rsid w:val="00B0398E"/>
    <w:rsid w:val="00B042EB"/>
    <w:rsid w:val="00B044B8"/>
    <w:rsid w:val="00B048A2"/>
    <w:rsid w:val="00B04E2C"/>
    <w:rsid w:val="00B05548"/>
    <w:rsid w:val="00B05812"/>
    <w:rsid w:val="00B05B6A"/>
    <w:rsid w:val="00B067E6"/>
    <w:rsid w:val="00B105E0"/>
    <w:rsid w:val="00B105F7"/>
    <w:rsid w:val="00B10747"/>
    <w:rsid w:val="00B10B50"/>
    <w:rsid w:val="00B10CB4"/>
    <w:rsid w:val="00B10E48"/>
    <w:rsid w:val="00B1134C"/>
    <w:rsid w:val="00B1156D"/>
    <w:rsid w:val="00B11636"/>
    <w:rsid w:val="00B11814"/>
    <w:rsid w:val="00B118BA"/>
    <w:rsid w:val="00B11C7F"/>
    <w:rsid w:val="00B11EBC"/>
    <w:rsid w:val="00B12525"/>
    <w:rsid w:val="00B1264E"/>
    <w:rsid w:val="00B12680"/>
    <w:rsid w:val="00B128A4"/>
    <w:rsid w:val="00B128D8"/>
    <w:rsid w:val="00B12B59"/>
    <w:rsid w:val="00B13A9B"/>
    <w:rsid w:val="00B13EBC"/>
    <w:rsid w:val="00B14269"/>
    <w:rsid w:val="00B1426B"/>
    <w:rsid w:val="00B143A8"/>
    <w:rsid w:val="00B14585"/>
    <w:rsid w:val="00B151BD"/>
    <w:rsid w:val="00B153CE"/>
    <w:rsid w:val="00B15784"/>
    <w:rsid w:val="00B15BE9"/>
    <w:rsid w:val="00B1610C"/>
    <w:rsid w:val="00B16541"/>
    <w:rsid w:val="00B16613"/>
    <w:rsid w:val="00B16929"/>
    <w:rsid w:val="00B17761"/>
    <w:rsid w:val="00B1799A"/>
    <w:rsid w:val="00B200DA"/>
    <w:rsid w:val="00B205BF"/>
    <w:rsid w:val="00B21680"/>
    <w:rsid w:val="00B2242C"/>
    <w:rsid w:val="00B224F8"/>
    <w:rsid w:val="00B23095"/>
    <w:rsid w:val="00B23272"/>
    <w:rsid w:val="00B23878"/>
    <w:rsid w:val="00B23F9C"/>
    <w:rsid w:val="00B24936"/>
    <w:rsid w:val="00B24B91"/>
    <w:rsid w:val="00B24C8C"/>
    <w:rsid w:val="00B25767"/>
    <w:rsid w:val="00B25EB7"/>
    <w:rsid w:val="00B27294"/>
    <w:rsid w:val="00B27646"/>
    <w:rsid w:val="00B27B89"/>
    <w:rsid w:val="00B3024D"/>
    <w:rsid w:val="00B302D0"/>
    <w:rsid w:val="00B3037B"/>
    <w:rsid w:val="00B30583"/>
    <w:rsid w:val="00B30643"/>
    <w:rsid w:val="00B30678"/>
    <w:rsid w:val="00B30D95"/>
    <w:rsid w:val="00B30DCB"/>
    <w:rsid w:val="00B30E46"/>
    <w:rsid w:val="00B3130C"/>
    <w:rsid w:val="00B3188C"/>
    <w:rsid w:val="00B318A4"/>
    <w:rsid w:val="00B31F42"/>
    <w:rsid w:val="00B321B6"/>
    <w:rsid w:val="00B32434"/>
    <w:rsid w:val="00B32752"/>
    <w:rsid w:val="00B33552"/>
    <w:rsid w:val="00B342D1"/>
    <w:rsid w:val="00B34EA3"/>
    <w:rsid w:val="00B35211"/>
    <w:rsid w:val="00B35848"/>
    <w:rsid w:val="00B35B9F"/>
    <w:rsid w:val="00B36104"/>
    <w:rsid w:val="00B370AC"/>
    <w:rsid w:val="00B37240"/>
    <w:rsid w:val="00B372AC"/>
    <w:rsid w:val="00B378C9"/>
    <w:rsid w:val="00B37DCB"/>
    <w:rsid w:val="00B40079"/>
    <w:rsid w:val="00B4010B"/>
    <w:rsid w:val="00B41196"/>
    <w:rsid w:val="00B418A4"/>
    <w:rsid w:val="00B418DE"/>
    <w:rsid w:val="00B41E9E"/>
    <w:rsid w:val="00B42166"/>
    <w:rsid w:val="00B430BE"/>
    <w:rsid w:val="00B4363E"/>
    <w:rsid w:val="00B43CAC"/>
    <w:rsid w:val="00B441C0"/>
    <w:rsid w:val="00B44D35"/>
    <w:rsid w:val="00B45299"/>
    <w:rsid w:val="00B45EA9"/>
    <w:rsid w:val="00B45F1B"/>
    <w:rsid w:val="00B46224"/>
    <w:rsid w:val="00B463FB"/>
    <w:rsid w:val="00B4652F"/>
    <w:rsid w:val="00B46934"/>
    <w:rsid w:val="00B46B58"/>
    <w:rsid w:val="00B46BB8"/>
    <w:rsid w:val="00B46E2F"/>
    <w:rsid w:val="00B47233"/>
    <w:rsid w:val="00B474C3"/>
    <w:rsid w:val="00B477D6"/>
    <w:rsid w:val="00B47B04"/>
    <w:rsid w:val="00B5012A"/>
    <w:rsid w:val="00B50185"/>
    <w:rsid w:val="00B50647"/>
    <w:rsid w:val="00B51B64"/>
    <w:rsid w:val="00B51C9F"/>
    <w:rsid w:val="00B52659"/>
    <w:rsid w:val="00B52AD1"/>
    <w:rsid w:val="00B52C3C"/>
    <w:rsid w:val="00B52EB1"/>
    <w:rsid w:val="00B534AF"/>
    <w:rsid w:val="00B538C5"/>
    <w:rsid w:val="00B53A1B"/>
    <w:rsid w:val="00B53AA2"/>
    <w:rsid w:val="00B53CDC"/>
    <w:rsid w:val="00B53E56"/>
    <w:rsid w:val="00B550F7"/>
    <w:rsid w:val="00B55737"/>
    <w:rsid w:val="00B55A9C"/>
    <w:rsid w:val="00B561B6"/>
    <w:rsid w:val="00B5620A"/>
    <w:rsid w:val="00B562DF"/>
    <w:rsid w:val="00B56640"/>
    <w:rsid w:val="00B5679D"/>
    <w:rsid w:val="00B57562"/>
    <w:rsid w:val="00B57FF0"/>
    <w:rsid w:val="00B60550"/>
    <w:rsid w:val="00B60609"/>
    <w:rsid w:val="00B608C2"/>
    <w:rsid w:val="00B619BA"/>
    <w:rsid w:val="00B61A46"/>
    <w:rsid w:val="00B61E10"/>
    <w:rsid w:val="00B6248A"/>
    <w:rsid w:val="00B624AB"/>
    <w:rsid w:val="00B62C06"/>
    <w:rsid w:val="00B6307A"/>
    <w:rsid w:val="00B6330B"/>
    <w:rsid w:val="00B640DB"/>
    <w:rsid w:val="00B64A96"/>
    <w:rsid w:val="00B64BE2"/>
    <w:rsid w:val="00B64CD0"/>
    <w:rsid w:val="00B653F9"/>
    <w:rsid w:val="00B654A0"/>
    <w:rsid w:val="00B666B6"/>
    <w:rsid w:val="00B66D61"/>
    <w:rsid w:val="00B67384"/>
    <w:rsid w:val="00B67632"/>
    <w:rsid w:val="00B6791F"/>
    <w:rsid w:val="00B67994"/>
    <w:rsid w:val="00B67B60"/>
    <w:rsid w:val="00B67CCD"/>
    <w:rsid w:val="00B67D6A"/>
    <w:rsid w:val="00B70216"/>
    <w:rsid w:val="00B70CCD"/>
    <w:rsid w:val="00B70D25"/>
    <w:rsid w:val="00B71714"/>
    <w:rsid w:val="00B71B38"/>
    <w:rsid w:val="00B71BDE"/>
    <w:rsid w:val="00B71BFA"/>
    <w:rsid w:val="00B720F4"/>
    <w:rsid w:val="00B72141"/>
    <w:rsid w:val="00B721A2"/>
    <w:rsid w:val="00B7229E"/>
    <w:rsid w:val="00B72C28"/>
    <w:rsid w:val="00B72D7B"/>
    <w:rsid w:val="00B7320F"/>
    <w:rsid w:val="00B742DB"/>
    <w:rsid w:val="00B743CB"/>
    <w:rsid w:val="00B74812"/>
    <w:rsid w:val="00B74D91"/>
    <w:rsid w:val="00B75330"/>
    <w:rsid w:val="00B7556D"/>
    <w:rsid w:val="00B7579B"/>
    <w:rsid w:val="00B75995"/>
    <w:rsid w:val="00B761AB"/>
    <w:rsid w:val="00B76B0C"/>
    <w:rsid w:val="00B76E95"/>
    <w:rsid w:val="00B76FF4"/>
    <w:rsid w:val="00B77096"/>
    <w:rsid w:val="00B77255"/>
    <w:rsid w:val="00B77D0D"/>
    <w:rsid w:val="00B77DC4"/>
    <w:rsid w:val="00B800EE"/>
    <w:rsid w:val="00B80237"/>
    <w:rsid w:val="00B80369"/>
    <w:rsid w:val="00B804FC"/>
    <w:rsid w:val="00B8084E"/>
    <w:rsid w:val="00B81221"/>
    <w:rsid w:val="00B8189C"/>
    <w:rsid w:val="00B81AE5"/>
    <w:rsid w:val="00B8211A"/>
    <w:rsid w:val="00B8256D"/>
    <w:rsid w:val="00B8290F"/>
    <w:rsid w:val="00B82994"/>
    <w:rsid w:val="00B82C81"/>
    <w:rsid w:val="00B82E16"/>
    <w:rsid w:val="00B8319C"/>
    <w:rsid w:val="00B8319E"/>
    <w:rsid w:val="00B83449"/>
    <w:rsid w:val="00B84331"/>
    <w:rsid w:val="00B848BD"/>
    <w:rsid w:val="00B85257"/>
    <w:rsid w:val="00B85385"/>
    <w:rsid w:val="00B854C0"/>
    <w:rsid w:val="00B85875"/>
    <w:rsid w:val="00B860A2"/>
    <w:rsid w:val="00B860CD"/>
    <w:rsid w:val="00B864E2"/>
    <w:rsid w:val="00B8711D"/>
    <w:rsid w:val="00B87124"/>
    <w:rsid w:val="00B878C8"/>
    <w:rsid w:val="00B87C09"/>
    <w:rsid w:val="00B87FB0"/>
    <w:rsid w:val="00B900B4"/>
    <w:rsid w:val="00B910A5"/>
    <w:rsid w:val="00B910CE"/>
    <w:rsid w:val="00B91607"/>
    <w:rsid w:val="00B91942"/>
    <w:rsid w:val="00B91DE2"/>
    <w:rsid w:val="00B91E54"/>
    <w:rsid w:val="00B922EE"/>
    <w:rsid w:val="00B9258A"/>
    <w:rsid w:val="00B925AF"/>
    <w:rsid w:val="00B92605"/>
    <w:rsid w:val="00B92727"/>
    <w:rsid w:val="00B93571"/>
    <w:rsid w:val="00B939E9"/>
    <w:rsid w:val="00B94A51"/>
    <w:rsid w:val="00B958C2"/>
    <w:rsid w:val="00B958D3"/>
    <w:rsid w:val="00B967EC"/>
    <w:rsid w:val="00B96FD2"/>
    <w:rsid w:val="00B97406"/>
    <w:rsid w:val="00B97549"/>
    <w:rsid w:val="00B97697"/>
    <w:rsid w:val="00BA02AC"/>
    <w:rsid w:val="00BA02AE"/>
    <w:rsid w:val="00BA04B2"/>
    <w:rsid w:val="00BA052E"/>
    <w:rsid w:val="00BA053D"/>
    <w:rsid w:val="00BA06DE"/>
    <w:rsid w:val="00BA0BEA"/>
    <w:rsid w:val="00BA0C71"/>
    <w:rsid w:val="00BA147A"/>
    <w:rsid w:val="00BA17DC"/>
    <w:rsid w:val="00BA1F67"/>
    <w:rsid w:val="00BA1F93"/>
    <w:rsid w:val="00BA2004"/>
    <w:rsid w:val="00BA2045"/>
    <w:rsid w:val="00BA2485"/>
    <w:rsid w:val="00BA266C"/>
    <w:rsid w:val="00BA3883"/>
    <w:rsid w:val="00BA3BB4"/>
    <w:rsid w:val="00BA3F64"/>
    <w:rsid w:val="00BA4269"/>
    <w:rsid w:val="00BA434F"/>
    <w:rsid w:val="00BA43FB"/>
    <w:rsid w:val="00BA47BE"/>
    <w:rsid w:val="00BA4993"/>
    <w:rsid w:val="00BA59E9"/>
    <w:rsid w:val="00BA59F2"/>
    <w:rsid w:val="00BA5EFF"/>
    <w:rsid w:val="00BA5FEC"/>
    <w:rsid w:val="00BA6495"/>
    <w:rsid w:val="00BA7604"/>
    <w:rsid w:val="00BA7B49"/>
    <w:rsid w:val="00BA7C18"/>
    <w:rsid w:val="00BA7F32"/>
    <w:rsid w:val="00BA7F84"/>
    <w:rsid w:val="00BB03AF"/>
    <w:rsid w:val="00BB079C"/>
    <w:rsid w:val="00BB0BDC"/>
    <w:rsid w:val="00BB0CE6"/>
    <w:rsid w:val="00BB0ED8"/>
    <w:rsid w:val="00BB10C3"/>
    <w:rsid w:val="00BB20CF"/>
    <w:rsid w:val="00BB245C"/>
    <w:rsid w:val="00BB346E"/>
    <w:rsid w:val="00BB3E37"/>
    <w:rsid w:val="00BB3E40"/>
    <w:rsid w:val="00BB3F0F"/>
    <w:rsid w:val="00BB42C7"/>
    <w:rsid w:val="00BB43E0"/>
    <w:rsid w:val="00BB4458"/>
    <w:rsid w:val="00BB446D"/>
    <w:rsid w:val="00BB4653"/>
    <w:rsid w:val="00BB4777"/>
    <w:rsid w:val="00BB4883"/>
    <w:rsid w:val="00BB4954"/>
    <w:rsid w:val="00BB499D"/>
    <w:rsid w:val="00BB4B60"/>
    <w:rsid w:val="00BB4BB7"/>
    <w:rsid w:val="00BB4C23"/>
    <w:rsid w:val="00BB4D0B"/>
    <w:rsid w:val="00BB52F7"/>
    <w:rsid w:val="00BB57EF"/>
    <w:rsid w:val="00BB5847"/>
    <w:rsid w:val="00BB5CD9"/>
    <w:rsid w:val="00BB5D67"/>
    <w:rsid w:val="00BB61FC"/>
    <w:rsid w:val="00BB639D"/>
    <w:rsid w:val="00BB67FD"/>
    <w:rsid w:val="00BB6D70"/>
    <w:rsid w:val="00BB73CB"/>
    <w:rsid w:val="00BB7A4F"/>
    <w:rsid w:val="00BB7BE5"/>
    <w:rsid w:val="00BC0E57"/>
    <w:rsid w:val="00BC0FCD"/>
    <w:rsid w:val="00BC151C"/>
    <w:rsid w:val="00BC171C"/>
    <w:rsid w:val="00BC1882"/>
    <w:rsid w:val="00BC1C1A"/>
    <w:rsid w:val="00BC21F1"/>
    <w:rsid w:val="00BC2909"/>
    <w:rsid w:val="00BC32CB"/>
    <w:rsid w:val="00BC3D5B"/>
    <w:rsid w:val="00BC4041"/>
    <w:rsid w:val="00BC44D9"/>
    <w:rsid w:val="00BC45A9"/>
    <w:rsid w:val="00BC46CF"/>
    <w:rsid w:val="00BC4D21"/>
    <w:rsid w:val="00BC550F"/>
    <w:rsid w:val="00BC5C6E"/>
    <w:rsid w:val="00BC5E62"/>
    <w:rsid w:val="00BC6672"/>
    <w:rsid w:val="00BC72F7"/>
    <w:rsid w:val="00BC75A9"/>
    <w:rsid w:val="00BC7DCC"/>
    <w:rsid w:val="00BD0045"/>
    <w:rsid w:val="00BD0139"/>
    <w:rsid w:val="00BD0251"/>
    <w:rsid w:val="00BD065C"/>
    <w:rsid w:val="00BD07EE"/>
    <w:rsid w:val="00BD0DDF"/>
    <w:rsid w:val="00BD16B5"/>
    <w:rsid w:val="00BD1D25"/>
    <w:rsid w:val="00BD2095"/>
    <w:rsid w:val="00BD24B3"/>
    <w:rsid w:val="00BD24B9"/>
    <w:rsid w:val="00BD281D"/>
    <w:rsid w:val="00BD31F6"/>
    <w:rsid w:val="00BD3348"/>
    <w:rsid w:val="00BD348B"/>
    <w:rsid w:val="00BD3B74"/>
    <w:rsid w:val="00BD3BB5"/>
    <w:rsid w:val="00BD3D6A"/>
    <w:rsid w:val="00BD40FE"/>
    <w:rsid w:val="00BD4643"/>
    <w:rsid w:val="00BD5A6D"/>
    <w:rsid w:val="00BD5AB7"/>
    <w:rsid w:val="00BD5B41"/>
    <w:rsid w:val="00BD692E"/>
    <w:rsid w:val="00BD69AB"/>
    <w:rsid w:val="00BD6DBD"/>
    <w:rsid w:val="00BD74CC"/>
    <w:rsid w:val="00BD768F"/>
    <w:rsid w:val="00BD7827"/>
    <w:rsid w:val="00BD7929"/>
    <w:rsid w:val="00BE0303"/>
    <w:rsid w:val="00BE0AA8"/>
    <w:rsid w:val="00BE137D"/>
    <w:rsid w:val="00BE18AE"/>
    <w:rsid w:val="00BE1A1F"/>
    <w:rsid w:val="00BE2B73"/>
    <w:rsid w:val="00BE2C0A"/>
    <w:rsid w:val="00BE2C54"/>
    <w:rsid w:val="00BE2E66"/>
    <w:rsid w:val="00BE2EDF"/>
    <w:rsid w:val="00BE2F00"/>
    <w:rsid w:val="00BE30D3"/>
    <w:rsid w:val="00BE324D"/>
    <w:rsid w:val="00BE37F9"/>
    <w:rsid w:val="00BE3CC4"/>
    <w:rsid w:val="00BE3E15"/>
    <w:rsid w:val="00BE40D3"/>
    <w:rsid w:val="00BE531C"/>
    <w:rsid w:val="00BE54CE"/>
    <w:rsid w:val="00BE5EFC"/>
    <w:rsid w:val="00BE6390"/>
    <w:rsid w:val="00BE666D"/>
    <w:rsid w:val="00BE6F97"/>
    <w:rsid w:val="00BF067D"/>
    <w:rsid w:val="00BF0CE2"/>
    <w:rsid w:val="00BF0E55"/>
    <w:rsid w:val="00BF0FE1"/>
    <w:rsid w:val="00BF121C"/>
    <w:rsid w:val="00BF1394"/>
    <w:rsid w:val="00BF2016"/>
    <w:rsid w:val="00BF217F"/>
    <w:rsid w:val="00BF231E"/>
    <w:rsid w:val="00BF28E8"/>
    <w:rsid w:val="00BF29D0"/>
    <w:rsid w:val="00BF29E6"/>
    <w:rsid w:val="00BF2B33"/>
    <w:rsid w:val="00BF2BB2"/>
    <w:rsid w:val="00BF2EDE"/>
    <w:rsid w:val="00BF34BC"/>
    <w:rsid w:val="00BF398A"/>
    <w:rsid w:val="00BF4EEA"/>
    <w:rsid w:val="00BF5330"/>
    <w:rsid w:val="00BF5C3E"/>
    <w:rsid w:val="00BF5D26"/>
    <w:rsid w:val="00BF6C58"/>
    <w:rsid w:val="00BF717B"/>
    <w:rsid w:val="00BF7308"/>
    <w:rsid w:val="00BF732F"/>
    <w:rsid w:val="00BF7505"/>
    <w:rsid w:val="00BF76B3"/>
    <w:rsid w:val="00BF7BE5"/>
    <w:rsid w:val="00BF7C07"/>
    <w:rsid w:val="00C00439"/>
    <w:rsid w:val="00C00514"/>
    <w:rsid w:val="00C0111F"/>
    <w:rsid w:val="00C01B69"/>
    <w:rsid w:val="00C01DA4"/>
    <w:rsid w:val="00C02250"/>
    <w:rsid w:val="00C0228A"/>
    <w:rsid w:val="00C02736"/>
    <w:rsid w:val="00C02BDC"/>
    <w:rsid w:val="00C02C59"/>
    <w:rsid w:val="00C02CE4"/>
    <w:rsid w:val="00C02FD4"/>
    <w:rsid w:val="00C0303B"/>
    <w:rsid w:val="00C03183"/>
    <w:rsid w:val="00C03E33"/>
    <w:rsid w:val="00C0430A"/>
    <w:rsid w:val="00C048B5"/>
    <w:rsid w:val="00C0556C"/>
    <w:rsid w:val="00C06C69"/>
    <w:rsid w:val="00C06E5F"/>
    <w:rsid w:val="00C071C2"/>
    <w:rsid w:val="00C073A6"/>
    <w:rsid w:val="00C073CE"/>
    <w:rsid w:val="00C07685"/>
    <w:rsid w:val="00C07D44"/>
    <w:rsid w:val="00C100AB"/>
    <w:rsid w:val="00C10330"/>
    <w:rsid w:val="00C107BB"/>
    <w:rsid w:val="00C10AD8"/>
    <w:rsid w:val="00C11099"/>
    <w:rsid w:val="00C1115F"/>
    <w:rsid w:val="00C11615"/>
    <w:rsid w:val="00C11768"/>
    <w:rsid w:val="00C11949"/>
    <w:rsid w:val="00C12035"/>
    <w:rsid w:val="00C12832"/>
    <w:rsid w:val="00C12BB3"/>
    <w:rsid w:val="00C13083"/>
    <w:rsid w:val="00C130E2"/>
    <w:rsid w:val="00C13123"/>
    <w:rsid w:val="00C13199"/>
    <w:rsid w:val="00C13572"/>
    <w:rsid w:val="00C13DBD"/>
    <w:rsid w:val="00C142BA"/>
    <w:rsid w:val="00C14362"/>
    <w:rsid w:val="00C144BA"/>
    <w:rsid w:val="00C147B2"/>
    <w:rsid w:val="00C14E06"/>
    <w:rsid w:val="00C14FA9"/>
    <w:rsid w:val="00C15419"/>
    <w:rsid w:val="00C154AC"/>
    <w:rsid w:val="00C15763"/>
    <w:rsid w:val="00C15A51"/>
    <w:rsid w:val="00C16389"/>
    <w:rsid w:val="00C165D6"/>
    <w:rsid w:val="00C16A9D"/>
    <w:rsid w:val="00C171E9"/>
    <w:rsid w:val="00C172A8"/>
    <w:rsid w:val="00C172F8"/>
    <w:rsid w:val="00C1739B"/>
    <w:rsid w:val="00C17909"/>
    <w:rsid w:val="00C2011C"/>
    <w:rsid w:val="00C20B29"/>
    <w:rsid w:val="00C20C41"/>
    <w:rsid w:val="00C21080"/>
    <w:rsid w:val="00C2153B"/>
    <w:rsid w:val="00C21957"/>
    <w:rsid w:val="00C21AA2"/>
    <w:rsid w:val="00C21C51"/>
    <w:rsid w:val="00C21F38"/>
    <w:rsid w:val="00C223E4"/>
    <w:rsid w:val="00C22497"/>
    <w:rsid w:val="00C2249D"/>
    <w:rsid w:val="00C22E2C"/>
    <w:rsid w:val="00C23E08"/>
    <w:rsid w:val="00C24371"/>
    <w:rsid w:val="00C2461F"/>
    <w:rsid w:val="00C247AB"/>
    <w:rsid w:val="00C2489A"/>
    <w:rsid w:val="00C24ACF"/>
    <w:rsid w:val="00C24BB9"/>
    <w:rsid w:val="00C253AB"/>
    <w:rsid w:val="00C254F5"/>
    <w:rsid w:val="00C257B4"/>
    <w:rsid w:val="00C25A66"/>
    <w:rsid w:val="00C25C27"/>
    <w:rsid w:val="00C26158"/>
    <w:rsid w:val="00C2641D"/>
    <w:rsid w:val="00C26550"/>
    <w:rsid w:val="00C26A9C"/>
    <w:rsid w:val="00C26CC1"/>
    <w:rsid w:val="00C27138"/>
    <w:rsid w:val="00C272AA"/>
    <w:rsid w:val="00C27755"/>
    <w:rsid w:val="00C27A9A"/>
    <w:rsid w:val="00C27EDA"/>
    <w:rsid w:val="00C3011A"/>
    <w:rsid w:val="00C305CE"/>
    <w:rsid w:val="00C30C97"/>
    <w:rsid w:val="00C31113"/>
    <w:rsid w:val="00C311EA"/>
    <w:rsid w:val="00C31C3C"/>
    <w:rsid w:val="00C32E0A"/>
    <w:rsid w:val="00C3330D"/>
    <w:rsid w:val="00C334BC"/>
    <w:rsid w:val="00C3370C"/>
    <w:rsid w:val="00C33B7F"/>
    <w:rsid w:val="00C34014"/>
    <w:rsid w:val="00C34C2E"/>
    <w:rsid w:val="00C34E9D"/>
    <w:rsid w:val="00C351CF"/>
    <w:rsid w:val="00C35B43"/>
    <w:rsid w:val="00C370C0"/>
    <w:rsid w:val="00C37723"/>
    <w:rsid w:val="00C37DB2"/>
    <w:rsid w:val="00C4099F"/>
    <w:rsid w:val="00C40A1B"/>
    <w:rsid w:val="00C40C49"/>
    <w:rsid w:val="00C40E49"/>
    <w:rsid w:val="00C40E8F"/>
    <w:rsid w:val="00C40F9E"/>
    <w:rsid w:val="00C4153B"/>
    <w:rsid w:val="00C41744"/>
    <w:rsid w:val="00C41B36"/>
    <w:rsid w:val="00C41B8C"/>
    <w:rsid w:val="00C42734"/>
    <w:rsid w:val="00C42DAB"/>
    <w:rsid w:val="00C42EF0"/>
    <w:rsid w:val="00C42F6F"/>
    <w:rsid w:val="00C43097"/>
    <w:rsid w:val="00C43D31"/>
    <w:rsid w:val="00C443AB"/>
    <w:rsid w:val="00C4552E"/>
    <w:rsid w:val="00C457B1"/>
    <w:rsid w:val="00C459D8"/>
    <w:rsid w:val="00C46274"/>
    <w:rsid w:val="00C462AD"/>
    <w:rsid w:val="00C4671D"/>
    <w:rsid w:val="00C469D1"/>
    <w:rsid w:val="00C46FCE"/>
    <w:rsid w:val="00C471CA"/>
    <w:rsid w:val="00C4730F"/>
    <w:rsid w:val="00C47627"/>
    <w:rsid w:val="00C47825"/>
    <w:rsid w:val="00C4784F"/>
    <w:rsid w:val="00C47B67"/>
    <w:rsid w:val="00C47D07"/>
    <w:rsid w:val="00C47F09"/>
    <w:rsid w:val="00C51079"/>
    <w:rsid w:val="00C516BB"/>
    <w:rsid w:val="00C519E1"/>
    <w:rsid w:val="00C526C9"/>
    <w:rsid w:val="00C52C8D"/>
    <w:rsid w:val="00C530A7"/>
    <w:rsid w:val="00C535B9"/>
    <w:rsid w:val="00C536B4"/>
    <w:rsid w:val="00C53E7C"/>
    <w:rsid w:val="00C53EF7"/>
    <w:rsid w:val="00C542DA"/>
    <w:rsid w:val="00C558C1"/>
    <w:rsid w:val="00C55902"/>
    <w:rsid w:val="00C55F85"/>
    <w:rsid w:val="00C56032"/>
    <w:rsid w:val="00C56762"/>
    <w:rsid w:val="00C56FE9"/>
    <w:rsid w:val="00C574E9"/>
    <w:rsid w:val="00C57A9A"/>
    <w:rsid w:val="00C57AE9"/>
    <w:rsid w:val="00C57EE5"/>
    <w:rsid w:val="00C6001D"/>
    <w:rsid w:val="00C600B1"/>
    <w:rsid w:val="00C603FE"/>
    <w:rsid w:val="00C60DC8"/>
    <w:rsid w:val="00C61D22"/>
    <w:rsid w:val="00C61D4D"/>
    <w:rsid w:val="00C61E50"/>
    <w:rsid w:val="00C63335"/>
    <w:rsid w:val="00C635C8"/>
    <w:rsid w:val="00C63BE1"/>
    <w:rsid w:val="00C64448"/>
    <w:rsid w:val="00C644A3"/>
    <w:rsid w:val="00C64C56"/>
    <w:rsid w:val="00C64CC3"/>
    <w:rsid w:val="00C65481"/>
    <w:rsid w:val="00C65E40"/>
    <w:rsid w:val="00C66221"/>
    <w:rsid w:val="00C66550"/>
    <w:rsid w:val="00C66BE3"/>
    <w:rsid w:val="00C66C4E"/>
    <w:rsid w:val="00C670A8"/>
    <w:rsid w:val="00C67887"/>
    <w:rsid w:val="00C678F2"/>
    <w:rsid w:val="00C679BF"/>
    <w:rsid w:val="00C67BBF"/>
    <w:rsid w:val="00C67E2B"/>
    <w:rsid w:val="00C70154"/>
    <w:rsid w:val="00C70624"/>
    <w:rsid w:val="00C70B6E"/>
    <w:rsid w:val="00C71BE8"/>
    <w:rsid w:val="00C71CEE"/>
    <w:rsid w:val="00C71E52"/>
    <w:rsid w:val="00C733B2"/>
    <w:rsid w:val="00C734A3"/>
    <w:rsid w:val="00C734B1"/>
    <w:rsid w:val="00C735D5"/>
    <w:rsid w:val="00C740FB"/>
    <w:rsid w:val="00C74F91"/>
    <w:rsid w:val="00C75403"/>
    <w:rsid w:val="00C754D8"/>
    <w:rsid w:val="00C754F7"/>
    <w:rsid w:val="00C758A3"/>
    <w:rsid w:val="00C75979"/>
    <w:rsid w:val="00C75C45"/>
    <w:rsid w:val="00C75F3B"/>
    <w:rsid w:val="00C75F7E"/>
    <w:rsid w:val="00C7689B"/>
    <w:rsid w:val="00C76B2B"/>
    <w:rsid w:val="00C76E44"/>
    <w:rsid w:val="00C77656"/>
    <w:rsid w:val="00C80124"/>
    <w:rsid w:val="00C8065E"/>
    <w:rsid w:val="00C80F27"/>
    <w:rsid w:val="00C8100D"/>
    <w:rsid w:val="00C813F1"/>
    <w:rsid w:val="00C81845"/>
    <w:rsid w:val="00C81B13"/>
    <w:rsid w:val="00C81DC7"/>
    <w:rsid w:val="00C8215C"/>
    <w:rsid w:val="00C82349"/>
    <w:rsid w:val="00C82A75"/>
    <w:rsid w:val="00C82BBF"/>
    <w:rsid w:val="00C83902"/>
    <w:rsid w:val="00C839D1"/>
    <w:rsid w:val="00C83D33"/>
    <w:rsid w:val="00C83DA9"/>
    <w:rsid w:val="00C84389"/>
    <w:rsid w:val="00C844C3"/>
    <w:rsid w:val="00C84BA9"/>
    <w:rsid w:val="00C84C49"/>
    <w:rsid w:val="00C84DC3"/>
    <w:rsid w:val="00C84F26"/>
    <w:rsid w:val="00C85304"/>
    <w:rsid w:val="00C85389"/>
    <w:rsid w:val="00C854C0"/>
    <w:rsid w:val="00C85832"/>
    <w:rsid w:val="00C8587C"/>
    <w:rsid w:val="00C864DE"/>
    <w:rsid w:val="00C86542"/>
    <w:rsid w:val="00C87198"/>
    <w:rsid w:val="00C87B9A"/>
    <w:rsid w:val="00C87E39"/>
    <w:rsid w:val="00C87F75"/>
    <w:rsid w:val="00C905CB"/>
    <w:rsid w:val="00C90826"/>
    <w:rsid w:val="00C90A45"/>
    <w:rsid w:val="00C90D78"/>
    <w:rsid w:val="00C911EE"/>
    <w:rsid w:val="00C913A8"/>
    <w:rsid w:val="00C91B1C"/>
    <w:rsid w:val="00C91CBF"/>
    <w:rsid w:val="00C91E11"/>
    <w:rsid w:val="00C925DB"/>
    <w:rsid w:val="00C927FF"/>
    <w:rsid w:val="00C92E0E"/>
    <w:rsid w:val="00C92FF7"/>
    <w:rsid w:val="00C930E9"/>
    <w:rsid w:val="00C933BF"/>
    <w:rsid w:val="00C9369B"/>
    <w:rsid w:val="00C93A55"/>
    <w:rsid w:val="00C93BBA"/>
    <w:rsid w:val="00C93BC0"/>
    <w:rsid w:val="00C93EA6"/>
    <w:rsid w:val="00C940E7"/>
    <w:rsid w:val="00C950EE"/>
    <w:rsid w:val="00C952A4"/>
    <w:rsid w:val="00C95452"/>
    <w:rsid w:val="00C95779"/>
    <w:rsid w:val="00C958C0"/>
    <w:rsid w:val="00C95B80"/>
    <w:rsid w:val="00C95BE5"/>
    <w:rsid w:val="00C95E4B"/>
    <w:rsid w:val="00C96F13"/>
    <w:rsid w:val="00C97A8E"/>
    <w:rsid w:val="00C97AF5"/>
    <w:rsid w:val="00CA00CE"/>
    <w:rsid w:val="00CA0F30"/>
    <w:rsid w:val="00CA1FEC"/>
    <w:rsid w:val="00CA23CC"/>
    <w:rsid w:val="00CA265E"/>
    <w:rsid w:val="00CA2D25"/>
    <w:rsid w:val="00CA314F"/>
    <w:rsid w:val="00CA33C6"/>
    <w:rsid w:val="00CA393C"/>
    <w:rsid w:val="00CA3E83"/>
    <w:rsid w:val="00CA40C5"/>
    <w:rsid w:val="00CA43F7"/>
    <w:rsid w:val="00CA44DF"/>
    <w:rsid w:val="00CA52AA"/>
    <w:rsid w:val="00CA58EF"/>
    <w:rsid w:val="00CA59D1"/>
    <w:rsid w:val="00CA5CEC"/>
    <w:rsid w:val="00CA6089"/>
    <w:rsid w:val="00CA6098"/>
    <w:rsid w:val="00CA6914"/>
    <w:rsid w:val="00CA6964"/>
    <w:rsid w:val="00CA6D26"/>
    <w:rsid w:val="00CA6D86"/>
    <w:rsid w:val="00CA70A4"/>
    <w:rsid w:val="00CA717E"/>
    <w:rsid w:val="00CA7649"/>
    <w:rsid w:val="00CA7826"/>
    <w:rsid w:val="00CA7E3A"/>
    <w:rsid w:val="00CB06E5"/>
    <w:rsid w:val="00CB0C00"/>
    <w:rsid w:val="00CB0E6C"/>
    <w:rsid w:val="00CB1653"/>
    <w:rsid w:val="00CB2089"/>
    <w:rsid w:val="00CB2174"/>
    <w:rsid w:val="00CB287C"/>
    <w:rsid w:val="00CB3839"/>
    <w:rsid w:val="00CB3D45"/>
    <w:rsid w:val="00CB3DF4"/>
    <w:rsid w:val="00CB3ED5"/>
    <w:rsid w:val="00CB466C"/>
    <w:rsid w:val="00CB4715"/>
    <w:rsid w:val="00CB48C5"/>
    <w:rsid w:val="00CB4A39"/>
    <w:rsid w:val="00CB568F"/>
    <w:rsid w:val="00CB7918"/>
    <w:rsid w:val="00CC029B"/>
    <w:rsid w:val="00CC04CE"/>
    <w:rsid w:val="00CC082C"/>
    <w:rsid w:val="00CC1267"/>
    <w:rsid w:val="00CC12A2"/>
    <w:rsid w:val="00CC187D"/>
    <w:rsid w:val="00CC1887"/>
    <w:rsid w:val="00CC25B5"/>
    <w:rsid w:val="00CC2695"/>
    <w:rsid w:val="00CC29F1"/>
    <w:rsid w:val="00CC2F24"/>
    <w:rsid w:val="00CC2FFC"/>
    <w:rsid w:val="00CC34B1"/>
    <w:rsid w:val="00CC3ADF"/>
    <w:rsid w:val="00CC43C0"/>
    <w:rsid w:val="00CC47DE"/>
    <w:rsid w:val="00CC4BC2"/>
    <w:rsid w:val="00CC529D"/>
    <w:rsid w:val="00CC52E5"/>
    <w:rsid w:val="00CC54BD"/>
    <w:rsid w:val="00CC54E8"/>
    <w:rsid w:val="00CC5724"/>
    <w:rsid w:val="00CC5A48"/>
    <w:rsid w:val="00CC5E4E"/>
    <w:rsid w:val="00CC5EBD"/>
    <w:rsid w:val="00CC60AC"/>
    <w:rsid w:val="00CC60D0"/>
    <w:rsid w:val="00CC6B26"/>
    <w:rsid w:val="00CC6F3A"/>
    <w:rsid w:val="00CC7411"/>
    <w:rsid w:val="00CC7804"/>
    <w:rsid w:val="00CC7892"/>
    <w:rsid w:val="00CC7B66"/>
    <w:rsid w:val="00CC7C7F"/>
    <w:rsid w:val="00CD0264"/>
    <w:rsid w:val="00CD087E"/>
    <w:rsid w:val="00CD0EC0"/>
    <w:rsid w:val="00CD0F32"/>
    <w:rsid w:val="00CD18D7"/>
    <w:rsid w:val="00CD1DF5"/>
    <w:rsid w:val="00CD2A1E"/>
    <w:rsid w:val="00CD2A6B"/>
    <w:rsid w:val="00CD2F17"/>
    <w:rsid w:val="00CD324C"/>
    <w:rsid w:val="00CD4107"/>
    <w:rsid w:val="00CD4667"/>
    <w:rsid w:val="00CD4685"/>
    <w:rsid w:val="00CD4761"/>
    <w:rsid w:val="00CD4804"/>
    <w:rsid w:val="00CD49E5"/>
    <w:rsid w:val="00CD4C78"/>
    <w:rsid w:val="00CD4EDF"/>
    <w:rsid w:val="00CD5BC6"/>
    <w:rsid w:val="00CD70F0"/>
    <w:rsid w:val="00CD7393"/>
    <w:rsid w:val="00CD75BC"/>
    <w:rsid w:val="00CD7B9A"/>
    <w:rsid w:val="00CD7BFD"/>
    <w:rsid w:val="00CE04C5"/>
    <w:rsid w:val="00CE04E9"/>
    <w:rsid w:val="00CE0563"/>
    <w:rsid w:val="00CE0810"/>
    <w:rsid w:val="00CE138C"/>
    <w:rsid w:val="00CE17FE"/>
    <w:rsid w:val="00CE1D1E"/>
    <w:rsid w:val="00CE1E58"/>
    <w:rsid w:val="00CE227A"/>
    <w:rsid w:val="00CE23C3"/>
    <w:rsid w:val="00CE2455"/>
    <w:rsid w:val="00CE2DBB"/>
    <w:rsid w:val="00CE3159"/>
    <w:rsid w:val="00CE3690"/>
    <w:rsid w:val="00CE3A9E"/>
    <w:rsid w:val="00CE449B"/>
    <w:rsid w:val="00CE460D"/>
    <w:rsid w:val="00CE4EF0"/>
    <w:rsid w:val="00CE515A"/>
    <w:rsid w:val="00CE56B9"/>
    <w:rsid w:val="00CE5AD7"/>
    <w:rsid w:val="00CE5B33"/>
    <w:rsid w:val="00CE6331"/>
    <w:rsid w:val="00CE679E"/>
    <w:rsid w:val="00CE6BD7"/>
    <w:rsid w:val="00CE716A"/>
    <w:rsid w:val="00CE73D3"/>
    <w:rsid w:val="00CE756F"/>
    <w:rsid w:val="00CE767F"/>
    <w:rsid w:val="00CE7A80"/>
    <w:rsid w:val="00CF0082"/>
    <w:rsid w:val="00CF09A8"/>
    <w:rsid w:val="00CF0F84"/>
    <w:rsid w:val="00CF11E5"/>
    <w:rsid w:val="00CF14B6"/>
    <w:rsid w:val="00CF1A21"/>
    <w:rsid w:val="00CF1BB7"/>
    <w:rsid w:val="00CF2625"/>
    <w:rsid w:val="00CF2BE5"/>
    <w:rsid w:val="00CF3269"/>
    <w:rsid w:val="00CF3B73"/>
    <w:rsid w:val="00CF3D1A"/>
    <w:rsid w:val="00CF3D24"/>
    <w:rsid w:val="00CF43D1"/>
    <w:rsid w:val="00CF444B"/>
    <w:rsid w:val="00CF4B96"/>
    <w:rsid w:val="00CF4BEF"/>
    <w:rsid w:val="00CF53F9"/>
    <w:rsid w:val="00CF5772"/>
    <w:rsid w:val="00CF5B41"/>
    <w:rsid w:val="00CF5D31"/>
    <w:rsid w:val="00CF626D"/>
    <w:rsid w:val="00CF6CE6"/>
    <w:rsid w:val="00CF6F53"/>
    <w:rsid w:val="00CF71EF"/>
    <w:rsid w:val="00CF74D2"/>
    <w:rsid w:val="00CF7B1D"/>
    <w:rsid w:val="00CF7C7C"/>
    <w:rsid w:val="00CF7D24"/>
    <w:rsid w:val="00D001CA"/>
    <w:rsid w:val="00D010B2"/>
    <w:rsid w:val="00D02191"/>
    <w:rsid w:val="00D02549"/>
    <w:rsid w:val="00D02702"/>
    <w:rsid w:val="00D02DFB"/>
    <w:rsid w:val="00D0302A"/>
    <w:rsid w:val="00D03198"/>
    <w:rsid w:val="00D03387"/>
    <w:rsid w:val="00D03A9A"/>
    <w:rsid w:val="00D03ED6"/>
    <w:rsid w:val="00D04531"/>
    <w:rsid w:val="00D0467B"/>
    <w:rsid w:val="00D0488F"/>
    <w:rsid w:val="00D04967"/>
    <w:rsid w:val="00D04ABE"/>
    <w:rsid w:val="00D04AC7"/>
    <w:rsid w:val="00D05117"/>
    <w:rsid w:val="00D05E0C"/>
    <w:rsid w:val="00D05E34"/>
    <w:rsid w:val="00D060D5"/>
    <w:rsid w:val="00D06BFC"/>
    <w:rsid w:val="00D07378"/>
    <w:rsid w:val="00D07BE4"/>
    <w:rsid w:val="00D107C3"/>
    <w:rsid w:val="00D109BC"/>
    <w:rsid w:val="00D110E0"/>
    <w:rsid w:val="00D11547"/>
    <w:rsid w:val="00D1183C"/>
    <w:rsid w:val="00D119AA"/>
    <w:rsid w:val="00D11C3E"/>
    <w:rsid w:val="00D11D7F"/>
    <w:rsid w:val="00D11F75"/>
    <w:rsid w:val="00D12146"/>
    <w:rsid w:val="00D127BF"/>
    <w:rsid w:val="00D12813"/>
    <w:rsid w:val="00D137BA"/>
    <w:rsid w:val="00D13A81"/>
    <w:rsid w:val="00D13B9F"/>
    <w:rsid w:val="00D13C19"/>
    <w:rsid w:val="00D13CA0"/>
    <w:rsid w:val="00D145D9"/>
    <w:rsid w:val="00D153D9"/>
    <w:rsid w:val="00D15AAA"/>
    <w:rsid w:val="00D15BA5"/>
    <w:rsid w:val="00D15BAD"/>
    <w:rsid w:val="00D15BCB"/>
    <w:rsid w:val="00D16434"/>
    <w:rsid w:val="00D1663F"/>
    <w:rsid w:val="00D16727"/>
    <w:rsid w:val="00D17746"/>
    <w:rsid w:val="00D1779C"/>
    <w:rsid w:val="00D17912"/>
    <w:rsid w:val="00D17CDF"/>
    <w:rsid w:val="00D17DC8"/>
    <w:rsid w:val="00D20591"/>
    <w:rsid w:val="00D2061E"/>
    <w:rsid w:val="00D20914"/>
    <w:rsid w:val="00D20FF4"/>
    <w:rsid w:val="00D210B1"/>
    <w:rsid w:val="00D212A2"/>
    <w:rsid w:val="00D216BF"/>
    <w:rsid w:val="00D22273"/>
    <w:rsid w:val="00D2292A"/>
    <w:rsid w:val="00D22CCC"/>
    <w:rsid w:val="00D2314C"/>
    <w:rsid w:val="00D231CE"/>
    <w:rsid w:val="00D24129"/>
    <w:rsid w:val="00D24A14"/>
    <w:rsid w:val="00D25361"/>
    <w:rsid w:val="00D25C7D"/>
    <w:rsid w:val="00D25CC5"/>
    <w:rsid w:val="00D261EA"/>
    <w:rsid w:val="00D26480"/>
    <w:rsid w:val="00D26530"/>
    <w:rsid w:val="00D26D52"/>
    <w:rsid w:val="00D27567"/>
    <w:rsid w:val="00D27849"/>
    <w:rsid w:val="00D303B5"/>
    <w:rsid w:val="00D3099E"/>
    <w:rsid w:val="00D3129D"/>
    <w:rsid w:val="00D31583"/>
    <w:rsid w:val="00D31901"/>
    <w:rsid w:val="00D31DEE"/>
    <w:rsid w:val="00D32225"/>
    <w:rsid w:val="00D32472"/>
    <w:rsid w:val="00D32C3A"/>
    <w:rsid w:val="00D32F28"/>
    <w:rsid w:val="00D33ADE"/>
    <w:rsid w:val="00D345A6"/>
    <w:rsid w:val="00D345DE"/>
    <w:rsid w:val="00D34A5B"/>
    <w:rsid w:val="00D34C00"/>
    <w:rsid w:val="00D34D99"/>
    <w:rsid w:val="00D35722"/>
    <w:rsid w:val="00D35C9C"/>
    <w:rsid w:val="00D365C4"/>
    <w:rsid w:val="00D36C5F"/>
    <w:rsid w:val="00D37423"/>
    <w:rsid w:val="00D37A74"/>
    <w:rsid w:val="00D37B65"/>
    <w:rsid w:val="00D37B80"/>
    <w:rsid w:val="00D402A9"/>
    <w:rsid w:val="00D404E3"/>
    <w:rsid w:val="00D405A8"/>
    <w:rsid w:val="00D4092E"/>
    <w:rsid w:val="00D414E4"/>
    <w:rsid w:val="00D420E4"/>
    <w:rsid w:val="00D420E6"/>
    <w:rsid w:val="00D4242C"/>
    <w:rsid w:val="00D42D44"/>
    <w:rsid w:val="00D42D79"/>
    <w:rsid w:val="00D434DF"/>
    <w:rsid w:val="00D438BB"/>
    <w:rsid w:val="00D43FB4"/>
    <w:rsid w:val="00D440E3"/>
    <w:rsid w:val="00D44315"/>
    <w:rsid w:val="00D44B44"/>
    <w:rsid w:val="00D44CB8"/>
    <w:rsid w:val="00D45838"/>
    <w:rsid w:val="00D45D2F"/>
    <w:rsid w:val="00D45DED"/>
    <w:rsid w:val="00D463FC"/>
    <w:rsid w:val="00D4687F"/>
    <w:rsid w:val="00D4699F"/>
    <w:rsid w:val="00D46A14"/>
    <w:rsid w:val="00D46F12"/>
    <w:rsid w:val="00D4701A"/>
    <w:rsid w:val="00D47021"/>
    <w:rsid w:val="00D4733F"/>
    <w:rsid w:val="00D47CEC"/>
    <w:rsid w:val="00D47FF1"/>
    <w:rsid w:val="00D50605"/>
    <w:rsid w:val="00D508D1"/>
    <w:rsid w:val="00D50BCF"/>
    <w:rsid w:val="00D50FBF"/>
    <w:rsid w:val="00D518E8"/>
    <w:rsid w:val="00D51D84"/>
    <w:rsid w:val="00D51F47"/>
    <w:rsid w:val="00D52604"/>
    <w:rsid w:val="00D52633"/>
    <w:rsid w:val="00D52634"/>
    <w:rsid w:val="00D529A4"/>
    <w:rsid w:val="00D52D01"/>
    <w:rsid w:val="00D533AB"/>
    <w:rsid w:val="00D5355A"/>
    <w:rsid w:val="00D535C5"/>
    <w:rsid w:val="00D535F4"/>
    <w:rsid w:val="00D537C1"/>
    <w:rsid w:val="00D53C1B"/>
    <w:rsid w:val="00D54394"/>
    <w:rsid w:val="00D54925"/>
    <w:rsid w:val="00D54A3E"/>
    <w:rsid w:val="00D5562B"/>
    <w:rsid w:val="00D55CD7"/>
    <w:rsid w:val="00D56060"/>
    <w:rsid w:val="00D5758B"/>
    <w:rsid w:val="00D575FE"/>
    <w:rsid w:val="00D57AC6"/>
    <w:rsid w:val="00D601B0"/>
    <w:rsid w:val="00D60297"/>
    <w:rsid w:val="00D602D4"/>
    <w:rsid w:val="00D606CA"/>
    <w:rsid w:val="00D609D4"/>
    <w:rsid w:val="00D60A7B"/>
    <w:rsid w:val="00D60AEE"/>
    <w:rsid w:val="00D6166A"/>
    <w:rsid w:val="00D62050"/>
    <w:rsid w:val="00D62579"/>
    <w:rsid w:val="00D62903"/>
    <w:rsid w:val="00D62EE4"/>
    <w:rsid w:val="00D634BB"/>
    <w:rsid w:val="00D636E1"/>
    <w:rsid w:val="00D63E2C"/>
    <w:rsid w:val="00D640DB"/>
    <w:rsid w:val="00D64227"/>
    <w:rsid w:val="00D64324"/>
    <w:rsid w:val="00D6450C"/>
    <w:rsid w:val="00D64BE9"/>
    <w:rsid w:val="00D64D32"/>
    <w:rsid w:val="00D65026"/>
    <w:rsid w:val="00D656FA"/>
    <w:rsid w:val="00D65A49"/>
    <w:rsid w:val="00D65BC7"/>
    <w:rsid w:val="00D65C30"/>
    <w:rsid w:val="00D664EE"/>
    <w:rsid w:val="00D66815"/>
    <w:rsid w:val="00D6697B"/>
    <w:rsid w:val="00D670A1"/>
    <w:rsid w:val="00D67323"/>
    <w:rsid w:val="00D673F8"/>
    <w:rsid w:val="00D67552"/>
    <w:rsid w:val="00D6762D"/>
    <w:rsid w:val="00D679BF"/>
    <w:rsid w:val="00D67B4D"/>
    <w:rsid w:val="00D70262"/>
    <w:rsid w:val="00D706E1"/>
    <w:rsid w:val="00D7108B"/>
    <w:rsid w:val="00D715A5"/>
    <w:rsid w:val="00D7186F"/>
    <w:rsid w:val="00D71E48"/>
    <w:rsid w:val="00D71F18"/>
    <w:rsid w:val="00D725FE"/>
    <w:rsid w:val="00D72F97"/>
    <w:rsid w:val="00D7301D"/>
    <w:rsid w:val="00D73223"/>
    <w:rsid w:val="00D73390"/>
    <w:rsid w:val="00D73F54"/>
    <w:rsid w:val="00D7468B"/>
    <w:rsid w:val="00D7481B"/>
    <w:rsid w:val="00D74AD1"/>
    <w:rsid w:val="00D74DB8"/>
    <w:rsid w:val="00D74DC9"/>
    <w:rsid w:val="00D74EE0"/>
    <w:rsid w:val="00D7576E"/>
    <w:rsid w:val="00D75BC3"/>
    <w:rsid w:val="00D75D8D"/>
    <w:rsid w:val="00D7653F"/>
    <w:rsid w:val="00D76CBA"/>
    <w:rsid w:val="00D771B8"/>
    <w:rsid w:val="00D773E3"/>
    <w:rsid w:val="00D774D8"/>
    <w:rsid w:val="00D77830"/>
    <w:rsid w:val="00D77A75"/>
    <w:rsid w:val="00D77B72"/>
    <w:rsid w:val="00D77C6F"/>
    <w:rsid w:val="00D77DFD"/>
    <w:rsid w:val="00D80C46"/>
    <w:rsid w:val="00D82E06"/>
    <w:rsid w:val="00D82F98"/>
    <w:rsid w:val="00D8360D"/>
    <w:rsid w:val="00D83656"/>
    <w:rsid w:val="00D83B01"/>
    <w:rsid w:val="00D840F0"/>
    <w:rsid w:val="00D84670"/>
    <w:rsid w:val="00D84837"/>
    <w:rsid w:val="00D854DF"/>
    <w:rsid w:val="00D858E9"/>
    <w:rsid w:val="00D85C4C"/>
    <w:rsid w:val="00D85E18"/>
    <w:rsid w:val="00D8609B"/>
    <w:rsid w:val="00D8615E"/>
    <w:rsid w:val="00D8726A"/>
    <w:rsid w:val="00D87427"/>
    <w:rsid w:val="00D87638"/>
    <w:rsid w:val="00D877FE"/>
    <w:rsid w:val="00D879D4"/>
    <w:rsid w:val="00D87BDA"/>
    <w:rsid w:val="00D87F17"/>
    <w:rsid w:val="00D90487"/>
    <w:rsid w:val="00D9052C"/>
    <w:rsid w:val="00D90674"/>
    <w:rsid w:val="00D908BC"/>
    <w:rsid w:val="00D90D91"/>
    <w:rsid w:val="00D90E5B"/>
    <w:rsid w:val="00D91328"/>
    <w:rsid w:val="00D919BD"/>
    <w:rsid w:val="00D931B1"/>
    <w:rsid w:val="00D931D1"/>
    <w:rsid w:val="00D9320A"/>
    <w:rsid w:val="00D94542"/>
    <w:rsid w:val="00D94752"/>
    <w:rsid w:val="00D94769"/>
    <w:rsid w:val="00D94880"/>
    <w:rsid w:val="00D94B16"/>
    <w:rsid w:val="00D94B45"/>
    <w:rsid w:val="00D95D96"/>
    <w:rsid w:val="00D9614B"/>
    <w:rsid w:val="00D964B1"/>
    <w:rsid w:val="00D965F8"/>
    <w:rsid w:val="00D96923"/>
    <w:rsid w:val="00D9704C"/>
    <w:rsid w:val="00D970DA"/>
    <w:rsid w:val="00D97214"/>
    <w:rsid w:val="00D976CC"/>
    <w:rsid w:val="00DA0157"/>
    <w:rsid w:val="00DA08E6"/>
    <w:rsid w:val="00DA0EB4"/>
    <w:rsid w:val="00DA1B9D"/>
    <w:rsid w:val="00DA1BA4"/>
    <w:rsid w:val="00DA1DD5"/>
    <w:rsid w:val="00DA2443"/>
    <w:rsid w:val="00DA26AD"/>
    <w:rsid w:val="00DA28C5"/>
    <w:rsid w:val="00DA29CC"/>
    <w:rsid w:val="00DA3782"/>
    <w:rsid w:val="00DA3863"/>
    <w:rsid w:val="00DA3878"/>
    <w:rsid w:val="00DA3F0E"/>
    <w:rsid w:val="00DA3FB7"/>
    <w:rsid w:val="00DA43DB"/>
    <w:rsid w:val="00DA48E1"/>
    <w:rsid w:val="00DA49D7"/>
    <w:rsid w:val="00DA4CCD"/>
    <w:rsid w:val="00DA4FEE"/>
    <w:rsid w:val="00DA513B"/>
    <w:rsid w:val="00DA5632"/>
    <w:rsid w:val="00DA5763"/>
    <w:rsid w:val="00DA5E3C"/>
    <w:rsid w:val="00DA5E45"/>
    <w:rsid w:val="00DA6191"/>
    <w:rsid w:val="00DA631E"/>
    <w:rsid w:val="00DA6C80"/>
    <w:rsid w:val="00DA6DEA"/>
    <w:rsid w:val="00DA71A1"/>
    <w:rsid w:val="00DA772C"/>
    <w:rsid w:val="00DA7C15"/>
    <w:rsid w:val="00DA7CB7"/>
    <w:rsid w:val="00DA7CE8"/>
    <w:rsid w:val="00DA7E59"/>
    <w:rsid w:val="00DB039B"/>
    <w:rsid w:val="00DB1503"/>
    <w:rsid w:val="00DB16CC"/>
    <w:rsid w:val="00DB1D9E"/>
    <w:rsid w:val="00DB2386"/>
    <w:rsid w:val="00DB2575"/>
    <w:rsid w:val="00DB28E6"/>
    <w:rsid w:val="00DB30B8"/>
    <w:rsid w:val="00DB32BA"/>
    <w:rsid w:val="00DB3433"/>
    <w:rsid w:val="00DB349E"/>
    <w:rsid w:val="00DB3629"/>
    <w:rsid w:val="00DB370B"/>
    <w:rsid w:val="00DB4088"/>
    <w:rsid w:val="00DB429A"/>
    <w:rsid w:val="00DB47DF"/>
    <w:rsid w:val="00DB4A5B"/>
    <w:rsid w:val="00DB4F5A"/>
    <w:rsid w:val="00DB60D5"/>
    <w:rsid w:val="00DB678F"/>
    <w:rsid w:val="00DB696A"/>
    <w:rsid w:val="00DB6D3B"/>
    <w:rsid w:val="00DB7587"/>
    <w:rsid w:val="00DB778F"/>
    <w:rsid w:val="00DB7A29"/>
    <w:rsid w:val="00DC0467"/>
    <w:rsid w:val="00DC0582"/>
    <w:rsid w:val="00DC07C7"/>
    <w:rsid w:val="00DC0950"/>
    <w:rsid w:val="00DC0D62"/>
    <w:rsid w:val="00DC127B"/>
    <w:rsid w:val="00DC1292"/>
    <w:rsid w:val="00DC12AA"/>
    <w:rsid w:val="00DC19F1"/>
    <w:rsid w:val="00DC2156"/>
    <w:rsid w:val="00DC27ED"/>
    <w:rsid w:val="00DC4A33"/>
    <w:rsid w:val="00DC4A3D"/>
    <w:rsid w:val="00DC55BE"/>
    <w:rsid w:val="00DC5805"/>
    <w:rsid w:val="00DC5D76"/>
    <w:rsid w:val="00DC661D"/>
    <w:rsid w:val="00DC69BD"/>
    <w:rsid w:val="00DC6F18"/>
    <w:rsid w:val="00DC7830"/>
    <w:rsid w:val="00DC7B37"/>
    <w:rsid w:val="00DD1119"/>
    <w:rsid w:val="00DD1302"/>
    <w:rsid w:val="00DD1CE8"/>
    <w:rsid w:val="00DD1E38"/>
    <w:rsid w:val="00DD1E81"/>
    <w:rsid w:val="00DD26F7"/>
    <w:rsid w:val="00DD2B96"/>
    <w:rsid w:val="00DD2ECC"/>
    <w:rsid w:val="00DD2FAB"/>
    <w:rsid w:val="00DD38B4"/>
    <w:rsid w:val="00DD38DD"/>
    <w:rsid w:val="00DD422C"/>
    <w:rsid w:val="00DD4724"/>
    <w:rsid w:val="00DD498B"/>
    <w:rsid w:val="00DD4AC4"/>
    <w:rsid w:val="00DD4C53"/>
    <w:rsid w:val="00DD506C"/>
    <w:rsid w:val="00DD565E"/>
    <w:rsid w:val="00DD5A8D"/>
    <w:rsid w:val="00DD5E35"/>
    <w:rsid w:val="00DD60F7"/>
    <w:rsid w:val="00DD6195"/>
    <w:rsid w:val="00DD6AD4"/>
    <w:rsid w:val="00DD6CDD"/>
    <w:rsid w:val="00DD707C"/>
    <w:rsid w:val="00DE01A9"/>
    <w:rsid w:val="00DE0676"/>
    <w:rsid w:val="00DE0A27"/>
    <w:rsid w:val="00DE0FAC"/>
    <w:rsid w:val="00DE0FBF"/>
    <w:rsid w:val="00DE132A"/>
    <w:rsid w:val="00DE1411"/>
    <w:rsid w:val="00DE147E"/>
    <w:rsid w:val="00DE192E"/>
    <w:rsid w:val="00DE1AD6"/>
    <w:rsid w:val="00DE2952"/>
    <w:rsid w:val="00DE2A00"/>
    <w:rsid w:val="00DE2F15"/>
    <w:rsid w:val="00DE3709"/>
    <w:rsid w:val="00DE3BF5"/>
    <w:rsid w:val="00DE3CED"/>
    <w:rsid w:val="00DE3E05"/>
    <w:rsid w:val="00DE3EE6"/>
    <w:rsid w:val="00DE3FC3"/>
    <w:rsid w:val="00DE500F"/>
    <w:rsid w:val="00DE515B"/>
    <w:rsid w:val="00DE557C"/>
    <w:rsid w:val="00DE579D"/>
    <w:rsid w:val="00DE5A60"/>
    <w:rsid w:val="00DE5AD3"/>
    <w:rsid w:val="00DE5C82"/>
    <w:rsid w:val="00DE5DD9"/>
    <w:rsid w:val="00DE637C"/>
    <w:rsid w:val="00DE6803"/>
    <w:rsid w:val="00DE72E7"/>
    <w:rsid w:val="00DE731B"/>
    <w:rsid w:val="00DE7746"/>
    <w:rsid w:val="00DF01FE"/>
    <w:rsid w:val="00DF0DCA"/>
    <w:rsid w:val="00DF128D"/>
    <w:rsid w:val="00DF13B7"/>
    <w:rsid w:val="00DF16C9"/>
    <w:rsid w:val="00DF247B"/>
    <w:rsid w:val="00DF2FCD"/>
    <w:rsid w:val="00DF32A4"/>
    <w:rsid w:val="00DF35DE"/>
    <w:rsid w:val="00DF36EE"/>
    <w:rsid w:val="00DF3C41"/>
    <w:rsid w:val="00DF3E60"/>
    <w:rsid w:val="00DF4775"/>
    <w:rsid w:val="00DF541A"/>
    <w:rsid w:val="00DF5F04"/>
    <w:rsid w:val="00DF6548"/>
    <w:rsid w:val="00DF6765"/>
    <w:rsid w:val="00DF780E"/>
    <w:rsid w:val="00DF798C"/>
    <w:rsid w:val="00DF7E27"/>
    <w:rsid w:val="00E00821"/>
    <w:rsid w:val="00E00868"/>
    <w:rsid w:val="00E024E1"/>
    <w:rsid w:val="00E02597"/>
    <w:rsid w:val="00E029EA"/>
    <w:rsid w:val="00E036FA"/>
    <w:rsid w:val="00E03CCC"/>
    <w:rsid w:val="00E04197"/>
    <w:rsid w:val="00E04378"/>
    <w:rsid w:val="00E0455C"/>
    <w:rsid w:val="00E046A7"/>
    <w:rsid w:val="00E04BB4"/>
    <w:rsid w:val="00E04EF5"/>
    <w:rsid w:val="00E05407"/>
    <w:rsid w:val="00E054BF"/>
    <w:rsid w:val="00E0554C"/>
    <w:rsid w:val="00E05D8B"/>
    <w:rsid w:val="00E067D2"/>
    <w:rsid w:val="00E06A51"/>
    <w:rsid w:val="00E073F6"/>
    <w:rsid w:val="00E07415"/>
    <w:rsid w:val="00E077EB"/>
    <w:rsid w:val="00E078A6"/>
    <w:rsid w:val="00E0790F"/>
    <w:rsid w:val="00E07987"/>
    <w:rsid w:val="00E0799F"/>
    <w:rsid w:val="00E079BC"/>
    <w:rsid w:val="00E07A4C"/>
    <w:rsid w:val="00E07AFC"/>
    <w:rsid w:val="00E07C3D"/>
    <w:rsid w:val="00E102AC"/>
    <w:rsid w:val="00E10565"/>
    <w:rsid w:val="00E11777"/>
    <w:rsid w:val="00E11D31"/>
    <w:rsid w:val="00E11EDC"/>
    <w:rsid w:val="00E11F6B"/>
    <w:rsid w:val="00E1215A"/>
    <w:rsid w:val="00E12411"/>
    <w:rsid w:val="00E1252E"/>
    <w:rsid w:val="00E1256F"/>
    <w:rsid w:val="00E12B24"/>
    <w:rsid w:val="00E130DB"/>
    <w:rsid w:val="00E136ED"/>
    <w:rsid w:val="00E13C28"/>
    <w:rsid w:val="00E1406A"/>
    <w:rsid w:val="00E14768"/>
    <w:rsid w:val="00E14C9A"/>
    <w:rsid w:val="00E14E76"/>
    <w:rsid w:val="00E14EC0"/>
    <w:rsid w:val="00E15685"/>
    <w:rsid w:val="00E159BC"/>
    <w:rsid w:val="00E15F64"/>
    <w:rsid w:val="00E1621E"/>
    <w:rsid w:val="00E162C5"/>
    <w:rsid w:val="00E1655E"/>
    <w:rsid w:val="00E16C25"/>
    <w:rsid w:val="00E16E6D"/>
    <w:rsid w:val="00E1720A"/>
    <w:rsid w:val="00E17358"/>
    <w:rsid w:val="00E17A05"/>
    <w:rsid w:val="00E17A7F"/>
    <w:rsid w:val="00E17BE2"/>
    <w:rsid w:val="00E17D60"/>
    <w:rsid w:val="00E17D86"/>
    <w:rsid w:val="00E17EE3"/>
    <w:rsid w:val="00E20224"/>
    <w:rsid w:val="00E20413"/>
    <w:rsid w:val="00E20710"/>
    <w:rsid w:val="00E212DC"/>
    <w:rsid w:val="00E2194A"/>
    <w:rsid w:val="00E22017"/>
    <w:rsid w:val="00E22385"/>
    <w:rsid w:val="00E22817"/>
    <w:rsid w:val="00E22867"/>
    <w:rsid w:val="00E22CA8"/>
    <w:rsid w:val="00E236D5"/>
    <w:rsid w:val="00E238CF"/>
    <w:rsid w:val="00E23918"/>
    <w:rsid w:val="00E23B01"/>
    <w:rsid w:val="00E23C04"/>
    <w:rsid w:val="00E23DFC"/>
    <w:rsid w:val="00E2408C"/>
    <w:rsid w:val="00E248E7"/>
    <w:rsid w:val="00E24C27"/>
    <w:rsid w:val="00E24DA2"/>
    <w:rsid w:val="00E2520E"/>
    <w:rsid w:val="00E25451"/>
    <w:rsid w:val="00E255FF"/>
    <w:rsid w:val="00E25C74"/>
    <w:rsid w:val="00E261E5"/>
    <w:rsid w:val="00E26523"/>
    <w:rsid w:val="00E2692D"/>
    <w:rsid w:val="00E26C0F"/>
    <w:rsid w:val="00E26D3B"/>
    <w:rsid w:val="00E27B04"/>
    <w:rsid w:val="00E27B6A"/>
    <w:rsid w:val="00E27BE9"/>
    <w:rsid w:val="00E27E36"/>
    <w:rsid w:val="00E30406"/>
    <w:rsid w:val="00E304C7"/>
    <w:rsid w:val="00E30BE0"/>
    <w:rsid w:val="00E30F77"/>
    <w:rsid w:val="00E31190"/>
    <w:rsid w:val="00E315B1"/>
    <w:rsid w:val="00E3167A"/>
    <w:rsid w:val="00E326F9"/>
    <w:rsid w:val="00E3278F"/>
    <w:rsid w:val="00E33531"/>
    <w:rsid w:val="00E336E2"/>
    <w:rsid w:val="00E33950"/>
    <w:rsid w:val="00E33A20"/>
    <w:rsid w:val="00E33AF7"/>
    <w:rsid w:val="00E33C71"/>
    <w:rsid w:val="00E340E0"/>
    <w:rsid w:val="00E34332"/>
    <w:rsid w:val="00E343C1"/>
    <w:rsid w:val="00E34466"/>
    <w:rsid w:val="00E348F4"/>
    <w:rsid w:val="00E3490B"/>
    <w:rsid w:val="00E34E76"/>
    <w:rsid w:val="00E35374"/>
    <w:rsid w:val="00E35B75"/>
    <w:rsid w:val="00E35CA8"/>
    <w:rsid w:val="00E360CF"/>
    <w:rsid w:val="00E36405"/>
    <w:rsid w:val="00E36BB1"/>
    <w:rsid w:val="00E37049"/>
    <w:rsid w:val="00E37166"/>
    <w:rsid w:val="00E371A3"/>
    <w:rsid w:val="00E37331"/>
    <w:rsid w:val="00E37595"/>
    <w:rsid w:val="00E3785C"/>
    <w:rsid w:val="00E37972"/>
    <w:rsid w:val="00E37C0A"/>
    <w:rsid w:val="00E416F6"/>
    <w:rsid w:val="00E41EA2"/>
    <w:rsid w:val="00E42167"/>
    <w:rsid w:val="00E42190"/>
    <w:rsid w:val="00E43913"/>
    <w:rsid w:val="00E44BC6"/>
    <w:rsid w:val="00E44DF1"/>
    <w:rsid w:val="00E44E04"/>
    <w:rsid w:val="00E45395"/>
    <w:rsid w:val="00E459BF"/>
    <w:rsid w:val="00E45B94"/>
    <w:rsid w:val="00E45E93"/>
    <w:rsid w:val="00E45ECE"/>
    <w:rsid w:val="00E462AD"/>
    <w:rsid w:val="00E46975"/>
    <w:rsid w:val="00E47124"/>
    <w:rsid w:val="00E47215"/>
    <w:rsid w:val="00E47ABA"/>
    <w:rsid w:val="00E47DB2"/>
    <w:rsid w:val="00E5018C"/>
    <w:rsid w:val="00E506A3"/>
    <w:rsid w:val="00E506B4"/>
    <w:rsid w:val="00E50C5F"/>
    <w:rsid w:val="00E51672"/>
    <w:rsid w:val="00E51B6E"/>
    <w:rsid w:val="00E52454"/>
    <w:rsid w:val="00E52B47"/>
    <w:rsid w:val="00E53183"/>
    <w:rsid w:val="00E5330B"/>
    <w:rsid w:val="00E539CC"/>
    <w:rsid w:val="00E545D9"/>
    <w:rsid w:val="00E54BBB"/>
    <w:rsid w:val="00E54BE1"/>
    <w:rsid w:val="00E54CC0"/>
    <w:rsid w:val="00E54E4F"/>
    <w:rsid w:val="00E55352"/>
    <w:rsid w:val="00E55724"/>
    <w:rsid w:val="00E560A9"/>
    <w:rsid w:val="00E561C9"/>
    <w:rsid w:val="00E56202"/>
    <w:rsid w:val="00E5634E"/>
    <w:rsid w:val="00E56701"/>
    <w:rsid w:val="00E5686B"/>
    <w:rsid w:val="00E56B30"/>
    <w:rsid w:val="00E56BFB"/>
    <w:rsid w:val="00E56C65"/>
    <w:rsid w:val="00E56E82"/>
    <w:rsid w:val="00E5712E"/>
    <w:rsid w:val="00E57232"/>
    <w:rsid w:val="00E5764C"/>
    <w:rsid w:val="00E57B64"/>
    <w:rsid w:val="00E57E16"/>
    <w:rsid w:val="00E60829"/>
    <w:rsid w:val="00E60CDC"/>
    <w:rsid w:val="00E61D0D"/>
    <w:rsid w:val="00E6238D"/>
    <w:rsid w:val="00E6269D"/>
    <w:rsid w:val="00E6270C"/>
    <w:rsid w:val="00E628D3"/>
    <w:rsid w:val="00E62BA6"/>
    <w:rsid w:val="00E63327"/>
    <w:rsid w:val="00E63D8A"/>
    <w:rsid w:val="00E63E44"/>
    <w:rsid w:val="00E6458A"/>
    <w:rsid w:val="00E645C4"/>
    <w:rsid w:val="00E64B58"/>
    <w:rsid w:val="00E64F34"/>
    <w:rsid w:val="00E656C0"/>
    <w:rsid w:val="00E65A56"/>
    <w:rsid w:val="00E66739"/>
    <w:rsid w:val="00E6698A"/>
    <w:rsid w:val="00E66CFE"/>
    <w:rsid w:val="00E66E4E"/>
    <w:rsid w:val="00E66E77"/>
    <w:rsid w:val="00E67180"/>
    <w:rsid w:val="00E67372"/>
    <w:rsid w:val="00E70A77"/>
    <w:rsid w:val="00E7148C"/>
    <w:rsid w:val="00E718A5"/>
    <w:rsid w:val="00E71CC3"/>
    <w:rsid w:val="00E724F6"/>
    <w:rsid w:val="00E725CF"/>
    <w:rsid w:val="00E72795"/>
    <w:rsid w:val="00E72CF4"/>
    <w:rsid w:val="00E7303E"/>
    <w:rsid w:val="00E730FF"/>
    <w:rsid w:val="00E733B8"/>
    <w:rsid w:val="00E73A03"/>
    <w:rsid w:val="00E73A3C"/>
    <w:rsid w:val="00E73B23"/>
    <w:rsid w:val="00E73EBE"/>
    <w:rsid w:val="00E746B7"/>
    <w:rsid w:val="00E747A3"/>
    <w:rsid w:val="00E7498D"/>
    <w:rsid w:val="00E74B0D"/>
    <w:rsid w:val="00E74E77"/>
    <w:rsid w:val="00E7522A"/>
    <w:rsid w:val="00E75416"/>
    <w:rsid w:val="00E756A7"/>
    <w:rsid w:val="00E75A5C"/>
    <w:rsid w:val="00E7622D"/>
    <w:rsid w:val="00E76600"/>
    <w:rsid w:val="00E76A42"/>
    <w:rsid w:val="00E76FA2"/>
    <w:rsid w:val="00E77890"/>
    <w:rsid w:val="00E80118"/>
    <w:rsid w:val="00E80281"/>
    <w:rsid w:val="00E80C47"/>
    <w:rsid w:val="00E80E83"/>
    <w:rsid w:val="00E80FEB"/>
    <w:rsid w:val="00E810AD"/>
    <w:rsid w:val="00E8131F"/>
    <w:rsid w:val="00E81C14"/>
    <w:rsid w:val="00E82163"/>
    <w:rsid w:val="00E826BE"/>
    <w:rsid w:val="00E82884"/>
    <w:rsid w:val="00E82CFC"/>
    <w:rsid w:val="00E83031"/>
    <w:rsid w:val="00E8347D"/>
    <w:rsid w:val="00E83543"/>
    <w:rsid w:val="00E84291"/>
    <w:rsid w:val="00E8456D"/>
    <w:rsid w:val="00E84AA7"/>
    <w:rsid w:val="00E84BF7"/>
    <w:rsid w:val="00E85321"/>
    <w:rsid w:val="00E85801"/>
    <w:rsid w:val="00E85843"/>
    <w:rsid w:val="00E85A40"/>
    <w:rsid w:val="00E85A7D"/>
    <w:rsid w:val="00E8645C"/>
    <w:rsid w:val="00E86535"/>
    <w:rsid w:val="00E8668C"/>
    <w:rsid w:val="00E86A50"/>
    <w:rsid w:val="00E86E44"/>
    <w:rsid w:val="00E875BD"/>
    <w:rsid w:val="00E8773A"/>
    <w:rsid w:val="00E87A07"/>
    <w:rsid w:val="00E87E38"/>
    <w:rsid w:val="00E90200"/>
    <w:rsid w:val="00E907C2"/>
    <w:rsid w:val="00E90989"/>
    <w:rsid w:val="00E90DB2"/>
    <w:rsid w:val="00E915CF"/>
    <w:rsid w:val="00E915FE"/>
    <w:rsid w:val="00E91CB5"/>
    <w:rsid w:val="00E91FEA"/>
    <w:rsid w:val="00E9211E"/>
    <w:rsid w:val="00E92428"/>
    <w:rsid w:val="00E92574"/>
    <w:rsid w:val="00E92E33"/>
    <w:rsid w:val="00E938E0"/>
    <w:rsid w:val="00E9443D"/>
    <w:rsid w:val="00E955C8"/>
    <w:rsid w:val="00E95A04"/>
    <w:rsid w:val="00E95D66"/>
    <w:rsid w:val="00E95D95"/>
    <w:rsid w:val="00E95EF3"/>
    <w:rsid w:val="00E96114"/>
    <w:rsid w:val="00E9635E"/>
    <w:rsid w:val="00E96490"/>
    <w:rsid w:val="00E96A98"/>
    <w:rsid w:val="00E96B12"/>
    <w:rsid w:val="00E976EC"/>
    <w:rsid w:val="00E97A45"/>
    <w:rsid w:val="00EA004A"/>
    <w:rsid w:val="00EA0B7A"/>
    <w:rsid w:val="00EA11DA"/>
    <w:rsid w:val="00EA1455"/>
    <w:rsid w:val="00EA155C"/>
    <w:rsid w:val="00EA1863"/>
    <w:rsid w:val="00EA1B80"/>
    <w:rsid w:val="00EA21BF"/>
    <w:rsid w:val="00EA2267"/>
    <w:rsid w:val="00EA22A1"/>
    <w:rsid w:val="00EA2767"/>
    <w:rsid w:val="00EA31C8"/>
    <w:rsid w:val="00EA31CC"/>
    <w:rsid w:val="00EA33D3"/>
    <w:rsid w:val="00EA33E6"/>
    <w:rsid w:val="00EA3684"/>
    <w:rsid w:val="00EA3D80"/>
    <w:rsid w:val="00EA453B"/>
    <w:rsid w:val="00EA4689"/>
    <w:rsid w:val="00EA4CCF"/>
    <w:rsid w:val="00EA4D73"/>
    <w:rsid w:val="00EA5EBB"/>
    <w:rsid w:val="00EA6864"/>
    <w:rsid w:val="00EA6C66"/>
    <w:rsid w:val="00EA7573"/>
    <w:rsid w:val="00EA771D"/>
    <w:rsid w:val="00EA7F29"/>
    <w:rsid w:val="00EA7F9D"/>
    <w:rsid w:val="00EB02B0"/>
    <w:rsid w:val="00EB044B"/>
    <w:rsid w:val="00EB0A0D"/>
    <w:rsid w:val="00EB0BE5"/>
    <w:rsid w:val="00EB1CB3"/>
    <w:rsid w:val="00EB2319"/>
    <w:rsid w:val="00EB25E2"/>
    <w:rsid w:val="00EB29C3"/>
    <w:rsid w:val="00EB2B9B"/>
    <w:rsid w:val="00EB30EE"/>
    <w:rsid w:val="00EB3AFF"/>
    <w:rsid w:val="00EB3BEE"/>
    <w:rsid w:val="00EB4180"/>
    <w:rsid w:val="00EB4280"/>
    <w:rsid w:val="00EB4A0A"/>
    <w:rsid w:val="00EB5D54"/>
    <w:rsid w:val="00EB6572"/>
    <w:rsid w:val="00EB6A93"/>
    <w:rsid w:val="00EB7A2C"/>
    <w:rsid w:val="00EC0592"/>
    <w:rsid w:val="00EC0823"/>
    <w:rsid w:val="00EC1551"/>
    <w:rsid w:val="00EC1AD8"/>
    <w:rsid w:val="00EC1B91"/>
    <w:rsid w:val="00EC2377"/>
    <w:rsid w:val="00EC24D6"/>
    <w:rsid w:val="00EC281D"/>
    <w:rsid w:val="00EC306D"/>
    <w:rsid w:val="00EC3373"/>
    <w:rsid w:val="00EC3800"/>
    <w:rsid w:val="00EC4797"/>
    <w:rsid w:val="00EC4873"/>
    <w:rsid w:val="00EC4C9F"/>
    <w:rsid w:val="00EC4D8D"/>
    <w:rsid w:val="00EC4D8F"/>
    <w:rsid w:val="00EC50DC"/>
    <w:rsid w:val="00EC6585"/>
    <w:rsid w:val="00EC693B"/>
    <w:rsid w:val="00EC6942"/>
    <w:rsid w:val="00EC6A80"/>
    <w:rsid w:val="00EC738A"/>
    <w:rsid w:val="00EC7F74"/>
    <w:rsid w:val="00ED023A"/>
    <w:rsid w:val="00ED04E6"/>
    <w:rsid w:val="00ED07F4"/>
    <w:rsid w:val="00ED09D4"/>
    <w:rsid w:val="00ED0B95"/>
    <w:rsid w:val="00ED1801"/>
    <w:rsid w:val="00ED1E6C"/>
    <w:rsid w:val="00ED1FEF"/>
    <w:rsid w:val="00ED284C"/>
    <w:rsid w:val="00ED2F96"/>
    <w:rsid w:val="00ED3406"/>
    <w:rsid w:val="00ED3474"/>
    <w:rsid w:val="00ED37D7"/>
    <w:rsid w:val="00ED38E0"/>
    <w:rsid w:val="00ED4B0A"/>
    <w:rsid w:val="00ED4F15"/>
    <w:rsid w:val="00ED58F4"/>
    <w:rsid w:val="00ED659F"/>
    <w:rsid w:val="00ED6F71"/>
    <w:rsid w:val="00ED73A2"/>
    <w:rsid w:val="00EE0590"/>
    <w:rsid w:val="00EE10DE"/>
    <w:rsid w:val="00EE1277"/>
    <w:rsid w:val="00EE1346"/>
    <w:rsid w:val="00EE140F"/>
    <w:rsid w:val="00EE173D"/>
    <w:rsid w:val="00EE1780"/>
    <w:rsid w:val="00EE1EBA"/>
    <w:rsid w:val="00EE2BAC"/>
    <w:rsid w:val="00EE310D"/>
    <w:rsid w:val="00EE38CD"/>
    <w:rsid w:val="00EE44A9"/>
    <w:rsid w:val="00EE451F"/>
    <w:rsid w:val="00EE489F"/>
    <w:rsid w:val="00EE4B9E"/>
    <w:rsid w:val="00EE4BEB"/>
    <w:rsid w:val="00EE4E96"/>
    <w:rsid w:val="00EE5B9E"/>
    <w:rsid w:val="00EE6392"/>
    <w:rsid w:val="00EE67AD"/>
    <w:rsid w:val="00EF0661"/>
    <w:rsid w:val="00EF0763"/>
    <w:rsid w:val="00EF08BE"/>
    <w:rsid w:val="00EF10A0"/>
    <w:rsid w:val="00EF17C0"/>
    <w:rsid w:val="00EF1E06"/>
    <w:rsid w:val="00EF22CE"/>
    <w:rsid w:val="00EF319E"/>
    <w:rsid w:val="00EF3462"/>
    <w:rsid w:val="00EF3F61"/>
    <w:rsid w:val="00EF443B"/>
    <w:rsid w:val="00EF6038"/>
    <w:rsid w:val="00EF60F0"/>
    <w:rsid w:val="00EF6C35"/>
    <w:rsid w:val="00EF6DDF"/>
    <w:rsid w:val="00EF6DE2"/>
    <w:rsid w:val="00EF700E"/>
    <w:rsid w:val="00EF7028"/>
    <w:rsid w:val="00EF720A"/>
    <w:rsid w:val="00EF7255"/>
    <w:rsid w:val="00EF7BC8"/>
    <w:rsid w:val="00EF7DDA"/>
    <w:rsid w:val="00F00616"/>
    <w:rsid w:val="00F008A5"/>
    <w:rsid w:val="00F00C3F"/>
    <w:rsid w:val="00F00C77"/>
    <w:rsid w:val="00F0127C"/>
    <w:rsid w:val="00F021DE"/>
    <w:rsid w:val="00F0258A"/>
    <w:rsid w:val="00F0341D"/>
    <w:rsid w:val="00F0409B"/>
    <w:rsid w:val="00F0449F"/>
    <w:rsid w:val="00F04BC9"/>
    <w:rsid w:val="00F04C4A"/>
    <w:rsid w:val="00F05092"/>
    <w:rsid w:val="00F05275"/>
    <w:rsid w:val="00F05360"/>
    <w:rsid w:val="00F05626"/>
    <w:rsid w:val="00F06187"/>
    <w:rsid w:val="00F06256"/>
    <w:rsid w:val="00F06A26"/>
    <w:rsid w:val="00F06D3A"/>
    <w:rsid w:val="00F071DF"/>
    <w:rsid w:val="00F0736C"/>
    <w:rsid w:val="00F07409"/>
    <w:rsid w:val="00F076D2"/>
    <w:rsid w:val="00F07AC5"/>
    <w:rsid w:val="00F07D39"/>
    <w:rsid w:val="00F10402"/>
    <w:rsid w:val="00F10790"/>
    <w:rsid w:val="00F10F5C"/>
    <w:rsid w:val="00F1113F"/>
    <w:rsid w:val="00F11863"/>
    <w:rsid w:val="00F11B09"/>
    <w:rsid w:val="00F11B17"/>
    <w:rsid w:val="00F11DB9"/>
    <w:rsid w:val="00F12179"/>
    <w:rsid w:val="00F1235F"/>
    <w:rsid w:val="00F126F3"/>
    <w:rsid w:val="00F12E2D"/>
    <w:rsid w:val="00F133E1"/>
    <w:rsid w:val="00F13879"/>
    <w:rsid w:val="00F13DD5"/>
    <w:rsid w:val="00F14345"/>
    <w:rsid w:val="00F14475"/>
    <w:rsid w:val="00F14994"/>
    <w:rsid w:val="00F14CA7"/>
    <w:rsid w:val="00F15490"/>
    <w:rsid w:val="00F15818"/>
    <w:rsid w:val="00F15AC0"/>
    <w:rsid w:val="00F15E24"/>
    <w:rsid w:val="00F15FAA"/>
    <w:rsid w:val="00F16039"/>
    <w:rsid w:val="00F1634C"/>
    <w:rsid w:val="00F1679F"/>
    <w:rsid w:val="00F16A64"/>
    <w:rsid w:val="00F16DBE"/>
    <w:rsid w:val="00F16EBA"/>
    <w:rsid w:val="00F16F9E"/>
    <w:rsid w:val="00F17018"/>
    <w:rsid w:val="00F1707A"/>
    <w:rsid w:val="00F1739D"/>
    <w:rsid w:val="00F176D6"/>
    <w:rsid w:val="00F202D8"/>
    <w:rsid w:val="00F20385"/>
    <w:rsid w:val="00F20984"/>
    <w:rsid w:val="00F20CDA"/>
    <w:rsid w:val="00F210BE"/>
    <w:rsid w:val="00F2110E"/>
    <w:rsid w:val="00F21215"/>
    <w:rsid w:val="00F21463"/>
    <w:rsid w:val="00F21D92"/>
    <w:rsid w:val="00F22B71"/>
    <w:rsid w:val="00F22E72"/>
    <w:rsid w:val="00F23003"/>
    <w:rsid w:val="00F230DA"/>
    <w:rsid w:val="00F23836"/>
    <w:rsid w:val="00F23F6E"/>
    <w:rsid w:val="00F247F6"/>
    <w:rsid w:val="00F2485D"/>
    <w:rsid w:val="00F2497A"/>
    <w:rsid w:val="00F24C0B"/>
    <w:rsid w:val="00F24FFE"/>
    <w:rsid w:val="00F25071"/>
    <w:rsid w:val="00F250C6"/>
    <w:rsid w:val="00F25166"/>
    <w:rsid w:val="00F258B7"/>
    <w:rsid w:val="00F25C8B"/>
    <w:rsid w:val="00F25FFE"/>
    <w:rsid w:val="00F26610"/>
    <w:rsid w:val="00F267A5"/>
    <w:rsid w:val="00F26939"/>
    <w:rsid w:val="00F2697A"/>
    <w:rsid w:val="00F26BDE"/>
    <w:rsid w:val="00F26D7A"/>
    <w:rsid w:val="00F26E19"/>
    <w:rsid w:val="00F27C4C"/>
    <w:rsid w:val="00F27C77"/>
    <w:rsid w:val="00F27DBC"/>
    <w:rsid w:val="00F27ED0"/>
    <w:rsid w:val="00F300CE"/>
    <w:rsid w:val="00F3050B"/>
    <w:rsid w:val="00F3079B"/>
    <w:rsid w:val="00F309CE"/>
    <w:rsid w:val="00F30E96"/>
    <w:rsid w:val="00F315FF"/>
    <w:rsid w:val="00F31BA8"/>
    <w:rsid w:val="00F32059"/>
    <w:rsid w:val="00F32FC9"/>
    <w:rsid w:val="00F33430"/>
    <w:rsid w:val="00F33572"/>
    <w:rsid w:val="00F338D1"/>
    <w:rsid w:val="00F33AA0"/>
    <w:rsid w:val="00F347FD"/>
    <w:rsid w:val="00F35124"/>
    <w:rsid w:val="00F352F6"/>
    <w:rsid w:val="00F35DD2"/>
    <w:rsid w:val="00F35F91"/>
    <w:rsid w:val="00F36402"/>
    <w:rsid w:val="00F36427"/>
    <w:rsid w:val="00F364EC"/>
    <w:rsid w:val="00F36C7F"/>
    <w:rsid w:val="00F37225"/>
    <w:rsid w:val="00F37566"/>
    <w:rsid w:val="00F379C7"/>
    <w:rsid w:val="00F37B2A"/>
    <w:rsid w:val="00F37C9B"/>
    <w:rsid w:val="00F37DB6"/>
    <w:rsid w:val="00F40121"/>
    <w:rsid w:val="00F4036E"/>
    <w:rsid w:val="00F4038D"/>
    <w:rsid w:val="00F4108E"/>
    <w:rsid w:val="00F4136F"/>
    <w:rsid w:val="00F417A4"/>
    <w:rsid w:val="00F41971"/>
    <w:rsid w:val="00F42B61"/>
    <w:rsid w:val="00F43635"/>
    <w:rsid w:val="00F43726"/>
    <w:rsid w:val="00F43787"/>
    <w:rsid w:val="00F43792"/>
    <w:rsid w:val="00F43895"/>
    <w:rsid w:val="00F43925"/>
    <w:rsid w:val="00F43EA0"/>
    <w:rsid w:val="00F440D7"/>
    <w:rsid w:val="00F44299"/>
    <w:rsid w:val="00F44788"/>
    <w:rsid w:val="00F44898"/>
    <w:rsid w:val="00F44A3C"/>
    <w:rsid w:val="00F44F9D"/>
    <w:rsid w:val="00F456C3"/>
    <w:rsid w:val="00F4595A"/>
    <w:rsid w:val="00F45D0C"/>
    <w:rsid w:val="00F46285"/>
    <w:rsid w:val="00F4677A"/>
    <w:rsid w:val="00F46823"/>
    <w:rsid w:val="00F46841"/>
    <w:rsid w:val="00F46AA4"/>
    <w:rsid w:val="00F46BCE"/>
    <w:rsid w:val="00F4711A"/>
    <w:rsid w:val="00F4763F"/>
    <w:rsid w:val="00F47C07"/>
    <w:rsid w:val="00F47F19"/>
    <w:rsid w:val="00F503C0"/>
    <w:rsid w:val="00F50872"/>
    <w:rsid w:val="00F50A8C"/>
    <w:rsid w:val="00F5113F"/>
    <w:rsid w:val="00F51B5C"/>
    <w:rsid w:val="00F51BA8"/>
    <w:rsid w:val="00F51F0A"/>
    <w:rsid w:val="00F520B8"/>
    <w:rsid w:val="00F5245C"/>
    <w:rsid w:val="00F525C3"/>
    <w:rsid w:val="00F52615"/>
    <w:rsid w:val="00F5283B"/>
    <w:rsid w:val="00F52C0B"/>
    <w:rsid w:val="00F53324"/>
    <w:rsid w:val="00F533E9"/>
    <w:rsid w:val="00F536B8"/>
    <w:rsid w:val="00F53E9F"/>
    <w:rsid w:val="00F53FD5"/>
    <w:rsid w:val="00F54444"/>
    <w:rsid w:val="00F5458D"/>
    <w:rsid w:val="00F5472A"/>
    <w:rsid w:val="00F54928"/>
    <w:rsid w:val="00F555D7"/>
    <w:rsid w:val="00F5580E"/>
    <w:rsid w:val="00F55F99"/>
    <w:rsid w:val="00F5650E"/>
    <w:rsid w:val="00F5785C"/>
    <w:rsid w:val="00F5788E"/>
    <w:rsid w:val="00F607F1"/>
    <w:rsid w:val="00F60E66"/>
    <w:rsid w:val="00F61309"/>
    <w:rsid w:val="00F613AF"/>
    <w:rsid w:val="00F6161E"/>
    <w:rsid w:val="00F617E5"/>
    <w:rsid w:val="00F6197F"/>
    <w:rsid w:val="00F6198F"/>
    <w:rsid w:val="00F61CA0"/>
    <w:rsid w:val="00F620B4"/>
    <w:rsid w:val="00F626DC"/>
    <w:rsid w:val="00F627BD"/>
    <w:rsid w:val="00F631DA"/>
    <w:rsid w:val="00F63359"/>
    <w:rsid w:val="00F6386A"/>
    <w:rsid w:val="00F63DC3"/>
    <w:rsid w:val="00F644F3"/>
    <w:rsid w:val="00F64B86"/>
    <w:rsid w:val="00F65756"/>
    <w:rsid w:val="00F6593A"/>
    <w:rsid w:val="00F65B75"/>
    <w:rsid w:val="00F6669D"/>
    <w:rsid w:val="00F66EDF"/>
    <w:rsid w:val="00F67049"/>
    <w:rsid w:val="00F67202"/>
    <w:rsid w:val="00F67947"/>
    <w:rsid w:val="00F67AA6"/>
    <w:rsid w:val="00F70B86"/>
    <w:rsid w:val="00F70D62"/>
    <w:rsid w:val="00F70E0D"/>
    <w:rsid w:val="00F7141E"/>
    <w:rsid w:val="00F71545"/>
    <w:rsid w:val="00F71BBC"/>
    <w:rsid w:val="00F71D77"/>
    <w:rsid w:val="00F72AE4"/>
    <w:rsid w:val="00F72E18"/>
    <w:rsid w:val="00F734A3"/>
    <w:rsid w:val="00F7356C"/>
    <w:rsid w:val="00F7359C"/>
    <w:rsid w:val="00F735C3"/>
    <w:rsid w:val="00F73923"/>
    <w:rsid w:val="00F74176"/>
    <w:rsid w:val="00F7440F"/>
    <w:rsid w:val="00F7443E"/>
    <w:rsid w:val="00F745E1"/>
    <w:rsid w:val="00F7474E"/>
    <w:rsid w:val="00F74A44"/>
    <w:rsid w:val="00F750D6"/>
    <w:rsid w:val="00F75E67"/>
    <w:rsid w:val="00F762E2"/>
    <w:rsid w:val="00F77071"/>
    <w:rsid w:val="00F7744D"/>
    <w:rsid w:val="00F774DF"/>
    <w:rsid w:val="00F77540"/>
    <w:rsid w:val="00F77897"/>
    <w:rsid w:val="00F77DAA"/>
    <w:rsid w:val="00F80158"/>
    <w:rsid w:val="00F80362"/>
    <w:rsid w:val="00F80389"/>
    <w:rsid w:val="00F8090B"/>
    <w:rsid w:val="00F80A28"/>
    <w:rsid w:val="00F80FC6"/>
    <w:rsid w:val="00F816D1"/>
    <w:rsid w:val="00F81712"/>
    <w:rsid w:val="00F821C6"/>
    <w:rsid w:val="00F822D5"/>
    <w:rsid w:val="00F824DF"/>
    <w:rsid w:val="00F82AA6"/>
    <w:rsid w:val="00F82D34"/>
    <w:rsid w:val="00F8334F"/>
    <w:rsid w:val="00F83685"/>
    <w:rsid w:val="00F838EF"/>
    <w:rsid w:val="00F83CB8"/>
    <w:rsid w:val="00F844A7"/>
    <w:rsid w:val="00F84663"/>
    <w:rsid w:val="00F846FF"/>
    <w:rsid w:val="00F84E2F"/>
    <w:rsid w:val="00F8515D"/>
    <w:rsid w:val="00F85849"/>
    <w:rsid w:val="00F85A05"/>
    <w:rsid w:val="00F85DCC"/>
    <w:rsid w:val="00F8669E"/>
    <w:rsid w:val="00F87041"/>
    <w:rsid w:val="00F87119"/>
    <w:rsid w:val="00F87159"/>
    <w:rsid w:val="00F871C5"/>
    <w:rsid w:val="00F878F2"/>
    <w:rsid w:val="00F879AD"/>
    <w:rsid w:val="00F87F90"/>
    <w:rsid w:val="00F90664"/>
    <w:rsid w:val="00F91159"/>
    <w:rsid w:val="00F912F2"/>
    <w:rsid w:val="00F914D2"/>
    <w:rsid w:val="00F916F7"/>
    <w:rsid w:val="00F91C23"/>
    <w:rsid w:val="00F920F5"/>
    <w:rsid w:val="00F9220E"/>
    <w:rsid w:val="00F923ED"/>
    <w:rsid w:val="00F92661"/>
    <w:rsid w:val="00F92776"/>
    <w:rsid w:val="00F92FF6"/>
    <w:rsid w:val="00F93664"/>
    <w:rsid w:val="00F93D75"/>
    <w:rsid w:val="00F94595"/>
    <w:rsid w:val="00F952EB"/>
    <w:rsid w:val="00F956B9"/>
    <w:rsid w:val="00F95740"/>
    <w:rsid w:val="00F95EBC"/>
    <w:rsid w:val="00F962AD"/>
    <w:rsid w:val="00F96901"/>
    <w:rsid w:val="00F9711B"/>
    <w:rsid w:val="00F9758E"/>
    <w:rsid w:val="00FA00A0"/>
    <w:rsid w:val="00FA0422"/>
    <w:rsid w:val="00FA1156"/>
    <w:rsid w:val="00FA186B"/>
    <w:rsid w:val="00FA26FE"/>
    <w:rsid w:val="00FA2BFA"/>
    <w:rsid w:val="00FA2CDB"/>
    <w:rsid w:val="00FA2F4C"/>
    <w:rsid w:val="00FA35DA"/>
    <w:rsid w:val="00FA426F"/>
    <w:rsid w:val="00FA430F"/>
    <w:rsid w:val="00FA4752"/>
    <w:rsid w:val="00FA4C07"/>
    <w:rsid w:val="00FA502D"/>
    <w:rsid w:val="00FA5442"/>
    <w:rsid w:val="00FA54D2"/>
    <w:rsid w:val="00FA57F6"/>
    <w:rsid w:val="00FA5CC2"/>
    <w:rsid w:val="00FA5F01"/>
    <w:rsid w:val="00FA5F41"/>
    <w:rsid w:val="00FA60B6"/>
    <w:rsid w:val="00FA665E"/>
    <w:rsid w:val="00FA6732"/>
    <w:rsid w:val="00FA681A"/>
    <w:rsid w:val="00FA6C07"/>
    <w:rsid w:val="00FA753D"/>
    <w:rsid w:val="00FA780F"/>
    <w:rsid w:val="00FA7D1D"/>
    <w:rsid w:val="00FA7E4C"/>
    <w:rsid w:val="00FB0636"/>
    <w:rsid w:val="00FB180D"/>
    <w:rsid w:val="00FB19BF"/>
    <w:rsid w:val="00FB1A52"/>
    <w:rsid w:val="00FB1C9C"/>
    <w:rsid w:val="00FB1DFF"/>
    <w:rsid w:val="00FB21BB"/>
    <w:rsid w:val="00FB21F3"/>
    <w:rsid w:val="00FB2BA4"/>
    <w:rsid w:val="00FB2E02"/>
    <w:rsid w:val="00FB3598"/>
    <w:rsid w:val="00FB373E"/>
    <w:rsid w:val="00FB387B"/>
    <w:rsid w:val="00FB3B67"/>
    <w:rsid w:val="00FB3EF9"/>
    <w:rsid w:val="00FB46B2"/>
    <w:rsid w:val="00FB482D"/>
    <w:rsid w:val="00FB54A5"/>
    <w:rsid w:val="00FB55D9"/>
    <w:rsid w:val="00FB5951"/>
    <w:rsid w:val="00FB5C9C"/>
    <w:rsid w:val="00FB65D0"/>
    <w:rsid w:val="00FB6AFA"/>
    <w:rsid w:val="00FB7059"/>
    <w:rsid w:val="00FC0D20"/>
    <w:rsid w:val="00FC0EF7"/>
    <w:rsid w:val="00FC1C27"/>
    <w:rsid w:val="00FC29C1"/>
    <w:rsid w:val="00FC2DDA"/>
    <w:rsid w:val="00FC2ECB"/>
    <w:rsid w:val="00FC2F00"/>
    <w:rsid w:val="00FC2F61"/>
    <w:rsid w:val="00FC2FC4"/>
    <w:rsid w:val="00FC3037"/>
    <w:rsid w:val="00FC3195"/>
    <w:rsid w:val="00FC322F"/>
    <w:rsid w:val="00FC3F8D"/>
    <w:rsid w:val="00FC3FD1"/>
    <w:rsid w:val="00FC48BB"/>
    <w:rsid w:val="00FC525D"/>
    <w:rsid w:val="00FC58B5"/>
    <w:rsid w:val="00FC5A2B"/>
    <w:rsid w:val="00FC6472"/>
    <w:rsid w:val="00FC68D6"/>
    <w:rsid w:val="00FC6A31"/>
    <w:rsid w:val="00FC6C09"/>
    <w:rsid w:val="00FC70A9"/>
    <w:rsid w:val="00FC7208"/>
    <w:rsid w:val="00FC740A"/>
    <w:rsid w:val="00FC7520"/>
    <w:rsid w:val="00FC78B9"/>
    <w:rsid w:val="00FD081C"/>
    <w:rsid w:val="00FD092C"/>
    <w:rsid w:val="00FD0ACE"/>
    <w:rsid w:val="00FD0E57"/>
    <w:rsid w:val="00FD195E"/>
    <w:rsid w:val="00FD19ED"/>
    <w:rsid w:val="00FD1D51"/>
    <w:rsid w:val="00FD2448"/>
    <w:rsid w:val="00FD2AB5"/>
    <w:rsid w:val="00FD2D2D"/>
    <w:rsid w:val="00FD2E12"/>
    <w:rsid w:val="00FD320D"/>
    <w:rsid w:val="00FD394C"/>
    <w:rsid w:val="00FD3D66"/>
    <w:rsid w:val="00FD4026"/>
    <w:rsid w:val="00FD42DF"/>
    <w:rsid w:val="00FD42E9"/>
    <w:rsid w:val="00FD4E21"/>
    <w:rsid w:val="00FD5044"/>
    <w:rsid w:val="00FD5054"/>
    <w:rsid w:val="00FD55B1"/>
    <w:rsid w:val="00FD5E83"/>
    <w:rsid w:val="00FD60F9"/>
    <w:rsid w:val="00FD694F"/>
    <w:rsid w:val="00FD699F"/>
    <w:rsid w:val="00FD6FCD"/>
    <w:rsid w:val="00FD79B4"/>
    <w:rsid w:val="00FD7ABC"/>
    <w:rsid w:val="00FD7B13"/>
    <w:rsid w:val="00FD7CEB"/>
    <w:rsid w:val="00FE0189"/>
    <w:rsid w:val="00FE047C"/>
    <w:rsid w:val="00FE04CE"/>
    <w:rsid w:val="00FE069F"/>
    <w:rsid w:val="00FE09A7"/>
    <w:rsid w:val="00FE14F3"/>
    <w:rsid w:val="00FE1501"/>
    <w:rsid w:val="00FE17AA"/>
    <w:rsid w:val="00FE22D1"/>
    <w:rsid w:val="00FE239F"/>
    <w:rsid w:val="00FE2464"/>
    <w:rsid w:val="00FE2671"/>
    <w:rsid w:val="00FE2F8D"/>
    <w:rsid w:val="00FE30E5"/>
    <w:rsid w:val="00FE39C2"/>
    <w:rsid w:val="00FE3A14"/>
    <w:rsid w:val="00FE3F08"/>
    <w:rsid w:val="00FE42C3"/>
    <w:rsid w:val="00FE4507"/>
    <w:rsid w:val="00FE5A5E"/>
    <w:rsid w:val="00FE5F8F"/>
    <w:rsid w:val="00FE606B"/>
    <w:rsid w:val="00FE6145"/>
    <w:rsid w:val="00FE6857"/>
    <w:rsid w:val="00FE6FA2"/>
    <w:rsid w:val="00FE711E"/>
    <w:rsid w:val="00FE7BD4"/>
    <w:rsid w:val="00FF0754"/>
    <w:rsid w:val="00FF0841"/>
    <w:rsid w:val="00FF1015"/>
    <w:rsid w:val="00FF1250"/>
    <w:rsid w:val="00FF1CCF"/>
    <w:rsid w:val="00FF1F20"/>
    <w:rsid w:val="00FF2812"/>
    <w:rsid w:val="00FF2E07"/>
    <w:rsid w:val="00FF31B1"/>
    <w:rsid w:val="00FF3482"/>
    <w:rsid w:val="00FF3A47"/>
    <w:rsid w:val="00FF3DA7"/>
    <w:rsid w:val="00FF42FC"/>
    <w:rsid w:val="00FF47B7"/>
    <w:rsid w:val="00FF4D6F"/>
    <w:rsid w:val="00FF4D9C"/>
    <w:rsid w:val="00FF5179"/>
    <w:rsid w:val="00FF5A83"/>
    <w:rsid w:val="00FF5EE2"/>
    <w:rsid w:val="00FF64F7"/>
    <w:rsid w:val="00FF66B8"/>
    <w:rsid w:val="00FF686B"/>
    <w:rsid w:val="00FF6A96"/>
    <w:rsid w:val="00FF7139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C9181"/>
  <w15:docId w15:val="{154D919E-150B-4293-9577-D7385313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19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0"/>
      </w:tabs>
      <w:ind w:left="567"/>
      <w:jc w:val="right"/>
      <w:outlineLvl w:val="0"/>
    </w:pPr>
    <w:rPr>
      <w:b/>
      <w:szCs w:val="20"/>
      <w:lang w:val="en-US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0"/>
      </w:tabs>
      <w:spacing w:line="480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7051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tabs>
        <w:tab w:val="num" w:pos="0"/>
      </w:tabs>
      <w:spacing w:line="480" w:lineRule="auto"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pPr>
      <w:keepNext/>
      <w:tabs>
        <w:tab w:val="num" w:pos="0"/>
      </w:tabs>
      <w:spacing w:line="480" w:lineRule="auto"/>
      <w:ind w:left="567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tabs>
        <w:tab w:val="num" w:pos="0"/>
      </w:tabs>
      <w:spacing w:line="480" w:lineRule="auto"/>
      <w:ind w:left="567"/>
      <w:jc w:val="center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870515"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keepNext/>
      <w:tabs>
        <w:tab w:val="num" w:pos="0"/>
      </w:tabs>
      <w:spacing w:line="480" w:lineRule="auto"/>
      <w:ind w:left="567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rsid w:val="0087051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70515"/>
    <w:rPr>
      <w:b/>
      <w:sz w:val="24"/>
      <w:lang w:val="en-US" w:eastAsia="ar-SA"/>
    </w:rPr>
  </w:style>
  <w:style w:type="character" w:customStyle="1" w:styleId="20">
    <w:name w:val="Заголовок 2 Знак"/>
    <w:link w:val="2"/>
    <w:rsid w:val="00870515"/>
    <w:rPr>
      <w:sz w:val="28"/>
      <w:lang w:eastAsia="ar-SA"/>
    </w:rPr>
  </w:style>
  <w:style w:type="character" w:customStyle="1" w:styleId="30">
    <w:name w:val="Заголовок 3 Знак"/>
    <w:link w:val="3"/>
    <w:rsid w:val="00870515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870515"/>
    <w:rPr>
      <w:b/>
      <w:sz w:val="28"/>
      <w:lang w:eastAsia="ar-SA"/>
    </w:rPr>
  </w:style>
  <w:style w:type="character" w:customStyle="1" w:styleId="50">
    <w:name w:val="Заголовок 5 Знак"/>
    <w:link w:val="5"/>
    <w:rsid w:val="00870515"/>
    <w:rPr>
      <w:sz w:val="28"/>
      <w:lang w:eastAsia="ar-SA"/>
    </w:rPr>
  </w:style>
  <w:style w:type="character" w:customStyle="1" w:styleId="60">
    <w:name w:val="Заголовок 6 Знак"/>
    <w:link w:val="6"/>
    <w:rsid w:val="00870515"/>
    <w:rPr>
      <w:b/>
      <w:sz w:val="28"/>
      <w:lang w:eastAsia="ar-SA"/>
    </w:rPr>
  </w:style>
  <w:style w:type="character" w:customStyle="1" w:styleId="70">
    <w:name w:val="Заголовок 7 Знак"/>
    <w:link w:val="7"/>
    <w:rsid w:val="00870515"/>
    <w:rPr>
      <w:sz w:val="24"/>
      <w:szCs w:val="24"/>
      <w:lang w:eastAsia="ar-SA"/>
    </w:rPr>
  </w:style>
  <w:style w:type="character" w:customStyle="1" w:styleId="80">
    <w:name w:val="Заголовок 8 Знак"/>
    <w:link w:val="8"/>
    <w:rsid w:val="00870515"/>
    <w:rPr>
      <w:b/>
      <w:sz w:val="28"/>
      <w:lang w:eastAsia="ar-SA"/>
    </w:rPr>
  </w:style>
  <w:style w:type="character" w:customStyle="1" w:styleId="90">
    <w:name w:val="Заголовок 9 Знак"/>
    <w:link w:val="9"/>
    <w:rsid w:val="00870515"/>
    <w:rPr>
      <w:rFonts w:ascii="Cambria" w:eastAsia="Times New Roman" w:hAnsi="Cambria" w:cs="Times New Roman"/>
      <w:sz w:val="22"/>
      <w:szCs w:val="22"/>
      <w:lang w:eastAsia="ar-SA"/>
    </w:rPr>
  </w:style>
  <w:style w:type="character" w:customStyle="1" w:styleId="1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  <w:sz w:val="28"/>
    </w:rPr>
  </w:style>
  <w:style w:type="character" w:customStyle="1" w:styleId="WW8Num7z0">
    <w:name w:val="WW8Num7z0"/>
    <w:rPr>
      <w:b/>
    </w:rPr>
  </w:style>
  <w:style w:type="character" w:customStyle="1" w:styleId="WW8Num10z0">
    <w:name w:val="WW8Num10z0"/>
    <w:rPr>
      <w:b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sz w:val="20"/>
    </w:rPr>
  </w:style>
  <w:style w:type="character" w:customStyle="1" w:styleId="WW8Num15z1">
    <w:name w:val="WW8Num15z1"/>
    <w:rPr>
      <w:b/>
    </w:rPr>
  </w:style>
  <w:style w:type="character" w:customStyle="1" w:styleId="WW8Num16z0">
    <w:name w:val="WW8Num16z0"/>
    <w:rPr>
      <w:b/>
    </w:rPr>
  </w:style>
  <w:style w:type="character" w:customStyle="1" w:styleId="WW8Num17z0">
    <w:name w:val="WW8Num17z0"/>
    <w:rPr>
      <w:b/>
    </w:rPr>
  </w:style>
  <w:style w:type="character" w:customStyle="1" w:styleId="WW8Num21z0">
    <w:name w:val="WW8Num21z0"/>
    <w:rPr>
      <w:b/>
    </w:rPr>
  </w:style>
  <w:style w:type="character" w:customStyle="1" w:styleId="WW8Num28z0">
    <w:name w:val="WW8Num28z0"/>
    <w:rPr>
      <w:b/>
    </w:rPr>
  </w:style>
  <w:style w:type="character" w:customStyle="1" w:styleId="WW8Num29z0">
    <w:name w:val="WW8Num29z0"/>
    <w:rPr>
      <w:sz w:val="20"/>
    </w:rPr>
  </w:style>
  <w:style w:type="character" w:customStyle="1" w:styleId="WW8Num29z1">
    <w:name w:val="WW8Num29z1"/>
    <w:rPr>
      <w:b/>
    </w:rPr>
  </w:style>
  <w:style w:type="character" w:customStyle="1" w:styleId="WW8Num34z0">
    <w:name w:val="WW8Num34z0"/>
    <w:rPr>
      <w:b/>
    </w:rPr>
  </w:style>
  <w:style w:type="character" w:customStyle="1" w:styleId="WW8Num35z0">
    <w:name w:val="WW8Num35z0"/>
    <w:rPr>
      <w:b/>
    </w:rPr>
  </w:style>
  <w:style w:type="character" w:customStyle="1" w:styleId="WW8Num39z0">
    <w:name w:val="WW8Num39z0"/>
    <w:rPr>
      <w:b/>
    </w:rPr>
  </w:style>
  <w:style w:type="character" w:customStyle="1" w:styleId="WW8Num42z0">
    <w:name w:val="WW8Num42z0"/>
    <w:rPr>
      <w:b/>
    </w:rPr>
  </w:style>
  <w:style w:type="character" w:customStyle="1" w:styleId="WW8Num44z0">
    <w:name w:val="WW8Num44z0"/>
    <w:rPr>
      <w:b/>
    </w:rPr>
  </w:style>
  <w:style w:type="character" w:customStyle="1" w:styleId="WW8Num47z0">
    <w:name w:val="WW8Num47z0"/>
    <w:rPr>
      <w:b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b/>
      <w:sz w:val="28"/>
    </w:rPr>
  </w:style>
  <w:style w:type="character" w:customStyle="1" w:styleId="WW8Num50z0">
    <w:name w:val="WW8Num50z0"/>
    <w:rPr>
      <w:b/>
    </w:rPr>
  </w:style>
  <w:style w:type="character" w:customStyle="1" w:styleId="WW8Num53z0">
    <w:name w:val="WW8Num53z0"/>
    <w:rPr>
      <w:b/>
    </w:rPr>
  </w:style>
  <w:style w:type="character" w:customStyle="1" w:styleId="WW8Num54z1">
    <w:name w:val="WW8Num54z1"/>
    <w:rPr>
      <w:b/>
    </w:rPr>
  </w:style>
  <w:style w:type="character" w:customStyle="1" w:styleId="WW8Num56z1">
    <w:name w:val="WW8Num56z1"/>
    <w:rPr>
      <w:b/>
    </w:rPr>
  </w:style>
  <w:style w:type="character" w:customStyle="1" w:styleId="WW8Num57z0">
    <w:name w:val="WW8Num57z0"/>
    <w:rPr>
      <w:b/>
    </w:rPr>
  </w:style>
  <w:style w:type="character" w:customStyle="1" w:styleId="WW8Num58z1">
    <w:name w:val="WW8Num58z1"/>
    <w:rPr>
      <w:b/>
    </w:rPr>
  </w:style>
  <w:style w:type="character" w:customStyle="1" w:styleId="WW8Num59z0">
    <w:name w:val="WW8Num59z0"/>
    <w:rPr>
      <w:b/>
    </w:rPr>
  </w:style>
  <w:style w:type="character" w:customStyle="1" w:styleId="WW8Num60z0">
    <w:name w:val="WW8Num60z0"/>
    <w:rPr>
      <w:b/>
    </w:rPr>
  </w:style>
  <w:style w:type="character" w:customStyle="1" w:styleId="WW8Num61z0">
    <w:name w:val="WW8Num61z0"/>
    <w:rPr>
      <w:b/>
    </w:rPr>
  </w:style>
  <w:style w:type="character" w:customStyle="1" w:styleId="WW8Num62z1">
    <w:name w:val="WW8Num62z1"/>
    <w:rPr>
      <w:b/>
    </w:rPr>
  </w:style>
  <w:style w:type="character" w:customStyle="1" w:styleId="WW8Num63z0">
    <w:name w:val="WW8Num63z0"/>
    <w:rPr>
      <w:b/>
    </w:rPr>
  </w:style>
  <w:style w:type="character" w:customStyle="1" w:styleId="WW8Num65z0">
    <w:name w:val="WW8Num65z0"/>
    <w:rPr>
      <w:b/>
    </w:rPr>
  </w:style>
  <w:style w:type="character" w:customStyle="1" w:styleId="WW8Num66z0">
    <w:name w:val="WW8Num66z0"/>
    <w:rPr>
      <w:b/>
    </w:rPr>
  </w:style>
  <w:style w:type="character" w:customStyle="1" w:styleId="WW8Num68z0">
    <w:name w:val="WW8Num68z0"/>
    <w:rPr>
      <w:b/>
    </w:rPr>
  </w:style>
  <w:style w:type="character" w:customStyle="1" w:styleId="WW8Num70z0">
    <w:name w:val="WW8Num70z0"/>
    <w:rPr>
      <w:sz w:val="20"/>
    </w:rPr>
  </w:style>
  <w:style w:type="character" w:customStyle="1" w:styleId="WW8Num70z1">
    <w:name w:val="WW8Num70z1"/>
    <w:rPr>
      <w:b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3z0">
    <w:name w:val="WW8Num73z0"/>
    <w:rPr>
      <w:b/>
    </w:rPr>
  </w:style>
  <w:style w:type="character" w:customStyle="1" w:styleId="WW8Num74z0">
    <w:name w:val="WW8Num74z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Pr>
      <w:b/>
    </w:rPr>
  </w:style>
  <w:style w:type="character" w:customStyle="1" w:styleId="WW8Num79z0">
    <w:name w:val="WW8Num79z0"/>
    <w:rPr>
      <w:b/>
    </w:rPr>
  </w:style>
  <w:style w:type="character" w:customStyle="1" w:styleId="WW8Num80z0">
    <w:name w:val="WW8Num80z0"/>
    <w:rPr>
      <w:b/>
    </w:rPr>
  </w:style>
  <w:style w:type="character" w:customStyle="1" w:styleId="WW8Num81z0">
    <w:name w:val="WW8Num81z0"/>
    <w:rPr>
      <w:b/>
    </w:rPr>
  </w:style>
  <w:style w:type="character" w:customStyle="1" w:styleId="WW8Num83z0">
    <w:name w:val="WW8Num83z0"/>
    <w:rPr>
      <w:b/>
    </w:rPr>
  </w:style>
  <w:style w:type="character" w:customStyle="1" w:styleId="WW8Num85z1">
    <w:name w:val="WW8Num85z1"/>
    <w:rPr>
      <w:b/>
    </w:rPr>
  </w:style>
  <w:style w:type="character" w:customStyle="1" w:styleId="WW8Num87z0">
    <w:name w:val="WW8Num87z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93z0">
    <w:name w:val="WW8Num93z0"/>
    <w:rPr>
      <w:b/>
    </w:rPr>
  </w:style>
  <w:style w:type="character" w:customStyle="1" w:styleId="WW8Num95z0">
    <w:name w:val="WW8Num95z0"/>
    <w:rPr>
      <w:b/>
    </w:rPr>
  </w:style>
  <w:style w:type="character" w:customStyle="1" w:styleId="WW8Num96z0">
    <w:name w:val="WW8Num96z0"/>
    <w:rPr>
      <w:b/>
    </w:rPr>
  </w:style>
  <w:style w:type="character" w:customStyle="1" w:styleId="WW8Num99z0">
    <w:name w:val="WW8Num99z0"/>
    <w:rPr>
      <w:b/>
    </w:rPr>
  </w:style>
  <w:style w:type="character" w:customStyle="1" w:styleId="WW8Num101z0">
    <w:name w:val="WW8Num101z0"/>
    <w:rPr>
      <w:b/>
    </w:rPr>
  </w:style>
  <w:style w:type="character" w:customStyle="1" w:styleId="WW8Num103z0">
    <w:name w:val="WW8Num103z0"/>
    <w:rPr>
      <w:rFonts w:ascii="Symbol" w:hAnsi="Symbol"/>
      <w:i w:val="0"/>
    </w:rPr>
  </w:style>
  <w:style w:type="character" w:customStyle="1" w:styleId="WW8Num104z0">
    <w:name w:val="WW8Num104z0"/>
    <w:rPr>
      <w:b/>
    </w:rPr>
  </w:style>
  <w:style w:type="character" w:customStyle="1" w:styleId="WW8Num106z0">
    <w:name w:val="WW8Num106z0"/>
    <w:rPr>
      <w:b/>
    </w:rPr>
  </w:style>
  <w:style w:type="character" w:customStyle="1" w:styleId="WW8Num107z0">
    <w:name w:val="WW8Num107z0"/>
    <w:rPr>
      <w:b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1z0">
    <w:name w:val="WW8Num111z0"/>
    <w:rPr>
      <w:b/>
    </w:rPr>
  </w:style>
  <w:style w:type="character" w:customStyle="1" w:styleId="WW8Num112z0">
    <w:name w:val="WW8Num112z0"/>
    <w:rPr>
      <w:b/>
    </w:rPr>
  </w:style>
  <w:style w:type="character" w:customStyle="1" w:styleId="WW8Num117z0">
    <w:name w:val="WW8Num117z0"/>
    <w:rPr>
      <w:b/>
    </w:rPr>
  </w:style>
  <w:style w:type="character" w:customStyle="1" w:styleId="WW8Num120z0">
    <w:name w:val="WW8Num120z0"/>
    <w:rPr>
      <w:sz w:val="20"/>
    </w:rPr>
  </w:style>
  <w:style w:type="character" w:customStyle="1" w:styleId="WW8Num120z1">
    <w:name w:val="WW8Num120z1"/>
    <w:rPr>
      <w:b/>
    </w:rPr>
  </w:style>
  <w:style w:type="character" w:customStyle="1" w:styleId="WW8Num123z0">
    <w:name w:val="WW8Num123z0"/>
    <w:rPr>
      <w:b/>
    </w:rPr>
  </w:style>
  <w:style w:type="character" w:customStyle="1" w:styleId="WW-">
    <w:name w:val="WW-Основной шрифт абзаца"/>
  </w:style>
  <w:style w:type="character" w:styleId="a3">
    <w:name w:val="page number"/>
    <w:basedOn w:val="WW-"/>
    <w:semiHidden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870515"/>
    <w:rPr>
      <w:sz w:val="28"/>
      <w:lang w:eastAsia="ar-SA"/>
    </w:rPr>
  </w:style>
  <w:style w:type="paragraph" w:styleId="a6">
    <w:name w:val="List"/>
    <w:basedOn w:val="a4"/>
    <w:semiHidden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a"/>
    <w:next w:val="a8"/>
    <w:link w:val="a9"/>
    <w:qFormat/>
    <w:pPr>
      <w:suppressLineNumbers/>
      <w:spacing w:before="120" w:after="120"/>
    </w:pPr>
    <w:rPr>
      <w:rFonts w:cs="Tahoma"/>
      <w:i/>
      <w:iCs/>
    </w:rPr>
  </w:style>
  <w:style w:type="paragraph" w:styleId="a8">
    <w:name w:val="Subtitle"/>
    <w:basedOn w:val="12"/>
    <w:next w:val="a4"/>
    <w:link w:val="aa"/>
    <w:qFormat/>
    <w:pPr>
      <w:jc w:val="center"/>
    </w:pPr>
    <w:rPr>
      <w:i/>
      <w:iCs/>
    </w:rPr>
  </w:style>
  <w:style w:type="character" w:customStyle="1" w:styleId="a9">
    <w:name w:val="Заголовок Знак"/>
    <w:link w:val="a7"/>
    <w:rsid w:val="00870515"/>
    <w:rPr>
      <w:rFonts w:cs="Tahoma"/>
      <w:i/>
      <w:iCs/>
      <w:sz w:val="24"/>
      <w:szCs w:val="24"/>
      <w:lang w:eastAsia="ar-SA"/>
    </w:rPr>
  </w:style>
  <w:style w:type="paragraph" w:styleId="ab">
    <w:name w:val="index heading"/>
    <w:basedOn w:val="a"/>
    <w:semiHidden/>
    <w:pPr>
      <w:suppressLineNumbers/>
    </w:pPr>
    <w:rPr>
      <w:rFonts w:cs="Tahoma"/>
    </w:rPr>
  </w:style>
  <w:style w:type="paragraph" w:styleId="ac">
    <w:name w:val="header"/>
    <w:aliases w:val=" Знак3 Знак,Верхний колонтитул Знак Знак, Знак3 Знак Знак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 Знак3 Знак Знак1,Верхний колонтитул Знак Знак Знак, Знак3 Знак Знак Знак"/>
    <w:link w:val="ac"/>
    <w:uiPriority w:val="99"/>
    <w:rsid w:val="00870515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70515"/>
    <w:rPr>
      <w:sz w:val="24"/>
      <w:szCs w:val="24"/>
      <w:lang w:eastAsia="ar-SA"/>
    </w:rPr>
  </w:style>
  <w:style w:type="paragraph" w:styleId="af0">
    <w:name w:val="Body Text Indent"/>
    <w:basedOn w:val="a"/>
    <w:link w:val="af1"/>
    <w:pPr>
      <w:ind w:left="567"/>
    </w:pPr>
    <w:rPr>
      <w:szCs w:val="20"/>
    </w:rPr>
  </w:style>
  <w:style w:type="character" w:customStyle="1" w:styleId="af1">
    <w:name w:val="Основной текст с отступом Знак"/>
    <w:link w:val="af0"/>
    <w:rsid w:val="00870515"/>
    <w:rPr>
      <w:sz w:val="24"/>
      <w:lang w:eastAsia="ar-SA"/>
    </w:rPr>
  </w:style>
  <w:style w:type="paragraph" w:customStyle="1" w:styleId="31">
    <w:name w:val="Основной текст с отступом 31"/>
    <w:basedOn w:val="a"/>
    <w:pPr>
      <w:spacing w:line="480" w:lineRule="auto"/>
      <w:ind w:firstLine="567"/>
      <w:jc w:val="both"/>
    </w:pPr>
    <w:rPr>
      <w:sz w:val="28"/>
      <w:szCs w:val="20"/>
    </w:rPr>
  </w:style>
  <w:style w:type="paragraph" w:customStyle="1" w:styleId="21">
    <w:name w:val="Основной текст с отступом 21"/>
    <w:basedOn w:val="a"/>
    <w:pPr>
      <w:spacing w:line="480" w:lineRule="auto"/>
      <w:ind w:firstLine="567"/>
    </w:pPr>
    <w:rPr>
      <w:sz w:val="28"/>
      <w:szCs w:val="20"/>
    </w:rPr>
  </w:style>
  <w:style w:type="paragraph" w:customStyle="1" w:styleId="210">
    <w:name w:val="Основной текст 21"/>
    <w:basedOn w:val="a"/>
    <w:pPr>
      <w:spacing w:line="480" w:lineRule="auto"/>
    </w:pPr>
    <w:rPr>
      <w:sz w:val="28"/>
      <w:szCs w:val="20"/>
    </w:rPr>
  </w:style>
  <w:style w:type="paragraph" w:customStyle="1" w:styleId="22">
    <w:name w:val="заголовок 2"/>
    <w:basedOn w:val="a"/>
    <w:next w:val="a"/>
    <w:pPr>
      <w:keepNext/>
      <w:tabs>
        <w:tab w:val="left" w:pos="317"/>
      </w:tabs>
      <w:autoSpaceDE w:val="0"/>
      <w:ind w:left="3719" w:right="2318" w:hanging="3719"/>
    </w:pPr>
    <w:rPr>
      <w:b/>
      <w:bCs/>
      <w:sz w:val="28"/>
      <w:szCs w:val="28"/>
    </w:rPr>
  </w:style>
  <w:style w:type="paragraph" w:customStyle="1" w:styleId="15">
    <w:name w:val="заголовок 1"/>
    <w:basedOn w:val="a"/>
    <w:next w:val="a"/>
    <w:pPr>
      <w:keepNext/>
      <w:autoSpaceDE w:val="0"/>
      <w:ind w:right="2318"/>
    </w:pPr>
    <w:rPr>
      <w:b/>
      <w:bCs/>
      <w:sz w:val="28"/>
      <w:szCs w:val="28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</w:style>
  <w:style w:type="character" w:customStyle="1" w:styleId="WW8Num6z0">
    <w:name w:val="WW8Num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870515"/>
    <w:rPr>
      <w:sz w:val="28"/>
      <w:szCs w:val="24"/>
    </w:rPr>
  </w:style>
  <w:style w:type="character" w:customStyle="1" w:styleId="WW8Num13z0">
    <w:name w:val="WW8Num13z0"/>
    <w:rsid w:val="00870515"/>
    <w:rPr>
      <w:b/>
    </w:rPr>
  </w:style>
  <w:style w:type="character" w:customStyle="1" w:styleId="WW8Num14z0">
    <w:name w:val="WW8Num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870515"/>
    <w:rPr>
      <w:sz w:val="28"/>
      <w:szCs w:val="24"/>
    </w:rPr>
  </w:style>
  <w:style w:type="character" w:customStyle="1" w:styleId="WW8Num19z0">
    <w:name w:val="WW8Num19z0"/>
    <w:rsid w:val="00870515"/>
    <w:rPr>
      <w:sz w:val="28"/>
      <w:szCs w:val="24"/>
    </w:rPr>
  </w:style>
  <w:style w:type="character" w:customStyle="1" w:styleId="WW8Num20z0">
    <w:name w:val="WW8Num20z0"/>
    <w:rsid w:val="00870515"/>
    <w:rPr>
      <w:sz w:val="28"/>
      <w:szCs w:val="24"/>
    </w:rPr>
  </w:style>
  <w:style w:type="character" w:customStyle="1" w:styleId="WW-Absatz-Standardschriftart11">
    <w:name w:val="WW-Absatz-Standardschriftart11"/>
    <w:rsid w:val="00870515"/>
  </w:style>
  <w:style w:type="character" w:customStyle="1" w:styleId="WW8Num22z0">
    <w:name w:val="WW8Num22z0"/>
    <w:rsid w:val="00870515"/>
    <w:rPr>
      <w:b/>
    </w:rPr>
  </w:style>
  <w:style w:type="character" w:customStyle="1" w:styleId="WW8Num23z0">
    <w:name w:val="WW8Num2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870515"/>
    <w:rPr>
      <w:b/>
    </w:rPr>
  </w:style>
  <w:style w:type="character" w:customStyle="1" w:styleId="WW8Num26z0">
    <w:name w:val="WW8Num2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870515"/>
    <w:rPr>
      <w:sz w:val="20"/>
    </w:rPr>
  </w:style>
  <w:style w:type="character" w:customStyle="1" w:styleId="WW8Num31z1">
    <w:name w:val="WW8Num31z1"/>
    <w:rsid w:val="00870515"/>
    <w:rPr>
      <w:b/>
    </w:rPr>
  </w:style>
  <w:style w:type="character" w:customStyle="1" w:styleId="WW8Num32z0">
    <w:name w:val="WW8Num32z0"/>
    <w:rsid w:val="00870515"/>
    <w:rPr>
      <w:b/>
    </w:rPr>
  </w:style>
  <w:style w:type="character" w:customStyle="1" w:styleId="WW8Num33z0">
    <w:name w:val="WW8Num3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870515"/>
    <w:rPr>
      <w:b/>
    </w:rPr>
  </w:style>
  <w:style w:type="character" w:customStyle="1" w:styleId="WW8Num55z0">
    <w:name w:val="WW8Num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870515"/>
    <w:rPr>
      <w:sz w:val="20"/>
    </w:rPr>
  </w:style>
  <w:style w:type="character" w:customStyle="1" w:styleId="WW8Num64z0">
    <w:name w:val="WW8Num6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870515"/>
    <w:rPr>
      <w:rFonts w:ascii="Symbol" w:hAnsi="Symbol"/>
    </w:rPr>
  </w:style>
  <w:style w:type="character" w:customStyle="1" w:styleId="WW8Num84z0">
    <w:name w:val="WW8Num84z0"/>
    <w:rsid w:val="00870515"/>
    <w:rPr>
      <w:b/>
    </w:rPr>
  </w:style>
  <w:style w:type="character" w:customStyle="1" w:styleId="WW8Num85z0">
    <w:name w:val="WW8Num8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870515"/>
    <w:rPr>
      <w:b/>
    </w:rPr>
  </w:style>
  <w:style w:type="character" w:customStyle="1" w:styleId="WW8Num91z1">
    <w:name w:val="WW8Num91z1"/>
    <w:rsid w:val="00870515"/>
    <w:rPr>
      <w:b/>
    </w:rPr>
  </w:style>
  <w:style w:type="character" w:customStyle="1" w:styleId="WW8Num92z0">
    <w:name w:val="WW8Num92z0"/>
    <w:rsid w:val="00870515"/>
    <w:rPr>
      <w:b/>
    </w:rPr>
  </w:style>
  <w:style w:type="character" w:customStyle="1" w:styleId="WW8Num94z1">
    <w:name w:val="WW8Num94z1"/>
    <w:rsid w:val="00870515"/>
    <w:rPr>
      <w:b/>
    </w:rPr>
  </w:style>
  <w:style w:type="character" w:customStyle="1" w:styleId="WW8Num97z0">
    <w:name w:val="WW8Num97z0"/>
    <w:rsid w:val="00870515"/>
    <w:rPr>
      <w:b/>
    </w:rPr>
  </w:style>
  <w:style w:type="character" w:customStyle="1" w:styleId="WW8Num98z0">
    <w:name w:val="WW8Num98z0"/>
    <w:rsid w:val="00870515"/>
    <w:rPr>
      <w:b/>
    </w:rPr>
  </w:style>
  <w:style w:type="character" w:customStyle="1" w:styleId="WW8Num99z1">
    <w:name w:val="WW8Num99z1"/>
    <w:rsid w:val="00870515"/>
    <w:rPr>
      <w:b/>
    </w:rPr>
  </w:style>
  <w:style w:type="character" w:customStyle="1" w:styleId="WW8Num100z0">
    <w:name w:val="WW8Num100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870515"/>
    <w:rPr>
      <w:b/>
    </w:rPr>
  </w:style>
  <w:style w:type="character" w:customStyle="1" w:styleId="WW8Num109z0">
    <w:name w:val="WW8Num109z0"/>
    <w:rsid w:val="00870515"/>
    <w:rPr>
      <w:b/>
    </w:rPr>
  </w:style>
  <w:style w:type="character" w:customStyle="1" w:styleId="WW8Num114z0">
    <w:name w:val="WW8Num114z0"/>
    <w:rsid w:val="00870515"/>
    <w:rPr>
      <w:sz w:val="20"/>
    </w:rPr>
  </w:style>
  <w:style w:type="character" w:customStyle="1" w:styleId="WW8Num114z1">
    <w:name w:val="WW8Num114z1"/>
    <w:rsid w:val="00870515"/>
    <w:rPr>
      <w:b/>
    </w:rPr>
  </w:style>
  <w:style w:type="character" w:customStyle="1" w:styleId="WW8Num115z0">
    <w:name w:val="WW8Num11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870515"/>
    <w:rPr>
      <w:b/>
    </w:rPr>
  </w:style>
  <w:style w:type="character" w:customStyle="1" w:styleId="WW8Num119z0">
    <w:name w:val="WW8Num119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870515"/>
    <w:rPr>
      <w:b/>
    </w:rPr>
  </w:style>
  <w:style w:type="character" w:customStyle="1" w:styleId="WW8Num126z0">
    <w:name w:val="WW8Num126z0"/>
    <w:rsid w:val="00870515"/>
    <w:rPr>
      <w:b/>
    </w:rPr>
  </w:style>
  <w:style w:type="character" w:customStyle="1" w:styleId="WW8Num127z0">
    <w:name w:val="WW8Num1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870515"/>
    <w:rPr>
      <w:b/>
    </w:rPr>
  </w:style>
  <w:style w:type="character" w:customStyle="1" w:styleId="WW8Num133z0">
    <w:name w:val="WW8Num133z0"/>
    <w:rsid w:val="00870515"/>
    <w:rPr>
      <w:b/>
    </w:rPr>
  </w:style>
  <w:style w:type="character" w:customStyle="1" w:styleId="WW8Num134z0">
    <w:name w:val="WW8Num13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870515"/>
    <w:rPr>
      <w:b/>
    </w:rPr>
  </w:style>
  <w:style w:type="character" w:customStyle="1" w:styleId="WW8Num139z0">
    <w:name w:val="WW8Num13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870515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870515"/>
    <w:rPr>
      <w:b/>
    </w:rPr>
  </w:style>
  <w:style w:type="character" w:customStyle="1" w:styleId="WW8Num145z0">
    <w:name w:val="WW8Num145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870515"/>
    <w:rPr>
      <w:rFonts w:ascii="Symbol" w:hAnsi="Symbol"/>
    </w:rPr>
  </w:style>
  <w:style w:type="character" w:customStyle="1" w:styleId="WW8Num152z0">
    <w:name w:val="WW8Num15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870515"/>
    <w:rPr>
      <w:b/>
    </w:rPr>
  </w:style>
  <w:style w:type="character" w:customStyle="1" w:styleId="WW8Num159z0">
    <w:name w:val="WW8Num15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870515"/>
    <w:rPr>
      <w:b/>
    </w:rPr>
  </w:style>
  <w:style w:type="character" w:customStyle="1" w:styleId="WW8Num165z0">
    <w:name w:val="WW8Num165z0"/>
    <w:rsid w:val="00870515"/>
    <w:rPr>
      <w:b/>
    </w:rPr>
  </w:style>
  <w:style w:type="character" w:customStyle="1" w:styleId="WW8Num166z0">
    <w:name w:val="WW8Num16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870515"/>
    <w:rPr>
      <w:b/>
    </w:rPr>
  </w:style>
  <w:style w:type="character" w:customStyle="1" w:styleId="WW8Num172z0">
    <w:name w:val="WW8Num172z0"/>
    <w:rsid w:val="00870515"/>
    <w:rPr>
      <w:b/>
    </w:rPr>
  </w:style>
  <w:style w:type="character" w:customStyle="1" w:styleId="WW8Num174z0">
    <w:name w:val="WW8Num174z0"/>
    <w:rsid w:val="00870515"/>
    <w:rPr>
      <w:rFonts w:ascii="Symbol" w:hAnsi="Symbol"/>
      <w:i w:val="0"/>
    </w:rPr>
  </w:style>
  <w:style w:type="character" w:customStyle="1" w:styleId="WW8Num175z0">
    <w:name w:val="WW8Num175z0"/>
    <w:rsid w:val="00870515"/>
    <w:rPr>
      <w:b/>
    </w:rPr>
  </w:style>
  <w:style w:type="character" w:customStyle="1" w:styleId="WW8Num177z0">
    <w:name w:val="WW8Num177z0"/>
    <w:rsid w:val="00870515"/>
    <w:rPr>
      <w:b/>
    </w:rPr>
  </w:style>
  <w:style w:type="character" w:customStyle="1" w:styleId="WW8Num178z0">
    <w:name w:val="WW8Num178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870515"/>
    <w:rPr>
      <w:b/>
    </w:rPr>
  </w:style>
  <w:style w:type="character" w:customStyle="1" w:styleId="WW8Num180z0">
    <w:name w:val="WW8Num18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870515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870515"/>
    <w:rPr>
      <w:rFonts w:ascii="Symbol" w:hAnsi="Symbol"/>
    </w:rPr>
  </w:style>
  <w:style w:type="character" w:customStyle="1" w:styleId="WW8Num188z0">
    <w:name w:val="WW8Num18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870515"/>
    <w:rPr>
      <w:b/>
    </w:rPr>
  </w:style>
  <w:style w:type="character" w:customStyle="1" w:styleId="WW8Num190z0">
    <w:name w:val="WW8Num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870515"/>
    <w:rPr>
      <w:b/>
    </w:rPr>
  </w:style>
  <w:style w:type="character" w:customStyle="1" w:styleId="WW8Num199z0">
    <w:name w:val="WW8Num19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870515"/>
    <w:rPr>
      <w:rFonts w:ascii="Symbol" w:hAnsi="Symbol"/>
    </w:rPr>
  </w:style>
  <w:style w:type="character" w:customStyle="1" w:styleId="WW8Num205z0">
    <w:name w:val="WW8Num205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870515"/>
    <w:rPr>
      <w:b/>
    </w:rPr>
  </w:style>
  <w:style w:type="character" w:customStyle="1" w:styleId="WW8Num209z0">
    <w:name w:val="WW8Num20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870515"/>
    <w:rPr>
      <w:sz w:val="20"/>
    </w:rPr>
  </w:style>
  <w:style w:type="character" w:customStyle="1" w:styleId="WW8Num212z1">
    <w:name w:val="WW8Num212z1"/>
    <w:rsid w:val="00870515"/>
    <w:rPr>
      <w:b/>
    </w:rPr>
  </w:style>
  <w:style w:type="character" w:customStyle="1" w:styleId="WW8Num214z0">
    <w:name w:val="WW8Num2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870515"/>
    <w:rPr>
      <w:b/>
    </w:rPr>
  </w:style>
  <w:style w:type="character" w:customStyle="1" w:styleId="WW8Num218z0">
    <w:name w:val="WW8Num21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870515"/>
    <w:rPr>
      <w:sz w:val="28"/>
      <w:szCs w:val="24"/>
    </w:rPr>
  </w:style>
  <w:style w:type="paragraph" w:styleId="23">
    <w:name w:val="Body Text Indent 2"/>
    <w:basedOn w:val="a"/>
    <w:link w:val="24"/>
    <w:rsid w:val="00870515"/>
    <w:pPr>
      <w:spacing w:line="480" w:lineRule="auto"/>
      <w:ind w:firstLine="567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rsid w:val="00870515"/>
    <w:rPr>
      <w:sz w:val="28"/>
      <w:lang w:eastAsia="ar-SA"/>
    </w:rPr>
  </w:style>
  <w:style w:type="paragraph" w:styleId="32">
    <w:name w:val="Body Text Indent 3"/>
    <w:basedOn w:val="a"/>
    <w:link w:val="33"/>
    <w:rsid w:val="00870515"/>
    <w:pPr>
      <w:spacing w:line="480" w:lineRule="auto"/>
      <w:ind w:firstLine="539"/>
    </w:pPr>
    <w:rPr>
      <w:sz w:val="28"/>
    </w:rPr>
  </w:style>
  <w:style w:type="character" w:customStyle="1" w:styleId="33">
    <w:name w:val="Основной текст с отступом 3 Знак"/>
    <w:link w:val="32"/>
    <w:rsid w:val="00870515"/>
    <w:rPr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870515"/>
    <w:rPr>
      <w:sz w:val="28"/>
      <w:lang w:eastAsia="ar-SA"/>
    </w:rPr>
  </w:style>
  <w:style w:type="paragraph" w:styleId="26">
    <w:name w:val="Body Text 2"/>
    <w:basedOn w:val="a"/>
    <w:link w:val="25"/>
    <w:rsid w:val="00870515"/>
    <w:pPr>
      <w:spacing w:line="480" w:lineRule="auto"/>
    </w:pPr>
    <w:rPr>
      <w:sz w:val="28"/>
      <w:szCs w:val="20"/>
    </w:rPr>
  </w:style>
  <w:style w:type="character" w:customStyle="1" w:styleId="211">
    <w:name w:val="Основной текст 2 Знак1"/>
    <w:uiPriority w:val="99"/>
    <w:semiHidden/>
    <w:rsid w:val="00870515"/>
    <w:rPr>
      <w:sz w:val="24"/>
      <w:szCs w:val="24"/>
      <w:lang w:eastAsia="ar-SA"/>
    </w:rPr>
  </w:style>
  <w:style w:type="paragraph" w:customStyle="1" w:styleId="16">
    <w:name w:val="Обычный1"/>
    <w:rsid w:val="00870515"/>
    <w:pPr>
      <w:suppressAutoHyphens/>
    </w:pPr>
    <w:rPr>
      <w:rFonts w:ascii="Courier New" w:hAnsi="Courier New"/>
      <w:sz w:val="24"/>
      <w:lang w:eastAsia="ar-SA"/>
    </w:rPr>
  </w:style>
  <w:style w:type="character" w:customStyle="1" w:styleId="34">
    <w:name w:val="Основной текст 3 Знак"/>
    <w:link w:val="35"/>
    <w:rsid w:val="00870515"/>
    <w:rPr>
      <w:sz w:val="28"/>
      <w:lang w:eastAsia="ar-SA"/>
    </w:rPr>
  </w:style>
  <w:style w:type="paragraph" w:styleId="35">
    <w:name w:val="Body Text 3"/>
    <w:basedOn w:val="a"/>
    <w:link w:val="34"/>
    <w:rsid w:val="00870515"/>
    <w:pPr>
      <w:jc w:val="both"/>
    </w:pPr>
    <w:rPr>
      <w:sz w:val="28"/>
      <w:szCs w:val="20"/>
    </w:rPr>
  </w:style>
  <w:style w:type="character" w:customStyle="1" w:styleId="310">
    <w:name w:val="Основной текст 3 Знак1"/>
    <w:uiPriority w:val="99"/>
    <w:semiHidden/>
    <w:rsid w:val="00870515"/>
    <w:rPr>
      <w:sz w:val="16"/>
      <w:szCs w:val="16"/>
      <w:lang w:eastAsia="ar-SA"/>
    </w:rPr>
  </w:style>
  <w:style w:type="paragraph" w:customStyle="1" w:styleId="FR1">
    <w:name w:val="FR1"/>
    <w:rsid w:val="00870515"/>
    <w:pPr>
      <w:widowControl w:val="0"/>
      <w:suppressAutoHyphens/>
      <w:ind w:firstLine="360"/>
    </w:pPr>
    <w:rPr>
      <w:sz w:val="16"/>
      <w:lang w:eastAsia="ar-SA"/>
    </w:rPr>
  </w:style>
  <w:style w:type="paragraph" w:customStyle="1" w:styleId="FR2">
    <w:name w:val="FR2"/>
    <w:rsid w:val="00870515"/>
    <w:pPr>
      <w:widowControl w:val="0"/>
      <w:suppressAutoHyphens/>
      <w:ind w:left="80" w:firstLine="340"/>
    </w:pPr>
    <w:rPr>
      <w:sz w:val="16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870515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8">
    <w:name w:val="Revision"/>
    <w:hidden/>
    <w:uiPriority w:val="99"/>
    <w:semiHidden/>
    <w:rsid w:val="00870515"/>
    <w:rPr>
      <w:sz w:val="24"/>
      <w:szCs w:val="24"/>
      <w:lang w:eastAsia="ar-SA"/>
    </w:rPr>
  </w:style>
  <w:style w:type="paragraph" w:customStyle="1" w:styleId="FR3">
    <w:name w:val="FR3"/>
    <w:rsid w:val="00870515"/>
    <w:pPr>
      <w:widowControl w:val="0"/>
      <w:spacing w:before="420" w:line="320" w:lineRule="auto"/>
      <w:ind w:left="40" w:right="1000"/>
    </w:pPr>
    <w:rPr>
      <w:sz w:val="12"/>
    </w:rPr>
  </w:style>
  <w:style w:type="paragraph" w:styleId="af9">
    <w:name w:val="caption"/>
    <w:basedOn w:val="a"/>
    <w:next w:val="a"/>
    <w:qFormat/>
    <w:rsid w:val="00870515"/>
    <w:pPr>
      <w:suppressAutoHyphens w:val="0"/>
      <w:ind w:firstLine="567"/>
    </w:pPr>
    <w:rPr>
      <w:sz w:val="28"/>
      <w:szCs w:val="20"/>
      <w:lang w:eastAsia="ru-RU"/>
    </w:rPr>
  </w:style>
  <w:style w:type="paragraph" w:styleId="18">
    <w:name w:val="index 1"/>
    <w:basedOn w:val="a"/>
    <w:next w:val="a"/>
    <w:autoRedefine/>
    <w:uiPriority w:val="99"/>
    <w:semiHidden/>
    <w:unhideWhenUsed/>
    <w:rsid w:val="00870515"/>
    <w:pPr>
      <w:suppressAutoHyphens w:val="0"/>
      <w:ind w:left="240" w:hanging="240"/>
    </w:pPr>
    <w:rPr>
      <w:szCs w:val="20"/>
      <w:lang w:eastAsia="ru-RU"/>
    </w:rPr>
  </w:style>
  <w:style w:type="paragraph" w:styleId="afa">
    <w:name w:val="Block Text"/>
    <w:basedOn w:val="a"/>
    <w:rsid w:val="00870515"/>
    <w:pPr>
      <w:ind w:left="567" w:right="334"/>
      <w:jc w:val="both"/>
    </w:pPr>
    <w:rPr>
      <w:sz w:val="20"/>
      <w:szCs w:val="20"/>
    </w:rPr>
  </w:style>
  <w:style w:type="table" w:styleId="afb">
    <w:name w:val="Table Grid"/>
    <w:basedOn w:val="a1"/>
    <w:uiPriority w:val="59"/>
    <w:rsid w:val="004D17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rsid w:val="00797036"/>
    <w:pPr>
      <w:widowControl w:val="0"/>
      <w:suppressAutoHyphens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ru-RU" w:bidi="ru-RU"/>
    </w:rPr>
  </w:style>
  <w:style w:type="paragraph" w:styleId="afd">
    <w:name w:val="No Spacing"/>
    <w:uiPriority w:val="1"/>
    <w:qFormat/>
    <w:rsid w:val="00797036"/>
    <w:pPr>
      <w:widowControl w:val="0"/>
    </w:pPr>
    <w:rPr>
      <w:rFonts w:ascii="Calibri" w:eastAsia="Calibri" w:hAnsi="Calibri" w:cs="Arial"/>
      <w:sz w:val="22"/>
      <w:szCs w:val="22"/>
      <w:lang w:bidi="ru-RU"/>
    </w:rPr>
  </w:style>
  <w:style w:type="paragraph" w:customStyle="1" w:styleId="headertext">
    <w:name w:val="headertext"/>
    <w:basedOn w:val="a"/>
    <w:rsid w:val="00C21AA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9">
    <w:name w:val="1 Примечание"/>
    <w:basedOn w:val="a"/>
    <w:link w:val="1a"/>
    <w:qFormat/>
    <w:rsid w:val="001F346A"/>
    <w:pPr>
      <w:suppressAutoHyphens w:val="0"/>
      <w:spacing w:after="120"/>
      <w:ind w:firstLine="709"/>
    </w:pPr>
    <w:rPr>
      <w:rFonts w:ascii="Arial" w:hAnsi="Arial" w:cs="Arial"/>
      <w:snapToGrid w:val="0"/>
      <w:sz w:val="18"/>
      <w:szCs w:val="18"/>
      <w:lang w:eastAsia="ru-RU"/>
    </w:rPr>
  </w:style>
  <w:style w:type="character" w:customStyle="1" w:styleId="1a">
    <w:name w:val="1 Примечание Знак"/>
    <w:link w:val="19"/>
    <w:rsid w:val="001F346A"/>
    <w:rPr>
      <w:rFonts w:ascii="Arial" w:hAnsi="Arial" w:cs="Arial"/>
      <w:snapToGrid w:val="0"/>
      <w:sz w:val="18"/>
      <w:szCs w:val="18"/>
    </w:rPr>
  </w:style>
  <w:style w:type="paragraph" w:styleId="afe">
    <w:name w:val="footnote text"/>
    <w:basedOn w:val="a"/>
    <w:link w:val="aff"/>
    <w:uiPriority w:val="99"/>
    <w:semiHidden/>
    <w:unhideWhenUsed/>
    <w:rsid w:val="00CE1E58"/>
    <w:rPr>
      <w:sz w:val="20"/>
      <w:szCs w:val="20"/>
    </w:rPr>
  </w:style>
  <w:style w:type="character" w:customStyle="1" w:styleId="aff">
    <w:name w:val="Текст сноски Знак"/>
    <w:link w:val="afe"/>
    <w:uiPriority w:val="99"/>
    <w:semiHidden/>
    <w:rsid w:val="00CE1E58"/>
    <w:rPr>
      <w:lang w:eastAsia="ar-SA"/>
    </w:rPr>
  </w:style>
  <w:style w:type="character" w:styleId="aff0">
    <w:name w:val="footnote reference"/>
    <w:uiPriority w:val="99"/>
    <w:semiHidden/>
    <w:unhideWhenUsed/>
    <w:rsid w:val="00CE1E58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F914D2"/>
    <w:rPr>
      <w:sz w:val="20"/>
      <w:szCs w:val="20"/>
    </w:rPr>
  </w:style>
  <w:style w:type="character" w:customStyle="1" w:styleId="aff2">
    <w:name w:val="Текст концевой сноски Знак"/>
    <w:link w:val="aff1"/>
    <w:uiPriority w:val="99"/>
    <w:semiHidden/>
    <w:rsid w:val="00F914D2"/>
    <w:rPr>
      <w:lang w:eastAsia="ar-SA"/>
    </w:rPr>
  </w:style>
  <w:style w:type="character" w:styleId="aff3">
    <w:name w:val="endnote reference"/>
    <w:uiPriority w:val="99"/>
    <w:semiHidden/>
    <w:unhideWhenUsed/>
    <w:rsid w:val="00F914D2"/>
    <w:rPr>
      <w:vertAlign w:val="superscript"/>
    </w:rPr>
  </w:style>
  <w:style w:type="character" w:styleId="aff4">
    <w:name w:val="annotation reference"/>
    <w:uiPriority w:val="99"/>
    <w:semiHidden/>
    <w:unhideWhenUsed/>
    <w:rsid w:val="00B40079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B4007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semiHidden/>
    <w:rsid w:val="00B40079"/>
    <w:rPr>
      <w:lang w:eastAsia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B40079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B40079"/>
    <w:rPr>
      <w:b/>
      <w:bCs/>
      <w:lang w:eastAsia="ar-SA"/>
    </w:rPr>
  </w:style>
  <w:style w:type="paragraph" w:styleId="aff9">
    <w:name w:val="TOC Heading"/>
    <w:basedOn w:val="1"/>
    <w:next w:val="a"/>
    <w:uiPriority w:val="39"/>
    <w:semiHidden/>
    <w:unhideWhenUsed/>
    <w:qFormat/>
    <w:rsid w:val="00A97BE3"/>
    <w:pPr>
      <w:keepLines/>
      <w:tabs>
        <w:tab w:val="clear" w:pos="0"/>
      </w:tabs>
      <w:suppressAutoHyphens w:val="0"/>
      <w:spacing w:before="480" w:line="276" w:lineRule="auto"/>
      <w:ind w:left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C2489A"/>
    <w:pPr>
      <w:tabs>
        <w:tab w:val="right" w:leader="dot" w:pos="9310"/>
        <w:tab w:val="left" w:pos="9781"/>
      </w:tabs>
      <w:spacing w:line="360" w:lineRule="auto"/>
      <w:ind w:firstLine="709"/>
      <w:jc w:val="both"/>
    </w:pPr>
    <w:rPr>
      <w:rFonts w:ascii="Arial" w:hAnsi="Arial" w:cs="Arial"/>
      <w:noProof/>
      <w:color w:val="000000" w:themeColor="text1"/>
    </w:rPr>
  </w:style>
  <w:style w:type="paragraph" w:styleId="1b">
    <w:name w:val="toc 1"/>
    <w:basedOn w:val="a"/>
    <w:next w:val="a"/>
    <w:autoRedefine/>
    <w:uiPriority w:val="39"/>
    <w:unhideWhenUsed/>
    <w:rsid w:val="00A97BE3"/>
  </w:style>
  <w:style w:type="character" w:styleId="affa">
    <w:name w:val="Hyperlink"/>
    <w:uiPriority w:val="99"/>
    <w:unhideWhenUsed/>
    <w:rsid w:val="00A97BE3"/>
    <w:rPr>
      <w:color w:val="0000FF"/>
      <w:u w:val="single"/>
    </w:rPr>
  </w:style>
  <w:style w:type="character" w:styleId="affb">
    <w:name w:val="FollowedHyperlink"/>
    <w:uiPriority w:val="99"/>
    <w:semiHidden/>
    <w:unhideWhenUsed/>
    <w:rsid w:val="008C6998"/>
    <w:rPr>
      <w:color w:val="800080"/>
      <w:u w:val="single"/>
    </w:rPr>
  </w:style>
  <w:style w:type="character" w:styleId="affc">
    <w:name w:val="Placeholder Text"/>
    <w:basedOn w:val="a0"/>
    <w:uiPriority w:val="99"/>
    <w:semiHidden/>
    <w:rsid w:val="00A84DE4"/>
    <w:rPr>
      <w:color w:val="808080"/>
    </w:rPr>
  </w:style>
  <w:style w:type="character" w:customStyle="1" w:styleId="fontstyle01">
    <w:name w:val="fontstyle01"/>
    <w:basedOn w:val="a0"/>
    <w:rsid w:val="002E0EAB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locked/>
    <w:rsid w:val="004159B1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4159B1"/>
    <w:pPr>
      <w:widowControl w:val="0"/>
      <w:shd w:val="clear" w:color="auto" w:fill="FFFFFF"/>
      <w:suppressAutoHyphens w:val="0"/>
      <w:spacing w:before="280" w:after="280" w:line="230" w:lineRule="exact"/>
      <w:ind w:hanging="380"/>
      <w:jc w:val="both"/>
    </w:pPr>
    <w:rPr>
      <w:rFonts w:ascii="Arial" w:eastAsia="Arial" w:hAnsi="Arial" w:cs="Arial"/>
      <w:sz w:val="21"/>
      <w:szCs w:val="21"/>
      <w:lang w:eastAsia="ru-RU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locked/>
    <w:rsid w:val="004159B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"/>
    <w:link w:val="MSGENFONTSTYLENAMETEMPLATEROLENUMBERMSGENFONTSTYLENAMEBYROLETEXT3"/>
    <w:rsid w:val="004159B1"/>
    <w:pPr>
      <w:widowControl w:val="0"/>
      <w:shd w:val="clear" w:color="auto" w:fill="FFFFFF"/>
      <w:suppressAutoHyphens w:val="0"/>
      <w:spacing w:after="960" w:line="178" w:lineRule="exact"/>
      <w:ind w:hanging="320"/>
    </w:pPr>
    <w:rPr>
      <w:rFonts w:ascii="Arial" w:eastAsia="Arial" w:hAnsi="Arial" w:cs="Arial"/>
      <w:sz w:val="16"/>
      <w:szCs w:val="16"/>
      <w:lang w:eastAsia="ru-RU"/>
    </w:rPr>
  </w:style>
  <w:style w:type="character" w:customStyle="1" w:styleId="aa">
    <w:name w:val="Подзаголовок Знак"/>
    <w:basedOn w:val="a0"/>
    <w:link w:val="a8"/>
    <w:rsid w:val="007942D1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28">
    <w:name w:val="Обычный2"/>
    <w:rsid w:val="007942D1"/>
    <w:pPr>
      <w:suppressAutoHyphens/>
    </w:pPr>
    <w:rPr>
      <w:rFonts w:ascii="Courier New" w:hAnsi="Courier New"/>
      <w:sz w:val="24"/>
      <w:lang w:eastAsia="ar-SA"/>
    </w:rPr>
  </w:style>
  <w:style w:type="paragraph" w:customStyle="1" w:styleId="affd">
    <w:name w:val="Межгосударственный"/>
    <w:basedOn w:val="a"/>
    <w:rsid w:val="007942D1"/>
    <w:pPr>
      <w:suppressAutoHyphens w:val="0"/>
      <w:spacing w:line="360" w:lineRule="auto"/>
      <w:jc w:val="center"/>
    </w:pPr>
    <w:rPr>
      <w:rFonts w:ascii="Arial" w:hAnsi="Arial"/>
      <w:b/>
      <w:caps/>
      <w:snapToGrid w:val="0"/>
      <w:spacing w:val="50"/>
      <w:sz w:val="28"/>
      <w:lang w:eastAsia="ru-RU"/>
    </w:rPr>
  </w:style>
  <w:style w:type="paragraph" w:customStyle="1" w:styleId="1c">
    <w:name w:val="ОБЛОЖКА1"/>
    <w:basedOn w:val="a"/>
    <w:rsid w:val="007942D1"/>
    <w:pPr>
      <w:suppressAutoHyphens w:val="0"/>
    </w:pPr>
    <w:rPr>
      <w:rFonts w:ascii="Arial" w:hAnsi="Arial"/>
      <w:b/>
      <w:caps/>
      <w:sz w:val="28"/>
      <w:szCs w:val="20"/>
      <w:lang w:eastAsia="ru-RU"/>
    </w:rPr>
  </w:style>
  <w:style w:type="paragraph" w:customStyle="1" w:styleId="affe">
    <w:name w:val="Издание"/>
    <w:basedOn w:val="a"/>
    <w:rsid w:val="007942D1"/>
    <w:pPr>
      <w:tabs>
        <w:tab w:val="left" w:pos="720"/>
      </w:tabs>
      <w:suppressAutoHyphens w:val="0"/>
      <w:spacing w:before="1200" w:after="6000"/>
      <w:jc w:val="center"/>
    </w:pPr>
    <w:rPr>
      <w:b/>
      <w:snapToGrid w:val="0"/>
      <w:szCs w:val="20"/>
      <w:lang w:eastAsia="ru-RU"/>
    </w:rPr>
  </w:style>
  <w:style w:type="character" w:customStyle="1" w:styleId="41">
    <w:name w:val="Основной текст (4)_"/>
    <w:link w:val="42"/>
    <w:rsid w:val="007942D1"/>
    <w:rPr>
      <w:b/>
      <w:bCs/>
      <w:spacing w:val="-10"/>
      <w:sz w:val="39"/>
      <w:szCs w:val="3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942D1"/>
    <w:pPr>
      <w:shd w:val="clear" w:color="auto" w:fill="FFFFFF"/>
      <w:suppressAutoHyphens w:val="0"/>
      <w:spacing w:before="1020" w:after="360" w:line="427" w:lineRule="exact"/>
      <w:jc w:val="center"/>
    </w:pPr>
    <w:rPr>
      <w:b/>
      <w:bCs/>
      <w:spacing w:val="-10"/>
      <w:sz w:val="39"/>
      <w:szCs w:val="39"/>
      <w:shd w:val="clear" w:color="auto" w:fill="FFFFFF"/>
      <w:lang w:eastAsia="ru-RU"/>
    </w:rPr>
  </w:style>
  <w:style w:type="paragraph" w:customStyle="1" w:styleId="MSGENFONTSTYLENAMETEMPLATEROLELEVELMSGENFONTSTYLENAMEBYROLEHEADING5">
    <w:name w:val="MSG_EN_FONT_STYLE_NAME_TEMPLATE_ROLE_LEVEL MSG_EN_FONT_STYLE_NAME_BY_ROLE_HEADING 5"/>
    <w:basedOn w:val="a"/>
    <w:link w:val="MSGENFONTSTYLENAMETEMPLATEROLELEVELMSGENFONTSTYLENAMEBYROLEHEADING50"/>
    <w:rsid w:val="00785747"/>
    <w:pPr>
      <w:widowControl w:val="0"/>
      <w:shd w:val="clear" w:color="auto" w:fill="FFFFFF"/>
      <w:suppressAutoHyphens w:val="0"/>
      <w:spacing w:line="293" w:lineRule="exact"/>
      <w:ind w:firstLine="220"/>
      <w:outlineLvl w:val="4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50">
    <w:name w:val="MSG_EN_FONT_STYLE_NAME_TEMPLATE_ROLE_LEVEL MSG_EN_FONT_STYLE_NAME_BY_ROLE_HEADING 5_"/>
    <w:link w:val="MSGENFONTSTYLENAMETEMPLATEROLELEVELMSGENFONTSTYLENAMEBYROLEHEADING5"/>
    <w:rsid w:val="00785747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61">
    <w:name w:val="MSG_EN_FONT_STYLE_NAME_TEMPLATE_ROLE_LEVEL MSG_EN_FONT_STYLE_NAME_BY_ROLE_HEADING 61"/>
    <w:basedOn w:val="a"/>
    <w:link w:val="MSGENFONTSTYLENAMETEMPLATEROLELEVELMSGENFONTSTYLENAMEBYROLEHEADING6"/>
    <w:rsid w:val="00E5634E"/>
    <w:pPr>
      <w:widowControl w:val="0"/>
      <w:shd w:val="clear" w:color="auto" w:fill="FFFFFF"/>
      <w:suppressAutoHyphens w:val="0"/>
      <w:spacing w:line="293" w:lineRule="exact"/>
      <w:ind w:firstLine="240"/>
      <w:outlineLvl w:val="5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6">
    <w:name w:val="MSG_EN_FONT_STYLE_NAME_TEMPLATE_ROLE_LEVEL MSG_EN_FONT_STYLE_NAME_BY_ROLE_HEADING 6_"/>
    <w:link w:val="MSGENFONTSTYLENAMETEMPLATEROLELEVELMSGENFONTSTYLENAMEBYROLEHEADING61"/>
    <w:rsid w:val="00E5634E"/>
    <w:rPr>
      <w:rFonts w:ascii="Arial" w:eastAsia="Arial" w:hAnsi="Arial" w:cs="Arial"/>
      <w:b/>
      <w:bCs/>
      <w:shd w:val="clear" w:color="auto" w:fill="FFFFFF"/>
    </w:rPr>
  </w:style>
  <w:style w:type="paragraph" w:customStyle="1" w:styleId="36">
    <w:name w:val="Обычный3"/>
    <w:rsid w:val="00A8705D"/>
    <w:pPr>
      <w:suppressAutoHyphens/>
    </w:pPr>
    <w:rPr>
      <w:rFonts w:ascii="Courier New" w:hAnsi="Courier New"/>
      <w:sz w:val="24"/>
      <w:lang w:eastAsia="ar-SA"/>
    </w:rPr>
  </w:style>
  <w:style w:type="paragraph" w:customStyle="1" w:styleId="43">
    <w:name w:val="Обычный4"/>
    <w:rsid w:val="00846483"/>
    <w:pPr>
      <w:suppressAutoHyphens/>
    </w:pPr>
    <w:rPr>
      <w:rFonts w:ascii="Courier New" w:hAnsi="Courier New"/>
      <w:sz w:val="24"/>
      <w:lang w:eastAsia="ar-SA"/>
    </w:rPr>
  </w:style>
  <w:style w:type="paragraph" w:customStyle="1" w:styleId="51">
    <w:name w:val="Обычный5"/>
    <w:rsid w:val="008748DA"/>
    <w:pPr>
      <w:suppressAutoHyphens/>
    </w:pPr>
    <w:rPr>
      <w:rFonts w:ascii="Courier New" w:hAnsi="Courier New"/>
      <w:sz w:val="24"/>
      <w:lang w:eastAsia="ar-SA"/>
    </w:rPr>
  </w:style>
  <w:style w:type="paragraph" w:customStyle="1" w:styleId="61">
    <w:name w:val="Обычный6"/>
    <w:rsid w:val="00BE3CC4"/>
    <w:pPr>
      <w:suppressAutoHyphens/>
    </w:pPr>
    <w:rPr>
      <w:rFonts w:ascii="Courier New" w:hAnsi="Courier New"/>
      <w:sz w:val="24"/>
      <w:lang w:eastAsia="ar-SA"/>
    </w:rPr>
  </w:style>
  <w:style w:type="paragraph" w:customStyle="1" w:styleId="71">
    <w:name w:val="Обычный7"/>
    <w:rsid w:val="00255A51"/>
    <w:pPr>
      <w:suppressAutoHyphens/>
    </w:pPr>
    <w:rPr>
      <w:rFonts w:ascii="Courier New" w:hAnsi="Courier New"/>
      <w:sz w:val="24"/>
      <w:lang w:eastAsia="ar-SA"/>
    </w:rPr>
  </w:style>
  <w:style w:type="character" w:customStyle="1" w:styleId="MSGENFONTSTYLENAMETEMPLATEROLENUMBERMSGENFONTSTYLENAMEBYROLETEXT2MSGENFONTSTYLEMODIFERSIZE12">
    <w:name w:val="MSG_EN_FONT_STYLE_NAME_TEMPLATE_ROLE_NUMBER MSG_EN_FONT_STYLE_NAME_BY_ROLE_TEXT 2 + MSG_EN_FONT_STYLE_MODIFER_SIZE 12"/>
    <w:rsid w:val="00733D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FORMATTEXT">
    <w:name w:val=".FORMATTEXT"/>
    <w:uiPriority w:val="99"/>
    <w:rsid w:val="00C5107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formattext0">
    <w:name w:val="formattext"/>
    <w:basedOn w:val="a"/>
    <w:rsid w:val="00085A1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0">
    <w:name w:val=".HEADERTEXT"/>
    <w:uiPriority w:val="99"/>
    <w:rsid w:val="009E41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customStyle="1" w:styleId="TableParagraph">
    <w:name w:val="Table Paragraph"/>
    <w:basedOn w:val="a"/>
    <w:uiPriority w:val="1"/>
    <w:qFormat/>
    <w:rsid w:val="009F399C"/>
    <w:pPr>
      <w:widowControl w:val="0"/>
      <w:suppressAutoHyphens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422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SGENFONTSTYLENAMETEMPLATEROLENUMBERMSGENFONTSTYLENAMEBYROLETEXT13MSGENFONTSTYLEMODIFERSIZE9MSGENFONTSTYLEMODIFERNOTITALIC">
    <w:name w:val="MSG_EN_FONT_STYLE_NAME_TEMPLATE_ROLE_NUMBER MSG_EN_FONT_STYLE_NAME_BY_ROLE_TEXT 13 + MSG_EN_FONT_STYLE_MODIFER_SIZE 9;MSG_EN_FONT_STYLE_MODIFER_NOT_ITALIC"/>
    <w:rsid w:val="00781CA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position w:val="0"/>
      <w:sz w:val="18"/>
      <w:szCs w:val="18"/>
      <w:u w:val="none"/>
      <w:lang w:val="ru-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2.gif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9361FF7-2CDF-417F-A4E4-15CDFFB8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3793</Words>
  <Characters>21622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АГЕНСТВО РОССИЙСКОЙ ФЕДЕРАЦИИ</vt:lpstr>
    </vt:vector>
  </TitlesOfParts>
  <Company>ВНИИэлектроаппарат</Company>
  <LinksUpToDate>false</LinksUpToDate>
  <CharactersWithSpaces>25365</CharactersWithSpaces>
  <SharedDoc>false</SharedDoc>
  <HLinks>
    <vt:vector size="174" baseType="variant">
      <vt:variant>
        <vt:i4>7274610</vt:i4>
      </vt:variant>
      <vt:variant>
        <vt:i4>87</vt:i4>
      </vt:variant>
      <vt:variant>
        <vt:i4>0</vt:i4>
      </vt:variant>
      <vt:variant>
        <vt:i4>5</vt:i4>
      </vt:variant>
      <vt:variant>
        <vt:lpwstr>https://www.gostinfo.ru/catalog/Details/?id=4527917</vt:lpwstr>
      </vt:variant>
      <vt:variant>
        <vt:lpwstr/>
      </vt:variant>
      <vt:variant>
        <vt:i4>6684790</vt:i4>
      </vt:variant>
      <vt:variant>
        <vt:i4>84</vt:i4>
      </vt:variant>
      <vt:variant>
        <vt:i4>0</vt:i4>
      </vt:variant>
      <vt:variant>
        <vt:i4>5</vt:i4>
      </vt:variant>
      <vt:variant>
        <vt:lpwstr>https://www.gostinfo.ru/catalog/Details/?id=4193683</vt:lpwstr>
      </vt:variant>
      <vt:variant>
        <vt:lpwstr/>
      </vt:variant>
      <vt:variant>
        <vt:i4>7078008</vt:i4>
      </vt:variant>
      <vt:variant>
        <vt:i4>81</vt:i4>
      </vt:variant>
      <vt:variant>
        <vt:i4>0</vt:i4>
      </vt:variant>
      <vt:variant>
        <vt:i4>5</vt:i4>
      </vt:variant>
      <vt:variant>
        <vt:lpwstr>https://www.gostinfo.ru/catalog/Details/?id=4530252</vt:lpwstr>
      </vt:variant>
      <vt:variant>
        <vt:lpwstr/>
      </vt:variant>
      <vt:variant>
        <vt:i4>6553718</vt:i4>
      </vt:variant>
      <vt:variant>
        <vt:i4>78</vt:i4>
      </vt:variant>
      <vt:variant>
        <vt:i4>0</vt:i4>
      </vt:variant>
      <vt:variant>
        <vt:i4>5</vt:i4>
      </vt:variant>
      <vt:variant>
        <vt:lpwstr>https://www.gostinfo.ru/catalog/Details/?id=4191680</vt:lpwstr>
      </vt:variant>
      <vt:variant>
        <vt:lpwstr/>
      </vt:variant>
      <vt:variant>
        <vt:i4>6946930</vt:i4>
      </vt:variant>
      <vt:variant>
        <vt:i4>75</vt:i4>
      </vt:variant>
      <vt:variant>
        <vt:i4>0</vt:i4>
      </vt:variant>
      <vt:variant>
        <vt:i4>5</vt:i4>
      </vt:variant>
      <vt:variant>
        <vt:lpwstr>https://www.gostinfo.ru/catalog/Details/?id=3643833</vt:lpwstr>
      </vt:variant>
      <vt:variant>
        <vt:lpwstr/>
      </vt:variant>
      <vt:variant>
        <vt:i4>5177424</vt:i4>
      </vt:variant>
      <vt:variant>
        <vt:i4>72</vt:i4>
      </vt:variant>
      <vt:variant>
        <vt:i4>0</vt:i4>
      </vt:variant>
      <vt:variant>
        <vt:i4>5</vt:i4>
      </vt:variant>
      <vt:variant>
        <vt:lpwstr>http://www.electropedia.org/</vt:lpwstr>
      </vt:variant>
      <vt:variant>
        <vt:lpwstr/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_Toc68556841</vt:lpwstr>
      </vt:variant>
      <vt:variant>
        <vt:i4>1179697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_Toc68556840</vt:lpwstr>
      </vt:variant>
      <vt:variant>
        <vt:i4>1769526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_Toc68556839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_Toc68556838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_Toc68556837</vt:lpwstr>
      </vt:variant>
      <vt:variant>
        <vt:i4>1310774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_Toc68556836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_Toc68556835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_Toc68556834</vt:lpwstr>
      </vt:variant>
      <vt:variant>
        <vt:i4>1114166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_Toc68556833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_Toc68556832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_Toc68556831</vt:lpwstr>
      </vt:variant>
      <vt:variant>
        <vt:i4>1179702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_Toc68556830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_Toc68556829</vt:lpwstr>
      </vt:variant>
      <vt:variant>
        <vt:i4>1703991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_Toc68556828</vt:lpwstr>
      </vt:variant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_Toc68556827</vt:lpwstr>
      </vt:variant>
      <vt:variant>
        <vt:i4>1310775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_Toc68556826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_Toc68556825</vt:lpwstr>
      </vt:variant>
      <vt:variant>
        <vt:i4>1441847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_Toc68556824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_Toc68556823</vt:lpwstr>
      </vt:variant>
      <vt:variant>
        <vt:i4>1048631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_Toc68556822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_Toc68556821</vt:lpwstr>
      </vt:variant>
      <vt:variant>
        <vt:i4>1179703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_Toc68556820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_Toc68556819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АГЕНСТВО РОССИЙСКОЙ ФЕДЕРАЦИИ</dc:title>
  <dc:creator>В.С. Гандрабуров</dc:creator>
  <cp:lastModifiedBy>5 msoft5ksm</cp:lastModifiedBy>
  <cp:revision>2</cp:revision>
  <cp:lastPrinted>2022-01-17T11:55:00Z</cp:lastPrinted>
  <dcterms:created xsi:type="dcterms:W3CDTF">2026-07-28T05:44:00Z</dcterms:created>
  <dcterms:modified xsi:type="dcterms:W3CDTF">2026-07-28T05:44:00Z</dcterms:modified>
</cp:coreProperties>
</file>