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5670"/>
        <w:gridCol w:w="2268"/>
      </w:tblGrid>
      <w:tr w:rsidR="00BB3019" w:rsidRPr="006924C9" w14:paraId="69910393" w14:textId="77777777" w:rsidTr="00BB3019">
        <w:trPr>
          <w:cantSplit/>
        </w:trPr>
        <w:tc>
          <w:tcPr>
            <w:tcW w:w="10065" w:type="dxa"/>
            <w:gridSpan w:val="3"/>
            <w:tcBorders>
              <w:top w:val="single" w:sz="18" w:space="0" w:color="auto"/>
              <w:left w:val="nil"/>
              <w:bottom w:val="single" w:sz="18" w:space="0" w:color="auto"/>
              <w:right w:val="nil"/>
            </w:tcBorders>
            <w:hideMark/>
          </w:tcPr>
          <w:p w14:paraId="31B589D4" w14:textId="77777777" w:rsidR="00BB3019" w:rsidRPr="006924C9" w:rsidRDefault="00BB3019">
            <w:pPr>
              <w:pStyle w:val="aa"/>
              <w:spacing w:line="360" w:lineRule="auto"/>
              <w:rPr>
                <w:rFonts w:ascii="Arial" w:hAnsi="Arial"/>
                <w:b/>
                <w:sz w:val="22"/>
                <w:szCs w:val="22"/>
                <w:lang w:eastAsia="en-US"/>
              </w:rPr>
            </w:pPr>
            <w:r w:rsidRPr="006924C9">
              <w:rPr>
                <w:rFonts w:ascii="Arial" w:hAnsi="Arial"/>
                <w:b/>
                <w:sz w:val="22"/>
                <w:szCs w:val="22"/>
                <w:lang w:eastAsia="en-US"/>
              </w:rPr>
              <w:t>ЕВРАЗИЙСКИЙ СОВЕТ ПО СТАНДАРТИЗАЦИИ, МЕТРОЛОГИИ И СЕРТИФИКАЦИИ</w:t>
            </w:r>
          </w:p>
          <w:p w14:paraId="1C7550E6" w14:textId="77777777" w:rsidR="00BB3019" w:rsidRPr="006924C9" w:rsidRDefault="00BB3019">
            <w:pPr>
              <w:pStyle w:val="aa"/>
              <w:spacing w:line="360" w:lineRule="auto"/>
              <w:rPr>
                <w:rFonts w:ascii="Arial" w:hAnsi="Arial"/>
                <w:b/>
                <w:sz w:val="22"/>
                <w:szCs w:val="22"/>
                <w:lang w:val="en-US" w:eastAsia="en-US"/>
              </w:rPr>
            </w:pPr>
            <w:r w:rsidRPr="006924C9">
              <w:rPr>
                <w:rFonts w:ascii="Arial" w:hAnsi="Arial"/>
                <w:b/>
                <w:sz w:val="22"/>
                <w:szCs w:val="22"/>
                <w:lang w:val="en-US" w:eastAsia="en-US"/>
              </w:rPr>
              <w:t>(</w:t>
            </w:r>
            <w:r w:rsidRPr="006924C9">
              <w:rPr>
                <w:rFonts w:ascii="Arial" w:hAnsi="Arial"/>
                <w:b/>
                <w:sz w:val="22"/>
                <w:szCs w:val="22"/>
                <w:lang w:eastAsia="en-US"/>
              </w:rPr>
              <w:t>ЕАСС</w:t>
            </w:r>
            <w:r w:rsidRPr="006924C9">
              <w:rPr>
                <w:rFonts w:ascii="Arial" w:hAnsi="Arial"/>
                <w:b/>
                <w:sz w:val="22"/>
                <w:szCs w:val="22"/>
                <w:lang w:val="en-US" w:eastAsia="en-US"/>
              </w:rPr>
              <w:t>)</w:t>
            </w:r>
          </w:p>
          <w:p w14:paraId="5BAD5AF3" w14:textId="77777777" w:rsidR="00BB3019" w:rsidRPr="006924C9" w:rsidRDefault="00BB3019">
            <w:pPr>
              <w:pStyle w:val="aa"/>
              <w:spacing w:line="360" w:lineRule="auto"/>
              <w:rPr>
                <w:rFonts w:ascii="Arial" w:hAnsi="Arial"/>
                <w:b/>
                <w:sz w:val="22"/>
                <w:szCs w:val="22"/>
                <w:lang w:val="en-US" w:eastAsia="en-US"/>
              </w:rPr>
            </w:pPr>
            <w:r w:rsidRPr="006924C9">
              <w:rPr>
                <w:rFonts w:ascii="Arial" w:hAnsi="Arial"/>
                <w:b/>
                <w:sz w:val="22"/>
                <w:szCs w:val="22"/>
                <w:lang w:val="en-US" w:eastAsia="en-US"/>
              </w:rPr>
              <w:t>EURO-ASIAN COUNCIL FOR STANDARDIZATION, METROLOGY AND CERTIFICATION</w:t>
            </w:r>
          </w:p>
          <w:p w14:paraId="2486FC7D" w14:textId="77777777" w:rsidR="00BB3019" w:rsidRPr="006924C9" w:rsidRDefault="00BB3019">
            <w:pPr>
              <w:pStyle w:val="aa"/>
              <w:spacing w:line="360" w:lineRule="auto"/>
              <w:rPr>
                <w:rFonts w:ascii="Arial" w:hAnsi="Arial"/>
                <w:b/>
                <w:sz w:val="22"/>
                <w:szCs w:val="22"/>
                <w:lang w:val="en-US" w:eastAsia="en-US"/>
              </w:rPr>
            </w:pPr>
            <w:r w:rsidRPr="006924C9">
              <w:rPr>
                <w:rFonts w:ascii="Arial" w:hAnsi="Arial"/>
                <w:b/>
                <w:sz w:val="22"/>
                <w:szCs w:val="22"/>
                <w:lang w:val="en-US" w:eastAsia="en-US"/>
              </w:rPr>
              <w:t>(EASC)</w:t>
            </w:r>
          </w:p>
        </w:tc>
      </w:tr>
      <w:tr w:rsidR="00BB3019" w:rsidRPr="006924C9" w14:paraId="5CC9F2E1" w14:textId="77777777" w:rsidTr="00BB3019">
        <w:trPr>
          <w:cantSplit/>
          <w:trHeight w:val="1790"/>
        </w:trPr>
        <w:tc>
          <w:tcPr>
            <w:tcW w:w="2127" w:type="dxa"/>
            <w:tcBorders>
              <w:top w:val="nil"/>
              <w:left w:val="nil"/>
              <w:bottom w:val="single" w:sz="12" w:space="0" w:color="auto"/>
              <w:right w:val="nil"/>
            </w:tcBorders>
            <w:hideMark/>
          </w:tcPr>
          <w:p w14:paraId="7B431922" w14:textId="77777777" w:rsidR="00BB3019" w:rsidRPr="006924C9" w:rsidRDefault="00A21F88">
            <w:pPr>
              <w:pStyle w:val="aa"/>
              <w:spacing w:line="360" w:lineRule="auto"/>
              <w:rPr>
                <w:rFonts w:ascii="Arial" w:hAnsi="Arial"/>
                <w:b/>
                <w:lang w:eastAsia="en-US"/>
              </w:rPr>
            </w:pPr>
            <w:r>
              <w:rPr>
                <w:rFonts w:ascii="Arial" w:hAnsi="Arial" w:cs="Arial"/>
                <w:b/>
                <w:noProof/>
              </w:rPr>
              <w:drawing>
                <wp:inline distT="0" distB="0" distL="0" distR="0" wp14:anchorId="65F6B272" wp14:editId="4428BBDF">
                  <wp:extent cx="1221740" cy="1170305"/>
                  <wp:effectExtent l="0" t="0" r="0" b="0"/>
                  <wp:docPr id="4" name="Рисунок 4" descr="E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AC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1740" cy="1170305"/>
                          </a:xfrm>
                          <a:prstGeom prst="rect">
                            <a:avLst/>
                          </a:prstGeom>
                          <a:noFill/>
                          <a:ln>
                            <a:noFill/>
                          </a:ln>
                        </pic:spPr>
                      </pic:pic>
                    </a:graphicData>
                  </a:graphic>
                </wp:inline>
              </w:drawing>
            </w:r>
          </w:p>
        </w:tc>
        <w:tc>
          <w:tcPr>
            <w:tcW w:w="5670" w:type="dxa"/>
            <w:tcBorders>
              <w:top w:val="nil"/>
              <w:left w:val="nil"/>
              <w:bottom w:val="single" w:sz="12" w:space="0" w:color="auto"/>
              <w:right w:val="nil"/>
            </w:tcBorders>
          </w:tcPr>
          <w:p w14:paraId="58281B6C" w14:textId="77777777" w:rsidR="00BB3019" w:rsidRPr="006924C9" w:rsidRDefault="00BB3019">
            <w:pPr>
              <w:pStyle w:val="aa"/>
              <w:spacing w:line="360" w:lineRule="auto"/>
              <w:rPr>
                <w:rFonts w:ascii="Arial" w:hAnsi="Arial"/>
                <w:b/>
                <w:sz w:val="32"/>
                <w:szCs w:val="32"/>
                <w:lang w:eastAsia="en-US"/>
              </w:rPr>
            </w:pPr>
          </w:p>
          <w:p w14:paraId="15B0D1A2" w14:textId="77777777" w:rsidR="00BB3019" w:rsidRPr="006924C9" w:rsidRDefault="00BB3019">
            <w:pPr>
              <w:pStyle w:val="aa"/>
              <w:spacing w:line="360" w:lineRule="auto"/>
              <w:rPr>
                <w:rFonts w:ascii="Arial" w:hAnsi="Arial"/>
                <w:b/>
                <w:szCs w:val="28"/>
                <w:lang w:eastAsia="en-US"/>
              </w:rPr>
            </w:pPr>
            <w:r w:rsidRPr="006924C9">
              <w:rPr>
                <w:rFonts w:ascii="Arial" w:hAnsi="Arial"/>
                <w:b/>
                <w:szCs w:val="28"/>
                <w:lang w:eastAsia="en-US"/>
              </w:rPr>
              <w:t xml:space="preserve">М Е Ж Г О С У Д А Р С Т В Е Н </w:t>
            </w:r>
            <w:proofErr w:type="spellStart"/>
            <w:r w:rsidRPr="006924C9">
              <w:rPr>
                <w:rFonts w:ascii="Arial" w:hAnsi="Arial"/>
                <w:b/>
                <w:szCs w:val="28"/>
                <w:lang w:eastAsia="en-US"/>
              </w:rPr>
              <w:t>Н</w:t>
            </w:r>
            <w:proofErr w:type="spellEnd"/>
            <w:r w:rsidRPr="006924C9">
              <w:rPr>
                <w:rFonts w:ascii="Arial" w:hAnsi="Arial"/>
                <w:b/>
                <w:szCs w:val="28"/>
                <w:lang w:eastAsia="en-US"/>
              </w:rPr>
              <w:t xml:space="preserve"> Ы Й</w:t>
            </w:r>
            <w:r w:rsidRPr="006924C9">
              <w:rPr>
                <w:rFonts w:ascii="Arial" w:hAnsi="Arial"/>
                <w:b/>
                <w:szCs w:val="28"/>
                <w:lang w:eastAsia="en-US"/>
              </w:rPr>
              <w:br/>
              <w:t>С Т А Н Д А Р Т</w:t>
            </w:r>
          </w:p>
        </w:tc>
        <w:tc>
          <w:tcPr>
            <w:tcW w:w="2268" w:type="dxa"/>
            <w:tcBorders>
              <w:top w:val="nil"/>
              <w:left w:val="nil"/>
              <w:bottom w:val="single" w:sz="12" w:space="0" w:color="auto"/>
              <w:right w:val="nil"/>
            </w:tcBorders>
            <w:tcMar>
              <w:top w:w="0" w:type="dxa"/>
              <w:left w:w="0" w:type="dxa"/>
              <w:bottom w:w="0" w:type="dxa"/>
              <w:right w:w="0" w:type="dxa"/>
            </w:tcMar>
          </w:tcPr>
          <w:p w14:paraId="3B66EDB2" w14:textId="77777777" w:rsidR="00BB3019" w:rsidRPr="006924C9" w:rsidRDefault="00BB3019">
            <w:pPr>
              <w:pStyle w:val="a8"/>
              <w:tabs>
                <w:tab w:val="left" w:pos="708"/>
              </w:tabs>
              <w:spacing w:line="276" w:lineRule="auto"/>
              <w:rPr>
                <w:rFonts w:ascii="Arial" w:hAnsi="Arial"/>
                <w:b/>
                <w:sz w:val="28"/>
                <w:szCs w:val="28"/>
                <w:lang w:eastAsia="en-US"/>
              </w:rPr>
            </w:pPr>
          </w:p>
          <w:p w14:paraId="76B9A831" w14:textId="77777777" w:rsidR="00BB3019" w:rsidRPr="006924C9" w:rsidRDefault="00BB3019">
            <w:pPr>
              <w:pStyle w:val="a8"/>
              <w:tabs>
                <w:tab w:val="left" w:pos="708"/>
              </w:tabs>
              <w:spacing w:line="276" w:lineRule="auto"/>
              <w:rPr>
                <w:rFonts w:ascii="Arial" w:hAnsi="Arial"/>
                <w:b/>
                <w:sz w:val="16"/>
                <w:szCs w:val="16"/>
                <w:lang w:eastAsia="en-US"/>
              </w:rPr>
            </w:pPr>
          </w:p>
          <w:p w14:paraId="4B765A88" w14:textId="77777777" w:rsidR="00BB3019" w:rsidRPr="006924C9" w:rsidRDefault="00BB3019">
            <w:pPr>
              <w:pStyle w:val="a8"/>
              <w:tabs>
                <w:tab w:val="left" w:pos="708"/>
              </w:tabs>
              <w:spacing w:line="276" w:lineRule="auto"/>
              <w:rPr>
                <w:rFonts w:ascii="Arial" w:hAnsi="Arial"/>
                <w:b/>
                <w:sz w:val="28"/>
                <w:szCs w:val="28"/>
                <w:lang w:eastAsia="en-US"/>
              </w:rPr>
            </w:pPr>
            <w:r w:rsidRPr="006924C9">
              <w:rPr>
                <w:rFonts w:ascii="Arial" w:hAnsi="Arial"/>
                <w:b/>
                <w:sz w:val="24"/>
                <w:szCs w:val="24"/>
                <w:lang w:eastAsia="en-US"/>
              </w:rPr>
              <w:t xml:space="preserve">  </w:t>
            </w:r>
            <w:r w:rsidRPr="006924C9">
              <w:rPr>
                <w:rFonts w:ascii="Arial" w:hAnsi="Arial"/>
                <w:b/>
                <w:sz w:val="28"/>
                <w:szCs w:val="28"/>
                <w:lang w:eastAsia="en-US"/>
              </w:rPr>
              <w:t xml:space="preserve">ГОСТ </w:t>
            </w:r>
          </w:p>
          <w:p w14:paraId="167C01A1" w14:textId="77777777" w:rsidR="00F16053" w:rsidRPr="006924C9" w:rsidRDefault="00BB3019">
            <w:pPr>
              <w:pStyle w:val="a8"/>
              <w:tabs>
                <w:tab w:val="left" w:pos="708"/>
              </w:tabs>
              <w:spacing w:line="276" w:lineRule="auto"/>
              <w:rPr>
                <w:rFonts w:ascii="Arial" w:hAnsi="Arial" w:cs="Arial"/>
                <w:b/>
                <w:sz w:val="28"/>
                <w:szCs w:val="28"/>
                <w:lang w:eastAsia="en-US"/>
              </w:rPr>
            </w:pPr>
            <w:r w:rsidRPr="006924C9">
              <w:rPr>
                <w:rFonts w:ascii="Arial" w:hAnsi="Arial"/>
                <w:b/>
                <w:sz w:val="28"/>
                <w:szCs w:val="28"/>
                <w:lang w:eastAsia="en-US"/>
              </w:rPr>
              <w:t xml:space="preserve">  </w:t>
            </w:r>
            <w:r w:rsidRPr="006924C9">
              <w:rPr>
                <w:rFonts w:ascii="Arial" w:hAnsi="Arial"/>
                <w:b/>
                <w:sz w:val="28"/>
                <w:szCs w:val="28"/>
                <w:lang w:val="en-US" w:eastAsia="en-US"/>
              </w:rPr>
              <w:t>IEC</w:t>
            </w:r>
            <w:r w:rsidRPr="006924C9">
              <w:rPr>
                <w:rFonts w:ascii="Arial" w:hAnsi="Arial"/>
                <w:b/>
                <w:sz w:val="28"/>
                <w:szCs w:val="28"/>
                <w:lang w:eastAsia="en-US"/>
              </w:rPr>
              <w:t xml:space="preserve"> </w:t>
            </w:r>
            <w:r w:rsidRPr="006924C9">
              <w:rPr>
                <w:rFonts w:ascii="Arial" w:hAnsi="Arial" w:cs="Arial"/>
                <w:b/>
                <w:sz w:val="28"/>
                <w:szCs w:val="28"/>
                <w:lang w:eastAsia="en-US"/>
              </w:rPr>
              <w:t>61316</w:t>
            </w:r>
            <w:r w:rsidR="00A653B6" w:rsidRPr="006924C9">
              <w:rPr>
                <w:rFonts w:ascii="Arial" w:hAnsi="Arial" w:cs="Arial"/>
                <w:b/>
                <w:sz w:val="32"/>
                <w:szCs w:val="32"/>
                <w:lang w:eastAsia="en-US"/>
              </w:rPr>
              <w:t>−</w:t>
            </w:r>
          </w:p>
          <w:p w14:paraId="2E573862" w14:textId="77777777" w:rsidR="00FB1B55" w:rsidRPr="006924C9" w:rsidRDefault="00F16053">
            <w:pPr>
              <w:pStyle w:val="a8"/>
              <w:tabs>
                <w:tab w:val="left" w:pos="708"/>
              </w:tabs>
              <w:spacing w:line="276" w:lineRule="auto"/>
              <w:rPr>
                <w:rFonts w:ascii="Arial" w:hAnsi="Arial" w:cs="Arial"/>
                <w:b/>
                <w:sz w:val="28"/>
                <w:szCs w:val="28"/>
                <w:lang w:eastAsia="en-US"/>
              </w:rPr>
            </w:pPr>
            <w:r w:rsidRPr="006924C9">
              <w:rPr>
                <w:rFonts w:ascii="Arial" w:hAnsi="Arial" w:cs="Arial"/>
                <w:b/>
                <w:sz w:val="28"/>
                <w:szCs w:val="28"/>
                <w:lang w:eastAsia="en-US"/>
              </w:rPr>
              <w:t xml:space="preserve">  </w:t>
            </w:r>
            <w:r w:rsidR="00DA1EDB" w:rsidRPr="006924C9">
              <w:rPr>
                <w:rFonts w:ascii="Arial" w:hAnsi="Arial" w:cs="Arial"/>
                <w:b/>
                <w:sz w:val="28"/>
                <w:szCs w:val="28"/>
                <w:lang w:eastAsia="en-US"/>
              </w:rPr>
              <w:t>20</w:t>
            </w:r>
            <w:r w:rsidR="00FB1B55" w:rsidRPr="006924C9">
              <w:rPr>
                <w:rFonts w:ascii="Arial" w:hAnsi="Arial" w:cs="Arial"/>
                <w:b/>
                <w:sz w:val="28"/>
                <w:szCs w:val="28"/>
                <w:lang w:eastAsia="en-US"/>
              </w:rPr>
              <w:t>2</w:t>
            </w:r>
          </w:p>
          <w:p w14:paraId="631AD899" w14:textId="77777777" w:rsidR="00A21F88" w:rsidRPr="006924C9" w:rsidRDefault="00FB1B55" w:rsidP="00A21F88">
            <w:pPr>
              <w:pStyle w:val="a8"/>
              <w:tabs>
                <w:tab w:val="left" w:pos="708"/>
              </w:tabs>
              <w:spacing w:line="276" w:lineRule="auto"/>
              <w:rPr>
                <w:rFonts w:ascii="Arial" w:hAnsi="Arial"/>
                <w:b/>
                <w:sz w:val="28"/>
                <w:szCs w:val="28"/>
                <w:lang w:eastAsia="en-US"/>
              </w:rPr>
            </w:pPr>
            <w:r w:rsidRPr="006924C9">
              <w:rPr>
                <w:rFonts w:ascii="Arial" w:hAnsi="Arial"/>
                <w:i/>
                <w:sz w:val="28"/>
                <w:szCs w:val="28"/>
              </w:rPr>
              <w:t xml:space="preserve">  </w:t>
            </w:r>
          </w:p>
          <w:p w14:paraId="17F44CFC" w14:textId="77777777" w:rsidR="00BB3019" w:rsidRPr="006924C9" w:rsidRDefault="00BB3019">
            <w:pPr>
              <w:pStyle w:val="a8"/>
              <w:tabs>
                <w:tab w:val="left" w:pos="708"/>
              </w:tabs>
              <w:spacing w:line="276" w:lineRule="auto"/>
              <w:rPr>
                <w:rFonts w:ascii="Arial" w:hAnsi="Arial"/>
                <w:b/>
                <w:sz w:val="28"/>
                <w:szCs w:val="28"/>
                <w:lang w:eastAsia="en-US"/>
              </w:rPr>
            </w:pPr>
          </w:p>
          <w:p w14:paraId="123A2C80" w14:textId="77777777" w:rsidR="00BB3019" w:rsidRPr="006924C9" w:rsidRDefault="00BB3019">
            <w:pPr>
              <w:pStyle w:val="a8"/>
              <w:tabs>
                <w:tab w:val="left" w:pos="708"/>
              </w:tabs>
              <w:spacing w:line="276" w:lineRule="auto"/>
              <w:rPr>
                <w:rFonts w:ascii="Arial" w:hAnsi="Arial"/>
                <w:b/>
                <w:i/>
                <w:sz w:val="28"/>
                <w:szCs w:val="28"/>
                <w:lang w:eastAsia="en-US"/>
              </w:rPr>
            </w:pPr>
          </w:p>
        </w:tc>
      </w:tr>
    </w:tbl>
    <w:p w14:paraId="4A778D69" w14:textId="77777777" w:rsidR="00BB3019" w:rsidRPr="006924C9" w:rsidRDefault="00BB3019" w:rsidP="00BB3019">
      <w:pPr>
        <w:spacing w:line="360" w:lineRule="auto"/>
        <w:jc w:val="center"/>
        <w:rPr>
          <w:rFonts w:ascii="Arial" w:hAnsi="Arial"/>
        </w:rPr>
      </w:pPr>
    </w:p>
    <w:p w14:paraId="6778CFA8" w14:textId="77777777" w:rsidR="00BB3019" w:rsidRPr="006924C9" w:rsidRDefault="00BB3019" w:rsidP="00BB3019">
      <w:pPr>
        <w:spacing w:line="360" w:lineRule="auto"/>
        <w:jc w:val="center"/>
        <w:rPr>
          <w:rFonts w:ascii="Arial" w:hAnsi="Arial"/>
        </w:rPr>
      </w:pPr>
    </w:p>
    <w:p w14:paraId="20C34A0F" w14:textId="77777777" w:rsidR="00BB3019" w:rsidRPr="006924C9" w:rsidRDefault="00BB3019" w:rsidP="00BB3019">
      <w:pPr>
        <w:spacing w:line="360" w:lineRule="auto"/>
        <w:jc w:val="center"/>
        <w:rPr>
          <w:rFonts w:ascii="Arial" w:hAnsi="Arial"/>
        </w:rPr>
      </w:pPr>
    </w:p>
    <w:p w14:paraId="7EFCD5BF" w14:textId="77777777" w:rsidR="00BB3019" w:rsidRPr="006924C9" w:rsidRDefault="00BB3019" w:rsidP="00BB3019">
      <w:pPr>
        <w:spacing w:line="360" w:lineRule="auto"/>
        <w:jc w:val="center"/>
        <w:rPr>
          <w:rFonts w:ascii="Arial" w:hAnsi="Arial"/>
        </w:rPr>
      </w:pPr>
    </w:p>
    <w:p w14:paraId="44A0F859" w14:textId="77777777" w:rsidR="00700922" w:rsidRPr="006924C9" w:rsidRDefault="00BB3019" w:rsidP="00BB3019">
      <w:pPr>
        <w:spacing w:line="360" w:lineRule="auto"/>
        <w:jc w:val="center"/>
        <w:rPr>
          <w:rFonts w:ascii="Arial" w:hAnsi="Arial" w:cs="Arial"/>
          <w:b/>
          <w:sz w:val="32"/>
          <w:szCs w:val="32"/>
        </w:rPr>
      </w:pPr>
      <w:r w:rsidRPr="006924C9">
        <w:rPr>
          <w:rFonts w:ascii="Arial" w:hAnsi="Arial" w:cs="Arial"/>
          <w:b/>
          <w:sz w:val="32"/>
          <w:szCs w:val="32"/>
        </w:rPr>
        <w:t>КАТУШКИ ДЛЯ ПРОМЫШЛЕННЫХ КАБЕЛЕЙ</w:t>
      </w:r>
      <w:r w:rsidR="00FB1B55" w:rsidRPr="006924C9">
        <w:rPr>
          <w:rFonts w:ascii="Arial" w:hAnsi="Arial" w:cs="Arial"/>
          <w:b/>
          <w:sz w:val="32"/>
          <w:szCs w:val="32"/>
        </w:rPr>
        <w:t>.</w:t>
      </w:r>
      <w:r w:rsidR="00700922" w:rsidRPr="006924C9">
        <w:rPr>
          <w:rFonts w:ascii="Arial" w:hAnsi="Arial" w:cs="Arial"/>
          <w:b/>
          <w:sz w:val="32"/>
          <w:szCs w:val="32"/>
        </w:rPr>
        <w:t xml:space="preserve"> </w:t>
      </w:r>
    </w:p>
    <w:p w14:paraId="6E6440D3" w14:textId="77777777" w:rsidR="00BB3019" w:rsidRPr="006924C9" w:rsidRDefault="00700922" w:rsidP="00BB3019">
      <w:pPr>
        <w:spacing w:line="360" w:lineRule="auto"/>
        <w:jc w:val="center"/>
        <w:rPr>
          <w:rFonts w:ascii="Arial" w:hAnsi="Arial" w:cs="Arial"/>
          <w:b/>
          <w:sz w:val="32"/>
          <w:szCs w:val="32"/>
        </w:rPr>
      </w:pPr>
      <w:r w:rsidRPr="006924C9">
        <w:rPr>
          <w:rFonts w:ascii="Arial" w:hAnsi="Arial" w:cs="Arial"/>
          <w:b/>
          <w:sz w:val="32"/>
          <w:szCs w:val="32"/>
        </w:rPr>
        <w:t>ОБЩИЕ ТЕХНИЧЕСКИЕ ТРЕБОВАНИЯ И МЕТОДЫ ИСПЫТАНИЙ</w:t>
      </w:r>
    </w:p>
    <w:p w14:paraId="1717DE55" w14:textId="77777777" w:rsidR="00BB3019" w:rsidRPr="006924C9" w:rsidRDefault="00BB3019" w:rsidP="00BB3019">
      <w:pPr>
        <w:spacing w:line="360" w:lineRule="auto"/>
        <w:jc w:val="center"/>
        <w:rPr>
          <w:rFonts w:ascii="Arial" w:hAnsi="Arial" w:cs="Arial"/>
          <w:b/>
          <w:sz w:val="32"/>
          <w:szCs w:val="32"/>
        </w:rPr>
      </w:pPr>
    </w:p>
    <w:p w14:paraId="09B92A24" w14:textId="77777777" w:rsidR="00BB3019" w:rsidRPr="006924C9" w:rsidRDefault="00BB3019" w:rsidP="00BB3019">
      <w:pPr>
        <w:spacing w:line="360" w:lineRule="auto"/>
        <w:jc w:val="center"/>
        <w:rPr>
          <w:rFonts w:ascii="Arial" w:hAnsi="Arial" w:cs="Arial"/>
          <w:b/>
          <w:sz w:val="32"/>
          <w:szCs w:val="32"/>
        </w:rPr>
      </w:pPr>
    </w:p>
    <w:p w14:paraId="1F925097" w14:textId="77777777" w:rsidR="00BB3019" w:rsidRPr="006924C9" w:rsidRDefault="00BB3019" w:rsidP="00BB3019">
      <w:pPr>
        <w:spacing w:line="360" w:lineRule="auto"/>
        <w:jc w:val="center"/>
        <w:rPr>
          <w:rFonts w:ascii="Arial" w:hAnsi="Arial" w:cs="Arial"/>
          <w:b/>
          <w:sz w:val="32"/>
          <w:szCs w:val="32"/>
        </w:rPr>
      </w:pPr>
    </w:p>
    <w:p w14:paraId="4B2A7C75" w14:textId="77777777" w:rsidR="00BB3019" w:rsidRPr="006924C9" w:rsidRDefault="00BB3019" w:rsidP="00BB3019">
      <w:pPr>
        <w:spacing w:line="360" w:lineRule="auto"/>
        <w:jc w:val="center"/>
        <w:rPr>
          <w:rFonts w:ascii="Arial" w:hAnsi="Arial" w:cs="Arial"/>
          <w:b/>
          <w:bCs/>
          <w:sz w:val="28"/>
          <w:szCs w:val="28"/>
          <w:lang w:val="en-US"/>
        </w:rPr>
      </w:pPr>
      <w:r w:rsidRPr="006924C9">
        <w:rPr>
          <w:rFonts w:ascii="Arial" w:hAnsi="Arial" w:cs="Arial"/>
          <w:b/>
          <w:bCs/>
          <w:sz w:val="28"/>
          <w:szCs w:val="28"/>
          <w:lang w:val="en-US"/>
        </w:rPr>
        <w:t>(IEC 61316:</w:t>
      </w:r>
      <w:r w:rsidR="00700922" w:rsidRPr="006924C9">
        <w:rPr>
          <w:rFonts w:ascii="Arial" w:hAnsi="Arial" w:cs="Arial"/>
          <w:b/>
          <w:bCs/>
          <w:sz w:val="28"/>
          <w:szCs w:val="28"/>
          <w:lang w:val="en-US"/>
        </w:rPr>
        <w:t>2021</w:t>
      </w:r>
      <w:r w:rsidRPr="006924C9">
        <w:rPr>
          <w:rFonts w:ascii="Arial" w:hAnsi="Arial" w:cs="Arial"/>
          <w:b/>
          <w:bCs/>
          <w:sz w:val="28"/>
          <w:szCs w:val="28"/>
          <w:lang w:val="en-US"/>
        </w:rPr>
        <w:t>,</w:t>
      </w:r>
      <w:r w:rsidR="00700922" w:rsidRPr="006924C9">
        <w:rPr>
          <w:rFonts w:ascii="Arial" w:hAnsi="Arial" w:cs="Arial"/>
          <w:b/>
          <w:bCs/>
          <w:sz w:val="28"/>
          <w:szCs w:val="28"/>
          <w:lang w:val="en-US"/>
        </w:rPr>
        <w:t xml:space="preserve"> Industrial cable reels,</w:t>
      </w:r>
      <w:r w:rsidRPr="006924C9">
        <w:rPr>
          <w:rFonts w:ascii="Arial" w:hAnsi="Arial" w:cs="Arial"/>
          <w:b/>
          <w:bCs/>
          <w:sz w:val="28"/>
          <w:szCs w:val="28"/>
          <w:lang w:val="en-US"/>
        </w:rPr>
        <w:t xml:space="preserve"> IDT)</w:t>
      </w:r>
    </w:p>
    <w:p w14:paraId="37F578E9" w14:textId="77777777" w:rsidR="00BB3019" w:rsidRPr="006924C9" w:rsidRDefault="00BB3019" w:rsidP="00BB3019">
      <w:pPr>
        <w:spacing w:line="360" w:lineRule="auto"/>
        <w:jc w:val="center"/>
        <w:rPr>
          <w:rFonts w:ascii="Arial" w:hAnsi="Arial"/>
          <w:b/>
          <w:sz w:val="24"/>
          <w:szCs w:val="24"/>
          <w:lang w:val="en-US"/>
        </w:rPr>
      </w:pPr>
    </w:p>
    <w:p w14:paraId="5F2C4567" w14:textId="77777777" w:rsidR="00BB3019" w:rsidRPr="006924C9" w:rsidRDefault="00BB3019" w:rsidP="00BB3019">
      <w:pPr>
        <w:spacing w:line="360" w:lineRule="auto"/>
        <w:jc w:val="center"/>
        <w:rPr>
          <w:rFonts w:ascii="Arial" w:hAnsi="Arial"/>
          <w:b/>
          <w:sz w:val="24"/>
          <w:szCs w:val="24"/>
          <w:lang w:val="en-US"/>
        </w:rPr>
      </w:pPr>
    </w:p>
    <w:p w14:paraId="406F7A8D" w14:textId="77777777" w:rsidR="00BB3019" w:rsidRPr="00333C22" w:rsidRDefault="00BB3019" w:rsidP="00BB3019">
      <w:pPr>
        <w:spacing w:line="360" w:lineRule="auto"/>
        <w:jc w:val="center"/>
        <w:rPr>
          <w:rFonts w:ascii="Arial" w:hAnsi="Arial"/>
          <w:b/>
          <w:sz w:val="24"/>
          <w:szCs w:val="24"/>
          <w:lang w:val="en-US"/>
        </w:rPr>
      </w:pPr>
    </w:p>
    <w:p w14:paraId="0FBD4FEA" w14:textId="77777777" w:rsidR="00A21F88" w:rsidRPr="00333C22" w:rsidRDefault="00A21F88" w:rsidP="00BB3019">
      <w:pPr>
        <w:spacing w:line="360" w:lineRule="auto"/>
        <w:jc w:val="center"/>
        <w:rPr>
          <w:rFonts w:ascii="Arial" w:hAnsi="Arial"/>
          <w:b/>
          <w:sz w:val="24"/>
          <w:szCs w:val="24"/>
          <w:lang w:val="en-US"/>
        </w:rPr>
      </w:pPr>
    </w:p>
    <w:p w14:paraId="6CAF6B91" w14:textId="77777777" w:rsidR="00BB3019" w:rsidRPr="006924C9" w:rsidRDefault="00BB3019" w:rsidP="00BB3019">
      <w:pPr>
        <w:spacing w:line="360" w:lineRule="auto"/>
        <w:jc w:val="center"/>
        <w:rPr>
          <w:rFonts w:ascii="Arial" w:hAnsi="Arial"/>
          <w:b/>
          <w:sz w:val="24"/>
          <w:szCs w:val="24"/>
          <w:lang w:val="en-US"/>
        </w:rPr>
      </w:pPr>
    </w:p>
    <w:p w14:paraId="20BE9649" w14:textId="77777777" w:rsidR="00BB3019" w:rsidRPr="006924C9" w:rsidRDefault="00A21F88" w:rsidP="00BB3019">
      <w:pPr>
        <w:spacing w:line="360" w:lineRule="auto"/>
        <w:jc w:val="center"/>
        <w:rPr>
          <w:rFonts w:ascii="Arial" w:hAnsi="Arial"/>
          <w:b/>
          <w:sz w:val="24"/>
          <w:szCs w:val="24"/>
        </w:rPr>
      </w:pPr>
      <w:r w:rsidRPr="00A21F88">
        <w:rPr>
          <w:rFonts w:ascii="Arial" w:eastAsia="Calibri" w:hAnsi="Arial" w:cs="Arial"/>
          <w:b/>
          <w:bCs/>
          <w:sz w:val="24"/>
          <w:szCs w:val="24"/>
        </w:rPr>
        <w:t>Издание официальное</w:t>
      </w:r>
    </w:p>
    <w:p w14:paraId="4A9824B1" w14:textId="77777777" w:rsidR="00BB3019" w:rsidRPr="006924C9" w:rsidRDefault="00BB3019" w:rsidP="00BB3019">
      <w:pPr>
        <w:jc w:val="center"/>
        <w:rPr>
          <w:rFonts w:ascii="Arial" w:hAnsi="Arial"/>
          <w:b/>
          <w:sz w:val="24"/>
          <w:szCs w:val="24"/>
        </w:rPr>
      </w:pPr>
    </w:p>
    <w:p w14:paraId="49C480A7" w14:textId="77777777" w:rsidR="00BB3019" w:rsidRPr="006924C9" w:rsidRDefault="00BB3019" w:rsidP="00BB3019">
      <w:pPr>
        <w:jc w:val="center"/>
        <w:rPr>
          <w:rFonts w:ascii="Arial" w:hAnsi="Arial"/>
          <w:b/>
          <w:sz w:val="24"/>
          <w:szCs w:val="24"/>
        </w:rPr>
      </w:pPr>
    </w:p>
    <w:p w14:paraId="12886528" w14:textId="77777777" w:rsidR="00BB3019" w:rsidRPr="006924C9" w:rsidRDefault="00BB3019" w:rsidP="00BB3019">
      <w:pPr>
        <w:jc w:val="center"/>
        <w:rPr>
          <w:rFonts w:ascii="Arial" w:hAnsi="Arial"/>
          <w:b/>
          <w:sz w:val="24"/>
          <w:szCs w:val="24"/>
        </w:rPr>
      </w:pPr>
    </w:p>
    <w:p w14:paraId="159D64E2" w14:textId="77777777" w:rsidR="00BB3019" w:rsidRPr="006924C9" w:rsidRDefault="00BB3019" w:rsidP="00BB3019">
      <w:pPr>
        <w:jc w:val="center"/>
        <w:rPr>
          <w:rFonts w:ascii="Arial" w:hAnsi="Arial"/>
          <w:b/>
          <w:sz w:val="24"/>
          <w:szCs w:val="24"/>
        </w:rPr>
      </w:pPr>
    </w:p>
    <w:p w14:paraId="5233F22A" w14:textId="77777777" w:rsidR="00BB3019" w:rsidRPr="006924C9" w:rsidRDefault="00BB3019" w:rsidP="00BB3019">
      <w:pPr>
        <w:jc w:val="center"/>
        <w:rPr>
          <w:rFonts w:ascii="Arial" w:hAnsi="Arial"/>
          <w:b/>
          <w:sz w:val="24"/>
          <w:szCs w:val="24"/>
        </w:rPr>
      </w:pPr>
      <w:r w:rsidRPr="006924C9">
        <w:rPr>
          <w:rFonts w:ascii="Arial" w:hAnsi="Arial"/>
          <w:b/>
          <w:sz w:val="24"/>
          <w:szCs w:val="24"/>
        </w:rPr>
        <w:t>Минск</w:t>
      </w:r>
    </w:p>
    <w:p w14:paraId="2DDE1AB6" w14:textId="77777777" w:rsidR="00BB3019" w:rsidRPr="006924C9" w:rsidRDefault="00BB3019" w:rsidP="00BB3019">
      <w:pPr>
        <w:jc w:val="center"/>
        <w:rPr>
          <w:rFonts w:ascii="Arial" w:hAnsi="Arial"/>
          <w:b/>
          <w:sz w:val="24"/>
          <w:szCs w:val="24"/>
        </w:rPr>
      </w:pPr>
      <w:r w:rsidRPr="006924C9">
        <w:rPr>
          <w:rFonts w:ascii="Arial" w:hAnsi="Arial"/>
          <w:b/>
          <w:sz w:val="24"/>
          <w:szCs w:val="24"/>
        </w:rPr>
        <w:t>Евразийский совет по стандартизации, метрологии и сертификации</w:t>
      </w:r>
    </w:p>
    <w:p w14:paraId="3CB38FB5" w14:textId="77777777" w:rsidR="00BB3019" w:rsidRPr="006924C9" w:rsidRDefault="00DA1EDB" w:rsidP="00BB3019">
      <w:pPr>
        <w:spacing w:line="360" w:lineRule="auto"/>
        <w:jc w:val="center"/>
        <w:rPr>
          <w:rFonts w:ascii="Arial" w:hAnsi="Arial"/>
          <w:b/>
          <w:sz w:val="24"/>
          <w:szCs w:val="24"/>
        </w:rPr>
      </w:pPr>
      <w:r w:rsidRPr="006924C9">
        <w:rPr>
          <w:rFonts w:ascii="Arial" w:hAnsi="Arial"/>
          <w:b/>
          <w:sz w:val="24"/>
          <w:szCs w:val="24"/>
        </w:rPr>
        <w:t>20</w:t>
      </w:r>
      <w:r w:rsidR="00FB1B55" w:rsidRPr="006924C9">
        <w:rPr>
          <w:rFonts w:ascii="Arial" w:hAnsi="Arial"/>
          <w:b/>
          <w:sz w:val="24"/>
          <w:szCs w:val="24"/>
        </w:rPr>
        <w:t>2</w:t>
      </w:r>
    </w:p>
    <w:p w14:paraId="4F9CF98E" w14:textId="77777777" w:rsidR="00EB4826" w:rsidRPr="006924C9" w:rsidRDefault="00EB4826" w:rsidP="00EB4826">
      <w:pPr>
        <w:pStyle w:val="ac"/>
        <w:spacing w:line="360" w:lineRule="auto"/>
        <w:ind w:firstLine="0"/>
        <w:jc w:val="center"/>
        <w:rPr>
          <w:rFonts w:ascii="Arial" w:hAnsi="Arial"/>
          <w:b/>
        </w:rPr>
      </w:pPr>
      <w:r w:rsidRPr="006924C9">
        <w:rPr>
          <w:rFonts w:ascii="Arial" w:hAnsi="Arial"/>
          <w:b/>
        </w:rPr>
        <w:lastRenderedPageBreak/>
        <w:t>Предисловие</w:t>
      </w:r>
    </w:p>
    <w:p w14:paraId="541E9E84" w14:textId="77777777" w:rsidR="001846F8" w:rsidRPr="006924C9" w:rsidRDefault="001846F8" w:rsidP="001846F8">
      <w:pPr>
        <w:pStyle w:val="ac"/>
        <w:spacing w:line="360" w:lineRule="auto"/>
        <w:jc w:val="both"/>
        <w:rPr>
          <w:rFonts w:ascii="Arial" w:hAnsi="Arial"/>
        </w:rPr>
      </w:pPr>
      <w:r w:rsidRPr="006924C9">
        <w:rPr>
          <w:rFonts w:ascii="Arial" w:hAnsi="Arial"/>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35B4174E" w14:textId="77777777" w:rsidR="00EB4826" w:rsidRPr="006924C9" w:rsidRDefault="001846F8" w:rsidP="001846F8">
      <w:pPr>
        <w:pStyle w:val="ac"/>
        <w:spacing w:line="360" w:lineRule="auto"/>
        <w:jc w:val="both"/>
        <w:rPr>
          <w:rFonts w:ascii="Arial" w:hAnsi="Arial" w:cs="Arial"/>
          <w:szCs w:val="28"/>
        </w:rPr>
      </w:pPr>
      <w:r w:rsidRPr="006924C9">
        <w:rPr>
          <w:rFonts w:ascii="Arial" w:hAnsi="Arial"/>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58EECDA5" w14:textId="77777777" w:rsidR="00EB4826" w:rsidRPr="006924C9" w:rsidRDefault="00EB4826" w:rsidP="00EB4826">
      <w:pPr>
        <w:spacing w:line="360" w:lineRule="auto"/>
        <w:ind w:firstLine="510"/>
        <w:rPr>
          <w:rFonts w:ascii="Arial" w:hAnsi="Arial"/>
          <w:sz w:val="10"/>
          <w:szCs w:val="10"/>
        </w:rPr>
      </w:pPr>
    </w:p>
    <w:p w14:paraId="5C5429A0" w14:textId="77777777" w:rsidR="00EB4826" w:rsidRPr="006924C9" w:rsidRDefault="00EB4826" w:rsidP="00EB4826">
      <w:pPr>
        <w:pStyle w:val="8"/>
        <w:spacing w:before="0" w:line="360" w:lineRule="auto"/>
        <w:ind w:firstLine="709"/>
        <w:rPr>
          <w:rFonts w:ascii="Arial" w:hAnsi="Arial"/>
          <w:b/>
          <w:sz w:val="28"/>
        </w:rPr>
      </w:pPr>
      <w:r w:rsidRPr="006924C9">
        <w:rPr>
          <w:rFonts w:ascii="Arial" w:hAnsi="Arial"/>
          <w:b/>
          <w:sz w:val="28"/>
        </w:rPr>
        <w:t>Сведения о стандарте</w:t>
      </w:r>
    </w:p>
    <w:p w14:paraId="23CDD48A" w14:textId="77777777" w:rsidR="00EB4826" w:rsidRPr="006924C9" w:rsidRDefault="00EB4826" w:rsidP="00EB4826">
      <w:pPr>
        <w:pStyle w:val="21"/>
        <w:spacing w:line="360" w:lineRule="auto"/>
        <w:ind w:firstLine="709"/>
        <w:jc w:val="both"/>
        <w:rPr>
          <w:rFonts w:ascii="Arial" w:hAnsi="Arial"/>
        </w:rPr>
      </w:pPr>
      <w:r w:rsidRPr="006924C9">
        <w:rPr>
          <w:rFonts w:ascii="Arial" w:hAnsi="Arial"/>
        </w:rPr>
        <w:t>1 ПОДГОТОВЛЕН Открытым акционерным обществом «Всероссийский научно-исследовательский, проектно-конструкторский и технологический институт кабельной промышленности» (ОАО «ВНИИКП»)</w:t>
      </w:r>
      <w:r w:rsidR="00C37F8B" w:rsidRPr="006924C9">
        <w:rPr>
          <w:rFonts w:ascii="Arial" w:hAnsi="Arial"/>
        </w:rPr>
        <w:t xml:space="preserve"> </w:t>
      </w:r>
      <w:r w:rsidRPr="006924C9">
        <w:rPr>
          <w:rFonts w:ascii="Arial" w:hAnsi="Arial"/>
        </w:rPr>
        <w:t xml:space="preserve"> на</w:t>
      </w:r>
      <w:r w:rsidR="00C37F8B" w:rsidRPr="006924C9">
        <w:rPr>
          <w:rFonts w:ascii="Arial" w:hAnsi="Arial"/>
        </w:rPr>
        <w:t xml:space="preserve"> </w:t>
      </w:r>
      <w:r w:rsidRPr="006924C9">
        <w:rPr>
          <w:rFonts w:ascii="Arial" w:hAnsi="Arial"/>
        </w:rPr>
        <w:t xml:space="preserve"> основе</w:t>
      </w:r>
      <w:r w:rsidR="00C37F8B" w:rsidRPr="006924C9">
        <w:rPr>
          <w:rFonts w:ascii="Arial" w:hAnsi="Arial"/>
        </w:rPr>
        <w:t xml:space="preserve"> </w:t>
      </w:r>
      <w:r w:rsidRPr="006924C9">
        <w:rPr>
          <w:rFonts w:ascii="Arial" w:hAnsi="Arial"/>
        </w:rPr>
        <w:t xml:space="preserve"> собственного</w:t>
      </w:r>
      <w:r w:rsidR="00C37F8B" w:rsidRPr="006924C9">
        <w:rPr>
          <w:rFonts w:ascii="Arial" w:hAnsi="Arial"/>
        </w:rPr>
        <w:t xml:space="preserve"> </w:t>
      </w:r>
      <w:r w:rsidRPr="006924C9">
        <w:rPr>
          <w:rFonts w:ascii="Arial" w:hAnsi="Arial"/>
        </w:rPr>
        <w:t xml:space="preserve"> перевода </w:t>
      </w:r>
      <w:r w:rsidR="00C37F8B" w:rsidRPr="006924C9">
        <w:rPr>
          <w:rFonts w:ascii="Arial" w:hAnsi="Arial"/>
        </w:rPr>
        <w:t xml:space="preserve"> </w:t>
      </w:r>
      <w:r w:rsidRPr="006924C9">
        <w:rPr>
          <w:rFonts w:ascii="Arial" w:hAnsi="Arial"/>
        </w:rPr>
        <w:t>на</w:t>
      </w:r>
      <w:r w:rsidR="00C37F8B" w:rsidRPr="006924C9">
        <w:rPr>
          <w:rFonts w:ascii="Arial" w:hAnsi="Arial"/>
        </w:rPr>
        <w:t xml:space="preserve"> </w:t>
      </w:r>
      <w:r w:rsidRPr="006924C9">
        <w:rPr>
          <w:rFonts w:ascii="Arial" w:hAnsi="Arial"/>
        </w:rPr>
        <w:t xml:space="preserve"> русский </w:t>
      </w:r>
      <w:r w:rsidR="00C37F8B" w:rsidRPr="006924C9">
        <w:rPr>
          <w:rFonts w:ascii="Arial" w:hAnsi="Arial"/>
        </w:rPr>
        <w:t xml:space="preserve">         </w:t>
      </w:r>
      <w:r w:rsidRPr="006924C9">
        <w:rPr>
          <w:rFonts w:ascii="Arial" w:hAnsi="Arial"/>
        </w:rPr>
        <w:t xml:space="preserve">язык </w:t>
      </w:r>
      <w:r w:rsidR="00C37F8B" w:rsidRPr="006924C9">
        <w:rPr>
          <w:rFonts w:ascii="Arial" w:hAnsi="Arial"/>
        </w:rPr>
        <w:t xml:space="preserve"> </w:t>
      </w:r>
      <w:r w:rsidRPr="006924C9">
        <w:rPr>
          <w:rFonts w:ascii="Arial" w:hAnsi="Arial"/>
        </w:rPr>
        <w:t xml:space="preserve">англоязычной </w:t>
      </w:r>
      <w:r w:rsidR="00C37F8B" w:rsidRPr="006924C9">
        <w:rPr>
          <w:rFonts w:ascii="Arial" w:hAnsi="Arial"/>
        </w:rPr>
        <w:t xml:space="preserve"> </w:t>
      </w:r>
      <w:r w:rsidRPr="006924C9">
        <w:rPr>
          <w:rFonts w:ascii="Arial" w:hAnsi="Arial"/>
        </w:rPr>
        <w:t xml:space="preserve">версии </w:t>
      </w:r>
      <w:r w:rsidR="00C37F8B" w:rsidRPr="006924C9">
        <w:rPr>
          <w:rFonts w:ascii="Arial" w:hAnsi="Arial"/>
        </w:rPr>
        <w:t xml:space="preserve"> международного  </w:t>
      </w:r>
      <w:r w:rsidRPr="006924C9">
        <w:rPr>
          <w:rFonts w:ascii="Arial" w:hAnsi="Arial"/>
        </w:rPr>
        <w:t>стандарта,</w:t>
      </w:r>
      <w:r w:rsidR="00C37F8B" w:rsidRPr="006924C9">
        <w:rPr>
          <w:rFonts w:ascii="Arial" w:hAnsi="Arial"/>
        </w:rPr>
        <w:t xml:space="preserve"> </w:t>
      </w:r>
      <w:r w:rsidRPr="006924C9">
        <w:rPr>
          <w:rFonts w:ascii="Arial" w:hAnsi="Arial"/>
        </w:rPr>
        <w:t xml:space="preserve"> указанного</w:t>
      </w:r>
      <w:r w:rsidR="00C37F8B" w:rsidRPr="006924C9">
        <w:rPr>
          <w:rFonts w:ascii="Arial" w:hAnsi="Arial"/>
        </w:rPr>
        <w:t xml:space="preserve"> </w:t>
      </w:r>
      <w:r w:rsidRPr="006924C9">
        <w:rPr>
          <w:rFonts w:ascii="Arial" w:hAnsi="Arial"/>
        </w:rPr>
        <w:t xml:space="preserve"> в пункте 4</w:t>
      </w:r>
    </w:p>
    <w:p w14:paraId="2A5F7DD0" w14:textId="77777777" w:rsidR="00EB4826" w:rsidRPr="006924C9" w:rsidRDefault="00EB4826" w:rsidP="00EB4826">
      <w:pPr>
        <w:pStyle w:val="21"/>
        <w:spacing w:line="360" w:lineRule="auto"/>
        <w:ind w:firstLine="709"/>
        <w:jc w:val="both"/>
        <w:rPr>
          <w:rFonts w:ascii="Arial" w:hAnsi="Arial"/>
        </w:rPr>
      </w:pPr>
      <w:r w:rsidRPr="006924C9">
        <w:rPr>
          <w:rFonts w:ascii="Arial" w:hAnsi="Arial"/>
        </w:rPr>
        <w:t>2 ВНЕСЕН Межгосударственным техническим комитетом по стандартизации МТК 46 «Кабельные изделия»</w:t>
      </w:r>
    </w:p>
    <w:p w14:paraId="2C6A5993" w14:textId="77777777" w:rsidR="00EB4826" w:rsidRPr="006924C9" w:rsidRDefault="00EB4826" w:rsidP="00EB4826">
      <w:pPr>
        <w:pStyle w:val="33"/>
        <w:spacing w:after="0" w:line="360" w:lineRule="auto"/>
        <w:ind w:left="0" w:firstLine="709"/>
        <w:jc w:val="both"/>
        <w:rPr>
          <w:rFonts w:ascii="Arial" w:hAnsi="Arial" w:cs="Arial"/>
          <w:sz w:val="28"/>
          <w:szCs w:val="28"/>
        </w:rPr>
      </w:pPr>
      <w:r w:rsidRPr="006924C9">
        <w:rPr>
          <w:rFonts w:ascii="Arial" w:hAnsi="Arial"/>
          <w:sz w:val="28"/>
          <w:szCs w:val="28"/>
        </w:rPr>
        <w:t xml:space="preserve">3 ПРИНЯТ Евразийским советом по стандартизации, </w:t>
      </w:r>
      <w:r w:rsidRPr="006924C9">
        <w:rPr>
          <w:rFonts w:ascii="Arial" w:hAnsi="Arial" w:cs="Arial"/>
          <w:sz w:val="28"/>
          <w:szCs w:val="28"/>
        </w:rPr>
        <w:t xml:space="preserve">метрологии и сертификации (протокол от                             №                  </w:t>
      </w:r>
      <w:proofErr w:type="gramStart"/>
      <w:r w:rsidRPr="006924C9">
        <w:rPr>
          <w:rFonts w:ascii="Arial" w:hAnsi="Arial" w:cs="Arial"/>
          <w:sz w:val="28"/>
          <w:szCs w:val="28"/>
        </w:rPr>
        <w:t xml:space="preserve">  )</w:t>
      </w:r>
      <w:proofErr w:type="gramEnd"/>
    </w:p>
    <w:p w14:paraId="06FB1B0C" w14:textId="77777777" w:rsidR="00EB4826" w:rsidRPr="006924C9" w:rsidRDefault="00EB4826" w:rsidP="00EB4826">
      <w:pPr>
        <w:pStyle w:val="33"/>
        <w:spacing w:after="0" w:line="360" w:lineRule="auto"/>
        <w:ind w:left="0" w:firstLine="510"/>
        <w:jc w:val="both"/>
        <w:rPr>
          <w:rFonts w:ascii="Arial" w:hAnsi="Arial"/>
          <w:sz w:val="28"/>
          <w:szCs w:val="28"/>
        </w:rPr>
      </w:pPr>
      <w:r w:rsidRPr="006924C9">
        <w:rPr>
          <w:rFonts w:ascii="Arial" w:hAnsi="Arial"/>
          <w:sz w:val="28"/>
          <w:szCs w:val="28"/>
        </w:rPr>
        <w:t>За принятие проголосовали:</w:t>
      </w:r>
    </w:p>
    <w:p w14:paraId="6A494923" w14:textId="77777777" w:rsidR="00C37F8B" w:rsidRPr="006924C9" w:rsidRDefault="00C37F8B" w:rsidP="00EB4826">
      <w:pPr>
        <w:pStyle w:val="33"/>
        <w:spacing w:after="0" w:line="360" w:lineRule="auto"/>
        <w:ind w:left="0" w:firstLine="510"/>
        <w:jc w:val="both"/>
        <w:rPr>
          <w:rFonts w:ascii="Arial" w:hAnsi="Arial"/>
          <w:sz w:val="28"/>
          <w:szCs w:val="28"/>
        </w:rPr>
      </w:pPr>
    </w:p>
    <w:p w14:paraId="1887C33F" w14:textId="77777777" w:rsidR="00C37F8B" w:rsidRPr="006924C9" w:rsidRDefault="00C37F8B" w:rsidP="00EB4826">
      <w:pPr>
        <w:pStyle w:val="33"/>
        <w:spacing w:after="0" w:line="360" w:lineRule="auto"/>
        <w:ind w:left="0" w:firstLine="510"/>
        <w:jc w:val="both"/>
        <w:rPr>
          <w:rFonts w:ascii="Arial" w:hAnsi="Arial"/>
          <w:sz w:val="28"/>
          <w:szCs w:val="28"/>
        </w:rPr>
      </w:pPr>
    </w:p>
    <w:tbl>
      <w:tblPr>
        <w:tblW w:w="949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2153"/>
        <w:gridCol w:w="4501"/>
      </w:tblGrid>
      <w:tr w:rsidR="00EB4826" w:rsidRPr="006924C9" w14:paraId="100E8F69" w14:textId="77777777" w:rsidTr="003E3F68">
        <w:trPr>
          <w:trHeight w:val="847"/>
        </w:trPr>
        <w:tc>
          <w:tcPr>
            <w:tcW w:w="2836" w:type="dxa"/>
            <w:tcBorders>
              <w:top w:val="single" w:sz="4" w:space="0" w:color="auto"/>
              <w:left w:val="single" w:sz="4" w:space="0" w:color="auto"/>
              <w:bottom w:val="double" w:sz="4" w:space="0" w:color="auto"/>
              <w:right w:val="single" w:sz="4" w:space="0" w:color="auto"/>
            </w:tcBorders>
            <w:hideMark/>
          </w:tcPr>
          <w:p w14:paraId="2B5A0135" w14:textId="77777777" w:rsidR="00EB4826" w:rsidRPr="006924C9" w:rsidRDefault="00EB4826">
            <w:pPr>
              <w:pStyle w:val="33"/>
              <w:spacing w:after="0" w:line="276" w:lineRule="auto"/>
              <w:ind w:left="-57" w:right="-57"/>
              <w:jc w:val="center"/>
              <w:rPr>
                <w:rFonts w:ascii="Arial" w:hAnsi="Arial"/>
                <w:sz w:val="24"/>
                <w:szCs w:val="24"/>
                <w:lang w:eastAsia="en-US"/>
              </w:rPr>
            </w:pPr>
            <w:r w:rsidRPr="006924C9">
              <w:rPr>
                <w:rFonts w:ascii="Arial" w:hAnsi="Arial"/>
                <w:sz w:val="24"/>
                <w:szCs w:val="24"/>
                <w:lang w:eastAsia="en-US"/>
              </w:rPr>
              <w:lastRenderedPageBreak/>
              <w:t>Краткое наименование страны по МК (ИСО 3166) 004</w:t>
            </w:r>
            <w:r w:rsidRPr="006924C9">
              <w:rPr>
                <w:rFonts w:ascii="Arial" w:hAnsi="Arial" w:cs="Arial"/>
                <w:sz w:val="24"/>
                <w:szCs w:val="24"/>
                <w:lang w:eastAsia="en-US"/>
              </w:rPr>
              <w:t>—</w:t>
            </w:r>
            <w:r w:rsidRPr="006924C9">
              <w:rPr>
                <w:rFonts w:ascii="Arial" w:hAnsi="Arial"/>
                <w:sz w:val="24"/>
                <w:szCs w:val="24"/>
                <w:lang w:eastAsia="en-US"/>
              </w:rPr>
              <w:t>97</w:t>
            </w:r>
          </w:p>
        </w:tc>
        <w:tc>
          <w:tcPr>
            <w:tcW w:w="2153" w:type="dxa"/>
            <w:tcBorders>
              <w:top w:val="single" w:sz="4" w:space="0" w:color="auto"/>
              <w:left w:val="single" w:sz="4" w:space="0" w:color="auto"/>
              <w:bottom w:val="double" w:sz="4" w:space="0" w:color="auto"/>
              <w:right w:val="single" w:sz="4" w:space="0" w:color="auto"/>
            </w:tcBorders>
            <w:hideMark/>
          </w:tcPr>
          <w:p w14:paraId="36ED265F" w14:textId="77777777" w:rsidR="00EB4826" w:rsidRPr="006924C9" w:rsidRDefault="00EB4826">
            <w:pPr>
              <w:pStyle w:val="33"/>
              <w:spacing w:after="0" w:line="276" w:lineRule="auto"/>
              <w:ind w:left="0"/>
              <w:jc w:val="center"/>
              <w:rPr>
                <w:rFonts w:ascii="Arial" w:hAnsi="Arial"/>
                <w:sz w:val="24"/>
                <w:szCs w:val="24"/>
                <w:lang w:eastAsia="en-US"/>
              </w:rPr>
            </w:pPr>
            <w:r w:rsidRPr="006924C9">
              <w:rPr>
                <w:rFonts w:ascii="Arial" w:hAnsi="Arial"/>
                <w:sz w:val="24"/>
                <w:szCs w:val="24"/>
                <w:lang w:eastAsia="en-US"/>
              </w:rPr>
              <w:t>Код страны по МК (ИСО 3166)</w:t>
            </w:r>
          </w:p>
          <w:p w14:paraId="42E5D55D" w14:textId="77777777" w:rsidR="00EB4826" w:rsidRPr="006924C9" w:rsidRDefault="00EB4826">
            <w:pPr>
              <w:pStyle w:val="33"/>
              <w:spacing w:after="0" w:line="276" w:lineRule="auto"/>
              <w:ind w:left="0"/>
              <w:jc w:val="center"/>
              <w:rPr>
                <w:rFonts w:ascii="Arial" w:hAnsi="Arial"/>
                <w:sz w:val="24"/>
                <w:szCs w:val="24"/>
                <w:lang w:eastAsia="en-US"/>
              </w:rPr>
            </w:pPr>
            <w:r w:rsidRPr="006924C9">
              <w:rPr>
                <w:rFonts w:ascii="Arial" w:hAnsi="Arial"/>
                <w:sz w:val="24"/>
                <w:szCs w:val="24"/>
                <w:lang w:eastAsia="en-US"/>
              </w:rPr>
              <w:t>004—97</w:t>
            </w:r>
          </w:p>
        </w:tc>
        <w:tc>
          <w:tcPr>
            <w:tcW w:w="4501" w:type="dxa"/>
            <w:tcBorders>
              <w:top w:val="single" w:sz="4" w:space="0" w:color="auto"/>
              <w:left w:val="single" w:sz="4" w:space="0" w:color="auto"/>
              <w:bottom w:val="double" w:sz="4" w:space="0" w:color="auto"/>
              <w:right w:val="single" w:sz="4" w:space="0" w:color="auto"/>
            </w:tcBorders>
            <w:hideMark/>
          </w:tcPr>
          <w:p w14:paraId="06373C3C" w14:textId="77777777" w:rsidR="00EB4826" w:rsidRPr="006924C9" w:rsidRDefault="00EB4826">
            <w:pPr>
              <w:pStyle w:val="33"/>
              <w:spacing w:after="0" w:line="276" w:lineRule="auto"/>
              <w:ind w:left="0"/>
              <w:jc w:val="center"/>
              <w:rPr>
                <w:rFonts w:ascii="Arial" w:hAnsi="Arial"/>
                <w:sz w:val="24"/>
                <w:szCs w:val="24"/>
                <w:lang w:eastAsia="en-US"/>
              </w:rPr>
            </w:pPr>
            <w:r w:rsidRPr="006924C9">
              <w:rPr>
                <w:rFonts w:ascii="Arial" w:hAnsi="Arial"/>
                <w:sz w:val="24"/>
                <w:szCs w:val="24"/>
                <w:lang w:eastAsia="en-US"/>
              </w:rPr>
              <w:t>Сокращенное наименование национального органа по стандартизации</w:t>
            </w:r>
          </w:p>
        </w:tc>
      </w:tr>
      <w:tr w:rsidR="00D03AB6" w:rsidRPr="006924C9" w14:paraId="305B5625" w14:textId="77777777" w:rsidTr="001846F8">
        <w:trPr>
          <w:trHeight w:val="385"/>
        </w:trPr>
        <w:tc>
          <w:tcPr>
            <w:tcW w:w="2836" w:type="dxa"/>
            <w:tcBorders>
              <w:top w:val="double" w:sz="4" w:space="0" w:color="auto"/>
              <w:left w:val="single" w:sz="4" w:space="0" w:color="auto"/>
              <w:bottom w:val="nil"/>
              <w:right w:val="single" w:sz="4" w:space="0" w:color="auto"/>
            </w:tcBorders>
          </w:tcPr>
          <w:p w14:paraId="19A058CF" w14:textId="77777777" w:rsidR="00D03AB6" w:rsidRPr="006924C9" w:rsidRDefault="00D03AB6" w:rsidP="00A70A30">
            <w:pPr>
              <w:spacing w:line="276" w:lineRule="auto"/>
              <w:ind w:firstLine="602"/>
              <w:rPr>
                <w:rFonts w:ascii="Arial" w:eastAsiaTheme="minorHAnsi" w:hAnsi="Arial" w:cs="Arial"/>
                <w:sz w:val="24"/>
                <w:szCs w:val="24"/>
                <w:lang w:eastAsia="en-US"/>
              </w:rPr>
            </w:pPr>
          </w:p>
        </w:tc>
        <w:tc>
          <w:tcPr>
            <w:tcW w:w="2153" w:type="dxa"/>
            <w:tcBorders>
              <w:top w:val="double" w:sz="4" w:space="0" w:color="auto"/>
              <w:left w:val="single" w:sz="4" w:space="0" w:color="auto"/>
              <w:bottom w:val="nil"/>
              <w:right w:val="single" w:sz="4" w:space="0" w:color="auto"/>
            </w:tcBorders>
          </w:tcPr>
          <w:p w14:paraId="377BB060" w14:textId="77777777" w:rsidR="00D03AB6" w:rsidRPr="006924C9" w:rsidRDefault="00D03AB6" w:rsidP="00A70A30">
            <w:pPr>
              <w:spacing w:line="276" w:lineRule="auto"/>
              <w:ind w:firstLine="716"/>
              <w:rPr>
                <w:rFonts w:ascii="Arial" w:eastAsiaTheme="minorHAnsi" w:hAnsi="Arial" w:cs="Arial"/>
                <w:sz w:val="24"/>
                <w:szCs w:val="24"/>
                <w:lang w:eastAsia="en-US"/>
              </w:rPr>
            </w:pPr>
          </w:p>
        </w:tc>
        <w:tc>
          <w:tcPr>
            <w:tcW w:w="4501" w:type="dxa"/>
            <w:tcBorders>
              <w:top w:val="double" w:sz="4" w:space="0" w:color="auto"/>
              <w:left w:val="single" w:sz="4" w:space="0" w:color="auto"/>
              <w:bottom w:val="nil"/>
              <w:right w:val="single" w:sz="4" w:space="0" w:color="auto"/>
            </w:tcBorders>
          </w:tcPr>
          <w:p w14:paraId="1F2A2F0A" w14:textId="77777777" w:rsidR="00D03AB6" w:rsidRPr="006924C9" w:rsidRDefault="00D03AB6" w:rsidP="00A70A30">
            <w:pPr>
              <w:spacing w:line="276" w:lineRule="auto"/>
              <w:rPr>
                <w:rFonts w:ascii="Arial" w:eastAsiaTheme="minorHAnsi" w:hAnsi="Arial" w:cs="Arial"/>
                <w:sz w:val="24"/>
                <w:szCs w:val="24"/>
                <w:lang w:eastAsia="en-US"/>
              </w:rPr>
            </w:pPr>
          </w:p>
        </w:tc>
      </w:tr>
      <w:tr w:rsidR="00D03AB6" w:rsidRPr="006924C9" w14:paraId="5001D886" w14:textId="77777777" w:rsidTr="001846F8">
        <w:trPr>
          <w:trHeight w:val="385"/>
        </w:trPr>
        <w:tc>
          <w:tcPr>
            <w:tcW w:w="2836" w:type="dxa"/>
            <w:tcBorders>
              <w:top w:val="nil"/>
              <w:left w:val="single" w:sz="4" w:space="0" w:color="auto"/>
              <w:bottom w:val="nil"/>
              <w:right w:val="single" w:sz="4" w:space="0" w:color="auto"/>
            </w:tcBorders>
          </w:tcPr>
          <w:p w14:paraId="3B04962B" w14:textId="77777777" w:rsidR="00D03AB6" w:rsidRPr="006924C9" w:rsidRDefault="00D03AB6" w:rsidP="00A70A30">
            <w:pPr>
              <w:spacing w:line="276" w:lineRule="auto"/>
              <w:ind w:firstLine="602"/>
              <w:rPr>
                <w:rFonts w:ascii="Arial" w:eastAsiaTheme="minorHAnsi" w:hAnsi="Arial" w:cs="Arial"/>
                <w:sz w:val="24"/>
                <w:szCs w:val="24"/>
                <w:lang w:eastAsia="en-US"/>
              </w:rPr>
            </w:pPr>
          </w:p>
        </w:tc>
        <w:tc>
          <w:tcPr>
            <w:tcW w:w="2153" w:type="dxa"/>
            <w:tcBorders>
              <w:top w:val="nil"/>
              <w:left w:val="single" w:sz="4" w:space="0" w:color="auto"/>
              <w:bottom w:val="nil"/>
              <w:right w:val="single" w:sz="4" w:space="0" w:color="auto"/>
            </w:tcBorders>
          </w:tcPr>
          <w:p w14:paraId="3A01C976" w14:textId="77777777" w:rsidR="00D03AB6" w:rsidRPr="006924C9" w:rsidRDefault="00D03AB6" w:rsidP="00A70A30">
            <w:pPr>
              <w:spacing w:line="276" w:lineRule="auto"/>
              <w:ind w:firstLine="716"/>
              <w:rPr>
                <w:rFonts w:ascii="Arial" w:eastAsiaTheme="minorHAnsi" w:hAnsi="Arial" w:cs="Arial"/>
                <w:sz w:val="24"/>
                <w:szCs w:val="24"/>
                <w:lang w:eastAsia="en-US"/>
              </w:rPr>
            </w:pPr>
          </w:p>
        </w:tc>
        <w:tc>
          <w:tcPr>
            <w:tcW w:w="4501" w:type="dxa"/>
            <w:tcBorders>
              <w:top w:val="nil"/>
              <w:left w:val="single" w:sz="4" w:space="0" w:color="auto"/>
              <w:bottom w:val="nil"/>
              <w:right w:val="single" w:sz="4" w:space="0" w:color="auto"/>
            </w:tcBorders>
          </w:tcPr>
          <w:p w14:paraId="719A8589" w14:textId="77777777" w:rsidR="00D03AB6" w:rsidRPr="006924C9" w:rsidRDefault="00D03AB6">
            <w:pPr>
              <w:spacing w:line="276" w:lineRule="auto"/>
              <w:rPr>
                <w:rFonts w:ascii="Arial" w:eastAsiaTheme="minorHAnsi" w:hAnsi="Arial" w:cs="Arial"/>
                <w:sz w:val="24"/>
                <w:szCs w:val="24"/>
                <w:lang w:eastAsia="en-US"/>
              </w:rPr>
            </w:pPr>
          </w:p>
        </w:tc>
      </w:tr>
      <w:tr w:rsidR="00D03AB6" w:rsidRPr="006924C9" w14:paraId="7F49E4F8" w14:textId="77777777" w:rsidTr="001846F8">
        <w:trPr>
          <w:trHeight w:val="385"/>
        </w:trPr>
        <w:tc>
          <w:tcPr>
            <w:tcW w:w="2836" w:type="dxa"/>
            <w:tcBorders>
              <w:top w:val="nil"/>
              <w:left w:val="single" w:sz="4" w:space="0" w:color="auto"/>
              <w:bottom w:val="nil"/>
              <w:right w:val="single" w:sz="4" w:space="0" w:color="auto"/>
            </w:tcBorders>
          </w:tcPr>
          <w:p w14:paraId="71DC5AFA" w14:textId="77777777" w:rsidR="00D03AB6" w:rsidRPr="006924C9" w:rsidRDefault="00D03AB6" w:rsidP="00A70A30">
            <w:pPr>
              <w:spacing w:line="276" w:lineRule="auto"/>
              <w:ind w:firstLine="602"/>
              <w:rPr>
                <w:rFonts w:ascii="Arial" w:eastAsiaTheme="minorHAnsi" w:hAnsi="Arial" w:cs="Arial"/>
                <w:sz w:val="24"/>
                <w:szCs w:val="24"/>
                <w:lang w:eastAsia="en-US"/>
              </w:rPr>
            </w:pPr>
          </w:p>
        </w:tc>
        <w:tc>
          <w:tcPr>
            <w:tcW w:w="2153" w:type="dxa"/>
            <w:tcBorders>
              <w:top w:val="nil"/>
              <w:left w:val="single" w:sz="4" w:space="0" w:color="auto"/>
              <w:bottom w:val="nil"/>
              <w:right w:val="single" w:sz="4" w:space="0" w:color="auto"/>
            </w:tcBorders>
          </w:tcPr>
          <w:p w14:paraId="2D9B21E8" w14:textId="77777777" w:rsidR="00D03AB6" w:rsidRPr="006924C9" w:rsidRDefault="00D03AB6" w:rsidP="00A70A30">
            <w:pPr>
              <w:spacing w:line="276" w:lineRule="auto"/>
              <w:ind w:firstLine="716"/>
              <w:rPr>
                <w:rFonts w:ascii="Arial" w:eastAsiaTheme="minorHAnsi" w:hAnsi="Arial" w:cs="Arial"/>
                <w:sz w:val="24"/>
                <w:szCs w:val="24"/>
                <w:lang w:eastAsia="en-US"/>
              </w:rPr>
            </w:pPr>
          </w:p>
        </w:tc>
        <w:tc>
          <w:tcPr>
            <w:tcW w:w="4501" w:type="dxa"/>
            <w:tcBorders>
              <w:top w:val="nil"/>
              <w:left w:val="single" w:sz="4" w:space="0" w:color="auto"/>
              <w:bottom w:val="nil"/>
              <w:right w:val="single" w:sz="4" w:space="0" w:color="auto"/>
            </w:tcBorders>
          </w:tcPr>
          <w:p w14:paraId="33708923" w14:textId="77777777" w:rsidR="00D03AB6" w:rsidRPr="006924C9" w:rsidRDefault="00D03AB6" w:rsidP="00DA1EDB">
            <w:pPr>
              <w:spacing w:line="276" w:lineRule="auto"/>
              <w:rPr>
                <w:rFonts w:ascii="Arial" w:eastAsiaTheme="minorHAnsi" w:hAnsi="Arial" w:cs="Arial"/>
                <w:sz w:val="24"/>
                <w:szCs w:val="24"/>
                <w:lang w:eastAsia="en-US"/>
              </w:rPr>
            </w:pPr>
          </w:p>
        </w:tc>
      </w:tr>
      <w:tr w:rsidR="00D03AB6" w:rsidRPr="006924C9" w14:paraId="0B00050D" w14:textId="77777777" w:rsidTr="001846F8">
        <w:trPr>
          <w:trHeight w:val="385"/>
        </w:trPr>
        <w:tc>
          <w:tcPr>
            <w:tcW w:w="2836" w:type="dxa"/>
            <w:tcBorders>
              <w:top w:val="nil"/>
              <w:left w:val="single" w:sz="4" w:space="0" w:color="auto"/>
              <w:bottom w:val="nil"/>
              <w:right w:val="single" w:sz="4" w:space="0" w:color="auto"/>
            </w:tcBorders>
          </w:tcPr>
          <w:p w14:paraId="50E1F574" w14:textId="77777777" w:rsidR="00D03AB6" w:rsidRPr="006924C9" w:rsidRDefault="00D03AB6" w:rsidP="00A70A30">
            <w:pPr>
              <w:spacing w:line="276" w:lineRule="auto"/>
              <w:ind w:firstLine="602"/>
              <w:rPr>
                <w:rFonts w:ascii="Arial" w:eastAsiaTheme="minorHAnsi" w:hAnsi="Arial" w:cs="Arial"/>
                <w:sz w:val="24"/>
                <w:szCs w:val="24"/>
                <w:lang w:eastAsia="en-US"/>
              </w:rPr>
            </w:pPr>
          </w:p>
        </w:tc>
        <w:tc>
          <w:tcPr>
            <w:tcW w:w="2153" w:type="dxa"/>
            <w:tcBorders>
              <w:top w:val="nil"/>
              <w:left w:val="single" w:sz="4" w:space="0" w:color="auto"/>
              <w:bottom w:val="nil"/>
              <w:right w:val="single" w:sz="4" w:space="0" w:color="auto"/>
            </w:tcBorders>
          </w:tcPr>
          <w:p w14:paraId="07924A9F" w14:textId="77777777" w:rsidR="00D03AB6" w:rsidRPr="006924C9" w:rsidRDefault="00D03AB6" w:rsidP="00A70A30">
            <w:pPr>
              <w:spacing w:line="276" w:lineRule="auto"/>
              <w:ind w:firstLine="716"/>
              <w:rPr>
                <w:rFonts w:ascii="Arial" w:eastAsiaTheme="minorHAnsi" w:hAnsi="Arial" w:cs="Arial"/>
                <w:sz w:val="24"/>
                <w:szCs w:val="24"/>
                <w:lang w:eastAsia="en-US"/>
              </w:rPr>
            </w:pPr>
          </w:p>
        </w:tc>
        <w:tc>
          <w:tcPr>
            <w:tcW w:w="4501" w:type="dxa"/>
            <w:tcBorders>
              <w:top w:val="nil"/>
              <w:left w:val="single" w:sz="4" w:space="0" w:color="auto"/>
              <w:bottom w:val="nil"/>
              <w:right w:val="single" w:sz="4" w:space="0" w:color="auto"/>
            </w:tcBorders>
          </w:tcPr>
          <w:p w14:paraId="12456352" w14:textId="77777777" w:rsidR="00D03AB6" w:rsidRPr="006924C9" w:rsidRDefault="00D03AB6">
            <w:pPr>
              <w:spacing w:line="276" w:lineRule="auto"/>
              <w:rPr>
                <w:rFonts w:ascii="Arial" w:eastAsiaTheme="minorHAnsi" w:hAnsi="Arial" w:cs="Arial"/>
                <w:sz w:val="24"/>
                <w:szCs w:val="24"/>
                <w:lang w:eastAsia="en-US"/>
              </w:rPr>
            </w:pPr>
          </w:p>
        </w:tc>
      </w:tr>
      <w:tr w:rsidR="00D03AB6" w:rsidRPr="006924C9" w14:paraId="6DCE88DE" w14:textId="77777777" w:rsidTr="001846F8">
        <w:trPr>
          <w:trHeight w:val="385"/>
        </w:trPr>
        <w:tc>
          <w:tcPr>
            <w:tcW w:w="2836" w:type="dxa"/>
            <w:tcBorders>
              <w:top w:val="nil"/>
              <w:left w:val="single" w:sz="4" w:space="0" w:color="auto"/>
              <w:bottom w:val="single" w:sz="4" w:space="0" w:color="auto"/>
              <w:right w:val="single" w:sz="4" w:space="0" w:color="auto"/>
            </w:tcBorders>
          </w:tcPr>
          <w:p w14:paraId="1ACE8969" w14:textId="77777777" w:rsidR="00D03AB6" w:rsidRPr="006924C9" w:rsidRDefault="00D03AB6" w:rsidP="00A70A30">
            <w:pPr>
              <w:spacing w:line="276" w:lineRule="auto"/>
              <w:ind w:firstLine="602"/>
              <w:rPr>
                <w:rFonts w:ascii="Arial" w:eastAsiaTheme="minorHAnsi" w:hAnsi="Arial" w:cs="Arial"/>
                <w:sz w:val="24"/>
                <w:szCs w:val="24"/>
                <w:lang w:eastAsia="en-US"/>
              </w:rPr>
            </w:pPr>
          </w:p>
        </w:tc>
        <w:tc>
          <w:tcPr>
            <w:tcW w:w="2153" w:type="dxa"/>
            <w:tcBorders>
              <w:top w:val="nil"/>
              <w:left w:val="single" w:sz="4" w:space="0" w:color="auto"/>
              <w:bottom w:val="single" w:sz="4" w:space="0" w:color="auto"/>
              <w:right w:val="single" w:sz="4" w:space="0" w:color="auto"/>
            </w:tcBorders>
          </w:tcPr>
          <w:p w14:paraId="007A31C7" w14:textId="77777777" w:rsidR="00D03AB6" w:rsidRPr="006924C9" w:rsidRDefault="00D03AB6" w:rsidP="00A70A30">
            <w:pPr>
              <w:spacing w:line="276" w:lineRule="auto"/>
              <w:ind w:firstLine="716"/>
              <w:rPr>
                <w:rFonts w:ascii="Arial" w:eastAsiaTheme="minorHAnsi" w:hAnsi="Arial" w:cs="Arial"/>
                <w:sz w:val="24"/>
                <w:szCs w:val="24"/>
                <w:lang w:eastAsia="en-US"/>
              </w:rPr>
            </w:pPr>
          </w:p>
        </w:tc>
        <w:tc>
          <w:tcPr>
            <w:tcW w:w="4501" w:type="dxa"/>
            <w:tcBorders>
              <w:top w:val="nil"/>
              <w:left w:val="single" w:sz="4" w:space="0" w:color="auto"/>
              <w:bottom w:val="single" w:sz="4" w:space="0" w:color="auto"/>
              <w:right w:val="single" w:sz="4" w:space="0" w:color="auto"/>
            </w:tcBorders>
          </w:tcPr>
          <w:p w14:paraId="6AD44E58" w14:textId="77777777" w:rsidR="00D03AB6" w:rsidRPr="006924C9" w:rsidRDefault="00D03AB6">
            <w:pPr>
              <w:spacing w:line="276" w:lineRule="auto"/>
              <w:rPr>
                <w:rFonts w:ascii="Arial" w:eastAsiaTheme="minorHAnsi" w:hAnsi="Arial" w:cs="Arial"/>
                <w:sz w:val="24"/>
                <w:szCs w:val="24"/>
                <w:lang w:eastAsia="en-US"/>
              </w:rPr>
            </w:pPr>
          </w:p>
        </w:tc>
      </w:tr>
    </w:tbl>
    <w:p w14:paraId="27659E9E" w14:textId="77777777" w:rsidR="00C37F8B" w:rsidRPr="006924C9" w:rsidRDefault="00C37F8B" w:rsidP="00EB4826">
      <w:pPr>
        <w:spacing w:line="360" w:lineRule="auto"/>
        <w:jc w:val="both"/>
        <w:rPr>
          <w:rFonts w:ascii="Arial" w:hAnsi="Arial"/>
          <w:sz w:val="28"/>
          <w:szCs w:val="28"/>
        </w:rPr>
      </w:pPr>
    </w:p>
    <w:p w14:paraId="0082D185" w14:textId="77777777" w:rsidR="00EB4826" w:rsidRPr="006924C9" w:rsidRDefault="00EB4826" w:rsidP="00EB4826">
      <w:pPr>
        <w:spacing w:line="360" w:lineRule="auto"/>
        <w:jc w:val="both"/>
        <w:rPr>
          <w:rFonts w:ascii="Arial" w:hAnsi="Arial" w:cs="Arial"/>
          <w:sz w:val="28"/>
          <w:szCs w:val="28"/>
        </w:rPr>
      </w:pPr>
      <w:r w:rsidRPr="006924C9">
        <w:rPr>
          <w:rFonts w:ascii="Arial" w:hAnsi="Arial"/>
          <w:sz w:val="28"/>
          <w:szCs w:val="28"/>
        </w:rPr>
        <w:t xml:space="preserve">4 Настоящий   стандарт   идентичен   международному   стандарту  </w:t>
      </w:r>
      <w:r w:rsidRPr="006924C9">
        <w:rPr>
          <w:rFonts w:ascii="Arial" w:hAnsi="Arial" w:cs="Arial"/>
          <w:sz w:val="28"/>
          <w:szCs w:val="28"/>
        </w:rPr>
        <w:t>IEC</w:t>
      </w:r>
      <w:r w:rsidRPr="006924C9">
        <w:rPr>
          <w:rFonts w:ascii="Arial" w:hAnsi="Arial"/>
          <w:sz w:val="28"/>
          <w:szCs w:val="28"/>
        </w:rPr>
        <w:t xml:space="preserve"> 61316:</w:t>
      </w:r>
      <w:r w:rsidR="00504ECA" w:rsidRPr="006924C9">
        <w:rPr>
          <w:rFonts w:ascii="Arial" w:hAnsi="Arial"/>
          <w:sz w:val="28"/>
          <w:szCs w:val="28"/>
        </w:rPr>
        <w:t>2021</w:t>
      </w:r>
      <w:r w:rsidRPr="006924C9">
        <w:rPr>
          <w:rFonts w:ascii="Arial" w:hAnsi="Arial"/>
          <w:sz w:val="28"/>
          <w:szCs w:val="28"/>
        </w:rPr>
        <w:t xml:space="preserve"> </w:t>
      </w:r>
      <w:r w:rsidR="003E3F68" w:rsidRPr="006924C9">
        <w:rPr>
          <w:rFonts w:ascii="Arial" w:hAnsi="Arial"/>
          <w:sz w:val="28"/>
          <w:szCs w:val="28"/>
        </w:rPr>
        <w:t>«</w:t>
      </w:r>
      <w:r w:rsidRPr="006924C9">
        <w:rPr>
          <w:rFonts w:ascii="Arial" w:hAnsi="Arial"/>
          <w:sz w:val="28"/>
          <w:szCs w:val="28"/>
        </w:rPr>
        <w:t>Катушки для промышленных кабелей</w:t>
      </w:r>
      <w:r w:rsidR="00C37F8B" w:rsidRPr="006924C9">
        <w:rPr>
          <w:rFonts w:ascii="Arial" w:hAnsi="Arial"/>
          <w:sz w:val="28"/>
          <w:szCs w:val="28"/>
        </w:rPr>
        <w:t>»</w:t>
      </w:r>
      <w:r w:rsidR="00643803" w:rsidRPr="006924C9">
        <w:rPr>
          <w:rFonts w:ascii="Arial" w:hAnsi="Arial"/>
          <w:sz w:val="28"/>
          <w:szCs w:val="28"/>
        </w:rPr>
        <w:t xml:space="preserve"> (</w:t>
      </w:r>
      <w:r w:rsidR="00643803" w:rsidRPr="006924C9">
        <w:rPr>
          <w:rFonts w:ascii="Arial" w:hAnsi="Arial"/>
          <w:sz w:val="28"/>
          <w:szCs w:val="28"/>
          <w:lang w:val="en-US"/>
        </w:rPr>
        <w:t>Industrial</w:t>
      </w:r>
      <w:r w:rsidR="00643803" w:rsidRPr="006924C9">
        <w:rPr>
          <w:rFonts w:ascii="Arial" w:hAnsi="Arial"/>
          <w:sz w:val="28"/>
          <w:szCs w:val="28"/>
        </w:rPr>
        <w:t xml:space="preserve"> </w:t>
      </w:r>
      <w:r w:rsidR="00643803" w:rsidRPr="006924C9">
        <w:rPr>
          <w:rFonts w:ascii="Arial" w:hAnsi="Arial"/>
          <w:sz w:val="28"/>
          <w:szCs w:val="28"/>
          <w:lang w:val="en-US"/>
        </w:rPr>
        <w:t>cable</w:t>
      </w:r>
      <w:r w:rsidR="00643803" w:rsidRPr="006924C9">
        <w:rPr>
          <w:rFonts w:ascii="Arial" w:hAnsi="Arial"/>
          <w:sz w:val="28"/>
          <w:szCs w:val="28"/>
        </w:rPr>
        <w:t xml:space="preserve"> </w:t>
      </w:r>
      <w:r w:rsidR="00643803" w:rsidRPr="006924C9">
        <w:rPr>
          <w:rFonts w:ascii="Arial" w:hAnsi="Arial"/>
          <w:sz w:val="28"/>
          <w:szCs w:val="28"/>
          <w:lang w:val="en-US"/>
        </w:rPr>
        <w:t>reels</w:t>
      </w:r>
      <w:r w:rsidR="00643803" w:rsidRPr="006924C9">
        <w:rPr>
          <w:rFonts w:ascii="Arial" w:hAnsi="Arial"/>
          <w:sz w:val="28"/>
          <w:szCs w:val="28"/>
        </w:rPr>
        <w:t>»</w:t>
      </w:r>
      <w:r w:rsidR="00504ECA" w:rsidRPr="006924C9">
        <w:rPr>
          <w:rFonts w:ascii="Arial" w:hAnsi="Arial"/>
          <w:sz w:val="28"/>
          <w:szCs w:val="28"/>
        </w:rPr>
        <w:t>,</w:t>
      </w:r>
      <w:r w:rsidR="00643803" w:rsidRPr="006924C9">
        <w:rPr>
          <w:rFonts w:ascii="Arial" w:hAnsi="Arial"/>
          <w:sz w:val="28"/>
          <w:szCs w:val="28"/>
        </w:rPr>
        <w:t xml:space="preserve"> </w:t>
      </w:r>
      <w:r w:rsidRPr="006924C9">
        <w:rPr>
          <w:rFonts w:ascii="Arial" w:hAnsi="Arial"/>
          <w:sz w:val="28"/>
          <w:szCs w:val="28"/>
          <w:lang w:val="en-US"/>
        </w:rPr>
        <w:t>IDT</w:t>
      </w:r>
      <w:r w:rsidR="00C37F8B" w:rsidRPr="006924C9">
        <w:rPr>
          <w:rFonts w:ascii="Arial" w:hAnsi="Arial"/>
          <w:sz w:val="28"/>
          <w:szCs w:val="28"/>
        </w:rPr>
        <w:t>)</w:t>
      </w:r>
      <w:r w:rsidR="00E06D15" w:rsidRPr="006924C9">
        <w:rPr>
          <w:rFonts w:ascii="Arial" w:hAnsi="Arial"/>
          <w:sz w:val="28"/>
          <w:szCs w:val="28"/>
        </w:rPr>
        <w:t>.</w:t>
      </w:r>
    </w:p>
    <w:p w14:paraId="35AC7EAF" w14:textId="77777777" w:rsidR="00EB4826" w:rsidRDefault="00373212" w:rsidP="00EB4826">
      <w:pPr>
        <w:spacing w:line="360" w:lineRule="auto"/>
        <w:ind w:firstLine="567"/>
        <w:jc w:val="both"/>
        <w:rPr>
          <w:rFonts w:ascii="Arial" w:hAnsi="Arial"/>
          <w:sz w:val="28"/>
        </w:rPr>
      </w:pPr>
      <w:r w:rsidRPr="00373212">
        <w:rPr>
          <w:rFonts w:ascii="Arial" w:hAnsi="Arial"/>
          <w:sz w:val="28"/>
        </w:rPr>
        <w:t>Международный стандарт IEC 61316:2021 разработан подкомитетом 23 Н «Вилки, розетки и соединители промышленного и аналогичного назначения, а также для электрических транспортных средств» Технического комитета IEC/TC 23 «Электрические принадлежности» Международной электротехнической комиссии (IEC).</w:t>
      </w:r>
    </w:p>
    <w:p w14:paraId="3584CF3A" w14:textId="77777777" w:rsidR="00E047D3" w:rsidRPr="006924C9" w:rsidRDefault="00E047D3" w:rsidP="00EB4826">
      <w:pPr>
        <w:spacing w:line="360" w:lineRule="auto"/>
        <w:ind w:firstLine="567"/>
        <w:jc w:val="both"/>
        <w:rPr>
          <w:rFonts w:ascii="Arial" w:hAnsi="Arial"/>
          <w:sz w:val="28"/>
          <w:szCs w:val="28"/>
        </w:rPr>
      </w:pPr>
      <w:r w:rsidRPr="00E047D3">
        <w:rPr>
          <w:rFonts w:ascii="Arial" w:hAnsi="Arial"/>
          <w:sz w:val="28"/>
          <w:szCs w:val="28"/>
        </w:rPr>
        <w:t>Наименование настоящего стандарта изменено относительно наименования указанного международного стандарта для приведения в соответствие с ГОСТ 1.5‒2001 (подраздел 3.6).</w:t>
      </w:r>
    </w:p>
    <w:p w14:paraId="430EA63B" w14:textId="77777777" w:rsidR="00EB4826" w:rsidRPr="006924C9" w:rsidRDefault="00EB4826" w:rsidP="00EB4826">
      <w:pPr>
        <w:pStyle w:val="31"/>
        <w:spacing w:after="0" w:line="360" w:lineRule="auto"/>
        <w:ind w:firstLine="567"/>
        <w:jc w:val="both"/>
        <w:rPr>
          <w:rFonts w:ascii="Arial" w:hAnsi="Arial"/>
          <w:sz w:val="28"/>
          <w:szCs w:val="28"/>
        </w:rPr>
      </w:pPr>
      <w:r w:rsidRPr="006924C9">
        <w:rPr>
          <w:rFonts w:ascii="Arial" w:hAnsi="Arial"/>
          <w:sz w:val="28"/>
          <w:szCs w:val="28"/>
        </w:rPr>
        <w:t xml:space="preserve">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w:t>
      </w:r>
      <w:r w:rsidR="00CB68E1" w:rsidRPr="006924C9">
        <w:rPr>
          <w:rFonts w:ascii="Arial" w:hAnsi="Arial"/>
          <w:sz w:val="28"/>
          <w:szCs w:val="28"/>
        </w:rPr>
        <w:t xml:space="preserve">в </w:t>
      </w:r>
      <w:r w:rsidRPr="006924C9">
        <w:rPr>
          <w:rFonts w:ascii="Arial" w:hAnsi="Arial"/>
          <w:sz w:val="28"/>
          <w:szCs w:val="28"/>
        </w:rPr>
        <w:t>дополнительном приложении ДА</w:t>
      </w:r>
    </w:p>
    <w:p w14:paraId="240C0E2F" w14:textId="77777777" w:rsidR="00EB4826" w:rsidRPr="006924C9" w:rsidRDefault="00EB4826" w:rsidP="00EB4826">
      <w:pPr>
        <w:shd w:val="clear" w:color="auto" w:fill="FFFFFF"/>
        <w:tabs>
          <w:tab w:val="left" w:pos="605"/>
        </w:tabs>
        <w:spacing w:before="120" w:line="360" w:lineRule="auto"/>
        <w:ind w:firstLine="510"/>
        <w:jc w:val="both"/>
        <w:rPr>
          <w:rFonts w:ascii="Arial" w:hAnsi="Arial" w:cs="Arial"/>
          <w:sz w:val="28"/>
          <w:szCs w:val="28"/>
        </w:rPr>
      </w:pPr>
      <w:r w:rsidRPr="006924C9">
        <w:rPr>
          <w:rFonts w:ascii="Arial" w:hAnsi="Arial"/>
          <w:sz w:val="28"/>
          <w:szCs w:val="28"/>
        </w:rPr>
        <w:t xml:space="preserve">5 </w:t>
      </w:r>
      <w:r w:rsidR="001846F8" w:rsidRPr="006924C9">
        <w:rPr>
          <w:rFonts w:ascii="Arial" w:hAnsi="Arial" w:cs="Arial"/>
          <w:sz w:val="28"/>
          <w:szCs w:val="28"/>
        </w:rPr>
        <w:t>ВЗАМЕН ГОСТ IEC</w:t>
      </w:r>
      <w:r w:rsidR="00C017C0" w:rsidRPr="006924C9">
        <w:rPr>
          <w:rFonts w:ascii="Arial" w:hAnsi="Arial" w:cs="Arial"/>
          <w:sz w:val="28"/>
          <w:szCs w:val="28"/>
        </w:rPr>
        <w:t xml:space="preserve"> 61316-2017</w:t>
      </w:r>
    </w:p>
    <w:p w14:paraId="7D88F85D" w14:textId="77777777" w:rsidR="00EB4826" w:rsidRPr="006924C9" w:rsidRDefault="00EB4826" w:rsidP="00EB4826">
      <w:pPr>
        <w:spacing w:line="360" w:lineRule="auto"/>
        <w:ind w:firstLine="720"/>
        <w:jc w:val="both"/>
        <w:rPr>
          <w:rFonts w:ascii="Arial" w:hAnsi="Arial" w:cs="Arial"/>
          <w:i/>
          <w:sz w:val="28"/>
          <w:szCs w:val="28"/>
        </w:rPr>
      </w:pPr>
    </w:p>
    <w:p w14:paraId="0AACF915" w14:textId="77777777" w:rsidR="008C153B" w:rsidRPr="006924C9" w:rsidRDefault="008C153B" w:rsidP="00EB4826">
      <w:pPr>
        <w:spacing w:line="360" w:lineRule="auto"/>
        <w:ind w:firstLine="720"/>
        <w:jc w:val="both"/>
        <w:rPr>
          <w:rFonts w:ascii="Arial" w:hAnsi="Arial" w:cs="Arial"/>
          <w:i/>
          <w:sz w:val="28"/>
          <w:szCs w:val="28"/>
        </w:rPr>
      </w:pPr>
    </w:p>
    <w:p w14:paraId="28DC4052" w14:textId="77777777" w:rsidR="001846F8" w:rsidRPr="006924C9" w:rsidRDefault="001846F8" w:rsidP="00EB4826">
      <w:pPr>
        <w:spacing w:line="360" w:lineRule="auto"/>
        <w:ind w:firstLine="720"/>
        <w:jc w:val="both"/>
        <w:rPr>
          <w:rFonts w:ascii="Arial" w:hAnsi="Arial" w:cs="Arial"/>
          <w:i/>
          <w:sz w:val="28"/>
          <w:szCs w:val="28"/>
        </w:rPr>
      </w:pPr>
    </w:p>
    <w:p w14:paraId="249C4B47" w14:textId="77777777" w:rsidR="001846F8" w:rsidRPr="006924C9" w:rsidRDefault="001846F8" w:rsidP="00EB4826">
      <w:pPr>
        <w:spacing w:line="360" w:lineRule="auto"/>
        <w:ind w:firstLine="720"/>
        <w:jc w:val="both"/>
        <w:rPr>
          <w:rFonts w:ascii="Arial" w:hAnsi="Arial" w:cs="Arial"/>
          <w:i/>
          <w:sz w:val="28"/>
          <w:szCs w:val="28"/>
        </w:rPr>
      </w:pPr>
    </w:p>
    <w:p w14:paraId="1B00B332" w14:textId="77777777" w:rsidR="001846F8" w:rsidRPr="006924C9" w:rsidRDefault="001846F8" w:rsidP="00EB4826">
      <w:pPr>
        <w:spacing w:line="360" w:lineRule="auto"/>
        <w:ind w:firstLine="720"/>
        <w:jc w:val="both"/>
        <w:rPr>
          <w:rFonts w:ascii="Arial" w:hAnsi="Arial" w:cs="Arial"/>
          <w:i/>
          <w:sz w:val="28"/>
          <w:szCs w:val="28"/>
        </w:rPr>
      </w:pPr>
    </w:p>
    <w:p w14:paraId="04E734D3" w14:textId="77777777" w:rsidR="001846F8" w:rsidRPr="006924C9" w:rsidRDefault="001846F8" w:rsidP="001846F8">
      <w:pPr>
        <w:shd w:val="clear" w:color="auto" w:fill="FFFFFF"/>
        <w:tabs>
          <w:tab w:val="left" w:pos="605"/>
        </w:tabs>
        <w:spacing w:line="360" w:lineRule="auto"/>
        <w:ind w:firstLine="510"/>
        <w:jc w:val="both"/>
        <w:rPr>
          <w:rFonts w:ascii="Arial" w:hAnsi="Arial" w:cs="Arial"/>
          <w:i/>
          <w:sz w:val="28"/>
          <w:szCs w:val="28"/>
        </w:rPr>
      </w:pPr>
      <w:r w:rsidRPr="006924C9">
        <w:rPr>
          <w:rFonts w:ascii="Arial" w:hAnsi="Arial" w:cs="Arial"/>
          <w:i/>
          <w:sz w:val="28"/>
          <w:szCs w:val="28"/>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34E223D9" w14:textId="77777777" w:rsidR="00EB4826" w:rsidRPr="006924C9" w:rsidRDefault="001846F8" w:rsidP="001846F8">
      <w:pPr>
        <w:shd w:val="clear" w:color="auto" w:fill="FFFFFF"/>
        <w:tabs>
          <w:tab w:val="left" w:pos="605"/>
        </w:tabs>
        <w:spacing w:line="360" w:lineRule="auto"/>
        <w:ind w:firstLine="510"/>
        <w:jc w:val="both"/>
        <w:rPr>
          <w:rFonts w:ascii="Arial" w:hAnsi="Arial" w:cs="Arial"/>
          <w:sz w:val="28"/>
          <w:szCs w:val="28"/>
        </w:rPr>
      </w:pPr>
      <w:r w:rsidRPr="006924C9">
        <w:rPr>
          <w:rFonts w:ascii="Arial" w:hAnsi="Arial" w:cs="Arial"/>
          <w:i/>
          <w:sz w:val="28"/>
          <w:szCs w:val="28"/>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62860137" w14:textId="77777777" w:rsidR="00EB4826" w:rsidRPr="006924C9" w:rsidRDefault="00EB4826" w:rsidP="00EB4826">
      <w:pPr>
        <w:spacing w:line="360" w:lineRule="auto"/>
        <w:ind w:firstLine="510"/>
        <w:jc w:val="both"/>
        <w:rPr>
          <w:rFonts w:ascii="Arial" w:hAnsi="Arial" w:cs="Arial"/>
          <w:sz w:val="28"/>
          <w:szCs w:val="28"/>
        </w:rPr>
      </w:pPr>
    </w:p>
    <w:p w14:paraId="49E97C76" w14:textId="77777777" w:rsidR="00EB4826" w:rsidRPr="006924C9" w:rsidRDefault="00EB4826" w:rsidP="00EB4826">
      <w:pPr>
        <w:spacing w:line="360" w:lineRule="auto"/>
        <w:ind w:firstLine="510"/>
        <w:jc w:val="both"/>
        <w:rPr>
          <w:rFonts w:ascii="Arial" w:hAnsi="Arial" w:cs="Arial"/>
          <w:sz w:val="28"/>
          <w:szCs w:val="28"/>
        </w:rPr>
      </w:pPr>
    </w:p>
    <w:p w14:paraId="1D58A0C6" w14:textId="77777777" w:rsidR="00EB4826" w:rsidRPr="006924C9" w:rsidRDefault="00EB4826" w:rsidP="00EB4826">
      <w:pPr>
        <w:spacing w:line="360" w:lineRule="auto"/>
        <w:ind w:firstLine="510"/>
        <w:jc w:val="both"/>
        <w:rPr>
          <w:rFonts w:ascii="Arial" w:hAnsi="Arial" w:cs="Arial"/>
          <w:sz w:val="28"/>
          <w:szCs w:val="28"/>
        </w:rPr>
      </w:pPr>
    </w:p>
    <w:p w14:paraId="6C1C809A" w14:textId="77777777" w:rsidR="00EB4826" w:rsidRPr="006924C9" w:rsidRDefault="00EB4826" w:rsidP="00EB4826">
      <w:pPr>
        <w:spacing w:line="360" w:lineRule="auto"/>
        <w:ind w:firstLine="510"/>
        <w:jc w:val="both"/>
        <w:rPr>
          <w:rFonts w:ascii="Arial" w:hAnsi="Arial" w:cs="Arial"/>
          <w:sz w:val="28"/>
          <w:szCs w:val="28"/>
        </w:rPr>
      </w:pPr>
    </w:p>
    <w:p w14:paraId="1C7E8863" w14:textId="77777777" w:rsidR="00226452" w:rsidRPr="006924C9" w:rsidRDefault="00226452" w:rsidP="00EB4826">
      <w:pPr>
        <w:spacing w:line="360" w:lineRule="auto"/>
        <w:ind w:firstLine="510"/>
        <w:jc w:val="both"/>
        <w:rPr>
          <w:rFonts w:ascii="Arial" w:hAnsi="Arial" w:cs="Arial"/>
          <w:sz w:val="28"/>
          <w:szCs w:val="28"/>
        </w:rPr>
      </w:pPr>
    </w:p>
    <w:p w14:paraId="3D42FBEE" w14:textId="77777777" w:rsidR="00F0619D" w:rsidRPr="006924C9" w:rsidRDefault="00F0619D" w:rsidP="00EB4826">
      <w:pPr>
        <w:spacing w:line="360" w:lineRule="auto"/>
        <w:ind w:firstLine="510"/>
        <w:jc w:val="both"/>
        <w:rPr>
          <w:rFonts w:ascii="Arial" w:hAnsi="Arial" w:cs="Arial"/>
          <w:sz w:val="28"/>
          <w:szCs w:val="28"/>
        </w:rPr>
      </w:pPr>
    </w:p>
    <w:p w14:paraId="4DC7BB9E" w14:textId="77777777" w:rsidR="00F0619D" w:rsidRPr="006924C9" w:rsidRDefault="00F0619D" w:rsidP="00EB4826">
      <w:pPr>
        <w:spacing w:line="360" w:lineRule="auto"/>
        <w:ind w:firstLine="510"/>
        <w:jc w:val="both"/>
        <w:rPr>
          <w:rFonts w:ascii="Arial" w:hAnsi="Arial" w:cs="Arial"/>
          <w:sz w:val="28"/>
          <w:szCs w:val="28"/>
        </w:rPr>
      </w:pPr>
    </w:p>
    <w:p w14:paraId="0275744B" w14:textId="77777777" w:rsidR="00F0619D" w:rsidRPr="006924C9" w:rsidRDefault="00F0619D" w:rsidP="00EB4826">
      <w:pPr>
        <w:spacing w:line="360" w:lineRule="auto"/>
        <w:ind w:firstLine="510"/>
        <w:jc w:val="both"/>
        <w:rPr>
          <w:rFonts w:ascii="Arial" w:hAnsi="Arial" w:cs="Arial"/>
          <w:sz w:val="28"/>
          <w:szCs w:val="28"/>
        </w:rPr>
      </w:pPr>
    </w:p>
    <w:p w14:paraId="6EFB1731" w14:textId="77777777" w:rsidR="00F0619D" w:rsidRPr="006924C9" w:rsidRDefault="00F0619D" w:rsidP="00EB4826">
      <w:pPr>
        <w:spacing w:line="360" w:lineRule="auto"/>
        <w:ind w:firstLine="510"/>
        <w:jc w:val="both"/>
        <w:rPr>
          <w:rFonts w:ascii="Arial" w:hAnsi="Arial" w:cs="Arial"/>
          <w:sz w:val="28"/>
          <w:szCs w:val="28"/>
        </w:rPr>
      </w:pPr>
    </w:p>
    <w:p w14:paraId="31B5AA9D" w14:textId="77777777" w:rsidR="00F0619D" w:rsidRPr="006924C9" w:rsidRDefault="00F0619D" w:rsidP="00EB4826">
      <w:pPr>
        <w:spacing w:line="360" w:lineRule="auto"/>
        <w:ind w:firstLine="510"/>
        <w:jc w:val="both"/>
        <w:rPr>
          <w:rFonts w:ascii="Arial" w:hAnsi="Arial" w:cs="Arial"/>
          <w:sz w:val="28"/>
          <w:szCs w:val="28"/>
        </w:rPr>
      </w:pPr>
    </w:p>
    <w:p w14:paraId="215F2486" w14:textId="77777777" w:rsidR="00F0619D" w:rsidRPr="006924C9" w:rsidRDefault="00F0619D" w:rsidP="00EB4826">
      <w:pPr>
        <w:spacing w:line="360" w:lineRule="auto"/>
        <w:ind w:firstLine="510"/>
        <w:jc w:val="both"/>
        <w:rPr>
          <w:rFonts w:ascii="Arial" w:hAnsi="Arial" w:cs="Arial"/>
          <w:sz w:val="28"/>
          <w:szCs w:val="28"/>
        </w:rPr>
      </w:pPr>
    </w:p>
    <w:p w14:paraId="5A08FA33" w14:textId="77777777" w:rsidR="00C13286" w:rsidRPr="006924C9" w:rsidRDefault="00C13286" w:rsidP="00EB4826">
      <w:pPr>
        <w:spacing w:line="360" w:lineRule="auto"/>
        <w:ind w:firstLine="510"/>
        <w:jc w:val="both"/>
        <w:rPr>
          <w:rFonts w:ascii="Arial" w:hAnsi="Arial" w:cs="Arial"/>
          <w:sz w:val="28"/>
          <w:szCs w:val="28"/>
        </w:rPr>
      </w:pPr>
    </w:p>
    <w:p w14:paraId="25736858" w14:textId="77777777" w:rsidR="00226452" w:rsidRPr="006924C9" w:rsidRDefault="00226452" w:rsidP="00EB4826">
      <w:pPr>
        <w:spacing w:line="360" w:lineRule="auto"/>
        <w:ind w:firstLine="510"/>
        <w:jc w:val="both"/>
        <w:rPr>
          <w:rFonts w:ascii="Arial" w:hAnsi="Arial" w:cs="Arial"/>
          <w:sz w:val="28"/>
          <w:szCs w:val="28"/>
        </w:rPr>
      </w:pPr>
    </w:p>
    <w:p w14:paraId="5776CE6F" w14:textId="77777777" w:rsidR="00EB4826" w:rsidRPr="006924C9" w:rsidRDefault="00EB4826" w:rsidP="00EB4826">
      <w:pPr>
        <w:spacing w:line="360" w:lineRule="auto"/>
        <w:ind w:firstLine="510"/>
        <w:jc w:val="both"/>
        <w:rPr>
          <w:rFonts w:ascii="Arial" w:hAnsi="Arial" w:cs="Arial"/>
          <w:sz w:val="28"/>
          <w:szCs w:val="28"/>
        </w:rPr>
      </w:pPr>
    </w:p>
    <w:p w14:paraId="03DA69B2" w14:textId="77777777" w:rsidR="00EB4826" w:rsidRPr="006924C9" w:rsidRDefault="001846F8" w:rsidP="00EB4826">
      <w:pPr>
        <w:spacing w:line="360" w:lineRule="auto"/>
        <w:ind w:firstLine="510"/>
        <w:jc w:val="both"/>
        <w:rPr>
          <w:rFonts w:ascii="Arial" w:hAnsi="Arial"/>
          <w:sz w:val="28"/>
          <w:szCs w:val="28"/>
        </w:rPr>
      </w:pPr>
      <w:r w:rsidRPr="006924C9">
        <w:rPr>
          <w:rFonts w:ascii="Arial" w:hAnsi="Arial"/>
          <w:sz w:val="28"/>
          <w:szCs w:val="28"/>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6D157E52" w14:textId="77777777" w:rsidR="00EB4826" w:rsidRPr="006924C9" w:rsidRDefault="00EB4826" w:rsidP="00EB4826">
      <w:pPr>
        <w:pStyle w:val="10"/>
        <w:ind w:firstLine="709"/>
        <w:jc w:val="center"/>
        <w:rPr>
          <w:rFonts w:ascii="Arial" w:hAnsi="Arial" w:cs="Arial"/>
          <w:b/>
          <w:bCs/>
          <w:szCs w:val="28"/>
        </w:rPr>
      </w:pPr>
      <w:r w:rsidRPr="006924C9">
        <w:rPr>
          <w:rFonts w:ascii="Arial" w:hAnsi="Arial" w:cs="Arial"/>
          <w:b/>
          <w:bCs/>
          <w:szCs w:val="28"/>
        </w:rPr>
        <w:lastRenderedPageBreak/>
        <w:t>Содержание</w:t>
      </w:r>
    </w:p>
    <w:p w14:paraId="6C9BF384" w14:textId="77777777" w:rsidR="00E15087" w:rsidRPr="006924C9" w:rsidRDefault="00E15087" w:rsidP="00E15087"/>
    <w:p w14:paraId="35DA062A" w14:textId="77777777" w:rsidR="00E15087" w:rsidRPr="006924C9" w:rsidRDefault="00E15087" w:rsidP="00E15087"/>
    <w:p w14:paraId="082B52CD" w14:textId="77777777" w:rsidR="00E15087" w:rsidRPr="006924C9" w:rsidRDefault="00E15087" w:rsidP="00E15087">
      <w:pPr>
        <w:spacing w:line="360" w:lineRule="auto"/>
        <w:jc w:val="both"/>
        <w:rPr>
          <w:rFonts w:ascii="Arial" w:hAnsi="Arial" w:cs="Arial"/>
          <w:sz w:val="28"/>
          <w:szCs w:val="28"/>
        </w:rPr>
      </w:pPr>
      <w:r w:rsidRPr="006924C9">
        <w:rPr>
          <w:rFonts w:ascii="Arial" w:hAnsi="Arial" w:cs="Arial"/>
          <w:sz w:val="28"/>
          <w:szCs w:val="28"/>
        </w:rPr>
        <w:t>1</w:t>
      </w:r>
      <w:r w:rsidRPr="006924C9">
        <w:rPr>
          <w:rFonts w:ascii="Arial" w:hAnsi="Arial" w:cs="Arial"/>
          <w:sz w:val="28"/>
          <w:szCs w:val="28"/>
        </w:rPr>
        <w:tab/>
        <w:t xml:space="preserve">Область применения </w:t>
      </w:r>
      <w:r w:rsidR="00C623AA" w:rsidRPr="006924C9">
        <w:rPr>
          <w:rFonts w:ascii="Arial" w:hAnsi="Arial" w:cs="Arial"/>
          <w:sz w:val="28"/>
          <w:szCs w:val="28"/>
        </w:rPr>
        <w:t>……………………………………………………</w:t>
      </w:r>
    </w:p>
    <w:p w14:paraId="01143846" w14:textId="77777777" w:rsidR="00E15087" w:rsidRPr="006924C9" w:rsidRDefault="00E15087" w:rsidP="00E15087">
      <w:pPr>
        <w:spacing w:line="360" w:lineRule="auto"/>
        <w:jc w:val="both"/>
        <w:rPr>
          <w:rFonts w:ascii="Arial" w:hAnsi="Arial" w:cs="Arial"/>
          <w:sz w:val="28"/>
          <w:szCs w:val="28"/>
        </w:rPr>
      </w:pPr>
      <w:r w:rsidRPr="006924C9">
        <w:rPr>
          <w:rFonts w:ascii="Arial" w:hAnsi="Arial" w:cs="Arial"/>
          <w:sz w:val="28"/>
          <w:szCs w:val="28"/>
        </w:rPr>
        <w:t>2</w:t>
      </w:r>
      <w:r w:rsidRPr="006924C9">
        <w:rPr>
          <w:rFonts w:ascii="Arial" w:hAnsi="Arial" w:cs="Arial"/>
          <w:sz w:val="28"/>
          <w:szCs w:val="28"/>
        </w:rPr>
        <w:tab/>
        <w:t>Нормативные ссылки</w:t>
      </w:r>
      <w:r w:rsidR="00C623AA" w:rsidRPr="006924C9">
        <w:rPr>
          <w:rFonts w:ascii="Arial" w:hAnsi="Arial" w:cs="Arial"/>
          <w:sz w:val="28"/>
          <w:szCs w:val="28"/>
        </w:rPr>
        <w:t>……………………………………………………</w:t>
      </w:r>
    </w:p>
    <w:p w14:paraId="7FBF98F0" w14:textId="77777777" w:rsidR="00E15087" w:rsidRPr="006924C9" w:rsidRDefault="00E15087" w:rsidP="00E15087">
      <w:pPr>
        <w:spacing w:line="360" w:lineRule="auto"/>
        <w:jc w:val="both"/>
        <w:rPr>
          <w:rFonts w:ascii="Arial" w:hAnsi="Arial" w:cs="Arial"/>
          <w:sz w:val="28"/>
          <w:szCs w:val="28"/>
        </w:rPr>
      </w:pPr>
      <w:r w:rsidRPr="006924C9">
        <w:rPr>
          <w:rFonts w:ascii="Arial" w:hAnsi="Arial" w:cs="Arial"/>
          <w:sz w:val="28"/>
          <w:szCs w:val="28"/>
        </w:rPr>
        <w:t>3</w:t>
      </w:r>
      <w:r w:rsidRPr="006924C9">
        <w:rPr>
          <w:rFonts w:ascii="Arial" w:hAnsi="Arial" w:cs="Arial"/>
          <w:sz w:val="28"/>
          <w:szCs w:val="28"/>
        </w:rPr>
        <w:tab/>
      </w:r>
      <w:r w:rsidR="00E06D15" w:rsidRPr="006924C9">
        <w:rPr>
          <w:rFonts w:ascii="Arial" w:hAnsi="Arial" w:cs="Arial"/>
          <w:sz w:val="28"/>
          <w:szCs w:val="28"/>
        </w:rPr>
        <w:t>Термины и о</w:t>
      </w:r>
      <w:r w:rsidRPr="006924C9">
        <w:rPr>
          <w:rFonts w:ascii="Arial" w:hAnsi="Arial" w:cs="Arial"/>
          <w:sz w:val="28"/>
          <w:szCs w:val="28"/>
        </w:rPr>
        <w:t>пределения</w:t>
      </w:r>
      <w:r w:rsidR="00C623AA" w:rsidRPr="006924C9">
        <w:rPr>
          <w:rFonts w:ascii="Arial" w:hAnsi="Arial" w:cs="Arial"/>
          <w:sz w:val="28"/>
          <w:szCs w:val="28"/>
        </w:rPr>
        <w:t>………………………………………</w:t>
      </w:r>
      <w:r w:rsidR="003763CB" w:rsidRPr="006924C9">
        <w:rPr>
          <w:rFonts w:ascii="Arial" w:hAnsi="Arial" w:cs="Arial"/>
          <w:sz w:val="28"/>
          <w:szCs w:val="28"/>
        </w:rPr>
        <w:t>..</w:t>
      </w:r>
      <w:r w:rsidR="00C623AA" w:rsidRPr="006924C9">
        <w:rPr>
          <w:rFonts w:ascii="Arial" w:hAnsi="Arial" w:cs="Arial"/>
          <w:sz w:val="28"/>
          <w:szCs w:val="28"/>
        </w:rPr>
        <w:t>………</w:t>
      </w:r>
    </w:p>
    <w:p w14:paraId="745B2247" w14:textId="77777777" w:rsidR="00E15087" w:rsidRPr="006924C9" w:rsidRDefault="00E15087" w:rsidP="00E15087">
      <w:pPr>
        <w:spacing w:line="360" w:lineRule="auto"/>
        <w:jc w:val="both"/>
        <w:rPr>
          <w:rFonts w:ascii="Arial" w:hAnsi="Arial" w:cs="Arial"/>
          <w:sz w:val="28"/>
          <w:szCs w:val="28"/>
        </w:rPr>
      </w:pPr>
      <w:r w:rsidRPr="006924C9">
        <w:rPr>
          <w:rFonts w:ascii="Arial" w:hAnsi="Arial" w:cs="Arial"/>
          <w:sz w:val="28"/>
          <w:szCs w:val="28"/>
        </w:rPr>
        <w:t>4</w:t>
      </w:r>
      <w:r w:rsidRPr="006924C9">
        <w:rPr>
          <w:rFonts w:ascii="Arial" w:hAnsi="Arial" w:cs="Arial"/>
          <w:sz w:val="28"/>
          <w:szCs w:val="28"/>
        </w:rPr>
        <w:tab/>
      </w:r>
      <w:r w:rsidR="00D2186B" w:rsidRPr="00D2186B">
        <w:rPr>
          <w:rFonts w:ascii="Arial" w:hAnsi="Arial" w:cs="Arial"/>
          <w:sz w:val="28"/>
          <w:szCs w:val="28"/>
        </w:rPr>
        <w:t xml:space="preserve">Общие </w:t>
      </w:r>
      <w:proofErr w:type="gramStart"/>
      <w:r w:rsidR="00D2186B" w:rsidRPr="00D2186B">
        <w:rPr>
          <w:rFonts w:ascii="Arial" w:hAnsi="Arial" w:cs="Arial"/>
          <w:sz w:val="28"/>
          <w:szCs w:val="28"/>
        </w:rPr>
        <w:t>требования</w:t>
      </w:r>
      <w:r w:rsidR="00C00F50">
        <w:rPr>
          <w:rFonts w:ascii="Arial" w:hAnsi="Arial" w:cs="Arial"/>
          <w:sz w:val="28"/>
          <w:szCs w:val="28"/>
        </w:rPr>
        <w:t>..</w:t>
      </w:r>
      <w:proofErr w:type="gramEnd"/>
      <w:r w:rsidR="00C623AA" w:rsidRPr="006924C9">
        <w:rPr>
          <w:rFonts w:ascii="Arial" w:hAnsi="Arial" w:cs="Arial"/>
          <w:sz w:val="28"/>
          <w:szCs w:val="28"/>
        </w:rPr>
        <w:t>………………………………………………</w:t>
      </w:r>
      <w:proofErr w:type="gramStart"/>
      <w:r w:rsidR="00C623AA" w:rsidRPr="006924C9">
        <w:rPr>
          <w:rFonts w:ascii="Arial" w:hAnsi="Arial" w:cs="Arial"/>
          <w:sz w:val="28"/>
          <w:szCs w:val="28"/>
        </w:rPr>
        <w:t>…….</w:t>
      </w:r>
      <w:proofErr w:type="gramEnd"/>
      <w:r w:rsidR="00C623AA" w:rsidRPr="006924C9">
        <w:rPr>
          <w:rFonts w:ascii="Arial" w:hAnsi="Arial" w:cs="Arial"/>
          <w:sz w:val="28"/>
          <w:szCs w:val="28"/>
        </w:rPr>
        <w:t>.</w:t>
      </w:r>
    </w:p>
    <w:p w14:paraId="673EE32B" w14:textId="77777777" w:rsidR="00E15087" w:rsidRPr="006924C9" w:rsidRDefault="00E15087" w:rsidP="00E15087">
      <w:pPr>
        <w:spacing w:line="360" w:lineRule="auto"/>
        <w:ind w:left="720" w:hanging="720"/>
        <w:jc w:val="both"/>
        <w:rPr>
          <w:rFonts w:ascii="Arial" w:hAnsi="Arial" w:cs="Arial"/>
          <w:sz w:val="28"/>
          <w:szCs w:val="28"/>
        </w:rPr>
      </w:pPr>
      <w:r w:rsidRPr="006924C9">
        <w:rPr>
          <w:rFonts w:ascii="Arial" w:hAnsi="Arial" w:cs="Arial"/>
          <w:sz w:val="28"/>
          <w:szCs w:val="28"/>
        </w:rPr>
        <w:t xml:space="preserve">5 </w:t>
      </w:r>
      <w:r w:rsidRPr="006924C9">
        <w:rPr>
          <w:rFonts w:ascii="Arial" w:hAnsi="Arial" w:cs="Arial"/>
          <w:sz w:val="28"/>
          <w:szCs w:val="28"/>
        </w:rPr>
        <w:tab/>
        <w:t xml:space="preserve">Стандартные </w:t>
      </w:r>
      <w:r w:rsidR="0033423E" w:rsidRPr="006924C9">
        <w:rPr>
          <w:rFonts w:ascii="Arial" w:hAnsi="Arial" w:cs="Arial"/>
          <w:sz w:val="28"/>
          <w:szCs w:val="28"/>
        </w:rPr>
        <w:t xml:space="preserve">номинальные </w:t>
      </w:r>
      <w:r w:rsidRPr="006924C9">
        <w:rPr>
          <w:rFonts w:ascii="Arial" w:hAnsi="Arial" w:cs="Arial"/>
          <w:sz w:val="28"/>
          <w:szCs w:val="28"/>
        </w:rPr>
        <w:t xml:space="preserve">значения </w:t>
      </w:r>
      <w:r w:rsidR="00C623AA" w:rsidRPr="006924C9">
        <w:rPr>
          <w:rFonts w:ascii="Arial" w:hAnsi="Arial" w:cs="Arial"/>
          <w:sz w:val="28"/>
          <w:szCs w:val="28"/>
        </w:rPr>
        <w:t>…………………………</w:t>
      </w:r>
      <w:r w:rsidR="003763CB" w:rsidRPr="006924C9">
        <w:rPr>
          <w:rFonts w:ascii="Arial" w:hAnsi="Arial" w:cs="Arial"/>
          <w:sz w:val="28"/>
          <w:szCs w:val="28"/>
        </w:rPr>
        <w:t>..</w:t>
      </w:r>
      <w:r w:rsidR="00C623AA" w:rsidRPr="006924C9">
        <w:rPr>
          <w:rFonts w:ascii="Arial" w:hAnsi="Arial" w:cs="Arial"/>
          <w:sz w:val="28"/>
          <w:szCs w:val="28"/>
        </w:rPr>
        <w:t>……</w:t>
      </w:r>
    </w:p>
    <w:p w14:paraId="729DDFAE" w14:textId="77777777" w:rsidR="00E15087" w:rsidRPr="006924C9" w:rsidRDefault="00E15087" w:rsidP="00E15087">
      <w:pPr>
        <w:spacing w:line="360" w:lineRule="auto"/>
        <w:jc w:val="both"/>
        <w:rPr>
          <w:rFonts w:ascii="Arial" w:hAnsi="Arial" w:cs="Arial"/>
          <w:sz w:val="28"/>
          <w:szCs w:val="28"/>
        </w:rPr>
      </w:pPr>
      <w:r w:rsidRPr="006924C9">
        <w:rPr>
          <w:rFonts w:ascii="Arial" w:hAnsi="Arial" w:cs="Arial"/>
          <w:sz w:val="28"/>
          <w:szCs w:val="28"/>
        </w:rPr>
        <w:t xml:space="preserve">6 </w:t>
      </w:r>
      <w:r w:rsidRPr="006924C9">
        <w:rPr>
          <w:rFonts w:ascii="Arial" w:hAnsi="Arial" w:cs="Arial"/>
          <w:sz w:val="28"/>
          <w:szCs w:val="28"/>
        </w:rPr>
        <w:tab/>
        <w:t>Классификация</w:t>
      </w:r>
      <w:r w:rsidR="00C623AA" w:rsidRPr="006924C9">
        <w:rPr>
          <w:rFonts w:ascii="Arial" w:hAnsi="Arial" w:cs="Arial"/>
          <w:sz w:val="28"/>
          <w:szCs w:val="28"/>
        </w:rPr>
        <w:t>……………………………………………………………</w:t>
      </w:r>
    </w:p>
    <w:p w14:paraId="2D9B081A" w14:textId="77777777" w:rsidR="00E15087" w:rsidRPr="006924C9" w:rsidRDefault="00E15087" w:rsidP="00E15087">
      <w:pPr>
        <w:spacing w:line="360" w:lineRule="auto"/>
        <w:jc w:val="both"/>
        <w:rPr>
          <w:rFonts w:ascii="Arial" w:hAnsi="Arial" w:cs="Arial"/>
          <w:sz w:val="28"/>
          <w:szCs w:val="28"/>
        </w:rPr>
      </w:pPr>
      <w:r w:rsidRPr="006924C9">
        <w:rPr>
          <w:rFonts w:ascii="Arial" w:hAnsi="Arial" w:cs="Arial"/>
          <w:sz w:val="28"/>
          <w:szCs w:val="28"/>
        </w:rPr>
        <w:t>7</w:t>
      </w:r>
      <w:r w:rsidRPr="006924C9">
        <w:rPr>
          <w:rFonts w:ascii="Arial" w:hAnsi="Arial" w:cs="Arial"/>
          <w:sz w:val="28"/>
          <w:szCs w:val="28"/>
        </w:rPr>
        <w:tab/>
        <w:t>Маркировка</w:t>
      </w:r>
      <w:r w:rsidR="00C623AA" w:rsidRPr="006924C9">
        <w:rPr>
          <w:rFonts w:ascii="Arial" w:hAnsi="Arial" w:cs="Arial"/>
          <w:sz w:val="28"/>
          <w:szCs w:val="28"/>
        </w:rPr>
        <w:t>…………………………………………………………………</w:t>
      </w:r>
    </w:p>
    <w:p w14:paraId="2F92AAE2" w14:textId="77777777" w:rsidR="00E15087" w:rsidRPr="006924C9" w:rsidRDefault="00E15087" w:rsidP="00E15087">
      <w:pPr>
        <w:spacing w:line="360" w:lineRule="auto"/>
        <w:jc w:val="both"/>
        <w:rPr>
          <w:rFonts w:ascii="Arial" w:hAnsi="Arial" w:cs="Arial"/>
          <w:sz w:val="28"/>
          <w:szCs w:val="28"/>
        </w:rPr>
      </w:pPr>
      <w:r w:rsidRPr="006924C9">
        <w:rPr>
          <w:rFonts w:ascii="Arial" w:hAnsi="Arial" w:cs="Arial"/>
          <w:sz w:val="28"/>
          <w:szCs w:val="28"/>
        </w:rPr>
        <w:t>8</w:t>
      </w:r>
      <w:r w:rsidRPr="006924C9">
        <w:rPr>
          <w:rFonts w:ascii="Arial" w:hAnsi="Arial" w:cs="Arial"/>
          <w:sz w:val="28"/>
          <w:szCs w:val="28"/>
        </w:rPr>
        <w:tab/>
        <w:t>Размеры</w:t>
      </w:r>
      <w:r w:rsidR="00C623AA" w:rsidRPr="006924C9">
        <w:rPr>
          <w:rFonts w:ascii="Arial" w:hAnsi="Arial" w:cs="Arial"/>
          <w:sz w:val="28"/>
          <w:szCs w:val="28"/>
        </w:rPr>
        <w:t>……………………………………………………………………</w:t>
      </w:r>
    </w:p>
    <w:p w14:paraId="28B266FC" w14:textId="77777777" w:rsidR="00E15087" w:rsidRPr="006924C9" w:rsidRDefault="00E15087" w:rsidP="00E15087">
      <w:pPr>
        <w:spacing w:line="360" w:lineRule="auto"/>
        <w:jc w:val="both"/>
        <w:rPr>
          <w:rFonts w:ascii="Arial" w:hAnsi="Arial" w:cs="Arial"/>
          <w:sz w:val="28"/>
          <w:szCs w:val="28"/>
        </w:rPr>
      </w:pPr>
      <w:r w:rsidRPr="006924C9">
        <w:rPr>
          <w:rFonts w:ascii="Arial" w:hAnsi="Arial" w:cs="Arial"/>
          <w:sz w:val="28"/>
          <w:szCs w:val="28"/>
        </w:rPr>
        <w:t>9</w:t>
      </w:r>
      <w:r w:rsidRPr="006924C9">
        <w:rPr>
          <w:rFonts w:ascii="Arial" w:hAnsi="Arial" w:cs="Arial"/>
          <w:sz w:val="28"/>
          <w:szCs w:val="28"/>
        </w:rPr>
        <w:tab/>
        <w:t>Защита от поражения электрическим током</w:t>
      </w:r>
      <w:r w:rsidR="00C623AA" w:rsidRPr="006924C9">
        <w:rPr>
          <w:rFonts w:ascii="Arial" w:hAnsi="Arial" w:cs="Arial"/>
          <w:sz w:val="28"/>
          <w:szCs w:val="28"/>
        </w:rPr>
        <w:t>……………………</w:t>
      </w:r>
      <w:r w:rsidR="003763CB" w:rsidRPr="006924C9">
        <w:rPr>
          <w:rFonts w:ascii="Arial" w:hAnsi="Arial" w:cs="Arial"/>
          <w:sz w:val="28"/>
          <w:szCs w:val="28"/>
        </w:rPr>
        <w:t>.</w:t>
      </w:r>
      <w:r w:rsidR="00C623AA" w:rsidRPr="006924C9">
        <w:rPr>
          <w:rFonts w:ascii="Arial" w:hAnsi="Arial" w:cs="Arial"/>
          <w:sz w:val="28"/>
          <w:szCs w:val="28"/>
        </w:rPr>
        <w:t>…..</w:t>
      </w:r>
    </w:p>
    <w:p w14:paraId="5F25A4F1" w14:textId="77777777" w:rsidR="00E15087" w:rsidRPr="006924C9" w:rsidRDefault="00E15087" w:rsidP="00E15087">
      <w:pPr>
        <w:spacing w:line="360" w:lineRule="auto"/>
        <w:jc w:val="both"/>
        <w:rPr>
          <w:rFonts w:ascii="Arial" w:hAnsi="Arial" w:cs="Arial"/>
          <w:sz w:val="28"/>
          <w:szCs w:val="28"/>
        </w:rPr>
      </w:pPr>
      <w:r w:rsidRPr="006924C9">
        <w:rPr>
          <w:rFonts w:ascii="Arial" w:hAnsi="Arial" w:cs="Arial"/>
          <w:sz w:val="28"/>
          <w:szCs w:val="28"/>
        </w:rPr>
        <w:t>10</w:t>
      </w:r>
      <w:r w:rsidRPr="006924C9">
        <w:rPr>
          <w:rFonts w:ascii="Arial" w:hAnsi="Arial" w:cs="Arial"/>
          <w:sz w:val="28"/>
          <w:szCs w:val="28"/>
        </w:rPr>
        <w:tab/>
      </w:r>
      <w:r w:rsidR="0033423E" w:rsidRPr="006924C9">
        <w:rPr>
          <w:rFonts w:ascii="Arial" w:hAnsi="Arial" w:cs="Arial"/>
          <w:sz w:val="28"/>
          <w:szCs w:val="28"/>
        </w:rPr>
        <w:t>За</w:t>
      </w:r>
      <w:r w:rsidRPr="006924C9">
        <w:rPr>
          <w:rFonts w:ascii="Arial" w:hAnsi="Arial" w:cs="Arial"/>
          <w:sz w:val="28"/>
          <w:szCs w:val="28"/>
        </w:rPr>
        <w:t>землени</w:t>
      </w:r>
      <w:r w:rsidR="0033423E" w:rsidRPr="006924C9">
        <w:rPr>
          <w:rFonts w:ascii="Arial" w:hAnsi="Arial" w:cs="Arial"/>
          <w:sz w:val="28"/>
          <w:szCs w:val="28"/>
        </w:rPr>
        <w:t>е</w:t>
      </w:r>
      <w:r w:rsidR="00C623AA" w:rsidRPr="006924C9">
        <w:rPr>
          <w:rFonts w:ascii="Arial" w:hAnsi="Arial" w:cs="Arial"/>
          <w:sz w:val="28"/>
          <w:szCs w:val="28"/>
        </w:rPr>
        <w:t>………………………………………………………………..</w:t>
      </w:r>
    </w:p>
    <w:p w14:paraId="423591C2" w14:textId="77777777" w:rsidR="00E15087" w:rsidRPr="006924C9" w:rsidRDefault="00E15087" w:rsidP="00E15087">
      <w:pPr>
        <w:spacing w:line="360" w:lineRule="auto"/>
        <w:jc w:val="both"/>
        <w:rPr>
          <w:rFonts w:ascii="Arial" w:hAnsi="Arial" w:cs="Arial"/>
          <w:sz w:val="28"/>
          <w:szCs w:val="28"/>
        </w:rPr>
      </w:pPr>
      <w:r w:rsidRPr="006924C9">
        <w:rPr>
          <w:rFonts w:ascii="Arial" w:hAnsi="Arial" w:cs="Arial"/>
          <w:sz w:val="28"/>
          <w:szCs w:val="28"/>
        </w:rPr>
        <w:t>11</w:t>
      </w:r>
      <w:r w:rsidRPr="006924C9">
        <w:rPr>
          <w:rFonts w:ascii="Arial" w:hAnsi="Arial" w:cs="Arial"/>
          <w:sz w:val="28"/>
          <w:szCs w:val="28"/>
        </w:rPr>
        <w:tab/>
      </w:r>
      <w:r w:rsidR="00CB68E1" w:rsidRPr="006924C9">
        <w:rPr>
          <w:rFonts w:ascii="Arial" w:hAnsi="Arial" w:cs="Arial"/>
          <w:sz w:val="28"/>
          <w:szCs w:val="28"/>
        </w:rPr>
        <w:t>Контактные выводы…</w:t>
      </w:r>
      <w:r w:rsidR="00C623AA" w:rsidRPr="006924C9">
        <w:rPr>
          <w:rFonts w:ascii="Arial" w:hAnsi="Arial" w:cs="Arial"/>
          <w:sz w:val="28"/>
          <w:szCs w:val="28"/>
        </w:rPr>
        <w:t>……………………………………………………</w:t>
      </w:r>
    </w:p>
    <w:p w14:paraId="1C25A203" w14:textId="77777777" w:rsidR="00E15087" w:rsidRPr="006924C9" w:rsidRDefault="00E15087" w:rsidP="00E15087">
      <w:pPr>
        <w:spacing w:line="360" w:lineRule="auto"/>
        <w:jc w:val="both"/>
        <w:rPr>
          <w:rFonts w:ascii="Arial" w:hAnsi="Arial" w:cs="Arial"/>
          <w:sz w:val="28"/>
          <w:szCs w:val="28"/>
        </w:rPr>
      </w:pPr>
      <w:r w:rsidRPr="006924C9">
        <w:rPr>
          <w:rFonts w:ascii="Arial" w:hAnsi="Arial" w:cs="Arial"/>
          <w:sz w:val="28"/>
          <w:szCs w:val="28"/>
        </w:rPr>
        <w:t>1</w:t>
      </w:r>
      <w:r w:rsidR="00652817" w:rsidRPr="006924C9">
        <w:rPr>
          <w:rFonts w:ascii="Arial" w:hAnsi="Arial" w:cs="Arial"/>
          <w:sz w:val="28"/>
          <w:szCs w:val="28"/>
        </w:rPr>
        <w:t>2</w:t>
      </w:r>
      <w:r w:rsidRPr="006924C9">
        <w:rPr>
          <w:rFonts w:ascii="Arial" w:hAnsi="Arial" w:cs="Arial"/>
          <w:sz w:val="28"/>
          <w:szCs w:val="28"/>
        </w:rPr>
        <w:tab/>
        <w:t>Стойкость к старению резины и термопластичн</w:t>
      </w:r>
      <w:r w:rsidR="00DB56F5" w:rsidRPr="006924C9">
        <w:rPr>
          <w:rFonts w:ascii="Arial" w:hAnsi="Arial" w:cs="Arial"/>
          <w:sz w:val="28"/>
          <w:szCs w:val="28"/>
        </w:rPr>
        <w:t>ых</w:t>
      </w:r>
      <w:r w:rsidRPr="006924C9">
        <w:rPr>
          <w:rFonts w:ascii="Arial" w:hAnsi="Arial" w:cs="Arial"/>
          <w:sz w:val="28"/>
          <w:szCs w:val="28"/>
        </w:rPr>
        <w:t xml:space="preserve"> материал</w:t>
      </w:r>
      <w:r w:rsidR="00DB56F5" w:rsidRPr="006924C9">
        <w:rPr>
          <w:rFonts w:ascii="Arial" w:hAnsi="Arial" w:cs="Arial"/>
          <w:sz w:val="28"/>
          <w:szCs w:val="28"/>
        </w:rPr>
        <w:t>ов</w:t>
      </w:r>
      <w:r w:rsidR="003763CB" w:rsidRPr="006924C9">
        <w:rPr>
          <w:rFonts w:ascii="Arial" w:hAnsi="Arial" w:cs="Arial"/>
          <w:sz w:val="28"/>
          <w:szCs w:val="28"/>
        </w:rPr>
        <w:t>…</w:t>
      </w:r>
      <w:r w:rsidR="00C623AA" w:rsidRPr="006924C9">
        <w:rPr>
          <w:rFonts w:ascii="Arial" w:hAnsi="Arial" w:cs="Arial"/>
          <w:sz w:val="28"/>
          <w:szCs w:val="28"/>
        </w:rPr>
        <w:t>.</w:t>
      </w:r>
    </w:p>
    <w:p w14:paraId="6AC4FB18" w14:textId="77777777" w:rsidR="00E15087" w:rsidRPr="006924C9" w:rsidRDefault="00E15087" w:rsidP="00E15087">
      <w:pPr>
        <w:spacing w:line="360" w:lineRule="auto"/>
        <w:jc w:val="both"/>
        <w:rPr>
          <w:rFonts w:ascii="Arial" w:hAnsi="Arial" w:cs="Arial"/>
          <w:sz w:val="28"/>
          <w:szCs w:val="28"/>
        </w:rPr>
      </w:pPr>
      <w:r w:rsidRPr="006924C9">
        <w:rPr>
          <w:rFonts w:ascii="Arial" w:hAnsi="Arial" w:cs="Arial"/>
          <w:sz w:val="28"/>
          <w:szCs w:val="28"/>
        </w:rPr>
        <w:t>1</w:t>
      </w:r>
      <w:r w:rsidR="00652817" w:rsidRPr="006924C9">
        <w:rPr>
          <w:rFonts w:ascii="Arial" w:hAnsi="Arial" w:cs="Arial"/>
          <w:sz w:val="28"/>
          <w:szCs w:val="28"/>
        </w:rPr>
        <w:t>3</w:t>
      </w:r>
      <w:r w:rsidRPr="006924C9">
        <w:rPr>
          <w:rFonts w:ascii="Arial" w:hAnsi="Arial" w:cs="Arial"/>
          <w:sz w:val="28"/>
          <w:szCs w:val="28"/>
        </w:rPr>
        <w:tab/>
      </w:r>
      <w:r w:rsidR="00C00F50">
        <w:rPr>
          <w:rFonts w:ascii="Arial" w:hAnsi="Arial" w:cs="Arial"/>
          <w:sz w:val="28"/>
          <w:szCs w:val="28"/>
        </w:rPr>
        <w:t>К</w:t>
      </w:r>
      <w:r w:rsidRPr="006924C9">
        <w:rPr>
          <w:rFonts w:ascii="Arial" w:hAnsi="Arial" w:cs="Arial"/>
          <w:sz w:val="28"/>
          <w:szCs w:val="28"/>
        </w:rPr>
        <w:t>онструкци</w:t>
      </w:r>
      <w:r w:rsidR="00C00F50">
        <w:rPr>
          <w:rFonts w:ascii="Arial" w:hAnsi="Arial" w:cs="Arial"/>
          <w:sz w:val="28"/>
          <w:szCs w:val="28"/>
        </w:rPr>
        <w:t>я……………………….</w:t>
      </w:r>
      <w:r w:rsidR="00C623AA" w:rsidRPr="006924C9">
        <w:rPr>
          <w:rFonts w:ascii="Arial" w:hAnsi="Arial" w:cs="Arial"/>
          <w:sz w:val="28"/>
          <w:szCs w:val="28"/>
        </w:rPr>
        <w:t>………………………………………</w:t>
      </w:r>
    </w:p>
    <w:p w14:paraId="21E1B5CA" w14:textId="77777777" w:rsidR="00E15087" w:rsidRPr="006924C9" w:rsidRDefault="00E15087" w:rsidP="00E15087">
      <w:pPr>
        <w:spacing w:line="360" w:lineRule="auto"/>
        <w:jc w:val="both"/>
        <w:rPr>
          <w:rFonts w:ascii="Arial" w:hAnsi="Arial" w:cs="Arial"/>
          <w:sz w:val="28"/>
          <w:szCs w:val="28"/>
        </w:rPr>
      </w:pPr>
      <w:r w:rsidRPr="006924C9">
        <w:rPr>
          <w:rFonts w:ascii="Arial" w:hAnsi="Arial" w:cs="Arial"/>
          <w:sz w:val="28"/>
          <w:szCs w:val="28"/>
        </w:rPr>
        <w:t>1</w:t>
      </w:r>
      <w:r w:rsidR="00A40BAA" w:rsidRPr="006924C9">
        <w:rPr>
          <w:rFonts w:ascii="Arial" w:hAnsi="Arial" w:cs="Arial"/>
          <w:sz w:val="28"/>
          <w:szCs w:val="28"/>
        </w:rPr>
        <w:t>4</w:t>
      </w:r>
      <w:r w:rsidRPr="006924C9">
        <w:rPr>
          <w:rFonts w:ascii="Arial" w:hAnsi="Arial" w:cs="Arial"/>
          <w:sz w:val="28"/>
          <w:szCs w:val="28"/>
        </w:rPr>
        <w:tab/>
        <w:t>Степени защиты</w:t>
      </w:r>
      <w:r w:rsidR="00C623AA" w:rsidRPr="006924C9">
        <w:rPr>
          <w:rFonts w:ascii="Arial" w:hAnsi="Arial" w:cs="Arial"/>
          <w:sz w:val="28"/>
          <w:szCs w:val="28"/>
        </w:rPr>
        <w:t>…………………………………………………………..</w:t>
      </w:r>
    </w:p>
    <w:p w14:paraId="6B07D9C7" w14:textId="77777777" w:rsidR="00E15087" w:rsidRPr="006924C9" w:rsidRDefault="00E15087" w:rsidP="00E15087">
      <w:pPr>
        <w:spacing w:line="360" w:lineRule="auto"/>
        <w:jc w:val="both"/>
        <w:rPr>
          <w:rFonts w:ascii="Arial" w:hAnsi="Arial" w:cs="Arial"/>
          <w:sz w:val="28"/>
          <w:szCs w:val="28"/>
        </w:rPr>
      </w:pPr>
      <w:r w:rsidRPr="006924C9">
        <w:rPr>
          <w:rFonts w:ascii="Arial" w:hAnsi="Arial" w:cs="Arial"/>
          <w:sz w:val="28"/>
          <w:szCs w:val="28"/>
        </w:rPr>
        <w:t>1</w:t>
      </w:r>
      <w:r w:rsidR="00A40BAA" w:rsidRPr="006924C9">
        <w:rPr>
          <w:rFonts w:ascii="Arial" w:hAnsi="Arial" w:cs="Arial"/>
          <w:sz w:val="28"/>
          <w:szCs w:val="28"/>
        </w:rPr>
        <w:t>5</w:t>
      </w:r>
      <w:r w:rsidRPr="006924C9">
        <w:rPr>
          <w:rFonts w:ascii="Arial" w:hAnsi="Arial" w:cs="Arial"/>
          <w:sz w:val="28"/>
          <w:szCs w:val="28"/>
        </w:rPr>
        <w:tab/>
        <w:t>Сопротивление и электрическая прочность</w:t>
      </w:r>
      <w:r w:rsidR="00DB56F5" w:rsidRPr="006924C9">
        <w:rPr>
          <w:rFonts w:ascii="Arial" w:hAnsi="Arial" w:cs="Arial"/>
          <w:sz w:val="28"/>
          <w:szCs w:val="28"/>
        </w:rPr>
        <w:t xml:space="preserve"> изоляции</w:t>
      </w:r>
      <w:r w:rsidR="00C623AA" w:rsidRPr="006924C9">
        <w:rPr>
          <w:rFonts w:ascii="Arial" w:hAnsi="Arial" w:cs="Arial"/>
          <w:sz w:val="28"/>
          <w:szCs w:val="28"/>
        </w:rPr>
        <w:t>…………….</w:t>
      </w:r>
    </w:p>
    <w:p w14:paraId="273A8781" w14:textId="77777777" w:rsidR="00E15087" w:rsidRPr="006924C9" w:rsidRDefault="00A40BAA" w:rsidP="00E15087">
      <w:pPr>
        <w:spacing w:line="360" w:lineRule="auto"/>
        <w:jc w:val="both"/>
        <w:rPr>
          <w:rFonts w:ascii="Arial" w:hAnsi="Arial" w:cs="Arial"/>
          <w:sz w:val="28"/>
          <w:szCs w:val="28"/>
        </w:rPr>
      </w:pPr>
      <w:r w:rsidRPr="006924C9">
        <w:rPr>
          <w:rFonts w:ascii="Arial" w:hAnsi="Arial" w:cs="Arial"/>
          <w:sz w:val="28"/>
          <w:szCs w:val="28"/>
        </w:rPr>
        <w:t>16</w:t>
      </w:r>
      <w:r w:rsidR="00E15087" w:rsidRPr="006924C9">
        <w:rPr>
          <w:rFonts w:ascii="Arial" w:hAnsi="Arial" w:cs="Arial"/>
          <w:sz w:val="28"/>
          <w:szCs w:val="28"/>
        </w:rPr>
        <w:tab/>
      </w:r>
      <w:r w:rsidR="00AF4EE2">
        <w:rPr>
          <w:rFonts w:ascii="Arial" w:hAnsi="Arial" w:cs="Arial"/>
          <w:sz w:val="28"/>
          <w:szCs w:val="28"/>
        </w:rPr>
        <w:t>Н</w:t>
      </w:r>
      <w:r w:rsidR="00AF4EE2" w:rsidRPr="00AF4EE2">
        <w:rPr>
          <w:rFonts w:ascii="Arial" w:hAnsi="Arial" w:cs="Arial"/>
          <w:sz w:val="28"/>
          <w:szCs w:val="28"/>
        </w:rPr>
        <w:t>ормальн</w:t>
      </w:r>
      <w:r w:rsidR="00AF4EE2">
        <w:rPr>
          <w:rFonts w:ascii="Arial" w:hAnsi="Arial" w:cs="Arial"/>
          <w:sz w:val="28"/>
          <w:szCs w:val="28"/>
        </w:rPr>
        <w:t>ые</w:t>
      </w:r>
      <w:r w:rsidR="00AF4EE2" w:rsidRPr="00AF4EE2">
        <w:rPr>
          <w:rFonts w:ascii="Arial" w:hAnsi="Arial" w:cs="Arial"/>
          <w:sz w:val="28"/>
          <w:szCs w:val="28"/>
        </w:rPr>
        <w:t xml:space="preserve"> </w:t>
      </w:r>
      <w:r w:rsidR="00AF4EE2">
        <w:rPr>
          <w:rFonts w:ascii="Arial" w:hAnsi="Arial" w:cs="Arial"/>
          <w:sz w:val="28"/>
          <w:szCs w:val="28"/>
        </w:rPr>
        <w:t>у</w:t>
      </w:r>
      <w:r w:rsidR="0049055E" w:rsidRPr="006924C9">
        <w:rPr>
          <w:rFonts w:ascii="Arial" w:hAnsi="Arial" w:cs="Arial"/>
          <w:sz w:val="28"/>
          <w:szCs w:val="28"/>
        </w:rPr>
        <w:t>слови</w:t>
      </w:r>
      <w:r w:rsidR="006A1D09" w:rsidRPr="006924C9">
        <w:rPr>
          <w:rFonts w:ascii="Arial" w:hAnsi="Arial" w:cs="Arial"/>
          <w:sz w:val="28"/>
          <w:szCs w:val="28"/>
        </w:rPr>
        <w:t>я</w:t>
      </w:r>
      <w:r w:rsidR="0049055E" w:rsidRPr="006924C9">
        <w:rPr>
          <w:rFonts w:ascii="Arial" w:hAnsi="Arial" w:cs="Arial"/>
          <w:sz w:val="28"/>
          <w:szCs w:val="28"/>
        </w:rPr>
        <w:t xml:space="preserve"> </w:t>
      </w:r>
      <w:r w:rsidR="00C623AA" w:rsidRPr="006924C9">
        <w:rPr>
          <w:rFonts w:ascii="Arial" w:hAnsi="Arial" w:cs="Arial"/>
          <w:sz w:val="28"/>
          <w:szCs w:val="28"/>
        </w:rPr>
        <w:t>эксплуатации………………………………</w:t>
      </w:r>
      <w:r w:rsidR="00755A85" w:rsidRPr="006924C9">
        <w:rPr>
          <w:rFonts w:ascii="Arial" w:hAnsi="Arial" w:cs="Arial"/>
          <w:sz w:val="28"/>
          <w:szCs w:val="28"/>
        </w:rPr>
        <w:t>..</w:t>
      </w:r>
      <w:r w:rsidR="00C623AA" w:rsidRPr="006924C9">
        <w:rPr>
          <w:rFonts w:ascii="Arial" w:hAnsi="Arial" w:cs="Arial"/>
          <w:sz w:val="28"/>
          <w:szCs w:val="28"/>
        </w:rPr>
        <w:t>…</w:t>
      </w:r>
    </w:p>
    <w:p w14:paraId="0B6D1C09" w14:textId="77777777" w:rsidR="00E15087" w:rsidRPr="006924C9" w:rsidRDefault="00A40BAA" w:rsidP="00E15087">
      <w:pPr>
        <w:spacing w:line="360" w:lineRule="auto"/>
        <w:jc w:val="both"/>
        <w:rPr>
          <w:rFonts w:ascii="Arial" w:hAnsi="Arial" w:cs="Arial"/>
          <w:sz w:val="28"/>
          <w:szCs w:val="28"/>
        </w:rPr>
      </w:pPr>
      <w:r w:rsidRPr="006924C9">
        <w:rPr>
          <w:rFonts w:ascii="Arial" w:hAnsi="Arial" w:cs="Arial"/>
          <w:sz w:val="28"/>
          <w:szCs w:val="28"/>
        </w:rPr>
        <w:t>17</w:t>
      </w:r>
      <w:r w:rsidR="00E15087" w:rsidRPr="006924C9">
        <w:rPr>
          <w:rFonts w:ascii="Arial" w:hAnsi="Arial" w:cs="Arial"/>
          <w:sz w:val="28"/>
          <w:szCs w:val="28"/>
        </w:rPr>
        <w:tab/>
        <w:t>П</w:t>
      </w:r>
      <w:r w:rsidR="003763CB" w:rsidRPr="006924C9">
        <w:rPr>
          <w:rFonts w:ascii="Arial" w:hAnsi="Arial" w:cs="Arial"/>
          <w:sz w:val="28"/>
          <w:szCs w:val="28"/>
        </w:rPr>
        <w:t>о</w:t>
      </w:r>
      <w:r w:rsidR="00E15087" w:rsidRPr="006924C9">
        <w:rPr>
          <w:rFonts w:ascii="Arial" w:hAnsi="Arial" w:cs="Arial"/>
          <w:sz w:val="28"/>
          <w:szCs w:val="28"/>
        </w:rPr>
        <w:t>вышение температуры</w:t>
      </w:r>
      <w:r w:rsidR="003763CB" w:rsidRPr="006924C9">
        <w:rPr>
          <w:rFonts w:ascii="Arial" w:hAnsi="Arial" w:cs="Arial"/>
          <w:sz w:val="28"/>
          <w:szCs w:val="28"/>
        </w:rPr>
        <w:t>.</w:t>
      </w:r>
      <w:r w:rsidR="00C623AA" w:rsidRPr="006924C9">
        <w:rPr>
          <w:rFonts w:ascii="Arial" w:hAnsi="Arial" w:cs="Arial"/>
          <w:sz w:val="28"/>
          <w:szCs w:val="28"/>
        </w:rPr>
        <w:t>………………………………………………</w:t>
      </w:r>
    </w:p>
    <w:p w14:paraId="73D93346" w14:textId="77777777" w:rsidR="00E15087" w:rsidRPr="006924C9" w:rsidRDefault="00A40BAA" w:rsidP="00E15087">
      <w:pPr>
        <w:spacing w:line="360" w:lineRule="auto"/>
        <w:jc w:val="both"/>
        <w:rPr>
          <w:rFonts w:ascii="Arial" w:hAnsi="Arial" w:cs="Arial"/>
          <w:sz w:val="28"/>
          <w:szCs w:val="28"/>
        </w:rPr>
      </w:pPr>
      <w:r w:rsidRPr="006924C9">
        <w:rPr>
          <w:rFonts w:ascii="Arial" w:hAnsi="Arial" w:cs="Arial"/>
          <w:sz w:val="28"/>
          <w:szCs w:val="28"/>
        </w:rPr>
        <w:t>18</w:t>
      </w:r>
      <w:r w:rsidR="00E15087" w:rsidRPr="006924C9">
        <w:rPr>
          <w:rFonts w:ascii="Arial" w:hAnsi="Arial" w:cs="Arial"/>
          <w:sz w:val="28"/>
          <w:szCs w:val="28"/>
        </w:rPr>
        <w:tab/>
        <w:t>Гибкие кабели и их соединени</w:t>
      </w:r>
      <w:r w:rsidR="00704776" w:rsidRPr="006924C9">
        <w:rPr>
          <w:rFonts w:ascii="Arial" w:hAnsi="Arial" w:cs="Arial"/>
          <w:sz w:val="28"/>
          <w:szCs w:val="28"/>
        </w:rPr>
        <w:t>е</w:t>
      </w:r>
      <w:r w:rsidR="00C623AA" w:rsidRPr="006924C9">
        <w:rPr>
          <w:rFonts w:ascii="Arial" w:hAnsi="Arial" w:cs="Arial"/>
          <w:sz w:val="28"/>
          <w:szCs w:val="28"/>
        </w:rPr>
        <w:t>………………………………</w:t>
      </w:r>
      <w:r w:rsidR="00755A85" w:rsidRPr="006924C9">
        <w:rPr>
          <w:rFonts w:ascii="Arial" w:hAnsi="Arial" w:cs="Arial"/>
          <w:sz w:val="28"/>
          <w:szCs w:val="28"/>
        </w:rPr>
        <w:t>…</w:t>
      </w:r>
      <w:r w:rsidR="00C623AA" w:rsidRPr="006924C9">
        <w:rPr>
          <w:rFonts w:ascii="Arial" w:hAnsi="Arial" w:cs="Arial"/>
          <w:sz w:val="28"/>
          <w:szCs w:val="28"/>
        </w:rPr>
        <w:t>…….</w:t>
      </w:r>
    </w:p>
    <w:p w14:paraId="6E90F27F" w14:textId="77777777" w:rsidR="00E15087" w:rsidRPr="006924C9" w:rsidRDefault="00A40BAA" w:rsidP="00E15087">
      <w:pPr>
        <w:spacing w:line="360" w:lineRule="auto"/>
        <w:jc w:val="both"/>
        <w:rPr>
          <w:rFonts w:ascii="Arial" w:hAnsi="Arial" w:cs="Arial"/>
          <w:sz w:val="28"/>
          <w:szCs w:val="28"/>
        </w:rPr>
      </w:pPr>
      <w:r w:rsidRPr="006924C9">
        <w:rPr>
          <w:rFonts w:ascii="Arial" w:hAnsi="Arial" w:cs="Arial"/>
          <w:sz w:val="28"/>
          <w:szCs w:val="28"/>
        </w:rPr>
        <w:t>19</w:t>
      </w:r>
      <w:r w:rsidR="00E15087" w:rsidRPr="006924C9">
        <w:rPr>
          <w:rFonts w:ascii="Arial" w:hAnsi="Arial" w:cs="Arial"/>
          <w:sz w:val="28"/>
          <w:szCs w:val="28"/>
        </w:rPr>
        <w:tab/>
        <w:t>Механическая прочность</w:t>
      </w:r>
      <w:r w:rsidR="00C623AA" w:rsidRPr="006924C9">
        <w:rPr>
          <w:rFonts w:ascii="Arial" w:hAnsi="Arial" w:cs="Arial"/>
          <w:sz w:val="28"/>
          <w:szCs w:val="28"/>
        </w:rPr>
        <w:t>……………………………………………….</w:t>
      </w:r>
    </w:p>
    <w:p w14:paraId="49B3EBE5" w14:textId="77777777" w:rsidR="00E15087" w:rsidRPr="006924C9" w:rsidRDefault="00E15087" w:rsidP="00E15087">
      <w:pPr>
        <w:spacing w:line="360" w:lineRule="auto"/>
        <w:jc w:val="both"/>
        <w:rPr>
          <w:rFonts w:ascii="Arial" w:hAnsi="Arial" w:cs="Arial"/>
          <w:sz w:val="28"/>
          <w:szCs w:val="28"/>
        </w:rPr>
      </w:pPr>
      <w:r w:rsidRPr="006924C9">
        <w:rPr>
          <w:rFonts w:ascii="Arial" w:hAnsi="Arial" w:cs="Arial"/>
          <w:sz w:val="28"/>
          <w:szCs w:val="28"/>
        </w:rPr>
        <w:t>2</w:t>
      </w:r>
      <w:r w:rsidR="00A40BAA" w:rsidRPr="006924C9">
        <w:rPr>
          <w:rFonts w:ascii="Arial" w:hAnsi="Arial" w:cs="Arial"/>
          <w:sz w:val="28"/>
          <w:szCs w:val="28"/>
        </w:rPr>
        <w:t>0</w:t>
      </w:r>
      <w:r w:rsidRPr="006924C9">
        <w:rPr>
          <w:rFonts w:ascii="Arial" w:hAnsi="Arial" w:cs="Arial"/>
          <w:sz w:val="28"/>
          <w:szCs w:val="28"/>
        </w:rPr>
        <w:tab/>
        <w:t>Винты, токо</w:t>
      </w:r>
      <w:r w:rsidR="003763CB" w:rsidRPr="006924C9">
        <w:rPr>
          <w:rFonts w:ascii="Arial" w:hAnsi="Arial" w:cs="Arial"/>
          <w:sz w:val="28"/>
          <w:szCs w:val="28"/>
        </w:rPr>
        <w:t>проводящие</w:t>
      </w:r>
      <w:r w:rsidRPr="006924C9">
        <w:rPr>
          <w:rFonts w:ascii="Arial" w:hAnsi="Arial" w:cs="Arial"/>
          <w:sz w:val="28"/>
          <w:szCs w:val="28"/>
        </w:rPr>
        <w:t xml:space="preserve"> части и соединители</w:t>
      </w:r>
      <w:r w:rsidR="00C623AA" w:rsidRPr="006924C9">
        <w:rPr>
          <w:rFonts w:ascii="Arial" w:hAnsi="Arial" w:cs="Arial"/>
          <w:sz w:val="28"/>
          <w:szCs w:val="28"/>
        </w:rPr>
        <w:t>…</w:t>
      </w:r>
      <w:r w:rsidR="003763CB" w:rsidRPr="006924C9">
        <w:rPr>
          <w:rFonts w:ascii="Arial" w:hAnsi="Arial" w:cs="Arial"/>
          <w:sz w:val="28"/>
          <w:szCs w:val="28"/>
        </w:rPr>
        <w:t>…………………</w:t>
      </w:r>
      <w:r w:rsidR="00755A85" w:rsidRPr="006924C9">
        <w:rPr>
          <w:rFonts w:ascii="Arial" w:hAnsi="Arial" w:cs="Arial"/>
          <w:sz w:val="28"/>
          <w:szCs w:val="28"/>
        </w:rPr>
        <w:t>.</w:t>
      </w:r>
      <w:r w:rsidR="00704776" w:rsidRPr="006924C9">
        <w:rPr>
          <w:rFonts w:ascii="Arial" w:hAnsi="Arial" w:cs="Arial"/>
          <w:sz w:val="28"/>
          <w:szCs w:val="28"/>
        </w:rPr>
        <w:t>.</w:t>
      </w:r>
      <w:r w:rsidR="00C623AA" w:rsidRPr="006924C9">
        <w:rPr>
          <w:rFonts w:ascii="Arial" w:hAnsi="Arial" w:cs="Arial"/>
          <w:sz w:val="28"/>
          <w:szCs w:val="28"/>
        </w:rPr>
        <w:t>.</w:t>
      </w:r>
    </w:p>
    <w:p w14:paraId="166D907A" w14:textId="77777777" w:rsidR="00E15087" w:rsidRPr="006924C9" w:rsidRDefault="00E15087" w:rsidP="00E15087">
      <w:pPr>
        <w:spacing w:line="360" w:lineRule="auto"/>
        <w:ind w:left="720" w:hanging="720"/>
        <w:jc w:val="both"/>
        <w:rPr>
          <w:rFonts w:ascii="Arial" w:hAnsi="Arial" w:cs="Arial"/>
          <w:sz w:val="28"/>
          <w:szCs w:val="28"/>
        </w:rPr>
      </w:pPr>
      <w:r w:rsidRPr="006924C9">
        <w:rPr>
          <w:rFonts w:ascii="Arial" w:hAnsi="Arial" w:cs="Arial"/>
          <w:sz w:val="28"/>
          <w:szCs w:val="28"/>
        </w:rPr>
        <w:t>2</w:t>
      </w:r>
      <w:r w:rsidR="00A40BAA" w:rsidRPr="006924C9">
        <w:rPr>
          <w:rFonts w:ascii="Arial" w:hAnsi="Arial" w:cs="Arial"/>
          <w:sz w:val="28"/>
          <w:szCs w:val="28"/>
        </w:rPr>
        <w:t>1</w:t>
      </w:r>
      <w:r w:rsidRPr="006924C9">
        <w:rPr>
          <w:rFonts w:ascii="Arial" w:hAnsi="Arial" w:cs="Arial"/>
          <w:sz w:val="28"/>
          <w:szCs w:val="28"/>
        </w:rPr>
        <w:tab/>
      </w:r>
      <w:r w:rsidR="00704776" w:rsidRPr="006924C9">
        <w:rPr>
          <w:rFonts w:ascii="Arial" w:hAnsi="Arial" w:cs="Arial"/>
          <w:sz w:val="28"/>
          <w:szCs w:val="28"/>
        </w:rPr>
        <w:t>П</w:t>
      </w:r>
      <w:r w:rsidRPr="006924C9">
        <w:rPr>
          <w:rFonts w:ascii="Arial" w:hAnsi="Arial" w:cs="Arial"/>
          <w:sz w:val="28"/>
          <w:szCs w:val="28"/>
        </w:rPr>
        <w:t xml:space="preserve">ути утечки, </w:t>
      </w:r>
      <w:r w:rsidR="00704776" w:rsidRPr="006924C9">
        <w:rPr>
          <w:rFonts w:ascii="Arial" w:hAnsi="Arial" w:cs="Arial"/>
          <w:sz w:val="28"/>
          <w:szCs w:val="28"/>
        </w:rPr>
        <w:t xml:space="preserve">воздушные </w:t>
      </w:r>
      <w:r w:rsidRPr="006924C9">
        <w:rPr>
          <w:rFonts w:ascii="Arial" w:hAnsi="Arial" w:cs="Arial"/>
          <w:sz w:val="28"/>
          <w:szCs w:val="28"/>
        </w:rPr>
        <w:t xml:space="preserve">зазоры и расстояния </w:t>
      </w:r>
      <w:r w:rsidR="00704776" w:rsidRPr="006924C9">
        <w:rPr>
          <w:rFonts w:ascii="Arial" w:hAnsi="Arial" w:cs="Arial"/>
          <w:sz w:val="28"/>
          <w:szCs w:val="28"/>
        </w:rPr>
        <w:t>по изоляции</w:t>
      </w:r>
      <w:r w:rsidRPr="006924C9">
        <w:rPr>
          <w:rFonts w:ascii="Arial" w:hAnsi="Arial" w:cs="Arial"/>
          <w:sz w:val="28"/>
          <w:szCs w:val="28"/>
        </w:rPr>
        <w:t xml:space="preserve"> </w:t>
      </w:r>
      <w:r w:rsidR="00755A85" w:rsidRPr="006924C9">
        <w:rPr>
          <w:rFonts w:ascii="Arial" w:hAnsi="Arial" w:cs="Arial"/>
          <w:sz w:val="28"/>
          <w:szCs w:val="28"/>
        </w:rPr>
        <w:t>……</w:t>
      </w:r>
    </w:p>
    <w:p w14:paraId="044C5B76" w14:textId="77777777" w:rsidR="00E15087" w:rsidRPr="006924C9" w:rsidRDefault="00E15087" w:rsidP="00E15087">
      <w:pPr>
        <w:spacing w:line="360" w:lineRule="auto"/>
        <w:ind w:left="720" w:hanging="720"/>
        <w:jc w:val="both"/>
        <w:rPr>
          <w:rFonts w:ascii="Arial" w:hAnsi="Arial" w:cs="Arial"/>
          <w:sz w:val="28"/>
          <w:szCs w:val="28"/>
        </w:rPr>
      </w:pPr>
      <w:r w:rsidRPr="006924C9">
        <w:rPr>
          <w:rFonts w:ascii="Arial" w:hAnsi="Arial" w:cs="Arial"/>
          <w:sz w:val="28"/>
          <w:szCs w:val="28"/>
        </w:rPr>
        <w:t>2</w:t>
      </w:r>
      <w:r w:rsidR="00A40BAA" w:rsidRPr="006924C9">
        <w:rPr>
          <w:rFonts w:ascii="Arial" w:hAnsi="Arial" w:cs="Arial"/>
          <w:sz w:val="28"/>
          <w:szCs w:val="28"/>
        </w:rPr>
        <w:t>2</w:t>
      </w:r>
      <w:r w:rsidRPr="006924C9">
        <w:rPr>
          <w:rFonts w:ascii="Arial" w:hAnsi="Arial" w:cs="Arial"/>
          <w:sz w:val="28"/>
          <w:szCs w:val="28"/>
        </w:rPr>
        <w:tab/>
      </w:r>
      <w:r w:rsidR="00704776" w:rsidRPr="006924C9">
        <w:rPr>
          <w:rFonts w:ascii="Arial" w:hAnsi="Arial" w:cs="Arial"/>
          <w:sz w:val="28"/>
          <w:szCs w:val="28"/>
        </w:rPr>
        <w:t>Теплостойкость</w:t>
      </w:r>
      <w:r w:rsidRPr="006924C9">
        <w:rPr>
          <w:rFonts w:ascii="Arial" w:hAnsi="Arial" w:cs="Arial"/>
          <w:sz w:val="28"/>
          <w:szCs w:val="28"/>
        </w:rPr>
        <w:t xml:space="preserve">, огнестойкость и </w:t>
      </w:r>
      <w:proofErr w:type="spellStart"/>
      <w:r w:rsidR="00704776" w:rsidRPr="006924C9">
        <w:rPr>
          <w:rFonts w:ascii="Arial" w:hAnsi="Arial" w:cs="Arial"/>
          <w:sz w:val="28"/>
          <w:szCs w:val="28"/>
        </w:rPr>
        <w:t>трекингостойкость</w:t>
      </w:r>
      <w:proofErr w:type="spellEnd"/>
      <w:r w:rsidR="003763CB" w:rsidRPr="006924C9">
        <w:rPr>
          <w:rFonts w:ascii="Arial" w:hAnsi="Arial" w:cs="Arial"/>
          <w:sz w:val="28"/>
          <w:szCs w:val="28"/>
        </w:rPr>
        <w:t>…</w:t>
      </w:r>
      <w:r w:rsidR="00704776" w:rsidRPr="006924C9">
        <w:rPr>
          <w:rFonts w:ascii="Arial" w:hAnsi="Arial" w:cs="Arial"/>
          <w:sz w:val="28"/>
          <w:szCs w:val="28"/>
        </w:rPr>
        <w:t>……………</w:t>
      </w:r>
    </w:p>
    <w:p w14:paraId="005D67C2" w14:textId="77777777" w:rsidR="00E15087" w:rsidRPr="006924C9" w:rsidRDefault="00E15087" w:rsidP="00E15087">
      <w:pPr>
        <w:spacing w:line="360" w:lineRule="auto"/>
        <w:ind w:left="720" w:hanging="720"/>
        <w:jc w:val="both"/>
        <w:rPr>
          <w:rFonts w:ascii="Arial" w:hAnsi="Arial" w:cs="Arial"/>
          <w:sz w:val="28"/>
          <w:szCs w:val="28"/>
        </w:rPr>
      </w:pPr>
      <w:r w:rsidRPr="006924C9">
        <w:rPr>
          <w:rFonts w:ascii="Arial" w:hAnsi="Arial" w:cs="Arial"/>
          <w:sz w:val="28"/>
          <w:szCs w:val="28"/>
        </w:rPr>
        <w:t>2</w:t>
      </w:r>
      <w:r w:rsidR="00A40BAA" w:rsidRPr="006924C9">
        <w:rPr>
          <w:rFonts w:ascii="Arial" w:hAnsi="Arial" w:cs="Arial"/>
          <w:sz w:val="28"/>
          <w:szCs w:val="28"/>
        </w:rPr>
        <w:t>3</w:t>
      </w:r>
      <w:r w:rsidRPr="006924C9">
        <w:rPr>
          <w:rFonts w:ascii="Arial" w:hAnsi="Arial" w:cs="Arial"/>
          <w:sz w:val="28"/>
          <w:szCs w:val="28"/>
        </w:rPr>
        <w:tab/>
        <w:t xml:space="preserve">Коррозия и </w:t>
      </w:r>
      <w:r w:rsidR="00704776" w:rsidRPr="006924C9">
        <w:rPr>
          <w:rFonts w:ascii="Arial" w:hAnsi="Arial" w:cs="Arial"/>
          <w:sz w:val="28"/>
          <w:szCs w:val="28"/>
        </w:rPr>
        <w:t>коррозионн</w:t>
      </w:r>
      <w:r w:rsidR="003763CB" w:rsidRPr="006924C9">
        <w:rPr>
          <w:rFonts w:ascii="Arial" w:hAnsi="Arial" w:cs="Arial"/>
          <w:sz w:val="28"/>
          <w:szCs w:val="28"/>
        </w:rPr>
        <w:t xml:space="preserve">ая </w:t>
      </w:r>
      <w:r w:rsidR="00704776" w:rsidRPr="006924C9">
        <w:rPr>
          <w:rFonts w:ascii="Arial" w:hAnsi="Arial" w:cs="Arial"/>
          <w:sz w:val="28"/>
          <w:szCs w:val="28"/>
        </w:rPr>
        <w:t>стойкость……………………………………</w:t>
      </w:r>
    </w:p>
    <w:p w14:paraId="1A621F32" w14:textId="77777777" w:rsidR="00E15087" w:rsidRPr="006924C9" w:rsidRDefault="00A40BAA" w:rsidP="00E15087">
      <w:pPr>
        <w:spacing w:line="360" w:lineRule="auto"/>
        <w:ind w:left="720" w:hanging="720"/>
        <w:jc w:val="both"/>
        <w:rPr>
          <w:rFonts w:ascii="Arial" w:hAnsi="Arial" w:cs="Arial"/>
          <w:sz w:val="28"/>
          <w:szCs w:val="28"/>
        </w:rPr>
      </w:pPr>
      <w:r w:rsidRPr="006924C9">
        <w:rPr>
          <w:rFonts w:ascii="Arial" w:hAnsi="Arial" w:cs="Arial"/>
          <w:sz w:val="28"/>
          <w:szCs w:val="28"/>
        </w:rPr>
        <w:t>24</w:t>
      </w:r>
      <w:r w:rsidR="00E15087" w:rsidRPr="006924C9">
        <w:rPr>
          <w:rFonts w:ascii="Arial" w:hAnsi="Arial" w:cs="Arial"/>
          <w:sz w:val="28"/>
          <w:szCs w:val="28"/>
        </w:rPr>
        <w:tab/>
        <w:t>Электромагнитная совместимость</w:t>
      </w:r>
      <w:r w:rsidR="00704776" w:rsidRPr="006924C9">
        <w:rPr>
          <w:rFonts w:ascii="Arial" w:hAnsi="Arial" w:cs="Arial"/>
          <w:sz w:val="28"/>
          <w:szCs w:val="28"/>
        </w:rPr>
        <w:t>……………………………………</w:t>
      </w:r>
    </w:p>
    <w:p w14:paraId="415390F7" w14:textId="77777777" w:rsidR="003763CB" w:rsidRPr="006924C9" w:rsidRDefault="00EB4826" w:rsidP="003763CB">
      <w:pPr>
        <w:tabs>
          <w:tab w:val="left" w:pos="705"/>
        </w:tabs>
        <w:spacing w:line="360" w:lineRule="auto"/>
        <w:ind w:left="2280" w:hanging="2280"/>
        <w:jc w:val="both"/>
        <w:rPr>
          <w:rFonts w:ascii="Arial" w:hAnsi="Arial"/>
          <w:snapToGrid w:val="0"/>
          <w:spacing w:val="-4"/>
          <w:sz w:val="28"/>
        </w:rPr>
      </w:pPr>
      <w:r w:rsidRPr="006924C9">
        <w:rPr>
          <w:rFonts w:ascii="Arial" w:hAnsi="Arial" w:cs="Arial"/>
          <w:sz w:val="28"/>
          <w:szCs w:val="28"/>
        </w:rPr>
        <w:t xml:space="preserve">Приложение ДА (справочное) </w:t>
      </w:r>
      <w:r w:rsidRPr="006924C9">
        <w:rPr>
          <w:rFonts w:ascii="Arial" w:hAnsi="Arial"/>
          <w:snapToGrid w:val="0"/>
          <w:spacing w:val="-4"/>
          <w:sz w:val="28"/>
        </w:rPr>
        <w:t>Све</w:t>
      </w:r>
      <w:r w:rsidR="003763CB" w:rsidRPr="006924C9">
        <w:rPr>
          <w:rFonts w:ascii="Arial" w:hAnsi="Arial"/>
          <w:snapToGrid w:val="0"/>
          <w:spacing w:val="-4"/>
          <w:sz w:val="28"/>
        </w:rPr>
        <w:t xml:space="preserve">дения о соответствии ссылочных </w:t>
      </w:r>
      <w:r w:rsidRPr="006924C9">
        <w:rPr>
          <w:rFonts w:ascii="Arial" w:hAnsi="Arial"/>
          <w:snapToGrid w:val="0"/>
          <w:spacing w:val="-4"/>
          <w:sz w:val="28"/>
        </w:rPr>
        <w:t>международных стандартов межгосударственным стандартам……………………</w:t>
      </w:r>
      <w:r w:rsidR="003763CB" w:rsidRPr="006924C9">
        <w:rPr>
          <w:rFonts w:ascii="Arial" w:hAnsi="Arial"/>
          <w:snapToGrid w:val="0"/>
          <w:spacing w:val="-4"/>
          <w:sz w:val="28"/>
        </w:rPr>
        <w:t>…………………………</w:t>
      </w:r>
      <w:r w:rsidRPr="006924C9">
        <w:rPr>
          <w:rFonts w:ascii="Arial" w:hAnsi="Arial"/>
          <w:snapToGrid w:val="0"/>
          <w:spacing w:val="-4"/>
          <w:sz w:val="28"/>
        </w:rPr>
        <w:t>…</w:t>
      </w:r>
    </w:p>
    <w:p w14:paraId="3DED26BC" w14:textId="77777777" w:rsidR="00102360" w:rsidRDefault="00286A07" w:rsidP="00286A07">
      <w:pPr>
        <w:tabs>
          <w:tab w:val="left" w:pos="705"/>
        </w:tabs>
        <w:spacing w:line="360" w:lineRule="auto"/>
        <w:ind w:left="2280" w:hanging="2280"/>
        <w:jc w:val="both"/>
        <w:rPr>
          <w:rFonts w:ascii="Arial" w:hAnsi="Arial"/>
          <w:snapToGrid w:val="0"/>
          <w:spacing w:val="-4"/>
          <w:sz w:val="28"/>
        </w:rPr>
        <w:sectPr w:rsidR="00102360" w:rsidSect="00102360">
          <w:headerReference w:type="even" r:id="rId9"/>
          <w:headerReference w:type="default" r:id="rId10"/>
          <w:footerReference w:type="even" r:id="rId11"/>
          <w:footerReference w:type="default" r:id="rId12"/>
          <w:footerReference w:type="first" r:id="rId13"/>
          <w:pgSz w:w="11906" w:h="16838"/>
          <w:pgMar w:top="1134" w:right="850" w:bottom="1134" w:left="1701" w:header="708" w:footer="708" w:gutter="0"/>
          <w:pgNumType w:fmt="upperRoman" w:start="1"/>
          <w:cols w:space="708"/>
          <w:titlePg/>
          <w:docGrid w:linePitch="360"/>
        </w:sectPr>
      </w:pPr>
      <w:r w:rsidRPr="006924C9">
        <w:rPr>
          <w:rFonts w:ascii="Arial" w:hAnsi="Arial"/>
          <w:snapToGrid w:val="0"/>
          <w:spacing w:val="-4"/>
          <w:sz w:val="28"/>
        </w:rPr>
        <w:t>Библиогр</w:t>
      </w:r>
      <w:r w:rsidR="00102360">
        <w:rPr>
          <w:rFonts w:ascii="Arial" w:hAnsi="Arial"/>
          <w:snapToGrid w:val="0"/>
          <w:spacing w:val="-4"/>
          <w:sz w:val="28"/>
        </w:rPr>
        <w:t>афия……………………………………………………………………..</w:t>
      </w:r>
    </w:p>
    <w:p w14:paraId="4DF3BF88" w14:textId="77777777" w:rsidR="00F60AD2" w:rsidRPr="006924C9" w:rsidRDefault="00F60AD2" w:rsidP="00F60AD2">
      <w:pPr>
        <w:pBdr>
          <w:bottom w:val="single" w:sz="18" w:space="7" w:color="auto"/>
        </w:pBdr>
        <w:spacing w:line="360" w:lineRule="auto"/>
        <w:jc w:val="center"/>
        <w:rPr>
          <w:rFonts w:ascii="Arial" w:hAnsi="Arial"/>
          <w:b/>
          <w:sz w:val="28"/>
          <w:szCs w:val="28"/>
        </w:rPr>
      </w:pPr>
      <w:r w:rsidRPr="006924C9">
        <w:rPr>
          <w:rFonts w:ascii="Arial" w:hAnsi="Arial"/>
          <w:b/>
          <w:sz w:val="28"/>
          <w:szCs w:val="28"/>
        </w:rPr>
        <w:lastRenderedPageBreak/>
        <w:t xml:space="preserve">М  Е  Ж  Г  О  С  У  Д  А  Р  С  Т  В  Е  Н  </w:t>
      </w:r>
      <w:proofErr w:type="spellStart"/>
      <w:r w:rsidRPr="006924C9">
        <w:rPr>
          <w:rFonts w:ascii="Arial" w:hAnsi="Arial"/>
          <w:b/>
          <w:sz w:val="28"/>
          <w:szCs w:val="28"/>
        </w:rPr>
        <w:t>Н</w:t>
      </w:r>
      <w:proofErr w:type="spellEnd"/>
      <w:r w:rsidRPr="006924C9">
        <w:rPr>
          <w:rFonts w:ascii="Arial" w:hAnsi="Arial"/>
          <w:b/>
          <w:sz w:val="28"/>
          <w:szCs w:val="28"/>
        </w:rPr>
        <w:t xml:space="preserve">  Ы  Й     С  Т  А  Н  Д  А  Р  Т</w:t>
      </w:r>
    </w:p>
    <w:p w14:paraId="1B0797F4" w14:textId="77777777" w:rsidR="00F60AD2" w:rsidRPr="006924C9" w:rsidRDefault="00F60AD2" w:rsidP="00F60AD2">
      <w:pPr>
        <w:spacing w:line="360" w:lineRule="auto"/>
        <w:jc w:val="center"/>
        <w:rPr>
          <w:rFonts w:ascii="Arial" w:hAnsi="Arial" w:cs="Arial"/>
          <w:b/>
          <w:sz w:val="18"/>
          <w:szCs w:val="18"/>
        </w:rPr>
      </w:pPr>
    </w:p>
    <w:p w14:paraId="0D5D336D" w14:textId="77777777" w:rsidR="00F60AD2" w:rsidRPr="006924C9" w:rsidRDefault="00F60AD2" w:rsidP="00F60AD2">
      <w:pPr>
        <w:spacing w:line="360" w:lineRule="auto"/>
        <w:jc w:val="center"/>
        <w:rPr>
          <w:rFonts w:ascii="Arial" w:hAnsi="Arial" w:cs="Arial"/>
          <w:b/>
          <w:sz w:val="18"/>
          <w:szCs w:val="18"/>
        </w:rPr>
      </w:pPr>
    </w:p>
    <w:p w14:paraId="4B8A9086" w14:textId="77777777" w:rsidR="00F90689" w:rsidRPr="006924C9" w:rsidRDefault="00F90689" w:rsidP="00F90689">
      <w:pPr>
        <w:spacing w:line="360" w:lineRule="auto"/>
        <w:jc w:val="center"/>
        <w:rPr>
          <w:rFonts w:ascii="Arial" w:hAnsi="Arial" w:cs="Arial"/>
          <w:b/>
          <w:sz w:val="32"/>
          <w:szCs w:val="32"/>
        </w:rPr>
      </w:pPr>
      <w:r w:rsidRPr="006924C9">
        <w:rPr>
          <w:rFonts w:ascii="Arial" w:hAnsi="Arial" w:cs="Arial"/>
          <w:b/>
          <w:sz w:val="32"/>
          <w:szCs w:val="32"/>
        </w:rPr>
        <w:t xml:space="preserve">КАТУШКИ ДЛЯ ПРОМЫШЛЕННЫХ КАБЕЛЕЙ. </w:t>
      </w:r>
    </w:p>
    <w:p w14:paraId="1DD739CD" w14:textId="77777777" w:rsidR="00F90689" w:rsidRPr="006924C9" w:rsidRDefault="00F90689" w:rsidP="00F90689">
      <w:pPr>
        <w:spacing w:line="360" w:lineRule="auto"/>
        <w:jc w:val="center"/>
        <w:rPr>
          <w:rFonts w:ascii="Arial" w:hAnsi="Arial" w:cs="Arial"/>
          <w:b/>
          <w:sz w:val="32"/>
          <w:szCs w:val="32"/>
        </w:rPr>
      </w:pPr>
      <w:r w:rsidRPr="006924C9">
        <w:rPr>
          <w:rFonts w:ascii="Arial" w:hAnsi="Arial" w:cs="Arial"/>
          <w:b/>
          <w:sz w:val="32"/>
          <w:szCs w:val="32"/>
        </w:rPr>
        <w:t>ОБЩИЕ ТЕХНИЧЕСКИЕ ТРЕБОВАНИЯ И МЕТОДЫ ИСПЫТАНИЙ</w:t>
      </w:r>
    </w:p>
    <w:p w14:paraId="64D12E22" w14:textId="77777777" w:rsidR="00F60AD2" w:rsidRPr="00A71775" w:rsidRDefault="00F60AD2" w:rsidP="00F60AD2">
      <w:pPr>
        <w:spacing w:line="360" w:lineRule="auto"/>
        <w:jc w:val="center"/>
        <w:rPr>
          <w:rFonts w:ascii="Arial" w:hAnsi="Arial" w:cs="Arial"/>
          <w:b/>
          <w:sz w:val="32"/>
          <w:szCs w:val="32"/>
          <w:lang w:val="en-US"/>
        </w:rPr>
      </w:pPr>
      <w:r w:rsidRPr="006924C9">
        <w:rPr>
          <w:rFonts w:ascii="Arial" w:hAnsi="Arial"/>
          <w:sz w:val="28"/>
          <w:szCs w:val="28"/>
          <w:lang w:val="en-US"/>
        </w:rPr>
        <w:t>Industrial cable reels</w:t>
      </w:r>
      <w:r w:rsidR="00F90689" w:rsidRPr="006924C9">
        <w:rPr>
          <w:rFonts w:ascii="Arial" w:hAnsi="Arial"/>
          <w:sz w:val="28"/>
          <w:szCs w:val="28"/>
          <w:lang w:val="en-US"/>
        </w:rPr>
        <w:t>. General technical requirements and test methods.</w:t>
      </w:r>
    </w:p>
    <w:p w14:paraId="47E3C530" w14:textId="77777777" w:rsidR="00F60AD2" w:rsidRPr="006924C9" w:rsidRDefault="00F60AD2" w:rsidP="00F60AD2">
      <w:pPr>
        <w:pStyle w:val="31"/>
        <w:spacing w:after="0" w:line="360" w:lineRule="auto"/>
        <w:rPr>
          <w:rFonts w:ascii="Arial" w:hAnsi="Arial"/>
          <w:b/>
          <w:sz w:val="28"/>
          <w:szCs w:val="28"/>
          <w:lang w:val="en-US"/>
        </w:rPr>
      </w:pPr>
      <w:r w:rsidRPr="006924C9">
        <w:rPr>
          <w:rFonts w:ascii="Arial" w:hAnsi="Arial"/>
          <w:b/>
          <w:sz w:val="28"/>
          <w:szCs w:val="28"/>
          <w:lang w:val="en-US"/>
        </w:rPr>
        <w:t>____________________________________________________________</w:t>
      </w:r>
    </w:p>
    <w:p w14:paraId="08109F6D" w14:textId="77777777" w:rsidR="00F60AD2" w:rsidRPr="006924C9" w:rsidRDefault="00F60AD2" w:rsidP="00F60AD2">
      <w:pPr>
        <w:spacing w:line="360" w:lineRule="auto"/>
        <w:ind w:firstLine="4962"/>
        <w:rPr>
          <w:rFonts w:ascii="Arial" w:hAnsi="Arial"/>
          <w:sz w:val="28"/>
          <w:szCs w:val="28"/>
          <w:lang w:val="en-US"/>
        </w:rPr>
      </w:pPr>
      <w:r w:rsidRPr="006924C9">
        <w:rPr>
          <w:rFonts w:ascii="Arial" w:hAnsi="Arial"/>
          <w:b/>
          <w:sz w:val="28"/>
          <w:szCs w:val="28"/>
          <w:lang w:val="en-US"/>
        </w:rPr>
        <w:t xml:space="preserve">  </w:t>
      </w:r>
      <w:r w:rsidRPr="006924C9">
        <w:rPr>
          <w:rFonts w:ascii="Arial" w:hAnsi="Arial"/>
          <w:b/>
          <w:sz w:val="28"/>
          <w:szCs w:val="28"/>
        </w:rPr>
        <w:t>Дата</w:t>
      </w:r>
      <w:r w:rsidRPr="006924C9">
        <w:rPr>
          <w:rFonts w:ascii="Arial" w:hAnsi="Arial"/>
          <w:b/>
          <w:sz w:val="28"/>
          <w:szCs w:val="28"/>
          <w:lang w:val="en-US"/>
        </w:rPr>
        <w:t xml:space="preserve"> </w:t>
      </w:r>
      <w:r w:rsidRPr="006924C9">
        <w:rPr>
          <w:rFonts w:ascii="Arial" w:hAnsi="Arial"/>
          <w:b/>
          <w:sz w:val="28"/>
          <w:szCs w:val="28"/>
        </w:rPr>
        <w:t>введения</w:t>
      </w:r>
      <w:r w:rsidRPr="006924C9">
        <w:rPr>
          <w:rFonts w:ascii="Arial" w:hAnsi="Arial"/>
          <w:b/>
          <w:sz w:val="28"/>
          <w:szCs w:val="28"/>
          <w:lang w:val="en-US"/>
        </w:rPr>
        <w:t xml:space="preserve"> </w:t>
      </w:r>
      <w:r w:rsidR="003763CB" w:rsidRPr="006924C9">
        <w:rPr>
          <w:rFonts w:ascii="Arial" w:hAnsi="Arial" w:cs="Arial"/>
          <w:b/>
          <w:sz w:val="32"/>
          <w:szCs w:val="32"/>
          <w:lang w:val="en-US" w:eastAsia="en-US"/>
        </w:rPr>
        <w:t>−</w:t>
      </w:r>
      <w:r w:rsidRPr="006924C9">
        <w:rPr>
          <w:rFonts w:ascii="Arial" w:hAnsi="Arial"/>
          <w:b/>
          <w:sz w:val="28"/>
          <w:szCs w:val="28"/>
          <w:lang w:val="en-US"/>
        </w:rPr>
        <w:t xml:space="preserve"> </w:t>
      </w:r>
      <w:r w:rsidR="00F0619D" w:rsidRPr="006924C9">
        <w:rPr>
          <w:rFonts w:ascii="Arial" w:hAnsi="Arial"/>
          <w:b/>
          <w:sz w:val="28"/>
          <w:szCs w:val="28"/>
          <w:lang w:val="en-US"/>
        </w:rPr>
        <w:t>20</w:t>
      </w:r>
      <w:r w:rsidR="003763CB" w:rsidRPr="006924C9">
        <w:rPr>
          <w:rFonts w:ascii="Arial" w:hAnsi="Arial" w:cs="Arial"/>
          <w:b/>
          <w:sz w:val="32"/>
          <w:szCs w:val="32"/>
          <w:lang w:val="en-US" w:eastAsia="en-US"/>
        </w:rPr>
        <w:t>−</w:t>
      </w:r>
      <w:r w:rsidR="00F0619D" w:rsidRPr="006924C9">
        <w:rPr>
          <w:rFonts w:ascii="Arial" w:hAnsi="Arial" w:cs="Arial"/>
          <w:b/>
          <w:sz w:val="24"/>
          <w:szCs w:val="24"/>
          <w:lang w:val="en-US"/>
        </w:rPr>
        <w:t>..</w:t>
      </w:r>
      <w:r w:rsidR="003763CB" w:rsidRPr="006924C9">
        <w:rPr>
          <w:rFonts w:ascii="Arial" w:hAnsi="Arial" w:cs="Arial"/>
          <w:b/>
          <w:sz w:val="32"/>
          <w:szCs w:val="32"/>
          <w:lang w:val="en-US" w:eastAsia="en-US"/>
        </w:rPr>
        <w:t>−</w:t>
      </w:r>
      <w:r w:rsidR="00F0619D" w:rsidRPr="006924C9">
        <w:rPr>
          <w:rFonts w:ascii="Arial" w:hAnsi="Arial" w:cs="Arial"/>
          <w:b/>
          <w:sz w:val="24"/>
          <w:szCs w:val="24"/>
          <w:lang w:val="en-US"/>
        </w:rPr>
        <w:t>..</w:t>
      </w:r>
    </w:p>
    <w:p w14:paraId="00C0DC0A" w14:textId="77777777" w:rsidR="00F60AD2" w:rsidRPr="00D875A4" w:rsidRDefault="00F60AD2" w:rsidP="00F60AD2">
      <w:pPr>
        <w:spacing w:line="360" w:lineRule="auto"/>
        <w:ind w:firstLine="510"/>
        <w:jc w:val="both"/>
        <w:rPr>
          <w:rFonts w:ascii="Arial" w:hAnsi="Arial" w:cs="Arial"/>
          <w:b/>
          <w:highlight w:val="yellow"/>
          <w:lang w:val="en-US"/>
        </w:rPr>
      </w:pPr>
    </w:p>
    <w:p w14:paraId="01C60B08" w14:textId="77777777" w:rsidR="00F60AD2" w:rsidRPr="00CB13BF" w:rsidRDefault="00F60AD2" w:rsidP="00F60AD2">
      <w:pPr>
        <w:spacing w:line="360" w:lineRule="auto"/>
        <w:ind w:firstLine="510"/>
        <w:jc w:val="both"/>
        <w:rPr>
          <w:rFonts w:ascii="Arial" w:hAnsi="Arial" w:cs="Arial"/>
          <w:b/>
          <w:sz w:val="28"/>
          <w:szCs w:val="28"/>
          <w:lang w:val="en-US"/>
        </w:rPr>
      </w:pPr>
      <w:r w:rsidRPr="00CB13BF">
        <w:rPr>
          <w:rFonts w:ascii="Arial" w:hAnsi="Arial" w:cs="Arial"/>
          <w:b/>
          <w:sz w:val="28"/>
          <w:szCs w:val="28"/>
          <w:lang w:val="en-US"/>
        </w:rPr>
        <w:t xml:space="preserve">1 </w:t>
      </w:r>
      <w:r w:rsidRPr="00CB13BF">
        <w:rPr>
          <w:rFonts w:ascii="Arial" w:hAnsi="Arial" w:cs="Arial"/>
          <w:b/>
          <w:sz w:val="28"/>
          <w:szCs w:val="28"/>
        </w:rPr>
        <w:t>Область</w:t>
      </w:r>
      <w:r w:rsidRPr="00CB13BF">
        <w:rPr>
          <w:rFonts w:ascii="Arial" w:hAnsi="Arial" w:cs="Arial"/>
          <w:b/>
          <w:sz w:val="28"/>
          <w:szCs w:val="28"/>
          <w:lang w:val="en-US"/>
        </w:rPr>
        <w:t xml:space="preserve"> </w:t>
      </w:r>
      <w:r w:rsidRPr="00CB13BF">
        <w:rPr>
          <w:rFonts w:ascii="Arial" w:hAnsi="Arial" w:cs="Arial"/>
          <w:b/>
          <w:sz w:val="28"/>
          <w:szCs w:val="28"/>
        </w:rPr>
        <w:t>применения</w:t>
      </w:r>
    </w:p>
    <w:p w14:paraId="25A1E982" w14:textId="77777777" w:rsidR="00F60AD2" w:rsidRPr="00CB13BF" w:rsidRDefault="00F60AD2" w:rsidP="00F60AD2">
      <w:pPr>
        <w:spacing w:line="360" w:lineRule="auto"/>
        <w:ind w:firstLine="510"/>
        <w:jc w:val="both"/>
        <w:rPr>
          <w:rFonts w:ascii="Arial" w:hAnsi="Arial" w:cs="Arial"/>
          <w:b/>
          <w:lang w:val="en-US"/>
        </w:rPr>
      </w:pPr>
    </w:p>
    <w:p w14:paraId="4F87D6A9" w14:textId="77777777" w:rsidR="00F60AD2" w:rsidRPr="00CB13BF" w:rsidRDefault="00F60AD2" w:rsidP="00F60AD2">
      <w:pPr>
        <w:spacing w:line="360" w:lineRule="auto"/>
        <w:ind w:firstLine="720"/>
        <w:jc w:val="both"/>
        <w:rPr>
          <w:rFonts w:ascii="Arial" w:hAnsi="Arial" w:cs="Arial"/>
          <w:sz w:val="28"/>
          <w:szCs w:val="28"/>
        </w:rPr>
      </w:pPr>
      <w:r w:rsidRPr="00CB13BF">
        <w:rPr>
          <w:rFonts w:ascii="Arial" w:hAnsi="Arial" w:cs="Arial"/>
          <w:sz w:val="28"/>
          <w:szCs w:val="28"/>
        </w:rPr>
        <w:t xml:space="preserve">Настоящий стандарт распространяется на кабельные катушки, поставляемые с </w:t>
      </w:r>
      <w:r w:rsidR="00774AD0" w:rsidRPr="00CB13BF">
        <w:rPr>
          <w:rFonts w:ascii="Arial" w:hAnsi="Arial" w:cs="Arial"/>
          <w:sz w:val="28"/>
          <w:szCs w:val="28"/>
        </w:rPr>
        <w:t xml:space="preserve">несъемным </w:t>
      </w:r>
      <w:r w:rsidRPr="00CB13BF">
        <w:rPr>
          <w:rFonts w:ascii="Arial" w:hAnsi="Arial" w:cs="Arial"/>
          <w:sz w:val="28"/>
          <w:szCs w:val="28"/>
        </w:rPr>
        <w:t>гибким кабелем на номинальное рабочее напряжение не более 690 В</w:t>
      </w:r>
      <w:r w:rsidR="00056BD6" w:rsidRPr="00CB13BF">
        <w:rPr>
          <w:rFonts w:ascii="Arial" w:hAnsi="Arial" w:cs="Arial"/>
          <w:sz w:val="28"/>
          <w:szCs w:val="28"/>
        </w:rPr>
        <w:t xml:space="preserve"> постоянного/</w:t>
      </w:r>
      <w:r w:rsidRPr="00CB13BF">
        <w:rPr>
          <w:rFonts w:ascii="Arial" w:hAnsi="Arial" w:cs="Arial"/>
          <w:sz w:val="28"/>
          <w:szCs w:val="28"/>
        </w:rPr>
        <w:t xml:space="preserve">переменного тока частотой 500 Гц и номинальным значением тока не более 63 А, преимущественно для промышленного применения, для внутренней и наружной прокладки, для использования </w:t>
      </w:r>
      <w:r w:rsidR="007C2C35" w:rsidRPr="00CB13BF">
        <w:rPr>
          <w:rFonts w:ascii="Arial" w:hAnsi="Arial" w:cs="Arial"/>
          <w:sz w:val="28"/>
          <w:szCs w:val="28"/>
        </w:rPr>
        <w:t>арматуры</w:t>
      </w:r>
      <w:r w:rsidRPr="00CB13BF">
        <w:rPr>
          <w:rFonts w:ascii="Arial" w:hAnsi="Arial" w:cs="Arial"/>
          <w:sz w:val="28"/>
          <w:szCs w:val="28"/>
        </w:rPr>
        <w:t>, соответствующ</w:t>
      </w:r>
      <w:r w:rsidR="007C2C35" w:rsidRPr="00CB13BF">
        <w:rPr>
          <w:rFonts w:ascii="Arial" w:hAnsi="Arial" w:cs="Arial"/>
          <w:sz w:val="28"/>
          <w:szCs w:val="28"/>
        </w:rPr>
        <w:t>ей</w:t>
      </w:r>
      <w:r w:rsidRPr="00CB13BF">
        <w:rPr>
          <w:rFonts w:ascii="Arial" w:hAnsi="Arial" w:cs="Arial"/>
          <w:sz w:val="28"/>
          <w:szCs w:val="28"/>
        </w:rPr>
        <w:t xml:space="preserve"> требованиям </w:t>
      </w:r>
      <w:r w:rsidRPr="00CB13BF">
        <w:rPr>
          <w:rFonts w:ascii="Arial" w:hAnsi="Arial" w:cs="Arial"/>
          <w:sz w:val="28"/>
          <w:szCs w:val="28"/>
          <w:lang w:val="en-US"/>
        </w:rPr>
        <w:t>IEC</w:t>
      </w:r>
      <w:r w:rsidRPr="00CB13BF">
        <w:rPr>
          <w:rFonts w:ascii="Arial" w:hAnsi="Arial" w:cs="Arial"/>
          <w:sz w:val="28"/>
          <w:szCs w:val="28"/>
        </w:rPr>
        <w:t xml:space="preserve"> 60309-1</w:t>
      </w:r>
      <w:r w:rsidR="00D875A4" w:rsidRPr="00CB13BF">
        <w:rPr>
          <w:rFonts w:ascii="Arial" w:hAnsi="Arial" w:cs="Arial"/>
          <w:sz w:val="28"/>
          <w:szCs w:val="28"/>
        </w:rPr>
        <w:t>,</w:t>
      </w:r>
      <w:r w:rsidRPr="00CB13BF">
        <w:rPr>
          <w:rFonts w:ascii="Arial" w:hAnsi="Arial" w:cs="Arial"/>
          <w:sz w:val="28"/>
          <w:szCs w:val="28"/>
        </w:rPr>
        <w:t xml:space="preserve"> </w:t>
      </w:r>
      <w:r w:rsidRPr="00CB13BF">
        <w:rPr>
          <w:rFonts w:ascii="Arial" w:hAnsi="Arial" w:cs="Arial"/>
          <w:sz w:val="28"/>
          <w:szCs w:val="28"/>
          <w:lang w:val="en-US"/>
        </w:rPr>
        <w:t>IEC</w:t>
      </w:r>
      <w:r w:rsidRPr="00CB13BF">
        <w:rPr>
          <w:rFonts w:ascii="Arial" w:hAnsi="Arial" w:cs="Arial"/>
          <w:sz w:val="28"/>
          <w:szCs w:val="28"/>
        </w:rPr>
        <w:t xml:space="preserve"> 60309-2</w:t>
      </w:r>
      <w:r w:rsidR="00D875A4" w:rsidRPr="00CB13BF">
        <w:rPr>
          <w:rFonts w:ascii="Arial" w:hAnsi="Arial" w:cs="Arial"/>
          <w:sz w:val="28"/>
          <w:szCs w:val="28"/>
        </w:rPr>
        <w:t xml:space="preserve"> или IEC 60309-4</w:t>
      </w:r>
      <w:r w:rsidRPr="00CB13BF">
        <w:rPr>
          <w:rFonts w:ascii="Arial" w:hAnsi="Arial" w:cs="Arial"/>
          <w:sz w:val="28"/>
          <w:szCs w:val="28"/>
        </w:rPr>
        <w:t>.</w:t>
      </w:r>
    </w:p>
    <w:p w14:paraId="2942E5F4" w14:textId="77777777" w:rsidR="00F60AD2" w:rsidRPr="00CB13BF" w:rsidRDefault="00F60AD2" w:rsidP="00F60AD2">
      <w:pPr>
        <w:spacing w:line="360" w:lineRule="auto"/>
        <w:ind w:firstLine="720"/>
        <w:jc w:val="both"/>
        <w:rPr>
          <w:rFonts w:ascii="Arial" w:hAnsi="Arial" w:cs="Arial"/>
          <w:sz w:val="28"/>
          <w:szCs w:val="28"/>
        </w:rPr>
      </w:pPr>
      <w:r w:rsidRPr="00CB13BF">
        <w:rPr>
          <w:rFonts w:ascii="Arial" w:hAnsi="Arial" w:cs="Arial"/>
          <w:sz w:val="28"/>
          <w:szCs w:val="28"/>
        </w:rPr>
        <w:t>Настоящий стандарт распространяется на:</w:t>
      </w:r>
    </w:p>
    <w:p w14:paraId="067C87A1" w14:textId="77777777" w:rsidR="00F60AD2" w:rsidRPr="00D875A4" w:rsidRDefault="00F60AD2" w:rsidP="00F60AD2">
      <w:pPr>
        <w:spacing w:line="360" w:lineRule="auto"/>
        <w:ind w:firstLine="720"/>
        <w:jc w:val="both"/>
        <w:rPr>
          <w:rFonts w:ascii="Arial" w:hAnsi="Arial" w:cs="Arial"/>
          <w:sz w:val="28"/>
          <w:szCs w:val="28"/>
          <w:highlight w:val="yellow"/>
        </w:rPr>
      </w:pPr>
      <w:r w:rsidRPr="00CB13BF">
        <w:rPr>
          <w:rFonts w:ascii="Arial" w:hAnsi="Arial" w:cs="Arial"/>
          <w:sz w:val="28"/>
          <w:szCs w:val="28"/>
        </w:rPr>
        <w:t xml:space="preserve">- переносные кабельные катушки, оснащенные одной вилкой или вводным устройством, </w:t>
      </w:r>
      <w:proofErr w:type="gramStart"/>
      <w:r w:rsidRPr="00CB13BF">
        <w:rPr>
          <w:rFonts w:ascii="Arial" w:hAnsi="Arial" w:cs="Arial"/>
          <w:sz w:val="28"/>
          <w:szCs w:val="28"/>
        </w:rPr>
        <w:t>соответствующим</w:t>
      </w:r>
      <w:r w:rsidR="00065960" w:rsidRPr="00CB13BF">
        <w:rPr>
          <w:rFonts w:ascii="Arial" w:hAnsi="Arial" w:cs="Arial"/>
          <w:sz w:val="28"/>
          <w:szCs w:val="28"/>
        </w:rPr>
        <w:t>и</w:t>
      </w:r>
      <w:r w:rsidRPr="00CB13BF">
        <w:rPr>
          <w:rFonts w:ascii="Arial" w:hAnsi="Arial" w:cs="Arial"/>
          <w:sz w:val="28"/>
          <w:szCs w:val="28"/>
        </w:rPr>
        <w:t xml:space="preserve">  </w:t>
      </w:r>
      <w:r w:rsidRPr="00CB13BF">
        <w:rPr>
          <w:rFonts w:ascii="Arial" w:hAnsi="Arial" w:cs="Arial"/>
          <w:sz w:val="28"/>
          <w:szCs w:val="28"/>
          <w:lang w:val="en-US"/>
        </w:rPr>
        <w:t>IEC</w:t>
      </w:r>
      <w:proofErr w:type="gramEnd"/>
      <w:r w:rsidRPr="00CB13BF">
        <w:rPr>
          <w:rFonts w:ascii="Arial" w:hAnsi="Arial" w:cs="Arial"/>
          <w:sz w:val="28"/>
          <w:szCs w:val="28"/>
        </w:rPr>
        <w:t xml:space="preserve"> 60309-1 или </w:t>
      </w:r>
      <w:r w:rsidRPr="00CB13BF">
        <w:rPr>
          <w:rFonts w:ascii="Arial" w:hAnsi="Arial" w:cs="Arial"/>
          <w:sz w:val="28"/>
          <w:szCs w:val="28"/>
          <w:lang w:val="en-US"/>
        </w:rPr>
        <w:t>IEC</w:t>
      </w:r>
      <w:r w:rsidRPr="00CB13BF">
        <w:rPr>
          <w:rFonts w:ascii="Arial" w:hAnsi="Arial" w:cs="Arial"/>
          <w:sz w:val="28"/>
          <w:szCs w:val="28"/>
        </w:rPr>
        <w:t xml:space="preserve"> 60309-2</w:t>
      </w:r>
      <w:r w:rsidR="00D875A4" w:rsidRPr="00CB13BF">
        <w:t xml:space="preserve"> </w:t>
      </w:r>
      <w:r w:rsidR="00D875A4" w:rsidRPr="00CB13BF">
        <w:rPr>
          <w:rFonts w:ascii="Arial" w:hAnsi="Arial" w:cs="Arial"/>
          <w:sz w:val="28"/>
          <w:szCs w:val="28"/>
        </w:rPr>
        <w:t>и</w:t>
      </w:r>
      <w:r w:rsidR="00D875A4" w:rsidRPr="00D875A4">
        <w:rPr>
          <w:rFonts w:ascii="Arial" w:hAnsi="Arial" w:cs="Arial"/>
          <w:sz w:val="28"/>
          <w:szCs w:val="28"/>
        </w:rPr>
        <w:t xml:space="preserve"> не менее чем одной розеткой, соответствующими IEC 60309-1, IEC 60309-2 или IEC 60309-4;</w:t>
      </w:r>
    </w:p>
    <w:p w14:paraId="726BD1A0" w14:textId="77777777" w:rsidR="00F60AD2" w:rsidRPr="00CB13BF" w:rsidRDefault="00F60AD2" w:rsidP="00F60AD2">
      <w:pPr>
        <w:spacing w:line="360" w:lineRule="auto"/>
        <w:ind w:firstLine="720"/>
        <w:jc w:val="both"/>
        <w:rPr>
          <w:rFonts w:ascii="Arial" w:hAnsi="Arial" w:cs="Arial"/>
          <w:sz w:val="28"/>
          <w:szCs w:val="28"/>
        </w:rPr>
      </w:pPr>
      <w:r w:rsidRPr="00CB13BF">
        <w:rPr>
          <w:rFonts w:ascii="Arial" w:hAnsi="Arial" w:cs="Arial"/>
          <w:sz w:val="28"/>
          <w:szCs w:val="28"/>
        </w:rPr>
        <w:t>- стационарные кабельные</w:t>
      </w:r>
      <w:r w:rsidR="00774AD0" w:rsidRPr="00CB13BF">
        <w:rPr>
          <w:rFonts w:ascii="Arial" w:hAnsi="Arial" w:cs="Arial"/>
          <w:sz w:val="28"/>
          <w:szCs w:val="28"/>
        </w:rPr>
        <w:t xml:space="preserve"> </w:t>
      </w:r>
      <w:r w:rsidRPr="00CB13BF">
        <w:rPr>
          <w:rFonts w:ascii="Arial" w:hAnsi="Arial" w:cs="Arial"/>
          <w:sz w:val="28"/>
          <w:szCs w:val="28"/>
        </w:rPr>
        <w:t xml:space="preserve">катушки, оснащенные не менее чем одной розеткой, соответствующей </w:t>
      </w:r>
      <w:r w:rsidRPr="00CB13BF">
        <w:rPr>
          <w:rFonts w:ascii="Arial" w:hAnsi="Arial" w:cs="Arial"/>
          <w:sz w:val="28"/>
          <w:szCs w:val="28"/>
          <w:lang w:val="en-US"/>
        </w:rPr>
        <w:t>IEC</w:t>
      </w:r>
      <w:r w:rsidRPr="00CB13BF">
        <w:rPr>
          <w:rFonts w:ascii="Arial" w:hAnsi="Arial" w:cs="Arial"/>
          <w:sz w:val="28"/>
          <w:szCs w:val="28"/>
        </w:rPr>
        <w:t xml:space="preserve"> 60309-1</w:t>
      </w:r>
      <w:r w:rsidR="00CB13BF" w:rsidRPr="00CB13BF">
        <w:rPr>
          <w:rFonts w:ascii="Arial" w:hAnsi="Arial" w:cs="Arial"/>
          <w:sz w:val="28"/>
          <w:szCs w:val="28"/>
        </w:rPr>
        <w:t>, IEC 60309-2 или IEC 60309-4;</w:t>
      </w:r>
    </w:p>
    <w:p w14:paraId="2D55D26C" w14:textId="77777777" w:rsidR="00F60AD2" w:rsidRPr="006924C9" w:rsidRDefault="00F60AD2" w:rsidP="00F60AD2">
      <w:pPr>
        <w:spacing w:line="360" w:lineRule="auto"/>
        <w:jc w:val="both"/>
        <w:rPr>
          <w:rFonts w:ascii="Arial" w:hAnsi="Arial" w:cs="Arial"/>
          <w:sz w:val="28"/>
          <w:szCs w:val="28"/>
        </w:rPr>
      </w:pPr>
      <w:r w:rsidRPr="006924C9">
        <w:rPr>
          <w:rFonts w:ascii="Arial" w:hAnsi="Arial" w:cs="Arial"/>
          <w:sz w:val="28"/>
          <w:szCs w:val="28"/>
        </w:rPr>
        <w:t>_______________________________________________________</w:t>
      </w:r>
    </w:p>
    <w:p w14:paraId="50765745" w14:textId="77777777" w:rsidR="00F60AD2" w:rsidRPr="00A21F88" w:rsidRDefault="00A21F88" w:rsidP="00F60AD2">
      <w:pPr>
        <w:spacing w:line="360" w:lineRule="auto"/>
        <w:jc w:val="both"/>
        <w:rPr>
          <w:rFonts w:ascii="Arial" w:hAnsi="Arial" w:cs="Arial"/>
          <w:b/>
          <w:sz w:val="24"/>
          <w:szCs w:val="24"/>
        </w:rPr>
      </w:pPr>
      <w:r w:rsidRPr="00A21F88">
        <w:rPr>
          <w:rFonts w:ascii="Arial" w:eastAsia="MS Mincho" w:hAnsi="Arial" w:cs="Arial"/>
          <w:sz w:val="28"/>
          <w:szCs w:val="28"/>
        </w:rPr>
        <w:t>Издание официальное</w:t>
      </w:r>
    </w:p>
    <w:p w14:paraId="66FECA54" w14:textId="77777777" w:rsidR="00503A0C" w:rsidRPr="006924C9" w:rsidRDefault="00503A0C" w:rsidP="00503A0C">
      <w:pPr>
        <w:pStyle w:val="ae"/>
        <w:spacing w:line="360" w:lineRule="auto"/>
        <w:ind w:left="0" w:firstLine="709"/>
        <w:jc w:val="both"/>
        <w:rPr>
          <w:rFonts w:ascii="Arial" w:hAnsi="Arial" w:cs="Arial"/>
          <w:sz w:val="28"/>
          <w:szCs w:val="28"/>
        </w:rPr>
      </w:pPr>
      <w:r w:rsidRPr="006924C9">
        <w:rPr>
          <w:rFonts w:ascii="Arial" w:hAnsi="Arial" w:cs="Arial"/>
          <w:sz w:val="28"/>
          <w:szCs w:val="28"/>
        </w:rPr>
        <w:lastRenderedPageBreak/>
        <w:t xml:space="preserve">- кабельные катушки, используемые при температуре окружающей среды от </w:t>
      </w:r>
      <w:r w:rsidRPr="002C27A6">
        <w:rPr>
          <w:rFonts w:ascii="Arial" w:hAnsi="Arial" w:cs="Arial"/>
          <w:sz w:val="28"/>
          <w:szCs w:val="28"/>
        </w:rPr>
        <w:t>минус 25 °С до плюс 40 °С.</w:t>
      </w:r>
    </w:p>
    <w:p w14:paraId="57A4F7AB" w14:textId="77777777" w:rsidR="00503A0C" w:rsidRDefault="00503A0C" w:rsidP="006C2586">
      <w:pPr>
        <w:spacing w:line="360" w:lineRule="auto"/>
        <w:ind w:firstLine="720"/>
        <w:jc w:val="both"/>
        <w:rPr>
          <w:rFonts w:ascii="Arial" w:hAnsi="Arial" w:cs="Arial"/>
          <w:sz w:val="28"/>
          <w:szCs w:val="28"/>
        </w:rPr>
      </w:pPr>
      <w:r w:rsidRPr="00503A0C">
        <w:rPr>
          <w:rFonts w:ascii="Arial" w:hAnsi="Arial" w:cs="Arial"/>
          <w:sz w:val="28"/>
          <w:szCs w:val="28"/>
        </w:rPr>
        <w:t>Допускается применение настоящего стандарта для оборудования, используемого в строительстве, сельском хозяйстве, торговле и быту.</w:t>
      </w:r>
    </w:p>
    <w:p w14:paraId="6EBE3E53" w14:textId="77777777" w:rsidR="006C2586" w:rsidRPr="006924C9" w:rsidRDefault="006C2586" w:rsidP="006C2586">
      <w:pPr>
        <w:spacing w:line="360" w:lineRule="auto"/>
        <w:ind w:firstLine="720"/>
        <w:jc w:val="both"/>
        <w:rPr>
          <w:rFonts w:ascii="Arial" w:hAnsi="Arial" w:cs="Arial"/>
          <w:sz w:val="28"/>
          <w:szCs w:val="28"/>
        </w:rPr>
      </w:pPr>
      <w:r w:rsidRPr="006924C9">
        <w:rPr>
          <w:rFonts w:ascii="Arial" w:hAnsi="Arial" w:cs="Arial"/>
          <w:sz w:val="28"/>
          <w:szCs w:val="28"/>
        </w:rPr>
        <w:t>Настоящий стандарт также распространяется на кабельные</w:t>
      </w:r>
      <w:r w:rsidR="00F60AD2" w:rsidRPr="006924C9">
        <w:rPr>
          <w:rFonts w:ascii="Arial" w:hAnsi="Arial" w:cs="Arial"/>
          <w:sz w:val="28"/>
          <w:szCs w:val="28"/>
        </w:rPr>
        <w:t xml:space="preserve"> катушки</w:t>
      </w:r>
      <w:r w:rsidRPr="006924C9">
        <w:rPr>
          <w:rFonts w:ascii="Arial" w:hAnsi="Arial" w:cs="Arial"/>
          <w:sz w:val="28"/>
          <w:szCs w:val="28"/>
        </w:rPr>
        <w:t>, предназначенны</w:t>
      </w:r>
      <w:r w:rsidR="000B7122" w:rsidRPr="006924C9">
        <w:rPr>
          <w:rFonts w:ascii="Arial" w:hAnsi="Arial" w:cs="Arial"/>
          <w:sz w:val="28"/>
          <w:szCs w:val="28"/>
        </w:rPr>
        <w:t>е</w:t>
      </w:r>
      <w:r w:rsidRPr="006924C9">
        <w:rPr>
          <w:rFonts w:ascii="Arial" w:hAnsi="Arial" w:cs="Arial"/>
          <w:sz w:val="28"/>
          <w:szCs w:val="28"/>
        </w:rPr>
        <w:t xml:space="preserve"> для применения в низковольтных установках.</w:t>
      </w:r>
    </w:p>
    <w:p w14:paraId="1369E2E0" w14:textId="77777777" w:rsidR="006C2586" w:rsidRPr="006924C9" w:rsidRDefault="006C2586" w:rsidP="006C2586">
      <w:pPr>
        <w:spacing w:line="360" w:lineRule="auto"/>
        <w:ind w:firstLine="720"/>
        <w:jc w:val="both"/>
        <w:rPr>
          <w:rFonts w:ascii="Arial" w:hAnsi="Arial" w:cs="Arial"/>
          <w:sz w:val="28"/>
          <w:szCs w:val="28"/>
        </w:rPr>
      </w:pPr>
      <w:r w:rsidRPr="006924C9">
        <w:rPr>
          <w:rFonts w:ascii="Arial" w:hAnsi="Arial" w:cs="Arial"/>
          <w:sz w:val="28"/>
          <w:szCs w:val="28"/>
        </w:rPr>
        <w:t>В особых условиях, например на судах, транспортных средствах, во взрывоопасных средах, могут понадобиться дополнительные требования.</w:t>
      </w:r>
    </w:p>
    <w:p w14:paraId="6031746E" w14:textId="77777777" w:rsidR="006C2586" w:rsidRPr="006924C9" w:rsidRDefault="006C2586" w:rsidP="006C2586">
      <w:pPr>
        <w:spacing w:line="360" w:lineRule="auto"/>
        <w:jc w:val="both"/>
        <w:rPr>
          <w:rFonts w:ascii="Arial" w:hAnsi="Arial" w:cs="Arial"/>
        </w:rPr>
      </w:pPr>
    </w:p>
    <w:p w14:paraId="644C7D9F" w14:textId="77777777" w:rsidR="006924C9" w:rsidRDefault="006924C9" w:rsidP="006924C9">
      <w:pPr>
        <w:spacing w:line="360" w:lineRule="auto"/>
        <w:ind w:firstLine="708"/>
        <w:jc w:val="both"/>
        <w:rPr>
          <w:rFonts w:ascii="Arial" w:hAnsi="Arial" w:cs="Arial"/>
          <w:sz w:val="24"/>
          <w:szCs w:val="24"/>
          <w:highlight w:val="yellow"/>
        </w:rPr>
      </w:pPr>
      <w:r w:rsidRPr="006924C9">
        <w:rPr>
          <w:rFonts w:ascii="Arial" w:hAnsi="Arial" w:cs="Arial"/>
          <w:sz w:val="24"/>
          <w:szCs w:val="24"/>
        </w:rPr>
        <w:t xml:space="preserve">П р и м е ч а н и е 1 </w:t>
      </w:r>
      <w:r w:rsidRPr="006924C9">
        <w:rPr>
          <w:rFonts w:ascii="Arial" w:hAnsi="Arial" w:cs="Arial"/>
          <w:sz w:val="28"/>
          <w:szCs w:val="28"/>
        </w:rPr>
        <w:t>–</w:t>
      </w:r>
      <w:r w:rsidRPr="006924C9">
        <w:rPr>
          <w:rFonts w:ascii="Arial" w:hAnsi="Arial"/>
          <w:sz w:val="28"/>
          <w:szCs w:val="28"/>
        </w:rPr>
        <w:t xml:space="preserve"> </w:t>
      </w:r>
      <w:r w:rsidRPr="006924C9">
        <w:rPr>
          <w:rFonts w:ascii="Arial" w:hAnsi="Arial" w:cs="Arial"/>
          <w:sz w:val="24"/>
          <w:szCs w:val="24"/>
        </w:rPr>
        <w:t xml:space="preserve">При разработке настоящего стандарта не учитывались требования, предъявляемые к электрическим транспортным средствам (ЭТС), но он может </w:t>
      </w:r>
      <w:r w:rsidR="006E5C0D">
        <w:rPr>
          <w:rFonts w:ascii="Arial" w:hAnsi="Arial" w:cs="Arial"/>
          <w:sz w:val="24"/>
          <w:szCs w:val="24"/>
        </w:rPr>
        <w:t>применя</w:t>
      </w:r>
      <w:r w:rsidRPr="006924C9">
        <w:rPr>
          <w:rFonts w:ascii="Arial" w:hAnsi="Arial" w:cs="Arial"/>
          <w:sz w:val="24"/>
          <w:szCs w:val="24"/>
        </w:rPr>
        <w:t>ться в качестве руководства при эксплуатации катушек кабелей, применяемых в ЭТС.</w:t>
      </w:r>
      <w:r w:rsidRPr="00D875A4">
        <w:rPr>
          <w:rFonts w:ascii="Arial" w:hAnsi="Arial" w:cs="Arial"/>
          <w:sz w:val="24"/>
          <w:szCs w:val="24"/>
          <w:highlight w:val="yellow"/>
        </w:rPr>
        <w:t xml:space="preserve"> </w:t>
      </w:r>
    </w:p>
    <w:p w14:paraId="657C188C" w14:textId="77777777" w:rsidR="006924C9" w:rsidRDefault="006924C9" w:rsidP="00364B6E">
      <w:pPr>
        <w:spacing w:line="360" w:lineRule="auto"/>
        <w:ind w:firstLine="708"/>
        <w:jc w:val="both"/>
        <w:rPr>
          <w:rFonts w:ascii="Arial" w:hAnsi="Arial" w:cs="Arial"/>
          <w:sz w:val="24"/>
          <w:szCs w:val="24"/>
          <w:highlight w:val="yellow"/>
        </w:rPr>
      </w:pPr>
    </w:p>
    <w:p w14:paraId="64C6A041" w14:textId="77777777" w:rsidR="006C2586" w:rsidRPr="004C4B21" w:rsidRDefault="006C2586" w:rsidP="00364B6E">
      <w:pPr>
        <w:spacing w:line="360" w:lineRule="auto"/>
        <w:ind w:firstLine="708"/>
        <w:jc w:val="both"/>
        <w:rPr>
          <w:rFonts w:ascii="Arial" w:hAnsi="Arial" w:cs="Arial"/>
          <w:sz w:val="24"/>
          <w:szCs w:val="24"/>
        </w:rPr>
      </w:pPr>
      <w:r w:rsidRPr="004C4B21">
        <w:rPr>
          <w:rFonts w:ascii="Arial" w:hAnsi="Arial" w:cs="Arial"/>
          <w:sz w:val="24"/>
          <w:szCs w:val="24"/>
        </w:rPr>
        <w:t>П</w:t>
      </w:r>
      <w:r w:rsidR="003E2474" w:rsidRPr="004C4B21">
        <w:rPr>
          <w:rFonts w:ascii="Arial" w:hAnsi="Arial" w:cs="Arial"/>
          <w:sz w:val="24"/>
          <w:szCs w:val="24"/>
        </w:rPr>
        <w:t xml:space="preserve"> р и м е ч а н и е</w:t>
      </w:r>
      <w:r w:rsidR="006924C9" w:rsidRPr="004C4B21">
        <w:rPr>
          <w:rFonts w:ascii="Arial" w:hAnsi="Arial" w:cs="Arial"/>
          <w:sz w:val="24"/>
          <w:szCs w:val="24"/>
        </w:rPr>
        <w:t xml:space="preserve"> 2</w:t>
      </w:r>
      <w:r w:rsidR="00F0619D" w:rsidRPr="004C4B21">
        <w:rPr>
          <w:rFonts w:ascii="Arial" w:hAnsi="Arial" w:cs="Arial"/>
          <w:sz w:val="24"/>
          <w:szCs w:val="24"/>
        </w:rPr>
        <w:t xml:space="preserve"> </w:t>
      </w:r>
      <w:r w:rsidR="00065960" w:rsidRPr="004C4B21">
        <w:rPr>
          <w:rFonts w:ascii="Arial" w:hAnsi="Arial" w:cs="Arial"/>
          <w:sz w:val="28"/>
          <w:szCs w:val="28"/>
        </w:rPr>
        <w:t>–</w:t>
      </w:r>
      <w:r w:rsidR="00F0619D" w:rsidRPr="004C4B21">
        <w:rPr>
          <w:rFonts w:ascii="Arial" w:hAnsi="Arial"/>
          <w:sz w:val="28"/>
          <w:szCs w:val="28"/>
        </w:rPr>
        <w:t xml:space="preserve"> </w:t>
      </w:r>
      <w:r w:rsidRPr="004C4B21">
        <w:rPr>
          <w:rFonts w:ascii="Arial" w:hAnsi="Arial" w:cs="Arial"/>
          <w:sz w:val="24"/>
          <w:szCs w:val="24"/>
        </w:rPr>
        <w:t xml:space="preserve">Дополнительные требования к кабельным </w:t>
      </w:r>
      <w:r w:rsidR="00774AD0" w:rsidRPr="004C4B21">
        <w:rPr>
          <w:rFonts w:ascii="Arial" w:hAnsi="Arial" w:cs="Arial"/>
          <w:sz w:val="24"/>
          <w:szCs w:val="24"/>
        </w:rPr>
        <w:t xml:space="preserve">катушкам </w:t>
      </w:r>
      <w:r w:rsidRPr="004C4B21">
        <w:rPr>
          <w:rFonts w:ascii="Arial" w:hAnsi="Arial" w:cs="Arial"/>
          <w:sz w:val="24"/>
          <w:szCs w:val="24"/>
        </w:rPr>
        <w:t>для токов более 63</w:t>
      </w:r>
      <w:r w:rsidR="00941C1D" w:rsidRPr="004C4B21">
        <w:rPr>
          <w:rFonts w:ascii="Arial" w:hAnsi="Arial" w:cs="Arial"/>
          <w:sz w:val="24"/>
          <w:szCs w:val="24"/>
        </w:rPr>
        <w:t xml:space="preserve"> </w:t>
      </w:r>
      <w:r w:rsidRPr="004C4B21">
        <w:rPr>
          <w:rFonts w:ascii="Arial" w:hAnsi="Arial" w:cs="Arial"/>
          <w:sz w:val="24"/>
          <w:szCs w:val="24"/>
        </w:rPr>
        <w:t xml:space="preserve">А находятся в стадии рассмотрения. </w:t>
      </w:r>
    </w:p>
    <w:p w14:paraId="32FEBEF2" w14:textId="77777777" w:rsidR="006C2586" w:rsidRPr="00D875A4" w:rsidRDefault="006C2586" w:rsidP="006C2586">
      <w:pPr>
        <w:spacing w:line="360" w:lineRule="auto"/>
        <w:rPr>
          <w:rFonts w:ascii="Arial" w:hAnsi="Arial" w:cs="Arial"/>
          <w:b/>
          <w:highlight w:val="yellow"/>
        </w:rPr>
      </w:pPr>
    </w:p>
    <w:p w14:paraId="71F021E1" w14:textId="77777777" w:rsidR="006C2586" w:rsidRDefault="006C2586" w:rsidP="003E2474">
      <w:pPr>
        <w:spacing w:line="360" w:lineRule="auto"/>
        <w:ind w:firstLine="709"/>
        <w:rPr>
          <w:rFonts w:ascii="Arial" w:hAnsi="Arial" w:cs="Arial"/>
          <w:b/>
          <w:sz w:val="28"/>
          <w:szCs w:val="28"/>
        </w:rPr>
      </w:pPr>
      <w:r w:rsidRPr="00A71775">
        <w:rPr>
          <w:rFonts w:ascii="Arial" w:hAnsi="Arial" w:cs="Arial"/>
          <w:b/>
          <w:sz w:val="28"/>
          <w:szCs w:val="28"/>
        </w:rPr>
        <w:t>2</w:t>
      </w:r>
      <w:r w:rsidR="003E2474" w:rsidRPr="00A71775">
        <w:rPr>
          <w:rFonts w:ascii="Arial" w:hAnsi="Arial" w:cs="Arial"/>
          <w:b/>
          <w:sz w:val="28"/>
          <w:szCs w:val="28"/>
        </w:rPr>
        <w:t xml:space="preserve"> </w:t>
      </w:r>
      <w:r w:rsidRPr="00A71775">
        <w:rPr>
          <w:rFonts w:ascii="Arial" w:hAnsi="Arial" w:cs="Arial"/>
          <w:b/>
          <w:sz w:val="28"/>
          <w:szCs w:val="28"/>
        </w:rPr>
        <w:t>Нормативные ссылки</w:t>
      </w:r>
    </w:p>
    <w:p w14:paraId="24509805" w14:textId="77777777" w:rsidR="00D566F6" w:rsidRPr="00A71775" w:rsidRDefault="00D566F6" w:rsidP="003E2474">
      <w:pPr>
        <w:spacing w:line="360" w:lineRule="auto"/>
        <w:ind w:firstLine="709"/>
        <w:rPr>
          <w:rFonts w:ascii="Arial" w:hAnsi="Arial" w:cs="Arial"/>
          <w:b/>
          <w:sz w:val="28"/>
          <w:szCs w:val="28"/>
        </w:rPr>
      </w:pPr>
    </w:p>
    <w:p w14:paraId="42E4C538" w14:textId="77777777" w:rsidR="00027A2C" w:rsidRPr="00D875A4" w:rsidRDefault="00A71775" w:rsidP="00027A2C">
      <w:pPr>
        <w:spacing w:line="360" w:lineRule="auto"/>
        <w:ind w:firstLine="709"/>
        <w:jc w:val="both"/>
        <w:rPr>
          <w:rFonts w:ascii="Arial" w:hAnsi="Arial" w:cs="Arial"/>
          <w:sz w:val="28"/>
          <w:szCs w:val="28"/>
          <w:highlight w:val="yellow"/>
        </w:rPr>
      </w:pPr>
      <w:r w:rsidRPr="00A71775">
        <w:rPr>
          <w:rFonts w:ascii="Arial" w:hAnsi="Arial" w:cs="Arial"/>
          <w:sz w:val="28"/>
          <w:szCs w:val="28"/>
        </w:rPr>
        <w:t>В настоящем стандарте использованы нормативные ссылки на следующие стандарты [для датированных ссылок применяют только указанное издание ссылочного стандарта, для недатированных – последнее издание (включая все изменения к нему)]:</w:t>
      </w:r>
    </w:p>
    <w:p w14:paraId="5D6EC12B" w14:textId="77777777" w:rsidR="006C2586" w:rsidRPr="008B3FD3" w:rsidRDefault="00514BF4" w:rsidP="00514BF4">
      <w:pPr>
        <w:spacing w:line="360" w:lineRule="auto"/>
        <w:ind w:firstLine="510"/>
        <w:jc w:val="both"/>
        <w:rPr>
          <w:rFonts w:ascii="Arial" w:hAnsi="Arial" w:cs="Arial"/>
          <w:sz w:val="28"/>
          <w:szCs w:val="28"/>
          <w:lang w:val="en-US"/>
        </w:rPr>
      </w:pPr>
      <w:r w:rsidRPr="008B3FD3">
        <w:rPr>
          <w:rFonts w:ascii="Arial" w:hAnsi="Arial" w:cs="Arial"/>
          <w:sz w:val="28"/>
          <w:szCs w:val="28"/>
          <w:lang w:val="en-US"/>
        </w:rPr>
        <w:t xml:space="preserve">IEC </w:t>
      </w:r>
      <w:r w:rsidR="008B3FD3" w:rsidRPr="008B3FD3">
        <w:rPr>
          <w:rFonts w:ascii="Arial" w:hAnsi="Arial" w:cs="Arial"/>
          <w:sz w:val="28"/>
          <w:szCs w:val="28"/>
          <w:lang w:val="en-US"/>
        </w:rPr>
        <w:t>60068-2-75</w:t>
      </w:r>
      <w:r w:rsidR="00DC7245" w:rsidRPr="008B3FD3">
        <w:rPr>
          <w:rFonts w:ascii="Arial" w:hAnsi="Arial" w:cs="Arial"/>
          <w:sz w:val="28"/>
          <w:szCs w:val="28"/>
          <w:lang w:val="en-US"/>
        </w:rPr>
        <w:t>,</w:t>
      </w:r>
      <w:r w:rsidR="006C2586" w:rsidRPr="008B3FD3">
        <w:rPr>
          <w:rFonts w:ascii="Arial" w:hAnsi="Arial" w:cs="Arial"/>
          <w:sz w:val="28"/>
          <w:szCs w:val="28"/>
          <w:lang w:val="en-US"/>
        </w:rPr>
        <w:t xml:space="preserve"> </w:t>
      </w:r>
      <w:r w:rsidR="008B3FD3" w:rsidRPr="008B3FD3">
        <w:rPr>
          <w:rFonts w:ascii="Arial" w:hAnsi="Arial" w:cs="Arial"/>
          <w:sz w:val="28"/>
          <w:szCs w:val="28"/>
          <w:lang w:val="en-US"/>
        </w:rPr>
        <w:t>Environmental testing - Part 2-75: Tests - Test Eh: Hammer tests</w:t>
      </w:r>
      <w:r w:rsidR="00DA0D30" w:rsidRPr="008B3FD3">
        <w:rPr>
          <w:rFonts w:ascii="Arial" w:hAnsi="Arial" w:cs="Arial"/>
          <w:sz w:val="28"/>
          <w:szCs w:val="28"/>
          <w:lang w:val="en-US"/>
        </w:rPr>
        <w:t xml:space="preserve"> (</w:t>
      </w:r>
      <w:r w:rsidR="008B3FD3" w:rsidRPr="008B3FD3">
        <w:rPr>
          <w:rFonts w:ascii="Arial" w:hAnsi="Arial" w:cs="Arial"/>
          <w:sz w:val="28"/>
          <w:szCs w:val="28"/>
        </w:rPr>
        <w:t>Испытания</w:t>
      </w:r>
      <w:r w:rsidR="008B3FD3" w:rsidRPr="008B3FD3">
        <w:rPr>
          <w:rFonts w:ascii="Arial" w:hAnsi="Arial" w:cs="Arial"/>
          <w:sz w:val="28"/>
          <w:szCs w:val="28"/>
          <w:lang w:val="en-US"/>
        </w:rPr>
        <w:t xml:space="preserve"> </w:t>
      </w:r>
      <w:r w:rsidR="008B3FD3" w:rsidRPr="008B3FD3">
        <w:rPr>
          <w:rFonts w:ascii="Arial" w:hAnsi="Arial" w:cs="Arial"/>
          <w:sz w:val="28"/>
          <w:szCs w:val="28"/>
        </w:rPr>
        <w:t>на</w:t>
      </w:r>
      <w:r w:rsidR="008B3FD3" w:rsidRPr="008B3FD3">
        <w:rPr>
          <w:rFonts w:ascii="Arial" w:hAnsi="Arial" w:cs="Arial"/>
          <w:sz w:val="28"/>
          <w:szCs w:val="28"/>
          <w:lang w:val="en-US"/>
        </w:rPr>
        <w:t xml:space="preserve"> </w:t>
      </w:r>
      <w:r w:rsidR="008B3FD3" w:rsidRPr="008B3FD3">
        <w:rPr>
          <w:rFonts w:ascii="Arial" w:hAnsi="Arial" w:cs="Arial"/>
          <w:sz w:val="28"/>
          <w:szCs w:val="28"/>
        </w:rPr>
        <w:t>воздействие</w:t>
      </w:r>
      <w:r w:rsidR="008B3FD3" w:rsidRPr="008B3FD3">
        <w:rPr>
          <w:rFonts w:ascii="Arial" w:hAnsi="Arial" w:cs="Arial"/>
          <w:sz w:val="28"/>
          <w:szCs w:val="28"/>
          <w:lang w:val="en-US"/>
        </w:rPr>
        <w:t xml:space="preserve"> </w:t>
      </w:r>
      <w:r w:rsidR="008B3FD3" w:rsidRPr="008B3FD3">
        <w:rPr>
          <w:rFonts w:ascii="Arial" w:hAnsi="Arial" w:cs="Arial"/>
          <w:sz w:val="28"/>
          <w:szCs w:val="28"/>
        </w:rPr>
        <w:t>внешних</w:t>
      </w:r>
      <w:r w:rsidR="008B3FD3" w:rsidRPr="008B3FD3">
        <w:rPr>
          <w:rFonts w:ascii="Arial" w:hAnsi="Arial" w:cs="Arial"/>
          <w:sz w:val="28"/>
          <w:szCs w:val="28"/>
          <w:lang w:val="en-US"/>
        </w:rPr>
        <w:t xml:space="preserve"> </w:t>
      </w:r>
      <w:r w:rsidR="008B3FD3" w:rsidRPr="008B3FD3">
        <w:rPr>
          <w:rFonts w:ascii="Arial" w:hAnsi="Arial" w:cs="Arial"/>
          <w:sz w:val="28"/>
          <w:szCs w:val="28"/>
        </w:rPr>
        <w:t>факторов</w:t>
      </w:r>
      <w:r w:rsidR="008B3FD3" w:rsidRPr="008B3FD3">
        <w:rPr>
          <w:rFonts w:ascii="Arial" w:hAnsi="Arial" w:cs="Arial"/>
          <w:sz w:val="28"/>
          <w:szCs w:val="28"/>
          <w:lang w:val="en-US"/>
        </w:rPr>
        <w:t xml:space="preserve">. </w:t>
      </w:r>
      <w:r w:rsidR="008B3FD3" w:rsidRPr="008B3FD3">
        <w:rPr>
          <w:rFonts w:ascii="Arial" w:hAnsi="Arial" w:cs="Arial"/>
          <w:sz w:val="28"/>
          <w:szCs w:val="28"/>
        </w:rPr>
        <w:t>Часть</w:t>
      </w:r>
      <w:r w:rsidR="008B3FD3" w:rsidRPr="008B3FD3">
        <w:rPr>
          <w:rFonts w:ascii="Arial" w:hAnsi="Arial" w:cs="Arial"/>
          <w:sz w:val="28"/>
          <w:szCs w:val="28"/>
          <w:lang w:val="en-US"/>
        </w:rPr>
        <w:t xml:space="preserve"> 2-75</w:t>
      </w:r>
      <w:r w:rsidR="003B18ED" w:rsidRPr="003B18ED">
        <w:rPr>
          <w:rFonts w:ascii="Arial" w:hAnsi="Arial" w:cs="Arial"/>
          <w:sz w:val="28"/>
          <w:szCs w:val="28"/>
          <w:lang w:val="en-US"/>
        </w:rPr>
        <w:t>.</w:t>
      </w:r>
      <w:r w:rsidR="008B3FD3" w:rsidRPr="008B3FD3">
        <w:rPr>
          <w:rFonts w:ascii="Arial" w:hAnsi="Arial" w:cs="Arial"/>
          <w:sz w:val="28"/>
          <w:szCs w:val="28"/>
          <w:lang w:val="en-US"/>
        </w:rPr>
        <w:t xml:space="preserve"> </w:t>
      </w:r>
      <w:r w:rsidR="008B3FD3" w:rsidRPr="008B3FD3">
        <w:rPr>
          <w:rFonts w:ascii="Arial" w:hAnsi="Arial" w:cs="Arial"/>
          <w:sz w:val="28"/>
          <w:szCs w:val="28"/>
        </w:rPr>
        <w:t>Испытания</w:t>
      </w:r>
      <w:r w:rsidR="008B3FD3" w:rsidRPr="008B3FD3">
        <w:rPr>
          <w:rFonts w:ascii="Arial" w:hAnsi="Arial" w:cs="Arial"/>
          <w:sz w:val="28"/>
          <w:szCs w:val="28"/>
          <w:lang w:val="en-US"/>
        </w:rPr>
        <w:t xml:space="preserve">. </w:t>
      </w:r>
      <w:r w:rsidR="008B3FD3" w:rsidRPr="008B3FD3">
        <w:rPr>
          <w:rFonts w:ascii="Arial" w:hAnsi="Arial" w:cs="Arial"/>
          <w:sz w:val="28"/>
          <w:szCs w:val="28"/>
        </w:rPr>
        <w:t>Испытание</w:t>
      </w:r>
      <w:r w:rsidR="008B3FD3" w:rsidRPr="008B3FD3">
        <w:rPr>
          <w:rFonts w:ascii="Arial" w:hAnsi="Arial" w:cs="Arial"/>
          <w:sz w:val="28"/>
          <w:szCs w:val="28"/>
          <w:lang w:val="en-US"/>
        </w:rPr>
        <w:t xml:space="preserve"> Eh: </w:t>
      </w:r>
      <w:r w:rsidR="008B3FD3" w:rsidRPr="008B3FD3">
        <w:rPr>
          <w:rFonts w:ascii="Arial" w:hAnsi="Arial" w:cs="Arial"/>
          <w:sz w:val="28"/>
          <w:szCs w:val="28"/>
        </w:rPr>
        <w:t>Испытание</w:t>
      </w:r>
      <w:r w:rsidR="008B3FD3" w:rsidRPr="008B3FD3">
        <w:rPr>
          <w:rFonts w:ascii="Arial" w:hAnsi="Arial" w:cs="Arial"/>
          <w:sz w:val="28"/>
          <w:szCs w:val="28"/>
          <w:lang w:val="en-US"/>
        </w:rPr>
        <w:t xml:space="preserve"> </w:t>
      </w:r>
      <w:r w:rsidR="008B3FD3" w:rsidRPr="008B3FD3">
        <w:rPr>
          <w:rFonts w:ascii="Arial" w:hAnsi="Arial" w:cs="Arial"/>
          <w:sz w:val="28"/>
          <w:szCs w:val="28"/>
        </w:rPr>
        <w:t>ударником</w:t>
      </w:r>
      <w:r w:rsidR="00DA0D30" w:rsidRPr="008B3FD3">
        <w:rPr>
          <w:rFonts w:ascii="Arial" w:hAnsi="Arial" w:cs="Arial"/>
          <w:sz w:val="28"/>
          <w:szCs w:val="28"/>
          <w:lang w:val="en-US"/>
        </w:rPr>
        <w:t>)</w:t>
      </w:r>
    </w:p>
    <w:p w14:paraId="7CF587ED" w14:textId="77777777" w:rsidR="006C2586" w:rsidRPr="0007059D" w:rsidRDefault="00514BF4" w:rsidP="00514BF4">
      <w:pPr>
        <w:spacing w:line="360" w:lineRule="auto"/>
        <w:ind w:firstLine="510"/>
        <w:jc w:val="both"/>
        <w:rPr>
          <w:rFonts w:ascii="Arial" w:hAnsi="Arial" w:cs="Arial"/>
          <w:sz w:val="28"/>
          <w:szCs w:val="28"/>
          <w:lang w:val="en-US"/>
        </w:rPr>
      </w:pPr>
      <w:r w:rsidRPr="008B3FD3">
        <w:rPr>
          <w:rFonts w:ascii="Arial" w:hAnsi="Arial" w:cs="Arial"/>
          <w:sz w:val="28"/>
          <w:szCs w:val="28"/>
          <w:lang w:val="en-US"/>
        </w:rPr>
        <w:lastRenderedPageBreak/>
        <w:t xml:space="preserve">IEC </w:t>
      </w:r>
      <w:r w:rsidR="008B3FD3" w:rsidRPr="008B3FD3">
        <w:rPr>
          <w:rFonts w:ascii="Arial" w:hAnsi="Arial" w:cs="Arial"/>
          <w:sz w:val="28"/>
          <w:szCs w:val="28"/>
          <w:lang w:val="en-US"/>
        </w:rPr>
        <w:t>60068-2-78</w:t>
      </w:r>
      <w:r w:rsidR="00DC7245" w:rsidRPr="008B3FD3">
        <w:rPr>
          <w:rFonts w:ascii="Arial" w:hAnsi="Arial" w:cs="Arial"/>
          <w:sz w:val="28"/>
          <w:szCs w:val="28"/>
          <w:lang w:val="en-US"/>
        </w:rPr>
        <w:t>,</w:t>
      </w:r>
      <w:r w:rsidR="00F95006" w:rsidRPr="008B3FD3">
        <w:rPr>
          <w:rFonts w:ascii="Arial" w:hAnsi="Arial" w:cs="Arial"/>
          <w:sz w:val="28"/>
          <w:szCs w:val="28"/>
          <w:lang w:val="en-US"/>
        </w:rPr>
        <w:t xml:space="preserve"> </w:t>
      </w:r>
      <w:r w:rsidR="008B3FD3" w:rsidRPr="008B3FD3">
        <w:rPr>
          <w:rFonts w:ascii="Arial" w:hAnsi="Arial" w:cs="Arial"/>
          <w:sz w:val="28"/>
          <w:szCs w:val="28"/>
          <w:lang w:val="en-US"/>
        </w:rPr>
        <w:t>Environmental testing - Part 2-78: Tests - Test Cab: Damp heat, steady state</w:t>
      </w:r>
      <w:r w:rsidR="006C2586" w:rsidRPr="008B3FD3">
        <w:rPr>
          <w:rFonts w:ascii="Arial" w:hAnsi="Arial" w:cs="Arial"/>
          <w:sz w:val="28"/>
          <w:szCs w:val="28"/>
          <w:lang w:val="en-US"/>
        </w:rPr>
        <w:t xml:space="preserve"> </w:t>
      </w:r>
      <w:r w:rsidR="00F95006" w:rsidRPr="008B3FD3">
        <w:rPr>
          <w:rFonts w:ascii="Arial" w:hAnsi="Arial" w:cs="Arial"/>
          <w:sz w:val="28"/>
          <w:szCs w:val="28"/>
          <w:lang w:val="en-US"/>
        </w:rPr>
        <w:t>(</w:t>
      </w:r>
      <w:r w:rsidR="008B3FD3" w:rsidRPr="008B3FD3">
        <w:rPr>
          <w:rFonts w:ascii="Arial" w:hAnsi="Arial" w:cs="Arial"/>
          <w:sz w:val="28"/>
          <w:szCs w:val="28"/>
        </w:rPr>
        <w:t>Испытания</w:t>
      </w:r>
      <w:r w:rsidR="008B3FD3" w:rsidRPr="008B3FD3">
        <w:rPr>
          <w:rFonts w:ascii="Arial" w:hAnsi="Arial" w:cs="Arial"/>
          <w:sz w:val="28"/>
          <w:szCs w:val="28"/>
          <w:lang w:val="en-US"/>
        </w:rPr>
        <w:t xml:space="preserve"> </w:t>
      </w:r>
      <w:r w:rsidR="008B3FD3" w:rsidRPr="008B3FD3">
        <w:rPr>
          <w:rFonts w:ascii="Arial" w:hAnsi="Arial" w:cs="Arial"/>
          <w:sz w:val="28"/>
          <w:szCs w:val="28"/>
        </w:rPr>
        <w:t>на</w:t>
      </w:r>
      <w:r w:rsidR="008B3FD3" w:rsidRPr="008B3FD3">
        <w:rPr>
          <w:rFonts w:ascii="Arial" w:hAnsi="Arial" w:cs="Arial"/>
          <w:sz w:val="28"/>
          <w:szCs w:val="28"/>
          <w:lang w:val="en-US"/>
        </w:rPr>
        <w:t xml:space="preserve"> </w:t>
      </w:r>
      <w:r w:rsidR="008B3FD3" w:rsidRPr="008B3FD3">
        <w:rPr>
          <w:rFonts w:ascii="Arial" w:hAnsi="Arial" w:cs="Arial"/>
          <w:sz w:val="28"/>
          <w:szCs w:val="28"/>
        </w:rPr>
        <w:t>воздействие</w:t>
      </w:r>
      <w:r w:rsidR="008B3FD3" w:rsidRPr="008B3FD3">
        <w:rPr>
          <w:rFonts w:ascii="Arial" w:hAnsi="Arial" w:cs="Arial"/>
          <w:sz w:val="28"/>
          <w:szCs w:val="28"/>
          <w:lang w:val="en-US"/>
        </w:rPr>
        <w:t xml:space="preserve"> </w:t>
      </w:r>
      <w:r w:rsidR="008B3FD3" w:rsidRPr="008B3FD3">
        <w:rPr>
          <w:rFonts w:ascii="Arial" w:hAnsi="Arial" w:cs="Arial"/>
          <w:sz w:val="28"/>
          <w:szCs w:val="28"/>
        </w:rPr>
        <w:t>внешних</w:t>
      </w:r>
      <w:r w:rsidR="008B3FD3" w:rsidRPr="008B3FD3">
        <w:rPr>
          <w:rFonts w:ascii="Arial" w:hAnsi="Arial" w:cs="Arial"/>
          <w:sz w:val="28"/>
          <w:szCs w:val="28"/>
          <w:lang w:val="en-US"/>
        </w:rPr>
        <w:t xml:space="preserve"> </w:t>
      </w:r>
      <w:r w:rsidR="008B3FD3" w:rsidRPr="008B3FD3">
        <w:rPr>
          <w:rFonts w:ascii="Arial" w:hAnsi="Arial" w:cs="Arial"/>
          <w:sz w:val="28"/>
          <w:szCs w:val="28"/>
        </w:rPr>
        <w:t>факторов</w:t>
      </w:r>
      <w:r w:rsidR="008B3FD3" w:rsidRPr="008B3FD3">
        <w:rPr>
          <w:rFonts w:ascii="Arial" w:hAnsi="Arial" w:cs="Arial"/>
          <w:sz w:val="28"/>
          <w:szCs w:val="28"/>
          <w:lang w:val="en-US"/>
        </w:rPr>
        <w:t xml:space="preserve">. </w:t>
      </w:r>
      <w:r w:rsidR="008B3FD3" w:rsidRPr="008B3FD3">
        <w:rPr>
          <w:rFonts w:ascii="Arial" w:hAnsi="Arial" w:cs="Arial"/>
          <w:sz w:val="28"/>
          <w:szCs w:val="28"/>
        </w:rPr>
        <w:t>Часть</w:t>
      </w:r>
      <w:r w:rsidR="008B3FD3" w:rsidRPr="0007059D">
        <w:rPr>
          <w:rFonts w:ascii="Arial" w:hAnsi="Arial" w:cs="Arial"/>
          <w:sz w:val="28"/>
          <w:szCs w:val="28"/>
          <w:lang w:val="en-US"/>
        </w:rPr>
        <w:t xml:space="preserve"> 2-78</w:t>
      </w:r>
      <w:r w:rsidR="0011474F" w:rsidRPr="0011474F">
        <w:rPr>
          <w:rFonts w:ascii="Arial" w:hAnsi="Arial" w:cs="Arial"/>
          <w:sz w:val="28"/>
          <w:szCs w:val="28"/>
          <w:lang w:val="en-US"/>
        </w:rPr>
        <w:t>.</w:t>
      </w:r>
      <w:r w:rsidR="008B3FD3" w:rsidRPr="0007059D">
        <w:rPr>
          <w:rFonts w:ascii="Arial" w:hAnsi="Arial" w:cs="Arial"/>
          <w:sz w:val="28"/>
          <w:szCs w:val="28"/>
          <w:lang w:val="en-US"/>
        </w:rPr>
        <w:t xml:space="preserve"> </w:t>
      </w:r>
      <w:r w:rsidR="008B3FD3" w:rsidRPr="008B3FD3">
        <w:rPr>
          <w:rFonts w:ascii="Arial" w:hAnsi="Arial" w:cs="Arial"/>
          <w:sz w:val="28"/>
          <w:szCs w:val="28"/>
        </w:rPr>
        <w:t>Испытания</w:t>
      </w:r>
      <w:r w:rsidR="008B3FD3" w:rsidRPr="0007059D">
        <w:rPr>
          <w:rFonts w:ascii="Arial" w:hAnsi="Arial" w:cs="Arial"/>
          <w:sz w:val="28"/>
          <w:szCs w:val="28"/>
          <w:lang w:val="en-US"/>
        </w:rPr>
        <w:t xml:space="preserve">. </w:t>
      </w:r>
      <w:r w:rsidR="008B3FD3" w:rsidRPr="008B3FD3">
        <w:rPr>
          <w:rFonts w:ascii="Arial" w:hAnsi="Arial" w:cs="Arial"/>
          <w:sz w:val="28"/>
          <w:szCs w:val="28"/>
        </w:rPr>
        <w:t>Испытание</w:t>
      </w:r>
      <w:r w:rsidR="008B3FD3" w:rsidRPr="0007059D">
        <w:rPr>
          <w:rFonts w:ascii="Arial" w:hAnsi="Arial" w:cs="Arial"/>
          <w:sz w:val="28"/>
          <w:szCs w:val="28"/>
          <w:lang w:val="en-US"/>
        </w:rPr>
        <w:t xml:space="preserve"> Cab: </w:t>
      </w:r>
      <w:r w:rsidR="008B3FD3" w:rsidRPr="008B3FD3">
        <w:rPr>
          <w:rFonts w:ascii="Arial" w:hAnsi="Arial" w:cs="Arial"/>
          <w:sz w:val="28"/>
          <w:szCs w:val="28"/>
        </w:rPr>
        <w:t>Влажное</w:t>
      </w:r>
      <w:r w:rsidR="008B3FD3" w:rsidRPr="0007059D">
        <w:rPr>
          <w:rFonts w:ascii="Arial" w:hAnsi="Arial" w:cs="Arial"/>
          <w:sz w:val="28"/>
          <w:szCs w:val="28"/>
          <w:lang w:val="en-US"/>
        </w:rPr>
        <w:t xml:space="preserve"> </w:t>
      </w:r>
      <w:r w:rsidR="008B3FD3" w:rsidRPr="008B3FD3">
        <w:rPr>
          <w:rFonts w:ascii="Arial" w:hAnsi="Arial" w:cs="Arial"/>
          <w:sz w:val="28"/>
          <w:szCs w:val="28"/>
        </w:rPr>
        <w:t>тепло</w:t>
      </w:r>
      <w:r w:rsidR="008B3FD3" w:rsidRPr="0007059D">
        <w:rPr>
          <w:rFonts w:ascii="Arial" w:hAnsi="Arial" w:cs="Arial"/>
          <w:sz w:val="28"/>
          <w:szCs w:val="28"/>
          <w:lang w:val="en-US"/>
        </w:rPr>
        <w:t xml:space="preserve">, </w:t>
      </w:r>
      <w:r w:rsidR="008B3FD3" w:rsidRPr="008B3FD3">
        <w:rPr>
          <w:rFonts w:ascii="Arial" w:hAnsi="Arial" w:cs="Arial"/>
          <w:sz w:val="28"/>
          <w:szCs w:val="28"/>
        </w:rPr>
        <w:t>установившийся</w:t>
      </w:r>
      <w:r w:rsidR="008B3FD3" w:rsidRPr="0007059D">
        <w:rPr>
          <w:rFonts w:ascii="Arial" w:hAnsi="Arial" w:cs="Arial"/>
          <w:sz w:val="28"/>
          <w:szCs w:val="28"/>
          <w:lang w:val="en-US"/>
        </w:rPr>
        <w:t xml:space="preserve"> </w:t>
      </w:r>
      <w:r w:rsidR="008B3FD3" w:rsidRPr="008B3FD3">
        <w:rPr>
          <w:rFonts w:ascii="Arial" w:hAnsi="Arial" w:cs="Arial"/>
          <w:sz w:val="28"/>
          <w:szCs w:val="28"/>
        </w:rPr>
        <w:t>режим</w:t>
      </w:r>
      <w:r w:rsidR="00F95006" w:rsidRPr="0007059D">
        <w:rPr>
          <w:rFonts w:ascii="Arial" w:hAnsi="Arial" w:cs="Arial"/>
          <w:sz w:val="28"/>
          <w:szCs w:val="28"/>
          <w:lang w:val="en-US"/>
        </w:rPr>
        <w:t>)</w:t>
      </w:r>
    </w:p>
    <w:p w14:paraId="726C9238" w14:textId="77777777" w:rsidR="006C2586" w:rsidRPr="0007059D" w:rsidRDefault="00514BF4" w:rsidP="00514BF4">
      <w:pPr>
        <w:spacing w:line="360" w:lineRule="auto"/>
        <w:ind w:firstLine="510"/>
        <w:jc w:val="both"/>
        <w:rPr>
          <w:rFonts w:ascii="Arial" w:hAnsi="Arial" w:cs="Arial"/>
          <w:sz w:val="28"/>
          <w:szCs w:val="28"/>
        </w:rPr>
      </w:pPr>
      <w:r w:rsidRPr="008B3FD3">
        <w:rPr>
          <w:rFonts w:ascii="Arial" w:hAnsi="Arial" w:cs="Arial"/>
          <w:sz w:val="28"/>
          <w:szCs w:val="28"/>
          <w:lang w:val="en-US"/>
        </w:rPr>
        <w:t xml:space="preserve">IEC </w:t>
      </w:r>
      <w:r w:rsidR="008B3FD3" w:rsidRPr="008B3FD3">
        <w:rPr>
          <w:rFonts w:ascii="Arial" w:hAnsi="Arial" w:cs="Arial"/>
          <w:sz w:val="28"/>
          <w:szCs w:val="28"/>
          <w:lang w:val="en-US"/>
        </w:rPr>
        <w:t>60112</w:t>
      </w:r>
      <w:r w:rsidR="00DC7245" w:rsidRPr="008B3FD3">
        <w:rPr>
          <w:rFonts w:ascii="Arial" w:hAnsi="Arial" w:cs="Arial"/>
          <w:sz w:val="28"/>
          <w:szCs w:val="28"/>
          <w:lang w:val="en-US"/>
        </w:rPr>
        <w:t>,</w:t>
      </w:r>
      <w:r w:rsidR="005D03E9" w:rsidRPr="008B3FD3">
        <w:rPr>
          <w:rFonts w:ascii="Arial" w:hAnsi="Arial" w:cs="Arial"/>
          <w:sz w:val="28"/>
          <w:szCs w:val="28"/>
          <w:lang w:val="en-US"/>
        </w:rPr>
        <w:t xml:space="preserve"> </w:t>
      </w:r>
      <w:r w:rsidR="008B3FD3" w:rsidRPr="008B3FD3">
        <w:rPr>
          <w:rFonts w:ascii="Arial" w:hAnsi="Arial" w:cs="Arial"/>
          <w:sz w:val="28"/>
          <w:szCs w:val="28"/>
          <w:lang w:val="en-US"/>
        </w:rPr>
        <w:t>Method for the determination of the proof and the comparative tracking indices of solid insulating materials</w:t>
      </w:r>
      <w:r w:rsidR="00D00C52" w:rsidRPr="008B3FD3">
        <w:rPr>
          <w:rFonts w:ascii="Arial" w:hAnsi="Arial" w:cs="Arial"/>
          <w:sz w:val="28"/>
          <w:szCs w:val="28"/>
          <w:lang w:val="en-US"/>
        </w:rPr>
        <w:t xml:space="preserve"> </w:t>
      </w:r>
      <w:r w:rsidR="008B3FD3" w:rsidRPr="008B3FD3">
        <w:rPr>
          <w:rFonts w:ascii="Arial" w:hAnsi="Arial" w:cs="Arial"/>
          <w:sz w:val="28"/>
          <w:szCs w:val="28"/>
          <w:lang w:val="en-US"/>
        </w:rPr>
        <w:t>(</w:t>
      </w:r>
      <w:r w:rsidR="008B3FD3" w:rsidRPr="008B3FD3">
        <w:rPr>
          <w:rFonts w:ascii="Arial" w:hAnsi="Arial" w:cs="Arial"/>
          <w:sz w:val="28"/>
          <w:szCs w:val="28"/>
        </w:rPr>
        <w:t>Материалы</w:t>
      </w:r>
      <w:r w:rsidR="008B3FD3" w:rsidRPr="008B3FD3">
        <w:rPr>
          <w:rFonts w:ascii="Arial" w:hAnsi="Arial" w:cs="Arial"/>
          <w:sz w:val="28"/>
          <w:szCs w:val="28"/>
          <w:lang w:val="en-US"/>
        </w:rPr>
        <w:t xml:space="preserve"> </w:t>
      </w:r>
      <w:r w:rsidR="008B3FD3" w:rsidRPr="008B3FD3">
        <w:rPr>
          <w:rFonts w:ascii="Arial" w:hAnsi="Arial" w:cs="Arial"/>
          <w:sz w:val="28"/>
          <w:szCs w:val="28"/>
        </w:rPr>
        <w:t>электроизоляционные</w:t>
      </w:r>
      <w:r w:rsidR="008B3FD3" w:rsidRPr="008B3FD3">
        <w:rPr>
          <w:rFonts w:ascii="Arial" w:hAnsi="Arial" w:cs="Arial"/>
          <w:sz w:val="28"/>
          <w:szCs w:val="28"/>
          <w:lang w:val="en-US"/>
        </w:rPr>
        <w:t xml:space="preserve"> </w:t>
      </w:r>
      <w:r w:rsidR="008B3FD3" w:rsidRPr="008B3FD3">
        <w:rPr>
          <w:rFonts w:ascii="Arial" w:hAnsi="Arial" w:cs="Arial"/>
          <w:sz w:val="28"/>
          <w:szCs w:val="28"/>
        </w:rPr>
        <w:t>твердые</w:t>
      </w:r>
      <w:r w:rsidR="008B3FD3" w:rsidRPr="008B3FD3">
        <w:rPr>
          <w:rFonts w:ascii="Arial" w:hAnsi="Arial" w:cs="Arial"/>
          <w:sz w:val="28"/>
          <w:szCs w:val="28"/>
          <w:lang w:val="en-US"/>
        </w:rPr>
        <w:t xml:space="preserve">. </w:t>
      </w:r>
      <w:r w:rsidR="008B3FD3" w:rsidRPr="008B3FD3">
        <w:rPr>
          <w:rFonts w:ascii="Arial" w:hAnsi="Arial" w:cs="Arial"/>
          <w:sz w:val="28"/>
          <w:szCs w:val="28"/>
        </w:rPr>
        <w:t>Метод</w:t>
      </w:r>
      <w:r w:rsidR="008B3FD3" w:rsidRPr="0007059D">
        <w:rPr>
          <w:rFonts w:ascii="Arial" w:hAnsi="Arial" w:cs="Arial"/>
          <w:sz w:val="28"/>
          <w:szCs w:val="28"/>
        </w:rPr>
        <w:t xml:space="preserve"> </w:t>
      </w:r>
      <w:r w:rsidR="008B3FD3" w:rsidRPr="008B3FD3">
        <w:rPr>
          <w:rFonts w:ascii="Arial" w:hAnsi="Arial" w:cs="Arial"/>
          <w:sz w:val="28"/>
          <w:szCs w:val="28"/>
        </w:rPr>
        <w:t>определения</w:t>
      </w:r>
      <w:r w:rsidR="008B3FD3" w:rsidRPr="0007059D">
        <w:rPr>
          <w:rFonts w:ascii="Arial" w:hAnsi="Arial" w:cs="Arial"/>
          <w:sz w:val="28"/>
          <w:szCs w:val="28"/>
        </w:rPr>
        <w:t xml:space="preserve"> </w:t>
      </w:r>
      <w:r w:rsidR="008B3FD3" w:rsidRPr="008B3FD3">
        <w:rPr>
          <w:rFonts w:ascii="Arial" w:hAnsi="Arial" w:cs="Arial"/>
          <w:sz w:val="28"/>
          <w:szCs w:val="28"/>
        </w:rPr>
        <w:t>контрольного</w:t>
      </w:r>
      <w:r w:rsidR="008B3FD3" w:rsidRPr="0007059D">
        <w:rPr>
          <w:rFonts w:ascii="Arial" w:hAnsi="Arial" w:cs="Arial"/>
          <w:sz w:val="28"/>
          <w:szCs w:val="28"/>
        </w:rPr>
        <w:t xml:space="preserve"> </w:t>
      </w:r>
      <w:r w:rsidR="008B3FD3" w:rsidRPr="008B3FD3">
        <w:rPr>
          <w:rFonts w:ascii="Arial" w:hAnsi="Arial" w:cs="Arial"/>
          <w:sz w:val="28"/>
          <w:szCs w:val="28"/>
        </w:rPr>
        <w:t>и</w:t>
      </w:r>
      <w:r w:rsidR="008B3FD3" w:rsidRPr="0007059D">
        <w:rPr>
          <w:rFonts w:ascii="Arial" w:hAnsi="Arial" w:cs="Arial"/>
          <w:sz w:val="28"/>
          <w:szCs w:val="28"/>
        </w:rPr>
        <w:t xml:space="preserve"> </w:t>
      </w:r>
      <w:r w:rsidR="008B3FD3" w:rsidRPr="008B3FD3">
        <w:rPr>
          <w:rFonts w:ascii="Arial" w:hAnsi="Arial" w:cs="Arial"/>
          <w:sz w:val="28"/>
          <w:szCs w:val="28"/>
        </w:rPr>
        <w:t>сравнительного</w:t>
      </w:r>
      <w:r w:rsidR="008B3FD3" w:rsidRPr="0007059D">
        <w:rPr>
          <w:rFonts w:ascii="Arial" w:hAnsi="Arial" w:cs="Arial"/>
          <w:sz w:val="28"/>
          <w:szCs w:val="28"/>
        </w:rPr>
        <w:t xml:space="preserve"> </w:t>
      </w:r>
      <w:r w:rsidR="008B3FD3" w:rsidRPr="008B3FD3">
        <w:rPr>
          <w:rFonts w:ascii="Arial" w:hAnsi="Arial" w:cs="Arial"/>
          <w:sz w:val="28"/>
          <w:szCs w:val="28"/>
        </w:rPr>
        <w:t>индексов</w:t>
      </w:r>
      <w:r w:rsidR="008B3FD3" w:rsidRPr="0007059D">
        <w:rPr>
          <w:rFonts w:ascii="Arial" w:hAnsi="Arial" w:cs="Arial"/>
          <w:sz w:val="28"/>
          <w:szCs w:val="28"/>
        </w:rPr>
        <w:t xml:space="preserve"> </w:t>
      </w:r>
      <w:proofErr w:type="spellStart"/>
      <w:r w:rsidR="008B3FD3" w:rsidRPr="008B3FD3">
        <w:rPr>
          <w:rFonts w:ascii="Arial" w:hAnsi="Arial" w:cs="Arial"/>
          <w:sz w:val="28"/>
          <w:szCs w:val="28"/>
        </w:rPr>
        <w:t>трекингостойкости</w:t>
      </w:r>
      <w:proofErr w:type="spellEnd"/>
      <w:r w:rsidR="00C471B9" w:rsidRPr="0007059D">
        <w:rPr>
          <w:rFonts w:ascii="Arial" w:hAnsi="Arial" w:cs="Arial"/>
          <w:sz w:val="28"/>
          <w:szCs w:val="28"/>
        </w:rPr>
        <w:t>)</w:t>
      </w:r>
    </w:p>
    <w:p w14:paraId="4A3269C0" w14:textId="77777777" w:rsidR="00360817" w:rsidRPr="0007059D" w:rsidRDefault="00514BF4" w:rsidP="00514BF4">
      <w:pPr>
        <w:spacing w:line="360" w:lineRule="auto"/>
        <w:ind w:firstLine="510"/>
        <w:jc w:val="both"/>
        <w:rPr>
          <w:rFonts w:ascii="Arial" w:hAnsi="Arial" w:cs="Arial"/>
          <w:sz w:val="28"/>
          <w:szCs w:val="28"/>
        </w:rPr>
      </w:pPr>
      <w:r w:rsidRPr="00543420">
        <w:rPr>
          <w:rFonts w:ascii="Arial" w:hAnsi="Arial" w:cs="Arial"/>
          <w:sz w:val="28"/>
          <w:szCs w:val="28"/>
          <w:lang w:val="en-US"/>
        </w:rPr>
        <w:t>IEC</w:t>
      </w:r>
      <w:r w:rsidRPr="0007059D">
        <w:rPr>
          <w:rFonts w:ascii="Arial" w:hAnsi="Arial" w:cs="Arial"/>
          <w:sz w:val="28"/>
          <w:szCs w:val="28"/>
        </w:rPr>
        <w:t xml:space="preserve"> </w:t>
      </w:r>
      <w:r w:rsidR="006C2586" w:rsidRPr="0007059D">
        <w:rPr>
          <w:rFonts w:ascii="Arial" w:hAnsi="Arial" w:cs="Arial"/>
          <w:sz w:val="28"/>
          <w:szCs w:val="28"/>
        </w:rPr>
        <w:t>60245</w:t>
      </w:r>
      <w:r w:rsidR="00543420" w:rsidRPr="0007059D">
        <w:rPr>
          <w:rFonts w:ascii="Arial" w:hAnsi="Arial" w:cs="Arial"/>
          <w:sz w:val="28"/>
          <w:szCs w:val="28"/>
        </w:rPr>
        <w:t xml:space="preserve"> (</w:t>
      </w:r>
      <w:r w:rsidR="00543420" w:rsidRPr="00543420">
        <w:rPr>
          <w:rFonts w:ascii="Arial" w:hAnsi="Arial" w:cs="Arial"/>
          <w:sz w:val="28"/>
          <w:szCs w:val="28"/>
          <w:lang w:val="en-US"/>
        </w:rPr>
        <w:t>all</w:t>
      </w:r>
      <w:r w:rsidR="00543420" w:rsidRPr="0007059D">
        <w:rPr>
          <w:rFonts w:ascii="Arial" w:hAnsi="Arial" w:cs="Arial"/>
          <w:sz w:val="28"/>
          <w:szCs w:val="28"/>
        </w:rPr>
        <w:t xml:space="preserve"> </w:t>
      </w:r>
      <w:r w:rsidR="00543420" w:rsidRPr="00543420">
        <w:rPr>
          <w:rFonts w:ascii="Arial" w:hAnsi="Arial" w:cs="Arial"/>
          <w:sz w:val="28"/>
          <w:szCs w:val="28"/>
          <w:lang w:val="en-US"/>
        </w:rPr>
        <w:t>parts</w:t>
      </w:r>
      <w:r w:rsidR="00543420" w:rsidRPr="0007059D">
        <w:rPr>
          <w:rFonts w:ascii="Arial" w:hAnsi="Arial" w:cs="Arial"/>
          <w:sz w:val="28"/>
          <w:szCs w:val="28"/>
        </w:rPr>
        <w:t>)</w:t>
      </w:r>
      <w:r w:rsidR="00DC7245" w:rsidRPr="0007059D">
        <w:rPr>
          <w:rFonts w:ascii="Arial" w:hAnsi="Arial" w:cs="Arial"/>
          <w:sz w:val="28"/>
          <w:szCs w:val="28"/>
        </w:rPr>
        <w:t>,</w:t>
      </w:r>
      <w:r w:rsidR="006C2586" w:rsidRPr="0007059D">
        <w:rPr>
          <w:rFonts w:ascii="Arial" w:hAnsi="Arial" w:cs="Arial"/>
          <w:sz w:val="28"/>
          <w:szCs w:val="28"/>
        </w:rPr>
        <w:t xml:space="preserve"> </w:t>
      </w:r>
      <w:r w:rsidR="00543420" w:rsidRPr="00543420">
        <w:rPr>
          <w:rFonts w:ascii="Arial" w:hAnsi="Arial" w:cs="Arial"/>
          <w:sz w:val="28"/>
          <w:szCs w:val="28"/>
          <w:lang w:val="en-US"/>
        </w:rPr>
        <w:t>Rubber</w:t>
      </w:r>
      <w:r w:rsidR="00543420" w:rsidRPr="0007059D">
        <w:rPr>
          <w:rFonts w:ascii="Arial" w:hAnsi="Arial" w:cs="Arial"/>
          <w:sz w:val="28"/>
          <w:szCs w:val="28"/>
        </w:rPr>
        <w:t xml:space="preserve"> </w:t>
      </w:r>
      <w:r w:rsidR="00543420" w:rsidRPr="00543420">
        <w:rPr>
          <w:rFonts w:ascii="Arial" w:hAnsi="Arial" w:cs="Arial"/>
          <w:sz w:val="28"/>
          <w:szCs w:val="28"/>
          <w:lang w:val="en-US"/>
        </w:rPr>
        <w:t>insulated</w:t>
      </w:r>
      <w:r w:rsidR="00543420" w:rsidRPr="0007059D">
        <w:rPr>
          <w:rFonts w:ascii="Arial" w:hAnsi="Arial" w:cs="Arial"/>
          <w:sz w:val="28"/>
          <w:szCs w:val="28"/>
        </w:rPr>
        <w:t xml:space="preserve"> </w:t>
      </w:r>
      <w:r w:rsidR="00543420" w:rsidRPr="00543420">
        <w:rPr>
          <w:rFonts w:ascii="Arial" w:hAnsi="Arial" w:cs="Arial"/>
          <w:sz w:val="28"/>
          <w:szCs w:val="28"/>
          <w:lang w:val="en-US"/>
        </w:rPr>
        <w:t>cables</w:t>
      </w:r>
      <w:r w:rsidR="00543420" w:rsidRPr="0007059D">
        <w:rPr>
          <w:rFonts w:ascii="Arial" w:hAnsi="Arial" w:cs="Arial"/>
          <w:sz w:val="28"/>
          <w:szCs w:val="28"/>
        </w:rPr>
        <w:t xml:space="preserve"> - </w:t>
      </w:r>
      <w:r w:rsidR="00543420" w:rsidRPr="00543420">
        <w:rPr>
          <w:rFonts w:ascii="Arial" w:hAnsi="Arial" w:cs="Arial"/>
          <w:sz w:val="28"/>
          <w:szCs w:val="28"/>
          <w:lang w:val="en-US"/>
        </w:rPr>
        <w:t>Rated</w:t>
      </w:r>
      <w:r w:rsidR="00543420" w:rsidRPr="0007059D">
        <w:rPr>
          <w:rFonts w:ascii="Arial" w:hAnsi="Arial" w:cs="Arial"/>
          <w:sz w:val="28"/>
          <w:szCs w:val="28"/>
        </w:rPr>
        <w:t xml:space="preserve"> </w:t>
      </w:r>
      <w:r w:rsidR="00543420" w:rsidRPr="00543420">
        <w:rPr>
          <w:rFonts w:ascii="Arial" w:hAnsi="Arial" w:cs="Arial"/>
          <w:sz w:val="28"/>
          <w:szCs w:val="28"/>
          <w:lang w:val="en-US"/>
        </w:rPr>
        <w:t>voltages</w:t>
      </w:r>
      <w:r w:rsidR="00543420" w:rsidRPr="0007059D">
        <w:rPr>
          <w:rFonts w:ascii="Arial" w:hAnsi="Arial" w:cs="Arial"/>
          <w:sz w:val="28"/>
          <w:szCs w:val="28"/>
        </w:rPr>
        <w:t xml:space="preserve"> </w:t>
      </w:r>
      <w:r w:rsidR="00543420" w:rsidRPr="00543420">
        <w:rPr>
          <w:rFonts w:ascii="Arial" w:hAnsi="Arial" w:cs="Arial"/>
          <w:sz w:val="28"/>
          <w:szCs w:val="28"/>
          <w:lang w:val="en-US"/>
        </w:rPr>
        <w:t>up</w:t>
      </w:r>
      <w:r w:rsidR="00543420" w:rsidRPr="0007059D">
        <w:rPr>
          <w:rFonts w:ascii="Arial" w:hAnsi="Arial" w:cs="Arial"/>
          <w:sz w:val="28"/>
          <w:szCs w:val="28"/>
        </w:rPr>
        <w:t xml:space="preserve"> </w:t>
      </w:r>
      <w:r w:rsidR="00543420" w:rsidRPr="00543420">
        <w:rPr>
          <w:rFonts w:ascii="Arial" w:hAnsi="Arial" w:cs="Arial"/>
          <w:sz w:val="28"/>
          <w:szCs w:val="28"/>
          <w:lang w:val="en-US"/>
        </w:rPr>
        <w:t>to</w:t>
      </w:r>
      <w:r w:rsidR="00543420" w:rsidRPr="0007059D">
        <w:rPr>
          <w:rFonts w:ascii="Arial" w:hAnsi="Arial" w:cs="Arial"/>
          <w:sz w:val="28"/>
          <w:szCs w:val="28"/>
        </w:rPr>
        <w:t xml:space="preserve"> </w:t>
      </w:r>
      <w:r w:rsidR="00543420" w:rsidRPr="00543420">
        <w:rPr>
          <w:rFonts w:ascii="Arial" w:hAnsi="Arial" w:cs="Arial"/>
          <w:sz w:val="28"/>
          <w:szCs w:val="28"/>
          <w:lang w:val="en-US"/>
        </w:rPr>
        <w:t>and</w:t>
      </w:r>
      <w:r w:rsidR="00543420" w:rsidRPr="0007059D">
        <w:rPr>
          <w:rFonts w:ascii="Arial" w:hAnsi="Arial" w:cs="Arial"/>
          <w:sz w:val="28"/>
          <w:szCs w:val="28"/>
        </w:rPr>
        <w:t xml:space="preserve"> </w:t>
      </w:r>
      <w:r w:rsidR="00543420" w:rsidRPr="00543420">
        <w:rPr>
          <w:rFonts w:ascii="Arial" w:hAnsi="Arial" w:cs="Arial"/>
          <w:sz w:val="28"/>
          <w:szCs w:val="28"/>
          <w:lang w:val="en-US"/>
        </w:rPr>
        <w:t>including</w:t>
      </w:r>
      <w:r w:rsidR="00543420" w:rsidRPr="0007059D">
        <w:rPr>
          <w:rFonts w:ascii="Arial" w:hAnsi="Arial" w:cs="Arial"/>
          <w:sz w:val="28"/>
          <w:szCs w:val="28"/>
        </w:rPr>
        <w:t xml:space="preserve"> 450/750 </w:t>
      </w:r>
      <w:r w:rsidR="00543420" w:rsidRPr="00543420">
        <w:rPr>
          <w:rFonts w:ascii="Arial" w:hAnsi="Arial" w:cs="Arial"/>
          <w:sz w:val="28"/>
          <w:szCs w:val="28"/>
          <w:lang w:val="en-US"/>
        </w:rPr>
        <w:t>V</w:t>
      </w:r>
      <w:r w:rsidR="006C2586" w:rsidRPr="0007059D">
        <w:rPr>
          <w:rFonts w:ascii="Arial" w:hAnsi="Arial" w:cs="Arial"/>
          <w:sz w:val="28"/>
          <w:szCs w:val="28"/>
        </w:rPr>
        <w:t xml:space="preserve"> </w:t>
      </w:r>
      <w:r w:rsidR="00543420" w:rsidRPr="0007059D">
        <w:rPr>
          <w:rFonts w:ascii="Arial" w:hAnsi="Arial" w:cs="Arial"/>
          <w:sz w:val="28"/>
          <w:szCs w:val="28"/>
        </w:rPr>
        <w:t>[</w:t>
      </w:r>
      <w:r w:rsidR="00543420" w:rsidRPr="00543420">
        <w:rPr>
          <w:rFonts w:ascii="Arial" w:hAnsi="Arial" w:cs="Arial"/>
          <w:sz w:val="28"/>
          <w:szCs w:val="28"/>
        </w:rPr>
        <w:t>Кабели</w:t>
      </w:r>
      <w:r w:rsidR="00543420" w:rsidRPr="0007059D">
        <w:rPr>
          <w:rFonts w:ascii="Arial" w:hAnsi="Arial" w:cs="Arial"/>
          <w:sz w:val="28"/>
          <w:szCs w:val="28"/>
        </w:rPr>
        <w:t xml:space="preserve"> </w:t>
      </w:r>
      <w:r w:rsidR="00543420" w:rsidRPr="00543420">
        <w:rPr>
          <w:rFonts w:ascii="Arial" w:hAnsi="Arial" w:cs="Arial"/>
          <w:sz w:val="28"/>
          <w:szCs w:val="28"/>
        </w:rPr>
        <w:t>с</w:t>
      </w:r>
      <w:r w:rsidR="00543420" w:rsidRPr="0007059D">
        <w:rPr>
          <w:rFonts w:ascii="Arial" w:hAnsi="Arial" w:cs="Arial"/>
          <w:sz w:val="28"/>
          <w:szCs w:val="28"/>
        </w:rPr>
        <w:t xml:space="preserve"> </w:t>
      </w:r>
      <w:r w:rsidR="00543420" w:rsidRPr="00543420">
        <w:rPr>
          <w:rFonts w:ascii="Arial" w:hAnsi="Arial" w:cs="Arial"/>
          <w:sz w:val="28"/>
          <w:szCs w:val="28"/>
        </w:rPr>
        <w:t>резиновой</w:t>
      </w:r>
      <w:r w:rsidR="00543420" w:rsidRPr="0007059D">
        <w:rPr>
          <w:rFonts w:ascii="Arial" w:hAnsi="Arial" w:cs="Arial"/>
          <w:sz w:val="28"/>
          <w:szCs w:val="28"/>
        </w:rPr>
        <w:t xml:space="preserve"> </w:t>
      </w:r>
      <w:r w:rsidR="00543420" w:rsidRPr="00543420">
        <w:rPr>
          <w:rFonts w:ascii="Arial" w:hAnsi="Arial" w:cs="Arial"/>
          <w:sz w:val="28"/>
          <w:szCs w:val="28"/>
        </w:rPr>
        <w:t>изоляцией</w:t>
      </w:r>
      <w:r w:rsidR="00543420" w:rsidRPr="0007059D">
        <w:rPr>
          <w:rFonts w:ascii="Arial" w:hAnsi="Arial" w:cs="Arial"/>
          <w:sz w:val="28"/>
          <w:szCs w:val="28"/>
        </w:rPr>
        <w:t xml:space="preserve"> </w:t>
      </w:r>
      <w:r w:rsidR="00543420" w:rsidRPr="00543420">
        <w:rPr>
          <w:rFonts w:ascii="Arial" w:hAnsi="Arial" w:cs="Arial"/>
          <w:sz w:val="28"/>
          <w:szCs w:val="28"/>
        </w:rPr>
        <w:t>на</w:t>
      </w:r>
      <w:r w:rsidR="00543420" w:rsidRPr="0007059D">
        <w:rPr>
          <w:rFonts w:ascii="Arial" w:hAnsi="Arial" w:cs="Arial"/>
          <w:sz w:val="28"/>
          <w:szCs w:val="28"/>
        </w:rPr>
        <w:t xml:space="preserve"> </w:t>
      </w:r>
      <w:r w:rsidR="00543420" w:rsidRPr="00543420">
        <w:rPr>
          <w:rFonts w:ascii="Arial" w:hAnsi="Arial" w:cs="Arial"/>
          <w:sz w:val="28"/>
          <w:szCs w:val="28"/>
        </w:rPr>
        <w:t>номинальное</w:t>
      </w:r>
      <w:r w:rsidR="00543420" w:rsidRPr="0007059D">
        <w:rPr>
          <w:rFonts w:ascii="Arial" w:hAnsi="Arial" w:cs="Arial"/>
          <w:sz w:val="28"/>
          <w:szCs w:val="28"/>
        </w:rPr>
        <w:t xml:space="preserve"> </w:t>
      </w:r>
      <w:r w:rsidR="00543420" w:rsidRPr="00543420">
        <w:rPr>
          <w:rFonts w:ascii="Arial" w:hAnsi="Arial" w:cs="Arial"/>
          <w:sz w:val="28"/>
          <w:szCs w:val="28"/>
        </w:rPr>
        <w:t>напряжение</w:t>
      </w:r>
      <w:r w:rsidR="00543420" w:rsidRPr="0007059D">
        <w:rPr>
          <w:rFonts w:ascii="Arial" w:hAnsi="Arial" w:cs="Arial"/>
          <w:sz w:val="28"/>
          <w:szCs w:val="28"/>
        </w:rPr>
        <w:t xml:space="preserve"> </w:t>
      </w:r>
      <w:r w:rsidR="00543420" w:rsidRPr="00543420">
        <w:rPr>
          <w:rFonts w:ascii="Arial" w:hAnsi="Arial" w:cs="Arial"/>
          <w:sz w:val="28"/>
          <w:szCs w:val="28"/>
        </w:rPr>
        <w:t>до</w:t>
      </w:r>
      <w:r w:rsidR="00543420" w:rsidRPr="0007059D">
        <w:rPr>
          <w:rFonts w:ascii="Arial" w:hAnsi="Arial" w:cs="Arial"/>
          <w:sz w:val="28"/>
          <w:szCs w:val="28"/>
        </w:rPr>
        <w:t xml:space="preserve"> 450/750 </w:t>
      </w:r>
      <w:r w:rsidR="00543420" w:rsidRPr="00543420">
        <w:rPr>
          <w:rFonts w:ascii="Arial" w:hAnsi="Arial" w:cs="Arial"/>
          <w:sz w:val="28"/>
          <w:szCs w:val="28"/>
        </w:rPr>
        <w:t>В</w:t>
      </w:r>
      <w:r w:rsidR="00543420" w:rsidRPr="0007059D">
        <w:rPr>
          <w:rFonts w:ascii="Arial" w:hAnsi="Arial" w:cs="Arial"/>
          <w:sz w:val="28"/>
          <w:szCs w:val="28"/>
        </w:rPr>
        <w:t xml:space="preserve"> </w:t>
      </w:r>
      <w:r w:rsidR="00543420" w:rsidRPr="00543420">
        <w:rPr>
          <w:rFonts w:ascii="Arial" w:hAnsi="Arial" w:cs="Arial"/>
          <w:sz w:val="28"/>
          <w:szCs w:val="28"/>
        </w:rPr>
        <w:t>включительно</w:t>
      </w:r>
      <w:r w:rsidR="00543420" w:rsidRPr="0007059D">
        <w:rPr>
          <w:rFonts w:ascii="Arial" w:hAnsi="Arial" w:cs="Arial"/>
          <w:sz w:val="28"/>
          <w:szCs w:val="28"/>
        </w:rPr>
        <w:t xml:space="preserve"> (</w:t>
      </w:r>
      <w:r w:rsidR="00543420" w:rsidRPr="00543420">
        <w:rPr>
          <w:rFonts w:ascii="Arial" w:hAnsi="Arial" w:cs="Arial"/>
          <w:sz w:val="28"/>
          <w:szCs w:val="28"/>
        </w:rPr>
        <w:t>все</w:t>
      </w:r>
      <w:r w:rsidR="00543420" w:rsidRPr="0007059D">
        <w:rPr>
          <w:rFonts w:ascii="Arial" w:hAnsi="Arial" w:cs="Arial"/>
          <w:sz w:val="28"/>
          <w:szCs w:val="28"/>
        </w:rPr>
        <w:t xml:space="preserve"> </w:t>
      </w:r>
      <w:r w:rsidR="00543420" w:rsidRPr="00543420">
        <w:rPr>
          <w:rFonts w:ascii="Arial" w:hAnsi="Arial" w:cs="Arial"/>
          <w:sz w:val="28"/>
          <w:szCs w:val="28"/>
        </w:rPr>
        <w:t>части</w:t>
      </w:r>
      <w:r w:rsidR="00543420" w:rsidRPr="0007059D">
        <w:rPr>
          <w:rFonts w:ascii="Arial" w:hAnsi="Arial" w:cs="Arial"/>
          <w:sz w:val="28"/>
          <w:szCs w:val="28"/>
        </w:rPr>
        <w:t>)]</w:t>
      </w:r>
    </w:p>
    <w:p w14:paraId="0B0FCAE3" w14:textId="77777777" w:rsidR="00C13286" w:rsidRPr="006F24AF" w:rsidRDefault="00C13286" w:rsidP="00514BF4">
      <w:pPr>
        <w:spacing w:line="360" w:lineRule="auto"/>
        <w:ind w:firstLine="510"/>
        <w:jc w:val="both"/>
        <w:rPr>
          <w:rFonts w:ascii="Arial" w:hAnsi="Arial" w:cs="Arial"/>
          <w:sz w:val="28"/>
          <w:szCs w:val="28"/>
          <w:highlight w:val="yellow"/>
        </w:rPr>
      </w:pPr>
      <w:r w:rsidRPr="00543420">
        <w:rPr>
          <w:rFonts w:ascii="Arial" w:hAnsi="Arial" w:cs="Arial"/>
          <w:sz w:val="28"/>
          <w:szCs w:val="28"/>
          <w:lang w:val="en-US"/>
        </w:rPr>
        <w:t>IEC</w:t>
      </w:r>
      <w:r w:rsidRPr="006F24AF">
        <w:rPr>
          <w:rFonts w:ascii="Arial" w:hAnsi="Arial" w:cs="Arial"/>
          <w:sz w:val="28"/>
          <w:szCs w:val="28"/>
        </w:rPr>
        <w:t xml:space="preserve"> </w:t>
      </w:r>
      <w:r w:rsidR="00543420" w:rsidRPr="006F24AF">
        <w:rPr>
          <w:rFonts w:ascii="Arial" w:hAnsi="Arial" w:cs="Arial"/>
          <w:sz w:val="28"/>
          <w:szCs w:val="28"/>
        </w:rPr>
        <w:t>60245-4</w:t>
      </w:r>
      <w:r w:rsidRPr="006F24AF">
        <w:rPr>
          <w:rFonts w:ascii="Arial" w:hAnsi="Arial" w:cs="Arial"/>
          <w:sz w:val="28"/>
          <w:szCs w:val="28"/>
        </w:rPr>
        <w:t xml:space="preserve">, </w:t>
      </w:r>
      <w:r w:rsidR="00543420" w:rsidRPr="00543420">
        <w:rPr>
          <w:rFonts w:ascii="Arial" w:hAnsi="Arial" w:cs="Arial"/>
          <w:sz w:val="28"/>
          <w:szCs w:val="28"/>
          <w:lang w:val="en-US"/>
        </w:rPr>
        <w:t>Rubber</w:t>
      </w:r>
      <w:r w:rsidR="00543420" w:rsidRPr="006F24AF">
        <w:rPr>
          <w:rFonts w:ascii="Arial" w:hAnsi="Arial" w:cs="Arial"/>
          <w:sz w:val="28"/>
          <w:szCs w:val="28"/>
        </w:rPr>
        <w:t xml:space="preserve"> </w:t>
      </w:r>
      <w:r w:rsidR="00543420" w:rsidRPr="00543420">
        <w:rPr>
          <w:rFonts w:ascii="Arial" w:hAnsi="Arial" w:cs="Arial"/>
          <w:sz w:val="28"/>
          <w:szCs w:val="28"/>
          <w:lang w:val="en-US"/>
        </w:rPr>
        <w:t>insulated</w:t>
      </w:r>
      <w:r w:rsidR="00543420" w:rsidRPr="006F24AF">
        <w:rPr>
          <w:rFonts w:ascii="Arial" w:hAnsi="Arial" w:cs="Arial"/>
          <w:sz w:val="28"/>
          <w:szCs w:val="28"/>
        </w:rPr>
        <w:t xml:space="preserve"> </w:t>
      </w:r>
      <w:r w:rsidR="00543420" w:rsidRPr="00543420">
        <w:rPr>
          <w:rFonts w:ascii="Arial" w:hAnsi="Arial" w:cs="Arial"/>
          <w:sz w:val="28"/>
          <w:szCs w:val="28"/>
          <w:lang w:val="en-US"/>
        </w:rPr>
        <w:t>cables</w:t>
      </w:r>
      <w:r w:rsidR="00543420" w:rsidRPr="006F24AF">
        <w:rPr>
          <w:rFonts w:ascii="Arial" w:hAnsi="Arial" w:cs="Arial"/>
          <w:sz w:val="28"/>
          <w:szCs w:val="28"/>
        </w:rPr>
        <w:t xml:space="preserve"> - </w:t>
      </w:r>
      <w:r w:rsidR="00543420" w:rsidRPr="00543420">
        <w:rPr>
          <w:rFonts w:ascii="Arial" w:hAnsi="Arial" w:cs="Arial"/>
          <w:sz w:val="28"/>
          <w:szCs w:val="28"/>
          <w:lang w:val="en-US"/>
        </w:rPr>
        <w:t>Rated</w:t>
      </w:r>
      <w:r w:rsidR="00543420" w:rsidRPr="006F24AF">
        <w:rPr>
          <w:rFonts w:ascii="Arial" w:hAnsi="Arial" w:cs="Arial"/>
          <w:sz w:val="28"/>
          <w:szCs w:val="28"/>
        </w:rPr>
        <w:t xml:space="preserve"> </w:t>
      </w:r>
      <w:r w:rsidR="00543420" w:rsidRPr="00543420">
        <w:rPr>
          <w:rFonts w:ascii="Arial" w:hAnsi="Arial" w:cs="Arial"/>
          <w:sz w:val="28"/>
          <w:szCs w:val="28"/>
          <w:lang w:val="en-US"/>
        </w:rPr>
        <w:t>voltages</w:t>
      </w:r>
      <w:r w:rsidR="00543420" w:rsidRPr="006F24AF">
        <w:rPr>
          <w:rFonts w:ascii="Arial" w:hAnsi="Arial" w:cs="Arial"/>
          <w:sz w:val="28"/>
          <w:szCs w:val="28"/>
        </w:rPr>
        <w:t xml:space="preserve"> </w:t>
      </w:r>
      <w:r w:rsidR="00543420" w:rsidRPr="00543420">
        <w:rPr>
          <w:rFonts w:ascii="Arial" w:hAnsi="Arial" w:cs="Arial"/>
          <w:sz w:val="28"/>
          <w:szCs w:val="28"/>
          <w:lang w:val="en-US"/>
        </w:rPr>
        <w:t>up</w:t>
      </w:r>
      <w:r w:rsidR="00543420" w:rsidRPr="006F24AF">
        <w:rPr>
          <w:rFonts w:ascii="Arial" w:hAnsi="Arial" w:cs="Arial"/>
          <w:sz w:val="28"/>
          <w:szCs w:val="28"/>
        </w:rPr>
        <w:t xml:space="preserve"> </w:t>
      </w:r>
      <w:r w:rsidR="00543420" w:rsidRPr="00543420">
        <w:rPr>
          <w:rFonts w:ascii="Arial" w:hAnsi="Arial" w:cs="Arial"/>
          <w:sz w:val="28"/>
          <w:szCs w:val="28"/>
          <w:lang w:val="en-US"/>
        </w:rPr>
        <w:t>to</w:t>
      </w:r>
      <w:r w:rsidR="00543420" w:rsidRPr="006F24AF">
        <w:rPr>
          <w:rFonts w:ascii="Arial" w:hAnsi="Arial" w:cs="Arial"/>
          <w:sz w:val="28"/>
          <w:szCs w:val="28"/>
        </w:rPr>
        <w:t xml:space="preserve"> </w:t>
      </w:r>
      <w:r w:rsidR="00543420" w:rsidRPr="00543420">
        <w:rPr>
          <w:rFonts w:ascii="Arial" w:hAnsi="Arial" w:cs="Arial"/>
          <w:sz w:val="28"/>
          <w:szCs w:val="28"/>
          <w:lang w:val="en-US"/>
        </w:rPr>
        <w:t>and</w:t>
      </w:r>
      <w:r w:rsidR="00543420" w:rsidRPr="006F24AF">
        <w:rPr>
          <w:rFonts w:ascii="Arial" w:hAnsi="Arial" w:cs="Arial"/>
          <w:sz w:val="28"/>
          <w:szCs w:val="28"/>
        </w:rPr>
        <w:t xml:space="preserve"> </w:t>
      </w:r>
      <w:r w:rsidR="00543420" w:rsidRPr="00543420">
        <w:rPr>
          <w:rFonts w:ascii="Arial" w:hAnsi="Arial" w:cs="Arial"/>
          <w:sz w:val="28"/>
          <w:szCs w:val="28"/>
          <w:lang w:val="en-US"/>
        </w:rPr>
        <w:t>including</w:t>
      </w:r>
      <w:r w:rsidR="00543420" w:rsidRPr="006F24AF">
        <w:rPr>
          <w:rFonts w:ascii="Arial" w:hAnsi="Arial" w:cs="Arial"/>
          <w:sz w:val="28"/>
          <w:szCs w:val="28"/>
        </w:rPr>
        <w:t xml:space="preserve"> 450/750 </w:t>
      </w:r>
      <w:r w:rsidR="00543420" w:rsidRPr="00543420">
        <w:rPr>
          <w:rFonts w:ascii="Arial" w:hAnsi="Arial" w:cs="Arial"/>
          <w:sz w:val="28"/>
          <w:szCs w:val="28"/>
          <w:lang w:val="en-US"/>
        </w:rPr>
        <w:t>V</w:t>
      </w:r>
      <w:r w:rsidR="00543420" w:rsidRPr="006F24AF">
        <w:rPr>
          <w:rFonts w:ascii="Arial" w:hAnsi="Arial" w:cs="Arial"/>
          <w:sz w:val="28"/>
          <w:szCs w:val="28"/>
        </w:rPr>
        <w:t xml:space="preserve"> - </w:t>
      </w:r>
      <w:r w:rsidR="00543420" w:rsidRPr="00543420">
        <w:rPr>
          <w:rFonts w:ascii="Arial" w:hAnsi="Arial" w:cs="Arial"/>
          <w:sz w:val="28"/>
          <w:szCs w:val="28"/>
          <w:lang w:val="en-US"/>
        </w:rPr>
        <w:t>Part</w:t>
      </w:r>
      <w:r w:rsidR="00543420" w:rsidRPr="006F24AF">
        <w:rPr>
          <w:rFonts w:ascii="Arial" w:hAnsi="Arial" w:cs="Arial"/>
          <w:sz w:val="28"/>
          <w:szCs w:val="28"/>
        </w:rPr>
        <w:t xml:space="preserve"> 4: </w:t>
      </w:r>
      <w:r w:rsidR="00543420" w:rsidRPr="00543420">
        <w:rPr>
          <w:rFonts w:ascii="Arial" w:hAnsi="Arial" w:cs="Arial"/>
          <w:sz w:val="28"/>
          <w:szCs w:val="28"/>
          <w:lang w:val="en-US"/>
        </w:rPr>
        <w:t>Cords</w:t>
      </w:r>
      <w:r w:rsidR="00543420" w:rsidRPr="006F24AF">
        <w:rPr>
          <w:rFonts w:ascii="Arial" w:hAnsi="Arial" w:cs="Arial"/>
          <w:sz w:val="28"/>
          <w:szCs w:val="28"/>
        </w:rPr>
        <w:t xml:space="preserve"> </w:t>
      </w:r>
      <w:r w:rsidR="00543420" w:rsidRPr="00543420">
        <w:rPr>
          <w:rFonts w:ascii="Arial" w:hAnsi="Arial" w:cs="Arial"/>
          <w:sz w:val="28"/>
          <w:szCs w:val="28"/>
          <w:lang w:val="en-US"/>
        </w:rPr>
        <w:t>and</w:t>
      </w:r>
      <w:r w:rsidR="00543420" w:rsidRPr="006F24AF">
        <w:rPr>
          <w:rFonts w:ascii="Arial" w:hAnsi="Arial" w:cs="Arial"/>
          <w:sz w:val="28"/>
          <w:szCs w:val="28"/>
        </w:rPr>
        <w:t xml:space="preserve"> </w:t>
      </w:r>
      <w:r w:rsidR="00543420" w:rsidRPr="00543420">
        <w:rPr>
          <w:rFonts w:ascii="Arial" w:hAnsi="Arial" w:cs="Arial"/>
          <w:sz w:val="28"/>
          <w:szCs w:val="28"/>
          <w:lang w:val="en-US"/>
        </w:rPr>
        <w:t>flexible</w:t>
      </w:r>
      <w:r w:rsidR="00543420" w:rsidRPr="006F24AF">
        <w:rPr>
          <w:rFonts w:ascii="Arial" w:hAnsi="Arial" w:cs="Arial"/>
          <w:sz w:val="28"/>
          <w:szCs w:val="28"/>
        </w:rPr>
        <w:t xml:space="preserve"> </w:t>
      </w:r>
      <w:r w:rsidR="00543420" w:rsidRPr="00543420">
        <w:rPr>
          <w:rFonts w:ascii="Arial" w:hAnsi="Arial" w:cs="Arial"/>
          <w:sz w:val="28"/>
          <w:szCs w:val="28"/>
          <w:lang w:val="en-US"/>
        </w:rPr>
        <w:t>cables</w:t>
      </w:r>
      <w:r w:rsidRPr="006F24AF">
        <w:rPr>
          <w:rFonts w:ascii="Arial" w:hAnsi="Arial" w:cs="Arial"/>
          <w:sz w:val="28"/>
          <w:szCs w:val="28"/>
        </w:rPr>
        <w:t xml:space="preserve"> (</w:t>
      </w:r>
      <w:r w:rsidR="00543420" w:rsidRPr="00543420">
        <w:rPr>
          <w:rFonts w:ascii="Arial" w:hAnsi="Arial" w:cs="Arial"/>
          <w:sz w:val="28"/>
          <w:szCs w:val="28"/>
        </w:rPr>
        <w:t>Кабели</w:t>
      </w:r>
      <w:r w:rsidR="00543420" w:rsidRPr="006F24AF">
        <w:rPr>
          <w:rFonts w:ascii="Arial" w:hAnsi="Arial" w:cs="Arial"/>
          <w:sz w:val="28"/>
          <w:szCs w:val="28"/>
        </w:rPr>
        <w:t xml:space="preserve"> </w:t>
      </w:r>
      <w:r w:rsidR="00543420" w:rsidRPr="00543420">
        <w:rPr>
          <w:rFonts w:ascii="Arial" w:hAnsi="Arial" w:cs="Arial"/>
          <w:sz w:val="28"/>
          <w:szCs w:val="28"/>
        </w:rPr>
        <w:t>с</w:t>
      </w:r>
      <w:r w:rsidR="00543420" w:rsidRPr="006F24AF">
        <w:rPr>
          <w:rFonts w:ascii="Arial" w:hAnsi="Arial" w:cs="Arial"/>
          <w:sz w:val="28"/>
          <w:szCs w:val="28"/>
        </w:rPr>
        <w:t xml:space="preserve"> </w:t>
      </w:r>
      <w:r w:rsidR="00543420" w:rsidRPr="00543420">
        <w:rPr>
          <w:rFonts w:ascii="Arial" w:hAnsi="Arial" w:cs="Arial"/>
          <w:sz w:val="28"/>
          <w:szCs w:val="28"/>
        </w:rPr>
        <w:t>резиновой</w:t>
      </w:r>
      <w:r w:rsidR="00543420" w:rsidRPr="006F24AF">
        <w:rPr>
          <w:rFonts w:ascii="Arial" w:hAnsi="Arial" w:cs="Arial"/>
          <w:sz w:val="28"/>
          <w:szCs w:val="28"/>
        </w:rPr>
        <w:t xml:space="preserve"> </w:t>
      </w:r>
      <w:r w:rsidR="00543420" w:rsidRPr="00543420">
        <w:rPr>
          <w:rFonts w:ascii="Arial" w:hAnsi="Arial" w:cs="Arial"/>
          <w:sz w:val="28"/>
          <w:szCs w:val="28"/>
        </w:rPr>
        <w:t>изоляцией</w:t>
      </w:r>
      <w:r w:rsidR="00543420" w:rsidRPr="006F24AF">
        <w:rPr>
          <w:rFonts w:ascii="Arial" w:hAnsi="Arial" w:cs="Arial"/>
          <w:sz w:val="28"/>
          <w:szCs w:val="28"/>
        </w:rPr>
        <w:t xml:space="preserve"> </w:t>
      </w:r>
      <w:r w:rsidR="00543420" w:rsidRPr="00543420">
        <w:rPr>
          <w:rFonts w:ascii="Arial" w:hAnsi="Arial" w:cs="Arial"/>
          <w:sz w:val="28"/>
          <w:szCs w:val="28"/>
        </w:rPr>
        <w:t>на</w:t>
      </w:r>
      <w:r w:rsidR="00543420" w:rsidRPr="006F24AF">
        <w:rPr>
          <w:rFonts w:ascii="Arial" w:hAnsi="Arial" w:cs="Arial"/>
          <w:sz w:val="28"/>
          <w:szCs w:val="28"/>
        </w:rPr>
        <w:t xml:space="preserve"> </w:t>
      </w:r>
      <w:r w:rsidR="00543420" w:rsidRPr="00543420">
        <w:rPr>
          <w:rFonts w:ascii="Arial" w:hAnsi="Arial" w:cs="Arial"/>
          <w:sz w:val="28"/>
          <w:szCs w:val="28"/>
        </w:rPr>
        <w:t>номинальное</w:t>
      </w:r>
      <w:r w:rsidR="00543420" w:rsidRPr="006F24AF">
        <w:rPr>
          <w:rFonts w:ascii="Arial" w:hAnsi="Arial" w:cs="Arial"/>
          <w:sz w:val="28"/>
          <w:szCs w:val="28"/>
        </w:rPr>
        <w:t xml:space="preserve"> </w:t>
      </w:r>
      <w:r w:rsidR="00543420" w:rsidRPr="00543420">
        <w:rPr>
          <w:rFonts w:ascii="Arial" w:hAnsi="Arial" w:cs="Arial"/>
          <w:sz w:val="28"/>
          <w:szCs w:val="28"/>
        </w:rPr>
        <w:t>напряжение</w:t>
      </w:r>
      <w:r w:rsidR="00543420" w:rsidRPr="006F24AF">
        <w:rPr>
          <w:rFonts w:ascii="Arial" w:hAnsi="Arial" w:cs="Arial"/>
          <w:sz w:val="28"/>
          <w:szCs w:val="28"/>
        </w:rPr>
        <w:t xml:space="preserve"> </w:t>
      </w:r>
      <w:r w:rsidR="00543420" w:rsidRPr="00543420">
        <w:rPr>
          <w:rFonts w:ascii="Arial" w:hAnsi="Arial" w:cs="Arial"/>
          <w:sz w:val="28"/>
          <w:szCs w:val="28"/>
        </w:rPr>
        <w:t>до</w:t>
      </w:r>
      <w:r w:rsidR="00543420" w:rsidRPr="006F24AF">
        <w:rPr>
          <w:rFonts w:ascii="Arial" w:hAnsi="Arial" w:cs="Arial"/>
          <w:sz w:val="28"/>
          <w:szCs w:val="28"/>
        </w:rPr>
        <w:t xml:space="preserve"> 450/750 </w:t>
      </w:r>
      <w:r w:rsidR="00543420" w:rsidRPr="00543420">
        <w:rPr>
          <w:rFonts w:ascii="Arial" w:hAnsi="Arial" w:cs="Arial"/>
          <w:sz w:val="28"/>
          <w:szCs w:val="28"/>
        </w:rPr>
        <w:t>В</w:t>
      </w:r>
      <w:r w:rsidR="00543420" w:rsidRPr="006F24AF">
        <w:rPr>
          <w:rFonts w:ascii="Arial" w:hAnsi="Arial" w:cs="Arial"/>
          <w:sz w:val="28"/>
          <w:szCs w:val="28"/>
        </w:rPr>
        <w:t xml:space="preserve"> </w:t>
      </w:r>
      <w:r w:rsidR="00543420" w:rsidRPr="00543420">
        <w:rPr>
          <w:rFonts w:ascii="Arial" w:hAnsi="Arial" w:cs="Arial"/>
          <w:sz w:val="28"/>
          <w:szCs w:val="28"/>
        </w:rPr>
        <w:t>включительно</w:t>
      </w:r>
      <w:r w:rsidR="00543420" w:rsidRPr="006F24AF">
        <w:rPr>
          <w:rFonts w:ascii="Arial" w:hAnsi="Arial" w:cs="Arial"/>
          <w:sz w:val="28"/>
          <w:szCs w:val="28"/>
        </w:rPr>
        <w:t xml:space="preserve">. </w:t>
      </w:r>
      <w:r w:rsidR="00543420" w:rsidRPr="00543420">
        <w:rPr>
          <w:rFonts w:ascii="Arial" w:hAnsi="Arial" w:cs="Arial"/>
          <w:sz w:val="28"/>
          <w:szCs w:val="28"/>
        </w:rPr>
        <w:t>Часть</w:t>
      </w:r>
      <w:r w:rsidR="00543420" w:rsidRPr="006F24AF">
        <w:rPr>
          <w:rFonts w:ascii="Arial" w:hAnsi="Arial" w:cs="Arial"/>
          <w:sz w:val="28"/>
          <w:szCs w:val="28"/>
        </w:rPr>
        <w:t xml:space="preserve"> 4: </w:t>
      </w:r>
      <w:r w:rsidR="00543420" w:rsidRPr="00543420">
        <w:rPr>
          <w:rFonts w:ascii="Arial" w:hAnsi="Arial" w:cs="Arial"/>
          <w:sz w:val="28"/>
          <w:szCs w:val="28"/>
        </w:rPr>
        <w:t>Шнуры</w:t>
      </w:r>
      <w:r w:rsidR="00543420" w:rsidRPr="006F24AF">
        <w:rPr>
          <w:rFonts w:ascii="Arial" w:hAnsi="Arial" w:cs="Arial"/>
          <w:sz w:val="28"/>
          <w:szCs w:val="28"/>
        </w:rPr>
        <w:t xml:space="preserve"> </w:t>
      </w:r>
      <w:r w:rsidR="00543420" w:rsidRPr="00543420">
        <w:rPr>
          <w:rFonts w:ascii="Arial" w:hAnsi="Arial" w:cs="Arial"/>
          <w:sz w:val="28"/>
          <w:szCs w:val="28"/>
        </w:rPr>
        <w:t>и</w:t>
      </w:r>
      <w:r w:rsidR="00543420" w:rsidRPr="006F24AF">
        <w:rPr>
          <w:rFonts w:ascii="Arial" w:hAnsi="Arial" w:cs="Arial"/>
          <w:sz w:val="28"/>
          <w:szCs w:val="28"/>
        </w:rPr>
        <w:t xml:space="preserve"> </w:t>
      </w:r>
      <w:r w:rsidR="00543420" w:rsidRPr="00543420">
        <w:rPr>
          <w:rFonts w:ascii="Arial" w:hAnsi="Arial" w:cs="Arial"/>
          <w:sz w:val="28"/>
          <w:szCs w:val="28"/>
        </w:rPr>
        <w:t>гибкие</w:t>
      </w:r>
      <w:r w:rsidR="00543420" w:rsidRPr="006F24AF">
        <w:rPr>
          <w:rFonts w:ascii="Arial" w:hAnsi="Arial" w:cs="Arial"/>
          <w:sz w:val="28"/>
          <w:szCs w:val="28"/>
        </w:rPr>
        <w:t xml:space="preserve"> </w:t>
      </w:r>
      <w:r w:rsidR="00543420" w:rsidRPr="00543420">
        <w:rPr>
          <w:rFonts w:ascii="Arial" w:hAnsi="Arial" w:cs="Arial"/>
          <w:sz w:val="28"/>
          <w:szCs w:val="28"/>
        </w:rPr>
        <w:t>кабели</w:t>
      </w:r>
      <w:r w:rsidR="00543420" w:rsidRPr="006F24AF">
        <w:rPr>
          <w:rFonts w:ascii="Arial" w:hAnsi="Arial" w:cs="Arial"/>
          <w:sz w:val="28"/>
          <w:szCs w:val="28"/>
        </w:rPr>
        <w:t>)</w:t>
      </w:r>
    </w:p>
    <w:p w14:paraId="77E71BA9" w14:textId="77777777" w:rsidR="006C2586" w:rsidRPr="006F24AF" w:rsidRDefault="00CC6D5A" w:rsidP="00753809">
      <w:pPr>
        <w:spacing w:line="360" w:lineRule="auto"/>
        <w:ind w:firstLine="510"/>
        <w:jc w:val="both"/>
        <w:rPr>
          <w:rFonts w:ascii="Arial" w:hAnsi="Arial" w:cs="Arial"/>
          <w:sz w:val="28"/>
          <w:szCs w:val="28"/>
        </w:rPr>
      </w:pPr>
      <w:r w:rsidRPr="00E961DC">
        <w:rPr>
          <w:rFonts w:ascii="Arial" w:hAnsi="Arial" w:cs="Arial"/>
          <w:sz w:val="28"/>
          <w:szCs w:val="28"/>
          <w:lang w:val="en-US"/>
        </w:rPr>
        <w:t>IEC</w:t>
      </w:r>
      <w:r w:rsidRPr="006F24AF">
        <w:rPr>
          <w:rFonts w:ascii="Arial" w:hAnsi="Arial" w:cs="Arial"/>
          <w:sz w:val="28"/>
          <w:szCs w:val="28"/>
        </w:rPr>
        <w:t xml:space="preserve"> </w:t>
      </w:r>
      <w:r w:rsidR="007C552B" w:rsidRPr="006F24AF">
        <w:rPr>
          <w:rFonts w:ascii="Arial" w:hAnsi="Arial" w:cs="Arial"/>
          <w:sz w:val="28"/>
          <w:szCs w:val="28"/>
        </w:rPr>
        <w:t>60309-1:2021</w:t>
      </w:r>
      <w:r w:rsidR="00DC7245" w:rsidRPr="006F24AF">
        <w:rPr>
          <w:rFonts w:ascii="Arial" w:hAnsi="Arial" w:cs="Arial"/>
          <w:sz w:val="28"/>
          <w:szCs w:val="28"/>
        </w:rPr>
        <w:t>,</w:t>
      </w:r>
      <w:r w:rsidR="00856310" w:rsidRPr="006F24AF">
        <w:rPr>
          <w:rFonts w:ascii="Arial" w:hAnsi="Arial" w:cs="Arial"/>
          <w:sz w:val="28"/>
          <w:szCs w:val="28"/>
        </w:rPr>
        <w:t xml:space="preserve"> </w:t>
      </w:r>
      <w:r w:rsidR="0007059D" w:rsidRPr="00E961DC">
        <w:rPr>
          <w:rFonts w:ascii="Arial" w:hAnsi="Arial" w:cs="Arial"/>
          <w:sz w:val="28"/>
          <w:szCs w:val="28"/>
          <w:lang w:val="en-US"/>
        </w:rPr>
        <w:t>Plugs</w:t>
      </w:r>
      <w:r w:rsidR="0007059D" w:rsidRPr="006F24AF">
        <w:rPr>
          <w:rFonts w:ascii="Arial" w:hAnsi="Arial" w:cs="Arial"/>
          <w:sz w:val="28"/>
          <w:szCs w:val="28"/>
        </w:rPr>
        <w:t xml:space="preserve">, </w:t>
      </w:r>
      <w:r w:rsidR="0007059D" w:rsidRPr="00E961DC">
        <w:rPr>
          <w:rFonts w:ascii="Arial" w:hAnsi="Arial" w:cs="Arial"/>
          <w:sz w:val="28"/>
          <w:szCs w:val="28"/>
          <w:lang w:val="en-US"/>
        </w:rPr>
        <w:t>fixed</w:t>
      </w:r>
      <w:r w:rsidR="0007059D" w:rsidRPr="006F24AF">
        <w:rPr>
          <w:rFonts w:ascii="Arial" w:hAnsi="Arial" w:cs="Arial"/>
          <w:sz w:val="28"/>
          <w:szCs w:val="28"/>
        </w:rPr>
        <w:t xml:space="preserve"> </w:t>
      </w:r>
      <w:r w:rsidR="0007059D" w:rsidRPr="00E961DC">
        <w:rPr>
          <w:rFonts w:ascii="Arial" w:hAnsi="Arial" w:cs="Arial"/>
          <w:sz w:val="28"/>
          <w:szCs w:val="28"/>
          <w:lang w:val="en-US"/>
        </w:rPr>
        <w:t>or</w:t>
      </w:r>
      <w:r w:rsidR="0007059D" w:rsidRPr="006F24AF">
        <w:rPr>
          <w:rFonts w:ascii="Arial" w:hAnsi="Arial" w:cs="Arial"/>
          <w:sz w:val="28"/>
          <w:szCs w:val="28"/>
        </w:rPr>
        <w:t xml:space="preserve"> </w:t>
      </w:r>
      <w:r w:rsidR="0007059D" w:rsidRPr="00E961DC">
        <w:rPr>
          <w:rFonts w:ascii="Arial" w:hAnsi="Arial" w:cs="Arial"/>
          <w:sz w:val="28"/>
          <w:szCs w:val="28"/>
          <w:lang w:val="en-US"/>
        </w:rPr>
        <w:t>portable</w:t>
      </w:r>
      <w:r w:rsidR="0007059D" w:rsidRPr="006F24AF">
        <w:rPr>
          <w:rFonts w:ascii="Arial" w:hAnsi="Arial" w:cs="Arial"/>
          <w:sz w:val="28"/>
          <w:szCs w:val="28"/>
        </w:rPr>
        <w:t xml:space="preserve"> </w:t>
      </w:r>
      <w:r w:rsidR="0007059D" w:rsidRPr="00E961DC">
        <w:rPr>
          <w:rFonts w:ascii="Arial" w:hAnsi="Arial" w:cs="Arial"/>
          <w:sz w:val="28"/>
          <w:szCs w:val="28"/>
          <w:lang w:val="en-US"/>
        </w:rPr>
        <w:t>socket</w:t>
      </w:r>
      <w:r w:rsidR="0007059D" w:rsidRPr="006F24AF">
        <w:rPr>
          <w:rFonts w:ascii="Arial" w:hAnsi="Arial" w:cs="Arial"/>
          <w:sz w:val="28"/>
          <w:szCs w:val="28"/>
        </w:rPr>
        <w:t>-</w:t>
      </w:r>
      <w:r w:rsidR="0007059D" w:rsidRPr="00E961DC">
        <w:rPr>
          <w:rFonts w:ascii="Arial" w:hAnsi="Arial" w:cs="Arial"/>
          <w:sz w:val="28"/>
          <w:szCs w:val="28"/>
          <w:lang w:val="en-US"/>
        </w:rPr>
        <w:t>outlets</w:t>
      </w:r>
      <w:r w:rsidR="0007059D" w:rsidRPr="006F24AF">
        <w:rPr>
          <w:rFonts w:ascii="Arial" w:hAnsi="Arial" w:cs="Arial"/>
          <w:sz w:val="28"/>
          <w:szCs w:val="28"/>
        </w:rPr>
        <w:t xml:space="preserve"> </w:t>
      </w:r>
      <w:r w:rsidR="0007059D" w:rsidRPr="00E961DC">
        <w:rPr>
          <w:rFonts w:ascii="Arial" w:hAnsi="Arial" w:cs="Arial"/>
          <w:sz w:val="28"/>
          <w:szCs w:val="28"/>
          <w:lang w:val="en-US"/>
        </w:rPr>
        <w:t>and</w:t>
      </w:r>
      <w:r w:rsidR="0007059D" w:rsidRPr="006F24AF">
        <w:rPr>
          <w:rFonts w:ascii="Arial" w:hAnsi="Arial" w:cs="Arial"/>
          <w:sz w:val="28"/>
          <w:szCs w:val="28"/>
        </w:rPr>
        <w:t xml:space="preserve"> </w:t>
      </w:r>
      <w:r w:rsidR="0007059D" w:rsidRPr="00E961DC">
        <w:rPr>
          <w:rFonts w:ascii="Arial" w:hAnsi="Arial" w:cs="Arial"/>
          <w:sz w:val="28"/>
          <w:szCs w:val="28"/>
          <w:lang w:val="en-US"/>
        </w:rPr>
        <w:t>appliance</w:t>
      </w:r>
      <w:r w:rsidR="0007059D" w:rsidRPr="006F24AF">
        <w:rPr>
          <w:rFonts w:ascii="Arial" w:hAnsi="Arial" w:cs="Arial"/>
          <w:sz w:val="28"/>
          <w:szCs w:val="28"/>
        </w:rPr>
        <w:t xml:space="preserve"> </w:t>
      </w:r>
      <w:r w:rsidR="0007059D" w:rsidRPr="00E961DC">
        <w:rPr>
          <w:rFonts w:ascii="Arial" w:hAnsi="Arial" w:cs="Arial"/>
          <w:sz w:val="28"/>
          <w:szCs w:val="28"/>
          <w:lang w:val="en-US"/>
        </w:rPr>
        <w:t>inlets</w:t>
      </w:r>
      <w:r w:rsidR="0007059D" w:rsidRPr="006F24AF">
        <w:rPr>
          <w:rFonts w:ascii="Arial" w:hAnsi="Arial" w:cs="Arial"/>
          <w:sz w:val="28"/>
          <w:szCs w:val="28"/>
        </w:rPr>
        <w:t xml:space="preserve"> </w:t>
      </w:r>
      <w:r w:rsidR="0007059D" w:rsidRPr="00E961DC">
        <w:rPr>
          <w:rFonts w:ascii="Arial" w:hAnsi="Arial" w:cs="Arial"/>
          <w:sz w:val="28"/>
          <w:szCs w:val="28"/>
          <w:lang w:val="en-US"/>
        </w:rPr>
        <w:t>for</w:t>
      </w:r>
      <w:r w:rsidR="0007059D" w:rsidRPr="006F24AF">
        <w:rPr>
          <w:rFonts w:ascii="Arial" w:hAnsi="Arial" w:cs="Arial"/>
          <w:sz w:val="28"/>
          <w:szCs w:val="28"/>
        </w:rPr>
        <w:t xml:space="preserve"> </w:t>
      </w:r>
      <w:r w:rsidR="0007059D" w:rsidRPr="00E961DC">
        <w:rPr>
          <w:rFonts w:ascii="Arial" w:hAnsi="Arial" w:cs="Arial"/>
          <w:sz w:val="28"/>
          <w:szCs w:val="28"/>
          <w:lang w:val="en-US"/>
        </w:rPr>
        <w:t>industrial</w:t>
      </w:r>
      <w:r w:rsidR="0007059D" w:rsidRPr="006F24AF">
        <w:rPr>
          <w:rFonts w:ascii="Arial" w:hAnsi="Arial" w:cs="Arial"/>
          <w:sz w:val="28"/>
          <w:szCs w:val="28"/>
        </w:rPr>
        <w:t xml:space="preserve"> </w:t>
      </w:r>
      <w:r w:rsidR="0007059D" w:rsidRPr="00E961DC">
        <w:rPr>
          <w:rFonts w:ascii="Arial" w:hAnsi="Arial" w:cs="Arial"/>
          <w:sz w:val="28"/>
          <w:szCs w:val="28"/>
          <w:lang w:val="en-US"/>
        </w:rPr>
        <w:t>purposes</w:t>
      </w:r>
      <w:r w:rsidR="0007059D" w:rsidRPr="006F24AF">
        <w:rPr>
          <w:rFonts w:ascii="Arial" w:hAnsi="Arial" w:cs="Arial"/>
          <w:sz w:val="28"/>
          <w:szCs w:val="28"/>
        </w:rPr>
        <w:t xml:space="preserve"> - </w:t>
      </w:r>
      <w:r w:rsidR="0007059D" w:rsidRPr="00E961DC">
        <w:rPr>
          <w:rFonts w:ascii="Arial" w:hAnsi="Arial" w:cs="Arial"/>
          <w:sz w:val="28"/>
          <w:szCs w:val="28"/>
          <w:lang w:val="en-US"/>
        </w:rPr>
        <w:t>Part</w:t>
      </w:r>
      <w:r w:rsidR="0007059D" w:rsidRPr="006F24AF">
        <w:rPr>
          <w:rFonts w:ascii="Arial" w:hAnsi="Arial" w:cs="Arial"/>
          <w:sz w:val="28"/>
          <w:szCs w:val="28"/>
        </w:rPr>
        <w:t xml:space="preserve"> 1: </w:t>
      </w:r>
      <w:r w:rsidR="0007059D" w:rsidRPr="00E961DC">
        <w:rPr>
          <w:rFonts w:ascii="Arial" w:hAnsi="Arial" w:cs="Arial"/>
          <w:sz w:val="28"/>
          <w:szCs w:val="28"/>
          <w:lang w:val="en-US"/>
        </w:rPr>
        <w:t>General</w:t>
      </w:r>
      <w:r w:rsidR="0007059D" w:rsidRPr="006F24AF">
        <w:rPr>
          <w:rFonts w:ascii="Arial" w:hAnsi="Arial" w:cs="Arial"/>
          <w:sz w:val="28"/>
          <w:szCs w:val="28"/>
        </w:rPr>
        <w:t xml:space="preserve"> </w:t>
      </w:r>
      <w:r w:rsidR="0007059D" w:rsidRPr="00E961DC">
        <w:rPr>
          <w:rFonts w:ascii="Arial" w:hAnsi="Arial" w:cs="Arial"/>
          <w:sz w:val="28"/>
          <w:szCs w:val="28"/>
          <w:lang w:val="en-US"/>
        </w:rPr>
        <w:t>requirements</w:t>
      </w:r>
      <w:r w:rsidR="00D87D6D" w:rsidRPr="006F24AF">
        <w:rPr>
          <w:rFonts w:ascii="Arial" w:hAnsi="Arial" w:cs="Arial"/>
          <w:sz w:val="28"/>
          <w:szCs w:val="28"/>
        </w:rPr>
        <w:t xml:space="preserve"> </w:t>
      </w:r>
      <w:r w:rsidR="00C664CE" w:rsidRPr="006F24AF">
        <w:rPr>
          <w:rFonts w:ascii="Arial" w:hAnsi="Arial" w:cs="Arial"/>
          <w:sz w:val="28"/>
          <w:szCs w:val="28"/>
        </w:rPr>
        <w:t>(</w:t>
      </w:r>
      <w:r w:rsidR="00E961DC" w:rsidRPr="00E961DC">
        <w:rPr>
          <w:rFonts w:ascii="Arial" w:hAnsi="Arial" w:cs="Arial"/>
          <w:sz w:val="28"/>
          <w:szCs w:val="28"/>
        </w:rPr>
        <w:t>Вилки</w:t>
      </w:r>
      <w:r w:rsidR="00E961DC" w:rsidRPr="006F24AF">
        <w:rPr>
          <w:rFonts w:ascii="Arial" w:hAnsi="Arial" w:cs="Arial"/>
          <w:sz w:val="28"/>
          <w:szCs w:val="28"/>
        </w:rPr>
        <w:t xml:space="preserve">, </w:t>
      </w:r>
      <w:r w:rsidR="00E961DC" w:rsidRPr="00E961DC">
        <w:rPr>
          <w:rFonts w:ascii="Arial" w:hAnsi="Arial" w:cs="Arial"/>
          <w:sz w:val="28"/>
          <w:szCs w:val="28"/>
        </w:rPr>
        <w:t>стационарные</w:t>
      </w:r>
      <w:r w:rsidR="00E961DC" w:rsidRPr="006F24AF">
        <w:rPr>
          <w:rFonts w:ascii="Arial" w:hAnsi="Arial" w:cs="Arial"/>
          <w:sz w:val="28"/>
          <w:szCs w:val="28"/>
        </w:rPr>
        <w:t xml:space="preserve"> </w:t>
      </w:r>
      <w:r w:rsidR="00E961DC" w:rsidRPr="00E961DC">
        <w:rPr>
          <w:rFonts w:ascii="Arial" w:hAnsi="Arial" w:cs="Arial"/>
          <w:sz w:val="28"/>
          <w:szCs w:val="28"/>
        </w:rPr>
        <w:t>или</w:t>
      </w:r>
      <w:r w:rsidR="00E961DC" w:rsidRPr="006F24AF">
        <w:rPr>
          <w:rFonts w:ascii="Arial" w:hAnsi="Arial" w:cs="Arial"/>
          <w:sz w:val="28"/>
          <w:szCs w:val="28"/>
        </w:rPr>
        <w:t xml:space="preserve"> </w:t>
      </w:r>
      <w:r w:rsidR="00E961DC" w:rsidRPr="00E961DC">
        <w:rPr>
          <w:rFonts w:ascii="Arial" w:hAnsi="Arial" w:cs="Arial"/>
          <w:sz w:val="28"/>
          <w:szCs w:val="28"/>
        </w:rPr>
        <w:t>переносные</w:t>
      </w:r>
      <w:r w:rsidR="00E961DC" w:rsidRPr="006F24AF">
        <w:rPr>
          <w:rFonts w:ascii="Arial" w:hAnsi="Arial" w:cs="Arial"/>
          <w:sz w:val="28"/>
          <w:szCs w:val="28"/>
        </w:rPr>
        <w:t xml:space="preserve"> </w:t>
      </w:r>
      <w:r w:rsidR="00E961DC" w:rsidRPr="00E961DC">
        <w:rPr>
          <w:rFonts w:ascii="Arial" w:hAnsi="Arial" w:cs="Arial"/>
          <w:sz w:val="28"/>
          <w:szCs w:val="28"/>
        </w:rPr>
        <w:t>штепсельные</w:t>
      </w:r>
      <w:r w:rsidR="00E961DC" w:rsidRPr="006F24AF">
        <w:rPr>
          <w:rFonts w:ascii="Arial" w:hAnsi="Arial" w:cs="Arial"/>
          <w:sz w:val="28"/>
          <w:szCs w:val="28"/>
        </w:rPr>
        <w:t xml:space="preserve"> </w:t>
      </w:r>
      <w:r w:rsidR="00E961DC" w:rsidRPr="00E961DC">
        <w:rPr>
          <w:rFonts w:ascii="Arial" w:hAnsi="Arial" w:cs="Arial"/>
          <w:sz w:val="28"/>
          <w:szCs w:val="28"/>
        </w:rPr>
        <w:t>розетки</w:t>
      </w:r>
      <w:r w:rsidR="00E961DC" w:rsidRPr="006F24AF">
        <w:rPr>
          <w:rFonts w:ascii="Arial" w:hAnsi="Arial" w:cs="Arial"/>
          <w:sz w:val="28"/>
          <w:szCs w:val="28"/>
        </w:rPr>
        <w:t xml:space="preserve"> </w:t>
      </w:r>
      <w:r w:rsidR="00E961DC" w:rsidRPr="00E961DC">
        <w:rPr>
          <w:rFonts w:ascii="Arial" w:hAnsi="Arial" w:cs="Arial"/>
          <w:sz w:val="28"/>
          <w:szCs w:val="28"/>
        </w:rPr>
        <w:t>и</w:t>
      </w:r>
      <w:r w:rsidR="00E961DC" w:rsidRPr="006F24AF">
        <w:rPr>
          <w:rFonts w:ascii="Arial" w:hAnsi="Arial" w:cs="Arial"/>
          <w:sz w:val="28"/>
          <w:szCs w:val="28"/>
        </w:rPr>
        <w:t xml:space="preserve"> </w:t>
      </w:r>
      <w:r w:rsidR="00E961DC" w:rsidRPr="00E961DC">
        <w:rPr>
          <w:rFonts w:ascii="Arial" w:hAnsi="Arial" w:cs="Arial"/>
          <w:sz w:val="28"/>
          <w:szCs w:val="28"/>
        </w:rPr>
        <w:t>вводные</w:t>
      </w:r>
      <w:r w:rsidR="00E961DC" w:rsidRPr="006F24AF">
        <w:rPr>
          <w:rFonts w:ascii="Arial" w:hAnsi="Arial" w:cs="Arial"/>
          <w:sz w:val="28"/>
          <w:szCs w:val="28"/>
        </w:rPr>
        <w:t xml:space="preserve"> </w:t>
      </w:r>
      <w:r w:rsidR="00E961DC" w:rsidRPr="00E961DC">
        <w:rPr>
          <w:rFonts w:ascii="Arial" w:hAnsi="Arial" w:cs="Arial"/>
          <w:sz w:val="28"/>
          <w:szCs w:val="28"/>
        </w:rPr>
        <w:t>устройства</w:t>
      </w:r>
      <w:r w:rsidR="00E961DC" w:rsidRPr="006F24AF">
        <w:rPr>
          <w:rFonts w:ascii="Arial" w:hAnsi="Arial" w:cs="Arial"/>
          <w:sz w:val="28"/>
          <w:szCs w:val="28"/>
        </w:rPr>
        <w:t xml:space="preserve"> </w:t>
      </w:r>
      <w:r w:rsidR="00E961DC" w:rsidRPr="00E961DC">
        <w:rPr>
          <w:rFonts w:ascii="Arial" w:hAnsi="Arial" w:cs="Arial"/>
          <w:sz w:val="28"/>
          <w:szCs w:val="28"/>
        </w:rPr>
        <w:t>приборов</w:t>
      </w:r>
      <w:r w:rsidR="00E961DC" w:rsidRPr="006F24AF">
        <w:rPr>
          <w:rFonts w:ascii="Arial" w:hAnsi="Arial" w:cs="Arial"/>
          <w:sz w:val="28"/>
          <w:szCs w:val="28"/>
        </w:rPr>
        <w:t xml:space="preserve"> </w:t>
      </w:r>
      <w:r w:rsidR="00E961DC" w:rsidRPr="00E961DC">
        <w:rPr>
          <w:rFonts w:ascii="Arial" w:hAnsi="Arial" w:cs="Arial"/>
          <w:sz w:val="28"/>
          <w:szCs w:val="28"/>
        </w:rPr>
        <w:t>промышленного</w:t>
      </w:r>
      <w:r w:rsidR="00E961DC" w:rsidRPr="006F24AF">
        <w:rPr>
          <w:rFonts w:ascii="Arial" w:hAnsi="Arial" w:cs="Arial"/>
          <w:sz w:val="28"/>
          <w:szCs w:val="28"/>
        </w:rPr>
        <w:t xml:space="preserve"> </w:t>
      </w:r>
      <w:r w:rsidR="00E961DC" w:rsidRPr="00E961DC">
        <w:rPr>
          <w:rFonts w:ascii="Arial" w:hAnsi="Arial" w:cs="Arial"/>
          <w:sz w:val="28"/>
          <w:szCs w:val="28"/>
        </w:rPr>
        <w:t>назначения</w:t>
      </w:r>
      <w:r w:rsidR="00E961DC" w:rsidRPr="006F24AF">
        <w:rPr>
          <w:rFonts w:ascii="Arial" w:hAnsi="Arial" w:cs="Arial"/>
          <w:sz w:val="28"/>
          <w:szCs w:val="28"/>
        </w:rPr>
        <w:t xml:space="preserve">. </w:t>
      </w:r>
      <w:r w:rsidR="00E961DC" w:rsidRPr="00E961DC">
        <w:rPr>
          <w:rFonts w:ascii="Arial" w:hAnsi="Arial" w:cs="Arial"/>
          <w:sz w:val="28"/>
          <w:szCs w:val="28"/>
        </w:rPr>
        <w:t>Часть</w:t>
      </w:r>
      <w:r w:rsidR="00E961DC" w:rsidRPr="006F24AF">
        <w:rPr>
          <w:rFonts w:ascii="Arial" w:hAnsi="Arial" w:cs="Arial"/>
          <w:sz w:val="28"/>
          <w:szCs w:val="28"/>
        </w:rPr>
        <w:t xml:space="preserve"> 1. </w:t>
      </w:r>
      <w:r w:rsidR="00E961DC" w:rsidRPr="00E961DC">
        <w:rPr>
          <w:rFonts w:ascii="Arial" w:hAnsi="Arial" w:cs="Arial"/>
          <w:sz w:val="28"/>
          <w:szCs w:val="28"/>
        </w:rPr>
        <w:t>Общие</w:t>
      </w:r>
      <w:r w:rsidR="00E961DC" w:rsidRPr="006F24AF">
        <w:rPr>
          <w:rFonts w:ascii="Arial" w:hAnsi="Arial" w:cs="Arial"/>
          <w:sz w:val="28"/>
          <w:szCs w:val="28"/>
        </w:rPr>
        <w:t xml:space="preserve"> </w:t>
      </w:r>
      <w:r w:rsidR="00E961DC" w:rsidRPr="00E961DC">
        <w:rPr>
          <w:rFonts w:ascii="Arial" w:hAnsi="Arial" w:cs="Arial"/>
          <w:sz w:val="28"/>
          <w:szCs w:val="28"/>
        </w:rPr>
        <w:t>требования</w:t>
      </w:r>
      <w:r w:rsidR="00D87D6D" w:rsidRPr="006F24AF">
        <w:rPr>
          <w:rFonts w:ascii="Arial" w:hAnsi="Arial" w:cs="Arial"/>
          <w:sz w:val="28"/>
          <w:szCs w:val="28"/>
        </w:rPr>
        <w:t>)</w:t>
      </w:r>
    </w:p>
    <w:p w14:paraId="781D213F" w14:textId="77777777" w:rsidR="006C2586" w:rsidRDefault="00CC6D5A" w:rsidP="00753809">
      <w:pPr>
        <w:spacing w:line="360" w:lineRule="auto"/>
        <w:ind w:firstLine="510"/>
        <w:jc w:val="both"/>
        <w:rPr>
          <w:rFonts w:ascii="Arial" w:hAnsi="Arial" w:cs="Arial"/>
          <w:sz w:val="28"/>
          <w:szCs w:val="28"/>
        </w:rPr>
      </w:pPr>
      <w:r w:rsidRPr="00E961DC">
        <w:rPr>
          <w:rFonts w:ascii="Arial" w:hAnsi="Arial" w:cs="Arial"/>
          <w:sz w:val="28"/>
          <w:szCs w:val="28"/>
          <w:lang w:val="en-US"/>
        </w:rPr>
        <w:t>IEC</w:t>
      </w:r>
      <w:r w:rsidR="006C2586" w:rsidRPr="006F24AF">
        <w:rPr>
          <w:rFonts w:ascii="Arial" w:hAnsi="Arial" w:cs="Arial"/>
          <w:sz w:val="28"/>
          <w:szCs w:val="28"/>
        </w:rPr>
        <w:t xml:space="preserve"> </w:t>
      </w:r>
      <w:r w:rsidR="00E961DC" w:rsidRPr="006F24AF">
        <w:rPr>
          <w:rFonts w:ascii="Arial" w:hAnsi="Arial" w:cs="Arial"/>
          <w:sz w:val="28"/>
          <w:szCs w:val="28"/>
        </w:rPr>
        <w:t>60309-2</w:t>
      </w:r>
      <w:r w:rsidR="00364B6E" w:rsidRPr="006F24AF">
        <w:rPr>
          <w:rFonts w:ascii="Arial" w:hAnsi="Arial" w:cs="Arial"/>
          <w:sz w:val="28"/>
          <w:szCs w:val="28"/>
        </w:rPr>
        <w:t xml:space="preserve">, </w:t>
      </w:r>
      <w:r w:rsidR="00E961DC" w:rsidRPr="00E961DC">
        <w:rPr>
          <w:rFonts w:ascii="Arial" w:hAnsi="Arial" w:cs="Arial"/>
          <w:sz w:val="28"/>
          <w:szCs w:val="28"/>
          <w:lang w:val="en-US"/>
        </w:rPr>
        <w:t>Plugs</w:t>
      </w:r>
      <w:r w:rsidR="00E961DC" w:rsidRPr="006F24AF">
        <w:rPr>
          <w:rFonts w:ascii="Arial" w:hAnsi="Arial" w:cs="Arial"/>
          <w:sz w:val="28"/>
          <w:szCs w:val="28"/>
        </w:rPr>
        <w:t xml:space="preserve">, </w:t>
      </w:r>
      <w:r w:rsidR="00E961DC" w:rsidRPr="00E961DC">
        <w:rPr>
          <w:rFonts w:ascii="Arial" w:hAnsi="Arial" w:cs="Arial"/>
          <w:sz w:val="28"/>
          <w:szCs w:val="28"/>
          <w:lang w:val="en-US"/>
        </w:rPr>
        <w:t>fixed</w:t>
      </w:r>
      <w:r w:rsidR="00E961DC" w:rsidRPr="006F24AF">
        <w:rPr>
          <w:rFonts w:ascii="Arial" w:hAnsi="Arial" w:cs="Arial"/>
          <w:sz w:val="28"/>
          <w:szCs w:val="28"/>
        </w:rPr>
        <w:t xml:space="preserve"> </w:t>
      </w:r>
      <w:r w:rsidR="00E961DC" w:rsidRPr="00E961DC">
        <w:rPr>
          <w:rFonts w:ascii="Arial" w:hAnsi="Arial" w:cs="Arial"/>
          <w:sz w:val="28"/>
          <w:szCs w:val="28"/>
          <w:lang w:val="en-US"/>
        </w:rPr>
        <w:t>or</w:t>
      </w:r>
      <w:r w:rsidR="00E961DC" w:rsidRPr="006F24AF">
        <w:rPr>
          <w:rFonts w:ascii="Arial" w:hAnsi="Arial" w:cs="Arial"/>
          <w:sz w:val="28"/>
          <w:szCs w:val="28"/>
        </w:rPr>
        <w:t xml:space="preserve"> </w:t>
      </w:r>
      <w:r w:rsidR="00E961DC" w:rsidRPr="00E961DC">
        <w:rPr>
          <w:rFonts w:ascii="Arial" w:hAnsi="Arial" w:cs="Arial"/>
          <w:sz w:val="28"/>
          <w:szCs w:val="28"/>
          <w:lang w:val="en-US"/>
        </w:rPr>
        <w:t>portable</w:t>
      </w:r>
      <w:r w:rsidR="00E961DC" w:rsidRPr="006F24AF">
        <w:rPr>
          <w:rFonts w:ascii="Arial" w:hAnsi="Arial" w:cs="Arial"/>
          <w:sz w:val="28"/>
          <w:szCs w:val="28"/>
        </w:rPr>
        <w:t xml:space="preserve"> </w:t>
      </w:r>
      <w:r w:rsidR="00E961DC" w:rsidRPr="00E961DC">
        <w:rPr>
          <w:rFonts w:ascii="Arial" w:hAnsi="Arial" w:cs="Arial"/>
          <w:sz w:val="28"/>
          <w:szCs w:val="28"/>
          <w:lang w:val="en-US"/>
        </w:rPr>
        <w:t>socket</w:t>
      </w:r>
      <w:r w:rsidR="00E961DC" w:rsidRPr="006F24AF">
        <w:rPr>
          <w:rFonts w:ascii="Arial" w:hAnsi="Arial" w:cs="Arial"/>
          <w:sz w:val="28"/>
          <w:szCs w:val="28"/>
        </w:rPr>
        <w:t>-</w:t>
      </w:r>
      <w:r w:rsidR="00E961DC" w:rsidRPr="00E961DC">
        <w:rPr>
          <w:rFonts w:ascii="Arial" w:hAnsi="Arial" w:cs="Arial"/>
          <w:sz w:val="28"/>
          <w:szCs w:val="28"/>
          <w:lang w:val="en-US"/>
        </w:rPr>
        <w:t>outlets</w:t>
      </w:r>
      <w:r w:rsidR="00E961DC" w:rsidRPr="006F24AF">
        <w:rPr>
          <w:rFonts w:ascii="Arial" w:hAnsi="Arial" w:cs="Arial"/>
          <w:sz w:val="28"/>
          <w:szCs w:val="28"/>
        </w:rPr>
        <w:t xml:space="preserve"> </w:t>
      </w:r>
      <w:r w:rsidR="00E961DC" w:rsidRPr="00E961DC">
        <w:rPr>
          <w:rFonts w:ascii="Arial" w:hAnsi="Arial" w:cs="Arial"/>
          <w:sz w:val="28"/>
          <w:szCs w:val="28"/>
          <w:lang w:val="en-US"/>
        </w:rPr>
        <w:t>and</w:t>
      </w:r>
      <w:r w:rsidR="00E961DC" w:rsidRPr="006F24AF">
        <w:rPr>
          <w:rFonts w:ascii="Arial" w:hAnsi="Arial" w:cs="Arial"/>
          <w:sz w:val="28"/>
          <w:szCs w:val="28"/>
        </w:rPr>
        <w:t xml:space="preserve"> </w:t>
      </w:r>
      <w:r w:rsidR="00E961DC" w:rsidRPr="00E961DC">
        <w:rPr>
          <w:rFonts w:ascii="Arial" w:hAnsi="Arial" w:cs="Arial"/>
          <w:sz w:val="28"/>
          <w:szCs w:val="28"/>
          <w:lang w:val="en-US"/>
        </w:rPr>
        <w:t>appliance</w:t>
      </w:r>
      <w:r w:rsidR="00E961DC" w:rsidRPr="006F24AF">
        <w:rPr>
          <w:rFonts w:ascii="Arial" w:hAnsi="Arial" w:cs="Arial"/>
          <w:sz w:val="28"/>
          <w:szCs w:val="28"/>
        </w:rPr>
        <w:t xml:space="preserve"> </w:t>
      </w:r>
      <w:proofErr w:type="spellStart"/>
      <w:r w:rsidR="00E961DC" w:rsidRPr="00E961DC">
        <w:rPr>
          <w:rFonts w:ascii="Arial" w:hAnsi="Arial" w:cs="Arial"/>
          <w:sz w:val="28"/>
          <w:szCs w:val="28"/>
          <w:lang w:val="en-US"/>
        </w:rPr>
        <w:t>inelts</w:t>
      </w:r>
      <w:proofErr w:type="spellEnd"/>
      <w:r w:rsidR="00E961DC" w:rsidRPr="006F24AF">
        <w:rPr>
          <w:rFonts w:ascii="Arial" w:hAnsi="Arial" w:cs="Arial"/>
          <w:sz w:val="28"/>
          <w:szCs w:val="28"/>
        </w:rPr>
        <w:t xml:space="preserve"> </w:t>
      </w:r>
      <w:r w:rsidR="00E961DC" w:rsidRPr="00E961DC">
        <w:rPr>
          <w:rFonts w:ascii="Arial" w:hAnsi="Arial" w:cs="Arial"/>
          <w:sz w:val="28"/>
          <w:szCs w:val="28"/>
          <w:lang w:val="en-US"/>
        </w:rPr>
        <w:t>for</w:t>
      </w:r>
      <w:r w:rsidR="00E961DC" w:rsidRPr="006F24AF">
        <w:rPr>
          <w:rFonts w:ascii="Arial" w:hAnsi="Arial" w:cs="Arial"/>
          <w:sz w:val="28"/>
          <w:szCs w:val="28"/>
        </w:rPr>
        <w:t xml:space="preserve"> </w:t>
      </w:r>
      <w:r w:rsidR="00E961DC" w:rsidRPr="00E961DC">
        <w:rPr>
          <w:rFonts w:ascii="Arial" w:hAnsi="Arial" w:cs="Arial"/>
          <w:sz w:val="28"/>
          <w:szCs w:val="28"/>
          <w:lang w:val="en-US"/>
        </w:rPr>
        <w:t>industrial</w:t>
      </w:r>
      <w:r w:rsidR="00E961DC" w:rsidRPr="006F24AF">
        <w:rPr>
          <w:rFonts w:ascii="Arial" w:hAnsi="Arial" w:cs="Arial"/>
          <w:sz w:val="28"/>
          <w:szCs w:val="28"/>
        </w:rPr>
        <w:t xml:space="preserve"> </w:t>
      </w:r>
      <w:r w:rsidR="00E961DC" w:rsidRPr="00E961DC">
        <w:rPr>
          <w:rFonts w:ascii="Arial" w:hAnsi="Arial" w:cs="Arial"/>
          <w:sz w:val="28"/>
          <w:szCs w:val="28"/>
          <w:lang w:val="en-US"/>
        </w:rPr>
        <w:t>purposes</w:t>
      </w:r>
      <w:r w:rsidR="00E961DC" w:rsidRPr="006F24AF">
        <w:rPr>
          <w:rFonts w:ascii="Arial" w:hAnsi="Arial" w:cs="Arial"/>
          <w:sz w:val="28"/>
          <w:szCs w:val="28"/>
        </w:rPr>
        <w:t xml:space="preserve"> - </w:t>
      </w:r>
      <w:r w:rsidR="00E961DC" w:rsidRPr="00E961DC">
        <w:rPr>
          <w:rFonts w:ascii="Arial" w:hAnsi="Arial" w:cs="Arial"/>
          <w:sz w:val="28"/>
          <w:szCs w:val="28"/>
          <w:lang w:val="en-US"/>
        </w:rPr>
        <w:t>Part</w:t>
      </w:r>
      <w:r w:rsidR="00E961DC" w:rsidRPr="006F24AF">
        <w:rPr>
          <w:rFonts w:ascii="Arial" w:hAnsi="Arial" w:cs="Arial"/>
          <w:sz w:val="28"/>
          <w:szCs w:val="28"/>
        </w:rPr>
        <w:t xml:space="preserve"> 2: </w:t>
      </w:r>
      <w:r w:rsidR="00E961DC" w:rsidRPr="00E961DC">
        <w:rPr>
          <w:rFonts w:ascii="Arial" w:hAnsi="Arial" w:cs="Arial"/>
          <w:sz w:val="28"/>
          <w:szCs w:val="28"/>
          <w:lang w:val="en-US"/>
        </w:rPr>
        <w:t>Dimensional</w:t>
      </w:r>
      <w:r w:rsidR="00E961DC" w:rsidRPr="006F24AF">
        <w:rPr>
          <w:rFonts w:ascii="Arial" w:hAnsi="Arial" w:cs="Arial"/>
          <w:sz w:val="28"/>
          <w:szCs w:val="28"/>
        </w:rPr>
        <w:t xml:space="preserve"> </w:t>
      </w:r>
      <w:r w:rsidR="00E961DC" w:rsidRPr="00E961DC">
        <w:rPr>
          <w:rFonts w:ascii="Arial" w:hAnsi="Arial" w:cs="Arial"/>
          <w:sz w:val="28"/>
          <w:szCs w:val="28"/>
          <w:lang w:val="en-US"/>
        </w:rPr>
        <w:t>compatibility</w:t>
      </w:r>
      <w:r w:rsidR="00E961DC" w:rsidRPr="006F24AF">
        <w:rPr>
          <w:rFonts w:ascii="Arial" w:hAnsi="Arial" w:cs="Arial"/>
          <w:sz w:val="28"/>
          <w:szCs w:val="28"/>
        </w:rPr>
        <w:t xml:space="preserve"> </w:t>
      </w:r>
      <w:r w:rsidR="00E961DC" w:rsidRPr="00E961DC">
        <w:rPr>
          <w:rFonts w:ascii="Arial" w:hAnsi="Arial" w:cs="Arial"/>
          <w:sz w:val="28"/>
          <w:szCs w:val="28"/>
          <w:lang w:val="en-US"/>
        </w:rPr>
        <w:t>requirements</w:t>
      </w:r>
      <w:r w:rsidR="00E961DC" w:rsidRPr="006F24AF">
        <w:rPr>
          <w:rFonts w:ascii="Arial" w:hAnsi="Arial" w:cs="Arial"/>
          <w:sz w:val="28"/>
          <w:szCs w:val="28"/>
        </w:rPr>
        <w:t xml:space="preserve"> </w:t>
      </w:r>
      <w:r w:rsidR="00E961DC" w:rsidRPr="00E961DC">
        <w:rPr>
          <w:rFonts w:ascii="Arial" w:hAnsi="Arial" w:cs="Arial"/>
          <w:sz w:val="28"/>
          <w:szCs w:val="28"/>
          <w:lang w:val="en-US"/>
        </w:rPr>
        <w:t>for</w:t>
      </w:r>
      <w:r w:rsidR="00E961DC" w:rsidRPr="006F24AF">
        <w:rPr>
          <w:rFonts w:ascii="Arial" w:hAnsi="Arial" w:cs="Arial"/>
          <w:sz w:val="28"/>
          <w:szCs w:val="28"/>
        </w:rPr>
        <w:t xml:space="preserve"> </w:t>
      </w:r>
      <w:r w:rsidR="00E961DC" w:rsidRPr="00E961DC">
        <w:rPr>
          <w:rFonts w:ascii="Arial" w:hAnsi="Arial" w:cs="Arial"/>
          <w:sz w:val="28"/>
          <w:szCs w:val="28"/>
          <w:lang w:val="en-US"/>
        </w:rPr>
        <w:t>pin</w:t>
      </w:r>
      <w:r w:rsidR="00E961DC" w:rsidRPr="006F24AF">
        <w:rPr>
          <w:rFonts w:ascii="Arial" w:hAnsi="Arial" w:cs="Arial"/>
          <w:sz w:val="28"/>
          <w:szCs w:val="28"/>
        </w:rPr>
        <w:t xml:space="preserve"> </w:t>
      </w:r>
      <w:r w:rsidR="00E961DC" w:rsidRPr="00E961DC">
        <w:rPr>
          <w:rFonts w:ascii="Arial" w:hAnsi="Arial" w:cs="Arial"/>
          <w:sz w:val="28"/>
          <w:szCs w:val="28"/>
          <w:lang w:val="en-US"/>
        </w:rPr>
        <w:t>and</w:t>
      </w:r>
      <w:r w:rsidR="00E961DC" w:rsidRPr="006F24AF">
        <w:rPr>
          <w:rFonts w:ascii="Arial" w:hAnsi="Arial" w:cs="Arial"/>
          <w:sz w:val="28"/>
          <w:szCs w:val="28"/>
        </w:rPr>
        <w:t xml:space="preserve"> </w:t>
      </w:r>
      <w:r w:rsidR="00E961DC" w:rsidRPr="00E961DC">
        <w:rPr>
          <w:rFonts w:ascii="Arial" w:hAnsi="Arial" w:cs="Arial"/>
          <w:sz w:val="28"/>
          <w:szCs w:val="28"/>
          <w:lang w:val="en-US"/>
        </w:rPr>
        <w:t>contact</w:t>
      </w:r>
      <w:r w:rsidR="00E961DC" w:rsidRPr="006F24AF">
        <w:rPr>
          <w:rFonts w:ascii="Arial" w:hAnsi="Arial" w:cs="Arial"/>
          <w:sz w:val="28"/>
          <w:szCs w:val="28"/>
        </w:rPr>
        <w:t>-</w:t>
      </w:r>
      <w:r w:rsidR="00E961DC" w:rsidRPr="00E961DC">
        <w:rPr>
          <w:rFonts w:ascii="Arial" w:hAnsi="Arial" w:cs="Arial"/>
          <w:sz w:val="28"/>
          <w:szCs w:val="28"/>
          <w:lang w:val="en-US"/>
        </w:rPr>
        <w:t>tube</w:t>
      </w:r>
      <w:r w:rsidR="00E961DC" w:rsidRPr="006F24AF">
        <w:rPr>
          <w:rFonts w:ascii="Arial" w:hAnsi="Arial" w:cs="Arial"/>
          <w:sz w:val="28"/>
          <w:szCs w:val="28"/>
        </w:rPr>
        <w:t xml:space="preserve"> </w:t>
      </w:r>
      <w:proofErr w:type="gramStart"/>
      <w:r w:rsidR="00E961DC" w:rsidRPr="00E961DC">
        <w:rPr>
          <w:rFonts w:ascii="Arial" w:hAnsi="Arial" w:cs="Arial"/>
          <w:sz w:val="28"/>
          <w:szCs w:val="28"/>
          <w:lang w:val="en-US"/>
        </w:rPr>
        <w:t>accessories</w:t>
      </w:r>
      <w:r w:rsidR="000D4E94" w:rsidRPr="006F24AF">
        <w:rPr>
          <w:rFonts w:ascii="Arial" w:hAnsi="Arial" w:cs="Arial"/>
          <w:sz w:val="28"/>
          <w:szCs w:val="28"/>
        </w:rPr>
        <w:t xml:space="preserve">  </w:t>
      </w:r>
      <w:r w:rsidR="00E961DC" w:rsidRPr="006F24AF">
        <w:rPr>
          <w:rFonts w:ascii="Arial" w:hAnsi="Arial" w:cs="Arial"/>
          <w:sz w:val="28"/>
          <w:szCs w:val="28"/>
        </w:rPr>
        <w:t>(</w:t>
      </w:r>
      <w:proofErr w:type="gramEnd"/>
      <w:r w:rsidR="00E961DC" w:rsidRPr="00E961DC">
        <w:rPr>
          <w:rFonts w:ascii="Arial" w:hAnsi="Arial" w:cs="Arial"/>
          <w:sz w:val="28"/>
          <w:szCs w:val="28"/>
        </w:rPr>
        <w:t>Вилки</w:t>
      </w:r>
      <w:r w:rsidR="00E961DC" w:rsidRPr="006F24AF">
        <w:rPr>
          <w:rFonts w:ascii="Arial" w:hAnsi="Arial" w:cs="Arial"/>
          <w:sz w:val="28"/>
          <w:szCs w:val="28"/>
        </w:rPr>
        <w:t xml:space="preserve">, </w:t>
      </w:r>
      <w:r w:rsidR="00E961DC" w:rsidRPr="00E961DC">
        <w:rPr>
          <w:rFonts w:ascii="Arial" w:hAnsi="Arial" w:cs="Arial"/>
          <w:sz w:val="28"/>
          <w:szCs w:val="28"/>
        </w:rPr>
        <w:t>стационарные</w:t>
      </w:r>
      <w:r w:rsidR="00E961DC" w:rsidRPr="006F24AF">
        <w:rPr>
          <w:rFonts w:ascii="Arial" w:hAnsi="Arial" w:cs="Arial"/>
          <w:sz w:val="28"/>
          <w:szCs w:val="28"/>
        </w:rPr>
        <w:t xml:space="preserve"> </w:t>
      </w:r>
      <w:r w:rsidR="00E961DC" w:rsidRPr="00E961DC">
        <w:rPr>
          <w:rFonts w:ascii="Arial" w:hAnsi="Arial" w:cs="Arial"/>
          <w:sz w:val="28"/>
          <w:szCs w:val="28"/>
        </w:rPr>
        <w:t>или</w:t>
      </w:r>
      <w:r w:rsidR="00E961DC" w:rsidRPr="006F24AF">
        <w:rPr>
          <w:rFonts w:ascii="Arial" w:hAnsi="Arial" w:cs="Arial"/>
          <w:sz w:val="28"/>
          <w:szCs w:val="28"/>
        </w:rPr>
        <w:t xml:space="preserve"> </w:t>
      </w:r>
      <w:r w:rsidR="00E961DC" w:rsidRPr="00E961DC">
        <w:rPr>
          <w:rFonts w:ascii="Arial" w:hAnsi="Arial" w:cs="Arial"/>
          <w:sz w:val="28"/>
          <w:szCs w:val="28"/>
        </w:rPr>
        <w:t>переносные</w:t>
      </w:r>
      <w:r w:rsidR="00E961DC" w:rsidRPr="006F24AF">
        <w:rPr>
          <w:rFonts w:ascii="Arial" w:hAnsi="Arial" w:cs="Arial"/>
          <w:sz w:val="28"/>
          <w:szCs w:val="28"/>
        </w:rPr>
        <w:t xml:space="preserve"> </w:t>
      </w:r>
      <w:r w:rsidR="00E961DC" w:rsidRPr="00E961DC">
        <w:rPr>
          <w:rFonts w:ascii="Arial" w:hAnsi="Arial" w:cs="Arial"/>
          <w:sz w:val="28"/>
          <w:szCs w:val="28"/>
        </w:rPr>
        <w:t>штепсельные</w:t>
      </w:r>
      <w:r w:rsidR="00E961DC" w:rsidRPr="006F24AF">
        <w:rPr>
          <w:rFonts w:ascii="Arial" w:hAnsi="Arial" w:cs="Arial"/>
          <w:sz w:val="28"/>
          <w:szCs w:val="28"/>
        </w:rPr>
        <w:t xml:space="preserve"> </w:t>
      </w:r>
      <w:r w:rsidR="00E961DC" w:rsidRPr="00E961DC">
        <w:rPr>
          <w:rFonts w:ascii="Arial" w:hAnsi="Arial" w:cs="Arial"/>
          <w:sz w:val="28"/>
          <w:szCs w:val="28"/>
        </w:rPr>
        <w:t>розетки</w:t>
      </w:r>
      <w:r w:rsidR="00E961DC" w:rsidRPr="006F24AF">
        <w:rPr>
          <w:rFonts w:ascii="Arial" w:hAnsi="Arial" w:cs="Arial"/>
          <w:sz w:val="28"/>
          <w:szCs w:val="28"/>
        </w:rPr>
        <w:t xml:space="preserve"> </w:t>
      </w:r>
      <w:r w:rsidR="00E961DC" w:rsidRPr="00E961DC">
        <w:rPr>
          <w:rFonts w:ascii="Arial" w:hAnsi="Arial" w:cs="Arial"/>
          <w:sz w:val="28"/>
          <w:szCs w:val="28"/>
        </w:rPr>
        <w:t>и</w:t>
      </w:r>
      <w:r w:rsidR="00E961DC" w:rsidRPr="006F24AF">
        <w:rPr>
          <w:rFonts w:ascii="Arial" w:hAnsi="Arial" w:cs="Arial"/>
          <w:sz w:val="28"/>
          <w:szCs w:val="28"/>
        </w:rPr>
        <w:t xml:space="preserve"> </w:t>
      </w:r>
      <w:r w:rsidR="00E961DC" w:rsidRPr="00E961DC">
        <w:rPr>
          <w:rFonts w:ascii="Arial" w:hAnsi="Arial" w:cs="Arial"/>
          <w:sz w:val="28"/>
          <w:szCs w:val="28"/>
        </w:rPr>
        <w:t>вводные</w:t>
      </w:r>
      <w:r w:rsidR="00E961DC" w:rsidRPr="006F24AF">
        <w:rPr>
          <w:rFonts w:ascii="Arial" w:hAnsi="Arial" w:cs="Arial"/>
          <w:sz w:val="28"/>
          <w:szCs w:val="28"/>
        </w:rPr>
        <w:t xml:space="preserve"> </w:t>
      </w:r>
      <w:r w:rsidR="00E961DC" w:rsidRPr="00E961DC">
        <w:rPr>
          <w:rFonts w:ascii="Arial" w:hAnsi="Arial" w:cs="Arial"/>
          <w:sz w:val="28"/>
          <w:szCs w:val="28"/>
        </w:rPr>
        <w:t>устройства</w:t>
      </w:r>
      <w:r w:rsidR="00E961DC" w:rsidRPr="006F24AF">
        <w:rPr>
          <w:rFonts w:ascii="Arial" w:hAnsi="Arial" w:cs="Arial"/>
          <w:sz w:val="28"/>
          <w:szCs w:val="28"/>
        </w:rPr>
        <w:t xml:space="preserve"> </w:t>
      </w:r>
      <w:r w:rsidR="00E961DC" w:rsidRPr="00E961DC">
        <w:rPr>
          <w:rFonts w:ascii="Arial" w:hAnsi="Arial" w:cs="Arial"/>
          <w:sz w:val="28"/>
          <w:szCs w:val="28"/>
        </w:rPr>
        <w:t>приборов</w:t>
      </w:r>
      <w:r w:rsidR="00E961DC" w:rsidRPr="006F24AF">
        <w:rPr>
          <w:rFonts w:ascii="Arial" w:hAnsi="Arial" w:cs="Arial"/>
          <w:sz w:val="28"/>
          <w:szCs w:val="28"/>
        </w:rPr>
        <w:t xml:space="preserve"> </w:t>
      </w:r>
      <w:r w:rsidR="00E961DC" w:rsidRPr="00E961DC">
        <w:rPr>
          <w:rFonts w:ascii="Arial" w:hAnsi="Arial" w:cs="Arial"/>
          <w:sz w:val="28"/>
          <w:szCs w:val="28"/>
        </w:rPr>
        <w:t>промышленного</w:t>
      </w:r>
      <w:r w:rsidR="00E961DC" w:rsidRPr="006F24AF">
        <w:rPr>
          <w:rFonts w:ascii="Arial" w:hAnsi="Arial" w:cs="Arial"/>
          <w:sz w:val="28"/>
          <w:szCs w:val="28"/>
        </w:rPr>
        <w:t xml:space="preserve"> </w:t>
      </w:r>
      <w:r w:rsidR="00E961DC" w:rsidRPr="00E961DC">
        <w:rPr>
          <w:rFonts w:ascii="Arial" w:hAnsi="Arial" w:cs="Arial"/>
          <w:sz w:val="28"/>
          <w:szCs w:val="28"/>
        </w:rPr>
        <w:t>назначения</w:t>
      </w:r>
      <w:r w:rsidR="00E961DC" w:rsidRPr="006F24AF">
        <w:rPr>
          <w:rFonts w:ascii="Arial" w:hAnsi="Arial" w:cs="Arial"/>
          <w:sz w:val="28"/>
          <w:szCs w:val="28"/>
        </w:rPr>
        <w:t xml:space="preserve">. </w:t>
      </w:r>
      <w:r w:rsidR="00E961DC" w:rsidRPr="00E961DC">
        <w:rPr>
          <w:rFonts w:ascii="Arial" w:hAnsi="Arial" w:cs="Arial"/>
          <w:sz w:val="28"/>
          <w:szCs w:val="28"/>
        </w:rPr>
        <w:t xml:space="preserve">Часть 2. Требования по взаимозаменяемости </w:t>
      </w:r>
      <w:r w:rsidR="007527C4" w:rsidRPr="007527C4">
        <w:rPr>
          <w:rFonts w:ascii="Arial" w:hAnsi="Arial" w:cs="Arial"/>
          <w:sz w:val="28"/>
          <w:szCs w:val="28"/>
        </w:rPr>
        <w:t>арматуры со штырями и контактными гнездами</w:t>
      </w:r>
      <w:r w:rsidR="006C2586" w:rsidRPr="00E961DC">
        <w:rPr>
          <w:rFonts w:ascii="Arial" w:hAnsi="Arial" w:cs="Arial"/>
          <w:sz w:val="28"/>
          <w:szCs w:val="28"/>
        </w:rPr>
        <w:t>)</w:t>
      </w:r>
    </w:p>
    <w:p w14:paraId="10915BA9" w14:textId="77777777" w:rsidR="00E961DC" w:rsidRDefault="00E961DC" w:rsidP="00753809">
      <w:pPr>
        <w:spacing w:line="360" w:lineRule="auto"/>
        <w:ind w:firstLine="510"/>
        <w:jc w:val="both"/>
        <w:rPr>
          <w:rFonts w:ascii="Arial" w:hAnsi="Arial" w:cs="Arial"/>
          <w:sz w:val="28"/>
          <w:szCs w:val="28"/>
        </w:rPr>
      </w:pPr>
      <w:r w:rsidRPr="00E961DC">
        <w:rPr>
          <w:rFonts w:ascii="Arial" w:hAnsi="Arial" w:cs="Arial"/>
          <w:sz w:val="28"/>
          <w:szCs w:val="28"/>
        </w:rPr>
        <w:t>IEC 60309-4,</w:t>
      </w:r>
      <w:r>
        <w:rPr>
          <w:rFonts w:ascii="Arial" w:hAnsi="Arial" w:cs="Arial"/>
          <w:sz w:val="28"/>
          <w:szCs w:val="28"/>
        </w:rPr>
        <w:t xml:space="preserve"> </w:t>
      </w:r>
      <w:proofErr w:type="spellStart"/>
      <w:r w:rsidRPr="00E961DC">
        <w:rPr>
          <w:rFonts w:ascii="Arial" w:hAnsi="Arial" w:cs="Arial"/>
          <w:sz w:val="28"/>
          <w:szCs w:val="28"/>
        </w:rPr>
        <w:t>Plugs</w:t>
      </w:r>
      <w:proofErr w:type="spellEnd"/>
      <w:r w:rsidRPr="00E961DC">
        <w:rPr>
          <w:rFonts w:ascii="Arial" w:hAnsi="Arial" w:cs="Arial"/>
          <w:sz w:val="28"/>
          <w:szCs w:val="28"/>
        </w:rPr>
        <w:t xml:space="preserve">, </w:t>
      </w:r>
      <w:proofErr w:type="spellStart"/>
      <w:r w:rsidRPr="00E961DC">
        <w:rPr>
          <w:rFonts w:ascii="Arial" w:hAnsi="Arial" w:cs="Arial"/>
          <w:sz w:val="28"/>
          <w:szCs w:val="28"/>
        </w:rPr>
        <w:t>fixed</w:t>
      </w:r>
      <w:proofErr w:type="spellEnd"/>
      <w:r w:rsidRPr="00E961DC">
        <w:rPr>
          <w:rFonts w:ascii="Arial" w:hAnsi="Arial" w:cs="Arial"/>
          <w:sz w:val="28"/>
          <w:szCs w:val="28"/>
        </w:rPr>
        <w:t xml:space="preserve"> </w:t>
      </w:r>
      <w:proofErr w:type="spellStart"/>
      <w:r w:rsidRPr="00E961DC">
        <w:rPr>
          <w:rFonts w:ascii="Arial" w:hAnsi="Arial" w:cs="Arial"/>
          <w:sz w:val="28"/>
          <w:szCs w:val="28"/>
        </w:rPr>
        <w:t>or</w:t>
      </w:r>
      <w:proofErr w:type="spellEnd"/>
      <w:r w:rsidRPr="00E961DC">
        <w:rPr>
          <w:rFonts w:ascii="Arial" w:hAnsi="Arial" w:cs="Arial"/>
          <w:sz w:val="28"/>
          <w:szCs w:val="28"/>
        </w:rPr>
        <w:t xml:space="preserve"> </w:t>
      </w:r>
      <w:proofErr w:type="spellStart"/>
      <w:r w:rsidRPr="00E961DC">
        <w:rPr>
          <w:rFonts w:ascii="Arial" w:hAnsi="Arial" w:cs="Arial"/>
          <w:sz w:val="28"/>
          <w:szCs w:val="28"/>
        </w:rPr>
        <w:t>portable</w:t>
      </w:r>
      <w:proofErr w:type="spellEnd"/>
      <w:r w:rsidRPr="00E961DC">
        <w:rPr>
          <w:rFonts w:ascii="Arial" w:hAnsi="Arial" w:cs="Arial"/>
          <w:sz w:val="28"/>
          <w:szCs w:val="28"/>
        </w:rPr>
        <w:t xml:space="preserve"> </w:t>
      </w:r>
      <w:proofErr w:type="spellStart"/>
      <w:r w:rsidRPr="00E961DC">
        <w:rPr>
          <w:rFonts w:ascii="Arial" w:hAnsi="Arial" w:cs="Arial"/>
          <w:sz w:val="28"/>
          <w:szCs w:val="28"/>
        </w:rPr>
        <w:t>socket-outlets</w:t>
      </w:r>
      <w:proofErr w:type="spellEnd"/>
      <w:r w:rsidRPr="00E961DC">
        <w:rPr>
          <w:rFonts w:ascii="Arial" w:hAnsi="Arial" w:cs="Arial"/>
          <w:sz w:val="28"/>
          <w:szCs w:val="28"/>
        </w:rPr>
        <w:t xml:space="preserve"> </w:t>
      </w:r>
      <w:proofErr w:type="spellStart"/>
      <w:r w:rsidRPr="00E961DC">
        <w:rPr>
          <w:rFonts w:ascii="Arial" w:hAnsi="Arial" w:cs="Arial"/>
          <w:sz w:val="28"/>
          <w:szCs w:val="28"/>
        </w:rPr>
        <w:t>and</w:t>
      </w:r>
      <w:proofErr w:type="spellEnd"/>
      <w:r w:rsidRPr="00E961DC">
        <w:rPr>
          <w:rFonts w:ascii="Arial" w:hAnsi="Arial" w:cs="Arial"/>
          <w:sz w:val="28"/>
          <w:szCs w:val="28"/>
        </w:rPr>
        <w:t xml:space="preserve"> </w:t>
      </w:r>
      <w:proofErr w:type="spellStart"/>
      <w:r w:rsidRPr="00E961DC">
        <w:rPr>
          <w:rFonts w:ascii="Arial" w:hAnsi="Arial" w:cs="Arial"/>
          <w:sz w:val="28"/>
          <w:szCs w:val="28"/>
        </w:rPr>
        <w:t>appliance</w:t>
      </w:r>
      <w:proofErr w:type="spellEnd"/>
      <w:r w:rsidRPr="00E961DC">
        <w:rPr>
          <w:rFonts w:ascii="Arial" w:hAnsi="Arial" w:cs="Arial"/>
          <w:sz w:val="28"/>
          <w:szCs w:val="28"/>
        </w:rPr>
        <w:t xml:space="preserve"> </w:t>
      </w:r>
      <w:proofErr w:type="spellStart"/>
      <w:r w:rsidRPr="00E961DC">
        <w:rPr>
          <w:rFonts w:ascii="Arial" w:hAnsi="Arial" w:cs="Arial"/>
          <w:sz w:val="28"/>
          <w:szCs w:val="28"/>
        </w:rPr>
        <w:t>inlets</w:t>
      </w:r>
      <w:proofErr w:type="spellEnd"/>
      <w:r w:rsidRPr="00E961DC">
        <w:rPr>
          <w:rFonts w:ascii="Arial" w:hAnsi="Arial" w:cs="Arial"/>
          <w:sz w:val="28"/>
          <w:szCs w:val="28"/>
        </w:rPr>
        <w:t xml:space="preserve"> for </w:t>
      </w:r>
      <w:proofErr w:type="spellStart"/>
      <w:r w:rsidRPr="00E961DC">
        <w:rPr>
          <w:rFonts w:ascii="Arial" w:hAnsi="Arial" w:cs="Arial"/>
          <w:sz w:val="28"/>
          <w:szCs w:val="28"/>
        </w:rPr>
        <w:t>industrial</w:t>
      </w:r>
      <w:proofErr w:type="spellEnd"/>
      <w:r w:rsidRPr="00E961DC">
        <w:rPr>
          <w:rFonts w:ascii="Arial" w:hAnsi="Arial" w:cs="Arial"/>
          <w:sz w:val="28"/>
          <w:szCs w:val="28"/>
        </w:rPr>
        <w:t xml:space="preserve"> </w:t>
      </w:r>
      <w:proofErr w:type="spellStart"/>
      <w:r w:rsidRPr="00E961DC">
        <w:rPr>
          <w:rFonts w:ascii="Arial" w:hAnsi="Arial" w:cs="Arial"/>
          <w:sz w:val="28"/>
          <w:szCs w:val="28"/>
        </w:rPr>
        <w:t>purposes</w:t>
      </w:r>
      <w:proofErr w:type="spellEnd"/>
      <w:r w:rsidRPr="00E961DC">
        <w:rPr>
          <w:rFonts w:ascii="Arial" w:hAnsi="Arial" w:cs="Arial"/>
          <w:sz w:val="28"/>
          <w:szCs w:val="28"/>
        </w:rPr>
        <w:t xml:space="preserve"> - </w:t>
      </w:r>
      <w:proofErr w:type="spellStart"/>
      <w:r w:rsidRPr="00E961DC">
        <w:rPr>
          <w:rFonts w:ascii="Arial" w:hAnsi="Arial" w:cs="Arial"/>
          <w:sz w:val="28"/>
          <w:szCs w:val="28"/>
        </w:rPr>
        <w:t>Part</w:t>
      </w:r>
      <w:proofErr w:type="spellEnd"/>
      <w:r w:rsidRPr="00E961DC">
        <w:rPr>
          <w:rFonts w:ascii="Arial" w:hAnsi="Arial" w:cs="Arial"/>
          <w:sz w:val="28"/>
          <w:szCs w:val="28"/>
        </w:rPr>
        <w:t xml:space="preserve"> 4: </w:t>
      </w:r>
      <w:proofErr w:type="spellStart"/>
      <w:r w:rsidRPr="00E961DC">
        <w:rPr>
          <w:rFonts w:ascii="Arial" w:hAnsi="Arial" w:cs="Arial"/>
          <w:sz w:val="28"/>
          <w:szCs w:val="28"/>
        </w:rPr>
        <w:t>Switched</w:t>
      </w:r>
      <w:proofErr w:type="spellEnd"/>
      <w:r w:rsidRPr="00E961DC">
        <w:rPr>
          <w:rFonts w:ascii="Arial" w:hAnsi="Arial" w:cs="Arial"/>
          <w:sz w:val="28"/>
          <w:szCs w:val="28"/>
        </w:rPr>
        <w:t xml:space="preserve"> </w:t>
      </w:r>
      <w:proofErr w:type="spellStart"/>
      <w:r w:rsidRPr="00E961DC">
        <w:rPr>
          <w:rFonts w:ascii="Arial" w:hAnsi="Arial" w:cs="Arial"/>
          <w:sz w:val="28"/>
          <w:szCs w:val="28"/>
        </w:rPr>
        <w:t>socket-outlets</w:t>
      </w:r>
      <w:proofErr w:type="spellEnd"/>
      <w:r w:rsidRPr="00E961DC">
        <w:rPr>
          <w:rFonts w:ascii="Arial" w:hAnsi="Arial" w:cs="Arial"/>
          <w:sz w:val="28"/>
          <w:szCs w:val="28"/>
        </w:rPr>
        <w:t xml:space="preserve"> </w:t>
      </w:r>
      <w:proofErr w:type="spellStart"/>
      <w:r w:rsidRPr="00E961DC">
        <w:rPr>
          <w:rFonts w:ascii="Arial" w:hAnsi="Arial" w:cs="Arial"/>
          <w:sz w:val="28"/>
          <w:szCs w:val="28"/>
        </w:rPr>
        <w:t>with</w:t>
      </w:r>
      <w:proofErr w:type="spellEnd"/>
      <w:r w:rsidRPr="00E961DC">
        <w:rPr>
          <w:rFonts w:ascii="Arial" w:hAnsi="Arial" w:cs="Arial"/>
          <w:sz w:val="28"/>
          <w:szCs w:val="28"/>
        </w:rPr>
        <w:t xml:space="preserve"> </w:t>
      </w:r>
      <w:proofErr w:type="spellStart"/>
      <w:r w:rsidRPr="00E961DC">
        <w:rPr>
          <w:rFonts w:ascii="Arial" w:hAnsi="Arial" w:cs="Arial"/>
          <w:sz w:val="28"/>
          <w:szCs w:val="28"/>
        </w:rPr>
        <w:t>or</w:t>
      </w:r>
      <w:proofErr w:type="spellEnd"/>
      <w:r w:rsidRPr="00E961DC">
        <w:rPr>
          <w:rFonts w:ascii="Arial" w:hAnsi="Arial" w:cs="Arial"/>
          <w:sz w:val="28"/>
          <w:szCs w:val="28"/>
        </w:rPr>
        <w:t xml:space="preserve"> </w:t>
      </w:r>
      <w:proofErr w:type="spellStart"/>
      <w:r w:rsidRPr="00E961DC">
        <w:rPr>
          <w:rFonts w:ascii="Arial" w:hAnsi="Arial" w:cs="Arial"/>
          <w:sz w:val="28"/>
          <w:szCs w:val="28"/>
        </w:rPr>
        <w:lastRenderedPageBreak/>
        <w:t>without</w:t>
      </w:r>
      <w:proofErr w:type="spellEnd"/>
      <w:r w:rsidRPr="00E961DC">
        <w:rPr>
          <w:rFonts w:ascii="Arial" w:hAnsi="Arial" w:cs="Arial"/>
          <w:sz w:val="28"/>
          <w:szCs w:val="28"/>
        </w:rPr>
        <w:t xml:space="preserve"> </w:t>
      </w:r>
      <w:proofErr w:type="spellStart"/>
      <w:r w:rsidRPr="00E961DC">
        <w:rPr>
          <w:rFonts w:ascii="Arial" w:hAnsi="Arial" w:cs="Arial"/>
          <w:sz w:val="28"/>
          <w:szCs w:val="28"/>
        </w:rPr>
        <w:t>interlock</w:t>
      </w:r>
      <w:proofErr w:type="spellEnd"/>
      <w:r w:rsidRPr="00E961DC">
        <w:rPr>
          <w:rFonts w:ascii="Arial" w:hAnsi="Arial" w:cs="Arial"/>
          <w:sz w:val="28"/>
          <w:szCs w:val="28"/>
        </w:rPr>
        <w:t xml:space="preserve"> </w:t>
      </w:r>
      <w:r>
        <w:rPr>
          <w:rFonts w:ascii="Arial" w:hAnsi="Arial" w:cs="Arial"/>
          <w:sz w:val="28"/>
          <w:szCs w:val="28"/>
        </w:rPr>
        <w:t>(</w:t>
      </w:r>
      <w:r w:rsidRPr="00E961DC">
        <w:rPr>
          <w:rFonts w:ascii="Arial" w:hAnsi="Arial" w:cs="Arial"/>
          <w:sz w:val="28"/>
          <w:szCs w:val="28"/>
        </w:rPr>
        <w:t xml:space="preserve">Вилки, стационарные или переносные штепсельные розетки и вводные устройства приборов промышленного назначения. </w:t>
      </w:r>
    </w:p>
    <w:p w14:paraId="337619EB" w14:textId="77777777" w:rsidR="00E961DC" w:rsidRDefault="00E961DC" w:rsidP="004A64A9">
      <w:pPr>
        <w:spacing w:line="360" w:lineRule="auto"/>
        <w:jc w:val="both"/>
        <w:rPr>
          <w:rFonts w:ascii="Arial" w:hAnsi="Arial" w:cs="Arial"/>
          <w:sz w:val="28"/>
          <w:szCs w:val="28"/>
        </w:rPr>
      </w:pPr>
      <w:r w:rsidRPr="00E961DC">
        <w:rPr>
          <w:rFonts w:ascii="Arial" w:hAnsi="Arial" w:cs="Arial"/>
          <w:sz w:val="28"/>
          <w:szCs w:val="28"/>
        </w:rPr>
        <w:t xml:space="preserve">Часть 4. Переключаемые </w:t>
      </w:r>
      <w:proofErr w:type="spellStart"/>
      <w:r w:rsidRPr="00E961DC">
        <w:rPr>
          <w:rFonts w:ascii="Arial" w:hAnsi="Arial" w:cs="Arial"/>
          <w:sz w:val="28"/>
          <w:szCs w:val="28"/>
        </w:rPr>
        <w:t>ответвители</w:t>
      </w:r>
      <w:proofErr w:type="spellEnd"/>
      <w:r w:rsidRPr="00E961DC">
        <w:rPr>
          <w:rFonts w:ascii="Arial" w:hAnsi="Arial" w:cs="Arial"/>
          <w:sz w:val="28"/>
          <w:szCs w:val="28"/>
        </w:rPr>
        <w:t xml:space="preserve"> и соединители с блокировкой и без нее</w:t>
      </w:r>
      <w:r>
        <w:rPr>
          <w:rFonts w:ascii="Arial" w:hAnsi="Arial" w:cs="Arial"/>
          <w:sz w:val="28"/>
          <w:szCs w:val="28"/>
        </w:rPr>
        <w:t>)</w:t>
      </w:r>
    </w:p>
    <w:p w14:paraId="54CD16B3" w14:textId="77777777" w:rsidR="00E961DC" w:rsidRPr="006F24AF" w:rsidRDefault="00E961DC" w:rsidP="00753809">
      <w:pPr>
        <w:spacing w:line="360" w:lineRule="auto"/>
        <w:ind w:firstLine="510"/>
        <w:jc w:val="both"/>
        <w:rPr>
          <w:rFonts w:ascii="Arial" w:hAnsi="Arial" w:cs="Arial"/>
          <w:sz w:val="28"/>
          <w:szCs w:val="28"/>
          <w:lang w:val="en-US"/>
        </w:rPr>
      </w:pPr>
      <w:r w:rsidRPr="00E961DC">
        <w:rPr>
          <w:rFonts w:ascii="Arial" w:hAnsi="Arial" w:cs="Arial"/>
          <w:sz w:val="28"/>
          <w:szCs w:val="28"/>
          <w:lang w:val="en-US"/>
        </w:rPr>
        <w:t>IEC 60529, Degrees of protection provided by enclosures (IP code) [</w:t>
      </w:r>
      <w:r w:rsidRPr="00E961DC">
        <w:rPr>
          <w:rFonts w:ascii="Arial" w:hAnsi="Arial" w:cs="Arial"/>
          <w:sz w:val="28"/>
          <w:szCs w:val="28"/>
        </w:rPr>
        <w:t>Степени</w:t>
      </w:r>
      <w:r w:rsidRPr="00E961DC">
        <w:rPr>
          <w:rFonts w:ascii="Arial" w:hAnsi="Arial" w:cs="Arial"/>
          <w:sz w:val="28"/>
          <w:szCs w:val="28"/>
          <w:lang w:val="en-US"/>
        </w:rPr>
        <w:t xml:space="preserve"> </w:t>
      </w:r>
      <w:r w:rsidRPr="00E961DC">
        <w:rPr>
          <w:rFonts w:ascii="Arial" w:hAnsi="Arial" w:cs="Arial"/>
          <w:sz w:val="28"/>
          <w:szCs w:val="28"/>
        </w:rPr>
        <w:t>защиты</w:t>
      </w:r>
      <w:r w:rsidRPr="00E961DC">
        <w:rPr>
          <w:rFonts w:ascii="Arial" w:hAnsi="Arial" w:cs="Arial"/>
          <w:sz w:val="28"/>
          <w:szCs w:val="28"/>
          <w:lang w:val="en-US"/>
        </w:rPr>
        <w:t xml:space="preserve">, </w:t>
      </w:r>
      <w:r w:rsidRPr="00E961DC">
        <w:rPr>
          <w:rFonts w:ascii="Arial" w:hAnsi="Arial" w:cs="Arial"/>
          <w:sz w:val="28"/>
          <w:szCs w:val="28"/>
        </w:rPr>
        <w:t>обеспечиваемые</w:t>
      </w:r>
      <w:r w:rsidRPr="00E961DC">
        <w:rPr>
          <w:rFonts w:ascii="Arial" w:hAnsi="Arial" w:cs="Arial"/>
          <w:sz w:val="28"/>
          <w:szCs w:val="28"/>
          <w:lang w:val="en-US"/>
        </w:rPr>
        <w:t xml:space="preserve"> </w:t>
      </w:r>
      <w:r w:rsidR="004A64A9">
        <w:rPr>
          <w:rFonts w:ascii="Arial" w:hAnsi="Arial" w:cs="Arial"/>
          <w:sz w:val="28"/>
          <w:szCs w:val="28"/>
        </w:rPr>
        <w:t>оболочками</w:t>
      </w:r>
      <w:r w:rsidRPr="00E961DC">
        <w:rPr>
          <w:rFonts w:ascii="Arial" w:hAnsi="Arial" w:cs="Arial"/>
          <w:sz w:val="28"/>
          <w:szCs w:val="28"/>
          <w:lang w:val="en-US"/>
        </w:rPr>
        <w:t xml:space="preserve"> (</w:t>
      </w:r>
      <w:r w:rsidRPr="00E961DC">
        <w:rPr>
          <w:rFonts w:ascii="Arial" w:hAnsi="Arial" w:cs="Arial"/>
          <w:sz w:val="28"/>
          <w:szCs w:val="28"/>
        </w:rPr>
        <w:t>Код</w:t>
      </w:r>
      <w:r w:rsidRPr="00E961DC">
        <w:rPr>
          <w:rFonts w:ascii="Arial" w:hAnsi="Arial" w:cs="Arial"/>
          <w:sz w:val="28"/>
          <w:szCs w:val="28"/>
          <w:lang w:val="en-US"/>
        </w:rPr>
        <w:t xml:space="preserve"> IP)]</w:t>
      </w:r>
    </w:p>
    <w:p w14:paraId="5AECB20F" w14:textId="77777777" w:rsidR="00E961DC" w:rsidRPr="00566A90" w:rsidRDefault="00E961DC" w:rsidP="00753809">
      <w:pPr>
        <w:spacing w:line="360" w:lineRule="auto"/>
        <w:ind w:firstLine="510"/>
        <w:jc w:val="both"/>
        <w:rPr>
          <w:rFonts w:ascii="Arial" w:hAnsi="Arial" w:cs="Arial"/>
          <w:sz w:val="28"/>
          <w:szCs w:val="28"/>
          <w:lang w:val="en-US"/>
        </w:rPr>
      </w:pPr>
      <w:r w:rsidRPr="00E961DC">
        <w:rPr>
          <w:rFonts w:ascii="Arial" w:hAnsi="Arial" w:cs="Arial"/>
          <w:sz w:val="28"/>
          <w:szCs w:val="28"/>
          <w:lang w:val="en-US"/>
        </w:rPr>
        <w:t xml:space="preserve">IEC 60664-1:2020, Insulation coordination for equipment within low-voltage systems - Part 1: Principles, requirements and tests </w:t>
      </w:r>
      <w:r w:rsidR="00D91E94" w:rsidRPr="00D91E94">
        <w:rPr>
          <w:rFonts w:ascii="Arial" w:hAnsi="Arial" w:cs="Arial"/>
          <w:sz w:val="28"/>
          <w:szCs w:val="28"/>
          <w:lang w:val="en-US"/>
        </w:rPr>
        <w:t>(</w:t>
      </w:r>
      <w:r w:rsidRPr="00E961DC">
        <w:rPr>
          <w:rFonts w:ascii="Arial" w:hAnsi="Arial" w:cs="Arial"/>
          <w:sz w:val="28"/>
          <w:szCs w:val="28"/>
        </w:rPr>
        <w:t>Координация</w:t>
      </w:r>
      <w:r w:rsidRPr="00E961DC">
        <w:rPr>
          <w:rFonts w:ascii="Arial" w:hAnsi="Arial" w:cs="Arial"/>
          <w:sz w:val="28"/>
          <w:szCs w:val="28"/>
          <w:lang w:val="en-US"/>
        </w:rPr>
        <w:t xml:space="preserve"> </w:t>
      </w:r>
      <w:r w:rsidRPr="00E961DC">
        <w:rPr>
          <w:rFonts w:ascii="Arial" w:hAnsi="Arial" w:cs="Arial"/>
          <w:sz w:val="28"/>
          <w:szCs w:val="28"/>
        </w:rPr>
        <w:t>изоляции</w:t>
      </w:r>
      <w:r w:rsidRPr="00E961DC">
        <w:rPr>
          <w:rFonts w:ascii="Arial" w:hAnsi="Arial" w:cs="Arial"/>
          <w:sz w:val="28"/>
          <w:szCs w:val="28"/>
          <w:lang w:val="en-US"/>
        </w:rPr>
        <w:t xml:space="preserve"> </w:t>
      </w:r>
      <w:r w:rsidRPr="00E961DC">
        <w:rPr>
          <w:rFonts w:ascii="Arial" w:hAnsi="Arial" w:cs="Arial"/>
          <w:sz w:val="28"/>
          <w:szCs w:val="28"/>
        </w:rPr>
        <w:t>для</w:t>
      </w:r>
      <w:r w:rsidRPr="00E961DC">
        <w:rPr>
          <w:rFonts w:ascii="Arial" w:hAnsi="Arial" w:cs="Arial"/>
          <w:sz w:val="28"/>
          <w:szCs w:val="28"/>
          <w:lang w:val="en-US"/>
        </w:rPr>
        <w:t xml:space="preserve"> </w:t>
      </w:r>
      <w:r w:rsidRPr="00E961DC">
        <w:rPr>
          <w:rFonts w:ascii="Arial" w:hAnsi="Arial" w:cs="Arial"/>
          <w:sz w:val="28"/>
          <w:szCs w:val="28"/>
        </w:rPr>
        <w:t>оборудования</w:t>
      </w:r>
      <w:r w:rsidRPr="00E961DC">
        <w:rPr>
          <w:rFonts w:ascii="Arial" w:hAnsi="Arial" w:cs="Arial"/>
          <w:sz w:val="28"/>
          <w:szCs w:val="28"/>
          <w:lang w:val="en-US"/>
        </w:rPr>
        <w:t xml:space="preserve"> </w:t>
      </w:r>
      <w:r w:rsidRPr="00E961DC">
        <w:rPr>
          <w:rFonts w:ascii="Arial" w:hAnsi="Arial" w:cs="Arial"/>
          <w:sz w:val="28"/>
          <w:szCs w:val="28"/>
        </w:rPr>
        <w:t>низковольтных</w:t>
      </w:r>
      <w:r w:rsidRPr="00E961DC">
        <w:rPr>
          <w:rFonts w:ascii="Arial" w:hAnsi="Arial" w:cs="Arial"/>
          <w:sz w:val="28"/>
          <w:szCs w:val="28"/>
          <w:lang w:val="en-US"/>
        </w:rPr>
        <w:t xml:space="preserve"> </w:t>
      </w:r>
      <w:r w:rsidRPr="00E961DC">
        <w:rPr>
          <w:rFonts w:ascii="Arial" w:hAnsi="Arial" w:cs="Arial"/>
          <w:sz w:val="28"/>
          <w:szCs w:val="28"/>
        </w:rPr>
        <w:t>систем</w:t>
      </w:r>
      <w:r w:rsidRPr="00E961DC">
        <w:rPr>
          <w:rFonts w:ascii="Arial" w:hAnsi="Arial" w:cs="Arial"/>
          <w:sz w:val="28"/>
          <w:szCs w:val="28"/>
          <w:lang w:val="en-US"/>
        </w:rPr>
        <w:t xml:space="preserve">. </w:t>
      </w:r>
      <w:r w:rsidRPr="00E961DC">
        <w:rPr>
          <w:rFonts w:ascii="Arial" w:hAnsi="Arial" w:cs="Arial"/>
          <w:sz w:val="28"/>
          <w:szCs w:val="28"/>
        </w:rPr>
        <w:t>Часть</w:t>
      </w:r>
      <w:r w:rsidRPr="00566A90">
        <w:rPr>
          <w:rFonts w:ascii="Arial" w:hAnsi="Arial" w:cs="Arial"/>
          <w:sz w:val="28"/>
          <w:szCs w:val="28"/>
          <w:lang w:val="en-US"/>
        </w:rPr>
        <w:t xml:space="preserve"> 1. </w:t>
      </w:r>
      <w:r w:rsidRPr="00E961DC">
        <w:rPr>
          <w:rFonts w:ascii="Arial" w:hAnsi="Arial" w:cs="Arial"/>
          <w:sz w:val="28"/>
          <w:szCs w:val="28"/>
        </w:rPr>
        <w:t>Принципы</w:t>
      </w:r>
      <w:r w:rsidRPr="00566A90">
        <w:rPr>
          <w:rFonts w:ascii="Arial" w:hAnsi="Arial" w:cs="Arial"/>
          <w:sz w:val="28"/>
          <w:szCs w:val="28"/>
          <w:lang w:val="en-US"/>
        </w:rPr>
        <w:t xml:space="preserve">, </w:t>
      </w:r>
      <w:r w:rsidRPr="00E961DC">
        <w:rPr>
          <w:rFonts w:ascii="Arial" w:hAnsi="Arial" w:cs="Arial"/>
          <w:sz w:val="28"/>
          <w:szCs w:val="28"/>
        </w:rPr>
        <w:t>требования</w:t>
      </w:r>
      <w:r w:rsidRPr="00566A90">
        <w:rPr>
          <w:rFonts w:ascii="Arial" w:hAnsi="Arial" w:cs="Arial"/>
          <w:sz w:val="28"/>
          <w:szCs w:val="28"/>
          <w:lang w:val="en-US"/>
        </w:rPr>
        <w:t xml:space="preserve"> </w:t>
      </w:r>
      <w:r w:rsidRPr="00E961DC">
        <w:rPr>
          <w:rFonts w:ascii="Arial" w:hAnsi="Arial" w:cs="Arial"/>
          <w:sz w:val="28"/>
          <w:szCs w:val="28"/>
        </w:rPr>
        <w:t>и</w:t>
      </w:r>
      <w:r w:rsidRPr="00566A90">
        <w:rPr>
          <w:rFonts w:ascii="Arial" w:hAnsi="Arial" w:cs="Arial"/>
          <w:sz w:val="28"/>
          <w:szCs w:val="28"/>
          <w:lang w:val="en-US"/>
        </w:rPr>
        <w:t xml:space="preserve"> </w:t>
      </w:r>
      <w:r w:rsidRPr="00E961DC">
        <w:rPr>
          <w:rFonts w:ascii="Arial" w:hAnsi="Arial" w:cs="Arial"/>
          <w:sz w:val="28"/>
          <w:szCs w:val="28"/>
        </w:rPr>
        <w:t>испытания</w:t>
      </w:r>
      <w:r w:rsidR="00D91E94" w:rsidRPr="00566A90">
        <w:rPr>
          <w:rFonts w:ascii="Arial" w:hAnsi="Arial" w:cs="Arial"/>
          <w:sz w:val="28"/>
          <w:szCs w:val="28"/>
          <w:lang w:val="en-US"/>
        </w:rPr>
        <w:t>)</w:t>
      </w:r>
    </w:p>
    <w:p w14:paraId="4577CBE8" w14:textId="77777777" w:rsidR="00E961DC" w:rsidRDefault="00E961DC" w:rsidP="00753809">
      <w:pPr>
        <w:spacing w:line="360" w:lineRule="auto"/>
        <w:ind w:firstLine="510"/>
        <w:jc w:val="both"/>
        <w:rPr>
          <w:rFonts w:ascii="Arial" w:hAnsi="Arial" w:cs="Arial"/>
          <w:sz w:val="28"/>
          <w:szCs w:val="28"/>
        </w:rPr>
      </w:pPr>
      <w:r w:rsidRPr="00E961DC">
        <w:rPr>
          <w:rFonts w:ascii="Arial" w:hAnsi="Arial" w:cs="Arial"/>
          <w:sz w:val="28"/>
          <w:szCs w:val="28"/>
          <w:lang w:val="en-US"/>
        </w:rPr>
        <w:t xml:space="preserve">IEC 60664-3, Insulation coordination for equipment within low-voltage systems - Part 3: Use of coating, potting or </w:t>
      </w:r>
      <w:proofErr w:type="spellStart"/>
      <w:r w:rsidRPr="00E961DC">
        <w:rPr>
          <w:rFonts w:ascii="Arial" w:hAnsi="Arial" w:cs="Arial"/>
          <w:sz w:val="28"/>
          <w:szCs w:val="28"/>
          <w:lang w:val="en-US"/>
        </w:rPr>
        <w:t>moulding</w:t>
      </w:r>
      <w:proofErr w:type="spellEnd"/>
      <w:r w:rsidRPr="00E961DC">
        <w:rPr>
          <w:rFonts w:ascii="Arial" w:hAnsi="Arial" w:cs="Arial"/>
          <w:sz w:val="28"/>
          <w:szCs w:val="28"/>
          <w:lang w:val="en-US"/>
        </w:rPr>
        <w:t xml:space="preserve"> for protection against pollution </w:t>
      </w:r>
      <w:r w:rsidR="00294D32" w:rsidRPr="00294D32">
        <w:rPr>
          <w:rFonts w:ascii="Arial" w:hAnsi="Arial" w:cs="Arial"/>
          <w:sz w:val="28"/>
          <w:szCs w:val="28"/>
          <w:lang w:val="en-US"/>
        </w:rPr>
        <w:t>(</w:t>
      </w:r>
      <w:r w:rsidRPr="00E961DC">
        <w:rPr>
          <w:rFonts w:ascii="Arial" w:hAnsi="Arial" w:cs="Arial"/>
          <w:sz w:val="28"/>
          <w:szCs w:val="28"/>
        </w:rPr>
        <w:t>Координация</w:t>
      </w:r>
      <w:r w:rsidRPr="00E961DC">
        <w:rPr>
          <w:rFonts w:ascii="Arial" w:hAnsi="Arial" w:cs="Arial"/>
          <w:sz w:val="28"/>
          <w:szCs w:val="28"/>
          <w:lang w:val="en-US"/>
        </w:rPr>
        <w:t xml:space="preserve"> </w:t>
      </w:r>
      <w:r w:rsidRPr="00E961DC">
        <w:rPr>
          <w:rFonts w:ascii="Arial" w:hAnsi="Arial" w:cs="Arial"/>
          <w:sz w:val="28"/>
          <w:szCs w:val="28"/>
        </w:rPr>
        <w:t>изоляции</w:t>
      </w:r>
      <w:r w:rsidRPr="00E961DC">
        <w:rPr>
          <w:rFonts w:ascii="Arial" w:hAnsi="Arial" w:cs="Arial"/>
          <w:sz w:val="28"/>
          <w:szCs w:val="28"/>
          <w:lang w:val="en-US"/>
        </w:rPr>
        <w:t xml:space="preserve"> </w:t>
      </w:r>
      <w:r w:rsidRPr="00E961DC">
        <w:rPr>
          <w:rFonts w:ascii="Arial" w:hAnsi="Arial" w:cs="Arial"/>
          <w:sz w:val="28"/>
          <w:szCs w:val="28"/>
        </w:rPr>
        <w:t>для</w:t>
      </w:r>
      <w:r w:rsidRPr="00E961DC">
        <w:rPr>
          <w:rFonts w:ascii="Arial" w:hAnsi="Arial" w:cs="Arial"/>
          <w:sz w:val="28"/>
          <w:szCs w:val="28"/>
          <w:lang w:val="en-US"/>
        </w:rPr>
        <w:t xml:space="preserve"> </w:t>
      </w:r>
      <w:r w:rsidRPr="00E961DC">
        <w:rPr>
          <w:rFonts w:ascii="Arial" w:hAnsi="Arial" w:cs="Arial"/>
          <w:sz w:val="28"/>
          <w:szCs w:val="28"/>
        </w:rPr>
        <w:t>оборудования</w:t>
      </w:r>
      <w:r w:rsidRPr="00E961DC">
        <w:rPr>
          <w:rFonts w:ascii="Arial" w:hAnsi="Arial" w:cs="Arial"/>
          <w:sz w:val="28"/>
          <w:szCs w:val="28"/>
          <w:lang w:val="en-US"/>
        </w:rPr>
        <w:t xml:space="preserve"> </w:t>
      </w:r>
      <w:r w:rsidRPr="00E961DC">
        <w:rPr>
          <w:rFonts w:ascii="Arial" w:hAnsi="Arial" w:cs="Arial"/>
          <w:sz w:val="28"/>
          <w:szCs w:val="28"/>
        </w:rPr>
        <w:t>низковольтных</w:t>
      </w:r>
      <w:r w:rsidRPr="00E961DC">
        <w:rPr>
          <w:rFonts w:ascii="Arial" w:hAnsi="Arial" w:cs="Arial"/>
          <w:sz w:val="28"/>
          <w:szCs w:val="28"/>
          <w:lang w:val="en-US"/>
        </w:rPr>
        <w:t xml:space="preserve"> </w:t>
      </w:r>
      <w:r w:rsidRPr="00E961DC">
        <w:rPr>
          <w:rFonts w:ascii="Arial" w:hAnsi="Arial" w:cs="Arial"/>
          <w:sz w:val="28"/>
          <w:szCs w:val="28"/>
        </w:rPr>
        <w:t>систем</w:t>
      </w:r>
      <w:r w:rsidRPr="00E961DC">
        <w:rPr>
          <w:rFonts w:ascii="Arial" w:hAnsi="Arial" w:cs="Arial"/>
          <w:sz w:val="28"/>
          <w:szCs w:val="28"/>
          <w:lang w:val="en-US"/>
        </w:rPr>
        <w:t xml:space="preserve">. </w:t>
      </w:r>
      <w:r w:rsidRPr="00E961DC">
        <w:rPr>
          <w:rFonts w:ascii="Arial" w:hAnsi="Arial" w:cs="Arial"/>
          <w:sz w:val="28"/>
          <w:szCs w:val="28"/>
        </w:rPr>
        <w:t>Часть 3. Использование покрытий, герметизации и формовки для защиты от загрязнения</w:t>
      </w:r>
      <w:r w:rsidR="00294D32">
        <w:rPr>
          <w:rFonts w:ascii="Arial" w:hAnsi="Arial" w:cs="Arial"/>
          <w:sz w:val="28"/>
          <w:szCs w:val="28"/>
        </w:rPr>
        <w:t>)</w:t>
      </w:r>
    </w:p>
    <w:p w14:paraId="1FD650AF" w14:textId="77777777" w:rsidR="00E961DC" w:rsidRDefault="00294D32" w:rsidP="00753809">
      <w:pPr>
        <w:spacing w:line="360" w:lineRule="auto"/>
        <w:ind w:firstLine="510"/>
        <w:jc w:val="both"/>
        <w:rPr>
          <w:rFonts w:ascii="Arial" w:hAnsi="Arial" w:cs="Arial"/>
          <w:sz w:val="28"/>
          <w:szCs w:val="28"/>
        </w:rPr>
      </w:pPr>
      <w:r w:rsidRPr="00294D32">
        <w:rPr>
          <w:rFonts w:ascii="Arial" w:hAnsi="Arial" w:cs="Arial"/>
          <w:sz w:val="28"/>
          <w:szCs w:val="28"/>
          <w:lang w:val="en-US"/>
        </w:rPr>
        <w:t>IEC 60695-2-11, Fire hazard testing - Part 2-11: Glowing/hot-wire based test methods - Glow-wire flammability test method for end</w:t>
      </w:r>
      <w:r w:rsidR="004A64A9" w:rsidRPr="004A64A9">
        <w:rPr>
          <w:rFonts w:ascii="Arial" w:hAnsi="Arial" w:cs="Arial"/>
          <w:sz w:val="28"/>
          <w:szCs w:val="28"/>
          <w:lang w:val="en-US"/>
        </w:rPr>
        <w:t>-</w:t>
      </w:r>
      <w:r w:rsidRPr="00294D32">
        <w:rPr>
          <w:rFonts w:ascii="Arial" w:hAnsi="Arial" w:cs="Arial"/>
          <w:sz w:val="28"/>
          <w:szCs w:val="28"/>
          <w:lang w:val="en-US"/>
        </w:rPr>
        <w:t>products (GWEPT) (</w:t>
      </w:r>
      <w:r w:rsidRPr="00294D32">
        <w:rPr>
          <w:rFonts w:ascii="Arial" w:hAnsi="Arial" w:cs="Arial"/>
          <w:sz w:val="28"/>
          <w:szCs w:val="28"/>
        </w:rPr>
        <w:t>Испытания</w:t>
      </w:r>
      <w:r w:rsidRPr="00294D32">
        <w:rPr>
          <w:rFonts w:ascii="Arial" w:hAnsi="Arial" w:cs="Arial"/>
          <w:sz w:val="28"/>
          <w:szCs w:val="28"/>
          <w:lang w:val="en-US"/>
        </w:rPr>
        <w:t xml:space="preserve"> </w:t>
      </w:r>
      <w:r w:rsidRPr="00294D32">
        <w:rPr>
          <w:rFonts w:ascii="Arial" w:hAnsi="Arial" w:cs="Arial"/>
          <w:sz w:val="28"/>
          <w:szCs w:val="28"/>
        </w:rPr>
        <w:t>на</w:t>
      </w:r>
      <w:r w:rsidRPr="00294D32">
        <w:rPr>
          <w:rFonts w:ascii="Arial" w:hAnsi="Arial" w:cs="Arial"/>
          <w:sz w:val="28"/>
          <w:szCs w:val="28"/>
          <w:lang w:val="en-US"/>
        </w:rPr>
        <w:t xml:space="preserve"> </w:t>
      </w:r>
      <w:r w:rsidRPr="00294D32">
        <w:rPr>
          <w:rFonts w:ascii="Arial" w:hAnsi="Arial" w:cs="Arial"/>
          <w:sz w:val="28"/>
          <w:szCs w:val="28"/>
        </w:rPr>
        <w:t>пожароопасность</w:t>
      </w:r>
      <w:r w:rsidRPr="00294D32">
        <w:rPr>
          <w:rFonts w:ascii="Arial" w:hAnsi="Arial" w:cs="Arial"/>
          <w:sz w:val="28"/>
          <w:szCs w:val="28"/>
          <w:lang w:val="en-US"/>
        </w:rPr>
        <w:t xml:space="preserve">. </w:t>
      </w:r>
      <w:r w:rsidRPr="00294D32">
        <w:rPr>
          <w:rFonts w:ascii="Arial" w:hAnsi="Arial" w:cs="Arial"/>
          <w:sz w:val="28"/>
          <w:szCs w:val="28"/>
        </w:rPr>
        <w:t xml:space="preserve">Часть 2-11. Методы испытаний </w:t>
      </w:r>
      <w:r w:rsidR="004A64A9">
        <w:rPr>
          <w:rFonts w:ascii="Arial" w:hAnsi="Arial" w:cs="Arial"/>
          <w:sz w:val="28"/>
          <w:szCs w:val="28"/>
        </w:rPr>
        <w:t>рас</w:t>
      </w:r>
      <w:r w:rsidRPr="00294D32">
        <w:rPr>
          <w:rFonts w:ascii="Arial" w:hAnsi="Arial" w:cs="Arial"/>
          <w:sz w:val="28"/>
          <w:szCs w:val="28"/>
        </w:rPr>
        <w:t>кал</w:t>
      </w:r>
      <w:r w:rsidR="007506E0">
        <w:rPr>
          <w:rFonts w:ascii="Arial" w:hAnsi="Arial" w:cs="Arial"/>
          <w:sz w:val="28"/>
          <w:szCs w:val="28"/>
        </w:rPr>
        <w:t>е</w:t>
      </w:r>
      <w:r w:rsidRPr="00294D32">
        <w:rPr>
          <w:rFonts w:ascii="Arial" w:hAnsi="Arial" w:cs="Arial"/>
          <w:sz w:val="28"/>
          <w:szCs w:val="28"/>
        </w:rPr>
        <w:t>нной/</w:t>
      </w:r>
      <w:r w:rsidR="004A64A9">
        <w:rPr>
          <w:rFonts w:ascii="Arial" w:hAnsi="Arial" w:cs="Arial"/>
          <w:sz w:val="28"/>
          <w:szCs w:val="28"/>
        </w:rPr>
        <w:t>горячей</w:t>
      </w:r>
      <w:r w:rsidRPr="00294D32">
        <w:rPr>
          <w:rFonts w:ascii="Arial" w:hAnsi="Arial" w:cs="Arial"/>
          <w:sz w:val="28"/>
          <w:szCs w:val="28"/>
        </w:rPr>
        <w:t xml:space="preserve"> проволокой. Испытание раскаленной проволокой на воспламеняемость конечной продукции</w:t>
      </w:r>
      <w:r>
        <w:rPr>
          <w:rFonts w:ascii="Arial" w:hAnsi="Arial" w:cs="Arial"/>
          <w:sz w:val="28"/>
          <w:szCs w:val="28"/>
        </w:rPr>
        <w:t>)</w:t>
      </w:r>
    </w:p>
    <w:p w14:paraId="7BE21566" w14:textId="77777777" w:rsidR="00294D32" w:rsidRPr="006F24AF" w:rsidRDefault="00294D32" w:rsidP="00753809">
      <w:pPr>
        <w:spacing w:line="360" w:lineRule="auto"/>
        <w:ind w:firstLine="510"/>
        <w:jc w:val="both"/>
        <w:rPr>
          <w:rFonts w:ascii="Arial" w:hAnsi="Arial" w:cs="Arial"/>
          <w:sz w:val="28"/>
          <w:szCs w:val="28"/>
          <w:lang w:val="en-US"/>
        </w:rPr>
      </w:pPr>
      <w:r w:rsidRPr="00294D32">
        <w:rPr>
          <w:rFonts w:ascii="Arial" w:hAnsi="Arial" w:cs="Arial"/>
          <w:sz w:val="28"/>
          <w:szCs w:val="28"/>
          <w:lang w:val="en-US"/>
        </w:rPr>
        <w:t>IEC</w:t>
      </w:r>
      <w:r w:rsidRPr="00333C22">
        <w:rPr>
          <w:rFonts w:ascii="Arial" w:hAnsi="Arial" w:cs="Arial"/>
          <w:sz w:val="28"/>
          <w:szCs w:val="28"/>
        </w:rPr>
        <w:t xml:space="preserve"> 60695-10-2, </w:t>
      </w:r>
      <w:r w:rsidRPr="00294D32">
        <w:rPr>
          <w:rFonts w:ascii="Arial" w:hAnsi="Arial" w:cs="Arial"/>
          <w:sz w:val="28"/>
          <w:szCs w:val="28"/>
          <w:lang w:val="en-US"/>
        </w:rPr>
        <w:t>Fire</w:t>
      </w:r>
      <w:r w:rsidRPr="00333C22">
        <w:rPr>
          <w:rFonts w:ascii="Arial" w:hAnsi="Arial" w:cs="Arial"/>
          <w:sz w:val="28"/>
          <w:szCs w:val="28"/>
        </w:rPr>
        <w:t xml:space="preserve"> </w:t>
      </w:r>
      <w:r w:rsidRPr="00294D32">
        <w:rPr>
          <w:rFonts w:ascii="Arial" w:hAnsi="Arial" w:cs="Arial"/>
          <w:sz w:val="28"/>
          <w:szCs w:val="28"/>
          <w:lang w:val="en-US"/>
        </w:rPr>
        <w:t>hazard</w:t>
      </w:r>
      <w:r w:rsidRPr="00333C22">
        <w:rPr>
          <w:rFonts w:ascii="Arial" w:hAnsi="Arial" w:cs="Arial"/>
          <w:sz w:val="28"/>
          <w:szCs w:val="28"/>
        </w:rPr>
        <w:t xml:space="preserve"> </w:t>
      </w:r>
      <w:r w:rsidRPr="00294D32">
        <w:rPr>
          <w:rFonts w:ascii="Arial" w:hAnsi="Arial" w:cs="Arial"/>
          <w:sz w:val="28"/>
          <w:szCs w:val="28"/>
          <w:lang w:val="en-US"/>
        </w:rPr>
        <w:t>testing</w:t>
      </w:r>
      <w:r w:rsidRPr="00333C22">
        <w:rPr>
          <w:rFonts w:ascii="Arial" w:hAnsi="Arial" w:cs="Arial"/>
          <w:sz w:val="28"/>
          <w:szCs w:val="28"/>
        </w:rPr>
        <w:t xml:space="preserve"> - </w:t>
      </w:r>
      <w:r w:rsidRPr="00294D32">
        <w:rPr>
          <w:rFonts w:ascii="Arial" w:hAnsi="Arial" w:cs="Arial"/>
          <w:sz w:val="28"/>
          <w:szCs w:val="28"/>
          <w:lang w:val="en-US"/>
        </w:rPr>
        <w:t>Part</w:t>
      </w:r>
      <w:r w:rsidRPr="00333C22">
        <w:rPr>
          <w:rFonts w:ascii="Arial" w:hAnsi="Arial" w:cs="Arial"/>
          <w:sz w:val="28"/>
          <w:szCs w:val="28"/>
        </w:rPr>
        <w:t xml:space="preserve"> 10-2: </w:t>
      </w:r>
      <w:r w:rsidRPr="00294D32">
        <w:rPr>
          <w:rFonts w:ascii="Arial" w:hAnsi="Arial" w:cs="Arial"/>
          <w:sz w:val="28"/>
          <w:szCs w:val="28"/>
          <w:lang w:val="en-US"/>
        </w:rPr>
        <w:t>Abnormal</w:t>
      </w:r>
      <w:r w:rsidRPr="00333C22">
        <w:rPr>
          <w:rFonts w:ascii="Arial" w:hAnsi="Arial" w:cs="Arial"/>
          <w:sz w:val="28"/>
          <w:szCs w:val="28"/>
        </w:rPr>
        <w:t xml:space="preserve"> </w:t>
      </w:r>
      <w:r w:rsidRPr="00294D32">
        <w:rPr>
          <w:rFonts w:ascii="Arial" w:hAnsi="Arial" w:cs="Arial"/>
          <w:sz w:val="28"/>
          <w:szCs w:val="28"/>
          <w:lang w:val="en-US"/>
        </w:rPr>
        <w:t>heat</w:t>
      </w:r>
      <w:r w:rsidRPr="00333C22">
        <w:rPr>
          <w:rFonts w:ascii="Arial" w:hAnsi="Arial" w:cs="Arial"/>
          <w:sz w:val="28"/>
          <w:szCs w:val="28"/>
        </w:rPr>
        <w:t xml:space="preserve"> - </w:t>
      </w:r>
      <w:r w:rsidRPr="00294D32">
        <w:rPr>
          <w:rFonts w:ascii="Arial" w:hAnsi="Arial" w:cs="Arial"/>
          <w:sz w:val="28"/>
          <w:szCs w:val="28"/>
          <w:lang w:val="en-US"/>
        </w:rPr>
        <w:t>Ball</w:t>
      </w:r>
      <w:r w:rsidRPr="00333C22">
        <w:rPr>
          <w:rFonts w:ascii="Arial" w:hAnsi="Arial" w:cs="Arial"/>
          <w:sz w:val="28"/>
          <w:szCs w:val="28"/>
        </w:rPr>
        <w:t xml:space="preserve"> </w:t>
      </w:r>
      <w:r w:rsidRPr="00294D32">
        <w:rPr>
          <w:rFonts w:ascii="Arial" w:hAnsi="Arial" w:cs="Arial"/>
          <w:sz w:val="28"/>
          <w:szCs w:val="28"/>
          <w:lang w:val="en-US"/>
        </w:rPr>
        <w:t>pressure</w:t>
      </w:r>
      <w:r w:rsidRPr="00333C22">
        <w:rPr>
          <w:rFonts w:ascii="Arial" w:hAnsi="Arial" w:cs="Arial"/>
          <w:sz w:val="28"/>
          <w:szCs w:val="28"/>
        </w:rPr>
        <w:t xml:space="preserve"> </w:t>
      </w:r>
      <w:r w:rsidRPr="00294D32">
        <w:rPr>
          <w:rFonts w:ascii="Arial" w:hAnsi="Arial" w:cs="Arial"/>
          <w:sz w:val="28"/>
          <w:szCs w:val="28"/>
          <w:lang w:val="en-US"/>
        </w:rPr>
        <w:t>test</w:t>
      </w:r>
      <w:r w:rsidRPr="00333C22">
        <w:rPr>
          <w:rFonts w:ascii="Arial" w:hAnsi="Arial" w:cs="Arial"/>
          <w:sz w:val="28"/>
          <w:szCs w:val="28"/>
        </w:rPr>
        <w:t xml:space="preserve"> </w:t>
      </w:r>
      <w:r w:rsidRPr="00294D32">
        <w:rPr>
          <w:rFonts w:ascii="Arial" w:hAnsi="Arial" w:cs="Arial"/>
          <w:sz w:val="28"/>
          <w:szCs w:val="28"/>
          <w:lang w:val="en-US"/>
        </w:rPr>
        <w:t>method</w:t>
      </w:r>
      <w:r w:rsidRPr="00333C22">
        <w:rPr>
          <w:rFonts w:ascii="Arial" w:hAnsi="Arial" w:cs="Arial"/>
          <w:sz w:val="28"/>
          <w:szCs w:val="28"/>
        </w:rPr>
        <w:t xml:space="preserve"> (</w:t>
      </w:r>
      <w:r w:rsidRPr="00294D32">
        <w:rPr>
          <w:rFonts w:ascii="Arial" w:hAnsi="Arial" w:cs="Arial"/>
          <w:sz w:val="28"/>
          <w:szCs w:val="28"/>
        </w:rPr>
        <w:t>Испытания</w:t>
      </w:r>
      <w:r w:rsidRPr="00333C22">
        <w:rPr>
          <w:rFonts w:ascii="Arial" w:hAnsi="Arial" w:cs="Arial"/>
          <w:sz w:val="28"/>
          <w:szCs w:val="28"/>
        </w:rPr>
        <w:t xml:space="preserve"> </w:t>
      </w:r>
      <w:r w:rsidRPr="00294D32">
        <w:rPr>
          <w:rFonts w:ascii="Arial" w:hAnsi="Arial" w:cs="Arial"/>
          <w:sz w:val="28"/>
          <w:szCs w:val="28"/>
        </w:rPr>
        <w:t>на</w:t>
      </w:r>
      <w:r w:rsidRPr="00333C22">
        <w:rPr>
          <w:rFonts w:ascii="Arial" w:hAnsi="Arial" w:cs="Arial"/>
          <w:sz w:val="28"/>
          <w:szCs w:val="28"/>
        </w:rPr>
        <w:t xml:space="preserve"> </w:t>
      </w:r>
      <w:r w:rsidRPr="00294D32">
        <w:rPr>
          <w:rFonts w:ascii="Arial" w:hAnsi="Arial" w:cs="Arial"/>
          <w:sz w:val="28"/>
          <w:szCs w:val="28"/>
        </w:rPr>
        <w:t>пожароопасность</w:t>
      </w:r>
      <w:r w:rsidRPr="00333C22">
        <w:rPr>
          <w:rFonts w:ascii="Arial" w:hAnsi="Arial" w:cs="Arial"/>
          <w:sz w:val="28"/>
          <w:szCs w:val="28"/>
        </w:rPr>
        <w:t xml:space="preserve">. </w:t>
      </w:r>
      <w:r w:rsidRPr="00294D32">
        <w:rPr>
          <w:rFonts w:ascii="Arial" w:hAnsi="Arial" w:cs="Arial"/>
          <w:sz w:val="28"/>
          <w:szCs w:val="28"/>
        </w:rPr>
        <w:t>Часть</w:t>
      </w:r>
      <w:r w:rsidRPr="006F24AF">
        <w:rPr>
          <w:rFonts w:ascii="Arial" w:hAnsi="Arial" w:cs="Arial"/>
          <w:sz w:val="28"/>
          <w:szCs w:val="28"/>
          <w:lang w:val="en-US"/>
        </w:rPr>
        <w:t xml:space="preserve"> 10-2. </w:t>
      </w:r>
      <w:r w:rsidRPr="00294D32">
        <w:rPr>
          <w:rFonts w:ascii="Arial" w:hAnsi="Arial" w:cs="Arial"/>
          <w:sz w:val="28"/>
          <w:szCs w:val="28"/>
        </w:rPr>
        <w:t>Чрезмерный</w:t>
      </w:r>
      <w:r w:rsidRPr="006F24AF">
        <w:rPr>
          <w:rFonts w:ascii="Arial" w:hAnsi="Arial" w:cs="Arial"/>
          <w:sz w:val="28"/>
          <w:szCs w:val="28"/>
          <w:lang w:val="en-US"/>
        </w:rPr>
        <w:t xml:space="preserve"> </w:t>
      </w:r>
      <w:r w:rsidRPr="00294D32">
        <w:rPr>
          <w:rFonts w:ascii="Arial" w:hAnsi="Arial" w:cs="Arial"/>
          <w:sz w:val="28"/>
          <w:szCs w:val="28"/>
        </w:rPr>
        <w:t>нагрев</w:t>
      </w:r>
      <w:r w:rsidRPr="006F24AF">
        <w:rPr>
          <w:rFonts w:ascii="Arial" w:hAnsi="Arial" w:cs="Arial"/>
          <w:sz w:val="28"/>
          <w:szCs w:val="28"/>
          <w:lang w:val="en-US"/>
        </w:rPr>
        <w:t xml:space="preserve">. </w:t>
      </w:r>
      <w:r w:rsidRPr="00294D32">
        <w:rPr>
          <w:rFonts w:ascii="Arial" w:hAnsi="Arial" w:cs="Arial"/>
          <w:sz w:val="28"/>
          <w:szCs w:val="28"/>
        </w:rPr>
        <w:t>Испытание</w:t>
      </w:r>
      <w:r w:rsidRPr="006F24AF">
        <w:rPr>
          <w:rFonts w:ascii="Arial" w:hAnsi="Arial" w:cs="Arial"/>
          <w:sz w:val="28"/>
          <w:szCs w:val="28"/>
          <w:lang w:val="en-US"/>
        </w:rPr>
        <w:t xml:space="preserve"> </w:t>
      </w:r>
      <w:r w:rsidRPr="00294D32">
        <w:rPr>
          <w:rFonts w:ascii="Arial" w:hAnsi="Arial" w:cs="Arial"/>
          <w:sz w:val="28"/>
          <w:szCs w:val="28"/>
        </w:rPr>
        <w:t>давлением</w:t>
      </w:r>
      <w:r w:rsidRPr="006F24AF">
        <w:rPr>
          <w:rFonts w:ascii="Arial" w:hAnsi="Arial" w:cs="Arial"/>
          <w:sz w:val="28"/>
          <w:szCs w:val="28"/>
          <w:lang w:val="en-US"/>
        </w:rPr>
        <w:t xml:space="preserve"> </w:t>
      </w:r>
      <w:r w:rsidRPr="00294D32">
        <w:rPr>
          <w:rFonts w:ascii="Arial" w:hAnsi="Arial" w:cs="Arial"/>
          <w:sz w:val="28"/>
          <w:szCs w:val="28"/>
        </w:rPr>
        <w:t>шарика</w:t>
      </w:r>
      <w:r w:rsidRPr="006F24AF">
        <w:rPr>
          <w:rFonts w:ascii="Arial" w:hAnsi="Arial" w:cs="Arial"/>
          <w:sz w:val="28"/>
          <w:szCs w:val="28"/>
          <w:lang w:val="en-US"/>
        </w:rPr>
        <w:t>)</w:t>
      </w:r>
    </w:p>
    <w:p w14:paraId="2B5BE35D" w14:textId="77777777" w:rsidR="00294D32" w:rsidRPr="006F24AF" w:rsidRDefault="00294D32" w:rsidP="00753809">
      <w:pPr>
        <w:spacing w:line="360" w:lineRule="auto"/>
        <w:ind w:firstLine="510"/>
        <w:jc w:val="both"/>
        <w:rPr>
          <w:rFonts w:ascii="Arial" w:hAnsi="Arial" w:cs="Arial"/>
          <w:sz w:val="28"/>
          <w:szCs w:val="28"/>
          <w:lang w:val="en-US"/>
        </w:rPr>
      </w:pPr>
      <w:r w:rsidRPr="00294D32">
        <w:rPr>
          <w:rFonts w:ascii="Arial" w:hAnsi="Arial" w:cs="Arial"/>
          <w:sz w:val="28"/>
          <w:szCs w:val="28"/>
          <w:lang w:val="en-US"/>
        </w:rPr>
        <w:t>IEC 60730-2-9, Automatic electrical controls - Part 2-9: Particular requirements for temperature sensing control (</w:t>
      </w:r>
      <w:r w:rsidRPr="00294D32">
        <w:rPr>
          <w:rFonts w:ascii="Arial" w:hAnsi="Arial" w:cs="Arial"/>
          <w:sz w:val="28"/>
          <w:szCs w:val="28"/>
        </w:rPr>
        <w:t>Автоматические</w:t>
      </w:r>
      <w:r w:rsidRPr="00294D32">
        <w:rPr>
          <w:rFonts w:ascii="Arial" w:hAnsi="Arial" w:cs="Arial"/>
          <w:sz w:val="28"/>
          <w:szCs w:val="28"/>
          <w:lang w:val="en-US"/>
        </w:rPr>
        <w:t xml:space="preserve"> </w:t>
      </w:r>
      <w:r w:rsidRPr="00294D32">
        <w:rPr>
          <w:rFonts w:ascii="Arial" w:hAnsi="Arial" w:cs="Arial"/>
          <w:sz w:val="28"/>
          <w:szCs w:val="28"/>
        </w:rPr>
        <w:t>электрические</w:t>
      </w:r>
      <w:r w:rsidRPr="00294D32">
        <w:rPr>
          <w:rFonts w:ascii="Arial" w:hAnsi="Arial" w:cs="Arial"/>
          <w:sz w:val="28"/>
          <w:szCs w:val="28"/>
          <w:lang w:val="en-US"/>
        </w:rPr>
        <w:t xml:space="preserve"> </w:t>
      </w:r>
      <w:r w:rsidRPr="00294D32">
        <w:rPr>
          <w:rFonts w:ascii="Arial" w:hAnsi="Arial" w:cs="Arial"/>
          <w:sz w:val="28"/>
          <w:szCs w:val="28"/>
        </w:rPr>
        <w:t>управляющие</w:t>
      </w:r>
      <w:r w:rsidRPr="00294D32">
        <w:rPr>
          <w:rFonts w:ascii="Arial" w:hAnsi="Arial" w:cs="Arial"/>
          <w:sz w:val="28"/>
          <w:szCs w:val="28"/>
          <w:lang w:val="en-US"/>
        </w:rPr>
        <w:t xml:space="preserve"> </w:t>
      </w:r>
      <w:r w:rsidRPr="00294D32">
        <w:rPr>
          <w:rFonts w:ascii="Arial" w:hAnsi="Arial" w:cs="Arial"/>
          <w:sz w:val="28"/>
          <w:szCs w:val="28"/>
        </w:rPr>
        <w:t>устройства</w:t>
      </w:r>
      <w:r w:rsidRPr="00294D32">
        <w:rPr>
          <w:rFonts w:ascii="Arial" w:hAnsi="Arial" w:cs="Arial"/>
          <w:sz w:val="28"/>
          <w:szCs w:val="28"/>
          <w:lang w:val="en-US"/>
        </w:rPr>
        <w:t xml:space="preserve">. </w:t>
      </w:r>
      <w:r w:rsidRPr="00294D32">
        <w:rPr>
          <w:rFonts w:ascii="Arial" w:hAnsi="Arial" w:cs="Arial"/>
          <w:sz w:val="28"/>
          <w:szCs w:val="28"/>
        </w:rPr>
        <w:t>Часть</w:t>
      </w:r>
      <w:r w:rsidRPr="006F24AF">
        <w:rPr>
          <w:rFonts w:ascii="Arial" w:hAnsi="Arial" w:cs="Arial"/>
          <w:sz w:val="28"/>
          <w:szCs w:val="28"/>
          <w:lang w:val="en-US"/>
        </w:rPr>
        <w:t xml:space="preserve"> 2-9. </w:t>
      </w:r>
      <w:r w:rsidRPr="00294D32">
        <w:rPr>
          <w:rFonts w:ascii="Arial" w:hAnsi="Arial" w:cs="Arial"/>
          <w:sz w:val="28"/>
          <w:szCs w:val="28"/>
        </w:rPr>
        <w:t>Частные</w:t>
      </w:r>
      <w:r w:rsidRPr="006F24AF">
        <w:rPr>
          <w:rFonts w:ascii="Arial" w:hAnsi="Arial" w:cs="Arial"/>
          <w:sz w:val="28"/>
          <w:szCs w:val="28"/>
          <w:lang w:val="en-US"/>
        </w:rPr>
        <w:t xml:space="preserve"> </w:t>
      </w:r>
      <w:r w:rsidRPr="00294D32">
        <w:rPr>
          <w:rFonts w:ascii="Arial" w:hAnsi="Arial" w:cs="Arial"/>
          <w:sz w:val="28"/>
          <w:szCs w:val="28"/>
        </w:rPr>
        <w:t>требования</w:t>
      </w:r>
      <w:r w:rsidRPr="006F24AF">
        <w:rPr>
          <w:rFonts w:ascii="Arial" w:hAnsi="Arial" w:cs="Arial"/>
          <w:sz w:val="28"/>
          <w:szCs w:val="28"/>
          <w:lang w:val="en-US"/>
        </w:rPr>
        <w:t xml:space="preserve"> </w:t>
      </w:r>
      <w:r w:rsidRPr="00294D32">
        <w:rPr>
          <w:rFonts w:ascii="Arial" w:hAnsi="Arial" w:cs="Arial"/>
          <w:sz w:val="28"/>
          <w:szCs w:val="28"/>
        </w:rPr>
        <w:t>к</w:t>
      </w:r>
      <w:r w:rsidRPr="006F24AF">
        <w:rPr>
          <w:rFonts w:ascii="Arial" w:hAnsi="Arial" w:cs="Arial"/>
          <w:sz w:val="28"/>
          <w:szCs w:val="28"/>
          <w:lang w:val="en-US"/>
        </w:rPr>
        <w:t xml:space="preserve"> </w:t>
      </w:r>
      <w:r w:rsidRPr="00294D32">
        <w:rPr>
          <w:rFonts w:ascii="Arial" w:hAnsi="Arial" w:cs="Arial"/>
          <w:sz w:val="28"/>
          <w:szCs w:val="28"/>
        </w:rPr>
        <w:t>термочувствительным</w:t>
      </w:r>
      <w:r w:rsidRPr="006F24AF">
        <w:rPr>
          <w:rFonts w:ascii="Arial" w:hAnsi="Arial" w:cs="Arial"/>
          <w:sz w:val="28"/>
          <w:szCs w:val="28"/>
          <w:lang w:val="en-US"/>
        </w:rPr>
        <w:t xml:space="preserve"> </w:t>
      </w:r>
      <w:r w:rsidRPr="00294D32">
        <w:rPr>
          <w:rFonts w:ascii="Arial" w:hAnsi="Arial" w:cs="Arial"/>
          <w:sz w:val="28"/>
          <w:szCs w:val="28"/>
        </w:rPr>
        <w:t>управляющим</w:t>
      </w:r>
      <w:r w:rsidRPr="006F24AF">
        <w:rPr>
          <w:rFonts w:ascii="Arial" w:hAnsi="Arial" w:cs="Arial"/>
          <w:sz w:val="28"/>
          <w:szCs w:val="28"/>
          <w:lang w:val="en-US"/>
        </w:rPr>
        <w:t xml:space="preserve"> </w:t>
      </w:r>
      <w:r w:rsidRPr="00294D32">
        <w:rPr>
          <w:rFonts w:ascii="Arial" w:hAnsi="Arial" w:cs="Arial"/>
          <w:sz w:val="28"/>
          <w:szCs w:val="28"/>
        </w:rPr>
        <w:t>устройствам</w:t>
      </w:r>
      <w:r w:rsidRPr="006F24AF">
        <w:rPr>
          <w:rFonts w:ascii="Arial" w:hAnsi="Arial" w:cs="Arial"/>
          <w:sz w:val="28"/>
          <w:szCs w:val="28"/>
          <w:lang w:val="en-US"/>
        </w:rPr>
        <w:t>)</w:t>
      </w:r>
    </w:p>
    <w:p w14:paraId="7F2E439E" w14:textId="77777777" w:rsidR="00294D32" w:rsidRDefault="00294D32" w:rsidP="00753809">
      <w:pPr>
        <w:spacing w:line="360" w:lineRule="auto"/>
        <w:ind w:firstLine="510"/>
        <w:jc w:val="both"/>
        <w:rPr>
          <w:rFonts w:ascii="Arial" w:hAnsi="Arial" w:cs="Arial"/>
          <w:sz w:val="28"/>
          <w:szCs w:val="28"/>
        </w:rPr>
      </w:pPr>
      <w:r w:rsidRPr="00C056AB">
        <w:rPr>
          <w:rFonts w:ascii="Arial" w:hAnsi="Arial" w:cs="Arial"/>
          <w:sz w:val="28"/>
          <w:szCs w:val="28"/>
          <w:lang w:val="en-US"/>
        </w:rPr>
        <w:t>IEC 61000-6-1,</w:t>
      </w:r>
      <w:r w:rsidR="00C056AB" w:rsidRPr="00C056AB">
        <w:rPr>
          <w:rFonts w:ascii="Arial" w:hAnsi="Arial" w:cs="Arial"/>
          <w:sz w:val="28"/>
          <w:szCs w:val="28"/>
          <w:lang w:val="en-US"/>
        </w:rPr>
        <w:t xml:space="preserve"> Electromagnetic compatibility (EMC) - Part 6-1: Generic standards - Immunity standard for residential, commercial and </w:t>
      </w:r>
      <w:r w:rsidR="00C056AB" w:rsidRPr="00C056AB">
        <w:rPr>
          <w:rFonts w:ascii="Arial" w:hAnsi="Arial" w:cs="Arial"/>
          <w:sz w:val="28"/>
          <w:szCs w:val="28"/>
          <w:lang w:val="en-US"/>
        </w:rPr>
        <w:lastRenderedPageBreak/>
        <w:t xml:space="preserve">light-industrial </w:t>
      </w:r>
      <w:proofErr w:type="gramStart"/>
      <w:r w:rsidR="00C056AB" w:rsidRPr="00C056AB">
        <w:rPr>
          <w:rFonts w:ascii="Arial" w:hAnsi="Arial" w:cs="Arial"/>
          <w:sz w:val="28"/>
          <w:szCs w:val="28"/>
          <w:lang w:val="en-US"/>
        </w:rPr>
        <w:t>environments</w:t>
      </w:r>
      <w:r w:rsidRPr="00C056AB">
        <w:rPr>
          <w:rFonts w:ascii="Arial" w:hAnsi="Arial" w:cs="Arial"/>
          <w:sz w:val="28"/>
          <w:szCs w:val="28"/>
          <w:lang w:val="en-US"/>
        </w:rPr>
        <w:t xml:space="preserve">  (</w:t>
      </w:r>
      <w:proofErr w:type="gramEnd"/>
      <w:r w:rsidRPr="00294D32">
        <w:rPr>
          <w:rFonts w:ascii="Arial" w:hAnsi="Arial" w:cs="Arial"/>
          <w:sz w:val="28"/>
          <w:szCs w:val="28"/>
        </w:rPr>
        <w:t>Электромагнитная</w:t>
      </w:r>
      <w:r w:rsidRPr="00C056AB">
        <w:rPr>
          <w:rFonts w:ascii="Arial" w:hAnsi="Arial" w:cs="Arial"/>
          <w:sz w:val="28"/>
          <w:szCs w:val="28"/>
          <w:lang w:val="en-US"/>
        </w:rPr>
        <w:t xml:space="preserve"> </w:t>
      </w:r>
      <w:r w:rsidRPr="00294D32">
        <w:rPr>
          <w:rFonts w:ascii="Arial" w:hAnsi="Arial" w:cs="Arial"/>
          <w:sz w:val="28"/>
          <w:szCs w:val="28"/>
        </w:rPr>
        <w:t>совместимость</w:t>
      </w:r>
      <w:r w:rsidRPr="00C056AB">
        <w:rPr>
          <w:rFonts w:ascii="Arial" w:hAnsi="Arial" w:cs="Arial"/>
          <w:sz w:val="28"/>
          <w:szCs w:val="28"/>
          <w:lang w:val="en-US"/>
        </w:rPr>
        <w:t xml:space="preserve"> (</w:t>
      </w:r>
      <w:r w:rsidRPr="00294D32">
        <w:rPr>
          <w:rFonts w:ascii="Arial" w:hAnsi="Arial" w:cs="Arial"/>
          <w:sz w:val="28"/>
          <w:szCs w:val="28"/>
        </w:rPr>
        <w:t>ЭМС</w:t>
      </w:r>
      <w:r w:rsidRPr="00C056AB">
        <w:rPr>
          <w:rFonts w:ascii="Arial" w:hAnsi="Arial" w:cs="Arial"/>
          <w:sz w:val="28"/>
          <w:szCs w:val="28"/>
          <w:lang w:val="en-US"/>
        </w:rPr>
        <w:t xml:space="preserve">). </w:t>
      </w:r>
      <w:r w:rsidRPr="00294D32">
        <w:rPr>
          <w:rFonts w:ascii="Arial" w:hAnsi="Arial" w:cs="Arial"/>
          <w:sz w:val="28"/>
          <w:szCs w:val="28"/>
        </w:rPr>
        <w:t>Часть 6-1. Общие стандарты. Стандарт помехоустойчивости для жилых, коммерческих и легких промышленных обстановок</w:t>
      </w:r>
      <w:r>
        <w:rPr>
          <w:rFonts w:ascii="Arial" w:hAnsi="Arial" w:cs="Arial"/>
          <w:sz w:val="28"/>
          <w:szCs w:val="28"/>
        </w:rPr>
        <w:t>)</w:t>
      </w:r>
    </w:p>
    <w:p w14:paraId="2CE506A0" w14:textId="77777777" w:rsidR="00C056AB" w:rsidRDefault="00C056AB" w:rsidP="00753809">
      <w:pPr>
        <w:spacing w:line="360" w:lineRule="auto"/>
        <w:ind w:firstLine="510"/>
        <w:jc w:val="both"/>
        <w:rPr>
          <w:rFonts w:ascii="Arial" w:hAnsi="Arial" w:cs="Arial"/>
          <w:sz w:val="28"/>
          <w:szCs w:val="28"/>
        </w:rPr>
      </w:pPr>
      <w:r w:rsidRPr="00C056AB">
        <w:rPr>
          <w:rFonts w:ascii="Arial" w:hAnsi="Arial" w:cs="Arial"/>
          <w:sz w:val="28"/>
          <w:szCs w:val="28"/>
          <w:lang w:val="en-US"/>
        </w:rPr>
        <w:t>IEC</w:t>
      </w:r>
      <w:r w:rsidRPr="00333C22">
        <w:rPr>
          <w:rFonts w:ascii="Arial" w:hAnsi="Arial" w:cs="Arial"/>
          <w:sz w:val="28"/>
          <w:szCs w:val="28"/>
        </w:rPr>
        <w:t xml:space="preserve"> 61000-6-3, </w:t>
      </w:r>
      <w:r w:rsidRPr="00C056AB">
        <w:rPr>
          <w:rFonts w:ascii="Arial" w:hAnsi="Arial" w:cs="Arial"/>
          <w:sz w:val="28"/>
          <w:szCs w:val="28"/>
          <w:lang w:val="en-US"/>
        </w:rPr>
        <w:t>Electromagnetic</w:t>
      </w:r>
      <w:r w:rsidRPr="00333C22">
        <w:rPr>
          <w:rFonts w:ascii="Arial" w:hAnsi="Arial" w:cs="Arial"/>
          <w:sz w:val="28"/>
          <w:szCs w:val="28"/>
        </w:rPr>
        <w:t xml:space="preserve"> </w:t>
      </w:r>
      <w:r w:rsidRPr="00C056AB">
        <w:rPr>
          <w:rFonts w:ascii="Arial" w:hAnsi="Arial" w:cs="Arial"/>
          <w:sz w:val="28"/>
          <w:szCs w:val="28"/>
          <w:lang w:val="en-US"/>
        </w:rPr>
        <w:t>compatibility</w:t>
      </w:r>
      <w:r w:rsidRPr="00333C22">
        <w:rPr>
          <w:rFonts w:ascii="Arial" w:hAnsi="Arial" w:cs="Arial"/>
          <w:sz w:val="28"/>
          <w:szCs w:val="28"/>
        </w:rPr>
        <w:t xml:space="preserve"> (</w:t>
      </w:r>
      <w:r w:rsidRPr="00C056AB">
        <w:rPr>
          <w:rFonts w:ascii="Arial" w:hAnsi="Arial" w:cs="Arial"/>
          <w:sz w:val="28"/>
          <w:szCs w:val="28"/>
          <w:lang w:val="en-US"/>
        </w:rPr>
        <w:t>EMC</w:t>
      </w:r>
      <w:r w:rsidRPr="00333C22">
        <w:rPr>
          <w:rFonts w:ascii="Arial" w:hAnsi="Arial" w:cs="Arial"/>
          <w:sz w:val="28"/>
          <w:szCs w:val="28"/>
        </w:rPr>
        <w:t xml:space="preserve">) - </w:t>
      </w:r>
      <w:r w:rsidRPr="00C056AB">
        <w:rPr>
          <w:rFonts w:ascii="Arial" w:hAnsi="Arial" w:cs="Arial"/>
          <w:sz w:val="28"/>
          <w:szCs w:val="28"/>
          <w:lang w:val="en-US"/>
        </w:rPr>
        <w:t>Part</w:t>
      </w:r>
      <w:r w:rsidRPr="00333C22">
        <w:rPr>
          <w:rFonts w:ascii="Arial" w:hAnsi="Arial" w:cs="Arial"/>
          <w:sz w:val="28"/>
          <w:szCs w:val="28"/>
        </w:rPr>
        <w:t xml:space="preserve"> 6-3: </w:t>
      </w:r>
      <w:r w:rsidRPr="00C056AB">
        <w:rPr>
          <w:rFonts w:ascii="Arial" w:hAnsi="Arial" w:cs="Arial"/>
          <w:sz w:val="28"/>
          <w:szCs w:val="28"/>
          <w:lang w:val="en-US"/>
        </w:rPr>
        <w:t>Generic</w:t>
      </w:r>
      <w:r w:rsidRPr="00333C22">
        <w:rPr>
          <w:rFonts w:ascii="Arial" w:hAnsi="Arial" w:cs="Arial"/>
          <w:sz w:val="28"/>
          <w:szCs w:val="28"/>
        </w:rPr>
        <w:t xml:space="preserve"> </w:t>
      </w:r>
      <w:r w:rsidRPr="00C056AB">
        <w:rPr>
          <w:rFonts w:ascii="Arial" w:hAnsi="Arial" w:cs="Arial"/>
          <w:sz w:val="28"/>
          <w:szCs w:val="28"/>
          <w:lang w:val="en-US"/>
        </w:rPr>
        <w:t>standards</w:t>
      </w:r>
      <w:r w:rsidRPr="00333C22">
        <w:rPr>
          <w:rFonts w:ascii="Arial" w:hAnsi="Arial" w:cs="Arial"/>
          <w:sz w:val="28"/>
          <w:szCs w:val="28"/>
        </w:rPr>
        <w:t xml:space="preserve"> - </w:t>
      </w:r>
      <w:r w:rsidRPr="00C056AB">
        <w:rPr>
          <w:rFonts w:ascii="Arial" w:hAnsi="Arial" w:cs="Arial"/>
          <w:sz w:val="28"/>
          <w:szCs w:val="28"/>
          <w:lang w:val="en-US"/>
        </w:rPr>
        <w:t>Emission</w:t>
      </w:r>
      <w:r w:rsidRPr="00333C22">
        <w:rPr>
          <w:rFonts w:ascii="Arial" w:hAnsi="Arial" w:cs="Arial"/>
          <w:sz w:val="28"/>
          <w:szCs w:val="28"/>
        </w:rPr>
        <w:t xml:space="preserve"> </w:t>
      </w:r>
      <w:r w:rsidRPr="00C056AB">
        <w:rPr>
          <w:rFonts w:ascii="Arial" w:hAnsi="Arial" w:cs="Arial"/>
          <w:sz w:val="28"/>
          <w:szCs w:val="28"/>
          <w:lang w:val="en-US"/>
        </w:rPr>
        <w:t>standard</w:t>
      </w:r>
      <w:r w:rsidRPr="00333C22">
        <w:rPr>
          <w:rFonts w:ascii="Arial" w:hAnsi="Arial" w:cs="Arial"/>
          <w:sz w:val="28"/>
          <w:szCs w:val="28"/>
        </w:rPr>
        <w:t xml:space="preserve"> </w:t>
      </w:r>
      <w:r w:rsidRPr="00C056AB">
        <w:rPr>
          <w:rFonts w:ascii="Arial" w:hAnsi="Arial" w:cs="Arial"/>
          <w:sz w:val="28"/>
          <w:szCs w:val="28"/>
          <w:lang w:val="en-US"/>
        </w:rPr>
        <w:t>for</w:t>
      </w:r>
      <w:r w:rsidRPr="00333C22">
        <w:rPr>
          <w:rFonts w:ascii="Arial" w:hAnsi="Arial" w:cs="Arial"/>
          <w:sz w:val="28"/>
          <w:szCs w:val="28"/>
        </w:rPr>
        <w:t xml:space="preserve"> </w:t>
      </w:r>
      <w:r w:rsidRPr="00C056AB">
        <w:rPr>
          <w:rFonts w:ascii="Arial" w:hAnsi="Arial" w:cs="Arial"/>
          <w:sz w:val="28"/>
          <w:szCs w:val="28"/>
          <w:lang w:val="en-US"/>
        </w:rPr>
        <w:t>equipment</w:t>
      </w:r>
      <w:r w:rsidRPr="00333C22">
        <w:rPr>
          <w:rFonts w:ascii="Arial" w:hAnsi="Arial" w:cs="Arial"/>
          <w:sz w:val="28"/>
          <w:szCs w:val="28"/>
        </w:rPr>
        <w:t xml:space="preserve"> </w:t>
      </w:r>
      <w:r w:rsidRPr="00C056AB">
        <w:rPr>
          <w:rFonts w:ascii="Arial" w:hAnsi="Arial" w:cs="Arial"/>
          <w:sz w:val="28"/>
          <w:szCs w:val="28"/>
          <w:lang w:val="en-US"/>
        </w:rPr>
        <w:t>in</w:t>
      </w:r>
      <w:r w:rsidRPr="00333C22">
        <w:rPr>
          <w:rFonts w:ascii="Arial" w:hAnsi="Arial" w:cs="Arial"/>
          <w:sz w:val="28"/>
          <w:szCs w:val="28"/>
        </w:rPr>
        <w:t xml:space="preserve"> </w:t>
      </w:r>
      <w:r w:rsidRPr="00C056AB">
        <w:rPr>
          <w:rFonts w:ascii="Arial" w:hAnsi="Arial" w:cs="Arial"/>
          <w:sz w:val="28"/>
          <w:szCs w:val="28"/>
          <w:lang w:val="en-US"/>
        </w:rPr>
        <w:t>residential</w:t>
      </w:r>
      <w:r w:rsidRPr="00333C22">
        <w:rPr>
          <w:rFonts w:ascii="Arial" w:hAnsi="Arial" w:cs="Arial"/>
          <w:sz w:val="28"/>
          <w:szCs w:val="28"/>
        </w:rPr>
        <w:t xml:space="preserve"> </w:t>
      </w:r>
      <w:proofErr w:type="gramStart"/>
      <w:r w:rsidRPr="00C056AB">
        <w:rPr>
          <w:rFonts w:ascii="Arial" w:hAnsi="Arial" w:cs="Arial"/>
          <w:sz w:val="28"/>
          <w:szCs w:val="28"/>
          <w:lang w:val="en-US"/>
        </w:rPr>
        <w:t>environments</w:t>
      </w:r>
      <w:r w:rsidRPr="00333C22">
        <w:rPr>
          <w:rFonts w:ascii="Arial" w:hAnsi="Arial" w:cs="Arial"/>
          <w:sz w:val="28"/>
          <w:szCs w:val="28"/>
        </w:rPr>
        <w:t xml:space="preserve">  (</w:t>
      </w:r>
      <w:proofErr w:type="gramEnd"/>
      <w:r w:rsidRPr="00C056AB">
        <w:rPr>
          <w:rFonts w:ascii="Arial" w:hAnsi="Arial" w:cs="Arial"/>
          <w:sz w:val="28"/>
          <w:szCs w:val="28"/>
        </w:rPr>
        <w:t>Электромагнитная</w:t>
      </w:r>
      <w:r w:rsidRPr="00333C22">
        <w:rPr>
          <w:rFonts w:ascii="Arial" w:hAnsi="Arial" w:cs="Arial"/>
          <w:sz w:val="28"/>
          <w:szCs w:val="28"/>
        </w:rPr>
        <w:t xml:space="preserve"> </w:t>
      </w:r>
      <w:r w:rsidRPr="00C056AB">
        <w:rPr>
          <w:rFonts w:ascii="Arial" w:hAnsi="Arial" w:cs="Arial"/>
          <w:sz w:val="28"/>
          <w:szCs w:val="28"/>
        </w:rPr>
        <w:t>совместимость</w:t>
      </w:r>
      <w:r w:rsidRPr="00333C22">
        <w:rPr>
          <w:rFonts w:ascii="Arial" w:hAnsi="Arial" w:cs="Arial"/>
          <w:sz w:val="28"/>
          <w:szCs w:val="28"/>
        </w:rPr>
        <w:t xml:space="preserve"> (</w:t>
      </w:r>
      <w:r w:rsidRPr="00C056AB">
        <w:rPr>
          <w:rFonts w:ascii="Arial" w:hAnsi="Arial" w:cs="Arial"/>
          <w:sz w:val="28"/>
          <w:szCs w:val="28"/>
        </w:rPr>
        <w:t>ЭМС</w:t>
      </w:r>
      <w:r w:rsidRPr="00333C22">
        <w:rPr>
          <w:rFonts w:ascii="Arial" w:hAnsi="Arial" w:cs="Arial"/>
          <w:sz w:val="28"/>
          <w:szCs w:val="28"/>
        </w:rPr>
        <w:t xml:space="preserve">). </w:t>
      </w:r>
      <w:r w:rsidRPr="00C056AB">
        <w:rPr>
          <w:rFonts w:ascii="Arial" w:hAnsi="Arial" w:cs="Arial"/>
          <w:sz w:val="28"/>
          <w:szCs w:val="28"/>
        </w:rPr>
        <w:t>Часть 6-3. Общие стандарты. Стандарт электромагнитной эмиссии для оборудования, используемого в жилых помещениях</w:t>
      </w:r>
      <w:r>
        <w:rPr>
          <w:rFonts w:ascii="Arial" w:hAnsi="Arial" w:cs="Arial"/>
          <w:sz w:val="28"/>
          <w:szCs w:val="28"/>
        </w:rPr>
        <w:t>)</w:t>
      </w:r>
    </w:p>
    <w:p w14:paraId="693BF646" w14:textId="77777777" w:rsidR="00C056AB" w:rsidRPr="006F24AF" w:rsidRDefault="00C056AB" w:rsidP="00753809">
      <w:pPr>
        <w:spacing w:line="360" w:lineRule="auto"/>
        <w:ind w:firstLine="510"/>
        <w:jc w:val="both"/>
        <w:rPr>
          <w:rFonts w:ascii="Arial" w:hAnsi="Arial" w:cs="Arial"/>
          <w:sz w:val="28"/>
          <w:szCs w:val="28"/>
          <w:lang w:val="en-US"/>
        </w:rPr>
      </w:pPr>
      <w:r w:rsidRPr="00C056AB">
        <w:rPr>
          <w:rFonts w:ascii="Arial" w:hAnsi="Arial" w:cs="Arial"/>
          <w:sz w:val="28"/>
          <w:szCs w:val="28"/>
          <w:lang w:val="en-US"/>
        </w:rPr>
        <w:t>IEC</w:t>
      </w:r>
      <w:r w:rsidRPr="00333C22">
        <w:rPr>
          <w:rFonts w:ascii="Arial" w:hAnsi="Arial" w:cs="Arial"/>
          <w:sz w:val="28"/>
          <w:szCs w:val="28"/>
        </w:rPr>
        <w:t xml:space="preserve"> 61032, </w:t>
      </w:r>
      <w:r w:rsidRPr="00C056AB">
        <w:rPr>
          <w:rFonts w:ascii="Arial" w:hAnsi="Arial" w:cs="Arial"/>
          <w:sz w:val="28"/>
          <w:szCs w:val="28"/>
          <w:lang w:val="en-US"/>
        </w:rPr>
        <w:t>Protection</w:t>
      </w:r>
      <w:r w:rsidRPr="00333C22">
        <w:rPr>
          <w:rFonts w:ascii="Arial" w:hAnsi="Arial" w:cs="Arial"/>
          <w:sz w:val="28"/>
          <w:szCs w:val="28"/>
        </w:rPr>
        <w:t xml:space="preserve"> </w:t>
      </w:r>
      <w:r w:rsidRPr="00C056AB">
        <w:rPr>
          <w:rFonts w:ascii="Arial" w:hAnsi="Arial" w:cs="Arial"/>
          <w:sz w:val="28"/>
          <w:szCs w:val="28"/>
          <w:lang w:val="en-US"/>
        </w:rPr>
        <w:t>of</w:t>
      </w:r>
      <w:r w:rsidRPr="00333C22">
        <w:rPr>
          <w:rFonts w:ascii="Arial" w:hAnsi="Arial" w:cs="Arial"/>
          <w:sz w:val="28"/>
          <w:szCs w:val="28"/>
        </w:rPr>
        <w:t xml:space="preserve"> </w:t>
      </w:r>
      <w:r w:rsidRPr="00C056AB">
        <w:rPr>
          <w:rFonts w:ascii="Arial" w:hAnsi="Arial" w:cs="Arial"/>
          <w:sz w:val="28"/>
          <w:szCs w:val="28"/>
          <w:lang w:val="en-US"/>
        </w:rPr>
        <w:t>persons</w:t>
      </w:r>
      <w:r w:rsidRPr="00333C22">
        <w:rPr>
          <w:rFonts w:ascii="Arial" w:hAnsi="Arial" w:cs="Arial"/>
          <w:sz w:val="28"/>
          <w:szCs w:val="28"/>
        </w:rPr>
        <w:t xml:space="preserve"> </w:t>
      </w:r>
      <w:r w:rsidRPr="00C056AB">
        <w:rPr>
          <w:rFonts w:ascii="Arial" w:hAnsi="Arial" w:cs="Arial"/>
          <w:sz w:val="28"/>
          <w:szCs w:val="28"/>
          <w:lang w:val="en-US"/>
        </w:rPr>
        <w:t>and</w:t>
      </w:r>
      <w:r w:rsidRPr="00333C22">
        <w:rPr>
          <w:rFonts w:ascii="Arial" w:hAnsi="Arial" w:cs="Arial"/>
          <w:sz w:val="28"/>
          <w:szCs w:val="28"/>
        </w:rPr>
        <w:t xml:space="preserve"> </w:t>
      </w:r>
      <w:r w:rsidRPr="00C056AB">
        <w:rPr>
          <w:rFonts w:ascii="Arial" w:hAnsi="Arial" w:cs="Arial"/>
          <w:sz w:val="28"/>
          <w:szCs w:val="28"/>
          <w:lang w:val="en-US"/>
        </w:rPr>
        <w:t>equipment</w:t>
      </w:r>
      <w:r w:rsidRPr="00333C22">
        <w:rPr>
          <w:rFonts w:ascii="Arial" w:hAnsi="Arial" w:cs="Arial"/>
          <w:sz w:val="28"/>
          <w:szCs w:val="28"/>
        </w:rPr>
        <w:t xml:space="preserve"> </w:t>
      </w:r>
      <w:r w:rsidRPr="00C056AB">
        <w:rPr>
          <w:rFonts w:ascii="Arial" w:hAnsi="Arial" w:cs="Arial"/>
          <w:sz w:val="28"/>
          <w:szCs w:val="28"/>
          <w:lang w:val="en-US"/>
        </w:rPr>
        <w:t>by</w:t>
      </w:r>
      <w:r w:rsidRPr="00333C22">
        <w:rPr>
          <w:rFonts w:ascii="Arial" w:hAnsi="Arial" w:cs="Arial"/>
          <w:sz w:val="28"/>
          <w:szCs w:val="28"/>
        </w:rPr>
        <w:t xml:space="preserve"> </w:t>
      </w:r>
      <w:r w:rsidRPr="00C056AB">
        <w:rPr>
          <w:rFonts w:ascii="Arial" w:hAnsi="Arial" w:cs="Arial"/>
          <w:sz w:val="28"/>
          <w:szCs w:val="28"/>
          <w:lang w:val="en-US"/>
        </w:rPr>
        <w:t>enclosures</w:t>
      </w:r>
      <w:r w:rsidRPr="00333C22">
        <w:rPr>
          <w:rFonts w:ascii="Arial" w:hAnsi="Arial" w:cs="Arial"/>
          <w:sz w:val="28"/>
          <w:szCs w:val="28"/>
        </w:rPr>
        <w:t xml:space="preserve"> - </w:t>
      </w:r>
      <w:r w:rsidRPr="00C056AB">
        <w:rPr>
          <w:rFonts w:ascii="Arial" w:hAnsi="Arial" w:cs="Arial"/>
          <w:sz w:val="28"/>
          <w:szCs w:val="28"/>
          <w:lang w:val="en-US"/>
        </w:rPr>
        <w:t>Probes</w:t>
      </w:r>
      <w:r w:rsidRPr="00333C22">
        <w:rPr>
          <w:rFonts w:ascii="Arial" w:hAnsi="Arial" w:cs="Arial"/>
          <w:sz w:val="28"/>
          <w:szCs w:val="28"/>
        </w:rPr>
        <w:t xml:space="preserve"> </w:t>
      </w:r>
      <w:r w:rsidRPr="00C056AB">
        <w:rPr>
          <w:rFonts w:ascii="Arial" w:hAnsi="Arial" w:cs="Arial"/>
          <w:sz w:val="28"/>
          <w:szCs w:val="28"/>
          <w:lang w:val="en-US"/>
        </w:rPr>
        <w:t>for</w:t>
      </w:r>
      <w:r w:rsidRPr="00333C22">
        <w:rPr>
          <w:rFonts w:ascii="Arial" w:hAnsi="Arial" w:cs="Arial"/>
          <w:sz w:val="28"/>
          <w:szCs w:val="28"/>
        </w:rPr>
        <w:t xml:space="preserve"> </w:t>
      </w:r>
      <w:r w:rsidRPr="00C056AB">
        <w:rPr>
          <w:rFonts w:ascii="Arial" w:hAnsi="Arial" w:cs="Arial"/>
          <w:sz w:val="28"/>
          <w:szCs w:val="28"/>
          <w:lang w:val="en-US"/>
        </w:rPr>
        <w:t>verification</w:t>
      </w:r>
      <w:r w:rsidRPr="00333C22">
        <w:rPr>
          <w:rFonts w:ascii="Arial" w:hAnsi="Arial" w:cs="Arial"/>
          <w:sz w:val="28"/>
          <w:szCs w:val="28"/>
        </w:rPr>
        <w:t xml:space="preserve"> (</w:t>
      </w:r>
      <w:r w:rsidRPr="00C056AB">
        <w:rPr>
          <w:rFonts w:ascii="Arial" w:hAnsi="Arial" w:cs="Arial"/>
          <w:sz w:val="28"/>
          <w:szCs w:val="28"/>
        </w:rPr>
        <w:t>Защита</w:t>
      </w:r>
      <w:r w:rsidRPr="00333C22">
        <w:rPr>
          <w:rFonts w:ascii="Arial" w:hAnsi="Arial" w:cs="Arial"/>
          <w:sz w:val="28"/>
          <w:szCs w:val="28"/>
        </w:rPr>
        <w:t xml:space="preserve"> </w:t>
      </w:r>
      <w:r w:rsidRPr="00C056AB">
        <w:rPr>
          <w:rFonts w:ascii="Arial" w:hAnsi="Arial" w:cs="Arial"/>
          <w:sz w:val="28"/>
          <w:szCs w:val="28"/>
        </w:rPr>
        <w:t>людей</w:t>
      </w:r>
      <w:r w:rsidRPr="00333C22">
        <w:rPr>
          <w:rFonts w:ascii="Arial" w:hAnsi="Arial" w:cs="Arial"/>
          <w:sz w:val="28"/>
          <w:szCs w:val="28"/>
        </w:rPr>
        <w:t xml:space="preserve"> </w:t>
      </w:r>
      <w:r w:rsidRPr="00C056AB">
        <w:rPr>
          <w:rFonts w:ascii="Arial" w:hAnsi="Arial" w:cs="Arial"/>
          <w:sz w:val="28"/>
          <w:szCs w:val="28"/>
        </w:rPr>
        <w:t>и</w:t>
      </w:r>
      <w:r w:rsidRPr="00333C22">
        <w:rPr>
          <w:rFonts w:ascii="Arial" w:hAnsi="Arial" w:cs="Arial"/>
          <w:sz w:val="28"/>
          <w:szCs w:val="28"/>
        </w:rPr>
        <w:t xml:space="preserve"> </w:t>
      </w:r>
      <w:r w:rsidRPr="00C056AB">
        <w:rPr>
          <w:rFonts w:ascii="Arial" w:hAnsi="Arial" w:cs="Arial"/>
          <w:sz w:val="28"/>
          <w:szCs w:val="28"/>
        </w:rPr>
        <w:t>оборудования</w:t>
      </w:r>
      <w:r w:rsidRPr="00333C22">
        <w:rPr>
          <w:rFonts w:ascii="Arial" w:hAnsi="Arial" w:cs="Arial"/>
          <w:sz w:val="28"/>
          <w:szCs w:val="28"/>
        </w:rPr>
        <w:t xml:space="preserve">, </w:t>
      </w:r>
      <w:r w:rsidRPr="00C056AB">
        <w:rPr>
          <w:rFonts w:ascii="Arial" w:hAnsi="Arial" w:cs="Arial"/>
          <w:sz w:val="28"/>
          <w:szCs w:val="28"/>
        </w:rPr>
        <w:t>обеспечиваемая</w:t>
      </w:r>
      <w:r w:rsidRPr="00333C22">
        <w:rPr>
          <w:rFonts w:ascii="Arial" w:hAnsi="Arial" w:cs="Arial"/>
          <w:sz w:val="28"/>
          <w:szCs w:val="28"/>
        </w:rPr>
        <w:t xml:space="preserve"> </w:t>
      </w:r>
      <w:r w:rsidRPr="00C056AB">
        <w:rPr>
          <w:rFonts w:ascii="Arial" w:hAnsi="Arial" w:cs="Arial"/>
          <w:sz w:val="28"/>
          <w:szCs w:val="28"/>
        </w:rPr>
        <w:t>корпусами</w:t>
      </w:r>
      <w:r w:rsidRPr="00333C22">
        <w:rPr>
          <w:rFonts w:ascii="Arial" w:hAnsi="Arial" w:cs="Arial"/>
          <w:sz w:val="28"/>
          <w:szCs w:val="28"/>
        </w:rPr>
        <w:t xml:space="preserve">. </w:t>
      </w:r>
      <w:r w:rsidRPr="00C056AB">
        <w:rPr>
          <w:rFonts w:ascii="Arial" w:hAnsi="Arial" w:cs="Arial"/>
          <w:sz w:val="28"/>
          <w:szCs w:val="28"/>
        </w:rPr>
        <w:t>Щупы</w:t>
      </w:r>
      <w:r w:rsidRPr="006F24AF">
        <w:rPr>
          <w:rFonts w:ascii="Arial" w:hAnsi="Arial" w:cs="Arial"/>
          <w:sz w:val="28"/>
          <w:szCs w:val="28"/>
          <w:lang w:val="en-US"/>
        </w:rPr>
        <w:t xml:space="preserve"> </w:t>
      </w:r>
      <w:r w:rsidRPr="00C056AB">
        <w:rPr>
          <w:rFonts w:ascii="Arial" w:hAnsi="Arial" w:cs="Arial"/>
          <w:sz w:val="28"/>
          <w:szCs w:val="28"/>
        </w:rPr>
        <w:t>испытательные</w:t>
      </w:r>
      <w:r w:rsidRPr="006F24AF">
        <w:rPr>
          <w:rFonts w:ascii="Arial" w:hAnsi="Arial" w:cs="Arial"/>
          <w:sz w:val="28"/>
          <w:szCs w:val="28"/>
          <w:lang w:val="en-US"/>
        </w:rPr>
        <w:t>)</w:t>
      </w:r>
    </w:p>
    <w:p w14:paraId="3C63C694" w14:textId="77777777" w:rsidR="00C056AB" w:rsidRDefault="00C056AB" w:rsidP="00753809">
      <w:pPr>
        <w:spacing w:line="360" w:lineRule="auto"/>
        <w:ind w:firstLine="510"/>
        <w:jc w:val="both"/>
        <w:rPr>
          <w:rFonts w:ascii="Arial" w:hAnsi="Arial" w:cs="Arial"/>
          <w:sz w:val="28"/>
          <w:szCs w:val="28"/>
        </w:rPr>
      </w:pPr>
      <w:r w:rsidRPr="00C056AB">
        <w:rPr>
          <w:rFonts w:ascii="Arial" w:hAnsi="Arial" w:cs="Arial"/>
          <w:sz w:val="28"/>
          <w:szCs w:val="28"/>
          <w:lang w:val="en-US"/>
        </w:rPr>
        <w:t>ISO 1456, Metallic and other inorganic coatings - Electrodeposited coatings of nickel, nickel plus chromium, copper plus nickel and of copper plus nickel plus chromium (</w:t>
      </w:r>
      <w:r w:rsidRPr="00C056AB">
        <w:rPr>
          <w:rFonts w:ascii="Arial" w:hAnsi="Arial" w:cs="Arial"/>
          <w:sz w:val="28"/>
          <w:szCs w:val="28"/>
        </w:rPr>
        <w:t>Покрытия</w:t>
      </w:r>
      <w:r w:rsidRPr="00C056AB">
        <w:rPr>
          <w:rFonts w:ascii="Arial" w:hAnsi="Arial" w:cs="Arial"/>
          <w:sz w:val="28"/>
          <w:szCs w:val="28"/>
          <w:lang w:val="en-US"/>
        </w:rPr>
        <w:t xml:space="preserve"> </w:t>
      </w:r>
      <w:r w:rsidRPr="00C056AB">
        <w:rPr>
          <w:rFonts w:ascii="Arial" w:hAnsi="Arial" w:cs="Arial"/>
          <w:sz w:val="28"/>
          <w:szCs w:val="28"/>
        </w:rPr>
        <w:t>металлические</w:t>
      </w:r>
      <w:r w:rsidR="00692019" w:rsidRPr="00692019">
        <w:rPr>
          <w:rFonts w:ascii="Arial" w:hAnsi="Arial" w:cs="Arial"/>
          <w:sz w:val="28"/>
          <w:szCs w:val="28"/>
          <w:lang w:val="en-US"/>
        </w:rPr>
        <w:t xml:space="preserve"> </w:t>
      </w:r>
      <w:r w:rsidR="00692019">
        <w:rPr>
          <w:rFonts w:ascii="Arial" w:hAnsi="Arial" w:cs="Arial"/>
          <w:sz w:val="28"/>
          <w:szCs w:val="28"/>
        </w:rPr>
        <w:t>и</w:t>
      </w:r>
      <w:r w:rsidR="00692019" w:rsidRPr="00692019">
        <w:rPr>
          <w:rFonts w:ascii="Arial" w:hAnsi="Arial" w:cs="Arial"/>
          <w:sz w:val="28"/>
          <w:szCs w:val="28"/>
          <w:lang w:val="en-US"/>
        </w:rPr>
        <w:t xml:space="preserve"> </w:t>
      </w:r>
      <w:r w:rsidR="00692019">
        <w:rPr>
          <w:rFonts w:ascii="Arial" w:hAnsi="Arial" w:cs="Arial"/>
          <w:sz w:val="28"/>
          <w:szCs w:val="28"/>
        </w:rPr>
        <w:t>другие</w:t>
      </w:r>
      <w:r w:rsidR="00692019" w:rsidRPr="00692019">
        <w:rPr>
          <w:rFonts w:ascii="Arial" w:hAnsi="Arial" w:cs="Arial"/>
          <w:sz w:val="28"/>
          <w:szCs w:val="28"/>
          <w:lang w:val="en-US"/>
        </w:rPr>
        <w:t xml:space="preserve"> </w:t>
      </w:r>
      <w:r w:rsidR="00692019">
        <w:rPr>
          <w:rFonts w:ascii="Arial" w:hAnsi="Arial" w:cs="Arial"/>
          <w:sz w:val="28"/>
          <w:szCs w:val="28"/>
        </w:rPr>
        <w:t>неорганические</w:t>
      </w:r>
      <w:r w:rsidR="00692019" w:rsidRPr="00692019">
        <w:rPr>
          <w:rFonts w:ascii="Arial" w:hAnsi="Arial" w:cs="Arial"/>
          <w:sz w:val="28"/>
          <w:szCs w:val="28"/>
          <w:lang w:val="en-US"/>
        </w:rPr>
        <w:t xml:space="preserve"> </w:t>
      </w:r>
      <w:r w:rsidR="00692019">
        <w:rPr>
          <w:rFonts w:ascii="Arial" w:hAnsi="Arial" w:cs="Arial"/>
          <w:sz w:val="28"/>
          <w:szCs w:val="28"/>
        </w:rPr>
        <w:t>покрытия</w:t>
      </w:r>
      <w:r w:rsidRPr="00C056AB">
        <w:rPr>
          <w:rFonts w:ascii="Arial" w:hAnsi="Arial" w:cs="Arial"/>
          <w:sz w:val="28"/>
          <w:szCs w:val="28"/>
          <w:lang w:val="en-US"/>
        </w:rPr>
        <w:t xml:space="preserve">. </w:t>
      </w:r>
      <w:r w:rsidRPr="00C056AB">
        <w:rPr>
          <w:rFonts w:ascii="Arial" w:hAnsi="Arial" w:cs="Arial"/>
          <w:sz w:val="28"/>
          <w:szCs w:val="28"/>
        </w:rPr>
        <w:t>Электролитические покрытия из никеля, никель-хрома, медь-никеля и медь-никель-хрома</w:t>
      </w:r>
      <w:r>
        <w:rPr>
          <w:rFonts w:ascii="Arial" w:hAnsi="Arial" w:cs="Arial"/>
          <w:sz w:val="28"/>
          <w:szCs w:val="28"/>
        </w:rPr>
        <w:t>)</w:t>
      </w:r>
    </w:p>
    <w:p w14:paraId="5AC5EBDD" w14:textId="77777777" w:rsidR="00C056AB" w:rsidRDefault="00C056AB" w:rsidP="00753809">
      <w:pPr>
        <w:spacing w:line="360" w:lineRule="auto"/>
        <w:ind w:firstLine="510"/>
        <w:jc w:val="both"/>
        <w:rPr>
          <w:rFonts w:ascii="Arial" w:hAnsi="Arial" w:cs="Arial"/>
          <w:sz w:val="28"/>
          <w:szCs w:val="28"/>
        </w:rPr>
      </w:pPr>
      <w:r w:rsidRPr="00C056AB">
        <w:rPr>
          <w:rFonts w:ascii="Arial" w:hAnsi="Arial" w:cs="Arial"/>
          <w:sz w:val="28"/>
          <w:szCs w:val="28"/>
          <w:lang w:val="en-US"/>
        </w:rPr>
        <w:t>ISO 2081, Metallic and other inorganic coatings -- Electroplated coatings of zinc with supplementary treatments on iron or steel (</w:t>
      </w:r>
      <w:r w:rsidRPr="00C056AB">
        <w:rPr>
          <w:rFonts w:ascii="Arial" w:hAnsi="Arial" w:cs="Arial"/>
          <w:sz w:val="28"/>
          <w:szCs w:val="28"/>
        </w:rPr>
        <w:t>Покрытия</w:t>
      </w:r>
      <w:r w:rsidRPr="00C056AB">
        <w:rPr>
          <w:rFonts w:ascii="Arial" w:hAnsi="Arial" w:cs="Arial"/>
          <w:sz w:val="28"/>
          <w:szCs w:val="28"/>
          <w:lang w:val="en-US"/>
        </w:rPr>
        <w:t xml:space="preserve"> </w:t>
      </w:r>
      <w:r w:rsidRPr="00C056AB">
        <w:rPr>
          <w:rFonts w:ascii="Arial" w:hAnsi="Arial" w:cs="Arial"/>
          <w:sz w:val="28"/>
          <w:szCs w:val="28"/>
        </w:rPr>
        <w:t>металлические</w:t>
      </w:r>
      <w:r w:rsidRPr="00C056AB">
        <w:rPr>
          <w:rFonts w:ascii="Arial" w:hAnsi="Arial" w:cs="Arial"/>
          <w:sz w:val="28"/>
          <w:szCs w:val="28"/>
          <w:lang w:val="en-US"/>
        </w:rPr>
        <w:t xml:space="preserve"> </w:t>
      </w:r>
      <w:r w:rsidRPr="00C056AB">
        <w:rPr>
          <w:rFonts w:ascii="Arial" w:hAnsi="Arial" w:cs="Arial"/>
          <w:sz w:val="28"/>
          <w:szCs w:val="28"/>
        </w:rPr>
        <w:t>и</w:t>
      </w:r>
      <w:r w:rsidRPr="00C056AB">
        <w:rPr>
          <w:rFonts w:ascii="Arial" w:hAnsi="Arial" w:cs="Arial"/>
          <w:sz w:val="28"/>
          <w:szCs w:val="28"/>
          <w:lang w:val="en-US"/>
        </w:rPr>
        <w:t xml:space="preserve"> </w:t>
      </w:r>
      <w:r w:rsidRPr="00C056AB">
        <w:rPr>
          <w:rFonts w:ascii="Arial" w:hAnsi="Arial" w:cs="Arial"/>
          <w:sz w:val="28"/>
          <w:szCs w:val="28"/>
        </w:rPr>
        <w:t>другие</w:t>
      </w:r>
      <w:r w:rsidRPr="00C056AB">
        <w:rPr>
          <w:rFonts w:ascii="Arial" w:hAnsi="Arial" w:cs="Arial"/>
          <w:sz w:val="28"/>
          <w:szCs w:val="28"/>
          <w:lang w:val="en-US"/>
        </w:rPr>
        <w:t xml:space="preserve"> </w:t>
      </w:r>
      <w:r w:rsidRPr="00C056AB">
        <w:rPr>
          <w:rFonts w:ascii="Arial" w:hAnsi="Arial" w:cs="Arial"/>
          <w:sz w:val="28"/>
          <w:szCs w:val="28"/>
        </w:rPr>
        <w:t>неорганические</w:t>
      </w:r>
      <w:r w:rsidRPr="00C056AB">
        <w:rPr>
          <w:rFonts w:ascii="Arial" w:hAnsi="Arial" w:cs="Arial"/>
          <w:sz w:val="28"/>
          <w:szCs w:val="28"/>
          <w:lang w:val="en-US"/>
        </w:rPr>
        <w:t xml:space="preserve"> </w:t>
      </w:r>
      <w:r w:rsidRPr="00C056AB">
        <w:rPr>
          <w:rFonts w:ascii="Arial" w:hAnsi="Arial" w:cs="Arial"/>
          <w:sz w:val="28"/>
          <w:szCs w:val="28"/>
        </w:rPr>
        <w:t>покрытия</w:t>
      </w:r>
      <w:r w:rsidRPr="00C056AB">
        <w:rPr>
          <w:rFonts w:ascii="Arial" w:hAnsi="Arial" w:cs="Arial"/>
          <w:sz w:val="28"/>
          <w:szCs w:val="28"/>
          <w:lang w:val="en-US"/>
        </w:rPr>
        <w:t xml:space="preserve">. </w:t>
      </w:r>
      <w:r w:rsidRPr="00C056AB">
        <w:rPr>
          <w:rFonts w:ascii="Arial" w:hAnsi="Arial" w:cs="Arial"/>
          <w:sz w:val="28"/>
          <w:szCs w:val="28"/>
        </w:rPr>
        <w:t>Электролитические покрытия цинком по чугуну и стали с дополнительной обработкой</w:t>
      </w:r>
      <w:r>
        <w:rPr>
          <w:rFonts w:ascii="Arial" w:hAnsi="Arial" w:cs="Arial"/>
          <w:sz w:val="28"/>
          <w:szCs w:val="28"/>
        </w:rPr>
        <w:t>)</w:t>
      </w:r>
    </w:p>
    <w:p w14:paraId="75F65DCA" w14:textId="77777777" w:rsidR="00C056AB" w:rsidRPr="006F24AF" w:rsidRDefault="00C056AB" w:rsidP="00C056AB">
      <w:pPr>
        <w:spacing w:line="360" w:lineRule="auto"/>
        <w:ind w:firstLine="510"/>
        <w:jc w:val="both"/>
        <w:rPr>
          <w:rFonts w:ascii="Arial" w:hAnsi="Arial" w:cs="Arial"/>
          <w:sz w:val="28"/>
          <w:szCs w:val="28"/>
          <w:lang w:val="en-US"/>
        </w:rPr>
      </w:pPr>
      <w:r w:rsidRPr="00C056AB">
        <w:rPr>
          <w:rFonts w:ascii="Arial" w:hAnsi="Arial" w:cs="Arial"/>
          <w:sz w:val="28"/>
          <w:szCs w:val="28"/>
          <w:lang w:val="en-US"/>
        </w:rPr>
        <w:t>ISO 2093, Electroplated coatings of tin</w:t>
      </w:r>
      <w:r w:rsidR="00645560" w:rsidRPr="00645560">
        <w:rPr>
          <w:rFonts w:ascii="Arial" w:hAnsi="Arial" w:cs="Arial"/>
          <w:sz w:val="28"/>
          <w:szCs w:val="28"/>
          <w:lang w:val="en-US"/>
        </w:rPr>
        <w:t xml:space="preserve"> -</w:t>
      </w:r>
      <w:r w:rsidRPr="00C056AB">
        <w:rPr>
          <w:rFonts w:ascii="Arial" w:hAnsi="Arial" w:cs="Arial"/>
          <w:sz w:val="28"/>
          <w:szCs w:val="28"/>
          <w:lang w:val="en-US"/>
        </w:rPr>
        <w:t xml:space="preserve"> Specification and test methods (</w:t>
      </w:r>
      <w:r w:rsidRPr="00C056AB">
        <w:rPr>
          <w:rFonts w:ascii="Arial" w:hAnsi="Arial" w:cs="Arial"/>
          <w:sz w:val="28"/>
          <w:szCs w:val="28"/>
        </w:rPr>
        <w:t>Покрытия</w:t>
      </w:r>
      <w:r w:rsidRPr="00C056AB">
        <w:rPr>
          <w:rFonts w:ascii="Arial" w:hAnsi="Arial" w:cs="Arial"/>
          <w:sz w:val="28"/>
          <w:szCs w:val="28"/>
          <w:lang w:val="en-US"/>
        </w:rPr>
        <w:t xml:space="preserve"> </w:t>
      </w:r>
      <w:r w:rsidRPr="00C056AB">
        <w:rPr>
          <w:rFonts w:ascii="Arial" w:hAnsi="Arial" w:cs="Arial"/>
          <w:sz w:val="28"/>
          <w:szCs w:val="28"/>
        </w:rPr>
        <w:t>электролитические</w:t>
      </w:r>
      <w:r w:rsidRPr="00C056AB">
        <w:rPr>
          <w:rFonts w:ascii="Arial" w:hAnsi="Arial" w:cs="Arial"/>
          <w:sz w:val="28"/>
          <w:szCs w:val="28"/>
          <w:lang w:val="en-US"/>
        </w:rPr>
        <w:t xml:space="preserve"> </w:t>
      </w:r>
      <w:r w:rsidRPr="00C056AB">
        <w:rPr>
          <w:rFonts w:ascii="Arial" w:hAnsi="Arial" w:cs="Arial"/>
          <w:sz w:val="28"/>
          <w:szCs w:val="28"/>
        </w:rPr>
        <w:t>оловянные</w:t>
      </w:r>
      <w:r w:rsidRPr="00C056AB">
        <w:rPr>
          <w:rFonts w:ascii="Arial" w:hAnsi="Arial" w:cs="Arial"/>
          <w:sz w:val="28"/>
          <w:szCs w:val="28"/>
          <w:lang w:val="en-US"/>
        </w:rPr>
        <w:t xml:space="preserve">. </w:t>
      </w:r>
      <w:r w:rsidRPr="00C056AB">
        <w:rPr>
          <w:rFonts w:ascii="Arial" w:hAnsi="Arial" w:cs="Arial"/>
          <w:sz w:val="28"/>
          <w:szCs w:val="28"/>
        </w:rPr>
        <w:t>Технические</w:t>
      </w:r>
      <w:r w:rsidRPr="006F24AF">
        <w:rPr>
          <w:rFonts w:ascii="Arial" w:hAnsi="Arial" w:cs="Arial"/>
          <w:sz w:val="28"/>
          <w:szCs w:val="28"/>
          <w:lang w:val="en-US"/>
        </w:rPr>
        <w:t xml:space="preserve"> </w:t>
      </w:r>
      <w:r w:rsidRPr="00C056AB">
        <w:rPr>
          <w:rFonts w:ascii="Arial" w:hAnsi="Arial" w:cs="Arial"/>
          <w:sz w:val="28"/>
          <w:szCs w:val="28"/>
        </w:rPr>
        <w:t>требования</w:t>
      </w:r>
      <w:r w:rsidRPr="006F24AF">
        <w:rPr>
          <w:rFonts w:ascii="Arial" w:hAnsi="Arial" w:cs="Arial"/>
          <w:sz w:val="28"/>
          <w:szCs w:val="28"/>
          <w:lang w:val="en-US"/>
        </w:rPr>
        <w:t xml:space="preserve"> </w:t>
      </w:r>
      <w:r w:rsidRPr="00C056AB">
        <w:rPr>
          <w:rFonts w:ascii="Arial" w:hAnsi="Arial" w:cs="Arial"/>
          <w:sz w:val="28"/>
          <w:szCs w:val="28"/>
        </w:rPr>
        <w:t>и</w:t>
      </w:r>
      <w:r w:rsidRPr="006F24AF">
        <w:rPr>
          <w:rFonts w:ascii="Arial" w:hAnsi="Arial" w:cs="Arial"/>
          <w:sz w:val="28"/>
          <w:szCs w:val="28"/>
          <w:lang w:val="en-US"/>
        </w:rPr>
        <w:t xml:space="preserve"> </w:t>
      </w:r>
      <w:r w:rsidRPr="00C056AB">
        <w:rPr>
          <w:rFonts w:ascii="Arial" w:hAnsi="Arial" w:cs="Arial"/>
          <w:sz w:val="28"/>
          <w:szCs w:val="28"/>
        </w:rPr>
        <w:t>методы</w:t>
      </w:r>
      <w:r w:rsidRPr="006F24AF">
        <w:rPr>
          <w:rFonts w:ascii="Arial" w:hAnsi="Arial" w:cs="Arial"/>
          <w:sz w:val="28"/>
          <w:szCs w:val="28"/>
          <w:lang w:val="en-US"/>
        </w:rPr>
        <w:t xml:space="preserve"> </w:t>
      </w:r>
      <w:r w:rsidRPr="00C056AB">
        <w:rPr>
          <w:rFonts w:ascii="Arial" w:hAnsi="Arial" w:cs="Arial"/>
          <w:sz w:val="28"/>
          <w:szCs w:val="28"/>
        </w:rPr>
        <w:t>испытаний</w:t>
      </w:r>
      <w:r w:rsidRPr="006F24AF">
        <w:rPr>
          <w:rFonts w:ascii="Arial" w:hAnsi="Arial" w:cs="Arial"/>
          <w:sz w:val="28"/>
          <w:szCs w:val="28"/>
          <w:lang w:val="en-US"/>
        </w:rPr>
        <w:t>)</w:t>
      </w:r>
    </w:p>
    <w:p w14:paraId="07790CCA" w14:textId="77777777" w:rsidR="00C056AB" w:rsidRPr="00E961DC" w:rsidRDefault="00C056AB" w:rsidP="00C056AB">
      <w:pPr>
        <w:spacing w:line="360" w:lineRule="auto"/>
        <w:ind w:firstLine="510"/>
        <w:jc w:val="both"/>
        <w:rPr>
          <w:rFonts w:ascii="Arial" w:hAnsi="Arial" w:cs="Arial"/>
          <w:sz w:val="28"/>
          <w:szCs w:val="28"/>
        </w:rPr>
      </w:pPr>
      <w:r w:rsidRPr="00801618">
        <w:rPr>
          <w:rFonts w:ascii="Arial" w:hAnsi="Arial" w:cs="Arial"/>
          <w:sz w:val="28"/>
          <w:szCs w:val="28"/>
          <w:lang w:val="en-US"/>
        </w:rPr>
        <w:t>ISO/IEC</w:t>
      </w:r>
      <w:r w:rsidR="00801618" w:rsidRPr="00801618">
        <w:rPr>
          <w:rFonts w:ascii="Arial" w:hAnsi="Arial" w:cs="Arial"/>
          <w:sz w:val="28"/>
          <w:szCs w:val="28"/>
          <w:lang w:val="en-US"/>
        </w:rPr>
        <w:t xml:space="preserve"> </w:t>
      </w:r>
      <w:r w:rsidR="00801618">
        <w:rPr>
          <w:rFonts w:ascii="Arial" w:hAnsi="Arial" w:cs="Arial"/>
          <w:sz w:val="28"/>
          <w:szCs w:val="28"/>
          <w:lang w:val="en-US"/>
        </w:rPr>
        <w:t>Guide</w:t>
      </w:r>
      <w:r w:rsidR="00801618" w:rsidRPr="00801618">
        <w:rPr>
          <w:rFonts w:ascii="Arial" w:hAnsi="Arial" w:cs="Arial"/>
          <w:sz w:val="28"/>
          <w:szCs w:val="28"/>
          <w:lang w:val="en-US"/>
        </w:rPr>
        <w:t xml:space="preserve"> 51</w:t>
      </w:r>
      <w:r w:rsidRPr="00801618">
        <w:rPr>
          <w:rFonts w:ascii="Arial" w:hAnsi="Arial" w:cs="Arial"/>
          <w:sz w:val="28"/>
          <w:szCs w:val="28"/>
          <w:lang w:val="en-US"/>
        </w:rPr>
        <w:t xml:space="preserve">, </w:t>
      </w:r>
      <w:r w:rsidR="00801618">
        <w:rPr>
          <w:rFonts w:ascii="Arial" w:hAnsi="Arial" w:cs="Arial"/>
          <w:sz w:val="28"/>
          <w:szCs w:val="28"/>
          <w:lang w:val="en-US"/>
        </w:rPr>
        <w:t>Safety</w:t>
      </w:r>
      <w:r w:rsidR="00801618" w:rsidRPr="00801618">
        <w:rPr>
          <w:rFonts w:ascii="Arial" w:hAnsi="Arial" w:cs="Arial"/>
          <w:sz w:val="28"/>
          <w:szCs w:val="28"/>
          <w:lang w:val="en-US"/>
        </w:rPr>
        <w:t xml:space="preserve"> </w:t>
      </w:r>
      <w:r w:rsidR="00801618">
        <w:rPr>
          <w:rFonts w:ascii="Arial" w:hAnsi="Arial" w:cs="Arial"/>
          <w:sz w:val="28"/>
          <w:szCs w:val="28"/>
          <w:lang w:val="en-US"/>
        </w:rPr>
        <w:t>aspects</w:t>
      </w:r>
      <w:r w:rsidR="00801618" w:rsidRPr="00801618">
        <w:rPr>
          <w:rFonts w:ascii="Arial" w:hAnsi="Arial" w:cs="Arial"/>
          <w:sz w:val="28"/>
          <w:szCs w:val="28"/>
          <w:lang w:val="en-US"/>
        </w:rPr>
        <w:t xml:space="preserve"> – Guide</w:t>
      </w:r>
      <w:r w:rsidR="00801618">
        <w:rPr>
          <w:rFonts w:ascii="Arial" w:hAnsi="Arial" w:cs="Arial"/>
          <w:sz w:val="28"/>
          <w:szCs w:val="28"/>
          <w:lang w:val="en-US"/>
        </w:rPr>
        <w:t>lines for their inclusion in standards</w:t>
      </w:r>
      <w:r w:rsidRPr="00801618">
        <w:rPr>
          <w:rFonts w:ascii="Arial" w:hAnsi="Arial" w:cs="Arial"/>
          <w:sz w:val="28"/>
          <w:szCs w:val="28"/>
          <w:lang w:val="en-US"/>
        </w:rPr>
        <w:t xml:space="preserve"> (</w:t>
      </w:r>
      <w:r w:rsidRPr="00C056AB">
        <w:rPr>
          <w:rFonts w:ascii="Arial" w:hAnsi="Arial" w:cs="Arial"/>
          <w:sz w:val="28"/>
          <w:szCs w:val="28"/>
        </w:rPr>
        <w:t>Руководство</w:t>
      </w:r>
      <w:r w:rsidRPr="00801618">
        <w:rPr>
          <w:rFonts w:ascii="Arial" w:hAnsi="Arial" w:cs="Arial"/>
          <w:sz w:val="28"/>
          <w:szCs w:val="28"/>
          <w:lang w:val="en-US"/>
        </w:rPr>
        <w:t xml:space="preserve"> </w:t>
      </w:r>
      <w:proofErr w:type="gramStart"/>
      <w:r w:rsidRPr="00801618">
        <w:rPr>
          <w:rFonts w:ascii="Arial" w:hAnsi="Arial" w:cs="Arial"/>
          <w:sz w:val="28"/>
          <w:szCs w:val="28"/>
          <w:lang w:val="en-US"/>
        </w:rPr>
        <w:t xml:space="preserve">51,  </w:t>
      </w:r>
      <w:r w:rsidRPr="00C056AB">
        <w:rPr>
          <w:rFonts w:ascii="Arial" w:hAnsi="Arial" w:cs="Arial"/>
          <w:sz w:val="28"/>
          <w:szCs w:val="28"/>
        </w:rPr>
        <w:t>Аспекты</w:t>
      </w:r>
      <w:proofErr w:type="gramEnd"/>
      <w:r w:rsidRPr="00801618">
        <w:rPr>
          <w:rFonts w:ascii="Arial" w:hAnsi="Arial" w:cs="Arial"/>
          <w:sz w:val="28"/>
          <w:szCs w:val="28"/>
          <w:lang w:val="en-US"/>
        </w:rPr>
        <w:t xml:space="preserve"> </w:t>
      </w:r>
      <w:r w:rsidRPr="00C056AB">
        <w:rPr>
          <w:rFonts w:ascii="Arial" w:hAnsi="Arial" w:cs="Arial"/>
          <w:sz w:val="28"/>
          <w:szCs w:val="28"/>
        </w:rPr>
        <w:t>безопасности</w:t>
      </w:r>
      <w:r w:rsidRPr="00801618">
        <w:rPr>
          <w:rFonts w:ascii="Arial" w:hAnsi="Arial" w:cs="Arial"/>
          <w:sz w:val="28"/>
          <w:szCs w:val="28"/>
          <w:lang w:val="en-US"/>
        </w:rPr>
        <w:t xml:space="preserve">. </w:t>
      </w:r>
      <w:r w:rsidRPr="00C056AB">
        <w:rPr>
          <w:rFonts w:ascii="Arial" w:hAnsi="Arial" w:cs="Arial"/>
          <w:sz w:val="28"/>
          <w:szCs w:val="28"/>
        </w:rPr>
        <w:t>Руководство по их включению в стандарты</w:t>
      </w:r>
      <w:r>
        <w:rPr>
          <w:rFonts w:ascii="Arial" w:hAnsi="Arial" w:cs="Arial"/>
          <w:sz w:val="28"/>
          <w:szCs w:val="28"/>
        </w:rPr>
        <w:t>)</w:t>
      </w:r>
    </w:p>
    <w:p w14:paraId="49EC6558" w14:textId="77777777" w:rsidR="006C2586" w:rsidRPr="00E961DC" w:rsidRDefault="006C2586" w:rsidP="006C2586">
      <w:pPr>
        <w:spacing w:line="360" w:lineRule="auto"/>
        <w:rPr>
          <w:rFonts w:ascii="Arial" w:hAnsi="Arial" w:cs="Arial"/>
          <w:i/>
          <w:sz w:val="16"/>
          <w:szCs w:val="16"/>
          <w:highlight w:val="yellow"/>
        </w:rPr>
      </w:pPr>
    </w:p>
    <w:p w14:paraId="0CF8B125" w14:textId="77777777" w:rsidR="00855CFC" w:rsidRDefault="00855CFC" w:rsidP="000D4E94">
      <w:pPr>
        <w:spacing w:line="360" w:lineRule="auto"/>
        <w:ind w:firstLine="567"/>
        <w:rPr>
          <w:rFonts w:ascii="Arial" w:hAnsi="Arial" w:cs="Arial"/>
          <w:b/>
          <w:sz w:val="28"/>
          <w:szCs w:val="28"/>
        </w:rPr>
      </w:pPr>
    </w:p>
    <w:p w14:paraId="3BB0998E" w14:textId="77777777" w:rsidR="00855CFC" w:rsidRDefault="00855CFC" w:rsidP="000D4E94">
      <w:pPr>
        <w:spacing w:line="360" w:lineRule="auto"/>
        <w:ind w:firstLine="567"/>
        <w:rPr>
          <w:rFonts w:ascii="Arial" w:hAnsi="Arial" w:cs="Arial"/>
          <w:b/>
          <w:sz w:val="28"/>
          <w:szCs w:val="28"/>
        </w:rPr>
      </w:pPr>
    </w:p>
    <w:p w14:paraId="00FFB083" w14:textId="77777777" w:rsidR="00855CFC" w:rsidRDefault="00855CFC" w:rsidP="000D4E94">
      <w:pPr>
        <w:spacing w:line="360" w:lineRule="auto"/>
        <w:ind w:firstLine="567"/>
        <w:rPr>
          <w:rFonts w:ascii="Arial" w:hAnsi="Arial" w:cs="Arial"/>
          <w:b/>
          <w:sz w:val="28"/>
          <w:szCs w:val="28"/>
        </w:rPr>
      </w:pPr>
    </w:p>
    <w:p w14:paraId="6C232F7C" w14:textId="77777777" w:rsidR="006C2586" w:rsidRPr="00B872B3" w:rsidRDefault="00DC7245" w:rsidP="000D4E94">
      <w:pPr>
        <w:spacing w:line="360" w:lineRule="auto"/>
        <w:ind w:firstLine="567"/>
        <w:rPr>
          <w:rFonts w:ascii="Arial" w:hAnsi="Arial" w:cs="Arial"/>
          <w:b/>
          <w:sz w:val="28"/>
          <w:szCs w:val="28"/>
        </w:rPr>
      </w:pPr>
      <w:r w:rsidRPr="00B872B3">
        <w:rPr>
          <w:rFonts w:ascii="Arial" w:hAnsi="Arial" w:cs="Arial"/>
          <w:b/>
          <w:sz w:val="28"/>
          <w:szCs w:val="28"/>
        </w:rPr>
        <w:lastRenderedPageBreak/>
        <w:t xml:space="preserve">3 </w:t>
      </w:r>
      <w:r w:rsidR="00BC76A7" w:rsidRPr="00B872B3">
        <w:rPr>
          <w:rFonts w:ascii="Arial" w:hAnsi="Arial" w:cs="Arial"/>
          <w:b/>
          <w:sz w:val="28"/>
          <w:szCs w:val="28"/>
        </w:rPr>
        <w:t>Термины и о</w:t>
      </w:r>
      <w:r w:rsidR="006C2586" w:rsidRPr="00B872B3">
        <w:rPr>
          <w:rFonts w:ascii="Arial" w:hAnsi="Arial" w:cs="Arial"/>
          <w:b/>
          <w:sz w:val="28"/>
          <w:szCs w:val="28"/>
        </w:rPr>
        <w:t>пределения</w:t>
      </w:r>
    </w:p>
    <w:p w14:paraId="1CE19419" w14:textId="77777777" w:rsidR="006C2586" w:rsidRPr="00D875A4" w:rsidRDefault="006C2586" w:rsidP="006C2586">
      <w:pPr>
        <w:spacing w:line="360" w:lineRule="auto"/>
        <w:rPr>
          <w:rFonts w:ascii="Arial" w:hAnsi="Arial" w:cs="Arial"/>
          <w:sz w:val="16"/>
          <w:szCs w:val="16"/>
          <w:highlight w:val="yellow"/>
        </w:rPr>
      </w:pPr>
    </w:p>
    <w:p w14:paraId="14FB3F41" w14:textId="77777777" w:rsidR="00B872B3" w:rsidRPr="00B872B3" w:rsidRDefault="00B872B3" w:rsidP="00B872B3">
      <w:pPr>
        <w:spacing w:line="360" w:lineRule="auto"/>
        <w:ind w:firstLine="567"/>
        <w:jc w:val="both"/>
        <w:rPr>
          <w:rFonts w:ascii="Arial" w:hAnsi="Arial" w:cs="Arial"/>
          <w:sz w:val="28"/>
          <w:szCs w:val="28"/>
        </w:rPr>
      </w:pPr>
      <w:r w:rsidRPr="00B872B3">
        <w:rPr>
          <w:rFonts w:ascii="Arial" w:hAnsi="Arial" w:cs="Arial"/>
          <w:sz w:val="28"/>
          <w:szCs w:val="28"/>
        </w:rPr>
        <w:t>В настоящем стандарте применены следующие термины с соответствующими определениями.</w:t>
      </w:r>
    </w:p>
    <w:p w14:paraId="05B64EA0" w14:textId="77777777" w:rsidR="00B872B3" w:rsidRPr="00B872B3" w:rsidRDefault="00B872B3" w:rsidP="00B872B3">
      <w:pPr>
        <w:spacing w:line="360" w:lineRule="auto"/>
        <w:ind w:firstLine="567"/>
        <w:jc w:val="both"/>
        <w:rPr>
          <w:rFonts w:ascii="Arial" w:hAnsi="Arial" w:cs="Arial"/>
          <w:sz w:val="28"/>
          <w:szCs w:val="28"/>
        </w:rPr>
      </w:pPr>
      <w:r w:rsidRPr="00B872B3">
        <w:rPr>
          <w:rFonts w:ascii="Arial" w:hAnsi="Arial" w:cs="Arial"/>
          <w:sz w:val="28"/>
          <w:szCs w:val="28"/>
          <w:lang w:val="en-US"/>
        </w:rPr>
        <w:t>ISO</w:t>
      </w:r>
      <w:r w:rsidRPr="00B872B3">
        <w:rPr>
          <w:rFonts w:ascii="Arial" w:hAnsi="Arial" w:cs="Arial"/>
          <w:sz w:val="28"/>
          <w:szCs w:val="28"/>
        </w:rPr>
        <w:t xml:space="preserve"> и </w:t>
      </w:r>
      <w:r w:rsidRPr="00B872B3">
        <w:rPr>
          <w:rFonts w:ascii="Arial" w:hAnsi="Arial" w:cs="Arial"/>
          <w:sz w:val="28"/>
          <w:szCs w:val="28"/>
          <w:lang w:val="en-US"/>
        </w:rPr>
        <w:t>IEC</w:t>
      </w:r>
      <w:r w:rsidRPr="00B872B3">
        <w:rPr>
          <w:rFonts w:ascii="Arial" w:hAnsi="Arial" w:cs="Arial"/>
          <w:sz w:val="28"/>
          <w:szCs w:val="28"/>
        </w:rPr>
        <w:t xml:space="preserve"> ведут терминологические базы данных для использования в стандартизации по следующим адресам:</w:t>
      </w:r>
    </w:p>
    <w:p w14:paraId="3DF2F178" w14:textId="77777777" w:rsidR="00B872B3" w:rsidRPr="00B872B3" w:rsidRDefault="00B872B3" w:rsidP="00B872B3">
      <w:pPr>
        <w:spacing w:line="360" w:lineRule="auto"/>
        <w:ind w:firstLine="567"/>
        <w:jc w:val="both"/>
        <w:rPr>
          <w:rFonts w:ascii="Arial" w:hAnsi="Arial" w:cs="Arial"/>
          <w:sz w:val="28"/>
          <w:szCs w:val="28"/>
        </w:rPr>
      </w:pPr>
      <w:r w:rsidRPr="00B872B3">
        <w:rPr>
          <w:rFonts w:ascii="Arial" w:hAnsi="Arial" w:cs="Arial"/>
          <w:sz w:val="28"/>
          <w:szCs w:val="28"/>
        </w:rPr>
        <w:t xml:space="preserve">- </w:t>
      </w:r>
      <w:proofErr w:type="spellStart"/>
      <w:r w:rsidRPr="00B872B3">
        <w:rPr>
          <w:rFonts w:ascii="Arial" w:hAnsi="Arial" w:cs="Arial"/>
          <w:sz w:val="28"/>
          <w:szCs w:val="28"/>
        </w:rPr>
        <w:t>Электропедия</w:t>
      </w:r>
      <w:proofErr w:type="spellEnd"/>
      <w:r w:rsidRPr="00B872B3">
        <w:rPr>
          <w:rFonts w:ascii="Arial" w:hAnsi="Arial" w:cs="Arial"/>
          <w:sz w:val="28"/>
          <w:szCs w:val="28"/>
        </w:rPr>
        <w:t xml:space="preserve"> </w:t>
      </w:r>
      <w:r w:rsidRPr="00B872B3">
        <w:rPr>
          <w:rFonts w:ascii="Arial" w:hAnsi="Arial" w:cs="Arial"/>
          <w:sz w:val="28"/>
          <w:szCs w:val="28"/>
          <w:lang w:val="en-US"/>
        </w:rPr>
        <w:t>IEC</w:t>
      </w:r>
      <w:r w:rsidRPr="00B872B3">
        <w:rPr>
          <w:rFonts w:ascii="Arial" w:hAnsi="Arial" w:cs="Arial"/>
          <w:sz w:val="28"/>
          <w:szCs w:val="28"/>
        </w:rPr>
        <w:t xml:space="preserve">, доступная на </w:t>
      </w:r>
      <w:r w:rsidRPr="00B872B3">
        <w:rPr>
          <w:rFonts w:ascii="Arial" w:hAnsi="Arial" w:cs="Arial"/>
          <w:sz w:val="28"/>
          <w:szCs w:val="28"/>
          <w:lang w:val="en-US"/>
        </w:rPr>
        <w:t>http</w:t>
      </w:r>
      <w:r w:rsidRPr="00B872B3">
        <w:rPr>
          <w:rFonts w:ascii="Arial" w:hAnsi="Arial" w:cs="Arial"/>
          <w:sz w:val="28"/>
          <w:szCs w:val="28"/>
        </w:rPr>
        <w:t>://</w:t>
      </w:r>
      <w:r w:rsidRPr="00B872B3">
        <w:rPr>
          <w:rFonts w:ascii="Arial" w:hAnsi="Arial" w:cs="Arial"/>
          <w:sz w:val="28"/>
          <w:szCs w:val="28"/>
          <w:lang w:val="en-US"/>
        </w:rPr>
        <w:t>www</w:t>
      </w:r>
      <w:r w:rsidRPr="00B872B3">
        <w:rPr>
          <w:rFonts w:ascii="Arial" w:hAnsi="Arial" w:cs="Arial"/>
          <w:sz w:val="28"/>
          <w:szCs w:val="28"/>
        </w:rPr>
        <w:t>.</w:t>
      </w:r>
      <w:proofErr w:type="spellStart"/>
      <w:r w:rsidRPr="00B872B3">
        <w:rPr>
          <w:rFonts w:ascii="Arial" w:hAnsi="Arial" w:cs="Arial"/>
          <w:sz w:val="28"/>
          <w:szCs w:val="28"/>
          <w:lang w:val="en-US"/>
        </w:rPr>
        <w:t>electropedia</w:t>
      </w:r>
      <w:proofErr w:type="spellEnd"/>
      <w:r w:rsidRPr="00B872B3">
        <w:rPr>
          <w:rFonts w:ascii="Arial" w:hAnsi="Arial" w:cs="Arial"/>
          <w:sz w:val="28"/>
          <w:szCs w:val="28"/>
        </w:rPr>
        <w:t>.</w:t>
      </w:r>
      <w:r w:rsidRPr="00B872B3">
        <w:rPr>
          <w:rFonts w:ascii="Arial" w:hAnsi="Arial" w:cs="Arial"/>
          <w:sz w:val="28"/>
          <w:szCs w:val="28"/>
          <w:lang w:val="en-US"/>
        </w:rPr>
        <w:t>org</w:t>
      </w:r>
      <w:r w:rsidRPr="00B872B3">
        <w:rPr>
          <w:rFonts w:ascii="Arial" w:hAnsi="Arial" w:cs="Arial"/>
          <w:sz w:val="28"/>
          <w:szCs w:val="28"/>
        </w:rPr>
        <w:t>/;</w:t>
      </w:r>
    </w:p>
    <w:p w14:paraId="2C265BEA" w14:textId="77777777" w:rsidR="00B872B3" w:rsidRPr="00B872B3" w:rsidRDefault="00B872B3" w:rsidP="00B872B3">
      <w:pPr>
        <w:spacing w:line="360" w:lineRule="auto"/>
        <w:ind w:firstLine="567"/>
        <w:jc w:val="both"/>
        <w:rPr>
          <w:rFonts w:ascii="Arial" w:hAnsi="Arial" w:cs="Arial"/>
          <w:sz w:val="28"/>
          <w:szCs w:val="28"/>
          <w:highlight w:val="yellow"/>
        </w:rPr>
      </w:pPr>
      <w:r w:rsidRPr="00B872B3">
        <w:rPr>
          <w:rFonts w:ascii="Arial" w:hAnsi="Arial" w:cs="Arial"/>
          <w:sz w:val="28"/>
          <w:szCs w:val="28"/>
        </w:rPr>
        <w:t xml:space="preserve">- платформа онлайн-просмотра </w:t>
      </w:r>
      <w:r w:rsidRPr="00B872B3">
        <w:rPr>
          <w:rFonts w:ascii="Arial" w:hAnsi="Arial" w:cs="Arial"/>
          <w:sz w:val="28"/>
          <w:szCs w:val="28"/>
          <w:lang w:val="en-US"/>
        </w:rPr>
        <w:t>ISO</w:t>
      </w:r>
      <w:r w:rsidRPr="00B872B3">
        <w:rPr>
          <w:rFonts w:ascii="Arial" w:hAnsi="Arial" w:cs="Arial"/>
          <w:sz w:val="28"/>
          <w:szCs w:val="28"/>
        </w:rPr>
        <w:t xml:space="preserve">, доступная на </w:t>
      </w:r>
      <w:r w:rsidRPr="00B872B3">
        <w:rPr>
          <w:rFonts w:ascii="Arial" w:hAnsi="Arial" w:cs="Arial"/>
          <w:sz w:val="28"/>
          <w:szCs w:val="28"/>
          <w:lang w:val="en-US"/>
        </w:rPr>
        <w:t>http</w:t>
      </w:r>
      <w:r w:rsidRPr="00B872B3">
        <w:rPr>
          <w:rFonts w:ascii="Arial" w:hAnsi="Arial" w:cs="Arial"/>
          <w:sz w:val="28"/>
          <w:szCs w:val="28"/>
        </w:rPr>
        <w:t>://</w:t>
      </w:r>
      <w:r w:rsidRPr="00B872B3">
        <w:rPr>
          <w:rFonts w:ascii="Arial" w:hAnsi="Arial" w:cs="Arial"/>
          <w:sz w:val="28"/>
          <w:szCs w:val="28"/>
          <w:lang w:val="en-US"/>
        </w:rPr>
        <w:t>www</w:t>
      </w:r>
      <w:r w:rsidRPr="00B872B3">
        <w:rPr>
          <w:rFonts w:ascii="Arial" w:hAnsi="Arial" w:cs="Arial"/>
          <w:sz w:val="28"/>
          <w:szCs w:val="28"/>
        </w:rPr>
        <w:t>.</w:t>
      </w:r>
      <w:r w:rsidRPr="00B872B3">
        <w:rPr>
          <w:rFonts w:ascii="Arial" w:hAnsi="Arial" w:cs="Arial"/>
          <w:sz w:val="28"/>
          <w:szCs w:val="28"/>
          <w:lang w:val="en-US"/>
        </w:rPr>
        <w:t>iso</w:t>
      </w:r>
      <w:r w:rsidRPr="00B872B3">
        <w:rPr>
          <w:rFonts w:ascii="Arial" w:hAnsi="Arial" w:cs="Arial"/>
          <w:sz w:val="28"/>
          <w:szCs w:val="28"/>
        </w:rPr>
        <w:t>.</w:t>
      </w:r>
      <w:r w:rsidRPr="00B872B3">
        <w:rPr>
          <w:rFonts w:ascii="Arial" w:hAnsi="Arial" w:cs="Arial"/>
          <w:sz w:val="28"/>
          <w:szCs w:val="28"/>
          <w:lang w:val="en-US"/>
        </w:rPr>
        <w:t>org</w:t>
      </w:r>
      <w:r w:rsidRPr="00B872B3">
        <w:rPr>
          <w:rFonts w:ascii="Arial" w:hAnsi="Arial" w:cs="Arial"/>
          <w:sz w:val="28"/>
          <w:szCs w:val="28"/>
        </w:rPr>
        <w:t>/</w:t>
      </w:r>
      <w:proofErr w:type="spellStart"/>
      <w:r w:rsidRPr="00B872B3">
        <w:rPr>
          <w:rFonts w:ascii="Arial" w:hAnsi="Arial" w:cs="Arial"/>
          <w:sz w:val="28"/>
          <w:szCs w:val="28"/>
          <w:lang w:val="en-US"/>
        </w:rPr>
        <w:t>obp</w:t>
      </w:r>
      <w:proofErr w:type="spellEnd"/>
      <w:r w:rsidRPr="00B872B3">
        <w:rPr>
          <w:rFonts w:ascii="Arial" w:hAnsi="Arial" w:cs="Arial"/>
          <w:sz w:val="28"/>
          <w:szCs w:val="28"/>
        </w:rPr>
        <w:t>.</w:t>
      </w:r>
    </w:p>
    <w:p w14:paraId="56A0F93F" w14:textId="77777777" w:rsidR="006C2586" w:rsidRPr="00D875A4" w:rsidRDefault="006C2586" w:rsidP="006C2586">
      <w:pPr>
        <w:spacing w:line="360" w:lineRule="auto"/>
        <w:jc w:val="both"/>
        <w:rPr>
          <w:rFonts w:ascii="Arial" w:hAnsi="Arial" w:cs="Arial"/>
          <w:sz w:val="16"/>
          <w:szCs w:val="16"/>
          <w:highlight w:val="yellow"/>
        </w:rPr>
      </w:pPr>
    </w:p>
    <w:p w14:paraId="7886CC89" w14:textId="77777777" w:rsidR="006C2586" w:rsidRPr="006F24AF" w:rsidRDefault="006C2586" w:rsidP="000D4E94">
      <w:pPr>
        <w:spacing w:line="360" w:lineRule="auto"/>
        <w:ind w:firstLine="567"/>
        <w:jc w:val="both"/>
        <w:rPr>
          <w:rFonts w:ascii="Arial" w:hAnsi="Arial" w:cs="Arial"/>
          <w:sz w:val="24"/>
          <w:szCs w:val="24"/>
        </w:rPr>
      </w:pPr>
      <w:r w:rsidRPr="006F24AF">
        <w:rPr>
          <w:rFonts w:ascii="Arial" w:hAnsi="Arial" w:cs="Arial"/>
          <w:sz w:val="24"/>
          <w:szCs w:val="24"/>
        </w:rPr>
        <w:t>П</w:t>
      </w:r>
      <w:r w:rsidR="00BC76A7" w:rsidRPr="006F24AF">
        <w:rPr>
          <w:rFonts w:ascii="Arial" w:hAnsi="Arial" w:cs="Arial"/>
          <w:sz w:val="24"/>
          <w:szCs w:val="24"/>
        </w:rPr>
        <w:t xml:space="preserve"> р и м е ч а н и е </w:t>
      </w:r>
      <w:r w:rsidR="00913925" w:rsidRPr="006F24AF">
        <w:rPr>
          <w:rFonts w:ascii="Arial" w:hAnsi="Arial" w:cs="Arial"/>
          <w:sz w:val="28"/>
          <w:szCs w:val="28"/>
        </w:rPr>
        <w:t xml:space="preserve">– </w:t>
      </w:r>
      <w:r w:rsidRPr="006F24AF">
        <w:rPr>
          <w:rFonts w:ascii="Arial" w:hAnsi="Arial" w:cs="Arial"/>
          <w:sz w:val="24"/>
          <w:szCs w:val="24"/>
        </w:rPr>
        <w:t xml:space="preserve">При использовании терминов «напряжение» и «ток» подразумеваются среднеквадратичные значения постоянного или переменного тока. </w:t>
      </w:r>
    </w:p>
    <w:p w14:paraId="66619E20" w14:textId="77777777" w:rsidR="006C2586" w:rsidRPr="00D875A4" w:rsidRDefault="006C2586" w:rsidP="006C2586">
      <w:pPr>
        <w:spacing w:line="360" w:lineRule="auto"/>
        <w:jc w:val="both"/>
        <w:rPr>
          <w:rFonts w:ascii="Arial" w:hAnsi="Arial" w:cs="Arial"/>
          <w:sz w:val="16"/>
          <w:szCs w:val="16"/>
          <w:highlight w:val="yellow"/>
        </w:rPr>
      </w:pPr>
    </w:p>
    <w:p w14:paraId="49FC234A" w14:textId="77777777" w:rsidR="006C2586" w:rsidRPr="006F24AF" w:rsidRDefault="006C2586" w:rsidP="000D4E94">
      <w:pPr>
        <w:spacing w:line="360" w:lineRule="auto"/>
        <w:ind w:firstLine="567"/>
        <w:jc w:val="both"/>
        <w:rPr>
          <w:rFonts w:ascii="Arial" w:hAnsi="Arial" w:cs="Arial"/>
          <w:sz w:val="28"/>
          <w:szCs w:val="28"/>
        </w:rPr>
      </w:pPr>
      <w:r w:rsidRPr="006F24AF">
        <w:rPr>
          <w:rFonts w:ascii="Arial" w:hAnsi="Arial" w:cs="Arial"/>
          <w:sz w:val="28"/>
          <w:szCs w:val="28"/>
        </w:rPr>
        <w:t>3.1</w:t>
      </w:r>
      <w:r w:rsidR="00BC76A7" w:rsidRPr="006F24AF">
        <w:rPr>
          <w:rFonts w:ascii="Arial" w:hAnsi="Arial" w:cs="Arial"/>
          <w:b/>
          <w:sz w:val="28"/>
          <w:szCs w:val="28"/>
        </w:rPr>
        <w:t xml:space="preserve"> </w:t>
      </w:r>
      <w:r w:rsidRPr="006F24AF">
        <w:rPr>
          <w:rFonts w:ascii="Arial" w:hAnsi="Arial" w:cs="Arial"/>
          <w:b/>
          <w:sz w:val="28"/>
          <w:szCs w:val="28"/>
        </w:rPr>
        <w:t>номинальное рабочее напряжение</w:t>
      </w:r>
      <w:r w:rsidR="00BC76A7" w:rsidRPr="006F24AF">
        <w:rPr>
          <w:rFonts w:ascii="Arial" w:hAnsi="Arial" w:cs="Arial"/>
          <w:b/>
          <w:sz w:val="28"/>
          <w:szCs w:val="28"/>
        </w:rPr>
        <w:t xml:space="preserve"> </w:t>
      </w:r>
      <w:r w:rsidR="00BB3FBF" w:rsidRPr="006F24AF">
        <w:rPr>
          <w:rFonts w:ascii="Arial" w:hAnsi="Arial" w:cs="Arial"/>
          <w:sz w:val="28"/>
          <w:szCs w:val="28"/>
        </w:rPr>
        <w:t>(</w:t>
      </w:r>
      <w:r w:rsidR="00BB3FBF" w:rsidRPr="006F24AF">
        <w:rPr>
          <w:rFonts w:ascii="Arial" w:hAnsi="Arial" w:cs="Arial"/>
          <w:sz w:val="28"/>
          <w:szCs w:val="28"/>
          <w:lang w:val="en-US"/>
        </w:rPr>
        <w:t>rated</w:t>
      </w:r>
      <w:r w:rsidR="00BB3FBF" w:rsidRPr="006F24AF">
        <w:rPr>
          <w:rFonts w:ascii="Arial" w:hAnsi="Arial" w:cs="Arial"/>
          <w:sz w:val="28"/>
          <w:szCs w:val="28"/>
        </w:rPr>
        <w:t xml:space="preserve"> </w:t>
      </w:r>
      <w:r w:rsidR="00BB3FBF" w:rsidRPr="006F24AF">
        <w:rPr>
          <w:rFonts w:ascii="Arial" w:hAnsi="Arial" w:cs="Arial"/>
          <w:sz w:val="28"/>
          <w:szCs w:val="28"/>
          <w:lang w:val="en-US"/>
        </w:rPr>
        <w:t>operating</w:t>
      </w:r>
      <w:r w:rsidR="00BB3FBF" w:rsidRPr="006F24AF">
        <w:rPr>
          <w:rFonts w:ascii="Arial" w:hAnsi="Arial" w:cs="Arial"/>
          <w:sz w:val="28"/>
          <w:szCs w:val="28"/>
        </w:rPr>
        <w:t xml:space="preserve"> </w:t>
      </w:r>
      <w:r w:rsidR="00BB3FBF" w:rsidRPr="006F24AF">
        <w:rPr>
          <w:rFonts w:ascii="Arial" w:hAnsi="Arial" w:cs="Arial"/>
          <w:sz w:val="28"/>
          <w:szCs w:val="28"/>
          <w:lang w:val="en-US"/>
        </w:rPr>
        <w:t>voltage</w:t>
      </w:r>
      <w:r w:rsidR="00BB3FBF" w:rsidRPr="006F24AF">
        <w:rPr>
          <w:rFonts w:ascii="Arial" w:hAnsi="Arial" w:cs="Arial"/>
          <w:sz w:val="28"/>
          <w:szCs w:val="28"/>
        </w:rPr>
        <w:t>): Н</w:t>
      </w:r>
      <w:r w:rsidRPr="006F24AF">
        <w:rPr>
          <w:rFonts w:ascii="Arial" w:hAnsi="Arial" w:cs="Arial"/>
          <w:sz w:val="28"/>
          <w:szCs w:val="28"/>
        </w:rPr>
        <w:t>апряжение</w:t>
      </w:r>
      <w:r w:rsidR="0031429E" w:rsidRPr="006F24AF">
        <w:rPr>
          <w:rFonts w:ascii="Arial" w:hAnsi="Arial" w:cs="Arial"/>
          <w:sz w:val="28"/>
          <w:szCs w:val="28"/>
        </w:rPr>
        <w:t>, определенное изготовителем</w:t>
      </w:r>
      <w:r w:rsidR="00490B43" w:rsidRPr="006F24AF">
        <w:rPr>
          <w:rFonts w:ascii="Arial" w:hAnsi="Arial" w:cs="Arial"/>
          <w:sz w:val="28"/>
          <w:szCs w:val="28"/>
        </w:rPr>
        <w:t xml:space="preserve"> для кабельно</w:t>
      </w:r>
      <w:r w:rsidR="00B61B4E" w:rsidRPr="006F24AF">
        <w:rPr>
          <w:rFonts w:ascii="Arial" w:hAnsi="Arial" w:cs="Arial"/>
          <w:sz w:val="28"/>
          <w:szCs w:val="28"/>
        </w:rPr>
        <w:t>й катушки</w:t>
      </w:r>
      <w:r w:rsidR="004A0A87" w:rsidRPr="006F24AF">
        <w:rPr>
          <w:rFonts w:ascii="Arial" w:hAnsi="Arial" w:cs="Arial"/>
          <w:sz w:val="28"/>
          <w:szCs w:val="28"/>
        </w:rPr>
        <w:t>.</w:t>
      </w:r>
    </w:p>
    <w:p w14:paraId="68E2BCC6" w14:textId="77777777" w:rsidR="006C2586" w:rsidRPr="006F24AF" w:rsidRDefault="006C2586" w:rsidP="000D4E94">
      <w:pPr>
        <w:spacing w:line="360" w:lineRule="auto"/>
        <w:ind w:firstLine="567"/>
        <w:jc w:val="both"/>
        <w:rPr>
          <w:rFonts w:ascii="Arial" w:hAnsi="Arial" w:cs="Arial"/>
          <w:sz w:val="28"/>
          <w:szCs w:val="28"/>
        </w:rPr>
      </w:pPr>
      <w:r w:rsidRPr="006F24AF">
        <w:rPr>
          <w:rFonts w:ascii="Arial" w:hAnsi="Arial" w:cs="Arial"/>
          <w:sz w:val="28"/>
          <w:szCs w:val="28"/>
        </w:rPr>
        <w:t>3.2</w:t>
      </w:r>
      <w:r w:rsidR="00BB3FBF" w:rsidRPr="006F24AF">
        <w:rPr>
          <w:rFonts w:ascii="Arial" w:hAnsi="Arial" w:cs="Arial"/>
          <w:b/>
          <w:sz w:val="28"/>
          <w:szCs w:val="28"/>
        </w:rPr>
        <w:t xml:space="preserve"> </w:t>
      </w:r>
      <w:r w:rsidRPr="006F24AF">
        <w:rPr>
          <w:rFonts w:ascii="Arial" w:hAnsi="Arial" w:cs="Arial"/>
          <w:b/>
          <w:sz w:val="28"/>
          <w:szCs w:val="28"/>
        </w:rPr>
        <w:t>номинальный ток</w:t>
      </w:r>
      <w:r w:rsidR="00BB3FBF" w:rsidRPr="006F24AF">
        <w:rPr>
          <w:rFonts w:ascii="Arial" w:hAnsi="Arial" w:cs="Arial"/>
          <w:b/>
          <w:sz w:val="28"/>
          <w:szCs w:val="28"/>
        </w:rPr>
        <w:t xml:space="preserve"> </w:t>
      </w:r>
      <w:r w:rsidR="00BB3FBF" w:rsidRPr="006F24AF">
        <w:rPr>
          <w:rFonts w:ascii="Arial" w:hAnsi="Arial" w:cs="Arial"/>
          <w:sz w:val="28"/>
          <w:szCs w:val="28"/>
        </w:rPr>
        <w:t>(</w:t>
      </w:r>
      <w:r w:rsidR="00BB3FBF" w:rsidRPr="006F24AF">
        <w:rPr>
          <w:rFonts w:ascii="Arial" w:hAnsi="Arial" w:cs="Arial"/>
          <w:sz w:val="28"/>
          <w:szCs w:val="28"/>
          <w:lang w:val="en-US"/>
        </w:rPr>
        <w:t>rated</w:t>
      </w:r>
      <w:r w:rsidR="00BB3FBF" w:rsidRPr="006F24AF">
        <w:rPr>
          <w:rFonts w:ascii="Arial" w:hAnsi="Arial" w:cs="Arial"/>
          <w:sz w:val="28"/>
          <w:szCs w:val="28"/>
        </w:rPr>
        <w:t xml:space="preserve"> </w:t>
      </w:r>
      <w:r w:rsidR="00BB3FBF" w:rsidRPr="006F24AF">
        <w:rPr>
          <w:rFonts w:ascii="Arial" w:hAnsi="Arial" w:cs="Arial"/>
          <w:sz w:val="28"/>
          <w:szCs w:val="28"/>
          <w:lang w:val="en-US"/>
        </w:rPr>
        <w:t>current</w:t>
      </w:r>
      <w:r w:rsidR="00BB3FBF" w:rsidRPr="006F24AF">
        <w:rPr>
          <w:rFonts w:ascii="Arial" w:hAnsi="Arial" w:cs="Arial"/>
          <w:sz w:val="28"/>
          <w:szCs w:val="28"/>
        </w:rPr>
        <w:t xml:space="preserve">): </w:t>
      </w:r>
      <w:r w:rsidR="00417EFF" w:rsidRPr="006F24AF">
        <w:rPr>
          <w:rFonts w:ascii="Arial" w:hAnsi="Arial" w:cs="Arial"/>
          <w:sz w:val="28"/>
          <w:szCs w:val="28"/>
        </w:rPr>
        <w:t>Т</w:t>
      </w:r>
      <w:r w:rsidRPr="006F24AF">
        <w:rPr>
          <w:rFonts w:ascii="Arial" w:hAnsi="Arial" w:cs="Arial"/>
          <w:sz w:val="28"/>
          <w:szCs w:val="28"/>
        </w:rPr>
        <w:t>ок</w:t>
      </w:r>
      <w:r w:rsidR="004F565C" w:rsidRPr="006F24AF">
        <w:rPr>
          <w:rFonts w:ascii="Arial" w:hAnsi="Arial" w:cs="Arial"/>
          <w:sz w:val="28"/>
          <w:szCs w:val="28"/>
        </w:rPr>
        <w:t>,</w:t>
      </w:r>
      <w:r w:rsidR="00490B43" w:rsidRPr="006F24AF">
        <w:rPr>
          <w:rFonts w:ascii="Arial" w:hAnsi="Arial" w:cs="Arial"/>
          <w:sz w:val="28"/>
          <w:szCs w:val="28"/>
        </w:rPr>
        <w:t xml:space="preserve"> </w:t>
      </w:r>
      <w:r w:rsidR="004F565C" w:rsidRPr="006F24AF">
        <w:rPr>
          <w:rFonts w:ascii="Arial" w:hAnsi="Arial" w:cs="Arial"/>
          <w:sz w:val="28"/>
          <w:szCs w:val="28"/>
        </w:rPr>
        <w:t xml:space="preserve">определенный изготовителем </w:t>
      </w:r>
      <w:r w:rsidR="00490B43" w:rsidRPr="006F24AF">
        <w:rPr>
          <w:rFonts w:ascii="Arial" w:hAnsi="Arial" w:cs="Arial"/>
          <w:sz w:val="28"/>
          <w:szCs w:val="28"/>
        </w:rPr>
        <w:t>для кабельно</w:t>
      </w:r>
      <w:r w:rsidR="00B61B4E" w:rsidRPr="006F24AF">
        <w:rPr>
          <w:rFonts w:ascii="Arial" w:hAnsi="Arial" w:cs="Arial"/>
          <w:sz w:val="28"/>
          <w:szCs w:val="28"/>
        </w:rPr>
        <w:t>й катушки</w:t>
      </w:r>
      <w:r w:rsidR="004A0A87" w:rsidRPr="006F24AF">
        <w:rPr>
          <w:rFonts w:ascii="Arial" w:hAnsi="Arial" w:cs="Arial"/>
          <w:sz w:val="28"/>
          <w:szCs w:val="28"/>
        </w:rPr>
        <w:t>.</w:t>
      </w:r>
    </w:p>
    <w:p w14:paraId="5D70F189" w14:textId="77777777" w:rsidR="006C2586" w:rsidRPr="006F24AF" w:rsidRDefault="006C2586" w:rsidP="000D4E94">
      <w:pPr>
        <w:spacing w:line="360" w:lineRule="auto"/>
        <w:ind w:firstLine="567"/>
        <w:jc w:val="both"/>
        <w:rPr>
          <w:rFonts w:ascii="Arial" w:hAnsi="Arial" w:cs="Arial"/>
          <w:sz w:val="28"/>
          <w:szCs w:val="28"/>
        </w:rPr>
      </w:pPr>
      <w:r w:rsidRPr="006F24AF">
        <w:rPr>
          <w:rFonts w:ascii="Arial" w:hAnsi="Arial" w:cs="Arial"/>
          <w:sz w:val="28"/>
          <w:szCs w:val="28"/>
        </w:rPr>
        <w:t>3.3</w:t>
      </w:r>
      <w:r w:rsidR="00BB3FBF" w:rsidRPr="006F24AF">
        <w:rPr>
          <w:rFonts w:ascii="Arial" w:hAnsi="Arial" w:cs="Arial"/>
          <w:b/>
          <w:sz w:val="28"/>
          <w:szCs w:val="28"/>
        </w:rPr>
        <w:t xml:space="preserve"> </w:t>
      </w:r>
      <w:r w:rsidRPr="006F24AF">
        <w:rPr>
          <w:rFonts w:ascii="Arial" w:hAnsi="Arial" w:cs="Arial"/>
          <w:b/>
          <w:sz w:val="28"/>
          <w:szCs w:val="28"/>
        </w:rPr>
        <w:t>кабельн</w:t>
      </w:r>
      <w:r w:rsidR="00B61B4E" w:rsidRPr="006F24AF">
        <w:rPr>
          <w:rFonts w:ascii="Arial" w:hAnsi="Arial" w:cs="Arial"/>
          <w:b/>
          <w:sz w:val="28"/>
          <w:szCs w:val="28"/>
        </w:rPr>
        <w:t>ая</w:t>
      </w:r>
      <w:r w:rsidRPr="006F24AF">
        <w:rPr>
          <w:rFonts w:ascii="Arial" w:hAnsi="Arial" w:cs="Arial"/>
          <w:b/>
          <w:sz w:val="28"/>
          <w:szCs w:val="28"/>
        </w:rPr>
        <w:t xml:space="preserve"> </w:t>
      </w:r>
      <w:r w:rsidR="00B61B4E" w:rsidRPr="006F24AF">
        <w:rPr>
          <w:rFonts w:ascii="Arial" w:hAnsi="Arial" w:cs="Arial"/>
          <w:b/>
          <w:sz w:val="28"/>
          <w:szCs w:val="28"/>
        </w:rPr>
        <w:t xml:space="preserve">катушка </w:t>
      </w:r>
      <w:r w:rsidR="00417EFF" w:rsidRPr="006F24AF">
        <w:rPr>
          <w:rFonts w:ascii="Arial" w:hAnsi="Arial" w:cs="Arial"/>
          <w:sz w:val="28"/>
          <w:szCs w:val="28"/>
        </w:rPr>
        <w:t>(</w:t>
      </w:r>
      <w:r w:rsidR="00417EFF" w:rsidRPr="006F24AF">
        <w:rPr>
          <w:rFonts w:ascii="Arial" w:hAnsi="Arial" w:cs="Arial"/>
          <w:sz w:val="28"/>
          <w:szCs w:val="28"/>
          <w:lang w:val="en-US"/>
        </w:rPr>
        <w:t>cable</w:t>
      </w:r>
      <w:r w:rsidR="00417EFF" w:rsidRPr="006F24AF">
        <w:rPr>
          <w:rFonts w:ascii="Arial" w:hAnsi="Arial" w:cs="Arial"/>
          <w:sz w:val="28"/>
          <w:szCs w:val="28"/>
        </w:rPr>
        <w:t xml:space="preserve"> </w:t>
      </w:r>
      <w:r w:rsidR="00417EFF" w:rsidRPr="006F24AF">
        <w:rPr>
          <w:rFonts w:ascii="Arial" w:hAnsi="Arial" w:cs="Arial"/>
          <w:sz w:val="28"/>
          <w:szCs w:val="28"/>
          <w:lang w:val="en-US"/>
        </w:rPr>
        <w:t>reel</w:t>
      </w:r>
      <w:r w:rsidR="00417EFF" w:rsidRPr="006F24AF">
        <w:rPr>
          <w:rFonts w:ascii="Arial" w:hAnsi="Arial" w:cs="Arial"/>
          <w:sz w:val="28"/>
          <w:szCs w:val="28"/>
        </w:rPr>
        <w:t>): У</w:t>
      </w:r>
      <w:r w:rsidRPr="006F24AF">
        <w:rPr>
          <w:rFonts w:ascii="Arial" w:hAnsi="Arial" w:cs="Arial"/>
          <w:sz w:val="28"/>
          <w:szCs w:val="28"/>
        </w:rPr>
        <w:t>стройство, содержащее  гибкий кабель, при</w:t>
      </w:r>
      <w:r w:rsidR="004F565C" w:rsidRPr="006F24AF">
        <w:rPr>
          <w:rFonts w:ascii="Arial" w:hAnsi="Arial" w:cs="Arial"/>
          <w:sz w:val="28"/>
          <w:szCs w:val="28"/>
        </w:rPr>
        <w:t>соедине</w:t>
      </w:r>
      <w:r w:rsidRPr="006F24AF">
        <w:rPr>
          <w:rFonts w:ascii="Arial" w:hAnsi="Arial" w:cs="Arial"/>
          <w:sz w:val="28"/>
          <w:szCs w:val="28"/>
        </w:rPr>
        <w:t>нный к</w:t>
      </w:r>
      <w:r w:rsidR="00B61B4E" w:rsidRPr="006F24AF">
        <w:rPr>
          <w:rFonts w:ascii="Arial" w:hAnsi="Arial" w:cs="Arial"/>
          <w:sz w:val="28"/>
          <w:szCs w:val="28"/>
        </w:rPr>
        <w:t xml:space="preserve"> катушке</w:t>
      </w:r>
      <w:r w:rsidRPr="006F24AF">
        <w:rPr>
          <w:rFonts w:ascii="Arial" w:hAnsi="Arial" w:cs="Arial"/>
          <w:sz w:val="28"/>
          <w:szCs w:val="28"/>
        </w:rPr>
        <w:t xml:space="preserve">, </w:t>
      </w:r>
      <w:r w:rsidR="004F565C" w:rsidRPr="006F24AF">
        <w:rPr>
          <w:rFonts w:ascii="Arial" w:hAnsi="Arial" w:cs="Arial"/>
          <w:sz w:val="28"/>
          <w:szCs w:val="28"/>
        </w:rPr>
        <w:t>и обеспечивающее</w:t>
      </w:r>
      <w:r w:rsidR="00417EFF" w:rsidRPr="006F24AF">
        <w:rPr>
          <w:rFonts w:ascii="Arial" w:hAnsi="Arial" w:cs="Arial"/>
          <w:sz w:val="28"/>
          <w:szCs w:val="28"/>
        </w:rPr>
        <w:t xml:space="preserve"> намотк</w:t>
      </w:r>
      <w:r w:rsidR="004F565C" w:rsidRPr="006F24AF">
        <w:rPr>
          <w:rFonts w:ascii="Arial" w:hAnsi="Arial" w:cs="Arial"/>
          <w:sz w:val="28"/>
          <w:szCs w:val="28"/>
        </w:rPr>
        <w:t>у</w:t>
      </w:r>
      <w:r w:rsidR="00417EFF" w:rsidRPr="006F24AF">
        <w:rPr>
          <w:rFonts w:ascii="Arial" w:hAnsi="Arial" w:cs="Arial"/>
          <w:sz w:val="28"/>
          <w:szCs w:val="28"/>
        </w:rPr>
        <w:t xml:space="preserve"> кабеля на</w:t>
      </w:r>
      <w:r w:rsidR="00803BD9" w:rsidRPr="006F24AF">
        <w:rPr>
          <w:rFonts w:ascii="Arial" w:hAnsi="Arial" w:cs="Arial"/>
          <w:sz w:val="28"/>
          <w:szCs w:val="28"/>
        </w:rPr>
        <w:t xml:space="preserve"> катушку</w:t>
      </w:r>
      <w:r w:rsidR="00417EFF" w:rsidRPr="006F24AF">
        <w:rPr>
          <w:rFonts w:ascii="Arial" w:hAnsi="Arial" w:cs="Arial"/>
          <w:sz w:val="28"/>
          <w:szCs w:val="28"/>
        </w:rPr>
        <w:t>.</w:t>
      </w:r>
    </w:p>
    <w:p w14:paraId="50EF0D67" w14:textId="77777777" w:rsidR="00C13286" w:rsidRPr="006F24AF" w:rsidRDefault="00C13286" w:rsidP="00EA5DC6">
      <w:pPr>
        <w:spacing w:before="160" w:after="200" w:line="360" w:lineRule="auto"/>
        <w:ind w:firstLine="567"/>
        <w:jc w:val="both"/>
        <w:rPr>
          <w:rFonts w:ascii="Arial" w:hAnsi="Arial" w:cs="Arial"/>
          <w:sz w:val="24"/>
          <w:szCs w:val="24"/>
        </w:rPr>
      </w:pPr>
      <w:r w:rsidRPr="006F24AF">
        <w:rPr>
          <w:rFonts w:ascii="Arial" w:hAnsi="Arial" w:cs="Arial"/>
          <w:sz w:val="24"/>
          <w:szCs w:val="24"/>
        </w:rPr>
        <w:t xml:space="preserve">П р и м е ч а н и е – </w:t>
      </w:r>
      <w:proofErr w:type="gramStart"/>
      <w:r w:rsidRPr="006F24AF">
        <w:rPr>
          <w:rFonts w:ascii="Arial" w:hAnsi="Arial" w:cs="Arial"/>
          <w:sz w:val="24"/>
          <w:szCs w:val="24"/>
        </w:rPr>
        <w:t>Вилки,  розетки</w:t>
      </w:r>
      <w:proofErr w:type="gramEnd"/>
      <w:r w:rsidRPr="006F24AF">
        <w:rPr>
          <w:rFonts w:ascii="Arial" w:hAnsi="Arial" w:cs="Arial"/>
          <w:sz w:val="24"/>
          <w:szCs w:val="24"/>
        </w:rPr>
        <w:t xml:space="preserve"> и вводное устройство или соединители, поставляемые вместе с кабельными катушками</w:t>
      </w:r>
      <w:r w:rsidR="004A0A87" w:rsidRPr="006F24AF">
        <w:rPr>
          <w:rFonts w:ascii="Arial" w:hAnsi="Arial" w:cs="Arial"/>
          <w:sz w:val="24"/>
          <w:szCs w:val="24"/>
        </w:rPr>
        <w:t>,</w:t>
      </w:r>
      <w:r w:rsidRPr="006F24AF">
        <w:rPr>
          <w:rFonts w:ascii="Arial" w:hAnsi="Arial" w:cs="Arial"/>
          <w:sz w:val="24"/>
          <w:szCs w:val="24"/>
        </w:rPr>
        <w:t xml:space="preserve"> считаются частью катушки.</w:t>
      </w:r>
    </w:p>
    <w:p w14:paraId="7DE21330" w14:textId="77777777" w:rsidR="00B61B4E" w:rsidRPr="006F24AF" w:rsidRDefault="00B61B4E" w:rsidP="006C2586">
      <w:pPr>
        <w:spacing w:line="360" w:lineRule="auto"/>
        <w:jc w:val="both"/>
        <w:rPr>
          <w:rFonts w:ascii="Arial" w:hAnsi="Arial" w:cs="Arial"/>
          <w:sz w:val="16"/>
          <w:szCs w:val="16"/>
        </w:rPr>
      </w:pPr>
    </w:p>
    <w:p w14:paraId="6507126B" w14:textId="77777777" w:rsidR="006C2586" w:rsidRPr="006F24AF" w:rsidRDefault="006C2586" w:rsidP="000D4E94">
      <w:pPr>
        <w:spacing w:line="360" w:lineRule="auto"/>
        <w:ind w:firstLine="567"/>
        <w:jc w:val="both"/>
        <w:rPr>
          <w:rFonts w:ascii="Arial" w:hAnsi="Arial" w:cs="Arial"/>
          <w:sz w:val="28"/>
          <w:szCs w:val="28"/>
        </w:rPr>
      </w:pPr>
      <w:r w:rsidRPr="006F24AF">
        <w:rPr>
          <w:rFonts w:ascii="Arial" w:hAnsi="Arial" w:cs="Arial"/>
          <w:sz w:val="28"/>
          <w:szCs w:val="28"/>
        </w:rPr>
        <w:t>3.3.1</w:t>
      </w:r>
      <w:r w:rsidR="00417EFF" w:rsidRPr="006F24AF">
        <w:rPr>
          <w:rFonts w:ascii="Arial" w:hAnsi="Arial" w:cs="Arial"/>
          <w:sz w:val="28"/>
          <w:szCs w:val="28"/>
        </w:rPr>
        <w:t xml:space="preserve"> </w:t>
      </w:r>
      <w:r w:rsidRPr="006F24AF">
        <w:rPr>
          <w:rFonts w:ascii="Arial" w:hAnsi="Arial" w:cs="Arial"/>
          <w:b/>
          <w:sz w:val="28"/>
          <w:szCs w:val="28"/>
        </w:rPr>
        <w:t>переносн</w:t>
      </w:r>
      <w:r w:rsidR="00803BD9" w:rsidRPr="006F24AF">
        <w:rPr>
          <w:rFonts w:ascii="Arial" w:hAnsi="Arial" w:cs="Arial"/>
          <w:b/>
          <w:sz w:val="28"/>
          <w:szCs w:val="28"/>
        </w:rPr>
        <w:t>ая</w:t>
      </w:r>
      <w:r w:rsidRPr="006F24AF">
        <w:rPr>
          <w:rFonts w:ascii="Arial" w:hAnsi="Arial" w:cs="Arial"/>
          <w:b/>
          <w:sz w:val="28"/>
          <w:szCs w:val="28"/>
        </w:rPr>
        <w:t xml:space="preserve"> кабельн</w:t>
      </w:r>
      <w:r w:rsidR="00803BD9" w:rsidRPr="006F24AF">
        <w:rPr>
          <w:rFonts w:ascii="Arial" w:hAnsi="Arial" w:cs="Arial"/>
          <w:b/>
          <w:sz w:val="28"/>
          <w:szCs w:val="28"/>
        </w:rPr>
        <w:t>ая</w:t>
      </w:r>
      <w:r w:rsidRPr="006F24AF">
        <w:rPr>
          <w:rFonts w:ascii="Arial" w:hAnsi="Arial" w:cs="Arial"/>
          <w:b/>
          <w:sz w:val="28"/>
          <w:szCs w:val="28"/>
        </w:rPr>
        <w:t xml:space="preserve"> </w:t>
      </w:r>
      <w:r w:rsidR="00803BD9" w:rsidRPr="006F24AF">
        <w:rPr>
          <w:rFonts w:ascii="Arial" w:hAnsi="Arial" w:cs="Arial"/>
          <w:b/>
          <w:sz w:val="28"/>
          <w:szCs w:val="28"/>
        </w:rPr>
        <w:t xml:space="preserve">катушка </w:t>
      </w:r>
      <w:r w:rsidR="00417EFF" w:rsidRPr="006F24AF">
        <w:rPr>
          <w:rFonts w:ascii="Arial" w:hAnsi="Arial" w:cs="Arial"/>
          <w:sz w:val="28"/>
          <w:szCs w:val="28"/>
        </w:rPr>
        <w:t>(</w:t>
      </w:r>
      <w:r w:rsidR="00F43B41" w:rsidRPr="006F24AF">
        <w:rPr>
          <w:rFonts w:ascii="Arial" w:hAnsi="Arial" w:cs="Arial"/>
          <w:sz w:val="28"/>
          <w:szCs w:val="28"/>
          <w:lang w:val="en-US"/>
        </w:rPr>
        <w:t>portable</w:t>
      </w:r>
      <w:r w:rsidR="00F43B41" w:rsidRPr="006F24AF">
        <w:rPr>
          <w:rFonts w:ascii="Arial" w:hAnsi="Arial" w:cs="Arial"/>
          <w:sz w:val="28"/>
          <w:szCs w:val="28"/>
        </w:rPr>
        <w:t xml:space="preserve"> </w:t>
      </w:r>
      <w:r w:rsidR="00F43B41" w:rsidRPr="006F24AF">
        <w:rPr>
          <w:rFonts w:ascii="Arial" w:hAnsi="Arial" w:cs="Arial"/>
          <w:sz w:val="28"/>
          <w:szCs w:val="28"/>
          <w:lang w:val="en-US"/>
        </w:rPr>
        <w:t>cable</w:t>
      </w:r>
      <w:r w:rsidR="00F43B41" w:rsidRPr="006F24AF">
        <w:rPr>
          <w:rFonts w:ascii="Arial" w:hAnsi="Arial" w:cs="Arial"/>
          <w:sz w:val="28"/>
          <w:szCs w:val="28"/>
        </w:rPr>
        <w:t xml:space="preserve"> </w:t>
      </w:r>
      <w:r w:rsidR="00F43B41" w:rsidRPr="006F24AF">
        <w:rPr>
          <w:rFonts w:ascii="Arial" w:hAnsi="Arial" w:cs="Arial"/>
          <w:sz w:val="28"/>
          <w:szCs w:val="28"/>
          <w:lang w:val="en-US"/>
        </w:rPr>
        <w:t>reel</w:t>
      </w:r>
      <w:r w:rsidR="00F43B41" w:rsidRPr="006F24AF">
        <w:rPr>
          <w:rFonts w:ascii="Arial" w:hAnsi="Arial" w:cs="Arial"/>
          <w:sz w:val="28"/>
          <w:szCs w:val="28"/>
        </w:rPr>
        <w:t>): К</w:t>
      </w:r>
      <w:r w:rsidRPr="006F24AF">
        <w:rPr>
          <w:rFonts w:ascii="Arial" w:hAnsi="Arial" w:cs="Arial"/>
          <w:sz w:val="28"/>
          <w:szCs w:val="28"/>
        </w:rPr>
        <w:t>абельн</w:t>
      </w:r>
      <w:r w:rsidR="00803BD9" w:rsidRPr="006F24AF">
        <w:rPr>
          <w:rFonts w:ascii="Arial" w:hAnsi="Arial" w:cs="Arial"/>
          <w:sz w:val="28"/>
          <w:szCs w:val="28"/>
        </w:rPr>
        <w:t>ая катушка</w:t>
      </w:r>
      <w:r w:rsidRPr="006F24AF">
        <w:rPr>
          <w:rFonts w:ascii="Arial" w:hAnsi="Arial" w:cs="Arial"/>
          <w:sz w:val="28"/>
          <w:szCs w:val="28"/>
        </w:rPr>
        <w:t>, котор</w:t>
      </w:r>
      <w:r w:rsidR="00803BD9" w:rsidRPr="006F24AF">
        <w:rPr>
          <w:rFonts w:ascii="Arial" w:hAnsi="Arial" w:cs="Arial"/>
          <w:sz w:val="28"/>
          <w:szCs w:val="28"/>
        </w:rPr>
        <w:t>ую</w:t>
      </w:r>
      <w:r w:rsidRPr="006F24AF">
        <w:rPr>
          <w:rFonts w:ascii="Arial" w:hAnsi="Arial" w:cs="Arial"/>
          <w:sz w:val="28"/>
          <w:szCs w:val="28"/>
        </w:rPr>
        <w:t xml:space="preserve"> можно легко перемещать из одного места в другое</w:t>
      </w:r>
      <w:r w:rsidR="00CB68E1" w:rsidRPr="006F24AF">
        <w:rPr>
          <w:rFonts w:ascii="Arial" w:hAnsi="Arial" w:cs="Arial"/>
          <w:sz w:val="28"/>
          <w:szCs w:val="28"/>
        </w:rPr>
        <w:t>.</w:t>
      </w:r>
    </w:p>
    <w:p w14:paraId="5B5A87FC" w14:textId="77777777" w:rsidR="006C2586" w:rsidRPr="006F24AF" w:rsidRDefault="006C2586" w:rsidP="000D4E94">
      <w:pPr>
        <w:spacing w:line="360" w:lineRule="auto"/>
        <w:ind w:firstLine="567"/>
        <w:jc w:val="both"/>
        <w:rPr>
          <w:rFonts w:ascii="Arial" w:hAnsi="Arial" w:cs="Arial"/>
          <w:sz w:val="28"/>
          <w:szCs w:val="28"/>
        </w:rPr>
      </w:pPr>
      <w:r w:rsidRPr="006F24AF">
        <w:rPr>
          <w:rFonts w:ascii="Arial" w:hAnsi="Arial" w:cs="Arial"/>
          <w:sz w:val="28"/>
          <w:szCs w:val="28"/>
        </w:rPr>
        <w:t>3.3.2</w:t>
      </w:r>
      <w:r w:rsidR="00417EFF" w:rsidRPr="006F24AF">
        <w:rPr>
          <w:rFonts w:ascii="Arial" w:hAnsi="Arial" w:cs="Arial"/>
          <w:sz w:val="28"/>
          <w:szCs w:val="28"/>
        </w:rPr>
        <w:t xml:space="preserve"> </w:t>
      </w:r>
      <w:r w:rsidRPr="006F24AF">
        <w:rPr>
          <w:rFonts w:ascii="Arial" w:hAnsi="Arial" w:cs="Arial"/>
          <w:b/>
          <w:sz w:val="28"/>
          <w:szCs w:val="28"/>
        </w:rPr>
        <w:t>стационарн</w:t>
      </w:r>
      <w:r w:rsidR="00364B6E" w:rsidRPr="006F24AF">
        <w:rPr>
          <w:rFonts w:ascii="Arial" w:hAnsi="Arial" w:cs="Arial"/>
          <w:b/>
          <w:sz w:val="28"/>
          <w:szCs w:val="28"/>
        </w:rPr>
        <w:t>ая</w:t>
      </w:r>
      <w:r w:rsidRPr="006F24AF">
        <w:rPr>
          <w:rFonts w:ascii="Arial" w:hAnsi="Arial" w:cs="Arial"/>
          <w:b/>
          <w:sz w:val="28"/>
          <w:szCs w:val="28"/>
        </w:rPr>
        <w:t xml:space="preserve"> кабельн</w:t>
      </w:r>
      <w:r w:rsidR="00803BD9" w:rsidRPr="006F24AF">
        <w:rPr>
          <w:rFonts w:ascii="Arial" w:hAnsi="Arial" w:cs="Arial"/>
          <w:b/>
          <w:sz w:val="28"/>
          <w:szCs w:val="28"/>
        </w:rPr>
        <w:t>ая</w:t>
      </w:r>
      <w:r w:rsidRPr="006F24AF">
        <w:rPr>
          <w:rFonts w:ascii="Arial" w:hAnsi="Arial" w:cs="Arial"/>
          <w:b/>
          <w:sz w:val="28"/>
          <w:szCs w:val="28"/>
        </w:rPr>
        <w:t xml:space="preserve"> </w:t>
      </w:r>
      <w:r w:rsidR="00803BD9" w:rsidRPr="006F24AF">
        <w:rPr>
          <w:rFonts w:ascii="Arial" w:hAnsi="Arial" w:cs="Arial"/>
          <w:b/>
          <w:sz w:val="28"/>
          <w:szCs w:val="28"/>
        </w:rPr>
        <w:t xml:space="preserve">катушка </w:t>
      </w:r>
      <w:r w:rsidR="00F43B41" w:rsidRPr="006F24AF">
        <w:rPr>
          <w:rFonts w:ascii="Arial" w:hAnsi="Arial" w:cs="Arial"/>
          <w:sz w:val="28"/>
          <w:szCs w:val="28"/>
        </w:rPr>
        <w:t>(</w:t>
      </w:r>
      <w:r w:rsidR="00F43B41" w:rsidRPr="006F24AF">
        <w:rPr>
          <w:rFonts w:ascii="Arial" w:hAnsi="Arial" w:cs="Arial"/>
          <w:sz w:val="28"/>
          <w:szCs w:val="28"/>
          <w:lang w:val="en-US"/>
        </w:rPr>
        <w:t>fixed</w:t>
      </w:r>
      <w:r w:rsidR="00F43B41" w:rsidRPr="006F24AF">
        <w:rPr>
          <w:rFonts w:ascii="Arial" w:hAnsi="Arial" w:cs="Arial"/>
          <w:sz w:val="28"/>
          <w:szCs w:val="28"/>
        </w:rPr>
        <w:t xml:space="preserve"> </w:t>
      </w:r>
      <w:r w:rsidR="00F43B41" w:rsidRPr="006F24AF">
        <w:rPr>
          <w:rFonts w:ascii="Arial" w:hAnsi="Arial" w:cs="Arial"/>
          <w:sz w:val="28"/>
          <w:szCs w:val="28"/>
          <w:lang w:val="en-US"/>
        </w:rPr>
        <w:t>cable</w:t>
      </w:r>
      <w:r w:rsidR="00F43B41" w:rsidRPr="006F24AF">
        <w:rPr>
          <w:rFonts w:ascii="Arial" w:hAnsi="Arial" w:cs="Arial"/>
          <w:sz w:val="28"/>
          <w:szCs w:val="28"/>
        </w:rPr>
        <w:t xml:space="preserve"> </w:t>
      </w:r>
      <w:r w:rsidR="00F43B41" w:rsidRPr="006F24AF">
        <w:rPr>
          <w:rFonts w:ascii="Arial" w:hAnsi="Arial" w:cs="Arial"/>
          <w:sz w:val="28"/>
          <w:szCs w:val="28"/>
          <w:lang w:val="en-US"/>
        </w:rPr>
        <w:t>reel</w:t>
      </w:r>
      <w:r w:rsidR="00F43B41" w:rsidRPr="006F24AF">
        <w:rPr>
          <w:rFonts w:ascii="Arial" w:hAnsi="Arial" w:cs="Arial"/>
          <w:sz w:val="28"/>
          <w:szCs w:val="28"/>
        </w:rPr>
        <w:t>): К</w:t>
      </w:r>
      <w:r w:rsidRPr="006F24AF">
        <w:rPr>
          <w:rFonts w:ascii="Arial" w:hAnsi="Arial" w:cs="Arial"/>
          <w:sz w:val="28"/>
          <w:szCs w:val="28"/>
        </w:rPr>
        <w:t>абельн</w:t>
      </w:r>
      <w:r w:rsidR="00803BD9" w:rsidRPr="006F24AF">
        <w:rPr>
          <w:rFonts w:ascii="Arial" w:hAnsi="Arial" w:cs="Arial"/>
          <w:sz w:val="28"/>
          <w:szCs w:val="28"/>
        </w:rPr>
        <w:t>ая</w:t>
      </w:r>
      <w:r w:rsidR="00774AD0" w:rsidRPr="006F24AF">
        <w:rPr>
          <w:rFonts w:ascii="Arial" w:hAnsi="Arial" w:cs="Arial"/>
          <w:sz w:val="28"/>
          <w:szCs w:val="28"/>
        </w:rPr>
        <w:t xml:space="preserve"> </w:t>
      </w:r>
      <w:r w:rsidR="00803BD9" w:rsidRPr="006F24AF">
        <w:rPr>
          <w:rFonts w:ascii="Arial" w:hAnsi="Arial" w:cs="Arial"/>
          <w:sz w:val="28"/>
          <w:szCs w:val="28"/>
        </w:rPr>
        <w:t>катушка</w:t>
      </w:r>
      <w:r w:rsidRPr="006F24AF">
        <w:rPr>
          <w:rFonts w:ascii="Arial" w:hAnsi="Arial" w:cs="Arial"/>
          <w:sz w:val="28"/>
          <w:szCs w:val="28"/>
        </w:rPr>
        <w:t>, предназначенн</w:t>
      </w:r>
      <w:r w:rsidR="00056BD6" w:rsidRPr="006F24AF">
        <w:rPr>
          <w:rFonts w:ascii="Arial" w:hAnsi="Arial" w:cs="Arial"/>
          <w:sz w:val="28"/>
          <w:szCs w:val="28"/>
        </w:rPr>
        <w:t>ая</w:t>
      </w:r>
      <w:r w:rsidRPr="006F24AF">
        <w:rPr>
          <w:rFonts w:ascii="Arial" w:hAnsi="Arial" w:cs="Arial"/>
          <w:sz w:val="28"/>
          <w:szCs w:val="28"/>
        </w:rPr>
        <w:t xml:space="preserve"> для установки на неподвижную опору</w:t>
      </w:r>
      <w:r w:rsidR="00F43B41" w:rsidRPr="006F24AF">
        <w:rPr>
          <w:rFonts w:ascii="Arial" w:hAnsi="Arial" w:cs="Arial"/>
          <w:sz w:val="28"/>
          <w:szCs w:val="28"/>
        </w:rPr>
        <w:t>.</w:t>
      </w:r>
    </w:p>
    <w:p w14:paraId="3B1FA4B7" w14:textId="77777777" w:rsidR="006C2586" w:rsidRPr="006F24AF" w:rsidRDefault="006C2586" w:rsidP="000D4E94">
      <w:pPr>
        <w:spacing w:line="360" w:lineRule="auto"/>
        <w:ind w:firstLine="567"/>
        <w:jc w:val="both"/>
        <w:rPr>
          <w:rFonts w:ascii="Arial" w:hAnsi="Arial" w:cs="Arial"/>
          <w:sz w:val="28"/>
          <w:szCs w:val="28"/>
        </w:rPr>
      </w:pPr>
      <w:r w:rsidRPr="006F24AF">
        <w:rPr>
          <w:rFonts w:ascii="Arial" w:hAnsi="Arial" w:cs="Arial"/>
          <w:sz w:val="28"/>
          <w:szCs w:val="28"/>
        </w:rPr>
        <w:lastRenderedPageBreak/>
        <w:t>3.4</w:t>
      </w:r>
      <w:r w:rsidR="00417EFF" w:rsidRPr="006F24AF">
        <w:rPr>
          <w:rFonts w:ascii="Arial" w:hAnsi="Arial" w:cs="Arial"/>
          <w:sz w:val="28"/>
          <w:szCs w:val="28"/>
        </w:rPr>
        <w:t xml:space="preserve"> </w:t>
      </w:r>
      <w:r w:rsidRPr="006F24AF">
        <w:rPr>
          <w:rFonts w:ascii="Arial" w:hAnsi="Arial" w:cs="Arial"/>
          <w:b/>
          <w:sz w:val="28"/>
          <w:szCs w:val="28"/>
        </w:rPr>
        <w:t>не</w:t>
      </w:r>
      <w:r w:rsidR="001A0DDF" w:rsidRPr="006F24AF">
        <w:rPr>
          <w:rFonts w:ascii="Arial" w:hAnsi="Arial" w:cs="Arial"/>
          <w:b/>
          <w:sz w:val="28"/>
          <w:szCs w:val="28"/>
        </w:rPr>
        <w:t>съемны</w:t>
      </w:r>
      <w:r w:rsidRPr="006F24AF">
        <w:rPr>
          <w:rFonts w:ascii="Arial" w:hAnsi="Arial" w:cs="Arial"/>
          <w:b/>
          <w:sz w:val="28"/>
          <w:szCs w:val="28"/>
        </w:rPr>
        <w:t>й гибкий кабель</w:t>
      </w:r>
      <w:r w:rsidR="00321E3B" w:rsidRPr="006F24AF">
        <w:rPr>
          <w:rFonts w:ascii="Arial" w:hAnsi="Arial" w:cs="Arial"/>
          <w:b/>
          <w:sz w:val="28"/>
          <w:szCs w:val="28"/>
        </w:rPr>
        <w:t xml:space="preserve"> </w:t>
      </w:r>
      <w:r w:rsidR="00321E3B" w:rsidRPr="006F24AF">
        <w:rPr>
          <w:rFonts w:ascii="Arial" w:hAnsi="Arial" w:cs="Arial"/>
          <w:sz w:val="28"/>
          <w:szCs w:val="28"/>
        </w:rPr>
        <w:t>(</w:t>
      </w:r>
      <w:r w:rsidR="00321E3B" w:rsidRPr="006F24AF">
        <w:rPr>
          <w:rFonts w:ascii="Arial" w:hAnsi="Arial" w:cs="Arial"/>
          <w:sz w:val="28"/>
          <w:szCs w:val="28"/>
          <w:lang w:val="en-US"/>
        </w:rPr>
        <w:t>non</w:t>
      </w:r>
      <w:r w:rsidR="00321E3B" w:rsidRPr="006F24AF">
        <w:rPr>
          <w:rFonts w:ascii="Arial" w:hAnsi="Arial" w:cs="Arial"/>
          <w:sz w:val="28"/>
          <w:szCs w:val="28"/>
        </w:rPr>
        <w:t>-</w:t>
      </w:r>
      <w:r w:rsidR="00321E3B" w:rsidRPr="006F24AF">
        <w:rPr>
          <w:rFonts w:ascii="Arial" w:hAnsi="Arial" w:cs="Arial"/>
          <w:sz w:val="28"/>
          <w:szCs w:val="28"/>
          <w:lang w:val="en-US"/>
        </w:rPr>
        <w:t>detachable</w:t>
      </w:r>
      <w:r w:rsidR="00321E3B" w:rsidRPr="006F24AF">
        <w:rPr>
          <w:rFonts w:ascii="Arial" w:hAnsi="Arial" w:cs="Arial"/>
          <w:sz w:val="28"/>
          <w:szCs w:val="28"/>
        </w:rPr>
        <w:t xml:space="preserve"> </w:t>
      </w:r>
      <w:r w:rsidR="00321E3B" w:rsidRPr="006F24AF">
        <w:rPr>
          <w:rFonts w:ascii="Arial" w:hAnsi="Arial" w:cs="Arial"/>
          <w:sz w:val="28"/>
          <w:szCs w:val="28"/>
          <w:lang w:val="en-US"/>
        </w:rPr>
        <w:t>flexible</w:t>
      </w:r>
      <w:r w:rsidR="00321E3B" w:rsidRPr="006F24AF">
        <w:rPr>
          <w:rFonts w:ascii="Arial" w:hAnsi="Arial" w:cs="Arial"/>
          <w:sz w:val="28"/>
          <w:szCs w:val="28"/>
        </w:rPr>
        <w:t xml:space="preserve"> </w:t>
      </w:r>
      <w:r w:rsidR="00321E3B" w:rsidRPr="006F24AF">
        <w:rPr>
          <w:rFonts w:ascii="Arial" w:hAnsi="Arial" w:cs="Arial"/>
          <w:sz w:val="28"/>
          <w:szCs w:val="28"/>
          <w:lang w:val="en-US"/>
        </w:rPr>
        <w:t>cable</w:t>
      </w:r>
      <w:r w:rsidR="00321E3B" w:rsidRPr="006F24AF">
        <w:rPr>
          <w:rFonts w:ascii="Arial" w:hAnsi="Arial" w:cs="Arial"/>
          <w:sz w:val="28"/>
          <w:szCs w:val="28"/>
        </w:rPr>
        <w:t>): Г</w:t>
      </w:r>
      <w:r w:rsidRPr="006F24AF">
        <w:rPr>
          <w:rFonts w:ascii="Arial" w:hAnsi="Arial" w:cs="Arial"/>
          <w:sz w:val="28"/>
          <w:szCs w:val="28"/>
        </w:rPr>
        <w:t>ибкий кабель, который прикреплен к кабельно</w:t>
      </w:r>
      <w:r w:rsidR="00803BD9" w:rsidRPr="006F24AF">
        <w:rPr>
          <w:rFonts w:ascii="Arial" w:hAnsi="Arial" w:cs="Arial"/>
          <w:sz w:val="28"/>
          <w:szCs w:val="28"/>
        </w:rPr>
        <w:t>й катушке</w:t>
      </w:r>
      <w:r w:rsidR="00321E3B" w:rsidRPr="006F24AF">
        <w:rPr>
          <w:rFonts w:ascii="Arial" w:hAnsi="Arial" w:cs="Arial"/>
          <w:sz w:val="28"/>
          <w:szCs w:val="28"/>
        </w:rPr>
        <w:t>.</w:t>
      </w:r>
    </w:p>
    <w:p w14:paraId="47FED5F9" w14:textId="77777777" w:rsidR="006C2586" w:rsidRPr="006F24AF" w:rsidRDefault="006C2586" w:rsidP="000D4E94">
      <w:pPr>
        <w:spacing w:line="360" w:lineRule="auto"/>
        <w:ind w:firstLine="567"/>
        <w:jc w:val="both"/>
        <w:rPr>
          <w:rFonts w:ascii="Arial" w:hAnsi="Arial" w:cs="Arial"/>
          <w:sz w:val="28"/>
          <w:szCs w:val="28"/>
        </w:rPr>
      </w:pPr>
      <w:r w:rsidRPr="006F24AF">
        <w:rPr>
          <w:rFonts w:ascii="Arial" w:hAnsi="Arial" w:cs="Arial"/>
          <w:sz w:val="28"/>
          <w:szCs w:val="28"/>
        </w:rPr>
        <w:t>3.5</w:t>
      </w:r>
      <w:r w:rsidR="00417EFF" w:rsidRPr="006F24AF">
        <w:rPr>
          <w:rFonts w:ascii="Arial" w:hAnsi="Arial" w:cs="Arial"/>
          <w:sz w:val="28"/>
          <w:szCs w:val="28"/>
        </w:rPr>
        <w:t xml:space="preserve"> </w:t>
      </w:r>
      <w:r w:rsidRPr="006F24AF">
        <w:rPr>
          <w:rFonts w:ascii="Arial" w:hAnsi="Arial" w:cs="Arial"/>
          <w:b/>
          <w:sz w:val="28"/>
          <w:szCs w:val="28"/>
        </w:rPr>
        <w:t>кабельн</w:t>
      </w:r>
      <w:r w:rsidR="00803BD9" w:rsidRPr="006F24AF">
        <w:rPr>
          <w:rFonts w:ascii="Arial" w:hAnsi="Arial" w:cs="Arial"/>
          <w:b/>
          <w:sz w:val="28"/>
          <w:szCs w:val="28"/>
        </w:rPr>
        <w:t>ая катушка</w:t>
      </w:r>
      <w:r w:rsidRPr="006F24AF">
        <w:rPr>
          <w:rFonts w:ascii="Arial" w:hAnsi="Arial" w:cs="Arial"/>
          <w:b/>
          <w:sz w:val="28"/>
          <w:szCs w:val="28"/>
        </w:rPr>
        <w:t>, допускающ</w:t>
      </w:r>
      <w:r w:rsidR="00803BD9" w:rsidRPr="006F24AF">
        <w:rPr>
          <w:rFonts w:ascii="Arial" w:hAnsi="Arial" w:cs="Arial"/>
          <w:b/>
          <w:sz w:val="28"/>
          <w:szCs w:val="28"/>
        </w:rPr>
        <w:t>ая</w:t>
      </w:r>
      <w:r w:rsidRPr="006F24AF">
        <w:rPr>
          <w:rFonts w:ascii="Arial" w:hAnsi="Arial" w:cs="Arial"/>
          <w:b/>
          <w:sz w:val="28"/>
          <w:szCs w:val="28"/>
        </w:rPr>
        <w:t xml:space="preserve"> замену кабеля</w:t>
      </w:r>
      <w:r w:rsidR="00321E3B" w:rsidRPr="006F24AF">
        <w:rPr>
          <w:rFonts w:ascii="Arial" w:hAnsi="Arial" w:cs="Arial"/>
          <w:b/>
          <w:sz w:val="28"/>
          <w:szCs w:val="28"/>
        </w:rPr>
        <w:t xml:space="preserve"> </w:t>
      </w:r>
      <w:r w:rsidR="00321E3B" w:rsidRPr="006F24AF">
        <w:rPr>
          <w:rFonts w:ascii="Arial" w:hAnsi="Arial" w:cs="Arial"/>
          <w:sz w:val="28"/>
          <w:szCs w:val="28"/>
        </w:rPr>
        <w:t>(</w:t>
      </w:r>
      <w:r w:rsidR="00EA144B" w:rsidRPr="006F24AF">
        <w:rPr>
          <w:rFonts w:ascii="Arial" w:hAnsi="Arial" w:cs="Arial"/>
          <w:sz w:val="28"/>
          <w:szCs w:val="28"/>
          <w:lang w:val="en-US"/>
        </w:rPr>
        <w:t>rewireable</w:t>
      </w:r>
      <w:r w:rsidR="00EA144B" w:rsidRPr="006F24AF">
        <w:rPr>
          <w:rFonts w:ascii="Arial" w:hAnsi="Arial" w:cs="Arial"/>
          <w:sz w:val="28"/>
          <w:szCs w:val="28"/>
        </w:rPr>
        <w:t xml:space="preserve"> </w:t>
      </w:r>
      <w:r w:rsidR="00EA144B" w:rsidRPr="006F24AF">
        <w:rPr>
          <w:rFonts w:ascii="Arial" w:hAnsi="Arial" w:cs="Arial"/>
          <w:sz w:val="28"/>
          <w:szCs w:val="28"/>
          <w:lang w:val="en-US"/>
        </w:rPr>
        <w:t>cable</w:t>
      </w:r>
      <w:r w:rsidR="00EA144B" w:rsidRPr="006F24AF">
        <w:rPr>
          <w:rFonts w:ascii="Arial" w:hAnsi="Arial" w:cs="Arial"/>
          <w:sz w:val="28"/>
          <w:szCs w:val="28"/>
        </w:rPr>
        <w:t xml:space="preserve"> </w:t>
      </w:r>
      <w:r w:rsidR="00EA144B" w:rsidRPr="006F24AF">
        <w:rPr>
          <w:rFonts w:ascii="Arial" w:hAnsi="Arial" w:cs="Arial"/>
          <w:sz w:val="28"/>
          <w:szCs w:val="28"/>
          <w:lang w:val="en-US"/>
        </w:rPr>
        <w:t>reel</w:t>
      </w:r>
      <w:r w:rsidR="00321E3B" w:rsidRPr="006F24AF">
        <w:rPr>
          <w:rFonts w:ascii="Arial" w:hAnsi="Arial" w:cs="Arial"/>
          <w:sz w:val="28"/>
          <w:szCs w:val="28"/>
        </w:rPr>
        <w:t>)</w:t>
      </w:r>
      <w:r w:rsidR="00EA144B" w:rsidRPr="006F24AF">
        <w:rPr>
          <w:rFonts w:ascii="Arial" w:hAnsi="Arial" w:cs="Arial"/>
          <w:sz w:val="28"/>
          <w:szCs w:val="28"/>
        </w:rPr>
        <w:t>: К</w:t>
      </w:r>
      <w:r w:rsidRPr="006F24AF">
        <w:rPr>
          <w:rFonts w:ascii="Arial" w:hAnsi="Arial" w:cs="Arial"/>
          <w:sz w:val="28"/>
          <w:szCs w:val="28"/>
        </w:rPr>
        <w:t>абельн</w:t>
      </w:r>
      <w:r w:rsidR="00803BD9" w:rsidRPr="006F24AF">
        <w:rPr>
          <w:rFonts w:ascii="Arial" w:hAnsi="Arial" w:cs="Arial"/>
          <w:sz w:val="28"/>
          <w:szCs w:val="28"/>
        </w:rPr>
        <w:t>ая катушка</w:t>
      </w:r>
      <w:r w:rsidRPr="006F24AF">
        <w:rPr>
          <w:rFonts w:ascii="Arial" w:hAnsi="Arial" w:cs="Arial"/>
          <w:sz w:val="28"/>
          <w:szCs w:val="28"/>
        </w:rPr>
        <w:t>, имеющ</w:t>
      </w:r>
      <w:r w:rsidR="00056BD6" w:rsidRPr="006F24AF">
        <w:rPr>
          <w:rFonts w:ascii="Arial" w:hAnsi="Arial" w:cs="Arial"/>
          <w:sz w:val="28"/>
          <w:szCs w:val="28"/>
        </w:rPr>
        <w:t>ая</w:t>
      </w:r>
      <w:r w:rsidRPr="006F24AF">
        <w:rPr>
          <w:rFonts w:ascii="Arial" w:hAnsi="Arial" w:cs="Arial"/>
          <w:sz w:val="28"/>
          <w:szCs w:val="28"/>
        </w:rPr>
        <w:t xml:space="preserve"> конструкцию, допускающую замену кабеля </w:t>
      </w:r>
      <w:r w:rsidR="004A0A87" w:rsidRPr="006F24AF">
        <w:rPr>
          <w:rFonts w:ascii="Arial" w:hAnsi="Arial" w:cs="Arial"/>
          <w:sz w:val="28"/>
          <w:szCs w:val="28"/>
        </w:rPr>
        <w:t xml:space="preserve">с использованием </w:t>
      </w:r>
      <w:r w:rsidRPr="006F24AF">
        <w:rPr>
          <w:rFonts w:ascii="Arial" w:hAnsi="Arial" w:cs="Arial"/>
          <w:sz w:val="28"/>
          <w:szCs w:val="28"/>
        </w:rPr>
        <w:t>универсального инструмента</w:t>
      </w:r>
      <w:r w:rsidR="00EA144B" w:rsidRPr="006F24AF">
        <w:rPr>
          <w:rFonts w:ascii="Arial" w:hAnsi="Arial" w:cs="Arial"/>
          <w:sz w:val="28"/>
          <w:szCs w:val="28"/>
        </w:rPr>
        <w:t>.</w:t>
      </w:r>
    </w:p>
    <w:p w14:paraId="166394F7" w14:textId="77777777" w:rsidR="006C2586" w:rsidRPr="006F24AF" w:rsidRDefault="006C2586" w:rsidP="000D4E94">
      <w:pPr>
        <w:spacing w:line="360" w:lineRule="auto"/>
        <w:ind w:firstLine="567"/>
        <w:jc w:val="both"/>
        <w:rPr>
          <w:rFonts w:ascii="Arial" w:hAnsi="Arial" w:cs="Arial"/>
          <w:sz w:val="28"/>
          <w:szCs w:val="28"/>
        </w:rPr>
      </w:pPr>
      <w:r w:rsidRPr="006F24AF">
        <w:rPr>
          <w:rFonts w:ascii="Arial" w:hAnsi="Arial" w:cs="Arial"/>
          <w:sz w:val="28"/>
          <w:szCs w:val="28"/>
        </w:rPr>
        <w:t>3.6</w:t>
      </w:r>
      <w:r w:rsidR="00417EFF" w:rsidRPr="006F24AF">
        <w:rPr>
          <w:rFonts w:ascii="Arial" w:hAnsi="Arial" w:cs="Arial"/>
          <w:sz w:val="28"/>
          <w:szCs w:val="28"/>
        </w:rPr>
        <w:t xml:space="preserve"> </w:t>
      </w:r>
      <w:r w:rsidRPr="006F24AF">
        <w:rPr>
          <w:rFonts w:ascii="Arial" w:hAnsi="Arial" w:cs="Arial"/>
          <w:b/>
          <w:sz w:val="28"/>
          <w:szCs w:val="28"/>
        </w:rPr>
        <w:t>кабельн</w:t>
      </w:r>
      <w:r w:rsidR="00803BD9" w:rsidRPr="006F24AF">
        <w:rPr>
          <w:rFonts w:ascii="Arial" w:hAnsi="Arial" w:cs="Arial"/>
          <w:b/>
          <w:sz w:val="28"/>
          <w:szCs w:val="28"/>
        </w:rPr>
        <w:t>ая катушка</w:t>
      </w:r>
      <w:r w:rsidRPr="006F24AF">
        <w:rPr>
          <w:rFonts w:ascii="Arial" w:hAnsi="Arial" w:cs="Arial"/>
          <w:b/>
          <w:sz w:val="28"/>
          <w:szCs w:val="28"/>
        </w:rPr>
        <w:t>, не допускающ</w:t>
      </w:r>
      <w:r w:rsidR="00056BD6" w:rsidRPr="006F24AF">
        <w:rPr>
          <w:rFonts w:ascii="Arial" w:hAnsi="Arial" w:cs="Arial"/>
          <w:b/>
          <w:sz w:val="28"/>
          <w:szCs w:val="28"/>
        </w:rPr>
        <w:t>ая</w:t>
      </w:r>
      <w:r w:rsidRPr="006F24AF">
        <w:rPr>
          <w:rFonts w:ascii="Arial" w:hAnsi="Arial" w:cs="Arial"/>
          <w:b/>
          <w:sz w:val="28"/>
          <w:szCs w:val="28"/>
        </w:rPr>
        <w:t xml:space="preserve"> замену кабеля</w:t>
      </w:r>
      <w:r w:rsidR="00EA144B" w:rsidRPr="006F24AF">
        <w:rPr>
          <w:rFonts w:ascii="Arial" w:hAnsi="Arial" w:cs="Arial"/>
          <w:b/>
          <w:sz w:val="28"/>
          <w:szCs w:val="28"/>
        </w:rPr>
        <w:t xml:space="preserve"> </w:t>
      </w:r>
      <w:r w:rsidR="00EA144B" w:rsidRPr="006F24AF">
        <w:rPr>
          <w:rFonts w:ascii="Arial" w:hAnsi="Arial" w:cs="Arial"/>
          <w:sz w:val="28"/>
          <w:szCs w:val="28"/>
        </w:rPr>
        <w:t>(</w:t>
      </w:r>
      <w:r w:rsidR="00EA144B" w:rsidRPr="006F24AF">
        <w:rPr>
          <w:rFonts w:ascii="Arial" w:hAnsi="Arial" w:cs="Arial"/>
          <w:sz w:val="28"/>
          <w:szCs w:val="28"/>
          <w:lang w:val="en-US"/>
        </w:rPr>
        <w:t>non</w:t>
      </w:r>
      <w:r w:rsidR="00EA144B" w:rsidRPr="006F24AF">
        <w:rPr>
          <w:rFonts w:ascii="Arial" w:hAnsi="Arial" w:cs="Arial"/>
          <w:sz w:val="28"/>
          <w:szCs w:val="28"/>
        </w:rPr>
        <w:t xml:space="preserve">- </w:t>
      </w:r>
      <w:r w:rsidR="00EA144B" w:rsidRPr="006F24AF">
        <w:rPr>
          <w:rFonts w:ascii="Arial" w:hAnsi="Arial" w:cs="Arial"/>
          <w:sz w:val="28"/>
          <w:szCs w:val="28"/>
          <w:lang w:val="en-US"/>
        </w:rPr>
        <w:t>rewireable</w:t>
      </w:r>
      <w:r w:rsidR="00EA144B" w:rsidRPr="006F24AF">
        <w:rPr>
          <w:rFonts w:ascii="Arial" w:hAnsi="Arial" w:cs="Arial"/>
          <w:sz w:val="28"/>
          <w:szCs w:val="28"/>
        </w:rPr>
        <w:t xml:space="preserve"> </w:t>
      </w:r>
      <w:r w:rsidR="00EA144B" w:rsidRPr="006F24AF">
        <w:rPr>
          <w:rFonts w:ascii="Arial" w:hAnsi="Arial" w:cs="Arial"/>
          <w:sz w:val="28"/>
          <w:szCs w:val="28"/>
          <w:lang w:val="en-US"/>
        </w:rPr>
        <w:t>cable</w:t>
      </w:r>
      <w:r w:rsidR="00EA144B" w:rsidRPr="006F24AF">
        <w:rPr>
          <w:rFonts w:ascii="Arial" w:hAnsi="Arial" w:cs="Arial"/>
          <w:sz w:val="28"/>
          <w:szCs w:val="28"/>
        </w:rPr>
        <w:t xml:space="preserve"> </w:t>
      </w:r>
      <w:r w:rsidR="00EA144B" w:rsidRPr="006F24AF">
        <w:rPr>
          <w:rFonts w:ascii="Arial" w:hAnsi="Arial" w:cs="Arial"/>
          <w:sz w:val="28"/>
          <w:szCs w:val="28"/>
          <w:lang w:val="en-US"/>
        </w:rPr>
        <w:t>reel</w:t>
      </w:r>
      <w:r w:rsidR="00EA144B" w:rsidRPr="006F24AF">
        <w:rPr>
          <w:rFonts w:ascii="Arial" w:hAnsi="Arial" w:cs="Arial"/>
          <w:sz w:val="28"/>
          <w:szCs w:val="28"/>
        </w:rPr>
        <w:t>): К</w:t>
      </w:r>
      <w:r w:rsidRPr="006F24AF">
        <w:rPr>
          <w:rFonts w:ascii="Arial" w:hAnsi="Arial" w:cs="Arial"/>
          <w:sz w:val="28"/>
          <w:szCs w:val="28"/>
        </w:rPr>
        <w:t>абельн</w:t>
      </w:r>
      <w:r w:rsidR="00803BD9" w:rsidRPr="006F24AF">
        <w:rPr>
          <w:rFonts w:ascii="Arial" w:hAnsi="Arial" w:cs="Arial"/>
          <w:sz w:val="28"/>
          <w:szCs w:val="28"/>
        </w:rPr>
        <w:t>ая</w:t>
      </w:r>
      <w:r w:rsidRPr="006F24AF">
        <w:rPr>
          <w:rFonts w:ascii="Arial" w:hAnsi="Arial" w:cs="Arial"/>
          <w:sz w:val="28"/>
          <w:szCs w:val="28"/>
        </w:rPr>
        <w:t xml:space="preserve"> </w:t>
      </w:r>
      <w:r w:rsidR="00803BD9" w:rsidRPr="006F24AF">
        <w:rPr>
          <w:rFonts w:ascii="Arial" w:hAnsi="Arial" w:cs="Arial"/>
          <w:sz w:val="28"/>
          <w:szCs w:val="28"/>
        </w:rPr>
        <w:t>катушка</w:t>
      </w:r>
      <w:r w:rsidRPr="006F24AF">
        <w:rPr>
          <w:rFonts w:ascii="Arial" w:hAnsi="Arial" w:cs="Arial"/>
          <w:sz w:val="28"/>
          <w:szCs w:val="28"/>
        </w:rPr>
        <w:t>, конструкция которо</w:t>
      </w:r>
      <w:r w:rsidR="00803BD9" w:rsidRPr="006F24AF">
        <w:rPr>
          <w:rFonts w:ascii="Arial" w:hAnsi="Arial" w:cs="Arial"/>
          <w:sz w:val="28"/>
          <w:szCs w:val="28"/>
        </w:rPr>
        <w:t>й</w:t>
      </w:r>
      <w:r w:rsidR="008E480A" w:rsidRPr="006F24AF">
        <w:rPr>
          <w:rFonts w:ascii="Arial" w:hAnsi="Arial" w:cs="Arial"/>
          <w:sz w:val="28"/>
          <w:szCs w:val="28"/>
        </w:rPr>
        <w:t xml:space="preserve"> </w:t>
      </w:r>
      <w:r w:rsidRPr="006F24AF">
        <w:rPr>
          <w:rFonts w:ascii="Arial" w:hAnsi="Arial" w:cs="Arial"/>
          <w:sz w:val="28"/>
          <w:szCs w:val="28"/>
        </w:rPr>
        <w:t>представляет собой единое устройство из гибкого кабеля, вилки и розеток, закрепленных изготовителем кабельно</w:t>
      </w:r>
      <w:r w:rsidR="00803BD9" w:rsidRPr="006F24AF">
        <w:rPr>
          <w:rFonts w:ascii="Arial" w:hAnsi="Arial" w:cs="Arial"/>
          <w:sz w:val="28"/>
          <w:szCs w:val="28"/>
        </w:rPr>
        <w:t>й</w:t>
      </w:r>
      <w:r w:rsidRPr="006F24AF">
        <w:rPr>
          <w:rFonts w:ascii="Arial" w:hAnsi="Arial" w:cs="Arial"/>
          <w:sz w:val="28"/>
          <w:szCs w:val="28"/>
        </w:rPr>
        <w:t xml:space="preserve"> </w:t>
      </w:r>
      <w:r w:rsidR="00803BD9" w:rsidRPr="006F24AF">
        <w:rPr>
          <w:rFonts w:ascii="Arial" w:hAnsi="Arial" w:cs="Arial"/>
          <w:sz w:val="28"/>
          <w:szCs w:val="28"/>
        </w:rPr>
        <w:t>катушки</w:t>
      </w:r>
      <w:r w:rsidRPr="006F24AF">
        <w:rPr>
          <w:rFonts w:ascii="Arial" w:hAnsi="Arial" w:cs="Arial"/>
          <w:sz w:val="28"/>
          <w:szCs w:val="28"/>
        </w:rPr>
        <w:t xml:space="preserve"> таким образом, что после удаления кабеля с</w:t>
      </w:r>
      <w:r w:rsidR="008E480A" w:rsidRPr="006F24AF">
        <w:rPr>
          <w:rFonts w:ascii="Arial" w:hAnsi="Arial" w:cs="Arial"/>
          <w:sz w:val="28"/>
          <w:szCs w:val="28"/>
        </w:rPr>
        <w:t xml:space="preserve"> </w:t>
      </w:r>
      <w:r w:rsidR="00803BD9" w:rsidRPr="006F24AF">
        <w:rPr>
          <w:rFonts w:ascii="Arial" w:hAnsi="Arial" w:cs="Arial"/>
          <w:sz w:val="28"/>
          <w:szCs w:val="28"/>
        </w:rPr>
        <w:t>катушки</w:t>
      </w:r>
      <w:r w:rsidRPr="006F24AF">
        <w:rPr>
          <w:rFonts w:ascii="Arial" w:hAnsi="Arial" w:cs="Arial"/>
          <w:sz w:val="28"/>
          <w:szCs w:val="28"/>
        </w:rPr>
        <w:t xml:space="preserve"> </w:t>
      </w:r>
      <w:r w:rsidR="00EA144B" w:rsidRPr="006F24AF">
        <w:rPr>
          <w:rFonts w:ascii="Arial" w:hAnsi="Arial" w:cs="Arial"/>
          <w:sz w:val="28"/>
          <w:szCs w:val="28"/>
        </w:rPr>
        <w:t>он</w:t>
      </w:r>
      <w:r w:rsidR="008E480A" w:rsidRPr="006F24AF">
        <w:rPr>
          <w:rFonts w:ascii="Arial" w:hAnsi="Arial" w:cs="Arial"/>
          <w:sz w:val="28"/>
          <w:szCs w:val="28"/>
        </w:rPr>
        <w:t>а</w:t>
      </w:r>
      <w:r w:rsidR="00EA144B" w:rsidRPr="006F24AF">
        <w:rPr>
          <w:rFonts w:ascii="Arial" w:hAnsi="Arial" w:cs="Arial"/>
          <w:sz w:val="28"/>
          <w:szCs w:val="28"/>
        </w:rPr>
        <w:t xml:space="preserve"> </w:t>
      </w:r>
      <w:r w:rsidRPr="006F24AF">
        <w:rPr>
          <w:rFonts w:ascii="Arial" w:hAnsi="Arial" w:cs="Arial"/>
          <w:sz w:val="28"/>
          <w:szCs w:val="28"/>
        </w:rPr>
        <w:t>становится непригодн</w:t>
      </w:r>
      <w:r w:rsidR="008E480A" w:rsidRPr="006F24AF">
        <w:rPr>
          <w:rFonts w:ascii="Arial" w:hAnsi="Arial" w:cs="Arial"/>
          <w:sz w:val="28"/>
          <w:szCs w:val="28"/>
        </w:rPr>
        <w:t>ой</w:t>
      </w:r>
      <w:r w:rsidRPr="006F24AF">
        <w:rPr>
          <w:rFonts w:ascii="Arial" w:hAnsi="Arial" w:cs="Arial"/>
          <w:sz w:val="28"/>
          <w:szCs w:val="28"/>
        </w:rPr>
        <w:t xml:space="preserve"> для дальнейшего использования</w:t>
      </w:r>
      <w:r w:rsidR="00EA144B" w:rsidRPr="006F24AF">
        <w:rPr>
          <w:rFonts w:ascii="Arial" w:hAnsi="Arial" w:cs="Arial"/>
          <w:sz w:val="28"/>
          <w:szCs w:val="28"/>
        </w:rPr>
        <w:t>.</w:t>
      </w:r>
    </w:p>
    <w:p w14:paraId="0556839A" w14:textId="77777777" w:rsidR="006C2586" w:rsidRPr="006F24AF" w:rsidRDefault="006C2586" w:rsidP="000D4E94">
      <w:pPr>
        <w:spacing w:line="360" w:lineRule="auto"/>
        <w:ind w:firstLine="567"/>
        <w:jc w:val="both"/>
        <w:rPr>
          <w:rFonts w:ascii="Arial" w:hAnsi="Arial" w:cs="Arial"/>
          <w:sz w:val="28"/>
          <w:szCs w:val="28"/>
        </w:rPr>
      </w:pPr>
      <w:r w:rsidRPr="006F24AF">
        <w:rPr>
          <w:rFonts w:ascii="Arial" w:hAnsi="Arial" w:cs="Arial"/>
          <w:sz w:val="28"/>
          <w:szCs w:val="28"/>
        </w:rPr>
        <w:t>3.7</w:t>
      </w:r>
      <w:r w:rsidR="00417EFF" w:rsidRPr="006F24AF">
        <w:rPr>
          <w:rFonts w:ascii="Arial" w:hAnsi="Arial" w:cs="Arial"/>
          <w:sz w:val="28"/>
          <w:szCs w:val="28"/>
        </w:rPr>
        <w:t xml:space="preserve"> </w:t>
      </w:r>
      <w:r w:rsidRPr="006F24AF">
        <w:rPr>
          <w:rFonts w:ascii="Arial" w:hAnsi="Arial" w:cs="Arial"/>
          <w:b/>
          <w:sz w:val="28"/>
          <w:szCs w:val="28"/>
        </w:rPr>
        <w:t>доступная часть</w:t>
      </w:r>
      <w:r w:rsidR="00EA144B" w:rsidRPr="006F24AF">
        <w:rPr>
          <w:rFonts w:ascii="Arial" w:hAnsi="Arial" w:cs="Arial"/>
          <w:b/>
          <w:sz w:val="28"/>
          <w:szCs w:val="28"/>
        </w:rPr>
        <w:t xml:space="preserve"> </w:t>
      </w:r>
      <w:r w:rsidR="00EA144B" w:rsidRPr="006F24AF">
        <w:rPr>
          <w:rFonts w:ascii="Arial" w:hAnsi="Arial" w:cs="Arial"/>
          <w:sz w:val="28"/>
          <w:szCs w:val="28"/>
        </w:rPr>
        <w:t>(</w:t>
      </w:r>
      <w:r w:rsidR="00EE35A3" w:rsidRPr="006F24AF">
        <w:rPr>
          <w:rFonts w:ascii="Arial" w:hAnsi="Arial" w:cs="Arial"/>
          <w:sz w:val="28"/>
          <w:szCs w:val="28"/>
          <w:lang w:val="en-US"/>
        </w:rPr>
        <w:t>accessible</w:t>
      </w:r>
      <w:r w:rsidR="00EE35A3" w:rsidRPr="006F24AF">
        <w:rPr>
          <w:rFonts w:ascii="Arial" w:hAnsi="Arial" w:cs="Arial"/>
          <w:sz w:val="28"/>
          <w:szCs w:val="28"/>
        </w:rPr>
        <w:t xml:space="preserve"> </w:t>
      </w:r>
      <w:r w:rsidR="00EE35A3" w:rsidRPr="006F24AF">
        <w:rPr>
          <w:rFonts w:ascii="Arial" w:hAnsi="Arial" w:cs="Arial"/>
          <w:sz w:val="28"/>
          <w:szCs w:val="28"/>
          <w:lang w:val="en-US"/>
        </w:rPr>
        <w:t>part</w:t>
      </w:r>
      <w:r w:rsidR="00EA144B" w:rsidRPr="006F24AF">
        <w:rPr>
          <w:rFonts w:ascii="Arial" w:hAnsi="Arial" w:cs="Arial"/>
          <w:sz w:val="28"/>
          <w:szCs w:val="28"/>
        </w:rPr>
        <w:t>): Ч</w:t>
      </w:r>
      <w:r w:rsidRPr="006F24AF">
        <w:rPr>
          <w:rFonts w:ascii="Arial" w:hAnsi="Arial" w:cs="Arial"/>
          <w:sz w:val="28"/>
          <w:szCs w:val="28"/>
        </w:rPr>
        <w:t>асть, до которой можно дотронуться посредством стандартного испытательного штифта</w:t>
      </w:r>
      <w:r w:rsidR="00EA144B" w:rsidRPr="006F24AF">
        <w:rPr>
          <w:rFonts w:ascii="Arial" w:hAnsi="Arial" w:cs="Arial"/>
          <w:sz w:val="28"/>
          <w:szCs w:val="28"/>
        </w:rPr>
        <w:t>.</w:t>
      </w:r>
    </w:p>
    <w:p w14:paraId="63036370" w14:textId="77777777" w:rsidR="006C2586" w:rsidRPr="006F24AF" w:rsidRDefault="006C2586" w:rsidP="000D4E94">
      <w:pPr>
        <w:spacing w:line="360" w:lineRule="auto"/>
        <w:ind w:firstLine="567"/>
        <w:jc w:val="both"/>
        <w:rPr>
          <w:rFonts w:ascii="Arial" w:hAnsi="Arial" w:cs="Arial"/>
          <w:sz w:val="28"/>
          <w:szCs w:val="28"/>
        </w:rPr>
      </w:pPr>
      <w:r w:rsidRPr="006F24AF">
        <w:rPr>
          <w:rFonts w:ascii="Arial" w:hAnsi="Arial" w:cs="Arial"/>
          <w:sz w:val="28"/>
          <w:szCs w:val="28"/>
        </w:rPr>
        <w:t>3.8</w:t>
      </w:r>
      <w:r w:rsidR="00417EFF" w:rsidRPr="006F24AF">
        <w:rPr>
          <w:rFonts w:ascii="Arial" w:hAnsi="Arial" w:cs="Arial"/>
          <w:sz w:val="28"/>
          <w:szCs w:val="28"/>
        </w:rPr>
        <w:t xml:space="preserve"> </w:t>
      </w:r>
      <w:r w:rsidRPr="006F24AF">
        <w:rPr>
          <w:rFonts w:ascii="Arial" w:hAnsi="Arial" w:cs="Arial"/>
          <w:b/>
          <w:sz w:val="28"/>
          <w:szCs w:val="28"/>
        </w:rPr>
        <w:t>отделяемая часть</w:t>
      </w:r>
      <w:r w:rsidR="00EE35A3" w:rsidRPr="006F24AF">
        <w:rPr>
          <w:rFonts w:ascii="Arial" w:hAnsi="Arial" w:cs="Arial"/>
          <w:b/>
          <w:sz w:val="28"/>
          <w:szCs w:val="28"/>
        </w:rPr>
        <w:t xml:space="preserve"> </w:t>
      </w:r>
      <w:r w:rsidR="00EE35A3" w:rsidRPr="006F24AF">
        <w:rPr>
          <w:rFonts w:ascii="Arial" w:hAnsi="Arial" w:cs="Arial"/>
          <w:sz w:val="28"/>
          <w:szCs w:val="28"/>
        </w:rPr>
        <w:t>(</w:t>
      </w:r>
      <w:r w:rsidR="003637FA" w:rsidRPr="006F24AF">
        <w:rPr>
          <w:rFonts w:ascii="Arial" w:hAnsi="Arial" w:cs="Arial"/>
          <w:sz w:val="28"/>
          <w:szCs w:val="28"/>
          <w:lang w:val="en-US"/>
        </w:rPr>
        <w:t>detachable</w:t>
      </w:r>
      <w:r w:rsidR="003637FA" w:rsidRPr="006F24AF">
        <w:rPr>
          <w:rFonts w:ascii="Arial" w:hAnsi="Arial" w:cs="Arial"/>
          <w:sz w:val="28"/>
          <w:szCs w:val="28"/>
        </w:rPr>
        <w:t xml:space="preserve"> </w:t>
      </w:r>
      <w:r w:rsidR="003637FA" w:rsidRPr="006F24AF">
        <w:rPr>
          <w:rFonts w:ascii="Arial" w:hAnsi="Arial" w:cs="Arial"/>
          <w:sz w:val="28"/>
          <w:szCs w:val="28"/>
          <w:lang w:val="en-US"/>
        </w:rPr>
        <w:t>part</w:t>
      </w:r>
      <w:r w:rsidR="00EE35A3" w:rsidRPr="006F24AF">
        <w:rPr>
          <w:rFonts w:ascii="Arial" w:hAnsi="Arial" w:cs="Arial"/>
          <w:sz w:val="28"/>
          <w:szCs w:val="28"/>
        </w:rPr>
        <w:t>)</w:t>
      </w:r>
      <w:r w:rsidR="003637FA" w:rsidRPr="006F24AF">
        <w:rPr>
          <w:rFonts w:ascii="Arial" w:hAnsi="Arial" w:cs="Arial"/>
          <w:sz w:val="28"/>
          <w:szCs w:val="28"/>
        </w:rPr>
        <w:t>: Ч</w:t>
      </w:r>
      <w:r w:rsidRPr="006F24AF">
        <w:rPr>
          <w:rFonts w:ascii="Arial" w:hAnsi="Arial" w:cs="Arial"/>
          <w:sz w:val="28"/>
          <w:szCs w:val="28"/>
        </w:rPr>
        <w:t xml:space="preserve">асть, которая может быть удалена без </w:t>
      </w:r>
      <w:r w:rsidR="004A0A87" w:rsidRPr="006F24AF">
        <w:rPr>
          <w:rFonts w:ascii="Arial" w:hAnsi="Arial" w:cs="Arial"/>
          <w:sz w:val="28"/>
          <w:szCs w:val="28"/>
        </w:rPr>
        <w:t xml:space="preserve">использования </w:t>
      </w:r>
      <w:r w:rsidRPr="006F24AF">
        <w:rPr>
          <w:rFonts w:ascii="Arial" w:hAnsi="Arial" w:cs="Arial"/>
          <w:sz w:val="28"/>
          <w:szCs w:val="28"/>
        </w:rPr>
        <w:t>универсального инструмента</w:t>
      </w:r>
      <w:r w:rsidR="003637FA" w:rsidRPr="006F24AF">
        <w:rPr>
          <w:rFonts w:ascii="Arial" w:hAnsi="Arial" w:cs="Arial"/>
          <w:sz w:val="28"/>
          <w:szCs w:val="28"/>
        </w:rPr>
        <w:t>.</w:t>
      </w:r>
    </w:p>
    <w:p w14:paraId="140ABE3F" w14:textId="77777777" w:rsidR="006C2586" w:rsidRPr="006F24AF" w:rsidRDefault="006C2586" w:rsidP="000D4E94">
      <w:pPr>
        <w:spacing w:line="360" w:lineRule="auto"/>
        <w:ind w:firstLine="567"/>
        <w:jc w:val="both"/>
        <w:rPr>
          <w:rFonts w:ascii="Arial" w:hAnsi="Arial" w:cs="Arial"/>
          <w:sz w:val="28"/>
          <w:szCs w:val="28"/>
        </w:rPr>
      </w:pPr>
      <w:r w:rsidRPr="006F24AF">
        <w:rPr>
          <w:rFonts w:ascii="Arial" w:hAnsi="Arial" w:cs="Arial"/>
          <w:sz w:val="28"/>
          <w:szCs w:val="28"/>
        </w:rPr>
        <w:t>3.9</w:t>
      </w:r>
      <w:r w:rsidR="00417EFF" w:rsidRPr="006F24AF">
        <w:rPr>
          <w:rFonts w:ascii="Arial" w:hAnsi="Arial" w:cs="Arial"/>
          <w:sz w:val="28"/>
          <w:szCs w:val="28"/>
        </w:rPr>
        <w:t xml:space="preserve"> </w:t>
      </w:r>
      <w:r w:rsidRPr="006F24AF">
        <w:rPr>
          <w:rFonts w:ascii="Arial" w:hAnsi="Arial" w:cs="Arial"/>
          <w:b/>
          <w:sz w:val="28"/>
          <w:szCs w:val="28"/>
        </w:rPr>
        <w:t>длина пути утечки тока</w:t>
      </w:r>
      <w:r w:rsidR="003637FA" w:rsidRPr="006F24AF">
        <w:rPr>
          <w:rFonts w:ascii="Arial" w:hAnsi="Arial" w:cs="Arial"/>
          <w:b/>
          <w:sz w:val="28"/>
          <w:szCs w:val="28"/>
        </w:rPr>
        <w:t xml:space="preserve"> </w:t>
      </w:r>
      <w:r w:rsidR="003637FA" w:rsidRPr="006F24AF">
        <w:rPr>
          <w:rFonts w:ascii="Arial" w:hAnsi="Arial" w:cs="Arial"/>
          <w:sz w:val="28"/>
          <w:szCs w:val="28"/>
        </w:rPr>
        <w:t>(</w:t>
      </w:r>
      <w:r w:rsidR="003637FA" w:rsidRPr="006F24AF">
        <w:rPr>
          <w:rFonts w:ascii="Arial" w:hAnsi="Arial" w:cs="Arial"/>
          <w:sz w:val="28"/>
          <w:szCs w:val="28"/>
          <w:lang w:val="en-US"/>
        </w:rPr>
        <w:t>creepage</w:t>
      </w:r>
      <w:r w:rsidR="003637FA" w:rsidRPr="006F24AF">
        <w:rPr>
          <w:rFonts w:ascii="Arial" w:hAnsi="Arial" w:cs="Arial"/>
          <w:sz w:val="28"/>
          <w:szCs w:val="28"/>
        </w:rPr>
        <w:t xml:space="preserve"> </w:t>
      </w:r>
      <w:r w:rsidR="003637FA" w:rsidRPr="006F24AF">
        <w:rPr>
          <w:rFonts w:ascii="Arial" w:hAnsi="Arial" w:cs="Arial"/>
          <w:sz w:val="28"/>
          <w:szCs w:val="28"/>
          <w:lang w:val="en-US"/>
        </w:rPr>
        <w:t>distance</w:t>
      </w:r>
      <w:r w:rsidR="003637FA" w:rsidRPr="006F24AF">
        <w:rPr>
          <w:rFonts w:ascii="Arial" w:hAnsi="Arial" w:cs="Arial"/>
          <w:sz w:val="28"/>
          <w:szCs w:val="28"/>
        </w:rPr>
        <w:t>): К</w:t>
      </w:r>
      <w:r w:rsidRPr="006F24AF">
        <w:rPr>
          <w:rFonts w:ascii="Arial" w:hAnsi="Arial" w:cs="Arial"/>
          <w:sz w:val="28"/>
          <w:szCs w:val="28"/>
        </w:rPr>
        <w:t>ратчайшее расстояние вдоль поверхности изолирующего материала между двумя проводящими частями</w:t>
      </w:r>
      <w:r w:rsidR="003637FA" w:rsidRPr="006F24AF">
        <w:rPr>
          <w:rFonts w:ascii="Arial" w:hAnsi="Arial" w:cs="Arial"/>
          <w:sz w:val="28"/>
          <w:szCs w:val="28"/>
        </w:rPr>
        <w:t>.</w:t>
      </w:r>
    </w:p>
    <w:p w14:paraId="7B312258" w14:textId="77777777" w:rsidR="006C2586" w:rsidRPr="006F24AF" w:rsidRDefault="006C2586" w:rsidP="000D4E94">
      <w:pPr>
        <w:spacing w:line="360" w:lineRule="auto"/>
        <w:ind w:firstLine="567"/>
        <w:jc w:val="both"/>
        <w:rPr>
          <w:rFonts w:ascii="Arial" w:hAnsi="Arial" w:cs="Arial"/>
          <w:sz w:val="28"/>
          <w:szCs w:val="28"/>
        </w:rPr>
      </w:pPr>
      <w:r w:rsidRPr="006F24AF">
        <w:rPr>
          <w:rFonts w:ascii="Arial" w:hAnsi="Arial" w:cs="Arial"/>
          <w:sz w:val="28"/>
          <w:szCs w:val="28"/>
        </w:rPr>
        <w:t>3.10</w:t>
      </w:r>
      <w:r w:rsidR="00F43B41" w:rsidRPr="006F24AF">
        <w:rPr>
          <w:rFonts w:ascii="Arial" w:hAnsi="Arial" w:cs="Arial"/>
          <w:sz w:val="28"/>
          <w:szCs w:val="28"/>
        </w:rPr>
        <w:t xml:space="preserve"> </w:t>
      </w:r>
      <w:r w:rsidRPr="006F24AF">
        <w:rPr>
          <w:rFonts w:ascii="Arial" w:hAnsi="Arial" w:cs="Arial"/>
          <w:b/>
          <w:sz w:val="28"/>
          <w:szCs w:val="28"/>
        </w:rPr>
        <w:t>зазор</w:t>
      </w:r>
      <w:r w:rsidR="003637FA" w:rsidRPr="006F24AF">
        <w:rPr>
          <w:rFonts w:ascii="Arial" w:hAnsi="Arial" w:cs="Arial"/>
          <w:b/>
          <w:sz w:val="28"/>
          <w:szCs w:val="28"/>
        </w:rPr>
        <w:t xml:space="preserve"> </w:t>
      </w:r>
      <w:r w:rsidR="00675BA9" w:rsidRPr="006F24AF">
        <w:rPr>
          <w:rFonts w:ascii="Arial" w:hAnsi="Arial" w:cs="Arial"/>
          <w:sz w:val="28"/>
          <w:szCs w:val="28"/>
        </w:rPr>
        <w:t>(</w:t>
      </w:r>
      <w:r w:rsidR="00675BA9" w:rsidRPr="006F24AF">
        <w:rPr>
          <w:rFonts w:ascii="Arial" w:hAnsi="Arial" w:cs="Arial"/>
          <w:sz w:val="28"/>
          <w:szCs w:val="28"/>
          <w:lang w:val="en-US"/>
        </w:rPr>
        <w:t>clearance</w:t>
      </w:r>
      <w:r w:rsidR="00675BA9" w:rsidRPr="006F24AF">
        <w:rPr>
          <w:rFonts w:ascii="Arial" w:hAnsi="Arial" w:cs="Arial"/>
          <w:sz w:val="28"/>
          <w:szCs w:val="28"/>
        </w:rPr>
        <w:t>): К</w:t>
      </w:r>
      <w:r w:rsidRPr="006F24AF">
        <w:rPr>
          <w:rFonts w:ascii="Arial" w:hAnsi="Arial" w:cs="Arial"/>
          <w:sz w:val="28"/>
          <w:szCs w:val="28"/>
        </w:rPr>
        <w:t>ратчайшее расстояние в воздухе между двумя проводящими частями</w:t>
      </w:r>
      <w:r w:rsidR="00020290" w:rsidRPr="006F24AF">
        <w:rPr>
          <w:rFonts w:ascii="Arial" w:hAnsi="Arial" w:cs="Arial"/>
          <w:sz w:val="28"/>
          <w:szCs w:val="28"/>
        </w:rPr>
        <w:t>.</w:t>
      </w:r>
    </w:p>
    <w:p w14:paraId="26FF714C" w14:textId="77777777" w:rsidR="006C2586" w:rsidRPr="006F24AF" w:rsidRDefault="006C2586" w:rsidP="000D4E94">
      <w:pPr>
        <w:spacing w:line="360" w:lineRule="auto"/>
        <w:ind w:firstLine="567"/>
        <w:jc w:val="both"/>
        <w:rPr>
          <w:rFonts w:ascii="Arial" w:hAnsi="Arial" w:cs="Arial"/>
          <w:sz w:val="28"/>
          <w:szCs w:val="28"/>
        </w:rPr>
      </w:pPr>
      <w:r w:rsidRPr="006F24AF">
        <w:rPr>
          <w:rFonts w:ascii="Arial" w:hAnsi="Arial" w:cs="Arial"/>
          <w:sz w:val="28"/>
          <w:szCs w:val="28"/>
        </w:rPr>
        <w:t>3.11</w:t>
      </w:r>
      <w:r w:rsidR="00F43B41" w:rsidRPr="006F24AF">
        <w:rPr>
          <w:rFonts w:ascii="Arial" w:hAnsi="Arial" w:cs="Arial"/>
          <w:sz w:val="28"/>
          <w:szCs w:val="28"/>
        </w:rPr>
        <w:t xml:space="preserve"> </w:t>
      </w:r>
      <w:r w:rsidRPr="006F24AF">
        <w:rPr>
          <w:rFonts w:ascii="Arial" w:hAnsi="Arial" w:cs="Arial"/>
          <w:b/>
          <w:sz w:val="28"/>
          <w:szCs w:val="28"/>
        </w:rPr>
        <w:t>тепловой выключатель</w:t>
      </w:r>
      <w:r w:rsidR="00675BA9" w:rsidRPr="006F24AF">
        <w:rPr>
          <w:rFonts w:ascii="Arial" w:hAnsi="Arial" w:cs="Arial"/>
          <w:b/>
          <w:sz w:val="28"/>
          <w:szCs w:val="28"/>
        </w:rPr>
        <w:t xml:space="preserve"> </w:t>
      </w:r>
      <w:r w:rsidR="00675BA9" w:rsidRPr="006F24AF">
        <w:rPr>
          <w:rFonts w:ascii="Arial" w:hAnsi="Arial" w:cs="Arial"/>
          <w:sz w:val="28"/>
          <w:szCs w:val="28"/>
        </w:rPr>
        <w:t>(</w:t>
      </w:r>
      <w:r w:rsidR="00B128EF" w:rsidRPr="006F24AF">
        <w:rPr>
          <w:rFonts w:ascii="Arial" w:hAnsi="Arial" w:cs="Arial"/>
          <w:sz w:val="28"/>
          <w:szCs w:val="28"/>
          <w:lang w:val="en-US"/>
        </w:rPr>
        <w:t>thermal</w:t>
      </w:r>
      <w:r w:rsidR="00B128EF" w:rsidRPr="006F24AF">
        <w:rPr>
          <w:rFonts w:ascii="Arial" w:hAnsi="Arial" w:cs="Arial"/>
          <w:sz w:val="28"/>
          <w:szCs w:val="28"/>
        </w:rPr>
        <w:t xml:space="preserve"> </w:t>
      </w:r>
      <w:r w:rsidR="00B128EF" w:rsidRPr="006F24AF">
        <w:rPr>
          <w:rFonts w:ascii="Arial" w:hAnsi="Arial" w:cs="Arial"/>
          <w:sz w:val="28"/>
          <w:szCs w:val="28"/>
          <w:lang w:val="en-US"/>
        </w:rPr>
        <w:t>cut</w:t>
      </w:r>
      <w:r w:rsidR="00B128EF" w:rsidRPr="006F24AF">
        <w:rPr>
          <w:rFonts w:ascii="Arial" w:hAnsi="Arial" w:cs="Arial"/>
          <w:sz w:val="28"/>
          <w:szCs w:val="28"/>
        </w:rPr>
        <w:t>-</w:t>
      </w:r>
      <w:r w:rsidR="00B128EF" w:rsidRPr="006F24AF">
        <w:rPr>
          <w:rFonts w:ascii="Arial" w:hAnsi="Arial" w:cs="Arial"/>
          <w:sz w:val="28"/>
          <w:szCs w:val="28"/>
          <w:lang w:val="en-US"/>
        </w:rPr>
        <w:t>out</w:t>
      </w:r>
      <w:r w:rsidR="00675BA9" w:rsidRPr="006F24AF">
        <w:rPr>
          <w:rFonts w:ascii="Arial" w:hAnsi="Arial" w:cs="Arial"/>
          <w:sz w:val="28"/>
          <w:szCs w:val="28"/>
        </w:rPr>
        <w:t>)</w:t>
      </w:r>
      <w:r w:rsidR="00B128EF" w:rsidRPr="006F24AF">
        <w:rPr>
          <w:rFonts w:ascii="Arial" w:hAnsi="Arial" w:cs="Arial"/>
          <w:sz w:val="28"/>
          <w:szCs w:val="28"/>
        </w:rPr>
        <w:t xml:space="preserve">: </w:t>
      </w:r>
      <w:proofErr w:type="spellStart"/>
      <w:proofErr w:type="gramStart"/>
      <w:r w:rsidR="00B128EF" w:rsidRPr="006F24AF">
        <w:rPr>
          <w:rFonts w:ascii="Arial" w:hAnsi="Arial" w:cs="Arial"/>
          <w:sz w:val="28"/>
          <w:szCs w:val="28"/>
        </w:rPr>
        <w:t>Т</w:t>
      </w:r>
      <w:r w:rsidRPr="006F24AF">
        <w:rPr>
          <w:rFonts w:ascii="Arial" w:hAnsi="Arial" w:cs="Arial"/>
          <w:sz w:val="28"/>
          <w:szCs w:val="28"/>
        </w:rPr>
        <w:t>ермочувстви</w:t>
      </w:r>
      <w:proofErr w:type="spellEnd"/>
      <w:r w:rsidR="006358D9" w:rsidRPr="006F24AF">
        <w:rPr>
          <w:rFonts w:ascii="Arial" w:hAnsi="Arial" w:cs="Arial"/>
          <w:sz w:val="28"/>
          <w:szCs w:val="28"/>
        </w:rPr>
        <w:t>-</w:t>
      </w:r>
      <w:r w:rsidRPr="006F24AF">
        <w:rPr>
          <w:rFonts w:ascii="Arial" w:hAnsi="Arial" w:cs="Arial"/>
          <w:sz w:val="28"/>
          <w:szCs w:val="28"/>
        </w:rPr>
        <w:t>тельное</w:t>
      </w:r>
      <w:proofErr w:type="gramEnd"/>
      <w:r w:rsidRPr="006F24AF">
        <w:rPr>
          <w:rFonts w:ascii="Arial" w:hAnsi="Arial" w:cs="Arial"/>
          <w:sz w:val="28"/>
          <w:szCs w:val="28"/>
        </w:rPr>
        <w:t xml:space="preserve"> управляющее устройство, предназначенное для автоматического отключения при условиях эксплуатации, отличных от указанных в </w:t>
      </w:r>
      <w:r w:rsidR="00020290" w:rsidRPr="006F24AF">
        <w:rPr>
          <w:rFonts w:ascii="Arial" w:hAnsi="Arial" w:cs="Arial"/>
          <w:sz w:val="28"/>
          <w:szCs w:val="28"/>
        </w:rPr>
        <w:t xml:space="preserve">настоящем </w:t>
      </w:r>
      <w:r w:rsidRPr="006F24AF">
        <w:rPr>
          <w:rFonts w:ascii="Arial" w:hAnsi="Arial" w:cs="Arial"/>
          <w:sz w:val="28"/>
          <w:szCs w:val="28"/>
        </w:rPr>
        <w:t>стандарте, и не предусматривающее регулировки пользователем</w:t>
      </w:r>
      <w:r w:rsidR="00B128EF" w:rsidRPr="006F24AF">
        <w:rPr>
          <w:rFonts w:ascii="Arial" w:hAnsi="Arial" w:cs="Arial"/>
          <w:sz w:val="28"/>
          <w:szCs w:val="28"/>
        </w:rPr>
        <w:t>.</w:t>
      </w:r>
    </w:p>
    <w:p w14:paraId="30AA36AB" w14:textId="77777777" w:rsidR="006C2586" w:rsidRPr="006F24AF" w:rsidRDefault="006C2586" w:rsidP="000D4E94">
      <w:pPr>
        <w:spacing w:line="360" w:lineRule="auto"/>
        <w:ind w:firstLine="567"/>
        <w:jc w:val="both"/>
        <w:rPr>
          <w:rFonts w:ascii="Arial" w:hAnsi="Arial" w:cs="Arial"/>
          <w:sz w:val="28"/>
          <w:szCs w:val="28"/>
        </w:rPr>
      </w:pPr>
      <w:r w:rsidRPr="006F24AF">
        <w:rPr>
          <w:rFonts w:ascii="Arial" w:hAnsi="Arial" w:cs="Arial"/>
          <w:sz w:val="28"/>
          <w:szCs w:val="28"/>
        </w:rPr>
        <w:t>3.12</w:t>
      </w:r>
      <w:r w:rsidR="00F43B41" w:rsidRPr="006F24AF">
        <w:rPr>
          <w:rFonts w:ascii="Arial" w:hAnsi="Arial" w:cs="Arial"/>
          <w:sz w:val="28"/>
          <w:szCs w:val="28"/>
        </w:rPr>
        <w:t xml:space="preserve"> </w:t>
      </w:r>
      <w:r w:rsidRPr="006F24AF">
        <w:rPr>
          <w:rFonts w:ascii="Arial" w:hAnsi="Arial" w:cs="Arial"/>
          <w:b/>
          <w:sz w:val="28"/>
          <w:szCs w:val="28"/>
        </w:rPr>
        <w:t>токовый выключатель</w:t>
      </w:r>
      <w:r w:rsidR="00B128EF" w:rsidRPr="006F24AF">
        <w:rPr>
          <w:rFonts w:ascii="Arial" w:hAnsi="Arial" w:cs="Arial"/>
          <w:b/>
          <w:sz w:val="28"/>
          <w:szCs w:val="28"/>
        </w:rPr>
        <w:t xml:space="preserve"> </w:t>
      </w:r>
      <w:r w:rsidR="00B128EF" w:rsidRPr="006F24AF">
        <w:rPr>
          <w:rFonts w:ascii="Arial" w:hAnsi="Arial" w:cs="Arial"/>
          <w:sz w:val="28"/>
          <w:szCs w:val="28"/>
        </w:rPr>
        <w:t>(</w:t>
      </w:r>
      <w:r w:rsidR="00363E18" w:rsidRPr="006F24AF">
        <w:rPr>
          <w:rFonts w:ascii="Arial" w:hAnsi="Arial" w:cs="Arial"/>
          <w:sz w:val="28"/>
          <w:szCs w:val="28"/>
          <w:lang w:val="en-US"/>
        </w:rPr>
        <w:t>current</w:t>
      </w:r>
      <w:r w:rsidR="00363E18" w:rsidRPr="006F24AF">
        <w:rPr>
          <w:rFonts w:ascii="Arial" w:hAnsi="Arial" w:cs="Arial"/>
          <w:sz w:val="28"/>
          <w:szCs w:val="28"/>
        </w:rPr>
        <w:t xml:space="preserve"> </w:t>
      </w:r>
      <w:r w:rsidR="00B128EF" w:rsidRPr="006F24AF">
        <w:rPr>
          <w:rFonts w:ascii="Arial" w:hAnsi="Arial" w:cs="Arial"/>
          <w:sz w:val="28"/>
          <w:szCs w:val="28"/>
          <w:lang w:val="en-US"/>
        </w:rPr>
        <w:t>cut</w:t>
      </w:r>
      <w:r w:rsidR="00B128EF" w:rsidRPr="006F24AF">
        <w:rPr>
          <w:rFonts w:ascii="Arial" w:hAnsi="Arial" w:cs="Arial"/>
          <w:sz w:val="28"/>
          <w:szCs w:val="28"/>
        </w:rPr>
        <w:t>-</w:t>
      </w:r>
      <w:r w:rsidR="00B128EF" w:rsidRPr="006F24AF">
        <w:rPr>
          <w:rFonts w:ascii="Arial" w:hAnsi="Arial" w:cs="Arial"/>
          <w:sz w:val="28"/>
          <w:szCs w:val="28"/>
          <w:lang w:val="en-US"/>
        </w:rPr>
        <w:t>out</w:t>
      </w:r>
      <w:r w:rsidR="00B128EF" w:rsidRPr="006F24AF">
        <w:rPr>
          <w:rFonts w:ascii="Arial" w:hAnsi="Arial" w:cs="Arial"/>
          <w:sz w:val="28"/>
          <w:szCs w:val="28"/>
        </w:rPr>
        <w:t xml:space="preserve">): </w:t>
      </w:r>
      <w:proofErr w:type="spellStart"/>
      <w:r w:rsidR="00B128EF" w:rsidRPr="006F24AF">
        <w:rPr>
          <w:rFonts w:ascii="Arial" w:hAnsi="Arial" w:cs="Arial"/>
          <w:sz w:val="28"/>
          <w:szCs w:val="28"/>
        </w:rPr>
        <w:t>Т</w:t>
      </w:r>
      <w:r w:rsidRPr="006F24AF">
        <w:rPr>
          <w:rFonts w:ascii="Arial" w:hAnsi="Arial" w:cs="Arial"/>
          <w:sz w:val="28"/>
          <w:szCs w:val="28"/>
        </w:rPr>
        <w:t>окочувствительное</w:t>
      </w:r>
      <w:proofErr w:type="spellEnd"/>
      <w:r w:rsidRPr="006F24AF">
        <w:rPr>
          <w:rFonts w:ascii="Arial" w:hAnsi="Arial" w:cs="Arial"/>
          <w:sz w:val="28"/>
          <w:szCs w:val="28"/>
        </w:rPr>
        <w:t xml:space="preserve"> управляющее устройство, предназначенное для автоматического отключения при условиях эксплуатации, отличных от указанных в стандарте, и не предусматривающее регулировки пользователем</w:t>
      </w:r>
      <w:r w:rsidR="00B128EF" w:rsidRPr="006F24AF">
        <w:rPr>
          <w:rFonts w:ascii="Arial" w:hAnsi="Arial" w:cs="Arial"/>
          <w:sz w:val="28"/>
          <w:szCs w:val="28"/>
        </w:rPr>
        <w:t>.</w:t>
      </w:r>
    </w:p>
    <w:p w14:paraId="0D001198" w14:textId="77777777" w:rsidR="006C2586" w:rsidRPr="006F24AF" w:rsidRDefault="006C2586" w:rsidP="006358D9">
      <w:pPr>
        <w:spacing w:line="360" w:lineRule="auto"/>
        <w:ind w:firstLine="567"/>
        <w:jc w:val="both"/>
        <w:rPr>
          <w:rFonts w:ascii="Arial" w:hAnsi="Arial" w:cs="Arial"/>
          <w:sz w:val="28"/>
          <w:szCs w:val="28"/>
        </w:rPr>
      </w:pPr>
      <w:r w:rsidRPr="006F24AF">
        <w:rPr>
          <w:rFonts w:ascii="Arial" w:hAnsi="Arial" w:cs="Arial"/>
          <w:sz w:val="28"/>
          <w:szCs w:val="28"/>
        </w:rPr>
        <w:lastRenderedPageBreak/>
        <w:t>3.13</w:t>
      </w:r>
      <w:r w:rsidR="00F43B41" w:rsidRPr="006F24AF">
        <w:rPr>
          <w:rFonts w:ascii="Arial" w:hAnsi="Arial" w:cs="Arial"/>
          <w:sz w:val="28"/>
          <w:szCs w:val="28"/>
        </w:rPr>
        <w:t xml:space="preserve"> </w:t>
      </w:r>
      <w:r w:rsidRPr="006F24AF">
        <w:rPr>
          <w:rFonts w:ascii="Arial" w:hAnsi="Arial" w:cs="Arial"/>
          <w:b/>
          <w:sz w:val="28"/>
          <w:szCs w:val="28"/>
        </w:rPr>
        <w:t>механизм со свободным расцеплением</w:t>
      </w:r>
      <w:r w:rsidR="00363E18" w:rsidRPr="006F24AF">
        <w:rPr>
          <w:rFonts w:ascii="Arial" w:hAnsi="Arial" w:cs="Arial"/>
          <w:b/>
          <w:sz w:val="28"/>
          <w:szCs w:val="28"/>
        </w:rPr>
        <w:t xml:space="preserve"> </w:t>
      </w:r>
      <w:r w:rsidR="00363E18" w:rsidRPr="006F24AF">
        <w:rPr>
          <w:rFonts w:ascii="Arial" w:hAnsi="Arial" w:cs="Arial"/>
          <w:sz w:val="28"/>
          <w:szCs w:val="28"/>
        </w:rPr>
        <w:t>(</w:t>
      </w:r>
      <w:r w:rsidR="00363E18" w:rsidRPr="006F24AF">
        <w:rPr>
          <w:rFonts w:ascii="Arial" w:hAnsi="Arial" w:cs="Arial"/>
          <w:sz w:val="28"/>
          <w:szCs w:val="28"/>
          <w:lang w:val="en-US"/>
        </w:rPr>
        <w:t>trip</w:t>
      </w:r>
      <w:r w:rsidR="00363E18" w:rsidRPr="006F24AF">
        <w:rPr>
          <w:rFonts w:ascii="Arial" w:hAnsi="Arial" w:cs="Arial"/>
          <w:sz w:val="28"/>
          <w:szCs w:val="28"/>
        </w:rPr>
        <w:t>-</w:t>
      </w:r>
      <w:r w:rsidR="00363E18" w:rsidRPr="006F24AF">
        <w:rPr>
          <w:rFonts w:ascii="Arial" w:hAnsi="Arial" w:cs="Arial"/>
          <w:sz w:val="28"/>
          <w:szCs w:val="28"/>
          <w:lang w:val="en-US"/>
        </w:rPr>
        <w:t>free</w:t>
      </w:r>
      <w:r w:rsidR="00363E18" w:rsidRPr="006F24AF">
        <w:rPr>
          <w:rFonts w:ascii="Arial" w:hAnsi="Arial" w:cs="Arial"/>
          <w:sz w:val="28"/>
          <w:szCs w:val="28"/>
        </w:rPr>
        <w:t xml:space="preserve"> </w:t>
      </w:r>
      <w:r w:rsidR="00363E18" w:rsidRPr="006F24AF">
        <w:rPr>
          <w:rFonts w:ascii="Arial" w:hAnsi="Arial" w:cs="Arial"/>
          <w:sz w:val="28"/>
          <w:szCs w:val="28"/>
          <w:lang w:val="en-US"/>
        </w:rPr>
        <w:t>mechanism</w:t>
      </w:r>
      <w:r w:rsidR="00363E18" w:rsidRPr="006F24AF">
        <w:rPr>
          <w:rFonts w:ascii="Arial" w:hAnsi="Arial" w:cs="Arial"/>
          <w:sz w:val="28"/>
          <w:szCs w:val="28"/>
        </w:rPr>
        <w:t>):</w:t>
      </w:r>
      <w:r w:rsidR="00E40516" w:rsidRPr="006F24AF">
        <w:rPr>
          <w:rFonts w:ascii="Arial" w:hAnsi="Arial" w:cs="Arial"/>
          <w:sz w:val="28"/>
          <w:szCs w:val="28"/>
        </w:rPr>
        <w:t xml:space="preserve"> М</w:t>
      </w:r>
      <w:r w:rsidRPr="006F24AF">
        <w:rPr>
          <w:rFonts w:ascii="Arial" w:hAnsi="Arial" w:cs="Arial"/>
          <w:sz w:val="28"/>
          <w:szCs w:val="28"/>
        </w:rPr>
        <w:t>еханизм, конструкция которого предусматривает, чтобы переключающий механизм не мог ни предотвратить, ни задержать разъединени</w:t>
      </w:r>
      <w:r w:rsidR="00020290" w:rsidRPr="006F24AF">
        <w:rPr>
          <w:rFonts w:ascii="Arial" w:hAnsi="Arial" w:cs="Arial"/>
          <w:sz w:val="28"/>
          <w:szCs w:val="28"/>
        </w:rPr>
        <w:t>е</w:t>
      </w:r>
      <w:r w:rsidRPr="006F24AF">
        <w:rPr>
          <w:rFonts w:ascii="Arial" w:hAnsi="Arial" w:cs="Arial"/>
          <w:sz w:val="28"/>
          <w:szCs w:val="28"/>
        </w:rPr>
        <w:t xml:space="preserve"> элементов электрической цепи и чтобы ничто не могло воспрепятствовать открытию контактов и не удерживало контакты в закрытом состоянии при непрерывном воздействии избыточных значений температуры или тока</w:t>
      </w:r>
      <w:r w:rsidR="00E40516" w:rsidRPr="006F24AF">
        <w:rPr>
          <w:rFonts w:ascii="Arial" w:hAnsi="Arial" w:cs="Arial"/>
          <w:sz w:val="28"/>
          <w:szCs w:val="28"/>
        </w:rPr>
        <w:t>.</w:t>
      </w:r>
    </w:p>
    <w:p w14:paraId="56AFB508" w14:textId="77777777" w:rsidR="006C2586" w:rsidRPr="006F24AF" w:rsidRDefault="006C2586" w:rsidP="000D4E94">
      <w:pPr>
        <w:spacing w:line="360" w:lineRule="auto"/>
        <w:ind w:firstLine="567"/>
        <w:jc w:val="both"/>
        <w:rPr>
          <w:rFonts w:ascii="Arial" w:hAnsi="Arial" w:cs="Arial"/>
          <w:sz w:val="28"/>
          <w:szCs w:val="28"/>
        </w:rPr>
      </w:pPr>
      <w:r w:rsidRPr="006F24AF">
        <w:rPr>
          <w:rFonts w:ascii="Arial" w:hAnsi="Arial" w:cs="Arial"/>
          <w:sz w:val="28"/>
          <w:szCs w:val="28"/>
        </w:rPr>
        <w:t>3.14</w:t>
      </w:r>
      <w:r w:rsidR="00F43B41" w:rsidRPr="006F24AF">
        <w:rPr>
          <w:rFonts w:ascii="Arial" w:hAnsi="Arial" w:cs="Arial"/>
          <w:sz w:val="28"/>
          <w:szCs w:val="28"/>
        </w:rPr>
        <w:t xml:space="preserve"> </w:t>
      </w:r>
      <w:r w:rsidRPr="006F24AF">
        <w:rPr>
          <w:rFonts w:ascii="Arial" w:hAnsi="Arial" w:cs="Arial"/>
          <w:b/>
          <w:sz w:val="28"/>
          <w:szCs w:val="28"/>
        </w:rPr>
        <w:t>несамостоятельно переключающийся тепловой или токовый выключатель</w:t>
      </w:r>
      <w:r w:rsidR="00E40516" w:rsidRPr="006F24AF">
        <w:rPr>
          <w:rFonts w:ascii="Arial" w:hAnsi="Arial" w:cs="Arial"/>
          <w:b/>
          <w:sz w:val="28"/>
          <w:szCs w:val="28"/>
        </w:rPr>
        <w:t xml:space="preserve"> </w:t>
      </w:r>
      <w:r w:rsidR="00E40516" w:rsidRPr="006F24AF">
        <w:rPr>
          <w:rFonts w:ascii="Arial" w:hAnsi="Arial" w:cs="Arial"/>
          <w:sz w:val="28"/>
          <w:szCs w:val="28"/>
        </w:rPr>
        <w:t>(</w:t>
      </w:r>
      <w:r w:rsidR="00E40516" w:rsidRPr="006F24AF">
        <w:rPr>
          <w:rFonts w:ascii="Arial" w:hAnsi="Arial" w:cs="Arial"/>
          <w:sz w:val="28"/>
          <w:szCs w:val="28"/>
          <w:lang w:val="en-US"/>
        </w:rPr>
        <w:t>non</w:t>
      </w:r>
      <w:r w:rsidR="00E40516" w:rsidRPr="006F24AF">
        <w:rPr>
          <w:rFonts w:ascii="Arial" w:hAnsi="Arial" w:cs="Arial"/>
          <w:sz w:val="28"/>
          <w:szCs w:val="28"/>
        </w:rPr>
        <w:t>-</w:t>
      </w:r>
      <w:r w:rsidR="00E40516" w:rsidRPr="006F24AF">
        <w:rPr>
          <w:rFonts w:ascii="Arial" w:hAnsi="Arial" w:cs="Arial"/>
          <w:sz w:val="28"/>
          <w:szCs w:val="28"/>
          <w:lang w:val="en-US"/>
        </w:rPr>
        <w:t>self</w:t>
      </w:r>
      <w:r w:rsidR="00E40516" w:rsidRPr="006F24AF">
        <w:rPr>
          <w:rFonts w:ascii="Arial" w:hAnsi="Arial" w:cs="Arial"/>
          <w:sz w:val="28"/>
          <w:szCs w:val="28"/>
        </w:rPr>
        <w:t>-</w:t>
      </w:r>
      <w:r w:rsidR="00E40516" w:rsidRPr="006F24AF">
        <w:rPr>
          <w:rFonts w:ascii="Arial" w:hAnsi="Arial" w:cs="Arial"/>
          <w:sz w:val="28"/>
          <w:szCs w:val="28"/>
          <w:lang w:val="en-US"/>
        </w:rPr>
        <w:t>resetting</w:t>
      </w:r>
      <w:r w:rsidR="00E40516" w:rsidRPr="006F24AF">
        <w:rPr>
          <w:rFonts w:ascii="Arial" w:hAnsi="Arial" w:cs="Arial"/>
          <w:sz w:val="28"/>
          <w:szCs w:val="28"/>
        </w:rPr>
        <w:t xml:space="preserve"> </w:t>
      </w:r>
      <w:r w:rsidR="00E40516" w:rsidRPr="006F24AF">
        <w:rPr>
          <w:rFonts w:ascii="Arial" w:hAnsi="Arial" w:cs="Arial"/>
          <w:sz w:val="28"/>
          <w:szCs w:val="28"/>
          <w:lang w:val="en-US"/>
        </w:rPr>
        <w:t>thermal</w:t>
      </w:r>
      <w:r w:rsidR="00E40516" w:rsidRPr="006F24AF">
        <w:rPr>
          <w:rFonts w:ascii="Arial" w:hAnsi="Arial" w:cs="Arial"/>
          <w:sz w:val="28"/>
          <w:szCs w:val="28"/>
        </w:rPr>
        <w:t xml:space="preserve"> </w:t>
      </w:r>
      <w:r w:rsidR="00E40516" w:rsidRPr="006F24AF">
        <w:rPr>
          <w:rFonts w:ascii="Arial" w:hAnsi="Arial" w:cs="Arial"/>
          <w:sz w:val="28"/>
          <w:szCs w:val="28"/>
          <w:lang w:val="en-US"/>
        </w:rPr>
        <w:t>or</w:t>
      </w:r>
      <w:r w:rsidR="00E40516" w:rsidRPr="006F24AF">
        <w:rPr>
          <w:rFonts w:ascii="Arial" w:hAnsi="Arial" w:cs="Arial"/>
          <w:sz w:val="28"/>
          <w:szCs w:val="28"/>
        </w:rPr>
        <w:t xml:space="preserve"> </w:t>
      </w:r>
      <w:r w:rsidR="00E40516" w:rsidRPr="006F24AF">
        <w:rPr>
          <w:rFonts w:ascii="Arial" w:hAnsi="Arial" w:cs="Arial"/>
          <w:sz w:val="28"/>
          <w:szCs w:val="28"/>
          <w:lang w:val="en-US"/>
        </w:rPr>
        <w:t>current</w:t>
      </w:r>
      <w:r w:rsidR="002B43E2" w:rsidRPr="006F24AF">
        <w:rPr>
          <w:rFonts w:ascii="Arial" w:hAnsi="Arial" w:cs="Arial"/>
          <w:sz w:val="28"/>
          <w:szCs w:val="28"/>
        </w:rPr>
        <w:t xml:space="preserve"> </w:t>
      </w:r>
      <w:r w:rsidR="00E40516" w:rsidRPr="006F24AF">
        <w:rPr>
          <w:rFonts w:ascii="Arial" w:hAnsi="Arial" w:cs="Arial"/>
          <w:sz w:val="28"/>
          <w:szCs w:val="28"/>
          <w:lang w:val="en-US"/>
        </w:rPr>
        <w:t>cut</w:t>
      </w:r>
      <w:r w:rsidR="00E40516" w:rsidRPr="006F24AF">
        <w:rPr>
          <w:rFonts w:ascii="Arial" w:hAnsi="Arial" w:cs="Arial"/>
          <w:sz w:val="28"/>
          <w:szCs w:val="28"/>
        </w:rPr>
        <w:t>-</w:t>
      </w:r>
      <w:r w:rsidR="00E40516" w:rsidRPr="006F24AF">
        <w:rPr>
          <w:rFonts w:ascii="Arial" w:hAnsi="Arial" w:cs="Arial"/>
          <w:sz w:val="28"/>
          <w:szCs w:val="28"/>
          <w:lang w:val="en-US"/>
        </w:rPr>
        <w:t>out</w:t>
      </w:r>
      <w:r w:rsidR="00E40516" w:rsidRPr="006F24AF">
        <w:rPr>
          <w:rFonts w:ascii="Arial" w:hAnsi="Arial" w:cs="Arial"/>
          <w:sz w:val="28"/>
          <w:szCs w:val="28"/>
        </w:rPr>
        <w:t>): Т</w:t>
      </w:r>
      <w:r w:rsidRPr="006F24AF">
        <w:rPr>
          <w:rFonts w:ascii="Arial" w:hAnsi="Arial" w:cs="Arial"/>
          <w:sz w:val="28"/>
          <w:szCs w:val="28"/>
        </w:rPr>
        <w:t>епловой или токовый выключатель, переключение которого осуществляется только вручную</w:t>
      </w:r>
      <w:r w:rsidR="005925FD" w:rsidRPr="006F24AF">
        <w:rPr>
          <w:rFonts w:ascii="Arial" w:hAnsi="Arial" w:cs="Arial"/>
          <w:sz w:val="28"/>
          <w:szCs w:val="28"/>
        </w:rPr>
        <w:t>,</w:t>
      </w:r>
      <w:r w:rsidRPr="006F24AF">
        <w:rPr>
          <w:rFonts w:ascii="Arial" w:hAnsi="Arial" w:cs="Arial"/>
          <w:sz w:val="28"/>
          <w:szCs w:val="28"/>
        </w:rPr>
        <w:t xml:space="preserve"> путем непосредственного воздействия на устройство, которое используется исключительно для этой цели и которое устанавливают на кабельн</w:t>
      </w:r>
      <w:r w:rsidR="008343DD" w:rsidRPr="006F24AF">
        <w:rPr>
          <w:rFonts w:ascii="Arial" w:hAnsi="Arial" w:cs="Arial"/>
          <w:sz w:val="28"/>
          <w:szCs w:val="28"/>
        </w:rPr>
        <w:t>ую</w:t>
      </w:r>
      <w:r w:rsidRPr="006F24AF">
        <w:rPr>
          <w:rFonts w:ascii="Arial" w:hAnsi="Arial" w:cs="Arial"/>
          <w:sz w:val="28"/>
          <w:szCs w:val="28"/>
        </w:rPr>
        <w:t xml:space="preserve"> </w:t>
      </w:r>
      <w:r w:rsidR="008343DD" w:rsidRPr="006F24AF">
        <w:rPr>
          <w:rFonts w:ascii="Arial" w:hAnsi="Arial" w:cs="Arial"/>
          <w:sz w:val="28"/>
          <w:szCs w:val="28"/>
        </w:rPr>
        <w:t>катушку</w:t>
      </w:r>
      <w:r w:rsidRPr="006F24AF">
        <w:rPr>
          <w:rFonts w:ascii="Arial" w:hAnsi="Arial" w:cs="Arial"/>
          <w:sz w:val="28"/>
          <w:szCs w:val="28"/>
        </w:rPr>
        <w:t xml:space="preserve"> или используют для стационарно</w:t>
      </w:r>
      <w:r w:rsidR="00803BD9" w:rsidRPr="006F24AF">
        <w:rPr>
          <w:rFonts w:ascii="Arial" w:hAnsi="Arial" w:cs="Arial"/>
          <w:sz w:val="28"/>
          <w:szCs w:val="28"/>
        </w:rPr>
        <w:t>й</w:t>
      </w:r>
      <w:r w:rsidRPr="006F24AF">
        <w:rPr>
          <w:rFonts w:ascii="Arial" w:hAnsi="Arial" w:cs="Arial"/>
          <w:sz w:val="28"/>
          <w:szCs w:val="28"/>
        </w:rPr>
        <w:t xml:space="preserve"> кабельно</w:t>
      </w:r>
      <w:r w:rsidR="00803BD9" w:rsidRPr="006F24AF">
        <w:rPr>
          <w:rFonts w:ascii="Arial" w:hAnsi="Arial" w:cs="Arial"/>
          <w:sz w:val="28"/>
          <w:szCs w:val="28"/>
        </w:rPr>
        <w:t>й</w:t>
      </w:r>
      <w:r w:rsidRPr="006F24AF">
        <w:rPr>
          <w:rFonts w:ascii="Arial" w:hAnsi="Arial" w:cs="Arial"/>
          <w:sz w:val="28"/>
          <w:szCs w:val="28"/>
        </w:rPr>
        <w:t xml:space="preserve"> </w:t>
      </w:r>
      <w:r w:rsidR="00803BD9" w:rsidRPr="006F24AF">
        <w:rPr>
          <w:rFonts w:ascii="Arial" w:hAnsi="Arial" w:cs="Arial"/>
          <w:sz w:val="28"/>
          <w:szCs w:val="28"/>
        </w:rPr>
        <w:t>катушки</w:t>
      </w:r>
      <w:r w:rsidR="005F18DF" w:rsidRPr="006F24AF">
        <w:rPr>
          <w:rFonts w:ascii="Arial" w:hAnsi="Arial" w:cs="Arial"/>
          <w:sz w:val="28"/>
          <w:szCs w:val="28"/>
        </w:rPr>
        <w:t xml:space="preserve"> </w:t>
      </w:r>
      <w:r w:rsidRPr="006F24AF">
        <w:rPr>
          <w:rFonts w:ascii="Arial" w:hAnsi="Arial" w:cs="Arial"/>
          <w:sz w:val="28"/>
          <w:szCs w:val="28"/>
        </w:rPr>
        <w:t>как отдельное устройство, расположенное в пределах видимости от кабельно</w:t>
      </w:r>
      <w:r w:rsidR="005F18DF" w:rsidRPr="006F24AF">
        <w:rPr>
          <w:rFonts w:ascii="Arial" w:hAnsi="Arial" w:cs="Arial"/>
          <w:sz w:val="28"/>
          <w:szCs w:val="28"/>
        </w:rPr>
        <w:t>й катушки</w:t>
      </w:r>
      <w:r w:rsidRPr="006F24AF">
        <w:rPr>
          <w:rFonts w:ascii="Arial" w:hAnsi="Arial" w:cs="Arial"/>
          <w:sz w:val="28"/>
          <w:szCs w:val="28"/>
        </w:rPr>
        <w:t>.</w:t>
      </w:r>
    </w:p>
    <w:p w14:paraId="2DC0D251" w14:textId="77777777" w:rsidR="006C2586" w:rsidRPr="006F24AF" w:rsidRDefault="000E5E2D" w:rsidP="00020290">
      <w:pPr>
        <w:spacing w:line="360" w:lineRule="auto"/>
        <w:ind w:firstLine="567"/>
        <w:jc w:val="both"/>
        <w:rPr>
          <w:rFonts w:ascii="Arial" w:hAnsi="Arial" w:cs="Arial"/>
          <w:sz w:val="28"/>
          <w:szCs w:val="28"/>
        </w:rPr>
      </w:pPr>
      <w:r w:rsidRPr="006F24AF">
        <w:rPr>
          <w:rFonts w:ascii="Arial" w:hAnsi="Arial" w:cs="Arial"/>
          <w:noProof/>
          <w:sz w:val="28"/>
          <w:szCs w:val="28"/>
        </w:rPr>
        <mc:AlternateContent>
          <mc:Choice Requires="wps">
            <w:drawing>
              <wp:anchor distT="4294967295" distB="4294967295" distL="114299" distR="114299" simplePos="0" relativeHeight="251666432" behindDoc="0" locked="0" layoutInCell="1" allowOverlap="1" wp14:anchorId="69BC2889" wp14:editId="726BF765">
                <wp:simplePos x="0" y="0"/>
                <wp:positionH relativeFrom="column">
                  <wp:posOffset>4444</wp:posOffset>
                </wp:positionH>
                <wp:positionV relativeFrom="paragraph">
                  <wp:posOffset>294639</wp:posOffset>
                </wp:positionV>
                <wp:extent cx="0" cy="0"/>
                <wp:effectExtent l="0" t="0" r="0" b="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1F18DA1" id="Прямая соединительная линия 10" o:spid="_x0000_s1026" style="position:absolute;z-index:2516664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5pt,23.2pt" to=".3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iuoAEAAKoDAAAOAAAAZHJzL2Uyb0RvYy54bWysU8Fu3CAQvUfqPyDuXbw5VJW13hwSJZeo&#10;jZr2AyZ4WKMAg4CuvX9fwGu3SiNFrXJBBua9ee8x3l1N1rAjhqjJdXy7aThDJ6nX7tDxH99vP37m&#10;LCZwPRhy2PETRn61/3CxG32LlzSQ6TGwTOJiO/qODyn5VogoB7QQN+TR5UtFwULK23AQfYAxs1sj&#10;Lpvmkxgp9D6QxBjz6c18yfeVXymU6atSERMzHc/aUl1DXZ/KKvY7aA8B/KDlWQb8hwoL2uWmK9UN&#10;JGA/g/6LymoZKJJKG0lWkFJaYvWQ3WybF24eB/BYveRwol9jiu9HK78cr91DKNLl5B79PcnnmEMR&#10;o4/telk20c9lkwq2lGftbKpBntYgcUpMzodyORXQLhAfYrpDsqx8dNxoV9xBC8f7mEpTaJeSs4K5&#10;aW2fTgZLsXHfUDHd5zbbiq6zgtcmsCPkVwYp0aVtednMV6sLTGljVmDzNvBcX6BY5+hfwCuidiaX&#10;VrDVjsJr3dO0SFZz/ZLA7LtE8ET96SEsj5MHojo8D2+ZuD/3Ff77F9v/AgAA//8DAFBLAwQUAAYA&#10;CAAAACEAOfIJV9kAAAADAQAADwAAAGRycy9kb3ducmV2LnhtbEyOwUrDQBRF94L/MLyCG2knSlpL&#10;zKSoULrQIjb9gGnmmYRm3oTMJE39+j7pQpeHe7n3pKvRNmLAzteOFDzMIhBIhTM1lQr2+Xq6BOGD&#10;JqMbR6jgjB5W2e1NqhPjTvSFwy6UgkfIJ1pBFUKbSOmLCq32M9cicfbtOqsDY1dK0+kTj9tGPkbR&#10;QlpdEz9UusW3CovjrrcKNutXfJ+f+zI2801+P+Qf25/PpVJ3k/HlGUTAMfyV4Vef1SFjp4PryXjR&#10;KHjinoJ4EYPglOlwJZml8r97dgEAAP//AwBQSwECLQAUAAYACAAAACEAtoM4kv4AAADhAQAAEwAA&#10;AAAAAAAAAAAAAAAAAAAAW0NvbnRlbnRfVHlwZXNdLnhtbFBLAQItABQABgAIAAAAIQA4/SH/1gAA&#10;AJQBAAALAAAAAAAAAAAAAAAAAC8BAABfcmVscy8ucmVsc1BLAQItABQABgAIAAAAIQAU74iuoAEA&#10;AKoDAAAOAAAAAAAAAAAAAAAAAC4CAABkcnMvZTJvRG9jLnhtbFBLAQItABQABgAIAAAAIQA58glX&#10;2QAAAAMBAAAPAAAAAAAAAAAAAAAAAPoDAABkcnMvZG93bnJldi54bWxQSwUGAAAAAAQABADzAAAA&#10;AAUAAAAA&#10;" strokecolor="#4579b8 [3044]">
                <o:lock v:ext="edit" shapetype="f"/>
              </v:line>
            </w:pict>
          </mc:Fallback>
        </mc:AlternateContent>
      </w:r>
      <w:r w:rsidR="006C2586" w:rsidRPr="006F24AF">
        <w:rPr>
          <w:rFonts w:ascii="Arial" w:hAnsi="Arial" w:cs="Arial"/>
          <w:sz w:val="28"/>
          <w:szCs w:val="28"/>
        </w:rPr>
        <w:t>3.15</w:t>
      </w:r>
      <w:r w:rsidR="006F24AF" w:rsidRPr="006F24AF">
        <w:rPr>
          <w:rFonts w:ascii="Arial" w:hAnsi="Arial" w:cs="Arial"/>
          <w:sz w:val="28"/>
          <w:szCs w:val="28"/>
        </w:rPr>
        <w:t xml:space="preserve"> </w:t>
      </w:r>
      <w:r w:rsidR="006C2586" w:rsidRPr="006F24AF">
        <w:rPr>
          <w:rFonts w:ascii="Arial" w:hAnsi="Arial" w:cs="Arial"/>
          <w:b/>
          <w:sz w:val="28"/>
          <w:szCs w:val="28"/>
        </w:rPr>
        <w:t xml:space="preserve">основная изоляция </w:t>
      </w:r>
      <w:r w:rsidR="00E40516" w:rsidRPr="006F24AF">
        <w:rPr>
          <w:rFonts w:ascii="Arial" w:hAnsi="Arial" w:cs="Arial"/>
          <w:sz w:val="28"/>
          <w:szCs w:val="28"/>
        </w:rPr>
        <w:t>(</w:t>
      </w:r>
      <w:r w:rsidR="00E40516" w:rsidRPr="006F24AF">
        <w:rPr>
          <w:rFonts w:ascii="Arial" w:hAnsi="Arial" w:cs="Arial"/>
          <w:sz w:val="28"/>
          <w:szCs w:val="28"/>
          <w:lang w:val="en-US"/>
        </w:rPr>
        <w:t>basic</w:t>
      </w:r>
      <w:r w:rsidR="00E40516" w:rsidRPr="006F24AF">
        <w:rPr>
          <w:rFonts w:ascii="Arial" w:hAnsi="Arial" w:cs="Arial"/>
          <w:sz w:val="28"/>
          <w:szCs w:val="28"/>
        </w:rPr>
        <w:t xml:space="preserve"> </w:t>
      </w:r>
      <w:r w:rsidR="00E40516" w:rsidRPr="006F24AF">
        <w:rPr>
          <w:rFonts w:ascii="Arial" w:hAnsi="Arial" w:cs="Arial"/>
          <w:sz w:val="28"/>
          <w:szCs w:val="28"/>
          <w:lang w:val="en-US"/>
        </w:rPr>
        <w:t>insulation</w:t>
      </w:r>
      <w:r w:rsidR="00E40516" w:rsidRPr="006F24AF">
        <w:rPr>
          <w:rFonts w:ascii="Arial" w:hAnsi="Arial" w:cs="Arial"/>
          <w:sz w:val="28"/>
          <w:szCs w:val="28"/>
        </w:rPr>
        <w:t>): И</w:t>
      </w:r>
      <w:r w:rsidR="006C2586" w:rsidRPr="006F24AF">
        <w:rPr>
          <w:rFonts w:ascii="Arial" w:hAnsi="Arial" w:cs="Arial"/>
          <w:sz w:val="28"/>
          <w:szCs w:val="28"/>
        </w:rPr>
        <w:t>золяция опасных токо</w:t>
      </w:r>
      <w:r w:rsidR="00E40516" w:rsidRPr="006F24AF">
        <w:rPr>
          <w:rFonts w:ascii="Arial" w:hAnsi="Arial" w:cs="Arial"/>
          <w:sz w:val="28"/>
          <w:szCs w:val="28"/>
        </w:rPr>
        <w:t>проводя</w:t>
      </w:r>
      <w:r w:rsidR="006C2586" w:rsidRPr="006F24AF">
        <w:rPr>
          <w:rFonts w:ascii="Arial" w:hAnsi="Arial" w:cs="Arial"/>
          <w:sz w:val="28"/>
          <w:szCs w:val="28"/>
        </w:rPr>
        <w:t>щих частей, обеспечивающая основную защиту от поражения электрическим током</w:t>
      </w:r>
      <w:r w:rsidR="0089136C" w:rsidRPr="006F24AF">
        <w:rPr>
          <w:rFonts w:ascii="Arial" w:hAnsi="Arial" w:cs="Arial"/>
          <w:sz w:val="28"/>
          <w:szCs w:val="28"/>
        </w:rPr>
        <w:t>.</w:t>
      </w:r>
    </w:p>
    <w:p w14:paraId="5951422B" w14:textId="77777777" w:rsidR="006C2586" w:rsidRPr="006F24AF" w:rsidRDefault="006C2586" w:rsidP="0089136C">
      <w:pPr>
        <w:spacing w:line="360" w:lineRule="auto"/>
        <w:jc w:val="both"/>
        <w:rPr>
          <w:rFonts w:ascii="Arial" w:hAnsi="Arial" w:cs="Arial"/>
          <w:sz w:val="28"/>
          <w:szCs w:val="28"/>
        </w:rPr>
      </w:pPr>
      <w:r w:rsidRPr="006F24AF">
        <w:rPr>
          <w:rFonts w:ascii="Arial" w:hAnsi="Arial" w:cs="Arial"/>
          <w:sz w:val="28"/>
          <w:szCs w:val="28"/>
        </w:rPr>
        <w:t>[</w:t>
      </w:r>
      <w:r w:rsidR="006F24AF" w:rsidRPr="006F24AF">
        <w:rPr>
          <w:rFonts w:ascii="Arial" w:hAnsi="Arial" w:cs="Arial"/>
          <w:sz w:val="28"/>
          <w:szCs w:val="28"/>
        </w:rPr>
        <w:t xml:space="preserve">Источник: </w:t>
      </w:r>
      <w:r w:rsidR="006F24AF" w:rsidRPr="006F24AF">
        <w:rPr>
          <w:rFonts w:ascii="Arial" w:hAnsi="Arial" w:cs="Arial"/>
          <w:sz w:val="28"/>
          <w:szCs w:val="28"/>
          <w:lang w:val="en-US"/>
        </w:rPr>
        <w:t>IEC</w:t>
      </w:r>
      <w:r w:rsidR="006F24AF" w:rsidRPr="006F24AF">
        <w:rPr>
          <w:rFonts w:ascii="Arial" w:hAnsi="Arial" w:cs="Arial"/>
          <w:sz w:val="28"/>
          <w:szCs w:val="28"/>
        </w:rPr>
        <w:t xml:space="preserve"> 60050-195:1998, 195-06-07</w:t>
      </w:r>
      <w:r w:rsidRPr="006F24AF">
        <w:rPr>
          <w:rFonts w:ascii="Arial" w:hAnsi="Arial" w:cs="Arial"/>
          <w:sz w:val="28"/>
          <w:szCs w:val="28"/>
        </w:rPr>
        <w:t>]</w:t>
      </w:r>
    </w:p>
    <w:p w14:paraId="1D64562C" w14:textId="77777777" w:rsidR="006C2586" w:rsidRPr="006F24AF" w:rsidRDefault="006C2586" w:rsidP="000D4E94">
      <w:pPr>
        <w:spacing w:line="360" w:lineRule="auto"/>
        <w:ind w:firstLine="567"/>
        <w:jc w:val="both"/>
        <w:rPr>
          <w:rFonts w:ascii="Arial" w:hAnsi="Arial" w:cs="Arial"/>
          <w:sz w:val="28"/>
          <w:szCs w:val="28"/>
        </w:rPr>
      </w:pPr>
      <w:r w:rsidRPr="006F24AF">
        <w:rPr>
          <w:rFonts w:ascii="Arial" w:hAnsi="Arial" w:cs="Arial"/>
          <w:sz w:val="28"/>
          <w:szCs w:val="28"/>
        </w:rPr>
        <w:t>3.16</w:t>
      </w:r>
      <w:r w:rsidR="006F24AF" w:rsidRPr="006F24AF">
        <w:rPr>
          <w:rFonts w:ascii="Arial" w:hAnsi="Arial" w:cs="Arial"/>
          <w:sz w:val="28"/>
          <w:szCs w:val="28"/>
        </w:rPr>
        <w:t xml:space="preserve"> </w:t>
      </w:r>
      <w:r w:rsidRPr="006F24AF">
        <w:rPr>
          <w:rFonts w:ascii="Arial" w:hAnsi="Arial" w:cs="Arial"/>
          <w:b/>
          <w:sz w:val="28"/>
          <w:szCs w:val="28"/>
        </w:rPr>
        <w:t xml:space="preserve">дополнительная изоляция </w:t>
      </w:r>
      <w:r w:rsidR="0089136C" w:rsidRPr="006F24AF">
        <w:rPr>
          <w:rFonts w:ascii="Arial" w:hAnsi="Arial" w:cs="Arial"/>
          <w:sz w:val="28"/>
          <w:szCs w:val="28"/>
        </w:rPr>
        <w:t>(</w:t>
      </w:r>
      <w:r w:rsidR="0089136C" w:rsidRPr="006F24AF">
        <w:rPr>
          <w:rFonts w:ascii="Arial" w:hAnsi="Arial" w:cs="Arial"/>
          <w:sz w:val="28"/>
          <w:szCs w:val="28"/>
          <w:lang w:val="en-US"/>
        </w:rPr>
        <w:t>supplementary</w:t>
      </w:r>
      <w:r w:rsidR="0089136C" w:rsidRPr="006F24AF">
        <w:rPr>
          <w:rFonts w:ascii="Arial" w:hAnsi="Arial" w:cs="Arial"/>
          <w:sz w:val="28"/>
          <w:szCs w:val="28"/>
        </w:rPr>
        <w:t xml:space="preserve"> </w:t>
      </w:r>
      <w:r w:rsidR="0089136C" w:rsidRPr="006F24AF">
        <w:rPr>
          <w:rFonts w:ascii="Arial" w:hAnsi="Arial" w:cs="Arial"/>
          <w:sz w:val="28"/>
          <w:szCs w:val="28"/>
          <w:lang w:val="en-US"/>
        </w:rPr>
        <w:t>insulation</w:t>
      </w:r>
      <w:r w:rsidR="0089136C" w:rsidRPr="006F24AF">
        <w:rPr>
          <w:rFonts w:ascii="Arial" w:hAnsi="Arial" w:cs="Arial"/>
          <w:sz w:val="28"/>
          <w:szCs w:val="28"/>
        </w:rPr>
        <w:t>): Н</w:t>
      </w:r>
      <w:r w:rsidRPr="006F24AF">
        <w:rPr>
          <w:rFonts w:ascii="Arial" w:hAnsi="Arial" w:cs="Arial"/>
          <w:sz w:val="28"/>
          <w:szCs w:val="28"/>
        </w:rPr>
        <w:t>езависимая изоляция, накладываемая в дополнение к основной изоляции для обеспечения защиты от поражения электрическим током в случае повреждения основной изоляции</w:t>
      </w:r>
      <w:r w:rsidR="0089136C" w:rsidRPr="006F24AF">
        <w:rPr>
          <w:rFonts w:ascii="Arial" w:hAnsi="Arial" w:cs="Arial"/>
          <w:sz w:val="28"/>
          <w:szCs w:val="28"/>
        </w:rPr>
        <w:t>.</w:t>
      </w:r>
    </w:p>
    <w:p w14:paraId="2D4A94B3" w14:textId="77777777" w:rsidR="006C2586" w:rsidRPr="006F24AF" w:rsidRDefault="006F24AF" w:rsidP="0089136C">
      <w:pPr>
        <w:spacing w:line="360" w:lineRule="auto"/>
        <w:jc w:val="both"/>
        <w:rPr>
          <w:rFonts w:ascii="Arial" w:hAnsi="Arial" w:cs="Arial"/>
          <w:sz w:val="28"/>
          <w:szCs w:val="28"/>
        </w:rPr>
      </w:pPr>
      <w:r w:rsidRPr="006F24AF">
        <w:rPr>
          <w:rFonts w:ascii="Arial" w:hAnsi="Arial" w:cs="Arial"/>
          <w:sz w:val="28"/>
          <w:szCs w:val="28"/>
        </w:rPr>
        <w:t>[Источник: IEC 60050-195:1998, 195-06-07]</w:t>
      </w:r>
    </w:p>
    <w:p w14:paraId="21377224" w14:textId="77777777" w:rsidR="006C2586" w:rsidRPr="006F24AF" w:rsidRDefault="006C2586" w:rsidP="00BF6B7D">
      <w:pPr>
        <w:spacing w:line="360" w:lineRule="auto"/>
        <w:ind w:firstLine="567"/>
        <w:jc w:val="both"/>
        <w:rPr>
          <w:rFonts w:ascii="Arial" w:hAnsi="Arial" w:cs="Arial"/>
          <w:sz w:val="28"/>
          <w:szCs w:val="28"/>
        </w:rPr>
      </w:pPr>
      <w:r w:rsidRPr="006F24AF">
        <w:rPr>
          <w:rFonts w:ascii="Arial" w:hAnsi="Arial" w:cs="Arial"/>
          <w:sz w:val="28"/>
          <w:szCs w:val="28"/>
        </w:rPr>
        <w:t>3.17</w:t>
      </w:r>
      <w:r w:rsidR="006F24AF" w:rsidRPr="006F24AF">
        <w:rPr>
          <w:rFonts w:ascii="Arial" w:hAnsi="Arial" w:cs="Arial"/>
          <w:sz w:val="28"/>
          <w:szCs w:val="28"/>
        </w:rPr>
        <w:t xml:space="preserve"> </w:t>
      </w:r>
      <w:r w:rsidRPr="006F24AF">
        <w:rPr>
          <w:rFonts w:ascii="Arial" w:hAnsi="Arial" w:cs="Arial"/>
          <w:b/>
          <w:sz w:val="28"/>
          <w:szCs w:val="28"/>
        </w:rPr>
        <w:t xml:space="preserve">двойная изоляция </w:t>
      </w:r>
      <w:r w:rsidR="0089136C" w:rsidRPr="006F24AF">
        <w:rPr>
          <w:rFonts w:ascii="Arial" w:hAnsi="Arial" w:cs="Arial"/>
          <w:sz w:val="28"/>
          <w:szCs w:val="28"/>
        </w:rPr>
        <w:t>(</w:t>
      </w:r>
      <w:r w:rsidR="0089136C" w:rsidRPr="006F24AF">
        <w:rPr>
          <w:rFonts w:ascii="Arial" w:hAnsi="Arial" w:cs="Arial"/>
          <w:sz w:val="28"/>
          <w:szCs w:val="28"/>
          <w:lang w:val="en-US"/>
        </w:rPr>
        <w:t>double</w:t>
      </w:r>
      <w:r w:rsidR="0089136C" w:rsidRPr="006F24AF">
        <w:rPr>
          <w:rFonts w:ascii="Arial" w:hAnsi="Arial" w:cs="Arial"/>
          <w:sz w:val="28"/>
          <w:szCs w:val="28"/>
        </w:rPr>
        <w:t xml:space="preserve"> </w:t>
      </w:r>
      <w:r w:rsidR="0089136C" w:rsidRPr="006F24AF">
        <w:rPr>
          <w:rFonts w:ascii="Arial" w:hAnsi="Arial" w:cs="Arial"/>
          <w:sz w:val="28"/>
          <w:szCs w:val="28"/>
          <w:lang w:val="en-US"/>
        </w:rPr>
        <w:t>insulation</w:t>
      </w:r>
      <w:r w:rsidR="0089136C" w:rsidRPr="006F24AF">
        <w:rPr>
          <w:rFonts w:ascii="Arial" w:hAnsi="Arial" w:cs="Arial"/>
          <w:sz w:val="28"/>
          <w:szCs w:val="28"/>
        </w:rPr>
        <w:t>): И</w:t>
      </w:r>
      <w:r w:rsidRPr="006F24AF">
        <w:rPr>
          <w:rFonts w:ascii="Arial" w:hAnsi="Arial" w:cs="Arial"/>
          <w:sz w:val="28"/>
          <w:szCs w:val="28"/>
        </w:rPr>
        <w:t>золяция, включающая основную и дополнительную изоляци</w:t>
      </w:r>
      <w:r w:rsidR="00ED6EAD" w:rsidRPr="006F24AF">
        <w:rPr>
          <w:rFonts w:ascii="Arial" w:hAnsi="Arial" w:cs="Arial"/>
          <w:sz w:val="28"/>
          <w:szCs w:val="28"/>
        </w:rPr>
        <w:t>и</w:t>
      </w:r>
      <w:r w:rsidR="00921824" w:rsidRPr="006F24AF">
        <w:rPr>
          <w:rFonts w:ascii="Arial" w:hAnsi="Arial" w:cs="Arial"/>
          <w:sz w:val="28"/>
          <w:szCs w:val="28"/>
        </w:rPr>
        <w:t>.</w:t>
      </w:r>
    </w:p>
    <w:p w14:paraId="6722A41F" w14:textId="77777777" w:rsidR="006C2586" w:rsidRPr="006F24AF" w:rsidRDefault="006F24AF" w:rsidP="0089136C">
      <w:pPr>
        <w:spacing w:line="360" w:lineRule="auto"/>
        <w:jc w:val="both"/>
        <w:rPr>
          <w:rFonts w:ascii="Arial" w:hAnsi="Arial" w:cs="Arial"/>
          <w:sz w:val="28"/>
          <w:szCs w:val="28"/>
        </w:rPr>
      </w:pPr>
      <w:r w:rsidRPr="006F24AF">
        <w:rPr>
          <w:rFonts w:ascii="Arial" w:hAnsi="Arial" w:cs="Arial"/>
          <w:sz w:val="28"/>
          <w:szCs w:val="28"/>
        </w:rPr>
        <w:t>[Источник: IEC 60050-195:1998, 195-06-08]</w:t>
      </w:r>
    </w:p>
    <w:p w14:paraId="36FF1952" w14:textId="77777777" w:rsidR="006C2586" w:rsidRPr="00163DC0" w:rsidRDefault="006C2586" w:rsidP="00EA5DC6">
      <w:pPr>
        <w:spacing w:before="80" w:line="360" w:lineRule="auto"/>
        <w:ind w:firstLine="567"/>
        <w:jc w:val="both"/>
        <w:rPr>
          <w:rFonts w:ascii="Arial" w:hAnsi="Arial" w:cs="Arial"/>
          <w:sz w:val="28"/>
          <w:szCs w:val="28"/>
        </w:rPr>
      </w:pPr>
      <w:r w:rsidRPr="00163DC0">
        <w:rPr>
          <w:rFonts w:ascii="Arial" w:hAnsi="Arial" w:cs="Arial"/>
          <w:sz w:val="28"/>
          <w:szCs w:val="28"/>
        </w:rPr>
        <w:lastRenderedPageBreak/>
        <w:t>3.18</w:t>
      </w:r>
      <w:r w:rsidR="006F24AF" w:rsidRPr="00163DC0">
        <w:rPr>
          <w:rFonts w:ascii="Arial" w:hAnsi="Arial" w:cs="Arial"/>
          <w:sz w:val="28"/>
          <w:szCs w:val="28"/>
        </w:rPr>
        <w:t xml:space="preserve"> </w:t>
      </w:r>
      <w:r w:rsidRPr="00163DC0">
        <w:rPr>
          <w:rFonts w:ascii="Arial" w:hAnsi="Arial" w:cs="Arial"/>
          <w:b/>
          <w:sz w:val="28"/>
          <w:szCs w:val="28"/>
        </w:rPr>
        <w:t>усиленная изоляция</w:t>
      </w:r>
      <w:r w:rsidR="0089136C" w:rsidRPr="00163DC0">
        <w:rPr>
          <w:rFonts w:ascii="Arial" w:hAnsi="Arial" w:cs="Arial"/>
          <w:b/>
          <w:sz w:val="28"/>
          <w:szCs w:val="28"/>
        </w:rPr>
        <w:t xml:space="preserve"> </w:t>
      </w:r>
      <w:r w:rsidR="0089136C" w:rsidRPr="00163DC0">
        <w:rPr>
          <w:rFonts w:ascii="Arial" w:hAnsi="Arial" w:cs="Arial"/>
          <w:sz w:val="28"/>
          <w:szCs w:val="28"/>
        </w:rPr>
        <w:t>(</w:t>
      </w:r>
      <w:r w:rsidR="0089136C" w:rsidRPr="00163DC0">
        <w:rPr>
          <w:rFonts w:ascii="Arial" w:hAnsi="Arial" w:cs="Arial"/>
          <w:sz w:val="28"/>
          <w:szCs w:val="28"/>
          <w:lang w:val="en-US"/>
        </w:rPr>
        <w:t>reinforced</w:t>
      </w:r>
      <w:r w:rsidR="0089136C" w:rsidRPr="00163DC0">
        <w:rPr>
          <w:rFonts w:ascii="Arial" w:hAnsi="Arial" w:cs="Arial"/>
          <w:sz w:val="28"/>
          <w:szCs w:val="28"/>
        </w:rPr>
        <w:t xml:space="preserve"> </w:t>
      </w:r>
      <w:r w:rsidR="0089136C" w:rsidRPr="00163DC0">
        <w:rPr>
          <w:rFonts w:ascii="Arial" w:hAnsi="Arial" w:cs="Arial"/>
          <w:sz w:val="28"/>
          <w:szCs w:val="28"/>
          <w:lang w:val="en-US"/>
        </w:rPr>
        <w:t>insulation</w:t>
      </w:r>
      <w:r w:rsidR="0089136C" w:rsidRPr="00163DC0">
        <w:rPr>
          <w:rFonts w:ascii="Arial" w:hAnsi="Arial" w:cs="Arial"/>
          <w:sz w:val="28"/>
          <w:szCs w:val="28"/>
        </w:rPr>
        <w:t>): О</w:t>
      </w:r>
      <w:r w:rsidRPr="00163DC0">
        <w:rPr>
          <w:rFonts w:ascii="Arial" w:hAnsi="Arial" w:cs="Arial"/>
          <w:sz w:val="28"/>
          <w:szCs w:val="28"/>
        </w:rPr>
        <w:t>дна система изоляции, обеспечивающая защиту от поражения электрическим током</w:t>
      </w:r>
      <w:r w:rsidR="00921824" w:rsidRPr="00163DC0">
        <w:rPr>
          <w:rFonts w:ascii="Arial" w:hAnsi="Arial" w:cs="Arial"/>
          <w:sz w:val="28"/>
          <w:szCs w:val="28"/>
        </w:rPr>
        <w:t>,</w:t>
      </w:r>
      <w:r w:rsidRPr="00163DC0">
        <w:rPr>
          <w:rFonts w:ascii="Arial" w:hAnsi="Arial" w:cs="Arial"/>
          <w:sz w:val="28"/>
          <w:szCs w:val="28"/>
        </w:rPr>
        <w:t xml:space="preserve"> эквивалентная двойной изоляции</w:t>
      </w:r>
      <w:r w:rsidR="00921824" w:rsidRPr="00163DC0">
        <w:rPr>
          <w:rFonts w:ascii="Arial" w:hAnsi="Arial" w:cs="Arial"/>
          <w:sz w:val="28"/>
          <w:szCs w:val="28"/>
        </w:rPr>
        <w:t>.</w:t>
      </w:r>
    </w:p>
    <w:p w14:paraId="737B3361" w14:textId="77777777" w:rsidR="006C2586" w:rsidRPr="00163DC0" w:rsidRDefault="0057257D" w:rsidP="0089136C">
      <w:pPr>
        <w:spacing w:line="360" w:lineRule="auto"/>
        <w:jc w:val="both"/>
        <w:rPr>
          <w:rFonts w:ascii="Arial" w:hAnsi="Arial" w:cs="Arial"/>
          <w:sz w:val="28"/>
          <w:szCs w:val="28"/>
        </w:rPr>
      </w:pPr>
      <w:r w:rsidRPr="00163DC0">
        <w:rPr>
          <w:rFonts w:ascii="Arial" w:hAnsi="Arial" w:cs="Arial"/>
          <w:sz w:val="28"/>
          <w:szCs w:val="28"/>
        </w:rPr>
        <w:t>[Источник: IEC 60050-195:1998, 195-06-09]</w:t>
      </w:r>
    </w:p>
    <w:p w14:paraId="586F1336" w14:textId="77777777" w:rsidR="00163DC0" w:rsidRDefault="00163DC0" w:rsidP="0089136C">
      <w:pPr>
        <w:spacing w:line="360" w:lineRule="auto"/>
        <w:jc w:val="both"/>
        <w:rPr>
          <w:rFonts w:ascii="Arial" w:hAnsi="Arial" w:cs="Arial"/>
          <w:sz w:val="28"/>
          <w:szCs w:val="28"/>
          <w:highlight w:val="yellow"/>
        </w:rPr>
      </w:pPr>
    </w:p>
    <w:p w14:paraId="3840EBF0" w14:textId="77777777" w:rsidR="00163DC0" w:rsidRPr="006F24AF" w:rsidRDefault="00163DC0" w:rsidP="00163DC0">
      <w:pPr>
        <w:spacing w:before="160" w:after="200" w:line="360" w:lineRule="auto"/>
        <w:ind w:firstLine="567"/>
        <w:jc w:val="both"/>
        <w:rPr>
          <w:rFonts w:ascii="Arial" w:hAnsi="Arial" w:cs="Arial"/>
          <w:sz w:val="24"/>
          <w:szCs w:val="24"/>
        </w:rPr>
      </w:pPr>
      <w:r w:rsidRPr="006F24AF">
        <w:rPr>
          <w:rFonts w:ascii="Arial" w:hAnsi="Arial" w:cs="Arial"/>
          <w:sz w:val="24"/>
          <w:szCs w:val="24"/>
        </w:rPr>
        <w:t xml:space="preserve">П р и м е ч а н и е – </w:t>
      </w:r>
      <w:r w:rsidRPr="00163DC0">
        <w:rPr>
          <w:rFonts w:ascii="Arial" w:hAnsi="Arial" w:cs="Arial"/>
          <w:sz w:val="24"/>
          <w:szCs w:val="24"/>
        </w:rPr>
        <w:t xml:space="preserve">Усиленная изоляция может состоять из нескольких слоев, которые не допускается подвергать испытаниям </w:t>
      </w:r>
      <w:r w:rsidR="00F30508">
        <w:rPr>
          <w:rFonts w:ascii="Arial" w:hAnsi="Arial" w:cs="Arial"/>
          <w:sz w:val="24"/>
          <w:szCs w:val="24"/>
        </w:rPr>
        <w:t>отдельно</w:t>
      </w:r>
      <w:r w:rsidRPr="00163DC0">
        <w:rPr>
          <w:rFonts w:ascii="Arial" w:hAnsi="Arial" w:cs="Arial"/>
          <w:sz w:val="24"/>
          <w:szCs w:val="24"/>
        </w:rPr>
        <w:t xml:space="preserve"> как основную или дополнительную изоляции.</w:t>
      </w:r>
    </w:p>
    <w:p w14:paraId="2DA8308D" w14:textId="77777777" w:rsidR="00163DC0" w:rsidRDefault="00163DC0" w:rsidP="0089136C">
      <w:pPr>
        <w:spacing w:line="360" w:lineRule="auto"/>
        <w:jc w:val="both"/>
        <w:rPr>
          <w:rFonts w:ascii="Arial" w:hAnsi="Arial" w:cs="Arial"/>
          <w:sz w:val="28"/>
          <w:szCs w:val="28"/>
          <w:highlight w:val="yellow"/>
        </w:rPr>
      </w:pPr>
    </w:p>
    <w:p w14:paraId="285B6D50" w14:textId="77777777" w:rsidR="006C2586" w:rsidRPr="0057257D" w:rsidRDefault="006C2586" w:rsidP="00BF6B7D">
      <w:pPr>
        <w:spacing w:line="360" w:lineRule="auto"/>
        <w:ind w:firstLine="567"/>
        <w:jc w:val="both"/>
        <w:rPr>
          <w:rFonts w:ascii="Arial" w:hAnsi="Arial" w:cs="Arial"/>
          <w:sz w:val="28"/>
          <w:szCs w:val="28"/>
        </w:rPr>
      </w:pPr>
      <w:r w:rsidRPr="00163DC0">
        <w:rPr>
          <w:rFonts w:ascii="Arial" w:hAnsi="Arial" w:cs="Arial"/>
          <w:sz w:val="28"/>
          <w:szCs w:val="28"/>
        </w:rPr>
        <w:t>3.19</w:t>
      </w:r>
      <w:r w:rsidR="00DF29E6" w:rsidRPr="00163DC0">
        <w:rPr>
          <w:rFonts w:ascii="Arial" w:hAnsi="Arial" w:cs="Arial"/>
          <w:sz w:val="28"/>
          <w:szCs w:val="28"/>
        </w:rPr>
        <w:t xml:space="preserve"> </w:t>
      </w:r>
      <w:r w:rsidR="007B0395" w:rsidRPr="00163DC0">
        <w:rPr>
          <w:rFonts w:ascii="Arial" w:hAnsi="Arial" w:cs="Arial"/>
          <w:b/>
          <w:sz w:val="28"/>
          <w:szCs w:val="28"/>
        </w:rPr>
        <w:t>о</w:t>
      </w:r>
      <w:r w:rsidRPr="00163DC0">
        <w:rPr>
          <w:rFonts w:ascii="Arial" w:hAnsi="Arial" w:cs="Arial"/>
          <w:b/>
          <w:sz w:val="28"/>
          <w:szCs w:val="28"/>
        </w:rPr>
        <w:t>кон</w:t>
      </w:r>
      <w:r w:rsidR="007B0395" w:rsidRPr="00163DC0">
        <w:rPr>
          <w:rFonts w:ascii="Arial" w:hAnsi="Arial" w:cs="Arial"/>
          <w:b/>
          <w:sz w:val="28"/>
          <w:szCs w:val="28"/>
        </w:rPr>
        <w:t>ечное кабельное устройство</w:t>
      </w:r>
      <w:r w:rsidRPr="00163DC0">
        <w:rPr>
          <w:rFonts w:ascii="Arial" w:hAnsi="Arial" w:cs="Arial"/>
          <w:b/>
          <w:sz w:val="28"/>
          <w:szCs w:val="28"/>
        </w:rPr>
        <w:t xml:space="preserve"> </w:t>
      </w:r>
      <w:r w:rsidR="007B0395" w:rsidRPr="00163DC0">
        <w:rPr>
          <w:rFonts w:ascii="Arial" w:hAnsi="Arial" w:cs="Arial"/>
          <w:sz w:val="28"/>
          <w:szCs w:val="28"/>
        </w:rPr>
        <w:t>(</w:t>
      </w:r>
      <w:r w:rsidR="00A75C4F" w:rsidRPr="00163DC0">
        <w:rPr>
          <w:rFonts w:ascii="Arial" w:hAnsi="Arial" w:cs="Arial"/>
          <w:sz w:val="28"/>
          <w:szCs w:val="28"/>
          <w:lang w:val="en-US"/>
        </w:rPr>
        <w:t>termination</w:t>
      </w:r>
      <w:r w:rsidR="007B0395" w:rsidRPr="00163DC0">
        <w:rPr>
          <w:rFonts w:ascii="Arial" w:hAnsi="Arial" w:cs="Arial"/>
          <w:sz w:val="28"/>
          <w:szCs w:val="28"/>
        </w:rPr>
        <w:t>): И</w:t>
      </w:r>
      <w:r w:rsidRPr="00163DC0">
        <w:rPr>
          <w:rFonts w:ascii="Arial" w:hAnsi="Arial" w:cs="Arial"/>
          <w:sz w:val="28"/>
          <w:szCs w:val="28"/>
        </w:rPr>
        <w:t>золированные или неизолированные соединительные устройства, используемые для однора</w:t>
      </w:r>
      <w:r w:rsidR="007B0395" w:rsidRPr="00163DC0">
        <w:rPr>
          <w:rFonts w:ascii="Arial" w:hAnsi="Arial" w:cs="Arial"/>
          <w:sz w:val="28"/>
          <w:szCs w:val="28"/>
        </w:rPr>
        <w:t>зового соединения токопроводящих</w:t>
      </w:r>
      <w:r w:rsidR="007B0395" w:rsidRPr="0057257D">
        <w:rPr>
          <w:rFonts w:ascii="Arial" w:hAnsi="Arial" w:cs="Arial"/>
          <w:sz w:val="28"/>
          <w:szCs w:val="28"/>
        </w:rPr>
        <w:t xml:space="preserve"> жил </w:t>
      </w:r>
      <w:r w:rsidRPr="0057257D">
        <w:rPr>
          <w:rFonts w:ascii="Arial" w:hAnsi="Arial" w:cs="Arial"/>
          <w:sz w:val="28"/>
          <w:szCs w:val="28"/>
        </w:rPr>
        <w:t>кабеля</w:t>
      </w:r>
      <w:r w:rsidR="00921824" w:rsidRPr="0057257D">
        <w:rPr>
          <w:rFonts w:ascii="Arial" w:hAnsi="Arial" w:cs="Arial"/>
          <w:sz w:val="28"/>
          <w:szCs w:val="28"/>
        </w:rPr>
        <w:t>.</w:t>
      </w:r>
    </w:p>
    <w:p w14:paraId="567D529B" w14:textId="77777777" w:rsidR="006C2586" w:rsidRDefault="006C2586" w:rsidP="00BF6B7D">
      <w:pPr>
        <w:spacing w:line="360" w:lineRule="auto"/>
        <w:ind w:firstLine="567"/>
        <w:jc w:val="both"/>
        <w:rPr>
          <w:rFonts w:ascii="Arial" w:hAnsi="Arial" w:cs="Arial"/>
          <w:sz w:val="28"/>
          <w:szCs w:val="28"/>
        </w:rPr>
      </w:pPr>
      <w:r w:rsidRPr="0057257D">
        <w:rPr>
          <w:rFonts w:ascii="Arial" w:hAnsi="Arial" w:cs="Arial"/>
          <w:sz w:val="28"/>
          <w:szCs w:val="28"/>
        </w:rPr>
        <w:t>3.20</w:t>
      </w:r>
      <w:r w:rsidR="00F43B41" w:rsidRPr="0057257D">
        <w:rPr>
          <w:rFonts w:ascii="Arial" w:hAnsi="Arial" w:cs="Arial"/>
          <w:sz w:val="28"/>
          <w:szCs w:val="28"/>
        </w:rPr>
        <w:t xml:space="preserve"> </w:t>
      </w:r>
      <w:r w:rsidRPr="0057257D">
        <w:rPr>
          <w:rFonts w:ascii="Arial" w:hAnsi="Arial" w:cs="Arial"/>
          <w:b/>
          <w:sz w:val="28"/>
          <w:szCs w:val="28"/>
        </w:rPr>
        <w:t>контактный вывод</w:t>
      </w:r>
      <w:r w:rsidR="00A75C4F" w:rsidRPr="0057257D">
        <w:rPr>
          <w:rFonts w:ascii="Arial" w:hAnsi="Arial" w:cs="Arial"/>
          <w:b/>
          <w:sz w:val="28"/>
          <w:szCs w:val="28"/>
        </w:rPr>
        <w:t xml:space="preserve"> </w:t>
      </w:r>
      <w:r w:rsidR="00A75C4F" w:rsidRPr="0057257D">
        <w:rPr>
          <w:rFonts w:ascii="Arial" w:hAnsi="Arial" w:cs="Arial"/>
          <w:sz w:val="28"/>
          <w:szCs w:val="28"/>
        </w:rPr>
        <w:t>(</w:t>
      </w:r>
      <w:r w:rsidR="00A75C4F" w:rsidRPr="0057257D">
        <w:rPr>
          <w:rFonts w:ascii="Arial" w:hAnsi="Arial" w:cs="Arial"/>
          <w:sz w:val="28"/>
          <w:szCs w:val="28"/>
          <w:lang w:val="en-US"/>
        </w:rPr>
        <w:t>terminal</w:t>
      </w:r>
      <w:r w:rsidR="00A75C4F" w:rsidRPr="0057257D">
        <w:rPr>
          <w:rFonts w:ascii="Arial" w:hAnsi="Arial" w:cs="Arial"/>
          <w:sz w:val="28"/>
          <w:szCs w:val="28"/>
        </w:rPr>
        <w:t>): П</w:t>
      </w:r>
      <w:r w:rsidRPr="0057257D">
        <w:rPr>
          <w:rFonts w:ascii="Arial" w:hAnsi="Arial" w:cs="Arial"/>
          <w:sz w:val="28"/>
          <w:szCs w:val="28"/>
        </w:rPr>
        <w:t>роводящая часть одной полярности, состоящая из одного или более зажима (зажимов) и изоляции (при необходимости)</w:t>
      </w:r>
      <w:r w:rsidR="00921824" w:rsidRPr="0057257D">
        <w:rPr>
          <w:rFonts w:ascii="Arial" w:hAnsi="Arial" w:cs="Arial"/>
          <w:sz w:val="28"/>
          <w:szCs w:val="28"/>
        </w:rPr>
        <w:t>.</w:t>
      </w:r>
    </w:p>
    <w:p w14:paraId="20D6D529" w14:textId="77777777" w:rsidR="0057257D" w:rsidRDefault="0057257D" w:rsidP="0057257D">
      <w:pPr>
        <w:spacing w:line="360" w:lineRule="auto"/>
        <w:ind w:firstLine="567"/>
        <w:jc w:val="both"/>
        <w:rPr>
          <w:rFonts w:ascii="Arial" w:eastAsia="MS Mincho" w:hAnsi="Arial" w:cs="Arial"/>
          <w:sz w:val="28"/>
          <w:szCs w:val="28"/>
          <w:lang w:eastAsia="ja-JP"/>
        </w:rPr>
      </w:pPr>
      <w:r w:rsidRPr="00645560">
        <w:rPr>
          <w:rFonts w:ascii="Arial" w:eastAsia="MS Mincho" w:hAnsi="Arial" w:cs="Arial"/>
          <w:sz w:val="28"/>
          <w:szCs w:val="28"/>
          <w:lang w:eastAsia="ja-JP"/>
        </w:rPr>
        <w:t>3.20.1</w:t>
      </w:r>
      <w:r w:rsidR="00234FED">
        <w:rPr>
          <w:rFonts w:ascii="Arial" w:eastAsia="MS Mincho" w:hAnsi="Arial" w:cs="Arial"/>
          <w:b/>
          <w:sz w:val="28"/>
          <w:szCs w:val="28"/>
          <w:lang w:eastAsia="ja-JP"/>
        </w:rPr>
        <w:t xml:space="preserve"> </w:t>
      </w:r>
      <w:r w:rsidRPr="0057257D">
        <w:rPr>
          <w:rFonts w:ascii="Arial" w:eastAsia="MS Mincho" w:hAnsi="Arial" w:cs="Arial"/>
          <w:b/>
          <w:sz w:val="28"/>
          <w:szCs w:val="28"/>
          <w:lang w:eastAsia="ja-JP"/>
        </w:rPr>
        <w:t xml:space="preserve">столбчатый </w:t>
      </w:r>
      <w:r w:rsidR="00234FED" w:rsidRPr="00234FED">
        <w:rPr>
          <w:rFonts w:ascii="Arial" w:eastAsia="MS Mincho" w:hAnsi="Arial" w:cs="Arial"/>
          <w:b/>
          <w:sz w:val="28"/>
          <w:szCs w:val="28"/>
          <w:lang w:eastAsia="ja-JP"/>
        </w:rPr>
        <w:t xml:space="preserve">контактный вывод </w:t>
      </w:r>
      <w:r w:rsidRPr="00D24D02">
        <w:rPr>
          <w:rFonts w:ascii="Arial" w:eastAsia="MS Mincho" w:hAnsi="Arial" w:cs="Arial"/>
          <w:sz w:val="28"/>
          <w:szCs w:val="28"/>
          <w:lang w:eastAsia="ja-JP"/>
        </w:rPr>
        <w:t>(</w:t>
      </w:r>
      <w:r w:rsidRPr="00D24D02">
        <w:rPr>
          <w:rFonts w:ascii="Arial" w:eastAsia="MS Mincho" w:hAnsi="Arial" w:cs="Arial"/>
          <w:sz w:val="28"/>
          <w:szCs w:val="28"/>
          <w:lang w:val="en-US" w:eastAsia="ja-JP"/>
        </w:rPr>
        <w:t>pillar</w:t>
      </w:r>
      <w:r w:rsidRPr="00D24D02">
        <w:rPr>
          <w:rFonts w:ascii="Arial" w:eastAsia="MS Mincho" w:hAnsi="Arial" w:cs="Arial"/>
          <w:sz w:val="28"/>
          <w:szCs w:val="28"/>
          <w:lang w:eastAsia="ja-JP"/>
        </w:rPr>
        <w:t xml:space="preserve"> </w:t>
      </w:r>
      <w:r w:rsidRPr="00D24D02">
        <w:rPr>
          <w:rFonts w:ascii="Arial" w:eastAsia="MS Mincho" w:hAnsi="Arial" w:cs="Arial"/>
          <w:sz w:val="28"/>
          <w:szCs w:val="28"/>
          <w:lang w:val="en-US" w:eastAsia="ja-JP"/>
        </w:rPr>
        <w:t>terminal</w:t>
      </w:r>
      <w:r w:rsidRPr="00D24D02">
        <w:rPr>
          <w:rFonts w:ascii="Arial" w:eastAsia="MS Mincho" w:hAnsi="Arial" w:cs="Arial"/>
          <w:sz w:val="28"/>
          <w:szCs w:val="28"/>
          <w:lang w:eastAsia="ja-JP"/>
        </w:rPr>
        <w:t>)</w:t>
      </w:r>
      <w:r w:rsidRPr="00234FED">
        <w:rPr>
          <w:rFonts w:ascii="Arial" w:eastAsia="MS Mincho" w:hAnsi="Arial" w:cs="Arial"/>
          <w:sz w:val="28"/>
          <w:szCs w:val="28"/>
          <w:lang w:eastAsia="ja-JP"/>
        </w:rPr>
        <w:t xml:space="preserve">: </w:t>
      </w:r>
      <w:r w:rsidR="00234FED">
        <w:rPr>
          <w:rFonts w:ascii="Arial" w:eastAsia="MS Mincho" w:hAnsi="Arial" w:cs="Arial"/>
          <w:sz w:val="28"/>
          <w:szCs w:val="28"/>
          <w:lang w:eastAsia="ja-JP"/>
        </w:rPr>
        <w:t>К</w:t>
      </w:r>
      <w:r w:rsidR="00234FED" w:rsidRPr="00234FED">
        <w:rPr>
          <w:rFonts w:ascii="Arial" w:eastAsia="MS Mincho" w:hAnsi="Arial" w:cs="Arial"/>
          <w:sz w:val="28"/>
          <w:szCs w:val="28"/>
          <w:lang w:eastAsia="ja-JP"/>
        </w:rPr>
        <w:t>онтактный вывод</w:t>
      </w:r>
      <w:r w:rsidRPr="0057257D">
        <w:rPr>
          <w:rFonts w:ascii="Arial" w:eastAsia="MS Mincho" w:hAnsi="Arial" w:cs="Arial"/>
          <w:sz w:val="28"/>
          <w:szCs w:val="28"/>
          <w:lang w:eastAsia="ja-JP"/>
        </w:rPr>
        <w:t>, в котором проводник вставляется в полость или отверстие, где он прижимается торцом винта или винтов</w:t>
      </w:r>
      <w:r w:rsidR="00234FED">
        <w:rPr>
          <w:rFonts w:ascii="Arial" w:eastAsia="MS Mincho" w:hAnsi="Arial" w:cs="Arial"/>
          <w:sz w:val="28"/>
          <w:szCs w:val="28"/>
          <w:lang w:eastAsia="ja-JP"/>
        </w:rPr>
        <w:t>.</w:t>
      </w:r>
      <w:r w:rsidRPr="0057257D">
        <w:rPr>
          <w:rFonts w:ascii="Arial" w:eastAsia="MS Mincho" w:hAnsi="Arial" w:cs="Arial"/>
          <w:sz w:val="28"/>
          <w:szCs w:val="28"/>
          <w:lang w:eastAsia="ja-JP"/>
        </w:rPr>
        <w:t xml:space="preserve"> </w:t>
      </w:r>
    </w:p>
    <w:p w14:paraId="6CBC38FE" w14:textId="77777777" w:rsidR="00234FED" w:rsidRPr="0057257D" w:rsidRDefault="00234FED" w:rsidP="0057257D">
      <w:pPr>
        <w:spacing w:line="360" w:lineRule="auto"/>
        <w:ind w:firstLine="567"/>
        <w:jc w:val="both"/>
        <w:rPr>
          <w:rFonts w:ascii="Arial" w:eastAsia="MS Mincho" w:hAnsi="Arial" w:cs="Arial"/>
          <w:sz w:val="28"/>
          <w:szCs w:val="28"/>
          <w:lang w:eastAsia="ja-JP"/>
        </w:rPr>
      </w:pPr>
    </w:p>
    <w:p w14:paraId="0BE363D5" w14:textId="77777777" w:rsidR="0057257D" w:rsidRDefault="00234FED" w:rsidP="0057257D">
      <w:pPr>
        <w:spacing w:line="360" w:lineRule="auto"/>
        <w:ind w:firstLine="567"/>
        <w:jc w:val="both"/>
        <w:rPr>
          <w:rFonts w:ascii="Arial" w:eastAsia="MS Mincho" w:hAnsi="Arial" w:cs="Arial"/>
          <w:sz w:val="24"/>
          <w:szCs w:val="24"/>
          <w:lang w:eastAsia="ja-JP"/>
        </w:rPr>
      </w:pPr>
      <w:r w:rsidRPr="006F24AF">
        <w:rPr>
          <w:rFonts w:ascii="Arial" w:hAnsi="Arial" w:cs="Arial"/>
          <w:sz w:val="24"/>
          <w:szCs w:val="24"/>
        </w:rPr>
        <w:t xml:space="preserve">П р и м е ч а н и е – </w:t>
      </w:r>
      <w:r w:rsidR="0057257D" w:rsidRPr="0057257D">
        <w:rPr>
          <w:rFonts w:ascii="Arial" w:eastAsia="MS Mincho" w:hAnsi="Arial" w:cs="Arial"/>
          <w:sz w:val="24"/>
          <w:szCs w:val="24"/>
          <w:lang w:eastAsia="ja-JP"/>
        </w:rPr>
        <w:t>Зажимное давление может осуществляться непосредственно самим винтом или через промежуточный зажимной элемент, к которому прикладывается давление винта (рисунок 1).</w:t>
      </w:r>
    </w:p>
    <w:p w14:paraId="2D79AA16" w14:textId="77777777" w:rsidR="00234FED" w:rsidRPr="0057257D" w:rsidRDefault="00234FED" w:rsidP="0057257D">
      <w:pPr>
        <w:spacing w:line="360" w:lineRule="auto"/>
        <w:ind w:firstLine="567"/>
        <w:jc w:val="both"/>
        <w:rPr>
          <w:rFonts w:ascii="Arial" w:eastAsia="MS Mincho" w:hAnsi="Arial" w:cs="Arial"/>
          <w:sz w:val="24"/>
          <w:szCs w:val="24"/>
          <w:lang w:eastAsia="ja-JP"/>
        </w:rPr>
      </w:pPr>
    </w:p>
    <w:p w14:paraId="2F7EE150" w14:textId="77777777" w:rsidR="0057257D" w:rsidRPr="0057257D" w:rsidRDefault="0057257D" w:rsidP="0057257D">
      <w:pPr>
        <w:tabs>
          <w:tab w:val="left" w:pos="3210"/>
        </w:tabs>
        <w:spacing w:after="240"/>
        <w:jc w:val="center"/>
        <w:rPr>
          <w:rFonts w:ascii="Arial" w:eastAsia="MS Mincho" w:hAnsi="Arial" w:cs="Arial"/>
          <w:lang w:eastAsia="ja-JP"/>
        </w:rPr>
      </w:pPr>
      <w:r w:rsidRPr="0057257D">
        <w:rPr>
          <w:rFonts w:ascii="Arial" w:eastAsia="MS Mincho" w:hAnsi="Arial" w:cs="Arial"/>
          <w:noProof/>
        </w:rPr>
        <w:drawing>
          <wp:inline distT="0" distB="0" distL="0" distR="0" wp14:anchorId="32FEBF8D" wp14:editId="72074063">
            <wp:extent cx="3590925" cy="17335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90925" cy="1733550"/>
                    </a:xfrm>
                    <a:prstGeom prst="rect">
                      <a:avLst/>
                    </a:prstGeom>
                    <a:noFill/>
                    <a:ln>
                      <a:noFill/>
                    </a:ln>
                  </pic:spPr>
                </pic:pic>
              </a:graphicData>
            </a:graphic>
          </wp:inline>
        </w:drawing>
      </w:r>
    </w:p>
    <w:p w14:paraId="3196934E" w14:textId="77777777" w:rsidR="0057257D" w:rsidRPr="0057257D" w:rsidRDefault="0057257D" w:rsidP="008F3EBE">
      <w:pPr>
        <w:tabs>
          <w:tab w:val="left" w:pos="3210"/>
        </w:tabs>
        <w:spacing w:after="240"/>
        <w:jc w:val="center"/>
        <w:rPr>
          <w:rFonts w:ascii="Arial" w:eastAsia="MS Mincho" w:hAnsi="Arial" w:cs="Arial"/>
          <w:sz w:val="28"/>
          <w:szCs w:val="28"/>
          <w:lang w:eastAsia="ja-JP"/>
        </w:rPr>
      </w:pPr>
      <w:r w:rsidRPr="0057257D">
        <w:rPr>
          <w:rFonts w:ascii="Arial" w:eastAsia="MS Mincho" w:hAnsi="Arial" w:cs="Arial"/>
          <w:sz w:val="28"/>
          <w:szCs w:val="28"/>
          <w:lang w:eastAsia="ja-JP"/>
        </w:rPr>
        <w:lastRenderedPageBreak/>
        <w:t xml:space="preserve">Рисунок 1 – Столбчатые </w:t>
      </w:r>
      <w:r w:rsidR="008F3EBE" w:rsidRPr="00340D2B">
        <w:rPr>
          <w:rFonts w:ascii="Arial" w:eastAsia="MS Mincho" w:hAnsi="Arial" w:cs="Arial"/>
          <w:sz w:val="28"/>
          <w:szCs w:val="28"/>
          <w:lang w:eastAsia="ja-JP"/>
        </w:rPr>
        <w:t>контактные выводы</w:t>
      </w:r>
    </w:p>
    <w:p w14:paraId="789DD79F" w14:textId="77777777" w:rsidR="0057257D" w:rsidRDefault="0057257D" w:rsidP="008F3EBE">
      <w:pPr>
        <w:spacing w:line="360" w:lineRule="auto"/>
        <w:ind w:firstLine="567"/>
        <w:jc w:val="both"/>
        <w:rPr>
          <w:rFonts w:ascii="Arial" w:eastAsia="MS Mincho" w:hAnsi="Arial" w:cs="Arial"/>
          <w:sz w:val="28"/>
          <w:szCs w:val="28"/>
          <w:lang w:eastAsia="ja-JP"/>
        </w:rPr>
      </w:pPr>
      <w:r w:rsidRPr="00645618">
        <w:rPr>
          <w:rFonts w:ascii="Arial" w:eastAsia="MS Mincho" w:hAnsi="Arial" w:cs="Arial"/>
          <w:sz w:val="28"/>
          <w:szCs w:val="28"/>
          <w:lang w:eastAsia="ja-JP"/>
        </w:rPr>
        <w:t>3.20.2</w:t>
      </w:r>
      <w:r w:rsidR="008F3EBE" w:rsidRPr="008F3EBE">
        <w:rPr>
          <w:rFonts w:ascii="Arial" w:eastAsia="MS Mincho" w:hAnsi="Arial" w:cs="Arial"/>
          <w:b/>
          <w:sz w:val="28"/>
          <w:szCs w:val="28"/>
          <w:lang w:eastAsia="ja-JP"/>
        </w:rPr>
        <w:t xml:space="preserve"> </w:t>
      </w:r>
      <w:r w:rsidRPr="0057257D">
        <w:rPr>
          <w:rFonts w:ascii="Arial" w:eastAsia="MS Mincho" w:hAnsi="Arial" w:cs="Arial"/>
          <w:b/>
          <w:sz w:val="28"/>
          <w:szCs w:val="28"/>
          <w:lang w:eastAsia="ja-JP"/>
        </w:rPr>
        <w:t xml:space="preserve">винтовой </w:t>
      </w:r>
      <w:r w:rsidR="008F3EBE" w:rsidRPr="008F3EBE">
        <w:rPr>
          <w:rFonts w:ascii="Arial" w:eastAsia="MS Mincho" w:hAnsi="Arial" w:cs="Arial"/>
          <w:b/>
          <w:sz w:val="28"/>
          <w:szCs w:val="28"/>
          <w:lang w:eastAsia="ja-JP"/>
        </w:rPr>
        <w:t xml:space="preserve">контактный вывод </w:t>
      </w:r>
      <w:r w:rsidR="008F3EBE" w:rsidRPr="00D24D02">
        <w:rPr>
          <w:rFonts w:ascii="Arial" w:eastAsia="MS Mincho" w:hAnsi="Arial" w:cs="Arial"/>
          <w:sz w:val="28"/>
          <w:szCs w:val="28"/>
          <w:lang w:eastAsia="ja-JP"/>
        </w:rPr>
        <w:t>(</w:t>
      </w:r>
      <w:r w:rsidRPr="00D24D02">
        <w:rPr>
          <w:rFonts w:ascii="Arial" w:eastAsia="MS Mincho" w:hAnsi="Arial" w:cs="Arial"/>
          <w:sz w:val="28"/>
          <w:szCs w:val="28"/>
          <w:lang w:val="en-US" w:eastAsia="ja-JP"/>
        </w:rPr>
        <w:t>screw</w:t>
      </w:r>
      <w:r w:rsidRPr="00D24D02">
        <w:rPr>
          <w:rFonts w:ascii="Arial" w:eastAsia="MS Mincho" w:hAnsi="Arial" w:cs="Arial"/>
          <w:sz w:val="28"/>
          <w:szCs w:val="28"/>
          <w:lang w:eastAsia="ja-JP"/>
        </w:rPr>
        <w:t xml:space="preserve"> </w:t>
      </w:r>
      <w:r w:rsidRPr="00D24D02">
        <w:rPr>
          <w:rFonts w:ascii="Arial" w:eastAsia="MS Mincho" w:hAnsi="Arial" w:cs="Arial"/>
          <w:sz w:val="28"/>
          <w:szCs w:val="28"/>
          <w:lang w:val="en-US" w:eastAsia="ja-JP"/>
        </w:rPr>
        <w:t>terminal</w:t>
      </w:r>
      <w:r w:rsidR="008F3EBE" w:rsidRPr="00D24D02">
        <w:rPr>
          <w:rFonts w:ascii="Arial" w:eastAsia="MS Mincho" w:hAnsi="Arial" w:cs="Arial"/>
          <w:sz w:val="28"/>
          <w:szCs w:val="28"/>
          <w:lang w:eastAsia="ja-JP"/>
        </w:rPr>
        <w:t>):</w:t>
      </w:r>
      <w:r w:rsidR="008F3EBE" w:rsidRPr="008F3EBE">
        <w:rPr>
          <w:rFonts w:ascii="Arial" w:eastAsia="MS Mincho" w:hAnsi="Arial" w:cs="Arial"/>
          <w:b/>
          <w:sz w:val="28"/>
          <w:szCs w:val="28"/>
          <w:lang w:eastAsia="ja-JP"/>
        </w:rPr>
        <w:t xml:space="preserve"> </w:t>
      </w:r>
      <w:r w:rsidR="008F3EBE">
        <w:rPr>
          <w:rFonts w:ascii="Arial" w:eastAsia="MS Mincho" w:hAnsi="Arial" w:cs="Arial"/>
          <w:sz w:val="28"/>
          <w:szCs w:val="28"/>
          <w:lang w:eastAsia="ja-JP"/>
        </w:rPr>
        <w:t>К</w:t>
      </w:r>
      <w:r w:rsidR="008F3EBE" w:rsidRPr="008F3EBE">
        <w:rPr>
          <w:rFonts w:ascii="Arial" w:eastAsia="MS Mincho" w:hAnsi="Arial" w:cs="Arial"/>
          <w:sz w:val="28"/>
          <w:szCs w:val="28"/>
          <w:lang w:eastAsia="ja-JP"/>
        </w:rPr>
        <w:t>онтактны</w:t>
      </w:r>
      <w:r w:rsidR="008F3EBE">
        <w:rPr>
          <w:rFonts w:ascii="Arial" w:eastAsia="MS Mincho" w:hAnsi="Arial" w:cs="Arial"/>
          <w:sz w:val="28"/>
          <w:szCs w:val="28"/>
          <w:lang w:eastAsia="ja-JP"/>
        </w:rPr>
        <w:t>й</w:t>
      </w:r>
      <w:r w:rsidR="008F3EBE" w:rsidRPr="008F3EBE">
        <w:rPr>
          <w:rFonts w:ascii="Arial" w:eastAsia="MS Mincho" w:hAnsi="Arial" w:cs="Arial"/>
          <w:sz w:val="28"/>
          <w:szCs w:val="28"/>
          <w:lang w:eastAsia="ja-JP"/>
        </w:rPr>
        <w:t xml:space="preserve"> вывод</w:t>
      </w:r>
      <w:r w:rsidRPr="0057257D">
        <w:rPr>
          <w:rFonts w:ascii="Arial" w:eastAsia="MS Mincho" w:hAnsi="Arial" w:cs="Arial"/>
          <w:sz w:val="28"/>
          <w:szCs w:val="28"/>
          <w:lang w:eastAsia="ja-JP"/>
        </w:rPr>
        <w:t>, в котором проводник прижимается головкой винта</w:t>
      </w:r>
      <w:r w:rsidR="008F3EBE">
        <w:rPr>
          <w:rFonts w:ascii="Arial" w:eastAsia="MS Mincho" w:hAnsi="Arial" w:cs="Arial"/>
          <w:sz w:val="28"/>
          <w:szCs w:val="28"/>
          <w:lang w:eastAsia="ja-JP"/>
        </w:rPr>
        <w:t>.</w:t>
      </w:r>
    </w:p>
    <w:p w14:paraId="5A65E91E" w14:textId="77777777" w:rsidR="008F3EBE" w:rsidRPr="0057257D" w:rsidRDefault="008F3EBE" w:rsidP="008F3EBE">
      <w:pPr>
        <w:spacing w:line="360" w:lineRule="auto"/>
        <w:ind w:firstLine="567"/>
        <w:jc w:val="both"/>
        <w:rPr>
          <w:rFonts w:ascii="Arial" w:eastAsia="MS Mincho" w:hAnsi="Arial" w:cs="Arial"/>
          <w:sz w:val="28"/>
          <w:szCs w:val="28"/>
          <w:lang w:eastAsia="ja-JP"/>
        </w:rPr>
      </w:pPr>
    </w:p>
    <w:p w14:paraId="12AD1591" w14:textId="77777777" w:rsidR="0057257D" w:rsidRDefault="008F3EBE" w:rsidP="008F3EBE">
      <w:pPr>
        <w:spacing w:line="360" w:lineRule="auto"/>
        <w:ind w:firstLine="567"/>
        <w:jc w:val="both"/>
        <w:rPr>
          <w:rFonts w:ascii="Arial" w:eastAsia="MS Mincho" w:hAnsi="Arial" w:cs="Arial"/>
          <w:sz w:val="24"/>
          <w:szCs w:val="24"/>
          <w:lang w:eastAsia="ja-JP"/>
        </w:rPr>
      </w:pPr>
      <w:r w:rsidRPr="006F24AF">
        <w:rPr>
          <w:rFonts w:ascii="Arial" w:hAnsi="Arial" w:cs="Arial"/>
          <w:sz w:val="24"/>
          <w:szCs w:val="24"/>
        </w:rPr>
        <w:t>П р и м е ч а н и е –</w:t>
      </w:r>
      <w:r w:rsidR="0057257D" w:rsidRPr="0057257D">
        <w:rPr>
          <w:rFonts w:ascii="Arial" w:eastAsia="MS Mincho" w:hAnsi="Arial" w:cs="Arial"/>
          <w:sz w:val="28"/>
          <w:szCs w:val="28"/>
          <w:lang w:eastAsia="ja-JP"/>
        </w:rPr>
        <w:t xml:space="preserve"> </w:t>
      </w:r>
      <w:r w:rsidR="0057257D" w:rsidRPr="0057257D">
        <w:rPr>
          <w:rFonts w:ascii="Arial" w:eastAsia="MS Mincho" w:hAnsi="Arial" w:cs="Arial"/>
          <w:sz w:val="24"/>
          <w:szCs w:val="24"/>
          <w:lang w:eastAsia="ja-JP"/>
        </w:rPr>
        <w:t>Усилие прижима может осуществляться непосредственно головкой винта или промежуточным элементом, например</w:t>
      </w:r>
      <w:r>
        <w:rPr>
          <w:rFonts w:ascii="Arial" w:eastAsia="MS Mincho" w:hAnsi="Arial" w:cs="Arial"/>
          <w:sz w:val="24"/>
          <w:szCs w:val="24"/>
          <w:lang w:eastAsia="ja-JP"/>
        </w:rPr>
        <w:t>,</w:t>
      </w:r>
      <w:r w:rsidR="0057257D" w:rsidRPr="0057257D">
        <w:rPr>
          <w:rFonts w:ascii="Arial" w:eastAsia="MS Mincho" w:hAnsi="Arial" w:cs="Arial"/>
          <w:sz w:val="24"/>
          <w:szCs w:val="24"/>
          <w:lang w:eastAsia="ja-JP"/>
        </w:rPr>
        <w:t xml:space="preserve"> шайбой, прижимной пластиной или деталью с элементом, препятствующим выдавливанию проводника (рисунок 2).</w:t>
      </w:r>
    </w:p>
    <w:p w14:paraId="15212436" w14:textId="77777777" w:rsidR="0057257D" w:rsidRPr="0057257D" w:rsidRDefault="0057257D" w:rsidP="0057257D">
      <w:pPr>
        <w:spacing w:after="120"/>
        <w:jc w:val="both"/>
        <w:rPr>
          <w:rFonts w:ascii="Arial" w:eastAsia="MS Mincho" w:hAnsi="Arial" w:cs="Arial"/>
          <w:lang w:eastAsia="ja-JP"/>
        </w:rPr>
      </w:pPr>
    </w:p>
    <w:p w14:paraId="3376D880" w14:textId="77777777" w:rsidR="0057257D" w:rsidRPr="0057257D" w:rsidRDefault="0057257D" w:rsidP="0057257D">
      <w:pPr>
        <w:spacing w:after="240"/>
        <w:jc w:val="center"/>
        <w:rPr>
          <w:rFonts w:ascii="Arial" w:eastAsia="MS Mincho" w:hAnsi="Arial" w:cs="Arial"/>
          <w:lang w:eastAsia="ja-JP"/>
        </w:rPr>
      </w:pPr>
      <w:r w:rsidRPr="0057257D">
        <w:rPr>
          <w:rFonts w:ascii="Arial" w:eastAsia="MS Mincho" w:hAnsi="Arial" w:cs="Arial"/>
          <w:noProof/>
        </w:rPr>
        <w:drawing>
          <wp:inline distT="0" distB="0" distL="0" distR="0" wp14:anchorId="1B3E10B3" wp14:editId="37136AE2">
            <wp:extent cx="5619750" cy="11334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9750" cy="1133475"/>
                    </a:xfrm>
                    <a:prstGeom prst="rect">
                      <a:avLst/>
                    </a:prstGeom>
                    <a:noFill/>
                    <a:ln>
                      <a:noFill/>
                    </a:ln>
                  </pic:spPr>
                </pic:pic>
              </a:graphicData>
            </a:graphic>
          </wp:inline>
        </w:drawing>
      </w:r>
    </w:p>
    <w:p w14:paraId="715C78C5" w14:textId="77777777" w:rsidR="0057257D" w:rsidRPr="0057257D" w:rsidRDefault="0057257D" w:rsidP="00543181">
      <w:pPr>
        <w:tabs>
          <w:tab w:val="left" w:pos="3210"/>
        </w:tabs>
        <w:spacing w:line="360" w:lineRule="auto"/>
        <w:ind w:firstLine="567"/>
        <w:jc w:val="center"/>
        <w:rPr>
          <w:rFonts w:ascii="Arial" w:eastAsia="MS Mincho" w:hAnsi="Arial" w:cs="Arial"/>
          <w:sz w:val="28"/>
          <w:szCs w:val="28"/>
          <w:lang w:eastAsia="ja-JP"/>
        </w:rPr>
      </w:pPr>
      <w:r w:rsidRPr="0057257D">
        <w:rPr>
          <w:rFonts w:ascii="Arial" w:eastAsia="MS Mincho" w:hAnsi="Arial" w:cs="Arial"/>
          <w:sz w:val="28"/>
          <w:szCs w:val="28"/>
          <w:lang w:eastAsia="ja-JP"/>
        </w:rPr>
        <w:t xml:space="preserve">Рисунок 2 – Винтовые </w:t>
      </w:r>
      <w:r w:rsidR="00543181" w:rsidRPr="00340D2B">
        <w:rPr>
          <w:rFonts w:ascii="Arial" w:eastAsia="MS Mincho" w:hAnsi="Arial" w:cs="Arial"/>
          <w:sz w:val="28"/>
          <w:szCs w:val="28"/>
          <w:lang w:eastAsia="ja-JP"/>
        </w:rPr>
        <w:t>контактные выводы</w:t>
      </w:r>
    </w:p>
    <w:p w14:paraId="03920858" w14:textId="77777777" w:rsidR="0057257D" w:rsidRDefault="0057257D" w:rsidP="008F3EBE">
      <w:pPr>
        <w:spacing w:line="360" w:lineRule="auto"/>
        <w:ind w:firstLine="567"/>
        <w:jc w:val="both"/>
        <w:rPr>
          <w:rFonts w:ascii="Arial" w:eastAsia="MS Mincho" w:hAnsi="Arial" w:cs="Arial"/>
          <w:sz w:val="28"/>
          <w:szCs w:val="28"/>
          <w:lang w:eastAsia="ja-JP"/>
        </w:rPr>
      </w:pPr>
      <w:r w:rsidRPr="00D24D02">
        <w:rPr>
          <w:rFonts w:ascii="Arial" w:eastAsia="MS Mincho" w:hAnsi="Arial" w:cs="Arial"/>
          <w:sz w:val="28"/>
          <w:szCs w:val="28"/>
          <w:lang w:eastAsia="ja-JP"/>
        </w:rPr>
        <w:t>3.20.3</w:t>
      </w:r>
      <w:r w:rsidR="008F3EBE">
        <w:rPr>
          <w:rFonts w:ascii="Arial" w:eastAsia="MS Mincho" w:hAnsi="Arial" w:cs="Arial"/>
          <w:b/>
          <w:sz w:val="28"/>
          <w:szCs w:val="28"/>
          <w:lang w:eastAsia="ja-JP"/>
        </w:rPr>
        <w:t xml:space="preserve"> </w:t>
      </w:r>
      <w:r w:rsidRPr="0057257D">
        <w:rPr>
          <w:rFonts w:ascii="Arial" w:eastAsia="MS Mincho" w:hAnsi="Arial" w:cs="Arial"/>
          <w:b/>
          <w:sz w:val="28"/>
          <w:szCs w:val="28"/>
          <w:lang w:eastAsia="ja-JP"/>
        </w:rPr>
        <w:t xml:space="preserve">штыревой </w:t>
      </w:r>
      <w:r w:rsidR="008F3EBE" w:rsidRPr="008F3EBE">
        <w:rPr>
          <w:rFonts w:ascii="Arial" w:eastAsia="MS Mincho" w:hAnsi="Arial" w:cs="Arial"/>
          <w:b/>
          <w:sz w:val="28"/>
          <w:szCs w:val="28"/>
          <w:lang w:eastAsia="ja-JP"/>
        </w:rPr>
        <w:t>контактный вывод</w:t>
      </w:r>
      <w:r w:rsidR="008F3EBE">
        <w:rPr>
          <w:rFonts w:ascii="Arial" w:eastAsia="MS Mincho" w:hAnsi="Arial" w:cs="Arial"/>
          <w:b/>
          <w:sz w:val="28"/>
          <w:szCs w:val="28"/>
          <w:lang w:eastAsia="ja-JP"/>
        </w:rPr>
        <w:t xml:space="preserve"> </w:t>
      </w:r>
      <w:r w:rsidR="008F3EBE" w:rsidRPr="00D24D02">
        <w:rPr>
          <w:rFonts w:ascii="Arial" w:eastAsia="MS Mincho" w:hAnsi="Arial" w:cs="Arial"/>
          <w:sz w:val="28"/>
          <w:szCs w:val="28"/>
          <w:lang w:eastAsia="ja-JP"/>
        </w:rPr>
        <w:t>(</w:t>
      </w:r>
      <w:r w:rsidRPr="00D24D02">
        <w:rPr>
          <w:rFonts w:ascii="Arial" w:eastAsia="MS Mincho" w:hAnsi="Arial" w:cs="Arial"/>
          <w:sz w:val="28"/>
          <w:szCs w:val="28"/>
          <w:lang w:val="en-US" w:eastAsia="ja-JP"/>
        </w:rPr>
        <w:t>stud</w:t>
      </w:r>
      <w:r w:rsidRPr="00D24D02">
        <w:rPr>
          <w:rFonts w:ascii="Arial" w:eastAsia="MS Mincho" w:hAnsi="Arial" w:cs="Arial"/>
          <w:sz w:val="28"/>
          <w:szCs w:val="28"/>
          <w:lang w:eastAsia="ja-JP"/>
        </w:rPr>
        <w:t xml:space="preserve"> </w:t>
      </w:r>
      <w:r w:rsidRPr="00D24D02">
        <w:rPr>
          <w:rFonts w:ascii="Arial" w:eastAsia="MS Mincho" w:hAnsi="Arial" w:cs="Arial"/>
          <w:sz w:val="28"/>
          <w:szCs w:val="28"/>
          <w:lang w:val="en-US" w:eastAsia="ja-JP"/>
        </w:rPr>
        <w:t>terminal</w:t>
      </w:r>
      <w:r w:rsidR="008F3EBE" w:rsidRPr="00D24D02">
        <w:rPr>
          <w:rFonts w:ascii="Arial" w:eastAsia="MS Mincho" w:hAnsi="Arial" w:cs="Arial"/>
          <w:sz w:val="28"/>
          <w:szCs w:val="28"/>
          <w:lang w:eastAsia="ja-JP"/>
        </w:rPr>
        <w:t>)</w:t>
      </w:r>
      <w:r w:rsidR="008F3EBE" w:rsidRPr="008F3EBE">
        <w:rPr>
          <w:rFonts w:ascii="Arial" w:eastAsia="MS Mincho" w:hAnsi="Arial" w:cs="Arial"/>
          <w:sz w:val="28"/>
          <w:szCs w:val="28"/>
          <w:lang w:eastAsia="ja-JP"/>
        </w:rPr>
        <w:t>:</w:t>
      </w:r>
      <w:r w:rsidR="008F3EBE">
        <w:rPr>
          <w:rFonts w:ascii="Arial" w:eastAsia="MS Mincho" w:hAnsi="Arial" w:cs="Arial"/>
          <w:b/>
          <w:sz w:val="28"/>
          <w:szCs w:val="28"/>
          <w:lang w:eastAsia="ja-JP"/>
        </w:rPr>
        <w:t xml:space="preserve"> </w:t>
      </w:r>
      <w:r w:rsidR="00340D2B">
        <w:rPr>
          <w:rFonts w:ascii="Arial" w:eastAsia="MS Mincho" w:hAnsi="Arial" w:cs="Arial"/>
          <w:sz w:val="28"/>
          <w:szCs w:val="28"/>
          <w:lang w:eastAsia="ja-JP"/>
        </w:rPr>
        <w:t>К</w:t>
      </w:r>
      <w:r w:rsidR="00340D2B" w:rsidRPr="00340D2B">
        <w:rPr>
          <w:rFonts w:ascii="Arial" w:eastAsia="MS Mincho" w:hAnsi="Arial" w:cs="Arial"/>
          <w:sz w:val="28"/>
          <w:szCs w:val="28"/>
          <w:lang w:eastAsia="ja-JP"/>
        </w:rPr>
        <w:t>онтактный вывод</w:t>
      </w:r>
      <w:r w:rsidRPr="0057257D">
        <w:rPr>
          <w:rFonts w:ascii="Arial" w:eastAsia="MS Mincho" w:hAnsi="Arial" w:cs="Arial"/>
          <w:sz w:val="28"/>
          <w:szCs w:val="28"/>
          <w:lang w:eastAsia="ja-JP"/>
        </w:rPr>
        <w:t>, в котором проводник прижимается гайкой</w:t>
      </w:r>
      <w:r w:rsidR="00487602">
        <w:rPr>
          <w:rFonts w:ascii="Arial" w:eastAsia="MS Mincho" w:hAnsi="Arial" w:cs="Arial"/>
          <w:sz w:val="28"/>
          <w:szCs w:val="28"/>
          <w:lang w:eastAsia="ja-JP"/>
        </w:rPr>
        <w:t>.</w:t>
      </w:r>
      <w:r w:rsidRPr="0057257D">
        <w:rPr>
          <w:rFonts w:ascii="Arial" w:eastAsia="MS Mincho" w:hAnsi="Arial" w:cs="Arial"/>
          <w:sz w:val="28"/>
          <w:szCs w:val="28"/>
          <w:lang w:eastAsia="ja-JP"/>
        </w:rPr>
        <w:t xml:space="preserve"> </w:t>
      </w:r>
    </w:p>
    <w:p w14:paraId="1456C54E" w14:textId="77777777" w:rsidR="008F3EBE" w:rsidRPr="0057257D" w:rsidRDefault="008F3EBE" w:rsidP="008F3EBE">
      <w:pPr>
        <w:spacing w:line="360" w:lineRule="auto"/>
        <w:ind w:firstLine="567"/>
        <w:jc w:val="both"/>
        <w:rPr>
          <w:rFonts w:ascii="Arial" w:eastAsia="MS Mincho" w:hAnsi="Arial" w:cs="Arial"/>
          <w:sz w:val="28"/>
          <w:szCs w:val="28"/>
          <w:lang w:eastAsia="ja-JP"/>
        </w:rPr>
      </w:pPr>
    </w:p>
    <w:p w14:paraId="5FDBF0B0" w14:textId="77777777" w:rsidR="0057257D" w:rsidRDefault="008F3EBE" w:rsidP="008F3EBE">
      <w:pPr>
        <w:spacing w:line="360" w:lineRule="auto"/>
        <w:ind w:firstLine="567"/>
        <w:jc w:val="both"/>
        <w:rPr>
          <w:rFonts w:ascii="Arial" w:eastAsia="MS Mincho" w:hAnsi="Arial" w:cs="Arial"/>
          <w:sz w:val="24"/>
          <w:szCs w:val="24"/>
          <w:lang w:eastAsia="ja-JP"/>
        </w:rPr>
      </w:pPr>
      <w:r w:rsidRPr="006F24AF">
        <w:rPr>
          <w:rFonts w:ascii="Arial" w:hAnsi="Arial" w:cs="Arial"/>
          <w:sz w:val="24"/>
          <w:szCs w:val="24"/>
        </w:rPr>
        <w:t>П р и м е ч а н и е –</w:t>
      </w:r>
      <w:r w:rsidRPr="0057257D">
        <w:rPr>
          <w:rFonts w:ascii="Arial" w:eastAsia="MS Mincho" w:hAnsi="Arial" w:cs="Arial"/>
          <w:sz w:val="28"/>
          <w:szCs w:val="28"/>
          <w:lang w:eastAsia="ja-JP"/>
        </w:rPr>
        <w:t xml:space="preserve"> </w:t>
      </w:r>
      <w:r w:rsidR="0057257D" w:rsidRPr="0057257D">
        <w:rPr>
          <w:rFonts w:ascii="Arial" w:eastAsia="MS Mincho" w:hAnsi="Arial" w:cs="Arial"/>
          <w:sz w:val="24"/>
          <w:szCs w:val="24"/>
          <w:lang w:eastAsia="ja-JP"/>
        </w:rPr>
        <w:t>Усилие прижима может о</w:t>
      </w:r>
      <w:r w:rsidR="00D24D02">
        <w:rPr>
          <w:rFonts w:ascii="Arial" w:eastAsia="MS Mincho" w:hAnsi="Arial" w:cs="Arial"/>
          <w:sz w:val="24"/>
          <w:szCs w:val="24"/>
          <w:lang w:eastAsia="ja-JP"/>
        </w:rPr>
        <w:t>существля</w:t>
      </w:r>
      <w:r w:rsidR="0057257D" w:rsidRPr="0057257D">
        <w:rPr>
          <w:rFonts w:ascii="Arial" w:eastAsia="MS Mincho" w:hAnsi="Arial" w:cs="Arial"/>
          <w:sz w:val="24"/>
          <w:szCs w:val="24"/>
          <w:lang w:eastAsia="ja-JP"/>
        </w:rPr>
        <w:t>ться непосредственно гайкой соответствующей формы или промежуточным элементом, например</w:t>
      </w:r>
      <w:r w:rsidR="00543181">
        <w:rPr>
          <w:rFonts w:ascii="Arial" w:eastAsia="MS Mincho" w:hAnsi="Arial" w:cs="Arial"/>
          <w:sz w:val="24"/>
          <w:szCs w:val="24"/>
          <w:lang w:eastAsia="ja-JP"/>
        </w:rPr>
        <w:t>,</w:t>
      </w:r>
      <w:r w:rsidR="0057257D" w:rsidRPr="0057257D">
        <w:rPr>
          <w:rFonts w:ascii="Arial" w:eastAsia="MS Mincho" w:hAnsi="Arial" w:cs="Arial"/>
          <w:sz w:val="24"/>
          <w:szCs w:val="24"/>
          <w:lang w:eastAsia="ja-JP"/>
        </w:rPr>
        <w:t xml:space="preserve"> шайбой, прижимной пластиной или деталью с элементом, препятствующим выдавливанию проводника (рисунок 3).</w:t>
      </w:r>
    </w:p>
    <w:p w14:paraId="13AD885A" w14:textId="77777777" w:rsidR="008F3EBE" w:rsidRPr="0057257D" w:rsidRDefault="008F3EBE" w:rsidP="008F3EBE">
      <w:pPr>
        <w:spacing w:line="360" w:lineRule="auto"/>
        <w:ind w:firstLine="567"/>
        <w:jc w:val="both"/>
        <w:rPr>
          <w:rFonts w:ascii="Arial" w:eastAsia="MS Mincho" w:hAnsi="Arial" w:cs="Arial"/>
          <w:sz w:val="24"/>
          <w:szCs w:val="24"/>
          <w:lang w:eastAsia="ja-JP"/>
        </w:rPr>
      </w:pPr>
    </w:p>
    <w:p w14:paraId="03549434" w14:textId="77777777" w:rsidR="0057257D" w:rsidRPr="0057257D" w:rsidRDefault="0057257D" w:rsidP="0057257D">
      <w:pPr>
        <w:tabs>
          <w:tab w:val="left" w:pos="3450"/>
        </w:tabs>
        <w:spacing w:after="240"/>
        <w:jc w:val="center"/>
        <w:rPr>
          <w:rFonts w:ascii="Arial" w:eastAsia="MS Mincho" w:hAnsi="Arial" w:cs="Arial"/>
          <w:lang w:eastAsia="ja-JP"/>
        </w:rPr>
      </w:pPr>
      <w:r w:rsidRPr="0057257D">
        <w:rPr>
          <w:rFonts w:ascii="Arial" w:eastAsia="MS Mincho" w:hAnsi="Arial" w:cs="Arial"/>
          <w:noProof/>
        </w:rPr>
        <w:drawing>
          <wp:inline distT="0" distB="0" distL="0" distR="0" wp14:anchorId="7EF8415B" wp14:editId="14F0376C">
            <wp:extent cx="3790950" cy="107632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90950" cy="1076325"/>
                    </a:xfrm>
                    <a:prstGeom prst="rect">
                      <a:avLst/>
                    </a:prstGeom>
                    <a:noFill/>
                    <a:ln>
                      <a:noFill/>
                    </a:ln>
                  </pic:spPr>
                </pic:pic>
              </a:graphicData>
            </a:graphic>
          </wp:inline>
        </w:drawing>
      </w:r>
    </w:p>
    <w:p w14:paraId="5EC64882" w14:textId="77777777" w:rsidR="0057257D" w:rsidRPr="00521793" w:rsidRDefault="0057257D" w:rsidP="00521793">
      <w:pPr>
        <w:tabs>
          <w:tab w:val="left" w:pos="3210"/>
        </w:tabs>
        <w:spacing w:line="360" w:lineRule="auto"/>
        <w:ind w:firstLine="567"/>
        <w:jc w:val="center"/>
        <w:rPr>
          <w:rFonts w:ascii="Arial" w:eastAsia="MS Mincho" w:hAnsi="Arial" w:cs="Arial"/>
          <w:sz w:val="28"/>
          <w:szCs w:val="28"/>
          <w:lang w:eastAsia="ja-JP"/>
        </w:rPr>
      </w:pPr>
      <w:r w:rsidRPr="00521793">
        <w:rPr>
          <w:rFonts w:ascii="Arial" w:eastAsia="MS Mincho" w:hAnsi="Arial" w:cs="Arial"/>
          <w:sz w:val="28"/>
          <w:szCs w:val="28"/>
          <w:lang w:eastAsia="ja-JP"/>
        </w:rPr>
        <w:t xml:space="preserve">Рисунок 3 – Штыревые </w:t>
      </w:r>
      <w:r w:rsidR="00521793" w:rsidRPr="00521793">
        <w:rPr>
          <w:rFonts w:ascii="Arial" w:eastAsia="MS Mincho" w:hAnsi="Arial" w:cs="Arial"/>
          <w:sz w:val="28"/>
          <w:szCs w:val="28"/>
          <w:lang w:eastAsia="ja-JP"/>
        </w:rPr>
        <w:t>контактные выводы</w:t>
      </w:r>
    </w:p>
    <w:p w14:paraId="77D89737" w14:textId="77777777" w:rsidR="00487602" w:rsidRDefault="00487602" w:rsidP="00340D2B">
      <w:pPr>
        <w:spacing w:line="360" w:lineRule="auto"/>
        <w:ind w:firstLine="567"/>
        <w:jc w:val="both"/>
        <w:rPr>
          <w:rFonts w:ascii="Arial" w:eastAsia="MS Mincho" w:hAnsi="Arial" w:cs="Arial"/>
          <w:b/>
          <w:sz w:val="28"/>
          <w:szCs w:val="28"/>
          <w:lang w:eastAsia="ja-JP"/>
        </w:rPr>
      </w:pPr>
    </w:p>
    <w:p w14:paraId="4B2E10B7" w14:textId="77777777" w:rsidR="0057257D" w:rsidRDefault="0057257D" w:rsidP="00340D2B">
      <w:pPr>
        <w:spacing w:line="360" w:lineRule="auto"/>
        <w:ind w:firstLine="567"/>
        <w:jc w:val="both"/>
        <w:rPr>
          <w:rFonts w:ascii="Arial" w:eastAsia="MS Mincho" w:hAnsi="Arial" w:cs="Arial"/>
          <w:sz w:val="28"/>
          <w:szCs w:val="28"/>
          <w:lang w:eastAsia="ja-JP"/>
        </w:rPr>
      </w:pPr>
      <w:r w:rsidRPr="00D24D02">
        <w:rPr>
          <w:rFonts w:ascii="Arial" w:eastAsia="MS Mincho" w:hAnsi="Arial" w:cs="Arial"/>
          <w:sz w:val="28"/>
          <w:szCs w:val="28"/>
          <w:lang w:eastAsia="ja-JP"/>
        </w:rPr>
        <w:lastRenderedPageBreak/>
        <w:t>3.20.4</w:t>
      </w:r>
      <w:r w:rsidR="00340D2B">
        <w:rPr>
          <w:rFonts w:ascii="Arial" w:eastAsia="MS Mincho" w:hAnsi="Arial" w:cs="Arial"/>
          <w:b/>
          <w:sz w:val="28"/>
          <w:szCs w:val="28"/>
          <w:lang w:eastAsia="ja-JP"/>
        </w:rPr>
        <w:t xml:space="preserve"> </w:t>
      </w:r>
      <w:r w:rsidRPr="0057257D">
        <w:rPr>
          <w:rFonts w:ascii="Arial" w:eastAsia="MS Mincho" w:hAnsi="Arial" w:cs="Arial"/>
          <w:b/>
          <w:sz w:val="28"/>
          <w:szCs w:val="28"/>
          <w:lang w:eastAsia="ja-JP"/>
        </w:rPr>
        <w:t xml:space="preserve">пластинчатый </w:t>
      </w:r>
      <w:r w:rsidR="006325B9">
        <w:rPr>
          <w:rFonts w:ascii="Arial" w:eastAsia="MS Mincho" w:hAnsi="Arial" w:cs="Arial"/>
          <w:b/>
          <w:sz w:val="28"/>
          <w:szCs w:val="28"/>
          <w:lang w:eastAsia="ja-JP"/>
        </w:rPr>
        <w:t>к</w:t>
      </w:r>
      <w:r w:rsidR="006325B9" w:rsidRPr="006325B9">
        <w:rPr>
          <w:rFonts w:ascii="Arial" w:eastAsia="MS Mincho" w:hAnsi="Arial" w:cs="Arial"/>
          <w:b/>
          <w:sz w:val="28"/>
          <w:szCs w:val="28"/>
          <w:lang w:eastAsia="ja-JP"/>
        </w:rPr>
        <w:t xml:space="preserve">онтактный вывод </w:t>
      </w:r>
      <w:r w:rsidR="00340D2B" w:rsidRPr="00D24D02">
        <w:rPr>
          <w:rFonts w:ascii="Arial" w:eastAsia="MS Mincho" w:hAnsi="Arial" w:cs="Arial"/>
          <w:sz w:val="28"/>
          <w:szCs w:val="28"/>
          <w:lang w:eastAsia="ja-JP"/>
        </w:rPr>
        <w:t>(</w:t>
      </w:r>
      <w:r w:rsidRPr="00D24D02">
        <w:rPr>
          <w:rFonts w:ascii="Arial" w:eastAsia="MS Mincho" w:hAnsi="Arial" w:cs="Arial"/>
          <w:sz w:val="28"/>
          <w:szCs w:val="28"/>
          <w:lang w:val="en-US" w:eastAsia="ja-JP"/>
        </w:rPr>
        <w:t>saddle</w:t>
      </w:r>
      <w:r w:rsidRPr="00D24D02">
        <w:rPr>
          <w:rFonts w:ascii="Arial" w:eastAsia="MS Mincho" w:hAnsi="Arial" w:cs="Arial"/>
          <w:sz w:val="28"/>
          <w:szCs w:val="28"/>
          <w:lang w:eastAsia="ja-JP"/>
        </w:rPr>
        <w:t xml:space="preserve"> </w:t>
      </w:r>
      <w:r w:rsidRPr="00D24D02">
        <w:rPr>
          <w:rFonts w:ascii="Arial" w:eastAsia="MS Mincho" w:hAnsi="Arial" w:cs="Arial"/>
          <w:sz w:val="28"/>
          <w:szCs w:val="28"/>
          <w:lang w:val="en-US" w:eastAsia="ja-JP"/>
        </w:rPr>
        <w:t>terminal</w:t>
      </w:r>
      <w:r w:rsidR="00340D2B" w:rsidRPr="00D24D02">
        <w:rPr>
          <w:rFonts w:ascii="Arial" w:eastAsia="MS Mincho" w:hAnsi="Arial" w:cs="Arial"/>
          <w:sz w:val="28"/>
          <w:szCs w:val="28"/>
          <w:lang w:eastAsia="ja-JP"/>
        </w:rPr>
        <w:t>):</w:t>
      </w:r>
      <w:r w:rsidR="00340D2B">
        <w:rPr>
          <w:rFonts w:ascii="Arial" w:eastAsia="MS Mincho" w:hAnsi="Arial" w:cs="Arial"/>
          <w:b/>
          <w:sz w:val="28"/>
          <w:szCs w:val="28"/>
          <w:lang w:eastAsia="ja-JP"/>
        </w:rPr>
        <w:t xml:space="preserve"> </w:t>
      </w:r>
      <w:r w:rsidR="006325B9" w:rsidRPr="006325B9">
        <w:rPr>
          <w:rFonts w:ascii="Arial" w:eastAsia="MS Mincho" w:hAnsi="Arial" w:cs="Arial"/>
          <w:sz w:val="28"/>
          <w:szCs w:val="28"/>
          <w:lang w:eastAsia="ja-JP"/>
        </w:rPr>
        <w:t>Контактный вывод,</w:t>
      </w:r>
      <w:r w:rsidRPr="0057257D">
        <w:rPr>
          <w:rFonts w:ascii="Arial" w:eastAsia="MS Mincho" w:hAnsi="Arial" w:cs="Arial"/>
          <w:sz w:val="28"/>
          <w:szCs w:val="28"/>
          <w:lang w:eastAsia="ja-JP"/>
        </w:rPr>
        <w:t xml:space="preserve"> в котором проводник зажимается под скобой с помощью двух или более винтов или гаек</w:t>
      </w:r>
      <w:r w:rsidR="00340D2B">
        <w:rPr>
          <w:rFonts w:ascii="Arial" w:eastAsia="MS Mincho" w:hAnsi="Arial" w:cs="Arial"/>
          <w:sz w:val="28"/>
          <w:szCs w:val="28"/>
          <w:lang w:eastAsia="ja-JP"/>
        </w:rPr>
        <w:t>.</w:t>
      </w:r>
      <w:r w:rsidRPr="0057257D">
        <w:rPr>
          <w:rFonts w:ascii="Arial" w:eastAsia="MS Mincho" w:hAnsi="Arial" w:cs="Arial"/>
          <w:sz w:val="28"/>
          <w:szCs w:val="28"/>
          <w:lang w:eastAsia="ja-JP"/>
        </w:rPr>
        <w:t xml:space="preserve"> </w:t>
      </w:r>
    </w:p>
    <w:p w14:paraId="41442083" w14:textId="77777777" w:rsidR="00D566F6" w:rsidRPr="0057257D" w:rsidRDefault="00D566F6" w:rsidP="00340D2B">
      <w:pPr>
        <w:spacing w:line="360" w:lineRule="auto"/>
        <w:ind w:firstLine="567"/>
        <w:jc w:val="both"/>
        <w:rPr>
          <w:rFonts w:ascii="Arial" w:eastAsia="MS Mincho" w:hAnsi="Arial" w:cs="Arial"/>
          <w:sz w:val="28"/>
          <w:szCs w:val="28"/>
          <w:lang w:eastAsia="ja-JP"/>
        </w:rPr>
      </w:pPr>
    </w:p>
    <w:p w14:paraId="6DA007DF" w14:textId="77777777" w:rsidR="0057257D" w:rsidRDefault="00340D2B" w:rsidP="00340D2B">
      <w:pPr>
        <w:spacing w:line="360" w:lineRule="auto"/>
        <w:ind w:firstLine="567"/>
        <w:jc w:val="both"/>
        <w:rPr>
          <w:rFonts w:ascii="Arial" w:eastAsia="MS Mincho" w:hAnsi="Arial" w:cs="Arial"/>
          <w:sz w:val="24"/>
          <w:szCs w:val="24"/>
          <w:lang w:eastAsia="ja-JP"/>
        </w:rPr>
      </w:pPr>
      <w:r w:rsidRPr="006F24AF">
        <w:rPr>
          <w:rFonts w:ascii="Arial" w:hAnsi="Arial" w:cs="Arial"/>
          <w:sz w:val="24"/>
          <w:szCs w:val="24"/>
        </w:rPr>
        <w:t>П р и м е ч а н и е –</w:t>
      </w:r>
      <w:r w:rsidRPr="0057257D">
        <w:rPr>
          <w:rFonts w:ascii="Arial" w:eastAsia="MS Mincho" w:hAnsi="Arial" w:cs="Arial"/>
          <w:sz w:val="28"/>
          <w:szCs w:val="28"/>
          <w:lang w:eastAsia="ja-JP"/>
        </w:rPr>
        <w:t xml:space="preserve"> </w:t>
      </w:r>
      <w:proofErr w:type="spellStart"/>
      <w:proofErr w:type="gramStart"/>
      <w:r w:rsidR="0057257D" w:rsidRPr="0057257D">
        <w:rPr>
          <w:rFonts w:ascii="Arial" w:eastAsia="MS Mincho" w:hAnsi="Arial" w:cs="Arial"/>
          <w:sz w:val="24"/>
          <w:szCs w:val="24"/>
          <w:lang w:eastAsia="ja-JP"/>
        </w:rPr>
        <w:t>См.рисунок</w:t>
      </w:r>
      <w:proofErr w:type="spellEnd"/>
      <w:proofErr w:type="gramEnd"/>
      <w:r w:rsidR="0057257D" w:rsidRPr="0057257D">
        <w:rPr>
          <w:rFonts w:ascii="Arial" w:eastAsia="MS Mincho" w:hAnsi="Arial" w:cs="Arial"/>
          <w:sz w:val="24"/>
          <w:szCs w:val="24"/>
          <w:lang w:eastAsia="ja-JP"/>
        </w:rPr>
        <w:t xml:space="preserve"> 4. </w:t>
      </w:r>
    </w:p>
    <w:p w14:paraId="2F5ADE63" w14:textId="77777777" w:rsidR="00D566F6" w:rsidRPr="0057257D" w:rsidRDefault="00D566F6" w:rsidP="00340D2B">
      <w:pPr>
        <w:spacing w:line="360" w:lineRule="auto"/>
        <w:ind w:firstLine="567"/>
        <w:jc w:val="both"/>
        <w:rPr>
          <w:rFonts w:ascii="Arial" w:eastAsia="MS Mincho" w:hAnsi="Arial" w:cs="Arial"/>
          <w:sz w:val="24"/>
          <w:szCs w:val="24"/>
          <w:lang w:eastAsia="ja-JP"/>
        </w:rPr>
      </w:pPr>
    </w:p>
    <w:p w14:paraId="4C1256DA" w14:textId="77777777" w:rsidR="0057257D" w:rsidRPr="0057257D" w:rsidRDefault="0057257D" w:rsidP="0057257D">
      <w:pPr>
        <w:tabs>
          <w:tab w:val="left" w:pos="2820"/>
        </w:tabs>
        <w:spacing w:after="240"/>
        <w:jc w:val="center"/>
        <w:rPr>
          <w:rFonts w:ascii="Arial" w:eastAsia="MS Mincho" w:hAnsi="Arial" w:cs="Arial"/>
          <w:lang w:eastAsia="ja-JP"/>
        </w:rPr>
      </w:pPr>
      <w:r w:rsidRPr="0057257D">
        <w:rPr>
          <w:rFonts w:ascii="Arial" w:eastAsia="MS Mincho" w:hAnsi="Arial" w:cs="Arial"/>
          <w:noProof/>
        </w:rPr>
        <w:drawing>
          <wp:inline distT="0" distB="0" distL="0" distR="0" wp14:anchorId="5E8AEB58" wp14:editId="12738941">
            <wp:extent cx="3762375" cy="135255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62375" cy="1352550"/>
                    </a:xfrm>
                    <a:prstGeom prst="rect">
                      <a:avLst/>
                    </a:prstGeom>
                    <a:noFill/>
                    <a:ln>
                      <a:noFill/>
                    </a:ln>
                  </pic:spPr>
                </pic:pic>
              </a:graphicData>
            </a:graphic>
          </wp:inline>
        </w:drawing>
      </w:r>
    </w:p>
    <w:p w14:paraId="769ACFB2" w14:textId="77777777" w:rsidR="0057257D" w:rsidRPr="00521793" w:rsidRDefault="0057257D" w:rsidP="00521793">
      <w:pPr>
        <w:tabs>
          <w:tab w:val="left" w:pos="3210"/>
        </w:tabs>
        <w:spacing w:line="360" w:lineRule="auto"/>
        <w:ind w:firstLine="567"/>
        <w:jc w:val="center"/>
        <w:rPr>
          <w:rFonts w:ascii="Arial" w:eastAsia="MS Mincho" w:hAnsi="Arial" w:cs="Arial"/>
          <w:sz w:val="28"/>
          <w:szCs w:val="28"/>
          <w:lang w:eastAsia="ja-JP"/>
        </w:rPr>
      </w:pPr>
      <w:r w:rsidRPr="00521793">
        <w:rPr>
          <w:rFonts w:ascii="Arial" w:eastAsia="MS Mincho" w:hAnsi="Arial" w:cs="Arial"/>
          <w:sz w:val="28"/>
          <w:szCs w:val="28"/>
          <w:lang w:eastAsia="ja-JP"/>
        </w:rPr>
        <w:t xml:space="preserve">Рисунок 4 – Пластинчатые </w:t>
      </w:r>
      <w:r w:rsidR="00521793" w:rsidRPr="00521793">
        <w:rPr>
          <w:rFonts w:ascii="Arial" w:eastAsia="MS Mincho" w:hAnsi="Arial" w:cs="Arial"/>
          <w:sz w:val="28"/>
          <w:szCs w:val="28"/>
          <w:lang w:eastAsia="ja-JP"/>
        </w:rPr>
        <w:t>контактные выводы</w:t>
      </w:r>
    </w:p>
    <w:p w14:paraId="2C1ECC16" w14:textId="77777777" w:rsidR="00487602" w:rsidRDefault="00487602" w:rsidP="00521793">
      <w:pPr>
        <w:spacing w:line="360" w:lineRule="auto"/>
        <w:ind w:firstLine="567"/>
        <w:jc w:val="both"/>
        <w:rPr>
          <w:rFonts w:ascii="Arial" w:eastAsia="MS Mincho" w:hAnsi="Arial" w:cs="Arial"/>
          <w:b/>
          <w:sz w:val="28"/>
          <w:szCs w:val="28"/>
          <w:lang w:eastAsia="ja-JP"/>
        </w:rPr>
      </w:pPr>
    </w:p>
    <w:p w14:paraId="34883B8A" w14:textId="77777777" w:rsidR="0057257D" w:rsidRPr="00521793" w:rsidRDefault="0057257D" w:rsidP="00521793">
      <w:pPr>
        <w:spacing w:line="360" w:lineRule="auto"/>
        <w:ind w:firstLine="567"/>
        <w:jc w:val="both"/>
        <w:rPr>
          <w:rFonts w:ascii="Arial" w:eastAsia="MS Mincho" w:hAnsi="Arial" w:cs="Arial"/>
          <w:sz w:val="28"/>
          <w:szCs w:val="28"/>
          <w:lang w:eastAsia="ja-JP"/>
        </w:rPr>
      </w:pPr>
      <w:r w:rsidRPr="00D24D02">
        <w:rPr>
          <w:rFonts w:ascii="Arial" w:eastAsia="MS Mincho" w:hAnsi="Arial" w:cs="Arial"/>
          <w:sz w:val="28"/>
          <w:szCs w:val="28"/>
          <w:lang w:eastAsia="ja-JP"/>
        </w:rPr>
        <w:t>3.20.5</w:t>
      </w:r>
      <w:r w:rsidR="00521793">
        <w:rPr>
          <w:rFonts w:ascii="Arial" w:eastAsia="MS Mincho" w:hAnsi="Arial" w:cs="Arial"/>
          <w:b/>
          <w:sz w:val="28"/>
          <w:szCs w:val="28"/>
          <w:lang w:eastAsia="ja-JP"/>
        </w:rPr>
        <w:t xml:space="preserve"> </w:t>
      </w:r>
      <w:r w:rsidR="00521793" w:rsidRPr="00521793">
        <w:rPr>
          <w:rFonts w:ascii="Arial" w:eastAsia="MS Mincho" w:hAnsi="Arial" w:cs="Arial"/>
          <w:b/>
          <w:sz w:val="28"/>
          <w:szCs w:val="28"/>
          <w:lang w:eastAsia="ja-JP"/>
        </w:rPr>
        <w:t xml:space="preserve">контактный вывод </w:t>
      </w:r>
      <w:r w:rsidRPr="00521793">
        <w:rPr>
          <w:rFonts w:ascii="Arial" w:eastAsia="MS Mincho" w:hAnsi="Arial" w:cs="Arial"/>
          <w:b/>
          <w:sz w:val="28"/>
          <w:szCs w:val="28"/>
          <w:lang w:eastAsia="ja-JP"/>
        </w:rPr>
        <w:t>под наконечник</w:t>
      </w:r>
      <w:r w:rsidR="00521793">
        <w:rPr>
          <w:rFonts w:ascii="Arial" w:eastAsia="MS Mincho" w:hAnsi="Arial" w:cs="Arial"/>
          <w:b/>
          <w:sz w:val="28"/>
          <w:szCs w:val="28"/>
          <w:lang w:eastAsia="ja-JP"/>
        </w:rPr>
        <w:t xml:space="preserve"> </w:t>
      </w:r>
      <w:r w:rsidR="00521793" w:rsidRPr="00D24D02">
        <w:rPr>
          <w:rFonts w:ascii="Arial" w:eastAsia="MS Mincho" w:hAnsi="Arial" w:cs="Arial"/>
          <w:sz w:val="28"/>
          <w:szCs w:val="28"/>
          <w:lang w:eastAsia="ja-JP"/>
        </w:rPr>
        <w:t>(</w:t>
      </w:r>
      <w:r w:rsidRPr="00D24D02">
        <w:rPr>
          <w:rFonts w:ascii="Arial" w:eastAsia="MS Mincho" w:hAnsi="Arial" w:cs="Arial"/>
          <w:sz w:val="28"/>
          <w:szCs w:val="28"/>
          <w:lang w:val="en-US" w:eastAsia="ja-JP"/>
        </w:rPr>
        <w:t>lug</w:t>
      </w:r>
      <w:r w:rsidRPr="00D24D02">
        <w:rPr>
          <w:rFonts w:ascii="Arial" w:eastAsia="MS Mincho" w:hAnsi="Arial" w:cs="Arial"/>
          <w:sz w:val="28"/>
          <w:szCs w:val="28"/>
          <w:lang w:eastAsia="ja-JP"/>
        </w:rPr>
        <w:t xml:space="preserve"> </w:t>
      </w:r>
      <w:r w:rsidRPr="00D24D02">
        <w:rPr>
          <w:rFonts w:ascii="Arial" w:eastAsia="MS Mincho" w:hAnsi="Arial" w:cs="Arial"/>
          <w:sz w:val="28"/>
          <w:szCs w:val="28"/>
          <w:lang w:val="en-US" w:eastAsia="ja-JP"/>
        </w:rPr>
        <w:t>terminal</w:t>
      </w:r>
      <w:r w:rsidR="00521793" w:rsidRPr="00D24D02">
        <w:rPr>
          <w:rFonts w:ascii="Arial" w:eastAsia="MS Mincho" w:hAnsi="Arial" w:cs="Arial"/>
          <w:sz w:val="28"/>
          <w:szCs w:val="28"/>
          <w:lang w:eastAsia="ja-JP"/>
        </w:rPr>
        <w:t>):</w:t>
      </w:r>
      <w:r w:rsidR="00521793">
        <w:rPr>
          <w:rFonts w:ascii="Arial" w:eastAsia="MS Mincho" w:hAnsi="Arial" w:cs="Arial"/>
          <w:b/>
          <w:sz w:val="28"/>
          <w:szCs w:val="28"/>
          <w:lang w:eastAsia="ja-JP"/>
        </w:rPr>
        <w:t xml:space="preserve"> </w:t>
      </w:r>
      <w:r w:rsidR="00521793">
        <w:rPr>
          <w:rFonts w:ascii="Arial" w:eastAsia="MS Mincho" w:hAnsi="Arial" w:cs="Arial"/>
          <w:sz w:val="28"/>
          <w:szCs w:val="28"/>
          <w:lang w:eastAsia="ja-JP"/>
        </w:rPr>
        <w:t>К</w:t>
      </w:r>
      <w:r w:rsidR="00521793" w:rsidRPr="00521793">
        <w:rPr>
          <w:rFonts w:ascii="Arial" w:eastAsia="MS Mincho" w:hAnsi="Arial" w:cs="Arial"/>
          <w:sz w:val="28"/>
          <w:szCs w:val="28"/>
          <w:lang w:eastAsia="ja-JP"/>
        </w:rPr>
        <w:t xml:space="preserve">онтактный вывод </w:t>
      </w:r>
      <w:r w:rsidRPr="00521793">
        <w:rPr>
          <w:rFonts w:ascii="Arial" w:eastAsia="MS Mincho" w:hAnsi="Arial" w:cs="Arial"/>
          <w:sz w:val="28"/>
          <w:szCs w:val="28"/>
          <w:lang w:eastAsia="ja-JP"/>
        </w:rPr>
        <w:t>под винт или болт, предназначенный для прижима кабельного наконечника или шины с помощью винта или гайки</w:t>
      </w:r>
      <w:r w:rsidR="00521793">
        <w:rPr>
          <w:rFonts w:ascii="Arial" w:eastAsia="MS Mincho" w:hAnsi="Arial" w:cs="Arial"/>
          <w:sz w:val="28"/>
          <w:szCs w:val="28"/>
          <w:lang w:eastAsia="ja-JP"/>
        </w:rPr>
        <w:t>.</w:t>
      </w:r>
      <w:r w:rsidRPr="00521793">
        <w:rPr>
          <w:rFonts w:ascii="Arial" w:eastAsia="MS Mincho" w:hAnsi="Arial" w:cs="Arial"/>
          <w:sz w:val="28"/>
          <w:szCs w:val="28"/>
          <w:lang w:eastAsia="ja-JP"/>
        </w:rPr>
        <w:t xml:space="preserve"> </w:t>
      </w:r>
    </w:p>
    <w:p w14:paraId="6960E4E9" w14:textId="77777777" w:rsidR="00903D14" w:rsidRDefault="00903D14" w:rsidP="00521793">
      <w:pPr>
        <w:spacing w:line="360" w:lineRule="auto"/>
        <w:ind w:firstLine="567"/>
        <w:jc w:val="both"/>
        <w:rPr>
          <w:rFonts w:ascii="Arial" w:hAnsi="Arial" w:cs="Arial"/>
          <w:sz w:val="24"/>
          <w:szCs w:val="24"/>
        </w:rPr>
      </w:pPr>
    </w:p>
    <w:p w14:paraId="453ABF4C" w14:textId="77777777" w:rsidR="00521793" w:rsidRPr="0057257D" w:rsidRDefault="00521793" w:rsidP="00521793">
      <w:pPr>
        <w:spacing w:line="360" w:lineRule="auto"/>
        <w:ind w:firstLine="567"/>
        <w:jc w:val="both"/>
        <w:rPr>
          <w:rFonts w:ascii="Arial" w:eastAsia="MS Mincho" w:hAnsi="Arial" w:cs="Arial"/>
          <w:sz w:val="24"/>
          <w:szCs w:val="24"/>
          <w:lang w:eastAsia="ja-JP"/>
        </w:rPr>
      </w:pPr>
      <w:r w:rsidRPr="006F24AF">
        <w:rPr>
          <w:rFonts w:ascii="Arial" w:hAnsi="Arial" w:cs="Arial"/>
          <w:sz w:val="24"/>
          <w:szCs w:val="24"/>
        </w:rPr>
        <w:t>П р и м е ч а н и е –</w:t>
      </w:r>
      <w:r w:rsidRPr="0057257D">
        <w:rPr>
          <w:rFonts w:ascii="Arial" w:eastAsia="MS Mincho" w:hAnsi="Arial" w:cs="Arial"/>
          <w:sz w:val="28"/>
          <w:szCs w:val="28"/>
          <w:lang w:eastAsia="ja-JP"/>
        </w:rPr>
        <w:t xml:space="preserve"> </w:t>
      </w:r>
      <w:proofErr w:type="spellStart"/>
      <w:proofErr w:type="gramStart"/>
      <w:r w:rsidRPr="0057257D">
        <w:rPr>
          <w:rFonts w:ascii="Arial" w:eastAsia="MS Mincho" w:hAnsi="Arial" w:cs="Arial"/>
          <w:sz w:val="24"/>
          <w:szCs w:val="24"/>
          <w:lang w:eastAsia="ja-JP"/>
        </w:rPr>
        <w:t>См.рисунок</w:t>
      </w:r>
      <w:proofErr w:type="spellEnd"/>
      <w:proofErr w:type="gramEnd"/>
      <w:r w:rsidRPr="0057257D">
        <w:rPr>
          <w:rFonts w:ascii="Arial" w:eastAsia="MS Mincho" w:hAnsi="Arial" w:cs="Arial"/>
          <w:sz w:val="24"/>
          <w:szCs w:val="24"/>
          <w:lang w:eastAsia="ja-JP"/>
        </w:rPr>
        <w:t xml:space="preserve"> </w:t>
      </w:r>
      <w:r>
        <w:rPr>
          <w:rFonts w:ascii="Arial" w:eastAsia="MS Mincho" w:hAnsi="Arial" w:cs="Arial"/>
          <w:sz w:val="24"/>
          <w:szCs w:val="24"/>
          <w:lang w:eastAsia="ja-JP"/>
        </w:rPr>
        <w:t>5</w:t>
      </w:r>
      <w:r w:rsidRPr="0057257D">
        <w:rPr>
          <w:rFonts w:ascii="Arial" w:eastAsia="MS Mincho" w:hAnsi="Arial" w:cs="Arial"/>
          <w:sz w:val="24"/>
          <w:szCs w:val="24"/>
          <w:lang w:eastAsia="ja-JP"/>
        </w:rPr>
        <w:t xml:space="preserve">. </w:t>
      </w:r>
    </w:p>
    <w:p w14:paraId="79C99BBA" w14:textId="77777777" w:rsidR="0057257D" w:rsidRPr="0057257D" w:rsidRDefault="0057257D" w:rsidP="0057257D">
      <w:pPr>
        <w:tabs>
          <w:tab w:val="left" w:pos="3195"/>
        </w:tabs>
        <w:spacing w:after="240"/>
        <w:jc w:val="center"/>
        <w:rPr>
          <w:rFonts w:ascii="Arial" w:eastAsia="MS Mincho" w:hAnsi="Arial" w:cs="Arial"/>
          <w:lang w:eastAsia="ja-JP"/>
        </w:rPr>
      </w:pPr>
      <w:r w:rsidRPr="0057257D">
        <w:rPr>
          <w:rFonts w:ascii="Arial" w:eastAsia="MS Mincho" w:hAnsi="Arial" w:cs="Arial"/>
          <w:noProof/>
        </w:rPr>
        <w:drawing>
          <wp:inline distT="0" distB="0" distL="0" distR="0" wp14:anchorId="756546DF" wp14:editId="495CC50F">
            <wp:extent cx="3943350" cy="16383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43350" cy="1638300"/>
                    </a:xfrm>
                    <a:prstGeom prst="rect">
                      <a:avLst/>
                    </a:prstGeom>
                    <a:noFill/>
                    <a:ln>
                      <a:noFill/>
                    </a:ln>
                  </pic:spPr>
                </pic:pic>
              </a:graphicData>
            </a:graphic>
          </wp:inline>
        </w:drawing>
      </w:r>
    </w:p>
    <w:p w14:paraId="46681599" w14:textId="77777777" w:rsidR="0057257D" w:rsidRPr="000C5C98" w:rsidRDefault="0057257D" w:rsidP="000C5C98">
      <w:pPr>
        <w:spacing w:line="360" w:lineRule="auto"/>
        <w:ind w:firstLine="567"/>
        <w:jc w:val="center"/>
        <w:rPr>
          <w:rFonts w:ascii="Arial" w:eastAsia="MS Mincho" w:hAnsi="Arial" w:cs="Arial"/>
          <w:sz w:val="28"/>
          <w:szCs w:val="28"/>
          <w:lang w:eastAsia="ja-JP"/>
        </w:rPr>
      </w:pPr>
      <w:r w:rsidRPr="000C5C98">
        <w:rPr>
          <w:rFonts w:ascii="Arial" w:eastAsia="MS Mincho" w:hAnsi="Arial" w:cs="Arial"/>
          <w:sz w:val="28"/>
          <w:szCs w:val="28"/>
          <w:lang w:eastAsia="ja-JP"/>
        </w:rPr>
        <w:t xml:space="preserve">Рисунок 5 – </w:t>
      </w:r>
      <w:r w:rsidR="000C5C98">
        <w:rPr>
          <w:rFonts w:ascii="Arial" w:eastAsia="MS Mincho" w:hAnsi="Arial" w:cs="Arial"/>
          <w:sz w:val="28"/>
          <w:szCs w:val="28"/>
          <w:lang w:eastAsia="ja-JP"/>
        </w:rPr>
        <w:t>К</w:t>
      </w:r>
      <w:r w:rsidR="000C5C98" w:rsidRPr="000C5C98">
        <w:rPr>
          <w:rFonts w:ascii="Arial" w:eastAsia="MS Mincho" w:hAnsi="Arial" w:cs="Arial"/>
          <w:sz w:val="28"/>
          <w:szCs w:val="28"/>
          <w:lang w:eastAsia="ja-JP"/>
        </w:rPr>
        <w:t>онтактны</w:t>
      </w:r>
      <w:r w:rsidR="000C5C98">
        <w:rPr>
          <w:rFonts w:ascii="Arial" w:eastAsia="MS Mincho" w:hAnsi="Arial" w:cs="Arial"/>
          <w:sz w:val="28"/>
          <w:szCs w:val="28"/>
          <w:lang w:eastAsia="ja-JP"/>
        </w:rPr>
        <w:t>е</w:t>
      </w:r>
      <w:r w:rsidR="000C5C98" w:rsidRPr="000C5C98">
        <w:rPr>
          <w:rFonts w:ascii="Arial" w:eastAsia="MS Mincho" w:hAnsi="Arial" w:cs="Arial"/>
          <w:sz w:val="28"/>
          <w:szCs w:val="28"/>
          <w:lang w:eastAsia="ja-JP"/>
        </w:rPr>
        <w:t xml:space="preserve"> вывод</w:t>
      </w:r>
      <w:r w:rsidR="000C5C98">
        <w:rPr>
          <w:rFonts w:ascii="Arial" w:eastAsia="MS Mincho" w:hAnsi="Arial" w:cs="Arial"/>
          <w:sz w:val="28"/>
          <w:szCs w:val="28"/>
          <w:lang w:eastAsia="ja-JP"/>
        </w:rPr>
        <w:t>ы</w:t>
      </w:r>
      <w:r w:rsidRPr="000C5C98">
        <w:rPr>
          <w:rFonts w:ascii="Arial" w:eastAsia="MS Mincho" w:hAnsi="Arial" w:cs="Arial"/>
          <w:sz w:val="28"/>
          <w:szCs w:val="28"/>
          <w:lang w:eastAsia="ja-JP"/>
        </w:rPr>
        <w:t xml:space="preserve"> под наконечник</w:t>
      </w:r>
    </w:p>
    <w:p w14:paraId="22115F22" w14:textId="77777777" w:rsidR="0057257D" w:rsidRPr="000C5C98" w:rsidRDefault="0057257D" w:rsidP="000C5C98">
      <w:pPr>
        <w:spacing w:line="360" w:lineRule="auto"/>
        <w:ind w:firstLine="567"/>
        <w:rPr>
          <w:rFonts w:ascii="Arial" w:eastAsia="MS Mincho" w:hAnsi="Arial" w:cs="Arial"/>
          <w:sz w:val="28"/>
          <w:szCs w:val="28"/>
          <w:lang w:eastAsia="ja-JP"/>
        </w:rPr>
      </w:pPr>
    </w:p>
    <w:p w14:paraId="0F7B58F2" w14:textId="77777777" w:rsidR="0057257D" w:rsidRPr="000C5C98" w:rsidRDefault="0057257D" w:rsidP="000C5C98">
      <w:pPr>
        <w:spacing w:line="360" w:lineRule="auto"/>
        <w:ind w:firstLine="567"/>
        <w:jc w:val="both"/>
        <w:rPr>
          <w:rFonts w:ascii="Arial" w:eastAsia="MS Mincho" w:hAnsi="Arial" w:cs="Arial"/>
          <w:sz w:val="28"/>
          <w:szCs w:val="28"/>
          <w:lang w:eastAsia="ja-JP"/>
        </w:rPr>
      </w:pPr>
      <w:r w:rsidRPr="00D24D02">
        <w:rPr>
          <w:rFonts w:ascii="Arial" w:eastAsia="MS Mincho" w:hAnsi="Arial" w:cs="Arial"/>
          <w:sz w:val="28"/>
          <w:szCs w:val="28"/>
          <w:lang w:eastAsia="ja-JP"/>
        </w:rPr>
        <w:t>3.20.6</w:t>
      </w:r>
      <w:r w:rsidR="000C5C98">
        <w:rPr>
          <w:rFonts w:ascii="Arial" w:eastAsia="MS Mincho" w:hAnsi="Arial" w:cs="Arial"/>
          <w:b/>
          <w:sz w:val="28"/>
          <w:szCs w:val="28"/>
          <w:lang w:eastAsia="ja-JP"/>
        </w:rPr>
        <w:t xml:space="preserve"> </w:t>
      </w:r>
      <w:r w:rsidRPr="000C5C98">
        <w:rPr>
          <w:rFonts w:ascii="Arial" w:eastAsia="MS Mincho" w:hAnsi="Arial" w:cs="Arial"/>
          <w:b/>
          <w:sz w:val="28"/>
          <w:szCs w:val="28"/>
          <w:lang w:eastAsia="ja-JP"/>
        </w:rPr>
        <w:t xml:space="preserve">закрытый резьбовой </w:t>
      </w:r>
      <w:r w:rsidR="000C5C98" w:rsidRPr="000C5C98">
        <w:rPr>
          <w:rFonts w:ascii="Arial" w:eastAsia="MS Mincho" w:hAnsi="Arial" w:cs="Arial"/>
          <w:b/>
          <w:sz w:val="28"/>
          <w:szCs w:val="28"/>
          <w:lang w:eastAsia="ja-JP"/>
        </w:rPr>
        <w:t xml:space="preserve">контактный вывод </w:t>
      </w:r>
      <w:r w:rsidRPr="000C5C98">
        <w:rPr>
          <w:rFonts w:ascii="Arial" w:eastAsia="MS Mincho" w:hAnsi="Arial" w:cs="Arial"/>
          <w:b/>
          <w:sz w:val="28"/>
          <w:szCs w:val="28"/>
          <w:lang w:eastAsia="ja-JP"/>
        </w:rPr>
        <w:t>с прижимом гайкой</w:t>
      </w:r>
      <w:r w:rsidR="000C5C98">
        <w:rPr>
          <w:rFonts w:ascii="Arial" w:eastAsia="MS Mincho" w:hAnsi="Arial" w:cs="Arial"/>
          <w:b/>
          <w:sz w:val="28"/>
          <w:szCs w:val="28"/>
          <w:lang w:eastAsia="ja-JP"/>
        </w:rPr>
        <w:t xml:space="preserve"> </w:t>
      </w:r>
      <w:r w:rsidR="000C5C98" w:rsidRPr="00D24D02">
        <w:rPr>
          <w:rFonts w:ascii="Arial" w:eastAsia="MS Mincho" w:hAnsi="Arial" w:cs="Arial"/>
          <w:sz w:val="28"/>
          <w:szCs w:val="28"/>
          <w:lang w:eastAsia="ja-JP"/>
        </w:rPr>
        <w:t>(</w:t>
      </w:r>
      <w:r w:rsidRPr="00D24D02">
        <w:rPr>
          <w:rFonts w:ascii="Arial" w:eastAsia="MS Mincho" w:hAnsi="Arial" w:cs="Arial"/>
          <w:sz w:val="28"/>
          <w:szCs w:val="28"/>
          <w:lang w:val="en-US" w:eastAsia="ja-JP"/>
        </w:rPr>
        <w:t>mantle</w:t>
      </w:r>
      <w:r w:rsidRPr="00D24D02">
        <w:rPr>
          <w:rFonts w:ascii="Arial" w:eastAsia="MS Mincho" w:hAnsi="Arial" w:cs="Arial"/>
          <w:sz w:val="28"/>
          <w:szCs w:val="28"/>
          <w:lang w:eastAsia="ja-JP"/>
        </w:rPr>
        <w:t xml:space="preserve"> </w:t>
      </w:r>
      <w:r w:rsidRPr="00D24D02">
        <w:rPr>
          <w:rFonts w:ascii="Arial" w:eastAsia="MS Mincho" w:hAnsi="Arial" w:cs="Arial"/>
          <w:sz w:val="28"/>
          <w:szCs w:val="28"/>
          <w:lang w:val="en-US" w:eastAsia="ja-JP"/>
        </w:rPr>
        <w:t>terminal</w:t>
      </w:r>
      <w:r w:rsidR="000C5C98" w:rsidRPr="00D24D02">
        <w:rPr>
          <w:rFonts w:ascii="Arial" w:eastAsia="MS Mincho" w:hAnsi="Arial" w:cs="Arial"/>
          <w:sz w:val="28"/>
          <w:szCs w:val="28"/>
          <w:lang w:eastAsia="ja-JP"/>
        </w:rPr>
        <w:t>)</w:t>
      </w:r>
      <w:r w:rsidR="000C5C98" w:rsidRPr="000C5C98">
        <w:rPr>
          <w:rFonts w:ascii="Arial" w:eastAsia="MS Mincho" w:hAnsi="Arial" w:cs="Arial"/>
          <w:sz w:val="28"/>
          <w:szCs w:val="28"/>
          <w:lang w:eastAsia="ja-JP"/>
        </w:rPr>
        <w:t>:</w:t>
      </w:r>
      <w:r w:rsidR="000C5C98">
        <w:rPr>
          <w:rFonts w:ascii="Arial" w:eastAsia="MS Mincho" w:hAnsi="Arial" w:cs="Arial"/>
          <w:b/>
          <w:sz w:val="28"/>
          <w:szCs w:val="28"/>
          <w:lang w:eastAsia="ja-JP"/>
        </w:rPr>
        <w:t xml:space="preserve"> </w:t>
      </w:r>
      <w:r w:rsidR="000C5C98">
        <w:rPr>
          <w:rFonts w:ascii="Arial" w:eastAsia="MS Mincho" w:hAnsi="Arial" w:cs="Arial"/>
          <w:sz w:val="28"/>
          <w:szCs w:val="28"/>
          <w:lang w:eastAsia="ja-JP"/>
        </w:rPr>
        <w:t>К</w:t>
      </w:r>
      <w:r w:rsidR="000C5C98" w:rsidRPr="000C5C98">
        <w:rPr>
          <w:rFonts w:ascii="Arial" w:eastAsia="MS Mincho" w:hAnsi="Arial" w:cs="Arial"/>
          <w:sz w:val="28"/>
          <w:szCs w:val="28"/>
          <w:lang w:eastAsia="ja-JP"/>
        </w:rPr>
        <w:t>онтактный вывод</w:t>
      </w:r>
      <w:r w:rsidRPr="000C5C98">
        <w:rPr>
          <w:rFonts w:ascii="Arial" w:eastAsia="MS Mincho" w:hAnsi="Arial" w:cs="Arial"/>
          <w:sz w:val="28"/>
          <w:szCs w:val="28"/>
          <w:lang w:eastAsia="ja-JP"/>
        </w:rPr>
        <w:t>, в котором проводник прижимается гайкой к основанию паза в резьбовой части болта</w:t>
      </w:r>
      <w:r w:rsidR="000C5C98">
        <w:rPr>
          <w:rFonts w:ascii="Arial" w:eastAsia="MS Mincho" w:hAnsi="Arial" w:cs="Arial"/>
          <w:sz w:val="28"/>
          <w:szCs w:val="28"/>
          <w:lang w:eastAsia="ja-JP"/>
        </w:rPr>
        <w:t>.</w:t>
      </w:r>
      <w:r w:rsidRPr="000C5C98">
        <w:rPr>
          <w:rFonts w:ascii="Arial" w:eastAsia="MS Mincho" w:hAnsi="Arial" w:cs="Arial"/>
          <w:sz w:val="28"/>
          <w:szCs w:val="28"/>
          <w:lang w:eastAsia="ja-JP"/>
        </w:rPr>
        <w:t xml:space="preserve"> </w:t>
      </w:r>
    </w:p>
    <w:p w14:paraId="0A0FFB3B" w14:textId="77777777" w:rsidR="000C5C98" w:rsidRDefault="000C5C98" w:rsidP="000C5C98">
      <w:pPr>
        <w:tabs>
          <w:tab w:val="left" w:pos="3195"/>
        </w:tabs>
        <w:spacing w:line="360" w:lineRule="auto"/>
        <w:ind w:firstLine="567"/>
        <w:jc w:val="both"/>
        <w:rPr>
          <w:rFonts w:ascii="Arial" w:hAnsi="Arial" w:cs="Arial"/>
          <w:sz w:val="24"/>
          <w:szCs w:val="24"/>
        </w:rPr>
      </w:pPr>
    </w:p>
    <w:p w14:paraId="2225CC92" w14:textId="77777777" w:rsidR="0057257D" w:rsidRPr="000C5C98" w:rsidRDefault="000C5C98" w:rsidP="000C5C98">
      <w:pPr>
        <w:tabs>
          <w:tab w:val="left" w:pos="3195"/>
        </w:tabs>
        <w:spacing w:line="360" w:lineRule="auto"/>
        <w:ind w:firstLine="567"/>
        <w:jc w:val="both"/>
        <w:rPr>
          <w:rFonts w:ascii="Arial" w:eastAsia="MS Mincho" w:hAnsi="Arial" w:cs="Arial"/>
          <w:sz w:val="28"/>
          <w:szCs w:val="28"/>
          <w:lang w:eastAsia="ja-JP"/>
        </w:rPr>
      </w:pPr>
      <w:r w:rsidRPr="006F24AF">
        <w:rPr>
          <w:rFonts w:ascii="Arial" w:hAnsi="Arial" w:cs="Arial"/>
          <w:sz w:val="24"/>
          <w:szCs w:val="24"/>
        </w:rPr>
        <w:lastRenderedPageBreak/>
        <w:t>П р и м е ч а н и е –</w:t>
      </w:r>
      <w:r w:rsidRPr="0057257D">
        <w:rPr>
          <w:rFonts w:ascii="Arial" w:eastAsia="MS Mincho" w:hAnsi="Arial" w:cs="Arial"/>
          <w:sz w:val="28"/>
          <w:szCs w:val="28"/>
          <w:lang w:eastAsia="ja-JP"/>
        </w:rPr>
        <w:t xml:space="preserve"> </w:t>
      </w:r>
      <w:r w:rsidR="0057257D" w:rsidRPr="000C5C98">
        <w:rPr>
          <w:rFonts w:ascii="Arial" w:eastAsia="MS Mincho" w:hAnsi="Arial" w:cs="Arial"/>
          <w:sz w:val="24"/>
          <w:szCs w:val="24"/>
          <w:lang w:eastAsia="ja-JP"/>
        </w:rPr>
        <w:t xml:space="preserve">Проводник зажимается у основания паза шайбой соответствующей формы под гайку или центральным штифтом, если гайка </w:t>
      </w:r>
      <w:proofErr w:type="spellStart"/>
      <w:r w:rsidR="0057257D" w:rsidRPr="000C5C98">
        <w:rPr>
          <w:rFonts w:ascii="Arial" w:eastAsia="MS Mincho" w:hAnsi="Arial" w:cs="Arial"/>
          <w:sz w:val="24"/>
          <w:szCs w:val="24"/>
          <w:lang w:eastAsia="ja-JP"/>
        </w:rPr>
        <w:t>колпачковая</w:t>
      </w:r>
      <w:proofErr w:type="spellEnd"/>
      <w:r w:rsidR="0057257D" w:rsidRPr="000C5C98">
        <w:rPr>
          <w:rFonts w:ascii="Arial" w:eastAsia="MS Mincho" w:hAnsi="Arial" w:cs="Arial"/>
          <w:sz w:val="24"/>
          <w:szCs w:val="24"/>
          <w:lang w:eastAsia="ja-JP"/>
        </w:rPr>
        <w:t>, или равноценно эффективным приспособлением для передачи давления от гайки к проводнику внутри паза (рисунок 6).</w:t>
      </w:r>
    </w:p>
    <w:p w14:paraId="1F25B11E" w14:textId="77777777" w:rsidR="0057257D" w:rsidRPr="0057257D" w:rsidRDefault="0057257D" w:rsidP="0057257D">
      <w:pPr>
        <w:tabs>
          <w:tab w:val="left" w:pos="3195"/>
        </w:tabs>
        <w:spacing w:after="240"/>
        <w:jc w:val="center"/>
        <w:rPr>
          <w:rFonts w:ascii="Arial" w:eastAsia="MS Mincho" w:hAnsi="Arial" w:cs="Arial"/>
          <w:lang w:eastAsia="ja-JP"/>
        </w:rPr>
      </w:pPr>
      <w:r w:rsidRPr="0057257D">
        <w:rPr>
          <w:rFonts w:ascii="Arial" w:eastAsia="MS Mincho" w:hAnsi="Arial" w:cs="Arial"/>
          <w:noProof/>
        </w:rPr>
        <w:drawing>
          <wp:inline distT="0" distB="0" distL="0" distR="0" wp14:anchorId="0700A798" wp14:editId="3F2A2F36">
            <wp:extent cx="2714625" cy="1743075"/>
            <wp:effectExtent l="0" t="0" r="952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14625" cy="1743075"/>
                    </a:xfrm>
                    <a:prstGeom prst="rect">
                      <a:avLst/>
                    </a:prstGeom>
                    <a:noFill/>
                    <a:ln>
                      <a:noFill/>
                    </a:ln>
                  </pic:spPr>
                </pic:pic>
              </a:graphicData>
            </a:graphic>
          </wp:inline>
        </w:drawing>
      </w:r>
    </w:p>
    <w:p w14:paraId="04088898" w14:textId="77777777" w:rsidR="0057257D" w:rsidRPr="000C5C98" w:rsidRDefault="0057257D" w:rsidP="000C5C98">
      <w:pPr>
        <w:spacing w:line="360" w:lineRule="auto"/>
        <w:ind w:firstLine="567"/>
        <w:jc w:val="center"/>
        <w:rPr>
          <w:rFonts w:ascii="Arial" w:eastAsia="MS Mincho" w:hAnsi="Arial" w:cs="Arial"/>
          <w:sz w:val="28"/>
          <w:szCs w:val="28"/>
          <w:lang w:eastAsia="ja-JP"/>
        </w:rPr>
      </w:pPr>
      <w:r w:rsidRPr="000C5C98">
        <w:rPr>
          <w:rFonts w:ascii="Arial" w:eastAsia="MS Mincho" w:hAnsi="Arial" w:cs="Arial"/>
          <w:sz w:val="28"/>
          <w:szCs w:val="28"/>
          <w:lang w:eastAsia="ja-JP"/>
        </w:rPr>
        <w:t>Рисунок 6 – Закрытые резьбовые зажимы с прижимом гайкой</w:t>
      </w:r>
    </w:p>
    <w:p w14:paraId="566CE7A4" w14:textId="77777777" w:rsidR="0057257D" w:rsidRPr="000C5C98" w:rsidRDefault="0057257D" w:rsidP="000C5C98">
      <w:pPr>
        <w:spacing w:line="360" w:lineRule="auto"/>
        <w:ind w:firstLine="567"/>
        <w:rPr>
          <w:rFonts w:ascii="Arial" w:eastAsia="MS Mincho" w:hAnsi="Arial" w:cs="Arial"/>
          <w:sz w:val="28"/>
          <w:szCs w:val="28"/>
          <w:lang w:eastAsia="ja-JP"/>
        </w:rPr>
      </w:pPr>
    </w:p>
    <w:p w14:paraId="2AFF4FCD" w14:textId="77777777" w:rsidR="0057257D" w:rsidRDefault="0057257D" w:rsidP="000C5C98">
      <w:pPr>
        <w:spacing w:line="360" w:lineRule="auto"/>
        <w:ind w:firstLine="567"/>
        <w:jc w:val="both"/>
        <w:rPr>
          <w:rFonts w:ascii="Arial" w:eastAsia="MS Mincho" w:hAnsi="Arial" w:cs="Arial"/>
          <w:sz w:val="28"/>
          <w:szCs w:val="28"/>
          <w:lang w:eastAsia="ja-JP"/>
        </w:rPr>
      </w:pPr>
      <w:r w:rsidRPr="00D24D02">
        <w:rPr>
          <w:rFonts w:ascii="Arial" w:eastAsia="MS Mincho" w:hAnsi="Arial" w:cs="Arial"/>
          <w:sz w:val="28"/>
          <w:szCs w:val="28"/>
          <w:lang w:eastAsia="ja-JP"/>
        </w:rPr>
        <w:t>3.20.7</w:t>
      </w:r>
      <w:r w:rsidR="000C5C98" w:rsidRPr="000C5C98">
        <w:rPr>
          <w:rFonts w:ascii="Arial" w:eastAsia="MS Mincho" w:hAnsi="Arial" w:cs="Arial"/>
          <w:b/>
          <w:sz w:val="28"/>
          <w:szCs w:val="28"/>
          <w:lang w:eastAsia="ja-JP"/>
        </w:rPr>
        <w:t xml:space="preserve"> </w:t>
      </w:r>
      <w:proofErr w:type="spellStart"/>
      <w:r w:rsidRPr="000C5C98">
        <w:rPr>
          <w:rFonts w:ascii="Arial" w:eastAsia="MS Mincho" w:hAnsi="Arial" w:cs="Arial"/>
          <w:b/>
          <w:sz w:val="28"/>
          <w:szCs w:val="28"/>
          <w:lang w:eastAsia="ja-JP"/>
        </w:rPr>
        <w:t>безвинтовой</w:t>
      </w:r>
      <w:proofErr w:type="spellEnd"/>
      <w:r w:rsidRPr="000C5C98">
        <w:rPr>
          <w:rFonts w:ascii="Arial" w:eastAsia="MS Mincho" w:hAnsi="Arial" w:cs="Arial"/>
          <w:b/>
          <w:sz w:val="28"/>
          <w:szCs w:val="28"/>
          <w:lang w:eastAsia="ja-JP"/>
        </w:rPr>
        <w:t xml:space="preserve"> </w:t>
      </w:r>
      <w:r w:rsidR="000C5C98" w:rsidRPr="000C5C98">
        <w:rPr>
          <w:rFonts w:ascii="Arial" w:eastAsia="MS Mincho" w:hAnsi="Arial" w:cs="Arial"/>
          <w:b/>
          <w:sz w:val="28"/>
          <w:szCs w:val="28"/>
          <w:lang w:eastAsia="ja-JP"/>
        </w:rPr>
        <w:t xml:space="preserve">контактный вывод </w:t>
      </w:r>
      <w:r w:rsidR="000C5C98" w:rsidRPr="00D24D02">
        <w:rPr>
          <w:rFonts w:ascii="Arial" w:eastAsia="MS Mincho" w:hAnsi="Arial" w:cs="Arial"/>
          <w:sz w:val="28"/>
          <w:szCs w:val="28"/>
          <w:lang w:eastAsia="ja-JP"/>
        </w:rPr>
        <w:t>(</w:t>
      </w:r>
      <w:r w:rsidRPr="00D24D02">
        <w:rPr>
          <w:rFonts w:ascii="Arial" w:eastAsia="MS Mincho" w:hAnsi="Arial" w:cs="Arial"/>
          <w:sz w:val="28"/>
          <w:szCs w:val="28"/>
          <w:lang w:val="en-US" w:eastAsia="ja-JP"/>
        </w:rPr>
        <w:t>screwless</w:t>
      </w:r>
      <w:r w:rsidRPr="00D24D02">
        <w:rPr>
          <w:rFonts w:ascii="Arial" w:eastAsia="MS Mincho" w:hAnsi="Arial" w:cs="Arial"/>
          <w:sz w:val="28"/>
          <w:szCs w:val="28"/>
          <w:lang w:eastAsia="ja-JP"/>
        </w:rPr>
        <w:t xml:space="preserve"> </w:t>
      </w:r>
      <w:r w:rsidRPr="00D24D02">
        <w:rPr>
          <w:rFonts w:ascii="Arial" w:eastAsia="MS Mincho" w:hAnsi="Arial" w:cs="Arial"/>
          <w:sz w:val="28"/>
          <w:szCs w:val="28"/>
          <w:lang w:val="en-US" w:eastAsia="ja-JP"/>
        </w:rPr>
        <w:t>type</w:t>
      </w:r>
      <w:r w:rsidRPr="00D24D02">
        <w:rPr>
          <w:rFonts w:ascii="Arial" w:eastAsia="MS Mincho" w:hAnsi="Arial" w:cs="Arial"/>
          <w:sz w:val="28"/>
          <w:szCs w:val="28"/>
          <w:lang w:eastAsia="ja-JP"/>
        </w:rPr>
        <w:t xml:space="preserve"> </w:t>
      </w:r>
      <w:r w:rsidRPr="00D24D02">
        <w:rPr>
          <w:rFonts w:ascii="Arial" w:eastAsia="MS Mincho" w:hAnsi="Arial" w:cs="Arial"/>
          <w:sz w:val="28"/>
          <w:szCs w:val="28"/>
          <w:lang w:val="en-US" w:eastAsia="ja-JP"/>
        </w:rPr>
        <w:t>terminal</w:t>
      </w:r>
      <w:r w:rsidR="000C5C98" w:rsidRPr="00D24D02">
        <w:rPr>
          <w:rFonts w:ascii="Arial" w:eastAsia="MS Mincho" w:hAnsi="Arial" w:cs="Arial"/>
          <w:sz w:val="28"/>
          <w:szCs w:val="28"/>
          <w:lang w:eastAsia="ja-JP"/>
        </w:rPr>
        <w:t xml:space="preserve">): </w:t>
      </w:r>
      <w:r w:rsidR="000C5C98">
        <w:rPr>
          <w:rFonts w:ascii="Arial" w:eastAsia="MS Mincho" w:hAnsi="Arial" w:cs="Arial"/>
          <w:sz w:val="28"/>
          <w:szCs w:val="28"/>
          <w:lang w:eastAsia="ja-JP"/>
        </w:rPr>
        <w:t>К</w:t>
      </w:r>
      <w:r w:rsidR="000C5C98" w:rsidRPr="000C5C98">
        <w:rPr>
          <w:rFonts w:ascii="Arial" w:eastAsia="MS Mincho" w:hAnsi="Arial" w:cs="Arial"/>
          <w:sz w:val="28"/>
          <w:szCs w:val="28"/>
          <w:lang w:eastAsia="ja-JP"/>
        </w:rPr>
        <w:t xml:space="preserve">онтактный вывод </w:t>
      </w:r>
      <w:r w:rsidRPr="000C5C98">
        <w:rPr>
          <w:rFonts w:ascii="Arial" w:eastAsia="MS Mincho" w:hAnsi="Arial" w:cs="Arial"/>
          <w:sz w:val="28"/>
          <w:szCs w:val="28"/>
          <w:lang w:eastAsia="ja-JP"/>
        </w:rPr>
        <w:t>для присоединения и последующего отсоединения одного или нескольких проводников, которое осуществляется прямо или косвенно с помощью устройств, иных, чем винт</w:t>
      </w:r>
      <w:r w:rsidR="00396D9D">
        <w:rPr>
          <w:rFonts w:ascii="Arial" w:eastAsia="MS Mincho" w:hAnsi="Arial" w:cs="Arial"/>
          <w:sz w:val="28"/>
          <w:szCs w:val="28"/>
          <w:lang w:eastAsia="ja-JP"/>
        </w:rPr>
        <w:t>.</w:t>
      </w:r>
    </w:p>
    <w:p w14:paraId="1FA5416B" w14:textId="77777777" w:rsidR="00396D9D" w:rsidRPr="000C5C98" w:rsidRDefault="00396D9D" w:rsidP="000C5C98">
      <w:pPr>
        <w:spacing w:line="360" w:lineRule="auto"/>
        <w:ind w:firstLine="567"/>
        <w:jc w:val="both"/>
        <w:rPr>
          <w:rFonts w:ascii="Arial" w:eastAsia="MS Mincho" w:hAnsi="Arial" w:cs="Arial"/>
          <w:sz w:val="28"/>
          <w:szCs w:val="28"/>
          <w:lang w:eastAsia="ja-JP"/>
        </w:rPr>
      </w:pPr>
    </w:p>
    <w:p w14:paraId="21CB6676" w14:textId="77777777" w:rsidR="0057257D" w:rsidRDefault="000C5C98" w:rsidP="000C5C98">
      <w:pPr>
        <w:tabs>
          <w:tab w:val="left" w:pos="3195"/>
        </w:tabs>
        <w:spacing w:line="360" w:lineRule="auto"/>
        <w:ind w:firstLine="567"/>
        <w:jc w:val="both"/>
        <w:rPr>
          <w:rFonts w:ascii="Arial" w:eastAsia="MS Mincho" w:hAnsi="Arial" w:cs="Arial"/>
          <w:sz w:val="24"/>
          <w:szCs w:val="24"/>
          <w:lang w:eastAsia="ja-JP"/>
        </w:rPr>
      </w:pPr>
      <w:r w:rsidRPr="006F24AF">
        <w:rPr>
          <w:rFonts w:ascii="Arial" w:hAnsi="Arial" w:cs="Arial"/>
          <w:sz w:val="24"/>
          <w:szCs w:val="24"/>
        </w:rPr>
        <w:t>П р и м е ч а н и е –</w:t>
      </w:r>
      <w:r w:rsidRPr="0057257D">
        <w:rPr>
          <w:rFonts w:ascii="Arial" w:eastAsia="MS Mincho" w:hAnsi="Arial" w:cs="Arial"/>
          <w:sz w:val="28"/>
          <w:szCs w:val="28"/>
          <w:lang w:eastAsia="ja-JP"/>
        </w:rPr>
        <w:t xml:space="preserve"> </w:t>
      </w:r>
      <w:r w:rsidR="0057257D" w:rsidRPr="000C5C98">
        <w:rPr>
          <w:rFonts w:ascii="Arial" w:eastAsia="MS Mincho" w:hAnsi="Arial" w:cs="Arial"/>
          <w:sz w:val="24"/>
          <w:szCs w:val="24"/>
          <w:lang w:eastAsia="ja-JP"/>
        </w:rPr>
        <w:t xml:space="preserve">Примеры </w:t>
      </w:r>
      <w:proofErr w:type="spellStart"/>
      <w:r w:rsidR="0057257D" w:rsidRPr="000C5C98">
        <w:rPr>
          <w:rFonts w:ascii="Arial" w:eastAsia="MS Mincho" w:hAnsi="Arial" w:cs="Arial"/>
          <w:sz w:val="24"/>
          <w:szCs w:val="24"/>
          <w:lang w:eastAsia="ja-JP"/>
        </w:rPr>
        <w:t>безвинтовых</w:t>
      </w:r>
      <w:proofErr w:type="spellEnd"/>
      <w:r w:rsidR="0057257D" w:rsidRPr="000C5C98">
        <w:rPr>
          <w:rFonts w:ascii="Arial" w:eastAsia="MS Mincho" w:hAnsi="Arial" w:cs="Arial"/>
          <w:sz w:val="24"/>
          <w:szCs w:val="24"/>
          <w:lang w:eastAsia="ja-JP"/>
        </w:rPr>
        <w:t xml:space="preserve"> </w:t>
      </w:r>
      <w:r w:rsidR="005E1D2E">
        <w:rPr>
          <w:rFonts w:ascii="Arial" w:eastAsia="MS Mincho" w:hAnsi="Arial" w:cs="Arial"/>
          <w:sz w:val="24"/>
          <w:szCs w:val="24"/>
          <w:lang w:eastAsia="ja-JP"/>
        </w:rPr>
        <w:t>к</w:t>
      </w:r>
      <w:r w:rsidR="005E1D2E" w:rsidRPr="005E1D2E">
        <w:rPr>
          <w:rFonts w:ascii="Arial" w:eastAsia="MS Mincho" w:hAnsi="Arial" w:cs="Arial"/>
          <w:sz w:val="24"/>
          <w:szCs w:val="24"/>
          <w:lang w:eastAsia="ja-JP"/>
        </w:rPr>
        <w:t>онтактны</w:t>
      </w:r>
      <w:r w:rsidR="005E1D2E">
        <w:rPr>
          <w:rFonts w:ascii="Arial" w:eastAsia="MS Mincho" w:hAnsi="Arial" w:cs="Arial"/>
          <w:sz w:val="24"/>
          <w:szCs w:val="24"/>
          <w:lang w:eastAsia="ja-JP"/>
        </w:rPr>
        <w:t>х</w:t>
      </w:r>
      <w:r w:rsidR="005E1D2E" w:rsidRPr="005E1D2E">
        <w:rPr>
          <w:rFonts w:ascii="Arial" w:eastAsia="MS Mincho" w:hAnsi="Arial" w:cs="Arial"/>
          <w:sz w:val="24"/>
          <w:szCs w:val="24"/>
          <w:lang w:eastAsia="ja-JP"/>
        </w:rPr>
        <w:t xml:space="preserve"> вывод</w:t>
      </w:r>
      <w:r w:rsidR="005E1D2E">
        <w:rPr>
          <w:rFonts w:ascii="Arial" w:eastAsia="MS Mincho" w:hAnsi="Arial" w:cs="Arial"/>
          <w:sz w:val="24"/>
          <w:szCs w:val="24"/>
          <w:lang w:eastAsia="ja-JP"/>
        </w:rPr>
        <w:t>ов</w:t>
      </w:r>
      <w:r w:rsidR="005E1D2E" w:rsidRPr="005E1D2E">
        <w:rPr>
          <w:rFonts w:ascii="Arial" w:eastAsia="MS Mincho" w:hAnsi="Arial" w:cs="Arial"/>
          <w:sz w:val="24"/>
          <w:szCs w:val="24"/>
          <w:lang w:eastAsia="ja-JP"/>
        </w:rPr>
        <w:t xml:space="preserve"> </w:t>
      </w:r>
      <w:r w:rsidR="0057257D" w:rsidRPr="000C5C98">
        <w:rPr>
          <w:rFonts w:ascii="Arial" w:eastAsia="MS Mincho" w:hAnsi="Arial" w:cs="Arial"/>
          <w:sz w:val="24"/>
          <w:szCs w:val="24"/>
          <w:lang w:eastAsia="ja-JP"/>
        </w:rPr>
        <w:t>приведены на рисунке 7.</w:t>
      </w:r>
    </w:p>
    <w:p w14:paraId="13268660" w14:textId="77777777" w:rsidR="00396D9D" w:rsidRPr="000C5C98" w:rsidRDefault="00396D9D" w:rsidP="000C5C98">
      <w:pPr>
        <w:tabs>
          <w:tab w:val="left" w:pos="3195"/>
        </w:tabs>
        <w:spacing w:line="360" w:lineRule="auto"/>
        <w:ind w:firstLine="567"/>
        <w:jc w:val="both"/>
        <w:rPr>
          <w:rFonts w:ascii="Arial" w:eastAsia="MS Mincho" w:hAnsi="Arial" w:cs="Arial"/>
          <w:sz w:val="24"/>
          <w:szCs w:val="24"/>
          <w:lang w:eastAsia="ja-JP"/>
        </w:rPr>
      </w:pPr>
    </w:p>
    <w:p w14:paraId="47FDCB9E" w14:textId="77777777" w:rsidR="0057257D" w:rsidRPr="0057257D" w:rsidRDefault="0057257D" w:rsidP="0057257D">
      <w:pPr>
        <w:jc w:val="center"/>
        <w:rPr>
          <w:rFonts w:eastAsia="MS Mincho"/>
          <w:sz w:val="24"/>
          <w:szCs w:val="24"/>
          <w:lang w:eastAsia="fr-FR"/>
        </w:rPr>
      </w:pPr>
      <w:r w:rsidRPr="0057257D">
        <w:rPr>
          <w:rFonts w:eastAsia="MS Mincho"/>
          <w:noProof/>
          <w:sz w:val="24"/>
          <w:szCs w:val="24"/>
        </w:rPr>
        <w:drawing>
          <wp:inline distT="0" distB="0" distL="0" distR="0" wp14:anchorId="5061FEE9" wp14:editId="5A7D17BF">
            <wp:extent cx="6191250" cy="17526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91250" cy="1752600"/>
                    </a:xfrm>
                    <a:prstGeom prst="rect">
                      <a:avLst/>
                    </a:prstGeom>
                    <a:noFill/>
                    <a:ln>
                      <a:noFill/>
                    </a:ln>
                  </pic:spPr>
                </pic:pic>
              </a:graphicData>
            </a:graphic>
          </wp:inline>
        </w:drawing>
      </w:r>
    </w:p>
    <w:p w14:paraId="6E7955D2" w14:textId="77777777" w:rsidR="0057257D" w:rsidRPr="0057257D" w:rsidRDefault="0057257D" w:rsidP="0057257D">
      <w:pPr>
        <w:rPr>
          <w:rFonts w:eastAsia="MS Mincho"/>
          <w:sz w:val="24"/>
          <w:szCs w:val="24"/>
          <w:lang w:eastAsia="fr-FR"/>
        </w:rPr>
      </w:pPr>
    </w:p>
    <w:p w14:paraId="3FDE48EF" w14:textId="77777777" w:rsidR="0057257D" w:rsidRPr="0057257D" w:rsidRDefault="0057257D" w:rsidP="0057257D">
      <w:pPr>
        <w:rPr>
          <w:rFonts w:eastAsia="MS Mincho"/>
          <w:sz w:val="24"/>
          <w:szCs w:val="24"/>
          <w:lang w:eastAsia="fr-FR"/>
        </w:rPr>
      </w:pPr>
    </w:p>
    <w:p w14:paraId="4DA0C52D" w14:textId="77777777" w:rsidR="0057257D" w:rsidRPr="00487602" w:rsidRDefault="0057257D" w:rsidP="00396D9D">
      <w:pPr>
        <w:spacing w:line="360" w:lineRule="auto"/>
        <w:ind w:firstLine="567"/>
        <w:jc w:val="center"/>
        <w:rPr>
          <w:rFonts w:ascii="Arial" w:eastAsia="MS Mincho" w:hAnsi="Arial" w:cs="Arial"/>
          <w:sz w:val="28"/>
          <w:szCs w:val="28"/>
          <w:lang w:eastAsia="ja-JP"/>
        </w:rPr>
      </w:pPr>
      <w:r w:rsidRPr="00487602">
        <w:rPr>
          <w:rFonts w:eastAsia="MS Mincho"/>
          <w:sz w:val="24"/>
          <w:szCs w:val="24"/>
          <w:lang w:eastAsia="fr-FR"/>
        </w:rPr>
        <w:tab/>
      </w:r>
      <w:r w:rsidRPr="00487602">
        <w:rPr>
          <w:rFonts w:ascii="Arial" w:eastAsia="MS Mincho" w:hAnsi="Arial" w:cs="Arial"/>
          <w:sz w:val="28"/>
          <w:szCs w:val="28"/>
          <w:lang w:eastAsia="ja-JP"/>
        </w:rPr>
        <w:t xml:space="preserve">Рисунок 7 – </w:t>
      </w:r>
      <w:proofErr w:type="spellStart"/>
      <w:r w:rsidRPr="00487602">
        <w:rPr>
          <w:rFonts w:ascii="Arial" w:eastAsia="MS Mincho" w:hAnsi="Arial" w:cs="Arial"/>
          <w:sz w:val="28"/>
          <w:szCs w:val="28"/>
          <w:lang w:eastAsia="ja-JP"/>
        </w:rPr>
        <w:t>Безвинтовые</w:t>
      </w:r>
      <w:proofErr w:type="spellEnd"/>
      <w:r w:rsidRPr="00487602">
        <w:rPr>
          <w:rFonts w:ascii="Arial" w:eastAsia="MS Mincho" w:hAnsi="Arial" w:cs="Arial"/>
          <w:sz w:val="28"/>
          <w:szCs w:val="28"/>
          <w:lang w:eastAsia="ja-JP"/>
        </w:rPr>
        <w:t xml:space="preserve"> </w:t>
      </w:r>
      <w:r w:rsidR="005E1D2E" w:rsidRPr="00487602">
        <w:rPr>
          <w:rFonts w:ascii="Arial" w:eastAsia="MS Mincho" w:hAnsi="Arial" w:cs="Arial"/>
          <w:sz w:val="28"/>
          <w:szCs w:val="28"/>
          <w:lang w:eastAsia="ja-JP"/>
        </w:rPr>
        <w:t>контактные выводы</w:t>
      </w:r>
    </w:p>
    <w:p w14:paraId="2BB92CB6" w14:textId="77777777" w:rsidR="0057257D" w:rsidRPr="00396D9D" w:rsidRDefault="0057257D" w:rsidP="00396D9D">
      <w:pPr>
        <w:tabs>
          <w:tab w:val="left" w:pos="2820"/>
        </w:tabs>
        <w:spacing w:line="360" w:lineRule="auto"/>
        <w:ind w:firstLine="567"/>
        <w:rPr>
          <w:rFonts w:eastAsia="MS Mincho"/>
          <w:sz w:val="28"/>
          <w:szCs w:val="28"/>
          <w:lang w:eastAsia="fr-FR"/>
        </w:rPr>
      </w:pPr>
    </w:p>
    <w:p w14:paraId="79F50207" w14:textId="77777777" w:rsidR="0057257D" w:rsidRPr="00396D9D" w:rsidRDefault="0057257D" w:rsidP="00396D9D">
      <w:pPr>
        <w:spacing w:line="360" w:lineRule="auto"/>
        <w:ind w:firstLine="567"/>
        <w:jc w:val="both"/>
        <w:rPr>
          <w:rFonts w:ascii="Arial" w:eastAsia="MS Mincho" w:hAnsi="Arial" w:cs="Arial"/>
          <w:sz w:val="28"/>
          <w:szCs w:val="28"/>
          <w:lang w:eastAsia="ja-JP"/>
        </w:rPr>
      </w:pPr>
      <w:r w:rsidRPr="00D24D02">
        <w:rPr>
          <w:rFonts w:ascii="Arial" w:eastAsia="MS Mincho" w:hAnsi="Arial" w:cs="Arial"/>
          <w:sz w:val="28"/>
          <w:szCs w:val="28"/>
          <w:lang w:eastAsia="ja-JP"/>
        </w:rPr>
        <w:lastRenderedPageBreak/>
        <w:t>3.20.8</w:t>
      </w:r>
      <w:r w:rsidR="00396D9D">
        <w:rPr>
          <w:rFonts w:ascii="Arial" w:eastAsia="MS Mincho" w:hAnsi="Arial" w:cs="Arial"/>
          <w:b/>
          <w:sz w:val="28"/>
          <w:szCs w:val="28"/>
          <w:lang w:eastAsia="ja-JP"/>
        </w:rPr>
        <w:t xml:space="preserve"> </w:t>
      </w:r>
      <w:r w:rsidR="005E1D2E" w:rsidRPr="005E1D2E">
        <w:rPr>
          <w:rFonts w:ascii="Arial" w:eastAsia="MS Mincho" w:hAnsi="Arial" w:cs="Arial"/>
          <w:b/>
          <w:sz w:val="28"/>
          <w:szCs w:val="28"/>
          <w:lang w:eastAsia="ja-JP"/>
        </w:rPr>
        <w:t xml:space="preserve">Контактный вывод </w:t>
      </w:r>
      <w:r w:rsidRPr="00396D9D">
        <w:rPr>
          <w:rFonts w:ascii="Arial" w:eastAsia="MS Mincho" w:hAnsi="Arial" w:cs="Arial"/>
          <w:b/>
          <w:sz w:val="28"/>
          <w:szCs w:val="28"/>
          <w:lang w:eastAsia="ja-JP"/>
        </w:rPr>
        <w:t>с проколом изоляции</w:t>
      </w:r>
      <w:r w:rsidR="00396D9D">
        <w:rPr>
          <w:rFonts w:ascii="Arial" w:eastAsia="MS Mincho" w:hAnsi="Arial" w:cs="Arial"/>
          <w:b/>
          <w:sz w:val="28"/>
          <w:szCs w:val="28"/>
          <w:lang w:eastAsia="ja-JP"/>
        </w:rPr>
        <w:t xml:space="preserve"> </w:t>
      </w:r>
      <w:r w:rsidR="00D24D02">
        <w:rPr>
          <w:rFonts w:ascii="Arial" w:eastAsia="MS Mincho" w:hAnsi="Arial" w:cs="Arial"/>
          <w:sz w:val="28"/>
          <w:szCs w:val="28"/>
          <w:lang w:eastAsia="ja-JP"/>
        </w:rPr>
        <w:t>[</w:t>
      </w:r>
      <w:r w:rsidRPr="00D24D02">
        <w:rPr>
          <w:rFonts w:ascii="Arial" w:eastAsia="MS Mincho" w:hAnsi="Arial" w:cs="Arial"/>
          <w:sz w:val="28"/>
          <w:szCs w:val="28"/>
          <w:lang w:val="en-US" w:eastAsia="ja-JP"/>
        </w:rPr>
        <w:t>insulation</w:t>
      </w:r>
      <w:r w:rsidRPr="00D24D02">
        <w:rPr>
          <w:rFonts w:ascii="Arial" w:eastAsia="MS Mincho" w:hAnsi="Arial" w:cs="Arial"/>
          <w:sz w:val="28"/>
          <w:szCs w:val="28"/>
          <w:lang w:eastAsia="ja-JP"/>
        </w:rPr>
        <w:t xml:space="preserve"> </w:t>
      </w:r>
      <w:r w:rsidRPr="00D24D02">
        <w:rPr>
          <w:rFonts w:ascii="Arial" w:eastAsia="MS Mincho" w:hAnsi="Arial" w:cs="Arial"/>
          <w:sz w:val="28"/>
          <w:szCs w:val="28"/>
          <w:lang w:val="en-US" w:eastAsia="ja-JP"/>
        </w:rPr>
        <w:t>piercing</w:t>
      </w:r>
      <w:r w:rsidRPr="00D24D02">
        <w:rPr>
          <w:rFonts w:ascii="Arial" w:eastAsia="MS Mincho" w:hAnsi="Arial" w:cs="Arial"/>
          <w:sz w:val="28"/>
          <w:szCs w:val="28"/>
          <w:lang w:eastAsia="ja-JP"/>
        </w:rPr>
        <w:t xml:space="preserve"> </w:t>
      </w:r>
      <w:r w:rsidRPr="00D24D02">
        <w:rPr>
          <w:rFonts w:ascii="Arial" w:eastAsia="MS Mincho" w:hAnsi="Arial" w:cs="Arial"/>
          <w:sz w:val="28"/>
          <w:szCs w:val="28"/>
          <w:lang w:val="en-US" w:eastAsia="ja-JP"/>
        </w:rPr>
        <w:t>terminal</w:t>
      </w:r>
      <w:r w:rsidRPr="00D24D02">
        <w:rPr>
          <w:rFonts w:ascii="Arial" w:eastAsia="MS Mincho" w:hAnsi="Arial" w:cs="Arial"/>
          <w:sz w:val="28"/>
          <w:szCs w:val="28"/>
          <w:lang w:eastAsia="ja-JP"/>
        </w:rPr>
        <w:t xml:space="preserve"> (</w:t>
      </w:r>
      <w:r w:rsidRPr="00D24D02">
        <w:rPr>
          <w:rFonts w:ascii="Arial" w:eastAsia="MS Mincho" w:hAnsi="Arial" w:cs="Arial"/>
          <w:sz w:val="28"/>
          <w:szCs w:val="28"/>
          <w:lang w:val="en-US" w:eastAsia="ja-JP"/>
        </w:rPr>
        <w:t>IPT</w:t>
      </w:r>
      <w:r w:rsidRPr="00D24D02">
        <w:rPr>
          <w:rFonts w:ascii="Arial" w:eastAsia="MS Mincho" w:hAnsi="Arial" w:cs="Arial"/>
          <w:sz w:val="28"/>
          <w:szCs w:val="28"/>
          <w:lang w:eastAsia="ja-JP"/>
        </w:rPr>
        <w:t>)</w:t>
      </w:r>
      <w:r w:rsidR="00D24D02">
        <w:rPr>
          <w:rFonts w:ascii="Arial" w:eastAsia="MS Mincho" w:hAnsi="Arial" w:cs="Arial"/>
          <w:sz w:val="28"/>
          <w:szCs w:val="28"/>
          <w:lang w:eastAsia="ja-JP"/>
        </w:rPr>
        <w:t>]</w:t>
      </w:r>
      <w:r w:rsidR="00396D9D" w:rsidRPr="00D24D02">
        <w:rPr>
          <w:rFonts w:ascii="Arial" w:eastAsia="MS Mincho" w:hAnsi="Arial" w:cs="Arial"/>
          <w:sz w:val="28"/>
          <w:szCs w:val="28"/>
          <w:lang w:eastAsia="ja-JP"/>
        </w:rPr>
        <w:t>:</w:t>
      </w:r>
      <w:r w:rsidR="00396D9D">
        <w:rPr>
          <w:rFonts w:ascii="Arial" w:eastAsia="MS Mincho" w:hAnsi="Arial" w:cs="Arial"/>
          <w:b/>
          <w:sz w:val="28"/>
          <w:szCs w:val="28"/>
          <w:lang w:eastAsia="ja-JP"/>
        </w:rPr>
        <w:t xml:space="preserve"> </w:t>
      </w:r>
      <w:r w:rsidR="005E1D2E" w:rsidRPr="005E1D2E">
        <w:rPr>
          <w:rFonts w:ascii="Arial" w:eastAsia="MS Mincho" w:hAnsi="Arial" w:cs="Arial"/>
          <w:sz w:val="28"/>
          <w:szCs w:val="28"/>
          <w:lang w:eastAsia="ja-JP"/>
        </w:rPr>
        <w:t xml:space="preserve">Контактный вывод </w:t>
      </w:r>
      <w:r w:rsidRPr="00396D9D">
        <w:rPr>
          <w:rFonts w:ascii="Arial" w:eastAsia="MS Mincho" w:hAnsi="Arial" w:cs="Arial"/>
          <w:sz w:val="28"/>
          <w:szCs w:val="28"/>
          <w:lang w:eastAsia="ja-JP"/>
        </w:rPr>
        <w:t>для присоединения и последующего отсоединения одного или нескольких проводников, которое осуществляется способом прокалывания, пробивания, прорезания, снятия или другого нарушения изоляции проводников без предварительной зачистки.</w:t>
      </w:r>
    </w:p>
    <w:p w14:paraId="475BC46C" w14:textId="77777777" w:rsidR="0057257D" w:rsidRPr="00396D9D" w:rsidRDefault="0057257D" w:rsidP="00396D9D">
      <w:pPr>
        <w:spacing w:line="360" w:lineRule="auto"/>
        <w:ind w:firstLine="567"/>
        <w:rPr>
          <w:rFonts w:ascii="Arial" w:eastAsia="MS Mincho" w:hAnsi="Arial" w:cs="Arial"/>
          <w:sz w:val="28"/>
          <w:szCs w:val="28"/>
          <w:lang w:eastAsia="ja-JP"/>
        </w:rPr>
      </w:pPr>
    </w:p>
    <w:p w14:paraId="268B4312" w14:textId="77777777" w:rsidR="0057257D" w:rsidRPr="005E1D2E" w:rsidRDefault="005E1D2E" w:rsidP="00396D9D">
      <w:pPr>
        <w:spacing w:line="360" w:lineRule="auto"/>
        <w:ind w:firstLine="567"/>
        <w:rPr>
          <w:rFonts w:ascii="Arial" w:eastAsia="MS Mincho" w:hAnsi="Arial" w:cs="Arial"/>
          <w:sz w:val="24"/>
          <w:szCs w:val="24"/>
          <w:lang w:eastAsia="ja-JP"/>
        </w:rPr>
      </w:pPr>
      <w:r w:rsidRPr="006F24AF">
        <w:rPr>
          <w:rFonts w:ascii="Arial" w:hAnsi="Arial" w:cs="Arial"/>
          <w:sz w:val="24"/>
          <w:szCs w:val="24"/>
        </w:rPr>
        <w:t xml:space="preserve">П р и м е ч а н и </w:t>
      </w:r>
      <w:proofErr w:type="gramStart"/>
      <w:r w:rsidRPr="006F24AF">
        <w:rPr>
          <w:rFonts w:ascii="Arial" w:hAnsi="Arial" w:cs="Arial"/>
          <w:sz w:val="24"/>
          <w:szCs w:val="24"/>
        </w:rPr>
        <w:t xml:space="preserve">е </w:t>
      </w:r>
      <w:r w:rsidR="00487602">
        <w:rPr>
          <w:rFonts w:ascii="Arial" w:hAnsi="Arial" w:cs="Arial"/>
          <w:sz w:val="24"/>
          <w:szCs w:val="24"/>
        </w:rPr>
        <w:t xml:space="preserve"> 1</w:t>
      </w:r>
      <w:proofErr w:type="gramEnd"/>
      <w:r w:rsidR="00487602">
        <w:rPr>
          <w:rFonts w:ascii="Arial" w:hAnsi="Arial" w:cs="Arial"/>
          <w:sz w:val="24"/>
          <w:szCs w:val="24"/>
        </w:rPr>
        <w:t xml:space="preserve"> </w:t>
      </w:r>
      <w:r w:rsidRPr="006F24AF">
        <w:rPr>
          <w:rFonts w:ascii="Arial" w:hAnsi="Arial" w:cs="Arial"/>
          <w:sz w:val="24"/>
          <w:szCs w:val="24"/>
        </w:rPr>
        <w:t>–</w:t>
      </w:r>
      <w:r w:rsidR="00487602">
        <w:rPr>
          <w:rFonts w:ascii="Arial" w:hAnsi="Arial" w:cs="Arial"/>
          <w:sz w:val="24"/>
          <w:szCs w:val="24"/>
        </w:rPr>
        <w:t xml:space="preserve"> </w:t>
      </w:r>
      <w:r w:rsidR="0057257D" w:rsidRPr="005E1D2E">
        <w:rPr>
          <w:rFonts w:ascii="Arial" w:eastAsia="MS Mincho" w:hAnsi="Arial" w:cs="Arial"/>
          <w:sz w:val="24"/>
          <w:szCs w:val="24"/>
          <w:lang w:eastAsia="ja-JP"/>
        </w:rPr>
        <w:t>Необходимое снятие оболочки кабеля не считают предварительной зачисткой.</w:t>
      </w:r>
    </w:p>
    <w:p w14:paraId="4798C93A" w14:textId="77777777" w:rsidR="0057257D" w:rsidRPr="00396D9D" w:rsidRDefault="0057257D" w:rsidP="00396D9D">
      <w:pPr>
        <w:spacing w:line="360" w:lineRule="auto"/>
        <w:ind w:firstLine="567"/>
        <w:rPr>
          <w:rFonts w:ascii="Arial" w:eastAsia="MS Mincho" w:hAnsi="Arial" w:cs="Arial"/>
          <w:sz w:val="28"/>
          <w:szCs w:val="28"/>
          <w:lang w:eastAsia="ja-JP"/>
        </w:rPr>
      </w:pPr>
    </w:p>
    <w:p w14:paraId="4B6C9F0B" w14:textId="77777777" w:rsidR="0057257D" w:rsidRPr="005E1D2E" w:rsidRDefault="005E1D2E" w:rsidP="00396D9D">
      <w:pPr>
        <w:spacing w:line="360" w:lineRule="auto"/>
        <w:ind w:firstLine="567"/>
        <w:rPr>
          <w:rFonts w:eastAsia="MS Mincho"/>
          <w:sz w:val="24"/>
          <w:szCs w:val="24"/>
          <w:lang w:eastAsia="fr-FR"/>
        </w:rPr>
      </w:pPr>
      <w:r w:rsidRPr="006F24AF">
        <w:rPr>
          <w:rFonts w:ascii="Arial" w:hAnsi="Arial" w:cs="Arial"/>
          <w:sz w:val="24"/>
          <w:szCs w:val="24"/>
        </w:rPr>
        <w:t xml:space="preserve">П р и м е ч а н и </w:t>
      </w:r>
      <w:proofErr w:type="gramStart"/>
      <w:r w:rsidRPr="006F24AF">
        <w:rPr>
          <w:rFonts w:ascii="Arial" w:hAnsi="Arial" w:cs="Arial"/>
          <w:sz w:val="24"/>
          <w:szCs w:val="24"/>
        </w:rPr>
        <w:t xml:space="preserve">е </w:t>
      </w:r>
      <w:r w:rsidR="00487602">
        <w:rPr>
          <w:rFonts w:ascii="Arial" w:hAnsi="Arial" w:cs="Arial"/>
          <w:sz w:val="24"/>
          <w:szCs w:val="24"/>
        </w:rPr>
        <w:t xml:space="preserve"> 2</w:t>
      </w:r>
      <w:proofErr w:type="gramEnd"/>
      <w:r w:rsidR="00487602">
        <w:rPr>
          <w:rFonts w:ascii="Arial" w:hAnsi="Arial" w:cs="Arial"/>
          <w:sz w:val="24"/>
          <w:szCs w:val="24"/>
        </w:rPr>
        <w:t xml:space="preserve"> </w:t>
      </w:r>
      <w:proofErr w:type="gramStart"/>
      <w:r w:rsidRPr="006F24AF">
        <w:rPr>
          <w:rFonts w:ascii="Arial" w:hAnsi="Arial" w:cs="Arial"/>
          <w:sz w:val="24"/>
          <w:szCs w:val="24"/>
        </w:rPr>
        <w:t>–</w:t>
      </w:r>
      <w:r w:rsidR="0057257D" w:rsidRPr="005E1D2E">
        <w:rPr>
          <w:rFonts w:ascii="Arial" w:eastAsia="MS Mincho" w:hAnsi="Arial" w:cs="Arial"/>
          <w:sz w:val="24"/>
          <w:szCs w:val="24"/>
          <w:lang w:eastAsia="ja-JP"/>
        </w:rPr>
        <w:t xml:space="preserve">  Примеры</w:t>
      </w:r>
      <w:proofErr w:type="gramEnd"/>
      <w:r w:rsidR="0057257D" w:rsidRPr="005E1D2E">
        <w:rPr>
          <w:rFonts w:ascii="Arial" w:eastAsia="MS Mincho" w:hAnsi="Arial" w:cs="Arial"/>
          <w:sz w:val="24"/>
          <w:szCs w:val="24"/>
          <w:lang w:eastAsia="ja-JP"/>
        </w:rPr>
        <w:t xml:space="preserve"> таких </w:t>
      </w:r>
      <w:r>
        <w:rPr>
          <w:rFonts w:ascii="Arial" w:eastAsia="MS Mincho" w:hAnsi="Arial" w:cs="Arial"/>
          <w:sz w:val="24"/>
          <w:szCs w:val="24"/>
          <w:lang w:eastAsia="ja-JP"/>
        </w:rPr>
        <w:t>к</w:t>
      </w:r>
      <w:r w:rsidRPr="005E1D2E">
        <w:rPr>
          <w:rFonts w:ascii="Arial" w:eastAsia="MS Mincho" w:hAnsi="Arial" w:cs="Arial"/>
          <w:sz w:val="24"/>
          <w:szCs w:val="24"/>
          <w:lang w:eastAsia="ja-JP"/>
        </w:rPr>
        <w:t>онтактны</w:t>
      </w:r>
      <w:r>
        <w:rPr>
          <w:rFonts w:ascii="Arial" w:eastAsia="MS Mincho" w:hAnsi="Arial" w:cs="Arial"/>
          <w:sz w:val="24"/>
          <w:szCs w:val="24"/>
          <w:lang w:eastAsia="ja-JP"/>
        </w:rPr>
        <w:t>х</w:t>
      </w:r>
      <w:r w:rsidRPr="005E1D2E">
        <w:rPr>
          <w:rFonts w:ascii="Arial" w:eastAsia="MS Mincho" w:hAnsi="Arial" w:cs="Arial"/>
          <w:sz w:val="24"/>
          <w:szCs w:val="24"/>
          <w:lang w:eastAsia="ja-JP"/>
        </w:rPr>
        <w:t xml:space="preserve"> вывод</w:t>
      </w:r>
      <w:r>
        <w:rPr>
          <w:rFonts w:ascii="Arial" w:eastAsia="MS Mincho" w:hAnsi="Arial" w:cs="Arial"/>
          <w:sz w:val="24"/>
          <w:szCs w:val="24"/>
          <w:lang w:eastAsia="ja-JP"/>
        </w:rPr>
        <w:t>ов</w:t>
      </w:r>
      <w:r w:rsidRPr="005E1D2E">
        <w:rPr>
          <w:rFonts w:ascii="Arial" w:eastAsia="MS Mincho" w:hAnsi="Arial" w:cs="Arial"/>
          <w:sz w:val="24"/>
          <w:szCs w:val="24"/>
          <w:lang w:eastAsia="ja-JP"/>
        </w:rPr>
        <w:t xml:space="preserve"> </w:t>
      </w:r>
      <w:r w:rsidR="0057257D" w:rsidRPr="005E1D2E">
        <w:rPr>
          <w:rFonts w:ascii="Arial" w:eastAsia="MS Mincho" w:hAnsi="Arial" w:cs="Arial"/>
          <w:sz w:val="24"/>
          <w:szCs w:val="24"/>
          <w:lang w:eastAsia="ja-JP"/>
        </w:rPr>
        <w:t xml:space="preserve">приведены на рисунке 8. </w:t>
      </w:r>
    </w:p>
    <w:p w14:paraId="211E5532" w14:textId="77777777" w:rsidR="0057257D" w:rsidRPr="0057257D" w:rsidRDefault="0057257D" w:rsidP="0057257D">
      <w:pPr>
        <w:rPr>
          <w:rFonts w:eastAsia="MS Mincho"/>
          <w:sz w:val="24"/>
          <w:szCs w:val="24"/>
          <w:lang w:eastAsia="fr-FR"/>
        </w:rPr>
      </w:pPr>
    </w:p>
    <w:p w14:paraId="23B71DBB" w14:textId="77777777" w:rsidR="0057257D" w:rsidRPr="0057257D" w:rsidRDefault="0057257D" w:rsidP="0057257D">
      <w:pPr>
        <w:rPr>
          <w:rFonts w:eastAsia="MS Mincho"/>
          <w:sz w:val="24"/>
          <w:szCs w:val="24"/>
          <w:lang w:eastAsia="fr-FR"/>
        </w:rPr>
      </w:pPr>
    </w:p>
    <w:p w14:paraId="42FC5C1C" w14:textId="77777777" w:rsidR="0057257D" w:rsidRPr="0057257D" w:rsidRDefault="0057257D" w:rsidP="0057257D">
      <w:pPr>
        <w:rPr>
          <w:rFonts w:eastAsia="MS Mincho"/>
          <w:sz w:val="24"/>
          <w:szCs w:val="24"/>
          <w:lang w:eastAsia="fr-FR"/>
        </w:rPr>
      </w:pPr>
      <w:r w:rsidRPr="0057257D">
        <w:rPr>
          <w:rFonts w:eastAsia="MS Mincho"/>
          <w:noProof/>
          <w:sz w:val="24"/>
          <w:szCs w:val="24"/>
        </w:rPr>
        <w:drawing>
          <wp:inline distT="0" distB="0" distL="0" distR="0" wp14:anchorId="0C04D1D5" wp14:editId="2FF28AE2">
            <wp:extent cx="6229350" cy="356235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29350" cy="3562350"/>
                    </a:xfrm>
                    <a:prstGeom prst="rect">
                      <a:avLst/>
                    </a:prstGeom>
                    <a:noFill/>
                    <a:ln>
                      <a:noFill/>
                    </a:ln>
                  </pic:spPr>
                </pic:pic>
              </a:graphicData>
            </a:graphic>
          </wp:inline>
        </w:drawing>
      </w:r>
    </w:p>
    <w:p w14:paraId="66667B75" w14:textId="77777777" w:rsidR="0057257D" w:rsidRPr="00F63A7B" w:rsidRDefault="00F63A7B" w:rsidP="00F63A7B">
      <w:pPr>
        <w:jc w:val="center"/>
        <w:rPr>
          <w:rFonts w:ascii="Arial" w:eastAsia="MS Mincho" w:hAnsi="Arial" w:cs="Arial"/>
          <w:sz w:val="28"/>
          <w:szCs w:val="28"/>
          <w:lang w:eastAsia="fr-FR"/>
        </w:rPr>
      </w:pPr>
      <w:r w:rsidRPr="00F63A7B">
        <w:rPr>
          <w:rFonts w:ascii="Arial" w:eastAsia="MS Mincho" w:hAnsi="Arial" w:cs="Arial"/>
          <w:i/>
          <w:sz w:val="28"/>
          <w:szCs w:val="28"/>
          <w:lang w:eastAsia="fr-FR"/>
        </w:rPr>
        <w:t>А</w:t>
      </w:r>
      <w:r w:rsidR="0057257D" w:rsidRPr="00F63A7B">
        <w:rPr>
          <w:rFonts w:ascii="Arial" w:eastAsia="MS Mincho" w:hAnsi="Arial" w:cs="Arial"/>
          <w:sz w:val="28"/>
          <w:szCs w:val="28"/>
          <w:lang w:eastAsia="fr-FR"/>
        </w:rPr>
        <w:t xml:space="preserve"> – проводник</w:t>
      </w:r>
    </w:p>
    <w:p w14:paraId="049B16D1" w14:textId="77777777" w:rsidR="0057257D" w:rsidRPr="0057257D" w:rsidRDefault="0057257D" w:rsidP="0057257D">
      <w:pPr>
        <w:rPr>
          <w:rFonts w:ascii="Arial" w:eastAsia="MS Mincho" w:hAnsi="Arial" w:cs="Arial"/>
          <w:sz w:val="18"/>
          <w:szCs w:val="18"/>
          <w:lang w:eastAsia="fr-FR"/>
        </w:rPr>
      </w:pPr>
    </w:p>
    <w:p w14:paraId="4CC70533" w14:textId="77777777" w:rsidR="0057257D" w:rsidRPr="00F63A7B" w:rsidRDefault="0057257D" w:rsidP="00F63A7B">
      <w:pPr>
        <w:tabs>
          <w:tab w:val="left" w:pos="3420"/>
        </w:tabs>
        <w:spacing w:line="360" w:lineRule="auto"/>
        <w:ind w:firstLine="567"/>
        <w:jc w:val="center"/>
        <w:rPr>
          <w:rFonts w:eastAsia="MS Mincho"/>
          <w:sz w:val="28"/>
          <w:szCs w:val="28"/>
          <w:lang w:eastAsia="fr-FR"/>
        </w:rPr>
      </w:pPr>
      <w:r w:rsidRPr="00F63A7B">
        <w:rPr>
          <w:rFonts w:ascii="Arial" w:eastAsia="MS Mincho" w:hAnsi="Arial" w:cs="Arial"/>
          <w:sz w:val="28"/>
          <w:szCs w:val="28"/>
          <w:lang w:eastAsia="ja-JP"/>
        </w:rPr>
        <w:t xml:space="preserve">Рисунок 8 – </w:t>
      </w:r>
      <w:r w:rsidR="0006343F" w:rsidRPr="0006343F">
        <w:rPr>
          <w:rFonts w:ascii="Arial" w:eastAsia="MS Mincho" w:hAnsi="Arial" w:cs="Arial"/>
          <w:sz w:val="28"/>
          <w:szCs w:val="28"/>
          <w:lang w:eastAsia="ja-JP"/>
        </w:rPr>
        <w:t>Контактны</w:t>
      </w:r>
      <w:r w:rsidR="0006343F">
        <w:rPr>
          <w:rFonts w:ascii="Arial" w:eastAsia="MS Mincho" w:hAnsi="Arial" w:cs="Arial"/>
          <w:sz w:val="28"/>
          <w:szCs w:val="28"/>
          <w:lang w:eastAsia="ja-JP"/>
        </w:rPr>
        <w:t>е</w:t>
      </w:r>
      <w:r w:rsidR="0006343F" w:rsidRPr="0006343F">
        <w:rPr>
          <w:rFonts w:ascii="Arial" w:eastAsia="MS Mincho" w:hAnsi="Arial" w:cs="Arial"/>
          <w:sz w:val="28"/>
          <w:szCs w:val="28"/>
          <w:lang w:eastAsia="ja-JP"/>
        </w:rPr>
        <w:t xml:space="preserve"> вывод</w:t>
      </w:r>
      <w:r w:rsidR="0006343F">
        <w:rPr>
          <w:rFonts w:ascii="Arial" w:eastAsia="MS Mincho" w:hAnsi="Arial" w:cs="Arial"/>
          <w:sz w:val="28"/>
          <w:szCs w:val="28"/>
          <w:lang w:eastAsia="ja-JP"/>
        </w:rPr>
        <w:t>ы</w:t>
      </w:r>
      <w:r w:rsidR="0006343F" w:rsidRPr="0006343F">
        <w:rPr>
          <w:rFonts w:ascii="Arial" w:eastAsia="MS Mincho" w:hAnsi="Arial" w:cs="Arial"/>
          <w:sz w:val="28"/>
          <w:szCs w:val="28"/>
          <w:lang w:eastAsia="ja-JP"/>
        </w:rPr>
        <w:t xml:space="preserve"> </w:t>
      </w:r>
      <w:r w:rsidRPr="00F63A7B">
        <w:rPr>
          <w:rFonts w:ascii="Arial" w:eastAsia="MS Mincho" w:hAnsi="Arial" w:cs="Arial"/>
          <w:sz w:val="28"/>
          <w:szCs w:val="28"/>
          <w:lang w:eastAsia="ja-JP"/>
        </w:rPr>
        <w:t>с проколом изоляции</w:t>
      </w:r>
    </w:p>
    <w:p w14:paraId="0A1F54FD" w14:textId="77777777" w:rsidR="0057257D" w:rsidRPr="00F63A7B" w:rsidRDefault="0057257D" w:rsidP="00F63A7B">
      <w:pPr>
        <w:spacing w:line="360" w:lineRule="auto"/>
        <w:ind w:firstLine="567"/>
        <w:rPr>
          <w:rFonts w:eastAsia="MS Mincho"/>
          <w:sz w:val="28"/>
          <w:szCs w:val="28"/>
          <w:lang w:eastAsia="fr-FR"/>
        </w:rPr>
      </w:pPr>
    </w:p>
    <w:p w14:paraId="6F0C311E" w14:textId="77777777" w:rsidR="006C2586" w:rsidRPr="00251EE6" w:rsidRDefault="006C2586" w:rsidP="00BF6B7D">
      <w:pPr>
        <w:spacing w:line="360" w:lineRule="auto"/>
        <w:ind w:firstLine="567"/>
        <w:jc w:val="both"/>
        <w:rPr>
          <w:rFonts w:ascii="Arial" w:hAnsi="Arial" w:cs="Arial"/>
          <w:sz w:val="28"/>
          <w:szCs w:val="28"/>
        </w:rPr>
      </w:pPr>
      <w:r w:rsidRPr="00251EE6">
        <w:rPr>
          <w:rFonts w:ascii="Arial" w:hAnsi="Arial" w:cs="Arial"/>
          <w:sz w:val="28"/>
          <w:szCs w:val="28"/>
        </w:rPr>
        <w:t>3.21</w:t>
      </w:r>
      <w:r w:rsidR="00F43B41" w:rsidRPr="00251EE6">
        <w:rPr>
          <w:rFonts w:ascii="Arial" w:hAnsi="Arial" w:cs="Arial"/>
          <w:sz w:val="28"/>
          <w:szCs w:val="28"/>
        </w:rPr>
        <w:t xml:space="preserve"> </w:t>
      </w:r>
      <w:r w:rsidRPr="00251EE6">
        <w:rPr>
          <w:rFonts w:ascii="Arial" w:hAnsi="Arial" w:cs="Arial"/>
          <w:b/>
          <w:sz w:val="28"/>
          <w:szCs w:val="28"/>
        </w:rPr>
        <w:t xml:space="preserve">зажим </w:t>
      </w:r>
      <w:r w:rsidR="00D24D02">
        <w:rPr>
          <w:rFonts w:ascii="Arial" w:hAnsi="Arial" w:cs="Arial"/>
          <w:sz w:val="28"/>
          <w:szCs w:val="28"/>
        </w:rPr>
        <w:t>(</w:t>
      </w:r>
      <w:r w:rsidR="00A75C4F" w:rsidRPr="00251EE6">
        <w:rPr>
          <w:rFonts w:ascii="Arial" w:hAnsi="Arial" w:cs="Arial"/>
          <w:sz w:val="28"/>
          <w:szCs w:val="28"/>
          <w:lang w:val="en-US"/>
        </w:rPr>
        <w:t>clamping</w:t>
      </w:r>
      <w:r w:rsidR="00A75C4F" w:rsidRPr="00251EE6">
        <w:rPr>
          <w:rFonts w:ascii="Arial" w:hAnsi="Arial" w:cs="Arial"/>
          <w:sz w:val="28"/>
          <w:szCs w:val="28"/>
        </w:rPr>
        <w:t xml:space="preserve"> </w:t>
      </w:r>
      <w:r w:rsidR="00A75C4F" w:rsidRPr="00251EE6">
        <w:rPr>
          <w:rFonts w:ascii="Arial" w:hAnsi="Arial" w:cs="Arial"/>
          <w:sz w:val="28"/>
          <w:szCs w:val="28"/>
          <w:lang w:val="en-US"/>
        </w:rPr>
        <w:t>unit</w:t>
      </w:r>
      <w:r w:rsidR="00D24D02">
        <w:rPr>
          <w:rFonts w:ascii="Arial" w:hAnsi="Arial" w:cs="Arial"/>
          <w:sz w:val="28"/>
          <w:szCs w:val="28"/>
        </w:rPr>
        <w:t>)</w:t>
      </w:r>
      <w:r w:rsidR="00F27007" w:rsidRPr="00251EE6">
        <w:rPr>
          <w:rFonts w:ascii="Arial" w:hAnsi="Arial" w:cs="Arial"/>
          <w:sz w:val="28"/>
          <w:szCs w:val="28"/>
        </w:rPr>
        <w:t>:</w:t>
      </w:r>
      <w:r w:rsidR="00A75C4F" w:rsidRPr="00251EE6">
        <w:rPr>
          <w:rFonts w:ascii="Arial" w:hAnsi="Arial" w:cs="Arial"/>
          <w:sz w:val="28"/>
          <w:szCs w:val="28"/>
        </w:rPr>
        <w:t xml:space="preserve"> Ч</w:t>
      </w:r>
      <w:r w:rsidRPr="00251EE6">
        <w:rPr>
          <w:rFonts w:ascii="Arial" w:hAnsi="Arial" w:cs="Arial"/>
          <w:sz w:val="28"/>
          <w:szCs w:val="28"/>
        </w:rPr>
        <w:t>асть (части) контактного вывода</w:t>
      </w:r>
      <w:r w:rsidR="00F27007" w:rsidRPr="00251EE6">
        <w:rPr>
          <w:rFonts w:ascii="Arial" w:hAnsi="Arial" w:cs="Arial"/>
          <w:sz w:val="28"/>
          <w:szCs w:val="28"/>
        </w:rPr>
        <w:t>,</w:t>
      </w:r>
      <w:r w:rsidRPr="00251EE6">
        <w:rPr>
          <w:rFonts w:ascii="Arial" w:hAnsi="Arial" w:cs="Arial"/>
          <w:sz w:val="28"/>
          <w:szCs w:val="28"/>
        </w:rPr>
        <w:t xml:space="preserve"> необходимые для механической фиксации и электрического </w:t>
      </w:r>
      <w:r w:rsidRPr="00251EE6">
        <w:rPr>
          <w:rFonts w:ascii="Arial" w:hAnsi="Arial" w:cs="Arial"/>
          <w:sz w:val="28"/>
          <w:szCs w:val="28"/>
        </w:rPr>
        <w:lastRenderedPageBreak/>
        <w:t>соединения проводников, включая части, необходимые для обеспечения соответствующего давления</w:t>
      </w:r>
      <w:r w:rsidR="001A0DDF" w:rsidRPr="00251EE6">
        <w:rPr>
          <w:rFonts w:ascii="Arial" w:hAnsi="Arial" w:cs="Arial"/>
          <w:sz w:val="28"/>
          <w:szCs w:val="28"/>
        </w:rPr>
        <w:t xml:space="preserve"> на поверхность контакта</w:t>
      </w:r>
      <w:r w:rsidR="00921824" w:rsidRPr="00251EE6">
        <w:rPr>
          <w:rFonts w:ascii="Arial" w:hAnsi="Arial" w:cs="Arial"/>
          <w:sz w:val="28"/>
          <w:szCs w:val="28"/>
        </w:rPr>
        <w:t>.</w:t>
      </w:r>
    </w:p>
    <w:p w14:paraId="41C5497A" w14:textId="77777777" w:rsidR="006C2586" w:rsidRPr="00251EE6" w:rsidRDefault="006C2586" w:rsidP="00BF6B7D">
      <w:pPr>
        <w:spacing w:line="360" w:lineRule="auto"/>
        <w:ind w:firstLine="567"/>
        <w:jc w:val="both"/>
        <w:rPr>
          <w:rFonts w:ascii="Arial" w:hAnsi="Arial" w:cs="Arial"/>
          <w:sz w:val="28"/>
          <w:szCs w:val="28"/>
        </w:rPr>
      </w:pPr>
      <w:r w:rsidRPr="00251EE6">
        <w:rPr>
          <w:rFonts w:ascii="Arial" w:hAnsi="Arial" w:cs="Arial"/>
          <w:sz w:val="28"/>
          <w:szCs w:val="28"/>
        </w:rPr>
        <w:t>3.22</w:t>
      </w:r>
      <w:r w:rsidR="00F43B41" w:rsidRPr="00251EE6">
        <w:rPr>
          <w:rFonts w:ascii="Arial" w:hAnsi="Arial" w:cs="Arial"/>
          <w:sz w:val="28"/>
          <w:szCs w:val="28"/>
        </w:rPr>
        <w:t xml:space="preserve"> </w:t>
      </w:r>
      <w:r w:rsidRPr="00251EE6">
        <w:rPr>
          <w:rFonts w:ascii="Arial" w:hAnsi="Arial" w:cs="Arial"/>
          <w:b/>
          <w:sz w:val="28"/>
          <w:szCs w:val="28"/>
        </w:rPr>
        <w:t>соединительное устройство</w:t>
      </w:r>
      <w:r w:rsidR="00A75C4F" w:rsidRPr="00251EE6">
        <w:rPr>
          <w:rFonts w:ascii="Arial" w:hAnsi="Arial" w:cs="Arial"/>
          <w:b/>
          <w:sz w:val="28"/>
          <w:szCs w:val="28"/>
        </w:rPr>
        <w:t xml:space="preserve"> </w:t>
      </w:r>
      <w:r w:rsidR="00A75C4F" w:rsidRPr="00251EE6">
        <w:rPr>
          <w:rFonts w:ascii="Arial" w:hAnsi="Arial" w:cs="Arial"/>
          <w:sz w:val="28"/>
          <w:szCs w:val="28"/>
        </w:rPr>
        <w:t>(</w:t>
      </w:r>
      <w:r w:rsidR="00A75C4F" w:rsidRPr="00251EE6">
        <w:rPr>
          <w:rFonts w:ascii="Arial" w:hAnsi="Arial" w:cs="Arial"/>
          <w:sz w:val="28"/>
          <w:szCs w:val="28"/>
          <w:lang w:val="en-US"/>
        </w:rPr>
        <w:t>connecting</w:t>
      </w:r>
      <w:r w:rsidR="00A75C4F" w:rsidRPr="00251EE6">
        <w:rPr>
          <w:rFonts w:ascii="Arial" w:hAnsi="Arial" w:cs="Arial"/>
          <w:sz w:val="28"/>
          <w:szCs w:val="28"/>
        </w:rPr>
        <w:t xml:space="preserve"> </w:t>
      </w:r>
      <w:r w:rsidR="00A75C4F" w:rsidRPr="00251EE6">
        <w:rPr>
          <w:rFonts w:ascii="Arial" w:hAnsi="Arial" w:cs="Arial"/>
          <w:sz w:val="28"/>
          <w:szCs w:val="28"/>
          <w:lang w:val="en-US"/>
        </w:rPr>
        <w:t>device</w:t>
      </w:r>
      <w:r w:rsidR="00A75C4F" w:rsidRPr="00251EE6">
        <w:rPr>
          <w:rFonts w:ascii="Arial" w:hAnsi="Arial" w:cs="Arial"/>
          <w:sz w:val="28"/>
          <w:szCs w:val="28"/>
        </w:rPr>
        <w:t>)</w:t>
      </w:r>
      <w:r w:rsidR="00F27007" w:rsidRPr="00251EE6">
        <w:rPr>
          <w:rFonts w:ascii="Arial" w:hAnsi="Arial" w:cs="Arial"/>
          <w:sz w:val="28"/>
          <w:szCs w:val="28"/>
        </w:rPr>
        <w:t>: У</w:t>
      </w:r>
      <w:r w:rsidRPr="00251EE6">
        <w:rPr>
          <w:rFonts w:ascii="Arial" w:hAnsi="Arial" w:cs="Arial"/>
          <w:sz w:val="28"/>
          <w:szCs w:val="28"/>
        </w:rPr>
        <w:t>стройство для электрического соединения одного (или более) проводников, закрепленное на основе или образующее неотъемлемую часть оборудования</w:t>
      </w:r>
      <w:r w:rsidR="00921824" w:rsidRPr="00251EE6">
        <w:rPr>
          <w:rFonts w:ascii="Arial" w:hAnsi="Arial" w:cs="Arial"/>
          <w:sz w:val="28"/>
          <w:szCs w:val="28"/>
        </w:rPr>
        <w:t>.</w:t>
      </w:r>
      <w:r w:rsidRPr="00251EE6">
        <w:rPr>
          <w:rFonts w:ascii="Arial" w:hAnsi="Arial" w:cs="Arial"/>
          <w:sz w:val="28"/>
          <w:szCs w:val="28"/>
        </w:rPr>
        <w:t xml:space="preserve"> </w:t>
      </w:r>
    </w:p>
    <w:p w14:paraId="48A0B7A5" w14:textId="77777777" w:rsidR="005F18DF" w:rsidRPr="00D875A4" w:rsidRDefault="005F18DF" w:rsidP="006C2586">
      <w:pPr>
        <w:spacing w:line="360" w:lineRule="auto"/>
        <w:rPr>
          <w:rFonts w:ascii="Arial" w:hAnsi="Arial" w:cs="Arial"/>
          <w:b/>
          <w:sz w:val="16"/>
          <w:szCs w:val="16"/>
          <w:highlight w:val="yellow"/>
        </w:rPr>
      </w:pPr>
    </w:p>
    <w:p w14:paraId="58B2051D" w14:textId="77777777" w:rsidR="006C2586" w:rsidRPr="007F2E5C" w:rsidRDefault="006C2586" w:rsidP="00EE4ED6">
      <w:pPr>
        <w:spacing w:line="360" w:lineRule="auto"/>
        <w:ind w:firstLine="567"/>
        <w:rPr>
          <w:rFonts w:ascii="Arial" w:hAnsi="Arial" w:cs="Arial"/>
          <w:b/>
          <w:sz w:val="28"/>
          <w:szCs w:val="28"/>
        </w:rPr>
      </w:pPr>
      <w:r w:rsidRPr="007F2E5C">
        <w:rPr>
          <w:rFonts w:ascii="Arial" w:hAnsi="Arial" w:cs="Arial"/>
          <w:b/>
          <w:sz w:val="28"/>
          <w:szCs w:val="28"/>
        </w:rPr>
        <w:t>4</w:t>
      </w:r>
      <w:r w:rsidR="0013225B" w:rsidRPr="007F2E5C">
        <w:rPr>
          <w:rFonts w:ascii="Arial" w:hAnsi="Arial" w:cs="Arial"/>
          <w:b/>
          <w:sz w:val="28"/>
          <w:szCs w:val="28"/>
        </w:rPr>
        <w:t xml:space="preserve"> </w:t>
      </w:r>
      <w:r w:rsidR="00B61676" w:rsidRPr="00B61676">
        <w:rPr>
          <w:rFonts w:ascii="Arial" w:hAnsi="Arial" w:cs="Arial"/>
          <w:b/>
          <w:sz w:val="28"/>
          <w:szCs w:val="28"/>
        </w:rPr>
        <w:t>Общие требования</w:t>
      </w:r>
    </w:p>
    <w:p w14:paraId="407B1103" w14:textId="77777777" w:rsidR="006C2586" w:rsidRPr="007F2E5C" w:rsidRDefault="006C2586" w:rsidP="006C2586">
      <w:pPr>
        <w:spacing w:line="360" w:lineRule="auto"/>
        <w:rPr>
          <w:rFonts w:ascii="Arial" w:hAnsi="Arial" w:cs="Arial"/>
          <w:b/>
          <w:sz w:val="16"/>
          <w:szCs w:val="16"/>
        </w:rPr>
      </w:pPr>
    </w:p>
    <w:p w14:paraId="4C487402" w14:textId="77777777" w:rsidR="006C2586" w:rsidRDefault="006C2586" w:rsidP="00D5165A">
      <w:pPr>
        <w:spacing w:line="360" w:lineRule="auto"/>
        <w:ind w:firstLine="567"/>
        <w:jc w:val="both"/>
        <w:rPr>
          <w:rFonts w:ascii="Arial" w:hAnsi="Arial" w:cs="Arial"/>
          <w:sz w:val="28"/>
          <w:szCs w:val="28"/>
        </w:rPr>
      </w:pPr>
      <w:r w:rsidRPr="00B61676">
        <w:rPr>
          <w:rFonts w:ascii="Arial" w:hAnsi="Arial" w:cs="Arial"/>
          <w:sz w:val="28"/>
          <w:szCs w:val="28"/>
        </w:rPr>
        <w:t>4.1</w:t>
      </w:r>
      <w:r w:rsidR="00B6332B" w:rsidRPr="00251EE6">
        <w:rPr>
          <w:rFonts w:ascii="Arial" w:hAnsi="Arial" w:cs="Arial"/>
          <w:b/>
          <w:sz w:val="28"/>
          <w:szCs w:val="28"/>
        </w:rPr>
        <w:t xml:space="preserve"> </w:t>
      </w:r>
      <w:r w:rsidRPr="00251EE6">
        <w:rPr>
          <w:rFonts w:ascii="Arial" w:hAnsi="Arial" w:cs="Arial"/>
          <w:sz w:val="28"/>
          <w:szCs w:val="28"/>
        </w:rPr>
        <w:t xml:space="preserve">Конструкция кабельных </w:t>
      </w:r>
      <w:r w:rsidR="00C1576D" w:rsidRPr="00251EE6">
        <w:rPr>
          <w:rFonts w:ascii="Arial" w:hAnsi="Arial" w:cs="Arial"/>
          <w:sz w:val="28"/>
          <w:szCs w:val="28"/>
        </w:rPr>
        <w:t xml:space="preserve">катушек </w:t>
      </w:r>
      <w:r w:rsidRPr="00251EE6">
        <w:rPr>
          <w:rFonts w:ascii="Arial" w:hAnsi="Arial" w:cs="Arial"/>
          <w:sz w:val="28"/>
          <w:szCs w:val="28"/>
        </w:rPr>
        <w:t>промышленного назначения должна быть рассчитана на надежную и безопасную работу для потребителя и окружающих при нормальн</w:t>
      </w:r>
      <w:r w:rsidR="00D5165A">
        <w:rPr>
          <w:rFonts w:ascii="Arial" w:hAnsi="Arial" w:cs="Arial"/>
          <w:sz w:val="28"/>
          <w:szCs w:val="28"/>
        </w:rPr>
        <w:t>ых условиях</w:t>
      </w:r>
      <w:r w:rsidRPr="00251EE6">
        <w:rPr>
          <w:rFonts w:ascii="Arial" w:hAnsi="Arial" w:cs="Arial"/>
          <w:sz w:val="28"/>
          <w:szCs w:val="28"/>
        </w:rPr>
        <w:t xml:space="preserve"> эксплуатации</w:t>
      </w:r>
      <w:r w:rsidR="00251EE6" w:rsidRPr="00251EE6">
        <w:rPr>
          <w:rFonts w:ascii="Arial" w:hAnsi="Arial" w:cs="Arial"/>
          <w:sz w:val="28"/>
          <w:szCs w:val="28"/>
        </w:rPr>
        <w:t>, как указано в Руководстве 51 ISO/IEC.</w:t>
      </w:r>
    </w:p>
    <w:p w14:paraId="12975B5A" w14:textId="77777777" w:rsidR="00251EE6" w:rsidRPr="00251EE6" w:rsidRDefault="00251EE6" w:rsidP="00251EE6">
      <w:pPr>
        <w:spacing w:line="360" w:lineRule="auto"/>
        <w:ind w:firstLine="567"/>
        <w:jc w:val="both"/>
        <w:rPr>
          <w:rFonts w:ascii="Arial" w:hAnsi="Arial" w:cs="Arial"/>
          <w:sz w:val="28"/>
          <w:szCs w:val="28"/>
        </w:rPr>
      </w:pPr>
      <w:r w:rsidRPr="00251EE6">
        <w:rPr>
          <w:rFonts w:ascii="Arial" w:hAnsi="Arial" w:cs="Arial"/>
          <w:sz w:val="28"/>
          <w:szCs w:val="28"/>
        </w:rPr>
        <w:t>При отсутствии других указаний</w:t>
      </w:r>
      <w:r w:rsidR="00D5165A">
        <w:rPr>
          <w:rFonts w:ascii="Arial" w:hAnsi="Arial" w:cs="Arial"/>
          <w:sz w:val="28"/>
          <w:szCs w:val="28"/>
        </w:rPr>
        <w:t xml:space="preserve"> по нормальным</w:t>
      </w:r>
      <w:r w:rsidRPr="00251EE6">
        <w:rPr>
          <w:rFonts w:ascii="Arial" w:hAnsi="Arial" w:cs="Arial"/>
          <w:sz w:val="28"/>
          <w:szCs w:val="28"/>
        </w:rPr>
        <w:t xml:space="preserve"> услови</w:t>
      </w:r>
      <w:r>
        <w:rPr>
          <w:rFonts w:ascii="Arial" w:hAnsi="Arial" w:cs="Arial"/>
          <w:sz w:val="28"/>
          <w:szCs w:val="28"/>
        </w:rPr>
        <w:t>ям</w:t>
      </w:r>
      <w:r w:rsidRPr="00251EE6">
        <w:rPr>
          <w:rFonts w:ascii="Arial" w:hAnsi="Arial" w:cs="Arial"/>
          <w:sz w:val="28"/>
          <w:szCs w:val="28"/>
        </w:rPr>
        <w:t xml:space="preserve"> эксплуатации, отвечающ</w:t>
      </w:r>
      <w:r>
        <w:rPr>
          <w:rFonts w:ascii="Arial" w:hAnsi="Arial" w:cs="Arial"/>
          <w:sz w:val="28"/>
          <w:szCs w:val="28"/>
        </w:rPr>
        <w:t>им</w:t>
      </w:r>
      <w:r w:rsidRPr="00251EE6">
        <w:rPr>
          <w:rFonts w:ascii="Arial" w:hAnsi="Arial" w:cs="Arial"/>
          <w:sz w:val="28"/>
          <w:szCs w:val="28"/>
        </w:rPr>
        <w:t xml:space="preserve"> требованиям, предъявляемым настоящим стандартом,</w:t>
      </w:r>
      <w:r w:rsidR="00863E6D">
        <w:rPr>
          <w:rFonts w:ascii="Arial" w:hAnsi="Arial" w:cs="Arial"/>
          <w:sz w:val="28"/>
          <w:szCs w:val="28"/>
        </w:rPr>
        <w:t xml:space="preserve"> им</w:t>
      </w:r>
      <w:r w:rsidRPr="00251EE6">
        <w:rPr>
          <w:rFonts w:ascii="Arial" w:hAnsi="Arial" w:cs="Arial"/>
          <w:sz w:val="28"/>
          <w:szCs w:val="28"/>
        </w:rPr>
        <w:t xml:space="preserve"> является степень загрязнения 3 в соответствии с IEC 60664-1.</w:t>
      </w:r>
    </w:p>
    <w:p w14:paraId="53985161" w14:textId="77777777" w:rsidR="00251EE6" w:rsidRPr="00251EE6" w:rsidRDefault="00251EE6" w:rsidP="00251EE6">
      <w:pPr>
        <w:spacing w:line="360" w:lineRule="auto"/>
        <w:ind w:firstLine="567"/>
        <w:jc w:val="both"/>
        <w:rPr>
          <w:rFonts w:ascii="Arial" w:hAnsi="Arial" w:cs="Arial"/>
          <w:sz w:val="28"/>
          <w:szCs w:val="28"/>
        </w:rPr>
      </w:pPr>
      <w:r w:rsidRPr="00251EE6">
        <w:rPr>
          <w:rFonts w:ascii="Arial" w:hAnsi="Arial" w:cs="Arial"/>
          <w:sz w:val="28"/>
          <w:szCs w:val="28"/>
        </w:rPr>
        <w:t xml:space="preserve">Воздушные зазоры и длины пути утечки для других степеней загрязнения выбирают согласно IEC 60664-1. Значение сравнительного индекса </w:t>
      </w:r>
      <w:proofErr w:type="spellStart"/>
      <w:r w:rsidRPr="00251EE6">
        <w:rPr>
          <w:rFonts w:ascii="Arial" w:hAnsi="Arial" w:cs="Arial"/>
          <w:sz w:val="28"/>
          <w:szCs w:val="28"/>
        </w:rPr>
        <w:t>трекингостойкости</w:t>
      </w:r>
      <w:proofErr w:type="spellEnd"/>
      <w:r w:rsidRPr="00251EE6">
        <w:rPr>
          <w:rFonts w:ascii="Arial" w:hAnsi="Arial" w:cs="Arial"/>
          <w:sz w:val="28"/>
          <w:szCs w:val="28"/>
        </w:rPr>
        <w:t xml:space="preserve"> (СИТ) должно соответствовать IEC 60112. Испытание и требования к нему приведены в 21.3.</w:t>
      </w:r>
    </w:p>
    <w:p w14:paraId="1576CD3C" w14:textId="77777777" w:rsidR="00251EE6" w:rsidRPr="00251EE6" w:rsidRDefault="00251EE6" w:rsidP="00251EE6">
      <w:pPr>
        <w:spacing w:line="360" w:lineRule="auto"/>
        <w:ind w:firstLine="567"/>
        <w:jc w:val="both"/>
        <w:rPr>
          <w:rFonts w:ascii="Arial" w:hAnsi="Arial" w:cs="Arial"/>
          <w:sz w:val="28"/>
          <w:szCs w:val="28"/>
        </w:rPr>
      </w:pPr>
      <w:r w:rsidRPr="00251EE6">
        <w:rPr>
          <w:rFonts w:ascii="Arial" w:hAnsi="Arial" w:cs="Arial"/>
          <w:sz w:val="28"/>
          <w:szCs w:val="28"/>
        </w:rPr>
        <w:t>В соответствии с IEC 60529 минимальная степень защиты кабельных катушек должна быть IP24D (см.6.3).</w:t>
      </w:r>
    </w:p>
    <w:p w14:paraId="09AC25DB" w14:textId="77777777" w:rsidR="006C2586" w:rsidRPr="007F2E5C" w:rsidRDefault="000B416A" w:rsidP="00EE4ED6">
      <w:pPr>
        <w:spacing w:line="360" w:lineRule="auto"/>
        <w:ind w:firstLine="567"/>
        <w:jc w:val="both"/>
        <w:rPr>
          <w:rFonts w:ascii="Arial" w:hAnsi="Arial" w:cs="Arial"/>
          <w:sz w:val="28"/>
          <w:szCs w:val="28"/>
        </w:rPr>
      </w:pPr>
      <w:r w:rsidRPr="007F2E5C">
        <w:rPr>
          <w:rFonts w:ascii="Arial" w:hAnsi="Arial" w:cs="Arial"/>
          <w:sz w:val="28"/>
          <w:szCs w:val="28"/>
        </w:rPr>
        <w:t>Обычно с</w:t>
      </w:r>
      <w:r w:rsidR="006C2586" w:rsidRPr="007F2E5C">
        <w:rPr>
          <w:rFonts w:ascii="Arial" w:hAnsi="Arial" w:cs="Arial"/>
          <w:sz w:val="28"/>
          <w:szCs w:val="28"/>
        </w:rPr>
        <w:t xml:space="preserve">оответствие проверяют проведением </w:t>
      </w:r>
      <w:r w:rsidR="007C2C35" w:rsidRPr="007F2E5C">
        <w:rPr>
          <w:rFonts w:ascii="Arial" w:hAnsi="Arial" w:cs="Arial"/>
          <w:sz w:val="28"/>
          <w:szCs w:val="28"/>
        </w:rPr>
        <w:t>испытаний, предусмотренных настоящим стандартом.</w:t>
      </w:r>
    </w:p>
    <w:p w14:paraId="2C34F8BC" w14:textId="77777777" w:rsidR="007F2E5C" w:rsidRDefault="00F375D4" w:rsidP="00D5165A">
      <w:pPr>
        <w:spacing w:line="360" w:lineRule="auto"/>
        <w:ind w:firstLine="567"/>
        <w:jc w:val="both"/>
        <w:rPr>
          <w:rFonts w:ascii="Arial" w:hAnsi="Arial" w:cs="Arial"/>
          <w:sz w:val="28"/>
          <w:szCs w:val="28"/>
        </w:rPr>
      </w:pPr>
      <w:r w:rsidRPr="00B61676">
        <w:rPr>
          <w:rFonts w:ascii="Arial" w:hAnsi="Arial" w:cs="Arial"/>
          <w:sz w:val="28"/>
          <w:szCs w:val="28"/>
        </w:rPr>
        <w:t>4.2</w:t>
      </w:r>
      <w:r w:rsidR="00EE4ED6" w:rsidRPr="007F2E5C">
        <w:rPr>
          <w:rFonts w:ascii="Arial" w:hAnsi="Arial" w:cs="Arial"/>
          <w:b/>
          <w:sz w:val="28"/>
          <w:szCs w:val="28"/>
        </w:rPr>
        <w:t xml:space="preserve"> </w:t>
      </w:r>
      <w:r w:rsidR="006C2586" w:rsidRPr="007F2E5C">
        <w:rPr>
          <w:rFonts w:ascii="Arial" w:hAnsi="Arial" w:cs="Arial"/>
          <w:sz w:val="28"/>
          <w:szCs w:val="28"/>
        </w:rPr>
        <w:t>Если не указано иное, один образец подвергают всем испытаниям, и если образец выдерживает все испытания, то он удовлетворяет требованиям настоящего стандарта.</w:t>
      </w:r>
      <w:r w:rsidR="007F2E5C" w:rsidRPr="007F2E5C">
        <w:rPr>
          <w:rFonts w:ascii="Arial" w:hAnsi="Arial" w:cs="Arial"/>
          <w:sz w:val="28"/>
          <w:szCs w:val="28"/>
        </w:rPr>
        <w:t xml:space="preserve"> Образец испытывают, как при поставке, так и в нормальных условиях </w:t>
      </w:r>
      <w:r w:rsidR="007F2E5C" w:rsidRPr="007F2E5C">
        <w:rPr>
          <w:rFonts w:ascii="Arial" w:hAnsi="Arial" w:cs="Arial"/>
          <w:sz w:val="28"/>
          <w:szCs w:val="28"/>
        </w:rPr>
        <w:lastRenderedPageBreak/>
        <w:t>эксплуатации, при температуре окружающей среды</w:t>
      </w:r>
      <w:r w:rsidR="007F2E5C">
        <w:rPr>
          <w:rFonts w:ascii="Arial" w:hAnsi="Arial" w:cs="Arial"/>
          <w:sz w:val="28"/>
          <w:szCs w:val="28"/>
        </w:rPr>
        <w:t xml:space="preserve"> </w:t>
      </w:r>
      <w:r w:rsidR="007F2E5C" w:rsidRPr="007F2E5C">
        <w:rPr>
          <w:rFonts w:ascii="Arial" w:hAnsi="Arial" w:cs="Arial"/>
          <w:sz w:val="28"/>
          <w:szCs w:val="28"/>
        </w:rPr>
        <w:t xml:space="preserve">(20 ± 5) °С. Испытания проводят в порядке следования разделов настоящего </w:t>
      </w:r>
      <w:r w:rsidR="00D5165A" w:rsidRPr="00D5165A">
        <w:rPr>
          <w:rFonts w:ascii="Arial" w:hAnsi="Arial" w:cs="Arial"/>
          <w:sz w:val="28"/>
          <w:szCs w:val="28"/>
        </w:rPr>
        <w:t>стандарта</w:t>
      </w:r>
      <w:r w:rsidR="007F2E5C" w:rsidRPr="007F2E5C">
        <w:rPr>
          <w:rFonts w:ascii="Arial" w:hAnsi="Arial" w:cs="Arial"/>
          <w:sz w:val="28"/>
          <w:szCs w:val="28"/>
        </w:rPr>
        <w:t>.</w:t>
      </w:r>
    </w:p>
    <w:p w14:paraId="0737044A" w14:textId="77777777" w:rsidR="00C23772" w:rsidRPr="00D875A4" w:rsidRDefault="00487602" w:rsidP="00EE4ED6">
      <w:pPr>
        <w:spacing w:line="360" w:lineRule="auto"/>
        <w:ind w:firstLine="567"/>
        <w:jc w:val="both"/>
        <w:rPr>
          <w:rFonts w:ascii="Arial" w:hAnsi="Arial" w:cs="Arial"/>
          <w:sz w:val="28"/>
          <w:szCs w:val="28"/>
          <w:highlight w:val="yellow"/>
        </w:rPr>
      </w:pPr>
      <w:r w:rsidRPr="00E958DA">
        <w:rPr>
          <w:rFonts w:ascii="Arial" w:hAnsi="Arial" w:cs="Arial"/>
          <w:sz w:val="28"/>
          <w:szCs w:val="28"/>
        </w:rPr>
        <w:t xml:space="preserve">4.3 </w:t>
      </w:r>
      <w:r w:rsidR="00C23772" w:rsidRPr="00C23772">
        <w:rPr>
          <w:rFonts w:ascii="Arial" w:hAnsi="Arial" w:cs="Arial"/>
          <w:sz w:val="28"/>
          <w:szCs w:val="28"/>
        </w:rPr>
        <w:t>Если образец не выдерживает испытания вследствие сборочного или производственного брака, который не обусловлен конструкцией, данное и любое предшествующее ему испытание, которое могло повлиять на результаты испытания, повторяют в требуемой последовательности. Последующие испытания проводят на другом образце, который должен соответствовать требованиям настоящего стандарта.</w:t>
      </w:r>
    </w:p>
    <w:p w14:paraId="64AC4301" w14:textId="77777777" w:rsidR="0013225B" w:rsidRPr="00D875A4" w:rsidRDefault="0013225B" w:rsidP="006C2586">
      <w:pPr>
        <w:spacing w:line="360" w:lineRule="auto"/>
        <w:rPr>
          <w:rFonts w:ascii="Arial" w:hAnsi="Arial" w:cs="Arial"/>
          <w:b/>
          <w:sz w:val="10"/>
          <w:szCs w:val="10"/>
          <w:highlight w:val="yellow"/>
        </w:rPr>
      </w:pPr>
    </w:p>
    <w:p w14:paraId="3F935913" w14:textId="77777777" w:rsidR="006C2586" w:rsidRPr="005416E1" w:rsidRDefault="006C2586" w:rsidP="00EE4ED6">
      <w:pPr>
        <w:spacing w:line="360" w:lineRule="auto"/>
        <w:ind w:firstLine="567"/>
        <w:rPr>
          <w:rFonts w:ascii="Arial" w:hAnsi="Arial" w:cs="Arial"/>
          <w:b/>
          <w:sz w:val="28"/>
          <w:szCs w:val="28"/>
        </w:rPr>
      </w:pPr>
      <w:r w:rsidRPr="005416E1">
        <w:rPr>
          <w:rFonts w:ascii="Arial" w:hAnsi="Arial" w:cs="Arial"/>
          <w:b/>
          <w:sz w:val="28"/>
          <w:szCs w:val="28"/>
        </w:rPr>
        <w:t xml:space="preserve">5 Стандартные </w:t>
      </w:r>
      <w:r w:rsidR="00D4015F" w:rsidRPr="005416E1">
        <w:rPr>
          <w:rFonts w:ascii="Arial" w:hAnsi="Arial" w:cs="Arial"/>
          <w:b/>
          <w:sz w:val="28"/>
          <w:szCs w:val="28"/>
        </w:rPr>
        <w:t xml:space="preserve">номинальные </w:t>
      </w:r>
      <w:r w:rsidRPr="005416E1">
        <w:rPr>
          <w:rFonts w:ascii="Arial" w:hAnsi="Arial" w:cs="Arial"/>
          <w:b/>
          <w:sz w:val="28"/>
          <w:szCs w:val="28"/>
        </w:rPr>
        <w:t xml:space="preserve">значения </w:t>
      </w:r>
    </w:p>
    <w:p w14:paraId="12CD1455" w14:textId="77777777" w:rsidR="006C2586" w:rsidRPr="005416E1" w:rsidRDefault="006C2586" w:rsidP="006C2586">
      <w:pPr>
        <w:spacing w:line="360" w:lineRule="auto"/>
        <w:rPr>
          <w:rFonts w:ascii="Arial" w:hAnsi="Arial" w:cs="Arial"/>
          <w:b/>
          <w:sz w:val="10"/>
          <w:szCs w:val="10"/>
        </w:rPr>
      </w:pPr>
    </w:p>
    <w:p w14:paraId="6091BFF8" w14:textId="77777777" w:rsidR="00CF6BFA" w:rsidRPr="005416E1" w:rsidRDefault="00CF6BFA" w:rsidP="00EE4ED6">
      <w:pPr>
        <w:spacing w:line="360" w:lineRule="auto"/>
        <w:ind w:firstLine="567"/>
        <w:rPr>
          <w:rFonts w:ascii="Arial" w:hAnsi="Arial" w:cs="Arial"/>
          <w:sz w:val="28"/>
          <w:szCs w:val="28"/>
        </w:rPr>
      </w:pPr>
      <w:r w:rsidRPr="005416E1">
        <w:rPr>
          <w:rFonts w:ascii="Arial" w:hAnsi="Arial" w:cs="Arial"/>
          <w:sz w:val="28"/>
          <w:szCs w:val="28"/>
        </w:rPr>
        <w:t xml:space="preserve">Номинальная токовая нагрузка не должна превышать </w:t>
      </w:r>
      <w:proofErr w:type="spellStart"/>
      <w:r w:rsidRPr="005416E1">
        <w:rPr>
          <w:rFonts w:ascii="Arial" w:hAnsi="Arial" w:cs="Arial"/>
          <w:sz w:val="28"/>
          <w:szCs w:val="28"/>
        </w:rPr>
        <w:t>максималь</w:t>
      </w:r>
      <w:proofErr w:type="spellEnd"/>
      <w:r w:rsidRPr="005416E1">
        <w:rPr>
          <w:rFonts w:ascii="Arial" w:hAnsi="Arial" w:cs="Arial"/>
          <w:sz w:val="28"/>
          <w:szCs w:val="28"/>
        </w:rPr>
        <w:t>-</w:t>
      </w:r>
    </w:p>
    <w:p w14:paraId="527E64AF" w14:textId="77777777" w:rsidR="006C2586" w:rsidRPr="005416E1" w:rsidRDefault="00CF6BFA" w:rsidP="00CF6BFA">
      <w:pPr>
        <w:spacing w:line="360" w:lineRule="auto"/>
        <w:rPr>
          <w:rFonts w:ascii="Arial" w:hAnsi="Arial" w:cs="Arial"/>
          <w:sz w:val="28"/>
          <w:szCs w:val="28"/>
        </w:rPr>
      </w:pPr>
      <w:proofErr w:type="spellStart"/>
      <w:r w:rsidRPr="005416E1">
        <w:rPr>
          <w:rFonts w:ascii="Arial" w:hAnsi="Arial" w:cs="Arial"/>
          <w:sz w:val="28"/>
          <w:szCs w:val="28"/>
        </w:rPr>
        <w:t>ного</w:t>
      </w:r>
      <w:proofErr w:type="spellEnd"/>
      <w:r w:rsidRPr="005416E1">
        <w:rPr>
          <w:rFonts w:ascii="Arial" w:hAnsi="Arial" w:cs="Arial"/>
          <w:sz w:val="28"/>
          <w:szCs w:val="28"/>
        </w:rPr>
        <w:t xml:space="preserve"> значения номинальной токовой нагрузки вводного устройства или </w:t>
      </w:r>
      <w:r w:rsidR="006C2586" w:rsidRPr="005416E1">
        <w:rPr>
          <w:rFonts w:ascii="Arial" w:hAnsi="Arial" w:cs="Arial"/>
          <w:sz w:val="28"/>
          <w:szCs w:val="28"/>
        </w:rPr>
        <w:t>соединителя.</w:t>
      </w:r>
    </w:p>
    <w:p w14:paraId="55E97460" w14:textId="77777777" w:rsidR="006C2586" w:rsidRPr="005416E1" w:rsidRDefault="006C2586" w:rsidP="00231802">
      <w:pPr>
        <w:spacing w:line="360" w:lineRule="auto"/>
        <w:ind w:firstLine="567"/>
        <w:jc w:val="both"/>
        <w:rPr>
          <w:rFonts w:ascii="Arial" w:hAnsi="Arial" w:cs="Arial"/>
          <w:sz w:val="28"/>
          <w:szCs w:val="28"/>
        </w:rPr>
      </w:pPr>
      <w:r w:rsidRPr="005416E1">
        <w:rPr>
          <w:rFonts w:ascii="Arial" w:hAnsi="Arial" w:cs="Arial"/>
          <w:sz w:val="28"/>
          <w:szCs w:val="28"/>
        </w:rPr>
        <w:t>Предпочтительные значения номинальной токовой нагрузки приведены в таблице</w:t>
      </w:r>
      <w:r w:rsidR="008D1596" w:rsidRPr="005416E1">
        <w:rPr>
          <w:rFonts w:ascii="Arial" w:hAnsi="Arial" w:cs="Arial"/>
          <w:sz w:val="28"/>
          <w:szCs w:val="28"/>
        </w:rPr>
        <w:t xml:space="preserve"> 1.</w:t>
      </w:r>
    </w:p>
    <w:p w14:paraId="782268CE" w14:textId="77777777" w:rsidR="006C2586" w:rsidRPr="005416E1" w:rsidRDefault="006C2586" w:rsidP="00231802">
      <w:pPr>
        <w:spacing w:line="360" w:lineRule="auto"/>
        <w:jc w:val="both"/>
        <w:rPr>
          <w:rFonts w:ascii="Arial" w:hAnsi="Arial" w:cs="Arial"/>
          <w:sz w:val="28"/>
          <w:szCs w:val="28"/>
        </w:rPr>
      </w:pPr>
      <w:r w:rsidRPr="005416E1">
        <w:rPr>
          <w:rFonts w:ascii="Arial" w:hAnsi="Arial" w:cs="Arial"/>
          <w:sz w:val="28"/>
          <w:szCs w:val="28"/>
        </w:rPr>
        <w:t>Т</w:t>
      </w:r>
      <w:r w:rsidR="0013225B" w:rsidRPr="005416E1">
        <w:rPr>
          <w:rFonts w:ascii="Arial" w:hAnsi="Arial" w:cs="Arial"/>
          <w:sz w:val="28"/>
          <w:szCs w:val="28"/>
        </w:rPr>
        <w:t xml:space="preserve"> </w:t>
      </w:r>
      <w:r w:rsidRPr="005416E1">
        <w:rPr>
          <w:rFonts w:ascii="Arial" w:hAnsi="Arial" w:cs="Arial"/>
          <w:sz w:val="28"/>
          <w:szCs w:val="28"/>
        </w:rPr>
        <w:t>а</w:t>
      </w:r>
      <w:r w:rsidR="0013225B" w:rsidRPr="005416E1">
        <w:rPr>
          <w:rFonts w:ascii="Arial" w:hAnsi="Arial" w:cs="Arial"/>
          <w:sz w:val="28"/>
          <w:szCs w:val="28"/>
        </w:rPr>
        <w:t xml:space="preserve"> </w:t>
      </w:r>
      <w:r w:rsidRPr="005416E1">
        <w:rPr>
          <w:rFonts w:ascii="Arial" w:hAnsi="Arial" w:cs="Arial"/>
          <w:sz w:val="28"/>
          <w:szCs w:val="28"/>
        </w:rPr>
        <w:t>б</w:t>
      </w:r>
      <w:r w:rsidR="0013225B" w:rsidRPr="005416E1">
        <w:rPr>
          <w:rFonts w:ascii="Arial" w:hAnsi="Arial" w:cs="Arial"/>
          <w:sz w:val="28"/>
          <w:szCs w:val="28"/>
        </w:rPr>
        <w:t xml:space="preserve"> </w:t>
      </w:r>
      <w:r w:rsidRPr="005416E1">
        <w:rPr>
          <w:rFonts w:ascii="Arial" w:hAnsi="Arial" w:cs="Arial"/>
          <w:sz w:val="28"/>
          <w:szCs w:val="28"/>
        </w:rPr>
        <w:t>л</w:t>
      </w:r>
      <w:r w:rsidR="0013225B" w:rsidRPr="005416E1">
        <w:rPr>
          <w:rFonts w:ascii="Arial" w:hAnsi="Arial" w:cs="Arial"/>
          <w:sz w:val="28"/>
          <w:szCs w:val="28"/>
        </w:rPr>
        <w:t xml:space="preserve"> </w:t>
      </w:r>
      <w:r w:rsidRPr="005416E1">
        <w:rPr>
          <w:rFonts w:ascii="Arial" w:hAnsi="Arial" w:cs="Arial"/>
          <w:sz w:val="28"/>
          <w:szCs w:val="28"/>
        </w:rPr>
        <w:t>и</w:t>
      </w:r>
      <w:r w:rsidR="0013225B" w:rsidRPr="005416E1">
        <w:rPr>
          <w:rFonts w:ascii="Arial" w:hAnsi="Arial" w:cs="Arial"/>
          <w:sz w:val="28"/>
          <w:szCs w:val="28"/>
        </w:rPr>
        <w:t xml:space="preserve"> </w:t>
      </w:r>
      <w:r w:rsidRPr="005416E1">
        <w:rPr>
          <w:rFonts w:ascii="Arial" w:hAnsi="Arial" w:cs="Arial"/>
          <w:sz w:val="28"/>
          <w:szCs w:val="28"/>
        </w:rPr>
        <w:t>ц</w:t>
      </w:r>
      <w:r w:rsidR="0013225B" w:rsidRPr="005416E1">
        <w:rPr>
          <w:rFonts w:ascii="Arial" w:hAnsi="Arial" w:cs="Arial"/>
          <w:sz w:val="28"/>
          <w:szCs w:val="28"/>
        </w:rPr>
        <w:t xml:space="preserve"> </w:t>
      </w:r>
      <w:r w:rsidRPr="005416E1">
        <w:rPr>
          <w:rFonts w:ascii="Arial" w:hAnsi="Arial" w:cs="Arial"/>
          <w:sz w:val="28"/>
          <w:szCs w:val="28"/>
        </w:rPr>
        <w:t>а 1</w:t>
      </w:r>
      <w:r w:rsidR="0013225B" w:rsidRPr="005416E1">
        <w:rPr>
          <w:rFonts w:ascii="Arial" w:hAnsi="Arial" w:cs="Arial"/>
          <w:sz w:val="28"/>
          <w:szCs w:val="28"/>
        </w:rPr>
        <w:t xml:space="preserve"> </w:t>
      </w:r>
      <w:r w:rsidRPr="005416E1">
        <w:rPr>
          <w:rFonts w:ascii="Arial" w:hAnsi="Arial" w:cs="Arial"/>
          <w:sz w:val="28"/>
          <w:szCs w:val="28"/>
        </w:rPr>
        <w:t>–</w:t>
      </w:r>
      <w:r w:rsidR="0013225B" w:rsidRPr="005416E1">
        <w:rPr>
          <w:rFonts w:ascii="Arial" w:hAnsi="Arial" w:cs="Arial"/>
          <w:sz w:val="28"/>
          <w:szCs w:val="28"/>
        </w:rPr>
        <w:t xml:space="preserve"> </w:t>
      </w:r>
      <w:r w:rsidRPr="005416E1">
        <w:rPr>
          <w:rFonts w:ascii="Arial" w:hAnsi="Arial" w:cs="Arial"/>
          <w:sz w:val="28"/>
          <w:szCs w:val="28"/>
        </w:rPr>
        <w:t>Предпочтительные значения номинальной токовой нагрузки</w:t>
      </w:r>
    </w:p>
    <w:p w14:paraId="5B1B902F" w14:textId="77777777" w:rsidR="006C2586" w:rsidRPr="005416E1" w:rsidRDefault="006C2586" w:rsidP="006C2586">
      <w:pPr>
        <w:spacing w:line="360" w:lineRule="auto"/>
        <w:rPr>
          <w:rFonts w:ascii="Arial" w:hAnsi="Arial" w:cs="Arial"/>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6C2586" w:rsidRPr="005416E1" w14:paraId="4C1694BC" w14:textId="77777777" w:rsidTr="00EE4ED6">
        <w:tc>
          <w:tcPr>
            <w:tcW w:w="4926" w:type="dxa"/>
            <w:tcBorders>
              <w:top w:val="single" w:sz="4" w:space="0" w:color="auto"/>
              <w:left w:val="single" w:sz="4" w:space="0" w:color="auto"/>
              <w:bottom w:val="double" w:sz="4" w:space="0" w:color="auto"/>
              <w:right w:val="single" w:sz="4" w:space="0" w:color="auto"/>
            </w:tcBorders>
            <w:hideMark/>
          </w:tcPr>
          <w:p w14:paraId="4B7743E6" w14:textId="77777777" w:rsidR="006C2586" w:rsidRPr="005416E1" w:rsidRDefault="006C2586" w:rsidP="006C2586">
            <w:pPr>
              <w:spacing w:line="360" w:lineRule="auto"/>
              <w:jc w:val="center"/>
              <w:rPr>
                <w:rFonts w:ascii="Arial" w:hAnsi="Arial" w:cs="Arial"/>
                <w:sz w:val="28"/>
                <w:szCs w:val="28"/>
              </w:rPr>
            </w:pPr>
            <w:r w:rsidRPr="005416E1">
              <w:rPr>
                <w:rFonts w:ascii="Arial" w:hAnsi="Arial" w:cs="Arial"/>
                <w:sz w:val="28"/>
                <w:szCs w:val="28"/>
              </w:rPr>
              <w:t xml:space="preserve">Серия </w:t>
            </w:r>
            <w:r w:rsidR="00EE4ED6" w:rsidRPr="005416E1">
              <w:rPr>
                <w:rFonts w:ascii="Arial" w:hAnsi="Arial" w:cs="Arial"/>
                <w:sz w:val="28"/>
                <w:szCs w:val="28"/>
                <w:lang w:val="en-US"/>
              </w:rPr>
              <w:t>I</w:t>
            </w:r>
            <w:r w:rsidRPr="005416E1">
              <w:rPr>
                <w:rFonts w:ascii="Arial" w:hAnsi="Arial" w:cs="Arial"/>
                <w:sz w:val="28"/>
                <w:szCs w:val="28"/>
              </w:rPr>
              <w:t>, А</w:t>
            </w:r>
          </w:p>
        </w:tc>
        <w:tc>
          <w:tcPr>
            <w:tcW w:w="4927" w:type="dxa"/>
            <w:tcBorders>
              <w:top w:val="single" w:sz="4" w:space="0" w:color="auto"/>
              <w:left w:val="single" w:sz="4" w:space="0" w:color="auto"/>
              <w:bottom w:val="double" w:sz="4" w:space="0" w:color="auto"/>
              <w:right w:val="single" w:sz="4" w:space="0" w:color="auto"/>
            </w:tcBorders>
            <w:hideMark/>
          </w:tcPr>
          <w:p w14:paraId="3974ACD1" w14:textId="77777777" w:rsidR="006C2586" w:rsidRPr="005416E1" w:rsidRDefault="006C2586" w:rsidP="006C2586">
            <w:pPr>
              <w:spacing w:line="360" w:lineRule="auto"/>
              <w:jc w:val="center"/>
              <w:rPr>
                <w:rFonts w:ascii="Arial" w:hAnsi="Arial" w:cs="Arial"/>
                <w:sz w:val="28"/>
                <w:szCs w:val="28"/>
              </w:rPr>
            </w:pPr>
            <w:r w:rsidRPr="005416E1">
              <w:rPr>
                <w:rFonts w:ascii="Arial" w:hAnsi="Arial" w:cs="Arial"/>
                <w:sz w:val="28"/>
                <w:szCs w:val="28"/>
              </w:rPr>
              <w:t xml:space="preserve">Серия </w:t>
            </w:r>
            <w:r w:rsidRPr="005416E1">
              <w:rPr>
                <w:rFonts w:ascii="Arial" w:hAnsi="Arial" w:cs="Arial"/>
                <w:sz w:val="28"/>
                <w:szCs w:val="28"/>
                <w:lang w:val="en-US"/>
              </w:rPr>
              <w:t>II</w:t>
            </w:r>
            <w:r w:rsidRPr="005416E1">
              <w:rPr>
                <w:rFonts w:ascii="Arial" w:hAnsi="Arial" w:cs="Arial"/>
                <w:sz w:val="28"/>
                <w:szCs w:val="28"/>
              </w:rPr>
              <w:t>, А</w:t>
            </w:r>
          </w:p>
        </w:tc>
      </w:tr>
      <w:tr w:rsidR="006C2586" w:rsidRPr="005416E1" w14:paraId="6203F104" w14:textId="77777777" w:rsidTr="00EE4ED6">
        <w:tc>
          <w:tcPr>
            <w:tcW w:w="4926" w:type="dxa"/>
            <w:tcBorders>
              <w:top w:val="double" w:sz="4" w:space="0" w:color="auto"/>
              <w:left w:val="single" w:sz="4" w:space="0" w:color="auto"/>
              <w:bottom w:val="single" w:sz="4" w:space="0" w:color="auto"/>
              <w:right w:val="single" w:sz="4" w:space="0" w:color="auto"/>
            </w:tcBorders>
            <w:hideMark/>
          </w:tcPr>
          <w:p w14:paraId="1954BCBA" w14:textId="77777777" w:rsidR="006C2586" w:rsidRPr="005416E1" w:rsidRDefault="006C2586" w:rsidP="006C2586">
            <w:pPr>
              <w:spacing w:line="360" w:lineRule="auto"/>
              <w:jc w:val="center"/>
              <w:rPr>
                <w:rFonts w:ascii="Arial" w:hAnsi="Arial" w:cs="Arial"/>
                <w:sz w:val="28"/>
                <w:szCs w:val="28"/>
              </w:rPr>
            </w:pPr>
            <w:r w:rsidRPr="005416E1">
              <w:rPr>
                <w:rFonts w:ascii="Arial" w:hAnsi="Arial" w:cs="Arial"/>
                <w:sz w:val="28"/>
                <w:szCs w:val="28"/>
              </w:rPr>
              <w:t>16</w:t>
            </w:r>
          </w:p>
          <w:p w14:paraId="62D8E989" w14:textId="77777777" w:rsidR="006C2586" w:rsidRPr="005416E1" w:rsidRDefault="006C2586" w:rsidP="006C2586">
            <w:pPr>
              <w:spacing w:line="360" w:lineRule="auto"/>
              <w:jc w:val="center"/>
              <w:rPr>
                <w:rFonts w:ascii="Arial" w:hAnsi="Arial" w:cs="Arial"/>
                <w:sz w:val="28"/>
                <w:szCs w:val="28"/>
              </w:rPr>
            </w:pPr>
            <w:r w:rsidRPr="005416E1">
              <w:rPr>
                <w:rFonts w:ascii="Arial" w:hAnsi="Arial" w:cs="Arial"/>
                <w:sz w:val="28"/>
                <w:szCs w:val="28"/>
              </w:rPr>
              <w:t>32</w:t>
            </w:r>
          </w:p>
          <w:p w14:paraId="36840EED" w14:textId="77777777" w:rsidR="006C2586" w:rsidRPr="005416E1" w:rsidRDefault="006C2586" w:rsidP="006C2586">
            <w:pPr>
              <w:spacing w:line="360" w:lineRule="auto"/>
              <w:jc w:val="center"/>
              <w:rPr>
                <w:rFonts w:ascii="Arial" w:hAnsi="Arial" w:cs="Arial"/>
                <w:sz w:val="28"/>
                <w:szCs w:val="28"/>
              </w:rPr>
            </w:pPr>
            <w:r w:rsidRPr="005416E1">
              <w:rPr>
                <w:rFonts w:ascii="Arial" w:hAnsi="Arial" w:cs="Arial"/>
                <w:sz w:val="28"/>
                <w:szCs w:val="28"/>
              </w:rPr>
              <w:t>63</w:t>
            </w:r>
          </w:p>
        </w:tc>
        <w:tc>
          <w:tcPr>
            <w:tcW w:w="4927" w:type="dxa"/>
            <w:tcBorders>
              <w:top w:val="double" w:sz="4" w:space="0" w:color="auto"/>
              <w:left w:val="single" w:sz="4" w:space="0" w:color="auto"/>
              <w:bottom w:val="single" w:sz="4" w:space="0" w:color="auto"/>
              <w:right w:val="single" w:sz="4" w:space="0" w:color="auto"/>
            </w:tcBorders>
            <w:hideMark/>
          </w:tcPr>
          <w:p w14:paraId="033D71FE" w14:textId="77777777" w:rsidR="006C2586" w:rsidRPr="005416E1" w:rsidRDefault="006C2586" w:rsidP="006C2586">
            <w:pPr>
              <w:spacing w:line="360" w:lineRule="auto"/>
              <w:jc w:val="center"/>
              <w:rPr>
                <w:rFonts w:ascii="Arial" w:hAnsi="Arial" w:cs="Arial"/>
                <w:sz w:val="28"/>
                <w:szCs w:val="28"/>
              </w:rPr>
            </w:pPr>
            <w:r w:rsidRPr="005416E1">
              <w:rPr>
                <w:rFonts w:ascii="Arial" w:hAnsi="Arial" w:cs="Arial"/>
                <w:sz w:val="28"/>
                <w:szCs w:val="28"/>
              </w:rPr>
              <w:t>20</w:t>
            </w:r>
          </w:p>
          <w:p w14:paraId="674AD338" w14:textId="77777777" w:rsidR="006C2586" w:rsidRPr="005416E1" w:rsidRDefault="006C2586" w:rsidP="006C2586">
            <w:pPr>
              <w:spacing w:line="360" w:lineRule="auto"/>
              <w:jc w:val="center"/>
              <w:rPr>
                <w:rFonts w:ascii="Arial" w:hAnsi="Arial" w:cs="Arial"/>
                <w:sz w:val="28"/>
                <w:szCs w:val="28"/>
              </w:rPr>
            </w:pPr>
            <w:r w:rsidRPr="005416E1">
              <w:rPr>
                <w:rFonts w:ascii="Arial" w:hAnsi="Arial" w:cs="Arial"/>
                <w:sz w:val="28"/>
                <w:szCs w:val="28"/>
              </w:rPr>
              <w:t>30</w:t>
            </w:r>
          </w:p>
          <w:p w14:paraId="3C960328" w14:textId="77777777" w:rsidR="006C2586" w:rsidRPr="005416E1" w:rsidRDefault="006C2586" w:rsidP="006C2586">
            <w:pPr>
              <w:spacing w:line="360" w:lineRule="auto"/>
              <w:jc w:val="center"/>
              <w:rPr>
                <w:rFonts w:ascii="Arial" w:hAnsi="Arial" w:cs="Arial"/>
                <w:sz w:val="28"/>
                <w:szCs w:val="28"/>
              </w:rPr>
            </w:pPr>
            <w:r w:rsidRPr="005416E1">
              <w:rPr>
                <w:rFonts w:ascii="Arial" w:hAnsi="Arial" w:cs="Arial"/>
                <w:sz w:val="28"/>
                <w:szCs w:val="28"/>
              </w:rPr>
              <w:t>60</w:t>
            </w:r>
          </w:p>
        </w:tc>
      </w:tr>
    </w:tbl>
    <w:p w14:paraId="4C421E57" w14:textId="77777777" w:rsidR="006C2586" w:rsidRPr="005416E1" w:rsidRDefault="006C2586" w:rsidP="006C2586">
      <w:pPr>
        <w:spacing w:line="360" w:lineRule="auto"/>
        <w:rPr>
          <w:rFonts w:ascii="Arial" w:hAnsi="Arial" w:cs="Arial"/>
          <w:sz w:val="22"/>
          <w:szCs w:val="22"/>
        </w:rPr>
      </w:pPr>
    </w:p>
    <w:p w14:paraId="1F92BB10" w14:textId="77777777" w:rsidR="00487602" w:rsidRPr="005E1D2E" w:rsidRDefault="00487602" w:rsidP="00487602">
      <w:pPr>
        <w:spacing w:line="360" w:lineRule="auto"/>
        <w:ind w:firstLine="567"/>
        <w:rPr>
          <w:rFonts w:ascii="Arial" w:eastAsia="MS Mincho" w:hAnsi="Arial" w:cs="Arial"/>
          <w:sz w:val="24"/>
          <w:szCs w:val="24"/>
          <w:lang w:eastAsia="ja-JP"/>
        </w:rPr>
      </w:pPr>
      <w:r w:rsidRPr="005416E1">
        <w:rPr>
          <w:rFonts w:ascii="Arial" w:hAnsi="Arial" w:cs="Arial"/>
          <w:sz w:val="24"/>
          <w:szCs w:val="24"/>
        </w:rPr>
        <w:t xml:space="preserve">П р и м е ч а н и </w:t>
      </w:r>
      <w:proofErr w:type="gramStart"/>
      <w:r w:rsidRPr="005416E1">
        <w:rPr>
          <w:rFonts w:ascii="Arial" w:hAnsi="Arial" w:cs="Arial"/>
          <w:sz w:val="24"/>
          <w:szCs w:val="24"/>
        </w:rPr>
        <w:t xml:space="preserve">е </w:t>
      </w:r>
      <w:r w:rsidR="005416E1" w:rsidRPr="005416E1">
        <w:rPr>
          <w:rFonts w:ascii="Arial" w:hAnsi="Arial" w:cs="Arial"/>
          <w:sz w:val="24"/>
          <w:szCs w:val="24"/>
        </w:rPr>
        <w:t xml:space="preserve"> 1</w:t>
      </w:r>
      <w:proofErr w:type="gramEnd"/>
      <w:r w:rsidR="005416E1" w:rsidRPr="005416E1">
        <w:rPr>
          <w:rFonts w:ascii="Arial" w:hAnsi="Arial" w:cs="Arial"/>
          <w:sz w:val="24"/>
          <w:szCs w:val="24"/>
        </w:rPr>
        <w:t xml:space="preserve"> </w:t>
      </w:r>
      <w:proofErr w:type="gramStart"/>
      <w:r w:rsidRPr="005416E1">
        <w:rPr>
          <w:rFonts w:ascii="Arial" w:hAnsi="Arial" w:cs="Arial"/>
          <w:sz w:val="24"/>
          <w:szCs w:val="24"/>
        </w:rPr>
        <w:t>–</w:t>
      </w:r>
      <w:r w:rsidRPr="005416E1">
        <w:rPr>
          <w:rFonts w:ascii="Arial" w:eastAsia="MS Mincho" w:hAnsi="Arial" w:cs="Arial"/>
          <w:sz w:val="24"/>
          <w:szCs w:val="24"/>
          <w:lang w:eastAsia="ja-JP"/>
        </w:rPr>
        <w:t xml:space="preserve">  «</w:t>
      </w:r>
      <w:proofErr w:type="gramEnd"/>
      <w:r w:rsidRPr="005416E1">
        <w:rPr>
          <w:rFonts w:ascii="Arial" w:eastAsia="MS Mincho" w:hAnsi="Arial" w:cs="Arial"/>
          <w:sz w:val="24"/>
          <w:szCs w:val="24"/>
          <w:lang w:eastAsia="ja-JP"/>
        </w:rPr>
        <w:t>Предпочтительные» значения не исключают других значений.</w:t>
      </w:r>
    </w:p>
    <w:p w14:paraId="5B1F04EA" w14:textId="77777777" w:rsidR="00487602" w:rsidRPr="00396D9D" w:rsidRDefault="00487602" w:rsidP="00487602">
      <w:pPr>
        <w:spacing w:line="360" w:lineRule="auto"/>
        <w:ind w:firstLine="567"/>
        <w:rPr>
          <w:rFonts w:ascii="Arial" w:eastAsia="MS Mincho" w:hAnsi="Arial" w:cs="Arial"/>
          <w:sz w:val="28"/>
          <w:szCs w:val="28"/>
          <w:lang w:eastAsia="ja-JP"/>
        </w:rPr>
      </w:pPr>
    </w:p>
    <w:p w14:paraId="500C7660" w14:textId="77777777" w:rsidR="00487602" w:rsidRDefault="00487602" w:rsidP="00487602">
      <w:pPr>
        <w:spacing w:line="360" w:lineRule="auto"/>
        <w:ind w:firstLine="567"/>
        <w:rPr>
          <w:rFonts w:ascii="Arial" w:eastAsia="MS Mincho" w:hAnsi="Arial" w:cs="Arial"/>
          <w:sz w:val="24"/>
          <w:szCs w:val="24"/>
          <w:lang w:eastAsia="ja-JP"/>
        </w:rPr>
      </w:pPr>
      <w:r w:rsidRPr="006F24AF">
        <w:rPr>
          <w:rFonts w:ascii="Arial" w:hAnsi="Arial" w:cs="Arial"/>
          <w:sz w:val="24"/>
          <w:szCs w:val="24"/>
        </w:rPr>
        <w:t xml:space="preserve">П р и м е ч а н и </w:t>
      </w:r>
      <w:proofErr w:type="gramStart"/>
      <w:r w:rsidRPr="006F24AF">
        <w:rPr>
          <w:rFonts w:ascii="Arial" w:hAnsi="Arial" w:cs="Arial"/>
          <w:sz w:val="24"/>
          <w:szCs w:val="24"/>
        </w:rPr>
        <w:t>е</w:t>
      </w:r>
      <w:r w:rsidR="005416E1">
        <w:rPr>
          <w:rFonts w:ascii="Arial" w:hAnsi="Arial" w:cs="Arial"/>
          <w:sz w:val="24"/>
          <w:szCs w:val="24"/>
        </w:rPr>
        <w:t xml:space="preserve">  2</w:t>
      </w:r>
      <w:proofErr w:type="gramEnd"/>
      <w:r w:rsidRPr="006F24AF">
        <w:rPr>
          <w:rFonts w:ascii="Arial" w:hAnsi="Arial" w:cs="Arial"/>
          <w:sz w:val="24"/>
          <w:szCs w:val="24"/>
        </w:rPr>
        <w:t xml:space="preserve"> </w:t>
      </w:r>
      <w:proofErr w:type="gramStart"/>
      <w:r w:rsidRPr="006F24AF">
        <w:rPr>
          <w:rFonts w:ascii="Arial" w:hAnsi="Arial" w:cs="Arial"/>
          <w:sz w:val="24"/>
          <w:szCs w:val="24"/>
        </w:rPr>
        <w:t>–</w:t>
      </w:r>
      <w:r w:rsidRPr="005E1D2E">
        <w:rPr>
          <w:rFonts w:ascii="Arial" w:eastAsia="MS Mincho" w:hAnsi="Arial" w:cs="Arial"/>
          <w:sz w:val="24"/>
          <w:szCs w:val="24"/>
          <w:lang w:eastAsia="ja-JP"/>
        </w:rPr>
        <w:t xml:space="preserve">  Примеры</w:t>
      </w:r>
      <w:proofErr w:type="gramEnd"/>
      <w:r w:rsidRPr="005E1D2E">
        <w:rPr>
          <w:rFonts w:ascii="Arial" w:eastAsia="MS Mincho" w:hAnsi="Arial" w:cs="Arial"/>
          <w:sz w:val="24"/>
          <w:szCs w:val="24"/>
          <w:lang w:eastAsia="ja-JP"/>
        </w:rPr>
        <w:t xml:space="preserve"> таких </w:t>
      </w:r>
      <w:r>
        <w:rPr>
          <w:rFonts w:ascii="Arial" w:eastAsia="MS Mincho" w:hAnsi="Arial" w:cs="Arial"/>
          <w:sz w:val="24"/>
          <w:szCs w:val="24"/>
          <w:lang w:eastAsia="ja-JP"/>
        </w:rPr>
        <w:t>к</w:t>
      </w:r>
      <w:r w:rsidRPr="005E1D2E">
        <w:rPr>
          <w:rFonts w:ascii="Arial" w:eastAsia="MS Mincho" w:hAnsi="Arial" w:cs="Arial"/>
          <w:sz w:val="24"/>
          <w:szCs w:val="24"/>
          <w:lang w:eastAsia="ja-JP"/>
        </w:rPr>
        <w:t>онтактны</w:t>
      </w:r>
      <w:r>
        <w:rPr>
          <w:rFonts w:ascii="Arial" w:eastAsia="MS Mincho" w:hAnsi="Arial" w:cs="Arial"/>
          <w:sz w:val="24"/>
          <w:szCs w:val="24"/>
          <w:lang w:eastAsia="ja-JP"/>
        </w:rPr>
        <w:t>х</w:t>
      </w:r>
      <w:r w:rsidRPr="005E1D2E">
        <w:rPr>
          <w:rFonts w:ascii="Arial" w:eastAsia="MS Mincho" w:hAnsi="Arial" w:cs="Arial"/>
          <w:sz w:val="24"/>
          <w:szCs w:val="24"/>
          <w:lang w:eastAsia="ja-JP"/>
        </w:rPr>
        <w:t xml:space="preserve"> вывод</w:t>
      </w:r>
      <w:r>
        <w:rPr>
          <w:rFonts w:ascii="Arial" w:eastAsia="MS Mincho" w:hAnsi="Arial" w:cs="Arial"/>
          <w:sz w:val="24"/>
          <w:szCs w:val="24"/>
          <w:lang w:eastAsia="ja-JP"/>
        </w:rPr>
        <w:t>ов</w:t>
      </w:r>
      <w:r w:rsidRPr="005E1D2E">
        <w:rPr>
          <w:rFonts w:ascii="Arial" w:eastAsia="MS Mincho" w:hAnsi="Arial" w:cs="Arial"/>
          <w:sz w:val="24"/>
          <w:szCs w:val="24"/>
          <w:lang w:eastAsia="ja-JP"/>
        </w:rPr>
        <w:t xml:space="preserve"> приведены на рисунке 8. </w:t>
      </w:r>
    </w:p>
    <w:p w14:paraId="092613E6" w14:textId="77777777" w:rsidR="00E958DA" w:rsidRPr="005E1D2E" w:rsidRDefault="00E958DA" w:rsidP="00487602">
      <w:pPr>
        <w:spacing w:line="360" w:lineRule="auto"/>
        <w:ind w:firstLine="567"/>
        <w:rPr>
          <w:rFonts w:eastAsia="MS Mincho"/>
          <w:sz w:val="24"/>
          <w:szCs w:val="24"/>
          <w:lang w:eastAsia="fr-FR"/>
        </w:rPr>
      </w:pPr>
    </w:p>
    <w:p w14:paraId="14D61BED" w14:textId="77777777" w:rsidR="006C2586" w:rsidRDefault="006C2586" w:rsidP="00EE4ED6">
      <w:pPr>
        <w:spacing w:line="360" w:lineRule="auto"/>
        <w:ind w:right="-144" w:firstLine="567"/>
        <w:jc w:val="both"/>
        <w:rPr>
          <w:rFonts w:ascii="Arial" w:hAnsi="Arial" w:cs="Arial"/>
          <w:sz w:val="28"/>
          <w:szCs w:val="28"/>
        </w:rPr>
      </w:pPr>
      <w:r w:rsidRPr="005416E1">
        <w:rPr>
          <w:rFonts w:ascii="Arial" w:hAnsi="Arial" w:cs="Arial"/>
          <w:sz w:val="28"/>
          <w:szCs w:val="28"/>
        </w:rPr>
        <w:lastRenderedPageBreak/>
        <w:t xml:space="preserve">Соответствие требованиям раздела 5 проверяют </w:t>
      </w:r>
      <w:r w:rsidR="001A0DDF" w:rsidRPr="005416E1">
        <w:rPr>
          <w:rFonts w:ascii="Arial" w:hAnsi="Arial" w:cs="Arial"/>
          <w:sz w:val="28"/>
          <w:szCs w:val="28"/>
        </w:rPr>
        <w:t>по</w:t>
      </w:r>
      <w:r w:rsidRPr="005416E1">
        <w:rPr>
          <w:rFonts w:ascii="Arial" w:hAnsi="Arial" w:cs="Arial"/>
          <w:sz w:val="28"/>
          <w:szCs w:val="28"/>
        </w:rPr>
        <w:t xml:space="preserve"> маркировк</w:t>
      </w:r>
      <w:r w:rsidR="001A0DDF" w:rsidRPr="005416E1">
        <w:rPr>
          <w:rFonts w:ascii="Arial" w:hAnsi="Arial" w:cs="Arial"/>
          <w:sz w:val="28"/>
          <w:szCs w:val="28"/>
        </w:rPr>
        <w:t>е</w:t>
      </w:r>
      <w:r w:rsidRPr="005416E1">
        <w:rPr>
          <w:rFonts w:ascii="Arial" w:hAnsi="Arial" w:cs="Arial"/>
          <w:sz w:val="28"/>
          <w:szCs w:val="28"/>
        </w:rPr>
        <w:t>.</w:t>
      </w:r>
    </w:p>
    <w:p w14:paraId="74F9FD81" w14:textId="77777777" w:rsidR="00A9169B" w:rsidRDefault="00A9169B" w:rsidP="00EE4ED6">
      <w:pPr>
        <w:spacing w:line="360" w:lineRule="auto"/>
        <w:ind w:right="-144" w:firstLine="567"/>
        <w:jc w:val="both"/>
        <w:rPr>
          <w:rFonts w:ascii="Arial" w:hAnsi="Arial" w:cs="Arial"/>
          <w:sz w:val="28"/>
          <w:szCs w:val="28"/>
        </w:rPr>
      </w:pPr>
    </w:p>
    <w:p w14:paraId="357F36B9" w14:textId="77777777" w:rsidR="006C2586" w:rsidRPr="005416E1" w:rsidRDefault="006C2586" w:rsidP="00EE4ED6">
      <w:pPr>
        <w:spacing w:line="360" w:lineRule="auto"/>
        <w:ind w:firstLine="567"/>
        <w:rPr>
          <w:rFonts w:ascii="Arial" w:hAnsi="Arial" w:cs="Arial"/>
          <w:b/>
          <w:sz w:val="28"/>
          <w:szCs w:val="28"/>
        </w:rPr>
      </w:pPr>
      <w:r w:rsidRPr="005416E1">
        <w:rPr>
          <w:rFonts w:ascii="Arial" w:hAnsi="Arial" w:cs="Arial"/>
          <w:b/>
          <w:sz w:val="28"/>
          <w:szCs w:val="28"/>
        </w:rPr>
        <w:t>6 Классификация</w:t>
      </w:r>
    </w:p>
    <w:p w14:paraId="6C633098" w14:textId="77777777" w:rsidR="006C2586" w:rsidRPr="005416E1" w:rsidRDefault="006C2586" w:rsidP="006C2586">
      <w:pPr>
        <w:spacing w:line="360" w:lineRule="auto"/>
        <w:rPr>
          <w:rFonts w:ascii="Arial" w:hAnsi="Arial" w:cs="Arial"/>
          <w:sz w:val="24"/>
          <w:szCs w:val="24"/>
        </w:rPr>
      </w:pPr>
    </w:p>
    <w:p w14:paraId="344C2BCF" w14:textId="77777777" w:rsidR="006C2586" w:rsidRPr="008365E4" w:rsidRDefault="006C2586" w:rsidP="00EE4ED6">
      <w:pPr>
        <w:spacing w:line="360" w:lineRule="auto"/>
        <w:ind w:firstLine="567"/>
        <w:rPr>
          <w:rFonts w:ascii="Arial" w:hAnsi="Arial" w:cs="Arial"/>
          <w:sz w:val="28"/>
          <w:szCs w:val="28"/>
        </w:rPr>
      </w:pPr>
      <w:r w:rsidRPr="008365E4">
        <w:rPr>
          <w:rFonts w:ascii="Arial" w:hAnsi="Arial" w:cs="Arial"/>
          <w:sz w:val="28"/>
          <w:szCs w:val="28"/>
        </w:rPr>
        <w:t>6.1</w:t>
      </w:r>
      <w:r w:rsidR="00EE4ED6" w:rsidRPr="008365E4">
        <w:rPr>
          <w:rFonts w:ascii="Arial" w:hAnsi="Arial" w:cs="Arial"/>
          <w:sz w:val="28"/>
          <w:szCs w:val="28"/>
        </w:rPr>
        <w:t xml:space="preserve"> </w:t>
      </w:r>
      <w:r w:rsidR="005416E1" w:rsidRPr="008365E4">
        <w:rPr>
          <w:rFonts w:ascii="Arial" w:hAnsi="Arial" w:cs="Arial"/>
          <w:sz w:val="28"/>
          <w:szCs w:val="28"/>
        </w:rPr>
        <w:t>Классификация кабельных катушек п</w:t>
      </w:r>
      <w:r w:rsidRPr="008365E4">
        <w:rPr>
          <w:rFonts w:ascii="Arial" w:hAnsi="Arial" w:cs="Arial"/>
          <w:sz w:val="28"/>
          <w:szCs w:val="28"/>
        </w:rPr>
        <w:t>о типу конструкции</w:t>
      </w:r>
      <w:r w:rsidR="008D1596" w:rsidRPr="008365E4">
        <w:rPr>
          <w:rFonts w:ascii="Arial" w:hAnsi="Arial" w:cs="Arial"/>
          <w:sz w:val="28"/>
          <w:szCs w:val="28"/>
        </w:rPr>
        <w:t>:</w:t>
      </w:r>
    </w:p>
    <w:p w14:paraId="69396FF3" w14:textId="77777777" w:rsidR="006C2586" w:rsidRPr="005416E1" w:rsidRDefault="006C2586" w:rsidP="00EE4ED6">
      <w:pPr>
        <w:spacing w:line="360" w:lineRule="auto"/>
        <w:ind w:firstLine="567"/>
        <w:rPr>
          <w:rFonts w:ascii="Arial" w:hAnsi="Arial" w:cs="Arial"/>
          <w:sz w:val="28"/>
          <w:szCs w:val="28"/>
        </w:rPr>
      </w:pPr>
      <w:r w:rsidRPr="005416E1">
        <w:rPr>
          <w:rFonts w:ascii="Arial" w:hAnsi="Arial" w:cs="Arial"/>
          <w:sz w:val="28"/>
          <w:szCs w:val="28"/>
        </w:rPr>
        <w:t>-</w:t>
      </w:r>
      <w:r w:rsidR="00EE4ED6" w:rsidRPr="005416E1">
        <w:rPr>
          <w:rFonts w:ascii="Arial" w:hAnsi="Arial" w:cs="Arial"/>
          <w:sz w:val="28"/>
          <w:szCs w:val="28"/>
        </w:rPr>
        <w:t xml:space="preserve"> </w:t>
      </w:r>
      <w:r w:rsidRPr="005416E1">
        <w:rPr>
          <w:rFonts w:ascii="Arial" w:hAnsi="Arial" w:cs="Arial"/>
          <w:sz w:val="28"/>
          <w:szCs w:val="28"/>
        </w:rPr>
        <w:t>переносные;</w:t>
      </w:r>
    </w:p>
    <w:p w14:paraId="5B88AF9E" w14:textId="77777777" w:rsidR="006C2586" w:rsidRPr="005416E1" w:rsidRDefault="006C2586" w:rsidP="00EE4ED6">
      <w:pPr>
        <w:spacing w:line="360" w:lineRule="auto"/>
        <w:ind w:firstLine="567"/>
        <w:rPr>
          <w:rFonts w:ascii="Arial" w:hAnsi="Arial" w:cs="Arial"/>
          <w:sz w:val="28"/>
          <w:szCs w:val="28"/>
        </w:rPr>
      </w:pPr>
      <w:r w:rsidRPr="005416E1">
        <w:rPr>
          <w:rFonts w:ascii="Arial" w:hAnsi="Arial" w:cs="Arial"/>
          <w:sz w:val="28"/>
          <w:szCs w:val="28"/>
        </w:rPr>
        <w:t>-</w:t>
      </w:r>
      <w:r w:rsidR="00EE4ED6" w:rsidRPr="005416E1">
        <w:rPr>
          <w:rFonts w:ascii="Arial" w:hAnsi="Arial" w:cs="Arial"/>
          <w:sz w:val="28"/>
          <w:szCs w:val="28"/>
        </w:rPr>
        <w:t xml:space="preserve"> </w:t>
      </w:r>
      <w:r w:rsidRPr="005416E1">
        <w:rPr>
          <w:rFonts w:ascii="Arial" w:hAnsi="Arial" w:cs="Arial"/>
          <w:sz w:val="28"/>
          <w:szCs w:val="28"/>
        </w:rPr>
        <w:t>стационарные.</w:t>
      </w:r>
    </w:p>
    <w:p w14:paraId="25C62148" w14:textId="77777777" w:rsidR="006C2586" w:rsidRPr="008365E4" w:rsidRDefault="006C2586" w:rsidP="00EE4ED6">
      <w:pPr>
        <w:spacing w:line="360" w:lineRule="auto"/>
        <w:ind w:firstLine="567"/>
        <w:rPr>
          <w:rFonts w:ascii="Arial" w:hAnsi="Arial" w:cs="Arial"/>
          <w:sz w:val="28"/>
          <w:szCs w:val="28"/>
        </w:rPr>
      </w:pPr>
      <w:r w:rsidRPr="008365E4">
        <w:rPr>
          <w:rFonts w:ascii="Arial" w:hAnsi="Arial" w:cs="Arial"/>
          <w:sz w:val="28"/>
          <w:szCs w:val="28"/>
        </w:rPr>
        <w:t>6.2</w:t>
      </w:r>
      <w:r w:rsidR="00C21E6F" w:rsidRPr="008365E4">
        <w:rPr>
          <w:rFonts w:ascii="Arial" w:hAnsi="Arial" w:cs="Arial"/>
          <w:sz w:val="28"/>
          <w:szCs w:val="28"/>
        </w:rPr>
        <w:t xml:space="preserve"> </w:t>
      </w:r>
      <w:r w:rsidR="005416E1" w:rsidRPr="008365E4">
        <w:rPr>
          <w:rFonts w:ascii="Arial" w:hAnsi="Arial" w:cs="Arial"/>
          <w:sz w:val="28"/>
          <w:szCs w:val="28"/>
        </w:rPr>
        <w:t>Классификация кабельных катушек п</w:t>
      </w:r>
      <w:r w:rsidRPr="008365E4">
        <w:rPr>
          <w:rFonts w:ascii="Arial" w:hAnsi="Arial" w:cs="Arial"/>
          <w:sz w:val="28"/>
          <w:szCs w:val="28"/>
        </w:rPr>
        <w:t>о методу намотки гибкого кабеля</w:t>
      </w:r>
      <w:r w:rsidR="008D1596" w:rsidRPr="008365E4">
        <w:rPr>
          <w:rFonts w:ascii="Arial" w:hAnsi="Arial" w:cs="Arial"/>
          <w:sz w:val="28"/>
          <w:szCs w:val="28"/>
        </w:rPr>
        <w:t>:</w:t>
      </w:r>
    </w:p>
    <w:p w14:paraId="3CF79BAD" w14:textId="77777777" w:rsidR="006C2586" w:rsidRPr="005416E1" w:rsidRDefault="006C2586" w:rsidP="00EE4ED6">
      <w:pPr>
        <w:spacing w:line="360" w:lineRule="auto"/>
        <w:ind w:firstLine="567"/>
        <w:rPr>
          <w:rFonts w:ascii="Arial" w:hAnsi="Arial" w:cs="Arial"/>
          <w:sz w:val="28"/>
          <w:szCs w:val="28"/>
        </w:rPr>
      </w:pPr>
      <w:r w:rsidRPr="005416E1">
        <w:rPr>
          <w:rFonts w:ascii="Arial" w:hAnsi="Arial" w:cs="Arial"/>
          <w:sz w:val="28"/>
          <w:szCs w:val="28"/>
        </w:rPr>
        <w:t>-</w:t>
      </w:r>
      <w:r w:rsidR="00EE4ED6" w:rsidRPr="005416E1">
        <w:rPr>
          <w:rFonts w:ascii="Arial" w:hAnsi="Arial" w:cs="Arial"/>
          <w:sz w:val="28"/>
          <w:szCs w:val="28"/>
        </w:rPr>
        <w:t xml:space="preserve"> </w:t>
      </w:r>
      <w:r w:rsidRPr="005416E1">
        <w:rPr>
          <w:rFonts w:ascii="Arial" w:hAnsi="Arial" w:cs="Arial"/>
          <w:sz w:val="28"/>
          <w:szCs w:val="28"/>
        </w:rPr>
        <w:t>намотка вручную;</w:t>
      </w:r>
    </w:p>
    <w:p w14:paraId="021C117F" w14:textId="77777777" w:rsidR="006C2586" w:rsidRPr="005416E1" w:rsidRDefault="006C2586" w:rsidP="00EE4ED6">
      <w:pPr>
        <w:spacing w:line="360" w:lineRule="auto"/>
        <w:ind w:firstLine="567"/>
        <w:rPr>
          <w:rFonts w:ascii="Arial" w:hAnsi="Arial" w:cs="Arial"/>
          <w:sz w:val="28"/>
          <w:szCs w:val="28"/>
        </w:rPr>
      </w:pPr>
      <w:r w:rsidRPr="005416E1">
        <w:rPr>
          <w:rFonts w:ascii="Arial" w:hAnsi="Arial" w:cs="Arial"/>
          <w:sz w:val="28"/>
          <w:szCs w:val="28"/>
        </w:rPr>
        <w:t>-</w:t>
      </w:r>
      <w:r w:rsidR="00EE4ED6" w:rsidRPr="005416E1">
        <w:rPr>
          <w:rFonts w:ascii="Arial" w:hAnsi="Arial" w:cs="Arial"/>
          <w:sz w:val="28"/>
          <w:szCs w:val="28"/>
        </w:rPr>
        <w:t xml:space="preserve"> </w:t>
      </w:r>
      <w:r w:rsidRPr="005416E1">
        <w:rPr>
          <w:rFonts w:ascii="Arial" w:hAnsi="Arial" w:cs="Arial"/>
          <w:sz w:val="28"/>
          <w:szCs w:val="28"/>
        </w:rPr>
        <w:t xml:space="preserve">намотка </w:t>
      </w:r>
      <w:r w:rsidR="008D1596" w:rsidRPr="005416E1">
        <w:rPr>
          <w:rFonts w:ascii="Arial" w:hAnsi="Arial" w:cs="Arial"/>
          <w:sz w:val="28"/>
          <w:szCs w:val="28"/>
        </w:rPr>
        <w:t xml:space="preserve">с использованием </w:t>
      </w:r>
      <w:r w:rsidRPr="005416E1">
        <w:rPr>
          <w:rFonts w:ascii="Arial" w:hAnsi="Arial" w:cs="Arial"/>
          <w:sz w:val="28"/>
          <w:szCs w:val="28"/>
        </w:rPr>
        <w:t>пружинного механизма;</w:t>
      </w:r>
    </w:p>
    <w:p w14:paraId="09D7D9DB" w14:textId="77777777" w:rsidR="006C2586" w:rsidRPr="005416E1" w:rsidRDefault="006C2586" w:rsidP="00EE4ED6">
      <w:pPr>
        <w:spacing w:line="360" w:lineRule="auto"/>
        <w:ind w:firstLine="567"/>
        <w:rPr>
          <w:rFonts w:ascii="Arial" w:hAnsi="Arial" w:cs="Arial"/>
          <w:sz w:val="28"/>
          <w:szCs w:val="28"/>
        </w:rPr>
      </w:pPr>
      <w:r w:rsidRPr="005416E1">
        <w:rPr>
          <w:rFonts w:ascii="Arial" w:hAnsi="Arial" w:cs="Arial"/>
          <w:sz w:val="28"/>
          <w:szCs w:val="28"/>
        </w:rPr>
        <w:t>-</w:t>
      </w:r>
      <w:r w:rsidR="00EE4ED6" w:rsidRPr="005416E1">
        <w:rPr>
          <w:rFonts w:ascii="Arial" w:hAnsi="Arial" w:cs="Arial"/>
          <w:sz w:val="28"/>
          <w:szCs w:val="28"/>
        </w:rPr>
        <w:t xml:space="preserve"> </w:t>
      </w:r>
      <w:r w:rsidRPr="005416E1">
        <w:rPr>
          <w:rFonts w:ascii="Arial" w:hAnsi="Arial" w:cs="Arial"/>
          <w:sz w:val="28"/>
          <w:szCs w:val="28"/>
        </w:rPr>
        <w:t xml:space="preserve">намотка </w:t>
      </w:r>
      <w:r w:rsidR="008D1596" w:rsidRPr="005416E1">
        <w:rPr>
          <w:rFonts w:ascii="Arial" w:hAnsi="Arial" w:cs="Arial"/>
          <w:sz w:val="28"/>
          <w:szCs w:val="28"/>
        </w:rPr>
        <w:t xml:space="preserve">с использованием </w:t>
      </w:r>
      <w:r w:rsidRPr="005416E1">
        <w:rPr>
          <w:rFonts w:ascii="Arial" w:hAnsi="Arial" w:cs="Arial"/>
          <w:sz w:val="28"/>
          <w:szCs w:val="28"/>
        </w:rPr>
        <w:t>электродвигателя.</w:t>
      </w:r>
    </w:p>
    <w:p w14:paraId="38CD5A30" w14:textId="77777777" w:rsidR="006C2586" w:rsidRPr="008365E4" w:rsidRDefault="006C2586" w:rsidP="00645618">
      <w:pPr>
        <w:spacing w:line="360" w:lineRule="auto"/>
        <w:ind w:firstLine="567"/>
        <w:jc w:val="both"/>
        <w:rPr>
          <w:rFonts w:ascii="Arial" w:hAnsi="Arial" w:cs="Arial"/>
          <w:sz w:val="28"/>
          <w:szCs w:val="28"/>
        </w:rPr>
      </w:pPr>
      <w:r w:rsidRPr="008365E4">
        <w:rPr>
          <w:rFonts w:ascii="Arial" w:hAnsi="Arial" w:cs="Arial"/>
          <w:sz w:val="28"/>
          <w:szCs w:val="28"/>
        </w:rPr>
        <w:t>6.3</w:t>
      </w:r>
      <w:r w:rsidR="00C21E6F" w:rsidRPr="008365E4">
        <w:rPr>
          <w:rFonts w:ascii="Arial" w:hAnsi="Arial" w:cs="Arial"/>
          <w:sz w:val="28"/>
          <w:szCs w:val="28"/>
        </w:rPr>
        <w:t xml:space="preserve"> </w:t>
      </w:r>
      <w:r w:rsidR="005416E1" w:rsidRPr="008365E4">
        <w:rPr>
          <w:rFonts w:ascii="Arial" w:hAnsi="Arial" w:cs="Arial"/>
          <w:sz w:val="28"/>
          <w:szCs w:val="28"/>
        </w:rPr>
        <w:t>Классификация кабельных катушек п</w:t>
      </w:r>
      <w:r w:rsidRPr="008365E4">
        <w:rPr>
          <w:rFonts w:ascii="Arial" w:hAnsi="Arial" w:cs="Arial"/>
          <w:sz w:val="28"/>
          <w:szCs w:val="28"/>
        </w:rPr>
        <w:t xml:space="preserve">о степени защиты, установленной в </w:t>
      </w:r>
      <w:r w:rsidR="0013225B" w:rsidRPr="008365E4">
        <w:rPr>
          <w:rFonts w:ascii="Arial" w:hAnsi="Arial" w:cs="Arial"/>
          <w:sz w:val="28"/>
          <w:szCs w:val="28"/>
          <w:lang w:val="en-US"/>
        </w:rPr>
        <w:t>IEC</w:t>
      </w:r>
      <w:r w:rsidR="0013225B" w:rsidRPr="008365E4">
        <w:rPr>
          <w:rFonts w:ascii="Arial" w:hAnsi="Arial" w:cs="Arial"/>
          <w:sz w:val="28"/>
          <w:szCs w:val="28"/>
        </w:rPr>
        <w:t xml:space="preserve"> </w:t>
      </w:r>
      <w:r w:rsidRPr="008365E4">
        <w:rPr>
          <w:rFonts w:ascii="Arial" w:hAnsi="Arial" w:cs="Arial"/>
          <w:sz w:val="28"/>
          <w:szCs w:val="28"/>
        </w:rPr>
        <w:t>60529</w:t>
      </w:r>
      <w:r w:rsidR="008D1596" w:rsidRPr="008365E4">
        <w:rPr>
          <w:rFonts w:ascii="Arial" w:hAnsi="Arial" w:cs="Arial"/>
          <w:sz w:val="28"/>
          <w:szCs w:val="28"/>
        </w:rPr>
        <w:t>:</w:t>
      </w:r>
    </w:p>
    <w:p w14:paraId="3909B3AD" w14:textId="77777777" w:rsidR="006C2586" w:rsidRPr="005416E1" w:rsidRDefault="006C2586" w:rsidP="00EE4ED6">
      <w:pPr>
        <w:spacing w:line="360" w:lineRule="auto"/>
        <w:ind w:firstLine="567"/>
        <w:rPr>
          <w:rFonts w:ascii="Arial" w:hAnsi="Arial" w:cs="Arial"/>
          <w:sz w:val="28"/>
          <w:szCs w:val="28"/>
        </w:rPr>
      </w:pPr>
      <w:r w:rsidRPr="005416E1">
        <w:rPr>
          <w:rFonts w:ascii="Arial" w:hAnsi="Arial" w:cs="Arial"/>
          <w:sz w:val="28"/>
          <w:szCs w:val="28"/>
        </w:rPr>
        <w:t>-</w:t>
      </w:r>
      <w:r w:rsidR="00EE4ED6" w:rsidRPr="005416E1">
        <w:rPr>
          <w:rFonts w:ascii="Arial" w:hAnsi="Arial" w:cs="Arial"/>
          <w:sz w:val="28"/>
          <w:szCs w:val="28"/>
        </w:rPr>
        <w:t xml:space="preserve"> </w:t>
      </w:r>
      <w:r w:rsidRPr="005416E1">
        <w:rPr>
          <w:rFonts w:ascii="Arial" w:hAnsi="Arial" w:cs="Arial"/>
          <w:sz w:val="28"/>
          <w:szCs w:val="28"/>
        </w:rPr>
        <w:t xml:space="preserve">минимальная степень защиты должна быть </w:t>
      </w:r>
      <w:r w:rsidRPr="005416E1">
        <w:rPr>
          <w:rFonts w:ascii="Arial" w:hAnsi="Arial" w:cs="Arial"/>
          <w:sz w:val="28"/>
          <w:szCs w:val="28"/>
          <w:lang w:val="en-US"/>
        </w:rPr>
        <w:t>IP</w:t>
      </w:r>
      <w:r w:rsidRPr="005416E1">
        <w:rPr>
          <w:rFonts w:ascii="Arial" w:hAnsi="Arial" w:cs="Arial"/>
          <w:sz w:val="28"/>
          <w:szCs w:val="28"/>
        </w:rPr>
        <w:t>24</w:t>
      </w:r>
      <w:r w:rsidRPr="005416E1">
        <w:rPr>
          <w:rFonts w:ascii="Arial" w:hAnsi="Arial" w:cs="Arial"/>
          <w:sz w:val="28"/>
          <w:szCs w:val="28"/>
          <w:lang w:val="en-US"/>
        </w:rPr>
        <w:t>D</w:t>
      </w:r>
      <w:r w:rsidRPr="005416E1">
        <w:rPr>
          <w:rFonts w:ascii="Arial" w:hAnsi="Arial" w:cs="Arial"/>
          <w:sz w:val="28"/>
          <w:szCs w:val="28"/>
        </w:rPr>
        <w:t>.</w:t>
      </w:r>
    </w:p>
    <w:p w14:paraId="443ED302" w14:textId="77777777" w:rsidR="006C2586" w:rsidRPr="008365E4" w:rsidRDefault="006C2586" w:rsidP="00EE4ED6">
      <w:pPr>
        <w:spacing w:line="360" w:lineRule="auto"/>
        <w:ind w:firstLine="567"/>
        <w:rPr>
          <w:rFonts w:ascii="Arial" w:hAnsi="Arial" w:cs="Arial"/>
          <w:sz w:val="28"/>
          <w:szCs w:val="28"/>
        </w:rPr>
      </w:pPr>
      <w:r w:rsidRPr="008365E4">
        <w:rPr>
          <w:rFonts w:ascii="Arial" w:hAnsi="Arial" w:cs="Arial"/>
          <w:sz w:val="28"/>
          <w:szCs w:val="28"/>
        </w:rPr>
        <w:t>6.4</w:t>
      </w:r>
      <w:r w:rsidR="003B74DB" w:rsidRPr="008365E4">
        <w:rPr>
          <w:rFonts w:ascii="Arial" w:hAnsi="Arial" w:cs="Arial"/>
          <w:sz w:val="28"/>
          <w:szCs w:val="28"/>
        </w:rPr>
        <w:t xml:space="preserve"> </w:t>
      </w:r>
      <w:r w:rsidR="005416E1" w:rsidRPr="008365E4">
        <w:rPr>
          <w:rFonts w:ascii="Arial" w:hAnsi="Arial" w:cs="Arial"/>
          <w:sz w:val="28"/>
          <w:szCs w:val="28"/>
        </w:rPr>
        <w:t>Классификация кабельных катушек п</w:t>
      </w:r>
      <w:r w:rsidRPr="008365E4">
        <w:rPr>
          <w:rFonts w:ascii="Arial" w:hAnsi="Arial" w:cs="Arial"/>
          <w:sz w:val="28"/>
          <w:szCs w:val="28"/>
        </w:rPr>
        <w:t>о защите от воздействия высоких температур</w:t>
      </w:r>
      <w:r w:rsidR="008D1596" w:rsidRPr="008365E4">
        <w:rPr>
          <w:rFonts w:ascii="Arial" w:hAnsi="Arial" w:cs="Arial"/>
          <w:sz w:val="28"/>
          <w:szCs w:val="28"/>
        </w:rPr>
        <w:t>:</w:t>
      </w:r>
    </w:p>
    <w:p w14:paraId="3931C16E" w14:textId="77777777" w:rsidR="006C2586" w:rsidRPr="005416E1" w:rsidRDefault="006C2586" w:rsidP="00EE4ED6">
      <w:pPr>
        <w:spacing w:line="360" w:lineRule="auto"/>
        <w:ind w:firstLine="567"/>
        <w:rPr>
          <w:rFonts w:ascii="Arial" w:hAnsi="Arial" w:cs="Arial"/>
          <w:sz w:val="28"/>
          <w:szCs w:val="28"/>
        </w:rPr>
      </w:pPr>
      <w:r w:rsidRPr="005416E1">
        <w:rPr>
          <w:rFonts w:ascii="Arial" w:hAnsi="Arial" w:cs="Arial"/>
          <w:sz w:val="28"/>
          <w:szCs w:val="28"/>
        </w:rPr>
        <w:t>-</w:t>
      </w:r>
      <w:r w:rsidR="008D1596" w:rsidRPr="005416E1">
        <w:rPr>
          <w:rFonts w:ascii="Arial" w:hAnsi="Arial" w:cs="Arial"/>
          <w:sz w:val="28"/>
          <w:szCs w:val="28"/>
        </w:rPr>
        <w:t xml:space="preserve"> </w:t>
      </w:r>
      <w:r w:rsidRPr="005416E1">
        <w:rPr>
          <w:rFonts w:ascii="Arial" w:hAnsi="Arial" w:cs="Arial"/>
          <w:sz w:val="28"/>
          <w:szCs w:val="28"/>
        </w:rPr>
        <w:t>с тепловым выключателем;</w:t>
      </w:r>
    </w:p>
    <w:p w14:paraId="44D65A4C" w14:textId="77777777" w:rsidR="006C2586" w:rsidRPr="005416E1" w:rsidRDefault="006C2586" w:rsidP="00EE4ED6">
      <w:pPr>
        <w:spacing w:line="360" w:lineRule="auto"/>
        <w:ind w:firstLine="567"/>
        <w:rPr>
          <w:rFonts w:ascii="Arial" w:hAnsi="Arial" w:cs="Arial"/>
          <w:sz w:val="28"/>
          <w:szCs w:val="28"/>
        </w:rPr>
      </w:pPr>
      <w:r w:rsidRPr="005416E1">
        <w:rPr>
          <w:rFonts w:ascii="Arial" w:hAnsi="Arial" w:cs="Arial"/>
          <w:sz w:val="28"/>
          <w:szCs w:val="28"/>
        </w:rPr>
        <w:t>-</w:t>
      </w:r>
      <w:r w:rsidR="008D1596" w:rsidRPr="005416E1">
        <w:rPr>
          <w:rFonts w:ascii="Arial" w:hAnsi="Arial" w:cs="Arial"/>
          <w:sz w:val="28"/>
          <w:szCs w:val="28"/>
        </w:rPr>
        <w:t xml:space="preserve"> </w:t>
      </w:r>
      <w:r w:rsidRPr="005416E1">
        <w:rPr>
          <w:rFonts w:ascii="Arial" w:hAnsi="Arial" w:cs="Arial"/>
          <w:sz w:val="28"/>
          <w:szCs w:val="28"/>
        </w:rPr>
        <w:t>с токовым выключателем</w:t>
      </w:r>
      <w:r w:rsidR="00212A97" w:rsidRPr="005416E1">
        <w:rPr>
          <w:rFonts w:ascii="Arial" w:hAnsi="Arial" w:cs="Arial"/>
          <w:sz w:val="28"/>
          <w:szCs w:val="28"/>
        </w:rPr>
        <w:t>;</w:t>
      </w:r>
    </w:p>
    <w:p w14:paraId="6E52FE6E" w14:textId="77777777" w:rsidR="006C2586" w:rsidRPr="005416E1" w:rsidRDefault="006C2586" w:rsidP="00EE4ED6">
      <w:pPr>
        <w:spacing w:line="360" w:lineRule="auto"/>
        <w:ind w:firstLine="567"/>
        <w:rPr>
          <w:rFonts w:ascii="Arial" w:hAnsi="Arial" w:cs="Arial"/>
          <w:sz w:val="28"/>
          <w:szCs w:val="28"/>
        </w:rPr>
      </w:pPr>
      <w:r w:rsidRPr="005416E1">
        <w:rPr>
          <w:rFonts w:ascii="Arial" w:hAnsi="Arial" w:cs="Arial"/>
          <w:sz w:val="28"/>
          <w:szCs w:val="28"/>
        </w:rPr>
        <w:t>-</w:t>
      </w:r>
      <w:r w:rsidR="008D1596" w:rsidRPr="005416E1">
        <w:rPr>
          <w:rFonts w:ascii="Arial" w:hAnsi="Arial" w:cs="Arial"/>
          <w:sz w:val="28"/>
          <w:szCs w:val="28"/>
        </w:rPr>
        <w:t xml:space="preserve"> </w:t>
      </w:r>
      <w:r w:rsidRPr="005416E1">
        <w:rPr>
          <w:rFonts w:ascii="Arial" w:hAnsi="Arial" w:cs="Arial"/>
          <w:sz w:val="28"/>
          <w:szCs w:val="28"/>
        </w:rPr>
        <w:t>с тепловым и токовым выключателями.</w:t>
      </w:r>
    </w:p>
    <w:p w14:paraId="00F7C697" w14:textId="77777777" w:rsidR="006C2586" w:rsidRPr="008365E4" w:rsidRDefault="006C2586" w:rsidP="00EE4ED6">
      <w:pPr>
        <w:spacing w:line="360" w:lineRule="auto"/>
        <w:ind w:firstLine="567"/>
        <w:rPr>
          <w:rFonts w:ascii="Arial" w:hAnsi="Arial" w:cs="Arial"/>
          <w:sz w:val="28"/>
          <w:szCs w:val="28"/>
        </w:rPr>
      </w:pPr>
      <w:r w:rsidRPr="008365E4">
        <w:rPr>
          <w:rFonts w:ascii="Arial" w:hAnsi="Arial" w:cs="Arial"/>
          <w:sz w:val="28"/>
          <w:szCs w:val="28"/>
        </w:rPr>
        <w:t>6.5</w:t>
      </w:r>
      <w:r w:rsidR="003B74DB" w:rsidRPr="008365E4">
        <w:rPr>
          <w:rFonts w:ascii="Arial" w:hAnsi="Arial" w:cs="Arial"/>
          <w:sz w:val="28"/>
          <w:szCs w:val="28"/>
        </w:rPr>
        <w:t xml:space="preserve"> </w:t>
      </w:r>
      <w:r w:rsidR="00E77CBB" w:rsidRPr="008365E4">
        <w:rPr>
          <w:rFonts w:ascii="Arial" w:hAnsi="Arial" w:cs="Arial"/>
          <w:sz w:val="28"/>
          <w:szCs w:val="28"/>
        </w:rPr>
        <w:t>Классификация кабельных катушек п</w:t>
      </w:r>
      <w:r w:rsidRPr="008365E4">
        <w:rPr>
          <w:rFonts w:ascii="Arial" w:hAnsi="Arial" w:cs="Arial"/>
          <w:sz w:val="28"/>
          <w:szCs w:val="28"/>
        </w:rPr>
        <w:t>о методу соединения кабеля</w:t>
      </w:r>
      <w:r w:rsidR="008D1596" w:rsidRPr="008365E4">
        <w:rPr>
          <w:rFonts w:ascii="Arial" w:hAnsi="Arial" w:cs="Arial"/>
          <w:sz w:val="28"/>
          <w:szCs w:val="28"/>
        </w:rPr>
        <w:t>:</w:t>
      </w:r>
    </w:p>
    <w:p w14:paraId="3C8A2F73" w14:textId="77777777" w:rsidR="006C2586" w:rsidRPr="00E77CBB" w:rsidRDefault="006C2586" w:rsidP="00EE4ED6">
      <w:pPr>
        <w:spacing w:line="360" w:lineRule="auto"/>
        <w:ind w:firstLine="567"/>
        <w:rPr>
          <w:rFonts w:ascii="Arial" w:hAnsi="Arial" w:cs="Arial"/>
          <w:sz w:val="28"/>
          <w:szCs w:val="28"/>
        </w:rPr>
      </w:pPr>
      <w:r w:rsidRPr="00E77CBB">
        <w:rPr>
          <w:rFonts w:ascii="Arial" w:hAnsi="Arial" w:cs="Arial"/>
          <w:sz w:val="28"/>
          <w:szCs w:val="28"/>
        </w:rPr>
        <w:t>-</w:t>
      </w:r>
      <w:r w:rsidR="00EE4ED6" w:rsidRPr="00E77CBB">
        <w:rPr>
          <w:rFonts w:ascii="Arial" w:hAnsi="Arial" w:cs="Arial"/>
          <w:sz w:val="28"/>
          <w:szCs w:val="28"/>
        </w:rPr>
        <w:t xml:space="preserve"> </w:t>
      </w:r>
      <w:r w:rsidRPr="00E77CBB">
        <w:rPr>
          <w:rFonts w:ascii="Arial" w:hAnsi="Arial" w:cs="Arial"/>
          <w:sz w:val="28"/>
          <w:szCs w:val="28"/>
        </w:rPr>
        <w:t>допускающие повторную намотку;</w:t>
      </w:r>
    </w:p>
    <w:p w14:paraId="1C4B2925" w14:textId="77777777" w:rsidR="006C2586" w:rsidRPr="00E77CBB" w:rsidRDefault="006C2586" w:rsidP="00EE4ED6">
      <w:pPr>
        <w:spacing w:line="360" w:lineRule="auto"/>
        <w:ind w:firstLine="567"/>
        <w:rPr>
          <w:rFonts w:ascii="Arial" w:hAnsi="Arial" w:cs="Arial"/>
          <w:sz w:val="28"/>
          <w:szCs w:val="28"/>
        </w:rPr>
      </w:pPr>
      <w:r w:rsidRPr="00E77CBB">
        <w:rPr>
          <w:rFonts w:ascii="Arial" w:hAnsi="Arial" w:cs="Arial"/>
          <w:sz w:val="28"/>
          <w:szCs w:val="28"/>
        </w:rPr>
        <w:t>-</w:t>
      </w:r>
      <w:r w:rsidR="00EE4ED6" w:rsidRPr="00E77CBB">
        <w:rPr>
          <w:rFonts w:ascii="Arial" w:hAnsi="Arial" w:cs="Arial"/>
          <w:sz w:val="28"/>
          <w:szCs w:val="28"/>
        </w:rPr>
        <w:t xml:space="preserve"> </w:t>
      </w:r>
      <w:r w:rsidRPr="00E77CBB">
        <w:rPr>
          <w:rFonts w:ascii="Arial" w:hAnsi="Arial" w:cs="Arial"/>
          <w:sz w:val="28"/>
          <w:szCs w:val="28"/>
        </w:rPr>
        <w:t>не допускающие повторную намотку</w:t>
      </w:r>
      <w:r w:rsidR="00212A97" w:rsidRPr="00E77CBB">
        <w:rPr>
          <w:rFonts w:ascii="Arial" w:hAnsi="Arial" w:cs="Arial"/>
          <w:sz w:val="28"/>
          <w:szCs w:val="28"/>
        </w:rPr>
        <w:t>.</w:t>
      </w:r>
    </w:p>
    <w:p w14:paraId="0A7631A2" w14:textId="77777777" w:rsidR="006C2586" w:rsidRPr="008365E4" w:rsidRDefault="006C2586" w:rsidP="00EE4ED6">
      <w:pPr>
        <w:spacing w:line="360" w:lineRule="auto"/>
        <w:ind w:firstLine="567"/>
        <w:rPr>
          <w:rFonts w:ascii="Arial" w:hAnsi="Arial" w:cs="Arial"/>
          <w:sz w:val="28"/>
          <w:szCs w:val="28"/>
        </w:rPr>
      </w:pPr>
      <w:r w:rsidRPr="008365E4">
        <w:rPr>
          <w:rFonts w:ascii="Arial" w:hAnsi="Arial" w:cs="Arial"/>
          <w:sz w:val="28"/>
          <w:szCs w:val="28"/>
        </w:rPr>
        <w:t>6.6</w:t>
      </w:r>
      <w:r w:rsidR="003B74DB" w:rsidRPr="008365E4">
        <w:rPr>
          <w:rFonts w:ascii="Arial" w:hAnsi="Arial" w:cs="Arial"/>
          <w:sz w:val="28"/>
          <w:szCs w:val="28"/>
        </w:rPr>
        <w:t xml:space="preserve"> </w:t>
      </w:r>
      <w:r w:rsidR="00E77CBB" w:rsidRPr="008365E4">
        <w:rPr>
          <w:rFonts w:ascii="Arial" w:hAnsi="Arial" w:cs="Arial"/>
          <w:sz w:val="28"/>
          <w:szCs w:val="28"/>
        </w:rPr>
        <w:t>Классификация кабельных катушек п</w:t>
      </w:r>
      <w:r w:rsidRPr="008365E4">
        <w:rPr>
          <w:rFonts w:ascii="Arial" w:hAnsi="Arial" w:cs="Arial"/>
          <w:sz w:val="28"/>
          <w:szCs w:val="28"/>
        </w:rPr>
        <w:t xml:space="preserve">о материалу </w:t>
      </w:r>
      <w:r w:rsidR="00CF6BFA" w:rsidRPr="008365E4">
        <w:rPr>
          <w:rFonts w:ascii="Arial" w:hAnsi="Arial" w:cs="Arial"/>
          <w:sz w:val="28"/>
          <w:szCs w:val="28"/>
        </w:rPr>
        <w:t>катушки</w:t>
      </w:r>
      <w:r w:rsidR="008D1596" w:rsidRPr="008365E4">
        <w:rPr>
          <w:rFonts w:ascii="Arial" w:hAnsi="Arial" w:cs="Arial"/>
          <w:sz w:val="28"/>
          <w:szCs w:val="28"/>
        </w:rPr>
        <w:t>:</w:t>
      </w:r>
    </w:p>
    <w:p w14:paraId="735AC860" w14:textId="77777777" w:rsidR="006C2586" w:rsidRPr="00E77CBB" w:rsidRDefault="006C2586" w:rsidP="00212A97">
      <w:pPr>
        <w:spacing w:line="360" w:lineRule="auto"/>
        <w:ind w:left="720" w:hanging="153"/>
        <w:rPr>
          <w:rFonts w:ascii="Arial" w:hAnsi="Arial" w:cs="Arial"/>
          <w:sz w:val="28"/>
          <w:szCs w:val="28"/>
        </w:rPr>
      </w:pPr>
      <w:r w:rsidRPr="00E77CBB">
        <w:rPr>
          <w:rFonts w:ascii="Arial" w:hAnsi="Arial" w:cs="Arial"/>
          <w:sz w:val="28"/>
          <w:szCs w:val="28"/>
        </w:rPr>
        <w:t>-</w:t>
      </w:r>
      <w:r w:rsidR="00EE4ED6" w:rsidRPr="00E77CBB">
        <w:rPr>
          <w:rFonts w:ascii="Arial" w:hAnsi="Arial" w:cs="Arial"/>
          <w:sz w:val="28"/>
          <w:szCs w:val="28"/>
        </w:rPr>
        <w:t xml:space="preserve"> </w:t>
      </w:r>
      <w:r w:rsidRPr="00E77CBB">
        <w:rPr>
          <w:rFonts w:ascii="Arial" w:hAnsi="Arial" w:cs="Arial"/>
          <w:sz w:val="28"/>
          <w:szCs w:val="28"/>
        </w:rPr>
        <w:t>из изолирующего материала;</w:t>
      </w:r>
    </w:p>
    <w:p w14:paraId="7CC5F160" w14:textId="77777777" w:rsidR="006C2586" w:rsidRPr="00E77CBB" w:rsidRDefault="006C2586" w:rsidP="00212A97">
      <w:pPr>
        <w:spacing w:line="360" w:lineRule="auto"/>
        <w:ind w:left="720" w:hanging="153"/>
        <w:rPr>
          <w:rFonts w:ascii="Arial" w:hAnsi="Arial" w:cs="Arial"/>
          <w:sz w:val="28"/>
          <w:szCs w:val="28"/>
        </w:rPr>
      </w:pPr>
      <w:r w:rsidRPr="00E77CBB">
        <w:rPr>
          <w:rFonts w:ascii="Arial" w:hAnsi="Arial" w:cs="Arial"/>
          <w:sz w:val="28"/>
          <w:szCs w:val="28"/>
        </w:rPr>
        <w:t>-</w:t>
      </w:r>
      <w:r w:rsidR="00EE4ED6" w:rsidRPr="00E77CBB">
        <w:rPr>
          <w:rFonts w:ascii="Arial" w:hAnsi="Arial" w:cs="Arial"/>
          <w:sz w:val="28"/>
          <w:szCs w:val="28"/>
        </w:rPr>
        <w:t xml:space="preserve"> </w:t>
      </w:r>
      <w:r w:rsidRPr="00E77CBB">
        <w:rPr>
          <w:rFonts w:ascii="Arial" w:hAnsi="Arial" w:cs="Arial"/>
          <w:sz w:val="28"/>
          <w:szCs w:val="28"/>
        </w:rPr>
        <w:t>из другого материала.</w:t>
      </w:r>
    </w:p>
    <w:p w14:paraId="50C9DC4C" w14:textId="77777777" w:rsidR="00E77CBB" w:rsidRPr="008365E4" w:rsidRDefault="00E77CBB" w:rsidP="00A9169B">
      <w:pPr>
        <w:spacing w:line="360" w:lineRule="auto"/>
        <w:ind w:firstLine="567"/>
        <w:jc w:val="both"/>
        <w:rPr>
          <w:rFonts w:ascii="Arial" w:hAnsi="Arial" w:cs="Arial"/>
          <w:sz w:val="28"/>
          <w:szCs w:val="28"/>
        </w:rPr>
      </w:pPr>
      <w:r w:rsidRPr="008365E4">
        <w:rPr>
          <w:rFonts w:ascii="Arial" w:hAnsi="Arial" w:cs="Arial"/>
          <w:sz w:val="28"/>
          <w:szCs w:val="28"/>
        </w:rPr>
        <w:lastRenderedPageBreak/>
        <w:t xml:space="preserve">6.7  Классификация кабельных катушек по типу проводника для </w:t>
      </w:r>
      <w:proofErr w:type="spellStart"/>
      <w:r w:rsidRPr="008365E4">
        <w:rPr>
          <w:rFonts w:ascii="Arial" w:hAnsi="Arial" w:cs="Arial"/>
          <w:sz w:val="28"/>
          <w:szCs w:val="28"/>
        </w:rPr>
        <w:t>безвинтовых</w:t>
      </w:r>
      <w:proofErr w:type="spellEnd"/>
      <w:r w:rsidRPr="008365E4">
        <w:rPr>
          <w:rFonts w:ascii="Arial" w:hAnsi="Arial" w:cs="Arial"/>
          <w:sz w:val="28"/>
          <w:szCs w:val="28"/>
        </w:rPr>
        <w:t xml:space="preserve"> контактных выводов и контактных выводов с проколом изоляции, при наличии:</w:t>
      </w:r>
    </w:p>
    <w:p w14:paraId="6B152327" w14:textId="77777777" w:rsidR="00E77CBB" w:rsidRPr="00E77CBB" w:rsidRDefault="00E77CBB" w:rsidP="00E77CBB">
      <w:pPr>
        <w:spacing w:line="360" w:lineRule="auto"/>
        <w:ind w:left="720" w:hanging="153"/>
        <w:rPr>
          <w:rFonts w:ascii="Arial" w:hAnsi="Arial" w:cs="Arial"/>
          <w:sz w:val="28"/>
          <w:szCs w:val="28"/>
        </w:rPr>
      </w:pPr>
      <w:r w:rsidRPr="00E77CBB">
        <w:rPr>
          <w:rFonts w:ascii="Arial" w:hAnsi="Arial" w:cs="Arial"/>
          <w:sz w:val="28"/>
          <w:szCs w:val="28"/>
        </w:rPr>
        <w:t>- только для одножильных проводников;</w:t>
      </w:r>
    </w:p>
    <w:p w14:paraId="24F27D51" w14:textId="77777777" w:rsidR="00E77CBB" w:rsidRPr="00E77CBB" w:rsidRDefault="00E77CBB" w:rsidP="00A9169B">
      <w:pPr>
        <w:spacing w:line="360" w:lineRule="auto"/>
        <w:ind w:firstLine="567"/>
        <w:rPr>
          <w:rFonts w:ascii="Arial" w:hAnsi="Arial" w:cs="Arial"/>
          <w:sz w:val="28"/>
          <w:szCs w:val="28"/>
        </w:rPr>
      </w:pPr>
      <w:r w:rsidRPr="00E77CBB">
        <w:rPr>
          <w:rFonts w:ascii="Arial" w:hAnsi="Arial" w:cs="Arial"/>
          <w:sz w:val="28"/>
          <w:szCs w:val="28"/>
        </w:rPr>
        <w:t>- только для жестких (как одножильных, так и многожильных) проводников;</w:t>
      </w:r>
    </w:p>
    <w:p w14:paraId="05BE4081" w14:textId="77777777" w:rsidR="00E77CBB" w:rsidRPr="00E77CBB" w:rsidRDefault="00E77CBB" w:rsidP="00E77CBB">
      <w:pPr>
        <w:spacing w:line="360" w:lineRule="auto"/>
        <w:ind w:left="720" w:hanging="153"/>
        <w:rPr>
          <w:rFonts w:ascii="Arial" w:hAnsi="Arial" w:cs="Arial"/>
          <w:sz w:val="28"/>
          <w:szCs w:val="28"/>
        </w:rPr>
      </w:pPr>
      <w:r w:rsidRPr="00E77CBB">
        <w:rPr>
          <w:rFonts w:ascii="Arial" w:hAnsi="Arial" w:cs="Arial"/>
          <w:sz w:val="28"/>
          <w:szCs w:val="28"/>
        </w:rPr>
        <w:t>- только для гибких проводников;</w:t>
      </w:r>
    </w:p>
    <w:p w14:paraId="6EBD518D" w14:textId="77777777" w:rsidR="00E77CBB" w:rsidRPr="00E77CBB" w:rsidRDefault="00E77CBB" w:rsidP="00A9169B">
      <w:pPr>
        <w:spacing w:line="360" w:lineRule="auto"/>
        <w:ind w:firstLine="567"/>
        <w:rPr>
          <w:rFonts w:ascii="Arial" w:hAnsi="Arial" w:cs="Arial"/>
          <w:sz w:val="28"/>
          <w:szCs w:val="28"/>
        </w:rPr>
      </w:pPr>
      <w:r w:rsidRPr="00E77CBB">
        <w:rPr>
          <w:rFonts w:ascii="Arial" w:hAnsi="Arial" w:cs="Arial"/>
          <w:sz w:val="28"/>
          <w:szCs w:val="28"/>
        </w:rPr>
        <w:t>- для жестких (как одножильных, так и многожильных) и гибких проводников.</w:t>
      </w:r>
    </w:p>
    <w:p w14:paraId="6FEE935E" w14:textId="77777777" w:rsidR="00E77CBB" w:rsidRPr="00D875A4" w:rsidRDefault="00E77CBB" w:rsidP="00212A97">
      <w:pPr>
        <w:spacing w:line="360" w:lineRule="auto"/>
        <w:ind w:left="720" w:hanging="153"/>
        <w:rPr>
          <w:rFonts w:ascii="Arial" w:hAnsi="Arial" w:cs="Arial"/>
          <w:sz w:val="28"/>
          <w:szCs w:val="28"/>
          <w:highlight w:val="yellow"/>
        </w:rPr>
      </w:pPr>
    </w:p>
    <w:p w14:paraId="2E9874CF" w14:textId="77777777" w:rsidR="006C2586" w:rsidRPr="00915B39" w:rsidRDefault="006C2586" w:rsidP="00180497">
      <w:pPr>
        <w:spacing w:line="360" w:lineRule="auto"/>
        <w:ind w:firstLine="567"/>
        <w:rPr>
          <w:rFonts w:ascii="Arial" w:hAnsi="Arial" w:cs="Arial"/>
          <w:b/>
          <w:sz w:val="28"/>
          <w:szCs w:val="28"/>
        </w:rPr>
      </w:pPr>
      <w:r w:rsidRPr="00915B39">
        <w:rPr>
          <w:rFonts w:ascii="Arial" w:hAnsi="Arial" w:cs="Arial"/>
          <w:sz w:val="24"/>
          <w:szCs w:val="24"/>
        </w:rPr>
        <w:t xml:space="preserve"> </w:t>
      </w:r>
      <w:r w:rsidRPr="00915B39">
        <w:rPr>
          <w:rFonts w:ascii="Arial" w:hAnsi="Arial" w:cs="Arial"/>
          <w:b/>
          <w:sz w:val="28"/>
          <w:szCs w:val="28"/>
        </w:rPr>
        <w:t>7</w:t>
      </w:r>
      <w:r w:rsidR="00212A97" w:rsidRPr="00915B39">
        <w:rPr>
          <w:rFonts w:ascii="Arial" w:hAnsi="Arial" w:cs="Arial"/>
          <w:b/>
          <w:sz w:val="28"/>
          <w:szCs w:val="28"/>
        </w:rPr>
        <w:t xml:space="preserve"> </w:t>
      </w:r>
      <w:r w:rsidRPr="00915B39">
        <w:rPr>
          <w:rFonts w:ascii="Arial" w:hAnsi="Arial" w:cs="Arial"/>
          <w:b/>
          <w:sz w:val="28"/>
          <w:szCs w:val="28"/>
        </w:rPr>
        <w:t>Маркировка</w:t>
      </w:r>
    </w:p>
    <w:p w14:paraId="29C60630" w14:textId="77777777" w:rsidR="006C2586" w:rsidRPr="00915B39" w:rsidRDefault="006C2586" w:rsidP="006C2586">
      <w:pPr>
        <w:spacing w:line="360" w:lineRule="auto"/>
        <w:rPr>
          <w:rFonts w:ascii="Arial" w:hAnsi="Arial" w:cs="Arial"/>
          <w:b/>
          <w:sz w:val="16"/>
          <w:szCs w:val="16"/>
        </w:rPr>
      </w:pPr>
    </w:p>
    <w:p w14:paraId="2CE822E0" w14:textId="77777777" w:rsidR="006C2586" w:rsidRPr="0047238F" w:rsidRDefault="006C2586" w:rsidP="00212A97">
      <w:pPr>
        <w:spacing w:line="360" w:lineRule="auto"/>
        <w:ind w:firstLine="567"/>
        <w:rPr>
          <w:rFonts w:ascii="Arial" w:hAnsi="Arial" w:cs="Arial"/>
          <w:sz w:val="28"/>
          <w:szCs w:val="28"/>
        </w:rPr>
      </w:pPr>
      <w:r w:rsidRPr="0047238F">
        <w:rPr>
          <w:rFonts w:ascii="Arial" w:hAnsi="Arial" w:cs="Arial"/>
          <w:sz w:val="28"/>
          <w:szCs w:val="28"/>
        </w:rPr>
        <w:t>7.1</w:t>
      </w:r>
      <w:r w:rsidR="003B74DB" w:rsidRPr="0047238F">
        <w:rPr>
          <w:rFonts w:ascii="Arial" w:hAnsi="Arial" w:cs="Arial"/>
          <w:sz w:val="28"/>
          <w:szCs w:val="28"/>
        </w:rPr>
        <w:t xml:space="preserve"> </w:t>
      </w:r>
      <w:r w:rsidRPr="0047238F">
        <w:rPr>
          <w:rFonts w:ascii="Arial" w:hAnsi="Arial" w:cs="Arial"/>
          <w:sz w:val="28"/>
          <w:szCs w:val="28"/>
        </w:rPr>
        <w:t>Маркировка кабельн</w:t>
      </w:r>
      <w:r w:rsidR="00CF6BFA" w:rsidRPr="0047238F">
        <w:rPr>
          <w:rFonts w:ascii="Arial" w:hAnsi="Arial" w:cs="Arial"/>
          <w:sz w:val="28"/>
          <w:szCs w:val="28"/>
        </w:rPr>
        <w:t>ой</w:t>
      </w:r>
      <w:r w:rsidRPr="0047238F">
        <w:rPr>
          <w:rFonts w:ascii="Arial" w:hAnsi="Arial" w:cs="Arial"/>
          <w:sz w:val="28"/>
          <w:szCs w:val="28"/>
        </w:rPr>
        <w:t xml:space="preserve"> </w:t>
      </w:r>
      <w:r w:rsidR="00CF6BFA" w:rsidRPr="0047238F">
        <w:rPr>
          <w:rFonts w:ascii="Arial" w:hAnsi="Arial" w:cs="Arial"/>
          <w:sz w:val="28"/>
          <w:szCs w:val="28"/>
        </w:rPr>
        <w:t xml:space="preserve">катушки </w:t>
      </w:r>
      <w:r w:rsidRPr="0047238F">
        <w:rPr>
          <w:rFonts w:ascii="Arial" w:hAnsi="Arial" w:cs="Arial"/>
          <w:sz w:val="28"/>
          <w:szCs w:val="28"/>
        </w:rPr>
        <w:t>должна содержать:</w:t>
      </w:r>
    </w:p>
    <w:p w14:paraId="608EB122" w14:textId="77777777" w:rsidR="00915B39" w:rsidRPr="00915B39" w:rsidRDefault="00915B39" w:rsidP="00212A97">
      <w:pPr>
        <w:spacing w:line="360" w:lineRule="auto"/>
        <w:ind w:firstLine="567"/>
        <w:jc w:val="both"/>
        <w:rPr>
          <w:rFonts w:ascii="Arial" w:hAnsi="Arial" w:cs="Arial"/>
          <w:sz w:val="28"/>
          <w:szCs w:val="28"/>
        </w:rPr>
      </w:pPr>
      <w:r w:rsidRPr="00915B39">
        <w:rPr>
          <w:rFonts w:ascii="Arial" w:hAnsi="Arial" w:cs="Arial"/>
          <w:sz w:val="28"/>
          <w:szCs w:val="28"/>
        </w:rPr>
        <w:t>- номинальное значение (значения) токовой нагрузки, А;</w:t>
      </w:r>
    </w:p>
    <w:p w14:paraId="5D2E434F" w14:textId="77777777" w:rsidR="006C2586" w:rsidRPr="00915B39" w:rsidRDefault="006C2586" w:rsidP="00212A97">
      <w:pPr>
        <w:spacing w:line="360" w:lineRule="auto"/>
        <w:ind w:firstLine="567"/>
        <w:jc w:val="both"/>
        <w:rPr>
          <w:rFonts w:ascii="Arial" w:hAnsi="Arial" w:cs="Arial"/>
          <w:sz w:val="28"/>
          <w:szCs w:val="28"/>
        </w:rPr>
      </w:pPr>
      <w:r w:rsidRPr="00915B39">
        <w:rPr>
          <w:rFonts w:ascii="Arial" w:hAnsi="Arial" w:cs="Arial"/>
          <w:sz w:val="28"/>
          <w:szCs w:val="28"/>
        </w:rPr>
        <w:t>-</w:t>
      </w:r>
      <w:r w:rsidR="00212A97" w:rsidRPr="00915B39">
        <w:rPr>
          <w:rFonts w:ascii="Arial" w:hAnsi="Arial" w:cs="Arial"/>
          <w:sz w:val="28"/>
          <w:szCs w:val="28"/>
        </w:rPr>
        <w:t xml:space="preserve"> </w:t>
      </w:r>
      <w:r w:rsidRPr="00915B39">
        <w:rPr>
          <w:rFonts w:ascii="Arial" w:hAnsi="Arial" w:cs="Arial"/>
          <w:sz w:val="28"/>
          <w:szCs w:val="28"/>
        </w:rPr>
        <w:t>номинальное рабочее напряжение (напряжения) или диапазон (диапазоны), В;</w:t>
      </w:r>
    </w:p>
    <w:p w14:paraId="52D9255C" w14:textId="77777777" w:rsidR="006C2586" w:rsidRPr="008633D0" w:rsidRDefault="006C2586" w:rsidP="00212A97">
      <w:pPr>
        <w:spacing w:line="360" w:lineRule="auto"/>
        <w:ind w:left="720" w:hanging="153"/>
        <w:jc w:val="both"/>
        <w:rPr>
          <w:rFonts w:ascii="Arial" w:hAnsi="Arial" w:cs="Arial"/>
          <w:sz w:val="28"/>
          <w:szCs w:val="28"/>
        </w:rPr>
      </w:pPr>
      <w:r w:rsidRPr="008633D0">
        <w:rPr>
          <w:rFonts w:ascii="Arial" w:hAnsi="Arial" w:cs="Arial"/>
          <w:sz w:val="28"/>
          <w:szCs w:val="28"/>
        </w:rPr>
        <w:t>-</w:t>
      </w:r>
      <w:r w:rsidR="00212A97" w:rsidRPr="008633D0">
        <w:rPr>
          <w:rFonts w:ascii="Arial" w:hAnsi="Arial" w:cs="Arial"/>
          <w:sz w:val="28"/>
          <w:szCs w:val="28"/>
        </w:rPr>
        <w:t xml:space="preserve"> </w:t>
      </w:r>
      <w:r w:rsidRPr="008633D0">
        <w:rPr>
          <w:rFonts w:ascii="Arial" w:hAnsi="Arial" w:cs="Arial"/>
          <w:sz w:val="28"/>
          <w:szCs w:val="28"/>
        </w:rPr>
        <w:t>символ</w:t>
      </w:r>
      <w:r w:rsidR="001A0DDF" w:rsidRPr="008633D0">
        <w:rPr>
          <w:rFonts w:ascii="Arial" w:hAnsi="Arial" w:cs="Arial"/>
          <w:sz w:val="28"/>
          <w:szCs w:val="28"/>
        </w:rPr>
        <w:t xml:space="preserve"> рода тока</w:t>
      </w:r>
      <w:r w:rsidRPr="008633D0">
        <w:rPr>
          <w:rFonts w:ascii="Arial" w:hAnsi="Arial" w:cs="Arial"/>
          <w:sz w:val="28"/>
          <w:szCs w:val="28"/>
        </w:rPr>
        <w:t>;</w:t>
      </w:r>
    </w:p>
    <w:p w14:paraId="6F7B1755" w14:textId="77777777" w:rsidR="006C2586" w:rsidRPr="008633D0" w:rsidRDefault="006C2586" w:rsidP="00212A97">
      <w:pPr>
        <w:spacing w:line="360" w:lineRule="auto"/>
        <w:ind w:firstLine="567"/>
        <w:jc w:val="both"/>
        <w:rPr>
          <w:rFonts w:ascii="Arial" w:hAnsi="Arial" w:cs="Arial"/>
          <w:sz w:val="28"/>
          <w:szCs w:val="28"/>
        </w:rPr>
      </w:pPr>
      <w:r w:rsidRPr="008633D0">
        <w:rPr>
          <w:rFonts w:ascii="Arial" w:hAnsi="Arial" w:cs="Arial"/>
          <w:sz w:val="28"/>
          <w:szCs w:val="28"/>
        </w:rPr>
        <w:t>-</w:t>
      </w:r>
      <w:r w:rsidR="00212A97" w:rsidRPr="008633D0">
        <w:rPr>
          <w:rFonts w:ascii="Arial" w:hAnsi="Arial" w:cs="Arial"/>
          <w:sz w:val="28"/>
          <w:szCs w:val="28"/>
        </w:rPr>
        <w:t xml:space="preserve"> </w:t>
      </w:r>
      <w:r w:rsidRPr="008633D0">
        <w:rPr>
          <w:rFonts w:ascii="Arial" w:hAnsi="Arial" w:cs="Arial"/>
          <w:sz w:val="28"/>
          <w:szCs w:val="28"/>
        </w:rPr>
        <w:t>наименование</w:t>
      </w:r>
      <w:r w:rsidR="0006277C">
        <w:rPr>
          <w:rFonts w:ascii="Arial" w:hAnsi="Arial" w:cs="Arial"/>
          <w:sz w:val="28"/>
          <w:szCs w:val="28"/>
        </w:rPr>
        <w:t>,</w:t>
      </w:r>
      <w:r w:rsidRPr="008633D0">
        <w:rPr>
          <w:rFonts w:ascii="Arial" w:hAnsi="Arial" w:cs="Arial"/>
          <w:sz w:val="28"/>
          <w:szCs w:val="28"/>
        </w:rPr>
        <w:t xml:space="preserve"> или товарный знак</w:t>
      </w:r>
      <w:r w:rsidR="0006277C">
        <w:rPr>
          <w:rFonts w:ascii="Arial" w:hAnsi="Arial" w:cs="Arial"/>
          <w:sz w:val="28"/>
          <w:szCs w:val="28"/>
        </w:rPr>
        <w:t>,</w:t>
      </w:r>
      <w:r w:rsidRPr="008633D0">
        <w:rPr>
          <w:rFonts w:ascii="Arial" w:hAnsi="Arial" w:cs="Arial"/>
          <w:sz w:val="28"/>
          <w:szCs w:val="28"/>
        </w:rPr>
        <w:t xml:space="preserve"> или идентификационный знак изготовителя или наименование  поставщика;</w:t>
      </w:r>
    </w:p>
    <w:p w14:paraId="603AFAB5" w14:textId="77777777" w:rsidR="006C2586" w:rsidRPr="008633D0" w:rsidRDefault="006C2586" w:rsidP="00212A97">
      <w:pPr>
        <w:spacing w:line="360" w:lineRule="auto"/>
        <w:ind w:left="720" w:hanging="153"/>
        <w:jc w:val="both"/>
        <w:rPr>
          <w:rFonts w:ascii="Arial" w:hAnsi="Arial" w:cs="Arial"/>
          <w:sz w:val="28"/>
          <w:szCs w:val="28"/>
        </w:rPr>
      </w:pPr>
      <w:r w:rsidRPr="008633D0">
        <w:rPr>
          <w:rFonts w:ascii="Arial" w:hAnsi="Arial" w:cs="Arial"/>
          <w:sz w:val="28"/>
          <w:szCs w:val="28"/>
        </w:rPr>
        <w:t>-</w:t>
      </w:r>
      <w:r w:rsidR="00212A97" w:rsidRPr="008633D0">
        <w:rPr>
          <w:rFonts w:ascii="Arial" w:hAnsi="Arial" w:cs="Arial"/>
          <w:sz w:val="28"/>
          <w:szCs w:val="28"/>
        </w:rPr>
        <w:t xml:space="preserve"> </w:t>
      </w:r>
      <w:r w:rsidRPr="008633D0">
        <w:rPr>
          <w:rFonts w:ascii="Arial" w:hAnsi="Arial" w:cs="Arial"/>
          <w:sz w:val="28"/>
          <w:szCs w:val="28"/>
        </w:rPr>
        <w:t>обозначение типа  каталожного  номера;</w:t>
      </w:r>
    </w:p>
    <w:p w14:paraId="51B0E212" w14:textId="77777777" w:rsidR="006C2586" w:rsidRPr="008633D0" w:rsidRDefault="006C2586" w:rsidP="00212A97">
      <w:pPr>
        <w:spacing w:line="360" w:lineRule="auto"/>
        <w:ind w:left="720" w:hanging="153"/>
        <w:jc w:val="both"/>
        <w:rPr>
          <w:rFonts w:ascii="Arial" w:hAnsi="Arial" w:cs="Arial"/>
          <w:sz w:val="28"/>
          <w:szCs w:val="28"/>
        </w:rPr>
      </w:pPr>
      <w:r w:rsidRPr="008633D0">
        <w:rPr>
          <w:rFonts w:ascii="Arial" w:hAnsi="Arial" w:cs="Arial"/>
          <w:sz w:val="28"/>
          <w:szCs w:val="28"/>
        </w:rPr>
        <w:t>-</w:t>
      </w:r>
      <w:r w:rsidR="00212A97" w:rsidRPr="008633D0">
        <w:rPr>
          <w:rFonts w:ascii="Arial" w:hAnsi="Arial" w:cs="Arial"/>
          <w:sz w:val="28"/>
          <w:szCs w:val="28"/>
        </w:rPr>
        <w:t xml:space="preserve"> </w:t>
      </w:r>
      <w:r w:rsidRPr="008633D0">
        <w:rPr>
          <w:rFonts w:ascii="Arial" w:hAnsi="Arial" w:cs="Arial"/>
          <w:sz w:val="28"/>
          <w:szCs w:val="28"/>
        </w:rPr>
        <w:t>обознач</w:t>
      </w:r>
      <w:r w:rsidR="00B910F4" w:rsidRPr="008633D0">
        <w:rPr>
          <w:rFonts w:ascii="Arial" w:hAnsi="Arial" w:cs="Arial"/>
          <w:sz w:val="28"/>
          <w:szCs w:val="28"/>
        </w:rPr>
        <w:t>ен</w:t>
      </w:r>
      <w:r w:rsidRPr="008633D0">
        <w:rPr>
          <w:rFonts w:ascii="Arial" w:hAnsi="Arial" w:cs="Arial"/>
          <w:sz w:val="28"/>
          <w:szCs w:val="28"/>
        </w:rPr>
        <w:t xml:space="preserve">ие степени защиты </w:t>
      </w:r>
      <w:r w:rsidR="008633D0" w:rsidRPr="008633D0">
        <w:rPr>
          <w:rFonts w:ascii="Arial" w:hAnsi="Arial" w:cs="Arial"/>
          <w:sz w:val="28"/>
          <w:szCs w:val="28"/>
        </w:rPr>
        <w:t>в соответствии с IEC 60529</w:t>
      </w:r>
      <w:r w:rsidR="0006277C">
        <w:rPr>
          <w:rFonts w:ascii="Arial" w:hAnsi="Arial" w:cs="Arial"/>
          <w:sz w:val="28"/>
          <w:szCs w:val="28"/>
        </w:rPr>
        <w:t>;</w:t>
      </w:r>
    </w:p>
    <w:p w14:paraId="09DDB119" w14:textId="77777777" w:rsidR="008633D0" w:rsidRPr="008633D0" w:rsidRDefault="008633D0" w:rsidP="0006277C">
      <w:pPr>
        <w:spacing w:line="360" w:lineRule="auto"/>
        <w:ind w:firstLine="567"/>
        <w:jc w:val="both"/>
        <w:rPr>
          <w:rFonts w:ascii="Arial" w:hAnsi="Arial" w:cs="Arial"/>
          <w:sz w:val="28"/>
          <w:szCs w:val="28"/>
        </w:rPr>
      </w:pPr>
      <w:r w:rsidRPr="008633D0">
        <w:rPr>
          <w:rFonts w:ascii="Arial" w:hAnsi="Arial" w:cs="Arial"/>
          <w:sz w:val="28"/>
          <w:szCs w:val="28"/>
        </w:rPr>
        <w:t>- максимальную нагрузку, которая может быть подключена к кабелю на кабельной катушке в полностью намотанном состоянии и в полностью размотанном состоянии.</w:t>
      </w:r>
    </w:p>
    <w:p w14:paraId="18DFB66B" w14:textId="77777777" w:rsidR="00212A97" w:rsidRPr="008633D0" w:rsidRDefault="00212A97" w:rsidP="00212A97">
      <w:pPr>
        <w:spacing w:line="360" w:lineRule="auto"/>
        <w:ind w:left="720" w:hanging="153"/>
        <w:rPr>
          <w:rFonts w:ascii="Arial" w:hAnsi="Arial" w:cs="Arial"/>
          <w:b/>
          <w:sz w:val="16"/>
          <w:szCs w:val="16"/>
        </w:rPr>
      </w:pPr>
    </w:p>
    <w:p w14:paraId="5965F266" w14:textId="77777777" w:rsidR="00212A97" w:rsidRPr="008633D0" w:rsidRDefault="006C2586" w:rsidP="00212A97">
      <w:pPr>
        <w:spacing w:line="360" w:lineRule="auto"/>
        <w:ind w:left="720" w:hanging="153"/>
        <w:rPr>
          <w:rFonts w:ascii="Arial" w:hAnsi="Arial" w:cs="Arial"/>
          <w:b/>
          <w:i/>
          <w:sz w:val="24"/>
          <w:szCs w:val="24"/>
        </w:rPr>
      </w:pPr>
      <w:r w:rsidRPr="008633D0">
        <w:rPr>
          <w:rFonts w:ascii="Arial" w:hAnsi="Arial" w:cs="Arial"/>
          <w:b/>
          <w:i/>
          <w:sz w:val="24"/>
          <w:szCs w:val="24"/>
        </w:rPr>
        <w:t>П</w:t>
      </w:r>
      <w:r w:rsidR="00212A97" w:rsidRPr="008633D0">
        <w:rPr>
          <w:rFonts w:ascii="Arial" w:hAnsi="Arial" w:cs="Arial"/>
          <w:b/>
          <w:i/>
          <w:sz w:val="24"/>
          <w:szCs w:val="24"/>
        </w:rPr>
        <w:t>римеры</w:t>
      </w:r>
    </w:p>
    <w:p w14:paraId="3711107E" w14:textId="77777777" w:rsidR="006C2586" w:rsidRPr="008633D0" w:rsidRDefault="006C2586" w:rsidP="00212A97">
      <w:pPr>
        <w:spacing w:line="360" w:lineRule="auto"/>
        <w:ind w:left="720" w:hanging="153"/>
        <w:rPr>
          <w:rFonts w:ascii="Arial" w:hAnsi="Arial" w:cs="Arial"/>
          <w:b/>
          <w:i/>
          <w:sz w:val="24"/>
          <w:szCs w:val="24"/>
        </w:rPr>
      </w:pPr>
      <w:proofErr w:type="gramStart"/>
      <w:r w:rsidRPr="008633D0">
        <w:rPr>
          <w:rFonts w:ascii="Arial" w:hAnsi="Arial" w:cs="Arial"/>
          <w:b/>
          <w:i/>
          <w:sz w:val="24"/>
          <w:szCs w:val="24"/>
        </w:rPr>
        <w:t>1  1000</w:t>
      </w:r>
      <w:proofErr w:type="gramEnd"/>
      <w:r w:rsidRPr="008633D0">
        <w:rPr>
          <w:rFonts w:ascii="Arial" w:hAnsi="Arial" w:cs="Arial"/>
          <w:b/>
          <w:i/>
          <w:sz w:val="24"/>
          <w:szCs w:val="24"/>
        </w:rPr>
        <w:t xml:space="preserve"> </w:t>
      </w:r>
      <w:proofErr w:type="gramStart"/>
      <w:r w:rsidRPr="008633D0">
        <w:rPr>
          <w:rFonts w:ascii="Arial" w:hAnsi="Arial" w:cs="Arial"/>
          <w:b/>
          <w:i/>
          <w:sz w:val="24"/>
          <w:szCs w:val="24"/>
        </w:rPr>
        <w:t>Вт  400</w:t>
      </w:r>
      <w:proofErr w:type="gramEnd"/>
      <w:r w:rsidRPr="008633D0">
        <w:rPr>
          <w:rFonts w:ascii="Arial" w:hAnsi="Arial" w:cs="Arial"/>
          <w:b/>
          <w:i/>
          <w:sz w:val="24"/>
          <w:szCs w:val="24"/>
        </w:rPr>
        <w:t xml:space="preserve"> В </w:t>
      </w:r>
      <w:r w:rsidR="008D1596" w:rsidRPr="008633D0">
        <w:rPr>
          <w:rFonts w:ascii="Arial" w:hAnsi="Arial" w:cs="Arial"/>
          <w:b/>
          <w:i/>
          <w:sz w:val="24"/>
          <w:szCs w:val="24"/>
        </w:rPr>
        <w:t>при полностью намотанном кабеле.</w:t>
      </w:r>
      <w:r w:rsidR="008633D0" w:rsidRPr="008633D0">
        <w:rPr>
          <w:rFonts w:ascii="Arial" w:hAnsi="Arial" w:cs="Arial"/>
          <w:b/>
          <w:i/>
          <w:sz w:val="24"/>
          <w:szCs w:val="24"/>
        </w:rPr>
        <w:t xml:space="preserve">       </w:t>
      </w:r>
      <w:r w:rsidR="008633D0" w:rsidRPr="008633D0">
        <w:rPr>
          <w:rFonts w:eastAsia="MS Mincho"/>
          <w:sz w:val="24"/>
          <w:szCs w:val="24"/>
          <w:lang w:eastAsia="ja-JP"/>
        </w:rPr>
        <w:object w:dxaOrig="810" w:dyaOrig="375" w14:anchorId="06C6C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19.5pt" o:ole="">
            <v:imagedata r:id="rId22" o:title=""/>
          </v:shape>
          <o:OLEObject Type="Embed" ProgID="PBrush" ShapeID="_x0000_i1025" DrawAspect="Content" ObjectID="_1821530372" r:id="rId23"/>
        </w:object>
      </w:r>
    </w:p>
    <w:p w14:paraId="24B278A8" w14:textId="77777777" w:rsidR="006C2586" w:rsidRDefault="006C2586" w:rsidP="00212A97">
      <w:pPr>
        <w:spacing w:line="360" w:lineRule="auto"/>
        <w:ind w:left="720" w:hanging="153"/>
        <w:rPr>
          <w:rFonts w:ascii="Arial" w:hAnsi="Arial" w:cs="Arial"/>
          <w:b/>
          <w:i/>
          <w:sz w:val="24"/>
          <w:szCs w:val="24"/>
          <w:highlight w:val="yellow"/>
        </w:rPr>
      </w:pPr>
      <w:proofErr w:type="gramStart"/>
      <w:r w:rsidRPr="008633D0">
        <w:rPr>
          <w:rFonts w:ascii="Arial" w:hAnsi="Arial" w:cs="Arial"/>
          <w:b/>
          <w:i/>
          <w:sz w:val="24"/>
          <w:szCs w:val="24"/>
        </w:rPr>
        <w:t>2  3500</w:t>
      </w:r>
      <w:proofErr w:type="gramEnd"/>
      <w:r w:rsidRPr="008633D0">
        <w:rPr>
          <w:rFonts w:ascii="Arial" w:hAnsi="Arial" w:cs="Arial"/>
          <w:b/>
          <w:i/>
          <w:sz w:val="24"/>
          <w:szCs w:val="24"/>
        </w:rPr>
        <w:t xml:space="preserve"> </w:t>
      </w:r>
      <w:proofErr w:type="gramStart"/>
      <w:r w:rsidRPr="008633D0">
        <w:rPr>
          <w:rFonts w:ascii="Arial" w:hAnsi="Arial" w:cs="Arial"/>
          <w:b/>
          <w:i/>
          <w:sz w:val="24"/>
          <w:szCs w:val="24"/>
        </w:rPr>
        <w:t>Вт  400</w:t>
      </w:r>
      <w:proofErr w:type="gramEnd"/>
      <w:r w:rsidRPr="008633D0">
        <w:rPr>
          <w:rFonts w:ascii="Arial" w:hAnsi="Arial" w:cs="Arial"/>
          <w:b/>
          <w:i/>
          <w:sz w:val="24"/>
          <w:szCs w:val="24"/>
        </w:rPr>
        <w:t xml:space="preserve"> В при полностью размотанном кабеле.</w:t>
      </w:r>
      <w:r w:rsidR="008633D0" w:rsidRPr="008633D0">
        <w:rPr>
          <w:rFonts w:ascii="Arial" w:hAnsi="Arial" w:cs="Arial"/>
          <w:b/>
          <w:i/>
          <w:sz w:val="24"/>
          <w:szCs w:val="24"/>
        </w:rPr>
        <w:t xml:space="preserve"> </w:t>
      </w:r>
      <w:r w:rsidR="008633D0">
        <w:rPr>
          <w:rFonts w:ascii="Arial" w:hAnsi="Arial" w:cs="Arial"/>
          <w:b/>
          <w:i/>
          <w:sz w:val="24"/>
          <w:szCs w:val="24"/>
        </w:rPr>
        <w:t xml:space="preserve">    </w:t>
      </w:r>
      <w:r w:rsidR="008633D0" w:rsidRPr="008633D0">
        <w:rPr>
          <w:rFonts w:eastAsia="MS Mincho"/>
          <w:sz w:val="24"/>
          <w:szCs w:val="24"/>
          <w:lang w:eastAsia="ja-JP"/>
        </w:rPr>
        <w:object w:dxaOrig="810" w:dyaOrig="255" w14:anchorId="1256AA3F">
          <v:shape id="_x0000_i1026" type="#_x0000_t75" style="width:40.5pt;height:12.75pt" o:ole="">
            <v:imagedata r:id="rId24" o:title=""/>
          </v:shape>
          <o:OLEObject Type="Embed" ProgID="PBrush" ShapeID="_x0000_i1026" DrawAspect="Content" ObjectID="_1821530373" r:id="rId25"/>
        </w:object>
      </w:r>
    </w:p>
    <w:p w14:paraId="6DCB986D" w14:textId="77777777" w:rsidR="006C2586" w:rsidRPr="00D875A4" w:rsidRDefault="006C2586" w:rsidP="006C2586">
      <w:pPr>
        <w:spacing w:line="360" w:lineRule="auto"/>
        <w:ind w:left="720" w:hanging="720"/>
        <w:rPr>
          <w:rFonts w:ascii="Arial" w:hAnsi="Arial" w:cs="Arial"/>
          <w:sz w:val="16"/>
          <w:szCs w:val="16"/>
          <w:highlight w:val="yellow"/>
        </w:rPr>
      </w:pPr>
    </w:p>
    <w:p w14:paraId="36A36DCE" w14:textId="77777777" w:rsidR="006C2586" w:rsidRPr="009D31EE" w:rsidRDefault="006C2586" w:rsidP="00212A97">
      <w:pPr>
        <w:spacing w:line="360" w:lineRule="auto"/>
        <w:ind w:left="567"/>
        <w:rPr>
          <w:rFonts w:ascii="Arial" w:hAnsi="Arial" w:cs="Arial"/>
          <w:sz w:val="28"/>
          <w:szCs w:val="28"/>
        </w:rPr>
      </w:pPr>
      <w:r w:rsidRPr="009D31EE">
        <w:rPr>
          <w:rFonts w:ascii="Arial" w:hAnsi="Arial" w:cs="Arial"/>
          <w:sz w:val="28"/>
          <w:szCs w:val="28"/>
        </w:rPr>
        <w:t>7.2</w:t>
      </w:r>
      <w:r w:rsidR="00471ECC" w:rsidRPr="009D31EE">
        <w:rPr>
          <w:rFonts w:ascii="Arial" w:hAnsi="Arial" w:cs="Arial"/>
          <w:sz w:val="28"/>
          <w:szCs w:val="28"/>
        </w:rPr>
        <w:t xml:space="preserve"> </w:t>
      </w:r>
      <w:r w:rsidR="008D1596" w:rsidRPr="009D31EE">
        <w:rPr>
          <w:rFonts w:ascii="Arial" w:hAnsi="Arial" w:cs="Arial"/>
          <w:sz w:val="28"/>
          <w:szCs w:val="28"/>
        </w:rPr>
        <w:t>Следует</w:t>
      </w:r>
      <w:r w:rsidRPr="009D31EE">
        <w:rPr>
          <w:rFonts w:ascii="Arial" w:hAnsi="Arial" w:cs="Arial"/>
          <w:sz w:val="28"/>
          <w:szCs w:val="28"/>
        </w:rPr>
        <w:t xml:space="preserve"> применять следующие</w:t>
      </w:r>
      <w:r w:rsidR="00B910F4" w:rsidRPr="009D31EE">
        <w:rPr>
          <w:rFonts w:ascii="Arial" w:hAnsi="Arial" w:cs="Arial"/>
          <w:sz w:val="28"/>
          <w:szCs w:val="28"/>
        </w:rPr>
        <w:t xml:space="preserve"> </w:t>
      </w:r>
      <w:r w:rsidRPr="009D31EE">
        <w:rPr>
          <w:rFonts w:ascii="Arial" w:hAnsi="Arial" w:cs="Arial"/>
          <w:sz w:val="28"/>
          <w:szCs w:val="28"/>
        </w:rPr>
        <w:t>обозначения:</w:t>
      </w:r>
    </w:p>
    <w:p w14:paraId="36B85A5E" w14:textId="77777777" w:rsidR="006C2586" w:rsidRPr="00DF0E51" w:rsidRDefault="006C2586" w:rsidP="00970BA1">
      <w:pPr>
        <w:spacing w:line="360" w:lineRule="auto"/>
        <w:ind w:left="720" w:hanging="153"/>
        <w:rPr>
          <w:rFonts w:ascii="Arial" w:hAnsi="Arial" w:cs="Arial"/>
          <w:sz w:val="28"/>
          <w:szCs w:val="28"/>
        </w:rPr>
      </w:pPr>
      <w:r w:rsidRPr="00DF0E51">
        <w:rPr>
          <w:rFonts w:ascii="Arial" w:hAnsi="Arial" w:cs="Arial"/>
          <w:sz w:val="28"/>
          <w:szCs w:val="28"/>
        </w:rPr>
        <w:t>А</w:t>
      </w:r>
      <w:r w:rsidR="00970BA1" w:rsidRPr="00DF0E51">
        <w:rPr>
          <w:rFonts w:ascii="Arial" w:hAnsi="Arial" w:cs="Arial"/>
          <w:sz w:val="28"/>
          <w:szCs w:val="28"/>
        </w:rPr>
        <w:t xml:space="preserve"> </w:t>
      </w:r>
      <w:r w:rsidRPr="00DF0E51">
        <w:rPr>
          <w:rFonts w:ascii="Arial" w:hAnsi="Arial" w:cs="Arial"/>
          <w:sz w:val="28"/>
          <w:szCs w:val="28"/>
        </w:rPr>
        <w:t xml:space="preserve"> </w:t>
      </w:r>
      <w:r w:rsidR="00970BA1" w:rsidRPr="00DF0E51">
        <w:rPr>
          <w:rFonts w:ascii="Arial" w:hAnsi="Arial" w:cs="Arial"/>
          <w:sz w:val="28"/>
          <w:szCs w:val="28"/>
        </w:rPr>
        <w:t>– а</w:t>
      </w:r>
      <w:r w:rsidRPr="00DF0E51">
        <w:rPr>
          <w:rFonts w:ascii="Arial" w:hAnsi="Arial" w:cs="Arial"/>
          <w:sz w:val="28"/>
          <w:szCs w:val="28"/>
        </w:rPr>
        <w:t>мпер</w:t>
      </w:r>
      <w:r w:rsidR="00970BA1" w:rsidRPr="00DF0E51">
        <w:rPr>
          <w:rFonts w:ascii="Arial" w:hAnsi="Arial" w:cs="Arial"/>
          <w:sz w:val="28"/>
          <w:szCs w:val="28"/>
        </w:rPr>
        <w:t>;</w:t>
      </w:r>
    </w:p>
    <w:p w14:paraId="596F9C84" w14:textId="77777777" w:rsidR="00970BA1" w:rsidRPr="00DF0E51" w:rsidRDefault="00970BA1" w:rsidP="00970BA1">
      <w:pPr>
        <w:spacing w:line="360" w:lineRule="auto"/>
        <w:ind w:left="720" w:hanging="153"/>
        <w:rPr>
          <w:rFonts w:ascii="Arial" w:hAnsi="Arial" w:cs="Arial"/>
          <w:sz w:val="28"/>
          <w:szCs w:val="28"/>
        </w:rPr>
      </w:pPr>
      <w:r w:rsidRPr="00DF0E51">
        <w:rPr>
          <w:rFonts w:ascii="Arial" w:hAnsi="Arial" w:cs="Arial"/>
          <w:sz w:val="28"/>
          <w:szCs w:val="28"/>
          <w:lang w:val="en-US"/>
        </w:rPr>
        <w:lastRenderedPageBreak/>
        <w:t>V</w:t>
      </w:r>
      <w:r w:rsidRPr="00DF0E51">
        <w:rPr>
          <w:rFonts w:ascii="Arial" w:hAnsi="Arial" w:cs="Arial"/>
          <w:sz w:val="28"/>
          <w:szCs w:val="28"/>
        </w:rPr>
        <w:t xml:space="preserve"> </w:t>
      </w:r>
      <w:proofErr w:type="gramStart"/>
      <w:r w:rsidRPr="00DF0E51">
        <w:rPr>
          <w:rFonts w:ascii="Arial" w:hAnsi="Arial" w:cs="Arial"/>
          <w:sz w:val="28"/>
          <w:szCs w:val="28"/>
        </w:rPr>
        <w:t>–  вольт</w:t>
      </w:r>
      <w:proofErr w:type="gramEnd"/>
      <w:r w:rsidRPr="00DF0E51">
        <w:rPr>
          <w:rFonts w:ascii="Arial" w:hAnsi="Arial" w:cs="Arial"/>
          <w:sz w:val="28"/>
          <w:szCs w:val="28"/>
        </w:rPr>
        <w:t>;</w:t>
      </w:r>
    </w:p>
    <w:p w14:paraId="29D46206" w14:textId="77777777" w:rsidR="006C2586" w:rsidRPr="00DF0E51" w:rsidRDefault="00305B64" w:rsidP="00970BA1">
      <w:pPr>
        <w:spacing w:line="360" w:lineRule="auto"/>
        <w:ind w:left="567"/>
        <w:rPr>
          <w:rFonts w:ascii="Arial" w:hAnsi="Arial" w:cs="Arial"/>
          <w:sz w:val="28"/>
          <w:szCs w:val="28"/>
        </w:rPr>
      </w:pPr>
      <w:proofErr w:type="gramStart"/>
      <w:r w:rsidRPr="00903D14">
        <w:rPr>
          <w:rFonts w:ascii="Arial" w:hAnsi="Arial" w:cs="Arial"/>
          <w:sz w:val="28"/>
          <w:szCs w:val="28"/>
        </w:rPr>
        <w:t>Гц</w:t>
      </w:r>
      <w:r w:rsidR="006C2586" w:rsidRPr="00DF0E51">
        <w:rPr>
          <w:rFonts w:ascii="Arial" w:hAnsi="Arial" w:cs="Arial"/>
          <w:sz w:val="28"/>
          <w:szCs w:val="28"/>
        </w:rPr>
        <w:t xml:space="preserve"> </w:t>
      </w:r>
      <w:r w:rsidR="00970BA1" w:rsidRPr="00DF0E51">
        <w:rPr>
          <w:rFonts w:ascii="Arial" w:hAnsi="Arial" w:cs="Arial"/>
          <w:sz w:val="28"/>
          <w:szCs w:val="28"/>
        </w:rPr>
        <w:t xml:space="preserve"> –</w:t>
      </w:r>
      <w:proofErr w:type="gramEnd"/>
      <w:r w:rsidR="00970BA1" w:rsidRPr="00DF0E51">
        <w:rPr>
          <w:rFonts w:ascii="Arial" w:hAnsi="Arial" w:cs="Arial"/>
          <w:sz w:val="28"/>
          <w:szCs w:val="28"/>
        </w:rPr>
        <w:t xml:space="preserve">  г</w:t>
      </w:r>
      <w:r w:rsidR="006C2586" w:rsidRPr="00DF0E51">
        <w:rPr>
          <w:rFonts w:ascii="Arial" w:hAnsi="Arial" w:cs="Arial"/>
          <w:sz w:val="28"/>
          <w:szCs w:val="28"/>
        </w:rPr>
        <w:t>ерц</w:t>
      </w:r>
      <w:r w:rsidR="00970BA1" w:rsidRPr="00DF0E51">
        <w:rPr>
          <w:rFonts w:ascii="Arial" w:hAnsi="Arial" w:cs="Arial"/>
          <w:sz w:val="28"/>
          <w:szCs w:val="28"/>
        </w:rPr>
        <w:t>;</w:t>
      </w:r>
    </w:p>
    <w:p w14:paraId="53C15380" w14:textId="77777777" w:rsidR="00305B64" w:rsidRPr="00DF0E51" w:rsidRDefault="00305B64" w:rsidP="00970BA1">
      <w:pPr>
        <w:spacing w:line="360" w:lineRule="auto"/>
        <w:ind w:left="567"/>
        <w:rPr>
          <w:rFonts w:ascii="Arial" w:hAnsi="Arial" w:cs="Arial"/>
          <w:sz w:val="28"/>
          <w:szCs w:val="28"/>
        </w:rPr>
      </w:pPr>
      <w:r w:rsidRPr="00DF0E51">
        <w:rPr>
          <w:rFonts w:ascii="Arial" w:hAnsi="Arial" w:cs="Arial"/>
          <w:sz w:val="28"/>
          <w:szCs w:val="28"/>
        </w:rPr>
        <w:t>Вт – Ватт</w:t>
      </w:r>
      <w:r w:rsidR="0006277C">
        <w:rPr>
          <w:rFonts w:ascii="Arial" w:hAnsi="Arial" w:cs="Arial"/>
          <w:sz w:val="28"/>
          <w:szCs w:val="28"/>
        </w:rPr>
        <w:t>;</w:t>
      </w:r>
    </w:p>
    <w:p w14:paraId="3AAD2EBE" w14:textId="77777777" w:rsidR="006C2586" w:rsidRPr="00DF0E51" w:rsidRDefault="006C2586" w:rsidP="00970BA1">
      <w:pPr>
        <w:spacing w:line="360" w:lineRule="auto"/>
        <w:ind w:left="567"/>
        <w:rPr>
          <w:rFonts w:ascii="Arial" w:hAnsi="Arial" w:cs="Arial"/>
          <w:sz w:val="28"/>
          <w:szCs w:val="28"/>
        </w:rPr>
      </w:pPr>
      <w:r w:rsidRPr="00DF0E51">
        <w:rPr>
          <w:rFonts w:ascii="Arial" w:hAnsi="Arial" w:cs="Arial"/>
          <w:b/>
          <w:sz w:val="28"/>
          <w:szCs w:val="28"/>
        </w:rPr>
        <w:t>~</w:t>
      </w:r>
      <w:r w:rsidRPr="00DF0E51">
        <w:rPr>
          <w:rFonts w:ascii="Arial" w:hAnsi="Arial" w:cs="Arial"/>
          <w:sz w:val="28"/>
          <w:szCs w:val="28"/>
        </w:rPr>
        <w:t xml:space="preserve">  </w:t>
      </w:r>
      <w:r w:rsidR="00970BA1" w:rsidRPr="00DF0E51">
        <w:rPr>
          <w:rFonts w:ascii="Arial" w:hAnsi="Arial" w:cs="Arial"/>
          <w:sz w:val="28"/>
          <w:szCs w:val="28"/>
        </w:rPr>
        <w:t xml:space="preserve"> –  п</w:t>
      </w:r>
      <w:r w:rsidRPr="00DF0E51">
        <w:rPr>
          <w:rFonts w:ascii="Arial" w:hAnsi="Arial" w:cs="Arial"/>
          <w:sz w:val="28"/>
          <w:szCs w:val="28"/>
        </w:rPr>
        <w:t>еременный ток</w:t>
      </w:r>
      <w:r w:rsidR="00305B64" w:rsidRPr="00DF0E51">
        <w:rPr>
          <w:rFonts w:ascii="Arial" w:hAnsi="Arial" w:cs="Arial"/>
          <w:sz w:val="28"/>
          <w:szCs w:val="28"/>
        </w:rPr>
        <w:t xml:space="preserve"> </w:t>
      </w:r>
      <w:r w:rsidR="00DF0E51" w:rsidRPr="00DF0E51">
        <w:rPr>
          <w:rFonts w:ascii="Arial" w:hAnsi="Arial" w:cs="Arial"/>
          <w:sz w:val="28"/>
          <w:szCs w:val="28"/>
        </w:rPr>
        <w:t xml:space="preserve">                  </w:t>
      </w:r>
      <w:r w:rsidR="00305B64" w:rsidRPr="00DF0E51">
        <w:rPr>
          <w:rFonts w:ascii="Arial" w:hAnsi="Arial" w:cs="Arial"/>
          <w:sz w:val="28"/>
          <w:szCs w:val="28"/>
        </w:rPr>
        <w:t>IEC 60417-5032 (2002-10)</w:t>
      </w:r>
      <w:r w:rsidR="00970BA1" w:rsidRPr="00DF0E51">
        <w:rPr>
          <w:rFonts w:ascii="Arial" w:hAnsi="Arial" w:cs="Arial"/>
          <w:sz w:val="28"/>
          <w:szCs w:val="28"/>
        </w:rPr>
        <w:t>;</w:t>
      </w:r>
    </w:p>
    <w:p w14:paraId="20E6EF50" w14:textId="77777777" w:rsidR="006C2586" w:rsidRPr="00DF0E51" w:rsidRDefault="000E5E2D" w:rsidP="00970BA1">
      <w:pPr>
        <w:spacing w:line="360" w:lineRule="auto"/>
        <w:ind w:left="567"/>
        <w:rPr>
          <w:rFonts w:ascii="Arial" w:hAnsi="Arial" w:cs="Arial"/>
          <w:sz w:val="28"/>
          <w:szCs w:val="28"/>
        </w:rPr>
      </w:pPr>
      <w:r w:rsidRPr="00DF0E51">
        <w:rPr>
          <w:rFonts w:ascii="Arial" w:hAnsi="Arial" w:cs="Arial"/>
          <w:noProof/>
          <w:sz w:val="28"/>
          <w:szCs w:val="28"/>
        </w:rPr>
        <mc:AlternateContent>
          <mc:Choice Requires="wps">
            <w:drawing>
              <wp:anchor distT="4294967295" distB="4294967295" distL="114300" distR="114300" simplePos="0" relativeHeight="251660288" behindDoc="0" locked="0" layoutInCell="1" allowOverlap="1" wp14:anchorId="21CDFC3E" wp14:editId="7652A9B1">
                <wp:simplePos x="0" y="0"/>
                <wp:positionH relativeFrom="column">
                  <wp:posOffset>354965</wp:posOffset>
                </wp:positionH>
                <wp:positionV relativeFrom="paragraph">
                  <wp:posOffset>53974</wp:posOffset>
                </wp:positionV>
                <wp:extent cx="403860" cy="0"/>
                <wp:effectExtent l="0" t="0" r="1524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3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758222" id="_x0000_t32" coordsize="21600,21600" o:spt="32" o:oned="t" path="m,l21600,21600e" filled="f">
                <v:path arrowok="t" fillok="f" o:connecttype="none"/>
                <o:lock v:ext="edit" shapetype="t"/>
              </v:shapetype>
              <v:shape id="Прямая со стрелкой 6" o:spid="_x0000_s1026" type="#_x0000_t32" style="position:absolute;margin-left:27.95pt;margin-top:4.25pt;width:31.8pt;height:0;flip:x;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EZyvQEAAF8DAAAOAAAAZHJzL2Uyb0RvYy54bWysU8Fu2zAMvQ/YPwi6L3aytWiNOD2k63bo&#10;tgDtPoCRJVuYLAqkEid/P0lJ02K7DfOBEEXy6fGRXt4dRif2mtiib+V8VkuhvcLO+r6VP58fPtxI&#10;wRF8Bw69buVRs7xbvX+3nEKjFzig6zSJBOK5mUIrhxhDU1WsBj0CzzBon4IGaYSYXOqrjmBK6KOr&#10;FnV9XU1IXSBUmjnd3p+CclXwjdEq/jCGdRSulYlbLJaK3WZbrZbQ9ARhsOpMA/6BxQjWp0cvUPcQ&#10;QezI/gU1WkXIaOJM4VihMVbp0kPqZl7/0c3TAEGXXpI4HC4y8f+DVd/3a7+hTF0d/FN4RPWLhcf1&#10;AL7XhcDzMaTBzbNU1RS4uZRkh8OGxHb6hl3KgV3EosLB0CiMs+FrLszgqVNxKLIfL7LrQxQqXX6q&#10;P95cp+Gol1AFTUbIdYE4ftE4inxoJUcC2w9xjd6n2SKd0GH/yDHzey3IxR4frHNlxM6LqZW3V4ur&#10;QofR2S4HcxpTv107EnvIS1K+0myKvE0j3PmugA0aus/ncwTrTuf0uPNnjbIseQe52WJ33NCLdmmK&#10;heV54/KavPVL9et/sfoNAAD//wMAUEsDBBQABgAIAAAAIQATWnb82gAAAAYBAAAPAAAAZHJzL2Rv&#10;d25yZXYueG1sTI5BT4NAFITvJv0Pm9fEm11qpFLk0TQmGg+GpFXvW/YJWPYtslug/96tF73NZCYz&#10;X7aZTCsG6l1jGWG5iEAQl1Y3XCG8vz3dJCCcV6xVa5kQzuRgk8+uMpVqO/KOhr2vRBhhlyqE2vsu&#10;ldKVNRnlFrYjDtmn7Y3ywfaV1L0aw7hp5W0UraRRDYeHWnX0WFN53J8Mwjffnz/u5JB8FYVfPb+8&#10;VkzFiHg9n7YPIDxN/q8MF/yADnlgOtgTaydahDhehyZCEoO4xMt1EIdfL/NM/sfPfwAAAP//AwBQ&#10;SwECLQAUAAYACAAAACEAtoM4kv4AAADhAQAAEwAAAAAAAAAAAAAAAAAAAAAAW0NvbnRlbnRfVHlw&#10;ZXNdLnhtbFBLAQItABQABgAIAAAAIQA4/SH/1gAAAJQBAAALAAAAAAAAAAAAAAAAAC8BAABfcmVs&#10;cy8ucmVsc1BLAQItABQABgAIAAAAIQAZOEZyvQEAAF8DAAAOAAAAAAAAAAAAAAAAAC4CAABkcnMv&#10;ZTJvRG9jLnhtbFBLAQItABQABgAIAAAAIQATWnb82gAAAAYBAAAPAAAAAAAAAAAAAAAAABcEAABk&#10;cnMvZG93bnJldi54bWxQSwUGAAAAAAQABADzAAAAHgUAAAAA&#10;"/>
            </w:pict>
          </mc:Fallback>
        </mc:AlternateContent>
      </w:r>
      <w:proofErr w:type="gramStart"/>
      <w:r w:rsidR="006C2586" w:rsidRPr="00DF0E51">
        <w:rPr>
          <w:rFonts w:ascii="Arial" w:hAnsi="Arial" w:cs="Arial"/>
          <w:sz w:val="28"/>
          <w:szCs w:val="28"/>
        </w:rPr>
        <w:t>------</w:t>
      </w:r>
      <w:r w:rsidR="003E1F2F" w:rsidRPr="00DF0E51">
        <w:rPr>
          <w:rFonts w:ascii="Arial" w:hAnsi="Arial" w:cs="Arial"/>
          <w:sz w:val="28"/>
          <w:szCs w:val="28"/>
        </w:rPr>
        <w:t xml:space="preserve">  –</w:t>
      </w:r>
      <w:proofErr w:type="gramEnd"/>
      <w:r w:rsidR="003E1F2F" w:rsidRPr="00DF0E51">
        <w:rPr>
          <w:rFonts w:ascii="Arial" w:hAnsi="Arial" w:cs="Arial"/>
          <w:sz w:val="28"/>
          <w:szCs w:val="28"/>
        </w:rPr>
        <w:t xml:space="preserve">  п</w:t>
      </w:r>
      <w:r w:rsidR="006C2586" w:rsidRPr="00DF0E51">
        <w:rPr>
          <w:rFonts w:ascii="Arial" w:hAnsi="Arial" w:cs="Arial"/>
          <w:sz w:val="28"/>
          <w:szCs w:val="28"/>
        </w:rPr>
        <w:t>остоянный ток</w:t>
      </w:r>
      <w:r w:rsidR="00DF0E51" w:rsidRPr="00DF0E51">
        <w:t xml:space="preserve">                         </w:t>
      </w:r>
      <w:r w:rsidR="00DF0E51" w:rsidRPr="00DF0E51">
        <w:rPr>
          <w:rFonts w:ascii="Arial" w:hAnsi="Arial" w:cs="Arial"/>
          <w:sz w:val="28"/>
          <w:szCs w:val="28"/>
        </w:rPr>
        <w:t>IEC 60417-5031 (2002-10</w:t>
      </w:r>
      <w:proofErr w:type="gramStart"/>
      <w:r w:rsidR="00DF0E51" w:rsidRPr="00DF0E51">
        <w:rPr>
          <w:rFonts w:ascii="Arial" w:hAnsi="Arial" w:cs="Arial"/>
          <w:sz w:val="28"/>
          <w:szCs w:val="28"/>
        </w:rPr>
        <w:t xml:space="preserve">) </w:t>
      </w:r>
      <w:r w:rsidR="003E1F2F" w:rsidRPr="00DF0E51">
        <w:rPr>
          <w:rFonts w:ascii="Arial" w:hAnsi="Arial" w:cs="Arial"/>
          <w:sz w:val="28"/>
          <w:szCs w:val="28"/>
        </w:rPr>
        <w:t>;</w:t>
      </w:r>
      <w:proofErr w:type="gramEnd"/>
    </w:p>
    <w:p w14:paraId="5677A40E" w14:textId="77777777" w:rsidR="00DF0E51" w:rsidRPr="00DF0E51" w:rsidRDefault="00DF0E51" w:rsidP="00DF0E51">
      <w:pPr>
        <w:spacing w:line="360" w:lineRule="auto"/>
        <w:ind w:firstLine="567"/>
        <w:rPr>
          <w:rFonts w:ascii="Arial" w:hAnsi="Arial" w:cs="Arial"/>
          <w:sz w:val="28"/>
          <w:szCs w:val="28"/>
        </w:rPr>
      </w:pPr>
      <w:r w:rsidRPr="00DF0E51">
        <w:rPr>
          <w:rFonts w:ascii="Arial" w:hAnsi="Arial" w:cs="Arial"/>
          <w:noProof/>
          <w:sz w:val="28"/>
          <w:szCs w:val="28"/>
        </w:rPr>
        <w:drawing>
          <wp:inline distT="0" distB="0" distL="0" distR="0" wp14:anchorId="5C44DCF7" wp14:editId="58DDDEB3">
            <wp:extent cx="501965" cy="583917"/>
            <wp:effectExtent l="0" t="0" r="0" b="6985"/>
            <wp:docPr id="1" name="Рисунок 1" descr="сканирование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канирование0002"/>
                    <pic:cNvPicPr>
                      <a:picLocks noChangeAspect="1" noChangeArrowheads="1"/>
                    </pic:cNvPicPr>
                  </pic:nvPicPr>
                  <pic:blipFill>
                    <a:blip r:embed="rId26" cstate="print">
                      <a:extLst>
                        <a:ext uri="{28A0092B-C50C-407E-A947-70E740481C1C}">
                          <a14:useLocalDpi xmlns:a14="http://schemas.microsoft.com/office/drawing/2010/main" val="0"/>
                        </a:ext>
                      </a:extLst>
                    </a:blip>
                    <a:srcRect l="12804" t="55957" r="51213" b="15988"/>
                    <a:stretch>
                      <a:fillRect/>
                    </a:stretch>
                  </pic:blipFill>
                  <pic:spPr bwMode="auto">
                    <a:xfrm rot="10800000" flipV="1">
                      <a:off x="0" y="0"/>
                      <a:ext cx="543867" cy="632660"/>
                    </a:xfrm>
                    <a:prstGeom prst="rect">
                      <a:avLst/>
                    </a:prstGeom>
                    <a:noFill/>
                    <a:ln>
                      <a:noFill/>
                    </a:ln>
                  </pic:spPr>
                </pic:pic>
              </a:graphicData>
            </a:graphic>
          </wp:inline>
        </w:drawing>
      </w:r>
      <w:r w:rsidRPr="00DF0E51">
        <w:rPr>
          <w:rFonts w:ascii="Arial" w:hAnsi="Arial" w:cs="Arial"/>
          <w:sz w:val="28"/>
          <w:szCs w:val="28"/>
        </w:rPr>
        <w:t xml:space="preserve">   –  заземление                  IEC 60417-5019 (2006-08);</w:t>
      </w:r>
    </w:p>
    <w:p w14:paraId="46DD9EAD" w14:textId="77777777" w:rsidR="006C2586" w:rsidRDefault="006C2586" w:rsidP="00970BA1">
      <w:pPr>
        <w:spacing w:line="360" w:lineRule="auto"/>
        <w:ind w:left="567"/>
        <w:rPr>
          <w:rFonts w:ascii="Arial" w:hAnsi="Arial" w:cs="Arial"/>
          <w:sz w:val="28"/>
          <w:szCs w:val="28"/>
        </w:rPr>
      </w:pPr>
      <w:r w:rsidRPr="00DF0E51">
        <w:rPr>
          <w:rFonts w:ascii="Arial" w:hAnsi="Arial" w:cs="Arial"/>
          <w:sz w:val="28"/>
          <w:szCs w:val="28"/>
          <w:lang w:val="en-US"/>
        </w:rPr>
        <w:t>IPXX</w:t>
      </w:r>
      <w:r w:rsidRPr="00DF0E51">
        <w:rPr>
          <w:rFonts w:ascii="Arial" w:hAnsi="Arial" w:cs="Arial"/>
          <w:sz w:val="28"/>
          <w:szCs w:val="28"/>
        </w:rPr>
        <w:t>(</w:t>
      </w:r>
      <w:r w:rsidRPr="00DF0E51">
        <w:rPr>
          <w:rFonts w:ascii="Arial" w:hAnsi="Arial" w:cs="Arial"/>
          <w:sz w:val="28"/>
          <w:szCs w:val="28"/>
          <w:lang w:val="en-US"/>
        </w:rPr>
        <w:t>D</w:t>
      </w:r>
      <w:r w:rsidRPr="00DF0E51">
        <w:rPr>
          <w:rFonts w:ascii="Arial" w:hAnsi="Arial" w:cs="Arial"/>
          <w:sz w:val="28"/>
          <w:szCs w:val="28"/>
        </w:rPr>
        <w:t>)</w:t>
      </w:r>
      <w:proofErr w:type="gramStart"/>
      <w:r w:rsidR="00855CFC">
        <w:rPr>
          <w:rFonts w:ascii="Arial" w:hAnsi="Arial" w:cs="Arial"/>
          <w:sz w:val="28"/>
          <w:szCs w:val="28"/>
        </w:rPr>
        <w:t>*</w:t>
      </w:r>
      <w:r w:rsidR="003E1F2F" w:rsidRPr="00DF0E51">
        <w:rPr>
          <w:rFonts w:ascii="Cambria Math" w:hAnsi="Cambria Math" w:cs="Cambria Math"/>
          <w:sz w:val="28"/>
          <w:szCs w:val="28"/>
          <w:vertAlign w:val="superscript"/>
        </w:rPr>
        <w:t xml:space="preserve"> </w:t>
      </w:r>
      <w:r w:rsidRPr="00DF0E51">
        <w:rPr>
          <w:rFonts w:ascii="Arial" w:hAnsi="Arial" w:cs="Arial"/>
          <w:sz w:val="28"/>
          <w:szCs w:val="28"/>
          <w:vertAlign w:val="superscript"/>
        </w:rPr>
        <w:t xml:space="preserve"> </w:t>
      </w:r>
      <w:r w:rsidR="003E1F2F" w:rsidRPr="00DF0E51">
        <w:rPr>
          <w:rFonts w:ascii="Arial" w:hAnsi="Arial" w:cs="Arial"/>
          <w:sz w:val="28"/>
          <w:szCs w:val="28"/>
        </w:rPr>
        <w:t>–</w:t>
      </w:r>
      <w:proofErr w:type="gramEnd"/>
      <w:r w:rsidR="003E1F2F" w:rsidRPr="00DF0E51">
        <w:rPr>
          <w:rFonts w:ascii="Arial" w:hAnsi="Arial" w:cs="Arial"/>
          <w:sz w:val="28"/>
          <w:szCs w:val="28"/>
        </w:rPr>
        <w:t xml:space="preserve">  с</w:t>
      </w:r>
      <w:r w:rsidRPr="00DF0E51">
        <w:rPr>
          <w:rFonts w:ascii="Arial" w:hAnsi="Arial" w:cs="Arial"/>
          <w:sz w:val="28"/>
          <w:szCs w:val="28"/>
        </w:rPr>
        <w:t>тепень защиты</w:t>
      </w:r>
      <w:r w:rsidR="003E1F2F" w:rsidRPr="00DF0E51">
        <w:rPr>
          <w:rFonts w:ascii="Arial" w:hAnsi="Arial" w:cs="Arial"/>
          <w:sz w:val="28"/>
          <w:szCs w:val="28"/>
        </w:rPr>
        <w:t>;</w:t>
      </w:r>
    </w:p>
    <w:p w14:paraId="3F1D3AC6" w14:textId="77777777" w:rsidR="00855CFC" w:rsidRPr="006C7096" w:rsidRDefault="00855CFC" w:rsidP="00855CFC">
      <w:pPr>
        <w:spacing w:line="360" w:lineRule="auto"/>
        <w:ind w:firstLine="567"/>
        <w:jc w:val="both"/>
        <w:rPr>
          <w:rFonts w:ascii="Arial" w:hAnsi="Arial" w:cs="Arial"/>
          <w:sz w:val="24"/>
          <w:szCs w:val="24"/>
        </w:rPr>
      </w:pPr>
    </w:p>
    <w:p w14:paraId="5F64954B" w14:textId="77777777" w:rsidR="00855CFC" w:rsidRPr="00DF0E51" w:rsidRDefault="00855CFC" w:rsidP="00855CFC">
      <w:pPr>
        <w:spacing w:line="360" w:lineRule="auto"/>
        <w:ind w:left="567"/>
        <w:rPr>
          <w:rFonts w:ascii="Arial" w:hAnsi="Arial" w:cs="Arial"/>
          <w:sz w:val="28"/>
          <w:szCs w:val="28"/>
        </w:rPr>
      </w:pPr>
      <w:r w:rsidRPr="00DF0E51">
        <w:rPr>
          <w:rFonts w:ascii="Arial" w:hAnsi="Arial" w:cs="Arial"/>
          <w:noProof/>
          <w:sz w:val="28"/>
          <w:szCs w:val="28"/>
        </w:rPr>
        <w:drawing>
          <wp:inline distT="0" distB="0" distL="0" distR="0" wp14:anchorId="52B5533D" wp14:editId="11473FAD">
            <wp:extent cx="722733" cy="435935"/>
            <wp:effectExtent l="0" t="0" r="1270" b="2540"/>
            <wp:docPr id="16" name="Рисунок 16" descr="сканирование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канирование0002"/>
                    <pic:cNvPicPr>
                      <a:picLocks noChangeAspect="1" noChangeArrowheads="1"/>
                    </pic:cNvPicPr>
                  </pic:nvPicPr>
                  <pic:blipFill>
                    <a:blip r:embed="rId26" cstate="print">
                      <a:lum bright="-20000" contrast="40000"/>
                      <a:extLst>
                        <a:ext uri="{28A0092B-C50C-407E-A947-70E740481C1C}">
                          <a14:useLocalDpi xmlns:a14="http://schemas.microsoft.com/office/drawing/2010/main" val="0"/>
                        </a:ext>
                      </a:extLst>
                    </a:blip>
                    <a:srcRect l="12804" t="3996" r="25607" b="71945"/>
                    <a:stretch>
                      <a:fillRect/>
                    </a:stretch>
                  </pic:blipFill>
                  <pic:spPr bwMode="auto">
                    <a:xfrm>
                      <a:off x="0" y="0"/>
                      <a:ext cx="728662" cy="439511"/>
                    </a:xfrm>
                    <a:prstGeom prst="rect">
                      <a:avLst/>
                    </a:prstGeom>
                    <a:noFill/>
                    <a:ln>
                      <a:noFill/>
                    </a:ln>
                  </pic:spPr>
                </pic:pic>
              </a:graphicData>
            </a:graphic>
          </wp:inline>
        </w:drawing>
      </w:r>
      <w:r w:rsidRPr="00DF0E51">
        <w:rPr>
          <w:rFonts w:ascii="Arial" w:hAnsi="Arial" w:cs="Arial"/>
          <w:sz w:val="28"/>
          <w:szCs w:val="28"/>
        </w:rPr>
        <w:t xml:space="preserve">  –  кабельная катушка с полностью намотанным кабелем;</w:t>
      </w:r>
    </w:p>
    <w:p w14:paraId="30C05682" w14:textId="77777777" w:rsidR="00855CFC" w:rsidRPr="00DF0E51" w:rsidRDefault="00855CFC" w:rsidP="00855CFC">
      <w:pPr>
        <w:spacing w:line="360" w:lineRule="auto"/>
        <w:ind w:left="567"/>
        <w:rPr>
          <w:rFonts w:ascii="Arial" w:hAnsi="Arial" w:cs="Arial"/>
          <w:sz w:val="28"/>
          <w:szCs w:val="28"/>
        </w:rPr>
      </w:pPr>
      <w:r w:rsidRPr="00DF0E51">
        <w:rPr>
          <w:rFonts w:ascii="Arial" w:hAnsi="Arial" w:cs="Arial"/>
          <w:noProof/>
          <w:sz w:val="28"/>
          <w:szCs w:val="28"/>
        </w:rPr>
        <w:drawing>
          <wp:inline distT="0" distB="0" distL="0" distR="0" wp14:anchorId="756294A1" wp14:editId="61ECDAF3">
            <wp:extent cx="590550" cy="371475"/>
            <wp:effectExtent l="0" t="0" r="0" b="9525"/>
            <wp:docPr id="17" name="Рисунок 17" descr="сканирование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ирование0002"/>
                    <pic:cNvPicPr>
                      <a:picLocks noChangeAspect="1" noChangeArrowheads="1"/>
                    </pic:cNvPicPr>
                  </pic:nvPicPr>
                  <pic:blipFill>
                    <a:blip r:embed="rId26" cstate="print">
                      <a:lum bright="-20000" contrast="40000"/>
                      <a:extLst>
                        <a:ext uri="{28A0092B-C50C-407E-A947-70E740481C1C}">
                          <a14:useLocalDpi xmlns:a14="http://schemas.microsoft.com/office/drawing/2010/main" val="0"/>
                        </a:ext>
                      </a:extLst>
                    </a:blip>
                    <a:srcRect l="12804" t="31976" r="25607" b="43967"/>
                    <a:stretch>
                      <a:fillRect/>
                    </a:stretch>
                  </pic:blipFill>
                  <pic:spPr bwMode="auto">
                    <a:xfrm>
                      <a:off x="0" y="0"/>
                      <a:ext cx="590550" cy="371475"/>
                    </a:xfrm>
                    <a:prstGeom prst="rect">
                      <a:avLst/>
                    </a:prstGeom>
                    <a:noFill/>
                    <a:ln>
                      <a:noFill/>
                    </a:ln>
                  </pic:spPr>
                </pic:pic>
              </a:graphicData>
            </a:graphic>
          </wp:inline>
        </w:drawing>
      </w:r>
      <w:r w:rsidRPr="00DF0E51">
        <w:rPr>
          <w:rFonts w:ascii="Arial" w:hAnsi="Arial" w:cs="Arial"/>
          <w:sz w:val="28"/>
          <w:szCs w:val="28"/>
        </w:rPr>
        <w:t xml:space="preserve">   –  кабельная катушка с полностью размотанным кабелем</w:t>
      </w:r>
      <w:r>
        <w:rPr>
          <w:rFonts w:ascii="Arial" w:hAnsi="Arial" w:cs="Arial"/>
          <w:sz w:val="28"/>
          <w:szCs w:val="28"/>
        </w:rPr>
        <w:t>.</w:t>
      </w:r>
    </w:p>
    <w:p w14:paraId="5DC38128" w14:textId="77777777" w:rsidR="00855CFC" w:rsidRPr="00D63A0C" w:rsidRDefault="00855CFC" w:rsidP="00855CFC">
      <w:pPr>
        <w:spacing w:line="360" w:lineRule="auto"/>
        <w:ind w:firstLine="567"/>
        <w:jc w:val="both"/>
        <w:rPr>
          <w:rFonts w:ascii="Arial" w:hAnsi="Arial" w:cs="Arial"/>
          <w:sz w:val="28"/>
          <w:szCs w:val="28"/>
        </w:rPr>
      </w:pPr>
      <w:r w:rsidRPr="00D63A0C">
        <w:rPr>
          <w:rFonts w:ascii="Arial" w:hAnsi="Arial" w:cs="Arial"/>
          <w:sz w:val="28"/>
          <w:szCs w:val="28"/>
        </w:rPr>
        <w:t>Для маркировки номинальной токовой нагрузки (нагрузок) и номинального рабочего напряжения (напряжений) или диапазона (диапазонов) можно использовать только цифры. Цифру для обозначения номинального рабочего напряжения постоянного тока, если она есть, следует размещать перед цифрой для обозначения номинального рабочего напряжения переменного тока, отделяя от него косой или горизонтальной чертой.</w:t>
      </w:r>
    </w:p>
    <w:p w14:paraId="303EC3C2" w14:textId="77777777" w:rsidR="00855CFC" w:rsidRPr="00D63A0C" w:rsidRDefault="00855CFC" w:rsidP="00855CFC">
      <w:pPr>
        <w:spacing w:line="360" w:lineRule="auto"/>
        <w:ind w:firstLine="567"/>
        <w:jc w:val="both"/>
        <w:rPr>
          <w:rFonts w:ascii="Arial" w:hAnsi="Arial" w:cs="Arial"/>
          <w:sz w:val="28"/>
          <w:szCs w:val="28"/>
        </w:rPr>
      </w:pPr>
      <w:r w:rsidRPr="00D63A0C">
        <w:rPr>
          <w:rFonts w:ascii="Arial" w:hAnsi="Arial" w:cs="Arial"/>
          <w:sz w:val="28"/>
          <w:szCs w:val="28"/>
        </w:rPr>
        <w:t>Соответствие проверяют внешним осмотром.</w:t>
      </w:r>
    </w:p>
    <w:p w14:paraId="72E8B65A" w14:textId="77777777" w:rsidR="00855CFC" w:rsidRPr="00D63A0C" w:rsidRDefault="00855CFC" w:rsidP="00855CFC">
      <w:pPr>
        <w:spacing w:line="360" w:lineRule="auto"/>
        <w:ind w:firstLine="567"/>
        <w:jc w:val="both"/>
        <w:rPr>
          <w:rFonts w:ascii="Arial" w:hAnsi="Arial" w:cs="Arial"/>
          <w:sz w:val="28"/>
          <w:szCs w:val="28"/>
        </w:rPr>
      </w:pPr>
      <w:r w:rsidRPr="00DF096D">
        <w:rPr>
          <w:rFonts w:ascii="Arial" w:hAnsi="Arial" w:cs="Arial"/>
          <w:sz w:val="28"/>
          <w:szCs w:val="28"/>
        </w:rPr>
        <w:t>7.3 Маркировка</w:t>
      </w:r>
      <w:r w:rsidRPr="00D63A0C">
        <w:rPr>
          <w:rFonts w:ascii="Arial" w:hAnsi="Arial" w:cs="Arial"/>
          <w:sz w:val="28"/>
          <w:szCs w:val="28"/>
        </w:rPr>
        <w:t xml:space="preserve"> кабельной катушки должна содержать четкое указание как устанавливать тепловой и/или токовый выключатели.</w:t>
      </w:r>
    </w:p>
    <w:p w14:paraId="64A88278" w14:textId="77777777" w:rsidR="00855CFC" w:rsidRPr="00D875A4" w:rsidRDefault="00855CFC" w:rsidP="00855CFC">
      <w:pPr>
        <w:spacing w:line="360" w:lineRule="auto"/>
        <w:ind w:firstLine="567"/>
        <w:jc w:val="both"/>
        <w:rPr>
          <w:rFonts w:ascii="Arial" w:hAnsi="Arial" w:cs="Arial"/>
          <w:sz w:val="28"/>
          <w:szCs w:val="28"/>
          <w:highlight w:val="yellow"/>
        </w:rPr>
      </w:pPr>
      <w:r w:rsidRPr="00D63A0C">
        <w:rPr>
          <w:rFonts w:ascii="Arial" w:hAnsi="Arial" w:cs="Arial"/>
          <w:sz w:val="28"/>
          <w:szCs w:val="28"/>
        </w:rPr>
        <w:t>Соответствие проверяют внешним осмотром.</w:t>
      </w:r>
    </w:p>
    <w:p w14:paraId="2FA22577" w14:textId="77777777" w:rsidR="00800003" w:rsidRPr="006C7096" w:rsidRDefault="00800003" w:rsidP="00800003">
      <w:pPr>
        <w:spacing w:line="360" w:lineRule="auto"/>
        <w:ind w:firstLine="567"/>
        <w:jc w:val="both"/>
        <w:rPr>
          <w:rFonts w:ascii="Arial" w:hAnsi="Arial" w:cs="Arial"/>
          <w:sz w:val="28"/>
          <w:szCs w:val="28"/>
        </w:rPr>
      </w:pPr>
      <w:r w:rsidRPr="006C7096">
        <w:rPr>
          <w:rFonts w:ascii="Arial" w:hAnsi="Arial" w:cs="Arial"/>
          <w:noProof/>
          <w:sz w:val="28"/>
          <w:szCs w:val="28"/>
        </w:rPr>
        <mc:AlternateContent>
          <mc:Choice Requires="wps">
            <w:drawing>
              <wp:anchor distT="4294967295" distB="4294967295" distL="114300" distR="114300" simplePos="0" relativeHeight="251686912" behindDoc="0" locked="0" layoutInCell="1" allowOverlap="1" wp14:anchorId="56987CDC" wp14:editId="32FAE2EF">
                <wp:simplePos x="0" y="0"/>
                <wp:positionH relativeFrom="column">
                  <wp:posOffset>5715</wp:posOffset>
                </wp:positionH>
                <wp:positionV relativeFrom="paragraph">
                  <wp:posOffset>226694</wp:posOffset>
                </wp:positionV>
                <wp:extent cx="2009775" cy="0"/>
                <wp:effectExtent l="0" t="0" r="9525" b="1905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B5CE02C" id="Прямая соединительная линия 14"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7.85pt" to="158.7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ZbzAEAAJYDAAAOAAAAZHJzL2Uyb0RvYy54bWysU8tu2zAQvBfoPxC815INuKkFyznESC9p&#10;GyDJB2xISiLKF7isJf99l5Tlpu2tqA7Ech/D2d3R/nayhp1URO1dy9ermjPlhJfa9S1/eb7/8Ikz&#10;TOAkGO9Uy88K+e3h/bv9GBq18YM3UkVGIA6bMbR8SCk0VYViUBZw5YNyFOx8tJDoGvtKRhgJ3Zpq&#10;U9cfq9FHGaIXCpG8xznIDwW/65RI37oOVWKm5cQtlTOW8zWf1WEPTR8hDFpcaMA/sLCgHT16hTpC&#10;AvYj6r+grBbRo+/SSnhb+a7TQpUeqJt1/Uc3TwMEVXqh4WC4jgn/H6z4erpzjzFTF5N7Cg9efEca&#10;SjUGbK7BfMEwp01dtDmduLOpDPJ8HaSaEhPkpM3sbm62nIklVkGzFIaI6bPylmWj5Ua73CM0cHrA&#10;lJ+GZknJbufvtTFlT8axseW77SYjA6mlM5DItEG2HF3PGZieZChSLIjojZa5OuPgGe9MZCcgJZCA&#10;pB+fiS5nBjBRgHoo31w4gFRz6m5L7lkmCOmLl7N7XS9+ojtDF+a/PZnbOAIOc0kJZSSqMC5TUkWg&#10;l65/zThbr16eH+OyCFp+KbsINavr7Z3st7/T4ScAAAD//wMAUEsDBBQABgAIAAAAIQBuLrlc2gAA&#10;AAYBAAAPAAAAZHJzL2Rvd25yZXYueG1sTI7NTsMwEITvSLyDtUhcqtZpAxRCnAoBuXGhFHHdxksS&#10;Ea/T2G0DT88iDnCcH818+Wp0nTrQEFrPBuazBBRx5W3LtYHNSzm9BhUissXOMxn4pACr4vQkx8z6&#10;Iz/TYR1rJSMcMjTQxNhnWoeqIYdh5ntiyd794DCKHGptBzzKuOv0IkmutMOW5aHBnu4bqj7We2cg&#10;lK+0K78m1SR5S2tPi93D0yMac3423t2CijTGvzL84As6FMK09Xu2QXUGbqRnIL1cgpI0nS8vQG1/&#10;DV3k+j9+8Q0AAP//AwBQSwECLQAUAAYACAAAACEAtoM4kv4AAADhAQAAEwAAAAAAAAAAAAAAAAAA&#10;AAAAW0NvbnRlbnRfVHlwZXNdLnhtbFBLAQItABQABgAIAAAAIQA4/SH/1gAAAJQBAAALAAAAAAAA&#10;AAAAAAAAAC8BAABfcmVscy8ucmVsc1BLAQItABQABgAIAAAAIQDj/wZbzAEAAJYDAAAOAAAAAAAA&#10;AAAAAAAAAC4CAABkcnMvZTJvRG9jLnhtbFBLAQItABQABgAIAAAAIQBuLrlc2gAAAAYBAAAPAAAA&#10;AAAAAAAAAAAAACYEAABkcnMvZG93bnJldi54bWxQSwUGAAAAAAQABADzAAAALQUAAAAA&#10;">
                <o:lock v:ext="edit" shapetype="f"/>
              </v:line>
            </w:pict>
          </mc:Fallback>
        </mc:AlternateContent>
      </w:r>
      <w:r w:rsidRPr="006C7096">
        <w:rPr>
          <w:rFonts w:ascii="Arial" w:hAnsi="Arial" w:cs="Arial"/>
          <w:noProof/>
          <w:sz w:val="28"/>
          <w:szCs w:val="28"/>
        </w:rPr>
        <mc:AlternateContent>
          <mc:Choice Requires="wps">
            <w:drawing>
              <wp:anchor distT="4294967295" distB="4294967295" distL="114300" distR="114300" simplePos="0" relativeHeight="251685888" behindDoc="0" locked="0" layoutInCell="1" allowOverlap="1" wp14:anchorId="5DE0AA96" wp14:editId="0EFD2C70">
                <wp:simplePos x="0" y="0"/>
                <wp:positionH relativeFrom="column">
                  <wp:posOffset>5715</wp:posOffset>
                </wp:positionH>
                <wp:positionV relativeFrom="paragraph">
                  <wp:posOffset>226694</wp:posOffset>
                </wp:positionV>
                <wp:extent cx="2095500" cy="0"/>
                <wp:effectExtent l="0" t="0" r="19050" b="1905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95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7224B91" id="Прямая соединительная линия 15"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5pt,17.85pt" to="165.4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WW3wwEAAIMDAAAOAAAAZHJzL2Uyb0RvYy54bWysU9uO0zAQfUfiHyy/06QVRduo6UpsVV4W&#10;WGmXD5g6dhLhmzymSf+esZOUBd4QL9Z4LsdnTk7296PR7CID9s7WfL0qOZNWuKa3bc2/vZze3XGG&#10;EWwD2llZ86tEfn94+2Y/+EpuXOd0IwMjEIvV4GvexeirokDRSQO4cl5aKioXDES6hrZoAgyEbnSx&#10;KcsPxeBC44MTEpGyx6nIDxlfKSniV6VQRqZrTtxiPkM+z+ksDnuo2gC+68VMA/6BhYHe0qM3qCNE&#10;YD9C/xeU6UVw6FRcCWcKp1QvZN6BtlmXf2zz3IGXeRcSB/1NJvx/sOLL5cE+hURdjPbZPzrxHUmU&#10;YvBY3Yrpgn5qG1UwqZ24szELeb0JKcfIBCU35W67LUlvsdQKqJZBHzB+ks6wFNRc9zbtCBVcHjGm&#10;p6FaWlLaulOvdf5O2rKh5rvtZkvIQG5RGiKFxjc1R9tyBrolG4oYMiI63TdpOuFgaM8POrALkBXe&#10;n+7WH49TUweNnLI74jxbAiF+ds2UXpdLnqjNMJnmb/iJ8xGwm2ZyKbmLRrRN78vsxnnFX4Km6Oya&#10;61NYVKcvncdmVyYrvb5T/PrfOfwEAAD//wMAUEsDBBQABgAIAAAAIQC1LJXh2wAAAAYBAAAPAAAA&#10;ZHJzL2Rvd25yZXYueG1sTI7NTsJAFIX3JL7D5Jq4g6k2CNZOCZJA3JgoGNZD59qpdO40nQFqn95r&#10;XOjy/OScL1/0rhFn7ELtScHtJAGBVHpTU6Xgfbcez0GEqMnoxhMq+MIAi+JqlOvM+Au94XkbK8Ej&#10;FDKtwMbYZlKG0qLTYeJbJM4+fOd0ZNlV0nT6wuOukXdJci+drokfrG5xZbE8bk9OwWDmq9dnuxle&#10;nvazYVqF3Xqz/1Tq5rpfPoKI2Me/MvzgMzoUzHTwJzJBNAoeuKcgnc5AcJqmCRuHX0MWufyPX3wD&#10;AAD//wMAUEsBAi0AFAAGAAgAAAAhALaDOJL+AAAA4QEAABMAAAAAAAAAAAAAAAAAAAAAAFtDb250&#10;ZW50X1R5cGVzXS54bWxQSwECLQAUAAYACAAAACEAOP0h/9YAAACUAQAACwAAAAAAAAAAAAAAAAAv&#10;AQAAX3JlbHMvLnJlbHNQSwECLQAUAAYACAAAACEAQFVlt8MBAACDAwAADgAAAAAAAAAAAAAAAAAu&#10;AgAAZHJzL2Uyb0RvYy54bWxQSwECLQAUAAYACAAAACEAtSyV4dsAAAAGAQAADwAAAAAAAAAAAAAA&#10;AAAdBAAAZHJzL2Rvd25yZXYueG1sUEsFBgAAAAAEAAQA8wAAACUFAAAAAA==&#10;" strokecolor="#4a7ebb">
                <o:lock v:ext="edit" shapetype="f"/>
              </v:line>
            </w:pict>
          </mc:Fallback>
        </mc:AlternateContent>
      </w:r>
    </w:p>
    <w:p w14:paraId="7A8400F9" w14:textId="77777777" w:rsidR="006C2586" w:rsidRDefault="00855CFC" w:rsidP="00855CFC">
      <w:pPr>
        <w:spacing w:line="360" w:lineRule="auto"/>
        <w:ind w:firstLine="567"/>
        <w:jc w:val="both"/>
        <w:rPr>
          <w:rFonts w:ascii="Arial" w:hAnsi="Arial" w:cs="Arial"/>
          <w:sz w:val="24"/>
          <w:szCs w:val="24"/>
        </w:rPr>
      </w:pPr>
      <w:r>
        <w:rPr>
          <w:rFonts w:ascii="Arial" w:hAnsi="Arial" w:cs="Arial"/>
          <w:sz w:val="24"/>
          <w:szCs w:val="24"/>
        </w:rPr>
        <w:t>*</w:t>
      </w:r>
      <w:r w:rsidR="00800003" w:rsidRPr="006C7096">
        <w:rPr>
          <w:rFonts w:ascii="Arial" w:hAnsi="Arial" w:cs="Arial"/>
          <w:sz w:val="24"/>
          <w:szCs w:val="24"/>
        </w:rPr>
        <w:t xml:space="preserve"> Для кодов IP указывают две характеристические цифры (XX). При маркировке дополнительную букву (</w:t>
      </w:r>
      <w:r w:rsidR="00800003" w:rsidRPr="006C7096">
        <w:rPr>
          <w:rFonts w:ascii="Arial" w:hAnsi="Arial" w:cs="Arial"/>
          <w:sz w:val="24"/>
          <w:szCs w:val="24"/>
          <w:lang w:val="en-US"/>
        </w:rPr>
        <w:t>D</w:t>
      </w:r>
      <w:r w:rsidR="00800003" w:rsidRPr="006C7096">
        <w:rPr>
          <w:rFonts w:ascii="Arial" w:hAnsi="Arial" w:cs="Arial"/>
          <w:sz w:val="24"/>
          <w:szCs w:val="24"/>
        </w:rPr>
        <w:t>) не указывают, если первой характеристической цифрой является 4 или более.</w:t>
      </w:r>
    </w:p>
    <w:p w14:paraId="352639E2" w14:textId="77777777" w:rsidR="002B14A6" w:rsidRDefault="002B14A6" w:rsidP="00855CFC">
      <w:pPr>
        <w:spacing w:line="360" w:lineRule="auto"/>
        <w:ind w:firstLine="567"/>
        <w:jc w:val="both"/>
        <w:rPr>
          <w:rFonts w:ascii="Arial" w:hAnsi="Arial" w:cs="Arial"/>
          <w:sz w:val="28"/>
          <w:szCs w:val="28"/>
        </w:rPr>
      </w:pPr>
    </w:p>
    <w:p w14:paraId="16875C76" w14:textId="77777777" w:rsidR="002B14A6" w:rsidRDefault="002B14A6" w:rsidP="00855CFC">
      <w:pPr>
        <w:spacing w:line="360" w:lineRule="auto"/>
        <w:ind w:firstLine="567"/>
        <w:jc w:val="both"/>
        <w:rPr>
          <w:rFonts w:ascii="Arial" w:hAnsi="Arial" w:cs="Arial"/>
          <w:sz w:val="28"/>
          <w:szCs w:val="28"/>
        </w:rPr>
      </w:pPr>
    </w:p>
    <w:p w14:paraId="61F2C7AC" w14:textId="77777777" w:rsidR="002B14A6" w:rsidRDefault="002B14A6" w:rsidP="002B14A6">
      <w:pPr>
        <w:spacing w:line="360" w:lineRule="auto"/>
        <w:ind w:firstLine="567"/>
        <w:jc w:val="both"/>
        <w:rPr>
          <w:rFonts w:ascii="Arial" w:hAnsi="Arial" w:cs="Arial"/>
          <w:sz w:val="28"/>
          <w:szCs w:val="28"/>
        </w:rPr>
      </w:pPr>
      <w:r w:rsidRPr="00DF096D">
        <w:rPr>
          <w:rFonts w:ascii="Arial" w:hAnsi="Arial" w:cs="Arial"/>
          <w:sz w:val="28"/>
          <w:szCs w:val="28"/>
        </w:rPr>
        <w:lastRenderedPageBreak/>
        <w:t>7.4 При</w:t>
      </w:r>
      <w:r w:rsidRPr="006C7096">
        <w:rPr>
          <w:rFonts w:ascii="Arial" w:hAnsi="Arial" w:cs="Arial"/>
          <w:sz w:val="28"/>
          <w:szCs w:val="28"/>
        </w:rPr>
        <w:t xml:space="preserve"> использовании </w:t>
      </w:r>
      <w:proofErr w:type="gramStart"/>
      <w:r w:rsidRPr="006C7096">
        <w:rPr>
          <w:rFonts w:ascii="Arial" w:hAnsi="Arial" w:cs="Arial"/>
          <w:sz w:val="28"/>
          <w:szCs w:val="28"/>
        </w:rPr>
        <w:t>ярлыков  или</w:t>
      </w:r>
      <w:proofErr w:type="gramEnd"/>
      <w:r w:rsidRPr="006C7096">
        <w:rPr>
          <w:rFonts w:ascii="Arial" w:hAnsi="Arial" w:cs="Arial"/>
          <w:sz w:val="28"/>
          <w:szCs w:val="28"/>
        </w:rPr>
        <w:t xml:space="preserve"> табличек с маркировкой они должны быть надежно закреплены. После проведения всех испытаний по настоящему стандарту маркировка должна быть    легко    читаемой </w:t>
      </w:r>
      <w:r w:rsidRPr="00E958DA">
        <w:rPr>
          <w:rFonts w:ascii="Arial" w:hAnsi="Arial" w:cs="Arial"/>
          <w:sz w:val="28"/>
          <w:szCs w:val="28"/>
        </w:rPr>
        <w:t>без применения увеличительных приборов и ярлыки не должны быть деформированы в углах или по краям.</w:t>
      </w:r>
    </w:p>
    <w:p w14:paraId="39E30327" w14:textId="77777777" w:rsidR="009D31EE" w:rsidRPr="00173B60" w:rsidRDefault="009D31EE" w:rsidP="009D31EE">
      <w:pPr>
        <w:spacing w:before="100" w:line="360" w:lineRule="auto"/>
        <w:ind w:firstLine="567"/>
        <w:jc w:val="both"/>
        <w:rPr>
          <w:rFonts w:ascii="Arial" w:hAnsi="Arial" w:cs="Arial"/>
          <w:sz w:val="28"/>
          <w:szCs w:val="28"/>
        </w:rPr>
      </w:pPr>
      <w:r w:rsidRPr="00173B60">
        <w:rPr>
          <w:rFonts w:ascii="Arial" w:hAnsi="Arial" w:cs="Arial"/>
          <w:sz w:val="28"/>
          <w:szCs w:val="28"/>
        </w:rPr>
        <w:t>7.5</w:t>
      </w:r>
      <w:r w:rsidRPr="00173B60">
        <w:rPr>
          <w:rFonts w:ascii="Arial" w:hAnsi="Arial" w:cs="Arial"/>
          <w:b/>
          <w:sz w:val="28"/>
          <w:szCs w:val="28"/>
        </w:rPr>
        <w:t xml:space="preserve"> </w:t>
      </w:r>
      <w:r w:rsidRPr="00173B60">
        <w:rPr>
          <w:rFonts w:ascii="Arial" w:hAnsi="Arial" w:cs="Arial"/>
          <w:sz w:val="28"/>
          <w:szCs w:val="28"/>
        </w:rPr>
        <w:t>Маркировка должна быть различимой и легко читаемой.</w:t>
      </w:r>
    </w:p>
    <w:p w14:paraId="54FCB7B3" w14:textId="77777777" w:rsidR="009D31EE" w:rsidRPr="00173B60" w:rsidRDefault="009D31EE" w:rsidP="009D31EE">
      <w:pPr>
        <w:spacing w:line="360" w:lineRule="auto"/>
        <w:ind w:firstLine="567"/>
        <w:jc w:val="both"/>
        <w:rPr>
          <w:rFonts w:ascii="Arial" w:hAnsi="Arial" w:cs="Arial"/>
          <w:sz w:val="28"/>
          <w:szCs w:val="28"/>
        </w:rPr>
      </w:pPr>
      <w:r w:rsidRPr="00173B60">
        <w:rPr>
          <w:rFonts w:ascii="Arial" w:hAnsi="Arial" w:cs="Arial"/>
          <w:sz w:val="28"/>
          <w:szCs w:val="28"/>
        </w:rPr>
        <w:t>Соответствие проверяют внешним осмотром без применения увеличительных приборов.</w:t>
      </w:r>
    </w:p>
    <w:p w14:paraId="7E202145" w14:textId="77777777" w:rsidR="009D31EE" w:rsidRPr="00173B60" w:rsidRDefault="009D31EE" w:rsidP="009D31EE">
      <w:pPr>
        <w:spacing w:line="360" w:lineRule="auto"/>
        <w:ind w:firstLine="567"/>
        <w:jc w:val="both"/>
        <w:rPr>
          <w:rFonts w:ascii="Arial" w:hAnsi="Arial" w:cs="Arial"/>
          <w:sz w:val="28"/>
          <w:szCs w:val="28"/>
        </w:rPr>
      </w:pPr>
      <w:r w:rsidRPr="00173B60">
        <w:rPr>
          <w:rFonts w:ascii="Arial" w:hAnsi="Arial" w:cs="Arial"/>
          <w:sz w:val="28"/>
          <w:szCs w:val="28"/>
        </w:rPr>
        <w:t>Маркировка должна быть износостойкой и нестираемой.</w:t>
      </w:r>
    </w:p>
    <w:p w14:paraId="31A94CB4" w14:textId="77777777" w:rsidR="009D31EE" w:rsidRDefault="009D31EE" w:rsidP="009D31EE">
      <w:pPr>
        <w:spacing w:line="360" w:lineRule="auto"/>
        <w:ind w:firstLine="567"/>
        <w:jc w:val="both"/>
        <w:rPr>
          <w:rFonts w:ascii="Arial" w:hAnsi="Arial" w:cs="Arial"/>
          <w:sz w:val="28"/>
          <w:szCs w:val="28"/>
        </w:rPr>
      </w:pPr>
      <w:r w:rsidRPr="00173B60">
        <w:rPr>
          <w:rFonts w:ascii="Arial" w:hAnsi="Arial" w:cs="Arial"/>
          <w:sz w:val="28"/>
          <w:szCs w:val="28"/>
        </w:rPr>
        <w:t xml:space="preserve"> Соответствие проверяют следующ</w:t>
      </w:r>
      <w:r w:rsidR="00DA0FE6">
        <w:rPr>
          <w:rFonts w:ascii="Arial" w:hAnsi="Arial" w:cs="Arial"/>
          <w:sz w:val="28"/>
          <w:szCs w:val="28"/>
        </w:rPr>
        <w:t>им</w:t>
      </w:r>
      <w:r w:rsidRPr="00173B60">
        <w:rPr>
          <w:rFonts w:ascii="Arial" w:hAnsi="Arial" w:cs="Arial"/>
          <w:sz w:val="28"/>
          <w:szCs w:val="28"/>
        </w:rPr>
        <w:t xml:space="preserve"> испытани</w:t>
      </w:r>
      <w:r w:rsidR="00DA0FE6">
        <w:rPr>
          <w:rFonts w:ascii="Arial" w:hAnsi="Arial" w:cs="Arial"/>
          <w:sz w:val="28"/>
          <w:szCs w:val="28"/>
        </w:rPr>
        <w:t>ем</w:t>
      </w:r>
      <w:r w:rsidRPr="00173B60">
        <w:rPr>
          <w:rFonts w:ascii="Arial" w:hAnsi="Arial" w:cs="Arial"/>
          <w:sz w:val="28"/>
          <w:szCs w:val="28"/>
        </w:rPr>
        <w:t xml:space="preserve"> после</w:t>
      </w:r>
      <w:r w:rsidR="00184A8D">
        <w:rPr>
          <w:rFonts w:ascii="Arial" w:hAnsi="Arial" w:cs="Arial"/>
          <w:sz w:val="28"/>
          <w:szCs w:val="28"/>
        </w:rPr>
        <w:t xml:space="preserve"> испытания на </w:t>
      </w:r>
      <w:r w:rsidRPr="00173B60">
        <w:rPr>
          <w:rFonts w:ascii="Arial" w:hAnsi="Arial" w:cs="Arial"/>
          <w:sz w:val="28"/>
          <w:szCs w:val="28"/>
        </w:rPr>
        <w:t>вла</w:t>
      </w:r>
      <w:r w:rsidR="00184A8D">
        <w:rPr>
          <w:rFonts w:ascii="Arial" w:hAnsi="Arial" w:cs="Arial"/>
          <w:sz w:val="28"/>
          <w:szCs w:val="28"/>
        </w:rPr>
        <w:t>гостойкость</w:t>
      </w:r>
      <w:r w:rsidRPr="00173B60">
        <w:rPr>
          <w:rFonts w:ascii="Arial" w:hAnsi="Arial" w:cs="Arial"/>
          <w:sz w:val="28"/>
          <w:szCs w:val="28"/>
        </w:rPr>
        <w:t xml:space="preserve"> по разделу 14.</w:t>
      </w:r>
    </w:p>
    <w:p w14:paraId="46F059F3" w14:textId="77777777" w:rsidR="00800003" w:rsidRDefault="00800003" w:rsidP="00800003">
      <w:pPr>
        <w:spacing w:line="360" w:lineRule="auto"/>
        <w:ind w:firstLine="567"/>
        <w:jc w:val="both"/>
        <w:rPr>
          <w:rFonts w:ascii="Arial" w:hAnsi="Arial" w:cs="Arial"/>
          <w:sz w:val="28"/>
          <w:szCs w:val="28"/>
        </w:rPr>
      </w:pPr>
      <w:r w:rsidRPr="00173B60">
        <w:rPr>
          <w:rFonts w:ascii="Arial" w:hAnsi="Arial" w:cs="Arial"/>
          <w:sz w:val="28"/>
          <w:szCs w:val="28"/>
        </w:rPr>
        <w:t>Маркировку, нанесенную лазером непосредственно на изделие, и маркировку, нанесенную путем оттиска, формования, прессования или гравировки, считают износостойкой и нестираемой, и не подвергают данному испытанию.</w:t>
      </w:r>
    </w:p>
    <w:p w14:paraId="0DB7A0D6" w14:textId="77777777" w:rsidR="00173B60" w:rsidRPr="00173B60" w:rsidRDefault="006C2586" w:rsidP="00173B60">
      <w:pPr>
        <w:spacing w:line="360" w:lineRule="auto"/>
        <w:ind w:firstLine="567"/>
        <w:jc w:val="both"/>
        <w:rPr>
          <w:rFonts w:ascii="Arial" w:eastAsia="MS Mincho" w:hAnsi="Arial" w:cs="Arial"/>
          <w:sz w:val="28"/>
          <w:szCs w:val="28"/>
          <w:lang w:eastAsia="ja-JP"/>
        </w:rPr>
      </w:pPr>
      <w:r w:rsidRPr="00173B60">
        <w:rPr>
          <w:rFonts w:ascii="Arial" w:hAnsi="Arial" w:cs="Arial"/>
          <w:sz w:val="28"/>
          <w:szCs w:val="28"/>
        </w:rPr>
        <w:t>Маркировку протирают вручную в течение 15 с фильтровальной тканью, смоченной водой</w:t>
      </w:r>
      <w:r w:rsidR="00854C21" w:rsidRPr="00173B60">
        <w:rPr>
          <w:rFonts w:ascii="Arial" w:hAnsi="Arial" w:cs="Arial"/>
          <w:sz w:val="28"/>
          <w:szCs w:val="28"/>
        </w:rPr>
        <w:t>,</w:t>
      </w:r>
      <w:r w:rsidRPr="00173B60">
        <w:rPr>
          <w:rFonts w:ascii="Arial" w:hAnsi="Arial" w:cs="Arial"/>
          <w:sz w:val="28"/>
          <w:szCs w:val="28"/>
        </w:rPr>
        <w:t xml:space="preserve"> и еще в течение 15 с </w:t>
      </w:r>
      <w:r w:rsidR="00173B60" w:rsidRPr="00173B60">
        <w:rPr>
          <w:rFonts w:ascii="Arial" w:eastAsia="MS Mincho" w:hAnsi="Arial" w:cs="Arial"/>
          <w:sz w:val="28"/>
          <w:szCs w:val="28"/>
          <w:lang w:eastAsia="ja-JP"/>
        </w:rPr>
        <w:t xml:space="preserve">тканью, смоченной н-гексаном 95 % чистоты (регистрационный номер химической реферативной службы, </w:t>
      </w:r>
      <w:r w:rsidR="00173B60" w:rsidRPr="00173B60">
        <w:rPr>
          <w:rFonts w:ascii="Arial" w:eastAsia="MS Mincho" w:hAnsi="Arial" w:cs="Arial"/>
          <w:sz w:val="28"/>
          <w:szCs w:val="28"/>
          <w:lang w:val="en-US" w:eastAsia="ja-JP"/>
        </w:rPr>
        <w:t>CAS</w:t>
      </w:r>
      <w:r w:rsidR="00173B60" w:rsidRPr="00173B60">
        <w:rPr>
          <w:rFonts w:ascii="Arial" w:eastAsia="MS Mincho" w:hAnsi="Arial" w:cs="Arial"/>
          <w:sz w:val="28"/>
          <w:szCs w:val="28"/>
          <w:lang w:eastAsia="ja-JP"/>
        </w:rPr>
        <w:t xml:space="preserve"> </w:t>
      </w:r>
      <w:r w:rsidR="00173B60" w:rsidRPr="00173B60">
        <w:rPr>
          <w:rFonts w:ascii="Arial" w:eastAsia="MS Mincho" w:hAnsi="Arial" w:cs="Arial"/>
          <w:sz w:val="28"/>
          <w:szCs w:val="28"/>
          <w:lang w:val="en-US" w:eastAsia="ja-JP"/>
        </w:rPr>
        <w:t>RN</w:t>
      </w:r>
      <w:r w:rsidR="00173B60" w:rsidRPr="00173B60">
        <w:rPr>
          <w:rFonts w:ascii="Arial" w:eastAsia="MS Mincho" w:hAnsi="Arial" w:cs="Arial"/>
          <w:sz w:val="28"/>
          <w:szCs w:val="28"/>
          <w:lang w:eastAsia="ja-JP"/>
        </w:rPr>
        <w:t>, 110-54-3).</w:t>
      </w:r>
    </w:p>
    <w:p w14:paraId="58A1F840" w14:textId="77777777" w:rsidR="006C2586" w:rsidRPr="00D875A4" w:rsidRDefault="006C2586" w:rsidP="006C2586">
      <w:pPr>
        <w:spacing w:line="360" w:lineRule="auto"/>
        <w:jc w:val="both"/>
        <w:rPr>
          <w:rFonts w:ascii="Arial" w:hAnsi="Arial" w:cs="Arial"/>
          <w:i/>
          <w:sz w:val="24"/>
          <w:szCs w:val="24"/>
          <w:highlight w:val="yellow"/>
        </w:rPr>
      </w:pPr>
    </w:p>
    <w:p w14:paraId="58BD862A" w14:textId="77777777" w:rsidR="00854C21" w:rsidRDefault="006C2586" w:rsidP="00E357B0">
      <w:pPr>
        <w:spacing w:line="360" w:lineRule="auto"/>
        <w:ind w:firstLine="567"/>
        <w:jc w:val="both"/>
        <w:rPr>
          <w:rFonts w:ascii="Arial" w:hAnsi="Arial" w:cs="Arial"/>
          <w:sz w:val="24"/>
          <w:szCs w:val="24"/>
        </w:rPr>
      </w:pPr>
      <w:r w:rsidRPr="00A0378B">
        <w:rPr>
          <w:rFonts w:ascii="Arial" w:hAnsi="Arial" w:cs="Arial"/>
          <w:sz w:val="24"/>
          <w:szCs w:val="24"/>
        </w:rPr>
        <w:t>П</w:t>
      </w:r>
      <w:r w:rsidR="00B910F4" w:rsidRPr="00A0378B">
        <w:rPr>
          <w:rFonts w:ascii="Arial" w:hAnsi="Arial" w:cs="Arial"/>
          <w:sz w:val="24"/>
          <w:szCs w:val="24"/>
        </w:rPr>
        <w:t xml:space="preserve"> р и м е ч а н и </w:t>
      </w:r>
      <w:r w:rsidR="00A0378B" w:rsidRPr="00A0378B">
        <w:rPr>
          <w:rFonts w:ascii="Arial" w:hAnsi="Arial" w:cs="Arial"/>
          <w:sz w:val="24"/>
          <w:szCs w:val="24"/>
        </w:rPr>
        <w:t>е – Н-гексан 95 % чистоты (регистрационный номер химической реферативной службы, CAS RN, 110-54-3) поставляется рядом производителей химических продуктов как растворитель, используемый при жидкостной хроматографии при высоком давлении (HPLC).</w:t>
      </w:r>
    </w:p>
    <w:p w14:paraId="79D0EE11" w14:textId="77777777" w:rsidR="00A0378B" w:rsidRDefault="00A0378B" w:rsidP="00E357B0">
      <w:pPr>
        <w:spacing w:line="360" w:lineRule="auto"/>
        <w:ind w:firstLine="567"/>
        <w:jc w:val="both"/>
        <w:rPr>
          <w:rFonts w:ascii="Arial" w:hAnsi="Arial" w:cs="Arial"/>
          <w:sz w:val="24"/>
          <w:szCs w:val="24"/>
          <w:highlight w:val="yellow"/>
        </w:rPr>
      </w:pPr>
    </w:p>
    <w:p w14:paraId="5F4A0932" w14:textId="77777777" w:rsidR="00A0378B" w:rsidRPr="00A0378B" w:rsidRDefault="00A0378B" w:rsidP="00A0378B">
      <w:pPr>
        <w:spacing w:line="360" w:lineRule="auto"/>
        <w:ind w:firstLine="567"/>
        <w:jc w:val="both"/>
        <w:rPr>
          <w:rFonts w:ascii="Arial" w:hAnsi="Arial" w:cs="Arial"/>
          <w:sz w:val="28"/>
          <w:szCs w:val="28"/>
        </w:rPr>
      </w:pPr>
      <w:r w:rsidRPr="00A0378B">
        <w:rPr>
          <w:rFonts w:ascii="Arial" w:hAnsi="Arial" w:cs="Arial"/>
          <w:sz w:val="28"/>
          <w:szCs w:val="28"/>
        </w:rPr>
        <w:t xml:space="preserve">При </w:t>
      </w:r>
      <w:r w:rsidR="00DA0FE6">
        <w:rPr>
          <w:rFonts w:ascii="Arial" w:hAnsi="Arial" w:cs="Arial"/>
          <w:sz w:val="28"/>
          <w:szCs w:val="28"/>
        </w:rPr>
        <w:t>примене</w:t>
      </w:r>
      <w:r w:rsidRPr="00A0378B">
        <w:rPr>
          <w:rFonts w:ascii="Arial" w:hAnsi="Arial" w:cs="Arial"/>
          <w:sz w:val="28"/>
          <w:szCs w:val="28"/>
        </w:rPr>
        <w:t xml:space="preserve">нии жидкости, установленной для проведения испытания, </w:t>
      </w:r>
      <w:r w:rsidR="00DA0FE6">
        <w:rPr>
          <w:rFonts w:ascii="Arial" w:hAnsi="Arial" w:cs="Arial"/>
          <w:sz w:val="28"/>
          <w:szCs w:val="28"/>
        </w:rPr>
        <w:t>для</w:t>
      </w:r>
      <w:r w:rsidRPr="00A0378B">
        <w:rPr>
          <w:rFonts w:ascii="Arial" w:hAnsi="Arial" w:cs="Arial"/>
          <w:sz w:val="28"/>
          <w:szCs w:val="28"/>
        </w:rPr>
        <w:t xml:space="preserve"> защиты персонала лаборатории следует выполнять меры предосторожности</w:t>
      </w:r>
      <w:r>
        <w:rPr>
          <w:rFonts w:ascii="Arial" w:hAnsi="Arial" w:cs="Arial"/>
          <w:sz w:val="28"/>
          <w:szCs w:val="28"/>
        </w:rPr>
        <w:t>,</w:t>
      </w:r>
      <w:r w:rsidRPr="00A0378B">
        <w:rPr>
          <w:rFonts w:ascii="Arial" w:hAnsi="Arial" w:cs="Arial"/>
          <w:sz w:val="28"/>
          <w:szCs w:val="28"/>
        </w:rPr>
        <w:t xml:space="preserve"> указанные в соответствующих документах по безопасности, предоставляемых производителем химической продукции</w:t>
      </w:r>
    </w:p>
    <w:p w14:paraId="364FA94B" w14:textId="77777777" w:rsidR="00A0378B" w:rsidRPr="00A0378B" w:rsidRDefault="00A0378B" w:rsidP="00A0378B">
      <w:pPr>
        <w:spacing w:line="360" w:lineRule="auto"/>
        <w:ind w:firstLine="567"/>
        <w:jc w:val="both"/>
        <w:rPr>
          <w:rFonts w:ascii="Arial" w:hAnsi="Arial" w:cs="Arial"/>
          <w:sz w:val="28"/>
          <w:szCs w:val="28"/>
        </w:rPr>
      </w:pPr>
      <w:r w:rsidRPr="00A0378B">
        <w:rPr>
          <w:rFonts w:ascii="Arial" w:hAnsi="Arial" w:cs="Arial"/>
          <w:sz w:val="28"/>
          <w:szCs w:val="28"/>
        </w:rPr>
        <w:lastRenderedPageBreak/>
        <w:t xml:space="preserve">После проведения испытания с </w:t>
      </w:r>
      <w:r w:rsidR="00DA0FE6">
        <w:rPr>
          <w:rFonts w:ascii="Arial" w:hAnsi="Arial" w:cs="Arial"/>
          <w:sz w:val="28"/>
          <w:szCs w:val="28"/>
        </w:rPr>
        <w:t>примене</w:t>
      </w:r>
      <w:r w:rsidRPr="00A0378B">
        <w:rPr>
          <w:rFonts w:ascii="Arial" w:hAnsi="Arial" w:cs="Arial"/>
          <w:sz w:val="28"/>
          <w:szCs w:val="28"/>
        </w:rPr>
        <w:t>нием воды перед проведением другого испытания поверхность, на которую нанесена маркировка, высушивают.</w:t>
      </w:r>
    </w:p>
    <w:p w14:paraId="291E6BD4" w14:textId="77777777" w:rsidR="00A0378B" w:rsidRPr="00A0378B" w:rsidRDefault="00A0378B" w:rsidP="00A0378B">
      <w:pPr>
        <w:spacing w:line="360" w:lineRule="auto"/>
        <w:ind w:firstLine="567"/>
        <w:jc w:val="both"/>
        <w:rPr>
          <w:rFonts w:ascii="Arial" w:hAnsi="Arial" w:cs="Arial"/>
          <w:sz w:val="28"/>
          <w:szCs w:val="28"/>
        </w:rPr>
      </w:pPr>
      <w:r w:rsidRPr="00A0378B">
        <w:rPr>
          <w:rFonts w:ascii="Arial" w:hAnsi="Arial" w:cs="Arial"/>
          <w:sz w:val="28"/>
          <w:szCs w:val="28"/>
        </w:rPr>
        <w:t>Протирку начинают сразу после пропитки куска ткани, прикладывая сжимающую силу (5 ± 1) Н с частотой один цикл в секунду (цикл представляет собой поступательное и возвратное движение вдоль маркировки). Если длина маркировки превышает</w:t>
      </w:r>
      <w:r w:rsidR="00DA0FE6">
        <w:rPr>
          <w:rFonts w:ascii="Arial" w:hAnsi="Arial" w:cs="Arial"/>
          <w:sz w:val="28"/>
          <w:szCs w:val="28"/>
        </w:rPr>
        <w:t xml:space="preserve">      </w:t>
      </w:r>
      <w:r w:rsidRPr="00A0378B">
        <w:rPr>
          <w:rFonts w:ascii="Arial" w:hAnsi="Arial" w:cs="Arial"/>
          <w:sz w:val="28"/>
          <w:szCs w:val="28"/>
        </w:rPr>
        <w:t xml:space="preserve"> 20 мм, протирка может быть ограничена частью маркировки на отрезке не менее 20 мм.</w:t>
      </w:r>
    </w:p>
    <w:p w14:paraId="0F1B65BB" w14:textId="77777777" w:rsidR="00A0378B" w:rsidRPr="00A0378B" w:rsidRDefault="00A0378B" w:rsidP="00A0378B">
      <w:pPr>
        <w:spacing w:line="360" w:lineRule="auto"/>
        <w:ind w:firstLine="567"/>
        <w:jc w:val="both"/>
        <w:rPr>
          <w:rFonts w:ascii="Arial" w:hAnsi="Arial" w:cs="Arial"/>
          <w:sz w:val="28"/>
          <w:szCs w:val="28"/>
        </w:rPr>
      </w:pPr>
      <w:r w:rsidRPr="00A0378B">
        <w:rPr>
          <w:rFonts w:ascii="Arial" w:hAnsi="Arial" w:cs="Arial"/>
          <w:sz w:val="28"/>
          <w:szCs w:val="28"/>
        </w:rPr>
        <w:t>Сжимающ</w:t>
      </w:r>
      <w:r w:rsidR="00DA0FE6">
        <w:rPr>
          <w:rFonts w:ascii="Arial" w:hAnsi="Arial" w:cs="Arial"/>
          <w:sz w:val="28"/>
          <w:szCs w:val="28"/>
        </w:rPr>
        <w:t>ую</w:t>
      </w:r>
      <w:r w:rsidRPr="00A0378B">
        <w:rPr>
          <w:rFonts w:ascii="Arial" w:hAnsi="Arial" w:cs="Arial"/>
          <w:sz w:val="28"/>
          <w:szCs w:val="28"/>
        </w:rPr>
        <w:t xml:space="preserve"> сил</w:t>
      </w:r>
      <w:r w:rsidR="00DA0FE6">
        <w:rPr>
          <w:rFonts w:ascii="Arial" w:hAnsi="Arial" w:cs="Arial"/>
          <w:sz w:val="28"/>
          <w:szCs w:val="28"/>
        </w:rPr>
        <w:t>у</w:t>
      </w:r>
      <w:r w:rsidRPr="00A0378B">
        <w:rPr>
          <w:rFonts w:ascii="Arial" w:hAnsi="Arial" w:cs="Arial"/>
          <w:sz w:val="28"/>
          <w:szCs w:val="28"/>
        </w:rPr>
        <w:t xml:space="preserve"> прикладыва</w:t>
      </w:r>
      <w:r w:rsidR="00DA0FE6">
        <w:rPr>
          <w:rFonts w:ascii="Arial" w:hAnsi="Arial" w:cs="Arial"/>
          <w:sz w:val="28"/>
          <w:szCs w:val="28"/>
        </w:rPr>
        <w:t>ю</w:t>
      </w:r>
      <w:r w:rsidRPr="00A0378B">
        <w:rPr>
          <w:rFonts w:ascii="Arial" w:hAnsi="Arial" w:cs="Arial"/>
          <w:sz w:val="28"/>
          <w:szCs w:val="28"/>
        </w:rPr>
        <w:t xml:space="preserve">т посредством испытательного поршня, на который наложено хлопчатобумажное покрытие, состоящее из ваты, покрытой медицинской марлей.  </w:t>
      </w:r>
    </w:p>
    <w:p w14:paraId="291A75E0" w14:textId="77777777" w:rsidR="00A0378B" w:rsidRPr="00A0378B" w:rsidRDefault="00A0378B" w:rsidP="00A0378B">
      <w:pPr>
        <w:spacing w:line="360" w:lineRule="auto"/>
        <w:ind w:firstLine="567"/>
        <w:jc w:val="both"/>
        <w:rPr>
          <w:rFonts w:ascii="Arial" w:hAnsi="Arial" w:cs="Arial"/>
          <w:sz w:val="28"/>
          <w:szCs w:val="28"/>
        </w:rPr>
      </w:pPr>
      <w:r w:rsidRPr="00A0378B">
        <w:rPr>
          <w:rFonts w:ascii="Arial" w:hAnsi="Arial" w:cs="Arial"/>
          <w:sz w:val="28"/>
          <w:szCs w:val="28"/>
        </w:rPr>
        <w:t>Испытательный поршень должен иметь размеры указанные на рисунке 9 и изготовлен из эластичного материала, который инертен по отношению к испытательным растворам и имеет твердость по Шору А равную 47 ± 5 (например, синтетическая резина).</w:t>
      </w:r>
    </w:p>
    <w:p w14:paraId="7728DC07" w14:textId="77777777" w:rsidR="00A0378B" w:rsidRDefault="00A0378B" w:rsidP="00A0378B">
      <w:pPr>
        <w:spacing w:line="360" w:lineRule="auto"/>
        <w:ind w:firstLine="567"/>
        <w:jc w:val="both"/>
        <w:rPr>
          <w:rFonts w:ascii="Arial" w:hAnsi="Arial" w:cs="Arial"/>
          <w:sz w:val="28"/>
          <w:szCs w:val="28"/>
        </w:rPr>
      </w:pPr>
      <w:r w:rsidRPr="00A0378B">
        <w:rPr>
          <w:rFonts w:ascii="Arial" w:hAnsi="Arial" w:cs="Arial"/>
          <w:sz w:val="28"/>
          <w:szCs w:val="28"/>
        </w:rPr>
        <w:t>При невозможности проведения испытания на образцах вследствие формы/размера изделия, испытанию может быть подвергнута соответствующая часть, имеющая одинаковые характеристики с целым изделием.</w:t>
      </w:r>
    </w:p>
    <w:p w14:paraId="758DE795" w14:textId="77777777" w:rsidR="00F95B60" w:rsidRPr="00F95B60" w:rsidRDefault="00F95B60" w:rsidP="00F95B60">
      <w:pPr>
        <w:widowControl w:val="0"/>
        <w:spacing w:before="240" w:after="240"/>
        <w:jc w:val="center"/>
        <w:rPr>
          <w:rFonts w:ascii="Arial" w:eastAsia="MS Mincho" w:hAnsi="Arial" w:cs="Arial"/>
          <w:color w:val="000000"/>
        </w:rPr>
      </w:pPr>
      <w:r w:rsidRPr="00F95B60">
        <w:rPr>
          <w:rFonts w:ascii="Arial" w:eastAsia="MS Mincho" w:hAnsi="Arial" w:cs="Arial"/>
          <w:noProof/>
          <w:color w:val="000000"/>
        </w:rPr>
        <w:drawing>
          <wp:inline distT="0" distB="0" distL="0" distR="0" wp14:anchorId="219E8667" wp14:editId="5996DC5B">
            <wp:extent cx="2324100" cy="13716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24100" cy="1371600"/>
                    </a:xfrm>
                    <a:prstGeom prst="rect">
                      <a:avLst/>
                    </a:prstGeom>
                    <a:noFill/>
                    <a:ln>
                      <a:noFill/>
                    </a:ln>
                  </pic:spPr>
                </pic:pic>
              </a:graphicData>
            </a:graphic>
          </wp:inline>
        </w:drawing>
      </w:r>
    </w:p>
    <w:tbl>
      <w:tblPr>
        <w:tblStyle w:val="41"/>
        <w:tblW w:w="0" w:type="auto"/>
        <w:tblInd w:w="2482" w:type="dxa"/>
        <w:tblLook w:val="04A0" w:firstRow="1" w:lastRow="0" w:firstColumn="1" w:lastColumn="0" w:noHBand="0" w:noVBand="1"/>
      </w:tblPr>
      <w:tblGrid>
        <w:gridCol w:w="1701"/>
        <w:gridCol w:w="1898"/>
        <w:gridCol w:w="1788"/>
      </w:tblGrid>
      <w:tr w:rsidR="00F95B60" w:rsidRPr="00F95B60" w14:paraId="1EAF9E6E" w14:textId="77777777" w:rsidTr="00F95B60">
        <w:tc>
          <w:tcPr>
            <w:tcW w:w="1701" w:type="dxa"/>
            <w:tcBorders>
              <w:bottom w:val="double" w:sz="4" w:space="0" w:color="auto"/>
            </w:tcBorders>
          </w:tcPr>
          <w:p w14:paraId="5FFA46D3" w14:textId="77777777" w:rsidR="00F95B60" w:rsidRPr="00F95B60" w:rsidRDefault="00333C22" w:rsidP="00F95B60">
            <w:pPr>
              <w:spacing w:before="60" w:after="60"/>
              <w:jc w:val="center"/>
              <w:rPr>
                <w:rFonts w:ascii="Arial" w:hAnsi="Arial" w:cs="Arial"/>
                <w:color w:val="000000"/>
                <w:vertAlign w:val="superscript"/>
                <w:lang w:val="en-US"/>
              </w:rPr>
            </w:pPr>
            <m:oMathPara>
              <m:oMath>
                <m:sSubSup>
                  <m:sSubSupPr>
                    <m:ctrlPr>
                      <w:rPr>
                        <w:rFonts w:ascii="Cambria Math" w:hAnsi="Cambria Math" w:cs="Arial"/>
                        <w:i/>
                        <w:color w:val="000000"/>
                        <w:vertAlign w:val="superscript"/>
                        <w:lang w:val="en-US"/>
                      </w:rPr>
                    </m:ctrlPr>
                  </m:sSubSupPr>
                  <m:e>
                    <m:r>
                      <m:rPr>
                        <m:sty m:val="p"/>
                      </m:rPr>
                      <w:rPr>
                        <w:rFonts w:ascii="Cambria Math" w:hAnsi="Cambria Math" w:cs="Arial"/>
                        <w:color w:val="000000"/>
                        <w:vertAlign w:val="superscript"/>
                        <w:lang w:val="en-US"/>
                      </w:rPr>
                      <m:t>A</m:t>
                    </m:r>
                  </m:e>
                  <m:sub>
                    <m:r>
                      <w:rPr>
                        <w:rFonts w:ascii="Cambria Math" w:hAnsi="Cambria Math" w:cs="Arial"/>
                        <w:color w:val="000000"/>
                        <w:vertAlign w:val="superscript"/>
                        <w:lang w:val="en-US"/>
                      </w:rPr>
                      <m:t xml:space="preserve">  0</m:t>
                    </m:r>
                  </m:sub>
                  <m:sup>
                    <m:r>
                      <w:rPr>
                        <w:rFonts w:ascii="Cambria Math" w:hAnsi="Cambria Math" w:cs="Arial"/>
                        <w:color w:val="000000"/>
                        <w:vertAlign w:val="superscript"/>
                        <w:lang w:val="en-US"/>
                      </w:rPr>
                      <m:t xml:space="preserve"> +2</m:t>
                    </m:r>
                  </m:sup>
                </m:sSubSup>
              </m:oMath>
            </m:oMathPara>
          </w:p>
        </w:tc>
        <w:tc>
          <w:tcPr>
            <w:tcW w:w="1898" w:type="dxa"/>
            <w:tcBorders>
              <w:bottom w:val="double" w:sz="4" w:space="0" w:color="auto"/>
            </w:tcBorders>
          </w:tcPr>
          <w:p w14:paraId="1F7BE4B2" w14:textId="77777777" w:rsidR="00F95B60" w:rsidRPr="00F95B60" w:rsidRDefault="00F95B60" w:rsidP="00F95B60">
            <w:pPr>
              <w:spacing w:before="60" w:after="60"/>
              <w:jc w:val="center"/>
              <w:rPr>
                <w:rFonts w:ascii="Arial" w:hAnsi="Arial" w:cs="Arial"/>
                <w:color w:val="000000"/>
                <w:sz w:val="18"/>
                <w:szCs w:val="18"/>
                <w:lang w:val="en-US"/>
              </w:rPr>
            </w:pPr>
            <w:r w:rsidRPr="00F95B60">
              <w:rPr>
                <w:rFonts w:ascii="Arial" w:hAnsi="Arial" w:cs="Arial"/>
                <w:color w:val="000000"/>
                <w:sz w:val="18"/>
                <w:szCs w:val="18"/>
                <w:lang w:val="en-US"/>
              </w:rPr>
              <w:t>B ±0,5</w:t>
            </w:r>
          </w:p>
        </w:tc>
        <w:tc>
          <w:tcPr>
            <w:tcW w:w="1788" w:type="dxa"/>
            <w:tcBorders>
              <w:bottom w:val="double" w:sz="4" w:space="0" w:color="auto"/>
            </w:tcBorders>
          </w:tcPr>
          <w:p w14:paraId="6F01448C" w14:textId="77777777" w:rsidR="00F95B60" w:rsidRPr="00F95B60" w:rsidRDefault="00333C22" w:rsidP="00F95B60">
            <w:pPr>
              <w:spacing w:before="60" w:after="60"/>
              <w:jc w:val="center"/>
              <w:rPr>
                <w:rFonts w:ascii="Arial" w:hAnsi="Arial" w:cs="Arial"/>
                <w:color w:val="000000"/>
              </w:rPr>
            </w:pPr>
            <m:oMathPara>
              <m:oMath>
                <m:sSubSup>
                  <m:sSubSupPr>
                    <m:ctrlPr>
                      <w:rPr>
                        <w:rFonts w:ascii="Cambria Math" w:hAnsi="Cambria Math" w:cs="Arial"/>
                        <w:i/>
                        <w:color w:val="000000"/>
                        <w:vertAlign w:val="superscript"/>
                        <w:lang w:val="en-US"/>
                      </w:rPr>
                    </m:ctrlPr>
                  </m:sSubSupPr>
                  <m:e>
                    <m:r>
                      <m:rPr>
                        <m:sty m:val="p"/>
                      </m:rPr>
                      <w:rPr>
                        <w:rFonts w:ascii="Cambria Math" w:hAnsi="Cambria Math" w:cs="Arial"/>
                        <w:color w:val="000000"/>
                        <w:vertAlign w:val="superscript"/>
                        <w:lang w:val="en-US"/>
                      </w:rPr>
                      <m:t>C</m:t>
                    </m:r>
                  </m:e>
                  <m:sub>
                    <m:r>
                      <w:rPr>
                        <w:rFonts w:ascii="Cambria Math" w:hAnsi="Cambria Math" w:cs="Arial"/>
                        <w:color w:val="000000"/>
                        <w:vertAlign w:val="superscript"/>
                        <w:lang w:val="en-US"/>
                      </w:rPr>
                      <m:t xml:space="preserve">  0</m:t>
                    </m:r>
                  </m:sub>
                  <m:sup>
                    <m:r>
                      <w:rPr>
                        <w:rFonts w:ascii="Cambria Math" w:hAnsi="Cambria Math" w:cs="Arial"/>
                        <w:color w:val="000000"/>
                        <w:vertAlign w:val="superscript"/>
                        <w:lang w:val="en-US"/>
                      </w:rPr>
                      <m:t xml:space="preserve"> +1</m:t>
                    </m:r>
                  </m:sup>
                </m:sSubSup>
              </m:oMath>
            </m:oMathPara>
          </w:p>
        </w:tc>
      </w:tr>
      <w:tr w:rsidR="00F95B60" w:rsidRPr="00F95B60" w14:paraId="0B033720" w14:textId="77777777" w:rsidTr="00F95B60">
        <w:tc>
          <w:tcPr>
            <w:tcW w:w="1701" w:type="dxa"/>
            <w:tcBorders>
              <w:top w:val="double" w:sz="4" w:space="0" w:color="auto"/>
            </w:tcBorders>
          </w:tcPr>
          <w:p w14:paraId="525DA745" w14:textId="77777777" w:rsidR="00F95B60" w:rsidRPr="00F95B60" w:rsidRDefault="00F95B60" w:rsidP="00F95B60">
            <w:pPr>
              <w:spacing w:before="60" w:after="60"/>
              <w:jc w:val="center"/>
              <w:rPr>
                <w:rFonts w:ascii="Arial" w:hAnsi="Arial" w:cs="Arial"/>
                <w:color w:val="000000"/>
                <w:sz w:val="18"/>
                <w:szCs w:val="18"/>
              </w:rPr>
            </w:pPr>
            <w:r w:rsidRPr="00F95B60">
              <w:rPr>
                <w:rFonts w:ascii="Arial" w:hAnsi="Arial" w:cs="Arial"/>
                <w:color w:val="000000"/>
                <w:sz w:val="18"/>
                <w:szCs w:val="18"/>
                <w:lang w:val="en-US"/>
              </w:rPr>
              <w:t xml:space="preserve">20 </w:t>
            </w:r>
            <w:r w:rsidRPr="00F95B60">
              <w:rPr>
                <w:rFonts w:ascii="Arial" w:hAnsi="Arial" w:cs="Arial"/>
                <w:color w:val="000000"/>
                <w:sz w:val="18"/>
                <w:szCs w:val="18"/>
              </w:rPr>
              <w:t>мм</w:t>
            </w:r>
          </w:p>
        </w:tc>
        <w:tc>
          <w:tcPr>
            <w:tcW w:w="1898" w:type="dxa"/>
            <w:tcBorders>
              <w:top w:val="double" w:sz="4" w:space="0" w:color="auto"/>
            </w:tcBorders>
          </w:tcPr>
          <w:p w14:paraId="6DE6DC94" w14:textId="77777777" w:rsidR="00F95B60" w:rsidRPr="00F95B60" w:rsidRDefault="00F95B60" w:rsidP="00F95B60">
            <w:pPr>
              <w:spacing w:before="60" w:after="60"/>
              <w:jc w:val="center"/>
              <w:rPr>
                <w:rFonts w:ascii="Arial" w:hAnsi="Arial" w:cs="Arial"/>
                <w:color w:val="000000"/>
                <w:sz w:val="18"/>
                <w:szCs w:val="18"/>
              </w:rPr>
            </w:pPr>
            <w:r w:rsidRPr="00F95B60">
              <w:rPr>
                <w:rFonts w:ascii="Arial" w:hAnsi="Arial" w:cs="Arial"/>
                <w:color w:val="000000"/>
                <w:sz w:val="18"/>
                <w:szCs w:val="18"/>
              </w:rPr>
              <w:t>20 мм</w:t>
            </w:r>
          </w:p>
        </w:tc>
        <w:tc>
          <w:tcPr>
            <w:tcW w:w="1788" w:type="dxa"/>
            <w:tcBorders>
              <w:top w:val="double" w:sz="4" w:space="0" w:color="auto"/>
            </w:tcBorders>
          </w:tcPr>
          <w:p w14:paraId="4CA903CA" w14:textId="77777777" w:rsidR="00F95B60" w:rsidRPr="00F95B60" w:rsidRDefault="00F95B60" w:rsidP="00F95B60">
            <w:pPr>
              <w:spacing w:before="60" w:after="60"/>
              <w:jc w:val="center"/>
              <w:rPr>
                <w:rFonts w:ascii="Arial" w:hAnsi="Arial" w:cs="Arial"/>
                <w:color w:val="000000"/>
                <w:sz w:val="18"/>
                <w:szCs w:val="18"/>
              </w:rPr>
            </w:pPr>
            <w:r w:rsidRPr="00F95B60">
              <w:rPr>
                <w:rFonts w:ascii="Arial" w:hAnsi="Arial" w:cs="Arial"/>
                <w:color w:val="000000"/>
                <w:sz w:val="18"/>
                <w:szCs w:val="18"/>
              </w:rPr>
              <w:t>2 мм</w:t>
            </w:r>
          </w:p>
        </w:tc>
      </w:tr>
    </w:tbl>
    <w:p w14:paraId="156678D4" w14:textId="77777777" w:rsidR="00F95B60" w:rsidRPr="00F95B60" w:rsidRDefault="00F95B60" w:rsidP="00F95B60">
      <w:pPr>
        <w:widowControl w:val="0"/>
        <w:tabs>
          <w:tab w:val="left" w:pos="3720"/>
        </w:tabs>
        <w:spacing w:before="240" w:after="240"/>
        <w:jc w:val="center"/>
        <w:rPr>
          <w:rFonts w:ascii="Arial" w:eastAsia="MS Mincho" w:hAnsi="Arial" w:cs="Arial"/>
          <w:color w:val="000000"/>
          <w:sz w:val="28"/>
          <w:szCs w:val="28"/>
        </w:rPr>
      </w:pPr>
      <w:r w:rsidRPr="00F95B60">
        <w:rPr>
          <w:rFonts w:ascii="Arial" w:eastAsia="MS Mincho" w:hAnsi="Arial" w:cs="Arial"/>
          <w:color w:val="000000"/>
          <w:sz w:val="28"/>
          <w:szCs w:val="28"/>
        </w:rPr>
        <w:t>Рисунок 9 – Испытательный поршень</w:t>
      </w:r>
    </w:p>
    <w:p w14:paraId="17362B52" w14:textId="77777777" w:rsidR="006C2586" w:rsidRPr="00A26EC1" w:rsidRDefault="006C2586" w:rsidP="00E357B0">
      <w:pPr>
        <w:spacing w:line="360" w:lineRule="auto"/>
        <w:ind w:firstLine="567"/>
        <w:rPr>
          <w:rFonts w:ascii="Arial" w:hAnsi="Arial" w:cs="Arial"/>
          <w:b/>
          <w:sz w:val="28"/>
          <w:szCs w:val="28"/>
        </w:rPr>
      </w:pPr>
      <w:r w:rsidRPr="00A26EC1">
        <w:rPr>
          <w:rFonts w:ascii="Arial" w:hAnsi="Arial" w:cs="Arial"/>
          <w:b/>
          <w:sz w:val="28"/>
          <w:szCs w:val="28"/>
        </w:rPr>
        <w:lastRenderedPageBreak/>
        <w:t>8</w:t>
      </w:r>
      <w:r w:rsidR="00E357B0" w:rsidRPr="00A26EC1">
        <w:rPr>
          <w:rFonts w:ascii="Arial" w:hAnsi="Arial" w:cs="Arial"/>
          <w:b/>
          <w:sz w:val="28"/>
          <w:szCs w:val="28"/>
        </w:rPr>
        <w:t xml:space="preserve"> </w:t>
      </w:r>
      <w:r w:rsidRPr="00A26EC1">
        <w:rPr>
          <w:rFonts w:ascii="Arial" w:hAnsi="Arial" w:cs="Arial"/>
          <w:b/>
          <w:sz w:val="28"/>
          <w:szCs w:val="28"/>
        </w:rPr>
        <w:t>Размеры</w:t>
      </w:r>
    </w:p>
    <w:p w14:paraId="14289526" w14:textId="77777777" w:rsidR="006C2586" w:rsidRPr="00A26EC1" w:rsidRDefault="006C2586" w:rsidP="006C2586">
      <w:pPr>
        <w:spacing w:line="360" w:lineRule="auto"/>
        <w:rPr>
          <w:rFonts w:ascii="Arial" w:hAnsi="Arial" w:cs="Arial"/>
          <w:b/>
          <w:sz w:val="22"/>
          <w:szCs w:val="22"/>
        </w:rPr>
      </w:pPr>
    </w:p>
    <w:p w14:paraId="73EE9AA8" w14:textId="77777777" w:rsidR="006C2586" w:rsidRPr="00A26EC1" w:rsidRDefault="00D4015F" w:rsidP="00A26EC1">
      <w:pPr>
        <w:spacing w:line="360" w:lineRule="auto"/>
        <w:ind w:firstLine="567"/>
        <w:jc w:val="both"/>
        <w:rPr>
          <w:rFonts w:ascii="Arial" w:hAnsi="Arial" w:cs="Arial"/>
          <w:sz w:val="28"/>
          <w:szCs w:val="28"/>
        </w:rPr>
      </w:pPr>
      <w:r w:rsidRPr="00A26EC1">
        <w:rPr>
          <w:rFonts w:ascii="Arial" w:hAnsi="Arial" w:cs="Arial"/>
          <w:sz w:val="28"/>
          <w:szCs w:val="28"/>
        </w:rPr>
        <w:t>Поверхность, на которую намотан кабель, должна составлять  не</w:t>
      </w:r>
      <w:r w:rsidR="00A02BFA" w:rsidRPr="00A26EC1">
        <w:rPr>
          <w:rFonts w:ascii="Arial" w:hAnsi="Arial" w:cs="Arial"/>
          <w:sz w:val="28"/>
          <w:szCs w:val="28"/>
        </w:rPr>
        <w:t xml:space="preserve"> </w:t>
      </w:r>
      <w:r w:rsidR="006C2586" w:rsidRPr="00A26EC1">
        <w:rPr>
          <w:rFonts w:ascii="Arial" w:hAnsi="Arial" w:cs="Arial"/>
          <w:sz w:val="28"/>
          <w:szCs w:val="28"/>
        </w:rPr>
        <w:t xml:space="preserve">менее </w:t>
      </w:r>
      <w:r w:rsidRPr="00A26EC1">
        <w:rPr>
          <w:rFonts w:ascii="Arial" w:hAnsi="Arial" w:cs="Arial"/>
          <w:sz w:val="28"/>
          <w:szCs w:val="28"/>
        </w:rPr>
        <w:t xml:space="preserve"> </w:t>
      </w:r>
      <w:r w:rsidR="006C2586" w:rsidRPr="00A26EC1">
        <w:rPr>
          <w:rFonts w:ascii="Arial" w:hAnsi="Arial" w:cs="Arial"/>
          <w:sz w:val="28"/>
          <w:szCs w:val="28"/>
        </w:rPr>
        <w:t>восьми максимальных</w:t>
      </w:r>
      <w:r w:rsidR="001854FA" w:rsidRPr="00A26EC1">
        <w:rPr>
          <w:rFonts w:ascii="Arial" w:hAnsi="Arial" w:cs="Arial"/>
          <w:sz w:val="28"/>
          <w:szCs w:val="28"/>
        </w:rPr>
        <w:t xml:space="preserve"> </w:t>
      </w:r>
      <w:r w:rsidRPr="00A26EC1">
        <w:rPr>
          <w:rFonts w:ascii="Arial" w:hAnsi="Arial" w:cs="Arial"/>
          <w:sz w:val="28"/>
          <w:szCs w:val="28"/>
        </w:rPr>
        <w:t xml:space="preserve"> </w:t>
      </w:r>
      <w:r w:rsidR="006C2586" w:rsidRPr="00A26EC1">
        <w:rPr>
          <w:rFonts w:ascii="Arial" w:hAnsi="Arial" w:cs="Arial"/>
          <w:sz w:val="28"/>
          <w:szCs w:val="28"/>
        </w:rPr>
        <w:t>диаметров кабеля</w:t>
      </w:r>
      <w:r w:rsidR="001854FA" w:rsidRPr="00A26EC1">
        <w:rPr>
          <w:rFonts w:ascii="Arial" w:hAnsi="Arial" w:cs="Arial"/>
          <w:sz w:val="28"/>
          <w:szCs w:val="28"/>
        </w:rPr>
        <w:t>,</w:t>
      </w:r>
      <w:r w:rsidR="006C2586" w:rsidRPr="00A26EC1">
        <w:rPr>
          <w:rFonts w:ascii="Arial" w:hAnsi="Arial" w:cs="Arial"/>
          <w:sz w:val="28"/>
          <w:szCs w:val="28"/>
        </w:rPr>
        <w:t xml:space="preserve"> </w:t>
      </w:r>
      <w:r w:rsidR="001854FA" w:rsidRPr="00A26EC1">
        <w:rPr>
          <w:rFonts w:ascii="Arial" w:hAnsi="Arial" w:cs="Arial"/>
          <w:sz w:val="28"/>
          <w:szCs w:val="28"/>
        </w:rPr>
        <w:t xml:space="preserve"> </w:t>
      </w:r>
      <w:r w:rsidR="006C2586" w:rsidRPr="00A26EC1">
        <w:rPr>
          <w:rFonts w:ascii="Arial" w:hAnsi="Arial" w:cs="Arial"/>
          <w:sz w:val="28"/>
          <w:szCs w:val="28"/>
        </w:rPr>
        <w:t>как</w:t>
      </w:r>
      <w:r w:rsidRPr="00A26EC1">
        <w:rPr>
          <w:rFonts w:ascii="Arial" w:hAnsi="Arial" w:cs="Arial"/>
          <w:sz w:val="28"/>
          <w:szCs w:val="28"/>
        </w:rPr>
        <w:t xml:space="preserve"> </w:t>
      </w:r>
      <w:r w:rsidR="006C2586" w:rsidRPr="00A26EC1">
        <w:rPr>
          <w:rFonts w:ascii="Arial" w:hAnsi="Arial" w:cs="Arial"/>
          <w:sz w:val="28"/>
          <w:szCs w:val="28"/>
        </w:rPr>
        <w:t xml:space="preserve"> указано </w:t>
      </w:r>
      <w:r w:rsidRPr="00A26EC1">
        <w:rPr>
          <w:rFonts w:ascii="Arial" w:hAnsi="Arial" w:cs="Arial"/>
          <w:sz w:val="28"/>
          <w:szCs w:val="28"/>
        </w:rPr>
        <w:t xml:space="preserve"> </w:t>
      </w:r>
      <w:r w:rsidR="006C2586" w:rsidRPr="00A26EC1">
        <w:rPr>
          <w:rFonts w:ascii="Arial" w:hAnsi="Arial" w:cs="Arial"/>
          <w:sz w:val="28"/>
          <w:szCs w:val="28"/>
        </w:rPr>
        <w:t xml:space="preserve">в </w:t>
      </w:r>
      <w:r w:rsidR="00A02BFA" w:rsidRPr="00A26EC1">
        <w:rPr>
          <w:rFonts w:ascii="Arial" w:hAnsi="Arial" w:cs="Arial"/>
          <w:sz w:val="28"/>
          <w:szCs w:val="28"/>
          <w:lang w:val="en-US"/>
        </w:rPr>
        <w:t>IEC</w:t>
      </w:r>
      <w:r w:rsidR="00A02BFA" w:rsidRPr="00A26EC1">
        <w:rPr>
          <w:rFonts w:ascii="Arial" w:hAnsi="Arial" w:cs="Arial"/>
          <w:sz w:val="28"/>
          <w:szCs w:val="28"/>
        </w:rPr>
        <w:t xml:space="preserve"> </w:t>
      </w:r>
      <w:r w:rsidR="006C2586" w:rsidRPr="00A26EC1">
        <w:rPr>
          <w:rFonts w:ascii="Arial" w:hAnsi="Arial" w:cs="Arial"/>
          <w:sz w:val="28"/>
          <w:szCs w:val="28"/>
        </w:rPr>
        <w:t xml:space="preserve">60245-4. </w:t>
      </w:r>
    </w:p>
    <w:p w14:paraId="23B026A7" w14:textId="77777777" w:rsidR="006C2586" w:rsidRPr="00A26EC1" w:rsidRDefault="006C2586" w:rsidP="001854FA">
      <w:pPr>
        <w:spacing w:line="360" w:lineRule="auto"/>
        <w:ind w:firstLine="567"/>
        <w:jc w:val="both"/>
        <w:rPr>
          <w:rFonts w:ascii="Arial" w:hAnsi="Arial" w:cs="Arial"/>
          <w:sz w:val="28"/>
          <w:szCs w:val="28"/>
        </w:rPr>
      </w:pPr>
      <w:r w:rsidRPr="00A26EC1">
        <w:rPr>
          <w:rFonts w:ascii="Arial" w:hAnsi="Arial" w:cs="Arial"/>
          <w:sz w:val="28"/>
          <w:szCs w:val="28"/>
        </w:rPr>
        <w:t xml:space="preserve">Для кабельных </w:t>
      </w:r>
      <w:r w:rsidR="00BB0013" w:rsidRPr="00A26EC1">
        <w:rPr>
          <w:rFonts w:ascii="Arial" w:hAnsi="Arial" w:cs="Arial"/>
          <w:sz w:val="28"/>
          <w:szCs w:val="28"/>
        </w:rPr>
        <w:t xml:space="preserve">катушек </w:t>
      </w:r>
      <w:r w:rsidRPr="00A26EC1">
        <w:rPr>
          <w:rFonts w:ascii="Arial" w:hAnsi="Arial" w:cs="Arial"/>
          <w:sz w:val="28"/>
          <w:szCs w:val="28"/>
        </w:rPr>
        <w:t>с намотанным плоским кабелем</w:t>
      </w:r>
      <w:r w:rsidR="001854FA" w:rsidRPr="00A26EC1">
        <w:rPr>
          <w:rFonts w:ascii="Arial" w:hAnsi="Arial" w:cs="Arial"/>
          <w:sz w:val="28"/>
          <w:szCs w:val="28"/>
        </w:rPr>
        <w:t xml:space="preserve"> поверхность, на которую</w:t>
      </w:r>
      <w:r w:rsidRPr="00A26EC1">
        <w:rPr>
          <w:rFonts w:ascii="Arial" w:hAnsi="Arial" w:cs="Arial"/>
          <w:sz w:val="28"/>
          <w:szCs w:val="28"/>
        </w:rPr>
        <w:t xml:space="preserve"> намотан кабель, должна </w:t>
      </w:r>
      <w:r w:rsidR="001854FA" w:rsidRPr="00A26EC1">
        <w:rPr>
          <w:rFonts w:ascii="Arial" w:hAnsi="Arial" w:cs="Arial"/>
          <w:sz w:val="28"/>
          <w:szCs w:val="28"/>
        </w:rPr>
        <w:t>быть</w:t>
      </w:r>
      <w:r w:rsidRPr="00A26EC1">
        <w:rPr>
          <w:rFonts w:ascii="Arial" w:hAnsi="Arial" w:cs="Arial"/>
          <w:sz w:val="28"/>
          <w:szCs w:val="28"/>
        </w:rPr>
        <w:t xml:space="preserve"> диаметр</w:t>
      </w:r>
      <w:r w:rsidR="001854FA" w:rsidRPr="00A26EC1">
        <w:rPr>
          <w:rFonts w:ascii="Arial" w:hAnsi="Arial" w:cs="Arial"/>
          <w:sz w:val="28"/>
          <w:szCs w:val="28"/>
        </w:rPr>
        <w:t>ом,</w:t>
      </w:r>
      <w:r w:rsidRPr="00A26EC1">
        <w:rPr>
          <w:rFonts w:ascii="Arial" w:hAnsi="Arial" w:cs="Arial"/>
          <w:sz w:val="28"/>
          <w:szCs w:val="28"/>
        </w:rPr>
        <w:t xml:space="preserve"> не менее чем в 10 раз превышающи</w:t>
      </w:r>
      <w:r w:rsidR="001854FA" w:rsidRPr="00A26EC1">
        <w:rPr>
          <w:rFonts w:ascii="Arial" w:hAnsi="Arial" w:cs="Arial"/>
          <w:sz w:val="28"/>
          <w:szCs w:val="28"/>
        </w:rPr>
        <w:t>м</w:t>
      </w:r>
      <w:r w:rsidRPr="00A26EC1">
        <w:rPr>
          <w:rFonts w:ascii="Arial" w:hAnsi="Arial" w:cs="Arial"/>
          <w:sz w:val="28"/>
          <w:szCs w:val="28"/>
        </w:rPr>
        <w:t xml:space="preserve"> среднее значение наибольшего и наименьшего размеров кабеля. </w:t>
      </w:r>
    </w:p>
    <w:p w14:paraId="37C7A5D1" w14:textId="77777777" w:rsidR="006C2586" w:rsidRPr="00A26EC1" w:rsidRDefault="006C2586" w:rsidP="006A1D09">
      <w:pPr>
        <w:spacing w:before="260" w:line="360" w:lineRule="auto"/>
        <w:ind w:firstLine="567"/>
        <w:rPr>
          <w:rFonts w:ascii="Arial" w:hAnsi="Arial" w:cs="Arial"/>
          <w:b/>
          <w:sz w:val="28"/>
          <w:szCs w:val="28"/>
        </w:rPr>
      </w:pPr>
      <w:r w:rsidRPr="00A26EC1">
        <w:rPr>
          <w:rFonts w:ascii="Arial" w:hAnsi="Arial" w:cs="Arial"/>
          <w:b/>
          <w:sz w:val="28"/>
          <w:szCs w:val="28"/>
        </w:rPr>
        <w:t>9</w:t>
      </w:r>
      <w:r w:rsidR="00E357B0" w:rsidRPr="00A26EC1">
        <w:rPr>
          <w:rFonts w:ascii="Arial" w:hAnsi="Arial" w:cs="Arial"/>
          <w:b/>
          <w:sz w:val="28"/>
          <w:szCs w:val="28"/>
        </w:rPr>
        <w:t xml:space="preserve"> </w:t>
      </w:r>
      <w:r w:rsidRPr="00A26EC1">
        <w:rPr>
          <w:rFonts w:ascii="Arial" w:hAnsi="Arial" w:cs="Arial"/>
          <w:b/>
          <w:sz w:val="28"/>
          <w:szCs w:val="28"/>
        </w:rPr>
        <w:t>Защита от поражения электрическим током</w:t>
      </w:r>
    </w:p>
    <w:p w14:paraId="013111E8" w14:textId="77777777" w:rsidR="006C2586" w:rsidRPr="00A26EC1" w:rsidRDefault="006C2586" w:rsidP="006C2586">
      <w:pPr>
        <w:spacing w:line="360" w:lineRule="auto"/>
        <w:rPr>
          <w:rFonts w:ascii="Arial" w:hAnsi="Arial" w:cs="Arial"/>
          <w:b/>
          <w:sz w:val="16"/>
          <w:szCs w:val="16"/>
        </w:rPr>
      </w:pPr>
    </w:p>
    <w:p w14:paraId="52888FA0" w14:textId="77777777" w:rsidR="006C2586" w:rsidRPr="00A26EC1" w:rsidRDefault="00A26EC1" w:rsidP="00E357B0">
      <w:pPr>
        <w:spacing w:line="360" w:lineRule="auto"/>
        <w:ind w:firstLine="567"/>
        <w:jc w:val="both"/>
        <w:rPr>
          <w:rFonts w:ascii="Arial" w:hAnsi="Arial" w:cs="Arial"/>
          <w:sz w:val="28"/>
          <w:szCs w:val="28"/>
        </w:rPr>
      </w:pPr>
      <w:r w:rsidRPr="00A26EC1">
        <w:rPr>
          <w:rFonts w:ascii="Arial" w:hAnsi="Arial" w:cs="Arial"/>
          <w:sz w:val="28"/>
          <w:szCs w:val="28"/>
        </w:rPr>
        <w:t xml:space="preserve">9.1 </w:t>
      </w:r>
      <w:r w:rsidR="006C2586" w:rsidRPr="00A26EC1">
        <w:rPr>
          <w:rFonts w:ascii="Arial" w:hAnsi="Arial" w:cs="Arial"/>
          <w:sz w:val="28"/>
          <w:szCs w:val="28"/>
        </w:rPr>
        <w:t xml:space="preserve">Кабельные </w:t>
      </w:r>
      <w:r w:rsidR="00BB0013" w:rsidRPr="00A26EC1">
        <w:rPr>
          <w:rFonts w:ascii="Arial" w:hAnsi="Arial" w:cs="Arial"/>
          <w:sz w:val="28"/>
          <w:szCs w:val="28"/>
        </w:rPr>
        <w:t xml:space="preserve">катушки </w:t>
      </w:r>
      <w:r w:rsidR="006C2586" w:rsidRPr="00A26EC1">
        <w:rPr>
          <w:rFonts w:ascii="Arial" w:hAnsi="Arial" w:cs="Arial"/>
          <w:sz w:val="28"/>
          <w:szCs w:val="28"/>
        </w:rPr>
        <w:t>должны иметь такую конструкцию, чтобы токопроводящие части были недоступны при н</w:t>
      </w:r>
      <w:r w:rsidR="00815712" w:rsidRPr="00A26EC1">
        <w:rPr>
          <w:rFonts w:ascii="Arial" w:hAnsi="Arial" w:cs="Arial"/>
          <w:sz w:val="28"/>
          <w:szCs w:val="28"/>
        </w:rPr>
        <w:t>ормальных условиях эксплуатации</w:t>
      </w:r>
      <w:r w:rsidR="00F06597" w:rsidRPr="00A26EC1">
        <w:rPr>
          <w:rFonts w:ascii="Arial" w:hAnsi="Arial" w:cs="Arial"/>
          <w:sz w:val="28"/>
          <w:szCs w:val="28"/>
        </w:rPr>
        <w:t xml:space="preserve">, </w:t>
      </w:r>
      <w:r w:rsidR="000D08E7" w:rsidRPr="00A26EC1">
        <w:rPr>
          <w:rFonts w:ascii="Arial" w:hAnsi="Arial" w:cs="Arial"/>
          <w:sz w:val="28"/>
          <w:szCs w:val="28"/>
        </w:rPr>
        <w:t xml:space="preserve">а также при </w:t>
      </w:r>
      <w:r w:rsidR="006C2586" w:rsidRPr="00A26EC1">
        <w:rPr>
          <w:rFonts w:ascii="Arial" w:hAnsi="Arial" w:cs="Arial"/>
          <w:sz w:val="28"/>
          <w:szCs w:val="28"/>
        </w:rPr>
        <w:t>удален</w:t>
      </w:r>
      <w:r w:rsidR="000D08E7" w:rsidRPr="00A26EC1">
        <w:rPr>
          <w:rFonts w:ascii="Arial" w:hAnsi="Arial" w:cs="Arial"/>
          <w:sz w:val="28"/>
          <w:szCs w:val="28"/>
        </w:rPr>
        <w:t>ии</w:t>
      </w:r>
      <w:r w:rsidR="006C2586" w:rsidRPr="00A26EC1">
        <w:rPr>
          <w:rFonts w:ascii="Arial" w:hAnsi="Arial" w:cs="Arial"/>
          <w:sz w:val="28"/>
          <w:szCs w:val="28"/>
        </w:rPr>
        <w:t xml:space="preserve"> част</w:t>
      </w:r>
      <w:r w:rsidR="000D08E7" w:rsidRPr="00A26EC1">
        <w:rPr>
          <w:rFonts w:ascii="Arial" w:hAnsi="Arial" w:cs="Arial"/>
          <w:sz w:val="28"/>
          <w:szCs w:val="28"/>
        </w:rPr>
        <w:t>ей</w:t>
      </w:r>
      <w:r w:rsidR="006C2586" w:rsidRPr="00A26EC1">
        <w:rPr>
          <w:rFonts w:ascii="Arial" w:hAnsi="Arial" w:cs="Arial"/>
          <w:sz w:val="28"/>
          <w:szCs w:val="28"/>
        </w:rPr>
        <w:t>, которые могут быть удалены без инструмента.</w:t>
      </w:r>
    </w:p>
    <w:p w14:paraId="5BFADC9E" w14:textId="77777777" w:rsidR="006C2586" w:rsidRPr="00A26EC1" w:rsidRDefault="006C2586" w:rsidP="008E0FDC">
      <w:pPr>
        <w:spacing w:line="360" w:lineRule="auto"/>
        <w:ind w:firstLine="567"/>
        <w:jc w:val="both"/>
        <w:rPr>
          <w:rFonts w:ascii="Arial" w:hAnsi="Arial" w:cs="Arial"/>
          <w:sz w:val="28"/>
          <w:szCs w:val="28"/>
        </w:rPr>
      </w:pPr>
      <w:r w:rsidRPr="00A26EC1">
        <w:rPr>
          <w:rFonts w:ascii="Arial" w:hAnsi="Arial" w:cs="Arial"/>
          <w:sz w:val="28"/>
          <w:szCs w:val="28"/>
        </w:rPr>
        <w:t xml:space="preserve">Соответствие проверяют внешним осмотром и в случае необходимости испытаниями по </w:t>
      </w:r>
      <w:r w:rsidR="00A26EC1" w:rsidRPr="00A26EC1">
        <w:rPr>
          <w:rFonts w:ascii="Arial" w:hAnsi="Arial" w:cs="Arial"/>
          <w:sz w:val="28"/>
          <w:szCs w:val="28"/>
        </w:rPr>
        <w:t>9.2 и 9.3</w:t>
      </w:r>
      <w:r w:rsidRPr="00A26EC1">
        <w:rPr>
          <w:rFonts w:ascii="Arial" w:hAnsi="Arial" w:cs="Arial"/>
          <w:sz w:val="28"/>
          <w:szCs w:val="28"/>
        </w:rPr>
        <w:t>.</w:t>
      </w:r>
    </w:p>
    <w:p w14:paraId="41EE897E" w14:textId="77777777" w:rsidR="006C2586" w:rsidRPr="00A26EC1" w:rsidRDefault="006C2586" w:rsidP="008E0FDC">
      <w:pPr>
        <w:spacing w:line="360" w:lineRule="auto"/>
        <w:ind w:firstLine="567"/>
        <w:jc w:val="both"/>
        <w:rPr>
          <w:rFonts w:ascii="Arial" w:hAnsi="Arial" w:cs="Arial"/>
          <w:sz w:val="28"/>
          <w:szCs w:val="28"/>
        </w:rPr>
      </w:pPr>
      <w:r w:rsidRPr="00A26EC1">
        <w:rPr>
          <w:rFonts w:ascii="Arial" w:hAnsi="Arial" w:cs="Arial"/>
          <w:sz w:val="28"/>
          <w:szCs w:val="28"/>
        </w:rPr>
        <w:t>Данные испытания проводят сразу после пропускания через кабель, полностью намотанн</w:t>
      </w:r>
      <w:r w:rsidR="001854FA" w:rsidRPr="00A26EC1">
        <w:rPr>
          <w:rFonts w:ascii="Arial" w:hAnsi="Arial" w:cs="Arial"/>
          <w:sz w:val="28"/>
          <w:szCs w:val="28"/>
        </w:rPr>
        <w:t>ый</w:t>
      </w:r>
      <w:r w:rsidRPr="00A26EC1">
        <w:rPr>
          <w:rFonts w:ascii="Arial" w:hAnsi="Arial" w:cs="Arial"/>
          <w:sz w:val="28"/>
          <w:szCs w:val="28"/>
        </w:rPr>
        <w:t xml:space="preserve"> на</w:t>
      </w:r>
      <w:r w:rsidR="00A4734B" w:rsidRPr="00A26EC1">
        <w:rPr>
          <w:rFonts w:ascii="Arial" w:hAnsi="Arial" w:cs="Arial"/>
          <w:sz w:val="28"/>
          <w:szCs w:val="28"/>
        </w:rPr>
        <w:t xml:space="preserve"> </w:t>
      </w:r>
      <w:r w:rsidR="009C7FA2" w:rsidRPr="00A26EC1">
        <w:rPr>
          <w:rFonts w:ascii="Arial" w:hAnsi="Arial" w:cs="Arial"/>
          <w:sz w:val="28"/>
          <w:szCs w:val="28"/>
        </w:rPr>
        <w:t>катушку</w:t>
      </w:r>
      <w:r w:rsidRPr="00A26EC1">
        <w:rPr>
          <w:rFonts w:ascii="Arial" w:hAnsi="Arial" w:cs="Arial"/>
          <w:sz w:val="28"/>
          <w:szCs w:val="28"/>
        </w:rPr>
        <w:t>, тока</w:t>
      </w:r>
      <w:r w:rsidR="001854FA" w:rsidRPr="00A26EC1">
        <w:rPr>
          <w:rFonts w:ascii="Arial" w:hAnsi="Arial" w:cs="Arial"/>
          <w:sz w:val="28"/>
          <w:szCs w:val="28"/>
        </w:rPr>
        <w:t>,</w:t>
      </w:r>
      <w:r w:rsidRPr="00A26EC1">
        <w:rPr>
          <w:rFonts w:ascii="Arial" w:hAnsi="Arial" w:cs="Arial"/>
          <w:sz w:val="28"/>
          <w:szCs w:val="28"/>
        </w:rPr>
        <w:t xml:space="preserve"> значение </w:t>
      </w:r>
      <w:r w:rsidR="000D08E7" w:rsidRPr="00A26EC1">
        <w:rPr>
          <w:rFonts w:ascii="Arial" w:hAnsi="Arial" w:cs="Arial"/>
          <w:sz w:val="28"/>
          <w:szCs w:val="28"/>
        </w:rPr>
        <w:t xml:space="preserve">которого </w:t>
      </w:r>
      <w:r w:rsidRPr="00A26EC1">
        <w:rPr>
          <w:rFonts w:ascii="Arial" w:hAnsi="Arial" w:cs="Arial"/>
          <w:sz w:val="28"/>
          <w:szCs w:val="28"/>
        </w:rPr>
        <w:t>соответствуе</w:t>
      </w:r>
      <w:r w:rsidR="000D08E7" w:rsidRPr="00A26EC1">
        <w:rPr>
          <w:rFonts w:ascii="Arial" w:hAnsi="Arial" w:cs="Arial"/>
          <w:sz w:val="28"/>
          <w:szCs w:val="28"/>
        </w:rPr>
        <w:t>т</w:t>
      </w:r>
      <w:r w:rsidRPr="00A26EC1">
        <w:rPr>
          <w:rFonts w:ascii="Arial" w:hAnsi="Arial" w:cs="Arial"/>
          <w:sz w:val="28"/>
          <w:szCs w:val="28"/>
        </w:rPr>
        <w:t xml:space="preserve"> максимальной нагрузке в течение 1 ч при температуре окружающей среды </w:t>
      </w:r>
      <w:r w:rsidR="00A02BFA" w:rsidRPr="00A26EC1">
        <w:rPr>
          <w:rFonts w:ascii="Arial" w:hAnsi="Arial" w:cs="Arial"/>
          <w:sz w:val="28"/>
          <w:szCs w:val="28"/>
        </w:rPr>
        <w:t>(</w:t>
      </w:r>
      <w:r w:rsidRPr="00A26EC1">
        <w:rPr>
          <w:rFonts w:ascii="Arial" w:hAnsi="Arial" w:cs="Arial"/>
          <w:sz w:val="28"/>
          <w:szCs w:val="28"/>
        </w:rPr>
        <w:t>20 ± 5</w:t>
      </w:r>
      <w:r w:rsidR="00A02BFA" w:rsidRPr="00A26EC1">
        <w:rPr>
          <w:rFonts w:ascii="Arial" w:hAnsi="Arial" w:cs="Arial"/>
          <w:sz w:val="28"/>
          <w:szCs w:val="28"/>
        </w:rPr>
        <w:t>)</w:t>
      </w:r>
      <w:r w:rsidR="001854FA" w:rsidRPr="00A26EC1">
        <w:rPr>
          <w:rFonts w:ascii="Arial" w:hAnsi="Arial" w:cs="Arial"/>
          <w:sz w:val="28"/>
          <w:szCs w:val="28"/>
        </w:rPr>
        <w:t xml:space="preserve"> </w:t>
      </w:r>
      <w:r w:rsidRPr="00A26EC1">
        <w:rPr>
          <w:rFonts w:ascii="Arial" w:hAnsi="Arial" w:cs="Arial"/>
          <w:sz w:val="28"/>
          <w:szCs w:val="28"/>
        </w:rPr>
        <w:t>°С.</w:t>
      </w:r>
    </w:p>
    <w:p w14:paraId="771D766B" w14:textId="77777777" w:rsidR="006C2586" w:rsidRPr="006B388B" w:rsidRDefault="006C2586" w:rsidP="008E0FDC">
      <w:pPr>
        <w:spacing w:line="360" w:lineRule="auto"/>
        <w:ind w:firstLine="567"/>
        <w:jc w:val="both"/>
        <w:rPr>
          <w:rFonts w:ascii="Arial" w:hAnsi="Arial" w:cs="Arial"/>
          <w:sz w:val="28"/>
          <w:szCs w:val="28"/>
        </w:rPr>
      </w:pPr>
      <w:r w:rsidRPr="006B388B">
        <w:rPr>
          <w:rFonts w:ascii="Arial" w:hAnsi="Arial" w:cs="Arial"/>
          <w:sz w:val="28"/>
          <w:szCs w:val="28"/>
        </w:rPr>
        <w:t>9.</w:t>
      </w:r>
      <w:r w:rsidR="006B388B" w:rsidRPr="006B388B">
        <w:rPr>
          <w:rFonts w:ascii="Arial" w:hAnsi="Arial" w:cs="Arial"/>
          <w:sz w:val="28"/>
          <w:szCs w:val="28"/>
        </w:rPr>
        <w:t>2</w:t>
      </w:r>
      <w:r w:rsidR="001854FA" w:rsidRPr="006B388B">
        <w:rPr>
          <w:rFonts w:ascii="Arial" w:hAnsi="Arial" w:cs="Arial"/>
          <w:sz w:val="28"/>
          <w:szCs w:val="28"/>
        </w:rPr>
        <w:t xml:space="preserve"> </w:t>
      </w:r>
      <w:r w:rsidR="008E0FDC" w:rsidRPr="006B388B">
        <w:rPr>
          <w:rFonts w:ascii="Arial" w:hAnsi="Arial" w:cs="Arial"/>
          <w:sz w:val="28"/>
          <w:szCs w:val="28"/>
        </w:rPr>
        <w:t xml:space="preserve"> </w:t>
      </w:r>
      <w:r w:rsidRPr="006B388B">
        <w:rPr>
          <w:rFonts w:ascii="Arial" w:hAnsi="Arial" w:cs="Arial"/>
          <w:sz w:val="28"/>
          <w:szCs w:val="28"/>
        </w:rPr>
        <w:t xml:space="preserve">Стандартный </w:t>
      </w:r>
      <w:r w:rsidR="001854FA" w:rsidRPr="006B388B">
        <w:rPr>
          <w:rFonts w:ascii="Arial" w:hAnsi="Arial" w:cs="Arial"/>
          <w:sz w:val="28"/>
          <w:szCs w:val="28"/>
        </w:rPr>
        <w:t xml:space="preserve"> </w:t>
      </w:r>
      <w:r w:rsidRPr="006B388B">
        <w:rPr>
          <w:rFonts w:ascii="Arial" w:hAnsi="Arial" w:cs="Arial"/>
          <w:sz w:val="28"/>
          <w:szCs w:val="28"/>
        </w:rPr>
        <w:t>испытательный</w:t>
      </w:r>
      <w:r w:rsidR="001854FA" w:rsidRPr="006B388B">
        <w:rPr>
          <w:rFonts w:ascii="Arial" w:hAnsi="Arial" w:cs="Arial"/>
          <w:sz w:val="28"/>
          <w:szCs w:val="28"/>
        </w:rPr>
        <w:t xml:space="preserve"> </w:t>
      </w:r>
      <w:r w:rsidRPr="006B388B">
        <w:rPr>
          <w:rFonts w:ascii="Arial" w:hAnsi="Arial" w:cs="Arial"/>
          <w:sz w:val="28"/>
          <w:szCs w:val="28"/>
        </w:rPr>
        <w:t xml:space="preserve"> штифт, </w:t>
      </w:r>
      <w:r w:rsidR="001854FA" w:rsidRPr="006B388B">
        <w:rPr>
          <w:rFonts w:ascii="Arial" w:hAnsi="Arial" w:cs="Arial"/>
          <w:sz w:val="28"/>
          <w:szCs w:val="28"/>
        </w:rPr>
        <w:t xml:space="preserve"> </w:t>
      </w:r>
      <w:r w:rsidR="006B388B" w:rsidRPr="006B388B">
        <w:rPr>
          <w:rFonts w:ascii="Arial" w:hAnsi="Arial" w:cs="Arial"/>
          <w:sz w:val="28"/>
          <w:szCs w:val="28"/>
        </w:rPr>
        <w:t>соответствующий испытательному зонду В по IEC 61032</w:t>
      </w:r>
      <w:r w:rsidR="001854FA" w:rsidRPr="006B388B">
        <w:rPr>
          <w:rFonts w:ascii="Arial" w:hAnsi="Arial" w:cs="Arial"/>
          <w:sz w:val="28"/>
          <w:szCs w:val="28"/>
        </w:rPr>
        <w:t>,</w:t>
      </w:r>
      <w:r w:rsidRPr="006B388B">
        <w:rPr>
          <w:rFonts w:ascii="Arial" w:hAnsi="Arial" w:cs="Arial"/>
          <w:sz w:val="28"/>
          <w:szCs w:val="28"/>
        </w:rPr>
        <w:t xml:space="preserve"> прикладывают с силой</w:t>
      </w:r>
      <w:r w:rsidR="006B388B" w:rsidRPr="006B388B">
        <w:rPr>
          <w:rFonts w:ascii="Arial" w:hAnsi="Arial" w:cs="Arial"/>
          <w:sz w:val="28"/>
          <w:szCs w:val="28"/>
        </w:rPr>
        <w:t xml:space="preserve">   </w:t>
      </w:r>
      <w:r w:rsidRPr="006B388B">
        <w:rPr>
          <w:rFonts w:ascii="Arial" w:hAnsi="Arial" w:cs="Arial"/>
          <w:sz w:val="28"/>
          <w:szCs w:val="28"/>
        </w:rPr>
        <w:t xml:space="preserve"> (10 ± 1) Н в разных возможных положениях, при этом для подтверждения контакта с соответствующей частью используют электрический индикатор напряжением не менее 40 и не более 50 В.</w:t>
      </w:r>
    </w:p>
    <w:p w14:paraId="4054EA4C" w14:textId="77777777" w:rsidR="006C2586" w:rsidRPr="006B388B" w:rsidRDefault="006C2586" w:rsidP="008E0FDC">
      <w:pPr>
        <w:spacing w:line="360" w:lineRule="auto"/>
        <w:ind w:firstLine="567"/>
        <w:jc w:val="both"/>
        <w:rPr>
          <w:rFonts w:ascii="Arial" w:hAnsi="Arial" w:cs="Arial"/>
          <w:sz w:val="28"/>
          <w:szCs w:val="28"/>
        </w:rPr>
      </w:pPr>
      <w:r w:rsidRPr="006B388B">
        <w:rPr>
          <w:rFonts w:ascii="Arial" w:hAnsi="Arial" w:cs="Arial"/>
          <w:sz w:val="28"/>
          <w:szCs w:val="28"/>
        </w:rPr>
        <w:t xml:space="preserve">Для кабельных </w:t>
      </w:r>
      <w:r w:rsidR="00BB0013" w:rsidRPr="006B388B">
        <w:rPr>
          <w:rFonts w:ascii="Arial" w:hAnsi="Arial" w:cs="Arial"/>
          <w:sz w:val="28"/>
          <w:szCs w:val="28"/>
        </w:rPr>
        <w:t xml:space="preserve">катушек, </w:t>
      </w:r>
      <w:r w:rsidR="000D08E7" w:rsidRPr="006B388B">
        <w:rPr>
          <w:rFonts w:ascii="Arial" w:hAnsi="Arial" w:cs="Arial"/>
          <w:sz w:val="28"/>
          <w:szCs w:val="28"/>
        </w:rPr>
        <w:t xml:space="preserve">в которых </w:t>
      </w:r>
      <w:proofErr w:type="gramStart"/>
      <w:r w:rsidR="000D08E7" w:rsidRPr="006B388B">
        <w:rPr>
          <w:rFonts w:ascii="Arial" w:hAnsi="Arial" w:cs="Arial"/>
          <w:sz w:val="28"/>
          <w:szCs w:val="28"/>
        </w:rPr>
        <w:t xml:space="preserve">применен </w:t>
      </w:r>
      <w:r w:rsidRPr="006B388B">
        <w:rPr>
          <w:rFonts w:ascii="Arial" w:hAnsi="Arial" w:cs="Arial"/>
          <w:sz w:val="28"/>
          <w:szCs w:val="28"/>
        </w:rPr>
        <w:t xml:space="preserve"> эластомерн</w:t>
      </w:r>
      <w:r w:rsidR="000D08E7" w:rsidRPr="006B388B">
        <w:rPr>
          <w:rFonts w:ascii="Arial" w:hAnsi="Arial" w:cs="Arial"/>
          <w:sz w:val="28"/>
          <w:szCs w:val="28"/>
        </w:rPr>
        <w:t>ый</w:t>
      </w:r>
      <w:proofErr w:type="gramEnd"/>
      <w:r w:rsidR="000D08E7" w:rsidRPr="006B388B">
        <w:rPr>
          <w:rFonts w:ascii="Arial" w:hAnsi="Arial" w:cs="Arial"/>
          <w:sz w:val="28"/>
          <w:szCs w:val="28"/>
        </w:rPr>
        <w:t xml:space="preserve"> </w:t>
      </w:r>
      <w:r w:rsidRPr="006B388B">
        <w:rPr>
          <w:rFonts w:ascii="Arial" w:hAnsi="Arial" w:cs="Arial"/>
          <w:sz w:val="28"/>
          <w:szCs w:val="28"/>
        </w:rPr>
        <w:t>или термопластичн</w:t>
      </w:r>
      <w:r w:rsidR="000D08E7" w:rsidRPr="006B388B">
        <w:rPr>
          <w:rFonts w:ascii="Arial" w:hAnsi="Arial" w:cs="Arial"/>
          <w:sz w:val="28"/>
          <w:szCs w:val="28"/>
        </w:rPr>
        <w:t>ый</w:t>
      </w:r>
      <w:r w:rsidRPr="006B388B">
        <w:rPr>
          <w:rFonts w:ascii="Arial" w:hAnsi="Arial" w:cs="Arial"/>
          <w:sz w:val="28"/>
          <w:szCs w:val="28"/>
        </w:rPr>
        <w:t xml:space="preserve"> материал</w:t>
      </w:r>
      <w:r w:rsidR="001854FA" w:rsidRPr="006B388B">
        <w:rPr>
          <w:rFonts w:ascii="Arial" w:hAnsi="Arial" w:cs="Arial"/>
          <w:sz w:val="28"/>
          <w:szCs w:val="28"/>
        </w:rPr>
        <w:t>,</w:t>
      </w:r>
      <w:r w:rsidRPr="006B388B">
        <w:rPr>
          <w:rFonts w:ascii="Arial" w:hAnsi="Arial" w:cs="Arial"/>
          <w:sz w:val="28"/>
          <w:szCs w:val="28"/>
        </w:rPr>
        <w:t xml:space="preserve"> проводят повторные испытания при </w:t>
      </w:r>
      <w:r w:rsidRPr="006B388B">
        <w:rPr>
          <w:rFonts w:ascii="Arial" w:hAnsi="Arial" w:cs="Arial"/>
          <w:sz w:val="28"/>
          <w:szCs w:val="28"/>
        </w:rPr>
        <w:lastRenderedPageBreak/>
        <w:t xml:space="preserve">температуре окружающей среды (35 ± 2) °С, при этом кабельные </w:t>
      </w:r>
      <w:r w:rsidR="00A4734B" w:rsidRPr="006B388B">
        <w:rPr>
          <w:rFonts w:ascii="Arial" w:hAnsi="Arial" w:cs="Arial"/>
          <w:sz w:val="28"/>
          <w:szCs w:val="28"/>
        </w:rPr>
        <w:t xml:space="preserve">катушки </w:t>
      </w:r>
      <w:r w:rsidRPr="006B388B">
        <w:rPr>
          <w:rFonts w:ascii="Arial" w:hAnsi="Arial" w:cs="Arial"/>
          <w:sz w:val="28"/>
          <w:szCs w:val="28"/>
        </w:rPr>
        <w:t>имеют такую же температуру.</w:t>
      </w:r>
    </w:p>
    <w:p w14:paraId="14AD302A" w14:textId="77777777" w:rsidR="006C2586" w:rsidRPr="006B388B" w:rsidRDefault="006C2586" w:rsidP="008E0FDC">
      <w:pPr>
        <w:spacing w:line="360" w:lineRule="auto"/>
        <w:ind w:firstLine="567"/>
        <w:jc w:val="both"/>
        <w:rPr>
          <w:rFonts w:ascii="Arial" w:hAnsi="Arial" w:cs="Arial"/>
          <w:sz w:val="28"/>
          <w:szCs w:val="28"/>
        </w:rPr>
      </w:pPr>
      <w:r w:rsidRPr="006B388B">
        <w:rPr>
          <w:rFonts w:ascii="Arial" w:hAnsi="Arial" w:cs="Arial"/>
          <w:sz w:val="28"/>
          <w:szCs w:val="28"/>
        </w:rPr>
        <w:t xml:space="preserve">Во время данного испытания </w:t>
      </w:r>
      <w:r w:rsidR="000D08E7" w:rsidRPr="006B388B">
        <w:rPr>
          <w:rFonts w:ascii="Arial" w:hAnsi="Arial" w:cs="Arial"/>
          <w:sz w:val="28"/>
          <w:szCs w:val="28"/>
        </w:rPr>
        <w:t xml:space="preserve">элементы </w:t>
      </w:r>
      <w:r w:rsidR="00BB0013" w:rsidRPr="006B388B">
        <w:rPr>
          <w:rFonts w:ascii="Arial" w:hAnsi="Arial" w:cs="Arial"/>
          <w:sz w:val="28"/>
          <w:szCs w:val="28"/>
        </w:rPr>
        <w:t>кабельной</w:t>
      </w:r>
      <w:r w:rsidR="0063694F" w:rsidRPr="006B388B">
        <w:rPr>
          <w:rFonts w:ascii="Arial" w:hAnsi="Arial" w:cs="Arial"/>
          <w:sz w:val="28"/>
          <w:szCs w:val="28"/>
        </w:rPr>
        <w:t xml:space="preserve"> </w:t>
      </w:r>
      <w:r w:rsidR="00BB0013" w:rsidRPr="006B388B">
        <w:rPr>
          <w:rFonts w:ascii="Arial" w:hAnsi="Arial" w:cs="Arial"/>
          <w:sz w:val="28"/>
          <w:szCs w:val="28"/>
        </w:rPr>
        <w:t>катушк</w:t>
      </w:r>
      <w:r w:rsidR="0063694F" w:rsidRPr="006B388B">
        <w:rPr>
          <w:rFonts w:ascii="Arial" w:hAnsi="Arial" w:cs="Arial"/>
          <w:sz w:val="28"/>
          <w:szCs w:val="28"/>
        </w:rPr>
        <w:t xml:space="preserve">и </w:t>
      </w:r>
      <w:r w:rsidRPr="006B388B">
        <w:rPr>
          <w:rFonts w:ascii="Arial" w:hAnsi="Arial" w:cs="Arial"/>
          <w:sz w:val="28"/>
          <w:szCs w:val="28"/>
        </w:rPr>
        <w:t xml:space="preserve">эластомерного или термопластичного материала подвергают воздействию силы 75 Н в течение 1 мин, приложенной с </w:t>
      </w:r>
      <w:r w:rsidR="00643803" w:rsidRPr="006B388B">
        <w:rPr>
          <w:rFonts w:ascii="Arial" w:hAnsi="Arial" w:cs="Arial"/>
          <w:sz w:val="28"/>
          <w:szCs w:val="28"/>
        </w:rPr>
        <w:t>использованием</w:t>
      </w:r>
      <w:r w:rsidRPr="006B388B">
        <w:rPr>
          <w:rFonts w:ascii="Arial" w:hAnsi="Arial" w:cs="Arial"/>
          <w:sz w:val="28"/>
          <w:szCs w:val="28"/>
        </w:rPr>
        <w:t xml:space="preserve"> конца прямого разъединенног</w:t>
      </w:r>
      <w:r w:rsidR="00A4734B" w:rsidRPr="006B388B">
        <w:rPr>
          <w:rFonts w:ascii="Arial" w:hAnsi="Arial" w:cs="Arial"/>
          <w:sz w:val="28"/>
          <w:szCs w:val="28"/>
        </w:rPr>
        <w:t>о испытательного штифта, размер</w:t>
      </w:r>
      <w:r w:rsidRPr="006B388B">
        <w:rPr>
          <w:rFonts w:ascii="Arial" w:hAnsi="Arial" w:cs="Arial"/>
          <w:sz w:val="28"/>
          <w:szCs w:val="28"/>
        </w:rPr>
        <w:t xml:space="preserve"> которого равен размеру стандартного испытательного штифта. Этот штифт, оснащенный электрическим индикатором, как описано выше, прикладывают ко всем местам, где деформация изолирующего материала может привести к ухудшению безопасности кабельно</w:t>
      </w:r>
      <w:r w:rsidR="00BB0013" w:rsidRPr="006B388B">
        <w:rPr>
          <w:rFonts w:ascii="Arial" w:hAnsi="Arial" w:cs="Arial"/>
          <w:sz w:val="28"/>
          <w:szCs w:val="28"/>
        </w:rPr>
        <w:t xml:space="preserve">й </w:t>
      </w:r>
      <w:r w:rsidRPr="006B388B">
        <w:rPr>
          <w:rFonts w:ascii="Arial" w:hAnsi="Arial" w:cs="Arial"/>
          <w:sz w:val="28"/>
          <w:szCs w:val="28"/>
        </w:rPr>
        <w:t xml:space="preserve"> </w:t>
      </w:r>
      <w:r w:rsidR="00BB0013" w:rsidRPr="006B388B">
        <w:rPr>
          <w:rFonts w:ascii="Arial" w:hAnsi="Arial" w:cs="Arial"/>
          <w:sz w:val="28"/>
          <w:szCs w:val="28"/>
        </w:rPr>
        <w:t>катушки</w:t>
      </w:r>
      <w:r w:rsidRPr="006B388B">
        <w:rPr>
          <w:rFonts w:ascii="Arial" w:hAnsi="Arial" w:cs="Arial"/>
          <w:sz w:val="28"/>
          <w:szCs w:val="28"/>
        </w:rPr>
        <w:t xml:space="preserve">. </w:t>
      </w:r>
    </w:p>
    <w:p w14:paraId="531D8AD5" w14:textId="77777777" w:rsidR="006C2586" w:rsidRPr="006B388B" w:rsidRDefault="00BB0013" w:rsidP="008E0FDC">
      <w:pPr>
        <w:spacing w:line="360" w:lineRule="auto"/>
        <w:ind w:firstLine="567"/>
        <w:jc w:val="both"/>
        <w:rPr>
          <w:rFonts w:ascii="Arial" w:hAnsi="Arial" w:cs="Arial"/>
          <w:sz w:val="28"/>
          <w:szCs w:val="28"/>
        </w:rPr>
      </w:pPr>
      <w:r w:rsidRPr="006B388B">
        <w:rPr>
          <w:rFonts w:ascii="Arial" w:hAnsi="Arial" w:cs="Arial"/>
          <w:sz w:val="28"/>
          <w:szCs w:val="28"/>
        </w:rPr>
        <w:t>Во время</w:t>
      </w:r>
      <w:r w:rsidR="006C2586" w:rsidRPr="006B388B">
        <w:rPr>
          <w:rFonts w:ascii="Arial" w:hAnsi="Arial" w:cs="Arial"/>
          <w:sz w:val="28"/>
          <w:szCs w:val="28"/>
        </w:rPr>
        <w:t xml:space="preserve"> испытания кабельн</w:t>
      </w:r>
      <w:r w:rsidRPr="006B388B">
        <w:rPr>
          <w:rFonts w:ascii="Arial" w:hAnsi="Arial" w:cs="Arial"/>
          <w:sz w:val="28"/>
          <w:szCs w:val="28"/>
        </w:rPr>
        <w:t>ая катушка не долж</w:t>
      </w:r>
      <w:r w:rsidR="006C2586" w:rsidRPr="006B388B">
        <w:rPr>
          <w:rFonts w:ascii="Arial" w:hAnsi="Arial" w:cs="Arial"/>
          <w:sz w:val="28"/>
          <w:szCs w:val="28"/>
        </w:rPr>
        <w:t>н</w:t>
      </w:r>
      <w:r w:rsidRPr="006B388B">
        <w:rPr>
          <w:rFonts w:ascii="Arial" w:hAnsi="Arial" w:cs="Arial"/>
          <w:sz w:val="28"/>
          <w:szCs w:val="28"/>
        </w:rPr>
        <w:t>а</w:t>
      </w:r>
      <w:r w:rsidR="006C2586" w:rsidRPr="006B388B">
        <w:rPr>
          <w:rFonts w:ascii="Arial" w:hAnsi="Arial" w:cs="Arial"/>
          <w:sz w:val="28"/>
          <w:szCs w:val="28"/>
        </w:rPr>
        <w:t xml:space="preserve"> быть деформирован</w:t>
      </w:r>
      <w:r w:rsidRPr="006B388B">
        <w:rPr>
          <w:rFonts w:ascii="Arial" w:hAnsi="Arial" w:cs="Arial"/>
          <w:sz w:val="28"/>
          <w:szCs w:val="28"/>
        </w:rPr>
        <w:t>а</w:t>
      </w:r>
      <w:r w:rsidR="006C2586" w:rsidRPr="006B388B">
        <w:rPr>
          <w:rFonts w:ascii="Arial" w:hAnsi="Arial" w:cs="Arial"/>
          <w:sz w:val="28"/>
          <w:szCs w:val="28"/>
        </w:rPr>
        <w:t xml:space="preserve"> таким образом, чтобы токопроводящие части стали доступными. </w:t>
      </w:r>
    </w:p>
    <w:p w14:paraId="2F63E379" w14:textId="77777777" w:rsidR="006C2586" w:rsidRPr="006B388B" w:rsidRDefault="006C2586" w:rsidP="008E0FDC">
      <w:pPr>
        <w:spacing w:line="360" w:lineRule="auto"/>
        <w:ind w:firstLine="567"/>
        <w:jc w:val="both"/>
        <w:rPr>
          <w:rFonts w:ascii="Arial" w:hAnsi="Arial" w:cs="Arial"/>
          <w:sz w:val="28"/>
          <w:szCs w:val="28"/>
        </w:rPr>
      </w:pPr>
      <w:r w:rsidRPr="006B388B">
        <w:rPr>
          <w:rFonts w:ascii="Arial" w:hAnsi="Arial" w:cs="Arial"/>
          <w:sz w:val="28"/>
          <w:szCs w:val="28"/>
        </w:rPr>
        <w:t>9.</w:t>
      </w:r>
      <w:r w:rsidR="00E958DA">
        <w:rPr>
          <w:rFonts w:ascii="Arial" w:hAnsi="Arial" w:cs="Arial"/>
          <w:sz w:val="28"/>
          <w:szCs w:val="28"/>
        </w:rPr>
        <w:t>3</w:t>
      </w:r>
      <w:r w:rsidR="003B74DB" w:rsidRPr="006B388B">
        <w:rPr>
          <w:rFonts w:ascii="Arial" w:hAnsi="Arial" w:cs="Arial"/>
          <w:b/>
          <w:sz w:val="28"/>
          <w:szCs w:val="28"/>
        </w:rPr>
        <w:t xml:space="preserve"> </w:t>
      </w:r>
      <w:r w:rsidRPr="006B388B">
        <w:rPr>
          <w:rFonts w:ascii="Arial" w:hAnsi="Arial" w:cs="Arial"/>
          <w:sz w:val="28"/>
          <w:szCs w:val="28"/>
        </w:rPr>
        <w:t xml:space="preserve">Испытание проводят с </w:t>
      </w:r>
      <w:r w:rsidR="004426D6" w:rsidRPr="006B388B">
        <w:rPr>
          <w:rFonts w:ascii="Arial" w:hAnsi="Arial" w:cs="Arial"/>
          <w:sz w:val="28"/>
          <w:szCs w:val="28"/>
        </w:rPr>
        <w:t xml:space="preserve">использованием </w:t>
      </w:r>
      <w:r w:rsidRPr="006B388B">
        <w:rPr>
          <w:rFonts w:ascii="Arial" w:hAnsi="Arial" w:cs="Arial"/>
          <w:sz w:val="28"/>
          <w:szCs w:val="28"/>
        </w:rPr>
        <w:t>прямой жесткой стальной проволоки диаметром (1 ± 0,015) мм</w:t>
      </w:r>
      <w:r w:rsidR="004426D6" w:rsidRPr="006B388B">
        <w:rPr>
          <w:rFonts w:ascii="Arial" w:hAnsi="Arial" w:cs="Arial"/>
          <w:sz w:val="28"/>
          <w:szCs w:val="28"/>
        </w:rPr>
        <w:t>,</w:t>
      </w:r>
      <w:r w:rsidR="003E0865">
        <w:rPr>
          <w:rFonts w:ascii="Arial" w:hAnsi="Arial" w:cs="Arial"/>
          <w:sz w:val="28"/>
          <w:szCs w:val="28"/>
        </w:rPr>
        <w:t xml:space="preserve"> как показано на рисунке 10,</w:t>
      </w:r>
      <w:r w:rsidRPr="006B388B">
        <w:rPr>
          <w:rFonts w:ascii="Arial" w:hAnsi="Arial" w:cs="Arial"/>
          <w:sz w:val="28"/>
          <w:szCs w:val="28"/>
        </w:rPr>
        <w:t xml:space="preserve"> прикладываемой с силой</w:t>
      </w:r>
      <w:r w:rsidR="00753BDC" w:rsidRPr="00753BDC">
        <w:rPr>
          <w:rFonts w:ascii="Arial" w:hAnsi="Arial" w:cs="Arial"/>
          <w:sz w:val="28"/>
          <w:szCs w:val="28"/>
        </w:rPr>
        <w:t xml:space="preserve"> </w:t>
      </w:r>
      <w:r w:rsidR="00753BDC" w:rsidRPr="001338FE">
        <w:rPr>
          <w:rFonts w:ascii="Arial" w:hAnsi="Arial" w:cs="Arial"/>
          <w:position w:val="-20"/>
          <w:sz w:val="28"/>
          <w:szCs w:val="28"/>
        </w:rPr>
        <w:object w:dxaOrig="499" w:dyaOrig="520" w14:anchorId="0B907F14">
          <v:shape id="_x0000_i1027" type="#_x0000_t75" style="width:24.75pt;height:26.25pt" o:ole="">
            <v:imagedata r:id="rId28" o:title=""/>
          </v:shape>
          <o:OLEObject Type="Embed" ProgID="Equation.3" ShapeID="_x0000_i1027" DrawAspect="Content" ObjectID="_1821530374" r:id="rId29"/>
        </w:object>
      </w:r>
      <w:r w:rsidR="00753BDC" w:rsidRPr="006B388B">
        <w:rPr>
          <w:rFonts w:ascii="Arial" w:hAnsi="Arial" w:cs="Arial"/>
          <w:sz w:val="28"/>
          <w:szCs w:val="28"/>
        </w:rPr>
        <w:t xml:space="preserve"> </w:t>
      </w:r>
      <w:r w:rsidR="004426D6" w:rsidRPr="006B388B">
        <w:rPr>
          <w:rFonts w:ascii="Arial" w:hAnsi="Arial" w:cs="Arial"/>
          <w:sz w:val="28"/>
          <w:szCs w:val="28"/>
        </w:rPr>
        <w:t>Н.</w:t>
      </w:r>
      <w:r w:rsidR="00E958DA">
        <w:rPr>
          <w:rFonts w:ascii="Arial" w:hAnsi="Arial" w:cs="Arial"/>
          <w:sz w:val="28"/>
          <w:szCs w:val="28"/>
        </w:rPr>
        <w:t xml:space="preserve"> </w:t>
      </w:r>
      <w:r w:rsidRPr="006B388B">
        <w:rPr>
          <w:rFonts w:ascii="Arial" w:hAnsi="Arial" w:cs="Arial"/>
          <w:sz w:val="28"/>
          <w:szCs w:val="28"/>
        </w:rPr>
        <w:t xml:space="preserve">Конец проволоки не должен иметь заусенцев и </w:t>
      </w:r>
      <w:r w:rsidR="004426D6" w:rsidRPr="006B388B">
        <w:rPr>
          <w:rFonts w:ascii="Arial" w:hAnsi="Arial" w:cs="Arial"/>
          <w:sz w:val="28"/>
          <w:szCs w:val="28"/>
        </w:rPr>
        <w:t xml:space="preserve">должен </w:t>
      </w:r>
      <w:r w:rsidRPr="006B388B">
        <w:rPr>
          <w:rFonts w:ascii="Arial" w:hAnsi="Arial" w:cs="Arial"/>
          <w:sz w:val="28"/>
          <w:szCs w:val="28"/>
        </w:rPr>
        <w:t>быть под прямым углом к длине проволоки.</w:t>
      </w:r>
    </w:p>
    <w:p w14:paraId="261A677C" w14:textId="77777777" w:rsidR="006C2586" w:rsidRPr="006B388B" w:rsidRDefault="006C2586" w:rsidP="00D4015F">
      <w:pPr>
        <w:spacing w:line="360" w:lineRule="auto"/>
        <w:ind w:firstLine="567"/>
        <w:jc w:val="both"/>
        <w:rPr>
          <w:rFonts w:ascii="Arial" w:hAnsi="Arial" w:cs="Arial"/>
          <w:i/>
          <w:sz w:val="28"/>
          <w:szCs w:val="28"/>
        </w:rPr>
      </w:pPr>
      <w:r w:rsidRPr="006B388B">
        <w:rPr>
          <w:rFonts w:ascii="Arial" w:hAnsi="Arial" w:cs="Arial"/>
          <w:sz w:val="28"/>
          <w:szCs w:val="28"/>
        </w:rPr>
        <w:t>Это испытание не проводят на арматуре, которая установлена на кабельно</w:t>
      </w:r>
      <w:r w:rsidR="00BB0013" w:rsidRPr="006B388B">
        <w:rPr>
          <w:rFonts w:ascii="Arial" w:hAnsi="Arial" w:cs="Arial"/>
          <w:sz w:val="28"/>
          <w:szCs w:val="28"/>
        </w:rPr>
        <w:t>й катушке</w:t>
      </w:r>
      <w:r w:rsidRPr="006B388B">
        <w:rPr>
          <w:rFonts w:ascii="Arial" w:hAnsi="Arial" w:cs="Arial"/>
          <w:i/>
          <w:sz w:val="28"/>
          <w:szCs w:val="28"/>
        </w:rPr>
        <w:t xml:space="preserve">. </w:t>
      </w:r>
    </w:p>
    <w:p w14:paraId="5E00C14F" w14:textId="77777777" w:rsidR="006C2586" w:rsidRPr="00E958DA" w:rsidRDefault="006C2586" w:rsidP="008E0FDC">
      <w:pPr>
        <w:spacing w:line="360" w:lineRule="auto"/>
        <w:ind w:firstLine="567"/>
        <w:jc w:val="both"/>
        <w:rPr>
          <w:rFonts w:ascii="Arial" w:hAnsi="Arial" w:cs="Arial"/>
          <w:sz w:val="28"/>
          <w:szCs w:val="28"/>
        </w:rPr>
      </w:pPr>
      <w:r w:rsidRPr="00E958DA">
        <w:rPr>
          <w:rFonts w:ascii="Arial" w:hAnsi="Arial" w:cs="Arial"/>
          <w:sz w:val="28"/>
          <w:szCs w:val="28"/>
        </w:rPr>
        <w:t>Испытательную проволоку соединяют с электрическим индикатором напряжением не менее 40 и не более 50 В для выявления</w:t>
      </w:r>
      <w:r w:rsidR="007B0395" w:rsidRPr="00E958DA">
        <w:rPr>
          <w:rFonts w:ascii="Arial" w:hAnsi="Arial" w:cs="Arial"/>
          <w:sz w:val="28"/>
          <w:szCs w:val="28"/>
        </w:rPr>
        <w:t xml:space="preserve"> </w:t>
      </w:r>
      <w:r w:rsidRPr="00E958DA">
        <w:rPr>
          <w:rFonts w:ascii="Arial" w:hAnsi="Arial" w:cs="Arial"/>
          <w:sz w:val="28"/>
          <w:szCs w:val="28"/>
        </w:rPr>
        <w:t>кон</w:t>
      </w:r>
      <w:r w:rsidR="007B6560" w:rsidRPr="00E958DA">
        <w:rPr>
          <w:rFonts w:ascii="Arial" w:hAnsi="Arial" w:cs="Arial"/>
          <w:sz w:val="28"/>
          <w:szCs w:val="28"/>
        </w:rPr>
        <w:t>такта с соответствующей частью.</w:t>
      </w:r>
    </w:p>
    <w:p w14:paraId="5E04D58E" w14:textId="77777777" w:rsidR="00E958DA" w:rsidRPr="00D875A4" w:rsidRDefault="00E958DA" w:rsidP="008E0FDC">
      <w:pPr>
        <w:spacing w:line="360" w:lineRule="auto"/>
        <w:ind w:firstLine="567"/>
        <w:jc w:val="both"/>
        <w:rPr>
          <w:rFonts w:ascii="Arial" w:hAnsi="Arial" w:cs="Arial"/>
          <w:sz w:val="28"/>
          <w:szCs w:val="28"/>
          <w:highlight w:val="yellow"/>
        </w:rPr>
      </w:pPr>
      <w:r w:rsidRPr="00E958DA">
        <w:rPr>
          <w:rFonts w:ascii="Arial" w:hAnsi="Arial" w:cs="Arial"/>
          <w:sz w:val="28"/>
          <w:szCs w:val="28"/>
        </w:rPr>
        <w:t>Защиту считают удовлетворительной, если проволока не может проникнуть в защитное покрытие или если она проникает, но не касается токопроводящих частей внутри защитного покрытия.</w:t>
      </w:r>
    </w:p>
    <w:p w14:paraId="7A818AF7" w14:textId="77777777" w:rsidR="00800003" w:rsidRDefault="00800003" w:rsidP="00703279">
      <w:pPr>
        <w:pStyle w:val="1OsnAbz"/>
        <w:tabs>
          <w:tab w:val="left" w:pos="6735"/>
        </w:tabs>
        <w:spacing w:before="240" w:after="240"/>
        <w:jc w:val="right"/>
        <w:rPr>
          <w:sz w:val="24"/>
          <w:szCs w:val="24"/>
        </w:rPr>
      </w:pPr>
    </w:p>
    <w:p w14:paraId="56BD1286" w14:textId="77777777" w:rsidR="006B388B" w:rsidRPr="00703279" w:rsidRDefault="006B388B" w:rsidP="00703279">
      <w:pPr>
        <w:pStyle w:val="1OsnAbz"/>
        <w:tabs>
          <w:tab w:val="left" w:pos="6735"/>
        </w:tabs>
        <w:spacing w:before="240" w:after="240"/>
        <w:jc w:val="right"/>
        <w:rPr>
          <w:sz w:val="24"/>
          <w:szCs w:val="24"/>
        </w:rPr>
      </w:pPr>
      <w:r w:rsidRPr="00703279">
        <w:rPr>
          <w:sz w:val="24"/>
          <w:szCs w:val="24"/>
        </w:rPr>
        <w:lastRenderedPageBreak/>
        <w:t xml:space="preserve"> Размеры в миллиметрах</w:t>
      </w:r>
    </w:p>
    <w:p w14:paraId="2E7C94FE" w14:textId="77777777" w:rsidR="006B388B" w:rsidRDefault="006B388B" w:rsidP="006B388B">
      <w:pPr>
        <w:pStyle w:val="1OsnAbz"/>
        <w:spacing w:before="240" w:after="240"/>
        <w:jc w:val="center"/>
      </w:pPr>
      <w:r>
        <w:rPr>
          <w:noProof/>
        </w:rPr>
        <w:drawing>
          <wp:inline distT="0" distB="0" distL="0" distR="0" wp14:anchorId="4167EAF2" wp14:editId="4AAD2719">
            <wp:extent cx="2545200" cy="6328800"/>
            <wp:effectExtent l="0" t="0" r="762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45200" cy="6328800"/>
                    </a:xfrm>
                    <a:prstGeom prst="rect">
                      <a:avLst/>
                    </a:prstGeom>
                    <a:noFill/>
                    <a:ln>
                      <a:noFill/>
                    </a:ln>
                  </pic:spPr>
                </pic:pic>
              </a:graphicData>
            </a:graphic>
          </wp:inline>
        </w:drawing>
      </w:r>
    </w:p>
    <w:p w14:paraId="7C6CA6D7" w14:textId="77777777" w:rsidR="006B388B" w:rsidRPr="00F85DFB" w:rsidRDefault="006B388B" w:rsidP="00FF225D">
      <w:pPr>
        <w:pStyle w:val="1OsnAbz"/>
        <w:spacing w:before="0" w:after="0" w:line="360" w:lineRule="auto"/>
        <w:jc w:val="center"/>
        <w:rPr>
          <w:sz w:val="28"/>
          <w:szCs w:val="28"/>
        </w:rPr>
      </w:pPr>
      <w:r w:rsidRPr="00F85DFB">
        <w:rPr>
          <w:i/>
          <w:sz w:val="28"/>
          <w:szCs w:val="28"/>
        </w:rPr>
        <w:t>А</w:t>
      </w:r>
      <w:r w:rsidRPr="00F85DFB">
        <w:rPr>
          <w:sz w:val="28"/>
          <w:szCs w:val="28"/>
        </w:rPr>
        <w:t xml:space="preserve"> – жесткая стальная проволока</w:t>
      </w:r>
    </w:p>
    <w:p w14:paraId="6F498CC0" w14:textId="77777777" w:rsidR="006B388B" w:rsidRPr="00F85DFB" w:rsidRDefault="006B388B" w:rsidP="00F85DFB">
      <w:pPr>
        <w:pStyle w:val="1OsnAbz"/>
        <w:spacing w:before="0" w:after="0" w:line="360" w:lineRule="auto"/>
        <w:ind w:firstLine="567"/>
        <w:rPr>
          <w:sz w:val="28"/>
          <w:szCs w:val="28"/>
        </w:rPr>
      </w:pPr>
      <w:r w:rsidRPr="00F85DFB">
        <w:rPr>
          <w:sz w:val="28"/>
          <w:szCs w:val="28"/>
        </w:rPr>
        <w:t xml:space="preserve">Для калибровки измерительного инструмента (калибра) усилие </w:t>
      </w:r>
      <w:proofErr w:type="gramStart"/>
      <w:r w:rsidRPr="00F85DFB">
        <w:rPr>
          <w:sz w:val="28"/>
          <w:szCs w:val="28"/>
        </w:rPr>
        <w:t xml:space="preserve">в </w:t>
      </w:r>
      <w:r w:rsidR="006E44FD">
        <w:rPr>
          <w:sz w:val="28"/>
          <w:szCs w:val="28"/>
        </w:rPr>
        <w:t xml:space="preserve"> </w:t>
      </w:r>
      <w:r w:rsidRPr="00F85DFB">
        <w:rPr>
          <w:sz w:val="28"/>
          <w:szCs w:val="28"/>
        </w:rPr>
        <w:t>1</w:t>
      </w:r>
      <w:proofErr w:type="gramEnd"/>
      <w:r w:rsidRPr="00F85DFB">
        <w:rPr>
          <w:sz w:val="28"/>
          <w:szCs w:val="28"/>
        </w:rPr>
        <w:t xml:space="preserve"> Н прикладывают к жесткой стальной проволоке в направлении его оси: характеристики внутренней пружины устройства должны быть таковы, чтобы при приложении усилия плоскость А-А</w:t>
      </w:r>
      <w:r w:rsidR="00F85DFB">
        <w:rPr>
          <w:sz w:val="28"/>
          <w:szCs w:val="28"/>
        </w:rPr>
        <w:t>'</w:t>
      </w:r>
      <w:r w:rsidRPr="00F85DFB">
        <w:rPr>
          <w:sz w:val="28"/>
          <w:szCs w:val="28"/>
        </w:rPr>
        <w:t xml:space="preserve"> находилась практически на одном уровне с плоскостью В-В</w:t>
      </w:r>
      <w:r w:rsidR="00F85DFB">
        <w:rPr>
          <w:sz w:val="28"/>
          <w:szCs w:val="28"/>
        </w:rPr>
        <w:t>'</w:t>
      </w:r>
      <w:r w:rsidRPr="00F85DFB">
        <w:rPr>
          <w:sz w:val="28"/>
          <w:szCs w:val="28"/>
        </w:rPr>
        <w:t>.</w:t>
      </w:r>
    </w:p>
    <w:p w14:paraId="73A98B52" w14:textId="77777777" w:rsidR="006B388B" w:rsidRPr="00FF225D" w:rsidRDefault="006B388B" w:rsidP="00FF225D">
      <w:pPr>
        <w:pStyle w:val="1OsnAbz"/>
        <w:tabs>
          <w:tab w:val="left" w:pos="2985"/>
        </w:tabs>
        <w:spacing w:before="0" w:after="0" w:line="360" w:lineRule="auto"/>
        <w:jc w:val="center"/>
        <w:rPr>
          <w:sz w:val="28"/>
          <w:szCs w:val="28"/>
        </w:rPr>
      </w:pPr>
      <w:r w:rsidRPr="00FF225D">
        <w:rPr>
          <w:sz w:val="28"/>
          <w:szCs w:val="28"/>
        </w:rPr>
        <w:t>Рисунок 10 – Типовой калибр 1 мм</w:t>
      </w:r>
    </w:p>
    <w:p w14:paraId="4A52C672" w14:textId="77777777" w:rsidR="006C2586" w:rsidRPr="003759D9" w:rsidRDefault="001A5CC4" w:rsidP="00D4015F">
      <w:pPr>
        <w:spacing w:line="360" w:lineRule="auto"/>
        <w:ind w:firstLine="567"/>
        <w:jc w:val="both"/>
        <w:rPr>
          <w:rFonts w:ascii="Arial" w:hAnsi="Arial" w:cs="Arial"/>
          <w:sz w:val="28"/>
          <w:szCs w:val="28"/>
        </w:rPr>
      </w:pPr>
      <w:r w:rsidRPr="003759D9">
        <w:rPr>
          <w:rFonts w:ascii="Arial" w:hAnsi="Arial" w:cs="Arial"/>
          <w:sz w:val="28"/>
          <w:szCs w:val="28"/>
        </w:rPr>
        <w:lastRenderedPageBreak/>
        <w:t xml:space="preserve">9.4 </w:t>
      </w:r>
      <w:r w:rsidR="006C2586" w:rsidRPr="003759D9">
        <w:rPr>
          <w:rFonts w:ascii="Arial" w:hAnsi="Arial" w:cs="Arial"/>
          <w:sz w:val="28"/>
          <w:szCs w:val="28"/>
        </w:rPr>
        <w:t>Части</w:t>
      </w:r>
      <w:r w:rsidR="002C351E" w:rsidRPr="003759D9">
        <w:rPr>
          <w:rFonts w:ascii="Arial" w:hAnsi="Arial" w:cs="Arial"/>
          <w:sz w:val="28"/>
          <w:szCs w:val="28"/>
        </w:rPr>
        <w:t>,</w:t>
      </w:r>
      <w:r w:rsidR="006C2586" w:rsidRPr="003759D9">
        <w:rPr>
          <w:rFonts w:ascii="Arial" w:hAnsi="Arial" w:cs="Arial"/>
          <w:sz w:val="28"/>
          <w:szCs w:val="28"/>
        </w:rPr>
        <w:t xml:space="preserve"> обеспечивающие защиту от поражения электрическим током</w:t>
      </w:r>
      <w:r w:rsidR="002C351E" w:rsidRPr="003759D9">
        <w:rPr>
          <w:rFonts w:ascii="Arial" w:hAnsi="Arial" w:cs="Arial"/>
          <w:sz w:val="28"/>
          <w:szCs w:val="28"/>
        </w:rPr>
        <w:t>,</w:t>
      </w:r>
      <w:r w:rsidR="006C2586" w:rsidRPr="003759D9">
        <w:rPr>
          <w:rFonts w:ascii="Arial" w:hAnsi="Arial" w:cs="Arial"/>
          <w:sz w:val="28"/>
          <w:szCs w:val="28"/>
        </w:rPr>
        <w:t xml:space="preserve"> должны иметь соответствующую механическую прочность и должны быть надежно закреплены винт</w:t>
      </w:r>
      <w:r w:rsidRPr="003759D9">
        <w:rPr>
          <w:rFonts w:ascii="Arial" w:hAnsi="Arial" w:cs="Arial"/>
          <w:sz w:val="28"/>
          <w:szCs w:val="28"/>
        </w:rPr>
        <w:t>ами</w:t>
      </w:r>
      <w:r w:rsidR="006C2586" w:rsidRPr="003759D9">
        <w:rPr>
          <w:rFonts w:ascii="Arial" w:hAnsi="Arial" w:cs="Arial"/>
          <w:sz w:val="28"/>
          <w:szCs w:val="28"/>
        </w:rPr>
        <w:t xml:space="preserve"> и</w:t>
      </w:r>
      <w:r w:rsidRPr="003759D9">
        <w:rPr>
          <w:rFonts w:ascii="Arial" w:hAnsi="Arial" w:cs="Arial"/>
          <w:sz w:val="28"/>
          <w:szCs w:val="28"/>
        </w:rPr>
        <w:t>ли</w:t>
      </w:r>
      <w:r w:rsidR="006C2586" w:rsidRPr="003759D9">
        <w:rPr>
          <w:rFonts w:ascii="Arial" w:hAnsi="Arial" w:cs="Arial"/>
          <w:sz w:val="28"/>
          <w:szCs w:val="28"/>
        </w:rPr>
        <w:t xml:space="preserve"> аналогичным надежным способом так</w:t>
      </w:r>
      <w:r w:rsidR="006E44FD">
        <w:rPr>
          <w:rFonts w:ascii="Arial" w:hAnsi="Arial" w:cs="Arial"/>
          <w:sz w:val="28"/>
          <w:szCs w:val="28"/>
        </w:rPr>
        <w:t>,</w:t>
      </w:r>
      <w:r w:rsidR="006C2586" w:rsidRPr="003759D9">
        <w:rPr>
          <w:rFonts w:ascii="Arial" w:hAnsi="Arial" w:cs="Arial"/>
          <w:sz w:val="28"/>
          <w:szCs w:val="28"/>
        </w:rPr>
        <w:t xml:space="preserve"> чтобы они не расшатались при нормальных условиях эксплуатации.</w:t>
      </w:r>
    </w:p>
    <w:p w14:paraId="6493CE6A" w14:textId="77777777" w:rsidR="006C2586" w:rsidRPr="003759D9" w:rsidRDefault="006C2586" w:rsidP="00D4015F">
      <w:pPr>
        <w:spacing w:line="360" w:lineRule="auto"/>
        <w:ind w:firstLine="567"/>
        <w:jc w:val="both"/>
        <w:rPr>
          <w:rFonts w:ascii="Arial" w:hAnsi="Arial" w:cs="Arial"/>
          <w:sz w:val="28"/>
          <w:szCs w:val="28"/>
        </w:rPr>
      </w:pPr>
      <w:r w:rsidRPr="003759D9">
        <w:rPr>
          <w:rFonts w:ascii="Arial" w:hAnsi="Arial" w:cs="Arial"/>
          <w:sz w:val="28"/>
          <w:szCs w:val="28"/>
        </w:rPr>
        <w:t xml:space="preserve">Соответствие проверяют </w:t>
      </w:r>
      <w:r w:rsidR="00D4015F" w:rsidRPr="003759D9">
        <w:rPr>
          <w:rFonts w:ascii="Arial" w:hAnsi="Arial" w:cs="Arial"/>
          <w:sz w:val="28"/>
          <w:szCs w:val="28"/>
        </w:rPr>
        <w:t xml:space="preserve">внешним </w:t>
      </w:r>
      <w:r w:rsidRPr="003759D9">
        <w:rPr>
          <w:rFonts w:ascii="Arial" w:hAnsi="Arial" w:cs="Arial"/>
          <w:sz w:val="28"/>
          <w:szCs w:val="28"/>
        </w:rPr>
        <w:t>осмотр</w:t>
      </w:r>
      <w:r w:rsidR="00D4015F" w:rsidRPr="003759D9">
        <w:rPr>
          <w:rFonts w:ascii="Arial" w:hAnsi="Arial" w:cs="Arial"/>
          <w:sz w:val="28"/>
          <w:szCs w:val="28"/>
        </w:rPr>
        <w:t>ом</w:t>
      </w:r>
      <w:r w:rsidRPr="003759D9">
        <w:rPr>
          <w:rFonts w:ascii="Arial" w:hAnsi="Arial" w:cs="Arial"/>
          <w:sz w:val="28"/>
          <w:szCs w:val="28"/>
        </w:rPr>
        <w:t xml:space="preserve"> и испытани</w:t>
      </w:r>
      <w:r w:rsidR="001D71FC" w:rsidRPr="003759D9">
        <w:rPr>
          <w:rFonts w:ascii="Arial" w:hAnsi="Arial" w:cs="Arial"/>
          <w:sz w:val="28"/>
          <w:szCs w:val="28"/>
        </w:rPr>
        <w:t>ями</w:t>
      </w:r>
      <w:r w:rsidRPr="003759D9">
        <w:rPr>
          <w:rFonts w:ascii="Arial" w:hAnsi="Arial" w:cs="Arial"/>
          <w:sz w:val="28"/>
          <w:szCs w:val="28"/>
        </w:rPr>
        <w:t xml:space="preserve"> </w:t>
      </w:r>
      <w:r w:rsidR="001D71FC" w:rsidRPr="003759D9">
        <w:rPr>
          <w:rFonts w:ascii="Arial" w:hAnsi="Arial" w:cs="Arial"/>
          <w:sz w:val="28"/>
          <w:szCs w:val="28"/>
        </w:rPr>
        <w:t xml:space="preserve">по </w:t>
      </w:r>
      <w:r w:rsidRPr="003759D9">
        <w:rPr>
          <w:rFonts w:ascii="Arial" w:hAnsi="Arial" w:cs="Arial"/>
          <w:sz w:val="28"/>
          <w:szCs w:val="28"/>
        </w:rPr>
        <w:t xml:space="preserve">разделам </w:t>
      </w:r>
      <w:r w:rsidR="003759D9" w:rsidRPr="003759D9">
        <w:rPr>
          <w:rFonts w:ascii="Arial" w:hAnsi="Arial" w:cs="Arial"/>
          <w:sz w:val="28"/>
          <w:szCs w:val="28"/>
        </w:rPr>
        <w:t>19 и 20</w:t>
      </w:r>
      <w:r w:rsidRPr="003759D9">
        <w:rPr>
          <w:rFonts w:ascii="Arial" w:hAnsi="Arial" w:cs="Arial"/>
          <w:sz w:val="28"/>
          <w:szCs w:val="28"/>
        </w:rPr>
        <w:t>.</w:t>
      </w:r>
    </w:p>
    <w:p w14:paraId="1562B1E5" w14:textId="77777777" w:rsidR="006C2586" w:rsidRPr="00D875A4" w:rsidRDefault="006C2586" w:rsidP="003759D9">
      <w:pPr>
        <w:spacing w:line="360" w:lineRule="auto"/>
        <w:rPr>
          <w:rFonts w:ascii="Arial" w:hAnsi="Arial" w:cs="Arial"/>
          <w:b/>
          <w:sz w:val="24"/>
          <w:szCs w:val="24"/>
          <w:highlight w:val="yellow"/>
        </w:rPr>
      </w:pPr>
    </w:p>
    <w:p w14:paraId="064F5B90" w14:textId="77777777" w:rsidR="006C2586" w:rsidRPr="009E7B28" w:rsidRDefault="006C2586" w:rsidP="008E0FDC">
      <w:pPr>
        <w:spacing w:line="360" w:lineRule="auto"/>
        <w:ind w:firstLine="567"/>
        <w:rPr>
          <w:rFonts w:ascii="Arial" w:hAnsi="Arial" w:cs="Arial"/>
          <w:b/>
          <w:sz w:val="28"/>
          <w:szCs w:val="28"/>
        </w:rPr>
      </w:pPr>
      <w:r w:rsidRPr="009E58CA">
        <w:rPr>
          <w:rFonts w:ascii="Arial" w:hAnsi="Arial" w:cs="Arial"/>
          <w:b/>
          <w:sz w:val="28"/>
          <w:szCs w:val="28"/>
        </w:rPr>
        <w:t>10</w:t>
      </w:r>
      <w:r w:rsidR="008E0FDC" w:rsidRPr="009E58CA">
        <w:rPr>
          <w:rFonts w:ascii="Arial" w:hAnsi="Arial" w:cs="Arial"/>
          <w:b/>
          <w:sz w:val="28"/>
          <w:szCs w:val="28"/>
        </w:rPr>
        <w:t xml:space="preserve"> </w:t>
      </w:r>
      <w:r w:rsidR="004817F7" w:rsidRPr="009E58CA">
        <w:rPr>
          <w:rFonts w:ascii="Arial" w:hAnsi="Arial" w:cs="Arial"/>
          <w:b/>
          <w:sz w:val="28"/>
          <w:szCs w:val="28"/>
        </w:rPr>
        <w:t>З</w:t>
      </w:r>
      <w:r w:rsidRPr="009E58CA">
        <w:rPr>
          <w:rFonts w:ascii="Arial" w:hAnsi="Arial" w:cs="Arial"/>
          <w:b/>
          <w:sz w:val="28"/>
          <w:szCs w:val="28"/>
        </w:rPr>
        <w:t>аземлени</w:t>
      </w:r>
      <w:r w:rsidR="004817F7" w:rsidRPr="009E58CA">
        <w:rPr>
          <w:rFonts w:ascii="Arial" w:hAnsi="Arial" w:cs="Arial"/>
          <w:b/>
          <w:sz w:val="28"/>
          <w:szCs w:val="28"/>
        </w:rPr>
        <w:t>е</w:t>
      </w:r>
    </w:p>
    <w:p w14:paraId="2D784DB9" w14:textId="77777777" w:rsidR="006C2586" w:rsidRPr="009E7B28" w:rsidRDefault="006C2586" w:rsidP="006C2586">
      <w:pPr>
        <w:spacing w:line="360" w:lineRule="auto"/>
        <w:rPr>
          <w:rFonts w:ascii="Arial" w:hAnsi="Arial" w:cs="Arial"/>
          <w:sz w:val="16"/>
          <w:szCs w:val="16"/>
        </w:rPr>
      </w:pPr>
    </w:p>
    <w:p w14:paraId="7B4A84B3" w14:textId="77777777" w:rsidR="009E7B28" w:rsidRPr="009E7B28" w:rsidRDefault="006C2586" w:rsidP="009E7B28">
      <w:pPr>
        <w:spacing w:after="120" w:line="360" w:lineRule="auto"/>
        <w:ind w:firstLine="567"/>
        <w:jc w:val="both"/>
        <w:rPr>
          <w:rFonts w:ascii="Arial" w:hAnsi="Arial" w:cs="Arial"/>
          <w:b/>
          <w:sz w:val="28"/>
          <w:szCs w:val="28"/>
        </w:rPr>
      </w:pPr>
      <w:r w:rsidRPr="00FA3812">
        <w:rPr>
          <w:rFonts w:ascii="Arial" w:hAnsi="Arial" w:cs="Arial"/>
          <w:b/>
          <w:sz w:val="28"/>
          <w:szCs w:val="28"/>
        </w:rPr>
        <w:t>10.1</w:t>
      </w:r>
      <w:r w:rsidR="008E0FDC" w:rsidRPr="009E7B28">
        <w:rPr>
          <w:rFonts w:ascii="Arial" w:hAnsi="Arial" w:cs="Arial"/>
          <w:b/>
          <w:sz w:val="28"/>
          <w:szCs w:val="28"/>
        </w:rPr>
        <w:t xml:space="preserve"> </w:t>
      </w:r>
      <w:r w:rsidR="009E7B28" w:rsidRPr="009E7B28">
        <w:rPr>
          <w:rFonts w:ascii="Arial" w:hAnsi="Arial" w:cs="Arial"/>
          <w:b/>
          <w:sz w:val="28"/>
          <w:szCs w:val="28"/>
        </w:rPr>
        <w:t>Доступные металлические части</w:t>
      </w:r>
    </w:p>
    <w:p w14:paraId="74D1C6B4" w14:textId="77777777" w:rsidR="006C2586" w:rsidRPr="009E7B28" w:rsidRDefault="006C2586" w:rsidP="008E0FDC">
      <w:pPr>
        <w:spacing w:line="360" w:lineRule="auto"/>
        <w:ind w:firstLine="567"/>
        <w:jc w:val="both"/>
        <w:rPr>
          <w:rFonts w:ascii="Arial" w:hAnsi="Arial" w:cs="Arial"/>
          <w:sz w:val="28"/>
          <w:szCs w:val="28"/>
        </w:rPr>
      </w:pPr>
      <w:r w:rsidRPr="009E7B28">
        <w:rPr>
          <w:rFonts w:ascii="Arial" w:hAnsi="Arial" w:cs="Arial"/>
          <w:sz w:val="28"/>
          <w:szCs w:val="28"/>
        </w:rPr>
        <w:t>Для кабельных</w:t>
      </w:r>
      <w:r w:rsidR="00BB0013" w:rsidRPr="009E7B28">
        <w:rPr>
          <w:rFonts w:ascii="Arial" w:hAnsi="Arial" w:cs="Arial"/>
          <w:sz w:val="28"/>
          <w:szCs w:val="28"/>
        </w:rPr>
        <w:t xml:space="preserve"> катушек</w:t>
      </w:r>
      <w:r w:rsidR="00810FDC" w:rsidRPr="009E7B28">
        <w:rPr>
          <w:rFonts w:ascii="Arial" w:hAnsi="Arial" w:cs="Arial"/>
          <w:sz w:val="28"/>
          <w:szCs w:val="28"/>
        </w:rPr>
        <w:t>,</w:t>
      </w:r>
      <w:r w:rsidRPr="009E7B28">
        <w:rPr>
          <w:rFonts w:ascii="Arial" w:hAnsi="Arial" w:cs="Arial"/>
          <w:sz w:val="28"/>
          <w:szCs w:val="28"/>
        </w:rPr>
        <w:t xml:space="preserve"> допускающих повторную намотку и имеющих доступные металлические части, изолированные от токопроводящих частей только основной изоляцией:</w:t>
      </w:r>
    </w:p>
    <w:p w14:paraId="2EC0D503" w14:textId="77777777" w:rsidR="006C2586" w:rsidRPr="009E7B28" w:rsidRDefault="006C2586" w:rsidP="008E0FDC">
      <w:pPr>
        <w:spacing w:line="360" w:lineRule="auto"/>
        <w:ind w:firstLine="567"/>
        <w:jc w:val="both"/>
        <w:rPr>
          <w:rFonts w:ascii="Arial" w:hAnsi="Arial" w:cs="Arial"/>
          <w:sz w:val="28"/>
          <w:szCs w:val="28"/>
        </w:rPr>
      </w:pPr>
      <w:r w:rsidRPr="009E7B28">
        <w:rPr>
          <w:rFonts w:ascii="Arial" w:hAnsi="Arial" w:cs="Arial"/>
          <w:sz w:val="28"/>
          <w:szCs w:val="28"/>
        </w:rPr>
        <w:t>-</w:t>
      </w:r>
      <w:r w:rsidR="008E0FDC" w:rsidRPr="009E7B28">
        <w:rPr>
          <w:rFonts w:ascii="Arial" w:hAnsi="Arial" w:cs="Arial"/>
          <w:sz w:val="28"/>
          <w:szCs w:val="28"/>
        </w:rPr>
        <w:t xml:space="preserve"> </w:t>
      </w:r>
      <w:r w:rsidRPr="009E7B28">
        <w:rPr>
          <w:rFonts w:ascii="Arial" w:hAnsi="Arial" w:cs="Arial"/>
          <w:sz w:val="28"/>
          <w:szCs w:val="28"/>
        </w:rPr>
        <w:t>заземляющий контактный вывод должен соответствовать требованиям раздела 11;</w:t>
      </w:r>
    </w:p>
    <w:p w14:paraId="36B8A40A" w14:textId="77777777" w:rsidR="006C2586" w:rsidRPr="009E7B28" w:rsidRDefault="006C2586" w:rsidP="008E0FDC">
      <w:pPr>
        <w:spacing w:line="360" w:lineRule="auto"/>
        <w:ind w:firstLine="567"/>
        <w:jc w:val="both"/>
        <w:rPr>
          <w:rFonts w:ascii="Arial" w:hAnsi="Arial" w:cs="Arial"/>
          <w:sz w:val="28"/>
          <w:szCs w:val="28"/>
        </w:rPr>
      </w:pPr>
      <w:r w:rsidRPr="009E7B28">
        <w:rPr>
          <w:rFonts w:ascii="Arial" w:hAnsi="Arial" w:cs="Arial"/>
          <w:sz w:val="28"/>
          <w:szCs w:val="28"/>
        </w:rPr>
        <w:t>-</w:t>
      </w:r>
      <w:r w:rsidR="008E0FDC" w:rsidRPr="009E7B28">
        <w:rPr>
          <w:rFonts w:ascii="Arial" w:hAnsi="Arial" w:cs="Arial"/>
          <w:sz w:val="28"/>
          <w:szCs w:val="28"/>
        </w:rPr>
        <w:t xml:space="preserve"> </w:t>
      </w:r>
      <w:r w:rsidRPr="009E7B28">
        <w:rPr>
          <w:rFonts w:ascii="Arial" w:hAnsi="Arial" w:cs="Arial"/>
          <w:sz w:val="28"/>
          <w:szCs w:val="28"/>
        </w:rPr>
        <w:t>заземляющий контактный вывод размещают вблизи от контактных зажимов токопроводящих проводников;</w:t>
      </w:r>
    </w:p>
    <w:p w14:paraId="6479E634" w14:textId="77777777" w:rsidR="006C2586" w:rsidRPr="009E7B28" w:rsidRDefault="006C2586" w:rsidP="008E0FDC">
      <w:pPr>
        <w:spacing w:line="360" w:lineRule="auto"/>
        <w:ind w:firstLine="567"/>
        <w:jc w:val="both"/>
        <w:rPr>
          <w:rFonts w:ascii="Arial" w:hAnsi="Arial" w:cs="Arial"/>
          <w:sz w:val="28"/>
          <w:szCs w:val="28"/>
        </w:rPr>
      </w:pPr>
      <w:r w:rsidRPr="009E7B28">
        <w:rPr>
          <w:rFonts w:ascii="Arial" w:hAnsi="Arial" w:cs="Arial"/>
          <w:sz w:val="28"/>
          <w:szCs w:val="28"/>
        </w:rPr>
        <w:t>-</w:t>
      </w:r>
      <w:r w:rsidR="008E0FDC" w:rsidRPr="009E7B28">
        <w:rPr>
          <w:rFonts w:ascii="Arial" w:hAnsi="Arial" w:cs="Arial"/>
          <w:sz w:val="28"/>
          <w:szCs w:val="28"/>
        </w:rPr>
        <w:t xml:space="preserve"> </w:t>
      </w:r>
      <w:r w:rsidRPr="009E7B28">
        <w:rPr>
          <w:rFonts w:ascii="Arial" w:hAnsi="Arial" w:cs="Arial"/>
          <w:sz w:val="28"/>
          <w:szCs w:val="28"/>
        </w:rPr>
        <w:t>внутренние соединители между заземляющим контактным выводом и доступными металлическими частями должны быть независимы от соединения с гибким кабелем с целью предотвращения расшатывания внутренних соединителей во время замены гибкого кабеля;</w:t>
      </w:r>
    </w:p>
    <w:p w14:paraId="3381392D" w14:textId="77777777" w:rsidR="006C2586" w:rsidRPr="009E7B28" w:rsidRDefault="006C2586" w:rsidP="00DB5567">
      <w:pPr>
        <w:spacing w:line="360" w:lineRule="auto"/>
        <w:ind w:firstLine="567"/>
        <w:jc w:val="both"/>
        <w:rPr>
          <w:rFonts w:ascii="Arial" w:hAnsi="Arial" w:cs="Arial"/>
          <w:sz w:val="28"/>
          <w:szCs w:val="28"/>
        </w:rPr>
      </w:pPr>
      <w:r w:rsidRPr="009E7B28">
        <w:rPr>
          <w:rFonts w:ascii="Arial" w:hAnsi="Arial" w:cs="Arial"/>
          <w:sz w:val="28"/>
          <w:szCs w:val="28"/>
        </w:rPr>
        <w:t>-</w:t>
      </w:r>
      <w:r w:rsidR="00DB5567" w:rsidRPr="009E7B28">
        <w:rPr>
          <w:rFonts w:ascii="Arial" w:hAnsi="Arial" w:cs="Arial"/>
          <w:sz w:val="28"/>
          <w:szCs w:val="28"/>
        </w:rPr>
        <w:t xml:space="preserve"> </w:t>
      </w:r>
      <w:r w:rsidRPr="009E7B28">
        <w:rPr>
          <w:rFonts w:ascii="Arial" w:hAnsi="Arial" w:cs="Arial"/>
          <w:sz w:val="28"/>
          <w:szCs w:val="28"/>
        </w:rPr>
        <w:t xml:space="preserve">в случае, когда контактные выводы проводников под напряжением являются доступными, дополнительная разборка для доступа к заземляющему контактному выводу может не потребоваться. Расстояние от заземляющего контактного вывода до других контактных выводов не должно превышать 50 мм. </w:t>
      </w:r>
    </w:p>
    <w:p w14:paraId="7F7B367B" w14:textId="77777777" w:rsidR="009E7B28" w:rsidRDefault="009E7B28" w:rsidP="00DB5567">
      <w:pPr>
        <w:spacing w:line="360" w:lineRule="auto"/>
        <w:ind w:firstLine="567"/>
        <w:jc w:val="both"/>
        <w:rPr>
          <w:rFonts w:ascii="Arial" w:hAnsi="Arial" w:cs="Arial"/>
          <w:sz w:val="28"/>
          <w:szCs w:val="28"/>
          <w:highlight w:val="yellow"/>
        </w:rPr>
      </w:pPr>
    </w:p>
    <w:p w14:paraId="34E6034C" w14:textId="77777777" w:rsidR="006C2586" w:rsidRPr="00126936" w:rsidRDefault="006C2586" w:rsidP="002C351E">
      <w:pPr>
        <w:spacing w:before="180" w:after="180" w:line="360" w:lineRule="auto"/>
        <w:ind w:firstLine="567"/>
        <w:rPr>
          <w:rFonts w:ascii="Arial" w:hAnsi="Arial" w:cs="Arial"/>
          <w:b/>
          <w:sz w:val="28"/>
          <w:szCs w:val="28"/>
        </w:rPr>
      </w:pPr>
      <w:r w:rsidRPr="00126936">
        <w:rPr>
          <w:rFonts w:ascii="Arial" w:hAnsi="Arial" w:cs="Arial"/>
          <w:b/>
          <w:sz w:val="28"/>
          <w:szCs w:val="28"/>
        </w:rPr>
        <w:lastRenderedPageBreak/>
        <w:t>10.2</w:t>
      </w:r>
      <w:r w:rsidR="00DB5567" w:rsidRPr="00126936">
        <w:rPr>
          <w:rFonts w:ascii="Arial" w:hAnsi="Arial" w:cs="Arial"/>
          <w:b/>
          <w:sz w:val="28"/>
          <w:szCs w:val="28"/>
        </w:rPr>
        <w:t xml:space="preserve"> </w:t>
      </w:r>
      <w:r w:rsidRPr="00126936">
        <w:rPr>
          <w:rFonts w:ascii="Arial" w:hAnsi="Arial" w:cs="Arial"/>
          <w:b/>
          <w:sz w:val="28"/>
          <w:szCs w:val="28"/>
        </w:rPr>
        <w:t>Стойкость к коррозии заземляющего контактного вывода</w:t>
      </w:r>
    </w:p>
    <w:p w14:paraId="771942C3" w14:textId="77777777" w:rsidR="006C2586" w:rsidRPr="00126936" w:rsidRDefault="006C2586" w:rsidP="00DB5567">
      <w:pPr>
        <w:spacing w:line="360" w:lineRule="auto"/>
        <w:ind w:firstLine="567"/>
        <w:jc w:val="both"/>
        <w:rPr>
          <w:rFonts w:ascii="Arial" w:hAnsi="Arial" w:cs="Arial"/>
          <w:sz w:val="28"/>
          <w:szCs w:val="28"/>
        </w:rPr>
      </w:pPr>
      <w:r w:rsidRPr="00126936">
        <w:rPr>
          <w:rFonts w:ascii="Arial" w:hAnsi="Arial" w:cs="Arial"/>
          <w:sz w:val="28"/>
          <w:szCs w:val="28"/>
        </w:rPr>
        <w:t>Контакт всех частей заземляющего контактного вывода с медью в составе заземляющего проводника или с каким-либо другим металлом, который может контактировать с этими частями</w:t>
      </w:r>
      <w:r w:rsidR="001A5CC4" w:rsidRPr="00126936">
        <w:rPr>
          <w:rFonts w:ascii="Arial" w:hAnsi="Arial" w:cs="Arial"/>
          <w:sz w:val="28"/>
          <w:szCs w:val="28"/>
        </w:rPr>
        <w:t>,</w:t>
      </w:r>
      <w:r w:rsidRPr="00126936">
        <w:rPr>
          <w:rFonts w:ascii="Arial" w:hAnsi="Arial" w:cs="Arial"/>
          <w:sz w:val="28"/>
          <w:szCs w:val="28"/>
        </w:rPr>
        <w:t xml:space="preserve"> не должен вызывать коррозии этих частей.</w:t>
      </w:r>
    </w:p>
    <w:p w14:paraId="1F232FF9" w14:textId="77777777" w:rsidR="006C2586" w:rsidRPr="00126936" w:rsidRDefault="006C2586" w:rsidP="00DB5567">
      <w:pPr>
        <w:spacing w:line="360" w:lineRule="auto"/>
        <w:ind w:firstLine="567"/>
        <w:jc w:val="both"/>
        <w:rPr>
          <w:rFonts w:ascii="Arial" w:hAnsi="Arial" w:cs="Arial"/>
          <w:sz w:val="28"/>
          <w:szCs w:val="28"/>
        </w:rPr>
      </w:pPr>
      <w:r w:rsidRPr="00126936">
        <w:rPr>
          <w:rFonts w:ascii="Arial" w:hAnsi="Arial" w:cs="Arial"/>
          <w:sz w:val="28"/>
          <w:szCs w:val="28"/>
        </w:rPr>
        <w:t>Основа заземляющего контактного вывода должна быть из латуни или другого металла, не менее стойкого к коррозии, если только она не является частью металлического корпуса</w:t>
      </w:r>
      <w:r w:rsidR="001A5CC4" w:rsidRPr="00126936">
        <w:rPr>
          <w:rFonts w:ascii="Arial" w:hAnsi="Arial" w:cs="Arial"/>
          <w:sz w:val="28"/>
          <w:szCs w:val="28"/>
        </w:rPr>
        <w:t>;</w:t>
      </w:r>
      <w:r w:rsidRPr="00126936">
        <w:rPr>
          <w:rFonts w:ascii="Arial" w:hAnsi="Arial" w:cs="Arial"/>
          <w:sz w:val="28"/>
          <w:szCs w:val="28"/>
        </w:rPr>
        <w:t xml:space="preserve"> винт или гайка должны быть изготовлены из латуни или никелированной стали в соответствии с разделом 2</w:t>
      </w:r>
      <w:r w:rsidR="00126936" w:rsidRPr="00126936">
        <w:rPr>
          <w:rFonts w:ascii="Arial" w:hAnsi="Arial" w:cs="Arial"/>
          <w:sz w:val="28"/>
          <w:szCs w:val="28"/>
        </w:rPr>
        <w:t>3</w:t>
      </w:r>
      <w:r w:rsidRPr="00126936">
        <w:rPr>
          <w:rFonts w:ascii="Arial" w:hAnsi="Arial" w:cs="Arial"/>
          <w:sz w:val="28"/>
          <w:szCs w:val="28"/>
        </w:rPr>
        <w:t xml:space="preserve"> или из другого металла</w:t>
      </w:r>
      <w:r w:rsidR="001A5CC4" w:rsidRPr="00126936">
        <w:rPr>
          <w:rFonts w:ascii="Arial" w:hAnsi="Arial" w:cs="Arial"/>
          <w:sz w:val="28"/>
          <w:szCs w:val="28"/>
        </w:rPr>
        <w:t>,</w:t>
      </w:r>
      <w:r w:rsidRPr="00126936">
        <w:rPr>
          <w:rFonts w:ascii="Arial" w:hAnsi="Arial" w:cs="Arial"/>
          <w:sz w:val="28"/>
          <w:szCs w:val="28"/>
        </w:rPr>
        <w:t xml:space="preserve"> не мене</w:t>
      </w:r>
      <w:r w:rsidR="00810FDC" w:rsidRPr="00126936">
        <w:rPr>
          <w:rFonts w:ascii="Arial" w:hAnsi="Arial" w:cs="Arial"/>
          <w:sz w:val="28"/>
          <w:szCs w:val="28"/>
        </w:rPr>
        <w:t>е стойкого к коррозии.</w:t>
      </w:r>
    </w:p>
    <w:p w14:paraId="23F4241F" w14:textId="77777777" w:rsidR="00453DF8" w:rsidRDefault="00453DF8" w:rsidP="00DB5567">
      <w:pPr>
        <w:spacing w:line="360" w:lineRule="auto"/>
        <w:ind w:firstLine="567"/>
        <w:jc w:val="both"/>
        <w:rPr>
          <w:rFonts w:ascii="Arial" w:hAnsi="Arial" w:cs="Arial"/>
          <w:sz w:val="10"/>
          <w:szCs w:val="10"/>
          <w:highlight w:val="yellow"/>
        </w:rPr>
      </w:pPr>
    </w:p>
    <w:p w14:paraId="681A89BC" w14:textId="77777777" w:rsidR="00126936" w:rsidRPr="00D875A4" w:rsidRDefault="00126936" w:rsidP="00DB5567">
      <w:pPr>
        <w:spacing w:line="360" w:lineRule="auto"/>
        <w:ind w:firstLine="567"/>
        <w:jc w:val="both"/>
        <w:rPr>
          <w:rFonts w:ascii="Arial" w:hAnsi="Arial" w:cs="Arial"/>
          <w:sz w:val="10"/>
          <w:szCs w:val="10"/>
          <w:highlight w:val="yellow"/>
        </w:rPr>
      </w:pPr>
    </w:p>
    <w:p w14:paraId="5D22CE48" w14:textId="77777777" w:rsidR="006C2586" w:rsidRPr="00126936" w:rsidRDefault="006C2586" w:rsidP="00453DF8">
      <w:pPr>
        <w:spacing w:after="120" w:line="360" w:lineRule="auto"/>
        <w:ind w:firstLine="567"/>
        <w:jc w:val="both"/>
        <w:rPr>
          <w:rFonts w:ascii="Arial" w:hAnsi="Arial" w:cs="Arial"/>
          <w:b/>
          <w:sz w:val="28"/>
          <w:szCs w:val="28"/>
        </w:rPr>
      </w:pPr>
      <w:r w:rsidRPr="00126936">
        <w:rPr>
          <w:rFonts w:ascii="Arial" w:hAnsi="Arial" w:cs="Arial"/>
          <w:b/>
          <w:sz w:val="28"/>
          <w:szCs w:val="28"/>
        </w:rPr>
        <w:t>10.3</w:t>
      </w:r>
      <w:r w:rsidR="00DB5567" w:rsidRPr="00126936">
        <w:rPr>
          <w:rFonts w:ascii="Arial" w:hAnsi="Arial" w:cs="Arial"/>
          <w:b/>
          <w:sz w:val="28"/>
          <w:szCs w:val="28"/>
        </w:rPr>
        <w:t xml:space="preserve"> </w:t>
      </w:r>
      <w:r w:rsidRPr="00126936">
        <w:rPr>
          <w:rFonts w:ascii="Arial" w:hAnsi="Arial" w:cs="Arial"/>
          <w:b/>
          <w:sz w:val="28"/>
          <w:szCs w:val="28"/>
        </w:rPr>
        <w:t>Стойкость к коррозии винтов и гаек</w:t>
      </w:r>
    </w:p>
    <w:p w14:paraId="1B5089F5" w14:textId="77777777" w:rsidR="006C2586" w:rsidRPr="00126936" w:rsidRDefault="006C2586" w:rsidP="00DB5567">
      <w:pPr>
        <w:spacing w:line="360" w:lineRule="auto"/>
        <w:ind w:firstLine="567"/>
        <w:jc w:val="both"/>
        <w:rPr>
          <w:rFonts w:ascii="Arial" w:hAnsi="Arial" w:cs="Arial"/>
          <w:sz w:val="28"/>
          <w:szCs w:val="28"/>
        </w:rPr>
      </w:pPr>
      <w:r w:rsidRPr="00126936">
        <w:rPr>
          <w:rFonts w:ascii="Arial" w:hAnsi="Arial" w:cs="Arial"/>
          <w:sz w:val="28"/>
          <w:szCs w:val="28"/>
        </w:rPr>
        <w:t>Винты и гайки из никелированной стали</w:t>
      </w:r>
      <w:r w:rsidR="001A5CC4" w:rsidRPr="00126936">
        <w:rPr>
          <w:rFonts w:ascii="Arial" w:hAnsi="Arial" w:cs="Arial"/>
          <w:sz w:val="28"/>
          <w:szCs w:val="28"/>
        </w:rPr>
        <w:t>,</w:t>
      </w:r>
      <w:r w:rsidRPr="00126936">
        <w:rPr>
          <w:rFonts w:ascii="Arial" w:hAnsi="Arial" w:cs="Arial"/>
          <w:sz w:val="28"/>
          <w:szCs w:val="28"/>
        </w:rPr>
        <w:t xml:space="preserve"> успешно выдержавшие испытание в соответствии с разделом 2</w:t>
      </w:r>
      <w:r w:rsidR="00126936" w:rsidRPr="00126936">
        <w:rPr>
          <w:rFonts w:ascii="Arial" w:hAnsi="Arial" w:cs="Arial"/>
          <w:sz w:val="28"/>
          <w:szCs w:val="28"/>
        </w:rPr>
        <w:t>0</w:t>
      </w:r>
      <w:r w:rsidR="001A5CC4" w:rsidRPr="00126936">
        <w:rPr>
          <w:rFonts w:ascii="Arial" w:hAnsi="Arial" w:cs="Arial"/>
          <w:sz w:val="28"/>
          <w:szCs w:val="28"/>
        </w:rPr>
        <w:t>,</w:t>
      </w:r>
      <w:r w:rsidRPr="00126936">
        <w:rPr>
          <w:rFonts w:ascii="Arial" w:hAnsi="Arial" w:cs="Arial"/>
          <w:sz w:val="28"/>
          <w:szCs w:val="28"/>
        </w:rPr>
        <w:t xml:space="preserve"> считают изготовленными из металла</w:t>
      </w:r>
      <w:r w:rsidR="00E6768D" w:rsidRPr="00126936">
        <w:rPr>
          <w:rFonts w:ascii="Arial" w:hAnsi="Arial" w:cs="Arial"/>
          <w:sz w:val="28"/>
          <w:szCs w:val="28"/>
        </w:rPr>
        <w:t>,</w:t>
      </w:r>
      <w:r w:rsidRPr="00126936">
        <w:rPr>
          <w:rFonts w:ascii="Arial" w:hAnsi="Arial" w:cs="Arial"/>
          <w:sz w:val="28"/>
          <w:szCs w:val="28"/>
        </w:rPr>
        <w:t xml:space="preserve"> не менее стойкого к коррозии, чем латунь.</w:t>
      </w:r>
    </w:p>
    <w:p w14:paraId="7BC941C2" w14:textId="77777777" w:rsidR="006C2586" w:rsidRPr="00126936" w:rsidRDefault="006C2586" w:rsidP="00DB5567">
      <w:pPr>
        <w:spacing w:line="360" w:lineRule="auto"/>
        <w:ind w:firstLine="567"/>
        <w:jc w:val="both"/>
        <w:rPr>
          <w:rFonts w:ascii="Arial" w:hAnsi="Arial" w:cs="Arial"/>
          <w:sz w:val="28"/>
          <w:szCs w:val="28"/>
        </w:rPr>
      </w:pPr>
      <w:r w:rsidRPr="00126936">
        <w:rPr>
          <w:rFonts w:ascii="Arial" w:hAnsi="Arial" w:cs="Arial"/>
          <w:sz w:val="28"/>
          <w:szCs w:val="28"/>
        </w:rPr>
        <w:t>Соответствие требованиям 10.1 – 10.3 проверяют внешним осмотром.</w:t>
      </w:r>
    </w:p>
    <w:p w14:paraId="72ECB3CC" w14:textId="77777777" w:rsidR="00126936" w:rsidRPr="00126936" w:rsidRDefault="00126936" w:rsidP="00126936">
      <w:pPr>
        <w:spacing w:line="360" w:lineRule="auto"/>
        <w:ind w:firstLine="567"/>
        <w:jc w:val="both"/>
        <w:rPr>
          <w:rFonts w:ascii="Arial" w:hAnsi="Arial" w:cs="Arial"/>
          <w:sz w:val="28"/>
          <w:szCs w:val="28"/>
        </w:rPr>
      </w:pPr>
    </w:p>
    <w:p w14:paraId="7DBA90EB" w14:textId="77777777" w:rsidR="006C2586" w:rsidRPr="00126936" w:rsidRDefault="006C2586" w:rsidP="00AA3913">
      <w:pPr>
        <w:spacing w:after="120" w:line="360" w:lineRule="auto"/>
        <w:ind w:firstLine="567"/>
        <w:jc w:val="both"/>
        <w:rPr>
          <w:rFonts w:ascii="Arial" w:hAnsi="Arial" w:cs="Arial"/>
          <w:b/>
          <w:sz w:val="28"/>
          <w:szCs w:val="28"/>
        </w:rPr>
      </w:pPr>
      <w:r w:rsidRPr="00126936">
        <w:rPr>
          <w:rFonts w:ascii="Arial" w:hAnsi="Arial" w:cs="Arial"/>
          <w:b/>
          <w:sz w:val="28"/>
          <w:szCs w:val="28"/>
        </w:rPr>
        <w:t>10.4</w:t>
      </w:r>
      <w:r w:rsidR="00DB5567" w:rsidRPr="00126936">
        <w:rPr>
          <w:rFonts w:ascii="Arial" w:hAnsi="Arial" w:cs="Arial"/>
          <w:b/>
          <w:sz w:val="28"/>
          <w:szCs w:val="28"/>
        </w:rPr>
        <w:t xml:space="preserve"> </w:t>
      </w:r>
      <w:r w:rsidRPr="00126936">
        <w:rPr>
          <w:rFonts w:ascii="Arial" w:hAnsi="Arial" w:cs="Arial"/>
          <w:b/>
          <w:sz w:val="28"/>
          <w:szCs w:val="28"/>
        </w:rPr>
        <w:t>Заземляющие соединения</w:t>
      </w:r>
    </w:p>
    <w:p w14:paraId="7956724A" w14:textId="77777777" w:rsidR="006C2586" w:rsidRPr="00126936" w:rsidRDefault="00126936" w:rsidP="00DB5567">
      <w:pPr>
        <w:spacing w:line="360" w:lineRule="auto"/>
        <w:ind w:firstLine="567"/>
        <w:jc w:val="both"/>
        <w:rPr>
          <w:rFonts w:ascii="Arial" w:hAnsi="Arial" w:cs="Arial"/>
          <w:sz w:val="28"/>
          <w:szCs w:val="28"/>
        </w:rPr>
      </w:pPr>
      <w:r w:rsidRPr="00126936">
        <w:rPr>
          <w:rFonts w:ascii="Arial" w:hAnsi="Arial" w:cs="Arial"/>
          <w:sz w:val="28"/>
          <w:szCs w:val="28"/>
        </w:rPr>
        <w:t>10.4.1</w:t>
      </w:r>
      <w:r>
        <w:rPr>
          <w:rFonts w:ascii="Arial" w:hAnsi="Arial" w:cs="Arial"/>
          <w:sz w:val="28"/>
          <w:szCs w:val="28"/>
        </w:rPr>
        <w:t xml:space="preserve"> </w:t>
      </w:r>
      <w:r w:rsidR="006C2586" w:rsidRPr="00126936">
        <w:rPr>
          <w:rFonts w:ascii="Arial" w:hAnsi="Arial" w:cs="Arial"/>
          <w:sz w:val="28"/>
          <w:szCs w:val="28"/>
        </w:rPr>
        <w:t xml:space="preserve">В случае повреждения изоляции доступные металлические части, которые могут </w:t>
      </w:r>
      <w:r w:rsidR="00EE5AAE" w:rsidRPr="00126936">
        <w:rPr>
          <w:rFonts w:ascii="Arial" w:hAnsi="Arial" w:cs="Arial"/>
          <w:sz w:val="28"/>
          <w:szCs w:val="28"/>
        </w:rPr>
        <w:t>оказаться под напряжением,</w:t>
      </w:r>
      <w:r w:rsidR="001A5CC4" w:rsidRPr="00126936">
        <w:rPr>
          <w:rFonts w:ascii="Arial" w:hAnsi="Arial" w:cs="Arial"/>
          <w:sz w:val="28"/>
          <w:szCs w:val="28"/>
        </w:rPr>
        <w:t xml:space="preserve"> </w:t>
      </w:r>
      <w:r w:rsidR="006C2586" w:rsidRPr="00126936">
        <w:rPr>
          <w:rFonts w:ascii="Arial" w:hAnsi="Arial" w:cs="Arial"/>
          <w:sz w:val="28"/>
          <w:szCs w:val="28"/>
        </w:rPr>
        <w:t xml:space="preserve">должны быть постоянно и надежно соединены с заземляющим контактным выводом или </w:t>
      </w:r>
      <w:r w:rsidR="007B0395" w:rsidRPr="00126936">
        <w:rPr>
          <w:rFonts w:ascii="Arial" w:hAnsi="Arial" w:cs="Arial"/>
          <w:sz w:val="28"/>
          <w:szCs w:val="28"/>
        </w:rPr>
        <w:t>оконечным кабельным устройством</w:t>
      </w:r>
      <w:r w:rsidR="006C2586" w:rsidRPr="00126936">
        <w:rPr>
          <w:rFonts w:ascii="Arial" w:hAnsi="Arial" w:cs="Arial"/>
          <w:sz w:val="28"/>
          <w:szCs w:val="28"/>
        </w:rPr>
        <w:t>.</w:t>
      </w:r>
    </w:p>
    <w:p w14:paraId="046B88E2" w14:textId="77777777" w:rsidR="006C2586" w:rsidRPr="00126936" w:rsidRDefault="006C2586" w:rsidP="00126936">
      <w:pPr>
        <w:spacing w:line="360" w:lineRule="auto"/>
        <w:ind w:firstLine="567"/>
        <w:jc w:val="both"/>
        <w:rPr>
          <w:rFonts w:ascii="Arial" w:hAnsi="Arial" w:cs="Arial"/>
          <w:sz w:val="28"/>
          <w:szCs w:val="28"/>
        </w:rPr>
      </w:pPr>
      <w:r w:rsidRPr="00126936">
        <w:rPr>
          <w:rFonts w:ascii="Arial" w:hAnsi="Arial" w:cs="Arial"/>
          <w:sz w:val="16"/>
          <w:szCs w:val="16"/>
        </w:rPr>
        <w:t xml:space="preserve"> </w:t>
      </w:r>
      <w:r w:rsidRPr="00126936">
        <w:rPr>
          <w:rFonts w:ascii="Arial" w:hAnsi="Arial" w:cs="Arial"/>
          <w:sz w:val="28"/>
          <w:szCs w:val="28"/>
        </w:rPr>
        <w:t>Для целей настоящего стандарта винты или другие принадлежности для закрепления основы или покрытий не рассматриваются в качестве частей, которые могут проводить ток в случае повреждения.</w:t>
      </w:r>
    </w:p>
    <w:p w14:paraId="2C6EED4A" w14:textId="77777777" w:rsidR="006C2586" w:rsidRPr="00126936" w:rsidRDefault="006C2586" w:rsidP="006C2586">
      <w:pPr>
        <w:spacing w:line="360" w:lineRule="auto"/>
        <w:jc w:val="both"/>
        <w:rPr>
          <w:rFonts w:ascii="Arial" w:hAnsi="Arial" w:cs="Arial"/>
          <w:sz w:val="12"/>
          <w:szCs w:val="12"/>
        </w:rPr>
      </w:pPr>
    </w:p>
    <w:p w14:paraId="369209A6" w14:textId="77777777" w:rsidR="006C2586" w:rsidRPr="00126936" w:rsidRDefault="006C2586" w:rsidP="00DB5567">
      <w:pPr>
        <w:spacing w:line="360" w:lineRule="auto"/>
        <w:ind w:firstLine="567"/>
        <w:jc w:val="both"/>
        <w:rPr>
          <w:rFonts w:ascii="Arial" w:hAnsi="Arial" w:cs="Arial"/>
          <w:sz w:val="28"/>
          <w:szCs w:val="28"/>
        </w:rPr>
      </w:pPr>
      <w:r w:rsidRPr="00126936">
        <w:rPr>
          <w:rFonts w:ascii="Arial" w:hAnsi="Arial" w:cs="Arial"/>
          <w:sz w:val="28"/>
          <w:szCs w:val="28"/>
        </w:rPr>
        <w:lastRenderedPageBreak/>
        <w:t>Если доступные металлические части отделены от токопроводящих частей металлическими частями, которые соединены с заземляющим контактным выводом или</w:t>
      </w:r>
      <w:r w:rsidR="00B910F4" w:rsidRPr="00126936">
        <w:rPr>
          <w:rFonts w:ascii="Arial" w:hAnsi="Arial" w:cs="Arial"/>
          <w:sz w:val="28"/>
          <w:szCs w:val="28"/>
        </w:rPr>
        <w:t xml:space="preserve"> оконечным кабельным устройством</w:t>
      </w:r>
      <w:r w:rsidRPr="00126936">
        <w:rPr>
          <w:rFonts w:ascii="Arial" w:hAnsi="Arial" w:cs="Arial"/>
          <w:sz w:val="28"/>
          <w:szCs w:val="28"/>
        </w:rPr>
        <w:t xml:space="preserve">, или они отделены от токопроводящих частей двойной или усиленной изоляцией, то они, </w:t>
      </w:r>
      <w:r w:rsidR="001A5CC4" w:rsidRPr="00126936">
        <w:rPr>
          <w:rFonts w:ascii="Arial" w:hAnsi="Arial" w:cs="Arial"/>
          <w:sz w:val="28"/>
          <w:szCs w:val="28"/>
        </w:rPr>
        <w:t xml:space="preserve">в соответствии с </w:t>
      </w:r>
      <w:r w:rsidRPr="00126936">
        <w:rPr>
          <w:rFonts w:ascii="Arial" w:hAnsi="Arial" w:cs="Arial"/>
          <w:sz w:val="28"/>
          <w:szCs w:val="28"/>
        </w:rPr>
        <w:t>данн</w:t>
      </w:r>
      <w:r w:rsidR="001A5CC4" w:rsidRPr="00126936">
        <w:rPr>
          <w:rFonts w:ascii="Arial" w:hAnsi="Arial" w:cs="Arial"/>
          <w:sz w:val="28"/>
          <w:szCs w:val="28"/>
        </w:rPr>
        <w:t>ыми</w:t>
      </w:r>
      <w:r w:rsidRPr="00126936">
        <w:rPr>
          <w:rFonts w:ascii="Arial" w:hAnsi="Arial" w:cs="Arial"/>
          <w:sz w:val="28"/>
          <w:szCs w:val="28"/>
        </w:rPr>
        <w:t xml:space="preserve"> требования</w:t>
      </w:r>
      <w:r w:rsidR="001A5CC4" w:rsidRPr="00126936">
        <w:rPr>
          <w:rFonts w:ascii="Arial" w:hAnsi="Arial" w:cs="Arial"/>
          <w:sz w:val="28"/>
          <w:szCs w:val="28"/>
        </w:rPr>
        <w:t>ми</w:t>
      </w:r>
      <w:r w:rsidRPr="00126936">
        <w:rPr>
          <w:rFonts w:ascii="Arial" w:hAnsi="Arial" w:cs="Arial"/>
          <w:sz w:val="28"/>
          <w:szCs w:val="28"/>
        </w:rPr>
        <w:t>, считаются токопроводящими</w:t>
      </w:r>
      <w:r w:rsidR="00766423" w:rsidRPr="00126936">
        <w:rPr>
          <w:rFonts w:ascii="Arial" w:hAnsi="Arial" w:cs="Arial"/>
          <w:sz w:val="28"/>
          <w:szCs w:val="28"/>
        </w:rPr>
        <w:t xml:space="preserve"> в случае повреждения изоляции.</w:t>
      </w:r>
    </w:p>
    <w:p w14:paraId="1B88F003" w14:textId="77777777" w:rsidR="006C2586" w:rsidRPr="00126936" w:rsidRDefault="006C2586" w:rsidP="00DB5567">
      <w:pPr>
        <w:spacing w:line="360" w:lineRule="auto"/>
        <w:ind w:firstLine="567"/>
        <w:jc w:val="both"/>
        <w:rPr>
          <w:rFonts w:ascii="Arial" w:hAnsi="Arial" w:cs="Arial"/>
          <w:sz w:val="28"/>
          <w:szCs w:val="28"/>
        </w:rPr>
      </w:pPr>
      <w:r w:rsidRPr="00126936">
        <w:rPr>
          <w:rFonts w:ascii="Arial" w:hAnsi="Arial" w:cs="Arial"/>
          <w:sz w:val="28"/>
          <w:szCs w:val="28"/>
        </w:rPr>
        <w:t>Соответствие проверяют внешним осмотром и п</w:t>
      </w:r>
      <w:r w:rsidR="001A5CC4" w:rsidRPr="00126936">
        <w:rPr>
          <w:rFonts w:ascii="Arial" w:hAnsi="Arial" w:cs="Arial"/>
          <w:sz w:val="28"/>
          <w:szCs w:val="28"/>
        </w:rPr>
        <w:t>роведением следующего испытания.</w:t>
      </w:r>
    </w:p>
    <w:p w14:paraId="6F6C5A3C" w14:textId="77777777" w:rsidR="006C2586" w:rsidRPr="00126936" w:rsidRDefault="006C2586" w:rsidP="00B910F4">
      <w:pPr>
        <w:spacing w:line="360" w:lineRule="auto"/>
        <w:ind w:firstLine="708"/>
        <w:jc w:val="both"/>
        <w:rPr>
          <w:rFonts w:ascii="Arial" w:hAnsi="Arial" w:cs="Arial"/>
          <w:sz w:val="28"/>
          <w:szCs w:val="28"/>
        </w:rPr>
      </w:pPr>
      <w:r w:rsidRPr="00126936">
        <w:rPr>
          <w:rFonts w:ascii="Arial" w:hAnsi="Arial" w:cs="Arial"/>
          <w:sz w:val="28"/>
          <w:szCs w:val="28"/>
        </w:rPr>
        <w:t xml:space="preserve">Ток </w:t>
      </w:r>
      <w:r w:rsidR="001A5CC4" w:rsidRPr="00126936">
        <w:rPr>
          <w:rFonts w:ascii="Arial" w:hAnsi="Arial" w:cs="Arial"/>
          <w:sz w:val="28"/>
          <w:szCs w:val="28"/>
        </w:rPr>
        <w:t xml:space="preserve">силой </w:t>
      </w:r>
      <w:r w:rsidRPr="00126936">
        <w:rPr>
          <w:rFonts w:ascii="Arial" w:hAnsi="Arial" w:cs="Arial"/>
          <w:sz w:val="28"/>
          <w:szCs w:val="28"/>
        </w:rPr>
        <w:t>25 А от источника переменного тока, имеющего напряжение холостого хода</w:t>
      </w:r>
      <w:r w:rsidR="00643803" w:rsidRPr="00126936">
        <w:rPr>
          <w:rFonts w:ascii="Arial" w:hAnsi="Arial" w:cs="Arial"/>
          <w:sz w:val="28"/>
          <w:szCs w:val="28"/>
        </w:rPr>
        <w:t>,</w:t>
      </w:r>
      <w:r w:rsidRPr="00126936">
        <w:rPr>
          <w:rFonts w:ascii="Arial" w:hAnsi="Arial" w:cs="Arial"/>
          <w:sz w:val="28"/>
          <w:szCs w:val="28"/>
        </w:rPr>
        <w:t xml:space="preserve"> не превышающе</w:t>
      </w:r>
      <w:r w:rsidR="00A51354" w:rsidRPr="00126936">
        <w:rPr>
          <w:rFonts w:ascii="Arial" w:hAnsi="Arial" w:cs="Arial"/>
          <w:sz w:val="28"/>
          <w:szCs w:val="28"/>
        </w:rPr>
        <w:t>е</w:t>
      </w:r>
      <w:r w:rsidRPr="00126936">
        <w:rPr>
          <w:rFonts w:ascii="Arial" w:hAnsi="Arial" w:cs="Arial"/>
          <w:sz w:val="28"/>
          <w:szCs w:val="28"/>
        </w:rPr>
        <w:t xml:space="preserve"> 12 В, пропускают между заземляющим контактным выводом и каждой из доступных металлических частей по очереди.</w:t>
      </w:r>
    </w:p>
    <w:p w14:paraId="2ACEA403" w14:textId="77777777" w:rsidR="00766423" w:rsidRPr="00127EAC" w:rsidRDefault="00766423" w:rsidP="00B910F4">
      <w:pPr>
        <w:spacing w:line="360" w:lineRule="auto"/>
        <w:ind w:firstLine="708"/>
        <w:jc w:val="both"/>
        <w:rPr>
          <w:rFonts w:ascii="Arial" w:hAnsi="Arial" w:cs="Arial"/>
          <w:sz w:val="28"/>
          <w:szCs w:val="28"/>
        </w:rPr>
      </w:pPr>
      <w:r w:rsidRPr="00127EAC">
        <w:rPr>
          <w:rFonts w:ascii="Arial" w:hAnsi="Arial" w:cs="Arial"/>
          <w:sz w:val="28"/>
          <w:szCs w:val="28"/>
        </w:rPr>
        <w:t>Измеряют падение напряжения между заземляющим контактным</w:t>
      </w:r>
    </w:p>
    <w:p w14:paraId="5476D670" w14:textId="77777777" w:rsidR="00766423" w:rsidRPr="00127EAC" w:rsidRDefault="00B85F92" w:rsidP="00B17DEA">
      <w:pPr>
        <w:spacing w:line="360" w:lineRule="auto"/>
        <w:jc w:val="both"/>
        <w:rPr>
          <w:rFonts w:ascii="Arial" w:hAnsi="Arial" w:cs="Arial"/>
          <w:sz w:val="28"/>
          <w:szCs w:val="28"/>
        </w:rPr>
      </w:pPr>
      <w:r w:rsidRPr="00127EAC">
        <w:rPr>
          <w:rFonts w:ascii="Arial" w:hAnsi="Arial" w:cs="Arial"/>
          <w:sz w:val="28"/>
          <w:szCs w:val="28"/>
        </w:rPr>
        <w:t>в</w:t>
      </w:r>
      <w:r w:rsidR="00B17DEA" w:rsidRPr="00127EAC">
        <w:rPr>
          <w:rFonts w:ascii="Arial" w:hAnsi="Arial" w:cs="Arial"/>
          <w:sz w:val="28"/>
          <w:szCs w:val="28"/>
        </w:rPr>
        <w:t xml:space="preserve">ыводом  и  доступной  металлической  частью и рассчитывают </w:t>
      </w:r>
      <w:proofErr w:type="spellStart"/>
      <w:r w:rsidR="00B17DEA" w:rsidRPr="00127EAC">
        <w:rPr>
          <w:rFonts w:ascii="Arial" w:hAnsi="Arial" w:cs="Arial"/>
          <w:sz w:val="28"/>
          <w:szCs w:val="28"/>
        </w:rPr>
        <w:t>сопро</w:t>
      </w:r>
      <w:proofErr w:type="spellEnd"/>
      <w:r w:rsidR="00B17DEA" w:rsidRPr="00127EAC">
        <w:rPr>
          <w:rFonts w:ascii="Arial" w:hAnsi="Arial" w:cs="Arial"/>
          <w:sz w:val="28"/>
          <w:szCs w:val="28"/>
        </w:rPr>
        <w:t>-</w:t>
      </w:r>
    </w:p>
    <w:p w14:paraId="6E0D6E3C" w14:textId="77777777" w:rsidR="006C2586" w:rsidRPr="00127EAC" w:rsidRDefault="00B85F92" w:rsidP="00B17DEA">
      <w:pPr>
        <w:spacing w:before="140" w:line="360" w:lineRule="auto"/>
        <w:jc w:val="both"/>
        <w:rPr>
          <w:rFonts w:ascii="Arial" w:hAnsi="Arial" w:cs="Arial"/>
          <w:sz w:val="28"/>
          <w:szCs w:val="28"/>
        </w:rPr>
      </w:pPr>
      <w:proofErr w:type="spellStart"/>
      <w:r w:rsidRPr="00127EAC">
        <w:rPr>
          <w:rFonts w:ascii="Arial" w:hAnsi="Arial" w:cs="Arial"/>
          <w:sz w:val="28"/>
          <w:szCs w:val="28"/>
        </w:rPr>
        <w:t>т</w:t>
      </w:r>
      <w:r w:rsidR="00A51354" w:rsidRPr="00127EAC">
        <w:rPr>
          <w:rFonts w:ascii="Arial" w:hAnsi="Arial" w:cs="Arial"/>
          <w:sz w:val="28"/>
          <w:szCs w:val="28"/>
        </w:rPr>
        <w:t>ивление</w:t>
      </w:r>
      <w:proofErr w:type="spellEnd"/>
      <w:r w:rsidRPr="00127EAC">
        <w:rPr>
          <w:rFonts w:ascii="Arial" w:hAnsi="Arial" w:cs="Arial"/>
          <w:sz w:val="28"/>
          <w:szCs w:val="28"/>
        </w:rPr>
        <w:t>,</w:t>
      </w:r>
      <w:r w:rsidR="006C2586" w:rsidRPr="00127EAC">
        <w:rPr>
          <w:rFonts w:ascii="Arial" w:hAnsi="Arial" w:cs="Arial"/>
          <w:sz w:val="28"/>
          <w:szCs w:val="28"/>
        </w:rPr>
        <w:t xml:space="preserve"> </w:t>
      </w:r>
      <w:r w:rsidR="00A51354" w:rsidRPr="00127EAC">
        <w:rPr>
          <w:rFonts w:ascii="Arial" w:hAnsi="Arial" w:cs="Arial"/>
          <w:sz w:val="28"/>
          <w:szCs w:val="28"/>
        </w:rPr>
        <w:t xml:space="preserve">исходя </w:t>
      </w:r>
      <w:r w:rsidR="006C2586" w:rsidRPr="00127EAC">
        <w:rPr>
          <w:rFonts w:ascii="Arial" w:hAnsi="Arial" w:cs="Arial"/>
          <w:sz w:val="28"/>
          <w:szCs w:val="28"/>
        </w:rPr>
        <w:t>из тока и данного падения напряжения.</w:t>
      </w:r>
    </w:p>
    <w:p w14:paraId="144AF50D" w14:textId="77777777" w:rsidR="006C2586" w:rsidRPr="00127EAC" w:rsidRDefault="006C2586" w:rsidP="00DB5567">
      <w:pPr>
        <w:spacing w:line="360" w:lineRule="auto"/>
        <w:ind w:firstLine="567"/>
        <w:jc w:val="both"/>
        <w:rPr>
          <w:rFonts w:ascii="Arial" w:hAnsi="Arial" w:cs="Arial"/>
          <w:sz w:val="28"/>
          <w:szCs w:val="28"/>
        </w:rPr>
      </w:pPr>
      <w:r w:rsidRPr="00127EAC">
        <w:rPr>
          <w:rFonts w:ascii="Arial" w:hAnsi="Arial" w:cs="Arial"/>
          <w:sz w:val="28"/>
          <w:szCs w:val="28"/>
        </w:rPr>
        <w:t>Сопротивление должно быть не более 0,05 Ом.</w:t>
      </w:r>
    </w:p>
    <w:p w14:paraId="1AA7B3F0" w14:textId="77777777" w:rsidR="006C2586" w:rsidRPr="00127EAC" w:rsidRDefault="006C2586" w:rsidP="00DB5567">
      <w:pPr>
        <w:spacing w:line="360" w:lineRule="auto"/>
        <w:ind w:firstLine="567"/>
        <w:jc w:val="both"/>
        <w:rPr>
          <w:rFonts w:ascii="Arial" w:hAnsi="Arial" w:cs="Arial"/>
          <w:sz w:val="28"/>
          <w:szCs w:val="28"/>
        </w:rPr>
      </w:pPr>
      <w:r w:rsidRPr="00127EAC">
        <w:rPr>
          <w:rFonts w:ascii="Arial" w:hAnsi="Arial" w:cs="Arial"/>
          <w:sz w:val="28"/>
          <w:szCs w:val="28"/>
        </w:rPr>
        <w:t>Необходимо проявлять осторожность, чтобы контактное сопротивление между измерительным зондом и испыт</w:t>
      </w:r>
      <w:r w:rsidR="009E7534" w:rsidRPr="00127EAC">
        <w:rPr>
          <w:rFonts w:ascii="Arial" w:hAnsi="Arial" w:cs="Arial"/>
          <w:sz w:val="28"/>
          <w:szCs w:val="28"/>
        </w:rPr>
        <w:t>у</w:t>
      </w:r>
      <w:r w:rsidRPr="00127EAC">
        <w:rPr>
          <w:rFonts w:ascii="Arial" w:hAnsi="Arial" w:cs="Arial"/>
          <w:sz w:val="28"/>
          <w:szCs w:val="28"/>
        </w:rPr>
        <w:t xml:space="preserve">емой металлической частью не влияло на результаты. </w:t>
      </w:r>
    </w:p>
    <w:p w14:paraId="2EAECB37" w14:textId="77777777" w:rsidR="006C2586" w:rsidRPr="00127EAC" w:rsidRDefault="006C2586" w:rsidP="00DB5567">
      <w:pPr>
        <w:spacing w:line="360" w:lineRule="auto"/>
        <w:ind w:firstLine="567"/>
        <w:jc w:val="both"/>
        <w:rPr>
          <w:rFonts w:ascii="Arial" w:hAnsi="Arial" w:cs="Arial"/>
          <w:sz w:val="28"/>
          <w:szCs w:val="28"/>
        </w:rPr>
      </w:pPr>
      <w:r w:rsidRPr="00127EAC">
        <w:rPr>
          <w:rFonts w:ascii="Arial" w:hAnsi="Arial" w:cs="Arial"/>
          <w:sz w:val="28"/>
          <w:szCs w:val="28"/>
        </w:rPr>
        <w:t>10.</w:t>
      </w:r>
      <w:r w:rsidR="00127EAC" w:rsidRPr="00127EAC">
        <w:rPr>
          <w:rFonts w:ascii="Arial" w:hAnsi="Arial" w:cs="Arial"/>
          <w:sz w:val="28"/>
          <w:szCs w:val="28"/>
        </w:rPr>
        <w:t>4.2</w:t>
      </w:r>
      <w:r w:rsidR="00DB5567" w:rsidRPr="00127EAC">
        <w:rPr>
          <w:rFonts w:ascii="Arial" w:hAnsi="Arial" w:cs="Arial"/>
          <w:b/>
          <w:sz w:val="28"/>
          <w:szCs w:val="28"/>
        </w:rPr>
        <w:t xml:space="preserve"> </w:t>
      </w:r>
      <w:r w:rsidRPr="00127EAC">
        <w:rPr>
          <w:rFonts w:ascii="Arial" w:hAnsi="Arial" w:cs="Arial"/>
          <w:sz w:val="28"/>
          <w:szCs w:val="28"/>
        </w:rPr>
        <w:t>Соединение с землей должно быть устойчивым при любых условиях, которые могут возникнуть при нормальной эксплуатации, включая ослабление крепежных винтов покрытия, неаккуратно</w:t>
      </w:r>
      <w:r w:rsidR="009E7534" w:rsidRPr="00127EAC">
        <w:rPr>
          <w:rFonts w:ascii="Arial" w:hAnsi="Arial" w:cs="Arial"/>
          <w:sz w:val="28"/>
          <w:szCs w:val="28"/>
        </w:rPr>
        <w:t>е</w:t>
      </w:r>
      <w:r w:rsidRPr="00127EAC">
        <w:rPr>
          <w:rFonts w:ascii="Arial" w:hAnsi="Arial" w:cs="Arial"/>
          <w:sz w:val="28"/>
          <w:szCs w:val="28"/>
        </w:rPr>
        <w:t xml:space="preserve"> наложени</w:t>
      </w:r>
      <w:r w:rsidR="009E7534" w:rsidRPr="00127EAC">
        <w:rPr>
          <w:rFonts w:ascii="Arial" w:hAnsi="Arial" w:cs="Arial"/>
          <w:sz w:val="28"/>
          <w:szCs w:val="28"/>
        </w:rPr>
        <w:t>е</w:t>
      </w:r>
      <w:r w:rsidRPr="00127EAC">
        <w:rPr>
          <w:rFonts w:ascii="Arial" w:hAnsi="Arial" w:cs="Arial"/>
          <w:sz w:val="28"/>
          <w:szCs w:val="28"/>
        </w:rPr>
        <w:t xml:space="preserve"> покрытия и т.п.</w:t>
      </w:r>
    </w:p>
    <w:p w14:paraId="02B6CC55" w14:textId="77777777" w:rsidR="006C2586" w:rsidRDefault="006C2586" w:rsidP="00DB5567">
      <w:pPr>
        <w:spacing w:line="360" w:lineRule="auto"/>
        <w:ind w:firstLine="567"/>
        <w:jc w:val="both"/>
        <w:rPr>
          <w:rFonts w:ascii="Arial" w:hAnsi="Arial" w:cs="Arial"/>
          <w:sz w:val="28"/>
          <w:szCs w:val="28"/>
        </w:rPr>
      </w:pPr>
      <w:r w:rsidRPr="00127EAC">
        <w:rPr>
          <w:rFonts w:ascii="Arial" w:hAnsi="Arial" w:cs="Arial"/>
          <w:sz w:val="28"/>
          <w:szCs w:val="28"/>
        </w:rPr>
        <w:t>Соответствие проверяют внешним осмотром.</w:t>
      </w:r>
    </w:p>
    <w:p w14:paraId="39C99A11" w14:textId="77777777" w:rsidR="006C2586" w:rsidRPr="00127EAC" w:rsidRDefault="006C2586" w:rsidP="00DB5567">
      <w:pPr>
        <w:spacing w:line="360" w:lineRule="auto"/>
        <w:ind w:firstLine="567"/>
        <w:jc w:val="both"/>
        <w:rPr>
          <w:rFonts w:ascii="Arial" w:hAnsi="Arial" w:cs="Arial"/>
          <w:sz w:val="28"/>
          <w:szCs w:val="28"/>
        </w:rPr>
      </w:pPr>
      <w:r w:rsidRPr="00127EAC">
        <w:rPr>
          <w:rFonts w:ascii="Arial" w:hAnsi="Arial" w:cs="Arial"/>
          <w:sz w:val="28"/>
          <w:szCs w:val="28"/>
        </w:rPr>
        <w:t>10.</w:t>
      </w:r>
      <w:r w:rsidR="00127EAC" w:rsidRPr="00127EAC">
        <w:rPr>
          <w:rFonts w:ascii="Arial" w:hAnsi="Arial" w:cs="Arial"/>
          <w:sz w:val="28"/>
          <w:szCs w:val="28"/>
        </w:rPr>
        <w:t>4.3</w:t>
      </w:r>
      <w:r w:rsidR="00DB5567" w:rsidRPr="00127EAC">
        <w:rPr>
          <w:rFonts w:ascii="Arial" w:hAnsi="Arial" w:cs="Arial"/>
          <w:b/>
          <w:sz w:val="28"/>
          <w:szCs w:val="28"/>
        </w:rPr>
        <w:t xml:space="preserve"> </w:t>
      </w:r>
      <w:r w:rsidRPr="00127EAC">
        <w:rPr>
          <w:rFonts w:ascii="Arial" w:hAnsi="Arial" w:cs="Arial"/>
          <w:sz w:val="28"/>
          <w:szCs w:val="28"/>
        </w:rPr>
        <w:t>Заземляющие контактные выводы, предназначенные для соединения гибких внешних проводников, должны иметь конструкцию, предусматривающую достаточно</w:t>
      </w:r>
      <w:r w:rsidR="009E7534" w:rsidRPr="00127EAC">
        <w:rPr>
          <w:rFonts w:ascii="Arial" w:hAnsi="Arial" w:cs="Arial"/>
          <w:sz w:val="28"/>
          <w:szCs w:val="28"/>
        </w:rPr>
        <w:t>е</w:t>
      </w:r>
      <w:r w:rsidRPr="00127EAC">
        <w:rPr>
          <w:rFonts w:ascii="Arial" w:hAnsi="Arial" w:cs="Arial"/>
          <w:sz w:val="28"/>
          <w:szCs w:val="28"/>
        </w:rPr>
        <w:t xml:space="preserve"> </w:t>
      </w:r>
      <w:r w:rsidR="009E7534" w:rsidRPr="00127EAC">
        <w:rPr>
          <w:rFonts w:ascii="Arial" w:hAnsi="Arial" w:cs="Arial"/>
          <w:sz w:val="28"/>
          <w:szCs w:val="28"/>
        </w:rPr>
        <w:t xml:space="preserve">пустое </w:t>
      </w:r>
      <w:r w:rsidRPr="00127EAC">
        <w:rPr>
          <w:rFonts w:ascii="Arial" w:hAnsi="Arial" w:cs="Arial"/>
          <w:sz w:val="28"/>
          <w:szCs w:val="28"/>
        </w:rPr>
        <w:t>пространств</w:t>
      </w:r>
      <w:r w:rsidR="009E7534" w:rsidRPr="00127EAC">
        <w:rPr>
          <w:rFonts w:ascii="Arial" w:hAnsi="Arial" w:cs="Arial"/>
          <w:sz w:val="28"/>
          <w:szCs w:val="28"/>
        </w:rPr>
        <w:t>о</w:t>
      </w:r>
      <w:r w:rsidRPr="00127EAC">
        <w:rPr>
          <w:rFonts w:ascii="Arial" w:hAnsi="Arial" w:cs="Arial"/>
          <w:sz w:val="28"/>
          <w:szCs w:val="28"/>
        </w:rPr>
        <w:t xml:space="preserve"> для ослабления заземляющего проводника</w:t>
      </w:r>
      <w:r w:rsidR="009E7534" w:rsidRPr="00127EAC">
        <w:rPr>
          <w:rFonts w:ascii="Arial" w:hAnsi="Arial" w:cs="Arial"/>
          <w:sz w:val="28"/>
          <w:szCs w:val="28"/>
        </w:rPr>
        <w:t>,</w:t>
      </w:r>
      <w:r w:rsidRPr="00127EAC">
        <w:rPr>
          <w:rFonts w:ascii="Arial" w:hAnsi="Arial" w:cs="Arial"/>
          <w:sz w:val="28"/>
          <w:szCs w:val="28"/>
        </w:rPr>
        <w:t xml:space="preserve"> чтобы при несрабатывании </w:t>
      </w:r>
      <w:r w:rsidR="009E7534" w:rsidRPr="00127EAC">
        <w:rPr>
          <w:rFonts w:ascii="Arial" w:hAnsi="Arial" w:cs="Arial"/>
          <w:sz w:val="28"/>
          <w:szCs w:val="28"/>
        </w:rPr>
        <w:lastRenderedPageBreak/>
        <w:t>н</w:t>
      </w:r>
      <w:r w:rsidRPr="00127EAC">
        <w:rPr>
          <w:rFonts w:ascii="Arial" w:hAnsi="Arial" w:cs="Arial"/>
          <w:sz w:val="28"/>
          <w:szCs w:val="28"/>
        </w:rPr>
        <w:t xml:space="preserve">агрузки от натяжения и в виду того, что соединение заземляющего проводника подвергается напряжению после соединения токопроводящих проводников и в случае чрезмерных напряжений, не произошло обрыва заземляющего провода до момента обрыва токопроводящих проводников. </w:t>
      </w:r>
    </w:p>
    <w:p w14:paraId="06285912" w14:textId="77777777" w:rsidR="006C2586" w:rsidRPr="00127EAC" w:rsidRDefault="006C2586" w:rsidP="00DB5567">
      <w:pPr>
        <w:spacing w:line="360" w:lineRule="auto"/>
        <w:ind w:firstLine="567"/>
        <w:jc w:val="both"/>
        <w:rPr>
          <w:rFonts w:ascii="Arial" w:hAnsi="Arial" w:cs="Arial"/>
          <w:sz w:val="28"/>
          <w:szCs w:val="28"/>
        </w:rPr>
      </w:pPr>
      <w:r w:rsidRPr="00127EAC">
        <w:rPr>
          <w:rFonts w:ascii="Arial" w:hAnsi="Arial" w:cs="Arial"/>
          <w:sz w:val="28"/>
          <w:szCs w:val="28"/>
        </w:rPr>
        <w:t>Соответствие проверяют проведением следующего испытания.</w:t>
      </w:r>
    </w:p>
    <w:p w14:paraId="54EDB851" w14:textId="77777777" w:rsidR="006C2586" w:rsidRPr="00127EAC" w:rsidRDefault="006C2586" w:rsidP="0063694F">
      <w:pPr>
        <w:spacing w:line="360" w:lineRule="auto"/>
        <w:ind w:firstLine="567"/>
        <w:jc w:val="both"/>
        <w:rPr>
          <w:rFonts w:ascii="Arial" w:hAnsi="Arial" w:cs="Arial"/>
          <w:sz w:val="28"/>
          <w:szCs w:val="28"/>
        </w:rPr>
      </w:pPr>
      <w:r w:rsidRPr="00127EAC">
        <w:rPr>
          <w:rFonts w:ascii="Arial" w:hAnsi="Arial" w:cs="Arial"/>
          <w:sz w:val="28"/>
          <w:szCs w:val="28"/>
        </w:rPr>
        <w:t>Гибкий кабель соединяют с кабельн</w:t>
      </w:r>
      <w:r w:rsidR="009E7534" w:rsidRPr="00127EAC">
        <w:rPr>
          <w:rFonts w:ascii="Arial" w:hAnsi="Arial" w:cs="Arial"/>
          <w:sz w:val="28"/>
          <w:szCs w:val="28"/>
        </w:rPr>
        <w:t>ой</w:t>
      </w:r>
      <w:r w:rsidRPr="00127EAC">
        <w:rPr>
          <w:rFonts w:ascii="Arial" w:hAnsi="Arial" w:cs="Arial"/>
          <w:sz w:val="28"/>
          <w:szCs w:val="28"/>
        </w:rPr>
        <w:t xml:space="preserve"> </w:t>
      </w:r>
      <w:r w:rsidR="009E7534" w:rsidRPr="00127EAC">
        <w:rPr>
          <w:rFonts w:ascii="Arial" w:hAnsi="Arial" w:cs="Arial"/>
          <w:sz w:val="28"/>
          <w:szCs w:val="28"/>
        </w:rPr>
        <w:t xml:space="preserve">катушкой </w:t>
      </w:r>
      <w:r w:rsidRPr="00127EAC">
        <w:rPr>
          <w:rFonts w:ascii="Arial" w:hAnsi="Arial" w:cs="Arial"/>
          <w:sz w:val="28"/>
          <w:szCs w:val="28"/>
        </w:rPr>
        <w:t xml:space="preserve">таким образом, чтобы токопроводящие проводники тянулись от </w:t>
      </w:r>
      <w:r w:rsidR="0063694F" w:rsidRPr="00127EAC">
        <w:rPr>
          <w:rFonts w:ascii="Arial" w:hAnsi="Arial" w:cs="Arial"/>
          <w:sz w:val="28"/>
          <w:szCs w:val="28"/>
        </w:rPr>
        <w:t xml:space="preserve">компенсатора </w:t>
      </w:r>
      <w:r w:rsidRPr="00127EAC">
        <w:rPr>
          <w:rFonts w:ascii="Arial" w:hAnsi="Arial" w:cs="Arial"/>
          <w:sz w:val="28"/>
          <w:szCs w:val="28"/>
        </w:rPr>
        <w:t xml:space="preserve">натяжения до соответствующих контактных выводов по наикратчайшему пути. После правильного соединения </w:t>
      </w:r>
      <w:r w:rsidR="0063694F" w:rsidRPr="00127EAC">
        <w:rPr>
          <w:rFonts w:ascii="Arial" w:hAnsi="Arial" w:cs="Arial"/>
          <w:sz w:val="28"/>
          <w:szCs w:val="28"/>
        </w:rPr>
        <w:t>жил</w:t>
      </w:r>
      <w:r w:rsidR="009E7534" w:rsidRPr="00127EAC">
        <w:rPr>
          <w:rFonts w:ascii="Arial" w:hAnsi="Arial" w:cs="Arial"/>
          <w:sz w:val="28"/>
          <w:szCs w:val="28"/>
        </w:rPr>
        <w:t>у</w:t>
      </w:r>
      <w:r w:rsidR="0063694F" w:rsidRPr="00127EAC">
        <w:rPr>
          <w:rFonts w:ascii="Arial" w:hAnsi="Arial" w:cs="Arial"/>
          <w:sz w:val="28"/>
          <w:szCs w:val="28"/>
        </w:rPr>
        <w:t xml:space="preserve"> </w:t>
      </w:r>
      <w:r w:rsidRPr="00127EAC">
        <w:rPr>
          <w:rFonts w:ascii="Arial" w:hAnsi="Arial" w:cs="Arial"/>
          <w:sz w:val="28"/>
          <w:szCs w:val="28"/>
        </w:rPr>
        <w:t>заземляющего проводника тян</w:t>
      </w:r>
      <w:r w:rsidR="009E7534" w:rsidRPr="00127EAC">
        <w:rPr>
          <w:rFonts w:ascii="Arial" w:hAnsi="Arial" w:cs="Arial"/>
          <w:sz w:val="28"/>
          <w:szCs w:val="28"/>
        </w:rPr>
        <w:t>ут</w:t>
      </w:r>
      <w:r w:rsidRPr="00127EAC">
        <w:rPr>
          <w:rFonts w:ascii="Arial" w:hAnsi="Arial" w:cs="Arial"/>
          <w:sz w:val="28"/>
          <w:szCs w:val="28"/>
        </w:rPr>
        <w:t xml:space="preserve"> к </w:t>
      </w:r>
      <w:r w:rsidR="009E7534" w:rsidRPr="00127EAC">
        <w:rPr>
          <w:rFonts w:ascii="Arial" w:hAnsi="Arial" w:cs="Arial"/>
          <w:sz w:val="28"/>
          <w:szCs w:val="28"/>
        </w:rPr>
        <w:t xml:space="preserve">ее </w:t>
      </w:r>
      <w:r w:rsidRPr="00127EAC">
        <w:rPr>
          <w:rFonts w:ascii="Arial" w:hAnsi="Arial" w:cs="Arial"/>
          <w:sz w:val="28"/>
          <w:szCs w:val="28"/>
        </w:rPr>
        <w:t>контактному выводу и обреза</w:t>
      </w:r>
      <w:r w:rsidR="009E7534" w:rsidRPr="00127EAC">
        <w:rPr>
          <w:rFonts w:ascii="Arial" w:hAnsi="Arial" w:cs="Arial"/>
          <w:sz w:val="28"/>
          <w:szCs w:val="28"/>
        </w:rPr>
        <w:t>ют</w:t>
      </w:r>
      <w:r w:rsidRPr="00127EAC">
        <w:rPr>
          <w:rFonts w:ascii="Arial" w:hAnsi="Arial" w:cs="Arial"/>
          <w:sz w:val="28"/>
          <w:szCs w:val="28"/>
        </w:rPr>
        <w:t xml:space="preserve"> на расстоянии на 8 мм большем, чем необходимо для его правильного соединения.</w:t>
      </w:r>
    </w:p>
    <w:p w14:paraId="3EC4DEC8" w14:textId="77777777" w:rsidR="006C2586" w:rsidRDefault="006C2586" w:rsidP="00DB5567">
      <w:pPr>
        <w:spacing w:line="360" w:lineRule="auto"/>
        <w:ind w:firstLine="567"/>
        <w:jc w:val="both"/>
        <w:rPr>
          <w:rFonts w:ascii="Arial" w:hAnsi="Arial" w:cs="Arial"/>
          <w:sz w:val="28"/>
          <w:szCs w:val="28"/>
        </w:rPr>
      </w:pPr>
      <w:r w:rsidRPr="00127EAC">
        <w:rPr>
          <w:rFonts w:ascii="Arial" w:hAnsi="Arial" w:cs="Arial"/>
          <w:sz w:val="28"/>
          <w:szCs w:val="28"/>
        </w:rPr>
        <w:t>Затем подсоединяют заземляющий проводник к его контактному выводу. После этого появляется возможность разместить петлю, образованную защитным кабелем вследствие избыточной длины, свободно в пространстве между кабелями без сжатия сердечника при наложении и правильном закреплении покрытия кабельно</w:t>
      </w:r>
      <w:r w:rsidR="00BA42D2" w:rsidRPr="00127EAC">
        <w:rPr>
          <w:rFonts w:ascii="Arial" w:hAnsi="Arial" w:cs="Arial"/>
          <w:sz w:val="28"/>
          <w:szCs w:val="28"/>
        </w:rPr>
        <w:t>й катушки</w:t>
      </w:r>
      <w:r w:rsidRPr="00127EAC">
        <w:rPr>
          <w:rFonts w:ascii="Arial" w:hAnsi="Arial" w:cs="Arial"/>
          <w:sz w:val="28"/>
          <w:szCs w:val="28"/>
        </w:rPr>
        <w:t>.</w:t>
      </w:r>
    </w:p>
    <w:p w14:paraId="21A372F4" w14:textId="77777777" w:rsidR="00E30892" w:rsidRPr="00127EAC" w:rsidRDefault="00E30892" w:rsidP="00DB5567">
      <w:pPr>
        <w:spacing w:line="360" w:lineRule="auto"/>
        <w:ind w:firstLine="567"/>
        <w:jc w:val="both"/>
        <w:rPr>
          <w:rFonts w:ascii="Arial" w:hAnsi="Arial" w:cs="Arial"/>
          <w:sz w:val="28"/>
          <w:szCs w:val="28"/>
        </w:rPr>
      </w:pPr>
    </w:p>
    <w:p w14:paraId="167DBB62" w14:textId="77777777" w:rsidR="00127EAC" w:rsidRPr="00127EAC" w:rsidRDefault="00127EAC" w:rsidP="00E30892">
      <w:pPr>
        <w:spacing w:after="120" w:line="360" w:lineRule="auto"/>
        <w:ind w:firstLine="567"/>
        <w:jc w:val="both"/>
        <w:rPr>
          <w:rFonts w:ascii="Arial" w:hAnsi="Arial" w:cs="Arial"/>
          <w:b/>
          <w:sz w:val="28"/>
          <w:szCs w:val="28"/>
          <w:highlight w:val="yellow"/>
        </w:rPr>
      </w:pPr>
      <w:r w:rsidRPr="00127EAC">
        <w:rPr>
          <w:rFonts w:ascii="Arial" w:hAnsi="Arial" w:cs="Arial"/>
          <w:b/>
          <w:sz w:val="28"/>
          <w:szCs w:val="28"/>
        </w:rPr>
        <w:t>10.5  Внутренний заземляющий контур</w:t>
      </w:r>
      <w:r w:rsidRPr="00127EAC">
        <w:rPr>
          <w:rFonts w:ascii="Arial" w:hAnsi="Arial" w:cs="Arial"/>
          <w:b/>
          <w:sz w:val="28"/>
          <w:szCs w:val="28"/>
          <w:highlight w:val="yellow"/>
        </w:rPr>
        <w:t xml:space="preserve"> </w:t>
      </w:r>
    </w:p>
    <w:p w14:paraId="708A4FAD" w14:textId="77777777" w:rsidR="006C2586" w:rsidRPr="00127EAC" w:rsidRDefault="006C2586" w:rsidP="00DB5567">
      <w:pPr>
        <w:spacing w:line="360" w:lineRule="auto"/>
        <w:ind w:firstLine="567"/>
        <w:jc w:val="both"/>
        <w:rPr>
          <w:rFonts w:ascii="Arial" w:hAnsi="Arial" w:cs="Arial"/>
          <w:sz w:val="28"/>
          <w:szCs w:val="28"/>
        </w:rPr>
      </w:pPr>
      <w:r w:rsidRPr="00127EAC">
        <w:rPr>
          <w:rFonts w:ascii="Arial" w:hAnsi="Arial" w:cs="Arial"/>
          <w:sz w:val="28"/>
          <w:szCs w:val="28"/>
        </w:rPr>
        <w:t xml:space="preserve">Внутренний заземляющий контур в кабельных </w:t>
      </w:r>
      <w:r w:rsidR="00BA42D2" w:rsidRPr="00127EAC">
        <w:rPr>
          <w:rFonts w:ascii="Arial" w:hAnsi="Arial" w:cs="Arial"/>
          <w:sz w:val="28"/>
          <w:szCs w:val="28"/>
        </w:rPr>
        <w:t>катушк</w:t>
      </w:r>
      <w:r w:rsidRPr="00127EAC">
        <w:rPr>
          <w:rFonts w:ascii="Arial" w:hAnsi="Arial" w:cs="Arial"/>
          <w:sz w:val="28"/>
          <w:szCs w:val="28"/>
        </w:rPr>
        <w:t>ах, включая любые соединения, контакты и т.п., должен иметь низкое электрическое сопротивление.</w:t>
      </w:r>
    </w:p>
    <w:p w14:paraId="051F9F14" w14:textId="77777777" w:rsidR="006C2586" w:rsidRPr="00127EAC" w:rsidRDefault="006C2586" w:rsidP="001D71FC">
      <w:pPr>
        <w:spacing w:line="360" w:lineRule="auto"/>
        <w:ind w:firstLine="567"/>
        <w:jc w:val="both"/>
        <w:rPr>
          <w:rFonts w:ascii="Arial" w:hAnsi="Arial" w:cs="Arial"/>
          <w:sz w:val="28"/>
          <w:szCs w:val="28"/>
        </w:rPr>
      </w:pPr>
      <w:r w:rsidRPr="00127EAC">
        <w:rPr>
          <w:rFonts w:ascii="Arial" w:hAnsi="Arial" w:cs="Arial"/>
          <w:sz w:val="28"/>
          <w:szCs w:val="28"/>
        </w:rPr>
        <w:t>Соответствие проверяют следующим измерением, проводимым после испытания</w:t>
      </w:r>
      <w:r w:rsidR="00643803" w:rsidRPr="00127EAC">
        <w:rPr>
          <w:rFonts w:ascii="Arial" w:hAnsi="Arial" w:cs="Arial"/>
          <w:sz w:val="28"/>
          <w:szCs w:val="28"/>
        </w:rPr>
        <w:t>,</w:t>
      </w:r>
      <w:r w:rsidRPr="00127EAC">
        <w:rPr>
          <w:rFonts w:ascii="Arial" w:hAnsi="Arial" w:cs="Arial"/>
          <w:sz w:val="28"/>
          <w:szCs w:val="28"/>
        </w:rPr>
        <w:t xml:space="preserve"> указанного в разделе </w:t>
      </w:r>
      <w:r w:rsidR="00127EAC" w:rsidRPr="00127EAC">
        <w:rPr>
          <w:rFonts w:ascii="Arial" w:hAnsi="Arial" w:cs="Arial"/>
          <w:sz w:val="28"/>
          <w:szCs w:val="28"/>
        </w:rPr>
        <w:t>19</w:t>
      </w:r>
      <w:r w:rsidRPr="00127EAC">
        <w:rPr>
          <w:rFonts w:ascii="Arial" w:hAnsi="Arial" w:cs="Arial"/>
          <w:sz w:val="28"/>
          <w:szCs w:val="28"/>
        </w:rPr>
        <w:t>.</w:t>
      </w:r>
    </w:p>
    <w:p w14:paraId="2926863A" w14:textId="77777777" w:rsidR="006C2586" w:rsidRPr="007B2DE3" w:rsidRDefault="006C2586" w:rsidP="00DB5567">
      <w:pPr>
        <w:spacing w:line="360" w:lineRule="auto"/>
        <w:ind w:firstLine="567"/>
        <w:jc w:val="both"/>
        <w:rPr>
          <w:rFonts w:ascii="Arial" w:hAnsi="Arial" w:cs="Arial"/>
          <w:sz w:val="28"/>
          <w:szCs w:val="28"/>
        </w:rPr>
      </w:pPr>
      <w:r w:rsidRPr="007B2DE3">
        <w:rPr>
          <w:rFonts w:ascii="Arial" w:hAnsi="Arial" w:cs="Arial"/>
          <w:sz w:val="28"/>
          <w:szCs w:val="28"/>
        </w:rPr>
        <w:t>Ток от источника переменного тока, имеющего напряжение холостого хода</w:t>
      </w:r>
      <w:r w:rsidR="00185F7C" w:rsidRPr="007B2DE3">
        <w:rPr>
          <w:rFonts w:ascii="Arial" w:hAnsi="Arial" w:cs="Arial"/>
          <w:sz w:val="28"/>
          <w:szCs w:val="28"/>
        </w:rPr>
        <w:t>,</w:t>
      </w:r>
      <w:r w:rsidRPr="007B2DE3">
        <w:rPr>
          <w:rFonts w:ascii="Arial" w:hAnsi="Arial" w:cs="Arial"/>
          <w:sz w:val="28"/>
          <w:szCs w:val="28"/>
        </w:rPr>
        <w:t xml:space="preserve"> не превышающе</w:t>
      </w:r>
      <w:r w:rsidR="00185F7C" w:rsidRPr="007B2DE3">
        <w:rPr>
          <w:rFonts w:ascii="Arial" w:hAnsi="Arial" w:cs="Arial"/>
          <w:sz w:val="28"/>
          <w:szCs w:val="28"/>
        </w:rPr>
        <w:t>е</w:t>
      </w:r>
      <w:r w:rsidRPr="007B2DE3">
        <w:rPr>
          <w:rFonts w:ascii="Arial" w:hAnsi="Arial" w:cs="Arial"/>
          <w:sz w:val="28"/>
          <w:szCs w:val="28"/>
        </w:rPr>
        <w:t xml:space="preserve"> 12 В, равный 1,5</w:t>
      </w:r>
      <w:r w:rsidR="004E78A9">
        <w:rPr>
          <w:rFonts w:ascii="Arial" w:hAnsi="Arial" w:cs="Arial"/>
          <w:sz w:val="28"/>
          <w:szCs w:val="28"/>
        </w:rPr>
        <w:t xml:space="preserve"> -</w:t>
      </w:r>
      <w:r w:rsidRPr="007B2DE3">
        <w:rPr>
          <w:rFonts w:ascii="Arial" w:hAnsi="Arial" w:cs="Arial"/>
          <w:sz w:val="28"/>
          <w:szCs w:val="28"/>
        </w:rPr>
        <w:t xml:space="preserve"> кратному номинальн</w:t>
      </w:r>
      <w:r w:rsidR="00E87267" w:rsidRPr="007B2DE3">
        <w:rPr>
          <w:rFonts w:ascii="Arial" w:hAnsi="Arial" w:cs="Arial"/>
          <w:sz w:val="28"/>
          <w:szCs w:val="28"/>
        </w:rPr>
        <w:t>о</w:t>
      </w:r>
      <w:r w:rsidRPr="007B2DE3">
        <w:rPr>
          <w:rFonts w:ascii="Arial" w:hAnsi="Arial" w:cs="Arial"/>
          <w:sz w:val="28"/>
          <w:szCs w:val="28"/>
        </w:rPr>
        <w:t>м</w:t>
      </w:r>
      <w:r w:rsidR="00E87267" w:rsidRPr="007B2DE3">
        <w:rPr>
          <w:rFonts w:ascii="Arial" w:hAnsi="Arial" w:cs="Arial"/>
          <w:sz w:val="28"/>
          <w:szCs w:val="28"/>
        </w:rPr>
        <w:t>у</w:t>
      </w:r>
      <w:r w:rsidRPr="007B2DE3">
        <w:rPr>
          <w:rFonts w:ascii="Arial" w:hAnsi="Arial" w:cs="Arial"/>
          <w:sz w:val="28"/>
          <w:szCs w:val="28"/>
        </w:rPr>
        <w:t xml:space="preserve"> значени</w:t>
      </w:r>
      <w:r w:rsidR="00E87267" w:rsidRPr="007B2DE3">
        <w:rPr>
          <w:rFonts w:ascii="Arial" w:hAnsi="Arial" w:cs="Arial"/>
          <w:sz w:val="28"/>
          <w:szCs w:val="28"/>
        </w:rPr>
        <w:t>ю</w:t>
      </w:r>
      <w:r w:rsidRPr="007B2DE3">
        <w:rPr>
          <w:rFonts w:ascii="Arial" w:hAnsi="Arial" w:cs="Arial"/>
          <w:sz w:val="28"/>
          <w:szCs w:val="28"/>
        </w:rPr>
        <w:t xml:space="preserve"> тока в кабельно</w:t>
      </w:r>
      <w:r w:rsidR="00BA42D2" w:rsidRPr="007B2DE3">
        <w:rPr>
          <w:rFonts w:ascii="Arial" w:hAnsi="Arial" w:cs="Arial"/>
          <w:sz w:val="28"/>
          <w:szCs w:val="28"/>
        </w:rPr>
        <w:t>й</w:t>
      </w:r>
      <w:r w:rsidRPr="007B2DE3">
        <w:rPr>
          <w:rFonts w:ascii="Arial" w:hAnsi="Arial" w:cs="Arial"/>
          <w:sz w:val="28"/>
          <w:szCs w:val="28"/>
        </w:rPr>
        <w:t xml:space="preserve"> </w:t>
      </w:r>
      <w:r w:rsidR="00BA42D2" w:rsidRPr="007B2DE3">
        <w:rPr>
          <w:rFonts w:ascii="Arial" w:hAnsi="Arial" w:cs="Arial"/>
          <w:sz w:val="28"/>
          <w:szCs w:val="28"/>
        </w:rPr>
        <w:t>катушк</w:t>
      </w:r>
      <w:r w:rsidRPr="007B2DE3">
        <w:rPr>
          <w:rFonts w:ascii="Arial" w:hAnsi="Arial" w:cs="Arial"/>
          <w:sz w:val="28"/>
          <w:szCs w:val="28"/>
        </w:rPr>
        <w:t xml:space="preserve">е или 25 А, в </w:t>
      </w:r>
      <w:r w:rsidRPr="007B2DE3">
        <w:rPr>
          <w:rFonts w:ascii="Arial" w:hAnsi="Arial" w:cs="Arial"/>
          <w:sz w:val="28"/>
          <w:szCs w:val="28"/>
        </w:rPr>
        <w:lastRenderedPageBreak/>
        <w:t xml:space="preserve">зависимости от того, какое из этих значений </w:t>
      </w:r>
      <w:proofErr w:type="gramStart"/>
      <w:r w:rsidRPr="007B2DE3">
        <w:rPr>
          <w:rFonts w:ascii="Arial" w:hAnsi="Arial" w:cs="Arial"/>
          <w:sz w:val="28"/>
          <w:szCs w:val="28"/>
        </w:rPr>
        <w:t>больше,  пропускают</w:t>
      </w:r>
      <w:proofErr w:type="gramEnd"/>
      <w:r w:rsidRPr="007B2DE3">
        <w:rPr>
          <w:rFonts w:ascii="Arial" w:hAnsi="Arial" w:cs="Arial"/>
          <w:sz w:val="28"/>
          <w:szCs w:val="28"/>
        </w:rPr>
        <w:t xml:space="preserve"> </w:t>
      </w:r>
      <w:r w:rsidR="00E87267" w:rsidRPr="007B2DE3">
        <w:rPr>
          <w:rFonts w:ascii="Arial" w:hAnsi="Arial" w:cs="Arial"/>
          <w:sz w:val="28"/>
          <w:szCs w:val="28"/>
        </w:rPr>
        <w:t xml:space="preserve">через </w:t>
      </w:r>
      <w:r w:rsidRPr="007B2DE3">
        <w:rPr>
          <w:rFonts w:ascii="Arial" w:hAnsi="Arial" w:cs="Arial"/>
          <w:sz w:val="28"/>
          <w:szCs w:val="28"/>
        </w:rPr>
        <w:t>заземляющий контур.</w:t>
      </w:r>
    </w:p>
    <w:p w14:paraId="45F82F3E" w14:textId="77777777" w:rsidR="006C2586" w:rsidRPr="007B2DE3" w:rsidRDefault="006C2586" w:rsidP="00DB5567">
      <w:pPr>
        <w:spacing w:line="360" w:lineRule="auto"/>
        <w:ind w:firstLine="567"/>
        <w:jc w:val="both"/>
        <w:rPr>
          <w:rFonts w:ascii="Arial" w:hAnsi="Arial" w:cs="Arial"/>
          <w:sz w:val="28"/>
          <w:szCs w:val="28"/>
        </w:rPr>
      </w:pPr>
      <w:r w:rsidRPr="007B2DE3">
        <w:rPr>
          <w:rFonts w:ascii="Arial" w:hAnsi="Arial" w:cs="Arial"/>
          <w:sz w:val="28"/>
          <w:szCs w:val="28"/>
        </w:rPr>
        <w:t>Измеряют падение напряжения</w:t>
      </w:r>
      <w:r w:rsidR="00E87267" w:rsidRPr="007B2DE3">
        <w:rPr>
          <w:rFonts w:ascii="Arial" w:hAnsi="Arial" w:cs="Arial"/>
          <w:sz w:val="28"/>
          <w:szCs w:val="28"/>
        </w:rPr>
        <w:t>,</w:t>
      </w:r>
      <w:r w:rsidRPr="007B2DE3">
        <w:rPr>
          <w:rFonts w:ascii="Arial" w:hAnsi="Arial" w:cs="Arial"/>
          <w:sz w:val="28"/>
          <w:szCs w:val="28"/>
        </w:rPr>
        <w:t xml:space="preserve"> сопротивление рассчитывают</w:t>
      </w:r>
      <w:r w:rsidR="00185F7C" w:rsidRPr="007B2DE3">
        <w:rPr>
          <w:rFonts w:ascii="Arial" w:hAnsi="Arial" w:cs="Arial"/>
          <w:sz w:val="28"/>
          <w:szCs w:val="28"/>
        </w:rPr>
        <w:t xml:space="preserve">, </w:t>
      </w:r>
      <w:r w:rsidRPr="007B2DE3">
        <w:rPr>
          <w:rFonts w:ascii="Arial" w:hAnsi="Arial" w:cs="Arial"/>
          <w:sz w:val="28"/>
          <w:szCs w:val="28"/>
        </w:rPr>
        <w:t xml:space="preserve"> и</w:t>
      </w:r>
      <w:r w:rsidR="00185F7C" w:rsidRPr="007B2DE3">
        <w:rPr>
          <w:rFonts w:ascii="Arial" w:hAnsi="Arial" w:cs="Arial"/>
          <w:sz w:val="28"/>
          <w:szCs w:val="28"/>
        </w:rPr>
        <w:t>сходя из</w:t>
      </w:r>
      <w:r w:rsidRPr="007B2DE3">
        <w:rPr>
          <w:rFonts w:ascii="Arial" w:hAnsi="Arial" w:cs="Arial"/>
          <w:sz w:val="28"/>
          <w:szCs w:val="28"/>
        </w:rPr>
        <w:t xml:space="preserve"> тока и данного падения напряжения.</w:t>
      </w:r>
    </w:p>
    <w:p w14:paraId="5D3944FF" w14:textId="77777777" w:rsidR="006C2586" w:rsidRDefault="006C2586" w:rsidP="00DB5567">
      <w:pPr>
        <w:spacing w:line="360" w:lineRule="auto"/>
        <w:ind w:firstLine="567"/>
        <w:jc w:val="both"/>
        <w:rPr>
          <w:rFonts w:ascii="Arial" w:hAnsi="Arial" w:cs="Arial"/>
          <w:sz w:val="28"/>
          <w:szCs w:val="28"/>
        </w:rPr>
      </w:pPr>
      <w:r w:rsidRPr="007B2DE3">
        <w:rPr>
          <w:rFonts w:ascii="Arial" w:hAnsi="Arial" w:cs="Arial"/>
          <w:sz w:val="28"/>
          <w:szCs w:val="28"/>
        </w:rPr>
        <w:t>Сопротивление должно быть не более 0,05 Ом.</w:t>
      </w:r>
    </w:p>
    <w:p w14:paraId="7918E4EB" w14:textId="77777777" w:rsidR="00145CBE" w:rsidRPr="007B2DE3" w:rsidRDefault="00145CBE" w:rsidP="00DB5567">
      <w:pPr>
        <w:spacing w:line="360" w:lineRule="auto"/>
        <w:ind w:firstLine="567"/>
        <w:jc w:val="both"/>
        <w:rPr>
          <w:rFonts w:ascii="Arial" w:hAnsi="Arial" w:cs="Arial"/>
          <w:sz w:val="28"/>
          <w:szCs w:val="28"/>
        </w:rPr>
      </w:pPr>
    </w:p>
    <w:p w14:paraId="4B12F5FE" w14:textId="77777777" w:rsidR="006C2586" w:rsidRPr="006B0DE4" w:rsidRDefault="006C2586" w:rsidP="00145CBE">
      <w:pPr>
        <w:spacing w:after="120" w:line="360" w:lineRule="auto"/>
        <w:ind w:firstLine="567"/>
        <w:jc w:val="both"/>
        <w:rPr>
          <w:rFonts w:ascii="Arial" w:hAnsi="Arial" w:cs="Arial"/>
          <w:b/>
          <w:sz w:val="28"/>
          <w:szCs w:val="28"/>
        </w:rPr>
      </w:pPr>
      <w:r w:rsidRPr="006B0DE4">
        <w:rPr>
          <w:rFonts w:ascii="Arial" w:hAnsi="Arial" w:cs="Arial"/>
          <w:b/>
          <w:sz w:val="28"/>
          <w:szCs w:val="28"/>
        </w:rPr>
        <w:t>10.</w:t>
      </w:r>
      <w:r w:rsidR="006B0DE4" w:rsidRPr="006B0DE4">
        <w:rPr>
          <w:rFonts w:ascii="Arial" w:hAnsi="Arial" w:cs="Arial"/>
          <w:b/>
          <w:sz w:val="28"/>
          <w:szCs w:val="28"/>
        </w:rPr>
        <w:t>6</w:t>
      </w:r>
      <w:r w:rsidR="00DB5567" w:rsidRPr="006B0DE4">
        <w:rPr>
          <w:rFonts w:ascii="Arial" w:hAnsi="Arial" w:cs="Arial"/>
          <w:b/>
          <w:sz w:val="28"/>
          <w:szCs w:val="28"/>
        </w:rPr>
        <w:t xml:space="preserve"> </w:t>
      </w:r>
      <w:r w:rsidRPr="006B0DE4">
        <w:rPr>
          <w:rFonts w:ascii="Arial" w:hAnsi="Arial" w:cs="Arial"/>
          <w:b/>
          <w:sz w:val="28"/>
          <w:szCs w:val="28"/>
        </w:rPr>
        <w:t>Внутренние подвижные заземляющие соединения кабельны</w:t>
      </w:r>
      <w:r w:rsidR="00301DAE" w:rsidRPr="006B0DE4">
        <w:rPr>
          <w:rFonts w:ascii="Arial" w:hAnsi="Arial" w:cs="Arial"/>
          <w:b/>
          <w:sz w:val="28"/>
          <w:szCs w:val="28"/>
        </w:rPr>
        <w:t>х</w:t>
      </w:r>
      <w:r w:rsidR="00E87267" w:rsidRPr="006B0DE4">
        <w:rPr>
          <w:rFonts w:ascii="Arial" w:hAnsi="Arial" w:cs="Arial"/>
          <w:b/>
          <w:sz w:val="28"/>
          <w:szCs w:val="28"/>
        </w:rPr>
        <w:t xml:space="preserve"> </w:t>
      </w:r>
      <w:r w:rsidR="00BA42D2" w:rsidRPr="006B0DE4">
        <w:rPr>
          <w:rFonts w:ascii="Arial" w:hAnsi="Arial" w:cs="Arial"/>
          <w:b/>
          <w:sz w:val="28"/>
          <w:szCs w:val="28"/>
        </w:rPr>
        <w:t>катушек</w:t>
      </w:r>
      <w:r w:rsidRPr="006B0DE4">
        <w:rPr>
          <w:rFonts w:ascii="Arial" w:hAnsi="Arial" w:cs="Arial"/>
          <w:b/>
          <w:sz w:val="28"/>
          <w:szCs w:val="28"/>
        </w:rPr>
        <w:t>, например</w:t>
      </w:r>
      <w:r w:rsidR="00453DF8" w:rsidRPr="006B0DE4">
        <w:rPr>
          <w:rFonts w:ascii="Arial" w:hAnsi="Arial" w:cs="Arial"/>
          <w:b/>
          <w:sz w:val="28"/>
          <w:szCs w:val="28"/>
        </w:rPr>
        <w:t xml:space="preserve"> токосъемное контактное кольцо</w:t>
      </w:r>
    </w:p>
    <w:p w14:paraId="3173FD65" w14:textId="77777777" w:rsidR="006C2586" w:rsidRPr="006B0DE4" w:rsidRDefault="006C2586" w:rsidP="003A1D36">
      <w:pPr>
        <w:spacing w:line="360" w:lineRule="auto"/>
        <w:ind w:firstLine="567"/>
        <w:jc w:val="both"/>
        <w:rPr>
          <w:rFonts w:ascii="Arial" w:hAnsi="Arial" w:cs="Arial"/>
          <w:sz w:val="28"/>
          <w:szCs w:val="28"/>
        </w:rPr>
      </w:pPr>
      <w:r w:rsidRPr="006B0DE4">
        <w:rPr>
          <w:rFonts w:ascii="Arial" w:hAnsi="Arial" w:cs="Arial"/>
          <w:sz w:val="28"/>
          <w:szCs w:val="28"/>
        </w:rPr>
        <w:t>10.</w:t>
      </w:r>
      <w:r w:rsidR="006B0DE4" w:rsidRPr="006B0DE4">
        <w:rPr>
          <w:rFonts w:ascii="Arial" w:hAnsi="Arial" w:cs="Arial"/>
          <w:sz w:val="28"/>
          <w:szCs w:val="28"/>
        </w:rPr>
        <w:t>6</w:t>
      </w:r>
      <w:r w:rsidRPr="006B0DE4">
        <w:rPr>
          <w:rFonts w:ascii="Arial" w:hAnsi="Arial" w:cs="Arial"/>
          <w:sz w:val="28"/>
          <w:szCs w:val="28"/>
        </w:rPr>
        <w:t>.1</w:t>
      </w:r>
      <w:r w:rsidR="00DB5567" w:rsidRPr="006B0DE4">
        <w:rPr>
          <w:rFonts w:ascii="Arial" w:hAnsi="Arial" w:cs="Arial"/>
          <w:b/>
          <w:sz w:val="28"/>
          <w:szCs w:val="28"/>
        </w:rPr>
        <w:t xml:space="preserve"> </w:t>
      </w:r>
      <w:r w:rsidRPr="006B0DE4">
        <w:rPr>
          <w:rFonts w:ascii="Arial" w:hAnsi="Arial" w:cs="Arial"/>
          <w:sz w:val="28"/>
          <w:szCs w:val="28"/>
        </w:rPr>
        <w:t xml:space="preserve">Подвижные заземляющие соединения между контактным выводом для входящего кабеля и заземляющим контактным выводом для выходящего кабеля или штепсельной розетки должны дублироваться. Одним из этих соединений должно быть токосъемное контактное кольцо или другой равный ему по эффективности контакт, в то время как другим соединением может быть шарикоподшипник, </w:t>
      </w:r>
      <w:r w:rsidR="006B0DE4" w:rsidRPr="006B0DE4">
        <w:rPr>
          <w:rFonts w:ascii="Arial" w:hAnsi="Arial" w:cs="Arial"/>
          <w:sz w:val="28"/>
          <w:szCs w:val="28"/>
        </w:rPr>
        <w:t xml:space="preserve"> токосъемное контактное кольцо, </w:t>
      </w:r>
      <w:r w:rsidRPr="006B0DE4">
        <w:rPr>
          <w:rFonts w:ascii="Arial" w:hAnsi="Arial" w:cs="Arial"/>
          <w:sz w:val="28"/>
          <w:szCs w:val="28"/>
        </w:rPr>
        <w:t>подшипник скольжения или подобное изделие, изготовленное из металла.</w:t>
      </w:r>
    </w:p>
    <w:p w14:paraId="49CCE9A7" w14:textId="77777777" w:rsidR="006B0DE4" w:rsidRPr="00D875A4" w:rsidRDefault="006B0DE4" w:rsidP="006B0DE4">
      <w:pPr>
        <w:spacing w:line="360" w:lineRule="auto"/>
        <w:ind w:firstLine="567"/>
        <w:jc w:val="both"/>
        <w:rPr>
          <w:rFonts w:ascii="Arial" w:hAnsi="Arial" w:cs="Arial"/>
          <w:sz w:val="28"/>
          <w:szCs w:val="28"/>
          <w:highlight w:val="yellow"/>
        </w:rPr>
      </w:pPr>
      <w:r w:rsidRPr="006B0DE4">
        <w:rPr>
          <w:rFonts w:ascii="Arial" w:hAnsi="Arial" w:cs="Arial"/>
          <w:sz w:val="28"/>
          <w:szCs w:val="28"/>
        </w:rPr>
        <w:t>Соответствие проверяют внешним осмотром.</w:t>
      </w:r>
    </w:p>
    <w:p w14:paraId="552C7CF7" w14:textId="77777777" w:rsidR="006C2586" w:rsidRPr="006B0DE4" w:rsidRDefault="006C2586" w:rsidP="00B85F92">
      <w:pPr>
        <w:spacing w:line="360" w:lineRule="auto"/>
        <w:ind w:firstLine="567"/>
        <w:jc w:val="both"/>
        <w:rPr>
          <w:rFonts w:ascii="Arial" w:hAnsi="Arial" w:cs="Arial"/>
          <w:sz w:val="28"/>
          <w:szCs w:val="28"/>
        </w:rPr>
      </w:pPr>
      <w:r w:rsidRPr="006B0DE4">
        <w:rPr>
          <w:rFonts w:ascii="Arial" w:hAnsi="Arial" w:cs="Arial"/>
          <w:sz w:val="28"/>
          <w:szCs w:val="28"/>
        </w:rPr>
        <w:t>10.</w:t>
      </w:r>
      <w:r w:rsidR="006B0DE4" w:rsidRPr="006B0DE4">
        <w:rPr>
          <w:rFonts w:ascii="Arial" w:hAnsi="Arial" w:cs="Arial"/>
          <w:sz w:val="28"/>
          <w:szCs w:val="28"/>
        </w:rPr>
        <w:t>6</w:t>
      </w:r>
      <w:r w:rsidRPr="006B0DE4">
        <w:rPr>
          <w:rFonts w:ascii="Arial" w:hAnsi="Arial" w:cs="Arial"/>
          <w:sz w:val="28"/>
          <w:szCs w:val="28"/>
        </w:rPr>
        <w:t>.2</w:t>
      </w:r>
      <w:r w:rsidR="006C28AB" w:rsidRPr="006B0DE4">
        <w:rPr>
          <w:rFonts w:ascii="Arial" w:hAnsi="Arial" w:cs="Arial"/>
          <w:b/>
          <w:sz w:val="28"/>
          <w:szCs w:val="28"/>
        </w:rPr>
        <w:t xml:space="preserve"> </w:t>
      </w:r>
      <w:r w:rsidRPr="006B0DE4">
        <w:rPr>
          <w:rFonts w:ascii="Arial" w:hAnsi="Arial" w:cs="Arial"/>
          <w:sz w:val="28"/>
          <w:szCs w:val="28"/>
        </w:rPr>
        <w:t>Подвижные заземляющие соединения между контактным выводом для входящего кабеля и доступными металлическими частями кабельно</w:t>
      </w:r>
      <w:r w:rsidR="00BA42D2" w:rsidRPr="006B0DE4">
        <w:rPr>
          <w:rFonts w:ascii="Arial" w:hAnsi="Arial" w:cs="Arial"/>
          <w:sz w:val="28"/>
          <w:szCs w:val="28"/>
        </w:rPr>
        <w:t xml:space="preserve">й катушки </w:t>
      </w:r>
      <w:r w:rsidRPr="006B0DE4">
        <w:rPr>
          <w:rFonts w:ascii="Arial" w:hAnsi="Arial" w:cs="Arial"/>
          <w:sz w:val="28"/>
          <w:szCs w:val="28"/>
        </w:rPr>
        <w:t xml:space="preserve">должны дублироваться, каждое из них может представлять собой  шарикоподшипник, подшипник скольжения или подобное устройство, изготовленное из металла. </w:t>
      </w:r>
    </w:p>
    <w:p w14:paraId="26C2ECA5" w14:textId="77777777" w:rsidR="006C2586" w:rsidRPr="006B0DE4" w:rsidRDefault="006C2586" w:rsidP="00B85F92">
      <w:pPr>
        <w:spacing w:line="360" w:lineRule="auto"/>
        <w:ind w:firstLine="567"/>
        <w:jc w:val="both"/>
        <w:rPr>
          <w:rFonts w:ascii="Arial" w:hAnsi="Arial" w:cs="Arial"/>
          <w:sz w:val="28"/>
          <w:szCs w:val="28"/>
        </w:rPr>
      </w:pPr>
      <w:r w:rsidRPr="006B0DE4">
        <w:rPr>
          <w:rFonts w:ascii="Arial" w:hAnsi="Arial" w:cs="Arial"/>
          <w:sz w:val="28"/>
          <w:szCs w:val="28"/>
        </w:rPr>
        <w:t>Соответствие проверяют внешним  осмотром.</w:t>
      </w:r>
    </w:p>
    <w:p w14:paraId="1EFD3269" w14:textId="77777777" w:rsidR="006C2586" w:rsidRPr="00D875A4" w:rsidRDefault="006C2586" w:rsidP="00B85F92">
      <w:pPr>
        <w:spacing w:line="360" w:lineRule="auto"/>
        <w:jc w:val="both"/>
        <w:rPr>
          <w:rFonts w:ascii="Arial" w:hAnsi="Arial" w:cs="Arial"/>
          <w:sz w:val="16"/>
          <w:szCs w:val="16"/>
          <w:highlight w:val="yellow"/>
        </w:rPr>
      </w:pPr>
    </w:p>
    <w:p w14:paraId="7283B005" w14:textId="77777777" w:rsidR="006C2586" w:rsidRPr="00EA2C32" w:rsidRDefault="006C2586" w:rsidP="00C232E9">
      <w:pPr>
        <w:spacing w:after="120" w:line="360" w:lineRule="auto"/>
        <w:ind w:firstLine="567"/>
        <w:jc w:val="both"/>
        <w:rPr>
          <w:rFonts w:ascii="Arial" w:hAnsi="Arial" w:cs="Arial"/>
          <w:b/>
          <w:sz w:val="28"/>
          <w:szCs w:val="28"/>
        </w:rPr>
      </w:pPr>
      <w:r w:rsidRPr="00EA2C32">
        <w:rPr>
          <w:rFonts w:ascii="Arial" w:hAnsi="Arial" w:cs="Arial"/>
          <w:b/>
          <w:sz w:val="28"/>
          <w:szCs w:val="28"/>
        </w:rPr>
        <w:t>11</w:t>
      </w:r>
      <w:r w:rsidR="003A1D36" w:rsidRPr="00EA2C32">
        <w:rPr>
          <w:rFonts w:ascii="Arial" w:hAnsi="Arial" w:cs="Arial"/>
          <w:b/>
          <w:sz w:val="28"/>
          <w:szCs w:val="28"/>
        </w:rPr>
        <w:t xml:space="preserve"> </w:t>
      </w:r>
      <w:r w:rsidR="007040DF" w:rsidRPr="00EA2C32">
        <w:rPr>
          <w:rFonts w:ascii="Arial" w:hAnsi="Arial" w:cs="Arial"/>
          <w:b/>
          <w:sz w:val="28"/>
          <w:szCs w:val="28"/>
        </w:rPr>
        <w:t>Контактные выводы</w:t>
      </w:r>
    </w:p>
    <w:p w14:paraId="4104B3C4" w14:textId="77777777" w:rsidR="00EA2C32" w:rsidRPr="00EA2C32" w:rsidRDefault="00EA2C32" w:rsidP="00B85F92">
      <w:pPr>
        <w:spacing w:line="360" w:lineRule="auto"/>
        <w:ind w:firstLine="567"/>
        <w:jc w:val="both"/>
        <w:rPr>
          <w:rFonts w:ascii="Arial" w:hAnsi="Arial" w:cs="Arial"/>
          <w:b/>
          <w:sz w:val="28"/>
          <w:szCs w:val="28"/>
          <w:highlight w:val="yellow"/>
        </w:rPr>
      </w:pPr>
      <w:r w:rsidRPr="00EA2C32">
        <w:rPr>
          <w:rFonts w:ascii="Arial" w:hAnsi="Arial" w:cs="Arial"/>
          <w:b/>
          <w:sz w:val="28"/>
          <w:szCs w:val="28"/>
        </w:rPr>
        <w:t>11.1  Общие требования к контактным выводам</w:t>
      </w:r>
    </w:p>
    <w:p w14:paraId="6C713B18" w14:textId="77777777" w:rsidR="006C2586" w:rsidRPr="00EA2C32" w:rsidRDefault="009E58CA" w:rsidP="00B85F92">
      <w:pPr>
        <w:spacing w:line="360" w:lineRule="auto"/>
        <w:ind w:firstLine="567"/>
        <w:jc w:val="both"/>
        <w:rPr>
          <w:rFonts w:ascii="Arial" w:hAnsi="Arial" w:cs="Arial"/>
          <w:sz w:val="28"/>
          <w:szCs w:val="28"/>
        </w:rPr>
      </w:pPr>
      <w:r>
        <w:rPr>
          <w:rFonts w:ascii="Arial" w:hAnsi="Arial" w:cs="Arial"/>
          <w:sz w:val="28"/>
          <w:szCs w:val="28"/>
        </w:rPr>
        <w:t xml:space="preserve">11.1.1 </w:t>
      </w:r>
      <w:r w:rsidR="006C2586" w:rsidRPr="00EA2C32">
        <w:rPr>
          <w:rFonts w:ascii="Arial" w:hAnsi="Arial" w:cs="Arial"/>
          <w:sz w:val="28"/>
          <w:szCs w:val="28"/>
        </w:rPr>
        <w:t>Кабельные</w:t>
      </w:r>
      <w:r w:rsidR="00BA42D2" w:rsidRPr="00EA2C32">
        <w:rPr>
          <w:rFonts w:ascii="Arial" w:hAnsi="Arial" w:cs="Arial"/>
          <w:sz w:val="28"/>
          <w:szCs w:val="28"/>
        </w:rPr>
        <w:t xml:space="preserve"> катушки</w:t>
      </w:r>
      <w:r w:rsidR="006C2586" w:rsidRPr="00EA2C32">
        <w:rPr>
          <w:rFonts w:ascii="Arial" w:hAnsi="Arial" w:cs="Arial"/>
          <w:sz w:val="28"/>
          <w:szCs w:val="28"/>
        </w:rPr>
        <w:t xml:space="preserve">, допускающие повторную намотку, должны быть оснащены зажимами, в которых присоединение </w:t>
      </w:r>
      <w:r w:rsidR="006C2586" w:rsidRPr="00EA2C32">
        <w:rPr>
          <w:rFonts w:ascii="Arial" w:hAnsi="Arial" w:cs="Arial"/>
          <w:sz w:val="28"/>
          <w:szCs w:val="28"/>
        </w:rPr>
        <w:lastRenderedPageBreak/>
        <w:t xml:space="preserve">выполняют с </w:t>
      </w:r>
      <w:r w:rsidR="00185F7C" w:rsidRPr="00EA2C32">
        <w:rPr>
          <w:rFonts w:ascii="Arial" w:hAnsi="Arial" w:cs="Arial"/>
          <w:sz w:val="28"/>
          <w:szCs w:val="28"/>
        </w:rPr>
        <w:t xml:space="preserve">использованием </w:t>
      </w:r>
      <w:r w:rsidR="006C2586" w:rsidRPr="00EA2C32">
        <w:rPr>
          <w:rFonts w:ascii="Arial" w:hAnsi="Arial" w:cs="Arial"/>
          <w:sz w:val="28"/>
          <w:szCs w:val="28"/>
        </w:rPr>
        <w:t xml:space="preserve">винтов, гаек или равноценных изделий, имеющих равную эффективность. </w:t>
      </w:r>
    </w:p>
    <w:p w14:paraId="4EF50034" w14:textId="77777777" w:rsidR="006C2586" w:rsidRPr="00D561B4" w:rsidRDefault="007E7C2C" w:rsidP="00B85F92">
      <w:pPr>
        <w:spacing w:line="360" w:lineRule="auto"/>
        <w:ind w:firstLine="567"/>
        <w:jc w:val="both"/>
        <w:rPr>
          <w:rFonts w:ascii="Arial" w:hAnsi="Arial" w:cs="Arial"/>
          <w:sz w:val="28"/>
          <w:szCs w:val="28"/>
        </w:rPr>
      </w:pPr>
      <w:r w:rsidRPr="00D561B4">
        <w:rPr>
          <w:rFonts w:ascii="Arial" w:hAnsi="Arial" w:cs="Arial"/>
          <w:sz w:val="28"/>
          <w:szCs w:val="28"/>
        </w:rPr>
        <w:t xml:space="preserve">11.1.2 </w:t>
      </w:r>
      <w:r w:rsidR="006C2586" w:rsidRPr="00D561B4">
        <w:rPr>
          <w:rFonts w:ascii="Arial" w:hAnsi="Arial" w:cs="Arial"/>
          <w:sz w:val="28"/>
          <w:szCs w:val="28"/>
        </w:rPr>
        <w:t>Кабельные</w:t>
      </w:r>
      <w:r w:rsidR="00BA42D2" w:rsidRPr="00D561B4">
        <w:rPr>
          <w:rFonts w:ascii="Arial" w:hAnsi="Arial" w:cs="Arial"/>
          <w:sz w:val="28"/>
          <w:szCs w:val="28"/>
        </w:rPr>
        <w:t xml:space="preserve"> катушки</w:t>
      </w:r>
      <w:r w:rsidR="006C2586" w:rsidRPr="00D561B4">
        <w:rPr>
          <w:rFonts w:ascii="Arial" w:hAnsi="Arial" w:cs="Arial"/>
          <w:sz w:val="28"/>
          <w:szCs w:val="28"/>
        </w:rPr>
        <w:t xml:space="preserve">, не допускающие повторную намотку, должны быть оборудованы </w:t>
      </w:r>
      <w:r w:rsidR="00D561B4" w:rsidRPr="00D561B4">
        <w:rPr>
          <w:rFonts w:ascii="Arial" w:hAnsi="Arial" w:cs="Arial"/>
          <w:sz w:val="28"/>
          <w:szCs w:val="28"/>
        </w:rPr>
        <w:t xml:space="preserve">паяными, сварными, </w:t>
      </w:r>
      <w:r w:rsidR="00ED4504" w:rsidRPr="00ED4504">
        <w:rPr>
          <w:rFonts w:ascii="Arial" w:hAnsi="Arial" w:cs="Arial"/>
          <w:sz w:val="28"/>
          <w:szCs w:val="28"/>
        </w:rPr>
        <w:t xml:space="preserve">обжатыми </w:t>
      </w:r>
      <w:r w:rsidR="00D561B4" w:rsidRPr="00D561B4">
        <w:rPr>
          <w:rFonts w:ascii="Arial" w:hAnsi="Arial" w:cs="Arial"/>
          <w:sz w:val="28"/>
          <w:szCs w:val="28"/>
        </w:rPr>
        <w:t xml:space="preserve">или столь же эффективными неразъемными </w:t>
      </w:r>
      <w:r w:rsidR="00ED4504" w:rsidRPr="00ED4504">
        <w:rPr>
          <w:rFonts w:ascii="Arial" w:hAnsi="Arial" w:cs="Arial"/>
          <w:sz w:val="28"/>
          <w:szCs w:val="28"/>
        </w:rPr>
        <w:t>соединениями</w:t>
      </w:r>
      <w:r w:rsidR="006C2586" w:rsidRPr="00D561B4">
        <w:rPr>
          <w:rFonts w:ascii="Arial" w:hAnsi="Arial" w:cs="Arial"/>
          <w:sz w:val="28"/>
          <w:szCs w:val="28"/>
        </w:rPr>
        <w:t>.</w:t>
      </w:r>
    </w:p>
    <w:p w14:paraId="2815A7BB" w14:textId="77777777" w:rsidR="007E7C2C" w:rsidRPr="00FA3812" w:rsidRDefault="007E7C2C" w:rsidP="007E7C2C">
      <w:pPr>
        <w:spacing w:line="360" w:lineRule="auto"/>
        <w:ind w:firstLine="567"/>
        <w:jc w:val="both"/>
        <w:rPr>
          <w:rFonts w:ascii="Arial" w:hAnsi="Arial" w:cs="Arial"/>
          <w:sz w:val="28"/>
          <w:szCs w:val="28"/>
        </w:rPr>
      </w:pPr>
      <w:r w:rsidRPr="00FA3812">
        <w:rPr>
          <w:rFonts w:ascii="Arial" w:hAnsi="Arial" w:cs="Arial"/>
          <w:sz w:val="28"/>
          <w:szCs w:val="28"/>
        </w:rPr>
        <w:t>Соединения, полученные обжатием заранее припаянного гибкого проводника, не допускаются, за исключением случае</w:t>
      </w:r>
      <w:r w:rsidR="00566A90">
        <w:rPr>
          <w:rFonts w:ascii="Arial" w:hAnsi="Arial" w:cs="Arial"/>
          <w:sz w:val="28"/>
          <w:szCs w:val="28"/>
        </w:rPr>
        <w:t>в</w:t>
      </w:r>
      <w:r w:rsidRPr="00FA3812">
        <w:rPr>
          <w:rFonts w:ascii="Arial" w:hAnsi="Arial" w:cs="Arial"/>
          <w:sz w:val="28"/>
          <w:szCs w:val="28"/>
        </w:rPr>
        <w:t>, когда паяная область находится за пределами области обжатия.</w:t>
      </w:r>
    </w:p>
    <w:p w14:paraId="61D0666E" w14:textId="77777777" w:rsidR="007E7C2C" w:rsidRPr="00FA3812" w:rsidRDefault="007E7C2C" w:rsidP="007E7C2C">
      <w:pPr>
        <w:spacing w:line="360" w:lineRule="auto"/>
        <w:ind w:firstLine="567"/>
        <w:jc w:val="both"/>
        <w:rPr>
          <w:rFonts w:ascii="Arial" w:hAnsi="Arial" w:cs="Arial"/>
          <w:sz w:val="28"/>
          <w:szCs w:val="28"/>
        </w:rPr>
      </w:pPr>
      <w:r w:rsidRPr="00FA3812">
        <w:rPr>
          <w:rFonts w:ascii="Arial" w:hAnsi="Arial" w:cs="Arial"/>
          <w:sz w:val="28"/>
          <w:szCs w:val="28"/>
        </w:rPr>
        <w:t>Кабельные катушки, не допускающие повторную намотку, не должны быть оборудованы винтовыми соединителями или соединителями с пружинной защелкой.</w:t>
      </w:r>
    </w:p>
    <w:p w14:paraId="12F67E54" w14:textId="77777777" w:rsidR="007E7C2C" w:rsidRDefault="007E7C2C" w:rsidP="007E7C2C">
      <w:pPr>
        <w:spacing w:line="360" w:lineRule="auto"/>
        <w:ind w:firstLine="567"/>
        <w:jc w:val="both"/>
        <w:rPr>
          <w:rFonts w:ascii="Arial" w:hAnsi="Arial" w:cs="Arial"/>
          <w:sz w:val="28"/>
          <w:szCs w:val="28"/>
        </w:rPr>
      </w:pPr>
      <w:r w:rsidRPr="00FA3812">
        <w:rPr>
          <w:rFonts w:ascii="Arial" w:hAnsi="Arial" w:cs="Arial"/>
          <w:sz w:val="28"/>
          <w:szCs w:val="28"/>
        </w:rPr>
        <w:t>Соответствие проверяют внешним осмотром.</w:t>
      </w:r>
    </w:p>
    <w:p w14:paraId="1559135E" w14:textId="77777777" w:rsidR="00FA3812" w:rsidRPr="00FA3812" w:rsidRDefault="00FA3812" w:rsidP="00FA3812">
      <w:pPr>
        <w:spacing w:line="360" w:lineRule="auto"/>
        <w:ind w:firstLine="567"/>
        <w:jc w:val="both"/>
        <w:rPr>
          <w:rFonts w:ascii="Arial" w:hAnsi="Arial" w:cs="Arial"/>
          <w:sz w:val="28"/>
          <w:szCs w:val="28"/>
        </w:rPr>
      </w:pPr>
      <w:r w:rsidRPr="00FA3812">
        <w:rPr>
          <w:rFonts w:ascii="Arial" w:hAnsi="Arial" w:cs="Arial"/>
          <w:sz w:val="28"/>
          <w:szCs w:val="28"/>
        </w:rPr>
        <w:t>11.1.3 Зажимы должны допускать подсоединение проводников без специальной подготовки.</w:t>
      </w:r>
    </w:p>
    <w:p w14:paraId="1548AF21" w14:textId="77777777" w:rsidR="00FA3812" w:rsidRDefault="00FA3812" w:rsidP="00FA3812">
      <w:pPr>
        <w:spacing w:line="360" w:lineRule="auto"/>
        <w:ind w:firstLine="567"/>
        <w:jc w:val="both"/>
        <w:rPr>
          <w:rFonts w:ascii="Arial" w:hAnsi="Arial" w:cs="Arial"/>
          <w:sz w:val="28"/>
          <w:szCs w:val="28"/>
        </w:rPr>
      </w:pPr>
      <w:r w:rsidRPr="00FA3812">
        <w:rPr>
          <w:rFonts w:ascii="Arial" w:hAnsi="Arial" w:cs="Arial"/>
          <w:sz w:val="28"/>
          <w:szCs w:val="28"/>
        </w:rPr>
        <w:t>Данное требование не распространяется на зажимы под наконечник</w:t>
      </w:r>
      <w:r>
        <w:rPr>
          <w:rFonts w:ascii="Arial" w:hAnsi="Arial" w:cs="Arial"/>
          <w:sz w:val="28"/>
          <w:szCs w:val="28"/>
        </w:rPr>
        <w:t>.</w:t>
      </w:r>
    </w:p>
    <w:p w14:paraId="20733E63" w14:textId="77777777" w:rsidR="00FA3812" w:rsidRPr="00FA3812" w:rsidRDefault="00FA3812" w:rsidP="00FA3812">
      <w:pPr>
        <w:spacing w:line="360" w:lineRule="auto"/>
        <w:ind w:firstLine="567"/>
        <w:jc w:val="both"/>
        <w:rPr>
          <w:rFonts w:ascii="Arial" w:hAnsi="Arial" w:cs="Arial"/>
          <w:sz w:val="28"/>
          <w:szCs w:val="28"/>
        </w:rPr>
      </w:pPr>
    </w:p>
    <w:p w14:paraId="002D14B1" w14:textId="77777777" w:rsidR="00FA3812" w:rsidRDefault="00FA3812" w:rsidP="00FA3812">
      <w:pPr>
        <w:spacing w:line="360" w:lineRule="auto"/>
        <w:ind w:firstLine="567"/>
        <w:jc w:val="both"/>
        <w:rPr>
          <w:rFonts w:ascii="Arial" w:hAnsi="Arial" w:cs="Arial"/>
          <w:sz w:val="24"/>
          <w:szCs w:val="24"/>
        </w:rPr>
      </w:pPr>
      <w:r w:rsidRPr="00A0378B">
        <w:rPr>
          <w:rFonts w:ascii="Arial" w:hAnsi="Arial" w:cs="Arial"/>
          <w:sz w:val="24"/>
          <w:szCs w:val="24"/>
        </w:rPr>
        <w:t xml:space="preserve">П р и м е ч а н и е – </w:t>
      </w:r>
      <w:r w:rsidRPr="00FA3812">
        <w:rPr>
          <w:rFonts w:ascii="Arial" w:hAnsi="Arial" w:cs="Arial"/>
          <w:sz w:val="24"/>
          <w:szCs w:val="24"/>
        </w:rPr>
        <w:t>Термин «специальная подготовка» означает пайку жил проводника, применение петель и т. д., а не придание проводнику формы перед вводом его в зажим и не упрочнение конца гибкого проводника скручиванием.</w:t>
      </w:r>
    </w:p>
    <w:p w14:paraId="5C7F6AAB" w14:textId="77777777" w:rsidR="00FA3812" w:rsidRPr="00FA3812" w:rsidRDefault="00FA3812" w:rsidP="00FA3812">
      <w:pPr>
        <w:spacing w:line="360" w:lineRule="auto"/>
        <w:ind w:firstLine="567"/>
        <w:jc w:val="both"/>
        <w:rPr>
          <w:rFonts w:ascii="Arial" w:hAnsi="Arial" w:cs="Arial"/>
          <w:sz w:val="24"/>
          <w:szCs w:val="24"/>
        </w:rPr>
      </w:pPr>
    </w:p>
    <w:p w14:paraId="1F2C0DF2" w14:textId="77777777" w:rsidR="00FA3812" w:rsidRDefault="00FA3812" w:rsidP="00FA3812">
      <w:pPr>
        <w:spacing w:line="360" w:lineRule="auto"/>
        <w:ind w:firstLine="567"/>
        <w:jc w:val="both"/>
        <w:rPr>
          <w:rFonts w:ascii="Arial" w:hAnsi="Arial" w:cs="Arial"/>
          <w:sz w:val="28"/>
          <w:szCs w:val="28"/>
        </w:rPr>
      </w:pPr>
      <w:r w:rsidRPr="00FA3812">
        <w:rPr>
          <w:rFonts w:ascii="Arial" w:hAnsi="Arial" w:cs="Arial"/>
          <w:sz w:val="28"/>
          <w:szCs w:val="28"/>
        </w:rPr>
        <w:t>Соответствие проверяют внешним осмотром.</w:t>
      </w:r>
    </w:p>
    <w:p w14:paraId="781FCD62" w14:textId="77777777" w:rsidR="00FA3812" w:rsidRPr="00FA3812" w:rsidRDefault="00FA3812" w:rsidP="00FA3812">
      <w:pPr>
        <w:spacing w:line="360" w:lineRule="auto"/>
        <w:ind w:firstLine="567"/>
        <w:jc w:val="both"/>
        <w:rPr>
          <w:rFonts w:ascii="Arial" w:hAnsi="Arial" w:cs="Arial"/>
          <w:sz w:val="28"/>
          <w:szCs w:val="28"/>
        </w:rPr>
      </w:pPr>
      <w:r w:rsidRPr="00FA3812">
        <w:rPr>
          <w:rFonts w:ascii="Arial" w:hAnsi="Arial" w:cs="Arial"/>
          <w:sz w:val="28"/>
          <w:szCs w:val="28"/>
        </w:rPr>
        <w:t xml:space="preserve">11.1.4  Части зажимов помимо винтов, гаек, шайб, хомутов, прижимных пластин и т.п. должны быть изготовлены из металла, имеющего в условиях эксплуатации оборудования соответствующую механическую прочность, электропроводность и </w:t>
      </w:r>
      <w:r>
        <w:rPr>
          <w:rFonts w:ascii="Arial" w:hAnsi="Arial" w:cs="Arial"/>
          <w:sz w:val="28"/>
          <w:szCs w:val="28"/>
        </w:rPr>
        <w:t>к</w:t>
      </w:r>
      <w:r w:rsidRPr="00FA3812">
        <w:rPr>
          <w:rFonts w:ascii="Arial" w:hAnsi="Arial" w:cs="Arial"/>
          <w:sz w:val="28"/>
          <w:szCs w:val="28"/>
        </w:rPr>
        <w:t>оррозионн</w:t>
      </w:r>
      <w:r>
        <w:rPr>
          <w:rFonts w:ascii="Arial" w:hAnsi="Arial" w:cs="Arial"/>
          <w:sz w:val="28"/>
          <w:szCs w:val="28"/>
        </w:rPr>
        <w:t xml:space="preserve">ую </w:t>
      </w:r>
      <w:r w:rsidRPr="00FA3812">
        <w:rPr>
          <w:rFonts w:ascii="Arial" w:hAnsi="Arial" w:cs="Arial"/>
          <w:sz w:val="28"/>
          <w:szCs w:val="28"/>
        </w:rPr>
        <w:t xml:space="preserve">стойкость, </w:t>
      </w:r>
      <w:r w:rsidR="003F106C">
        <w:rPr>
          <w:rFonts w:ascii="Arial" w:hAnsi="Arial" w:cs="Arial"/>
          <w:sz w:val="28"/>
          <w:szCs w:val="28"/>
        </w:rPr>
        <w:t>подходящие по</w:t>
      </w:r>
      <w:r w:rsidRPr="00FA3812">
        <w:rPr>
          <w:rFonts w:ascii="Arial" w:hAnsi="Arial" w:cs="Arial"/>
          <w:sz w:val="28"/>
          <w:szCs w:val="28"/>
        </w:rPr>
        <w:t xml:space="preserve"> назначению.</w:t>
      </w:r>
    </w:p>
    <w:p w14:paraId="77172BF3" w14:textId="77777777" w:rsidR="00FA3812" w:rsidRPr="00FA3812" w:rsidRDefault="00FA3812" w:rsidP="00FA3812">
      <w:pPr>
        <w:spacing w:line="360" w:lineRule="auto"/>
        <w:ind w:firstLine="567"/>
        <w:jc w:val="both"/>
        <w:rPr>
          <w:rFonts w:ascii="Arial" w:hAnsi="Arial" w:cs="Arial"/>
          <w:sz w:val="28"/>
          <w:szCs w:val="28"/>
        </w:rPr>
      </w:pPr>
      <w:r w:rsidRPr="00FA3812">
        <w:rPr>
          <w:rFonts w:ascii="Arial" w:hAnsi="Arial" w:cs="Arial"/>
          <w:sz w:val="28"/>
          <w:szCs w:val="28"/>
        </w:rPr>
        <w:t>Примерами подходящих металлов, эксплуатируемых при допустимых температурах и в нормальных условиях химического загрязнения, являются:</w:t>
      </w:r>
    </w:p>
    <w:p w14:paraId="4EFDF327" w14:textId="77777777" w:rsidR="00FA3812" w:rsidRPr="00FA3812" w:rsidRDefault="005C29AD" w:rsidP="00FA3812">
      <w:pPr>
        <w:spacing w:line="360" w:lineRule="auto"/>
        <w:ind w:firstLine="567"/>
        <w:jc w:val="both"/>
        <w:rPr>
          <w:rFonts w:ascii="Arial" w:hAnsi="Arial" w:cs="Arial"/>
          <w:sz w:val="28"/>
          <w:szCs w:val="28"/>
        </w:rPr>
      </w:pPr>
      <w:r>
        <w:rPr>
          <w:rFonts w:ascii="Arial" w:hAnsi="Arial" w:cs="Arial"/>
          <w:sz w:val="28"/>
          <w:szCs w:val="28"/>
        </w:rPr>
        <w:lastRenderedPageBreak/>
        <w:t>-</w:t>
      </w:r>
      <w:r w:rsidR="00FA3812" w:rsidRPr="00FA3812">
        <w:rPr>
          <w:rFonts w:ascii="Arial" w:hAnsi="Arial" w:cs="Arial"/>
          <w:sz w:val="28"/>
          <w:szCs w:val="28"/>
        </w:rPr>
        <w:t xml:space="preserve"> медь;</w:t>
      </w:r>
      <w:r w:rsidR="00FA3812" w:rsidRPr="00FA3812">
        <w:rPr>
          <w:rFonts w:ascii="Arial" w:hAnsi="Arial" w:cs="Arial"/>
          <w:sz w:val="28"/>
          <w:szCs w:val="28"/>
        </w:rPr>
        <w:tab/>
      </w:r>
    </w:p>
    <w:p w14:paraId="7F65EBF7" w14:textId="77777777" w:rsidR="00FA3812" w:rsidRPr="00FA3812" w:rsidRDefault="005C29AD" w:rsidP="00FA3812">
      <w:pPr>
        <w:spacing w:line="360" w:lineRule="auto"/>
        <w:ind w:firstLine="567"/>
        <w:jc w:val="both"/>
        <w:rPr>
          <w:rFonts w:ascii="Arial" w:hAnsi="Arial" w:cs="Arial"/>
          <w:sz w:val="28"/>
          <w:szCs w:val="28"/>
        </w:rPr>
      </w:pPr>
      <w:r>
        <w:rPr>
          <w:rFonts w:ascii="Arial" w:hAnsi="Arial" w:cs="Arial"/>
          <w:sz w:val="28"/>
          <w:szCs w:val="28"/>
        </w:rPr>
        <w:t>-</w:t>
      </w:r>
      <w:r w:rsidR="00FA3812" w:rsidRPr="00FA3812">
        <w:rPr>
          <w:rFonts w:ascii="Arial" w:hAnsi="Arial" w:cs="Arial"/>
          <w:sz w:val="28"/>
          <w:szCs w:val="28"/>
        </w:rPr>
        <w:t xml:space="preserve"> сплав, содержащий не менее 58 % меди для частей, холодных в рабочем состоянии, и по крайней мере 50 % меди — для других частей;</w:t>
      </w:r>
    </w:p>
    <w:p w14:paraId="041A69E8" w14:textId="77777777" w:rsidR="00FA3812" w:rsidRPr="00FA3812" w:rsidRDefault="005C29AD" w:rsidP="00FA3812">
      <w:pPr>
        <w:spacing w:line="360" w:lineRule="auto"/>
        <w:ind w:firstLine="567"/>
        <w:jc w:val="both"/>
        <w:rPr>
          <w:rFonts w:ascii="Arial" w:hAnsi="Arial" w:cs="Arial"/>
          <w:sz w:val="28"/>
          <w:szCs w:val="28"/>
        </w:rPr>
      </w:pPr>
      <w:r>
        <w:rPr>
          <w:rFonts w:ascii="Arial" w:hAnsi="Arial" w:cs="Arial"/>
          <w:sz w:val="28"/>
          <w:szCs w:val="28"/>
        </w:rPr>
        <w:t>-</w:t>
      </w:r>
      <w:r w:rsidR="00FA3812" w:rsidRPr="00FA3812">
        <w:rPr>
          <w:rFonts w:ascii="Arial" w:hAnsi="Arial" w:cs="Arial"/>
          <w:sz w:val="28"/>
          <w:szCs w:val="28"/>
        </w:rPr>
        <w:t xml:space="preserve"> нержавеющая сталь с содержанием не менее 13 % хрома и не более 0,09 % углерода;</w:t>
      </w:r>
    </w:p>
    <w:p w14:paraId="045D9079" w14:textId="77777777" w:rsidR="00FA3812" w:rsidRPr="00FA3812" w:rsidRDefault="005C29AD" w:rsidP="00FA3812">
      <w:pPr>
        <w:spacing w:line="360" w:lineRule="auto"/>
        <w:ind w:firstLine="567"/>
        <w:jc w:val="both"/>
        <w:rPr>
          <w:rFonts w:ascii="Arial" w:hAnsi="Arial" w:cs="Arial"/>
          <w:sz w:val="28"/>
          <w:szCs w:val="28"/>
        </w:rPr>
      </w:pPr>
      <w:r>
        <w:rPr>
          <w:rFonts w:ascii="Arial" w:hAnsi="Arial" w:cs="Arial"/>
          <w:sz w:val="28"/>
          <w:szCs w:val="28"/>
        </w:rPr>
        <w:t>-</w:t>
      </w:r>
      <w:r w:rsidR="00FA3812" w:rsidRPr="00FA3812">
        <w:rPr>
          <w:rFonts w:ascii="Arial" w:hAnsi="Arial" w:cs="Arial"/>
          <w:sz w:val="28"/>
          <w:szCs w:val="28"/>
        </w:rPr>
        <w:t xml:space="preserve"> сталь с электролитическим покрытием цинком по ISO 2081 толщиной не менее:</w:t>
      </w:r>
    </w:p>
    <w:p w14:paraId="147C255C" w14:textId="77777777" w:rsidR="00FA3812" w:rsidRPr="00FA3812" w:rsidRDefault="00FA3812" w:rsidP="00FA3812">
      <w:pPr>
        <w:spacing w:line="360" w:lineRule="auto"/>
        <w:ind w:firstLine="567"/>
        <w:jc w:val="both"/>
        <w:rPr>
          <w:rFonts w:ascii="Arial" w:hAnsi="Arial" w:cs="Arial"/>
          <w:sz w:val="28"/>
          <w:szCs w:val="28"/>
        </w:rPr>
      </w:pPr>
      <w:r w:rsidRPr="00FA3812">
        <w:rPr>
          <w:rFonts w:ascii="Arial" w:hAnsi="Arial" w:cs="Arial"/>
          <w:sz w:val="28"/>
          <w:szCs w:val="28"/>
        </w:rPr>
        <w:t xml:space="preserve">  </w:t>
      </w:r>
      <w:r w:rsidR="00082D39">
        <w:rPr>
          <w:rFonts w:ascii="Arial" w:hAnsi="Arial" w:cs="Arial"/>
          <w:sz w:val="28"/>
          <w:szCs w:val="28"/>
        </w:rPr>
        <w:t xml:space="preserve">        </w:t>
      </w:r>
      <w:r w:rsidR="005C29AD">
        <w:rPr>
          <w:rFonts w:ascii="Arial" w:hAnsi="Arial" w:cs="Arial"/>
          <w:sz w:val="28"/>
          <w:szCs w:val="28"/>
        </w:rPr>
        <w:t>а</w:t>
      </w:r>
      <w:r w:rsidR="00B70FFF">
        <w:rPr>
          <w:rFonts w:ascii="Arial" w:hAnsi="Arial" w:cs="Arial"/>
          <w:sz w:val="28"/>
          <w:szCs w:val="28"/>
        </w:rPr>
        <w:t>)</w:t>
      </w:r>
      <w:r w:rsidRPr="00FA3812">
        <w:rPr>
          <w:rFonts w:ascii="Arial" w:hAnsi="Arial" w:cs="Arial"/>
          <w:sz w:val="28"/>
          <w:szCs w:val="28"/>
        </w:rPr>
        <w:t xml:space="preserve"> 8 мкм (для условий эксплуатации 2) для кабельных катушек с защитой IP ≤ Х4;</w:t>
      </w:r>
    </w:p>
    <w:p w14:paraId="79B2051F" w14:textId="77777777" w:rsidR="00FA3812" w:rsidRPr="00FA3812" w:rsidRDefault="00FA3812" w:rsidP="00FA3812">
      <w:pPr>
        <w:spacing w:line="360" w:lineRule="auto"/>
        <w:ind w:firstLine="567"/>
        <w:jc w:val="both"/>
        <w:rPr>
          <w:rFonts w:ascii="Arial" w:hAnsi="Arial" w:cs="Arial"/>
          <w:sz w:val="28"/>
          <w:szCs w:val="28"/>
        </w:rPr>
      </w:pPr>
      <w:r w:rsidRPr="00FA3812">
        <w:rPr>
          <w:rFonts w:ascii="Arial" w:hAnsi="Arial" w:cs="Arial"/>
          <w:sz w:val="28"/>
          <w:szCs w:val="28"/>
        </w:rPr>
        <w:t xml:space="preserve">  </w:t>
      </w:r>
      <w:r w:rsidR="00082D39">
        <w:rPr>
          <w:rFonts w:ascii="Arial" w:hAnsi="Arial" w:cs="Arial"/>
          <w:sz w:val="28"/>
          <w:szCs w:val="28"/>
        </w:rPr>
        <w:t xml:space="preserve">        </w:t>
      </w:r>
      <w:r w:rsidR="005C29AD">
        <w:rPr>
          <w:rFonts w:ascii="Arial" w:hAnsi="Arial" w:cs="Arial"/>
          <w:sz w:val="28"/>
          <w:szCs w:val="28"/>
        </w:rPr>
        <w:t>б</w:t>
      </w:r>
      <w:r w:rsidR="00B70FFF">
        <w:rPr>
          <w:rFonts w:ascii="Arial" w:hAnsi="Arial" w:cs="Arial"/>
          <w:sz w:val="28"/>
          <w:szCs w:val="28"/>
        </w:rPr>
        <w:t>)</w:t>
      </w:r>
      <w:r w:rsidRPr="00FA3812">
        <w:rPr>
          <w:rFonts w:ascii="Arial" w:hAnsi="Arial" w:cs="Arial"/>
          <w:sz w:val="28"/>
          <w:szCs w:val="28"/>
        </w:rPr>
        <w:t xml:space="preserve"> 12 мкм (для условий эксплуатации 3) для кабельных катушек с защитой IP ≥ Х5;</w:t>
      </w:r>
    </w:p>
    <w:p w14:paraId="3D7B7A23" w14:textId="77777777" w:rsidR="00FA3812" w:rsidRPr="00FA3812" w:rsidRDefault="005C29AD" w:rsidP="00FA3812">
      <w:pPr>
        <w:spacing w:line="360" w:lineRule="auto"/>
        <w:ind w:firstLine="567"/>
        <w:jc w:val="both"/>
        <w:rPr>
          <w:rFonts w:ascii="Arial" w:hAnsi="Arial" w:cs="Arial"/>
          <w:sz w:val="28"/>
          <w:szCs w:val="28"/>
        </w:rPr>
      </w:pPr>
      <w:r>
        <w:rPr>
          <w:rFonts w:ascii="Arial" w:hAnsi="Arial" w:cs="Arial"/>
          <w:sz w:val="28"/>
          <w:szCs w:val="28"/>
        </w:rPr>
        <w:t>-</w:t>
      </w:r>
      <w:r w:rsidR="00FA3812" w:rsidRPr="00FA3812">
        <w:rPr>
          <w:rFonts w:ascii="Arial" w:hAnsi="Arial" w:cs="Arial"/>
          <w:sz w:val="28"/>
          <w:szCs w:val="28"/>
        </w:rPr>
        <w:t xml:space="preserve"> сталь с электролитическим покрытием никелем и хромом по ISO 1456 толщиной не менее:</w:t>
      </w:r>
    </w:p>
    <w:p w14:paraId="45095E91" w14:textId="77777777" w:rsidR="00FA3812" w:rsidRPr="00FA3812" w:rsidRDefault="00FA3812" w:rsidP="00FA3812">
      <w:pPr>
        <w:spacing w:line="360" w:lineRule="auto"/>
        <w:ind w:firstLine="567"/>
        <w:jc w:val="both"/>
        <w:rPr>
          <w:rFonts w:ascii="Arial" w:hAnsi="Arial" w:cs="Arial"/>
          <w:sz w:val="28"/>
          <w:szCs w:val="28"/>
        </w:rPr>
      </w:pPr>
      <w:r w:rsidRPr="00FA3812">
        <w:rPr>
          <w:rFonts w:ascii="Arial" w:hAnsi="Arial" w:cs="Arial"/>
          <w:sz w:val="28"/>
          <w:szCs w:val="28"/>
        </w:rPr>
        <w:t xml:space="preserve">  </w:t>
      </w:r>
      <w:r w:rsidR="00082D39">
        <w:rPr>
          <w:rFonts w:ascii="Arial" w:hAnsi="Arial" w:cs="Arial"/>
          <w:sz w:val="28"/>
          <w:szCs w:val="28"/>
        </w:rPr>
        <w:t xml:space="preserve">        </w:t>
      </w:r>
      <w:r w:rsidR="005C29AD">
        <w:rPr>
          <w:rFonts w:ascii="Arial" w:hAnsi="Arial" w:cs="Arial"/>
          <w:sz w:val="28"/>
          <w:szCs w:val="28"/>
        </w:rPr>
        <w:t>а</w:t>
      </w:r>
      <w:r w:rsidR="00B70FFF">
        <w:rPr>
          <w:rFonts w:ascii="Arial" w:hAnsi="Arial" w:cs="Arial"/>
          <w:sz w:val="28"/>
          <w:szCs w:val="28"/>
        </w:rPr>
        <w:t>)</w:t>
      </w:r>
      <w:r w:rsidRPr="00FA3812">
        <w:rPr>
          <w:rFonts w:ascii="Arial" w:hAnsi="Arial" w:cs="Arial"/>
          <w:sz w:val="28"/>
          <w:szCs w:val="28"/>
        </w:rPr>
        <w:t xml:space="preserve"> 20 мкм (для условий эксплуатации 2) для кабельных катушек с защитой IP </w:t>
      </w:r>
      <w:proofErr w:type="gramStart"/>
      <w:r w:rsidRPr="00FA3812">
        <w:rPr>
          <w:rFonts w:ascii="Arial" w:hAnsi="Arial" w:cs="Arial"/>
          <w:sz w:val="28"/>
          <w:szCs w:val="28"/>
        </w:rPr>
        <w:t>&lt; Х</w:t>
      </w:r>
      <w:proofErr w:type="gramEnd"/>
      <w:r w:rsidRPr="00FA3812">
        <w:rPr>
          <w:rFonts w:ascii="Arial" w:hAnsi="Arial" w:cs="Arial"/>
          <w:sz w:val="28"/>
          <w:szCs w:val="28"/>
        </w:rPr>
        <w:t>4;</w:t>
      </w:r>
    </w:p>
    <w:p w14:paraId="137DAFF4" w14:textId="77777777" w:rsidR="00FA3812" w:rsidRPr="00FA3812" w:rsidRDefault="00FA3812" w:rsidP="00FA3812">
      <w:pPr>
        <w:spacing w:line="360" w:lineRule="auto"/>
        <w:ind w:firstLine="567"/>
        <w:jc w:val="both"/>
        <w:rPr>
          <w:rFonts w:ascii="Arial" w:hAnsi="Arial" w:cs="Arial"/>
          <w:sz w:val="28"/>
          <w:szCs w:val="28"/>
        </w:rPr>
      </w:pPr>
      <w:r w:rsidRPr="00FA3812">
        <w:rPr>
          <w:rFonts w:ascii="Arial" w:hAnsi="Arial" w:cs="Arial"/>
          <w:sz w:val="28"/>
          <w:szCs w:val="28"/>
        </w:rPr>
        <w:t xml:space="preserve"> </w:t>
      </w:r>
      <w:r w:rsidR="00082D39">
        <w:rPr>
          <w:rFonts w:ascii="Arial" w:hAnsi="Arial" w:cs="Arial"/>
          <w:sz w:val="28"/>
          <w:szCs w:val="28"/>
        </w:rPr>
        <w:t xml:space="preserve">        </w:t>
      </w:r>
      <w:r w:rsidRPr="00FA3812">
        <w:rPr>
          <w:rFonts w:ascii="Arial" w:hAnsi="Arial" w:cs="Arial"/>
          <w:sz w:val="28"/>
          <w:szCs w:val="28"/>
        </w:rPr>
        <w:t xml:space="preserve"> </w:t>
      </w:r>
      <w:r w:rsidR="005C29AD">
        <w:rPr>
          <w:rFonts w:ascii="Arial" w:hAnsi="Arial" w:cs="Arial"/>
          <w:sz w:val="28"/>
          <w:szCs w:val="28"/>
        </w:rPr>
        <w:t>б</w:t>
      </w:r>
      <w:r w:rsidR="00B70FFF">
        <w:rPr>
          <w:rFonts w:ascii="Arial" w:hAnsi="Arial" w:cs="Arial"/>
          <w:sz w:val="28"/>
          <w:szCs w:val="28"/>
        </w:rPr>
        <w:t>)</w:t>
      </w:r>
      <w:r w:rsidRPr="00FA3812">
        <w:rPr>
          <w:rFonts w:ascii="Arial" w:hAnsi="Arial" w:cs="Arial"/>
          <w:sz w:val="28"/>
          <w:szCs w:val="28"/>
        </w:rPr>
        <w:t xml:space="preserve"> 30 мкм (для условий эксплуатации 3) для кабельных катушек с защитой IP &gt; Х5;</w:t>
      </w:r>
    </w:p>
    <w:p w14:paraId="57D3DDDC" w14:textId="77777777" w:rsidR="00FA3812" w:rsidRPr="00FA3812" w:rsidRDefault="005C29AD" w:rsidP="00FA3812">
      <w:pPr>
        <w:spacing w:line="360" w:lineRule="auto"/>
        <w:ind w:firstLine="567"/>
        <w:jc w:val="both"/>
        <w:rPr>
          <w:rFonts w:ascii="Arial" w:hAnsi="Arial" w:cs="Arial"/>
          <w:sz w:val="28"/>
          <w:szCs w:val="28"/>
        </w:rPr>
      </w:pPr>
      <w:r>
        <w:rPr>
          <w:rFonts w:ascii="Arial" w:hAnsi="Arial" w:cs="Arial"/>
          <w:sz w:val="28"/>
          <w:szCs w:val="28"/>
        </w:rPr>
        <w:t>-</w:t>
      </w:r>
      <w:r w:rsidR="00FA3812" w:rsidRPr="00FA3812">
        <w:rPr>
          <w:rFonts w:ascii="Arial" w:hAnsi="Arial" w:cs="Arial"/>
          <w:sz w:val="28"/>
          <w:szCs w:val="28"/>
        </w:rPr>
        <w:t xml:space="preserve"> сталь с электролитическим покрытием оловом по ISO 2093 толщиной не менее:</w:t>
      </w:r>
    </w:p>
    <w:p w14:paraId="75F31FEE" w14:textId="77777777" w:rsidR="00FA3812" w:rsidRPr="00FA3812" w:rsidRDefault="00082D39" w:rsidP="00FA3812">
      <w:pPr>
        <w:spacing w:line="360" w:lineRule="auto"/>
        <w:ind w:firstLine="567"/>
        <w:jc w:val="both"/>
        <w:rPr>
          <w:rFonts w:ascii="Arial" w:hAnsi="Arial" w:cs="Arial"/>
          <w:sz w:val="28"/>
          <w:szCs w:val="28"/>
        </w:rPr>
      </w:pPr>
      <w:r>
        <w:rPr>
          <w:rFonts w:ascii="Arial" w:hAnsi="Arial" w:cs="Arial"/>
          <w:sz w:val="28"/>
          <w:szCs w:val="28"/>
        </w:rPr>
        <w:t xml:space="preserve">         </w:t>
      </w:r>
      <w:r w:rsidR="00FA3812" w:rsidRPr="00FA3812">
        <w:rPr>
          <w:rFonts w:ascii="Arial" w:hAnsi="Arial" w:cs="Arial"/>
          <w:sz w:val="28"/>
          <w:szCs w:val="28"/>
        </w:rPr>
        <w:t xml:space="preserve"> </w:t>
      </w:r>
      <w:r w:rsidR="005C29AD">
        <w:rPr>
          <w:rFonts w:ascii="Arial" w:hAnsi="Arial" w:cs="Arial"/>
          <w:sz w:val="28"/>
          <w:szCs w:val="28"/>
        </w:rPr>
        <w:t>а</w:t>
      </w:r>
      <w:r w:rsidR="00B70FFF">
        <w:rPr>
          <w:rFonts w:ascii="Arial" w:hAnsi="Arial" w:cs="Arial"/>
          <w:sz w:val="28"/>
          <w:szCs w:val="28"/>
        </w:rPr>
        <w:t>)</w:t>
      </w:r>
      <w:r w:rsidR="00FA3812" w:rsidRPr="00FA3812">
        <w:rPr>
          <w:rFonts w:ascii="Arial" w:hAnsi="Arial" w:cs="Arial"/>
          <w:sz w:val="28"/>
          <w:szCs w:val="28"/>
        </w:rPr>
        <w:t xml:space="preserve"> 20 мкм (для условий эксплуатации 2) для кабельных катушек с защитой IP </w:t>
      </w:r>
      <w:proofErr w:type="gramStart"/>
      <w:r w:rsidR="00FA3812" w:rsidRPr="00FA3812">
        <w:rPr>
          <w:rFonts w:ascii="Arial" w:hAnsi="Arial" w:cs="Arial"/>
          <w:sz w:val="28"/>
          <w:szCs w:val="28"/>
        </w:rPr>
        <w:t>&lt; Х</w:t>
      </w:r>
      <w:proofErr w:type="gramEnd"/>
      <w:r w:rsidR="00FA3812" w:rsidRPr="00FA3812">
        <w:rPr>
          <w:rFonts w:ascii="Arial" w:hAnsi="Arial" w:cs="Arial"/>
          <w:sz w:val="28"/>
          <w:szCs w:val="28"/>
        </w:rPr>
        <w:t>4;</w:t>
      </w:r>
    </w:p>
    <w:p w14:paraId="0B1CD397" w14:textId="77777777" w:rsidR="00FA3812" w:rsidRDefault="00082D39" w:rsidP="00FA3812">
      <w:pPr>
        <w:spacing w:line="360" w:lineRule="auto"/>
        <w:ind w:firstLine="567"/>
        <w:jc w:val="both"/>
        <w:rPr>
          <w:rFonts w:ascii="Arial" w:hAnsi="Arial" w:cs="Arial"/>
          <w:sz w:val="28"/>
          <w:szCs w:val="28"/>
        </w:rPr>
      </w:pPr>
      <w:r>
        <w:rPr>
          <w:rFonts w:ascii="Arial" w:hAnsi="Arial" w:cs="Arial"/>
          <w:sz w:val="28"/>
          <w:szCs w:val="28"/>
        </w:rPr>
        <w:t xml:space="preserve">         </w:t>
      </w:r>
      <w:r w:rsidR="00FA3812" w:rsidRPr="00FA3812">
        <w:rPr>
          <w:rFonts w:ascii="Arial" w:hAnsi="Arial" w:cs="Arial"/>
          <w:sz w:val="28"/>
          <w:szCs w:val="28"/>
        </w:rPr>
        <w:t xml:space="preserve"> </w:t>
      </w:r>
      <w:r w:rsidR="005C29AD">
        <w:rPr>
          <w:rFonts w:ascii="Arial" w:hAnsi="Arial" w:cs="Arial"/>
          <w:sz w:val="28"/>
          <w:szCs w:val="28"/>
        </w:rPr>
        <w:t>б</w:t>
      </w:r>
      <w:r w:rsidR="00B70FFF">
        <w:rPr>
          <w:rFonts w:ascii="Arial" w:hAnsi="Arial" w:cs="Arial"/>
          <w:sz w:val="28"/>
          <w:szCs w:val="28"/>
        </w:rPr>
        <w:t>)</w:t>
      </w:r>
      <w:r w:rsidR="00FA3812" w:rsidRPr="00FA3812">
        <w:rPr>
          <w:rFonts w:ascii="Arial" w:hAnsi="Arial" w:cs="Arial"/>
          <w:sz w:val="28"/>
          <w:szCs w:val="28"/>
        </w:rPr>
        <w:t xml:space="preserve"> 30 мкм (для условий эксплуатации 3) для кабельных катушек с защитой IP &gt; Х5.</w:t>
      </w:r>
    </w:p>
    <w:p w14:paraId="6BEE1182" w14:textId="77777777" w:rsidR="00746F90" w:rsidRPr="00FA3812" w:rsidRDefault="00746F90" w:rsidP="00FA3812">
      <w:pPr>
        <w:spacing w:line="360" w:lineRule="auto"/>
        <w:ind w:firstLine="567"/>
        <w:jc w:val="both"/>
        <w:rPr>
          <w:rFonts w:ascii="Arial" w:hAnsi="Arial" w:cs="Arial"/>
          <w:sz w:val="28"/>
          <w:szCs w:val="28"/>
        </w:rPr>
      </w:pPr>
    </w:p>
    <w:p w14:paraId="27229746" w14:textId="77777777" w:rsidR="00FA3812" w:rsidRDefault="00746F90" w:rsidP="00FA3812">
      <w:pPr>
        <w:spacing w:line="360" w:lineRule="auto"/>
        <w:ind w:firstLine="567"/>
        <w:jc w:val="both"/>
        <w:rPr>
          <w:rFonts w:ascii="Arial" w:hAnsi="Arial" w:cs="Arial"/>
          <w:sz w:val="24"/>
          <w:szCs w:val="24"/>
        </w:rPr>
      </w:pPr>
      <w:r w:rsidRPr="00A0378B">
        <w:rPr>
          <w:rFonts w:ascii="Arial" w:hAnsi="Arial" w:cs="Arial"/>
          <w:sz w:val="24"/>
          <w:szCs w:val="24"/>
        </w:rPr>
        <w:t xml:space="preserve">П р и м е ч а н и е – </w:t>
      </w:r>
      <w:r w:rsidR="00FA3812" w:rsidRPr="00746F90">
        <w:rPr>
          <w:rFonts w:ascii="Arial" w:hAnsi="Arial" w:cs="Arial"/>
          <w:sz w:val="24"/>
          <w:szCs w:val="24"/>
        </w:rPr>
        <w:t>Указаны номинальные значения.</w:t>
      </w:r>
    </w:p>
    <w:p w14:paraId="75121365" w14:textId="77777777" w:rsidR="00746F90" w:rsidRPr="00746F90" w:rsidRDefault="00746F90" w:rsidP="00FA3812">
      <w:pPr>
        <w:spacing w:line="360" w:lineRule="auto"/>
        <w:ind w:firstLine="567"/>
        <w:jc w:val="both"/>
        <w:rPr>
          <w:rFonts w:ascii="Arial" w:hAnsi="Arial" w:cs="Arial"/>
          <w:sz w:val="24"/>
          <w:szCs w:val="24"/>
        </w:rPr>
      </w:pPr>
    </w:p>
    <w:p w14:paraId="517F0805" w14:textId="77777777" w:rsidR="00FA3812" w:rsidRPr="00746F90" w:rsidRDefault="005C29AD" w:rsidP="00FA3812">
      <w:pPr>
        <w:spacing w:line="360" w:lineRule="auto"/>
        <w:ind w:firstLine="567"/>
        <w:jc w:val="both"/>
        <w:rPr>
          <w:rFonts w:ascii="Arial" w:hAnsi="Arial" w:cs="Arial"/>
          <w:sz w:val="28"/>
          <w:szCs w:val="28"/>
        </w:rPr>
      </w:pPr>
      <w:r>
        <w:rPr>
          <w:rFonts w:ascii="Arial" w:hAnsi="Arial" w:cs="Arial"/>
          <w:sz w:val="28"/>
          <w:szCs w:val="28"/>
        </w:rPr>
        <w:lastRenderedPageBreak/>
        <w:t>-</w:t>
      </w:r>
      <w:r w:rsidR="00FA3812" w:rsidRPr="00746F90">
        <w:rPr>
          <w:rFonts w:ascii="Arial" w:hAnsi="Arial" w:cs="Arial"/>
          <w:sz w:val="28"/>
          <w:szCs w:val="28"/>
        </w:rPr>
        <w:t xml:space="preserve"> </w:t>
      </w:r>
      <w:r w:rsidR="007A5625">
        <w:rPr>
          <w:rFonts w:ascii="Arial" w:hAnsi="Arial" w:cs="Arial"/>
          <w:sz w:val="28"/>
          <w:szCs w:val="28"/>
        </w:rPr>
        <w:t>м</w:t>
      </w:r>
      <w:r w:rsidR="00FA3812" w:rsidRPr="00746F90">
        <w:rPr>
          <w:rFonts w:ascii="Arial" w:hAnsi="Arial" w:cs="Arial"/>
          <w:sz w:val="28"/>
          <w:szCs w:val="28"/>
        </w:rPr>
        <w:t xml:space="preserve">огут быть рассмотрены и другие металлы, не менее </w:t>
      </w:r>
      <w:r w:rsidR="00746F90" w:rsidRPr="00746F90">
        <w:rPr>
          <w:rFonts w:ascii="Arial" w:hAnsi="Arial" w:cs="Arial"/>
          <w:sz w:val="28"/>
          <w:szCs w:val="28"/>
        </w:rPr>
        <w:t>коррозионн</w:t>
      </w:r>
      <w:r w:rsidR="00746F90">
        <w:rPr>
          <w:rFonts w:ascii="Arial" w:hAnsi="Arial" w:cs="Arial"/>
          <w:sz w:val="28"/>
          <w:szCs w:val="28"/>
        </w:rPr>
        <w:t>о</w:t>
      </w:r>
      <w:r w:rsidR="00746F90" w:rsidRPr="00746F90">
        <w:rPr>
          <w:rFonts w:ascii="Arial" w:hAnsi="Arial" w:cs="Arial"/>
          <w:sz w:val="28"/>
          <w:szCs w:val="28"/>
        </w:rPr>
        <w:t>стойк</w:t>
      </w:r>
      <w:r w:rsidR="00746F90">
        <w:rPr>
          <w:rFonts w:ascii="Arial" w:hAnsi="Arial" w:cs="Arial"/>
          <w:sz w:val="28"/>
          <w:szCs w:val="28"/>
        </w:rPr>
        <w:t>ие</w:t>
      </w:r>
      <w:r w:rsidR="00FA3812" w:rsidRPr="00746F90">
        <w:rPr>
          <w:rFonts w:ascii="Arial" w:hAnsi="Arial" w:cs="Arial"/>
          <w:sz w:val="28"/>
          <w:szCs w:val="28"/>
        </w:rPr>
        <w:t>, чем медь и имеющие соответствующие механические характеристики</w:t>
      </w:r>
      <w:r w:rsidR="00746F90">
        <w:rPr>
          <w:rFonts w:ascii="Arial" w:hAnsi="Arial" w:cs="Arial"/>
          <w:sz w:val="28"/>
          <w:szCs w:val="28"/>
        </w:rPr>
        <w:t>.</w:t>
      </w:r>
    </w:p>
    <w:p w14:paraId="11638B40" w14:textId="77777777" w:rsidR="00FA3812" w:rsidRPr="00FA3812" w:rsidRDefault="00FA3812" w:rsidP="00FA3812">
      <w:pPr>
        <w:spacing w:line="360" w:lineRule="auto"/>
        <w:ind w:firstLine="567"/>
        <w:jc w:val="both"/>
        <w:rPr>
          <w:rFonts w:ascii="Arial" w:hAnsi="Arial" w:cs="Arial"/>
          <w:sz w:val="28"/>
          <w:szCs w:val="28"/>
        </w:rPr>
      </w:pPr>
      <w:r w:rsidRPr="00746F90">
        <w:rPr>
          <w:rFonts w:ascii="Arial" w:hAnsi="Arial" w:cs="Arial"/>
          <w:sz w:val="28"/>
          <w:szCs w:val="28"/>
        </w:rPr>
        <w:t xml:space="preserve">Части </w:t>
      </w:r>
      <w:r w:rsidR="000F2AD0">
        <w:rPr>
          <w:rFonts w:ascii="Arial" w:hAnsi="Arial" w:cs="Arial"/>
          <w:sz w:val="28"/>
          <w:szCs w:val="28"/>
        </w:rPr>
        <w:t>контактных выводов</w:t>
      </w:r>
      <w:r w:rsidRPr="00746F90">
        <w:rPr>
          <w:rFonts w:ascii="Arial" w:hAnsi="Arial" w:cs="Arial"/>
          <w:sz w:val="28"/>
          <w:szCs w:val="28"/>
        </w:rPr>
        <w:t>,</w:t>
      </w:r>
      <w:r w:rsidR="000F2AD0">
        <w:rPr>
          <w:rFonts w:ascii="Arial" w:hAnsi="Arial" w:cs="Arial"/>
          <w:sz w:val="28"/>
          <w:szCs w:val="28"/>
        </w:rPr>
        <w:t xml:space="preserve"> оконечных кабельных устройств</w:t>
      </w:r>
      <w:r w:rsidRPr="00746F90">
        <w:rPr>
          <w:rFonts w:ascii="Arial" w:hAnsi="Arial" w:cs="Arial"/>
          <w:sz w:val="28"/>
          <w:szCs w:val="28"/>
        </w:rPr>
        <w:t xml:space="preserve"> помимо винтов, гаек, шайб, хомутов, прижимных</w:t>
      </w:r>
      <w:r w:rsidRPr="00FA3812">
        <w:rPr>
          <w:rFonts w:ascii="Arial" w:hAnsi="Arial" w:cs="Arial"/>
          <w:sz w:val="28"/>
          <w:szCs w:val="28"/>
        </w:rPr>
        <w:t xml:space="preserve"> пластин и т.п., которые могут подвергнуться механическому износу, не должны быть выполнены из стали с электролитическим покрытием.</w:t>
      </w:r>
    </w:p>
    <w:p w14:paraId="32E1CB27" w14:textId="77777777" w:rsidR="006C2586" w:rsidRDefault="00FA3812" w:rsidP="00FA3812">
      <w:pPr>
        <w:spacing w:line="360" w:lineRule="auto"/>
        <w:ind w:firstLine="567"/>
        <w:jc w:val="both"/>
        <w:rPr>
          <w:rFonts w:ascii="Arial" w:hAnsi="Arial" w:cs="Arial"/>
          <w:sz w:val="28"/>
          <w:szCs w:val="28"/>
        </w:rPr>
      </w:pPr>
      <w:r w:rsidRPr="00FA3812">
        <w:rPr>
          <w:rFonts w:ascii="Arial" w:hAnsi="Arial" w:cs="Arial"/>
          <w:sz w:val="28"/>
          <w:szCs w:val="28"/>
        </w:rPr>
        <w:t>Соответствие проверяют внешним осмотром и химическим анализом.</w:t>
      </w:r>
    </w:p>
    <w:p w14:paraId="1B3B53CA" w14:textId="77777777" w:rsidR="000F2AD0" w:rsidRPr="000F2AD0" w:rsidRDefault="000F2AD0" w:rsidP="000F2AD0">
      <w:pPr>
        <w:spacing w:line="360" w:lineRule="auto"/>
        <w:ind w:firstLine="567"/>
        <w:jc w:val="both"/>
        <w:rPr>
          <w:rFonts w:ascii="Arial" w:hAnsi="Arial" w:cs="Arial"/>
          <w:sz w:val="28"/>
          <w:szCs w:val="28"/>
        </w:rPr>
      </w:pPr>
      <w:proofErr w:type="gramStart"/>
      <w:r w:rsidRPr="000F2AD0">
        <w:rPr>
          <w:rFonts w:ascii="Arial" w:hAnsi="Arial" w:cs="Arial"/>
          <w:sz w:val="28"/>
          <w:szCs w:val="28"/>
        </w:rPr>
        <w:t>11.1.5  Если</w:t>
      </w:r>
      <w:proofErr w:type="gramEnd"/>
      <w:r w:rsidRPr="000F2AD0">
        <w:rPr>
          <w:rFonts w:ascii="Arial" w:hAnsi="Arial" w:cs="Arial"/>
          <w:sz w:val="28"/>
          <w:szCs w:val="28"/>
        </w:rPr>
        <w:t xml:space="preserve"> корпус заземляющего контактн</w:t>
      </w:r>
      <w:r>
        <w:rPr>
          <w:rFonts w:ascii="Arial" w:hAnsi="Arial" w:cs="Arial"/>
          <w:sz w:val="28"/>
          <w:szCs w:val="28"/>
        </w:rPr>
        <w:t>ого</w:t>
      </w:r>
      <w:r w:rsidRPr="000F2AD0">
        <w:rPr>
          <w:rFonts w:ascii="Arial" w:hAnsi="Arial" w:cs="Arial"/>
          <w:sz w:val="28"/>
          <w:szCs w:val="28"/>
        </w:rPr>
        <w:t xml:space="preserve"> вывод</w:t>
      </w:r>
      <w:r>
        <w:rPr>
          <w:rFonts w:ascii="Arial" w:hAnsi="Arial" w:cs="Arial"/>
          <w:sz w:val="28"/>
          <w:szCs w:val="28"/>
        </w:rPr>
        <w:t xml:space="preserve">а </w:t>
      </w:r>
      <w:r w:rsidRPr="000F2AD0">
        <w:rPr>
          <w:rFonts w:ascii="Arial" w:hAnsi="Arial" w:cs="Arial"/>
          <w:sz w:val="28"/>
          <w:szCs w:val="28"/>
        </w:rPr>
        <w:t>не является частью металлического каркаса или корпуса кабельной катушки, то он должен быть из материала, указанного в 11.1.4 для частей контактного вывода. Если корпус заземляющего контактного вывода является частью металлического каркаса или корпуса, то зажимной винт или гайка должны быть из такого же материала.</w:t>
      </w:r>
    </w:p>
    <w:p w14:paraId="4E0A1DD6" w14:textId="77777777" w:rsidR="000F2AD0" w:rsidRDefault="000F2AD0" w:rsidP="000F2AD0">
      <w:pPr>
        <w:spacing w:line="360" w:lineRule="auto"/>
        <w:ind w:firstLine="567"/>
        <w:jc w:val="both"/>
        <w:rPr>
          <w:rFonts w:ascii="Arial" w:hAnsi="Arial" w:cs="Arial"/>
          <w:sz w:val="28"/>
          <w:szCs w:val="28"/>
        </w:rPr>
      </w:pPr>
      <w:r w:rsidRPr="000F2AD0">
        <w:rPr>
          <w:rFonts w:ascii="Arial" w:hAnsi="Arial" w:cs="Arial"/>
          <w:sz w:val="28"/>
          <w:szCs w:val="28"/>
        </w:rPr>
        <w:t>Если корпус заземляющего контактного вывода является частью каркаса или корпуса из алюминия или алюминиевого сплава, необходимо принять меры, чтобы избежать появления коррозии в результате контакта между медью и алюминием или его сплавами.</w:t>
      </w:r>
    </w:p>
    <w:p w14:paraId="75277015" w14:textId="77777777" w:rsidR="00B35105" w:rsidRPr="000F2AD0" w:rsidRDefault="00B35105" w:rsidP="000F2AD0">
      <w:pPr>
        <w:spacing w:line="360" w:lineRule="auto"/>
        <w:ind w:firstLine="567"/>
        <w:jc w:val="both"/>
        <w:rPr>
          <w:rFonts w:ascii="Arial" w:hAnsi="Arial" w:cs="Arial"/>
          <w:sz w:val="28"/>
          <w:szCs w:val="28"/>
        </w:rPr>
      </w:pPr>
    </w:p>
    <w:p w14:paraId="0503D190" w14:textId="77777777" w:rsidR="000F2AD0" w:rsidRDefault="000F2AD0" w:rsidP="000F2AD0">
      <w:pPr>
        <w:spacing w:line="360" w:lineRule="auto"/>
        <w:ind w:firstLine="567"/>
        <w:jc w:val="both"/>
        <w:rPr>
          <w:rFonts w:ascii="Arial" w:hAnsi="Arial" w:cs="Arial"/>
          <w:sz w:val="24"/>
          <w:szCs w:val="24"/>
        </w:rPr>
      </w:pPr>
      <w:r w:rsidRPr="00A0378B">
        <w:rPr>
          <w:rFonts w:ascii="Arial" w:hAnsi="Arial" w:cs="Arial"/>
          <w:sz w:val="24"/>
          <w:szCs w:val="24"/>
        </w:rPr>
        <w:t xml:space="preserve">П р и м е ч а н и е – </w:t>
      </w:r>
      <w:r w:rsidRPr="000F2AD0">
        <w:rPr>
          <w:rFonts w:ascii="Arial" w:hAnsi="Arial" w:cs="Arial"/>
          <w:sz w:val="24"/>
          <w:szCs w:val="24"/>
        </w:rPr>
        <w:t>Требование относительно опасности возникновения коррозии не исключает применение винтов и гаек с соответствующим покрытием.</w:t>
      </w:r>
    </w:p>
    <w:p w14:paraId="7E8B4592" w14:textId="77777777" w:rsidR="00B35105" w:rsidRPr="000F2AD0" w:rsidRDefault="00B35105" w:rsidP="000F2AD0">
      <w:pPr>
        <w:spacing w:line="360" w:lineRule="auto"/>
        <w:ind w:firstLine="567"/>
        <w:jc w:val="both"/>
        <w:rPr>
          <w:rFonts w:ascii="Arial" w:hAnsi="Arial" w:cs="Arial"/>
          <w:sz w:val="24"/>
          <w:szCs w:val="24"/>
        </w:rPr>
      </w:pPr>
    </w:p>
    <w:p w14:paraId="3FF8DE16" w14:textId="77777777" w:rsidR="000F2AD0" w:rsidRDefault="000F2AD0" w:rsidP="000F2AD0">
      <w:pPr>
        <w:spacing w:line="360" w:lineRule="auto"/>
        <w:ind w:firstLine="567"/>
        <w:jc w:val="both"/>
        <w:rPr>
          <w:rFonts w:ascii="Arial" w:hAnsi="Arial" w:cs="Arial"/>
          <w:sz w:val="28"/>
          <w:szCs w:val="28"/>
        </w:rPr>
      </w:pPr>
      <w:r w:rsidRPr="000F2AD0">
        <w:rPr>
          <w:rFonts w:ascii="Arial" w:hAnsi="Arial" w:cs="Arial"/>
          <w:sz w:val="28"/>
          <w:szCs w:val="28"/>
        </w:rPr>
        <w:t>Соответствие проверяют внешним осмотром и химическим анализом.</w:t>
      </w:r>
    </w:p>
    <w:p w14:paraId="496CC922" w14:textId="77777777" w:rsidR="00B35105" w:rsidRPr="00B35105" w:rsidRDefault="00B35105" w:rsidP="00B35105">
      <w:pPr>
        <w:spacing w:line="360" w:lineRule="auto"/>
        <w:ind w:firstLine="567"/>
        <w:jc w:val="both"/>
        <w:rPr>
          <w:rFonts w:ascii="Arial" w:hAnsi="Arial" w:cs="Arial"/>
          <w:sz w:val="28"/>
          <w:szCs w:val="28"/>
        </w:rPr>
      </w:pPr>
      <w:r w:rsidRPr="00B35105">
        <w:rPr>
          <w:rFonts w:ascii="Arial" w:hAnsi="Arial" w:cs="Arial"/>
          <w:sz w:val="28"/>
          <w:szCs w:val="28"/>
        </w:rPr>
        <w:t xml:space="preserve">11.1.6 </w:t>
      </w:r>
      <w:r>
        <w:rPr>
          <w:rFonts w:ascii="Arial" w:hAnsi="Arial" w:cs="Arial"/>
          <w:sz w:val="28"/>
          <w:szCs w:val="28"/>
        </w:rPr>
        <w:t>К</w:t>
      </w:r>
      <w:r w:rsidRPr="00B35105">
        <w:rPr>
          <w:rFonts w:ascii="Arial" w:hAnsi="Arial" w:cs="Arial"/>
          <w:sz w:val="28"/>
          <w:szCs w:val="28"/>
        </w:rPr>
        <w:t>онтактны</w:t>
      </w:r>
      <w:r>
        <w:rPr>
          <w:rFonts w:ascii="Arial" w:hAnsi="Arial" w:cs="Arial"/>
          <w:sz w:val="28"/>
          <w:szCs w:val="28"/>
        </w:rPr>
        <w:t>е</w:t>
      </w:r>
      <w:r w:rsidRPr="00B35105">
        <w:rPr>
          <w:rFonts w:ascii="Arial" w:hAnsi="Arial" w:cs="Arial"/>
          <w:sz w:val="28"/>
          <w:szCs w:val="28"/>
        </w:rPr>
        <w:t xml:space="preserve"> вывод</w:t>
      </w:r>
      <w:r>
        <w:rPr>
          <w:rFonts w:ascii="Arial" w:hAnsi="Arial" w:cs="Arial"/>
          <w:sz w:val="28"/>
          <w:szCs w:val="28"/>
        </w:rPr>
        <w:t>ы</w:t>
      </w:r>
      <w:r w:rsidRPr="00B35105">
        <w:rPr>
          <w:rFonts w:ascii="Arial" w:hAnsi="Arial" w:cs="Arial"/>
          <w:sz w:val="28"/>
          <w:szCs w:val="28"/>
        </w:rPr>
        <w:t>, оконечны</w:t>
      </w:r>
      <w:r>
        <w:rPr>
          <w:rFonts w:ascii="Arial" w:hAnsi="Arial" w:cs="Arial"/>
          <w:sz w:val="28"/>
          <w:szCs w:val="28"/>
        </w:rPr>
        <w:t>е</w:t>
      </w:r>
      <w:r w:rsidRPr="00B35105">
        <w:rPr>
          <w:rFonts w:ascii="Arial" w:hAnsi="Arial" w:cs="Arial"/>
          <w:sz w:val="28"/>
          <w:szCs w:val="28"/>
        </w:rPr>
        <w:t xml:space="preserve"> кабельны</w:t>
      </w:r>
      <w:r>
        <w:rPr>
          <w:rFonts w:ascii="Arial" w:hAnsi="Arial" w:cs="Arial"/>
          <w:sz w:val="28"/>
          <w:szCs w:val="28"/>
        </w:rPr>
        <w:t>е</w:t>
      </w:r>
      <w:r w:rsidRPr="00B35105">
        <w:rPr>
          <w:rFonts w:ascii="Arial" w:hAnsi="Arial" w:cs="Arial"/>
          <w:sz w:val="28"/>
          <w:szCs w:val="28"/>
        </w:rPr>
        <w:t xml:space="preserve"> устройств</w:t>
      </w:r>
      <w:r>
        <w:rPr>
          <w:rFonts w:ascii="Arial" w:hAnsi="Arial" w:cs="Arial"/>
          <w:sz w:val="28"/>
          <w:szCs w:val="28"/>
        </w:rPr>
        <w:t>а</w:t>
      </w:r>
      <w:r w:rsidRPr="00B35105">
        <w:rPr>
          <w:rFonts w:ascii="Arial" w:hAnsi="Arial" w:cs="Arial"/>
          <w:sz w:val="28"/>
          <w:szCs w:val="28"/>
        </w:rPr>
        <w:t xml:space="preserve"> должны надежно крепиться на кабельной катушке и не должны ослабляться при подсоединении и отсоединении проводников.</w:t>
      </w:r>
    </w:p>
    <w:p w14:paraId="6D6D00B4" w14:textId="77777777" w:rsidR="00B35105" w:rsidRPr="00B35105" w:rsidRDefault="00B35105" w:rsidP="00B35105">
      <w:pPr>
        <w:spacing w:line="360" w:lineRule="auto"/>
        <w:ind w:firstLine="567"/>
        <w:jc w:val="both"/>
        <w:rPr>
          <w:rFonts w:ascii="Arial" w:hAnsi="Arial" w:cs="Arial"/>
          <w:sz w:val="28"/>
          <w:szCs w:val="28"/>
        </w:rPr>
      </w:pPr>
      <w:r w:rsidRPr="00B35105">
        <w:rPr>
          <w:rFonts w:ascii="Arial" w:hAnsi="Arial" w:cs="Arial"/>
          <w:sz w:val="28"/>
          <w:szCs w:val="28"/>
        </w:rPr>
        <w:t xml:space="preserve">Должны быть предусмотрены меры защиты, препятствующие вращению зажимов. </w:t>
      </w:r>
    </w:p>
    <w:p w14:paraId="09C0F40D" w14:textId="77777777" w:rsidR="00B35105" w:rsidRPr="00B35105" w:rsidRDefault="00B35105" w:rsidP="00B35105">
      <w:pPr>
        <w:spacing w:line="360" w:lineRule="auto"/>
        <w:ind w:firstLine="567"/>
        <w:jc w:val="both"/>
        <w:rPr>
          <w:rFonts w:ascii="Arial" w:hAnsi="Arial" w:cs="Arial"/>
          <w:sz w:val="28"/>
          <w:szCs w:val="28"/>
        </w:rPr>
      </w:pPr>
      <w:r w:rsidRPr="00B35105">
        <w:rPr>
          <w:rFonts w:ascii="Arial" w:hAnsi="Arial" w:cs="Arial"/>
          <w:sz w:val="28"/>
          <w:szCs w:val="28"/>
        </w:rPr>
        <w:lastRenderedPageBreak/>
        <w:t>Зажимные винты и гайки не должны служить для фиксации какого-либо другого элемента оборудования.</w:t>
      </w:r>
    </w:p>
    <w:p w14:paraId="4A5F5789" w14:textId="77777777" w:rsidR="00B35105" w:rsidRPr="00B35105" w:rsidRDefault="00B35105" w:rsidP="00B35105">
      <w:pPr>
        <w:spacing w:line="360" w:lineRule="auto"/>
        <w:ind w:firstLine="567"/>
        <w:jc w:val="both"/>
        <w:rPr>
          <w:rFonts w:ascii="Arial" w:hAnsi="Arial" w:cs="Arial"/>
          <w:sz w:val="28"/>
          <w:szCs w:val="28"/>
        </w:rPr>
      </w:pPr>
      <w:r w:rsidRPr="00B35105">
        <w:rPr>
          <w:rFonts w:ascii="Arial" w:hAnsi="Arial" w:cs="Arial"/>
          <w:sz w:val="28"/>
          <w:szCs w:val="28"/>
        </w:rPr>
        <w:t>Зажимные винты и гайки для проводников могут применяться для предотвращения их вращения или смещения.</w:t>
      </w:r>
    </w:p>
    <w:p w14:paraId="46AE012E" w14:textId="77777777" w:rsidR="00B35105" w:rsidRPr="00B35105" w:rsidRDefault="00B35105" w:rsidP="00B35105">
      <w:pPr>
        <w:spacing w:line="360" w:lineRule="auto"/>
        <w:ind w:firstLine="567"/>
        <w:jc w:val="both"/>
        <w:rPr>
          <w:rFonts w:ascii="Arial" w:hAnsi="Arial" w:cs="Arial"/>
          <w:sz w:val="28"/>
          <w:szCs w:val="28"/>
        </w:rPr>
      </w:pPr>
      <w:r w:rsidRPr="00B35105">
        <w:rPr>
          <w:rFonts w:ascii="Arial" w:hAnsi="Arial" w:cs="Arial"/>
          <w:sz w:val="28"/>
          <w:szCs w:val="28"/>
        </w:rPr>
        <w:t>Соответствие проверяют внешним осмотром и при необходимости испытанием по 20.2.</w:t>
      </w:r>
    </w:p>
    <w:p w14:paraId="1C701675" w14:textId="77777777" w:rsidR="00B35105" w:rsidRPr="00B35105" w:rsidRDefault="00B35105" w:rsidP="00B35105">
      <w:pPr>
        <w:spacing w:line="360" w:lineRule="auto"/>
        <w:ind w:firstLine="567"/>
        <w:jc w:val="both"/>
        <w:rPr>
          <w:rFonts w:ascii="Arial" w:hAnsi="Arial" w:cs="Arial"/>
          <w:sz w:val="28"/>
          <w:szCs w:val="28"/>
        </w:rPr>
      </w:pPr>
      <w:r w:rsidRPr="00B35105">
        <w:rPr>
          <w:rFonts w:ascii="Arial" w:hAnsi="Arial" w:cs="Arial"/>
          <w:sz w:val="28"/>
          <w:szCs w:val="28"/>
        </w:rPr>
        <w:t xml:space="preserve">Данные требования не исключают применения плавающих </w:t>
      </w:r>
      <w:r w:rsidR="006D64D5">
        <w:rPr>
          <w:rFonts w:ascii="Arial" w:hAnsi="Arial" w:cs="Arial"/>
          <w:sz w:val="28"/>
          <w:szCs w:val="28"/>
        </w:rPr>
        <w:t>контактных выводов</w:t>
      </w:r>
      <w:r w:rsidRPr="00B35105">
        <w:rPr>
          <w:rFonts w:ascii="Arial" w:hAnsi="Arial" w:cs="Arial"/>
          <w:sz w:val="28"/>
          <w:szCs w:val="28"/>
        </w:rPr>
        <w:t xml:space="preserve"> или </w:t>
      </w:r>
      <w:r w:rsidR="006D64D5" w:rsidRPr="006D64D5">
        <w:rPr>
          <w:rFonts w:ascii="Arial" w:hAnsi="Arial" w:cs="Arial"/>
          <w:sz w:val="28"/>
          <w:szCs w:val="28"/>
        </w:rPr>
        <w:t>контактных выводов</w:t>
      </w:r>
      <w:r w:rsidRPr="00B35105">
        <w:rPr>
          <w:rFonts w:ascii="Arial" w:hAnsi="Arial" w:cs="Arial"/>
          <w:sz w:val="28"/>
          <w:szCs w:val="28"/>
        </w:rPr>
        <w:t xml:space="preserve">, конструкцией которых предусмотрено, что зажимной винт или гайка предотвращают поворот или смещение </w:t>
      </w:r>
      <w:r w:rsidR="006D64D5" w:rsidRPr="006D64D5">
        <w:rPr>
          <w:rFonts w:ascii="Arial" w:hAnsi="Arial" w:cs="Arial"/>
          <w:sz w:val="28"/>
          <w:szCs w:val="28"/>
        </w:rPr>
        <w:t>контактн</w:t>
      </w:r>
      <w:r w:rsidR="006D64D5">
        <w:rPr>
          <w:rFonts w:ascii="Arial" w:hAnsi="Arial" w:cs="Arial"/>
          <w:sz w:val="28"/>
          <w:szCs w:val="28"/>
        </w:rPr>
        <w:t>ого</w:t>
      </w:r>
      <w:r w:rsidR="006D64D5" w:rsidRPr="006D64D5">
        <w:rPr>
          <w:rFonts w:ascii="Arial" w:hAnsi="Arial" w:cs="Arial"/>
          <w:sz w:val="28"/>
          <w:szCs w:val="28"/>
        </w:rPr>
        <w:t xml:space="preserve"> вывод</w:t>
      </w:r>
      <w:r w:rsidR="006D64D5">
        <w:rPr>
          <w:rFonts w:ascii="Arial" w:hAnsi="Arial" w:cs="Arial"/>
          <w:sz w:val="28"/>
          <w:szCs w:val="28"/>
        </w:rPr>
        <w:t>а</w:t>
      </w:r>
      <w:r w:rsidRPr="00B35105">
        <w:rPr>
          <w:rFonts w:ascii="Arial" w:hAnsi="Arial" w:cs="Arial"/>
          <w:sz w:val="28"/>
          <w:szCs w:val="28"/>
        </w:rPr>
        <w:t>, при условии, что их движение соответственно ограничено и не влияет на нормальную работу кабельной катушки.</w:t>
      </w:r>
    </w:p>
    <w:p w14:paraId="131A4AB1" w14:textId="77777777" w:rsidR="00B35105" w:rsidRPr="00B35105" w:rsidRDefault="00B35105" w:rsidP="00B35105">
      <w:pPr>
        <w:spacing w:line="360" w:lineRule="auto"/>
        <w:ind w:firstLine="567"/>
        <w:jc w:val="both"/>
        <w:rPr>
          <w:rFonts w:ascii="Arial" w:hAnsi="Arial" w:cs="Arial"/>
          <w:sz w:val="28"/>
          <w:szCs w:val="28"/>
        </w:rPr>
      </w:pPr>
      <w:r w:rsidRPr="00B35105">
        <w:rPr>
          <w:rFonts w:ascii="Arial" w:hAnsi="Arial" w:cs="Arial"/>
          <w:sz w:val="28"/>
          <w:szCs w:val="28"/>
        </w:rPr>
        <w:t xml:space="preserve">Ослабление можно предотвратить закреплением </w:t>
      </w:r>
      <w:r w:rsidR="00BA1B0F" w:rsidRPr="00BA1B0F">
        <w:rPr>
          <w:rFonts w:ascii="Arial" w:hAnsi="Arial" w:cs="Arial"/>
          <w:sz w:val="28"/>
          <w:szCs w:val="28"/>
        </w:rPr>
        <w:t xml:space="preserve">контактных выводов </w:t>
      </w:r>
      <w:r w:rsidRPr="00B35105">
        <w:rPr>
          <w:rFonts w:ascii="Arial" w:hAnsi="Arial" w:cs="Arial"/>
          <w:sz w:val="28"/>
          <w:szCs w:val="28"/>
        </w:rPr>
        <w:t>двумя винтами или одним винтом в углублении</w:t>
      </w:r>
      <w:r w:rsidR="007D0F8C">
        <w:rPr>
          <w:rFonts w:ascii="Arial" w:hAnsi="Arial" w:cs="Arial"/>
          <w:sz w:val="28"/>
          <w:szCs w:val="28"/>
        </w:rPr>
        <w:t xml:space="preserve"> так</w:t>
      </w:r>
      <w:r w:rsidRPr="00B35105">
        <w:rPr>
          <w:rFonts w:ascii="Arial" w:hAnsi="Arial" w:cs="Arial"/>
          <w:sz w:val="28"/>
          <w:szCs w:val="28"/>
        </w:rPr>
        <w:t>, чтобы не было ощутимого зазора, или другим подходящим способом.</w:t>
      </w:r>
    </w:p>
    <w:p w14:paraId="72B02703" w14:textId="77777777" w:rsidR="00B35105" w:rsidRPr="00B35105" w:rsidRDefault="00B35105" w:rsidP="00B35105">
      <w:pPr>
        <w:spacing w:line="360" w:lineRule="auto"/>
        <w:ind w:firstLine="567"/>
        <w:jc w:val="both"/>
        <w:rPr>
          <w:rFonts w:ascii="Arial" w:hAnsi="Arial" w:cs="Arial"/>
          <w:sz w:val="28"/>
          <w:szCs w:val="28"/>
        </w:rPr>
      </w:pPr>
      <w:r w:rsidRPr="00B35105">
        <w:rPr>
          <w:rFonts w:ascii="Arial" w:hAnsi="Arial" w:cs="Arial"/>
          <w:sz w:val="28"/>
          <w:szCs w:val="28"/>
        </w:rPr>
        <w:t>Применение герметизирующего компаунда без других крепежных средств, считают недостаточным. Однако,</w:t>
      </w:r>
      <w:r w:rsidR="00BA1B0F">
        <w:rPr>
          <w:rFonts w:ascii="Arial" w:hAnsi="Arial" w:cs="Arial"/>
          <w:sz w:val="28"/>
          <w:szCs w:val="28"/>
        </w:rPr>
        <w:t xml:space="preserve"> </w:t>
      </w:r>
      <w:r w:rsidRPr="00B35105">
        <w:rPr>
          <w:rFonts w:ascii="Arial" w:hAnsi="Arial" w:cs="Arial"/>
          <w:sz w:val="28"/>
          <w:szCs w:val="28"/>
        </w:rPr>
        <w:t>самотвердеющие смолы могут применяться для закрепления зажимов, которые не подвергаются кручению при нормальных условиях эксплуатации.</w:t>
      </w:r>
    </w:p>
    <w:p w14:paraId="6AD59F90" w14:textId="77777777" w:rsidR="00B35105" w:rsidRPr="00B35105" w:rsidRDefault="00B35105" w:rsidP="00B35105">
      <w:pPr>
        <w:spacing w:line="360" w:lineRule="auto"/>
        <w:ind w:firstLine="567"/>
        <w:jc w:val="both"/>
        <w:rPr>
          <w:rFonts w:ascii="Arial" w:hAnsi="Arial" w:cs="Arial"/>
          <w:sz w:val="28"/>
          <w:szCs w:val="28"/>
        </w:rPr>
      </w:pPr>
      <w:r w:rsidRPr="00B35105">
        <w:rPr>
          <w:rFonts w:ascii="Arial" w:hAnsi="Arial" w:cs="Arial"/>
          <w:sz w:val="28"/>
          <w:szCs w:val="28"/>
        </w:rPr>
        <w:t xml:space="preserve">11.1.7 Каждый </w:t>
      </w:r>
      <w:r w:rsidR="00BA1B0F" w:rsidRPr="00BA1B0F">
        <w:rPr>
          <w:rFonts w:ascii="Arial" w:hAnsi="Arial" w:cs="Arial"/>
          <w:sz w:val="28"/>
          <w:szCs w:val="28"/>
        </w:rPr>
        <w:t>контактны</w:t>
      </w:r>
      <w:r w:rsidR="00BA1B0F">
        <w:rPr>
          <w:rFonts w:ascii="Arial" w:hAnsi="Arial" w:cs="Arial"/>
          <w:sz w:val="28"/>
          <w:szCs w:val="28"/>
        </w:rPr>
        <w:t>й</w:t>
      </w:r>
      <w:r w:rsidR="00BA1B0F" w:rsidRPr="00BA1B0F">
        <w:rPr>
          <w:rFonts w:ascii="Arial" w:hAnsi="Arial" w:cs="Arial"/>
          <w:sz w:val="28"/>
          <w:szCs w:val="28"/>
        </w:rPr>
        <w:t xml:space="preserve"> вывод </w:t>
      </w:r>
      <w:r w:rsidRPr="00B35105">
        <w:rPr>
          <w:rFonts w:ascii="Arial" w:hAnsi="Arial" w:cs="Arial"/>
          <w:sz w:val="28"/>
          <w:szCs w:val="28"/>
        </w:rPr>
        <w:t>размеща</w:t>
      </w:r>
      <w:r w:rsidR="00A1573F">
        <w:rPr>
          <w:rFonts w:ascii="Arial" w:hAnsi="Arial" w:cs="Arial"/>
          <w:sz w:val="28"/>
          <w:szCs w:val="28"/>
        </w:rPr>
        <w:t>ю</w:t>
      </w:r>
      <w:r w:rsidRPr="00B35105">
        <w:rPr>
          <w:rFonts w:ascii="Arial" w:hAnsi="Arial" w:cs="Arial"/>
          <w:sz w:val="28"/>
          <w:szCs w:val="28"/>
        </w:rPr>
        <w:t>т вблизи других зажимов, а также внутреннего заземляющего зажима при его наличии, если не имеется достаточного противоположного технического обоснования.</w:t>
      </w:r>
    </w:p>
    <w:p w14:paraId="205752B9" w14:textId="77777777" w:rsidR="00B35105" w:rsidRPr="00B35105" w:rsidRDefault="00B35105" w:rsidP="00B35105">
      <w:pPr>
        <w:spacing w:line="360" w:lineRule="auto"/>
        <w:ind w:firstLine="567"/>
        <w:jc w:val="both"/>
        <w:rPr>
          <w:rFonts w:ascii="Arial" w:hAnsi="Arial" w:cs="Arial"/>
          <w:sz w:val="28"/>
          <w:szCs w:val="28"/>
        </w:rPr>
      </w:pPr>
      <w:r w:rsidRPr="00B35105">
        <w:rPr>
          <w:rFonts w:ascii="Arial" w:hAnsi="Arial" w:cs="Arial"/>
          <w:sz w:val="28"/>
          <w:szCs w:val="28"/>
        </w:rPr>
        <w:t>Соответствие проверяют внешним осмотром.</w:t>
      </w:r>
    </w:p>
    <w:p w14:paraId="510D3CFA" w14:textId="77777777" w:rsidR="00B35105" w:rsidRPr="00B35105" w:rsidRDefault="00B35105" w:rsidP="00B35105">
      <w:pPr>
        <w:spacing w:line="360" w:lineRule="auto"/>
        <w:ind w:firstLine="567"/>
        <w:jc w:val="both"/>
        <w:rPr>
          <w:rFonts w:ascii="Arial" w:hAnsi="Arial" w:cs="Arial"/>
          <w:sz w:val="28"/>
          <w:szCs w:val="28"/>
        </w:rPr>
      </w:pPr>
      <w:r w:rsidRPr="00B35105">
        <w:rPr>
          <w:rFonts w:ascii="Arial" w:hAnsi="Arial" w:cs="Arial"/>
          <w:sz w:val="28"/>
          <w:szCs w:val="28"/>
        </w:rPr>
        <w:t xml:space="preserve">11.1.8 </w:t>
      </w:r>
      <w:r w:rsidR="00BA1B0F">
        <w:rPr>
          <w:rFonts w:ascii="Arial" w:hAnsi="Arial" w:cs="Arial"/>
          <w:sz w:val="28"/>
          <w:szCs w:val="28"/>
        </w:rPr>
        <w:t>К</w:t>
      </w:r>
      <w:r w:rsidR="00BA1B0F" w:rsidRPr="00BA1B0F">
        <w:rPr>
          <w:rFonts w:ascii="Arial" w:hAnsi="Arial" w:cs="Arial"/>
          <w:sz w:val="28"/>
          <w:szCs w:val="28"/>
        </w:rPr>
        <w:t>онтактны</w:t>
      </w:r>
      <w:r w:rsidR="00BA1B0F">
        <w:rPr>
          <w:rFonts w:ascii="Arial" w:hAnsi="Arial" w:cs="Arial"/>
          <w:sz w:val="28"/>
          <w:szCs w:val="28"/>
        </w:rPr>
        <w:t>е</w:t>
      </w:r>
      <w:r w:rsidR="00BA1B0F" w:rsidRPr="00BA1B0F">
        <w:rPr>
          <w:rFonts w:ascii="Arial" w:hAnsi="Arial" w:cs="Arial"/>
          <w:sz w:val="28"/>
          <w:szCs w:val="28"/>
        </w:rPr>
        <w:t xml:space="preserve"> вывод</w:t>
      </w:r>
      <w:r w:rsidR="00BA1B0F">
        <w:rPr>
          <w:rFonts w:ascii="Arial" w:hAnsi="Arial" w:cs="Arial"/>
          <w:sz w:val="28"/>
          <w:szCs w:val="28"/>
        </w:rPr>
        <w:t>ы</w:t>
      </w:r>
      <w:r w:rsidR="00BA1B0F" w:rsidRPr="00BA1B0F">
        <w:rPr>
          <w:rFonts w:ascii="Arial" w:hAnsi="Arial" w:cs="Arial"/>
          <w:sz w:val="28"/>
          <w:szCs w:val="28"/>
        </w:rPr>
        <w:t xml:space="preserve"> </w:t>
      </w:r>
      <w:r w:rsidRPr="00B35105">
        <w:rPr>
          <w:rFonts w:ascii="Arial" w:hAnsi="Arial" w:cs="Arial"/>
          <w:sz w:val="28"/>
          <w:szCs w:val="28"/>
        </w:rPr>
        <w:t>должны быть размещены или закрыты таким образом, чтобы:</w:t>
      </w:r>
    </w:p>
    <w:p w14:paraId="03E91E63" w14:textId="77777777" w:rsidR="00B35105" w:rsidRPr="00B35105" w:rsidRDefault="00B35105" w:rsidP="00B35105">
      <w:pPr>
        <w:spacing w:line="360" w:lineRule="auto"/>
        <w:ind w:firstLine="567"/>
        <w:jc w:val="both"/>
        <w:rPr>
          <w:rFonts w:ascii="Arial" w:hAnsi="Arial" w:cs="Arial"/>
          <w:sz w:val="28"/>
          <w:szCs w:val="28"/>
        </w:rPr>
      </w:pPr>
      <w:r w:rsidRPr="00B35105">
        <w:rPr>
          <w:rFonts w:ascii="Arial" w:hAnsi="Arial" w:cs="Arial"/>
          <w:sz w:val="28"/>
          <w:szCs w:val="28"/>
        </w:rPr>
        <w:t>- винты, отсоединяемые от зажимов, не могли установить электрическое соединение между токоведущими частями и металлическими частями, соединенными с заземляющим зажимом;</w:t>
      </w:r>
    </w:p>
    <w:p w14:paraId="213F6E18" w14:textId="77777777" w:rsidR="00B35105" w:rsidRPr="00B35105" w:rsidRDefault="00B35105" w:rsidP="00B35105">
      <w:pPr>
        <w:spacing w:line="360" w:lineRule="auto"/>
        <w:ind w:firstLine="567"/>
        <w:jc w:val="both"/>
        <w:rPr>
          <w:rFonts w:ascii="Arial" w:hAnsi="Arial" w:cs="Arial"/>
          <w:sz w:val="28"/>
          <w:szCs w:val="28"/>
        </w:rPr>
      </w:pPr>
      <w:r w:rsidRPr="00B35105">
        <w:rPr>
          <w:rFonts w:ascii="Arial" w:hAnsi="Arial" w:cs="Arial"/>
          <w:sz w:val="28"/>
          <w:szCs w:val="28"/>
        </w:rPr>
        <w:lastRenderedPageBreak/>
        <w:t xml:space="preserve">- проводники, отсоединенные от токоведущих </w:t>
      </w:r>
      <w:r w:rsidR="00BA1B0F" w:rsidRPr="00BA1B0F">
        <w:rPr>
          <w:rFonts w:ascii="Arial" w:hAnsi="Arial" w:cs="Arial"/>
          <w:sz w:val="28"/>
          <w:szCs w:val="28"/>
        </w:rPr>
        <w:t>контактных выводов</w:t>
      </w:r>
      <w:r w:rsidRPr="00B35105">
        <w:rPr>
          <w:rFonts w:ascii="Arial" w:hAnsi="Arial" w:cs="Arial"/>
          <w:sz w:val="28"/>
          <w:szCs w:val="28"/>
        </w:rPr>
        <w:t xml:space="preserve">, не могли касаться металлических частей, соединенных с заземляющим </w:t>
      </w:r>
      <w:r w:rsidR="00BA1B0F" w:rsidRPr="00BA1B0F">
        <w:rPr>
          <w:rFonts w:ascii="Arial" w:hAnsi="Arial" w:cs="Arial"/>
          <w:sz w:val="28"/>
          <w:szCs w:val="28"/>
        </w:rPr>
        <w:t>контактны</w:t>
      </w:r>
      <w:r w:rsidR="00BA1B0F">
        <w:rPr>
          <w:rFonts w:ascii="Arial" w:hAnsi="Arial" w:cs="Arial"/>
          <w:sz w:val="28"/>
          <w:szCs w:val="28"/>
        </w:rPr>
        <w:t>м</w:t>
      </w:r>
      <w:r w:rsidR="00BA1B0F" w:rsidRPr="00BA1B0F">
        <w:rPr>
          <w:rFonts w:ascii="Arial" w:hAnsi="Arial" w:cs="Arial"/>
          <w:sz w:val="28"/>
          <w:szCs w:val="28"/>
        </w:rPr>
        <w:t xml:space="preserve"> выводо</w:t>
      </w:r>
      <w:r w:rsidR="00BA1B0F">
        <w:rPr>
          <w:rFonts w:ascii="Arial" w:hAnsi="Arial" w:cs="Arial"/>
          <w:sz w:val="28"/>
          <w:szCs w:val="28"/>
        </w:rPr>
        <w:t>м</w:t>
      </w:r>
      <w:r w:rsidRPr="00B35105">
        <w:rPr>
          <w:rFonts w:ascii="Arial" w:hAnsi="Arial" w:cs="Arial"/>
          <w:sz w:val="28"/>
          <w:szCs w:val="28"/>
        </w:rPr>
        <w:t>;</w:t>
      </w:r>
    </w:p>
    <w:p w14:paraId="196F560E" w14:textId="77777777" w:rsidR="00B35105" w:rsidRPr="00B35105" w:rsidRDefault="00B35105" w:rsidP="00B35105">
      <w:pPr>
        <w:spacing w:line="360" w:lineRule="auto"/>
        <w:ind w:firstLine="567"/>
        <w:jc w:val="both"/>
        <w:rPr>
          <w:rFonts w:ascii="Arial" w:hAnsi="Arial" w:cs="Arial"/>
          <w:sz w:val="28"/>
          <w:szCs w:val="28"/>
        </w:rPr>
      </w:pPr>
      <w:r w:rsidRPr="00B35105">
        <w:rPr>
          <w:rFonts w:ascii="Arial" w:hAnsi="Arial" w:cs="Arial"/>
          <w:sz w:val="28"/>
          <w:szCs w:val="28"/>
        </w:rPr>
        <w:t xml:space="preserve">- проводники, отсоединенные от заземляющего </w:t>
      </w:r>
      <w:r w:rsidR="00BA1B0F" w:rsidRPr="00BA1B0F">
        <w:rPr>
          <w:rFonts w:ascii="Arial" w:hAnsi="Arial" w:cs="Arial"/>
          <w:sz w:val="28"/>
          <w:szCs w:val="28"/>
        </w:rPr>
        <w:t>контактн</w:t>
      </w:r>
      <w:r w:rsidR="00BA1B0F">
        <w:rPr>
          <w:rFonts w:ascii="Arial" w:hAnsi="Arial" w:cs="Arial"/>
          <w:sz w:val="28"/>
          <w:szCs w:val="28"/>
        </w:rPr>
        <w:t>ого</w:t>
      </w:r>
      <w:r w:rsidR="00BA1B0F" w:rsidRPr="00BA1B0F">
        <w:rPr>
          <w:rFonts w:ascii="Arial" w:hAnsi="Arial" w:cs="Arial"/>
          <w:sz w:val="28"/>
          <w:szCs w:val="28"/>
        </w:rPr>
        <w:t xml:space="preserve"> вывод</w:t>
      </w:r>
      <w:r w:rsidR="00BA1B0F">
        <w:rPr>
          <w:rFonts w:ascii="Arial" w:hAnsi="Arial" w:cs="Arial"/>
          <w:sz w:val="28"/>
          <w:szCs w:val="28"/>
        </w:rPr>
        <w:t>а</w:t>
      </w:r>
      <w:r w:rsidRPr="00B35105">
        <w:rPr>
          <w:rFonts w:ascii="Arial" w:hAnsi="Arial" w:cs="Arial"/>
          <w:sz w:val="28"/>
          <w:szCs w:val="28"/>
        </w:rPr>
        <w:t>, не могли касаться токоведущих частей.</w:t>
      </w:r>
    </w:p>
    <w:p w14:paraId="5F450790" w14:textId="77777777" w:rsidR="00B35105" w:rsidRPr="00B35105" w:rsidRDefault="00B35105" w:rsidP="00B35105">
      <w:pPr>
        <w:spacing w:line="360" w:lineRule="auto"/>
        <w:ind w:firstLine="567"/>
        <w:jc w:val="both"/>
        <w:rPr>
          <w:rFonts w:ascii="Arial" w:hAnsi="Arial" w:cs="Arial"/>
          <w:sz w:val="28"/>
          <w:szCs w:val="28"/>
        </w:rPr>
      </w:pPr>
      <w:r w:rsidRPr="00B35105">
        <w:rPr>
          <w:rFonts w:ascii="Arial" w:hAnsi="Arial" w:cs="Arial"/>
          <w:sz w:val="28"/>
          <w:szCs w:val="28"/>
        </w:rPr>
        <w:t>Соответствие проверяют внешним осмотром и испытанием в ручном режиме</w:t>
      </w:r>
      <w:r w:rsidR="00907C6F">
        <w:rPr>
          <w:rFonts w:ascii="Arial" w:hAnsi="Arial" w:cs="Arial"/>
          <w:sz w:val="28"/>
          <w:szCs w:val="28"/>
        </w:rPr>
        <w:t>.</w:t>
      </w:r>
    </w:p>
    <w:p w14:paraId="76400D28" w14:textId="77777777" w:rsidR="00B35105" w:rsidRPr="00B35105" w:rsidRDefault="00B35105" w:rsidP="00B35105">
      <w:pPr>
        <w:spacing w:line="360" w:lineRule="auto"/>
        <w:ind w:firstLine="567"/>
        <w:jc w:val="both"/>
        <w:rPr>
          <w:rFonts w:ascii="Arial" w:hAnsi="Arial" w:cs="Arial"/>
          <w:sz w:val="28"/>
          <w:szCs w:val="28"/>
        </w:rPr>
      </w:pPr>
      <w:proofErr w:type="gramStart"/>
      <w:r w:rsidRPr="00B35105">
        <w:rPr>
          <w:rFonts w:ascii="Arial" w:hAnsi="Arial" w:cs="Arial"/>
          <w:sz w:val="28"/>
          <w:szCs w:val="28"/>
        </w:rPr>
        <w:t>11.1.9  После</w:t>
      </w:r>
      <w:proofErr w:type="gramEnd"/>
      <w:r w:rsidRPr="00B35105">
        <w:rPr>
          <w:rFonts w:ascii="Arial" w:hAnsi="Arial" w:cs="Arial"/>
          <w:sz w:val="28"/>
          <w:szCs w:val="28"/>
        </w:rPr>
        <w:t xml:space="preserve"> правильного присоединения проводников не должно возникать опасности случайного контакта между токоведущими частями разной полярности или между токоведущими частями и доступными металлическими частями, и в случае отсоединения жилы многожильного проводника, эта жила не должна выйти из корпуса.</w:t>
      </w:r>
    </w:p>
    <w:p w14:paraId="12459C50" w14:textId="77777777" w:rsidR="00B35105" w:rsidRPr="00B35105" w:rsidRDefault="00B35105" w:rsidP="00B35105">
      <w:pPr>
        <w:spacing w:line="360" w:lineRule="auto"/>
        <w:ind w:firstLine="567"/>
        <w:jc w:val="both"/>
        <w:rPr>
          <w:rFonts w:ascii="Arial" w:hAnsi="Arial" w:cs="Arial"/>
          <w:sz w:val="28"/>
          <w:szCs w:val="28"/>
        </w:rPr>
      </w:pPr>
      <w:r w:rsidRPr="00B35105">
        <w:rPr>
          <w:rFonts w:ascii="Arial" w:hAnsi="Arial" w:cs="Arial"/>
          <w:sz w:val="28"/>
          <w:szCs w:val="28"/>
        </w:rPr>
        <w:t>Требование относительно опасности случайного контакта между частями под напряжением и металлическими частями не относится к кабельным катушкам на номинальные напряжения менее 50 В.</w:t>
      </w:r>
    </w:p>
    <w:p w14:paraId="138A6861" w14:textId="77777777" w:rsidR="00B35105" w:rsidRPr="00B35105" w:rsidRDefault="00B35105" w:rsidP="00B35105">
      <w:pPr>
        <w:spacing w:line="360" w:lineRule="auto"/>
        <w:ind w:firstLine="567"/>
        <w:jc w:val="both"/>
        <w:rPr>
          <w:rFonts w:ascii="Arial" w:hAnsi="Arial" w:cs="Arial"/>
          <w:sz w:val="28"/>
          <w:szCs w:val="28"/>
        </w:rPr>
      </w:pPr>
      <w:r w:rsidRPr="00B35105">
        <w:rPr>
          <w:rFonts w:ascii="Arial" w:hAnsi="Arial" w:cs="Arial"/>
          <w:sz w:val="28"/>
          <w:szCs w:val="28"/>
        </w:rPr>
        <w:t>Соответствие проверяют внешним осмотром; случайный контакт между частями под напряжением и другими металлическими частями проверяют следующим испытанием.</w:t>
      </w:r>
    </w:p>
    <w:p w14:paraId="3FD3175F" w14:textId="77777777" w:rsidR="00B35105" w:rsidRPr="00B35105" w:rsidRDefault="00B35105" w:rsidP="00B35105">
      <w:pPr>
        <w:spacing w:line="360" w:lineRule="auto"/>
        <w:ind w:firstLine="567"/>
        <w:jc w:val="both"/>
        <w:rPr>
          <w:rFonts w:ascii="Arial" w:hAnsi="Arial" w:cs="Arial"/>
          <w:sz w:val="28"/>
          <w:szCs w:val="28"/>
        </w:rPr>
      </w:pPr>
      <w:r w:rsidRPr="00B35105">
        <w:rPr>
          <w:rFonts w:ascii="Arial" w:hAnsi="Arial" w:cs="Arial"/>
          <w:sz w:val="28"/>
          <w:szCs w:val="28"/>
        </w:rPr>
        <w:t xml:space="preserve">С конца гибкого </w:t>
      </w:r>
      <w:r w:rsidR="00F834CD">
        <w:rPr>
          <w:rFonts w:ascii="Arial" w:hAnsi="Arial" w:cs="Arial"/>
          <w:sz w:val="28"/>
          <w:szCs w:val="28"/>
        </w:rPr>
        <w:t>кабеля</w:t>
      </w:r>
      <w:r w:rsidRPr="00B35105">
        <w:rPr>
          <w:rFonts w:ascii="Arial" w:hAnsi="Arial" w:cs="Arial"/>
          <w:sz w:val="28"/>
          <w:szCs w:val="28"/>
        </w:rPr>
        <w:t xml:space="preserve"> с номинальной площадью поперечного сечения</w:t>
      </w:r>
      <w:r w:rsidR="006274EE">
        <w:rPr>
          <w:rFonts w:ascii="Arial" w:hAnsi="Arial" w:cs="Arial"/>
          <w:sz w:val="28"/>
          <w:szCs w:val="28"/>
        </w:rPr>
        <w:t xml:space="preserve"> проводника</w:t>
      </w:r>
      <w:r w:rsidRPr="00B35105">
        <w:rPr>
          <w:rFonts w:ascii="Arial" w:hAnsi="Arial" w:cs="Arial"/>
          <w:sz w:val="28"/>
          <w:szCs w:val="28"/>
        </w:rPr>
        <w:t xml:space="preserve">, указанного в </w:t>
      </w:r>
      <w:r w:rsidR="00907C6F">
        <w:rPr>
          <w:rFonts w:ascii="Arial" w:hAnsi="Arial" w:cs="Arial"/>
          <w:sz w:val="28"/>
          <w:szCs w:val="28"/>
        </w:rPr>
        <w:t>т</w:t>
      </w:r>
      <w:r w:rsidRPr="00B35105">
        <w:rPr>
          <w:rFonts w:ascii="Arial" w:hAnsi="Arial" w:cs="Arial"/>
          <w:sz w:val="28"/>
          <w:szCs w:val="28"/>
        </w:rPr>
        <w:t xml:space="preserve">аблице 8, на длине 8 мм снимают изоляцию. Одну жилу многожильного </w:t>
      </w:r>
      <w:r w:rsidR="00F834CD">
        <w:rPr>
          <w:rFonts w:ascii="Arial" w:hAnsi="Arial" w:cs="Arial"/>
          <w:sz w:val="28"/>
          <w:szCs w:val="28"/>
        </w:rPr>
        <w:t>кабеля</w:t>
      </w:r>
      <w:r w:rsidRPr="00B35105">
        <w:rPr>
          <w:rFonts w:ascii="Arial" w:hAnsi="Arial" w:cs="Arial"/>
          <w:sz w:val="28"/>
          <w:szCs w:val="28"/>
        </w:rPr>
        <w:t xml:space="preserve"> оставляют свободной, а остальные жилы полностью вставляют в </w:t>
      </w:r>
      <w:r w:rsidR="00907C6F" w:rsidRPr="00907C6F">
        <w:rPr>
          <w:rFonts w:ascii="Arial" w:hAnsi="Arial" w:cs="Arial"/>
          <w:sz w:val="28"/>
          <w:szCs w:val="28"/>
        </w:rPr>
        <w:t>контактны</w:t>
      </w:r>
      <w:r w:rsidR="00907C6F">
        <w:rPr>
          <w:rFonts w:ascii="Arial" w:hAnsi="Arial" w:cs="Arial"/>
          <w:sz w:val="28"/>
          <w:szCs w:val="28"/>
        </w:rPr>
        <w:t>й</w:t>
      </w:r>
      <w:r w:rsidR="00907C6F" w:rsidRPr="00907C6F">
        <w:rPr>
          <w:rFonts w:ascii="Arial" w:hAnsi="Arial" w:cs="Arial"/>
          <w:sz w:val="28"/>
          <w:szCs w:val="28"/>
        </w:rPr>
        <w:t xml:space="preserve"> вывод </w:t>
      </w:r>
      <w:r w:rsidRPr="00B35105">
        <w:rPr>
          <w:rFonts w:ascii="Arial" w:hAnsi="Arial" w:cs="Arial"/>
          <w:sz w:val="28"/>
          <w:szCs w:val="28"/>
        </w:rPr>
        <w:t>и зажимают. Свободную жилу сгибают, не удаляя изоляции, в любом возможном направлении без острых изгибов вокруг перегородок.</w:t>
      </w:r>
    </w:p>
    <w:p w14:paraId="203471F4" w14:textId="77777777" w:rsidR="00B35105" w:rsidRPr="00B35105" w:rsidRDefault="00B35105" w:rsidP="00B35105">
      <w:pPr>
        <w:spacing w:line="360" w:lineRule="auto"/>
        <w:ind w:firstLine="567"/>
        <w:jc w:val="both"/>
        <w:rPr>
          <w:rFonts w:ascii="Arial" w:hAnsi="Arial" w:cs="Arial"/>
          <w:sz w:val="28"/>
          <w:szCs w:val="28"/>
        </w:rPr>
      </w:pPr>
      <w:r w:rsidRPr="00B35105">
        <w:rPr>
          <w:rFonts w:ascii="Arial" w:hAnsi="Arial" w:cs="Arial"/>
          <w:sz w:val="28"/>
          <w:szCs w:val="28"/>
        </w:rPr>
        <w:t xml:space="preserve">Свободная жила </w:t>
      </w:r>
      <w:r w:rsidR="00F834CD">
        <w:rPr>
          <w:rFonts w:ascii="Arial" w:hAnsi="Arial" w:cs="Arial"/>
          <w:sz w:val="28"/>
          <w:szCs w:val="28"/>
        </w:rPr>
        <w:t>кабеля</w:t>
      </w:r>
      <w:r w:rsidRPr="00B35105">
        <w:rPr>
          <w:rFonts w:ascii="Arial" w:hAnsi="Arial" w:cs="Arial"/>
          <w:sz w:val="28"/>
          <w:szCs w:val="28"/>
        </w:rPr>
        <w:t xml:space="preserve">, </w:t>
      </w:r>
      <w:r w:rsidR="00F834CD">
        <w:rPr>
          <w:rFonts w:ascii="Arial" w:hAnsi="Arial" w:cs="Arial"/>
          <w:sz w:val="28"/>
          <w:szCs w:val="28"/>
        </w:rPr>
        <w:t>при</w:t>
      </w:r>
      <w:r w:rsidRPr="00B35105">
        <w:rPr>
          <w:rFonts w:ascii="Arial" w:hAnsi="Arial" w:cs="Arial"/>
          <w:sz w:val="28"/>
          <w:szCs w:val="28"/>
        </w:rPr>
        <w:t xml:space="preserve">соединенная к </w:t>
      </w:r>
      <w:r w:rsidR="00907C6F" w:rsidRPr="00907C6F">
        <w:rPr>
          <w:rFonts w:ascii="Arial" w:hAnsi="Arial" w:cs="Arial"/>
          <w:sz w:val="28"/>
          <w:szCs w:val="28"/>
        </w:rPr>
        <w:t>контактн</w:t>
      </w:r>
      <w:r w:rsidR="00907C6F">
        <w:rPr>
          <w:rFonts w:ascii="Arial" w:hAnsi="Arial" w:cs="Arial"/>
          <w:sz w:val="28"/>
          <w:szCs w:val="28"/>
        </w:rPr>
        <w:t>ому</w:t>
      </w:r>
      <w:r w:rsidR="00907C6F" w:rsidRPr="00907C6F">
        <w:rPr>
          <w:rFonts w:ascii="Arial" w:hAnsi="Arial" w:cs="Arial"/>
          <w:sz w:val="28"/>
          <w:szCs w:val="28"/>
        </w:rPr>
        <w:t xml:space="preserve"> вывод</w:t>
      </w:r>
      <w:r w:rsidR="00907C6F">
        <w:rPr>
          <w:rFonts w:ascii="Arial" w:hAnsi="Arial" w:cs="Arial"/>
          <w:sz w:val="28"/>
          <w:szCs w:val="28"/>
        </w:rPr>
        <w:t>у</w:t>
      </w:r>
      <w:r w:rsidR="00907C6F" w:rsidRPr="00907C6F">
        <w:rPr>
          <w:rFonts w:ascii="Arial" w:hAnsi="Arial" w:cs="Arial"/>
          <w:sz w:val="28"/>
          <w:szCs w:val="28"/>
        </w:rPr>
        <w:t xml:space="preserve"> </w:t>
      </w:r>
      <w:r w:rsidRPr="00B35105">
        <w:rPr>
          <w:rFonts w:ascii="Arial" w:hAnsi="Arial" w:cs="Arial"/>
          <w:sz w:val="28"/>
          <w:szCs w:val="28"/>
        </w:rPr>
        <w:t xml:space="preserve">под напряжением, не должна касаться любой металлической части, которая не находится под напряжением, и не должна выходить из корпуса. Свободная жила многожильного </w:t>
      </w:r>
      <w:r w:rsidR="006274EE">
        <w:rPr>
          <w:rFonts w:ascii="Arial" w:hAnsi="Arial" w:cs="Arial"/>
          <w:sz w:val="28"/>
          <w:szCs w:val="28"/>
        </w:rPr>
        <w:t>кабеля</w:t>
      </w:r>
      <w:r w:rsidRPr="00B35105">
        <w:rPr>
          <w:rFonts w:ascii="Arial" w:hAnsi="Arial" w:cs="Arial"/>
          <w:sz w:val="28"/>
          <w:szCs w:val="28"/>
        </w:rPr>
        <w:t xml:space="preserve">, присоединенного к </w:t>
      </w:r>
      <w:r w:rsidRPr="00B35105">
        <w:rPr>
          <w:rFonts w:ascii="Arial" w:hAnsi="Arial" w:cs="Arial"/>
          <w:sz w:val="28"/>
          <w:szCs w:val="28"/>
        </w:rPr>
        <w:lastRenderedPageBreak/>
        <w:t xml:space="preserve">заземляющему </w:t>
      </w:r>
      <w:r w:rsidR="00907C6F" w:rsidRPr="00907C6F">
        <w:rPr>
          <w:rFonts w:ascii="Arial" w:hAnsi="Arial" w:cs="Arial"/>
          <w:sz w:val="28"/>
          <w:szCs w:val="28"/>
        </w:rPr>
        <w:t>контактн</w:t>
      </w:r>
      <w:r w:rsidR="00907C6F">
        <w:rPr>
          <w:rFonts w:ascii="Arial" w:hAnsi="Arial" w:cs="Arial"/>
          <w:sz w:val="28"/>
          <w:szCs w:val="28"/>
        </w:rPr>
        <w:t>ому</w:t>
      </w:r>
      <w:r w:rsidR="00907C6F" w:rsidRPr="00907C6F">
        <w:rPr>
          <w:rFonts w:ascii="Arial" w:hAnsi="Arial" w:cs="Arial"/>
          <w:sz w:val="28"/>
          <w:szCs w:val="28"/>
        </w:rPr>
        <w:t xml:space="preserve"> вывод</w:t>
      </w:r>
      <w:r w:rsidR="00907C6F">
        <w:rPr>
          <w:rFonts w:ascii="Arial" w:hAnsi="Arial" w:cs="Arial"/>
          <w:sz w:val="28"/>
          <w:szCs w:val="28"/>
        </w:rPr>
        <w:t>у</w:t>
      </w:r>
      <w:r w:rsidRPr="00B35105">
        <w:rPr>
          <w:rFonts w:ascii="Arial" w:hAnsi="Arial" w:cs="Arial"/>
          <w:sz w:val="28"/>
          <w:szCs w:val="28"/>
        </w:rPr>
        <w:t>, не должна касаться любой части, находящейся под напряжением.</w:t>
      </w:r>
    </w:p>
    <w:p w14:paraId="17045A56" w14:textId="77777777" w:rsidR="00B35105" w:rsidRDefault="00B35105" w:rsidP="00B35105">
      <w:pPr>
        <w:spacing w:line="360" w:lineRule="auto"/>
        <w:ind w:firstLine="567"/>
        <w:jc w:val="both"/>
        <w:rPr>
          <w:rFonts w:ascii="Arial" w:hAnsi="Arial" w:cs="Arial"/>
          <w:sz w:val="28"/>
          <w:szCs w:val="28"/>
        </w:rPr>
      </w:pPr>
      <w:r w:rsidRPr="00B35105">
        <w:rPr>
          <w:rFonts w:ascii="Arial" w:hAnsi="Arial" w:cs="Arial"/>
          <w:sz w:val="28"/>
          <w:szCs w:val="28"/>
        </w:rPr>
        <w:t>При необходимости испытание повторяют с другим расположением свободной жилы.</w:t>
      </w:r>
    </w:p>
    <w:p w14:paraId="1D0A4DAA" w14:textId="77777777" w:rsidR="00407FFE" w:rsidRDefault="00407FFE" w:rsidP="00B35105">
      <w:pPr>
        <w:spacing w:line="360" w:lineRule="auto"/>
        <w:ind w:firstLine="567"/>
        <w:jc w:val="both"/>
        <w:rPr>
          <w:rFonts w:ascii="Arial" w:hAnsi="Arial" w:cs="Arial"/>
          <w:sz w:val="28"/>
          <w:szCs w:val="28"/>
        </w:rPr>
      </w:pPr>
    </w:p>
    <w:p w14:paraId="2F5243FB" w14:textId="77777777" w:rsidR="00421124" w:rsidRPr="00407FFE" w:rsidRDefault="00421124" w:rsidP="00817461">
      <w:pPr>
        <w:keepNext/>
        <w:tabs>
          <w:tab w:val="left" w:pos="540"/>
          <w:tab w:val="left" w:pos="700"/>
        </w:tabs>
        <w:suppressAutoHyphens/>
        <w:spacing w:after="120" w:line="360" w:lineRule="auto"/>
        <w:ind w:firstLine="567"/>
        <w:jc w:val="both"/>
        <w:outlineLvl w:val="1"/>
        <w:rPr>
          <w:rFonts w:ascii="Arial" w:eastAsia="MS Mincho" w:hAnsi="Arial"/>
          <w:b/>
          <w:sz w:val="28"/>
          <w:szCs w:val="28"/>
          <w:lang w:eastAsia="fr-FR"/>
        </w:rPr>
      </w:pPr>
      <w:bookmarkStart w:id="0" w:name="_Toc188618980"/>
      <w:r w:rsidRPr="00407FFE">
        <w:rPr>
          <w:rFonts w:ascii="Arial" w:eastAsia="MS Mincho" w:hAnsi="Arial"/>
          <w:b/>
          <w:sz w:val="28"/>
          <w:szCs w:val="28"/>
          <w:lang w:eastAsia="fr-FR"/>
        </w:rPr>
        <w:t>11.2 Винтовые зажимы</w:t>
      </w:r>
      <w:bookmarkEnd w:id="0"/>
    </w:p>
    <w:p w14:paraId="0206CA21" w14:textId="77777777" w:rsidR="00421124" w:rsidRPr="00407FFE" w:rsidRDefault="00421124" w:rsidP="00407FFE">
      <w:pPr>
        <w:widowControl w:val="0"/>
        <w:spacing w:line="360" w:lineRule="auto"/>
        <w:ind w:firstLine="567"/>
        <w:jc w:val="both"/>
        <w:rPr>
          <w:rFonts w:ascii="Arial" w:eastAsia="MS Mincho" w:hAnsi="Arial" w:cs="Arial"/>
          <w:color w:val="000000"/>
          <w:sz w:val="28"/>
          <w:szCs w:val="28"/>
        </w:rPr>
      </w:pPr>
      <w:r w:rsidRPr="002B2EC6">
        <w:rPr>
          <w:rFonts w:ascii="Arial" w:eastAsia="MS Mincho" w:hAnsi="Arial" w:cs="Arial"/>
          <w:color w:val="000000"/>
          <w:sz w:val="28"/>
          <w:szCs w:val="28"/>
        </w:rPr>
        <w:t>11.2.1</w:t>
      </w:r>
      <w:r w:rsidRPr="00407FFE">
        <w:rPr>
          <w:rFonts w:ascii="Arial" w:eastAsia="MS Mincho" w:hAnsi="Arial" w:cs="Arial"/>
          <w:color w:val="000000"/>
          <w:sz w:val="28"/>
          <w:szCs w:val="28"/>
        </w:rPr>
        <w:t xml:space="preserve"> Винтовые </w:t>
      </w:r>
      <w:r w:rsidR="00407FFE" w:rsidRPr="00407FFE">
        <w:rPr>
          <w:rFonts w:ascii="Arial" w:eastAsia="MS Mincho" w:hAnsi="Arial" w:cs="Arial"/>
          <w:color w:val="000000"/>
          <w:sz w:val="28"/>
          <w:szCs w:val="28"/>
        </w:rPr>
        <w:t>контактн</w:t>
      </w:r>
      <w:r w:rsidR="00407FFE">
        <w:rPr>
          <w:rFonts w:ascii="Arial" w:eastAsia="MS Mincho" w:hAnsi="Arial" w:cs="Arial"/>
          <w:color w:val="000000"/>
          <w:sz w:val="28"/>
          <w:szCs w:val="28"/>
        </w:rPr>
        <w:t>ые</w:t>
      </w:r>
      <w:r w:rsidR="00407FFE" w:rsidRPr="00407FFE">
        <w:rPr>
          <w:rFonts w:ascii="Arial" w:eastAsia="MS Mincho" w:hAnsi="Arial" w:cs="Arial"/>
          <w:color w:val="000000"/>
          <w:sz w:val="28"/>
          <w:szCs w:val="28"/>
        </w:rPr>
        <w:t xml:space="preserve"> вывод</w:t>
      </w:r>
      <w:r w:rsidR="00407FFE">
        <w:rPr>
          <w:rFonts w:ascii="Arial" w:eastAsia="MS Mincho" w:hAnsi="Arial" w:cs="Arial"/>
          <w:color w:val="000000"/>
          <w:sz w:val="28"/>
          <w:szCs w:val="28"/>
        </w:rPr>
        <w:t>ы</w:t>
      </w:r>
      <w:r w:rsidR="00407FFE" w:rsidRPr="00407FFE">
        <w:rPr>
          <w:rFonts w:ascii="Arial" w:eastAsia="MS Mincho" w:hAnsi="Arial" w:cs="Arial"/>
          <w:color w:val="000000"/>
          <w:sz w:val="28"/>
          <w:szCs w:val="28"/>
        </w:rPr>
        <w:t xml:space="preserve"> </w:t>
      </w:r>
      <w:r w:rsidRPr="00407FFE">
        <w:rPr>
          <w:rFonts w:ascii="Arial" w:eastAsia="MS Mincho" w:hAnsi="Arial" w:cs="Arial"/>
          <w:color w:val="000000"/>
          <w:sz w:val="28"/>
          <w:szCs w:val="28"/>
        </w:rPr>
        <w:t>должны обеспечивать надежное соединение</w:t>
      </w:r>
      <w:r w:rsidR="00F834CD">
        <w:rPr>
          <w:rFonts w:ascii="Arial" w:eastAsia="MS Mincho" w:hAnsi="Arial" w:cs="Arial"/>
          <w:color w:val="000000"/>
          <w:sz w:val="28"/>
          <w:szCs w:val="28"/>
        </w:rPr>
        <w:t xml:space="preserve"> </w:t>
      </w:r>
      <w:r w:rsidRPr="00407FFE">
        <w:rPr>
          <w:rFonts w:ascii="Arial" w:eastAsia="MS Mincho" w:hAnsi="Arial" w:cs="Arial"/>
          <w:color w:val="000000"/>
          <w:sz w:val="28"/>
          <w:szCs w:val="28"/>
        </w:rPr>
        <w:t>медны</w:t>
      </w:r>
      <w:r w:rsidR="006274EE">
        <w:rPr>
          <w:rFonts w:ascii="Arial" w:eastAsia="MS Mincho" w:hAnsi="Arial" w:cs="Arial"/>
          <w:color w:val="000000"/>
          <w:sz w:val="28"/>
          <w:szCs w:val="28"/>
        </w:rPr>
        <w:t>х</w:t>
      </w:r>
      <w:r w:rsidRPr="00407FFE">
        <w:rPr>
          <w:rFonts w:ascii="Arial" w:eastAsia="MS Mincho" w:hAnsi="Arial" w:cs="Arial"/>
          <w:color w:val="000000"/>
          <w:sz w:val="28"/>
          <w:szCs w:val="28"/>
        </w:rPr>
        <w:t xml:space="preserve"> </w:t>
      </w:r>
      <w:r w:rsidR="006274EE">
        <w:rPr>
          <w:rFonts w:ascii="Arial" w:eastAsia="MS Mincho" w:hAnsi="Arial" w:cs="Arial"/>
          <w:color w:val="000000"/>
          <w:sz w:val="28"/>
          <w:szCs w:val="28"/>
        </w:rPr>
        <w:t>проводников</w:t>
      </w:r>
      <w:r w:rsidRPr="00407FFE">
        <w:rPr>
          <w:rFonts w:ascii="Arial" w:eastAsia="MS Mincho" w:hAnsi="Arial" w:cs="Arial"/>
          <w:color w:val="000000"/>
          <w:sz w:val="28"/>
          <w:szCs w:val="28"/>
        </w:rPr>
        <w:t xml:space="preserve"> или </w:t>
      </w:r>
      <w:r w:rsidR="006274EE" w:rsidRPr="006274EE">
        <w:rPr>
          <w:rFonts w:ascii="Arial" w:eastAsia="MS Mincho" w:hAnsi="Arial" w:cs="Arial"/>
          <w:color w:val="000000"/>
          <w:sz w:val="28"/>
          <w:szCs w:val="28"/>
        </w:rPr>
        <w:t xml:space="preserve">проводников </w:t>
      </w:r>
      <w:r w:rsidRPr="00407FFE">
        <w:rPr>
          <w:rFonts w:ascii="Arial" w:eastAsia="MS Mincho" w:hAnsi="Arial" w:cs="Arial"/>
          <w:color w:val="000000"/>
          <w:sz w:val="28"/>
          <w:szCs w:val="28"/>
        </w:rPr>
        <w:t>из медных сплавов, номинальная площадь поперечного сечения которых указана в таблице 8.</w:t>
      </w:r>
    </w:p>
    <w:p w14:paraId="59851493" w14:textId="77777777" w:rsidR="00421124" w:rsidRPr="00407FFE" w:rsidRDefault="00421124" w:rsidP="00407FFE">
      <w:pPr>
        <w:widowControl w:val="0"/>
        <w:spacing w:line="360" w:lineRule="auto"/>
        <w:ind w:firstLine="567"/>
        <w:jc w:val="both"/>
        <w:rPr>
          <w:rFonts w:ascii="Arial" w:eastAsia="MS Mincho" w:hAnsi="Arial" w:cs="Arial"/>
          <w:color w:val="000000"/>
          <w:sz w:val="28"/>
          <w:szCs w:val="28"/>
        </w:rPr>
      </w:pPr>
      <w:r w:rsidRPr="00407FFE">
        <w:rPr>
          <w:rFonts w:ascii="Arial" w:eastAsia="MS Mincho" w:hAnsi="Arial" w:cs="Arial"/>
          <w:color w:val="000000"/>
          <w:sz w:val="28"/>
          <w:szCs w:val="28"/>
        </w:rPr>
        <w:t xml:space="preserve">Для всех </w:t>
      </w:r>
      <w:r w:rsidR="00407FFE" w:rsidRPr="00407FFE">
        <w:rPr>
          <w:rFonts w:ascii="Arial" w:eastAsia="MS Mincho" w:hAnsi="Arial" w:cs="Arial"/>
          <w:color w:val="000000"/>
          <w:sz w:val="28"/>
          <w:szCs w:val="28"/>
        </w:rPr>
        <w:t>контактных выводов</w:t>
      </w:r>
      <w:r w:rsidRPr="00407FFE">
        <w:rPr>
          <w:rFonts w:ascii="Arial" w:eastAsia="MS Mincho" w:hAnsi="Arial" w:cs="Arial"/>
          <w:color w:val="000000"/>
          <w:sz w:val="28"/>
          <w:szCs w:val="28"/>
        </w:rPr>
        <w:t xml:space="preserve">, кроме </w:t>
      </w:r>
      <w:r w:rsidR="00407FFE" w:rsidRPr="00407FFE">
        <w:rPr>
          <w:rFonts w:ascii="Arial" w:eastAsia="MS Mincho" w:hAnsi="Arial" w:cs="Arial"/>
          <w:color w:val="000000"/>
          <w:sz w:val="28"/>
          <w:szCs w:val="28"/>
        </w:rPr>
        <w:t xml:space="preserve">контактных выводов </w:t>
      </w:r>
      <w:r w:rsidRPr="00407FFE">
        <w:rPr>
          <w:rFonts w:ascii="Arial" w:eastAsia="MS Mincho" w:hAnsi="Arial" w:cs="Arial"/>
          <w:color w:val="000000"/>
          <w:sz w:val="28"/>
          <w:szCs w:val="28"/>
        </w:rPr>
        <w:t>под наконечник, соответствие проверяют по 11.5, а также следующим испытанием.</w:t>
      </w:r>
    </w:p>
    <w:p w14:paraId="61733B45" w14:textId="77777777" w:rsidR="00421124" w:rsidRPr="00407FFE" w:rsidRDefault="00421124" w:rsidP="00407FFE">
      <w:pPr>
        <w:widowControl w:val="0"/>
        <w:spacing w:line="360" w:lineRule="auto"/>
        <w:ind w:firstLine="567"/>
        <w:jc w:val="both"/>
        <w:rPr>
          <w:rFonts w:ascii="Arial" w:eastAsia="MS Mincho" w:hAnsi="Arial" w:cs="Arial"/>
          <w:color w:val="000000"/>
          <w:sz w:val="28"/>
          <w:szCs w:val="28"/>
        </w:rPr>
      </w:pPr>
      <w:r w:rsidRPr="00407FFE">
        <w:rPr>
          <w:rFonts w:ascii="Arial" w:eastAsia="MS Mincho" w:hAnsi="Arial" w:cs="Arial"/>
          <w:color w:val="000000"/>
          <w:sz w:val="28"/>
          <w:szCs w:val="28"/>
        </w:rPr>
        <w:t xml:space="preserve">Калибры, как показано на рисунке 11, имеющие измерительную часть </w:t>
      </w:r>
      <w:proofErr w:type="gramStart"/>
      <w:r w:rsidRPr="00407FFE">
        <w:rPr>
          <w:rFonts w:ascii="Arial" w:eastAsia="MS Mincho" w:hAnsi="Arial" w:cs="Arial"/>
          <w:color w:val="000000"/>
          <w:sz w:val="28"/>
          <w:szCs w:val="28"/>
        </w:rPr>
        <w:t>для проведение</w:t>
      </w:r>
      <w:proofErr w:type="gramEnd"/>
      <w:r w:rsidRPr="00407FFE">
        <w:rPr>
          <w:rFonts w:ascii="Arial" w:eastAsia="MS Mincho" w:hAnsi="Arial" w:cs="Arial"/>
          <w:color w:val="000000"/>
          <w:sz w:val="28"/>
          <w:szCs w:val="28"/>
        </w:rPr>
        <w:t xml:space="preserve"> </w:t>
      </w:r>
      <w:proofErr w:type="gramStart"/>
      <w:r w:rsidRPr="00407FFE">
        <w:rPr>
          <w:rFonts w:ascii="Arial" w:eastAsia="MS Mincho" w:hAnsi="Arial" w:cs="Arial"/>
          <w:color w:val="000000"/>
          <w:sz w:val="28"/>
          <w:szCs w:val="28"/>
        </w:rPr>
        <w:t>испытания  путем</w:t>
      </w:r>
      <w:proofErr w:type="gramEnd"/>
      <w:r w:rsidRPr="00407FFE">
        <w:rPr>
          <w:rFonts w:ascii="Arial" w:eastAsia="MS Mincho" w:hAnsi="Arial" w:cs="Arial"/>
          <w:color w:val="000000"/>
          <w:sz w:val="28"/>
          <w:szCs w:val="28"/>
        </w:rPr>
        <w:t xml:space="preserve"> введения проводника с </w:t>
      </w:r>
      <w:r w:rsidR="006274EE">
        <w:rPr>
          <w:rFonts w:ascii="Arial" w:eastAsia="MS Mincho" w:hAnsi="Arial" w:cs="Arial"/>
          <w:color w:val="000000"/>
          <w:sz w:val="28"/>
          <w:szCs w:val="28"/>
        </w:rPr>
        <w:t>номинальным</w:t>
      </w:r>
      <w:r w:rsidRPr="00407FFE">
        <w:rPr>
          <w:rFonts w:ascii="Arial" w:eastAsia="MS Mincho" w:hAnsi="Arial" w:cs="Arial"/>
          <w:color w:val="000000"/>
          <w:sz w:val="28"/>
          <w:szCs w:val="28"/>
        </w:rPr>
        <w:t xml:space="preserve"> значением площади поперечного сечения, указанного в таблице 8, должны входить в отверстие </w:t>
      </w:r>
      <w:r w:rsidR="00407FFE" w:rsidRPr="00407FFE">
        <w:rPr>
          <w:rFonts w:ascii="Arial" w:eastAsia="MS Mincho" w:hAnsi="Arial" w:cs="Arial"/>
          <w:color w:val="000000"/>
          <w:sz w:val="28"/>
          <w:szCs w:val="28"/>
        </w:rPr>
        <w:t>контактно</w:t>
      </w:r>
      <w:r w:rsidR="00407FFE">
        <w:rPr>
          <w:rFonts w:ascii="Arial" w:eastAsia="MS Mincho" w:hAnsi="Arial" w:cs="Arial"/>
          <w:color w:val="000000"/>
          <w:sz w:val="28"/>
          <w:szCs w:val="28"/>
        </w:rPr>
        <w:t>го</w:t>
      </w:r>
      <w:r w:rsidR="00407FFE" w:rsidRPr="00407FFE">
        <w:rPr>
          <w:rFonts w:ascii="Arial" w:eastAsia="MS Mincho" w:hAnsi="Arial" w:cs="Arial"/>
          <w:color w:val="000000"/>
          <w:sz w:val="28"/>
          <w:szCs w:val="28"/>
        </w:rPr>
        <w:t xml:space="preserve"> вывод</w:t>
      </w:r>
      <w:r w:rsidR="00407FFE">
        <w:rPr>
          <w:rFonts w:ascii="Arial" w:eastAsia="MS Mincho" w:hAnsi="Arial" w:cs="Arial"/>
          <w:color w:val="000000"/>
          <w:sz w:val="28"/>
          <w:szCs w:val="28"/>
        </w:rPr>
        <w:t>а</w:t>
      </w:r>
      <w:r w:rsidR="00407FFE" w:rsidRPr="00407FFE">
        <w:rPr>
          <w:rFonts w:ascii="Arial" w:eastAsia="MS Mincho" w:hAnsi="Arial" w:cs="Arial"/>
          <w:color w:val="000000"/>
          <w:sz w:val="28"/>
          <w:szCs w:val="28"/>
        </w:rPr>
        <w:t xml:space="preserve"> </w:t>
      </w:r>
      <w:r w:rsidRPr="00407FFE">
        <w:rPr>
          <w:rFonts w:ascii="Arial" w:eastAsia="MS Mincho" w:hAnsi="Arial" w:cs="Arial"/>
          <w:color w:val="000000"/>
          <w:sz w:val="28"/>
          <w:szCs w:val="28"/>
        </w:rPr>
        <w:t xml:space="preserve">под собственной тяжестью на заданную глубину </w:t>
      </w:r>
      <w:r w:rsidR="00407FFE" w:rsidRPr="00407FFE">
        <w:rPr>
          <w:rFonts w:ascii="Arial" w:eastAsia="MS Mincho" w:hAnsi="Arial" w:cs="Arial"/>
          <w:color w:val="000000"/>
          <w:sz w:val="28"/>
          <w:szCs w:val="28"/>
        </w:rPr>
        <w:t>контактно</w:t>
      </w:r>
      <w:r w:rsidR="00407FFE">
        <w:rPr>
          <w:rFonts w:ascii="Arial" w:eastAsia="MS Mincho" w:hAnsi="Arial" w:cs="Arial"/>
          <w:color w:val="000000"/>
          <w:sz w:val="28"/>
          <w:szCs w:val="28"/>
        </w:rPr>
        <w:t>го</w:t>
      </w:r>
      <w:r w:rsidR="00407FFE" w:rsidRPr="00407FFE">
        <w:rPr>
          <w:rFonts w:ascii="Arial" w:eastAsia="MS Mincho" w:hAnsi="Arial" w:cs="Arial"/>
          <w:color w:val="000000"/>
          <w:sz w:val="28"/>
          <w:szCs w:val="28"/>
        </w:rPr>
        <w:t xml:space="preserve"> вывод</w:t>
      </w:r>
      <w:r w:rsidR="00407FFE">
        <w:rPr>
          <w:rFonts w:ascii="Arial" w:eastAsia="MS Mincho" w:hAnsi="Arial" w:cs="Arial"/>
          <w:color w:val="000000"/>
          <w:sz w:val="28"/>
          <w:szCs w:val="28"/>
        </w:rPr>
        <w:t>а</w:t>
      </w:r>
      <w:r w:rsidRPr="00407FFE">
        <w:rPr>
          <w:rFonts w:ascii="Arial" w:eastAsia="MS Mincho" w:hAnsi="Arial" w:cs="Arial"/>
          <w:color w:val="000000"/>
          <w:sz w:val="28"/>
          <w:szCs w:val="28"/>
        </w:rPr>
        <w:t>.</w:t>
      </w:r>
    </w:p>
    <w:p w14:paraId="1CB5BE2E" w14:textId="77777777" w:rsidR="00421124" w:rsidRPr="00407FFE" w:rsidRDefault="00421124" w:rsidP="00407FFE">
      <w:pPr>
        <w:widowControl w:val="0"/>
        <w:spacing w:line="360" w:lineRule="auto"/>
        <w:ind w:firstLine="567"/>
        <w:jc w:val="both"/>
        <w:rPr>
          <w:rFonts w:ascii="Arial" w:eastAsia="MS Mincho" w:hAnsi="Arial" w:cs="Arial"/>
          <w:color w:val="000000"/>
          <w:sz w:val="28"/>
          <w:szCs w:val="28"/>
        </w:rPr>
      </w:pPr>
      <w:r w:rsidRPr="00407FFE">
        <w:rPr>
          <w:rFonts w:ascii="Arial" w:eastAsia="MS Mincho" w:hAnsi="Arial" w:cs="Arial"/>
          <w:color w:val="000000"/>
          <w:sz w:val="28"/>
          <w:szCs w:val="28"/>
        </w:rPr>
        <w:t xml:space="preserve">Винтовые </w:t>
      </w:r>
      <w:r w:rsidR="00407FFE" w:rsidRPr="00407FFE">
        <w:rPr>
          <w:rFonts w:ascii="Arial" w:eastAsia="MS Mincho" w:hAnsi="Arial" w:cs="Arial"/>
          <w:color w:val="000000"/>
          <w:sz w:val="28"/>
          <w:szCs w:val="28"/>
        </w:rPr>
        <w:t>контактн</w:t>
      </w:r>
      <w:r w:rsidR="00407FFE">
        <w:rPr>
          <w:rFonts w:ascii="Arial" w:eastAsia="MS Mincho" w:hAnsi="Arial" w:cs="Arial"/>
          <w:color w:val="000000"/>
          <w:sz w:val="28"/>
          <w:szCs w:val="28"/>
        </w:rPr>
        <w:t>ые</w:t>
      </w:r>
      <w:r w:rsidR="00407FFE" w:rsidRPr="00407FFE">
        <w:rPr>
          <w:rFonts w:ascii="Arial" w:eastAsia="MS Mincho" w:hAnsi="Arial" w:cs="Arial"/>
          <w:color w:val="000000"/>
          <w:sz w:val="28"/>
          <w:szCs w:val="28"/>
        </w:rPr>
        <w:t xml:space="preserve"> вывод</w:t>
      </w:r>
      <w:r w:rsidR="00407FFE">
        <w:rPr>
          <w:rFonts w:ascii="Arial" w:eastAsia="MS Mincho" w:hAnsi="Arial" w:cs="Arial"/>
          <w:color w:val="000000"/>
          <w:sz w:val="28"/>
          <w:szCs w:val="28"/>
        </w:rPr>
        <w:t>ы</w:t>
      </w:r>
      <w:r w:rsidRPr="00407FFE">
        <w:rPr>
          <w:rFonts w:ascii="Arial" w:eastAsia="MS Mincho" w:hAnsi="Arial" w:cs="Arial"/>
          <w:color w:val="000000"/>
          <w:sz w:val="28"/>
          <w:szCs w:val="28"/>
        </w:rPr>
        <w:t>, проверка которых калибрами, представленными на рисунке 11, невозможна, испытывают калибрами соответствующей формы, имеющими ту же площадь поперечного сечения, что и калибры по рисунку 11.</w:t>
      </w:r>
    </w:p>
    <w:p w14:paraId="034DA4B6" w14:textId="77777777" w:rsidR="00421124" w:rsidRPr="00407FFE" w:rsidRDefault="00421124" w:rsidP="00407FFE">
      <w:pPr>
        <w:widowControl w:val="0"/>
        <w:spacing w:line="360" w:lineRule="auto"/>
        <w:ind w:firstLine="567"/>
        <w:jc w:val="both"/>
        <w:rPr>
          <w:rFonts w:ascii="Arial" w:eastAsia="MS Mincho" w:hAnsi="Arial" w:cs="Arial"/>
          <w:color w:val="000000"/>
          <w:sz w:val="28"/>
          <w:szCs w:val="28"/>
        </w:rPr>
      </w:pPr>
      <w:r w:rsidRPr="00407FFE">
        <w:rPr>
          <w:rFonts w:ascii="Arial" w:eastAsia="MS Mincho" w:hAnsi="Arial" w:cs="Arial"/>
          <w:color w:val="000000"/>
          <w:sz w:val="28"/>
          <w:szCs w:val="28"/>
        </w:rPr>
        <w:t xml:space="preserve">В столбчатых </w:t>
      </w:r>
      <w:r w:rsidR="00407FFE" w:rsidRPr="00407FFE">
        <w:rPr>
          <w:rFonts w:ascii="Arial" w:eastAsia="MS Mincho" w:hAnsi="Arial" w:cs="Arial"/>
          <w:color w:val="000000"/>
          <w:sz w:val="28"/>
          <w:szCs w:val="28"/>
        </w:rPr>
        <w:t>контактн</w:t>
      </w:r>
      <w:r w:rsidR="00407FFE">
        <w:rPr>
          <w:rFonts w:ascii="Arial" w:eastAsia="MS Mincho" w:hAnsi="Arial" w:cs="Arial"/>
          <w:color w:val="000000"/>
          <w:sz w:val="28"/>
          <w:szCs w:val="28"/>
        </w:rPr>
        <w:t>ых</w:t>
      </w:r>
      <w:r w:rsidR="00407FFE" w:rsidRPr="00407FFE">
        <w:rPr>
          <w:rFonts w:ascii="Arial" w:eastAsia="MS Mincho" w:hAnsi="Arial" w:cs="Arial"/>
          <w:color w:val="000000"/>
          <w:sz w:val="28"/>
          <w:szCs w:val="28"/>
        </w:rPr>
        <w:t xml:space="preserve"> вывод</w:t>
      </w:r>
      <w:r w:rsidR="00407FFE">
        <w:rPr>
          <w:rFonts w:ascii="Arial" w:eastAsia="MS Mincho" w:hAnsi="Arial" w:cs="Arial"/>
          <w:color w:val="000000"/>
          <w:sz w:val="28"/>
          <w:szCs w:val="28"/>
        </w:rPr>
        <w:t>ах</w:t>
      </w:r>
      <w:r w:rsidRPr="00407FFE">
        <w:rPr>
          <w:rFonts w:ascii="Arial" w:eastAsia="MS Mincho" w:hAnsi="Arial" w:cs="Arial"/>
          <w:color w:val="000000"/>
          <w:sz w:val="28"/>
          <w:szCs w:val="28"/>
        </w:rPr>
        <w:t>, где конец проводника не виден, полость для размещения проводника должна иметь такую глубину, чтобы расстояние между дном полости и последним винтом составляло приблизительно половину диаметра винта, в любом случае не менее 1,5 мм.</w:t>
      </w:r>
    </w:p>
    <w:p w14:paraId="54B47DDB" w14:textId="77777777" w:rsidR="00421124" w:rsidRPr="00407FFE" w:rsidRDefault="00421124" w:rsidP="00407FFE">
      <w:pPr>
        <w:widowControl w:val="0"/>
        <w:spacing w:line="360" w:lineRule="auto"/>
        <w:ind w:firstLine="567"/>
        <w:jc w:val="both"/>
        <w:rPr>
          <w:rFonts w:ascii="Arial" w:eastAsia="MS Mincho" w:hAnsi="Arial" w:cs="Arial"/>
          <w:color w:val="000000"/>
          <w:sz w:val="28"/>
          <w:szCs w:val="28"/>
        </w:rPr>
      </w:pPr>
      <w:r w:rsidRPr="00407FFE">
        <w:rPr>
          <w:rFonts w:ascii="Arial" w:eastAsia="MS Mincho" w:hAnsi="Arial" w:cs="Arial"/>
          <w:color w:val="000000"/>
          <w:sz w:val="28"/>
          <w:szCs w:val="28"/>
        </w:rPr>
        <w:t>Соответствие проверяют внешним осмотром.</w:t>
      </w:r>
    </w:p>
    <w:p w14:paraId="2B4D2D0E" w14:textId="77777777" w:rsidR="00421124" w:rsidRPr="00407FFE" w:rsidRDefault="00421124" w:rsidP="00407FFE">
      <w:pPr>
        <w:widowControl w:val="0"/>
        <w:spacing w:line="360" w:lineRule="auto"/>
        <w:ind w:firstLine="567"/>
        <w:jc w:val="both"/>
        <w:rPr>
          <w:rFonts w:ascii="Arial" w:eastAsia="MS Mincho" w:hAnsi="Arial" w:cs="Arial"/>
          <w:color w:val="000000"/>
          <w:sz w:val="28"/>
          <w:szCs w:val="28"/>
        </w:rPr>
      </w:pPr>
      <w:r w:rsidRPr="002B2EC6">
        <w:rPr>
          <w:rFonts w:ascii="Arial" w:eastAsia="MS Mincho" w:hAnsi="Arial" w:cs="Arial"/>
          <w:color w:val="000000"/>
          <w:sz w:val="28"/>
          <w:szCs w:val="28"/>
        </w:rPr>
        <w:t>11.2.2</w:t>
      </w:r>
      <w:r w:rsidRPr="00407FFE">
        <w:rPr>
          <w:rFonts w:ascii="Arial" w:eastAsia="MS Mincho" w:hAnsi="Arial" w:cs="Arial"/>
          <w:color w:val="000000"/>
          <w:sz w:val="28"/>
          <w:szCs w:val="28"/>
        </w:rPr>
        <w:t xml:space="preserve">  Винтовые </w:t>
      </w:r>
      <w:r w:rsidR="00407FFE" w:rsidRPr="00407FFE">
        <w:rPr>
          <w:rFonts w:ascii="Arial" w:eastAsia="MS Mincho" w:hAnsi="Arial" w:cs="Arial"/>
          <w:color w:val="000000"/>
          <w:sz w:val="28"/>
          <w:szCs w:val="28"/>
        </w:rPr>
        <w:t>контактн</w:t>
      </w:r>
      <w:r w:rsidR="00407FFE">
        <w:rPr>
          <w:rFonts w:ascii="Arial" w:eastAsia="MS Mincho" w:hAnsi="Arial" w:cs="Arial"/>
          <w:color w:val="000000"/>
          <w:sz w:val="28"/>
          <w:szCs w:val="28"/>
        </w:rPr>
        <w:t>ые</w:t>
      </w:r>
      <w:r w:rsidR="00407FFE" w:rsidRPr="00407FFE">
        <w:rPr>
          <w:rFonts w:ascii="Arial" w:eastAsia="MS Mincho" w:hAnsi="Arial" w:cs="Arial"/>
          <w:color w:val="000000"/>
          <w:sz w:val="28"/>
          <w:szCs w:val="28"/>
        </w:rPr>
        <w:t xml:space="preserve"> вывод</w:t>
      </w:r>
      <w:r w:rsidR="00407FFE">
        <w:rPr>
          <w:rFonts w:ascii="Arial" w:eastAsia="MS Mincho" w:hAnsi="Arial" w:cs="Arial"/>
          <w:color w:val="000000"/>
          <w:sz w:val="28"/>
          <w:szCs w:val="28"/>
        </w:rPr>
        <w:t>ы</w:t>
      </w:r>
      <w:r w:rsidR="00407FFE" w:rsidRPr="00407FFE">
        <w:rPr>
          <w:rFonts w:ascii="Arial" w:eastAsia="MS Mincho" w:hAnsi="Arial" w:cs="Arial"/>
          <w:color w:val="000000"/>
          <w:sz w:val="28"/>
          <w:szCs w:val="28"/>
        </w:rPr>
        <w:t xml:space="preserve"> </w:t>
      </w:r>
      <w:r w:rsidRPr="00407FFE">
        <w:rPr>
          <w:rFonts w:ascii="Arial" w:eastAsia="MS Mincho" w:hAnsi="Arial" w:cs="Arial"/>
          <w:color w:val="000000"/>
          <w:sz w:val="28"/>
          <w:szCs w:val="28"/>
        </w:rPr>
        <w:t xml:space="preserve">должны обладать </w:t>
      </w:r>
      <w:r w:rsidRPr="00407FFE">
        <w:rPr>
          <w:rFonts w:ascii="Arial" w:eastAsia="MS Mincho" w:hAnsi="Arial" w:cs="Arial"/>
          <w:color w:val="000000"/>
          <w:sz w:val="28"/>
          <w:szCs w:val="28"/>
        </w:rPr>
        <w:lastRenderedPageBreak/>
        <w:t>достаточной механической прочностью.</w:t>
      </w:r>
    </w:p>
    <w:p w14:paraId="4AC62B2E" w14:textId="77777777" w:rsidR="00421124" w:rsidRDefault="00421124" w:rsidP="00407FFE">
      <w:pPr>
        <w:widowControl w:val="0"/>
        <w:spacing w:line="360" w:lineRule="auto"/>
        <w:ind w:firstLine="567"/>
        <w:jc w:val="both"/>
        <w:rPr>
          <w:rFonts w:ascii="Arial" w:eastAsia="MS Mincho" w:hAnsi="Arial" w:cs="Arial"/>
          <w:color w:val="000000"/>
          <w:sz w:val="28"/>
          <w:szCs w:val="28"/>
        </w:rPr>
      </w:pPr>
      <w:r w:rsidRPr="00407FFE">
        <w:rPr>
          <w:rFonts w:ascii="Arial" w:eastAsia="MS Mincho" w:hAnsi="Arial" w:cs="Arial"/>
          <w:color w:val="000000"/>
          <w:sz w:val="28"/>
          <w:szCs w:val="28"/>
        </w:rPr>
        <w:t>Крепежные винты и гайки должны иметь резьбу ISO или резьбу соответствующего шага и механической прочности.</w:t>
      </w:r>
    </w:p>
    <w:p w14:paraId="2F736D49" w14:textId="77777777" w:rsidR="00407FFE" w:rsidRPr="00407FFE" w:rsidRDefault="00407FFE" w:rsidP="00407FFE">
      <w:pPr>
        <w:widowControl w:val="0"/>
        <w:spacing w:line="360" w:lineRule="auto"/>
        <w:ind w:firstLine="567"/>
        <w:jc w:val="both"/>
        <w:rPr>
          <w:rFonts w:ascii="Arial" w:eastAsia="MS Mincho" w:hAnsi="Arial" w:cs="Arial"/>
          <w:color w:val="000000"/>
          <w:sz w:val="28"/>
          <w:szCs w:val="28"/>
        </w:rPr>
      </w:pPr>
    </w:p>
    <w:p w14:paraId="7A3460BC" w14:textId="77777777" w:rsidR="00421124" w:rsidRDefault="00407FFE" w:rsidP="00407FFE">
      <w:pPr>
        <w:widowControl w:val="0"/>
        <w:spacing w:line="360" w:lineRule="auto"/>
        <w:ind w:firstLine="567"/>
        <w:jc w:val="both"/>
        <w:rPr>
          <w:rFonts w:ascii="Arial" w:eastAsia="MS Mincho" w:hAnsi="Arial" w:cs="Arial"/>
          <w:color w:val="000000"/>
          <w:sz w:val="24"/>
          <w:szCs w:val="24"/>
        </w:rPr>
      </w:pPr>
      <w:r w:rsidRPr="00A0378B">
        <w:rPr>
          <w:rFonts w:ascii="Arial" w:hAnsi="Arial" w:cs="Arial"/>
          <w:sz w:val="24"/>
          <w:szCs w:val="24"/>
        </w:rPr>
        <w:t xml:space="preserve">П р и м е ч а н и е – </w:t>
      </w:r>
      <w:r w:rsidR="00421124" w:rsidRPr="00407FFE">
        <w:rPr>
          <w:rFonts w:ascii="Arial" w:eastAsia="MS Mincho" w:hAnsi="Arial" w:cs="Arial"/>
          <w:color w:val="000000"/>
          <w:sz w:val="24"/>
          <w:szCs w:val="24"/>
        </w:rPr>
        <w:t>Резьбы SI, ВA, UN считают соизмеримыми по шагу и механической прочности.</w:t>
      </w:r>
    </w:p>
    <w:p w14:paraId="466FF69F" w14:textId="77777777" w:rsidR="00407FFE" w:rsidRPr="00407FFE" w:rsidRDefault="00407FFE" w:rsidP="00407FFE">
      <w:pPr>
        <w:widowControl w:val="0"/>
        <w:spacing w:line="360" w:lineRule="auto"/>
        <w:ind w:firstLine="567"/>
        <w:jc w:val="both"/>
        <w:rPr>
          <w:rFonts w:ascii="Arial" w:eastAsia="MS Mincho" w:hAnsi="Arial" w:cs="Arial"/>
          <w:color w:val="000000"/>
          <w:sz w:val="24"/>
          <w:szCs w:val="24"/>
        </w:rPr>
      </w:pPr>
    </w:p>
    <w:p w14:paraId="50550202" w14:textId="77777777" w:rsidR="00421124" w:rsidRPr="00407FFE" w:rsidRDefault="00421124" w:rsidP="00407FFE">
      <w:pPr>
        <w:widowControl w:val="0"/>
        <w:spacing w:line="360" w:lineRule="auto"/>
        <w:ind w:firstLine="567"/>
        <w:jc w:val="both"/>
        <w:rPr>
          <w:rFonts w:ascii="Arial" w:eastAsia="MS Mincho" w:hAnsi="Arial" w:cs="Arial"/>
          <w:color w:val="000000"/>
          <w:sz w:val="28"/>
          <w:szCs w:val="28"/>
        </w:rPr>
      </w:pPr>
      <w:r w:rsidRPr="00407FFE">
        <w:rPr>
          <w:rFonts w:ascii="Arial" w:eastAsia="MS Mincho" w:hAnsi="Arial" w:cs="Arial"/>
          <w:color w:val="000000"/>
          <w:sz w:val="28"/>
          <w:szCs w:val="28"/>
        </w:rPr>
        <w:t xml:space="preserve">Соответствие проверяют осмотром, измерением и испытанием по 20.2. В дополнение к требованиям 20.2 </w:t>
      </w:r>
      <w:r w:rsidR="00407FFE" w:rsidRPr="00407FFE">
        <w:rPr>
          <w:rFonts w:ascii="Arial" w:eastAsia="MS Mincho" w:hAnsi="Arial" w:cs="Arial"/>
          <w:color w:val="000000"/>
          <w:sz w:val="28"/>
          <w:szCs w:val="28"/>
        </w:rPr>
        <w:t xml:space="preserve">контактные выводы </w:t>
      </w:r>
      <w:r w:rsidRPr="00407FFE">
        <w:rPr>
          <w:rFonts w:ascii="Arial" w:eastAsia="MS Mincho" w:hAnsi="Arial" w:cs="Arial"/>
          <w:color w:val="000000"/>
          <w:sz w:val="28"/>
          <w:szCs w:val="28"/>
        </w:rPr>
        <w:t>после испытания не должны иметь необратимых изменений, которые бы препятствовали их дальнейшей эксплуатации.</w:t>
      </w:r>
    </w:p>
    <w:p w14:paraId="683AF52B" w14:textId="77777777" w:rsidR="00421124" w:rsidRPr="00407FFE" w:rsidRDefault="00421124" w:rsidP="00407FFE">
      <w:pPr>
        <w:widowControl w:val="0"/>
        <w:spacing w:line="360" w:lineRule="auto"/>
        <w:ind w:firstLine="567"/>
        <w:jc w:val="both"/>
        <w:rPr>
          <w:rFonts w:ascii="Arial" w:eastAsia="MS Mincho" w:hAnsi="Arial" w:cs="Arial"/>
          <w:color w:val="000000"/>
          <w:sz w:val="28"/>
          <w:szCs w:val="28"/>
        </w:rPr>
      </w:pPr>
      <w:r w:rsidRPr="002B2EC6">
        <w:rPr>
          <w:rFonts w:ascii="Arial" w:eastAsia="MS Mincho" w:hAnsi="Arial" w:cs="Arial"/>
          <w:color w:val="000000"/>
          <w:sz w:val="28"/>
          <w:szCs w:val="28"/>
        </w:rPr>
        <w:t>11.2.3</w:t>
      </w:r>
      <w:r w:rsidRPr="00407FFE">
        <w:rPr>
          <w:rFonts w:ascii="Arial" w:eastAsia="MS Mincho" w:hAnsi="Arial" w:cs="Arial"/>
          <w:color w:val="000000"/>
          <w:sz w:val="28"/>
          <w:szCs w:val="28"/>
        </w:rPr>
        <w:t xml:space="preserve">  Винтовые </w:t>
      </w:r>
      <w:r w:rsidR="00407FFE" w:rsidRPr="00407FFE">
        <w:rPr>
          <w:rFonts w:ascii="Arial" w:eastAsia="MS Mincho" w:hAnsi="Arial" w:cs="Arial"/>
          <w:color w:val="000000"/>
          <w:sz w:val="28"/>
          <w:szCs w:val="28"/>
        </w:rPr>
        <w:t xml:space="preserve">контактные выводы </w:t>
      </w:r>
      <w:r w:rsidRPr="00407FFE">
        <w:rPr>
          <w:rFonts w:ascii="Arial" w:eastAsia="MS Mincho" w:hAnsi="Arial" w:cs="Arial"/>
          <w:color w:val="000000"/>
          <w:sz w:val="28"/>
          <w:szCs w:val="28"/>
        </w:rPr>
        <w:t>должны иметь такую конструкцию, чтобы проводник был зажат между металлическими поверхностями при достаточном контактном давлении без повреждения проводника.</w:t>
      </w:r>
    </w:p>
    <w:p w14:paraId="38DC68C9" w14:textId="77777777" w:rsidR="00421124" w:rsidRPr="00407FFE" w:rsidRDefault="00421124" w:rsidP="00407FFE">
      <w:pPr>
        <w:widowControl w:val="0"/>
        <w:spacing w:line="360" w:lineRule="auto"/>
        <w:ind w:firstLine="567"/>
        <w:jc w:val="both"/>
        <w:rPr>
          <w:rFonts w:ascii="Arial" w:eastAsia="MS Mincho" w:hAnsi="Arial" w:cs="Arial"/>
          <w:color w:val="000000"/>
          <w:sz w:val="28"/>
          <w:szCs w:val="28"/>
        </w:rPr>
      </w:pPr>
      <w:r w:rsidRPr="00407FFE">
        <w:rPr>
          <w:rFonts w:ascii="Arial" w:eastAsia="MS Mincho" w:hAnsi="Arial" w:cs="Arial"/>
          <w:color w:val="000000"/>
          <w:sz w:val="28"/>
          <w:szCs w:val="28"/>
        </w:rPr>
        <w:t>Соответствие проверяют внешним осмотром.</w:t>
      </w:r>
    </w:p>
    <w:p w14:paraId="7AACABA7" w14:textId="77777777" w:rsidR="00421124" w:rsidRPr="00407FFE" w:rsidRDefault="00421124" w:rsidP="00407FFE">
      <w:pPr>
        <w:widowControl w:val="0"/>
        <w:spacing w:line="360" w:lineRule="auto"/>
        <w:ind w:firstLine="567"/>
        <w:jc w:val="both"/>
        <w:rPr>
          <w:rFonts w:ascii="Arial" w:eastAsia="MS Mincho" w:hAnsi="Arial" w:cs="Arial"/>
          <w:color w:val="000000"/>
          <w:sz w:val="28"/>
          <w:szCs w:val="28"/>
        </w:rPr>
      </w:pPr>
      <w:r w:rsidRPr="002B2EC6">
        <w:rPr>
          <w:rFonts w:ascii="Arial" w:eastAsia="MS Mincho" w:hAnsi="Arial" w:cs="Arial"/>
          <w:color w:val="000000"/>
          <w:sz w:val="28"/>
          <w:szCs w:val="28"/>
        </w:rPr>
        <w:t>11.2.4</w:t>
      </w:r>
      <w:r w:rsidRPr="00407FFE">
        <w:rPr>
          <w:rFonts w:ascii="Arial" w:eastAsia="MS Mincho" w:hAnsi="Arial" w:cs="Arial"/>
          <w:color w:val="000000"/>
          <w:sz w:val="28"/>
          <w:szCs w:val="28"/>
        </w:rPr>
        <w:t xml:space="preserve"> </w:t>
      </w:r>
      <w:r w:rsidR="00407FFE">
        <w:rPr>
          <w:rFonts w:ascii="Arial" w:eastAsia="MS Mincho" w:hAnsi="Arial" w:cs="Arial"/>
          <w:color w:val="000000"/>
          <w:sz w:val="28"/>
          <w:szCs w:val="28"/>
        </w:rPr>
        <w:t>К</w:t>
      </w:r>
      <w:r w:rsidR="00407FFE" w:rsidRPr="00407FFE">
        <w:rPr>
          <w:rFonts w:ascii="Arial" w:eastAsia="MS Mincho" w:hAnsi="Arial" w:cs="Arial"/>
          <w:color w:val="000000"/>
          <w:sz w:val="28"/>
          <w:szCs w:val="28"/>
        </w:rPr>
        <w:t xml:space="preserve">онтактные выводы </w:t>
      </w:r>
      <w:r w:rsidRPr="00407FFE">
        <w:rPr>
          <w:rFonts w:ascii="Arial" w:eastAsia="MS Mincho" w:hAnsi="Arial" w:cs="Arial"/>
          <w:color w:val="000000"/>
          <w:sz w:val="28"/>
          <w:szCs w:val="28"/>
        </w:rPr>
        <w:t>под наконечник должны использоваться только для кабельных катушек на номинальный ток не менее 60 А; при наличии таких выводов они должны снабжаться пружинными шайбами или другими равноценными средствами блокировки.</w:t>
      </w:r>
    </w:p>
    <w:p w14:paraId="4D420E31" w14:textId="77777777" w:rsidR="00421124" w:rsidRPr="00407FFE" w:rsidRDefault="00421124" w:rsidP="00407FFE">
      <w:pPr>
        <w:widowControl w:val="0"/>
        <w:spacing w:line="360" w:lineRule="auto"/>
        <w:ind w:firstLine="567"/>
        <w:jc w:val="both"/>
        <w:rPr>
          <w:rFonts w:ascii="Arial" w:eastAsia="MS Mincho" w:hAnsi="Arial" w:cs="Arial"/>
          <w:color w:val="000000"/>
          <w:sz w:val="28"/>
          <w:szCs w:val="28"/>
        </w:rPr>
      </w:pPr>
      <w:r w:rsidRPr="00407FFE">
        <w:rPr>
          <w:rFonts w:ascii="Arial" w:eastAsia="MS Mincho" w:hAnsi="Arial" w:cs="Arial"/>
          <w:color w:val="000000"/>
          <w:sz w:val="28"/>
          <w:szCs w:val="28"/>
        </w:rPr>
        <w:t>Соответствие проверяют внешним осмотром.</w:t>
      </w:r>
    </w:p>
    <w:p w14:paraId="7A27569F" w14:textId="77777777" w:rsidR="00421124" w:rsidRPr="00407FFE" w:rsidRDefault="00421124" w:rsidP="00407FFE">
      <w:pPr>
        <w:widowControl w:val="0"/>
        <w:spacing w:line="360" w:lineRule="auto"/>
        <w:ind w:firstLine="567"/>
        <w:jc w:val="both"/>
        <w:rPr>
          <w:rFonts w:ascii="Arial" w:eastAsia="MS Mincho" w:hAnsi="Arial" w:cs="Arial"/>
          <w:color w:val="000000"/>
          <w:sz w:val="28"/>
          <w:szCs w:val="28"/>
        </w:rPr>
      </w:pPr>
      <w:r w:rsidRPr="002B2EC6">
        <w:rPr>
          <w:rFonts w:ascii="Arial" w:eastAsia="MS Mincho" w:hAnsi="Arial" w:cs="Arial"/>
          <w:color w:val="000000"/>
          <w:sz w:val="28"/>
          <w:szCs w:val="28"/>
        </w:rPr>
        <w:t>11.2.5</w:t>
      </w:r>
      <w:r w:rsidRPr="00407FFE">
        <w:rPr>
          <w:rFonts w:ascii="Arial" w:eastAsia="MS Mincho" w:hAnsi="Arial" w:cs="Arial"/>
          <w:color w:val="000000"/>
          <w:sz w:val="28"/>
          <w:szCs w:val="28"/>
        </w:rPr>
        <w:t xml:space="preserve"> Зажимные </w:t>
      </w:r>
      <w:r w:rsidR="00407FFE" w:rsidRPr="00407FFE">
        <w:rPr>
          <w:rFonts w:ascii="Arial" w:eastAsia="MS Mincho" w:hAnsi="Arial" w:cs="Arial"/>
          <w:color w:val="000000"/>
          <w:sz w:val="28"/>
          <w:szCs w:val="28"/>
        </w:rPr>
        <w:t xml:space="preserve">контактные выводы </w:t>
      </w:r>
      <w:r w:rsidRPr="00407FFE">
        <w:rPr>
          <w:rFonts w:ascii="Arial" w:eastAsia="MS Mincho" w:hAnsi="Arial" w:cs="Arial"/>
          <w:color w:val="000000"/>
          <w:sz w:val="28"/>
          <w:szCs w:val="28"/>
        </w:rPr>
        <w:t xml:space="preserve">и гайки заземляющих </w:t>
      </w:r>
      <w:r w:rsidR="00407FFE" w:rsidRPr="00407FFE">
        <w:rPr>
          <w:rFonts w:ascii="Arial" w:eastAsia="MS Mincho" w:hAnsi="Arial" w:cs="Arial"/>
          <w:color w:val="000000"/>
          <w:sz w:val="28"/>
          <w:szCs w:val="28"/>
        </w:rPr>
        <w:t>контактны</w:t>
      </w:r>
      <w:r w:rsidR="00407FFE">
        <w:rPr>
          <w:rFonts w:ascii="Arial" w:eastAsia="MS Mincho" w:hAnsi="Arial" w:cs="Arial"/>
          <w:color w:val="000000"/>
          <w:sz w:val="28"/>
          <w:szCs w:val="28"/>
        </w:rPr>
        <w:t>х</w:t>
      </w:r>
      <w:r w:rsidR="00407FFE" w:rsidRPr="00407FFE">
        <w:rPr>
          <w:rFonts w:ascii="Arial" w:eastAsia="MS Mincho" w:hAnsi="Arial" w:cs="Arial"/>
          <w:color w:val="000000"/>
          <w:sz w:val="28"/>
          <w:szCs w:val="28"/>
        </w:rPr>
        <w:t xml:space="preserve"> вывод</w:t>
      </w:r>
      <w:r w:rsidR="00407FFE">
        <w:rPr>
          <w:rFonts w:ascii="Arial" w:eastAsia="MS Mincho" w:hAnsi="Arial" w:cs="Arial"/>
          <w:color w:val="000000"/>
          <w:sz w:val="28"/>
          <w:szCs w:val="28"/>
        </w:rPr>
        <w:t>ов</w:t>
      </w:r>
      <w:r w:rsidR="00407FFE" w:rsidRPr="00407FFE">
        <w:rPr>
          <w:rFonts w:ascii="Arial" w:eastAsia="MS Mincho" w:hAnsi="Arial" w:cs="Arial"/>
          <w:color w:val="000000"/>
          <w:sz w:val="28"/>
          <w:szCs w:val="28"/>
        </w:rPr>
        <w:t xml:space="preserve"> </w:t>
      </w:r>
      <w:r w:rsidRPr="00407FFE">
        <w:rPr>
          <w:rFonts w:ascii="Arial" w:eastAsia="MS Mincho" w:hAnsi="Arial" w:cs="Arial"/>
          <w:color w:val="000000"/>
          <w:sz w:val="28"/>
          <w:szCs w:val="28"/>
        </w:rPr>
        <w:t>должны иметь соответствующую блокировку против случайного ослабления и не должны ослабляться без применения инструмента.</w:t>
      </w:r>
    </w:p>
    <w:p w14:paraId="52331662" w14:textId="77777777" w:rsidR="00421124" w:rsidRPr="00407FFE" w:rsidRDefault="00421124" w:rsidP="00407FFE">
      <w:pPr>
        <w:widowControl w:val="0"/>
        <w:spacing w:line="360" w:lineRule="auto"/>
        <w:ind w:firstLine="567"/>
        <w:jc w:val="both"/>
        <w:rPr>
          <w:rFonts w:ascii="Arial" w:eastAsia="MS Mincho" w:hAnsi="Arial" w:cs="Arial"/>
          <w:color w:val="000000"/>
          <w:sz w:val="28"/>
          <w:szCs w:val="28"/>
        </w:rPr>
      </w:pPr>
      <w:r w:rsidRPr="006274EE">
        <w:rPr>
          <w:rFonts w:ascii="Arial" w:eastAsia="MS Mincho" w:hAnsi="Arial" w:cs="Arial"/>
          <w:color w:val="000000"/>
          <w:sz w:val="28"/>
          <w:szCs w:val="28"/>
        </w:rPr>
        <w:t>Соответствие проверяют внешним осмотром и испытанием в ручном режиме.</w:t>
      </w:r>
    </w:p>
    <w:p w14:paraId="0CEE9AED" w14:textId="77777777" w:rsidR="009E58CA" w:rsidRDefault="00421124" w:rsidP="002408FC">
      <w:pPr>
        <w:widowControl w:val="0"/>
        <w:tabs>
          <w:tab w:val="left" w:pos="6690"/>
        </w:tabs>
        <w:spacing w:before="240" w:after="240"/>
        <w:jc w:val="both"/>
        <w:rPr>
          <w:rFonts w:ascii="Arial" w:eastAsia="MS Mincho" w:hAnsi="Arial" w:cs="Arial"/>
          <w:i/>
          <w:color w:val="000000"/>
          <w:sz w:val="24"/>
          <w:szCs w:val="24"/>
        </w:rPr>
      </w:pPr>
      <w:r w:rsidRPr="00421124">
        <w:rPr>
          <w:rFonts w:ascii="Arial" w:eastAsia="MS Mincho" w:hAnsi="Arial" w:cs="Arial"/>
          <w:i/>
          <w:color w:val="000000"/>
        </w:rPr>
        <w:tab/>
        <w:t xml:space="preserve">     </w:t>
      </w:r>
    </w:p>
    <w:p w14:paraId="38BA2A19" w14:textId="77777777" w:rsidR="00421124" w:rsidRPr="00407FFE" w:rsidRDefault="00421124" w:rsidP="00407FFE">
      <w:pPr>
        <w:widowControl w:val="0"/>
        <w:tabs>
          <w:tab w:val="left" w:pos="6690"/>
        </w:tabs>
        <w:spacing w:before="240" w:after="240"/>
        <w:jc w:val="right"/>
        <w:rPr>
          <w:rFonts w:ascii="Arial" w:eastAsia="MS Mincho" w:hAnsi="Arial" w:cs="Arial"/>
          <w:i/>
          <w:color w:val="000000"/>
          <w:sz w:val="24"/>
          <w:szCs w:val="24"/>
        </w:rPr>
      </w:pPr>
      <w:r w:rsidRPr="00407FFE">
        <w:rPr>
          <w:rFonts w:ascii="Arial" w:eastAsia="MS Mincho" w:hAnsi="Arial" w:cs="Arial"/>
          <w:i/>
          <w:color w:val="000000"/>
          <w:sz w:val="24"/>
          <w:szCs w:val="24"/>
        </w:rPr>
        <w:lastRenderedPageBreak/>
        <w:t>Размеры в миллиметрах</w:t>
      </w:r>
    </w:p>
    <w:p w14:paraId="58EDDD2B" w14:textId="77777777" w:rsidR="00421124" w:rsidRPr="00421124" w:rsidRDefault="00421124" w:rsidP="00421124">
      <w:pPr>
        <w:widowControl w:val="0"/>
        <w:spacing w:before="240" w:after="240"/>
        <w:jc w:val="center"/>
        <w:rPr>
          <w:rFonts w:ascii="Arial" w:eastAsia="MS Mincho" w:hAnsi="Arial" w:cs="Arial"/>
          <w:i/>
          <w:color w:val="000000"/>
        </w:rPr>
      </w:pPr>
      <w:r w:rsidRPr="00421124">
        <w:rPr>
          <w:rFonts w:ascii="Arial" w:eastAsia="MS Mincho" w:hAnsi="Arial" w:cs="Arial"/>
          <w:i/>
          <w:noProof/>
          <w:color w:val="000000"/>
        </w:rPr>
        <w:drawing>
          <wp:inline distT="0" distB="0" distL="0" distR="0" wp14:anchorId="6FC1B41C" wp14:editId="752781B1">
            <wp:extent cx="2686050" cy="26860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86050" cy="2686050"/>
                    </a:xfrm>
                    <a:prstGeom prst="rect">
                      <a:avLst/>
                    </a:prstGeom>
                    <a:noFill/>
                    <a:ln>
                      <a:noFill/>
                    </a:ln>
                  </pic:spPr>
                </pic:pic>
              </a:graphicData>
            </a:graphic>
          </wp:inline>
        </w:drawing>
      </w:r>
    </w:p>
    <w:tbl>
      <w:tblPr>
        <w:tblStyle w:val="51"/>
        <w:tblW w:w="0" w:type="auto"/>
        <w:tblInd w:w="1441" w:type="dxa"/>
        <w:tblLook w:val="04A0" w:firstRow="1" w:lastRow="0" w:firstColumn="1" w:lastColumn="0" w:noHBand="0" w:noVBand="1"/>
      </w:tblPr>
      <w:tblGrid>
        <w:gridCol w:w="1985"/>
        <w:gridCol w:w="2268"/>
        <w:gridCol w:w="1701"/>
        <w:gridCol w:w="1842"/>
      </w:tblGrid>
      <w:tr w:rsidR="00421124" w:rsidRPr="00421124" w14:paraId="457B42FA" w14:textId="77777777" w:rsidTr="00407FFE">
        <w:tc>
          <w:tcPr>
            <w:tcW w:w="1985" w:type="dxa"/>
            <w:tcBorders>
              <w:bottom w:val="double" w:sz="4" w:space="0" w:color="auto"/>
            </w:tcBorders>
          </w:tcPr>
          <w:p w14:paraId="384A9D87" w14:textId="77777777" w:rsidR="00421124" w:rsidRPr="0088630C" w:rsidRDefault="00421124" w:rsidP="00421124">
            <w:pPr>
              <w:spacing w:before="60" w:after="60"/>
              <w:jc w:val="center"/>
              <w:rPr>
                <w:rFonts w:ascii="Arial" w:hAnsi="Arial" w:cs="Arial"/>
                <w:color w:val="000000"/>
                <w:sz w:val="18"/>
                <w:szCs w:val="18"/>
              </w:rPr>
            </w:pPr>
            <w:r w:rsidRPr="0088630C">
              <w:rPr>
                <w:rFonts w:ascii="Arial" w:hAnsi="Arial" w:cs="Arial"/>
                <w:color w:val="000000"/>
                <w:sz w:val="18"/>
                <w:szCs w:val="18"/>
              </w:rPr>
              <w:t>Гибкий проводник,</w:t>
            </w:r>
          </w:p>
          <w:p w14:paraId="218A14E5" w14:textId="77777777" w:rsidR="00421124" w:rsidRPr="0088630C" w:rsidRDefault="00421124" w:rsidP="00421124">
            <w:pPr>
              <w:spacing w:before="60" w:after="60"/>
              <w:jc w:val="center"/>
              <w:rPr>
                <w:rFonts w:ascii="Arial" w:hAnsi="Arial" w:cs="Arial"/>
                <w:color w:val="000000"/>
                <w:sz w:val="18"/>
                <w:szCs w:val="18"/>
              </w:rPr>
            </w:pPr>
          </w:p>
          <w:p w14:paraId="4950484B" w14:textId="77777777" w:rsidR="00421124" w:rsidRPr="0088630C" w:rsidRDefault="00421124" w:rsidP="00421124">
            <w:pPr>
              <w:spacing w:before="60" w:after="60"/>
              <w:jc w:val="center"/>
              <w:rPr>
                <w:rFonts w:ascii="Arial" w:hAnsi="Arial" w:cs="Arial"/>
                <w:color w:val="000000"/>
                <w:sz w:val="18"/>
                <w:szCs w:val="18"/>
                <w:vertAlign w:val="superscript"/>
              </w:rPr>
            </w:pPr>
            <w:r w:rsidRPr="0088630C">
              <w:rPr>
                <w:rFonts w:ascii="Arial" w:hAnsi="Arial" w:cs="Arial"/>
                <w:color w:val="000000"/>
                <w:sz w:val="18"/>
                <w:szCs w:val="18"/>
              </w:rPr>
              <w:t>мм</w:t>
            </w:r>
            <w:r w:rsidRPr="0088630C">
              <w:rPr>
                <w:rFonts w:ascii="Arial" w:hAnsi="Arial" w:cs="Arial"/>
                <w:color w:val="000000"/>
                <w:sz w:val="18"/>
                <w:szCs w:val="18"/>
                <w:vertAlign w:val="superscript"/>
              </w:rPr>
              <w:t>2</w:t>
            </w:r>
          </w:p>
        </w:tc>
        <w:tc>
          <w:tcPr>
            <w:tcW w:w="2268" w:type="dxa"/>
            <w:tcBorders>
              <w:bottom w:val="double" w:sz="4" w:space="0" w:color="auto"/>
            </w:tcBorders>
          </w:tcPr>
          <w:p w14:paraId="27F23A71" w14:textId="77777777" w:rsidR="00421124" w:rsidRPr="0088630C" w:rsidRDefault="00421124" w:rsidP="00421124">
            <w:pPr>
              <w:spacing w:before="60" w:after="60"/>
              <w:jc w:val="center"/>
              <w:rPr>
                <w:rFonts w:ascii="Arial" w:hAnsi="Arial" w:cs="Arial"/>
                <w:color w:val="000000"/>
                <w:sz w:val="18"/>
                <w:szCs w:val="18"/>
              </w:rPr>
            </w:pPr>
            <w:r w:rsidRPr="0088630C">
              <w:rPr>
                <w:rFonts w:ascii="Arial" w:hAnsi="Arial" w:cs="Arial"/>
                <w:color w:val="000000"/>
                <w:sz w:val="18"/>
                <w:szCs w:val="18"/>
              </w:rPr>
              <w:t>Жесткий проводник (одножильный или многожильный),</w:t>
            </w:r>
          </w:p>
          <w:p w14:paraId="12B8C8AF" w14:textId="77777777" w:rsidR="00421124" w:rsidRPr="0088630C" w:rsidRDefault="00421124" w:rsidP="00421124">
            <w:pPr>
              <w:spacing w:before="60" w:after="60"/>
              <w:jc w:val="center"/>
              <w:rPr>
                <w:rFonts w:ascii="Arial" w:hAnsi="Arial" w:cs="Arial"/>
                <w:color w:val="000000"/>
                <w:sz w:val="18"/>
                <w:szCs w:val="18"/>
              </w:rPr>
            </w:pPr>
            <w:r w:rsidRPr="0088630C">
              <w:rPr>
                <w:rFonts w:ascii="Arial" w:hAnsi="Arial" w:cs="Arial"/>
                <w:color w:val="000000"/>
                <w:sz w:val="18"/>
                <w:szCs w:val="18"/>
              </w:rPr>
              <w:t>мм</w:t>
            </w:r>
            <w:r w:rsidRPr="0088630C">
              <w:rPr>
                <w:rFonts w:ascii="Arial" w:hAnsi="Arial" w:cs="Arial"/>
                <w:color w:val="000000"/>
                <w:sz w:val="18"/>
                <w:szCs w:val="18"/>
                <w:vertAlign w:val="superscript"/>
              </w:rPr>
              <w:t>2</w:t>
            </w:r>
          </w:p>
        </w:tc>
        <w:tc>
          <w:tcPr>
            <w:tcW w:w="1701" w:type="dxa"/>
            <w:tcBorders>
              <w:bottom w:val="double" w:sz="4" w:space="0" w:color="auto"/>
            </w:tcBorders>
          </w:tcPr>
          <w:p w14:paraId="55F7ADED" w14:textId="77777777" w:rsidR="00421124" w:rsidRPr="0088630C" w:rsidRDefault="00421124" w:rsidP="00421124">
            <w:pPr>
              <w:spacing w:before="60" w:after="60"/>
              <w:jc w:val="center"/>
              <w:rPr>
                <w:rFonts w:ascii="Arial" w:hAnsi="Arial" w:cs="Arial"/>
                <w:color w:val="000000"/>
                <w:sz w:val="18"/>
                <w:szCs w:val="18"/>
              </w:rPr>
            </w:pPr>
            <w:r w:rsidRPr="0088630C">
              <w:rPr>
                <w:rFonts w:ascii="Arial" w:hAnsi="Arial" w:cs="Arial"/>
                <w:color w:val="000000"/>
                <w:sz w:val="18"/>
                <w:szCs w:val="18"/>
              </w:rPr>
              <w:t xml:space="preserve">Диаметр </w:t>
            </w:r>
            <w:r w:rsidRPr="0088630C">
              <w:rPr>
                <w:rFonts w:ascii="Arial" w:hAnsi="Arial" w:cs="Arial"/>
                <w:i/>
                <w:color w:val="000000"/>
                <w:sz w:val="18"/>
                <w:szCs w:val="18"/>
              </w:rPr>
              <w:t>α</w:t>
            </w:r>
            <w:r w:rsidRPr="0088630C">
              <w:rPr>
                <w:rFonts w:ascii="Arial" w:hAnsi="Arial" w:cs="Arial"/>
                <w:color w:val="000000"/>
                <w:sz w:val="18"/>
                <w:szCs w:val="18"/>
              </w:rPr>
              <w:t>,</w:t>
            </w:r>
          </w:p>
          <w:p w14:paraId="19D83A76" w14:textId="77777777" w:rsidR="00421124" w:rsidRPr="0088630C" w:rsidRDefault="00421124" w:rsidP="00421124">
            <w:pPr>
              <w:spacing w:before="60" w:after="60"/>
              <w:jc w:val="center"/>
              <w:rPr>
                <w:rFonts w:ascii="Arial" w:hAnsi="Arial" w:cs="Arial"/>
                <w:color w:val="000000"/>
                <w:sz w:val="18"/>
                <w:szCs w:val="18"/>
              </w:rPr>
            </w:pPr>
          </w:p>
          <w:p w14:paraId="174780C9" w14:textId="77777777" w:rsidR="00421124" w:rsidRPr="0088630C" w:rsidRDefault="00421124" w:rsidP="00421124">
            <w:pPr>
              <w:spacing w:before="60" w:after="60"/>
              <w:jc w:val="center"/>
              <w:rPr>
                <w:rFonts w:ascii="Arial" w:hAnsi="Arial" w:cs="Arial"/>
                <w:color w:val="000000"/>
                <w:sz w:val="18"/>
                <w:szCs w:val="18"/>
                <w:lang w:val="en-US"/>
              </w:rPr>
            </w:pPr>
            <w:r w:rsidRPr="0088630C">
              <w:rPr>
                <w:rFonts w:ascii="Arial" w:hAnsi="Arial" w:cs="Arial"/>
                <w:color w:val="000000"/>
                <w:sz w:val="18"/>
                <w:szCs w:val="18"/>
              </w:rPr>
              <w:t>мм</w:t>
            </w:r>
          </w:p>
        </w:tc>
        <w:tc>
          <w:tcPr>
            <w:tcW w:w="1842" w:type="dxa"/>
            <w:tcBorders>
              <w:bottom w:val="double" w:sz="4" w:space="0" w:color="auto"/>
            </w:tcBorders>
          </w:tcPr>
          <w:p w14:paraId="2D24502D" w14:textId="77777777" w:rsidR="00421124" w:rsidRPr="0088630C" w:rsidRDefault="00421124" w:rsidP="00421124">
            <w:pPr>
              <w:spacing w:before="60" w:after="60"/>
              <w:jc w:val="center"/>
              <w:rPr>
                <w:rFonts w:ascii="Arial" w:hAnsi="Arial" w:cs="Arial"/>
                <w:color w:val="000000"/>
                <w:sz w:val="18"/>
                <w:szCs w:val="18"/>
              </w:rPr>
            </w:pPr>
            <w:r w:rsidRPr="0088630C">
              <w:rPr>
                <w:rFonts w:ascii="Arial" w:hAnsi="Arial" w:cs="Arial"/>
                <w:color w:val="000000"/>
                <w:sz w:val="18"/>
                <w:szCs w:val="18"/>
              </w:rPr>
              <w:t xml:space="preserve">Предельное отклонение для диаметра </w:t>
            </w:r>
            <w:r w:rsidRPr="0088630C">
              <w:rPr>
                <w:rFonts w:ascii="Arial" w:hAnsi="Arial" w:cs="Arial"/>
                <w:i/>
                <w:color w:val="000000"/>
                <w:sz w:val="18"/>
                <w:szCs w:val="18"/>
              </w:rPr>
              <w:t>α</w:t>
            </w:r>
            <w:r w:rsidRPr="0088630C">
              <w:rPr>
                <w:rFonts w:ascii="Arial" w:hAnsi="Arial" w:cs="Arial"/>
                <w:color w:val="000000"/>
                <w:sz w:val="18"/>
                <w:szCs w:val="18"/>
              </w:rPr>
              <w:t>,</w:t>
            </w:r>
          </w:p>
          <w:p w14:paraId="652487D1" w14:textId="77777777" w:rsidR="00421124" w:rsidRPr="0088630C" w:rsidRDefault="00421124" w:rsidP="00421124">
            <w:pPr>
              <w:spacing w:before="60" w:after="60"/>
              <w:jc w:val="center"/>
              <w:rPr>
                <w:rFonts w:ascii="Arial" w:hAnsi="Arial" w:cs="Arial"/>
                <w:color w:val="000000"/>
                <w:sz w:val="18"/>
                <w:szCs w:val="18"/>
              </w:rPr>
            </w:pPr>
            <w:r w:rsidRPr="0088630C">
              <w:rPr>
                <w:rFonts w:ascii="Arial" w:hAnsi="Arial" w:cs="Arial"/>
                <w:color w:val="000000"/>
                <w:sz w:val="18"/>
                <w:szCs w:val="18"/>
              </w:rPr>
              <w:t>мм</w:t>
            </w:r>
          </w:p>
        </w:tc>
      </w:tr>
      <w:tr w:rsidR="00421124" w:rsidRPr="00421124" w14:paraId="42FA3235" w14:textId="77777777" w:rsidTr="00407FFE">
        <w:tc>
          <w:tcPr>
            <w:tcW w:w="1985" w:type="dxa"/>
            <w:tcBorders>
              <w:top w:val="double" w:sz="4" w:space="0" w:color="auto"/>
            </w:tcBorders>
          </w:tcPr>
          <w:p w14:paraId="24C559CC"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1</w:t>
            </w:r>
          </w:p>
        </w:tc>
        <w:tc>
          <w:tcPr>
            <w:tcW w:w="2268" w:type="dxa"/>
            <w:tcBorders>
              <w:top w:val="double" w:sz="4" w:space="0" w:color="auto"/>
            </w:tcBorders>
          </w:tcPr>
          <w:p w14:paraId="4212ACF1"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1</w:t>
            </w:r>
          </w:p>
        </w:tc>
        <w:tc>
          <w:tcPr>
            <w:tcW w:w="1701" w:type="dxa"/>
            <w:tcBorders>
              <w:top w:val="double" w:sz="4" w:space="0" w:color="auto"/>
            </w:tcBorders>
          </w:tcPr>
          <w:p w14:paraId="61817E7A"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1,6</w:t>
            </w:r>
          </w:p>
        </w:tc>
        <w:tc>
          <w:tcPr>
            <w:tcW w:w="1842" w:type="dxa"/>
            <w:tcBorders>
              <w:top w:val="double" w:sz="4" w:space="0" w:color="auto"/>
            </w:tcBorders>
          </w:tcPr>
          <w:p w14:paraId="3FDE01DC"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-0,05</w:t>
            </w:r>
          </w:p>
        </w:tc>
      </w:tr>
      <w:tr w:rsidR="00421124" w:rsidRPr="00421124" w14:paraId="673A793A" w14:textId="77777777" w:rsidTr="00407FFE">
        <w:tc>
          <w:tcPr>
            <w:tcW w:w="1985" w:type="dxa"/>
          </w:tcPr>
          <w:p w14:paraId="1364FA91"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1,5</w:t>
            </w:r>
          </w:p>
        </w:tc>
        <w:tc>
          <w:tcPr>
            <w:tcW w:w="2268" w:type="dxa"/>
          </w:tcPr>
          <w:p w14:paraId="23ED41F4"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1,5</w:t>
            </w:r>
          </w:p>
        </w:tc>
        <w:tc>
          <w:tcPr>
            <w:tcW w:w="1701" w:type="dxa"/>
          </w:tcPr>
          <w:p w14:paraId="6007E6BC"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1,9</w:t>
            </w:r>
          </w:p>
        </w:tc>
        <w:tc>
          <w:tcPr>
            <w:tcW w:w="1842" w:type="dxa"/>
          </w:tcPr>
          <w:p w14:paraId="2A2BA3DF"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- 0,05</w:t>
            </w:r>
          </w:p>
        </w:tc>
      </w:tr>
      <w:tr w:rsidR="00421124" w:rsidRPr="00421124" w14:paraId="03A5901B" w14:textId="77777777" w:rsidTr="00407FFE">
        <w:tc>
          <w:tcPr>
            <w:tcW w:w="1985" w:type="dxa"/>
          </w:tcPr>
          <w:p w14:paraId="49499065"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2,5</w:t>
            </w:r>
          </w:p>
        </w:tc>
        <w:tc>
          <w:tcPr>
            <w:tcW w:w="2268" w:type="dxa"/>
          </w:tcPr>
          <w:p w14:paraId="263542DE"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4</w:t>
            </w:r>
          </w:p>
        </w:tc>
        <w:tc>
          <w:tcPr>
            <w:tcW w:w="1701" w:type="dxa"/>
          </w:tcPr>
          <w:p w14:paraId="6452FFC2"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2,8</w:t>
            </w:r>
          </w:p>
        </w:tc>
        <w:tc>
          <w:tcPr>
            <w:tcW w:w="1842" w:type="dxa"/>
          </w:tcPr>
          <w:p w14:paraId="5F2AAFC2"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- 0,05</w:t>
            </w:r>
          </w:p>
        </w:tc>
      </w:tr>
      <w:tr w:rsidR="00421124" w:rsidRPr="00421124" w14:paraId="3C55861F" w14:textId="77777777" w:rsidTr="00407FFE">
        <w:tc>
          <w:tcPr>
            <w:tcW w:w="1985" w:type="dxa"/>
          </w:tcPr>
          <w:p w14:paraId="0195FB22"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4</w:t>
            </w:r>
          </w:p>
        </w:tc>
        <w:tc>
          <w:tcPr>
            <w:tcW w:w="2268" w:type="dxa"/>
          </w:tcPr>
          <w:p w14:paraId="71CFF7FA"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6</w:t>
            </w:r>
          </w:p>
        </w:tc>
        <w:tc>
          <w:tcPr>
            <w:tcW w:w="1701" w:type="dxa"/>
          </w:tcPr>
          <w:p w14:paraId="52692D9A"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3,4</w:t>
            </w:r>
          </w:p>
        </w:tc>
        <w:tc>
          <w:tcPr>
            <w:tcW w:w="1842" w:type="dxa"/>
          </w:tcPr>
          <w:p w14:paraId="28075506"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-0,06</w:t>
            </w:r>
          </w:p>
        </w:tc>
      </w:tr>
      <w:tr w:rsidR="00421124" w:rsidRPr="00421124" w14:paraId="49DFDF39" w14:textId="77777777" w:rsidTr="00407FFE">
        <w:tc>
          <w:tcPr>
            <w:tcW w:w="1985" w:type="dxa"/>
          </w:tcPr>
          <w:p w14:paraId="38071CEB"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6</w:t>
            </w:r>
          </w:p>
        </w:tc>
        <w:tc>
          <w:tcPr>
            <w:tcW w:w="2268" w:type="dxa"/>
          </w:tcPr>
          <w:p w14:paraId="03ED2C0E"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10</w:t>
            </w:r>
          </w:p>
        </w:tc>
        <w:tc>
          <w:tcPr>
            <w:tcW w:w="1701" w:type="dxa"/>
          </w:tcPr>
          <w:p w14:paraId="3CBFCFE8"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4,3</w:t>
            </w:r>
          </w:p>
        </w:tc>
        <w:tc>
          <w:tcPr>
            <w:tcW w:w="1842" w:type="dxa"/>
          </w:tcPr>
          <w:p w14:paraId="2597C150"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- 0,06</w:t>
            </w:r>
          </w:p>
        </w:tc>
      </w:tr>
      <w:tr w:rsidR="00421124" w:rsidRPr="00421124" w14:paraId="189043AF" w14:textId="77777777" w:rsidTr="00407FFE">
        <w:tc>
          <w:tcPr>
            <w:tcW w:w="1985" w:type="dxa"/>
          </w:tcPr>
          <w:p w14:paraId="2C835A49"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10</w:t>
            </w:r>
          </w:p>
        </w:tc>
        <w:tc>
          <w:tcPr>
            <w:tcW w:w="2268" w:type="dxa"/>
          </w:tcPr>
          <w:p w14:paraId="462B6E6C"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16</w:t>
            </w:r>
          </w:p>
        </w:tc>
        <w:tc>
          <w:tcPr>
            <w:tcW w:w="1701" w:type="dxa"/>
          </w:tcPr>
          <w:p w14:paraId="0B37FF27"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5,4</w:t>
            </w:r>
          </w:p>
        </w:tc>
        <w:tc>
          <w:tcPr>
            <w:tcW w:w="1842" w:type="dxa"/>
          </w:tcPr>
          <w:p w14:paraId="7E442D71"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- 0,06</w:t>
            </w:r>
          </w:p>
        </w:tc>
      </w:tr>
      <w:tr w:rsidR="00421124" w:rsidRPr="00421124" w14:paraId="569D2668" w14:textId="77777777" w:rsidTr="00407FFE">
        <w:tc>
          <w:tcPr>
            <w:tcW w:w="1985" w:type="dxa"/>
          </w:tcPr>
          <w:p w14:paraId="71815F52"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16</w:t>
            </w:r>
          </w:p>
        </w:tc>
        <w:tc>
          <w:tcPr>
            <w:tcW w:w="2268" w:type="dxa"/>
          </w:tcPr>
          <w:p w14:paraId="0B32C953"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25</w:t>
            </w:r>
          </w:p>
        </w:tc>
        <w:tc>
          <w:tcPr>
            <w:tcW w:w="1701" w:type="dxa"/>
          </w:tcPr>
          <w:p w14:paraId="3662246F"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6,7</w:t>
            </w:r>
          </w:p>
        </w:tc>
        <w:tc>
          <w:tcPr>
            <w:tcW w:w="1842" w:type="dxa"/>
          </w:tcPr>
          <w:p w14:paraId="6E1C8166"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- 0,07</w:t>
            </w:r>
          </w:p>
        </w:tc>
      </w:tr>
    </w:tbl>
    <w:p w14:paraId="65D74376" w14:textId="77777777" w:rsidR="0088630C" w:rsidRDefault="0088630C" w:rsidP="0088630C">
      <w:pPr>
        <w:widowControl w:val="0"/>
        <w:spacing w:line="360" w:lineRule="auto"/>
        <w:ind w:firstLine="567"/>
        <w:jc w:val="both"/>
        <w:rPr>
          <w:rFonts w:ascii="Arial" w:eastAsia="MS Mincho" w:hAnsi="Arial" w:cs="Arial"/>
          <w:color w:val="000000"/>
        </w:rPr>
      </w:pPr>
    </w:p>
    <w:p w14:paraId="0E440459" w14:textId="77777777" w:rsidR="00421124" w:rsidRPr="0088630C" w:rsidRDefault="00421124" w:rsidP="00437A3A">
      <w:pPr>
        <w:widowControl w:val="0"/>
        <w:spacing w:line="360" w:lineRule="auto"/>
        <w:ind w:firstLine="567"/>
        <w:jc w:val="center"/>
        <w:rPr>
          <w:rFonts w:ascii="Arial" w:eastAsia="MS Mincho" w:hAnsi="Arial" w:cs="Arial"/>
          <w:color w:val="000000"/>
          <w:sz w:val="24"/>
          <w:szCs w:val="24"/>
        </w:rPr>
      </w:pPr>
      <w:r w:rsidRPr="0088630C">
        <w:rPr>
          <w:rFonts w:ascii="Arial" w:eastAsia="MS Mincho" w:hAnsi="Arial" w:cs="Arial"/>
          <w:color w:val="000000"/>
          <w:sz w:val="24"/>
          <w:szCs w:val="24"/>
        </w:rPr>
        <w:t>Максимальные значения площади поперечного сечения и соответствующие калибры.</w:t>
      </w:r>
    </w:p>
    <w:p w14:paraId="6267952F" w14:textId="77777777" w:rsidR="00421124" w:rsidRPr="0088630C" w:rsidRDefault="00421124" w:rsidP="00437A3A">
      <w:pPr>
        <w:widowControl w:val="0"/>
        <w:spacing w:line="360" w:lineRule="auto"/>
        <w:ind w:firstLine="567"/>
        <w:jc w:val="center"/>
        <w:rPr>
          <w:rFonts w:ascii="Arial" w:eastAsia="MS Mincho" w:hAnsi="Arial" w:cs="Arial"/>
          <w:color w:val="000000"/>
          <w:sz w:val="24"/>
          <w:szCs w:val="24"/>
        </w:rPr>
      </w:pPr>
      <w:r w:rsidRPr="0088630C">
        <w:rPr>
          <w:rFonts w:ascii="Arial" w:eastAsia="MS Mincho" w:hAnsi="Arial" w:cs="Arial"/>
          <w:color w:val="000000"/>
          <w:sz w:val="24"/>
          <w:szCs w:val="24"/>
        </w:rPr>
        <w:t>Материал</w:t>
      </w:r>
      <w:r w:rsidR="00D8140E">
        <w:rPr>
          <w:rFonts w:ascii="Arial" w:eastAsia="MS Mincho" w:hAnsi="Arial" w:cs="Arial"/>
          <w:color w:val="000000"/>
          <w:sz w:val="24"/>
          <w:szCs w:val="24"/>
        </w:rPr>
        <w:t xml:space="preserve"> -</w:t>
      </w:r>
      <w:r w:rsidRPr="0088630C">
        <w:rPr>
          <w:rFonts w:ascii="Arial" w:eastAsia="MS Mincho" w:hAnsi="Arial" w:cs="Arial"/>
          <w:color w:val="000000"/>
          <w:sz w:val="24"/>
          <w:szCs w:val="24"/>
        </w:rPr>
        <w:t xml:space="preserve"> сталь.</w:t>
      </w:r>
    </w:p>
    <w:p w14:paraId="3AD31786" w14:textId="77777777" w:rsidR="00421124" w:rsidRDefault="00421124" w:rsidP="0088630C">
      <w:pPr>
        <w:widowControl w:val="0"/>
        <w:spacing w:line="360" w:lineRule="auto"/>
        <w:ind w:firstLine="567"/>
        <w:jc w:val="center"/>
        <w:rPr>
          <w:rFonts w:ascii="Arial" w:eastAsia="MS Mincho" w:hAnsi="Arial" w:cs="Arial"/>
          <w:color w:val="000000"/>
          <w:sz w:val="28"/>
          <w:szCs w:val="28"/>
        </w:rPr>
      </w:pPr>
      <w:r w:rsidRPr="0088630C">
        <w:rPr>
          <w:rFonts w:ascii="Arial" w:eastAsia="MS Mincho" w:hAnsi="Arial" w:cs="Arial"/>
          <w:color w:val="000000"/>
          <w:sz w:val="28"/>
          <w:szCs w:val="28"/>
        </w:rPr>
        <w:t>Рисунок 11 – Калибры для испытаний возможности присоединения к зажимам круглых неподготовленных проводников максимального сечения</w:t>
      </w:r>
    </w:p>
    <w:p w14:paraId="4F3A354A" w14:textId="77777777" w:rsidR="0088630C" w:rsidRPr="0088630C" w:rsidRDefault="0088630C" w:rsidP="0088630C">
      <w:pPr>
        <w:widowControl w:val="0"/>
        <w:spacing w:line="360" w:lineRule="auto"/>
        <w:ind w:firstLine="567"/>
        <w:jc w:val="center"/>
        <w:rPr>
          <w:rFonts w:ascii="Arial" w:eastAsia="MS Mincho" w:hAnsi="Arial" w:cs="Arial"/>
          <w:color w:val="000000"/>
          <w:sz w:val="28"/>
          <w:szCs w:val="28"/>
        </w:rPr>
      </w:pPr>
    </w:p>
    <w:p w14:paraId="071B27E9" w14:textId="77777777" w:rsidR="00421124" w:rsidRDefault="00421124" w:rsidP="00F70E6A">
      <w:pPr>
        <w:keepNext/>
        <w:tabs>
          <w:tab w:val="left" w:pos="540"/>
          <w:tab w:val="left" w:pos="700"/>
        </w:tabs>
        <w:suppressAutoHyphens/>
        <w:spacing w:after="120" w:line="360" w:lineRule="auto"/>
        <w:ind w:firstLine="567"/>
        <w:jc w:val="both"/>
        <w:outlineLvl w:val="1"/>
        <w:rPr>
          <w:rFonts w:ascii="Arial" w:eastAsia="MS Mincho" w:hAnsi="Arial"/>
          <w:b/>
          <w:sz w:val="28"/>
          <w:szCs w:val="28"/>
          <w:lang w:eastAsia="fr-FR"/>
        </w:rPr>
      </w:pPr>
      <w:bookmarkStart w:id="1" w:name="_Toc188618981"/>
      <w:r w:rsidRPr="00786013">
        <w:rPr>
          <w:rFonts w:ascii="Arial" w:eastAsia="MS Mincho" w:hAnsi="Arial"/>
          <w:b/>
          <w:sz w:val="28"/>
          <w:szCs w:val="28"/>
          <w:lang w:eastAsia="fr-FR"/>
        </w:rPr>
        <w:t xml:space="preserve">11.3 </w:t>
      </w:r>
      <w:proofErr w:type="spellStart"/>
      <w:r w:rsidRPr="00786013">
        <w:rPr>
          <w:rFonts w:ascii="Arial" w:eastAsia="MS Mincho" w:hAnsi="Arial"/>
          <w:b/>
          <w:sz w:val="28"/>
          <w:szCs w:val="28"/>
          <w:lang w:eastAsia="fr-FR"/>
        </w:rPr>
        <w:t>Безвинтовые</w:t>
      </w:r>
      <w:proofErr w:type="spellEnd"/>
      <w:r w:rsidRPr="0088630C">
        <w:rPr>
          <w:rFonts w:ascii="Arial" w:eastAsia="MS Mincho" w:hAnsi="Arial"/>
          <w:b/>
          <w:sz w:val="28"/>
          <w:szCs w:val="28"/>
          <w:lang w:eastAsia="fr-FR"/>
        </w:rPr>
        <w:t xml:space="preserve"> </w:t>
      </w:r>
      <w:bookmarkEnd w:id="1"/>
      <w:r w:rsidR="0088630C" w:rsidRPr="0088630C">
        <w:rPr>
          <w:rFonts w:ascii="Arial" w:eastAsia="MS Mincho" w:hAnsi="Arial"/>
          <w:b/>
          <w:sz w:val="28"/>
          <w:szCs w:val="28"/>
          <w:lang w:eastAsia="fr-FR"/>
        </w:rPr>
        <w:t>контактные выводы</w:t>
      </w:r>
    </w:p>
    <w:p w14:paraId="37D6C8D2" w14:textId="77777777" w:rsidR="00421124" w:rsidRPr="0088630C" w:rsidRDefault="00421124" w:rsidP="0088630C">
      <w:pPr>
        <w:widowControl w:val="0"/>
        <w:spacing w:line="360" w:lineRule="auto"/>
        <w:ind w:firstLine="567"/>
        <w:jc w:val="both"/>
        <w:rPr>
          <w:rFonts w:ascii="Arial" w:eastAsia="MS Mincho" w:hAnsi="Arial" w:cs="Arial"/>
          <w:color w:val="000000"/>
          <w:sz w:val="28"/>
          <w:szCs w:val="28"/>
        </w:rPr>
      </w:pPr>
      <w:r w:rsidRPr="0088630C">
        <w:rPr>
          <w:rFonts w:ascii="Arial" w:eastAsia="MS Mincho" w:hAnsi="Arial" w:cs="Arial"/>
          <w:color w:val="000000"/>
          <w:sz w:val="28"/>
          <w:szCs w:val="28"/>
        </w:rPr>
        <w:t xml:space="preserve">11.3.1 </w:t>
      </w:r>
      <w:proofErr w:type="spellStart"/>
      <w:r w:rsidRPr="0088630C">
        <w:rPr>
          <w:rFonts w:ascii="Arial" w:eastAsia="MS Mincho" w:hAnsi="Arial" w:cs="Arial"/>
          <w:color w:val="000000"/>
          <w:sz w:val="28"/>
          <w:szCs w:val="28"/>
        </w:rPr>
        <w:t>Безвинтовые</w:t>
      </w:r>
      <w:proofErr w:type="spellEnd"/>
      <w:r w:rsidRPr="0088630C">
        <w:rPr>
          <w:rFonts w:ascii="Arial" w:eastAsia="MS Mincho" w:hAnsi="Arial" w:cs="Arial"/>
          <w:color w:val="000000"/>
          <w:sz w:val="28"/>
          <w:szCs w:val="28"/>
        </w:rPr>
        <w:t xml:space="preserve"> </w:t>
      </w:r>
      <w:r w:rsidR="0088630C" w:rsidRPr="0088630C">
        <w:rPr>
          <w:rFonts w:ascii="Arial" w:eastAsia="MS Mincho" w:hAnsi="Arial" w:cs="Arial"/>
          <w:color w:val="000000"/>
          <w:sz w:val="28"/>
          <w:szCs w:val="28"/>
        </w:rPr>
        <w:t xml:space="preserve">контактные выводы </w:t>
      </w:r>
      <w:r w:rsidRPr="0088630C">
        <w:rPr>
          <w:rFonts w:ascii="Arial" w:eastAsia="MS Mincho" w:hAnsi="Arial" w:cs="Arial"/>
          <w:color w:val="000000"/>
          <w:sz w:val="28"/>
          <w:szCs w:val="28"/>
        </w:rPr>
        <w:t xml:space="preserve">должны обеспечивать надежное соединение медных проводников или проводников из медных сплавов, номинальная площадь поперечного сечения которых </w:t>
      </w:r>
      <w:r w:rsidRPr="0088630C">
        <w:rPr>
          <w:rFonts w:ascii="Arial" w:eastAsia="MS Mincho" w:hAnsi="Arial" w:cs="Arial"/>
          <w:color w:val="000000"/>
          <w:sz w:val="28"/>
          <w:szCs w:val="28"/>
        </w:rPr>
        <w:lastRenderedPageBreak/>
        <w:t>указана в таблице 8.</w:t>
      </w:r>
    </w:p>
    <w:p w14:paraId="45E2FC73" w14:textId="77777777" w:rsidR="00421124" w:rsidRPr="0088630C" w:rsidRDefault="00421124" w:rsidP="0088630C">
      <w:pPr>
        <w:widowControl w:val="0"/>
        <w:spacing w:line="360" w:lineRule="auto"/>
        <w:ind w:firstLine="567"/>
        <w:jc w:val="both"/>
        <w:rPr>
          <w:rFonts w:ascii="Arial" w:eastAsia="MS Mincho" w:hAnsi="Arial" w:cs="Arial"/>
          <w:color w:val="000000"/>
          <w:sz w:val="28"/>
          <w:szCs w:val="28"/>
        </w:rPr>
      </w:pPr>
      <w:r w:rsidRPr="0088630C">
        <w:rPr>
          <w:rFonts w:ascii="Arial" w:eastAsia="MS Mincho" w:hAnsi="Arial" w:cs="Arial"/>
          <w:color w:val="000000"/>
          <w:sz w:val="28"/>
          <w:szCs w:val="28"/>
        </w:rPr>
        <w:t>Калибры, как показано на рисунке 11, имеют мерную часть для испытания путем введения</w:t>
      </w:r>
      <w:r w:rsidR="00177788">
        <w:rPr>
          <w:rFonts w:ascii="Arial" w:eastAsia="MS Mincho" w:hAnsi="Arial" w:cs="Arial"/>
          <w:color w:val="000000"/>
          <w:sz w:val="28"/>
          <w:szCs w:val="28"/>
        </w:rPr>
        <w:t xml:space="preserve"> проводника</w:t>
      </w:r>
      <w:r w:rsidR="001912CA">
        <w:rPr>
          <w:rFonts w:ascii="Arial" w:eastAsia="MS Mincho" w:hAnsi="Arial" w:cs="Arial"/>
          <w:color w:val="000000"/>
          <w:sz w:val="28"/>
          <w:szCs w:val="28"/>
        </w:rPr>
        <w:t xml:space="preserve"> с</w:t>
      </w:r>
      <w:r w:rsidR="00177788">
        <w:rPr>
          <w:rFonts w:ascii="Arial" w:eastAsia="MS Mincho" w:hAnsi="Arial" w:cs="Arial"/>
          <w:color w:val="000000"/>
          <w:sz w:val="28"/>
          <w:szCs w:val="28"/>
        </w:rPr>
        <w:t xml:space="preserve"> номина</w:t>
      </w:r>
      <w:r w:rsidRPr="0088630C">
        <w:rPr>
          <w:rFonts w:ascii="Arial" w:eastAsia="MS Mincho" w:hAnsi="Arial" w:cs="Arial"/>
          <w:color w:val="000000"/>
          <w:sz w:val="28"/>
          <w:szCs w:val="28"/>
        </w:rPr>
        <w:t>льн</w:t>
      </w:r>
      <w:r w:rsidR="001912CA">
        <w:rPr>
          <w:rFonts w:ascii="Arial" w:eastAsia="MS Mincho" w:hAnsi="Arial" w:cs="Arial"/>
          <w:color w:val="000000"/>
          <w:sz w:val="28"/>
          <w:szCs w:val="28"/>
        </w:rPr>
        <w:t>ой площадью</w:t>
      </w:r>
      <w:r w:rsidRPr="0088630C">
        <w:rPr>
          <w:rFonts w:ascii="Arial" w:eastAsia="MS Mincho" w:hAnsi="Arial" w:cs="Arial"/>
          <w:color w:val="000000"/>
          <w:sz w:val="28"/>
          <w:szCs w:val="28"/>
        </w:rPr>
        <w:t xml:space="preserve"> поперечного сечения по таблице 8, котор</w:t>
      </w:r>
      <w:r w:rsidR="00177788">
        <w:rPr>
          <w:rFonts w:ascii="Arial" w:eastAsia="MS Mincho" w:hAnsi="Arial" w:cs="Arial"/>
          <w:color w:val="000000"/>
          <w:sz w:val="28"/>
          <w:szCs w:val="28"/>
        </w:rPr>
        <w:t>ый</w:t>
      </w:r>
      <w:r w:rsidRPr="0088630C">
        <w:rPr>
          <w:rFonts w:ascii="Arial" w:eastAsia="MS Mincho" w:hAnsi="Arial" w:cs="Arial"/>
          <w:color w:val="000000"/>
          <w:sz w:val="28"/>
          <w:szCs w:val="28"/>
        </w:rPr>
        <w:t xml:space="preserve"> долж</w:t>
      </w:r>
      <w:r w:rsidR="00177788">
        <w:rPr>
          <w:rFonts w:ascii="Arial" w:eastAsia="MS Mincho" w:hAnsi="Arial" w:cs="Arial"/>
          <w:color w:val="000000"/>
          <w:sz w:val="28"/>
          <w:szCs w:val="28"/>
        </w:rPr>
        <w:t>ен</w:t>
      </w:r>
      <w:r w:rsidRPr="0088630C">
        <w:rPr>
          <w:rFonts w:ascii="Arial" w:eastAsia="MS Mincho" w:hAnsi="Arial" w:cs="Arial"/>
          <w:color w:val="000000"/>
          <w:sz w:val="28"/>
          <w:szCs w:val="28"/>
        </w:rPr>
        <w:t xml:space="preserve"> входить в отверстие </w:t>
      </w:r>
      <w:r w:rsidR="0088630C" w:rsidRPr="0088630C">
        <w:rPr>
          <w:rFonts w:ascii="Arial" w:eastAsia="MS Mincho" w:hAnsi="Arial" w:cs="Arial"/>
          <w:color w:val="000000"/>
          <w:sz w:val="28"/>
          <w:szCs w:val="28"/>
        </w:rPr>
        <w:t>контактн</w:t>
      </w:r>
      <w:r w:rsidR="0088630C">
        <w:rPr>
          <w:rFonts w:ascii="Arial" w:eastAsia="MS Mincho" w:hAnsi="Arial" w:cs="Arial"/>
          <w:color w:val="000000"/>
          <w:sz w:val="28"/>
          <w:szCs w:val="28"/>
        </w:rPr>
        <w:t>ого</w:t>
      </w:r>
      <w:r w:rsidR="0088630C" w:rsidRPr="0088630C">
        <w:rPr>
          <w:rFonts w:ascii="Arial" w:eastAsia="MS Mincho" w:hAnsi="Arial" w:cs="Arial"/>
          <w:color w:val="000000"/>
          <w:sz w:val="28"/>
          <w:szCs w:val="28"/>
        </w:rPr>
        <w:t xml:space="preserve"> вывод</w:t>
      </w:r>
      <w:r w:rsidR="0088630C">
        <w:rPr>
          <w:rFonts w:ascii="Arial" w:eastAsia="MS Mincho" w:hAnsi="Arial" w:cs="Arial"/>
          <w:color w:val="000000"/>
          <w:sz w:val="28"/>
          <w:szCs w:val="28"/>
        </w:rPr>
        <w:t>а</w:t>
      </w:r>
      <w:r w:rsidR="0088630C" w:rsidRPr="0088630C">
        <w:rPr>
          <w:rFonts w:ascii="Arial" w:eastAsia="MS Mincho" w:hAnsi="Arial" w:cs="Arial"/>
          <w:color w:val="000000"/>
          <w:sz w:val="28"/>
          <w:szCs w:val="28"/>
        </w:rPr>
        <w:t xml:space="preserve"> </w:t>
      </w:r>
      <w:r w:rsidRPr="0088630C">
        <w:rPr>
          <w:rFonts w:ascii="Arial" w:eastAsia="MS Mincho" w:hAnsi="Arial" w:cs="Arial"/>
          <w:color w:val="000000"/>
          <w:sz w:val="28"/>
          <w:szCs w:val="28"/>
        </w:rPr>
        <w:t xml:space="preserve">на заданную глубину </w:t>
      </w:r>
      <w:r w:rsidR="0088630C" w:rsidRPr="0088630C">
        <w:rPr>
          <w:rFonts w:ascii="Arial" w:eastAsia="MS Mincho" w:hAnsi="Arial" w:cs="Arial"/>
          <w:color w:val="000000"/>
          <w:sz w:val="28"/>
          <w:szCs w:val="28"/>
        </w:rPr>
        <w:t>контактн</w:t>
      </w:r>
      <w:r w:rsidR="0088630C">
        <w:rPr>
          <w:rFonts w:ascii="Arial" w:eastAsia="MS Mincho" w:hAnsi="Arial" w:cs="Arial"/>
          <w:color w:val="000000"/>
          <w:sz w:val="28"/>
          <w:szCs w:val="28"/>
        </w:rPr>
        <w:t>ого</w:t>
      </w:r>
      <w:r w:rsidR="0088630C" w:rsidRPr="0088630C">
        <w:rPr>
          <w:rFonts w:ascii="Arial" w:eastAsia="MS Mincho" w:hAnsi="Arial" w:cs="Arial"/>
          <w:color w:val="000000"/>
          <w:sz w:val="28"/>
          <w:szCs w:val="28"/>
        </w:rPr>
        <w:t xml:space="preserve"> вывод</w:t>
      </w:r>
      <w:r w:rsidR="0088630C">
        <w:rPr>
          <w:rFonts w:ascii="Arial" w:eastAsia="MS Mincho" w:hAnsi="Arial" w:cs="Arial"/>
          <w:color w:val="000000"/>
          <w:sz w:val="28"/>
          <w:szCs w:val="28"/>
        </w:rPr>
        <w:t>а</w:t>
      </w:r>
      <w:r w:rsidRPr="0088630C">
        <w:rPr>
          <w:rFonts w:ascii="Arial" w:eastAsia="MS Mincho" w:hAnsi="Arial" w:cs="Arial"/>
          <w:color w:val="000000"/>
          <w:sz w:val="28"/>
          <w:szCs w:val="28"/>
        </w:rPr>
        <w:t>.</w:t>
      </w:r>
    </w:p>
    <w:p w14:paraId="2FFBB1A7" w14:textId="77777777" w:rsidR="00421124" w:rsidRPr="0088630C" w:rsidRDefault="00421124" w:rsidP="0088630C">
      <w:pPr>
        <w:widowControl w:val="0"/>
        <w:spacing w:line="360" w:lineRule="auto"/>
        <w:ind w:firstLine="567"/>
        <w:jc w:val="both"/>
        <w:rPr>
          <w:rFonts w:ascii="Arial" w:eastAsia="MS Mincho" w:hAnsi="Arial" w:cs="Arial"/>
          <w:color w:val="000000"/>
          <w:sz w:val="28"/>
          <w:szCs w:val="28"/>
        </w:rPr>
      </w:pPr>
      <w:proofErr w:type="spellStart"/>
      <w:r w:rsidRPr="0088630C">
        <w:rPr>
          <w:rFonts w:ascii="Arial" w:eastAsia="MS Mincho" w:hAnsi="Arial" w:cs="Arial"/>
          <w:color w:val="000000"/>
          <w:sz w:val="28"/>
          <w:szCs w:val="28"/>
        </w:rPr>
        <w:t>Безвинтовые</w:t>
      </w:r>
      <w:proofErr w:type="spellEnd"/>
      <w:r w:rsidRPr="0088630C">
        <w:rPr>
          <w:rFonts w:ascii="Arial" w:eastAsia="MS Mincho" w:hAnsi="Arial" w:cs="Arial"/>
          <w:color w:val="000000"/>
          <w:sz w:val="28"/>
          <w:szCs w:val="28"/>
        </w:rPr>
        <w:t xml:space="preserve"> </w:t>
      </w:r>
      <w:r w:rsidR="0088630C" w:rsidRPr="0088630C">
        <w:rPr>
          <w:rFonts w:ascii="Arial" w:eastAsia="MS Mincho" w:hAnsi="Arial" w:cs="Arial"/>
          <w:color w:val="000000"/>
          <w:sz w:val="28"/>
          <w:szCs w:val="28"/>
        </w:rPr>
        <w:t>контактные выводы</w:t>
      </w:r>
      <w:r w:rsidRPr="0088630C">
        <w:rPr>
          <w:rFonts w:ascii="Arial" w:eastAsia="MS Mincho" w:hAnsi="Arial" w:cs="Arial"/>
          <w:color w:val="000000"/>
          <w:sz w:val="28"/>
          <w:szCs w:val="28"/>
        </w:rPr>
        <w:t>, проверка которых калибром, представленным на рисунке 11, невозможна, испытывают калибрами соответствующей формы, имеющими туже площадь поперечного сечения, что и калибры по рисунку 11.</w:t>
      </w:r>
    </w:p>
    <w:p w14:paraId="65DB2064" w14:textId="77777777" w:rsidR="00421124" w:rsidRPr="0088630C" w:rsidRDefault="00421124" w:rsidP="0088630C">
      <w:pPr>
        <w:widowControl w:val="0"/>
        <w:spacing w:line="360" w:lineRule="auto"/>
        <w:ind w:firstLine="567"/>
        <w:jc w:val="both"/>
        <w:rPr>
          <w:rFonts w:ascii="Arial" w:eastAsia="MS Mincho" w:hAnsi="Arial" w:cs="Arial"/>
          <w:color w:val="000000"/>
          <w:sz w:val="28"/>
          <w:szCs w:val="28"/>
        </w:rPr>
      </w:pPr>
      <w:r w:rsidRPr="0088630C">
        <w:rPr>
          <w:rFonts w:ascii="Arial" w:eastAsia="MS Mincho" w:hAnsi="Arial" w:cs="Arial"/>
          <w:color w:val="000000"/>
          <w:sz w:val="28"/>
          <w:szCs w:val="28"/>
        </w:rPr>
        <w:t>Соответствие проверяют внешним осмотром.</w:t>
      </w:r>
    </w:p>
    <w:p w14:paraId="22769C88" w14:textId="77777777" w:rsidR="00421124" w:rsidRPr="0088630C" w:rsidRDefault="00421124" w:rsidP="0088630C">
      <w:pPr>
        <w:widowControl w:val="0"/>
        <w:spacing w:line="360" w:lineRule="auto"/>
        <w:ind w:firstLine="567"/>
        <w:jc w:val="both"/>
        <w:rPr>
          <w:rFonts w:ascii="Arial" w:eastAsia="MS Mincho" w:hAnsi="Arial" w:cs="Arial"/>
          <w:color w:val="000000"/>
          <w:sz w:val="28"/>
          <w:szCs w:val="28"/>
        </w:rPr>
      </w:pPr>
      <w:proofErr w:type="gramStart"/>
      <w:r w:rsidRPr="0088630C">
        <w:rPr>
          <w:rFonts w:ascii="Arial" w:eastAsia="MS Mincho" w:hAnsi="Arial" w:cs="Arial"/>
          <w:color w:val="000000"/>
          <w:sz w:val="28"/>
          <w:szCs w:val="28"/>
        </w:rPr>
        <w:t xml:space="preserve">11.3.2  </w:t>
      </w:r>
      <w:proofErr w:type="spellStart"/>
      <w:r w:rsidRPr="0088630C">
        <w:rPr>
          <w:rFonts w:ascii="Arial" w:eastAsia="MS Mincho" w:hAnsi="Arial" w:cs="Arial"/>
          <w:color w:val="000000"/>
          <w:sz w:val="28"/>
          <w:szCs w:val="28"/>
        </w:rPr>
        <w:t>Безвинтовые</w:t>
      </w:r>
      <w:proofErr w:type="spellEnd"/>
      <w:proofErr w:type="gramEnd"/>
      <w:r w:rsidRPr="0088630C">
        <w:rPr>
          <w:rFonts w:ascii="Arial" w:eastAsia="MS Mincho" w:hAnsi="Arial" w:cs="Arial"/>
          <w:color w:val="000000"/>
          <w:sz w:val="28"/>
          <w:szCs w:val="28"/>
        </w:rPr>
        <w:t xml:space="preserve"> </w:t>
      </w:r>
      <w:r w:rsidR="0088630C" w:rsidRPr="0088630C">
        <w:rPr>
          <w:rFonts w:ascii="Arial" w:eastAsia="MS Mincho" w:hAnsi="Arial" w:cs="Arial"/>
          <w:color w:val="000000"/>
          <w:sz w:val="28"/>
          <w:szCs w:val="28"/>
        </w:rPr>
        <w:t xml:space="preserve">контактные выводы </w:t>
      </w:r>
      <w:r w:rsidRPr="0088630C">
        <w:rPr>
          <w:rFonts w:ascii="Arial" w:eastAsia="MS Mincho" w:hAnsi="Arial" w:cs="Arial"/>
          <w:color w:val="000000"/>
          <w:sz w:val="28"/>
          <w:szCs w:val="28"/>
        </w:rPr>
        <w:t>должны иметь такую конструкцию, чтобы проводник (проводники) был(и) зажат(ы) между металлическими поверхностями при достаточном контактном давлении без повреждения проводника (проводников).</w:t>
      </w:r>
    </w:p>
    <w:p w14:paraId="3B5FDF14" w14:textId="77777777" w:rsidR="00421124" w:rsidRPr="0088630C" w:rsidRDefault="00421124" w:rsidP="0088630C">
      <w:pPr>
        <w:widowControl w:val="0"/>
        <w:spacing w:line="360" w:lineRule="auto"/>
        <w:ind w:firstLine="567"/>
        <w:jc w:val="both"/>
        <w:rPr>
          <w:rFonts w:ascii="Arial" w:eastAsia="MS Mincho" w:hAnsi="Arial" w:cs="Arial"/>
          <w:color w:val="000000"/>
          <w:sz w:val="28"/>
          <w:szCs w:val="28"/>
        </w:rPr>
      </w:pPr>
      <w:r w:rsidRPr="0088630C">
        <w:rPr>
          <w:rFonts w:ascii="Arial" w:eastAsia="MS Mincho" w:hAnsi="Arial" w:cs="Arial"/>
          <w:color w:val="000000"/>
          <w:sz w:val="28"/>
          <w:szCs w:val="28"/>
        </w:rPr>
        <w:t xml:space="preserve">Соответствие проверяют внешним осмотром и типовыми испытаниями </w:t>
      </w:r>
      <w:r w:rsidR="0088630C" w:rsidRPr="0088630C">
        <w:rPr>
          <w:rFonts w:ascii="Arial" w:eastAsia="MS Mincho" w:hAnsi="Arial" w:cs="Arial"/>
          <w:color w:val="000000"/>
          <w:sz w:val="28"/>
          <w:szCs w:val="28"/>
        </w:rPr>
        <w:t>контактны</w:t>
      </w:r>
      <w:r w:rsidR="0088630C">
        <w:rPr>
          <w:rFonts w:ascii="Arial" w:eastAsia="MS Mincho" w:hAnsi="Arial" w:cs="Arial"/>
          <w:color w:val="000000"/>
          <w:sz w:val="28"/>
          <w:szCs w:val="28"/>
        </w:rPr>
        <w:t>х</w:t>
      </w:r>
      <w:r w:rsidR="0088630C" w:rsidRPr="0088630C">
        <w:rPr>
          <w:rFonts w:ascii="Arial" w:eastAsia="MS Mincho" w:hAnsi="Arial" w:cs="Arial"/>
          <w:color w:val="000000"/>
          <w:sz w:val="28"/>
          <w:szCs w:val="28"/>
        </w:rPr>
        <w:t xml:space="preserve"> вывод</w:t>
      </w:r>
      <w:r w:rsidR="0088630C">
        <w:rPr>
          <w:rFonts w:ascii="Arial" w:eastAsia="MS Mincho" w:hAnsi="Arial" w:cs="Arial"/>
          <w:color w:val="000000"/>
          <w:sz w:val="28"/>
          <w:szCs w:val="28"/>
        </w:rPr>
        <w:t>ов</w:t>
      </w:r>
      <w:r w:rsidR="0088630C" w:rsidRPr="0088630C">
        <w:rPr>
          <w:rFonts w:ascii="Arial" w:eastAsia="MS Mincho" w:hAnsi="Arial" w:cs="Arial"/>
          <w:color w:val="000000"/>
          <w:sz w:val="28"/>
          <w:szCs w:val="28"/>
        </w:rPr>
        <w:t xml:space="preserve"> </w:t>
      </w:r>
      <w:r w:rsidRPr="0088630C">
        <w:rPr>
          <w:rFonts w:ascii="Arial" w:eastAsia="MS Mincho" w:hAnsi="Arial" w:cs="Arial"/>
          <w:color w:val="000000"/>
          <w:sz w:val="28"/>
          <w:szCs w:val="28"/>
        </w:rPr>
        <w:t>по 11.5 и 11.6.</w:t>
      </w:r>
    </w:p>
    <w:p w14:paraId="67FDDBA7" w14:textId="77777777" w:rsidR="00421124" w:rsidRPr="0088630C" w:rsidRDefault="00421124" w:rsidP="0088630C">
      <w:pPr>
        <w:widowControl w:val="0"/>
        <w:spacing w:line="360" w:lineRule="auto"/>
        <w:ind w:firstLine="567"/>
        <w:jc w:val="both"/>
        <w:rPr>
          <w:rFonts w:ascii="Arial" w:eastAsia="MS Mincho" w:hAnsi="Arial" w:cs="Arial"/>
          <w:color w:val="000000"/>
          <w:sz w:val="28"/>
          <w:szCs w:val="28"/>
        </w:rPr>
      </w:pPr>
      <w:r w:rsidRPr="0088630C">
        <w:rPr>
          <w:rFonts w:ascii="Arial" w:eastAsia="MS Mincho" w:hAnsi="Arial" w:cs="Arial"/>
          <w:color w:val="000000"/>
          <w:sz w:val="28"/>
          <w:szCs w:val="28"/>
        </w:rPr>
        <w:t xml:space="preserve">11.3.3  </w:t>
      </w:r>
      <w:proofErr w:type="spellStart"/>
      <w:r w:rsidRPr="0088630C">
        <w:rPr>
          <w:rFonts w:ascii="Arial" w:eastAsia="MS Mincho" w:hAnsi="Arial" w:cs="Arial"/>
          <w:color w:val="000000"/>
          <w:sz w:val="28"/>
          <w:szCs w:val="28"/>
        </w:rPr>
        <w:t>Безвинтовые</w:t>
      </w:r>
      <w:proofErr w:type="spellEnd"/>
      <w:r w:rsidRPr="0088630C">
        <w:rPr>
          <w:rFonts w:ascii="Arial" w:eastAsia="MS Mincho" w:hAnsi="Arial" w:cs="Arial"/>
          <w:color w:val="000000"/>
          <w:sz w:val="28"/>
          <w:szCs w:val="28"/>
        </w:rPr>
        <w:t xml:space="preserve"> </w:t>
      </w:r>
      <w:r w:rsidR="0088630C" w:rsidRPr="0088630C">
        <w:rPr>
          <w:rFonts w:ascii="Arial" w:eastAsia="MS Mincho" w:hAnsi="Arial" w:cs="Arial"/>
          <w:color w:val="000000"/>
          <w:sz w:val="28"/>
          <w:szCs w:val="28"/>
        </w:rPr>
        <w:t xml:space="preserve">контактные выводы </w:t>
      </w:r>
      <w:r w:rsidRPr="0088630C">
        <w:rPr>
          <w:rFonts w:ascii="Arial" w:eastAsia="MS Mincho" w:hAnsi="Arial" w:cs="Arial"/>
          <w:color w:val="000000"/>
          <w:sz w:val="28"/>
          <w:szCs w:val="28"/>
        </w:rPr>
        <w:t>должны обладать достаточной механической прочностью.</w:t>
      </w:r>
    </w:p>
    <w:p w14:paraId="10E08A42" w14:textId="77777777" w:rsidR="00421124" w:rsidRPr="0088630C" w:rsidRDefault="00421124" w:rsidP="0088630C">
      <w:pPr>
        <w:widowControl w:val="0"/>
        <w:spacing w:line="360" w:lineRule="auto"/>
        <w:ind w:firstLine="567"/>
        <w:jc w:val="both"/>
        <w:rPr>
          <w:rFonts w:ascii="Arial" w:eastAsia="MS Mincho" w:hAnsi="Arial" w:cs="Arial"/>
          <w:color w:val="000000"/>
          <w:sz w:val="28"/>
          <w:szCs w:val="28"/>
        </w:rPr>
      </w:pPr>
      <w:r w:rsidRPr="0088630C">
        <w:rPr>
          <w:rFonts w:ascii="Arial" w:eastAsia="MS Mincho" w:hAnsi="Arial" w:cs="Arial"/>
          <w:color w:val="000000"/>
          <w:sz w:val="28"/>
          <w:szCs w:val="28"/>
        </w:rPr>
        <w:t>Соответствие проверяют следующим испытанием.</w:t>
      </w:r>
    </w:p>
    <w:p w14:paraId="1124D1BB" w14:textId="77777777" w:rsidR="00421124" w:rsidRPr="0088630C" w:rsidRDefault="00421124" w:rsidP="0088630C">
      <w:pPr>
        <w:widowControl w:val="0"/>
        <w:spacing w:line="360" w:lineRule="auto"/>
        <w:ind w:firstLine="567"/>
        <w:jc w:val="both"/>
        <w:rPr>
          <w:rFonts w:ascii="Arial" w:eastAsia="MS Mincho" w:hAnsi="Arial" w:cs="Arial"/>
          <w:color w:val="000000"/>
          <w:sz w:val="28"/>
          <w:szCs w:val="28"/>
        </w:rPr>
      </w:pPr>
      <w:r w:rsidRPr="0088630C">
        <w:rPr>
          <w:rFonts w:ascii="Arial" w:eastAsia="MS Mincho" w:hAnsi="Arial" w:cs="Arial"/>
          <w:color w:val="000000"/>
          <w:sz w:val="28"/>
          <w:szCs w:val="28"/>
        </w:rPr>
        <w:t xml:space="preserve">Испытание проводят пятикратным присоединением и отсоединением каждого типа проводника, для которого предназначен данный </w:t>
      </w:r>
      <w:r w:rsidR="0088630C" w:rsidRPr="0088630C">
        <w:rPr>
          <w:rFonts w:ascii="Arial" w:eastAsia="MS Mincho" w:hAnsi="Arial" w:cs="Arial"/>
          <w:color w:val="000000"/>
          <w:sz w:val="28"/>
          <w:szCs w:val="28"/>
        </w:rPr>
        <w:t>контактны</w:t>
      </w:r>
      <w:r w:rsidR="0088630C">
        <w:rPr>
          <w:rFonts w:ascii="Arial" w:eastAsia="MS Mincho" w:hAnsi="Arial" w:cs="Arial"/>
          <w:color w:val="000000"/>
          <w:sz w:val="28"/>
          <w:szCs w:val="28"/>
        </w:rPr>
        <w:t>й</w:t>
      </w:r>
      <w:r w:rsidR="0088630C" w:rsidRPr="0088630C">
        <w:rPr>
          <w:rFonts w:ascii="Arial" w:eastAsia="MS Mincho" w:hAnsi="Arial" w:cs="Arial"/>
          <w:color w:val="000000"/>
          <w:sz w:val="28"/>
          <w:szCs w:val="28"/>
        </w:rPr>
        <w:t xml:space="preserve"> вывод</w:t>
      </w:r>
      <w:r w:rsidRPr="0088630C">
        <w:rPr>
          <w:rFonts w:ascii="Arial" w:eastAsia="MS Mincho" w:hAnsi="Arial" w:cs="Arial"/>
          <w:color w:val="000000"/>
          <w:sz w:val="28"/>
          <w:szCs w:val="28"/>
        </w:rPr>
        <w:t>, с проводником, имеющим номинальн</w:t>
      </w:r>
      <w:r w:rsidR="001912CA">
        <w:rPr>
          <w:rFonts w:ascii="Arial" w:eastAsia="MS Mincho" w:hAnsi="Arial" w:cs="Arial"/>
          <w:color w:val="000000"/>
          <w:sz w:val="28"/>
          <w:szCs w:val="28"/>
        </w:rPr>
        <w:t>ую</w:t>
      </w:r>
      <w:r w:rsidRPr="0088630C">
        <w:rPr>
          <w:rFonts w:ascii="Arial" w:eastAsia="MS Mincho" w:hAnsi="Arial" w:cs="Arial"/>
          <w:color w:val="000000"/>
          <w:sz w:val="28"/>
          <w:szCs w:val="28"/>
        </w:rPr>
        <w:t xml:space="preserve"> </w:t>
      </w:r>
      <w:r w:rsidR="001912CA">
        <w:rPr>
          <w:rFonts w:ascii="Arial" w:eastAsia="MS Mincho" w:hAnsi="Arial" w:cs="Arial"/>
          <w:color w:val="000000"/>
          <w:sz w:val="28"/>
          <w:szCs w:val="28"/>
        </w:rPr>
        <w:t>площадь поперечного сечения</w:t>
      </w:r>
      <w:r w:rsidRPr="0088630C">
        <w:rPr>
          <w:rFonts w:ascii="Arial" w:eastAsia="MS Mincho" w:hAnsi="Arial" w:cs="Arial"/>
          <w:color w:val="000000"/>
          <w:sz w:val="28"/>
          <w:szCs w:val="28"/>
        </w:rPr>
        <w:t>, указанн</w:t>
      </w:r>
      <w:r w:rsidR="001912CA">
        <w:rPr>
          <w:rFonts w:ascii="Arial" w:eastAsia="MS Mincho" w:hAnsi="Arial" w:cs="Arial"/>
          <w:color w:val="000000"/>
          <w:sz w:val="28"/>
          <w:szCs w:val="28"/>
        </w:rPr>
        <w:t>ую</w:t>
      </w:r>
      <w:r w:rsidRPr="0088630C">
        <w:rPr>
          <w:rFonts w:ascii="Arial" w:eastAsia="MS Mincho" w:hAnsi="Arial" w:cs="Arial"/>
          <w:color w:val="000000"/>
          <w:sz w:val="28"/>
          <w:szCs w:val="28"/>
        </w:rPr>
        <w:t xml:space="preserve"> в таблице 8.</w:t>
      </w:r>
    </w:p>
    <w:p w14:paraId="4C8EBEE9" w14:textId="77777777" w:rsidR="00421124" w:rsidRPr="0088630C" w:rsidRDefault="00421124" w:rsidP="0088630C">
      <w:pPr>
        <w:widowControl w:val="0"/>
        <w:spacing w:line="360" w:lineRule="auto"/>
        <w:ind w:firstLine="567"/>
        <w:jc w:val="both"/>
        <w:rPr>
          <w:rFonts w:ascii="Arial" w:eastAsia="MS Mincho" w:hAnsi="Arial" w:cs="Arial"/>
          <w:color w:val="000000"/>
          <w:sz w:val="28"/>
          <w:szCs w:val="28"/>
        </w:rPr>
      </w:pPr>
      <w:r w:rsidRPr="0088630C">
        <w:rPr>
          <w:rFonts w:ascii="Arial" w:eastAsia="MS Mincho" w:hAnsi="Arial" w:cs="Arial"/>
          <w:color w:val="000000"/>
          <w:sz w:val="28"/>
          <w:szCs w:val="28"/>
        </w:rPr>
        <w:t>Присоединение и отсоединение проводников выполняют в соответствии с инструкцией изготовителя.</w:t>
      </w:r>
    </w:p>
    <w:p w14:paraId="1B3ED188" w14:textId="77777777" w:rsidR="00421124" w:rsidRPr="0088630C" w:rsidRDefault="00421124" w:rsidP="0088630C">
      <w:pPr>
        <w:widowControl w:val="0"/>
        <w:spacing w:line="360" w:lineRule="auto"/>
        <w:ind w:firstLine="567"/>
        <w:jc w:val="both"/>
        <w:rPr>
          <w:rFonts w:ascii="Arial" w:eastAsia="MS Mincho" w:hAnsi="Arial" w:cs="Arial"/>
          <w:color w:val="000000"/>
          <w:sz w:val="28"/>
          <w:szCs w:val="28"/>
        </w:rPr>
      </w:pPr>
      <w:r w:rsidRPr="0088630C">
        <w:rPr>
          <w:rFonts w:ascii="Arial" w:eastAsia="MS Mincho" w:hAnsi="Arial" w:cs="Arial"/>
          <w:color w:val="000000"/>
          <w:sz w:val="28"/>
          <w:szCs w:val="28"/>
        </w:rPr>
        <w:t xml:space="preserve">Каждый раз используют новые проводники, за исключением пятого раза, когда проводник, использованный для четвертого присоединения, зажимают в том же месте. При каждом введении </w:t>
      </w:r>
      <w:r w:rsidRPr="0088630C">
        <w:rPr>
          <w:rFonts w:ascii="Arial" w:eastAsia="MS Mincho" w:hAnsi="Arial" w:cs="Arial"/>
          <w:color w:val="000000"/>
          <w:sz w:val="28"/>
          <w:szCs w:val="28"/>
        </w:rPr>
        <w:lastRenderedPageBreak/>
        <w:t>проводник проталкивают как можно дальше в зажимной узел либо вводят настолько, чтобы адекватность соединения была очевидна. После каждого присоединения проводник поворачивают на 90°, и затем отсоединяют.</w:t>
      </w:r>
    </w:p>
    <w:p w14:paraId="53F8FC90" w14:textId="77777777" w:rsidR="00421124" w:rsidRPr="0088630C" w:rsidRDefault="00421124" w:rsidP="0088630C">
      <w:pPr>
        <w:widowControl w:val="0"/>
        <w:spacing w:line="360" w:lineRule="auto"/>
        <w:ind w:firstLine="567"/>
        <w:jc w:val="both"/>
        <w:rPr>
          <w:rFonts w:ascii="Arial" w:eastAsia="MS Mincho" w:hAnsi="Arial" w:cs="Arial"/>
          <w:color w:val="000000"/>
          <w:sz w:val="28"/>
          <w:szCs w:val="28"/>
        </w:rPr>
      </w:pPr>
      <w:r w:rsidRPr="0088630C">
        <w:rPr>
          <w:rFonts w:ascii="Arial" w:eastAsia="MS Mincho" w:hAnsi="Arial" w:cs="Arial"/>
          <w:color w:val="000000"/>
          <w:sz w:val="28"/>
          <w:szCs w:val="28"/>
        </w:rPr>
        <w:t xml:space="preserve">После этого испытания </w:t>
      </w:r>
      <w:r w:rsidR="00B502C3" w:rsidRPr="00B502C3">
        <w:rPr>
          <w:rFonts w:ascii="Arial" w:eastAsia="MS Mincho" w:hAnsi="Arial" w:cs="Arial"/>
          <w:color w:val="000000"/>
          <w:sz w:val="28"/>
          <w:szCs w:val="28"/>
        </w:rPr>
        <w:t xml:space="preserve">контактные выводы </w:t>
      </w:r>
      <w:r w:rsidRPr="0088630C">
        <w:rPr>
          <w:rFonts w:ascii="Arial" w:eastAsia="MS Mincho" w:hAnsi="Arial" w:cs="Arial"/>
          <w:color w:val="000000"/>
          <w:sz w:val="28"/>
          <w:szCs w:val="28"/>
        </w:rPr>
        <w:t>не должны быть повреждены настолько, чтобы их дальнейшее использование с проводниками наименьшего и наибольшего сечений было невозможно.</w:t>
      </w:r>
    </w:p>
    <w:p w14:paraId="11FDF5F5" w14:textId="77777777" w:rsidR="00421124" w:rsidRPr="0088630C" w:rsidRDefault="00421124" w:rsidP="0088630C">
      <w:pPr>
        <w:widowControl w:val="0"/>
        <w:spacing w:line="360" w:lineRule="auto"/>
        <w:ind w:firstLine="567"/>
        <w:jc w:val="both"/>
        <w:rPr>
          <w:rFonts w:ascii="Arial" w:eastAsia="MS Mincho" w:hAnsi="Arial" w:cs="Arial"/>
          <w:color w:val="000000"/>
          <w:sz w:val="28"/>
          <w:szCs w:val="28"/>
        </w:rPr>
      </w:pPr>
      <w:r w:rsidRPr="00B502C3">
        <w:rPr>
          <w:rFonts w:ascii="Arial" w:eastAsia="MS Mincho" w:hAnsi="Arial" w:cs="Arial"/>
          <w:color w:val="000000"/>
          <w:sz w:val="28"/>
          <w:szCs w:val="28"/>
        </w:rPr>
        <w:t>11.3.4</w:t>
      </w:r>
      <w:r w:rsidRPr="0088630C">
        <w:rPr>
          <w:rFonts w:ascii="Arial" w:eastAsia="MS Mincho" w:hAnsi="Arial" w:cs="Arial"/>
          <w:color w:val="000000"/>
          <w:sz w:val="28"/>
          <w:szCs w:val="28"/>
        </w:rPr>
        <w:t xml:space="preserve">  Присоединение и отсоединение проводников проводят:</w:t>
      </w:r>
    </w:p>
    <w:p w14:paraId="56D18315" w14:textId="77777777" w:rsidR="00421124" w:rsidRPr="0088630C" w:rsidRDefault="00421124" w:rsidP="0088630C">
      <w:pPr>
        <w:widowControl w:val="0"/>
        <w:spacing w:line="360" w:lineRule="auto"/>
        <w:ind w:firstLine="567"/>
        <w:jc w:val="both"/>
        <w:rPr>
          <w:rFonts w:ascii="Arial" w:eastAsia="MS Mincho" w:hAnsi="Arial" w:cs="Arial"/>
          <w:color w:val="000000"/>
          <w:sz w:val="28"/>
          <w:szCs w:val="28"/>
        </w:rPr>
      </w:pPr>
      <w:r w:rsidRPr="0088630C">
        <w:rPr>
          <w:rFonts w:ascii="Arial" w:eastAsia="MS Mincho" w:hAnsi="Arial" w:cs="Arial"/>
          <w:color w:val="000000"/>
          <w:sz w:val="28"/>
          <w:szCs w:val="28"/>
        </w:rPr>
        <w:t xml:space="preserve">- с применением инструмента общего назначения или специального встроенного в </w:t>
      </w:r>
      <w:r w:rsidR="00B502C3" w:rsidRPr="00B502C3">
        <w:rPr>
          <w:rFonts w:ascii="Arial" w:eastAsia="MS Mincho" w:hAnsi="Arial" w:cs="Arial"/>
          <w:color w:val="000000"/>
          <w:sz w:val="28"/>
          <w:szCs w:val="28"/>
        </w:rPr>
        <w:t>контактны</w:t>
      </w:r>
      <w:r w:rsidR="00B502C3">
        <w:rPr>
          <w:rFonts w:ascii="Arial" w:eastAsia="MS Mincho" w:hAnsi="Arial" w:cs="Arial"/>
          <w:color w:val="000000"/>
          <w:sz w:val="28"/>
          <w:szCs w:val="28"/>
        </w:rPr>
        <w:t>й</w:t>
      </w:r>
      <w:r w:rsidR="00B502C3" w:rsidRPr="00B502C3">
        <w:rPr>
          <w:rFonts w:ascii="Arial" w:eastAsia="MS Mincho" w:hAnsi="Arial" w:cs="Arial"/>
          <w:color w:val="000000"/>
          <w:sz w:val="28"/>
          <w:szCs w:val="28"/>
        </w:rPr>
        <w:t xml:space="preserve"> вывод </w:t>
      </w:r>
      <w:r w:rsidRPr="0088630C">
        <w:rPr>
          <w:rFonts w:ascii="Arial" w:eastAsia="MS Mincho" w:hAnsi="Arial" w:cs="Arial"/>
          <w:color w:val="000000"/>
          <w:sz w:val="28"/>
          <w:szCs w:val="28"/>
        </w:rPr>
        <w:t xml:space="preserve">устройства, открывающего </w:t>
      </w:r>
      <w:r w:rsidR="00B502C3" w:rsidRPr="00B502C3">
        <w:rPr>
          <w:rFonts w:ascii="Arial" w:eastAsia="MS Mincho" w:hAnsi="Arial" w:cs="Arial"/>
          <w:color w:val="000000"/>
          <w:sz w:val="28"/>
          <w:szCs w:val="28"/>
        </w:rPr>
        <w:t>контактны</w:t>
      </w:r>
      <w:r w:rsidR="00B502C3">
        <w:rPr>
          <w:rFonts w:ascii="Arial" w:eastAsia="MS Mincho" w:hAnsi="Arial" w:cs="Arial"/>
          <w:color w:val="000000"/>
          <w:sz w:val="28"/>
          <w:szCs w:val="28"/>
        </w:rPr>
        <w:t>й</w:t>
      </w:r>
      <w:r w:rsidR="00B502C3" w:rsidRPr="00B502C3">
        <w:rPr>
          <w:rFonts w:ascii="Arial" w:eastAsia="MS Mincho" w:hAnsi="Arial" w:cs="Arial"/>
          <w:color w:val="000000"/>
          <w:sz w:val="28"/>
          <w:szCs w:val="28"/>
        </w:rPr>
        <w:t xml:space="preserve"> вывод </w:t>
      </w:r>
      <w:r w:rsidRPr="0088630C">
        <w:rPr>
          <w:rFonts w:ascii="Arial" w:eastAsia="MS Mincho" w:hAnsi="Arial" w:cs="Arial"/>
          <w:color w:val="000000"/>
          <w:sz w:val="28"/>
          <w:szCs w:val="28"/>
        </w:rPr>
        <w:t>и способствующего введению и отсоединению проводника (проводников);</w:t>
      </w:r>
    </w:p>
    <w:p w14:paraId="3E9E969E" w14:textId="77777777" w:rsidR="00421124" w:rsidRPr="0088630C" w:rsidRDefault="00421124" w:rsidP="0088630C">
      <w:pPr>
        <w:widowControl w:val="0"/>
        <w:spacing w:line="360" w:lineRule="auto"/>
        <w:ind w:firstLine="567"/>
        <w:jc w:val="both"/>
        <w:rPr>
          <w:rFonts w:ascii="Arial" w:eastAsia="MS Mincho" w:hAnsi="Arial" w:cs="Arial"/>
          <w:color w:val="000000"/>
          <w:sz w:val="28"/>
          <w:szCs w:val="28"/>
        </w:rPr>
      </w:pPr>
      <w:r w:rsidRPr="0088630C">
        <w:rPr>
          <w:rFonts w:ascii="Arial" w:eastAsia="MS Mincho" w:hAnsi="Arial" w:cs="Arial"/>
          <w:color w:val="000000"/>
          <w:sz w:val="28"/>
          <w:szCs w:val="28"/>
        </w:rPr>
        <w:t>- простым введением.</w:t>
      </w:r>
    </w:p>
    <w:p w14:paraId="65050B01" w14:textId="77777777" w:rsidR="00421124" w:rsidRPr="0088630C" w:rsidRDefault="00421124" w:rsidP="0088630C">
      <w:pPr>
        <w:widowControl w:val="0"/>
        <w:spacing w:line="360" w:lineRule="auto"/>
        <w:ind w:firstLine="567"/>
        <w:jc w:val="both"/>
        <w:rPr>
          <w:rFonts w:ascii="Arial" w:eastAsia="MS Mincho" w:hAnsi="Arial" w:cs="Arial"/>
          <w:color w:val="000000"/>
          <w:sz w:val="28"/>
          <w:szCs w:val="28"/>
        </w:rPr>
      </w:pPr>
      <w:r w:rsidRPr="0088630C">
        <w:rPr>
          <w:rFonts w:ascii="Arial" w:eastAsia="MS Mincho" w:hAnsi="Arial" w:cs="Arial"/>
          <w:color w:val="000000"/>
          <w:sz w:val="28"/>
          <w:szCs w:val="28"/>
        </w:rPr>
        <w:t xml:space="preserve">Отсоединение проводника выполняют иным способом, чем выдергивание его из </w:t>
      </w:r>
      <w:r w:rsidR="00B502C3" w:rsidRPr="00B502C3">
        <w:rPr>
          <w:rFonts w:ascii="Arial" w:eastAsia="MS Mincho" w:hAnsi="Arial" w:cs="Arial"/>
          <w:color w:val="000000"/>
          <w:sz w:val="28"/>
          <w:szCs w:val="28"/>
        </w:rPr>
        <w:t>контактн</w:t>
      </w:r>
      <w:r w:rsidR="00B502C3">
        <w:rPr>
          <w:rFonts w:ascii="Arial" w:eastAsia="MS Mincho" w:hAnsi="Arial" w:cs="Arial"/>
          <w:color w:val="000000"/>
          <w:sz w:val="28"/>
          <w:szCs w:val="28"/>
        </w:rPr>
        <w:t>ого</w:t>
      </w:r>
      <w:r w:rsidR="00B502C3" w:rsidRPr="00B502C3">
        <w:rPr>
          <w:rFonts w:ascii="Arial" w:eastAsia="MS Mincho" w:hAnsi="Arial" w:cs="Arial"/>
          <w:color w:val="000000"/>
          <w:sz w:val="28"/>
          <w:szCs w:val="28"/>
        </w:rPr>
        <w:t xml:space="preserve"> вывод</w:t>
      </w:r>
      <w:r w:rsidR="00B502C3">
        <w:rPr>
          <w:rFonts w:ascii="Arial" w:eastAsia="MS Mincho" w:hAnsi="Arial" w:cs="Arial"/>
          <w:color w:val="000000"/>
          <w:sz w:val="28"/>
          <w:szCs w:val="28"/>
        </w:rPr>
        <w:t>а</w:t>
      </w:r>
      <w:r w:rsidRPr="0088630C">
        <w:rPr>
          <w:rFonts w:ascii="Arial" w:eastAsia="MS Mincho" w:hAnsi="Arial" w:cs="Arial"/>
          <w:color w:val="000000"/>
          <w:sz w:val="28"/>
          <w:szCs w:val="28"/>
        </w:rPr>
        <w:t>, позволяющим при обычной эксплуатации выполнять это вручную с помощью инструмента или без него.</w:t>
      </w:r>
    </w:p>
    <w:p w14:paraId="0D841CE1" w14:textId="77777777" w:rsidR="00421124" w:rsidRPr="00B502C3" w:rsidRDefault="00421124" w:rsidP="0088630C">
      <w:pPr>
        <w:widowControl w:val="0"/>
        <w:spacing w:line="360" w:lineRule="auto"/>
        <w:ind w:firstLine="567"/>
        <w:jc w:val="both"/>
        <w:rPr>
          <w:rFonts w:ascii="Arial" w:eastAsia="MS Mincho" w:hAnsi="Arial" w:cs="Arial"/>
          <w:color w:val="000000"/>
          <w:sz w:val="28"/>
          <w:szCs w:val="28"/>
        </w:rPr>
      </w:pPr>
      <w:r w:rsidRPr="00B502C3">
        <w:rPr>
          <w:rFonts w:ascii="Arial" w:eastAsia="MS Mincho" w:hAnsi="Arial" w:cs="Arial"/>
          <w:color w:val="000000"/>
          <w:sz w:val="28"/>
          <w:szCs w:val="28"/>
        </w:rPr>
        <w:t>Соответствие проверяют внешним осмотром.</w:t>
      </w:r>
    </w:p>
    <w:p w14:paraId="20548C5A" w14:textId="77777777" w:rsidR="00421124" w:rsidRPr="0088630C" w:rsidRDefault="00421124" w:rsidP="0088630C">
      <w:pPr>
        <w:widowControl w:val="0"/>
        <w:spacing w:line="360" w:lineRule="auto"/>
        <w:ind w:firstLine="567"/>
        <w:jc w:val="both"/>
        <w:rPr>
          <w:rFonts w:ascii="Arial" w:eastAsia="MS Mincho" w:hAnsi="Arial" w:cs="Arial"/>
          <w:color w:val="000000"/>
          <w:sz w:val="28"/>
          <w:szCs w:val="28"/>
        </w:rPr>
      </w:pPr>
      <w:r w:rsidRPr="00B502C3">
        <w:rPr>
          <w:rFonts w:ascii="Arial" w:eastAsia="MS Mincho" w:hAnsi="Arial" w:cs="Arial"/>
          <w:color w:val="000000"/>
          <w:sz w:val="28"/>
          <w:szCs w:val="28"/>
        </w:rPr>
        <w:t>11.3.5  Отверстие</w:t>
      </w:r>
      <w:r w:rsidRPr="0088630C">
        <w:rPr>
          <w:rFonts w:ascii="Arial" w:eastAsia="MS Mincho" w:hAnsi="Arial" w:cs="Arial"/>
          <w:color w:val="000000"/>
          <w:sz w:val="28"/>
          <w:szCs w:val="28"/>
        </w:rPr>
        <w:t xml:space="preserve"> для инструмента, способствующее введению и выведению проводников, если необходимо, должно быть четко видно из отверстия для проводника.</w:t>
      </w:r>
    </w:p>
    <w:p w14:paraId="66991D67" w14:textId="77777777" w:rsidR="00421124" w:rsidRPr="00B502C3" w:rsidRDefault="00421124" w:rsidP="0088630C">
      <w:pPr>
        <w:widowControl w:val="0"/>
        <w:spacing w:line="360" w:lineRule="auto"/>
        <w:ind w:firstLine="567"/>
        <w:jc w:val="both"/>
        <w:rPr>
          <w:rFonts w:ascii="Arial" w:eastAsia="MS Mincho" w:hAnsi="Arial" w:cs="Arial"/>
          <w:color w:val="000000"/>
          <w:sz w:val="28"/>
          <w:szCs w:val="28"/>
        </w:rPr>
      </w:pPr>
      <w:r w:rsidRPr="00B502C3">
        <w:rPr>
          <w:rFonts w:ascii="Arial" w:eastAsia="MS Mincho" w:hAnsi="Arial" w:cs="Arial"/>
          <w:color w:val="000000"/>
          <w:sz w:val="28"/>
          <w:szCs w:val="28"/>
        </w:rPr>
        <w:t>Соответствие проверяют внешним осмотром.</w:t>
      </w:r>
    </w:p>
    <w:p w14:paraId="1B09E7EA" w14:textId="77777777" w:rsidR="00421124" w:rsidRPr="0088630C" w:rsidRDefault="00421124" w:rsidP="0088630C">
      <w:pPr>
        <w:widowControl w:val="0"/>
        <w:spacing w:line="360" w:lineRule="auto"/>
        <w:ind w:firstLine="567"/>
        <w:jc w:val="both"/>
        <w:rPr>
          <w:rFonts w:ascii="Arial" w:eastAsia="MS Mincho" w:hAnsi="Arial" w:cs="Arial"/>
          <w:color w:val="000000"/>
          <w:sz w:val="28"/>
          <w:szCs w:val="28"/>
        </w:rPr>
      </w:pPr>
      <w:r w:rsidRPr="00B502C3">
        <w:rPr>
          <w:rFonts w:ascii="Arial" w:eastAsia="MS Mincho" w:hAnsi="Arial" w:cs="Arial"/>
          <w:color w:val="000000"/>
          <w:sz w:val="28"/>
          <w:szCs w:val="28"/>
        </w:rPr>
        <w:t>11.3.6</w:t>
      </w:r>
      <w:r w:rsidRPr="0088630C">
        <w:rPr>
          <w:rFonts w:ascii="Arial" w:eastAsia="MS Mincho" w:hAnsi="Arial" w:cs="Arial"/>
          <w:color w:val="000000"/>
          <w:sz w:val="28"/>
          <w:szCs w:val="28"/>
        </w:rPr>
        <w:t xml:space="preserve">  </w:t>
      </w:r>
      <w:r w:rsidR="00B502C3">
        <w:rPr>
          <w:rFonts w:ascii="Arial" w:eastAsia="MS Mincho" w:hAnsi="Arial" w:cs="Arial"/>
          <w:color w:val="000000"/>
          <w:sz w:val="28"/>
          <w:szCs w:val="28"/>
        </w:rPr>
        <w:t>К</w:t>
      </w:r>
      <w:r w:rsidR="00B502C3" w:rsidRPr="00B502C3">
        <w:rPr>
          <w:rFonts w:ascii="Arial" w:eastAsia="MS Mincho" w:hAnsi="Arial" w:cs="Arial"/>
          <w:color w:val="000000"/>
          <w:sz w:val="28"/>
          <w:szCs w:val="28"/>
        </w:rPr>
        <w:t xml:space="preserve">онтактные выводы </w:t>
      </w:r>
      <w:r w:rsidRPr="0088630C">
        <w:rPr>
          <w:rFonts w:ascii="Arial" w:eastAsia="MS Mincho" w:hAnsi="Arial" w:cs="Arial"/>
          <w:color w:val="000000"/>
          <w:sz w:val="28"/>
          <w:szCs w:val="28"/>
        </w:rPr>
        <w:t>должны иметь такую конструкцию, чтобы:</w:t>
      </w:r>
    </w:p>
    <w:p w14:paraId="6612BA45" w14:textId="77777777" w:rsidR="00421124" w:rsidRPr="0088630C" w:rsidRDefault="00421124" w:rsidP="0088630C">
      <w:pPr>
        <w:widowControl w:val="0"/>
        <w:spacing w:line="360" w:lineRule="auto"/>
        <w:ind w:firstLine="567"/>
        <w:jc w:val="both"/>
        <w:rPr>
          <w:rFonts w:ascii="Arial" w:eastAsia="MS Mincho" w:hAnsi="Arial" w:cs="Arial"/>
          <w:color w:val="000000"/>
          <w:sz w:val="28"/>
          <w:szCs w:val="28"/>
        </w:rPr>
      </w:pPr>
      <w:r w:rsidRPr="0088630C">
        <w:rPr>
          <w:rFonts w:ascii="Arial" w:eastAsia="MS Mincho" w:hAnsi="Arial" w:cs="Arial"/>
          <w:color w:val="000000"/>
          <w:sz w:val="28"/>
          <w:szCs w:val="28"/>
        </w:rPr>
        <w:t>- каждый проводник зажимался отдельно в отдельном независимом зажимном узле (не обязательно в отдельном отверстии);</w:t>
      </w:r>
    </w:p>
    <w:p w14:paraId="7780E718" w14:textId="77777777" w:rsidR="00421124" w:rsidRPr="0088630C" w:rsidRDefault="00421124" w:rsidP="0088630C">
      <w:pPr>
        <w:widowControl w:val="0"/>
        <w:spacing w:line="360" w:lineRule="auto"/>
        <w:ind w:firstLine="567"/>
        <w:jc w:val="both"/>
        <w:rPr>
          <w:rFonts w:ascii="Arial" w:eastAsia="MS Mincho" w:hAnsi="Arial" w:cs="Arial"/>
          <w:color w:val="000000"/>
          <w:sz w:val="28"/>
          <w:szCs w:val="28"/>
        </w:rPr>
      </w:pPr>
      <w:r w:rsidRPr="0088630C">
        <w:rPr>
          <w:rFonts w:ascii="Arial" w:eastAsia="MS Mincho" w:hAnsi="Arial" w:cs="Arial"/>
          <w:color w:val="000000"/>
          <w:sz w:val="28"/>
          <w:szCs w:val="28"/>
        </w:rPr>
        <w:t>- проводники могли присоединяться или отсоединяться одновременно или по отдельности.</w:t>
      </w:r>
    </w:p>
    <w:p w14:paraId="272E717E" w14:textId="77777777" w:rsidR="00421124" w:rsidRPr="0088630C" w:rsidRDefault="00421124" w:rsidP="0088630C">
      <w:pPr>
        <w:widowControl w:val="0"/>
        <w:spacing w:line="360" w:lineRule="auto"/>
        <w:ind w:firstLine="567"/>
        <w:jc w:val="both"/>
        <w:rPr>
          <w:rFonts w:ascii="Arial" w:eastAsia="MS Mincho" w:hAnsi="Arial" w:cs="Arial"/>
          <w:color w:val="000000"/>
          <w:sz w:val="28"/>
          <w:szCs w:val="28"/>
        </w:rPr>
      </w:pPr>
      <w:r w:rsidRPr="0088630C">
        <w:rPr>
          <w:rFonts w:ascii="Arial" w:eastAsia="MS Mincho" w:hAnsi="Arial" w:cs="Arial"/>
          <w:color w:val="000000"/>
          <w:sz w:val="28"/>
          <w:szCs w:val="28"/>
        </w:rPr>
        <w:lastRenderedPageBreak/>
        <w:t>Должно быть возможно надежное зажатие любого количества проводников вплоть до максимально предусмотренного.</w:t>
      </w:r>
    </w:p>
    <w:p w14:paraId="3BC4A64C" w14:textId="77777777" w:rsidR="00421124" w:rsidRPr="00B502C3" w:rsidRDefault="00421124" w:rsidP="0088630C">
      <w:pPr>
        <w:widowControl w:val="0"/>
        <w:spacing w:line="360" w:lineRule="auto"/>
        <w:ind w:firstLine="567"/>
        <w:jc w:val="both"/>
        <w:rPr>
          <w:rFonts w:ascii="Arial" w:eastAsia="MS Mincho" w:hAnsi="Arial" w:cs="Arial"/>
          <w:color w:val="000000"/>
          <w:sz w:val="28"/>
          <w:szCs w:val="28"/>
        </w:rPr>
      </w:pPr>
      <w:r w:rsidRPr="00B502C3">
        <w:rPr>
          <w:rFonts w:ascii="Arial" w:eastAsia="MS Mincho" w:hAnsi="Arial" w:cs="Arial"/>
          <w:color w:val="000000"/>
          <w:sz w:val="28"/>
          <w:szCs w:val="28"/>
        </w:rPr>
        <w:t>Соответствие проверяют внешним осмотром и испытанием по 11.5.</w:t>
      </w:r>
    </w:p>
    <w:p w14:paraId="022C7BF1" w14:textId="77777777" w:rsidR="00421124" w:rsidRPr="0088630C" w:rsidRDefault="00421124" w:rsidP="0088630C">
      <w:pPr>
        <w:widowControl w:val="0"/>
        <w:spacing w:line="360" w:lineRule="auto"/>
        <w:ind w:firstLine="567"/>
        <w:jc w:val="both"/>
        <w:rPr>
          <w:rFonts w:ascii="Arial" w:eastAsia="MS Mincho" w:hAnsi="Arial" w:cs="Arial"/>
          <w:color w:val="000000"/>
          <w:sz w:val="28"/>
          <w:szCs w:val="28"/>
        </w:rPr>
      </w:pPr>
      <w:r w:rsidRPr="00B502C3">
        <w:rPr>
          <w:rFonts w:ascii="Arial" w:eastAsia="MS Mincho" w:hAnsi="Arial" w:cs="Arial"/>
          <w:color w:val="000000"/>
          <w:sz w:val="28"/>
          <w:szCs w:val="28"/>
        </w:rPr>
        <w:t>11.3.7</w:t>
      </w:r>
      <w:r w:rsidRPr="0088630C">
        <w:rPr>
          <w:rFonts w:ascii="Arial" w:eastAsia="MS Mincho" w:hAnsi="Arial" w:cs="Arial"/>
          <w:color w:val="000000"/>
          <w:sz w:val="28"/>
          <w:szCs w:val="28"/>
        </w:rPr>
        <w:t xml:space="preserve">  </w:t>
      </w:r>
      <w:r w:rsidR="00B502C3">
        <w:rPr>
          <w:rFonts w:ascii="Arial" w:eastAsia="MS Mincho" w:hAnsi="Arial" w:cs="Arial"/>
          <w:color w:val="000000"/>
          <w:sz w:val="28"/>
          <w:szCs w:val="28"/>
        </w:rPr>
        <w:t>К</w:t>
      </w:r>
      <w:r w:rsidR="00B502C3" w:rsidRPr="00B502C3">
        <w:rPr>
          <w:rFonts w:ascii="Arial" w:eastAsia="MS Mincho" w:hAnsi="Arial" w:cs="Arial"/>
          <w:color w:val="000000"/>
          <w:sz w:val="28"/>
          <w:szCs w:val="28"/>
        </w:rPr>
        <w:t xml:space="preserve">онтактные выводы </w:t>
      </w:r>
      <w:r w:rsidRPr="0088630C">
        <w:rPr>
          <w:rFonts w:ascii="Arial" w:eastAsia="MS Mincho" w:hAnsi="Arial" w:cs="Arial"/>
          <w:color w:val="000000"/>
          <w:sz w:val="28"/>
          <w:szCs w:val="28"/>
        </w:rPr>
        <w:t>должны иметь конструкцию, исключа</w:t>
      </w:r>
      <w:r w:rsidR="00177788">
        <w:rPr>
          <w:rFonts w:ascii="Arial" w:eastAsia="MS Mincho" w:hAnsi="Arial" w:cs="Arial"/>
          <w:color w:val="000000"/>
          <w:sz w:val="28"/>
          <w:szCs w:val="28"/>
        </w:rPr>
        <w:t>ющую</w:t>
      </w:r>
      <w:r w:rsidRPr="0088630C">
        <w:rPr>
          <w:rFonts w:ascii="Arial" w:eastAsia="MS Mincho" w:hAnsi="Arial" w:cs="Arial"/>
          <w:color w:val="000000"/>
          <w:sz w:val="28"/>
          <w:szCs w:val="28"/>
        </w:rPr>
        <w:t xml:space="preserve"> неправильное введение проводника.</w:t>
      </w:r>
    </w:p>
    <w:p w14:paraId="7F9B8737" w14:textId="77777777" w:rsidR="00421124" w:rsidRPr="00B502C3" w:rsidRDefault="00421124" w:rsidP="0088630C">
      <w:pPr>
        <w:widowControl w:val="0"/>
        <w:spacing w:line="360" w:lineRule="auto"/>
        <w:ind w:firstLine="567"/>
        <w:jc w:val="both"/>
        <w:rPr>
          <w:rFonts w:ascii="Arial" w:eastAsia="MS Mincho" w:hAnsi="Arial" w:cs="Arial"/>
          <w:color w:val="000000"/>
          <w:sz w:val="28"/>
          <w:szCs w:val="28"/>
        </w:rPr>
      </w:pPr>
      <w:r w:rsidRPr="00B502C3">
        <w:rPr>
          <w:rFonts w:ascii="Arial" w:eastAsia="MS Mincho" w:hAnsi="Arial" w:cs="Arial"/>
          <w:color w:val="000000"/>
          <w:sz w:val="28"/>
          <w:szCs w:val="28"/>
        </w:rPr>
        <w:t>Соответствие проверяют</w:t>
      </w:r>
      <w:r w:rsidR="00177788">
        <w:rPr>
          <w:rFonts w:ascii="Arial" w:eastAsia="MS Mincho" w:hAnsi="Arial" w:cs="Arial"/>
          <w:color w:val="000000"/>
          <w:sz w:val="28"/>
          <w:szCs w:val="28"/>
        </w:rPr>
        <w:t xml:space="preserve"> внешним</w:t>
      </w:r>
      <w:r w:rsidRPr="00B502C3">
        <w:rPr>
          <w:rFonts w:ascii="Arial" w:eastAsia="MS Mincho" w:hAnsi="Arial" w:cs="Arial"/>
          <w:color w:val="000000"/>
          <w:sz w:val="28"/>
          <w:szCs w:val="28"/>
        </w:rPr>
        <w:t xml:space="preserve"> осмотром.</w:t>
      </w:r>
    </w:p>
    <w:p w14:paraId="0C9F51CE" w14:textId="77777777" w:rsidR="00421124" w:rsidRDefault="00421124" w:rsidP="0088630C">
      <w:pPr>
        <w:widowControl w:val="0"/>
        <w:spacing w:line="360" w:lineRule="auto"/>
        <w:ind w:firstLine="567"/>
        <w:jc w:val="both"/>
        <w:rPr>
          <w:rFonts w:ascii="Arial" w:eastAsia="MS Mincho" w:hAnsi="Arial" w:cs="Arial"/>
          <w:color w:val="000000"/>
          <w:sz w:val="28"/>
          <w:szCs w:val="28"/>
        </w:rPr>
      </w:pPr>
      <w:r w:rsidRPr="00B502C3">
        <w:rPr>
          <w:rFonts w:ascii="Arial" w:eastAsia="MS Mincho" w:hAnsi="Arial" w:cs="Arial"/>
          <w:color w:val="000000"/>
          <w:sz w:val="28"/>
          <w:szCs w:val="28"/>
        </w:rPr>
        <w:t>11.3.8</w:t>
      </w:r>
      <w:r w:rsidRPr="0088630C">
        <w:rPr>
          <w:rFonts w:ascii="Arial" w:eastAsia="MS Mincho" w:hAnsi="Arial" w:cs="Arial"/>
          <w:color w:val="000000"/>
          <w:sz w:val="28"/>
          <w:szCs w:val="28"/>
        </w:rPr>
        <w:t xml:space="preserve">  </w:t>
      </w:r>
      <w:proofErr w:type="spellStart"/>
      <w:r w:rsidRPr="0088630C">
        <w:rPr>
          <w:rFonts w:ascii="Arial" w:eastAsia="MS Mincho" w:hAnsi="Arial" w:cs="Arial"/>
          <w:color w:val="000000"/>
          <w:sz w:val="28"/>
          <w:szCs w:val="28"/>
        </w:rPr>
        <w:t>Безвинтовые</w:t>
      </w:r>
      <w:proofErr w:type="spellEnd"/>
      <w:r w:rsidRPr="0088630C">
        <w:rPr>
          <w:rFonts w:ascii="Arial" w:eastAsia="MS Mincho" w:hAnsi="Arial" w:cs="Arial"/>
          <w:color w:val="000000"/>
          <w:sz w:val="28"/>
          <w:szCs w:val="28"/>
        </w:rPr>
        <w:t xml:space="preserve"> </w:t>
      </w:r>
      <w:r w:rsidR="00B502C3" w:rsidRPr="00B502C3">
        <w:rPr>
          <w:rFonts w:ascii="Arial" w:eastAsia="MS Mincho" w:hAnsi="Arial" w:cs="Arial"/>
          <w:color w:val="000000"/>
          <w:sz w:val="28"/>
          <w:szCs w:val="28"/>
        </w:rPr>
        <w:t xml:space="preserve">контактные выводы </w:t>
      </w:r>
      <w:r w:rsidRPr="0088630C">
        <w:rPr>
          <w:rFonts w:ascii="Arial" w:eastAsia="MS Mincho" w:hAnsi="Arial" w:cs="Arial"/>
          <w:color w:val="000000"/>
          <w:sz w:val="28"/>
          <w:szCs w:val="28"/>
        </w:rPr>
        <w:t>должны иметь такую конструкцию, чтобы присоединенный проводник оставался зажатым, даже если он будет отогнут при нормальном монтаже.</w:t>
      </w:r>
    </w:p>
    <w:p w14:paraId="571209F3" w14:textId="77777777" w:rsidR="00B502C3" w:rsidRPr="0088630C" w:rsidRDefault="00B502C3" w:rsidP="0088630C">
      <w:pPr>
        <w:widowControl w:val="0"/>
        <w:spacing w:line="360" w:lineRule="auto"/>
        <w:ind w:firstLine="567"/>
        <w:jc w:val="both"/>
        <w:rPr>
          <w:rFonts w:ascii="Arial" w:eastAsia="MS Mincho" w:hAnsi="Arial" w:cs="Arial"/>
          <w:color w:val="000000"/>
          <w:sz w:val="28"/>
          <w:szCs w:val="28"/>
        </w:rPr>
      </w:pPr>
    </w:p>
    <w:p w14:paraId="6A149F5E" w14:textId="77777777" w:rsidR="00421124" w:rsidRDefault="00B502C3" w:rsidP="0088630C">
      <w:pPr>
        <w:widowControl w:val="0"/>
        <w:spacing w:line="360" w:lineRule="auto"/>
        <w:ind w:firstLine="567"/>
        <w:jc w:val="both"/>
        <w:rPr>
          <w:rFonts w:ascii="Arial" w:eastAsia="MS Mincho" w:hAnsi="Arial" w:cs="Arial"/>
          <w:color w:val="000000"/>
          <w:sz w:val="24"/>
          <w:szCs w:val="24"/>
        </w:rPr>
      </w:pPr>
      <w:r w:rsidRPr="00A0378B">
        <w:rPr>
          <w:rFonts w:ascii="Arial" w:hAnsi="Arial" w:cs="Arial"/>
          <w:sz w:val="24"/>
          <w:szCs w:val="24"/>
        </w:rPr>
        <w:t xml:space="preserve">П р и м е ч а н и </w:t>
      </w:r>
      <w:proofErr w:type="gramStart"/>
      <w:r w:rsidRPr="00A0378B">
        <w:rPr>
          <w:rFonts w:ascii="Arial" w:hAnsi="Arial" w:cs="Arial"/>
          <w:sz w:val="24"/>
          <w:szCs w:val="24"/>
        </w:rPr>
        <w:t>е</w:t>
      </w:r>
      <w:r w:rsidR="007C6C99">
        <w:rPr>
          <w:rFonts w:ascii="Arial" w:hAnsi="Arial" w:cs="Arial"/>
          <w:sz w:val="24"/>
          <w:szCs w:val="24"/>
        </w:rPr>
        <w:t xml:space="preserve"> </w:t>
      </w:r>
      <w:r w:rsidRPr="00A0378B">
        <w:rPr>
          <w:rFonts w:ascii="Arial" w:hAnsi="Arial" w:cs="Arial"/>
          <w:sz w:val="24"/>
          <w:szCs w:val="24"/>
        </w:rPr>
        <w:t xml:space="preserve"> </w:t>
      </w:r>
      <w:r>
        <w:rPr>
          <w:rFonts w:ascii="Arial" w:hAnsi="Arial" w:cs="Arial"/>
          <w:sz w:val="24"/>
          <w:szCs w:val="24"/>
        </w:rPr>
        <w:t>1</w:t>
      </w:r>
      <w:proofErr w:type="gramEnd"/>
      <w:r>
        <w:rPr>
          <w:rFonts w:ascii="Arial" w:hAnsi="Arial" w:cs="Arial"/>
          <w:sz w:val="24"/>
          <w:szCs w:val="24"/>
        </w:rPr>
        <w:t xml:space="preserve"> </w:t>
      </w:r>
      <w:proofErr w:type="gramStart"/>
      <w:r w:rsidRPr="00B502C3">
        <w:rPr>
          <w:rFonts w:ascii="Arial" w:hAnsi="Arial" w:cs="Arial"/>
          <w:sz w:val="24"/>
          <w:szCs w:val="24"/>
        </w:rPr>
        <w:t xml:space="preserve">– </w:t>
      </w:r>
      <w:r w:rsidR="00421124" w:rsidRPr="00B502C3">
        <w:rPr>
          <w:rFonts w:ascii="Arial" w:eastAsia="MS Mincho" w:hAnsi="Arial" w:cs="Arial"/>
          <w:color w:val="000000"/>
          <w:sz w:val="28"/>
          <w:szCs w:val="28"/>
        </w:rPr>
        <w:t xml:space="preserve"> </w:t>
      </w:r>
      <w:r w:rsidR="00421124" w:rsidRPr="00B502C3">
        <w:rPr>
          <w:rFonts w:ascii="Arial" w:eastAsia="MS Mincho" w:hAnsi="Arial" w:cs="Arial"/>
          <w:color w:val="000000"/>
          <w:sz w:val="24"/>
          <w:szCs w:val="24"/>
        </w:rPr>
        <w:t>Данное</w:t>
      </w:r>
      <w:proofErr w:type="gramEnd"/>
      <w:r w:rsidR="00421124" w:rsidRPr="00B502C3">
        <w:rPr>
          <w:rFonts w:ascii="Arial" w:eastAsia="MS Mincho" w:hAnsi="Arial" w:cs="Arial"/>
          <w:color w:val="000000"/>
          <w:sz w:val="24"/>
          <w:szCs w:val="24"/>
        </w:rPr>
        <w:t xml:space="preserve"> испытание призвано имитировать изгибающие усилия, действующие на проводник и передающиеся зажиму при монтаже.</w:t>
      </w:r>
    </w:p>
    <w:p w14:paraId="3432CF29" w14:textId="77777777" w:rsidR="00B502C3" w:rsidRPr="00B502C3" w:rsidRDefault="00B502C3" w:rsidP="0088630C">
      <w:pPr>
        <w:widowControl w:val="0"/>
        <w:spacing w:line="360" w:lineRule="auto"/>
        <w:ind w:firstLine="567"/>
        <w:jc w:val="both"/>
        <w:rPr>
          <w:rFonts w:ascii="Arial" w:eastAsia="MS Mincho" w:hAnsi="Arial" w:cs="Arial"/>
          <w:color w:val="000000"/>
          <w:sz w:val="24"/>
          <w:szCs w:val="24"/>
        </w:rPr>
      </w:pPr>
    </w:p>
    <w:p w14:paraId="1C4234F5" w14:textId="77777777" w:rsidR="00421124" w:rsidRPr="006E2046" w:rsidRDefault="00421124" w:rsidP="0088630C">
      <w:pPr>
        <w:widowControl w:val="0"/>
        <w:spacing w:line="360" w:lineRule="auto"/>
        <w:ind w:firstLine="567"/>
        <w:jc w:val="both"/>
        <w:rPr>
          <w:rFonts w:ascii="Arial" w:eastAsia="MS Mincho" w:hAnsi="Arial" w:cs="Arial"/>
          <w:color w:val="000000"/>
          <w:sz w:val="28"/>
          <w:szCs w:val="28"/>
        </w:rPr>
      </w:pPr>
      <w:r w:rsidRPr="006E2046">
        <w:rPr>
          <w:rFonts w:ascii="Arial" w:eastAsia="MS Mincho" w:hAnsi="Arial" w:cs="Arial"/>
          <w:color w:val="000000"/>
          <w:sz w:val="28"/>
          <w:szCs w:val="28"/>
        </w:rPr>
        <w:t>Соответствие проверяют следующим испытанием.</w:t>
      </w:r>
    </w:p>
    <w:p w14:paraId="32F66569" w14:textId="77777777" w:rsidR="00421124" w:rsidRPr="006E2046" w:rsidRDefault="00421124" w:rsidP="0088630C">
      <w:pPr>
        <w:widowControl w:val="0"/>
        <w:spacing w:line="360" w:lineRule="auto"/>
        <w:ind w:firstLine="567"/>
        <w:jc w:val="both"/>
        <w:rPr>
          <w:rFonts w:ascii="Arial" w:eastAsia="MS Mincho" w:hAnsi="Arial" w:cs="Arial"/>
          <w:color w:val="000000"/>
          <w:sz w:val="28"/>
          <w:szCs w:val="28"/>
        </w:rPr>
      </w:pPr>
      <w:r w:rsidRPr="006E2046">
        <w:rPr>
          <w:rFonts w:ascii="Arial" w:eastAsia="MS Mincho" w:hAnsi="Arial" w:cs="Arial"/>
          <w:color w:val="000000"/>
          <w:sz w:val="28"/>
          <w:szCs w:val="28"/>
        </w:rPr>
        <w:t>Испытание на изгиб проводят на трех новых образцах.</w:t>
      </w:r>
    </w:p>
    <w:p w14:paraId="319D2EC8" w14:textId="77777777" w:rsidR="00421124" w:rsidRPr="006E2046" w:rsidRDefault="00421124" w:rsidP="0088630C">
      <w:pPr>
        <w:widowControl w:val="0"/>
        <w:spacing w:line="360" w:lineRule="auto"/>
        <w:ind w:firstLine="567"/>
        <w:jc w:val="both"/>
        <w:rPr>
          <w:rFonts w:ascii="Arial" w:eastAsia="MS Mincho" w:hAnsi="Arial" w:cs="Arial"/>
          <w:color w:val="000000"/>
          <w:sz w:val="28"/>
          <w:szCs w:val="28"/>
        </w:rPr>
      </w:pPr>
      <w:r w:rsidRPr="006E2046">
        <w:rPr>
          <w:rFonts w:ascii="Arial" w:eastAsia="MS Mincho" w:hAnsi="Arial" w:cs="Arial"/>
          <w:color w:val="000000"/>
          <w:sz w:val="28"/>
          <w:szCs w:val="28"/>
        </w:rPr>
        <w:t>Испытательная установка, принцип работы которой показан на рисунке 12, должна быть устроена так, чтобы:</w:t>
      </w:r>
    </w:p>
    <w:p w14:paraId="76188CFD" w14:textId="77777777" w:rsidR="00421124" w:rsidRPr="006E2046" w:rsidRDefault="00421124" w:rsidP="0088630C">
      <w:pPr>
        <w:widowControl w:val="0"/>
        <w:spacing w:line="360" w:lineRule="auto"/>
        <w:ind w:firstLine="567"/>
        <w:jc w:val="both"/>
        <w:rPr>
          <w:rFonts w:ascii="Arial" w:eastAsia="MS Mincho" w:hAnsi="Arial" w:cs="Arial"/>
          <w:color w:val="000000"/>
          <w:sz w:val="28"/>
          <w:szCs w:val="28"/>
        </w:rPr>
      </w:pPr>
      <w:r w:rsidRPr="006E2046">
        <w:rPr>
          <w:rFonts w:ascii="Arial" w:eastAsia="MS Mincho" w:hAnsi="Arial" w:cs="Arial"/>
          <w:color w:val="000000"/>
          <w:sz w:val="28"/>
          <w:szCs w:val="28"/>
        </w:rPr>
        <w:t>- испытательный проводник, правильно введенный в зажимной узел соединителя, имел возможность отгибаться в любом из 12 направлений, отличающихся на (30 ± 5)° одно от другого;</w:t>
      </w:r>
    </w:p>
    <w:p w14:paraId="26E5BA0D" w14:textId="77777777" w:rsidR="00421124" w:rsidRDefault="00421124" w:rsidP="0088630C">
      <w:pPr>
        <w:widowControl w:val="0"/>
        <w:spacing w:line="360" w:lineRule="auto"/>
        <w:ind w:firstLine="567"/>
        <w:jc w:val="both"/>
        <w:rPr>
          <w:rFonts w:ascii="Arial" w:eastAsia="MS Mincho" w:hAnsi="Arial" w:cs="Arial"/>
          <w:color w:val="000000"/>
          <w:sz w:val="28"/>
          <w:szCs w:val="28"/>
        </w:rPr>
      </w:pPr>
      <w:r w:rsidRPr="006E2046">
        <w:rPr>
          <w:rFonts w:ascii="Arial" w:eastAsia="MS Mincho" w:hAnsi="Arial" w:cs="Arial"/>
          <w:color w:val="000000"/>
          <w:sz w:val="28"/>
          <w:szCs w:val="28"/>
        </w:rPr>
        <w:t>- стартовая точка может отличаться на 10° - 20° от начальной точки.</w:t>
      </w:r>
    </w:p>
    <w:p w14:paraId="561F4D2D" w14:textId="77777777" w:rsidR="006E2046" w:rsidRPr="006E2046" w:rsidRDefault="006E2046" w:rsidP="0088630C">
      <w:pPr>
        <w:widowControl w:val="0"/>
        <w:spacing w:line="360" w:lineRule="auto"/>
        <w:ind w:firstLine="567"/>
        <w:jc w:val="both"/>
        <w:rPr>
          <w:rFonts w:ascii="Arial" w:eastAsia="MS Mincho" w:hAnsi="Arial" w:cs="Arial"/>
          <w:color w:val="000000"/>
          <w:sz w:val="28"/>
          <w:szCs w:val="28"/>
        </w:rPr>
      </w:pPr>
    </w:p>
    <w:p w14:paraId="09E0A9FE" w14:textId="77777777" w:rsidR="00421124" w:rsidRDefault="006E2046" w:rsidP="0088630C">
      <w:pPr>
        <w:widowControl w:val="0"/>
        <w:spacing w:line="360" w:lineRule="auto"/>
        <w:ind w:firstLine="567"/>
        <w:jc w:val="both"/>
        <w:rPr>
          <w:rFonts w:ascii="Arial" w:eastAsia="MS Mincho" w:hAnsi="Arial" w:cs="Arial"/>
          <w:color w:val="000000"/>
          <w:sz w:val="24"/>
          <w:szCs w:val="24"/>
        </w:rPr>
      </w:pPr>
      <w:r w:rsidRPr="00A0378B">
        <w:rPr>
          <w:rFonts w:ascii="Arial" w:hAnsi="Arial" w:cs="Arial"/>
          <w:sz w:val="24"/>
          <w:szCs w:val="24"/>
        </w:rPr>
        <w:t xml:space="preserve">П р и м е ч а н и </w:t>
      </w:r>
      <w:proofErr w:type="gramStart"/>
      <w:r w:rsidRPr="00A0378B">
        <w:rPr>
          <w:rFonts w:ascii="Arial" w:hAnsi="Arial" w:cs="Arial"/>
          <w:sz w:val="24"/>
          <w:szCs w:val="24"/>
        </w:rPr>
        <w:t xml:space="preserve">е </w:t>
      </w:r>
      <w:r w:rsidR="007C6C99">
        <w:rPr>
          <w:rFonts w:ascii="Arial" w:hAnsi="Arial" w:cs="Arial"/>
          <w:sz w:val="24"/>
          <w:szCs w:val="24"/>
        </w:rPr>
        <w:t xml:space="preserve"> </w:t>
      </w:r>
      <w:r>
        <w:rPr>
          <w:rFonts w:ascii="Arial" w:hAnsi="Arial" w:cs="Arial"/>
          <w:sz w:val="24"/>
          <w:szCs w:val="24"/>
        </w:rPr>
        <w:t>2</w:t>
      </w:r>
      <w:proofErr w:type="gramEnd"/>
      <w:r>
        <w:rPr>
          <w:rFonts w:ascii="Arial" w:hAnsi="Arial" w:cs="Arial"/>
          <w:sz w:val="24"/>
          <w:szCs w:val="24"/>
        </w:rPr>
        <w:t xml:space="preserve"> </w:t>
      </w:r>
      <w:proofErr w:type="gramStart"/>
      <w:r w:rsidRPr="00B502C3">
        <w:rPr>
          <w:rFonts w:ascii="Arial" w:hAnsi="Arial" w:cs="Arial"/>
          <w:sz w:val="24"/>
          <w:szCs w:val="24"/>
        </w:rPr>
        <w:t xml:space="preserve">– </w:t>
      </w:r>
      <w:r w:rsidRPr="00B502C3">
        <w:rPr>
          <w:rFonts w:ascii="Arial" w:eastAsia="MS Mincho" w:hAnsi="Arial" w:cs="Arial"/>
          <w:color w:val="000000"/>
          <w:sz w:val="28"/>
          <w:szCs w:val="28"/>
        </w:rPr>
        <w:t xml:space="preserve"> </w:t>
      </w:r>
      <w:r w:rsidR="00421124" w:rsidRPr="006E2046">
        <w:rPr>
          <w:rFonts w:ascii="Arial" w:eastAsia="MS Mincho" w:hAnsi="Arial" w:cs="Arial"/>
          <w:color w:val="000000"/>
          <w:sz w:val="24"/>
          <w:szCs w:val="24"/>
        </w:rPr>
        <w:t>Контрольное</w:t>
      </w:r>
      <w:proofErr w:type="gramEnd"/>
      <w:r w:rsidR="00421124" w:rsidRPr="006E2046">
        <w:rPr>
          <w:rFonts w:ascii="Arial" w:eastAsia="MS Mincho" w:hAnsi="Arial" w:cs="Arial"/>
          <w:color w:val="000000"/>
          <w:sz w:val="24"/>
          <w:szCs w:val="24"/>
        </w:rPr>
        <w:t xml:space="preserve"> направление и стартовая точка не указаны.</w:t>
      </w:r>
    </w:p>
    <w:p w14:paraId="0AE6254E" w14:textId="77777777" w:rsidR="006E2046" w:rsidRPr="006E2046" w:rsidRDefault="006E2046" w:rsidP="0088630C">
      <w:pPr>
        <w:widowControl w:val="0"/>
        <w:spacing w:line="360" w:lineRule="auto"/>
        <w:ind w:firstLine="567"/>
        <w:jc w:val="both"/>
        <w:rPr>
          <w:rFonts w:ascii="Arial" w:eastAsia="MS Mincho" w:hAnsi="Arial" w:cs="Arial"/>
          <w:color w:val="000000"/>
          <w:sz w:val="24"/>
          <w:szCs w:val="24"/>
        </w:rPr>
      </w:pPr>
    </w:p>
    <w:p w14:paraId="3A31E55F" w14:textId="77777777" w:rsidR="00421124" w:rsidRPr="006E2046" w:rsidRDefault="00421124" w:rsidP="0088630C">
      <w:pPr>
        <w:widowControl w:val="0"/>
        <w:spacing w:line="360" w:lineRule="auto"/>
        <w:ind w:firstLine="567"/>
        <w:jc w:val="both"/>
        <w:rPr>
          <w:rFonts w:ascii="Arial" w:eastAsia="MS Mincho" w:hAnsi="Arial" w:cs="Arial"/>
          <w:color w:val="000000"/>
          <w:sz w:val="28"/>
          <w:szCs w:val="28"/>
        </w:rPr>
      </w:pPr>
      <w:r w:rsidRPr="006E2046">
        <w:rPr>
          <w:rFonts w:ascii="Arial" w:eastAsia="MS Mincho" w:hAnsi="Arial" w:cs="Arial"/>
          <w:color w:val="000000"/>
          <w:sz w:val="28"/>
          <w:szCs w:val="28"/>
        </w:rPr>
        <w:t>Отгиб проводника от прямого положения в испытательные осуществля</w:t>
      </w:r>
      <w:r w:rsidR="00152B51">
        <w:rPr>
          <w:rFonts w:ascii="Arial" w:eastAsia="MS Mincho" w:hAnsi="Arial" w:cs="Arial"/>
          <w:color w:val="000000"/>
          <w:sz w:val="28"/>
          <w:szCs w:val="28"/>
        </w:rPr>
        <w:t>ю</w:t>
      </w:r>
      <w:r w:rsidRPr="006E2046">
        <w:rPr>
          <w:rFonts w:ascii="Arial" w:eastAsia="MS Mincho" w:hAnsi="Arial" w:cs="Arial"/>
          <w:color w:val="000000"/>
          <w:sz w:val="28"/>
          <w:szCs w:val="28"/>
        </w:rPr>
        <w:t xml:space="preserve">т с помощью устройства, прикладывающего к проводнику усилие в соответствии с таблицей 2 на определенном расстоянии от </w:t>
      </w:r>
      <w:r w:rsidRPr="006E2046">
        <w:rPr>
          <w:rFonts w:ascii="Arial" w:eastAsia="MS Mincho" w:hAnsi="Arial" w:cs="Arial"/>
          <w:color w:val="000000"/>
          <w:sz w:val="28"/>
          <w:szCs w:val="28"/>
        </w:rPr>
        <w:lastRenderedPageBreak/>
        <w:t>зажимного узла соединителя.</w:t>
      </w:r>
    </w:p>
    <w:p w14:paraId="273944A8" w14:textId="77777777" w:rsidR="00421124" w:rsidRPr="006E2046" w:rsidRDefault="00421124" w:rsidP="0088630C">
      <w:pPr>
        <w:widowControl w:val="0"/>
        <w:spacing w:line="360" w:lineRule="auto"/>
        <w:ind w:firstLine="567"/>
        <w:jc w:val="both"/>
        <w:rPr>
          <w:rFonts w:ascii="Arial" w:eastAsia="MS Mincho" w:hAnsi="Arial" w:cs="Arial"/>
          <w:color w:val="000000"/>
          <w:sz w:val="28"/>
          <w:szCs w:val="28"/>
        </w:rPr>
      </w:pPr>
      <w:r w:rsidRPr="006E2046">
        <w:rPr>
          <w:rFonts w:ascii="Arial" w:eastAsia="MS Mincho" w:hAnsi="Arial" w:cs="Arial"/>
          <w:color w:val="000000"/>
          <w:sz w:val="28"/>
          <w:szCs w:val="28"/>
        </w:rPr>
        <w:t>Испытательная установка на изгиб должна иметь такую конструкцию, чтобы:</w:t>
      </w:r>
    </w:p>
    <w:p w14:paraId="5B0B9E06" w14:textId="77777777" w:rsidR="00421124" w:rsidRPr="006E2046" w:rsidRDefault="00421124" w:rsidP="0088630C">
      <w:pPr>
        <w:widowControl w:val="0"/>
        <w:spacing w:line="360" w:lineRule="auto"/>
        <w:ind w:firstLine="567"/>
        <w:jc w:val="both"/>
        <w:rPr>
          <w:rFonts w:ascii="Arial" w:eastAsia="MS Mincho" w:hAnsi="Arial" w:cs="Arial"/>
          <w:color w:val="000000"/>
          <w:sz w:val="28"/>
          <w:szCs w:val="28"/>
        </w:rPr>
      </w:pPr>
      <w:r w:rsidRPr="006E2046">
        <w:rPr>
          <w:rFonts w:ascii="Arial" w:eastAsia="MS Mincho" w:hAnsi="Arial" w:cs="Arial"/>
          <w:color w:val="000000"/>
          <w:sz w:val="28"/>
          <w:szCs w:val="28"/>
        </w:rPr>
        <w:t>- усилие прикладывалось в направлении, перпендикулярном проводнику;</w:t>
      </w:r>
    </w:p>
    <w:p w14:paraId="67BA2079" w14:textId="77777777" w:rsidR="00421124" w:rsidRPr="006E2046" w:rsidRDefault="00421124" w:rsidP="0088630C">
      <w:pPr>
        <w:widowControl w:val="0"/>
        <w:spacing w:line="360" w:lineRule="auto"/>
        <w:ind w:firstLine="567"/>
        <w:jc w:val="both"/>
        <w:rPr>
          <w:rFonts w:ascii="Arial" w:eastAsia="MS Mincho" w:hAnsi="Arial" w:cs="Arial"/>
          <w:color w:val="000000"/>
          <w:sz w:val="28"/>
          <w:szCs w:val="28"/>
        </w:rPr>
      </w:pPr>
      <w:r w:rsidRPr="006E2046">
        <w:rPr>
          <w:rFonts w:ascii="Arial" w:eastAsia="MS Mincho" w:hAnsi="Arial" w:cs="Arial"/>
          <w:color w:val="000000"/>
          <w:sz w:val="28"/>
          <w:szCs w:val="28"/>
        </w:rPr>
        <w:t>- изгиб достигался без вращения проводника в зажимном узле;</w:t>
      </w:r>
    </w:p>
    <w:p w14:paraId="6A7CA90E" w14:textId="77777777" w:rsidR="00421124" w:rsidRPr="006E2046" w:rsidRDefault="00421124" w:rsidP="0088630C">
      <w:pPr>
        <w:widowControl w:val="0"/>
        <w:spacing w:line="360" w:lineRule="auto"/>
        <w:ind w:firstLine="567"/>
        <w:jc w:val="both"/>
        <w:rPr>
          <w:rFonts w:ascii="Arial" w:eastAsia="MS Mincho" w:hAnsi="Arial" w:cs="Arial"/>
          <w:color w:val="000000"/>
          <w:sz w:val="28"/>
          <w:szCs w:val="28"/>
        </w:rPr>
      </w:pPr>
      <w:r w:rsidRPr="006E2046">
        <w:rPr>
          <w:rFonts w:ascii="Arial" w:eastAsia="MS Mincho" w:hAnsi="Arial" w:cs="Arial"/>
          <w:color w:val="000000"/>
          <w:sz w:val="28"/>
          <w:szCs w:val="28"/>
        </w:rPr>
        <w:t>- прикладываемое усилие сохранялось при измерении падения напряжения.</w:t>
      </w:r>
    </w:p>
    <w:p w14:paraId="4B6E7BE4" w14:textId="77777777" w:rsidR="00421124" w:rsidRDefault="00421124" w:rsidP="0088630C">
      <w:pPr>
        <w:widowControl w:val="0"/>
        <w:spacing w:line="360" w:lineRule="auto"/>
        <w:ind w:firstLine="567"/>
        <w:jc w:val="both"/>
        <w:rPr>
          <w:rFonts w:ascii="Arial" w:eastAsia="MS Mincho" w:hAnsi="Arial" w:cs="Arial"/>
          <w:color w:val="000000"/>
          <w:sz w:val="28"/>
          <w:szCs w:val="28"/>
        </w:rPr>
      </w:pPr>
      <w:r w:rsidRPr="006E2046">
        <w:rPr>
          <w:rFonts w:ascii="Arial" w:eastAsia="MS Mincho" w:hAnsi="Arial" w:cs="Arial"/>
          <w:color w:val="000000"/>
          <w:sz w:val="28"/>
          <w:szCs w:val="28"/>
        </w:rPr>
        <w:t xml:space="preserve">Значения </w:t>
      </w:r>
      <w:r w:rsidR="00CD538B">
        <w:rPr>
          <w:rFonts w:ascii="Arial" w:eastAsia="MS Mincho" w:hAnsi="Arial" w:cs="Arial"/>
          <w:color w:val="000000"/>
          <w:sz w:val="28"/>
          <w:szCs w:val="28"/>
        </w:rPr>
        <w:t>и</w:t>
      </w:r>
      <w:r w:rsidR="00CD538B" w:rsidRPr="00CD538B">
        <w:rPr>
          <w:rFonts w:ascii="Arial" w:eastAsia="MS Mincho" w:hAnsi="Arial" w:cs="Arial"/>
          <w:color w:val="000000"/>
          <w:sz w:val="28"/>
          <w:szCs w:val="28"/>
        </w:rPr>
        <w:t>спытательн</w:t>
      </w:r>
      <w:r w:rsidR="00CD538B">
        <w:rPr>
          <w:rFonts w:ascii="Arial" w:eastAsia="MS Mincho" w:hAnsi="Arial" w:cs="Arial"/>
          <w:color w:val="000000"/>
          <w:sz w:val="28"/>
          <w:szCs w:val="28"/>
        </w:rPr>
        <w:t>ого</w:t>
      </w:r>
      <w:r w:rsidR="00CD538B" w:rsidRPr="00CD538B">
        <w:rPr>
          <w:rFonts w:ascii="Arial" w:eastAsia="MS Mincho" w:hAnsi="Arial" w:cs="Arial"/>
          <w:color w:val="000000"/>
          <w:sz w:val="28"/>
          <w:szCs w:val="28"/>
        </w:rPr>
        <w:t xml:space="preserve"> изгибающ</w:t>
      </w:r>
      <w:r w:rsidR="00CD538B">
        <w:rPr>
          <w:rFonts w:ascii="Arial" w:eastAsia="MS Mincho" w:hAnsi="Arial" w:cs="Arial"/>
          <w:color w:val="000000"/>
          <w:sz w:val="28"/>
          <w:szCs w:val="28"/>
        </w:rPr>
        <w:t>его</w:t>
      </w:r>
      <w:r w:rsidR="00CD538B" w:rsidRPr="00CD538B">
        <w:rPr>
          <w:rFonts w:ascii="Arial" w:eastAsia="MS Mincho" w:hAnsi="Arial" w:cs="Arial"/>
          <w:color w:val="000000"/>
          <w:sz w:val="28"/>
          <w:szCs w:val="28"/>
        </w:rPr>
        <w:t xml:space="preserve"> усилия</w:t>
      </w:r>
      <w:r w:rsidRPr="006E2046">
        <w:rPr>
          <w:rFonts w:ascii="Arial" w:eastAsia="MS Mincho" w:hAnsi="Arial" w:cs="Arial"/>
          <w:color w:val="000000"/>
          <w:sz w:val="28"/>
          <w:szCs w:val="28"/>
        </w:rPr>
        <w:t xml:space="preserve"> проводника указаны в таблице 2. Расстояние «D» измеряют от края соединителя, включая направляющую для проводника, </w:t>
      </w:r>
      <w:r w:rsidR="00CD538B">
        <w:rPr>
          <w:rFonts w:ascii="Arial" w:eastAsia="MS Mincho" w:hAnsi="Arial" w:cs="Arial"/>
          <w:color w:val="000000"/>
          <w:sz w:val="28"/>
          <w:szCs w:val="28"/>
        </w:rPr>
        <w:t>при наличии</w:t>
      </w:r>
      <w:r w:rsidRPr="006E2046">
        <w:rPr>
          <w:rFonts w:ascii="Arial" w:eastAsia="MS Mincho" w:hAnsi="Arial" w:cs="Arial"/>
          <w:color w:val="000000"/>
          <w:sz w:val="28"/>
          <w:szCs w:val="28"/>
        </w:rPr>
        <w:t>, до точки приложения усилия к проводнику.</w:t>
      </w:r>
    </w:p>
    <w:p w14:paraId="6893B2B1" w14:textId="77777777" w:rsidR="007A63FA" w:rsidRDefault="007A63FA" w:rsidP="0088630C">
      <w:pPr>
        <w:widowControl w:val="0"/>
        <w:spacing w:line="360" w:lineRule="auto"/>
        <w:ind w:firstLine="567"/>
        <w:jc w:val="both"/>
        <w:rPr>
          <w:rFonts w:ascii="Arial" w:eastAsia="MS Mincho" w:hAnsi="Arial" w:cs="Arial"/>
          <w:color w:val="000000"/>
          <w:sz w:val="28"/>
          <w:szCs w:val="28"/>
        </w:rPr>
      </w:pPr>
    </w:p>
    <w:p w14:paraId="053B1A7A" w14:textId="77777777" w:rsidR="00092467" w:rsidRDefault="00092467" w:rsidP="0088630C">
      <w:pPr>
        <w:widowControl w:val="0"/>
        <w:spacing w:line="360" w:lineRule="auto"/>
        <w:ind w:firstLine="567"/>
        <w:jc w:val="both"/>
        <w:rPr>
          <w:rFonts w:ascii="Arial" w:eastAsia="MS Mincho" w:hAnsi="Arial" w:cs="Arial"/>
          <w:color w:val="000000"/>
          <w:sz w:val="28"/>
          <w:szCs w:val="28"/>
        </w:rPr>
      </w:pPr>
    </w:p>
    <w:p w14:paraId="47737C8F" w14:textId="77777777" w:rsidR="00092467" w:rsidRDefault="00092467" w:rsidP="0088630C">
      <w:pPr>
        <w:widowControl w:val="0"/>
        <w:spacing w:line="360" w:lineRule="auto"/>
        <w:ind w:firstLine="567"/>
        <w:jc w:val="both"/>
        <w:rPr>
          <w:rFonts w:ascii="Arial" w:eastAsia="MS Mincho" w:hAnsi="Arial" w:cs="Arial"/>
          <w:color w:val="000000"/>
          <w:sz w:val="28"/>
          <w:szCs w:val="28"/>
        </w:rPr>
      </w:pPr>
    </w:p>
    <w:p w14:paraId="347E434E" w14:textId="77777777" w:rsidR="00092467" w:rsidRDefault="00092467" w:rsidP="0088630C">
      <w:pPr>
        <w:widowControl w:val="0"/>
        <w:spacing w:line="360" w:lineRule="auto"/>
        <w:ind w:firstLine="567"/>
        <w:jc w:val="both"/>
        <w:rPr>
          <w:rFonts w:ascii="Arial" w:eastAsia="MS Mincho" w:hAnsi="Arial" w:cs="Arial"/>
          <w:color w:val="000000"/>
          <w:sz w:val="28"/>
          <w:szCs w:val="28"/>
        </w:rPr>
      </w:pPr>
    </w:p>
    <w:p w14:paraId="6AE8DA81" w14:textId="77777777" w:rsidR="00092467" w:rsidRDefault="00092467" w:rsidP="0088630C">
      <w:pPr>
        <w:widowControl w:val="0"/>
        <w:spacing w:line="360" w:lineRule="auto"/>
        <w:ind w:firstLine="567"/>
        <w:jc w:val="both"/>
        <w:rPr>
          <w:rFonts w:ascii="Arial" w:eastAsia="MS Mincho" w:hAnsi="Arial" w:cs="Arial"/>
          <w:color w:val="000000"/>
          <w:sz w:val="28"/>
          <w:szCs w:val="28"/>
        </w:rPr>
      </w:pPr>
    </w:p>
    <w:p w14:paraId="02137889" w14:textId="77777777" w:rsidR="007A63FA" w:rsidRDefault="007A63FA" w:rsidP="0088630C">
      <w:pPr>
        <w:widowControl w:val="0"/>
        <w:spacing w:line="360" w:lineRule="auto"/>
        <w:ind w:firstLine="567"/>
        <w:jc w:val="both"/>
        <w:rPr>
          <w:rFonts w:ascii="Arial" w:eastAsia="MS Mincho" w:hAnsi="Arial" w:cs="Arial"/>
          <w:color w:val="000000"/>
          <w:sz w:val="28"/>
          <w:szCs w:val="28"/>
        </w:rPr>
      </w:pPr>
    </w:p>
    <w:p w14:paraId="4003C203" w14:textId="77777777" w:rsidR="00421124" w:rsidRPr="00421124" w:rsidRDefault="00421124" w:rsidP="00421124">
      <w:pPr>
        <w:widowControl w:val="0"/>
        <w:spacing w:before="240" w:after="240"/>
        <w:jc w:val="both"/>
        <w:rPr>
          <w:rFonts w:ascii="Arial" w:eastAsia="MS Mincho" w:hAnsi="Arial" w:cs="Arial"/>
          <w:color w:val="000000"/>
        </w:rPr>
      </w:pPr>
      <w:r w:rsidRPr="00421124">
        <w:rPr>
          <w:rFonts w:ascii="Arial" w:eastAsia="MS Mincho" w:hAnsi="Arial" w:cs="Arial"/>
          <w:noProof/>
          <w:color w:val="000000"/>
        </w:rPr>
        <w:lastRenderedPageBreak/>
        <w:drawing>
          <wp:inline distT="0" distB="0" distL="0" distR="0" wp14:anchorId="07A75652" wp14:editId="39A7345F">
            <wp:extent cx="5070157" cy="4210259"/>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74360" cy="4213749"/>
                    </a:xfrm>
                    <a:prstGeom prst="rect">
                      <a:avLst/>
                    </a:prstGeom>
                    <a:noFill/>
                    <a:ln>
                      <a:noFill/>
                    </a:ln>
                  </pic:spPr>
                </pic:pic>
              </a:graphicData>
            </a:graphic>
          </wp:inline>
        </w:drawing>
      </w:r>
    </w:p>
    <w:tbl>
      <w:tblPr>
        <w:tblStyle w:val="51"/>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1"/>
        <w:gridCol w:w="5149"/>
      </w:tblGrid>
      <w:tr w:rsidR="00421124" w:rsidRPr="00421124" w14:paraId="3118FDA4" w14:textId="77777777" w:rsidTr="00407FFE">
        <w:tc>
          <w:tcPr>
            <w:tcW w:w="4962" w:type="dxa"/>
          </w:tcPr>
          <w:p w14:paraId="6B36C74E" w14:textId="77777777" w:rsidR="00421124" w:rsidRPr="006E2046" w:rsidRDefault="00421124" w:rsidP="00092467">
            <w:pPr>
              <w:spacing w:before="60" w:after="60" w:line="360" w:lineRule="auto"/>
              <w:jc w:val="center"/>
              <w:rPr>
                <w:rFonts w:ascii="Arial" w:hAnsi="Arial" w:cs="Arial"/>
                <w:color w:val="000000"/>
                <w:sz w:val="28"/>
                <w:szCs w:val="28"/>
              </w:rPr>
            </w:pPr>
            <w:r w:rsidRPr="006E2046">
              <w:rPr>
                <w:rFonts w:ascii="Arial" w:hAnsi="Arial" w:cs="Arial"/>
                <w:color w:val="000000"/>
                <w:sz w:val="28"/>
                <w:szCs w:val="28"/>
                <w:lang w:val="en-US"/>
              </w:rPr>
              <w:t>a</w:t>
            </w:r>
            <w:r w:rsidRPr="006E2046">
              <w:rPr>
                <w:rFonts w:ascii="Arial" w:hAnsi="Arial" w:cs="Arial"/>
                <w:color w:val="000000"/>
                <w:sz w:val="28"/>
                <w:szCs w:val="28"/>
              </w:rPr>
              <w:t xml:space="preserve">)  Принцип работы испытательного устройства для испытания </w:t>
            </w:r>
            <w:proofErr w:type="spellStart"/>
            <w:r w:rsidRPr="006E2046">
              <w:rPr>
                <w:rFonts w:ascii="Arial" w:hAnsi="Arial" w:cs="Arial"/>
                <w:color w:val="000000"/>
                <w:sz w:val="28"/>
                <w:szCs w:val="28"/>
              </w:rPr>
              <w:t>безвинтовых</w:t>
            </w:r>
            <w:proofErr w:type="spellEnd"/>
            <w:r w:rsidRPr="006E2046">
              <w:rPr>
                <w:rFonts w:ascii="Arial" w:hAnsi="Arial" w:cs="Arial"/>
                <w:color w:val="000000"/>
                <w:sz w:val="28"/>
                <w:szCs w:val="28"/>
              </w:rPr>
              <w:t xml:space="preserve"> зажимов при изгибе проводников                                       </w:t>
            </w:r>
          </w:p>
        </w:tc>
        <w:tc>
          <w:tcPr>
            <w:tcW w:w="5244" w:type="dxa"/>
          </w:tcPr>
          <w:p w14:paraId="2F88E07E" w14:textId="77777777" w:rsidR="00421124" w:rsidRPr="006E2046" w:rsidRDefault="00421124" w:rsidP="00092467">
            <w:pPr>
              <w:spacing w:before="60" w:after="60" w:line="360" w:lineRule="auto"/>
              <w:jc w:val="center"/>
              <w:rPr>
                <w:rFonts w:ascii="Arial" w:hAnsi="Arial" w:cs="Arial"/>
                <w:color w:val="000000"/>
                <w:sz w:val="28"/>
                <w:szCs w:val="28"/>
              </w:rPr>
            </w:pPr>
            <w:r w:rsidRPr="006E2046">
              <w:rPr>
                <w:rFonts w:ascii="Arial" w:hAnsi="Arial" w:cs="Arial"/>
                <w:color w:val="000000"/>
                <w:sz w:val="28"/>
                <w:szCs w:val="28"/>
                <w:lang w:val="en-US"/>
              </w:rPr>
              <w:t>b</w:t>
            </w:r>
            <w:r w:rsidRPr="006E2046">
              <w:rPr>
                <w:rFonts w:ascii="Arial" w:hAnsi="Arial" w:cs="Arial"/>
                <w:color w:val="000000"/>
                <w:sz w:val="28"/>
                <w:szCs w:val="28"/>
              </w:rPr>
              <w:t xml:space="preserve">)  Пример электрической схемы измерения падения напряжения при испытании </w:t>
            </w:r>
            <w:proofErr w:type="spellStart"/>
            <w:r w:rsidRPr="006E2046">
              <w:rPr>
                <w:rFonts w:ascii="Arial" w:hAnsi="Arial" w:cs="Arial"/>
                <w:color w:val="000000"/>
                <w:sz w:val="28"/>
                <w:szCs w:val="28"/>
              </w:rPr>
              <w:t>безвинтовых</w:t>
            </w:r>
            <w:proofErr w:type="spellEnd"/>
            <w:r w:rsidRPr="006E2046">
              <w:rPr>
                <w:rFonts w:ascii="Arial" w:hAnsi="Arial" w:cs="Arial"/>
                <w:color w:val="000000"/>
                <w:sz w:val="28"/>
                <w:szCs w:val="28"/>
              </w:rPr>
              <w:t xml:space="preserve"> зажимов  при изгибе проводников </w:t>
            </w:r>
          </w:p>
        </w:tc>
      </w:tr>
    </w:tbl>
    <w:p w14:paraId="26C75B70" w14:textId="77777777" w:rsidR="00421124" w:rsidRPr="006E2046" w:rsidRDefault="00421124" w:rsidP="00092467">
      <w:pPr>
        <w:widowControl w:val="0"/>
        <w:spacing w:before="240" w:after="240" w:line="360" w:lineRule="auto"/>
        <w:jc w:val="center"/>
        <w:rPr>
          <w:rFonts w:ascii="Arial" w:eastAsia="MS Mincho" w:hAnsi="Arial" w:cs="Arial"/>
          <w:color w:val="000000"/>
          <w:sz w:val="28"/>
          <w:szCs w:val="28"/>
        </w:rPr>
      </w:pPr>
      <w:r w:rsidRPr="006E2046">
        <w:rPr>
          <w:rFonts w:ascii="Arial" w:eastAsia="MS Mincho" w:hAnsi="Arial" w:cs="Arial"/>
          <w:color w:val="000000"/>
          <w:sz w:val="28"/>
          <w:szCs w:val="28"/>
        </w:rPr>
        <w:t xml:space="preserve">А – амперметр; </w:t>
      </w:r>
      <w:r w:rsidRPr="006E2046">
        <w:rPr>
          <w:rFonts w:ascii="Arial" w:eastAsia="MS Mincho" w:hAnsi="Arial" w:cs="Arial"/>
          <w:color w:val="000000"/>
          <w:sz w:val="28"/>
          <w:szCs w:val="28"/>
          <w:lang w:val="en-US"/>
        </w:rPr>
        <w:t>mV</w:t>
      </w:r>
      <w:r w:rsidRPr="006E2046">
        <w:rPr>
          <w:rFonts w:ascii="Arial" w:eastAsia="MS Mincho" w:hAnsi="Arial" w:cs="Arial"/>
          <w:color w:val="000000"/>
          <w:sz w:val="28"/>
          <w:szCs w:val="28"/>
        </w:rPr>
        <w:t xml:space="preserve"> – милливольтметр; </w:t>
      </w:r>
      <w:r w:rsidRPr="006E2046">
        <w:rPr>
          <w:rFonts w:ascii="Arial" w:eastAsia="MS Mincho" w:hAnsi="Arial" w:cs="Arial"/>
          <w:color w:val="000000"/>
          <w:sz w:val="28"/>
          <w:szCs w:val="28"/>
          <w:lang w:val="en-US"/>
        </w:rPr>
        <w:t>S</w:t>
      </w:r>
      <w:r w:rsidRPr="006E2046">
        <w:rPr>
          <w:rFonts w:ascii="Arial" w:eastAsia="MS Mincho" w:hAnsi="Arial" w:cs="Arial"/>
          <w:color w:val="000000"/>
          <w:sz w:val="28"/>
          <w:szCs w:val="28"/>
        </w:rPr>
        <w:t xml:space="preserve"> – переключатель; </w:t>
      </w:r>
      <w:r w:rsidRPr="006E2046">
        <w:rPr>
          <w:rFonts w:ascii="Arial" w:eastAsia="MS Mincho" w:hAnsi="Arial" w:cs="Arial"/>
          <w:i/>
          <w:color w:val="000000"/>
          <w:sz w:val="28"/>
          <w:szCs w:val="28"/>
          <w:lang w:val="en-US"/>
        </w:rPr>
        <w:t>D</w:t>
      </w:r>
      <w:r w:rsidRPr="006E2046">
        <w:rPr>
          <w:rFonts w:ascii="Arial" w:eastAsia="MS Mincho" w:hAnsi="Arial" w:cs="Arial"/>
          <w:i/>
          <w:color w:val="000000"/>
          <w:sz w:val="28"/>
          <w:szCs w:val="28"/>
        </w:rPr>
        <w:t xml:space="preserve"> </w:t>
      </w:r>
      <w:r w:rsidRPr="006E2046">
        <w:rPr>
          <w:rFonts w:ascii="Arial" w:eastAsia="MS Mincho" w:hAnsi="Arial" w:cs="Arial"/>
          <w:color w:val="000000"/>
          <w:sz w:val="28"/>
          <w:szCs w:val="28"/>
        </w:rPr>
        <w:t xml:space="preserve">– расстояние (таблица 2); </w:t>
      </w:r>
      <w:r w:rsidRPr="006E2046">
        <w:rPr>
          <w:rFonts w:ascii="Arial" w:eastAsia="MS Mincho" w:hAnsi="Arial" w:cs="Arial"/>
          <w:i/>
          <w:color w:val="000000"/>
          <w:sz w:val="28"/>
          <w:szCs w:val="28"/>
        </w:rPr>
        <w:t xml:space="preserve">1 </w:t>
      </w:r>
      <w:r w:rsidRPr="006E2046">
        <w:rPr>
          <w:rFonts w:ascii="Arial" w:eastAsia="MS Mincho" w:hAnsi="Arial" w:cs="Arial"/>
          <w:color w:val="000000"/>
          <w:sz w:val="28"/>
          <w:szCs w:val="28"/>
        </w:rPr>
        <w:t xml:space="preserve">– образец; </w:t>
      </w:r>
      <w:r w:rsidRPr="006E2046">
        <w:rPr>
          <w:rFonts w:ascii="Arial" w:eastAsia="MS Mincho" w:hAnsi="Arial" w:cs="Arial"/>
          <w:i/>
          <w:color w:val="000000"/>
          <w:sz w:val="28"/>
          <w:szCs w:val="28"/>
        </w:rPr>
        <w:t>2</w:t>
      </w:r>
      <w:r w:rsidRPr="006E2046">
        <w:rPr>
          <w:rFonts w:ascii="Arial" w:eastAsia="MS Mincho" w:hAnsi="Arial" w:cs="Arial"/>
          <w:color w:val="000000"/>
          <w:sz w:val="28"/>
          <w:szCs w:val="28"/>
        </w:rPr>
        <w:t xml:space="preserve"> – зажим; </w:t>
      </w:r>
      <w:r w:rsidRPr="006E2046">
        <w:rPr>
          <w:rFonts w:ascii="Arial" w:eastAsia="MS Mincho" w:hAnsi="Arial" w:cs="Arial"/>
          <w:i/>
          <w:color w:val="000000"/>
          <w:sz w:val="28"/>
          <w:szCs w:val="28"/>
        </w:rPr>
        <w:t>3</w:t>
      </w:r>
      <w:r w:rsidRPr="006E2046">
        <w:rPr>
          <w:rFonts w:ascii="Arial" w:eastAsia="MS Mincho" w:hAnsi="Arial" w:cs="Arial"/>
          <w:color w:val="000000"/>
          <w:sz w:val="28"/>
          <w:szCs w:val="28"/>
        </w:rPr>
        <w:t xml:space="preserve"> – испытательный проводник; </w:t>
      </w:r>
      <w:r w:rsidRPr="006E2046">
        <w:rPr>
          <w:rFonts w:ascii="Arial" w:eastAsia="MS Mincho" w:hAnsi="Arial" w:cs="Arial"/>
          <w:i/>
          <w:color w:val="000000"/>
          <w:sz w:val="28"/>
          <w:szCs w:val="28"/>
        </w:rPr>
        <w:t>4</w:t>
      </w:r>
      <w:r w:rsidRPr="006E2046">
        <w:rPr>
          <w:rFonts w:ascii="Arial" w:eastAsia="MS Mincho" w:hAnsi="Arial" w:cs="Arial"/>
          <w:color w:val="000000"/>
          <w:sz w:val="28"/>
          <w:szCs w:val="28"/>
        </w:rPr>
        <w:t xml:space="preserve"> – изогнутый испытательный проводник; </w:t>
      </w:r>
      <w:r w:rsidRPr="006E2046">
        <w:rPr>
          <w:rFonts w:ascii="Arial" w:eastAsia="MS Mincho" w:hAnsi="Arial" w:cs="Arial"/>
          <w:i/>
          <w:color w:val="000000"/>
          <w:sz w:val="28"/>
          <w:szCs w:val="28"/>
        </w:rPr>
        <w:t>5</w:t>
      </w:r>
      <w:r w:rsidRPr="006E2046">
        <w:rPr>
          <w:rFonts w:ascii="Arial" w:eastAsia="MS Mincho" w:hAnsi="Arial" w:cs="Arial"/>
          <w:color w:val="000000"/>
          <w:sz w:val="28"/>
          <w:szCs w:val="28"/>
        </w:rPr>
        <w:t xml:space="preserve"> – точка приложения силы для изгиба проводника; </w:t>
      </w:r>
      <w:r w:rsidRPr="006E2046">
        <w:rPr>
          <w:rFonts w:ascii="Arial" w:eastAsia="MS Mincho" w:hAnsi="Arial" w:cs="Arial"/>
          <w:i/>
          <w:color w:val="000000"/>
          <w:sz w:val="28"/>
          <w:szCs w:val="28"/>
        </w:rPr>
        <w:t>6</w:t>
      </w:r>
      <w:r w:rsidRPr="006E2046">
        <w:rPr>
          <w:rFonts w:ascii="Arial" w:eastAsia="MS Mincho" w:hAnsi="Arial" w:cs="Arial"/>
          <w:color w:val="000000"/>
          <w:sz w:val="28"/>
          <w:szCs w:val="28"/>
        </w:rPr>
        <w:t xml:space="preserve"> – изгибающее усилие (направленное перпендикулярно к прямому проводнику); </w:t>
      </w:r>
      <w:r w:rsidRPr="006E2046">
        <w:rPr>
          <w:rFonts w:ascii="Arial" w:eastAsia="MS Mincho" w:hAnsi="Arial" w:cs="Arial"/>
          <w:i/>
          <w:color w:val="000000"/>
          <w:sz w:val="28"/>
          <w:szCs w:val="28"/>
        </w:rPr>
        <w:t>7</w:t>
      </w:r>
      <w:r w:rsidRPr="006E2046">
        <w:rPr>
          <w:rFonts w:ascii="Arial" w:eastAsia="MS Mincho" w:hAnsi="Arial" w:cs="Arial"/>
          <w:color w:val="000000"/>
          <w:sz w:val="28"/>
          <w:szCs w:val="28"/>
        </w:rPr>
        <w:t xml:space="preserve"> – источник питания; </w:t>
      </w:r>
      <w:r w:rsidRPr="006E2046">
        <w:rPr>
          <w:rFonts w:ascii="Arial" w:eastAsia="MS Mincho" w:hAnsi="Arial" w:cs="Arial"/>
          <w:i/>
          <w:color w:val="000000"/>
          <w:sz w:val="28"/>
          <w:szCs w:val="28"/>
        </w:rPr>
        <w:t>8</w:t>
      </w:r>
      <w:r w:rsidRPr="006E2046">
        <w:rPr>
          <w:rFonts w:ascii="Arial" w:eastAsia="MS Mincho" w:hAnsi="Arial" w:cs="Arial"/>
          <w:color w:val="000000"/>
          <w:sz w:val="28"/>
          <w:szCs w:val="28"/>
        </w:rPr>
        <w:t xml:space="preserve"> – направления приложения изгибающих сил</w:t>
      </w:r>
    </w:p>
    <w:p w14:paraId="490BAFE1" w14:textId="77777777" w:rsidR="00421124" w:rsidRPr="006E2046" w:rsidRDefault="00421124" w:rsidP="00092467">
      <w:pPr>
        <w:widowControl w:val="0"/>
        <w:spacing w:before="240" w:after="240" w:line="360" w:lineRule="auto"/>
        <w:jc w:val="center"/>
        <w:rPr>
          <w:rFonts w:ascii="Arial" w:eastAsia="MS Mincho" w:hAnsi="Arial" w:cs="Arial"/>
          <w:color w:val="000000"/>
          <w:sz w:val="28"/>
          <w:szCs w:val="28"/>
        </w:rPr>
      </w:pPr>
      <w:r w:rsidRPr="006E2046">
        <w:rPr>
          <w:rFonts w:ascii="Arial" w:eastAsia="MS Mincho" w:hAnsi="Arial" w:cs="Arial"/>
          <w:color w:val="000000"/>
          <w:sz w:val="28"/>
          <w:szCs w:val="28"/>
        </w:rPr>
        <w:t xml:space="preserve">Рисунок 12 – Информация по испытанию </w:t>
      </w:r>
      <w:proofErr w:type="spellStart"/>
      <w:r w:rsidRPr="006E2046">
        <w:rPr>
          <w:rFonts w:ascii="Arial" w:eastAsia="MS Mincho" w:hAnsi="Arial" w:cs="Arial"/>
          <w:color w:val="000000"/>
          <w:sz w:val="28"/>
          <w:szCs w:val="28"/>
        </w:rPr>
        <w:t>безвинтовых</w:t>
      </w:r>
      <w:proofErr w:type="spellEnd"/>
      <w:r w:rsidRPr="006E2046">
        <w:rPr>
          <w:rFonts w:ascii="Arial" w:eastAsia="MS Mincho" w:hAnsi="Arial" w:cs="Arial"/>
          <w:color w:val="000000"/>
          <w:sz w:val="28"/>
          <w:szCs w:val="28"/>
        </w:rPr>
        <w:t xml:space="preserve"> зажимов при изгибе проводников</w:t>
      </w:r>
    </w:p>
    <w:p w14:paraId="60671C8F" w14:textId="77777777" w:rsidR="007A63FA" w:rsidRDefault="007A63FA" w:rsidP="00092467">
      <w:pPr>
        <w:widowControl w:val="0"/>
        <w:tabs>
          <w:tab w:val="left" w:pos="1020"/>
        </w:tabs>
        <w:spacing w:before="240" w:after="240" w:line="360" w:lineRule="auto"/>
        <w:rPr>
          <w:rFonts w:ascii="Arial" w:hAnsi="Arial" w:cs="Arial"/>
          <w:sz w:val="28"/>
          <w:szCs w:val="28"/>
        </w:rPr>
      </w:pPr>
    </w:p>
    <w:p w14:paraId="6EBF8146" w14:textId="77777777" w:rsidR="00421124" w:rsidRPr="006E2046" w:rsidRDefault="006E2046" w:rsidP="006E2046">
      <w:pPr>
        <w:widowControl w:val="0"/>
        <w:tabs>
          <w:tab w:val="left" w:pos="1020"/>
        </w:tabs>
        <w:spacing w:before="240" w:after="240"/>
        <w:rPr>
          <w:rFonts w:ascii="Arial" w:eastAsia="MS Mincho" w:hAnsi="Arial" w:cs="Arial"/>
          <w:color w:val="000000"/>
          <w:sz w:val="28"/>
          <w:szCs w:val="28"/>
        </w:rPr>
      </w:pPr>
      <w:r w:rsidRPr="005416E1">
        <w:rPr>
          <w:rFonts w:ascii="Arial" w:hAnsi="Arial" w:cs="Arial"/>
          <w:sz w:val="28"/>
          <w:szCs w:val="28"/>
        </w:rPr>
        <w:lastRenderedPageBreak/>
        <w:t xml:space="preserve">Т а б л и ц </w:t>
      </w:r>
      <w:proofErr w:type="gramStart"/>
      <w:r w:rsidRPr="005416E1">
        <w:rPr>
          <w:rFonts w:ascii="Arial" w:hAnsi="Arial" w:cs="Arial"/>
          <w:sz w:val="28"/>
          <w:szCs w:val="28"/>
        </w:rPr>
        <w:t xml:space="preserve">а  </w:t>
      </w:r>
      <w:r w:rsidR="00421124" w:rsidRPr="006E2046">
        <w:rPr>
          <w:rFonts w:ascii="Arial" w:eastAsia="MS Mincho" w:hAnsi="Arial" w:cs="Arial"/>
          <w:color w:val="000000"/>
          <w:sz w:val="28"/>
          <w:szCs w:val="28"/>
        </w:rPr>
        <w:t>2</w:t>
      </w:r>
      <w:proofErr w:type="gramEnd"/>
      <w:r w:rsidR="00421124" w:rsidRPr="006E2046">
        <w:rPr>
          <w:rFonts w:ascii="Arial" w:eastAsia="MS Mincho" w:hAnsi="Arial" w:cs="Arial"/>
          <w:color w:val="000000"/>
          <w:sz w:val="28"/>
          <w:szCs w:val="28"/>
        </w:rPr>
        <w:t xml:space="preserve"> – Испытательные изгибающие усилия</w:t>
      </w:r>
    </w:p>
    <w:tbl>
      <w:tblPr>
        <w:tblStyle w:val="51"/>
        <w:tblW w:w="0" w:type="auto"/>
        <w:tblLook w:val="04A0" w:firstRow="1" w:lastRow="0" w:firstColumn="1" w:lastColumn="0" w:noHBand="0" w:noVBand="1"/>
      </w:tblPr>
      <w:tblGrid>
        <w:gridCol w:w="2368"/>
        <w:gridCol w:w="2371"/>
        <w:gridCol w:w="2429"/>
        <w:gridCol w:w="2403"/>
      </w:tblGrid>
      <w:tr w:rsidR="00421124" w:rsidRPr="00421124" w14:paraId="45D6B9CF" w14:textId="77777777" w:rsidTr="00407FFE">
        <w:tc>
          <w:tcPr>
            <w:tcW w:w="5013" w:type="dxa"/>
            <w:gridSpan w:val="2"/>
          </w:tcPr>
          <w:p w14:paraId="43CF46C7" w14:textId="77777777" w:rsidR="00421124" w:rsidRPr="00A965EE" w:rsidRDefault="00421124" w:rsidP="00421124">
            <w:pPr>
              <w:tabs>
                <w:tab w:val="left" w:pos="1020"/>
              </w:tabs>
              <w:spacing w:before="60" w:after="60"/>
              <w:jc w:val="center"/>
              <w:rPr>
                <w:rFonts w:ascii="Arial" w:hAnsi="Arial" w:cs="Arial"/>
                <w:color w:val="000000"/>
                <w:sz w:val="18"/>
                <w:szCs w:val="18"/>
              </w:rPr>
            </w:pPr>
            <w:r w:rsidRPr="00A965EE">
              <w:rPr>
                <w:rFonts w:ascii="Arial" w:hAnsi="Arial" w:cs="Arial"/>
                <w:color w:val="000000"/>
                <w:sz w:val="18"/>
                <w:szCs w:val="18"/>
              </w:rPr>
              <w:t>Площадь поперечного сечения испытательного проводника</w:t>
            </w:r>
          </w:p>
        </w:tc>
        <w:tc>
          <w:tcPr>
            <w:tcW w:w="2507" w:type="dxa"/>
            <w:vMerge w:val="restart"/>
          </w:tcPr>
          <w:p w14:paraId="01DB0CF3" w14:textId="77777777" w:rsidR="00421124" w:rsidRPr="00A965EE" w:rsidRDefault="00421124" w:rsidP="00421124">
            <w:pPr>
              <w:tabs>
                <w:tab w:val="left" w:pos="1020"/>
              </w:tabs>
              <w:spacing w:before="60" w:after="60"/>
              <w:jc w:val="center"/>
              <w:rPr>
                <w:rFonts w:ascii="Arial" w:hAnsi="Arial" w:cs="Arial"/>
                <w:color w:val="000000"/>
                <w:sz w:val="18"/>
                <w:szCs w:val="18"/>
              </w:rPr>
            </w:pPr>
            <w:r w:rsidRPr="00A965EE">
              <w:rPr>
                <w:rFonts w:ascii="Arial" w:hAnsi="Arial" w:cs="Arial"/>
                <w:color w:val="000000"/>
                <w:sz w:val="18"/>
                <w:szCs w:val="18"/>
              </w:rPr>
              <w:t>Испытательное изгибающее усилие</w:t>
            </w:r>
            <w:r w:rsidR="00A965EE">
              <w:rPr>
                <w:rFonts w:ascii="Arial" w:hAnsi="Arial" w:cs="Arial"/>
                <w:color w:val="000000"/>
                <w:sz w:val="18"/>
                <w:szCs w:val="18"/>
                <w:vertAlign w:val="superscript"/>
              </w:rPr>
              <w:t>1)</w:t>
            </w:r>
            <w:r w:rsidRPr="00A965EE">
              <w:rPr>
                <w:rFonts w:ascii="Arial" w:hAnsi="Arial" w:cs="Arial"/>
                <w:color w:val="000000"/>
                <w:sz w:val="18"/>
                <w:szCs w:val="18"/>
              </w:rPr>
              <w:t>,</w:t>
            </w:r>
          </w:p>
          <w:p w14:paraId="4B8C72C9" w14:textId="77777777" w:rsidR="00421124" w:rsidRPr="00A965EE" w:rsidRDefault="00421124" w:rsidP="00421124">
            <w:pPr>
              <w:tabs>
                <w:tab w:val="left" w:pos="1020"/>
              </w:tabs>
              <w:spacing w:before="60" w:after="60"/>
              <w:jc w:val="center"/>
              <w:rPr>
                <w:rFonts w:ascii="Arial" w:hAnsi="Arial" w:cs="Arial"/>
                <w:color w:val="000000"/>
                <w:sz w:val="18"/>
                <w:szCs w:val="18"/>
              </w:rPr>
            </w:pPr>
            <w:r w:rsidRPr="00A965EE">
              <w:rPr>
                <w:rFonts w:ascii="Arial" w:hAnsi="Arial" w:cs="Arial"/>
                <w:color w:val="000000"/>
                <w:sz w:val="18"/>
                <w:szCs w:val="18"/>
              </w:rPr>
              <w:t>Н</w:t>
            </w:r>
          </w:p>
        </w:tc>
        <w:tc>
          <w:tcPr>
            <w:tcW w:w="2507" w:type="dxa"/>
            <w:vMerge w:val="restart"/>
          </w:tcPr>
          <w:p w14:paraId="661C5ED0" w14:textId="77777777" w:rsidR="00421124" w:rsidRPr="00A965EE" w:rsidRDefault="00421124" w:rsidP="00421124">
            <w:pPr>
              <w:tabs>
                <w:tab w:val="left" w:pos="1020"/>
              </w:tabs>
              <w:spacing w:before="60" w:after="60"/>
              <w:jc w:val="center"/>
              <w:rPr>
                <w:rFonts w:ascii="Arial" w:hAnsi="Arial" w:cs="Arial"/>
                <w:color w:val="000000"/>
                <w:sz w:val="18"/>
                <w:szCs w:val="18"/>
                <w:lang w:val="en-US"/>
              </w:rPr>
            </w:pPr>
            <w:r w:rsidRPr="00A965EE">
              <w:rPr>
                <w:rFonts w:ascii="Arial" w:hAnsi="Arial" w:cs="Arial"/>
                <w:color w:val="000000"/>
                <w:sz w:val="18"/>
                <w:szCs w:val="18"/>
              </w:rPr>
              <w:t xml:space="preserve">Расстояние </w:t>
            </w:r>
            <w:r w:rsidRPr="00A965EE">
              <w:rPr>
                <w:rFonts w:ascii="Arial" w:hAnsi="Arial" w:cs="Arial"/>
                <w:i/>
                <w:color w:val="000000"/>
                <w:sz w:val="18"/>
                <w:szCs w:val="18"/>
                <w:lang w:val="en-US"/>
              </w:rPr>
              <w:t>D</w:t>
            </w:r>
            <w:r w:rsidRPr="00A965EE">
              <w:rPr>
                <w:rFonts w:ascii="Arial" w:hAnsi="Arial" w:cs="Arial"/>
                <w:color w:val="000000"/>
                <w:sz w:val="18"/>
                <w:szCs w:val="18"/>
                <w:lang w:val="en-US"/>
              </w:rPr>
              <w:t>,</w:t>
            </w:r>
          </w:p>
          <w:p w14:paraId="696E4194" w14:textId="77777777" w:rsidR="00421124" w:rsidRPr="00A965EE" w:rsidRDefault="00421124" w:rsidP="00421124">
            <w:pPr>
              <w:tabs>
                <w:tab w:val="left" w:pos="1020"/>
              </w:tabs>
              <w:spacing w:before="60" w:after="60"/>
              <w:jc w:val="center"/>
              <w:rPr>
                <w:rFonts w:ascii="Arial" w:hAnsi="Arial" w:cs="Arial"/>
                <w:color w:val="000000"/>
                <w:sz w:val="18"/>
                <w:szCs w:val="18"/>
              </w:rPr>
            </w:pPr>
            <w:r w:rsidRPr="00A965EE">
              <w:rPr>
                <w:rFonts w:ascii="Arial" w:hAnsi="Arial" w:cs="Arial"/>
                <w:color w:val="000000"/>
                <w:sz w:val="18"/>
                <w:szCs w:val="18"/>
              </w:rPr>
              <w:t>мм</w:t>
            </w:r>
          </w:p>
        </w:tc>
      </w:tr>
      <w:tr w:rsidR="00421124" w:rsidRPr="00421124" w14:paraId="6B5A232C" w14:textId="77777777" w:rsidTr="00A965EE">
        <w:tc>
          <w:tcPr>
            <w:tcW w:w="2506" w:type="dxa"/>
            <w:tcBorders>
              <w:bottom w:val="double" w:sz="4" w:space="0" w:color="auto"/>
            </w:tcBorders>
          </w:tcPr>
          <w:p w14:paraId="59A31B61" w14:textId="77777777" w:rsidR="00421124" w:rsidRPr="00421124" w:rsidRDefault="00421124" w:rsidP="00421124">
            <w:pPr>
              <w:tabs>
                <w:tab w:val="left" w:pos="1020"/>
              </w:tabs>
              <w:spacing w:before="60" w:after="60"/>
              <w:jc w:val="center"/>
              <w:rPr>
                <w:rFonts w:ascii="Arial" w:hAnsi="Arial" w:cs="Arial"/>
                <w:color w:val="000000"/>
                <w:sz w:val="18"/>
                <w:szCs w:val="18"/>
                <w:vertAlign w:val="superscript"/>
              </w:rPr>
            </w:pPr>
            <w:r w:rsidRPr="00421124">
              <w:rPr>
                <w:rFonts w:ascii="Arial" w:hAnsi="Arial" w:cs="Arial"/>
                <w:color w:val="000000"/>
                <w:sz w:val="18"/>
                <w:szCs w:val="18"/>
              </w:rPr>
              <w:t>мм</w:t>
            </w:r>
            <w:r w:rsidRPr="00421124">
              <w:rPr>
                <w:rFonts w:ascii="Arial" w:hAnsi="Arial" w:cs="Arial"/>
                <w:color w:val="000000"/>
                <w:sz w:val="18"/>
                <w:szCs w:val="18"/>
                <w:vertAlign w:val="superscript"/>
              </w:rPr>
              <w:t>2</w:t>
            </w:r>
          </w:p>
        </w:tc>
        <w:tc>
          <w:tcPr>
            <w:tcW w:w="2507" w:type="dxa"/>
            <w:tcBorders>
              <w:bottom w:val="double" w:sz="4" w:space="0" w:color="auto"/>
            </w:tcBorders>
          </w:tcPr>
          <w:p w14:paraId="615E48A1" w14:textId="77777777" w:rsidR="00421124" w:rsidRPr="00421124" w:rsidRDefault="00421124" w:rsidP="00421124">
            <w:pPr>
              <w:tabs>
                <w:tab w:val="left" w:pos="1020"/>
              </w:tabs>
              <w:spacing w:before="60" w:after="60"/>
              <w:jc w:val="center"/>
              <w:rPr>
                <w:rFonts w:ascii="Arial" w:hAnsi="Arial" w:cs="Arial"/>
                <w:color w:val="000000"/>
                <w:sz w:val="18"/>
                <w:szCs w:val="18"/>
                <w:lang w:val="en-US"/>
              </w:rPr>
            </w:pPr>
            <w:r w:rsidRPr="00421124">
              <w:rPr>
                <w:rFonts w:ascii="Arial" w:hAnsi="Arial" w:cs="Arial"/>
                <w:color w:val="000000"/>
                <w:sz w:val="18"/>
                <w:szCs w:val="18"/>
                <w:lang w:val="en-US"/>
              </w:rPr>
              <w:t>AWG</w:t>
            </w:r>
          </w:p>
        </w:tc>
        <w:tc>
          <w:tcPr>
            <w:tcW w:w="2507" w:type="dxa"/>
            <w:vMerge/>
            <w:tcBorders>
              <w:bottom w:val="double" w:sz="4" w:space="0" w:color="auto"/>
            </w:tcBorders>
          </w:tcPr>
          <w:p w14:paraId="79153402" w14:textId="77777777" w:rsidR="00421124" w:rsidRPr="00421124" w:rsidRDefault="00421124" w:rsidP="00421124">
            <w:pPr>
              <w:tabs>
                <w:tab w:val="left" w:pos="1020"/>
              </w:tabs>
              <w:spacing w:before="60" w:after="60"/>
              <w:jc w:val="center"/>
              <w:rPr>
                <w:rFonts w:ascii="Arial" w:hAnsi="Arial" w:cs="Arial"/>
                <w:b/>
                <w:color w:val="000000"/>
                <w:sz w:val="18"/>
                <w:szCs w:val="18"/>
              </w:rPr>
            </w:pPr>
          </w:p>
        </w:tc>
        <w:tc>
          <w:tcPr>
            <w:tcW w:w="2507" w:type="dxa"/>
            <w:vMerge/>
            <w:tcBorders>
              <w:bottom w:val="double" w:sz="4" w:space="0" w:color="auto"/>
            </w:tcBorders>
          </w:tcPr>
          <w:p w14:paraId="3D7923AB" w14:textId="77777777" w:rsidR="00421124" w:rsidRPr="00421124" w:rsidRDefault="00421124" w:rsidP="00421124">
            <w:pPr>
              <w:tabs>
                <w:tab w:val="left" w:pos="1020"/>
              </w:tabs>
              <w:spacing w:before="60" w:after="60"/>
              <w:jc w:val="center"/>
              <w:rPr>
                <w:rFonts w:ascii="Arial" w:hAnsi="Arial" w:cs="Arial"/>
                <w:b/>
                <w:color w:val="000000"/>
                <w:sz w:val="18"/>
                <w:szCs w:val="18"/>
              </w:rPr>
            </w:pPr>
          </w:p>
        </w:tc>
      </w:tr>
      <w:tr w:rsidR="00421124" w:rsidRPr="00421124" w14:paraId="2462E443" w14:textId="77777777" w:rsidTr="00A965EE">
        <w:tc>
          <w:tcPr>
            <w:tcW w:w="2506" w:type="dxa"/>
            <w:tcBorders>
              <w:top w:val="double" w:sz="4" w:space="0" w:color="auto"/>
            </w:tcBorders>
          </w:tcPr>
          <w:p w14:paraId="7C0436D5" w14:textId="77777777" w:rsidR="00421124" w:rsidRPr="00421124" w:rsidRDefault="00421124" w:rsidP="00421124">
            <w:pPr>
              <w:tabs>
                <w:tab w:val="left" w:pos="1020"/>
              </w:tabs>
              <w:spacing w:before="60" w:after="60"/>
              <w:jc w:val="center"/>
              <w:rPr>
                <w:rFonts w:ascii="Arial" w:hAnsi="Arial" w:cs="Arial"/>
                <w:color w:val="000000"/>
                <w:sz w:val="18"/>
                <w:szCs w:val="18"/>
              </w:rPr>
            </w:pPr>
            <w:r w:rsidRPr="00421124">
              <w:rPr>
                <w:rFonts w:ascii="Arial" w:hAnsi="Arial" w:cs="Arial"/>
                <w:color w:val="000000"/>
                <w:sz w:val="18"/>
                <w:szCs w:val="18"/>
              </w:rPr>
              <w:t>1,0</w:t>
            </w:r>
          </w:p>
        </w:tc>
        <w:tc>
          <w:tcPr>
            <w:tcW w:w="2507" w:type="dxa"/>
            <w:tcBorders>
              <w:top w:val="double" w:sz="4" w:space="0" w:color="auto"/>
            </w:tcBorders>
          </w:tcPr>
          <w:p w14:paraId="48B8804A" w14:textId="77777777" w:rsidR="00421124" w:rsidRPr="00421124" w:rsidRDefault="00421124" w:rsidP="00421124">
            <w:pPr>
              <w:tabs>
                <w:tab w:val="left" w:pos="1020"/>
              </w:tabs>
              <w:spacing w:before="60" w:after="60"/>
              <w:jc w:val="center"/>
              <w:rPr>
                <w:rFonts w:ascii="Arial" w:hAnsi="Arial" w:cs="Arial"/>
                <w:color w:val="000000"/>
                <w:sz w:val="18"/>
                <w:szCs w:val="18"/>
              </w:rPr>
            </w:pPr>
            <w:r w:rsidRPr="00421124">
              <w:rPr>
                <w:rFonts w:ascii="Arial" w:hAnsi="Arial" w:cs="Arial"/>
                <w:color w:val="000000"/>
                <w:sz w:val="18"/>
                <w:szCs w:val="18"/>
              </w:rPr>
              <w:t>-</w:t>
            </w:r>
          </w:p>
        </w:tc>
        <w:tc>
          <w:tcPr>
            <w:tcW w:w="2507" w:type="dxa"/>
            <w:tcBorders>
              <w:top w:val="double" w:sz="4" w:space="0" w:color="auto"/>
            </w:tcBorders>
          </w:tcPr>
          <w:p w14:paraId="691E7AE9" w14:textId="77777777" w:rsidR="00421124" w:rsidRPr="00A965EE" w:rsidRDefault="00421124" w:rsidP="00A965EE">
            <w:pPr>
              <w:tabs>
                <w:tab w:val="left" w:pos="1020"/>
              </w:tabs>
              <w:spacing w:before="60" w:after="60"/>
              <w:jc w:val="center"/>
              <w:rPr>
                <w:rFonts w:ascii="Arial" w:hAnsi="Arial" w:cs="Arial"/>
                <w:color w:val="000000"/>
                <w:sz w:val="18"/>
                <w:szCs w:val="18"/>
                <w:vertAlign w:val="superscript"/>
              </w:rPr>
            </w:pPr>
            <w:r w:rsidRPr="00421124">
              <w:rPr>
                <w:rFonts w:ascii="Arial" w:hAnsi="Arial" w:cs="Arial"/>
                <w:color w:val="000000"/>
                <w:sz w:val="18"/>
                <w:szCs w:val="18"/>
              </w:rPr>
              <w:t xml:space="preserve">0,25 </w:t>
            </w:r>
            <w:r w:rsidR="00A965EE">
              <w:rPr>
                <w:rFonts w:ascii="Arial" w:hAnsi="Arial" w:cs="Arial"/>
                <w:color w:val="000000"/>
                <w:sz w:val="18"/>
                <w:szCs w:val="18"/>
                <w:vertAlign w:val="superscript"/>
              </w:rPr>
              <w:t>2)</w:t>
            </w:r>
          </w:p>
        </w:tc>
        <w:tc>
          <w:tcPr>
            <w:tcW w:w="2507" w:type="dxa"/>
            <w:tcBorders>
              <w:top w:val="double" w:sz="4" w:space="0" w:color="auto"/>
            </w:tcBorders>
          </w:tcPr>
          <w:p w14:paraId="515E294A" w14:textId="77777777" w:rsidR="00421124" w:rsidRPr="00421124" w:rsidRDefault="00421124" w:rsidP="00421124">
            <w:pPr>
              <w:tabs>
                <w:tab w:val="left" w:pos="1020"/>
              </w:tabs>
              <w:spacing w:before="60" w:after="60"/>
              <w:jc w:val="center"/>
              <w:rPr>
                <w:rFonts w:ascii="Arial" w:hAnsi="Arial" w:cs="Arial"/>
                <w:color w:val="000000"/>
                <w:sz w:val="18"/>
                <w:szCs w:val="18"/>
                <w:lang w:val="en-US"/>
              </w:rPr>
            </w:pPr>
            <w:r w:rsidRPr="00421124">
              <w:rPr>
                <w:rFonts w:ascii="Arial" w:hAnsi="Arial" w:cs="Arial"/>
                <w:color w:val="000000"/>
                <w:sz w:val="18"/>
                <w:szCs w:val="18"/>
                <w:lang w:val="en-US"/>
              </w:rPr>
              <w:t>100</w:t>
            </w:r>
          </w:p>
        </w:tc>
      </w:tr>
      <w:tr w:rsidR="00421124" w:rsidRPr="00421124" w14:paraId="3DC58645" w14:textId="77777777" w:rsidTr="00407FFE">
        <w:tc>
          <w:tcPr>
            <w:tcW w:w="2506" w:type="dxa"/>
          </w:tcPr>
          <w:p w14:paraId="00DB92CB" w14:textId="77777777" w:rsidR="00421124" w:rsidRPr="00421124" w:rsidRDefault="00421124" w:rsidP="00421124">
            <w:pPr>
              <w:tabs>
                <w:tab w:val="left" w:pos="1020"/>
              </w:tabs>
              <w:spacing w:before="60" w:after="60"/>
              <w:jc w:val="center"/>
              <w:rPr>
                <w:rFonts w:ascii="Arial" w:hAnsi="Arial" w:cs="Arial"/>
                <w:color w:val="000000"/>
                <w:sz w:val="18"/>
                <w:szCs w:val="18"/>
                <w:lang w:val="en-US"/>
              </w:rPr>
            </w:pPr>
            <w:r w:rsidRPr="00421124">
              <w:rPr>
                <w:rFonts w:ascii="Arial" w:hAnsi="Arial" w:cs="Arial"/>
                <w:color w:val="000000"/>
                <w:sz w:val="18"/>
                <w:szCs w:val="18"/>
                <w:lang w:val="en-US"/>
              </w:rPr>
              <w:t>1.5</w:t>
            </w:r>
          </w:p>
        </w:tc>
        <w:tc>
          <w:tcPr>
            <w:tcW w:w="2507" w:type="dxa"/>
          </w:tcPr>
          <w:p w14:paraId="029B2EEC" w14:textId="77777777" w:rsidR="00421124" w:rsidRPr="00421124" w:rsidRDefault="00421124" w:rsidP="00421124">
            <w:pPr>
              <w:tabs>
                <w:tab w:val="left" w:pos="1020"/>
              </w:tabs>
              <w:spacing w:before="60" w:after="60"/>
              <w:jc w:val="center"/>
              <w:rPr>
                <w:rFonts w:ascii="Arial" w:hAnsi="Arial" w:cs="Arial"/>
                <w:color w:val="000000"/>
                <w:sz w:val="18"/>
                <w:szCs w:val="18"/>
                <w:lang w:val="en-US"/>
              </w:rPr>
            </w:pPr>
            <w:r w:rsidRPr="00421124">
              <w:rPr>
                <w:rFonts w:ascii="Arial" w:hAnsi="Arial" w:cs="Arial"/>
                <w:color w:val="000000"/>
                <w:sz w:val="18"/>
                <w:szCs w:val="18"/>
                <w:lang w:val="en-US"/>
              </w:rPr>
              <w:t>16</w:t>
            </w:r>
          </w:p>
        </w:tc>
        <w:tc>
          <w:tcPr>
            <w:tcW w:w="2507" w:type="dxa"/>
          </w:tcPr>
          <w:p w14:paraId="1663B78E" w14:textId="77777777" w:rsidR="00421124" w:rsidRPr="00A965EE" w:rsidRDefault="00421124" w:rsidP="00A965EE">
            <w:pPr>
              <w:tabs>
                <w:tab w:val="left" w:pos="1020"/>
              </w:tabs>
              <w:spacing w:before="60" w:after="60"/>
              <w:jc w:val="center"/>
              <w:rPr>
                <w:rFonts w:ascii="Arial" w:hAnsi="Arial" w:cs="Arial"/>
                <w:color w:val="000000"/>
                <w:sz w:val="18"/>
                <w:szCs w:val="18"/>
              </w:rPr>
            </w:pPr>
            <w:r w:rsidRPr="00421124">
              <w:rPr>
                <w:rFonts w:ascii="Arial" w:hAnsi="Arial" w:cs="Arial"/>
                <w:color w:val="000000"/>
                <w:sz w:val="18"/>
                <w:szCs w:val="18"/>
              </w:rPr>
              <w:t xml:space="preserve">0,5 </w:t>
            </w:r>
            <w:r w:rsidR="00A965EE">
              <w:rPr>
                <w:rFonts w:ascii="Arial" w:hAnsi="Arial" w:cs="Arial"/>
                <w:color w:val="000000"/>
                <w:sz w:val="18"/>
                <w:szCs w:val="18"/>
                <w:vertAlign w:val="superscript"/>
              </w:rPr>
              <w:t>2)</w:t>
            </w:r>
          </w:p>
        </w:tc>
        <w:tc>
          <w:tcPr>
            <w:tcW w:w="2507" w:type="dxa"/>
          </w:tcPr>
          <w:p w14:paraId="0A857AD2" w14:textId="77777777" w:rsidR="00421124" w:rsidRPr="00421124" w:rsidRDefault="00421124" w:rsidP="00421124">
            <w:pPr>
              <w:tabs>
                <w:tab w:val="left" w:pos="1020"/>
              </w:tabs>
              <w:spacing w:before="60" w:after="60"/>
              <w:jc w:val="center"/>
              <w:rPr>
                <w:rFonts w:ascii="Arial" w:hAnsi="Arial" w:cs="Arial"/>
                <w:color w:val="000000"/>
                <w:sz w:val="18"/>
                <w:szCs w:val="18"/>
                <w:lang w:val="en-US"/>
              </w:rPr>
            </w:pPr>
            <w:r w:rsidRPr="00421124">
              <w:rPr>
                <w:rFonts w:ascii="Arial" w:hAnsi="Arial" w:cs="Arial"/>
                <w:color w:val="000000"/>
                <w:sz w:val="18"/>
                <w:szCs w:val="18"/>
                <w:lang w:val="en-US"/>
              </w:rPr>
              <w:t>100</w:t>
            </w:r>
          </w:p>
        </w:tc>
      </w:tr>
      <w:tr w:rsidR="00421124" w:rsidRPr="00421124" w14:paraId="2C75D53D" w14:textId="77777777" w:rsidTr="00407FFE">
        <w:tc>
          <w:tcPr>
            <w:tcW w:w="2506" w:type="dxa"/>
          </w:tcPr>
          <w:p w14:paraId="5DBCDB32" w14:textId="77777777" w:rsidR="00421124" w:rsidRPr="00421124" w:rsidRDefault="00421124" w:rsidP="00421124">
            <w:pPr>
              <w:tabs>
                <w:tab w:val="left" w:pos="1020"/>
              </w:tabs>
              <w:spacing w:before="60" w:after="60"/>
              <w:jc w:val="center"/>
              <w:rPr>
                <w:rFonts w:ascii="Arial" w:hAnsi="Arial" w:cs="Arial"/>
                <w:color w:val="000000"/>
                <w:sz w:val="18"/>
                <w:szCs w:val="18"/>
                <w:lang w:val="en-US"/>
              </w:rPr>
            </w:pPr>
            <w:r w:rsidRPr="00421124">
              <w:rPr>
                <w:rFonts w:ascii="Arial" w:hAnsi="Arial" w:cs="Arial"/>
                <w:color w:val="000000"/>
                <w:sz w:val="18"/>
                <w:szCs w:val="18"/>
                <w:lang w:val="en-US"/>
              </w:rPr>
              <w:t>2,5</w:t>
            </w:r>
          </w:p>
        </w:tc>
        <w:tc>
          <w:tcPr>
            <w:tcW w:w="2507" w:type="dxa"/>
          </w:tcPr>
          <w:p w14:paraId="3131F252" w14:textId="77777777" w:rsidR="00421124" w:rsidRPr="00421124" w:rsidRDefault="00421124" w:rsidP="00421124">
            <w:pPr>
              <w:tabs>
                <w:tab w:val="left" w:pos="1020"/>
              </w:tabs>
              <w:spacing w:before="60" w:after="60"/>
              <w:jc w:val="center"/>
              <w:rPr>
                <w:rFonts w:ascii="Arial" w:hAnsi="Arial" w:cs="Arial"/>
                <w:color w:val="000000"/>
                <w:sz w:val="18"/>
                <w:szCs w:val="18"/>
                <w:lang w:val="en-US"/>
              </w:rPr>
            </w:pPr>
            <w:r w:rsidRPr="00421124">
              <w:rPr>
                <w:rFonts w:ascii="Arial" w:hAnsi="Arial" w:cs="Arial"/>
                <w:color w:val="000000"/>
                <w:sz w:val="18"/>
                <w:szCs w:val="18"/>
                <w:lang w:val="en-US"/>
              </w:rPr>
              <w:t>14</w:t>
            </w:r>
          </w:p>
        </w:tc>
        <w:tc>
          <w:tcPr>
            <w:tcW w:w="2507" w:type="dxa"/>
          </w:tcPr>
          <w:p w14:paraId="6429EF81" w14:textId="77777777" w:rsidR="00421124" w:rsidRPr="00A965EE" w:rsidRDefault="00421124" w:rsidP="00A965EE">
            <w:pPr>
              <w:tabs>
                <w:tab w:val="left" w:pos="1020"/>
              </w:tabs>
              <w:spacing w:before="60" w:after="60"/>
              <w:jc w:val="center"/>
              <w:rPr>
                <w:rFonts w:ascii="Arial" w:hAnsi="Arial" w:cs="Arial"/>
                <w:color w:val="000000"/>
                <w:sz w:val="18"/>
                <w:szCs w:val="18"/>
              </w:rPr>
            </w:pPr>
            <w:r w:rsidRPr="00421124">
              <w:rPr>
                <w:rFonts w:ascii="Arial" w:hAnsi="Arial" w:cs="Arial"/>
                <w:color w:val="000000"/>
                <w:sz w:val="18"/>
                <w:szCs w:val="18"/>
                <w:lang w:val="en-US"/>
              </w:rPr>
              <w:t>1</w:t>
            </w:r>
            <w:r w:rsidRPr="00421124">
              <w:rPr>
                <w:rFonts w:ascii="Arial" w:hAnsi="Arial" w:cs="Arial"/>
                <w:color w:val="000000"/>
                <w:sz w:val="18"/>
                <w:szCs w:val="18"/>
              </w:rPr>
              <w:t>,</w:t>
            </w:r>
            <w:r w:rsidRPr="00421124">
              <w:rPr>
                <w:rFonts w:ascii="Arial" w:hAnsi="Arial" w:cs="Arial"/>
                <w:color w:val="000000"/>
                <w:sz w:val="18"/>
                <w:szCs w:val="18"/>
                <w:lang w:val="en-US"/>
              </w:rPr>
              <w:t>0</w:t>
            </w:r>
            <w:r w:rsidRPr="00421124">
              <w:rPr>
                <w:rFonts w:ascii="Arial" w:hAnsi="Arial" w:cs="Arial"/>
                <w:color w:val="000000"/>
                <w:sz w:val="18"/>
                <w:szCs w:val="18"/>
              </w:rPr>
              <w:t xml:space="preserve"> </w:t>
            </w:r>
            <w:r w:rsidR="00A965EE">
              <w:rPr>
                <w:rFonts w:ascii="Arial" w:hAnsi="Arial" w:cs="Arial"/>
                <w:color w:val="000000"/>
                <w:sz w:val="18"/>
                <w:szCs w:val="18"/>
                <w:vertAlign w:val="superscript"/>
              </w:rPr>
              <w:t>2)</w:t>
            </w:r>
          </w:p>
        </w:tc>
        <w:tc>
          <w:tcPr>
            <w:tcW w:w="2507" w:type="dxa"/>
          </w:tcPr>
          <w:p w14:paraId="37D61F26" w14:textId="77777777" w:rsidR="00421124" w:rsidRPr="00421124" w:rsidRDefault="00421124" w:rsidP="00421124">
            <w:pPr>
              <w:tabs>
                <w:tab w:val="left" w:pos="1020"/>
              </w:tabs>
              <w:spacing w:before="60" w:after="60"/>
              <w:jc w:val="center"/>
              <w:rPr>
                <w:rFonts w:ascii="Arial" w:hAnsi="Arial" w:cs="Arial"/>
                <w:color w:val="000000"/>
                <w:sz w:val="18"/>
                <w:szCs w:val="18"/>
                <w:lang w:val="en-US"/>
              </w:rPr>
            </w:pPr>
            <w:r w:rsidRPr="00421124">
              <w:rPr>
                <w:rFonts w:ascii="Arial" w:hAnsi="Arial" w:cs="Arial"/>
                <w:color w:val="000000"/>
                <w:sz w:val="18"/>
                <w:szCs w:val="18"/>
                <w:lang w:val="en-US"/>
              </w:rPr>
              <w:t>100</w:t>
            </w:r>
          </w:p>
        </w:tc>
      </w:tr>
      <w:tr w:rsidR="00421124" w:rsidRPr="00421124" w14:paraId="467A6F9A" w14:textId="77777777" w:rsidTr="00407FFE">
        <w:tc>
          <w:tcPr>
            <w:tcW w:w="2506" w:type="dxa"/>
          </w:tcPr>
          <w:p w14:paraId="3F82563C" w14:textId="77777777" w:rsidR="00421124" w:rsidRPr="00421124" w:rsidRDefault="00421124" w:rsidP="00421124">
            <w:pPr>
              <w:tabs>
                <w:tab w:val="left" w:pos="1020"/>
              </w:tabs>
              <w:spacing w:before="60" w:after="60"/>
              <w:jc w:val="center"/>
              <w:rPr>
                <w:rFonts w:ascii="Arial" w:hAnsi="Arial" w:cs="Arial"/>
                <w:color w:val="000000"/>
                <w:sz w:val="18"/>
                <w:szCs w:val="18"/>
                <w:lang w:val="en-US"/>
              </w:rPr>
            </w:pPr>
            <w:r w:rsidRPr="00421124">
              <w:rPr>
                <w:rFonts w:ascii="Arial" w:hAnsi="Arial" w:cs="Arial"/>
                <w:color w:val="000000"/>
                <w:sz w:val="18"/>
                <w:szCs w:val="18"/>
                <w:lang w:val="en-US"/>
              </w:rPr>
              <w:t>4</w:t>
            </w:r>
          </w:p>
        </w:tc>
        <w:tc>
          <w:tcPr>
            <w:tcW w:w="2507" w:type="dxa"/>
          </w:tcPr>
          <w:p w14:paraId="063303CF" w14:textId="77777777" w:rsidR="00421124" w:rsidRPr="00421124" w:rsidRDefault="00421124" w:rsidP="00421124">
            <w:pPr>
              <w:tabs>
                <w:tab w:val="left" w:pos="1020"/>
              </w:tabs>
              <w:spacing w:before="60" w:after="60"/>
              <w:jc w:val="center"/>
              <w:rPr>
                <w:rFonts w:ascii="Arial" w:hAnsi="Arial" w:cs="Arial"/>
                <w:color w:val="000000"/>
                <w:sz w:val="18"/>
                <w:szCs w:val="18"/>
                <w:lang w:val="en-US"/>
              </w:rPr>
            </w:pPr>
            <w:r w:rsidRPr="00421124">
              <w:rPr>
                <w:rFonts w:ascii="Arial" w:hAnsi="Arial" w:cs="Arial"/>
                <w:color w:val="000000"/>
                <w:sz w:val="18"/>
                <w:szCs w:val="18"/>
                <w:lang w:val="en-US"/>
              </w:rPr>
              <w:t>12</w:t>
            </w:r>
          </w:p>
        </w:tc>
        <w:tc>
          <w:tcPr>
            <w:tcW w:w="2507" w:type="dxa"/>
          </w:tcPr>
          <w:p w14:paraId="6E25BEAA" w14:textId="77777777" w:rsidR="00421124" w:rsidRPr="00A965EE" w:rsidRDefault="00421124" w:rsidP="00A965EE">
            <w:pPr>
              <w:tabs>
                <w:tab w:val="left" w:pos="1020"/>
              </w:tabs>
              <w:spacing w:before="60" w:after="60"/>
              <w:jc w:val="center"/>
              <w:rPr>
                <w:rFonts w:ascii="Arial" w:hAnsi="Arial" w:cs="Arial"/>
                <w:color w:val="000000"/>
                <w:sz w:val="18"/>
                <w:szCs w:val="18"/>
              </w:rPr>
            </w:pPr>
            <w:r w:rsidRPr="00421124">
              <w:rPr>
                <w:rFonts w:ascii="Arial" w:hAnsi="Arial" w:cs="Arial"/>
                <w:color w:val="000000"/>
                <w:sz w:val="18"/>
                <w:szCs w:val="18"/>
                <w:lang w:val="en-US"/>
              </w:rPr>
              <w:t>2</w:t>
            </w:r>
            <w:r w:rsidRPr="00421124">
              <w:rPr>
                <w:rFonts w:ascii="Arial" w:hAnsi="Arial" w:cs="Arial"/>
                <w:color w:val="000000"/>
                <w:sz w:val="18"/>
                <w:szCs w:val="18"/>
              </w:rPr>
              <w:t>,</w:t>
            </w:r>
            <w:r w:rsidRPr="00421124">
              <w:rPr>
                <w:rFonts w:ascii="Arial" w:hAnsi="Arial" w:cs="Arial"/>
                <w:color w:val="000000"/>
                <w:sz w:val="18"/>
                <w:szCs w:val="18"/>
                <w:lang w:val="en-US"/>
              </w:rPr>
              <w:t>0</w:t>
            </w:r>
            <w:r w:rsidRPr="00421124">
              <w:rPr>
                <w:rFonts w:ascii="Arial" w:hAnsi="Arial" w:cs="Arial"/>
                <w:color w:val="000000"/>
                <w:sz w:val="18"/>
                <w:szCs w:val="18"/>
              </w:rPr>
              <w:t xml:space="preserve"> </w:t>
            </w:r>
            <w:r w:rsidR="00A965EE">
              <w:rPr>
                <w:rFonts w:ascii="Arial" w:hAnsi="Arial" w:cs="Arial"/>
                <w:color w:val="000000"/>
                <w:sz w:val="18"/>
                <w:szCs w:val="18"/>
                <w:vertAlign w:val="superscript"/>
              </w:rPr>
              <w:t>2)</w:t>
            </w:r>
          </w:p>
        </w:tc>
        <w:tc>
          <w:tcPr>
            <w:tcW w:w="2507" w:type="dxa"/>
          </w:tcPr>
          <w:p w14:paraId="39106EE1" w14:textId="77777777" w:rsidR="00421124" w:rsidRPr="00421124" w:rsidRDefault="00421124" w:rsidP="00421124">
            <w:pPr>
              <w:tabs>
                <w:tab w:val="left" w:pos="1020"/>
              </w:tabs>
              <w:spacing w:before="60" w:after="60"/>
              <w:jc w:val="center"/>
              <w:rPr>
                <w:rFonts w:ascii="Arial" w:hAnsi="Arial" w:cs="Arial"/>
                <w:color w:val="000000"/>
                <w:sz w:val="18"/>
                <w:szCs w:val="18"/>
                <w:lang w:val="en-US"/>
              </w:rPr>
            </w:pPr>
            <w:r w:rsidRPr="00421124">
              <w:rPr>
                <w:rFonts w:ascii="Arial" w:hAnsi="Arial" w:cs="Arial"/>
                <w:color w:val="000000"/>
                <w:sz w:val="18"/>
                <w:szCs w:val="18"/>
                <w:lang w:val="en-US"/>
              </w:rPr>
              <w:t>100</w:t>
            </w:r>
          </w:p>
        </w:tc>
      </w:tr>
      <w:tr w:rsidR="00421124" w:rsidRPr="00421124" w14:paraId="532086F6" w14:textId="77777777" w:rsidTr="00407FFE">
        <w:tc>
          <w:tcPr>
            <w:tcW w:w="2506" w:type="dxa"/>
          </w:tcPr>
          <w:p w14:paraId="621833D2" w14:textId="77777777" w:rsidR="00421124" w:rsidRPr="00421124" w:rsidRDefault="00421124" w:rsidP="00421124">
            <w:pPr>
              <w:tabs>
                <w:tab w:val="left" w:pos="1020"/>
              </w:tabs>
              <w:spacing w:before="60" w:after="60"/>
              <w:jc w:val="center"/>
              <w:rPr>
                <w:rFonts w:ascii="Arial" w:hAnsi="Arial" w:cs="Arial"/>
                <w:color w:val="000000"/>
                <w:sz w:val="18"/>
                <w:szCs w:val="18"/>
                <w:lang w:val="en-US"/>
              </w:rPr>
            </w:pPr>
            <w:r w:rsidRPr="00421124">
              <w:rPr>
                <w:rFonts w:ascii="Arial" w:hAnsi="Arial" w:cs="Arial"/>
                <w:color w:val="000000"/>
                <w:sz w:val="18"/>
                <w:szCs w:val="18"/>
                <w:lang w:val="en-US"/>
              </w:rPr>
              <w:t>6</w:t>
            </w:r>
          </w:p>
        </w:tc>
        <w:tc>
          <w:tcPr>
            <w:tcW w:w="2507" w:type="dxa"/>
          </w:tcPr>
          <w:p w14:paraId="5588E710" w14:textId="77777777" w:rsidR="00421124" w:rsidRPr="00421124" w:rsidRDefault="00421124" w:rsidP="00421124">
            <w:pPr>
              <w:tabs>
                <w:tab w:val="left" w:pos="1020"/>
              </w:tabs>
              <w:spacing w:before="60" w:after="60"/>
              <w:jc w:val="center"/>
              <w:rPr>
                <w:rFonts w:ascii="Arial" w:hAnsi="Arial" w:cs="Arial"/>
                <w:color w:val="000000"/>
                <w:sz w:val="18"/>
                <w:szCs w:val="18"/>
                <w:lang w:val="en-US"/>
              </w:rPr>
            </w:pPr>
            <w:r w:rsidRPr="00421124">
              <w:rPr>
                <w:rFonts w:ascii="Arial" w:hAnsi="Arial" w:cs="Arial"/>
                <w:color w:val="000000"/>
                <w:sz w:val="18"/>
                <w:szCs w:val="18"/>
                <w:lang w:val="en-US"/>
              </w:rPr>
              <w:t>10</w:t>
            </w:r>
          </w:p>
        </w:tc>
        <w:tc>
          <w:tcPr>
            <w:tcW w:w="2507" w:type="dxa"/>
          </w:tcPr>
          <w:p w14:paraId="0015409C" w14:textId="77777777" w:rsidR="00421124" w:rsidRPr="00A965EE" w:rsidRDefault="00421124" w:rsidP="00A965EE">
            <w:pPr>
              <w:tabs>
                <w:tab w:val="left" w:pos="1020"/>
              </w:tabs>
              <w:spacing w:before="60" w:after="60"/>
              <w:jc w:val="center"/>
              <w:rPr>
                <w:rFonts w:ascii="Arial" w:hAnsi="Arial" w:cs="Arial"/>
                <w:color w:val="000000"/>
                <w:sz w:val="18"/>
                <w:szCs w:val="18"/>
                <w:vertAlign w:val="superscript"/>
              </w:rPr>
            </w:pPr>
            <w:r w:rsidRPr="00421124">
              <w:rPr>
                <w:rFonts w:ascii="Arial" w:hAnsi="Arial" w:cs="Arial"/>
                <w:color w:val="000000"/>
                <w:sz w:val="18"/>
                <w:szCs w:val="18"/>
                <w:lang w:val="en-US"/>
              </w:rPr>
              <w:t xml:space="preserve">3,5 </w:t>
            </w:r>
            <w:r w:rsidR="00A965EE">
              <w:rPr>
                <w:rFonts w:ascii="Arial" w:hAnsi="Arial" w:cs="Arial"/>
                <w:color w:val="000000"/>
                <w:sz w:val="18"/>
                <w:szCs w:val="18"/>
                <w:vertAlign w:val="superscript"/>
              </w:rPr>
              <w:t>3)</w:t>
            </w:r>
          </w:p>
        </w:tc>
        <w:tc>
          <w:tcPr>
            <w:tcW w:w="2507" w:type="dxa"/>
          </w:tcPr>
          <w:p w14:paraId="4A5C5472" w14:textId="77777777" w:rsidR="00421124" w:rsidRPr="00421124" w:rsidRDefault="00421124" w:rsidP="00421124">
            <w:pPr>
              <w:tabs>
                <w:tab w:val="left" w:pos="1020"/>
              </w:tabs>
              <w:spacing w:before="60" w:after="60"/>
              <w:jc w:val="center"/>
              <w:rPr>
                <w:rFonts w:ascii="Arial" w:hAnsi="Arial" w:cs="Arial"/>
                <w:color w:val="000000"/>
                <w:sz w:val="18"/>
                <w:szCs w:val="18"/>
                <w:lang w:val="en-US"/>
              </w:rPr>
            </w:pPr>
            <w:r w:rsidRPr="00421124">
              <w:rPr>
                <w:rFonts w:ascii="Arial" w:hAnsi="Arial" w:cs="Arial"/>
                <w:color w:val="000000"/>
                <w:sz w:val="18"/>
                <w:szCs w:val="18"/>
                <w:lang w:val="en-US"/>
              </w:rPr>
              <w:t>100</w:t>
            </w:r>
          </w:p>
        </w:tc>
      </w:tr>
      <w:tr w:rsidR="00421124" w:rsidRPr="00421124" w14:paraId="15A03DBC" w14:textId="77777777" w:rsidTr="00407FFE">
        <w:tc>
          <w:tcPr>
            <w:tcW w:w="2506" w:type="dxa"/>
          </w:tcPr>
          <w:p w14:paraId="21E661E9" w14:textId="77777777" w:rsidR="00421124" w:rsidRPr="00421124" w:rsidRDefault="00421124" w:rsidP="00421124">
            <w:pPr>
              <w:tabs>
                <w:tab w:val="left" w:pos="1020"/>
              </w:tabs>
              <w:spacing w:before="60" w:after="60"/>
              <w:jc w:val="center"/>
              <w:rPr>
                <w:rFonts w:ascii="Arial" w:hAnsi="Arial" w:cs="Arial"/>
                <w:color w:val="000000"/>
                <w:sz w:val="18"/>
                <w:szCs w:val="18"/>
                <w:lang w:val="en-US"/>
              </w:rPr>
            </w:pPr>
            <w:r w:rsidRPr="00421124">
              <w:rPr>
                <w:rFonts w:ascii="Arial" w:hAnsi="Arial" w:cs="Arial"/>
                <w:color w:val="000000"/>
                <w:sz w:val="18"/>
                <w:szCs w:val="18"/>
                <w:lang w:val="en-US"/>
              </w:rPr>
              <w:t>10</w:t>
            </w:r>
          </w:p>
        </w:tc>
        <w:tc>
          <w:tcPr>
            <w:tcW w:w="2507" w:type="dxa"/>
          </w:tcPr>
          <w:p w14:paraId="1E46F99E" w14:textId="77777777" w:rsidR="00421124" w:rsidRPr="00421124" w:rsidRDefault="00421124" w:rsidP="00421124">
            <w:pPr>
              <w:tabs>
                <w:tab w:val="left" w:pos="1020"/>
              </w:tabs>
              <w:spacing w:before="60" w:after="60"/>
              <w:jc w:val="center"/>
              <w:rPr>
                <w:rFonts w:ascii="Arial" w:hAnsi="Arial" w:cs="Arial"/>
                <w:color w:val="000000"/>
                <w:sz w:val="18"/>
                <w:szCs w:val="18"/>
                <w:lang w:val="en-US"/>
              </w:rPr>
            </w:pPr>
            <w:r w:rsidRPr="00421124">
              <w:rPr>
                <w:rFonts w:ascii="Arial" w:hAnsi="Arial" w:cs="Arial"/>
                <w:color w:val="000000"/>
                <w:sz w:val="18"/>
                <w:szCs w:val="18"/>
                <w:lang w:val="en-US"/>
              </w:rPr>
              <w:t>8</w:t>
            </w:r>
          </w:p>
        </w:tc>
        <w:tc>
          <w:tcPr>
            <w:tcW w:w="2507" w:type="dxa"/>
          </w:tcPr>
          <w:p w14:paraId="23E2F14D" w14:textId="77777777" w:rsidR="00421124" w:rsidRPr="0010711D" w:rsidRDefault="00421124" w:rsidP="0010711D">
            <w:pPr>
              <w:tabs>
                <w:tab w:val="left" w:pos="1020"/>
              </w:tabs>
              <w:spacing w:before="60" w:after="60"/>
              <w:jc w:val="center"/>
              <w:rPr>
                <w:rFonts w:ascii="Arial" w:hAnsi="Arial" w:cs="Arial"/>
                <w:color w:val="000000"/>
                <w:sz w:val="18"/>
                <w:szCs w:val="18"/>
              </w:rPr>
            </w:pPr>
            <w:r w:rsidRPr="00421124">
              <w:rPr>
                <w:rFonts w:ascii="Arial" w:hAnsi="Arial" w:cs="Arial"/>
                <w:color w:val="000000"/>
                <w:sz w:val="18"/>
                <w:szCs w:val="18"/>
                <w:lang w:val="en-US"/>
              </w:rPr>
              <w:t xml:space="preserve">7,0 </w:t>
            </w:r>
            <w:r w:rsidR="0010711D">
              <w:rPr>
                <w:rFonts w:ascii="Arial" w:hAnsi="Arial" w:cs="Arial"/>
                <w:color w:val="000000"/>
                <w:sz w:val="18"/>
                <w:szCs w:val="18"/>
                <w:vertAlign w:val="superscript"/>
              </w:rPr>
              <w:t>3)</w:t>
            </w:r>
          </w:p>
        </w:tc>
        <w:tc>
          <w:tcPr>
            <w:tcW w:w="2507" w:type="dxa"/>
          </w:tcPr>
          <w:p w14:paraId="544FD4B6" w14:textId="77777777" w:rsidR="00421124" w:rsidRPr="00421124" w:rsidRDefault="00421124" w:rsidP="00421124">
            <w:pPr>
              <w:tabs>
                <w:tab w:val="left" w:pos="1020"/>
              </w:tabs>
              <w:spacing w:before="60" w:after="60"/>
              <w:jc w:val="center"/>
              <w:rPr>
                <w:rFonts w:ascii="Arial" w:hAnsi="Arial" w:cs="Arial"/>
                <w:color w:val="000000"/>
                <w:sz w:val="18"/>
                <w:szCs w:val="18"/>
                <w:lang w:val="en-US"/>
              </w:rPr>
            </w:pPr>
            <w:r w:rsidRPr="00421124">
              <w:rPr>
                <w:rFonts w:ascii="Arial" w:hAnsi="Arial" w:cs="Arial"/>
                <w:color w:val="000000"/>
                <w:sz w:val="18"/>
                <w:szCs w:val="18"/>
                <w:lang w:val="en-US"/>
              </w:rPr>
              <w:t>100</w:t>
            </w:r>
          </w:p>
        </w:tc>
      </w:tr>
      <w:tr w:rsidR="00421124" w:rsidRPr="00421124" w14:paraId="0FCAA3A8" w14:textId="77777777" w:rsidTr="00407FFE">
        <w:tc>
          <w:tcPr>
            <w:tcW w:w="10027" w:type="dxa"/>
            <w:gridSpan w:val="4"/>
          </w:tcPr>
          <w:p w14:paraId="3F6D1330" w14:textId="77777777" w:rsidR="00421124" w:rsidRPr="00421124" w:rsidRDefault="00A965EE" w:rsidP="00421124">
            <w:pPr>
              <w:tabs>
                <w:tab w:val="left" w:pos="1020"/>
              </w:tabs>
              <w:spacing w:before="60" w:after="60"/>
              <w:rPr>
                <w:rFonts w:ascii="Arial" w:hAnsi="Arial" w:cs="Arial"/>
                <w:color w:val="000000"/>
                <w:sz w:val="18"/>
                <w:szCs w:val="18"/>
              </w:rPr>
            </w:pPr>
            <w:r>
              <w:rPr>
                <w:rFonts w:ascii="Arial" w:hAnsi="Arial" w:cs="Arial"/>
                <w:color w:val="000000"/>
                <w:sz w:val="18"/>
                <w:szCs w:val="18"/>
                <w:vertAlign w:val="superscript"/>
              </w:rPr>
              <w:t>1)</w:t>
            </w:r>
            <w:r w:rsidR="00421124" w:rsidRPr="00421124">
              <w:rPr>
                <w:rFonts w:ascii="Arial" w:hAnsi="Arial" w:cs="Arial"/>
                <w:color w:val="000000"/>
                <w:sz w:val="18"/>
                <w:szCs w:val="18"/>
                <w:vertAlign w:val="superscript"/>
              </w:rPr>
              <w:t xml:space="preserve">  </w:t>
            </w:r>
            <w:r w:rsidR="00421124" w:rsidRPr="00421124">
              <w:rPr>
                <w:rFonts w:ascii="Arial" w:hAnsi="Arial" w:cs="Arial"/>
                <w:color w:val="000000"/>
                <w:sz w:val="18"/>
                <w:szCs w:val="18"/>
              </w:rPr>
              <w:t>Усилия выбраны на пределе гибкости проводников.</w:t>
            </w:r>
          </w:p>
          <w:p w14:paraId="5685F3A0" w14:textId="77777777" w:rsidR="00421124" w:rsidRPr="00421124" w:rsidRDefault="0010711D" w:rsidP="00421124">
            <w:pPr>
              <w:tabs>
                <w:tab w:val="left" w:pos="1020"/>
              </w:tabs>
              <w:spacing w:before="60" w:after="60"/>
              <w:rPr>
                <w:rFonts w:ascii="Arial" w:hAnsi="Arial" w:cs="Arial"/>
                <w:color w:val="000000"/>
                <w:sz w:val="18"/>
                <w:szCs w:val="18"/>
              </w:rPr>
            </w:pPr>
            <w:r>
              <w:rPr>
                <w:rFonts w:ascii="Arial" w:hAnsi="Arial" w:cs="Arial"/>
                <w:color w:val="000000"/>
                <w:sz w:val="18"/>
                <w:szCs w:val="18"/>
                <w:vertAlign w:val="superscript"/>
              </w:rPr>
              <w:t>2)</w:t>
            </w:r>
            <w:r w:rsidR="00421124" w:rsidRPr="00421124">
              <w:rPr>
                <w:rFonts w:ascii="Arial" w:hAnsi="Arial" w:cs="Arial"/>
                <w:color w:val="000000"/>
                <w:sz w:val="18"/>
                <w:szCs w:val="18"/>
                <w:vertAlign w:val="superscript"/>
              </w:rPr>
              <w:t xml:space="preserve">  </w:t>
            </w:r>
            <w:r w:rsidR="00421124" w:rsidRPr="00421124">
              <w:rPr>
                <w:rFonts w:ascii="Arial" w:hAnsi="Arial" w:cs="Arial"/>
                <w:color w:val="000000"/>
                <w:sz w:val="18"/>
                <w:szCs w:val="18"/>
              </w:rPr>
              <w:t xml:space="preserve">Значения по </w:t>
            </w:r>
            <w:r w:rsidR="00421124" w:rsidRPr="00421124">
              <w:rPr>
                <w:rFonts w:ascii="Arial" w:hAnsi="Arial" w:cs="Arial"/>
                <w:color w:val="000000"/>
                <w:sz w:val="18"/>
                <w:szCs w:val="18"/>
                <w:lang w:val="en-US"/>
              </w:rPr>
              <w:t>IEC</w:t>
            </w:r>
            <w:r w:rsidR="00421124" w:rsidRPr="00421124">
              <w:rPr>
                <w:rFonts w:ascii="Arial" w:hAnsi="Arial" w:cs="Arial"/>
                <w:color w:val="000000"/>
                <w:sz w:val="18"/>
                <w:szCs w:val="18"/>
              </w:rPr>
              <w:t xml:space="preserve"> 60998-2-2.</w:t>
            </w:r>
          </w:p>
          <w:p w14:paraId="6BE01D22" w14:textId="77777777" w:rsidR="00421124" w:rsidRPr="00421124" w:rsidRDefault="0010711D" w:rsidP="00421124">
            <w:pPr>
              <w:tabs>
                <w:tab w:val="left" w:pos="1020"/>
              </w:tabs>
              <w:spacing w:before="60" w:after="60"/>
              <w:rPr>
                <w:rFonts w:ascii="Arial" w:hAnsi="Arial" w:cs="Arial"/>
                <w:color w:val="000000"/>
                <w:sz w:val="18"/>
                <w:szCs w:val="18"/>
              </w:rPr>
            </w:pPr>
            <w:r>
              <w:rPr>
                <w:rFonts w:ascii="Arial" w:hAnsi="Arial" w:cs="Arial"/>
                <w:color w:val="000000"/>
                <w:sz w:val="18"/>
                <w:szCs w:val="18"/>
                <w:vertAlign w:val="superscript"/>
              </w:rPr>
              <w:t>3)</w:t>
            </w:r>
            <w:r w:rsidR="00421124" w:rsidRPr="00421124">
              <w:rPr>
                <w:rFonts w:ascii="Arial" w:hAnsi="Arial" w:cs="Arial"/>
                <w:color w:val="000000"/>
                <w:sz w:val="18"/>
                <w:szCs w:val="18"/>
                <w:vertAlign w:val="superscript"/>
              </w:rPr>
              <w:t xml:space="preserve">  </w:t>
            </w:r>
            <w:r w:rsidR="00421124" w:rsidRPr="00421124">
              <w:rPr>
                <w:rFonts w:ascii="Arial" w:hAnsi="Arial" w:cs="Arial"/>
                <w:color w:val="000000"/>
                <w:sz w:val="18"/>
                <w:szCs w:val="18"/>
              </w:rPr>
              <w:t>Значения по IEC 60352-7.</w:t>
            </w:r>
          </w:p>
        </w:tc>
      </w:tr>
    </w:tbl>
    <w:p w14:paraId="6BF512B6" w14:textId="77777777" w:rsidR="00A965EE" w:rsidRDefault="00A965EE" w:rsidP="00A965EE">
      <w:pPr>
        <w:widowControl w:val="0"/>
        <w:spacing w:line="360" w:lineRule="auto"/>
        <w:ind w:firstLine="567"/>
        <w:jc w:val="both"/>
        <w:rPr>
          <w:rFonts w:ascii="Arial" w:eastAsia="MS Mincho" w:hAnsi="Arial" w:cs="Arial"/>
          <w:color w:val="000000"/>
          <w:sz w:val="28"/>
          <w:szCs w:val="28"/>
        </w:rPr>
      </w:pPr>
    </w:p>
    <w:p w14:paraId="33DBB02D" w14:textId="77777777" w:rsidR="00421124" w:rsidRPr="00A965EE" w:rsidRDefault="00421124" w:rsidP="00A965EE">
      <w:pPr>
        <w:widowControl w:val="0"/>
        <w:spacing w:line="360" w:lineRule="auto"/>
        <w:ind w:firstLine="567"/>
        <w:jc w:val="both"/>
        <w:rPr>
          <w:rFonts w:ascii="Arial" w:eastAsia="MS Mincho" w:hAnsi="Arial" w:cs="Arial"/>
          <w:color w:val="000000"/>
          <w:sz w:val="28"/>
          <w:szCs w:val="28"/>
        </w:rPr>
      </w:pPr>
      <w:r w:rsidRPr="00A965EE">
        <w:rPr>
          <w:rFonts w:ascii="Arial" w:eastAsia="MS Mincho" w:hAnsi="Arial" w:cs="Arial"/>
          <w:color w:val="000000"/>
          <w:sz w:val="28"/>
          <w:szCs w:val="28"/>
        </w:rPr>
        <w:t>Следует создать условия, чтобы была возможность измерить падение напряжения на испытуемых зажимных узлах, когда проводник присоединен, как</w:t>
      </w:r>
      <w:r w:rsidR="00CD538B">
        <w:rPr>
          <w:rFonts w:ascii="Arial" w:eastAsia="MS Mincho" w:hAnsi="Arial" w:cs="Arial"/>
          <w:color w:val="000000"/>
          <w:sz w:val="28"/>
          <w:szCs w:val="28"/>
        </w:rPr>
        <w:t xml:space="preserve"> показано</w:t>
      </w:r>
      <w:r w:rsidRPr="00A965EE">
        <w:rPr>
          <w:rFonts w:ascii="Arial" w:eastAsia="MS Mincho" w:hAnsi="Arial" w:cs="Arial"/>
          <w:color w:val="000000"/>
          <w:sz w:val="28"/>
          <w:szCs w:val="28"/>
        </w:rPr>
        <w:t xml:space="preserve"> на рисунке 12</w:t>
      </w:r>
      <w:r w:rsidRPr="00A965EE">
        <w:rPr>
          <w:rFonts w:ascii="Arial" w:eastAsia="MS Mincho" w:hAnsi="Arial" w:cs="Arial"/>
          <w:color w:val="000000"/>
          <w:sz w:val="28"/>
          <w:szCs w:val="28"/>
          <w:lang w:val="en-US"/>
        </w:rPr>
        <w:t>b</w:t>
      </w:r>
      <w:r w:rsidRPr="00A965EE">
        <w:rPr>
          <w:rFonts w:ascii="Arial" w:eastAsia="MS Mincho" w:hAnsi="Arial" w:cs="Arial"/>
          <w:color w:val="000000"/>
          <w:sz w:val="28"/>
          <w:szCs w:val="28"/>
        </w:rPr>
        <w:t>).</w:t>
      </w:r>
    </w:p>
    <w:p w14:paraId="0E028318" w14:textId="77777777" w:rsidR="00421124" w:rsidRPr="00A965EE" w:rsidRDefault="00421124" w:rsidP="00A965EE">
      <w:pPr>
        <w:widowControl w:val="0"/>
        <w:spacing w:line="360" w:lineRule="auto"/>
        <w:ind w:firstLine="567"/>
        <w:jc w:val="both"/>
        <w:rPr>
          <w:rFonts w:ascii="Arial" w:eastAsia="MS Mincho" w:hAnsi="Arial" w:cs="Arial"/>
          <w:color w:val="000000"/>
          <w:sz w:val="28"/>
          <w:szCs w:val="28"/>
        </w:rPr>
      </w:pPr>
      <w:r w:rsidRPr="00A965EE">
        <w:rPr>
          <w:rFonts w:ascii="Arial" w:eastAsia="MS Mincho" w:hAnsi="Arial" w:cs="Arial"/>
          <w:color w:val="000000"/>
          <w:sz w:val="28"/>
          <w:szCs w:val="28"/>
        </w:rPr>
        <w:t>Образец устанавливают на неподвижную часть испытательной установки так, чтобы испытательный проводник мог свободно изгибаться.</w:t>
      </w:r>
    </w:p>
    <w:p w14:paraId="116BF3E8" w14:textId="77777777" w:rsidR="00421124" w:rsidRPr="00A965EE" w:rsidRDefault="00421124" w:rsidP="00A965EE">
      <w:pPr>
        <w:widowControl w:val="0"/>
        <w:spacing w:line="360" w:lineRule="auto"/>
        <w:ind w:firstLine="567"/>
        <w:jc w:val="both"/>
        <w:rPr>
          <w:rFonts w:ascii="Arial" w:eastAsia="MS Mincho" w:hAnsi="Arial" w:cs="Arial"/>
          <w:color w:val="000000"/>
          <w:sz w:val="28"/>
          <w:szCs w:val="28"/>
        </w:rPr>
      </w:pPr>
      <w:r w:rsidRPr="00A965EE">
        <w:rPr>
          <w:rFonts w:ascii="Arial" w:eastAsia="MS Mincho" w:hAnsi="Arial" w:cs="Arial"/>
          <w:color w:val="000000"/>
          <w:sz w:val="28"/>
          <w:szCs w:val="28"/>
        </w:rPr>
        <w:t>Поверхность испытательного проводника должна быть очищена от загрязнений и коррозии.</w:t>
      </w:r>
    </w:p>
    <w:p w14:paraId="7578C9FE" w14:textId="77777777" w:rsidR="00421124" w:rsidRPr="00A965EE" w:rsidRDefault="007D6B97" w:rsidP="00A965EE">
      <w:pPr>
        <w:widowControl w:val="0"/>
        <w:spacing w:line="360" w:lineRule="auto"/>
        <w:ind w:firstLine="567"/>
        <w:jc w:val="both"/>
        <w:rPr>
          <w:rFonts w:ascii="Arial" w:eastAsia="MS Mincho" w:hAnsi="Arial" w:cs="Arial"/>
          <w:color w:val="000000"/>
          <w:sz w:val="28"/>
          <w:szCs w:val="28"/>
        </w:rPr>
      </w:pPr>
      <w:r w:rsidRPr="007D6B97">
        <w:rPr>
          <w:rFonts w:ascii="Arial" w:eastAsia="MS Mincho" w:hAnsi="Arial" w:cs="Arial"/>
          <w:color w:val="000000"/>
          <w:sz w:val="28"/>
          <w:szCs w:val="28"/>
        </w:rPr>
        <w:t>Контактны</w:t>
      </w:r>
      <w:r>
        <w:rPr>
          <w:rFonts w:ascii="Arial" w:eastAsia="MS Mincho" w:hAnsi="Arial" w:cs="Arial"/>
          <w:color w:val="000000"/>
          <w:sz w:val="28"/>
          <w:szCs w:val="28"/>
        </w:rPr>
        <w:t>й</w:t>
      </w:r>
      <w:r w:rsidRPr="007D6B97">
        <w:rPr>
          <w:rFonts w:ascii="Arial" w:eastAsia="MS Mincho" w:hAnsi="Arial" w:cs="Arial"/>
          <w:color w:val="000000"/>
          <w:sz w:val="28"/>
          <w:szCs w:val="28"/>
        </w:rPr>
        <w:t xml:space="preserve"> вывод</w:t>
      </w:r>
      <w:r>
        <w:rPr>
          <w:rFonts w:ascii="Arial" w:eastAsia="MS Mincho" w:hAnsi="Arial" w:cs="Arial"/>
          <w:color w:val="000000"/>
          <w:sz w:val="28"/>
          <w:szCs w:val="28"/>
        </w:rPr>
        <w:t xml:space="preserve"> </w:t>
      </w:r>
      <w:r w:rsidR="00421124" w:rsidRPr="00A965EE">
        <w:rPr>
          <w:rFonts w:ascii="Arial" w:eastAsia="MS Mincho" w:hAnsi="Arial" w:cs="Arial"/>
          <w:color w:val="000000"/>
          <w:sz w:val="28"/>
          <w:szCs w:val="28"/>
        </w:rPr>
        <w:t>оснащают, как для нормальной эксплуатации, жестким одножильным медным проводником с наименьшей</w:t>
      </w:r>
      <w:r w:rsidR="006C1C8D">
        <w:rPr>
          <w:rFonts w:ascii="Arial" w:eastAsia="MS Mincho" w:hAnsi="Arial" w:cs="Arial"/>
          <w:color w:val="000000"/>
          <w:sz w:val="28"/>
          <w:szCs w:val="28"/>
        </w:rPr>
        <w:t xml:space="preserve"> номинальной</w:t>
      </w:r>
      <w:r w:rsidR="00421124" w:rsidRPr="00A965EE">
        <w:rPr>
          <w:rFonts w:ascii="Arial" w:eastAsia="MS Mincho" w:hAnsi="Arial" w:cs="Arial"/>
          <w:color w:val="000000"/>
          <w:sz w:val="28"/>
          <w:szCs w:val="28"/>
        </w:rPr>
        <w:t xml:space="preserve"> площадью поперечного сечения</w:t>
      </w:r>
      <w:r w:rsidR="005354EF">
        <w:rPr>
          <w:rFonts w:ascii="Arial" w:eastAsia="MS Mincho" w:hAnsi="Arial" w:cs="Arial"/>
          <w:color w:val="000000"/>
          <w:sz w:val="28"/>
          <w:szCs w:val="28"/>
        </w:rPr>
        <w:t xml:space="preserve"> из</w:t>
      </w:r>
      <w:r w:rsidR="00421124" w:rsidRPr="00A965EE">
        <w:rPr>
          <w:rFonts w:ascii="Arial" w:eastAsia="MS Mincho" w:hAnsi="Arial" w:cs="Arial"/>
          <w:color w:val="000000"/>
          <w:sz w:val="28"/>
          <w:szCs w:val="28"/>
        </w:rPr>
        <w:t xml:space="preserve"> указанн</w:t>
      </w:r>
      <w:r w:rsidR="005354EF">
        <w:rPr>
          <w:rFonts w:ascii="Arial" w:eastAsia="MS Mincho" w:hAnsi="Arial" w:cs="Arial"/>
          <w:color w:val="000000"/>
          <w:sz w:val="28"/>
          <w:szCs w:val="28"/>
        </w:rPr>
        <w:t>ых</w:t>
      </w:r>
      <w:r w:rsidR="00421124" w:rsidRPr="00A965EE">
        <w:rPr>
          <w:rFonts w:ascii="Arial" w:eastAsia="MS Mincho" w:hAnsi="Arial" w:cs="Arial"/>
          <w:color w:val="000000"/>
          <w:sz w:val="28"/>
          <w:szCs w:val="28"/>
        </w:rPr>
        <w:t xml:space="preserve"> в таблице 8 и подвергают первому циклу испытаний; этот же </w:t>
      </w:r>
      <w:r>
        <w:rPr>
          <w:rFonts w:ascii="Arial" w:eastAsia="MS Mincho" w:hAnsi="Arial" w:cs="Arial"/>
          <w:color w:val="000000"/>
          <w:sz w:val="28"/>
          <w:szCs w:val="28"/>
        </w:rPr>
        <w:t>к</w:t>
      </w:r>
      <w:r w:rsidRPr="007D6B97">
        <w:rPr>
          <w:rFonts w:ascii="Arial" w:eastAsia="MS Mincho" w:hAnsi="Arial" w:cs="Arial"/>
          <w:color w:val="000000"/>
          <w:sz w:val="28"/>
          <w:szCs w:val="28"/>
        </w:rPr>
        <w:t>онтактны</w:t>
      </w:r>
      <w:r>
        <w:rPr>
          <w:rFonts w:ascii="Arial" w:eastAsia="MS Mincho" w:hAnsi="Arial" w:cs="Arial"/>
          <w:color w:val="000000"/>
          <w:sz w:val="28"/>
          <w:szCs w:val="28"/>
        </w:rPr>
        <w:t>й</w:t>
      </w:r>
      <w:r w:rsidRPr="007D6B97">
        <w:rPr>
          <w:rFonts w:ascii="Arial" w:eastAsia="MS Mincho" w:hAnsi="Arial" w:cs="Arial"/>
          <w:color w:val="000000"/>
          <w:sz w:val="28"/>
          <w:szCs w:val="28"/>
        </w:rPr>
        <w:t xml:space="preserve"> вывод</w:t>
      </w:r>
      <w:r>
        <w:rPr>
          <w:rFonts w:ascii="Arial" w:eastAsia="MS Mincho" w:hAnsi="Arial" w:cs="Arial"/>
          <w:color w:val="000000"/>
          <w:sz w:val="28"/>
          <w:szCs w:val="28"/>
        </w:rPr>
        <w:t xml:space="preserve"> </w:t>
      </w:r>
      <w:r w:rsidR="00421124" w:rsidRPr="00A965EE">
        <w:rPr>
          <w:rFonts w:ascii="Arial" w:eastAsia="MS Mincho" w:hAnsi="Arial" w:cs="Arial"/>
          <w:color w:val="000000"/>
          <w:sz w:val="28"/>
          <w:szCs w:val="28"/>
        </w:rPr>
        <w:t>подвергают второму циклу испытаний с проводником, имеющ</w:t>
      </w:r>
      <w:r w:rsidR="005354EF">
        <w:rPr>
          <w:rFonts w:ascii="Arial" w:eastAsia="MS Mincho" w:hAnsi="Arial" w:cs="Arial"/>
          <w:color w:val="000000"/>
          <w:sz w:val="28"/>
          <w:szCs w:val="28"/>
        </w:rPr>
        <w:t>им</w:t>
      </w:r>
      <w:r w:rsidR="00421124" w:rsidRPr="00A965EE">
        <w:rPr>
          <w:rFonts w:ascii="Arial" w:eastAsia="MS Mincho" w:hAnsi="Arial" w:cs="Arial"/>
          <w:color w:val="000000"/>
          <w:sz w:val="28"/>
          <w:szCs w:val="28"/>
        </w:rPr>
        <w:t xml:space="preserve"> наибольшую</w:t>
      </w:r>
      <w:r w:rsidR="006C1C8D">
        <w:rPr>
          <w:rFonts w:ascii="Arial" w:eastAsia="MS Mincho" w:hAnsi="Arial" w:cs="Arial"/>
          <w:color w:val="000000"/>
          <w:sz w:val="28"/>
          <w:szCs w:val="28"/>
        </w:rPr>
        <w:t xml:space="preserve"> номинальную</w:t>
      </w:r>
      <w:r w:rsidR="00421124" w:rsidRPr="00A965EE">
        <w:rPr>
          <w:rFonts w:ascii="Arial" w:eastAsia="MS Mincho" w:hAnsi="Arial" w:cs="Arial"/>
          <w:color w:val="000000"/>
          <w:sz w:val="28"/>
          <w:szCs w:val="28"/>
        </w:rPr>
        <w:t xml:space="preserve"> площадь поперечного сечения, если первый цикл прошел успешно.</w:t>
      </w:r>
    </w:p>
    <w:p w14:paraId="35EA16C0" w14:textId="77777777" w:rsidR="00421124" w:rsidRPr="00A965EE" w:rsidRDefault="00421124" w:rsidP="00A965EE">
      <w:pPr>
        <w:widowControl w:val="0"/>
        <w:spacing w:line="360" w:lineRule="auto"/>
        <w:ind w:firstLine="567"/>
        <w:jc w:val="both"/>
        <w:rPr>
          <w:rFonts w:ascii="Arial" w:eastAsia="MS Mincho" w:hAnsi="Arial" w:cs="Arial"/>
          <w:color w:val="000000"/>
          <w:sz w:val="28"/>
          <w:szCs w:val="28"/>
        </w:rPr>
      </w:pPr>
      <w:r w:rsidRPr="00A965EE">
        <w:rPr>
          <w:rFonts w:ascii="Arial" w:eastAsia="MS Mincho" w:hAnsi="Arial" w:cs="Arial"/>
          <w:color w:val="000000"/>
          <w:sz w:val="28"/>
          <w:szCs w:val="28"/>
        </w:rPr>
        <w:t>Испытание проводят при протекании тока (т. е. ток не переключают во время испытания). Для испытания используют подходящий источник питания, позволяющий удерживать колебания тока в пределах ± 5 %.</w:t>
      </w:r>
    </w:p>
    <w:p w14:paraId="707798CA" w14:textId="77777777" w:rsidR="00421124" w:rsidRPr="00A965EE" w:rsidRDefault="00421124" w:rsidP="00A965EE">
      <w:pPr>
        <w:widowControl w:val="0"/>
        <w:spacing w:line="360" w:lineRule="auto"/>
        <w:ind w:firstLine="567"/>
        <w:jc w:val="both"/>
        <w:rPr>
          <w:rFonts w:ascii="Arial" w:eastAsia="MS Mincho" w:hAnsi="Arial" w:cs="Arial"/>
          <w:color w:val="000000"/>
          <w:sz w:val="28"/>
          <w:szCs w:val="28"/>
        </w:rPr>
      </w:pPr>
      <w:r w:rsidRPr="00A965EE">
        <w:rPr>
          <w:rFonts w:ascii="Arial" w:eastAsia="MS Mincho" w:hAnsi="Arial" w:cs="Arial"/>
          <w:color w:val="000000"/>
          <w:sz w:val="28"/>
          <w:szCs w:val="28"/>
        </w:rPr>
        <w:lastRenderedPageBreak/>
        <w:t>Десятая часть испытательного тока, указанного для присоединенного проводника в соответствии с таблицей 5, должна протекать через соединители. Изгибающее усилие прикладывают как указано на рисунке 12а) в одном из 12-ти направлений, и измеряют падение напряжения на зажимном узле.</w:t>
      </w:r>
    </w:p>
    <w:p w14:paraId="372D83CE" w14:textId="77777777" w:rsidR="00421124" w:rsidRPr="00A965EE" w:rsidRDefault="00421124" w:rsidP="00A965EE">
      <w:pPr>
        <w:widowControl w:val="0"/>
        <w:spacing w:line="360" w:lineRule="auto"/>
        <w:ind w:firstLine="567"/>
        <w:jc w:val="both"/>
        <w:rPr>
          <w:rFonts w:ascii="Arial" w:eastAsia="MS Mincho" w:hAnsi="Arial" w:cs="Arial"/>
          <w:color w:val="000000"/>
          <w:sz w:val="28"/>
          <w:szCs w:val="28"/>
        </w:rPr>
      </w:pPr>
      <w:r w:rsidRPr="00A965EE">
        <w:rPr>
          <w:rFonts w:ascii="Arial" w:eastAsia="MS Mincho" w:hAnsi="Arial" w:cs="Arial"/>
          <w:color w:val="000000"/>
          <w:sz w:val="28"/>
          <w:szCs w:val="28"/>
        </w:rPr>
        <w:t>Затем усилие прикладывают последовательно в одном из оставшихся 11-ти направлений как указано на рисунке 12а), следуя той же испытательной процедуре.</w:t>
      </w:r>
    </w:p>
    <w:p w14:paraId="68264A94" w14:textId="77777777" w:rsidR="00421124" w:rsidRPr="00A965EE" w:rsidRDefault="00421124" w:rsidP="00A965EE">
      <w:pPr>
        <w:widowControl w:val="0"/>
        <w:spacing w:line="360" w:lineRule="auto"/>
        <w:ind w:firstLine="567"/>
        <w:jc w:val="both"/>
        <w:rPr>
          <w:rFonts w:ascii="Arial" w:eastAsia="MS Mincho" w:hAnsi="Arial" w:cs="Arial"/>
          <w:color w:val="000000"/>
          <w:sz w:val="28"/>
          <w:szCs w:val="28"/>
        </w:rPr>
      </w:pPr>
      <w:r w:rsidRPr="00A965EE">
        <w:rPr>
          <w:rFonts w:ascii="Arial" w:eastAsia="MS Mincho" w:hAnsi="Arial" w:cs="Arial"/>
          <w:color w:val="000000"/>
          <w:sz w:val="28"/>
          <w:szCs w:val="28"/>
        </w:rPr>
        <w:t>Если в каком-либо из 12-ти испытательных направлений падение напряжения превысит 2,5 мВ, усилие удерживают в этом направлении до тех пор, пока падение напряжения не снизится до значения менее 2,5 мВ, но не более 1 мин. После того, как падение напряжения достигнет значения ниже 2,5 мВ, усилие прикладывают в этом направлении еще в течение 30 с, в этот период падение напряжения не должно увеличиваться.</w:t>
      </w:r>
    </w:p>
    <w:p w14:paraId="2007FA51" w14:textId="77777777" w:rsidR="00421124" w:rsidRPr="00A965EE" w:rsidRDefault="00421124" w:rsidP="00A965EE">
      <w:pPr>
        <w:widowControl w:val="0"/>
        <w:spacing w:line="360" w:lineRule="auto"/>
        <w:ind w:firstLine="567"/>
        <w:jc w:val="both"/>
        <w:rPr>
          <w:rFonts w:ascii="Arial" w:eastAsia="MS Mincho" w:hAnsi="Arial" w:cs="Arial"/>
          <w:color w:val="000000"/>
          <w:sz w:val="28"/>
          <w:szCs w:val="28"/>
        </w:rPr>
      </w:pPr>
      <w:r w:rsidRPr="00A965EE">
        <w:rPr>
          <w:rFonts w:ascii="Arial" w:eastAsia="MS Mincho" w:hAnsi="Arial" w:cs="Arial"/>
          <w:color w:val="000000"/>
          <w:sz w:val="28"/>
          <w:szCs w:val="28"/>
        </w:rPr>
        <w:t>Два оставшихся испытательных образца из комплекта испытывают по той же процедуре, однако меняют 12 направлений приложения усилия таким образом, чтобы они различались приблизительно на 10° для каждого образца.</w:t>
      </w:r>
    </w:p>
    <w:p w14:paraId="6D1AB423" w14:textId="77777777" w:rsidR="00421124" w:rsidRDefault="00421124" w:rsidP="00A965EE">
      <w:pPr>
        <w:widowControl w:val="0"/>
        <w:spacing w:line="360" w:lineRule="auto"/>
        <w:ind w:firstLine="567"/>
        <w:jc w:val="both"/>
        <w:rPr>
          <w:rFonts w:ascii="Arial" w:eastAsia="MS Mincho" w:hAnsi="Arial" w:cs="Arial"/>
          <w:color w:val="000000"/>
          <w:sz w:val="28"/>
          <w:szCs w:val="28"/>
        </w:rPr>
      </w:pPr>
      <w:r w:rsidRPr="00A965EE">
        <w:rPr>
          <w:rFonts w:ascii="Arial" w:eastAsia="MS Mincho" w:hAnsi="Arial" w:cs="Arial"/>
          <w:color w:val="000000"/>
          <w:sz w:val="28"/>
          <w:szCs w:val="28"/>
        </w:rPr>
        <w:t>Если один из образцов будет отбракован в одном из испытательных направлений приложения усилия, тогда испытания повторяют на новом комплекте образцов, в повторных испытаниях не должно быть отбраковок.</w:t>
      </w:r>
    </w:p>
    <w:p w14:paraId="347DA431" w14:textId="77777777" w:rsidR="007D6B97" w:rsidRPr="00A965EE" w:rsidRDefault="007D6B97" w:rsidP="00A965EE">
      <w:pPr>
        <w:widowControl w:val="0"/>
        <w:spacing w:line="360" w:lineRule="auto"/>
        <w:ind w:firstLine="567"/>
        <w:jc w:val="both"/>
        <w:rPr>
          <w:rFonts w:ascii="Arial" w:eastAsia="MS Mincho" w:hAnsi="Arial" w:cs="Arial"/>
          <w:color w:val="000000"/>
          <w:sz w:val="28"/>
          <w:szCs w:val="28"/>
        </w:rPr>
      </w:pPr>
    </w:p>
    <w:p w14:paraId="5310C0D8" w14:textId="77777777" w:rsidR="00421124" w:rsidRPr="007D6B97" w:rsidRDefault="00421124" w:rsidP="00DA38A8">
      <w:pPr>
        <w:keepNext/>
        <w:tabs>
          <w:tab w:val="left" w:pos="540"/>
          <w:tab w:val="left" w:pos="700"/>
        </w:tabs>
        <w:suppressAutoHyphens/>
        <w:spacing w:after="120" w:line="360" w:lineRule="auto"/>
        <w:ind w:firstLine="567"/>
        <w:jc w:val="both"/>
        <w:outlineLvl w:val="1"/>
        <w:rPr>
          <w:rFonts w:ascii="Arial" w:eastAsia="MS Mincho" w:hAnsi="Arial"/>
          <w:b/>
          <w:sz w:val="28"/>
          <w:szCs w:val="28"/>
          <w:lang w:eastAsia="fr-FR"/>
        </w:rPr>
      </w:pPr>
      <w:bookmarkStart w:id="2" w:name="_Toc188618982"/>
      <w:r w:rsidRPr="007D6B97">
        <w:rPr>
          <w:rFonts w:ascii="Arial" w:eastAsia="MS Mincho" w:hAnsi="Arial"/>
          <w:b/>
          <w:sz w:val="28"/>
          <w:szCs w:val="28"/>
          <w:lang w:eastAsia="fr-FR"/>
        </w:rPr>
        <w:t xml:space="preserve">11.4  </w:t>
      </w:r>
      <w:r w:rsidR="007D6B97" w:rsidRPr="007D6B97">
        <w:rPr>
          <w:rFonts w:ascii="Arial" w:eastAsia="MS Mincho" w:hAnsi="Arial"/>
          <w:b/>
          <w:sz w:val="28"/>
          <w:szCs w:val="28"/>
          <w:lang w:eastAsia="fr-FR"/>
        </w:rPr>
        <w:t xml:space="preserve">Контактные выводы </w:t>
      </w:r>
      <w:r w:rsidRPr="007D6B97">
        <w:rPr>
          <w:rFonts w:ascii="Arial" w:eastAsia="MS Mincho" w:hAnsi="Arial"/>
          <w:b/>
          <w:sz w:val="28"/>
          <w:szCs w:val="28"/>
          <w:lang w:eastAsia="fr-FR"/>
        </w:rPr>
        <w:t>с проколом изоляции</w:t>
      </w:r>
      <w:bookmarkEnd w:id="2"/>
    </w:p>
    <w:p w14:paraId="44C2FE87" w14:textId="77777777" w:rsidR="00421124" w:rsidRPr="007D6B97" w:rsidRDefault="00421124" w:rsidP="007D6B97">
      <w:pPr>
        <w:widowControl w:val="0"/>
        <w:spacing w:line="360" w:lineRule="auto"/>
        <w:ind w:firstLine="567"/>
        <w:jc w:val="both"/>
        <w:rPr>
          <w:rFonts w:ascii="Arial" w:eastAsia="MS Mincho" w:hAnsi="Arial" w:cs="Arial"/>
          <w:color w:val="000000"/>
          <w:sz w:val="28"/>
          <w:szCs w:val="28"/>
        </w:rPr>
      </w:pPr>
      <w:r w:rsidRPr="007D6B97">
        <w:rPr>
          <w:rFonts w:ascii="Arial" w:eastAsia="MS Mincho" w:hAnsi="Arial" w:cs="Arial"/>
          <w:color w:val="000000"/>
          <w:sz w:val="28"/>
          <w:szCs w:val="28"/>
        </w:rPr>
        <w:t xml:space="preserve">11.4.1  </w:t>
      </w:r>
      <w:r w:rsidR="007D6B97" w:rsidRPr="007D6B97">
        <w:rPr>
          <w:rFonts w:ascii="Arial" w:eastAsia="MS Mincho" w:hAnsi="Arial" w:cs="Arial"/>
          <w:color w:val="000000"/>
          <w:sz w:val="28"/>
          <w:szCs w:val="28"/>
        </w:rPr>
        <w:t>Контактные вывод</w:t>
      </w:r>
      <w:r w:rsidR="007D6B97">
        <w:rPr>
          <w:rFonts w:ascii="Arial" w:eastAsia="MS Mincho" w:hAnsi="Arial" w:cs="Arial"/>
          <w:color w:val="000000"/>
          <w:sz w:val="28"/>
          <w:szCs w:val="28"/>
        </w:rPr>
        <w:t xml:space="preserve">ы </w:t>
      </w:r>
      <w:r w:rsidRPr="007D6B97">
        <w:rPr>
          <w:rFonts w:ascii="Arial" w:eastAsia="MS Mincho" w:hAnsi="Arial" w:cs="Arial"/>
          <w:color w:val="000000"/>
          <w:sz w:val="28"/>
          <w:szCs w:val="28"/>
        </w:rPr>
        <w:t>с проколом изоляции позволяют надежно присоединять проводники медные или из медных сплавов, имеющи</w:t>
      </w:r>
      <w:r w:rsidR="007D6B97">
        <w:rPr>
          <w:rFonts w:ascii="Arial" w:eastAsia="MS Mincho" w:hAnsi="Arial" w:cs="Arial"/>
          <w:color w:val="000000"/>
          <w:sz w:val="28"/>
          <w:szCs w:val="28"/>
        </w:rPr>
        <w:t>е</w:t>
      </w:r>
      <w:r w:rsidRPr="007D6B97">
        <w:rPr>
          <w:rFonts w:ascii="Arial" w:eastAsia="MS Mincho" w:hAnsi="Arial" w:cs="Arial"/>
          <w:color w:val="000000"/>
          <w:sz w:val="28"/>
          <w:szCs w:val="28"/>
        </w:rPr>
        <w:t xml:space="preserve"> </w:t>
      </w:r>
      <w:r w:rsidR="006C1C8D" w:rsidRPr="006C1C8D">
        <w:rPr>
          <w:rFonts w:ascii="Arial" w:eastAsia="MS Mincho" w:hAnsi="Arial" w:cs="Arial"/>
          <w:color w:val="000000"/>
          <w:sz w:val="28"/>
          <w:szCs w:val="28"/>
        </w:rPr>
        <w:t>номинальную площадь поперечного сечения</w:t>
      </w:r>
      <w:r w:rsidRPr="007D6B97">
        <w:rPr>
          <w:rFonts w:ascii="Arial" w:eastAsia="MS Mincho" w:hAnsi="Arial" w:cs="Arial"/>
          <w:color w:val="000000"/>
          <w:sz w:val="28"/>
          <w:szCs w:val="28"/>
        </w:rPr>
        <w:t xml:space="preserve"> в соответствии с таблицей 8.</w:t>
      </w:r>
    </w:p>
    <w:p w14:paraId="07AB55A4" w14:textId="77777777" w:rsidR="00421124" w:rsidRPr="007D6B97" w:rsidRDefault="00421124" w:rsidP="007D6B97">
      <w:pPr>
        <w:widowControl w:val="0"/>
        <w:spacing w:line="360" w:lineRule="auto"/>
        <w:ind w:firstLine="567"/>
        <w:jc w:val="both"/>
        <w:rPr>
          <w:rFonts w:ascii="Arial" w:eastAsia="MS Mincho" w:hAnsi="Arial" w:cs="Arial"/>
          <w:color w:val="000000"/>
          <w:sz w:val="28"/>
          <w:szCs w:val="28"/>
        </w:rPr>
      </w:pPr>
      <w:r w:rsidRPr="007D6B97">
        <w:rPr>
          <w:rFonts w:ascii="Arial" w:eastAsia="MS Mincho" w:hAnsi="Arial" w:cs="Arial"/>
          <w:color w:val="000000"/>
          <w:sz w:val="28"/>
          <w:szCs w:val="28"/>
        </w:rPr>
        <w:lastRenderedPageBreak/>
        <w:t>Соответствие проверяют внешним осмотром и введением изолированного проводника</w:t>
      </w:r>
      <w:r w:rsidR="006C1C8D">
        <w:rPr>
          <w:rFonts w:ascii="Arial" w:eastAsia="MS Mincho" w:hAnsi="Arial" w:cs="Arial"/>
          <w:color w:val="000000"/>
          <w:sz w:val="28"/>
          <w:szCs w:val="28"/>
        </w:rPr>
        <w:t xml:space="preserve"> с</w:t>
      </w:r>
      <w:r w:rsidRPr="007D6B97">
        <w:rPr>
          <w:rFonts w:ascii="Arial" w:eastAsia="MS Mincho" w:hAnsi="Arial" w:cs="Arial"/>
          <w:color w:val="000000"/>
          <w:sz w:val="28"/>
          <w:szCs w:val="28"/>
        </w:rPr>
        <w:t xml:space="preserve"> наибольше</w:t>
      </w:r>
      <w:r w:rsidR="006C1C8D">
        <w:rPr>
          <w:rFonts w:ascii="Arial" w:eastAsia="MS Mincho" w:hAnsi="Arial" w:cs="Arial"/>
          <w:color w:val="000000"/>
          <w:sz w:val="28"/>
          <w:szCs w:val="28"/>
        </w:rPr>
        <w:t>й</w:t>
      </w:r>
      <w:r w:rsidRPr="007D6B97">
        <w:rPr>
          <w:rFonts w:ascii="Arial" w:eastAsia="MS Mincho" w:hAnsi="Arial" w:cs="Arial"/>
          <w:color w:val="000000"/>
          <w:sz w:val="28"/>
          <w:szCs w:val="28"/>
        </w:rPr>
        <w:t xml:space="preserve"> </w:t>
      </w:r>
      <w:r w:rsidR="006C1C8D" w:rsidRPr="006C1C8D">
        <w:rPr>
          <w:rFonts w:ascii="Arial" w:eastAsia="MS Mincho" w:hAnsi="Arial" w:cs="Arial"/>
          <w:color w:val="000000"/>
          <w:sz w:val="28"/>
          <w:szCs w:val="28"/>
        </w:rPr>
        <w:t>номинальн</w:t>
      </w:r>
      <w:r w:rsidR="006C1C8D">
        <w:rPr>
          <w:rFonts w:ascii="Arial" w:eastAsia="MS Mincho" w:hAnsi="Arial" w:cs="Arial"/>
          <w:color w:val="000000"/>
          <w:sz w:val="28"/>
          <w:szCs w:val="28"/>
        </w:rPr>
        <w:t>ой</w:t>
      </w:r>
      <w:r w:rsidR="006C1C8D" w:rsidRPr="006C1C8D">
        <w:rPr>
          <w:rFonts w:ascii="Arial" w:eastAsia="MS Mincho" w:hAnsi="Arial" w:cs="Arial"/>
          <w:color w:val="000000"/>
          <w:sz w:val="28"/>
          <w:szCs w:val="28"/>
        </w:rPr>
        <w:t xml:space="preserve"> площадь</w:t>
      </w:r>
      <w:r w:rsidR="006C1C8D">
        <w:rPr>
          <w:rFonts w:ascii="Arial" w:eastAsia="MS Mincho" w:hAnsi="Arial" w:cs="Arial"/>
          <w:color w:val="000000"/>
          <w:sz w:val="28"/>
          <w:szCs w:val="28"/>
        </w:rPr>
        <w:t>ю</w:t>
      </w:r>
      <w:r w:rsidR="006C1C8D" w:rsidRPr="006C1C8D">
        <w:rPr>
          <w:rFonts w:ascii="Arial" w:eastAsia="MS Mincho" w:hAnsi="Arial" w:cs="Arial"/>
          <w:color w:val="000000"/>
          <w:sz w:val="28"/>
          <w:szCs w:val="28"/>
        </w:rPr>
        <w:t xml:space="preserve"> поперечного сечения </w:t>
      </w:r>
      <w:r w:rsidR="00E60721">
        <w:rPr>
          <w:rFonts w:ascii="Arial" w:eastAsia="MS Mincho" w:hAnsi="Arial" w:cs="Arial"/>
          <w:color w:val="000000"/>
          <w:sz w:val="28"/>
          <w:szCs w:val="28"/>
        </w:rPr>
        <w:t>из указанных в</w:t>
      </w:r>
      <w:r w:rsidRPr="007D6B97">
        <w:rPr>
          <w:rFonts w:ascii="Arial" w:eastAsia="MS Mincho" w:hAnsi="Arial" w:cs="Arial"/>
          <w:color w:val="000000"/>
          <w:sz w:val="28"/>
          <w:szCs w:val="28"/>
        </w:rPr>
        <w:t xml:space="preserve"> таблице 8.</w:t>
      </w:r>
    </w:p>
    <w:p w14:paraId="53012AD3" w14:textId="77777777" w:rsidR="00421124" w:rsidRPr="007D6B97" w:rsidRDefault="00421124" w:rsidP="007D6B97">
      <w:pPr>
        <w:widowControl w:val="0"/>
        <w:spacing w:line="360" w:lineRule="auto"/>
        <w:ind w:firstLine="567"/>
        <w:jc w:val="both"/>
        <w:rPr>
          <w:rFonts w:ascii="Arial" w:eastAsia="MS Mincho" w:hAnsi="Arial" w:cs="Arial"/>
          <w:color w:val="000000"/>
          <w:sz w:val="28"/>
          <w:szCs w:val="28"/>
        </w:rPr>
      </w:pPr>
      <w:r w:rsidRPr="007D6B97">
        <w:rPr>
          <w:rFonts w:ascii="Arial" w:eastAsia="MS Mincho" w:hAnsi="Arial" w:cs="Arial"/>
          <w:color w:val="000000"/>
          <w:sz w:val="28"/>
          <w:szCs w:val="28"/>
        </w:rPr>
        <w:t xml:space="preserve">11.4.2  </w:t>
      </w:r>
      <w:r w:rsidR="007D6B97" w:rsidRPr="007D6B97">
        <w:rPr>
          <w:rFonts w:ascii="Arial" w:eastAsia="MS Mincho" w:hAnsi="Arial" w:cs="Arial"/>
          <w:color w:val="000000"/>
          <w:sz w:val="28"/>
          <w:szCs w:val="28"/>
        </w:rPr>
        <w:t>Контактные вывод</w:t>
      </w:r>
      <w:r w:rsidR="007D6B97">
        <w:rPr>
          <w:rFonts w:ascii="Arial" w:eastAsia="MS Mincho" w:hAnsi="Arial" w:cs="Arial"/>
          <w:color w:val="000000"/>
          <w:sz w:val="28"/>
          <w:szCs w:val="28"/>
        </w:rPr>
        <w:t xml:space="preserve">ы </w:t>
      </w:r>
      <w:r w:rsidRPr="007D6B97">
        <w:rPr>
          <w:rFonts w:ascii="Arial" w:eastAsia="MS Mincho" w:hAnsi="Arial" w:cs="Arial"/>
          <w:color w:val="000000"/>
          <w:sz w:val="28"/>
          <w:szCs w:val="28"/>
        </w:rPr>
        <w:t>с проколом изоляции, должны иметь такую конструкцию, чтобы проводник был зажат между металлическими поверхностями при достаточном контактном давлении без повреждения проводника.</w:t>
      </w:r>
    </w:p>
    <w:p w14:paraId="6ED4CDF8" w14:textId="77777777" w:rsidR="00421124" w:rsidRPr="007D6B97" w:rsidRDefault="00421124" w:rsidP="007D6B97">
      <w:pPr>
        <w:widowControl w:val="0"/>
        <w:spacing w:line="360" w:lineRule="auto"/>
        <w:ind w:firstLine="567"/>
        <w:jc w:val="both"/>
        <w:rPr>
          <w:rFonts w:ascii="Arial" w:eastAsia="MS Mincho" w:hAnsi="Arial" w:cs="Arial"/>
          <w:color w:val="000000"/>
          <w:sz w:val="28"/>
          <w:szCs w:val="28"/>
        </w:rPr>
      </w:pPr>
      <w:r w:rsidRPr="007D6B97">
        <w:rPr>
          <w:rFonts w:ascii="Arial" w:eastAsia="MS Mincho" w:hAnsi="Arial" w:cs="Arial"/>
          <w:color w:val="000000"/>
          <w:sz w:val="28"/>
          <w:szCs w:val="28"/>
        </w:rPr>
        <w:t>Соответствие проверяют внешним осмотром и испытаниями зажимов по 11.5 и 11.6.</w:t>
      </w:r>
    </w:p>
    <w:p w14:paraId="74EEA3D1" w14:textId="77777777" w:rsidR="00421124" w:rsidRPr="007D6B97" w:rsidRDefault="00421124" w:rsidP="007D6B97">
      <w:pPr>
        <w:widowControl w:val="0"/>
        <w:spacing w:line="360" w:lineRule="auto"/>
        <w:ind w:firstLine="567"/>
        <w:jc w:val="both"/>
        <w:rPr>
          <w:rFonts w:ascii="Arial" w:eastAsia="MS Mincho" w:hAnsi="Arial" w:cs="Arial"/>
          <w:color w:val="000000"/>
          <w:sz w:val="28"/>
          <w:szCs w:val="28"/>
        </w:rPr>
      </w:pPr>
      <w:r w:rsidRPr="007D6B97">
        <w:rPr>
          <w:rFonts w:ascii="Arial" w:eastAsia="MS Mincho" w:hAnsi="Arial" w:cs="Arial"/>
          <w:color w:val="000000"/>
          <w:sz w:val="28"/>
          <w:szCs w:val="28"/>
        </w:rPr>
        <w:t xml:space="preserve">Допускается зажатие проводника </w:t>
      </w:r>
      <w:r w:rsidR="00887C0E">
        <w:rPr>
          <w:rFonts w:ascii="Arial" w:eastAsia="MS Mincho" w:hAnsi="Arial" w:cs="Arial"/>
          <w:color w:val="000000"/>
          <w:sz w:val="28"/>
          <w:szCs w:val="28"/>
        </w:rPr>
        <w:t>к</w:t>
      </w:r>
      <w:r w:rsidR="00887C0E" w:rsidRPr="00887C0E">
        <w:rPr>
          <w:rFonts w:ascii="Arial" w:eastAsia="MS Mincho" w:hAnsi="Arial" w:cs="Arial"/>
          <w:color w:val="000000"/>
          <w:sz w:val="28"/>
          <w:szCs w:val="28"/>
        </w:rPr>
        <w:t>онтактны</w:t>
      </w:r>
      <w:r w:rsidR="00887C0E">
        <w:rPr>
          <w:rFonts w:ascii="Arial" w:eastAsia="MS Mincho" w:hAnsi="Arial" w:cs="Arial"/>
          <w:color w:val="000000"/>
          <w:sz w:val="28"/>
          <w:szCs w:val="28"/>
        </w:rPr>
        <w:t>ми</w:t>
      </w:r>
      <w:r w:rsidR="00887C0E" w:rsidRPr="00887C0E">
        <w:rPr>
          <w:rFonts w:ascii="Arial" w:eastAsia="MS Mincho" w:hAnsi="Arial" w:cs="Arial"/>
          <w:color w:val="000000"/>
          <w:sz w:val="28"/>
          <w:szCs w:val="28"/>
        </w:rPr>
        <w:t xml:space="preserve"> вывод</w:t>
      </w:r>
      <w:r w:rsidR="00887C0E">
        <w:rPr>
          <w:rFonts w:ascii="Arial" w:eastAsia="MS Mincho" w:hAnsi="Arial" w:cs="Arial"/>
          <w:color w:val="000000"/>
          <w:sz w:val="28"/>
          <w:szCs w:val="28"/>
        </w:rPr>
        <w:t xml:space="preserve">ами </w:t>
      </w:r>
      <w:r w:rsidRPr="007D6B97">
        <w:rPr>
          <w:rFonts w:ascii="Arial" w:eastAsia="MS Mincho" w:hAnsi="Arial" w:cs="Arial"/>
          <w:color w:val="000000"/>
          <w:sz w:val="28"/>
          <w:szCs w:val="28"/>
        </w:rPr>
        <w:t xml:space="preserve">с проколом изоляции между металлической частью и изолированной частью при условии, что они </w:t>
      </w:r>
      <w:r w:rsidR="00E60721">
        <w:rPr>
          <w:rFonts w:ascii="Arial" w:eastAsia="MS Mincho" w:hAnsi="Arial" w:cs="Arial"/>
          <w:color w:val="000000"/>
          <w:sz w:val="28"/>
          <w:szCs w:val="28"/>
        </w:rPr>
        <w:t>выдерживают</w:t>
      </w:r>
      <w:r w:rsidRPr="007D6B97">
        <w:rPr>
          <w:rFonts w:ascii="Arial" w:eastAsia="MS Mincho" w:hAnsi="Arial" w:cs="Arial"/>
          <w:color w:val="000000"/>
          <w:sz w:val="28"/>
          <w:szCs w:val="28"/>
        </w:rPr>
        <w:t xml:space="preserve"> испытани</w:t>
      </w:r>
      <w:r w:rsidR="00E60721">
        <w:rPr>
          <w:rFonts w:ascii="Arial" w:eastAsia="MS Mincho" w:hAnsi="Arial" w:cs="Arial"/>
          <w:color w:val="000000"/>
          <w:sz w:val="28"/>
          <w:szCs w:val="28"/>
        </w:rPr>
        <w:t>е</w:t>
      </w:r>
      <w:r w:rsidRPr="007D6B97">
        <w:rPr>
          <w:rFonts w:ascii="Arial" w:eastAsia="MS Mincho" w:hAnsi="Arial" w:cs="Arial"/>
          <w:color w:val="000000"/>
          <w:sz w:val="28"/>
          <w:szCs w:val="28"/>
        </w:rPr>
        <w:t xml:space="preserve"> по 11.7.</w:t>
      </w:r>
    </w:p>
    <w:p w14:paraId="020F8B88" w14:textId="77777777" w:rsidR="00421124" w:rsidRPr="00887C0E" w:rsidRDefault="00421124" w:rsidP="007D6B97">
      <w:pPr>
        <w:widowControl w:val="0"/>
        <w:spacing w:line="360" w:lineRule="auto"/>
        <w:ind w:firstLine="567"/>
        <w:jc w:val="both"/>
        <w:rPr>
          <w:rFonts w:ascii="Arial" w:eastAsia="MS Mincho" w:hAnsi="Arial" w:cs="Arial"/>
          <w:color w:val="000000"/>
          <w:sz w:val="28"/>
          <w:szCs w:val="28"/>
        </w:rPr>
      </w:pPr>
      <w:r w:rsidRPr="00887C0E">
        <w:rPr>
          <w:rFonts w:ascii="Arial" w:eastAsia="MS Mincho" w:hAnsi="Arial" w:cs="Arial"/>
          <w:color w:val="000000"/>
          <w:sz w:val="28"/>
          <w:szCs w:val="28"/>
        </w:rPr>
        <w:t>Соответствие проверяют внешним осмотром и испытаниями по 11.5 и 11.7.</w:t>
      </w:r>
    </w:p>
    <w:p w14:paraId="29688499" w14:textId="77777777" w:rsidR="00421124" w:rsidRPr="007D6B97" w:rsidRDefault="00421124" w:rsidP="007D6B97">
      <w:pPr>
        <w:widowControl w:val="0"/>
        <w:spacing w:line="360" w:lineRule="auto"/>
        <w:ind w:firstLine="567"/>
        <w:jc w:val="both"/>
        <w:rPr>
          <w:rFonts w:ascii="Arial" w:eastAsia="MS Mincho" w:hAnsi="Arial" w:cs="Arial"/>
          <w:color w:val="000000"/>
          <w:sz w:val="28"/>
          <w:szCs w:val="28"/>
        </w:rPr>
      </w:pPr>
      <w:r w:rsidRPr="00887C0E">
        <w:rPr>
          <w:rFonts w:ascii="Arial" w:eastAsia="MS Mincho" w:hAnsi="Arial" w:cs="Arial"/>
          <w:color w:val="000000"/>
          <w:sz w:val="28"/>
          <w:szCs w:val="28"/>
        </w:rPr>
        <w:t>11.4.3</w:t>
      </w:r>
      <w:r w:rsidRPr="007D6B97">
        <w:rPr>
          <w:rFonts w:ascii="Arial" w:eastAsia="MS Mincho" w:hAnsi="Arial" w:cs="Arial"/>
          <w:color w:val="000000"/>
          <w:sz w:val="28"/>
          <w:szCs w:val="28"/>
        </w:rPr>
        <w:t xml:space="preserve">  </w:t>
      </w:r>
      <w:r w:rsidR="00887C0E" w:rsidRPr="00887C0E">
        <w:rPr>
          <w:rFonts w:ascii="Arial" w:eastAsia="MS Mincho" w:hAnsi="Arial" w:cs="Arial"/>
          <w:color w:val="000000"/>
          <w:sz w:val="28"/>
          <w:szCs w:val="28"/>
        </w:rPr>
        <w:t>Контактные вывод</w:t>
      </w:r>
      <w:r w:rsidR="00887C0E">
        <w:rPr>
          <w:rFonts w:ascii="Arial" w:eastAsia="MS Mincho" w:hAnsi="Arial" w:cs="Arial"/>
          <w:color w:val="000000"/>
          <w:sz w:val="28"/>
          <w:szCs w:val="28"/>
        </w:rPr>
        <w:t xml:space="preserve">ы </w:t>
      </w:r>
      <w:r w:rsidRPr="007D6B97">
        <w:rPr>
          <w:rFonts w:ascii="Arial" w:eastAsia="MS Mincho" w:hAnsi="Arial" w:cs="Arial"/>
          <w:color w:val="000000"/>
          <w:sz w:val="28"/>
          <w:szCs w:val="28"/>
        </w:rPr>
        <w:t>с проколом изоляции должны обладать соответствующей механической прочностью.</w:t>
      </w:r>
    </w:p>
    <w:p w14:paraId="29B3B129" w14:textId="77777777" w:rsidR="00421124" w:rsidRPr="00887C0E" w:rsidRDefault="00421124" w:rsidP="007D6B97">
      <w:pPr>
        <w:widowControl w:val="0"/>
        <w:spacing w:line="360" w:lineRule="auto"/>
        <w:ind w:firstLine="567"/>
        <w:jc w:val="both"/>
        <w:rPr>
          <w:rFonts w:ascii="Arial" w:eastAsia="MS Mincho" w:hAnsi="Arial" w:cs="Arial"/>
          <w:color w:val="000000"/>
          <w:sz w:val="28"/>
          <w:szCs w:val="28"/>
        </w:rPr>
      </w:pPr>
      <w:r w:rsidRPr="00887C0E">
        <w:rPr>
          <w:rFonts w:ascii="Arial" w:eastAsia="MS Mincho" w:hAnsi="Arial" w:cs="Arial"/>
          <w:color w:val="000000"/>
          <w:sz w:val="28"/>
          <w:szCs w:val="28"/>
        </w:rPr>
        <w:t>Соответствие проверяют следующим испытанием.</w:t>
      </w:r>
    </w:p>
    <w:p w14:paraId="6DA038A0" w14:textId="77777777" w:rsidR="00421124" w:rsidRPr="00887C0E" w:rsidRDefault="00421124" w:rsidP="007D6B97">
      <w:pPr>
        <w:widowControl w:val="0"/>
        <w:spacing w:line="360" w:lineRule="auto"/>
        <w:ind w:firstLine="567"/>
        <w:jc w:val="both"/>
        <w:rPr>
          <w:rFonts w:ascii="Arial" w:eastAsia="MS Mincho" w:hAnsi="Arial" w:cs="Arial"/>
          <w:color w:val="000000"/>
          <w:sz w:val="28"/>
          <w:szCs w:val="28"/>
        </w:rPr>
      </w:pPr>
      <w:r w:rsidRPr="00887C0E">
        <w:rPr>
          <w:rFonts w:ascii="Arial" w:eastAsia="MS Mincho" w:hAnsi="Arial" w:cs="Arial"/>
          <w:color w:val="000000"/>
          <w:sz w:val="28"/>
          <w:szCs w:val="28"/>
        </w:rPr>
        <w:t xml:space="preserve">Испытание проводят пятикратным присоединением и отсоединением проводников, имеющих </w:t>
      </w:r>
      <w:r w:rsidR="006C1C8D" w:rsidRPr="006C1C8D">
        <w:rPr>
          <w:rFonts w:ascii="Arial" w:eastAsia="MS Mincho" w:hAnsi="Arial" w:cs="Arial"/>
          <w:color w:val="000000"/>
          <w:sz w:val="28"/>
          <w:szCs w:val="28"/>
        </w:rPr>
        <w:t>номинальную площадь поперечного сечения</w:t>
      </w:r>
      <w:r w:rsidRPr="00887C0E">
        <w:rPr>
          <w:rFonts w:ascii="Arial" w:eastAsia="MS Mincho" w:hAnsi="Arial" w:cs="Arial"/>
          <w:color w:val="000000"/>
          <w:sz w:val="28"/>
          <w:szCs w:val="28"/>
        </w:rPr>
        <w:t xml:space="preserve"> в соответствии с таблицей 8.</w:t>
      </w:r>
    </w:p>
    <w:p w14:paraId="36A93DF3" w14:textId="77777777" w:rsidR="00421124" w:rsidRPr="00887C0E" w:rsidRDefault="00421124" w:rsidP="007D6B97">
      <w:pPr>
        <w:widowControl w:val="0"/>
        <w:spacing w:line="360" w:lineRule="auto"/>
        <w:ind w:firstLine="567"/>
        <w:jc w:val="both"/>
        <w:rPr>
          <w:rFonts w:ascii="Arial" w:eastAsia="MS Mincho" w:hAnsi="Arial" w:cs="Arial"/>
          <w:color w:val="000000"/>
          <w:sz w:val="28"/>
          <w:szCs w:val="28"/>
        </w:rPr>
      </w:pPr>
      <w:r w:rsidRPr="00887C0E">
        <w:rPr>
          <w:rFonts w:ascii="Arial" w:eastAsia="MS Mincho" w:hAnsi="Arial" w:cs="Arial"/>
          <w:color w:val="000000"/>
          <w:sz w:val="28"/>
          <w:szCs w:val="28"/>
        </w:rPr>
        <w:t>Присоединение и отсоединение проводников выполняют по инструкции изготовителя.</w:t>
      </w:r>
    </w:p>
    <w:p w14:paraId="15BA5571" w14:textId="77777777" w:rsidR="00421124" w:rsidRPr="00887C0E" w:rsidRDefault="00421124" w:rsidP="007D6B97">
      <w:pPr>
        <w:widowControl w:val="0"/>
        <w:spacing w:line="360" w:lineRule="auto"/>
        <w:ind w:firstLine="567"/>
        <w:jc w:val="both"/>
        <w:rPr>
          <w:rFonts w:ascii="Arial" w:eastAsia="MS Mincho" w:hAnsi="Arial" w:cs="Arial"/>
          <w:color w:val="000000"/>
          <w:sz w:val="28"/>
          <w:szCs w:val="28"/>
        </w:rPr>
      </w:pPr>
      <w:r w:rsidRPr="00887C0E">
        <w:rPr>
          <w:rFonts w:ascii="Arial" w:eastAsia="MS Mincho" w:hAnsi="Arial" w:cs="Arial"/>
          <w:color w:val="000000"/>
          <w:sz w:val="28"/>
          <w:szCs w:val="28"/>
        </w:rPr>
        <w:t xml:space="preserve">Если в </w:t>
      </w:r>
      <w:r w:rsidR="00887C0E">
        <w:rPr>
          <w:rFonts w:ascii="Arial" w:eastAsia="MS Mincho" w:hAnsi="Arial" w:cs="Arial"/>
          <w:color w:val="000000"/>
          <w:sz w:val="28"/>
          <w:szCs w:val="28"/>
        </w:rPr>
        <w:t>к</w:t>
      </w:r>
      <w:r w:rsidR="00887C0E" w:rsidRPr="00887C0E">
        <w:rPr>
          <w:rFonts w:ascii="Arial" w:eastAsia="MS Mincho" w:hAnsi="Arial" w:cs="Arial"/>
          <w:color w:val="000000"/>
          <w:sz w:val="28"/>
          <w:szCs w:val="28"/>
        </w:rPr>
        <w:t>онтактны</w:t>
      </w:r>
      <w:r w:rsidR="00887C0E">
        <w:rPr>
          <w:rFonts w:ascii="Arial" w:eastAsia="MS Mincho" w:hAnsi="Arial" w:cs="Arial"/>
          <w:color w:val="000000"/>
          <w:sz w:val="28"/>
          <w:szCs w:val="28"/>
        </w:rPr>
        <w:t>х</w:t>
      </w:r>
      <w:r w:rsidR="00887C0E" w:rsidRPr="00887C0E">
        <w:rPr>
          <w:rFonts w:ascii="Arial" w:eastAsia="MS Mincho" w:hAnsi="Arial" w:cs="Arial"/>
          <w:color w:val="000000"/>
          <w:sz w:val="28"/>
          <w:szCs w:val="28"/>
        </w:rPr>
        <w:t xml:space="preserve"> вывод</w:t>
      </w:r>
      <w:r w:rsidR="00887C0E">
        <w:rPr>
          <w:rFonts w:ascii="Arial" w:eastAsia="MS Mincho" w:hAnsi="Arial" w:cs="Arial"/>
          <w:color w:val="000000"/>
          <w:sz w:val="28"/>
          <w:szCs w:val="28"/>
        </w:rPr>
        <w:t xml:space="preserve">ах </w:t>
      </w:r>
      <w:r w:rsidRPr="00887C0E">
        <w:rPr>
          <w:rFonts w:ascii="Arial" w:eastAsia="MS Mincho" w:hAnsi="Arial" w:cs="Arial"/>
          <w:color w:val="000000"/>
          <w:sz w:val="28"/>
          <w:szCs w:val="28"/>
        </w:rPr>
        <w:t>с проколом изоляции используют винты для присоединения провода, то применяют крутящий момент в соответствии с таблицей 11. По указанию изготовителя в его технической документации могут</w:t>
      </w:r>
      <w:r w:rsidR="00E60721">
        <w:rPr>
          <w:rFonts w:ascii="Arial" w:eastAsia="MS Mincho" w:hAnsi="Arial" w:cs="Arial"/>
          <w:color w:val="000000"/>
          <w:sz w:val="28"/>
          <w:szCs w:val="28"/>
        </w:rPr>
        <w:t xml:space="preserve"> быть</w:t>
      </w:r>
      <w:r w:rsidRPr="00887C0E">
        <w:rPr>
          <w:rFonts w:ascii="Arial" w:eastAsia="MS Mincho" w:hAnsi="Arial" w:cs="Arial"/>
          <w:color w:val="000000"/>
          <w:sz w:val="28"/>
          <w:szCs w:val="28"/>
        </w:rPr>
        <w:t xml:space="preserve"> использова</w:t>
      </w:r>
      <w:r w:rsidR="00E60721">
        <w:rPr>
          <w:rFonts w:ascii="Arial" w:eastAsia="MS Mincho" w:hAnsi="Arial" w:cs="Arial"/>
          <w:color w:val="000000"/>
          <w:sz w:val="28"/>
          <w:szCs w:val="28"/>
        </w:rPr>
        <w:t>ны</w:t>
      </w:r>
      <w:r w:rsidRPr="00887C0E">
        <w:rPr>
          <w:rFonts w:ascii="Arial" w:eastAsia="MS Mincho" w:hAnsi="Arial" w:cs="Arial"/>
          <w:color w:val="000000"/>
          <w:sz w:val="28"/>
          <w:szCs w:val="28"/>
        </w:rPr>
        <w:t xml:space="preserve"> более высокие значения крутящего момента.</w:t>
      </w:r>
    </w:p>
    <w:p w14:paraId="286C9270" w14:textId="77777777" w:rsidR="00421124" w:rsidRPr="00887C0E" w:rsidRDefault="00421124" w:rsidP="007D6B97">
      <w:pPr>
        <w:widowControl w:val="0"/>
        <w:spacing w:line="360" w:lineRule="auto"/>
        <w:ind w:firstLine="567"/>
        <w:jc w:val="both"/>
        <w:rPr>
          <w:rFonts w:ascii="Arial" w:eastAsia="MS Mincho" w:hAnsi="Arial" w:cs="Arial"/>
          <w:color w:val="000000"/>
          <w:sz w:val="28"/>
          <w:szCs w:val="28"/>
        </w:rPr>
      </w:pPr>
      <w:r w:rsidRPr="00887C0E">
        <w:rPr>
          <w:rFonts w:ascii="Arial" w:eastAsia="MS Mincho" w:hAnsi="Arial" w:cs="Arial"/>
          <w:color w:val="000000"/>
          <w:sz w:val="28"/>
          <w:szCs w:val="28"/>
        </w:rPr>
        <w:t xml:space="preserve">Каждый раз используют новые проводники, за исключением пятого раза, когда проводник, использованный для предыдущего </w:t>
      </w:r>
      <w:r w:rsidRPr="00887C0E">
        <w:rPr>
          <w:rFonts w:ascii="Arial" w:eastAsia="MS Mincho" w:hAnsi="Arial" w:cs="Arial"/>
          <w:color w:val="000000"/>
          <w:sz w:val="28"/>
          <w:szCs w:val="28"/>
        </w:rPr>
        <w:lastRenderedPageBreak/>
        <w:t>присоединения, зажимают в том же месте. При каждом введении проводник проталкивают как можно дальше в зажимной узел либо вводят настолько, чтобы адекватность соединения была очевидна. После каждого присоединения, проводник поворачивают на 90° и затем отсоединяют.</w:t>
      </w:r>
    </w:p>
    <w:p w14:paraId="683AA9FA" w14:textId="77777777" w:rsidR="00421124" w:rsidRPr="00887C0E" w:rsidRDefault="00421124" w:rsidP="007D6B97">
      <w:pPr>
        <w:widowControl w:val="0"/>
        <w:spacing w:line="360" w:lineRule="auto"/>
        <w:ind w:firstLine="567"/>
        <w:jc w:val="both"/>
        <w:rPr>
          <w:rFonts w:ascii="Arial" w:eastAsia="MS Mincho" w:hAnsi="Arial" w:cs="Arial"/>
          <w:color w:val="000000"/>
          <w:sz w:val="28"/>
          <w:szCs w:val="28"/>
        </w:rPr>
      </w:pPr>
      <w:r w:rsidRPr="00887C0E">
        <w:rPr>
          <w:rFonts w:ascii="Arial" w:eastAsia="MS Mincho" w:hAnsi="Arial" w:cs="Arial"/>
          <w:color w:val="000000"/>
          <w:sz w:val="28"/>
          <w:szCs w:val="28"/>
        </w:rPr>
        <w:t xml:space="preserve">После этого испытания </w:t>
      </w:r>
      <w:r w:rsidR="00887C0E">
        <w:rPr>
          <w:rFonts w:ascii="Arial" w:eastAsia="MS Mincho" w:hAnsi="Arial" w:cs="Arial"/>
          <w:color w:val="000000"/>
          <w:sz w:val="28"/>
          <w:szCs w:val="28"/>
        </w:rPr>
        <w:t>к</w:t>
      </w:r>
      <w:r w:rsidR="00887C0E" w:rsidRPr="00887C0E">
        <w:rPr>
          <w:rFonts w:ascii="Arial" w:eastAsia="MS Mincho" w:hAnsi="Arial" w:cs="Arial"/>
          <w:color w:val="000000"/>
          <w:sz w:val="28"/>
          <w:szCs w:val="28"/>
        </w:rPr>
        <w:t>онтактные вывод</w:t>
      </w:r>
      <w:r w:rsidR="00887C0E">
        <w:rPr>
          <w:rFonts w:ascii="Arial" w:eastAsia="MS Mincho" w:hAnsi="Arial" w:cs="Arial"/>
          <w:color w:val="000000"/>
          <w:sz w:val="28"/>
          <w:szCs w:val="28"/>
        </w:rPr>
        <w:t xml:space="preserve">ы </w:t>
      </w:r>
      <w:r w:rsidRPr="00887C0E">
        <w:rPr>
          <w:rFonts w:ascii="Arial" w:eastAsia="MS Mincho" w:hAnsi="Arial" w:cs="Arial"/>
          <w:color w:val="000000"/>
          <w:sz w:val="28"/>
          <w:szCs w:val="28"/>
        </w:rPr>
        <w:t>не должны быть повреждены настолько, чтобы их дальнейшее использование с проводниками наименьшего и наибольшего сечений было невозможно.</w:t>
      </w:r>
    </w:p>
    <w:p w14:paraId="2D97CD1D" w14:textId="77777777" w:rsidR="00421124" w:rsidRPr="007D6B97" w:rsidRDefault="00421124" w:rsidP="007D6B97">
      <w:pPr>
        <w:widowControl w:val="0"/>
        <w:spacing w:line="360" w:lineRule="auto"/>
        <w:ind w:firstLine="567"/>
        <w:jc w:val="both"/>
        <w:rPr>
          <w:rFonts w:ascii="Arial" w:eastAsia="MS Mincho" w:hAnsi="Arial" w:cs="Arial"/>
          <w:color w:val="000000"/>
          <w:sz w:val="28"/>
          <w:szCs w:val="28"/>
        </w:rPr>
      </w:pPr>
      <w:r w:rsidRPr="00887C0E">
        <w:rPr>
          <w:rFonts w:ascii="Arial" w:eastAsia="MS Mincho" w:hAnsi="Arial" w:cs="Arial"/>
          <w:color w:val="000000"/>
          <w:sz w:val="28"/>
          <w:szCs w:val="28"/>
        </w:rPr>
        <w:t>11.4.4</w:t>
      </w:r>
      <w:r w:rsidRPr="007D6B97">
        <w:rPr>
          <w:rFonts w:ascii="Arial" w:eastAsia="MS Mincho" w:hAnsi="Arial" w:cs="Arial"/>
          <w:color w:val="000000"/>
          <w:sz w:val="28"/>
          <w:szCs w:val="28"/>
        </w:rPr>
        <w:t xml:space="preserve">  Присоединение и отсоединение проводников проводят с применением инструмента общего назначения или специального встроенного в </w:t>
      </w:r>
      <w:r w:rsidR="00887C0E">
        <w:rPr>
          <w:rFonts w:ascii="Arial" w:eastAsia="MS Mincho" w:hAnsi="Arial" w:cs="Arial"/>
          <w:color w:val="000000"/>
          <w:sz w:val="28"/>
          <w:szCs w:val="28"/>
        </w:rPr>
        <w:t>к</w:t>
      </w:r>
      <w:r w:rsidR="00887C0E" w:rsidRPr="00887C0E">
        <w:rPr>
          <w:rFonts w:ascii="Arial" w:eastAsia="MS Mincho" w:hAnsi="Arial" w:cs="Arial"/>
          <w:color w:val="000000"/>
          <w:sz w:val="28"/>
          <w:szCs w:val="28"/>
        </w:rPr>
        <w:t>онтактны</w:t>
      </w:r>
      <w:r w:rsidR="00887C0E">
        <w:rPr>
          <w:rFonts w:ascii="Arial" w:eastAsia="MS Mincho" w:hAnsi="Arial" w:cs="Arial"/>
          <w:color w:val="000000"/>
          <w:sz w:val="28"/>
          <w:szCs w:val="28"/>
        </w:rPr>
        <w:t>й</w:t>
      </w:r>
      <w:r w:rsidR="00887C0E" w:rsidRPr="00887C0E">
        <w:rPr>
          <w:rFonts w:ascii="Arial" w:eastAsia="MS Mincho" w:hAnsi="Arial" w:cs="Arial"/>
          <w:color w:val="000000"/>
          <w:sz w:val="28"/>
          <w:szCs w:val="28"/>
        </w:rPr>
        <w:t xml:space="preserve"> вывод</w:t>
      </w:r>
      <w:r w:rsidR="00887C0E">
        <w:rPr>
          <w:rFonts w:ascii="Arial" w:eastAsia="MS Mincho" w:hAnsi="Arial" w:cs="Arial"/>
          <w:color w:val="000000"/>
          <w:sz w:val="28"/>
          <w:szCs w:val="28"/>
        </w:rPr>
        <w:t xml:space="preserve"> </w:t>
      </w:r>
      <w:r w:rsidRPr="007D6B97">
        <w:rPr>
          <w:rFonts w:ascii="Arial" w:eastAsia="MS Mincho" w:hAnsi="Arial" w:cs="Arial"/>
          <w:color w:val="000000"/>
          <w:sz w:val="28"/>
          <w:szCs w:val="28"/>
        </w:rPr>
        <w:t>устройства, способствующего введению и отсоединению проводника.</w:t>
      </w:r>
    </w:p>
    <w:p w14:paraId="33A49D97" w14:textId="77777777" w:rsidR="00421124" w:rsidRPr="007D6B97" w:rsidRDefault="00421124" w:rsidP="007D6B97">
      <w:pPr>
        <w:widowControl w:val="0"/>
        <w:spacing w:line="360" w:lineRule="auto"/>
        <w:ind w:firstLine="567"/>
        <w:jc w:val="both"/>
        <w:rPr>
          <w:rFonts w:ascii="Arial" w:eastAsia="MS Mincho" w:hAnsi="Arial" w:cs="Arial"/>
          <w:color w:val="000000"/>
          <w:sz w:val="28"/>
          <w:szCs w:val="28"/>
        </w:rPr>
      </w:pPr>
      <w:r w:rsidRPr="007D6B97">
        <w:rPr>
          <w:rFonts w:ascii="Arial" w:eastAsia="MS Mincho" w:hAnsi="Arial" w:cs="Arial"/>
          <w:color w:val="000000"/>
          <w:sz w:val="28"/>
          <w:szCs w:val="28"/>
        </w:rPr>
        <w:t xml:space="preserve">Отсоединение проводника выполняют иным способом, чем простое выдергивание его из </w:t>
      </w:r>
      <w:r w:rsidR="00887C0E">
        <w:rPr>
          <w:rFonts w:ascii="Arial" w:eastAsia="MS Mincho" w:hAnsi="Arial" w:cs="Arial"/>
          <w:color w:val="000000"/>
          <w:sz w:val="28"/>
          <w:szCs w:val="28"/>
        </w:rPr>
        <w:t>к</w:t>
      </w:r>
      <w:r w:rsidR="00887C0E" w:rsidRPr="00887C0E">
        <w:rPr>
          <w:rFonts w:ascii="Arial" w:eastAsia="MS Mincho" w:hAnsi="Arial" w:cs="Arial"/>
          <w:color w:val="000000"/>
          <w:sz w:val="28"/>
          <w:szCs w:val="28"/>
        </w:rPr>
        <w:t>онтактн</w:t>
      </w:r>
      <w:r w:rsidR="00887C0E">
        <w:rPr>
          <w:rFonts w:ascii="Arial" w:eastAsia="MS Mincho" w:hAnsi="Arial" w:cs="Arial"/>
          <w:color w:val="000000"/>
          <w:sz w:val="28"/>
          <w:szCs w:val="28"/>
        </w:rPr>
        <w:t>ого</w:t>
      </w:r>
      <w:r w:rsidR="00887C0E" w:rsidRPr="00887C0E">
        <w:rPr>
          <w:rFonts w:ascii="Arial" w:eastAsia="MS Mincho" w:hAnsi="Arial" w:cs="Arial"/>
          <w:color w:val="000000"/>
          <w:sz w:val="28"/>
          <w:szCs w:val="28"/>
        </w:rPr>
        <w:t xml:space="preserve"> вывод</w:t>
      </w:r>
      <w:r w:rsidR="00887C0E">
        <w:rPr>
          <w:rFonts w:ascii="Arial" w:eastAsia="MS Mincho" w:hAnsi="Arial" w:cs="Arial"/>
          <w:color w:val="000000"/>
          <w:sz w:val="28"/>
          <w:szCs w:val="28"/>
        </w:rPr>
        <w:t>а</w:t>
      </w:r>
      <w:r w:rsidRPr="007D6B97">
        <w:rPr>
          <w:rFonts w:ascii="Arial" w:eastAsia="MS Mincho" w:hAnsi="Arial" w:cs="Arial"/>
          <w:color w:val="000000"/>
          <w:sz w:val="28"/>
          <w:szCs w:val="28"/>
        </w:rPr>
        <w:t>. Необходимо предпринять намеренное действие для отсоединения проводника вручную или с помощью соответствующего инструмента.</w:t>
      </w:r>
    </w:p>
    <w:p w14:paraId="4D3E6B58" w14:textId="77777777" w:rsidR="00421124" w:rsidRPr="00887C0E" w:rsidRDefault="00421124" w:rsidP="007D6B97">
      <w:pPr>
        <w:widowControl w:val="0"/>
        <w:spacing w:line="360" w:lineRule="auto"/>
        <w:ind w:firstLine="567"/>
        <w:jc w:val="both"/>
        <w:rPr>
          <w:rFonts w:ascii="Arial" w:eastAsia="MS Mincho" w:hAnsi="Arial" w:cs="Arial"/>
          <w:color w:val="000000"/>
          <w:sz w:val="28"/>
          <w:szCs w:val="28"/>
        </w:rPr>
      </w:pPr>
      <w:r w:rsidRPr="00887C0E">
        <w:rPr>
          <w:rFonts w:ascii="Arial" w:eastAsia="MS Mincho" w:hAnsi="Arial" w:cs="Arial"/>
          <w:color w:val="000000"/>
          <w:sz w:val="28"/>
          <w:szCs w:val="28"/>
        </w:rPr>
        <w:t>Соответствие проверяют внешним осмотром.</w:t>
      </w:r>
    </w:p>
    <w:p w14:paraId="6EA8DF5D" w14:textId="77777777" w:rsidR="00421124" w:rsidRPr="007D6B97" w:rsidRDefault="00421124" w:rsidP="007D6B97">
      <w:pPr>
        <w:widowControl w:val="0"/>
        <w:spacing w:line="360" w:lineRule="auto"/>
        <w:ind w:firstLine="567"/>
        <w:jc w:val="both"/>
        <w:rPr>
          <w:rFonts w:ascii="Arial" w:eastAsia="MS Mincho" w:hAnsi="Arial" w:cs="Arial"/>
          <w:color w:val="000000"/>
          <w:sz w:val="28"/>
          <w:szCs w:val="28"/>
        </w:rPr>
      </w:pPr>
      <w:r w:rsidRPr="00887C0E">
        <w:rPr>
          <w:rFonts w:ascii="Arial" w:eastAsia="MS Mincho" w:hAnsi="Arial" w:cs="Arial"/>
          <w:color w:val="000000"/>
          <w:sz w:val="28"/>
          <w:szCs w:val="28"/>
        </w:rPr>
        <w:t>11.4.5</w:t>
      </w:r>
      <w:r w:rsidRPr="007D6B97">
        <w:rPr>
          <w:rFonts w:ascii="Arial" w:eastAsia="MS Mincho" w:hAnsi="Arial" w:cs="Arial"/>
          <w:color w:val="000000"/>
          <w:sz w:val="28"/>
          <w:szCs w:val="28"/>
        </w:rPr>
        <w:t xml:space="preserve">  Отверстие для инструмента, предназначенное для облегчения процесса введения и отсоединения проводников, если оно необходимо, должно быть четко видно из отверстия для проводника.</w:t>
      </w:r>
    </w:p>
    <w:p w14:paraId="5F8DEF2A" w14:textId="77777777" w:rsidR="00421124" w:rsidRPr="00887C0E" w:rsidRDefault="00421124" w:rsidP="007D6B97">
      <w:pPr>
        <w:widowControl w:val="0"/>
        <w:spacing w:line="360" w:lineRule="auto"/>
        <w:ind w:firstLine="567"/>
        <w:jc w:val="both"/>
        <w:rPr>
          <w:rFonts w:ascii="Arial" w:eastAsia="MS Mincho" w:hAnsi="Arial" w:cs="Arial"/>
          <w:color w:val="000000"/>
          <w:sz w:val="28"/>
          <w:szCs w:val="28"/>
        </w:rPr>
      </w:pPr>
      <w:r w:rsidRPr="00887C0E">
        <w:rPr>
          <w:rFonts w:ascii="Arial" w:eastAsia="MS Mincho" w:hAnsi="Arial" w:cs="Arial"/>
          <w:color w:val="000000"/>
          <w:sz w:val="28"/>
          <w:szCs w:val="28"/>
        </w:rPr>
        <w:t>Соответствие проверяют внешним осмотром.</w:t>
      </w:r>
    </w:p>
    <w:p w14:paraId="631D0C2D" w14:textId="77777777" w:rsidR="00421124" w:rsidRPr="007D6B97" w:rsidRDefault="00421124" w:rsidP="007D6B97">
      <w:pPr>
        <w:widowControl w:val="0"/>
        <w:spacing w:line="360" w:lineRule="auto"/>
        <w:ind w:firstLine="567"/>
        <w:jc w:val="both"/>
        <w:rPr>
          <w:rFonts w:ascii="Arial" w:eastAsia="MS Mincho" w:hAnsi="Arial" w:cs="Arial"/>
          <w:color w:val="000000"/>
          <w:sz w:val="28"/>
          <w:szCs w:val="28"/>
        </w:rPr>
      </w:pPr>
      <w:r w:rsidRPr="00887C0E">
        <w:rPr>
          <w:rFonts w:ascii="Arial" w:eastAsia="MS Mincho" w:hAnsi="Arial" w:cs="Arial"/>
          <w:color w:val="000000"/>
          <w:sz w:val="28"/>
          <w:szCs w:val="28"/>
        </w:rPr>
        <w:t>11.4.6</w:t>
      </w:r>
      <w:r w:rsidRPr="007D6B97">
        <w:rPr>
          <w:rFonts w:ascii="Arial" w:eastAsia="MS Mincho" w:hAnsi="Arial" w:cs="Arial"/>
          <w:color w:val="000000"/>
          <w:sz w:val="28"/>
          <w:szCs w:val="28"/>
        </w:rPr>
        <w:t xml:space="preserve">  </w:t>
      </w:r>
      <w:r w:rsidR="00887C0E" w:rsidRPr="00887C0E">
        <w:rPr>
          <w:rFonts w:ascii="Arial" w:eastAsia="MS Mincho" w:hAnsi="Arial" w:cs="Arial"/>
          <w:color w:val="000000"/>
          <w:sz w:val="28"/>
          <w:szCs w:val="28"/>
        </w:rPr>
        <w:t>Контактные вывод</w:t>
      </w:r>
      <w:r w:rsidR="00887C0E">
        <w:rPr>
          <w:rFonts w:ascii="Arial" w:eastAsia="MS Mincho" w:hAnsi="Arial" w:cs="Arial"/>
          <w:color w:val="000000"/>
          <w:sz w:val="28"/>
          <w:szCs w:val="28"/>
        </w:rPr>
        <w:t xml:space="preserve">ы </w:t>
      </w:r>
      <w:r w:rsidRPr="007D6B97">
        <w:rPr>
          <w:rFonts w:ascii="Arial" w:eastAsia="MS Mincho" w:hAnsi="Arial" w:cs="Arial"/>
          <w:color w:val="000000"/>
          <w:sz w:val="28"/>
          <w:szCs w:val="28"/>
        </w:rPr>
        <w:t>должны иметь такую конструкцию, чтобы:</w:t>
      </w:r>
    </w:p>
    <w:p w14:paraId="6C690618" w14:textId="77777777" w:rsidR="00421124" w:rsidRPr="007D6B97" w:rsidRDefault="00421124" w:rsidP="007D6B97">
      <w:pPr>
        <w:widowControl w:val="0"/>
        <w:spacing w:line="360" w:lineRule="auto"/>
        <w:ind w:firstLine="567"/>
        <w:jc w:val="both"/>
        <w:rPr>
          <w:rFonts w:ascii="Arial" w:eastAsia="MS Mincho" w:hAnsi="Arial" w:cs="Arial"/>
          <w:color w:val="000000"/>
          <w:sz w:val="28"/>
          <w:szCs w:val="28"/>
        </w:rPr>
      </w:pPr>
      <w:r w:rsidRPr="007D6B97">
        <w:rPr>
          <w:rFonts w:ascii="Arial" w:eastAsia="MS Mincho" w:hAnsi="Arial" w:cs="Arial"/>
          <w:color w:val="000000"/>
          <w:sz w:val="28"/>
          <w:szCs w:val="28"/>
        </w:rPr>
        <w:t>- каждый проводник зажимался отдельно в отдельном независимом зажимном узле (не обязательно в отдельном отверстии);</w:t>
      </w:r>
    </w:p>
    <w:p w14:paraId="141BA834" w14:textId="77777777" w:rsidR="00421124" w:rsidRPr="007D6B97" w:rsidRDefault="00421124" w:rsidP="007D6B97">
      <w:pPr>
        <w:widowControl w:val="0"/>
        <w:spacing w:line="360" w:lineRule="auto"/>
        <w:ind w:firstLine="567"/>
        <w:jc w:val="both"/>
        <w:rPr>
          <w:rFonts w:ascii="Arial" w:eastAsia="MS Mincho" w:hAnsi="Arial" w:cs="Arial"/>
          <w:color w:val="000000"/>
          <w:sz w:val="28"/>
          <w:szCs w:val="28"/>
        </w:rPr>
      </w:pPr>
      <w:r w:rsidRPr="007D6B97">
        <w:rPr>
          <w:rFonts w:ascii="Arial" w:eastAsia="MS Mincho" w:hAnsi="Arial" w:cs="Arial"/>
          <w:color w:val="000000"/>
          <w:sz w:val="28"/>
          <w:szCs w:val="28"/>
        </w:rPr>
        <w:t>- проводники могли присоединяться или отсоединяться одновременно или по отдельности.</w:t>
      </w:r>
    </w:p>
    <w:p w14:paraId="04109282" w14:textId="77777777" w:rsidR="00421124" w:rsidRPr="007D6B97" w:rsidRDefault="00421124" w:rsidP="007D6B97">
      <w:pPr>
        <w:widowControl w:val="0"/>
        <w:spacing w:line="360" w:lineRule="auto"/>
        <w:ind w:firstLine="567"/>
        <w:jc w:val="both"/>
        <w:rPr>
          <w:rFonts w:ascii="Arial" w:eastAsia="MS Mincho" w:hAnsi="Arial" w:cs="Arial"/>
          <w:color w:val="000000"/>
          <w:sz w:val="28"/>
          <w:szCs w:val="28"/>
        </w:rPr>
      </w:pPr>
      <w:r w:rsidRPr="007D6B97">
        <w:rPr>
          <w:rFonts w:ascii="Arial" w:eastAsia="MS Mincho" w:hAnsi="Arial" w:cs="Arial"/>
          <w:color w:val="000000"/>
          <w:sz w:val="28"/>
          <w:szCs w:val="28"/>
        </w:rPr>
        <w:t xml:space="preserve">Должно быть надежное зажатие любого количества проводников </w:t>
      </w:r>
      <w:r w:rsidRPr="007D6B97">
        <w:rPr>
          <w:rFonts w:ascii="Arial" w:eastAsia="MS Mincho" w:hAnsi="Arial" w:cs="Arial"/>
          <w:color w:val="000000"/>
          <w:sz w:val="28"/>
          <w:szCs w:val="28"/>
        </w:rPr>
        <w:lastRenderedPageBreak/>
        <w:t>вплоть до максимально предусмотренного.</w:t>
      </w:r>
    </w:p>
    <w:p w14:paraId="0AD140E0" w14:textId="77777777" w:rsidR="00421124" w:rsidRDefault="00421124" w:rsidP="007D6B97">
      <w:pPr>
        <w:widowControl w:val="0"/>
        <w:spacing w:line="360" w:lineRule="auto"/>
        <w:ind w:firstLine="567"/>
        <w:jc w:val="both"/>
        <w:rPr>
          <w:rFonts w:ascii="Arial" w:eastAsia="MS Mincho" w:hAnsi="Arial" w:cs="Arial"/>
          <w:color w:val="000000"/>
          <w:sz w:val="28"/>
          <w:szCs w:val="28"/>
        </w:rPr>
      </w:pPr>
      <w:r w:rsidRPr="00887C0E">
        <w:rPr>
          <w:rFonts w:ascii="Arial" w:eastAsia="MS Mincho" w:hAnsi="Arial" w:cs="Arial"/>
          <w:color w:val="000000"/>
          <w:sz w:val="28"/>
          <w:szCs w:val="28"/>
        </w:rPr>
        <w:t>Соответствие проверяют внешним осмотром.</w:t>
      </w:r>
    </w:p>
    <w:p w14:paraId="18B274F8" w14:textId="77777777" w:rsidR="00887C0E" w:rsidRPr="00887C0E" w:rsidRDefault="00887C0E" w:rsidP="007D6B97">
      <w:pPr>
        <w:widowControl w:val="0"/>
        <w:spacing w:line="360" w:lineRule="auto"/>
        <w:ind w:firstLine="567"/>
        <w:jc w:val="both"/>
        <w:rPr>
          <w:rFonts w:ascii="Arial" w:eastAsia="MS Mincho" w:hAnsi="Arial" w:cs="Arial"/>
          <w:color w:val="000000"/>
          <w:sz w:val="28"/>
          <w:szCs w:val="28"/>
        </w:rPr>
      </w:pPr>
    </w:p>
    <w:p w14:paraId="113E0C4A" w14:textId="77777777" w:rsidR="00421124" w:rsidRDefault="00421124" w:rsidP="00E468FC">
      <w:pPr>
        <w:keepNext/>
        <w:tabs>
          <w:tab w:val="left" w:pos="540"/>
          <w:tab w:val="left" w:pos="700"/>
        </w:tabs>
        <w:suppressAutoHyphens/>
        <w:spacing w:after="120" w:line="360" w:lineRule="auto"/>
        <w:ind w:firstLine="567"/>
        <w:jc w:val="both"/>
        <w:outlineLvl w:val="1"/>
        <w:rPr>
          <w:rFonts w:ascii="Arial" w:eastAsia="MS Mincho" w:hAnsi="Arial"/>
          <w:b/>
          <w:sz w:val="28"/>
          <w:szCs w:val="28"/>
          <w:lang w:eastAsia="fr-FR"/>
        </w:rPr>
      </w:pPr>
      <w:bookmarkStart w:id="3" w:name="_Toc188618983"/>
      <w:r w:rsidRPr="007D6B97">
        <w:rPr>
          <w:rFonts w:ascii="Arial" w:eastAsia="MS Mincho" w:hAnsi="Arial"/>
          <w:b/>
          <w:sz w:val="28"/>
          <w:szCs w:val="28"/>
          <w:lang w:eastAsia="fr-FR"/>
        </w:rPr>
        <w:t xml:space="preserve">11.5  Механические испытания </w:t>
      </w:r>
      <w:bookmarkEnd w:id="3"/>
      <w:r w:rsidR="00887C0E">
        <w:rPr>
          <w:rFonts w:ascii="Arial" w:eastAsia="MS Mincho" w:hAnsi="Arial"/>
          <w:b/>
          <w:sz w:val="28"/>
          <w:szCs w:val="28"/>
          <w:lang w:eastAsia="fr-FR"/>
        </w:rPr>
        <w:t>к</w:t>
      </w:r>
      <w:r w:rsidR="00887C0E" w:rsidRPr="00887C0E">
        <w:rPr>
          <w:rFonts w:ascii="Arial" w:eastAsia="MS Mincho" w:hAnsi="Arial"/>
          <w:b/>
          <w:sz w:val="28"/>
          <w:szCs w:val="28"/>
          <w:lang w:eastAsia="fr-FR"/>
        </w:rPr>
        <w:t>онтактны</w:t>
      </w:r>
      <w:r w:rsidR="00887C0E">
        <w:rPr>
          <w:rFonts w:ascii="Arial" w:eastAsia="MS Mincho" w:hAnsi="Arial"/>
          <w:b/>
          <w:sz w:val="28"/>
          <w:szCs w:val="28"/>
          <w:lang w:eastAsia="fr-FR"/>
        </w:rPr>
        <w:t>х</w:t>
      </w:r>
      <w:r w:rsidR="00887C0E" w:rsidRPr="00887C0E">
        <w:rPr>
          <w:rFonts w:ascii="Arial" w:eastAsia="MS Mincho" w:hAnsi="Arial"/>
          <w:b/>
          <w:sz w:val="28"/>
          <w:szCs w:val="28"/>
          <w:lang w:eastAsia="fr-FR"/>
        </w:rPr>
        <w:t xml:space="preserve"> вывод</w:t>
      </w:r>
      <w:r w:rsidR="00887C0E">
        <w:rPr>
          <w:rFonts w:ascii="Arial" w:eastAsia="MS Mincho" w:hAnsi="Arial"/>
          <w:b/>
          <w:sz w:val="28"/>
          <w:szCs w:val="28"/>
          <w:lang w:eastAsia="fr-FR"/>
        </w:rPr>
        <w:t>ов</w:t>
      </w:r>
    </w:p>
    <w:p w14:paraId="146A1D38" w14:textId="77777777" w:rsidR="00421124" w:rsidRPr="007D6B97" w:rsidRDefault="00421124" w:rsidP="007D6B97">
      <w:pPr>
        <w:widowControl w:val="0"/>
        <w:spacing w:line="360" w:lineRule="auto"/>
        <w:ind w:firstLine="567"/>
        <w:jc w:val="both"/>
        <w:rPr>
          <w:rFonts w:ascii="Arial" w:eastAsia="MS Mincho" w:hAnsi="Arial" w:cs="Arial"/>
          <w:color w:val="000000"/>
          <w:sz w:val="28"/>
          <w:szCs w:val="28"/>
        </w:rPr>
      </w:pPr>
      <w:r w:rsidRPr="00887C0E">
        <w:rPr>
          <w:rFonts w:ascii="Arial" w:eastAsia="MS Mincho" w:hAnsi="Arial" w:cs="Arial"/>
          <w:color w:val="000000"/>
          <w:sz w:val="28"/>
          <w:szCs w:val="28"/>
        </w:rPr>
        <w:t>11.5.1</w:t>
      </w:r>
      <w:r w:rsidRPr="007D6B97">
        <w:rPr>
          <w:rFonts w:ascii="Arial" w:eastAsia="MS Mincho" w:hAnsi="Arial" w:cs="Arial"/>
          <w:color w:val="000000"/>
          <w:sz w:val="28"/>
          <w:szCs w:val="28"/>
        </w:rPr>
        <w:t xml:space="preserve">  Новые </w:t>
      </w:r>
      <w:r w:rsidR="00887C0E">
        <w:rPr>
          <w:rFonts w:ascii="Arial" w:eastAsia="MS Mincho" w:hAnsi="Arial" w:cs="Arial"/>
          <w:color w:val="000000"/>
          <w:sz w:val="28"/>
          <w:szCs w:val="28"/>
        </w:rPr>
        <w:t>к</w:t>
      </w:r>
      <w:r w:rsidR="00887C0E" w:rsidRPr="00887C0E">
        <w:rPr>
          <w:rFonts w:ascii="Arial" w:eastAsia="MS Mincho" w:hAnsi="Arial" w:cs="Arial"/>
          <w:color w:val="000000"/>
          <w:sz w:val="28"/>
          <w:szCs w:val="28"/>
        </w:rPr>
        <w:t>онтактные вывод</w:t>
      </w:r>
      <w:r w:rsidR="00887C0E">
        <w:rPr>
          <w:rFonts w:ascii="Arial" w:eastAsia="MS Mincho" w:hAnsi="Arial" w:cs="Arial"/>
          <w:color w:val="000000"/>
          <w:sz w:val="28"/>
          <w:szCs w:val="28"/>
        </w:rPr>
        <w:t xml:space="preserve">ы </w:t>
      </w:r>
      <w:r w:rsidRPr="007D6B97">
        <w:rPr>
          <w:rFonts w:ascii="Arial" w:eastAsia="MS Mincho" w:hAnsi="Arial" w:cs="Arial"/>
          <w:color w:val="000000"/>
          <w:sz w:val="28"/>
          <w:szCs w:val="28"/>
        </w:rPr>
        <w:t>оснащают новыми проводниками с минимальной и максимальной</w:t>
      </w:r>
      <w:r w:rsidR="00200033">
        <w:rPr>
          <w:rFonts w:ascii="Arial" w:eastAsia="MS Mincho" w:hAnsi="Arial" w:cs="Arial"/>
          <w:color w:val="000000"/>
          <w:sz w:val="28"/>
          <w:szCs w:val="28"/>
        </w:rPr>
        <w:t xml:space="preserve"> </w:t>
      </w:r>
      <w:r w:rsidRPr="007D6B97">
        <w:rPr>
          <w:rFonts w:ascii="Arial" w:eastAsia="MS Mincho" w:hAnsi="Arial" w:cs="Arial"/>
          <w:color w:val="000000"/>
          <w:sz w:val="28"/>
          <w:szCs w:val="28"/>
        </w:rPr>
        <w:t>площадью поперечного сечения, и испытывают на установке</w:t>
      </w:r>
      <w:r w:rsidR="00D43A02">
        <w:rPr>
          <w:rFonts w:ascii="Arial" w:eastAsia="MS Mincho" w:hAnsi="Arial" w:cs="Arial"/>
          <w:color w:val="000000"/>
          <w:sz w:val="28"/>
          <w:szCs w:val="28"/>
        </w:rPr>
        <w:t>, приведенной</w:t>
      </w:r>
      <w:r w:rsidRPr="007D6B97">
        <w:rPr>
          <w:rFonts w:ascii="Arial" w:eastAsia="MS Mincho" w:hAnsi="Arial" w:cs="Arial"/>
          <w:color w:val="000000"/>
          <w:sz w:val="28"/>
          <w:szCs w:val="28"/>
        </w:rPr>
        <w:t xml:space="preserve"> </w:t>
      </w:r>
      <w:r w:rsidR="00D43A02">
        <w:rPr>
          <w:rFonts w:ascii="Arial" w:eastAsia="MS Mincho" w:hAnsi="Arial" w:cs="Arial"/>
          <w:color w:val="000000"/>
          <w:sz w:val="28"/>
          <w:szCs w:val="28"/>
        </w:rPr>
        <w:t>на</w:t>
      </w:r>
      <w:r w:rsidRPr="007D6B97">
        <w:rPr>
          <w:rFonts w:ascii="Arial" w:eastAsia="MS Mincho" w:hAnsi="Arial" w:cs="Arial"/>
          <w:color w:val="000000"/>
          <w:sz w:val="28"/>
          <w:szCs w:val="28"/>
        </w:rPr>
        <w:t xml:space="preserve"> рисунк</w:t>
      </w:r>
      <w:r w:rsidR="00D43A02">
        <w:rPr>
          <w:rFonts w:ascii="Arial" w:eastAsia="MS Mincho" w:hAnsi="Arial" w:cs="Arial"/>
          <w:color w:val="000000"/>
          <w:sz w:val="28"/>
          <w:szCs w:val="28"/>
        </w:rPr>
        <w:t>е</w:t>
      </w:r>
      <w:r w:rsidRPr="007D6B97">
        <w:rPr>
          <w:rFonts w:ascii="Arial" w:eastAsia="MS Mincho" w:hAnsi="Arial" w:cs="Arial"/>
          <w:color w:val="000000"/>
          <w:sz w:val="28"/>
          <w:szCs w:val="28"/>
        </w:rPr>
        <w:t xml:space="preserve"> 13.</w:t>
      </w:r>
    </w:p>
    <w:p w14:paraId="45EFB8DF" w14:textId="77777777" w:rsidR="00421124" w:rsidRPr="00887C0E" w:rsidRDefault="00421124" w:rsidP="007D6B97">
      <w:pPr>
        <w:widowControl w:val="0"/>
        <w:spacing w:line="360" w:lineRule="auto"/>
        <w:ind w:firstLine="567"/>
        <w:jc w:val="both"/>
        <w:rPr>
          <w:rFonts w:ascii="Arial" w:eastAsia="MS Mincho" w:hAnsi="Arial" w:cs="Arial"/>
          <w:color w:val="000000"/>
          <w:sz w:val="28"/>
          <w:szCs w:val="28"/>
        </w:rPr>
      </w:pPr>
      <w:r w:rsidRPr="00887C0E">
        <w:rPr>
          <w:rFonts w:ascii="Arial" w:eastAsia="MS Mincho" w:hAnsi="Arial" w:cs="Arial"/>
          <w:color w:val="000000"/>
          <w:sz w:val="28"/>
          <w:szCs w:val="28"/>
        </w:rPr>
        <w:t>Испытание проводят на шести образцах: три с проводниками с наименьшей и три — с наибольшей площадью поперечного сечения.</w:t>
      </w:r>
    </w:p>
    <w:p w14:paraId="18942073" w14:textId="77777777" w:rsidR="00421124" w:rsidRPr="00887C0E" w:rsidRDefault="00421124" w:rsidP="007D6B97">
      <w:pPr>
        <w:widowControl w:val="0"/>
        <w:spacing w:line="360" w:lineRule="auto"/>
        <w:ind w:firstLine="567"/>
        <w:jc w:val="both"/>
        <w:rPr>
          <w:rFonts w:ascii="Arial" w:eastAsia="MS Mincho" w:hAnsi="Arial" w:cs="Arial"/>
          <w:color w:val="000000"/>
          <w:sz w:val="28"/>
          <w:szCs w:val="28"/>
        </w:rPr>
      </w:pPr>
      <w:r w:rsidRPr="00887C0E">
        <w:rPr>
          <w:rFonts w:ascii="Arial" w:eastAsia="MS Mincho" w:hAnsi="Arial" w:cs="Arial"/>
          <w:color w:val="000000"/>
          <w:sz w:val="28"/>
          <w:szCs w:val="28"/>
        </w:rPr>
        <w:t xml:space="preserve">Длина испытательного проводника должна быть на 75 мм более высоты </w:t>
      </w:r>
      <w:proofErr w:type="gramStart"/>
      <w:r w:rsidRPr="00887C0E">
        <w:rPr>
          <w:rFonts w:ascii="Arial" w:eastAsia="MS Mincho" w:hAnsi="Arial" w:cs="Arial"/>
          <w:color w:val="000000"/>
          <w:sz w:val="28"/>
          <w:szCs w:val="28"/>
        </w:rPr>
        <w:t>Н ,</w:t>
      </w:r>
      <w:proofErr w:type="gramEnd"/>
      <w:r w:rsidRPr="00887C0E">
        <w:rPr>
          <w:rFonts w:ascii="Arial" w:eastAsia="MS Mincho" w:hAnsi="Arial" w:cs="Arial"/>
          <w:color w:val="000000"/>
          <w:sz w:val="28"/>
          <w:szCs w:val="28"/>
        </w:rPr>
        <w:t xml:space="preserve"> указанной в таблице 3.</w:t>
      </w:r>
    </w:p>
    <w:p w14:paraId="05ADA2AA" w14:textId="77777777" w:rsidR="00421124" w:rsidRPr="00887C0E" w:rsidRDefault="00421124" w:rsidP="007D6B97">
      <w:pPr>
        <w:widowControl w:val="0"/>
        <w:spacing w:line="360" w:lineRule="auto"/>
        <w:ind w:firstLine="567"/>
        <w:jc w:val="both"/>
        <w:rPr>
          <w:rFonts w:ascii="Arial" w:eastAsia="MS Mincho" w:hAnsi="Arial" w:cs="Arial"/>
          <w:color w:val="000000"/>
          <w:sz w:val="28"/>
          <w:szCs w:val="28"/>
        </w:rPr>
      </w:pPr>
      <w:r w:rsidRPr="00887C0E">
        <w:rPr>
          <w:rFonts w:ascii="Arial" w:eastAsia="MS Mincho" w:hAnsi="Arial" w:cs="Arial"/>
          <w:color w:val="000000"/>
          <w:sz w:val="28"/>
          <w:szCs w:val="28"/>
        </w:rPr>
        <w:t xml:space="preserve">Крепежные винты, при наличии, затягивают с крутящим моментом в соответствии с таблицей 11. Либо проводники подсоединяют в </w:t>
      </w:r>
      <w:r w:rsidR="00887C0E">
        <w:rPr>
          <w:rFonts w:ascii="Arial" w:eastAsia="MS Mincho" w:hAnsi="Arial" w:cs="Arial"/>
          <w:color w:val="000000"/>
          <w:sz w:val="28"/>
          <w:szCs w:val="28"/>
        </w:rPr>
        <w:t>к</w:t>
      </w:r>
      <w:r w:rsidR="00887C0E" w:rsidRPr="00887C0E">
        <w:rPr>
          <w:rFonts w:ascii="Arial" w:eastAsia="MS Mincho" w:hAnsi="Arial" w:cs="Arial"/>
          <w:color w:val="000000"/>
          <w:sz w:val="28"/>
          <w:szCs w:val="28"/>
        </w:rPr>
        <w:t>онтактные вывод</w:t>
      </w:r>
      <w:r w:rsidR="00887C0E">
        <w:rPr>
          <w:rFonts w:ascii="Arial" w:eastAsia="MS Mincho" w:hAnsi="Arial" w:cs="Arial"/>
          <w:color w:val="000000"/>
          <w:sz w:val="28"/>
          <w:szCs w:val="28"/>
        </w:rPr>
        <w:t xml:space="preserve">ы </w:t>
      </w:r>
      <w:r w:rsidRPr="00887C0E">
        <w:rPr>
          <w:rFonts w:ascii="Arial" w:eastAsia="MS Mincho" w:hAnsi="Arial" w:cs="Arial"/>
          <w:color w:val="000000"/>
          <w:sz w:val="28"/>
          <w:szCs w:val="28"/>
        </w:rPr>
        <w:t>в соответствии с инструкцией изготовителя.</w:t>
      </w:r>
    </w:p>
    <w:p w14:paraId="714600C9" w14:textId="77777777" w:rsidR="00421124" w:rsidRPr="00887C0E" w:rsidRDefault="00421124" w:rsidP="007D6B97">
      <w:pPr>
        <w:widowControl w:val="0"/>
        <w:spacing w:line="360" w:lineRule="auto"/>
        <w:ind w:firstLine="567"/>
        <w:jc w:val="both"/>
        <w:rPr>
          <w:rFonts w:ascii="Arial" w:eastAsia="MS Mincho" w:hAnsi="Arial" w:cs="Arial"/>
          <w:color w:val="000000"/>
          <w:sz w:val="28"/>
          <w:szCs w:val="28"/>
        </w:rPr>
      </w:pPr>
      <w:r w:rsidRPr="00887C0E">
        <w:rPr>
          <w:rFonts w:ascii="Arial" w:eastAsia="MS Mincho" w:hAnsi="Arial" w:cs="Arial"/>
          <w:color w:val="000000"/>
          <w:sz w:val="28"/>
          <w:szCs w:val="28"/>
        </w:rPr>
        <w:t xml:space="preserve">В случае, если проводник находится в зажимном устройстве, испытание </w:t>
      </w:r>
      <w:r w:rsidR="00887C0E">
        <w:rPr>
          <w:rFonts w:ascii="Arial" w:eastAsia="MS Mincho" w:hAnsi="Arial" w:cs="Arial"/>
          <w:color w:val="000000"/>
          <w:sz w:val="28"/>
          <w:szCs w:val="28"/>
        </w:rPr>
        <w:t>к</w:t>
      </w:r>
      <w:r w:rsidR="00887C0E" w:rsidRPr="00887C0E">
        <w:rPr>
          <w:rFonts w:ascii="Arial" w:eastAsia="MS Mincho" w:hAnsi="Arial" w:cs="Arial"/>
          <w:color w:val="000000"/>
          <w:sz w:val="28"/>
          <w:szCs w:val="28"/>
        </w:rPr>
        <w:t>онтактн</w:t>
      </w:r>
      <w:r w:rsidR="00887C0E">
        <w:rPr>
          <w:rFonts w:ascii="Arial" w:eastAsia="MS Mincho" w:hAnsi="Arial" w:cs="Arial"/>
          <w:color w:val="000000"/>
          <w:sz w:val="28"/>
          <w:szCs w:val="28"/>
        </w:rPr>
        <w:t>ого</w:t>
      </w:r>
      <w:r w:rsidR="00887C0E" w:rsidRPr="00887C0E">
        <w:rPr>
          <w:rFonts w:ascii="Arial" w:eastAsia="MS Mincho" w:hAnsi="Arial" w:cs="Arial"/>
          <w:color w:val="000000"/>
          <w:sz w:val="28"/>
          <w:szCs w:val="28"/>
        </w:rPr>
        <w:t xml:space="preserve"> вывод</w:t>
      </w:r>
      <w:r w:rsidR="00887C0E">
        <w:rPr>
          <w:rFonts w:ascii="Arial" w:eastAsia="MS Mincho" w:hAnsi="Arial" w:cs="Arial"/>
          <w:color w:val="000000"/>
          <w:sz w:val="28"/>
          <w:szCs w:val="28"/>
        </w:rPr>
        <w:t xml:space="preserve">а </w:t>
      </w:r>
      <w:r w:rsidRPr="00887C0E">
        <w:rPr>
          <w:rFonts w:ascii="Arial" w:eastAsia="MS Mincho" w:hAnsi="Arial" w:cs="Arial"/>
          <w:color w:val="000000"/>
          <w:sz w:val="28"/>
          <w:szCs w:val="28"/>
        </w:rPr>
        <w:t xml:space="preserve">проводят, когда он установлен на кабельную катушку.   </w:t>
      </w:r>
    </w:p>
    <w:p w14:paraId="25992598" w14:textId="77777777" w:rsidR="00421124" w:rsidRPr="00887C0E" w:rsidRDefault="00421124" w:rsidP="007D6B97">
      <w:pPr>
        <w:widowControl w:val="0"/>
        <w:spacing w:line="360" w:lineRule="auto"/>
        <w:ind w:firstLine="567"/>
        <w:jc w:val="both"/>
        <w:rPr>
          <w:rFonts w:ascii="Arial" w:eastAsia="MS Mincho" w:hAnsi="Arial" w:cs="Arial"/>
          <w:color w:val="000000"/>
          <w:sz w:val="28"/>
          <w:szCs w:val="28"/>
        </w:rPr>
      </w:pPr>
      <w:r w:rsidRPr="00887C0E">
        <w:rPr>
          <w:rFonts w:ascii="Arial" w:eastAsia="MS Mincho" w:hAnsi="Arial" w:cs="Arial"/>
          <w:color w:val="000000"/>
          <w:sz w:val="28"/>
          <w:szCs w:val="28"/>
        </w:rPr>
        <w:t>Каждый проводник подвергают следующему испытанию.</w:t>
      </w:r>
    </w:p>
    <w:p w14:paraId="7F43F462" w14:textId="77777777" w:rsidR="00421124" w:rsidRPr="00887C0E" w:rsidRDefault="00421124" w:rsidP="007D6B97">
      <w:pPr>
        <w:widowControl w:val="0"/>
        <w:spacing w:line="360" w:lineRule="auto"/>
        <w:ind w:firstLine="567"/>
        <w:jc w:val="both"/>
        <w:rPr>
          <w:rFonts w:ascii="Arial" w:eastAsia="MS Mincho" w:hAnsi="Arial" w:cs="Arial"/>
          <w:color w:val="000000"/>
          <w:sz w:val="28"/>
          <w:szCs w:val="28"/>
        </w:rPr>
      </w:pPr>
      <w:r w:rsidRPr="00887C0E">
        <w:rPr>
          <w:rFonts w:ascii="Arial" w:eastAsia="MS Mincho" w:hAnsi="Arial" w:cs="Arial"/>
          <w:color w:val="000000"/>
          <w:sz w:val="28"/>
          <w:szCs w:val="28"/>
        </w:rPr>
        <w:t xml:space="preserve">Свободный конец проводника проходит сквозь втулку, установленную в пластине на высоте Н под </w:t>
      </w:r>
      <w:r w:rsidR="00887C0E">
        <w:rPr>
          <w:rFonts w:ascii="Arial" w:eastAsia="MS Mincho" w:hAnsi="Arial" w:cs="Arial"/>
          <w:color w:val="000000"/>
          <w:sz w:val="28"/>
          <w:szCs w:val="28"/>
        </w:rPr>
        <w:t>к</w:t>
      </w:r>
      <w:r w:rsidR="00887C0E" w:rsidRPr="00887C0E">
        <w:rPr>
          <w:rFonts w:ascii="Arial" w:eastAsia="MS Mincho" w:hAnsi="Arial" w:cs="Arial"/>
          <w:color w:val="000000"/>
          <w:sz w:val="28"/>
          <w:szCs w:val="28"/>
        </w:rPr>
        <w:t>онтактны</w:t>
      </w:r>
      <w:r w:rsidR="00887C0E">
        <w:rPr>
          <w:rFonts w:ascii="Arial" w:eastAsia="MS Mincho" w:hAnsi="Arial" w:cs="Arial"/>
          <w:color w:val="000000"/>
          <w:sz w:val="28"/>
          <w:szCs w:val="28"/>
        </w:rPr>
        <w:t>м</w:t>
      </w:r>
      <w:r w:rsidR="00887C0E" w:rsidRPr="00887C0E">
        <w:rPr>
          <w:rFonts w:ascii="Arial" w:eastAsia="MS Mincho" w:hAnsi="Arial" w:cs="Arial"/>
          <w:color w:val="000000"/>
          <w:sz w:val="28"/>
          <w:szCs w:val="28"/>
        </w:rPr>
        <w:t xml:space="preserve"> вывод</w:t>
      </w:r>
      <w:r w:rsidR="00887C0E">
        <w:rPr>
          <w:rFonts w:ascii="Arial" w:eastAsia="MS Mincho" w:hAnsi="Arial" w:cs="Arial"/>
          <w:color w:val="000000"/>
          <w:sz w:val="28"/>
          <w:szCs w:val="28"/>
        </w:rPr>
        <w:t>ом</w:t>
      </w:r>
      <w:r w:rsidRPr="00887C0E">
        <w:rPr>
          <w:rFonts w:ascii="Arial" w:eastAsia="MS Mincho" w:hAnsi="Arial" w:cs="Arial"/>
          <w:color w:val="000000"/>
          <w:sz w:val="28"/>
          <w:szCs w:val="28"/>
        </w:rPr>
        <w:t>, которая указана в таблице 3. Втулка расположена в горизонтальной плоскости так, что ее центральная линия описывает круг диаметром 75 мм из центра зажимного узла в горизонтальной плоскости. Затем пластину вращают со скоростью (10 ± 2) об/мин.</w:t>
      </w:r>
    </w:p>
    <w:p w14:paraId="6D034E55" w14:textId="77777777" w:rsidR="00421124" w:rsidRPr="00887C0E" w:rsidRDefault="00421124" w:rsidP="007D6B97">
      <w:pPr>
        <w:widowControl w:val="0"/>
        <w:spacing w:line="360" w:lineRule="auto"/>
        <w:ind w:firstLine="567"/>
        <w:jc w:val="both"/>
        <w:rPr>
          <w:rFonts w:ascii="Arial" w:eastAsia="MS Mincho" w:hAnsi="Arial" w:cs="Arial"/>
          <w:color w:val="000000"/>
          <w:sz w:val="28"/>
          <w:szCs w:val="28"/>
        </w:rPr>
      </w:pPr>
      <w:r w:rsidRPr="00786013">
        <w:rPr>
          <w:rFonts w:ascii="Arial" w:eastAsia="MS Mincho" w:hAnsi="Arial" w:cs="Arial"/>
          <w:color w:val="000000"/>
          <w:sz w:val="28"/>
          <w:szCs w:val="28"/>
        </w:rPr>
        <w:t>Расстояние между входом в зажимной узел и верхней поверхностью втулки должно составлять 15 мм от значения высоты, которое указано в таблице 3. Втулку смазывают во избежание застревания, перекручивания или вращения изолированного проводника. Груз, масса которого указана в таблице 3, подвешивают</w:t>
      </w:r>
      <w:r w:rsidRPr="00887C0E">
        <w:rPr>
          <w:rFonts w:ascii="Arial" w:eastAsia="MS Mincho" w:hAnsi="Arial" w:cs="Arial"/>
          <w:color w:val="000000"/>
          <w:sz w:val="28"/>
          <w:szCs w:val="28"/>
        </w:rPr>
        <w:t xml:space="preserve"> </w:t>
      </w:r>
      <w:r w:rsidRPr="00887C0E">
        <w:rPr>
          <w:rFonts w:ascii="Arial" w:eastAsia="MS Mincho" w:hAnsi="Arial" w:cs="Arial"/>
          <w:color w:val="000000"/>
          <w:sz w:val="28"/>
          <w:szCs w:val="28"/>
        </w:rPr>
        <w:lastRenderedPageBreak/>
        <w:t>на свободном конце проводника. Длительность испытания</w:t>
      </w:r>
      <w:r w:rsidR="00786013">
        <w:rPr>
          <w:rFonts w:ascii="Arial" w:eastAsia="MS Mincho" w:hAnsi="Arial" w:cs="Arial"/>
          <w:color w:val="000000"/>
          <w:sz w:val="28"/>
          <w:szCs w:val="28"/>
        </w:rPr>
        <w:t xml:space="preserve"> </w:t>
      </w:r>
      <w:r w:rsidRPr="00887C0E">
        <w:rPr>
          <w:rFonts w:ascii="Arial" w:eastAsia="MS Mincho" w:hAnsi="Arial" w:cs="Arial"/>
          <w:color w:val="000000"/>
          <w:sz w:val="28"/>
          <w:szCs w:val="28"/>
        </w:rPr>
        <w:t>15 мин.</w:t>
      </w:r>
    </w:p>
    <w:p w14:paraId="32E10119" w14:textId="77777777" w:rsidR="00421124" w:rsidRPr="00887C0E" w:rsidRDefault="00421124" w:rsidP="007D6B97">
      <w:pPr>
        <w:widowControl w:val="0"/>
        <w:spacing w:line="360" w:lineRule="auto"/>
        <w:ind w:firstLine="567"/>
        <w:jc w:val="both"/>
        <w:rPr>
          <w:rFonts w:ascii="Arial" w:eastAsia="MS Mincho" w:hAnsi="Arial" w:cs="Arial"/>
          <w:color w:val="000000"/>
          <w:sz w:val="28"/>
          <w:szCs w:val="28"/>
        </w:rPr>
      </w:pPr>
      <w:r w:rsidRPr="00887C0E">
        <w:rPr>
          <w:rFonts w:ascii="Arial" w:eastAsia="MS Mincho" w:hAnsi="Arial" w:cs="Arial"/>
          <w:color w:val="000000"/>
          <w:sz w:val="28"/>
          <w:szCs w:val="28"/>
        </w:rPr>
        <w:t>Во время испытания проводник не должен выскользнуть из зажимного узла или обрываться у зажимного узла.</w:t>
      </w:r>
    </w:p>
    <w:p w14:paraId="7CF3FD69" w14:textId="77777777" w:rsidR="00421124" w:rsidRDefault="00421124" w:rsidP="007D6B97">
      <w:pPr>
        <w:widowControl w:val="0"/>
        <w:spacing w:line="360" w:lineRule="auto"/>
        <w:ind w:firstLine="567"/>
        <w:jc w:val="both"/>
        <w:rPr>
          <w:rFonts w:ascii="Arial" w:eastAsia="MS Mincho" w:hAnsi="Arial" w:cs="Arial"/>
          <w:color w:val="000000"/>
          <w:sz w:val="28"/>
          <w:szCs w:val="28"/>
        </w:rPr>
      </w:pPr>
      <w:r w:rsidRPr="00887C0E">
        <w:rPr>
          <w:rFonts w:ascii="Arial" w:eastAsia="MS Mincho" w:hAnsi="Arial" w:cs="Arial"/>
          <w:color w:val="000000"/>
          <w:sz w:val="28"/>
          <w:szCs w:val="28"/>
        </w:rPr>
        <w:t xml:space="preserve">Во время этого испытания </w:t>
      </w:r>
      <w:r w:rsidR="00786013" w:rsidRPr="00786013">
        <w:rPr>
          <w:rFonts w:ascii="Arial" w:eastAsia="MS Mincho" w:hAnsi="Arial" w:cs="Arial"/>
          <w:color w:val="000000"/>
          <w:sz w:val="28"/>
          <w:szCs w:val="28"/>
        </w:rPr>
        <w:t xml:space="preserve">контактные выводы </w:t>
      </w:r>
      <w:r w:rsidRPr="00887C0E">
        <w:rPr>
          <w:rFonts w:ascii="Arial" w:eastAsia="MS Mincho" w:hAnsi="Arial" w:cs="Arial"/>
          <w:color w:val="000000"/>
          <w:sz w:val="28"/>
          <w:szCs w:val="28"/>
        </w:rPr>
        <w:t>не должны повреждать проводник настолько, чтобы сделать его непригодным для дальнейшей эксплуатации.</w:t>
      </w:r>
    </w:p>
    <w:p w14:paraId="374DA379" w14:textId="77777777" w:rsidR="00786013" w:rsidRPr="00786013" w:rsidRDefault="00786013" w:rsidP="00786013">
      <w:pPr>
        <w:widowControl w:val="0"/>
        <w:tabs>
          <w:tab w:val="left" w:pos="5985"/>
        </w:tabs>
        <w:spacing w:before="240" w:after="240"/>
        <w:jc w:val="right"/>
        <w:rPr>
          <w:rFonts w:ascii="Arial" w:eastAsia="MS Mincho" w:hAnsi="Arial" w:cs="Arial"/>
          <w:color w:val="000000"/>
          <w:sz w:val="24"/>
          <w:szCs w:val="24"/>
        </w:rPr>
      </w:pPr>
      <w:r w:rsidRPr="00786013">
        <w:rPr>
          <w:rFonts w:ascii="Arial" w:eastAsia="MS Mincho" w:hAnsi="Arial" w:cs="Arial"/>
          <w:color w:val="000000"/>
          <w:sz w:val="24"/>
          <w:szCs w:val="24"/>
        </w:rPr>
        <w:t>Размеры в миллиметрах</w:t>
      </w:r>
    </w:p>
    <w:p w14:paraId="38853C63" w14:textId="77777777" w:rsidR="00421124" w:rsidRPr="00421124" w:rsidRDefault="00421124" w:rsidP="00421124">
      <w:pPr>
        <w:widowControl w:val="0"/>
        <w:spacing w:before="240" w:after="240"/>
        <w:jc w:val="center"/>
        <w:rPr>
          <w:rFonts w:ascii="Arial" w:eastAsia="MS Mincho" w:hAnsi="Arial" w:cs="Arial"/>
          <w:color w:val="000000"/>
          <w:sz w:val="18"/>
          <w:szCs w:val="18"/>
        </w:rPr>
      </w:pPr>
      <w:r w:rsidRPr="00421124">
        <w:rPr>
          <w:rFonts w:ascii="Arial" w:eastAsia="MS Mincho" w:hAnsi="Arial" w:cs="Arial"/>
          <w:noProof/>
          <w:color w:val="000000"/>
          <w:sz w:val="18"/>
          <w:szCs w:val="18"/>
        </w:rPr>
        <w:drawing>
          <wp:inline distT="0" distB="0" distL="0" distR="0" wp14:anchorId="5E90FD45" wp14:editId="7B513B52">
            <wp:extent cx="3760598" cy="5400989"/>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767572" cy="5411005"/>
                    </a:xfrm>
                    <a:prstGeom prst="rect">
                      <a:avLst/>
                    </a:prstGeom>
                    <a:noFill/>
                    <a:ln>
                      <a:noFill/>
                    </a:ln>
                  </pic:spPr>
                </pic:pic>
              </a:graphicData>
            </a:graphic>
          </wp:inline>
        </w:drawing>
      </w:r>
    </w:p>
    <w:p w14:paraId="6A6A7D3A" w14:textId="77777777" w:rsidR="00CC3768" w:rsidRDefault="00CC3768" w:rsidP="00786013">
      <w:pPr>
        <w:widowControl w:val="0"/>
        <w:spacing w:before="240" w:after="240"/>
        <w:jc w:val="center"/>
        <w:rPr>
          <w:rFonts w:ascii="Arial" w:eastAsia="MS Mincho" w:hAnsi="Arial" w:cs="Arial"/>
          <w:color w:val="000000"/>
          <w:sz w:val="24"/>
          <w:szCs w:val="24"/>
        </w:rPr>
      </w:pPr>
    </w:p>
    <w:p w14:paraId="1252FD0E" w14:textId="77777777" w:rsidR="00421124" w:rsidRPr="00786013" w:rsidRDefault="00421124" w:rsidP="00786013">
      <w:pPr>
        <w:widowControl w:val="0"/>
        <w:spacing w:before="240" w:after="240"/>
        <w:jc w:val="center"/>
        <w:rPr>
          <w:rFonts w:ascii="Arial" w:eastAsia="MS Mincho" w:hAnsi="Arial" w:cs="Arial"/>
          <w:color w:val="000000"/>
          <w:sz w:val="24"/>
          <w:szCs w:val="24"/>
        </w:rPr>
      </w:pPr>
      <w:r w:rsidRPr="00786013">
        <w:rPr>
          <w:rFonts w:ascii="Arial" w:eastAsia="MS Mincho" w:hAnsi="Arial" w:cs="Arial"/>
          <w:color w:val="000000"/>
          <w:sz w:val="24"/>
          <w:szCs w:val="24"/>
        </w:rPr>
        <w:t xml:space="preserve">А – зажимной узел; В – панель; С – втулка; </w:t>
      </w:r>
      <w:r w:rsidRPr="00786013">
        <w:rPr>
          <w:rFonts w:ascii="Arial" w:eastAsia="MS Mincho" w:hAnsi="Arial" w:cs="Arial"/>
          <w:color w:val="000000"/>
          <w:sz w:val="24"/>
          <w:szCs w:val="24"/>
          <w:lang w:val="en-US"/>
        </w:rPr>
        <w:t>D</w:t>
      </w:r>
      <w:r w:rsidRPr="00786013">
        <w:rPr>
          <w:rFonts w:ascii="Arial" w:eastAsia="MS Mincho" w:hAnsi="Arial" w:cs="Arial"/>
          <w:color w:val="000000"/>
          <w:sz w:val="24"/>
          <w:szCs w:val="24"/>
        </w:rPr>
        <w:t xml:space="preserve"> – груз</w:t>
      </w:r>
    </w:p>
    <w:p w14:paraId="14C2B38B" w14:textId="77777777" w:rsidR="00421124" w:rsidRPr="00786013" w:rsidRDefault="00421124" w:rsidP="00421124">
      <w:pPr>
        <w:widowControl w:val="0"/>
        <w:spacing w:before="240" w:after="240"/>
        <w:jc w:val="center"/>
        <w:rPr>
          <w:rFonts w:ascii="Arial" w:eastAsia="MS Mincho" w:hAnsi="Arial" w:cs="Arial"/>
          <w:color w:val="000000"/>
          <w:sz w:val="28"/>
          <w:szCs w:val="28"/>
        </w:rPr>
      </w:pPr>
      <w:r w:rsidRPr="00786013">
        <w:rPr>
          <w:rFonts w:ascii="Arial" w:eastAsia="MS Mincho" w:hAnsi="Arial" w:cs="Arial"/>
          <w:color w:val="000000"/>
          <w:sz w:val="28"/>
          <w:szCs w:val="28"/>
        </w:rPr>
        <w:t>Рисунок 13 – Установка для испытания зажимов</w:t>
      </w:r>
    </w:p>
    <w:p w14:paraId="0C6E8A7B" w14:textId="77777777" w:rsidR="00421124" w:rsidRPr="00437A3A" w:rsidRDefault="00437A3A" w:rsidP="00421124">
      <w:pPr>
        <w:widowControl w:val="0"/>
        <w:spacing w:before="240" w:after="240"/>
        <w:jc w:val="both"/>
        <w:rPr>
          <w:rFonts w:ascii="Arial" w:eastAsia="MS Mincho" w:hAnsi="Arial" w:cs="Arial"/>
          <w:color w:val="000000"/>
          <w:sz w:val="28"/>
          <w:szCs w:val="28"/>
        </w:rPr>
      </w:pPr>
      <w:r w:rsidRPr="005416E1">
        <w:rPr>
          <w:rFonts w:ascii="Arial" w:hAnsi="Arial" w:cs="Arial"/>
          <w:sz w:val="28"/>
          <w:szCs w:val="28"/>
        </w:rPr>
        <w:lastRenderedPageBreak/>
        <w:t xml:space="preserve">Т а б л и ц </w:t>
      </w:r>
      <w:proofErr w:type="gramStart"/>
      <w:r w:rsidRPr="005416E1">
        <w:rPr>
          <w:rFonts w:ascii="Arial" w:hAnsi="Arial" w:cs="Arial"/>
          <w:sz w:val="28"/>
          <w:szCs w:val="28"/>
        </w:rPr>
        <w:t xml:space="preserve">а  </w:t>
      </w:r>
      <w:r w:rsidR="00CC3768">
        <w:rPr>
          <w:rFonts w:ascii="Arial" w:eastAsia="MS Mincho" w:hAnsi="Arial" w:cs="Arial"/>
          <w:color w:val="000000"/>
          <w:sz w:val="28"/>
          <w:szCs w:val="28"/>
        </w:rPr>
        <w:t>3</w:t>
      </w:r>
      <w:proofErr w:type="gramEnd"/>
      <w:r w:rsidRPr="006E2046">
        <w:rPr>
          <w:rFonts w:ascii="Arial" w:eastAsia="MS Mincho" w:hAnsi="Arial" w:cs="Arial"/>
          <w:color w:val="000000"/>
          <w:sz w:val="28"/>
          <w:szCs w:val="28"/>
        </w:rPr>
        <w:t xml:space="preserve"> – </w:t>
      </w:r>
      <w:r w:rsidR="00421124" w:rsidRPr="00437A3A">
        <w:rPr>
          <w:rFonts w:ascii="Arial" w:eastAsia="MS Mincho" w:hAnsi="Arial" w:cs="Arial"/>
          <w:color w:val="000000"/>
          <w:sz w:val="28"/>
          <w:szCs w:val="28"/>
        </w:rPr>
        <w:t xml:space="preserve">Значения параметров при испытании зажимов путем натяжения проводника  </w:t>
      </w:r>
    </w:p>
    <w:tbl>
      <w:tblPr>
        <w:tblStyle w:val="51"/>
        <w:tblW w:w="0" w:type="auto"/>
        <w:tblLook w:val="04A0" w:firstRow="1" w:lastRow="0" w:firstColumn="1" w:lastColumn="0" w:noHBand="0" w:noVBand="1"/>
      </w:tblPr>
      <w:tblGrid>
        <w:gridCol w:w="2420"/>
        <w:gridCol w:w="2390"/>
        <w:gridCol w:w="2382"/>
        <w:gridCol w:w="2379"/>
      </w:tblGrid>
      <w:tr w:rsidR="00421124" w:rsidRPr="00421124" w14:paraId="3C3379A0" w14:textId="77777777" w:rsidTr="00A044BF">
        <w:tc>
          <w:tcPr>
            <w:tcW w:w="2506" w:type="dxa"/>
            <w:tcBorders>
              <w:bottom w:val="double" w:sz="4" w:space="0" w:color="auto"/>
            </w:tcBorders>
          </w:tcPr>
          <w:p w14:paraId="07C33FE4"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Номинальная площадь поперечного сечения проводника,</w:t>
            </w:r>
          </w:p>
          <w:p w14:paraId="6876D1F0" w14:textId="77777777" w:rsidR="00421124" w:rsidRPr="00421124" w:rsidRDefault="00421124" w:rsidP="00421124">
            <w:pPr>
              <w:spacing w:before="60" w:after="60"/>
              <w:jc w:val="center"/>
              <w:rPr>
                <w:rFonts w:ascii="Arial" w:hAnsi="Arial" w:cs="Arial"/>
                <w:color w:val="000000"/>
                <w:sz w:val="18"/>
                <w:szCs w:val="18"/>
                <w:vertAlign w:val="superscript"/>
              </w:rPr>
            </w:pPr>
            <w:r w:rsidRPr="00421124">
              <w:rPr>
                <w:rFonts w:ascii="Arial" w:hAnsi="Arial" w:cs="Arial"/>
                <w:color w:val="000000"/>
                <w:sz w:val="18"/>
                <w:szCs w:val="18"/>
              </w:rPr>
              <w:t>мм</w:t>
            </w:r>
            <w:r w:rsidRPr="00421124">
              <w:rPr>
                <w:rFonts w:ascii="Arial" w:hAnsi="Arial" w:cs="Arial"/>
                <w:color w:val="000000"/>
                <w:sz w:val="18"/>
                <w:szCs w:val="18"/>
                <w:vertAlign w:val="superscript"/>
              </w:rPr>
              <w:t>2</w:t>
            </w:r>
          </w:p>
        </w:tc>
        <w:tc>
          <w:tcPr>
            <w:tcW w:w="2507" w:type="dxa"/>
            <w:tcBorders>
              <w:bottom w:val="double" w:sz="4" w:space="0" w:color="auto"/>
            </w:tcBorders>
          </w:tcPr>
          <w:p w14:paraId="3160C24C"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Диаметр втулки,</w:t>
            </w:r>
          </w:p>
          <w:p w14:paraId="680ABCD7"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мм</w:t>
            </w:r>
          </w:p>
        </w:tc>
        <w:tc>
          <w:tcPr>
            <w:tcW w:w="2507" w:type="dxa"/>
            <w:tcBorders>
              <w:bottom w:val="double" w:sz="4" w:space="0" w:color="auto"/>
            </w:tcBorders>
          </w:tcPr>
          <w:p w14:paraId="7EFB7F22" w14:textId="77777777" w:rsidR="00421124" w:rsidRPr="00421124" w:rsidRDefault="00421124" w:rsidP="00421124">
            <w:pPr>
              <w:spacing w:before="60" w:after="60"/>
              <w:jc w:val="center"/>
              <w:rPr>
                <w:rFonts w:ascii="Arial" w:hAnsi="Arial" w:cs="Arial"/>
                <w:color w:val="000000"/>
                <w:sz w:val="18"/>
                <w:szCs w:val="18"/>
                <w:lang w:val="en-US"/>
              </w:rPr>
            </w:pPr>
            <w:r w:rsidRPr="00421124">
              <w:rPr>
                <w:rFonts w:ascii="Arial" w:hAnsi="Arial" w:cs="Arial"/>
                <w:color w:val="000000"/>
                <w:sz w:val="18"/>
                <w:szCs w:val="18"/>
              </w:rPr>
              <w:t xml:space="preserve">Высота </w:t>
            </w:r>
            <w:r w:rsidR="00A044BF">
              <w:rPr>
                <w:rFonts w:ascii="Arial" w:hAnsi="Arial" w:cs="Arial"/>
                <w:color w:val="000000"/>
                <w:sz w:val="18"/>
                <w:szCs w:val="18"/>
                <w:vertAlign w:val="superscript"/>
              </w:rPr>
              <w:t>1)</w:t>
            </w:r>
            <w:r w:rsidRPr="00421124">
              <w:rPr>
                <w:rFonts w:ascii="Arial" w:hAnsi="Arial" w:cs="Arial"/>
                <w:color w:val="000000"/>
                <w:sz w:val="18"/>
                <w:szCs w:val="18"/>
                <w:lang w:val="en-US"/>
              </w:rPr>
              <w:t>,</w:t>
            </w:r>
          </w:p>
          <w:p w14:paraId="1149454C"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мм</w:t>
            </w:r>
          </w:p>
        </w:tc>
        <w:tc>
          <w:tcPr>
            <w:tcW w:w="2507" w:type="dxa"/>
            <w:tcBorders>
              <w:bottom w:val="double" w:sz="4" w:space="0" w:color="auto"/>
            </w:tcBorders>
          </w:tcPr>
          <w:p w14:paraId="42F43785"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Масса,</w:t>
            </w:r>
          </w:p>
          <w:p w14:paraId="2E02CB06"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кг</w:t>
            </w:r>
          </w:p>
        </w:tc>
      </w:tr>
      <w:tr w:rsidR="00421124" w:rsidRPr="00421124" w14:paraId="27F3675F" w14:textId="77777777" w:rsidTr="00A044BF">
        <w:tc>
          <w:tcPr>
            <w:tcW w:w="2506" w:type="dxa"/>
            <w:tcBorders>
              <w:top w:val="double" w:sz="4" w:space="0" w:color="auto"/>
            </w:tcBorders>
          </w:tcPr>
          <w:p w14:paraId="1DCDBDCD"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1,0</w:t>
            </w:r>
          </w:p>
        </w:tc>
        <w:tc>
          <w:tcPr>
            <w:tcW w:w="2507" w:type="dxa"/>
            <w:tcBorders>
              <w:top w:val="double" w:sz="4" w:space="0" w:color="auto"/>
            </w:tcBorders>
          </w:tcPr>
          <w:p w14:paraId="78F730AB"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6,5</w:t>
            </w:r>
          </w:p>
        </w:tc>
        <w:tc>
          <w:tcPr>
            <w:tcW w:w="2507" w:type="dxa"/>
            <w:tcBorders>
              <w:top w:val="double" w:sz="4" w:space="0" w:color="auto"/>
            </w:tcBorders>
          </w:tcPr>
          <w:p w14:paraId="3E131019"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260</w:t>
            </w:r>
          </w:p>
        </w:tc>
        <w:tc>
          <w:tcPr>
            <w:tcW w:w="2507" w:type="dxa"/>
            <w:tcBorders>
              <w:top w:val="double" w:sz="4" w:space="0" w:color="auto"/>
            </w:tcBorders>
          </w:tcPr>
          <w:p w14:paraId="7C5D7235"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0,4</w:t>
            </w:r>
          </w:p>
        </w:tc>
      </w:tr>
      <w:tr w:rsidR="00421124" w:rsidRPr="00421124" w14:paraId="741CC92E" w14:textId="77777777" w:rsidTr="00407FFE">
        <w:tc>
          <w:tcPr>
            <w:tcW w:w="2506" w:type="dxa"/>
          </w:tcPr>
          <w:p w14:paraId="3FD174C3"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1,5</w:t>
            </w:r>
          </w:p>
        </w:tc>
        <w:tc>
          <w:tcPr>
            <w:tcW w:w="2507" w:type="dxa"/>
          </w:tcPr>
          <w:p w14:paraId="61794118"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6,5</w:t>
            </w:r>
          </w:p>
        </w:tc>
        <w:tc>
          <w:tcPr>
            <w:tcW w:w="2507" w:type="dxa"/>
          </w:tcPr>
          <w:p w14:paraId="03C310E9"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260</w:t>
            </w:r>
          </w:p>
        </w:tc>
        <w:tc>
          <w:tcPr>
            <w:tcW w:w="2507" w:type="dxa"/>
          </w:tcPr>
          <w:p w14:paraId="6D6C704A"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0,4</w:t>
            </w:r>
          </w:p>
        </w:tc>
      </w:tr>
      <w:tr w:rsidR="00421124" w:rsidRPr="00421124" w14:paraId="5A44E553" w14:textId="77777777" w:rsidTr="00407FFE">
        <w:tc>
          <w:tcPr>
            <w:tcW w:w="2506" w:type="dxa"/>
          </w:tcPr>
          <w:p w14:paraId="0F5EE51F"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2,5</w:t>
            </w:r>
          </w:p>
        </w:tc>
        <w:tc>
          <w:tcPr>
            <w:tcW w:w="2507" w:type="dxa"/>
          </w:tcPr>
          <w:p w14:paraId="46889008"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9,5</w:t>
            </w:r>
          </w:p>
        </w:tc>
        <w:tc>
          <w:tcPr>
            <w:tcW w:w="2507" w:type="dxa"/>
          </w:tcPr>
          <w:p w14:paraId="000A5E79"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280</w:t>
            </w:r>
          </w:p>
        </w:tc>
        <w:tc>
          <w:tcPr>
            <w:tcW w:w="2507" w:type="dxa"/>
          </w:tcPr>
          <w:p w14:paraId="28D6FA16"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0,7</w:t>
            </w:r>
          </w:p>
        </w:tc>
      </w:tr>
      <w:tr w:rsidR="00421124" w:rsidRPr="00421124" w14:paraId="78AA609C" w14:textId="77777777" w:rsidTr="00407FFE">
        <w:tc>
          <w:tcPr>
            <w:tcW w:w="2506" w:type="dxa"/>
          </w:tcPr>
          <w:p w14:paraId="201E85A2"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4,0</w:t>
            </w:r>
          </w:p>
        </w:tc>
        <w:tc>
          <w:tcPr>
            <w:tcW w:w="2507" w:type="dxa"/>
          </w:tcPr>
          <w:p w14:paraId="4DF96195"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9,5</w:t>
            </w:r>
          </w:p>
        </w:tc>
        <w:tc>
          <w:tcPr>
            <w:tcW w:w="2507" w:type="dxa"/>
          </w:tcPr>
          <w:p w14:paraId="732160C6"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280</w:t>
            </w:r>
          </w:p>
        </w:tc>
        <w:tc>
          <w:tcPr>
            <w:tcW w:w="2507" w:type="dxa"/>
          </w:tcPr>
          <w:p w14:paraId="628A8F5A"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0,9</w:t>
            </w:r>
          </w:p>
        </w:tc>
      </w:tr>
      <w:tr w:rsidR="00421124" w:rsidRPr="00421124" w14:paraId="06C1DB6F" w14:textId="77777777" w:rsidTr="00407FFE">
        <w:tc>
          <w:tcPr>
            <w:tcW w:w="2506" w:type="dxa"/>
          </w:tcPr>
          <w:p w14:paraId="3B49369C"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6,0</w:t>
            </w:r>
          </w:p>
        </w:tc>
        <w:tc>
          <w:tcPr>
            <w:tcW w:w="2507" w:type="dxa"/>
          </w:tcPr>
          <w:p w14:paraId="02C0D4EB"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9,5</w:t>
            </w:r>
          </w:p>
        </w:tc>
        <w:tc>
          <w:tcPr>
            <w:tcW w:w="2507" w:type="dxa"/>
          </w:tcPr>
          <w:p w14:paraId="3AB4F178"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280</w:t>
            </w:r>
          </w:p>
        </w:tc>
        <w:tc>
          <w:tcPr>
            <w:tcW w:w="2507" w:type="dxa"/>
          </w:tcPr>
          <w:p w14:paraId="4AA067FB"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1,4</w:t>
            </w:r>
          </w:p>
        </w:tc>
      </w:tr>
      <w:tr w:rsidR="00421124" w:rsidRPr="00421124" w14:paraId="43C39CCB" w14:textId="77777777" w:rsidTr="00407FFE">
        <w:tc>
          <w:tcPr>
            <w:tcW w:w="2506" w:type="dxa"/>
          </w:tcPr>
          <w:p w14:paraId="560BDD3B"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10,0</w:t>
            </w:r>
          </w:p>
        </w:tc>
        <w:tc>
          <w:tcPr>
            <w:tcW w:w="2507" w:type="dxa"/>
          </w:tcPr>
          <w:p w14:paraId="20330B35"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9,5</w:t>
            </w:r>
          </w:p>
        </w:tc>
        <w:tc>
          <w:tcPr>
            <w:tcW w:w="2507" w:type="dxa"/>
          </w:tcPr>
          <w:p w14:paraId="6141C3DF"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280</w:t>
            </w:r>
          </w:p>
        </w:tc>
        <w:tc>
          <w:tcPr>
            <w:tcW w:w="2507" w:type="dxa"/>
          </w:tcPr>
          <w:p w14:paraId="33043720"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2,0</w:t>
            </w:r>
          </w:p>
        </w:tc>
      </w:tr>
      <w:tr w:rsidR="00421124" w:rsidRPr="00421124" w14:paraId="2F9E18C2" w14:textId="77777777" w:rsidTr="00407FFE">
        <w:tc>
          <w:tcPr>
            <w:tcW w:w="2506" w:type="dxa"/>
          </w:tcPr>
          <w:p w14:paraId="4262ED3D"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16,0</w:t>
            </w:r>
          </w:p>
        </w:tc>
        <w:tc>
          <w:tcPr>
            <w:tcW w:w="2507" w:type="dxa"/>
          </w:tcPr>
          <w:p w14:paraId="683420AA"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13,0</w:t>
            </w:r>
          </w:p>
        </w:tc>
        <w:tc>
          <w:tcPr>
            <w:tcW w:w="2507" w:type="dxa"/>
          </w:tcPr>
          <w:p w14:paraId="32D5FBFD"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300</w:t>
            </w:r>
          </w:p>
        </w:tc>
        <w:tc>
          <w:tcPr>
            <w:tcW w:w="2507" w:type="dxa"/>
          </w:tcPr>
          <w:p w14:paraId="5630F7C5" w14:textId="77777777" w:rsidR="00421124" w:rsidRPr="00421124" w:rsidRDefault="00421124" w:rsidP="00421124">
            <w:pPr>
              <w:spacing w:before="60" w:after="60"/>
              <w:jc w:val="center"/>
              <w:rPr>
                <w:rFonts w:ascii="Arial" w:hAnsi="Arial" w:cs="Arial"/>
                <w:color w:val="000000"/>
                <w:sz w:val="18"/>
                <w:szCs w:val="18"/>
              </w:rPr>
            </w:pPr>
            <w:r w:rsidRPr="00421124">
              <w:rPr>
                <w:rFonts w:ascii="Arial" w:hAnsi="Arial" w:cs="Arial"/>
                <w:color w:val="000000"/>
                <w:sz w:val="18"/>
                <w:szCs w:val="18"/>
              </w:rPr>
              <w:t>2,9</w:t>
            </w:r>
          </w:p>
        </w:tc>
      </w:tr>
      <w:tr w:rsidR="00421124" w:rsidRPr="00421124" w14:paraId="3400F6F0" w14:textId="77777777" w:rsidTr="00407FFE">
        <w:tc>
          <w:tcPr>
            <w:tcW w:w="10027" w:type="dxa"/>
            <w:gridSpan w:val="4"/>
          </w:tcPr>
          <w:p w14:paraId="5F289C4C" w14:textId="77777777" w:rsidR="00421124" w:rsidRPr="00421124" w:rsidRDefault="00421124" w:rsidP="00421124">
            <w:pPr>
              <w:spacing w:before="60" w:after="60"/>
              <w:jc w:val="both"/>
              <w:rPr>
                <w:rFonts w:ascii="Arial" w:hAnsi="Arial" w:cs="Arial"/>
                <w:color w:val="000000"/>
                <w:sz w:val="18"/>
                <w:szCs w:val="18"/>
              </w:rPr>
            </w:pPr>
            <w:r w:rsidRPr="00421124">
              <w:rPr>
                <w:rFonts w:ascii="Arial" w:hAnsi="Arial" w:cs="Arial"/>
                <w:color w:val="000000"/>
                <w:sz w:val="18"/>
                <w:szCs w:val="18"/>
              </w:rPr>
              <w:t>Если диаметр отверстия втулки не подходит для установки проводника (проводник застревает), тогда используют следующий больший диаметр.</w:t>
            </w:r>
          </w:p>
        </w:tc>
      </w:tr>
      <w:tr w:rsidR="00421124" w:rsidRPr="00421124" w14:paraId="4C35337C" w14:textId="77777777" w:rsidTr="00407FFE">
        <w:tc>
          <w:tcPr>
            <w:tcW w:w="10027" w:type="dxa"/>
            <w:gridSpan w:val="4"/>
          </w:tcPr>
          <w:p w14:paraId="240E1B2C" w14:textId="77777777" w:rsidR="00421124" w:rsidRPr="00421124" w:rsidRDefault="00A044BF" w:rsidP="00421124">
            <w:pPr>
              <w:spacing w:before="60" w:after="60"/>
              <w:jc w:val="both"/>
              <w:rPr>
                <w:rFonts w:ascii="Arial" w:hAnsi="Arial" w:cs="Arial"/>
                <w:color w:val="000000"/>
                <w:sz w:val="18"/>
                <w:szCs w:val="18"/>
              </w:rPr>
            </w:pPr>
            <w:r>
              <w:rPr>
                <w:rFonts w:ascii="Arial" w:hAnsi="Arial" w:cs="Arial"/>
                <w:color w:val="000000"/>
                <w:sz w:val="18"/>
                <w:szCs w:val="18"/>
                <w:vertAlign w:val="superscript"/>
              </w:rPr>
              <w:t>1)</w:t>
            </w:r>
            <w:r w:rsidR="00421124" w:rsidRPr="00421124">
              <w:rPr>
                <w:rFonts w:ascii="Arial" w:hAnsi="Arial" w:cs="Arial"/>
                <w:color w:val="000000"/>
                <w:sz w:val="18"/>
                <w:szCs w:val="18"/>
                <w:vertAlign w:val="superscript"/>
              </w:rPr>
              <w:t xml:space="preserve"> </w:t>
            </w:r>
            <w:r w:rsidR="00421124" w:rsidRPr="00421124">
              <w:rPr>
                <w:rFonts w:ascii="Arial" w:hAnsi="Arial" w:cs="Arial"/>
                <w:color w:val="000000"/>
                <w:sz w:val="18"/>
                <w:szCs w:val="18"/>
              </w:rPr>
              <w:t xml:space="preserve">Допуск на высоту </w:t>
            </w:r>
            <w:r w:rsidR="00421124" w:rsidRPr="00421124">
              <w:rPr>
                <w:rFonts w:ascii="Arial" w:hAnsi="Arial" w:cs="Arial"/>
                <w:i/>
                <w:color w:val="000000"/>
                <w:sz w:val="18"/>
                <w:szCs w:val="18"/>
                <w:lang w:val="en-US"/>
              </w:rPr>
              <w:t>H</w:t>
            </w:r>
            <w:r w:rsidR="00421124" w:rsidRPr="00421124">
              <w:rPr>
                <w:rFonts w:ascii="Arial" w:hAnsi="Arial" w:cs="Arial"/>
                <w:color w:val="000000"/>
                <w:sz w:val="18"/>
                <w:szCs w:val="18"/>
              </w:rPr>
              <w:t>: ± 15 мм.</w:t>
            </w:r>
          </w:p>
        </w:tc>
      </w:tr>
    </w:tbl>
    <w:p w14:paraId="30050758" w14:textId="77777777" w:rsidR="00CC3768" w:rsidRDefault="00CC3768" w:rsidP="00691824">
      <w:pPr>
        <w:widowControl w:val="0"/>
        <w:spacing w:before="60" w:line="360" w:lineRule="auto"/>
        <w:ind w:firstLine="567"/>
        <w:jc w:val="both"/>
        <w:rPr>
          <w:rFonts w:ascii="Arial" w:eastAsia="MS Mincho" w:hAnsi="Arial" w:cs="Arial"/>
          <w:color w:val="000000"/>
          <w:sz w:val="28"/>
          <w:szCs w:val="28"/>
        </w:rPr>
      </w:pPr>
    </w:p>
    <w:p w14:paraId="4BF79901" w14:textId="77777777" w:rsidR="00421124" w:rsidRPr="00A044BF" w:rsidRDefault="00421124" w:rsidP="00691824">
      <w:pPr>
        <w:widowControl w:val="0"/>
        <w:spacing w:before="60" w:line="360" w:lineRule="auto"/>
        <w:ind w:firstLine="567"/>
        <w:jc w:val="both"/>
        <w:rPr>
          <w:rFonts w:ascii="Arial" w:eastAsia="MS Mincho" w:hAnsi="Arial" w:cs="Arial"/>
          <w:color w:val="000000"/>
          <w:sz w:val="28"/>
          <w:szCs w:val="28"/>
        </w:rPr>
      </w:pPr>
      <w:proofErr w:type="gramStart"/>
      <w:r w:rsidRPr="00A044BF">
        <w:rPr>
          <w:rFonts w:ascii="Arial" w:eastAsia="MS Mincho" w:hAnsi="Arial" w:cs="Arial"/>
          <w:color w:val="000000"/>
          <w:sz w:val="28"/>
          <w:szCs w:val="28"/>
        </w:rPr>
        <w:t>11.5.2  Проверку</w:t>
      </w:r>
      <w:proofErr w:type="gramEnd"/>
      <w:r w:rsidRPr="00A044BF">
        <w:rPr>
          <w:rFonts w:ascii="Arial" w:eastAsia="MS Mincho" w:hAnsi="Arial" w:cs="Arial"/>
          <w:color w:val="000000"/>
          <w:sz w:val="28"/>
          <w:szCs w:val="28"/>
        </w:rPr>
        <w:t xml:space="preserve"> проводят последовательно с проводниками, имеющими наибольшую и наименьшую</w:t>
      </w:r>
      <w:r w:rsidR="007B3A49">
        <w:rPr>
          <w:rFonts w:ascii="Arial" w:eastAsia="MS Mincho" w:hAnsi="Arial" w:cs="Arial"/>
          <w:color w:val="000000"/>
          <w:sz w:val="28"/>
          <w:szCs w:val="28"/>
        </w:rPr>
        <w:t xml:space="preserve"> номинальную</w:t>
      </w:r>
      <w:r w:rsidRPr="00A044BF">
        <w:rPr>
          <w:rFonts w:ascii="Arial" w:eastAsia="MS Mincho" w:hAnsi="Arial" w:cs="Arial"/>
          <w:color w:val="000000"/>
          <w:sz w:val="28"/>
          <w:szCs w:val="28"/>
        </w:rPr>
        <w:t xml:space="preserve"> площадь поперечного сечения</w:t>
      </w:r>
      <w:r w:rsidR="00D43A02">
        <w:rPr>
          <w:rFonts w:ascii="Arial" w:eastAsia="MS Mincho" w:hAnsi="Arial" w:cs="Arial"/>
          <w:color w:val="000000"/>
          <w:sz w:val="28"/>
          <w:szCs w:val="28"/>
        </w:rPr>
        <w:t xml:space="preserve"> из</w:t>
      </w:r>
      <w:r w:rsidRPr="00A044BF">
        <w:rPr>
          <w:rFonts w:ascii="Arial" w:eastAsia="MS Mincho" w:hAnsi="Arial" w:cs="Arial"/>
          <w:color w:val="000000"/>
          <w:sz w:val="28"/>
          <w:szCs w:val="28"/>
        </w:rPr>
        <w:t xml:space="preserve"> указанны</w:t>
      </w:r>
      <w:r w:rsidR="00D43A02">
        <w:rPr>
          <w:rFonts w:ascii="Arial" w:eastAsia="MS Mincho" w:hAnsi="Arial" w:cs="Arial"/>
          <w:color w:val="000000"/>
          <w:sz w:val="28"/>
          <w:szCs w:val="28"/>
        </w:rPr>
        <w:t>х</w:t>
      </w:r>
      <w:r w:rsidRPr="00A044BF">
        <w:rPr>
          <w:rFonts w:ascii="Arial" w:eastAsia="MS Mincho" w:hAnsi="Arial" w:cs="Arial"/>
          <w:color w:val="000000"/>
          <w:sz w:val="28"/>
          <w:szCs w:val="28"/>
        </w:rPr>
        <w:t xml:space="preserve"> в таблице 8, используя проводники 1-го или 2-го класса для </w:t>
      </w:r>
      <w:r w:rsidR="00A044BF" w:rsidRPr="00A044BF">
        <w:rPr>
          <w:rFonts w:ascii="Arial" w:eastAsia="MS Mincho" w:hAnsi="Arial" w:cs="Arial"/>
          <w:color w:val="000000"/>
          <w:sz w:val="28"/>
          <w:szCs w:val="28"/>
        </w:rPr>
        <w:t>контактны</w:t>
      </w:r>
      <w:r w:rsidR="00A044BF">
        <w:rPr>
          <w:rFonts w:ascii="Arial" w:eastAsia="MS Mincho" w:hAnsi="Arial" w:cs="Arial"/>
          <w:color w:val="000000"/>
          <w:sz w:val="28"/>
          <w:szCs w:val="28"/>
        </w:rPr>
        <w:t>х</w:t>
      </w:r>
      <w:r w:rsidR="00A044BF" w:rsidRPr="00A044BF">
        <w:rPr>
          <w:rFonts w:ascii="Arial" w:eastAsia="MS Mincho" w:hAnsi="Arial" w:cs="Arial"/>
          <w:color w:val="000000"/>
          <w:sz w:val="28"/>
          <w:szCs w:val="28"/>
        </w:rPr>
        <w:t xml:space="preserve"> вывод</w:t>
      </w:r>
      <w:r w:rsidR="00A044BF">
        <w:rPr>
          <w:rFonts w:ascii="Arial" w:eastAsia="MS Mincho" w:hAnsi="Arial" w:cs="Arial"/>
          <w:color w:val="000000"/>
          <w:sz w:val="28"/>
          <w:szCs w:val="28"/>
        </w:rPr>
        <w:t xml:space="preserve">ов </w:t>
      </w:r>
      <w:r w:rsidRPr="00A044BF">
        <w:rPr>
          <w:rFonts w:ascii="Arial" w:eastAsia="MS Mincho" w:hAnsi="Arial" w:cs="Arial"/>
          <w:color w:val="000000"/>
          <w:sz w:val="28"/>
          <w:szCs w:val="28"/>
        </w:rPr>
        <w:t xml:space="preserve">штепсельных розеток или вводных устройств и проводники 5-го класса для </w:t>
      </w:r>
      <w:r w:rsidR="00A044BF" w:rsidRPr="00A044BF">
        <w:rPr>
          <w:rFonts w:ascii="Arial" w:eastAsia="MS Mincho" w:hAnsi="Arial" w:cs="Arial"/>
          <w:color w:val="000000"/>
          <w:sz w:val="28"/>
          <w:szCs w:val="28"/>
        </w:rPr>
        <w:t>контактны</w:t>
      </w:r>
      <w:r w:rsidR="00A044BF">
        <w:rPr>
          <w:rFonts w:ascii="Arial" w:eastAsia="MS Mincho" w:hAnsi="Arial" w:cs="Arial"/>
          <w:color w:val="000000"/>
          <w:sz w:val="28"/>
          <w:szCs w:val="28"/>
        </w:rPr>
        <w:t>х</w:t>
      </w:r>
      <w:r w:rsidR="00A044BF" w:rsidRPr="00A044BF">
        <w:rPr>
          <w:rFonts w:ascii="Arial" w:eastAsia="MS Mincho" w:hAnsi="Arial" w:cs="Arial"/>
          <w:color w:val="000000"/>
          <w:sz w:val="28"/>
          <w:szCs w:val="28"/>
        </w:rPr>
        <w:t xml:space="preserve"> вывод</w:t>
      </w:r>
      <w:r w:rsidR="00A044BF">
        <w:rPr>
          <w:rFonts w:ascii="Arial" w:eastAsia="MS Mincho" w:hAnsi="Arial" w:cs="Arial"/>
          <w:color w:val="000000"/>
          <w:sz w:val="28"/>
          <w:szCs w:val="28"/>
        </w:rPr>
        <w:t xml:space="preserve">ов </w:t>
      </w:r>
      <w:r w:rsidRPr="00A044BF">
        <w:rPr>
          <w:rFonts w:ascii="Arial" w:eastAsia="MS Mincho" w:hAnsi="Arial" w:cs="Arial"/>
          <w:color w:val="000000"/>
          <w:sz w:val="28"/>
          <w:szCs w:val="28"/>
        </w:rPr>
        <w:t>вилок или переносных розеток.</w:t>
      </w:r>
    </w:p>
    <w:p w14:paraId="74B593A0" w14:textId="77777777" w:rsidR="00421124" w:rsidRPr="00A044BF" w:rsidRDefault="00421124" w:rsidP="00A044BF">
      <w:pPr>
        <w:widowControl w:val="0"/>
        <w:spacing w:line="360" w:lineRule="auto"/>
        <w:ind w:firstLine="567"/>
        <w:jc w:val="both"/>
        <w:rPr>
          <w:rFonts w:ascii="Arial" w:eastAsia="MS Mincho" w:hAnsi="Arial" w:cs="Arial"/>
          <w:color w:val="000000"/>
          <w:sz w:val="28"/>
          <w:szCs w:val="28"/>
        </w:rPr>
      </w:pPr>
      <w:r w:rsidRPr="00A044BF">
        <w:rPr>
          <w:rFonts w:ascii="Arial" w:eastAsia="MS Mincho" w:hAnsi="Arial" w:cs="Arial"/>
          <w:color w:val="000000"/>
          <w:sz w:val="28"/>
          <w:szCs w:val="28"/>
        </w:rPr>
        <w:t xml:space="preserve">Для штепсельных розеток или вводных устройств с </w:t>
      </w:r>
      <w:proofErr w:type="spellStart"/>
      <w:r w:rsidRPr="00A044BF">
        <w:rPr>
          <w:rFonts w:ascii="Arial" w:eastAsia="MS Mincho" w:hAnsi="Arial" w:cs="Arial"/>
          <w:color w:val="000000"/>
          <w:sz w:val="28"/>
          <w:szCs w:val="28"/>
        </w:rPr>
        <w:t>безвинтовыми</w:t>
      </w:r>
      <w:proofErr w:type="spellEnd"/>
      <w:r w:rsidRPr="00A044BF">
        <w:rPr>
          <w:rFonts w:ascii="Arial" w:eastAsia="MS Mincho" w:hAnsi="Arial" w:cs="Arial"/>
          <w:color w:val="000000"/>
          <w:sz w:val="28"/>
          <w:szCs w:val="28"/>
        </w:rPr>
        <w:t xml:space="preserve"> </w:t>
      </w:r>
      <w:r w:rsidR="00A044BF" w:rsidRPr="00A044BF">
        <w:rPr>
          <w:rFonts w:ascii="Arial" w:eastAsia="MS Mincho" w:hAnsi="Arial" w:cs="Arial"/>
          <w:color w:val="000000"/>
          <w:sz w:val="28"/>
          <w:szCs w:val="28"/>
        </w:rPr>
        <w:t>контактны</w:t>
      </w:r>
      <w:r w:rsidR="00A044BF">
        <w:rPr>
          <w:rFonts w:ascii="Arial" w:eastAsia="MS Mincho" w:hAnsi="Arial" w:cs="Arial"/>
          <w:color w:val="000000"/>
          <w:sz w:val="28"/>
          <w:szCs w:val="28"/>
        </w:rPr>
        <w:t>ми</w:t>
      </w:r>
      <w:r w:rsidR="00A044BF" w:rsidRPr="00A044BF">
        <w:rPr>
          <w:rFonts w:ascii="Arial" w:eastAsia="MS Mincho" w:hAnsi="Arial" w:cs="Arial"/>
          <w:color w:val="000000"/>
          <w:sz w:val="28"/>
          <w:szCs w:val="28"/>
        </w:rPr>
        <w:t xml:space="preserve"> вывод</w:t>
      </w:r>
      <w:r w:rsidR="00A044BF">
        <w:rPr>
          <w:rFonts w:ascii="Arial" w:eastAsia="MS Mincho" w:hAnsi="Arial" w:cs="Arial"/>
          <w:color w:val="000000"/>
          <w:sz w:val="28"/>
          <w:szCs w:val="28"/>
        </w:rPr>
        <w:t>ами</w:t>
      </w:r>
      <w:r w:rsidRPr="00A044BF">
        <w:rPr>
          <w:rFonts w:ascii="Arial" w:eastAsia="MS Mincho" w:hAnsi="Arial" w:cs="Arial"/>
          <w:color w:val="000000"/>
          <w:sz w:val="28"/>
          <w:szCs w:val="28"/>
        </w:rPr>
        <w:t xml:space="preserve"> с проколом изоляции, в которые устанавливают только гибкие проводники по 6.7, проверку проводят с проводниками 5-го класса.</w:t>
      </w:r>
    </w:p>
    <w:p w14:paraId="74ED6047" w14:textId="77777777" w:rsidR="00421124" w:rsidRPr="00A044BF" w:rsidRDefault="00421124" w:rsidP="00A044BF">
      <w:pPr>
        <w:widowControl w:val="0"/>
        <w:spacing w:line="360" w:lineRule="auto"/>
        <w:ind w:firstLine="567"/>
        <w:jc w:val="both"/>
        <w:rPr>
          <w:rFonts w:ascii="Arial" w:eastAsia="MS Mincho" w:hAnsi="Arial" w:cs="Arial"/>
          <w:color w:val="000000"/>
          <w:sz w:val="28"/>
          <w:szCs w:val="28"/>
        </w:rPr>
      </w:pPr>
      <w:r w:rsidRPr="00A044BF">
        <w:rPr>
          <w:rFonts w:ascii="Arial" w:eastAsia="MS Mincho" w:hAnsi="Arial" w:cs="Arial"/>
          <w:color w:val="000000"/>
          <w:sz w:val="28"/>
          <w:szCs w:val="28"/>
        </w:rPr>
        <w:t xml:space="preserve">Проводники </w:t>
      </w:r>
      <w:r w:rsidR="00AD16E8" w:rsidRPr="00AD16E8">
        <w:rPr>
          <w:rFonts w:ascii="Arial" w:eastAsia="MS Mincho" w:hAnsi="Arial" w:cs="Arial"/>
          <w:color w:val="000000"/>
          <w:sz w:val="28"/>
          <w:szCs w:val="28"/>
        </w:rPr>
        <w:t>вводят</w:t>
      </w:r>
      <w:r w:rsidRPr="00A044BF">
        <w:rPr>
          <w:rFonts w:ascii="Arial" w:eastAsia="MS Mincho" w:hAnsi="Arial" w:cs="Arial"/>
          <w:color w:val="000000"/>
          <w:sz w:val="28"/>
          <w:szCs w:val="28"/>
        </w:rPr>
        <w:t xml:space="preserve"> </w:t>
      </w:r>
      <w:r w:rsidR="007B3A49">
        <w:rPr>
          <w:rFonts w:ascii="Arial" w:eastAsia="MS Mincho" w:hAnsi="Arial" w:cs="Arial"/>
          <w:color w:val="000000"/>
          <w:sz w:val="28"/>
          <w:szCs w:val="28"/>
        </w:rPr>
        <w:t>в</w:t>
      </w:r>
      <w:r w:rsidRPr="00A044BF">
        <w:rPr>
          <w:rFonts w:ascii="Arial" w:eastAsia="MS Mincho" w:hAnsi="Arial" w:cs="Arial"/>
          <w:color w:val="000000"/>
          <w:sz w:val="28"/>
          <w:szCs w:val="28"/>
        </w:rPr>
        <w:t xml:space="preserve"> зажимно</w:t>
      </w:r>
      <w:r w:rsidR="007B3A49">
        <w:rPr>
          <w:rFonts w:ascii="Arial" w:eastAsia="MS Mincho" w:hAnsi="Arial" w:cs="Arial"/>
          <w:color w:val="000000"/>
          <w:sz w:val="28"/>
          <w:szCs w:val="28"/>
        </w:rPr>
        <w:t>й</w:t>
      </w:r>
      <w:r w:rsidRPr="00A044BF">
        <w:rPr>
          <w:rFonts w:ascii="Arial" w:eastAsia="MS Mincho" w:hAnsi="Arial" w:cs="Arial"/>
          <w:color w:val="000000"/>
          <w:sz w:val="28"/>
          <w:szCs w:val="28"/>
        </w:rPr>
        <w:t xml:space="preserve"> уз</w:t>
      </w:r>
      <w:r w:rsidR="007B3A49">
        <w:rPr>
          <w:rFonts w:ascii="Arial" w:eastAsia="MS Mincho" w:hAnsi="Arial" w:cs="Arial"/>
          <w:color w:val="000000"/>
          <w:sz w:val="28"/>
          <w:szCs w:val="28"/>
        </w:rPr>
        <w:t>ел</w:t>
      </w:r>
      <w:r w:rsidRPr="00A044BF">
        <w:rPr>
          <w:rFonts w:ascii="Arial" w:eastAsia="MS Mincho" w:hAnsi="Arial" w:cs="Arial"/>
          <w:color w:val="000000"/>
          <w:sz w:val="28"/>
          <w:szCs w:val="28"/>
        </w:rPr>
        <w:t>, а крепежные винты или гайки затягива</w:t>
      </w:r>
      <w:r w:rsidR="00663E2D">
        <w:rPr>
          <w:rFonts w:ascii="Arial" w:eastAsia="MS Mincho" w:hAnsi="Arial" w:cs="Arial"/>
          <w:color w:val="000000"/>
          <w:sz w:val="28"/>
          <w:szCs w:val="28"/>
        </w:rPr>
        <w:t>ют</w:t>
      </w:r>
      <w:r w:rsidRPr="00A044BF">
        <w:rPr>
          <w:rFonts w:ascii="Arial" w:eastAsia="MS Mincho" w:hAnsi="Arial" w:cs="Arial"/>
          <w:color w:val="000000"/>
          <w:sz w:val="28"/>
          <w:szCs w:val="28"/>
        </w:rPr>
        <w:t xml:space="preserve"> на 2/3 крутящего момента, указанного в таблице 11, если иное значение крутящего момента не указано на изделии или </w:t>
      </w:r>
      <w:r w:rsidR="00AD0D81" w:rsidRPr="00AD0D81">
        <w:rPr>
          <w:rFonts w:ascii="Arial" w:eastAsia="MS Mincho" w:hAnsi="Arial" w:cs="Arial"/>
          <w:color w:val="000000"/>
          <w:sz w:val="28"/>
          <w:szCs w:val="28"/>
        </w:rPr>
        <w:t>в документации на изделие</w:t>
      </w:r>
      <w:r w:rsidRPr="00A044BF">
        <w:rPr>
          <w:rFonts w:ascii="Arial" w:eastAsia="MS Mincho" w:hAnsi="Arial" w:cs="Arial"/>
          <w:color w:val="000000"/>
          <w:sz w:val="28"/>
          <w:szCs w:val="28"/>
        </w:rPr>
        <w:t>.</w:t>
      </w:r>
    </w:p>
    <w:p w14:paraId="51936712" w14:textId="77777777" w:rsidR="00421124" w:rsidRPr="00A044BF" w:rsidRDefault="00421124" w:rsidP="00A044BF">
      <w:pPr>
        <w:widowControl w:val="0"/>
        <w:spacing w:line="360" w:lineRule="auto"/>
        <w:ind w:firstLine="567"/>
        <w:jc w:val="both"/>
        <w:rPr>
          <w:rFonts w:ascii="Arial" w:eastAsia="MS Mincho" w:hAnsi="Arial" w:cs="Arial"/>
          <w:color w:val="000000"/>
          <w:sz w:val="28"/>
          <w:szCs w:val="28"/>
        </w:rPr>
      </w:pPr>
      <w:r w:rsidRPr="00A044BF">
        <w:rPr>
          <w:rFonts w:ascii="Arial" w:eastAsia="MS Mincho" w:hAnsi="Arial" w:cs="Arial"/>
          <w:color w:val="000000"/>
          <w:sz w:val="28"/>
          <w:szCs w:val="28"/>
        </w:rPr>
        <w:t xml:space="preserve">Каждый проводник подвергают натяжению в соответствии со значениями, указанными в таблице 4, осуществляемому в направлении, противоположном направлению ввода проводника. </w:t>
      </w:r>
      <w:r w:rsidRPr="00A044BF">
        <w:rPr>
          <w:rFonts w:ascii="Arial" w:eastAsia="MS Mincho" w:hAnsi="Arial" w:cs="Arial"/>
          <w:color w:val="000000"/>
          <w:sz w:val="28"/>
          <w:szCs w:val="28"/>
        </w:rPr>
        <w:lastRenderedPageBreak/>
        <w:t>Тянущее усилие прикладывают равномерно, без рывков, в течение 1 мин. Максимальная длина испытательного проводника составляет 1 м.</w:t>
      </w:r>
    </w:p>
    <w:p w14:paraId="1EE6114E" w14:textId="77777777" w:rsidR="00421124" w:rsidRPr="00A044BF" w:rsidRDefault="00421124" w:rsidP="00A044BF">
      <w:pPr>
        <w:widowControl w:val="0"/>
        <w:spacing w:line="360" w:lineRule="auto"/>
        <w:ind w:firstLine="567"/>
        <w:jc w:val="both"/>
        <w:rPr>
          <w:rFonts w:ascii="Arial" w:eastAsia="MS Mincho" w:hAnsi="Arial" w:cs="Arial"/>
          <w:color w:val="000000"/>
          <w:sz w:val="28"/>
          <w:szCs w:val="28"/>
        </w:rPr>
      </w:pPr>
      <w:r w:rsidRPr="00A044BF">
        <w:rPr>
          <w:rFonts w:ascii="Arial" w:eastAsia="MS Mincho" w:hAnsi="Arial" w:cs="Arial"/>
          <w:color w:val="000000"/>
          <w:sz w:val="28"/>
          <w:szCs w:val="28"/>
        </w:rPr>
        <w:t xml:space="preserve">Во время испытания проводник не должен выскользнуть из </w:t>
      </w:r>
      <w:r w:rsidR="00A044BF" w:rsidRPr="00A044BF">
        <w:rPr>
          <w:rFonts w:ascii="Arial" w:eastAsia="MS Mincho" w:hAnsi="Arial" w:cs="Arial"/>
          <w:color w:val="000000"/>
          <w:sz w:val="28"/>
          <w:szCs w:val="28"/>
        </w:rPr>
        <w:t>контактн</w:t>
      </w:r>
      <w:r w:rsidR="00A044BF">
        <w:rPr>
          <w:rFonts w:ascii="Arial" w:eastAsia="MS Mincho" w:hAnsi="Arial" w:cs="Arial"/>
          <w:color w:val="000000"/>
          <w:sz w:val="28"/>
          <w:szCs w:val="28"/>
        </w:rPr>
        <w:t>ого</w:t>
      </w:r>
      <w:r w:rsidR="00A044BF" w:rsidRPr="00A044BF">
        <w:rPr>
          <w:rFonts w:ascii="Arial" w:eastAsia="MS Mincho" w:hAnsi="Arial" w:cs="Arial"/>
          <w:color w:val="000000"/>
          <w:sz w:val="28"/>
          <w:szCs w:val="28"/>
        </w:rPr>
        <w:t xml:space="preserve"> вывод</w:t>
      </w:r>
      <w:r w:rsidR="00A044BF">
        <w:rPr>
          <w:rFonts w:ascii="Arial" w:eastAsia="MS Mincho" w:hAnsi="Arial" w:cs="Arial"/>
          <w:color w:val="000000"/>
          <w:sz w:val="28"/>
          <w:szCs w:val="28"/>
        </w:rPr>
        <w:t>а,</w:t>
      </w:r>
      <w:r w:rsidRPr="00A044BF">
        <w:rPr>
          <w:rFonts w:ascii="Arial" w:eastAsia="MS Mincho" w:hAnsi="Arial" w:cs="Arial"/>
          <w:color w:val="000000"/>
          <w:sz w:val="28"/>
          <w:szCs w:val="28"/>
        </w:rPr>
        <w:t xml:space="preserve"> оборваться у зажимного узла или в зажимном узле.</w:t>
      </w:r>
    </w:p>
    <w:p w14:paraId="7B32A929" w14:textId="77777777" w:rsidR="00421124" w:rsidRPr="00A044BF" w:rsidRDefault="00A044BF" w:rsidP="00A044BF">
      <w:pPr>
        <w:widowControl w:val="0"/>
        <w:tabs>
          <w:tab w:val="left" w:pos="3345"/>
        </w:tabs>
        <w:spacing w:line="360" w:lineRule="auto"/>
        <w:ind w:firstLine="567"/>
        <w:jc w:val="both"/>
        <w:rPr>
          <w:rFonts w:ascii="Arial" w:eastAsia="MS Mincho" w:hAnsi="Arial" w:cs="Arial"/>
          <w:b/>
          <w:color w:val="000000"/>
          <w:sz w:val="28"/>
          <w:szCs w:val="28"/>
        </w:rPr>
      </w:pPr>
      <w:r w:rsidRPr="005416E1">
        <w:rPr>
          <w:rFonts w:ascii="Arial" w:hAnsi="Arial" w:cs="Arial"/>
          <w:sz w:val="28"/>
          <w:szCs w:val="28"/>
        </w:rPr>
        <w:t xml:space="preserve">Т а б л и ц </w:t>
      </w:r>
      <w:proofErr w:type="gramStart"/>
      <w:r w:rsidRPr="005416E1">
        <w:rPr>
          <w:rFonts w:ascii="Arial" w:hAnsi="Arial" w:cs="Arial"/>
          <w:sz w:val="28"/>
          <w:szCs w:val="28"/>
        </w:rPr>
        <w:t xml:space="preserve">а  </w:t>
      </w:r>
      <w:r>
        <w:rPr>
          <w:rFonts w:ascii="Arial" w:eastAsia="MS Mincho" w:hAnsi="Arial" w:cs="Arial"/>
          <w:color w:val="000000"/>
          <w:sz w:val="28"/>
          <w:szCs w:val="28"/>
        </w:rPr>
        <w:t>4</w:t>
      </w:r>
      <w:proofErr w:type="gramEnd"/>
      <w:r w:rsidRPr="006E2046">
        <w:rPr>
          <w:rFonts w:ascii="Arial" w:eastAsia="MS Mincho" w:hAnsi="Arial" w:cs="Arial"/>
          <w:color w:val="000000"/>
          <w:sz w:val="28"/>
          <w:szCs w:val="28"/>
        </w:rPr>
        <w:t xml:space="preserve"> –</w:t>
      </w:r>
      <w:r>
        <w:rPr>
          <w:rFonts w:ascii="Arial" w:eastAsia="MS Mincho" w:hAnsi="Arial" w:cs="Arial"/>
          <w:color w:val="000000"/>
          <w:sz w:val="28"/>
          <w:szCs w:val="28"/>
        </w:rPr>
        <w:t xml:space="preserve"> </w:t>
      </w:r>
      <w:r w:rsidR="00421124" w:rsidRPr="00A044BF">
        <w:rPr>
          <w:rFonts w:ascii="Arial" w:eastAsia="MS Mincho" w:hAnsi="Arial" w:cs="Arial"/>
          <w:color w:val="000000"/>
          <w:sz w:val="28"/>
          <w:szCs w:val="28"/>
        </w:rPr>
        <w:t>Сила натяжения проводника</w:t>
      </w:r>
    </w:p>
    <w:tbl>
      <w:tblPr>
        <w:tblStyle w:val="51"/>
        <w:tblW w:w="0" w:type="auto"/>
        <w:tblInd w:w="675" w:type="dxa"/>
        <w:tblLook w:val="04A0" w:firstRow="1" w:lastRow="0" w:firstColumn="1" w:lastColumn="0" w:noHBand="0" w:noVBand="1"/>
      </w:tblPr>
      <w:tblGrid>
        <w:gridCol w:w="4884"/>
        <w:gridCol w:w="3197"/>
      </w:tblGrid>
      <w:tr w:rsidR="00421124" w:rsidRPr="00421124" w14:paraId="0AA14170" w14:textId="77777777" w:rsidTr="00A044BF">
        <w:tc>
          <w:tcPr>
            <w:tcW w:w="4884" w:type="dxa"/>
            <w:tcBorders>
              <w:bottom w:val="double" w:sz="4" w:space="0" w:color="auto"/>
            </w:tcBorders>
          </w:tcPr>
          <w:p w14:paraId="61908334" w14:textId="77777777" w:rsidR="00421124" w:rsidRPr="00A044BF" w:rsidRDefault="00421124" w:rsidP="00A044BF">
            <w:pPr>
              <w:tabs>
                <w:tab w:val="left" w:pos="3345"/>
              </w:tabs>
              <w:spacing w:before="60" w:after="60"/>
              <w:jc w:val="center"/>
              <w:rPr>
                <w:rFonts w:ascii="Arial" w:hAnsi="Arial" w:cs="Arial"/>
                <w:color w:val="000000"/>
                <w:sz w:val="18"/>
                <w:szCs w:val="18"/>
              </w:rPr>
            </w:pPr>
            <w:r w:rsidRPr="00A044BF">
              <w:rPr>
                <w:rFonts w:ascii="Arial" w:hAnsi="Arial" w:cs="Arial"/>
                <w:color w:val="000000"/>
                <w:sz w:val="18"/>
                <w:szCs w:val="18"/>
              </w:rPr>
              <w:t>Номинальное значение площади поперечного сечения проводника,</w:t>
            </w:r>
            <w:r w:rsidR="00A044BF">
              <w:rPr>
                <w:rFonts w:ascii="Arial" w:hAnsi="Arial" w:cs="Arial"/>
                <w:color w:val="000000"/>
                <w:sz w:val="18"/>
                <w:szCs w:val="18"/>
              </w:rPr>
              <w:t xml:space="preserve"> </w:t>
            </w:r>
            <w:r w:rsidRPr="00A044BF">
              <w:rPr>
                <w:rFonts w:ascii="Arial" w:hAnsi="Arial" w:cs="Arial"/>
                <w:color w:val="000000"/>
                <w:sz w:val="18"/>
                <w:szCs w:val="18"/>
              </w:rPr>
              <w:t>мм</w:t>
            </w:r>
            <w:r w:rsidRPr="00A044BF">
              <w:rPr>
                <w:rFonts w:ascii="Arial" w:hAnsi="Arial" w:cs="Arial"/>
                <w:color w:val="000000"/>
                <w:sz w:val="18"/>
                <w:szCs w:val="18"/>
                <w:vertAlign w:val="superscript"/>
              </w:rPr>
              <w:t>2</w:t>
            </w:r>
          </w:p>
        </w:tc>
        <w:tc>
          <w:tcPr>
            <w:tcW w:w="3197" w:type="dxa"/>
            <w:tcBorders>
              <w:bottom w:val="double" w:sz="4" w:space="0" w:color="auto"/>
            </w:tcBorders>
          </w:tcPr>
          <w:p w14:paraId="00063EBB" w14:textId="77777777" w:rsidR="00421124" w:rsidRPr="00A044BF" w:rsidRDefault="00421124" w:rsidP="00A044BF">
            <w:pPr>
              <w:tabs>
                <w:tab w:val="left" w:pos="3345"/>
              </w:tabs>
              <w:spacing w:before="60" w:after="60"/>
              <w:jc w:val="center"/>
              <w:rPr>
                <w:rFonts w:ascii="Arial" w:hAnsi="Arial" w:cs="Arial"/>
                <w:color w:val="000000"/>
                <w:sz w:val="18"/>
                <w:szCs w:val="18"/>
              </w:rPr>
            </w:pPr>
            <w:r w:rsidRPr="00A044BF">
              <w:rPr>
                <w:rFonts w:ascii="Arial" w:hAnsi="Arial" w:cs="Arial"/>
                <w:color w:val="000000"/>
                <w:sz w:val="18"/>
                <w:szCs w:val="18"/>
              </w:rPr>
              <w:t>Сила натяжения проводника,</w:t>
            </w:r>
            <w:r w:rsidR="00A044BF">
              <w:rPr>
                <w:rFonts w:ascii="Arial" w:hAnsi="Arial" w:cs="Arial"/>
                <w:color w:val="000000"/>
                <w:sz w:val="18"/>
                <w:szCs w:val="18"/>
              </w:rPr>
              <w:t xml:space="preserve"> </w:t>
            </w:r>
            <w:r w:rsidRPr="00A044BF">
              <w:rPr>
                <w:rFonts w:ascii="Arial" w:hAnsi="Arial" w:cs="Arial"/>
                <w:color w:val="000000"/>
                <w:sz w:val="18"/>
                <w:szCs w:val="18"/>
              </w:rPr>
              <w:t>Н</w:t>
            </w:r>
          </w:p>
        </w:tc>
      </w:tr>
      <w:tr w:rsidR="00421124" w:rsidRPr="00421124" w14:paraId="0F80D68A" w14:textId="77777777" w:rsidTr="00A044BF">
        <w:tc>
          <w:tcPr>
            <w:tcW w:w="4884" w:type="dxa"/>
            <w:tcBorders>
              <w:top w:val="double" w:sz="4" w:space="0" w:color="auto"/>
            </w:tcBorders>
          </w:tcPr>
          <w:p w14:paraId="67580D53" w14:textId="77777777" w:rsidR="00421124" w:rsidRPr="00421124" w:rsidRDefault="00421124" w:rsidP="00421124">
            <w:pPr>
              <w:tabs>
                <w:tab w:val="left" w:pos="3345"/>
              </w:tabs>
              <w:spacing w:before="60" w:after="60"/>
              <w:jc w:val="center"/>
              <w:rPr>
                <w:rFonts w:ascii="Arial" w:hAnsi="Arial" w:cs="Arial"/>
                <w:color w:val="000000"/>
                <w:sz w:val="18"/>
                <w:szCs w:val="18"/>
                <w:lang w:val="en-US"/>
              </w:rPr>
            </w:pPr>
            <w:r w:rsidRPr="00421124">
              <w:rPr>
                <w:rFonts w:ascii="Arial" w:hAnsi="Arial" w:cs="Arial"/>
                <w:color w:val="000000"/>
                <w:sz w:val="18"/>
                <w:szCs w:val="18"/>
              </w:rPr>
              <w:t>1</w:t>
            </w:r>
            <w:r w:rsidR="001A2BBA">
              <w:rPr>
                <w:rFonts w:ascii="Arial" w:hAnsi="Arial" w:cs="Arial"/>
                <w:color w:val="000000"/>
                <w:sz w:val="18"/>
                <w:szCs w:val="18"/>
              </w:rPr>
              <w:t>,0</w:t>
            </w:r>
          </w:p>
        </w:tc>
        <w:tc>
          <w:tcPr>
            <w:tcW w:w="3197" w:type="dxa"/>
            <w:tcBorders>
              <w:top w:val="double" w:sz="4" w:space="0" w:color="auto"/>
            </w:tcBorders>
          </w:tcPr>
          <w:p w14:paraId="38041405" w14:textId="77777777" w:rsidR="00421124" w:rsidRPr="00421124" w:rsidRDefault="00421124" w:rsidP="00421124">
            <w:pPr>
              <w:tabs>
                <w:tab w:val="left" w:pos="3345"/>
              </w:tabs>
              <w:spacing w:before="60" w:after="60"/>
              <w:jc w:val="center"/>
              <w:rPr>
                <w:rFonts w:ascii="Arial" w:hAnsi="Arial" w:cs="Arial"/>
                <w:color w:val="000000"/>
                <w:sz w:val="18"/>
                <w:szCs w:val="18"/>
                <w:lang w:val="en-US"/>
              </w:rPr>
            </w:pPr>
            <w:r w:rsidRPr="00421124">
              <w:rPr>
                <w:rFonts w:ascii="Arial" w:hAnsi="Arial" w:cs="Arial"/>
                <w:color w:val="000000"/>
                <w:sz w:val="18"/>
                <w:szCs w:val="18"/>
                <w:lang w:val="en-US"/>
              </w:rPr>
              <w:t>35</w:t>
            </w:r>
          </w:p>
        </w:tc>
      </w:tr>
      <w:tr w:rsidR="00421124" w:rsidRPr="00421124" w14:paraId="29030C9F" w14:textId="77777777" w:rsidTr="00A044BF">
        <w:tc>
          <w:tcPr>
            <w:tcW w:w="4884" w:type="dxa"/>
          </w:tcPr>
          <w:p w14:paraId="5CB333FD" w14:textId="77777777" w:rsidR="00421124" w:rsidRPr="00421124" w:rsidRDefault="00421124" w:rsidP="00421124">
            <w:pPr>
              <w:tabs>
                <w:tab w:val="left" w:pos="3345"/>
              </w:tabs>
              <w:spacing w:before="60" w:after="60"/>
              <w:jc w:val="center"/>
              <w:rPr>
                <w:rFonts w:ascii="Arial" w:hAnsi="Arial" w:cs="Arial"/>
                <w:color w:val="000000"/>
                <w:sz w:val="18"/>
                <w:szCs w:val="18"/>
                <w:lang w:val="en-US"/>
              </w:rPr>
            </w:pPr>
            <w:r w:rsidRPr="00421124">
              <w:rPr>
                <w:rFonts w:ascii="Arial" w:hAnsi="Arial" w:cs="Arial"/>
                <w:color w:val="000000"/>
                <w:sz w:val="18"/>
                <w:szCs w:val="18"/>
                <w:lang w:val="en-US"/>
              </w:rPr>
              <w:t>1,5</w:t>
            </w:r>
          </w:p>
        </w:tc>
        <w:tc>
          <w:tcPr>
            <w:tcW w:w="3197" w:type="dxa"/>
          </w:tcPr>
          <w:p w14:paraId="61DE522A" w14:textId="77777777" w:rsidR="00421124" w:rsidRPr="00421124" w:rsidRDefault="00421124" w:rsidP="00421124">
            <w:pPr>
              <w:tabs>
                <w:tab w:val="left" w:pos="3345"/>
              </w:tabs>
              <w:spacing w:before="60" w:after="60"/>
              <w:jc w:val="center"/>
              <w:rPr>
                <w:rFonts w:ascii="Arial" w:hAnsi="Arial" w:cs="Arial"/>
                <w:color w:val="000000"/>
                <w:sz w:val="18"/>
                <w:szCs w:val="18"/>
                <w:lang w:val="en-US"/>
              </w:rPr>
            </w:pPr>
            <w:r w:rsidRPr="00421124">
              <w:rPr>
                <w:rFonts w:ascii="Arial" w:hAnsi="Arial" w:cs="Arial"/>
                <w:color w:val="000000"/>
                <w:sz w:val="18"/>
                <w:szCs w:val="18"/>
                <w:lang w:val="en-US"/>
              </w:rPr>
              <w:t>40</w:t>
            </w:r>
          </w:p>
        </w:tc>
      </w:tr>
      <w:tr w:rsidR="00421124" w:rsidRPr="00421124" w14:paraId="3F15DF0E" w14:textId="77777777" w:rsidTr="00A044BF">
        <w:tc>
          <w:tcPr>
            <w:tcW w:w="4884" w:type="dxa"/>
          </w:tcPr>
          <w:p w14:paraId="7507F0CC" w14:textId="77777777" w:rsidR="00421124" w:rsidRPr="00421124" w:rsidRDefault="00421124" w:rsidP="00421124">
            <w:pPr>
              <w:tabs>
                <w:tab w:val="left" w:pos="3345"/>
              </w:tabs>
              <w:spacing w:before="60" w:after="60"/>
              <w:jc w:val="center"/>
              <w:rPr>
                <w:rFonts w:ascii="Arial" w:hAnsi="Arial" w:cs="Arial"/>
                <w:color w:val="000000"/>
                <w:sz w:val="18"/>
                <w:szCs w:val="18"/>
                <w:lang w:val="en-US"/>
              </w:rPr>
            </w:pPr>
            <w:r w:rsidRPr="00421124">
              <w:rPr>
                <w:rFonts w:ascii="Arial" w:hAnsi="Arial" w:cs="Arial"/>
                <w:color w:val="000000"/>
                <w:sz w:val="18"/>
                <w:szCs w:val="18"/>
                <w:lang w:val="en-US"/>
              </w:rPr>
              <w:t>2,5</w:t>
            </w:r>
          </w:p>
        </w:tc>
        <w:tc>
          <w:tcPr>
            <w:tcW w:w="3197" w:type="dxa"/>
          </w:tcPr>
          <w:p w14:paraId="4CADB56C" w14:textId="77777777" w:rsidR="00421124" w:rsidRPr="00421124" w:rsidRDefault="00421124" w:rsidP="00421124">
            <w:pPr>
              <w:tabs>
                <w:tab w:val="left" w:pos="3345"/>
              </w:tabs>
              <w:spacing w:before="60" w:after="60"/>
              <w:jc w:val="center"/>
              <w:rPr>
                <w:rFonts w:ascii="Arial" w:hAnsi="Arial" w:cs="Arial"/>
                <w:color w:val="000000"/>
                <w:sz w:val="18"/>
                <w:szCs w:val="18"/>
                <w:lang w:val="en-US"/>
              </w:rPr>
            </w:pPr>
            <w:r w:rsidRPr="00421124">
              <w:rPr>
                <w:rFonts w:ascii="Arial" w:hAnsi="Arial" w:cs="Arial"/>
                <w:color w:val="000000"/>
                <w:sz w:val="18"/>
                <w:szCs w:val="18"/>
                <w:lang w:val="en-US"/>
              </w:rPr>
              <w:t>50</w:t>
            </w:r>
          </w:p>
        </w:tc>
      </w:tr>
      <w:tr w:rsidR="00421124" w:rsidRPr="00421124" w14:paraId="2499BEBF" w14:textId="77777777" w:rsidTr="00A044BF">
        <w:tc>
          <w:tcPr>
            <w:tcW w:w="4884" w:type="dxa"/>
          </w:tcPr>
          <w:p w14:paraId="451AE85D" w14:textId="77777777" w:rsidR="00421124" w:rsidRPr="001A2BBA" w:rsidRDefault="00421124" w:rsidP="00421124">
            <w:pPr>
              <w:tabs>
                <w:tab w:val="left" w:pos="3345"/>
              </w:tabs>
              <w:spacing w:before="60" w:after="60"/>
              <w:jc w:val="center"/>
              <w:rPr>
                <w:rFonts w:ascii="Arial" w:hAnsi="Arial" w:cs="Arial"/>
                <w:color w:val="000000"/>
                <w:sz w:val="18"/>
                <w:szCs w:val="18"/>
              </w:rPr>
            </w:pPr>
            <w:r w:rsidRPr="00421124">
              <w:rPr>
                <w:rFonts w:ascii="Arial" w:hAnsi="Arial" w:cs="Arial"/>
                <w:color w:val="000000"/>
                <w:sz w:val="18"/>
                <w:szCs w:val="18"/>
                <w:lang w:val="en-US"/>
              </w:rPr>
              <w:t>4</w:t>
            </w:r>
            <w:r w:rsidR="001A2BBA">
              <w:rPr>
                <w:rFonts w:ascii="Arial" w:hAnsi="Arial" w:cs="Arial"/>
                <w:color w:val="000000"/>
                <w:sz w:val="18"/>
                <w:szCs w:val="18"/>
              </w:rPr>
              <w:t>,0</w:t>
            </w:r>
          </w:p>
        </w:tc>
        <w:tc>
          <w:tcPr>
            <w:tcW w:w="3197" w:type="dxa"/>
          </w:tcPr>
          <w:p w14:paraId="34510E2E" w14:textId="77777777" w:rsidR="00421124" w:rsidRPr="00421124" w:rsidRDefault="00421124" w:rsidP="00421124">
            <w:pPr>
              <w:tabs>
                <w:tab w:val="left" w:pos="3345"/>
              </w:tabs>
              <w:spacing w:before="60" w:after="60"/>
              <w:jc w:val="center"/>
              <w:rPr>
                <w:rFonts w:ascii="Arial" w:hAnsi="Arial" w:cs="Arial"/>
                <w:color w:val="000000"/>
                <w:sz w:val="18"/>
                <w:szCs w:val="18"/>
                <w:lang w:val="en-US"/>
              </w:rPr>
            </w:pPr>
            <w:r w:rsidRPr="00421124">
              <w:rPr>
                <w:rFonts w:ascii="Arial" w:hAnsi="Arial" w:cs="Arial"/>
                <w:color w:val="000000"/>
                <w:sz w:val="18"/>
                <w:szCs w:val="18"/>
                <w:lang w:val="en-US"/>
              </w:rPr>
              <w:t>60</w:t>
            </w:r>
          </w:p>
        </w:tc>
      </w:tr>
      <w:tr w:rsidR="00421124" w:rsidRPr="00421124" w14:paraId="47B45F59" w14:textId="77777777" w:rsidTr="00A044BF">
        <w:tc>
          <w:tcPr>
            <w:tcW w:w="4884" w:type="dxa"/>
          </w:tcPr>
          <w:p w14:paraId="39377C87" w14:textId="77777777" w:rsidR="00421124" w:rsidRPr="001A2BBA" w:rsidRDefault="00421124" w:rsidP="00421124">
            <w:pPr>
              <w:tabs>
                <w:tab w:val="left" w:pos="3345"/>
              </w:tabs>
              <w:spacing w:before="60" w:after="60"/>
              <w:jc w:val="center"/>
              <w:rPr>
                <w:rFonts w:ascii="Arial" w:hAnsi="Arial" w:cs="Arial"/>
                <w:color w:val="000000"/>
                <w:sz w:val="18"/>
                <w:szCs w:val="18"/>
              </w:rPr>
            </w:pPr>
            <w:r w:rsidRPr="00421124">
              <w:rPr>
                <w:rFonts w:ascii="Arial" w:hAnsi="Arial" w:cs="Arial"/>
                <w:color w:val="000000"/>
                <w:sz w:val="18"/>
                <w:szCs w:val="18"/>
                <w:lang w:val="en-US"/>
              </w:rPr>
              <w:t>6</w:t>
            </w:r>
            <w:r w:rsidR="001A2BBA">
              <w:rPr>
                <w:rFonts w:ascii="Arial" w:hAnsi="Arial" w:cs="Arial"/>
                <w:color w:val="000000"/>
                <w:sz w:val="18"/>
                <w:szCs w:val="18"/>
              </w:rPr>
              <w:t>,0</w:t>
            </w:r>
          </w:p>
        </w:tc>
        <w:tc>
          <w:tcPr>
            <w:tcW w:w="3197" w:type="dxa"/>
          </w:tcPr>
          <w:p w14:paraId="20B12A66" w14:textId="77777777" w:rsidR="00421124" w:rsidRPr="00421124" w:rsidRDefault="00421124" w:rsidP="00421124">
            <w:pPr>
              <w:tabs>
                <w:tab w:val="left" w:pos="3345"/>
              </w:tabs>
              <w:spacing w:before="60" w:after="60"/>
              <w:jc w:val="center"/>
              <w:rPr>
                <w:rFonts w:ascii="Arial" w:hAnsi="Arial" w:cs="Arial"/>
                <w:color w:val="000000"/>
                <w:sz w:val="18"/>
                <w:szCs w:val="18"/>
                <w:lang w:val="en-US"/>
              </w:rPr>
            </w:pPr>
            <w:r w:rsidRPr="00421124">
              <w:rPr>
                <w:rFonts w:ascii="Arial" w:hAnsi="Arial" w:cs="Arial"/>
                <w:color w:val="000000"/>
                <w:sz w:val="18"/>
                <w:szCs w:val="18"/>
                <w:lang w:val="en-US"/>
              </w:rPr>
              <w:t>80</w:t>
            </w:r>
          </w:p>
        </w:tc>
      </w:tr>
      <w:tr w:rsidR="00421124" w:rsidRPr="00421124" w14:paraId="1C35ED25" w14:textId="77777777" w:rsidTr="00A044BF">
        <w:tc>
          <w:tcPr>
            <w:tcW w:w="4884" w:type="dxa"/>
          </w:tcPr>
          <w:p w14:paraId="6DBAC06E" w14:textId="77777777" w:rsidR="00421124" w:rsidRPr="001A2BBA" w:rsidRDefault="00421124" w:rsidP="00421124">
            <w:pPr>
              <w:tabs>
                <w:tab w:val="left" w:pos="3345"/>
              </w:tabs>
              <w:spacing w:before="60" w:after="60"/>
              <w:jc w:val="center"/>
              <w:rPr>
                <w:rFonts w:ascii="Arial" w:hAnsi="Arial" w:cs="Arial"/>
                <w:color w:val="000000"/>
                <w:sz w:val="18"/>
                <w:szCs w:val="18"/>
              </w:rPr>
            </w:pPr>
            <w:r w:rsidRPr="00421124">
              <w:rPr>
                <w:rFonts w:ascii="Arial" w:hAnsi="Arial" w:cs="Arial"/>
                <w:color w:val="000000"/>
                <w:sz w:val="18"/>
                <w:szCs w:val="18"/>
                <w:lang w:val="en-US"/>
              </w:rPr>
              <w:t>10</w:t>
            </w:r>
            <w:r w:rsidR="001A2BBA">
              <w:rPr>
                <w:rFonts w:ascii="Arial" w:hAnsi="Arial" w:cs="Arial"/>
                <w:color w:val="000000"/>
                <w:sz w:val="18"/>
                <w:szCs w:val="18"/>
              </w:rPr>
              <w:t>,0</w:t>
            </w:r>
          </w:p>
        </w:tc>
        <w:tc>
          <w:tcPr>
            <w:tcW w:w="3197" w:type="dxa"/>
          </w:tcPr>
          <w:p w14:paraId="307539C4" w14:textId="77777777" w:rsidR="00421124" w:rsidRPr="00421124" w:rsidRDefault="00421124" w:rsidP="00421124">
            <w:pPr>
              <w:tabs>
                <w:tab w:val="left" w:pos="3345"/>
              </w:tabs>
              <w:spacing w:before="60" w:after="60"/>
              <w:jc w:val="center"/>
              <w:rPr>
                <w:rFonts w:ascii="Arial" w:hAnsi="Arial" w:cs="Arial"/>
                <w:color w:val="000000"/>
                <w:sz w:val="18"/>
                <w:szCs w:val="18"/>
                <w:lang w:val="en-US"/>
              </w:rPr>
            </w:pPr>
            <w:r w:rsidRPr="00421124">
              <w:rPr>
                <w:rFonts w:ascii="Arial" w:hAnsi="Arial" w:cs="Arial"/>
                <w:color w:val="000000"/>
                <w:sz w:val="18"/>
                <w:szCs w:val="18"/>
                <w:lang w:val="en-US"/>
              </w:rPr>
              <w:t>90</w:t>
            </w:r>
          </w:p>
        </w:tc>
      </w:tr>
      <w:tr w:rsidR="00421124" w:rsidRPr="00421124" w14:paraId="14B0B762" w14:textId="77777777" w:rsidTr="00A044BF">
        <w:tc>
          <w:tcPr>
            <w:tcW w:w="4884" w:type="dxa"/>
          </w:tcPr>
          <w:p w14:paraId="5BD76F38" w14:textId="77777777" w:rsidR="00421124" w:rsidRPr="001A2BBA" w:rsidRDefault="00421124" w:rsidP="00421124">
            <w:pPr>
              <w:tabs>
                <w:tab w:val="left" w:pos="3345"/>
              </w:tabs>
              <w:spacing w:before="60" w:after="60"/>
              <w:jc w:val="center"/>
              <w:rPr>
                <w:rFonts w:ascii="Arial" w:hAnsi="Arial" w:cs="Arial"/>
                <w:color w:val="000000"/>
                <w:sz w:val="18"/>
                <w:szCs w:val="18"/>
              </w:rPr>
            </w:pPr>
            <w:r w:rsidRPr="00421124">
              <w:rPr>
                <w:rFonts w:ascii="Arial" w:hAnsi="Arial" w:cs="Arial"/>
                <w:color w:val="000000"/>
                <w:sz w:val="18"/>
                <w:szCs w:val="18"/>
                <w:lang w:val="en-US"/>
              </w:rPr>
              <w:t>16</w:t>
            </w:r>
            <w:r w:rsidR="001A2BBA">
              <w:rPr>
                <w:rFonts w:ascii="Arial" w:hAnsi="Arial" w:cs="Arial"/>
                <w:color w:val="000000"/>
                <w:sz w:val="18"/>
                <w:szCs w:val="18"/>
              </w:rPr>
              <w:t>,0</w:t>
            </w:r>
          </w:p>
        </w:tc>
        <w:tc>
          <w:tcPr>
            <w:tcW w:w="3197" w:type="dxa"/>
          </w:tcPr>
          <w:p w14:paraId="72D29BD2" w14:textId="77777777" w:rsidR="00421124" w:rsidRPr="00421124" w:rsidRDefault="00421124" w:rsidP="00421124">
            <w:pPr>
              <w:tabs>
                <w:tab w:val="left" w:pos="3345"/>
              </w:tabs>
              <w:spacing w:before="60" w:after="60"/>
              <w:jc w:val="center"/>
              <w:rPr>
                <w:rFonts w:ascii="Arial" w:hAnsi="Arial" w:cs="Arial"/>
                <w:color w:val="000000"/>
                <w:sz w:val="18"/>
                <w:szCs w:val="18"/>
                <w:lang w:val="en-US"/>
              </w:rPr>
            </w:pPr>
            <w:r w:rsidRPr="00421124">
              <w:rPr>
                <w:rFonts w:ascii="Arial" w:hAnsi="Arial" w:cs="Arial"/>
                <w:color w:val="000000"/>
                <w:sz w:val="18"/>
                <w:szCs w:val="18"/>
                <w:lang w:val="en-US"/>
              </w:rPr>
              <w:t>100</w:t>
            </w:r>
          </w:p>
        </w:tc>
      </w:tr>
    </w:tbl>
    <w:p w14:paraId="5A77FA40" w14:textId="77777777" w:rsidR="00421124" w:rsidRPr="00A044BF" w:rsidRDefault="00421124" w:rsidP="00441AA5">
      <w:pPr>
        <w:keepNext/>
        <w:tabs>
          <w:tab w:val="left" w:pos="540"/>
          <w:tab w:val="left" w:pos="700"/>
        </w:tabs>
        <w:suppressAutoHyphens/>
        <w:spacing w:before="240" w:after="120" w:line="360" w:lineRule="auto"/>
        <w:ind w:firstLine="567"/>
        <w:outlineLvl w:val="1"/>
        <w:rPr>
          <w:rFonts w:ascii="Arial" w:eastAsia="MS Mincho" w:hAnsi="Arial"/>
          <w:b/>
          <w:sz w:val="28"/>
          <w:szCs w:val="28"/>
          <w:lang w:eastAsia="fr-FR"/>
        </w:rPr>
      </w:pPr>
      <w:bookmarkStart w:id="4" w:name="_Toc188618984"/>
      <w:r w:rsidRPr="00A044BF">
        <w:rPr>
          <w:rFonts w:ascii="Arial" w:eastAsia="MS Mincho" w:hAnsi="Arial"/>
          <w:b/>
          <w:sz w:val="28"/>
          <w:szCs w:val="28"/>
          <w:lang w:eastAsia="fr-FR"/>
        </w:rPr>
        <w:t xml:space="preserve">11.6  Испытание падением напряжения на </w:t>
      </w:r>
      <w:proofErr w:type="spellStart"/>
      <w:r w:rsidRPr="00A044BF">
        <w:rPr>
          <w:rFonts w:ascii="Arial" w:eastAsia="MS Mincho" w:hAnsi="Arial"/>
          <w:b/>
          <w:sz w:val="28"/>
          <w:szCs w:val="28"/>
          <w:lang w:eastAsia="fr-FR"/>
        </w:rPr>
        <w:t>безвинтовых</w:t>
      </w:r>
      <w:proofErr w:type="spellEnd"/>
      <w:r w:rsidRPr="00A044BF">
        <w:rPr>
          <w:rFonts w:ascii="Arial" w:eastAsia="MS Mincho" w:hAnsi="Arial"/>
          <w:b/>
          <w:sz w:val="28"/>
          <w:szCs w:val="28"/>
          <w:lang w:eastAsia="fr-FR"/>
        </w:rPr>
        <w:t xml:space="preserve"> </w:t>
      </w:r>
      <w:r w:rsidR="00A044BF" w:rsidRPr="00A044BF">
        <w:rPr>
          <w:rFonts w:ascii="Arial" w:eastAsia="MS Mincho" w:hAnsi="Arial"/>
          <w:b/>
          <w:sz w:val="28"/>
          <w:szCs w:val="28"/>
          <w:lang w:eastAsia="fr-FR"/>
        </w:rPr>
        <w:t>контактны</w:t>
      </w:r>
      <w:r w:rsidR="00A044BF">
        <w:rPr>
          <w:rFonts w:ascii="Arial" w:eastAsia="MS Mincho" w:hAnsi="Arial"/>
          <w:b/>
          <w:sz w:val="28"/>
          <w:szCs w:val="28"/>
          <w:lang w:eastAsia="fr-FR"/>
        </w:rPr>
        <w:t>х</w:t>
      </w:r>
      <w:r w:rsidR="00A044BF" w:rsidRPr="00A044BF">
        <w:rPr>
          <w:rFonts w:ascii="Arial" w:eastAsia="MS Mincho" w:hAnsi="Arial"/>
          <w:b/>
          <w:sz w:val="28"/>
          <w:szCs w:val="28"/>
          <w:lang w:eastAsia="fr-FR"/>
        </w:rPr>
        <w:t xml:space="preserve"> вывода</w:t>
      </w:r>
      <w:r w:rsidR="00A044BF">
        <w:rPr>
          <w:rFonts w:ascii="Arial" w:eastAsia="MS Mincho" w:hAnsi="Arial"/>
          <w:b/>
          <w:sz w:val="28"/>
          <w:szCs w:val="28"/>
          <w:lang w:eastAsia="fr-FR"/>
        </w:rPr>
        <w:t>х</w:t>
      </w:r>
      <w:r w:rsidR="00A044BF" w:rsidRPr="00A044BF">
        <w:rPr>
          <w:rFonts w:ascii="Arial" w:eastAsia="MS Mincho" w:hAnsi="Arial"/>
          <w:b/>
          <w:sz w:val="28"/>
          <w:szCs w:val="28"/>
          <w:lang w:eastAsia="fr-FR"/>
        </w:rPr>
        <w:t xml:space="preserve"> </w:t>
      </w:r>
      <w:r w:rsidRPr="00A044BF">
        <w:rPr>
          <w:rFonts w:ascii="Arial" w:eastAsia="MS Mincho" w:hAnsi="Arial"/>
          <w:b/>
          <w:sz w:val="28"/>
          <w:szCs w:val="28"/>
          <w:lang w:eastAsia="fr-FR"/>
        </w:rPr>
        <w:t xml:space="preserve">и </w:t>
      </w:r>
      <w:r w:rsidR="00A044BF" w:rsidRPr="00A044BF">
        <w:rPr>
          <w:rFonts w:ascii="Arial" w:eastAsia="MS Mincho" w:hAnsi="Arial"/>
          <w:b/>
          <w:sz w:val="28"/>
          <w:szCs w:val="28"/>
          <w:lang w:eastAsia="fr-FR"/>
        </w:rPr>
        <w:t>контактны</w:t>
      </w:r>
      <w:r w:rsidR="00A044BF">
        <w:rPr>
          <w:rFonts w:ascii="Arial" w:eastAsia="MS Mincho" w:hAnsi="Arial"/>
          <w:b/>
          <w:sz w:val="28"/>
          <w:szCs w:val="28"/>
          <w:lang w:eastAsia="fr-FR"/>
        </w:rPr>
        <w:t>х</w:t>
      </w:r>
      <w:r w:rsidR="00A044BF" w:rsidRPr="00A044BF">
        <w:rPr>
          <w:rFonts w:ascii="Arial" w:eastAsia="MS Mincho" w:hAnsi="Arial"/>
          <w:b/>
          <w:sz w:val="28"/>
          <w:szCs w:val="28"/>
          <w:lang w:eastAsia="fr-FR"/>
        </w:rPr>
        <w:t xml:space="preserve"> вывода</w:t>
      </w:r>
      <w:r w:rsidR="00A044BF">
        <w:rPr>
          <w:rFonts w:ascii="Arial" w:eastAsia="MS Mincho" w:hAnsi="Arial"/>
          <w:b/>
          <w:sz w:val="28"/>
          <w:szCs w:val="28"/>
          <w:lang w:eastAsia="fr-FR"/>
        </w:rPr>
        <w:t>х</w:t>
      </w:r>
      <w:r w:rsidR="00A044BF" w:rsidRPr="00A044BF">
        <w:rPr>
          <w:rFonts w:ascii="Arial" w:eastAsia="MS Mincho" w:hAnsi="Arial"/>
          <w:b/>
          <w:sz w:val="28"/>
          <w:szCs w:val="28"/>
          <w:lang w:eastAsia="fr-FR"/>
        </w:rPr>
        <w:t xml:space="preserve"> </w:t>
      </w:r>
      <w:r w:rsidRPr="00A044BF">
        <w:rPr>
          <w:rFonts w:ascii="Arial" w:eastAsia="MS Mincho" w:hAnsi="Arial"/>
          <w:b/>
          <w:sz w:val="28"/>
          <w:szCs w:val="28"/>
          <w:lang w:eastAsia="fr-FR"/>
        </w:rPr>
        <w:t>с проколом изоляции</w:t>
      </w:r>
      <w:bookmarkEnd w:id="4"/>
    </w:p>
    <w:p w14:paraId="47C84650" w14:textId="77777777" w:rsidR="00421124" w:rsidRPr="00A044BF" w:rsidRDefault="00421124" w:rsidP="00A044BF">
      <w:pPr>
        <w:widowControl w:val="0"/>
        <w:spacing w:line="360" w:lineRule="auto"/>
        <w:ind w:firstLine="567"/>
        <w:jc w:val="both"/>
        <w:rPr>
          <w:rFonts w:ascii="Arial" w:eastAsia="MS Mincho" w:hAnsi="Arial" w:cs="Arial"/>
          <w:color w:val="000000"/>
          <w:sz w:val="28"/>
          <w:szCs w:val="28"/>
        </w:rPr>
      </w:pPr>
      <w:r w:rsidRPr="00A044BF">
        <w:rPr>
          <w:rFonts w:ascii="Arial" w:eastAsia="MS Mincho" w:hAnsi="Arial" w:cs="Arial"/>
          <w:color w:val="000000"/>
          <w:sz w:val="28"/>
          <w:szCs w:val="28"/>
        </w:rPr>
        <w:t>Следующее испытание проводят на новых образцах, которые не были использованы ни в одном испытании.</w:t>
      </w:r>
    </w:p>
    <w:p w14:paraId="693E3577" w14:textId="77777777" w:rsidR="00421124" w:rsidRPr="00A044BF" w:rsidRDefault="00421124" w:rsidP="00A044BF">
      <w:pPr>
        <w:widowControl w:val="0"/>
        <w:spacing w:line="360" w:lineRule="auto"/>
        <w:ind w:firstLine="567"/>
        <w:jc w:val="both"/>
        <w:rPr>
          <w:rFonts w:ascii="Arial" w:eastAsia="MS Mincho" w:hAnsi="Arial" w:cs="Arial"/>
          <w:color w:val="000000"/>
          <w:sz w:val="28"/>
          <w:szCs w:val="28"/>
        </w:rPr>
      </w:pPr>
      <w:r w:rsidRPr="00A044BF">
        <w:rPr>
          <w:rFonts w:ascii="Arial" w:eastAsia="MS Mincho" w:hAnsi="Arial" w:cs="Arial"/>
          <w:color w:val="000000"/>
          <w:sz w:val="28"/>
          <w:szCs w:val="28"/>
        </w:rPr>
        <w:t xml:space="preserve">Испытание проводят </w:t>
      </w:r>
      <w:r w:rsidR="0096275A">
        <w:rPr>
          <w:rFonts w:ascii="Arial" w:eastAsia="MS Mincho" w:hAnsi="Arial" w:cs="Arial"/>
          <w:color w:val="000000"/>
          <w:sz w:val="28"/>
          <w:szCs w:val="28"/>
        </w:rPr>
        <w:t>на</w:t>
      </w:r>
      <w:r w:rsidRPr="00A044BF">
        <w:rPr>
          <w:rFonts w:ascii="Arial" w:eastAsia="MS Mincho" w:hAnsi="Arial" w:cs="Arial"/>
          <w:color w:val="000000"/>
          <w:sz w:val="28"/>
          <w:szCs w:val="28"/>
        </w:rPr>
        <w:t xml:space="preserve"> новы</w:t>
      </w:r>
      <w:r w:rsidR="0096275A">
        <w:rPr>
          <w:rFonts w:ascii="Arial" w:eastAsia="MS Mincho" w:hAnsi="Arial" w:cs="Arial"/>
          <w:color w:val="000000"/>
          <w:sz w:val="28"/>
          <w:szCs w:val="28"/>
        </w:rPr>
        <w:t>х</w:t>
      </w:r>
      <w:r w:rsidRPr="00A044BF">
        <w:rPr>
          <w:rFonts w:ascii="Arial" w:eastAsia="MS Mincho" w:hAnsi="Arial" w:cs="Arial"/>
          <w:color w:val="000000"/>
          <w:sz w:val="28"/>
          <w:szCs w:val="28"/>
        </w:rPr>
        <w:t xml:space="preserve"> медны</w:t>
      </w:r>
      <w:r w:rsidR="0096275A">
        <w:rPr>
          <w:rFonts w:ascii="Arial" w:eastAsia="MS Mincho" w:hAnsi="Arial" w:cs="Arial"/>
          <w:color w:val="000000"/>
          <w:sz w:val="28"/>
          <w:szCs w:val="28"/>
        </w:rPr>
        <w:t>х</w:t>
      </w:r>
      <w:r w:rsidRPr="00A044BF">
        <w:rPr>
          <w:rFonts w:ascii="Arial" w:eastAsia="MS Mincho" w:hAnsi="Arial" w:cs="Arial"/>
          <w:color w:val="000000"/>
          <w:sz w:val="28"/>
          <w:szCs w:val="28"/>
        </w:rPr>
        <w:t xml:space="preserve"> проводника</w:t>
      </w:r>
      <w:r w:rsidR="0096275A">
        <w:rPr>
          <w:rFonts w:ascii="Arial" w:eastAsia="MS Mincho" w:hAnsi="Arial" w:cs="Arial"/>
          <w:color w:val="000000"/>
          <w:sz w:val="28"/>
          <w:szCs w:val="28"/>
        </w:rPr>
        <w:t>х</w:t>
      </w:r>
      <w:r w:rsidRPr="00A044BF">
        <w:rPr>
          <w:rFonts w:ascii="Arial" w:eastAsia="MS Mincho" w:hAnsi="Arial" w:cs="Arial"/>
          <w:color w:val="000000"/>
          <w:sz w:val="28"/>
          <w:szCs w:val="28"/>
        </w:rPr>
        <w:t>, имеющих минимальн</w:t>
      </w:r>
      <w:r w:rsidR="0096275A">
        <w:rPr>
          <w:rFonts w:ascii="Arial" w:eastAsia="MS Mincho" w:hAnsi="Arial" w:cs="Arial"/>
          <w:color w:val="000000"/>
          <w:sz w:val="28"/>
          <w:szCs w:val="28"/>
        </w:rPr>
        <w:t>ое</w:t>
      </w:r>
      <w:r w:rsidRPr="00A044BF">
        <w:rPr>
          <w:rFonts w:ascii="Arial" w:eastAsia="MS Mincho" w:hAnsi="Arial" w:cs="Arial"/>
          <w:color w:val="000000"/>
          <w:sz w:val="28"/>
          <w:szCs w:val="28"/>
        </w:rPr>
        <w:t xml:space="preserve"> и максимальн</w:t>
      </w:r>
      <w:r w:rsidR="0096275A">
        <w:rPr>
          <w:rFonts w:ascii="Arial" w:eastAsia="MS Mincho" w:hAnsi="Arial" w:cs="Arial"/>
          <w:color w:val="000000"/>
          <w:sz w:val="28"/>
          <w:szCs w:val="28"/>
        </w:rPr>
        <w:t xml:space="preserve">ое </w:t>
      </w:r>
      <w:r w:rsidR="0096275A" w:rsidRPr="0096275A">
        <w:rPr>
          <w:rFonts w:ascii="Arial" w:eastAsia="MS Mincho" w:hAnsi="Arial" w:cs="Arial"/>
          <w:color w:val="000000"/>
          <w:sz w:val="28"/>
          <w:szCs w:val="28"/>
        </w:rPr>
        <w:t>из указанных в таблице 3</w:t>
      </w:r>
      <w:r w:rsidR="0096275A">
        <w:rPr>
          <w:rFonts w:ascii="Arial" w:eastAsia="MS Mincho" w:hAnsi="Arial" w:cs="Arial"/>
          <w:color w:val="000000"/>
          <w:sz w:val="28"/>
          <w:szCs w:val="28"/>
        </w:rPr>
        <w:t xml:space="preserve"> номинальных значений </w:t>
      </w:r>
      <w:r w:rsidRPr="00A044BF">
        <w:rPr>
          <w:rFonts w:ascii="Arial" w:eastAsia="MS Mincho" w:hAnsi="Arial" w:cs="Arial"/>
          <w:color w:val="000000"/>
          <w:sz w:val="28"/>
          <w:szCs w:val="28"/>
        </w:rPr>
        <w:t xml:space="preserve"> площад</w:t>
      </w:r>
      <w:r w:rsidR="0096275A">
        <w:rPr>
          <w:rFonts w:ascii="Arial" w:eastAsia="MS Mincho" w:hAnsi="Arial" w:cs="Arial"/>
          <w:color w:val="000000"/>
          <w:sz w:val="28"/>
          <w:szCs w:val="28"/>
        </w:rPr>
        <w:t>и</w:t>
      </w:r>
      <w:r w:rsidRPr="00A044BF">
        <w:rPr>
          <w:rFonts w:ascii="Arial" w:eastAsia="MS Mincho" w:hAnsi="Arial" w:cs="Arial"/>
          <w:color w:val="000000"/>
          <w:sz w:val="28"/>
          <w:szCs w:val="28"/>
        </w:rPr>
        <w:t xml:space="preserve"> поперечного сечения.</w:t>
      </w:r>
    </w:p>
    <w:p w14:paraId="1295FE3C" w14:textId="77777777" w:rsidR="00421124" w:rsidRPr="00A044BF" w:rsidRDefault="00421124" w:rsidP="00A044BF">
      <w:pPr>
        <w:widowControl w:val="0"/>
        <w:spacing w:line="360" w:lineRule="auto"/>
        <w:ind w:firstLine="567"/>
        <w:jc w:val="both"/>
        <w:rPr>
          <w:rFonts w:ascii="Arial" w:eastAsia="MS Mincho" w:hAnsi="Arial" w:cs="Arial"/>
          <w:color w:val="000000"/>
          <w:sz w:val="28"/>
          <w:szCs w:val="28"/>
        </w:rPr>
      </w:pPr>
      <w:r w:rsidRPr="00A044BF">
        <w:rPr>
          <w:rFonts w:ascii="Arial" w:eastAsia="MS Mincho" w:hAnsi="Arial" w:cs="Arial"/>
          <w:color w:val="000000"/>
          <w:sz w:val="28"/>
          <w:szCs w:val="28"/>
        </w:rPr>
        <w:t xml:space="preserve">Число образцов </w:t>
      </w:r>
      <w:r w:rsidR="00A044BF" w:rsidRPr="00A044BF">
        <w:rPr>
          <w:rFonts w:ascii="Arial" w:eastAsia="MS Mincho" w:hAnsi="Arial" w:cs="Arial"/>
          <w:color w:val="000000"/>
          <w:sz w:val="28"/>
          <w:szCs w:val="28"/>
        </w:rPr>
        <w:t>контактны</w:t>
      </w:r>
      <w:r w:rsidR="00A044BF">
        <w:rPr>
          <w:rFonts w:ascii="Arial" w:eastAsia="MS Mincho" w:hAnsi="Arial" w:cs="Arial"/>
          <w:color w:val="000000"/>
          <w:sz w:val="28"/>
          <w:szCs w:val="28"/>
        </w:rPr>
        <w:t>х</w:t>
      </w:r>
      <w:r w:rsidR="00A044BF" w:rsidRPr="00A044BF">
        <w:rPr>
          <w:rFonts w:ascii="Arial" w:eastAsia="MS Mincho" w:hAnsi="Arial" w:cs="Arial"/>
          <w:color w:val="000000"/>
          <w:sz w:val="28"/>
          <w:szCs w:val="28"/>
        </w:rPr>
        <w:t xml:space="preserve"> вывод</w:t>
      </w:r>
      <w:r w:rsidR="00A044BF">
        <w:rPr>
          <w:rFonts w:ascii="Arial" w:eastAsia="MS Mincho" w:hAnsi="Arial" w:cs="Arial"/>
          <w:color w:val="000000"/>
          <w:sz w:val="28"/>
          <w:szCs w:val="28"/>
        </w:rPr>
        <w:t>ов</w:t>
      </w:r>
      <w:r w:rsidR="00A044BF" w:rsidRPr="00A044BF">
        <w:rPr>
          <w:rFonts w:ascii="Arial" w:eastAsia="MS Mincho" w:hAnsi="Arial" w:cs="Arial"/>
          <w:color w:val="000000"/>
          <w:sz w:val="28"/>
          <w:szCs w:val="28"/>
        </w:rPr>
        <w:t xml:space="preserve"> </w:t>
      </w:r>
      <w:r w:rsidRPr="00A044BF">
        <w:rPr>
          <w:rFonts w:ascii="Arial" w:eastAsia="MS Mincho" w:hAnsi="Arial" w:cs="Arial"/>
          <w:color w:val="000000"/>
          <w:sz w:val="28"/>
          <w:szCs w:val="28"/>
        </w:rPr>
        <w:t>согласно типу проводников должно составлять:</w:t>
      </w:r>
    </w:p>
    <w:p w14:paraId="1F46FBC5" w14:textId="77777777" w:rsidR="00421124" w:rsidRPr="00A044BF" w:rsidRDefault="00421124" w:rsidP="00A044BF">
      <w:pPr>
        <w:widowControl w:val="0"/>
        <w:spacing w:line="360" w:lineRule="auto"/>
        <w:ind w:firstLine="567"/>
        <w:jc w:val="both"/>
        <w:rPr>
          <w:rFonts w:ascii="Arial" w:eastAsia="MS Mincho" w:hAnsi="Arial" w:cs="Arial"/>
          <w:color w:val="000000"/>
          <w:sz w:val="28"/>
          <w:szCs w:val="28"/>
        </w:rPr>
      </w:pPr>
      <w:r w:rsidRPr="00A044BF">
        <w:rPr>
          <w:rFonts w:ascii="Arial" w:eastAsia="MS Mincho" w:hAnsi="Arial" w:cs="Arial"/>
          <w:color w:val="000000"/>
          <w:sz w:val="28"/>
          <w:szCs w:val="28"/>
        </w:rPr>
        <w:t>- только для одножильных проводников — 6;</w:t>
      </w:r>
    </w:p>
    <w:p w14:paraId="01358259" w14:textId="77777777" w:rsidR="00421124" w:rsidRPr="00A044BF" w:rsidRDefault="00421124" w:rsidP="00A044BF">
      <w:pPr>
        <w:widowControl w:val="0"/>
        <w:spacing w:line="360" w:lineRule="auto"/>
        <w:ind w:firstLine="567"/>
        <w:jc w:val="both"/>
        <w:rPr>
          <w:rFonts w:ascii="Arial" w:eastAsia="MS Mincho" w:hAnsi="Arial" w:cs="Arial"/>
          <w:color w:val="000000"/>
          <w:sz w:val="28"/>
          <w:szCs w:val="28"/>
        </w:rPr>
      </w:pPr>
      <w:r w:rsidRPr="00A044BF">
        <w:rPr>
          <w:rFonts w:ascii="Arial" w:eastAsia="MS Mincho" w:hAnsi="Arial" w:cs="Arial"/>
          <w:color w:val="000000"/>
          <w:sz w:val="28"/>
          <w:szCs w:val="28"/>
        </w:rPr>
        <w:t>- только для жестких проводников — 6;</w:t>
      </w:r>
    </w:p>
    <w:p w14:paraId="7CD63245" w14:textId="77777777" w:rsidR="00421124" w:rsidRPr="00A044BF" w:rsidRDefault="00421124" w:rsidP="00A044BF">
      <w:pPr>
        <w:widowControl w:val="0"/>
        <w:spacing w:line="360" w:lineRule="auto"/>
        <w:ind w:firstLine="567"/>
        <w:jc w:val="both"/>
        <w:rPr>
          <w:rFonts w:ascii="Arial" w:eastAsia="MS Mincho" w:hAnsi="Arial" w:cs="Arial"/>
          <w:color w:val="000000"/>
          <w:sz w:val="28"/>
          <w:szCs w:val="28"/>
        </w:rPr>
      </w:pPr>
      <w:r w:rsidRPr="00A044BF">
        <w:rPr>
          <w:rFonts w:ascii="Arial" w:eastAsia="MS Mincho" w:hAnsi="Arial" w:cs="Arial"/>
          <w:color w:val="000000"/>
          <w:sz w:val="28"/>
          <w:szCs w:val="28"/>
        </w:rPr>
        <w:t>- только для гибких проводников — 6;</w:t>
      </w:r>
    </w:p>
    <w:p w14:paraId="40538C23" w14:textId="77777777" w:rsidR="00421124" w:rsidRPr="00A044BF" w:rsidRDefault="00421124" w:rsidP="00A044BF">
      <w:pPr>
        <w:widowControl w:val="0"/>
        <w:spacing w:line="360" w:lineRule="auto"/>
        <w:ind w:firstLine="567"/>
        <w:jc w:val="both"/>
        <w:rPr>
          <w:rFonts w:ascii="Arial" w:eastAsia="MS Mincho" w:hAnsi="Arial" w:cs="Arial"/>
          <w:color w:val="000000"/>
          <w:sz w:val="28"/>
          <w:szCs w:val="28"/>
        </w:rPr>
      </w:pPr>
      <w:r w:rsidRPr="00A044BF">
        <w:rPr>
          <w:rFonts w:ascii="Arial" w:eastAsia="MS Mincho" w:hAnsi="Arial" w:cs="Arial"/>
          <w:color w:val="000000"/>
          <w:sz w:val="28"/>
          <w:szCs w:val="28"/>
        </w:rPr>
        <w:t>- для всех типов проводников — 12.</w:t>
      </w:r>
    </w:p>
    <w:p w14:paraId="6033DE86" w14:textId="77777777" w:rsidR="00421124" w:rsidRPr="00A044BF" w:rsidRDefault="00421124" w:rsidP="00A044BF">
      <w:pPr>
        <w:widowControl w:val="0"/>
        <w:spacing w:line="360" w:lineRule="auto"/>
        <w:ind w:firstLine="567"/>
        <w:jc w:val="both"/>
        <w:rPr>
          <w:rFonts w:ascii="Arial" w:eastAsia="MS Mincho" w:hAnsi="Arial" w:cs="Arial"/>
          <w:color w:val="000000"/>
          <w:sz w:val="28"/>
          <w:szCs w:val="28"/>
        </w:rPr>
      </w:pPr>
      <w:r w:rsidRPr="00A044BF">
        <w:rPr>
          <w:rFonts w:ascii="Arial" w:eastAsia="MS Mincho" w:hAnsi="Arial" w:cs="Arial"/>
          <w:color w:val="000000"/>
          <w:sz w:val="28"/>
          <w:szCs w:val="28"/>
        </w:rPr>
        <w:t xml:space="preserve">Проводники, имеющие наименьшую площадь поперечного сечения, </w:t>
      </w:r>
      <w:r w:rsidR="0096275A">
        <w:rPr>
          <w:rFonts w:ascii="Arial" w:eastAsia="MS Mincho" w:hAnsi="Arial" w:cs="Arial"/>
          <w:color w:val="000000"/>
          <w:sz w:val="28"/>
          <w:szCs w:val="28"/>
        </w:rPr>
        <w:t>при</w:t>
      </w:r>
      <w:r w:rsidRPr="00A044BF">
        <w:rPr>
          <w:rFonts w:ascii="Arial" w:eastAsia="MS Mincho" w:hAnsi="Arial" w:cs="Arial"/>
          <w:color w:val="000000"/>
          <w:sz w:val="28"/>
          <w:szCs w:val="28"/>
        </w:rPr>
        <w:t xml:space="preserve">соединяют, как для нормальной эксплуатации, к каждому из трех </w:t>
      </w:r>
      <w:r w:rsidR="00A044BF" w:rsidRPr="00A044BF">
        <w:rPr>
          <w:rFonts w:ascii="Arial" w:eastAsia="MS Mincho" w:hAnsi="Arial" w:cs="Arial"/>
          <w:color w:val="000000"/>
          <w:sz w:val="28"/>
          <w:szCs w:val="28"/>
        </w:rPr>
        <w:t>контактны</w:t>
      </w:r>
      <w:r w:rsidR="00A044BF">
        <w:rPr>
          <w:rFonts w:ascii="Arial" w:eastAsia="MS Mincho" w:hAnsi="Arial" w:cs="Arial"/>
          <w:color w:val="000000"/>
          <w:sz w:val="28"/>
          <w:szCs w:val="28"/>
        </w:rPr>
        <w:t>х</w:t>
      </w:r>
      <w:r w:rsidR="00A044BF" w:rsidRPr="00A044BF">
        <w:rPr>
          <w:rFonts w:ascii="Arial" w:eastAsia="MS Mincho" w:hAnsi="Arial" w:cs="Arial"/>
          <w:color w:val="000000"/>
          <w:sz w:val="28"/>
          <w:szCs w:val="28"/>
        </w:rPr>
        <w:t xml:space="preserve"> вывод</w:t>
      </w:r>
      <w:r w:rsidR="00A044BF">
        <w:rPr>
          <w:rFonts w:ascii="Arial" w:eastAsia="MS Mincho" w:hAnsi="Arial" w:cs="Arial"/>
          <w:color w:val="000000"/>
          <w:sz w:val="28"/>
          <w:szCs w:val="28"/>
        </w:rPr>
        <w:t>ов</w:t>
      </w:r>
      <w:r w:rsidRPr="00A044BF">
        <w:rPr>
          <w:rFonts w:ascii="Arial" w:eastAsia="MS Mincho" w:hAnsi="Arial" w:cs="Arial"/>
          <w:color w:val="000000"/>
          <w:sz w:val="28"/>
          <w:szCs w:val="28"/>
        </w:rPr>
        <w:t xml:space="preserve">. Проводники, имеющие наибольшую площадь поперечного сечения, </w:t>
      </w:r>
      <w:r w:rsidR="0042437C">
        <w:rPr>
          <w:rFonts w:ascii="Arial" w:eastAsia="MS Mincho" w:hAnsi="Arial" w:cs="Arial"/>
          <w:color w:val="000000"/>
          <w:sz w:val="28"/>
          <w:szCs w:val="28"/>
        </w:rPr>
        <w:t>при</w:t>
      </w:r>
      <w:r w:rsidRPr="00A044BF">
        <w:rPr>
          <w:rFonts w:ascii="Arial" w:eastAsia="MS Mincho" w:hAnsi="Arial" w:cs="Arial"/>
          <w:color w:val="000000"/>
          <w:sz w:val="28"/>
          <w:szCs w:val="28"/>
        </w:rPr>
        <w:t xml:space="preserve">соединяют как для нормальной </w:t>
      </w:r>
      <w:r w:rsidRPr="00A044BF">
        <w:rPr>
          <w:rFonts w:ascii="Arial" w:eastAsia="MS Mincho" w:hAnsi="Arial" w:cs="Arial"/>
          <w:color w:val="000000"/>
          <w:sz w:val="28"/>
          <w:szCs w:val="28"/>
        </w:rPr>
        <w:lastRenderedPageBreak/>
        <w:t xml:space="preserve">эксплуатации к каждому из оставшихся трех </w:t>
      </w:r>
      <w:r w:rsidR="00A044BF" w:rsidRPr="00A044BF">
        <w:rPr>
          <w:rFonts w:ascii="Arial" w:eastAsia="MS Mincho" w:hAnsi="Arial" w:cs="Arial"/>
          <w:color w:val="000000"/>
          <w:sz w:val="28"/>
          <w:szCs w:val="28"/>
        </w:rPr>
        <w:t>контактны</w:t>
      </w:r>
      <w:r w:rsidR="00A044BF">
        <w:rPr>
          <w:rFonts w:ascii="Arial" w:eastAsia="MS Mincho" w:hAnsi="Arial" w:cs="Arial"/>
          <w:color w:val="000000"/>
          <w:sz w:val="28"/>
          <w:szCs w:val="28"/>
        </w:rPr>
        <w:t>х</w:t>
      </w:r>
      <w:r w:rsidR="00A044BF" w:rsidRPr="00A044BF">
        <w:rPr>
          <w:rFonts w:ascii="Arial" w:eastAsia="MS Mincho" w:hAnsi="Arial" w:cs="Arial"/>
          <w:color w:val="000000"/>
          <w:sz w:val="28"/>
          <w:szCs w:val="28"/>
        </w:rPr>
        <w:t xml:space="preserve"> вывод</w:t>
      </w:r>
      <w:r w:rsidR="00A044BF">
        <w:rPr>
          <w:rFonts w:ascii="Arial" w:eastAsia="MS Mincho" w:hAnsi="Arial" w:cs="Arial"/>
          <w:color w:val="000000"/>
          <w:sz w:val="28"/>
          <w:szCs w:val="28"/>
        </w:rPr>
        <w:t>ов</w:t>
      </w:r>
      <w:r w:rsidRPr="00A044BF">
        <w:rPr>
          <w:rFonts w:ascii="Arial" w:eastAsia="MS Mincho" w:hAnsi="Arial" w:cs="Arial"/>
          <w:color w:val="000000"/>
          <w:sz w:val="28"/>
          <w:szCs w:val="28"/>
        </w:rPr>
        <w:t xml:space="preserve">. Каждый комплект из трех </w:t>
      </w:r>
      <w:r w:rsidR="00A044BF" w:rsidRPr="00A044BF">
        <w:rPr>
          <w:rFonts w:ascii="Arial" w:eastAsia="MS Mincho" w:hAnsi="Arial" w:cs="Arial"/>
          <w:color w:val="000000"/>
          <w:sz w:val="28"/>
          <w:szCs w:val="28"/>
        </w:rPr>
        <w:t>контактны</w:t>
      </w:r>
      <w:r w:rsidR="00A044BF">
        <w:rPr>
          <w:rFonts w:ascii="Arial" w:eastAsia="MS Mincho" w:hAnsi="Arial" w:cs="Arial"/>
          <w:color w:val="000000"/>
          <w:sz w:val="28"/>
          <w:szCs w:val="28"/>
        </w:rPr>
        <w:t>х</w:t>
      </w:r>
      <w:r w:rsidR="00A044BF" w:rsidRPr="00A044BF">
        <w:rPr>
          <w:rFonts w:ascii="Arial" w:eastAsia="MS Mincho" w:hAnsi="Arial" w:cs="Arial"/>
          <w:color w:val="000000"/>
          <w:sz w:val="28"/>
          <w:szCs w:val="28"/>
        </w:rPr>
        <w:t xml:space="preserve"> вывод</w:t>
      </w:r>
      <w:r w:rsidR="00A044BF">
        <w:rPr>
          <w:rFonts w:ascii="Arial" w:eastAsia="MS Mincho" w:hAnsi="Arial" w:cs="Arial"/>
          <w:color w:val="000000"/>
          <w:sz w:val="28"/>
          <w:szCs w:val="28"/>
        </w:rPr>
        <w:t>ов</w:t>
      </w:r>
      <w:r w:rsidR="00A044BF" w:rsidRPr="00A044BF">
        <w:rPr>
          <w:rFonts w:ascii="Arial" w:eastAsia="MS Mincho" w:hAnsi="Arial" w:cs="Arial"/>
          <w:color w:val="000000"/>
          <w:sz w:val="28"/>
          <w:szCs w:val="28"/>
        </w:rPr>
        <w:t xml:space="preserve"> </w:t>
      </w:r>
      <w:r w:rsidRPr="00A044BF">
        <w:rPr>
          <w:rFonts w:ascii="Arial" w:eastAsia="MS Mincho" w:hAnsi="Arial" w:cs="Arial"/>
          <w:color w:val="000000"/>
          <w:sz w:val="28"/>
          <w:szCs w:val="28"/>
        </w:rPr>
        <w:t>соединяют последовательно.</w:t>
      </w:r>
    </w:p>
    <w:p w14:paraId="40ECA348" w14:textId="77777777" w:rsidR="00421124" w:rsidRPr="00A044BF" w:rsidRDefault="00A044BF" w:rsidP="00A044BF">
      <w:pPr>
        <w:widowControl w:val="0"/>
        <w:spacing w:line="360" w:lineRule="auto"/>
        <w:ind w:firstLine="567"/>
        <w:jc w:val="both"/>
        <w:rPr>
          <w:rFonts w:ascii="Arial" w:eastAsia="MS Mincho" w:hAnsi="Arial" w:cs="Arial"/>
          <w:color w:val="000000"/>
          <w:sz w:val="28"/>
          <w:szCs w:val="28"/>
        </w:rPr>
      </w:pPr>
      <w:r>
        <w:rPr>
          <w:rFonts w:ascii="Arial" w:eastAsia="MS Mincho" w:hAnsi="Arial" w:cs="Arial"/>
          <w:color w:val="000000"/>
          <w:sz w:val="28"/>
          <w:szCs w:val="28"/>
        </w:rPr>
        <w:t>К</w:t>
      </w:r>
      <w:r w:rsidRPr="00A044BF">
        <w:rPr>
          <w:rFonts w:ascii="Arial" w:eastAsia="MS Mincho" w:hAnsi="Arial" w:cs="Arial"/>
          <w:color w:val="000000"/>
          <w:sz w:val="28"/>
          <w:szCs w:val="28"/>
        </w:rPr>
        <w:t>онтактны</w:t>
      </w:r>
      <w:r>
        <w:rPr>
          <w:rFonts w:ascii="Arial" w:eastAsia="MS Mincho" w:hAnsi="Arial" w:cs="Arial"/>
          <w:color w:val="000000"/>
          <w:sz w:val="28"/>
          <w:szCs w:val="28"/>
        </w:rPr>
        <w:t>е</w:t>
      </w:r>
      <w:r w:rsidRPr="00A044BF">
        <w:rPr>
          <w:rFonts w:ascii="Arial" w:eastAsia="MS Mincho" w:hAnsi="Arial" w:cs="Arial"/>
          <w:color w:val="000000"/>
          <w:sz w:val="28"/>
          <w:szCs w:val="28"/>
        </w:rPr>
        <w:t xml:space="preserve"> вывод</w:t>
      </w:r>
      <w:r>
        <w:rPr>
          <w:rFonts w:ascii="Arial" w:eastAsia="MS Mincho" w:hAnsi="Arial" w:cs="Arial"/>
          <w:color w:val="000000"/>
          <w:sz w:val="28"/>
          <w:szCs w:val="28"/>
        </w:rPr>
        <w:t>ы</w:t>
      </w:r>
      <w:r w:rsidR="00421124" w:rsidRPr="00A044BF">
        <w:rPr>
          <w:rFonts w:ascii="Arial" w:eastAsia="MS Mincho" w:hAnsi="Arial" w:cs="Arial"/>
          <w:color w:val="000000"/>
          <w:sz w:val="28"/>
          <w:szCs w:val="28"/>
        </w:rPr>
        <w:t>, предназначенные для подключения всех типов проводников, испытывают дважды — один раз с жесткими проводниками, и один раз с гибкими (всего 12 зажимов).</w:t>
      </w:r>
    </w:p>
    <w:p w14:paraId="5140CA83" w14:textId="77777777" w:rsidR="00421124" w:rsidRPr="00A044BF" w:rsidRDefault="00421124" w:rsidP="00A044BF">
      <w:pPr>
        <w:widowControl w:val="0"/>
        <w:spacing w:line="360" w:lineRule="auto"/>
        <w:ind w:firstLine="567"/>
        <w:jc w:val="both"/>
        <w:rPr>
          <w:rFonts w:ascii="Arial" w:eastAsia="MS Mincho" w:hAnsi="Arial" w:cs="Arial"/>
          <w:color w:val="000000"/>
          <w:sz w:val="28"/>
          <w:szCs w:val="28"/>
        </w:rPr>
      </w:pPr>
      <w:r w:rsidRPr="00A044BF">
        <w:rPr>
          <w:rFonts w:ascii="Arial" w:eastAsia="MS Mincho" w:hAnsi="Arial" w:cs="Arial"/>
          <w:color w:val="000000"/>
          <w:sz w:val="28"/>
          <w:szCs w:val="28"/>
        </w:rPr>
        <w:t xml:space="preserve">Зажимные винты или гайки, если они имеются, затягивают крутящим моментом в соответствии с </w:t>
      </w:r>
      <w:r w:rsidRPr="0042437C">
        <w:rPr>
          <w:rFonts w:ascii="Arial" w:eastAsia="MS Mincho" w:hAnsi="Arial" w:cs="Arial"/>
          <w:color w:val="000000"/>
          <w:sz w:val="28"/>
          <w:szCs w:val="28"/>
        </w:rPr>
        <w:t>таблицей 1</w:t>
      </w:r>
      <w:r w:rsidR="0042437C" w:rsidRPr="0042437C">
        <w:rPr>
          <w:rFonts w:ascii="Arial" w:eastAsia="MS Mincho" w:hAnsi="Arial" w:cs="Arial"/>
          <w:color w:val="000000"/>
          <w:sz w:val="28"/>
          <w:szCs w:val="28"/>
        </w:rPr>
        <w:t>1</w:t>
      </w:r>
      <w:r w:rsidRPr="0042437C">
        <w:rPr>
          <w:rFonts w:ascii="Arial" w:eastAsia="MS Mincho" w:hAnsi="Arial" w:cs="Arial"/>
          <w:color w:val="000000"/>
          <w:sz w:val="28"/>
          <w:szCs w:val="28"/>
        </w:rPr>
        <w:t>, если</w:t>
      </w:r>
      <w:r w:rsidRPr="00A044BF">
        <w:rPr>
          <w:rFonts w:ascii="Arial" w:eastAsia="MS Mincho" w:hAnsi="Arial" w:cs="Arial"/>
          <w:color w:val="000000"/>
          <w:sz w:val="28"/>
          <w:szCs w:val="28"/>
        </w:rPr>
        <w:t xml:space="preserve"> </w:t>
      </w:r>
      <w:r w:rsidR="0042437C" w:rsidRPr="0042437C">
        <w:rPr>
          <w:rFonts w:ascii="Arial" w:eastAsia="MS Mincho" w:hAnsi="Arial" w:cs="Arial"/>
          <w:color w:val="000000"/>
          <w:sz w:val="28"/>
          <w:szCs w:val="28"/>
        </w:rPr>
        <w:t>иное значение крутящего момента не указано на изделии или в документации на изделие</w:t>
      </w:r>
      <w:r w:rsidRPr="00A044BF">
        <w:rPr>
          <w:rFonts w:ascii="Arial" w:eastAsia="MS Mincho" w:hAnsi="Arial" w:cs="Arial"/>
          <w:color w:val="000000"/>
          <w:sz w:val="28"/>
          <w:szCs w:val="28"/>
        </w:rPr>
        <w:t>.</w:t>
      </w:r>
    </w:p>
    <w:p w14:paraId="3DA5D6C3" w14:textId="77777777" w:rsidR="00421124" w:rsidRPr="00A044BF" w:rsidRDefault="00421124" w:rsidP="00A044BF">
      <w:pPr>
        <w:widowControl w:val="0"/>
        <w:spacing w:line="360" w:lineRule="auto"/>
        <w:ind w:firstLine="567"/>
        <w:jc w:val="both"/>
        <w:rPr>
          <w:rFonts w:ascii="Arial" w:eastAsia="MS Mincho" w:hAnsi="Arial" w:cs="Arial"/>
          <w:color w:val="000000"/>
          <w:sz w:val="28"/>
          <w:szCs w:val="28"/>
        </w:rPr>
      </w:pPr>
      <w:r w:rsidRPr="00A044BF">
        <w:rPr>
          <w:rFonts w:ascii="Arial" w:eastAsia="MS Mincho" w:hAnsi="Arial" w:cs="Arial"/>
          <w:color w:val="000000"/>
          <w:sz w:val="28"/>
          <w:szCs w:val="28"/>
        </w:rPr>
        <w:t>Использование переменного тока предпочтительно, но допустимо использование постоянного тока.</w:t>
      </w:r>
    </w:p>
    <w:p w14:paraId="1E2CC225" w14:textId="77777777" w:rsidR="00421124" w:rsidRPr="00A044BF" w:rsidRDefault="00421124" w:rsidP="00A044BF">
      <w:pPr>
        <w:widowControl w:val="0"/>
        <w:spacing w:line="360" w:lineRule="auto"/>
        <w:ind w:firstLine="567"/>
        <w:jc w:val="both"/>
        <w:rPr>
          <w:rFonts w:ascii="Arial" w:eastAsia="MS Mincho" w:hAnsi="Arial" w:cs="Arial"/>
          <w:color w:val="000000"/>
          <w:sz w:val="28"/>
          <w:szCs w:val="28"/>
        </w:rPr>
      </w:pPr>
      <w:r w:rsidRPr="00A044BF">
        <w:rPr>
          <w:rFonts w:ascii="Arial" w:eastAsia="MS Mincho" w:hAnsi="Arial" w:cs="Arial"/>
          <w:color w:val="000000"/>
          <w:sz w:val="28"/>
          <w:szCs w:val="28"/>
        </w:rPr>
        <w:t>После испытания осмотр</w:t>
      </w:r>
      <w:r w:rsidR="002843D7">
        <w:rPr>
          <w:rFonts w:ascii="Arial" w:eastAsia="MS Mincho" w:hAnsi="Arial" w:cs="Arial"/>
          <w:color w:val="000000"/>
          <w:sz w:val="28"/>
          <w:szCs w:val="28"/>
        </w:rPr>
        <w:t>, проведенный</w:t>
      </w:r>
      <w:r w:rsidRPr="00A044BF">
        <w:rPr>
          <w:rFonts w:ascii="Arial" w:eastAsia="MS Mincho" w:hAnsi="Arial" w:cs="Arial"/>
          <w:color w:val="000000"/>
          <w:sz w:val="28"/>
          <w:szCs w:val="28"/>
        </w:rPr>
        <w:t xml:space="preserve"> невооруженным глазом обычным или скорректированным зрением без дополнительного увеличения не должен выявить изменений препятствующих дальнейшей эксплуатации, таких как трещины, деформации и т. п.</w:t>
      </w:r>
    </w:p>
    <w:p w14:paraId="3620CDF9" w14:textId="77777777" w:rsidR="00421124" w:rsidRPr="00A044BF" w:rsidRDefault="00421124" w:rsidP="00A044BF">
      <w:pPr>
        <w:widowControl w:val="0"/>
        <w:spacing w:line="360" w:lineRule="auto"/>
        <w:ind w:firstLine="567"/>
        <w:jc w:val="both"/>
        <w:rPr>
          <w:rFonts w:ascii="Arial" w:eastAsia="MS Mincho" w:hAnsi="Arial" w:cs="Arial"/>
          <w:color w:val="000000"/>
          <w:sz w:val="28"/>
          <w:szCs w:val="28"/>
        </w:rPr>
      </w:pPr>
      <w:r w:rsidRPr="00A044BF">
        <w:rPr>
          <w:rFonts w:ascii="Arial" w:eastAsia="MS Mincho" w:hAnsi="Arial" w:cs="Arial"/>
          <w:color w:val="000000"/>
          <w:sz w:val="28"/>
          <w:szCs w:val="28"/>
        </w:rPr>
        <w:t>Всю испытательную установку, включая проводники, помещают в камеру нагрева при первоначальной температуре (20 ± 2) °С.</w:t>
      </w:r>
    </w:p>
    <w:p w14:paraId="238A9CB4" w14:textId="77777777" w:rsidR="00421124" w:rsidRPr="00A044BF" w:rsidRDefault="00421124" w:rsidP="00A044BF">
      <w:pPr>
        <w:widowControl w:val="0"/>
        <w:spacing w:line="360" w:lineRule="auto"/>
        <w:ind w:firstLine="567"/>
        <w:jc w:val="both"/>
        <w:rPr>
          <w:rFonts w:ascii="Arial" w:eastAsia="MS Mincho" w:hAnsi="Arial" w:cs="Arial"/>
          <w:color w:val="000000"/>
          <w:sz w:val="28"/>
          <w:szCs w:val="28"/>
        </w:rPr>
      </w:pPr>
      <w:r w:rsidRPr="00A044BF">
        <w:rPr>
          <w:rFonts w:ascii="Arial" w:eastAsia="MS Mincho" w:hAnsi="Arial" w:cs="Arial"/>
          <w:color w:val="000000"/>
          <w:sz w:val="28"/>
          <w:szCs w:val="28"/>
        </w:rPr>
        <w:t xml:space="preserve">За исключением периода охлаждения, испытательный ток, указанный в таблице 5, пропускают через последовательную цепь. Испытательный ток прикладывают в течение первых 30 мин каждого цикла. </w:t>
      </w:r>
    </w:p>
    <w:p w14:paraId="17AA77AA" w14:textId="77777777" w:rsidR="00421124" w:rsidRPr="00A044BF" w:rsidRDefault="00421124" w:rsidP="00A044BF">
      <w:pPr>
        <w:widowControl w:val="0"/>
        <w:spacing w:line="360" w:lineRule="auto"/>
        <w:ind w:firstLine="567"/>
        <w:jc w:val="both"/>
        <w:rPr>
          <w:rFonts w:ascii="Arial" w:eastAsia="MS Mincho" w:hAnsi="Arial" w:cs="Arial"/>
          <w:color w:val="000000"/>
          <w:sz w:val="28"/>
          <w:szCs w:val="28"/>
        </w:rPr>
      </w:pPr>
      <w:r w:rsidRPr="00A044BF">
        <w:rPr>
          <w:rFonts w:ascii="Arial" w:eastAsia="MS Mincho" w:hAnsi="Arial" w:cs="Arial"/>
          <w:color w:val="000000"/>
          <w:sz w:val="28"/>
          <w:szCs w:val="28"/>
        </w:rPr>
        <w:t xml:space="preserve">Затем </w:t>
      </w:r>
      <w:r w:rsidR="00736D58" w:rsidRPr="00736D58">
        <w:rPr>
          <w:rFonts w:ascii="Arial" w:eastAsia="MS Mincho" w:hAnsi="Arial" w:cs="Arial"/>
          <w:color w:val="000000"/>
          <w:sz w:val="28"/>
          <w:szCs w:val="28"/>
        </w:rPr>
        <w:t>контактны</w:t>
      </w:r>
      <w:r w:rsidR="00736D58">
        <w:rPr>
          <w:rFonts w:ascii="Arial" w:eastAsia="MS Mincho" w:hAnsi="Arial" w:cs="Arial"/>
          <w:color w:val="000000"/>
          <w:sz w:val="28"/>
          <w:szCs w:val="28"/>
        </w:rPr>
        <w:t>е</w:t>
      </w:r>
      <w:r w:rsidR="00736D58" w:rsidRPr="00736D58">
        <w:rPr>
          <w:rFonts w:ascii="Arial" w:eastAsia="MS Mincho" w:hAnsi="Arial" w:cs="Arial"/>
          <w:color w:val="000000"/>
          <w:sz w:val="28"/>
          <w:szCs w:val="28"/>
        </w:rPr>
        <w:t xml:space="preserve"> вывод</w:t>
      </w:r>
      <w:r w:rsidR="00736D58">
        <w:rPr>
          <w:rFonts w:ascii="Arial" w:eastAsia="MS Mincho" w:hAnsi="Arial" w:cs="Arial"/>
          <w:color w:val="000000"/>
          <w:sz w:val="28"/>
          <w:szCs w:val="28"/>
        </w:rPr>
        <w:t>ы</w:t>
      </w:r>
      <w:r w:rsidR="00736D58" w:rsidRPr="00736D58">
        <w:rPr>
          <w:rFonts w:ascii="Arial" w:eastAsia="MS Mincho" w:hAnsi="Arial" w:cs="Arial"/>
          <w:color w:val="000000"/>
          <w:sz w:val="28"/>
          <w:szCs w:val="28"/>
        </w:rPr>
        <w:t xml:space="preserve"> </w:t>
      </w:r>
      <w:r w:rsidRPr="00A044BF">
        <w:rPr>
          <w:rFonts w:ascii="Arial" w:eastAsia="MS Mincho" w:hAnsi="Arial" w:cs="Arial"/>
          <w:color w:val="000000"/>
          <w:sz w:val="28"/>
          <w:szCs w:val="28"/>
        </w:rPr>
        <w:t>подвергают 192 температурным циклам (длительность каждого цикла приблизительно 1 ч) в следующем порядке.</w:t>
      </w:r>
    </w:p>
    <w:p w14:paraId="01BD792C" w14:textId="77777777" w:rsidR="00421124" w:rsidRPr="00A044BF" w:rsidRDefault="00421124" w:rsidP="00A044BF">
      <w:pPr>
        <w:widowControl w:val="0"/>
        <w:spacing w:line="360" w:lineRule="auto"/>
        <w:ind w:firstLine="567"/>
        <w:jc w:val="both"/>
        <w:rPr>
          <w:rFonts w:ascii="Arial" w:eastAsia="MS Mincho" w:hAnsi="Arial" w:cs="Arial"/>
          <w:color w:val="000000"/>
          <w:sz w:val="28"/>
          <w:szCs w:val="28"/>
        </w:rPr>
      </w:pPr>
      <w:r w:rsidRPr="00A044BF">
        <w:rPr>
          <w:rFonts w:ascii="Arial" w:eastAsia="MS Mincho" w:hAnsi="Arial" w:cs="Arial"/>
          <w:color w:val="000000"/>
          <w:sz w:val="28"/>
          <w:szCs w:val="28"/>
        </w:rPr>
        <w:t>Температуру воздуха в камере повышают в течение приблизительно 20 мин до 40 °С.</w:t>
      </w:r>
    </w:p>
    <w:p w14:paraId="5CDE3A3D" w14:textId="77777777" w:rsidR="00421124" w:rsidRPr="00A044BF" w:rsidRDefault="00421124" w:rsidP="00A044BF">
      <w:pPr>
        <w:widowControl w:val="0"/>
        <w:spacing w:line="360" w:lineRule="auto"/>
        <w:ind w:firstLine="567"/>
        <w:jc w:val="both"/>
        <w:rPr>
          <w:rFonts w:ascii="Arial" w:eastAsia="MS Mincho" w:hAnsi="Arial" w:cs="Arial"/>
          <w:color w:val="000000"/>
          <w:sz w:val="28"/>
          <w:szCs w:val="28"/>
        </w:rPr>
      </w:pPr>
      <w:r w:rsidRPr="00A044BF">
        <w:rPr>
          <w:rFonts w:ascii="Arial" w:eastAsia="MS Mincho" w:hAnsi="Arial" w:cs="Arial"/>
          <w:color w:val="000000"/>
          <w:sz w:val="28"/>
          <w:szCs w:val="28"/>
        </w:rPr>
        <w:t xml:space="preserve">Указанную температуру с отклонением ± 5 °С удерживают в течение 10 мин. Затем </w:t>
      </w:r>
      <w:r w:rsidR="00736D58" w:rsidRPr="00736D58">
        <w:rPr>
          <w:rFonts w:ascii="Arial" w:eastAsia="MS Mincho" w:hAnsi="Arial" w:cs="Arial"/>
          <w:color w:val="000000"/>
          <w:sz w:val="28"/>
          <w:szCs w:val="28"/>
        </w:rPr>
        <w:t>контактны</w:t>
      </w:r>
      <w:r w:rsidR="002843D7">
        <w:rPr>
          <w:rFonts w:ascii="Arial" w:eastAsia="MS Mincho" w:hAnsi="Arial" w:cs="Arial"/>
          <w:color w:val="000000"/>
          <w:sz w:val="28"/>
          <w:szCs w:val="28"/>
        </w:rPr>
        <w:t>е</w:t>
      </w:r>
      <w:r w:rsidR="00736D58" w:rsidRPr="00736D58">
        <w:rPr>
          <w:rFonts w:ascii="Arial" w:eastAsia="MS Mincho" w:hAnsi="Arial" w:cs="Arial"/>
          <w:color w:val="000000"/>
          <w:sz w:val="28"/>
          <w:szCs w:val="28"/>
        </w:rPr>
        <w:t xml:space="preserve"> вывод</w:t>
      </w:r>
      <w:r w:rsidR="002843D7">
        <w:rPr>
          <w:rFonts w:ascii="Arial" w:eastAsia="MS Mincho" w:hAnsi="Arial" w:cs="Arial"/>
          <w:color w:val="000000"/>
          <w:sz w:val="28"/>
          <w:szCs w:val="28"/>
        </w:rPr>
        <w:t>ы</w:t>
      </w:r>
      <w:r w:rsidR="00736D58" w:rsidRPr="00736D58">
        <w:rPr>
          <w:rFonts w:ascii="Arial" w:eastAsia="MS Mincho" w:hAnsi="Arial" w:cs="Arial"/>
          <w:color w:val="000000"/>
          <w:sz w:val="28"/>
          <w:szCs w:val="28"/>
        </w:rPr>
        <w:t xml:space="preserve"> </w:t>
      </w:r>
      <w:r w:rsidRPr="00A044BF">
        <w:rPr>
          <w:rFonts w:ascii="Arial" w:eastAsia="MS Mincho" w:hAnsi="Arial" w:cs="Arial"/>
          <w:color w:val="000000"/>
          <w:sz w:val="28"/>
          <w:szCs w:val="28"/>
        </w:rPr>
        <w:t>охла</w:t>
      </w:r>
      <w:r w:rsidR="00AE0E06">
        <w:rPr>
          <w:rFonts w:ascii="Arial" w:eastAsia="MS Mincho" w:hAnsi="Arial" w:cs="Arial"/>
          <w:color w:val="000000"/>
          <w:sz w:val="28"/>
          <w:szCs w:val="28"/>
        </w:rPr>
        <w:t>ж</w:t>
      </w:r>
      <w:r w:rsidRPr="00A044BF">
        <w:rPr>
          <w:rFonts w:ascii="Arial" w:eastAsia="MS Mincho" w:hAnsi="Arial" w:cs="Arial"/>
          <w:color w:val="000000"/>
          <w:sz w:val="28"/>
          <w:szCs w:val="28"/>
        </w:rPr>
        <w:t>д</w:t>
      </w:r>
      <w:r w:rsidR="002843D7">
        <w:rPr>
          <w:rFonts w:ascii="Arial" w:eastAsia="MS Mincho" w:hAnsi="Arial" w:cs="Arial"/>
          <w:color w:val="000000"/>
          <w:sz w:val="28"/>
          <w:szCs w:val="28"/>
        </w:rPr>
        <w:t>ают</w:t>
      </w:r>
      <w:r w:rsidRPr="00A044BF">
        <w:rPr>
          <w:rFonts w:ascii="Arial" w:eastAsia="MS Mincho" w:hAnsi="Arial" w:cs="Arial"/>
          <w:color w:val="000000"/>
          <w:sz w:val="28"/>
          <w:szCs w:val="28"/>
        </w:rPr>
        <w:t xml:space="preserve"> в течение </w:t>
      </w:r>
      <w:r w:rsidRPr="00A044BF">
        <w:rPr>
          <w:rFonts w:ascii="Arial" w:eastAsia="MS Mincho" w:hAnsi="Arial" w:cs="Arial"/>
          <w:color w:val="000000"/>
          <w:sz w:val="28"/>
          <w:szCs w:val="28"/>
        </w:rPr>
        <w:lastRenderedPageBreak/>
        <w:t xml:space="preserve">приблизительно 20 мин до температуры около 30 °С, при этом допускается принудительное охлаждение. </w:t>
      </w:r>
      <w:r w:rsidR="00736D58">
        <w:rPr>
          <w:rFonts w:ascii="Arial" w:eastAsia="MS Mincho" w:hAnsi="Arial" w:cs="Arial"/>
          <w:color w:val="000000"/>
          <w:sz w:val="28"/>
          <w:szCs w:val="28"/>
        </w:rPr>
        <w:t>К</w:t>
      </w:r>
      <w:r w:rsidR="00736D58" w:rsidRPr="00736D58">
        <w:rPr>
          <w:rFonts w:ascii="Arial" w:eastAsia="MS Mincho" w:hAnsi="Arial" w:cs="Arial"/>
          <w:color w:val="000000"/>
          <w:sz w:val="28"/>
          <w:szCs w:val="28"/>
        </w:rPr>
        <w:t>онтактны</w:t>
      </w:r>
      <w:r w:rsidR="00736D58">
        <w:rPr>
          <w:rFonts w:ascii="Arial" w:eastAsia="MS Mincho" w:hAnsi="Arial" w:cs="Arial"/>
          <w:color w:val="000000"/>
          <w:sz w:val="28"/>
          <w:szCs w:val="28"/>
        </w:rPr>
        <w:t>е</w:t>
      </w:r>
      <w:r w:rsidR="00736D58" w:rsidRPr="00736D58">
        <w:rPr>
          <w:rFonts w:ascii="Arial" w:eastAsia="MS Mincho" w:hAnsi="Arial" w:cs="Arial"/>
          <w:color w:val="000000"/>
          <w:sz w:val="28"/>
          <w:szCs w:val="28"/>
        </w:rPr>
        <w:t xml:space="preserve"> вывод</w:t>
      </w:r>
      <w:r w:rsidR="00736D58">
        <w:rPr>
          <w:rFonts w:ascii="Arial" w:eastAsia="MS Mincho" w:hAnsi="Arial" w:cs="Arial"/>
          <w:color w:val="000000"/>
          <w:sz w:val="28"/>
          <w:szCs w:val="28"/>
        </w:rPr>
        <w:t>ы</w:t>
      </w:r>
      <w:r w:rsidR="00736D58" w:rsidRPr="00736D58">
        <w:rPr>
          <w:rFonts w:ascii="Arial" w:eastAsia="MS Mincho" w:hAnsi="Arial" w:cs="Arial"/>
          <w:color w:val="000000"/>
          <w:sz w:val="28"/>
          <w:szCs w:val="28"/>
        </w:rPr>
        <w:t xml:space="preserve"> </w:t>
      </w:r>
      <w:r w:rsidRPr="00A044BF">
        <w:rPr>
          <w:rFonts w:ascii="Arial" w:eastAsia="MS Mincho" w:hAnsi="Arial" w:cs="Arial"/>
          <w:color w:val="000000"/>
          <w:sz w:val="28"/>
          <w:szCs w:val="28"/>
        </w:rPr>
        <w:t>выдерживают при этой температуре около 10 мин и затем, при необходимости измерения падения напряжения, охла</w:t>
      </w:r>
      <w:r w:rsidR="002843D7">
        <w:rPr>
          <w:rFonts w:ascii="Arial" w:eastAsia="MS Mincho" w:hAnsi="Arial" w:cs="Arial"/>
          <w:color w:val="000000"/>
          <w:sz w:val="28"/>
          <w:szCs w:val="28"/>
        </w:rPr>
        <w:t>ж</w:t>
      </w:r>
      <w:r w:rsidRPr="00A044BF">
        <w:rPr>
          <w:rFonts w:ascii="Arial" w:eastAsia="MS Mincho" w:hAnsi="Arial" w:cs="Arial"/>
          <w:color w:val="000000"/>
          <w:sz w:val="28"/>
          <w:szCs w:val="28"/>
        </w:rPr>
        <w:t>д</w:t>
      </w:r>
      <w:r w:rsidR="002843D7">
        <w:rPr>
          <w:rFonts w:ascii="Arial" w:eastAsia="MS Mincho" w:hAnsi="Arial" w:cs="Arial"/>
          <w:color w:val="000000"/>
          <w:sz w:val="28"/>
          <w:szCs w:val="28"/>
        </w:rPr>
        <w:t>ают</w:t>
      </w:r>
      <w:r w:rsidRPr="00A044BF">
        <w:rPr>
          <w:rFonts w:ascii="Arial" w:eastAsia="MS Mincho" w:hAnsi="Arial" w:cs="Arial"/>
          <w:color w:val="000000"/>
          <w:sz w:val="28"/>
          <w:szCs w:val="28"/>
        </w:rPr>
        <w:t xml:space="preserve"> до температуры (20 ± 2) °С.</w:t>
      </w:r>
    </w:p>
    <w:p w14:paraId="546D2B46" w14:textId="77777777" w:rsidR="00421124" w:rsidRPr="00A044BF" w:rsidRDefault="00421124" w:rsidP="00A044BF">
      <w:pPr>
        <w:widowControl w:val="0"/>
        <w:spacing w:line="360" w:lineRule="auto"/>
        <w:ind w:firstLine="567"/>
        <w:jc w:val="both"/>
        <w:rPr>
          <w:rFonts w:ascii="Arial" w:eastAsia="MS Mincho" w:hAnsi="Arial" w:cs="Arial"/>
          <w:color w:val="000000"/>
          <w:sz w:val="28"/>
          <w:szCs w:val="28"/>
        </w:rPr>
      </w:pPr>
      <w:r w:rsidRPr="00A044BF">
        <w:rPr>
          <w:rFonts w:ascii="Arial" w:eastAsia="MS Mincho" w:hAnsi="Arial" w:cs="Arial"/>
          <w:color w:val="000000"/>
          <w:sz w:val="28"/>
          <w:szCs w:val="28"/>
        </w:rPr>
        <w:t>В ходе испытания на старение, для обеспечения стабильности, измерение падения напряжения проводят при температуре, равной первоначальной.</w:t>
      </w:r>
    </w:p>
    <w:p w14:paraId="7B220999" w14:textId="77777777" w:rsidR="00421124" w:rsidRPr="00A044BF" w:rsidRDefault="00421124" w:rsidP="00A044BF">
      <w:pPr>
        <w:widowControl w:val="0"/>
        <w:spacing w:line="360" w:lineRule="auto"/>
        <w:ind w:firstLine="567"/>
        <w:jc w:val="both"/>
        <w:rPr>
          <w:rFonts w:ascii="Arial" w:eastAsia="MS Mincho" w:hAnsi="Arial" w:cs="Arial"/>
          <w:color w:val="000000"/>
          <w:sz w:val="28"/>
          <w:szCs w:val="28"/>
        </w:rPr>
      </w:pPr>
      <w:r w:rsidRPr="00A044BF">
        <w:rPr>
          <w:rFonts w:ascii="Arial" w:eastAsia="MS Mincho" w:hAnsi="Arial" w:cs="Arial"/>
          <w:color w:val="000000"/>
          <w:sz w:val="28"/>
          <w:szCs w:val="28"/>
        </w:rPr>
        <w:t xml:space="preserve">После завершения 24-го и 192-го циклов измеряют и регистрируют падение напряжения на </w:t>
      </w:r>
      <w:r w:rsidR="00736D58" w:rsidRPr="00736D58">
        <w:rPr>
          <w:rFonts w:ascii="Arial" w:eastAsia="MS Mincho" w:hAnsi="Arial" w:cs="Arial"/>
          <w:color w:val="000000"/>
          <w:sz w:val="28"/>
          <w:szCs w:val="28"/>
        </w:rPr>
        <w:t>контактны</w:t>
      </w:r>
      <w:r w:rsidR="00736D58">
        <w:rPr>
          <w:rFonts w:ascii="Arial" w:eastAsia="MS Mincho" w:hAnsi="Arial" w:cs="Arial"/>
          <w:color w:val="000000"/>
          <w:sz w:val="28"/>
          <w:szCs w:val="28"/>
        </w:rPr>
        <w:t>х</w:t>
      </w:r>
      <w:r w:rsidR="00736D58" w:rsidRPr="00736D58">
        <w:rPr>
          <w:rFonts w:ascii="Arial" w:eastAsia="MS Mincho" w:hAnsi="Arial" w:cs="Arial"/>
          <w:color w:val="000000"/>
          <w:sz w:val="28"/>
          <w:szCs w:val="28"/>
        </w:rPr>
        <w:t xml:space="preserve"> вывод</w:t>
      </w:r>
      <w:r w:rsidR="00395B57">
        <w:rPr>
          <w:rFonts w:ascii="Arial" w:eastAsia="MS Mincho" w:hAnsi="Arial" w:cs="Arial"/>
          <w:color w:val="000000"/>
          <w:sz w:val="28"/>
          <w:szCs w:val="28"/>
        </w:rPr>
        <w:t>ах</w:t>
      </w:r>
      <w:r w:rsidRPr="00A044BF">
        <w:rPr>
          <w:rFonts w:ascii="Arial" w:eastAsia="MS Mincho" w:hAnsi="Arial" w:cs="Arial"/>
          <w:color w:val="000000"/>
          <w:sz w:val="28"/>
          <w:szCs w:val="28"/>
        </w:rPr>
        <w:t>.</w:t>
      </w:r>
    </w:p>
    <w:p w14:paraId="63D7255F" w14:textId="77777777" w:rsidR="00421124" w:rsidRPr="00A044BF" w:rsidRDefault="00421124" w:rsidP="00A044BF">
      <w:pPr>
        <w:widowControl w:val="0"/>
        <w:spacing w:line="360" w:lineRule="auto"/>
        <w:ind w:firstLine="567"/>
        <w:jc w:val="both"/>
        <w:rPr>
          <w:rFonts w:ascii="Arial" w:eastAsia="MS Mincho" w:hAnsi="Arial" w:cs="Arial"/>
          <w:color w:val="000000"/>
          <w:sz w:val="28"/>
          <w:szCs w:val="28"/>
        </w:rPr>
      </w:pPr>
      <w:r w:rsidRPr="00A044BF">
        <w:rPr>
          <w:rFonts w:ascii="Arial" w:eastAsia="MS Mincho" w:hAnsi="Arial" w:cs="Arial"/>
          <w:color w:val="000000"/>
          <w:sz w:val="28"/>
          <w:szCs w:val="28"/>
        </w:rPr>
        <w:t>Максимально допустимое падение напряжения на каждом зажимном узле, измеренное с током</w:t>
      </w:r>
      <w:r w:rsidR="00AE0E06">
        <w:rPr>
          <w:rFonts w:ascii="Arial" w:eastAsia="MS Mincho" w:hAnsi="Arial" w:cs="Arial"/>
          <w:color w:val="000000"/>
          <w:sz w:val="28"/>
          <w:szCs w:val="28"/>
        </w:rPr>
        <w:t>,</w:t>
      </w:r>
      <w:r w:rsidRPr="00A044BF">
        <w:rPr>
          <w:rFonts w:ascii="Arial" w:eastAsia="MS Mincho" w:hAnsi="Arial" w:cs="Arial"/>
          <w:color w:val="000000"/>
          <w:sz w:val="28"/>
          <w:szCs w:val="28"/>
        </w:rPr>
        <w:t xml:space="preserve"> указан</w:t>
      </w:r>
      <w:r w:rsidR="002843D7">
        <w:rPr>
          <w:rFonts w:ascii="Arial" w:eastAsia="MS Mincho" w:hAnsi="Arial" w:cs="Arial"/>
          <w:color w:val="000000"/>
          <w:sz w:val="28"/>
          <w:szCs w:val="28"/>
        </w:rPr>
        <w:t>ным</w:t>
      </w:r>
      <w:r w:rsidRPr="00A044BF">
        <w:rPr>
          <w:rFonts w:ascii="Arial" w:eastAsia="MS Mincho" w:hAnsi="Arial" w:cs="Arial"/>
          <w:color w:val="000000"/>
          <w:sz w:val="28"/>
          <w:szCs w:val="28"/>
        </w:rPr>
        <w:t xml:space="preserve"> в таблице 5, не должно превышать меньшего из двух значений:</w:t>
      </w:r>
    </w:p>
    <w:p w14:paraId="4FC191D7" w14:textId="77777777" w:rsidR="00421124" w:rsidRPr="00A044BF" w:rsidRDefault="00421124" w:rsidP="00A044BF">
      <w:pPr>
        <w:widowControl w:val="0"/>
        <w:spacing w:line="360" w:lineRule="auto"/>
        <w:ind w:firstLine="567"/>
        <w:jc w:val="both"/>
        <w:rPr>
          <w:rFonts w:ascii="Arial" w:eastAsia="MS Mincho" w:hAnsi="Arial" w:cs="Arial"/>
          <w:color w:val="000000"/>
          <w:sz w:val="28"/>
          <w:szCs w:val="28"/>
        </w:rPr>
      </w:pPr>
      <w:r w:rsidRPr="00A044BF">
        <w:rPr>
          <w:rFonts w:ascii="Arial" w:eastAsia="MS Mincho" w:hAnsi="Arial" w:cs="Arial"/>
          <w:color w:val="000000"/>
          <w:sz w:val="28"/>
          <w:szCs w:val="28"/>
        </w:rPr>
        <w:t>- 22,5 мВ; или</w:t>
      </w:r>
    </w:p>
    <w:p w14:paraId="5004C743" w14:textId="77777777" w:rsidR="00421124" w:rsidRPr="00A044BF" w:rsidRDefault="00421124" w:rsidP="00A044BF">
      <w:pPr>
        <w:widowControl w:val="0"/>
        <w:spacing w:line="360" w:lineRule="auto"/>
        <w:ind w:firstLine="567"/>
        <w:jc w:val="both"/>
        <w:rPr>
          <w:rFonts w:ascii="Arial" w:eastAsia="MS Mincho" w:hAnsi="Arial" w:cs="Arial"/>
          <w:color w:val="000000"/>
          <w:sz w:val="28"/>
          <w:szCs w:val="28"/>
        </w:rPr>
      </w:pPr>
      <w:r w:rsidRPr="007340B7">
        <w:rPr>
          <w:rFonts w:ascii="Arial" w:eastAsia="MS Mincho" w:hAnsi="Arial" w:cs="Arial"/>
          <w:color w:val="000000"/>
          <w:sz w:val="28"/>
          <w:szCs w:val="28"/>
        </w:rPr>
        <w:t>- 1,5-кратного значения измерения</w:t>
      </w:r>
      <w:r w:rsidRPr="00A044BF">
        <w:rPr>
          <w:rFonts w:ascii="Arial" w:eastAsia="MS Mincho" w:hAnsi="Arial" w:cs="Arial"/>
          <w:color w:val="000000"/>
          <w:sz w:val="28"/>
          <w:szCs w:val="28"/>
        </w:rPr>
        <w:t xml:space="preserve"> после 24-го цикла.</w:t>
      </w:r>
    </w:p>
    <w:p w14:paraId="625D2D3B" w14:textId="77777777" w:rsidR="00421124" w:rsidRPr="00A044BF" w:rsidRDefault="00421124" w:rsidP="00A044BF">
      <w:pPr>
        <w:widowControl w:val="0"/>
        <w:spacing w:line="360" w:lineRule="auto"/>
        <w:ind w:firstLine="567"/>
        <w:jc w:val="both"/>
        <w:rPr>
          <w:rFonts w:ascii="Arial" w:eastAsia="MS Mincho" w:hAnsi="Arial" w:cs="Arial"/>
          <w:color w:val="000000"/>
          <w:sz w:val="28"/>
          <w:szCs w:val="28"/>
        </w:rPr>
      </w:pPr>
      <w:r w:rsidRPr="00A044BF">
        <w:rPr>
          <w:rFonts w:ascii="Arial" w:eastAsia="MS Mincho" w:hAnsi="Arial" w:cs="Arial"/>
          <w:color w:val="000000"/>
          <w:sz w:val="28"/>
          <w:szCs w:val="28"/>
        </w:rPr>
        <w:t xml:space="preserve">Точки измерения должны располагаться, как можно ближе к зажимному узлу </w:t>
      </w:r>
      <w:r w:rsidR="00395B57" w:rsidRPr="00395B57">
        <w:rPr>
          <w:rFonts w:ascii="Arial" w:eastAsia="MS Mincho" w:hAnsi="Arial" w:cs="Arial"/>
          <w:color w:val="000000"/>
          <w:sz w:val="28"/>
          <w:szCs w:val="28"/>
        </w:rPr>
        <w:t>контактн</w:t>
      </w:r>
      <w:r w:rsidR="00395B57">
        <w:rPr>
          <w:rFonts w:ascii="Arial" w:eastAsia="MS Mincho" w:hAnsi="Arial" w:cs="Arial"/>
          <w:color w:val="000000"/>
          <w:sz w:val="28"/>
          <w:szCs w:val="28"/>
        </w:rPr>
        <w:t>ого</w:t>
      </w:r>
      <w:r w:rsidR="00395B57" w:rsidRPr="00395B57">
        <w:rPr>
          <w:rFonts w:ascii="Arial" w:eastAsia="MS Mincho" w:hAnsi="Arial" w:cs="Arial"/>
          <w:color w:val="000000"/>
          <w:sz w:val="28"/>
          <w:szCs w:val="28"/>
        </w:rPr>
        <w:t xml:space="preserve"> вывода</w:t>
      </w:r>
      <w:r w:rsidRPr="00A044BF">
        <w:rPr>
          <w:rFonts w:ascii="Arial" w:eastAsia="MS Mincho" w:hAnsi="Arial" w:cs="Arial"/>
          <w:color w:val="000000"/>
          <w:sz w:val="28"/>
          <w:szCs w:val="28"/>
        </w:rPr>
        <w:t>. Если это невозможно, то измеренное значение уменьшают на значение падения напряжения в проводнике между двумя точками измерения.</w:t>
      </w:r>
    </w:p>
    <w:p w14:paraId="2B9D0CBF" w14:textId="77777777" w:rsidR="00421124" w:rsidRPr="00A044BF" w:rsidRDefault="00421124" w:rsidP="00A044BF">
      <w:pPr>
        <w:widowControl w:val="0"/>
        <w:spacing w:line="360" w:lineRule="auto"/>
        <w:ind w:firstLine="567"/>
        <w:jc w:val="both"/>
        <w:rPr>
          <w:rFonts w:ascii="Arial" w:eastAsia="MS Mincho" w:hAnsi="Arial" w:cs="Arial"/>
          <w:color w:val="000000"/>
          <w:sz w:val="28"/>
          <w:szCs w:val="28"/>
        </w:rPr>
      </w:pPr>
      <w:r w:rsidRPr="00A044BF">
        <w:rPr>
          <w:rFonts w:ascii="Arial" w:eastAsia="MS Mincho" w:hAnsi="Arial" w:cs="Arial"/>
          <w:color w:val="000000"/>
          <w:sz w:val="28"/>
          <w:szCs w:val="28"/>
        </w:rPr>
        <w:t>Температуру в камере нагрева измеряют на расстоянии не менее 50 мм от образцов.</w:t>
      </w:r>
    </w:p>
    <w:p w14:paraId="42FECCD5" w14:textId="77777777" w:rsidR="00421124" w:rsidRPr="00395B57" w:rsidRDefault="00395B57" w:rsidP="00395B57">
      <w:pPr>
        <w:widowControl w:val="0"/>
        <w:tabs>
          <w:tab w:val="left" w:pos="2235"/>
        </w:tabs>
        <w:spacing w:line="360" w:lineRule="auto"/>
        <w:ind w:firstLine="567"/>
        <w:jc w:val="both"/>
        <w:rPr>
          <w:rFonts w:ascii="Arial" w:eastAsia="MS Mincho" w:hAnsi="Arial" w:cs="Arial"/>
          <w:b/>
          <w:color w:val="000000"/>
          <w:sz w:val="28"/>
          <w:szCs w:val="28"/>
        </w:rPr>
      </w:pPr>
      <w:r w:rsidRPr="005416E1">
        <w:rPr>
          <w:rFonts w:ascii="Arial" w:hAnsi="Arial" w:cs="Arial"/>
          <w:sz w:val="28"/>
          <w:szCs w:val="28"/>
        </w:rPr>
        <w:t xml:space="preserve">Т а б л и ц </w:t>
      </w:r>
      <w:proofErr w:type="gramStart"/>
      <w:r w:rsidRPr="005416E1">
        <w:rPr>
          <w:rFonts w:ascii="Arial" w:hAnsi="Arial" w:cs="Arial"/>
          <w:sz w:val="28"/>
          <w:szCs w:val="28"/>
        </w:rPr>
        <w:t xml:space="preserve">а  </w:t>
      </w:r>
      <w:r w:rsidR="00421124" w:rsidRPr="00395B57">
        <w:rPr>
          <w:rFonts w:ascii="Arial" w:eastAsia="MS Mincho" w:hAnsi="Arial" w:cs="Arial"/>
          <w:color w:val="000000"/>
          <w:sz w:val="28"/>
          <w:szCs w:val="28"/>
        </w:rPr>
        <w:t>5</w:t>
      </w:r>
      <w:proofErr w:type="gramEnd"/>
      <w:r w:rsidR="00421124" w:rsidRPr="00395B57">
        <w:rPr>
          <w:rFonts w:ascii="Arial" w:eastAsia="MS Mincho" w:hAnsi="Arial" w:cs="Arial"/>
          <w:color w:val="000000"/>
          <w:sz w:val="28"/>
          <w:szCs w:val="28"/>
        </w:rPr>
        <w:t xml:space="preserve"> – Значения испытательного тока</w:t>
      </w:r>
    </w:p>
    <w:tbl>
      <w:tblPr>
        <w:tblStyle w:val="51"/>
        <w:tblW w:w="0" w:type="auto"/>
        <w:tblInd w:w="534" w:type="dxa"/>
        <w:tblLook w:val="04A0" w:firstRow="1" w:lastRow="0" w:firstColumn="1" w:lastColumn="0" w:noHBand="0" w:noVBand="1"/>
      </w:tblPr>
      <w:tblGrid>
        <w:gridCol w:w="5092"/>
        <w:gridCol w:w="2807"/>
      </w:tblGrid>
      <w:tr w:rsidR="00421124" w:rsidRPr="00421124" w14:paraId="41279F06" w14:textId="77777777" w:rsidTr="00395B57">
        <w:tc>
          <w:tcPr>
            <w:tcW w:w="5092" w:type="dxa"/>
            <w:tcBorders>
              <w:bottom w:val="double" w:sz="4" w:space="0" w:color="auto"/>
            </w:tcBorders>
          </w:tcPr>
          <w:p w14:paraId="4404F23A" w14:textId="77777777" w:rsidR="00421124" w:rsidRPr="00395B57" w:rsidRDefault="00421124" w:rsidP="00395B57">
            <w:pPr>
              <w:tabs>
                <w:tab w:val="left" w:pos="3345"/>
              </w:tabs>
              <w:spacing w:before="60" w:after="60"/>
              <w:jc w:val="center"/>
              <w:rPr>
                <w:rFonts w:ascii="Arial" w:hAnsi="Arial" w:cs="Arial"/>
                <w:color w:val="000000"/>
                <w:sz w:val="18"/>
                <w:szCs w:val="18"/>
              </w:rPr>
            </w:pPr>
            <w:r w:rsidRPr="00395B57">
              <w:rPr>
                <w:rFonts w:ascii="Arial" w:hAnsi="Arial" w:cs="Arial"/>
                <w:color w:val="000000"/>
                <w:sz w:val="18"/>
                <w:szCs w:val="18"/>
              </w:rPr>
              <w:t>Номинальное значение площади поперечного сечения проводника,</w:t>
            </w:r>
            <w:r w:rsidR="00395B57">
              <w:rPr>
                <w:rFonts w:ascii="Arial" w:hAnsi="Arial" w:cs="Arial"/>
                <w:color w:val="000000"/>
                <w:sz w:val="18"/>
                <w:szCs w:val="18"/>
              </w:rPr>
              <w:t xml:space="preserve"> </w:t>
            </w:r>
            <w:r w:rsidRPr="00395B57">
              <w:rPr>
                <w:rFonts w:ascii="Arial" w:hAnsi="Arial" w:cs="Arial"/>
                <w:color w:val="000000"/>
                <w:sz w:val="18"/>
                <w:szCs w:val="18"/>
              </w:rPr>
              <w:t>мм</w:t>
            </w:r>
            <w:r w:rsidRPr="00395B57">
              <w:rPr>
                <w:rFonts w:ascii="Arial" w:hAnsi="Arial" w:cs="Arial"/>
                <w:color w:val="000000"/>
                <w:sz w:val="18"/>
                <w:szCs w:val="18"/>
                <w:vertAlign w:val="superscript"/>
              </w:rPr>
              <w:t>2</w:t>
            </w:r>
          </w:p>
        </w:tc>
        <w:tc>
          <w:tcPr>
            <w:tcW w:w="2807" w:type="dxa"/>
            <w:tcBorders>
              <w:bottom w:val="double" w:sz="4" w:space="0" w:color="auto"/>
            </w:tcBorders>
          </w:tcPr>
          <w:p w14:paraId="0CCD75A9" w14:textId="77777777" w:rsidR="00421124" w:rsidRPr="00395B57" w:rsidRDefault="00421124" w:rsidP="00395B57">
            <w:pPr>
              <w:tabs>
                <w:tab w:val="left" w:pos="2235"/>
              </w:tabs>
              <w:spacing w:before="60" w:after="60"/>
              <w:jc w:val="center"/>
              <w:rPr>
                <w:rFonts w:ascii="Arial" w:hAnsi="Arial" w:cs="Arial"/>
                <w:color w:val="000000"/>
                <w:sz w:val="18"/>
                <w:szCs w:val="18"/>
              </w:rPr>
            </w:pPr>
            <w:r w:rsidRPr="00395B57">
              <w:rPr>
                <w:rFonts w:ascii="Arial" w:hAnsi="Arial" w:cs="Arial"/>
                <w:color w:val="000000"/>
                <w:sz w:val="18"/>
                <w:szCs w:val="18"/>
              </w:rPr>
              <w:t xml:space="preserve">Значения испытательного тока </w:t>
            </w:r>
            <w:r w:rsidR="00395B57">
              <w:rPr>
                <w:rFonts w:ascii="Arial" w:hAnsi="Arial" w:cs="Arial"/>
                <w:color w:val="000000"/>
                <w:sz w:val="18"/>
                <w:szCs w:val="18"/>
                <w:vertAlign w:val="superscript"/>
              </w:rPr>
              <w:t>1</w:t>
            </w:r>
            <w:r w:rsidRPr="00395B57">
              <w:rPr>
                <w:rFonts w:ascii="Arial" w:hAnsi="Arial" w:cs="Arial"/>
                <w:color w:val="000000"/>
                <w:sz w:val="18"/>
                <w:szCs w:val="18"/>
                <w:vertAlign w:val="superscript"/>
              </w:rPr>
              <w:t>)</w:t>
            </w:r>
            <w:r w:rsidR="00395B57" w:rsidRPr="00395B57">
              <w:rPr>
                <w:rFonts w:ascii="Arial" w:hAnsi="Arial" w:cs="Arial"/>
                <w:color w:val="000000"/>
                <w:sz w:val="18"/>
                <w:szCs w:val="18"/>
              </w:rPr>
              <w:t>,</w:t>
            </w:r>
            <w:r w:rsidR="00395B57">
              <w:rPr>
                <w:rFonts w:ascii="Arial" w:hAnsi="Arial" w:cs="Arial"/>
                <w:color w:val="000000"/>
                <w:sz w:val="18"/>
                <w:szCs w:val="18"/>
                <w:vertAlign w:val="superscript"/>
              </w:rPr>
              <w:t xml:space="preserve"> </w:t>
            </w:r>
            <w:r w:rsidRPr="00395B57">
              <w:rPr>
                <w:rFonts w:ascii="Arial" w:hAnsi="Arial" w:cs="Arial"/>
                <w:color w:val="000000"/>
                <w:sz w:val="18"/>
                <w:szCs w:val="18"/>
              </w:rPr>
              <w:t>А</w:t>
            </w:r>
          </w:p>
        </w:tc>
      </w:tr>
      <w:tr w:rsidR="00421124" w:rsidRPr="00421124" w14:paraId="6A02E99C" w14:textId="77777777" w:rsidTr="00395B57">
        <w:tc>
          <w:tcPr>
            <w:tcW w:w="5092" w:type="dxa"/>
            <w:tcBorders>
              <w:top w:val="double" w:sz="4" w:space="0" w:color="auto"/>
            </w:tcBorders>
          </w:tcPr>
          <w:p w14:paraId="280C7FB9" w14:textId="77777777" w:rsidR="00421124" w:rsidRPr="00421124" w:rsidRDefault="00421124" w:rsidP="00421124">
            <w:pPr>
              <w:tabs>
                <w:tab w:val="left" w:pos="2235"/>
              </w:tabs>
              <w:spacing w:before="60" w:after="60"/>
              <w:jc w:val="center"/>
              <w:rPr>
                <w:rFonts w:ascii="Arial" w:hAnsi="Arial" w:cs="Arial"/>
                <w:color w:val="000000"/>
                <w:sz w:val="18"/>
                <w:szCs w:val="18"/>
              </w:rPr>
            </w:pPr>
            <w:r w:rsidRPr="00421124">
              <w:rPr>
                <w:rFonts w:ascii="Arial" w:hAnsi="Arial" w:cs="Arial"/>
                <w:color w:val="000000"/>
                <w:sz w:val="18"/>
                <w:szCs w:val="18"/>
              </w:rPr>
              <w:t>1,0</w:t>
            </w:r>
          </w:p>
        </w:tc>
        <w:tc>
          <w:tcPr>
            <w:tcW w:w="2807" w:type="dxa"/>
            <w:tcBorders>
              <w:top w:val="double" w:sz="4" w:space="0" w:color="auto"/>
            </w:tcBorders>
          </w:tcPr>
          <w:p w14:paraId="028CAE2F" w14:textId="77777777" w:rsidR="00421124" w:rsidRPr="00421124" w:rsidRDefault="00421124" w:rsidP="00421124">
            <w:pPr>
              <w:tabs>
                <w:tab w:val="left" w:pos="2235"/>
              </w:tabs>
              <w:spacing w:before="60" w:after="60"/>
              <w:jc w:val="center"/>
              <w:rPr>
                <w:rFonts w:ascii="Arial" w:hAnsi="Arial" w:cs="Arial"/>
                <w:color w:val="000000"/>
                <w:sz w:val="18"/>
                <w:szCs w:val="18"/>
              </w:rPr>
            </w:pPr>
            <w:r w:rsidRPr="00421124">
              <w:rPr>
                <w:rFonts w:ascii="Arial" w:hAnsi="Arial" w:cs="Arial"/>
                <w:color w:val="000000"/>
                <w:sz w:val="18"/>
                <w:szCs w:val="18"/>
              </w:rPr>
              <w:t>13,5</w:t>
            </w:r>
          </w:p>
        </w:tc>
      </w:tr>
      <w:tr w:rsidR="00421124" w:rsidRPr="00421124" w14:paraId="056DE50D" w14:textId="77777777" w:rsidTr="00395B57">
        <w:tc>
          <w:tcPr>
            <w:tcW w:w="5092" w:type="dxa"/>
          </w:tcPr>
          <w:p w14:paraId="0CC8E9C8" w14:textId="77777777" w:rsidR="00421124" w:rsidRPr="00421124" w:rsidRDefault="00421124" w:rsidP="00421124">
            <w:pPr>
              <w:tabs>
                <w:tab w:val="left" w:pos="2235"/>
              </w:tabs>
              <w:spacing w:before="60" w:after="60"/>
              <w:jc w:val="center"/>
              <w:rPr>
                <w:rFonts w:ascii="Arial" w:hAnsi="Arial" w:cs="Arial"/>
                <w:color w:val="000000"/>
                <w:sz w:val="18"/>
                <w:szCs w:val="18"/>
              </w:rPr>
            </w:pPr>
            <w:r w:rsidRPr="00421124">
              <w:rPr>
                <w:rFonts w:ascii="Arial" w:hAnsi="Arial" w:cs="Arial"/>
                <w:color w:val="000000"/>
                <w:sz w:val="18"/>
                <w:szCs w:val="18"/>
              </w:rPr>
              <w:t>1,5</w:t>
            </w:r>
          </w:p>
        </w:tc>
        <w:tc>
          <w:tcPr>
            <w:tcW w:w="2807" w:type="dxa"/>
          </w:tcPr>
          <w:p w14:paraId="12BD5B8D" w14:textId="77777777" w:rsidR="00421124" w:rsidRPr="00421124" w:rsidRDefault="00421124" w:rsidP="00421124">
            <w:pPr>
              <w:tabs>
                <w:tab w:val="left" w:pos="2235"/>
              </w:tabs>
              <w:spacing w:before="60" w:after="60"/>
              <w:jc w:val="center"/>
              <w:rPr>
                <w:rFonts w:ascii="Arial" w:hAnsi="Arial" w:cs="Arial"/>
                <w:color w:val="000000"/>
                <w:sz w:val="18"/>
                <w:szCs w:val="18"/>
              </w:rPr>
            </w:pPr>
            <w:r w:rsidRPr="00421124">
              <w:rPr>
                <w:rFonts w:ascii="Arial" w:hAnsi="Arial" w:cs="Arial"/>
                <w:color w:val="000000"/>
                <w:sz w:val="18"/>
                <w:szCs w:val="18"/>
              </w:rPr>
              <w:t>17,5</w:t>
            </w:r>
          </w:p>
        </w:tc>
      </w:tr>
      <w:tr w:rsidR="00421124" w:rsidRPr="00421124" w14:paraId="171D29C0" w14:textId="77777777" w:rsidTr="00395B57">
        <w:tc>
          <w:tcPr>
            <w:tcW w:w="5092" w:type="dxa"/>
          </w:tcPr>
          <w:p w14:paraId="63F8D95F" w14:textId="77777777" w:rsidR="00421124" w:rsidRPr="00421124" w:rsidRDefault="00421124" w:rsidP="00421124">
            <w:pPr>
              <w:tabs>
                <w:tab w:val="left" w:pos="2235"/>
              </w:tabs>
              <w:spacing w:before="60" w:after="60"/>
              <w:jc w:val="center"/>
              <w:rPr>
                <w:rFonts w:ascii="Arial" w:hAnsi="Arial" w:cs="Arial"/>
                <w:color w:val="000000"/>
                <w:sz w:val="18"/>
                <w:szCs w:val="18"/>
              </w:rPr>
            </w:pPr>
            <w:r w:rsidRPr="00421124">
              <w:rPr>
                <w:rFonts w:ascii="Arial" w:hAnsi="Arial" w:cs="Arial"/>
                <w:color w:val="000000"/>
                <w:sz w:val="18"/>
                <w:szCs w:val="18"/>
              </w:rPr>
              <w:t>2,5</w:t>
            </w:r>
          </w:p>
        </w:tc>
        <w:tc>
          <w:tcPr>
            <w:tcW w:w="2807" w:type="dxa"/>
          </w:tcPr>
          <w:p w14:paraId="5CB7ED73" w14:textId="77777777" w:rsidR="00421124" w:rsidRPr="00421124" w:rsidRDefault="00421124" w:rsidP="00421124">
            <w:pPr>
              <w:tabs>
                <w:tab w:val="left" w:pos="2235"/>
              </w:tabs>
              <w:spacing w:before="60" w:after="60"/>
              <w:jc w:val="center"/>
              <w:rPr>
                <w:rFonts w:ascii="Arial" w:hAnsi="Arial" w:cs="Arial"/>
                <w:color w:val="000000"/>
                <w:sz w:val="18"/>
                <w:szCs w:val="18"/>
              </w:rPr>
            </w:pPr>
            <w:r w:rsidRPr="00421124">
              <w:rPr>
                <w:rFonts w:ascii="Arial" w:hAnsi="Arial" w:cs="Arial"/>
                <w:color w:val="000000"/>
                <w:sz w:val="18"/>
                <w:szCs w:val="18"/>
              </w:rPr>
              <w:t>24,0</w:t>
            </w:r>
          </w:p>
        </w:tc>
      </w:tr>
      <w:tr w:rsidR="00421124" w:rsidRPr="00421124" w14:paraId="14043782" w14:textId="77777777" w:rsidTr="00395B57">
        <w:tc>
          <w:tcPr>
            <w:tcW w:w="5092" w:type="dxa"/>
          </w:tcPr>
          <w:p w14:paraId="54D75D7A" w14:textId="77777777" w:rsidR="00421124" w:rsidRPr="00421124" w:rsidRDefault="00421124" w:rsidP="00421124">
            <w:pPr>
              <w:tabs>
                <w:tab w:val="left" w:pos="2235"/>
              </w:tabs>
              <w:spacing w:before="60" w:after="60"/>
              <w:jc w:val="center"/>
              <w:rPr>
                <w:rFonts w:ascii="Arial" w:hAnsi="Arial" w:cs="Arial"/>
                <w:color w:val="000000"/>
                <w:sz w:val="18"/>
                <w:szCs w:val="18"/>
              </w:rPr>
            </w:pPr>
            <w:r w:rsidRPr="00421124">
              <w:rPr>
                <w:rFonts w:ascii="Arial" w:hAnsi="Arial" w:cs="Arial"/>
                <w:color w:val="000000"/>
                <w:sz w:val="18"/>
                <w:szCs w:val="18"/>
              </w:rPr>
              <w:t>4,0</w:t>
            </w:r>
          </w:p>
        </w:tc>
        <w:tc>
          <w:tcPr>
            <w:tcW w:w="2807" w:type="dxa"/>
          </w:tcPr>
          <w:p w14:paraId="6529EA09" w14:textId="77777777" w:rsidR="00421124" w:rsidRPr="00421124" w:rsidRDefault="00421124" w:rsidP="00421124">
            <w:pPr>
              <w:tabs>
                <w:tab w:val="left" w:pos="2235"/>
              </w:tabs>
              <w:spacing w:before="60" w:after="60"/>
              <w:jc w:val="center"/>
              <w:rPr>
                <w:rFonts w:ascii="Arial" w:hAnsi="Arial" w:cs="Arial"/>
                <w:color w:val="000000"/>
                <w:sz w:val="18"/>
                <w:szCs w:val="18"/>
              </w:rPr>
            </w:pPr>
            <w:r w:rsidRPr="00421124">
              <w:rPr>
                <w:rFonts w:ascii="Arial" w:hAnsi="Arial" w:cs="Arial"/>
                <w:color w:val="000000"/>
                <w:sz w:val="18"/>
                <w:szCs w:val="18"/>
              </w:rPr>
              <w:t>32,0</w:t>
            </w:r>
          </w:p>
        </w:tc>
      </w:tr>
      <w:tr w:rsidR="00421124" w:rsidRPr="00421124" w14:paraId="035E2BA4" w14:textId="77777777" w:rsidTr="00395B57">
        <w:tc>
          <w:tcPr>
            <w:tcW w:w="5092" w:type="dxa"/>
          </w:tcPr>
          <w:p w14:paraId="00D240B6" w14:textId="77777777" w:rsidR="00421124" w:rsidRPr="00421124" w:rsidRDefault="00421124" w:rsidP="00421124">
            <w:pPr>
              <w:tabs>
                <w:tab w:val="left" w:pos="2235"/>
              </w:tabs>
              <w:spacing w:before="60" w:after="60"/>
              <w:jc w:val="center"/>
              <w:rPr>
                <w:rFonts w:ascii="Arial" w:hAnsi="Arial" w:cs="Arial"/>
                <w:color w:val="000000"/>
                <w:sz w:val="18"/>
                <w:szCs w:val="18"/>
              </w:rPr>
            </w:pPr>
            <w:r w:rsidRPr="00421124">
              <w:rPr>
                <w:rFonts w:ascii="Arial" w:hAnsi="Arial" w:cs="Arial"/>
                <w:color w:val="000000"/>
                <w:sz w:val="18"/>
                <w:szCs w:val="18"/>
              </w:rPr>
              <w:t>6,0</w:t>
            </w:r>
          </w:p>
        </w:tc>
        <w:tc>
          <w:tcPr>
            <w:tcW w:w="2807" w:type="dxa"/>
          </w:tcPr>
          <w:p w14:paraId="1D09285D" w14:textId="77777777" w:rsidR="00421124" w:rsidRPr="00421124" w:rsidRDefault="00421124" w:rsidP="00421124">
            <w:pPr>
              <w:tabs>
                <w:tab w:val="left" w:pos="2235"/>
              </w:tabs>
              <w:spacing w:before="60" w:after="60"/>
              <w:jc w:val="center"/>
              <w:rPr>
                <w:rFonts w:ascii="Arial" w:hAnsi="Arial" w:cs="Arial"/>
                <w:color w:val="000000"/>
                <w:sz w:val="18"/>
                <w:szCs w:val="18"/>
              </w:rPr>
            </w:pPr>
            <w:r w:rsidRPr="00421124">
              <w:rPr>
                <w:rFonts w:ascii="Arial" w:hAnsi="Arial" w:cs="Arial"/>
                <w:color w:val="000000"/>
                <w:sz w:val="18"/>
                <w:szCs w:val="18"/>
              </w:rPr>
              <w:t>41,0</w:t>
            </w:r>
          </w:p>
        </w:tc>
      </w:tr>
      <w:tr w:rsidR="00421124" w:rsidRPr="00421124" w14:paraId="74BF7B19" w14:textId="77777777" w:rsidTr="00395B57">
        <w:tc>
          <w:tcPr>
            <w:tcW w:w="5092" w:type="dxa"/>
          </w:tcPr>
          <w:p w14:paraId="4EBCE5DE" w14:textId="77777777" w:rsidR="00421124" w:rsidRPr="00421124" w:rsidRDefault="00421124" w:rsidP="00421124">
            <w:pPr>
              <w:tabs>
                <w:tab w:val="left" w:pos="2235"/>
              </w:tabs>
              <w:spacing w:before="60" w:after="60"/>
              <w:jc w:val="center"/>
              <w:rPr>
                <w:rFonts w:ascii="Arial" w:hAnsi="Arial" w:cs="Arial"/>
                <w:color w:val="000000"/>
                <w:sz w:val="18"/>
                <w:szCs w:val="18"/>
              </w:rPr>
            </w:pPr>
            <w:r w:rsidRPr="00421124">
              <w:rPr>
                <w:rFonts w:ascii="Arial" w:hAnsi="Arial" w:cs="Arial"/>
                <w:color w:val="000000"/>
                <w:sz w:val="18"/>
                <w:szCs w:val="18"/>
              </w:rPr>
              <w:t>10,0</w:t>
            </w:r>
          </w:p>
        </w:tc>
        <w:tc>
          <w:tcPr>
            <w:tcW w:w="2807" w:type="dxa"/>
          </w:tcPr>
          <w:p w14:paraId="3FCB4915" w14:textId="77777777" w:rsidR="00421124" w:rsidRPr="00421124" w:rsidRDefault="00421124" w:rsidP="00421124">
            <w:pPr>
              <w:tabs>
                <w:tab w:val="left" w:pos="2235"/>
              </w:tabs>
              <w:spacing w:before="60" w:after="60"/>
              <w:jc w:val="center"/>
              <w:rPr>
                <w:rFonts w:ascii="Arial" w:hAnsi="Arial" w:cs="Arial"/>
                <w:color w:val="000000"/>
                <w:sz w:val="18"/>
                <w:szCs w:val="18"/>
              </w:rPr>
            </w:pPr>
            <w:r w:rsidRPr="00421124">
              <w:rPr>
                <w:rFonts w:ascii="Arial" w:hAnsi="Arial" w:cs="Arial"/>
                <w:color w:val="000000"/>
                <w:sz w:val="18"/>
                <w:szCs w:val="18"/>
              </w:rPr>
              <w:t>57,0</w:t>
            </w:r>
          </w:p>
        </w:tc>
      </w:tr>
      <w:tr w:rsidR="00421124" w:rsidRPr="00421124" w14:paraId="3A2672D6" w14:textId="77777777" w:rsidTr="00395B57">
        <w:tc>
          <w:tcPr>
            <w:tcW w:w="7899" w:type="dxa"/>
            <w:gridSpan w:val="2"/>
          </w:tcPr>
          <w:p w14:paraId="70E2716E" w14:textId="77777777" w:rsidR="00421124" w:rsidRPr="00421124" w:rsidRDefault="00395B57" w:rsidP="00395B57">
            <w:pPr>
              <w:tabs>
                <w:tab w:val="left" w:pos="2235"/>
              </w:tabs>
              <w:spacing w:before="60" w:after="60"/>
              <w:jc w:val="both"/>
              <w:rPr>
                <w:rFonts w:ascii="Arial" w:hAnsi="Arial" w:cs="Arial"/>
                <w:color w:val="000000"/>
                <w:sz w:val="18"/>
                <w:szCs w:val="18"/>
              </w:rPr>
            </w:pPr>
            <w:r>
              <w:rPr>
                <w:rFonts w:ascii="Arial" w:hAnsi="Arial" w:cs="Arial"/>
                <w:color w:val="000000"/>
                <w:sz w:val="18"/>
                <w:szCs w:val="18"/>
                <w:vertAlign w:val="superscript"/>
              </w:rPr>
              <w:t>1)</w:t>
            </w:r>
            <w:r w:rsidR="00421124" w:rsidRPr="00421124">
              <w:rPr>
                <w:rFonts w:ascii="Arial" w:hAnsi="Arial" w:cs="Arial"/>
                <w:color w:val="000000"/>
                <w:sz w:val="18"/>
                <w:szCs w:val="18"/>
                <w:vertAlign w:val="superscript"/>
              </w:rPr>
              <w:t xml:space="preserve">  </w:t>
            </w:r>
            <w:r w:rsidR="00421124" w:rsidRPr="00421124">
              <w:rPr>
                <w:rFonts w:ascii="Arial" w:hAnsi="Arial" w:cs="Arial"/>
                <w:color w:val="000000"/>
                <w:sz w:val="18"/>
                <w:szCs w:val="18"/>
              </w:rPr>
              <w:t>Допускается только такой же или меньший испытательный ток, чем испытательный ток кабельной катушки.</w:t>
            </w:r>
          </w:p>
        </w:tc>
      </w:tr>
    </w:tbl>
    <w:p w14:paraId="7010488B" w14:textId="77777777" w:rsidR="00421124" w:rsidRDefault="00421124" w:rsidP="007D201A">
      <w:pPr>
        <w:keepNext/>
        <w:tabs>
          <w:tab w:val="left" w:pos="540"/>
          <w:tab w:val="left" w:pos="700"/>
        </w:tabs>
        <w:suppressAutoHyphens/>
        <w:spacing w:after="120" w:line="360" w:lineRule="auto"/>
        <w:ind w:firstLine="567"/>
        <w:jc w:val="both"/>
        <w:outlineLvl w:val="1"/>
        <w:rPr>
          <w:rFonts w:ascii="Arial" w:eastAsia="MS Mincho" w:hAnsi="Arial"/>
          <w:b/>
          <w:sz w:val="28"/>
          <w:szCs w:val="28"/>
          <w:lang w:eastAsia="fr-FR"/>
        </w:rPr>
      </w:pPr>
      <w:bookmarkStart w:id="5" w:name="_Toc188618985"/>
      <w:r w:rsidRPr="00395B57">
        <w:rPr>
          <w:rFonts w:ascii="Arial" w:eastAsia="MS Mincho" w:hAnsi="Arial"/>
          <w:b/>
          <w:sz w:val="28"/>
          <w:szCs w:val="28"/>
          <w:lang w:eastAsia="fr-FR"/>
        </w:rPr>
        <w:lastRenderedPageBreak/>
        <w:t xml:space="preserve">11.7  Испытания </w:t>
      </w:r>
      <w:r w:rsidR="00395B57" w:rsidRPr="00395B57">
        <w:rPr>
          <w:rFonts w:ascii="Arial" w:eastAsia="MS Mincho" w:hAnsi="Arial"/>
          <w:b/>
          <w:sz w:val="28"/>
          <w:szCs w:val="28"/>
          <w:lang w:eastAsia="fr-FR"/>
        </w:rPr>
        <w:t>контактных выводов с</w:t>
      </w:r>
      <w:r w:rsidRPr="00395B57">
        <w:rPr>
          <w:rFonts w:ascii="Arial" w:eastAsia="MS Mincho" w:hAnsi="Arial"/>
          <w:b/>
          <w:sz w:val="28"/>
          <w:szCs w:val="28"/>
          <w:lang w:eastAsia="fr-FR"/>
        </w:rPr>
        <w:t xml:space="preserve"> проколом изоляции и передающих контактное давление через изолирующие части</w:t>
      </w:r>
      <w:bookmarkEnd w:id="5"/>
    </w:p>
    <w:p w14:paraId="3BBBDD4E" w14:textId="77777777" w:rsidR="00421124" w:rsidRPr="00395B57" w:rsidRDefault="00421124" w:rsidP="00395B57">
      <w:pPr>
        <w:keepNext/>
        <w:tabs>
          <w:tab w:val="left" w:pos="658"/>
          <w:tab w:val="left" w:pos="880"/>
        </w:tabs>
        <w:suppressAutoHyphens/>
        <w:spacing w:line="360" w:lineRule="auto"/>
        <w:ind w:firstLine="567"/>
        <w:jc w:val="both"/>
        <w:outlineLvl w:val="2"/>
        <w:rPr>
          <w:rFonts w:ascii="Arial" w:eastAsia="MS Mincho" w:hAnsi="Arial"/>
          <w:b/>
          <w:sz w:val="28"/>
          <w:szCs w:val="28"/>
          <w:lang w:eastAsia="fr-FR"/>
        </w:rPr>
      </w:pPr>
      <w:bookmarkStart w:id="6" w:name="_Toc188618986"/>
      <w:r w:rsidRPr="00395B57">
        <w:rPr>
          <w:rFonts w:ascii="Arial" w:eastAsia="MS Mincho" w:hAnsi="Arial"/>
          <w:b/>
          <w:sz w:val="28"/>
          <w:szCs w:val="28"/>
          <w:lang w:eastAsia="fr-FR"/>
        </w:rPr>
        <w:t>11.7.1  Испытание температурными циклами</w:t>
      </w:r>
      <w:bookmarkEnd w:id="6"/>
    </w:p>
    <w:p w14:paraId="3125C6E3" w14:textId="77777777" w:rsidR="00421124" w:rsidRPr="00395B57" w:rsidRDefault="00421124" w:rsidP="00395B57">
      <w:pPr>
        <w:widowControl w:val="0"/>
        <w:tabs>
          <w:tab w:val="left" w:pos="2235"/>
        </w:tabs>
        <w:spacing w:line="360" w:lineRule="auto"/>
        <w:ind w:firstLine="567"/>
        <w:jc w:val="both"/>
        <w:rPr>
          <w:rFonts w:ascii="Arial" w:eastAsia="MS Mincho" w:hAnsi="Arial" w:cs="Arial"/>
          <w:color w:val="000000"/>
          <w:sz w:val="28"/>
          <w:szCs w:val="28"/>
        </w:rPr>
      </w:pPr>
      <w:r w:rsidRPr="00395B57">
        <w:rPr>
          <w:rFonts w:ascii="Arial" w:eastAsia="MS Mincho" w:hAnsi="Arial" w:cs="Arial"/>
          <w:color w:val="000000"/>
          <w:sz w:val="28"/>
          <w:szCs w:val="28"/>
        </w:rPr>
        <w:t>Процедура испытания такая же, как указано в 11.6, за исключением:</w:t>
      </w:r>
    </w:p>
    <w:p w14:paraId="114BCC3B" w14:textId="77777777" w:rsidR="00421124" w:rsidRPr="00395B57" w:rsidRDefault="00421124" w:rsidP="002843D7">
      <w:pPr>
        <w:widowControl w:val="0"/>
        <w:tabs>
          <w:tab w:val="left" w:pos="2235"/>
        </w:tabs>
        <w:spacing w:line="360" w:lineRule="auto"/>
        <w:ind w:firstLine="567"/>
        <w:jc w:val="both"/>
        <w:rPr>
          <w:rFonts w:ascii="Arial" w:eastAsia="MS Mincho" w:hAnsi="Arial" w:cs="Arial"/>
          <w:color w:val="000000"/>
          <w:sz w:val="28"/>
          <w:szCs w:val="28"/>
        </w:rPr>
      </w:pPr>
      <w:r w:rsidRPr="00395B57">
        <w:rPr>
          <w:rFonts w:ascii="Arial" w:eastAsia="MS Mincho" w:hAnsi="Arial" w:cs="Arial"/>
          <w:color w:val="000000"/>
          <w:sz w:val="28"/>
          <w:szCs w:val="28"/>
        </w:rPr>
        <w:t>- число циклов увеличивают со 192 до 384;</w:t>
      </w:r>
    </w:p>
    <w:p w14:paraId="23E6BE24" w14:textId="77777777" w:rsidR="00421124" w:rsidRPr="00395B57" w:rsidRDefault="00421124" w:rsidP="002843D7">
      <w:pPr>
        <w:widowControl w:val="0"/>
        <w:tabs>
          <w:tab w:val="left" w:pos="2235"/>
        </w:tabs>
        <w:spacing w:line="360" w:lineRule="auto"/>
        <w:ind w:firstLine="567"/>
        <w:jc w:val="both"/>
        <w:rPr>
          <w:rFonts w:ascii="Arial" w:eastAsia="MS Mincho" w:hAnsi="Arial" w:cs="Arial"/>
          <w:color w:val="000000"/>
          <w:sz w:val="28"/>
          <w:szCs w:val="28"/>
        </w:rPr>
      </w:pPr>
      <w:r w:rsidRPr="00395B57">
        <w:rPr>
          <w:rFonts w:ascii="Arial" w:eastAsia="MS Mincho" w:hAnsi="Arial" w:cs="Arial"/>
          <w:color w:val="000000"/>
          <w:sz w:val="28"/>
          <w:szCs w:val="28"/>
        </w:rPr>
        <w:t xml:space="preserve">- падение напряжения в каждом </w:t>
      </w:r>
      <w:r w:rsidR="00395B57" w:rsidRPr="00395B57">
        <w:rPr>
          <w:rFonts w:ascii="Arial" w:eastAsia="MS Mincho" w:hAnsi="Arial" w:cs="Arial"/>
          <w:color w:val="000000"/>
          <w:sz w:val="28"/>
          <w:szCs w:val="28"/>
        </w:rPr>
        <w:t>контактн</w:t>
      </w:r>
      <w:r w:rsidR="00395B57">
        <w:rPr>
          <w:rFonts w:ascii="Arial" w:eastAsia="MS Mincho" w:hAnsi="Arial" w:cs="Arial"/>
          <w:color w:val="000000"/>
          <w:sz w:val="28"/>
          <w:szCs w:val="28"/>
        </w:rPr>
        <w:t>ом</w:t>
      </w:r>
      <w:r w:rsidR="00395B57" w:rsidRPr="00395B57">
        <w:rPr>
          <w:rFonts w:ascii="Arial" w:eastAsia="MS Mincho" w:hAnsi="Arial" w:cs="Arial"/>
          <w:color w:val="000000"/>
          <w:sz w:val="28"/>
          <w:szCs w:val="28"/>
        </w:rPr>
        <w:t xml:space="preserve"> вывод</w:t>
      </w:r>
      <w:r w:rsidR="00395B57">
        <w:rPr>
          <w:rFonts w:ascii="Arial" w:eastAsia="MS Mincho" w:hAnsi="Arial" w:cs="Arial"/>
          <w:color w:val="000000"/>
          <w:sz w:val="28"/>
          <w:szCs w:val="28"/>
        </w:rPr>
        <w:t xml:space="preserve">е </w:t>
      </w:r>
      <w:r w:rsidRPr="00395B57">
        <w:rPr>
          <w:rFonts w:ascii="Arial" w:eastAsia="MS Mincho" w:hAnsi="Arial" w:cs="Arial"/>
          <w:color w:val="000000"/>
          <w:sz w:val="28"/>
          <w:szCs w:val="28"/>
        </w:rPr>
        <w:t>с проколом изоляции измеряют после 48-го и 384-го циклов; каждый раз при температуре зажимов (20 ± 2) °С. Измеренное значение падения напряжения не должно превышать меньшего из двух значений:</w:t>
      </w:r>
    </w:p>
    <w:p w14:paraId="66192239" w14:textId="77777777" w:rsidR="00421124" w:rsidRPr="002843D7" w:rsidRDefault="00421124" w:rsidP="002843D7">
      <w:pPr>
        <w:widowControl w:val="0"/>
        <w:tabs>
          <w:tab w:val="left" w:pos="2235"/>
        </w:tabs>
        <w:spacing w:line="360" w:lineRule="auto"/>
        <w:ind w:firstLine="567"/>
        <w:jc w:val="both"/>
        <w:rPr>
          <w:rFonts w:ascii="Arial" w:eastAsia="MS Mincho" w:hAnsi="Arial" w:cs="Arial"/>
          <w:color w:val="000000"/>
          <w:sz w:val="28"/>
          <w:szCs w:val="28"/>
        </w:rPr>
      </w:pPr>
      <w:r w:rsidRPr="002843D7">
        <w:rPr>
          <w:rFonts w:ascii="Arial" w:eastAsia="MS Mincho" w:hAnsi="Arial" w:cs="Arial"/>
          <w:color w:val="000000"/>
          <w:sz w:val="28"/>
          <w:szCs w:val="28"/>
        </w:rPr>
        <w:t>- 22,5 мВ; или</w:t>
      </w:r>
    </w:p>
    <w:p w14:paraId="6D42D8EB" w14:textId="77777777" w:rsidR="00421124" w:rsidRPr="002843D7" w:rsidRDefault="00421124" w:rsidP="002843D7">
      <w:pPr>
        <w:widowControl w:val="0"/>
        <w:tabs>
          <w:tab w:val="left" w:pos="2235"/>
        </w:tabs>
        <w:spacing w:line="360" w:lineRule="auto"/>
        <w:ind w:firstLine="567"/>
        <w:jc w:val="both"/>
        <w:rPr>
          <w:rFonts w:ascii="Arial" w:eastAsia="MS Mincho" w:hAnsi="Arial" w:cs="Arial"/>
          <w:color w:val="000000"/>
          <w:sz w:val="28"/>
          <w:szCs w:val="28"/>
        </w:rPr>
      </w:pPr>
      <w:r w:rsidRPr="002843D7">
        <w:rPr>
          <w:rFonts w:ascii="Arial" w:eastAsia="MS Mincho" w:hAnsi="Arial" w:cs="Arial"/>
          <w:color w:val="000000"/>
          <w:sz w:val="28"/>
          <w:szCs w:val="28"/>
        </w:rPr>
        <w:t>- 1,5-кратного значения измерения после 48-го цикла.</w:t>
      </w:r>
    </w:p>
    <w:p w14:paraId="3888A502" w14:textId="77777777" w:rsidR="00421124" w:rsidRPr="00395B57" w:rsidRDefault="00421124" w:rsidP="00395B57">
      <w:pPr>
        <w:keepNext/>
        <w:tabs>
          <w:tab w:val="left" w:pos="658"/>
          <w:tab w:val="left" w:pos="880"/>
        </w:tabs>
        <w:suppressAutoHyphens/>
        <w:spacing w:line="360" w:lineRule="auto"/>
        <w:ind w:firstLine="567"/>
        <w:jc w:val="both"/>
        <w:outlineLvl w:val="2"/>
        <w:rPr>
          <w:rFonts w:ascii="Arial" w:eastAsia="MS Mincho" w:hAnsi="Arial"/>
          <w:b/>
          <w:sz w:val="28"/>
          <w:szCs w:val="28"/>
          <w:lang w:eastAsia="fr-FR"/>
        </w:rPr>
      </w:pPr>
      <w:bookmarkStart w:id="7" w:name="_Toc188618987"/>
      <w:r w:rsidRPr="00395B57">
        <w:rPr>
          <w:rFonts w:ascii="Arial" w:eastAsia="MS Mincho" w:hAnsi="Arial"/>
          <w:b/>
          <w:sz w:val="28"/>
          <w:szCs w:val="28"/>
          <w:lang w:eastAsia="fr-FR"/>
        </w:rPr>
        <w:t>11.7.2  Испытание кратковременно выдерживаемым током</w:t>
      </w:r>
      <w:bookmarkEnd w:id="7"/>
    </w:p>
    <w:p w14:paraId="6D2F1E75" w14:textId="77777777" w:rsidR="00421124" w:rsidRPr="00395B57" w:rsidRDefault="00421124" w:rsidP="00395B57">
      <w:pPr>
        <w:widowControl w:val="0"/>
        <w:spacing w:line="360" w:lineRule="auto"/>
        <w:ind w:firstLine="567"/>
        <w:jc w:val="both"/>
        <w:rPr>
          <w:rFonts w:ascii="Arial" w:eastAsia="MS Mincho" w:hAnsi="Arial" w:cs="Arial"/>
          <w:color w:val="000000"/>
          <w:sz w:val="28"/>
          <w:szCs w:val="28"/>
        </w:rPr>
      </w:pPr>
      <w:r w:rsidRPr="00395B57">
        <w:rPr>
          <w:rFonts w:ascii="Arial" w:eastAsia="MS Mincho" w:hAnsi="Arial" w:cs="Arial"/>
          <w:color w:val="000000"/>
          <w:sz w:val="28"/>
          <w:szCs w:val="28"/>
        </w:rPr>
        <w:t xml:space="preserve">Три новых образца оснащают новыми жесткими (одножильными или многожильными) или гибкими проводниками с максимальной площадью поперечного сечения. Если </w:t>
      </w:r>
      <w:r w:rsidR="00395B57" w:rsidRPr="00395B57">
        <w:rPr>
          <w:rFonts w:ascii="Arial" w:eastAsia="MS Mincho" w:hAnsi="Arial" w:cs="Arial"/>
          <w:color w:val="000000"/>
          <w:sz w:val="28"/>
          <w:szCs w:val="28"/>
        </w:rPr>
        <w:t>контактны</w:t>
      </w:r>
      <w:r w:rsidR="00395B57">
        <w:rPr>
          <w:rFonts w:ascii="Arial" w:eastAsia="MS Mincho" w:hAnsi="Arial" w:cs="Arial"/>
          <w:color w:val="000000"/>
          <w:sz w:val="28"/>
          <w:szCs w:val="28"/>
        </w:rPr>
        <w:t>й</w:t>
      </w:r>
      <w:r w:rsidR="00395B57" w:rsidRPr="00395B57">
        <w:rPr>
          <w:rFonts w:ascii="Arial" w:eastAsia="MS Mincho" w:hAnsi="Arial" w:cs="Arial"/>
          <w:color w:val="000000"/>
          <w:sz w:val="28"/>
          <w:szCs w:val="28"/>
        </w:rPr>
        <w:t xml:space="preserve"> вывод</w:t>
      </w:r>
      <w:r w:rsidR="00395B57">
        <w:rPr>
          <w:rFonts w:ascii="Arial" w:eastAsia="MS Mincho" w:hAnsi="Arial" w:cs="Arial"/>
          <w:color w:val="000000"/>
          <w:sz w:val="28"/>
          <w:szCs w:val="28"/>
        </w:rPr>
        <w:t xml:space="preserve"> </w:t>
      </w:r>
      <w:r w:rsidR="002843D7">
        <w:rPr>
          <w:rFonts w:ascii="Arial" w:eastAsia="MS Mincho" w:hAnsi="Arial" w:cs="Arial"/>
          <w:color w:val="000000"/>
          <w:sz w:val="28"/>
          <w:szCs w:val="28"/>
        </w:rPr>
        <w:t>применяют</w:t>
      </w:r>
      <w:r w:rsidRPr="00395B57">
        <w:rPr>
          <w:rFonts w:ascii="Arial" w:eastAsia="MS Mincho" w:hAnsi="Arial" w:cs="Arial"/>
          <w:color w:val="000000"/>
          <w:sz w:val="28"/>
          <w:szCs w:val="28"/>
        </w:rPr>
        <w:t xml:space="preserve"> для закрепления жестких (одножильных и многожильных) и гибких проводников, то используют гибкие проводники.</w:t>
      </w:r>
    </w:p>
    <w:p w14:paraId="43B05B73" w14:textId="77777777" w:rsidR="00421124" w:rsidRPr="00395B57" w:rsidRDefault="00421124" w:rsidP="00395B57">
      <w:pPr>
        <w:widowControl w:val="0"/>
        <w:spacing w:line="360" w:lineRule="auto"/>
        <w:ind w:firstLine="567"/>
        <w:jc w:val="both"/>
        <w:rPr>
          <w:rFonts w:ascii="Arial" w:eastAsia="MS Mincho" w:hAnsi="Arial" w:cs="Arial"/>
          <w:color w:val="000000"/>
          <w:sz w:val="28"/>
          <w:szCs w:val="28"/>
        </w:rPr>
      </w:pPr>
      <w:r w:rsidRPr="00395B57">
        <w:rPr>
          <w:rFonts w:ascii="Arial" w:eastAsia="MS Mincho" w:hAnsi="Arial" w:cs="Arial"/>
          <w:color w:val="000000"/>
          <w:sz w:val="28"/>
          <w:szCs w:val="28"/>
        </w:rPr>
        <w:t xml:space="preserve">Винты, </w:t>
      </w:r>
      <w:r w:rsidR="002843D7">
        <w:rPr>
          <w:rFonts w:ascii="Arial" w:eastAsia="MS Mincho" w:hAnsi="Arial" w:cs="Arial"/>
          <w:color w:val="000000"/>
          <w:sz w:val="28"/>
          <w:szCs w:val="28"/>
        </w:rPr>
        <w:t>при наличии</w:t>
      </w:r>
      <w:r w:rsidRPr="00395B57">
        <w:rPr>
          <w:rFonts w:ascii="Arial" w:eastAsia="MS Mincho" w:hAnsi="Arial" w:cs="Arial"/>
          <w:color w:val="000000"/>
          <w:sz w:val="28"/>
          <w:szCs w:val="28"/>
        </w:rPr>
        <w:t xml:space="preserve">, затягивают приложением 2/3 крутящего момента как указано в таблице 11. </w:t>
      </w:r>
    </w:p>
    <w:p w14:paraId="5FB128D0" w14:textId="77777777" w:rsidR="00421124" w:rsidRPr="00395B57" w:rsidRDefault="00395B57" w:rsidP="00395B57">
      <w:pPr>
        <w:widowControl w:val="0"/>
        <w:spacing w:line="360" w:lineRule="auto"/>
        <w:ind w:firstLine="567"/>
        <w:jc w:val="both"/>
        <w:rPr>
          <w:rFonts w:ascii="Arial" w:eastAsia="MS Mincho" w:hAnsi="Arial" w:cs="Arial"/>
          <w:color w:val="000000"/>
          <w:sz w:val="28"/>
          <w:szCs w:val="28"/>
        </w:rPr>
      </w:pPr>
      <w:r>
        <w:rPr>
          <w:rFonts w:ascii="Arial" w:eastAsia="MS Mincho" w:hAnsi="Arial" w:cs="Arial"/>
          <w:color w:val="000000"/>
          <w:sz w:val="28"/>
          <w:szCs w:val="28"/>
        </w:rPr>
        <w:t>К</w:t>
      </w:r>
      <w:r w:rsidRPr="00395B57">
        <w:rPr>
          <w:rFonts w:ascii="Arial" w:eastAsia="MS Mincho" w:hAnsi="Arial" w:cs="Arial"/>
          <w:color w:val="000000"/>
          <w:sz w:val="28"/>
          <w:szCs w:val="28"/>
        </w:rPr>
        <w:t>онтактны</w:t>
      </w:r>
      <w:r>
        <w:rPr>
          <w:rFonts w:ascii="Arial" w:eastAsia="MS Mincho" w:hAnsi="Arial" w:cs="Arial"/>
          <w:color w:val="000000"/>
          <w:sz w:val="28"/>
          <w:szCs w:val="28"/>
        </w:rPr>
        <w:t>й</w:t>
      </w:r>
      <w:r w:rsidRPr="00395B57">
        <w:rPr>
          <w:rFonts w:ascii="Arial" w:eastAsia="MS Mincho" w:hAnsi="Arial" w:cs="Arial"/>
          <w:color w:val="000000"/>
          <w:sz w:val="28"/>
          <w:szCs w:val="28"/>
        </w:rPr>
        <w:t xml:space="preserve"> вывод</w:t>
      </w:r>
      <w:r>
        <w:rPr>
          <w:rFonts w:ascii="Arial" w:eastAsia="MS Mincho" w:hAnsi="Arial" w:cs="Arial"/>
          <w:color w:val="000000"/>
          <w:sz w:val="28"/>
          <w:szCs w:val="28"/>
        </w:rPr>
        <w:t xml:space="preserve"> </w:t>
      </w:r>
      <w:r w:rsidR="00421124" w:rsidRPr="00395B57">
        <w:rPr>
          <w:rFonts w:ascii="Arial" w:eastAsia="MS Mincho" w:hAnsi="Arial" w:cs="Arial"/>
          <w:color w:val="000000"/>
          <w:sz w:val="28"/>
          <w:szCs w:val="28"/>
        </w:rPr>
        <w:t>в течение 1 с должен выдержать ток плотностью 120 А/мм</w:t>
      </w:r>
      <w:r w:rsidR="00421124" w:rsidRPr="00395B57">
        <w:rPr>
          <w:rFonts w:ascii="Arial" w:eastAsia="MS Mincho" w:hAnsi="Arial" w:cs="Arial"/>
          <w:color w:val="000000"/>
          <w:sz w:val="28"/>
          <w:szCs w:val="28"/>
          <w:vertAlign w:val="superscript"/>
        </w:rPr>
        <w:t>2</w:t>
      </w:r>
      <w:r w:rsidR="00421124" w:rsidRPr="00395B57">
        <w:rPr>
          <w:rFonts w:ascii="Arial" w:eastAsia="MS Mincho" w:hAnsi="Arial" w:cs="Arial"/>
          <w:color w:val="000000"/>
          <w:sz w:val="28"/>
          <w:szCs w:val="28"/>
        </w:rPr>
        <w:t xml:space="preserve"> присоединенного проводника. Это испытание проводят один раз.</w:t>
      </w:r>
    </w:p>
    <w:p w14:paraId="2A778BD4" w14:textId="77777777" w:rsidR="00421124" w:rsidRPr="00395B57" w:rsidRDefault="00421124" w:rsidP="00395B57">
      <w:pPr>
        <w:widowControl w:val="0"/>
        <w:spacing w:line="360" w:lineRule="auto"/>
        <w:ind w:firstLine="567"/>
        <w:jc w:val="both"/>
        <w:rPr>
          <w:rFonts w:ascii="Arial" w:eastAsia="MS Mincho" w:hAnsi="Arial" w:cs="Arial"/>
          <w:color w:val="000000"/>
          <w:sz w:val="28"/>
          <w:szCs w:val="28"/>
        </w:rPr>
      </w:pPr>
      <w:r w:rsidRPr="00395B57">
        <w:rPr>
          <w:rFonts w:ascii="Arial" w:eastAsia="MS Mincho" w:hAnsi="Arial" w:cs="Arial"/>
          <w:color w:val="000000"/>
          <w:sz w:val="28"/>
          <w:szCs w:val="28"/>
        </w:rPr>
        <w:t xml:space="preserve">После достижения </w:t>
      </w:r>
      <w:r w:rsidR="00395B57" w:rsidRPr="00395B57">
        <w:rPr>
          <w:rFonts w:ascii="Arial" w:eastAsia="MS Mincho" w:hAnsi="Arial" w:cs="Arial"/>
          <w:color w:val="000000"/>
          <w:sz w:val="28"/>
          <w:szCs w:val="28"/>
        </w:rPr>
        <w:t>контактны</w:t>
      </w:r>
      <w:r w:rsidR="00395B57">
        <w:rPr>
          <w:rFonts w:ascii="Arial" w:eastAsia="MS Mincho" w:hAnsi="Arial" w:cs="Arial"/>
          <w:color w:val="000000"/>
          <w:sz w:val="28"/>
          <w:szCs w:val="28"/>
        </w:rPr>
        <w:t>м</w:t>
      </w:r>
      <w:r w:rsidR="00395B57" w:rsidRPr="00395B57">
        <w:rPr>
          <w:rFonts w:ascii="Arial" w:eastAsia="MS Mincho" w:hAnsi="Arial" w:cs="Arial"/>
          <w:color w:val="000000"/>
          <w:sz w:val="28"/>
          <w:szCs w:val="28"/>
        </w:rPr>
        <w:t xml:space="preserve"> вывод</w:t>
      </w:r>
      <w:r w:rsidR="00395B57">
        <w:rPr>
          <w:rFonts w:ascii="Arial" w:eastAsia="MS Mincho" w:hAnsi="Arial" w:cs="Arial"/>
          <w:color w:val="000000"/>
          <w:sz w:val="28"/>
          <w:szCs w:val="28"/>
        </w:rPr>
        <w:t xml:space="preserve">ом </w:t>
      </w:r>
      <w:r w:rsidRPr="00395B57">
        <w:rPr>
          <w:rFonts w:ascii="Arial" w:eastAsia="MS Mincho" w:hAnsi="Arial" w:cs="Arial"/>
          <w:color w:val="000000"/>
          <w:sz w:val="28"/>
          <w:szCs w:val="28"/>
        </w:rPr>
        <w:t>нормальной температуры окружающей среды измеряют падение напряжения. Падение напряжения не должно превышать 1,5 значения, измеренного до испытания.</w:t>
      </w:r>
    </w:p>
    <w:p w14:paraId="473C1CCE" w14:textId="77777777" w:rsidR="00421124" w:rsidRPr="00395B57" w:rsidRDefault="00421124" w:rsidP="00395B57">
      <w:pPr>
        <w:widowControl w:val="0"/>
        <w:spacing w:line="360" w:lineRule="auto"/>
        <w:ind w:firstLine="567"/>
        <w:jc w:val="both"/>
        <w:rPr>
          <w:rFonts w:ascii="Arial" w:eastAsia="MS Mincho" w:hAnsi="Arial" w:cs="Arial"/>
          <w:color w:val="000000"/>
          <w:sz w:val="28"/>
          <w:szCs w:val="28"/>
        </w:rPr>
      </w:pPr>
      <w:r w:rsidRPr="00395B57">
        <w:rPr>
          <w:rFonts w:ascii="Arial" w:eastAsia="MS Mincho" w:hAnsi="Arial" w:cs="Arial"/>
          <w:color w:val="000000"/>
          <w:sz w:val="28"/>
          <w:szCs w:val="28"/>
        </w:rPr>
        <w:t xml:space="preserve">Для ограничения дополнительного нагрева ток для измерения падения напряжения до и после испытания должен составлять 0,1 </w:t>
      </w:r>
      <w:r w:rsidRPr="00395B57">
        <w:rPr>
          <w:rFonts w:ascii="Arial" w:eastAsia="MS Mincho" w:hAnsi="Arial" w:cs="Arial"/>
          <w:color w:val="000000"/>
          <w:sz w:val="28"/>
          <w:szCs w:val="28"/>
        </w:rPr>
        <w:lastRenderedPageBreak/>
        <w:t>значения, указанного в таблице 5.</w:t>
      </w:r>
    </w:p>
    <w:p w14:paraId="6829EE0A" w14:textId="77777777" w:rsidR="00421124" w:rsidRDefault="00421124" w:rsidP="00395B57">
      <w:pPr>
        <w:widowControl w:val="0"/>
        <w:spacing w:line="360" w:lineRule="auto"/>
        <w:ind w:firstLine="567"/>
        <w:jc w:val="both"/>
        <w:rPr>
          <w:rFonts w:ascii="Arial" w:eastAsia="MS Mincho" w:hAnsi="Arial" w:cs="Arial"/>
          <w:color w:val="000000"/>
          <w:sz w:val="28"/>
          <w:szCs w:val="28"/>
        </w:rPr>
      </w:pPr>
      <w:r w:rsidRPr="00395B57">
        <w:rPr>
          <w:rFonts w:ascii="Arial" w:eastAsia="MS Mincho" w:hAnsi="Arial" w:cs="Arial"/>
          <w:color w:val="000000"/>
          <w:sz w:val="28"/>
          <w:szCs w:val="28"/>
        </w:rPr>
        <w:t>После испытания осмотр</w:t>
      </w:r>
      <w:r w:rsidR="002843D7">
        <w:rPr>
          <w:rFonts w:ascii="Arial" w:eastAsia="MS Mincho" w:hAnsi="Arial" w:cs="Arial"/>
          <w:color w:val="000000"/>
          <w:sz w:val="28"/>
          <w:szCs w:val="28"/>
        </w:rPr>
        <w:t>, проведенный</w:t>
      </w:r>
      <w:r w:rsidRPr="00395B57">
        <w:rPr>
          <w:rFonts w:ascii="Arial" w:eastAsia="MS Mincho" w:hAnsi="Arial" w:cs="Arial"/>
          <w:color w:val="000000"/>
          <w:sz w:val="28"/>
          <w:szCs w:val="28"/>
        </w:rPr>
        <w:t xml:space="preserve"> невооруженным глазом обычным или скорректированным зрением без дополнительного увеличения не должен выявить изменений, препятствующих дальнейшей эксплуатации, таких как трещины, деформации и т. п.</w:t>
      </w:r>
    </w:p>
    <w:p w14:paraId="2B9DE25B" w14:textId="77777777" w:rsidR="00EF0D8E" w:rsidRPr="00395B57" w:rsidRDefault="00EF0D8E" w:rsidP="00395B57">
      <w:pPr>
        <w:widowControl w:val="0"/>
        <w:spacing w:line="360" w:lineRule="auto"/>
        <w:ind w:firstLine="567"/>
        <w:jc w:val="both"/>
        <w:rPr>
          <w:rFonts w:ascii="Arial" w:eastAsia="MS Mincho" w:hAnsi="Arial" w:cs="Arial"/>
          <w:color w:val="000000"/>
          <w:sz w:val="28"/>
          <w:szCs w:val="28"/>
        </w:rPr>
      </w:pPr>
    </w:p>
    <w:p w14:paraId="63018609" w14:textId="77777777" w:rsidR="00EF0D8E" w:rsidRPr="00E671A1" w:rsidRDefault="006C2586" w:rsidP="00EF0D8E">
      <w:pPr>
        <w:spacing w:after="120" w:line="360" w:lineRule="auto"/>
        <w:ind w:firstLine="567"/>
        <w:jc w:val="both"/>
        <w:rPr>
          <w:rFonts w:ascii="Arial" w:hAnsi="Arial" w:cs="Arial"/>
          <w:b/>
          <w:sz w:val="28"/>
          <w:szCs w:val="28"/>
        </w:rPr>
      </w:pPr>
      <w:r w:rsidRPr="00E671A1">
        <w:rPr>
          <w:rFonts w:ascii="Arial" w:hAnsi="Arial" w:cs="Arial"/>
          <w:b/>
          <w:sz w:val="28"/>
          <w:szCs w:val="28"/>
        </w:rPr>
        <w:t>1</w:t>
      </w:r>
      <w:r w:rsidR="00E671A1" w:rsidRPr="00E671A1">
        <w:rPr>
          <w:rFonts w:ascii="Arial" w:hAnsi="Arial" w:cs="Arial"/>
          <w:b/>
          <w:sz w:val="28"/>
          <w:szCs w:val="28"/>
        </w:rPr>
        <w:t>2</w:t>
      </w:r>
      <w:r w:rsidR="003A1D36" w:rsidRPr="00E671A1">
        <w:rPr>
          <w:rFonts w:ascii="Arial" w:hAnsi="Arial" w:cs="Arial"/>
          <w:b/>
          <w:sz w:val="28"/>
          <w:szCs w:val="28"/>
        </w:rPr>
        <w:t xml:space="preserve"> </w:t>
      </w:r>
      <w:r w:rsidRPr="00E671A1">
        <w:rPr>
          <w:rFonts w:ascii="Arial" w:hAnsi="Arial" w:cs="Arial"/>
          <w:b/>
          <w:sz w:val="28"/>
          <w:szCs w:val="28"/>
        </w:rPr>
        <w:t xml:space="preserve">Стойкость к </w:t>
      </w:r>
      <w:r w:rsidR="00317603" w:rsidRPr="00E671A1">
        <w:rPr>
          <w:rFonts w:ascii="Arial" w:hAnsi="Arial" w:cs="Arial"/>
          <w:b/>
          <w:sz w:val="28"/>
          <w:szCs w:val="28"/>
        </w:rPr>
        <w:t>старению резины и термопластичных</w:t>
      </w:r>
      <w:r w:rsidRPr="00E671A1">
        <w:rPr>
          <w:rFonts w:ascii="Arial" w:hAnsi="Arial" w:cs="Arial"/>
          <w:b/>
          <w:sz w:val="28"/>
          <w:szCs w:val="28"/>
        </w:rPr>
        <w:t xml:space="preserve"> материал</w:t>
      </w:r>
      <w:r w:rsidR="00317603" w:rsidRPr="00E671A1">
        <w:rPr>
          <w:rFonts w:ascii="Arial" w:hAnsi="Arial" w:cs="Arial"/>
          <w:b/>
          <w:sz w:val="28"/>
          <w:szCs w:val="28"/>
        </w:rPr>
        <w:t>ов</w:t>
      </w:r>
    </w:p>
    <w:p w14:paraId="4C800453" w14:textId="77777777" w:rsidR="00E671A1" w:rsidRPr="00E671A1" w:rsidRDefault="00E671A1" w:rsidP="00E671A1">
      <w:pPr>
        <w:spacing w:line="360" w:lineRule="auto"/>
        <w:ind w:firstLine="567"/>
        <w:jc w:val="both"/>
        <w:rPr>
          <w:rFonts w:ascii="Arial" w:hAnsi="Arial" w:cs="Arial"/>
          <w:sz w:val="28"/>
          <w:szCs w:val="28"/>
        </w:rPr>
      </w:pPr>
      <w:r w:rsidRPr="00E671A1">
        <w:rPr>
          <w:rFonts w:ascii="Arial" w:hAnsi="Arial" w:cs="Arial"/>
          <w:sz w:val="28"/>
          <w:szCs w:val="28"/>
        </w:rPr>
        <w:t>Кабельные катушки с корпусами, изготовленными из резины или термопластичных материалов, а также части из эластомерных материалов, например уплотнительные кольца, сальники, должны быть достаточно стойкими к старению.</w:t>
      </w:r>
    </w:p>
    <w:p w14:paraId="6632C40F" w14:textId="77777777" w:rsidR="00E671A1" w:rsidRPr="00E671A1" w:rsidRDefault="00E671A1" w:rsidP="00E671A1">
      <w:pPr>
        <w:spacing w:line="360" w:lineRule="auto"/>
        <w:ind w:firstLine="567"/>
        <w:jc w:val="both"/>
        <w:rPr>
          <w:rFonts w:ascii="Arial" w:hAnsi="Arial" w:cs="Arial"/>
          <w:sz w:val="28"/>
          <w:szCs w:val="28"/>
        </w:rPr>
      </w:pPr>
      <w:r w:rsidRPr="00E671A1">
        <w:rPr>
          <w:rFonts w:ascii="Arial" w:hAnsi="Arial" w:cs="Arial"/>
          <w:sz w:val="28"/>
          <w:szCs w:val="28"/>
        </w:rPr>
        <w:t>Соответствие проверяют испытанием на ускоренное старение в атмосфере, имеющей состав и давление окружающей среды.</w:t>
      </w:r>
    </w:p>
    <w:p w14:paraId="44986078" w14:textId="77777777" w:rsidR="00E671A1" w:rsidRPr="00E671A1" w:rsidRDefault="00E671A1" w:rsidP="00E671A1">
      <w:pPr>
        <w:spacing w:line="360" w:lineRule="auto"/>
        <w:ind w:firstLine="567"/>
        <w:jc w:val="both"/>
        <w:rPr>
          <w:rFonts w:ascii="Arial" w:hAnsi="Arial" w:cs="Arial"/>
          <w:sz w:val="28"/>
          <w:szCs w:val="28"/>
        </w:rPr>
      </w:pPr>
      <w:r w:rsidRPr="00E671A1">
        <w:rPr>
          <w:rFonts w:ascii="Arial" w:hAnsi="Arial" w:cs="Arial"/>
          <w:sz w:val="28"/>
          <w:szCs w:val="28"/>
        </w:rPr>
        <w:t>Образцы свободно подвешивают в нагревательной камере, имеющей естественную вентиляцию. Температура в камере и продолжительность испытания следующие:</w:t>
      </w:r>
    </w:p>
    <w:p w14:paraId="24B9C073" w14:textId="77777777" w:rsidR="00E671A1" w:rsidRPr="00E671A1" w:rsidRDefault="00E671A1" w:rsidP="00E671A1">
      <w:pPr>
        <w:spacing w:line="360" w:lineRule="auto"/>
        <w:ind w:firstLine="567"/>
        <w:jc w:val="both"/>
        <w:rPr>
          <w:rFonts w:ascii="Arial" w:hAnsi="Arial" w:cs="Arial"/>
          <w:sz w:val="28"/>
          <w:szCs w:val="28"/>
        </w:rPr>
      </w:pPr>
      <w:r w:rsidRPr="00E671A1">
        <w:rPr>
          <w:rFonts w:ascii="Arial" w:hAnsi="Arial" w:cs="Arial"/>
          <w:sz w:val="28"/>
          <w:szCs w:val="28"/>
        </w:rPr>
        <w:t xml:space="preserve">- (70 ± 2) °С, 10 </w:t>
      </w:r>
      <w:proofErr w:type="spellStart"/>
      <w:r w:rsidRPr="00E671A1">
        <w:rPr>
          <w:rFonts w:ascii="Arial" w:hAnsi="Arial" w:cs="Arial"/>
          <w:sz w:val="28"/>
          <w:szCs w:val="28"/>
        </w:rPr>
        <w:t>сут</w:t>
      </w:r>
      <w:proofErr w:type="spellEnd"/>
      <w:r w:rsidRPr="00E671A1">
        <w:rPr>
          <w:rFonts w:ascii="Arial" w:hAnsi="Arial" w:cs="Arial"/>
          <w:sz w:val="28"/>
          <w:szCs w:val="28"/>
        </w:rPr>
        <w:t>. (240 ч) для деталей из резины;</w:t>
      </w:r>
    </w:p>
    <w:p w14:paraId="0518C1FD" w14:textId="77777777" w:rsidR="00E671A1" w:rsidRPr="00E671A1" w:rsidRDefault="00E671A1" w:rsidP="00E671A1">
      <w:pPr>
        <w:spacing w:line="360" w:lineRule="auto"/>
        <w:ind w:firstLine="567"/>
        <w:jc w:val="both"/>
        <w:rPr>
          <w:rFonts w:ascii="Arial" w:hAnsi="Arial" w:cs="Arial"/>
          <w:sz w:val="28"/>
          <w:szCs w:val="28"/>
        </w:rPr>
      </w:pPr>
      <w:r w:rsidRPr="00E671A1">
        <w:rPr>
          <w:rFonts w:ascii="Arial" w:hAnsi="Arial" w:cs="Arial"/>
          <w:sz w:val="28"/>
          <w:szCs w:val="28"/>
        </w:rPr>
        <w:t xml:space="preserve">- (80 ± 2) °С, 7 </w:t>
      </w:r>
      <w:proofErr w:type="spellStart"/>
      <w:r w:rsidRPr="00E671A1">
        <w:rPr>
          <w:rFonts w:ascii="Arial" w:hAnsi="Arial" w:cs="Arial"/>
          <w:sz w:val="28"/>
          <w:szCs w:val="28"/>
        </w:rPr>
        <w:t>сут</w:t>
      </w:r>
      <w:proofErr w:type="spellEnd"/>
      <w:r w:rsidRPr="00E671A1">
        <w:rPr>
          <w:rFonts w:ascii="Arial" w:hAnsi="Arial" w:cs="Arial"/>
          <w:sz w:val="28"/>
          <w:szCs w:val="28"/>
        </w:rPr>
        <w:t>. (168 ч) для деталей из термопластичных материалов.</w:t>
      </w:r>
    </w:p>
    <w:p w14:paraId="21D6C1F5" w14:textId="77777777" w:rsidR="00E671A1" w:rsidRPr="00E671A1" w:rsidRDefault="00E671A1" w:rsidP="00E671A1">
      <w:pPr>
        <w:spacing w:line="360" w:lineRule="auto"/>
        <w:ind w:firstLine="567"/>
        <w:jc w:val="both"/>
        <w:rPr>
          <w:rFonts w:ascii="Arial" w:hAnsi="Arial" w:cs="Arial"/>
          <w:sz w:val="28"/>
          <w:szCs w:val="28"/>
        </w:rPr>
      </w:pPr>
      <w:r w:rsidRPr="00E671A1">
        <w:rPr>
          <w:rFonts w:ascii="Arial" w:hAnsi="Arial" w:cs="Arial"/>
          <w:sz w:val="28"/>
          <w:szCs w:val="28"/>
        </w:rPr>
        <w:t>После охлаждения образцов до комнатной температуры их осматривают, на образцах не должно быть трещин, заметных невооруженным глазом. После испытания образцы не должны иметь повреждений, нарушающих требования настоящего стандарта.</w:t>
      </w:r>
    </w:p>
    <w:p w14:paraId="46DB8C93" w14:textId="77777777" w:rsidR="00E671A1" w:rsidRPr="00E671A1" w:rsidRDefault="00E671A1" w:rsidP="00E671A1">
      <w:pPr>
        <w:spacing w:line="360" w:lineRule="auto"/>
        <w:ind w:firstLine="567"/>
        <w:jc w:val="both"/>
        <w:rPr>
          <w:rFonts w:ascii="Arial" w:hAnsi="Arial" w:cs="Arial"/>
          <w:sz w:val="28"/>
          <w:szCs w:val="28"/>
        </w:rPr>
      </w:pPr>
      <w:r w:rsidRPr="00E671A1">
        <w:rPr>
          <w:rFonts w:ascii="Arial" w:hAnsi="Arial" w:cs="Arial"/>
          <w:sz w:val="28"/>
          <w:szCs w:val="28"/>
        </w:rPr>
        <w:t>Рекомендуется использовать камеру с электрическим нагревом.</w:t>
      </w:r>
    </w:p>
    <w:p w14:paraId="6FACC28F" w14:textId="77777777" w:rsidR="00E671A1" w:rsidRPr="00D875A4" w:rsidRDefault="00E671A1" w:rsidP="00E671A1">
      <w:pPr>
        <w:spacing w:line="360" w:lineRule="auto"/>
        <w:ind w:firstLine="567"/>
        <w:jc w:val="both"/>
        <w:rPr>
          <w:rFonts w:ascii="Arial" w:hAnsi="Arial" w:cs="Arial"/>
          <w:sz w:val="28"/>
          <w:szCs w:val="28"/>
          <w:highlight w:val="yellow"/>
        </w:rPr>
      </w:pPr>
      <w:r w:rsidRPr="00E671A1">
        <w:rPr>
          <w:rFonts w:ascii="Arial" w:hAnsi="Arial" w:cs="Arial"/>
          <w:sz w:val="28"/>
          <w:szCs w:val="28"/>
        </w:rPr>
        <w:t>Естественная вентиляция может обеспечиваться отверстиями в стенках камеры.</w:t>
      </w:r>
    </w:p>
    <w:p w14:paraId="51B0DC03" w14:textId="77777777" w:rsidR="00317603" w:rsidRPr="00D875A4" w:rsidRDefault="00317603" w:rsidP="00E671A1">
      <w:pPr>
        <w:spacing w:line="360" w:lineRule="auto"/>
        <w:ind w:firstLine="567"/>
        <w:jc w:val="both"/>
        <w:rPr>
          <w:rFonts w:ascii="Arial" w:hAnsi="Arial" w:cs="Arial"/>
          <w:sz w:val="16"/>
          <w:szCs w:val="16"/>
          <w:highlight w:val="yellow"/>
        </w:rPr>
      </w:pPr>
    </w:p>
    <w:p w14:paraId="08F546DF" w14:textId="77777777" w:rsidR="009D6FB4" w:rsidRDefault="009D6FB4" w:rsidP="003A1D36">
      <w:pPr>
        <w:spacing w:line="360" w:lineRule="auto"/>
        <w:ind w:firstLine="567"/>
        <w:rPr>
          <w:rFonts w:ascii="Arial" w:hAnsi="Arial" w:cs="Arial"/>
          <w:b/>
          <w:sz w:val="28"/>
          <w:szCs w:val="28"/>
        </w:rPr>
      </w:pPr>
    </w:p>
    <w:p w14:paraId="44AC7C14" w14:textId="77777777" w:rsidR="0013164B" w:rsidRDefault="0013164B" w:rsidP="003A1D36">
      <w:pPr>
        <w:spacing w:line="360" w:lineRule="auto"/>
        <w:ind w:firstLine="567"/>
        <w:rPr>
          <w:rFonts w:ascii="Arial" w:hAnsi="Arial" w:cs="Arial"/>
          <w:b/>
          <w:sz w:val="28"/>
          <w:szCs w:val="28"/>
        </w:rPr>
      </w:pPr>
    </w:p>
    <w:p w14:paraId="2820E568" w14:textId="77777777" w:rsidR="006C2586" w:rsidRPr="00E671A1" w:rsidRDefault="006C2586" w:rsidP="003A1D36">
      <w:pPr>
        <w:spacing w:line="360" w:lineRule="auto"/>
        <w:ind w:firstLine="567"/>
        <w:rPr>
          <w:rFonts w:ascii="Arial" w:hAnsi="Arial" w:cs="Arial"/>
          <w:b/>
          <w:sz w:val="28"/>
          <w:szCs w:val="28"/>
        </w:rPr>
      </w:pPr>
      <w:r w:rsidRPr="00E671A1">
        <w:rPr>
          <w:rFonts w:ascii="Arial" w:hAnsi="Arial" w:cs="Arial"/>
          <w:b/>
          <w:sz w:val="28"/>
          <w:szCs w:val="28"/>
        </w:rPr>
        <w:lastRenderedPageBreak/>
        <w:t>1</w:t>
      </w:r>
      <w:r w:rsidR="00E671A1" w:rsidRPr="00E671A1">
        <w:rPr>
          <w:rFonts w:ascii="Arial" w:hAnsi="Arial" w:cs="Arial"/>
          <w:b/>
          <w:sz w:val="28"/>
          <w:szCs w:val="28"/>
        </w:rPr>
        <w:t>3</w:t>
      </w:r>
      <w:r w:rsidR="003A1D36" w:rsidRPr="00E671A1">
        <w:rPr>
          <w:rFonts w:ascii="Arial" w:hAnsi="Arial" w:cs="Arial"/>
          <w:b/>
          <w:sz w:val="28"/>
          <w:szCs w:val="28"/>
        </w:rPr>
        <w:t xml:space="preserve"> </w:t>
      </w:r>
      <w:r w:rsidR="00E671A1" w:rsidRPr="00E671A1">
        <w:rPr>
          <w:rFonts w:ascii="Arial" w:hAnsi="Arial" w:cs="Arial"/>
          <w:b/>
          <w:sz w:val="28"/>
          <w:szCs w:val="28"/>
        </w:rPr>
        <w:t>Конструкция</w:t>
      </w:r>
    </w:p>
    <w:p w14:paraId="110D8DF7" w14:textId="77777777" w:rsidR="006C2586" w:rsidRPr="00E671A1" w:rsidRDefault="006C2586" w:rsidP="006C2586">
      <w:pPr>
        <w:spacing w:line="360" w:lineRule="auto"/>
        <w:rPr>
          <w:rFonts w:ascii="Arial" w:hAnsi="Arial" w:cs="Arial"/>
          <w:b/>
          <w:sz w:val="10"/>
          <w:szCs w:val="10"/>
        </w:rPr>
      </w:pPr>
    </w:p>
    <w:p w14:paraId="500C05A3" w14:textId="77777777" w:rsidR="00E671A1" w:rsidRPr="00E671A1" w:rsidRDefault="00E671A1" w:rsidP="00E671A1">
      <w:pPr>
        <w:spacing w:line="360" w:lineRule="auto"/>
        <w:ind w:firstLine="567"/>
        <w:jc w:val="both"/>
        <w:rPr>
          <w:rFonts w:ascii="Arial" w:hAnsi="Arial" w:cs="Arial"/>
          <w:sz w:val="28"/>
          <w:szCs w:val="28"/>
        </w:rPr>
      </w:pPr>
      <w:r w:rsidRPr="00E671A1">
        <w:rPr>
          <w:rFonts w:ascii="Arial" w:hAnsi="Arial" w:cs="Arial"/>
          <w:sz w:val="28"/>
          <w:szCs w:val="28"/>
        </w:rPr>
        <w:t>13.1 Доступные поверхности кабельных катушек должны быть без заусенцев, облоя и острых кромок.</w:t>
      </w:r>
    </w:p>
    <w:p w14:paraId="78410DEF" w14:textId="77777777" w:rsidR="00E671A1" w:rsidRPr="00E671A1" w:rsidRDefault="00E671A1" w:rsidP="00E671A1">
      <w:pPr>
        <w:spacing w:line="360" w:lineRule="auto"/>
        <w:ind w:firstLine="567"/>
        <w:jc w:val="both"/>
        <w:rPr>
          <w:rFonts w:ascii="Arial" w:hAnsi="Arial" w:cs="Arial"/>
          <w:sz w:val="28"/>
          <w:szCs w:val="28"/>
        </w:rPr>
      </w:pPr>
      <w:r w:rsidRPr="00E671A1">
        <w:rPr>
          <w:rFonts w:ascii="Arial" w:hAnsi="Arial" w:cs="Arial"/>
          <w:sz w:val="28"/>
          <w:szCs w:val="28"/>
        </w:rPr>
        <w:t>Соответствие проверяют внешним осмотром.</w:t>
      </w:r>
    </w:p>
    <w:p w14:paraId="72C09437" w14:textId="77777777" w:rsidR="006C2586" w:rsidRPr="00E671A1" w:rsidRDefault="006C2586" w:rsidP="003A1D36">
      <w:pPr>
        <w:spacing w:line="360" w:lineRule="auto"/>
        <w:ind w:firstLine="567"/>
        <w:jc w:val="both"/>
        <w:rPr>
          <w:rFonts w:ascii="Arial" w:hAnsi="Arial" w:cs="Arial"/>
          <w:sz w:val="28"/>
          <w:szCs w:val="28"/>
        </w:rPr>
      </w:pPr>
      <w:r w:rsidRPr="00E671A1">
        <w:rPr>
          <w:rFonts w:ascii="Arial" w:hAnsi="Arial" w:cs="Arial"/>
          <w:sz w:val="28"/>
          <w:szCs w:val="28"/>
        </w:rPr>
        <w:t>1</w:t>
      </w:r>
      <w:r w:rsidR="00E671A1" w:rsidRPr="00E671A1">
        <w:rPr>
          <w:rFonts w:ascii="Arial" w:hAnsi="Arial" w:cs="Arial"/>
          <w:sz w:val="28"/>
          <w:szCs w:val="28"/>
        </w:rPr>
        <w:t>3</w:t>
      </w:r>
      <w:r w:rsidRPr="00E671A1">
        <w:rPr>
          <w:rFonts w:ascii="Arial" w:hAnsi="Arial" w:cs="Arial"/>
          <w:sz w:val="28"/>
          <w:szCs w:val="28"/>
        </w:rPr>
        <w:t>.</w:t>
      </w:r>
      <w:r w:rsidR="00E671A1" w:rsidRPr="00E671A1">
        <w:rPr>
          <w:rFonts w:ascii="Arial" w:hAnsi="Arial" w:cs="Arial"/>
          <w:sz w:val="28"/>
          <w:szCs w:val="28"/>
        </w:rPr>
        <w:t>2</w:t>
      </w:r>
      <w:r w:rsidR="003A1D36" w:rsidRPr="00E671A1">
        <w:rPr>
          <w:rFonts w:ascii="Arial" w:hAnsi="Arial" w:cs="Arial"/>
          <w:b/>
          <w:sz w:val="28"/>
          <w:szCs w:val="28"/>
        </w:rPr>
        <w:t xml:space="preserve"> </w:t>
      </w:r>
      <w:r w:rsidRPr="00E671A1">
        <w:rPr>
          <w:rFonts w:ascii="Arial" w:hAnsi="Arial" w:cs="Arial"/>
          <w:sz w:val="28"/>
          <w:szCs w:val="28"/>
        </w:rPr>
        <w:t>Кабельные</w:t>
      </w:r>
      <w:r w:rsidR="00BA42D2" w:rsidRPr="00E671A1">
        <w:rPr>
          <w:rFonts w:ascii="Arial" w:hAnsi="Arial" w:cs="Arial"/>
          <w:sz w:val="28"/>
          <w:szCs w:val="28"/>
        </w:rPr>
        <w:t xml:space="preserve"> катушки</w:t>
      </w:r>
      <w:r w:rsidRPr="00E671A1">
        <w:rPr>
          <w:rFonts w:ascii="Arial" w:hAnsi="Arial" w:cs="Arial"/>
          <w:sz w:val="28"/>
          <w:szCs w:val="28"/>
        </w:rPr>
        <w:t>, допускающие повторную намотку, должны иметь конструкцию</w:t>
      </w:r>
      <w:r w:rsidR="00206105" w:rsidRPr="00E671A1">
        <w:rPr>
          <w:rFonts w:ascii="Arial" w:hAnsi="Arial" w:cs="Arial"/>
          <w:sz w:val="28"/>
          <w:szCs w:val="28"/>
        </w:rPr>
        <w:t>,</w:t>
      </w:r>
      <w:r w:rsidRPr="00E671A1">
        <w:rPr>
          <w:rFonts w:ascii="Arial" w:hAnsi="Arial" w:cs="Arial"/>
          <w:sz w:val="28"/>
          <w:szCs w:val="28"/>
        </w:rPr>
        <w:t xml:space="preserve"> при которой:</w:t>
      </w:r>
    </w:p>
    <w:p w14:paraId="6102EEB3" w14:textId="77777777" w:rsidR="006C2586" w:rsidRPr="00E671A1" w:rsidRDefault="006C2586" w:rsidP="003A1D36">
      <w:pPr>
        <w:spacing w:line="360" w:lineRule="auto"/>
        <w:ind w:firstLine="567"/>
        <w:jc w:val="both"/>
        <w:rPr>
          <w:rFonts w:ascii="Arial" w:hAnsi="Arial" w:cs="Arial"/>
          <w:sz w:val="28"/>
          <w:szCs w:val="28"/>
        </w:rPr>
      </w:pPr>
      <w:r w:rsidRPr="00E671A1">
        <w:rPr>
          <w:rFonts w:ascii="Arial" w:hAnsi="Arial" w:cs="Arial"/>
          <w:sz w:val="28"/>
          <w:szCs w:val="28"/>
        </w:rPr>
        <w:t>-</w:t>
      </w:r>
      <w:r w:rsidR="003A1D36" w:rsidRPr="00E671A1">
        <w:rPr>
          <w:rFonts w:ascii="Arial" w:hAnsi="Arial" w:cs="Arial"/>
          <w:sz w:val="28"/>
          <w:szCs w:val="28"/>
        </w:rPr>
        <w:t xml:space="preserve"> </w:t>
      </w:r>
      <w:r w:rsidRPr="00E671A1">
        <w:rPr>
          <w:rFonts w:ascii="Arial" w:hAnsi="Arial" w:cs="Arial"/>
          <w:sz w:val="28"/>
          <w:szCs w:val="28"/>
        </w:rPr>
        <w:t>проводники должны легк</w:t>
      </w:r>
      <w:r w:rsidR="00B3606F" w:rsidRPr="00E671A1">
        <w:rPr>
          <w:rFonts w:ascii="Arial" w:hAnsi="Arial" w:cs="Arial"/>
          <w:sz w:val="28"/>
          <w:szCs w:val="28"/>
        </w:rPr>
        <w:t>о вводиться в контактные выводы;</w:t>
      </w:r>
    </w:p>
    <w:p w14:paraId="488C3872" w14:textId="77777777" w:rsidR="006C2586" w:rsidRPr="00E671A1" w:rsidRDefault="006C2586" w:rsidP="003A1D36">
      <w:pPr>
        <w:spacing w:line="360" w:lineRule="auto"/>
        <w:ind w:firstLine="567"/>
        <w:jc w:val="both"/>
        <w:rPr>
          <w:rFonts w:ascii="Arial" w:hAnsi="Arial" w:cs="Arial"/>
          <w:sz w:val="28"/>
          <w:szCs w:val="28"/>
        </w:rPr>
      </w:pPr>
      <w:r w:rsidRPr="00E671A1">
        <w:rPr>
          <w:rFonts w:ascii="Arial" w:hAnsi="Arial" w:cs="Arial"/>
          <w:sz w:val="28"/>
          <w:szCs w:val="28"/>
        </w:rPr>
        <w:t>-</w:t>
      </w:r>
      <w:r w:rsidR="003A1D36" w:rsidRPr="00E671A1">
        <w:rPr>
          <w:rFonts w:ascii="Arial" w:hAnsi="Arial" w:cs="Arial"/>
          <w:sz w:val="28"/>
          <w:szCs w:val="28"/>
        </w:rPr>
        <w:t xml:space="preserve"> </w:t>
      </w:r>
      <w:r w:rsidRPr="00E671A1">
        <w:rPr>
          <w:rFonts w:ascii="Arial" w:hAnsi="Arial" w:cs="Arial"/>
          <w:sz w:val="28"/>
          <w:szCs w:val="28"/>
        </w:rPr>
        <w:t>проводники должны быть расположены так, чтобы их изоляция не контактировала с неизолированными металлическими частями, имеющими полярность</w:t>
      </w:r>
      <w:r w:rsidR="00F63C11" w:rsidRPr="00E671A1">
        <w:rPr>
          <w:rFonts w:ascii="Arial" w:hAnsi="Arial" w:cs="Arial"/>
          <w:sz w:val="28"/>
          <w:szCs w:val="28"/>
        </w:rPr>
        <w:t>,</w:t>
      </w:r>
      <w:r w:rsidRPr="00E671A1">
        <w:rPr>
          <w:rFonts w:ascii="Arial" w:hAnsi="Arial" w:cs="Arial"/>
          <w:sz w:val="28"/>
          <w:szCs w:val="28"/>
        </w:rPr>
        <w:t xml:space="preserve"> отличную от полярности проводника</w:t>
      </w:r>
      <w:r w:rsidR="00B3606F" w:rsidRPr="00E671A1">
        <w:rPr>
          <w:rFonts w:ascii="Arial" w:hAnsi="Arial" w:cs="Arial"/>
          <w:sz w:val="28"/>
          <w:szCs w:val="28"/>
        </w:rPr>
        <w:t>,</w:t>
      </w:r>
      <w:r w:rsidRPr="00E671A1">
        <w:rPr>
          <w:rFonts w:ascii="Arial" w:hAnsi="Arial" w:cs="Arial"/>
          <w:sz w:val="28"/>
          <w:szCs w:val="28"/>
        </w:rPr>
        <w:t xml:space="preserve"> или с доступн</w:t>
      </w:r>
      <w:r w:rsidR="00B3606F" w:rsidRPr="00E671A1">
        <w:rPr>
          <w:rFonts w:ascii="Arial" w:hAnsi="Arial" w:cs="Arial"/>
          <w:sz w:val="28"/>
          <w:szCs w:val="28"/>
        </w:rPr>
        <w:t>ыми металлическими частями;</w:t>
      </w:r>
    </w:p>
    <w:p w14:paraId="465E4B13" w14:textId="77777777" w:rsidR="006C2586" w:rsidRPr="00E671A1" w:rsidRDefault="006C2586" w:rsidP="003A1D36">
      <w:pPr>
        <w:spacing w:line="360" w:lineRule="auto"/>
        <w:ind w:firstLine="567"/>
        <w:jc w:val="both"/>
        <w:rPr>
          <w:rFonts w:ascii="Arial" w:hAnsi="Arial" w:cs="Arial"/>
          <w:b/>
          <w:sz w:val="28"/>
          <w:szCs w:val="28"/>
        </w:rPr>
      </w:pPr>
      <w:r w:rsidRPr="00E671A1">
        <w:rPr>
          <w:rFonts w:ascii="Arial" w:hAnsi="Arial" w:cs="Arial"/>
          <w:sz w:val="28"/>
          <w:szCs w:val="28"/>
        </w:rPr>
        <w:t>-</w:t>
      </w:r>
      <w:r w:rsidR="003A1D36" w:rsidRPr="00E671A1">
        <w:rPr>
          <w:rFonts w:ascii="Arial" w:hAnsi="Arial" w:cs="Arial"/>
          <w:sz w:val="28"/>
          <w:szCs w:val="28"/>
        </w:rPr>
        <w:t xml:space="preserve"> </w:t>
      </w:r>
      <w:r w:rsidRPr="00E671A1">
        <w:rPr>
          <w:rFonts w:ascii="Arial" w:hAnsi="Arial" w:cs="Arial"/>
          <w:sz w:val="28"/>
          <w:szCs w:val="28"/>
        </w:rPr>
        <w:t>внутренняя проводка должна оставаться  надежно закрепленной, по</w:t>
      </w:r>
      <w:r w:rsidR="00B3606F" w:rsidRPr="00E671A1">
        <w:rPr>
          <w:rFonts w:ascii="Arial" w:hAnsi="Arial" w:cs="Arial"/>
          <w:sz w:val="28"/>
          <w:szCs w:val="28"/>
        </w:rPr>
        <w:t>ка гибкий кабель соединен с ней;</w:t>
      </w:r>
    </w:p>
    <w:p w14:paraId="2A72F3B1" w14:textId="77777777" w:rsidR="006C2586" w:rsidRPr="00E671A1" w:rsidRDefault="006C2586" w:rsidP="003A1D36">
      <w:pPr>
        <w:spacing w:line="360" w:lineRule="auto"/>
        <w:ind w:firstLine="567"/>
        <w:jc w:val="both"/>
        <w:rPr>
          <w:rFonts w:ascii="Arial" w:hAnsi="Arial" w:cs="Arial"/>
          <w:sz w:val="28"/>
          <w:szCs w:val="28"/>
        </w:rPr>
      </w:pPr>
      <w:r w:rsidRPr="00E671A1">
        <w:rPr>
          <w:rFonts w:ascii="Arial" w:hAnsi="Arial" w:cs="Arial"/>
          <w:sz w:val="28"/>
          <w:szCs w:val="28"/>
        </w:rPr>
        <w:t>-</w:t>
      </w:r>
      <w:r w:rsidR="003A1D36" w:rsidRPr="00E671A1">
        <w:rPr>
          <w:rFonts w:ascii="Arial" w:hAnsi="Arial" w:cs="Arial"/>
          <w:sz w:val="28"/>
          <w:szCs w:val="28"/>
        </w:rPr>
        <w:t xml:space="preserve"> </w:t>
      </w:r>
      <w:r w:rsidRPr="00E671A1">
        <w:rPr>
          <w:rFonts w:ascii="Arial" w:hAnsi="Arial" w:cs="Arial"/>
          <w:sz w:val="28"/>
          <w:szCs w:val="28"/>
        </w:rPr>
        <w:t>расположение контактных выводов допускает соединение гибкого кабеля без повреждения его изоляции.</w:t>
      </w:r>
    </w:p>
    <w:p w14:paraId="16FB9456" w14:textId="77777777" w:rsidR="006C2586" w:rsidRPr="00E671A1" w:rsidRDefault="006C2586" w:rsidP="003A1D36">
      <w:pPr>
        <w:spacing w:line="360" w:lineRule="auto"/>
        <w:ind w:firstLine="567"/>
        <w:jc w:val="both"/>
        <w:rPr>
          <w:rFonts w:ascii="Arial" w:hAnsi="Arial" w:cs="Arial"/>
          <w:sz w:val="28"/>
          <w:szCs w:val="28"/>
        </w:rPr>
      </w:pPr>
      <w:r w:rsidRPr="00E671A1">
        <w:rPr>
          <w:rFonts w:ascii="Arial" w:hAnsi="Arial" w:cs="Arial"/>
          <w:sz w:val="28"/>
          <w:szCs w:val="28"/>
        </w:rPr>
        <w:t>Соответствие проверяют внешним осмотром и отсоединением и повторным присоединением гибких кабелей, поставляемых с кабельн</w:t>
      </w:r>
      <w:r w:rsidR="00BA42D2" w:rsidRPr="00E671A1">
        <w:rPr>
          <w:rFonts w:ascii="Arial" w:hAnsi="Arial" w:cs="Arial"/>
          <w:sz w:val="28"/>
          <w:szCs w:val="28"/>
        </w:rPr>
        <w:t>ой катушкой</w:t>
      </w:r>
      <w:r w:rsidRPr="00E671A1">
        <w:rPr>
          <w:rFonts w:ascii="Arial" w:hAnsi="Arial" w:cs="Arial"/>
          <w:sz w:val="28"/>
          <w:szCs w:val="28"/>
        </w:rPr>
        <w:t>.</w:t>
      </w:r>
    </w:p>
    <w:p w14:paraId="4C766236" w14:textId="77777777" w:rsidR="006C2586" w:rsidRPr="00E671A1" w:rsidRDefault="006C2586" w:rsidP="003A1D36">
      <w:pPr>
        <w:spacing w:line="360" w:lineRule="auto"/>
        <w:ind w:firstLine="567"/>
        <w:jc w:val="both"/>
        <w:rPr>
          <w:rFonts w:ascii="Arial" w:hAnsi="Arial" w:cs="Arial"/>
          <w:sz w:val="28"/>
          <w:szCs w:val="28"/>
        </w:rPr>
      </w:pPr>
      <w:r w:rsidRPr="00E671A1">
        <w:rPr>
          <w:rFonts w:ascii="Arial" w:hAnsi="Arial" w:cs="Arial"/>
          <w:sz w:val="28"/>
          <w:szCs w:val="28"/>
        </w:rPr>
        <w:t>1</w:t>
      </w:r>
      <w:r w:rsidR="00E671A1" w:rsidRPr="00E671A1">
        <w:rPr>
          <w:rFonts w:ascii="Arial" w:hAnsi="Arial" w:cs="Arial"/>
          <w:sz w:val="28"/>
          <w:szCs w:val="28"/>
        </w:rPr>
        <w:t>3</w:t>
      </w:r>
      <w:r w:rsidRPr="00E671A1">
        <w:rPr>
          <w:rFonts w:ascii="Arial" w:hAnsi="Arial" w:cs="Arial"/>
          <w:sz w:val="28"/>
          <w:szCs w:val="28"/>
        </w:rPr>
        <w:t>.</w:t>
      </w:r>
      <w:r w:rsidR="00E671A1" w:rsidRPr="00E671A1">
        <w:rPr>
          <w:rFonts w:ascii="Arial" w:hAnsi="Arial" w:cs="Arial"/>
          <w:sz w:val="28"/>
          <w:szCs w:val="28"/>
        </w:rPr>
        <w:t>3</w:t>
      </w:r>
      <w:r w:rsidR="003A1D36" w:rsidRPr="00E671A1">
        <w:rPr>
          <w:rFonts w:ascii="Arial" w:hAnsi="Arial" w:cs="Arial"/>
          <w:b/>
          <w:sz w:val="28"/>
          <w:szCs w:val="28"/>
        </w:rPr>
        <w:t xml:space="preserve"> </w:t>
      </w:r>
      <w:r w:rsidRPr="00E671A1">
        <w:rPr>
          <w:rFonts w:ascii="Arial" w:hAnsi="Arial" w:cs="Arial"/>
          <w:sz w:val="28"/>
          <w:szCs w:val="28"/>
        </w:rPr>
        <w:t>Входные отверстия в металле, через которые проходят гибкие кабели, должны быть оснащены втулками из изолирующего материала.</w:t>
      </w:r>
    </w:p>
    <w:p w14:paraId="74A28995" w14:textId="77777777" w:rsidR="006C2586" w:rsidRPr="00E671A1" w:rsidRDefault="006C2586" w:rsidP="003A1D36">
      <w:pPr>
        <w:spacing w:line="360" w:lineRule="auto"/>
        <w:ind w:firstLine="567"/>
        <w:jc w:val="both"/>
        <w:rPr>
          <w:rFonts w:ascii="Arial" w:hAnsi="Arial" w:cs="Arial"/>
          <w:sz w:val="28"/>
          <w:szCs w:val="28"/>
        </w:rPr>
      </w:pPr>
      <w:r w:rsidRPr="00E671A1">
        <w:rPr>
          <w:rFonts w:ascii="Arial" w:hAnsi="Arial" w:cs="Arial"/>
          <w:sz w:val="28"/>
          <w:szCs w:val="28"/>
        </w:rPr>
        <w:t>1</w:t>
      </w:r>
      <w:r w:rsidR="00E671A1" w:rsidRPr="00E671A1">
        <w:rPr>
          <w:rFonts w:ascii="Arial" w:hAnsi="Arial" w:cs="Arial"/>
          <w:sz w:val="28"/>
          <w:szCs w:val="28"/>
        </w:rPr>
        <w:t>3</w:t>
      </w:r>
      <w:r w:rsidRPr="00E671A1">
        <w:rPr>
          <w:rFonts w:ascii="Arial" w:hAnsi="Arial" w:cs="Arial"/>
          <w:sz w:val="28"/>
          <w:szCs w:val="28"/>
        </w:rPr>
        <w:t>.</w:t>
      </w:r>
      <w:r w:rsidR="00E671A1" w:rsidRPr="00E671A1">
        <w:rPr>
          <w:rFonts w:ascii="Arial" w:hAnsi="Arial" w:cs="Arial"/>
          <w:sz w:val="28"/>
          <w:szCs w:val="28"/>
        </w:rPr>
        <w:t>4</w:t>
      </w:r>
      <w:r w:rsidR="003A1D36" w:rsidRPr="00E671A1">
        <w:rPr>
          <w:rFonts w:ascii="Arial" w:hAnsi="Arial" w:cs="Arial"/>
          <w:b/>
          <w:sz w:val="28"/>
          <w:szCs w:val="28"/>
        </w:rPr>
        <w:t xml:space="preserve"> </w:t>
      </w:r>
      <w:r w:rsidRPr="00E671A1">
        <w:rPr>
          <w:rFonts w:ascii="Arial" w:hAnsi="Arial" w:cs="Arial"/>
          <w:sz w:val="28"/>
          <w:szCs w:val="28"/>
        </w:rPr>
        <w:t>Кабельные</w:t>
      </w:r>
      <w:r w:rsidR="00BA42D2" w:rsidRPr="00E671A1">
        <w:rPr>
          <w:rFonts w:ascii="Arial" w:hAnsi="Arial" w:cs="Arial"/>
          <w:sz w:val="28"/>
          <w:szCs w:val="28"/>
        </w:rPr>
        <w:t xml:space="preserve"> катушки</w:t>
      </w:r>
      <w:r w:rsidRPr="00E671A1">
        <w:rPr>
          <w:rFonts w:ascii="Arial" w:hAnsi="Arial" w:cs="Arial"/>
          <w:sz w:val="28"/>
          <w:szCs w:val="28"/>
        </w:rPr>
        <w:t>, не допускающие повторную намотку, должны удовлетворять следующим условиям:</w:t>
      </w:r>
    </w:p>
    <w:p w14:paraId="1A84FC69" w14:textId="77777777" w:rsidR="006C2586" w:rsidRPr="00E671A1" w:rsidRDefault="006C2586" w:rsidP="003A1D36">
      <w:pPr>
        <w:spacing w:line="360" w:lineRule="auto"/>
        <w:ind w:firstLine="567"/>
        <w:jc w:val="both"/>
        <w:rPr>
          <w:rFonts w:ascii="Arial" w:hAnsi="Arial" w:cs="Arial"/>
          <w:sz w:val="28"/>
          <w:szCs w:val="28"/>
        </w:rPr>
      </w:pPr>
      <w:r w:rsidRPr="00E671A1">
        <w:rPr>
          <w:rFonts w:ascii="Arial" w:hAnsi="Arial" w:cs="Arial"/>
          <w:sz w:val="28"/>
          <w:szCs w:val="28"/>
        </w:rPr>
        <w:t>-</w:t>
      </w:r>
      <w:r w:rsidR="003A1D36" w:rsidRPr="00E671A1">
        <w:rPr>
          <w:rFonts w:ascii="Arial" w:hAnsi="Arial" w:cs="Arial"/>
          <w:sz w:val="28"/>
          <w:szCs w:val="28"/>
        </w:rPr>
        <w:t xml:space="preserve"> </w:t>
      </w:r>
      <w:r w:rsidRPr="00E671A1">
        <w:rPr>
          <w:rFonts w:ascii="Arial" w:hAnsi="Arial" w:cs="Arial"/>
          <w:sz w:val="28"/>
          <w:szCs w:val="28"/>
        </w:rPr>
        <w:t>если гибкие кабели отделяются от кабельно</w:t>
      </w:r>
      <w:r w:rsidR="00BA42D2" w:rsidRPr="00E671A1">
        <w:rPr>
          <w:rFonts w:ascii="Arial" w:hAnsi="Arial" w:cs="Arial"/>
          <w:sz w:val="28"/>
          <w:szCs w:val="28"/>
        </w:rPr>
        <w:t>й катушки</w:t>
      </w:r>
      <w:r w:rsidRPr="00E671A1">
        <w:rPr>
          <w:rFonts w:ascii="Arial" w:hAnsi="Arial" w:cs="Arial"/>
          <w:sz w:val="28"/>
          <w:szCs w:val="28"/>
        </w:rPr>
        <w:t>, то они делают е</w:t>
      </w:r>
      <w:r w:rsidR="000B7760">
        <w:rPr>
          <w:rFonts w:ascii="Arial" w:hAnsi="Arial" w:cs="Arial"/>
          <w:sz w:val="28"/>
          <w:szCs w:val="28"/>
        </w:rPr>
        <w:t>е</w:t>
      </w:r>
      <w:r w:rsidRPr="00E671A1">
        <w:rPr>
          <w:rFonts w:ascii="Arial" w:hAnsi="Arial" w:cs="Arial"/>
          <w:sz w:val="28"/>
          <w:szCs w:val="28"/>
        </w:rPr>
        <w:t xml:space="preserve"> непригодн</w:t>
      </w:r>
      <w:r w:rsidR="000B7760">
        <w:rPr>
          <w:rFonts w:ascii="Arial" w:hAnsi="Arial" w:cs="Arial"/>
          <w:sz w:val="28"/>
          <w:szCs w:val="28"/>
        </w:rPr>
        <w:t>ой</w:t>
      </w:r>
      <w:r w:rsidRPr="00E671A1">
        <w:rPr>
          <w:rFonts w:ascii="Arial" w:hAnsi="Arial" w:cs="Arial"/>
          <w:sz w:val="28"/>
          <w:szCs w:val="28"/>
        </w:rPr>
        <w:t xml:space="preserve"> для дальнейшего использования;</w:t>
      </w:r>
    </w:p>
    <w:p w14:paraId="7AD4158B" w14:textId="77777777" w:rsidR="006C2586" w:rsidRPr="00E671A1" w:rsidRDefault="006C2586" w:rsidP="003A1D36">
      <w:pPr>
        <w:spacing w:line="360" w:lineRule="auto"/>
        <w:ind w:firstLine="567"/>
        <w:jc w:val="both"/>
        <w:rPr>
          <w:rFonts w:ascii="Arial" w:hAnsi="Arial" w:cs="Arial"/>
          <w:sz w:val="28"/>
          <w:szCs w:val="28"/>
        </w:rPr>
      </w:pPr>
      <w:r w:rsidRPr="00E671A1">
        <w:rPr>
          <w:rFonts w:ascii="Arial" w:hAnsi="Arial" w:cs="Arial"/>
          <w:sz w:val="28"/>
          <w:szCs w:val="28"/>
        </w:rPr>
        <w:t>-</w:t>
      </w:r>
      <w:r w:rsidR="003A1D36" w:rsidRPr="00E671A1">
        <w:rPr>
          <w:rFonts w:ascii="Arial" w:hAnsi="Arial" w:cs="Arial"/>
          <w:sz w:val="28"/>
          <w:szCs w:val="28"/>
        </w:rPr>
        <w:t xml:space="preserve"> </w:t>
      </w:r>
      <w:r w:rsidRPr="00E671A1">
        <w:rPr>
          <w:rFonts w:ascii="Arial" w:hAnsi="Arial" w:cs="Arial"/>
          <w:sz w:val="28"/>
          <w:szCs w:val="28"/>
        </w:rPr>
        <w:t>кабельн</w:t>
      </w:r>
      <w:r w:rsidR="00BA42D2" w:rsidRPr="00E671A1">
        <w:rPr>
          <w:rFonts w:ascii="Arial" w:hAnsi="Arial" w:cs="Arial"/>
          <w:sz w:val="28"/>
          <w:szCs w:val="28"/>
        </w:rPr>
        <w:t>ая</w:t>
      </w:r>
      <w:r w:rsidRPr="00E671A1">
        <w:rPr>
          <w:rFonts w:ascii="Arial" w:hAnsi="Arial" w:cs="Arial"/>
          <w:sz w:val="28"/>
          <w:szCs w:val="28"/>
        </w:rPr>
        <w:t xml:space="preserve"> </w:t>
      </w:r>
      <w:r w:rsidR="00BA42D2" w:rsidRPr="00E671A1">
        <w:rPr>
          <w:rFonts w:ascii="Arial" w:hAnsi="Arial" w:cs="Arial"/>
          <w:sz w:val="28"/>
          <w:szCs w:val="28"/>
        </w:rPr>
        <w:t>катушка</w:t>
      </w:r>
      <w:r w:rsidR="006B582C" w:rsidRPr="00E671A1">
        <w:rPr>
          <w:rFonts w:ascii="Arial" w:hAnsi="Arial" w:cs="Arial"/>
          <w:sz w:val="28"/>
          <w:szCs w:val="28"/>
        </w:rPr>
        <w:t xml:space="preserve"> </w:t>
      </w:r>
      <w:r w:rsidRPr="00E671A1">
        <w:rPr>
          <w:rFonts w:ascii="Arial" w:hAnsi="Arial" w:cs="Arial"/>
          <w:sz w:val="28"/>
          <w:szCs w:val="28"/>
        </w:rPr>
        <w:t>не может открываться вручную или с использованием универсального инструмента, например отвертки;</w:t>
      </w:r>
    </w:p>
    <w:p w14:paraId="354B67B0" w14:textId="77777777" w:rsidR="006C2586" w:rsidRPr="00E671A1" w:rsidRDefault="006C2586" w:rsidP="003A1D36">
      <w:pPr>
        <w:spacing w:line="360" w:lineRule="auto"/>
        <w:ind w:firstLine="567"/>
        <w:jc w:val="both"/>
        <w:rPr>
          <w:rFonts w:ascii="Arial" w:hAnsi="Arial" w:cs="Arial"/>
          <w:sz w:val="28"/>
          <w:szCs w:val="28"/>
        </w:rPr>
      </w:pPr>
      <w:r w:rsidRPr="00E671A1">
        <w:rPr>
          <w:rFonts w:ascii="Arial" w:hAnsi="Arial" w:cs="Arial"/>
          <w:sz w:val="28"/>
          <w:szCs w:val="28"/>
        </w:rPr>
        <w:lastRenderedPageBreak/>
        <w:t>-</w:t>
      </w:r>
      <w:r w:rsidR="003A1D36" w:rsidRPr="00E671A1">
        <w:rPr>
          <w:rFonts w:ascii="Arial" w:hAnsi="Arial" w:cs="Arial"/>
          <w:sz w:val="28"/>
          <w:szCs w:val="28"/>
        </w:rPr>
        <w:t xml:space="preserve"> </w:t>
      </w:r>
      <w:r w:rsidRPr="00E671A1">
        <w:rPr>
          <w:rFonts w:ascii="Arial" w:hAnsi="Arial" w:cs="Arial"/>
          <w:sz w:val="28"/>
          <w:szCs w:val="28"/>
        </w:rPr>
        <w:t xml:space="preserve">намотка гибкого кабеля проводится </w:t>
      </w:r>
      <w:r w:rsidR="007040DF" w:rsidRPr="00E671A1">
        <w:rPr>
          <w:rFonts w:ascii="Arial" w:hAnsi="Arial" w:cs="Arial"/>
          <w:sz w:val="28"/>
          <w:szCs w:val="28"/>
        </w:rPr>
        <w:t>по</w:t>
      </w:r>
      <w:r w:rsidRPr="00E671A1">
        <w:rPr>
          <w:rFonts w:ascii="Arial" w:hAnsi="Arial" w:cs="Arial"/>
          <w:sz w:val="28"/>
          <w:szCs w:val="28"/>
        </w:rPr>
        <w:t xml:space="preserve"> гладко</w:t>
      </w:r>
      <w:r w:rsidR="007040DF" w:rsidRPr="00E671A1">
        <w:rPr>
          <w:rFonts w:ascii="Arial" w:hAnsi="Arial" w:cs="Arial"/>
          <w:sz w:val="28"/>
          <w:szCs w:val="28"/>
        </w:rPr>
        <w:t>й</w:t>
      </w:r>
      <w:r w:rsidRPr="00E671A1">
        <w:rPr>
          <w:rFonts w:ascii="Arial" w:hAnsi="Arial" w:cs="Arial"/>
          <w:sz w:val="28"/>
          <w:szCs w:val="28"/>
        </w:rPr>
        <w:t xml:space="preserve"> п</w:t>
      </w:r>
      <w:r w:rsidR="007040DF" w:rsidRPr="00E671A1">
        <w:rPr>
          <w:rFonts w:ascii="Arial" w:hAnsi="Arial" w:cs="Arial"/>
          <w:sz w:val="28"/>
          <w:szCs w:val="28"/>
        </w:rPr>
        <w:t>оверхности</w:t>
      </w:r>
      <w:r w:rsidRPr="00E671A1">
        <w:rPr>
          <w:rFonts w:ascii="Arial" w:hAnsi="Arial" w:cs="Arial"/>
          <w:sz w:val="28"/>
          <w:szCs w:val="28"/>
        </w:rPr>
        <w:t xml:space="preserve"> без острых краев, неровностей и аналогичных дефектов, которые могут вызвать повреждение изоляции гибкого кабеля.</w:t>
      </w:r>
    </w:p>
    <w:p w14:paraId="28D59DE3" w14:textId="77777777" w:rsidR="006C2586" w:rsidRPr="00E671A1" w:rsidRDefault="006C2586" w:rsidP="003A1D36">
      <w:pPr>
        <w:spacing w:line="360" w:lineRule="auto"/>
        <w:ind w:firstLine="567"/>
        <w:jc w:val="both"/>
        <w:rPr>
          <w:rFonts w:ascii="Arial" w:hAnsi="Arial" w:cs="Arial"/>
          <w:sz w:val="28"/>
          <w:szCs w:val="28"/>
        </w:rPr>
      </w:pPr>
      <w:r w:rsidRPr="00E671A1">
        <w:rPr>
          <w:rFonts w:ascii="Arial" w:hAnsi="Arial" w:cs="Arial"/>
          <w:sz w:val="28"/>
          <w:szCs w:val="28"/>
        </w:rPr>
        <w:t>Кабельн</w:t>
      </w:r>
      <w:r w:rsidR="00BA42D2" w:rsidRPr="00E671A1">
        <w:rPr>
          <w:rFonts w:ascii="Arial" w:hAnsi="Arial" w:cs="Arial"/>
          <w:sz w:val="28"/>
          <w:szCs w:val="28"/>
        </w:rPr>
        <w:t>ая</w:t>
      </w:r>
      <w:r w:rsidRPr="00E671A1">
        <w:rPr>
          <w:rFonts w:ascii="Arial" w:hAnsi="Arial" w:cs="Arial"/>
          <w:sz w:val="28"/>
          <w:szCs w:val="28"/>
        </w:rPr>
        <w:t xml:space="preserve"> </w:t>
      </w:r>
      <w:r w:rsidR="00BA42D2" w:rsidRPr="00E671A1">
        <w:rPr>
          <w:rFonts w:ascii="Arial" w:hAnsi="Arial" w:cs="Arial"/>
          <w:sz w:val="28"/>
          <w:szCs w:val="28"/>
        </w:rPr>
        <w:t xml:space="preserve">катушка </w:t>
      </w:r>
      <w:r w:rsidRPr="00E671A1">
        <w:rPr>
          <w:rFonts w:ascii="Arial" w:hAnsi="Arial" w:cs="Arial"/>
          <w:sz w:val="28"/>
          <w:szCs w:val="28"/>
        </w:rPr>
        <w:t>считается непригодн</w:t>
      </w:r>
      <w:r w:rsidR="00B3606F" w:rsidRPr="00E671A1">
        <w:rPr>
          <w:rFonts w:ascii="Arial" w:hAnsi="Arial" w:cs="Arial"/>
          <w:sz w:val="28"/>
          <w:szCs w:val="28"/>
        </w:rPr>
        <w:t>ой</w:t>
      </w:r>
      <w:r w:rsidRPr="00E671A1">
        <w:rPr>
          <w:rFonts w:ascii="Arial" w:hAnsi="Arial" w:cs="Arial"/>
          <w:sz w:val="28"/>
          <w:szCs w:val="28"/>
        </w:rPr>
        <w:t xml:space="preserve"> для дальнейшего использования, если для е</w:t>
      </w:r>
      <w:r w:rsidR="00B3606F" w:rsidRPr="00E671A1">
        <w:rPr>
          <w:rFonts w:ascii="Arial" w:hAnsi="Arial" w:cs="Arial"/>
          <w:sz w:val="28"/>
          <w:szCs w:val="28"/>
        </w:rPr>
        <w:t>е</w:t>
      </w:r>
      <w:r w:rsidRPr="00E671A1">
        <w:rPr>
          <w:rFonts w:ascii="Arial" w:hAnsi="Arial" w:cs="Arial"/>
          <w:sz w:val="28"/>
          <w:szCs w:val="28"/>
        </w:rPr>
        <w:t xml:space="preserve"> повторной сборки использ</w:t>
      </w:r>
      <w:r w:rsidR="000B7760">
        <w:rPr>
          <w:rFonts w:ascii="Arial" w:hAnsi="Arial" w:cs="Arial"/>
          <w:sz w:val="28"/>
          <w:szCs w:val="28"/>
        </w:rPr>
        <w:t>уют</w:t>
      </w:r>
      <w:r w:rsidRPr="00E671A1">
        <w:rPr>
          <w:rFonts w:ascii="Arial" w:hAnsi="Arial" w:cs="Arial"/>
          <w:sz w:val="28"/>
          <w:szCs w:val="28"/>
        </w:rPr>
        <w:t xml:space="preserve"> </w:t>
      </w:r>
      <w:r w:rsidR="000B7760">
        <w:rPr>
          <w:rFonts w:ascii="Arial" w:hAnsi="Arial" w:cs="Arial"/>
          <w:sz w:val="28"/>
          <w:szCs w:val="28"/>
        </w:rPr>
        <w:t>детали</w:t>
      </w:r>
      <w:r w:rsidRPr="00E671A1">
        <w:rPr>
          <w:rFonts w:ascii="Arial" w:hAnsi="Arial" w:cs="Arial"/>
          <w:sz w:val="28"/>
          <w:szCs w:val="28"/>
        </w:rPr>
        <w:t xml:space="preserve"> или материал</w:t>
      </w:r>
      <w:r w:rsidR="000B7760">
        <w:rPr>
          <w:rFonts w:ascii="Arial" w:hAnsi="Arial" w:cs="Arial"/>
          <w:sz w:val="28"/>
          <w:szCs w:val="28"/>
        </w:rPr>
        <w:t>ы, отличные от необходимых</w:t>
      </w:r>
      <w:r w:rsidRPr="00E671A1">
        <w:rPr>
          <w:rFonts w:ascii="Arial" w:hAnsi="Arial" w:cs="Arial"/>
          <w:sz w:val="28"/>
          <w:szCs w:val="28"/>
        </w:rPr>
        <w:t>.</w:t>
      </w:r>
    </w:p>
    <w:p w14:paraId="2616C3DD" w14:textId="77777777" w:rsidR="006C2586" w:rsidRPr="008F2633" w:rsidRDefault="006C2586" w:rsidP="003A1D36">
      <w:pPr>
        <w:spacing w:line="360" w:lineRule="auto"/>
        <w:ind w:firstLine="567"/>
        <w:jc w:val="both"/>
        <w:rPr>
          <w:rFonts w:ascii="Arial" w:hAnsi="Arial" w:cs="Arial"/>
          <w:sz w:val="28"/>
          <w:szCs w:val="28"/>
        </w:rPr>
      </w:pPr>
      <w:r w:rsidRPr="008F2633">
        <w:rPr>
          <w:rFonts w:ascii="Arial" w:hAnsi="Arial" w:cs="Arial"/>
          <w:sz w:val="28"/>
          <w:szCs w:val="28"/>
        </w:rPr>
        <w:t>1</w:t>
      </w:r>
      <w:r w:rsidR="00E671A1" w:rsidRPr="008F2633">
        <w:rPr>
          <w:rFonts w:ascii="Arial" w:hAnsi="Arial" w:cs="Arial"/>
          <w:sz w:val="28"/>
          <w:szCs w:val="28"/>
        </w:rPr>
        <w:t>3</w:t>
      </w:r>
      <w:r w:rsidRPr="008F2633">
        <w:rPr>
          <w:rFonts w:ascii="Arial" w:hAnsi="Arial" w:cs="Arial"/>
          <w:sz w:val="28"/>
          <w:szCs w:val="28"/>
        </w:rPr>
        <w:t>.</w:t>
      </w:r>
      <w:r w:rsidR="00E671A1" w:rsidRPr="008F2633">
        <w:rPr>
          <w:rFonts w:ascii="Arial" w:hAnsi="Arial" w:cs="Arial"/>
          <w:sz w:val="28"/>
          <w:szCs w:val="28"/>
        </w:rPr>
        <w:t>5</w:t>
      </w:r>
      <w:r w:rsidR="003A1D36" w:rsidRPr="008F2633">
        <w:rPr>
          <w:rFonts w:ascii="Arial" w:hAnsi="Arial" w:cs="Arial"/>
          <w:b/>
          <w:sz w:val="28"/>
          <w:szCs w:val="28"/>
        </w:rPr>
        <w:t xml:space="preserve"> </w:t>
      </w:r>
      <w:r w:rsidRPr="008F2633">
        <w:rPr>
          <w:rFonts w:ascii="Arial" w:hAnsi="Arial" w:cs="Arial"/>
          <w:sz w:val="28"/>
          <w:szCs w:val="28"/>
        </w:rPr>
        <w:t>Гибкие кабели не должны контактировать с движущимися частями, которые могут вызвать повреждение изоляции.</w:t>
      </w:r>
    </w:p>
    <w:p w14:paraId="5264CA2E" w14:textId="77777777" w:rsidR="006C2586" w:rsidRPr="008F2633" w:rsidRDefault="001B7BC1" w:rsidP="001B7BC1">
      <w:pPr>
        <w:spacing w:line="360" w:lineRule="auto"/>
        <w:ind w:firstLine="567"/>
        <w:jc w:val="both"/>
        <w:rPr>
          <w:rFonts w:ascii="Arial" w:hAnsi="Arial" w:cs="Arial"/>
          <w:sz w:val="28"/>
          <w:szCs w:val="28"/>
        </w:rPr>
      </w:pPr>
      <w:r w:rsidRPr="008F2633">
        <w:rPr>
          <w:rFonts w:ascii="Arial" w:hAnsi="Arial" w:cs="Arial"/>
          <w:sz w:val="28"/>
          <w:szCs w:val="28"/>
        </w:rPr>
        <w:t>1</w:t>
      </w:r>
      <w:r w:rsidR="00E671A1" w:rsidRPr="008F2633">
        <w:rPr>
          <w:rFonts w:ascii="Arial" w:hAnsi="Arial" w:cs="Arial"/>
          <w:sz w:val="28"/>
          <w:szCs w:val="28"/>
        </w:rPr>
        <w:t>3</w:t>
      </w:r>
      <w:r w:rsidRPr="008F2633">
        <w:rPr>
          <w:rFonts w:ascii="Arial" w:hAnsi="Arial" w:cs="Arial"/>
          <w:sz w:val="28"/>
          <w:szCs w:val="28"/>
        </w:rPr>
        <w:t>.</w:t>
      </w:r>
      <w:r w:rsidR="00E671A1" w:rsidRPr="008F2633">
        <w:rPr>
          <w:rFonts w:ascii="Arial" w:hAnsi="Arial" w:cs="Arial"/>
          <w:sz w:val="28"/>
          <w:szCs w:val="28"/>
        </w:rPr>
        <w:t>6</w:t>
      </w:r>
      <w:r w:rsidRPr="008F2633">
        <w:rPr>
          <w:rFonts w:ascii="Arial" w:hAnsi="Arial" w:cs="Arial"/>
          <w:sz w:val="28"/>
          <w:szCs w:val="28"/>
        </w:rPr>
        <w:t xml:space="preserve"> </w:t>
      </w:r>
      <w:r w:rsidR="006C2586" w:rsidRPr="008F2633">
        <w:rPr>
          <w:rFonts w:ascii="Arial" w:hAnsi="Arial" w:cs="Arial"/>
          <w:sz w:val="28"/>
          <w:szCs w:val="28"/>
        </w:rPr>
        <w:t xml:space="preserve">Неизолированные токопроводящие </w:t>
      </w:r>
      <w:r w:rsidR="00301DAE" w:rsidRPr="008F2633">
        <w:rPr>
          <w:rFonts w:ascii="Arial" w:hAnsi="Arial" w:cs="Arial"/>
          <w:sz w:val="28"/>
          <w:szCs w:val="28"/>
        </w:rPr>
        <w:t xml:space="preserve">части </w:t>
      </w:r>
      <w:r w:rsidR="006C2586" w:rsidRPr="008F2633">
        <w:rPr>
          <w:rFonts w:ascii="Arial" w:hAnsi="Arial" w:cs="Arial"/>
          <w:sz w:val="28"/>
          <w:szCs w:val="28"/>
        </w:rPr>
        <w:t>должны быть надежно защищены, так чтобы расстояние между ними и доступными металлическими частями было не мен</w:t>
      </w:r>
      <w:r w:rsidR="00B3606F" w:rsidRPr="008F2633">
        <w:rPr>
          <w:rFonts w:ascii="Arial" w:hAnsi="Arial" w:cs="Arial"/>
          <w:sz w:val="28"/>
          <w:szCs w:val="28"/>
        </w:rPr>
        <w:t>е</w:t>
      </w:r>
      <w:r w:rsidR="006C2586" w:rsidRPr="008F2633">
        <w:rPr>
          <w:rFonts w:ascii="Arial" w:hAnsi="Arial" w:cs="Arial"/>
          <w:sz w:val="28"/>
          <w:szCs w:val="28"/>
        </w:rPr>
        <w:t xml:space="preserve">е значений, указанных в </w:t>
      </w:r>
      <w:r w:rsidR="00776E54">
        <w:rPr>
          <w:rFonts w:ascii="Arial" w:hAnsi="Arial" w:cs="Arial"/>
          <w:sz w:val="28"/>
          <w:szCs w:val="28"/>
        </w:rPr>
        <w:t>таблице 12</w:t>
      </w:r>
      <w:r w:rsidR="006C2586" w:rsidRPr="008F2633">
        <w:rPr>
          <w:rFonts w:ascii="Arial" w:hAnsi="Arial" w:cs="Arial"/>
          <w:sz w:val="28"/>
          <w:szCs w:val="28"/>
        </w:rPr>
        <w:t>.</w:t>
      </w:r>
    </w:p>
    <w:p w14:paraId="7FAD18D4" w14:textId="77777777" w:rsidR="006C2586" w:rsidRPr="008F2633" w:rsidRDefault="006C2586" w:rsidP="001B7BC1">
      <w:pPr>
        <w:spacing w:line="360" w:lineRule="auto"/>
        <w:ind w:firstLine="567"/>
        <w:jc w:val="both"/>
        <w:rPr>
          <w:rFonts w:ascii="Arial" w:hAnsi="Arial" w:cs="Arial"/>
          <w:sz w:val="28"/>
          <w:szCs w:val="28"/>
        </w:rPr>
      </w:pPr>
      <w:r w:rsidRPr="008F2633">
        <w:rPr>
          <w:rFonts w:ascii="Arial" w:hAnsi="Arial" w:cs="Arial"/>
          <w:sz w:val="28"/>
          <w:szCs w:val="28"/>
        </w:rPr>
        <w:t xml:space="preserve">Соответствие проверяют измерением и внешним осмотром после проведения испытаний по разделу </w:t>
      </w:r>
      <w:r w:rsidR="008F2633" w:rsidRPr="008F2633">
        <w:rPr>
          <w:rFonts w:ascii="Arial" w:hAnsi="Arial" w:cs="Arial"/>
          <w:sz w:val="28"/>
          <w:szCs w:val="28"/>
        </w:rPr>
        <w:t>19</w:t>
      </w:r>
      <w:r w:rsidRPr="008F2633">
        <w:rPr>
          <w:rFonts w:ascii="Arial" w:hAnsi="Arial" w:cs="Arial"/>
          <w:sz w:val="28"/>
          <w:szCs w:val="28"/>
        </w:rPr>
        <w:t>.</w:t>
      </w:r>
    </w:p>
    <w:p w14:paraId="2E9E8037" w14:textId="77777777" w:rsidR="006C2586" w:rsidRPr="008F2633" w:rsidRDefault="006C2586" w:rsidP="001B7BC1">
      <w:pPr>
        <w:spacing w:line="360" w:lineRule="auto"/>
        <w:ind w:firstLine="567"/>
        <w:jc w:val="both"/>
        <w:rPr>
          <w:rFonts w:ascii="Arial" w:hAnsi="Arial" w:cs="Arial"/>
          <w:sz w:val="28"/>
          <w:szCs w:val="28"/>
        </w:rPr>
      </w:pPr>
      <w:r w:rsidRPr="008F2633">
        <w:rPr>
          <w:rFonts w:ascii="Arial" w:hAnsi="Arial" w:cs="Arial"/>
          <w:sz w:val="28"/>
          <w:szCs w:val="28"/>
        </w:rPr>
        <w:t>1</w:t>
      </w:r>
      <w:r w:rsidR="008F2633" w:rsidRPr="008F2633">
        <w:rPr>
          <w:rFonts w:ascii="Arial" w:hAnsi="Arial" w:cs="Arial"/>
          <w:sz w:val="28"/>
          <w:szCs w:val="28"/>
        </w:rPr>
        <w:t>3</w:t>
      </w:r>
      <w:r w:rsidRPr="008F2633">
        <w:rPr>
          <w:rFonts w:ascii="Arial" w:hAnsi="Arial" w:cs="Arial"/>
          <w:sz w:val="28"/>
          <w:szCs w:val="28"/>
        </w:rPr>
        <w:t>.</w:t>
      </w:r>
      <w:r w:rsidR="008F2633" w:rsidRPr="008F2633">
        <w:rPr>
          <w:rFonts w:ascii="Arial" w:hAnsi="Arial" w:cs="Arial"/>
          <w:sz w:val="28"/>
          <w:szCs w:val="28"/>
        </w:rPr>
        <w:t>7</w:t>
      </w:r>
      <w:r w:rsidR="001B7BC1" w:rsidRPr="008F2633">
        <w:rPr>
          <w:rFonts w:ascii="Arial" w:hAnsi="Arial" w:cs="Arial"/>
          <w:b/>
          <w:sz w:val="28"/>
          <w:szCs w:val="28"/>
        </w:rPr>
        <w:t xml:space="preserve"> </w:t>
      </w:r>
      <w:r w:rsidRPr="008F2633">
        <w:rPr>
          <w:rFonts w:ascii="Arial" w:hAnsi="Arial" w:cs="Arial"/>
          <w:sz w:val="28"/>
          <w:szCs w:val="28"/>
        </w:rPr>
        <w:t>Для кабельн</w:t>
      </w:r>
      <w:r w:rsidR="00BA42D2" w:rsidRPr="008F2633">
        <w:rPr>
          <w:rFonts w:ascii="Arial" w:hAnsi="Arial" w:cs="Arial"/>
          <w:sz w:val="28"/>
          <w:szCs w:val="28"/>
        </w:rPr>
        <w:t>ой катушки</w:t>
      </w:r>
      <w:r w:rsidRPr="008F2633">
        <w:rPr>
          <w:rFonts w:ascii="Arial" w:hAnsi="Arial" w:cs="Arial"/>
          <w:sz w:val="28"/>
          <w:szCs w:val="28"/>
        </w:rPr>
        <w:t>, оснащенн</w:t>
      </w:r>
      <w:r w:rsidR="00B3606F" w:rsidRPr="008F2633">
        <w:rPr>
          <w:rFonts w:ascii="Arial" w:hAnsi="Arial" w:cs="Arial"/>
          <w:sz w:val="28"/>
          <w:szCs w:val="28"/>
        </w:rPr>
        <w:t>ой</w:t>
      </w:r>
      <w:r w:rsidRPr="008F2633">
        <w:rPr>
          <w:rFonts w:ascii="Arial" w:hAnsi="Arial" w:cs="Arial"/>
          <w:sz w:val="28"/>
          <w:szCs w:val="28"/>
        </w:rPr>
        <w:t xml:space="preserve"> одной или более штепсельной розеткой, должна обеспечиваться целостность заземляющих контактов.</w:t>
      </w:r>
    </w:p>
    <w:p w14:paraId="11A999EC" w14:textId="77777777" w:rsidR="008F2633" w:rsidRPr="008F2633" w:rsidRDefault="008F2633" w:rsidP="008F2633">
      <w:pPr>
        <w:spacing w:line="360" w:lineRule="auto"/>
        <w:ind w:firstLine="567"/>
        <w:jc w:val="both"/>
        <w:rPr>
          <w:rFonts w:ascii="Arial" w:hAnsi="Arial" w:cs="Arial"/>
          <w:sz w:val="28"/>
          <w:szCs w:val="28"/>
          <w:highlight w:val="yellow"/>
        </w:rPr>
      </w:pPr>
      <w:r w:rsidRPr="008F2633">
        <w:rPr>
          <w:rFonts w:ascii="Arial" w:hAnsi="Arial" w:cs="Arial"/>
          <w:sz w:val="28"/>
          <w:szCs w:val="28"/>
        </w:rPr>
        <w:t>Соответствие проверяют внешним осмотром и испытанием в ручном режиме.</w:t>
      </w:r>
    </w:p>
    <w:p w14:paraId="3282A157" w14:textId="77777777" w:rsidR="006C2586" w:rsidRPr="008F2633" w:rsidRDefault="006C2586" w:rsidP="001B7BC1">
      <w:pPr>
        <w:spacing w:line="360" w:lineRule="auto"/>
        <w:ind w:firstLine="567"/>
        <w:jc w:val="both"/>
        <w:rPr>
          <w:rFonts w:ascii="Arial" w:hAnsi="Arial" w:cs="Arial"/>
          <w:sz w:val="28"/>
          <w:szCs w:val="28"/>
        </w:rPr>
      </w:pPr>
      <w:r w:rsidRPr="008F2633">
        <w:rPr>
          <w:rFonts w:ascii="Arial" w:hAnsi="Arial" w:cs="Arial"/>
          <w:sz w:val="28"/>
          <w:szCs w:val="28"/>
        </w:rPr>
        <w:t>1</w:t>
      </w:r>
      <w:r w:rsidR="008F2633" w:rsidRPr="008F2633">
        <w:rPr>
          <w:rFonts w:ascii="Arial" w:hAnsi="Arial" w:cs="Arial"/>
          <w:sz w:val="28"/>
          <w:szCs w:val="28"/>
        </w:rPr>
        <w:t>3</w:t>
      </w:r>
      <w:r w:rsidRPr="008F2633">
        <w:rPr>
          <w:rFonts w:ascii="Arial" w:hAnsi="Arial" w:cs="Arial"/>
          <w:sz w:val="28"/>
          <w:szCs w:val="28"/>
        </w:rPr>
        <w:t>.</w:t>
      </w:r>
      <w:r w:rsidR="008F2633" w:rsidRPr="008F2633">
        <w:rPr>
          <w:rFonts w:ascii="Arial" w:hAnsi="Arial" w:cs="Arial"/>
          <w:sz w:val="28"/>
          <w:szCs w:val="28"/>
        </w:rPr>
        <w:t>8</w:t>
      </w:r>
      <w:r w:rsidR="001B7BC1" w:rsidRPr="008F2633">
        <w:rPr>
          <w:rFonts w:ascii="Arial" w:hAnsi="Arial" w:cs="Arial"/>
          <w:b/>
          <w:sz w:val="28"/>
          <w:szCs w:val="28"/>
        </w:rPr>
        <w:t xml:space="preserve"> </w:t>
      </w:r>
      <w:r w:rsidRPr="008F2633">
        <w:rPr>
          <w:rFonts w:ascii="Arial" w:hAnsi="Arial" w:cs="Arial"/>
          <w:sz w:val="28"/>
          <w:szCs w:val="28"/>
        </w:rPr>
        <w:t xml:space="preserve">Конструкция кабельных </w:t>
      </w:r>
      <w:r w:rsidR="00BA42D2" w:rsidRPr="008F2633">
        <w:rPr>
          <w:rFonts w:ascii="Arial" w:hAnsi="Arial" w:cs="Arial"/>
          <w:sz w:val="28"/>
          <w:szCs w:val="28"/>
        </w:rPr>
        <w:t xml:space="preserve">катушек </w:t>
      </w:r>
      <w:r w:rsidRPr="008F2633">
        <w:rPr>
          <w:rFonts w:ascii="Arial" w:hAnsi="Arial" w:cs="Arial"/>
          <w:sz w:val="28"/>
          <w:szCs w:val="28"/>
        </w:rPr>
        <w:t>не должна допускать короткого замыкания между токопроводящи</w:t>
      </w:r>
      <w:r w:rsidR="00B3606F" w:rsidRPr="008F2633">
        <w:rPr>
          <w:rFonts w:ascii="Arial" w:hAnsi="Arial" w:cs="Arial"/>
          <w:sz w:val="28"/>
          <w:szCs w:val="28"/>
        </w:rPr>
        <w:t>ми</w:t>
      </w:r>
      <w:r w:rsidRPr="008F2633">
        <w:rPr>
          <w:rFonts w:ascii="Arial" w:hAnsi="Arial" w:cs="Arial"/>
          <w:sz w:val="28"/>
          <w:szCs w:val="28"/>
        </w:rPr>
        <w:t xml:space="preserve"> частями и доступными металлическими частями вследствие ослабления внутренней намотки, винтов и т.д. </w:t>
      </w:r>
    </w:p>
    <w:p w14:paraId="58745FB2" w14:textId="77777777" w:rsidR="008F2633" w:rsidRPr="00D875A4" w:rsidRDefault="008F2633" w:rsidP="008F2633">
      <w:pPr>
        <w:spacing w:line="360" w:lineRule="auto"/>
        <w:ind w:firstLine="567"/>
        <w:jc w:val="both"/>
        <w:rPr>
          <w:rFonts w:ascii="Arial" w:hAnsi="Arial" w:cs="Arial"/>
          <w:sz w:val="28"/>
          <w:szCs w:val="28"/>
          <w:highlight w:val="yellow"/>
        </w:rPr>
      </w:pPr>
      <w:r w:rsidRPr="008F2633">
        <w:rPr>
          <w:rFonts w:ascii="Arial" w:hAnsi="Arial" w:cs="Arial"/>
          <w:sz w:val="28"/>
          <w:szCs w:val="28"/>
        </w:rPr>
        <w:t>Соответствие проверяют внешним осмотром и испытанием в ручном режиме.</w:t>
      </w:r>
    </w:p>
    <w:p w14:paraId="03880862" w14:textId="77777777" w:rsidR="008F2633" w:rsidRPr="008F2633" w:rsidRDefault="008F2633" w:rsidP="008F2633">
      <w:pPr>
        <w:spacing w:line="360" w:lineRule="auto"/>
        <w:ind w:firstLine="567"/>
        <w:jc w:val="both"/>
        <w:rPr>
          <w:rFonts w:ascii="Arial" w:hAnsi="Arial" w:cs="Arial"/>
          <w:sz w:val="28"/>
          <w:szCs w:val="28"/>
        </w:rPr>
      </w:pPr>
      <w:r w:rsidRPr="008F2633">
        <w:rPr>
          <w:rFonts w:ascii="Arial" w:hAnsi="Arial" w:cs="Arial"/>
          <w:sz w:val="28"/>
          <w:szCs w:val="28"/>
        </w:rPr>
        <w:t>13.9 Изолирующие подкладки, перегородки и т.п. должны иметь соответствующую механическую прочность и надежную защиту.</w:t>
      </w:r>
    </w:p>
    <w:p w14:paraId="14B64D7A" w14:textId="77777777" w:rsidR="008F2633" w:rsidRPr="00D875A4" w:rsidRDefault="008F2633" w:rsidP="008F2633">
      <w:pPr>
        <w:spacing w:line="360" w:lineRule="auto"/>
        <w:ind w:firstLine="567"/>
        <w:jc w:val="both"/>
        <w:rPr>
          <w:rFonts w:ascii="Arial" w:hAnsi="Arial" w:cs="Arial"/>
          <w:sz w:val="28"/>
          <w:szCs w:val="28"/>
          <w:highlight w:val="yellow"/>
        </w:rPr>
      </w:pPr>
      <w:r w:rsidRPr="008F2633">
        <w:rPr>
          <w:rFonts w:ascii="Arial" w:hAnsi="Arial" w:cs="Arial"/>
          <w:sz w:val="28"/>
          <w:szCs w:val="28"/>
        </w:rPr>
        <w:t>Соответствие проверяют внешним осмотром и испытанием в ручном режиме.</w:t>
      </w:r>
    </w:p>
    <w:p w14:paraId="30C70BCD" w14:textId="77777777" w:rsidR="006C2586" w:rsidRPr="00636824" w:rsidRDefault="006C2586" w:rsidP="001B7BC1">
      <w:pPr>
        <w:spacing w:line="360" w:lineRule="auto"/>
        <w:ind w:firstLine="567"/>
        <w:jc w:val="both"/>
        <w:rPr>
          <w:rFonts w:ascii="Arial" w:hAnsi="Arial" w:cs="Arial"/>
          <w:sz w:val="28"/>
          <w:szCs w:val="28"/>
        </w:rPr>
      </w:pPr>
      <w:r w:rsidRPr="00636824">
        <w:rPr>
          <w:rFonts w:ascii="Arial" w:hAnsi="Arial" w:cs="Arial"/>
          <w:sz w:val="28"/>
          <w:szCs w:val="28"/>
        </w:rPr>
        <w:lastRenderedPageBreak/>
        <w:t>1</w:t>
      </w:r>
      <w:r w:rsidR="00636824" w:rsidRPr="00636824">
        <w:rPr>
          <w:rFonts w:ascii="Arial" w:hAnsi="Arial" w:cs="Arial"/>
          <w:sz w:val="28"/>
          <w:szCs w:val="28"/>
        </w:rPr>
        <w:t>3</w:t>
      </w:r>
      <w:r w:rsidRPr="00636824">
        <w:rPr>
          <w:rFonts w:ascii="Arial" w:hAnsi="Arial" w:cs="Arial"/>
          <w:sz w:val="28"/>
          <w:szCs w:val="28"/>
        </w:rPr>
        <w:t>.</w:t>
      </w:r>
      <w:r w:rsidR="00636824" w:rsidRPr="00636824">
        <w:rPr>
          <w:rFonts w:ascii="Arial" w:hAnsi="Arial" w:cs="Arial"/>
          <w:sz w:val="28"/>
          <w:szCs w:val="28"/>
        </w:rPr>
        <w:t>10</w:t>
      </w:r>
      <w:r w:rsidR="001B7BC1" w:rsidRPr="00636824">
        <w:rPr>
          <w:rFonts w:ascii="Arial" w:hAnsi="Arial" w:cs="Arial"/>
          <w:b/>
          <w:sz w:val="28"/>
          <w:szCs w:val="28"/>
        </w:rPr>
        <w:t xml:space="preserve"> </w:t>
      </w:r>
      <w:r w:rsidRPr="00636824">
        <w:rPr>
          <w:rFonts w:ascii="Arial" w:hAnsi="Arial" w:cs="Arial"/>
          <w:sz w:val="28"/>
          <w:szCs w:val="28"/>
        </w:rPr>
        <w:t>Кабельн</w:t>
      </w:r>
      <w:r w:rsidR="00BA42D2" w:rsidRPr="00636824">
        <w:rPr>
          <w:rFonts w:ascii="Arial" w:hAnsi="Arial" w:cs="Arial"/>
          <w:sz w:val="28"/>
          <w:szCs w:val="28"/>
        </w:rPr>
        <w:t>ая</w:t>
      </w:r>
      <w:r w:rsidRPr="00636824">
        <w:rPr>
          <w:rFonts w:ascii="Arial" w:hAnsi="Arial" w:cs="Arial"/>
          <w:sz w:val="28"/>
          <w:szCs w:val="28"/>
        </w:rPr>
        <w:t xml:space="preserve"> </w:t>
      </w:r>
      <w:r w:rsidR="00BA42D2" w:rsidRPr="00636824">
        <w:rPr>
          <w:rFonts w:ascii="Arial" w:hAnsi="Arial" w:cs="Arial"/>
          <w:sz w:val="28"/>
          <w:szCs w:val="28"/>
        </w:rPr>
        <w:t xml:space="preserve">катушка </w:t>
      </w:r>
      <w:r w:rsidRPr="00636824">
        <w:rPr>
          <w:rFonts w:ascii="Arial" w:hAnsi="Arial" w:cs="Arial"/>
          <w:sz w:val="28"/>
          <w:szCs w:val="28"/>
        </w:rPr>
        <w:t>долж</w:t>
      </w:r>
      <w:r w:rsidR="00BA42D2" w:rsidRPr="00636824">
        <w:rPr>
          <w:rFonts w:ascii="Arial" w:hAnsi="Arial" w:cs="Arial"/>
          <w:sz w:val="28"/>
          <w:szCs w:val="28"/>
        </w:rPr>
        <w:t>на</w:t>
      </w:r>
      <w:r w:rsidRPr="00636824">
        <w:rPr>
          <w:rFonts w:ascii="Arial" w:hAnsi="Arial" w:cs="Arial"/>
          <w:sz w:val="28"/>
          <w:szCs w:val="28"/>
        </w:rPr>
        <w:t xml:space="preserve"> быть оснащен</w:t>
      </w:r>
      <w:r w:rsidR="00BA42D2" w:rsidRPr="00636824">
        <w:rPr>
          <w:rFonts w:ascii="Arial" w:hAnsi="Arial" w:cs="Arial"/>
          <w:sz w:val="28"/>
          <w:szCs w:val="28"/>
        </w:rPr>
        <w:t>а</w:t>
      </w:r>
      <w:r w:rsidRPr="00636824">
        <w:rPr>
          <w:rFonts w:ascii="Arial" w:hAnsi="Arial" w:cs="Arial"/>
          <w:sz w:val="28"/>
          <w:szCs w:val="28"/>
        </w:rPr>
        <w:t xml:space="preserve"> тепловым выключателем и/или токовы</w:t>
      </w:r>
      <w:r w:rsidR="00BA42D2" w:rsidRPr="00636824">
        <w:rPr>
          <w:rFonts w:ascii="Arial" w:hAnsi="Arial" w:cs="Arial"/>
          <w:sz w:val="28"/>
          <w:szCs w:val="28"/>
        </w:rPr>
        <w:t>м</w:t>
      </w:r>
      <w:r w:rsidRPr="00636824">
        <w:rPr>
          <w:rFonts w:ascii="Arial" w:hAnsi="Arial" w:cs="Arial"/>
          <w:sz w:val="28"/>
          <w:szCs w:val="28"/>
        </w:rPr>
        <w:t xml:space="preserve"> выключател</w:t>
      </w:r>
      <w:r w:rsidR="00BA42D2" w:rsidRPr="00636824">
        <w:rPr>
          <w:rFonts w:ascii="Arial" w:hAnsi="Arial" w:cs="Arial"/>
          <w:sz w:val="28"/>
          <w:szCs w:val="28"/>
        </w:rPr>
        <w:t>ем</w:t>
      </w:r>
      <w:r w:rsidRPr="00636824">
        <w:rPr>
          <w:rFonts w:ascii="Arial" w:hAnsi="Arial" w:cs="Arial"/>
          <w:sz w:val="28"/>
          <w:szCs w:val="28"/>
        </w:rPr>
        <w:t xml:space="preserve">, которые должны соответствовать </w:t>
      </w:r>
      <w:r w:rsidR="00B3606F" w:rsidRPr="00636824">
        <w:rPr>
          <w:rFonts w:ascii="Arial" w:hAnsi="Arial" w:cs="Arial"/>
          <w:sz w:val="28"/>
          <w:szCs w:val="28"/>
        </w:rPr>
        <w:t xml:space="preserve">следующим </w:t>
      </w:r>
      <w:r w:rsidRPr="00636824">
        <w:rPr>
          <w:rFonts w:ascii="Arial" w:hAnsi="Arial" w:cs="Arial"/>
          <w:sz w:val="28"/>
          <w:szCs w:val="28"/>
        </w:rPr>
        <w:t>требованиям:</w:t>
      </w:r>
    </w:p>
    <w:p w14:paraId="5F1C8014" w14:textId="77777777" w:rsidR="006C2586" w:rsidRPr="00636824" w:rsidRDefault="006C2586" w:rsidP="001B7BC1">
      <w:pPr>
        <w:spacing w:line="360" w:lineRule="auto"/>
        <w:ind w:firstLine="567"/>
        <w:jc w:val="both"/>
        <w:rPr>
          <w:rFonts w:ascii="Arial" w:hAnsi="Arial" w:cs="Arial"/>
          <w:sz w:val="28"/>
          <w:szCs w:val="28"/>
        </w:rPr>
      </w:pPr>
      <w:r w:rsidRPr="00636824">
        <w:rPr>
          <w:rFonts w:ascii="Arial" w:hAnsi="Arial" w:cs="Arial"/>
          <w:sz w:val="28"/>
          <w:szCs w:val="28"/>
        </w:rPr>
        <w:t>-</w:t>
      </w:r>
      <w:r w:rsidR="001B7BC1" w:rsidRPr="00636824">
        <w:rPr>
          <w:rFonts w:ascii="Arial" w:hAnsi="Arial" w:cs="Arial"/>
          <w:sz w:val="28"/>
          <w:szCs w:val="28"/>
        </w:rPr>
        <w:t xml:space="preserve"> </w:t>
      </w:r>
      <w:r w:rsidRPr="00636824">
        <w:rPr>
          <w:rFonts w:ascii="Arial" w:hAnsi="Arial" w:cs="Arial"/>
          <w:sz w:val="28"/>
          <w:szCs w:val="28"/>
        </w:rPr>
        <w:t>иметь свободное расцепление;</w:t>
      </w:r>
    </w:p>
    <w:p w14:paraId="636A597A" w14:textId="77777777" w:rsidR="006C2586" w:rsidRPr="00636824" w:rsidRDefault="006C2586" w:rsidP="001B7BC1">
      <w:pPr>
        <w:spacing w:line="360" w:lineRule="auto"/>
        <w:ind w:firstLine="567"/>
        <w:jc w:val="both"/>
        <w:rPr>
          <w:rFonts w:ascii="Arial" w:hAnsi="Arial" w:cs="Arial"/>
          <w:sz w:val="28"/>
          <w:szCs w:val="28"/>
        </w:rPr>
      </w:pPr>
      <w:r w:rsidRPr="00636824">
        <w:rPr>
          <w:rFonts w:ascii="Arial" w:hAnsi="Arial" w:cs="Arial"/>
          <w:sz w:val="28"/>
          <w:szCs w:val="28"/>
        </w:rPr>
        <w:t>-</w:t>
      </w:r>
      <w:r w:rsidR="001B7BC1" w:rsidRPr="00636824">
        <w:rPr>
          <w:rFonts w:ascii="Arial" w:hAnsi="Arial" w:cs="Arial"/>
          <w:sz w:val="28"/>
          <w:szCs w:val="28"/>
        </w:rPr>
        <w:t xml:space="preserve"> </w:t>
      </w:r>
      <w:r w:rsidRPr="00636824">
        <w:rPr>
          <w:rFonts w:ascii="Arial" w:hAnsi="Arial" w:cs="Arial"/>
          <w:sz w:val="28"/>
          <w:szCs w:val="28"/>
        </w:rPr>
        <w:t xml:space="preserve">быть </w:t>
      </w:r>
      <w:proofErr w:type="spellStart"/>
      <w:r w:rsidRPr="00636824">
        <w:rPr>
          <w:rFonts w:ascii="Arial" w:hAnsi="Arial" w:cs="Arial"/>
          <w:sz w:val="28"/>
          <w:szCs w:val="28"/>
        </w:rPr>
        <w:t>несамовозвратного</w:t>
      </w:r>
      <w:proofErr w:type="spellEnd"/>
      <w:r w:rsidRPr="00636824">
        <w:rPr>
          <w:rFonts w:ascii="Arial" w:hAnsi="Arial" w:cs="Arial"/>
          <w:sz w:val="28"/>
          <w:szCs w:val="28"/>
        </w:rPr>
        <w:t xml:space="preserve"> типа;</w:t>
      </w:r>
    </w:p>
    <w:p w14:paraId="01F791D7" w14:textId="77777777" w:rsidR="006C2586" w:rsidRPr="00636824" w:rsidRDefault="006C2586" w:rsidP="001B7BC1">
      <w:pPr>
        <w:spacing w:line="360" w:lineRule="auto"/>
        <w:ind w:firstLine="567"/>
        <w:jc w:val="both"/>
        <w:rPr>
          <w:rFonts w:ascii="Arial" w:hAnsi="Arial" w:cs="Arial"/>
          <w:sz w:val="28"/>
          <w:szCs w:val="28"/>
        </w:rPr>
      </w:pPr>
      <w:r w:rsidRPr="00636824">
        <w:rPr>
          <w:rFonts w:ascii="Arial" w:hAnsi="Arial" w:cs="Arial"/>
          <w:sz w:val="28"/>
          <w:szCs w:val="28"/>
        </w:rPr>
        <w:t>-</w:t>
      </w:r>
      <w:r w:rsidR="001B7BC1" w:rsidRPr="00636824">
        <w:rPr>
          <w:rFonts w:ascii="Arial" w:hAnsi="Arial" w:cs="Arial"/>
          <w:sz w:val="28"/>
          <w:szCs w:val="28"/>
        </w:rPr>
        <w:t xml:space="preserve"> </w:t>
      </w:r>
      <w:r w:rsidRPr="00636824">
        <w:rPr>
          <w:rFonts w:ascii="Arial" w:hAnsi="Arial" w:cs="Arial"/>
          <w:sz w:val="28"/>
          <w:szCs w:val="28"/>
        </w:rPr>
        <w:t xml:space="preserve">иметь такую конструкцию, чтобы при возврате в исходное состояние токопроводящие части не становились доступными; </w:t>
      </w:r>
    </w:p>
    <w:p w14:paraId="11A28388" w14:textId="77777777" w:rsidR="006C2586" w:rsidRPr="00636824" w:rsidRDefault="006C2586" w:rsidP="001B7BC1">
      <w:pPr>
        <w:spacing w:line="360" w:lineRule="auto"/>
        <w:ind w:firstLine="567"/>
        <w:jc w:val="both"/>
        <w:rPr>
          <w:rFonts w:ascii="Arial" w:hAnsi="Arial" w:cs="Arial"/>
          <w:sz w:val="28"/>
          <w:szCs w:val="28"/>
        </w:rPr>
      </w:pPr>
      <w:r w:rsidRPr="00636824">
        <w:rPr>
          <w:rFonts w:ascii="Arial" w:hAnsi="Arial" w:cs="Arial"/>
          <w:sz w:val="28"/>
          <w:szCs w:val="28"/>
        </w:rPr>
        <w:t>-</w:t>
      </w:r>
      <w:r w:rsidR="001B7BC1" w:rsidRPr="00636824">
        <w:rPr>
          <w:rFonts w:ascii="Arial" w:hAnsi="Arial" w:cs="Arial"/>
          <w:sz w:val="28"/>
          <w:szCs w:val="28"/>
        </w:rPr>
        <w:t xml:space="preserve"> </w:t>
      </w:r>
      <w:r w:rsidRPr="00636824">
        <w:rPr>
          <w:rFonts w:ascii="Arial" w:hAnsi="Arial" w:cs="Arial"/>
          <w:sz w:val="28"/>
          <w:szCs w:val="28"/>
        </w:rPr>
        <w:t>иметь такую конструкцию, чтобы настройка измерения температуры или тока не могла быть изменена пользователем;</w:t>
      </w:r>
    </w:p>
    <w:p w14:paraId="229CA225" w14:textId="77777777" w:rsidR="006C2586" w:rsidRPr="00636824" w:rsidRDefault="006C2586" w:rsidP="001B7BC1">
      <w:pPr>
        <w:spacing w:line="360" w:lineRule="auto"/>
        <w:ind w:firstLine="567"/>
        <w:jc w:val="both"/>
        <w:rPr>
          <w:rFonts w:ascii="Arial" w:hAnsi="Arial" w:cs="Arial"/>
          <w:sz w:val="28"/>
          <w:szCs w:val="28"/>
        </w:rPr>
      </w:pPr>
      <w:r w:rsidRPr="00636824">
        <w:rPr>
          <w:rFonts w:ascii="Arial" w:hAnsi="Arial" w:cs="Arial"/>
          <w:sz w:val="28"/>
          <w:szCs w:val="28"/>
        </w:rPr>
        <w:t>-</w:t>
      </w:r>
      <w:r w:rsidR="001B7BC1" w:rsidRPr="00636824">
        <w:rPr>
          <w:rFonts w:ascii="Arial" w:hAnsi="Arial" w:cs="Arial"/>
          <w:sz w:val="28"/>
          <w:szCs w:val="28"/>
        </w:rPr>
        <w:t xml:space="preserve"> </w:t>
      </w:r>
      <w:r w:rsidRPr="00636824">
        <w:rPr>
          <w:rFonts w:ascii="Arial" w:hAnsi="Arial" w:cs="Arial"/>
          <w:sz w:val="28"/>
          <w:szCs w:val="28"/>
        </w:rPr>
        <w:t>должны разъединять:</w:t>
      </w:r>
    </w:p>
    <w:p w14:paraId="6E053696" w14:textId="77777777" w:rsidR="006C2586" w:rsidRPr="00636824" w:rsidRDefault="009D6FB4" w:rsidP="001B7BC1">
      <w:pPr>
        <w:spacing w:line="360" w:lineRule="auto"/>
        <w:ind w:firstLine="567"/>
        <w:jc w:val="both"/>
        <w:rPr>
          <w:rFonts w:ascii="Arial" w:hAnsi="Arial" w:cs="Arial"/>
          <w:sz w:val="28"/>
          <w:szCs w:val="28"/>
        </w:rPr>
      </w:pPr>
      <w:r>
        <w:rPr>
          <w:rFonts w:ascii="Arial" w:hAnsi="Arial" w:cs="Arial"/>
          <w:sz w:val="28"/>
          <w:szCs w:val="28"/>
        </w:rPr>
        <w:t xml:space="preserve">      </w:t>
      </w:r>
      <w:r w:rsidR="006C2586" w:rsidRPr="00636824">
        <w:rPr>
          <w:rFonts w:ascii="Arial" w:hAnsi="Arial" w:cs="Arial"/>
          <w:sz w:val="28"/>
          <w:szCs w:val="28"/>
          <w:lang w:val="en-US"/>
        </w:rPr>
        <w:t>a</w:t>
      </w:r>
      <w:r w:rsidR="001B7BC1" w:rsidRPr="00636824">
        <w:rPr>
          <w:rFonts w:ascii="Arial" w:hAnsi="Arial" w:cs="Arial"/>
          <w:sz w:val="28"/>
          <w:szCs w:val="28"/>
        </w:rPr>
        <w:t xml:space="preserve">) </w:t>
      </w:r>
      <w:r w:rsidR="006C2586" w:rsidRPr="00636824">
        <w:rPr>
          <w:rFonts w:ascii="Arial" w:hAnsi="Arial" w:cs="Arial"/>
          <w:sz w:val="28"/>
          <w:szCs w:val="28"/>
        </w:rPr>
        <w:t xml:space="preserve">не менее одного полюса в двухполюсных кабельных </w:t>
      </w:r>
      <w:r w:rsidR="00EB0E60" w:rsidRPr="00636824">
        <w:rPr>
          <w:rFonts w:ascii="Arial" w:hAnsi="Arial" w:cs="Arial"/>
          <w:sz w:val="28"/>
          <w:szCs w:val="28"/>
        </w:rPr>
        <w:t>катушк</w:t>
      </w:r>
      <w:r w:rsidR="006C2586" w:rsidRPr="00636824">
        <w:rPr>
          <w:rFonts w:ascii="Arial" w:hAnsi="Arial" w:cs="Arial"/>
          <w:sz w:val="28"/>
          <w:szCs w:val="28"/>
        </w:rPr>
        <w:t>ах, котор</w:t>
      </w:r>
      <w:r w:rsidR="00EB0E60" w:rsidRPr="00636824">
        <w:rPr>
          <w:rFonts w:ascii="Arial" w:hAnsi="Arial" w:cs="Arial"/>
          <w:sz w:val="28"/>
          <w:szCs w:val="28"/>
        </w:rPr>
        <w:t>ые</w:t>
      </w:r>
      <w:r w:rsidR="006C2586" w:rsidRPr="00636824">
        <w:rPr>
          <w:rFonts w:ascii="Arial" w:hAnsi="Arial" w:cs="Arial"/>
          <w:sz w:val="28"/>
          <w:szCs w:val="28"/>
        </w:rPr>
        <w:t xml:space="preserve"> должн</w:t>
      </w:r>
      <w:r w:rsidR="00EB0E60" w:rsidRPr="00636824">
        <w:rPr>
          <w:rFonts w:ascii="Arial" w:hAnsi="Arial" w:cs="Arial"/>
          <w:sz w:val="28"/>
          <w:szCs w:val="28"/>
        </w:rPr>
        <w:t>ы</w:t>
      </w:r>
      <w:r w:rsidR="006C2586" w:rsidRPr="00636824">
        <w:rPr>
          <w:rFonts w:ascii="Arial" w:hAnsi="Arial" w:cs="Arial"/>
          <w:sz w:val="28"/>
          <w:szCs w:val="28"/>
        </w:rPr>
        <w:t xml:space="preserve"> быть фазным полюсом на кабельных </w:t>
      </w:r>
      <w:r w:rsidR="00EB0E60" w:rsidRPr="00636824">
        <w:rPr>
          <w:rFonts w:ascii="Arial" w:hAnsi="Arial" w:cs="Arial"/>
          <w:sz w:val="28"/>
          <w:szCs w:val="28"/>
        </w:rPr>
        <w:t>катушках</w:t>
      </w:r>
      <w:r w:rsidR="008F40D6" w:rsidRPr="00636824">
        <w:rPr>
          <w:rFonts w:ascii="Arial" w:hAnsi="Arial" w:cs="Arial"/>
          <w:sz w:val="28"/>
          <w:szCs w:val="28"/>
        </w:rPr>
        <w:t xml:space="preserve"> с обозначенными полюсами</w:t>
      </w:r>
      <w:r w:rsidR="006C2586" w:rsidRPr="00636824">
        <w:rPr>
          <w:rFonts w:ascii="Arial" w:hAnsi="Arial" w:cs="Arial"/>
          <w:sz w:val="28"/>
          <w:szCs w:val="28"/>
        </w:rPr>
        <w:t xml:space="preserve"> или</w:t>
      </w:r>
    </w:p>
    <w:p w14:paraId="590C0DD4" w14:textId="77777777" w:rsidR="006C2586" w:rsidRPr="00636824" w:rsidRDefault="009D6FB4" w:rsidP="001B7BC1">
      <w:pPr>
        <w:spacing w:line="360" w:lineRule="auto"/>
        <w:ind w:firstLine="567"/>
        <w:jc w:val="both"/>
        <w:rPr>
          <w:rFonts w:ascii="Arial" w:hAnsi="Arial" w:cs="Arial"/>
          <w:sz w:val="28"/>
          <w:szCs w:val="28"/>
        </w:rPr>
      </w:pPr>
      <w:r>
        <w:rPr>
          <w:rFonts w:ascii="Arial" w:hAnsi="Arial" w:cs="Arial"/>
          <w:sz w:val="28"/>
          <w:szCs w:val="28"/>
        </w:rPr>
        <w:t xml:space="preserve">      </w:t>
      </w:r>
      <w:r w:rsidR="006C2586" w:rsidRPr="00636824">
        <w:rPr>
          <w:rFonts w:ascii="Arial" w:hAnsi="Arial" w:cs="Arial"/>
          <w:sz w:val="28"/>
          <w:szCs w:val="28"/>
          <w:lang w:val="en-US"/>
        </w:rPr>
        <w:t>b</w:t>
      </w:r>
      <w:r w:rsidR="001B7BC1" w:rsidRPr="00636824">
        <w:rPr>
          <w:rFonts w:ascii="Arial" w:hAnsi="Arial" w:cs="Arial"/>
          <w:sz w:val="28"/>
          <w:szCs w:val="28"/>
        </w:rPr>
        <w:t xml:space="preserve">) </w:t>
      </w:r>
      <w:r w:rsidR="006C2586" w:rsidRPr="00636824">
        <w:rPr>
          <w:rFonts w:ascii="Arial" w:hAnsi="Arial" w:cs="Arial"/>
          <w:sz w:val="28"/>
          <w:szCs w:val="28"/>
        </w:rPr>
        <w:t>все полюсы, за исключением нейтрального полюса на других кабельных</w:t>
      </w:r>
      <w:r w:rsidR="00F20CA3" w:rsidRPr="00636824">
        <w:rPr>
          <w:rFonts w:ascii="Arial" w:hAnsi="Arial" w:cs="Arial"/>
          <w:sz w:val="28"/>
          <w:szCs w:val="28"/>
        </w:rPr>
        <w:t xml:space="preserve"> катушках</w:t>
      </w:r>
      <w:r w:rsidR="006C2586" w:rsidRPr="00636824">
        <w:rPr>
          <w:rFonts w:ascii="Arial" w:hAnsi="Arial" w:cs="Arial"/>
          <w:sz w:val="28"/>
          <w:szCs w:val="28"/>
        </w:rPr>
        <w:t>.</w:t>
      </w:r>
    </w:p>
    <w:p w14:paraId="3E7B693D" w14:textId="77777777" w:rsidR="006C2586" w:rsidRPr="0038353A" w:rsidRDefault="006C2586" w:rsidP="001B7BC1">
      <w:pPr>
        <w:spacing w:line="360" w:lineRule="auto"/>
        <w:ind w:firstLine="567"/>
        <w:jc w:val="both"/>
        <w:rPr>
          <w:rFonts w:ascii="Arial" w:hAnsi="Arial" w:cs="Arial"/>
          <w:sz w:val="28"/>
          <w:szCs w:val="28"/>
        </w:rPr>
      </w:pPr>
      <w:r w:rsidRPr="0038353A">
        <w:rPr>
          <w:rFonts w:ascii="Arial" w:hAnsi="Arial" w:cs="Arial"/>
          <w:sz w:val="28"/>
          <w:szCs w:val="28"/>
        </w:rPr>
        <w:t>Использование плавких предохранителей допускается только в случае, когда у пользователя нет возможности заменить их плавким</w:t>
      </w:r>
      <w:r w:rsidR="00E03AF0" w:rsidRPr="0038353A">
        <w:rPr>
          <w:rFonts w:ascii="Arial" w:hAnsi="Arial" w:cs="Arial"/>
          <w:sz w:val="28"/>
          <w:szCs w:val="28"/>
        </w:rPr>
        <w:t>и</w:t>
      </w:r>
      <w:r w:rsidRPr="0038353A">
        <w:rPr>
          <w:rFonts w:ascii="Arial" w:hAnsi="Arial" w:cs="Arial"/>
          <w:sz w:val="28"/>
          <w:szCs w:val="28"/>
        </w:rPr>
        <w:t xml:space="preserve"> предохранителями на более высокую токовую нагрузку, чем первоначально установленн</w:t>
      </w:r>
      <w:r w:rsidR="00E03AF0" w:rsidRPr="0038353A">
        <w:rPr>
          <w:rFonts w:ascii="Arial" w:hAnsi="Arial" w:cs="Arial"/>
          <w:sz w:val="28"/>
          <w:szCs w:val="28"/>
        </w:rPr>
        <w:t>ая</w:t>
      </w:r>
      <w:r w:rsidRPr="0038353A">
        <w:rPr>
          <w:rFonts w:ascii="Arial" w:hAnsi="Arial" w:cs="Arial"/>
          <w:sz w:val="28"/>
          <w:szCs w:val="28"/>
        </w:rPr>
        <w:t xml:space="preserve">. Защитный проводник, </w:t>
      </w:r>
      <w:r w:rsidR="00776E54">
        <w:rPr>
          <w:rFonts w:ascii="Arial" w:hAnsi="Arial" w:cs="Arial"/>
          <w:sz w:val="28"/>
          <w:szCs w:val="28"/>
        </w:rPr>
        <w:t>при наличии</w:t>
      </w:r>
      <w:r w:rsidRPr="0038353A">
        <w:rPr>
          <w:rFonts w:ascii="Arial" w:hAnsi="Arial" w:cs="Arial"/>
          <w:sz w:val="28"/>
          <w:szCs w:val="28"/>
        </w:rPr>
        <w:t>, не должен обрываться.</w:t>
      </w:r>
    </w:p>
    <w:p w14:paraId="1F81203B" w14:textId="77777777" w:rsidR="006C2586" w:rsidRPr="00D875A4" w:rsidRDefault="006C2586" w:rsidP="006C2586">
      <w:pPr>
        <w:spacing w:line="360" w:lineRule="auto"/>
        <w:jc w:val="both"/>
        <w:rPr>
          <w:rFonts w:ascii="Arial" w:hAnsi="Arial" w:cs="Arial"/>
          <w:sz w:val="22"/>
          <w:szCs w:val="22"/>
          <w:highlight w:val="yellow"/>
        </w:rPr>
      </w:pPr>
    </w:p>
    <w:p w14:paraId="37BE2D75" w14:textId="77777777" w:rsidR="006C2586" w:rsidRPr="0038353A" w:rsidRDefault="00CE3C31" w:rsidP="00A3069F">
      <w:pPr>
        <w:spacing w:line="360" w:lineRule="auto"/>
        <w:ind w:firstLine="567"/>
        <w:jc w:val="both"/>
        <w:rPr>
          <w:rFonts w:ascii="Arial" w:hAnsi="Arial" w:cs="Arial"/>
          <w:sz w:val="24"/>
          <w:szCs w:val="24"/>
        </w:rPr>
      </w:pPr>
      <w:r w:rsidRPr="0038353A">
        <w:rPr>
          <w:rFonts w:ascii="Arial" w:hAnsi="Arial" w:cs="Arial"/>
          <w:sz w:val="24"/>
          <w:szCs w:val="24"/>
        </w:rPr>
        <w:t>П р и м е ч а н и е</w:t>
      </w:r>
      <w:r w:rsidR="00E03AF0" w:rsidRPr="0038353A">
        <w:rPr>
          <w:rFonts w:ascii="Arial" w:hAnsi="Arial" w:cs="Arial"/>
          <w:sz w:val="24"/>
          <w:szCs w:val="24"/>
        </w:rPr>
        <w:t xml:space="preserve"> </w:t>
      </w:r>
      <w:r w:rsidR="00E03AF0" w:rsidRPr="0038353A">
        <w:rPr>
          <w:rFonts w:ascii="Arial" w:hAnsi="Arial" w:cs="Arial"/>
          <w:sz w:val="28"/>
          <w:szCs w:val="28"/>
        </w:rPr>
        <w:t xml:space="preserve">– </w:t>
      </w:r>
      <w:r w:rsidR="006C2586" w:rsidRPr="0038353A">
        <w:rPr>
          <w:rFonts w:ascii="Arial" w:hAnsi="Arial" w:cs="Arial"/>
          <w:sz w:val="24"/>
          <w:szCs w:val="24"/>
        </w:rPr>
        <w:t xml:space="preserve">В Дании использование плавких предохранителей не допускается. </w:t>
      </w:r>
    </w:p>
    <w:p w14:paraId="15E2B9EC" w14:textId="77777777" w:rsidR="006C2586" w:rsidRPr="00D875A4" w:rsidRDefault="006C2586" w:rsidP="006C2586">
      <w:pPr>
        <w:spacing w:line="360" w:lineRule="auto"/>
        <w:jc w:val="both"/>
        <w:rPr>
          <w:rFonts w:ascii="Arial" w:hAnsi="Arial" w:cs="Arial"/>
          <w:sz w:val="22"/>
          <w:szCs w:val="22"/>
          <w:highlight w:val="yellow"/>
        </w:rPr>
      </w:pPr>
    </w:p>
    <w:p w14:paraId="36035319" w14:textId="77777777" w:rsidR="006C2586" w:rsidRPr="0038353A" w:rsidRDefault="006C2586" w:rsidP="001B7BC1">
      <w:pPr>
        <w:spacing w:line="360" w:lineRule="auto"/>
        <w:ind w:firstLine="567"/>
        <w:jc w:val="both"/>
        <w:rPr>
          <w:rFonts w:ascii="Arial" w:hAnsi="Arial" w:cs="Arial"/>
          <w:sz w:val="28"/>
          <w:szCs w:val="28"/>
        </w:rPr>
      </w:pPr>
      <w:r w:rsidRPr="0038353A">
        <w:rPr>
          <w:rFonts w:ascii="Arial" w:hAnsi="Arial" w:cs="Arial"/>
          <w:sz w:val="28"/>
          <w:szCs w:val="28"/>
        </w:rPr>
        <w:t>1</w:t>
      </w:r>
      <w:r w:rsidR="0038353A" w:rsidRPr="0038353A">
        <w:rPr>
          <w:rFonts w:ascii="Arial" w:hAnsi="Arial" w:cs="Arial"/>
          <w:sz w:val="28"/>
          <w:szCs w:val="28"/>
        </w:rPr>
        <w:t>3</w:t>
      </w:r>
      <w:r w:rsidRPr="0038353A">
        <w:rPr>
          <w:rFonts w:ascii="Arial" w:hAnsi="Arial" w:cs="Arial"/>
          <w:sz w:val="28"/>
          <w:szCs w:val="28"/>
        </w:rPr>
        <w:t>.1</w:t>
      </w:r>
      <w:r w:rsidR="0038353A" w:rsidRPr="0038353A">
        <w:rPr>
          <w:rFonts w:ascii="Arial" w:hAnsi="Arial" w:cs="Arial"/>
          <w:sz w:val="28"/>
          <w:szCs w:val="28"/>
        </w:rPr>
        <w:t>1</w:t>
      </w:r>
      <w:r w:rsidR="001B7BC1" w:rsidRPr="0038353A">
        <w:rPr>
          <w:rFonts w:ascii="Arial" w:hAnsi="Arial" w:cs="Arial"/>
          <w:b/>
          <w:sz w:val="28"/>
          <w:szCs w:val="28"/>
        </w:rPr>
        <w:t xml:space="preserve"> </w:t>
      </w:r>
      <w:r w:rsidRPr="0038353A">
        <w:rPr>
          <w:rFonts w:ascii="Arial" w:hAnsi="Arial" w:cs="Arial"/>
          <w:sz w:val="28"/>
          <w:szCs w:val="28"/>
        </w:rPr>
        <w:t xml:space="preserve">Кабельный ввод должен быть надежно закреплен и иметь соответствующую форму для предотвращения повреждения от материала, на который он наматывается. Не допускается изготовление кабельного ввода из натурального эластомерного материала, например резины. </w:t>
      </w:r>
    </w:p>
    <w:p w14:paraId="3897C10C" w14:textId="77777777" w:rsidR="0038353A" w:rsidRPr="00D875A4" w:rsidRDefault="0038353A" w:rsidP="0038353A">
      <w:pPr>
        <w:spacing w:line="360" w:lineRule="auto"/>
        <w:ind w:firstLine="567"/>
        <w:jc w:val="both"/>
        <w:rPr>
          <w:rFonts w:ascii="Arial" w:hAnsi="Arial" w:cs="Arial"/>
          <w:sz w:val="28"/>
          <w:szCs w:val="28"/>
          <w:highlight w:val="yellow"/>
        </w:rPr>
      </w:pPr>
      <w:r w:rsidRPr="0038353A">
        <w:rPr>
          <w:rFonts w:ascii="Arial" w:hAnsi="Arial" w:cs="Arial"/>
          <w:sz w:val="28"/>
          <w:szCs w:val="28"/>
        </w:rPr>
        <w:lastRenderedPageBreak/>
        <w:t>Соответствие проверяют внешним осмотром, испытанием в ручном режиме и по разделу 12.</w:t>
      </w:r>
    </w:p>
    <w:p w14:paraId="30D5B078" w14:textId="77777777" w:rsidR="00020018" w:rsidRPr="00815490" w:rsidRDefault="00453DF8" w:rsidP="008A6645">
      <w:pPr>
        <w:spacing w:line="360" w:lineRule="auto"/>
        <w:ind w:firstLine="567"/>
        <w:jc w:val="both"/>
        <w:rPr>
          <w:rFonts w:ascii="Arial" w:hAnsi="Arial" w:cs="Arial"/>
          <w:sz w:val="28"/>
          <w:szCs w:val="28"/>
        </w:rPr>
      </w:pPr>
      <w:r w:rsidRPr="00815490">
        <w:rPr>
          <w:rFonts w:ascii="Arial" w:hAnsi="Arial" w:cs="Arial"/>
          <w:sz w:val="28"/>
          <w:szCs w:val="28"/>
        </w:rPr>
        <w:t>1</w:t>
      </w:r>
      <w:r w:rsidR="00815490" w:rsidRPr="00815490">
        <w:rPr>
          <w:rFonts w:ascii="Arial" w:hAnsi="Arial" w:cs="Arial"/>
          <w:sz w:val="28"/>
          <w:szCs w:val="28"/>
        </w:rPr>
        <w:t>3</w:t>
      </w:r>
      <w:r w:rsidRPr="00815490">
        <w:rPr>
          <w:rFonts w:ascii="Arial" w:hAnsi="Arial" w:cs="Arial"/>
          <w:sz w:val="28"/>
          <w:szCs w:val="28"/>
        </w:rPr>
        <w:t>.1</w:t>
      </w:r>
      <w:r w:rsidR="00815490" w:rsidRPr="00815490">
        <w:rPr>
          <w:rFonts w:ascii="Arial" w:hAnsi="Arial" w:cs="Arial"/>
          <w:sz w:val="28"/>
          <w:szCs w:val="28"/>
        </w:rPr>
        <w:t>2</w:t>
      </w:r>
      <w:r w:rsidRPr="00815490">
        <w:rPr>
          <w:rFonts w:ascii="Arial" w:hAnsi="Arial" w:cs="Arial"/>
          <w:b/>
          <w:sz w:val="28"/>
          <w:szCs w:val="28"/>
        </w:rPr>
        <w:t xml:space="preserve"> </w:t>
      </w:r>
      <w:r w:rsidRPr="00815490">
        <w:rPr>
          <w:rFonts w:ascii="Arial" w:hAnsi="Arial" w:cs="Arial"/>
          <w:sz w:val="28"/>
          <w:szCs w:val="28"/>
        </w:rPr>
        <w:t xml:space="preserve">Кабельные катушки, в состав которых входит устройство остаточного   </w:t>
      </w:r>
      <w:proofErr w:type="gramStart"/>
      <w:r w:rsidRPr="00815490">
        <w:rPr>
          <w:rFonts w:ascii="Arial" w:hAnsi="Arial" w:cs="Arial"/>
          <w:sz w:val="28"/>
          <w:szCs w:val="28"/>
        </w:rPr>
        <w:t>тока  (</w:t>
      </w:r>
      <w:proofErr w:type="gramEnd"/>
      <m:oMath>
        <m:sSub>
          <m:sSubPr>
            <m:ctrlPr>
              <w:rPr>
                <w:rFonts w:ascii="Cambria Math" w:hAnsi="Cambria Math" w:cs="Arial"/>
                <w:i/>
                <w:sz w:val="28"/>
                <w:szCs w:val="28"/>
              </w:rPr>
            </m:ctrlPr>
          </m:sSubPr>
          <m:e>
            <m:r>
              <w:rPr>
                <w:rFonts w:ascii="Cambria Math" w:hAnsi="Cambria Math" w:cs="Arial"/>
                <w:sz w:val="28"/>
                <w:szCs w:val="28"/>
              </w:rPr>
              <m:t>I</m:t>
            </m:r>
          </m:e>
          <m:sub>
            <m:r>
              <w:rPr>
                <w:rFonts w:ascii="Cambria Math" w:hAnsi="Cambria Math" w:cs="Arial"/>
                <w:sz w:val="28"/>
                <w:szCs w:val="28"/>
              </w:rPr>
              <m:t>Δn</m:t>
            </m:r>
          </m:sub>
        </m:sSub>
        <m:r>
          <w:rPr>
            <w:rFonts w:ascii="Cambria Math" w:hAnsi="Cambria Math" w:cs="Arial"/>
            <w:sz w:val="28"/>
            <w:szCs w:val="28"/>
          </w:rPr>
          <m:t xml:space="preserve"> </m:t>
        </m:r>
      </m:oMath>
      <w:r w:rsidRPr="00815490">
        <w:rPr>
          <w:rFonts w:ascii="Arial" w:hAnsi="Arial" w:cs="Arial"/>
          <w:sz w:val="28"/>
          <w:szCs w:val="28"/>
        </w:rPr>
        <w:t xml:space="preserve"> </w:t>
      </w:r>
      <w:proofErr w:type="gramStart"/>
      <w:r w:rsidRPr="00815490">
        <w:rPr>
          <w:rFonts w:ascii="Arial" w:hAnsi="Arial" w:cs="Arial"/>
          <w:sz w:val="28"/>
          <w:szCs w:val="28"/>
        </w:rPr>
        <w:t>≤  30</w:t>
      </w:r>
      <w:proofErr w:type="gramEnd"/>
      <w:r w:rsidRPr="00815490">
        <w:rPr>
          <w:rFonts w:ascii="Arial" w:hAnsi="Arial" w:cs="Arial"/>
          <w:sz w:val="28"/>
          <w:szCs w:val="28"/>
        </w:rPr>
        <w:t xml:space="preserve"> мА</w:t>
      </w:r>
      <w:proofErr w:type="gramStart"/>
      <w:r w:rsidRPr="00815490">
        <w:rPr>
          <w:rFonts w:ascii="Arial" w:hAnsi="Arial" w:cs="Arial"/>
          <w:sz w:val="28"/>
          <w:szCs w:val="28"/>
        </w:rPr>
        <w:t>),  должны</w:t>
      </w:r>
      <w:proofErr w:type="gramEnd"/>
      <w:r w:rsidRPr="00815490">
        <w:rPr>
          <w:rFonts w:ascii="Arial" w:hAnsi="Arial" w:cs="Arial"/>
          <w:sz w:val="28"/>
          <w:szCs w:val="28"/>
        </w:rPr>
        <w:t xml:space="preserve">   иметь   конструкцию, при к</w:t>
      </w:r>
      <w:r w:rsidR="00E03AF0" w:rsidRPr="00815490">
        <w:rPr>
          <w:rFonts w:ascii="Arial" w:hAnsi="Arial" w:cs="Arial"/>
          <w:sz w:val="28"/>
          <w:szCs w:val="28"/>
        </w:rPr>
        <w:t xml:space="preserve">оторой </w:t>
      </w:r>
      <w:r w:rsidR="006C2586" w:rsidRPr="00815490">
        <w:rPr>
          <w:rFonts w:ascii="Arial" w:hAnsi="Arial" w:cs="Arial"/>
          <w:sz w:val="28"/>
          <w:szCs w:val="28"/>
        </w:rPr>
        <w:t>со стороны источника тока</w:t>
      </w:r>
      <w:r w:rsidR="00F454CD" w:rsidRPr="00815490">
        <w:rPr>
          <w:rFonts w:ascii="Arial" w:hAnsi="Arial" w:cs="Arial"/>
          <w:sz w:val="28"/>
          <w:szCs w:val="28"/>
        </w:rPr>
        <w:t xml:space="preserve"> оста</w:t>
      </w:r>
      <w:r w:rsidR="00E03AF0" w:rsidRPr="00815490">
        <w:rPr>
          <w:rFonts w:ascii="Arial" w:hAnsi="Arial" w:cs="Arial"/>
          <w:sz w:val="28"/>
          <w:szCs w:val="28"/>
        </w:rPr>
        <w:t>ется</w:t>
      </w:r>
      <w:r w:rsidR="006C2586" w:rsidRPr="00815490">
        <w:rPr>
          <w:rFonts w:ascii="Arial" w:hAnsi="Arial" w:cs="Arial"/>
          <w:sz w:val="28"/>
          <w:szCs w:val="28"/>
        </w:rPr>
        <w:t xml:space="preserve"> </w:t>
      </w:r>
      <w:r w:rsidR="00F454CD" w:rsidRPr="00815490">
        <w:rPr>
          <w:rFonts w:ascii="Arial" w:hAnsi="Arial" w:cs="Arial"/>
          <w:sz w:val="28"/>
          <w:szCs w:val="28"/>
        </w:rPr>
        <w:t xml:space="preserve">не более 2 м </w:t>
      </w:r>
      <w:proofErr w:type="gramStart"/>
      <w:r w:rsidR="00F454CD" w:rsidRPr="00815490">
        <w:rPr>
          <w:rFonts w:ascii="Arial" w:hAnsi="Arial" w:cs="Arial"/>
          <w:sz w:val="28"/>
          <w:szCs w:val="28"/>
        </w:rPr>
        <w:t xml:space="preserve">кабеля </w:t>
      </w:r>
      <w:r w:rsidR="006C2586" w:rsidRPr="00815490">
        <w:rPr>
          <w:rFonts w:ascii="Arial" w:hAnsi="Arial" w:cs="Arial"/>
          <w:sz w:val="28"/>
          <w:szCs w:val="28"/>
        </w:rPr>
        <w:t>.</w:t>
      </w:r>
      <w:proofErr w:type="gramEnd"/>
    </w:p>
    <w:p w14:paraId="10DFAD89" w14:textId="77777777" w:rsidR="00815490" w:rsidRPr="00D875A4" w:rsidRDefault="00815490" w:rsidP="00815490">
      <w:pPr>
        <w:spacing w:line="360" w:lineRule="auto"/>
        <w:ind w:firstLine="567"/>
        <w:jc w:val="both"/>
        <w:rPr>
          <w:rFonts w:ascii="Arial" w:hAnsi="Arial" w:cs="Arial"/>
          <w:sz w:val="28"/>
          <w:szCs w:val="28"/>
          <w:highlight w:val="yellow"/>
        </w:rPr>
      </w:pPr>
      <w:r w:rsidRPr="00815490">
        <w:rPr>
          <w:rFonts w:ascii="Arial" w:hAnsi="Arial" w:cs="Arial"/>
          <w:sz w:val="28"/>
          <w:szCs w:val="28"/>
        </w:rPr>
        <w:t>Соответствие проверяют внешним осмотром и испытанием в ручном режиме.</w:t>
      </w:r>
    </w:p>
    <w:p w14:paraId="70110E40" w14:textId="77777777" w:rsidR="006C2586" w:rsidRPr="00A26507" w:rsidRDefault="006C2586" w:rsidP="001B7BC1">
      <w:pPr>
        <w:spacing w:line="360" w:lineRule="auto"/>
        <w:ind w:firstLine="567"/>
        <w:jc w:val="both"/>
        <w:rPr>
          <w:rFonts w:ascii="Arial" w:hAnsi="Arial" w:cs="Arial"/>
          <w:sz w:val="28"/>
          <w:szCs w:val="28"/>
        </w:rPr>
      </w:pPr>
      <w:r w:rsidRPr="00A26507">
        <w:rPr>
          <w:rFonts w:ascii="Arial" w:hAnsi="Arial" w:cs="Arial"/>
          <w:sz w:val="28"/>
          <w:szCs w:val="28"/>
        </w:rPr>
        <w:t>1</w:t>
      </w:r>
      <w:r w:rsidR="00367DD6" w:rsidRPr="00A26507">
        <w:rPr>
          <w:rFonts w:ascii="Arial" w:hAnsi="Arial" w:cs="Arial"/>
          <w:sz w:val="28"/>
          <w:szCs w:val="28"/>
        </w:rPr>
        <w:t>3</w:t>
      </w:r>
      <w:r w:rsidRPr="00A26507">
        <w:rPr>
          <w:rFonts w:ascii="Arial" w:hAnsi="Arial" w:cs="Arial"/>
          <w:sz w:val="28"/>
          <w:szCs w:val="28"/>
        </w:rPr>
        <w:t>.1</w:t>
      </w:r>
      <w:r w:rsidR="00367DD6" w:rsidRPr="00A26507">
        <w:rPr>
          <w:rFonts w:ascii="Arial" w:hAnsi="Arial" w:cs="Arial"/>
          <w:sz w:val="28"/>
          <w:szCs w:val="28"/>
        </w:rPr>
        <w:t>3</w:t>
      </w:r>
      <w:r w:rsidR="001B7BC1" w:rsidRPr="00A26507">
        <w:rPr>
          <w:rFonts w:ascii="Arial" w:hAnsi="Arial" w:cs="Arial"/>
          <w:b/>
          <w:sz w:val="28"/>
          <w:szCs w:val="28"/>
        </w:rPr>
        <w:t xml:space="preserve"> </w:t>
      </w:r>
      <w:r w:rsidRPr="00A26507">
        <w:rPr>
          <w:rFonts w:ascii="Arial" w:hAnsi="Arial" w:cs="Arial"/>
          <w:sz w:val="28"/>
          <w:szCs w:val="28"/>
        </w:rPr>
        <w:t>Выключатели не должны самостоятельно возвращаться в исходное состояние при низкой температуре.</w:t>
      </w:r>
    </w:p>
    <w:p w14:paraId="595C90E7" w14:textId="77777777" w:rsidR="006C2586" w:rsidRPr="00A26507" w:rsidRDefault="006C2586" w:rsidP="001B7BC1">
      <w:pPr>
        <w:spacing w:line="360" w:lineRule="auto"/>
        <w:ind w:firstLine="567"/>
        <w:jc w:val="both"/>
        <w:rPr>
          <w:rFonts w:ascii="Arial" w:hAnsi="Arial" w:cs="Arial"/>
          <w:sz w:val="28"/>
          <w:szCs w:val="28"/>
        </w:rPr>
      </w:pPr>
      <w:r w:rsidRPr="00A26507">
        <w:rPr>
          <w:rFonts w:ascii="Arial" w:hAnsi="Arial" w:cs="Arial"/>
          <w:sz w:val="28"/>
          <w:szCs w:val="28"/>
        </w:rPr>
        <w:t>Соответствие данному требованию проверяют проведением следующего испытания</w:t>
      </w:r>
      <w:r w:rsidR="0044565B" w:rsidRPr="00A26507">
        <w:rPr>
          <w:rFonts w:ascii="Arial" w:hAnsi="Arial" w:cs="Arial"/>
          <w:sz w:val="28"/>
          <w:szCs w:val="28"/>
        </w:rPr>
        <w:t>.</w:t>
      </w:r>
    </w:p>
    <w:p w14:paraId="4F2FDE3C" w14:textId="77777777" w:rsidR="006C2586" w:rsidRPr="00A26507" w:rsidRDefault="006C2586" w:rsidP="001B7BC1">
      <w:pPr>
        <w:spacing w:line="360" w:lineRule="auto"/>
        <w:ind w:firstLine="567"/>
        <w:jc w:val="both"/>
        <w:rPr>
          <w:rFonts w:ascii="Arial" w:hAnsi="Arial" w:cs="Arial"/>
          <w:sz w:val="28"/>
          <w:szCs w:val="28"/>
        </w:rPr>
      </w:pPr>
      <w:r w:rsidRPr="00A26507">
        <w:rPr>
          <w:rFonts w:ascii="Arial" w:hAnsi="Arial" w:cs="Arial"/>
          <w:sz w:val="28"/>
          <w:szCs w:val="28"/>
        </w:rPr>
        <w:t xml:space="preserve">Выключатели приводят в действие и проверяют, чтобы они не возвращались в исходное состояние </w:t>
      </w:r>
      <w:r w:rsidR="00317603" w:rsidRPr="00A26507">
        <w:rPr>
          <w:rFonts w:ascii="Arial" w:hAnsi="Arial" w:cs="Arial"/>
          <w:sz w:val="28"/>
          <w:szCs w:val="28"/>
        </w:rPr>
        <w:t>при низкой температуре минус (</w:t>
      </w:r>
      <w:r w:rsidRPr="00A26507">
        <w:rPr>
          <w:rFonts w:ascii="Arial" w:hAnsi="Arial" w:cs="Arial"/>
          <w:sz w:val="28"/>
          <w:szCs w:val="28"/>
        </w:rPr>
        <w:t xml:space="preserve">25 ± </w:t>
      </w:r>
      <w:proofErr w:type="gramStart"/>
      <w:r w:rsidRPr="00A26507">
        <w:rPr>
          <w:rFonts w:ascii="Arial" w:hAnsi="Arial" w:cs="Arial"/>
          <w:sz w:val="28"/>
          <w:szCs w:val="28"/>
        </w:rPr>
        <w:t>2)°</w:t>
      </w:r>
      <w:proofErr w:type="gramEnd"/>
      <w:r w:rsidRPr="00A26507">
        <w:rPr>
          <w:rFonts w:ascii="Arial" w:hAnsi="Arial" w:cs="Arial"/>
          <w:sz w:val="28"/>
          <w:szCs w:val="28"/>
        </w:rPr>
        <w:t>С</w:t>
      </w:r>
      <w:r w:rsidR="00FA41EC" w:rsidRPr="00A26507">
        <w:rPr>
          <w:rFonts w:ascii="Arial" w:hAnsi="Arial" w:cs="Arial"/>
          <w:sz w:val="28"/>
          <w:szCs w:val="28"/>
        </w:rPr>
        <w:t xml:space="preserve"> в течение приблизительно 18 ч.</w:t>
      </w:r>
    </w:p>
    <w:p w14:paraId="7A6D8859" w14:textId="77777777" w:rsidR="006C2586" w:rsidRDefault="001B7BC1" w:rsidP="001B7BC1">
      <w:pPr>
        <w:spacing w:line="360" w:lineRule="auto"/>
        <w:ind w:firstLine="567"/>
        <w:jc w:val="both"/>
        <w:rPr>
          <w:rFonts w:ascii="Arial" w:hAnsi="Arial" w:cs="Arial"/>
          <w:sz w:val="28"/>
          <w:szCs w:val="28"/>
        </w:rPr>
      </w:pPr>
      <w:r w:rsidRPr="00A26507">
        <w:rPr>
          <w:rFonts w:ascii="Arial" w:hAnsi="Arial" w:cs="Arial"/>
          <w:sz w:val="28"/>
          <w:szCs w:val="28"/>
        </w:rPr>
        <w:t>1</w:t>
      </w:r>
      <w:r w:rsidR="00A26507" w:rsidRPr="00A26507">
        <w:rPr>
          <w:rFonts w:ascii="Arial" w:hAnsi="Arial" w:cs="Arial"/>
          <w:sz w:val="28"/>
          <w:szCs w:val="28"/>
        </w:rPr>
        <w:t>3</w:t>
      </w:r>
      <w:r w:rsidRPr="00A26507">
        <w:rPr>
          <w:rFonts w:ascii="Arial" w:hAnsi="Arial" w:cs="Arial"/>
          <w:sz w:val="28"/>
          <w:szCs w:val="28"/>
        </w:rPr>
        <w:t>.1</w:t>
      </w:r>
      <w:r w:rsidR="00A26507" w:rsidRPr="00A26507">
        <w:rPr>
          <w:rFonts w:ascii="Arial" w:hAnsi="Arial" w:cs="Arial"/>
          <w:sz w:val="28"/>
          <w:szCs w:val="28"/>
        </w:rPr>
        <w:t>4</w:t>
      </w:r>
      <w:r w:rsidRPr="00A26507">
        <w:rPr>
          <w:rFonts w:ascii="Arial" w:hAnsi="Arial" w:cs="Arial"/>
          <w:b/>
          <w:sz w:val="28"/>
          <w:szCs w:val="28"/>
        </w:rPr>
        <w:t xml:space="preserve"> </w:t>
      </w:r>
      <w:r w:rsidR="006C2586" w:rsidRPr="00A26507">
        <w:rPr>
          <w:rFonts w:ascii="Arial" w:hAnsi="Arial" w:cs="Arial"/>
          <w:sz w:val="28"/>
          <w:szCs w:val="28"/>
        </w:rPr>
        <w:t>Элементы, входящие в состав кабельных</w:t>
      </w:r>
      <w:r w:rsidR="00EB0E60" w:rsidRPr="00A26507">
        <w:rPr>
          <w:rFonts w:ascii="Arial" w:hAnsi="Arial" w:cs="Arial"/>
          <w:sz w:val="28"/>
          <w:szCs w:val="28"/>
        </w:rPr>
        <w:t xml:space="preserve"> катушек</w:t>
      </w:r>
      <w:r w:rsidR="006C2586" w:rsidRPr="00A26507">
        <w:rPr>
          <w:rFonts w:ascii="Arial" w:hAnsi="Arial" w:cs="Arial"/>
          <w:sz w:val="28"/>
          <w:szCs w:val="28"/>
        </w:rPr>
        <w:t>, например гибкие кабели, токовые выключатели, тепловые выключатели, защитные трансформаторы, двигатели, переключатели, плавкие предохранители, устройства остаточного тока, ламповые патроны и соединительные устройства</w:t>
      </w:r>
      <w:r w:rsidR="0044565B" w:rsidRPr="00A26507">
        <w:rPr>
          <w:rFonts w:ascii="Arial" w:hAnsi="Arial" w:cs="Arial"/>
          <w:sz w:val="28"/>
          <w:szCs w:val="28"/>
        </w:rPr>
        <w:t>,</w:t>
      </w:r>
      <w:r w:rsidR="006C2586" w:rsidRPr="00A26507">
        <w:rPr>
          <w:rFonts w:ascii="Arial" w:hAnsi="Arial" w:cs="Arial"/>
          <w:sz w:val="28"/>
          <w:szCs w:val="28"/>
        </w:rPr>
        <w:t xml:space="preserve"> должны удовлетворять требован</w:t>
      </w:r>
      <w:r w:rsidR="00FA41EC" w:rsidRPr="00A26507">
        <w:rPr>
          <w:rFonts w:ascii="Arial" w:hAnsi="Arial" w:cs="Arial"/>
          <w:sz w:val="28"/>
          <w:szCs w:val="28"/>
        </w:rPr>
        <w:t>иям соответствующих стандартов.</w:t>
      </w:r>
    </w:p>
    <w:p w14:paraId="5714B564" w14:textId="77777777" w:rsidR="00A26507" w:rsidRPr="00A26507" w:rsidRDefault="00A26507" w:rsidP="00D9406A">
      <w:pPr>
        <w:spacing w:line="360" w:lineRule="auto"/>
        <w:ind w:firstLine="567"/>
        <w:rPr>
          <w:rFonts w:ascii="Arial" w:hAnsi="Arial" w:cs="Arial"/>
          <w:sz w:val="28"/>
          <w:szCs w:val="28"/>
        </w:rPr>
      </w:pPr>
      <w:r w:rsidRPr="00A26507">
        <w:rPr>
          <w:rFonts w:ascii="Arial" w:hAnsi="Arial" w:cs="Arial"/>
          <w:sz w:val="28"/>
          <w:szCs w:val="28"/>
        </w:rPr>
        <w:t>Элементы в соответствии с IEC 60370-2-9 должны быть типов 1.D, 2.D, 1.E или 2.E с минимальным количеством циклов равным 300.</w:t>
      </w:r>
    </w:p>
    <w:p w14:paraId="507FAF4B" w14:textId="77777777" w:rsidR="006C2586" w:rsidRPr="00A26507" w:rsidRDefault="00A26507" w:rsidP="001B7BC1">
      <w:pPr>
        <w:spacing w:line="360" w:lineRule="auto"/>
        <w:ind w:firstLine="567"/>
        <w:jc w:val="both"/>
        <w:rPr>
          <w:rFonts w:ascii="Arial" w:hAnsi="Arial" w:cs="Arial"/>
          <w:sz w:val="28"/>
          <w:szCs w:val="28"/>
        </w:rPr>
      </w:pPr>
      <w:r w:rsidRPr="00A26507">
        <w:rPr>
          <w:rFonts w:ascii="Arial" w:hAnsi="Arial" w:cs="Arial"/>
          <w:sz w:val="28"/>
          <w:szCs w:val="28"/>
        </w:rPr>
        <w:t xml:space="preserve">13.15 </w:t>
      </w:r>
      <w:r w:rsidR="006C2586" w:rsidRPr="00A26507">
        <w:rPr>
          <w:rFonts w:ascii="Arial" w:hAnsi="Arial" w:cs="Arial"/>
          <w:sz w:val="28"/>
          <w:szCs w:val="28"/>
        </w:rPr>
        <w:t xml:space="preserve">Штепсельные вилки и приборные вилки должны соответствовать </w:t>
      </w:r>
      <w:r w:rsidR="00317603" w:rsidRPr="00A26507">
        <w:rPr>
          <w:rFonts w:ascii="Arial" w:hAnsi="Arial" w:cs="Arial"/>
          <w:sz w:val="28"/>
          <w:szCs w:val="28"/>
          <w:lang w:val="en-US"/>
        </w:rPr>
        <w:t>IEC</w:t>
      </w:r>
      <w:r w:rsidR="006C2586" w:rsidRPr="00A26507">
        <w:rPr>
          <w:rFonts w:ascii="Arial" w:hAnsi="Arial" w:cs="Arial"/>
          <w:sz w:val="28"/>
          <w:szCs w:val="28"/>
        </w:rPr>
        <w:t xml:space="preserve"> 60309-1 или </w:t>
      </w:r>
      <w:r w:rsidR="00317603" w:rsidRPr="00A26507">
        <w:rPr>
          <w:rFonts w:ascii="Arial" w:hAnsi="Arial" w:cs="Arial"/>
          <w:sz w:val="28"/>
          <w:szCs w:val="28"/>
          <w:lang w:val="en-US"/>
        </w:rPr>
        <w:t>IEC</w:t>
      </w:r>
      <w:r w:rsidR="00317603" w:rsidRPr="00A26507">
        <w:rPr>
          <w:rFonts w:ascii="Arial" w:hAnsi="Arial" w:cs="Arial"/>
          <w:sz w:val="28"/>
          <w:szCs w:val="28"/>
        </w:rPr>
        <w:t xml:space="preserve"> </w:t>
      </w:r>
      <w:r w:rsidR="006C2586" w:rsidRPr="00A26507">
        <w:rPr>
          <w:rFonts w:ascii="Arial" w:hAnsi="Arial" w:cs="Arial"/>
          <w:sz w:val="28"/>
          <w:szCs w:val="28"/>
        </w:rPr>
        <w:t>60309-2.</w:t>
      </w:r>
      <w:r w:rsidR="00FA41EC" w:rsidRPr="00A26507">
        <w:rPr>
          <w:rFonts w:ascii="Arial" w:hAnsi="Arial" w:cs="Arial"/>
          <w:sz w:val="28"/>
          <w:szCs w:val="28"/>
        </w:rPr>
        <w:t xml:space="preserve"> Минимум</w:t>
      </w:r>
      <w:r w:rsidR="006C2586" w:rsidRPr="00A26507">
        <w:rPr>
          <w:rFonts w:ascii="Arial" w:hAnsi="Arial" w:cs="Arial"/>
          <w:sz w:val="28"/>
          <w:szCs w:val="28"/>
        </w:rPr>
        <w:t xml:space="preserve"> одна из штепсельных розеток должна соответствовать </w:t>
      </w:r>
      <w:r w:rsidR="00317603" w:rsidRPr="00A26507">
        <w:rPr>
          <w:rFonts w:ascii="Arial" w:hAnsi="Arial" w:cs="Arial"/>
          <w:sz w:val="28"/>
          <w:szCs w:val="28"/>
          <w:lang w:val="en-US"/>
        </w:rPr>
        <w:t>IEC</w:t>
      </w:r>
      <w:r w:rsidR="00317603" w:rsidRPr="00A26507">
        <w:rPr>
          <w:rFonts w:ascii="Arial" w:hAnsi="Arial" w:cs="Arial"/>
          <w:sz w:val="28"/>
          <w:szCs w:val="28"/>
        </w:rPr>
        <w:t xml:space="preserve"> </w:t>
      </w:r>
      <w:r w:rsidR="006C2586" w:rsidRPr="00A26507">
        <w:rPr>
          <w:rFonts w:ascii="Arial" w:hAnsi="Arial" w:cs="Arial"/>
          <w:sz w:val="28"/>
          <w:szCs w:val="28"/>
        </w:rPr>
        <w:t>60309-1</w:t>
      </w:r>
      <w:r w:rsidRPr="00A26507">
        <w:rPr>
          <w:rFonts w:ascii="Arial" w:hAnsi="Arial" w:cs="Arial"/>
          <w:sz w:val="28"/>
          <w:szCs w:val="28"/>
        </w:rPr>
        <w:t>,</w:t>
      </w:r>
      <w:r w:rsidR="006C2586" w:rsidRPr="00A26507">
        <w:rPr>
          <w:rFonts w:ascii="Arial" w:hAnsi="Arial" w:cs="Arial"/>
          <w:sz w:val="28"/>
          <w:szCs w:val="28"/>
        </w:rPr>
        <w:t xml:space="preserve"> </w:t>
      </w:r>
      <w:r w:rsidR="00317603" w:rsidRPr="00A26507">
        <w:rPr>
          <w:rFonts w:ascii="Arial" w:hAnsi="Arial" w:cs="Arial"/>
          <w:sz w:val="28"/>
          <w:szCs w:val="28"/>
          <w:lang w:val="en-US"/>
        </w:rPr>
        <w:t>IEC</w:t>
      </w:r>
      <w:r w:rsidR="00317603" w:rsidRPr="00A26507">
        <w:rPr>
          <w:rFonts w:ascii="Arial" w:hAnsi="Arial" w:cs="Arial"/>
          <w:sz w:val="28"/>
          <w:szCs w:val="28"/>
        </w:rPr>
        <w:t xml:space="preserve"> </w:t>
      </w:r>
      <w:r w:rsidR="006C2586" w:rsidRPr="00A26507">
        <w:rPr>
          <w:rFonts w:ascii="Arial" w:hAnsi="Arial" w:cs="Arial"/>
          <w:sz w:val="28"/>
          <w:szCs w:val="28"/>
        </w:rPr>
        <w:t>60309-2</w:t>
      </w:r>
      <w:r w:rsidRPr="00A26507">
        <w:rPr>
          <w:rFonts w:ascii="Arial" w:hAnsi="Arial" w:cs="Arial"/>
          <w:sz w:val="28"/>
          <w:szCs w:val="28"/>
        </w:rPr>
        <w:t xml:space="preserve"> или IEC 60309-4</w:t>
      </w:r>
      <w:r w:rsidR="006C2586" w:rsidRPr="00A26507">
        <w:rPr>
          <w:rFonts w:ascii="Arial" w:hAnsi="Arial" w:cs="Arial"/>
          <w:sz w:val="28"/>
          <w:szCs w:val="28"/>
        </w:rPr>
        <w:t>. Другие штепсельные розетки должны либо соответствовать другой гармонизированной системе</w:t>
      </w:r>
      <w:r w:rsidR="00E6768D" w:rsidRPr="00A26507">
        <w:rPr>
          <w:rFonts w:ascii="Arial" w:hAnsi="Arial" w:cs="Arial"/>
          <w:sz w:val="28"/>
          <w:szCs w:val="28"/>
        </w:rPr>
        <w:t>,</w:t>
      </w:r>
      <w:r w:rsidR="006C2586" w:rsidRPr="00A26507">
        <w:rPr>
          <w:rFonts w:ascii="Arial" w:hAnsi="Arial" w:cs="Arial"/>
          <w:sz w:val="28"/>
          <w:szCs w:val="28"/>
        </w:rPr>
        <w:t xml:space="preserve"> либо соответствовать системе штепсельных розеток в стране, в которой планируется использовать кабельные</w:t>
      </w:r>
      <w:r w:rsidR="00EB0E60" w:rsidRPr="00A26507">
        <w:rPr>
          <w:rFonts w:ascii="Arial" w:hAnsi="Arial" w:cs="Arial"/>
          <w:sz w:val="28"/>
          <w:szCs w:val="28"/>
        </w:rPr>
        <w:t xml:space="preserve"> катушки</w:t>
      </w:r>
      <w:r w:rsidR="006C2586" w:rsidRPr="00A26507">
        <w:rPr>
          <w:rFonts w:ascii="Arial" w:hAnsi="Arial" w:cs="Arial"/>
          <w:sz w:val="28"/>
          <w:szCs w:val="28"/>
        </w:rPr>
        <w:t>.</w:t>
      </w:r>
    </w:p>
    <w:p w14:paraId="4D74B4A6" w14:textId="77777777" w:rsidR="006C2586" w:rsidRPr="00A26507" w:rsidRDefault="006C2586" w:rsidP="001B7BC1">
      <w:pPr>
        <w:spacing w:line="360" w:lineRule="auto"/>
        <w:ind w:firstLine="567"/>
        <w:jc w:val="both"/>
        <w:rPr>
          <w:rFonts w:ascii="Arial" w:hAnsi="Arial" w:cs="Arial"/>
          <w:sz w:val="28"/>
          <w:szCs w:val="28"/>
        </w:rPr>
      </w:pPr>
      <w:r w:rsidRPr="00A26507">
        <w:rPr>
          <w:rFonts w:ascii="Arial" w:hAnsi="Arial" w:cs="Arial"/>
          <w:sz w:val="28"/>
          <w:szCs w:val="28"/>
        </w:rPr>
        <w:lastRenderedPageBreak/>
        <w:t>Штепсельные розетки должны быть такого типа, который не допускает введени</w:t>
      </w:r>
      <w:r w:rsidR="00100FE2" w:rsidRPr="00A26507">
        <w:rPr>
          <w:rFonts w:ascii="Arial" w:hAnsi="Arial" w:cs="Arial"/>
          <w:sz w:val="28"/>
          <w:szCs w:val="28"/>
        </w:rPr>
        <w:t>я</w:t>
      </w:r>
      <w:r w:rsidRPr="00A26507">
        <w:rPr>
          <w:rFonts w:ascii="Arial" w:hAnsi="Arial" w:cs="Arial"/>
          <w:sz w:val="28"/>
          <w:szCs w:val="28"/>
        </w:rPr>
        <w:t xml:space="preserve"> вилок</w:t>
      </w:r>
      <w:r w:rsidR="0044565B" w:rsidRPr="00A26507">
        <w:rPr>
          <w:rFonts w:ascii="Arial" w:hAnsi="Arial" w:cs="Arial"/>
          <w:sz w:val="28"/>
          <w:szCs w:val="28"/>
        </w:rPr>
        <w:t>,</w:t>
      </w:r>
      <w:r w:rsidRPr="00A26507">
        <w:rPr>
          <w:rFonts w:ascii="Arial" w:hAnsi="Arial" w:cs="Arial"/>
          <w:sz w:val="28"/>
          <w:szCs w:val="28"/>
        </w:rPr>
        <w:t xml:space="preserve"> используемых с оборудованием класса 0.</w:t>
      </w:r>
    </w:p>
    <w:p w14:paraId="11432D6F" w14:textId="77777777" w:rsidR="00A26507" w:rsidRDefault="00A26507" w:rsidP="00A26507">
      <w:pPr>
        <w:spacing w:line="360" w:lineRule="auto"/>
        <w:ind w:firstLine="567"/>
        <w:jc w:val="both"/>
        <w:rPr>
          <w:rFonts w:ascii="Arial" w:hAnsi="Arial" w:cs="Arial"/>
          <w:sz w:val="28"/>
          <w:szCs w:val="28"/>
          <w:highlight w:val="yellow"/>
        </w:rPr>
      </w:pPr>
      <w:r w:rsidRPr="00A26507">
        <w:rPr>
          <w:rFonts w:ascii="Arial" w:hAnsi="Arial" w:cs="Arial"/>
          <w:sz w:val="28"/>
          <w:szCs w:val="28"/>
        </w:rPr>
        <w:t>Штепсельные вилки для оборудования класса 0 можно использовать, только если это допускается национальными правилами намотки.</w:t>
      </w:r>
    </w:p>
    <w:p w14:paraId="5932A8BB" w14:textId="77777777" w:rsidR="006C2586" w:rsidRPr="008A3EB4" w:rsidRDefault="00A26507" w:rsidP="001B7BC1">
      <w:pPr>
        <w:spacing w:line="360" w:lineRule="auto"/>
        <w:ind w:firstLine="567"/>
        <w:jc w:val="both"/>
        <w:rPr>
          <w:rFonts w:ascii="Arial" w:hAnsi="Arial" w:cs="Arial"/>
          <w:sz w:val="28"/>
          <w:szCs w:val="28"/>
        </w:rPr>
      </w:pPr>
      <w:r w:rsidRPr="008A3EB4">
        <w:rPr>
          <w:rFonts w:ascii="Arial" w:hAnsi="Arial" w:cs="Arial"/>
          <w:sz w:val="28"/>
          <w:szCs w:val="28"/>
        </w:rPr>
        <w:t xml:space="preserve">13.16 </w:t>
      </w:r>
      <w:r w:rsidR="006C2586" w:rsidRPr="008A3EB4">
        <w:rPr>
          <w:rFonts w:ascii="Arial" w:hAnsi="Arial" w:cs="Arial"/>
          <w:sz w:val="28"/>
          <w:szCs w:val="28"/>
        </w:rPr>
        <w:t xml:space="preserve">Переносные кабельные </w:t>
      </w:r>
      <w:r w:rsidR="00EB0E60" w:rsidRPr="008A3EB4">
        <w:rPr>
          <w:rFonts w:ascii="Arial" w:hAnsi="Arial" w:cs="Arial"/>
          <w:sz w:val="28"/>
          <w:szCs w:val="28"/>
        </w:rPr>
        <w:t xml:space="preserve">катушки </w:t>
      </w:r>
      <w:r w:rsidR="006C2586" w:rsidRPr="008A3EB4">
        <w:rPr>
          <w:rFonts w:ascii="Arial" w:hAnsi="Arial" w:cs="Arial"/>
          <w:sz w:val="28"/>
          <w:szCs w:val="28"/>
        </w:rPr>
        <w:t>оснащают одной штепсельной или приборной вилкой и миниму</w:t>
      </w:r>
      <w:r w:rsidR="001B7BC1" w:rsidRPr="008A3EB4">
        <w:rPr>
          <w:rFonts w:ascii="Arial" w:hAnsi="Arial" w:cs="Arial"/>
          <w:sz w:val="28"/>
          <w:szCs w:val="28"/>
        </w:rPr>
        <w:t xml:space="preserve">м одной штепсельной розеткой. </w:t>
      </w:r>
      <w:r w:rsidR="006C2586" w:rsidRPr="008A3EB4">
        <w:rPr>
          <w:rFonts w:ascii="Arial" w:hAnsi="Arial" w:cs="Arial"/>
          <w:sz w:val="28"/>
          <w:szCs w:val="28"/>
        </w:rPr>
        <w:t xml:space="preserve">Стационарные кабельные </w:t>
      </w:r>
      <w:r w:rsidR="005F7FF5" w:rsidRPr="008A3EB4">
        <w:rPr>
          <w:rFonts w:ascii="Arial" w:hAnsi="Arial" w:cs="Arial"/>
          <w:sz w:val="28"/>
          <w:szCs w:val="28"/>
        </w:rPr>
        <w:t xml:space="preserve">катушки </w:t>
      </w:r>
      <w:r w:rsidR="006C2586" w:rsidRPr="008A3EB4">
        <w:rPr>
          <w:rFonts w:ascii="Arial" w:hAnsi="Arial" w:cs="Arial"/>
          <w:sz w:val="28"/>
          <w:szCs w:val="28"/>
        </w:rPr>
        <w:t>оснащают</w:t>
      </w:r>
      <w:r w:rsidR="00B56F7A" w:rsidRPr="008A3EB4">
        <w:rPr>
          <w:rFonts w:ascii="Arial" w:hAnsi="Arial" w:cs="Arial"/>
          <w:sz w:val="28"/>
          <w:szCs w:val="28"/>
        </w:rPr>
        <w:t xml:space="preserve"> минимум</w:t>
      </w:r>
      <w:r w:rsidR="006C2586" w:rsidRPr="008A3EB4">
        <w:rPr>
          <w:rFonts w:ascii="Arial" w:hAnsi="Arial" w:cs="Arial"/>
          <w:sz w:val="28"/>
          <w:szCs w:val="28"/>
        </w:rPr>
        <w:t xml:space="preserve"> одной</w:t>
      </w:r>
      <w:r w:rsidR="008A3EB4" w:rsidRPr="008A3EB4">
        <w:rPr>
          <w:rFonts w:ascii="Arial" w:hAnsi="Arial" w:cs="Arial"/>
          <w:sz w:val="28"/>
          <w:szCs w:val="28"/>
        </w:rPr>
        <w:t xml:space="preserve"> </w:t>
      </w:r>
      <w:r w:rsidR="006C2586" w:rsidRPr="008A3EB4">
        <w:rPr>
          <w:rFonts w:ascii="Arial" w:hAnsi="Arial" w:cs="Arial"/>
          <w:sz w:val="28"/>
          <w:szCs w:val="28"/>
        </w:rPr>
        <w:t xml:space="preserve"> </w:t>
      </w:r>
      <w:r w:rsidR="008A3EB4" w:rsidRPr="008A3EB4">
        <w:rPr>
          <w:rFonts w:ascii="Arial" w:hAnsi="Arial" w:cs="Arial"/>
          <w:sz w:val="28"/>
          <w:szCs w:val="28"/>
        </w:rPr>
        <w:t>штепсельной розеткой или соединителем</w:t>
      </w:r>
      <w:r w:rsidR="006C2586" w:rsidRPr="008A3EB4">
        <w:rPr>
          <w:rFonts w:ascii="Arial" w:hAnsi="Arial" w:cs="Arial"/>
          <w:sz w:val="28"/>
          <w:szCs w:val="28"/>
        </w:rPr>
        <w:t>.</w:t>
      </w:r>
    </w:p>
    <w:p w14:paraId="077FEAA0" w14:textId="77777777" w:rsidR="006C2586" w:rsidRPr="008A3EB4" w:rsidRDefault="006C2586" w:rsidP="005F7FF5">
      <w:pPr>
        <w:spacing w:line="360" w:lineRule="auto"/>
        <w:ind w:firstLine="567"/>
        <w:jc w:val="both"/>
        <w:rPr>
          <w:rFonts w:ascii="Arial" w:hAnsi="Arial" w:cs="Arial"/>
          <w:sz w:val="28"/>
          <w:szCs w:val="28"/>
        </w:rPr>
      </w:pPr>
      <w:r w:rsidRPr="008A3EB4">
        <w:rPr>
          <w:rFonts w:ascii="Arial" w:hAnsi="Arial" w:cs="Arial"/>
          <w:sz w:val="28"/>
          <w:szCs w:val="28"/>
        </w:rPr>
        <w:t xml:space="preserve">Номинальное значение тока штепсельных розеток или соединителей </w:t>
      </w:r>
      <w:r w:rsidR="00BC7037" w:rsidRPr="008A3EB4">
        <w:rPr>
          <w:rFonts w:ascii="Arial" w:hAnsi="Arial" w:cs="Arial"/>
          <w:sz w:val="28"/>
          <w:szCs w:val="28"/>
        </w:rPr>
        <w:t xml:space="preserve"> </w:t>
      </w:r>
      <w:r w:rsidRPr="008A3EB4">
        <w:rPr>
          <w:rFonts w:ascii="Arial" w:hAnsi="Arial" w:cs="Arial"/>
          <w:sz w:val="28"/>
          <w:szCs w:val="28"/>
        </w:rPr>
        <w:t xml:space="preserve">не </w:t>
      </w:r>
      <w:r w:rsidR="00BC7037" w:rsidRPr="008A3EB4">
        <w:rPr>
          <w:rFonts w:ascii="Arial" w:hAnsi="Arial" w:cs="Arial"/>
          <w:sz w:val="28"/>
          <w:szCs w:val="28"/>
        </w:rPr>
        <w:t xml:space="preserve"> </w:t>
      </w:r>
      <w:r w:rsidRPr="008A3EB4">
        <w:rPr>
          <w:rFonts w:ascii="Arial" w:hAnsi="Arial" w:cs="Arial"/>
          <w:sz w:val="28"/>
          <w:szCs w:val="28"/>
        </w:rPr>
        <w:t xml:space="preserve">должно </w:t>
      </w:r>
      <w:r w:rsidR="00BC7037" w:rsidRPr="008A3EB4">
        <w:rPr>
          <w:rFonts w:ascii="Arial" w:hAnsi="Arial" w:cs="Arial"/>
          <w:sz w:val="28"/>
          <w:szCs w:val="28"/>
        </w:rPr>
        <w:t xml:space="preserve"> </w:t>
      </w:r>
      <w:r w:rsidRPr="008A3EB4">
        <w:rPr>
          <w:rFonts w:ascii="Arial" w:hAnsi="Arial" w:cs="Arial"/>
          <w:sz w:val="28"/>
          <w:szCs w:val="28"/>
        </w:rPr>
        <w:t>быть</w:t>
      </w:r>
      <w:r w:rsidR="00BC7037" w:rsidRPr="008A3EB4">
        <w:rPr>
          <w:rFonts w:ascii="Arial" w:hAnsi="Arial" w:cs="Arial"/>
          <w:sz w:val="28"/>
          <w:szCs w:val="28"/>
        </w:rPr>
        <w:t xml:space="preserve"> </w:t>
      </w:r>
      <w:r w:rsidRPr="008A3EB4">
        <w:rPr>
          <w:rFonts w:ascii="Arial" w:hAnsi="Arial" w:cs="Arial"/>
          <w:sz w:val="28"/>
          <w:szCs w:val="28"/>
        </w:rPr>
        <w:t xml:space="preserve"> больше номинального значения тока кабельно</w:t>
      </w:r>
      <w:r w:rsidR="005F7FF5" w:rsidRPr="008A3EB4">
        <w:rPr>
          <w:rFonts w:ascii="Arial" w:hAnsi="Arial" w:cs="Arial"/>
          <w:sz w:val="28"/>
          <w:szCs w:val="28"/>
        </w:rPr>
        <w:t>й катушки</w:t>
      </w:r>
      <w:r w:rsidRPr="008A3EB4">
        <w:rPr>
          <w:rFonts w:ascii="Arial" w:hAnsi="Arial" w:cs="Arial"/>
          <w:sz w:val="28"/>
          <w:szCs w:val="28"/>
        </w:rPr>
        <w:t>.</w:t>
      </w:r>
      <w:r w:rsidR="000E43A1" w:rsidRPr="008A3EB4">
        <w:rPr>
          <w:rFonts w:ascii="Arial" w:hAnsi="Arial" w:cs="Arial"/>
          <w:sz w:val="28"/>
          <w:szCs w:val="28"/>
        </w:rPr>
        <w:t xml:space="preserve"> </w:t>
      </w:r>
      <w:r w:rsidRPr="008A3EB4">
        <w:rPr>
          <w:rFonts w:ascii="Arial" w:hAnsi="Arial" w:cs="Arial"/>
          <w:sz w:val="28"/>
          <w:szCs w:val="28"/>
        </w:rPr>
        <w:t>Штепсельные розетки или соединители номинальным значением тока ме</w:t>
      </w:r>
      <w:r w:rsidR="00643803" w:rsidRPr="008A3EB4">
        <w:rPr>
          <w:rFonts w:ascii="Arial" w:hAnsi="Arial" w:cs="Arial"/>
          <w:sz w:val="28"/>
          <w:szCs w:val="28"/>
        </w:rPr>
        <w:t>нее</w:t>
      </w:r>
      <w:r w:rsidRPr="008A3EB4">
        <w:rPr>
          <w:rFonts w:ascii="Arial" w:hAnsi="Arial" w:cs="Arial"/>
          <w:sz w:val="28"/>
          <w:szCs w:val="28"/>
        </w:rPr>
        <w:t xml:space="preserve"> номинального значения тока кабельно</w:t>
      </w:r>
      <w:r w:rsidR="005F7FF5" w:rsidRPr="008A3EB4">
        <w:rPr>
          <w:rFonts w:ascii="Arial" w:hAnsi="Arial" w:cs="Arial"/>
          <w:sz w:val="28"/>
          <w:szCs w:val="28"/>
        </w:rPr>
        <w:t>й катушки</w:t>
      </w:r>
      <w:r w:rsidRPr="008A3EB4">
        <w:rPr>
          <w:rFonts w:ascii="Arial" w:hAnsi="Arial" w:cs="Arial"/>
          <w:sz w:val="28"/>
          <w:szCs w:val="28"/>
        </w:rPr>
        <w:t xml:space="preserve"> должны быть защищены соответствующим предохранительным устройством.</w:t>
      </w:r>
    </w:p>
    <w:p w14:paraId="5158A3B0" w14:textId="77777777" w:rsidR="006C2586" w:rsidRPr="008A3EB4" w:rsidRDefault="006C2586" w:rsidP="001B7BC1">
      <w:pPr>
        <w:spacing w:line="360" w:lineRule="auto"/>
        <w:ind w:firstLine="567"/>
        <w:jc w:val="both"/>
        <w:rPr>
          <w:rFonts w:ascii="Arial" w:hAnsi="Arial" w:cs="Arial"/>
          <w:sz w:val="28"/>
          <w:szCs w:val="28"/>
        </w:rPr>
      </w:pPr>
      <w:r w:rsidRPr="008A3EB4">
        <w:rPr>
          <w:rFonts w:ascii="Arial" w:hAnsi="Arial" w:cs="Arial"/>
          <w:sz w:val="28"/>
          <w:szCs w:val="28"/>
        </w:rPr>
        <w:t>Номинальное значение ток</w:t>
      </w:r>
      <w:r w:rsidR="00B56F7A" w:rsidRPr="008A3EB4">
        <w:rPr>
          <w:rFonts w:ascii="Arial" w:hAnsi="Arial" w:cs="Arial"/>
          <w:sz w:val="28"/>
          <w:szCs w:val="28"/>
        </w:rPr>
        <w:t>а штепсельной вилки, при наличии</w:t>
      </w:r>
      <w:r w:rsidRPr="008A3EB4">
        <w:rPr>
          <w:rFonts w:ascii="Arial" w:hAnsi="Arial" w:cs="Arial"/>
          <w:sz w:val="28"/>
          <w:szCs w:val="28"/>
        </w:rPr>
        <w:t>, должно быть не мен</w:t>
      </w:r>
      <w:r w:rsidR="00B56F7A" w:rsidRPr="008A3EB4">
        <w:rPr>
          <w:rFonts w:ascii="Arial" w:hAnsi="Arial" w:cs="Arial"/>
          <w:sz w:val="28"/>
          <w:szCs w:val="28"/>
        </w:rPr>
        <w:t>е</w:t>
      </w:r>
      <w:r w:rsidRPr="008A3EB4">
        <w:rPr>
          <w:rFonts w:ascii="Arial" w:hAnsi="Arial" w:cs="Arial"/>
          <w:sz w:val="28"/>
          <w:szCs w:val="28"/>
        </w:rPr>
        <w:t>е номинального значения тока кабельно</w:t>
      </w:r>
      <w:r w:rsidR="00F20CA3" w:rsidRPr="008A3EB4">
        <w:rPr>
          <w:rFonts w:ascii="Arial" w:hAnsi="Arial" w:cs="Arial"/>
          <w:sz w:val="28"/>
          <w:szCs w:val="28"/>
        </w:rPr>
        <w:t>й катушки</w:t>
      </w:r>
      <w:r w:rsidRPr="008A3EB4">
        <w:rPr>
          <w:rFonts w:ascii="Arial" w:hAnsi="Arial" w:cs="Arial"/>
          <w:sz w:val="28"/>
          <w:szCs w:val="28"/>
        </w:rPr>
        <w:t>.</w:t>
      </w:r>
    </w:p>
    <w:p w14:paraId="508C6D2E" w14:textId="77777777" w:rsidR="006C2586" w:rsidRPr="008A3EB4" w:rsidRDefault="006C2586" w:rsidP="001B7BC1">
      <w:pPr>
        <w:spacing w:line="360" w:lineRule="auto"/>
        <w:ind w:firstLine="567"/>
        <w:jc w:val="both"/>
        <w:rPr>
          <w:rFonts w:ascii="Arial" w:hAnsi="Arial" w:cs="Arial"/>
          <w:sz w:val="28"/>
          <w:szCs w:val="28"/>
        </w:rPr>
      </w:pPr>
      <w:r w:rsidRPr="008A3EB4">
        <w:rPr>
          <w:rFonts w:ascii="Arial" w:hAnsi="Arial" w:cs="Arial"/>
          <w:sz w:val="28"/>
          <w:szCs w:val="28"/>
        </w:rPr>
        <w:t>Компоненты должны соответствовать условиям эксплуатации</w:t>
      </w:r>
      <w:r w:rsidR="00B56F7A" w:rsidRPr="008A3EB4">
        <w:rPr>
          <w:rFonts w:ascii="Arial" w:hAnsi="Arial" w:cs="Arial"/>
          <w:sz w:val="28"/>
          <w:szCs w:val="28"/>
        </w:rPr>
        <w:t>,</w:t>
      </w:r>
      <w:r w:rsidRPr="008A3EB4">
        <w:rPr>
          <w:rFonts w:ascii="Arial" w:hAnsi="Arial" w:cs="Arial"/>
          <w:sz w:val="28"/>
          <w:szCs w:val="28"/>
        </w:rPr>
        <w:t xml:space="preserve"> указанным для кабельно</w:t>
      </w:r>
      <w:r w:rsidR="006929B9" w:rsidRPr="008A3EB4">
        <w:rPr>
          <w:rFonts w:ascii="Arial" w:hAnsi="Arial" w:cs="Arial"/>
          <w:sz w:val="28"/>
          <w:szCs w:val="28"/>
        </w:rPr>
        <w:t>й катушки</w:t>
      </w:r>
      <w:r w:rsidRPr="008A3EB4">
        <w:rPr>
          <w:rFonts w:ascii="Arial" w:hAnsi="Arial" w:cs="Arial"/>
          <w:sz w:val="28"/>
          <w:szCs w:val="28"/>
        </w:rPr>
        <w:t>.</w:t>
      </w:r>
    </w:p>
    <w:p w14:paraId="36455A2C" w14:textId="77777777" w:rsidR="006C2586" w:rsidRPr="008A3EB4" w:rsidRDefault="006C2586" w:rsidP="001B7BC1">
      <w:pPr>
        <w:spacing w:line="360" w:lineRule="auto"/>
        <w:ind w:firstLine="567"/>
        <w:jc w:val="both"/>
        <w:rPr>
          <w:rFonts w:ascii="Arial" w:hAnsi="Arial" w:cs="Arial"/>
          <w:sz w:val="28"/>
          <w:szCs w:val="28"/>
        </w:rPr>
      </w:pPr>
      <w:r w:rsidRPr="008A3EB4">
        <w:rPr>
          <w:rFonts w:ascii="Arial" w:hAnsi="Arial" w:cs="Arial"/>
          <w:sz w:val="28"/>
          <w:szCs w:val="28"/>
        </w:rPr>
        <w:t>Соответствие проверяют внешним осмотр</w:t>
      </w:r>
      <w:r w:rsidR="006C28AB" w:rsidRPr="008A3EB4">
        <w:rPr>
          <w:rFonts w:ascii="Arial" w:hAnsi="Arial" w:cs="Arial"/>
          <w:sz w:val="28"/>
          <w:szCs w:val="28"/>
        </w:rPr>
        <w:t>ом</w:t>
      </w:r>
      <w:r w:rsidRPr="008A3EB4">
        <w:rPr>
          <w:rFonts w:ascii="Arial" w:hAnsi="Arial" w:cs="Arial"/>
          <w:sz w:val="28"/>
          <w:szCs w:val="28"/>
        </w:rPr>
        <w:t>.</w:t>
      </w:r>
    </w:p>
    <w:p w14:paraId="1DA1295F" w14:textId="77777777" w:rsidR="006C2586" w:rsidRPr="00D875A4" w:rsidRDefault="006C2586" w:rsidP="006C2586">
      <w:pPr>
        <w:spacing w:line="360" w:lineRule="auto"/>
        <w:jc w:val="both"/>
        <w:rPr>
          <w:rFonts w:ascii="Arial" w:hAnsi="Arial" w:cs="Arial"/>
          <w:b/>
          <w:sz w:val="10"/>
          <w:szCs w:val="10"/>
          <w:highlight w:val="yellow"/>
        </w:rPr>
      </w:pPr>
    </w:p>
    <w:p w14:paraId="4ABCDDC1" w14:textId="77777777" w:rsidR="006C2586" w:rsidRPr="00D875A4" w:rsidRDefault="006C2586" w:rsidP="006C2586">
      <w:pPr>
        <w:spacing w:line="360" w:lineRule="auto"/>
        <w:rPr>
          <w:rFonts w:ascii="Arial" w:hAnsi="Arial" w:cs="Arial"/>
          <w:b/>
          <w:sz w:val="14"/>
          <w:szCs w:val="14"/>
          <w:highlight w:val="yellow"/>
        </w:rPr>
      </w:pPr>
    </w:p>
    <w:p w14:paraId="4A941073" w14:textId="77777777" w:rsidR="006C2586" w:rsidRDefault="006C2586" w:rsidP="001B7BC1">
      <w:pPr>
        <w:spacing w:line="360" w:lineRule="auto"/>
        <w:ind w:firstLine="567"/>
        <w:rPr>
          <w:rFonts w:ascii="Arial" w:hAnsi="Arial" w:cs="Arial"/>
          <w:b/>
          <w:sz w:val="28"/>
          <w:szCs w:val="28"/>
        </w:rPr>
      </w:pPr>
      <w:r w:rsidRPr="00E923EC">
        <w:rPr>
          <w:rFonts w:ascii="Arial" w:hAnsi="Arial" w:cs="Arial"/>
          <w:b/>
          <w:sz w:val="28"/>
          <w:szCs w:val="28"/>
        </w:rPr>
        <w:t>1</w:t>
      </w:r>
      <w:r w:rsidR="00E923EC">
        <w:rPr>
          <w:rFonts w:ascii="Arial" w:hAnsi="Arial" w:cs="Arial"/>
          <w:b/>
          <w:sz w:val="28"/>
          <w:szCs w:val="28"/>
        </w:rPr>
        <w:t>4</w:t>
      </w:r>
      <w:r w:rsidR="001B7BC1" w:rsidRPr="00E923EC">
        <w:rPr>
          <w:rFonts w:ascii="Arial" w:hAnsi="Arial" w:cs="Arial"/>
          <w:b/>
          <w:sz w:val="28"/>
          <w:szCs w:val="28"/>
        </w:rPr>
        <w:t xml:space="preserve"> </w:t>
      </w:r>
      <w:r w:rsidRPr="00E923EC">
        <w:rPr>
          <w:rFonts w:ascii="Arial" w:hAnsi="Arial" w:cs="Arial"/>
          <w:b/>
          <w:sz w:val="28"/>
          <w:szCs w:val="28"/>
        </w:rPr>
        <w:t>Степени защиты</w:t>
      </w:r>
    </w:p>
    <w:p w14:paraId="2D47F5BA" w14:textId="77777777" w:rsidR="00E923EC" w:rsidRPr="00E923EC" w:rsidRDefault="00E923EC" w:rsidP="001B7BC1">
      <w:pPr>
        <w:spacing w:line="360" w:lineRule="auto"/>
        <w:ind w:firstLine="567"/>
        <w:rPr>
          <w:rFonts w:ascii="Arial" w:hAnsi="Arial" w:cs="Arial"/>
          <w:b/>
          <w:sz w:val="28"/>
          <w:szCs w:val="28"/>
        </w:rPr>
      </w:pPr>
    </w:p>
    <w:p w14:paraId="3CAAB444" w14:textId="77777777" w:rsidR="00E923EC" w:rsidRPr="00E923EC" w:rsidRDefault="00E923EC" w:rsidP="00E923EC">
      <w:pPr>
        <w:spacing w:line="360" w:lineRule="auto"/>
        <w:ind w:firstLine="567"/>
        <w:jc w:val="both"/>
        <w:rPr>
          <w:rFonts w:ascii="Arial" w:hAnsi="Arial" w:cs="Arial"/>
          <w:sz w:val="28"/>
          <w:szCs w:val="28"/>
        </w:rPr>
      </w:pPr>
      <w:r w:rsidRPr="00E923EC">
        <w:rPr>
          <w:rFonts w:ascii="Arial" w:hAnsi="Arial" w:cs="Arial"/>
          <w:sz w:val="28"/>
          <w:szCs w:val="28"/>
        </w:rPr>
        <w:t>14.1 Степень защиты кабельных катушек должна соответствовать указанной в маркировке.</w:t>
      </w:r>
    </w:p>
    <w:p w14:paraId="7BD26A6B" w14:textId="77777777" w:rsidR="00E923EC" w:rsidRPr="00E923EC" w:rsidRDefault="00E923EC" w:rsidP="00E923EC">
      <w:pPr>
        <w:spacing w:line="360" w:lineRule="auto"/>
        <w:ind w:firstLine="567"/>
        <w:jc w:val="both"/>
        <w:rPr>
          <w:rFonts w:ascii="Arial" w:hAnsi="Arial" w:cs="Arial"/>
          <w:sz w:val="28"/>
          <w:szCs w:val="28"/>
        </w:rPr>
      </w:pPr>
      <w:r w:rsidRPr="00E923EC">
        <w:rPr>
          <w:rFonts w:ascii="Arial" w:hAnsi="Arial" w:cs="Arial"/>
          <w:sz w:val="28"/>
          <w:szCs w:val="28"/>
        </w:rPr>
        <w:t>Бытовые штепсельные розетки испытывают без вставленной вилки и при закрытой крышке, если розетка оборудована крышкой.</w:t>
      </w:r>
    </w:p>
    <w:p w14:paraId="52498348" w14:textId="77777777" w:rsidR="00E923EC" w:rsidRDefault="00E923EC" w:rsidP="00E923EC">
      <w:pPr>
        <w:spacing w:line="360" w:lineRule="auto"/>
        <w:ind w:firstLine="567"/>
        <w:jc w:val="both"/>
        <w:rPr>
          <w:rFonts w:ascii="Arial" w:hAnsi="Arial" w:cs="Arial"/>
          <w:sz w:val="28"/>
          <w:szCs w:val="28"/>
        </w:rPr>
      </w:pPr>
      <w:r w:rsidRPr="00E923EC">
        <w:rPr>
          <w:rFonts w:ascii="Arial" w:hAnsi="Arial" w:cs="Arial"/>
          <w:sz w:val="28"/>
          <w:szCs w:val="28"/>
        </w:rPr>
        <w:t>Соответствие проверяют проведением испытаний по 14.2 и 14.3.</w:t>
      </w:r>
    </w:p>
    <w:p w14:paraId="693E3719" w14:textId="77777777" w:rsidR="00E923EC" w:rsidRPr="00E923EC" w:rsidRDefault="00E923EC" w:rsidP="00E923EC">
      <w:pPr>
        <w:spacing w:line="360" w:lineRule="auto"/>
        <w:ind w:firstLine="567"/>
        <w:jc w:val="both"/>
        <w:rPr>
          <w:rFonts w:ascii="Arial" w:hAnsi="Arial" w:cs="Arial"/>
          <w:sz w:val="28"/>
          <w:szCs w:val="28"/>
        </w:rPr>
      </w:pPr>
      <w:r w:rsidRPr="00E923EC">
        <w:rPr>
          <w:rFonts w:ascii="Arial" w:hAnsi="Arial" w:cs="Arial"/>
          <w:sz w:val="28"/>
          <w:szCs w:val="28"/>
        </w:rPr>
        <w:lastRenderedPageBreak/>
        <w:t>14.2 Кабельные катушки испытывают в соответствии с IEC 60529 при условии полностью размотанного кабеля для переносных кабельных катушек в наиболее неблагоприятном положении. Стационарные кабельные катушки испытывают вышеуказанным способом, но устанавливают их, как указано в инструкции изготовителя.</w:t>
      </w:r>
    </w:p>
    <w:p w14:paraId="12D4A109" w14:textId="77777777" w:rsidR="00E923EC" w:rsidRPr="00E923EC" w:rsidRDefault="00E923EC" w:rsidP="00E923EC">
      <w:pPr>
        <w:spacing w:line="360" w:lineRule="auto"/>
        <w:ind w:firstLine="567"/>
        <w:jc w:val="both"/>
        <w:rPr>
          <w:rFonts w:ascii="Arial" w:hAnsi="Arial" w:cs="Arial"/>
          <w:sz w:val="28"/>
          <w:szCs w:val="28"/>
        </w:rPr>
      </w:pPr>
      <w:r w:rsidRPr="00E923EC">
        <w:rPr>
          <w:rFonts w:ascii="Arial" w:hAnsi="Arial" w:cs="Arial"/>
          <w:sz w:val="28"/>
          <w:szCs w:val="28"/>
        </w:rPr>
        <w:t>Сразу же после испытаний образцы должны выдерживать испытания на электрическую прочность изоляции, указанные в 15.3, и при проведении внешнего осмотра необходимо убедиться, что вода не проникла в образцы до такой степени, чтобы это могло ухудшить эксплуатационные характеристики.</w:t>
      </w:r>
    </w:p>
    <w:p w14:paraId="02329FC7" w14:textId="77777777" w:rsidR="00E923EC" w:rsidRPr="00E923EC" w:rsidRDefault="00E923EC" w:rsidP="00E923EC">
      <w:pPr>
        <w:spacing w:line="360" w:lineRule="auto"/>
        <w:ind w:firstLine="567"/>
        <w:jc w:val="both"/>
        <w:rPr>
          <w:rFonts w:ascii="Arial" w:hAnsi="Arial" w:cs="Arial"/>
          <w:sz w:val="28"/>
          <w:szCs w:val="28"/>
        </w:rPr>
      </w:pPr>
      <w:r w:rsidRPr="00E923EC">
        <w:rPr>
          <w:rFonts w:ascii="Arial" w:hAnsi="Arial" w:cs="Arial"/>
          <w:sz w:val="28"/>
          <w:szCs w:val="28"/>
        </w:rPr>
        <w:t>14.3 Все кабельные катушки должны быть защищены от влаги при нормальн</w:t>
      </w:r>
      <w:r w:rsidR="00D9406A">
        <w:rPr>
          <w:rFonts w:ascii="Arial" w:hAnsi="Arial" w:cs="Arial"/>
          <w:sz w:val="28"/>
          <w:szCs w:val="28"/>
        </w:rPr>
        <w:t>ых условиях</w:t>
      </w:r>
      <w:r w:rsidRPr="00E923EC">
        <w:rPr>
          <w:rFonts w:ascii="Arial" w:hAnsi="Arial" w:cs="Arial"/>
          <w:sz w:val="28"/>
          <w:szCs w:val="28"/>
        </w:rPr>
        <w:t xml:space="preserve"> эксплуатации. </w:t>
      </w:r>
    </w:p>
    <w:p w14:paraId="6B285009" w14:textId="77777777" w:rsidR="00E923EC" w:rsidRPr="00E923EC" w:rsidRDefault="00E923EC" w:rsidP="00E923EC">
      <w:pPr>
        <w:spacing w:line="360" w:lineRule="auto"/>
        <w:ind w:firstLine="567"/>
        <w:jc w:val="both"/>
        <w:rPr>
          <w:rFonts w:ascii="Arial" w:hAnsi="Arial" w:cs="Arial"/>
          <w:sz w:val="28"/>
          <w:szCs w:val="28"/>
        </w:rPr>
      </w:pPr>
      <w:r w:rsidRPr="00E923EC">
        <w:rPr>
          <w:rFonts w:ascii="Arial" w:hAnsi="Arial" w:cs="Arial"/>
          <w:sz w:val="28"/>
          <w:szCs w:val="28"/>
        </w:rPr>
        <w:t>Соответствие проверяют испытанием, описанным в 14.3, после которого сразу же измеряют сопротивление изоляции и проводят испытание электрической прочности изоляции, в</w:t>
      </w:r>
      <w:r w:rsidR="00A35E26">
        <w:rPr>
          <w:rFonts w:ascii="Arial" w:hAnsi="Arial" w:cs="Arial"/>
          <w:sz w:val="28"/>
          <w:szCs w:val="28"/>
        </w:rPr>
        <w:t xml:space="preserve"> соответствии с </w:t>
      </w:r>
      <w:r w:rsidRPr="00E923EC">
        <w:rPr>
          <w:rFonts w:ascii="Arial" w:hAnsi="Arial" w:cs="Arial"/>
          <w:sz w:val="28"/>
          <w:szCs w:val="28"/>
        </w:rPr>
        <w:t xml:space="preserve"> раздел</w:t>
      </w:r>
      <w:r w:rsidR="00A35E26">
        <w:rPr>
          <w:rFonts w:ascii="Arial" w:hAnsi="Arial" w:cs="Arial"/>
          <w:sz w:val="28"/>
          <w:szCs w:val="28"/>
        </w:rPr>
        <w:t>ом</w:t>
      </w:r>
      <w:r w:rsidRPr="00E923EC">
        <w:rPr>
          <w:rFonts w:ascii="Arial" w:hAnsi="Arial" w:cs="Arial"/>
          <w:sz w:val="28"/>
          <w:szCs w:val="28"/>
        </w:rPr>
        <w:t xml:space="preserve"> 15.</w:t>
      </w:r>
    </w:p>
    <w:p w14:paraId="049352B3" w14:textId="77777777" w:rsidR="00E923EC" w:rsidRPr="00E923EC" w:rsidRDefault="00E923EC" w:rsidP="00E923EC">
      <w:pPr>
        <w:spacing w:line="360" w:lineRule="auto"/>
        <w:ind w:firstLine="567"/>
        <w:jc w:val="both"/>
        <w:rPr>
          <w:rFonts w:ascii="Arial" w:hAnsi="Arial" w:cs="Arial"/>
          <w:sz w:val="28"/>
          <w:szCs w:val="28"/>
        </w:rPr>
      </w:pPr>
      <w:r w:rsidRPr="00E923EC">
        <w:rPr>
          <w:rFonts w:ascii="Arial" w:hAnsi="Arial" w:cs="Arial"/>
          <w:sz w:val="28"/>
          <w:szCs w:val="28"/>
        </w:rPr>
        <w:t>Кабельные вводы, при наличии, оставляют открытыми. Если в состав кабельной катушки входят выключатели, то один из них должен находиться в открытом положении.</w:t>
      </w:r>
    </w:p>
    <w:p w14:paraId="22D856F3" w14:textId="77777777" w:rsidR="00E923EC" w:rsidRPr="00E923EC" w:rsidRDefault="00E923EC" w:rsidP="00E923EC">
      <w:pPr>
        <w:spacing w:line="360" w:lineRule="auto"/>
        <w:ind w:firstLine="567"/>
        <w:jc w:val="both"/>
        <w:rPr>
          <w:rFonts w:ascii="Arial" w:hAnsi="Arial" w:cs="Arial"/>
          <w:sz w:val="28"/>
          <w:szCs w:val="28"/>
        </w:rPr>
      </w:pPr>
      <w:r w:rsidRPr="00E923EC">
        <w:rPr>
          <w:rFonts w:ascii="Arial" w:hAnsi="Arial" w:cs="Arial"/>
          <w:sz w:val="28"/>
          <w:szCs w:val="28"/>
        </w:rPr>
        <w:t>Защитные покрытия, которые могут быть сняты или открыты без инструмента, удаляют или открывают и испытывают на влагостойкость вместе с основной частью кабельной катушки. Во время испытания подпружиненные крышки открывают.</w:t>
      </w:r>
    </w:p>
    <w:p w14:paraId="608C6B69" w14:textId="77777777" w:rsidR="00E923EC" w:rsidRPr="00E923EC" w:rsidRDefault="00E923EC" w:rsidP="00E923EC">
      <w:pPr>
        <w:spacing w:line="360" w:lineRule="auto"/>
        <w:ind w:firstLine="567"/>
        <w:jc w:val="both"/>
        <w:rPr>
          <w:rFonts w:ascii="Arial" w:hAnsi="Arial" w:cs="Arial"/>
          <w:sz w:val="28"/>
          <w:szCs w:val="28"/>
        </w:rPr>
      </w:pPr>
      <w:r w:rsidRPr="00E923EC">
        <w:rPr>
          <w:rFonts w:ascii="Arial" w:hAnsi="Arial" w:cs="Arial"/>
          <w:sz w:val="28"/>
          <w:szCs w:val="28"/>
        </w:rPr>
        <w:t xml:space="preserve">Испытания на влагостойкость проводят в камере влажности, содержащей воздух, относительная влажность которого составляет от 91 % до 95 %. Температура воздуха во всех местах, где могут располагаться образцы, должна быть от 20 °С до 30 °С </w:t>
      </w:r>
      <w:proofErr w:type="spellStart"/>
      <w:r w:rsidRPr="00E923EC">
        <w:rPr>
          <w:rFonts w:ascii="Arial" w:hAnsi="Arial" w:cs="Arial"/>
          <w:sz w:val="28"/>
          <w:szCs w:val="28"/>
        </w:rPr>
        <w:t>с</w:t>
      </w:r>
      <w:proofErr w:type="spellEnd"/>
      <w:r w:rsidRPr="00E923EC">
        <w:rPr>
          <w:rFonts w:ascii="Arial" w:hAnsi="Arial" w:cs="Arial"/>
          <w:sz w:val="28"/>
          <w:szCs w:val="28"/>
        </w:rPr>
        <w:t xml:space="preserve"> допустимым отклонением ±1 °С.</w:t>
      </w:r>
    </w:p>
    <w:p w14:paraId="060191C3" w14:textId="77777777" w:rsidR="00E923EC" w:rsidRPr="00E923EC" w:rsidRDefault="00E923EC" w:rsidP="00E923EC">
      <w:pPr>
        <w:spacing w:line="360" w:lineRule="auto"/>
        <w:ind w:firstLine="567"/>
        <w:jc w:val="both"/>
        <w:rPr>
          <w:rFonts w:ascii="Arial" w:hAnsi="Arial" w:cs="Arial"/>
          <w:sz w:val="28"/>
          <w:szCs w:val="28"/>
        </w:rPr>
      </w:pPr>
      <w:r w:rsidRPr="00E923EC">
        <w:rPr>
          <w:rFonts w:ascii="Arial" w:hAnsi="Arial" w:cs="Arial"/>
          <w:sz w:val="28"/>
          <w:szCs w:val="28"/>
        </w:rPr>
        <w:lastRenderedPageBreak/>
        <w:t xml:space="preserve">Образец выдерживают в камере в течение 7 </w:t>
      </w:r>
      <w:proofErr w:type="spellStart"/>
      <w:r w:rsidRPr="00E923EC">
        <w:rPr>
          <w:rFonts w:ascii="Arial" w:hAnsi="Arial" w:cs="Arial"/>
          <w:sz w:val="28"/>
          <w:szCs w:val="28"/>
        </w:rPr>
        <w:t>сут</w:t>
      </w:r>
      <w:proofErr w:type="spellEnd"/>
      <w:r w:rsidRPr="00E923EC">
        <w:rPr>
          <w:rFonts w:ascii="Arial" w:hAnsi="Arial" w:cs="Arial"/>
          <w:sz w:val="28"/>
          <w:szCs w:val="28"/>
        </w:rPr>
        <w:t xml:space="preserve"> (168 ч).</w:t>
      </w:r>
    </w:p>
    <w:p w14:paraId="05418790" w14:textId="77777777" w:rsidR="00E923EC" w:rsidRPr="00E923EC" w:rsidRDefault="00E923EC" w:rsidP="00E923EC">
      <w:pPr>
        <w:spacing w:line="360" w:lineRule="auto"/>
        <w:ind w:firstLine="567"/>
        <w:jc w:val="both"/>
        <w:rPr>
          <w:rFonts w:ascii="Arial" w:hAnsi="Arial" w:cs="Arial"/>
          <w:sz w:val="28"/>
          <w:szCs w:val="28"/>
        </w:rPr>
      </w:pPr>
      <w:r w:rsidRPr="00E923EC">
        <w:rPr>
          <w:rFonts w:ascii="Arial" w:hAnsi="Arial" w:cs="Arial"/>
          <w:sz w:val="28"/>
          <w:szCs w:val="28"/>
        </w:rPr>
        <w:t>В большинстве случаев образец может быть доведен до заданной температуры путем выдерживания его при этой температуре в течение не менее четырех часов до проведения испытания на влагостойкость.</w:t>
      </w:r>
    </w:p>
    <w:p w14:paraId="3DFA48C0" w14:textId="77777777" w:rsidR="00E923EC" w:rsidRPr="00E923EC" w:rsidRDefault="00E923EC" w:rsidP="00E923EC">
      <w:pPr>
        <w:spacing w:line="360" w:lineRule="auto"/>
        <w:ind w:firstLine="567"/>
        <w:jc w:val="both"/>
        <w:rPr>
          <w:rFonts w:ascii="Arial" w:hAnsi="Arial" w:cs="Arial"/>
          <w:sz w:val="28"/>
          <w:szCs w:val="28"/>
        </w:rPr>
      </w:pPr>
      <w:r w:rsidRPr="00E923EC">
        <w:rPr>
          <w:rFonts w:ascii="Arial" w:hAnsi="Arial" w:cs="Arial"/>
          <w:sz w:val="28"/>
          <w:szCs w:val="28"/>
        </w:rPr>
        <w:t>Испытание проводят в соответствии с IEC 60068-2-78 с параметрами указанными в настоящем стандарте.</w:t>
      </w:r>
    </w:p>
    <w:p w14:paraId="45C5B262" w14:textId="77777777" w:rsidR="00E923EC" w:rsidRDefault="00E923EC" w:rsidP="00E923EC">
      <w:pPr>
        <w:spacing w:line="360" w:lineRule="auto"/>
        <w:ind w:firstLine="567"/>
        <w:jc w:val="both"/>
        <w:rPr>
          <w:rFonts w:ascii="Arial" w:hAnsi="Arial" w:cs="Arial"/>
          <w:sz w:val="28"/>
          <w:szCs w:val="28"/>
          <w:highlight w:val="yellow"/>
        </w:rPr>
      </w:pPr>
      <w:r w:rsidRPr="00E923EC">
        <w:rPr>
          <w:rFonts w:ascii="Arial" w:hAnsi="Arial" w:cs="Arial"/>
          <w:sz w:val="28"/>
          <w:szCs w:val="28"/>
        </w:rPr>
        <w:t>После этого испытания образец не должен иметь повреждений, ухудшающих требования настоящего стандарта.</w:t>
      </w:r>
    </w:p>
    <w:p w14:paraId="4C594220" w14:textId="77777777" w:rsidR="006C2586" w:rsidRPr="00D875A4" w:rsidRDefault="006C2586" w:rsidP="006C2586">
      <w:pPr>
        <w:spacing w:line="360" w:lineRule="auto"/>
        <w:rPr>
          <w:rFonts w:ascii="Arial" w:hAnsi="Arial" w:cs="Arial"/>
          <w:b/>
          <w:sz w:val="12"/>
          <w:szCs w:val="12"/>
          <w:highlight w:val="yellow"/>
        </w:rPr>
      </w:pPr>
    </w:p>
    <w:p w14:paraId="174AAE61" w14:textId="77777777" w:rsidR="006C2586" w:rsidRPr="00EB452A" w:rsidRDefault="006C2586" w:rsidP="00142058">
      <w:pPr>
        <w:spacing w:line="360" w:lineRule="auto"/>
        <w:ind w:firstLine="567"/>
        <w:rPr>
          <w:rFonts w:ascii="Arial" w:hAnsi="Arial" w:cs="Arial"/>
          <w:b/>
          <w:sz w:val="28"/>
          <w:szCs w:val="28"/>
        </w:rPr>
      </w:pPr>
      <w:r w:rsidRPr="00EB452A">
        <w:rPr>
          <w:rFonts w:ascii="Arial" w:hAnsi="Arial" w:cs="Arial"/>
          <w:b/>
          <w:sz w:val="28"/>
          <w:szCs w:val="28"/>
        </w:rPr>
        <w:t>1</w:t>
      </w:r>
      <w:r w:rsidR="00EB452A" w:rsidRPr="00EB452A">
        <w:rPr>
          <w:rFonts w:ascii="Arial" w:hAnsi="Arial" w:cs="Arial"/>
          <w:b/>
          <w:sz w:val="28"/>
          <w:szCs w:val="28"/>
        </w:rPr>
        <w:t>5</w:t>
      </w:r>
      <w:r w:rsidR="00142058" w:rsidRPr="00EB452A">
        <w:rPr>
          <w:rFonts w:ascii="Arial" w:hAnsi="Arial" w:cs="Arial"/>
          <w:b/>
          <w:sz w:val="28"/>
          <w:szCs w:val="28"/>
        </w:rPr>
        <w:t xml:space="preserve"> </w:t>
      </w:r>
      <w:r w:rsidRPr="00EB452A">
        <w:rPr>
          <w:rFonts w:ascii="Arial" w:hAnsi="Arial" w:cs="Arial"/>
          <w:b/>
          <w:sz w:val="28"/>
          <w:szCs w:val="28"/>
        </w:rPr>
        <w:t>Сопротивление и электрическая прочность изоляции</w:t>
      </w:r>
    </w:p>
    <w:p w14:paraId="2710702B" w14:textId="77777777" w:rsidR="006C2586" w:rsidRPr="00D875A4" w:rsidRDefault="006C2586" w:rsidP="006C2586">
      <w:pPr>
        <w:spacing w:line="360" w:lineRule="auto"/>
        <w:rPr>
          <w:rFonts w:ascii="Arial" w:hAnsi="Arial" w:cs="Arial"/>
          <w:b/>
          <w:sz w:val="12"/>
          <w:szCs w:val="12"/>
          <w:highlight w:val="yellow"/>
        </w:rPr>
      </w:pPr>
    </w:p>
    <w:p w14:paraId="3CABEC8D" w14:textId="77777777" w:rsidR="006C2586" w:rsidRPr="002F2853" w:rsidRDefault="006C2586" w:rsidP="00142058">
      <w:pPr>
        <w:spacing w:line="360" w:lineRule="auto"/>
        <w:ind w:firstLine="567"/>
        <w:jc w:val="both"/>
        <w:rPr>
          <w:rFonts w:ascii="Arial" w:hAnsi="Arial" w:cs="Arial"/>
          <w:sz w:val="28"/>
          <w:szCs w:val="28"/>
        </w:rPr>
      </w:pPr>
      <w:r w:rsidRPr="002F2853">
        <w:rPr>
          <w:rFonts w:ascii="Arial" w:hAnsi="Arial" w:cs="Arial"/>
          <w:sz w:val="28"/>
          <w:szCs w:val="28"/>
        </w:rPr>
        <w:t>1</w:t>
      </w:r>
      <w:r w:rsidR="002F2853" w:rsidRPr="002F2853">
        <w:rPr>
          <w:rFonts w:ascii="Arial" w:hAnsi="Arial" w:cs="Arial"/>
          <w:sz w:val="28"/>
          <w:szCs w:val="28"/>
        </w:rPr>
        <w:t>5</w:t>
      </w:r>
      <w:r w:rsidRPr="002F2853">
        <w:rPr>
          <w:rFonts w:ascii="Arial" w:hAnsi="Arial" w:cs="Arial"/>
          <w:sz w:val="28"/>
          <w:szCs w:val="28"/>
        </w:rPr>
        <w:t>.1</w:t>
      </w:r>
      <w:r w:rsidR="00142058" w:rsidRPr="002F2853">
        <w:rPr>
          <w:rFonts w:ascii="Arial" w:hAnsi="Arial" w:cs="Arial"/>
          <w:sz w:val="28"/>
          <w:szCs w:val="28"/>
        </w:rPr>
        <w:t xml:space="preserve"> </w:t>
      </w:r>
      <w:r w:rsidRPr="002F2853">
        <w:rPr>
          <w:rFonts w:ascii="Arial" w:hAnsi="Arial" w:cs="Arial"/>
          <w:sz w:val="28"/>
          <w:szCs w:val="28"/>
        </w:rPr>
        <w:t xml:space="preserve">Сопротивление и электрическая прочность изоляции кабельных </w:t>
      </w:r>
      <w:r w:rsidR="00FA187D" w:rsidRPr="002F2853">
        <w:rPr>
          <w:rFonts w:ascii="Arial" w:hAnsi="Arial" w:cs="Arial"/>
          <w:sz w:val="28"/>
          <w:szCs w:val="28"/>
        </w:rPr>
        <w:t>катушек</w:t>
      </w:r>
      <w:r w:rsidRPr="002F2853">
        <w:rPr>
          <w:rFonts w:ascii="Arial" w:hAnsi="Arial" w:cs="Arial"/>
          <w:sz w:val="28"/>
          <w:szCs w:val="28"/>
        </w:rPr>
        <w:t xml:space="preserve"> должны отвечать требованиям настоящего стандарта.</w:t>
      </w:r>
    </w:p>
    <w:p w14:paraId="2A9EA947" w14:textId="77777777" w:rsidR="006C2586" w:rsidRPr="002F2853" w:rsidRDefault="006C2586" w:rsidP="006C4984">
      <w:pPr>
        <w:spacing w:before="200" w:line="360" w:lineRule="auto"/>
        <w:ind w:firstLine="567"/>
        <w:jc w:val="both"/>
        <w:rPr>
          <w:rFonts w:ascii="Arial" w:hAnsi="Arial" w:cs="Arial"/>
          <w:sz w:val="28"/>
          <w:szCs w:val="28"/>
        </w:rPr>
      </w:pPr>
      <w:r w:rsidRPr="002F2853">
        <w:rPr>
          <w:rFonts w:ascii="Arial" w:hAnsi="Arial" w:cs="Arial"/>
          <w:sz w:val="28"/>
          <w:szCs w:val="28"/>
        </w:rPr>
        <w:t>Соответствие проверяют испытани</w:t>
      </w:r>
      <w:r w:rsidR="00B16DFA" w:rsidRPr="002F2853">
        <w:rPr>
          <w:rFonts w:ascii="Arial" w:hAnsi="Arial" w:cs="Arial"/>
          <w:sz w:val="28"/>
          <w:szCs w:val="28"/>
        </w:rPr>
        <w:t>ями</w:t>
      </w:r>
      <w:r w:rsidRPr="002F2853">
        <w:rPr>
          <w:rFonts w:ascii="Arial" w:hAnsi="Arial" w:cs="Arial"/>
          <w:sz w:val="28"/>
          <w:szCs w:val="28"/>
        </w:rPr>
        <w:t xml:space="preserve"> по 1</w:t>
      </w:r>
      <w:r w:rsidR="002F2853" w:rsidRPr="002F2853">
        <w:rPr>
          <w:rFonts w:ascii="Arial" w:hAnsi="Arial" w:cs="Arial"/>
          <w:sz w:val="28"/>
          <w:szCs w:val="28"/>
        </w:rPr>
        <w:t>5</w:t>
      </w:r>
      <w:r w:rsidRPr="002F2853">
        <w:rPr>
          <w:rFonts w:ascii="Arial" w:hAnsi="Arial" w:cs="Arial"/>
          <w:sz w:val="28"/>
          <w:szCs w:val="28"/>
        </w:rPr>
        <w:t>.2 и 1</w:t>
      </w:r>
      <w:r w:rsidR="002F2853" w:rsidRPr="002F2853">
        <w:rPr>
          <w:rFonts w:ascii="Arial" w:hAnsi="Arial" w:cs="Arial"/>
          <w:sz w:val="28"/>
          <w:szCs w:val="28"/>
        </w:rPr>
        <w:t>5</w:t>
      </w:r>
      <w:r w:rsidRPr="002F2853">
        <w:rPr>
          <w:rFonts w:ascii="Arial" w:hAnsi="Arial" w:cs="Arial"/>
          <w:sz w:val="28"/>
          <w:szCs w:val="28"/>
        </w:rPr>
        <w:t>.3, которые проводят сразу же после испытания по 1</w:t>
      </w:r>
      <w:r w:rsidR="002F2853" w:rsidRPr="002F2853">
        <w:rPr>
          <w:rFonts w:ascii="Arial" w:hAnsi="Arial" w:cs="Arial"/>
          <w:sz w:val="28"/>
          <w:szCs w:val="28"/>
        </w:rPr>
        <w:t>4</w:t>
      </w:r>
      <w:r w:rsidRPr="002F2853">
        <w:rPr>
          <w:rFonts w:ascii="Arial" w:hAnsi="Arial" w:cs="Arial"/>
          <w:sz w:val="28"/>
          <w:szCs w:val="28"/>
        </w:rPr>
        <w:t>.</w:t>
      </w:r>
      <w:r w:rsidR="002F2853" w:rsidRPr="002F2853">
        <w:rPr>
          <w:rFonts w:ascii="Arial" w:hAnsi="Arial" w:cs="Arial"/>
          <w:sz w:val="28"/>
          <w:szCs w:val="28"/>
        </w:rPr>
        <w:t>3</w:t>
      </w:r>
      <w:r w:rsidRPr="002F2853">
        <w:rPr>
          <w:rFonts w:ascii="Arial" w:hAnsi="Arial" w:cs="Arial"/>
          <w:sz w:val="28"/>
          <w:szCs w:val="28"/>
        </w:rPr>
        <w:t xml:space="preserve"> в камере влажности или в помещении, где образцы приводят к  заданной температуре после повторной сборки тех частей, которые были удалены. Перед проведением испытаний с кабельных </w:t>
      </w:r>
      <w:r w:rsidR="00FA187D" w:rsidRPr="002F2853">
        <w:rPr>
          <w:rFonts w:ascii="Arial" w:hAnsi="Arial" w:cs="Arial"/>
          <w:sz w:val="28"/>
          <w:szCs w:val="28"/>
        </w:rPr>
        <w:t xml:space="preserve">катушек </w:t>
      </w:r>
      <w:r w:rsidRPr="002F2853">
        <w:rPr>
          <w:rFonts w:ascii="Arial" w:hAnsi="Arial" w:cs="Arial"/>
          <w:sz w:val="28"/>
          <w:szCs w:val="28"/>
        </w:rPr>
        <w:t xml:space="preserve">должен быть смотан кабель. </w:t>
      </w:r>
    </w:p>
    <w:p w14:paraId="23D0CA48" w14:textId="77777777" w:rsidR="006C2586" w:rsidRPr="002F2853" w:rsidRDefault="00142058" w:rsidP="00142058">
      <w:pPr>
        <w:spacing w:line="360" w:lineRule="auto"/>
        <w:ind w:firstLine="567"/>
        <w:jc w:val="both"/>
        <w:rPr>
          <w:rFonts w:ascii="Arial" w:hAnsi="Arial" w:cs="Arial"/>
          <w:sz w:val="28"/>
          <w:szCs w:val="28"/>
        </w:rPr>
      </w:pPr>
      <w:r w:rsidRPr="002F2853">
        <w:rPr>
          <w:rFonts w:ascii="Arial" w:hAnsi="Arial" w:cs="Arial"/>
          <w:sz w:val="28"/>
          <w:szCs w:val="28"/>
        </w:rPr>
        <w:t>1</w:t>
      </w:r>
      <w:r w:rsidR="002F2853" w:rsidRPr="002F2853">
        <w:rPr>
          <w:rFonts w:ascii="Arial" w:hAnsi="Arial" w:cs="Arial"/>
          <w:sz w:val="28"/>
          <w:szCs w:val="28"/>
        </w:rPr>
        <w:t>5</w:t>
      </w:r>
      <w:r w:rsidRPr="002F2853">
        <w:rPr>
          <w:rFonts w:ascii="Arial" w:hAnsi="Arial" w:cs="Arial"/>
          <w:sz w:val="28"/>
          <w:szCs w:val="28"/>
        </w:rPr>
        <w:t>.2 С</w:t>
      </w:r>
      <w:r w:rsidR="006C2586" w:rsidRPr="002F2853">
        <w:rPr>
          <w:rFonts w:ascii="Arial" w:hAnsi="Arial" w:cs="Arial"/>
          <w:sz w:val="28"/>
          <w:szCs w:val="28"/>
        </w:rPr>
        <w:t xml:space="preserve">опротивление изоляции измеряют при напряжении постоянного тока 500 В </w:t>
      </w:r>
      <w:proofErr w:type="spellStart"/>
      <w:r w:rsidR="006C2586" w:rsidRPr="002F2853">
        <w:rPr>
          <w:rFonts w:ascii="Arial" w:hAnsi="Arial" w:cs="Arial"/>
          <w:sz w:val="28"/>
          <w:szCs w:val="28"/>
        </w:rPr>
        <w:t>в</w:t>
      </w:r>
      <w:proofErr w:type="spellEnd"/>
      <w:r w:rsidR="006C2586" w:rsidRPr="002F2853">
        <w:rPr>
          <w:rFonts w:ascii="Arial" w:hAnsi="Arial" w:cs="Arial"/>
          <w:sz w:val="28"/>
          <w:szCs w:val="28"/>
        </w:rPr>
        <w:t xml:space="preserve"> течение 1 мин после приложения напряжения. </w:t>
      </w:r>
    </w:p>
    <w:p w14:paraId="1BECFC8F" w14:textId="77777777" w:rsidR="006C2586" w:rsidRPr="002F2853" w:rsidRDefault="006C2586" w:rsidP="00142058">
      <w:pPr>
        <w:spacing w:line="360" w:lineRule="auto"/>
        <w:ind w:firstLine="567"/>
        <w:jc w:val="both"/>
        <w:rPr>
          <w:rFonts w:ascii="Arial" w:hAnsi="Arial" w:cs="Arial"/>
          <w:sz w:val="28"/>
          <w:szCs w:val="28"/>
        </w:rPr>
      </w:pPr>
      <w:r w:rsidRPr="002F2853">
        <w:rPr>
          <w:rFonts w:ascii="Arial" w:hAnsi="Arial" w:cs="Arial"/>
          <w:sz w:val="28"/>
          <w:szCs w:val="28"/>
        </w:rPr>
        <w:t>Сопротивление изоляции кабельных</w:t>
      </w:r>
      <w:r w:rsidR="00FA187D" w:rsidRPr="002F2853">
        <w:rPr>
          <w:rFonts w:ascii="Arial" w:hAnsi="Arial" w:cs="Arial"/>
          <w:sz w:val="28"/>
          <w:szCs w:val="28"/>
        </w:rPr>
        <w:t xml:space="preserve"> катушек</w:t>
      </w:r>
      <w:r w:rsidR="00B16DFA" w:rsidRPr="002F2853">
        <w:rPr>
          <w:rFonts w:ascii="Arial" w:hAnsi="Arial" w:cs="Arial"/>
          <w:sz w:val="28"/>
          <w:szCs w:val="28"/>
        </w:rPr>
        <w:t xml:space="preserve"> </w:t>
      </w:r>
      <w:r w:rsidRPr="002F2853">
        <w:rPr>
          <w:rFonts w:ascii="Arial" w:hAnsi="Arial" w:cs="Arial"/>
          <w:sz w:val="28"/>
          <w:szCs w:val="28"/>
        </w:rPr>
        <w:t>как не допускающих, так и допускающих повторную намотку, должно быть не менее 5 МОм и должно измеряться последовательно:</w:t>
      </w:r>
    </w:p>
    <w:p w14:paraId="6DA1A99A" w14:textId="77777777" w:rsidR="006C2586" w:rsidRPr="002F2853" w:rsidRDefault="006C2586" w:rsidP="00142058">
      <w:pPr>
        <w:spacing w:line="360" w:lineRule="auto"/>
        <w:ind w:firstLine="567"/>
        <w:jc w:val="both"/>
        <w:rPr>
          <w:rFonts w:ascii="Arial" w:hAnsi="Arial" w:cs="Arial"/>
          <w:sz w:val="28"/>
          <w:szCs w:val="28"/>
        </w:rPr>
      </w:pPr>
      <w:r w:rsidRPr="002F2853">
        <w:rPr>
          <w:rFonts w:ascii="Arial" w:hAnsi="Arial" w:cs="Arial"/>
          <w:sz w:val="28"/>
          <w:szCs w:val="28"/>
          <w:lang w:val="en-US"/>
        </w:rPr>
        <w:t>a</w:t>
      </w:r>
      <w:r w:rsidRPr="002F2853">
        <w:rPr>
          <w:rFonts w:ascii="Arial" w:hAnsi="Arial" w:cs="Arial"/>
          <w:sz w:val="28"/>
          <w:szCs w:val="28"/>
        </w:rPr>
        <w:t>)</w:t>
      </w:r>
      <w:r w:rsidR="00142058" w:rsidRPr="002F2853">
        <w:rPr>
          <w:rFonts w:ascii="Arial" w:hAnsi="Arial" w:cs="Arial"/>
          <w:sz w:val="28"/>
          <w:szCs w:val="28"/>
        </w:rPr>
        <w:t xml:space="preserve"> </w:t>
      </w:r>
      <w:r w:rsidRPr="002F2853">
        <w:rPr>
          <w:rFonts w:ascii="Arial" w:hAnsi="Arial" w:cs="Arial"/>
          <w:sz w:val="28"/>
          <w:szCs w:val="28"/>
        </w:rPr>
        <w:t>между всеми полюсами</w:t>
      </w:r>
      <w:r w:rsidR="00B16DFA" w:rsidRPr="002F2853">
        <w:rPr>
          <w:rFonts w:ascii="Arial" w:hAnsi="Arial" w:cs="Arial"/>
          <w:sz w:val="28"/>
          <w:szCs w:val="28"/>
        </w:rPr>
        <w:t>,</w:t>
      </w:r>
      <w:r w:rsidRPr="002F2853">
        <w:rPr>
          <w:rFonts w:ascii="Arial" w:hAnsi="Arial" w:cs="Arial"/>
          <w:sz w:val="28"/>
          <w:szCs w:val="28"/>
        </w:rPr>
        <w:t xml:space="preserve"> соединенными вместе</w:t>
      </w:r>
      <w:r w:rsidR="00B16DFA" w:rsidRPr="002F2853">
        <w:rPr>
          <w:rFonts w:ascii="Arial" w:hAnsi="Arial" w:cs="Arial"/>
          <w:sz w:val="28"/>
          <w:szCs w:val="28"/>
        </w:rPr>
        <w:t>,</w:t>
      </w:r>
      <w:r w:rsidRPr="002F2853">
        <w:rPr>
          <w:rFonts w:ascii="Arial" w:hAnsi="Arial" w:cs="Arial"/>
          <w:sz w:val="28"/>
          <w:szCs w:val="28"/>
        </w:rPr>
        <w:t xml:space="preserve"> и основной частью;</w:t>
      </w:r>
    </w:p>
    <w:p w14:paraId="6DF466DD" w14:textId="77777777" w:rsidR="006C2586" w:rsidRPr="002F2853" w:rsidRDefault="006C2586" w:rsidP="00142058">
      <w:pPr>
        <w:spacing w:line="360" w:lineRule="auto"/>
        <w:ind w:firstLine="567"/>
        <w:jc w:val="both"/>
        <w:rPr>
          <w:rFonts w:ascii="Arial" w:hAnsi="Arial" w:cs="Arial"/>
          <w:sz w:val="28"/>
          <w:szCs w:val="28"/>
        </w:rPr>
      </w:pPr>
      <w:r w:rsidRPr="002F2853">
        <w:rPr>
          <w:rFonts w:ascii="Arial" w:hAnsi="Arial" w:cs="Arial"/>
          <w:sz w:val="28"/>
          <w:szCs w:val="28"/>
          <w:lang w:val="en-US"/>
        </w:rPr>
        <w:lastRenderedPageBreak/>
        <w:t>b</w:t>
      </w:r>
      <w:r w:rsidRPr="002F2853">
        <w:rPr>
          <w:rFonts w:ascii="Arial" w:hAnsi="Arial" w:cs="Arial"/>
          <w:sz w:val="28"/>
          <w:szCs w:val="28"/>
        </w:rPr>
        <w:t>)</w:t>
      </w:r>
      <w:r w:rsidR="00142058" w:rsidRPr="002F2853">
        <w:rPr>
          <w:rFonts w:ascii="Arial" w:hAnsi="Arial" w:cs="Arial"/>
          <w:sz w:val="28"/>
          <w:szCs w:val="28"/>
        </w:rPr>
        <w:t xml:space="preserve"> </w:t>
      </w:r>
      <w:r w:rsidRPr="002F2853">
        <w:rPr>
          <w:rFonts w:ascii="Arial" w:hAnsi="Arial" w:cs="Arial"/>
          <w:sz w:val="28"/>
          <w:szCs w:val="28"/>
        </w:rPr>
        <w:t xml:space="preserve">между каждым полюсом по очереди и всеми остальными </w:t>
      </w:r>
      <w:r w:rsidR="00B16DFA" w:rsidRPr="002F2853">
        <w:rPr>
          <w:rFonts w:ascii="Arial" w:hAnsi="Arial" w:cs="Arial"/>
          <w:sz w:val="28"/>
          <w:szCs w:val="28"/>
        </w:rPr>
        <w:t>полюсами</w:t>
      </w:r>
      <w:r w:rsidRPr="002F2853">
        <w:rPr>
          <w:rFonts w:ascii="Arial" w:hAnsi="Arial" w:cs="Arial"/>
          <w:sz w:val="28"/>
          <w:szCs w:val="28"/>
        </w:rPr>
        <w:t>, которые подсоединены к основной части.</w:t>
      </w:r>
    </w:p>
    <w:p w14:paraId="541B181B" w14:textId="77777777" w:rsidR="006C2586" w:rsidRPr="002F2853" w:rsidRDefault="006C2586" w:rsidP="006C2586">
      <w:pPr>
        <w:spacing w:line="360" w:lineRule="auto"/>
        <w:jc w:val="both"/>
        <w:rPr>
          <w:rFonts w:ascii="Arial" w:hAnsi="Arial" w:cs="Arial"/>
          <w:sz w:val="12"/>
          <w:szCs w:val="12"/>
        </w:rPr>
      </w:pPr>
    </w:p>
    <w:p w14:paraId="2E78AC56" w14:textId="77777777" w:rsidR="006C2586" w:rsidRPr="002F2853" w:rsidRDefault="006C2586" w:rsidP="00142058">
      <w:pPr>
        <w:spacing w:line="360" w:lineRule="auto"/>
        <w:ind w:firstLine="567"/>
        <w:jc w:val="both"/>
        <w:rPr>
          <w:rFonts w:ascii="Arial" w:hAnsi="Arial" w:cs="Arial"/>
          <w:sz w:val="24"/>
          <w:szCs w:val="24"/>
        </w:rPr>
      </w:pPr>
      <w:r w:rsidRPr="002F2853">
        <w:rPr>
          <w:rFonts w:ascii="Arial" w:hAnsi="Arial" w:cs="Arial"/>
          <w:sz w:val="24"/>
          <w:szCs w:val="24"/>
        </w:rPr>
        <w:t>П</w:t>
      </w:r>
      <w:r w:rsidR="00CE3C31" w:rsidRPr="002F2853">
        <w:rPr>
          <w:rFonts w:ascii="Arial" w:hAnsi="Arial" w:cs="Arial"/>
          <w:sz w:val="24"/>
          <w:szCs w:val="24"/>
        </w:rPr>
        <w:t xml:space="preserve"> р и м е ч а н и е</w:t>
      </w:r>
      <w:r w:rsidR="00B16DFA" w:rsidRPr="002F2853">
        <w:rPr>
          <w:rFonts w:ascii="Arial" w:hAnsi="Arial" w:cs="Arial"/>
          <w:sz w:val="24"/>
          <w:szCs w:val="24"/>
        </w:rPr>
        <w:t xml:space="preserve"> </w:t>
      </w:r>
      <w:r w:rsidR="00B16DFA" w:rsidRPr="002F2853">
        <w:rPr>
          <w:rFonts w:ascii="Arial" w:hAnsi="Arial" w:cs="Arial"/>
          <w:sz w:val="28"/>
          <w:szCs w:val="28"/>
        </w:rPr>
        <w:t xml:space="preserve">– </w:t>
      </w:r>
      <w:r w:rsidRPr="002F2853">
        <w:rPr>
          <w:rFonts w:ascii="Arial" w:hAnsi="Arial" w:cs="Arial"/>
          <w:sz w:val="24"/>
          <w:szCs w:val="24"/>
        </w:rPr>
        <w:t>Термин «основная часть» включает в себя все доступные металлические части, рукоятки, шарообразные ручки, зажимы и штифты</w:t>
      </w:r>
      <w:r w:rsidR="00B16DFA" w:rsidRPr="002F2853">
        <w:rPr>
          <w:rFonts w:ascii="Arial" w:hAnsi="Arial" w:cs="Arial"/>
          <w:sz w:val="24"/>
          <w:szCs w:val="24"/>
        </w:rPr>
        <w:t>,</w:t>
      </w:r>
      <w:r w:rsidRPr="002F2853">
        <w:rPr>
          <w:rFonts w:ascii="Arial" w:hAnsi="Arial" w:cs="Arial"/>
          <w:sz w:val="24"/>
          <w:szCs w:val="24"/>
        </w:rPr>
        <w:t xml:space="preserve"> на которых они установлены, если эти штифты становятся токопроводящими в случае повреждения изоляции</w:t>
      </w:r>
      <w:r w:rsidR="00B16DFA" w:rsidRPr="002F2853">
        <w:rPr>
          <w:rFonts w:ascii="Arial" w:hAnsi="Arial" w:cs="Arial"/>
          <w:sz w:val="24"/>
          <w:szCs w:val="24"/>
        </w:rPr>
        <w:t>,</w:t>
      </w:r>
      <w:r w:rsidRPr="002F2853">
        <w:rPr>
          <w:rFonts w:ascii="Arial" w:hAnsi="Arial" w:cs="Arial"/>
          <w:sz w:val="24"/>
          <w:szCs w:val="24"/>
        </w:rPr>
        <w:t xml:space="preserve"> и металлическую фольгу, находящуюся в контакте со всеми доступными поверхностями наружных частей из изолирующего материала; данный термин не охватывает недоступные металлические части.</w:t>
      </w:r>
    </w:p>
    <w:p w14:paraId="667821A0" w14:textId="77777777" w:rsidR="002F2853" w:rsidRPr="00D875A4" w:rsidRDefault="002F2853" w:rsidP="002F2853">
      <w:pPr>
        <w:spacing w:line="360" w:lineRule="auto"/>
        <w:ind w:firstLine="567"/>
        <w:jc w:val="both"/>
        <w:rPr>
          <w:rFonts w:ascii="Arial" w:hAnsi="Arial" w:cs="Arial"/>
          <w:sz w:val="24"/>
          <w:szCs w:val="24"/>
          <w:highlight w:val="yellow"/>
        </w:rPr>
      </w:pPr>
    </w:p>
    <w:p w14:paraId="29AEF4C8" w14:textId="77777777" w:rsidR="006C2586" w:rsidRPr="00197885" w:rsidRDefault="00142058" w:rsidP="00142058">
      <w:pPr>
        <w:spacing w:line="360" w:lineRule="auto"/>
        <w:ind w:firstLine="567"/>
        <w:jc w:val="both"/>
        <w:rPr>
          <w:rFonts w:ascii="Arial" w:hAnsi="Arial" w:cs="Arial"/>
          <w:sz w:val="28"/>
          <w:szCs w:val="28"/>
        </w:rPr>
      </w:pPr>
      <w:r w:rsidRPr="00197885">
        <w:rPr>
          <w:rFonts w:ascii="Arial" w:hAnsi="Arial" w:cs="Arial"/>
          <w:sz w:val="28"/>
          <w:szCs w:val="28"/>
        </w:rPr>
        <w:t>1</w:t>
      </w:r>
      <w:r w:rsidR="002F2853" w:rsidRPr="00197885">
        <w:rPr>
          <w:rFonts w:ascii="Arial" w:hAnsi="Arial" w:cs="Arial"/>
          <w:sz w:val="28"/>
          <w:szCs w:val="28"/>
        </w:rPr>
        <w:t>5</w:t>
      </w:r>
      <w:r w:rsidRPr="00197885">
        <w:rPr>
          <w:rFonts w:ascii="Arial" w:hAnsi="Arial" w:cs="Arial"/>
          <w:sz w:val="28"/>
          <w:szCs w:val="28"/>
        </w:rPr>
        <w:t xml:space="preserve">.3 </w:t>
      </w:r>
      <w:r w:rsidR="00B16DFA" w:rsidRPr="00197885">
        <w:rPr>
          <w:rFonts w:ascii="Arial" w:hAnsi="Arial" w:cs="Arial"/>
          <w:sz w:val="28"/>
          <w:szCs w:val="28"/>
        </w:rPr>
        <w:t xml:space="preserve"> </w:t>
      </w:r>
      <w:r w:rsidR="006C2586" w:rsidRPr="00197885">
        <w:rPr>
          <w:rFonts w:ascii="Arial" w:hAnsi="Arial" w:cs="Arial"/>
          <w:sz w:val="28"/>
          <w:szCs w:val="28"/>
        </w:rPr>
        <w:t xml:space="preserve">Напряжение, </w:t>
      </w:r>
      <w:r w:rsidR="00B16DFA" w:rsidRPr="00197885">
        <w:rPr>
          <w:rFonts w:ascii="Arial" w:hAnsi="Arial" w:cs="Arial"/>
          <w:sz w:val="28"/>
          <w:szCs w:val="28"/>
        </w:rPr>
        <w:t xml:space="preserve"> </w:t>
      </w:r>
      <w:r w:rsidR="006C2586" w:rsidRPr="00197885">
        <w:rPr>
          <w:rFonts w:ascii="Arial" w:hAnsi="Arial" w:cs="Arial"/>
          <w:sz w:val="28"/>
          <w:szCs w:val="28"/>
        </w:rPr>
        <w:t xml:space="preserve">практически </w:t>
      </w:r>
      <w:r w:rsidR="00B16DFA" w:rsidRPr="00197885">
        <w:rPr>
          <w:rFonts w:ascii="Arial" w:hAnsi="Arial" w:cs="Arial"/>
          <w:sz w:val="28"/>
          <w:szCs w:val="28"/>
        </w:rPr>
        <w:t xml:space="preserve"> </w:t>
      </w:r>
      <w:r w:rsidR="006C2586" w:rsidRPr="00197885">
        <w:rPr>
          <w:rFonts w:ascii="Arial" w:hAnsi="Arial" w:cs="Arial"/>
          <w:sz w:val="28"/>
          <w:szCs w:val="28"/>
        </w:rPr>
        <w:t>сину</w:t>
      </w:r>
      <w:r w:rsidR="00B16DFA" w:rsidRPr="00197885">
        <w:rPr>
          <w:rFonts w:ascii="Arial" w:hAnsi="Arial" w:cs="Arial"/>
          <w:sz w:val="28"/>
          <w:szCs w:val="28"/>
        </w:rPr>
        <w:t>соидальное,  частотой   50/</w:t>
      </w:r>
      <w:r w:rsidR="006C2586" w:rsidRPr="00197885">
        <w:rPr>
          <w:rFonts w:ascii="Arial" w:hAnsi="Arial" w:cs="Arial"/>
          <w:sz w:val="28"/>
          <w:szCs w:val="28"/>
        </w:rPr>
        <w:t>60 Гц</w:t>
      </w:r>
      <w:r w:rsidR="00B16DFA" w:rsidRPr="00197885">
        <w:rPr>
          <w:rFonts w:ascii="Arial" w:hAnsi="Arial" w:cs="Arial"/>
          <w:sz w:val="28"/>
          <w:szCs w:val="28"/>
        </w:rPr>
        <w:t>,</w:t>
      </w:r>
      <w:r w:rsidR="006C2586" w:rsidRPr="00197885">
        <w:rPr>
          <w:rFonts w:ascii="Arial" w:hAnsi="Arial" w:cs="Arial"/>
          <w:sz w:val="28"/>
          <w:szCs w:val="28"/>
        </w:rPr>
        <w:t xml:space="preserve"> значение</w:t>
      </w:r>
      <w:r w:rsidR="001A1651" w:rsidRPr="00197885">
        <w:rPr>
          <w:rFonts w:ascii="Arial" w:hAnsi="Arial" w:cs="Arial"/>
          <w:sz w:val="28"/>
          <w:szCs w:val="28"/>
        </w:rPr>
        <w:t xml:space="preserve"> которого </w:t>
      </w:r>
      <w:r w:rsidR="006C2586" w:rsidRPr="00197885">
        <w:rPr>
          <w:rFonts w:ascii="Arial" w:hAnsi="Arial" w:cs="Arial"/>
          <w:sz w:val="28"/>
          <w:szCs w:val="28"/>
        </w:rPr>
        <w:t>указанн</w:t>
      </w:r>
      <w:r w:rsidR="001A1651" w:rsidRPr="00197885">
        <w:rPr>
          <w:rFonts w:ascii="Arial" w:hAnsi="Arial" w:cs="Arial"/>
          <w:sz w:val="28"/>
          <w:szCs w:val="28"/>
        </w:rPr>
        <w:t>о</w:t>
      </w:r>
      <w:r w:rsidR="006C2586" w:rsidRPr="00197885">
        <w:rPr>
          <w:rFonts w:ascii="Arial" w:hAnsi="Arial" w:cs="Arial"/>
          <w:sz w:val="28"/>
          <w:szCs w:val="28"/>
        </w:rPr>
        <w:t xml:space="preserve"> в таблице </w:t>
      </w:r>
      <w:r w:rsidR="00197885" w:rsidRPr="00197885">
        <w:rPr>
          <w:rFonts w:ascii="Arial" w:hAnsi="Arial" w:cs="Arial"/>
          <w:sz w:val="28"/>
          <w:szCs w:val="28"/>
        </w:rPr>
        <w:t>6</w:t>
      </w:r>
      <w:r w:rsidR="006C2586" w:rsidRPr="00197885">
        <w:rPr>
          <w:rFonts w:ascii="Arial" w:hAnsi="Arial" w:cs="Arial"/>
          <w:sz w:val="28"/>
          <w:szCs w:val="28"/>
        </w:rPr>
        <w:t>, прикладывают в течение 1 мин между частями, указанными в</w:t>
      </w:r>
      <w:r w:rsidR="007A6EAF" w:rsidRPr="00197885">
        <w:rPr>
          <w:rFonts w:ascii="Arial" w:hAnsi="Arial" w:cs="Arial"/>
          <w:sz w:val="28"/>
          <w:szCs w:val="28"/>
        </w:rPr>
        <w:t xml:space="preserve"> </w:t>
      </w:r>
      <w:r w:rsidR="006C2586" w:rsidRPr="00197885">
        <w:rPr>
          <w:rFonts w:ascii="Arial" w:hAnsi="Arial" w:cs="Arial"/>
          <w:sz w:val="28"/>
          <w:szCs w:val="28"/>
        </w:rPr>
        <w:t>1</w:t>
      </w:r>
      <w:r w:rsidR="002F2853" w:rsidRPr="00197885">
        <w:rPr>
          <w:rFonts w:ascii="Arial" w:hAnsi="Arial" w:cs="Arial"/>
          <w:sz w:val="28"/>
          <w:szCs w:val="28"/>
        </w:rPr>
        <w:t>5</w:t>
      </w:r>
      <w:r w:rsidR="006C2586" w:rsidRPr="00197885">
        <w:rPr>
          <w:rFonts w:ascii="Arial" w:hAnsi="Arial" w:cs="Arial"/>
          <w:sz w:val="28"/>
          <w:szCs w:val="28"/>
        </w:rPr>
        <w:t>.2.</w:t>
      </w:r>
    </w:p>
    <w:p w14:paraId="37F16796" w14:textId="77777777" w:rsidR="00E22DF1" w:rsidRPr="00197885" w:rsidRDefault="00E22DF1" w:rsidP="006C2586">
      <w:pPr>
        <w:spacing w:line="360" w:lineRule="auto"/>
        <w:jc w:val="both"/>
        <w:rPr>
          <w:rFonts w:ascii="Arial" w:hAnsi="Arial" w:cs="Arial"/>
          <w:sz w:val="12"/>
          <w:szCs w:val="12"/>
        </w:rPr>
      </w:pPr>
    </w:p>
    <w:p w14:paraId="431FB18B" w14:textId="77777777" w:rsidR="006C2586" w:rsidRPr="00197885" w:rsidRDefault="006C2586" w:rsidP="006C2586">
      <w:pPr>
        <w:spacing w:line="360" w:lineRule="auto"/>
        <w:jc w:val="both"/>
        <w:rPr>
          <w:rFonts w:ascii="Arial" w:hAnsi="Arial" w:cs="Arial"/>
          <w:sz w:val="28"/>
          <w:szCs w:val="28"/>
        </w:rPr>
      </w:pPr>
      <w:r w:rsidRPr="00197885">
        <w:rPr>
          <w:rFonts w:ascii="Arial" w:hAnsi="Arial" w:cs="Arial"/>
          <w:sz w:val="28"/>
          <w:szCs w:val="28"/>
        </w:rPr>
        <w:t>Т</w:t>
      </w:r>
      <w:r w:rsidR="00E22DF1" w:rsidRPr="00197885">
        <w:rPr>
          <w:rFonts w:ascii="Arial" w:hAnsi="Arial" w:cs="Arial"/>
          <w:sz w:val="28"/>
          <w:szCs w:val="28"/>
        </w:rPr>
        <w:t xml:space="preserve"> </w:t>
      </w:r>
      <w:r w:rsidRPr="00197885">
        <w:rPr>
          <w:rFonts w:ascii="Arial" w:hAnsi="Arial" w:cs="Arial"/>
          <w:sz w:val="28"/>
          <w:szCs w:val="28"/>
        </w:rPr>
        <w:t>а</w:t>
      </w:r>
      <w:r w:rsidR="00E22DF1" w:rsidRPr="00197885">
        <w:rPr>
          <w:rFonts w:ascii="Arial" w:hAnsi="Arial" w:cs="Arial"/>
          <w:sz w:val="28"/>
          <w:szCs w:val="28"/>
        </w:rPr>
        <w:t xml:space="preserve"> </w:t>
      </w:r>
      <w:r w:rsidRPr="00197885">
        <w:rPr>
          <w:rFonts w:ascii="Arial" w:hAnsi="Arial" w:cs="Arial"/>
          <w:sz w:val="28"/>
          <w:szCs w:val="28"/>
        </w:rPr>
        <w:t>б</w:t>
      </w:r>
      <w:r w:rsidR="00E22DF1" w:rsidRPr="00197885">
        <w:rPr>
          <w:rFonts w:ascii="Arial" w:hAnsi="Arial" w:cs="Arial"/>
          <w:sz w:val="28"/>
          <w:szCs w:val="28"/>
        </w:rPr>
        <w:t xml:space="preserve"> </w:t>
      </w:r>
      <w:r w:rsidRPr="00197885">
        <w:rPr>
          <w:rFonts w:ascii="Arial" w:hAnsi="Arial" w:cs="Arial"/>
          <w:sz w:val="28"/>
          <w:szCs w:val="28"/>
        </w:rPr>
        <w:t>л</w:t>
      </w:r>
      <w:r w:rsidR="00E22DF1" w:rsidRPr="00197885">
        <w:rPr>
          <w:rFonts w:ascii="Arial" w:hAnsi="Arial" w:cs="Arial"/>
          <w:sz w:val="28"/>
          <w:szCs w:val="28"/>
        </w:rPr>
        <w:t xml:space="preserve"> </w:t>
      </w:r>
      <w:r w:rsidRPr="00197885">
        <w:rPr>
          <w:rFonts w:ascii="Arial" w:hAnsi="Arial" w:cs="Arial"/>
          <w:sz w:val="28"/>
          <w:szCs w:val="28"/>
        </w:rPr>
        <w:t>и</w:t>
      </w:r>
      <w:r w:rsidR="00E22DF1" w:rsidRPr="00197885">
        <w:rPr>
          <w:rFonts w:ascii="Arial" w:hAnsi="Arial" w:cs="Arial"/>
          <w:sz w:val="28"/>
          <w:szCs w:val="28"/>
        </w:rPr>
        <w:t xml:space="preserve"> </w:t>
      </w:r>
      <w:r w:rsidRPr="00197885">
        <w:rPr>
          <w:rFonts w:ascii="Arial" w:hAnsi="Arial" w:cs="Arial"/>
          <w:sz w:val="28"/>
          <w:szCs w:val="28"/>
        </w:rPr>
        <w:t>ц</w:t>
      </w:r>
      <w:r w:rsidR="00E22DF1" w:rsidRPr="00197885">
        <w:rPr>
          <w:rFonts w:ascii="Arial" w:hAnsi="Arial" w:cs="Arial"/>
          <w:sz w:val="28"/>
          <w:szCs w:val="28"/>
        </w:rPr>
        <w:t xml:space="preserve"> </w:t>
      </w:r>
      <w:r w:rsidRPr="00197885">
        <w:rPr>
          <w:rFonts w:ascii="Arial" w:hAnsi="Arial" w:cs="Arial"/>
          <w:sz w:val="28"/>
          <w:szCs w:val="28"/>
        </w:rPr>
        <w:t xml:space="preserve">а </w:t>
      </w:r>
      <w:r w:rsidR="00197885" w:rsidRPr="00197885">
        <w:rPr>
          <w:rFonts w:ascii="Arial" w:hAnsi="Arial" w:cs="Arial"/>
          <w:sz w:val="28"/>
          <w:szCs w:val="28"/>
        </w:rPr>
        <w:t>6</w:t>
      </w:r>
      <w:r w:rsidRPr="00197885">
        <w:rPr>
          <w:rFonts w:ascii="Arial" w:hAnsi="Arial" w:cs="Arial"/>
          <w:sz w:val="28"/>
          <w:szCs w:val="28"/>
        </w:rPr>
        <w:t xml:space="preserve"> – Испытательное напряжение для испытания на электрическую прочность</w:t>
      </w:r>
    </w:p>
    <w:tbl>
      <w:tblPr>
        <w:tblW w:w="0" w:type="auto"/>
        <w:tblLook w:val="04A0" w:firstRow="1" w:lastRow="0" w:firstColumn="1" w:lastColumn="0" w:noHBand="0" w:noVBand="1"/>
      </w:tblPr>
      <w:tblGrid>
        <w:gridCol w:w="4503"/>
        <w:gridCol w:w="5068"/>
      </w:tblGrid>
      <w:tr w:rsidR="006C2586" w:rsidRPr="00197885" w14:paraId="437BBAF4" w14:textId="77777777" w:rsidTr="00E64258">
        <w:tc>
          <w:tcPr>
            <w:tcW w:w="4503" w:type="dxa"/>
            <w:tcBorders>
              <w:top w:val="single" w:sz="4" w:space="0" w:color="auto"/>
              <w:left w:val="single" w:sz="4" w:space="0" w:color="auto"/>
              <w:bottom w:val="double" w:sz="4" w:space="0" w:color="auto"/>
              <w:right w:val="single" w:sz="4" w:space="0" w:color="auto"/>
            </w:tcBorders>
            <w:hideMark/>
          </w:tcPr>
          <w:p w14:paraId="31EB0959" w14:textId="77777777" w:rsidR="006C2586" w:rsidRPr="00197885" w:rsidRDefault="006C2586" w:rsidP="001327C1">
            <w:pPr>
              <w:rPr>
                <w:rFonts w:ascii="Arial" w:hAnsi="Arial" w:cs="Arial"/>
                <w:sz w:val="28"/>
                <w:szCs w:val="28"/>
              </w:rPr>
            </w:pPr>
            <w:r w:rsidRPr="00197885">
              <w:rPr>
                <w:rFonts w:ascii="Arial" w:hAnsi="Arial" w:cs="Arial"/>
                <w:sz w:val="28"/>
                <w:szCs w:val="28"/>
              </w:rPr>
              <w:t>Напряжение по изоляции</w:t>
            </w:r>
            <w:r w:rsidR="00B87F61" w:rsidRPr="00197885">
              <w:rPr>
                <w:rFonts w:ascii="Arial" w:hAnsi="Arial" w:cs="Arial"/>
                <w:sz w:val="28"/>
                <w:szCs w:val="28"/>
                <w:vertAlign w:val="superscript"/>
              </w:rPr>
              <w:t>1)</w:t>
            </w:r>
            <w:r w:rsidR="005C1EB7" w:rsidRPr="00197885">
              <w:rPr>
                <w:rFonts w:ascii="Arial" w:hAnsi="Arial" w:cs="Arial"/>
                <w:sz w:val="28"/>
                <w:szCs w:val="28"/>
                <w:vertAlign w:val="superscript"/>
              </w:rPr>
              <w:t xml:space="preserve"> </w:t>
            </w:r>
            <w:r w:rsidRPr="00197885">
              <w:rPr>
                <w:rFonts w:ascii="Arial" w:hAnsi="Arial" w:cs="Arial"/>
                <w:sz w:val="28"/>
                <w:szCs w:val="28"/>
              </w:rPr>
              <w:t>кабельных</w:t>
            </w:r>
            <w:r w:rsidR="001327C1" w:rsidRPr="00197885">
              <w:rPr>
                <w:rFonts w:ascii="Arial" w:hAnsi="Arial" w:cs="Arial"/>
                <w:sz w:val="28"/>
                <w:szCs w:val="28"/>
              </w:rPr>
              <w:t xml:space="preserve"> катушек</w:t>
            </w:r>
            <w:r w:rsidRPr="00197885">
              <w:rPr>
                <w:rFonts w:ascii="Arial" w:hAnsi="Arial" w:cs="Arial"/>
                <w:sz w:val="28"/>
                <w:szCs w:val="28"/>
              </w:rPr>
              <w:t>, В</w:t>
            </w:r>
          </w:p>
        </w:tc>
        <w:tc>
          <w:tcPr>
            <w:tcW w:w="5068" w:type="dxa"/>
            <w:tcBorders>
              <w:top w:val="single" w:sz="4" w:space="0" w:color="auto"/>
              <w:left w:val="single" w:sz="4" w:space="0" w:color="auto"/>
              <w:bottom w:val="double" w:sz="4" w:space="0" w:color="auto"/>
              <w:right w:val="single" w:sz="4" w:space="0" w:color="auto"/>
            </w:tcBorders>
            <w:hideMark/>
          </w:tcPr>
          <w:p w14:paraId="20D26BBB" w14:textId="77777777" w:rsidR="006C2586" w:rsidRPr="00197885" w:rsidRDefault="006C2586" w:rsidP="006C28AB">
            <w:pPr>
              <w:jc w:val="both"/>
              <w:rPr>
                <w:rFonts w:ascii="Arial" w:hAnsi="Arial" w:cs="Arial"/>
                <w:sz w:val="28"/>
                <w:szCs w:val="28"/>
              </w:rPr>
            </w:pPr>
            <w:r w:rsidRPr="00197885">
              <w:rPr>
                <w:rFonts w:ascii="Arial" w:hAnsi="Arial" w:cs="Arial"/>
                <w:sz w:val="28"/>
                <w:szCs w:val="28"/>
              </w:rPr>
              <w:t>Испытательное напряжение, В</w:t>
            </w:r>
          </w:p>
        </w:tc>
      </w:tr>
      <w:tr w:rsidR="006C2586" w:rsidRPr="00197885" w14:paraId="4C7E1F9F" w14:textId="77777777" w:rsidTr="00E64258">
        <w:tc>
          <w:tcPr>
            <w:tcW w:w="4503" w:type="dxa"/>
            <w:tcBorders>
              <w:top w:val="double" w:sz="4" w:space="0" w:color="auto"/>
              <w:left w:val="single" w:sz="4" w:space="0" w:color="auto"/>
              <w:bottom w:val="single" w:sz="4" w:space="0" w:color="auto"/>
              <w:right w:val="single" w:sz="4" w:space="0" w:color="auto"/>
            </w:tcBorders>
            <w:hideMark/>
          </w:tcPr>
          <w:p w14:paraId="7CBFEA32" w14:textId="77777777" w:rsidR="006C2586" w:rsidRPr="00197885" w:rsidRDefault="00DE20A1" w:rsidP="007C6E98">
            <w:pPr>
              <w:jc w:val="both"/>
              <w:rPr>
                <w:rFonts w:ascii="Arial" w:hAnsi="Arial" w:cs="Arial"/>
                <w:sz w:val="28"/>
                <w:szCs w:val="28"/>
              </w:rPr>
            </w:pPr>
            <w:r w:rsidRPr="00197885">
              <w:rPr>
                <w:rFonts w:ascii="Arial" w:hAnsi="Arial" w:cs="Arial"/>
                <w:sz w:val="28"/>
                <w:szCs w:val="28"/>
              </w:rPr>
              <w:t xml:space="preserve">   </w:t>
            </w:r>
            <w:r w:rsidR="006C2586" w:rsidRPr="00197885">
              <w:rPr>
                <w:rFonts w:ascii="Arial" w:hAnsi="Arial" w:cs="Arial"/>
                <w:sz w:val="28"/>
                <w:szCs w:val="28"/>
              </w:rPr>
              <w:t xml:space="preserve">До </w:t>
            </w:r>
            <w:r w:rsidR="00B87F61" w:rsidRPr="00197885">
              <w:rPr>
                <w:rFonts w:ascii="Arial" w:hAnsi="Arial" w:cs="Arial"/>
                <w:sz w:val="28"/>
                <w:szCs w:val="28"/>
              </w:rPr>
              <w:t xml:space="preserve">  </w:t>
            </w:r>
            <w:r w:rsidR="006C2586" w:rsidRPr="00197885">
              <w:rPr>
                <w:rFonts w:ascii="Arial" w:hAnsi="Arial" w:cs="Arial"/>
                <w:sz w:val="28"/>
                <w:szCs w:val="28"/>
              </w:rPr>
              <w:t xml:space="preserve">50   </w:t>
            </w:r>
            <w:r w:rsidR="00B87F61" w:rsidRPr="00197885">
              <w:rPr>
                <w:rFonts w:ascii="Arial" w:hAnsi="Arial" w:cs="Arial"/>
                <w:sz w:val="28"/>
                <w:szCs w:val="28"/>
              </w:rPr>
              <w:t xml:space="preserve"> </w:t>
            </w:r>
            <w:proofErr w:type="spellStart"/>
            <w:r w:rsidR="006C2586" w:rsidRPr="00197885">
              <w:rPr>
                <w:rFonts w:ascii="Arial" w:hAnsi="Arial" w:cs="Arial"/>
                <w:sz w:val="28"/>
                <w:szCs w:val="28"/>
              </w:rPr>
              <w:t>включ</w:t>
            </w:r>
            <w:proofErr w:type="spellEnd"/>
            <w:r w:rsidR="00B87F61" w:rsidRPr="00197885">
              <w:rPr>
                <w:rFonts w:ascii="Arial" w:hAnsi="Arial" w:cs="Arial"/>
                <w:sz w:val="28"/>
                <w:szCs w:val="28"/>
              </w:rPr>
              <w:t>.</w:t>
            </w:r>
          </w:p>
          <w:p w14:paraId="69886BE9" w14:textId="77777777" w:rsidR="00DE20A1" w:rsidRPr="00197885" w:rsidRDefault="00DE20A1" w:rsidP="007C6E98">
            <w:pPr>
              <w:jc w:val="both"/>
              <w:rPr>
                <w:rFonts w:ascii="Arial" w:hAnsi="Arial" w:cs="Arial"/>
                <w:sz w:val="28"/>
                <w:szCs w:val="28"/>
              </w:rPr>
            </w:pPr>
            <w:r w:rsidRPr="00197885">
              <w:rPr>
                <w:rFonts w:ascii="Arial" w:hAnsi="Arial" w:cs="Arial"/>
                <w:sz w:val="28"/>
                <w:szCs w:val="28"/>
              </w:rPr>
              <w:t xml:space="preserve">   </w:t>
            </w:r>
            <w:r w:rsidR="006C2586" w:rsidRPr="00197885">
              <w:rPr>
                <w:rFonts w:ascii="Arial" w:hAnsi="Arial" w:cs="Arial"/>
                <w:sz w:val="28"/>
                <w:szCs w:val="28"/>
              </w:rPr>
              <w:t>Св</w:t>
            </w:r>
            <w:r w:rsidRPr="00197885">
              <w:rPr>
                <w:rFonts w:ascii="Arial" w:hAnsi="Arial" w:cs="Arial"/>
                <w:sz w:val="28"/>
                <w:szCs w:val="28"/>
              </w:rPr>
              <w:t>.</w:t>
            </w:r>
            <w:r w:rsidR="00020018" w:rsidRPr="00197885">
              <w:rPr>
                <w:rFonts w:ascii="Arial" w:hAnsi="Arial" w:cs="Arial"/>
                <w:sz w:val="28"/>
                <w:szCs w:val="28"/>
              </w:rPr>
              <w:t xml:space="preserve">  </w:t>
            </w:r>
            <w:r w:rsidRPr="00197885">
              <w:rPr>
                <w:rFonts w:ascii="Arial" w:hAnsi="Arial" w:cs="Arial"/>
                <w:sz w:val="28"/>
                <w:szCs w:val="28"/>
              </w:rPr>
              <w:t xml:space="preserve">50    </w:t>
            </w:r>
            <w:r w:rsidR="00B87F61" w:rsidRPr="00197885">
              <w:rPr>
                <w:rFonts w:ascii="Arial" w:hAnsi="Arial" w:cs="Arial"/>
                <w:sz w:val="28"/>
                <w:szCs w:val="28"/>
              </w:rPr>
              <w:t>до</w:t>
            </w:r>
            <w:r w:rsidR="006C2586" w:rsidRPr="00197885">
              <w:rPr>
                <w:rFonts w:ascii="Arial" w:hAnsi="Arial" w:cs="Arial"/>
                <w:sz w:val="28"/>
                <w:szCs w:val="28"/>
              </w:rPr>
              <w:t xml:space="preserve">    415 </w:t>
            </w:r>
            <w:r w:rsidR="00C760E3" w:rsidRPr="00197885">
              <w:rPr>
                <w:rFonts w:ascii="Arial" w:hAnsi="Arial" w:cs="Arial"/>
                <w:sz w:val="28"/>
                <w:szCs w:val="28"/>
              </w:rPr>
              <w:t xml:space="preserve"> </w:t>
            </w:r>
            <w:r w:rsidR="006C2586" w:rsidRPr="00197885">
              <w:rPr>
                <w:rFonts w:ascii="Arial" w:hAnsi="Arial" w:cs="Arial"/>
                <w:sz w:val="28"/>
                <w:szCs w:val="28"/>
              </w:rPr>
              <w:t xml:space="preserve">  </w:t>
            </w:r>
            <w:proofErr w:type="spellStart"/>
            <w:r w:rsidR="00B87F61" w:rsidRPr="00197885">
              <w:rPr>
                <w:rFonts w:ascii="Arial" w:hAnsi="Arial" w:cs="Arial"/>
                <w:sz w:val="28"/>
                <w:szCs w:val="28"/>
              </w:rPr>
              <w:t>включ</w:t>
            </w:r>
            <w:proofErr w:type="spellEnd"/>
            <w:r w:rsidR="00B87F61" w:rsidRPr="00197885">
              <w:rPr>
                <w:rFonts w:ascii="Arial" w:hAnsi="Arial" w:cs="Arial"/>
                <w:sz w:val="28"/>
                <w:szCs w:val="28"/>
              </w:rPr>
              <w:t>.</w:t>
            </w:r>
          </w:p>
          <w:p w14:paraId="31A0AB47" w14:textId="77777777" w:rsidR="006C2586" w:rsidRPr="00197885" w:rsidRDefault="00DE20A1" w:rsidP="007C6E98">
            <w:pPr>
              <w:jc w:val="both"/>
              <w:rPr>
                <w:rFonts w:ascii="Arial" w:hAnsi="Arial" w:cs="Arial"/>
                <w:sz w:val="28"/>
                <w:szCs w:val="28"/>
              </w:rPr>
            </w:pPr>
            <w:r w:rsidRPr="00197885">
              <w:rPr>
                <w:rFonts w:ascii="Arial" w:hAnsi="Arial" w:cs="Arial"/>
                <w:sz w:val="28"/>
                <w:szCs w:val="28"/>
              </w:rPr>
              <w:t xml:space="preserve">   »   415  </w:t>
            </w:r>
            <w:r w:rsidR="00F454CD" w:rsidRPr="00197885">
              <w:rPr>
                <w:rFonts w:ascii="Arial" w:hAnsi="Arial" w:cs="Arial"/>
                <w:sz w:val="28"/>
                <w:szCs w:val="28"/>
              </w:rPr>
              <w:t xml:space="preserve"> </w:t>
            </w:r>
            <w:r w:rsidR="00B87F61" w:rsidRPr="00197885">
              <w:rPr>
                <w:rFonts w:ascii="Arial" w:hAnsi="Arial" w:cs="Arial"/>
                <w:sz w:val="28"/>
                <w:szCs w:val="28"/>
              </w:rPr>
              <w:t xml:space="preserve"> </w:t>
            </w:r>
            <w:r w:rsidRPr="00197885">
              <w:rPr>
                <w:rFonts w:ascii="Arial" w:hAnsi="Arial" w:cs="Arial"/>
                <w:sz w:val="28"/>
                <w:szCs w:val="28"/>
              </w:rPr>
              <w:t xml:space="preserve"> »      500   </w:t>
            </w:r>
            <w:r w:rsidR="007C6E98" w:rsidRPr="00197885">
              <w:rPr>
                <w:rFonts w:ascii="Arial" w:hAnsi="Arial" w:cs="Arial"/>
                <w:sz w:val="28"/>
                <w:szCs w:val="28"/>
              </w:rPr>
              <w:t xml:space="preserve">   </w:t>
            </w:r>
            <w:r w:rsidRPr="00197885">
              <w:rPr>
                <w:rFonts w:ascii="Arial" w:hAnsi="Arial" w:cs="Arial"/>
                <w:sz w:val="28"/>
                <w:szCs w:val="28"/>
              </w:rPr>
              <w:t xml:space="preserve"> »</w:t>
            </w:r>
          </w:p>
          <w:p w14:paraId="7BD79044" w14:textId="77777777" w:rsidR="006C2586" w:rsidRPr="00197885" w:rsidRDefault="006C2586" w:rsidP="00020018">
            <w:pPr>
              <w:jc w:val="both"/>
              <w:rPr>
                <w:rFonts w:ascii="Arial" w:hAnsi="Arial" w:cs="Arial"/>
                <w:sz w:val="28"/>
                <w:szCs w:val="28"/>
              </w:rPr>
            </w:pPr>
            <w:r w:rsidRPr="00197885">
              <w:rPr>
                <w:rFonts w:ascii="Arial" w:hAnsi="Arial" w:cs="Arial"/>
                <w:sz w:val="28"/>
                <w:szCs w:val="28"/>
              </w:rPr>
              <w:t xml:space="preserve"> </w:t>
            </w:r>
            <w:r w:rsidR="00DE20A1" w:rsidRPr="00197885">
              <w:rPr>
                <w:rFonts w:ascii="Arial" w:hAnsi="Arial" w:cs="Arial"/>
                <w:sz w:val="28"/>
                <w:szCs w:val="28"/>
              </w:rPr>
              <w:t xml:space="preserve">  »   </w:t>
            </w:r>
            <w:r w:rsidRPr="00197885">
              <w:rPr>
                <w:rFonts w:ascii="Arial" w:hAnsi="Arial" w:cs="Arial"/>
                <w:sz w:val="28"/>
                <w:szCs w:val="28"/>
              </w:rPr>
              <w:t xml:space="preserve">500 </w:t>
            </w:r>
            <w:r w:rsidR="00B87F61" w:rsidRPr="00197885">
              <w:rPr>
                <w:rFonts w:ascii="Arial" w:hAnsi="Arial" w:cs="Arial"/>
                <w:sz w:val="28"/>
                <w:szCs w:val="28"/>
              </w:rPr>
              <w:t xml:space="preserve"> </w:t>
            </w:r>
            <w:r w:rsidRPr="00197885">
              <w:rPr>
                <w:rFonts w:ascii="Arial" w:hAnsi="Arial" w:cs="Arial"/>
                <w:sz w:val="28"/>
                <w:szCs w:val="28"/>
              </w:rPr>
              <w:t xml:space="preserve"> </w:t>
            </w:r>
            <w:r w:rsidR="00DE20A1" w:rsidRPr="00197885">
              <w:rPr>
                <w:rFonts w:ascii="Arial" w:hAnsi="Arial" w:cs="Arial"/>
                <w:sz w:val="28"/>
                <w:szCs w:val="28"/>
              </w:rPr>
              <w:t xml:space="preserve"> </w:t>
            </w:r>
            <w:r w:rsidRPr="00197885">
              <w:rPr>
                <w:rFonts w:ascii="Arial" w:hAnsi="Arial" w:cs="Arial"/>
                <w:sz w:val="28"/>
                <w:szCs w:val="28"/>
              </w:rPr>
              <w:t xml:space="preserve"> </w:t>
            </w:r>
            <w:r w:rsidR="00DE20A1" w:rsidRPr="00197885">
              <w:rPr>
                <w:rFonts w:ascii="Arial" w:hAnsi="Arial" w:cs="Arial"/>
                <w:sz w:val="28"/>
                <w:szCs w:val="28"/>
              </w:rPr>
              <w:t>»</w:t>
            </w:r>
            <w:r w:rsidRPr="00197885">
              <w:rPr>
                <w:rFonts w:ascii="Arial" w:hAnsi="Arial" w:cs="Arial"/>
                <w:sz w:val="28"/>
                <w:szCs w:val="28"/>
              </w:rPr>
              <w:t xml:space="preserve">      690   </w:t>
            </w:r>
            <w:r w:rsidR="007C6E98" w:rsidRPr="00197885">
              <w:rPr>
                <w:rFonts w:ascii="Arial" w:hAnsi="Arial" w:cs="Arial"/>
                <w:sz w:val="28"/>
                <w:szCs w:val="28"/>
              </w:rPr>
              <w:t xml:space="preserve">   </w:t>
            </w:r>
            <w:r w:rsidRPr="00197885">
              <w:rPr>
                <w:rFonts w:ascii="Arial" w:hAnsi="Arial" w:cs="Arial"/>
                <w:sz w:val="28"/>
                <w:szCs w:val="28"/>
              </w:rPr>
              <w:t xml:space="preserve"> </w:t>
            </w:r>
            <w:r w:rsidR="00DE20A1" w:rsidRPr="00197885">
              <w:rPr>
                <w:rFonts w:ascii="Arial" w:hAnsi="Arial" w:cs="Arial"/>
                <w:sz w:val="28"/>
                <w:szCs w:val="28"/>
              </w:rPr>
              <w:t xml:space="preserve">» </w:t>
            </w:r>
          </w:p>
        </w:tc>
        <w:tc>
          <w:tcPr>
            <w:tcW w:w="5068" w:type="dxa"/>
            <w:tcBorders>
              <w:top w:val="double" w:sz="4" w:space="0" w:color="auto"/>
              <w:left w:val="single" w:sz="4" w:space="0" w:color="auto"/>
              <w:bottom w:val="single" w:sz="4" w:space="0" w:color="auto"/>
              <w:right w:val="single" w:sz="4" w:space="0" w:color="auto"/>
            </w:tcBorders>
            <w:hideMark/>
          </w:tcPr>
          <w:p w14:paraId="17C679DD" w14:textId="77777777" w:rsidR="006C2586" w:rsidRPr="00197885" w:rsidRDefault="006C2586" w:rsidP="007C6E98">
            <w:pPr>
              <w:ind w:firstLine="1599"/>
              <w:rPr>
                <w:rFonts w:ascii="Arial" w:hAnsi="Arial" w:cs="Arial"/>
                <w:sz w:val="28"/>
                <w:szCs w:val="28"/>
              </w:rPr>
            </w:pPr>
            <w:r w:rsidRPr="00197885">
              <w:rPr>
                <w:rFonts w:ascii="Arial" w:hAnsi="Arial" w:cs="Arial"/>
                <w:sz w:val="28"/>
                <w:szCs w:val="28"/>
              </w:rPr>
              <w:t>500</w:t>
            </w:r>
          </w:p>
          <w:p w14:paraId="343DE230" w14:textId="77777777" w:rsidR="006C2586" w:rsidRPr="00197885" w:rsidRDefault="00E64258" w:rsidP="007C6E98">
            <w:pPr>
              <w:ind w:firstLine="1599"/>
              <w:rPr>
                <w:rFonts w:ascii="Arial" w:hAnsi="Arial" w:cs="Arial"/>
                <w:sz w:val="28"/>
                <w:szCs w:val="28"/>
                <w:vertAlign w:val="superscript"/>
              </w:rPr>
            </w:pPr>
            <w:r w:rsidRPr="00197885">
              <w:rPr>
                <w:rFonts w:ascii="Arial" w:hAnsi="Arial" w:cs="Arial"/>
                <w:sz w:val="28"/>
                <w:szCs w:val="28"/>
              </w:rPr>
              <w:t>2000</w:t>
            </w:r>
            <w:r w:rsidR="006C2586" w:rsidRPr="00197885">
              <w:rPr>
                <w:rFonts w:ascii="Arial" w:hAnsi="Arial" w:cs="Arial"/>
                <w:sz w:val="28"/>
                <w:szCs w:val="28"/>
                <w:vertAlign w:val="superscript"/>
              </w:rPr>
              <w:t>2)</w:t>
            </w:r>
          </w:p>
          <w:p w14:paraId="451B092E" w14:textId="77777777" w:rsidR="006C2586" w:rsidRPr="00197885" w:rsidRDefault="006C2586" w:rsidP="007C6E98">
            <w:pPr>
              <w:ind w:firstLine="1599"/>
              <w:rPr>
                <w:rFonts w:ascii="Arial" w:hAnsi="Arial" w:cs="Arial"/>
                <w:sz w:val="28"/>
                <w:szCs w:val="28"/>
              </w:rPr>
            </w:pPr>
            <w:r w:rsidRPr="00197885">
              <w:rPr>
                <w:rFonts w:ascii="Arial" w:hAnsi="Arial" w:cs="Arial"/>
                <w:sz w:val="28"/>
                <w:szCs w:val="28"/>
              </w:rPr>
              <w:t>2500</w:t>
            </w:r>
          </w:p>
          <w:p w14:paraId="393BF6F6" w14:textId="77777777" w:rsidR="006C2586" w:rsidRPr="00197885" w:rsidRDefault="006C2586" w:rsidP="007C6E98">
            <w:pPr>
              <w:ind w:firstLine="1599"/>
              <w:rPr>
                <w:rFonts w:ascii="Arial" w:hAnsi="Arial" w:cs="Arial"/>
                <w:sz w:val="28"/>
                <w:szCs w:val="28"/>
              </w:rPr>
            </w:pPr>
            <w:r w:rsidRPr="00197885">
              <w:rPr>
                <w:rFonts w:ascii="Arial" w:hAnsi="Arial" w:cs="Arial"/>
                <w:sz w:val="28"/>
                <w:szCs w:val="28"/>
              </w:rPr>
              <w:t>3000</w:t>
            </w:r>
          </w:p>
        </w:tc>
      </w:tr>
      <w:tr w:rsidR="006C2586" w:rsidRPr="00197885" w14:paraId="165399D3" w14:textId="77777777" w:rsidTr="006C28AB">
        <w:tc>
          <w:tcPr>
            <w:tcW w:w="9571" w:type="dxa"/>
            <w:gridSpan w:val="2"/>
            <w:tcBorders>
              <w:top w:val="single" w:sz="4" w:space="0" w:color="auto"/>
              <w:left w:val="single" w:sz="4" w:space="0" w:color="auto"/>
              <w:bottom w:val="single" w:sz="4" w:space="0" w:color="auto"/>
              <w:right w:val="single" w:sz="4" w:space="0" w:color="auto"/>
            </w:tcBorders>
            <w:hideMark/>
          </w:tcPr>
          <w:p w14:paraId="1D8FF1F4" w14:textId="77777777" w:rsidR="006C2586" w:rsidRPr="00197885" w:rsidRDefault="00B87F61" w:rsidP="00DE20A1">
            <w:pPr>
              <w:jc w:val="both"/>
              <w:rPr>
                <w:rFonts w:ascii="Arial" w:hAnsi="Arial" w:cs="Arial"/>
                <w:sz w:val="24"/>
                <w:szCs w:val="24"/>
              </w:rPr>
            </w:pPr>
            <w:r w:rsidRPr="00197885">
              <w:rPr>
                <w:rFonts w:ascii="Arial" w:hAnsi="Arial" w:cs="Arial"/>
                <w:sz w:val="24"/>
                <w:szCs w:val="24"/>
                <w:vertAlign w:val="superscript"/>
              </w:rPr>
              <w:t xml:space="preserve">      </w:t>
            </w:r>
            <w:r w:rsidR="006C2586" w:rsidRPr="00197885">
              <w:rPr>
                <w:rFonts w:ascii="Arial" w:hAnsi="Arial" w:cs="Arial"/>
                <w:sz w:val="24"/>
                <w:szCs w:val="24"/>
                <w:vertAlign w:val="superscript"/>
              </w:rPr>
              <w:t>1)</w:t>
            </w:r>
            <w:r w:rsidRPr="00197885">
              <w:rPr>
                <w:rFonts w:ascii="Arial" w:hAnsi="Arial" w:cs="Arial"/>
                <w:sz w:val="24"/>
                <w:szCs w:val="24"/>
                <w:vertAlign w:val="superscript"/>
              </w:rPr>
              <w:t xml:space="preserve"> </w:t>
            </w:r>
            <w:r w:rsidR="006C2586" w:rsidRPr="00197885">
              <w:rPr>
                <w:rFonts w:ascii="Arial" w:hAnsi="Arial" w:cs="Arial"/>
                <w:sz w:val="24"/>
                <w:szCs w:val="24"/>
              </w:rPr>
              <w:t>Напряжение по изоляции равно наибольшему номинальному рабочему напряжению</w:t>
            </w:r>
            <w:r w:rsidRPr="00197885">
              <w:rPr>
                <w:rFonts w:ascii="Arial" w:hAnsi="Arial" w:cs="Arial"/>
                <w:sz w:val="24"/>
                <w:szCs w:val="24"/>
              </w:rPr>
              <w:t>.</w:t>
            </w:r>
          </w:p>
          <w:p w14:paraId="3641D34A" w14:textId="77777777" w:rsidR="006C2586" w:rsidRPr="00197885" w:rsidRDefault="00B87F61" w:rsidP="00B87F61">
            <w:pPr>
              <w:jc w:val="both"/>
              <w:rPr>
                <w:rFonts w:ascii="Arial" w:hAnsi="Arial" w:cs="Arial"/>
                <w:sz w:val="24"/>
                <w:szCs w:val="24"/>
              </w:rPr>
            </w:pPr>
            <w:r w:rsidRPr="00197885">
              <w:rPr>
                <w:rFonts w:ascii="Arial" w:hAnsi="Arial" w:cs="Arial"/>
                <w:sz w:val="24"/>
                <w:szCs w:val="24"/>
                <w:vertAlign w:val="superscript"/>
              </w:rPr>
              <w:t xml:space="preserve">      </w:t>
            </w:r>
            <w:r w:rsidR="006C2586" w:rsidRPr="00197885">
              <w:rPr>
                <w:rFonts w:ascii="Arial" w:hAnsi="Arial" w:cs="Arial"/>
                <w:sz w:val="24"/>
                <w:szCs w:val="24"/>
                <w:vertAlign w:val="superscript"/>
              </w:rPr>
              <w:t>2)</w:t>
            </w:r>
            <w:r w:rsidRPr="00197885">
              <w:rPr>
                <w:rFonts w:ascii="Arial" w:hAnsi="Arial" w:cs="Arial"/>
                <w:sz w:val="24"/>
                <w:szCs w:val="24"/>
                <w:vertAlign w:val="superscript"/>
              </w:rPr>
              <w:t xml:space="preserve"> </w:t>
            </w:r>
            <w:r w:rsidR="006C2586" w:rsidRPr="00197885">
              <w:rPr>
                <w:rFonts w:ascii="Arial" w:hAnsi="Arial" w:cs="Arial"/>
                <w:sz w:val="24"/>
                <w:szCs w:val="24"/>
              </w:rPr>
              <w:t>Данное значение увеличивают до 2500 В для металлических корпусов</w:t>
            </w:r>
            <w:r w:rsidR="00E64258" w:rsidRPr="00197885">
              <w:rPr>
                <w:rFonts w:ascii="Arial" w:hAnsi="Arial" w:cs="Arial"/>
                <w:sz w:val="24"/>
                <w:szCs w:val="24"/>
              </w:rPr>
              <w:t>,</w:t>
            </w:r>
            <w:r w:rsidR="006C2586" w:rsidRPr="00197885">
              <w:rPr>
                <w:rFonts w:ascii="Arial" w:hAnsi="Arial" w:cs="Arial"/>
                <w:sz w:val="24"/>
                <w:szCs w:val="24"/>
              </w:rPr>
              <w:t xml:space="preserve"> </w:t>
            </w:r>
            <w:proofErr w:type="spellStart"/>
            <w:r w:rsidR="006C2586" w:rsidRPr="00197885">
              <w:rPr>
                <w:rFonts w:ascii="Arial" w:hAnsi="Arial" w:cs="Arial"/>
                <w:sz w:val="24"/>
                <w:szCs w:val="24"/>
              </w:rPr>
              <w:t>обли</w:t>
            </w:r>
            <w:r w:rsidRPr="00197885">
              <w:rPr>
                <w:rFonts w:ascii="Arial" w:hAnsi="Arial" w:cs="Arial"/>
                <w:sz w:val="24"/>
                <w:szCs w:val="24"/>
              </w:rPr>
              <w:t>-</w:t>
            </w:r>
            <w:r w:rsidR="006C2586" w:rsidRPr="00197885">
              <w:rPr>
                <w:rFonts w:ascii="Arial" w:hAnsi="Arial" w:cs="Arial"/>
                <w:sz w:val="24"/>
                <w:szCs w:val="24"/>
              </w:rPr>
              <w:t>цованных</w:t>
            </w:r>
            <w:proofErr w:type="spellEnd"/>
            <w:r w:rsidR="006C2586" w:rsidRPr="00197885">
              <w:rPr>
                <w:rFonts w:ascii="Arial" w:hAnsi="Arial" w:cs="Arial"/>
                <w:sz w:val="24"/>
                <w:szCs w:val="24"/>
              </w:rPr>
              <w:t xml:space="preserve"> изолирующим материалом.</w:t>
            </w:r>
          </w:p>
        </w:tc>
      </w:tr>
    </w:tbl>
    <w:p w14:paraId="2040E243" w14:textId="77777777" w:rsidR="007A6EAF" w:rsidRPr="00197885" w:rsidRDefault="007A6EAF" w:rsidP="007A6EAF">
      <w:pPr>
        <w:ind w:firstLine="567"/>
        <w:jc w:val="both"/>
        <w:rPr>
          <w:rFonts w:ascii="Arial" w:hAnsi="Arial" w:cs="Arial"/>
          <w:sz w:val="16"/>
          <w:szCs w:val="16"/>
        </w:rPr>
      </w:pPr>
    </w:p>
    <w:p w14:paraId="7434D710" w14:textId="77777777" w:rsidR="00197885" w:rsidRPr="00197885" w:rsidRDefault="00197885" w:rsidP="007A6EAF">
      <w:pPr>
        <w:ind w:firstLine="567"/>
        <w:jc w:val="both"/>
        <w:rPr>
          <w:rFonts w:ascii="Arial" w:hAnsi="Arial" w:cs="Arial"/>
          <w:sz w:val="16"/>
          <w:szCs w:val="16"/>
        </w:rPr>
      </w:pPr>
    </w:p>
    <w:p w14:paraId="2A2B7FE4" w14:textId="77777777" w:rsidR="00197885" w:rsidRDefault="00197885" w:rsidP="00FA187D">
      <w:pPr>
        <w:spacing w:line="360" w:lineRule="auto"/>
        <w:ind w:firstLine="567"/>
        <w:jc w:val="both"/>
        <w:rPr>
          <w:rFonts w:ascii="Arial" w:hAnsi="Arial" w:cs="Arial"/>
          <w:sz w:val="28"/>
          <w:szCs w:val="28"/>
          <w:highlight w:val="yellow"/>
        </w:rPr>
      </w:pPr>
      <w:r w:rsidRPr="00197885">
        <w:rPr>
          <w:rFonts w:ascii="Arial" w:hAnsi="Arial" w:cs="Arial"/>
          <w:sz w:val="28"/>
          <w:szCs w:val="28"/>
        </w:rPr>
        <w:t>Первоначально прикладывают не более половины установленного значения напряжения, затем его быстро повышают до полного значения.</w:t>
      </w:r>
    </w:p>
    <w:p w14:paraId="61D62A10" w14:textId="77777777" w:rsidR="006C2586" w:rsidRPr="00197885" w:rsidRDefault="006C2586" w:rsidP="00FA187D">
      <w:pPr>
        <w:spacing w:line="360" w:lineRule="auto"/>
        <w:ind w:firstLine="567"/>
        <w:jc w:val="both"/>
        <w:rPr>
          <w:rFonts w:ascii="Arial" w:hAnsi="Arial" w:cs="Arial"/>
          <w:sz w:val="28"/>
          <w:szCs w:val="28"/>
        </w:rPr>
      </w:pPr>
      <w:r w:rsidRPr="00197885">
        <w:rPr>
          <w:rFonts w:ascii="Arial" w:hAnsi="Arial" w:cs="Arial"/>
          <w:sz w:val="28"/>
          <w:szCs w:val="28"/>
        </w:rPr>
        <w:t>Во время испытания не должно происходить пробоя или разрыва изоляции.</w:t>
      </w:r>
    </w:p>
    <w:p w14:paraId="701898A7" w14:textId="77777777" w:rsidR="006C2586" w:rsidRPr="00197885" w:rsidRDefault="006C2586" w:rsidP="00FA187D">
      <w:pPr>
        <w:spacing w:line="360" w:lineRule="auto"/>
        <w:ind w:firstLine="567"/>
        <w:jc w:val="both"/>
        <w:rPr>
          <w:rFonts w:ascii="Arial" w:hAnsi="Arial" w:cs="Arial"/>
          <w:sz w:val="28"/>
          <w:szCs w:val="28"/>
        </w:rPr>
      </w:pPr>
      <w:r w:rsidRPr="00197885">
        <w:rPr>
          <w:rFonts w:ascii="Arial" w:hAnsi="Arial" w:cs="Arial"/>
          <w:sz w:val="28"/>
          <w:szCs w:val="28"/>
        </w:rPr>
        <w:t>Тлеющими разрядами, не приводящими к падению напряжения</w:t>
      </w:r>
      <w:r w:rsidR="00B87F61" w:rsidRPr="00197885">
        <w:rPr>
          <w:rFonts w:ascii="Arial" w:hAnsi="Arial" w:cs="Arial"/>
          <w:sz w:val="28"/>
          <w:szCs w:val="28"/>
        </w:rPr>
        <w:t>,</w:t>
      </w:r>
      <w:r w:rsidRPr="00197885">
        <w:rPr>
          <w:rFonts w:ascii="Arial" w:hAnsi="Arial" w:cs="Arial"/>
          <w:sz w:val="28"/>
          <w:szCs w:val="28"/>
        </w:rPr>
        <w:t xml:space="preserve"> можно пренебречь. </w:t>
      </w:r>
    </w:p>
    <w:p w14:paraId="7AA52DA2" w14:textId="77777777" w:rsidR="006C2586" w:rsidRDefault="006C2586" w:rsidP="006C2586">
      <w:pPr>
        <w:spacing w:line="360" w:lineRule="auto"/>
        <w:jc w:val="both"/>
        <w:rPr>
          <w:rFonts w:ascii="Arial" w:hAnsi="Arial" w:cs="Arial"/>
          <w:highlight w:val="yellow"/>
        </w:rPr>
      </w:pPr>
    </w:p>
    <w:p w14:paraId="2DD4A081" w14:textId="77777777" w:rsidR="006C2586" w:rsidRPr="00176DE2" w:rsidRDefault="005A3FAC" w:rsidP="007C6E98">
      <w:pPr>
        <w:spacing w:line="360" w:lineRule="auto"/>
        <w:ind w:firstLine="567"/>
        <w:rPr>
          <w:rFonts w:ascii="Arial" w:hAnsi="Arial" w:cs="Arial"/>
          <w:b/>
          <w:sz w:val="28"/>
          <w:szCs w:val="28"/>
        </w:rPr>
      </w:pPr>
      <w:r w:rsidRPr="00176DE2">
        <w:rPr>
          <w:rFonts w:ascii="Arial" w:hAnsi="Arial" w:cs="Arial"/>
          <w:b/>
          <w:sz w:val="28"/>
          <w:szCs w:val="28"/>
        </w:rPr>
        <w:lastRenderedPageBreak/>
        <w:t>16</w:t>
      </w:r>
      <w:r w:rsidR="007C6E98" w:rsidRPr="00176DE2">
        <w:rPr>
          <w:rFonts w:ascii="Arial" w:hAnsi="Arial" w:cs="Arial"/>
          <w:b/>
          <w:sz w:val="28"/>
          <w:szCs w:val="28"/>
        </w:rPr>
        <w:t xml:space="preserve"> </w:t>
      </w:r>
      <w:r w:rsidR="00240867">
        <w:rPr>
          <w:rFonts w:ascii="Arial" w:hAnsi="Arial" w:cs="Arial"/>
          <w:b/>
          <w:sz w:val="28"/>
          <w:szCs w:val="28"/>
        </w:rPr>
        <w:t>Н</w:t>
      </w:r>
      <w:r w:rsidR="00240867" w:rsidRPr="00240867">
        <w:rPr>
          <w:rFonts w:ascii="Arial" w:hAnsi="Arial" w:cs="Arial"/>
          <w:b/>
          <w:sz w:val="28"/>
          <w:szCs w:val="28"/>
        </w:rPr>
        <w:t>ормальн</w:t>
      </w:r>
      <w:r w:rsidR="00240867">
        <w:rPr>
          <w:rFonts w:ascii="Arial" w:hAnsi="Arial" w:cs="Arial"/>
          <w:b/>
          <w:sz w:val="28"/>
          <w:szCs w:val="28"/>
        </w:rPr>
        <w:t>ые</w:t>
      </w:r>
      <w:r w:rsidR="00240867" w:rsidRPr="00240867">
        <w:rPr>
          <w:rFonts w:ascii="Arial" w:hAnsi="Arial" w:cs="Arial"/>
          <w:b/>
          <w:sz w:val="28"/>
          <w:szCs w:val="28"/>
        </w:rPr>
        <w:t xml:space="preserve"> </w:t>
      </w:r>
      <w:r w:rsidR="00240867">
        <w:rPr>
          <w:rFonts w:ascii="Arial" w:hAnsi="Arial" w:cs="Arial"/>
          <w:b/>
          <w:sz w:val="28"/>
          <w:szCs w:val="28"/>
        </w:rPr>
        <w:t>у</w:t>
      </w:r>
      <w:r w:rsidR="006C2586" w:rsidRPr="00176DE2">
        <w:rPr>
          <w:rFonts w:ascii="Arial" w:hAnsi="Arial" w:cs="Arial"/>
          <w:b/>
          <w:sz w:val="28"/>
          <w:szCs w:val="28"/>
        </w:rPr>
        <w:t>словия эксплуатации</w:t>
      </w:r>
    </w:p>
    <w:p w14:paraId="511E4A0E" w14:textId="77777777" w:rsidR="006C2586" w:rsidRPr="00176DE2" w:rsidRDefault="006C2586" w:rsidP="006C2586">
      <w:pPr>
        <w:spacing w:line="360" w:lineRule="auto"/>
        <w:rPr>
          <w:rFonts w:ascii="Arial" w:hAnsi="Arial" w:cs="Arial"/>
        </w:rPr>
      </w:pPr>
    </w:p>
    <w:p w14:paraId="120BE915" w14:textId="77777777" w:rsidR="006C2586" w:rsidRPr="00176DE2" w:rsidRDefault="005A3FAC" w:rsidP="007C6E98">
      <w:pPr>
        <w:spacing w:line="360" w:lineRule="auto"/>
        <w:ind w:firstLine="567"/>
        <w:jc w:val="both"/>
        <w:rPr>
          <w:rFonts w:ascii="Arial" w:hAnsi="Arial" w:cs="Arial"/>
          <w:sz w:val="28"/>
          <w:szCs w:val="28"/>
        </w:rPr>
      </w:pPr>
      <w:r w:rsidRPr="00176DE2">
        <w:rPr>
          <w:rFonts w:ascii="Arial" w:hAnsi="Arial" w:cs="Arial"/>
          <w:sz w:val="28"/>
          <w:szCs w:val="28"/>
        </w:rPr>
        <w:t>16</w:t>
      </w:r>
      <w:r w:rsidR="006C2586" w:rsidRPr="00176DE2">
        <w:rPr>
          <w:rFonts w:ascii="Arial" w:hAnsi="Arial" w:cs="Arial"/>
          <w:sz w:val="28"/>
          <w:szCs w:val="28"/>
        </w:rPr>
        <w:t>.1</w:t>
      </w:r>
      <w:r w:rsidR="007C6E98" w:rsidRPr="00176DE2">
        <w:rPr>
          <w:rFonts w:ascii="Arial" w:hAnsi="Arial" w:cs="Arial"/>
          <w:b/>
          <w:sz w:val="28"/>
          <w:szCs w:val="28"/>
        </w:rPr>
        <w:t xml:space="preserve"> </w:t>
      </w:r>
      <w:r w:rsidR="006C2586" w:rsidRPr="00176DE2">
        <w:rPr>
          <w:rFonts w:ascii="Arial" w:hAnsi="Arial" w:cs="Arial"/>
          <w:sz w:val="28"/>
          <w:szCs w:val="28"/>
        </w:rPr>
        <w:t xml:space="preserve">Кабельные </w:t>
      </w:r>
      <w:r w:rsidR="00FA187D" w:rsidRPr="00176DE2">
        <w:rPr>
          <w:rFonts w:ascii="Arial" w:hAnsi="Arial" w:cs="Arial"/>
          <w:sz w:val="28"/>
          <w:szCs w:val="28"/>
        </w:rPr>
        <w:t xml:space="preserve">катушки </w:t>
      </w:r>
      <w:r w:rsidR="006C2586" w:rsidRPr="00176DE2">
        <w:rPr>
          <w:rFonts w:ascii="Arial" w:hAnsi="Arial" w:cs="Arial"/>
          <w:sz w:val="28"/>
          <w:szCs w:val="28"/>
        </w:rPr>
        <w:t xml:space="preserve">должны выдерживать без чрезмерного износа или любого </w:t>
      </w:r>
      <w:r w:rsidR="009F6260" w:rsidRPr="00176DE2">
        <w:rPr>
          <w:rFonts w:ascii="Arial" w:hAnsi="Arial" w:cs="Arial"/>
          <w:sz w:val="28"/>
          <w:szCs w:val="28"/>
        </w:rPr>
        <w:t xml:space="preserve">другого </w:t>
      </w:r>
      <w:r w:rsidR="006C2586" w:rsidRPr="00176DE2">
        <w:rPr>
          <w:rFonts w:ascii="Arial" w:hAnsi="Arial" w:cs="Arial"/>
          <w:sz w:val="28"/>
          <w:szCs w:val="28"/>
        </w:rPr>
        <w:t>повреждения</w:t>
      </w:r>
      <w:r w:rsidR="009F6260" w:rsidRPr="00176DE2">
        <w:rPr>
          <w:rFonts w:ascii="Arial" w:hAnsi="Arial" w:cs="Arial"/>
          <w:sz w:val="28"/>
          <w:szCs w:val="28"/>
        </w:rPr>
        <w:t xml:space="preserve"> </w:t>
      </w:r>
      <w:r w:rsidR="006C2586" w:rsidRPr="00176DE2">
        <w:rPr>
          <w:rFonts w:ascii="Arial" w:hAnsi="Arial" w:cs="Arial"/>
          <w:sz w:val="28"/>
          <w:szCs w:val="28"/>
        </w:rPr>
        <w:t>механически</w:t>
      </w:r>
      <w:r w:rsidR="006C28AB" w:rsidRPr="00176DE2">
        <w:rPr>
          <w:rFonts w:ascii="Arial" w:hAnsi="Arial" w:cs="Arial"/>
          <w:sz w:val="28"/>
          <w:szCs w:val="28"/>
        </w:rPr>
        <w:t>е</w:t>
      </w:r>
      <w:r w:rsidR="006C2586" w:rsidRPr="00176DE2">
        <w:rPr>
          <w:rFonts w:ascii="Arial" w:hAnsi="Arial" w:cs="Arial"/>
          <w:sz w:val="28"/>
          <w:szCs w:val="28"/>
        </w:rPr>
        <w:t>, электрически</w:t>
      </w:r>
      <w:r w:rsidR="006C28AB" w:rsidRPr="00176DE2">
        <w:rPr>
          <w:rFonts w:ascii="Arial" w:hAnsi="Arial" w:cs="Arial"/>
          <w:sz w:val="28"/>
          <w:szCs w:val="28"/>
        </w:rPr>
        <w:t>е</w:t>
      </w:r>
      <w:r w:rsidR="006C2586" w:rsidRPr="00176DE2">
        <w:rPr>
          <w:rFonts w:ascii="Arial" w:hAnsi="Arial" w:cs="Arial"/>
          <w:sz w:val="28"/>
          <w:szCs w:val="28"/>
        </w:rPr>
        <w:t xml:space="preserve"> и тепловы</w:t>
      </w:r>
      <w:r w:rsidR="006C28AB" w:rsidRPr="00176DE2">
        <w:rPr>
          <w:rFonts w:ascii="Arial" w:hAnsi="Arial" w:cs="Arial"/>
          <w:sz w:val="28"/>
          <w:szCs w:val="28"/>
        </w:rPr>
        <w:t>е</w:t>
      </w:r>
      <w:r w:rsidR="006C2586" w:rsidRPr="00176DE2">
        <w:rPr>
          <w:rFonts w:ascii="Arial" w:hAnsi="Arial" w:cs="Arial"/>
          <w:sz w:val="28"/>
          <w:szCs w:val="28"/>
        </w:rPr>
        <w:t xml:space="preserve"> нагрузк</w:t>
      </w:r>
      <w:r w:rsidR="00E64258" w:rsidRPr="00176DE2">
        <w:rPr>
          <w:rFonts w:ascii="Arial" w:hAnsi="Arial" w:cs="Arial"/>
          <w:sz w:val="28"/>
          <w:szCs w:val="28"/>
        </w:rPr>
        <w:t>и</w:t>
      </w:r>
      <w:r w:rsidR="006C2586" w:rsidRPr="00176DE2">
        <w:rPr>
          <w:rFonts w:ascii="Arial" w:hAnsi="Arial" w:cs="Arial"/>
          <w:sz w:val="28"/>
          <w:szCs w:val="28"/>
        </w:rPr>
        <w:t>, возникающи</w:t>
      </w:r>
      <w:r w:rsidR="006C28AB" w:rsidRPr="00176DE2">
        <w:rPr>
          <w:rFonts w:ascii="Arial" w:hAnsi="Arial" w:cs="Arial"/>
          <w:sz w:val="28"/>
          <w:szCs w:val="28"/>
        </w:rPr>
        <w:t>е</w:t>
      </w:r>
      <w:r w:rsidR="006C2586" w:rsidRPr="00176DE2">
        <w:rPr>
          <w:rFonts w:ascii="Arial" w:hAnsi="Arial" w:cs="Arial"/>
          <w:sz w:val="28"/>
          <w:szCs w:val="28"/>
        </w:rPr>
        <w:t xml:space="preserve"> при нормальн</w:t>
      </w:r>
      <w:r w:rsidR="00386EAE">
        <w:rPr>
          <w:rFonts w:ascii="Arial" w:hAnsi="Arial" w:cs="Arial"/>
          <w:sz w:val="28"/>
          <w:szCs w:val="28"/>
        </w:rPr>
        <w:t>ых условиях</w:t>
      </w:r>
      <w:r w:rsidR="006C2586" w:rsidRPr="00176DE2">
        <w:rPr>
          <w:rFonts w:ascii="Arial" w:hAnsi="Arial" w:cs="Arial"/>
          <w:sz w:val="28"/>
          <w:szCs w:val="28"/>
        </w:rPr>
        <w:t xml:space="preserve"> эксплуатации.</w:t>
      </w:r>
    </w:p>
    <w:p w14:paraId="6DF996FA" w14:textId="77777777" w:rsidR="006C2586" w:rsidRPr="00176DE2" w:rsidRDefault="006C2586" w:rsidP="007735E8">
      <w:pPr>
        <w:spacing w:line="360" w:lineRule="auto"/>
        <w:ind w:firstLine="567"/>
        <w:jc w:val="both"/>
        <w:rPr>
          <w:rFonts w:ascii="Arial" w:hAnsi="Arial" w:cs="Arial"/>
          <w:sz w:val="28"/>
          <w:szCs w:val="28"/>
        </w:rPr>
      </w:pPr>
      <w:r w:rsidRPr="00176DE2">
        <w:rPr>
          <w:rFonts w:ascii="Arial" w:hAnsi="Arial" w:cs="Arial"/>
          <w:sz w:val="28"/>
          <w:szCs w:val="28"/>
        </w:rPr>
        <w:t>Соответствие проверяют проведением следующего испытания.</w:t>
      </w:r>
    </w:p>
    <w:p w14:paraId="1B21F88C" w14:textId="77777777" w:rsidR="006C2586" w:rsidRPr="00176DE2" w:rsidRDefault="00176DE2" w:rsidP="007C6E98">
      <w:pPr>
        <w:spacing w:line="360" w:lineRule="auto"/>
        <w:ind w:firstLine="567"/>
        <w:jc w:val="both"/>
        <w:rPr>
          <w:rFonts w:ascii="Arial" w:hAnsi="Arial" w:cs="Arial"/>
          <w:sz w:val="28"/>
          <w:szCs w:val="28"/>
        </w:rPr>
      </w:pPr>
      <w:r w:rsidRPr="00176DE2">
        <w:rPr>
          <w:rFonts w:ascii="Arial" w:hAnsi="Arial" w:cs="Arial"/>
          <w:sz w:val="28"/>
          <w:szCs w:val="28"/>
        </w:rPr>
        <w:t>16</w:t>
      </w:r>
      <w:r w:rsidR="006C2586" w:rsidRPr="00176DE2">
        <w:rPr>
          <w:rFonts w:ascii="Arial" w:hAnsi="Arial" w:cs="Arial"/>
          <w:sz w:val="28"/>
          <w:szCs w:val="28"/>
        </w:rPr>
        <w:t>.2</w:t>
      </w:r>
      <w:r w:rsidR="007C6E98" w:rsidRPr="00176DE2">
        <w:rPr>
          <w:rFonts w:ascii="Arial" w:hAnsi="Arial" w:cs="Arial"/>
          <w:b/>
          <w:sz w:val="28"/>
          <w:szCs w:val="28"/>
        </w:rPr>
        <w:t xml:space="preserve"> </w:t>
      </w:r>
      <w:r w:rsidR="006C2586" w:rsidRPr="00176DE2">
        <w:rPr>
          <w:rFonts w:ascii="Arial" w:hAnsi="Arial" w:cs="Arial"/>
          <w:sz w:val="28"/>
          <w:szCs w:val="28"/>
        </w:rPr>
        <w:t>Контакты, встроенные в кабельные</w:t>
      </w:r>
      <w:r w:rsidR="00FA187D" w:rsidRPr="00176DE2">
        <w:rPr>
          <w:rFonts w:ascii="Arial" w:hAnsi="Arial" w:cs="Arial"/>
          <w:sz w:val="28"/>
          <w:szCs w:val="28"/>
        </w:rPr>
        <w:t xml:space="preserve"> катушки</w:t>
      </w:r>
      <w:r w:rsidR="006C2586" w:rsidRPr="00176DE2">
        <w:rPr>
          <w:rFonts w:ascii="Arial" w:hAnsi="Arial" w:cs="Arial"/>
          <w:sz w:val="28"/>
          <w:szCs w:val="28"/>
        </w:rPr>
        <w:t>, предназначен</w:t>
      </w:r>
      <w:r w:rsidR="00E64258" w:rsidRPr="00176DE2">
        <w:rPr>
          <w:rFonts w:ascii="Arial" w:hAnsi="Arial" w:cs="Arial"/>
          <w:sz w:val="28"/>
          <w:szCs w:val="28"/>
        </w:rPr>
        <w:t>-</w:t>
      </w:r>
      <w:proofErr w:type="spellStart"/>
      <w:r w:rsidR="00E64258" w:rsidRPr="00176DE2">
        <w:rPr>
          <w:rFonts w:ascii="Arial" w:hAnsi="Arial" w:cs="Arial"/>
          <w:sz w:val="28"/>
          <w:szCs w:val="28"/>
        </w:rPr>
        <w:t>ные</w:t>
      </w:r>
      <w:proofErr w:type="spellEnd"/>
      <w:r w:rsidR="006C2586" w:rsidRPr="00176DE2">
        <w:rPr>
          <w:rFonts w:ascii="Arial" w:hAnsi="Arial" w:cs="Arial"/>
          <w:sz w:val="28"/>
          <w:szCs w:val="28"/>
        </w:rPr>
        <w:t xml:space="preserve"> для соединения стационарных и подвижных частей (например, контактное кольцо), каждый фазный провод</w:t>
      </w:r>
      <w:r w:rsidR="00386EAE">
        <w:rPr>
          <w:rFonts w:ascii="Arial" w:hAnsi="Arial" w:cs="Arial"/>
          <w:sz w:val="28"/>
          <w:szCs w:val="28"/>
        </w:rPr>
        <w:t>ник</w:t>
      </w:r>
      <w:r w:rsidR="006C2586" w:rsidRPr="00176DE2">
        <w:rPr>
          <w:rFonts w:ascii="Arial" w:hAnsi="Arial" w:cs="Arial"/>
          <w:sz w:val="28"/>
          <w:szCs w:val="28"/>
        </w:rPr>
        <w:t>, нейтральный провод</w:t>
      </w:r>
      <w:r w:rsidR="00386EAE">
        <w:rPr>
          <w:rFonts w:ascii="Arial" w:hAnsi="Arial" w:cs="Arial"/>
          <w:sz w:val="28"/>
          <w:szCs w:val="28"/>
        </w:rPr>
        <w:t>ник</w:t>
      </w:r>
      <w:r w:rsidR="006C2586" w:rsidRPr="00176DE2">
        <w:rPr>
          <w:rFonts w:ascii="Arial" w:hAnsi="Arial" w:cs="Arial"/>
          <w:sz w:val="28"/>
          <w:szCs w:val="28"/>
        </w:rPr>
        <w:t xml:space="preserve"> и заземляющий провод</w:t>
      </w:r>
      <w:r w:rsidR="00386EAE">
        <w:rPr>
          <w:rFonts w:ascii="Arial" w:hAnsi="Arial" w:cs="Arial"/>
          <w:sz w:val="28"/>
          <w:szCs w:val="28"/>
        </w:rPr>
        <w:t>ник</w:t>
      </w:r>
      <w:r w:rsidR="006C2586" w:rsidRPr="00176DE2">
        <w:rPr>
          <w:rFonts w:ascii="Arial" w:hAnsi="Arial" w:cs="Arial"/>
          <w:sz w:val="28"/>
          <w:szCs w:val="28"/>
        </w:rPr>
        <w:t xml:space="preserve">, </w:t>
      </w:r>
      <w:r w:rsidR="00004BCB" w:rsidRPr="00176DE2">
        <w:rPr>
          <w:rFonts w:ascii="Arial" w:hAnsi="Arial" w:cs="Arial"/>
          <w:sz w:val="28"/>
          <w:szCs w:val="28"/>
        </w:rPr>
        <w:t>при наличии</w:t>
      </w:r>
      <w:r w:rsidR="006C2586" w:rsidRPr="00176DE2">
        <w:rPr>
          <w:rFonts w:ascii="Arial" w:hAnsi="Arial" w:cs="Arial"/>
          <w:sz w:val="28"/>
          <w:szCs w:val="28"/>
        </w:rPr>
        <w:t xml:space="preserve">, нагружают номинальной токовой нагрузкой в соответствии с </w:t>
      </w:r>
      <w:r w:rsidR="00386EAE">
        <w:rPr>
          <w:rFonts w:ascii="Arial" w:hAnsi="Arial" w:cs="Arial"/>
          <w:sz w:val="28"/>
          <w:szCs w:val="28"/>
        </w:rPr>
        <w:t>но</w:t>
      </w:r>
      <w:r w:rsidR="006C2586" w:rsidRPr="00176DE2">
        <w:rPr>
          <w:rFonts w:ascii="Arial" w:hAnsi="Arial" w:cs="Arial"/>
          <w:sz w:val="28"/>
          <w:szCs w:val="28"/>
        </w:rPr>
        <w:t>минальной площадью поперечного сечения</w:t>
      </w:r>
      <w:r w:rsidR="00004BCB" w:rsidRPr="00176DE2">
        <w:rPr>
          <w:rFonts w:ascii="Arial" w:hAnsi="Arial" w:cs="Arial"/>
          <w:sz w:val="28"/>
          <w:szCs w:val="28"/>
        </w:rPr>
        <w:t>,</w:t>
      </w:r>
      <w:r w:rsidR="006C2586" w:rsidRPr="00176DE2">
        <w:rPr>
          <w:rFonts w:ascii="Arial" w:hAnsi="Arial" w:cs="Arial"/>
          <w:sz w:val="28"/>
          <w:szCs w:val="28"/>
        </w:rPr>
        <w:t xml:space="preserve"> указанной в </w:t>
      </w:r>
      <w:r w:rsidRPr="00176DE2">
        <w:rPr>
          <w:rFonts w:ascii="Arial" w:hAnsi="Arial" w:cs="Arial"/>
          <w:sz w:val="28"/>
          <w:szCs w:val="28"/>
        </w:rPr>
        <w:t>таблице 8</w:t>
      </w:r>
      <w:r w:rsidR="006C2586" w:rsidRPr="00176DE2">
        <w:rPr>
          <w:rFonts w:ascii="Arial" w:hAnsi="Arial" w:cs="Arial"/>
          <w:sz w:val="28"/>
          <w:szCs w:val="28"/>
        </w:rPr>
        <w:t xml:space="preserve"> и подаваемой от источника переменного тока с напряжением холостого хода, не превышающим 12 В. Падение напряжения измеряют вблизи элементов</w:t>
      </w:r>
      <w:r w:rsidR="00CA15A8" w:rsidRPr="00176DE2">
        <w:rPr>
          <w:rFonts w:ascii="Arial" w:hAnsi="Arial" w:cs="Arial"/>
          <w:sz w:val="28"/>
          <w:szCs w:val="28"/>
        </w:rPr>
        <w:t>,</w:t>
      </w:r>
      <w:r w:rsidR="006C2586" w:rsidRPr="00176DE2">
        <w:rPr>
          <w:rFonts w:ascii="Arial" w:hAnsi="Arial" w:cs="Arial"/>
          <w:sz w:val="28"/>
          <w:szCs w:val="28"/>
        </w:rPr>
        <w:t xml:space="preserve"> образующих контактное соединение. </w:t>
      </w:r>
    </w:p>
    <w:p w14:paraId="0148D2ED" w14:textId="77777777" w:rsidR="006C2586" w:rsidRPr="003C7B42" w:rsidRDefault="006C2586" w:rsidP="00C760E3">
      <w:pPr>
        <w:spacing w:line="360" w:lineRule="auto"/>
        <w:ind w:firstLine="567"/>
        <w:jc w:val="both"/>
        <w:rPr>
          <w:rFonts w:ascii="Arial" w:hAnsi="Arial" w:cs="Arial"/>
          <w:sz w:val="28"/>
          <w:szCs w:val="28"/>
        </w:rPr>
      </w:pPr>
      <w:r w:rsidRPr="003C7B42">
        <w:rPr>
          <w:rFonts w:ascii="Arial" w:hAnsi="Arial" w:cs="Arial"/>
          <w:sz w:val="28"/>
          <w:szCs w:val="28"/>
        </w:rPr>
        <w:t>Данное измерение проводят непосредственно после достижения кабельн</w:t>
      </w:r>
      <w:r w:rsidR="00FA187D" w:rsidRPr="003C7B42">
        <w:rPr>
          <w:rFonts w:ascii="Arial" w:hAnsi="Arial" w:cs="Arial"/>
          <w:sz w:val="28"/>
          <w:szCs w:val="28"/>
        </w:rPr>
        <w:t>ой катушкой</w:t>
      </w:r>
      <w:r w:rsidRPr="003C7B42">
        <w:rPr>
          <w:rFonts w:ascii="Arial" w:hAnsi="Arial" w:cs="Arial"/>
          <w:sz w:val="28"/>
          <w:szCs w:val="28"/>
        </w:rPr>
        <w:t>, при номинальной токовой нагрузке, устойчивого теплового режима. Сопротивление не должно превышать 0,05 Ом. Испытание повторяют после того</w:t>
      </w:r>
      <w:r w:rsidR="009A23CF" w:rsidRPr="003C7B42">
        <w:rPr>
          <w:rFonts w:ascii="Arial" w:hAnsi="Arial" w:cs="Arial"/>
          <w:sz w:val="28"/>
          <w:szCs w:val="28"/>
        </w:rPr>
        <w:t>,</w:t>
      </w:r>
      <w:r w:rsidRPr="003C7B42">
        <w:rPr>
          <w:rFonts w:ascii="Arial" w:hAnsi="Arial" w:cs="Arial"/>
          <w:sz w:val="28"/>
          <w:szCs w:val="28"/>
        </w:rPr>
        <w:t xml:space="preserve"> как кабельн</w:t>
      </w:r>
      <w:r w:rsidR="00FA187D" w:rsidRPr="003C7B42">
        <w:rPr>
          <w:rFonts w:ascii="Arial" w:hAnsi="Arial" w:cs="Arial"/>
          <w:sz w:val="28"/>
          <w:szCs w:val="28"/>
        </w:rPr>
        <w:t>ая катушка</w:t>
      </w:r>
      <w:r w:rsidRPr="003C7B42">
        <w:rPr>
          <w:rFonts w:ascii="Arial" w:hAnsi="Arial" w:cs="Arial"/>
          <w:sz w:val="28"/>
          <w:szCs w:val="28"/>
        </w:rPr>
        <w:t xml:space="preserve"> был</w:t>
      </w:r>
      <w:r w:rsidR="00FA187D" w:rsidRPr="003C7B42">
        <w:rPr>
          <w:rFonts w:ascii="Arial" w:hAnsi="Arial" w:cs="Arial"/>
          <w:sz w:val="28"/>
          <w:szCs w:val="28"/>
        </w:rPr>
        <w:t>а</w:t>
      </w:r>
      <w:r w:rsidRPr="003C7B42">
        <w:rPr>
          <w:rFonts w:ascii="Arial" w:hAnsi="Arial" w:cs="Arial"/>
          <w:sz w:val="28"/>
          <w:szCs w:val="28"/>
        </w:rPr>
        <w:t xml:space="preserve"> подвергнут</w:t>
      </w:r>
      <w:r w:rsidR="00FA187D" w:rsidRPr="003C7B42">
        <w:rPr>
          <w:rFonts w:ascii="Arial" w:hAnsi="Arial" w:cs="Arial"/>
          <w:sz w:val="28"/>
          <w:szCs w:val="28"/>
        </w:rPr>
        <w:t>а</w:t>
      </w:r>
      <w:r w:rsidRPr="003C7B42">
        <w:rPr>
          <w:rFonts w:ascii="Arial" w:hAnsi="Arial" w:cs="Arial"/>
          <w:sz w:val="28"/>
          <w:szCs w:val="28"/>
        </w:rPr>
        <w:t xml:space="preserve"> испытанию при нормальн</w:t>
      </w:r>
      <w:r w:rsidR="00386EAE">
        <w:rPr>
          <w:rFonts w:ascii="Arial" w:hAnsi="Arial" w:cs="Arial"/>
          <w:sz w:val="28"/>
          <w:szCs w:val="28"/>
        </w:rPr>
        <w:t>ых условиях</w:t>
      </w:r>
      <w:r w:rsidRPr="003C7B42">
        <w:rPr>
          <w:rFonts w:ascii="Arial" w:hAnsi="Arial" w:cs="Arial"/>
          <w:sz w:val="28"/>
          <w:szCs w:val="28"/>
        </w:rPr>
        <w:t xml:space="preserve"> </w:t>
      </w:r>
      <w:r w:rsidR="00386EAE">
        <w:rPr>
          <w:rFonts w:ascii="Arial" w:hAnsi="Arial" w:cs="Arial"/>
          <w:sz w:val="28"/>
          <w:szCs w:val="28"/>
        </w:rPr>
        <w:t>эксплуатации</w:t>
      </w:r>
      <w:r w:rsidRPr="003C7B42">
        <w:rPr>
          <w:rFonts w:ascii="Arial" w:hAnsi="Arial" w:cs="Arial"/>
          <w:sz w:val="28"/>
          <w:szCs w:val="28"/>
        </w:rPr>
        <w:t>, указанн</w:t>
      </w:r>
      <w:r w:rsidR="00386EAE">
        <w:rPr>
          <w:rFonts w:ascii="Arial" w:hAnsi="Arial" w:cs="Arial"/>
          <w:sz w:val="28"/>
          <w:szCs w:val="28"/>
        </w:rPr>
        <w:t>ых</w:t>
      </w:r>
      <w:r w:rsidRPr="003C7B42">
        <w:rPr>
          <w:rFonts w:ascii="Arial" w:hAnsi="Arial" w:cs="Arial"/>
          <w:sz w:val="28"/>
          <w:szCs w:val="28"/>
        </w:rPr>
        <w:t xml:space="preserve"> в </w:t>
      </w:r>
      <w:r w:rsidR="003C7B42" w:rsidRPr="003C7B42">
        <w:rPr>
          <w:rFonts w:ascii="Arial" w:hAnsi="Arial" w:cs="Arial"/>
          <w:sz w:val="28"/>
          <w:szCs w:val="28"/>
        </w:rPr>
        <w:t>16.3 – 16.6</w:t>
      </w:r>
      <w:r w:rsidR="009A23CF" w:rsidRPr="003C7B42">
        <w:rPr>
          <w:rFonts w:ascii="Arial" w:hAnsi="Arial" w:cs="Arial"/>
          <w:sz w:val="28"/>
          <w:szCs w:val="28"/>
        </w:rPr>
        <w:t>,</w:t>
      </w:r>
      <w:r w:rsidRPr="003C7B42">
        <w:rPr>
          <w:rFonts w:ascii="Arial" w:hAnsi="Arial" w:cs="Arial"/>
          <w:sz w:val="28"/>
          <w:szCs w:val="28"/>
        </w:rPr>
        <w:t xml:space="preserve"> и испытанию на электрическую прочность по </w:t>
      </w:r>
      <w:r w:rsidR="003C7B42" w:rsidRPr="003C7B42">
        <w:rPr>
          <w:rFonts w:ascii="Arial" w:hAnsi="Arial" w:cs="Arial"/>
          <w:sz w:val="28"/>
          <w:szCs w:val="28"/>
        </w:rPr>
        <w:t>16.7</w:t>
      </w:r>
      <w:r w:rsidRPr="003C7B42">
        <w:rPr>
          <w:rFonts w:ascii="Arial" w:hAnsi="Arial" w:cs="Arial"/>
          <w:sz w:val="28"/>
          <w:szCs w:val="28"/>
        </w:rPr>
        <w:t>. Увеличение сопротивления не должно превышать 50</w:t>
      </w:r>
      <w:r w:rsidR="00004BCB" w:rsidRPr="003C7B42">
        <w:rPr>
          <w:rFonts w:ascii="Arial" w:hAnsi="Arial" w:cs="Arial"/>
          <w:sz w:val="28"/>
          <w:szCs w:val="28"/>
        </w:rPr>
        <w:t xml:space="preserve"> </w:t>
      </w:r>
      <w:r w:rsidRPr="003C7B42">
        <w:rPr>
          <w:rFonts w:ascii="Arial" w:hAnsi="Arial" w:cs="Arial"/>
          <w:sz w:val="28"/>
          <w:szCs w:val="28"/>
        </w:rPr>
        <w:t>% при максимальном значении 0,075 Ом для фазового проводника (проводников) и нейтрального проводника и при максимальном значении 0,05 Ом для заземляющего проводника.</w:t>
      </w:r>
    </w:p>
    <w:p w14:paraId="61D08D2F" w14:textId="77777777" w:rsidR="006C2586" w:rsidRPr="003C7B42" w:rsidRDefault="003C7B42" w:rsidP="007C6E98">
      <w:pPr>
        <w:spacing w:line="360" w:lineRule="auto"/>
        <w:ind w:firstLine="567"/>
        <w:jc w:val="both"/>
        <w:rPr>
          <w:rFonts w:ascii="Arial" w:hAnsi="Arial" w:cs="Arial"/>
          <w:sz w:val="28"/>
          <w:szCs w:val="28"/>
        </w:rPr>
      </w:pPr>
      <w:r w:rsidRPr="003C7B42">
        <w:rPr>
          <w:rFonts w:ascii="Arial" w:hAnsi="Arial" w:cs="Arial"/>
          <w:sz w:val="28"/>
          <w:szCs w:val="28"/>
        </w:rPr>
        <w:t>16</w:t>
      </w:r>
      <w:r w:rsidR="006C2586" w:rsidRPr="003C7B42">
        <w:rPr>
          <w:rFonts w:ascii="Arial" w:hAnsi="Arial" w:cs="Arial"/>
          <w:sz w:val="28"/>
          <w:szCs w:val="28"/>
        </w:rPr>
        <w:t>.3</w:t>
      </w:r>
      <w:r w:rsidR="007C6E98" w:rsidRPr="003C7B42">
        <w:rPr>
          <w:rFonts w:ascii="Arial" w:hAnsi="Arial" w:cs="Arial"/>
          <w:b/>
          <w:sz w:val="28"/>
          <w:szCs w:val="28"/>
        </w:rPr>
        <w:t xml:space="preserve"> </w:t>
      </w:r>
      <w:r w:rsidR="006C2586" w:rsidRPr="003C7B42">
        <w:rPr>
          <w:rFonts w:ascii="Arial" w:hAnsi="Arial" w:cs="Arial"/>
          <w:sz w:val="28"/>
          <w:szCs w:val="28"/>
        </w:rPr>
        <w:t>Гибкий кабель разматывают с кабельно</w:t>
      </w:r>
      <w:r w:rsidR="00FA187D" w:rsidRPr="003C7B42">
        <w:rPr>
          <w:rFonts w:ascii="Arial" w:hAnsi="Arial" w:cs="Arial"/>
          <w:sz w:val="28"/>
          <w:szCs w:val="28"/>
        </w:rPr>
        <w:t>й</w:t>
      </w:r>
      <w:r w:rsidR="006C2586" w:rsidRPr="003C7B42">
        <w:rPr>
          <w:rFonts w:ascii="Arial" w:hAnsi="Arial" w:cs="Arial"/>
          <w:sz w:val="28"/>
          <w:szCs w:val="28"/>
        </w:rPr>
        <w:t xml:space="preserve"> </w:t>
      </w:r>
      <w:r w:rsidR="00FA187D" w:rsidRPr="003C7B42">
        <w:rPr>
          <w:rFonts w:ascii="Arial" w:hAnsi="Arial" w:cs="Arial"/>
          <w:sz w:val="28"/>
          <w:szCs w:val="28"/>
        </w:rPr>
        <w:t xml:space="preserve">катушки </w:t>
      </w:r>
      <w:r w:rsidR="006C2586" w:rsidRPr="003C7B42">
        <w:rPr>
          <w:rFonts w:ascii="Arial" w:hAnsi="Arial" w:cs="Arial"/>
          <w:sz w:val="28"/>
          <w:szCs w:val="28"/>
        </w:rPr>
        <w:t xml:space="preserve">и </w:t>
      </w:r>
      <w:r w:rsidR="00004BCB" w:rsidRPr="003C7B42">
        <w:rPr>
          <w:rFonts w:ascii="Arial" w:hAnsi="Arial" w:cs="Arial"/>
          <w:sz w:val="28"/>
          <w:szCs w:val="28"/>
        </w:rPr>
        <w:t xml:space="preserve">снова </w:t>
      </w:r>
      <w:r w:rsidR="006C2586" w:rsidRPr="003C7B42">
        <w:rPr>
          <w:rFonts w:ascii="Arial" w:hAnsi="Arial" w:cs="Arial"/>
          <w:sz w:val="28"/>
          <w:szCs w:val="28"/>
        </w:rPr>
        <w:t>полностью наматывают на кабельн</w:t>
      </w:r>
      <w:r w:rsidR="00FA187D" w:rsidRPr="003C7B42">
        <w:rPr>
          <w:rFonts w:ascii="Arial" w:hAnsi="Arial" w:cs="Arial"/>
          <w:sz w:val="28"/>
          <w:szCs w:val="28"/>
        </w:rPr>
        <w:t>ую катушку</w:t>
      </w:r>
      <w:r w:rsidR="006C2586" w:rsidRPr="003C7B42">
        <w:rPr>
          <w:rFonts w:ascii="Arial" w:hAnsi="Arial" w:cs="Arial"/>
          <w:sz w:val="28"/>
          <w:szCs w:val="28"/>
        </w:rPr>
        <w:t xml:space="preserve">, как и при </w:t>
      </w:r>
      <w:r w:rsidR="00386EAE" w:rsidRPr="00386EAE">
        <w:rPr>
          <w:rFonts w:ascii="Arial" w:hAnsi="Arial" w:cs="Arial"/>
          <w:sz w:val="28"/>
          <w:szCs w:val="28"/>
        </w:rPr>
        <w:t>нормальных условиях эксплуатации</w:t>
      </w:r>
      <w:r w:rsidR="00004BCB" w:rsidRPr="003C7B42">
        <w:rPr>
          <w:rFonts w:ascii="Arial" w:hAnsi="Arial" w:cs="Arial"/>
          <w:sz w:val="28"/>
          <w:szCs w:val="28"/>
        </w:rPr>
        <w:t>,</w:t>
      </w:r>
      <w:r w:rsidR="006C2586" w:rsidRPr="003C7B42">
        <w:rPr>
          <w:rFonts w:ascii="Arial" w:hAnsi="Arial" w:cs="Arial"/>
          <w:sz w:val="28"/>
          <w:szCs w:val="28"/>
        </w:rPr>
        <w:t xml:space="preserve"> со скоростью </w:t>
      </w:r>
      <w:r w:rsidR="00004BCB" w:rsidRPr="003C7B42">
        <w:rPr>
          <w:rFonts w:ascii="Arial" w:hAnsi="Arial" w:cs="Arial"/>
          <w:sz w:val="28"/>
          <w:szCs w:val="28"/>
        </w:rPr>
        <w:t xml:space="preserve">примерно </w:t>
      </w:r>
      <w:r w:rsidR="006C2586" w:rsidRPr="003C7B42">
        <w:rPr>
          <w:rFonts w:ascii="Arial" w:hAnsi="Arial" w:cs="Arial"/>
          <w:sz w:val="28"/>
          <w:szCs w:val="28"/>
        </w:rPr>
        <w:t>0,5 м/с в направлении</w:t>
      </w:r>
      <w:r w:rsidR="00004BCB" w:rsidRPr="003C7B42">
        <w:rPr>
          <w:rFonts w:ascii="Arial" w:hAnsi="Arial" w:cs="Arial"/>
          <w:sz w:val="28"/>
          <w:szCs w:val="28"/>
        </w:rPr>
        <w:t>,</w:t>
      </w:r>
      <w:r w:rsidR="006C2586" w:rsidRPr="003C7B42">
        <w:rPr>
          <w:rFonts w:ascii="Arial" w:hAnsi="Arial" w:cs="Arial"/>
          <w:sz w:val="28"/>
          <w:szCs w:val="28"/>
        </w:rPr>
        <w:t xml:space="preserve"> </w:t>
      </w:r>
      <w:r w:rsidR="006C2586" w:rsidRPr="003C7B42">
        <w:rPr>
          <w:rFonts w:ascii="Arial" w:hAnsi="Arial" w:cs="Arial"/>
          <w:sz w:val="28"/>
          <w:szCs w:val="28"/>
        </w:rPr>
        <w:lastRenderedPageBreak/>
        <w:t xml:space="preserve">наиболее вероятном при </w:t>
      </w:r>
      <w:r w:rsidR="00386EAE" w:rsidRPr="00386EAE">
        <w:rPr>
          <w:rFonts w:ascii="Arial" w:hAnsi="Arial" w:cs="Arial"/>
          <w:sz w:val="28"/>
          <w:szCs w:val="28"/>
        </w:rPr>
        <w:t>нормальных условиях эксплуатации</w:t>
      </w:r>
      <w:r w:rsidR="006C2586" w:rsidRPr="003C7B42">
        <w:rPr>
          <w:rFonts w:ascii="Arial" w:hAnsi="Arial" w:cs="Arial"/>
          <w:sz w:val="28"/>
          <w:szCs w:val="28"/>
        </w:rPr>
        <w:t>. Испытание проводят, как указано</w:t>
      </w:r>
      <w:r w:rsidRPr="003C7B42">
        <w:rPr>
          <w:rFonts w:ascii="Arial" w:hAnsi="Arial" w:cs="Arial"/>
          <w:sz w:val="28"/>
          <w:szCs w:val="28"/>
        </w:rPr>
        <w:t xml:space="preserve"> в 16.4 – 16.6</w:t>
      </w:r>
      <w:r w:rsidR="006C2586" w:rsidRPr="003C7B42">
        <w:rPr>
          <w:rFonts w:ascii="Arial" w:hAnsi="Arial" w:cs="Arial"/>
          <w:sz w:val="28"/>
          <w:szCs w:val="28"/>
        </w:rPr>
        <w:t>.</w:t>
      </w:r>
    </w:p>
    <w:p w14:paraId="18C54208" w14:textId="77777777" w:rsidR="006C2586" w:rsidRPr="0009306F" w:rsidRDefault="0009306F" w:rsidP="007A6EAF">
      <w:pPr>
        <w:spacing w:line="360" w:lineRule="auto"/>
        <w:ind w:firstLine="567"/>
        <w:jc w:val="both"/>
        <w:rPr>
          <w:rFonts w:ascii="Arial" w:hAnsi="Arial" w:cs="Arial"/>
          <w:sz w:val="28"/>
          <w:szCs w:val="28"/>
        </w:rPr>
      </w:pPr>
      <w:r w:rsidRPr="0009306F">
        <w:rPr>
          <w:rFonts w:ascii="Arial" w:hAnsi="Arial" w:cs="Arial"/>
          <w:sz w:val="28"/>
          <w:szCs w:val="28"/>
        </w:rPr>
        <w:t>16</w:t>
      </w:r>
      <w:r w:rsidR="007735E8" w:rsidRPr="0009306F">
        <w:rPr>
          <w:rFonts w:ascii="Arial" w:hAnsi="Arial" w:cs="Arial"/>
          <w:sz w:val="28"/>
          <w:szCs w:val="28"/>
        </w:rPr>
        <w:t>.</w:t>
      </w:r>
      <w:r w:rsidRPr="0009306F">
        <w:rPr>
          <w:rFonts w:ascii="Arial" w:hAnsi="Arial" w:cs="Arial"/>
          <w:sz w:val="28"/>
          <w:szCs w:val="28"/>
        </w:rPr>
        <w:t>4</w:t>
      </w:r>
      <w:r w:rsidR="007735E8" w:rsidRPr="0009306F">
        <w:rPr>
          <w:rFonts w:ascii="Arial" w:hAnsi="Arial" w:cs="Arial"/>
          <w:sz w:val="28"/>
          <w:szCs w:val="28"/>
        </w:rPr>
        <w:t xml:space="preserve"> Для кабельных </w:t>
      </w:r>
      <w:r w:rsidR="00FA187D" w:rsidRPr="0009306F">
        <w:rPr>
          <w:rFonts w:ascii="Arial" w:hAnsi="Arial" w:cs="Arial"/>
          <w:sz w:val="28"/>
          <w:szCs w:val="28"/>
        </w:rPr>
        <w:t xml:space="preserve">катушек </w:t>
      </w:r>
      <w:r w:rsidR="007735E8" w:rsidRPr="0009306F">
        <w:rPr>
          <w:rFonts w:ascii="Arial" w:hAnsi="Arial" w:cs="Arial"/>
          <w:sz w:val="28"/>
          <w:szCs w:val="28"/>
        </w:rPr>
        <w:t>с ручным приводом, не имеющих</w:t>
      </w:r>
      <w:r w:rsidR="007A6EAF" w:rsidRPr="0009306F">
        <w:rPr>
          <w:rFonts w:ascii="Arial" w:hAnsi="Arial" w:cs="Arial"/>
          <w:sz w:val="28"/>
          <w:szCs w:val="28"/>
        </w:rPr>
        <w:t xml:space="preserve"> </w:t>
      </w:r>
      <w:r w:rsidR="006C2586" w:rsidRPr="0009306F">
        <w:rPr>
          <w:rFonts w:ascii="Arial" w:hAnsi="Arial" w:cs="Arial"/>
          <w:sz w:val="28"/>
          <w:szCs w:val="28"/>
        </w:rPr>
        <w:t>встроенных подвижных контактов (контактных колец или аналогичных приспособлений):</w:t>
      </w:r>
    </w:p>
    <w:p w14:paraId="6282F8CF" w14:textId="77777777" w:rsidR="006C2586" w:rsidRPr="0009306F" w:rsidRDefault="006C2586" w:rsidP="007C6E98">
      <w:pPr>
        <w:spacing w:line="360" w:lineRule="auto"/>
        <w:ind w:firstLine="567"/>
        <w:jc w:val="both"/>
        <w:rPr>
          <w:rFonts w:ascii="Arial" w:hAnsi="Arial" w:cs="Arial"/>
          <w:sz w:val="28"/>
          <w:szCs w:val="28"/>
        </w:rPr>
      </w:pPr>
      <w:r w:rsidRPr="0009306F">
        <w:rPr>
          <w:rFonts w:ascii="Arial" w:hAnsi="Arial" w:cs="Arial"/>
          <w:sz w:val="28"/>
          <w:szCs w:val="28"/>
        </w:rPr>
        <w:t>-</w:t>
      </w:r>
      <w:r w:rsidR="007C6E98" w:rsidRPr="0009306F">
        <w:rPr>
          <w:rFonts w:ascii="Arial" w:hAnsi="Arial" w:cs="Arial"/>
          <w:sz w:val="28"/>
          <w:szCs w:val="28"/>
        </w:rPr>
        <w:t xml:space="preserve"> </w:t>
      </w:r>
      <w:r w:rsidRPr="0009306F">
        <w:rPr>
          <w:rFonts w:ascii="Arial" w:hAnsi="Arial" w:cs="Arial"/>
          <w:sz w:val="28"/>
          <w:szCs w:val="28"/>
        </w:rPr>
        <w:t>общей длиной гибкого кабеля является длина размотанной части;</w:t>
      </w:r>
    </w:p>
    <w:p w14:paraId="558FF71D" w14:textId="77777777" w:rsidR="006C2586" w:rsidRPr="0009306F" w:rsidRDefault="006C2586" w:rsidP="007C6E98">
      <w:pPr>
        <w:spacing w:line="360" w:lineRule="auto"/>
        <w:ind w:firstLine="567"/>
        <w:jc w:val="both"/>
        <w:rPr>
          <w:rFonts w:ascii="Arial" w:hAnsi="Arial" w:cs="Arial"/>
          <w:sz w:val="28"/>
          <w:szCs w:val="28"/>
        </w:rPr>
      </w:pPr>
      <w:r w:rsidRPr="0009306F">
        <w:rPr>
          <w:rFonts w:ascii="Arial" w:hAnsi="Arial" w:cs="Arial"/>
          <w:sz w:val="28"/>
          <w:szCs w:val="28"/>
        </w:rPr>
        <w:t>-</w:t>
      </w:r>
      <w:r w:rsidR="007C6E98" w:rsidRPr="0009306F">
        <w:rPr>
          <w:rFonts w:ascii="Arial" w:hAnsi="Arial" w:cs="Arial"/>
          <w:sz w:val="28"/>
          <w:szCs w:val="28"/>
        </w:rPr>
        <w:t xml:space="preserve"> </w:t>
      </w:r>
      <w:r w:rsidRPr="0009306F">
        <w:rPr>
          <w:rFonts w:ascii="Arial" w:hAnsi="Arial" w:cs="Arial"/>
          <w:sz w:val="28"/>
          <w:szCs w:val="28"/>
        </w:rPr>
        <w:t>число рабочих циклов равно 100.</w:t>
      </w:r>
    </w:p>
    <w:p w14:paraId="0F07EC2E" w14:textId="77777777" w:rsidR="006C2586" w:rsidRPr="0009306F" w:rsidRDefault="0009306F" w:rsidP="007C6E98">
      <w:pPr>
        <w:spacing w:line="360" w:lineRule="auto"/>
        <w:ind w:firstLine="567"/>
        <w:jc w:val="both"/>
        <w:rPr>
          <w:rFonts w:ascii="Arial" w:hAnsi="Arial" w:cs="Arial"/>
          <w:sz w:val="28"/>
          <w:szCs w:val="28"/>
        </w:rPr>
      </w:pPr>
      <w:r w:rsidRPr="0009306F">
        <w:rPr>
          <w:rFonts w:ascii="Arial" w:hAnsi="Arial" w:cs="Arial"/>
          <w:sz w:val="28"/>
          <w:szCs w:val="28"/>
        </w:rPr>
        <w:t>16</w:t>
      </w:r>
      <w:r w:rsidR="006C2586" w:rsidRPr="0009306F">
        <w:rPr>
          <w:rFonts w:ascii="Arial" w:hAnsi="Arial" w:cs="Arial"/>
          <w:sz w:val="28"/>
          <w:szCs w:val="28"/>
        </w:rPr>
        <w:t>.</w:t>
      </w:r>
      <w:r w:rsidRPr="0009306F">
        <w:rPr>
          <w:rFonts w:ascii="Arial" w:hAnsi="Arial" w:cs="Arial"/>
          <w:sz w:val="28"/>
          <w:szCs w:val="28"/>
        </w:rPr>
        <w:t>5</w:t>
      </w:r>
      <w:r w:rsidR="006C2586" w:rsidRPr="0009306F">
        <w:rPr>
          <w:rFonts w:ascii="Arial" w:hAnsi="Arial" w:cs="Arial"/>
          <w:sz w:val="28"/>
          <w:szCs w:val="28"/>
        </w:rPr>
        <w:t xml:space="preserve"> Для кабельных </w:t>
      </w:r>
      <w:r w:rsidR="00FA187D" w:rsidRPr="0009306F">
        <w:rPr>
          <w:rFonts w:ascii="Arial" w:hAnsi="Arial" w:cs="Arial"/>
          <w:sz w:val="28"/>
          <w:szCs w:val="28"/>
        </w:rPr>
        <w:t xml:space="preserve">катушек </w:t>
      </w:r>
      <w:r w:rsidR="006C2586" w:rsidRPr="0009306F">
        <w:rPr>
          <w:rFonts w:ascii="Arial" w:hAnsi="Arial" w:cs="Arial"/>
          <w:sz w:val="28"/>
          <w:szCs w:val="28"/>
        </w:rPr>
        <w:t>с ручным приводом, имеющих встроенные подвижные контакты, испытание проводят при номинальном значении тока полностью намотанно</w:t>
      </w:r>
      <w:r w:rsidR="00FA187D" w:rsidRPr="0009306F">
        <w:rPr>
          <w:rFonts w:ascii="Arial" w:hAnsi="Arial" w:cs="Arial"/>
          <w:sz w:val="28"/>
          <w:szCs w:val="28"/>
        </w:rPr>
        <w:t>й</w:t>
      </w:r>
      <w:r w:rsidR="006C2586" w:rsidRPr="0009306F">
        <w:rPr>
          <w:rFonts w:ascii="Arial" w:hAnsi="Arial" w:cs="Arial"/>
          <w:sz w:val="28"/>
          <w:szCs w:val="28"/>
        </w:rPr>
        <w:t xml:space="preserve"> кабельн</w:t>
      </w:r>
      <w:r w:rsidR="008E682C" w:rsidRPr="0009306F">
        <w:rPr>
          <w:rFonts w:ascii="Arial" w:hAnsi="Arial" w:cs="Arial"/>
          <w:sz w:val="28"/>
          <w:szCs w:val="28"/>
        </w:rPr>
        <w:t xml:space="preserve">ой </w:t>
      </w:r>
      <w:r w:rsidR="00FA187D" w:rsidRPr="0009306F">
        <w:rPr>
          <w:rFonts w:ascii="Arial" w:hAnsi="Arial" w:cs="Arial"/>
          <w:sz w:val="28"/>
          <w:szCs w:val="28"/>
        </w:rPr>
        <w:t>катушк</w:t>
      </w:r>
      <w:r w:rsidR="008E682C" w:rsidRPr="0009306F">
        <w:rPr>
          <w:rFonts w:ascii="Arial" w:hAnsi="Arial" w:cs="Arial"/>
          <w:sz w:val="28"/>
          <w:szCs w:val="28"/>
        </w:rPr>
        <w:t>и</w:t>
      </w:r>
      <w:r w:rsidR="006C2586" w:rsidRPr="0009306F">
        <w:rPr>
          <w:rFonts w:ascii="Arial" w:hAnsi="Arial" w:cs="Arial"/>
          <w:sz w:val="28"/>
          <w:szCs w:val="28"/>
        </w:rPr>
        <w:t>:</w:t>
      </w:r>
    </w:p>
    <w:p w14:paraId="3DFC4F9E" w14:textId="77777777" w:rsidR="006C2586" w:rsidRPr="0009306F" w:rsidRDefault="007C6E98" w:rsidP="007C6E98">
      <w:pPr>
        <w:spacing w:line="360" w:lineRule="auto"/>
        <w:ind w:firstLine="567"/>
        <w:jc w:val="both"/>
        <w:rPr>
          <w:rFonts w:ascii="Arial" w:hAnsi="Arial" w:cs="Arial"/>
          <w:sz w:val="28"/>
          <w:szCs w:val="28"/>
        </w:rPr>
      </w:pPr>
      <w:r w:rsidRPr="0009306F">
        <w:rPr>
          <w:rFonts w:ascii="Arial" w:hAnsi="Arial" w:cs="Arial"/>
          <w:sz w:val="28"/>
          <w:szCs w:val="28"/>
        </w:rPr>
        <w:t xml:space="preserve">- </w:t>
      </w:r>
      <w:r w:rsidR="006C2586" w:rsidRPr="0009306F">
        <w:rPr>
          <w:rFonts w:ascii="Arial" w:hAnsi="Arial" w:cs="Arial"/>
          <w:sz w:val="28"/>
          <w:szCs w:val="28"/>
        </w:rPr>
        <w:t>гибки</w:t>
      </w:r>
      <w:r w:rsidR="00004BCB" w:rsidRPr="0009306F">
        <w:rPr>
          <w:rFonts w:ascii="Arial" w:hAnsi="Arial" w:cs="Arial"/>
          <w:sz w:val="28"/>
          <w:szCs w:val="28"/>
        </w:rPr>
        <w:t>й</w:t>
      </w:r>
      <w:r w:rsidR="006C2586" w:rsidRPr="0009306F">
        <w:rPr>
          <w:rFonts w:ascii="Arial" w:hAnsi="Arial" w:cs="Arial"/>
          <w:sz w:val="28"/>
          <w:szCs w:val="28"/>
        </w:rPr>
        <w:t xml:space="preserve"> кабел</w:t>
      </w:r>
      <w:r w:rsidR="00004BCB" w:rsidRPr="0009306F">
        <w:rPr>
          <w:rFonts w:ascii="Arial" w:hAnsi="Arial" w:cs="Arial"/>
          <w:sz w:val="28"/>
          <w:szCs w:val="28"/>
        </w:rPr>
        <w:t>ь</w:t>
      </w:r>
      <w:r w:rsidR="006C2586" w:rsidRPr="0009306F">
        <w:rPr>
          <w:rFonts w:ascii="Arial" w:hAnsi="Arial" w:cs="Arial"/>
          <w:sz w:val="28"/>
          <w:szCs w:val="28"/>
        </w:rPr>
        <w:t xml:space="preserve"> разматывают таким образом, чтобы вращающаяся часть </w:t>
      </w:r>
      <w:r w:rsidR="008E682C" w:rsidRPr="0009306F">
        <w:rPr>
          <w:rFonts w:ascii="Arial" w:hAnsi="Arial" w:cs="Arial"/>
          <w:sz w:val="28"/>
          <w:szCs w:val="28"/>
        </w:rPr>
        <w:t xml:space="preserve">катушки </w:t>
      </w:r>
      <w:r w:rsidR="006C2586" w:rsidRPr="0009306F">
        <w:rPr>
          <w:rFonts w:ascii="Arial" w:hAnsi="Arial" w:cs="Arial"/>
          <w:sz w:val="28"/>
          <w:szCs w:val="28"/>
        </w:rPr>
        <w:t xml:space="preserve">делала </w:t>
      </w:r>
      <w:r w:rsidR="004D5F6A" w:rsidRPr="0009306F">
        <w:rPr>
          <w:rFonts w:ascii="Arial" w:hAnsi="Arial" w:cs="Arial"/>
          <w:sz w:val="28"/>
          <w:szCs w:val="28"/>
        </w:rPr>
        <w:t xml:space="preserve">примерно </w:t>
      </w:r>
      <w:r w:rsidR="006C2586" w:rsidRPr="0009306F">
        <w:rPr>
          <w:rFonts w:ascii="Arial" w:hAnsi="Arial" w:cs="Arial"/>
          <w:sz w:val="28"/>
          <w:szCs w:val="28"/>
        </w:rPr>
        <w:t>дв</w:t>
      </w:r>
      <w:r w:rsidR="004D5F6A" w:rsidRPr="0009306F">
        <w:rPr>
          <w:rFonts w:ascii="Arial" w:hAnsi="Arial" w:cs="Arial"/>
          <w:sz w:val="28"/>
          <w:szCs w:val="28"/>
        </w:rPr>
        <w:t>а</w:t>
      </w:r>
      <w:r w:rsidR="006C2586" w:rsidRPr="0009306F">
        <w:rPr>
          <w:rFonts w:ascii="Arial" w:hAnsi="Arial" w:cs="Arial"/>
          <w:sz w:val="28"/>
          <w:szCs w:val="28"/>
        </w:rPr>
        <w:t xml:space="preserve"> оборот</w:t>
      </w:r>
      <w:r w:rsidR="004D5F6A" w:rsidRPr="0009306F">
        <w:rPr>
          <w:rFonts w:ascii="Arial" w:hAnsi="Arial" w:cs="Arial"/>
          <w:sz w:val="28"/>
          <w:szCs w:val="28"/>
        </w:rPr>
        <w:t>а</w:t>
      </w:r>
      <w:r w:rsidR="006C2586" w:rsidRPr="0009306F">
        <w:rPr>
          <w:rFonts w:ascii="Arial" w:hAnsi="Arial" w:cs="Arial"/>
          <w:sz w:val="28"/>
          <w:szCs w:val="28"/>
        </w:rPr>
        <w:t xml:space="preserve"> так</w:t>
      </w:r>
      <w:r w:rsidR="00386EAE">
        <w:rPr>
          <w:rFonts w:ascii="Arial" w:hAnsi="Arial" w:cs="Arial"/>
          <w:sz w:val="28"/>
          <w:szCs w:val="28"/>
        </w:rPr>
        <w:t>,</w:t>
      </w:r>
      <w:r w:rsidR="006C2586" w:rsidRPr="0009306F">
        <w:rPr>
          <w:rFonts w:ascii="Arial" w:hAnsi="Arial" w:cs="Arial"/>
          <w:sz w:val="28"/>
          <w:szCs w:val="28"/>
        </w:rPr>
        <w:t xml:space="preserve"> чтобы не менее двух витков кабеля оставалось на </w:t>
      </w:r>
      <w:r w:rsidR="008E682C" w:rsidRPr="0009306F">
        <w:rPr>
          <w:rFonts w:ascii="Arial" w:hAnsi="Arial" w:cs="Arial"/>
          <w:sz w:val="28"/>
          <w:szCs w:val="28"/>
        </w:rPr>
        <w:t>катушк</w:t>
      </w:r>
      <w:r w:rsidR="006C2586" w:rsidRPr="0009306F">
        <w:rPr>
          <w:rFonts w:ascii="Arial" w:hAnsi="Arial" w:cs="Arial"/>
          <w:sz w:val="28"/>
          <w:szCs w:val="28"/>
        </w:rPr>
        <w:t>е;</w:t>
      </w:r>
    </w:p>
    <w:p w14:paraId="13872F00" w14:textId="77777777" w:rsidR="006C2586" w:rsidRPr="0009306F" w:rsidRDefault="007C6E98" w:rsidP="007C6E98">
      <w:pPr>
        <w:spacing w:line="360" w:lineRule="auto"/>
        <w:ind w:firstLine="567"/>
        <w:jc w:val="both"/>
        <w:rPr>
          <w:rFonts w:ascii="Arial" w:hAnsi="Arial" w:cs="Arial"/>
          <w:sz w:val="28"/>
          <w:szCs w:val="28"/>
        </w:rPr>
      </w:pPr>
      <w:r w:rsidRPr="0009306F">
        <w:rPr>
          <w:rFonts w:ascii="Arial" w:hAnsi="Arial" w:cs="Arial"/>
          <w:sz w:val="28"/>
          <w:szCs w:val="28"/>
        </w:rPr>
        <w:t xml:space="preserve">- </w:t>
      </w:r>
      <w:r w:rsidR="006C2586" w:rsidRPr="0009306F">
        <w:rPr>
          <w:rFonts w:ascii="Arial" w:hAnsi="Arial" w:cs="Arial"/>
          <w:sz w:val="28"/>
          <w:szCs w:val="28"/>
        </w:rPr>
        <w:t>во время повторной намотки гибкий кабель удерживают под натяжением</w:t>
      </w:r>
      <w:r w:rsidR="004D5F6A" w:rsidRPr="0009306F">
        <w:rPr>
          <w:rFonts w:ascii="Arial" w:hAnsi="Arial" w:cs="Arial"/>
          <w:sz w:val="28"/>
          <w:szCs w:val="28"/>
        </w:rPr>
        <w:t>,</w:t>
      </w:r>
      <w:r w:rsidR="006C2586" w:rsidRPr="0009306F">
        <w:rPr>
          <w:rFonts w:ascii="Arial" w:hAnsi="Arial" w:cs="Arial"/>
          <w:sz w:val="28"/>
          <w:szCs w:val="28"/>
        </w:rPr>
        <w:t xml:space="preserve"> прилагая усилие 10 Н на 1 мм</w:t>
      </w:r>
      <w:proofErr w:type="gramStart"/>
      <w:r w:rsidR="006C2586" w:rsidRPr="0009306F">
        <w:rPr>
          <w:rFonts w:ascii="Arial" w:hAnsi="Arial" w:cs="Arial"/>
          <w:sz w:val="28"/>
          <w:szCs w:val="28"/>
          <w:vertAlign w:val="superscript"/>
        </w:rPr>
        <w:t xml:space="preserve">2 </w:t>
      </w:r>
      <w:r w:rsidR="006C2586" w:rsidRPr="0009306F">
        <w:rPr>
          <w:rFonts w:ascii="Arial" w:hAnsi="Arial" w:cs="Arial"/>
          <w:sz w:val="28"/>
          <w:szCs w:val="28"/>
        </w:rPr>
        <w:t xml:space="preserve"> общей</w:t>
      </w:r>
      <w:proofErr w:type="gramEnd"/>
      <w:r w:rsidR="006C2586" w:rsidRPr="0009306F">
        <w:rPr>
          <w:rFonts w:ascii="Arial" w:hAnsi="Arial" w:cs="Arial"/>
          <w:sz w:val="28"/>
          <w:szCs w:val="28"/>
        </w:rPr>
        <w:t xml:space="preserve"> площади поперечного сечения </w:t>
      </w:r>
      <w:r w:rsidR="004D5F6A" w:rsidRPr="0009306F">
        <w:rPr>
          <w:rFonts w:ascii="Arial" w:hAnsi="Arial" w:cs="Arial"/>
          <w:sz w:val="28"/>
          <w:szCs w:val="28"/>
        </w:rPr>
        <w:t xml:space="preserve">токопроводящих жил </w:t>
      </w:r>
      <w:r w:rsidR="006C2586" w:rsidRPr="0009306F">
        <w:rPr>
          <w:rFonts w:ascii="Arial" w:hAnsi="Arial" w:cs="Arial"/>
          <w:sz w:val="28"/>
          <w:szCs w:val="28"/>
        </w:rPr>
        <w:t>кабеля до максимального значения 100 Н;</w:t>
      </w:r>
    </w:p>
    <w:p w14:paraId="4422DB3B" w14:textId="77777777" w:rsidR="006C2586" w:rsidRPr="0009306F" w:rsidRDefault="007C6E98" w:rsidP="007C6E98">
      <w:pPr>
        <w:spacing w:line="360" w:lineRule="auto"/>
        <w:ind w:firstLine="567"/>
        <w:jc w:val="both"/>
        <w:rPr>
          <w:rFonts w:ascii="Arial" w:hAnsi="Arial" w:cs="Arial"/>
          <w:sz w:val="28"/>
          <w:szCs w:val="28"/>
        </w:rPr>
      </w:pPr>
      <w:r w:rsidRPr="0009306F">
        <w:rPr>
          <w:rFonts w:ascii="Arial" w:hAnsi="Arial" w:cs="Arial"/>
          <w:sz w:val="28"/>
          <w:szCs w:val="28"/>
        </w:rPr>
        <w:t xml:space="preserve">- </w:t>
      </w:r>
      <w:r w:rsidR="006C2586" w:rsidRPr="0009306F">
        <w:rPr>
          <w:rFonts w:ascii="Arial" w:hAnsi="Arial" w:cs="Arial"/>
          <w:sz w:val="28"/>
          <w:szCs w:val="28"/>
        </w:rPr>
        <w:t>число рабочих циклов для кабельно</w:t>
      </w:r>
      <w:r w:rsidR="008E682C" w:rsidRPr="0009306F">
        <w:rPr>
          <w:rFonts w:ascii="Arial" w:hAnsi="Arial" w:cs="Arial"/>
          <w:sz w:val="28"/>
          <w:szCs w:val="28"/>
        </w:rPr>
        <w:t xml:space="preserve">й катушки </w:t>
      </w:r>
      <w:r w:rsidR="006C2586" w:rsidRPr="0009306F">
        <w:rPr>
          <w:rFonts w:ascii="Arial" w:hAnsi="Arial" w:cs="Arial"/>
          <w:sz w:val="28"/>
          <w:szCs w:val="28"/>
        </w:rPr>
        <w:t>на 16</w:t>
      </w:r>
      <w:r w:rsidR="004D5F6A" w:rsidRPr="0009306F">
        <w:rPr>
          <w:rFonts w:ascii="Arial" w:hAnsi="Arial" w:cs="Arial"/>
          <w:sz w:val="28"/>
          <w:szCs w:val="28"/>
        </w:rPr>
        <w:t xml:space="preserve"> </w:t>
      </w:r>
      <w:r w:rsidR="006C2586" w:rsidRPr="0009306F">
        <w:rPr>
          <w:rFonts w:ascii="Arial" w:hAnsi="Arial" w:cs="Arial"/>
          <w:sz w:val="28"/>
          <w:szCs w:val="28"/>
        </w:rPr>
        <w:t>А составляет 10000 (десять тысяч</w:t>
      </w:r>
      <w:proofErr w:type="gramStart"/>
      <w:r w:rsidR="006C2586" w:rsidRPr="0009306F">
        <w:rPr>
          <w:rFonts w:ascii="Arial" w:hAnsi="Arial" w:cs="Arial"/>
          <w:sz w:val="28"/>
          <w:szCs w:val="28"/>
        </w:rPr>
        <w:t xml:space="preserve">), </w:t>
      </w:r>
      <w:r w:rsidR="004D5F6A" w:rsidRPr="0009306F">
        <w:rPr>
          <w:rFonts w:ascii="Arial" w:hAnsi="Arial" w:cs="Arial"/>
          <w:sz w:val="28"/>
          <w:szCs w:val="28"/>
        </w:rPr>
        <w:t xml:space="preserve"> </w:t>
      </w:r>
      <w:r w:rsidR="006C2586" w:rsidRPr="0009306F">
        <w:rPr>
          <w:rFonts w:ascii="Arial" w:hAnsi="Arial" w:cs="Arial"/>
          <w:sz w:val="28"/>
          <w:szCs w:val="28"/>
        </w:rPr>
        <w:t>а</w:t>
      </w:r>
      <w:proofErr w:type="gramEnd"/>
      <w:r w:rsidR="006C2586" w:rsidRPr="0009306F">
        <w:rPr>
          <w:rFonts w:ascii="Arial" w:hAnsi="Arial" w:cs="Arial"/>
          <w:sz w:val="28"/>
          <w:szCs w:val="28"/>
        </w:rPr>
        <w:t xml:space="preserve"> </w:t>
      </w:r>
      <w:r w:rsidR="004D5F6A" w:rsidRPr="0009306F">
        <w:rPr>
          <w:rFonts w:ascii="Arial" w:hAnsi="Arial" w:cs="Arial"/>
          <w:sz w:val="28"/>
          <w:szCs w:val="28"/>
        </w:rPr>
        <w:t xml:space="preserve"> </w:t>
      </w:r>
      <w:proofErr w:type="gramStart"/>
      <w:r w:rsidR="006C2586" w:rsidRPr="0009306F">
        <w:rPr>
          <w:rFonts w:ascii="Arial" w:hAnsi="Arial" w:cs="Arial"/>
          <w:sz w:val="28"/>
          <w:szCs w:val="28"/>
        </w:rPr>
        <w:t xml:space="preserve">для </w:t>
      </w:r>
      <w:r w:rsidR="004D5F6A" w:rsidRPr="0009306F">
        <w:rPr>
          <w:rFonts w:ascii="Arial" w:hAnsi="Arial" w:cs="Arial"/>
          <w:sz w:val="28"/>
          <w:szCs w:val="28"/>
        </w:rPr>
        <w:t xml:space="preserve"> </w:t>
      </w:r>
      <w:r w:rsidR="006C2586" w:rsidRPr="0009306F">
        <w:rPr>
          <w:rFonts w:ascii="Arial" w:hAnsi="Arial" w:cs="Arial"/>
          <w:sz w:val="28"/>
          <w:szCs w:val="28"/>
        </w:rPr>
        <w:t>кабельных</w:t>
      </w:r>
      <w:proofErr w:type="gramEnd"/>
      <w:r w:rsidR="004D5F6A" w:rsidRPr="0009306F">
        <w:rPr>
          <w:rFonts w:ascii="Arial" w:hAnsi="Arial" w:cs="Arial"/>
          <w:sz w:val="28"/>
          <w:szCs w:val="28"/>
        </w:rPr>
        <w:t xml:space="preserve"> </w:t>
      </w:r>
      <w:r w:rsidR="006C2586" w:rsidRPr="0009306F">
        <w:rPr>
          <w:rFonts w:ascii="Arial" w:hAnsi="Arial" w:cs="Arial"/>
          <w:sz w:val="28"/>
          <w:szCs w:val="28"/>
        </w:rPr>
        <w:t xml:space="preserve"> </w:t>
      </w:r>
      <w:proofErr w:type="gramStart"/>
      <w:r w:rsidR="008E682C" w:rsidRPr="0009306F">
        <w:rPr>
          <w:rFonts w:ascii="Arial" w:hAnsi="Arial" w:cs="Arial"/>
          <w:sz w:val="28"/>
          <w:szCs w:val="28"/>
        </w:rPr>
        <w:t xml:space="preserve">катушек </w:t>
      </w:r>
      <w:r w:rsidR="004D5F6A" w:rsidRPr="0009306F">
        <w:rPr>
          <w:rFonts w:ascii="Arial" w:hAnsi="Arial" w:cs="Arial"/>
          <w:sz w:val="28"/>
          <w:szCs w:val="28"/>
        </w:rPr>
        <w:t xml:space="preserve"> </w:t>
      </w:r>
      <w:r w:rsidR="006C2586" w:rsidRPr="0009306F">
        <w:rPr>
          <w:rFonts w:ascii="Arial" w:hAnsi="Arial" w:cs="Arial"/>
          <w:sz w:val="28"/>
          <w:szCs w:val="28"/>
        </w:rPr>
        <w:t>на</w:t>
      </w:r>
      <w:proofErr w:type="gramEnd"/>
      <w:r w:rsidR="004D5F6A" w:rsidRPr="0009306F">
        <w:rPr>
          <w:rFonts w:ascii="Arial" w:hAnsi="Arial" w:cs="Arial"/>
          <w:sz w:val="28"/>
          <w:szCs w:val="28"/>
        </w:rPr>
        <w:t xml:space="preserve"> </w:t>
      </w:r>
      <w:proofErr w:type="gramStart"/>
      <w:r w:rsidR="006C2586" w:rsidRPr="0009306F">
        <w:rPr>
          <w:rFonts w:ascii="Arial" w:hAnsi="Arial" w:cs="Arial"/>
          <w:sz w:val="28"/>
          <w:szCs w:val="28"/>
        </w:rPr>
        <w:t>32</w:t>
      </w:r>
      <w:r w:rsidR="004D5F6A" w:rsidRPr="0009306F">
        <w:rPr>
          <w:rFonts w:ascii="Arial" w:hAnsi="Arial" w:cs="Arial"/>
          <w:sz w:val="28"/>
          <w:szCs w:val="28"/>
        </w:rPr>
        <w:t xml:space="preserve">  </w:t>
      </w:r>
      <w:r w:rsidR="006C2586" w:rsidRPr="0009306F">
        <w:rPr>
          <w:rFonts w:ascii="Arial" w:hAnsi="Arial" w:cs="Arial"/>
          <w:sz w:val="28"/>
          <w:szCs w:val="28"/>
        </w:rPr>
        <w:t>и</w:t>
      </w:r>
      <w:proofErr w:type="gramEnd"/>
      <w:r w:rsidR="006C2586" w:rsidRPr="0009306F">
        <w:rPr>
          <w:rFonts w:ascii="Arial" w:hAnsi="Arial" w:cs="Arial"/>
          <w:sz w:val="28"/>
          <w:szCs w:val="28"/>
        </w:rPr>
        <w:t xml:space="preserve"> </w:t>
      </w:r>
      <w:r w:rsidR="004D5F6A" w:rsidRPr="0009306F">
        <w:rPr>
          <w:rFonts w:ascii="Arial" w:hAnsi="Arial" w:cs="Arial"/>
          <w:sz w:val="28"/>
          <w:szCs w:val="28"/>
        </w:rPr>
        <w:t xml:space="preserve"> </w:t>
      </w:r>
      <w:r w:rsidR="006C2586" w:rsidRPr="0009306F">
        <w:rPr>
          <w:rFonts w:ascii="Arial" w:hAnsi="Arial" w:cs="Arial"/>
          <w:sz w:val="28"/>
          <w:szCs w:val="28"/>
        </w:rPr>
        <w:t>63</w:t>
      </w:r>
      <w:r w:rsidR="004D5F6A" w:rsidRPr="0009306F">
        <w:rPr>
          <w:rFonts w:ascii="Arial" w:hAnsi="Arial" w:cs="Arial"/>
          <w:sz w:val="28"/>
          <w:szCs w:val="28"/>
        </w:rPr>
        <w:t xml:space="preserve"> </w:t>
      </w:r>
      <w:r w:rsidR="006C2586" w:rsidRPr="0009306F">
        <w:rPr>
          <w:rFonts w:ascii="Arial" w:hAnsi="Arial" w:cs="Arial"/>
          <w:sz w:val="28"/>
          <w:szCs w:val="28"/>
        </w:rPr>
        <w:t xml:space="preserve">А </w:t>
      </w:r>
      <w:proofErr w:type="gramStart"/>
      <w:r w:rsidR="004D5F6A" w:rsidRPr="0009306F">
        <w:rPr>
          <w:rFonts w:ascii="Arial" w:hAnsi="Arial" w:cs="Arial"/>
          <w:sz w:val="28"/>
          <w:szCs w:val="28"/>
        </w:rPr>
        <w:t xml:space="preserve">– </w:t>
      </w:r>
      <w:r w:rsidR="006C2586" w:rsidRPr="0009306F">
        <w:rPr>
          <w:rFonts w:ascii="Arial" w:hAnsi="Arial" w:cs="Arial"/>
          <w:sz w:val="28"/>
          <w:szCs w:val="28"/>
        </w:rPr>
        <w:t xml:space="preserve"> 4000</w:t>
      </w:r>
      <w:proofErr w:type="gramEnd"/>
      <w:r w:rsidR="006C2586" w:rsidRPr="0009306F">
        <w:rPr>
          <w:rFonts w:ascii="Arial" w:hAnsi="Arial" w:cs="Arial"/>
          <w:sz w:val="28"/>
          <w:szCs w:val="28"/>
        </w:rPr>
        <w:t xml:space="preserve"> (четыре тысячи).</w:t>
      </w:r>
    </w:p>
    <w:p w14:paraId="0841442C" w14:textId="77777777" w:rsidR="006C2586" w:rsidRPr="0009306F" w:rsidRDefault="006C2586" w:rsidP="006C2586">
      <w:pPr>
        <w:spacing w:line="360" w:lineRule="auto"/>
        <w:jc w:val="both"/>
        <w:rPr>
          <w:rFonts w:ascii="Arial" w:hAnsi="Arial" w:cs="Arial"/>
        </w:rPr>
      </w:pPr>
    </w:p>
    <w:p w14:paraId="4AE10860" w14:textId="77777777" w:rsidR="006C2586" w:rsidRPr="0009306F" w:rsidRDefault="00CE3C31" w:rsidP="007C6E98">
      <w:pPr>
        <w:spacing w:line="360" w:lineRule="auto"/>
        <w:ind w:firstLine="567"/>
        <w:jc w:val="both"/>
        <w:rPr>
          <w:rFonts w:ascii="Arial" w:hAnsi="Arial" w:cs="Arial"/>
          <w:sz w:val="24"/>
          <w:szCs w:val="24"/>
        </w:rPr>
      </w:pPr>
      <w:r w:rsidRPr="0009306F">
        <w:rPr>
          <w:rFonts w:ascii="Arial" w:hAnsi="Arial" w:cs="Arial"/>
          <w:sz w:val="24"/>
          <w:szCs w:val="24"/>
        </w:rPr>
        <w:t xml:space="preserve">П р и м е ч а н и е </w:t>
      </w:r>
      <w:r w:rsidR="004D5F6A" w:rsidRPr="0009306F">
        <w:rPr>
          <w:rFonts w:ascii="Arial" w:hAnsi="Arial" w:cs="Arial"/>
          <w:sz w:val="28"/>
          <w:szCs w:val="28"/>
        </w:rPr>
        <w:t xml:space="preserve">– </w:t>
      </w:r>
      <w:r w:rsidR="006C2586" w:rsidRPr="0009306F">
        <w:rPr>
          <w:rFonts w:ascii="Arial" w:hAnsi="Arial" w:cs="Arial"/>
          <w:sz w:val="24"/>
          <w:szCs w:val="24"/>
        </w:rPr>
        <w:t>Один цикл представляет собой одно разматыва</w:t>
      </w:r>
      <w:r w:rsidR="004D5F6A" w:rsidRPr="0009306F">
        <w:rPr>
          <w:rFonts w:ascii="Arial" w:hAnsi="Arial" w:cs="Arial"/>
          <w:sz w:val="24"/>
          <w:szCs w:val="24"/>
        </w:rPr>
        <w:t>ние, за которым следует намотка.</w:t>
      </w:r>
    </w:p>
    <w:p w14:paraId="360B3426" w14:textId="77777777" w:rsidR="006C2586" w:rsidRPr="00D875A4" w:rsidRDefault="006C2586" w:rsidP="006C2586">
      <w:pPr>
        <w:spacing w:line="360" w:lineRule="auto"/>
        <w:jc w:val="both"/>
        <w:rPr>
          <w:rFonts w:ascii="Arial" w:hAnsi="Arial" w:cs="Arial"/>
          <w:highlight w:val="yellow"/>
        </w:rPr>
      </w:pPr>
    </w:p>
    <w:p w14:paraId="66DC7782" w14:textId="77777777" w:rsidR="006C2586" w:rsidRPr="00427334" w:rsidRDefault="00427334" w:rsidP="007C6E98">
      <w:pPr>
        <w:spacing w:line="360" w:lineRule="auto"/>
        <w:ind w:firstLine="567"/>
        <w:jc w:val="both"/>
        <w:rPr>
          <w:rFonts w:ascii="Arial" w:hAnsi="Arial" w:cs="Arial"/>
          <w:sz w:val="28"/>
          <w:szCs w:val="28"/>
        </w:rPr>
      </w:pPr>
      <w:r w:rsidRPr="00427334">
        <w:rPr>
          <w:rFonts w:ascii="Arial" w:hAnsi="Arial" w:cs="Arial"/>
          <w:sz w:val="28"/>
          <w:szCs w:val="28"/>
        </w:rPr>
        <w:t>16</w:t>
      </w:r>
      <w:r w:rsidR="006C2586" w:rsidRPr="00427334">
        <w:rPr>
          <w:rFonts w:ascii="Arial" w:hAnsi="Arial" w:cs="Arial"/>
          <w:sz w:val="28"/>
          <w:szCs w:val="28"/>
        </w:rPr>
        <w:t>.</w:t>
      </w:r>
      <w:r w:rsidRPr="00427334">
        <w:rPr>
          <w:rFonts w:ascii="Arial" w:hAnsi="Arial" w:cs="Arial"/>
          <w:sz w:val="28"/>
          <w:szCs w:val="28"/>
        </w:rPr>
        <w:t>6</w:t>
      </w:r>
      <w:r w:rsidR="00CE3C31" w:rsidRPr="00427334">
        <w:rPr>
          <w:rFonts w:ascii="Arial" w:hAnsi="Arial" w:cs="Arial"/>
          <w:sz w:val="28"/>
          <w:szCs w:val="28"/>
        </w:rPr>
        <w:t xml:space="preserve"> </w:t>
      </w:r>
      <w:r w:rsidR="006C2586" w:rsidRPr="00427334">
        <w:rPr>
          <w:rFonts w:ascii="Arial" w:hAnsi="Arial" w:cs="Arial"/>
          <w:sz w:val="28"/>
          <w:szCs w:val="28"/>
        </w:rPr>
        <w:t xml:space="preserve">Для кабельных </w:t>
      </w:r>
      <w:r w:rsidR="008E682C" w:rsidRPr="00427334">
        <w:rPr>
          <w:rFonts w:ascii="Arial" w:hAnsi="Arial" w:cs="Arial"/>
          <w:sz w:val="28"/>
          <w:szCs w:val="28"/>
        </w:rPr>
        <w:t xml:space="preserve">катушек </w:t>
      </w:r>
      <w:r w:rsidR="006C2586" w:rsidRPr="00427334">
        <w:rPr>
          <w:rFonts w:ascii="Arial" w:hAnsi="Arial" w:cs="Arial"/>
          <w:sz w:val="28"/>
          <w:szCs w:val="28"/>
        </w:rPr>
        <w:t>с пружинным механизмом и электроприводом:</w:t>
      </w:r>
    </w:p>
    <w:p w14:paraId="32E1B109" w14:textId="77777777" w:rsidR="006C2586" w:rsidRPr="00427334" w:rsidRDefault="006C2586" w:rsidP="007C6E98">
      <w:pPr>
        <w:spacing w:line="360" w:lineRule="auto"/>
        <w:ind w:firstLine="567"/>
        <w:jc w:val="both"/>
        <w:rPr>
          <w:rFonts w:ascii="Arial" w:hAnsi="Arial" w:cs="Arial"/>
          <w:sz w:val="28"/>
          <w:szCs w:val="28"/>
        </w:rPr>
      </w:pPr>
      <w:r w:rsidRPr="00427334">
        <w:rPr>
          <w:rFonts w:ascii="Arial" w:hAnsi="Arial" w:cs="Arial"/>
          <w:sz w:val="28"/>
          <w:szCs w:val="28"/>
        </w:rPr>
        <w:lastRenderedPageBreak/>
        <w:t>-</w:t>
      </w:r>
      <w:r w:rsidR="007C6E98" w:rsidRPr="00427334">
        <w:rPr>
          <w:rFonts w:ascii="Arial" w:hAnsi="Arial" w:cs="Arial"/>
          <w:sz w:val="28"/>
          <w:szCs w:val="28"/>
        </w:rPr>
        <w:t xml:space="preserve"> </w:t>
      </w:r>
      <w:r w:rsidRPr="00427334">
        <w:rPr>
          <w:rFonts w:ascii="Arial" w:hAnsi="Arial" w:cs="Arial"/>
          <w:sz w:val="28"/>
          <w:szCs w:val="28"/>
        </w:rPr>
        <w:t xml:space="preserve">гибкий кабель разматывают таким образом, чтобы вращающаяся часть </w:t>
      </w:r>
      <w:r w:rsidR="008E682C" w:rsidRPr="00427334">
        <w:rPr>
          <w:rFonts w:ascii="Arial" w:hAnsi="Arial" w:cs="Arial"/>
          <w:sz w:val="28"/>
          <w:szCs w:val="28"/>
        </w:rPr>
        <w:t xml:space="preserve">катушки </w:t>
      </w:r>
      <w:r w:rsidRPr="00427334">
        <w:rPr>
          <w:rFonts w:ascii="Arial" w:hAnsi="Arial" w:cs="Arial"/>
          <w:sz w:val="28"/>
          <w:szCs w:val="28"/>
        </w:rPr>
        <w:t xml:space="preserve">делала </w:t>
      </w:r>
      <w:r w:rsidR="004D5F6A" w:rsidRPr="00427334">
        <w:rPr>
          <w:rFonts w:ascii="Arial" w:hAnsi="Arial" w:cs="Arial"/>
          <w:sz w:val="28"/>
          <w:szCs w:val="28"/>
        </w:rPr>
        <w:t xml:space="preserve">примерно </w:t>
      </w:r>
      <w:r w:rsidRPr="00427334">
        <w:rPr>
          <w:rFonts w:ascii="Arial" w:hAnsi="Arial" w:cs="Arial"/>
          <w:sz w:val="28"/>
          <w:szCs w:val="28"/>
        </w:rPr>
        <w:t>дв</w:t>
      </w:r>
      <w:r w:rsidR="004D5F6A" w:rsidRPr="00427334">
        <w:rPr>
          <w:rFonts w:ascii="Arial" w:hAnsi="Arial" w:cs="Arial"/>
          <w:sz w:val="28"/>
          <w:szCs w:val="28"/>
        </w:rPr>
        <w:t>а оборота</w:t>
      </w:r>
      <w:r w:rsidRPr="00427334">
        <w:rPr>
          <w:rFonts w:ascii="Arial" w:hAnsi="Arial" w:cs="Arial"/>
          <w:sz w:val="28"/>
          <w:szCs w:val="28"/>
        </w:rPr>
        <w:t xml:space="preserve"> так</w:t>
      </w:r>
      <w:r w:rsidR="00DB5E0C">
        <w:rPr>
          <w:rFonts w:ascii="Arial" w:hAnsi="Arial" w:cs="Arial"/>
          <w:sz w:val="28"/>
          <w:szCs w:val="28"/>
        </w:rPr>
        <w:t>,</w:t>
      </w:r>
      <w:r w:rsidRPr="00427334">
        <w:rPr>
          <w:rFonts w:ascii="Arial" w:hAnsi="Arial" w:cs="Arial"/>
          <w:sz w:val="28"/>
          <w:szCs w:val="28"/>
        </w:rPr>
        <w:t xml:space="preserve"> чтобы не менее двух витков кабеля оставалось на </w:t>
      </w:r>
      <w:r w:rsidR="008E682C" w:rsidRPr="00427334">
        <w:rPr>
          <w:rFonts w:ascii="Arial" w:hAnsi="Arial" w:cs="Arial"/>
          <w:sz w:val="28"/>
          <w:szCs w:val="28"/>
        </w:rPr>
        <w:t>катушк</w:t>
      </w:r>
      <w:r w:rsidRPr="00427334">
        <w:rPr>
          <w:rFonts w:ascii="Arial" w:hAnsi="Arial" w:cs="Arial"/>
          <w:sz w:val="28"/>
          <w:szCs w:val="28"/>
        </w:rPr>
        <w:t>е;</w:t>
      </w:r>
    </w:p>
    <w:p w14:paraId="175174F2" w14:textId="77777777" w:rsidR="006C2586" w:rsidRPr="00427334" w:rsidRDefault="006C2586" w:rsidP="007C6E98">
      <w:pPr>
        <w:spacing w:line="360" w:lineRule="auto"/>
        <w:ind w:firstLine="567"/>
        <w:jc w:val="both"/>
        <w:rPr>
          <w:rFonts w:ascii="Arial" w:hAnsi="Arial" w:cs="Arial"/>
          <w:sz w:val="28"/>
          <w:szCs w:val="28"/>
        </w:rPr>
      </w:pPr>
      <w:r w:rsidRPr="00427334">
        <w:rPr>
          <w:rFonts w:ascii="Arial" w:hAnsi="Arial" w:cs="Arial"/>
          <w:sz w:val="28"/>
          <w:szCs w:val="28"/>
        </w:rPr>
        <w:t>-</w:t>
      </w:r>
      <w:r w:rsidR="007C6E98" w:rsidRPr="00427334">
        <w:rPr>
          <w:rFonts w:ascii="Arial" w:hAnsi="Arial" w:cs="Arial"/>
          <w:sz w:val="28"/>
          <w:szCs w:val="28"/>
        </w:rPr>
        <w:t xml:space="preserve"> </w:t>
      </w:r>
      <w:r w:rsidRPr="00427334">
        <w:rPr>
          <w:rFonts w:ascii="Arial" w:hAnsi="Arial" w:cs="Arial"/>
          <w:sz w:val="28"/>
          <w:szCs w:val="28"/>
        </w:rPr>
        <w:t>во время повторной намотки гибкий кабель удерживают под натяжением</w:t>
      </w:r>
      <w:r w:rsidR="005653A7" w:rsidRPr="00427334">
        <w:rPr>
          <w:rFonts w:ascii="Arial" w:hAnsi="Arial" w:cs="Arial"/>
          <w:sz w:val="28"/>
          <w:szCs w:val="28"/>
        </w:rPr>
        <w:t>,</w:t>
      </w:r>
      <w:r w:rsidRPr="00427334">
        <w:rPr>
          <w:rFonts w:ascii="Arial" w:hAnsi="Arial" w:cs="Arial"/>
          <w:sz w:val="28"/>
          <w:szCs w:val="28"/>
        </w:rPr>
        <w:t xml:space="preserve"> прилагая усилие</w:t>
      </w:r>
      <w:r w:rsidR="004D5F6A" w:rsidRPr="00427334">
        <w:rPr>
          <w:rFonts w:ascii="Arial" w:hAnsi="Arial" w:cs="Arial"/>
          <w:sz w:val="28"/>
          <w:szCs w:val="28"/>
        </w:rPr>
        <w:t>,</w:t>
      </w:r>
      <w:r w:rsidRPr="00427334">
        <w:rPr>
          <w:rFonts w:ascii="Arial" w:hAnsi="Arial" w:cs="Arial"/>
          <w:sz w:val="28"/>
          <w:szCs w:val="28"/>
        </w:rPr>
        <w:t xml:space="preserve"> соответствующее усилию намотки кабельно</w:t>
      </w:r>
      <w:r w:rsidR="007A6EAF" w:rsidRPr="00427334">
        <w:rPr>
          <w:rFonts w:ascii="Arial" w:hAnsi="Arial" w:cs="Arial"/>
          <w:sz w:val="28"/>
          <w:szCs w:val="28"/>
        </w:rPr>
        <w:t>й катушки</w:t>
      </w:r>
      <w:r w:rsidRPr="00427334">
        <w:rPr>
          <w:rFonts w:ascii="Arial" w:hAnsi="Arial" w:cs="Arial"/>
          <w:sz w:val="28"/>
          <w:szCs w:val="28"/>
        </w:rPr>
        <w:t>;</w:t>
      </w:r>
    </w:p>
    <w:p w14:paraId="2B00371D" w14:textId="77777777" w:rsidR="00427334" w:rsidRPr="00427334" w:rsidRDefault="006C2586" w:rsidP="007C6E98">
      <w:pPr>
        <w:spacing w:line="360" w:lineRule="auto"/>
        <w:ind w:firstLine="567"/>
        <w:jc w:val="both"/>
        <w:rPr>
          <w:rFonts w:ascii="Arial" w:hAnsi="Arial" w:cs="Arial"/>
          <w:sz w:val="28"/>
          <w:szCs w:val="28"/>
        </w:rPr>
      </w:pPr>
      <w:r w:rsidRPr="00427334">
        <w:rPr>
          <w:rFonts w:ascii="Arial" w:hAnsi="Arial" w:cs="Arial"/>
          <w:sz w:val="28"/>
          <w:szCs w:val="28"/>
        </w:rPr>
        <w:t>-</w:t>
      </w:r>
      <w:r w:rsidR="007C6E98" w:rsidRPr="00427334">
        <w:rPr>
          <w:rFonts w:ascii="Arial" w:hAnsi="Arial" w:cs="Arial"/>
          <w:sz w:val="28"/>
          <w:szCs w:val="28"/>
        </w:rPr>
        <w:t xml:space="preserve"> </w:t>
      </w:r>
      <w:r w:rsidRPr="00427334">
        <w:rPr>
          <w:rFonts w:ascii="Arial" w:hAnsi="Arial" w:cs="Arial"/>
          <w:sz w:val="28"/>
          <w:szCs w:val="28"/>
        </w:rPr>
        <w:t>число рабочих циклов для кабельно</w:t>
      </w:r>
      <w:r w:rsidR="007A6EAF" w:rsidRPr="00427334">
        <w:rPr>
          <w:rFonts w:ascii="Arial" w:hAnsi="Arial" w:cs="Arial"/>
          <w:sz w:val="28"/>
          <w:szCs w:val="28"/>
        </w:rPr>
        <w:t>й</w:t>
      </w:r>
      <w:r w:rsidRPr="00427334">
        <w:rPr>
          <w:rFonts w:ascii="Arial" w:hAnsi="Arial" w:cs="Arial"/>
          <w:sz w:val="28"/>
          <w:szCs w:val="28"/>
        </w:rPr>
        <w:t xml:space="preserve"> </w:t>
      </w:r>
      <w:r w:rsidR="007A6EAF" w:rsidRPr="00427334">
        <w:rPr>
          <w:rFonts w:ascii="Arial" w:hAnsi="Arial" w:cs="Arial"/>
          <w:sz w:val="28"/>
          <w:szCs w:val="28"/>
        </w:rPr>
        <w:t xml:space="preserve">катушки </w:t>
      </w:r>
      <w:r w:rsidRPr="00427334">
        <w:rPr>
          <w:rFonts w:ascii="Arial" w:hAnsi="Arial" w:cs="Arial"/>
          <w:sz w:val="28"/>
          <w:szCs w:val="28"/>
        </w:rPr>
        <w:t>на 16</w:t>
      </w:r>
      <w:r w:rsidR="004D5F6A" w:rsidRPr="00427334">
        <w:rPr>
          <w:rFonts w:ascii="Arial" w:hAnsi="Arial" w:cs="Arial"/>
          <w:sz w:val="28"/>
          <w:szCs w:val="28"/>
        </w:rPr>
        <w:t xml:space="preserve"> </w:t>
      </w:r>
      <w:r w:rsidRPr="00427334">
        <w:rPr>
          <w:rFonts w:ascii="Arial" w:hAnsi="Arial" w:cs="Arial"/>
          <w:sz w:val="28"/>
          <w:szCs w:val="28"/>
        </w:rPr>
        <w:t xml:space="preserve">А составляет </w:t>
      </w:r>
      <w:proofErr w:type="gramStart"/>
      <w:r w:rsidRPr="00427334">
        <w:rPr>
          <w:rFonts w:ascii="Arial" w:hAnsi="Arial" w:cs="Arial"/>
          <w:sz w:val="28"/>
          <w:szCs w:val="28"/>
        </w:rPr>
        <w:t xml:space="preserve">10000 </w:t>
      </w:r>
      <w:r w:rsidR="004D5F6A" w:rsidRPr="00427334">
        <w:rPr>
          <w:rFonts w:ascii="Arial" w:hAnsi="Arial" w:cs="Arial"/>
          <w:sz w:val="28"/>
          <w:szCs w:val="28"/>
        </w:rPr>
        <w:t xml:space="preserve"> </w:t>
      </w:r>
      <w:r w:rsidRPr="00427334">
        <w:rPr>
          <w:rFonts w:ascii="Arial" w:hAnsi="Arial" w:cs="Arial"/>
          <w:sz w:val="28"/>
          <w:szCs w:val="28"/>
        </w:rPr>
        <w:t>(</w:t>
      </w:r>
      <w:proofErr w:type="gramEnd"/>
      <w:r w:rsidRPr="00427334">
        <w:rPr>
          <w:rFonts w:ascii="Arial" w:hAnsi="Arial" w:cs="Arial"/>
          <w:sz w:val="28"/>
          <w:szCs w:val="28"/>
        </w:rPr>
        <w:t>десять тысяч)</w:t>
      </w:r>
      <w:r w:rsidR="00427334" w:rsidRPr="00427334">
        <w:rPr>
          <w:rFonts w:ascii="Arial" w:hAnsi="Arial" w:cs="Arial"/>
          <w:sz w:val="28"/>
          <w:szCs w:val="28"/>
        </w:rPr>
        <w:t>;</w:t>
      </w:r>
    </w:p>
    <w:p w14:paraId="424F2D26" w14:textId="77777777" w:rsidR="006C2586" w:rsidRPr="00427334" w:rsidRDefault="00427334" w:rsidP="007C6E98">
      <w:pPr>
        <w:spacing w:line="360" w:lineRule="auto"/>
        <w:ind w:firstLine="567"/>
        <w:jc w:val="both"/>
        <w:rPr>
          <w:rFonts w:ascii="Arial" w:hAnsi="Arial" w:cs="Arial"/>
          <w:sz w:val="28"/>
          <w:szCs w:val="28"/>
        </w:rPr>
      </w:pPr>
      <w:r w:rsidRPr="00427334">
        <w:rPr>
          <w:rFonts w:ascii="Arial" w:hAnsi="Arial" w:cs="Arial"/>
          <w:sz w:val="28"/>
          <w:szCs w:val="28"/>
        </w:rPr>
        <w:t>-</w:t>
      </w:r>
      <w:r w:rsidR="006C2586" w:rsidRPr="00427334">
        <w:rPr>
          <w:rFonts w:ascii="Arial" w:hAnsi="Arial" w:cs="Arial"/>
          <w:sz w:val="28"/>
          <w:szCs w:val="28"/>
        </w:rPr>
        <w:t xml:space="preserve"> </w:t>
      </w:r>
      <w:r w:rsidR="004D5F6A" w:rsidRPr="00427334">
        <w:rPr>
          <w:rFonts w:ascii="Arial" w:hAnsi="Arial" w:cs="Arial"/>
          <w:sz w:val="28"/>
          <w:szCs w:val="28"/>
        </w:rPr>
        <w:t xml:space="preserve"> </w:t>
      </w:r>
      <w:r w:rsidRPr="00427334">
        <w:rPr>
          <w:rFonts w:ascii="Arial" w:hAnsi="Arial" w:cs="Arial"/>
          <w:sz w:val="28"/>
          <w:szCs w:val="28"/>
        </w:rPr>
        <w:t xml:space="preserve">число рабочих </w:t>
      </w:r>
      <w:proofErr w:type="gramStart"/>
      <w:r w:rsidRPr="00427334">
        <w:rPr>
          <w:rFonts w:ascii="Arial" w:hAnsi="Arial" w:cs="Arial"/>
          <w:sz w:val="28"/>
          <w:szCs w:val="28"/>
        </w:rPr>
        <w:t>циклов</w:t>
      </w:r>
      <w:r w:rsidR="006C2586" w:rsidRPr="00427334">
        <w:rPr>
          <w:rFonts w:ascii="Arial" w:hAnsi="Arial" w:cs="Arial"/>
          <w:sz w:val="28"/>
          <w:szCs w:val="28"/>
        </w:rPr>
        <w:t xml:space="preserve"> </w:t>
      </w:r>
      <w:r w:rsidR="004D5F6A" w:rsidRPr="00427334">
        <w:rPr>
          <w:rFonts w:ascii="Arial" w:hAnsi="Arial" w:cs="Arial"/>
          <w:sz w:val="28"/>
          <w:szCs w:val="28"/>
        </w:rPr>
        <w:t xml:space="preserve"> </w:t>
      </w:r>
      <w:r w:rsidR="006C2586" w:rsidRPr="00427334">
        <w:rPr>
          <w:rFonts w:ascii="Arial" w:hAnsi="Arial" w:cs="Arial"/>
          <w:sz w:val="28"/>
          <w:szCs w:val="28"/>
        </w:rPr>
        <w:t>для</w:t>
      </w:r>
      <w:proofErr w:type="gramEnd"/>
      <w:r w:rsidR="006C2586" w:rsidRPr="00427334">
        <w:rPr>
          <w:rFonts w:ascii="Arial" w:hAnsi="Arial" w:cs="Arial"/>
          <w:sz w:val="28"/>
          <w:szCs w:val="28"/>
        </w:rPr>
        <w:t xml:space="preserve"> </w:t>
      </w:r>
      <w:r w:rsidR="004D5F6A" w:rsidRPr="00427334">
        <w:rPr>
          <w:rFonts w:ascii="Arial" w:hAnsi="Arial" w:cs="Arial"/>
          <w:sz w:val="28"/>
          <w:szCs w:val="28"/>
        </w:rPr>
        <w:t xml:space="preserve"> </w:t>
      </w:r>
      <w:proofErr w:type="gramStart"/>
      <w:r w:rsidR="006C2586" w:rsidRPr="00427334">
        <w:rPr>
          <w:rFonts w:ascii="Arial" w:hAnsi="Arial" w:cs="Arial"/>
          <w:sz w:val="28"/>
          <w:szCs w:val="28"/>
        </w:rPr>
        <w:t xml:space="preserve">кабельных </w:t>
      </w:r>
      <w:r w:rsidR="004D5F6A" w:rsidRPr="00427334">
        <w:rPr>
          <w:rFonts w:ascii="Arial" w:hAnsi="Arial" w:cs="Arial"/>
          <w:sz w:val="28"/>
          <w:szCs w:val="28"/>
        </w:rPr>
        <w:t xml:space="preserve"> </w:t>
      </w:r>
      <w:r w:rsidR="007A6EAF" w:rsidRPr="00427334">
        <w:rPr>
          <w:rFonts w:ascii="Arial" w:hAnsi="Arial" w:cs="Arial"/>
          <w:sz w:val="28"/>
          <w:szCs w:val="28"/>
        </w:rPr>
        <w:t>катушек</w:t>
      </w:r>
      <w:proofErr w:type="gramEnd"/>
      <w:r w:rsidR="007A6EAF" w:rsidRPr="00427334">
        <w:rPr>
          <w:rFonts w:ascii="Arial" w:hAnsi="Arial" w:cs="Arial"/>
          <w:sz w:val="28"/>
          <w:szCs w:val="28"/>
        </w:rPr>
        <w:t xml:space="preserve"> </w:t>
      </w:r>
      <w:r w:rsidR="004D5F6A" w:rsidRPr="00427334">
        <w:rPr>
          <w:rFonts w:ascii="Arial" w:hAnsi="Arial" w:cs="Arial"/>
          <w:sz w:val="28"/>
          <w:szCs w:val="28"/>
        </w:rPr>
        <w:t xml:space="preserve"> </w:t>
      </w:r>
      <w:proofErr w:type="gramStart"/>
      <w:r w:rsidR="006C2586" w:rsidRPr="00427334">
        <w:rPr>
          <w:rFonts w:ascii="Arial" w:hAnsi="Arial" w:cs="Arial"/>
          <w:sz w:val="28"/>
          <w:szCs w:val="28"/>
        </w:rPr>
        <w:t xml:space="preserve">на </w:t>
      </w:r>
      <w:r w:rsidR="004D5F6A" w:rsidRPr="00427334">
        <w:rPr>
          <w:rFonts w:ascii="Arial" w:hAnsi="Arial" w:cs="Arial"/>
          <w:sz w:val="28"/>
          <w:szCs w:val="28"/>
        </w:rPr>
        <w:t xml:space="preserve"> </w:t>
      </w:r>
      <w:r w:rsidR="006C2586" w:rsidRPr="00427334">
        <w:rPr>
          <w:rFonts w:ascii="Arial" w:hAnsi="Arial" w:cs="Arial"/>
          <w:sz w:val="28"/>
          <w:szCs w:val="28"/>
        </w:rPr>
        <w:t>32</w:t>
      </w:r>
      <w:proofErr w:type="gramEnd"/>
      <w:r w:rsidR="004D5F6A" w:rsidRPr="00427334">
        <w:rPr>
          <w:rFonts w:ascii="Arial" w:hAnsi="Arial" w:cs="Arial"/>
          <w:sz w:val="28"/>
          <w:szCs w:val="28"/>
        </w:rPr>
        <w:t xml:space="preserve"> </w:t>
      </w:r>
      <w:proofErr w:type="gramStart"/>
      <w:r w:rsidR="006C2586" w:rsidRPr="00427334">
        <w:rPr>
          <w:rFonts w:ascii="Arial" w:hAnsi="Arial" w:cs="Arial"/>
          <w:sz w:val="28"/>
          <w:szCs w:val="28"/>
        </w:rPr>
        <w:t xml:space="preserve">и </w:t>
      </w:r>
      <w:r w:rsidR="004D5F6A" w:rsidRPr="00427334">
        <w:rPr>
          <w:rFonts w:ascii="Arial" w:hAnsi="Arial" w:cs="Arial"/>
          <w:sz w:val="28"/>
          <w:szCs w:val="28"/>
        </w:rPr>
        <w:t xml:space="preserve"> </w:t>
      </w:r>
      <w:r w:rsidR="006C2586" w:rsidRPr="00427334">
        <w:rPr>
          <w:rFonts w:ascii="Arial" w:hAnsi="Arial" w:cs="Arial"/>
          <w:sz w:val="28"/>
          <w:szCs w:val="28"/>
        </w:rPr>
        <w:t>63</w:t>
      </w:r>
      <w:proofErr w:type="gramEnd"/>
      <w:r w:rsidR="004D5F6A" w:rsidRPr="00427334">
        <w:rPr>
          <w:rFonts w:ascii="Arial" w:hAnsi="Arial" w:cs="Arial"/>
          <w:sz w:val="28"/>
          <w:szCs w:val="28"/>
        </w:rPr>
        <w:t xml:space="preserve"> </w:t>
      </w:r>
      <w:r w:rsidR="006C2586" w:rsidRPr="00427334">
        <w:rPr>
          <w:rFonts w:ascii="Arial" w:hAnsi="Arial" w:cs="Arial"/>
          <w:sz w:val="28"/>
          <w:szCs w:val="28"/>
        </w:rPr>
        <w:t xml:space="preserve">А </w:t>
      </w:r>
      <w:proofErr w:type="gramStart"/>
      <w:r w:rsidRPr="00427334">
        <w:rPr>
          <w:rFonts w:ascii="Arial" w:hAnsi="Arial" w:cs="Arial"/>
          <w:sz w:val="28"/>
          <w:szCs w:val="28"/>
        </w:rPr>
        <w:t>составляет</w:t>
      </w:r>
      <w:r w:rsidR="004D5F6A" w:rsidRPr="00427334">
        <w:rPr>
          <w:rFonts w:ascii="Arial" w:hAnsi="Arial" w:cs="Arial"/>
          <w:sz w:val="28"/>
          <w:szCs w:val="28"/>
        </w:rPr>
        <w:t xml:space="preserve"> </w:t>
      </w:r>
      <w:r w:rsidR="006C2586" w:rsidRPr="00427334">
        <w:rPr>
          <w:rFonts w:ascii="Arial" w:hAnsi="Arial" w:cs="Arial"/>
          <w:sz w:val="28"/>
          <w:szCs w:val="28"/>
        </w:rPr>
        <w:t xml:space="preserve"> 4000</w:t>
      </w:r>
      <w:proofErr w:type="gramEnd"/>
      <w:r w:rsidR="006C2586" w:rsidRPr="00427334">
        <w:rPr>
          <w:rFonts w:ascii="Arial" w:hAnsi="Arial" w:cs="Arial"/>
          <w:sz w:val="28"/>
          <w:szCs w:val="28"/>
        </w:rPr>
        <w:t xml:space="preserve"> (четыре тысячи);</w:t>
      </w:r>
    </w:p>
    <w:p w14:paraId="7283EDEF" w14:textId="77777777" w:rsidR="006C2586" w:rsidRPr="00427334" w:rsidRDefault="006C2586" w:rsidP="007C6E98">
      <w:pPr>
        <w:spacing w:line="360" w:lineRule="auto"/>
        <w:ind w:firstLine="567"/>
        <w:jc w:val="both"/>
        <w:rPr>
          <w:rFonts w:ascii="Arial" w:hAnsi="Arial" w:cs="Arial"/>
          <w:sz w:val="28"/>
          <w:szCs w:val="28"/>
        </w:rPr>
      </w:pPr>
      <w:r w:rsidRPr="00427334">
        <w:rPr>
          <w:rFonts w:ascii="Arial" w:hAnsi="Arial" w:cs="Arial"/>
          <w:sz w:val="28"/>
          <w:szCs w:val="28"/>
        </w:rPr>
        <w:t>-</w:t>
      </w:r>
      <w:r w:rsidR="007C6E98" w:rsidRPr="00427334">
        <w:rPr>
          <w:rFonts w:ascii="Arial" w:hAnsi="Arial" w:cs="Arial"/>
          <w:sz w:val="28"/>
          <w:szCs w:val="28"/>
        </w:rPr>
        <w:t xml:space="preserve"> </w:t>
      </w:r>
      <w:r w:rsidRPr="00427334">
        <w:rPr>
          <w:rFonts w:ascii="Arial" w:hAnsi="Arial" w:cs="Arial"/>
          <w:sz w:val="28"/>
          <w:szCs w:val="28"/>
        </w:rPr>
        <w:t>кабель</w:t>
      </w:r>
      <w:r w:rsidR="001F7861" w:rsidRPr="00427334">
        <w:rPr>
          <w:rFonts w:ascii="Arial" w:hAnsi="Arial" w:cs="Arial"/>
          <w:sz w:val="28"/>
          <w:szCs w:val="28"/>
        </w:rPr>
        <w:t xml:space="preserve"> </w:t>
      </w:r>
      <w:r w:rsidR="004D5F6A" w:rsidRPr="00427334">
        <w:rPr>
          <w:rFonts w:ascii="Arial" w:hAnsi="Arial" w:cs="Arial"/>
          <w:sz w:val="28"/>
          <w:szCs w:val="28"/>
        </w:rPr>
        <w:t xml:space="preserve">на </w:t>
      </w:r>
      <w:r w:rsidR="001F7861" w:rsidRPr="00427334">
        <w:rPr>
          <w:rFonts w:ascii="Arial" w:hAnsi="Arial" w:cs="Arial"/>
          <w:sz w:val="28"/>
          <w:szCs w:val="28"/>
        </w:rPr>
        <w:t>катушк</w:t>
      </w:r>
      <w:r w:rsidR="004D5F6A" w:rsidRPr="00427334">
        <w:rPr>
          <w:rFonts w:ascii="Arial" w:hAnsi="Arial" w:cs="Arial"/>
          <w:sz w:val="28"/>
          <w:szCs w:val="28"/>
        </w:rPr>
        <w:t>е</w:t>
      </w:r>
      <w:r w:rsidRPr="00427334">
        <w:rPr>
          <w:rFonts w:ascii="Arial" w:hAnsi="Arial" w:cs="Arial"/>
          <w:sz w:val="28"/>
          <w:szCs w:val="28"/>
        </w:rPr>
        <w:t>, имеюще</w:t>
      </w:r>
      <w:r w:rsidR="004D5F6A" w:rsidRPr="00427334">
        <w:rPr>
          <w:rFonts w:ascii="Arial" w:hAnsi="Arial" w:cs="Arial"/>
          <w:sz w:val="28"/>
          <w:szCs w:val="28"/>
        </w:rPr>
        <w:t>й</w:t>
      </w:r>
      <w:r w:rsidRPr="00427334">
        <w:rPr>
          <w:rFonts w:ascii="Arial" w:hAnsi="Arial" w:cs="Arial"/>
          <w:sz w:val="28"/>
          <w:szCs w:val="28"/>
        </w:rPr>
        <w:t xml:space="preserve"> встроенный автоматический возвратный механизм, должен быть полностью размотан, а затем иметь возможность 100 раз беспрепятственно возвращаться в исходное состояние, используя автоматический возвратный механизм.</w:t>
      </w:r>
    </w:p>
    <w:p w14:paraId="4A4BCF94" w14:textId="77777777" w:rsidR="006C2586" w:rsidRPr="00427334" w:rsidRDefault="006C2586" w:rsidP="007C6E98">
      <w:pPr>
        <w:spacing w:line="360" w:lineRule="auto"/>
        <w:ind w:firstLine="567"/>
        <w:jc w:val="both"/>
        <w:rPr>
          <w:rFonts w:ascii="Arial" w:hAnsi="Arial" w:cs="Arial"/>
          <w:sz w:val="28"/>
          <w:szCs w:val="28"/>
        </w:rPr>
      </w:pPr>
      <w:r w:rsidRPr="00427334">
        <w:rPr>
          <w:rFonts w:ascii="Arial" w:hAnsi="Arial" w:cs="Arial"/>
          <w:sz w:val="28"/>
          <w:szCs w:val="28"/>
        </w:rPr>
        <w:t xml:space="preserve">После </w:t>
      </w:r>
      <w:r w:rsidR="00014469" w:rsidRPr="00427334">
        <w:rPr>
          <w:rFonts w:ascii="Arial" w:hAnsi="Arial" w:cs="Arial"/>
          <w:sz w:val="28"/>
          <w:szCs w:val="28"/>
        </w:rPr>
        <w:t xml:space="preserve">настоящего </w:t>
      </w:r>
      <w:r w:rsidRPr="00427334">
        <w:rPr>
          <w:rFonts w:ascii="Arial" w:hAnsi="Arial" w:cs="Arial"/>
          <w:sz w:val="28"/>
          <w:szCs w:val="28"/>
        </w:rPr>
        <w:t>испытания на кабельно</w:t>
      </w:r>
      <w:r w:rsidR="008E682C" w:rsidRPr="00427334">
        <w:rPr>
          <w:rFonts w:ascii="Arial" w:hAnsi="Arial" w:cs="Arial"/>
          <w:sz w:val="28"/>
          <w:szCs w:val="28"/>
        </w:rPr>
        <w:t>й</w:t>
      </w:r>
      <w:r w:rsidRPr="00427334">
        <w:rPr>
          <w:rFonts w:ascii="Arial" w:hAnsi="Arial" w:cs="Arial"/>
          <w:sz w:val="28"/>
          <w:szCs w:val="28"/>
        </w:rPr>
        <w:t xml:space="preserve"> </w:t>
      </w:r>
      <w:r w:rsidR="008E682C" w:rsidRPr="00427334">
        <w:rPr>
          <w:rFonts w:ascii="Arial" w:hAnsi="Arial" w:cs="Arial"/>
          <w:sz w:val="28"/>
          <w:szCs w:val="28"/>
        </w:rPr>
        <w:t>катушк</w:t>
      </w:r>
      <w:r w:rsidRPr="00427334">
        <w:rPr>
          <w:rFonts w:ascii="Arial" w:hAnsi="Arial" w:cs="Arial"/>
          <w:sz w:val="28"/>
          <w:szCs w:val="28"/>
        </w:rPr>
        <w:t xml:space="preserve">е не должно наблюдаться признаков ухудшения системы безопасности и эксплуатационных качеств. </w:t>
      </w:r>
    </w:p>
    <w:p w14:paraId="59672E04" w14:textId="77777777" w:rsidR="006C2586" w:rsidRPr="00427334" w:rsidRDefault="007C6E98" w:rsidP="007C6E98">
      <w:pPr>
        <w:spacing w:line="360" w:lineRule="auto"/>
        <w:ind w:firstLine="567"/>
        <w:rPr>
          <w:rFonts w:ascii="Arial" w:hAnsi="Arial" w:cs="Arial"/>
          <w:sz w:val="28"/>
          <w:szCs w:val="28"/>
        </w:rPr>
      </w:pPr>
      <w:r w:rsidRPr="00427334">
        <w:rPr>
          <w:rFonts w:ascii="Arial" w:hAnsi="Arial" w:cs="Arial"/>
          <w:sz w:val="28"/>
          <w:szCs w:val="28"/>
        </w:rPr>
        <w:t>Н</w:t>
      </w:r>
      <w:r w:rsidR="006C2586" w:rsidRPr="00427334">
        <w:rPr>
          <w:rFonts w:ascii="Arial" w:hAnsi="Arial" w:cs="Arial"/>
          <w:sz w:val="28"/>
          <w:szCs w:val="28"/>
        </w:rPr>
        <w:t>а кабельно</w:t>
      </w:r>
      <w:r w:rsidR="008E682C" w:rsidRPr="00427334">
        <w:rPr>
          <w:rFonts w:ascii="Arial" w:hAnsi="Arial" w:cs="Arial"/>
          <w:sz w:val="28"/>
          <w:szCs w:val="28"/>
        </w:rPr>
        <w:t>й</w:t>
      </w:r>
      <w:r w:rsidR="006C2586" w:rsidRPr="00427334">
        <w:rPr>
          <w:rFonts w:ascii="Arial" w:hAnsi="Arial" w:cs="Arial"/>
          <w:sz w:val="28"/>
          <w:szCs w:val="28"/>
        </w:rPr>
        <w:t xml:space="preserve"> </w:t>
      </w:r>
      <w:r w:rsidR="008E682C" w:rsidRPr="00427334">
        <w:rPr>
          <w:rFonts w:ascii="Arial" w:hAnsi="Arial" w:cs="Arial"/>
          <w:sz w:val="28"/>
          <w:szCs w:val="28"/>
        </w:rPr>
        <w:t xml:space="preserve">катушке </w:t>
      </w:r>
      <w:r w:rsidR="006C2586" w:rsidRPr="00427334">
        <w:rPr>
          <w:rFonts w:ascii="Arial" w:hAnsi="Arial" w:cs="Arial"/>
          <w:sz w:val="28"/>
          <w:szCs w:val="28"/>
        </w:rPr>
        <w:t>не должно наблюдаться:</w:t>
      </w:r>
    </w:p>
    <w:p w14:paraId="665D33B5" w14:textId="77777777" w:rsidR="006C2586" w:rsidRPr="00427334" w:rsidRDefault="006C2586" w:rsidP="007C6E98">
      <w:pPr>
        <w:spacing w:line="360" w:lineRule="auto"/>
        <w:ind w:firstLine="567"/>
        <w:rPr>
          <w:rFonts w:ascii="Arial" w:hAnsi="Arial" w:cs="Arial"/>
          <w:sz w:val="28"/>
          <w:szCs w:val="28"/>
        </w:rPr>
      </w:pPr>
      <w:r w:rsidRPr="00427334">
        <w:rPr>
          <w:rFonts w:ascii="Arial" w:hAnsi="Arial" w:cs="Arial"/>
          <w:sz w:val="28"/>
          <w:szCs w:val="28"/>
        </w:rPr>
        <w:t>-</w:t>
      </w:r>
      <w:r w:rsidR="007C6E98" w:rsidRPr="00427334">
        <w:rPr>
          <w:rFonts w:ascii="Arial" w:hAnsi="Arial" w:cs="Arial"/>
          <w:sz w:val="28"/>
          <w:szCs w:val="28"/>
        </w:rPr>
        <w:t xml:space="preserve"> </w:t>
      </w:r>
      <w:r w:rsidRPr="00427334">
        <w:rPr>
          <w:rFonts w:ascii="Arial" w:hAnsi="Arial" w:cs="Arial"/>
          <w:sz w:val="28"/>
          <w:szCs w:val="28"/>
        </w:rPr>
        <w:t>ослабления электрических соединений;</w:t>
      </w:r>
    </w:p>
    <w:p w14:paraId="209581F2" w14:textId="77777777" w:rsidR="006C2586" w:rsidRPr="00427334" w:rsidRDefault="006C2586" w:rsidP="007C6E98">
      <w:pPr>
        <w:spacing w:line="360" w:lineRule="auto"/>
        <w:ind w:firstLine="567"/>
        <w:rPr>
          <w:rFonts w:ascii="Arial" w:hAnsi="Arial" w:cs="Arial"/>
          <w:sz w:val="28"/>
          <w:szCs w:val="28"/>
        </w:rPr>
      </w:pPr>
      <w:r w:rsidRPr="00427334">
        <w:rPr>
          <w:rFonts w:ascii="Arial" w:hAnsi="Arial" w:cs="Arial"/>
          <w:sz w:val="28"/>
          <w:szCs w:val="28"/>
        </w:rPr>
        <w:t>-</w:t>
      </w:r>
      <w:r w:rsidR="007C6E98" w:rsidRPr="00427334">
        <w:rPr>
          <w:rFonts w:ascii="Arial" w:hAnsi="Arial" w:cs="Arial"/>
          <w:sz w:val="28"/>
          <w:szCs w:val="28"/>
        </w:rPr>
        <w:t xml:space="preserve"> </w:t>
      </w:r>
      <w:r w:rsidRPr="00427334">
        <w:rPr>
          <w:rFonts w:ascii="Arial" w:hAnsi="Arial" w:cs="Arial"/>
          <w:sz w:val="28"/>
          <w:szCs w:val="28"/>
        </w:rPr>
        <w:t>ослабления механических частей или соединений;</w:t>
      </w:r>
    </w:p>
    <w:p w14:paraId="22A6D691" w14:textId="77777777" w:rsidR="006C2586" w:rsidRPr="00427334" w:rsidRDefault="006C2586" w:rsidP="007C6E98">
      <w:pPr>
        <w:spacing w:line="360" w:lineRule="auto"/>
        <w:ind w:firstLine="567"/>
        <w:rPr>
          <w:rFonts w:ascii="Arial" w:hAnsi="Arial" w:cs="Arial"/>
          <w:sz w:val="28"/>
          <w:szCs w:val="28"/>
        </w:rPr>
      </w:pPr>
      <w:r w:rsidRPr="00427334">
        <w:rPr>
          <w:rFonts w:ascii="Arial" w:hAnsi="Arial" w:cs="Arial"/>
          <w:sz w:val="28"/>
          <w:szCs w:val="28"/>
        </w:rPr>
        <w:t>-</w:t>
      </w:r>
      <w:r w:rsidR="007C6E98" w:rsidRPr="00427334">
        <w:rPr>
          <w:rFonts w:ascii="Arial" w:hAnsi="Arial" w:cs="Arial"/>
          <w:sz w:val="28"/>
          <w:szCs w:val="28"/>
        </w:rPr>
        <w:t xml:space="preserve"> </w:t>
      </w:r>
      <w:r w:rsidRPr="00427334">
        <w:rPr>
          <w:rFonts w:ascii="Arial" w:hAnsi="Arial" w:cs="Arial"/>
          <w:sz w:val="28"/>
          <w:szCs w:val="28"/>
        </w:rPr>
        <w:t>повреждения оболочки или изоляции кабеля.</w:t>
      </w:r>
    </w:p>
    <w:p w14:paraId="75822E3F" w14:textId="77777777" w:rsidR="006C2586" w:rsidRPr="00427334" w:rsidRDefault="00427334" w:rsidP="007C6E98">
      <w:pPr>
        <w:spacing w:line="360" w:lineRule="auto"/>
        <w:ind w:firstLine="567"/>
        <w:jc w:val="both"/>
        <w:rPr>
          <w:rFonts w:ascii="Arial" w:hAnsi="Arial" w:cs="Arial"/>
          <w:sz w:val="28"/>
          <w:szCs w:val="28"/>
        </w:rPr>
      </w:pPr>
      <w:r w:rsidRPr="00427334">
        <w:rPr>
          <w:rFonts w:ascii="Arial" w:hAnsi="Arial" w:cs="Arial"/>
          <w:sz w:val="28"/>
          <w:szCs w:val="28"/>
        </w:rPr>
        <w:t>16</w:t>
      </w:r>
      <w:r w:rsidR="006C2586" w:rsidRPr="00427334">
        <w:rPr>
          <w:rFonts w:ascii="Arial" w:hAnsi="Arial" w:cs="Arial"/>
          <w:sz w:val="28"/>
          <w:szCs w:val="28"/>
        </w:rPr>
        <w:t>.</w:t>
      </w:r>
      <w:r w:rsidRPr="00427334">
        <w:rPr>
          <w:rFonts w:ascii="Arial" w:hAnsi="Arial" w:cs="Arial"/>
          <w:sz w:val="28"/>
          <w:szCs w:val="28"/>
        </w:rPr>
        <w:t>7</w:t>
      </w:r>
      <w:r w:rsidR="007C6E98" w:rsidRPr="00427334">
        <w:rPr>
          <w:rFonts w:ascii="Arial" w:hAnsi="Arial" w:cs="Arial"/>
          <w:b/>
          <w:sz w:val="28"/>
          <w:szCs w:val="28"/>
        </w:rPr>
        <w:t xml:space="preserve"> </w:t>
      </w:r>
      <w:r w:rsidR="00927491" w:rsidRPr="00427334">
        <w:rPr>
          <w:rFonts w:ascii="Arial" w:hAnsi="Arial" w:cs="Arial"/>
          <w:sz w:val="28"/>
          <w:szCs w:val="28"/>
        </w:rPr>
        <w:t>С</w:t>
      </w:r>
      <w:r w:rsidR="00F83B62" w:rsidRPr="00427334">
        <w:rPr>
          <w:rFonts w:ascii="Arial" w:hAnsi="Arial" w:cs="Arial"/>
          <w:sz w:val="28"/>
          <w:szCs w:val="28"/>
        </w:rPr>
        <w:t>разу после испытани</w:t>
      </w:r>
      <w:r w:rsidRPr="00427334">
        <w:rPr>
          <w:rFonts w:ascii="Arial" w:hAnsi="Arial" w:cs="Arial"/>
          <w:sz w:val="28"/>
          <w:szCs w:val="28"/>
        </w:rPr>
        <w:t>й</w:t>
      </w:r>
      <w:r w:rsidR="00F83B62" w:rsidRPr="00427334">
        <w:rPr>
          <w:rFonts w:ascii="Arial" w:hAnsi="Arial" w:cs="Arial"/>
          <w:sz w:val="28"/>
          <w:szCs w:val="28"/>
        </w:rPr>
        <w:t xml:space="preserve"> </w:t>
      </w:r>
      <w:r w:rsidR="00927491" w:rsidRPr="00427334">
        <w:rPr>
          <w:rFonts w:ascii="Arial" w:hAnsi="Arial" w:cs="Arial"/>
          <w:sz w:val="28"/>
          <w:szCs w:val="28"/>
        </w:rPr>
        <w:t>по</w:t>
      </w:r>
      <w:r w:rsidR="004D5F6A" w:rsidRPr="00427334">
        <w:rPr>
          <w:rFonts w:ascii="Arial" w:hAnsi="Arial" w:cs="Arial"/>
          <w:sz w:val="28"/>
          <w:szCs w:val="28"/>
        </w:rPr>
        <w:t xml:space="preserve"> </w:t>
      </w:r>
      <w:r w:rsidRPr="00427334">
        <w:rPr>
          <w:rFonts w:ascii="Arial" w:hAnsi="Arial" w:cs="Arial"/>
          <w:sz w:val="28"/>
          <w:szCs w:val="28"/>
        </w:rPr>
        <w:t>16.3 – 16.6</w:t>
      </w:r>
      <w:r w:rsidR="00927491" w:rsidRPr="00427334">
        <w:rPr>
          <w:rFonts w:ascii="Arial" w:hAnsi="Arial" w:cs="Arial"/>
          <w:sz w:val="28"/>
          <w:szCs w:val="28"/>
        </w:rPr>
        <w:t xml:space="preserve"> </w:t>
      </w:r>
      <w:r w:rsidR="006C2586" w:rsidRPr="00427334">
        <w:rPr>
          <w:rFonts w:ascii="Arial" w:hAnsi="Arial" w:cs="Arial"/>
          <w:sz w:val="28"/>
          <w:szCs w:val="28"/>
        </w:rPr>
        <w:t xml:space="preserve">кабельные </w:t>
      </w:r>
      <w:r w:rsidR="001F7861" w:rsidRPr="00427334">
        <w:rPr>
          <w:rFonts w:ascii="Arial" w:hAnsi="Arial" w:cs="Arial"/>
          <w:sz w:val="28"/>
          <w:szCs w:val="28"/>
        </w:rPr>
        <w:t xml:space="preserve">катушки </w:t>
      </w:r>
      <w:r w:rsidR="006C2586" w:rsidRPr="00427334">
        <w:rPr>
          <w:rFonts w:ascii="Arial" w:hAnsi="Arial" w:cs="Arial"/>
          <w:sz w:val="28"/>
          <w:szCs w:val="28"/>
        </w:rPr>
        <w:t xml:space="preserve">должны выдержать испытание на электрическую прочность изоляции </w:t>
      </w:r>
      <w:r w:rsidR="00966AE7" w:rsidRPr="00427334">
        <w:rPr>
          <w:rFonts w:ascii="Arial" w:hAnsi="Arial" w:cs="Arial"/>
          <w:sz w:val="28"/>
          <w:szCs w:val="28"/>
        </w:rPr>
        <w:t xml:space="preserve">по </w:t>
      </w:r>
      <w:r w:rsidR="006C2586" w:rsidRPr="00427334">
        <w:rPr>
          <w:rFonts w:ascii="Arial" w:hAnsi="Arial" w:cs="Arial"/>
          <w:sz w:val="28"/>
          <w:szCs w:val="28"/>
        </w:rPr>
        <w:t>1</w:t>
      </w:r>
      <w:r w:rsidRPr="00427334">
        <w:rPr>
          <w:rFonts w:ascii="Arial" w:hAnsi="Arial" w:cs="Arial"/>
          <w:sz w:val="28"/>
          <w:szCs w:val="28"/>
        </w:rPr>
        <w:t>5</w:t>
      </w:r>
      <w:r w:rsidR="006C2586" w:rsidRPr="00427334">
        <w:rPr>
          <w:rFonts w:ascii="Arial" w:hAnsi="Arial" w:cs="Arial"/>
          <w:sz w:val="28"/>
          <w:szCs w:val="28"/>
        </w:rPr>
        <w:t xml:space="preserve">.3, при этом испытательное напряжение снижают на 500 В для </w:t>
      </w:r>
      <w:proofErr w:type="gramStart"/>
      <w:r w:rsidR="006C2586" w:rsidRPr="00427334">
        <w:rPr>
          <w:rFonts w:ascii="Arial" w:hAnsi="Arial" w:cs="Arial"/>
          <w:sz w:val="28"/>
          <w:szCs w:val="28"/>
        </w:rPr>
        <w:t>кабельных</w:t>
      </w:r>
      <w:r w:rsidR="001F7861" w:rsidRPr="00427334">
        <w:rPr>
          <w:rFonts w:ascii="Arial" w:hAnsi="Arial" w:cs="Arial"/>
          <w:sz w:val="28"/>
          <w:szCs w:val="28"/>
        </w:rPr>
        <w:t xml:space="preserve">  катушек</w:t>
      </w:r>
      <w:proofErr w:type="gramEnd"/>
      <w:r w:rsidR="006C2586" w:rsidRPr="00427334">
        <w:rPr>
          <w:rFonts w:ascii="Arial" w:hAnsi="Arial" w:cs="Arial"/>
          <w:sz w:val="28"/>
          <w:szCs w:val="28"/>
        </w:rPr>
        <w:t xml:space="preserve">, </w:t>
      </w:r>
      <w:proofErr w:type="gramStart"/>
      <w:r w:rsidR="006C2586" w:rsidRPr="00427334">
        <w:rPr>
          <w:rFonts w:ascii="Arial" w:hAnsi="Arial" w:cs="Arial"/>
          <w:sz w:val="28"/>
          <w:szCs w:val="28"/>
        </w:rPr>
        <w:t>напряжение</w:t>
      </w:r>
      <w:r w:rsidR="001F7861" w:rsidRPr="00427334">
        <w:rPr>
          <w:rFonts w:ascii="Arial" w:hAnsi="Arial" w:cs="Arial"/>
          <w:sz w:val="28"/>
          <w:szCs w:val="28"/>
        </w:rPr>
        <w:t xml:space="preserve"> </w:t>
      </w:r>
      <w:r w:rsidR="006C2586" w:rsidRPr="00427334">
        <w:rPr>
          <w:rFonts w:ascii="Arial" w:hAnsi="Arial" w:cs="Arial"/>
          <w:sz w:val="28"/>
          <w:szCs w:val="28"/>
        </w:rPr>
        <w:t xml:space="preserve"> по</w:t>
      </w:r>
      <w:proofErr w:type="gramEnd"/>
      <w:r w:rsidR="006C2586" w:rsidRPr="00427334">
        <w:rPr>
          <w:rFonts w:ascii="Arial" w:hAnsi="Arial" w:cs="Arial"/>
          <w:sz w:val="28"/>
          <w:szCs w:val="28"/>
        </w:rPr>
        <w:t xml:space="preserve"> </w:t>
      </w:r>
      <w:r w:rsidR="001F7861" w:rsidRPr="00427334">
        <w:rPr>
          <w:rFonts w:ascii="Arial" w:hAnsi="Arial" w:cs="Arial"/>
          <w:sz w:val="28"/>
          <w:szCs w:val="28"/>
        </w:rPr>
        <w:t xml:space="preserve"> </w:t>
      </w:r>
      <w:proofErr w:type="gramStart"/>
      <w:r w:rsidR="006C2586" w:rsidRPr="00427334">
        <w:rPr>
          <w:rFonts w:ascii="Arial" w:hAnsi="Arial" w:cs="Arial"/>
          <w:sz w:val="28"/>
          <w:szCs w:val="28"/>
        </w:rPr>
        <w:t>изоляции</w:t>
      </w:r>
      <w:r w:rsidR="001F7861" w:rsidRPr="00427334">
        <w:rPr>
          <w:rFonts w:ascii="Arial" w:hAnsi="Arial" w:cs="Arial"/>
          <w:sz w:val="28"/>
          <w:szCs w:val="28"/>
        </w:rPr>
        <w:t xml:space="preserve"> </w:t>
      </w:r>
      <w:r w:rsidR="006C2586" w:rsidRPr="00427334">
        <w:rPr>
          <w:rFonts w:ascii="Arial" w:hAnsi="Arial" w:cs="Arial"/>
          <w:sz w:val="28"/>
          <w:szCs w:val="28"/>
        </w:rPr>
        <w:t xml:space="preserve"> которых</w:t>
      </w:r>
      <w:proofErr w:type="gramEnd"/>
      <w:r w:rsidR="006C2586" w:rsidRPr="00427334">
        <w:rPr>
          <w:rFonts w:ascii="Arial" w:hAnsi="Arial" w:cs="Arial"/>
          <w:sz w:val="28"/>
          <w:szCs w:val="28"/>
        </w:rPr>
        <w:t xml:space="preserve"> </w:t>
      </w:r>
      <w:r w:rsidR="001F7861" w:rsidRPr="00427334">
        <w:rPr>
          <w:rFonts w:ascii="Arial" w:hAnsi="Arial" w:cs="Arial"/>
          <w:sz w:val="28"/>
          <w:szCs w:val="28"/>
        </w:rPr>
        <w:t xml:space="preserve"> </w:t>
      </w:r>
      <w:r w:rsidR="006C2586" w:rsidRPr="00427334">
        <w:rPr>
          <w:rFonts w:ascii="Arial" w:hAnsi="Arial" w:cs="Arial"/>
          <w:sz w:val="28"/>
          <w:szCs w:val="28"/>
        </w:rPr>
        <w:t xml:space="preserve">составляет 50 В. Испытание проводят без предварительного выдерживания образца во влажной среде. </w:t>
      </w:r>
    </w:p>
    <w:p w14:paraId="1E352239" w14:textId="77777777" w:rsidR="006C2586" w:rsidRPr="00427334" w:rsidRDefault="006C2586" w:rsidP="00966AE7">
      <w:pPr>
        <w:spacing w:line="360" w:lineRule="auto"/>
        <w:ind w:firstLine="567"/>
        <w:jc w:val="both"/>
        <w:rPr>
          <w:rFonts w:ascii="Arial" w:hAnsi="Arial" w:cs="Arial"/>
          <w:sz w:val="28"/>
          <w:szCs w:val="28"/>
        </w:rPr>
      </w:pPr>
      <w:r w:rsidRPr="00427334">
        <w:rPr>
          <w:rFonts w:ascii="Arial" w:hAnsi="Arial" w:cs="Arial"/>
          <w:sz w:val="28"/>
          <w:szCs w:val="28"/>
        </w:rPr>
        <w:t>Во время испытания не должно происходить пробоя или разрыва изоляции</w:t>
      </w:r>
      <w:r w:rsidR="00966AE7" w:rsidRPr="00427334">
        <w:rPr>
          <w:rFonts w:ascii="Arial" w:hAnsi="Arial" w:cs="Arial"/>
          <w:sz w:val="28"/>
          <w:szCs w:val="28"/>
        </w:rPr>
        <w:t xml:space="preserve"> и </w:t>
      </w:r>
      <w:r w:rsidRPr="00427334">
        <w:rPr>
          <w:rFonts w:ascii="Arial" w:hAnsi="Arial" w:cs="Arial"/>
          <w:sz w:val="28"/>
          <w:szCs w:val="28"/>
        </w:rPr>
        <w:t xml:space="preserve"> обрыва электрических соединений или кабелей.</w:t>
      </w:r>
    </w:p>
    <w:p w14:paraId="776E9795" w14:textId="77777777" w:rsidR="002D6185" w:rsidRDefault="002D6185" w:rsidP="007C6E98">
      <w:pPr>
        <w:spacing w:line="360" w:lineRule="auto"/>
        <w:ind w:firstLine="567"/>
        <w:rPr>
          <w:rFonts w:ascii="Arial" w:hAnsi="Arial" w:cs="Arial"/>
          <w:b/>
          <w:sz w:val="28"/>
          <w:szCs w:val="28"/>
        </w:rPr>
      </w:pPr>
    </w:p>
    <w:p w14:paraId="68BA15C7" w14:textId="77777777" w:rsidR="006C2586" w:rsidRPr="00622F09" w:rsidRDefault="00B727D8" w:rsidP="007C6E98">
      <w:pPr>
        <w:spacing w:line="360" w:lineRule="auto"/>
        <w:ind w:firstLine="567"/>
        <w:rPr>
          <w:rFonts w:ascii="Arial" w:hAnsi="Arial" w:cs="Arial"/>
          <w:b/>
          <w:sz w:val="28"/>
          <w:szCs w:val="28"/>
        </w:rPr>
      </w:pPr>
      <w:r w:rsidRPr="00622F09">
        <w:rPr>
          <w:rFonts w:ascii="Arial" w:hAnsi="Arial" w:cs="Arial"/>
          <w:b/>
          <w:sz w:val="28"/>
          <w:szCs w:val="28"/>
        </w:rPr>
        <w:t>17</w:t>
      </w:r>
      <w:r w:rsidR="007C6E98" w:rsidRPr="00622F09">
        <w:rPr>
          <w:rFonts w:ascii="Arial" w:hAnsi="Arial" w:cs="Arial"/>
          <w:b/>
          <w:sz w:val="28"/>
          <w:szCs w:val="28"/>
        </w:rPr>
        <w:t xml:space="preserve"> </w:t>
      </w:r>
      <w:r w:rsidR="006C2586" w:rsidRPr="00622F09">
        <w:rPr>
          <w:rFonts w:ascii="Arial" w:hAnsi="Arial" w:cs="Arial"/>
          <w:b/>
          <w:sz w:val="28"/>
          <w:szCs w:val="28"/>
        </w:rPr>
        <w:t>П</w:t>
      </w:r>
      <w:r w:rsidR="001F7861" w:rsidRPr="00622F09">
        <w:rPr>
          <w:rFonts w:ascii="Arial" w:hAnsi="Arial" w:cs="Arial"/>
          <w:b/>
          <w:sz w:val="28"/>
          <w:szCs w:val="28"/>
        </w:rPr>
        <w:t>о</w:t>
      </w:r>
      <w:r w:rsidR="005653A7" w:rsidRPr="00622F09">
        <w:rPr>
          <w:rFonts w:ascii="Arial" w:hAnsi="Arial" w:cs="Arial"/>
          <w:b/>
          <w:sz w:val="28"/>
          <w:szCs w:val="28"/>
        </w:rPr>
        <w:t>выше</w:t>
      </w:r>
      <w:r w:rsidR="006C2586" w:rsidRPr="00622F09">
        <w:rPr>
          <w:rFonts w:ascii="Arial" w:hAnsi="Arial" w:cs="Arial"/>
          <w:b/>
          <w:sz w:val="28"/>
          <w:szCs w:val="28"/>
        </w:rPr>
        <w:t>ние температуры</w:t>
      </w:r>
    </w:p>
    <w:p w14:paraId="45E26DCD" w14:textId="77777777" w:rsidR="007735E8" w:rsidRPr="00622F09" w:rsidRDefault="007735E8" w:rsidP="007C6E98">
      <w:pPr>
        <w:spacing w:line="360" w:lineRule="auto"/>
        <w:ind w:firstLine="567"/>
        <w:rPr>
          <w:rFonts w:ascii="Arial" w:hAnsi="Arial" w:cs="Arial"/>
          <w:sz w:val="16"/>
          <w:szCs w:val="16"/>
        </w:rPr>
      </w:pPr>
    </w:p>
    <w:p w14:paraId="1A9B2AA4" w14:textId="77777777" w:rsidR="006C2586" w:rsidRPr="00622F09" w:rsidRDefault="00B727D8" w:rsidP="00966AE7">
      <w:pPr>
        <w:spacing w:after="200" w:line="360" w:lineRule="auto"/>
        <w:ind w:firstLine="567"/>
        <w:rPr>
          <w:rFonts w:ascii="Arial" w:hAnsi="Arial" w:cs="Arial"/>
          <w:b/>
          <w:sz w:val="28"/>
          <w:szCs w:val="28"/>
        </w:rPr>
      </w:pPr>
      <w:r w:rsidRPr="00622F09">
        <w:rPr>
          <w:rFonts w:ascii="Arial" w:hAnsi="Arial" w:cs="Arial"/>
          <w:b/>
          <w:sz w:val="28"/>
          <w:szCs w:val="28"/>
        </w:rPr>
        <w:t>17</w:t>
      </w:r>
      <w:r w:rsidR="006C2586" w:rsidRPr="00622F09">
        <w:rPr>
          <w:rFonts w:ascii="Arial" w:hAnsi="Arial" w:cs="Arial"/>
          <w:b/>
          <w:sz w:val="28"/>
          <w:szCs w:val="28"/>
        </w:rPr>
        <w:t>.1</w:t>
      </w:r>
      <w:r w:rsidR="007735E8" w:rsidRPr="00622F09">
        <w:rPr>
          <w:rFonts w:ascii="Arial" w:hAnsi="Arial" w:cs="Arial"/>
          <w:b/>
          <w:sz w:val="28"/>
          <w:szCs w:val="28"/>
        </w:rPr>
        <w:t xml:space="preserve"> </w:t>
      </w:r>
      <w:r w:rsidR="006C2586" w:rsidRPr="00622F09">
        <w:rPr>
          <w:rFonts w:ascii="Arial" w:hAnsi="Arial" w:cs="Arial"/>
          <w:b/>
          <w:sz w:val="28"/>
          <w:szCs w:val="28"/>
        </w:rPr>
        <w:t>П</w:t>
      </w:r>
      <w:r w:rsidR="005653A7" w:rsidRPr="00622F09">
        <w:rPr>
          <w:rFonts w:ascii="Arial" w:hAnsi="Arial" w:cs="Arial"/>
          <w:b/>
          <w:sz w:val="28"/>
          <w:szCs w:val="28"/>
        </w:rPr>
        <w:t>овы</w:t>
      </w:r>
      <w:r w:rsidR="006C2586" w:rsidRPr="00622F09">
        <w:rPr>
          <w:rFonts w:ascii="Arial" w:hAnsi="Arial" w:cs="Arial"/>
          <w:b/>
          <w:sz w:val="28"/>
          <w:szCs w:val="28"/>
        </w:rPr>
        <w:t xml:space="preserve">шение </w:t>
      </w:r>
      <w:r w:rsidR="00966AE7" w:rsidRPr="00622F09">
        <w:rPr>
          <w:rFonts w:ascii="Arial" w:hAnsi="Arial" w:cs="Arial"/>
          <w:b/>
          <w:sz w:val="28"/>
          <w:szCs w:val="28"/>
        </w:rPr>
        <w:t>температуры</w:t>
      </w:r>
      <w:r w:rsidR="007735E8" w:rsidRPr="00622F09">
        <w:rPr>
          <w:rFonts w:ascii="Arial" w:hAnsi="Arial" w:cs="Arial"/>
          <w:b/>
          <w:sz w:val="28"/>
          <w:szCs w:val="28"/>
        </w:rPr>
        <w:t xml:space="preserve"> </w:t>
      </w:r>
      <w:r w:rsidR="006C2586" w:rsidRPr="00622F09">
        <w:rPr>
          <w:rFonts w:ascii="Arial" w:hAnsi="Arial" w:cs="Arial"/>
          <w:b/>
          <w:sz w:val="28"/>
          <w:szCs w:val="28"/>
        </w:rPr>
        <w:t>при</w:t>
      </w:r>
      <w:r w:rsidR="007735E8" w:rsidRPr="00622F09">
        <w:rPr>
          <w:rFonts w:ascii="Arial" w:hAnsi="Arial" w:cs="Arial"/>
          <w:b/>
          <w:sz w:val="28"/>
          <w:szCs w:val="28"/>
        </w:rPr>
        <w:t xml:space="preserve"> </w:t>
      </w:r>
      <w:r w:rsidR="00FD6539" w:rsidRPr="00FD6539">
        <w:rPr>
          <w:rFonts w:ascii="Arial" w:hAnsi="Arial" w:cs="Arial"/>
          <w:b/>
          <w:sz w:val="28"/>
          <w:szCs w:val="28"/>
        </w:rPr>
        <w:t>нормальных условиях эксплуатации</w:t>
      </w:r>
    </w:p>
    <w:p w14:paraId="4DBF8EE6" w14:textId="77777777" w:rsidR="006C2586" w:rsidRPr="00622F09" w:rsidRDefault="00B727D8" w:rsidP="005653A7">
      <w:pPr>
        <w:spacing w:line="360" w:lineRule="auto"/>
        <w:ind w:firstLine="567"/>
        <w:jc w:val="both"/>
        <w:rPr>
          <w:rFonts w:ascii="Arial" w:hAnsi="Arial" w:cs="Arial"/>
          <w:sz w:val="28"/>
          <w:szCs w:val="28"/>
        </w:rPr>
      </w:pPr>
      <w:r w:rsidRPr="00622F09">
        <w:rPr>
          <w:rFonts w:ascii="Arial" w:hAnsi="Arial" w:cs="Arial"/>
          <w:sz w:val="28"/>
          <w:szCs w:val="28"/>
        </w:rPr>
        <w:t>17</w:t>
      </w:r>
      <w:r w:rsidR="006C2586" w:rsidRPr="00622F09">
        <w:rPr>
          <w:rFonts w:ascii="Arial" w:hAnsi="Arial" w:cs="Arial"/>
          <w:sz w:val="28"/>
          <w:szCs w:val="28"/>
        </w:rPr>
        <w:t>.1.1</w:t>
      </w:r>
      <w:r w:rsidR="00E22DF1" w:rsidRPr="00622F09">
        <w:rPr>
          <w:rFonts w:ascii="Arial" w:hAnsi="Arial" w:cs="Arial"/>
          <w:sz w:val="28"/>
          <w:szCs w:val="28"/>
        </w:rPr>
        <w:t xml:space="preserve"> </w:t>
      </w:r>
      <w:r w:rsidR="006C2586" w:rsidRPr="00622F09">
        <w:rPr>
          <w:rFonts w:ascii="Arial" w:hAnsi="Arial" w:cs="Arial"/>
          <w:sz w:val="28"/>
          <w:szCs w:val="28"/>
        </w:rPr>
        <w:t xml:space="preserve">При </w:t>
      </w:r>
      <w:r w:rsidR="00FD6539" w:rsidRPr="00FD6539">
        <w:rPr>
          <w:rFonts w:ascii="Arial" w:hAnsi="Arial" w:cs="Arial"/>
          <w:sz w:val="28"/>
          <w:szCs w:val="28"/>
        </w:rPr>
        <w:t>нормальных условиях эксплуатации</w:t>
      </w:r>
      <w:r w:rsidR="006C2586" w:rsidRPr="00622F09">
        <w:rPr>
          <w:rFonts w:ascii="Arial" w:hAnsi="Arial" w:cs="Arial"/>
          <w:sz w:val="28"/>
          <w:szCs w:val="28"/>
        </w:rPr>
        <w:t xml:space="preserve"> кабельные </w:t>
      </w:r>
      <w:r w:rsidR="001F7861" w:rsidRPr="00622F09">
        <w:rPr>
          <w:rFonts w:ascii="Arial" w:hAnsi="Arial" w:cs="Arial"/>
          <w:sz w:val="28"/>
          <w:szCs w:val="28"/>
        </w:rPr>
        <w:t xml:space="preserve">катушки </w:t>
      </w:r>
      <w:r w:rsidR="006C2586" w:rsidRPr="00622F09">
        <w:rPr>
          <w:rFonts w:ascii="Arial" w:hAnsi="Arial" w:cs="Arial"/>
          <w:sz w:val="28"/>
          <w:szCs w:val="28"/>
        </w:rPr>
        <w:t>не должны чрезмерно нагреваться, чтобы не представлять опасности для пользователей или окружающей среды.</w:t>
      </w:r>
    </w:p>
    <w:p w14:paraId="48D9E5AC" w14:textId="77777777" w:rsidR="006C2586" w:rsidRPr="00B727D8" w:rsidRDefault="00B727D8" w:rsidP="001F7861">
      <w:pPr>
        <w:spacing w:line="360" w:lineRule="auto"/>
        <w:ind w:firstLine="567"/>
        <w:jc w:val="both"/>
        <w:rPr>
          <w:rFonts w:ascii="Arial" w:hAnsi="Arial" w:cs="Arial"/>
          <w:sz w:val="28"/>
          <w:szCs w:val="28"/>
        </w:rPr>
      </w:pPr>
      <w:r w:rsidRPr="00B727D8">
        <w:rPr>
          <w:rFonts w:ascii="Arial" w:hAnsi="Arial" w:cs="Arial"/>
          <w:sz w:val="28"/>
          <w:szCs w:val="28"/>
        </w:rPr>
        <w:t>17</w:t>
      </w:r>
      <w:r w:rsidR="006C2586" w:rsidRPr="00B727D8">
        <w:rPr>
          <w:rFonts w:ascii="Arial" w:hAnsi="Arial" w:cs="Arial"/>
          <w:sz w:val="28"/>
          <w:szCs w:val="28"/>
        </w:rPr>
        <w:t>.1.2</w:t>
      </w:r>
      <w:r w:rsidR="007C6E98" w:rsidRPr="00B727D8">
        <w:rPr>
          <w:rFonts w:ascii="Arial" w:hAnsi="Arial" w:cs="Arial"/>
          <w:b/>
          <w:sz w:val="28"/>
          <w:szCs w:val="28"/>
        </w:rPr>
        <w:t xml:space="preserve"> </w:t>
      </w:r>
      <w:r w:rsidR="006C2586" w:rsidRPr="00B727D8">
        <w:rPr>
          <w:rFonts w:ascii="Arial" w:hAnsi="Arial" w:cs="Arial"/>
          <w:sz w:val="28"/>
          <w:szCs w:val="28"/>
        </w:rPr>
        <w:t>Соответствие проверяют определением повышения температуры разных</w:t>
      </w:r>
      <w:r w:rsidR="00966AE7" w:rsidRPr="00B727D8">
        <w:rPr>
          <w:rFonts w:ascii="Arial" w:hAnsi="Arial" w:cs="Arial"/>
          <w:sz w:val="28"/>
          <w:szCs w:val="28"/>
        </w:rPr>
        <w:t xml:space="preserve"> частей,</w:t>
      </w:r>
      <w:r w:rsidR="006C2586" w:rsidRPr="00B727D8">
        <w:rPr>
          <w:rFonts w:ascii="Arial" w:hAnsi="Arial" w:cs="Arial"/>
          <w:sz w:val="28"/>
          <w:szCs w:val="28"/>
        </w:rPr>
        <w:t xml:space="preserve"> указанных в таблице </w:t>
      </w:r>
      <w:r w:rsidRPr="00B727D8">
        <w:rPr>
          <w:rFonts w:ascii="Arial" w:hAnsi="Arial" w:cs="Arial"/>
          <w:sz w:val="28"/>
          <w:szCs w:val="28"/>
        </w:rPr>
        <w:t>7</w:t>
      </w:r>
      <w:r w:rsidR="006C2586" w:rsidRPr="00B727D8">
        <w:rPr>
          <w:rFonts w:ascii="Arial" w:hAnsi="Arial" w:cs="Arial"/>
          <w:sz w:val="28"/>
          <w:szCs w:val="28"/>
        </w:rPr>
        <w:t>.</w:t>
      </w:r>
    </w:p>
    <w:p w14:paraId="6A4CC256" w14:textId="77777777" w:rsidR="006C2586" w:rsidRPr="00B727D8" w:rsidRDefault="006C2586" w:rsidP="00B727D8">
      <w:pPr>
        <w:spacing w:line="360" w:lineRule="auto"/>
        <w:ind w:firstLine="567"/>
        <w:jc w:val="both"/>
        <w:rPr>
          <w:rFonts w:ascii="Arial" w:hAnsi="Arial" w:cs="Arial"/>
          <w:sz w:val="28"/>
          <w:szCs w:val="28"/>
        </w:rPr>
      </w:pPr>
      <w:r w:rsidRPr="00B727D8">
        <w:rPr>
          <w:rFonts w:ascii="Arial" w:hAnsi="Arial" w:cs="Arial"/>
          <w:sz w:val="28"/>
          <w:szCs w:val="28"/>
        </w:rPr>
        <w:t xml:space="preserve">Переносные кабельные </w:t>
      </w:r>
      <w:r w:rsidR="001F7861" w:rsidRPr="00B727D8">
        <w:rPr>
          <w:rFonts w:ascii="Arial" w:hAnsi="Arial" w:cs="Arial"/>
          <w:sz w:val="28"/>
          <w:szCs w:val="28"/>
        </w:rPr>
        <w:t xml:space="preserve">катушки </w:t>
      </w:r>
      <w:r w:rsidRPr="00B727D8">
        <w:rPr>
          <w:rFonts w:ascii="Arial" w:hAnsi="Arial" w:cs="Arial"/>
          <w:sz w:val="28"/>
          <w:szCs w:val="28"/>
        </w:rPr>
        <w:t>размещают в нормальном положении при эксплуатации в испытательном углу как можно ближе к стенам. Испытательный угол состоит из пола и двух стен под прямыми углами, в</w:t>
      </w:r>
      <w:r w:rsidR="00927491" w:rsidRPr="00B727D8">
        <w:rPr>
          <w:rFonts w:ascii="Arial" w:hAnsi="Arial" w:cs="Arial"/>
          <w:sz w:val="28"/>
          <w:szCs w:val="28"/>
        </w:rPr>
        <w:t>ыполненны</w:t>
      </w:r>
      <w:r w:rsidR="00CF4E75" w:rsidRPr="00B727D8">
        <w:rPr>
          <w:rFonts w:ascii="Arial" w:hAnsi="Arial" w:cs="Arial"/>
          <w:sz w:val="28"/>
          <w:szCs w:val="28"/>
        </w:rPr>
        <w:t>х</w:t>
      </w:r>
      <w:r w:rsidR="00927491" w:rsidRPr="00B727D8">
        <w:rPr>
          <w:rFonts w:ascii="Arial" w:hAnsi="Arial" w:cs="Arial"/>
          <w:sz w:val="28"/>
          <w:szCs w:val="28"/>
        </w:rPr>
        <w:t xml:space="preserve"> из</w:t>
      </w:r>
      <w:r w:rsidRPr="00B727D8">
        <w:rPr>
          <w:rFonts w:ascii="Arial" w:hAnsi="Arial" w:cs="Arial"/>
          <w:sz w:val="28"/>
          <w:szCs w:val="28"/>
        </w:rPr>
        <w:t xml:space="preserve"> фанеры</w:t>
      </w:r>
      <w:r w:rsidR="00927491" w:rsidRPr="00B727D8">
        <w:rPr>
          <w:rFonts w:ascii="Arial" w:hAnsi="Arial" w:cs="Arial"/>
          <w:sz w:val="28"/>
          <w:szCs w:val="28"/>
        </w:rPr>
        <w:t xml:space="preserve"> со шлифованной стороной</w:t>
      </w:r>
      <w:r w:rsidRPr="00B727D8">
        <w:rPr>
          <w:rFonts w:ascii="Arial" w:hAnsi="Arial" w:cs="Arial"/>
          <w:sz w:val="28"/>
          <w:szCs w:val="28"/>
        </w:rPr>
        <w:t>, окрашенной в черный цвет</w:t>
      </w:r>
      <w:r w:rsidR="00CF4E75" w:rsidRPr="00B727D8">
        <w:rPr>
          <w:rFonts w:ascii="Arial" w:hAnsi="Arial" w:cs="Arial"/>
          <w:sz w:val="28"/>
          <w:szCs w:val="28"/>
        </w:rPr>
        <w:t>,</w:t>
      </w:r>
      <w:r w:rsidRPr="00B727D8">
        <w:rPr>
          <w:rFonts w:ascii="Arial" w:hAnsi="Arial" w:cs="Arial"/>
          <w:sz w:val="28"/>
          <w:szCs w:val="28"/>
        </w:rPr>
        <w:t xml:space="preserve"> толщиной 20 мм. Кабельные </w:t>
      </w:r>
      <w:r w:rsidR="001F7861" w:rsidRPr="00B727D8">
        <w:rPr>
          <w:rFonts w:ascii="Arial" w:hAnsi="Arial" w:cs="Arial"/>
          <w:sz w:val="28"/>
          <w:szCs w:val="28"/>
        </w:rPr>
        <w:t xml:space="preserve">катушки </w:t>
      </w:r>
      <w:r w:rsidRPr="00B727D8">
        <w:rPr>
          <w:rFonts w:ascii="Arial" w:hAnsi="Arial" w:cs="Arial"/>
          <w:sz w:val="28"/>
          <w:szCs w:val="28"/>
        </w:rPr>
        <w:t xml:space="preserve">для стационарной установки крепят к стене или потолку в </w:t>
      </w:r>
      <w:r w:rsidR="00927491" w:rsidRPr="00B727D8">
        <w:rPr>
          <w:rFonts w:ascii="Arial" w:hAnsi="Arial" w:cs="Arial"/>
          <w:sz w:val="28"/>
          <w:szCs w:val="28"/>
        </w:rPr>
        <w:t xml:space="preserve">испытательном </w:t>
      </w:r>
      <w:r w:rsidRPr="00B727D8">
        <w:rPr>
          <w:rFonts w:ascii="Arial" w:hAnsi="Arial" w:cs="Arial"/>
          <w:sz w:val="28"/>
          <w:szCs w:val="28"/>
        </w:rPr>
        <w:t xml:space="preserve">углу как можно ближе к потолку и стене. Испытательный угол состоит из пола и двух стен под прямыми углами, </w:t>
      </w:r>
      <w:r w:rsidR="00927491" w:rsidRPr="00B727D8">
        <w:rPr>
          <w:rFonts w:ascii="Arial" w:hAnsi="Arial" w:cs="Arial"/>
          <w:sz w:val="28"/>
          <w:szCs w:val="28"/>
        </w:rPr>
        <w:t>выполненны</w:t>
      </w:r>
      <w:r w:rsidR="005C1EB7" w:rsidRPr="00B727D8">
        <w:rPr>
          <w:rFonts w:ascii="Arial" w:hAnsi="Arial" w:cs="Arial"/>
          <w:sz w:val="28"/>
          <w:szCs w:val="28"/>
        </w:rPr>
        <w:t>х</w:t>
      </w:r>
      <w:r w:rsidR="00927491" w:rsidRPr="00B727D8">
        <w:rPr>
          <w:rFonts w:ascii="Arial" w:hAnsi="Arial" w:cs="Arial"/>
          <w:sz w:val="28"/>
          <w:szCs w:val="28"/>
        </w:rPr>
        <w:t xml:space="preserve"> </w:t>
      </w:r>
      <w:r w:rsidRPr="00B727D8">
        <w:rPr>
          <w:rFonts w:ascii="Arial" w:hAnsi="Arial" w:cs="Arial"/>
          <w:sz w:val="28"/>
          <w:szCs w:val="28"/>
        </w:rPr>
        <w:t>из фанеры</w:t>
      </w:r>
      <w:r w:rsidR="00927491" w:rsidRPr="00B727D8">
        <w:rPr>
          <w:rFonts w:ascii="Arial" w:hAnsi="Arial" w:cs="Arial"/>
          <w:sz w:val="28"/>
          <w:szCs w:val="28"/>
        </w:rPr>
        <w:t xml:space="preserve"> со шлифованной стороной,</w:t>
      </w:r>
      <w:r w:rsidRPr="00B727D8">
        <w:rPr>
          <w:rFonts w:ascii="Arial" w:hAnsi="Arial" w:cs="Arial"/>
          <w:sz w:val="28"/>
          <w:szCs w:val="28"/>
        </w:rPr>
        <w:t xml:space="preserve"> окрашенной в черный цвет</w:t>
      </w:r>
      <w:r w:rsidR="00CF4E75" w:rsidRPr="00B727D8">
        <w:rPr>
          <w:rFonts w:ascii="Arial" w:hAnsi="Arial" w:cs="Arial"/>
          <w:sz w:val="28"/>
          <w:szCs w:val="28"/>
        </w:rPr>
        <w:t>,</w:t>
      </w:r>
      <w:r w:rsidRPr="00B727D8">
        <w:rPr>
          <w:rFonts w:ascii="Arial" w:hAnsi="Arial" w:cs="Arial"/>
          <w:sz w:val="28"/>
          <w:szCs w:val="28"/>
        </w:rPr>
        <w:t xml:space="preserve"> толщиной 20 мм. </w:t>
      </w:r>
    </w:p>
    <w:p w14:paraId="1DC848B1" w14:textId="77777777" w:rsidR="00E21E05" w:rsidRPr="00B727D8" w:rsidRDefault="006C2586" w:rsidP="003B577A">
      <w:pPr>
        <w:spacing w:line="360" w:lineRule="auto"/>
        <w:ind w:firstLine="567"/>
        <w:jc w:val="both"/>
        <w:rPr>
          <w:rFonts w:ascii="Arial" w:hAnsi="Arial" w:cs="Arial"/>
          <w:sz w:val="28"/>
          <w:szCs w:val="28"/>
        </w:rPr>
      </w:pPr>
      <w:r w:rsidRPr="00B727D8">
        <w:rPr>
          <w:rFonts w:ascii="Arial" w:hAnsi="Arial" w:cs="Arial"/>
          <w:sz w:val="28"/>
          <w:szCs w:val="28"/>
        </w:rPr>
        <w:t xml:space="preserve">Повышение температуры определяют посредством термопар из тонкой проволоки, выбранных и расположенных таким образом, чтобы </w:t>
      </w:r>
    </w:p>
    <w:p w14:paraId="279973E9" w14:textId="77777777" w:rsidR="006C2586" w:rsidRPr="00B727D8" w:rsidRDefault="006C2586" w:rsidP="00E21E05">
      <w:pPr>
        <w:spacing w:line="360" w:lineRule="auto"/>
        <w:jc w:val="both"/>
        <w:rPr>
          <w:rFonts w:ascii="Arial" w:hAnsi="Arial" w:cs="Arial"/>
          <w:sz w:val="28"/>
          <w:szCs w:val="28"/>
        </w:rPr>
      </w:pPr>
      <w:r w:rsidRPr="00B727D8">
        <w:rPr>
          <w:rFonts w:ascii="Arial" w:hAnsi="Arial" w:cs="Arial"/>
          <w:sz w:val="28"/>
          <w:szCs w:val="28"/>
        </w:rPr>
        <w:t>они оказывали минимальное воздействие на температуру испытуемой части.</w:t>
      </w:r>
    </w:p>
    <w:p w14:paraId="450081AB" w14:textId="77777777" w:rsidR="006C2586" w:rsidRPr="00B727D8" w:rsidRDefault="006C2586" w:rsidP="003B577A">
      <w:pPr>
        <w:spacing w:line="360" w:lineRule="auto"/>
        <w:ind w:firstLine="567"/>
        <w:jc w:val="both"/>
        <w:rPr>
          <w:rFonts w:ascii="Arial" w:hAnsi="Arial" w:cs="Arial"/>
          <w:sz w:val="28"/>
          <w:szCs w:val="28"/>
        </w:rPr>
      </w:pPr>
      <w:r w:rsidRPr="00B727D8">
        <w:rPr>
          <w:rFonts w:ascii="Arial" w:hAnsi="Arial" w:cs="Arial"/>
          <w:sz w:val="28"/>
          <w:szCs w:val="28"/>
        </w:rPr>
        <w:t>Термопары, используемые для определения повышения температуры поверхности стен, потолка и пола</w:t>
      </w:r>
      <w:r w:rsidR="00CF4E75" w:rsidRPr="00B727D8">
        <w:rPr>
          <w:rFonts w:ascii="Arial" w:hAnsi="Arial" w:cs="Arial"/>
          <w:sz w:val="28"/>
          <w:szCs w:val="28"/>
        </w:rPr>
        <w:t>,</w:t>
      </w:r>
      <w:r w:rsidRPr="00B727D8">
        <w:rPr>
          <w:rFonts w:ascii="Arial" w:hAnsi="Arial" w:cs="Arial"/>
          <w:sz w:val="28"/>
          <w:szCs w:val="28"/>
        </w:rPr>
        <w:t xml:space="preserve"> устанавливают на поверхности или крепят</w:t>
      </w:r>
      <w:r w:rsidR="003B577A" w:rsidRPr="00B727D8">
        <w:rPr>
          <w:rFonts w:ascii="Arial" w:hAnsi="Arial" w:cs="Arial"/>
          <w:sz w:val="28"/>
          <w:szCs w:val="28"/>
        </w:rPr>
        <w:t xml:space="preserve"> </w:t>
      </w:r>
      <w:r w:rsidRPr="00B727D8">
        <w:rPr>
          <w:rFonts w:ascii="Arial" w:hAnsi="Arial" w:cs="Arial"/>
          <w:sz w:val="28"/>
          <w:szCs w:val="28"/>
        </w:rPr>
        <w:t>к задней части зачерненных дисков  из меди или латуни диаметром 15 мм и толщиной 1 мм, которые выравнивают с поверхностью.</w:t>
      </w:r>
    </w:p>
    <w:p w14:paraId="3F7B56A9" w14:textId="77777777" w:rsidR="006C2586" w:rsidRPr="00B727D8" w:rsidRDefault="006C2586" w:rsidP="00B727D8">
      <w:pPr>
        <w:spacing w:line="360" w:lineRule="auto"/>
        <w:ind w:firstLine="567"/>
        <w:jc w:val="both"/>
        <w:rPr>
          <w:rFonts w:ascii="Arial" w:hAnsi="Arial" w:cs="Arial"/>
          <w:sz w:val="28"/>
          <w:szCs w:val="28"/>
        </w:rPr>
      </w:pPr>
      <w:r w:rsidRPr="00B727D8">
        <w:rPr>
          <w:rFonts w:ascii="Arial" w:hAnsi="Arial" w:cs="Arial"/>
          <w:sz w:val="28"/>
          <w:szCs w:val="28"/>
        </w:rPr>
        <w:lastRenderedPageBreak/>
        <w:t>Насколько это возможно, кабельн</w:t>
      </w:r>
      <w:r w:rsidR="001F7861" w:rsidRPr="00B727D8">
        <w:rPr>
          <w:rFonts w:ascii="Arial" w:hAnsi="Arial" w:cs="Arial"/>
          <w:sz w:val="28"/>
          <w:szCs w:val="28"/>
        </w:rPr>
        <w:t>ую</w:t>
      </w:r>
      <w:r w:rsidRPr="00B727D8">
        <w:rPr>
          <w:rFonts w:ascii="Arial" w:hAnsi="Arial" w:cs="Arial"/>
          <w:sz w:val="28"/>
          <w:szCs w:val="28"/>
        </w:rPr>
        <w:t xml:space="preserve"> </w:t>
      </w:r>
      <w:r w:rsidR="001F7861" w:rsidRPr="00B727D8">
        <w:rPr>
          <w:rFonts w:ascii="Arial" w:hAnsi="Arial" w:cs="Arial"/>
          <w:sz w:val="28"/>
          <w:szCs w:val="28"/>
        </w:rPr>
        <w:t xml:space="preserve">катушку </w:t>
      </w:r>
      <w:r w:rsidRPr="00B727D8">
        <w:rPr>
          <w:rFonts w:ascii="Arial" w:hAnsi="Arial" w:cs="Arial"/>
          <w:sz w:val="28"/>
          <w:szCs w:val="28"/>
        </w:rPr>
        <w:t xml:space="preserve">располагают таким образом, чтобы части, у которых ожидается наибольшее повышение температуры, касались дисков. </w:t>
      </w:r>
    </w:p>
    <w:p w14:paraId="79B86D8E" w14:textId="77777777" w:rsidR="006C2586" w:rsidRPr="00B727D8" w:rsidRDefault="006C2586" w:rsidP="00D971F7">
      <w:pPr>
        <w:spacing w:line="360" w:lineRule="auto"/>
        <w:ind w:firstLine="567"/>
        <w:jc w:val="both"/>
        <w:rPr>
          <w:rFonts w:ascii="Arial" w:hAnsi="Arial" w:cs="Arial"/>
          <w:sz w:val="28"/>
          <w:szCs w:val="28"/>
        </w:rPr>
      </w:pPr>
      <w:r w:rsidRPr="00B727D8">
        <w:rPr>
          <w:rFonts w:ascii="Arial" w:hAnsi="Arial" w:cs="Arial"/>
          <w:sz w:val="28"/>
          <w:szCs w:val="28"/>
        </w:rPr>
        <w:t>При определении повышения температуры рукояток, шарообразных руче</w:t>
      </w:r>
      <w:r w:rsidR="00CF4E75" w:rsidRPr="00B727D8">
        <w:rPr>
          <w:rFonts w:ascii="Arial" w:hAnsi="Arial" w:cs="Arial"/>
          <w:sz w:val="28"/>
          <w:szCs w:val="28"/>
        </w:rPr>
        <w:t>к, зажимов и подобных им частей</w:t>
      </w:r>
      <w:r w:rsidRPr="00B727D8">
        <w:rPr>
          <w:rFonts w:ascii="Arial" w:hAnsi="Arial" w:cs="Arial"/>
          <w:sz w:val="28"/>
          <w:szCs w:val="28"/>
        </w:rPr>
        <w:t xml:space="preserve"> обращают внимание на все части, которые закрепляют в зажимах при нормальном режиме</w:t>
      </w:r>
      <w:r w:rsidR="00CF4E75" w:rsidRPr="00B727D8">
        <w:rPr>
          <w:rFonts w:ascii="Arial" w:hAnsi="Arial" w:cs="Arial"/>
          <w:sz w:val="28"/>
          <w:szCs w:val="28"/>
        </w:rPr>
        <w:t>,</w:t>
      </w:r>
      <w:r w:rsidRPr="00B727D8">
        <w:rPr>
          <w:rFonts w:ascii="Arial" w:hAnsi="Arial" w:cs="Arial"/>
          <w:sz w:val="28"/>
          <w:szCs w:val="28"/>
        </w:rPr>
        <w:t xml:space="preserve"> и в случае использования изолирующего материала </w:t>
      </w:r>
      <w:r w:rsidR="00F254FF" w:rsidRPr="00B727D8">
        <w:rPr>
          <w:rFonts w:ascii="Arial" w:hAnsi="Arial" w:cs="Arial"/>
          <w:sz w:val="28"/>
          <w:szCs w:val="28"/>
        </w:rPr>
        <w:t xml:space="preserve">– </w:t>
      </w:r>
      <w:r w:rsidRPr="00B727D8">
        <w:rPr>
          <w:rFonts w:ascii="Arial" w:hAnsi="Arial" w:cs="Arial"/>
          <w:sz w:val="28"/>
          <w:szCs w:val="28"/>
        </w:rPr>
        <w:t>на части</w:t>
      </w:r>
      <w:r w:rsidR="00CF4E75" w:rsidRPr="00B727D8">
        <w:rPr>
          <w:rFonts w:ascii="Arial" w:hAnsi="Arial" w:cs="Arial"/>
          <w:sz w:val="28"/>
          <w:szCs w:val="28"/>
        </w:rPr>
        <w:t>,</w:t>
      </w:r>
      <w:r w:rsidRPr="00B727D8">
        <w:rPr>
          <w:rFonts w:ascii="Arial" w:hAnsi="Arial" w:cs="Arial"/>
          <w:sz w:val="28"/>
          <w:szCs w:val="28"/>
        </w:rPr>
        <w:t xml:space="preserve"> контактирующие с горячим металлом.</w:t>
      </w:r>
    </w:p>
    <w:p w14:paraId="334FCA76" w14:textId="77777777" w:rsidR="006C2586" w:rsidRPr="00E167C6" w:rsidRDefault="006C2586" w:rsidP="00D971F7">
      <w:pPr>
        <w:spacing w:line="360" w:lineRule="auto"/>
        <w:ind w:firstLine="567"/>
        <w:jc w:val="both"/>
        <w:rPr>
          <w:rFonts w:ascii="Arial" w:hAnsi="Arial" w:cs="Arial"/>
          <w:sz w:val="28"/>
          <w:szCs w:val="28"/>
        </w:rPr>
      </w:pPr>
      <w:r w:rsidRPr="00E167C6">
        <w:rPr>
          <w:rFonts w:ascii="Arial" w:hAnsi="Arial" w:cs="Arial"/>
          <w:sz w:val="28"/>
          <w:szCs w:val="28"/>
        </w:rPr>
        <w:t>Повышение температуры изоляции определяют в местах, в которых повреждение изоляции может привести к короткому замыканию, в местах контакта между токопроводящими частями и доступными металлическими частями или в местах уменьшения длины пути утечки тока или зазоров</w:t>
      </w:r>
      <w:r w:rsidR="00CF4E75" w:rsidRPr="00E167C6">
        <w:rPr>
          <w:rFonts w:ascii="Arial" w:hAnsi="Arial" w:cs="Arial"/>
          <w:sz w:val="28"/>
          <w:szCs w:val="28"/>
        </w:rPr>
        <w:t>,</w:t>
      </w:r>
      <w:r w:rsidRPr="00E167C6">
        <w:rPr>
          <w:rFonts w:ascii="Arial" w:hAnsi="Arial" w:cs="Arial"/>
          <w:sz w:val="28"/>
          <w:szCs w:val="28"/>
        </w:rPr>
        <w:t xml:space="preserve"> значени</w:t>
      </w:r>
      <w:r w:rsidR="00CF4E75" w:rsidRPr="00E167C6">
        <w:rPr>
          <w:rFonts w:ascii="Arial" w:hAnsi="Arial" w:cs="Arial"/>
          <w:sz w:val="28"/>
          <w:szCs w:val="28"/>
        </w:rPr>
        <w:t>я которых менее</w:t>
      </w:r>
      <w:r w:rsidRPr="00E167C6">
        <w:rPr>
          <w:rFonts w:ascii="Arial" w:hAnsi="Arial" w:cs="Arial"/>
          <w:sz w:val="28"/>
          <w:szCs w:val="28"/>
        </w:rPr>
        <w:t xml:space="preserve"> указанных в разделе 2</w:t>
      </w:r>
      <w:r w:rsidR="009E428A" w:rsidRPr="00E167C6">
        <w:rPr>
          <w:rFonts w:ascii="Arial" w:hAnsi="Arial" w:cs="Arial"/>
          <w:sz w:val="28"/>
          <w:szCs w:val="28"/>
        </w:rPr>
        <w:t>1</w:t>
      </w:r>
      <w:r w:rsidRPr="00E167C6">
        <w:rPr>
          <w:rFonts w:ascii="Arial" w:hAnsi="Arial" w:cs="Arial"/>
          <w:sz w:val="28"/>
          <w:szCs w:val="28"/>
        </w:rPr>
        <w:t>.</w:t>
      </w:r>
    </w:p>
    <w:p w14:paraId="1716DDAC" w14:textId="77777777" w:rsidR="006C2586" w:rsidRPr="00E167C6" w:rsidRDefault="006C2586" w:rsidP="003B577A">
      <w:pPr>
        <w:spacing w:line="360" w:lineRule="auto"/>
        <w:ind w:firstLine="567"/>
        <w:jc w:val="both"/>
        <w:rPr>
          <w:rFonts w:ascii="Arial" w:hAnsi="Arial" w:cs="Arial"/>
          <w:sz w:val="28"/>
          <w:szCs w:val="28"/>
        </w:rPr>
      </w:pPr>
      <w:r w:rsidRPr="00E167C6">
        <w:rPr>
          <w:rFonts w:ascii="Arial" w:hAnsi="Arial" w:cs="Arial"/>
          <w:sz w:val="28"/>
          <w:szCs w:val="28"/>
        </w:rPr>
        <w:t xml:space="preserve">Испытание проводят как на кабельных </w:t>
      </w:r>
      <w:r w:rsidR="001F7861" w:rsidRPr="00E167C6">
        <w:rPr>
          <w:rFonts w:ascii="Arial" w:hAnsi="Arial" w:cs="Arial"/>
          <w:sz w:val="28"/>
          <w:szCs w:val="28"/>
        </w:rPr>
        <w:t xml:space="preserve">катушках </w:t>
      </w:r>
      <w:r w:rsidRPr="00E167C6">
        <w:rPr>
          <w:rFonts w:ascii="Arial" w:hAnsi="Arial" w:cs="Arial"/>
          <w:sz w:val="28"/>
          <w:szCs w:val="28"/>
        </w:rPr>
        <w:t xml:space="preserve">с полной намоткой кабеля, так и на кабельных </w:t>
      </w:r>
      <w:r w:rsidR="001F7861" w:rsidRPr="00E167C6">
        <w:rPr>
          <w:rFonts w:ascii="Arial" w:hAnsi="Arial" w:cs="Arial"/>
          <w:sz w:val="28"/>
          <w:szCs w:val="28"/>
        </w:rPr>
        <w:t xml:space="preserve">катушках </w:t>
      </w:r>
      <w:r w:rsidRPr="00E167C6">
        <w:rPr>
          <w:rFonts w:ascii="Arial" w:hAnsi="Arial" w:cs="Arial"/>
          <w:sz w:val="28"/>
          <w:szCs w:val="28"/>
        </w:rPr>
        <w:t xml:space="preserve">с размотанным кабелем. Кабельные </w:t>
      </w:r>
      <w:r w:rsidR="00F254FF" w:rsidRPr="00E167C6">
        <w:rPr>
          <w:rFonts w:ascii="Arial" w:hAnsi="Arial" w:cs="Arial"/>
          <w:sz w:val="28"/>
          <w:szCs w:val="28"/>
        </w:rPr>
        <w:t xml:space="preserve">катушки </w:t>
      </w:r>
      <w:r w:rsidRPr="00E167C6">
        <w:rPr>
          <w:rFonts w:ascii="Arial" w:hAnsi="Arial" w:cs="Arial"/>
          <w:sz w:val="28"/>
          <w:szCs w:val="28"/>
        </w:rPr>
        <w:t>с токовой нагрузкой</w:t>
      </w:r>
      <w:r w:rsidR="00F254FF" w:rsidRPr="00E167C6">
        <w:rPr>
          <w:rFonts w:ascii="Arial" w:hAnsi="Arial" w:cs="Arial"/>
          <w:sz w:val="28"/>
          <w:szCs w:val="28"/>
        </w:rPr>
        <w:t>,</w:t>
      </w:r>
      <w:r w:rsidRPr="00E167C6">
        <w:rPr>
          <w:rFonts w:ascii="Arial" w:hAnsi="Arial" w:cs="Arial"/>
          <w:sz w:val="28"/>
          <w:szCs w:val="28"/>
        </w:rPr>
        <w:t xml:space="preserve"> имеющей номинальную мощность</w:t>
      </w:r>
      <w:r w:rsidR="00F254FF" w:rsidRPr="00E167C6">
        <w:rPr>
          <w:rFonts w:ascii="Arial" w:hAnsi="Arial" w:cs="Arial"/>
          <w:sz w:val="28"/>
          <w:szCs w:val="28"/>
        </w:rPr>
        <w:t>,</w:t>
      </w:r>
      <w:r w:rsidRPr="00E167C6">
        <w:rPr>
          <w:rFonts w:ascii="Arial" w:hAnsi="Arial" w:cs="Arial"/>
          <w:sz w:val="28"/>
          <w:szCs w:val="28"/>
        </w:rPr>
        <w:t xml:space="preserve"> соответствующую маркировке для размотанного и намотанного состояни</w:t>
      </w:r>
      <w:r w:rsidR="00F254FF" w:rsidRPr="00E167C6">
        <w:rPr>
          <w:rFonts w:ascii="Arial" w:hAnsi="Arial" w:cs="Arial"/>
          <w:sz w:val="28"/>
          <w:szCs w:val="28"/>
        </w:rPr>
        <w:t>й,</w:t>
      </w:r>
      <w:r w:rsidRPr="00E167C6">
        <w:rPr>
          <w:rFonts w:ascii="Arial" w:hAnsi="Arial" w:cs="Arial"/>
          <w:sz w:val="28"/>
          <w:szCs w:val="28"/>
        </w:rPr>
        <w:t xml:space="preserve"> используют до  установления условий устойчивого режима. </w:t>
      </w:r>
    </w:p>
    <w:p w14:paraId="6342C9ED" w14:textId="77777777" w:rsidR="006C2586" w:rsidRPr="00E167C6" w:rsidRDefault="006C2586" w:rsidP="001F7861">
      <w:pPr>
        <w:spacing w:line="360" w:lineRule="auto"/>
        <w:ind w:firstLine="567"/>
        <w:jc w:val="both"/>
        <w:rPr>
          <w:rFonts w:ascii="Arial" w:hAnsi="Arial" w:cs="Arial"/>
          <w:sz w:val="28"/>
          <w:szCs w:val="28"/>
        </w:rPr>
      </w:pPr>
      <w:r w:rsidRPr="00E167C6">
        <w:rPr>
          <w:rFonts w:ascii="Arial" w:hAnsi="Arial" w:cs="Arial"/>
          <w:sz w:val="28"/>
          <w:szCs w:val="28"/>
        </w:rPr>
        <w:t xml:space="preserve">Испытательный ток соответствует </w:t>
      </w:r>
      <w:r w:rsidRPr="00E167C6">
        <w:rPr>
          <w:rFonts w:ascii="Arial" w:hAnsi="Arial" w:cs="Arial"/>
          <w:sz w:val="28"/>
          <w:szCs w:val="28"/>
          <w:lang w:val="en-US"/>
        </w:rPr>
        <w:t>cos</w:t>
      </w:r>
      <w:r w:rsidRPr="00E167C6">
        <w:rPr>
          <w:rFonts w:ascii="Arial" w:hAnsi="Arial" w:cs="Arial"/>
          <w:sz w:val="28"/>
          <w:szCs w:val="28"/>
        </w:rPr>
        <w:t xml:space="preserve"> </w:t>
      </w:r>
      <w:r w:rsidRPr="00E167C6">
        <w:rPr>
          <w:rFonts w:ascii="Arial" w:hAnsi="Arial" w:cs="Arial"/>
          <w:sz w:val="28"/>
          <w:szCs w:val="28"/>
          <w:lang w:val="en-US"/>
        </w:rPr>
        <w:t>φ</w:t>
      </w:r>
      <w:r w:rsidRPr="00E167C6">
        <w:rPr>
          <w:rFonts w:ascii="Arial" w:hAnsi="Arial" w:cs="Arial"/>
          <w:sz w:val="28"/>
          <w:szCs w:val="28"/>
        </w:rPr>
        <w:t xml:space="preserve"> = 1.</w:t>
      </w:r>
    </w:p>
    <w:p w14:paraId="14497D04" w14:textId="77777777" w:rsidR="009E428A" w:rsidRPr="00E167C6" w:rsidRDefault="009E428A" w:rsidP="001F7861">
      <w:pPr>
        <w:spacing w:line="360" w:lineRule="auto"/>
        <w:ind w:firstLine="567"/>
        <w:jc w:val="both"/>
        <w:rPr>
          <w:rFonts w:ascii="Arial" w:hAnsi="Arial" w:cs="Arial"/>
          <w:sz w:val="28"/>
          <w:szCs w:val="28"/>
        </w:rPr>
      </w:pPr>
    </w:p>
    <w:p w14:paraId="624DB5DA" w14:textId="77777777" w:rsidR="006C2586" w:rsidRPr="00E167C6" w:rsidRDefault="006C2586" w:rsidP="007C59A0">
      <w:pPr>
        <w:spacing w:after="100"/>
        <w:rPr>
          <w:rFonts w:ascii="Arial" w:hAnsi="Arial" w:cs="Arial"/>
          <w:sz w:val="28"/>
          <w:szCs w:val="28"/>
        </w:rPr>
      </w:pPr>
      <w:r w:rsidRPr="00E167C6">
        <w:rPr>
          <w:rFonts w:ascii="Arial" w:hAnsi="Arial" w:cs="Arial"/>
          <w:sz w:val="28"/>
          <w:szCs w:val="28"/>
        </w:rPr>
        <w:t>Т</w:t>
      </w:r>
      <w:r w:rsidR="005106F3" w:rsidRPr="00E167C6">
        <w:rPr>
          <w:rFonts w:ascii="Arial" w:hAnsi="Arial" w:cs="Arial"/>
          <w:sz w:val="28"/>
          <w:szCs w:val="28"/>
        </w:rPr>
        <w:t xml:space="preserve"> </w:t>
      </w:r>
      <w:r w:rsidRPr="00E167C6">
        <w:rPr>
          <w:rFonts w:ascii="Arial" w:hAnsi="Arial" w:cs="Arial"/>
          <w:sz w:val="28"/>
          <w:szCs w:val="28"/>
        </w:rPr>
        <w:t>а</w:t>
      </w:r>
      <w:r w:rsidR="005106F3" w:rsidRPr="00E167C6">
        <w:rPr>
          <w:rFonts w:ascii="Arial" w:hAnsi="Arial" w:cs="Arial"/>
          <w:sz w:val="28"/>
          <w:szCs w:val="28"/>
        </w:rPr>
        <w:t xml:space="preserve"> </w:t>
      </w:r>
      <w:r w:rsidRPr="00E167C6">
        <w:rPr>
          <w:rFonts w:ascii="Arial" w:hAnsi="Arial" w:cs="Arial"/>
          <w:sz w:val="28"/>
          <w:szCs w:val="28"/>
        </w:rPr>
        <w:t>б</w:t>
      </w:r>
      <w:r w:rsidR="005106F3" w:rsidRPr="00E167C6">
        <w:rPr>
          <w:rFonts w:ascii="Arial" w:hAnsi="Arial" w:cs="Arial"/>
          <w:sz w:val="28"/>
          <w:szCs w:val="28"/>
        </w:rPr>
        <w:t xml:space="preserve"> </w:t>
      </w:r>
      <w:r w:rsidRPr="00E167C6">
        <w:rPr>
          <w:rFonts w:ascii="Arial" w:hAnsi="Arial" w:cs="Arial"/>
          <w:sz w:val="28"/>
          <w:szCs w:val="28"/>
        </w:rPr>
        <w:t>л</w:t>
      </w:r>
      <w:r w:rsidR="005106F3" w:rsidRPr="00E167C6">
        <w:rPr>
          <w:rFonts w:ascii="Arial" w:hAnsi="Arial" w:cs="Arial"/>
          <w:sz w:val="28"/>
          <w:szCs w:val="28"/>
        </w:rPr>
        <w:t xml:space="preserve"> </w:t>
      </w:r>
      <w:r w:rsidRPr="00E167C6">
        <w:rPr>
          <w:rFonts w:ascii="Arial" w:hAnsi="Arial" w:cs="Arial"/>
          <w:sz w:val="28"/>
          <w:szCs w:val="28"/>
        </w:rPr>
        <w:t>и</w:t>
      </w:r>
      <w:r w:rsidR="005106F3" w:rsidRPr="00E167C6">
        <w:rPr>
          <w:rFonts w:ascii="Arial" w:hAnsi="Arial" w:cs="Arial"/>
          <w:sz w:val="28"/>
          <w:szCs w:val="28"/>
        </w:rPr>
        <w:t xml:space="preserve"> </w:t>
      </w:r>
      <w:r w:rsidRPr="00E167C6">
        <w:rPr>
          <w:rFonts w:ascii="Arial" w:hAnsi="Arial" w:cs="Arial"/>
          <w:sz w:val="28"/>
          <w:szCs w:val="28"/>
        </w:rPr>
        <w:t>ц</w:t>
      </w:r>
      <w:r w:rsidR="005106F3" w:rsidRPr="00E167C6">
        <w:rPr>
          <w:rFonts w:ascii="Arial" w:hAnsi="Arial" w:cs="Arial"/>
          <w:sz w:val="28"/>
          <w:szCs w:val="28"/>
        </w:rPr>
        <w:t xml:space="preserve"> </w:t>
      </w:r>
      <w:r w:rsidRPr="00E167C6">
        <w:rPr>
          <w:rFonts w:ascii="Arial" w:hAnsi="Arial" w:cs="Arial"/>
          <w:sz w:val="28"/>
          <w:szCs w:val="28"/>
        </w:rPr>
        <w:t xml:space="preserve">а </w:t>
      </w:r>
      <w:r w:rsidR="009E428A" w:rsidRPr="00E167C6">
        <w:rPr>
          <w:rFonts w:ascii="Arial" w:hAnsi="Arial" w:cs="Arial"/>
          <w:sz w:val="28"/>
          <w:szCs w:val="28"/>
        </w:rPr>
        <w:t>7</w:t>
      </w:r>
      <w:r w:rsidRPr="00E167C6">
        <w:rPr>
          <w:rFonts w:ascii="Arial" w:hAnsi="Arial" w:cs="Arial"/>
          <w:sz w:val="28"/>
          <w:szCs w:val="28"/>
        </w:rPr>
        <w:t xml:space="preserve"> – Допустимые значения повышения температуры</w:t>
      </w:r>
    </w:p>
    <w:tbl>
      <w:tblPr>
        <w:tblW w:w="0" w:type="auto"/>
        <w:tblLook w:val="04A0" w:firstRow="1" w:lastRow="0" w:firstColumn="1" w:lastColumn="0" w:noHBand="0" w:noVBand="1"/>
      </w:tblPr>
      <w:tblGrid>
        <w:gridCol w:w="7338"/>
        <w:gridCol w:w="2233"/>
      </w:tblGrid>
      <w:tr w:rsidR="00F00274" w:rsidRPr="00E167C6" w14:paraId="0FB1690D" w14:textId="77777777" w:rsidTr="007E02D9">
        <w:trPr>
          <w:trHeight w:val="465"/>
        </w:trPr>
        <w:tc>
          <w:tcPr>
            <w:tcW w:w="7338" w:type="dxa"/>
            <w:tcBorders>
              <w:top w:val="single" w:sz="4" w:space="0" w:color="auto"/>
              <w:left w:val="single" w:sz="4" w:space="0" w:color="auto"/>
              <w:bottom w:val="double" w:sz="4" w:space="0" w:color="auto"/>
              <w:right w:val="single" w:sz="4" w:space="0" w:color="auto"/>
            </w:tcBorders>
            <w:hideMark/>
          </w:tcPr>
          <w:p w14:paraId="5A465D43" w14:textId="77777777" w:rsidR="00F00274" w:rsidRPr="00E167C6" w:rsidRDefault="00F00274" w:rsidP="00F00274">
            <w:pPr>
              <w:jc w:val="center"/>
              <w:rPr>
                <w:rFonts w:ascii="Arial" w:hAnsi="Arial" w:cs="Arial"/>
                <w:sz w:val="28"/>
                <w:szCs w:val="28"/>
              </w:rPr>
            </w:pPr>
            <w:r w:rsidRPr="00E167C6">
              <w:rPr>
                <w:rFonts w:ascii="Arial" w:hAnsi="Arial" w:cs="Arial"/>
                <w:sz w:val="28"/>
                <w:szCs w:val="28"/>
              </w:rPr>
              <w:t>Части</w:t>
            </w:r>
          </w:p>
        </w:tc>
        <w:tc>
          <w:tcPr>
            <w:tcW w:w="2233" w:type="dxa"/>
            <w:tcBorders>
              <w:top w:val="single" w:sz="4" w:space="0" w:color="auto"/>
              <w:left w:val="single" w:sz="4" w:space="0" w:color="auto"/>
              <w:bottom w:val="double" w:sz="4" w:space="0" w:color="auto"/>
              <w:right w:val="single" w:sz="4" w:space="0" w:color="auto"/>
            </w:tcBorders>
            <w:hideMark/>
          </w:tcPr>
          <w:p w14:paraId="5874B0D9" w14:textId="77777777" w:rsidR="00F00274" w:rsidRPr="00E167C6" w:rsidRDefault="00F00274" w:rsidP="007609F9">
            <w:pPr>
              <w:ind w:left="-57" w:right="-57"/>
              <w:jc w:val="center"/>
              <w:rPr>
                <w:rFonts w:ascii="Arial" w:hAnsi="Arial" w:cs="Arial"/>
                <w:sz w:val="28"/>
                <w:szCs w:val="28"/>
              </w:rPr>
            </w:pPr>
            <w:r w:rsidRPr="00E167C6">
              <w:rPr>
                <w:rFonts w:ascii="Arial" w:hAnsi="Arial" w:cs="Arial"/>
                <w:sz w:val="28"/>
                <w:szCs w:val="28"/>
              </w:rPr>
              <w:t xml:space="preserve">Повышение температуры, </w:t>
            </w:r>
            <w:r w:rsidR="000F1371" w:rsidRPr="004C73D6">
              <w:rPr>
                <w:rFonts w:ascii="Arial" w:hAnsi="Arial" w:cs="Arial"/>
                <w:sz w:val="28"/>
                <w:szCs w:val="28"/>
              </w:rPr>
              <w:t>°С</w:t>
            </w:r>
          </w:p>
        </w:tc>
      </w:tr>
    </w:tbl>
    <w:tbl>
      <w:tblPr>
        <w:tblStyle w:val="af7"/>
        <w:tblW w:w="0" w:type="auto"/>
        <w:tblLook w:val="04A0" w:firstRow="1" w:lastRow="0" w:firstColumn="1" w:lastColumn="0" w:noHBand="0" w:noVBand="1"/>
      </w:tblPr>
      <w:tblGrid>
        <w:gridCol w:w="7338"/>
        <w:gridCol w:w="2233"/>
      </w:tblGrid>
      <w:tr w:rsidR="00F00274" w:rsidRPr="00E167C6" w14:paraId="2F64DF02" w14:textId="77777777" w:rsidTr="007E02D9">
        <w:trPr>
          <w:trHeight w:val="609"/>
        </w:trPr>
        <w:tc>
          <w:tcPr>
            <w:tcW w:w="7338" w:type="dxa"/>
            <w:tcBorders>
              <w:top w:val="nil"/>
            </w:tcBorders>
          </w:tcPr>
          <w:p w14:paraId="2417C0A3" w14:textId="77777777" w:rsidR="00F00274" w:rsidRPr="00E167C6" w:rsidRDefault="007E02D9" w:rsidP="002D6185">
            <w:pPr>
              <w:rPr>
                <w:rFonts w:ascii="Arial" w:hAnsi="Arial" w:cs="Arial"/>
                <w:sz w:val="28"/>
                <w:szCs w:val="28"/>
              </w:rPr>
            </w:pPr>
            <w:r w:rsidRPr="00E167C6">
              <w:rPr>
                <w:rFonts w:ascii="Arial" w:hAnsi="Arial" w:cs="Arial"/>
                <w:sz w:val="28"/>
                <w:szCs w:val="28"/>
              </w:rPr>
              <w:t xml:space="preserve">    </w:t>
            </w:r>
            <w:r w:rsidR="00061AD4" w:rsidRPr="00E167C6">
              <w:rPr>
                <w:rFonts w:ascii="Arial" w:hAnsi="Arial" w:cs="Arial"/>
                <w:sz w:val="28"/>
                <w:szCs w:val="28"/>
              </w:rPr>
              <w:t>Резиновая изоляция</w:t>
            </w:r>
            <w:r w:rsidR="00D971F7" w:rsidRPr="00E167C6">
              <w:rPr>
                <w:rFonts w:ascii="Arial" w:hAnsi="Arial" w:cs="Arial"/>
                <w:sz w:val="28"/>
                <w:szCs w:val="28"/>
              </w:rPr>
              <w:t xml:space="preserve"> внутренней и наружной скрут</w:t>
            </w:r>
            <w:r w:rsidRPr="00E167C6">
              <w:rPr>
                <w:rFonts w:ascii="Arial" w:hAnsi="Arial" w:cs="Arial"/>
                <w:sz w:val="28"/>
                <w:szCs w:val="28"/>
              </w:rPr>
              <w:t>о</w:t>
            </w:r>
            <w:r w:rsidR="00D971F7" w:rsidRPr="00E167C6">
              <w:rPr>
                <w:rFonts w:ascii="Arial" w:hAnsi="Arial" w:cs="Arial"/>
                <w:sz w:val="28"/>
                <w:szCs w:val="28"/>
              </w:rPr>
              <w:t>к, а</w:t>
            </w:r>
            <w:r w:rsidR="00061AD4" w:rsidRPr="00E167C6">
              <w:rPr>
                <w:rFonts w:ascii="Arial" w:hAnsi="Arial" w:cs="Arial"/>
                <w:sz w:val="28"/>
                <w:szCs w:val="28"/>
              </w:rPr>
              <w:t xml:space="preserve"> </w:t>
            </w:r>
            <w:r w:rsidR="00D971F7" w:rsidRPr="00E167C6">
              <w:rPr>
                <w:rFonts w:ascii="Arial" w:hAnsi="Arial" w:cs="Arial"/>
                <w:sz w:val="28"/>
                <w:szCs w:val="28"/>
              </w:rPr>
              <w:t xml:space="preserve">также для </w:t>
            </w:r>
            <w:r w:rsidR="00061AD4" w:rsidRPr="00E167C6">
              <w:rPr>
                <w:rFonts w:ascii="Arial" w:hAnsi="Arial" w:cs="Arial"/>
                <w:sz w:val="28"/>
                <w:szCs w:val="28"/>
              </w:rPr>
              <w:t>гибких кабелей</w:t>
            </w:r>
          </w:p>
        </w:tc>
        <w:tc>
          <w:tcPr>
            <w:tcW w:w="2233" w:type="dxa"/>
            <w:tcBorders>
              <w:top w:val="nil"/>
            </w:tcBorders>
          </w:tcPr>
          <w:p w14:paraId="3E45E76F" w14:textId="77777777" w:rsidR="007E02D9" w:rsidRPr="00E167C6" w:rsidRDefault="007E02D9" w:rsidP="002D6185">
            <w:pPr>
              <w:jc w:val="center"/>
              <w:rPr>
                <w:rFonts w:ascii="Arial" w:hAnsi="Arial" w:cs="Arial"/>
                <w:sz w:val="28"/>
                <w:szCs w:val="28"/>
              </w:rPr>
            </w:pPr>
          </w:p>
          <w:p w14:paraId="1ACC6C56" w14:textId="77777777" w:rsidR="00F00274" w:rsidRPr="00E167C6" w:rsidRDefault="00061AD4" w:rsidP="002D6185">
            <w:pPr>
              <w:jc w:val="center"/>
              <w:rPr>
                <w:rFonts w:ascii="Arial" w:hAnsi="Arial" w:cs="Arial"/>
                <w:sz w:val="28"/>
                <w:szCs w:val="28"/>
              </w:rPr>
            </w:pPr>
            <w:r w:rsidRPr="00E167C6">
              <w:rPr>
                <w:rFonts w:ascii="Arial" w:hAnsi="Arial" w:cs="Arial"/>
                <w:sz w:val="28"/>
                <w:szCs w:val="28"/>
              </w:rPr>
              <w:t>35</w:t>
            </w:r>
          </w:p>
        </w:tc>
      </w:tr>
      <w:tr w:rsidR="00F00274" w:rsidRPr="00E167C6" w14:paraId="72507A72" w14:textId="77777777" w:rsidTr="007E02D9">
        <w:trPr>
          <w:trHeight w:val="321"/>
        </w:trPr>
        <w:tc>
          <w:tcPr>
            <w:tcW w:w="7338" w:type="dxa"/>
          </w:tcPr>
          <w:p w14:paraId="4BCC194E" w14:textId="77777777" w:rsidR="00F00274" w:rsidRPr="00E167C6" w:rsidRDefault="007E02D9" w:rsidP="002D6185">
            <w:pPr>
              <w:rPr>
                <w:rFonts w:ascii="Arial" w:hAnsi="Arial" w:cs="Arial"/>
                <w:sz w:val="28"/>
                <w:szCs w:val="28"/>
              </w:rPr>
            </w:pPr>
            <w:r w:rsidRPr="00E167C6">
              <w:rPr>
                <w:rFonts w:ascii="Arial" w:hAnsi="Arial" w:cs="Arial"/>
                <w:sz w:val="28"/>
                <w:szCs w:val="28"/>
              </w:rPr>
              <w:t xml:space="preserve">    </w:t>
            </w:r>
            <w:r w:rsidR="00061AD4" w:rsidRPr="00E167C6">
              <w:rPr>
                <w:rFonts w:ascii="Arial" w:hAnsi="Arial" w:cs="Arial"/>
                <w:sz w:val="28"/>
                <w:szCs w:val="28"/>
              </w:rPr>
              <w:t>ПВХ</w:t>
            </w:r>
            <w:r w:rsidRPr="00E167C6">
              <w:rPr>
                <w:rFonts w:ascii="Arial" w:hAnsi="Arial" w:cs="Arial"/>
                <w:sz w:val="28"/>
                <w:szCs w:val="28"/>
              </w:rPr>
              <w:t xml:space="preserve"> -</w:t>
            </w:r>
            <w:r w:rsidR="00061AD4" w:rsidRPr="00E167C6">
              <w:rPr>
                <w:rFonts w:ascii="Arial" w:hAnsi="Arial" w:cs="Arial"/>
                <w:sz w:val="28"/>
                <w:szCs w:val="28"/>
              </w:rPr>
              <w:t xml:space="preserve"> изоляция внутренней скрутки</w:t>
            </w:r>
          </w:p>
        </w:tc>
        <w:tc>
          <w:tcPr>
            <w:tcW w:w="2233" w:type="dxa"/>
          </w:tcPr>
          <w:p w14:paraId="6FF3AD69" w14:textId="77777777" w:rsidR="00F00274" w:rsidRPr="00E167C6" w:rsidRDefault="00061AD4" w:rsidP="002D6185">
            <w:pPr>
              <w:jc w:val="center"/>
              <w:rPr>
                <w:rFonts w:ascii="Arial" w:hAnsi="Arial" w:cs="Arial"/>
                <w:sz w:val="28"/>
                <w:szCs w:val="28"/>
              </w:rPr>
            </w:pPr>
            <w:r w:rsidRPr="00E167C6">
              <w:rPr>
                <w:rFonts w:ascii="Arial" w:hAnsi="Arial" w:cs="Arial"/>
                <w:sz w:val="28"/>
                <w:szCs w:val="28"/>
              </w:rPr>
              <w:t>45</w:t>
            </w:r>
          </w:p>
        </w:tc>
      </w:tr>
      <w:tr w:rsidR="00F00274" w:rsidRPr="00E167C6" w14:paraId="328D6FC8" w14:textId="77777777" w:rsidTr="007E02D9">
        <w:tc>
          <w:tcPr>
            <w:tcW w:w="7338" w:type="dxa"/>
            <w:tcBorders>
              <w:bottom w:val="single" w:sz="4" w:space="0" w:color="auto"/>
            </w:tcBorders>
          </w:tcPr>
          <w:p w14:paraId="1476576F" w14:textId="77777777" w:rsidR="00F00274" w:rsidRPr="00E167C6" w:rsidRDefault="007E02D9" w:rsidP="002D6185">
            <w:pPr>
              <w:rPr>
                <w:rFonts w:ascii="Arial" w:hAnsi="Arial" w:cs="Arial"/>
                <w:sz w:val="28"/>
                <w:szCs w:val="28"/>
              </w:rPr>
            </w:pPr>
            <w:r w:rsidRPr="00E167C6">
              <w:rPr>
                <w:rFonts w:ascii="Arial" w:hAnsi="Arial" w:cs="Arial"/>
                <w:sz w:val="28"/>
                <w:szCs w:val="28"/>
              </w:rPr>
              <w:t xml:space="preserve">    </w:t>
            </w:r>
            <w:r w:rsidR="00061AD4" w:rsidRPr="00E167C6">
              <w:rPr>
                <w:rFonts w:ascii="Arial" w:hAnsi="Arial" w:cs="Arial"/>
                <w:sz w:val="28"/>
                <w:szCs w:val="28"/>
              </w:rPr>
              <w:t>Оболочка шнура, используемая как дополнитель</w:t>
            </w:r>
            <w:r w:rsidR="00D971F7" w:rsidRPr="00E167C6">
              <w:rPr>
                <w:rFonts w:ascii="Arial" w:hAnsi="Arial" w:cs="Arial"/>
                <w:sz w:val="28"/>
                <w:szCs w:val="28"/>
              </w:rPr>
              <w:t>-</w:t>
            </w:r>
            <w:r w:rsidR="00061AD4" w:rsidRPr="00E167C6">
              <w:rPr>
                <w:rFonts w:ascii="Arial" w:hAnsi="Arial" w:cs="Arial"/>
                <w:sz w:val="28"/>
                <w:szCs w:val="28"/>
              </w:rPr>
              <w:t>ная изоляция</w:t>
            </w:r>
          </w:p>
        </w:tc>
        <w:tc>
          <w:tcPr>
            <w:tcW w:w="2233" w:type="dxa"/>
            <w:tcBorders>
              <w:bottom w:val="single" w:sz="4" w:space="0" w:color="auto"/>
            </w:tcBorders>
          </w:tcPr>
          <w:p w14:paraId="1B050615" w14:textId="77777777" w:rsidR="00684A02" w:rsidRPr="00E167C6" w:rsidRDefault="00684A02" w:rsidP="002D6185">
            <w:pPr>
              <w:jc w:val="center"/>
              <w:rPr>
                <w:rFonts w:ascii="Arial" w:hAnsi="Arial" w:cs="Arial"/>
                <w:sz w:val="28"/>
                <w:szCs w:val="28"/>
              </w:rPr>
            </w:pPr>
          </w:p>
          <w:p w14:paraId="2AC7156B" w14:textId="77777777" w:rsidR="00F00274" w:rsidRPr="00E167C6" w:rsidRDefault="00721C63" w:rsidP="002D6185">
            <w:pPr>
              <w:jc w:val="center"/>
              <w:rPr>
                <w:rFonts w:ascii="Arial" w:hAnsi="Arial" w:cs="Arial"/>
                <w:sz w:val="28"/>
                <w:szCs w:val="28"/>
              </w:rPr>
            </w:pPr>
            <w:r w:rsidRPr="00E167C6">
              <w:rPr>
                <w:rFonts w:ascii="Arial" w:hAnsi="Arial" w:cs="Arial"/>
                <w:sz w:val="28"/>
                <w:szCs w:val="28"/>
              </w:rPr>
              <w:t>35</w:t>
            </w:r>
          </w:p>
        </w:tc>
      </w:tr>
      <w:tr w:rsidR="00F00274" w:rsidRPr="00E167C6" w14:paraId="547E2800" w14:textId="77777777" w:rsidTr="007E02D9">
        <w:tc>
          <w:tcPr>
            <w:tcW w:w="7338" w:type="dxa"/>
            <w:tcBorders>
              <w:bottom w:val="single" w:sz="4" w:space="0" w:color="auto"/>
              <w:right w:val="single" w:sz="4" w:space="0" w:color="auto"/>
            </w:tcBorders>
          </w:tcPr>
          <w:p w14:paraId="77061130" w14:textId="77777777" w:rsidR="00F00274" w:rsidRPr="00E167C6" w:rsidRDefault="007E02D9" w:rsidP="002D6185">
            <w:pPr>
              <w:rPr>
                <w:rFonts w:ascii="Arial" w:hAnsi="Arial" w:cs="Arial"/>
                <w:sz w:val="28"/>
                <w:szCs w:val="28"/>
              </w:rPr>
            </w:pPr>
            <w:r w:rsidRPr="00E167C6">
              <w:rPr>
                <w:rFonts w:ascii="Arial" w:hAnsi="Arial" w:cs="Arial"/>
                <w:sz w:val="28"/>
                <w:szCs w:val="28"/>
              </w:rPr>
              <w:t xml:space="preserve">    </w:t>
            </w:r>
            <w:r w:rsidR="00061AD4" w:rsidRPr="00E167C6">
              <w:rPr>
                <w:rFonts w:ascii="Arial" w:hAnsi="Arial" w:cs="Arial"/>
                <w:sz w:val="28"/>
                <w:szCs w:val="28"/>
              </w:rPr>
              <w:t>Изоляция из кремни</w:t>
            </w:r>
            <w:r w:rsidR="00D971F7" w:rsidRPr="00E167C6">
              <w:rPr>
                <w:rFonts w:ascii="Arial" w:hAnsi="Arial" w:cs="Arial"/>
                <w:sz w:val="28"/>
                <w:szCs w:val="28"/>
              </w:rPr>
              <w:t xml:space="preserve">йорганической  резины </w:t>
            </w:r>
            <w:r w:rsidR="00D971F7" w:rsidRPr="00E167C6">
              <w:rPr>
                <w:rFonts w:ascii="Arial" w:hAnsi="Arial" w:cs="Arial"/>
                <w:sz w:val="28"/>
                <w:szCs w:val="28"/>
              </w:rPr>
              <w:lastRenderedPageBreak/>
              <w:t>внутренней скрутки, а также для</w:t>
            </w:r>
            <w:r w:rsidR="00061AD4" w:rsidRPr="00E167C6">
              <w:rPr>
                <w:rFonts w:ascii="Arial" w:hAnsi="Arial" w:cs="Arial"/>
                <w:sz w:val="28"/>
                <w:szCs w:val="28"/>
              </w:rPr>
              <w:t xml:space="preserve"> гибких кабелей</w:t>
            </w:r>
          </w:p>
        </w:tc>
        <w:tc>
          <w:tcPr>
            <w:tcW w:w="2233" w:type="dxa"/>
            <w:tcBorders>
              <w:left w:val="single" w:sz="4" w:space="0" w:color="auto"/>
              <w:bottom w:val="single" w:sz="4" w:space="0" w:color="auto"/>
            </w:tcBorders>
          </w:tcPr>
          <w:p w14:paraId="3ECE4DDB" w14:textId="77777777" w:rsidR="007E02D9" w:rsidRPr="00E167C6" w:rsidRDefault="007E02D9" w:rsidP="002D6185">
            <w:pPr>
              <w:jc w:val="center"/>
              <w:rPr>
                <w:rFonts w:ascii="Arial" w:hAnsi="Arial" w:cs="Arial"/>
                <w:sz w:val="28"/>
                <w:szCs w:val="28"/>
              </w:rPr>
            </w:pPr>
          </w:p>
          <w:p w14:paraId="0B8DA84C" w14:textId="77777777" w:rsidR="007E02D9" w:rsidRPr="00E167C6" w:rsidRDefault="007E02D9" w:rsidP="002D6185">
            <w:pPr>
              <w:jc w:val="center"/>
              <w:rPr>
                <w:rFonts w:ascii="Arial" w:hAnsi="Arial" w:cs="Arial"/>
                <w:sz w:val="28"/>
                <w:szCs w:val="28"/>
              </w:rPr>
            </w:pPr>
            <w:r w:rsidRPr="00E167C6">
              <w:rPr>
                <w:rFonts w:ascii="Arial" w:hAnsi="Arial" w:cs="Arial"/>
                <w:sz w:val="28"/>
                <w:szCs w:val="28"/>
              </w:rPr>
              <w:lastRenderedPageBreak/>
              <w:t>145</w:t>
            </w:r>
          </w:p>
        </w:tc>
      </w:tr>
    </w:tbl>
    <w:p w14:paraId="06D17147" w14:textId="77777777" w:rsidR="003140DC" w:rsidRDefault="003759DE">
      <w:r>
        <w:rPr>
          <w:rFonts w:ascii="Arial" w:hAnsi="Arial" w:cs="Arial"/>
          <w:i/>
          <w:sz w:val="28"/>
          <w:szCs w:val="28"/>
        </w:rPr>
        <w:lastRenderedPageBreak/>
        <w:t>Продолже</w:t>
      </w:r>
      <w:r w:rsidR="003140DC" w:rsidRPr="00E167C6">
        <w:rPr>
          <w:rFonts w:ascii="Arial" w:hAnsi="Arial" w:cs="Arial"/>
          <w:i/>
          <w:sz w:val="28"/>
          <w:szCs w:val="28"/>
        </w:rPr>
        <w:t xml:space="preserve">ние таблицы </w:t>
      </w:r>
      <w:r w:rsidR="003140DC">
        <w:rPr>
          <w:rFonts w:ascii="Arial" w:hAnsi="Arial" w:cs="Arial"/>
          <w:i/>
          <w:sz w:val="28"/>
          <w:szCs w:val="28"/>
        </w:rPr>
        <w:t>7</w:t>
      </w:r>
    </w:p>
    <w:p w14:paraId="2BF36C23" w14:textId="77777777" w:rsidR="003140DC" w:rsidRDefault="003140DC"/>
    <w:tbl>
      <w:tblPr>
        <w:tblStyle w:val="af7"/>
        <w:tblW w:w="0" w:type="auto"/>
        <w:tblLook w:val="04A0" w:firstRow="1" w:lastRow="0" w:firstColumn="1" w:lastColumn="0" w:noHBand="0" w:noVBand="1"/>
      </w:tblPr>
      <w:tblGrid>
        <w:gridCol w:w="7338"/>
        <w:gridCol w:w="2233"/>
      </w:tblGrid>
      <w:tr w:rsidR="003140DC" w:rsidRPr="00E167C6" w14:paraId="136FFE3E" w14:textId="77777777" w:rsidTr="003140DC">
        <w:tc>
          <w:tcPr>
            <w:tcW w:w="7338" w:type="dxa"/>
            <w:tcBorders>
              <w:bottom w:val="double" w:sz="4" w:space="0" w:color="auto"/>
            </w:tcBorders>
          </w:tcPr>
          <w:p w14:paraId="34884F29" w14:textId="77777777" w:rsidR="003140DC" w:rsidRPr="00E167C6" w:rsidRDefault="003140DC" w:rsidP="003140DC">
            <w:pPr>
              <w:jc w:val="center"/>
              <w:rPr>
                <w:rFonts w:ascii="Arial" w:hAnsi="Arial" w:cs="Arial"/>
                <w:sz w:val="28"/>
                <w:szCs w:val="28"/>
              </w:rPr>
            </w:pPr>
            <w:r w:rsidRPr="00E167C6">
              <w:rPr>
                <w:rFonts w:ascii="Arial" w:hAnsi="Arial" w:cs="Arial"/>
                <w:sz w:val="28"/>
                <w:szCs w:val="28"/>
              </w:rPr>
              <w:t>Части</w:t>
            </w:r>
          </w:p>
        </w:tc>
        <w:tc>
          <w:tcPr>
            <w:tcW w:w="2233" w:type="dxa"/>
            <w:tcBorders>
              <w:bottom w:val="double" w:sz="4" w:space="0" w:color="auto"/>
            </w:tcBorders>
          </w:tcPr>
          <w:p w14:paraId="6C51A691" w14:textId="77777777" w:rsidR="003140DC" w:rsidRPr="00E167C6" w:rsidRDefault="003140DC" w:rsidP="003140DC">
            <w:pPr>
              <w:ind w:left="-57" w:right="-57"/>
              <w:jc w:val="center"/>
              <w:rPr>
                <w:rFonts w:ascii="Arial" w:hAnsi="Arial" w:cs="Arial"/>
                <w:sz w:val="28"/>
                <w:szCs w:val="28"/>
              </w:rPr>
            </w:pPr>
            <w:r w:rsidRPr="00E167C6">
              <w:rPr>
                <w:rFonts w:ascii="Arial" w:hAnsi="Arial" w:cs="Arial"/>
                <w:sz w:val="28"/>
                <w:szCs w:val="28"/>
              </w:rPr>
              <w:t xml:space="preserve">Повышение температуры, </w:t>
            </w:r>
            <w:r w:rsidR="000F1371" w:rsidRPr="004C73D6">
              <w:rPr>
                <w:rFonts w:ascii="Arial" w:hAnsi="Arial" w:cs="Arial"/>
                <w:sz w:val="28"/>
                <w:szCs w:val="28"/>
              </w:rPr>
              <w:t>°С</w:t>
            </w:r>
          </w:p>
        </w:tc>
      </w:tr>
      <w:tr w:rsidR="002D6185" w:rsidRPr="00E167C6" w14:paraId="35B21D18" w14:textId="77777777" w:rsidTr="002D6185">
        <w:tc>
          <w:tcPr>
            <w:tcW w:w="7338" w:type="dxa"/>
            <w:tcBorders>
              <w:top w:val="double" w:sz="4" w:space="0" w:color="auto"/>
              <w:bottom w:val="nil"/>
            </w:tcBorders>
          </w:tcPr>
          <w:p w14:paraId="4A7943D9" w14:textId="77777777" w:rsidR="002D6185" w:rsidRPr="00E167C6" w:rsidRDefault="002D6185" w:rsidP="002D6185">
            <w:pPr>
              <w:rPr>
                <w:rFonts w:ascii="Arial" w:hAnsi="Arial" w:cs="Arial"/>
                <w:sz w:val="28"/>
                <w:szCs w:val="28"/>
              </w:rPr>
            </w:pPr>
            <w:r w:rsidRPr="00E167C6">
              <w:rPr>
                <w:rFonts w:ascii="Arial" w:hAnsi="Arial" w:cs="Arial"/>
                <w:sz w:val="28"/>
                <w:szCs w:val="28"/>
              </w:rPr>
              <w:t xml:space="preserve">    Резина, используемая для уплотнений или других целей, ухудшение качества, которой может влиять на безопасность:</w:t>
            </w:r>
          </w:p>
        </w:tc>
        <w:tc>
          <w:tcPr>
            <w:tcW w:w="2233" w:type="dxa"/>
            <w:tcBorders>
              <w:top w:val="double" w:sz="4" w:space="0" w:color="auto"/>
              <w:bottom w:val="nil"/>
            </w:tcBorders>
          </w:tcPr>
          <w:p w14:paraId="292CC5EF" w14:textId="77777777" w:rsidR="002D6185" w:rsidRPr="00E167C6" w:rsidRDefault="002D6185" w:rsidP="002D6185">
            <w:pPr>
              <w:jc w:val="center"/>
              <w:rPr>
                <w:rFonts w:ascii="Arial" w:hAnsi="Arial" w:cs="Arial"/>
                <w:sz w:val="28"/>
                <w:szCs w:val="28"/>
              </w:rPr>
            </w:pPr>
          </w:p>
        </w:tc>
      </w:tr>
      <w:tr w:rsidR="002D6185" w:rsidRPr="00E167C6" w14:paraId="04C36332" w14:textId="77777777" w:rsidTr="002D6185">
        <w:tc>
          <w:tcPr>
            <w:tcW w:w="7338" w:type="dxa"/>
            <w:tcBorders>
              <w:top w:val="nil"/>
              <w:bottom w:val="nil"/>
            </w:tcBorders>
          </w:tcPr>
          <w:p w14:paraId="0D12EF33" w14:textId="77777777" w:rsidR="002D6185" w:rsidRPr="00E167C6" w:rsidRDefault="002D6185" w:rsidP="002D6185">
            <w:pPr>
              <w:rPr>
                <w:rFonts w:ascii="Arial" w:hAnsi="Arial" w:cs="Arial"/>
                <w:sz w:val="28"/>
                <w:szCs w:val="28"/>
              </w:rPr>
            </w:pPr>
            <w:r w:rsidRPr="00E167C6">
              <w:rPr>
                <w:rFonts w:ascii="Arial" w:hAnsi="Arial" w:cs="Arial"/>
                <w:sz w:val="28"/>
                <w:szCs w:val="28"/>
              </w:rPr>
              <w:t xml:space="preserve">    дополнительная или усиленная изоляция</w:t>
            </w:r>
          </w:p>
        </w:tc>
        <w:tc>
          <w:tcPr>
            <w:tcW w:w="2233" w:type="dxa"/>
            <w:tcBorders>
              <w:top w:val="nil"/>
              <w:bottom w:val="nil"/>
            </w:tcBorders>
          </w:tcPr>
          <w:p w14:paraId="2A6F23F6" w14:textId="77777777" w:rsidR="002D6185" w:rsidRPr="00E167C6" w:rsidRDefault="002D6185" w:rsidP="002D6185">
            <w:pPr>
              <w:jc w:val="center"/>
              <w:rPr>
                <w:rFonts w:ascii="Arial" w:hAnsi="Arial" w:cs="Arial"/>
                <w:sz w:val="28"/>
                <w:szCs w:val="28"/>
              </w:rPr>
            </w:pPr>
            <w:r w:rsidRPr="00E167C6">
              <w:rPr>
                <w:rFonts w:ascii="Arial" w:hAnsi="Arial" w:cs="Arial"/>
                <w:sz w:val="28"/>
                <w:szCs w:val="28"/>
              </w:rPr>
              <w:t>40</w:t>
            </w:r>
          </w:p>
        </w:tc>
      </w:tr>
      <w:tr w:rsidR="002D6185" w:rsidRPr="00E167C6" w14:paraId="08F4BCD5" w14:textId="77777777" w:rsidTr="002D6185">
        <w:tc>
          <w:tcPr>
            <w:tcW w:w="7338" w:type="dxa"/>
            <w:tcBorders>
              <w:top w:val="nil"/>
              <w:bottom w:val="single" w:sz="4" w:space="0" w:color="auto"/>
            </w:tcBorders>
          </w:tcPr>
          <w:p w14:paraId="56C12BF0" w14:textId="77777777" w:rsidR="002D6185" w:rsidRPr="00E167C6" w:rsidRDefault="002D6185" w:rsidP="002D6185">
            <w:pPr>
              <w:rPr>
                <w:rFonts w:ascii="Arial" w:hAnsi="Arial" w:cs="Arial"/>
                <w:sz w:val="28"/>
                <w:szCs w:val="28"/>
              </w:rPr>
            </w:pPr>
            <w:r w:rsidRPr="00E167C6">
              <w:rPr>
                <w:rFonts w:ascii="Arial" w:hAnsi="Arial" w:cs="Arial"/>
                <w:sz w:val="28"/>
                <w:szCs w:val="28"/>
              </w:rPr>
              <w:t xml:space="preserve">    в других случаях</w:t>
            </w:r>
          </w:p>
        </w:tc>
        <w:tc>
          <w:tcPr>
            <w:tcW w:w="2233" w:type="dxa"/>
            <w:tcBorders>
              <w:top w:val="nil"/>
              <w:bottom w:val="single" w:sz="4" w:space="0" w:color="auto"/>
            </w:tcBorders>
          </w:tcPr>
          <w:p w14:paraId="4BBF678F" w14:textId="77777777" w:rsidR="002D6185" w:rsidRPr="00E167C6" w:rsidRDefault="002D6185" w:rsidP="002D6185">
            <w:pPr>
              <w:jc w:val="center"/>
              <w:rPr>
                <w:rFonts w:ascii="Arial" w:hAnsi="Arial" w:cs="Arial"/>
                <w:sz w:val="28"/>
                <w:szCs w:val="28"/>
              </w:rPr>
            </w:pPr>
            <w:r w:rsidRPr="00E167C6">
              <w:rPr>
                <w:rFonts w:ascii="Arial" w:hAnsi="Arial" w:cs="Arial"/>
                <w:sz w:val="28"/>
                <w:szCs w:val="28"/>
              </w:rPr>
              <w:t>50</w:t>
            </w:r>
          </w:p>
        </w:tc>
      </w:tr>
      <w:tr w:rsidR="00F00274" w:rsidRPr="00E167C6" w14:paraId="3D1284B7" w14:textId="77777777" w:rsidTr="002D6185">
        <w:tc>
          <w:tcPr>
            <w:tcW w:w="7338" w:type="dxa"/>
            <w:tcBorders>
              <w:top w:val="single" w:sz="4" w:space="0" w:color="auto"/>
              <w:bottom w:val="nil"/>
            </w:tcBorders>
          </w:tcPr>
          <w:p w14:paraId="2FFCEFBA" w14:textId="77777777" w:rsidR="00F00274" w:rsidRPr="00E167C6" w:rsidRDefault="007E02D9" w:rsidP="002D6185">
            <w:pPr>
              <w:rPr>
                <w:rFonts w:ascii="Arial" w:hAnsi="Arial" w:cs="Arial"/>
                <w:sz w:val="28"/>
                <w:szCs w:val="28"/>
              </w:rPr>
            </w:pPr>
            <w:r w:rsidRPr="00E167C6">
              <w:rPr>
                <w:rFonts w:ascii="Arial" w:hAnsi="Arial" w:cs="Arial"/>
                <w:sz w:val="28"/>
                <w:szCs w:val="28"/>
              </w:rPr>
              <w:t xml:space="preserve">    </w:t>
            </w:r>
            <w:r w:rsidR="00672040" w:rsidRPr="00E167C6">
              <w:rPr>
                <w:rFonts w:ascii="Arial" w:hAnsi="Arial" w:cs="Arial"/>
                <w:sz w:val="28"/>
                <w:szCs w:val="28"/>
              </w:rPr>
              <w:t>Материал, используемый в качестве изоляции в других случаях (не скрутках проволок):</w:t>
            </w:r>
          </w:p>
        </w:tc>
        <w:tc>
          <w:tcPr>
            <w:tcW w:w="2233" w:type="dxa"/>
            <w:tcBorders>
              <w:top w:val="single" w:sz="4" w:space="0" w:color="auto"/>
              <w:bottom w:val="nil"/>
            </w:tcBorders>
          </w:tcPr>
          <w:p w14:paraId="15857CD4" w14:textId="77777777" w:rsidR="00F00274" w:rsidRPr="00E167C6" w:rsidRDefault="00F00274" w:rsidP="002D6185">
            <w:pPr>
              <w:jc w:val="center"/>
              <w:rPr>
                <w:rFonts w:ascii="Arial" w:hAnsi="Arial" w:cs="Arial"/>
                <w:sz w:val="28"/>
                <w:szCs w:val="28"/>
              </w:rPr>
            </w:pPr>
          </w:p>
        </w:tc>
      </w:tr>
      <w:tr w:rsidR="00F00274" w:rsidRPr="00E167C6" w14:paraId="24CB32AC" w14:textId="77777777" w:rsidTr="007E02D9">
        <w:tc>
          <w:tcPr>
            <w:tcW w:w="7338" w:type="dxa"/>
            <w:tcBorders>
              <w:top w:val="nil"/>
              <w:bottom w:val="nil"/>
            </w:tcBorders>
          </w:tcPr>
          <w:p w14:paraId="0A7A4710" w14:textId="77777777" w:rsidR="00F00274" w:rsidRPr="00E167C6" w:rsidRDefault="007E02D9" w:rsidP="002D6185">
            <w:pPr>
              <w:rPr>
                <w:rFonts w:ascii="Arial" w:hAnsi="Arial" w:cs="Arial"/>
                <w:sz w:val="28"/>
                <w:szCs w:val="28"/>
              </w:rPr>
            </w:pPr>
            <w:r w:rsidRPr="00E167C6">
              <w:rPr>
                <w:rFonts w:ascii="Arial" w:hAnsi="Arial" w:cs="Arial"/>
                <w:sz w:val="28"/>
                <w:szCs w:val="28"/>
              </w:rPr>
              <w:t xml:space="preserve">    </w:t>
            </w:r>
            <w:r w:rsidR="00672040" w:rsidRPr="00E167C6">
              <w:rPr>
                <w:rFonts w:ascii="Arial" w:hAnsi="Arial" w:cs="Arial"/>
                <w:sz w:val="28"/>
                <w:szCs w:val="28"/>
              </w:rPr>
              <w:t>формовка из:</w:t>
            </w:r>
          </w:p>
        </w:tc>
        <w:tc>
          <w:tcPr>
            <w:tcW w:w="2233" w:type="dxa"/>
            <w:tcBorders>
              <w:top w:val="nil"/>
              <w:bottom w:val="nil"/>
            </w:tcBorders>
          </w:tcPr>
          <w:p w14:paraId="1004D77B" w14:textId="77777777" w:rsidR="00F00274" w:rsidRPr="00E167C6" w:rsidRDefault="00F00274" w:rsidP="002D6185">
            <w:pPr>
              <w:jc w:val="center"/>
              <w:rPr>
                <w:rFonts w:ascii="Arial" w:hAnsi="Arial" w:cs="Arial"/>
                <w:sz w:val="28"/>
                <w:szCs w:val="28"/>
              </w:rPr>
            </w:pPr>
          </w:p>
        </w:tc>
      </w:tr>
      <w:tr w:rsidR="00061AD4" w:rsidRPr="00E167C6" w14:paraId="6186F482" w14:textId="77777777" w:rsidTr="007E02D9">
        <w:tc>
          <w:tcPr>
            <w:tcW w:w="7338" w:type="dxa"/>
            <w:tcBorders>
              <w:top w:val="nil"/>
              <w:bottom w:val="nil"/>
            </w:tcBorders>
          </w:tcPr>
          <w:p w14:paraId="2263B1AD" w14:textId="77777777" w:rsidR="00061AD4" w:rsidRPr="00E167C6" w:rsidRDefault="0031121C" w:rsidP="002D6185">
            <w:pPr>
              <w:rPr>
                <w:rFonts w:ascii="Arial" w:hAnsi="Arial" w:cs="Arial"/>
                <w:sz w:val="28"/>
                <w:szCs w:val="28"/>
              </w:rPr>
            </w:pPr>
            <w:r w:rsidRPr="00E167C6">
              <w:rPr>
                <w:rFonts w:ascii="Arial" w:hAnsi="Arial" w:cs="Arial"/>
                <w:sz w:val="28"/>
                <w:szCs w:val="28"/>
              </w:rPr>
              <w:t xml:space="preserve">   </w:t>
            </w:r>
            <w:r w:rsidR="007E02D9" w:rsidRPr="00E167C6">
              <w:rPr>
                <w:rFonts w:ascii="Arial" w:hAnsi="Arial" w:cs="Arial"/>
                <w:sz w:val="28"/>
                <w:szCs w:val="28"/>
              </w:rPr>
              <w:t xml:space="preserve"> </w:t>
            </w:r>
            <w:proofErr w:type="spellStart"/>
            <w:r w:rsidR="00672040" w:rsidRPr="00E167C6">
              <w:rPr>
                <w:rFonts w:ascii="Arial" w:hAnsi="Arial" w:cs="Arial"/>
                <w:sz w:val="28"/>
                <w:szCs w:val="28"/>
              </w:rPr>
              <w:t>фенолформальдегида</w:t>
            </w:r>
            <w:proofErr w:type="spellEnd"/>
            <w:r w:rsidR="00672040" w:rsidRPr="00E167C6">
              <w:rPr>
                <w:rFonts w:ascii="Arial" w:hAnsi="Arial" w:cs="Arial"/>
                <w:sz w:val="28"/>
                <w:szCs w:val="28"/>
              </w:rPr>
              <w:t xml:space="preserve"> с наполнителем из целлюлозы</w:t>
            </w:r>
          </w:p>
        </w:tc>
        <w:tc>
          <w:tcPr>
            <w:tcW w:w="2233" w:type="dxa"/>
            <w:tcBorders>
              <w:top w:val="nil"/>
              <w:bottom w:val="nil"/>
            </w:tcBorders>
          </w:tcPr>
          <w:p w14:paraId="65A3EE5F" w14:textId="77777777" w:rsidR="007E02D9" w:rsidRPr="00E167C6" w:rsidRDefault="007E02D9" w:rsidP="002D6185">
            <w:pPr>
              <w:jc w:val="center"/>
              <w:rPr>
                <w:rFonts w:ascii="Arial" w:hAnsi="Arial" w:cs="Arial"/>
                <w:sz w:val="28"/>
                <w:szCs w:val="28"/>
              </w:rPr>
            </w:pPr>
          </w:p>
          <w:p w14:paraId="5CFC9903" w14:textId="77777777" w:rsidR="00061AD4" w:rsidRPr="00E167C6" w:rsidRDefault="0031121C" w:rsidP="002D6185">
            <w:pPr>
              <w:jc w:val="center"/>
              <w:rPr>
                <w:rFonts w:ascii="Arial" w:hAnsi="Arial" w:cs="Arial"/>
                <w:sz w:val="28"/>
                <w:szCs w:val="28"/>
              </w:rPr>
            </w:pPr>
            <w:r w:rsidRPr="00E167C6">
              <w:rPr>
                <w:rFonts w:ascii="Arial" w:hAnsi="Arial" w:cs="Arial"/>
                <w:sz w:val="28"/>
                <w:szCs w:val="28"/>
              </w:rPr>
              <w:t>85</w:t>
            </w:r>
          </w:p>
        </w:tc>
      </w:tr>
      <w:tr w:rsidR="00061AD4" w:rsidRPr="00E167C6" w14:paraId="74EA2783" w14:textId="77777777" w:rsidTr="00EF3179">
        <w:tc>
          <w:tcPr>
            <w:tcW w:w="7338" w:type="dxa"/>
            <w:tcBorders>
              <w:top w:val="nil"/>
              <w:bottom w:val="nil"/>
            </w:tcBorders>
          </w:tcPr>
          <w:p w14:paraId="115F1910" w14:textId="77777777" w:rsidR="00061AD4" w:rsidRPr="00E167C6" w:rsidRDefault="00684A02" w:rsidP="002D6185">
            <w:pPr>
              <w:rPr>
                <w:rFonts w:ascii="Arial" w:hAnsi="Arial" w:cs="Arial"/>
                <w:sz w:val="28"/>
                <w:szCs w:val="28"/>
              </w:rPr>
            </w:pPr>
            <w:r w:rsidRPr="00E167C6">
              <w:rPr>
                <w:rFonts w:ascii="Arial" w:hAnsi="Arial" w:cs="Arial"/>
                <w:sz w:val="28"/>
                <w:szCs w:val="28"/>
              </w:rPr>
              <w:t xml:space="preserve">    </w:t>
            </w:r>
            <w:proofErr w:type="spellStart"/>
            <w:r w:rsidR="0031121C" w:rsidRPr="00E167C6">
              <w:rPr>
                <w:rFonts w:ascii="Arial" w:hAnsi="Arial" w:cs="Arial"/>
                <w:sz w:val="28"/>
                <w:szCs w:val="28"/>
              </w:rPr>
              <w:t>фенолформальдегида</w:t>
            </w:r>
            <w:proofErr w:type="spellEnd"/>
            <w:r w:rsidR="0031121C" w:rsidRPr="00E167C6">
              <w:rPr>
                <w:rFonts w:ascii="Arial" w:hAnsi="Arial" w:cs="Arial"/>
                <w:sz w:val="28"/>
                <w:szCs w:val="28"/>
              </w:rPr>
              <w:t xml:space="preserve"> с минеральным наполнителем</w:t>
            </w:r>
          </w:p>
        </w:tc>
        <w:tc>
          <w:tcPr>
            <w:tcW w:w="2233" w:type="dxa"/>
            <w:tcBorders>
              <w:top w:val="nil"/>
              <w:bottom w:val="nil"/>
            </w:tcBorders>
          </w:tcPr>
          <w:p w14:paraId="08513BA1" w14:textId="77777777" w:rsidR="00684A02" w:rsidRPr="00E167C6" w:rsidRDefault="00684A02" w:rsidP="002D6185">
            <w:pPr>
              <w:jc w:val="center"/>
              <w:rPr>
                <w:rFonts w:ascii="Arial" w:hAnsi="Arial" w:cs="Arial"/>
                <w:sz w:val="28"/>
                <w:szCs w:val="28"/>
              </w:rPr>
            </w:pPr>
          </w:p>
          <w:p w14:paraId="2F694789" w14:textId="77777777" w:rsidR="00061AD4" w:rsidRPr="00E167C6" w:rsidRDefault="0031121C" w:rsidP="002D6185">
            <w:pPr>
              <w:jc w:val="center"/>
              <w:rPr>
                <w:rFonts w:ascii="Arial" w:hAnsi="Arial" w:cs="Arial"/>
                <w:sz w:val="28"/>
                <w:szCs w:val="28"/>
              </w:rPr>
            </w:pPr>
            <w:r w:rsidRPr="00E167C6">
              <w:rPr>
                <w:rFonts w:ascii="Arial" w:hAnsi="Arial" w:cs="Arial"/>
                <w:sz w:val="28"/>
                <w:szCs w:val="28"/>
              </w:rPr>
              <w:t>100</w:t>
            </w:r>
          </w:p>
        </w:tc>
      </w:tr>
      <w:tr w:rsidR="00061AD4" w:rsidRPr="00E167C6" w14:paraId="45EE6C9A" w14:textId="77777777" w:rsidTr="00EF3179">
        <w:tc>
          <w:tcPr>
            <w:tcW w:w="7338" w:type="dxa"/>
            <w:tcBorders>
              <w:top w:val="nil"/>
              <w:bottom w:val="nil"/>
            </w:tcBorders>
          </w:tcPr>
          <w:p w14:paraId="55FAB723" w14:textId="77777777" w:rsidR="00061AD4" w:rsidRPr="00E167C6" w:rsidRDefault="004E59C1" w:rsidP="002D6185">
            <w:pPr>
              <w:rPr>
                <w:rFonts w:ascii="Arial" w:hAnsi="Arial" w:cs="Arial"/>
                <w:sz w:val="28"/>
                <w:szCs w:val="28"/>
              </w:rPr>
            </w:pPr>
            <w:r w:rsidRPr="00E167C6">
              <w:rPr>
                <w:rFonts w:ascii="Arial" w:hAnsi="Arial" w:cs="Arial"/>
                <w:sz w:val="28"/>
                <w:szCs w:val="28"/>
              </w:rPr>
              <w:t xml:space="preserve">    меламин-формальдегида</w:t>
            </w:r>
          </w:p>
        </w:tc>
        <w:tc>
          <w:tcPr>
            <w:tcW w:w="2233" w:type="dxa"/>
            <w:tcBorders>
              <w:top w:val="nil"/>
              <w:bottom w:val="nil"/>
            </w:tcBorders>
          </w:tcPr>
          <w:p w14:paraId="0E509EF2" w14:textId="77777777" w:rsidR="00061AD4" w:rsidRPr="00E167C6" w:rsidRDefault="004E59C1" w:rsidP="002D6185">
            <w:pPr>
              <w:jc w:val="center"/>
              <w:rPr>
                <w:rFonts w:ascii="Arial" w:hAnsi="Arial" w:cs="Arial"/>
                <w:sz w:val="28"/>
                <w:szCs w:val="28"/>
              </w:rPr>
            </w:pPr>
            <w:r w:rsidRPr="00E167C6">
              <w:rPr>
                <w:rFonts w:ascii="Arial" w:hAnsi="Arial" w:cs="Arial"/>
                <w:sz w:val="28"/>
                <w:szCs w:val="28"/>
              </w:rPr>
              <w:t>75</w:t>
            </w:r>
          </w:p>
        </w:tc>
      </w:tr>
      <w:tr w:rsidR="00672040" w:rsidRPr="00E167C6" w14:paraId="33BAC7B7" w14:textId="77777777" w:rsidTr="007E02D9">
        <w:tc>
          <w:tcPr>
            <w:tcW w:w="7338" w:type="dxa"/>
            <w:tcBorders>
              <w:top w:val="nil"/>
              <w:bottom w:val="nil"/>
            </w:tcBorders>
          </w:tcPr>
          <w:p w14:paraId="66C91CBF" w14:textId="77777777" w:rsidR="00672040" w:rsidRPr="00E167C6" w:rsidRDefault="00684A02" w:rsidP="002D6185">
            <w:pPr>
              <w:rPr>
                <w:rFonts w:ascii="Arial" w:hAnsi="Arial" w:cs="Arial"/>
                <w:sz w:val="28"/>
                <w:szCs w:val="28"/>
              </w:rPr>
            </w:pPr>
            <w:r w:rsidRPr="00E167C6">
              <w:rPr>
                <w:rFonts w:ascii="Arial" w:hAnsi="Arial" w:cs="Arial"/>
                <w:sz w:val="28"/>
                <w:szCs w:val="28"/>
              </w:rPr>
              <w:t xml:space="preserve">   </w:t>
            </w:r>
            <w:r w:rsidR="004E59C1" w:rsidRPr="00E167C6">
              <w:rPr>
                <w:rFonts w:ascii="Arial" w:hAnsi="Arial" w:cs="Arial"/>
                <w:sz w:val="28"/>
                <w:szCs w:val="28"/>
              </w:rPr>
              <w:t xml:space="preserve"> мочевин</w:t>
            </w:r>
            <w:r w:rsidRPr="00E167C6">
              <w:rPr>
                <w:rFonts w:ascii="Arial" w:hAnsi="Arial" w:cs="Arial"/>
                <w:sz w:val="28"/>
                <w:szCs w:val="28"/>
              </w:rPr>
              <w:t xml:space="preserve">а-формальдегида </w:t>
            </w:r>
          </w:p>
        </w:tc>
        <w:tc>
          <w:tcPr>
            <w:tcW w:w="2233" w:type="dxa"/>
            <w:tcBorders>
              <w:top w:val="nil"/>
              <w:bottom w:val="nil"/>
            </w:tcBorders>
          </w:tcPr>
          <w:p w14:paraId="4C60AC32" w14:textId="77777777" w:rsidR="00672040" w:rsidRPr="00E167C6" w:rsidRDefault="004E59C1" w:rsidP="002D6185">
            <w:pPr>
              <w:jc w:val="center"/>
              <w:rPr>
                <w:rFonts w:ascii="Arial" w:hAnsi="Arial" w:cs="Arial"/>
                <w:sz w:val="28"/>
                <w:szCs w:val="28"/>
              </w:rPr>
            </w:pPr>
            <w:r w:rsidRPr="00E167C6">
              <w:rPr>
                <w:rFonts w:ascii="Arial" w:hAnsi="Arial" w:cs="Arial"/>
                <w:sz w:val="28"/>
                <w:szCs w:val="28"/>
              </w:rPr>
              <w:t>65</w:t>
            </w:r>
          </w:p>
        </w:tc>
      </w:tr>
      <w:tr w:rsidR="00C949CE" w:rsidRPr="00E167C6" w14:paraId="7A63C65D" w14:textId="77777777" w:rsidTr="007E02D9">
        <w:tc>
          <w:tcPr>
            <w:tcW w:w="7338" w:type="dxa"/>
            <w:tcBorders>
              <w:top w:val="nil"/>
              <w:bottom w:val="nil"/>
            </w:tcBorders>
          </w:tcPr>
          <w:p w14:paraId="1F8C913F" w14:textId="77777777" w:rsidR="00C949CE" w:rsidRPr="00E167C6" w:rsidRDefault="00C949CE" w:rsidP="002D6185">
            <w:pPr>
              <w:rPr>
                <w:rFonts w:ascii="Arial" w:hAnsi="Arial" w:cs="Arial"/>
                <w:sz w:val="28"/>
                <w:szCs w:val="28"/>
              </w:rPr>
            </w:pPr>
            <w:r w:rsidRPr="00E167C6">
              <w:rPr>
                <w:rFonts w:ascii="Arial" w:hAnsi="Arial" w:cs="Arial"/>
                <w:sz w:val="28"/>
                <w:szCs w:val="28"/>
              </w:rPr>
              <w:t xml:space="preserve">    полиэстера со стекловолокнистым усилением</w:t>
            </w:r>
          </w:p>
        </w:tc>
        <w:tc>
          <w:tcPr>
            <w:tcW w:w="2233" w:type="dxa"/>
            <w:tcBorders>
              <w:top w:val="nil"/>
              <w:bottom w:val="nil"/>
            </w:tcBorders>
          </w:tcPr>
          <w:p w14:paraId="6EACE896" w14:textId="77777777" w:rsidR="00C949CE" w:rsidRPr="00E167C6" w:rsidRDefault="00C949CE" w:rsidP="002D6185">
            <w:pPr>
              <w:jc w:val="center"/>
              <w:rPr>
                <w:rFonts w:ascii="Arial" w:hAnsi="Arial" w:cs="Arial"/>
                <w:sz w:val="28"/>
                <w:szCs w:val="28"/>
              </w:rPr>
            </w:pPr>
            <w:r w:rsidRPr="00E167C6">
              <w:rPr>
                <w:rFonts w:ascii="Arial" w:hAnsi="Arial" w:cs="Arial"/>
                <w:sz w:val="28"/>
                <w:szCs w:val="28"/>
              </w:rPr>
              <w:t>110</w:t>
            </w:r>
          </w:p>
        </w:tc>
      </w:tr>
      <w:tr w:rsidR="00C949CE" w:rsidRPr="00E167C6" w14:paraId="1C8F52E3" w14:textId="77777777" w:rsidTr="007E02D9">
        <w:tc>
          <w:tcPr>
            <w:tcW w:w="7338" w:type="dxa"/>
            <w:tcBorders>
              <w:top w:val="nil"/>
              <w:bottom w:val="nil"/>
            </w:tcBorders>
          </w:tcPr>
          <w:p w14:paraId="60BDD1FF" w14:textId="77777777" w:rsidR="00C949CE" w:rsidRPr="00E167C6" w:rsidRDefault="00C949CE" w:rsidP="002D6185">
            <w:pPr>
              <w:rPr>
                <w:rFonts w:ascii="Arial" w:hAnsi="Arial" w:cs="Arial"/>
                <w:sz w:val="28"/>
                <w:szCs w:val="28"/>
              </w:rPr>
            </w:pPr>
            <w:r w:rsidRPr="00E167C6">
              <w:rPr>
                <w:rFonts w:ascii="Arial" w:hAnsi="Arial" w:cs="Arial"/>
                <w:sz w:val="28"/>
                <w:szCs w:val="28"/>
              </w:rPr>
              <w:t xml:space="preserve">    силиконовой резины</w:t>
            </w:r>
          </w:p>
        </w:tc>
        <w:tc>
          <w:tcPr>
            <w:tcW w:w="2233" w:type="dxa"/>
            <w:tcBorders>
              <w:top w:val="nil"/>
              <w:bottom w:val="nil"/>
            </w:tcBorders>
          </w:tcPr>
          <w:p w14:paraId="6D2E1959" w14:textId="77777777" w:rsidR="00C949CE" w:rsidRPr="00E167C6" w:rsidRDefault="00C949CE" w:rsidP="002D6185">
            <w:pPr>
              <w:jc w:val="center"/>
              <w:rPr>
                <w:rFonts w:ascii="Arial" w:hAnsi="Arial" w:cs="Arial"/>
                <w:sz w:val="28"/>
                <w:szCs w:val="28"/>
              </w:rPr>
            </w:pPr>
            <w:r w:rsidRPr="00E167C6">
              <w:rPr>
                <w:rFonts w:ascii="Arial" w:hAnsi="Arial" w:cs="Arial"/>
                <w:sz w:val="28"/>
                <w:szCs w:val="28"/>
              </w:rPr>
              <w:t>145</w:t>
            </w:r>
          </w:p>
        </w:tc>
      </w:tr>
      <w:tr w:rsidR="004E59C1" w:rsidRPr="00E167C6" w14:paraId="1E621E59" w14:textId="77777777" w:rsidTr="000C77E2">
        <w:tc>
          <w:tcPr>
            <w:tcW w:w="7338" w:type="dxa"/>
            <w:tcBorders>
              <w:top w:val="nil"/>
              <w:bottom w:val="nil"/>
            </w:tcBorders>
          </w:tcPr>
          <w:p w14:paraId="416B8324" w14:textId="77777777" w:rsidR="004E59C1" w:rsidRPr="00E167C6" w:rsidRDefault="004E59C1" w:rsidP="002D6185">
            <w:pPr>
              <w:rPr>
                <w:rFonts w:ascii="Arial" w:hAnsi="Arial" w:cs="Arial"/>
                <w:sz w:val="28"/>
                <w:szCs w:val="28"/>
              </w:rPr>
            </w:pPr>
            <w:r w:rsidRPr="00E167C6">
              <w:rPr>
                <w:rFonts w:ascii="Arial" w:hAnsi="Arial" w:cs="Arial"/>
                <w:sz w:val="28"/>
                <w:szCs w:val="28"/>
              </w:rPr>
              <w:t xml:space="preserve">    политетрафторэтилена</w:t>
            </w:r>
          </w:p>
        </w:tc>
        <w:tc>
          <w:tcPr>
            <w:tcW w:w="2233" w:type="dxa"/>
            <w:tcBorders>
              <w:top w:val="nil"/>
              <w:bottom w:val="nil"/>
            </w:tcBorders>
          </w:tcPr>
          <w:p w14:paraId="5492CA27" w14:textId="77777777" w:rsidR="004E59C1" w:rsidRPr="00E167C6" w:rsidRDefault="004E59C1" w:rsidP="002D6185">
            <w:pPr>
              <w:jc w:val="center"/>
              <w:rPr>
                <w:rFonts w:ascii="Arial" w:hAnsi="Arial" w:cs="Arial"/>
                <w:sz w:val="28"/>
                <w:szCs w:val="28"/>
              </w:rPr>
            </w:pPr>
            <w:r w:rsidRPr="00E167C6">
              <w:rPr>
                <w:rFonts w:ascii="Arial" w:hAnsi="Arial" w:cs="Arial"/>
                <w:sz w:val="28"/>
                <w:szCs w:val="28"/>
              </w:rPr>
              <w:t>265</w:t>
            </w:r>
          </w:p>
        </w:tc>
      </w:tr>
      <w:tr w:rsidR="004E59C1" w:rsidRPr="00E167C6" w14:paraId="2D54AA0E" w14:textId="77777777" w:rsidTr="000C77E2">
        <w:tc>
          <w:tcPr>
            <w:tcW w:w="7338" w:type="dxa"/>
            <w:tcBorders>
              <w:top w:val="nil"/>
              <w:bottom w:val="nil"/>
            </w:tcBorders>
          </w:tcPr>
          <w:p w14:paraId="3533108D" w14:textId="77777777" w:rsidR="000C77E2" w:rsidRPr="00E167C6" w:rsidRDefault="004E59C1" w:rsidP="002D6185">
            <w:pPr>
              <w:rPr>
                <w:rFonts w:ascii="Arial" w:hAnsi="Arial" w:cs="Arial"/>
                <w:sz w:val="28"/>
                <w:szCs w:val="28"/>
              </w:rPr>
            </w:pPr>
            <w:r w:rsidRPr="00E167C6">
              <w:rPr>
                <w:rFonts w:ascii="Arial" w:hAnsi="Arial" w:cs="Arial"/>
                <w:sz w:val="28"/>
                <w:szCs w:val="28"/>
              </w:rPr>
              <w:t xml:space="preserve">    чистой слюды и плотно спеченного керамического материала, в </w:t>
            </w:r>
            <w:proofErr w:type="gramStart"/>
            <w:r w:rsidRPr="00E167C6">
              <w:rPr>
                <w:rFonts w:ascii="Arial" w:hAnsi="Arial" w:cs="Arial"/>
                <w:sz w:val="28"/>
                <w:szCs w:val="28"/>
              </w:rPr>
              <w:t>случаях</w:t>
            </w:r>
            <w:proofErr w:type="gramEnd"/>
            <w:r w:rsidRPr="00E167C6">
              <w:rPr>
                <w:rFonts w:ascii="Arial" w:hAnsi="Arial" w:cs="Arial"/>
                <w:sz w:val="28"/>
                <w:szCs w:val="28"/>
              </w:rPr>
              <w:t xml:space="preserve"> когда такие изделия </w:t>
            </w:r>
            <w:proofErr w:type="spellStart"/>
            <w:r w:rsidRPr="00E167C6">
              <w:rPr>
                <w:rFonts w:ascii="Arial" w:hAnsi="Arial" w:cs="Arial"/>
                <w:sz w:val="28"/>
                <w:szCs w:val="28"/>
              </w:rPr>
              <w:t>исполь</w:t>
            </w:r>
            <w:r w:rsidR="00B54E7F" w:rsidRPr="00E167C6">
              <w:rPr>
                <w:rFonts w:ascii="Arial" w:hAnsi="Arial" w:cs="Arial"/>
                <w:sz w:val="28"/>
                <w:szCs w:val="28"/>
              </w:rPr>
              <w:t>-</w:t>
            </w:r>
            <w:r w:rsidRPr="00E167C6">
              <w:rPr>
                <w:rFonts w:ascii="Arial" w:hAnsi="Arial" w:cs="Arial"/>
                <w:sz w:val="28"/>
                <w:szCs w:val="28"/>
              </w:rPr>
              <w:t>зуются</w:t>
            </w:r>
            <w:proofErr w:type="spellEnd"/>
            <w:r w:rsidRPr="00E167C6">
              <w:rPr>
                <w:rFonts w:ascii="Arial" w:hAnsi="Arial" w:cs="Arial"/>
                <w:sz w:val="28"/>
                <w:szCs w:val="28"/>
              </w:rPr>
              <w:t xml:space="preserve"> в качестве дополнительной или усиленной изоляции</w:t>
            </w:r>
          </w:p>
        </w:tc>
        <w:tc>
          <w:tcPr>
            <w:tcW w:w="2233" w:type="dxa"/>
            <w:tcBorders>
              <w:top w:val="nil"/>
              <w:bottom w:val="nil"/>
            </w:tcBorders>
          </w:tcPr>
          <w:p w14:paraId="030ED15C" w14:textId="77777777" w:rsidR="000C77E2" w:rsidRPr="00E167C6" w:rsidRDefault="000C77E2" w:rsidP="002D6185">
            <w:pPr>
              <w:jc w:val="center"/>
              <w:rPr>
                <w:rFonts w:ascii="Arial" w:hAnsi="Arial" w:cs="Arial"/>
                <w:sz w:val="28"/>
                <w:szCs w:val="28"/>
              </w:rPr>
            </w:pPr>
          </w:p>
          <w:p w14:paraId="6A826B9E" w14:textId="77777777" w:rsidR="000C77E2" w:rsidRPr="00E167C6" w:rsidRDefault="000C77E2" w:rsidP="002D6185">
            <w:pPr>
              <w:jc w:val="center"/>
              <w:rPr>
                <w:rFonts w:ascii="Arial" w:hAnsi="Arial" w:cs="Arial"/>
                <w:sz w:val="28"/>
                <w:szCs w:val="28"/>
              </w:rPr>
            </w:pPr>
          </w:p>
          <w:p w14:paraId="28678B42" w14:textId="77777777" w:rsidR="000C77E2" w:rsidRPr="00E167C6" w:rsidRDefault="000C77E2" w:rsidP="002D6185">
            <w:pPr>
              <w:jc w:val="center"/>
              <w:rPr>
                <w:rFonts w:ascii="Arial" w:hAnsi="Arial" w:cs="Arial"/>
                <w:sz w:val="28"/>
                <w:szCs w:val="28"/>
              </w:rPr>
            </w:pPr>
          </w:p>
          <w:p w14:paraId="27561AF3" w14:textId="77777777" w:rsidR="000C77E2" w:rsidRPr="00E167C6" w:rsidRDefault="004E59C1" w:rsidP="002D6185">
            <w:pPr>
              <w:jc w:val="center"/>
              <w:rPr>
                <w:rFonts w:ascii="Arial" w:hAnsi="Arial" w:cs="Arial"/>
                <w:sz w:val="28"/>
                <w:szCs w:val="28"/>
              </w:rPr>
            </w:pPr>
            <w:r w:rsidRPr="00E167C6">
              <w:rPr>
                <w:rFonts w:ascii="Arial" w:hAnsi="Arial" w:cs="Arial"/>
                <w:sz w:val="28"/>
                <w:szCs w:val="28"/>
              </w:rPr>
              <w:t>400</w:t>
            </w:r>
          </w:p>
        </w:tc>
      </w:tr>
      <w:tr w:rsidR="00EF3179" w:rsidRPr="00E167C6" w14:paraId="56D7C98A" w14:textId="77777777" w:rsidTr="003140DC">
        <w:trPr>
          <w:trHeight w:val="170"/>
        </w:trPr>
        <w:tc>
          <w:tcPr>
            <w:tcW w:w="7338" w:type="dxa"/>
            <w:tcBorders>
              <w:top w:val="nil"/>
              <w:bottom w:val="nil"/>
            </w:tcBorders>
          </w:tcPr>
          <w:p w14:paraId="240CA365" w14:textId="77777777" w:rsidR="00EF3179" w:rsidRPr="00E167C6" w:rsidRDefault="00EF3179" w:rsidP="002D6185">
            <w:pPr>
              <w:rPr>
                <w:rFonts w:ascii="Arial" w:hAnsi="Arial" w:cs="Arial"/>
                <w:sz w:val="28"/>
                <w:szCs w:val="28"/>
              </w:rPr>
            </w:pPr>
          </w:p>
        </w:tc>
        <w:tc>
          <w:tcPr>
            <w:tcW w:w="2233" w:type="dxa"/>
            <w:tcBorders>
              <w:top w:val="nil"/>
              <w:bottom w:val="nil"/>
            </w:tcBorders>
          </w:tcPr>
          <w:p w14:paraId="13E51809" w14:textId="77777777" w:rsidR="00EF3179" w:rsidRPr="00E167C6" w:rsidRDefault="00EF3179" w:rsidP="002D6185">
            <w:pPr>
              <w:jc w:val="center"/>
              <w:rPr>
                <w:rFonts w:ascii="Arial" w:hAnsi="Arial" w:cs="Arial"/>
                <w:sz w:val="28"/>
                <w:szCs w:val="28"/>
              </w:rPr>
            </w:pPr>
          </w:p>
        </w:tc>
      </w:tr>
      <w:tr w:rsidR="003140DC" w:rsidRPr="00E167C6" w14:paraId="0A9A5850" w14:textId="77777777" w:rsidTr="003140DC">
        <w:trPr>
          <w:trHeight w:val="52"/>
        </w:trPr>
        <w:tc>
          <w:tcPr>
            <w:tcW w:w="7338" w:type="dxa"/>
            <w:tcBorders>
              <w:top w:val="nil"/>
              <w:bottom w:val="single" w:sz="4" w:space="0" w:color="auto"/>
              <w:right w:val="single" w:sz="4" w:space="0" w:color="auto"/>
            </w:tcBorders>
          </w:tcPr>
          <w:p w14:paraId="2F5B9CC8" w14:textId="77777777" w:rsidR="003140DC" w:rsidRPr="00E167C6" w:rsidRDefault="003140DC" w:rsidP="002D6185">
            <w:pPr>
              <w:rPr>
                <w:rFonts w:ascii="Arial" w:hAnsi="Arial" w:cs="Arial"/>
                <w:sz w:val="28"/>
                <w:szCs w:val="28"/>
              </w:rPr>
            </w:pPr>
            <w:r w:rsidRPr="00E167C6">
              <w:rPr>
                <w:rFonts w:ascii="Arial" w:hAnsi="Arial" w:cs="Arial"/>
                <w:sz w:val="28"/>
                <w:szCs w:val="28"/>
              </w:rPr>
              <w:t xml:space="preserve">    термопластичного материала</w:t>
            </w:r>
          </w:p>
        </w:tc>
        <w:tc>
          <w:tcPr>
            <w:tcW w:w="2233" w:type="dxa"/>
            <w:tcBorders>
              <w:top w:val="nil"/>
              <w:left w:val="single" w:sz="4" w:space="0" w:color="auto"/>
              <w:bottom w:val="single" w:sz="4" w:space="0" w:color="auto"/>
            </w:tcBorders>
          </w:tcPr>
          <w:p w14:paraId="689A82D7" w14:textId="77777777" w:rsidR="003140DC" w:rsidRPr="00E167C6" w:rsidRDefault="003140DC" w:rsidP="002D6185">
            <w:pPr>
              <w:jc w:val="center"/>
              <w:rPr>
                <w:rFonts w:ascii="Arial" w:hAnsi="Arial" w:cs="Arial"/>
                <w:sz w:val="28"/>
                <w:szCs w:val="28"/>
              </w:rPr>
            </w:pPr>
            <w:r w:rsidRPr="00E167C6">
              <w:rPr>
                <w:rFonts w:ascii="Arial" w:hAnsi="Arial" w:cs="Arial"/>
                <w:sz w:val="24"/>
                <w:szCs w:val="24"/>
                <w:vertAlign w:val="superscript"/>
              </w:rPr>
              <w:t>1)</w:t>
            </w:r>
          </w:p>
        </w:tc>
      </w:tr>
      <w:tr w:rsidR="003140DC" w:rsidRPr="00E167C6" w14:paraId="272B78C9" w14:textId="77777777" w:rsidTr="003140DC">
        <w:trPr>
          <w:trHeight w:val="52"/>
        </w:trPr>
        <w:tc>
          <w:tcPr>
            <w:tcW w:w="7338" w:type="dxa"/>
            <w:tcBorders>
              <w:top w:val="nil"/>
              <w:bottom w:val="single" w:sz="4" w:space="0" w:color="auto"/>
              <w:right w:val="single" w:sz="4" w:space="0" w:color="auto"/>
            </w:tcBorders>
          </w:tcPr>
          <w:p w14:paraId="5E3A9F3F" w14:textId="77777777" w:rsidR="003140DC" w:rsidRPr="00E167C6" w:rsidRDefault="003140DC" w:rsidP="002D6185">
            <w:pPr>
              <w:rPr>
                <w:rFonts w:ascii="Arial" w:hAnsi="Arial" w:cs="Arial"/>
                <w:sz w:val="28"/>
                <w:szCs w:val="28"/>
              </w:rPr>
            </w:pPr>
            <w:r w:rsidRPr="00E167C6">
              <w:rPr>
                <w:rFonts w:ascii="Arial" w:hAnsi="Arial" w:cs="Arial"/>
                <w:sz w:val="28"/>
                <w:szCs w:val="28"/>
              </w:rPr>
              <w:t xml:space="preserve">    Опоры, стенки, потолок и пол испытательного угла</w:t>
            </w:r>
          </w:p>
        </w:tc>
        <w:tc>
          <w:tcPr>
            <w:tcW w:w="2233" w:type="dxa"/>
            <w:tcBorders>
              <w:top w:val="nil"/>
              <w:left w:val="single" w:sz="4" w:space="0" w:color="auto"/>
              <w:bottom w:val="single" w:sz="4" w:space="0" w:color="auto"/>
            </w:tcBorders>
          </w:tcPr>
          <w:p w14:paraId="09FC17D8" w14:textId="77777777" w:rsidR="003140DC" w:rsidRPr="00E167C6" w:rsidRDefault="003140DC" w:rsidP="002D6185">
            <w:pPr>
              <w:jc w:val="center"/>
              <w:rPr>
                <w:rFonts w:ascii="Arial" w:hAnsi="Arial" w:cs="Arial"/>
                <w:sz w:val="28"/>
                <w:szCs w:val="28"/>
              </w:rPr>
            </w:pPr>
            <w:r w:rsidRPr="00E167C6">
              <w:rPr>
                <w:rFonts w:ascii="Arial" w:hAnsi="Arial" w:cs="Arial"/>
                <w:sz w:val="28"/>
                <w:szCs w:val="28"/>
              </w:rPr>
              <w:t>60</w:t>
            </w:r>
          </w:p>
        </w:tc>
      </w:tr>
      <w:tr w:rsidR="003140DC" w:rsidRPr="00E167C6" w14:paraId="33B2EC5D" w14:textId="77777777" w:rsidTr="003140DC">
        <w:trPr>
          <w:trHeight w:val="52"/>
        </w:trPr>
        <w:tc>
          <w:tcPr>
            <w:tcW w:w="7338" w:type="dxa"/>
            <w:tcBorders>
              <w:top w:val="nil"/>
              <w:bottom w:val="single" w:sz="4" w:space="0" w:color="auto"/>
              <w:right w:val="single" w:sz="4" w:space="0" w:color="auto"/>
            </w:tcBorders>
          </w:tcPr>
          <w:p w14:paraId="49C57D27" w14:textId="77777777" w:rsidR="003140DC" w:rsidRPr="00E167C6" w:rsidRDefault="003140DC" w:rsidP="002D6185">
            <w:pPr>
              <w:rPr>
                <w:rFonts w:ascii="Arial" w:hAnsi="Arial" w:cs="Arial"/>
                <w:sz w:val="28"/>
                <w:szCs w:val="28"/>
              </w:rPr>
            </w:pPr>
            <w:r w:rsidRPr="00E167C6">
              <w:rPr>
                <w:rFonts w:ascii="Arial" w:hAnsi="Arial" w:cs="Arial"/>
                <w:sz w:val="28"/>
                <w:szCs w:val="28"/>
              </w:rPr>
              <w:t xml:space="preserve">    Скользящие контакты</w:t>
            </w:r>
          </w:p>
        </w:tc>
        <w:tc>
          <w:tcPr>
            <w:tcW w:w="2233" w:type="dxa"/>
            <w:tcBorders>
              <w:top w:val="nil"/>
              <w:left w:val="single" w:sz="4" w:space="0" w:color="auto"/>
              <w:bottom w:val="single" w:sz="4" w:space="0" w:color="auto"/>
            </w:tcBorders>
          </w:tcPr>
          <w:p w14:paraId="385F1B9B" w14:textId="77777777" w:rsidR="003140DC" w:rsidRPr="00E167C6" w:rsidRDefault="003140DC" w:rsidP="002D6185">
            <w:pPr>
              <w:jc w:val="center"/>
              <w:rPr>
                <w:rFonts w:ascii="Arial" w:hAnsi="Arial" w:cs="Arial"/>
                <w:sz w:val="28"/>
                <w:szCs w:val="28"/>
              </w:rPr>
            </w:pPr>
            <w:r w:rsidRPr="00E167C6">
              <w:rPr>
                <w:rFonts w:ascii="Arial" w:hAnsi="Arial" w:cs="Arial"/>
                <w:sz w:val="28"/>
                <w:szCs w:val="28"/>
              </w:rPr>
              <w:t>65</w:t>
            </w:r>
          </w:p>
        </w:tc>
      </w:tr>
      <w:tr w:rsidR="003140DC" w:rsidRPr="00E167C6" w14:paraId="301DE449" w14:textId="77777777" w:rsidTr="003140DC">
        <w:trPr>
          <w:trHeight w:val="52"/>
        </w:trPr>
        <w:tc>
          <w:tcPr>
            <w:tcW w:w="7338" w:type="dxa"/>
            <w:tcBorders>
              <w:top w:val="nil"/>
              <w:bottom w:val="nil"/>
              <w:right w:val="single" w:sz="4" w:space="0" w:color="auto"/>
            </w:tcBorders>
          </w:tcPr>
          <w:p w14:paraId="72228A91" w14:textId="77777777" w:rsidR="003140DC" w:rsidRPr="00E167C6" w:rsidRDefault="003140DC" w:rsidP="002D6185">
            <w:pPr>
              <w:rPr>
                <w:rFonts w:ascii="Arial" w:hAnsi="Arial" w:cs="Arial"/>
                <w:sz w:val="28"/>
                <w:szCs w:val="28"/>
              </w:rPr>
            </w:pPr>
            <w:r w:rsidRPr="00E167C6">
              <w:rPr>
                <w:rFonts w:ascii="Arial" w:hAnsi="Arial" w:cs="Arial"/>
                <w:sz w:val="28"/>
                <w:szCs w:val="28"/>
              </w:rPr>
              <w:t xml:space="preserve">    Рукоятки и аналогичные части, которых при нормальном режиме эксплуатации касаются руками:</w:t>
            </w:r>
          </w:p>
        </w:tc>
        <w:tc>
          <w:tcPr>
            <w:tcW w:w="2233" w:type="dxa"/>
            <w:tcBorders>
              <w:top w:val="nil"/>
              <w:left w:val="single" w:sz="4" w:space="0" w:color="auto"/>
              <w:bottom w:val="nil"/>
            </w:tcBorders>
          </w:tcPr>
          <w:p w14:paraId="322AD443" w14:textId="77777777" w:rsidR="003140DC" w:rsidRPr="00E167C6" w:rsidRDefault="003140DC" w:rsidP="002D6185">
            <w:pPr>
              <w:jc w:val="center"/>
              <w:rPr>
                <w:rFonts w:ascii="Arial" w:hAnsi="Arial" w:cs="Arial"/>
                <w:sz w:val="28"/>
                <w:szCs w:val="28"/>
              </w:rPr>
            </w:pPr>
          </w:p>
        </w:tc>
      </w:tr>
      <w:tr w:rsidR="003140DC" w:rsidRPr="00E167C6" w14:paraId="7E9069F4" w14:textId="77777777" w:rsidTr="003140DC">
        <w:trPr>
          <w:trHeight w:val="52"/>
        </w:trPr>
        <w:tc>
          <w:tcPr>
            <w:tcW w:w="7338" w:type="dxa"/>
            <w:tcBorders>
              <w:top w:val="nil"/>
              <w:bottom w:val="nil"/>
              <w:right w:val="single" w:sz="4" w:space="0" w:color="auto"/>
            </w:tcBorders>
          </w:tcPr>
          <w:p w14:paraId="05CB851D" w14:textId="77777777" w:rsidR="003140DC" w:rsidRPr="00E167C6" w:rsidRDefault="003140DC" w:rsidP="002D6185">
            <w:pPr>
              <w:rPr>
                <w:rFonts w:ascii="Arial" w:hAnsi="Arial" w:cs="Arial"/>
                <w:sz w:val="28"/>
                <w:szCs w:val="28"/>
              </w:rPr>
            </w:pPr>
            <w:r w:rsidRPr="00E167C6">
              <w:rPr>
                <w:rFonts w:ascii="Arial" w:hAnsi="Arial" w:cs="Arial"/>
                <w:sz w:val="28"/>
                <w:szCs w:val="28"/>
              </w:rPr>
              <w:t xml:space="preserve">    из металла</w:t>
            </w:r>
          </w:p>
        </w:tc>
        <w:tc>
          <w:tcPr>
            <w:tcW w:w="2233" w:type="dxa"/>
            <w:tcBorders>
              <w:top w:val="nil"/>
              <w:left w:val="single" w:sz="4" w:space="0" w:color="auto"/>
              <w:bottom w:val="nil"/>
            </w:tcBorders>
          </w:tcPr>
          <w:p w14:paraId="6BBE4CAD" w14:textId="77777777" w:rsidR="003140DC" w:rsidRPr="00E167C6" w:rsidRDefault="003140DC" w:rsidP="002D6185">
            <w:pPr>
              <w:jc w:val="center"/>
              <w:rPr>
                <w:rFonts w:ascii="Arial" w:hAnsi="Arial" w:cs="Arial"/>
                <w:sz w:val="28"/>
                <w:szCs w:val="28"/>
              </w:rPr>
            </w:pPr>
            <w:r w:rsidRPr="00E167C6">
              <w:rPr>
                <w:rFonts w:ascii="Arial" w:hAnsi="Arial" w:cs="Arial"/>
                <w:sz w:val="28"/>
                <w:szCs w:val="28"/>
              </w:rPr>
              <w:t>40</w:t>
            </w:r>
          </w:p>
        </w:tc>
      </w:tr>
      <w:tr w:rsidR="003140DC" w:rsidRPr="00E167C6" w14:paraId="7315EC93" w14:textId="77777777" w:rsidTr="003140DC">
        <w:trPr>
          <w:trHeight w:val="52"/>
        </w:trPr>
        <w:tc>
          <w:tcPr>
            <w:tcW w:w="7338" w:type="dxa"/>
            <w:tcBorders>
              <w:top w:val="nil"/>
              <w:bottom w:val="single" w:sz="4" w:space="0" w:color="auto"/>
              <w:right w:val="single" w:sz="4" w:space="0" w:color="auto"/>
            </w:tcBorders>
          </w:tcPr>
          <w:p w14:paraId="053D9F12" w14:textId="77777777" w:rsidR="003140DC" w:rsidRPr="00E167C6" w:rsidRDefault="003140DC" w:rsidP="002D6185">
            <w:pPr>
              <w:rPr>
                <w:rFonts w:ascii="Arial" w:hAnsi="Arial" w:cs="Arial"/>
                <w:sz w:val="28"/>
                <w:szCs w:val="28"/>
              </w:rPr>
            </w:pPr>
            <w:r w:rsidRPr="00E167C6">
              <w:rPr>
                <w:rFonts w:ascii="Arial" w:hAnsi="Arial" w:cs="Arial"/>
                <w:sz w:val="28"/>
                <w:szCs w:val="28"/>
              </w:rPr>
              <w:t xml:space="preserve">    из изолирующего материала</w:t>
            </w:r>
          </w:p>
        </w:tc>
        <w:tc>
          <w:tcPr>
            <w:tcW w:w="2233" w:type="dxa"/>
            <w:tcBorders>
              <w:top w:val="nil"/>
              <w:left w:val="single" w:sz="4" w:space="0" w:color="auto"/>
              <w:bottom w:val="single" w:sz="4" w:space="0" w:color="auto"/>
            </w:tcBorders>
          </w:tcPr>
          <w:p w14:paraId="280C1888" w14:textId="77777777" w:rsidR="003140DC" w:rsidRPr="00E167C6" w:rsidRDefault="003140DC" w:rsidP="002D6185">
            <w:pPr>
              <w:jc w:val="center"/>
              <w:rPr>
                <w:rFonts w:ascii="Arial" w:hAnsi="Arial" w:cs="Arial"/>
                <w:sz w:val="28"/>
                <w:szCs w:val="28"/>
              </w:rPr>
            </w:pPr>
            <w:r w:rsidRPr="00E167C6">
              <w:rPr>
                <w:rFonts w:ascii="Arial" w:hAnsi="Arial" w:cs="Arial"/>
                <w:sz w:val="28"/>
                <w:szCs w:val="28"/>
              </w:rPr>
              <w:t>50</w:t>
            </w:r>
          </w:p>
        </w:tc>
      </w:tr>
      <w:tr w:rsidR="003759DE" w:rsidRPr="00E167C6" w14:paraId="79D9C82E" w14:textId="77777777" w:rsidTr="003140DC">
        <w:trPr>
          <w:trHeight w:val="52"/>
        </w:trPr>
        <w:tc>
          <w:tcPr>
            <w:tcW w:w="7338" w:type="dxa"/>
            <w:tcBorders>
              <w:top w:val="nil"/>
              <w:bottom w:val="single" w:sz="4" w:space="0" w:color="auto"/>
              <w:right w:val="single" w:sz="4" w:space="0" w:color="auto"/>
            </w:tcBorders>
          </w:tcPr>
          <w:p w14:paraId="2B21B512" w14:textId="77777777" w:rsidR="003759DE" w:rsidRPr="00E167C6" w:rsidRDefault="003759DE" w:rsidP="002D6185">
            <w:pPr>
              <w:rPr>
                <w:rFonts w:ascii="Arial" w:hAnsi="Arial" w:cs="Arial"/>
                <w:sz w:val="28"/>
                <w:szCs w:val="28"/>
              </w:rPr>
            </w:pPr>
            <w:r w:rsidRPr="00E167C6">
              <w:rPr>
                <w:rFonts w:ascii="Arial" w:hAnsi="Arial" w:cs="Arial"/>
                <w:sz w:val="28"/>
                <w:szCs w:val="28"/>
              </w:rPr>
              <w:t xml:space="preserve">    Контактные выводы, включающие заземляющие выводы для наружных проводов </w:t>
            </w:r>
          </w:p>
        </w:tc>
        <w:tc>
          <w:tcPr>
            <w:tcW w:w="2233" w:type="dxa"/>
            <w:tcBorders>
              <w:top w:val="nil"/>
              <w:left w:val="single" w:sz="4" w:space="0" w:color="auto"/>
              <w:bottom w:val="single" w:sz="4" w:space="0" w:color="auto"/>
            </w:tcBorders>
          </w:tcPr>
          <w:p w14:paraId="472C3C25" w14:textId="77777777" w:rsidR="003759DE" w:rsidRPr="00E167C6" w:rsidRDefault="003759DE" w:rsidP="002D6185">
            <w:pPr>
              <w:jc w:val="center"/>
              <w:rPr>
                <w:rFonts w:ascii="Arial" w:hAnsi="Arial" w:cs="Arial"/>
                <w:sz w:val="28"/>
                <w:szCs w:val="28"/>
              </w:rPr>
            </w:pPr>
          </w:p>
          <w:p w14:paraId="070C31A9" w14:textId="77777777" w:rsidR="003759DE" w:rsidRPr="00E167C6" w:rsidRDefault="003759DE" w:rsidP="002D6185">
            <w:pPr>
              <w:jc w:val="center"/>
              <w:rPr>
                <w:rFonts w:ascii="Arial" w:hAnsi="Arial" w:cs="Arial"/>
                <w:sz w:val="28"/>
                <w:szCs w:val="28"/>
              </w:rPr>
            </w:pPr>
            <w:r w:rsidRPr="00E167C6">
              <w:rPr>
                <w:rFonts w:ascii="Arial" w:hAnsi="Arial" w:cs="Arial"/>
                <w:sz w:val="28"/>
                <w:szCs w:val="28"/>
              </w:rPr>
              <w:t>60</w:t>
            </w:r>
          </w:p>
        </w:tc>
      </w:tr>
      <w:tr w:rsidR="003759DE" w:rsidRPr="00E167C6" w14:paraId="77467710" w14:textId="77777777" w:rsidTr="003759DE">
        <w:trPr>
          <w:trHeight w:val="52"/>
        </w:trPr>
        <w:tc>
          <w:tcPr>
            <w:tcW w:w="7338" w:type="dxa"/>
            <w:tcBorders>
              <w:top w:val="nil"/>
              <w:bottom w:val="nil"/>
              <w:right w:val="single" w:sz="4" w:space="0" w:color="auto"/>
            </w:tcBorders>
          </w:tcPr>
          <w:p w14:paraId="32E177DC" w14:textId="77777777" w:rsidR="003759DE" w:rsidRPr="00E167C6" w:rsidRDefault="003759DE" w:rsidP="002D6185">
            <w:pPr>
              <w:rPr>
                <w:rFonts w:ascii="Arial" w:hAnsi="Arial" w:cs="Arial"/>
                <w:sz w:val="28"/>
                <w:szCs w:val="28"/>
              </w:rPr>
            </w:pPr>
            <w:r w:rsidRPr="00E167C6">
              <w:rPr>
                <w:rFonts w:ascii="Arial" w:hAnsi="Arial" w:cs="Arial"/>
                <w:sz w:val="28"/>
                <w:szCs w:val="28"/>
              </w:rPr>
              <w:t xml:space="preserve">    Патрон лампы Е27:</w:t>
            </w:r>
          </w:p>
        </w:tc>
        <w:tc>
          <w:tcPr>
            <w:tcW w:w="2233" w:type="dxa"/>
            <w:tcBorders>
              <w:top w:val="nil"/>
              <w:left w:val="single" w:sz="4" w:space="0" w:color="auto"/>
              <w:bottom w:val="nil"/>
            </w:tcBorders>
          </w:tcPr>
          <w:p w14:paraId="0EC0032C" w14:textId="77777777" w:rsidR="003759DE" w:rsidRPr="00E167C6" w:rsidRDefault="003759DE" w:rsidP="002D6185">
            <w:pPr>
              <w:jc w:val="center"/>
              <w:rPr>
                <w:rFonts w:ascii="Arial" w:hAnsi="Arial" w:cs="Arial"/>
                <w:sz w:val="28"/>
                <w:szCs w:val="28"/>
              </w:rPr>
            </w:pPr>
          </w:p>
        </w:tc>
      </w:tr>
      <w:tr w:rsidR="003759DE" w:rsidRPr="00E167C6" w14:paraId="61B85F89" w14:textId="77777777" w:rsidTr="003759DE">
        <w:trPr>
          <w:trHeight w:val="52"/>
        </w:trPr>
        <w:tc>
          <w:tcPr>
            <w:tcW w:w="7338" w:type="dxa"/>
            <w:tcBorders>
              <w:top w:val="nil"/>
              <w:bottom w:val="nil"/>
              <w:right w:val="single" w:sz="4" w:space="0" w:color="auto"/>
            </w:tcBorders>
          </w:tcPr>
          <w:p w14:paraId="655296F9" w14:textId="77777777" w:rsidR="003759DE" w:rsidRPr="00E167C6" w:rsidRDefault="003759DE" w:rsidP="002D6185">
            <w:pPr>
              <w:rPr>
                <w:rFonts w:ascii="Arial" w:hAnsi="Arial" w:cs="Arial"/>
                <w:sz w:val="28"/>
                <w:szCs w:val="28"/>
              </w:rPr>
            </w:pPr>
            <w:r w:rsidRPr="00E167C6">
              <w:rPr>
                <w:rFonts w:ascii="Arial" w:hAnsi="Arial" w:cs="Arial"/>
                <w:sz w:val="28"/>
                <w:szCs w:val="28"/>
              </w:rPr>
              <w:t xml:space="preserve">    металлического или керамического типа </w:t>
            </w:r>
          </w:p>
        </w:tc>
        <w:tc>
          <w:tcPr>
            <w:tcW w:w="2233" w:type="dxa"/>
            <w:tcBorders>
              <w:top w:val="nil"/>
              <w:left w:val="single" w:sz="4" w:space="0" w:color="auto"/>
              <w:bottom w:val="nil"/>
            </w:tcBorders>
          </w:tcPr>
          <w:p w14:paraId="2C76B988" w14:textId="77777777" w:rsidR="003759DE" w:rsidRPr="00E167C6" w:rsidRDefault="003759DE" w:rsidP="002D6185">
            <w:pPr>
              <w:jc w:val="center"/>
              <w:rPr>
                <w:rFonts w:ascii="Arial" w:hAnsi="Arial" w:cs="Arial"/>
                <w:sz w:val="28"/>
                <w:szCs w:val="28"/>
              </w:rPr>
            </w:pPr>
            <w:r w:rsidRPr="00E167C6">
              <w:rPr>
                <w:rFonts w:ascii="Arial" w:hAnsi="Arial" w:cs="Arial"/>
                <w:sz w:val="28"/>
                <w:szCs w:val="28"/>
              </w:rPr>
              <w:t>160</w:t>
            </w:r>
          </w:p>
        </w:tc>
      </w:tr>
      <w:tr w:rsidR="003759DE" w:rsidRPr="00E167C6" w14:paraId="6EEBC7C3" w14:textId="77777777" w:rsidTr="003140DC">
        <w:trPr>
          <w:trHeight w:val="52"/>
        </w:trPr>
        <w:tc>
          <w:tcPr>
            <w:tcW w:w="7338" w:type="dxa"/>
            <w:tcBorders>
              <w:top w:val="nil"/>
              <w:bottom w:val="single" w:sz="4" w:space="0" w:color="auto"/>
              <w:right w:val="single" w:sz="4" w:space="0" w:color="auto"/>
            </w:tcBorders>
          </w:tcPr>
          <w:p w14:paraId="7935EF65" w14:textId="77777777" w:rsidR="003759DE" w:rsidRPr="00E167C6" w:rsidRDefault="003759DE" w:rsidP="002D6185">
            <w:pPr>
              <w:rPr>
                <w:rFonts w:ascii="Arial" w:hAnsi="Arial" w:cs="Arial"/>
                <w:sz w:val="28"/>
                <w:szCs w:val="28"/>
              </w:rPr>
            </w:pPr>
            <w:r w:rsidRPr="00E167C6">
              <w:rPr>
                <w:rFonts w:ascii="Arial" w:hAnsi="Arial" w:cs="Arial"/>
                <w:sz w:val="28"/>
                <w:szCs w:val="28"/>
              </w:rPr>
              <w:t xml:space="preserve">    изолирующего типа, отличного от керамического</w:t>
            </w:r>
          </w:p>
        </w:tc>
        <w:tc>
          <w:tcPr>
            <w:tcW w:w="2233" w:type="dxa"/>
            <w:tcBorders>
              <w:top w:val="nil"/>
              <w:left w:val="single" w:sz="4" w:space="0" w:color="auto"/>
              <w:bottom w:val="single" w:sz="4" w:space="0" w:color="auto"/>
            </w:tcBorders>
          </w:tcPr>
          <w:p w14:paraId="252DF3B9" w14:textId="77777777" w:rsidR="003759DE" w:rsidRPr="00E167C6" w:rsidRDefault="003759DE" w:rsidP="002D6185">
            <w:pPr>
              <w:jc w:val="center"/>
              <w:rPr>
                <w:rFonts w:ascii="Arial" w:hAnsi="Arial" w:cs="Arial"/>
                <w:sz w:val="28"/>
                <w:szCs w:val="28"/>
              </w:rPr>
            </w:pPr>
            <w:r w:rsidRPr="00E167C6">
              <w:rPr>
                <w:rFonts w:ascii="Arial" w:hAnsi="Arial" w:cs="Arial"/>
                <w:sz w:val="28"/>
                <w:szCs w:val="28"/>
              </w:rPr>
              <w:t>120</w:t>
            </w:r>
          </w:p>
        </w:tc>
      </w:tr>
      <w:tr w:rsidR="00EF3179" w:rsidRPr="00E167C6" w14:paraId="664F2C19" w14:textId="77777777" w:rsidTr="003140DC">
        <w:trPr>
          <w:trHeight w:val="382"/>
        </w:trPr>
        <w:tc>
          <w:tcPr>
            <w:tcW w:w="7338" w:type="dxa"/>
            <w:tcBorders>
              <w:top w:val="single" w:sz="4" w:space="0" w:color="auto"/>
              <w:left w:val="nil"/>
              <w:bottom w:val="nil"/>
              <w:right w:val="nil"/>
            </w:tcBorders>
          </w:tcPr>
          <w:p w14:paraId="665B6F96" w14:textId="77777777" w:rsidR="00EF3179" w:rsidRPr="00E167C6" w:rsidRDefault="00EF3179" w:rsidP="004E59C1">
            <w:pPr>
              <w:spacing w:line="360" w:lineRule="auto"/>
              <w:rPr>
                <w:rFonts w:ascii="Arial" w:hAnsi="Arial" w:cs="Arial"/>
                <w:sz w:val="28"/>
                <w:szCs w:val="28"/>
              </w:rPr>
            </w:pPr>
          </w:p>
        </w:tc>
        <w:tc>
          <w:tcPr>
            <w:tcW w:w="2233" w:type="dxa"/>
            <w:tcBorders>
              <w:top w:val="single" w:sz="4" w:space="0" w:color="auto"/>
              <w:left w:val="nil"/>
              <w:bottom w:val="nil"/>
              <w:right w:val="nil"/>
            </w:tcBorders>
          </w:tcPr>
          <w:p w14:paraId="5CD4AF1F" w14:textId="77777777" w:rsidR="00EF3179" w:rsidRPr="00E167C6" w:rsidRDefault="00EF3179" w:rsidP="0031121C">
            <w:pPr>
              <w:spacing w:line="360" w:lineRule="auto"/>
              <w:jc w:val="center"/>
              <w:rPr>
                <w:rFonts w:ascii="Arial" w:hAnsi="Arial" w:cs="Arial"/>
                <w:sz w:val="24"/>
                <w:szCs w:val="24"/>
                <w:vertAlign w:val="superscript"/>
              </w:rPr>
            </w:pPr>
          </w:p>
        </w:tc>
      </w:tr>
      <w:tr w:rsidR="00EF3179" w:rsidRPr="00E167C6" w14:paraId="30237F9C" w14:textId="77777777" w:rsidTr="00EF3179">
        <w:trPr>
          <w:trHeight w:val="382"/>
        </w:trPr>
        <w:tc>
          <w:tcPr>
            <w:tcW w:w="7338" w:type="dxa"/>
            <w:tcBorders>
              <w:top w:val="nil"/>
              <w:left w:val="nil"/>
              <w:bottom w:val="nil"/>
              <w:right w:val="nil"/>
            </w:tcBorders>
          </w:tcPr>
          <w:p w14:paraId="065BB43F" w14:textId="77777777" w:rsidR="00EF3179" w:rsidRDefault="00EF3179" w:rsidP="004E59C1">
            <w:pPr>
              <w:spacing w:line="360" w:lineRule="auto"/>
              <w:rPr>
                <w:rFonts w:ascii="Arial" w:hAnsi="Arial" w:cs="Arial"/>
                <w:sz w:val="28"/>
                <w:szCs w:val="28"/>
              </w:rPr>
            </w:pPr>
          </w:p>
          <w:p w14:paraId="071E7D5A" w14:textId="77777777" w:rsidR="002D6185" w:rsidRDefault="002D6185" w:rsidP="004E59C1">
            <w:pPr>
              <w:spacing w:line="360" w:lineRule="auto"/>
              <w:rPr>
                <w:rFonts w:ascii="Arial" w:hAnsi="Arial" w:cs="Arial"/>
                <w:sz w:val="28"/>
                <w:szCs w:val="28"/>
              </w:rPr>
            </w:pPr>
          </w:p>
          <w:p w14:paraId="37BB9C78" w14:textId="77777777" w:rsidR="002D6185" w:rsidRPr="00E167C6" w:rsidRDefault="002D6185" w:rsidP="004E59C1">
            <w:pPr>
              <w:spacing w:line="360" w:lineRule="auto"/>
              <w:rPr>
                <w:rFonts w:ascii="Arial" w:hAnsi="Arial" w:cs="Arial"/>
                <w:sz w:val="28"/>
                <w:szCs w:val="28"/>
              </w:rPr>
            </w:pPr>
          </w:p>
        </w:tc>
        <w:tc>
          <w:tcPr>
            <w:tcW w:w="2233" w:type="dxa"/>
            <w:tcBorders>
              <w:top w:val="nil"/>
              <w:left w:val="nil"/>
              <w:bottom w:val="nil"/>
              <w:right w:val="nil"/>
            </w:tcBorders>
          </w:tcPr>
          <w:p w14:paraId="336E78F8" w14:textId="77777777" w:rsidR="00EF3179" w:rsidRPr="00E167C6" w:rsidRDefault="00EF3179" w:rsidP="0031121C">
            <w:pPr>
              <w:spacing w:line="360" w:lineRule="auto"/>
              <w:jc w:val="center"/>
              <w:rPr>
                <w:rFonts w:ascii="Arial" w:hAnsi="Arial" w:cs="Arial"/>
                <w:sz w:val="24"/>
                <w:szCs w:val="24"/>
                <w:vertAlign w:val="superscript"/>
              </w:rPr>
            </w:pPr>
          </w:p>
        </w:tc>
      </w:tr>
      <w:tr w:rsidR="00EF3179" w:rsidRPr="00E167C6" w14:paraId="1A4213DC" w14:textId="77777777" w:rsidTr="00EF3179">
        <w:tc>
          <w:tcPr>
            <w:tcW w:w="9571" w:type="dxa"/>
            <w:gridSpan w:val="2"/>
            <w:tcBorders>
              <w:top w:val="nil"/>
              <w:left w:val="nil"/>
              <w:bottom w:val="nil"/>
              <w:right w:val="nil"/>
            </w:tcBorders>
          </w:tcPr>
          <w:p w14:paraId="5CE36261" w14:textId="77777777" w:rsidR="00EF3179" w:rsidRPr="00E167C6" w:rsidRDefault="00EF3179" w:rsidP="003759DE">
            <w:pPr>
              <w:spacing w:line="360" w:lineRule="auto"/>
              <w:rPr>
                <w:rFonts w:ascii="Arial" w:hAnsi="Arial" w:cs="Arial"/>
                <w:i/>
                <w:sz w:val="28"/>
                <w:szCs w:val="28"/>
              </w:rPr>
            </w:pPr>
            <w:r w:rsidRPr="00E167C6">
              <w:rPr>
                <w:rFonts w:ascii="Arial" w:hAnsi="Arial" w:cs="Arial"/>
                <w:i/>
                <w:sz w:val="28"/>
                <w:szCs w:val="28"/>
              </w:rPr>
              <w:t xml:space="preserve">Окончание таблицы </w:t>
            </w:r>
            <w:r w:rsidR="003759DE">
              <w:rPr>
                <w:rFonts w:ascii="Arial" w:hAnsi="Arial" w:cs="Arial"/>
                <w:i/>
                <w:sz w:val="28"/>
                <w:szCs w:val="28"/>
              </w:rPr>
              <w:t>7</w:t>
            </w:r>
          </w:p>
        </w:tc>
      </w:tr>
      <w:tr w:rsidR="00EF3179" w:rsidRPr="00E167C6" w14:paraId="594A0AB5" w14:textId="77777777" w:rsidTr="00EF3179">
        <w:tc>
          <w:tcPr>
            <w:tcW w:w="7338" w:type="dxa"/>
            <w:tcBorders>
              <w:top w:val="single" w:sz="4" w:space="0" w:color="auto"/>
              <w:bottom w:val="double" w:sz="4" w:space="0" w:color="auto"/>
            </w:tcBorders>
          </w:tcPr>
          <w:p w14:paraId="7400929F" w14:textId="77777777" w:rsidR="00EF3179" w:rsidRPr="00E167C6" w:rsidRDefault="00EF3179" w:rsidP="00EF3179">
            <w:pPr>
              <w:jc w:val="center"/>
              <w:rPr>
                <w:rFonts w:ascii="Arial" w:hAnsi="Arial" w:cs="Arial"/>
                <w:sz w:val="28"/>
                <w:szCs w:val="28"/>
              </w:rPr>
            </w:pPr>
            <w:r w:rsidRPr="00E167C6">
              <w:rPr>
                <w:rFonts w:ascii="Arial" w:hAnsi="Arial" w:cs="Arial"/>
                <w:sz w:val="28"/>
                <w:szCs w:val="28"/>
              </w:rPr>
              <w:t>Части</w:t>
            </w:r>
          </w:p>
        </w:tc>
        <w:tc>
          <w:tcPr>
            <w:tcW w:w="2233" w:type="dxa"/>
            <w:tcBorders>
              <w:top w:val="single" w:sz="4" w:space="0" w:color="auto"/>
              <w:bottom w:val="double" w:sz="4" w:space="0" w:color="auto"/>
            </w:tcBorders>
          </w:tcPr>
          <w:p w14:paraId="5505C456" w14:textId="77777777" w:rsidR="00EF3179" w:rsidRPr="00E167C6" w:rsidRDefault="00EF3179" w:rsidP="00EF3179">
            <w:pPr>
              <w:ind w:left="-57" w:right="-57"/>
              <w:jc w:val="center"/>
              <w:rPr>
                <w:rFonts w:ascii="Arial" w:hAnsi="Arial" w:cs="Arial"/>
                <w:sz w:val="28"/>
                <w:szCs w:val="28"/>
              </w:rPr>
            </w:pPr>
            <w:r w:rsidRPr="00E167C6">
              <w:rPr>
                <w:rFonts w:ascii="Arial" w:hAnsi="Arial" w:cs="Arial"/>
                <w:sz w:val="28"/>
                <w:szCs w:val="28"/>
              </w:rPr>
              <w:t xml:space="preserve">Повышение температуры, </w:t>
            </w:r>
            <w:r w:rsidR="000F1371" w:rsidRPr="004C73D6">
              <w:rPr>
                <w:rFonts w:ascii="Arial" w:hAnsi="Arial" w:cs="Arial"/>
                <w:sz w:val="28"/>
                <w:szCs w:val="28"/>
              </w:rPr>
              <w:t>°С</w:t>
            </w:r>
          </w:p>
        </w:tc>
      </w:tr>
      <w:tr w:rsidR="00762096" w:rsidRPr="00E167C6" w14:paraId="71397E5B" w14:textId="77777777" w:rsidTr="007E02D9">
        <w:tc>
          <w:tcPr>
            <w:tcW w:w="7338" w:type="dxa"/>
            <w:tcBorders>
              <w:bottom w:val="nil"/>
            </w:tcBorders>
          </w:tcPr>
          <w:p w14:paraId="08899813" w14:textId="77777777" w:rsidR="00762096" w:rsidRPr="00E167C6" w:rsidRDefault="00A23F8F" w:rsidP="002D6185">
            <w:pPr>
              <w:rPr>
                <w:rFonts w:ascii="Arial" w:hAnsi="Arial" w:cs="Arial"/>
                <w:sz w:val="28"/>
                <w:szCs w:val="28"/>
              </w:rPr>
            </w:pPr>
            <w:r w:rsidRPr="00E167C6">
              <w:rPr>
                <w:rFonts w:ascii="Arial" w:hAnsi="Arial" w:cs="Arial"/>
                <w:sz w:val="28"/>
                <w:szCs w:val="28"/>
              </w:rPr>
              <w:t xml:space="preserve">    </w:t>
            </w:r>
            <w:r w:rsidR="00762096" w:rsidRPr="00E167C6">
              <w:rPr>
                <w:rFonts w:ascii="Arial" w:hAnsi="Arial" w:cs="Arial"/>
                <w:sz w:val="28"/>
                <w:szCs w:val="28"/>
              </w:rPr>
              <w:t>Патрон ламп Е14, В15, В22:</w:t>
            </w:r>
          </w:p>
        </w:tc>
        <w:tc>
          <w:tcPr>
            <w:tcW w:w="2233" w:type="dxa"/>
            <w:tcBorders>
              <w:bottom w:val="nil"/>
            </w:tcBorders>
          </w:tcPr>
          <w:p w14:paraId="219BCDF9" w14:textId="77777777" w:rsidR="00762096" w:rsidRPr="00E167C6" w:rsidRDefault="00762096" w:rsidP="002D6185">
            <w:pPr>
              <w:jc w:val="center"/>
              <w:rPr>
                <w:rFonts w:ascii="Arial" w:hAnsi="Arial" w:cs="Arial"/>
                <w:sz w:val="28"/>
                <w:szCs w:val="28"/>
              </w:rPr>
            </w:pPr>
          </w:p>
        </w:tc>
      </w:tr>
      <w:tr w:rsidR="00762096" w:rsidRPr="00E167C6" w14:paraId="619137FD" w14:textId="77777777" w:rsidTr="00A23F8F">
        <w:trPr>
          <w:trHeight w:val="303"/>
        </w:trPr>
        <w:tc>
          <w:tcPr>
            <w:tcW w:w="7338" w:type="dxa"/>
            <w:tcBorders>
              <w:top w:val="nil"/>
              <w:bottom w:val="nil"/>
            </w:tcBorders>
          </w:tcPr>
          <w:p w14:paraId="45B14C0A" w14:textId="77777777" w:rsidR="00762096" w:rsidRPr="00E167C6" w:rsidRDefault="00A23F8F" w:rsidP="002D6185">
            <w:pPr>
              <w:rPr>
                <w:rFonts w:ascii="Arial" w:hAnsi="Arial" w:cs="Arial"/>
                <w:sz w:val="28"/>
                <w:szCs w:val="28"/>
              </w:rPr>
            </w:pPr>
            <w:r w:rsidRPr="00E167C6">
              <w:rPr>
                <w:rFonts w:ascii="Arial" w:hAnsi="Arial" w:cs="Arial"/>
                <w:sz w:val="28"/>
                <w:szCs w:val="28"/>
              </w:rPr>
              <w:t xml:space="preserve">   </w:t>
            </w:r>
            <w:r w:rsidR="00762096" w:rsidRPr="00E167C6">
              <w:rPr>
                <w:rFonts w:ascii="Arial" w:hAnsi="Arial" w:cs="Arial"/>
                <w:sz w:val="28"/>
                <w:szCs w:val="28"/>
              </w:rPr>
              <w:t xml:space="preserve"> металлического или керамического типа</w:t>
            </w:r>
          </w:p>
        </w:tc>
        <w:tc>
          <w:tcPr>
            <w:tcW w:w="2233" w:type="dxa"/>
            <w:tcBorders>
              <w:top w:val="nil"/>
              <w:bottom w:val="nil"/>
            </w:tcBorders>
          </w:tcPr>
          <w:p w14:paraId="3DBEF386" w14:textId="77777777" w:rsidR="00762096" w:rsidRPr="00E167C6" w:rsidRDefault="00762096" w:rsidP="002D6185">
            <w:pPr>
              <w:jc w:val="center"/>
              <w:rPr>
                <w:rFonts w:ascii="Arial" w:hAnsi="Arial" w:cs="Arial"/>
                <w:sz w:val="28"/>
                <w:szCs w:val="28"/>
              </w:rPr>
            </w:pPr>
            <w:r w:rsidRPr="00E167C6">
              <w:rPr>
                <w:rFonts w:ascii="Arial" w:hAnsi="Arial" w:cs="Arial"/>
                <w:sz w:val="28"/>
                <w:szCs w:val="28"/>
              </w:rPr>
              <w:t>130</w:t>
            </w:r>
          </w:p>
        </w:tc>
      </w:tr>
      <w:tr w:rsidR="00762096" w:rsidRPr="00E167C6" w14:paraId="754885E3" w14:textId="77777777" w:rsidTr="00A23F8F">
        <w:tc>
          <w:tcPr>
            <w:tcW w:w="7338" w:type="dxa"/>
            <w:tcBorders>
              <w:top w:val="nil"/>
              <w:bottom w:val="nil"/>
            </w:tcBorders>
          </w:tcPr>
          <w:p w14:paraId="1B1DDCB9" w14:textId="77777777" w:rsidR="00762096" w:rsidRPr="00E167C6" w:rsidRDefault="00A23F8F" w:rsidP="002D6185">
            <w:pPr>
              <w:rPr>
                <w:rFonts w:ascii="Arial" w:hAnsi="Arial" w:cs="Arial"/>
                <w:sz w:val="28"/>
                <w:szCs w:val="28"/>
              </w:rPr>
            </w:pPr>
            <w:r w:rsidRPr="00E167C6">
              <w:rPr>
                <w:rFonts w:ascii="Arial" w:hAnsi="Arial" w:cs="Arial"/>
                <w:sz w:val="28"/>
                <w:szCs w:val="28"/>
              </w:rPr>
              <w:t xml:space="preserve">   </w:t>
            </w:r>
            <w:r w:rsidR="00762096" w:rsidRPr="00E167C6">
              <w:rPr>
                <w:rFonts w:ascii="Arial" w:hAnsi="Arial" w:cs="Arial"/>
                <w:sz w:val="28"/>
                <w:szCs w:val="28"/>
              </w:rPr>
              <w:t xml:space="preserve"> изолирующего типа, отличного от керамического</w:t>
            </w:r>
            <w:r w:rsidR="00536035" w:rsidRPr="00E167C6">
              <w:rPr>
                <w:rFonts w:ascii="Arial" w:hAnsi="Arial" w:cs="Arial"/>
                <w:sz w:val="28"/>
                <w:szCs w:val="28"/>
              </w:rPr>
              <w:t xml:space="preserve"> </w:t>
            </w:r>
            <w:r w:rsidR="009E428A" w:rsidRPr="00E167C6">
              <w:rPr>
                <w:rFonts w:ascii="Arial" w:hAnsi="Arial" w:cs="Arial"/>
                <w:sz w:val="28"/>
                <w:szCs w:val="28"/>
              </w:rPr>
              <w:t xml:space="preserve">  </w:t>
            </w:r>
          </w:p>
        </w:tc>
        <w:tc>
          <w:tcPr>
            <w:tcW w:w="2233" w:type="dxa"/>
            <w:tcBorders>
              <w:top w:val="nil"/>
              <w:bottom w:val="nil"/>
            </w:tcBorders>
          </w:tcPr>
          <w:p w14:paraId="63A969B1" w14:textId="77777777" w:rsidR="00762096" w:rsidRPr="00E167C6" w:rsidRDefault="00762096" w:rsidP="002D6185">
            <w:pPr>
              <w:jc w:val="center"/>
              <w:rPr>
                <w:rFonts w:ascii="Arial" w:hAnsi="Arial" w:cs="Arial"/>
                <w:sz w:val="28"/>
                <w:szCs w:val="28"/>
              </w:rPr>
            </w:pPr>
            <w:r w:rsidRPr="00E167C6">
              <w:rPr>
                <w:rFonts w:ascii="Arial" w:hAnsi="Arial" w:cs="Arial"/>
                <w:sz w:val="28"/>
                <w:szCs w:val="28"/>
              </w:rPr>
              <w:t>90</w:t>
            </w:r>
          </w:p>
        </w:tc>
      </w:tr>
      <w:tr w:rsidR="00762096" w:rsidRPr="00E167C6" w14:paraId="56431768" w14:textId="77777777" w:rsidTr="00A23F8F">
        <w:tc>
          <w:tcPr>
            <w:tcW w:w="7338" w:type="dxa"/>
            <w:tcBorders>
              <w:top w:val="nil"/>
            </w:tcBorders>
          </w:tcPr>
          <w:p w14:paraId="7A454674" w14:textId="77777777" w:rsidR="00762096" w:rsidRPr="00E167C6" w:rsidRDefault="009E428A" w:rsidP="002D6185">
            <w:pPr>
              <w:rPr>
                <w:rFonts w:ascii="Arial" w:hAnsi="Arial" w:cs="Arial"/>
                <w:sz w:val="28"/>
                <w:szCs w:val="28"/>
              </w:rPr>
            </w:pPr>
            <w:r w:rsidRPr="00E167C6">
              <w:rPr>
                <w:rFonts w:ascii="Arial" w:hAnsi="Arial" w:cs="Arial"/>
                <w:sz w:val="28"/>
                <w:szCs w:val="28"/>
              </w:rPr>
              <w:t xml:space="preserve">с </w:t>
            </w:r>
            <w:r w:rsidR="00762096" w:rsidRPr="00E167C6">
              <w:rPr>
                <w:rFonts w:ascii="Arial" w:hAnsi="Arial" w:cs="Arial"/>
                <w:sz w:val="28"/>
                <w:szCs w:val="28"/>
              </w:rPr>
              <w:t>Т-маркировкой</w:t>
            </w:r>
          </w:p>
        </w:tc>
        <w:tc>
          <w:tcPr>
            <w:tcW w:w="2233" w:type="dxa"/>
            <w:tcBorders>
              <w:top w:val="nil"/>
            </w:tcBorders>
          </w:tcPr>
          <w:p w14:paraId="4EACCD0C" w14:textId="77777777" w:rsidR="00762096" w:rsidRPr="00E167C6" w:rsidRDefault="00762096" w:rsidP="002D6185">
            <w:pPr>
              <w:jc w:val="center"/>
              <w:rPr>
                <w:rFonts w:ascii="Arial" w:hAnsi="Arial" w:cs="Arial"/>
                <w:sz w:val="28"/>
                <w:szCs w:val="28"/>
              </w:rPr>
            </w:pPr>
            <w:r w:rsidRPr="00E167C6">
              <w:rPr>
                <w:rFonts w:ascii="Arial" w:hAnsi="Arial" w:cs="Arial"/>
                <w:sz w:val="28"/>
                <w:szCs w:val="28"/>
              </w:rPr>
              <w:t>Т-25</w:t>
            </w:r>
          </w:p>
        </w:tc>
      </w:tr>
      <w:tr w:rsidR="004F77AF" w:rsidRPr="00D875A4" w14:paraId="1802AE4A" w14:textId="77777777" w:rsidTr="00DB56F5">
        <w:tc>
          <w:tcPr>
            <w:tcW w:w="9571" w:type="dxa"/>
            <w:gridSpan w:val="2"/>
          </w:tcPr>
          <w:p w14:paraId="66E5C6A6" w14:textId="77777777" w:rsidR="004F77AF" w:rsidRPr="00E167C6" w:rsidRDefault="00A23F8F" w:rsidP="00A23F8F">
            <w:pPr>
              <w:jc w:val="both"/>
              <w:rPr>
                <w:rFonts w:ascii="Arial" w:hAnsi="Arial" w:cs="Arial"/>
                <w:sz w:val="28"/>
                <w:szCs w:val="28"/>
              </w:rPr>
            </w:pPr>
            <w:r w:rsidRPr="00E167C6">
              <w:rPr>
                <w:rFonts w:ascii="Arial" w:hAnsi="Arial" w:cs="Arial"/>
                <w:sz w:val="24"/>
                <w:szCs w:val="24"/>
                <w:vertAlign w:val="superscript"/>
              </w:rPr>
              <w:t xml:space="preserve">      </w:t>
            </w:r>
            <w:r w:rsidR="004F77AF" w:rsidRPr="00E167C6">
              <w:rPr>
                <w:rFonts w:ascii="Arial" w:hAnsi="Arial" w:cs="Arial"/>
                <w:sz w:val="24"/>
                <w:szCs w:val="24"/>
                <w:vertAlign w:val="superscript"/>
              </w:rPr>
              <w:t>1)</w:t>
            </w:r>
            <w:r w:rsidR="004F77AF" w:rsidRPr="00E167C6">
              <w:rPr>
                <w:rFonts w:ascii="Arial" w:hAnsi="Arial" w:cs="Arial"/>
                <w:sz w:val="24"/>
                <w:szCs w:val="24"/>
              </w:rPr>
              <w:t>Вследствие большого числа термопластичных изолирующих материалов невозможно определить допустимое повышение температуры для таких материалов. Предварительно может быть проведено испытание на твердость вдавливанием шарика</w:t>
            </w:r>
            <w:r w:rsidR="00014469" w:rsidRPr="00E167C6">
              <w:rPr>
                <w:rFonts w:ascii="Arial" w:hAnsi="Arial" w:cs="Arial"/>
                <w:sz w:val="24"/>
                <w:szCs w:val="24"/>
              </w:rPr>
              <w:t>,</w:t>
            </w:r>
            <w:r w:rsidR="004F77AF" w:rsidRPr="00E167C6">
              <w:rPr>
                <w:rFonts w:ascii="Arial" w:hAnsi="Arial" w:cs="Arial"/>
                <w:sz w:val="24"/>
                <w:szCs w:val="24"/>
              </w:rPr>
              <w:t xml:space="preserve"> описанное в</w:t>
            </w:r>
            <w:r w:rsidR="000D39F1" w:rsidRPr="00E167C6">
              <w:rPr>
                <w:rFonts w:ascii="Arial" w:hAnsi="Arial" w:cs="Arial"/>
                <w:sz w:val="24"/>
                <w:szCs w:val="24"/>
              </w:rPr>
              <w:t xml:space="preserve"> </w:t>
            </w:r>
            <w:r w:rsidR="009E428A" w:rsidRPr="00E167C6">
              <w:rPr>
                <w:rFonts w:ascii="Arial" w:hAnsi="Arial" w:cs="Arial"/>
                <w:sz w:val="24"/>
                <w:szCs w:val="24"/>
                <w:lang w:val="en-US"/>
              </w:rPr>
              <w:t>IEC</w:t>
            </w:r>
            <w:r w:rsidR="009E428A" w:rsidRPr="00E167C6">
              <w:rPr>
                <w:rFonts w:ascii="Arial" w:hAnsi="Arial" w:cs="Arial"/>
                <w:sz w:val="24"/>
                <w:szCs w:val="24"/>
              </w:rPr>
              <w:t xml:space="preserve"> 60309-1:2021, пункт 27.1.</w:t>
            </w:r>
          </w:p>
        </w:tc>
      </w:tr>
    </w:tbl>
    <w:p w14:paraId="39E51A82" w14:textId="77777777" w:rsidR="00F00274" w:rsidRPr="00D875A4" w:rsidRDefault="00F00274" w:rsidP="006C2586">
      <w:pPr>
        <w:spacing w:line="360" w:lineRule="auto"/>
        <w:rPr>
          <w:rFonts w:ascii="Arial" w:hAnsi="Arial" w:cs="Arial"/>
          <w:sz w:val="16"/>
          <w:szCs w:val="16"/>
          <w:highlight w:val="yellow"/>
        </w:rPr>
      </w:pPr>
    </w:p>
    <w:p w14:paraId="2536CDF6" w14:textId="77777777" w:rsidR="006C2586" w:rsidRPr="00225F9D" w:rsidRDefault="006C2586" w:rsidP="00F00274">
      <w:pPr>
        <w:spacing w:line="360" w:lineRule="auto"/>
        <w:ind w:firstLine="567"/>
        <w:jc w:val="both"/>
        <w:rPr>
          <w:rFonts w:ascii="Arial" w:hAnsi="Arial" w:cs="Arial"/>
          <w:sz w:val="28"/>
          <w:szCs w:val="28"/>
        </w:rPr>
      </w:pPr>
      <w:r w:rsidRPr="00225F9D">
        <w:rPr>
          <w:rFonts w:ascii="Arial" w:hAnsi="Arial" w:cs="Arial"/>
          <w:sz w:val="28"/>
          <w:szCs w:val="28"/>
        </w:rPr>
        <w:t xml:space="preserve">Во время испытания тепло- и </w:t>
      </w:r>
      <w:proofErr w:type="spellStart"/>
      <w:r w:rsidRPr="00225F9D">
        <w:rPr>
          <w:rFonts w:ascii="Arial" w:hAnsi="Arial" w:cs="Arial"/>
          <w:sz w:val="28"/>
          <w:szCs w:val="28"/>
        </w:rPr>
        <w:t>токочувствительные</w:t>
      </w:r>
      <w:proofErr w:type="spellEnd"/>
      <w:r w:rsidRPr="00225F9D">
        <w:rPr>
          <w:rFonts w:ascii="Arial" w:hAnsi="Arial" w:cs="Arial"/>
          <w:sz w:val="28"/>
          <w:szCs w:val="28"/>
        </w:rPr>
        <w:t xml:space="preserve"> устройства не </w:t>
      </w:r>
      <w:r w:rsidR="00A23F8F" w:rsidRPr="00225F9D">
        <w:rPr>
          <w:rFonts w:ascii="Arial" w:hAnsi="Arial" w:cs="Arial"/>
          <w:sz w:val="28"/>
          <w:szCs w:val="28"/>
        </w:rPr>
        <w:t>следует</w:t>
      </w:r>
      <w:r w:rsidR="00014469" w:rsidRPr="00225F9D">
        <w:rPr>
          <w:rFonts w:ascii="Arial" w:hAnsi="Arial" w:cs="Arial"/>
          <w:sz w:val="28"/>
          <w:szCs w:val="28"/>
        </w:rPr>
        <w:t xml:space="preserve"> </w:t>
      </w:r>
      <w:r w:rsidRPr="00225F9D">
        <w:rPr>
          <w:rFonts w:ascii="Arial" w:hAnsi="Arial" w:cs="Arial"/>
          <w:sz w:val="28"/>
          <w:szCs w:val="28"/>
        </w:rPr>
        <w:t>использовать.</w:t>
      </w:r>
    </w:p>
    <w:p w14:paraId="42881CF3" w14:textId="77777777" w:rsidR="006C2586" w:rsidRPr="00225F9D" w:rsidRDefault="006C2586" w:rsidP="00F00274">
      <w:pPr>
        <w:spacing w:line="360" w:lineRule="auto"/>
        <w:ind w:firstLine="567"/>
        <w:jc w:val="both"/>
        <w:rPr>
          <w:rFonts w:ascii="Arial" w:hAnsi="Arial" w:cs="Arial"/>
          <w:sz w:val="28"/>
          <w:szCs w:val="28"/>
        </w:rPr>
      </w:pPr>
      <w:r w:rsidRPr="00225F9D">
        <w:rPr>
          <w:rFonts w:ascii="Arial" w:hAnsi="Arial" w:cs="Arial"/>
          <w:sz w:val="28"/>
          <w:szCs w:val="28"/>
        </w:rPr>
        <w:t>После испытания на кабельно</w:t>
      </w:r>
      <w:r w:rsidR="00D902AF" w:rsidRPr="00225F9D">
        <w:rPr>
          <w:rFonts w:ascii="Arial" w:hAnsi="Arial" w:cs="Arial"/>
          <w:sz w:val="28"/>
          <w:szCs w:val="28"/>
        </w:rPr>
        <w:t>й</w:t>
      </w:r>
      <w:r w:rsidRPr="00225F9D">
        <w:rPr>
          <w:rFonts w:ascii="Arial" w:hAnsi="Arial" w:cs="Arial"/>
          <w:sz w:val="28"/>
          <w:szCs w:val="28"/>
        </w:rPr>
        <w:t xml:space="preserve"> </w:t>
      </w:r>
      <w:r w:rsidR="00D902AF" w:rsidRPr="00225F9D">
        <w:rPr>
          <w:rFonts w:ascii="Arial" w:hAnsi="Arial" w:cs="Arial"/>
          <w:sz w:val="28"/>
          <w:szCs w:val="28"/>
        </w:rPr>
        <w:t xml:space="preserve">катушке </w:t>
      </w:r>
      <w:r w:rsidRPr="00225F9D">
        <w:rPr>
          <w:rFonts w:ascii="Arial" w:hAnsi="Arial" w:cs="Arial"/>
          <w:sz w:val="28"/>
          <w:szCs w:val="28"/>
        </w:rPr>
        <w:t>не должно быть деформации и</w:t>
      </w:r>
      <w:r w:rsidR="00536035" w:rsidRPr="00225F9D">
        <w:rPr>
          <w:rFonts w:ascii="Arial" w:hAnsi="Arial" w:cs="Arial"/>
          <w:sz w:val="28"/>
          <w:szCs w:val="28"/>
        </w:rPr>
        <w:t xml:space="preserve">ли повреждения в соответствии с </w:t>
      </w:r>
      <w:r w:rsidR="00225F9D" w:rsidRPr="00225F9D">
        <w:rPr>
          <w:rFonts w:ascii="Arial" w:hAnsi="Arial" w:cs="Arial"/>
          <w:sz w:val="28"/>
          <w:szCs w:val="28"/>
        </w:rPr>
        <w:t>настоящим стандартом</w:t>
      </w:r>
      <w:r w:rsidRPr="00225F9D">
        <w:rPr>
          <w:rFonts w:ascii="Arial" w:hAnsi="Arial" w:cs="Arial"/>
          <w:sz w:val="28"/>
          <w:szCs w:val="28"/>
        </w:rPr>
        <w:t>.</w:t>
      </w:r>
    </w:p>
    <w:p w14:paraId="7ACB7429" w14:textId="77777777" w:rsidR="006C2586" w:rsidRPr="00225F9D" w:rsidRDefault="006C2586" w:rsidP="006C2586">
      <w:pPr>
        <w:spacing w:line="360" w:lineRule="auto"/>
        <w:jc w:val="both"/>
        <w:rPr>
          <w:rFonts w:ascii="Arial" w:hAnsi="Arial" w:cs="Arial"/>
        </w:rPr>
      </w:pPr>
    </w:p>
    <w:p w14:paraId="6A343996" w14:textId="77777777" w:rsidR="006C2586" w:rsidRPr="00225F9D" w:rsidRDefault="00CE3C31" w:rsidP="005653A7">
      <w:pPr>
        <w:spacing w:line="360" w:lineRule="auto"/>
        <w:ind w:firstLine="567"/>
        <w:jc w:val="both"/>
        <w:rPr>
          <w:rFonts w:ascii="Arial" w:hAnsi="Arial" w:cs="Arial"/>
          <w:b/>
          <w:sz w:val="24"/>
          <w:szCs w:val="24"/>
        </w:rPr>
      </w:pPr>
      <w:r w:rsidRPr="00225F9D">
        <w:rPr>
          <w:rFonts w:ascii="Arial" w:hAnsi="Arial" w:cs="Arial"/>
          <w:sz w:val="24"/>
          <w:szCs w:val="24"/>
        </w:rPr>
        <w:t>П р и м е ч а н и е</w:t>
      </w:r>
      <w:r w:rsidR="00014469" w:rsidRPr="00225F9D">
        <w:rPr>
          <w:rFonts w:ascii="Arial" w:hAnsi="Arial" w:cs="Arial"/>
          <w:sz w:val="24"/>
          <w:szCs w:val="24"/>
        </w:rPr>
        <w:t xml:space="preserve"> </w:t>
      </w:r>
      <w:r w:rsidR="00014469" w:rsidRPr="00225F9D">
        <w:rPr>
          <w:rFonts w:ascii="Arial" w:hAnsi="Arial" w:cs="Arial"/>
          <w:sz w:val="28"/>
          <w:szCs w:val="28"/>
        </w:rPr>
        <w:t xml:space="preserve">– </w:t>
      </w:r>
      <w:r w:rsidR="006C2586" w:rsidRPr="00225F9D">
        <w:rPr>
          <w:rFonts w:ascii="Arial" w:hAnsi="Arial" w:cs="Arial"/>
          <w:sz w:val="24"/>
          <w:szCs w:val="24"/>
        </w:rPr>
        <w:t>Опыт показывает, что самое горячее место изоляции гибкого кабеля</w:t>
      </w:r>
      <w:r w:rsidR="00BE0AD3">
        <w:rPr>
          <w:rFonts w:ascii="Arial" w:hAnsi="Arial" w:cs="Arial"/>
          <w:sz w:val="24"/>
          <w:szCs w:val="24"/>
        </w:rPr>
        <w:t>,</w:t>
      </w:r>
      <w:r w:rsidR="006C2586" w:rsidRPr="00225F9D">
        <w:rPr>
          <w:rFonts w:ascii="Arial" w:hAnsi="Arial" w:cs="Arial"/>
          <w:sz w:val="24"/>
          <w:szCs w:val="24"/>
        </w:rPr>
        <w:t xml:space="preserve"> вероятнее всего</w:t>
      </w:r>
      <w:r w:rsidR="00BE0AD3">
        <w:rPr>
          <w:rFonts w:ascii="Arial" w:hAnsi="Arial" w:cs="Arial"/>
          <w:sz w:val="24"/>
          <w:szCs w:val="24"/>
        </w:rPr>
        <w:t>,</w:t>
      </w:r>
      <w:r w:rsidR="006C2586" w:rsidRPr="00225F9D">
        <w:rPr>
          <w:rFonts w:ascii="Arial" w:hAnsi="Arial" w:cs="Arial"/>
          <w:sz w:val="24"/>
          <w:szCs w:val="24"/>
        </w:rPr>
        <w:t xml:space="preserve"> находится между вторым и третьим слоями в центральной зоне кабеля, когда он аккуратно намотан.</w:t>
      </w:r>
    </w:p>
    <w:p w14:paraId="70921086" w14:textId="77777777" w:rsidR="00EF3179" w:rsidRPr="00D875A4" w:rsidRDefault="00EF3179" w:rsidP="006C2586">
      <w:pPr>
        <w:spacing w:line="360" w:lineRule="auto"/>
        <w:rPr>
          <w:rFonts w:ascii="Arial" w:hAnsi="Arial" w:cs="Arial"/>
          <w:b/>
          <w:sz w:val="16"/>
          <w:szCs w:val="16"/>
          <w:highlight w:val="yellow"/>
        </w:rPr>
      </w:pPr>
    </w:p>
    <w:p w14:paraId="2E90C723" w14:textId="77777777" w:rsidR="006C2586" w:rsidRPr="00F70FAF" w:rsidRDefault="00F70FAF" w:rsidP="003759DE">
      <w:pPr>
        <w:spacing w:after="120" w:line="360" w:lineRule="auto"/>
        <w:ind w:firstLine="567"/>
        <w:rPr>
          <w:rFonts w:ascii="Arial" w:hAnsi="Arial" w:cs="Arial"/>
          <w:b/>
          <w:sz w:val="28"/>
          <w:szCs w:val="28"/>
        </w:rPr>
      </w:pPr>
      <w:r w:rsidRPr="00F70FAF">
        <w:rPr>
          <w:rFonts w:ascii="Arial" w:hAnsi="Arial" w:cs="Arial"/>
          <w:b/>
          <w:sz w:val="28"/>
          <w:szCs w:val="28"/>
        </w:rPr>
        <w:t>17</w:t>
      </w:r>
      <w:r w:rsidR="006C2586" w:rsidRPr="00F70FAF">
        <w:rPr>
          <w:rFonts w:ascii="Arial" w:hAnsi="Arial" w:cs="Arial"/>
          <w:b/>
          <w:sz w:val="28"/>
          <w:szCs w:val="28"/>
        </w:rPr>
        <w:t>.2</w:t>
      </w:r>
      <w:r w:rsidR="00446F8C" w:rsidRPr="00F70FAF">
        <w:rPr>
          <w:rFonts w:ascii="Arial" w:hAnsi="Arial" w:cs="Arial"/>
          <w:b/>
          <w:sz w:val="28"/>
          <w:szCs w:val="28"/>
        </w:rPr>
        <w:t xml:space="preserve"> </w:t>
      </w:r>
      <w:r w:rsidR="006C2586" w:rsidRPr="00F70FAF">
        <w:rPr>
          <w:rFonts w:ascii="Arial" w:hAnsi="Arial" w:cs="Arial"/>
          <w:b/>
          <w:sz w:val="28"/>
          <w:szCs w:val="28"/>
        </w:rPr>
        <w:t>Повышение температуры в условиях перегрузки</w:t>
      </w:r>
    </w:p>
    <w:p w14:paraId="03345745" w14:textId="77777777" w:rsidR="006C2586" w:rsidRPr="00622F09" w:rsidRDefault="00622F09" w:rsidP="00014469">
      <w:pPr>
        <w:spacing w:before="100" w:line="360" w:lineRule="auto"/>
        <w:ind w:firstLine="567"/>
        <w:jc w:val="both"/>
        <w:rPr>
          <w:rFonts w:ascii="Arial" w:hAnsi="Arial" w:cs="Arial"/>
          <w:sz w:val="28"/>
          <w:szCs w:val="28"/>
        </w:rPr>
      </w:pPr>
      <w:r w:rsidRPr="00622F09">
        <w:rPr>
          <w:rFonts w:ascii="Arial" w:hAnsi="Arial" w:cs="Arial"/>
          <w:sz w:val="28"/>
          <w:szCs w:val="28"/>
        </w:rPr>
        <w:t>17</w:t>
      </w:r>
      <w:r w:rsidR="006C2586" w:rsidRPr="00622F09">
        <w:rPr>
          <w:rFonts w:ascii="Arial" w:hAnsi="Arial" w:cs="Arial"/>
          <w:sz w:val="28"/>
          <w:szCs w:val="28"/>
        </w:rPr>
        <w:t>.2.1</w:t>
      </w:r>
      <w:r w:rsidR="00446F8C" w:rsidRPr="00622F09">
        <w:rPr>
          <w:rFonts w:ascii="Arial" w:hAnsi="Arial" w:cs="Arial"/>
          <w:sz w:val="28"/>
          <w:szCs w:val="28"/>
        </w:rPr>
        <w:t xml:space="preserve"> </w:t>
      </w:r>
      <w:r w:rsidR="006C2586" w:rsidRPr="00622F09">
        <w:rPr>
          <w:rFonts w:ascii="Arial" w:hAnsi="Arial" w:cs="Arial"/>
          <w:sz w:val="28"/>
          <w:szCs w:val="28"/>
        </w:rPr>
        <w:t xml:space="preserve">Кабельные </w:t>
      </w:r>
      <w:r w:rsidR="00D902AF" w:rsidRPr="00622F09">
        <w:rPr>
          <w:rFonts w:ascii="Arial" w:hAnsi="Arial" w:cs="Arial"/>
          <w:sz w:val="28"/>
          <w:szCs w:val="28"/>
        </w:rPr>
        <w:t xml:space="preserve">катушки </w:t>
      </w:r>
      <w:r w:rsidR="006C2586" w:rsidRPr="00622F09">
        <w:rPr>
          <w:rFonts w:ascii="Arial" w:hAnsi="Arial" w:cs="Arial"/>
          <w:sz w:val="28"/>
          <w:szCs w:val="28"/>
        </w:rPr>
        <w:t>должны иметь такую конструкцию, чтобы не было опасности возникновения пожара или поражения электрическим током вследствие непредусмотренной электрической нагрузки.</w:t>
      </w:r>
    </w:p>
    <w:p w14:paraId="0A04A579" w14:textId="77777777" w:rsidR="006C2586" w:rsidRPr="00622F09" w:rsidRDefault="006C2586" w:rsidP="00C43F72">
      <w:pPr>
        <w:spacing w:line="360" w:lineRule="auto"/>
        <w:ind w:firstLine="567"/>
        <w:jc w:val="both"/>
        <w:rPr>
          <w:rFonts w:ascii="Arial" w:hAnsi="Arial" w:cs="Arial"/>
          <w:sz w:val="28"/>
          <w:szCs w:val="28"/>
        </w:rPr>
      </w:pPr>
      <w:r w:rsidRPr="00622F09">
        <w:rPr>
          <w:rFonts w:ascii="Arial" w:hAnsi="Arial" w:cs="Arial"/>
          <w:sz w:val="28"/>
          <w:szCs w:val="28"/>
        </w:rPr>
        <w:t>Соответствие</w:t>
      </w:r>
      <w:r w:rsidR="00446F8C" w:rsidRPr="00622F09">
        <w:rPr>
          <w:rFonts w:ascii="Arial" w:hAnsi="Arial" w:cs="Arial"/>
          <w:sz w:val="28"/>
          <w:szCs w:val="28"/>
        </w:rPr>
        <w:t xml:space="preserve">  </w:t>
      </w:r>
      <w:r w:rsidRPr="00622F09">
        <w:rPr>
          <w:rFonts w:ascii="Arial" w:hAnsi="Arial" w:cs="Arial"/>
          <w:sz w:val="28"/>
          <w:szCs w:val="28"/>
        </w:rPr>
        <w:t xml:space="preserve"> проверяют</w:t>
      </w:r>
      <w:r w:rsidR="00446F8C" w:rsidRPr="00622F09">
        <w:rPr>
          <w:rFonts w:ascii="Arial" w:hAnsi="Arial" w:cs="Arial"/>
          <w:sz w:val="28"/>
          <w:szCs w:val="28"/>
        </w:rPr>
        <w:t xml:space="preserve">  </w:t>
      </w:r>
      <w:r w:rsidRPr="00622F09">
        <w:rPr>
          <w:rFonts w:ascii="Arial" w:hAnsi="Arial" w:cs="Arial"/>
          <w:sz w:val="28"/>
          <w:szCs w:val="28"/>
        </w:rPr>
        <w:t xml:space="preserve"> проведением </w:t>
      </w:r>
      <w:r w:rsidR="00446F8C" w:rsidRPr="00622F09">
        <w:rPr>
          <w:rFonts w:ascii="Arial" w:hAnsi="Arial" w:cs="Arial"/>
          <w:sz w:val="28"/>
          <w:szCs w:val="28"/>
        </w:rPr>
        <w:t xml:space="preserve">  </w:t>
      </w:r>
      <w:r w:rsidRPr="00622F09">
        <w:rPr>
          <w:rFonts w:ascii="Arial" w:hAnsi="Arial" w:cs="Arial"/>
          <w:sz w:val="28"/>
          <w:szCs w:val="28"/>
        </w:rPr>
        <w:t xml:space="preserve">испытаний </w:t>
      </w:r>
      <w:r w:rsidR="00446F8C" w:rsidRPr="00622F09">
        <w:rPr>
          <w:rFonts w:ascii="Arial" w:hAnsi="Arial" w:cs="Arial"/>
          <w:sz w:val="28"/>
          <w:szCs w:val="28"/>
        </w:rPr>
        <w:t xml:space="preserve">  </w:t>
      </w:r>
      <w:r w:rsidRPr="00622F09">
        <w:rPr>
          <w:rFonts w:ascii="Arial" w:hAnsi="Arial" w:cs="Arial"/>
          <w:sz w:val="28"/>
          <w:szCs w:val="28"/>
        </w:rPr>
        <w:t>по</w:t>
      </w:r>
      <w:r w:rsidR="00446F8C" w:rsidRPr="00622F09">
        <w:rPr>
          <w:rFonts w:ascii="Arial" w:hAnsi="Arial" w:cs="Arial"/>
          <w:sz w:val="28"/>
          <w:szCs w:val="28"/>
        </w:rPr>
        <w:t xml:space="preserve"> </w:t>
      </w:r>
      <w:r w:rsidRPr="00622F09">
        <w:rPr>
          <w:rFonts w:ascii="Arial" w:hAnsi="Arial" w:cs="Arial"/>
          <w:sz w:val="28"/>
          <w:szCs w:val="28"/>
        </w:rPr>
        <w:t xml:space="preserve"> </w:t>
      </w:r>
      <w:r w:rsidR="00622F09" w:rsidRPr="00622F09">
        <w:rPr>
          <w:rFonts w:ascii="Arial" w:hAnsi="Arial" w:cs="Arial"/>
          <w:sz w:val="28"/>
          <w:szCs w:val="28"/>
        </w:rPr>
        <w:t>17</w:t>
      </w:r>
      <w:r w:rsidRPr="00622F09">
        <w:rPr>
          <w:rFonts w:ascii="Arial" w:hAnsi="Arial" w:cs="Arial"/>
          <w:sz w:val="28"/>
          <w:szCs w:val="28"/>
        </w:rPr>
        <w:t xml:space="preserve">.2.2 </w:t>
      </w:r>
      <w:r w:rsidR="00446F8C" w:rsidRPr="00622F09">
        <w:rPr>
          <w:rFonts w:ascii="Arial" w:hAnsi="Arial" w:cs="Arial"/>
          <w:sz w:val="28"/>
          <w:szCs w:val="28"/>
        </w:rPr>
        <w:t xml:space="preserve"> </w:t>
      </w:r>
      <w:r w:rsidRPr="00622F09">
        <w:rPr>
          <w:rFonts w:ascii="Arial" w:hAnsi="Arial" w:cs="Arial"/>
          <w:sz w:val="28"/>
          <w:szCs w:val="28"/>
        </w:rPr>
        <w:t xml:space="preserve">и </w:t>
      </w:r>
      <w:r w:rsidR="00622F09" w:rsidRPr="00622F09">
        <w:rPr>
          <w:rFonts w:ascii="Arial" w:hAnsi="Arial" w:cs="Arial"/>
          <w:sz w:val="28"/>
          <w:szCs w:val="28"/>
        </w:rPr>
        <w:t>17</w:t>
      </w:r>
      <w:r w:rsidRPr="00622F09">
        <w:rPr>
          <w:rFonts w:ascii="Arial" w:hAnsi="Arial" w:cs="Arial"/>
          <w:sz w:val="28"/>
          <w:szCs w:val="28"/>
        </w:rPr>
        <w:t>.2.3.</w:t>
      </w:r>
    </w:p>
    <w:p w14:paraId="6F4CB74C" w14:textId="77777777" w:rsidR="006C2586" w:rsidRPr="00622F09" w:rsidRDefault="00622F09" w:rsidP="00E22DF1">
      <w:pPr>
        <w:spacing w:line="360" w:lineRule="auto"/>
        <w:ind w:firstLine="567"/>
        <w:jc w:val="both"/>
        <w:rPr>
          <w:rFonts w:ascii="Arial" w:hAnsi="Arial" w:cs="Arial"/>
          <w:sz w:val="28"/>
          <w:szCs w:val="28"/>
        </w:rPr>
      </w:pPr>
      <w:r w:rsidRPr="00622F09">
        <w:rPr>
          <w:rFonts w:ascii="Arial" w:hAnsi="Arial" w:cs="Arial"/>
          <w:sz w:val="28"/>
          <w:szCs w:val="28"/>
        </w:rPr>
        <w:t>17</w:t>
      </w:r>
      <w:r w:rsidR="00CE3C31" w:rsidRPr="00622F09">
        <w:rPr>
          <w:rFonts w:ascii="Arial" w:hAnsi="Arial" w:cs="Arial"/>
          <w:sz w:val="28"/>
          <w:szCs w:val="28"/>
        </w:rPr>
        <w:t>.2.2</w:t>
      </w:r>
      <w:r w:rsidR="00CE3C31" w:rsidRPr="00622F09">
        <w:rPr>
          <w:rFonts w:ascii="Arial" w:hAnsi="Arial" w:cs="Arial"/>
          <w:b/>
          <w:sz w:val="28"/>
          <w:szCs w:val="28"/>
        </w:rPr>
        <w:t xml:space="preserve"> </w:t>
      </w:r>
      <w:r w:rsidR="006C2586" w:rsidRPr="00622F09">
        <w:rPr>
          <w:rFonts w:ascii="Arial" w:hAnsi="Arial" w:cs="Arial"/>
          <w:sz w:val="28"/>
          <w:szCs w:val="28"/>
        </w:rPr>
        <w:t xml:space="preserve">Кабельные </w:t>
      </w:r>
      <w:r w:rsidR="00380B4E" w:rsidRPr="00622F09">
        <w:rPr>
          <w:rFonts w:ascii="Arial" w:hAnsi="Arial" w:cs="Arial"/>
          <w:sz w:val="28"/>
          <w:szCs w:val="28"/>
        </w:rPr>
        <w:t xml:space="preserve">катушки </w:t>
      </w:r>
      <w:r w:rsidR="006C2586" w:rsidRPr="00622F09">
        <w:rPr>
          <w:rFonts w:ascii="Arial" w:hAnsi="Arial" w:cs="Arial"/>
          <w:sz w:val="28"/>
          <w:szCs w:val="28"/>
        </w:rPr>
        <w:t>испытывают при условиях</w:t>
      </w:r>
      <w:r w:rsidR="00014469" w:rsidRPr="00622F09">
        <w:rPr>
          <w:rFonts w:ascii="Arial" w:hAnsi="Arial" w:cs="Arial"/>
          <w:sz w:val="28"/>
          <w:szCs w:val="28"/>
        </w:rPr>
        <w:t>,</w:t>
      </w:r>
      <w:r w:rsidR="006C2586" w:rsidRPr="00622F09">
        <w:rPr>
          <w:rFonts w:ascii="Arial" w:hAnsi="Arial" w:cs="Arial"/>
          <w:sz w:val="28"/>
          <w:szCs w:val="28"/>
        </w:rPr>
        <w:t xml:space="preserve"> указанных в </w:t>
      </w:r>
      <w:r w:rsidRPr="00622F09">
        <w:rPr>
          <w:rFonts w:ascii="Arial" w:hAnsi="Arial" w:cs="Arial"/>
          <w:sz w:val="28"/>
          <w:szCs w:val="28"/>
        </w:rPr>
        <w:t>17</w:t>
      </w:r>
      <w:r w:rsidR="006C2586" w:rsidRPr="00622F09">
        <w:rPr>
          <w:rFonts w:ascii="Arial" w:hAnsi="Arial" w:cs="Arial"/>
          <w:sz w:val="28"/>
          <w:szCs w:val="28"/>
        </w:rPr>
        <w:t>.1.2</w:t>
      </w:r>
      <w:r w:rsidR="00014469" w:rsidRPr="00622F09">
        <w:rPr>
          <w:rFonts w:ascii="Arial" w:hAnsi="Arial" w:cs="Arial"/>
          <w:sz w:val="28"/>
          <w:szCs w:val="28"/>
        </w:rPr>
        <w:t>,</w:t>
      </w:r>
      <w:r w:rsidR="006C2586" w:rsidRPr="00622F09">
        <w:rPr>
          <w:rFonts w:ascii="Arial" w:hAnsi="Arial" w:cs="Arial"/>
          <w:sz w:val="28"/>
          <w:szCs w:val="28"/>
        </w:rPr>
        <w:t xml:space="preserve"> и нагружают наибольшей возможной токовой нагрузкой, при </w:t>
      </w:r>
      <w:r w:rsidR="006C2586" w:rsidRPr="00622F09">
        <w:rPr>
          <w:rFonts w:ascii="Arial" w:hAnsi="Arial" w:cs="Arial"/>
          <w:sz w:val="28"/>
          <w:szCs w:val="28"/>
        </w:rPr>
        <w:lastRenderedPageBreak/>
        <w:t xml:space="preserve">которой тепловой выключатель или </w:t>
      </w:r>
      <w:proofErr w:type="spellStart"/>
      <w:r w:rsidR="006C2586" w:rsidRPr="00622F09">
        <w:rPr>
          <w:rFonts w:ascii="Arial" w:hAnsi="Arial" w:cs="Arial"/>
          <w:sz w:val="28"/>
          <w:szCs w:val="28"/>
        </w:rPr>
        <w:t>токочувствительное</w:t>
      </w:r>
      <w:proofErr w:type="spellEnd"/>
      <w:r w:rsidR="00380B4E" w:rsidRPr="00622F09">
        <w:rPr>
          <w:rFonts w:ascii="Arial" w:hAnsi="Arial" w:cs="Arial"/>
          <w:sz w:val="28"/>
          <w:szCs w:val="28"/>
        </w:rPr>
        <w:t xml:space="preserve"> </w:t>
      </w:r>
      <w:r w:rsidR="006C2586" w:rsidRPr="00622F09">
        <w:rPr>
          <w:rFonts w:ascii="Arial" w:hAnsi="Arial" w:cs="Arial"/>
          <w:sz w:val="28"/>
          <w:szCs w:val="28"/>
        </w:rPr>
        <w:t xml:space="preserve">устройство не будет использоваться до  установления условий устойчивого режима или в течение  4 ч (выбирается наименьший период). </w:t>
      </w:r>
    </w:p>
    <w:p w14:paraId="6D20D31C" w14:textId="77777777" w:rsidR="006C2586" w:rsidRPr="00622F09" w:rsidRDefault="006C2586" w:rsidP="00014469">
      <w:pPr>
        <w:spacing w:line="360" w:lineRule="auto"/>
        <w:ind w:firstLine="567"/>
        <w:jc w:val="both"/>
        <w:rPr>
          <w:rFonts w:ascii="Arial" w:hAnsi="Arial" w:cs="Arial"/>
          <w:sz w:val="24"/>
          <w:szCs w:val="24"/>
        </w:rPr>
      </w:pPr>
      <w:r w:rsidRPr="00622F09">
        <w:rPr>
          <w:rFonts w:ascii="Arial" w:hAnsi="Arial" w:cs="Arial"/>
          <w:sz w:val="24"/>
          <w:szCs w:val="24"/>
        </w:rPr>
        <w:t>П</w:t>
      </w:r>
      <w:r w:rsidR="00CE3C31" w:rsidRPr="00622F09">
        <w:rPr>
          <w:rFonts w:ascii="Arial" w:hAnsi="Arial" w:cs="Arial"/>
          <w:sz w:val="24"/>
          <w:szCs w:val="24"/>
        </w:rPr>
        <w:t xml:space="preserve"> р и м е ч а н и е</w:t>
      </w:r>
      <w:r w:rsidR="00014469" w:rsidRPr="00622F09">
        <w:rPr>
          <w:rFonts w:ascii="Arial" w:hAnsi="Arial" w:cs="Arial"/>
          <w:sz w:val="24"/>
          <w:szCs w:val="24"/>
        </w:rPr>
        <w:t xml:space="preserve"> </w:t>
      </w:r>
      <w:r w:rsidR="00014469" w:rsidRPr="00622F09">
        <w:rPr>
          <w:rFonts w:ascii="Arial" w:hAnsi="Arial" w:cs="Arial"/>
          <w:sz w:val="28"/>
          <w:szCs w:val="28"/>
        </w:rPr>
        <w:t xml:space="preserve">– </w:t>
      </w:r>
      <w:r w:rsidRPr="00622F09">
        <w:rPr>
          <w:rFonts w:ascii="Arial" w:hAnsi="Arial" w:cs="Arial"/>
          <w:sz w:val="24"/>
          <w:szCs w:val="24"/>
        </w:rPr>
        <w:t>Условия устойчивого режима достигаются</w:t>
      </w:r>
      <w:r w:rsidR="00014469" w:rsidRPr="00622F09">
        <w:rPr>
          <w:rFonts w:ascii="Arial" w:hAnsi="Arial" w:cs="Arial"/>
          <w:sz w:val="24"/>
          <w:szCs w:val="24"/>
        </w:rPr>
        <w:t>,</w:t>
      </w:r>
      <w:r w:rsidRPr="00622F09">
        <w:rPr>
          <w:rFonts w:ascii="Arial" w:hAnsi="Arial" w:cs="Arial"/>
          <w:sz w:val="24"/>
          <w:szCs w:val="24"/>
        </w:rPr>
        <w:t xml:space="preserve"> когда температура не изменяется более чем на 1 </w:t>
      </w:r>
      <w:r w:rsidR="000F1371" w:rsidRPr="000F1371">
        <w:rPr>
          <w:rFonts w:ascii="Arial" w:hAnsi="Arial" w:cs="Arial"/>
          <w:sz w:val="24"/>
          <w:szCs w:val="24"/>
        </w:rPr>
        <w:t xml:space="preserve">°С </w:t>
      </w:r>
      <w:r w:rsidRPr="00622F09">
        <w:rPr>
          <w:rFonts w:ascii="Arial" w:hAnsi="Arial" w:cs="Arial"/>
          <w:sz w:val="24"/>
          <w:szCs w:val="24"/>
        </w:rPr>
        <w:t>/ч.</w:t>
      </w:r>
    </w:p>
    <w:p w14:paraId="1F4FDB79" w14:textId="77777777" w:rsidR="006C2586" w:rsidRPr="00622F09" w:rsidRDefault="006C2586" w:rsidP="006C2586">
      <w:pPr>
        <w:spacing w:line="360" w:lineRule="auto"/>
        <w:jc w:val="both"/>
        <w:rPr>
          <w:rFonts w:ascii="Arial" w:hAnsi="Arial" w:cs="Arial"/>
          <w:b/>
          <w:sz w:val="16"/>
          <w:szCs w:val="16"/>
        </w:rPr>
      </w:pPr>
    </w:p>
    <w:p w14:paraId="55A38600" w14:textId="77777777" w:rsidR="006C2586" w:rsidRPr="00622F09" w:rsidRDefault="006C2586" w:rsidP="00446F8C">
      <w:pPr>
        <w:spacing w:line="360" w:lineRule="auto"/>
        <w:ind w:firstLine="567"/>
        <w:jc w:val="both"/>
        <w:rPr>
          <w:rFonts w:ascii="Arial" w:hAnsi="Arial" w:cs="Arial"/>
          <w:sz w:val="28"/>
          <w:szCs w:val="28"/>
        </w:rPr>
      </w:pPr>
      <w:r w:rsidRPr="00622F09">
        <w:rPr>
          <w:rFonts w:ascii="Arial" w:hAnsi="Arial" w:cs="Arial"/>
          <w:sz w:val="28"/>
          <w:szCs w:val="28"/>
        </w:rPr>
        <w:t>Повышение температуры частей кабельных</w:t>
      </w:r>
      <w:r w:rsidR="00380B4E" w:rsidRPr="00622F09">
        <w:rPr>
          <w:rFonts w:ascii="Arial" w:hAnsi="Arial" w:cs="Arial"/>
          <w:sz w:val="28"/>
          <w:szCs w:val="28"/>
        </w:rPr>
        <w:t xml:space="preserve"> катушек</w:t>
      </w:r>
      <w:r w:rsidRPr="00622F09">
        <w:rPr>
          <w:rFonts w:ascii="Arial" w:hAnsi="Arial" w:cs="Arial"/>
          <w:sz w:val="28"/>
          <w:szCs w:val="28"/>
        </w:rPr>
        <w:t xml:space="preserve">, указанных в таблице </w:t>
      </w:r>
      <w:r w:rsidR="00622F09" w:rsidRPr="00622F09">
        <w:rPr>
          <w:rFonts w:ascii="Arial" w:hAnsi="Arial" w:cs="Arial"/>
          <w:sz w:val="28"/>
          <w:szCs w:val="28"/>
        </w:rPr>
        <w:t>7</w:t>
      </w:r>
      <w:r w:rsidRPr="00622F09">
        <w:rPr>
          <w:rFonts w:ascii="Arial" w:hAnsi="Arial" w:cs="Arial"/>
          <w:sz w:val="28"/>
          <w:szCs w:val="28"/>
        </w:rPr>
        <w:t>,</w:t>
      </w:r>
      <w:r w:rsidR="00446F8C" w:rsidRPr="00622F09">
        <w:rPr>
          <w:rFonts w:ascii="Arial" w:hAnsi="Arial" w:cs="Arial"/>
          <w:sz w:val="28"/>
          <w:szCs w:val="28"/>
        </w:rPr>
        <w:t xml:space="preserve"> н</w:t>
      </w:r>
      <w:r w:rsidRPr="00622F09">
        <w:rPr>
          <w:rFonts w:ascii="Arial" w:hAnsi="Arial" w:cs="Arial"/>
          <w:sz w:val="28"/>
          <w:szCs w:val="28"/>
        </w:rPr>
        <w:t>е должно превышать более чем на 25</w:t>
      </w:r>
      <w:r w:rsidR="00846D89">
        <w:rPr>
          <w:rFonts w:ascii="Arial" w:hAnsi="Arial" w:cs="Arial"/>
          <w:sz w:val="28"/>
          <w:szCs w:val="28"/>
        </w:rPr>
        <w:t xml:space="preserve"> </w:t>
      </w:r>
      <w:r w:rsidR="000F1371" w:rsidRPr="000F1371">
        <w:rPr>
          <w:rFonts w:ascii="Arial" w:hAnsi="Arial" w:cs="Arial"/>
          <w:sz w:val="28"/>
          <w:szCs w:val="28"/>
        </w:rPr>
        <w:t>°С</w:t>
      </w:r>
      <w:r w:rsidRPr="00622F09">
        <w:rPr>
          <w:rFonts w:ascii="Arial" w:hAnsi="Arial" w:cs="Arial"/>
          <w:sz w:val="28"/>
          <w:szCs w:val="28"/>
        </w:rPr>
        <w:t xml:space="preserve"> соответствующих значений в таблице</w:t>
      </w:r>
      <w:r w:rsidR="00014469" w:rsidRPr="00622F09">
        <w:rPr>
          <w:rFonts w:ascii="Arial" w:hAnsi="Arial" w:cs="Arial"/>
          <w:sz w:val="28"/>
          <w:szCs w:val="28"/>
        </w:rPr>
        <w:t xml:space="preserve"> </w:t>
      </w:r>
      <w:r w:rsidR="00622F09" w:rsidRPr="00622F09">
        <w:rPr>
          <w:rFonts w:ascii="Arial" w:hAnsi="Arial" w:cs="Arial"/>
          <w:sz w:val="28"/>
          <w:szCs w:val="28"/>
        </w:rPr>
        <w:t>7</w:t>
      </w:r>
      <w:r w:rsidRPr="00622F09">
        <w:rPr>
          <w:rFonts w:ascii="Arial" w:hAnsi="Arial" w:cs="Arial"/>
          <w:sz w:val="28"/>
          <w:szCs w:val="28"/>
        </w:rPr>
        <w:t>.</w:t>
      </w:r>
    </w:p>
    <w:p w14:paraId="7D588E0E" w14:textId="77777777" w:rsidR="006C2586" w:rsidRPr="00622F09" w:rsidRDefault="006C2586" w:rsidP="00446F8C">
      <w:pPr>
        <w:spacing w:line="360" w:lineRule="auto"/>
        <w:ind w:firstLine="567"/>
        <w:jc w:val="both"/>
        <w:rPr>
          <w:rFonts w:ascii="Arial" w:hAnsi="Arial" w:cs="Arial"/>
          <w:sz w:val="28"/>
          <w:szCs w:val="28"/>
        </w:rPr>
      </w:pPr>
      <w:r w:rsidRPr="00622F09">
        <w:rPr>
          <w:rFonts w:ascii="Arial" w:hAnsi="Arial" w:cs="Arial"/>
          <w:sz w:val="28"/>
          <w:szCs w:val="28"/>
        </w:rPr>
        <w:t>После проведения испытания должн</w:t>
      </w:r>
      <w:r w:rsidR="00014469" w:rsidRPr="00622F09">
        <w:rPr>
          <w:rFonts w:ascii="Arial" w:hAnsi="Arial" w:cs="Arial"/>
          <w:sz w:val="28"/>
          <w:szCs w:val="28"/>
        </w:rPr>
        <w:t>ы соблюдаться следующие условия:</w:t>
      </w:r>
    </w:p>
    <w:p w14:paraId="494EAA0B" w14:textId="77777777" w:rsidR="006C2586" w:rsidRPr="00622F09" w:rsidRDefault="006C2586" w:rsidP="00446F8C">
      <w:pPr>
        <w:spacing w:line="360" w:lineRule="auto"/>
        <w:ind w:firstLine="567"/>
        <w:jc w:val="both"/>
        <w:rPr>
          <w:rFonts w:ascii="Arial" w:hAnsi="Arial" w:cs="Arial"/>
          <w:sz w:val="28"/>
          <w:szCs w:val="28"/>
        </w:rPr>
      </w:pPr>
      <w:r w:rsidRPr="00622F09">
        <w:rPr>
          <w:rFonts w:ascii="Arial" w:hAnsi="Arial" w:cs="Arial"/>
          <w:sz w:val="28"/>
          <w:szCs w:val="28"/>
        </w:rPr>
        <w:t>а)</w:t>
      </w:r>
      <w:r w:rsidR="00446F8C" w:rsidRPr="00622F09">
        <w:rPr>
          <w:rFonts w:ascii="Arial" w:hAnsi="Arial" w:cs="Arial"/>
          <w:sz w:val="28"/>
          <w:szCs w:val="28"/>
        </w:rPr>
        <w:t xml:space="preserve"> </w:t>
      </w:r>
      <w:r w:rsidR="005C1EB7" w:rsidRPr="00622F09">
        <w:rPr>
          <w:rFonts w:ascii="Arial" w:hAnsi="Arial" w:cs="Arial"/>
          <w:sz w:val="28"/>
          <w:szCs w:val="28"/>
        </w:rPr>
        <w:t>н</w:t>
      </w:r>
      <w:r w:rsidRPr="00622F09">
        <w:rPr>
          <w:rFonts w:ascii="Arial" w:hAnsi="Arial" w:cs="Arial"/>
          <w:sz w:val="28"/>
          <w:szCs w:val="28"/>
        </w:rPr>
        <w:t>а кабельно</w:t>
      </w:r>
      <w:r w:rsidR="00380B4E" w:rsidRPr="00622F09">
        <w:rPr>
          <w:rFonts w:ascii="Arial" w:hAnsi="Arial" w:cs="Arial"/>
          <w:sz w:val="28"/>
          <w:szCs w:val="28"/>
        </w:rPr>
        <w:t>й</w:t>
      </w:r>
      <w:r w:rsidRPr="00622F09">
        <w:rPr>
          <w:rFonts w:ascii="Arial" w:hAnsi="Arial" w:cs="Arial"/>
          <w:sz w:val="28"/>
          <w:szCs w:val="28"/>
        </w:rPr>
        <w:t xml:space="preserve"> </w:t>
      </w:r>
      <w:r w:rsidR="00380B4E" w:rsidRPr="00622F09">
        <w:rPr>
          <w:rFonts w:ascii="Arial" w:hAnsi="Arial" w:cs="Arial"/>
          <w:sz w:val="28"/>
          <w:szCs w:val="28"/>
        </w:rPr>
        <w:t>катушке</w:t>
      </w:r>
      <w:r w:rsidRPr="00622F09">
        <w:rPr>
          <w:rFonts w:ascii="Arial" w:hAnsi="Arial" w:cs="Arial"/>
          <w:sz w:val="28"/>
          <w:szCs w:val="28"/>
        </w:rPr>
        <w:t xml:space="preserve"> не должно быть деформаций, влияющих на защиту от поражения электрическим током. Не должно быть короткого замыкания или повреждения изоляции кабельно</w:t>
      </w:r>
      <w:r w:rsidR="00380B4E" w:rsidRPr="00622F09">
        <w:rPr>
          <w:rFonts w:ascii="Arial" w:hAnsi="Arial" w:cs="Arial"/>
          <w:sz w:val="28"/>
          <w:szCs w:val="28"/>
        </w:rPr>
        <w:t>й катушк</w:t>
      </w:r>
      <w:r w:rsidR="00014469" w:rsidRPr="00622F09">
        <w:rPr>
          <w:rFonts w:ascii="Arial" w:hAnsi="Arial" w:cs="Arial"/>
          <w:sz w:val="28"/>
          <w:szCs w:val="28"/>
        </w:rPr>
        <w:t>и</w:t>
      </w:r>
      <w:r w:rsidR="00380B4E" w:rsidRPr="00622F09">
        <w:rPr>
          <w:rFonts w:ascii="Arial" w:hAnsi="Arial" w:cs="Arial"/>
          <w:sz w:val="28"/>
          <w:szCs w:val="28"/>
        </w:rPr>
        <w:t xml:space="preserve"> </w:t>
      </w:r>
      <w:r w:rsidRPr="00622F09">
        <w:rPr>
          <w:rFonts w:ascii="Arial" w:hAnsi="Arial" w:cs="Arial"/>
          <w:sz w:val="28"/>
          <w:szCs w:val="28"/>
        </w:rPr>
        <w:t>или кабеля, не должны ухудшаться эксплуатационные характеристики при дальнейшем использовании кабельно</w:t>
      </w:r>
      <w:r w:rsidR="00380B4E" w:rsidRPr="00622F09">
        <w:rPr>
          <w:rFonts w:ascii="Arial" w:hAnsi="Arial" w:cs="Arial"/>
          <w:sz w:val="28"/>
          <w:szCs w:val="28"/>
        </w:rPr>
        <w:t>й катушк</w:t>
      </w:r>
      <w:r w:rsidR="00014469" w:rsidRPr="00622F09">
        <w:rPr>
          <w:rFonts w:ascii="Arial" w:hAnsi="Arial" w:cs="Arial"/>
          <w:sz w:val="28"/>
          <w:szCs w:val="28"/>
        </w:rPr>
        <w:t>и</w:t>
      </w:r>
      <w:r w:rsidRPr="00622F09">
        <w:rPr>
          <w:rFonts w:ascii="Arial" w:hAnsi="Arial" w:cs="Arial"/>
          <w:sz w:val="28"/>
          <w:szCs w:val="28"/>
        </w:rPr>
        <w:t>.</w:t>
      </w:r>
    </w:p>
    <w:p w14:paraId="69DE44AE" w14:textId="77777777" w:rsidR="006C2586" w:rsidRPr="00622F09" w:rsidRDefault="006C2586" w:rsidP="00622F09">
      <w:pPr>
        <w:spacing w:line="360" w:lineRule="auto"/>
        <w:ind w:firstLine="567"/>
        <w:jc w:val="both"/>
        <w:rPr>
          <w:rFonts w:ascii="Arial" w:hAnsi="Arial" w:cs="Arial"/>
          <w:sz w:val="28"/>
          <w:szCs w:val="28"/>
        </w:rPr>
      </w:pPr>
      <w:r w:rsidRPr="00622F09">
        <w:rPr>
          <w:rFonts w:ascii="Arial" w:hAnsi="Arial" w:cs="Arial"/>
          <w:sz w:val="28"/>
          <w:szCs w:val="28"/>
        </w:rPr>
        <w:t>Соответствие данному требованию проверяют внешним осмотром</w:t>
      </w:r>
      <w:r w:rsidR="005C1EB7" w:rsidRPr="00622F09">
        <w:rPr>
          <w:rFonts w:ascii="Arial" w:hAnsi="Arial" w:cs="Arial"/>
          <w:sz w:val="28"/>
          <w:szCs w:val="28"/>
        </w:rPr>
        <w:t xml:space="preserve"> </w:t>
      </w:r>
      <w:proofErr w:type="gramStart"/>
      <w:r w:rsidR="005C1EB7" w:rsidRPr="00622F09">
        <w:rPr>
          <w:rFonts w:ascii="Arial" w:hAnsi="Arial" w:cs="Arial"/>
          <w:sz w:val="28"/>
          <w:szCs w:val="28"/>
        </w:rPr>
        <w:t xml:space="preserve">и </w:t>
      </w:r>
      <w:r w:rsidRPr="00622F09">
        <w:rPr>
          <w:rFonts w:ascii="Arial" w:hAnsi="Arial" w:cs="Arial"/>
          <w:sz w:val="28"/>
          <w:szCs w:val="28"/>
        </w:rPr>
        <w:t xml:space="preserve"> проведением</w:t>
      </w:r>
      <w:proofErr w:type="gramEnd"/>
      <w:r w:rsidRPr="00622F09">
        <w:rPr>
          <w:rFonts w:ascii="Arial" w:hAnsi="Arial" w:cs="Arial"/>
          <w:sz w:val="28"/>
          <w:szCs w:val="28"/>
        </w:rPr>
        <w:t xml:space="preserve"> </w:t>
      </w:r>
      <w:r w:rsidR="005C1EB7" w:rsidRPr="00622F09">
        <w:rPr>
          <w:rFonts w:ascii="Arial" w:hAnsi="Arial" w:cs="Arial"/>
          <w:sz w:val="28"/>
          <w:szCs w:val="28"/>
        </w:rPr>
        <w:t xml:space="preserve"> </w:t>
      </w:r>
      <w:proofErr w:type="gramStart"/>
      <w:r w:rsidRPr="00622F09">
        <w:rPr>
          <w:rFonts w:ascii="Arial" w:hAnsi="Arial" w:cs="Arial"/>
          <w:sz w:val="28"/>
          <w:szCs w:val="28"/>
        </w:rPr>
        <w:t>испытания</w:t>
      </w:r>
      <w:r w:rsidR="005C1EB7" w:rsidRPr="00622F09">
        <w:rPr>
          <w:rFonts w:ascii="Arial" w:hAnsi="Arial" w:cs="Arial"/>
          <w:sz w:val="28"/>
          <w:szCs w:val="28"/>
        </w:rPr>
        <w:t xml:space="preserve"> </w:t>
      </w:r>
      <w:r w:rsidRPr="00622F09">
        <w:rPr>
          <w:rFonts w:ascii="Arial" w:hAnsi="Arial" w:cs="Arial"/>
          <w:sz w:val="28"/>
          <w:szCs w:val="28"/>
        </w:rPr>
        <w:t xml:space="preserve"> с</w:t>
      </w:r>
      <w:proofErr w:type="gramEnd"/>
      <w:r w:rsidRPr="00622F09">
        <w:rPr>
          <w:rFonts w:ascii="Arial" w:hAnsi="Arial" w:cs="Arial"/>
          <w:sz w:val="28"/>
          <w:szCs w:val="28"/>
        </w:rPr>
        <w:t xml:space="preserve"> </w:t>
      </w:r>
      <w:r w:rsidR="005C1EB7" w:rsidRPr="00622F09">
        <w:rPr>
          <w:rFonts w:ascii="Arial" w:hAnsi="Arial" w:cs="Arial"/>
          <w:sz w:val="28"/>
          <w:szCs w:val="28"/>
        </w:rPr>
        <w:t xml:space="preserve"> </w:t>
      </w:r>
      <w:proofErr w:type="gramStart"/>
      <w:r w:rsidRPr="00622F09">
        <w:rPr>
          <w:rFonts w:ascii="Arial" w:hAnsi="Arial" w:cs="Arial"/>
          <w:sz w:val="28"/>
          <w:szCs w:val="28"/>
        </w:rPr>
        <w:t>использованием</w:t>
      </w:r>
      <w:r w:rsidR="005C1EB7" w:rsidRPr="00622F09">
        <w:rPr>
          <w:rFonts w:ascii="Arial" w:hAnsi="Arial" w:cs="Arial"/>
          <w:sz w:val="28"/>
          <w:szCs w:val="28"/>
        </w:rPr>
        <w:t xml:space="preserve"> </w:t>
      </w:r>
      <w:r w:rsidRPr="00622F09">
        <w:rPr>
          <w:rFonts w:ascii="Arial" w:hAnsi="Arial" w:cs="Arial"/>
          <w:sz w:val="28"/>
          <w:szCs w:val="28"/>
        </w:rPr>
        <w:t xml:space="preserve"> стандартного</w:t>
      </w:r>
      <w:proofErr w:type="gramEnd"/>
      <w:r w:rsidR="005C1EB7" w:rsidRPr="00622F09">
        <w:rPr>
          <w:rFonts w:ascii="Arial" w:hAnsi="Arial" w:cs="Arial"/>
          <w:sz w:val="28"/>
          <w:szCs w:val="28"/>
        </w:rPr>
        <w:t xml:space="preserve"> </w:t>
      </w:r>
      <w:r w:rsidRPr="00622F09">
        <w:rPr>
          <w:rFonts w:ascii="Arial" w:hAnsi="Arial" w:cs="Arial"/>
          <w:sz w:val="28"/>
          <w:szCs w:val="28"/>
        </w:rPr>
        <w:t xml:space="preserve"> </w:t>
      </w:r>
      <w:proofErr w:type="spellStart"/>
      <w:r w:rsidRPr="00622F09">
        <w:rPr>
          <w:rFonts w:ascii="Arial" w:hAnsi="Arial" w:cs="Arial"/>
          <w:sz w:val="28"/>
          <w:szCs w:val="28"/>
        </w:rPr>
        <w:t>ис</w:t>
      </w:r>
      <w:r w:rsidR="005C1EB7" w:rsidRPr="00622F09">
        <w:rPr>
          <w:rFonts w:ascii="Arial" w:hAnsi="Arial" w:cs="Arial"/>
          <w:sz w:val="28"/>
          <w:szCs w:val="28"/>
        </w:rPr>
        <w:t>-</w:t>
      </w:r>
      <w:r w:rsidRPr="00622F09">
        <w:rPr>
          <w:rFonts w:ascii="Arial" w:hAnsi="Arial" w:cs="Arial"/>
          <w:sz w:val="28"/>
          <w:szCs w:val="28"/>
        </w:rPr>
        <w:t>пытательного</w:t>
      </w:r>
      <w:proofErr w:type="spellEnd"/>
      <w:r w:rsidR="00762E43" w:rsidRPr="00622F09">
        <w:rPr>
          <w:rFonts w:ascii="Arial" w:hAnsi="Arial" w:cs="Arial"/>
          <w:sz w:val="28"/>
          <w:szCs w:val="28"/>
        </w:rPr>
        <w:t xml:space="preserve"> </w:t>
      </w:r>
      <w:r w:rsidRPr="00622F09">
        <w:rPr>
          <w:rFonts w:ascii="Arial" w:hAnsi="Arial" w:cs="Arial"/>
          <w:sz w:val="28"/>
          <w:szCs w:val="28"/>
        </w:rPr>
        <w:t>штифта</w:t>
      </w:r>
      <w:r w:rsidR="00762E43" w:rsidRPr="00622F09">
        <w:rPr>
          <w:rFonts w:ascii="Arial" w:hAnsi="Arial" w:cs="Arial"/>
          <w:sz w:val="28"/>
          <w:szCs w:val="28"/>
        </w:rPr>
        <w:t>,</w:t>
      </w:r>
      <w:r w:rsidR="00622F09" w:rsidRPr="00622F09">
        <w:rPr>
          <w:rFonts w:ascii="Arial" w:hAnsi="Arial" w:cs="Arial"/>
          <w:sz w:val="28"/>
          <w:szCs w:val="28"/>
        </w:rPr>
        <w:t xml:space="preserve"> соответствующего испытательному щупу </w:t>
      </w:r>
      <w:proofErr w:type="gramStart"/>
      <w:r w:rsidR="00622F09" w:rsidRPr="00622F09">
        <w:rPr>
          <w:rFonts w:ascii="Arial" w:hAnsi="Arial" w:cs="Arial"/>
          <w:sz w:val="28"/>
          <w:szCs w:val="28"/>
        </w:rPr>
        <w:t>В</w:t>
      </w:r>
      <w:r w:rsidR="00762E43" w:rsidRPr="00622F09">
        <w:rPr>
          <w:rFonts w:ascii="Arial" w:hAnsi="Arial" w:cs="Arial"/>
          <w:sz w:val="28"/>
          <w:szCs w:val="28"/>
        </w:rPr>
        <w:t xml:space="preserve">  </w:t>
      </w:r>
      <w:r w:rsidR="00622F09" w:rsidRPr="00622F09">
        <w:rPr>
          <w:rFonts w:ascii="Arial" w:hAnsi="Arial" w:cs="Arial"/>
          <w:sz w:val="28"/>
          <w:szCs w:val="28"/>
        </w:rPr>
        <w:t>по</w:t>
      </w:r>
      <w:proofErr w:type="gramEnd"/>
      <w:r w:rsidR="00622F09" w:rsidRPr="00622F09">
        <w:rPr>
          <w:rFonts w:ascii="Arial" w:hAnsi="Arial" w:cs="Arial"/>
          <w:sz w:val="28"/>
          <w:szCs w:val="28"/>
        </w:rPr>
        <w:t xml:space="preserve"> IEC </w:t>
      </w:r>
      <w:proofErr w:type="gramStart"/>
      <w:r w:rsidR="00622F09" w:rsidRPr="00622F09">
        <w:rPr>
          <w:rFonts w:ascii="Arial" w:hAnsi="Arial" w:cs="Arial"/>
          <w:sz w:val="28"/>
          <w:szCs w:val="28"/>
        </w:rPr>
        <w:t>61032</w:t>
      </w:r>
      <w:r w:rsidR="00762E43" w:rsidRPr="00622F09">
        <w:rPr>
          <w:rFonts w:ascii="Arial" w:hAnsi="Arial" w:cs="Arial"/>
          <w:sz w:val="28"/>
          <w:szCs w:val="28"/>
        </w:rPr>
        <w:t>,</w:t>
      </w:r>
      <w:r w:rsidR="00123798" w:rsidRPr="00622F09">
        <w:rPr>
          <w:rFonts w:ascii="Arial" w:hAnsi="Arial" w:cs="Arial"/>
          <w:sz w:val="28"/>
          <w:szCs w:val="28"/>
        </w:rPr>
        <w:t xml:space="preserve"> </w:t>
      </w:r>
      <w:r w:rsidR="00762E43" w:rsidRPr="00622F09">
        <w:rPr>
          <w:rFonts w:ascii="Arial" w:hAnsi="Arial" w:cs="Arial"/>
          <w:sz w:val="28"/>
          <w:szCs w:val="28"/>
        </w:rPr>
        <w:t xml:space="preserve"> и</w:t>
      </w:r>
      <w:proofErr w:type="gramEnd"/>
      <w:r w:rsidR="00762E43" w:rsidRPr="00622F09">
        <w:rPr>
          <w:rFonts w:ascii="Arial" w:hAnsi="Arial" w:cs="Arial"/>
          <w:sz w:val="28"/>
          <w:szCs w:val="28"/>
        </w:rPr>
        <w:t xml:space="preserve"> </w:t>
      </w:r>
      <w:r w:rsidR="005C1EB7" w:rsidRPr="00622F09">
        <w:rPr>
          <w:rFonts w:ascii="Arial" w:hAnsi="Arial" w:cs="Arial"/>
          <w:sz w:val="28"/>
          <w:szCs w:val="28"/>
        </w:rPr>
        <w:t>про</w:t>
      </w:r>
      <w:r w:rsidR="00762E43" w:rsidRPr="00622F09">
        <w:rPr>
          <w:rFonts w:ascii="Arial" w:hAnsi="Arial" w:cs="Arial"/>
          <w:sz w:val="28"/>
          <w:szCs w:val="28"/>
        </w:rPr>
        <w:t xml:space="preserve">ведением испытания на электрическую прочность по </w:t>
      </w:r>
      <w:r w:rsidRPr="00622F09">
        <w:rPr>
          <w:rFonts w:ascii="Arial" w:hAnsi="Arial" w:cs="Arial"/>
          <w:sz w:val="28"/>
          <w:szCs w:val="28"/>
        </w:rPr>
        <w:t>1</w:t>
      </w:r>
      <w:r w:rsidR="00622F09" w:rsidRPr="00622F09">
        <w:rPr>
          <w:rFonts w:ascii="Arial" w:hAnsi="Arial" w:cs="Arial"/>
          <w:sz w:val="28"/>
          <w:szCs w:val="28"/>
        </w:rPr>
        <w:t>5</w:t>
      </w:r>
      <w:r w:rsidRPr="00622F09">
        <w:rPr>
          <w:rFonts w:ascii="Arial" w:hAnsi="Arial" w:cs="Arial"/>
          <w:sz w:val="28"/>
          <w:szCs w:val="28"/>
        </w:rPr>
        <w:t>.3 при уменьшении испытательного напряжения на 500 В.</w:t>
      </w:r>
      <w:r w:rsidR="00622F09" w:rsidRPr="00622F09">
        <w:t xml:space="preserve"> </w:t>
      </w:r>
    </w:p>
    <w:p w14:paraId="0EFDBB81" w14:textId="77777777" w:rsidR="006C2586" w:rsidRPr="00065EF1" w:rsidRDefault="006C2586" w:rsidP="007F7249">
      <w:pPr>
        <w:spacing w:line="360" w:lineRule="auto"/>
        <w:ind w:firstLine="567"/>
        <w:jc w:val="both"/>
        <w:rPr>
          <w:rFonts w:ascii="Arial" w:hAnsi="Arial" w:cs="Arial"/>
          <w:sz w:val="28"/>
          <w:szCs w:val="28"/>
        </w:rPr>
      </w:pPr>
      <w:r w:rsidRPr="00065EF1">
        <w:rPr>
          <w:rFonts w:ascii="Arial" w:hAnsi="Arial" w:cs="Arial"/>
          <w:sz w:val="28"/>
          <w:szCs w:val="28"/>
        </w:rPr>
        <w:t>Выдерживание образца в условиях повышенной влажности не повторяют перед проведением испыт</w:t>
      </w:r>
      <w:r w:rsidR="003A54BC" w:rsidRPr="00065EF1">
        <w:rPr>
          <w:rFonts w:ascii="Arial" w:hAnsi="Arial" w:cs="Arial"/>
          <w:sz w:val="28"/>
          <w:szCs w:val="28"/>
        </w:rPr>
        <w:t>ания на электрическую прочность;</w:t>
      </w:r>
    </w:p>
    <w:p w14:paraId="370EF3BE" w14:textId="77777777" w:rsidR="006C2586" w:rsidRPr="00065EF1" w:rsidRDefault="006C2586" w:rsidP="007F7249">
      <w:pPr>
        <w:spacing w:line="360" w:lineRule="auto"/>
        <w:ind w:firstLine="567"/>
        <w:jc w:val="both"/>
        <w:rPr>
          <w:rFonts w:ascii="Arial" w:hAnsi="Arial" w:cs="Arial"/>
          <w:sz w:val="28"/>
          <w:szCs w:val="28"/>
        </w:rPr>
      </w:pPr>
      <w:r w:rsidRPr="00065EF1">
        <w:rPr>
          <w:rFonts w:ascii="Arial" w:hAnsi="Arial" w:cs="Arial"/>
          <w:sz w:val="28"/>
          <w:szCs w:val="28"/>
          <w:lang w:val="en-US"/>
        </w:rPr>
        <w:t>b</w:t>
      </w:r>
      <w:r w:rsidRPr="00065EF1">
        <w:rPr>
          <w:rFonts w:ascii="Arial" w:hAnsi="Arial" w:cs="Arial"/>
          <w:sz w:val="28"/>
          <w:szCs w:val="28"/>
        </w:rPr>
        <w:t>)</w:t>
      </w:r>
      <w:r w:rsidR="00A27D91" w:rsidRPr="00065EF1">
        <w:rPr>
          <w:rFonts w:ascii="Arial" w:hAnsi="Arial" w:cs="Arial"/>
          <w:sz w:val="28"/>
          <w:szCs w:val="28"/>
        </w:rPr>
        <w:t xml:space="preserve"> </w:t>
      </w:r>
      <w:r w:rsidR="003A54BC" w:rsidRPr="00065EF1">
        <w:rPr>
          <w:rFonts w:ascii="Arial" w:hAnsi="Arial" w:cs="Arial"/>
          <w:sz w:val="28"/>
          <w:szCs w:val="28"/>
        </w:rPr>
        <w:t>т</w:t>
      </w:r>
      <w:r w:rsidRPr="00065EF1">
        <w:rPr>
          <w:rFonts w:ascii="Arial" w:hAnsi="Arial" w:cs="Arial"/>
          <w:sz w:val="28"/>
          <w:szCs w:val="28"/>
        </w:rPr>
        <w:t>епловой или токовый выключатель не должен быть деформирован или поврежден, и текущее значение не должно изменяться.</w:t>
      </w:r>
    </w:p>
    <w:p w14:paraId="53A99C7C" w14:textId="77777777" w:rsidR="006C2586" w:rsidRPr="00065EF1" w:rsidRDefault="006C2586" w:rsidP="007F7249">
      <w:pPr>
        <w:spacing w:line="360" w:lineRule="auto"/>
        <w:ind w:firstLine="567"/>
        <w:jc w:val="both"/>
        <w:rPr>
          <w:rFonts w:ascii="Arial" w:hAnsi="Arial" w:cs="Arial"/>
          <w:sz w:val="28"/>
          <w:szCs w:val="28"/>
        </w:rPr>
      </w:pPr>
      <w:r w:rsidRPr="00065EF1">
        <w:rPr>
          <w:rFonts w:ascii="Arial" w:hAnsi="Arial" w:cs="Arial"/>
          <w:sz w:val="28"/>
          <w:szCs w:val="28"/>
        </w:rPr>
        <w:t>Соответствие проверяют внешним осмотром и проведением сравнительного промышленного испытания на кабельно</w:t>
      </w:r>
      <w:r w:rsidR="00380B4E" w:rsidRPr="00065EF1">
        <w:rPr>
          <w:rFonts w:ascii="Arial" w:hAnsi="Arial" w:cs="Arial"/>
          <w:sz w:val="28"/>
          <w:szCs w:val="28"/>
        </w:rPr>
        <w:t>й</w:t>
      </w:r>
      <w:r w:rsidRPr="00065EF1">
        <w:rPr>
          <w:rFonts w:ascii="Arial" w:hAnsi="Arial" w:cs="Arial"/>
          <w:sz w:val="28"/>
          <w:szCs w:val="28"/>
        </w:rPr>
        <w:t xml:space="preserve"> </w:t>
      </w:r>
      <w:r w:rsidR="00380B4E" w:rsidRPr="00065EF1">
        <w:rPr>
          <w:rFonts w:ascii="Arial" w:hAnsi="Arial" w:cs="Arial"/>
          <w:sz w:val="28"/>
          <w:szCs w:val="28"/>
        </w:rPr>
        <w:t>катушке</w:t>
      </w:r>
      <w:r w:rsidRPr="00065EF1">
        <w:rPr>
          <w:rFonts w:ascii="Arial" w:hAnsi="Arial" w:cs="Arial"/>
          <w:sz w:val="28"/>
          <w:szCs w:val="28"/>
        </w:rPr>
        <w:t>, на которо</w:t>
      </w:r>
      <w:r w:rsidR="003A54BC" w:rsidRPr="00065EF1">
        <w:rPr>
          <w:rFonts w:ascii="Arial" w:hAnsi="Arial" w:cs="Arial"/>
          <w:sz w:val="28"/>
          <w:szCs w:val="28"/>
        </w:rPr>
        <w:t>й</w:t>
      </w:r>
      <w:r w:rsidRPr="00065EF1">
        <w:rPr>
          <w:rFonts w:ascii="Arial" w:hAnsi="Arial" w:cs="Arial"/>
          <w:sz w:val="28"/>
          <w:szCs w:val="28"/>
        </w:rPr>
        <w:t xml:space="preserve"> не проводилось испытание по</w:t>
      </w:r>
      <w:r w:rsidR="00582DBE" w:rsidRPr="00065EF1">
        <w:rPr>
          <w:rFonts w:ascii="Arial" w:hAnsi="Arial" w:cs="Arial"/>
          <w:sz w:val="28"/>
          <w:szCs w:val="28"/>
        </w:rPr>
        <w:t xml:space="preserve"> </w:t>
      </w:r>
      <w:r w:rsidR="00065EF1" w:rsidRPr="00065EF1">
        <w:rPr>
          <w:rFonts w:ascii="Arial" w:hAnsi="Arial" w:cs="Arial"/>
          <w:sz w:val="28"/>
          <w:szCs w:val="28"/>
        </w:rPr>
        <w:t>17.1.2</w:t>
      </w:r>
      <w:r w:rsidR="00582DBE" w:rsidRPr="00065EF1">
        <w:rPr>
          <w:rFonts w:ascii="Arial" w:hAnsi="Arial" w:cs="Arial"/>
          <w:sz w:val="28"/>
          <w:szCs w:val="28"/>
        </w:rPr>
        <w:t>;</w:t>
      </w:r>
    </w:p>
    <w:p w14:paraId="2CE5206F" w14:textId="77777777" w:rsidR="006C2586" w:rsidRPr="00065EF1" w:rsidRDefault="006C2586" w:rsidP="00A27D91">
      <w:pPr>
        <w:spacing w:line="360" w:lineRule="auto"/>
        <w:ind w:firstLine="567"/>
        <w:rPr>
          <w:rFonts w:ascii="Arial" w:hAnsi="Arial" w:cs="Arial"/>
          <w:sz w:val="28"/>
          <w:szCs w:val="28"/>
        </w:rPr>
      </w:pPr>
      <w:r w:rsidRPr="00065EF1">
        <w:rPr>
          <w:rFonts w:ascii="Arial" w:hAnsi="Arial" w:cs="Arial"/>
          <w:sz w:val="28"/>
          <w:szCs w:val="28"/>
        </w:rPr>
        <w:lastRenderedPageBreak/>
        <w:t>с)</w:t>
      </w:r>
      <w:r w:rsidR="00A27D91" w:rsidRPr="00065EF1">
        <w:rPr>
          <w:rFonts w:ascii="Arial" w:hAnsi="Arial" w:cs="Arial"/>
          <w:sz w:val="28"/>
          <w:szCs w:val="28"/>
        </w:rPr>
        <w:t xml:space="preserve"> </w:t>
      </w:r>
      <w:r w:rsidR="00582DBE" w:rsidRPr="00065EF1">
        <w:rPr>
          <w:rFonts w:ascii="Arial" w:hAnsi="Arial" w:cs="Arial"/>
          <w:sz w:val="28"/>
          <w:szCs w:val="28"/>
        </w:rPr>
        <w:t>з</w:t>
      </w:r>
      <w:r w:rsidRPr="00065EF1">
        <w:rPr>
          <w:rFonts w:ascii="Arial" w:hAnsi="Arial" w:cs="Arial"/>
          <w:sz w:val="28"/>
          <w:szCs w:val="28"/>
        </w:rPr>
        <w:t>аземление не должно быть повреждено</w:t>
      </w:r>
      <w:r w:rsidR="003A54BC" w:rsidRPr="00065EF1">
        <w:rPr>
          <w:rFonts w:ascii="Arial" w:hAnsi="Arial" w:cs="Arial"/>
          <w:sz w:val="28"/>
          <w:szCs w:val="28"/>
        </w:rPr>
        <w:t>.</w:t>
      </w:r>
    </w:p>
    <w:p w14:paraId="6D19FE90" w14:textId="77777777" w:rsidR="006C2586" w:rsidRPr="00065EF1" w:rsidRDefault="006C2586" w:rsidP="00A27D91">
      <w:pPr>
        <w:spacing w:line="360" w:lineRule="auto"/>
        <w:ind w:firstLine="567"/>
        <w:jc w:val="both"/>
        <w:rPr>
          <w:rFonts w:ascii="Arial" w:hAnsi="Arial" w:cs="Arial"/>
          <w:sz w:val="28"/>
          <w:szCs w:val="28"/>
        </w:rPr>
      </w:pPr>
      <w:r w:rsidRPr="00065EF1">
        <w:rPr>
          <w:rFonts w:ascii="Arial" w:hAnsi="Arial" w:cs="Arial"/>
          <w:sz w:val="28"/>
          <w:szCs w:val="28"/>
        </w:rPr>
        <w:t>Соответствие проверяют проведением испытания</w:t>
      </w:r>
      <w:r w:rsidR="00A27D91" w:rsidRPr="00065EF1">
        <w:rPr>
          <w:rFonts w:ascii="Arial" w:hAnsi="Arial" w:cs="Arial"/>
          <w:sz w:val="28"/>
          <w:szCs w:val="28"/>
        </w:rPr>
        <w:t>,</w:t>
      </w:r>
      <w:r w:rsidRPr="00065EF1">
        <w:rPr>
          <w:rFonts w:ascii="Arial" w:hAnsi="Arial" w:cs="Arial"/>
          <w:sz w:val="28"/>
          <w:szCs w:val="28"/>
        </w:rPr>
        <w:t xml:space="preserve"> указанного в.10.4.</w:t>
      </w:r>
    </w:p>
    <w:p w14:paraId="1947DC04" w14:textId="77777777" w:rsidR="006C2586" w:rsidRPr="00065EF1" w:rsidRDefault="00065EF1" w:rsidP="00C43F72">
      <w:pPr>
        <w:spacing w:line="360" w:lineRule="auto"/>
        <w:ind w:firstLine="567"/>
        <w:jc w:val="both"/>
        <w:rPr>
          <w:rFonts w:ascii="Arial" w:hAnsi="Arial" w:cs="Arial"/>
          <w:sz w:val="28"/>
          <w:szCs w:val="28"/>
        </w:rPr>
      </w:pPr>
      <w:r w:rsidRPr="00065EF1">
        <w:rPr>
          <w:rFonts w:ascii="Arial" w:hAnsi="Arial" w:cs="Arial"/>
          <w:sz w:val="28"/>
          <w:szCs w:val="28"/>
        </w:rPr>
        <w:t>17</w:t>
      </w:r>
      <w:r w:rsidR="006C2586" w:rsidRPr="00065EF1">
        <w:rPr>
          <w:rFonts w:ascii="Arial" w:hAnsi="Arial" w:cs="Arial"/>
          <w:sz w:val="28"/>
          <w:szCs w:val="28"/>
        </w:rPr>
        <w:t>.2.3</w:t>
      </w:r>
      <w:r w:rsidR="00A27D91" w:rsidRPr="00065EF1">
        <w:rPr>
          <w:rFonts w:ascii="Arial" w:hAnsi="Arial" w:cs="Arial"/>
          <w:b/>
          <w:sz w:val="28"/>
          <w:szCs w:val="28"/>
        </w:rPr>
        <w:t xml:space="preserve"> </w:t>
      </w:r>
      <w:r w:rsidR="006C2586" w:rsidRPr="00065EF1">
        <w:rPr>
          <w:rFonts w:ascii="Arial" w:hAnsi="Arial" w:cs="Arial"/>
          <w:sz w:val="28"/>
          <w:szCs w:val="28"/>
        </w:rPr>
        <w:t>Кабельн</w:t>
      </w:r>
      <w:r w:rsidR="00582DBE" w:rsidRPr="00065EF1">
        <w:rPr>
          <w:rFonts w:ascii="Arial" w:hAnsi="Arial" w:cs="Arial"/>
          <w:sz w:val="28"/>
          <w:szCs w:val="28"/>
        </w:rPr>
        <w:t>ую</w:t>
      </w:r>
      <w:r w:rsidR="006C2586" w:rsidRPr="00065EF1">
        <w:rPr>
          <w:rFonts w:ascii="Arial" w:hAnsi="Arial" w:cs="Arial"/>
          <w:sz w:val="28"/>
          <w:szCs w:val="28"/>
        </w:rPr>
        <w:t xml:space="preserve"> </w:t>
      </w:r>
      <w:r w:rsidR="00380B4E" w:rsidRPr="00065EF1">
        <w:rPr>
          <w:rFonts w:ascii="Arial" w:hAnsi="Arial" w:cs="Arial"/>
          <w:sz w:val="28"/>
          <w:szCs w:val="28"/>
        </w:rPr>
        <w:t>катушк</w:t>
      </w:r>
      <w:r w:rsidR="00582DBE" w:rsidRPr="00065EF1">
        <w:rPr>
          <w:rFonts w:ascii="Arial" w:hAnsi="Arial" w:cs="Arial"/>
          <w:sz w:val="28"/>
          <w:szCs w:val="28"/>
        </w:rPr>
        <w:t>у</w:t>
      </w:r>
      <w:r w:rsidR="00380B4E" w:rsidRPr="00065EF1">
        <w:rPr>
          <w:rFonts w:ascii="Arial" w:hAnsi="Arial" w:cs="Arial"/>
          <w:sz w:val="28"/>
          <w:szCs w:val="28"/>
        </w:rPr>
        <w:t xml:space="preserve"> </w:t>
      </w:r>
      <w:r w:rsidR="006C2586" w:rsidRPr="00065EF1">
        <w:rPr>
          <w:rFonts w:ascii="Arial" w:hAnsi="Arial" w:cs="Arial"/>
          <w:sz w:val="28"/>
          <w:szCs w:val="28"/>
        </w:rPr>
        <w:t>испытывают с полностью намотанным кабелем п</w:t>
      </w:r>
      <w:r w:rsidR="00582DBE" w:rsidRPr="00065EF1">
        <w:rPr>
          <w:rFonts w:ascii="Arial" w:hAnsi="Arial" w:cs="Arial"/>
          <w:sz w:val="28"/>
          <w:szCs w:val="28"/>
        </w:rPr>
        <w:t>ри условиях</w:t>
      </w:r>
      <w:r w:rsidR="00693E84" w:rsidRPr="00065EF1">
        <w:rPr>
          <w:rFonts w:ascii="Arial" w:hAnsi="Arial" w:cs="Arial"/>
          <w:sz w:val="28"/>
          <w:szCs w:val="28"/>
        </w:rPr>
        <w:t>,</w:t>
      </w:r>
      <w:r w:rsidR="00582DBE" w:rsidRPr="00065EF1">
        <w:rPr>
          <w:rFonts w:ascii="Arial" w:hAnsi="Arial" w:cs="Arial"/>
          <w:sz w:val="28"/>
          <w:szCs w:val="28"/>
        </w:rPr>
        <w:t xml:space="preserve"> указанных в </w:t>
      </w:r>
      <w:r w:rsidRPr="00065EF1">
        <w:rPr>
          <w:rFonts w:ascii="Arial" w:hAnsi="Arial" w:cs="Arial"/>
          <w:sz w:val="28"/>
          <w:szCs w:val="28"/>
        </w:rPr>
        <w:t>17.1.2</w:t>
      </w:r>
      <w:r w:rsidR="00582DBE" w:rsidRPr="00065EF1">
        <w:rPr>
          <w:rFonts w:ascii="Arial" w:hAnsi="Arial" w:cs="Arial"/>
          <w:sz w:val="28"/>
          <w:szCs w:val="28"/>
        </w:rPr>
        <w:t>.</w:t>
      </w:r>
      <w:r w:rsidR="006C2586" w:rsidRPr="00065EF1">
        <w:rPr>
          <w:rFonts w:ascii="Arial" w:hAnsi="Arial" w:cs="Arial"/>
          <w:sz w:val="28"/>
          <w:szCs w:val="28"/>
        </w:rPr>
        <w:t xml:space="preserve"> </w:t>
      </w:r>
      <w:r w:rsidR="00582DBE" w:rsidRPr="00065EF1">
        <w:rPr>
          <w:rFonts w:ascii="Arial" w:hAnsi="Arial" w:cs="Arial"/>
          <w:sz w:val="28"/>
          <w:szCs w:val="28"/>
        </w:rPr>
        <w:t>И</w:t>
      </w:r>
      <w:r w:rsidR="006C2586" w:rsidRPr="00065EF1">
        <w:rPr>
          <w:rFonts w:ascii="Arial" w:hAnsi="Arial" w:cs="Arial"/>
          <w:sz w:val="28"/>
          <w:szCs w:val="28"/>
        </w:rPr>
        <w:t>спытательная нагрузка соответству</w:t>
      </w:r>
      <w:r w:rsidR="00582DBE" w:rsidRPr="00065EF1">
        <w:rPr>
          <w:rFonts w:ascii="Arial" w:hAnsi="Arial" w:cs="Arial"/>
          <w:sz w:val="28"/>
          <w:szCs w:val="28"/>
        </w:rPr>
        <w:t>ет</w:t>
      </w:r>
      <w:r w:rsidR="006C2586" w:rsidRPr="00065EF1">
        <w:rPr>
          <w:rFonts w:ascii="Arial" w:hAnsi="Arial" w:cs="Arial"/>
          <w:sz w:val="28"/>
          <w:szCs w:val="28"/>
        </w:rPr>
        <w:t xml:space="preserve"> 1,5</w:t>
      </w:r>
      <w:r w:rsidR="00582DBE" w:rsidRPr="00065EF1">
        <w:rPr>
          <w:rFonts w:ascii="Arial" w:hAnsi="Arial" w:cs="Arial"/>
          <w:sz w:val="28"/>
          <w:szCs w:val="28"/>
        </w:rPr>
        <w:t>-</w:t>
      </w:r>
      <w:r w:rsidR="006C2586" w:rsidRPr="00065EF1">
        <w:rPr>
          <w:rFonts w:ascii="Arial" w:hAnsi="Arial" w:cs="Arial"/>
          <w:sz w:val="28"/>
          <w:szCs w:val="28"/>
        </w:rPr>
        <w:t>кратному номинальному значению тока в штепсельных розетках</w:t>
      </w:r>
      <w:r w:rsidR="00582DBE" w:rsidRPr="00065EF1">
        <w:rPr>
          <w:rFonts w:ascii="Arial" w:hAnsi="Arial" w:cs="Arial"/>
          <w:sz w:val="28"/>
          <w:szCs w:val="28"/>
        </w:rPr>
        <w:t>,</w:t>
      </w:r>
      <w:r w:rsidR="006C2586" w:rsidRPr="00065EF1">
        <w:rPr>
          <w:rFonts w:ascii="Arial" w:hAnsi="Arial" w:cs="Arial"/>
          <w:sz w:val="28"/>
          <w:szCs w:val="28"/>
        </w:rPr>
        <w:t xml:space="preserve"> в которые может вставляться вилка кабельно</w:t>
      </w:r>
      <w:r w:rsidR="00582DBE" w:rsidRPr="00065EF1">
        <w:rPr>
          <w:rFonts w:ascii="Arial" w:hAnsi="Arial" w:cs="Arial"/>
          <w:sz w:val="28"/>
          <w:szCs w:val="28"/>
        </w:rPr>
        <w:t>й</w:t>
      </w:r>
      <w:r w:rsidR="006C2586" w:rsidRPr="00065EF1">
        <w:rPr>
          <w:rFonts w:ascii="Arial" w:hAnsi="Arial" w:cs="Arial"/>
          <w:sz w:val="28"/>
          <w:szCs w:val="28"/>
        </w:rPr>
        <w:t xml:space="preserve"> </w:t>
      </w:r>
      <w:r w:rsidR="00582DBE" w:rsidRPr="00065EF1">
        <w:rPr>
          <w:rFonts w:ascii="Arial" w:hAnsi="Arial" w:cs="Arial"/>
          <w:sz w:val="28"/>
          <w:szCs w:val="28"/>
        </w:rPr>
        <w:t>к</w:t>
      </w:r>
      <w:r w:rsidR="006C2586" w:rsidRPr="00065EF1">
        <w:rPr>
          <w:rFonts w:ascii="Arial" w:hAnsi="Arial" w:cs="Arial"/>
          <w:sz w:val="28"/>
          <w:szCs w:val="28"/>
        </w:rPr>
        <w:t>а</w:t>
      </w:r>
      <w:r w:rsidR="00582DBE" w:rsidRPr="00065EF1">
        <w:rPr>
          <w:rFonts w:ascii="Arial" w:hAnsi="Arial" w:cs="Arial"/>
          <w:sz w:val="28"/>
          <w:szCs w:val="28"/>
        </w:rPr>
        <w:t>тушки, или 1,5-</w:t>
      </w:r>
      <w:r w:rsidR="006C2586" w:rsidRPr="00065EF1">
        <w:rPr>
          <w:rFonts w:ascii="Arial" w:hAnsi="Arial" w:cs="Arial"/>
          <w:sz w:val="28"/>
          <w:szCs w:val="28"/>
        </w:rPr>
        <w:t xml:space="preserve">кратному номинальному значению тока защитного устройства </w:t>
      </w:r>
      <w:r w:rsidR="00582DBE" w:rsidRPr="00065EF1">
        <w:rPr>
          <w:rFonts w:ascii="Arial" w:hAnsi="Arial" w:cs="Arial"/>
          <w:sz w:val="28"/>
          <w:szCs w:val="28"/>
        </w:rPr>
        <w:t xml:space="preserve">– </w:t>
      </w:r>
      <w:r w:rsidR="006C2586" w:rsidRPr="00065EF1">
        <w:rPr>
          <w:rFonts w:ascii="Arial" w:hAnsi="Arial" w:cs="Arial"/>
          <w:sz w:val="28"/>
          <w:szCs w:val="28"/>
        </w:rPr>
        <w:t>в случае стационарных кабельных</w:t>
      </w:r>
      <w:r w:rsidR="00380B4E" w:rsidRPr="00065EF1">
        <w:rPr>
          <w:rFonts w:ascii="Arial" w:hAnsi="Arial" w:cs="Arial"/>
          <w:sz w:val="28"/>
          <w:szCs w:val="28"/>
        </w:rPr>
        <w:t xml:space="preserve"> катушек</w:t>
      </w:r>
      <w:r w:rsidR="006C2586" w:rsidRPr="00065EF1">
        <w:rPr>
          <w:rFonts w:ascii="Arial" w:hAnsi="Arial" w:cs="Arial"/>
          <w:sz w:val="28"/>
          <w:szCs w:val="28"/>
        </w:rPr>
        <w:t xml:space="preserve">. </w:t>
      </w:r>
    </w:p>
    <w:p w14:paraId="74D0491C" w14:textId="77777777" w:rsidR="006C2586" w:rsidRPr="00065EF1" w:rsidRDefault="006C2586" w:rsidP="00582DBE">
      <w:pPr>
        <w:spacing w:line="360" w:lineRule="auto"/>
        <w:ind w:firstLine="567"/>
        <w:jc w:val="both"/>
        <w:rPr>
          <w:rFonts w:ascii="Arial" w:hAnsi="Arial" w:cs="Arial"/>
          <w:sz w:val="28"/>
          <w:szCs w:val="28"/>
        </w:rPr>
      </w:pPr>
      <w:r w:rsidRPr="00065EF1">
        <w:rPr>
          <w:rFonts w:ascii="Arial" w:hAnsi="Arial" w:cs="Arial"/>
          <w:sz w:val="28"/>
          <w:szCs w:val="28"/>
        </w:rPr>
        <w:t>Нагрузку прикладывают до достижения условий устойчивого режима или до срабатывания теплового или токового выключателя. После испытания:</w:t>
      </w:r>
    </w:p>
    <w:p w14:paraId="7591B832" w14:textId="77777777" w:rsidR="006C2586" w:rsidRPr="00065EF1" w:rsidRDefault="006C2586" w:rsidP="00C43F72">
      <w:pPr>
        <w:spacing w:line="360" w:lineRule="auto"/>
        <w:ind w:firstLine="567"/>
        <w:jc w:val="both"/>
        <w:rPr>
          <w:rFonts w:ascii="Arial" w:hAnsi="Arial" w:cs="Arial"/>
          <w:sz w:val="28"/>
          <w:szCs w:val="28"/>
        </w:rPr>
      </w:pPr>
      <w:r w:rsidRPr="00065EF1">
        <w:rPr>
          <w:rFonts w:ascii="Arial" w:hAnsi="Arial" w:cs="Arial"/>
          <w:sz w:val="28"/>
          <w:szCs w:val="28"/>
        </w:rPr>
        <w:t>а)</w:t>
      </w:r>
      <w:r w:rsidR="00A27D91" w:rsidRPr="00065EF1">
        <w:rPr>
          <w:rFonts w:ascii="Arial" w:hAnsi="Arial" w:cs="Arial"/>
          <w:sz w:val="28"/>
          <w:szCs w:val="28"/>
        </w:rPr>
        <w:t xml:space="preserve"> </w:t>
      </w:r>
      <w:r w:rsidR="00FC0AB9" w:rsidRPr="00065EF1">
        <w:rPr>
          <w:rFonts w:ascii="Arial" w:hAnsi="Arial" w:cs="Arial"/>
          <w:sz w:val="28"/>
          <w:szCs w:val="28"/>
        </w:rPr>
        <w:t>н</w:t>
      </w:r>
      <w:r w:rsidRPr="00065EF1">
        <w:rPr>
          <w:rFonts w:ascii="Arial" w:hAnsi="Arial" w:cs="Arial"/>
          <w:sz w:val="28"/>
          <w:szCs w:val="28"/>
        </w:rPr>
        <w:t>а кабельно</w:t>
      </w:r>
      <w:r w:rsidR="00380B4E" w:rsidRPr="00065EF1">
        <w:rPr>
          <w:rFonts w:ascii="Arial" w:hAnsi="Arial" w:cs="Arial"/>
          <w:sz w:val="28"/>
          <w:szCs w:val="28"/>
        </w:rPr>
        <w:t>й</w:t>
      </w:r>
      <w:r w:rsidRPr="00065EF1">
        <w:rPr>
          <w:rFonts w:ascii="Arial" w:hAnsi="Arial" w:cs="Arial"/>
          <w:sz w:val="28"/>
          <w:szCs w:val="28"/>
        </w:rPr>
        <w:t xml:space="preserve"> </w:t>
      </w:r>
      <w:r w:rsidR="00380B4E" w:rsidRPr="00065EF1">
        <w:rPr>
          <w:rFonts w:ascii="Arial" w:hAnsi="Arial" w:cs="Arial"/>
          <w:sz w:val="28"/>
          <w:szCs w:val="28"/>
        </w:rPr>
        <w:t>катушке</w:t>
      </w:r>
      <w:r w:rsidRPr="00065EF1">
        <w:rPr>
          <w:rFonts w:ascii="Arial" w:hAnsi="Arial" w:cs="Arial"/>
          <w:sz w:val="28"/>
          <w:szCs w:val="28"/>
        </w:rPr>
        <w:t xml:space="preserve"> не должно быть деформаций</w:t>
      </w:r>
      <w:r w:rsidR="00123798" w:rsidRPr="00065EF1">
        <w:rPr>
          <w:rFonts w:ascii="Arial" w:hAnsi="Arial" w:cs="Arial"/>
          <w:sz w:val="28"/>
          <w:szCs w:val="28"/>
        </w:rPr>
        <w:t>,</w:t>
      </w:r>
      <w:r w:rsidRPr="00065EF1">
        <w:rPr>
          <w:rFonts w:ascii="Arial" w:hAnsi="Arial" w:cs="Arial"/>
          <w:sz w:val="28"/>
          <w:szCs w:val="28"/>
        </w:rPr>
        <w:t xml:space="preserve"> влияющих на защиту от поражения электрическим током.</w:t>
      </w:r>
    </w:p>
    <w:p w14:paraId="72544E45" w14:textId="77777777" w:rsidR="006C2586" w:rsidRPr="00065EF1" w:rsidRDefault="006C2586" w:rsidP="00C43F72">
      <w:pPr>
        <w:spacing w:line="360" w:lineRule="auto"/>
        <w:ind w:firstLine="567"/>
        <w:jc w:val="both"/>
        <w:rPr>
          <w:rFonts w:ascii="Arial" w:hAnsi="Arial" w:cs="Arial"/>
          <w:sz w:val="28"/>
          <w:szCs w:val="28"/>
        </w:rPr>
      </w:pPr>
      <w:r w:rsidRPr="00065EF1">
        <w:rPr>
          <w:rFonts w:ascii="Arial" w:hAnsi="Arial" w:cs="Arial"/>
          <w:sz w:val="28"/>
          <w:szCs w:val="28"/>
        </w:rPr>
        <w:t>Соответствие проверяют внешним осмотром</w:t>
      </w:r>
      <w:r w:rsidR="00123798" w:rsidRPr="00065EF1">
        <w:rPr>
          <w:rFonts w:ascii="Arial" w:hAnsi="Arial" w:cs="Arial"/>
          <w:sz w:val="28"/>
          <w:szCs w:val="28"/>
        </w:rPr>
        <w:t xml:space="preserve"> и</w:t>
      </w:r>
      <w:r w:rsidRPr="00065EF1">
        <w:rPr>
          <w:rFonts w:ascii="Arial" w:hAnsi="Arial" w:cs="Arial"/>
          <w:sz w:val="28"/>
          <w:szCs w:val="28"/>
        </w:rPr>
        <w:t xml:space="preserve"> проведением испытания с использованием стандартного испытательного штифта</w:t>
      </w:r>
      <w:r w:rsidR="00693E84" w:rsidRPr="00065EF1">
        <w:rPr>
          <w:rFonts w:ascii="Arial" w:hAnsi="Arial" w:cs="Arial"/>
          <w:sz w:val="28"/>
          <w:szCs w:val="28"/>
        </w:rPr>
        <w:t>,</w:t>
      </w:r>
      <w:r w:rsidRPr="00065EF1">
        <w:rPr>
          <w:rFonts w:ascii="Arial" w:hAnsi="Arial" w:cs="Arial"/>
          <w:sz w:val="28"/>
          <w:szCs w:val="28"/>
        </w:rPr>
        <w:t xml:space="preserve"> </w:t>
      </w:r>
      <w:r w:rsidR="00065EF1" w:rsidRPr="00065EF1">
        <w:rPr>
          <w:rFonts w:ascii="Arial" w:hAnsi="Arial" w:cs="Arial"/>
          <w:sz w:val="28"/>
          <w:szCs w:val="28"/>
        </w:rPr>
        <w:t>соответствующего испытательному щупу В по IEC 61032.</w:t>
      </w:r>
      <w:r w:rsidRPr="00065EF1">
        <w:rPr>
          <w:rFonts w:ascii="Arial" w:hAnsi="Arial" w:cs="Arial"/>
          <w:sz w:val="28"/>
          <w:szCs w:val="28"/>
        </w:rPr>
        <w:t xml:space="preserve"> Должна быть исключена возможность касания токопроводящи</w:t>
      </w:r>
      <w:r w:rsidR="00B22010" w:rsidRPr="00065EF1">
        <w:rPr>
          <w:rFonts w:ascii="Arial" w:hAnsi="Arial" w:cs="Arial"/>
          <w:sz w:val="28"/>
          <w:szCs w:val="28"/>
        </w:rPr>
        <w:t>х  частей;</w:t>
      </w:r>
    </w:p>
    <w:p w14:paraId="274BB3DD" w14:textId="77777777" w:rsidR="006C2586" w:rsidRPr="00065EF1" w:rsidRDefault="006C2586" w:rsidP="00C43F72">
      <w:pPr>
        <w:spacing w:line="360" w:lineRule="auto"/>
        <w:ind w:firstLine="567"/>
        <w:jc w:val="both"/>
        <w:rPr>
          <w:rFonts w:ascii="Arial" w:hAnsi="Arial" w:cs="Arial"/>
          <w:sz w:val="28"/>
          <w:szCs w:val="28"/>
        </w:rPr>
      </w:pPr>
      <w:r w:rsidRPr="00065EF1">
        <w:rPr>
          <w:rFonts w:ascii="Arial" w:hAnsi="Arial" w:cs="Arial"/>
          <w:sz w:val="28"/>
          <w:szCs w:val="28"/>
          <w:lang w:val="en-US"/>
        </w:rPr>
        <w:t>b</w:t>
      </w:r>
      <w:r w:rsidRPr="00065EF1">
        <w:rPr>
          <w:rFonts w:ascii="Arial" w:hAnsi="Arial" w:cs="Arial"/>
          <w:sz w:val="28"/>
          <w:szCs w:val="28"/>
        </w:rPr>
        <w:t>)</w:t>
      </w:r>
      <w:r w:rsidR="00A27D91" w:rsidRPr="00065EF1">
        <w:rPr>
          <w:rFonts w:ascii="Arial" w:hAnsi="Arial" w:cs="Arial"/>
          <w:sz w:val="28"/>
          <w:szCs w:val="28"/>
        </w:rPr>
        <w:t xml:space="preserve"> </w:t>
      </w:r>
      <w:r w:rsidR="00693E84" w:rsidRPr="00065EF1">
        <w:rPr>
          <w:rFonts w:ascii="Arial" w:hAnsi="Arial" w:cs="Arial"/>
          <w:sz w:val="28"/>
          <w:szCs w:val="28"/>
        </w:rPr>
        <w:t>з</w:t>
      </w:r>
      <w:r w:rsidRPr="00065EF1">
        <w:rPr>
          <w:rFonts w:ascii="Arial" w:hAnsi="Arial" w:cs="Arial"/>
          <w:sz w:val="28"/>
          <w:szCs w:val="28"/>
        </w:rPr>
        <w:t>аземление не должно быть повреждено</w:t>
      </w:r>
      <w:r w:rsidR="00693E84" w:rsidRPr="00065EF1">
        <w:rPr>
          <w:rFonts w:ascii="Arial" w:hAnsi="Arial" w:cs="Arial"/>
          <w:sz w:val="28"/>
          <w:szCs w:val="28"/>
        </w:rPr>
        <w:t>.</w:t>
      </w:r>
    </w:p>
    <w:p w14:paraId="1E3FF66F" w14:textId="77777777" w:rsidR="006C2586" w:rsidRPr="00065EF1" w:rsidRDefault="006C2586" w:rsidP="00C43F72">
      <w:pPr>
        <w:spacing w:line="360" w:lineRule="auto"/>
        <w:ind w:firstLine="567"/>
        <w:jc w:val="both"/>
        <w:rPr>
          <w:rFonts w:ascii="Arial" w:hAnsi="Arial" w:cs="Arial"/>
          <w:sz w:val="28"/>
          <w:szCs w:val="28"/>
        </w:rPr>
      </w:pPr>
      <w:r w:rsidRPr="00065EF1">
        <w:rPr>
          <w:rFonts w:ascii="Arial" w:hAnsi="Arial" w:cs="Arial"/>
          <w:sz w:val="28"/>
          <w:szCs w:val="28"/>
        </w:rPr>
        <w:t>Соответствие</w:t>
      </w:r>
      <w:r w:rsidR="00A27D91" w:rsidRPr="00065EF1">
        <w:rPr>
          <w:rFonts w:ascii="Arial" w:hAnsi="Arial" w:cs="Arial"/>
          <w:sz w:val="28"/>
          <w:szCs w:val="28"/>
        </w:rPr>
        <w:t xml:space="preserve"> </w:t>
      </w:r>
      <w:r w:rsidRPr="00065EF1">
        <w:rPr>
          <w:rFonts w:ascii="Arial" w:hAnsi="Arial" w:cs="Arial"/>
          <w:sz w:val="28"/>
          <w:szCs w:val="28"/>
        </w:rPr>
        <w:t xml:space="preserve"> проверяют</w:t>
      </w:r>
      <w:r w:rsidR="00A27D91" w:rsidRPr="00065EF1">
        <w:rPr>
          <w:rFonts w:ascii="Arial" w:hAnsi="Arial" w:cs="Arial"/>
          <w:sz w:val="28"/>
          <w:szCs w:val="28"/>
        </w:rPr>
        <w:t xml:space="preserve"> </w:t>
      </w:r>
      <w:r w:rsidRPr="00065EF1">
        <w:rPr>
          <w:rFonts w:ascii="Arial" w:hAnsi="Arial" w:cs="Arial"/>
          <w:sz w:val="28"/>
          <w:szCs w:val="28"/>
        </w:rPr>
        <w:t xml:space="preserve"> проведением </w:t>
      </w:r>
      <w:r w:rsidR="00A27D91" w:rsidRPr="00065EF1">
        <w:rPr>
          <w:rFonts w:ascii="Arial" w:hAnsi="Arial" w:cs="Arial"/>
          <w:sz w:val="28"/>
          <w:szCs w:val="28"/>
        </w:rPr>
        <w:t xml:space="preserve"> </w:t>
      </w:r>
      <w:r w:rsidRPr="00065EF1">
        <w:rPr>
          <w:rFonts w:ascii="Arial" w:hAnsi="Arial" w:cs="Arial"/>
          <w:sz w:val="28"/>
          <w:szCs w:val="28"/>
        </w:rPr>
        <w:t>испытания</w:t>
      </w:r>
      <w:r w:rsidR="00B22010" w:rsidRPr="00065EF1">
        <w:rPr>
          <w:rFonts w:ascii="Arial" w:hAnsi="Arial" w:cs="Arial"/>
          <w:sz w:val="28"/>
          <w:szCs w:val="28"/>
        </w:rPr>
        <w:t>,</w:t>
      </w:r>
      <w:r w:rsidR="00A27D91" w:rsidRPr="00065EF1">
        <w:rPr>
          <w:rFonts w:ascii="Arial" w:hAnsi="Arial" w:cs="Arial"/>
          <w:sz w:val="28"/>
          <w:szCs w:val="28"/>
        </w:rPr>
        <w:t xml:space="preserve"> </w:t>
      </w:r>
      <w:r w:rsidRPr="00065EF1">
        <w:rPr>
          <w:rFonts w:ascii="Arial" w:hAnsi="Arial" w:cs="Arial"/>
          <w:sz w:val="28"/>
          <w:szCs w:val="28"/>
        </w:rPr>
        <w:t xml:space="preserve"> указанного </w:t>
      </w:r>
      <w:r w:rsidR="00A27D91" w:rsidRPr="00065EF1">
        <w:rPr>
          <w:rFonts w:ascii="Arial" w:hAnsi="Arial" w:cs="Arial"/>
          <w:sz w:val="28"/>
          <w:szCs w:val="28"/>
        </w:rPr>
        <w:t xml:space="preserve">  </w:t>
      </w:r>
      <w:r w:rsidRPr="00065EF1">
        <w:rPr>
          <w:rFonts w:ascii="Arial" w:hAnsi="Arial" w:cs="Arial"/>
          <w:sz w:val="28"/>
          <w:szCs w:val="28"/>
        </w:rPr>
        <w:t>в 10.4.</w:t>
      </w:r>
    </w:p>
    <w:p w14:paraId="16DDCF4D" w14:textId="77777777" w:rsidR="007F7249" w:rsidRPr="00D875A4" w:rsidRDefault="007F7249" w:rsidP="006C2586">
      <w:pPr>
        <w:spacing w:line="360" w:lineRule="auto"/>
        <w:jc w:val="both"/>
        <w:rPr>
          <w:rFonts w:ascii="Arial" w:hAnsi="Arial" w:cs="Arial"/>
          <w:b/>
          <w:sz w:val="18"/>
          <w:szCs w:val="18"/>
          <w:highlight w:val="yellow"/>
        </w:rPr>
      </w:pPr>
    </w:p>
    <w:p w14:paraId="566681AE" w14:textId="77777777" w:rsidR="006C2586" w:rsidRPr="00065EF1" w:rsidRDefault="00065EF1" w:rsidP="00A27D91">
      <w:pPr>
        <w:spacing w:line="360" w:lineRule="auto"/>
        <w:ind w:firstLine="567"/>
        <w:rPr>
          <w:rFonts w:ascii="Arial" w:hAnsi="Arial" w:cs="Arial"/>
          <w:b/>
          <w:sz w:val="28"/>
          <w:szCs w:val="28"/>
        </w:rPr>
      </w:pPr>
      <w:r w:rsidRPr="00065EF1">
        <w:rPr>
          <w:rFonts w:ascii="Arial" w:hAnsi="Arial" w:cs="Arial"/>
          <w:b/>
          <w:sz w:val="28"/>
          <w:szCs w:val="28"/>
        </w:rPr>
        <w:t>18</w:t>
      </w:r>
      <w:r w:rsidR="00545A6E" w:rsidRPr="00065EF1">
        <w:rPr>
          <w:rFonts w:ascii="Arial" w:hAnsi="Arial" w:cs="Arial"/>
          <w:b/>
          <w:sz w:val="28"/>
          <w:szCs w:val="28"/>
        </w:rPr>
        <w:t xml:space="preserve"> </w:t>
      </w:r>
      <w:r w:rsidR="006C2586" w:rsidRPr="00065EF1">
        <w:rPr>
          <w:rFonts w:ascii="Arial" w:hAnsi="Arial" w:cs="Arial"/>
          <w:b/>
          <w:sz w:val="28"/>
          <w:szCs w:val="28"/>
        </w:rPr>
        <w:t>Гибкие кабели и их соединение</w:t>
      </w:r>
    </w:p>
    <w:p w14:paraId="3589DFB5" w14:textId="77777777" w:rsidR="006C2586" w:rsidRPr="00065EF1" w:rsidRDefault="006C2586" w:rsidP="006C2586">
      <w:pPr>
        <w:spacing w:line="360" w:lineRule="auto"/>
        <w:rPr>
          <w:rFonts w:ascii="Arial" w:hAnsi="Arial" w:cs="Arial"/>
          <w:b/>
          <w:sz w:val="16"/>
          <w:szCs w:val="16"/>
        </w:rPr>
      </w:pPr>
    </w:p>
    <w:p w14:paraId="0557E106" w14:textId="77777777" w:rsidR="00065EF1" w:rsidRPr="00065EF1" w:rsidRDefault="001F6C43" w:rsidP="00545A6E">
      <w:pPr>
        <w:spacing w:line="360" w:lineRule="auto"/>
        <w:ind w:firstLine="567"/>
        <w:jc w:val="both"/>
        <w:rPr>
          <w:rFonts w:ascii="Arial" w:hAnsi="Arial" w:cs="Arial"/>
          <w:sz w:val="28"/>
          <w:szCs w:val="28"/>
        </w:rPr>
      </w:pPr>
      <w:r>
        <w:rPr>
          <w:rFonts w:ascii="Arial" w:hAnsi="Arial" w:cs="Arial"/>
          <w:sz w:val="28"/>
          <w:szCs w:val="28"/>
        </w:rPr>
        <w:t>18</w:t>
      </w:r>
      <w:r w:rsidR="006C2586" w:rsidRPr="00065EF1">
        <w:rPr>
          <w:rFonts w:ascii="Arial" w:hAnsi="Arial" w:cs="Arial"/>
          <w:sz w:val="28"/>
          <w:szCs w:val="28"/>
        </w:rPr>
        <w:t>.1</w:t>
      </w:r>
      <w:r w:rsidR="00A27D91" w:rsidRPr="00065EF1">
        <w:rPr>
          <w:rFonts w:ascii="Arial" w:hAnsi="Arial" w:cs="Arial"/>
          <w:b/>
          <w:sz w:val="28"/>
          <w:szCs w:val="28"/>
        </w:rPr>
        <w:t xml:space="preserve"> </w:t>
      </w:r>
      <w:r w:rsidR="006C2586" w:rsidRPr="00065EF1">
        <w:rPr>
          <w:rFonts w:ascii="Arial" w:hAnsi="Arial" w:cs="Arial"/>
          <w:sz w:val="28"/>
          <w:szCs w:val="28"/>
        </w:rPr>
        <w:t xml:space="preserve">Кабельные </w:t>
      </w:r>
      <w:r w:rsidR="00380B4E" w:rsidRPr="00065EF1">
        <w:rPr>
          <w:rFonts w:ascii="Arial" w:hAnsi="Arial" w:cs="Arial"/>
          <w:sz w:val="28"/>
          <w:szCs w:val="28"/>
        </w:rPr>
        <w:t xml:space="preserve">катушки </w:t>
      </w:r>
      <w:r w:rsidR="006C2586" w:rsidRPr="00065EF1">
        <w:rPr>
          <w:rFonts w:ascii="Arial" w:hAnsi="Arial" w:cs="Arial"/>
          <w:sz w:val="28"/>
          <w:szCs w:val="28"/>
        </w:rPr>
        <w:t xml:space="preserve">должны быть снабжены гибкими </w:t>
      </w:r>
      <w:proofErr w:type="gramStart"/>
      <w:r w:rsidR="006C2586" w:rsidRPr="00065EF1">
        <w:rPr>
          <w:rFonts w:ascii="Arial" w:hAnsi="Arial" w:cs="Arial"/>
          <w:sz w:val="28"/>
          <w:szCs w:val="28"/>
        </w:rPr>
        <w:t>кабелями,</w:t>
      </w:r>
      <w:r w:rsidR="00545A6E" w:rsidRPr="00065EF1">
        <w:rPr>
          <w:rFonts w:ascii="Arial" w:hAnsi="Arial" w:cs="Arial"/>
          <w:sz w:val="28"/>
          <w:szCs w:val="28"/>
        </w:rPr>
        <w:t xml:space="preserve"> </w:t>
      </w:r>
      <w:r w:rsidR="006C2586" w:rsidRPr="00065EF1">
        <w:rPr>
          <w:rFonts w:ascii="Arial" w:hAnsi="Arial" w:cs="Arial"/>
          <w:sz w:val="28"/>
          <w:szCs w:val="28"/>
        </w:rPr>
        <w:t xml:space="preserve"> соответствующими</w:t>
      </w:r>
      <w:proofErr w:type="gramEnd"/>
      <w:r w:rsidR="00545A6E" w:rsidRPr="00065EF1">
        <w:rPr>
          <w:rFonts w:ascii="Arial" w:hAnsi="Arial" w:cs="Arial"/>
          <w:sz w:val="28"/>
          <w:szCs w:val="28"/>
        </w:rPr>
        <w:t xml:space="preserve"> </w:t>
      </w:r>
      <w:r w:rsidR="006C2586" w:rsidRPr="00065EF1">
        <w:rPr>
          <w:rFonts w:ascii="Arial" w:hAnsi="Arial" w:cs="Arial"/>
          <w:sz w:val="28"/>
          <w:szCs w:val="28"/>
        </w:rPr>
        <w:t xml:space="preserve"> </w:t>
      </w:r>
      <w:proofErr w:type="gramStart"/>
      <w:r w:rsidR="006C2586" w:rsidRPr="00065EF1">
        <w:rPr>
          <w:rFonts w:ascii="Arial" w:hAnsi="Arial" w:cs="Arial"/>
          <w:sz w:val="28"/>
          <w:szCs w:val="28"/>
        </w:rPr>
        <w:t xml:space="preserve">одному </w:t>
      </w:r>
      <w:r w:rsidR="00545A6E" w:rsidRPr="00065EF1">
        <w:rPr>
          <w:rFonts w:ascii="Arial" w:hAnsi="Arial" w:cs="Arial"/>
          <w:sz w:val="28"/>
          <w:szCs w:val="28"/>
        </w:rPr>
        <w:t xml:space="preserve"> </w:t>
      </w:r>
      <w:r w:rsidR="006C2586" w:rsidRPr="00065EF1">
        <w:rPr>
          <w:rFonts w:ascii="Arial" w:hAnsi="Arial" w:cs="Arial"/>
          <w:sz w:val="28"/>
          <w:szCs w:val="28"/>
        </w:rPr>
        <w:t>из</w:t>
      </w:r>
      <w:proofErr w:type="gramEnd"/>
      <w:r w:rsidR="00545A6E" w:rsidRPr="00065EF1">
        <w:rPr>
          <w:rFonts w:ascii="Arial" w:hAnsi="Arial" w:cs="Arial"/>
          <w:sz w:val="28"/>
          <w:szCs w:val="28"/>
        </w:rPr>
        <w:t xml:space="preserve"> </w:t>
      </w:r>
      <w:r w:rsidR="006C2586" w:rsidRPr="00065EF1">
        <w:rPr>
          <w:rFonts w:ascii="Arial" w:hAnsi="Arial" w:cs="Arial"/>
          <w:sz w:val="28"/>
          <w:szCs w:val="28"/>
        </w:rPr>
        <w:t xml:space="preserve"> </w:t>
      </w:r>
      <w:proofErr w:type="gramStart"/>
      <w:r w:rsidR="006C2586" w:rsidRPr="00065EF1">
        <w:rPr>
          <w:rFonts w:ascii="Arial" w:hAnsi="Arial" w:cs="Arial"/>
          <w:sz w:val="28"/>
          <w:szCs w:val="28"/>
        </w:rPr>
        <w:t>типов,</w:t>
      </w:r>
      <w:r w:rsidR="00545A6E" w:rsidRPr="00065EF1">
        <w:rPr>
          <w:rFonts w:ascii="Arial" w:hAnsi="Arial" w:cs="Arial"/>
          <w:sz w:val="28"/>
          <w:szCs w:val="28"/>
        </w:rPr>
        <w:t xml:space="preserve"> </w:t>
      </w:r>
      <w:r w:rsidR="006C2586" w:rsidRPr="00065EF1">
        <w:rPr>
          <w:rFonts w:ascii="Arial" w:hAnsi="Arial" w:cs="Arial"/>
          <w:sz w:val="28"/>
          <w:szCs w:val="28"/>
        </w:rPr>
        <w:t xml:space="preserve"> приведенному</w:t>
      </w:r>
      <w:proofErr w:type="gramEnd"/>
      <w:r w:rsidR="006C2586" w:rsidRPr="00065EF1">
        <w:rPr>
          <w:rFonts w:ascii="Arial" w:hAnsi="Arial" w:cs="Arial"/>
          <w:sz w:val="28"/>
          <w:szCs w:val="28"/>
        </w:rPr>
        <w:t xml:space="preserve"> </w:t>
      </w:r>
      <w:r w:rsidR="00545A6E" w:rsidRPr="00065EF1">
        <w:rPr>
          <w:rFonts w:ascii="Arial" w:hAnsi="Arial" w:cs="Arial"/>
          <w:sz w:val="28"/>
          <w:szCs w:val="28"/>
        </w:rPr>
        <w:t xml:space="preserve"> </w:t>
      </w:r>
      <w:proofErr w:type="gramStart"/>
      <w:r w:rsidR="006C2586" w:rsidRPr="00065EF1">
        <w:rPr>
          <w:rFonts w:ascii="Arial" w:hAnsi="Arial" w:cs="Arial"/>
          <w:sz w:val="28"/>
          <w:szCs w:val="28"/>
        </w:rPr>
        <w:t xml:space="preserve">в </w:t>
      </w:r>
      <w:r w:rsidR="00065EF1" w:rsidRPr="00065EF1">
        <w:rPr>
          <w:rFonts w:ascii="Arial" w:hAnsi="Arial" w:cs="Arial"/>
          <w:sz w:val="28"/>
          <w:szCs w:val="28"/>
        </w:rPr>
        <w:t xml:space="preserve"> таблице</w:t>
      </w:r>
      <w:proofErr w:type="gramEnd"/>
      <w:r w:rsidR="00065EF1" w:rsidRPr="00065EF1">
        <w:rPr>
          <w:rFonts w:ascii="Arial" w:hAnsi="Arial" w:cs="Arial"/>
          <w:sz w:val="28"/>
          <w:szCs w:val="28"/>
        </w:rPr>
        <w:t xml:space="preserve"> 8 настоящего стандарта и соответствующему </w:t>
      </w:r>
      <w:r w:rsidR="00065EF1" w:rsidRPr="00065EF1">
        <w:rPr>
          <w:rFonts w:ascii="Arial" w:hAnsi="Arial" w:cs="Arial"/>
          <w:sz w:val="28"/>
          <w:szCs w:val="28"/>
          <w:lang w:val="en-US"/>
        </w:rPr>
        <w:t>IEC</w:t>
      </w:r>
      <w:r w:rsidR="00065EF1" w:rsidRPr="00065EF1">
        <w:rPr>
          <w:rFonts w:ascii="Arial" w:hAnsi="Arial" w:cs="Arial"/>
          <w:sz w:val="28"/>
          <w:szCs w:val="28"/>
        </w:rPr>
        <w:t xml:space="preserve"> 60245-4</w:t>
      </w:r>
      <w:r w:rsidR="006C2586" w:rsidRPr="00065EF1">
        <w:rPr>
          <w:rFonts w:ascii="Arial" w:hAnsi="Arial" w:cs="Arial"/>
          <w:sz w:val="28"/>
          <w:szCs w:val="28"/>
        </w:rPr>
        <w:t xml:space="preserve">, </w:t>
      </w:r>
      <w:r w:rsidR="00644435">
        <w:rPr>
          <w:rFonts w:ascii="Arial" w:hAnsi="Arial" w:cs="Arial"/>
          <w:sz w:val="28"/>
          <w:szCs w:val="28"/>
        </w:rPr>
        <w:t xml:space="preserve">с номинальной </w:t>
      </w:r>
      <w:r w:rsidR="006C2586" w:rsidRPr="00065EF1">
        <w:rPr>
          <w:rFonts w:ascii="Arial" w:hAnsi="Arial" w:cs="Arial"/>
          <w:sz w:val="28"/>
          <w:szCs w:val="28"/>
        </w:rPr>
        <w:t>площадь</w:t>
      </w:r>
      <w:r w:rsidR="00644435">
        <w:rPr>
          <w:rFonts w:ascii="Arial" w:hAnsi="Arial" w:cs="Arial"/>
          <w:sz w:val="28"/>
          <w:szCs w:val="28"/>
        </w:rPr>
        <w:t>ю</w:t>
      </w:r>
      <w:r w:rsidR="006C2586" w:rsidRPr="00065EF1">
        <w:rPr>
          <w:rFonts w:ascii="Arial" w:hAnsi="Arial" w:cs="Arial"/>
          <w:sz w:val="28"/>
          <w:szCs w:val="28"/>
        </w:rPr>
        <w:t xml:space="preserve"> поперечного сечения</w:t>
      </w:r>
      <w:r w:rsidR="00644435">
        <w:rPr>
          <w:rFonts w:ascii="Arial" w:hAnsi="Arial" w:cs="Arial"/>
          <w:sz w:val="28"/>
          <w:szCs w:val="28"/>
        </w:rPr>
        <w:t xml:space="preserve"> </w:t>
      </w:r>
      <w:proofErr w:type="gramStart"/>
      <w:r w:rsidR="00644435">
        <w:rPr>
          <w:rFonts w:ascii="Arial" w:hAnsi="Arial" w:cs="Arial"/>
          <w:sz w:val="28"/>
          <w:szCs w:val="28"/>
        </w:rPr>
        <w:t>проводников</w:t>
      </w:r>
      <w:proofErr w:type="gramEnd"/>
      <w:r w:rsidR="006C2586" w:rsidRPr="00065EF1">
        <w:rPr>
          <w:rFonts w:ascii="Arial" w:hAnsi="Arial" w:cs="Arial"/>
          <w:sz w:val="28"/>
          <w:szCs w:val="28"/>
        </w:rPr>
        <w:t xml:space="preserve"> не менее указанно</w:t>
      </w:r>
      <w:r w:rsidR="00B22010" w:rsidRPr="00065EF1">
        <w:rPr>
          <w:rFonts w:ascii="Arial" w:hAnsi="Arial" w:cs="Arial"/>
          <w:sz w:val="28"/>
          <w:szCs w:val="28"/>
        </w:rPr>
        <w:t>й</w:t>
      </w:r>
      <w:r w:rsidR="006C2586" w:rsidRPr="00065EF1">
        <w:rPr>
          <w:rFonts w:ascii="Arial" w:hAnsi="Arial" w:cs="Arial"/>
          <w:sz w:val="28"/>
          <w:szCs w:val="28"/>
        </w:rPr>
        <w:t xml:space="preserve"> в таблице </w:t>
      </w:r>
      <w:r w:rsidR="00065EF1" w:rsidRPr="00065EF1">
        <w:rPr>
          <w:rFonts w:ascii="Arial" w:hAnsi="Arial" w:cs="Arial"/>
          <w:sz w:val="28"/>
          <w:szCs w:val="28"/>
        </w:rPr>
        <w:t>8</w:t>
      </w:r>
      <w:r w:rsidR="006C2586" w:rsidRPr="00065EF1">
        <w:rPr>
          <w:rFonts w:ascii="Arial" w:hAnsi="Arial" w:cs="Arial"/>
          <w:sz w:val="28"/>
          <w:szCs w:val="28"/>
        </w:rPr>
        <w:t>.</w:t>
      </w:r>
    </w:p>
    <w:p w14:paraId="1760547C" w14:textId="77777777" w:rsidR="006C2586" w:rsidRPr="00065EF1" w:rsidRDefault="006C2586" w:rsidP="00545A6E">
      <w:pPr>
        <w:spacing w:line="360" w:lineRule="auto"/>
        <w:ind w:firstLine="567"/>
        <w:jc w:val="both"/>
        <w:rPr>
          <w:rFonts w:ascii="Arial" w:hAnsi="Arial" w:cs="Arial"/>
          <w:sz w:val="28"/>
          <w:szCs w:val="28"/>
        </w:rPr>
      </w:pPr>
      <w:r w:rsidRPr="00065EF1">
        <w:rPr>
          <w:rFonts w:ascii="Arial" w:hAnsi="Arial" w:cs="Arial"/>
          <w:sz w:val="28"/>
          <w:szCs w:val="28"/>
        </w:rPr>
        <w:lastRenderedPageBreak/>
        <w:t xml:space="preserve">Если известна нагрузка, могут использоваться гибкие кабели номинальной площадью поперечного сечения, отличного от указанных в таблице </w:t>
      </w:r>
      <w:r w:rsidR="00065EF1" w:rsidRPr="00065EF1">
        <w:rPr>
          <w:rFonts w:ascii="Arial" w:hAnsi="Arial" w:cs="Arial"/>
          <w:sz w:val="28"/>
          <w:szCs w:val="28"/>
        </w:rPr>
        <w:t>8</w:t>
      </w:r>
      <w:r w:rsidR="00B22010" w:rsidRPr="00065EF1">
        <w:rPr>
          <w:rFonts w:ascii="Arial" w:hAnsi="Arial" w:cs="Arial"/>
          <w:sz w:val="28"/>
          <w:szCs w:val="28"/>
        </w:rPr>
        <w:t>.</w:t>
      </w:r>
    </w:p>
    <w:p w14:paraId="6595E074" w14:textId="77777777" w:rsidR="006C2586" w:rsidRPr="00071A11" w:rsidRDefault="00065EF1" w:rsidP="00A27D91">
      <w:pPr>
        <w:spacing w:line="360" w:lineRule="auto"/>
        <w:ind w:firstLine="567"/>
        <w:jc w:val="both"/>
        <w:rPr>
          <w:rFonts w:ascii="Arial" w:hAnsi="Arial" w:cs="Arial"/>
          <w:sz w:val="28"/>
          <w:szCs w:val="28"/>
        </w:rPr>
      </w:pPr>
      <w:r w:rsidRPr="00071A11">
        <w:rPr>
          <w:rFonts w:ascii="Arial" w:hAnsi="Arial" w:cs="Arial"/>
          <w:sz w:val="28"/>
          <w:szCs w:val="28"/>
        </w:rPr>
        <w:t>18</w:t>
      </w:r>
      <w:r w:rsidR="006C2586" w:rsidRPr="00071A11">
        <w:rPr>
          <w:rFonts w:ascii="Arial" w:hAnsi="Arial" w:cs="Arial"/>
          <w:sz w:val="28"/>
          <w:szCs w:val="28"/>
        </w:rPr>
        <w:t>.</w:t>
      </w:r>
      <w:r w:rsidRPr="00071A11">
        <w:rPr>
          <w:rFonts w:ascii="Arial" w:hAnsi="Arial" w:cs="Arial"/>
          <w:sz w:val="28"/>
          <w:szCs w:val="28"/>
        </w:rPr>
        <w:t>2</w:t>
      </w:r>
      <w:r w:rsidR="006C2586" w:rsidRPr="00071A11">
        <w:rPr>
          <w:rFonts w:ascii="Arial" w:hAnsi="Arial" w:cs="Arial"/>
          <w:sz w:val="28"/>
          <w:szCs w:val="28"/>
        </w:rPr>
        <w:t xml:space="preserve"> Минимальные размеры кабеля должны быть обусловлены наименьшим номинальным значением токовой нагрузки вилки или защитного устройства</w:t>
      </w:r>
      <w:r w:rsidR="00FC0AB9" w:rsidRPr="00071A11">
        <w:rPr>
          <w:rFonts w:ascii="Arial" w:hAnsi="Arial" w:cs="Arial"/>
          <w:sz w:val="28"/>
          <w:szCs w:val="28"/>
        </w:rPr>
        <w:t>,</w:t>
      </w:r>
      <w:r w:rsidR="006C2586" w:rsidRPr="00071A11">
        <w:rPr>
          <w:rFonts w:ascii="Arial" w:hAnsi="Arial" w:cs="Arial"/>
          <w:sz w:val="28"/>
          <w:szCs w:val="28"/>
        </w:rPr>
        <w:t xml:space="preserve"> встроенного в кабельн</w:t>
      </w:r>
      <w:r w:rsidR="00380B4E" w:rsidRPr="00071A11">
        <w:rPr>
          <w:rFonts w:ascii="Arial" w:hAnsi="Arial" w:cs="Arial"/>
          <w:sz w:val="28"/>
          <w:szCs w:val="28"/>
        </w:rPr>
        <w:t>ую</w:t>
      </w:r>
      <w:r w:rsidR="006C2586" w:rsidRPr="00071A11">
        <w:rPr>
          <w:rFonts w:ascii="Arial" w:hAnsi="Arial" w:cs="Arial"/>
          <w:sz w:val="28"/>
          <w:szCs w:val="28"/>
        </w:rPr>
        <w:t xml:space="preserve"> </w:t>
      </w:r>
      <w:r w:rsidR="00380B4E" w:rsidRPr="00071A11">
        <w:rPr>
          <w:rFonts w:ascii="Arial" w:hAnsi="Arial" w:cs="Arial"/>
          <w:sz w:val="28"/>
          <w:szCs w:val="28"/>
        </w:rPr>
        <w:t>катушку</w:t>
      </w:r>
      <w:r w:rsidR="00B22010" w:rsidRPr="00071A11">
        <w:rPr>
          <w:rFonts w:ascii="Arial" w:hAnsi="Arial" w:cs="Arial"/>
          <w:sz w:val="28"/>
          <w:szCs w:val="28"/>
        </w:rPr>
        <w:t>,</w:t>
      </w:r>
      <w:r w:rsidR="00380B4E" w:rsidRPr="00071A11">
        <w:rPr>
          <w:rFonts w:ascii="Arial" w:hAnsi="Arial" w:cs="Arial"/>
          <w:sz w:val="28"/>
          <w:szCs w:val="28"/>
        </w:rPr>
        <w:t xml:space="preserve"> </w:t>
      </w:r>
      <w:r w:rsidR="006C2586" w:rsidRPr="00071A11">
        <w:rPr>
          <w:rFonts w:ascii="Arial" w:hAnsi="Arial" w:cs="Arial"/>
          <w:sz w:val="28"/>
          <w:szCs w:val="28"/>
        </w:rPr>
        <w:t xml:space="preserve">как указано в таблице </w:t>
      </w:r>
      <w:r w:rsidRPr="00071A11">
        <w:rPr>
          <w:rFonts w:ascii="Arial" w:hAnsi="Arial" w:cs="Arial"/>
          <w:sz w:val="28"/>
          <w:szCs w:val="28"/>
        </w:rPr>
        <w:t>8</w:t>
      </w:r>
      <w:r w:rsidR="006C2586" w:rsidRPr="00071A11">
        <w:rPr>
          <w:rFonts w:ascii="Arial" w:hAnsi="Arial" w:cs="Arial"/>
          <w:sz w:val="28"/>
          <w:szCs w:val="28"/>
        </w:rPr>
        <w:t>.</w:t>
      </w:r>
    </w:p>
    <w:p w14:paraId="41D09FF3" w14:textId="77777777" w:rsidR="00C949CE" w:rsidRPr="00071A11" w:rsidRDefault="00C949CE" w:rsidP="00A27D91">
      <w:pPr>
        <w:spacing w:line="360" w:lineRule="auto"/>
        <w:ind w:firstLine="567"/>
        <w:jc w:val="both"/>
        <w:rPr>
          <w:rFonts w:ascii="Arial" w:hAnsi="Arial" w:cs="Arial"/>
          <w:b/>
          <w:sz w:val="16"/>
          <w:szCs w:val="16"/>
        </w:rPr>
      </w:pPr>
    </w:p>
    <w:p w14:paraId="7B9516FF" w14:textId="77777777" w:rsidR="006C2586" w:rsidRPr="00071A11" w:rsidRDefault="006C2586" w:rsidP="006C2586">
      <w:pPr>
        <w:spacing w:line="360" w:lineRule="auto"/>
        <w:rPr>
          <w:rFonts w:ascii="Arial" w:hAnsi="Arial" w:cs="Arial"/>
          <w:sz w:val="28"/>
          <w:szCs w:val="28"/>
        </w:rPr>
      </w:pPr>
      <w:r w:rsidRPr="00071A11">
        <w:rPr>
          <w:rFonts w:ascii="Arial" w:hAnsi="Arial" w:cs="Arial"/>
          <w:sz w:val="28"/>
          <w:szCs w:val="28"/>
        </w:rPr>
        <w:t>Т</w:t>
      </w:r>
      <w:r w:rsidR="00545A6E" w:rsidRPr="00071A11">
        <w:rPr>
          <w:rFonts w:ascii="Arial" w:hAnsi="Arial" w:cs="Arial"/>
          <w:sz w:val="28"/>
          <w:szCs w:val="28"/>
        </w:rPr>
        <w:t xml:space="preserve"> </w:t>
      </w:r>
      <w:r w:rsidRPr="00071A11">
        <w:rPr>
          <w:rFonts w:ascii="Arial" w:hAnsi="Arial" w:cs="Arial"/>
          <w:sz w:val="28"/>
          <w:szCs w:val="28"/>
        </w:rPr>
        <w:t>а</w:t>
      </w:r>
      <w:r w:rsidR="00545A6E" w:rsidRPr="00071A11">
        <w:rPr>
          <w:rFonts w:ascii="Arial" w:hAnsi="Arial" w:cs="Arial"/>
          <w:sz w:val="28"/>
          <w:szCs w:val="28"/>
        </w:rPr>
        <w:t xml:space="preserve"> </w:t>
      </w:r>
      <w:r w:rsidRPr="00071A11">
        <w:rPr>
          <w:rFonts w:ascii="Arial" w:hAnsi="Arial" w:cs="Arial"/>
          <w:sz w:val="28"/>
          <w:szCs w:val="28"/>
        </w:rPr>
        <w:t>б</w:t>
      </w:r>
      <w:r w:rsidR="00545A6E" w:rsidRPr="00071A11">
        <w:rPr>
          <w:rFonts w:ascii="Arial" w:hAnsi="Arial" w:cs="Arial"/>
          <w:sz w:val="28"/>
          <w:szCs w:val="28"/>
        </w:rPr>
        <w:t xml:space="preserve"> </w:t>
      </w:r>
      <w:r w:rsidRPr="00071A11">
        <w:rPr>
          <w:rFonts w:ascii="Arial" w:hAnsi="Arial" w:cs="Arial"/>
          <w:sz w:val="28"/>
          <w:szCs w:val="28"/>
        </w:rPr>
        <w:t>л</w:t>
      </w:r>
      <w:r w:rsidR="00545A6E" w:rsidRPr="00071A11">
        <w:rPr>
          <w:rFonts w:ascii="Arial" w:hAnsi="Arial" w:cs="Arial"/>
          <w:sz w:val="28"/>
          <w:szCs w:val="28"/>
        </w:rPr>
        <w:t xml:space="preserve"> </w:t>
      </w:r>
      <w:r w:rsidRPr="00071A11">
        <w:rPr>
          <w:rFonts w:ascii="Arial" w:hAnsi="Arial" w:cs="Arial"/>
          <w:sz w:val="28"/>
          <w:szCs w:val="28"/>
        </w:rPr>
        <w:t>и</w:t>
      </w:r>
      <w:r w:rsidR="00545A6E" w:rsidRPr="00071A11">
        <w:rPr>
          <w:rFonts w:ascii="Arial" w:hAnsi="Arial" w:cs="Arial"/>
          <w:sz w:val="28"/>
          <w:szCs w:val="28"/>
        </w:rPr>
        <w:t xml:space="preserve"> </w:t>
      </w:r>
      <w:r w:rsidRPr="00071A11">
        <w:rPr>
          <w:rFonts w:ascii="Arial" w:hAnsi="Arial" w:cs="Arial"/>
          <w:sz w:val="28"/>
          <w:szCs w:val="28"/>
        </w:rPr>
        <w:t>ц</w:t>
      </w:r>
      <w:r w:rsidR="00545A6E" w:rsidRPr="00071A11">
        <w:rPr>
          <w:rFonts w:ascii="Arial" w:hAnsi="Arial" w:cs="Arial"/>
          <w:sz w:val="28"/>
          <w:szCs w:val="28"/>
        </w:rPr>
        <w:t xml:space="preserve"> </w:t>
      </w:r>
      <w:r w:rsidRPr="00071A11">
        <w:rPr>
          <w:rFonts w:ascii="Arial" w:hAnsi="Arial" w:cs="Arial"/>
          <w:sz w:val="28"/>
          <w:szCs w:val="28"/>
        </w:rPr>
        <w:t xml:space="preserve">а </w:t>
      </w:r>
      <w:r w:rsidR="00065EF1" w:rsidRPr="00071A11">
        <w:rPr>
          <w:rFonts w:ascii="Arial" w:hAnsi="Arial" w:cs="Arial"/>
          <w:sz w:val="28"/>
          <w:szCs w:val="28"/>
        </w:rPr>
        <w:t>8</w:t>
      </w:r>
      <w:r w:rsidRPr="00071A11">
        <w:rPr>
          <w:rFonts w:ascii="Arial" w:hAnsi="Arial" w:cs="Arial"/>
          <w:sz w:val="28"/>
          <w:szCs w:val="28"/>
        </w:rPr>
        <w:t xml:space="preserve"> – Минимальные размеры кабеля</w:t>
      </w:r>
    </w:p>
    <w:tbl>
      <w:tblPr>
        <w:tblStyle w:val="70"/>
        <w:tblW w:w="9413" w:type="dxa"/>
        <w:tblLayout w:type="fixed"/>
        <w:tblLook w:val="04A0" w:firstRow="1" w:lastRow="0" w:firstColumn="1" w:lastColumn="0" w:noHBand="0" w:noVBand="1"/>
      </w:tblPr>
      <w:tblGrid>
        <w:gridCol w:w="1384"/>
        <w:gridCol w:w="1418"/>
        <w:gridCol w:w="1417"/>
        <w:gridCol w:w="1559"/>
        <w:gridCol w:w="1985"/>
        <w:gridCol w:w="1650"/>
      </w:tblGrid>
      <w:tr w:rsidR="00065EF1" w:rsidRPr="00065EF1" w14:paraId="1123BE61" w14:textId="77777777" w:rsidTr="006425B9">
        <w:tc>
          <w:tcPr>
            <w:tcW w:w="1384" w:type="dxa"/>
            <w:vMerge w:val="restart"/>
            <w:tcMar>
              <w:left w:w="57" w:type="dxa"/>
              <w:right w:w="57" w:type="dxa"/>
            </w:tcMar>
          </w:tcPr>
          <w:p w14:paraId="21A04028" w14:textId="77777777" w:rsidR="00065EF1" w:rsidRPr="00065EF1" w:rsidRDefault="00065EF1" w:rsidP="00071A11">
            <w:pPr>
              <w:spacing w:before="60" w:after="60"/>
              <w:jc w:val="center"/>
              <w:rPr>
                <w:rFonts w:ascii="Arial" w:hAnsi="Arial" w:cs="Arial"/>
                <w:color w:val="000000"/>
                <w:sz w:val="18"/>
                <w:szCs w:val="18"/>
              </w:rPr>
            </w:pPr>
            <w:r w:rsidRPr="00065EF1">
              <w:rPr>
                <w:rFonts w:ascii="Arial" w:hAnsi="Arial" w:cs="Arial"/>
                <w:color w:val="000000"/>
                <w:sz w:val="18"/>
                <w:szCs w:val="18"/>
              </w:rPr>
              <w:t>Номинальное рабочее напряжение,</w:t>
            </w:r>
            <w:r w:rsidR="00071A11">
              <w:rPr>
                <w:rFonts w:ascii="Arial" w:hAnsi="Arial" w:cs="Arial"/>
                <w:color w:val="000000"/>
                <w:sz w:val="18"/>
                <w:szCs w:val="18"/>
              </w:rPr>
              <w:t xml:space="preserve"> </w:t>
            </w:r>
            <w:r w:rsidRPr="00065EF1">
              <w:rPr>
                <w:rFonts w:ascii="Arial" w:hAnsi="Arial" w:cs="Arial"/>
                <w:color w:val="000000"/>
                <w:sz w:val="18"/>
                <w:szCs w:val="18"/>
              </w:rPr>
              <w:t>В</w:t>
            </w:r>
          </w:p>
        </w:tc>
        <w:tc>
          <w:tcPr>
            <w:tcW w:w="4394" w:type="dxa"/>
            <w:gridSpan w:val="3"/>
            <w:tcMar>
              <w:left w:w="57" w:type="dxa"/>
              <w:right w:w="57" w:type="dxa"/>
            </w:tcMar>
          </w:tcPr>
          <w:p w14:paraId="1BC9FA67" w14:textId="77777777" w:rsidR="00065EF1" w:rsidRPr="00065EF1" w:rsidRDefault="00065EF1" w:rsidP="00071A11">
            <w:pPr>
              <w:spacing w:before="60" w:after="60"/>
              <w:jc w:val="center"/>
              <w:rPr>
                <w:rFonts w:ascii="Arial" w:hAnsi="Arial" w:cs="Arial"/>
                <w:color w:val="000000"/>
                <w:sz w:val="18"/>
                <w:szCs w:val="18"/>
              </w:rPr>
            </w:pPr>
            <w:r w:rsidRPr="00065EF1">
              <w:rPr>
                <w:rFonts w:ascii="Arial" w:hAnsi="Arial" w:cs="Arial"/>
                <w:color w:val="000000"/>
                <w:sz w:val="18"/>
                <w:szCs w:val="18"/>
              </w:rPr>
              <w:t>Номинальный ток,</w:t>
            </w:r>
            <w:r w:rsidR="00071A11">
              <w:rPr>
                <w:rFonts w:ascii="Arial" w:hAnsi="Arial" w:cs="Arial"/>
                <w:color w:val="000000"/>
                <w:sz w:val="18"/>
                <w:szCs w:val="18"/>
              </w:rPr>
              <w:t xml:space="preserve"> </w:t>
            </w:r>
            <w:r w:rsidRPr="00065EF1">
              <w:rPr>
                <w:rFonts w:ascii="Arial" w:hAnsi="Arial" w:cs="Arial"/>
                <w:color w:val="000000"/>
                <w:sz w:val="18"/>
                <w:szCs w:val="18"/>
              </w:rPr>
              <w:t>А</w:t>
            </w:r>
          </w:p>
        </w:tc>
        <w:tc>
          <w:tcPr>
            <w:tcW w:w="1985" w:type="dxa"/>
            <w:vMerge w:val="restart"/>
            <w:tcMar>
              <w:left w:w="57" w:type="dxa"/>
              <w:right w:w="57" w:type="dxa"/>
            </w:tcMar>
          </w:tcPr>
          <w:p w14:paraId="2E97F9EA" w14:textId="77777777" w:rsidR="00065EF1" w:rsidRPr="00065EF1" w:rsidRDefault="00065EF1" w:rsidP="00065EF1">
            <w:pPr>
              <w:spacing w:before="60" w:after="60"/>
              <w:jc w:val="center"/>
              <w:rPr>
                <w:rFonts w:ascii="Arial" w:hAnsi="Arial" w:cs="Arial"/>
                <w:color w:val="000000"/>
                <w:sz w:val="18"/>
                <w:szCs w:val="18"/>
              </w:rPr>
            </w:pPr>
            <w:r w:rsidRPr="00065EF1">
              <w:rPr>
                <w:rFonts w:ascii="Arial" w:hAnsi="Arial" w:cs="Arial"/>
                <w:color w:val="000000"/>
                <w:sz w:val="18"/>
                <w:szCs w:val="18"/>
              </w:rPr>
              <w:t>Тип кабеля</w:t>
            </w:r>
          </w:p>
          <w:p w14:paraId="175B5E34" w14:textId="77777777" w:rsidR="00065EF1" w:rsidRPr="00065EF1" w:rsidRDefault="00065EF1" w:rsidP="00065EF1">
            <w:pPr>
              <w:spacing w:before="60" w:after="60"/>
              <w:jc w:val="center"/>
              <w:rPr>
                <w:rFonts w:ascii="Arial" w:hAnsi="Arial" w:cs="Arial"/>
                <w:color w:val="000000"/>
                <w:sz w:val="18"/>
                <w:szCs w:val="18"/>
              </w:rPr>
            </w:pPr>
            <w:r w:rsidRPr="00065EF1">
              <w:rPr>
                <w:rFonts w:ascii="Arial" w:hAnsi="Arial" w:cs="Arial"/>
                <w:color w:val="000000"/>
                <w:sz w:val="18"/>
                <w:szCs w:val="18"/>
              </w:rPr>
              <w:t xml:space="preserve"> по </w:t>
            </w:r>
            <w:r w:rsidRPr="00065EF1">
              <w:rPr>
                <w:rFonts w:ascii="Arial" w:hAnsi="Arial" w:cs="Arial"/>
                <w:color w:val="000000"/>
                <w:sz w:val="18"/>
                <w:szCs w:val="18"/>
                <w:lang w:val="en-US"/>
              </w:rPr>
              <w:t>IEC</w:t>
            </w:r>
            <w:r w:rsidRPr="00065EF1">
              <w:rPr>
                <w:rFonts w:ascii="Arial" w:hAnsi="Arial" w:cs="Arial"/>
                <w:color w:val="000000"/>
                <w:sz w:val="18"/>
                <w:szCs w:val="18"/>
              </w:rPr>
              <w:t xml:space="preserve"> 60245               (все части)</w:t>
            </w:r>
          </w:p>
          <w:p w14:paraId="27399C5A" w14:textId="77777777" w:rsidR="00065EF1" w:rsidRPr="00065EF1" w:rsidRDefault="00065EF1" w:rsidP="00065EF1">
            <w:pPr>
              <w:spacing w:before="60" w:after="60"/>
              <w:jc w:val="center"/>
              <w:rPr>
                <w:rFonts w:ascii="Arial" w:hAnsi="Arial" w:cs="Arial"/>
                <w:color w:val="000000"/>
                <w:sz w:val="18"/>
                <w:szCs w:val="18"/>
              </w:rPr>
            </w:pPr>
          </w:p>
        </w:tc>
        <w:tc>
          <w:tcPr>
            <w:tcW w:w="1650" w:type="dxa"/>
            <w:vMerge w:val="restart"/>
            <w:tcMar>
              <w:left w:w="57" w:type="dxa"/>
              <w:right w:w="57" w:type="dxa"/>
            </w:tcMar>
          </w:tcPr>
          <w:p w14:paraId="682FE9A8" w14:textId="77777777" w:rsidR="00065EF1" w:rsidRPr="00065EF1" w:rsidRDefault="00065EF1" w:rsidP="00071A11">
            <w:pPr>
              <w:spacing w:before="60" w:after="60"/>
              <w:jc w:val="center"/>
              <w:rPr>
                <w:rFonts w:ascii="Arial" w:hAnsi="Arial" w:cs="Arial"/>
                <w:color w:val="000000"/>
                <w:sz w:val="18"/>
                <w:szCs w:val="18"/>
                <w:vertAlign w:val="superscript"/>
              </w:rPr>
            </w:pPr>
            <w:r w:rsidRPr="00065EF1">
              <w:rPr>
                <w:rFonts w:ascii="Arial" w:hAnsi="Arial" w:cs="Arial"/>
                <w:color w:val="000000"/>
                <w:sz w:val="18"/>
                <w:szCs w:val="18"/>
              </w:rPr>
              <w:t>Номинальное значение площади поперечного сечения</w:t>
            </w:r>
            <w:r w:rsidR="00211BD2">
              <w:rPr>
                <w:rFonts w:ascii="Arial" w:hAnsi="Arial" w:cs="Arial"/>
                <w:color w:val="000000"/>
                <w:sz w:val="18"/>
                <w:szCs w:val="18"/>
              </w:rPr>
              <w:t xml:space="preserve"> проводника</w:t>
            </w:r>
            <w:r w:rsidRPr="00065EF1">
              <w:rPr>
                <w:rFonts w:ascii="Arial" w:hAnsi="Arial" w:cs="Arial"/>
                <w:color w:val="000000"/>
                <w:sz w:val="18"/>
                <w:szCs w:val="18"/>
              </w:rPr>
              <w:t>,</w:t>
            </w:r>
            <w:r w:rsidR="00071A11">
              <w:rPr>
                <w:rFonts w:ascii="Arial" w:hAnsi="Arial" w:cs="Arial"/>
                <w:color w:val="000000"/>
                <w:sz w:val="18"/>
                <w:szCs w:val="18"/>
              </w:rPr>
              <w:t xml:space="preserve"> </w:t>
            </w:r>
            <w:r w:rsidRPr="00065EF1">
              <w:rPr>
                <w:rFonts w:ascii="Arial" w:hAnsi="Arial" w:cs="Arial"/>
                <w:color w:val="000000"/>
                <w:sz w:val="18"/>
                <w:szCs w:val="18"/>
              </w:rPr>
              <w:t>мм</w:t>
            </w:r>
            <w:r w:rsidRPr="00065EF1">
              <w:rPr>
                <w:rFonts w:ascii="Arial" w:hAnsi="Arial" w:cs="Arial"/>
                <w:color w:val="000000"/>
                <w:sz w:val="18"/>
                <w:szCs w:val="18"/>
                <w:vertAlign w:val="superscript"/>
              </w:rPr>
              <w:t>2</w:t>
            </w:r>
          </w:p>
        </w:tc>
      </w:tr>
      <w:tr w:rsidR="00065EF1" w:rsidRPr="00065EF1" w14:paraId="13D4672D" w14:textId="77777777" w:rsidTr="006425B9">
        <w:tc>
          <w:tcPr>
            <w:tcW w:w="1384" w:type="dxa"/>
            <w:vMerge/>
          </w:tcPr>
          <w:p w14:paraId="234B5BBE" w14:textId="77777777" w:rsidR="00065EF1" w:rsidRPr="00065EF1" w:rsidRDefault="00065EF1" w:rsidP="00065EF1">
            <w:pPr>
              <w:spacing w:before="60" w:after="60"/>
              <w:jc w:val="center"/>
              <w:rPr>
                <w:rFonts w:ascii="Arial" w:hAnsi="Arial" w:cs="Arial"/>
                <w:color w:val="000000"/>
                <w:sz w:val="18"/>
                <w:szCs w:val="18"/>
              </w:rPr>
            </w:pPr>
          </w:p>
        </w:tc>
        <w:tc>
          <w:tcPr>
            <w:tcW w:w="2835" w:type="dxa"/>
            <w:gridSpan w:val="2"/>
          </w:tcPr>
          <w:p w14:paraId="1D0B4CF6" w14:textId="77777777" w:rsidR="00065EF1" w:rsidRPr="00065EF1" w:rsidRDefault="00065EF1" w:rsidP="00065EF1">
            <w:pPr>
              <w:spacing w:before="60" w:after="60"/>
              <w:jc w:val="center"/>
              <w:rPr>
                <w:rFonts w:ascii="Arial" w:hAnsi="Arial" w:cs="Arial"/>
                <w:color w:val="000000"/>
                <w:sz w:val="18"/>
                <w:szCs w:val="18"/>
              </w:rPr>
            </w:pPr>
            <w:r w:rsidRPr="00065EF1">
              <w:rPr>
                <w:rFonts w:ascii="Arial" w:hAnsi="Arial" w:cs="Arial"/>
                <w:color w:val="000000"/>
                <w:sz w:val="18"/>
                <w:szCs w:val="18"/>
              </w:rPr>
              <w:t>Предпочтительные значения номинальной токовой нагрузки</w:t>
            </w:r>
          </w:p>
        </w:tc>
        <w:tc>
          <w:tcPr>
            <w:tcW w:w="1559" w:type="dxa"/>
          </w:tcPr>
          <w:p w14:paraId="5594310A" w14:textId="77777777" w:rsidR="00065EF1" w:rsidRPr="00065EF1" w:rsidRDefault="00065EF1" w:rsidP="00065EF1">
            <w:pPr>
              <w:spacing w:before="60" w:after="60"/>
              <w:jc w:val="center"/>
              <w:rPr>
                <w:rFonts w:ascii="Arial" w:hAnsi="Arial" w:cs="Arial"/>
                <w:color w:val="000000"/>
                <w:sz w:val="18"/>
                <w:szCs w:val="18"/>
              </w:rPr>
            </w:pPr>
            <w:r w:rsidRPr="00065EF1">
              <w:rPr>
                <w:rFonts w:ascii="Arial" w:hAnsi="Arial" w:cs="Arial"/>
                <w:color w:val="000000"/>
                <w:sz w:val="18"/>
                <w:szCs w:val="18"/>
              </w:rPr>
              <w:t>Другие значения</w:t>
            </w:r>
          </w:p>
        </w:tc>
        <w:tc>
          <w:tcPr>
            <w:tcW w:w="1985" w:type="dxa"/>
            <w:vMerge/>
          </w:tcPr>
          <w:p w14:paraId="312A24E6" w14:textId="77777777" w:rsidR="00065EF1" w:rsidRPr="00065EF1" w:rsidRDefault="00065EF1" w:rsidP="00065EF1">
            <w:pPr>
              <w:spacing w:before="60" w:after="60"/>
              <w:jc w:val="center"/>
              <w:rPr>
                <w:rFonts w:ascii="Arial" w:hAnsi="Arial" w:cs="Arial"/>
                <w:color w:val="000000"/>
                <w:sz w:val="18"/>
                <w:szCs w:val="18"/>
              </w:rPr>
            </w:pPr>
          </w:p>
        </w:tc>
        <w:tc>
          <w:tcPr>
            <w:tcW w:w="1650" w:type="dxa"/>
            <w:vMerge/>
          </w:tcPr>
          <w:p w14:paraId="38D66458" w14:textId="77777777" w:rsidR="00065EF1" w:rsidRPr="00065EF1" w:rsidRDefault="00065EF1" w:rsidP="00065EF1">
            <w:pPr>
              <w:spacing w:before="60" w:after="60"/>
              <w:jc w:val="center"/>
              <w:rPr>
                <w:rFonts w:ascii="Arial" w:hAnsi="Arial" w:cs="Arial"/>
                <w:color w:val="000000"/>
                <w:sz w:val="18"/>
                <w:szCs w:val="18"/>
              </w:rPr>
            </w:pPr>
          </w:p>
        </w:tc>
      </w:tr>
      <w:tr w:rsidR="00065EF1" w:rsidRPr="00065EF1" w14:paraId="38762FC6" w14:textId="77777777" w:rsidTr="006425B9">
        <w:tc>
          <w:tcPr>
            <w:tcW w:w="1384" w:type="dxa"/>
            <w:vMerge/>
            <w:tcBorders>
              <w:bottom w:val="double" w:sz="4" w:space="0" w:color="auto"/>
            </w:tcBorders>
          </w:tcPr>
          <w:p w14:paraId="5686EFB4" w14:textId="77777777" w:rsidR="00065EF1" w:rsidRPr="00065EF1" w:rsidRDefault="00065EF1" w:rsidP="00065EF1">
            <w:pPr>
              <w:spacing w:before="60" w:after="60"/>
              <w:jc w:val="center"/>
              <w:rPr>
                <w:rFonts w:ascii="Arial" w:hAnsi="Arial" w:cs="Arial"/>
                <w:color w:val="000000"/>
                <w:sz w:val="18"/>
                <w:szCs w:val="18"/>
              </w:rPr>
            </w:pPr>
          </w:p>
        </w:tc>
        <w:tc>
          <w:tcPr>
            <w:tcW w:w="1418" w:type="dxa"/>
            <w:tcBorders>
              <w:bottom w:val="double" w:sz="4" w:space="0" w:color="auto"/>
            </w:tcBorders>
          </w:tcPr>
          <w:p w14:paraId="11A6BBBD" w14:textId="77777777" w:rsidR="00065EF1" w:rsidRPr="00065EF1" w:rsidRDefault="00065EF1" w:rsidP="00065EF1">
            <w:pPr>
              <w:spacing w:before="60" w:after="60"/>
              <w:jc w:val="center"/>
              <w:rPr>
                <w:rFonts w:ascii="Arial" w:hAnsi="Arial" w:cs="Arial"/>
                <w:color w:val="000000"/>
                <w:sz w:val="18"/>
                <w:szCs w:val="18"/>
                <w:lang w:val="en-US"/>
              </w:rPr>
            </w:pPr>
            <w:r w:rsidRPr="00065EF1">
              <w:rPr>
                <w:rFonts w:ascii="Arial" w:hAnsi="Arial" w:cs="Arial"/>
                <w:color w:val="000000"/>
                <w:sz w:val="18"/>
                <w:szCs w:val="18"/>
              </w:rPr>
              <w:t xml:space="preserve">Серия </w:t>
            </w:r>
            <w:r w:rsidRPr="00065EF1">
              <w:rPr>
                <w:rFonts w:ascii="Arial" w:hAnsi="Arial" w:cs="Arial"/>
                <w:color w:val="000000"/>
                <w:sz w:val="18"/>
                <w:szCs w:val="18"/>
                <w:lang w:val="en-US"/>
              </w:rPr>
              <w:t>I</w:t>
            </w:r>
          </w:p>
        </w:tc>
        <w:tc>
          <w:tcPr>
            <w:tcW w:w="1417" w:type="dxa"/>
            <w:tcBorders>
              <w:bottom w:val="double" w:sz="4" w:space="0" w:color="auto"/>
            </w:tcBorders>
          </w:tcPr>
          <w:p w14:paraId="447CF1FD" w14:textId="77777777" w:rsidR="00065EF1" w:rsidRPr="00065EF1" w:rsidRDefault="00065EF1" w:rsidP="00065EF1">
            <w:pPr>
              <w:spacing w:before="60" w:after="60"/>
              <w:jc w:val="center"/>
              <w:rPr>
                <w:rFonts w:ascii="Arial" w:hAnsi="Arial" w:cs="Arial"/>
                <w:color w:val="000000"/>
                <w:sz w:val="18"/>
                <w:szCs w:val="18"/>
                <w:lang w:val="en-US"/>
              </w:rPr>
            </w:pPr>
            <w:r w:rsidRPr="00065EF1">
              <w:rPr>
                <w:rFonts w:ascii="Arial" w:hAnsi="Arial" w:cs="Arial"/>
                <w:color w:val="000000"/>
                <w:sz w:val="18"/>
                <w:szCs w:val="18"/>
              </w:rPr>
              <w:t>Серия I</w:t>
            </w:r>
            <w:r w:rsidRPr="00065EF1">
              <w:rPr>
                <w:rFonts w:ascii="Arial" w:hAnsi="Arial" w:cs="Arial"/>
                <w:color w:val="000000"/>
                <w:sz w:val="18"/>
                <w:szCs w:val="18"/>
                <w:lang w:val="en-US"/>
              </w:rPr>
              <w:t>I</w:t>
            </w:r>
          </w:p>
        </w:tc>
        <w:tc>
          <w:tcPr>
            <w:tcW w:w="1559" w:type="dxa"/>
            <w:tcBorders>
              <w:bottom w:val="double" w:sz="4" w:space="0" w:color="auto"/>
            </w:tcBorders>
          </w:tcPr>
          <w:p w14:paraId="085C56D2" w14:textId="77777777" w:rsidR="00065EF1" w:rsidRPr="00065EF1" w:rsidRDefault="00065EF1" w:rsidP="00065EF1">
            <w:pPr>
              <w:spacing w:before="60" w:after="60"/>
              <w:jc w:val="center"/>
              <w:rPr>
                <w:rFonts w:ascii="Arial" w:hAnsi="Arial" w:cs="Arial"/>
                <w:color w:val="000000"/>
                <w:sz w:val="18"/>
                <w:szCs w:val="18"/>
              </w:rPr>
            </w:pPr>
          </w:p>
        </w:tc>
        <w:tc>
          <w:tcPr>
            <w:tcW w:w="1985" w:type="dxa"/>
            <w:vMerge/>
            <w:tcBorders>
              <w:bottom w:val="double" w:sz="4" w:space="0" w:color="auto"/>
            </w:tcBorders>
          </w:tcPr>
          <w:p w14:paraId="597B7CF2" w14:textId="77777777" w:rsidR="00065EF1" w:rsidRPr="00065EF1" w:rsidRDefault="00065EF1" w:rsidP="00065EF1">
            <w:pPr>
              <w:spacing w:before="60" w:after="60"/>
              <w:jc w:val="center"/>
              <w:rPr>
                <w:rFonts w:ascii="Arial" w:hAnsi="Arial" w:cs="Arial"/>
                <w:color w:val="000000"/>
                <w:sz w:val="18"/>
                <w:szCs w:val="18"/>
              </w:rPr>
            </w:pPr>
          </w:p>
        </w:tc>
        <w:tc>
          <w:tcPr>
            <w:tcW w:w="1650" w:type="dxa"/>
            <w:vMerge/>
            <w:tcBorders>
              <w:bottom w:val="double" w:sz="4" w:space="0" w:color="auto"/>
            </w:tcBorders>
          </w:tcPr>
          <w:p w14:paraId="717534C4" w14:textId="77777777" w:rsidR="00065EF1" w:rsidRPr="00065EF1" w:rsidRDefault="00065EF1" w:rsidP="00065EF1">
            <w:pPr>
              <w:spacing w:before="60" w:after="60"/>
              <w:jc w:val="center"/>
              <w:rPr>
                <w:rFonts w:ascii="Arial" w:hAnsi="Arial" w:cs="Arial"/>
                <w:color w:val="000000"/>
                <w:sz w:val="18"/>
                <w:szCs w:val="18"/>
              </w:rPr>
            </w:pPr>
          </w:p>
        </w:tc>
      </w:tr>
      <w:tr w:rsidR="00065EF1" w:rsidRPr="00065EF1" w14:paraId="02C6E372" w14:textId="77777777" w:rsidTr="006425B9">
        <w:tc>
          <w:tcPr>
            <w:tcW w:w="1384" w:type="dxa"/>
            <w:vMerge w:val="restart"/>
            <w:tcBorders>
              <w:top w:val="double" w:sz="4" w:space="0" w:color="auto"/>
            </w:tcBorders>
            <w:vAlign w:val="center"/>
          </w:tcPr>
          <w:p w14:paraId="2913A06A" w14:textId="77777777" w:rsidR="00065EF1" w:rsidRPr="00065EF1" w:rsidRDefault="00065EF1" w:rsidP="00065EF1">
            <w:pPr>
              <w:spacing w:before="60" w:after="60"/>
              <w:jc w:val="center"/>
              <w:rPr>
                <w:rFonts w:ascii="Arial" w:hAnsi="Arial" w:cs="Arial"/>
                <w:color w:val="000000"/>
                <w:sz w:val="18"/>
                <w:szCs w:val="18"/>
              </w:rPr>
            </w:pPr>
            <w:r w:rsidRPr="00065EF1">
              <w:rPr>
                <w:rFonts w:ascii="Arial" w:hAnsi="Arial" w:cs="Arial"/>
                <w:color w:val="000000"/>
                <w:sz w:val="18"/>
                <w:szCs w:val="18"/>
              </w:rPr>
              <w:t>не более 50</w:t>
            </w:r>
          </w:p>
        </w:tc>
        <w:tc>
          <w:tcPr>
            <w:tcW w:w="1418" w:type="dxa"/>
            <w:tcBorders>
              <w:top w:val="double" w:sz="4" w:space="0" w:color="auto"/>
            </w:tcBorders>
          </w:tcPr>
          <w:p w14:paraId="70FDC20B" w14:textId="77777777" w:rsidR="00065EF1" w:rsidRPr="00065EF1" w:rsidRDefault="00065EF1" w:rsidP="00065EF1">
            <w:pPr>
              <w:spacing w:before="60" w:after="60"/>
              <w:jc w:val="center"/>
              <w:rPr>
                <w:rFonts w:ascii="Arial" w:hAnsi="Arial" w:cs="Arial"/>
                <w:color w:val="000000"/>
                <w:sz w:val="18"/>
                <w:szCs w:val="18"/>
              </w:rPr>
            </w:pPr>
            <w:r w:rsidRPr="00065EF1">
              <w:rPr>
                <w:rFonts w:ascii="Arial" w:hAnsi="Arial" w:cs="Arial"/>
                <w:color w:val="000000"/>
                <w:sz w:val="18"/>
                <w:szCs w:val="18"/>
              </w:rPr>
              <w:t>16</w:t>
            </w:r>
          </w:p>
        </w:tc>
        <w:tc>
          <w:tcPr>
            <w:tcW w:w="1417" w:type="dxa"/>
            <w:tcBorders>
              <w:top w:val="double" w:sz="4" w:space="0" w:color="auto"/>
            </w:tcBorders>
          </w:tcPr>
          <w:p w14:paraId="520A2165" w14:textId="77777777" w:rsidR="00065EF1" w:rsidRPr="00065EF1" w:rsidRDefault="00065EF1" w:rsidP="00065EF1">
            <w:pPr>
              <w:spacing w:before="60" w:after="60"/>
              <w:jc w:val="center"/>
              <w:rPr>
                <w:rFonts w:ascii="Arial" w:hAnsi="Arial" w:cs="Arial"/>
                <w:color w:val="000000"/>
                <w:sz w:val="18"/>
                <w:szCs w:val="18"/>
              </w:rPr>
            </w:pPr>
            <w:r w:rsidRPr="00065EF1">
              <w:rPr>
                <w:rFonts w:ascii="Arial" w:hAnsi="Arial" w:cs="Arial"/>
                <w:color w:val="000000"/>
                <w:sz w:val="18"/>
                <w:szCs w:val="18"/>
              </w:rPr>
              <w:t>20</w:t>
            </w:r>
          </w:p>
        </w:tc>
        <w:tc>
          <w:tcPr>
            <w:tcW w:w="1559" w:type="dxa"/>
            <w:tcBorders>
              <w:top w:val="double" w:sz="4" w:space="0" w:color="auto"/>
            </w:tcBorders>
          </w:tcPr>
          <w:p w14:paraId="69B01434" w14:textId="77777777" w:rsidR="00065EF1" w:rsidRPr="00065EF1" w:rsidRDefault="003F41C0" w:rsidP="003F41C0">
            <w:pPr>
              <w:spacing w:before="60" w:after="60"/>
              <w:jc w:val="center"/>
              <w:rPr>
                <w:rFonts w:ascii="Arial" w:hAnsi="Arial" w:cs="Arial"/>
                <w:color w:val="000000"/>
                <w:sz w:val="18"/>
                <w:szCs w:val="18"/>
              </w:rPr>
            </w:pPr>
            <w:r>
              <w:rPr>
                <w:rFonts w:ascii="Arial" w:hAnsi="Arial" w:cs="Arial"/>
                <w:color w:val="000000"/>
                <w:sz w:val="18"/>
                <w:szCs w:val="18"/>
              </w:rPr>
              <w:t>—</w:t>
            </w:r>
          </w:p>
        </w:tc>
        <w:tc>
          <w:tcPr>
            <w:tcW w:w="1985" w:type="dxa"/>
            <w:tcBorders>
              <w:top w:val="double" w:sz="4" w:space="0" w:color="auto"/>
            </w:tcBorders>
          </w:tcPr>
          <w:p w14:paraId="2303FA0A" w14:textId="77777777" w:rsidR="00065EF1" w:rsidRPr="00065EF1" w:rsidRDefault="00065EF1" w:rsidP="00065EF1">
            <w:pPr>
              <w:spacing w:before="60" w:after="60"/>
              <w:jc w:val="center"/>
              <w:rPr>
                <w:rFonts w:ascii="Arial" w:hAnsi="Arial" w:cs="Arial"/>
                <w:color w:val="000000"/>
                <w:sz w:val="18"/>
                <w:szCs w:val="18"/>
              </w:rPr>
            </w:pPr>
            <w:r w:rsidRPr="00065EF1">
              <w:rPr>
                <w:rFonts w:ascii="Arial" w:hAnsi="Arial" w:cs="Arial"/>
                <w:color w:val="000000"/>
                <w:sz w:val="18"/>
                <w:szCs w:val="18"/>
              </w:rPr>
              <w:t>66</w:t>
            </w:r>
          </w:p>
        </w:tc>
        <w:tc>
          <w:tcPr>
            <w:tcW w:w="1650" w:type="dxa"/>
            <w:tcBorders>
              <w:top w:val="double" w:sz="4" w:space="0" w:color="auto"/>
            </w:tcBorders>
          </w:tcPr>
          <w:p w14:paraId="6A9C21BB" w14:textId="77777777" w:rsidR="00065EF1" w:rsidRPr="00065EF1" w:rsidRDefault="00065EF1" w:rsidP="00065EF1">
            <w:pPr>
              <w:spacing w:before="60" w:after="60"/>
              <w:jc w:val="center"/>
              <w:rPr>
                <w:rFonts w:ascii="Arial" w:hAnsi="Arial" w:cs="Arial"/>
                <w:color w:val="000000"/>
                <w:sz w:val="18"/>
                <w:szCs w:val="18"/>
              </w:rPr>
            </w:pPr>
            <w:r w:rsidRPr="00065EF1">
              <w:rPr>
                <w:rFonts w:ascii="Arial" w:hAnsi="Arial" w:cs="Arial"/>
                <w:color w:val="000000"/>
                <w:sz w:val="18"/>
                <w:szCs w:val="18"/>
              </w:rPr>
              <w:t>10</w:t>
            </w:r>
            <w:r w:rsidR="00071A11">
              <w:rPr>
                <w:rFonts w:ascii="Arial" w:hAnsi="Arial" w:cs="Arial"/>
                <w:color w:val="000000"/>
                <w:sz w:val="18"/>
                <w:szCs w:val="18"/>
              </w:rPr>
              <w:t>,0</w:t>
            </w:r>
          </w:p>
        </w:tc>
      </w:tr>
      <w:tr w:rsidR="003F41C0" w:rsidRPr="00065EF1" w14:paraId="16B6C817" w14:textId="77777777" w:rsidTr="006425B9">
        <w:tc>
          <w:tcPr>
            <w:tcW w:w="1384" w:type="dxa"/>
            <w:vMerge/>
          </w:tcPr>
          <w:p w14:paraId="23103E18" w14:textId="77777777" w:rsidR="003F41C0" w:rsidRPr="00065EF1" w:rsidRDefault="003F41C0" w:rsidP="00065EF1">
            <w:pPr>
              <w:spacing w:before="60" w:after="60"/>
              <w:rPr>
                <w:rFonts w:ascii="Arial" w:hAnsi="Arial" w:cs="Arial"/>
                <w:color w:val="000000"/>
                <w:sz w:val="18"/>
                <w:szCs w:val="18"/>
              </w:rPr>
            </w:pPr>
          </w:p>
        </w:tc>
        <w:tc>
          <w:tcPr>
            <w:tcW w:w="1418" w:type="dxa"/>
          </w:tcPr>
          <w:p w14:paraId="412AE29B" w14:textId="77777777" w:rsidR="003F41C0" w:rsidRPr="00065EF1" w:rsidRDefault="003F41C0" w:rsidP="00065EF1">
            <w:pPr>
              <w:spacing w:before="60" w:after="60"/>
              <w:jc w:val="center"/>
              <w:rPr>
                <w:rFonts w:ascii="Arial" w:hAnsi="Arial" w:cs="Arial"/>
                <w:color w:val="000000"/>
                <w:sz w:val="18"/>
                <w:szCs w:val="18"/>
              </w:rPr>
            </w:pPr>
            <w:r w:rsidRPr="00065EF1">
              <w:rPr>
                <w:rFonts w:ascii="Arial" w:hAnsi="Arial" w:cs="Arial"/>
                <w:color w:val="000000"/>
                <w:sz w:val="18"/>
                <w:szCs w:val="18"/>
              </w:rPr>
              <w:t>32</w:t>
            </w:r>
          </w:p>
        </w:tc>
        <w:tc>
          <w:tcPr>
            <w:tcW w:w="1417" w:type="dxa"/>
          </w:tcPr>
          <w:p w14:paraId="25443485" w14:textId="77777777" w:rsidR="003F41C0" w:rsidRPr="00065EF1" w:rsidRDefault="003F41C0" w:rsidP="00065EF1">
            <w:pPr>
              <w:spacing w:before="60" w:after="60"/>
              <w:jc w:val="center"/>
              <w:rPr>
                <w:rFonts w:ascii="Arial" w:hAnsi="Arial" w:cs="Arial"/>
                <w:color w:val="000000"/>
                <w:sz w:val="18"/>
                <w:szCs w:val="18"/>
              </w:rPr>
            </w:pPr>
            <w:r w:rsidRPr="00065EF1">
              <w:rPr>
                <w:rFonts w:ascii="Arial" w:hAnsi="Arial" w:cs="Arial"/>
                <w:color w:val="000000"/>
                <w:sz w:val="18"/>
                <w:szCs w:val="18"/>
              </w:rPr>
              <w:t>30</w:t>
            </w:r>
          </w:p>
        </w:tc>
        <w:tc>
          <w:tcPr>
            <w:tcW w:w="1559" w:type="dxa"/>
          </w:tcPr>
          <w:p w14:paraId="449F8E7C" w14:textId="77777777" w:rsidR="003F41C0" w:rsidRPr="00065EF1" w:rsidRDefault="003F41C0" w:rsidP="005826DC">
            <w:pPr>
              <w:spacing w:before="60" w:after="60"/>
              <w:jc w:val="center"/>
              <w:rPr>
                <w:rFonts w:ascii="Arial" w:hAnsi="Arial" w:cs="Arial"/>
                <w:color w:val="000000"/>
                <w:sz w:val="18"/>
                <w:szCs w:val="18"/>
              </w:rPr>
            </w:pPr>
            <w:r>
              <w:rPr>
                <w:rFonts w:ascii="Arial" w:hAnsi="Arial" w:cs="Arial"/>
                <w:color w:val="000000"/>
                <w:sz w:val="18"/>
                <w:szCs w:val="18"/>
              </w:rPr>
              <w:t>—</w:t>
            </w:r>
          </w:p>
        </w:tc>
        <w:tc>
          <w:tcPr>
            <w:tcW w:w="1985" w:type="dxa"/>
          </w:tcPr>
          <w:p w14:paraId="3829FF6B" w14:textId="77777777" w:rsidR="003F41C0" w:rsidRPr="00065EF1" w:rsidRDefault="003F41C0" w:rsidP="00065EF1">
            <w:pPr>
              <w:spacing w:before="60" w:after="60"/>
              <w:jc w:val="center"/>
              <w:rPr>
                <w:rFonts w:ascii="Arial" w:hAnsi="Arial" w:cs="Arial"/>
                <w:color w:val="000000"/>
                <w:sz w:val="18"/>
                <w:szCs w:val="18"/>
              </w:rPr>
            </w:pPr>
            <w:r w:rsidRPr="00065EF1">
              <w:rPr>
                <w:rFonts w:ascii="Arial" w:hAnsi="Arial" w:cs="Arial"/>
                <w:color w:val="000000"/>
                <w:sz w:val="18"/>
                <w:szCs w:val="18"/>
              </w:rPr>
              <w:t>66</w:t>
            </w:r>
          </w:p>
        </w:tc>
        <w:tc>
          <w:tcPr>
            <w:tcW w:w="1650" w:type="dxa"/>
          </w:tcPr>
          <w:p w14:paraId="3E387394" w14:textId="77777777" w:rsidR="003F41C0" w:rsidRPr="00065EF1" w:rsidRDefault="003F41C0" w:rsidP="00065EF1">
            <w:pPr>
              <w:spacing w:before="60" w:after="60"/>
              <w:jc w:val="center"/>
              <w:rPr>
                <w:rFonts w:ascii="Arial" w:hAnsi="Arial" w:cs="Arial"/>
                <w:color w:val="000000"/>
                <w:sz w:val="18"/>
                <w:szCs w:val="18"/>
              </w:rPr>
            </w:pPr>
            <w:r w:rsidRPr="00065EF1">
              <w:rPr>
                <w:rFonts w:ascii="Arial" w:hAnsi="Arial" w:cs="Arial"/>
                <w:color w:val="000000"/>
                <w:sz w:val="18"/>
                <w:szCs w:val="18"/>
              </w:rPr>
              <w:t>10</w:t>
            </w:r>
            <w:r>
              <w:rPr>
                <w:rFonts w:ascii="Arial" w:hAnsi="Arial" w:cs="Arial"/>
                <w:color w:val="000000"/>
                <w:sz w:val="18"/>
                <w:szCs w:val="18"/>
              </w:rPr>
              <w:t>,0</w:t>
            </w:r>
          </w:p>
        </w:tc>
      </w:tr>
      <w:tr w:rsidR="003F41C0" w:rsidRPr="00065EF1" w14:paraId="4C1EDF8C" w14:textId="77777777" w:rsidTr="006425B9">
        <w:tc>
          <w:tcPr>
            <w:tcW w:w="1384" w:type="dxa"/>
            <w:vMerge w:val="restart"/>
          </w:tcPr>
          <w:p w14:paraId="7D26CD3A" w14:textId="77777777" w:rsidR="003F41C0" w:rsidRPr="00065EF1" w:rsidRDefault="003F41C0" w:rsidP="00065EF1">
            <w:pPr>
              <w:spacing w:before="60" w:after="60"/>
              <w:rPr>
                <w:rFonts w:ascii="Arial" w:hAnsi="Arial" w:cs="Arial"/>
                <w:color w:val="000000"/>
                <w:sz w:val="18"/>
                <w:szCs w:val="18"/>
              </w:rPr>
            </w:pPr>
            <w:r w:rsidRPr="00065EF1">
              <w:rPr>
                <w:rFonts w:ascii="Arial" w:hAnsi="Arial" w:cs="Arial"/>
                <w:color w:val="000000"/>
                <w:sz w:val="18"/>
                <w:szCs w:val="18"/>
              </w:rPr>
              <w:t>более 50</w:t>
            </w:r>
          </w:p>
        </w:tc>
        <w:tc>
          <w:tcPr>
            <w:tcW w:w="1418" w:type="dxa"/>
          </w:tcPr>
          <w:p w14:paraId="549C3716" w14:textId="77777777" w:rsidR="003F41C0" w:rsidRPr="00065EF1" w:rsidRDefault="003F41C0" w:rsidP="005826DC">
            <w:pPr>
              <w:spacing w:before="60" w:after="60"/>
              <w:jc w:val="center"/>
              <w:rPr>
                <w:rFonts w:ascii="Arial" w:hAnsi="Arial" w:cs="Arial"/>
                <w:color w:val="000000"/>
                <w:sz w:val="18"/>
                <w:szCs w:val="18"/>
              </w:rPr>
            </w:pPr>
            <w:r>
              <w:rPr>
                <w:rFonts w:ascii="Arial" w:hAnsi="Arial" w:cs="Arial"/>
                <w:color w:val="000000"/>
                <w:sz w:val="18"/>
                <w:szCs w:val="18"/>
              </w:rPr>
              <w:t>—</w:t>
            </w:r>
          </w:p>
        </w:tc>
        <w:tc>
          <w:tcPr>
            <w:tcW w:w="1417" w:type="dxa"/>
          </w:tcPr>
          <w:p w14:paraId="07FA1B24" w14:textId="77777777" w:rsidR="003F41C0" w:rsidRPr="00065EF1" w:rsidRDefault="003F41C0" w:rsidP="005826DC">
            <w:pPr>
              <w:spacing w:before="60" w:after="60"/>
              <w:jc w:val="center"/>
              <w:rPr>
                <w:rFonts w:ascii="Arial" w:hAnsi="Arial" w:cs="Arial"/>
                <w:color w:val="000000"/>
                <w:sz w:val="18"/>
                <w:szCs w:val="18"/>
              </w:rPr>
            </w:pPr>
            <w:r>
              <w:rPr>
                <w:rFonts w:ascii="Arial" w:hAnsi="Arial" w:cs="Arial"/>
                <w:color w:val="000000"/>
                <w:sz w:val="18"/>
                <w:szCs w:val="18"/>
              </w:rPr>
              <w:t>—</w:t>
            </w:r>
          </w:p>
        </w:tc>
        <w:tc>
          <w:tcPr>
            <w:tcW w:w="1559" w:type="dxa"/>
          </w:tcPr>
          <w:p w14:paraId="20EFE6E2" w14:textId="77777777" w:rsidR="003F41C0" w:rsidRPr="00065EF1" w:rsidRDefault="003F41C0" w:rsidP="00065EF1">
            <w:pPr>
              <w:spacing w:before="60" w:after="60"/>
              <w:jc w:val="center"/>
              <w:rPr>
                <w:rFonts w:ascii="Arial" w:hAnsi="Arial" w:cs="Arial"/>
                <w:color w:val="000000"/>
                <w:sz w:val="18"/>
                <w:szCs w:val="18"/>
              </w:rPr>
            </w:pPr>
            <w:r w:rsidRPr="00065EF1">
              <w:rPr>
                <w:rFonts w:ascii="Arial" w:hAnsi="Arial" w:cs="Arial"/>
                <w:color w:val="000000"/>
                <w:sz w:val="18"/>
                <w:szCs w:val="18"/>
              </w:rPr>
              <w:t>6</w:t>
            </w:r>
          </w:p>
        </w:tc>
        <w:tc>
          <w:tcPr>
            <w:tcW w:w="1985" w:type="dxa"/>
          </w:tcPr>
          <w:p w14:paraId="2E79256C" w14:textId="77777777" w:rsidR="003F41C0" w:rsidRPr="00065EF1" w:rsidRDefault="003F41C0" w:rsidP="00071A11">
            <w:pPr>
              <w:spacing w:before="60" w:after="60"/>
              <w:jc w:val="center"/>
              <w:rPr>
                <w:rFonts w:ascii="Arial" w:hAnsi="Arial" w:cs="Arial"/>
                <w:color w:val="000000"/>
                <w:sz w:val="18"/>
                <w:szCs w:val="18"/>
                <w:lang w:val="en-US"/>
              </w:rPr>
            </w:pPr>
            <w:r w:rsidRPr="00065EF1">
              <w:rPr>
                <w:rFonts w:ascii="Arial" w:hAnsi="Arial" w:cs="Arial"/>
                <w:color w:val="000000"/>
                <w:sz w:val="18"/>
                <w:szCs w:val="18"/>
              </w:rPr>
              <w:t>53</w:t>
            </w:r>
            <w:r>
              <w:rPr>
                <w:rFonts w:ascii="Arial" w:hAnsi="Arial" w:cs="Arial"/>
                <w:color w:val="000000"/>
                <w:sz w:val="18"/>
                <w:szCs w:val="18"/>
                <w:vertAlign w:val="superscript"/>
              </w:rPr>
              <w:t>2)</w:t>
            </w:r>
            <w:r w:rsidRPr="00065EF1">
              <w:rPr>
                <w:rFonts w:ascii="Arial" w:hAnsi="Arial" w:cs="Arial"/>
                <w:color w:val="000000"/>
                <w:sz w:val="18"/>
                <w:szCs w:val="18"/>
                <w:lang w:val="en-US"/>
              </w:rPr>
              <w:t>, 57</w:t>
            </w:r>
            <w:r>
              <w:rPr>
                <w:rFonts w:ascii="Arial" w:hAnsi="Arial" w:cs="Arial"/>
                <w:color w:val="000000"/>
                <w:sz w:val="18"/>
                <w:szCs w:val="18"/>
                <w:vertAlign w:val="superscript"/>
              </w:rPr>
              <w:t>2)</w:t>
            </w:r>
            <w:r w:rsidRPr="00065EF1">
              <w:rPr>
                <w:rFonts w:ascii="Arial" w:hAnsi="Arial" w:cs="Arial"/>
                <w:color w:val="000000"/>
                <w:sz w:val="18"/>
                <w:szCs w:val="18"/>
                <w:lang w:val="en-US"/>
              </w:rPr>
              <w:t>, 66</w:t>
            </w:r>
          </w:p>
        </w:tc>
        <w:tc>
          <w:tcPr>
            <w:tcW w:w="1650" w:type="dxa"/>
          </w:tcPr>
          <w:p w14:paraId="789D7859" w14:textId="77777777" w:rsidR="003F41C0" w:rsidRPr="00065EF1" w:rsidRDefault="003F41C0" w:rsidP="00065EF1">
            <w:pPr>
              <w:spacing w:before="60" w:after="60"/>
              <w:jc w:val="center"/>
              <w:rPr>
                <w:rFonts w:ascii="Arial" w:hAnsi="Arial" w:cs="Arial"/>
                <w:color w:val="000000"/>
                <w:sz w:val="18"/>
                <w:szCs w:val="18"/>
              </w:rPr>
            </w:pPr>
            <w:r w:rsidRPr="00065EF1">
              <w:rPr>
                <w:rFonts w:ascii="Arial" w:hAnsi="Arial" w:cs="Arial"/>
                <w:color w:val="000000"/>
                <w:sz w:val="18"/>
                <w:szCs w:val="18"/>
                <w:lang w:val="en-US"/>
              </w:rPr>
              <w:t>1</w:t>
            </w:r>
            <w:r>
              <w:rPr>
                <w:rFonts w:ascii="Arial" w:hAnsi="Arial" w:cs="Arial"/>
                <w:color w:val="000000"/>
                <w:sz w:val="18"/>
                <w:szCs w:val="18"/>
              </w:rPr>
              <w:t>,0</w:t>
            </w:r>
          </w:p>
        </w:tc>
      </w:tr>
      <w:tr w:rsidR="003F41C0" w:rsidRPr="00065EF1" w14:paraId="33B7FD75" w14:textId="77777777" w:rsidTr="006425B9">
        <w:tc>
          <w:tcPr>
            <w:tcW w:w="1384" w:type="dxa"/>
            <w:vMerge/>
          </w:tcPr>
          <w:p w14:paraId="5772E961" w14:textId="77777777" w:rsidR="003F41C0" w:rsidRPr="00065EF1" w:rsidRDefault="003F41C0" w:rsidP="00065EF1">
            <w:pPr>
              <w:spacing w:before="60" w:after="60"/>
              <w:rPr>
                <w:rFonts w:ascii="Arial" w:hAnsi="Arial" w:cs="Arial"/>
                <w:color w:val="000000"/>
                <w:sz w:val="18"/>
                <w:szCs w:val="18"/>
              </w:rPr>
            </w:pPr>
          </w:p>
        </w:tc>
        <w:tc>
          <w:tcPr>
            <w:tcW w:w="1418" w:type="dxa"/>
          </w:tcPr>
          <w:p w14:paraId="6E70212D" w14:textId="77777777" w:rsidR="003F41C0" w:rsidRPr="00065EF1" w:rsidRDefault="003F41C0" w:rsidP="005826DC">
            <w:pPr>
              <w:spacing w:before="60" w:after="60"/>
              <w:jc w:val="center"/>
              <w:rPr>
                <w:rFonts w:ascii="Arial" w:hAnsi="Arial" w:cs="Arial"/>
                <w:color w:val="000000"/>
                <w:sz w:val="18"/>
                <w:szCs w:val="18"/>
              </w:rPr>
            </w:pPr>
            <w:r>
              <w:rPr>
                <w:rFonts w:ascii="Arial" w:hAnsi="Arial" w:cs="Arial"/>
                <w:color w:val="000000"/>
                <w:sz w:val="18"/>
                <w:szCs w:val="18"/>
              </w:rPr>
              <w:t>—</w:t>
            </w:r>
          </w:p>
        </w:tc>
        <w:tc>
          <w:tcPr>
            <w:tcW w:w="1417" w:type="dxa"/>
          </w:tcPr>
          <w:p w14:paraId="5EB5AD9D" w14:textId="77777777" w:rsidR="003F41C0" w:rsidRPr="00065EF1" w:rsidRDefault="003F41C0" w:rsidP="005826DC">
            <w:pPr>
              <w:spacing w:before="60" w:after="60"/>
              <w:jc w:val="center"/>
              <w:rPr>
                <w:rFonts w:ascii="Arial" w:hAnsi="Arial" w:cs="Arial"/>
                <w:color w:val="000000"/>
                <w:sz w:val="18"/>
                <w:szCs w:val="18"/>
              </w:rPr>
            </w:pPr>
            <w:r>
              <w:rPr>
                <w:rFonts w:ascii="Arial" w:hAnsi="Arial" w:cs="Arial"/>
                <w:color w:val="000000"/>
                <w:sz w:val="18"/>
                <w:szCs w:val="18"/>
              </w:rPr>
              <w:t>—</w:t>
            </w:r>
          </w:p>
        </w:tc>
        <w:tc>
          <w:tcPr>
            <w:tcW w:w="1559" w:type="dxa"/>
          </w:tcPr>
          <w:p w14:paraId="7AD23A05" w14:textId="77777777" w:rsidR="003F41C0" w:rsidRPr="00065EF1" w:rsidRDefault="003F41C0" w:rsidP="00065EF1">
            <w:pPr>
              <w:spacing w:before="60" w:after="60"/>
              <w:jc w:val="center"/>
              <w:rPr>
                <w:rFonts w:ascii="Arial" w:hAnsi="Arial" w:cs="Arial"/>
                <w:color w:val="000000"/>
                <w:sz w:val="18"/>
                <w:szCs w:val="18"/>
              </w:rPr>
            </w:pPr>
            <w:r w:rsidRPr="00065EF1">
              <w:rPr>
                <w:rFonts w:ascii="Arial" w:hAnsi="Arial" w:cs="Arial"/>
                <w:color w:val="000000"/>
                <w:sz w:val="18"/>
                <w:szCs w:val="18"/>
              </w:rPr>
              <w:t>10</w:t>
            </w:r>
          </w:p>
        </w:tc>
        <w:tc>
          <w:tcPr>
            <w:tcW w:w="1985" w:type="dxa"/>
          </w:tcPr>
          <w:p w14:paraId="6E08D7C9" w14:textId="77777777" w:rsidR="003F41C0" w:rsidRPr="00065EF1" w:rsidRDefault="003F41C0" w:rsidP="00065EF1">
            <w:pPr>
              <w:spacing w:before="60" w:after="60"/>
              <w:jc w:val="center"/>
              <w:rPr>
                <w:rFonts w:ascii="Arial" w:hAnsi="Arial" w:cs="Arial"/>
                <w:color w:val="000000"/>
                <w:sz w:val="18"/>
                <w:szCs w:val="18"/>
              </w:rPr>
            </w:pPr>
            <w:r w:rsidRPr="00065EF1">
              <w:rPr>
                <w:rFonts w:ascii="Arial" w:hAnsi="Arial" w:cs="Arial"/>
                <w:color w:val="000000"/>
                <w:sz w:val="18"/>
                <w:szCs w:val="18"/>
              </w:rPr>
              <w:t>53</w:t>
            </w:r>
            <w:r>
              <w:rPr>
                <w:rFonts w:ascii="Arial" w:hAnsi="Arial" w:cs="Arial"/>
                <w:color w:val="000000"/>
                <w:sz w:val="18"/>
                <w:szCs w:val="18"/>
                <w:vertAlign w:val="superscript"/>
              </w:rPr>
              <w:t>2)</w:t>
            </w:r>
            <w:r w:rsidRPr="00065EF1">
              <w:rPr>
                <w:rFonts w:ascii="Arial" w:hAnsi="Arial" w:cs="Arial"/>
                <w:color w:val="000000"/>
                <w:sz w:val="18"/>
                <w:szCs w:val="18"/>
              </w:rPr>
              <w:t>, 57</w:t>
            </w:r>
            <w:r>
              <w:rPr>
                <w:rFonts w:ascii="Arial" w:hAnsi="Arial" w:cs="Arial"/>
                <w:color w:val="000000"/>
                <w:sz w:val="18"/>
                <w:szCs w:val="18"/>
                <w:vertAlign w:val="superscript"/>
              </w:rPr>
              <w:t>2)</w:t>
            </w:r>
            <w:r w:rsidRPr="00065EF1">
              <w:rPr>
                <w:rFonts w:ascii="Arial" w:hAnsi="Arial" w:cs="Arial"/>
                <w:color w:val="000000"/>
                <w:sz w:val="18"/>
                <w:szCs w:val="18"/>
              </w:rPr>
              <w:t>, 66</w:t>
            </w:r>
          </w:p>
        </w:tc>
        <w:tc>
          <w:tcPr>
            <w:tcW w:w="1650" w:type="dxa"/>
          </w:tcPr>
          <w:p w14:paraId="644B3187" w14:textId="77777777" w:rsidR="003F41C0" w:rsidRPr="00065EF1" w:rsidRDefault="003F41C0" w:rsidP="00065EF1">
            <w:pPr>
              <w:spacing w:before="60" w:after="60"/>
              <w:jc w:val="center"/>
              <w:rPr>
                <w:rFonts w:ascii="Arial" w:hAnsi="Arial" w:cs="Arial"/>
                <w:color w:val="000000"/>
                <w:sz w:val="18"/>
                <w:szCs w:val="18"/>
                <w:lang w:val="en-US"/>
              </w:rPr>
            </w:pPr>
            <w:r w:rsidRPr="00065EF1">
              <w:rPr>
                <w:rFonts w:ascii="Arial" w:hAnsi="Arial" w:cs="Arial"/>
                <w:color w:val="000000"/>
                <w:sz w:val="18"/>
                <w:szCs w:val="18"/>
              </w:rPr>
              <w:t>1</w:t>
            </w:r>
            <w:r w:rsidRPr="00065EF1">
              <w:rPr>
                <w:rFonts w:ascii="Arial" w:hAnsi="Arial" w:cs="Arial"/>
                <w:color w:val="000000"/>
                <w:sz w:val="18"/>
                <w:szCs w:val="18"/>
                <w:lang w:val="en-US"/>
              </w:rPr>
              <w:t>,5</w:t>
            </w:r>
          </w:p>
        </w:tc>
      </w:tr>
      <w:tr w:rsidR="003F41C0" w:rsidRPr="00065EF1" w14:paraId="604306A5" w14:textId="77777777" w:rsidTr="006425B9">
        <w:tc>
          <w:tcPr>
            <w:tcW w:w="1384" w:type="dxa"/>
            <w:vMerge/>
          </w:tcPr>
          <w:p w14:paraId="34833D2F" w14:textId="77777777" w:rsidR="003F41C0" w:rsidRPr="00065EF1" w:rsidRDefault="003F41C0" w:rsidP="00065EF1">
            <w:pPr>
              <w:spacing w:before="60" w:after="60"/>
              <w:rPr>
                <w:rFonts w:ascii="Arial" w:hAnsi="Arial" w:cs="Arial"/>
                <w:color w:val="000000"/>
                <w:sz w:val="18"/>
                <w:szCs w:val="18"/>
              </w:rPr>
            </w:pPr>
          </w:p>
        </w:tc>
        <w:tc>
          <w:tcPr>
            <w:tcW w:w="1418" w:type="dxa"/>
          </w:tcPr>
          <w:p w14:paraId="29CEF916" w14:textId="77777777" w:rsidR="003F41C0" w:rsidRPr="00065EF1" w:rsidRDefault="003F41C0" w:rsidP="00065EF1">
            <w:pPr>
              <w:spacing w:before="60" w:after="60"/>
              <w:jc w:val="center"/>
              <w:rPr>
                <w:rFonts w:ascii="Arial" w:hAnsi="Arial" w:cs="Arial"/>
                <w:color w:val="000000"/>
                <w:sz w:val="18"/>
                <w:szCs w:val="18"/>
                <w:lang w:val="en-US"/>
              </w:rPr>
            </w:pPr>
            <w:r w:rsidRPr="00065EF1">
              <w:rPr>
                <w:rFonts w:ascii="Arial" w:hAnsi="Arial" w:cs="Arial"/>
                <w:color w:val="000000"/>
                <w:sz w:val="18"/>
                <w:szCs w:val="18"/>
                <w:lang w:val="en-US"/>
              </w:rPr>
              <w:t>16</w:t>
            </w:r>
          </w:p>
        </w:tc>
        <w:tc>
          <w:tcPr>
            <w:tcW w:w="1417" w:type="dxa"/>
          </w:tcPr>
          <w:p w14:paraId="04367FA3" w14:textId="77777777" w:rsidR="003F41C0" w:rsidRPr="00065EF1" w:rsidRDefault="003F41C0" w:rsidP="00065EF1">
            <w:pPr>
              <w:spacing w:before="60" w:after="60"/>
              <w:jc w:val="center"/>
              <w:rPr>
                <w:rFonts w:ascii="Arial" w:hAnsi="Arial" w:cs="Arial"/>
                <w:color w:val="000000"/>
                <w:sz w:val="18"/>
                <w:szCs w:val="18"/>
                <w:lang w:val="en-US"/>
              </w:rPr>
            </w:pPr>
            <w:r w:rsidRPr="00065EF1">
              <w:rPr>
                <w:rFonts w:ascii="Arial" w:hAnsi="Arial" w:cs="Arial"/>
                <w:color w:val="000000"/>
                <w:sz w:val="18"/>
                <w:szCs w:val="18"/>
                <w:lang w:val="en-US"/>
              </w:rPr>
              <w:t>20</w:t>
            </w:r>
          </w:p>
        </w:tc>
        <w:tc>
          <w:tcPr>
            <w:tcW w:w="1559" w:type="dxa"/>
          </w:tcPr>
          <w:p w14:paraId="39CB3DFF" w14:textId="77777777" w:rsidR="003F41C0" w:rsidRPr="00065EF1" w:rsidRDefault="003F41C0" w:rsidP="005826DC">
            <w:pPr>
              <w:spacing w:before="60" w:after="60"/>
              <w:jc w:val="center"/>
              <w:rPr>
                <w:rFonts w:ascii="Arial" w:hAnsi="Arial" w:cs="Arial"/>
                <w:color w:val="000000"/>
                <w:sz w:val="18"/>
                <w:szCs w:val="18"/>
              </w:rPr>
            </w:pPr>
            <w:r>
              <w:rPr>
                <w:rFonts w:ascii="Arial" w:hAnsi="Arial" w:cs="Arial"/>
                <w:color w:val="000000"/>
                <w:sz w:val="18"/>
                <w:szCs w:val="18"/>
              </w:rPr>
              <w:t>—</w:t>
            </w:r>
          </w:p>
        </w:tc>
        <w:tc>
          <w:tcPr>
            <w:tcW w:w="1985" w:type="dxa"/>
          </w:tcPr>
          <w:p w14:paraId="451638CD" w14:textId="77777777" w:rsidR="003F41C0" w:rsidRPr="00065EF1" w:rsidRDefault="003F41C0" w:rsidP="00071A11">
            <w:pPr>
              <w:spacing w:before="60" w:after="60"/>
              <w:jc w:val="center"/>
              <w:rPr>
                <w:rFonts w:ascii="Arial" w:hAnsi="Arial" w:cs="Arial"/>
                <w:color w:val="000000"/>
                <w:sz w:val="18"/>
                <w:szCs w:val="18"/>
              </w:rPr>
            </w:pPr>
            <w:r w:rsidRPr="00065EF1">
              <w:rPr>
                <w:rFonts w:ascii="Arial" w:hAnsi="Arial" w:cs="Arial"/>
                <w:color w:val="000000"/>
                <w:sz w:val="18"/>
                <w:szCs w:val="18"/>
              </w:rPr>
              <w:t>53</w:t>
            </w:r>
            <w:r>
              <w:rPr>
                <w:rFonts w:ascii="Arial" w:hAnsi="Arial" w:cs="Arial"/>
                <w:color w:val="000000"/>
                <w:sz w:val="18"/>
                <w:szCs w:val="18"/>
                <w:vertAlign w:val="superscript"/>
              </w:rPr>
              <w:t>1)</w:t>
            </w:r>
            <w:r w:rsidRPr="00065EF1">
              <w:rPr>
                <w:rFonts w:ascii="Arial" w:hAnsi="Arial" w:cs="Arial"/>
                <w:color w:val="000000"/>
                <w:sz w:val="18"/>
                <w:szCs w:val="18"/>
              </w:rPr>
              <w:t>, 57</w:t>
            </w:r>
            <w:r>
              <w:rPr>
                <w:rFonts w:ascii="Arial" w:hAnsi="Arial" w:cs="Arial"/>
                <w:color w:val="000000"/>
                <w:sz w:val="18"/>
                <w:szCs w:val="18"/>
                <w:vertAlign w:val="superscript"/>
              </w:rPr>
              <w:t>1)</w:t>
            </w:r>
            <w:r w:rsidRPr="00065EF1">
              <w:rPr>
                <w:rFonts w:ascii="Arial" w:hAnsi="Arial" w:cs="Arial"/>
                <w:color w:val="000000"/>
                <w:sz w:val="18"/>
                <w:szCs w:val="18"/>
              </w:rPr>
              <w:t>, 66</w:t>
            </w:r>
          </w:p>
        </w:tc>
        <w:tc>
          <w:tcPr>
            <w:tcW w:w="1650" w:type="dxa"/>
          </w:tcPr>
          <w:p w14:paraId="008DF029" w14:textId="77777777" w:rsidR="003F41C0" w:rsidRPr="00065EF1" w:rsidRDefault="003F41C0" w:rsidP="00065EF1">
            <w:pPr>
              <w:spacing w:before="60" w:after="60"/>
              <w:jc w:val="center"/>
              <w:rPr>
                <w:rFonts w:ascii="Arial" w:hAnsi="Arial" w:cs="Arial"/>
                <w:color w:val="000000"/>
                <w:sz w:val="18"/>
                <w:szCs w:val="18"/>
                <w:vertAlign w:val="superscript"/>
                <w:lang w:val="en-US"/>
              </w:rPr>
            </w:pPr>
            <w:r w:rsidRPr="00065EF1">
              <w:rPr>
                <w:rFonts w:ascii="Arial" w:hAnsi="Arial" w:cs="Arial"/>
                <w:color w:val="000000"/>
                <w:sz w:val="18"/>
                <w:szCs w:val="18"/>
                <w:lang w:val="en-US"/>
              </w:rPr>
              <w:t>2,5</w:t>
            </w:r>
            <w:r>
              <w:rPr>
                <w:rFonts w:ascii="Arial" w:hAnsi="Arial" w:cs="Arial"/>
                <w:color w:val="000000"/>
                <w:sz w:val="18"/>
                <w:szCs w:val="18"/>
                <w:vertAlign w:val="superscript"/>
              </w:rPr>
              <w:t>2)</w:t>
            </w:r>
          </w:p>
        </w:tc>
      </w:tr>
      <w:tr w:rsidR="003F41C0" w:rsidRPr="00065EF1" w14:paraId="5C3AA1BA" w14:textId="77777777" w:rsidTr="006425B9">
        <w:tc>
          <w:tcPr>
            <w:tcW w:w="1384" w:type="dxa"/>
            <w:vMerge/>
          </w:tcPr>
          <w:p w14:paraId="0662D92A" w14:textId="77777777" w:rsidR="003F41C0" w:rsidRPr="00065EF1" w:rsidRDefault="003F41C0" w:rsidP="00065EF1">
            <w:pPr>
              <w:spacing w:before="60" w:after="60"/>
              <w:rPr>
                <w:rFonts w:ascii="Arial" w:hAnsi="Arial" w:cs="Arial"/>
                <w:color w:val="000000"/>
                <w:sz w:val="18"/>
                <w:szCs w:val="18"/>
              </w:rPr>
            </w:pPr>
          </w:p>
        </w:tc>
        <w:tc>
          <w:tcPr>
            <w:tcW w:w="1418" w:type="dxa"/>
          </w:tcPr>
          <w:p w14:paraId="1931CA72" w14:textId="77777777" w:rsidR="003F41C0" w:rsidRPr="00065EF1" w:rsidRDefault="003F41C0" w:rsidP="005826DC">
            <w:pPr>
              <w:spacing w:before="60" w:after="60"/>
              <w:jc w:val="center"/>
              <w:rPr>
                <w:rFonts w:ascii="Arial" w:hAnsi="Arial" w:cs="Arial"/>
                <w:color w:val="000000"/>
                <w:sz w:val="18"/>
                <w:szCs w:val="18"/>
              </w:rPr>
            </w:pPr>
            <w:r>
              <w:rPr>
                <w:rFonts w:ascii="Arial" w:hAnsi="Arial" w:cs="Arial"/>
                <w:color w:val="000000"/>
                <w:sz w:val="18"/>
                <w:szCs w:val="18"/>
              </w:rPr>
              <w:t>—</w:t>
            </w:r>
          </w:p>
        </w:tc>
        <w:tc>
          <w:tcPr>
            <w:tcW w:w="1417" w:type="dxa"/>
          </w:tcPr>
          <w:p w14:paraId="26303502" w14:textId="77777777" w:rsidR="003F41C0" w:rsidRPr="00065EF1" w:rsidRDefault="003F41C0" w:rsidP="005826DC">
            <w:pPr>
              <w:spacing w:before="60" w:after="60"/>
              <w:jc w:val="center"/>
              <w:rPr>
                <w:rFonts w:ascii="Arial" w:hAnsi="Arial" w:cs="Arial"/>
                <w:color w:val="000000"/>
                <w:sz w:val="18"/>
                <w:szCs w:val="18"/>
              </w:rPr>
            </w:pPr>
            <w:r>
              <w:rPr>
                <w:rFonts w:ascii="Arial" w:hAnsi="Arial" w:cs="Arial"/>
                <w:color w:val="000000"/>
                <w:sz w:val="18"/>
                <w:szCs w:val="18"/>
              </w:rPr>
              <w:t>—</w:t>
            </w:r>
          </w:p>
        </w:tc>
        <w:tc>
          <w:tcPr>
            <w:tcW w:w="1559" w:type="dxa"/>
          </w:tcPr>
          <w:p w14:paraId="226E4D0B" w14:textId="77777777" w:rsidR="003F41C0" w:rsidRPr="00065EF1" w:rsidRDefault="003F41C0" w:rsidP="00065EF1">
            <w:pPr>
              <w:spacing w:before="60" w:after="60"/>
              <w:jc w:val="center"/>
              <w:rPr>
                <w:rFonts w:ascii="Arial" w:hAnsi="Arial" w:cs="Arial"/>
                <w:color w:val="000000"/>
                <w:sz w:val="18"/>
                <w:szCs w:val="18"/>
                <w:lang w:val="en-US"/>
              </w:rPr>
            </w:pPr>
            <w:r w:rsidRPr="00065EF1">
              <w:rPr>
                <w:rFonts w:ascii="Arial" w:hAnsi="Arial" w:cs="Arial"/>
                <w:color w:val="000000"/>
                <w:sz w:val="18"/>
                <w:szCs w:val="18"/>
                <w:lang w:val="en-US"/>
              </w:rPr>
              <w:t>25</w:t>
            </w:r>
          </w:p>
        </w:tc>
        <w:tc>
          <w:tcPr>
            <w:tcW w:w="1985" w:type="dxa"/>
          </w:tcPr>
          <w:p w14:paraId="7C8E6520" w14:textId="77777777" w:rsidR="003F41C0" w:rsidRPr="00065EF1" w:rsidRDefault="003F41C0" w:rsidP="00065EF1">
            <w:pPr>
              <w:spacing w:before="60" w:after="60"/>
              <w:jc w:val="center"/>
              <w:rPr>
                <w:rFonts w:ascii="Arial" w:hAnsi="Arial" w:cs="Arial"/>
                <w:color w:val="000000"/>
                <w:sz w:val="18"/>
                <w:szCs w:val="18"/>
                <w:lang w:val="en-US"/>
              </w:rPr>
            </w:pPr>
            <w:r w:rsidRPr="00065EF1">
              <w:rPr>
                <w:rFonts w:ascii="Arial" w:hAnsi="Arial" w:cs="Arial"/>
                <w:color w:val="000000"/>
                <w:sz w:val="18"/>
                <w:szCs w:val="18"/>
                <w:lang w:val="en-US"/>
              </w:rPr>
              <w:t>66</w:t>
            </w:r>
          </w:p>
        </w:tc>
        <w:tc>
          <w:tcPr>
            <w:tcW w:w="1650" w:type="dxa"/>
          </w:tcPr>
          <w:p w14:paraId="7DCA7D6C" w14:textId="77777777" w:rsidR="003F41C0" w:rsidRPr="00065EF1" w:rsidRDefault="003F41C0" w:rsidP="00065EF1">
            <w:pPr>
              <w:spacing w:before="60" w:after="60"/>
              <w:jc w:val="center"/>
              <w:rPr>
                <w:rFonts w:ascii="Arial" w:hAnsi="Arial" w:cs="Arial"/>
                <w:color w:val="000000"/>
                <w:sz w:val="18"/>
                <w:szCs w:val="18"/>
              </w:rPr>
            </w:pPr>
            <w:r w:rsidRPr="00065EF1">
              <w:rPr>
                <w:rFonts w:ascii="Arial" w:hAnsi="Arial" w:cs="Arial"/>
                <w:color w:val="000000"/>
                <w:sz w:val="18"/>
                <w:szCs w:val="18"/>
                <w:lang w:val="en-US"/>
              </w:rPr>
              <w:t>4</w:t>
            </w:r>
            <w:r>
              <w:rPr>
                <w:rFonts w:ascii="Arial" w:hAnsi="Arial" w:cs="Arial"/>
                <w:color w:val="000000"/>
                <w:sz w:val="18"/>
                <w:szCs w:val="18"/>
              </w:rPr>
              <w:t>,0</w:t>
            </w:r>
          </w:p>
        </w:tc>
      </w:tr>
      <w:tr w:rsidR="003F41C0" w:rsidRPr="00065EF1" w14:paraId="7E78A128" w14:textId="77777777" w:rsidTr="006425B9">
        <w:tc>
          <w:tcPr>
            <w:tcW w:w="1384" w:type="dxa"/>
            <w:vMerge/>
          </w:tcPr>
          <w:p w14:paraId="505B4266" w14:textId="77777777" w:rsidR="003F41C0" w:rsidRPr="00065EF1" w:rsidRDefault="003F41C0" w:rsidP="00065EF1">
            <w:pPr>
              <w:spacing w:before="60" w:after="60"/>
              <w:rPr>
                <w:rFonts w:ascii="Arial" w:hAnsi="Arial" w:cs="Arial"/>
                <w:color w:val="000000"/>
                <w:sz w:val="18"/>
                <w:szCs w:val="18"/>
              </w:rPr>
            </w:pPr>
          </w:p>
        </w:tc>
        <w:tc>
          <w:tcPr>
            <w:tcW w:w="1418" w:type="dxa"/>
          </w:tcPr>
          <w:p w14:paraId="580F1720" w14:textId="77777777" w:rsidR="003F41C0" w:rsidRPr="00065EF1" w:rsidRDefault="003F41C0" w:rsidP="00065EF1">
            <w:pPr>
              <w:spacing w:before="60" w:after="60"/>
              <w:jc w:val="center"/>
              <w:rPr>
                <w:rFonts w:ascii="Arial" w:hAnsi="Arial" w:cs="Arial"/>
                <w:color w:val="000000"/>
                <w:sz w:val="18"/>
                <w:szCs w:val="18"/>
                <w:lang w:val="en-US"/>
              </w:rPr>
            </w:pPr>
            <w:r w:rsidRPr="00065EF1">
              <w:rPr>
                <w:rFonts w:ascii="Arial" w:hAnsi="Arial" w:cs="Arial"/>
                <w:color w:val="000000"/>
                <w:sz w:val="18"/>
                <w:szCs w:val="18"/>
                <w:lang w:val="en-US"/>
              </w:rPr>
              <w:t>32</w:t>
            </w:r>
          </w:p>
        </w:tc>
        <w:tc>
          <w:tcPr>
            <w:tcW w:w="1417" w:type="dxa"/>
          </w:tcPr>
          <w:p w14:paraId="55F6F8D2" w14:textId="77777777" w:rsidR="003F41C0" w:rsidRPr="00065EF1" w:rsidRDefault="003F41C0" w:rsidP="00065EF1">
            <w:pPr>
              <w:spacing w:before="60" w:after="60"/>
              <w:jc w:val="center"/>
              <w:rPr>
                <w:rFonts w:ascii="Arial" w:hAnsi="Arial" w:cs="Arial"/>
                <w:color w:val="000000"/>
                <w:sz w:val="18"/>
                <w:szCs w:val="18"/>
                <w:lang w:val="en-US"/>
              </w:rPr>
            </w:pPr>
            <w:r w:rsidRPr="00065EF1">
              <w:rPr>
                <w:rFonts w:ascii="Arial" w:hAnsi="Arial" w:cs="Arial"/>
                <w:color w:val="000000"/>
                <w:sz w:val="18"/>
                <w:szCs w:val="18"/>
                <w:lang w:val="en-US"/>
              </w:rPr>
              <w:t>30</w:t>
            </w:r>
          </w:p>
        </w:tc>
        <w:tc>
          <w:tcPr>
            <w:tcW w:w="1559" w:type="dxa"/>
          </w:tcPr>
          <w:p w14:paraId="7EB47417" w14:textId="77777777" w:rsidR="003F41C0" w:rsidRPr="00065EF1" w:rsidRDefault="003F41C0" w:rsidP="005826DC">
            <w:pPr>
              <w:spacing w:before="60" w:after="60"/>
              <w:jc w:val="center"/>
              <w:rPr>
                <w:rFonts w:ascii="Arial" w:hAnsi="Arial" w:cs="Arial"/>
                <w:color w:val="000000"/>
                <w:sz w:val="18"/>
                <w:szCs w:val="18"/>
              </w:rPr>
            </w:pPr>
            <w:r>
              <w:rPr>
                <w:rFonts w:ascii="Arial" w:hAnsi="Arial" w:cs="Arial"/>
                <w:color w:val="000000"/>
                <w:sz w:val="18"/>
                <w:szCs w:val="18"/>
              </w:rPr>
              <w:t>—</w:t>
            </w:r>
          </w:p>
        </w:tc>
        <w:tc>
          <w:tcPr>
            <w:tcW w:w="1985" w:type="dxa"/>
          </w:tcPr>
          <w:p w14:paraId="6BD69475" w14:textId="77777777" w:rsidR="003F41C0" w:rsidRPr="00065EF1" w:rsidRDefault="003F41C0" w:rsidP="00065EF1">
            <w:pPr>
              <w:spacing w:before="60" w:after="60"/>
              <w:jc w:val="center"/>
              <w:rPr>
                <w:rFonts w:ascii="Arial" w:hAnsi="Arial" w:cs="Arial"/>
                <w:color w:val="000000"/>
                <w:sz w:val="18"/>
                <w:szCs w:val="18"/>
                <w:lang w:val="en-US"/>
              </w:rPr>
            </w:pPr>
            <w:r w:rsidRPr="00065EF1">
              <w:rPr>
                <w:rFonts w:ascii="Arial" w:hAnsi="Arial" w:cs="Arial"/>
                <w:color w:val="000000"/>
                <w:sz w:val="18"/>
                <w:szCs w:val="18"/>
                <w:lang w:val="en-US"/>
              </w:rPr>
              <w:t>53, 66</w:t>
            </w:r>
          </w:p>
        </w:tc>
        <w:tc>
          <w:tcPr>
            <w:tcW w:w="1650" w:type="dxa"/>
          </w:tcPr>
          <w:p w14:paraId="220A4152" w14:textId="77777777" w:rsidR="003F41C0" w:rsidRPr="00065EF1" w:rsidRDefault="003F41C0" w:rsidP="00065EF1">
            <w:pPr>
              <w:spacing w:before="60" w:after="60"/>
              <w:jc w:val="center"/>
              <w:rPr>
                <w:rFonts w:ascii="Arial" w:hAnsi="Arial" w:cs="Arial"/>
                <w:color w:val="000000"/>
                <w:sz w:val="18"/>
                <w:szCs w:val="18"/>
              </w:rPr>
            </w:pPr>
            <w:r w:rsidRPr="00065EF1">
              <w:rPr>
                <w:rFonts w:ascii="Arial" w:hAnsi="Arial" w:cs="Arial"/>
                <w:color w:val="000000"/>
                <w:sz w:val="18"/>
                <w:szCs w:val="18"/>
                <w:lang w:val="en-US"/>
              </w:rPr>
              <w:t>6</w:t>
            </w:r>
            <w:r>
              <w:rPr>
                <w:rFonts w:ascii="Arial" w:hAnsi="Arial" w:cs="Arial"/>
                <w:color w:val="000000"/>
                <w:sz w:val="18"/>
                <w:szCs w:val="18"/>
              </w:rPr>
              <w:t>,0</w:t>
            </w:r>
          </w:p>
        </w:tc>
      </w:tr>
      <w:tr w:rsidR="003F41C0" w:rsidRPr="00065EF1" w14:paraId="088232F7" w14:textId="77777777" w:rsidTr="006425B9">
        <w:tc>
          <w:tcPr>
            <w:tcW w:w="1384" w:type="dxa"/>
            <w:vMerge/>
          </w:tcPr>
          <w:p w14:paraId="74CB6879" w14:textId="77777777" w:rsidR="003F41C0" w:rsidRPr="00065EF1" w:rsidRDefault="003F41C0" w:rsidP="00065EF1">
            <w:pPr>
              <w:spacing w:before="60" w:after="60"/>
              <w:rPr>
                <w:rFonts w:ascii="Arial" w:hAnsi="Arial" w:cs="Arial"/>
                <w:color w:val="000000"/>
                <w:sz w:val="18"/>
                <w:szCs w:val="18"/>
              </w:rPr>
            </w:pPr>
          </w:p>
        </w:tc>
        <w:tc>
          <w:tcPr>
            <w:tcW w:w="1418" w:type="dxa"/>
          </w:tcPr>
          <w:p w14:paraId="3A73EE5B" w14:textId="77777777" w:rsidR="003F41C0" w:rsidRPr="00065EF1" w:rsidRDefault="003F41C0" w:rsidP="005826DC">
            <w:pPr>
              <w:spacing w:before="60" w:after="60"/>
              <w:jc w:val="center"/>
              <w:rPr>
                <w:rFonts w:ascii="Arial" w:hAnsi="Arial" w:cs="Arial"/>
                <w:color w:val="000000"/>
                <w:sz w:val="18"/>
                <w:szCs w:val="18"/>
              </w:rPr>
            </w:pPr>
            <w:r>
              <w:rPr>
                <w:rFonts w:ascii="Arial" w:hAnsi="Arial" w:cs="Arial"/>
                <w:color w:val="000000"/>
                <w:sz w:val="18"/>
                <w:szCs w:val="18"/>
              </w:rPr>
              <w:t>—</w:t>
            </w:r>
          </w:p>
        </w:tc>
        <w:tc>
          <w:tcPr>
            <w:tcW w:w="1417" w:type="dxa"/>
          </w:tcPr>
          <w:p w14:paraId="0C8BF167" w14:textId="77777777" w:rsidR="003F41C0" w:rsidRPr="00065EF1" w:rsidRDefault="003F41C0" w:rsidP="005826DC">
            <w:pPr>
              <w:spacing w:before="60" w:after="60"/>
              <w:jc w:val="center"/>
              <w:rPr>
                <w:rFonts w:ascii="Arial" w:hAnsi="Arial" w:cs="Arial"/>
                <w:color w:val="000000"/>
                <w:sz w:val="18"/>
                <w:szCs w:val="18"/>
              </w:rPr>
            </w:pPr>
            <w:r>
              <w:rPr>
                <w:rFonts w:ascii="Arial" w:hAnsi="Arial" w:cs="Arial"/>
                <w:color w:val="000000"/>
                <w:sz w:val="18"/>
                <w:szCs w:val="18"/>
              </w:rPr>
              <w:t>—</w:t>
            </w:r>
          </w:p>
        </w:tc>
        <w:tc>
          <w:tcPr>
            <w:tcW w:w="1559" w:type="dxa"/>
          </w:tcPr>
          <w:p w14:paraId="6FB8B5CF" w14:textId="77777777" w:rsidR="003F41C0" w:rsidRPr="00065EF1" w:rsidRDefault="003F41C0" w:rsidP="00065EF1">
            <w:pPr>
              <w:spacing w:before="60" w:after="60"/>
              <w:jc w:val="center"/>
              <w:rPr>
                <w:rFonts w:ascii="Arial" w:hAnsi="Arial" w:cs="Arial"/>
                <w:color w:val="000000"/>
                <w:sz w:val="18"/>
                <w:szCs w:val="18"/>
                <w:lang w:val="en-US"/>
              </w:rPr>
            </w:pPr>
            <w:r w:rsidRPr="00065EF1">
              <w:rPr>
                <w:rFonts w:ascii="Arial" w:hAnsi="Arial" w:cs="Arial"/>
                <w:color w:val="000000"/>
                <w:sz w:val="18"/>
                <w:szCs w:val="18"/>
                <w:lang w:val="en-US"/>
              </w:rPr>
              <w:t>40</w:t>
            </w:r>
          </w:p>
        </w:tc>
        <w:tc>
          <w:tcPr>
            <w:tcW w:w="1985" w:type="dxa"/>
          </w:tcPr>
          <w:p w14:paraId="1C23CBA6" w14:textId="77777777" w:rsidR="003F41C0" w:rsidRPr="00065EF1" w:rsidRDefault="003F41C0" w:rsidP="00065EF1">
            <w:pPr>
              <w:spacing w:before="60" w:after="60"/>
              <w:jc w:val="center"/>
              <w:rPr>
                <w:rFonts w:ascii="Arial" w:hAnsi="Arial" w:cs="Arial"/>
                <w:color w:val="000000"/>
                <w:sz w:val="18"/>
                <w:szCs w:val="18"/>
                <w:lang w:val="en-US"/>
              </w:rPr>
            </w:pPr>
            <w:r w:rsidRPr="00065EF1">
              <w:rPr>
                <w:rFonts w:ascii="Arial" w:hAnsi="Arial" w:cs="Arial"/>
                <w:color w:val="000000"/>
                <w:sz w:val="18"/>
                <w:szCs w:val="18"/>
                <w:lang w:val="en-US"/>
              </w:rPr>
              <w:t>66</w:t>
            </w:r>
          </w:p>
        </w:tc>
        <w:tc>
          <w:tcPr>
            <w:tcW w:w="1650" w:type="dxa"/>
          </w:tcPr>
          <w:p w14:paraId="2448661D" w14:textId="77777777" w:rsidR="003F41C0" w:rsidRPr="00065EF1" w:rsidRDefault="003F41C0" w:rsidP="00065EF1">
            <w:pPr>
              <w:spacing w:before="60" w:after="60"/>
              <w:jc w:val="center"/>
              <w:rPr>
                <w:rFonts w:ascii="Arial" w:hAnsi="Arial" w:cs="Arial"/>
                <w:color w:val="000000"/>
                <w:sz w:val="18"/>
                <w:szCs w:val="18"/>
              </w:rPr>
            </w:pPr>
            <w:r w:rsidRPr="00065EF1">
              <w:rPr>
                <w:rFonts w:ascii="Arial" w:hAnsi="Arial" w:cs="Arial"/>
                <w:color w:val="000000"/>
                <w:sz w:val="18"/>
                <w:szCs w:val="18"/>
                <w:lang w:val="en-US"/>
              </w:rPr>
              <w:t>10</w:t>
            </w:r>
            <w:r>
              <w:rPr>
                <w:rFonts w:ascii="Arial" w:hAnsi="Arial" w:cs="Arial"/>
                <w:color w:val="000000"/>
                <w:sz w:val="18"/>
                <w:szCs w:val="18"/>
              </w:rPr>
              <w:t>,0</w:t>
            </w:r>
          </w:p>
        </w:tc>
      </w:tr>
      <w:tr w:rsidR="003F41C0" w:rsidRPr="00065EF1" w14:paraId="55D37C3F" w14:textId="77777777" w:rsidTr="006425B9">
        <w:tc>
          <w:tcPr>
            <w:tcW w:w="1384" w:type="dxa"/>
            <w:vMerge/>
          </w:tcPr>
          <w:p w14:paraId="05E9EBB3" w14:textId="77777777" w:rsidR="003F41C0" w:rsidRPr="00065EF1" w:rsidRDefault="003F41C0" w:rsidP="00065EF1">
            <w:pPr>
              <w:spacing w:before="60" w:after="60"/>
              <w:rPr>
                <w:rFonts w:ascii="Arial" w:hAnsi="Arial" w:cs="Arial"/>
                <w:color w:val="000000"/>
                <w:sz w:val="18"/>
                <w:szCs w:val="18"/>
              </w:rPr>
            </w:pPr>
          </w:p>
        </w:tc>
        <w:tc>
          <w:tcPr>
            <w:tcW w:w="1418" w:type="dxa"/>
          </w:tcPr>
          <w:p w14:paraId="7A03EDD1" w14:textId="77777777" w:rsidR="003F41C0" w:rsidRPr="00065EF1" w:rsidRDefault="003F41C0" w:rsidP="005826DC">
            <w:pPr>
              <w:spacing w:before="60" w:after="60"/>
              <w:jc w:val="center"/>
              <w:rPr>
                <w:rFonts w:ascii="Arial" w:hAnsi="Arial" w:cs="Arial"/>
                <w:color w:val="000000"/>
                <w:sz w:val="18"/>
                <w:szCs w:val="18"/>
              </w:rPr>
            </w:pPr>
            <w:r>
              <w:rPr>
                <w:rFonts w:ascii="Arial" w:hAnsi="Arial" w:cs="Arial"/>
                <w:color w:val="000000"/>
                <w:sz w:val="18"/>
                <w:szCs w:val="18"/>
              </w:rPr>
              <w:t>—</w:t>
            </w:r>
          </w:p>
        </w:tc>
        <w:tc>
          <w:tcPr>
            <w:tcW w:w="1417" w:type="dxa"/>
          </w:tcPr>
          <w:p w14:paraId="03C7692F" w14:textId="77777777" w:rsidR="003F41C0" w:rsidRPr="00065EF1" w:rsidRDefault="003F41C0" w:rsidP="005826DC">
            <w:pPr>
              <w:spacing w:before="60" w:after="60"/>
              <w:jc w:val="center"/>
              <w:rPr>
                <w:rFonts w:ascii="Arial" w:hAnsi="Arial" w:cs="Arial"/>
                <w:color w:val="000000"/>
                <w:sz w:val="18"/>
                <w:szCs w:val="18"/>
              </w:rPr>
            </w:pPr>
            <w:r>
              <w:rPr>
                <w:rFonts w:ascii="Arial" w:hAnsi="Arial" w:cs="Arial"/>
                <w:color w:val="000000"/>
                <w:sz w:val="18"/>
                <w:szCs w:val="18"/>
              </w:rPr>
              <w:t>—</w:t>
            </w:r>
          </w:p>
        </w:tc>
        <w:tc>
          <w:tcPr>
            <w:tcW w:w="1559" w:type="dxa"/>
          </w:tcPr>
          <w:p w14:paraId="141AE61A" w14:textId="77777777" w:rsidR="003F41C0" w:rsidRPr="00065EF1" w:rsidRDefault="003F41C0" w:rsidP="00065EF1">
            <w:pPr>
              <w:spacing w:before="60" w:after="60"/>
              <w:jc w:val="center"/>
              <w:rPr>
                <w:rFonts w:ascii="Arial" w:hAnsi="Arial" w:cs="Arial"/>
                <w:color w:val="000000"/>
                <w:sz w:val="18"/>
                <w:szCs w:val="18"/>
                <w:lang w:val="en-US"/>
              </w:rPr>
            </w:pPr>
            <w:r w:rsidRPr="00065EF1">
              <w:rPr>
                <w:rFonts w:ascii="Arial" w:hAnsi="Arial" w:cs="Arial"/>
                <w:color w:val="000000"/>
                <w:sz w:val="18"/>
                <w:szCs w:val="18"/>
                <w:lang w:val="en-US"/>
              </w:rPr>
              <w:t>50</w:t>
            </w:r>
          </w:p>
        </w:tc>
        <w:tc>
          <w:tcPr>
            <w:tcW w:w="1985" w:type="dxa"/>
          </w:tcPr>
          <w:p w14:paraId="66FA257F" w14:textId="77777777" w:rsidR="003F41C0" w:rsidRPr="00065EF1" w:rsidRDefault="003F41C0" w:rsidP="00065EF1">
            <w:pPr>
              <w:spacing w:before="60" w:after="60"/>
              <w:jc w:val="center"/>
              <w:rPr>
                <w:rFonts w:ascii="Arial" w:hAnsi="Arial" w:cs="Arial"/>
                <w:color w:val="000000"/>
                <w:sz w:val="18"/>
                <w:szCs w:val="18"/>
                <w:lang w:val="en-US"/>
              </w:rPr>
            </w:pPr>
            <w:r w:rsidRPr="00065EF1">
              <w:rPr>
                <w:rFonts w:ascii="Arial" w:hAnsi="Arial" w:cs="Arial"/>
                <w:color w:val="000000"/>
                <w:sz w:val="18"/>
                <w:szCs w:val="18"/>
                <w:lang w:val="en-US"/>
              </w:rPr>
              <w:t>66</w:t>
            </w:r>
          </w:p>
        </w:tc>
        <w:tc>
          <w:tcPr>
            <w:tcW w:w="1650" w:type="dxa"/>
          </w:tcPr>
          <w:p w14:paraId="257D5FDE" w14:textId="77777777" w:rsidR="003F41C0" w:rsidRPr="00065EF1" w:rsidRDefault="003F41C0" w:rsidP="00065EF1">
            <w:pPr>
              <w:spacing w:before="60" w:after="60"/>
              <w:jc w:val="center"/>
              <w:rPr>
                <w:rFonts w:ascii="Arial" w:hAnsi="Arial" w:cs="Arial"/>
                <w:color w:val="000000"/>
                <w:sz w:val="18"/>
                <w:szCs w:val="18"/>
              </w:rPr>
            </w:pPr>
            <w:r w:rsidRPr="00065EF1">
              <w:rPr>
                <w:rFonts w:ascii="Arial" w:hAnsi="Arial" w:cs="Arial"/>
                <w:color w:val="000000"/>
                <w:sz w:val="18"/>
                <w:szCs w:val="18"/>
                <w:lang w:val="en-US"/>
              </w:rPr>
              <w:t>10</w:t>
            </w:r>
            <w:r>
              <w:rPr>
                <w:rFonts w:ascii="Arial" w:hAnsi="Arial" w:cs="Arial"/>
                <w:color w:val="000000"/>
                <w:sz w:val="18"/>
                <w:szCs w:val="18"/>
              </w:rPr>
              <w:t>,0</w:t>
            </w:r>
          </w:p>
        </w:tc>
      </w:tr>
      <w:tr w:rsidR="003F41C0" w:rsidRPr="00065EF1" w14:paraId="3D3348E1" w14:textId="77777777" w:rsidTr="006425B9">
        <w:tc>
          <w:tcPr>
            <w:tcW w:w="1384" w:type="dxa"/>
            <w:vMerge/>
          </w:tcPr>
          <w:p w14:paraId="2D526A5C" w14:textId="77777777" w:rsidR="003F41C0" w:rsidRPr="00065EF1" w:rsidRDefault="003F41C0" w:rsidP="00065EF1">
            <w:pPr>
              <w:spacing w:before="60" w:after="60"/>
              <w:rPr>
                <w:rFonts w:ascii="Arial" w:hAnsi="Arial" w:cs="Arial"/>
                <w:color w:val="000000"/>
                <w:sz w:val="18"/>
                <w:szCs w:val="18"/>
              </w:rPr>
            </w:pPr>
          </w:p>
        </w:tc>
        <w:tc>
          <w:tcPr>
            <w:tcW w:w="1418" w:type="dxa"/>
          </w:tcPr>
          <w:p w14:paraId="4DC70D5C" w14:textId="77777777" w:rsidR="003F41C0" w:rsidRPr="00065EF1" w:rsidRDefault="003F41C0" w:rsidP="00065EF1">
            <w:pPr>
              <w:spacing w:before="60" w:after="60"/>
              <w:jc w:val="center"/>
              <w:rPr>
                <w:rFonts w:ascii="Arial" w:hAnsi="Arial" w:cs="Arial"/>
                <w:color w:val="000000"/>
                <w:sz w:val="18"/>
                <w:szCs w:val="18"/>
                <w:lang w:val="en-US"/>
              </w:rPr>
            </w:pPr>
            <w:r w:rsidRPr="00065EF1">
              <w:rPr>
                <w:rFonts w:ascii="Arial" w:hAnsi="Arial" w:cs="Arial"/>
                <w:color w:val="000000"/>
                <w:sz w:val="18"/>
                <w:szCs w:val="18"/>
                <w:lang w:val="en-US"/>
              </w:rPr>
              <w:t>63</w:t>
            </w:r>
          </w:p>
        </w:tc>
        <w:tc>
          <w:tcPr>
            <w:tcW w:w="1417" w:type="dxa"/>
          </w:tcPr>
          <w:p w14:paraId="68585644" w14:textId="77777777" w:rsidR="003F41C0" w:rsidRPr="00065EF1" w:rsidRDefault="003F41C0" w:rsidP="00065EF1">
            <w:pPr>
              <w:spacing w:before="60" w:after="60"/>
              <w:jc w:val="center"/>
              <w:rPr>
                <w:rFonts w:ascii="Arial" w:hAnsi="Arial" w:cs="Arial"/>
                <w:color w:val="000000"/>
                <w:sz w:val="18"/>
                <w:szCs w:val="18"/>
                <w:lang w:val="en-US"/>
              </w:rPr>
            </w:pPr>
            <w:r w:rsidRPr="00065EF1">
              <w:rPr>
                <w:rFonts w:ascii="Arial" w:hAnsi="Arial" w:cs="Arial"/>
                <w:color w:val="000000"/>
                <w:sz w:val="18"/>
                <w:szCs w:val="18"/>
                <w:lang w:val="en-US"/>
              </w:rPr>
              <w:t>60</w:t>
            </w:r>
          </w:p>
        </w:tc>
        <w:tc>
          <w:tcPr>
            <w:tcW w:w="1559" w:type="dxa"/>
          </w:tcPr>
          <w:p w14:paraId="1FF2525C" w14:textId="77777777" w:rsidR="003F41C0" w:rsidRPr="00065EF1" w:rsidRDefault="003F41C0" w:rsidP="005826DC">
            <w:pPr>
              <w:spacing w:before="60" w:after="60"/>
              <w:jc w:val="center"/>
              <w:rPr>
                <w:rFonts w:ascii="Arial" w:hAnsi="Arial" w:cs="Arial"/>
                <w:color w:val="000000"/>
                <w:sz w:val="18"/>
                <w:szCs w:val="18"/>
              </w:rPr>
            </w:pPr>
            <w:r>
              <w:rPr>
                <w:rFonts w:ascii="Arial" w:hAnsi="Arial" w:cs="Arial"/>
                <w:color w:val="000000"/>
                <w:sz w:val="18"/>
                <w:szCs w:val="18"/>
              </w:rPr>
              <w:t>—</w:t>
            </w:r>
          </w:p>
        </w:tc>
        <w:tc>
          <w:tcPr>
            <w:tcW w:w="1985" w:type="dxa"/>
          </w:tcPr>
          <w:p w14:paraId="2E4E5D3A" w14:textId="77777777" w:rsidR="003F41C0" w:rsidRPr="00065EF1" w:rsidRDefault="003F41C0" w:rsidP="00065EF1">
            <w:pPr>
              <w:spacing w:before="60" w:after="60"/>
              <w:jc w:val="center"/>
              <w:rPr>
                <w:rFonts w:ascii="Arial" w:hAnsi="Arial" w:cs="Arial"/>
                <w:color w:val="000000"/>
                <w:sz w:val="18"/>
                <w:szCs w:val="18"/>
                <w:lang w:val="en-US"/>
              </w:rPr>
            </w:pPr>
            <w:r w:rsidRPr="00065EF1">
              <w:rPr>
                <w:rFonts w:ascii="Arial" w:hAnsi="Arial" w:cs="Arial"/>
                <w:color w:val="000000"/>
                <w:sz w:val="18"/>
                <w:szCs w:val="18"/>
                <w:lang w:val="en-US"/>
              </w:rPr>
              <w:t>66</w:t>
            </w:r>
          </w:p>
        </w:tc>
        <w:tc>
          <w:tcPr>
            <w:tcW w:w="1650" w:type="dxa"/>
          </w:tcPr>
          <w:p w14:paraId="0F5B50B1" w14:textId="77777777" w:rsidR="003F41C0" w:rsidRPr="00065EF1" w:rsidRDefault="003F41C0" w:rsidP="00071A11">
            <w:pPr>
              <w:spacing w:before="60" w:after="60"/>
              <w:jc w:val="center"/>
              <w:rPr>
                <w:rFonts w:ascii="Arial" w:hAnsi="Arial" w:cs="Arial"/>
                <w:color w:val="000000"/>
                <w:sz w:val="18"/>
                <w:szCs w:val="18"/>
              </w:rPr>
            </w:pPr>
            <w:r w:rsidRPr="00065EF1">
              <w:rPr>
                <w:rFonts w:ascii="Arial" w:hAnsi="Arial" w:cs="Arial"/>
                <w:color w:val="000000"/>
                <w:sz w:val="18"/>
                <w:szCs w:val="18"/>
                <w:lang w:val="en-US"/>
              </w:rPr>
              <w:t>10</w:t>
            </w:r>
            <w:r>
              <w:rPr>
                <w:rFonts w:ascii="Arial" w:hAnsi="Arial" w:cs="Arial"/>
                <w:color w:val="000000"/>
                <w:sz w:val="18"/>
                <w:szCs w:val="18"/>
              </w:rPr>
              <w:t>,0</w:t>
            </w:r>
          </w:p>
        </w:tc>
      </w:tr>
      <w:tr w:rsidR="00065EF1" w:rsidRPr="00065EF1" w14:paraId="15426222" w14:textId="77777777" w:rsidTr="006425B9">
        <w:tc>
          <w:tcPr>
            <w:tcW w:w="9413" w:type="dxa"/>
            <w:gridSpan w:val="6"/>
          </w:tcPr>
          <w:p w14:paraId="737FAA84" w14:textId="77777777" w:rsidR="00065EF1" w:rsidRPr="00065EF1" w:rsidRDefault="00071A11" w:rsidP="00071A11">
            <w:pPr>
              <w:spacing w:after="60"/>
              <w:rPr>
                <w:rFonts w:ascii="Arial" w:hAnsi="Arial" w:cs="Arial"/>
                <w:color w:val="000000"/>
                <w:sz w:val="18"/>
                <w:szCs w:val="18"/>
              </w:rPr>
            </w:pPr>
            <w:r>
              <w:rPr>
                <w:rFonts w:ascii="Arial" w:hAnsi="Arial" w:cs="Arial"/>
                <w:color w:val="000000"/>
                <w:sz w:val="18"/>
                <w:szCs w:val="18"/>
                <w:vertAlign w:val="superscript"/>
              </w:rPr>
              <w:t>1)</w:t>
            </w:r>
            <w:r w:rsidR="00065EF1" w:rsidRPr="00065EF1">
              <w:rPr>
                <w:rFonts w:ascii="Arial" w:hAnsi="Arial" w:cs="Arial"/>
                <w:color w:val="000000"/>
                <w:sz w:val="18"/>
                <w:szCs w:val="18"/>
                <w:vertAlign w:val="superscript"/>
              </w:rPr>
              <w:t xml:space="preserve">  </w:t>
            </w:r>
            <w:r w:rsidR="00065EF1" w:rsidRPr="00065EF1">
              <w:rPr>
                <w:rFonts w:ascii="Arial" w:hAnsi="Arial" w:cs="Arial"/>
                <w:color w:val="000000"/>
                <w:sz w:val="18"/>
                <w:szCs w:val="18"/>
              </w:rPr>
              <w:t>Кроме кабельных катушек на номинальное рабочее напряжение свыше 415 В.</w:t>
            </w:r>
          </w:p>
          <w:p w14:paraId="03BD6E70" w14:textId="77777777" w:rsidR="00065EF1" w:rsidRPr="00065EF1" w:rsidRDefault="00071A11" w:rsidP="00065EF1">
            <w:pPr>
              <w:spacing w:before="60" w:after="60"/>
              <w:rPr>
                <w:rFonts w:ascii="Arial" w:hAnsi="Arial" w:cs="Arial"/>
                <w:color w:val="000000"/>
                <w:sz w:val="18"/>
                <w:szCs w:val="18"/>
                <w:vertAlign w:val="superscript"/>
              </w:rPr>
            </w:pPr>
            <w:r>
              <w:rPr>
                <w:rFonts w:ascii="Arial" w:hAnsi="Arial" w:cs="Arial"/>
                <w:color w:val="000000"/>
                <w:sz w:val="18"/>
                <w:szCs w:val="18"/>
                <w:vertAlign w:val="superscript"/>
              </w:rPr>
              <w:t>2)</w:t>
            </w:r>
            <w:r w:rsidR="00065EF1" w:rsidRPr="00065EF1">
              <w:rPr>
                <w:rFonts w:ascii="Arial" w:hAnsi="Arial" w:cs="Arial"/>
                <w:color w:val="000000"/>
                <w:sz w:val="18"/>
                <w:szCs w:val="18"/>
                <w:vertAlign w:val="superscript"/>
              </w:rPr>
              <w:t xml:space="preserve">  </w:t>
            </w:r>
            <w:r w:rsidR="00065EF1" w:rsidRPr="00065EF1">
              <w:rPr>
                <w:rFonts w:ascii="Arial" w:hAnsi="Arial" w:cs="Arial"/>
                <w:color w:val="000000"/>
                <w:sz w:val="18"/>
                <w:szCs w:val="18"/>
              </w:rPr>
              <w:t>Для кабельных катушек на номинальное рабочее напряжение менее 50 В значение увеличивают до 4 мм</w:t>
            </w:r>
            <w:r w:rsidR="00065EF1" w:rsidRPr="00065EF1">
              <w:rPr>
                <w:rFonts w:ascii="Arial" w:hAnsi="Arial" w:cs="Arial"/>
                <w:color w:val="000000"/>
                <w:sz w:val="18"/>
                <w:szCs w:val="18"/>
                <w:vertAlign w:val="superscript"/>
              </w:rPr>
              <w:t>2</w:t>
            </w:r>
            <w:r w:rsidR="00065EF1" w:rsidRPr="00065EF1">
              <w:rPr>
                <w:rFonts w:ascii="Arial" w:hAnsi="Arial" w:cs="Arial"/>
                <w:color w:val="000000"/>
                <w:sz w:val="18"/>
                <w:szCs w:val="18"/>
              </w:rPr>
              <w:t>.</w:t>
            </w:r>
          </w:p>
        </w:tc>
      </w:tr>
    </w:tbl>
    <w:p w14:paraId="2EBB629B" w14:textId="77777777" w:rsidR="00065EF1" w:rsidRPr="00D875A4" w:rsidRDefault="00065EF1" w:rsidP="006C2586">
      <w:pPr>
        <w:spacing w:line="360" w:lineRule="auto"/>
        <w:rPr>
          <w:rFonts w:ascii="Arial" w:hAnsi="Arial" w:cs="Arial"/>
          <w:sz w:val="28"/>
          <w:szCs w:val="28"/>
          <w:highlight w:val="yellow"/>
        </w:rPr>
      </w:pPr>
    </w:p>
    <w:p w14:paraId="65C2AD3F" w14:textId="77777777" w:rsidR="00065EF1" w:rsidRPr="00071A11" w:rsidRDefault="00065EF1" w:rsidP="00065EF1">
      <w:pPr>
        <w:spacing w:line="360" w:lineRule="auto"/>
        <w:ind w:firstLine="567"/>
        <w:jc w:val="both"/>
        <w:rPr>
          <w:rFonts w:ascii="Arial" w:hAnsi="Arial" w:cs="Arial"/>
          <w:sz w:val="28"/>
          <w:szCs w:val="28"/>
        </w:rPr>
      </w:pPr>
      <w:r w:rsidRPr="00071A11">
        <w:rPr>
          <w:rFonts w:ascii="Arial" w:hAnsi="Arial" w:cs="Arial"/>
          <w:sz w:val="28"/>
          <w:szCs w:val="28"/>
        </w:rPr>
        <w:t>Проводник, присоединяемый к заземляющему зажиму, должен быть зелено-желтого цвета. Номинальная площадь поперечного сечения заземляющего проводника и нулевого проводника, при наличии, должна быть не менее площади сечения фазных проводников.</w:t>
      </w:r>
    </w:p>
    <w:p w14:paraId="787D3B06" w14:textId="77777777" w:rsidR="00065EF1" w:rsidRPr="00960EDC" w:rsidRDefault="00065EF1" w:rsidP="00065EF1">
      <w:pPr>
        <w:spacing w:line="360" w:lineRule="auto"/>
        <w:ind w:firstLine="567"/>
        <w:jc w:val="both"/>
        <w:rPr>
          <w:rFonts w:ascii="Arial" w:hAnsi="Arial" w:cs="Arial"/>
          <w:sz w:val="28"/>
          <w:szCs w:val="28"/>
        </w:rPr>
      </w:pPr>
      <w:r w:rsidRPr="00960EDC">
        <w:rPr>
          <w:rFonts w:ascii="Arial" w:hAnsi="Arial" w:cs="Arial"/>
          <w:sz w:val="28"/>
          <w:szCs w:val="28"/>
        </w:rPr>
        <w:t>Контрольный провод, при наличии, должен иметь площадь поперечного сечения не менее 2,5 мм</w:t>
      </w:r>
      <w:r w:rsidRPr="00960EDC">
        <w:rPr>
          <w:rFonts w:ascii="Arial" w:hAnsi="Arial" w:cs="Arial"/>
          <w:sz w:val="28"/>
          <w:szCs w:val="28"/>
          <w:vertAlign w:val="superscript"/>
        </w:rPr>
        <w:t>2</w:t>
      </w:r>
      <w:r w:rsidRPr="00960EDC">
        <w:rPr>
          <w:rFonts w:ascii="Arial" w:hAnsi="Arial" w:cs="Arial"/>
          <w:sz w:val="28"/>
          <w:szCs w:val="28"/>
        </w:rPr>
        <w:t>.</w:t>
      </w:r>
    </w:p>
    <w:p w14:paraId="774E6005" w14:textId="77777777" w:rsidR="00065EF1" w:rsidRPr="00960EDC" w:rsidRDefault="00065EF1" w:rsidP="00065EF1">
      <w:pPr>
        <w:spacing w:line="360" w:lineRule="auto"/>
        <w:ind w:firstLine="567"/>
        <w:jc w:val="both"/>
        <w:rPr>
          <w:rFonts w:ascii="Arial" w:hAnsi="Arial" w:cs="Arial"/>
          <w:sz w:val="28"/>
          <w:szCs w:val="28"/>
        </w:rPr>
      </w:pPr>
      <w:r w:rsidRPr="00960EDC">
        <w:rPr>
          <w:rFonts w:ascii="Arial" w:hAnsi="Arial" w:cs="Arial"/>
          <w:sz w:val="28"/>
          <w:szCs w:val="28"/>
        </w:rPr>
        <w:t>Соответствие проверяют внешним осмотром.</w:t>
      </w:r>
    </w:p>
    <w:p w14:paraId="14C68FFD" w14:textId="77777777" w:rsidR="006C2586" w:rsidRPr="00960EDC" w:rsidRDefault="00AD2642" w:rsidP="002F4764">
      <w:pPr>
        <w:spacing w:line="360" w:lineRule="auto"/>
        <w:ind w:firstLine="567"/>
        <w:jc w:val="both"/>
        <w:rPr>
          <w:rFonts w:ascii="Arial" w:hAnsi="Arial" w:cs="Arial"/>
          <w:sz w:val="28"/>
          <w:szCs w:val="28"/>
        </w:rPr>
      </w:pPr>
      <w:r w:rsidRPr="00960EDC">
        <w:rPr>
          <w:rFonts w:ascii="Arial" w:hAnsi="Arial" w:cs="Arial"/>
          <w:sz w:val="28"/>
          <w:szCs w:val="28"/>
        </w:rPr>
        <w:lastRenderedPageBreak/>
        <w:t>18</w:t>
      </w:r>
      <w:r w:rsidR="006C2586" w:rsidRPr="00960EDC">
        <w:rPr>
          <w:rFonts w:ascii="Arial" w:hAnsi="Arial" w:cs="Arial"/>
          <w:sz w:val="28"/>
          <w:szCs w:val="28"/>
        </w:rPr>
        <w:t>.</w:t>
      </w:r>
      <w:r w:rsidRPr="00960EDC">
        <w:rPr>
          <w:rFonts w:ascii="Arial" w:hAnsi="Arial" w:cs="Arial"/>
          <w:sz w:val="28"/>
          <w:szCs w:val="28"/>
        </w:rPr>
        <w:t>3</w:t>
      </w:r>
      <w:r w:rsidR="006C2586" w:rsidRPr="00960EDC">
        <w:rPr>
          <w:rFonts w:ascii="Arial" w:hAnsi="Arial" w:cs="Arial"/>
          <w:b/>
          <w:sz w:val="28"/>
          <w:szCs w:val="28"/>
        </w:rPr>
        <w:t xml:space="preserve"> </w:t>
      </w:r>
      <w:r w:rsidR="006C2586" w:rsidRPr="00960EDC">
        <w:rPr>
          <w:rFonts w:ascii="Arial" w:hAnsi="Arial" w:cs="Arial"/>
          <w:sz w:val="28"/>
          <w:szCs w:val="28"/>
        </w:rPr>
        <w:t>Гибкие кабели должны иметь столько же жил</w:t>
      </w:r>
      <w:r w:rsidR="004F3553" w:rsidRPr="00960EDC">
        <w:rPr>
          <w:rFonts w:ascii="Arial" w:hAnsi="Arial" w:cs="Arial"/>
          <w:sz w:val="28"/>
          <w:szCs w:val="28"/>
        </w:rPr>
        <w:t>,</w:t>
      </w:r>
      <w:r w:rsidR="006C2586" w:rsidRPr="00960EDC">
        <w:rPr>
          <w:rFonts w:ascii="Arial" w:hAnsi="Arial" w:cs="Arial"/>
          <w:sz w:val="28"/>
          <w:szCs w:val="28"/>
        </w:rPr>
        <w:t xml:space="preserve"> сколько полюсов в кабельно</w:t>
      </w:r>
      <w:r w:rsidR="00380B4E" w:rsidRPr="00960EDC">
        <w:rPr>
          <w:rFonts w:ascii="Arial" w:hAnsi="Arial" w:cs="Arial"/>
          <w:sz w:val="28"/>
          <w:szCs w:val="28"/>
        </w:rPr>
        <w:t>й</w:t>
      </w:r>
      <w:r w:rsidR="006C2586" w:rsidRPr="00960EDC">
        <w:rPr>
          <w:rFonts w:ascii="Arial" w:hAnsi="Arial" w:cs="Arial"/>
          <w:sz w:val="28"/>
          <w:szCs w:val="28"/>
        </w:rPr>
        <w:t xml:space="preserve"> </w:t>
      </w:r>
      <w:r w:rsidR="00380B4E" w:rsidRPr="00960EDC">
        <w:rPr>
          <w:rFonts w:ascii="Arial" w:hAnsi="Arial" w:cs="Arial"/>
          <w:sz w:val="28"/>
          <w:szCs w:val="28"/>
        </w:rPr>
        <w:t>катушк</w:t>
      </w:r>
      <w:r w:rsidR="006C2586" w:rsidRPr="00960EDC">
        <w:rPr>
          <w:rFonts w:ascii="Arial" w:hAnsi="Arial" w:cs="Arial"/>
          <w:sz w:val="28"/>
          <w:szCs w:val="28"/>
        </w:rPr>
        <w:t>е и в штепсельной розетке</w:t>
      </w:r>
      <w:r w:rsidR="004F3553" w:rsidRPr="00960EDC">
        <w:rPr>
          <w:rFonts w:ascii="Arial" w:hAnsi="Arial" w:cs="Arial"/>
          <w:sz w:val="28"/>
          <w:szCs w:val="28"/>
        </w:rPr>
        <w:t>,</w:t>
      </w:r>
      <w:r w:rsidR="006C2586" w:rsidRPr="00960EDC">
        <w:rPr>
          <w:rFonts w:ascii="Arial" w:hAnsi="Arial" w:cs="Arial"/>
          <w:sz w:val="28"/>
          <w:szCs w:val="28"/>
        </w:rPr>
        <w:t xml:space="preserve"> за исключением полюса на напряжение не более 50 В; устанавливаемые заземляющие контакты, </w:t>
      </w:r>
      <w:r w:rsidR="004F3553" w:rsidRPr="00960EDC">
        <w:rPr>
          <w:rFonts w:ascii="Arial" w:hAnsi="Arial" w:cs="Arial"/>
          <w:sz w:val="28"/>
          <w:szCs w:val="28"/>
        </w:rPr>
        <w:t>при наличии</w:t>
      </w:r>
      <w:r w:rsidR="006C2586" w:rsidRPr="00960EDC">
        <w:rPr>
          <w:rFonts w:ascii="Arial" w:hAnsi="Arial" w:cs="Arial"/>
          <w:sz w:val="28"/>
          <w:szCs w:val="28"/>
        </w:rPr>
        <w:t xml:space="preserve">, считают одним полюсом, независимо от их количества. Проводник, соединенный с заземляющим контактом, должен </w:t>
      </w:r>
      <w:r w:rsidR="001E6540" w:rsidRPr="00960EDC">
        <w:rPr>
          <w:rFonts w:ascii="Arial" w:hAnsi="Arial" w:cs="Arial"/>
          <w:sz w:val="28"/>
          <w:szCs w:val="28"/>
        </w:rPr>
        <w:t>быть</w:t>
      </w:r>
      <w:r w:rsidR="006C2586" w:rsidRPr="00960EDC">
        <w:rPr>
          <w:rFonts w:ascii="Arial" w:hAnsi="Arial" w:cs="Arial"/>
          <w:sz w:val="28"/>
          <w:szCs w:val="28"/>
        </w:rPr>
        <w:t xml:space="preserve"> зелено-желтого цвета.</w:t>
      </w:r>
    </w:p>
    <w:p w14:paraId="208E8D3E" w14:textId="77777777" w:rsidR="00960EDC" w:rsidRDefault="00960EDC" w:rsidP="002F4764">
      <w:pPr>
        <w:spacing w:line="360" w:lineRule="auto"/>
        <w:ind w:firstLine="567"/>
        <w:jc w:val="both"/>
        <w:rPr>
          <w:rFonts w:ascii="Arial" w:hAnsi="Arial" w:cs="Arial"/>
          <w:sz w:val="28"/>
          <w:szCs w:val="28"/>
          <w:highlight w:val="yellow"/>
        </w:rPr>
      </w:pPr>
      <w:r w:rsidRPr="00960EDC">
        <w:rPr>
          <w:rFonts w:ascii="Arial" w:hAnsi="Arial" w:cs="Arial"/>
          <w:sz w:val="28"/>
          <w:szCs w:val="28"/>
        </w:rPr>
        <w:t>Соответствие проверяют внешним осмотром.</w:t>
      </w:r>
    </w:p>
    <w:p w14:paraId="17CD3D12" w14:textId="77777777" w:rsidR="006C2586" w:rsidRPr="00960EDC" w:rsidRDefault="00960EDC" w:rsidP="002F4764">
      <w:pPr>
        <w:spacing w:line="360" w:lineRule="auto"/>
        <w:ind w:firstLine="567"/>
        <w:jc w:val="both"/>
        <w:rPr>
          <w:rFonts w:ascii="Arial" w:hAnsi="Arial" w:cs="Arial"/>
          <w:sz w:val="28"/>
          <w:szCs w:val="28"/>
        </w:rPr>
      </w:pPr>
      <w:r w:rsidRPr="00960EDC">
        <w:rPr>
          <w:rFonts w:ascii="Arial" w:hAnsi="Arial" w:cs="Arial"/>
          <w:sz w:val="28"/>
          <w:szCs w:val="28"/>
        </w:rPr>
        <w:t>18.4</w:t>
      </w:r>
      <w:r w:rsidR="009F6260" w:rsidRPr="00960EDC">
        <w:rPr>
          <w:rFonts w:ascii="Arial" w:hAnsi="Arial" w:cs="Arial"/>
          <w:b/>
          <w:sz w:val="28"/>
          <w:szCs w:val="28"/>
        </w:rPr>
        <w:t xml:space="preserve"> </w:t>
      </w:r>
      <w:r w:rsidR="006C2586" w:rsidRPr="00960EDC">
        <w:rPr>
          <w:rFonts w:ascii="Arial" w:hAnsi="Arial" w:cs="Arial"/>
          <w:sz w:val="28"/>
          <w:szCs w:val="28"/>
        </w:rPr>
        <w:t xml:space="preserve">Максимальная длина гибкого кабеля должна соответствовать значениям, указанным в таблице </w:t>
      </w:r>
      <w:r w:rsidRPr="00960EDC">
        <w:rPr>
          <w:rFonts w:ascii="Arial" w:hAnsi="Arial" w:cs="Arial"/>
          <w:sz w:val="28"/>
          <w:szCs w:val="28"/>
        </w:rPr>
        <w:t>9</w:t>
      </w:r>
      <w:r w:rsidR="006C2586" w:rsidRPr="00960EDC">
        <w:rPr>
          <w:rFonts w:ascii="Arial" w:hAnsi="Arial" w:cs="Arial"/>
          <w:sz w:val="28"/>
          <w:szCs w:val="28"/>
        </w:rPr>
        <w:t xml:space="preserve">. </w:t>
      </w:r>
    </w:p>
    <w:p w14:paraId="37ACA233" w14:textId="77777777" w:rsidR="006C2586" w:rsidRPr="00960EDC" w:rsidRDefault="006C2586" w:rsidP="009F6260">
      <w:pPr>
        <w:ind w:left="1440" w:hanging="1298"/>
        <w:rPr>
          <w:rFonts w:ascii="Arial" w:hAnsi="Arial" w:cs="Arial"/>
          <w:sz w:val="28"/>
          <w:szCs w:val="28"/>
        </w:rPr>
      </w:pPr>
      <w:r w:rsidRPr="00960EDC">
        <w:rPr>
          <w:rFonts w:ascii="Arial" w:hAnsi="Arial" w:cs="Arial"/>
          <w:sz w:val="28"/>
          <w:szCs w:val="28"/>
        </w:rPr>
        <w:t>Т</w:t>
      </w:r>
      <w:r w:rsidR="00545A6E" w:rsidRPr="00960EDC">
        <w:rPr>
          <w:rFonts w:ascii="Arial" w:hAnsi="Arial" w:cs="Arial"/>
          <w:sz w:val="28"/>
          <w:szCs w:val="28"/>
        </w:rPr>
        <w:t xml:space="preserve"> </w:t>
      </w:r>
      <w:r w:rsidRPr="00960EDC">
        <w:rPr>
          <w:rFonts w:ascii="Arial" w:hAnsi="Arial" w:cs="Arial"/>
          <w:sz w:val="28"/>
          <w:szCs w:val="28"/>
        </w:rPr>
        <w:t>а</w:t>
      </w:r>
      <w:r w:rsidR="00545A6E" w:rsidRPr="00960EDC">
        <w:rPr>
          <w:rFonts w:ascii="Arial" w:hAnsi="Arial" w:cs="Arial"/>
          <w:sz w:val="28"/>
          <w:szCs w:val="28"/>
        </w:rPr>
        <w:t xml:space="preserve"> </w:t>
      </w:r>
      <w:r w:rsidRPr="00960EDC">
        <w:rPr>
          <w:rFonts w:ascii="Arial" w:hAnsi="Arial" w:cs="Arial"/>
          <w:sz w:val="28"/>
          <w:szCs w:val="28"/>
        </w:rPr>
        <w:t>б</w:t>
      </w:r>
      <w:r w:rsidR="00545A6E" w:rsidRPr="00960EDC">
        <w:rPr>
          <w:rFonts w:ascii="Arial" w:hAnsi="Arial" w:cs="Arial"/>
          <w:sz w:val="28"/>
          <w:szCs w:val="28"/>
        </w:rPr>
        <w:t xml:space="preserve"> </w:t>
      </w:r>
      <w:r w:rsidRPr="00960EDC">
        <w:rPr>
          <w:rFonts w:ascii="Arial" w:hAnsi="Arial" w:cs="Arial"/>
          <w:sz w:val="28"/>
          <w:szCs w:val="28"/>
        </w:rPr>
        <w:t>л</w:t>
      </w:r>
      <w:r w:rsidR="00545A6E" w:rsidRPr="00960EDC">
        <w:rPr>
          <w:rFonts w:ascii="Arial" w:hAnsi="Arial" w:cs="Arial"/>
          <w:sz w:val="28"/>
          <w:szCs w:val="28"/>
        </w:rPr>
        <w:t xml:space="preserve"> </w:t>
      </w:r>
      <w:r w:rsidRPr="00960EDC">
        <w:rPr>
          <w:rFonts w:ascii="Arial" w:hAnsi="Arial" w:cs="Arial"/>
          <w:sz w:val="28"/>
          <w:szCs w:val="28"/>
        </w:rPr>
        <w:t>и</w:t>
      </w:r>
      <w:r w:rsidR="00545A6E" w:rsidRPr="00960EDC">
        <w:rPr>
          <w:rFonts w:ascii="Arial" w:hAnsi="Arial" w:cs="Arial"/>
          <w:sz w:val="28"/>
          <w:szCs w:val="28"/>
        </w:rPr>
        <w:t xml:space="preserve"> </w:t>
      </w:r>
      <w:r w:rsidRPr="00960EDC">
        <w:rPr>
          <w:rFonts w:ascii="Arial" w:hAnsi="Arial" w:cs="Arial"/>
          <w:sz w:val="28"/>
          <w:szCs w:val="28"/>
        </w:rPr>
        <w:t>ц</w:t>
      </w:r>
      <w:r w:rsidR="00545A6E" w:rsidRPr="00960EDC">
        <w:rPr>
          <w:rFonts w:ascii="Arial" w:hAnsi="Arial" w:cs="Arial"/>
          <w:sz w:val="28"/>
          <w:szCs w:val="28"/>
        </w:rPr>
        <w:t xml:space="preserve"> </w:t>
      </w:r>
      <w:r w:rsidRPr="00960EDC">
        <w:rPr>
          <w:rFonts w:ascii="Arial" w:hAnsi="Arial" w:cs="Arial"/>
          <w:sz w:val="28"/>
          <w:szCs w:val="28"/>
        </w:rPr>
        <w:t xml:space="preserve">а </w:t>
      </w:r>
      <w:r w:rsidR="00960EDC" w:rsidRPr="00960EDC">
        <w:rPr>
          <w:rFonts w:ascii="Arial" w:hAnsi="Arial" w:cs="Arial"/>
          <w:sz w:val="28"/>
          <w:szCs w:val="28"/>
        </w:rPr>
        <w:t>9</w:t>
      </w:r>
      <w:r w:rsidRPr="00960EDC">
        <w:rPr>
          <w:rFonts w:ascii="Arial" w:hAnsi="Arial" w:cs="Arial"/>
          <w:sz w:val="28"/>
          <w:szCs w:val="28"/>
        </w:rPr>
        <w:t xml:space="preserve"> – Максимальная длина кабеля</w:t>
      </w:r>
    </w:p>
    <w:p w14:paraId="74D73D04" w14:textId="77777777" w:rsidR="006C2586" w:rsidRPr="00960EDC" w:rsidRDefault="006C2586" w:rsidP="009F6260">
      <w:pPr>
        <w:rPr>
          <w:rFonts w:ascii="Arial" w:hAnsi="Arial" w:cs="Arial"/>
          <w:sz w:val="16"/>
          <w:szCs w:val="16"/>
        </w:rPr>
      </w:pPr>
    </w:p>
    <w:tbl>
      <w:tblPr>
        <w:tblW w:w="0" w:type="auto"/>
        <w:tblLook w:val="04A0" w:firstRow="1" w:lastRow="0" w:firstColumn="1" w:lastColumn="0" w:noHBand="0" w:noVBand="1"/>
      </w:tblPr>
      <w:tblGrid>
        <w:gridCol w:w="4782"/>
        <w:gridCol w:w="4789"/>
      </w:tblGrid>
      <w:tr w:rsidR="006C2586" w:rsidRPr="00960EDC" w14:paraId="6519EB4C" w14:textId="77777777" w:rsidTr="008F4C5F">
        <w:tc>
          <w:tcPr>
            <w:tcW w:w="4926" w:type="dxa"/>
            <w:tcBorders>
              <w:top w:val="single" w:sz="4" w:space="0" w:color="auto"/>
              <w:left w:val="single" w:sz="4" w:space="0" w:color="auto"/>
              <w:bottom w:val="double" w:sz="4" w:space="0" w:color="auto"/>
              <w:right w:val="single" w:sz="4" w:space="0" w:color="auto"/>
            </w:tcBorders>
            <w:hideMark/>
          </w:tcPr>
          <w:p w14:paraId="004CAF07" w14:textId="77777777" w:rsidR="006C2586" w:rsidRPr="00960EDC" w:rsidRDefault="006C2586" w:rsidP="009F6260">
            <w:pPr>
              <w:jc w:val="center"/>
              <w:rPr>
                <w:rFonts w:ascii="Arial" w:hAnsi="Arial" w:cs="Arial"/>
                <w:sz w:val="28"/>
                <w:szCs w:val="28"/>
                <w:vertAlign w:val="superscript"/>
              </w:rPr>
            </w:pPr>
            <w:r w:rsidRPr="00960EDC">
              <w:rPr>
                <w:rFonts w:ascii="Arial" w:hAnsi="Arial" w:cs="Arial"/>
                <w:sz w:val="28"/>
                <w:szCs w:val="28"/>
              </w:rPr>
              <w:t>Номинальная площадь поперечного сечения, мм</w:t>
            </w:r>
            <w:r w:rsidRPr="00960EDC">
              <w:rPr>
                <w:rFonts w:ascii="Arial" w:hAnsi="Arial" w:cs="Arial"/>
                <w:sz w:val="28"/>
                <w:szCs w:val="28"/>
                <w:vertAlign w:val="superscript"/>
              </w:rPr>
              <w:t>2</w:t>
            </w:r>
          </w:p>
        </w:tc>
        <w:tc>
          <w:tcPr>
            <w:tcW w:w="4927" w:type="dxa"/>
            <w:tcBorders>
              <w:top w:val="single" w:sz="4" w:space="0" w:color="auto"/>
              <w:left w:val="single" w:sz="4" w:space="0" w:color="auto"/>
              <w:bottom w:val="double" w:sz="4" w:space="0" w:color="auto"/>
              <w:right w:val="single" w:sz="4" w:space="0" w:color="auto"/>
            </w:tcBorders>
            <w:hideMark/>
          </w:tcPr>
          <w:p w14:paraId="18E35AAA" w14:textId="77777777" w:rsidR="006C2586" w:rsidRPr="00960EDC" w:rsidRDefault="006C2586" w:rsidP="009F6260">
            <w:pPr>
              <w:jc w:val="center"/>
              <w:rPr>
                <w:rFonts w:ascii="Arial" w:hAnsi="Arial" w:cs="Arial"/>
                <w:sz w:val="28"/>
                <w:szCs w:val="28"/>
              </w:rPr>
            </w:pPr>
            <w:r w:rsidRPr="00960EDC">
              <w:rPr>
                <w:rFonts w:ascii="Arial" w:hAnsi="Arial" w:cs="Arial"/>
                <w:sz w:val="28"/>
                <w:szCs w:val="28"/>
              </w:rPr>
              <w:t>Максимальная длина кабеля, м</w:t>
            </w:r>
          </w:p>
        </w:tc>
      </w:tr>
      <w:tr w:rsidR="006C2586" w:rsidRPr="00960EDC" w14:paraId="00C670ED" w14:textId="77777777" w:rsidTr="008F4C5F">
        <w:tc>
          <w:tcPr>
            <w:tcW w:w="4926" w:type="dxa"/>
            <w:tcBorders>
              <w:top w:val="double" w:sz="4" w:space="0" w:color="auto"/>
              <w:left w:val="single" w:sz="4" w:space="0" w:color="auto"/>
              <w:right w:val="single" w:sz="4" w:space="0" w:color="auto"/>
            </w:tcBorders>
            <w:hideMark/>
          </w:tcPr>
          <w:p w14:paraId="2E64AC04" w14:textId="77777777" w:rsidR="006C2586" w:rsidRPr="00960EDC" w:rsidRDefault="002F4764" w:rsidP="000D1C57">
            <w:pPr>
              <w:spacing w:line="360" w:lineRule="auto"/>
              <w:ind w:hanging="567"/>
              <w:rPr>
                <w:rFonts w:ascii="Arial" w:hAnsi="Arial" w:cs="Arial"/>
                <w:sz w:val="28"/>
                <w:szCs w:val="28"/>
              </w:rPr>
            </w:pPr>
            <w:r w:rsidRPr="00960EDC">
              <w:rPr>
                <w:rFonts w:ascii="Arial" w:hAnsi="Arial" w:cs="Arial"/>
                <w:sz w:val="28"/>
                <w:szCs w:val="28"/>
              </w:rPr>
              <w:t xml:space="preserve">         </w:t>
            </w:r>
            <w:r w:rsidR="006C2586" w:rsidRPr="00960EDC">
              <w:rPr>
                <w:rFonts w:ascii="Arial" w:hAnsi="Arial" w:cs="Arial"/>
                <w:sz w:val="28"/>
                <w:szCs w:val="28"/>
              </w:rPr>
              <w:t xml:space="preserve">До </w:t>
            </w:r>
            <w:r w:rsidR="008F4C5F" w:rsidRPr="00960EDC">
              <w:rPr>
                <w:rFonts w:ascii="Arial" w:hAnsi="Arial" w:cs="Arial"/>
                <w:sz w:val="28"/>
                <w:szCs w:val="28"/>
              </w:rPr>
              <w:t xml:space="preserve"> </w:t>
            </w:r>
            <w:r w:rsidR="006C2586" w:rsidRPr="00960EDC">
              <w:rPr>
                <w:rFonts w:ascii="Arial" w:hAnsi="Arial" w:cs="Arial"/>
                <w:sz w:val="28"/>
                <w:szCs w:val="28"/>
              </w:rPr>
              <w:t xml:space="preserve">6 </w:t>
            </w:r>
            <w:r w:rsidR="008F4C5F" w:rsidRPr="00960EDC">
              <w:rPr>
                <w:rFonts w:ascii="Arial" w:hAnsi="Arial" w:cs="Arial"/>
                <w:sz w:val="28"/>
                <w:szCs w:val="28"/>
              </w:rPr>
              <w:t xml:space="preserve">    </w:t>
            </w:r>
            <w:proofErr w:type="spellStart"/>
            <w:r w:rsidR="006C2586" w:rsidRPr="00960EDC">
              <w:rPr>
                <w:rFonts w:ascii="Arial" w:hAnsi="Arial" w:cs="Arial"/>
                <w:sz w:val="28"/>
                <w:szCs w:val="28"/>
              </w:rPr>
              <w:t>включ</w:t>
            </w:r>
            <w:proofErr w:type="spellEnd"/>
            <w:r w:rsidR="008F4C5F" w:rsidRPr="00960EDC">
              <w:rPr>
                <w:rFonts w:ascii="Arial" w:hAnsi="Arial" w:cs="Arial"/>
                <w:sz w:val="28"/>
                <w:szCs w:val="28"/>
              </w:rPr>
              <w:t>.</w:t>
            </w:r>
          </w:p>
        </w:tc>
        <w:tc>
          <w:tcPr>
            <w:tcW w:w="4927" w:type="dxa"/>
            <w:tcBorders>
              <w:top w:val="double" w:sz="4" w:space="0" w:color="auto"/>
              <w:left w:val="single" w:sz="4" w:space="0" w:color="auto"/>
              <w:right w:val="single" w:sz="4" w:space="0" w:color="auto"/>
            </w:tcBorders>
            <w:hideMark/>
          </w:tcPr>
          <w:p w14:paraId="6727E699" w14:textId="77777777" w:rsidR="006C2586" w:rsidRPr="00960EDC" w:rsidRDefault="006C2586" w:rsidP="006C2586">
            <w:pPr>
              <w:spacing w:line="360" w:lineRule="auto"/>
              <w:jc w:val="center"/>
              <w:rPr>
                <w:rFonts w:ascii="Arial" w:hAnsi="Arial" w:cs="Arial"/>
                <w:sz w:val="28"/>
                <w:szCs w:val="28"/>
              </w:rPr>
            </w:pPr>
            <w:r w:rsidRPr="00960EDC">
              <w:rPr>
                <w:rFonts w:ascii="Arial" w:hAnsi="Arial" w:cs="Arial"/>
                <w:sz w:val="28"/>
                <w:szCs w:val="28"/>
              </w:rPr>
              <w:t>80</w:t>
            </w:r>
          </w:p>
        </w:tc>
      </w:tr>
      <w:tr w:rsidR="006C2586" w:rsidRPr="00960EDC" w14:paraId="7F344C96" w14:textId="77777777" w:rsidTr="008F4C5F">
        <w:tc>
          <w:tcPr>
            <w:tcW w:w="4926" w:type="dxa"/>
            <w:tcBorders>
              <w:left w:val="single" w:sz="4" w:space="0" w:color="auto"/>
              <w:bottom w:val="single" w:sz="4" w:space="0" w:color="auto"/>
              <w:right w:val="single" w:sz="4" w:space="0" w:color="auto"/>
            </w:tcBorders>
            <w:hideMark/>
          </w:tcPr>
          <w:p w14:paraId="57E6D271" w14:textId="77777777" w:rsidR="006C2586" w:rsidRPr="00960EDC" w:rsidRDefault="002F4764" w:rsidP="004F3553">
            <w:pPr>
              <w:spacing w:line="360" w:lineRule="auto"/>
              <w:ind w:hanging="709"/>
              <w:rPr>
                <w:rFonts w:ascii="Arial" w:hAnsi="Arial" w:cs="Arial"/>
                <w:sz w:val="28"/>
                <w:szCs w:val="28"/>
              </w:rPr>
            </w:pPr>
            <w:r w:rsidRPr="00960EDC">
              <w:rPr>
                <w:rFonts w:ascii="Arial" w:hAnsi="Arial" w:cs="Arial"/>
                <w:sz w:val="28"/>
                <w:szCs w:val="28"/>
              </w:rPr>
              <w:t xml:space="preserve">           </w:t>
            </w:r>
            <w:r w:rsidR="008F4C5F" w:rsidRPr="00960EDC">
              <w:rPr>
                <w:rFonts w:ascii="Arial" w:hAnsi="Arial" w:cs="Arial"/>
                <w:sz w:val="28"/>
                <w:szCs w:val="28"/>
              </w:rPr>
              <w:t xml:space="preserve">Св. </w:t>
            </w:r>
            <w:r w:rsidR="006C2586" w:rsidRPr="00960EDC">
              <w:rPr>
                <w:rFonts w:ascii="Arial" w:hAnsi="Arial" w:cs="Arial"/>
                <w:sz w:val="28"/>
                <w:szCs w:val="28"/>
              </w:rPr>
              <w:t xml:space="preserve">6 </w:t>
            </w:r>
            <w:r w:rsidR="001E6540" w:rsidRPr="00960EDC">
              <w:rPr>
                <w:rFonts w:ascii="Arial" w:hAnsi="Arial" w:cs="Arial"/>
                <w:sz w:val="28"/>
                <w:szCs w:val="28"/>
              </w:rPr>
              <w:t xml:space="preserve">  </w:t>
            </w:r>
            <w:r w:rsidRPr="00960EDC">
              <w:rPr>
                <w:rFonts w:ascii="Arial" w:hAnsi="Arial" w:cs="Arial"/>
                <w:sz w:val="28"/>
                <w:szCs w:val="28"/>
              </w:rPr>
              <w:t xml:space="preserve"> </w:t>
            </w:r>
            <w:r w:rsidR="008F4C5F" w:rsidRPr="00960EDC">
              <w:rPr>
                <w:rFonts w:ascii="Arial" w:hAnsi="Arial" w:cs="Arial"/>
                <w:sz w:val="28"/>
                <w:szCs w:val="28"/>
              </w:rPr>
              <w:t xml:space="preserve"> </w:t>
            </w:r>
            <w:r w:rsidR="004F3553" w:rsidRPr="00960EDC">
              <w:rPr>
                <w:rFonts w:ascii="Arial" w:hAnsi="Arial" w:cs="Arial"/>
                <w:sz w:val="28"/>
                <w:szCs w:val="28"/>
              </w:rPr>
              <w:t>до</w:t>
            </w:r>
            <w:r w:rsidRPr="00960EDC">
              <w:rPr>
                <w:rFonts w:ascii="Arial" w:hAnsi="Arial" w:cs="Arial"/>
                <w:sz w:val="28"/>
                <w:szCs w:val="28"/>
              </w:rPr>
              <w:t xml:space="preserve">     </w:t>
            </w:r>
            <w:r w:rsidR="006C2586" w:rsidRPr="00960EDC">
              <w:rPr>
                <w:rFonts w:ascii="Arial" w:hAnsi="Arial" w:cs="Arial"/>
                <w:sz w:val="28"/>
                <w:szCs w:val="28"/>
              </w:rPr>
              <w:t xml:space="preserve">16 </w:t>
            </w:r>
            <w:r w:rsidRPr="00960EDC">
              <w:rPr>
                <w:rFonts w:ascii="Arial" w:hAnsi="Arial" w:cs="Arial"/>
                <w:sz w:val="28"/>
                <w:szCs w:val="28"/>
              </w:rPr>
              <w:t xml:space="preserve">    </w:t>
            </w:r>
            <w:proofErr w:type="spellStart"/>
            <w:r w:rsidR="004F3553" w:rsidRPr="00960EDC">
              <w:rPr>
                <w:rFonts w:ascii="Arial" w:hAnsi="Arial" w:cs="Arial"/>
                <w:sz w:val="28"/>
                <w:szCs w:val="28"/>
              </w:rPr>
              <w:t>включ</w:t>
            </w:r>
            <w:proofErr w:type="spellEnd"/>
            <w:r w:rsidR="004F3553" w:rsidRPr="00960EDC">
              <w:rPr>
                <w:rFonts w:ascii="Arial" w:hAnsi="Arial" w:cs="Arial"/>
                <w:sz w:val="28"/>
                <w:szCs w:val="28"/>
              </w:rPr>
              <w:t>.</w:t>
            </w:r>
          </w:p>
        </w:tc>
        <w:tc>
          <w:tcPr>
            <w:tcW w:w="4927" w:type="dxa"/>
            <w:tcBorders>
              <w:left w:val="single" w:sz="4" w:space="0" w:color="auto"/>
              <w:bottom w:val="single" w:sz="4" w:space="0" w:color="auto"/>
              <w:right w:val="single" w:sz="4" w:space="0" w:color="auto"/>
            </w:tcBorders>
            <w:hideMark/>
          </w:tcPr>
          <w:p w14:paraId="4D24288B" w14:textId="77777777" w:rsidR="006C2586" w:rsidRPr="00960EDC" w:rsidRDefault="006C2586" w:rsidP="006C2586">
            <w:pPr>
              <w:spacing w:line="360" w:lineRule="auto"/>
              <w:jc w:val="center"/>
              <w:rPr>
                <w:rFonts w:ascii="Arial" w:hAnsi="Arial" w:cs="Arial"/>
                <w:sz w:val="28"/>
                <w:szCs w:val="28"/>
              </w:rPr>
            </w:pPr>
            <w:r w:rsidRPr="00960EDC">
              <w:rPr>
                <w:rFonts w:ascii="Arial" w:hAnsi="Arial" w:cs="Arial"/>
                <w:sz w:val="28"/>
                <w:szCs w:val="28"/>
              </w:rPr>
              <w:t>100</w:t>
            </w:r>
          </w:p>
        </w:tc>
      </w:tr>
    </w:tbl>
    <w:p w14:paraId="146B0C82" w14:textId="77777777" w:rsidR="006C2586" w:rsidRPr="00960EDC" w:rsidRDefault="006C2586" w:rsidP="006C2586">
      <w:pPr>
        <w:spacing w:line="360" w:lineRule="auto"/>
        <w:rPr>
          <w:rFonts w:ascii="Arial" w:hAnsi="Arial" w:cs="Arial"/>
          <w:sz w:val="16"/>
          <w:szCs w:val="16"/>
        </w:rPr>
      </w:pPr>
    </w:p>
    <w:p w14:paraId="69CB8DFF" w14:textId="77777777" w:rsidR="006C2586" w:rsidRPr="00960EDC" w:rsidRDefault="006C2586" w:rsidP="00FC0AB9">
      <w:pPr>
        <w:spacing w:line="360" w:lineRule="auto"/>
        <w:ind w:firstLine="567"/>
        <w:jc w:val="both"/>
        <w:rPr>
          <w:rFonts w:ascii="Arial" w:hAnsi="Arial" w:cs="Arial"/>
          <w:sz w:val="28"/>
          <w:szCs w:val="28"/>
        </w:rPr>
      </w:pPr>
      <w:r w:rsidRPr="00960EDC">
        <w:rPr>
          <w:rFonts w:ascii="Arial" w:hAnsi="Arial" w:cs="Arial"/>
          <w:sz w:val="28"/>
          <w:szCs w:val="28"/>
        </w:rPr>
        <w:t xml:space="preserve">Соответствие проверяют внешним осмотром, проведением измерения и проверкой на соответствие </w:t>
      </w:r>
      <w:r w:rsidR="00545A6E" w:rsidRPr="00960EDC">
        <w:rPr>
          <w:rFonts w:ascii="Arial" w:hAnsi="Arial" w:cs="Arial"/>
          <w:sz w:val="28"/>
          <w:szCs w:val="28"/>
          <w:lang w:val="en-US"/>
        </w:rPr>
        <w:t>IEC</w:t>
      </w:r>
      <w:r w:rsidR="00545A6E" w:rsidRPr="00960EDC">
        <w:rPr>
          <w:rFonts w:ascii="Arial" w:hAnsi="Arial" w:cs="Arial"/>
          <w:sz w:val="28"/>
          <w:szCs w:val="28"/>
        </w:rPr>
        <w:t xml:space="preserve"> </w:t>
      </w:r>
      <w:r w:rsidRPr="00960EDC">
        <w:rPr>
          <w:rFonts w:ascii="Arial" w:hAnsi="Arial" w:cs="Arial"/>
          <w:sz w:val="28"/>
          <w:szCs w:val="28"/>
        </w:rPr>
        <w:t>60245-4.</w:t>
      </w:r>
    </w:p>
    <w:p w14:paraId="4113675F" w14:textId="77777777" w:rsidR="006C2586" w:rsidRPr="00D54D45" w:rsidRDefault="00D54D45" w:rsidP="008F4C5F">
      <w:pPr>
        <w:spacing w:line="360" w:lineRule="auto"/>
        <w:ind w:firstLine="567"/>
        <w:jc w:val="both"/>
        <w:rPr>
          <w:rFonts w:ascii="Arial" w:hAnsi="Arial" w:cs="Arial"/>
          <w:sz w:val="28"/>
          <w:szCs w:val="28"/>
        </w:rPr>
      </w:pPr>
      <w:r w:rsidRPr="00D54D45">
        <w:rPr>
          <w:rFonts w:ascii="Arial" w:hAnsi="Arial" w:cs="Arial"/>
          <w:sz w:val="28"/>
          <w:szCs w:val="28"/>
        </w:rPr>
        <w:t>18.5</w:t>
      </w:r>
      <w:r w:rsidR="008F4C5F" w:rsidRPr="00D54D45">
        <w:rPr>
          <w:rFonts w:ascii="Arial" w:hAnsi="Arial" w:cs="Arial"/>
          <w:b/>
          <w:sz w:val="28"/>
          <w:szCs w:val="28"/>
        </w:rPr>
        <w:t xml:space="preserve"> </w:t>
      </w:r>
      <w:r w:rsidR="006C2586" w:rsidRPr="00D54D45">
        <w:rPr>
          <w:rFonts w:ascii="Arial" w:hAnsi="Arial" w:cs="Arial"/>
          <w:sz w:val="28"/>
          <w:szCs w:val="28"/>
        </w:rPr>
        <w:t xml:space="preserve">Кабельные </w:t>
      </w:r>
      <w:r w:rsidR="00C949CE" w:rsidRPr="00D54D45">
        <w:rPr>
          <w:rFonts w:ascii="Arial" w:hAnsi="Arial" w:cs="Arial"/>
          <w:sz w:val="28"/>
          <w:szCs w:val="28"/>
        </w:rPr>
        <w:t xml:space="preserve">катушки </w:t>
      </w:r>
      <w:r w:rsidR="006C2586" w:rsidRPr="00D54D45">
        <w:rPr>
          <w:rFonts w:ascii="Arial" w:hAnsi="Arial" w:cs="Arial"/>
          <w:sz w:val="28"/>
          <w:szCs w:val="28"/>
        </w:rPr>
        <w:t>оснащают анкерным креплением с целью снижения механического напряжения кабеля, включая скручивание, в местах соединения с концевыми выводами</w:t>
      </w:r>
      <w:r w:rsidR="003D6BA8" w:rsidRPr="00D54D45">
        <w:rPr>
          <w:rFonts w:ascii="Arial" w:hAnsi="Arial" w:cs="Arial"/>
          <w:sz w:val="28"/>
          <w:szCs w:val="28"/>
        </w:rPr>
        <w:t xml:space="preserve"> </w:t>
      </w:r>
      <w:r w:rsidR="006C2586" w:rsidRPr="00D54D45">
        <w:rPr>
          <w:rFonts w:ascii="Arial" w:hAnsi="Arial" w:cs="Arial"/>
          <w:sz w:val="28"/>
          <w:szCs w:val="28"/>
        </w:rPr>
        <w:t>и защиты проводов от истирания.</w:t>
      </w:r>
    </w:p>
    <w:p w14:paraId="20718B65" w14:textId="77777777" w:rsidR="006C2586" w:rsidRPr="00D54D45" w:rsidRDefault="006C2586" w:rsidP="008F4C5F">
      <w:pPr>
        <w:spacing w:line="360" w:lineRule="auto"/>
        <w:ind w:firstLine="567"/>
        <w:jc w:val="both"/>
        <w:rPr>
          <w:rFonts w:ascii="Arial" w:hAnsi="Arial" w:cs="Arial"/>
          <w:sz w:val="28"/>
          <w:szCs w:val="28"/>
        </w:rPr>
      </w:pPr>
      <w:r w:rsidRPr="00D54D45">
        <w:rPr>
          <w:rFonts w:ascii="Arial" w:hAnsi="Arial" w:cs="Arial"/>
          <w:sz w:val="28"/>
          <w:szCs w:val="28"/>
        </w:rPr>
        <w:t xml:space="preserve">Анкерное крепление должно быть из изолирующего материала или иметь изолирующее покрытие и иметь такую конструкцию, чтобы кабель не касался зажимных винтов, </w:t>
      </w:r>
      <w:r w:rsidR="0098087C" w:rsidRPr="00D54D45">
        <w:rPr>
          <w:rFonts w:ascii="Arial" w:hAnsi="Arial" w:cs="Arial"/>
          <w:sz w:val="28"/>
          <w:szCs w:val="28"/>
        </w:rPr>
        <w:t>при наличии</w:t>
      </w:r>
      <w:r w:rsidRPr="00D54D45">
        <w:rPr>
          <w:rFonts w:ascii="Arial" w:hAnsi="Arial" w:cs="Arial"/>
          <w:sz w:val="28"/>
          <w:szCs w:val="28"/>
        </w:rPr>
        <w:t>, анкерного крепления, если эти винты являются доступными или имеют электрическое соединение с доступными металлическими частями.</w:t>
      </w:r>
    </w:p>
    <w:p w14:paraId="3EFD5A0A" w14:textId="77777777" w:rsidR="006C2586" w:rsidRPr="00D54D45" w:rsidRDefault="006C2586" w:rsidP="008F4C5F">
      <w:pPr>
        <w:spacing w:line="360" w:lineRule="auto"/>
        <w:ind w:firstLine="567"/>
        <w:jc w:val="both"/>
        <w:rPr>
          <w:rFonts w:ascii="Arial" w:hAnsi="Arial" w:cs="Arial"/>
          <w:sz w:val="28"/>
          <w:szCs w:val="28"/>
        </w:rPr>
      </w:pPr>
      <w:r w:rsidRPr="00D54D45">
        <w:rPr>
          <w:rFonts w:ascii="Arial" w:hAnsi="Arial" w:cs="Arial"/>
          <w:sz w:val="28"/>
          <w:szCs w:val="28"/>
        </w:rPr>
        <w:t xml:space="preserve">Сальники не </w:t>
      </w:r>
      <w:r w:rsidR="0098087C" w:rsidRPr="00D54D45">
        <w:rPr>
          <w:rFonts w:ascii="Arial" w:hAnsi="Arial" w:cs="Arial"/>
          <w:sz w:val="28"/>
          <w:szCs w:val="28"/>
        </w:rPr>
        <w:t xml:space="preserve">следует </w:t>
      </w:r>
      <w:r w:rsidRPr="00D54D45">
        <w:rPr>
          <w:rFonts w:ascii="Arial" w:hAnsi="Arial" w:cs="Arial"/>
          <w:sz w:val="28"/>
          <w:szCs w:val="28"/>
        </w:rPr>
        <w:t>использовать в качестве анкерного крепления.</w:t>
      </w:r>
      <w:r w:rsidR="007735E8" w:rsidRPr="00D54D45">
        <w:rPr>
          <w:rFonts w:ascii="Arial" w:hAnsi="Arial" w:cs="Arial"/>
          <w:sz w:val="28"/>
          <w:szCs w:val="28"/>
        </w:rPr>
        <w:t xml:space="preserve"> Не </w:t>
      </w:r>
      <w:r w:rsidR="005941C4" w:rsidRPr="00D54D45">
        <w:rPr>
          <w:rFonts w:ascii="Arial" w:hAnsi="Arial" w:cs="Arial"/>
          <w:sz w:val="28"/>
          <w:szCs w:val="28"/>
        </w:rPr>
        <w:t xml:space="preserve">следует </w:t>
      </w:r>
      <w:r w:rsidR="007735E8" w:rsidRPr="00D54D45">
        <w:rPr>
          <w:rFonts w:ascii="Arial" w:hAnsi="Arial" w:cs="Arial"/>
          <w:sz w:val="28"/>
          <w:szCs w:val="28"/>
        </w:rPr>
        <w:t>использовать и</w:t>
      </w:r>
      <w:r w:rsidRPr="00D54D45">
        <w:rPr>
          <w:rFonts w:ascii="Arial" w:hAnsi="Arial" w:cs="Arial"/>
          <w:sz w:val="28"/>
          <w:szCs w:val="28"/>
        </w:rPr>
        <w:t>мп</w:t>
      </w:r>
      <w:r w:rsidR="00DA56A4" w:rsidRPr="00D54D45">
        <w:rPr>
          <w:rFonts w:ascii="Arial" w:hAnsi="Arial" w:cs="Arial"/>
          <w:sz w:val="28"/>
          <w:szCs w:val="28"/>
        </w:rPr>
        <w:t>ровизированные методы, например</w:t>
      </w:r>
      <w:r w:rsidRPr="00D54D45">
        <w:rPr>
          <w:rFonts w:ascii="Arial" w:hAnsi="Arial" w:cs="Arial"/>
          <w:sz w:val="28"/>
          <w:szCs w:val="28"/>
        </w:rPr>
        <w:t xml:space="preserve"> завязывание кабеля в узел или связывание концов струной</w:t>
      </w:r>
      <w:r w:rsidR="007735E8" w:rsidRPr="00D54D45">
        <w:rPr>
          <w:rFonts w:ascii="Arial" w:hAnsi="Arial" w:cs="Arial"/>
          <w:sz w:val="28"/>
          <w:szCs w:val="28"/>
        </w:rPr>
        <w:t xml:space="preserve">. </w:t>
      </w:r>
      <w:r w:rsidRPr="00D54D45">
        <w:rPr>
          <w:rFonts w:ascii="Arial" w:hAnsi="Arial" w:cs="Arial"/>
          <w:sz w:val="28"/>
          <w:szCs w:val="28"/>
        </w:rPr>
        <w:t>Соответствие проверяют внешним осмотром.</w:t>
      </w:r>
    </w:p>
    <w:p w14:paraId="1873FBE4" w14:textId="77777777" w:rsidR="006C2586" w:rsidRPr="00E7694D" w:rsidRDefault="00E7694D" w:rsidP="008F4C5F">
      <w:pPr>
        <w:spacing w:line="360" w:lineRule="auto"/>
        <w:ind w:firstLine="567"/>
        <w:jc w:val="both"/>
        <w:rPr>
          <w:rFonts w:ascii="Arial" w:hAnsi="Arial" w:cs="Arial"/>
          <w:sz w:val="28"/>
          <w:szCs w:val="28"/>
        </w:rPr>
      </w:pPr>
      <w:r w:rsidRPr="00E7694D">
        <w:rPr>
          <w:rFonts w:ascii="Arial" w:hAnsi="Arial" w:cs="Arial"/>
          <w:sz w:val="28"/>
          <w:szCs w:val="28"/>
        </w:rPr>
        <w:lastRenderedPageBreak/>
        <w:t>18.6</w:t>
      </w:r>
      <w:r w:rsidR="008F4C5F" w:rsidRPr="00E7694D">
        <w:rPr>
          <w:rFonts w:ascii="Arial" w:hAnsi="Arial" w:cs="Arial"/>
          <w:b/>
          <w:sz w:val="28"/>
          <w:szCs w:val="28"/>
        </w:rPr>
        <w:t xml:space="preserve"> </w:t>
      </w:r>
      <w:r w:rsidR="006C2586" w:rsidRPr="00E7694D">
        <w:rPr>
          <w:rFonts w:ascii="Arial" w:hAnsi="Arial" w:cs="Arial"/>
          <w:sz w:val="28"/>
          <w:szCs w:val="28"/>
        </w:rPr>
        <w:t>Должно быть понятно, каким образом будет достигаться снижение механического напряжения и предотвращение скручивания проводников.</w:t>
      </w:r>
    </w:p>
    <w:p w14:paraId="34930D88" w14:textId="77777777" w:rsidR="006C2586" w:rsidRPr="00E7694D" w:rsidRDefault="00DA56A4" w:rsidP="008F4C5F">
      <w:pPr>
        <w:spacing w:line="360" w:lineRule="auto"/>
        <w:ind w:firstLine="567"/>
        <w:jc w:val="both"/>
        <w:rPr>
          <w:rFonts w:ascii="Arial" w:hAnsi="Arial" w:cs="Arial"/>
          <w:sz w:val="28"/>
          <w:szCs w:val="28"/>
        </w:rPr>
      </w:pPr>
      <w:r w:rsidRPr="00E7694D">
        <w:rPr>
          <w:rFonts w:ascii="Arial" w:hAnsi="Arial" w:cs="Arial"/>
          <w:sz w:val="28"/>
          <w:szCs w:val="28"/>
        </w:rPr>
        <w:t>Анкерное крепление</w:t>
      </w:r>
      <w:r w:rsidR="006C2586" w:rsidRPr="00E7694D">
        <w:rPr>
          <w:rFonts w:ascii="Arial" w:hAnsi="Arial" w:cs="Arial"/>
          <w:sz w:val="28"/>
          <w:szCs w:val="28"/>
        </w:rPr>
        <w:t xml:space="preserve"> или его части, должны составлять единое целое с кабельн</w:t>
      </w:r>
      <w:r w:rsidR="00F6771C" w:rsidRPr="00E7694D">
        <w:rPr>
          <w:rFonts w:ascii="Arial" w:hAnsi="Arial" w:cs="Arial"/>
          <w:sz w:val="28"/>
          <w:szCs w:val="28"/>
        </w:rPr>
        <w:t>ой</w:t>
      </w:r>
      <w:r w:rsidR="006C2586" w:rsidRPr="00E7694D">
        <w:rPr>
          <w:rFonts w:ascii="Arial" w:hAnsi="Arial" w:cs="Arial"/>
          <w:sz w:val="28"/>
          <w:szCs w:val="28"/>
        </w:rPr>
        <w:t xml:space="preserve"> </w:t>
      </w:r>
      <w:r w:rsidR="00F6771C" w:rsidRPr="00E7694D">
        <w:rPr>
          <w:rFonts w:ascii="Arial" w:hAnsi="Arial" w:cs="Arial"/>
          <w:sz w:val="28"/>
          <w:szCs w:val="28"/>
        </w:rPr>
        <w:t xml:space="preserve">катушкой </w:t>
      </w:r>
      <w:r w:rsidR="006C2586" w:rsidRPr="00E7694D">
        <w:rPr>
          <w:rFonts w:ascii="Arial" w:hAnsi="Arial" w:cs="Arial"/>
          <w:sz w:val="28"/>
          <w:szCs w:val="28"/>
        </w:rPr>
        <w:t>или крепиться к одной из е</w:t>
      </w:r>
      <w:r w:rsidR="00F6771C" w:rsidRPr="00E7694D">
        <w:rPr>
          <w:rFonts w:ascii="Arial" w:hAnsi="Arial" w:cs="Arial"/>
          <w:sz w:val="28"/>
          <w:szCs w:val="28"/>
        </w:rPr>
        <w:t xml:space="preserve">е </w:t>
      </w:r>
      <w:r w:rsidR="006C2586" w:rsidRPr="00E7694D">
        <w:rPr>
          <w:rFonts w:ascii="Arial" w:hAnsi="Arial" w:cs="Arial"/>
          <w:sz w:val="28"/>
          <w:szCs w:val="28"/>
        </w:rPr>
        <w:t>частей.</w:t>
      </w:r>
    </w:p>
    <w:p w14:paraId="087ADAA0" w14:textId="77777777" w:rsidR="006C2586" w:rsidRPr="00E7694D" w:rsidRDefault="006C2586" w:rsidP="008F4C5F">
      <w:pPr>
        <w:spacing w:line="360" w:lineRule="auto"/>
        <w:ind w:firstLine="567"/>
        <w:jc w:val="both"/>
        <w:rPr>
          <w:rFonts w:ascii="Arial" w:hAnsi="Arial" w:cs="Arial"/>
          <w:sz w:val="28"/>
          <w:szCs w:val="28"/>
        </w:rPr>
      </w:pPr>
      <w:r w:rsidRPr="00E7694D">
        <w:rPr>
          <w:rFonts w:ascii="Arial" w:hAnsi="Arial" w:cs="Arial"/>
          <w:sz w:val="28"/>
          <w:szCs w:val="28"/>
        </w:rPr>
        <w:t xml:space="preserve">Анкерное крепление должно быть пригодным для использования с </w:t>
      </w:r>
      <w:r w:rsidR="00DA56A4" w:rsidRPr="00E7694D">
        <w:rPr>
          <w:rFonts w:ascii="Arial" w:hAnsi="Arial" w:cs="Arial"/>
          <w:sz w:val="28"/>
          <w:szCs w:val="28"/>
        </w:rPr>
        <w:t xml:space="preserve">гибкими кабелями </w:t>
      </w:r>
      <w:r w:rsidRPr="00E7694D">
        <w:rPr>
          <w:rFonts w:ascii="Arial" w:hAnsi="Arial" w:cs="Arial"/>
          <w:sz w:val="28"/>
          <w:szCs w:val="28"/>
        </w:rPr>
        <w:t>разны</w:t>
      </w:r>
      <w:r w:rsidR="00DA56A4" w:rsidRPr="00E7694D">
        <w:rPr>
          <w:rFonts w:ascii="Arial" w:hAnsi="Arial" w:cs="Arial"/>
          <w:sz w:val="28"/>
          <w:szCs w:val="28"/>
        </w:rPr>
        <w:t>х</w:t>
      </w:r>
      <w:r w:rsidRPr="00E7694D">
        <w:rPr>
          <w:rFonts w:ascii="Arial" w:hAnsi="Arial" w:cs="Arial"/>
          <w:sz w:val="28"/>
          <w:szCs w:val="28"/>
        </w:rPr>
        <w:t xml:space="preserve"> тип</w:t>
      </w:r>
      <w:r w:rsidR="00DA56A4" w:rsidRPr="00E7694D">
        <w:rPr>
          <w:rFonts w:ascii="Arial" w:hAnsi="Arial" w:cs="Arial"/>
          <w:sz w:val="28"/>
          <w:szCs w:val="28"/>
        </w:rPr>
        <w:t>ов,</w:t>
      </w:r>
      <w:r w:rsidRPr="00E7694D">
        <w:rPr>
          <w:rFonts w:ascii="Arial" w:hAnsi="Arial" w:cs="Arial"/>
          <w:sz w:val="28"/>
          <w:szCs w:val="28"/>
        </w:rPr>
        <w:t xml:space="preserve"> указанных изготовителем</w:t>
      </w:r>
      <w:r w:rsidR="00DA56A4" w:rsidRPr="00E7694D">
        <w:rPr>
          <w:rFonts w:ascii="Arial" w:hAnsi="Arial" w:cs="Arial"/>
          <w:sz w:val="28"/>
          <w:szCs w:val="28"/>
        </w:rPr>
        <w:t>.</w:t>
      </w:r>
      <w:r w:rsidRPr="00E7694D">
        <w:rPr>
          <w:rFonts w:ascii="Arial" w:hAnsi="Arial" w:cs="Arial"/>
          <w:sz w:val="28"/>
          <w:szCs w:val="28"/>
        </w:rPr>
        <w:t xml:space="preserve"> </w:t>
      </w:r>
      <w:r w:rsidR="00DA56A4" w:rsidRPr="00E7694D">
        <w:rPr>
          <w:rFonts w:ascii="Arial" w:hAnsi="Arial" w:cs="Arial"/>
          <w:sz w:val="28"/>
          <w:szCs w:val="28"/>
        </w:rPr>
        <w:t>И</w:t>
      </w:r>
      <w:r w:rsidRPr="00E7694D">
        <w:rPr>
          <w:rFonts w:ascii="Arial" w:hAnsi="Arial" w:cs="Arial"/>
          <w:sz w:val="28"/>
          <w:szCs w:val="28"/>
        </w:rPr>
        <w:t xml:space="preserve">золирующие покрытия, </w:t>
      </w:r>
      <w:r w:rsidR="00DA56A4" w:rsidRPr="00E7694D">
        <w:rPr>
          <w:rFonts w:ascii="Arial" w:hAnsi="Arial" w:cs="Arial"/>
          <w:sz w:val="28"/>
          <w:szCs w:val="28"/>
        </w:rPr>
        <w:t>при наличии</w:t>
      </w:r>
      <w:r w:rsidRPr="00E7694D">
        <w:rPr>
          <w:rFonts w:ascii="Arial" w:hAnsi="Arial" w:cs="Arial"/>
          <w:sz w:val="28"/>
          <w:szCs w:val="28"/>
        </w:rPr>
        <w:t>, должны надежно крепиться к металлическим частям; металлические части анкерного крепления изолируют от цепи заземления.</w:t>
      </w:r>
    </w:p>
    <w:p w14:paraId="6C21D2C9" w14:textId="77777777" w:rsidR="006C2586" w:rsidRPr="00E7694D" w:rsidRDefault="006C2586" w:rsidP="008F4C5F">
      <w:pPr>
        <w:spacing w:line="360" w:lineRule="auto"/>
        <w:ind w:firstLine="567"/>
        <w:jc w:val="both"/>
        <w:rPr>
          <w:rFonts w:ascii="Arial" w:hAnsi="Arial" w:cs="Arial"/>
          <w:sz w:val="28"/>
          <w:szCs w:val="28"/>
        </w:rPr>
      </w:pPr>
      <w:r w:rsidRPr="00E7694D">
        <w:rPr>
          <w:rFonts w:ascii="Arial" w:hAnsi="Arial" w:cs="Arial"/>
          <w:sz w:val="28"/>
          <w:szCs w:val="28"/>
        </w:rPr>
        <w:t xml:space="preserve">Конструкция и размещение анкерного крепления кабельных </w:t>
      </w:r>
      <w:r w:rsidR="00F6771C" w:rsidRPr="00E7694D">
        <w:rPr>
          <w:rFonts w:ascii="Arial" w:hAnsi="Arial" w:cs="Arial"/>
          <w:sz w:val="28"/>
          <w:szCs w:val="28"/>
        </w:rPr>
        <w:t xml:space="preserve">катушек, </w:t>
      </w:r>
      <w:r w:rsidRPr="00E7694D">
        <w:rPr>
          <w:rFonts w:ascii="Arial" w:hAnsi="Arial" w:cs="Arial"/>
          <w:sz w:val="28"/>
          <w:szCs w:val="28"/>
        </w:rPr>
        <w:t>допускающих повторную намотку кабеля</w:t>
      </w:r>
      <w:r w:rsidR="00643803" w:rsidRPr="00E7694D">
        <w:rPr>
          <w:rFonts w:ascii="Arial" w:hAnsi="Arial" w:cs="Arial"/>
          <w:sz w:val="28"/>
          <w:szCs w:val="28"/>
        </w:rPr>
        <w:t>,</w:t>
      </w:r>
      <w:r w:rsidRPr="00E7694D">
        <w:rPr>
          <w:rFonts w:ascii="Arial" w:hAnsi="Arial" w:cs="Arial"/>
          <w:sz w:val="28"/>
          <w:szCs w:val="28"/>
        </w:rPr>
        <w:t xml:space="preserve"> не должны препят</w:t>
      </w:r>
      <w:r w:rsidR="00F6771C" w:rsidRPr="00E7694D">
        <w:rPr>
          <w:rFonts w:ascii="Arial" w:hAnsi="Arial" w:cs="Arial"/>
          <w:sz w:val="28"/>
          <w:szCs w:val="28"/>
        </w:rPr>
        <w:t>ствовать замене гибкого кабеля.</w:t>
      </w:r>
    </w:p>
    <w:p w14:paraId="68A05EBB" w14:textId="77777777" w:rsidR="006C2586" w:rsidRPr="00E7694D" w:rsidRDefault="006C2586" w:rsidP="008F4C5F">
      <w:pPr>
        <w:spacing w:line="360" w:lineRule="auto"/>
        <w:ind w:firstLine="567"/>
        <w:jc w:val="both"/>
        <w:rPr>
          <w:rFonts w:ascii="Arial" w:hAnsi="Arial" w:cs="Arial"/>
          <w:sz w:val="28"/>
          <w:szCs w:val="28"/>
        </w:rPr>
      </w:pPr>
      <w:r w:rsidRPr="00E7694D">
        <w:rPr>
          <w:rFonts w:ascii="Arial" w:hAnsi="Arial" w:cs="Arial"/>
          <w:sz w:val="28"/>
          <w:szCs w:val="28"/>
        </w:rPr>
        <w:t xml:space="preserve">Зажимные винты, </w:t>
      </w:r>
      <w:r w:rsidR="00DA56A4" w:rsidRPr="00E7694D">
        <w:rPr>
          <w:rFonts w:ascii="Arial" w:hAnsi="Arial" w:cs="Arial"/>
          <w:sz w:val="28"/>
          <w:szCs w:val="28"/>
        </w:rPr>
        <w:t>при наличии</w:t>
      </w:r>
      <w:r w:rsidRPr="00E7694D">
        <w:rPr>
          <w:rFonts w:ascii="Arial" w:hAnsi="Arial" w:cs="Arial"/>
          <w:sz w:val="28"/>
          <w:szCs w:val="28"/>
        </w:rPr>
        <w:t>, задействованные при замене гибкого кабеля, не должны использоваться для крепления других элементов кабельно</w:t>
      </w:r>
      <w:r w:rsidR="003011A7" w:rsidRPr="00E7694D">
        <w:rPr>
          <w:rFonts w:ascii="Arial" w:hAnsi="Arial" w:cs="Arial"/>
          <w:sz w:val="28"/>
          <w:szCs w:val="28"/>
        </w:rPr>
        <w:t>й катушки</w:t>
      </w:r>
      <w:r w:rsidRPr="00E7694D">
        <w:rPr>
          <w:rFonts w:ascii="Arial" w:hAnsi="Arial" w:cs="Arial"/>
          <w:sz w:val="28"/>
          <w:szCs w:val="28"/>
        </w:rPr>
        <w:t>.</w:t>
      </w:r>
    </w:p>
    <w:p w14:paraId="6B5F138F" w14:textId="77777777" w:rsidR="006C2586" w:rsidRPr="00E7694D" w:rsidRDefault="006C2586" w:rsidP="008F4C5F">
      <w:pPr>
        <w:spacing w:line="360" w:lineRule="auto"/>
        <w:ind w:firstLine="567"/>
        <w:jc w:val="both"/>
        <w:rPr>
          <w:rFonts w:ascii="Arial" w:hAnsi="Arial" w:cs="Arial"/>
          <w:sz w:val="28"/>
          <w:szCs w:val="28"/>
        </w:rPr>
      </w:pPr>
      <w:r w:rsidRPr="00E7694D">
        <w:rPr>
          <w:rFonts w:ascii="Arial" w:hAnsi="Arial" w:cs="Arial"/>
          <w:sz w:val="28"/>
          <w:szCs w:val="28"/>
        </w:rPr>
        <w:t>Соответствие проверяют внешним осмотр</w:t>
      </w:r>
      <w:r w:rsidR="008F4C5F" w:rsidRPr="00E7694D">
        <w:rPr>
          <w:rFonts w:ascii="Arial" w:hAnsi="Arial" w:cs="Arial"/>
          <w:sz w:val="28"/>
          <w:szCs w:val="28"/>
        </w:rPr>
        <w:t>ом</w:t>
      </w:r>
      <w:r w:rsidRPr="00E7694D">
        <w:rPr>
          <w:rFonts w:ascii="Arial" w:hAnsi="Arial" w:cs="Arial"/>
          <w:sz w:val="28"/>
          <w:szCs w:val="28"/>
        </w:rPr>
        <w:t xml:space="preserve"> и проведением</w:t>
      </w:r>
      <w:r w:rsidRPr="00E7694D">
        <w:rPr>
          <w:rFonts w:ascii="Arial" w:hAnsi="Arial" w:cs="Arial"/>
          <w:i/>
          <w:sz w:val="28"/>
          <w:szCs w:val="28"/>
        </w:rPr>
        <w:t xml:space="preserve"> </w:t>
      </w:r>
      <w:r w:rsidRPr="00E7694D">
        <w:rPr>
          <w:rFonts w:ascii="Arial" w:hAnsi="Arial" w:cs="Arial"/>
          <w:sz w:val="28"/>
          <w:szCs w:val="28"/>
        </w:rPr>
        <w:t xml:space="preserve">испытания по </w:t>
      </w:r>
      <w:r w:rsidR="00E7694D" w:rsidRPr="00E7694D">
        <w:rPr>
          <w:rFonts w:ascii="Arial" w:hAnsi="Arial" w:cs="Arial"/>
          <w:sz w:val="28"/>
          <w:szCs w:val="28"/>
        </w:rPr>
        <w:t>18.7</w:t>
      </w:r>
      <w:r w:rsidRPr="00E7694D">
        <w:rPr>
          <w:rFonts w:ascii="Arial" w:hAnsi="Arial" w:cs="Arial"/>
          <w:sz w:val="28"/>
          <w:szCs w:val="28"/>
        </w:rPr>
        <w:t>.</w:t>
      </w:r>
    </w:p>
    <w:p w14:paraId="397E36CE" w14:textId="77777777" w:rsidR="006C2586" w:rsidRPr="006425B9" w:rsidRDefault="006425B9" w:rsidP="008F4C5F">
      <w:pPr>
        <w:spacing w:line="360" w:lineRule="auto"/>
        <w:ind w:firstLine="567"/>
        <w:jc w:val="both"/>
        <w:rPr>
          <w:rFonts w:ascii="Arial" w:hAnsi="Arial" w:cs="Arial"/>
          <w:sz w:val="28"/>
          <w:szCs w:val="28"/>
        </w:rPr>
      </w:pPr>
      <w:r w:rsidRPr="006425B9">
        <w:rPr>
          <w:rFonts w:ascii="Arial" w:hAnsi="Arial" w:cs="Arial"/>
          <w:sz w:val="28"/>
          <w:szCs w:val="28"/>
        </w:rPr>
        <w:t xml:space="preserve">18.7 </w:t>
      </w:r>
      <w:r w:rsidR="006C2586" w:rsidRPr="006425B9">
        <w:rPr>
          <w:rFonts w:ascii="Arial" w:hAnsi="Arial" w:cs="Arial"/>
          <w:sz w:val="28"/>
          <w:szCs w:val="28"/>
        </w:rPr>
        <w:t xml:space="preserve">Анкерное крепление кабельных </w:t>
      </w:r>
      <w:r w:rsidR="00F6771C" w:rsidRPr="006425B9">
        <w:rPr>
          <w:rFonts w:ascii="Arial" w:hAnsi="Arial" w:cs="Arial"/>
          <w:sz w:val="28"/>
          <w:szCs w:val="28"/>
        </w:rPr>
        <w:t xml:space="preserve">катушек </w:t>
      </w:r>
      <w:r w:rsidR="006C2586" w:rsidRPr="006425B9">
        <w:rPr>
          <w:rFonts w:ascii="Arial" w:hAnsi="Arial" w:cs="Arial"/>
          <w:sz w:val="28"/>
          <w:szCs w:val="28"/>
        </w:rPr>
        <w:t>подвергают испытанию на растяжение, затем на скручивание.</w:t>
      </w:r>
    </w:p>
    <w:p w14:paraId="3A095F5E" w14:textId="77777777" w:rsidR="006C2586" w:rsidRPr="006425B9" w:rsidRDefault="006C2586" w:rsidP="008F4C5F">
      <w:pPr>
        <w:spacing w:line="360" w:lineRule="auto"/>
        <w:ind w:firstLine="567"/>
        <w:jc w:val="both"/>
        <w:rPr>
          <w:rFonts w:ascii="Arial" w:hAnsi="Arial" w:cs="Arial"/>
          <w:sz w:val="28"/>
          <w:szCs w:val="28"/>
        </w:rPr>
      </w:pPr>
      <w:r w:rsidRPr="006425B9">
        <w:rPr>
          <w:rFonts w:ascii="Arial" w:hAnsi="Arial" w:cs="Arial"/>
          <w:sz w:val="28"/>
          <w:szCs w:val="28"/>
        </w:rPr>
        <w:t>Для кабельных</w:t>
      </w:r>
      <w:r w:rsidR="003011A7" w:rsidRPr="006425B9">
        <w:rPr>
          <w:rFonts w:ascii="Arial" w:hAnsi="Arial" w:cs="Arial"/>
          <w:sz w:val="28"/>
          <w:szCs w:val="28"/>
        </w:rPr>
        <w:t xml:space="preserve"> катушек</w:t>
      </w:r>
      <w:r w:rsidRPr="006425B9">
        <w:rPr>
          <w:rFonts w:ascii="Arial" w:hAnsi="Arial" w:cs="Arial"/>
          <w:sz w:val="28"/>
          <w:szCs w:val="28"/>
        </w:rPr>
        <w:t>, допускающих повторную намотку кабеля, проводник вставляют в концевые выводы, винт концевого вывода затягивают с усилием</w:t>
      </w:r>
      <w:r w:rsidR="00DA56A4" w:rsidRPr="006425B9">
        <w:rPr>
          <w:rFonts w:ascii="Arial" w:hAnsi="Arial" w:cs="Arial"/>
          <w:sz w:val="28"/>
          <w:szCs w:val="28"/>
        </w:rPr>
        <w:t>,</w:t>
      </w:r>
      <w:r w:rsidRPr="006425B9">
        <w:rPr>
          <w:rFonts w:ascii="Arial" w:hAnsi="Arial" w:cs="Arial"/>
          <w:sz w:val="28"/>
          <w:szCs w:val="28"/>
        </w:rPr>
        <w:t xml:space="preserve"> достаточным для невозможности смещения проводов</w:t>
      </w:r>
      <w:r w:rsidR="00DA56A4" w:rsidRPr="006425B9">
        <w:rPr>
          <w:rFonts w:ascii="Arial" w:hAnsi="Arial" w:cs="Arial"/>
          <w:sz w:val="28"/>
          <w:szCs w:val="28"/>
        </w:rPr>
        <w:t>.</w:t>
      </w:r>
      <w:r w:rsidRPr="006425B9">
        <w:rPr>
          <w:rFonts w:ascii="Arial" w:hAnsi="Arial" w:cs="Arial"/>
          <w:sz w:val="28"/>
          <w:szCs w:val="28"/>
        </w:rPr>
        <w:t xml:space="preserve"> Анкерное крепление используют в обычном режиме, зажимные винты затягивают с вращающим моментом</w:t>
      </w:r>
      <w:r w:rsidR="00DA56A4" w:rsidRPr="006425B9">
        <w:rPr>
          <w:rFonts w:ascii="Arial" w:hAnsi="Arial" w:cs="Arial"/>
          <w:sz w:val="28"/>
          <w:szCs w:val="28"/>
        </w:rPr>
        <w:t>,</w:t>
      </w:r>
      <w:r w:rsidRPr="006425B9">
        <w:rPr>
          <w:rFonts w:ascii="Arial" w:hAnsi="Arial" w:cs="Arial"/>
          <w:sz w:val="28"/>
          <w:szCs w:val="28"/>
        </w:rPr>
        <w:t xml:space="preserve"> равным двум третям значения</w:t>
      </w:r>
      <w:r w:rsidR="00DA56A4" w:rsidRPr="006425B9">
        <w:rPr>
          <w:rFonts w:ascii="Arial" w:hAnsi="Arial" w:cs="Arial"/>
          <w:sz w:val="28"/>
          <w:szCs w:val="28"/>
        </w:rPr>
        <w:t>,</w:t>
      </w:r>
      <w:r w:rsidRPr="006425B9">
        <w:rPr>
          <w:rFonts w:ascii="Arial" w:hAnsi="Arial" w:cs="Arial"/>
          <w:sz w:val="28"/>
          <w:szCs w:val="28"/>
        </w:rPr>
        <w:t xml:space="preserve"> указанного в </w:t>
      </w:r>
      <w:r w:rsidR="006425B9" w:rsidRPr="006425B9">
        <w:rPr>
          <w:rFonts w:ascii="Arial" w:hAnsi="Arial" w:cs="Arial"/>
          <w:sz w:val="28"/>
          <w:szCs w:val="28"/>
        </w:rPr>
        <w:t xml:space="preserve">таблице </w:t>
      </w:r>
      <w:r w:rsidR="006B49D4">
        <w:rPr>
          <w:rFonts w:ascii="Arial" w:hAnsi="Arial" w:cs="Arial"/>
          <w:sz w:val="28"/>
          <w:szCs w:val="28"/>
        </w:rPr>
        <w:t>11</w:t>
      </w:r>
      <w:r w:rsidRPr="006425B9">
        <w:rPr>
          <w:rFonts w:ascii="Arial" w:hAnsi="Arial" w:cs="Arial"/>
          <w:sz w:val="28"/>
          <w:szCs w:val="28"/>
        </w:rPr>
        <w:t>.</w:t>
      </w:r>
    </w:p>
    <w:p w14:paraId="149C6D85" w14:textId="77777777" w:rsidR="006C2586" w:rsidRPr="006425B9" w:rsidRDefault="006C2586" w:rsidP="008F4C5F">
      <w:pPr>
        <w:spacing w:line="360" w:lineRule="auto"/>
        <w:ind w:firstLine="567"/>
        <w:jc w:val="both"/>
        <w:rPr>
          <w:rFonts w:ascii="Arial" w:hAnsi="Arial" w:cs="Arial"/>
          <w:sz w:val="28"/>
          <w:szCs w:val="28"/>
        </w:rPr>
      </w:pPr>
      <w:r w:rsidRPr="006425B9">
        <w:rPr>
          <w:rFonts w:ascii="Arial" w:hAnsi="Arial" w:cs="Arial"/>
          <w:sz w:val="28"/>
          <w:szCs w:val="28"/>
        </w:rPr>
        <w:t>После повторной сборки кабельно</w:t>
      </w:r>
      <w:r w:rsidR="003011A7" w:rsidRPr="006425B9">
        <w:rPr>
          <w:rFonts w:ascii="Arial" w:hAnsi="Arial" w:cs="Arial"/>
          <w:sz w:val="28"/>
          <w:szCs w:val="28"/>
        </w:rPr>
        <w:t>й</w:t>
      </w:r>
      <w:r w:rsidRPr="006425B9">
        <w:rPr>
          <w:rFonts w:ascii="Arial" w:hAnsi="Arial" w:cs="Arial"/>
          <w:sz w:val="28"/>
          <w:szCs w:val="28"/>
        </w:rPr>
        <w:t xml:space="preserve"> </w:t>
      </w:r>
      <w:r w:rsidR="003011A7" w:rsidRPr="006425B9">
        <w:rPr>
          <w:rFonts w:ascii="Arial" w:hAnsi="Arial" w:cs="Arial"/>
          <w:sz w:val="28"/>
          <w:szCs w:val="28"/>
        </w:rPr>
        <w:t xml:space="preserve">катушки </w:t>
      </w:r>
      <w:r w:rsidRPr="006425B9">
        <w:rPr>
          <w:rFonts w:ascii="Arial" w:hAnsi="Arial" w:cs="Arial"/>
          <w:sz w:val="28"/>
          <w:szCs w:val="28"/>
        </w:rPr>
        <w:t>части должны плотно прилегать друг к другу и кабель не должен двигаться на кабельно</w:t>
      </w:r>
      <w:r w:rsidR="00F6771C" w:rsidRPr="006425B9">
        <w:rPr>
          <w:rFonts w:ascii="Arial" w:hAnsi="Arial" w:cs="Arial"/>
          <w:sz w:val="28"/>
          <w:szCs w:val="28"/>
        </w:rPr>
        <w:t>й</w:t>
      </w:r>
      <w:r w:rsidRPr="006425B9">
        <w:rPr>
          <w:rFonts w:ascii="Arial" w:hAnsi="Arial" w:cs="Arial"/>
          <w:sz w:val="28"/>
          <w:szCs w:val="28"/>
        </w:rPr>
        <w:t xml:space="preserve"> </w:t>
      </w:r>
      <w:r w:rsidR="00F6771C" w:rsidRPr="006425B9">
        <w:rPr>
          <w:rFonts w:ascii="Arial" w:hAnsi="Arial" w:cs="Arial"/>
          <w:sz w:val="28"/>
          <w:szCs w:val="28"/>
        </w:rPr>
        <w:t>катушке</w:t>
      </w:r>
      <w:r w:rsidRPr="006425B9">
        <w:rPr>
          <w:rFonts w:ascii="Arial" w:hAnsi="Arial" w:cs="Arial"/>
          <w:sz w:val="28"/>
          <w:szCs w:val="28"/>
        </w:rPr>
        <w:t>.</w:t>
      </w:r>
    </w:p>
    <w:p w14:paraId="50224F06" w14:textId="77777777" w:rsidR="006C2586" w:rsidRPr="006425B9" w:rsidRDefault="006C2586" w:rsidP="008F4C5F">
      <w:pPr>
        <w:spacing w:line="360" w:lineRule="auto"/>
        <w:ind w:firstLine="567"/>
        <w:jc w:val="both"/>
        <w:rPr>
          <w:rFonts w:ascii="Arial" w:hAnsi="Arial" w:cs="Arial"/>
          <w:sz w:val="28"/>
          <w:szCs w:val="28"/>
        </w:rPr>
      </w:pPr>
      <w:r w:rsidRPr="006425B9">
        <w:rPr>
          <w:rFonts w:ascii="Arial" w:hAnsi="Arial" w:cs="Arial"/>
          <w:sz w:val="28"/>
          <w:szCs w:val="28"/>
        </w:rPr>
        <w:lastRenderedPageBreak/>
        <w:t>Кабельные</w:t>
      </w:r>
      <w:r w:rsidR="00F6771C" w:rsidRPr="006425B9">
        <w:rPr>
          <w:rFonts w:ascii="Arial" w:hAnsi="Arial" w:cs="Arial"/>
          <w:sz w:val="28"/>
          <w:szCs w:val="28"/>
        </w:rPr>
        <w:t xml:space="preserve"> катушки</w:t>
      </w:r>
      <w:r w:rsidRPr="006425B9">
        <w:rPr>
          <w:rFonts w:ascii="Arial" w:hAnsi="Arial" w:cs="Arial"/>
          <w:sz w:val="28"/>
          <w:szCs w:val="28"/>
        </w:rPr>
        <w:t xml:space="preserve">, не допускающие повторной намотки, испытывают </w:t>
      </w:r>
      <w:r w:rsidR="001E1CCC" w:rsidRPr="006425B9">
        <w:rPr>
          <w:rFonts w:ascii="Arial" w:hAnsi="Arial" w:cs="Arial"/>
          <w:sz w:val="28"/>
          <w:szCs w:val="28"/>
        </w:rPr>
        <w:t xml:space="preserve">при поставке с использованием гибкого кабеля, токопроводящие жилы </w:t>
      </w:r>
      <w:r w:rsidRPr="006425B9">
        <w:rPr>
          <w:rFonts w:ascii="Arial" w:hAnsi="Arial" w:cs="Arial"/>
          <w:sz w:val="28"/>
          <w:szCs w:val="28"/>
        </w:rPr>
        <w:t>гибкого кабеля подгоняют для установки концевых муфт.</w:t>
      </w:r>
    </w:p>
    <w:p w14:paraId="4F3E6C80" w14:textId="77777777" w:rsidR="006C2586" w:rsidRPr="006425B9" w:rsidRDefault="006C2586" w:rsidP="008F4C5F">
      <w:pPr>
        <w:spacing w:line="360" w:lineRule="auto"/>
        <w:ind w:firstLine="567"/>
        <w:jc w:val="both"/>
        <w:rPr>
          <w:rFonts w:ascii="Arial" w:hAnsi="Arial" w:cs="Arial"/>
          <w:sz w:val="28"/>
          <w:szCs w:val="28"/>
        </w:rPr>
      </w:pPr>
      <w:r w:rsidRPr="006425B9">
        <w:rPr>
          <w:rFonts w:ascii="Arial" w:hAnsi="Arial" w:cs="Arial"/>
          <w:sz w:val="28"/>
          <w:szCs w:val="28"/>
        </w:rPr>
        <w:t>Затем гибкий кабель подвергают натяжению, которое повторяют 100 раз с усилием, указанным ниже. Усилие натяжения прикладывают в наиболее неблагоприятном направлении в непосредственной близости от анкерного крепления. Значения прикладываемого усилия натяжения:</w:t>
      </w:r>
    </w:p>
    <w:p w14:paraId="28D543BE" w14:textId="77777777" w:rsidR="006C2586" w:rsidRPr="005C37B2" w:rsidRDefault="006C2586" w:rsidP="008F4C5F">
      <w:pPr>
        <w:spacing w:line="360" w:lineRule="auto"/>
        <w:ind w:firstLine="567"/>
        <w:jc w:val="both"/>
        <w:rPr>
          <w:rFonts w:ascii="Arial" w:hAnsi="Arial" w:cs="Arial"/>
          <w:sz w:val="28"/>
          <w:szCs w:val="28"/>
        </w:rPr>
      </w:pPr>
      <w:r w:rsidRPr="005C37B2">
        <w:rPr>
          <w:rFonts w:ascii="Arial" w:hAnsi="Arial" w:cs="Arial"/>
          <w:sz w:val="28"/>
          <w:szCs w:val="28"/>
        </w:rPr>
        <w:t>а)</w:t>
      </w:r>
      <w:r w:rsidR="008F4C5F" w:rsidRPr="005C37B2">
        <w:rPr>
          <w:rFonts w:ascii="Arial" w:hAnsi="Arial" w:cs="Arial"/>
          <w:sz w:val="28"/>
          <w:szCs w:val="28"/>
        </w:rPr>
        <w:t xml:space="preserve"> </w:t>
      </w:r>
      <w:r w:rsidRPr="005C37B2">
        <w:rPr>
          <w:rFonts w:ascii="Arial" w:hAnsi="Arial" w:cs="Arial"/>
          <w:sz w:val="28"/>
          <w:szCs w:val="28"/>
        </w:rPr>
        <w:t xml:space="preserve">80 Н </w:t>
      </w:r>
      <w:r w:rsidR="001E1CCC" w:rsidRPr="005C37B2">
        <w:rPr>
          <w:rFonts w:ascii="Arial" w:hAnsi="Arial" w:cs="Arial"/>
          <w:sz w:val="28"/>
          <w:szCs w:val="28"/>
        </w:rPr>
        <w:t xml:space="preserve">– </w:t>
      </w:r>
      <w:r w:rsidRPr="005C37B2">
        <w:rPr>
          <w:rFonts w:ascii="Arial" w:hAnsi="Arial" w:cs="Arial"/>
          <w:sz w:val="28"/>
          <w:szCs w:val="28"/>
        </w:rPr>
        <w:t xml:space="preserve">для кабельных </w:t>
      </w:r>
      <w:r w:rsidR="00F6771C" w:rsidRPr="005C37B2">
        <w:rPr>
          <w:rFonts w:ascii="Arial" w:hAnsi="Arial" w:cs="Arial"/>
          <w:sz w:val="28"/>
          <w:szCs w:val="28"/>
        </w:rPr>
        <w:t xml:space="preserve">катушек </w:t>
      </w:r>
      <w:r w:rsidRPr="005C37B2">
        <w:rPr>
          <w:rFonts w:ascii="Arial" w:hAnsi="Arial" w:cs="Arial"/>
          <w:sz w:val="28"/>
          <w:szCs w:val="28"/>
        </w:rPr>
        <w:t>с гибким кабелем, имеющим номинальное значение площади поперечного сечения</w:t>
      </w:r>
      <w:r w:rsidR="00E046B0">
        <w:rPr>
          <w:rFonts w:ascii="Arial" w:hAnsi="Arial" w:cs="Arial"/>
          <w:sz w:val="28"/>
          <w:szCs w:val="28"/>
        </w:rPr>
        <w:t xml:space="preserve"> проводника</w:t>
      </w:r>
      <w:r w:rsidRPr="005C37B2">
        <w:rPr>
          <w:rFonts w:ascii="Arial" w:hAnsi="Arial" w:cs="Arial"/>
          <w:sz w:val="28"/>
          <w:szCs w:val="28"/>
        </w:rPr>
        <w:t xml:space="preserve"> до 4 мм</w:t>
      </w:r>
      <w:r w:rsidRPr="005C37B2">
        <w:rPr>
          <w:rFonts w:ascii="Arial" w:hAnsi="Arial" w:cs="Arial"/>
          <w:sz w:val="28"/>
          <w:szCs w:val="28"/>
          <w:vertAlign w:val="superscript"/>
        </w:rPr>
        <w:t xml:space="preserve">2 </w:t>
      </w:r>
      <w:r w:rsidRPr="005C37B2">
        <w:rPr>
          <w:rFonts w:ascii="Arial" w:hAnsi="Arial" w:cs="Arial"/>
          <w:sz w:val="28"/>
          <w:szCs w:val="28"/>
        </w:rPr>
        <w:t>включительно;</w:t>
      </w:r>
    </w:p>
    <w:p w14:paraId="18949051" w14:textId="77777777" w:rsidR="006C2586" w:rsidRPr="005C37B2" w:rsidRDefault="006C2586" w:rsidP="008F4C5F">
      <w:pPr>
        <w:spacing w:line="360" w:lineRule="auto"/>
        <w:ind w:firstLine="567"/>
        <w:jc w:val="both"/>
        <w:rPr>
          <w:rFonts w:ascii="Arial" w:hAnsi="Arial" w:cs="Arial"/>
          <w:sz w:val="28"/>
          <w:szCs w:val="28"/>
        </w:rPr>
      </w:pPr>
      <w:r w:rsidRPr="005C37B2">
        <w:rPr>
          <w:rFonts w:ascii="Arial" w:hAnsi="Arial" w:cs="Arial"/>
          <w:sz w:val="28"/>
          <w:szCs w:val="28"/>
          <w:lang w:val="en-US"/>
        </w:rPr>
        <w:t>b</w:t>
      </w:r>
      <w:r w:rsidRPr="005C37B2">
        <w:rPr>
          <w:rFonts w:ascii="Arial" w:hAnsi="Arial" w:cs="Arial"/>
          <w:sz w:val="28"/>
          <w:szCs w:val="28"/>
        </w:rPr>
        <w:t>)</w:t>
      </w:r>
      <w:r w:rsidR="008F4C5F" w:rsidRPr="005C37B2">
        <w:rPr>
          <w:rFonts w:ascii="Arial" w:hAnsi="Arial" w:cs="Arial"/>
          <w:sz w:val="28"/>
          <w:szCs w:val="28"/>
        </w:rPr>
        <w:t xml:space="preserve"> </w:t>
      </w:r>
      <w:r w:rsidRPr="005C37B2">
        <w:rPr>
          <w:rFonts w:ascii="Arial" w:hAnsi="Arial" w:cs="Arial"/>
          <w:sz w:val="28"/>
          <w:szCs w:val="28"/>
        </w:rPr>
        <w:t xml:space="preserve">100 Н </w:t>
      </w:r>
      <w:r w:rsidR="001E1CCC" w:rsidRPr="005C37B2">
        <w:rPr>
          <w:rFonts w:ascii="Arial" w:hAnsi="Arial" w:cs="Arial"/>
          <w:sz w:val="28"/>
          <w:szCs w:val="28"/>
        </w:rPr>
        <w:t xml:space="preserve">– </w:t>
      </w:r>
      <w:r w:rsidRPr="005C37B2">
        <w:rPr>
          <w:rFonts w:ascii="Arial" w:hAnsi="Arial" w:cs="Arial"/>
          <w:sz w:val="28"/>
          <w:szCs w:val="28"/>
        </w:rPr>
        <w:t xml:space="preserve">для кабельных </w:t>
      </w:r>
      <w:r w:rsidR="00F6771C" w:rsidRPr="005C37B2">
        <w:rPr>
          <w:rFonts w:ascii="Arial" w:hAnsi="Arial" w:cs="Arial"/>
          <w:sz w:val="28"/>
          <w:szCs w:val="28"/>
        </w:rPr>
        <w:t xml:space="preserve">катушек </w:t>
      </w:r>
      <w:r w:rsidRPr="005C37B2">
        <w:rPr>
          <w:rFonts w:ascii="Arial" w:hAnsi="Arial" w:cs="Arial"/>
          <w:sz w:val="28"/>
          <w:szCs w:val="28"/>
        </w:rPr>
        <w:t>с гибким кабелем, имеющим номинальную площадь поперечного сечения</w:t>
      </w:r>
      <w:r w:rsidR="00E046B0">
        <w:rPr>
          <w:rFonts w:ascii="Arial" w:hAnsi="Arial" w:cs="Arial"/>
          <w:sz w:val="28"/>
          <w:szCs w:val="28"/>
        </w:rPr>
        <w:t xml:space="preserve"> </w:t>
      </w:r>
      <w:r w:rsidR="00E046B0" w:rsidRPr="00E046B0">
        <w:rPr>
          <w:rFonts w:ascii="Arial" w:hAnsi="Arial" w:cs="Arial"/>
          <w:sz w:val="28"/>
          <w:szCs w:val="28"/>
        </w:rPr>
        <w:t>проводника</w:t>
      </w:r>
      <w:r w:rsidRPr="005C37B2">
        <w:rPr>
          <w:rFonts w:ascii="Arial" w:hAnsi="Arial" w:cs="Arial"/>
          <w:sz w:val="28"/>
          <w:szCs w:val="28"/>
        </w:rPr>
        <w:t xml:space="preserve"> от </w:t>
      </w:r>
      <w:proofErr w:type="gramStart"/>
      <w:r w:rsidRPr="005C37B2">
        <w:rPr>
          <w:rFonts w:ascii="Arial" w:hAnsi="Arial" w:cs="Arial"/>
          <w:sz w:val="28"/>
          <w:szCs w:val="28"/>
        </w:rPr>
        <w:t>6</w:t>
      </w:r>
      <w:r w:rsidRPr="005C37B2">
        <w:rPr>
          <w:rFonts w:ascii="Arial" w:hAnsi="Arial" w:cs="Arial"/>
          <w:sz w:val="28"/>
          <w:szCs w:val="28"/>
          <w:vertAlign w:val="superscript"/>
        </w:rPr>
        <w:t xml:space="preserve">  </w:t>
      </w:r>
      <w:r w:rsidRPr="005C37B2">
        <w:rPr>
          <w:rFonts w:ascii="Arial" w:hAnsi="Arial" w:cs="Arial"/>
          <w:sz w:val="28"/>
          <w:szCs w:val="28"/>
        </w:rPr>
        <w:t>до</w:t>
      </w:r>
      <w:proofErr w:type="gramEnd"/>
      <w:r w:rsidRPr="005C37B2">
        <w:rPr>
          <w:rFonts w:ascii="Arial" w:hAnsi="Arial" w:cs="Arial"/>
          <w:sz w:val="28"/>
          <w:szCs w:val="28"/>
        </w:rPr>
        <w:t xml:space="preserve"> 10 мм</w:t>
      </w:r>
      <w:proofErr w:type="gramStart"/>
      <w:r w:rsidRPr="005C37B2">
        <w:rPr>
          <w:rFonts w:ascii="Arial" w:hAnsi="Arial" w:cs="Arial"/>
          <w:sz w:val="28"/>
          <w:szCs w:val="28"/>
          <w:vertAlign w:val="superscript"/>
        </w:rPr>
        <w:t xml:space="preserve">2 </w:t>
      </w:r>
      <w:r w:rsidRPr="005C37B2">
        <w:rPr>
          <w:rFonts w:ascii="Arial" w:hAnsi="Arial" w:cs="Arial"/>
          <w:sz w:val="28"/>
          <w:szCs w:val="28"/>
        </w:rPr>
        <w:t>;</w:t>
      </w:r>
      <w:proofErr w:type="gramEnd"/>
    </w:p>
    <w:p w14:paraId="1671210F" w14:textId="77777777" w:rsidR="006C2586" w:rsidRPr="005C37B2" w:rsidRDefault="006C2586" w:rsidP="008F4C5F">
      <w:pPr>
        <w:spacing w:line="360" w:lineRule="auto"/>
        <w:ind w:firstLine="567"/>
        <w:jc w:val="both"/>
        <w:rPr>
          <w:rFonts w:ascii="Arial" w:hAnsi="Arial" w:cs="Arial"/>
          <w:sz w:val="28"/>
          <w:szCs w:val="28"/>
        </w:rPr>
      </w:pPr>
      <w:r w:rsidRPr="005C37B2">
        <w:rPr>
          <w:rFonts w:ascii="Arial" w:hAnsi="Arial" w:cs="Arial"/>
          <w:sz w:val="28"/>
          <w:szCs w:val="28"/>
        </w:rPr>
        <w:t>с)</w:t>
      </w:r>
      <w:r w:rsidR="008F4C5F" w:rsidRPr="005C37B2">
        <w:rPr>
          <w:rFonts w:ascii="Arial" w:hAnsi="Arial" w:cs="Arial"/>
          <w:sz w:val="28"/>
          <w:szCs w:val="28"/>
        </w:rPr>
        <w:t xml:space="preserve"> </w:t>
      </w:r>
      <w:r w:rsidRPr="005C37B2">
        <w:rPr>
          <w:rFonts w:ascii="Arial" w:hAnsi="Arial" w:cs="Arial"/>
          <w:sz w:val="28"/>
          <w:szCs w:val="28"/>
        </w:rPr>
        <w:t xml:space="preserve">120 Н </w:t>
      </w:r>
      <w:r w:rsidR="001E1CCC" w:rsidRPr="005C37B2">
        <w:rPr>
          <w:rFonts w:ascii="Arial" w:hAnsi="Arial" w:cs="Arial"/>
          <w:sz w:val="28"/>
          <w:szCs w:val="28"/>
        </w:rPr>
        <w:t xml:space="preserve">– </w:t>
      </w:r>
      <w:r w:rsidRPr="005C37B2">
        <w:rPr>
          <w:rFonts w:ascii="Arial" w:hAnsi="Arial" w:cs="Arial"/>
          <w:sz w:val="28"/>
          <w:szCs w:val="28"/>
        </w:rPr>
        <w:t xml:space="preserve">для кабельных </w:t>
      </w:r>
      <w:r w:rsidR="00F6771C" w:rsidRPr="005C37B2">
        <w:rPr>
          <w:rFonts w:ascii="Arial" w:hAnsi="Arial" w:cs="Arial"/>
          <w:sz w:val="28"/>
          <w:szCs w:val="28"/>
        </w:rPr>
        <w:t xml:space="preserve">катушек </w:t>
      </w:r>
      <w:r w:rsidRPr="005C37B2">
        <w:rPr>
          <w:rFonts w:ascii="Arial" w:hAnsi="Arial" w:cs="Arial"/>
          <w:sz w:val="28"/>
          <w:szCs w:val="28"/>
        </w:rPr>
        <w:t xml:space="preserve">с гибким кабелем, имеющим </w:t>
      </w:r>
      <w:proofErr w:type="gramStart"/>
      <w:r w:rsidRPr="005C37B2">
        <w:rPr>
          <w:rFonts w:ascii="Arial" w:hAnsi="Arial" w:cs="Arial"/>
          <w:sz w:val="28"/>
          <w:szCs w:val="28"/>
        </w:rPr>
        <w:t xml:space="preserve">номинальную </w:t>
      </w:r>
      <w:r w:rsidR="007F7249" w:rsidRPr="005C37B2">
        <w:rPr>
          <w:rFonts w:ascii="Arial" w:hAnsi="Arial" w:cs="Arial"/>
          <w:sz w:val="28"/>
          <w:szCs w:val="28"/>
        </w:rPr>
        <w:t xml:space="preserve"> </w:t>
      </w:r>
      <w:r w:rsidRPr="005C37B2">
        <w:rPr>
          <w:rFonts w:ascii="Arial" w:hAnsi="Arial" w:cs="Arial"/>
          <w:sz w:val="28"/>
          <w:szCs w:val="28"/>
        </w:rPr>
        <w:t>площадь</w:t>
      </w:r>
      <w:proofErr w:type="gramEnd"/>
      <w:r w:rsidRPr="005C37B2">
        <w:rPr>
          <w:rFonts w:ascii="Arial" w:hAnsi="Arial" w:cs="Arial"/>
          <w:sz w:val="28"/>
          <w:szCs w:val="28"/>
        </w:rPr>
        <w:t xml:space="preserve"> </w:t>
      </w:r>
      <w:r w:rsidR="007F7249" w:rsidRPr="005C37B2">
        <w:rPr>
          <w:rFonts w:ascii="Arial" w:hAnsi="Arial" w:cs="Arial"/>
          <w:sz w:val="28"/>
          <w:szCs w:val="28"/>
        </w:rPr>
        <w:t xml:space="preserve"> </w:t>
      </w:r>
      <w:proofErr w:type="gramStart"/>
      <w:r w:rsidRPr="005C37B2">
        <w:rPr>
          <w:rFonts w:ascii="Arial" w:hAnsi="Arial" w:cs="Arial"/>
          <w:sz w:val="28"/>
          <w:szCs w:val="28"/>
        </w:rPr>
        <w:t>поперечного</w:t>
      </w:r>
      <w:r w:rsidR="00F6771C" w:rsidRPr="005C37B2">
        <w:rPr>
          <w:rFonts w:ascii="Arial" w:hAnsi="Arial" w:cs="Arial"/>
          <w:sz w:val="28"/>
          <w:szCs w:val="28"/>
        </w:rPr>
        <w:t xml:space="preserve"> </w:t>
      </w:r>
      <w:r w:rsidRPr="005C37B2">
        <w:rPr>
          <w:rFonts w:ascii="Arial" w:hAnsi="Arial" w:cs="Arial"/>
          <w:sz w:val="28"/>
          <w:szCs w:val="28"/>
        </w:rPr>
        <w:t xml:space="preserve"> сечения</w:t>
      </w:r>
      <w:proofErr w:type="gramEnd"/>
      <w:r w:rsidR="00E046B0">
        <w:rPr>
          <w:rFonts w:ascii="Arial" w:hAnsi="Arial" w:cs="Arial"/>
          <w:sz w:val="28"/>
          <w:szCs w:val="28"/>
        </w:rPr>
        <w:t xml:space="preserve"> </w:t>
      </w:r>
      <w:r w:rsidR="00E046B0" w:rsidRPr="00E046B0">
        <w:rPr>
          <w:rFonts w:ascii="Arial" w:hAnsi="Arial" w:cs="Arial"/>
          <w:sz w:val="28"/>
          <w:szCs w:val="28"/>
        </w:rPr>
        <w:t>проводника</w:t>
      </w:r>
      <w:r w:rsidR="007F7249" w:rsidRPr="005C37B2">
        <w:rPr>
          <w:rFonts w:ascii="Arial" w:hAnsi="Arial" w:cs="Arial"/>
          <w:sz w:val="28"/>
          <w:szCs w:val="28"/>
        </w:rPr>
        <w:t xml:space="preserve"> </w:t>
      </w:r>
      <w:proofErr w:type="gramStart"/>
      <w:r w:rsidRPr="005C37B2">
        <w:rPr>
          <w:rFonts w:ascii="Arial" w:hAnsi="Arial" w:cs="Arial"/>
          <w:sz w:val="28"/>
          <w:szCs w:val="28"/>
        </w:rPr>
        <w:t>больш</w:t>
      </w:r>
      <w:r w:rsidR="001E1CCC" w:rsidRPr="005C37B2">
        <w:rPr>
          <w:rFonts w:ascii="Arial" w:hAnsi="Arial" w:cs="Arial"/>
          <w:sz w:val="28"/>
          <w:szCs w:val="28"/>
        </w:rPr>
        <w:t>ую</w:t>
      </w:r>
      <w:r w:rsidR="007F7249" w:rsidRPr="005C37B2">
        <w:rPr>
          <w:rFonts w:ascii="Arial" w:hAnsi="Arial" w:cs="Arial"/>
          <w:sz w:val="28"/>
          <w:szCs w:val="28"/>
        </w:rPr>
        <w:t xml:space="preserve"> </w:t>
      </w:r>
      <w:r w:rsidRPr="005C37B2">
        <w:rPr>
          <w:rFonts w:ascii="Arial" w:hAnsi="Arial" w:cs="Arial"/>
          <w:sz w:val="28"/>
          <w:szCs w:val="28"/>
        </w:rPr>
        <w:t xml:space="preserve"> или</w:t>
      </w:r>
      <w:proofErr w:type="gramEnd"/>
      <w:r w:rsidRPr="005C37B2">
        <w:rPr>
          <w:rFonts w:ascii="Arial" w:hAnsi="Arial" w:cs="Arial"/>
          <w:sz w:val="28"/>
          <w:szCs w:val="28"/>
        </w:rPr>
        <w:t xml:space="preserve"> </w:t>
      </w:r>
      <w:proofErr w:type="gramStart"/>
      <w:r w:rsidRPr="005C37B2">
        <w:rPr>
          <w:rFonts w:ascii="Arial" w:hAnsi="Arial" w:cs="Arial"/>
          <w:sz w:val="28"/>
          <w:szCs w:val="28"/>
        </w:rPr>
        <w:t>равн</w:t>
      </w:r>
      <w:r w:rsidR="001E1CCC" w:rsidRPr="005C37B2">
        <w:rPr>
          <w:rFonts w:ascii="Arial" w:hAnsi="Arial" w:cs="Arial"/>
          <w:sz w:val="28"/>
          <w:szCs w:val="28"/>
        </w:rPr>
        <w:t>ую</w:t>
      </w:r>
      <w:r w:rsidRPr="005C37B2">
        <w:rPr>
          <w:rFonts w:ascii="Arial" w:hAnsi="Arial" w:cs="Arial"/>
          <w:sz w:val="28"/>
          <w:szCs w:val="28"/>
        </w:rPr>
        <w:t xml:space="preserve">  16</w:t>
      </w:r>
      <w:proofErr w:type="gramEnd"/>
      <w:r w:rsidRPr="005C37B2">
        <w:rPr>
          <w:rFonts w:ascii="Arial" w:hAnsi="Arial" w:cs="Arial"/>
          <w:sz w:val="28"/>
          <w:szCs w:val="28"/>
        </w:rPr>
        <w:t xml:space="preserve"> мм</w:t>
      </w:r>
      <w:r w:rsidRPr="005C37B2">
        <w:rPr>
          <w:rFonts w:ascii="Arial" w:hAnsi="Arial" w:cs="Arial"/>
          <w:sz w:val="28"/>
          <w:szCs w:val="28"/>
          <w:vertAlign w:val="superscript"/>
        </w:rPr>
        <w:t>2</w:t>
      </w:r>
      <w:r w:rsidRPr="005C37B2">
        <w:rPr>
          <w:rFonts w:ascii="Arial" w:hAnsi="Arial" w:cs="Arial"/>
          <w:sz w:val="28"/>
          <w:szCs w:val="28"/>
        </w:rPr>
        <w:t>.</w:t>
      </w:r>
    </w:p>
    <w:p w14:paraId="0D0E07AE" w14:textId="77777777" w:rsidR="00C949CE" w:rsidRPr="005C37B2" w:rsidRDefault="00C949CE" w:rsidP="008F4C5F">
      <w:pPr>
        <w:spacing w:line="360" w:lineRule="auto"/>
        <w:ind w:firstLine="567"/>
        <w:jc w:val="both"/>
        <w:rPr>
          <w:rFonts w:ascii="Arial" w:hAnsi="Arial" w:cs="Arial"/>
          <w:sz w:val="28"/>
          <w:szCs w:val="28"/>
        </w:rPr>
      </w:pPr>
      <w:r w:rsidRPr="005C37B2">
        <w:rPr>
          <w:rFonts w:ascii="Arial" w:hAnsi="Arial" w:cs="Arial"/>
          <w:sz w:val="28"/>
          <w:szCs w:val="28"/>
        </w:rPr>
        <w:t>Каждое натяжение проводят без рывков в течение 1 с. Сразу же после  этого  гибкий  кабель  подвергают  кручению  в  течение</w:t>
      </w:r>
      <w:r w:rsidR="003C5261" w:rsidRPr="005C37B2">
        <w:rPr>
          <w:rFonts w:ascii="Arial" w:hAnsi="Arial" w:cs="Arial"/>
          <w:sz w:val="28"/>
          <w:szCs w:val="28"/>
        </w:rPr>
        <w:t xml:space="preserve"> </w:t>
      </w:r>
      <w:r w:rsidRPr="005C37B2">
        <w:rPr>
          <w:rFonts w:ascii="Arial" w:hAnsi="Arial" w:cs="Arial"/>
          <w:sz w:val="28"/>
          <w:szCs w:val="28"/>
        </w:rPr>
        <w:t xml:space="preserve"> 1 мин </w:t>
      </w:r>
    </w:p>
    <w:p w14:paraId="6E495FC5" w14:textId="77777777" w:rsidR="006C2586" w:rsidRPr="005C37B2" w:rsidRDefault="00C949CE" w:rsidP="00C949CE">
      <w:pPr>
        <w:spacing w:line="360" w:lineRule="auto"/>
        <w:jc w:val="both"/>
        <w:rPr>
          <w:rFonts w:ascii="Arial" w:hAnsi="Arial" w:cs="Arial"/>
          <w:sz w:val="28"/>
          <w:szCs w:val="28"/>
        </w:rPr>
      </w:pPr>
      <w:r w:rsidRPr="005C37B2">
        <w:rPr>
          <w:rFonts w:ascii="Arial" w:hAnsi="Arial" w:cs="Arial"/>
          <w:sz w:val="28"/>
          <w:szCs w:val="28"/>
        </w:rPr>
        <w:t xml:space="preserve">с </w:t>
      </w:r>
      <w:r w:rsidR="006C2586" w:rsidRPr="005C37B2">
        <w:rPr>
          <w:rFonts w:ascii="Arial" w:hAnsi="Arial" w:cs="Arial"/>
          <w:sz w:val="28"/>
          <w:szCs w:val="28"/>
        </w:rPr>
        <w:t>усилием:</w:t>
      </w:r>
    </w:p>
    <w:p w14:paraId="0FEC064D" w14:textId="77777777" w:rsidR="006C2586" w:rsidRPr="005C37B2" w:rsidRDefault="006C2586" w:rsidP="008F4C5F">
      <w:pPr>
        <w:spacing w:line="360" w:lineRule="auto"/>
        <w:ind w:firstLine="567"/>
        <w:jc w:val="both"/>
        <w:rPr>
          <w:rFonts w:ascii="Arial" w:hAnsi="Arial" w:cs="Arial"/>
          <w:sz w:val="28"/>
          <w:szCs w:val="28"/>
        </w:rPr>
      </w:pPr>
      <w:r w:rsidRPr="005C37B2">
        <w:rPr>
          <w:rFonts w:ascii="Arial" w:hAnsi="Arial" w:cs="Arial"/>
          <w:sz w:val="28"/>
          <w:szCs w:val="28"/>
        </w:rPr>
        <w:t>-</w:t>
      </w:r>
      <w:r w:rsidR="008F4C5F" w:rsidRPr="005C37B2">
        <w:rPr>
          <w:rFonts w:ascii="Arial" w:hAnsi="Arial" w:cs="Arial"/>
          <w:sz w:val="28"/>
          <w:szCs w:val="28"/>
        </w:rPr>
        <w:t xml:space="preserve"> </w:t>
      </w:r>
      <w:r w:rsidRPr="005C37B2">
        <w:rPr>
          <w:rFonts w:ascii="Arial" w:hAnsi="Arial" w:cs="Arial"/>
          <w:sz w:val="28"/>
          <w:szCs w:val="28"/>
        </w:rPr>
        <w:t xml:space="preserve">0,35 </w:t>
      </w:r>
      <w:proofErr w:type="spellStart"/>
      <w:r w:rsidRPr="005C37B2">
        <w:rPr>
          <w:rFonts w:ascii="Arial" w:hAnsi="Arial" w:cs="Arial"/>
          <w:sz w:val="28"/>
          <w:szCs w:val="28"/>
        </w:rPr>
        <w:t>Н</w:t>
      </w:r>
      <w:r w:rsidR="003C5261" w:rsidRPr="005C37B2">
        <w:rPr>
          <w:rFonts w:ascii="Arial" w:hAnsi="Arial" w:cs="Arial"/>
          <w:sz w:val="28"/>
          <w:szCs w:val="28"/>
        </w:rPr>
        <w:t>·</w:t>
      </w:r>
      <w:r w:rsidRPr="005C37B2">
        <w:rPr>
          <w:rFonts w:ascii="Arial" w:hAnsi="Arial" w:cs="Arial"/>
          <w:sz w:val="28"/>
          <w:szCs w:val="28"/>
        </w:rPr>
        <w:t>м</w:t>
      </w:r>
      <w:proofErr w:type="spellEnd"/>
      <w:r w:rsidRPr="005C37B2">
        <w:rPr>
          <w:rFonts w:ascii="Arial" w:hAnsi="Arial" w:cs="Arial"/>
          <w:sz w:val="28"/>
          <w:szCs w:val="28"/>
        </w:rPr>
        <w:t xml:space="preserve"> </w:t>
      </w:r>
      <w:r w:rsidR="001E1CCC" w:rsidRPr="005C37B2">
        <w:rPr>
          <w:rFonts w:ascii="Arial" w:hAnsi="Arial" w:cs="Arial"/>
          <w:sz w:val="28"/>
          <w:szCs w:val="28"/>
        </w:rPr>
        <w:t xml:space="preserve">– </w:t>
      </w:r>
      <w:r w:rsidRPr="005C37B2">
        <w:rPr>
          <w:rFonts w:ascii="Arial" w:hAnsi="Arial" w:cs="Arial"/>
          <w:sz w:val="28"/>
          <w:szCs w:val="28"/>
        </w:rPr>
        <w:t xml:space="preserve">для кабельных </w:t>
      </w:r>
      <w:r w:rsidR="00F6771C" w:rsidRPr="005C37B2">
        <w:rPr>
          <w:rFonts w:ascii="Arial" w:hAnsi="Arial" w:cs="Arial"/>
          <w:sz w:val="28"/>
          <w:szCs w:val="28"/>
        </w:rPr>
        <w:t xml:space="preserve">катушек </w:t>
      </w:r>
      <w:r w:rsidRPr="005C37B2">
        <w:rPr>
          <w:rFonts w:ascii="Arial" w:hAnsi="Arial" w:cs="Arial"/>
          <w:sz w:val="28"/>
          <w:szCs w:val="28"/>
        </w:rPr>
        <w:t>с гибким кабелем, имеющим номинальную площадь поперечного сечения</w:t>
      </w:r>
      <w:r w:rsidR="00E046B0">
        <w:rPr>
          <w:rFonts w:ascii="Arial" w:hAnsi="Arial" w:cs="Arial"/>
          <w:sz w:val="28"/>
          <w:szCs w:val="28"/>
        </w:rPr>
        <w:t xml:space="preserve"> </w:t>
      </w:r>
      <w:r w:rsidR="00E046B0" w:rsidRPr="00E046B0">
        <w:rPr>
          <w:rFonts w:ascii="Arial" w:hAnsi="Arial" w:cs="Arial"/>
          <w:sz w:val="28"/>
          <w:szCs w:val="28"/>
        </w:rPr>
        <w:t>проводника</w:t>
      </w:r>
      <w:r w:rsidRPr="005C37B2">
        <w:rPr>
          <w:rFonts w:ascii="Arial" w:hAnsi="Arial" w:cs="Arial"/>
          <w:sz w:val="28"/>
          <w:szCs w:val="28"/>
        </w:rPr>
        <w:t xml:space="preserve"> менее 16 мм</w:t>
      </w:r>
      <w:r w:rsidRPr="005C37B2">
        <w:rPr>
          <w:rFonts w:ascii="Arial" w:hAnsi="Arial" w:cs="Arial"/>
          <w:sz w:val="28"/>
          <w:szCs w:val="28"/>
          <w:vertAlign w:val="superscript"/>
        </w:rPr>
        <w:t>2</w:t>
      </w:r>
      <w:r w:rsidRPr="005C37B2">
        <w:rPr>
          <w:rFonts w:ascii="Arial" w:hAnsi="Arial" w:cs="Arial"/>
          <w:sz w:val="28"/>
          <w:szCs w:val="28"/>
        </w:rPr>
        <w:t>;</w:t>
      </w:r>
    </w:p>
    <w:p w14:paraId="6CBA63A7" w14:textId="77777777" w:rsidR="006C2586" w:rsidRPr="005C37B2" w:rsidRDefault="006C2586" w:rsidP="008F4C5F">
      <w:pPr>
        <w:spacing w:line="360" w:lineRule="auto"/>
        <w:ind w:firstLine="567"/>
        <w:jc w:val="both"/>
        <w:rPr>
          <w:rFonts w:ascii="Arial" w:hAnsi="Arial" w:cs="Arial"/>
          <w:sz w:val="28"/>
          <w:szCs w:val="28"/>
        </w:rPr>
      </w:pPr>
      <w:r w:rsidRPr="005C37B2">
        <w:rPr>
          <w:rFonts w:ascii="Arial" w:hAnsi="Arial" w:cs="Arial"/>
          <w:sz w:val="28"/>
          <w:szCs w:val="28"/>
        </w:rPr>
        <w:t>-</w:t>
      </w:r>
      <w:r w:rsidR="008F4C5F" w:rsidRPr="005C37B2">
        <w:rPr>
          <w:rFonts w:ascii="Arial" w:hAnsi="Arial" w:cs="Arial"/>
          <w:sz w:val="28"/>
          <w:szCs w:val="28"/>
        </w:rPr>
        <w:t xml:space="preserve"> </w:t>
      </w:r>
      <w:r w:rsidRPr="005C37B2">
        <w:rPr>
          <w:rFonts w:ascii="Arial" w:hAnsi="Arial" w:cs="Arial"/>
          <w:sz w:val="28"/>
          <w:szCs w:val="28"/>
        </w:rPr>
        <w:t xml:space="preserve">0,425 </w:t>
      </w:r>
      <w:proofErr w:type="spellStart"/>
      <w:r w:rsidRPr="005C37B2">
        <w:rPr>
          <w:rFonts w:ascii="Arial" w:hAnsi="Arial" w:cs="Arial"/>
          <w:sz w:val="28"/>
          <w:szCs w:val="28"/>
        </w:rPr>
        <w:t>Н</w:t>
      </w:r>
      <w:r w:rsidR="003C5261" w:rsidRPr="005C37B2">
        <w:rPr>
          <w:rFonts w:ascii="Arial" w:hAnsi="Arial" w:cs="Arial"/>
          <w:sz w:val="28"/>
          <w:szCs w:val="28"/>
        </w:rPr>
        <w:t>·</w:t>
      </w:r>
      <w:r w:rsidRPr="005C37B2">
        <w:rPr>
          <w:rFonts w:ascii="Arial" w:hAnsi="Arial" w:cs="Arial"/>
          <w:sz w:val="28"/>
          <w:szCs w:val="28"/>
        </w:rPr>
        <w:t>м</w:t>
      </w:r>
      <w:proofErr w:type="spellEnd"/>
      <w:r w:rsidRPr="005C37B2">
        <w:rPr>
          <w:rFonts w:ascii="Arial" w:hAnsi="Arial" w:cs="Arial"/>
          <w:sz w:val="28"/>
          <w:szCs w:val="28"/>
        </w:rPr>
        <w:t xml:space="preserve"> </w:t>
      </w:r>
      <w:r w:rsidR="001E1CCC" w:rsidRPr="005C37B2">
        <w:rPr>
          <w:rFonts w:ascii="Arial" w:hAnsi="Arial" w:cs="Arial"/>
          <w:sz w:val="28"/>
          <w:szCs w:val="28"/>
        </w:rPr>
        <w:t xml:space="preserve">– </w:t>
      </w:r>
      <w:r w:rsidRPr="005C37B2">
        <w:rPr>
          <w:rFonts w:ascii="Arial" w:hAnsi="Arial" w:cs="Arial"/>
          <w:sz w:val="28"/>
          <w:szCs w:val="28"/>
        </w:rPr>
        <w:t xml:space="preserve">для кабельных </w:t>
      </w:r>
      <w:r w:rsidR="00F6771C" w:rsidRPr="005C37B2">
        <w:rPr>
          <w:rFonts w:ascii="Arial" w:hAnsi="Arial" w:cs="Arial"/>
          <w:sz w:val="28"/>
          <w:szCs w:val="28"/>
        </w:rPr>
        <w:t xml:space="preserve">катушек </w:t>
      </w:r>
      <w:r w:rsidRPr="005C37B2">
        <w:rPr>
          <w:rFonts w:ascii="Arial" w:hAnsi="Arial" w:cs="Arial"/>
          <w:sz w:val="28"/>
          <w:szCs w:val="28"/>
        </w:rPr>
        <w:t>с гибким кабелем, имеющим номинальную площадь поперечного сечения</w:t>
      </w:r>
      <w:r w:rsidR="00E046B0">
        <w:rPr>
          <w:rFonts w:ascii="Arial" w:hAnsi="Arial" w:cs="Arial"/>
          <w:sz w:val="28"/>
          <w:szCs w:val="28"/>
        </w:rPr>
        <w:t xml:space="preserve"> </w:t>
      </w:r>
      <w:r w:rsidR="00E046B0" w:rsidRPr="00E046B0">
        <w:rPr>
          <w:rFonts w:ascii="Arial" w:hAnsi="Arial" w:cs="Arial"/>
          <w:sz w:val="28"/>
          <w:szCs w:val="28"/>
        </w:rPr>
        <w:t>проводника</w:t>
      </w:r>
      <w:r w:rsidRPr="005C37B2">
        <w:rPr>
          <w:rFonts w:ascii="Arial" w:hAnsi="Arial" w:cs="Arial"/>
          <w:sz w:val="28"/>
          <w:szCs w:val="28"/>
        </w:rPr>
        <w:t xml:space="preserve"> больш</w:t>
      </w:r>
      <w:r w:rsidR="001E1CCC" w:rsidRPr="005C37B2">
        <w:rPr>
          <w:rFonts w:ascii="Arial" w:hAnsi="Arial" w:cs="Arial"/>
          <w:sz w:val="28"/>
          <w:szCs w:val="28"/>
        </w:rPr>
        <w:t>ую или равную</w:t>
      </w:r>
      <w:r w:rsidRPr="005C37B2">
        <w:rPr>
          <w:rFonts w:ascii="Arial" w:hAnsi="Arial" w:cs="Arial"/>
          <w:sz w:val="28"/>
          <w:szCs w:val="28"/>
        </w:rPr>
        <w:t xml:space="preserve">       16 мм</w:t>
      </w:r>
      <w:proofErr w:type="gramStart"/>
      <w:r w:rsidRPr="005C37B2">
        <w:rPr>
          <w:rFonts w:ascii="Arial" w:hAnsi="Arial" w:cs="Arial"/>
          <w:sz w:val="28"/>
          <w:szCs w:val="28"/>
          <w:vertAlign w:val="superscript"/>
        </w:rPr>
        <w:t>2</w:t>
      </w:r>
      <w:r w:rsidRPr="005C37B2">
        <w:rPr>
          <w:rFonts w:ascii="Arial" w:hAnsi="Arial" w:cs="Arial"/>
          <w:sz w:val="28"/>
          <w:szCs w:val="28"/>
        </w:rPr>
        <w:t xml:space="preserve"> .</w:t>
      </w:r>
      <w:proofErr w:type="gramEnd"/>
    </w:p>
    <w:p w14:paraId="458DF9E6" w14:textId="77777777" w:rsidR="006C2586" w:rsidRPr="005C37B2" w:rsidRDefault="006C2586" w:rsidP="008F4C5F">
      <w:pPr>
        <w:spacing w:line="360" w:lineRule="auto"/>
        <w:ind w:firstLine="567"/>
        <w:jc w:val="both"/>
        <w:rPr>
          <w:rFonts w:ascii="Arial" w:hAnsi="Arial" w:cs="Arial"/>
          <w:sz w:val="28"/>
          <w:szCs w:val="28"/>
        </w:rPr>
      </w:pPr>
      <w:r w:rsidRPr="005C37B2">
        <w:rPr>
          <w:rFonts w:ascii="Arial" w:hAnsi="Arial" w:cs="Arial"/>
          <w:sz w:val="28"/>
          <w:szCs w:val="28"/>
        </w:rPr>
        <w:t xml:space="preserve">Во время испытания гибкий кабель не должен </w:t>
      </w:r>
      <w:r w:rsidR="008F4C5F" w:rsidRPr="005C37B2">
        <w:rPr>
          <w:rFonts w:ascii="Arial" w:hAnsi="Arial" w:cs="Arial"/>
          <w:sz w:val="28"/>
          <w:szCs w:val="28"/>
        </w:rPr>
        <w:t xml:space="preserve">иметь </w:t>
      </w:r>
      <w:r w:rsidRPr="005C37B2">
        <w:rPr>
          <w:rFonts w:ascii="Arial" w:hAnsi="Arial" w:cs="Arial"/>
          <w:sz w:val="28"/>
          <w:szCs w:val="28"/>
        </w:rPr>
        <w:t>поврежд</w:t>
      </w:r>
      <w:r w:rsidR="008F4C5F" w:rsidRPr="005C37B2">
        <w:rPr>
          <w:rFonts w:ascii="Arial" w:hAnsi="Arial" w:cs="Arial"/>
          <w:sz w:val="28"/>
          <w:szCs w:val="28"/>
        </w:rPr>
        <w:t>ений</w:t>
      </w:r>
      <w:r w:rsidRPr="005C37B2">
        <w:rPr>
          <w:rFonts w:ascii="Arial" w:hAnsi="Arial" w:cs="Arial"/>
          <w:sz w:val="28"/>
          <w:szCs w:val="28"/>
        </w:rPr>
        <w:t>.</w:t>
      </w:r>
    </w:p>
    <w:p w14:paraId="72B8CCAF" w14:textId="77777777" w:rsidR="006C2586" w:rsidRPr="005C37B2" w:rsidRDefault="006C2586" w:rsidP="008F4C5F">
      <w:pPr>
        <w:spacing w:line="360" w:lineRule="auto"/>
        <w:ind w:firstLine="567"/>
        <w:jc w:val="both"/>
        <w:rPr>
          <w:rFonts w:ascii="Arial" w:hAnsi="Arial" w:cs="Arial"/>
          <w:sz w:val="28"/>
          <w:szCs w:val="28"/>
        </w:rPr>
      </w:pPr>
      <w:r w:rsidRPr="005C37B2">
        <w:rPr>
          <w:rFonts w:ascii="Arial" w:hAnsi="Arial" w:cs="Arial"/>
          <w:sz w:val="28"/>
          <w:szCs w:val="28"/>
        </w:rPr>
        <w:lastRenderedPageBreak/>
        <w:t>После испытания гибкий кабель не должен смещаться более чем на 2 мм, в контактных выводах и концевых муфтах не должно быть видимого смещения концов проводников.</w:t>
      </w:r>
    </w:p>
    <w:p w14:paraId="36915780" w14:textId="77777777" w:rsidR="006C2586" w:rsidRPr="002B16C7" w:rsidRDefault="002B16C7" w:rsidP="008F4C5F">
      <w:pPr>
        <w:spacing w:line="360" w:lineRule="auto"/>
        <w:ind w:firstLine="567"/>
        <w:jc w:val="both"/>
        <w:rPr>
          <w:rFonts w:ascii="Arial" w:hAnsi="Arial" w:cs="Arial"/>
          <w:sz w:val="28"/>
          <w:szCs w:val="28"/>
        </w:rPr>
      </w:pPr>
      <w:r w:rsidRPr="002B16C7">
        <w:rPr>
          <w:rFonts w:ascii="Arial" w:hAnsi="Arial" w:cs="Arial"/>
          <w:sz w:val="28"/>
          <w:szCs w:val="28"/>
        </w:rPr>
        <w:t>18.8</w:t>
      </w:r>
      <w:r w:rsidR="008F4C5F" w:rsidRPr="002B16C7">
        <w:rPr>
          <w:rFonts w:ascii="Arial" w:hAnsi="Arial" w:cs="Arial"/>
          <w:b/>
          <w:sz w:val="28"/>
          <w:szCs w:val="28"/>
        </w:rPr>
        <w:t xml:space="preserve"> </w:t>
      </w:r>
      <w:r w:rsidR="006C2586" w:rsidRPr="002B16C7">
        <w:rPr>
          <w:rFonts w:ascii="Arial" w:hAnsi="Arial" w:cs="Arial"/>
          <w:sz w:val="28"/>
          <w:szCs w:val="28"/>
        </w:rPr>
        <w:t xml:space="preserve">Конструкция кабельных </w:t>
      </w:r>
      <w:r w:rsidR="00450DCD" w:rsidRPr="002B16C7">
        <w:rPr>
          <w:rFonts w:ascii="Arial" w:hAnsi="Arial" w:cs="Arial"/>
          <w:sz w:val="28"/>
          <w:szCs w:val="28"/>
        </w:rPr>
        <w:t xml:space="preserve">катушек </w:t>
      </w:r>
      <w:r w:rsidR="006C2586" w:rsidRPr="002B16C7">
        <w:rPr>
          <w:rFonts w:ascii="Arial" w:hAnsi="Arial" w:cs="Arial"/>
          <w:sz w:val="28"/>
          <w:szCs w:val="28"/>
        </w:rPr>
        <w:t xml:space="preserve">должна предусматривать защиту гибкого кабеля от повреждения </w:t>
      </w:r>
      <w:proofErr w:type="gramStart"/>
      <w:r w:rsidR="006C2586" w:rsidRPr="002B16C7">
        <w:rPr>
          <w:rFonts w:ascii="Arial" w:hAnsi="Arial" w:cs="Arial"/>
          <w:sz w:val="28"/>
          <w:szCs w:val="28"/>
        </w:rPr>
        <w:t>для протягивани</w:t>
      </w:r>
      <w:r w:rsidR="003C5261" w:rsidRPr="002B16C7">
        <w:rPr>
          <w:rFonts w:ascii="Arial" w:hAnsi="Arial" w:cs="Arial"/>
          <w:sz w:val="28"/>
          <w:szCs w:val="28"/>
        </w:rPr>
        <w:t>и</w:t>
      </w:r>
      <w:proofErr w:type="gramEnd"/>
      <w:r w:rsidR="006C2586" w:rsidRPr="002B16C7">
        <w:rPr>
          <w:rFonts w:ascii="Arial" w:hAnsi="Arial" w:cs="Arial"/>
          <w:sz w:val="28"/>
          <w:szCs w:val="28"/>
        </w:rPr>
        <w:t xml:space="preserve"> кабеля</w:t>
      </w:r>
      <w:r w:rsidR="003C5261" w:rsidRPr="002B16C7">
        <w:rPr>
          <w:rFonts w:ascii="Arial" w:hAnsi="Arial" w:cs="Arial"/>
          <w:sz w:val="28"/>
          <w:szCs w:val="28"/>
        </w:rPr>
        <w:t xml:space="preserve"> через отверстие</w:t>
      </w:r>
      <w:r w:rsidR="006C2586" w:rsidRPr="002B16C7">
        <w:rPr>
          <w:rFonts w:ascii="Arial" w:hAnsi="Arial" w:cs="Arial"/>
          <w:sz w:val="28"/>
          <w:szCs w:val="28"/>
        </w:rPr>
        <w:t>.</w:t>
      </w:r>
    </w:p>
    <w:p w14:paraId="00D6A225" w14:textId="77777777" w:rsidR="006C2586" w:rsidRPr="002B16C7" w:rsidRDefault="006C2586" w:rsidP="008F4C5F">
      <w:pPr>
        <w:spacing w:line="360" w:lineRule="auto"/>
        <w:ind w:firstLine="567"/>
        <w:jc w:val="both"/>
        <w:rPr>
          <w:rFonts w:ascii="Arial" w:hAnsi="Arial" w:cs="Arial"/>
          <w:sz w:val="28"/>
          <w:szCs w:val="28"/>
        </w:rPr>
      </w:pPr>
      <w:r w:rsidRPr="002B16C7">
        <w:rPr>
          <w:rFonts w:ascii="Arial" w:hAnsi="Arial" w:cs="Arial"/>
          <w:sz w:val="28"/>
          <w:szCs w:val="28"/>
        </w:rPr>
        <w:t xml:space="preserve">Соответствие проверяют внешним осмотром и проведением следующего </w:t>
      </w:r>
      <w:r w:rsidR="00545A6E" w:rsidRPr="002B16C7">
        <w:rPr>
          <w:rFonts w:ascii="Arial" w:hAnsi="Arial" w:cs="Arial"/>
          <w:sz w:val="28"/>
          <w:szCs w:val="28"/>
        </w:rPr>
        <w:t xml:space="preserve"> </w:t>
      </w:r>
      <w:r w:rsidRPr="002B16C7">
        <w:rPr>
          <w:rFonts w:ascii="Arial" w:hAnsi="Arial" w:cs="Arial"/>
          <w:sz w:val="28"/>
          <w:szCs w:val="28"/>
        </w:rPr>
        <w:t xml:space="preserve">испытания. Кабель </w:t>
      </w:r>
      <w:r w:rsidR="00545A6E" w:rsidRPr="002B16C7">
        <w:rPr>
          <w:rFonts w:ascii="Arial" w:hAnsi="Arial" w:cs="Arial"/>
          <w:sz w:val="28"/>
          <w:szCs w:val="28"/>
        </w:rPr>
        <w:t xml:space="preserve"> </w:t>
      </w:r>
      <w:r w:rsidRPr="002B16C7">
        <w:rPr>
          <w:rFonts w:ascii="Arial" w:hAnsi="Arial" w:cs="Arial"/>
          <w:sz w:val="28"/>
          <w:szCs w:val="28"/>
        </w:rPr>
        <w:t>подвергают</w:t>
      </w:r>
      <w:r w:rsidR="00545A6E" w:rsidRPr="002B16C7">
        <w:rPr>
          <w:rFonts w:ascii="Arial" w:hAnsi="Arial" w:cs="Arial"/>
          <w:sz w:val="28"/>
          <w:szCs w:val="28"/>
        </w:rPr>
        <w:t xml:space="preserve"> </w:t>
      </w:r>
      <w:r w:rsidRPr="002B16C7">
        <w:rPr>
          <w:rFonts w:ascii="Arial" w:hAnsi="Arial" w:cs="Arial"/>
          <w:sz w:val="28"/>
          <w:szCs w:val="28"/>
        </w:rPr>
        <w:t xml:space="preserve"> натяжению</w:t>
      </w:r>
      <w:r w:rsidR="00545A6E" w:rsidRPr="002B16C7">
        <w:rPr>
          <w:rFonts w:ascii="Arial" w:hAnsi="Arial" w:cs="Arial"/>
          <w:sz w:val="28"/>
          <w:szCs w:val="28"/>
        </w:rPr>
        <w:t xml:space="preserve"> </w:t>
      </w:r>
      <w:r w:rsidRPr="002B16C7">
        <w:rPr>
          <w:rFonts w:ascii="Arial" w:hAnsi="Arial" w:cs="Arial"/>
          <w:sz w:val="28"/>
          <w:szCs w:val="28"/>
        </w:rPr>
        <w:t xml:space="preserve"> с</w:t>
      </w:r>
      <w:r w:rsidR="00545A6E" w:rsidRPr="002B16C7">
        <w:rPr>
          <w:rFonts w:ascii="Arial" w:hAnsi="Arial" w:cs="Arial"/>
          <w:sz w:val="28"/>
          <w:szCs w:val="28"/>
        </w:rPr>
        <w:t xml:space="preserve"> </w:t>
      </w:r>
      <w:r w:rsidRPr="002B16C7">
        <w:rPr>
          <w:rFonts w:ascii="Arial" w:hAnsi="Arial" w:cs="Arial"/>
          <w:sz w:val="28"/>
          <w:szCs w:val="28"/>
        </w:rPr>
        <w:t xml:space="preserve"> усилием 100 Н, которое повторяют 25 раз. Усилие натяжения прикладывают в наиболее неблагоприятном направлении без рывков, каждый раз в течение 1 с. </w:t>
      </w:r>
    </w:p>
    <w:p w14:paraId="45171459" w14:textId="77777777" w:rsidR="006C2586" w:rsidRPr="002B16C7" w:rsidRDefault="006C2586" w:rsidP="008F4C5F">
      <w:pPr>
        <w:spacing w:line="360" w:lineRule="auto"/>
        <w:ind w:firstLine="567"/>
        <w:jc w:val="both"/>
        <w:rPr>
          <w:rFonts w:ascii="Arial" w:hAnsi="Arial" w:cs="Arial"/>
          <w:sz w:val="28"/>
          <w:szCs w:val="28"/>
        </w:rPr>
      </w:pPr>
      <w:r w:rsidRPr="002B16C7">
        <w:rPr>
          <w:rFonts w:ascii="Arial" w:hAnsi="Arial" w:cs="Arial"/>
          <w:sz w:val="28"/>
          <w:szCs w:val="28"/>
        </w:rPr>
        <w:t>После испытания гибкий кабель не должен иметь повреждений.</w:t>
      </w:r>
    </w:p>
    <w:p w14:paraId="217468EF" w14:textId="77777777" w:rsidR="006C2586" w:rsidRPr="002B16C7" w:rsidRDefault="006C2586" w:rsidP="008F4C5F">
      <w:pPr>
        <w:spacing w:line="360" w:lineRule="auto"/>
        <w:ind w:firstLine="567"/>
        <w:jc w:val="both"/>
        <w:rPr>
          <w:rFonts w:ascii="Arial" w:hAnsi="Arial" w:cs="Arial"/>
          <w:sz w:val="28"/>
          <w:szCs w:val="28"/>
        </w:rPr>
      </w:pPr>
      <w:r w:rsidRPr="002B16C7">
        <w:rPr>
          <w:rFonts w:ascii="Arial" w:hAnsi="Arial" w:cs="Arial"/>
          <w:sz w:val="28"/>
          <w:szCs w:val="28"/>
        </w:rPr>
        <w:t>Соответствие проверяют внешним осмотром.</w:t>
      </w:r>
    </w:p>
    <w:p w14:paraId="09EA6C86" w14:textId="77777777" w:rsidR="00E04987" w:rsidRPr="00D875A4" w:rsidRDefault="00E04987" w:rsidP="006C2586">
      <w:pPr>
        <w:spacing w:line="360" w:lineRule="auto"/>
        <w:rPr>
          <w:rFonts w:ascii="Arial" w:hAnsi="Arial" w:cs="Arial"/>
          <w:highlight w:val="yellow"/>
        </w:rPr>
      </w:pPr>
    </w:p>
    <w:p w14:paraId="0152000A" w14:textId="77777777" w:rsidR="006C2586" w:rsidRPr="004A567A" w:rsidRDefault="004A567A" w:rsidP="008F4C5F">
      <w:pPr>
        <w:spacing w:line="360" w:lineRule="auto"/>
        <w:ind w:firstLine="567"/>
        <w:rPr>
          <w:rFonts w:ascii="Arial" w:hAnsi="Arial" w:cs="Arial"/>
          <w:b/>
          <w:sz w:val="28"/>
          <w:szCs w:val="28"/>
        </w:rPr>
      </w:pPr>
      <w:r w:rsidRPr="004A567A">
        <w:rPr>
          <w:rFonts w:ascii="Arial" w:hAnsi="Arial" w:cs="Arial"/>
          <w:b/>
          <w:sz w:val="28"/>
          <w:szCs w:val="28"/>
        </w:rPr>
        <w:t>19</w:t>
      </w:r>
      <w:r w:rsidR="008F4C5F" w:rsidRPr="004A567A">
        <w:rPr>
          <w:rFonts w:ascii="Arial" w:hAnsi="Arial" w:cs="Arial"/>
          <w:b/>
          <w:sz w:val="28"/>
          <w:szCs w:val="28"/>
        </w:rPr>
        <w:t xml:space="preserve"> </w:t>
      </w:r>
      <w:r w:rsidR="006C2586" w:rsidRPr="004A567A">
        <w:rPr>
          <w:rFonts w:ascii="Arial" w:hAnsi="Arial" w:cs="Arial"/>
          <w:b/>
          <w:sz w:val="28"/>
          <w:szCs w:val="28"/>
        </w:rPr>
        <w:t>Механическая прочность</w:t>
      </w:r>
    </w:p>
    <w:p w14:paraId="41D82B51" w14:textId="77777777" w:rsidR="006C2586" w:rsidRPr="004A567A" w:rsidRDefault="006C2586" w:rsidP="006C2586">
      <w:pPr>
        <w:spacing w:line="360" w:lineRule="auto"/>
        <w:rPr>
          <w:rFonts w:ascii="Arial" w:hAnsi="Arial" w:cs="Arial"/>
        </w:rPr>
      </w:pPr>
    </w:p>
    <w:p w14:paraId="1D02984C" w14:textId="77777777" w:rsidR="006C2586" w:rsidRPr="004A567A" w:rsidRDefault="004A567A" w:rsidP="008F4C5F">
      <w:pPr>
        <w:spacing w:line="360" w:lineRule="auto"/>
        <w:ind w:firstLine="567"/>
        <w:jc w:val="both"/>
        <w:rPr>
          <w:rFonts w:ascii="Arial" w:hAnsi="Arial" w:cs="Arial"/>
          <w:sz w:val="28"/>
          <w:szCs w:val="28"/>
        </w:rPr>
      </w:pPr>
      <w:r w:rsidRPr="004A567A">
        <w:rPr>
          <w:rFonts w:ascii="Arial" w:hAnsi="Arial" w:cs="Arial"/>
          <w:sz w:val="28"/>
          <w:szCs w:val="28"/>
        </w:rPr>
        <w:t>19</w:t>
      </w:r>
      <w:r w:rsidR="006C2586" w:rsidRPr="004A567A">
        <w:rPr>
          <w:rFonts w:ascii="Arial" w:hAnsi="Arial" w:cs="Arial"/>
          <w:sz w:val="28"/>
          <w:szCs w:val="28"/>
        </w:rPr>
        <w:t>.1</w:t>
      </w:r>
      <w:r w:rsidR="008F4C5F" w:rsidRPr="004A567A">
        <w:rPr>
          <w:rFonts w:ascii="Arial" w:hAnsi="Arial" w:cs="Arial"/>
          <w:b/>
          <w:sz w:val="28"/>
          <w:szCs w:val="28"/>
        </w:rPr>
        <w:t xml:space="preserve"> </w:t>
      </w:r>
      <w:r w:rsidR="006C2586" w:rsidRPr="004A567A">
        <w:rPr>
          <w:rFonts w:ascii="Arial" w:hAnsi="Arial" w:cs="Arial"/>
          <w:sz w:val="28"/>
          <w:szCs w:val="28"/>
        </w:rPr>
        <w:t xml:space="preserve">Кабельные </w:t>
      </w:r>
      <w:r w:rsidR="00450DCD" w:rsidRPr="004A567A">
        <w:rPr>
          <w:rFonts w:ascii="Arial" w:hAnsi="Arial" w:cs="Arial"/>
          <w:sz w:val="28"/>
          <w:szCs w:val="28"/>
        </w:rPr>
        <w:t xml:space="preserve">катушки </w:t>
      </w:r>
      <w:r w:rsidR="0018067B" w:rsidRPr="004A567A">
        <w:rPr>
          <w:rFonts w:ascii="Arial" w:hAnsi="Arial" w:cs="Arial"/>
          <w:sz w:val="28"/>
          <w:szCs w:val="28"/>
        </w:rPr>
        <w:t xml:space="preserve">должны </w:t>
      </w:r>
      <w:r w:rsidR="006C2586" w:rsidRPr="004A567A">
        <w:rPr>
          <w:rFonts w:ascii="Arial" w:hAnsi="Arial" w:cs="Arial"/>
          <w:sz w:val="28"/>
          <w:szCs w:val="28"/>
        </w:rPr>
        <w:t>имет</w:t>
      </w:r>
      <w:r w:rsidR="0018067B" w:rsidRPr="004A567A">
        <w:rPr>
          <w:rFonts w:ascii="Arial" w:hAnsi="Arial" w:cs="Arial"/>
          <w:sz w:val="28"/>
          <w:szCs w:val="28"/>
        </w:rPr>
        <w:t>ь</w:t>
      </w:r>
      <w:r w:rsidR="006C2586" w:rsidRPr="004A567A">
        <w:rPr>
          <w:rFonts w:ascii="Arial" w:hAnsi="Arial" w:cs="Arial"/>
          <w:sz w:val="28"/>
          <w:szCs w:val="28"/>
        </w:rPr>
        <w:t xml:space="preserve"> соответствующую механическую прочность и конструкцию</w:t>
      </w:r>
      <w:r w:rsidR="003C5261" w:rsidRPr="004A567A">
        <w:rPr>
          <w:rFonts w:ascii="Arial" w:hAnsi="Arial" w:cs="Arial"/>
          <w:sz w:val="28"/>
          <w:szCs w:val="28"/>
        </w:rPr>
        <w:t>,</w:t>
      </w:r>
      <w:r w:rsidR="006C2586" w:rsidRPr="004A567A">
        <w:rPr>
          <w:rFonts w:ascii="Arial" w:hAnsi="Arial" w:cs="Arial"/>
          <w:sz w:val="28"/>
          <w:szCs w:val="28"/>
        </w:rPr>
        <w:t xml:space="preserve"> позволяющую выдерживать грубое обращение, ожидаемое при нормальн</w:t>
      </w:r>
      <w:r w:rsidR="008850B7">
        <w:rPr>
          <w:rFonts w:ascii="Arial" w:hAnsi="Arial" w:cs="Arial"/>
          <w:sz w:val="28"/>
          <w:szCs w:val="28"/>
        </w:rPr>
        <w:t>ых</w:t>
      </w:r>
      <w:r w:rsidR="006C2586" w:rsidRPr="004A567A">
        <w:rPr>
          <w:rFonts w:ascii="Arial" w:hAnsi="Arial" w:cs="Arial"/>
          <w:sz w:val="28"/>
          <w:szCs w:val="28"/>
        </w:rPr>
        <w:t xml:space="preserve"> </w:t>
      </w:r>
      <w:r w:rsidR="008850B7">
        <w:rPr>
          <w:rFonts w:ascii="Arial" w:hAnsi="Arial" w:cs="Arial"/>
          <w:sz w:val="28"/>
          <w:szCs w:val="28"/>
        </w:rPr>
        <w:t>условиях</w:t>
      </w:r>
      <w:r w:rsidR="006C2586" w:rsidRPr="004A567A">
        <w:rPr>
          <w:rFonts w:ascii="Arial" w:hAnsi="Arial" w:cs="Arial"/>
          <w:sz w:val="28"/>
          <w:szCs w:val="28"/>
        </w:rPr>
        <w:t xml:space="preserve"> эксплуатации. </w:t>
      </w:r>
    </w:p>
    <w:p w14:paraId="079960B2" w14:textId="77777777" w:rsidR="006C2586" w:rsidRPr="004A567A" w:rsidRDefault="006C2586" w:rsidP="008F4C5F">
      <w:pPr>
        <w:spacing w:line="360" w:lineRule="auto"/>
        <w:ind w:firstLine="567"/>
        <w:jc w:val="both"/>
        <w:rPr>
          <w:rFonts w:ascii="Arial" w:hAnsi="Arial" w:cs="Arial"/>
          <w:sz w:val="28"/>
          <w:szCs w:val="28"/>
        </w:rPr>
      </w:pPr>
      <w:r w:rsidRPr="004A567A">
        <w:rPr>
          <w:rFonts w:ascii="Arial" w:hAnsi="Arial" w:cs="Arial"/>
          <w:sz w:val="28"/>
          <w:szCs w:val="28"/>
        </w:rPr>
        <w:t xml:space="preserve">Соответствие проверяют проведением испытания по </w:t>
      </w:r>
      <w:r w:rsidR="004A567A" w:rsidRPr="004A567A">
        <w:rPr>
          <w:rFonts w:ascii="Arial" w:hAnsi="Arial" w:cs="Arial"/>
          <w:sz w:val="28"/>
          <w:szCs w:val="28"/>
        </w:rPr>
        <w:t>19.2, 19.3, 19.4 и 19.5</w:t>
      </w:r>
      <w:r w:rsidRPr="004A567A">
        <w:rPr>
          <w:rFonts w:ascii="Arial" w:hAnsi="Arial" w:cs="Arial"/>
          <w:sz w:val="28"/>
          <w:szCs w:val="28"/>
        </w:rPr>
        <w:t>.</w:t>
      </w:r>
    </w:p>
    <w:p w14:paraId="221F5246" w14:textId="77777777" w:rsidR="006C2586" w:rsidRPr="00A622B0" w:rsidRDefault="00A622B0" w:rsidP="008F4C5F">
      <w:pPr>
        <w:spacing w:line="360" w:lineRule="auto"/>
        <w:ind w:firstLine="567"/>
        <w:jc w:val="both"/>
        <w:rPr>
          <w:rFonts w:ascii="Arial" w:hAnsi="Arial" w:cs="Arial"/>
          <w:sz w:val="28"/>
          <w:szCs w:val="28"/>
        </w:rPr>
      </w:pPr>
      <w:r w:rsidRPr="00A622B0">
        <w:rPr>
          <w:rFonts w:ascii="Arial" w:hAnsi="Arial" w:cs="Arial"/>
          <w:sz w:val="28"/>
          <w:szCs w:val="28"/>
        </w:rPr>
        <w:t>19</w:t>
      </w:r>
      <w:r w:rsidR="006C2586" w:rsidRPr="00A622B0">
        <w:rPr>
          <w:rFonts w:ascii="Arial" w:hAnsi="Arial" w:cs="Arial"/>
          <w:sz w:val="28"/>
          <w:szCs w:val="28"/>
        </w:rPr>
        <w:t>.2</w:t>
      </w:r>
      <w:r w:rsidR="00342DC9" w:rsidRPr="00A622B0">
        <w:rPr>
          <w:rFonts w:ascii="Arial" w:hAnsi="Arial" w:cs="Arial"/>
          <w:sz w:val="28"/>
          <w:szCs w:val="28"/>
        </w:rPr>
        <w:t xml:space="preserve"> </w:t>
      </w:r>
      <w:r w:rsidR="006C2586" w:rsidRPr="00A622B0">
        <w:rPr>
          <w:rFonts w:ascii="Arial" w:hAnsi="Arial" w:cs="Arial"/>
          <w:sz w:val="28"/>
          <w:szCs w:val="28"/>
        </w:rPr>
        <w:t xml:space="preserve">Кабельные </w:t>
      </w:r>
      <w:r w:rsidR="00450DCD" w:rsidRPr="00A622B0">
        <w:rPr>
          <w:rFonts w:ascii="Arial" w:hAnsi="Arial" w:cs="Arial"/>
          <w:sz w:val="28"/>
          <w:szCs w:val="28"/>
        </w:rPr>
        <w:t xml:space="preserve">катушки </w:t>
      </w:r>
      <w:r w:rsidR="006C2586" w:rsidRPr="00A622B0">
        <w:rPr>
          <w:rFonts w:ascii="Arial" w:hAnsi="Arial" w:cs="Arial"/>
          <w:sz w:val="28"/>
          <w:szCs w:val="28"/>
        </w:rPr>
        <w:t>устанавливают под углом 15° от перпендикуляра. Для проведения испытания кабельн</w:t>
      </w:r>
      <w:r w:rsidR="00450DCD" w:rsidRPr="00A622B0">
        <w:rPr>
          <w:rFonts w:ascii="Arial" w:hAnsi="Arial" w:cs="Arial"/>
          <w:sz w:val="28"/>
          <w:szCs w:val="28"/>
        </w:rPr>
        <w:t xml:space="preserve">ую катушку </w:t>
      </w:r>
      <w:r w:rsidR="006C2586" w:rsidRPr="00A622B0">
        <w:rPr>
          <w:rFonts w:ascii="Arial" w:hAnsi="Arial" w:cs="Arial"/>
          <w:sz w:val="28"/>
          <w:szCs w:val="28"/>
        </w:rPr>
        <w:t>не переворачивают. Испытания проводят на кабельно</w:t>
      </w:r>
      <w:r w:rsidR="00450DCD" w:rsidRPr="00A622B0">
        <w:rPr>
          <w:rFonts w:ascii="Arial" w:hAnsi="Arial" w:cs="Arial"/>
          <w:sz w:val="28"/>
          <w:szCs w:val="28"/>
        </w:rPr>
        <w:t>й</w:t>
      </w:r>
      <w:r w:rsidR="006C2586" w:rsidRPr="00A622B0">
        <w:rPr>
          <w:rFonts w:ascii="Arial" w:hAnsi="Arial" w:cs="Arial"/>
          <w:sz w:val="28"/>
          <w:szCs w:val="28"/>
        </w:rPr>
        <w:t xml:space="preserve"> </w:t>
      </w:r>
      <w:r w:rsidR="00450DCD" w:rsidRPr="00A622B0">
        <w:rPr>
          <w:rFonts w:ascii="Arial" w:hAnsi="Arial" w:cs="Arial"/>
          <w:sz w:val="28"/>
          <w:szCs w:val="28"/>
        </w:rPr>
        <w:t xml:space="preserve">катушке </w:t>
      </w:r>
      <w:r w:rsidR="006C2586" w:rsidRPr="00A622B0">
        <w:rPr>
          <w:rFonts w:ascii="Arial" w:hAnsi="Arial" w:cs="Arial"/>
          <w:sz w:val="28"/>
          <w:szCs w:val="28"/>
        </w:rPr>
        <w:t>с полностью намотанным кабелем.</w:t>
      </w:r>
    </w:p>
    <w:p w14:paraId="26A41774" w14:textId="77777777" w:rsidR="006C2586" w:rsidRPr="004C73D6" w:rsidRDefault="002949C0" w:rsidP="008F4C5F">
      <w:pPr>
        <w:spacing w:line="360" w:lineRule="auto"/>
        <w:ind w:firstLine="567"/>
        <w:jc w:val="both"/>
        <w:rPr>
          <w:rFonts w:ascii="Arial" w:hAnsi="Arial" w:cs="Arial"/>
          <w:sz w:val="28"/>
          <w:szCs w:val="28"/>
        </w:rPr>
      </w:pPr>
      <w:r w:rsidRPr="004C73D6">
        <w:rPr>
          <w:rFonts w:ascii="Arial" w:hAnsi="Arial" w:cs="Arial"/>
          <w:sz w:val="28"/>
          <w:szCs w:val="28"/>
        </w:rPr>
        <w:t>19</w:t>
      </w:r>
      <w:r w:rsidR="006C2586" w:rsidRPr="004C73D6">
        <w:rPr>
          <w:rFonts w:ascii="Arial" w:hAnsi="Arial" w:cs="Arial"/>
          <w:sz w:val="28"/>
          <w:szCs w:val="28"/>
        </w:rPr>
        <w:t>.3</w:t>
      </w:r>
      <w:r w:rsidR="00342DC9" w:rsidRPr="004C73D6">
        <w:rPr>
          <w:rFonts w:ascii="Arial" w:hAnsi="Arial" w:cs="Arial"/>
          <w:sz w:val="28"/>
          <w:szCs w:val="28"/>
        </w:rPr>
        <w:t xml:space="preserve"> </w:t>
      </w:r>
      <w:r w:rsidR="006C2586" w:rsidRPr="004C73D6">
        <w:rPr>
          <w:rFonts w:ascii="Arial" w:hAnsi="Arial" w:cs="Arial"/>
          <w:sz w:val="28"/>
          <w:szCs w:val="28"/>
        </w:rPr>
        <w:t xml:space="preserve">Переносные кабельные </w:t>
      </w:r>
      <w:r w:rsidR="00450DCD" w:rsidRPr="004C73D6">
        <w:rPr>
          <w:rFonts w:ascii="Arial" w:hAnsi="Arial" w:cs="Arial"/>
          <w:sz w:val="28"/>
          <w:szCs w:val="28"/>
        </w:rPr>
        <w:t xml:space="preserve">катушки </w:t>
      </w:r>
      <w:r w:rsidR="006C2586" w:rsidRPr="004C73D6">
        <w:rPr>
          <w:rFonts w:ascii="Arial" w:hAnsi="Arial" w:cs="Arial"/>
          <w:sz w:val="28"/>
          <w:szCs w:val="28"/>
        </w:rPr>
        <w:t xml:space="preserve">подвергают воздействию ударов рессорного молота в соответствии с </w:t>
      </w:r>
      <w:r w:rsidR="00545A6E" w:rsidRPr="004C73D6">
        <w:rPr>
          <w:rFonts w:ascii="Arial" w:hAnsi="Arial" w:cs="Arial"/>
          <w:sz w:val="28"/>
          <w:szCs w:val="28"/>
          <w:lang w:val="en-US"/>
        </w:rPr>
        <w:t>IEC</w:t>
      </w:r>
      <w:r w:rsidR="00545A6E" w:rsidRPr="004C73D6">
        <w:rPr>
          <w:rFonts w:ascii="Arial" w:hAnsi="Arial" w:cs="Arial"/>
          <w:sz w:val="28"/>
          <w:szCs w:val="28"/>
        </w:rPr>
        <w:t xml:space="preserve"> </w:t>
      </w:r>
      <w:r w:rsidR="006C2586" w:rsidRPr="004C73D6">
        <w:rPr>
          <w:rFonts w:ascii="Arial" w:hAnsi="Arial" w:cs="Arial"/>
          <w:sz w:val="28"/>
          <w:szCs w:val="28"/>
        </w:rPr>
        <w:t>60068-2-75.</w:t>
      </w:r>
    </w:p>
    <w:p w14:paraId="002496AF" w14:textId="77777777" w:rsidR="006C2586" w:rsidRPr="004C73D6" w:rsidRDefault="006C2586" w:rsidP="00450DCD">
      <w:pPr>
        <w:spacing w:line="360" w:lineRule="auto"/>
        <w:ind w:firstLine="567"/>
        <w:jc w:val="both"/>
        <w:rPr>
          <w:rFonts w:ascii="Arial" w:hAnsi="Arial" w:cs="Arial"/>
          <w:sz w:val="28"/>
          <w:szCs w:val="28"/>
        </w:rPr>
      </w:pPr>
      <w:r w:rsidRPr="004C73D6">
        <w:rPr>
          <w:rFonts w:ascii="Arial" w:hAnsi="Arial" w:cs="Arial"/>
          <w:sz w:val="28"/>
          <w:szCs w:val="28"/>
        </w:rPr>
        <w:t xml:space="preserve">Перед началом испытания кабельные </w:t>
      </w:r>
      <w:r w:rsidR="00450DCD" w:rsidRPr="004C73D6">
        <w:rPr>
          <w:rFonts w:ascii="Arial" w:hAnsi="Arial" w:cs="Arial"/>
          <w:sz w:val="28"/>
          <w:szCs w:val="28"/>
        </w:rPr>
        <w:t xml:space="preserve">катушки </w:t>
      </w:r>
      <w:r w:rsidRPr="004C73D6">
        <w:rPr>
          <w:rFonts w:ascii="Arial" w:hAnsi="Arial" w:cs="Arial"/>
          <w:sz w:val="28"/>
          <w:szCs w:val="28"/>
        </w:rPr>
        <w:t xml:space="preserve">выдерживают в </w:t>
      </w:r>
      <w:r w:rsidR="00FC59AF" w:rsidRPr="004C73D6">
        <w:rPr>
          <w:rFonts w:ascii="Arial" w:hAnsi="Arial" w:cs="Arial"/>
          <w:sz w:val="28"/>
          <w:szCs w:val="28"/>
        </w:rPr>
        <w:t xml:space="preserve">камере </w:t>
      </w:r>
      <w:proofErr w:type="gramStart"/>
      <w:r w:rsidRPr="004C73D6">
        <w:rPr>
          <w:rFonts w:ascii="Arial" w:hAnsi="Arial" w:cs="Arial"/>
          <w:sz w:val="28"/>
          <w:szCs w:val="28"/>
        </w:rPr>
        <w:t>холод</w:t>
      </w:r>
      <w:r w:rsidR="00FC59AF" w:rsidRPr="004C73D6">
        <w:rPr>
          <w:rFonts w:ascii="Arial" w:hAnsi="Arial" w:cs="Arial"/>
          <w:sz w:val="28"/>
          <w:szCs w:val="28"/>
        </w:rPr>
        <w:t>а</w:t>
      </w:r>
      <w:r w:rsidR="000D39F1" w:rsidRPr="004C73D6">
        <w:rPr>
          <w:rFonts w:ascii="Arial" w:hAnsi="Arial" w:cs="Arial"/>
          <w:sz w:val="28"/>
          <w:szCs w:val="28"/>
        </w:rPr>
        <w:t xml:space="preserve"> </w:t>
      </w:r>
      <w:r w:rsidRPr="004C73D6">
        <w:rPr>
          <w:rFonts w:ascii="Arial" w:hAnsi="Arial" w:cs="Arial"/>
          <w:sz w:val="28"/>
          <w:szCs w:val="28"/>
        </w:rPr>
        <w:t xml:space="preserve"> при</w:t>
      </w:r>
      <w:proofErr w:type="gramEnd"/>
      <w:r w:rsidR="000D39F1" w:rsidRPr="004C73D6">
        <w:rPr>
          <w:rFonts w:ascii="Arial" w:hAnsi="Arial" w:cs="Arial"/>
          <w:sz w:val="28"/>
          <w:szCs w:val="28"/>
        </w:rPr>
        <w:t xml:space="preserve"> </w:t>
      </w:r>
      <w:r w:rsidRPr="004C73D6">
        <w:rPr>
          <w:rFonts w:ascii="Arial" w:hAnsi="Arial" w:cs="Arial"/>
          <w:sz w:val="28"/>
          <w:szCs w:val="28"/>
        </w:rPr>
        <w:t xml:space="preserve"> </w:t>
      </w:r>
      <w:proofErr w:type="gramStart"/>
      <w:r w:rsidRPr="004C73D6">
        <w:rPr>
          <w:rFonts w:ascii="Arial" w:hAnsi="Arial" w:cs="Arial"/>
          <w:sz w:val="28"/>
          <w:szCs w:val="28"/>
        </w:rPr>
        <w:t xml:space="preserve">температуре </w:t>
      </w:r>
      <w:r w:rsidR="000D39F1" w:rsidRPr="004C73D6">
        <w:rPr>
          <w:rFonts w:ascii="Arial" w:hAnsi="Arial" w:cs="Arial"/>
          <w:sz w:val="28"/>
          <w:szCs w:val="28"/>
        </w:rPr>
        <w:t xml:space="preserve"> минус</w:t>
      </w:r>
      <w:proofErr w:type="gramEnd"/>
      <w:r w:rsidR="000D39F1" w:rsidRPr="004C73D6">
        <w:rPr>
          <w:rFonts w:ascii="Arial" w:hAnsi="Arial" w:cs="Arial"/>
          <w:sz w:val="28"/>
          <w:szCs w:val="28"/>
        </w:rPr>
        <w:t xml:space="preserve"> </w:t>
      </w:r>
      <w:r w:rsidRPr="004C73D6">
        <w:rPr>
          <w:rFonts w:ascii="Arial" w:hAnsi="Arial" w:cs="Arial"/>
          <w:sz w:val="28"/>
          <w:szCs w:val="28"/>
        </w:rPr>
        <w:t>25</w:t>
      </w:r>
      <w:r w:rsidR="00D413F0" w:rsidRPr="004C73D6">
        <w:rPr>
          <w:rFonts w:ascii="Arial" w:hAnsi="Arial" w:cs="Arial"/>
          <w:sz w:val="28"/>
          <w:szCs w:val="28"/>
        </w:rPr>
        <w:t xml:space="preserve"> </w:t>
      </w:r>
      <w:r w:rsidRPr="004C73D6">
        <w:rPr>
          <w:rFonts w:ascii="Arial" w:hAnsi="Arial" w:cs="Arial"/>
          <w:sz w:val="28"/>
          <w:szCs w:val="28"/>
        </w:rPr>
        <w:t>°</w:t>
      </w:r>
      <w:proofErr w:type="gramStart"/>
      <w:r w:rsidRPr="004C73D6">
        <w:rPr>
          <w:rFonts w:ascii="Arial" w:hAnsi="Arial" w:cs="Arial"/>
          <w:sz w:val="28"/>
          <w:szCs w:val="28"/>
        </w:rPr>
        <w:t>С  в</w:t>
      </w:r>
      <w:proofErr w:type="gramEnd"/>
      <w:r w:rsidRPr="004C73D6">
        <w:rPr>
          <w:rFonts w:ascii="Arial" w:hAnsi="Arial" w:cs="Arial"/>
          <w:sz w:val="28"/>
          <w:szCs w:val="28"/>
        </w:rPr>
        <w:t xml:space="preserve"> </w:t>
      </w:r>
      <w:r w:rsidR="000D39F1" w:rsidRPr="004C73D6">
        <w:rPr>
          <w:rFonts w:ascii="Arial" w:hAnsi="Arial" w:cs="Arial"/>
          <w:sz w:val="28"/>
          <w:szCs w:val="28"/>
        </w:rPr>
        <w:t xml:space="preserve"> </w:t>
      </w:r>
      <w:proofErr w:type="gramStart"/>
      <w:r w:rsidRPr="004C73D6">
        <w:rPr>
          <w:rFonts w:ascii="Arial" w:hAnsi="Arial" w:cs="Arial"/>
          <w:sz w:val="28"/>
          <w:szCs w:val="28"/>
        </w:rPr>
        <w:t>течение</w:t>
      </w:r>
      <w:r w:rsidR="000D39F1" w:rsidRPr="004C73D6">
        <w:rPr>
          <w:rFonts w:ascii="Arial" w:hAnsi="Arial" w:cs="Arial"/>
          <w:sz w:val="28"/>
          <w:szCs w:val="28"/>
        </w:rPr>
        <w:t xml:space="preserve"> </w:t>
      </w:r>
      <w:r w:rsidRPr="004C73D6">
        <w:rPr>
          <w:rFonts w:ascii="Arial" w:hAnsi="Arial" w:cs="Arial"/>
          <w:sz w:val="28"/>
          <w:szCs w:val="28"/>
        </w:rPr>
        <w:t xml:space="preserve"> не</w:t>
      </w:r>
      <w:proofErr w:type="gramEnd"/>
      <w:r w:rsidRPr="004C73D6">
        <w:rPr>
          <w:rFonts w:ascii="Arial" w:hAnsi="Arial" w:cs="Arial"/>
          <w:sz w:val="28"/>
          <w:szCs w:val="28"/>
        </w:rPr>
        <w:t xml:space="preserve"> </w:t>
      </w:r>
      <w:r w:rsidR="000D39F1" w:rsidRPr="004C73D6">
        <w:rPr>
          <w:rFonts w:ascii="Arial" w:hAnsi="Arial" w:cs="Arial"/>
          <w:sz w:val="28"/>
          <w:szCs w:val="28"/>
        </w:rPr>
        <w:t xml:space="preserve"> </w:t>
      </w:r>
      <w:proofErr w:type="gramStart"/>
      <w:r w:rsidRPr="004C73D6">
        <w:rPr>
          <w:rFonts w:ascii="Arial" w:hAnsi="Arial" w:cs="Arial"/>
          <w:sz w:val="28"/>
          <w:szCs w:val="28"/>
        </w:rPr>
        <w:t xml:space="preserve">менее </w:t>
      </w:r>
      <w:r w:rsidR="000D39F1" w:rsidRPr="004C73D6">
        <w:rPr>
          <w:rFonts w:ascii="Arial" w:hAnsi="Arial" w:cs="Arial"/>
          <w:sz w:val="28"/>
          <w:szCs w:val="28"/>
        </w:rPr>
        <w:t xml:space="preserve"> </w:t>
      </w:r>
      <w:r w:rsidRPr="004C73D6">
        <w:rPr>
          <w:rFonts w:ascii="Arial" w:hAnsi="Arial" w:cs="Arial"/>
          <w:sz w:val="28"/>
          <w:szCs w:val="28"/>
        </w:rPr>
        <w:lastRenderedPageBreak/>
        <w:t>16</w:t>
      </w:r>
      <w:proofErr w:type="gramEnd"/>
      <w:r w:rsidRPr="004C73D6">
        <w:rPr>
          <w:rFonts w:ascii="Arial" w:hAnsi="Arial" w:cs="Arial"/>
          <w:sz w:val="28"/>
          <w:szCs w:val="28"/>
        </w:rPr>
        <w:t xml:space="preserve"> </w:t>
      </w:r>
      <w:r w:rsidR="004C73D6" w:rsidRPr="004C73D6">
        <w:rPr>
          <w:rFonts w:ascii="Arial" w:hAnsi="Arial" w:cs="Arial"/>
          <w:sz w:val="28"/>
          <w:szCs w:val="28"/>
        </w:rPr>
        <w:t xml:space="preserve">ч </w:t>
      </w:r>
      <w:proofErr w:type="gramStart"/>
      <w:r w:rsidRPr="004C73D6">
        <w:rPr>
          <w:rFonts w:ascii="Arial" w:hAnsi="Arial" w:cs="Arial"/>
          <w:sz w:val="28"/>
          <w:szCs w:val="28"/>
        </w:rPr>
        <w:t>и</w:t>
      </w:r>
      <w:r w:rsidR="000D39F1" w:rsidRPr="004C73D6">
        <w:rPr>
          <w:rFonts w:ascii="Arial" w:hAnsi="Arial" w:cs="Arial"/>
          <w:sz w:val="28"/>
          <w:szCs w:val="28"/>
        </w:rPr>
        <w:t xml:space="preserve"> </w:t>
      </w:r>
      <w:r w:rsidRPr="004C73D6">
        <w:rPr>
          <w:rFonts w:ascii="Arial" w:hAnsi="Arial" w:cs="Arial"/>
          <w:i/>
          <w:sz w:val="28"/>
          <w:szCs w:val="28"/>
        </w:rPr>
        <w:t xml:space="preserve"> </w:t>
      </w:r>
      <w:r w:rsidRPr="004C73D6">
        <w:rPr>
          <w:rFonts w:ascii="Arial" w:hAnsi="Arial" w:cs="Arial"/>
          <w:sz w:val="28"/>
          <w:szCs w:val="28"/>
        </w:rPr>
        <w:t>после</w:t>
      </w:r>
      <w:proofErr w:type="gramEnd"/>
      <w:r w:rsidR="000D39F1" w:rsidRPr="004C73D6">
        <w:rPr>
          <w:rFonts w:ascii="Arial" w:hAnsi="Arial" w:cs="Arial"/>
          <w:sz w:val="28"/>
          <w:szCs w:val="28"/>
        </w:rPr>
        <w:t xml:space="preserve"> </w:t>
      </w:r>
      <w:r w:rsidRPr="004C73D6">
        <w:rPr>
          <w:rFonts w:ascii="Arial" w:hAnsi="Arial" w:cs="Arial"/>
          <w:sz w:val="28"/>
          <w:szCs w:val="28"/>
        </w:rPr>
        <w:t xml:space="preserve"> извлечения</w:t>
      </w:r>
      <w:r w:rsidR="000D39F1" w:rsidRPr="004C73D6">
        <w:rPr>
          <w:rFonts w:ascii="Arial" w:hAnsi="Arial" w:cs="Arial"/>
          <w:sz w:val="28"/>
          <w:szCs w:val="28"/>
        </w:rPr>
        <w:t xml:space="preserve"> </w:t>
      </w:r>
      <w:r w:rsidRPr="004C73D6">
        <w:rPr>
          <w:rFonts w:ascii="Arial" w:hAnsi="Arial" w:cs="Arial"/>
          <w:sz w:val="28"/>
          <w:szCs w:val="28"/>
        </w:rPr>
        <w:t>из</w:t>
      </w:r>
      <w:r w:rsidR="000D39F1" w:rsidRPr="004C73D6">
        <w:rPr>
          <w:rFonts w:ascii="Arial" w:hAnsi="Arial" w:cs="Arial"/>
          <w:sz w:val="28"/>
          <w:szCs w:val="28"/>
        </w:rPr>
        <w:t xml:space="preserve"> </w:t>
      </w:r>
      <w:r w:rsidR="00A07BE0" w:rsidRPr="004C73D6">
        <w:rPr>
          <w:rFonts w:ascii="Arial" w:hAnsi="Arial" w:cs="Arial"/>
          <w:sz w:val="28"/>
          <w:szCs w:val="28"/>
        </w:rPr>
        <w:t xml:space="preserve">камеры холода </w:t>
      </w:r>
      <w:proofErr w:type="gramStart"/>
      <w:r w:rsidRPr="004C73D6">
        <w:rPr>
          <w:rFonts w:ascii="Arial" w:hAnsi="Arial" w:cs="Arial"/>
          <w:sz w:val="28"/>
          <w:szCs w:val="28"/>
        </w:rPr>
        <w:t>не</w:t>
      </w:r>
      <w:r w:rsidR="000D39F1" w:rsidRPr="004C73D6">
        <w:rPr>
          <w:rFonts w:ascii="Arial" w:hAnsi="Arial" w:cs="Arial"/>
          <w:sz w:val="28"/>
          <w:szCs w:val="28"/>
        </w:rPr>
        <w:t xml:space="preserve"> </w:t>
      </w:r>
      <w:r w:rsidRPr="004C73D6">
        <w:rPr>
          <w:rFonts w:ascii="Arial" w:hAnsi="Arial" w:cs="Arial"/>
          <w:sz w:val="28"/>
          <w:szCs w:val="28"/>
        </w:rPr>
        <w:t xml:space="preserve"> позднее</w:t>
      </w:r>
      <w:proofErr w:type="gramEnd"/>
      <w:r w:rsidR="000D39F1" w:rsidRPr="004C73D6">
        <w:rPr>
          <w:rFonts w:ascii="Arial" w:hAnsi="Arial" w:cs="Arial"/>
          <w:sz w:val="28"/>
          <w:szCs w:val="28"/>
        </w:rPr>
        <w:t xml:space="preserve"> </w:t>
      </w:r>
      <w:r w:rsidRPr="004C73D6">
        <w:rPr>
          <w:rFonts w:ascii="Arial" w:hAnsi="Arial" w:cs="Arial"/>
          <w:sz w:val="28"/>
          <w:szCs w:val="28"/>
        </w:rPr>
        <w:t xml:space="preserve"> чем через 1 мин подвергают испытанию.</w:t>
      </w:r>
    </w:p>
    <w:p w14:paraId="16B56D60" w14:textId="77777777" w:rsidR="006C2586" w:rsidRPr="00290041" w:rsidRDefault="00290041" w:rsidP="00342DC9">
      <w:pPr>
        <w:spacing w:line="360" w:lineRule="auto"/>
        <w:ind w:firstLine="567"/>
        <w:jc w:val="both"/>
        <w:rPr>
          <w:rFonts w:ascii="Arial" w:hAnsi="Arial" w:cs="Arial"/>
          <w:sz w:val="28"/>
          <w:szCs w:val="28"/>
        </w:rPr>
      </w:pPr>
      <w:r w:rsidRPr="00290041">
        <w:rPr>
          <w:rFonts w:ascii="Arial" w:hAnsi="Arial" w:cs="Arial"/>
          <w:sz w:val="28"/>
          <w:szCs w:val="28"/>
        </w:rPr>
        <w:t>19</w:t>
      </w:r>
      <w:r w:rsidR="006C2586" w:rsidRPr="00290041">
        <w:rPr>
          <w:rFonts w:ascii="Arial" w:hAnsi="Arial" w:cs="Arial"/>
          <w:sz w:val="28"/>
          <w:szCs w:val="28"/>
        </w:rPr>
        <w:t>.4</w:t>
      </w:r>
      <w:r w:rsidR="00342DC9" w:rsidRPr="00290041">
        <w:rPr>
          <w:rFonts w:ascii="Arial" w:hAnsi="Arial" w:cs="Arial"/>
          <w:sz w:val="28"/>
          <w:szCs w:val="28"/>
        </w:rPr>
        <w:t xml:space="preserve"> </w:t>
      </w:r>
      <w:r w:rsidR="006C2586" w:rsidRPr="00290041">
        <w:rPr>
          <w:rFonts w:ascii="Arial" w:hAnsi="Arial" w:cs="Arial"/>
          <w:sz w:val="28"/>
          <w:szCs w:val="28"/>
        </w:rPr>
        <w:t xml:space="preserve">Переносные кабельные </w:t>
      </w:r>
      <w:r w:rsidR="00450DCD" w:rsidRPr="00290041">
        <w:rPr>
          <w:rFonts w:ascii="Arial" w:hAnsi="Arial" w:cs="Arial"/>
          <w:sz w:val="28"/>
          <w:szCs w:val="28"/>
        </w:rPr>
        <w:t xml:space="preserve">катушки </w:t>
      </w:r>
      <w:r w:rsidR="006C2586" w:rsidRPr="00290041">
        <w:rPr>
          <w:rFonts w:ascii="Arial" w:hAnsi="Arial" w:cs="Arial"/>
          <w:sz w:val="28"/>
          <w:szCs w:val="28"/>
        </w:rPr>
        <w:t xml:space="preserve">роняют 10 раз с высоты рукоятки для переноски </w:t>
      </w:r>
      <w:r w:rsidR="00FC59AF" w:rsidRPr="00290041">
        <w:rPr>
          <w:rFonts w:ascii="Arial" w:hAnsi="Arial" w:cs="Arial"/>
          <w:sz w:val="28"/>
          <w:szCs w:val="28"/>
        </w:rPr>
        <w:t xml:space="preserve">– </w:t>
      </w:r>
      <w:r w:rsidR="006C2586" w:rsidRPr="00290041">
        <w:rPr>
          <w:rFonts w:ascii="Arial" w:hAnsi="Arial" w:cs="Arial"/>
          <w:sz w:val="28"/>
          <w:szCs w:val="28"/>
        </w:rPr>
        <w:t>0,75 м на бетонный пол. Во время испытания вся длина гибкого кабеля должна быть намотана на</w:t>
      </w:r>
      <w:r w:rsidR="00FC59AF" w:rsidRPr="00290041">
        <w:rPr>
          <w:rFonts w:ascii="Arial" w:hAnsi="Arial" w:cs="Arial"/>
          <w:sz w:val="28"/>
          <w:szCs w:val="28"/>
        </w:rPr>
        <w:t xml:space="preserve"> </w:t>
      </w:r>
      <w:r w:rsidR="005537CC" w:rsidRPr="00290041">
        <w:rPr>
          <w:rFonts w:ascii="Arial" w:hAnsi="Arial" w:cs="Arial"/>
          <w:sz w:val="28"/>
          <w:szCs w:val="28"/>
        </w:rPr>
        <w:t>катушку</w:t>
      </w:r>
      <w:r w:rsidR="006C2586" w:rsidRPr="00290041">
        <w:rPr>
          <w:rFonts w:ascii="Arial" w:hAnsi="Arial" w:cs="Arial"/>
          <w:sz w:val="28"/>
          <w:szCs w:val="28"/>
        </w:rPr>
        <w:t>.</w:t>
      </w:r>
    </w:p>
    <w:p w14:paraId="4931BF63" w14:textId="77777777" w:rsidR="006C2586" w:rsidRPr="00290041" w:rsidRDefault="009F6260" w:rsidP="00F16F9A">
      <w:pPr>
        <w:spacing w:before="120" w:after="120" w:line="360" w:lineRule="auto"/>
        <w:ind w:firstLine="567"/>
        <w:jc w:val="both"/>
        <w:rPr>
          <w:rFonts w:ascii="Arial" w:hAnsi="Arial" w:cs="Arial"/>
          <w:sz w:val="24"/>
          <w:szCs w:val="24"/>
        </w:rPr>
      </w:pPr>
      <w:r w:rsidRPr="00290041">
        <w:rPr>
          <w:rFonts w:ascii="Arial" w:hAnsi="Arial" w:cs="Arial"/>
          <w:sz w:val="24"/>
          <w:szCs w:val="24"/>
        </w:rPr>
        <w:t xml:space="preserve">П р и м е ч а н и е </w:t>
      </w:r>
      <w:proofErr w:type="gramStart"/>
      <w:r w:rsidR="00FC59AF" w:rsidRPr="00290041">
        <w:rPr>
          <w:rFonts w:ascii="Arial" w:hAnsi="Arial" w:cs="Arial"/>
          <w:sz w:val="28"/>
          <w:szCs w:val="28"/>
        </w:rPr>
        <w:t xml:space="preserve">– </w:t>
      </w:r>
      <w:r w:rsidRPr="00290041">
        <w:rPr>
          <w:rFonts w:ascii="Arial" w:hAnsi="Arial" w:cs="Arial"/>
          <w:sz w:val="24"/>
          <w:szCs w:val="24"/>
        </w:rPr>
        <w:t xml:space="preserve"> </w:t>
      </w:r>
      <w:r w:rsidR="006C2586" w:rsidRPr="00290041">
        <w:rPr>
          <w:rFonts w:ascii="Arial" w:hAnsi="Arial" w:cs="Arial"/>
          <w:sz w:val="24"/>
          <w:szCs w:val="24"/>
        </w:rPr>
        <w:t>Термин</w:t>
      </w:r>
      <w:proofErr w:type="gramEnd"/>
      <w:r w:rsidR="006C2586" w:rsidRPr="00290041">
        <w:rPr>
          <w:rFonts w:ascii="Arial" w:hAnsi="Arial" w:cs="Arial"/>
          <w:sz w:val="24"/>
          <w:szCs w:val="24"/>
        </w:rPr>
        <w:t xml:space="preserve"> «высота рукоятки для переноски» означает вертикальное расстояние от пола до рукоятки кабельно</w:t>
      </w:r>
      <w:r w:rsidR="00450DCD" w:rsidRPr="00290041">
        <w:rPr>
          <w:rFonts w:ascii="Arial" w:hAnsi="Arial" w:cs="Arial"/>
          <w:sz w:val="24"/>
          <w:szCs w:val="24"/>
        </w:rPr>
        <w:t>й катушки</w:t>
      </w:r>
      <w:r w:rsidR="006C2586" w:rsidRPr="00290041">
        <w:rPr>
          <w:rFonts w:ascii="Arial" w:hAnsi="Arial" w:cs="Arial"/>
          <w:sz w:val="24"/>
          <w:szCs w:val="24"/>
        </w:rPr>
        <w:t>, которую обычно используют для переноски кабельно</w:t>
      </w:r>
      <w:r w:rsidR="00450DCD" w:rsidRPr="00290041">
        <w:rPr>
          <w:rFonts w:ascii="Arial" w:hAnsi="Arial" w:cs="Arial"/>
          <w:sz w:val="24"/>
          <w:szCs w:val="24"/>
        </w:rPr>
        <w:t>й</w:t>
      </w:r>
      <w:r w:rsidR="006C2586" w:rsidRPr="00290041">
        <w:rPr>
          <w:rFonts w:ascii="Arial" w:hAnsi="Arial" w:cs="Arial"/>
          <w:sz w:val="24"/>
          <w:szCs w:val="24"/>
        </w:rPr>
        <w:t xml:space="preserve"> </w:t>
      </w:r>
      <w:r w:rsidR="00450DCD" w:rsidRPr="00290041">
        <w:rPr>
          <w:rFonts w:ascii="Arial" w:hAnsi="Arial" w:cs="Arial"/>
          <w:sz w:val="24"/>
          <w:szCs w:val="24"/>
        </w:rPr>
        <w:t xml:space="preserve">катушки </w:t>
      </w:r>
      <w:r w:rsidR="006C2586" w:rsidRPr="00290041">
        <w:rPr>
          <w:rFonts w:ascii="Arial" w:hAnsi="Arial" w:cs="Arial"/>
          <w:sz w:val="24"/>
          <w:szCs w:val="24"/>
        </w:rPr>
        <w:t>на короткое расстояние.</w:t>
      </w:r>
    </w:p>
    <w:p w14:paraId="14881410" w14:textId="77777777" w:rsidR="006C2586" w:rsidRPr="00E47043" w:rsidRDefault="00E47043" w:rsidP="00342DC9">
      <w:pPr>
        <w:spacing w:line="360" w:lineRule="auto"/>
        <w:ind w:firstLine="567"/>
        <w:jc w:val="both"/>
        <w:rPr>
          <w:rFonts w:ascii="Arial" w:hAnsi="Arial" w:cs="Arial"/>
          <w:sz w:val="28"/>
          <w:szCs w:val="28"/>
        </w:rPr>
      </w:pPr>
      <w:r w:rsidRPr="00E47043">
        <w:rPr>
          <w:rFonts w:ascii="Arial" w:hAnsi="Arial" w:cs="Arial"/>
          <w:sz w:val="28"/>
          <w:szCs w:val="28"/>
        </w:rPr>
        <w:t>19</w:t>
      </w:r>
      <w:r w:rsidR="006C2586" w:rsidRPr="00E47043">
        <w:rPr>
          <w:rFonts w:ascii="Arial" w:hAnsi="Arial" w:cs="Arial"/>
          <w:sz w:val="28"/>
          <w:szCs w:val="28"/>
        </w:rPr>
        <w:t>.5</w:t>
      </w:r>
      <w:r w:rsidR="00342DC9" w:rsidRPr="00E47043">
        <w:rPr>
          <w:rFonts w:ascii="Arial" w:hAnsi="Arial" w:cs="Arial"/>
          <w:b/>
          <w:sz w:val="28"/>
          <w:szCs w:val="28"/>
        </w:rPr>
        <w:t xml:space="preserve"> </w:t>
      </w:r>
      <w:r w:rsidR="006C2586" w:rsidRPr="00E47043">
        <w:rPr>
          <w:rFonts w:ascii="Arial" w:hAnsi="Arial" w:cs="Arial"/>
          <w:sz w:val="28"/>
          <w:szCs w:val="28"/>
        </w:rPr>
        <w:t xml:space="preserve">Переносные кабельные </w:t>
      </w:r>
      <w:r w:rsidR="008B4387" w:rsidRPr="00E47043">
        <w:rPr>
          <w:rFonts w:ascii="Arial" w:hAnsi="Arial" w:cs="Arial"/>
          <w:sz w:val="28"/>
          <w:szCs w:val="28"/>
        </w:rPr>
        <w:t xml:space="preserve">катушки </w:t>
      </w:r>
      <w:r w:rsidR="006C2586" w:rsidRPr="00E47043">
        <w:rPr>
          <w:rFonts w:ascii="Arial" w:hAnsi="Arial" w:cs="Arial"/>
          <w:sz w:val="28"/>
          <w:szCs w:val="28"/>
        </w:rPr>
        <w:t xml:space="preserve">переворачивают 10 раз  </w:t>
      </w:r>
      <w:r w:rsidR="0018067B" w:rsidRPr="00E47043">
        <w:rPr>
          <w:rFonts w:ascii="Arial" w:hAnsi="Arial" w:cs="Arial"/>
          <w:sz w:val="28"/>
          <w:szCs w:val="28"/>
        </w:rPr>
        <w:t xml:space="preserve">из обычного </w:t>
      </w:r>
      <w:r w:rsidR="006C2586" w:rsidRPr="00E47043">
        <w:rPr>
          <w:rFonts w:ascii="Arial" w:hAnsi="Arial" w:cs="Arial"/>
          <w:sz w:val="28"/>
          <w:szCs w:val="28"/>
        </w:rPr>
        <w:t>положени</w:t>
      </w:r>
      <w:r w:rsidR="0018067B" w:rsidRPr="00E47043">
        <w:rPr>
          <w:rFonts w:ascii="Arial" w:hAnsi="Arial" w:cs="Arial"/>
          <w:sz w:val="28"/>
          <w:szCs w:val="28"/>
        </w:rPr>
        <w:t>я</w:t>
      </w:r>
      <w:r w:rsidR="006C2586" w:rsidRPr="00E47043">
        <w:rPr>
          <w:rFonts w:ascii="Arial" w:hAnsi="Arial" w:cs="Arial"/>
          <w:sz w:val="28"/>
          <w:szCs w:val="28"/>
        </w:rPr>
        <w:t xml:space="preserve"> на бетонном полу в самом неблагоприятном направлении. Во время испытания вся длина гибкого кабеля должна быть намотана на</w:t>
      </w:r>
      <w:r w:rsidR="008B4387" w:rsidRPr="00E47043">
        <w:rPr>
          <w:rFonts w:ascii="Arial" w:hAnsi="Arial" w:cs="Arial"/>
          <w:sz w:val="28"/>
          <w:szCs w:val="28"/>
        </w:rPr>
        <w:t xml:space="preserve"> катушки</w:t>
      </w:r>
      <w:r w:rsidR="006C2586" w:rsidRPr="00E47043">
        <w:rPr>
          <w:rFonts w:ascii="Arial" w:hAnsi="Arial" w:cs="Arial"/>
          <w:sz w:val="28"/>
          <w:szCs w:val="28"/>
        </w:rPr>
        <w:t>.</w:t>
      </w:r>
    </w:p>
    <w:p w14:paraId="4376605C" w14:textId="77777777" w:rsidR="006C2586" w:rsidRPr="00D7561C" w:rsidRDefault="00C27448" w:rsidP="00342DC9">
      <w:pPr>
        <w:spacing w:line="360" w:lineRule="auto"/>
        <w:ind w:firstLine="567"/>
        <w:jc w:val="both"/>
        <w:rPr>
          <w:rFonts w:ascii="Arial" w:hAnsi="Arial" w:cs="Arial"/>
          <w:sz w:val="28"/>
          <w:szCs w:val="28"/>
        </w:rPr>
      </w:pPr>
      <w:r w:rsidRPr="00D7561C">
        <w:rPr>
          <w:rFonts w:ascii="Arial" w:hAnsi="Arial" w:cs="Arial"/>
          <w:sz w:val="28"/>
          <w:szCs w:val="28"/>
        </w:rPr>
        <w:t>19</w:t>
      </w:r>
      <w:r w:rsidR="006C2586" w:rsidRPr="00D7561C">
        <w:rPr>
          <w:rFonts w:ascii="Arial" w:hAnsi="Arial" w:cs="Arial"/>
          <w:sz w:val="28"/>
          <w:szCs w:val="28"/>
        </w:rPr>
        <w:t>.6</w:t>
      </w:r>
      <w:r w:rsidR="00342DC9" w:rsidRPr="00D7561C">
        <w:rPr>
          <w:rFonts w:ascii="Arial" w:hAnsi="Arial" w:cs="Arial"/>
          <w:sz w:val="28"/>
          <w:szCs w:val="28"/>
        </w:rPr>
        <w:t xml:space="preserve"> </w:t>
      </w:r>
      <w:r w:rsidR="006C2586" w:rsidRPr="00D7561C">
        <w:rPr>
          <w:rFonts w:ascii="Arial" w:hAnsi="Arial" w:cs="Arial"/>
          <w:sz w:val="28"/>
          <w:szCs w:val="28"/>
        </w:rPr>
        <w:t>После проведени</w:t>
      </w:r>
      <w:r w:rsidR="00FC59AF" w:rsidRPr="00D7561C">
        <w:rPr>
          <w:rFonts w:ascii="Arial" w:hAnsi="Arial" w:cs="Arial"/>
          <w:sz w:val="28"/>
          <w:szCs w:val="28"/>
        </w:rPr>
        <w:t>я</w:t>
      </w:r>
      <w:r w:rsidR="006C2586" w:rsidRPr="00D7561C">
        <w:rPr>
          <w:rFonts w:ascii="Arial" w:hAnsi="Arial" w:cs="Arial"/>
          <w:sz w:val="28"/>
          <w:szCs w:val="28"/>
        </w:rPr>
        <w:t xml:space="preserve"> испытаний по </w:t>
      </w:r>
      <w:r w:rsidRPr="00D7561C">
        <w:rPr>
          <w:rFonts w:ascii="Arial" w:hAnsi="Arial" w:cs="Arial"/>
          <w:sz w:val="28"/>
          <w:szCs w:val="28"/>
        </w:rPr>
        <w:t>19.2—19.5</w:t>
      </w:r>
      <w:r w:rsidR="006C2586" w:rsidRPr="00D7561C">
        <w:rPr>
          <w:rFonts w:ascii="Arial" w:hAnsi="Arial" w:cs="Arial"/>
          <w:sz w:val="28"/>
          <w:szCs w:val="28"/>
        </w:rPr>
        <w:t xml:space="preserve"> не должно быть повреждения защиты от поражения электрическим током и на кабельно</w:t>
      </w:r>
      <w:r w:rsidR="00FC59AF" w:rsidRPr="00D7561C">
        <w:rPr>
          <w:rFonts w:ascii="Arial" w:hAnsi="Arial" w:cs="Arial"/>
          <w:sz w:val="28"/>
          <w:szCs w:val="28"/>
        </w:rPr>
        <w:t>й</w:t>
      </w:r>
      <w:r w:rsidR="006C2586" w:rsidRPr="00D7561C">
        <w:rPr>
          <w:rFonts w:ascii="Arial" w:hAnsi="Arial" w:cs="Arial"/>
          <w:sz w:val="28"/>
          <w:szCs w:val="28"/>
        </w:rPr>
        <w:t xml:space="preserve"> </w:t>
      </w:r>
      <w:r w:rsidR="00FC59AF" w:rsidRPr="00D7561C">
        <w:rPr>
          <w:rFonts w:ascii="Arial" w:hAnsi="Arial" w:cs="Arial"/>
          <w:sz w:val="28"/>
          <w:szCs w:val="28"/>
        </w:rPr>
        <w:t xml:space="preserve">катушке </w:t>
      </w:r>
      <w:r w:rsidR="006C2586" w:rsidRPr="00D7561C">
        <w:rPr>
          <w:rFonts w:ascii="Arial" w:hAnsi="Arial" w:cs="Arial"/>
          <w:sz w:val="28"/>
          <w:szCs w:val="28"/>
        </w:rPr>
        <w:t xml:space="preserve">не должно быть видимых повреждений, которые могли бы влиять на безопасность или приводить к ухудшению эксплуатационных характеристик при дальнейшей эксплуатации. </w:t>
      </w:r>
      <w:r w:rsidR="00FC59AF" w:rsidRPr="00D7561C">
        <w:rPr>
          <w:rFonts w:ascii="Arial" w:hAnsi="Arial" w:cs="Arial"/>
          <w:sz w:val="28"/>
          <w:szCs w:val="28"/>
        </w:rPr>
        <w:t xml:space="preserve">      </w:t>
      </w:r>
      <w:r w:rsidR="006C2586" w:rsidRPr="00D7561C">
        <w:rPr>
          <w:rFonts w:ascii="Arial" w:hAnsi="Arial" w:cs="Arial"/>
          <w:sz w:val="28"/>
          <w:szCs w:val="28"/>
        </w:rPr>
        <w:t xml:space="preserve"> В частности:</w:t>
      </w:r>
    </w:p>
    <w:p w14:paraId="2F5B8C41" w14:textId="77777777" w:rsidR="006C2586" w:rsidRPr="00D7561C" w:rsidRDefault="006C2586" w:rsidP="00342DC9">
      <w:pPr>
        <w:spacing w:line="360" w:lineRule="auto"/>
        <w:ind w:firstLine="567"/>
        <w:jc w:val="both"/>
        <w:rPr>
          <w:rFonts w:ascii="Arial" w:hAnsi="Arial" w:cs="Arial"/>
          <w:sz w:val="28"/>
          <w:szCs w:val="28"/>
        </w:rPr>
      </w:pPr>
      <w:r w:rsidRPr="00D7561C">
        <w:rPr>
          <w:rFonts w:ascii="Arial" w:hAnsi="Arial" w:cs="Arial"/>
          <w:sz w:val="28"/>
          <w:szCs w:val="28"/>
        </w:rPr>
        <w:t>-</w:t>
      </w:r>
      <w:r w:rsidR="00342DC9" w:rsidRPr="00D7561C">
        <w:rPr>
          <w:rFonts w:ascii="Arial" w:hAnsi="Arial" w:cs="Arial"/>
          <w:sz w:val="28"/>
          <w:szCs w:val="28"/>
        </w:rPr>
        <w:t xml:space="preserve"> </w:t>
      </w:r>
      <w:r w:rsidRPr="00D7561C">
        <w:rPr>
          <w:rFonts w:ascii="Arial" w:hAnsi="Arial" w:cs="Arial"/>
          <w:sz w:val="28"/>
          <w:szCs w:val="28"/>
        </w:rPr>
        <w:t>штепсельные розетки и электрические соединители не должны быть разболтанными или иметь повреждения;</w:t>
      </w:r>
    </w:p>
    <w:p w14:paraId="6620637E" w14:textId="77777777" w:rsidR="006C2586" w:rsidRPr="00D7561C" w:rsidRDefault="006C2586" w:rsidP="00342DC9">
      <w:pPr>
        <w:spacing w:line="360" w:lineRule="auto"/>
        <w:ind w:firstLine="567"/>
        <w:jc w:val="both"/>
        <w:rPr>
          <w:rFonts w:ascii="Arial" w:hAnsi="Arial" w:cs="Arial"/>
          <w:sz w:val="28"/>
          <w:szCs w:val="28"/>
        </w:rPr>
      </w:pPr>
      <w:r w:rsidRPr="00D7561C">
        <w:rPr>
          <w:rFonts w:ascii="Arial" w:hAnsi="Arial" w:cs="Arial"/>
          <w:sz w:val="28"/>
          <w:szCs w:val="28"/>
        </w:rPr>
        <w:t>-</w:t>
      </w:r>
      <w:r w:rsidR="00342DC9" w:rsidRPr="00D7561C">
        <w:rPr>
          <w:rFonts w:ascii="Arial" w:hAnsi="Arial" w:cs="Arial"/>
          <w:sz w:val="28"/>
          <w:szCs w:val="28"/>
        </w:rPr>
        <w:t xml:space="preserve"> </w:t>
      </w:r>
      <w:r w:rsidRPr="00D7561C">
        <w:rPr>
          <w:rFonts w:ascii="Arial" w:hAnsi="Arial" w:cs="Arial"/>
          <w:sz w:val="28"/>
          <w:szCs w:val="28"/>
        </w:rPr>
        <w:t>защитные покрытия или кожухи не должны иметь трещин</w:t>
      </w:r>
      <w:r w:rsidR="00FC59AF" w:rsidRPr="00D7561C">
        <w:rPr>
          <w:rFonts w:ascii="Arial" w:hAnsi="Arial" w:cs="Arial"/>
          <w:sz w:val="28"/>
          <w:szCs w:val="28"/>
        </w:rPr>
        <w:t>,</w:t>
      </w:r>
      <w:r w:rsidRPr="00D7561C">
        <w:rPr>
          <w:rFonts w:ascii="Arial" w:hAnsi="Arial" w:cs="Arial"/>
          <w:sz w:val="28"/>
          <w:szCs w:val="28"/>
        </w:rPr>
        <w:t xml:space="preserve"> видимых без использования увеличительных приборов;</w:t>
      </w:r>
    </w:p>
    <w:p w14:paraId="0395B65D" w14:textId="77777777" w:rsidR="006C2586" w:rsidRPr="007D7AC0" w:rsidRDefault="00342DC9" w:rsidP="00661A89">
      <w:pPr>
        <w:spacing w:line="360" w:lineRule="auto"/>
        <w:ind w:firstLine="567"/>
        <w:jc w:val="both"/>
        <w:rPr>
          <w:rFonts w:ascii="Arial" w:hAnsi="Arial" w:cs="Arial"/>
          <w:sz w:val="28"/>
          <w:szCs w:val="28"/>
        </w:rPr>
      </w:pPr>
      <w:r w:rsidRPr="007D7AC0">
        <w:rPr>
          <w:rFonts w:ascii="Arial" w:hAnsi="Arial" w:cs="Arial"/>
          <w:sz w:val="28"/>
          <w:szCs w:val="28"/>
        </w:rPr>
        <w:t xml:space="preserve">- </w:t>
      </w:r>
      <w:r w:rsidR="006C2586" w:rsidRPr="007D7AC0">
        <w:rPr>
          <w:rFonts w:ascii="Arial" w:hAnsi="Arial" w:cs="Arial"/>
          <w:sz w:val="28"/>
          <w:szCs w:val="28"/>
        </w:rPr>
        <w:t>не должна уменьшаться эффективность изолирующих барьеров или других частей изолирующего материала.</w:t>
      </w:r>
    </w:p>
    <w:p w14:paraId="2181BC3E" w14:textId="77777777" w:rsidR="006C2586" w:rsidRPr="007D7AC0" w:rsidRDefault="006C2586" w:rsidP="00661A89">
      <w:pPr>
        <w:spacing w:line="360" w:lineRule="auto"/>
        <w:ind w:firstLine="567"/>
        <w:jc w:val="both"/>
        <w:rPr>
          <w:rFonts w:ascii="Arial" w:hAnsi="Arial" w:cs="Arial"/>
          <w:sz w:val="28"/>
          <w:szCs w:val="28"/>
        </w:rPr>
      </w:pPr>
      <w:r w:rsidRPr="007D7AC0">
        <w:rPr>
          <w:rFonts w:ascii="Arial" w:hAnsi="Arial" w:cs="Arial"/>
          <w:sz w:val="28"/>
          <w:szCs w:val="28"/>
        </w:rPr>
        <w:t xml:space="preserve">Можно пренебречь небольшими трещинами, вмятинами, которые не влияют на защиту от поражения электрическим током или на влагостойкость. Трещины, </w:t>
      </w:r>
      <w:r w:rsidR="00286125">
        <w:rPr>
          <w:rFonts w:ascii="Arial" w:hAnsi="Arial" w:cs="Arial"/>
          <w:sz w:val="28"/>
          <w:szCs w:val="28"/>
        </w:rPr>
        <w:t>не</w:t>
      </w:r>
      <w:r w:rsidRPr="007D7AC0">
        <w:rPr>
          <w:rFonts w:ascii="Arial" w:hAnsi="Arial" w:cs="Arial"/>
          <w:sz w:val="28"/>
          <w:szCs w:val="28"/>
        </w:rPr>
        <w:t xml:space="preserve">видимые без использования </w:t>
      </w:r>
      <w:r w:rsidRPr="007D7AC0">
        <w:rPr>
          <w:rFonts w:ascii="Arial" w:hAnsi="Arial" w:cs="Arial"/>
          <w:sz w:val="28"/>
          <w:szCs w:val="28"/>
        </w:rPr>
        <w:lastRenderedPageBreak/>
        <w:t>увеличительных приборов</w:t>
      </w:r>
      <w:r w:rsidR="00FC59AF" w:rsidRPr="007D7AC0">
        <w:rPr>
          <w:rFonts w:ascii="Arial" w:hAnsi="Arial" w:cs="Arial"/>
          <w:sz w:val="28"/>
          <w:szCs w:val="28"/>
        </w:rPr>
        <w:t>,</w:t>
      </w:r>
      <w:r w:rsidRPr="007D7AC0">
        <w:rPr>
          <w:rFonts w:ascii="Arial" w:hAnsi="Arial" w:cs="Arial"/>
          <w:sz w:val="28"/>
          <w:szCs w:val="28"/>
        </w:rPr>
        <w:t xml:space="preserve"> трещины на поверхности формовок</w:t>
      </w:r>
      <w:r w:rsidR="00FC59AF" w:rsidRPr="007D7AC0">
        <w:rPr>
          <w:rFonts w:ascii="Arial" w:hAnsi="Arial" w:cs="Arial"/>
          <w:sz w:val="28"/>
          <w:szCs w:val="28"/>
        </w:rPr>
        <w:t>,</w:t>
      </w:r>
      <w:r w:rsidRPr="007D7AC0">
        <w:rPr>
          <w:rFonts w:ascii="Arial" w:hAnsi="Arial" w:cs="Arial"/>
          <w:sz w:val="28"/>
          <w:szCs w:val="28"/>
        </w:rPr>
        <w:t xml:space="preserve"> армированных волокнами</w:t>
      </w:r>
      <w:r w:rsidR="00FC59AF" w:rsidRPr="007D7AC0">
        <w:rPr>
          <w:rFonts w:ascii="Arial" w:hAnsi="Arial" w:cs="Arial"/>
          <w:sz w:val="28"/>
          <w:szCs w:val="28"/>
        </w:rPr>
        <w:t>,</w:t>
      </w:r>
      <w:r w:rsidRPr="007D7AC0">
        <w:rPr>
          <w:rFonts w:ascii="Arial" w:hAnsi="Arial" w:cs="Arial"/>
          <w:sz w:val="28"/>
          <w:szCs w:val="28"/>
        </w:rPr>
        <w:t xml:space="preserve"> и другие подобные дефекты не учитывают.</w:t>
      </w:r>
    </w:p>
    <w:p w14:paraId="091F61AE" w14:textId="77777777" w:rsidR="006C2586" w:rsidRPr="00E671BE" w:rsidRDefault="00E671BE" w:rsidP="00661A89">
      <w:pPr>
        <w:spacing w:line="360" w:lineRule="auto"/>
        <w:ind w:firstLine="567"/>
        <w:jc w:val="both"/>
        <w:rPr>
          <w:rFonts w:ascii="Arial" w:hAnsi="Arial" w:cs="Arial"/>
          <w:sz w:val="28"/>
          <w:szCs w:val="28"/>
        </w:rPr>
      </w:pPr>
      <w:r w:rsidRPr="00E671BE">
        <w:rPr>
          <w:rFonts w:ascii="Arial" w:hAnsi="Arial" w:cs="Arial"/>
          <w:sz w:val="28"/>
          <w:szCs w:val="28"/>
        </w:rPr>
        <w:t>19</w:t>
      </w:r>
      <w:r w:rsidR="006C2586" w:rsidRPr="00E671BE">
        <w:rPr>
          <w:rFonts w:ascii="Arial" w:hAnsi="Arial" w:cs="Arial"/>
          <w:sz w:val="28"/>
          <w:szCs w:val="28"/>
        </w:rPr>
        <w:t>.7</w:t>
      </w:r>
      <w:r w:rsidR="00342DC9" w:rsidRPr="00E671BE">
        <w:rPr>
          <w:rFonts w:ascii="Arial" w:hAnsi="Arial" w:cs="Arial"/>
          <w:b/>
          <w:sz w:val="28"/>
          <w:szCs w:val="28"/>
        </w:rPr>
        <w:t xml:space="preserve"> </w:t>
      </w:r>
      <w:r w:rsidR="006C2586" w:rsidRPr="00E671BE">
        <w:rPr>
          <w:rFonts w:ascii="Arial" w:hAnsi="Arial" w:cs="Arial"/>
          <w:sz w:val="28"/>
          <w:szCs w:val="28"/>
        </w:rPr>
        <w:t>Сальники с резьбо</w:t>
      </w:r>
      <w:r w:rsidR="00032F1C" w:rsidRPr="00E671BE">
        <w:rPr>
          <w:rFonts w:ascii="Arial" w:hAnsi="Arial" w:cs="Arial"/>
          <w:sz w:val="28"/>
          <w:szCs w:val="28"/>
        </w:rPr>
        <w:t>й</w:t>
      </w:r>
      <w:r w:rsidR="006C2586" w:rsidRPr="00E671BE">
        <w:rPr>
          <w:rFonts w:ascii="Arial" w:hAnsi="Arial" w:cs="Arial"/>
          <w:sz w:val="28"/>
          <w:szCs w:val="28"/>
        </w:rPr>
        <w:t xml:space="preserve"> должны выдерживать механические напряжения, </w:t>
      </w:r>
      <w:r w:rsidR="00661A89" w:rsidRPr="00E671BE">
        <w:rPr>
          <w:rFonts w:ascii="Arial" w:hAnsi="Arial" w:cs="Arial"/>
          <w:sz w:val="28"/>
          <w:szCs w:val="28"/>
        </w:rPr>
        <w:t xml:space="preserve">возникающие </w:t>
      </w:r>
      <w:r w:rsidR="006C2586" w:rsidRPr="00E671BE">
        <w:rPr>
          <w:rFonts w:ascii="Arial" w:hAnsi="Arial" w:cs="Arial"/>
          <w:sz w:val="28"/>
          <w:szCs w:val="28"/>
        </w:rPr>
        <w:t>при нормальн</w:t>
      </w:r>
      <w:r w:rsidR="0027293A">
        <w:rPr>
          <w:rFonts w:ascii="Arial" w:hAnsi="Arial" w:cs="Arial"/>
          <w:sz w:val="28"/>
          <w:szCs w:val="28"/>
        </w:rPr>
        <w:t>ых</w:t>
      </w:r>
      <w:r w:rsidR="006C2586" w:rsidRPr="00E671BE">
        <w:rPr>
          <w:rFonts w:ascii="Arial" w:hAnsi="Arial" w:cs="Arial"/>
          <w:sz w:val="28"/>
          <w:szCs w:val="28"/>
        </w:rPr>
        <w:t xml:space="preserve"> </w:t>
      </w:r>
      <w:r w:rsidR="0027293A">
        <w:rPr>
          <w:rFonts w:ascii="Arial" w:hAnsi="Arial" w:cs="Arial"/>
          <w:sz w:val="28"/>
          <w:szCs w:val="28"/>
        </w:rPr>
        <w:t>условиях</w:t>
      </w:r>
      <w:r w:rsidR="006C2586" w:rsidRPr="00E671BE">
        <w:rPr>
          <w:rFonts w:ascii="Arial" w:hAnsi="Arial" w:cs="Arial"/>
          <w:sz w:val="28"/>
          <w:szCs w:val="28"/>
        </w:rPr>
        <w:t xml:space="preserve"> эксплуатации.   </w:t>
      </w:r>
    </w:p>
    <w:p w14:paraId="13F30ACF" w14:textId="77777777" w:rsidR="006C2586" w:rsidRPr="001860D4" w:rsidRDefault="006C2586" w:rsidP="00661A89">
      <w:pPr>
        <w:spacing w:line="360" w:lineRule="auto"/>
        <w:ind w:firstLine="567"/>
        <w:jc w:val="both"/>
        <w:rPr>
          <w:rFonts w:ascii="Arial" w:hAnsi="Arial" w:cs="Arial"/>
          <w:sz w:val="28"/>
          <w:szCs w:val="28"/>
        </w:rPr>
      </w:pPr>
      <w:r w:rsidRPr="001860D4">
        <w:rPr>
          <w:rFonts w:ascii="Arial" w:hAnsi="Arial" w:cs="Arial"/>
          <w:sz w:val="28"/>
          <w:szCs w:val="28"/>
        </w:rPr>
        <w:t>Соответствие проверяют проведением следующего испытания:</w:t>
      </w:r>
      <w:r w:rsidR="00661A89" w:rsidRPr="001860D4">
        <w:rPr>
          <w:rFonts w:ascii="Arial" w:hAnsi="Arial" w:cs="Arial"/>
          <w:sz w:val="28"/>
          <w:szCs w:val="28"/>
        </w:rPr>
        <w:t xml:space="preserve"> с</w:t>
      </w:r>
      <w:r w:rsidRPr="001860D4">
        <w:rPr>
          <w:rFonts w:ascii="Arial" w:hAnsi="Arial" w:cs="Arial"/>
          <w:sz w:val="28"/>
          <w:szCs w:val="28"/>
        </w:rPr>
        <w:t>альники с резьбо</w:t>
      </w:r>
      <w:r w:rsidR="007C2E82" w:rsidRPr="001860D4">
        <w:rPr>
          <w:rFonts w:ascii="Arial" w:hAnsi="Arial" w:cs="Arial"/>
          <w:sz w:val="28"/>
          <w:szCs w:val="28"/>
        </w:rPr>
        <w:t>й</w:t>
      </w:r>
      <w:r w:rsidRPr="001860D4">
        <w:rPr>
          <w:rFonts w:ascii="Arial" w:hAnsi="Arial" w:cs="Arial"/>
          <w:sz w:val="28"/>
          <w:szCs w:val="28"/>
        </w:rPr>
        <w:t xml:space="preserve"> оснащают цилиндрическим металлическим штифтом диаметром</w:t>
      </w:r>
      <w:r w:rsidR="007C2E82" w:rsidRPr="001860D4">
        <w:rPr>
          <w:rFonts w:ascii="Arial" w:hAnsi="Arial" w:cs="Arial"/>
          <w:sz w:val="28"/>
          <w:szCs w:val="28"/>
        </w:rPr>
        <w:t xml:space="preserve"> (мм)</w:t>
      </w:r>
      <w:r w:rsidRPr="001860D4">
        <w:rPr>
          <w:rFonts w:ascii="Arial" w:hAnsi="Arial" w:cs="Arial"/>
          <w:sz w:val="28"/>
          <w:szCs w:val="28"/>
        </w:rPr>
        <w:t>, равным ближайшему целому числу меньшего внутреннего диаметра корпуса. Затем сальники затягивают соответствующим гаечным ключом</w:t>
      </w:r>
      <w:r w:rsidR="00661A89" w:rsidRPr="001860D4">
        <w:rPr>
          <w:rFonts w:ascii="Arial" w:hAnsi="Arial" w:cs="Arial"/>
          <w:sz w:val="28"/>
          <w:szCs w:val="28"/>
        </w:rPr>
        <w:t>.</w:t>
      </w:r>
      <w:r w:rsidRPr="001860D4">
        <w:rPr>
          <w:rFonts w:ascii="Arial" w:hAnsi="Arial" w:cs="Arial"/>
          <w:sz w:val="28"/>
          <w:szCs w:val="28"/>
        </w:rPr>
        <w:t xml:space="preserve"> </w:t>
      </w:r>
      <w:r w:rsidR="00661A89" w:rsidRPr="001860D4">
        <w:rPr>
          <w:rFonts w:ascii="Arial" w:hAnsi="Arial" w:cs="Arial"/>
          <w:sz w:val="28"/>
          <w:szCs w:val="28"/>
        </w:rPr>
        <w:t>У</w:t>
      </w:r>
      <w:r w:rsidRPr="001860D4">
        <w:rPr>
          <w:rFonts w:ascii="Arial" w:hAnsi="Arial" w:cs="Arial"/>
          <w:sz w:val="28"/>
          <w:szCs w:val="28"/>
        </w:rPr>
        <w:t xml:space="preserve">силие, значения которого указаны в таблице </w:t>
      </w:r>
      <w:r w:rsidR="00E671BE" w:rsidRPr="001860D4">
        <w:rPr>
          <w:rFonts w:ascii="Arial" w:hAnsi="Arial" w:cs="Arial"/>
          <w:sz w:val="28"/>
          <w:szCs w:val="28"/>
        </w:rPr>
        <w:t>10</w:t>
      </w:r>
      <w:r w:rsidRPr="001860D4">
        <w:rPr>
          <w:rFonts w:ascii="Arial" w:hAnsi="Arial" w:cs="Arial"/>
          <w:sz w:val="28"/>
          <w:szCs w:val="28"/>
        </w:rPr>
        <w:t>, прикладывают к гаечному ключу в течение 1 мин в точке, отстоящей на 25 см от оси сальника.</w:t>
      </w:r>
    </w:p>
    <w:p w14:paraId="6DF25C52" w14:textId="77777777" w:rsidR="008B4387" w:rsidRPr="00D875A4" w:rsidRDefault="008B4387" w:rsidP="00342DC9">
      <w:pPr>
        <w:spacing w:line="360" w:lineRule="auto"/>
        <w:ind w:firstLine="567"/>
        <w:jc w:val="both"/>
        <w:rPr>
          <w:rFonts w:ascii="Arial" w:hAnsi="Arial" w:cs="Arial"/>
          <w:sz w:val="10"/>
          <w:szCs w:val="10"/>
          <w:highlight w:val="yellow"/>
        </w:rPr>
      </w:pPr>
    </w:p>
    <w:p w14:paraId="05CCADAE" w14:textId="77777777" w:rsidR="006C2586" w:rsidRPr="001860D4" w:rsidRDefault="006C2586" w:rsidP="006C2586">
      <w:pPr>
        <w:spacing w:line="360" w:lineRule="auto"/>
        <w:rPr>
          <w:rFonts w:ascii="Arial" w:hAnsi="Arial" w:cs="Arial"/>
          <w:sz w:val="28"/>
          <w:szCs w:val="28"/>
        </w:rPr>
      </w:pPr>
      <w:r w:rsidRPr="001860D4">
        <w:rPr>
          <w:rFonts w:ascii="Arial" w:hAnsi="Arial" w:cs="Arial"/>
          <w:sz w:val="28"/>
          <w:szCs w:val="28"/>
        </w:rPr>
        <w:t>Т</w:t>
      </w:r>
      <w:r w:rsidR="00545A6E" w:rsidRPr="001860D4">
        <w:rPr>
          <w:rFonts w:ascii="Arial" w:hAnsi="Arial" w:cs="Arial"/>
          <w:sz w:val="28"/>
          <w:szCs w:val="28"/>
        </w:rPr>
        <w:t xml:space="preserve"> </w:t>
      </w:r>
      <w:r w:rsidRPr="001860D4">
        <w:rPr>
          <w:rFonts w:ascii="Arial" w:hAnsi="Arial" w:cs="Arial"/>
          <w:sz w:val="28"/>
          <w:szCs w:val="28"/>
        </w:rPr>
        <w:t>а</w:t>
      </w:r>
      <w:r w:rsidR="00545A6E" w:rsidRPr="001860D4">
        <w:rPr>
          <w:rFonts w:ascii="Arial" w:hAnsi="Arial" w:cs="Arial"/>
          <w:sz w:val="28"/>
          <w:szCs w:val="28"/>
        </w:rPr>
        <w:t xml:space="preserve"> </w:t>
      </w:r>
      <w:r w:rsidRPr="001860D4">
        <w:rPr>
          <w:rFonts w:ascii="Arial" w:hAnsi="Arial" w:cs="Arial"/>
          <w:sz w:val="28"/>
          <w:szCs w:val="28"/>
        </w:rPr>
        <w:t>б</w:t>
      </w:r>
      <w:r w:rsidR="00545A6E" w:rsidRPr="001860D4">
        <w:rPr>
          <w:rFonts w:ascii="Arial" w:hAnsi="Arial" w:cs="Arial"/>
          <w:sz w:val="28"/>
          <w:szCs w:val="28"/>
        </w:rPr>
        <w:t xml:space="preserve"> </w:t>
      </w:r>
      <w:r w:rsidRPr="001860D4">
        <w:rPr>
          <w:rFonts w:ascii="Arial" w:hAnsi="Arial" w:cs="Arial"/>
          <w:sz w:val="28"/>
          <w:szCs w:val="28"/>
        </w:rPr>
        <w:t>л</w:t>
      </w:r>
      <w:r w:rsidR="00545A6E" w:rsidRPr="001860D4">
        <w:rPr>
          <w:rFonts w:ascii="Arial" w:hAnsi="Arial" w:cs="Arial"/>
          <w:sz w:val="28"/>
          <w:szCs w:val="28"/>
        </w:rPr>
        <w:t xml:space="preserve"> </w:t>
      </w:r>
      <w:r w:rsidRPr="001860D4">
        <w:rPr>
          <w:rFonts w:ascii="Arial" w:hAnsi="Arial" w:cs="Arial"/>
          <w:sz w:val="28"/>
          <w:szCs w:val="28"/>
        </w:rPr>
        <w:t>и</w:t>
      </w:r>
      <w:r w:rsidR="00545A6E" w:rsidRPr="001860D4">
        <w:rPr>
          <w:rFonts w:ascii="Arial" w:hAnsi="Arial" w:cs="Arial"/>
          <w:sz w:val="28"/>
          <w:szCs w:val="28"/>
        </w:rPr>
        <w:t xml:space="preserve"> </w:t>
      </w:r>
      <w:r w:rsidRPr="001860D4">
        <w:rPr>
          <w:rFonts w:ascii="Arial" w:hAnsi="Arial" w:cs="Arial"/>
          <w:sz w:val="28"/>
          <w:szCs w:val="28"/>
        </w:rPr>
        <w:t>ц</w:t>
      </w:r>
      <w:r w:rsidR="00545A6E" w:rsidRPr="001860D4">
        <w:rPr>
          <w:rFonts w:ascii="Arial" w:hAnsi="Arial" w:cs="Arial"/>
          <w:sz w:val="28"/>
          <w:szCs w:val="28"/>
        </w:rPr>
        <w:t xml:space="preserve"> </w:t>
      </w:r>
      <w:r w:rsidRPr="001860D4">
        <w:rPr>
          <w:rFonts w:ascii="Arial" w:hAnsi="Arial" w:cs="Arial"/>
          <w:sz w:val="28"/>
          <w:szCs w:val="28"/>
        </w:rPr>
        <w:t xml:space="preserve">а </w:t>
      </w:r>
      <w:r w:rsidR="001860D4" w:rsidRPr="001860D4">
        <w:rPr>
          <w:rFonts w:ascii="Arial" w:hAnsi="Arial" w:cs="Arial"/>
          <w:sz w:val="28"/>
          <w:szCs w:val="28"/>
        </w:rPr>
        <w:t>10</w:t>
      </w:r>
      <w:r w:rsidRPr="001860D4">
        <w:rPr>
          <w:rFonts w:ascii="Arial" w:hAnsi="Arial" w:cs="Arial"/>
          <w:sz w:val="28"/>
          <w:szCs w:val="28"/>
        </w:rPr>
        <w:t xml:space="preserve"> – Усилие затягивания сальника</w:t>
      </w:r>
    </w:p>
    <w:tbl>
      <w:tblPr>
        <w:tblW w:w="0" w:type="auto"/>
        <w:tblLook w:val="04A0" w:firstRow="1" w:lastRow="0" w:firstColumn="1" w:lastColumn="0" w:noHBand="0" w:noVBand="1"/>
      </w:tblPr>
      <w:tblGrid>
        <w:gridCol w:w="4049"/>
        <w:gridCol w:w="2439"/>
        <w:gridCol w:w="3083"/>
      </w:tblGrid>
      <w:tr w:rsidR="006C2586" w:rsidRPr="001860D4" w14:paraId="5B9E730D" w14:textId="77777777" w:rsidTr="005106F3">
        <w:tc>
          <w:tcPr>
            <w:tcW w:w="4049" w:type="dxa"/>
            <w:vMerge w:val="restart"/>
            <w:tcBorders>
              <w:top w:val="single" w:sz="4" w:space="0" w:color="auto"/>
              <w:left w:val="single" w:sz="4" w:space="0" w:color="auto"/>
              <w:bottom w:val="single" w:sz="4" w:space="0" w:color="auto"/>
              <w:right w:val="single" w:sz="4" w:space="0" w:color="auto"/>
            </w:tcBorders>
            <w:hideMark/>
          </w:tcPr>
          <w:p w14:paraId="182F914E" w14:textId="77777777" w:rsidR="006C2586" w:rsidRPr="001860D4" w:rsidRDefault="006C2586" w:rsidP="005C7659">
            <w:pPr>
              <w:jc w:val="center"/>
              <w:rPr>
                <w:rFonts w:ascii="Arial" w:hAnsi="Arial" w:cs="Arial"/>
                <w:sz w:val="28"/>
                <w:szCs w:val="28"/>
              </w:rPr>
            </w:pPr>
            <w:r w:rsidRPr="001860D4">
              <w:rPr>
                <w:rFonts w:ascii="Arial" w:hAnsi="Arial" w:cs="Arial"/>
                <w:sz w:val="28"/>
                <w:szCs w:val="28"/>
              </w:rPr>
              <w:t>Диаметр испытательного штифта, мм</w:t>
            </w:r>
          </w:p>
        </w:tc>
        <w:tc>
          <w:tcPr>
            <w:tcW w:w="5522" w:type="dxa"/>
            <w:gridSpan w:val="2"/>
            <w:tcBorders>
              <w:top w:val="single" w:sz="4" w:space="0" w:color="auto"/>
              <w:left w:val="single" w:sz="4" w:space="0" w:color="auto"/>
              <w:bottom w:val="single" w:sz="4" w:space="0" w:color="auto"/>
              <w:right w:val="single" w:sz="4" w:space="0" w:color="auto"/>
            </w:tcBorders>
            <w:hideMark/>
          </w:tcPr>
          <w:p w14:paraId="73E60D70" w14:textId="77777777" w:rsidR="006C2586" w:rsidRPr="001860D4" w:rsidRDefault="006C2586" w:rsidP="005C7659">
            <w:pPr>
              <w:jc w:val="center"/>
              <w:rPr>
                <w:rFonts w:ascii="Arial" w:hAnsi="Arial" w:cs="Arial"/>
                <w:sz w:val="28"/>
                <w:szCs w:val="28"/>
              </w:rPr>
            </w:pPr>
            <w:r w:rsidRPr="001860D4">
              <w:rPr>
                <w:rFonts w:ascii="Arial" w:hAnsi="Arial" w:cs="Arial"/>
                <w:sz w:val="28"/>
                <w:szCs w:val="28"/>
              </w:rPr>
              <w:t>Усилие, Н</w:t>
            </w:r>
          </w:p>
        </w:tc>
      </w:tr>
      <w:tr w:rsidR="006C2586" w:rsidRPr="001860D4" w14:paraId="2464D2FB" w14:textId="77777777" w:rsidTr="007C2E82">
        <w:tc>
          <w:tcPr>
            <w:tcW w:w="0" w:type="auto"/>
            <w:vMerge/>
            <w:tcBorders>
              <w:top w:val="single" w:sz="4" w:space="0" w:color="auto"/>
              <w:left w:val="single" w:sz="4" w:space="0" w:color="auto"/>
              <w:bottom w:val="double" w:sz="4" w:space="0" w:color="auto"/>
              <w:right w:val="single" w:sz="4" w:space="0" w:color="auto"/>
            </w:tcBorders>
            <w:vAlign w:val="center"/>
            <w:hideMark/>
          </w:tcPr>
          <w:p w14:paraId="68B0B32E" w14:textId="77777777" w:rsidR="006C2586" w:rsidRPr="001860D4" w:rsidRDefault="006C2586" w:rsidP="005C7659">
            <w:pPr>
              <w:rPr>
                <w:rFonts w:ascii="Arial" w:hAnsi="Arial" w:cs="Arial"/>
                <w:sz w:val="28"/>
                <w:szCs w:val="28"/>
              </w:rPr>
            </w:pPr>
          </w:p>
        </w:tc>
        <w:tc>
          <w:tcPr>
            <w:tcW w:w="2439" w:type="dxa"/>
            <w:tcBorders>
              <w:top w:val="single" w:sz="4" w:space="0" w:color="auto"/>
              <w:left w:val="single" w:sz="4" w:space="0" w:color="auto"/>
              <w:bottom w:val="double" w:sz="4" w:space="0" w:color="auto"/>
              <w:right w:val="single" w:sz="4" w:space="0" w:color="auto"/>
            </w:tcBorders>
            <w:hideMark/>
          </w:tcPr>
          <w:p w14:paraId="5DD6D668" w14:textId="77777777" w:rsidR="006C2586" w:rsidRPr="001860D4" w:rsidRDefault="006C2586" w:rsidP="001860D4">
            <w:pPr>
              <w:jc w:val="center"/>
              <w:rPr>
                <w:rFonts w:ascii="Arial" w:hAnsi="Arial" w:cs="Arial"/>
                <w:sz w:val="28"/>
                <w:szCs w:val="28"/>
              </w:rPr>
            </w:pPr>
            <w:r w:rsidRPr="001860D4">
              <w:rPr>
                <w:rFonts w:ascii="Arial" w:hAnsi="Arial" w:cs="Arial"/>
                <w:sz w:val="28"/>
                <w:szCs w:val="28"/>
              </w:rPr>
              <w:t>Металлически</w:t>
            </w:r>
            <w:r w:rsidR="001860D4" w:rsidRPr="001860D4">
              <w:rPr>
                <w:rFonts w:ascii="Arial" w:hAnsi="Arial" w:cs="Arial"/>
                <w:sz w:val="28"/>
                <w:szCs w:val="28"/>
              </w:rPr>
              <w:t>е</w:t>
            </w:r>
            <w:r w:rsidRPr="001860D4">
              <w:rPr>
                <w:rFonts w:ascii="Arial" w:hAnsi="Arial" w:cs="Arial"/>
                <w:sz w:val="28"/>
                <w:szCs w:val="28"/>
              </w:rPr>
              <w:t xml:space="preserve"> сальник</w:t>
            </w:r>
            <w:r w:rsidR="001860D4" w:rsidRPr="001860D4">
              <w:rPr>
                <w:rFonts w:ascii="Arial" w:hAnsi="Arial" w:cs="Arial"/>
                <w:sz w:val="28"/>
                <w:szCs w:val="28"/>
              </w:rPr>
              <w:t>и</w:t>
            </w:r>
          </w:p>
        </w:tc>
        <w:tc>
          <w:tcPr>
            <w:tcW w:w="3083" w:type="dxa"/>
            <w:tcBorders>
              <w:top w:val="single" w:sz="4" w:space="0" w:color="auto"/>
              <w:left w:val="single" w:sz="4" w:space="0" w:color="auto"/>
              <w:bottom w:val="double" w:sz="4" w:space="0" w:color="auto"/>
              <w:right w:val="single" w:sz="4" w:space="0" w:color="auto"/>
            </w:tcBorders>
            <w:hideMark/>
          </w:tcPr>
          <w:p w14:paraId="15EC46CD" w14:textId="77777777" w:rsidR="006C2586" w:rsidRPr="001860D4" w:rsidRDefault="006C2586" w:rsidP="007C2E82">
            <w:pPr>
              <w:jc w:val="center"/>
              <w:rPr>
                <w:rFonts w:ascii="Arial" w:hAnsi="Arial" w:cs="Arial"/>
                <w:sz w:val="28"/>
                <w:szCs w:val="28"/>
              </w:rPr>
            </w:pPr>
            <w:r w:rsidRPr="001860D4">
              <w:rPr>
                <w:rFonts w:ascii="Arial" w:hAnsi="Arial" w:cs="Arial"/>
                <w:sz w:val="28"/>
                <w:szCs w:val="28"/>
              </w:rPr>
              <w:t>Сальник</w:t>
            </w:r>
            <w:r w:rsidR="001860D4" w:rsidRPr="001860D4">
              <w:rPr>
                <w:rFonts w:ascii="Arial" w:hAnsi="Arial" w:cs="Arial"/>
                <w:sz w:val="28"/>
                <w:szCs w:val="28"/>
              </w:rPr>
              <w:t>и</w:t>
            </w:r>
            <w:r w:rsidRPr="001860D4">
              <w:rPr>
                <w:rFonts w:ascii="Arial" w:hAnsi="Arial" w:cs="Arial"/>
                <w:sz w:val="28"/>
                <w:szCs w:val="28"/>
              </w:rPr>
              <w:t xml:space="preserve"> из </w:t>
            </w:r>
            <w:r w:rsidR="007C2E82" w:rsidRPr="001860D4">
              <w:rPr>
                <w:rFonts w:ascii="Arial" w:hAnsi="Arial" w:cs="Arial"/>
                <w:sz w:val="28"/>
                <w:szCs w:val="28"/>
              </w:rPr>
              <w:t xml:space="preserve">литьевого </w:t>
            </w:r>
            <w:r w:rsidRPr="001860D4">
              <w:rPr>
                <w:rFonts w:ascii="Arial" w:hAnsi="Arial" w:cs="Arial"/>
                <w:sz w:val="28"/>
                <w:szCs w:val="28"/>
              </w:rPr>
              <w:t>материала</w:t>
            </w:r>
          </w:p>
        </w:tc>
      </w:tr>
      <w:tr w:rsidR="006C2586" w:rsidRPr="001860D4" w14:paraId="5907312E" w14:textId="77777777" w:rsidTr="007C2E82">
        <w:tc>
          <w:tcPr>
            <w:tcW w:w="4049" w:type="dxa"/>
            <w:tcBorders>
              <w:top w:val="double" w:sz="4" w:space="0" w:color="auto"/>
              <w:left w:val="single" w:sz="4" w:space="0" w:color="auto"/>
              <w:bottom w:val="single" w:sz="4" w:space="0" w:color="auto"/>
              <w:right w:val="single" w:sz="4" w:space="0" w:color="auto"/>
            </w:tcBorders>
            <w:hideMark/>
          </w:tcPr>
          <w:p w14:paraId="4AFEBCFA" w14:textId="77777777" w:rsidR="006C2586" w:rsidRPr="001860D4" w:rsidRDefault="006C2586" w:rsidP="00661A89">
            <w:pPr>
              <w:spacing w:line="360" w:lineRule="auto"/>
              <w:rPr>
                <w:rFonts w:ascii="Arial" w:hAnsi="Arial" w:cs="Arial"/>
                <w:sz w:val="28"/>
                <w:szCs w:val="28"/>
              </w:rPr>
            </w:pPr>
            <w:r w:rsidRPr="001860D4">
              <w:rPr>
                <w:rFonts w:ascii="Arial" w:hAnsi="Arial" w:cs="Arial"/>
                <w:sz w:val="28"/>
                <w:szCs w:val="28"/>
              </w:rPr>
              <w:t xml:space="preserve">До </w:t>
            </w:r>
            <w:r w:rsidR="005C7659" w:rsidRPr="001860D4">
              <w:rPr>
                <w:rFonts w:ascii="Arial" w:hAnsi="Arial" w:cs="Arial"/>
                <w:sz w:val="28"/>
                <w:szCs w:val="28"/>
              </w:rPr>
              <w:t xml:space="preserve"> </w:t>
            </w:r>
            <w:r w:rsidR="00661A89" w:rsidRPr="001860D4">
              <w:rPr>
                <w:rFonts w:ascii="Arial" w:hAnsi="Arial" w:cs="Arial"/>
                <w:sz w:val="28"/>
                <w:szCs w:val="28"/>
              </w:rPr>
              <w:t xml:space="preserve">  </w:t>
            </w:r>
            <w:r w:rsidR="005C7659" w:rsidRPr="001860D4">
              <w:rPr>
                <w:rFonts w:ascii="Arial" w:hAnsi="Arial" w:cs="Arial"/>
                <w:sz w:val="28"/>
                <w:szCs w:val="28"/>
              </w:rPr>
              <w:t xml:space="preserve"> </w:t>
            </w:r>
            <w:r w:rsidRPr="001860D4">
              <w:rPr>
                <w:rFonts w:ascii="Arial" w:hAnsi="Arial" w:cs="Arial"/>
                <w:sz w:val="28"/>
                <w:szCs w:val="28"/>
              </w:rPr>
              <w:t>20</w:t>
            </w:r>
            <w:r w:rsidR="00661A89" w:rsidRPr="001860D4">
              <w:rPr>
                <w:rFonts w:ascii="Arial" w:hAnsi="Arial" w:cs="Arial"/>
                <w:sz w:val="28"/>
                <w:szCs w:val="28"/>
              </w:rPr>
              <w:t xml:space="preserve">    </w:t>
            </w:r>
            <w:proofErr w:type="spellStart"/>
            <w:r w:rsidRPr="001860D4">
              <w:rPr>
                <w:rFonts w:ascii="Arial" w:hAnsi="Arial" w:cs="Arial"/>
                <w:sz w:val="28"/>
                <w:szCs w:val="28"/>
              </w:rPr>
              <w:t>включ</w:t>
            </w:r>
            <w:proofErr w:type="spellEnd"/>
            <w:r w:rsidR="005C7659" w:rsidRPr="001860D4">
              <w:rPr>
                <w:rFonts w:ascii="Arial" w:hAnsi="Arial" w:cs="Arial"/>
                <w:sz w:val="28"/>
                <w:szCs w:val="28"/>
              </w:rPr>
              <w:t>.</w:t>
            </w:r>
          </w:p>
          <w:p w14:paraId="29A49BD6" w14:textId="77777777" w:rsidR="006C2586" w:rsidRPr="001860D4" w:rsidRDefault="006C2586" w:rsidP="006C2586">
            <w:pPr>
              <w:spacing w:line="360" w:lineRule="auto"/>
              <w:jc w:val="both"/>
              <w:rPr>
                <w:rFonts w:ascii="Arial" w:hAnsi="Arial" w:cs="Arial"/>
                <w:sz w:val="28"/>
                <w:szCs w:val="28"/>
              </w:rPr>
            </w:pPr>
            <w:r w:rsidRPr="001860D4">
              <w:rPr>
                <w:rFonts w:ascii="Arial" w:hAnsi="Arial" w:cs="Arial"/>
                <w:sz w:val="28"/>
                <w:szCs w:val="28"/>
              </w:rPr>
              <w:t>Св</w:t>
            </w:r>
            <w:r w:rsidR="005C7659" w:rsidRPr="001860D4">
              <w:rPr>
                <w:rFonts w:ascii="Arial" w:hAnsi="Arial" w:cs="Arial"/>
                <w:sz w:val="28"/>
                <w:szCs w:val="28"/>
              </w:rPr>
              <w:t>.</w:t>
            </w:r>
            <w:r w:rsidRPr="001860D4">
              <w:rPr>
                <w:rFonts w:ascii="Arial" w:hAnsi="Arial" w:cs="Arial"/>
                <w:sz w:val="28"/>
                <w:szCs w:val="28"/>
              </w:rPr>
              <w:t xml:space="preserve"> </w:t>
            </w:r>
            <w:r w:rsidR="000D1C57" w:rsidRPr="001860D4">
              <w:rPr>
                <w:rFonts w:ascii="Arial" w:hAnsi="Arial" w:cs="Arial"/>
                <w:sz w:val="28"/>
                <w:szCs w:val="28"/>
              </w:rPr>
              <w:t xml:space="preserve"> </w:t>
            </w:r>
            <w:r w:rsidR="005C7659" w:rsidRPr="001860D4">
              <w:rPr>
                <w:rFonts w:ascii="Arial" w:hAnsi="Arial" w:cs="Arial"/>
                <w:sz w:val="28"/>
                <w:szCs w:val="28"/>
              </w:rPr>
              <w:t xml:space="preserve"> </w:t>
            </w:r>
            <w:r w:rsidRPr="001860D4">
              <w:rPr>
                <w:rFonts w:ascii="Arial" w:hAnsi="Arial" w:cs="Arial"/>
                <w:sz w:val="28"/>
                <w:szCs w:val="28"/>
              </w:rPr>
              <w:t>20</w:t>
            </w:r>
            <w:r w:rsidR="005C7659" w:rsidRPr="001860D4">
              <w:rPr>
                <w:rFonts w:ascii="Arial" w:hAnsi="Arial" w:cs="Arial"/>
                <w:sz w:val="28"/>
                <w:szCs w:val="28"/>
              </w:rPr>
              <w:t xml:space="preserve"> </w:t>
            </w:r>
            <w:r w:rsidR="00661A89" w:rsidRPr="001860D4">
              <w:rPr>
                <w:rFonts w:ascii="Arial" w:hAnsi="Arial" w:cs="Arial"/>
                <w:sz w:val="28"/>
                <w:szCs w:val="28"/>
              </w:rPr>
              <w:t xml:space="preserve"> </w:t>
            </w:r>
            <w:r w:rsidRPr="001860D4">
              <w:rPr>
                <w:rFonts w:ascii="Arial" w:hAnsi="Arial" w:cs="Arial"/>
                <w:sz w:val="28"/>
                <w:szCs w:val="28"/>
              </w:rPr>
              <w:t xml:space="preserve">  </w:t>
            </w:r>
            <w:r w:rsidR="00661A89" w:rsidRPr="001860D4">
              <w:rPr>
                <w:rFonts w:ascii="Arial" w:hAnsi="Arial" w:cs="Arial"/>
                <w:sz w:val="28"/>
                <w:szCs w:val="28"/>
              </w:rPr>
              <w:t>до</w:t>
            </w:r>
            <w:r w:rsidR="00C43F72" w:rsidRPr="001860D4">
              <w:rPr>
                <w:rFonts w:ascii="Arial" w:hAnsi="Arial" w:cs="Arial"/>
                <w:sz w:val="28"/>
                <w:szCs w:val="28"/>
              </w:rPr>
              <w:t xml:space="preserve">   </w:t>
            </w:r>
            <w:r w:rsidR="005C7659" w:rsidRPr="001860D4">
              <w:rPr>
                <w:rFonts w:ascii="Arial" w:hAnsi="Arial" w:cs="Arial"/>
                <w:sz w:val="28"/>
                <w:szCs w:val="28"/>
              </w:rPr>
              <w:t xml:space="preserve"> </w:t>
            </w:r>
            <w:r w:rsidRPr="001860D4">
              <w:rPr>
                <w:rFonts w:ascii="Arial" w:hAnsi="Arial" w:cs="Arial"/>
                <w:sz w:val="28"/>
                <w:szCs w:val="28"/>
              </w:rPr>
              <w:t xml:space="preserve">30 </w:t>
            </w:r>
            <w:r w:rsidR="005C7659" w:rsidRPr="001860D4">
              <w:rPr>
                <w:rFonts w:ascii="Arial" w:hAnsi="Arial" w:cs="Arial"/>
                <w:sz w:val="28"/>
                <w:szCs w:val="28"/>
              </w:rPr>
              <w:t xml:space="preserve">    </w:t>
            </w:r>
            <w:proofErr w:type="spellStart"/>
            <w:r w:rsidR="00661A89" w:rsidRPr="001860D4">
              <w:rPr>
                <w:rFonts w:ascii="Arial" w:hAnsi="Arial" w:cs="Arial"/>
                <w:sz w:val="28"/>
                <w:szCs w:val="28"/>
              </w:rPr>
              <w:t>включ</w:t>
            </w:r>
            <w:proofErr w:type="spellEnd"/>
            <w:r w:rsidR="00661A89" w:rsidRPr="001860D4">
              <w:rPr>
                <w:rFonts w:ascii="Arial" w:hAnsi="Arial" w:cs="Arial"/>
                <w:sz w:val="28"/>
                <w:szCs w:val="28"/>
              </w:rPr>
              <w:t>.</w:t>
            </w:r>
          </w:p>
          <w:p w14:paraId="2AFB327E" w14:textId="77777777" w:rsidR="006C2586" w:rsidRPr="001860D4" w:rsidRDefault="00661A89" w:rsidP="00661A89">
            <w:pPr>
              <w:spacing w:line="360" w:lineRule="auto"/>
              <w:jc w:val="both"/>
              <w:rPr>
                <w:rFonts w:ascii="Arial" w:hAnsi="Arial" w:cs="Arial"/>
                <w:sz w:val="28"/>
                <w:szCs w:val="28"/>
              </w:rPr>
            </w:pPr>
            <w:r w:rsidRPr="001860D4">
              <w:rPr>
                <w:rFonts w:ascii="Arial" w:hAnsi="Arial" w:cs="Arial"/>
                <w:sz w:val="28"/>
                <w:szCs w:val="28"/>
              </w:rPr>
              <w:t>Св.</w:t>
            </w:r>
            <w:r w:rsidR="005C7659" w:rsidRPr="001860D4">
              <w:rPr>
                <w:rFonts w:ascii="Arial" w:hAnsi="Arial" w:cs="Arial"/>
                <w:sz w:val="28"/>
                <w:szCs w:val="28"/>
              </w:rPr>
              <w:t xml:space="preserve">   </w:t>
            </w:r>
            <w:r w:rsidR="006C2586" w:rsidRPr="001860D4">
              <w:rPr>
                <w:rFonts w:ascii="Arial" w:hAnsi="Arial" w:cs="Arial"/>
                <w:sz w:val="28"/>
                <w:szCs w:val="28"/>
              </w:rPr>
              <w:t>30</w:t>
            </w:r>
          </w:p>
        </w:tc>
        <w:tc>
          <w:tcPr>
            <w:tcW w:w="2439" w:type="dxa"/>
            <w:tcBorders>
              <w:top w:val="double" w:sz="4" w:space="0" w:color="auto"/>
              <w:left w:val="single" w:sz="4" w:space="0" w:color="auto"/>
              <w:bottom w:val="single" w:sz="4" w:space="0" w:color="auto"/>
              <w:right w:val="single" w:sz="4" w:space="0" w:color="auto"/>
            </w:tcBorders>
            <w:hideMark/>
          </w:tcPr>
          <w:p w14:paraId="01CCC5C6" w14:textId="77777777" w:rsidR="006C2586" w:rsidRPr="001860D4" w:rsidRDefault="006C2586" w:rsidP="006C2586">
            <w:pPr>
              <w:spacing w:line="360" w:lineRule="auto"/>
              <w:jc w:val="center"/>
              <w:rPr>
                <w:rFonts w:ascii="Arial" w:hAnsi="Arial" w:cs="Arial"/>
                <w:sz w:val="28"/>
                <w:szCs w:val="28"/>
              </w:rPr>
            </w:pPr>
            <w:r w:rsidRPr="001860D4">
              <w:rPr>
                <w:rFonts w:ascii="Arial" w:hAnsi="Arial" w:cs="Arial"/>
                <w:sz w:val="28"/>
                <w:szCs w:val="28"/>
              </w:rPr>
              <w:t>30</w:t>
            </w:r>
          </w:p>
          <w:p w14:paraId="27CBE0AC" w14:textId="77777777" w:rsidR="006C2586" w:rsidRPr="001860D4" w:rsidRDefault="006C2586" w:rsidP="006C2586">
            <w:pPr>
              <w:spacing w:line="360" w:lineRule="auto"/>
              <w:jc w:val="center"/>
              <w:rPr>
                <w:rFonts w:ascii="Arial" w:hAnsi="Arial" w:cs="Arial"/>
                <w:sz w:val="28"/>
                <w:szCs w:val="28"/>
              </w:rPr>
            </w:pPr>
            <w:r w:rsidRPr="001860D4">
              <w:rPr>
                <w:rFonts w:ascii="Arial" w:hAnsi="Arial" w:cs="Arial"/>
                <w:sz w:val="28"/>
                <w:szCs w:val="28"/>
              </w:rPr>
              <w:t>40</w:t>
            </w:r>
          </w:p>
          <w:p w14:paraId="5376F29D" w14:textId="77777777" w:rsidR="006C2586" w:rsidRPr="001860D4" w:rsidRDefault="005C7659" w:rsidP="006C2586">
            <w:pPr>
              <w:spacing w:line="360" w:lineRule="auto"/>
              <w:jc w:val="center"/>
              <w:rPr>
                <w:rFonts w:ascii="Arial" w:hAnsi="Arial" w:cs="Arial"/>
                <w:sz w:val="28"/>
                <w:szCs w:val="28"/>
                <w:vertAlign w:val="superscript"/>
              </w:rPr>
            </w:pPr>
            <w:r w:rsidRPr="001860D4">
              <w:rPr>
                <w:rFonts w:ascii="Arial" w:hAnsi="Arial" w:cs="Arial"/>
                <w:sz w:val="28"/>
                <w:szCs w:val="28"/>
              </w:rPr>
              <w:t xml:space="preserve">   </w:t>
            </w:r>
            <w:r w:rsidR="006C2586" w:rsidRPr="001860D4">
              <w:rPr>
                <w:rFonts w:ascii="Arial" w:hAnsi="Arial" w:cs="Arial"/>
                <w:sz w:val="28"/>
                <w:szCs w:val="28"/>
              </w:rPr>
              <w:t xml:space="preserve">50 </w:t>
            </w:r>
            <w:r w:rsidR="006C2586" w:rsidRPr="001860D4">
              <w:rPr>
                <w:rFonts w:ascii="Arial" w:hAnsi="Arial" w:cs="Arial"/>
                <w:sz w:val="28"/>
                <w:szCs w:val="28"/>
                <w:vertAlign w:val="superscript"/>
              </w:rPr>
              <w:t>1)</w:t>
            </w:r>
          </w:p>
        </w:tc>
        <w:tc>
          <w:tcPr>
            <w:tcW w:w="3083" w:type="dxa"/>
            <w:tcBorders>
              <w:top w:val="double" w:sz="4" w:space="0" w:color="auto"/>
              <w:left w:val="single" w:sz="4" w:space="0" w:color="auto"/>
              <w:bottom w:val="single" w:sz="4" w:space="0" w:color="auto"/>
              <w:right w:val="single" w:sz="4" w:space="0" w:color="auto"/>
            </w:tcBorders>
            <w:hideMark/>
          </w:tcPr>
          <w:p w14:paraId="1546507F" w14:textId="77777777" w:rsidR="006C2586" w:rsidRPr="001860D4" w:rsidRDefault="006C2586" w:rsidP="006C2586">
            <w:pPr>
              <w:spacing w:line="360" w:lineRule="auto"/>
              <w:jc w:val="center"/>
              <w:rPr>
                <w:rFonts w:ascii="Arial" w:hAnsi="Arial" w:cs="Arial"/>
                <w:sz w:val="28"/>
                <w:szCs w:val="28"/>
              </w:rPr>
            </w:pPr>
            <w:r w:rsidRPr="001860D4">
              <w:rPr>
                <w:rFonts w:ascii="Arial" w:hAnsi="Arial" w:cs="Arial"/>
                <w:sz w:val="28"/>
                <w:szCs w:val="28"/>
              </w:rPr>
              <w:t>20</w:t>
            </w:r>
          </w:p>
          <w:p w14:paraId="458ADB59" w14:textId="77777777" w:rsidR="006C2586" w:rsidRPr="001860D4" w:rsidRDefault="006C2586" w:rsidP="006C2586">
            <w:pPr>
              <w:spacing w:line="360" w:lineRule="auto"/>
              <w:jc w:val="center"/>
              <w:rPr>
                <w:rFonts w:ascii="Arial" w:hAnsi="Arial" w:cs="Arial"/>
                <w:sz w:val="28"/>
                <w:szCs w:val="28"/>
              </w:rPr>
            </w:pPr>
            <w:r w:rsidRPr="001860D4">
              <w:rPr>
                <w:rFonts w:ascii="Arial" w:hAnsi="Arial" w:cs="Arial"/>
                <w:sz w:val="28"/>
                <w:szCs w:val="28"/>
              </w:rPr>
              <w:t>30</w:t>
            </w:r>
          </w:p>
          <w:p w14:paraId="7B0DBC8C" w14:textId="77777777" w:rsidR="006C2586" w:rsidRPr="001860D4" w:rsidRDefault="005C7659" w:rsidP="006C2586">
            <w:pPr>
              <w:spacing w:line="360" w:lineRule="auto"/>
              <w:jc w:val="center"/>
              <w:rPr>
                <w:rFonts w:ascii="Arial" w:hAnsi="Arial" w:cs="Arial"/>
                <w:sz w:val="28"/>
                <w:szCs w:val="28"/>
                <w:vertAlign w:val="superscript"/>
              </w:rPr>
            </w:pPr>
            <w:r w:rsidRPr="001860D4">
              <w:rPr>
                <w:rFonts w:ascii="Arial" w:hAnsi="Arial" w:cs="Arial"/>
                <w:sz w:val="28"/>
                <w:szCs w:val="28"/>
              </w:rPr>
              <w:t xml:space="preserve">  </w:t>
            </w:r>
            <w:r w:rsidR="006C2586" w:rsidRPr="001860D4">
              <w:rPr>
                <w:rFonts w:ascii="Arial" w:hAnsi="Arial" w:cs="Arial"/>
                <w:sz w:val="28"/>
                <w:szCs w:val="28"/>
              </w:rPr>
              <w:t xml:space="preserve">40 </w:t>
            </w:r>
            <w:r w:rsidR="006C2586" w:rsidRPr="001860D4">
              <w:rPr>
                <w:rFonts w:ascii="Arial" w:hAnsi="Arial" w:cs="Arial"/>
                <w:sz w:val="28"/>
                <w:szCs w:val="28"/>
                <w:vertAlign w:val="superscript"/>
              </w:rPr>
              <w:t>1)</w:t>
            </w:r>
          </w:p>
        </w:tc>
      </w:tr>
      <w:tr w:rsidR="006C2586" w:rsidRPr="001860D4" w14:paraId="28A4403C" w14:textId="77777777" w:rsidTr="005106F3">
        <w:tc>
          <w:tcPr>
            <w:tcW w:w="9571" w:type="dxa"/>
            <w:gridSpan w:val="3"/>
            <w:tcBorders>
              <w:top w:val="single" w:sz="4" w:space="0" w:color="auto"/>
              <w:left w:val="single" w:sz="4" w:space="0" w:color="auto"/>
              <w:bottom w:val="single" w:sz="4" w:space="0" w:color="auto"/>
              <w:right w:val="single" w:sz="4" w:space="0" w:color="auto"/>
            </w:tcBorders>
            <w:hideMark/>
          </w:tcPr>
          <w:p w14:paraId="03F6A854" w14:textId="77777777" w:rsidR="006C2586" w:rsidRPr="001860D4" w:rsidRDefault="00661A89" w:rsidP="006C2586">
            <w:pPr>
              <w:spacing w:line="360" w:lineRule="auto"/>
              <w:jc w:val="both"/>
              <w:rPr>
                <w:rFonts w:ascii="Arial" w:hAnsi="Arial" w:cs="Arial"/>
                <w:sz w:val="24"/>
                <w:szCs w:val="24"/>
              </w:rPr>
            </w:pPr>
            <w:r w:rsidRPr="001860D4">
              <w:rPr>
                <w:rFonts w:ascii="Arial" w:hAnsi="Arial" w:cs="Arial"/>
                <w:sz w:val="24"/>
                <w:szCs w:val="24"/>
                <w:vertAlign w:val="superscript"/>
              </w:rPr>
              <w:t xml:space="preserve">      </w:t>
            </w:r>
            <w:r w:rsidR="006C2586" w:rsidRPr="001860D4">
              <w:rPr>
                <w:rFonts w:ascii="Arial" w:hAnsi="Arial" w:cs="Arial"/>
                <w:sz w:val="24"/>
                <w:szCs w:val="24"/>
                <w:vertAlign w:val="superscript"/>
              </w:rPr>
              <w:t xml:space="preserve">1) </w:t>
            </w:r>
            <w:r w:rsidR="006C2586" w:rsidRPr="001860D4">
              <w:rPr>
                <w:rFonts w:ascii="Arial" w:hAnsi="Arial" w:cs="Arial"/>
                <w:sz w:val="24"/>
                <w:szCs w:val="24"/>
              </w:rPr>
              <w:t>Данные значения являются предварительными</w:t>
            </w:r>
            <w:r w:rsidRPr="001860D4">
              <w:rPr>
                <w:rFonts w:ascii="Arial" w:hAnsi="Arial" w:cs="Arial"/>
                <w:sz w:val="24"/>
                <w:szCs w:val="24"/>
              </w:rPr>
              <w:t>.</w:t>
            </w:r>
          </w:p>
        </w:tc>
      </w:tr>
    </w:tbl>
    <w:p w14:paraId="40410D99" w14:textId="77777777" w:rsidR="00450DCD" w:rsidRPr="001860D4" w:rsidRDefault="00450DCD" w:rsidP="00342DC9">
      <w:pPr>
        <w:spacing w:line="360" w:lineRule="auto"/>
        <w:ind w:firstLine="567"/>
        <w:rPr>
          <w:rFonts w:ascii="Arial" w:hAnsi="Arial" w:cs="Arial"/>
        </w:rPr>
      </w:pPr>
    </w:p>
    <w:p w14:paraId="1AB36B38" w14:textId="77777777" w:rsidR="001860D4" w:rsidRPr="001860D4" w:rsidRDefault="001860D4" w:rsidP="001860D4">
      <w:pPr>
        <w:spacing w:line="360" w:lineRule="auto"/>
        <w:ind w:firstLine="567"/>
        <w:jc w:val="both"/>
        <w:rPr>
          <w:rFonts w:ascii="Arial" w:hAnsi="Arial" w:cs="Arial"/>
          <w:sz w:val="28"/>
          <w:szCs w:val="28"/>
        </w:rPr>
      </w:pPr>
      <w:r w:rsidRPr="001860D4">
        <w:rPr>
          <w:rFonts w:ascii="Arial" w:hAnsi="Arial" w:cs="Arial"/>
          <w:sz w:val="28"/>
          <w:szCs w:val="28"/>
        </w:rPr>
        <w:t>После испытания на сальниках и защитных оболочках образцов не должно быть повреждений, не допускаемых требованиями настоящего стандарта.</w:t>
      </w:r>
    </w:p>
    <w:p w14:paraId="70250581" w14:textId="77777777" w:rsidR="001860D4" w:rsidRPr="004947B3" w:rsidRDefault="001860D4" w:rsidP="00342DC9">
      <w:pPr>
        <w:spacing w:line="360" w:lineRule="auto"/>
        <w:ind w:firstLine="567"/>
        <w:rPr>
          <w:rFonts w:ascii="Arial" w:hAnsi="Arial" w:cs="Arial"/>
          <w:b/>
          <w:sz w:val="28"/>
          <w:szCs w:val="28"/>
        </w:rPr>
      </w:pPr>
    </w:p>
    <w:p w14:paraId="57510E9D" w14:textId="77777777" w:rsidR="006C2586" w:rsidRPr="004947B3" w:rsidRDefault="004947B3" w:rsidP="00342DC9">
      <w:pPr>
        <w:spacing w:line="360" w:lineRule="auto"/>
        <w:ind w:firstLine="567"/>
        <w:rPr>
          <w:rFonts w:ascii="Arial" w:hAnsi="Arial" w:cs="Arial"/>
          <w:b/>
          <w:sz w:val="28"/>
          <w:szCs w:val="28"/>
        </w:rPr>
      </w:pPr>
      <w:r w:rsidRPr="004947B3">
        <w:rPr>
          <w:rFonts w:ascii="Arial" w:hAnsi="Arial" w:cs="Arial"/>
          <w:b/>
          <w:sz w:val="28"/>
          <w:szCs w:val="28"/>
        </w:rPr>
        <w:t>20</w:t>
      </w:r>
      <w:r w:rsidR="00342DC9" w:rsidRPr="004947B3">
        <w:rPr>
          <w:rFonts w:ascii="Arial" w:hAnsi="Arial" w:cs="Arial"/>
          <w:b/>
          <w:sz w:val="28"/>
          <w:szCs w:val="28"/>
        </w:rPr>
        <w:t xml:space="preserve"> </w:t>
      </w:r>
      <w:r w:rsidR="006C2586" w:rsidRPr="004947B3">
        <w:rPr>
          <w:rFonts w:ascii="Arial" w:hAnsi="Arial" w:cs="Arial"/>
          <w:b/>
          <w:sz w:val="28"/>
          <w:szCs w:val="28"/>
        </w:rPr>
        <w:t>Винты, токо</w:t>
      </w:r>
      <w:r w:rsidR="007735E8" w:rsidRPr="004947B3">
        <w:rPr>
          <w:rFonts w:ascii="Arial" w:hAnsi="Arial" w:cs="Arial"/>
          <w:b/>
          <w:sz w:val="28"/>
          <w:szCs w:val="28"/>
        </w:rPr>
        <w:t>проводящие</w:t>
      </w:r>
      <w:r w:rsidR="006C2586" w:rsidRPr="004947B3">
        <w:rPr>
          <w:rFonts w:ascii="Arial" w:hAnsi="Arial" w:cs="Arial"/>
          <w:b/>
          <w:sz w:val="28"/>
          <w:szCs w:val="28"/>
        </w:rPr>
        <w:t xml:space="preserve">  части и соединители</w:t>
      </w:r>
    </w:p>
    <w:p w14:paraId="5BAA747A" w14:textId="77777777" w:rsidR="00450DCD" w:rsidRPr="004947B3" w:rsidRDefault="00450DCD" w:rsidP="00342DC9">
      <w:pPr>
        <w:spacing w:line="360" w:lineRule="auto"/>
        <w:ind w:firstLine="567"/>
        <w:rPr>
          <w:rFonts w:ascii="Arial" w:hAnsi="Arial" w:cs="Arial"/>
          <w:sz w:val="16"/>
          <w:szCs w:val="16"/>
        </w:rPr>
      </w:pPr>
    </w:p>
    <w:p w14:paraId="35434530" w14:textId="77777777" w:rsidR="006C2586" w:rsidRPr="004947B3" w:rsidRDefault="004947B3" w:rsidP="00342DC9">
      <w:pPr>
        <w:spacing w:line="360" w:lineRule="auto"/>
        <w:ind w:firstLine="567"/>
        <w:jc w:val="both"/>
        <w:rPr>
          <w:rFonts w:ascii="Arial" w:hAnsi="Arial" w:cs="Arial"/>
          <w:sz w:val="28"/>
          <w:szCs w:val="28"/>
        </w:rPr>
      </w:pPr>
      <w:r w:rsidRPr="004947B3">
        <w:rPr>
          <w:rFonts w:ascii="Arial" w:hAnsi="Arial" w:cs="Arial"/>
          <w:sz w:val="28"/>
          <w:szCs w:val="28"/>
        </w:rPr>
        <w:t>20.1</w:t>
      </w:r>
      <w:r w:rsidR="00661A89" w:rsidRPr="004947B3">
        <w:rPr>
          <w:rFonts w:ascii="Arial" w:hAnsi="Arial" w:cs="Arial"/>
          <w:sz w:val="28"/>
          <w:szCs w:val="28"/>
        </w:rPr>
        <w:t xml:space="preserve"> </w:t>
      </w:r>
      <w:r w:rsidR="006C2586" w:rsidRPr="004947B3">
        <w:rPr>
          <w:rFonts w:ascii="Arial" w:hAnsi="Arial" w:cs="Arial"/>
          <w:sz w:val="28"/>
          <w:szCs w:val="28"/>
        </w:rPr>
        <w:t>Токопроводящие  части, подверженные механическому износу, не должны быть изготовлены из стали с электролитическим покрытием.</w:t>
      </w:r>
    </w:p>
    <w:p w14:paraId="70C2063F" w14:textId="77777777" w:rsidR="006C2586" w:rsidRPr="00FB5850" w:rsidRDefault="006C2586" w:rsidP="00342DC9">
      <w:pPr>
        <w:spacing w:line="360" w:lineRule="auto"/>
        <w:ind w:firstLine="567"/>
        <w:jc w:val="both"/>
        <w:rPr>
          <w:rFonts w:ascii="Arial" w:hAnsi="Arial" w:cs="Arial"/>
          <w:sz w:val="28"/>
          <w:szCs w:val="28"/>
        </w:rPr>
      </w:pPr>
      <w:r w:rsidRPr="00FB5850">
        <w:rPr>
          <w:rFonts w:ascii="Arial" w:hAnsi="Arial" w:cs="Arial"/>
          <w:sz w:val="28"/>
          <w:szCs w:val="28"/>
        </w:rPr>
        <w:lastRenderedPageBreak/>
        <w:t>Во влажных условиях  металлы, у которых наблюдается большое различие в электрохимическом потенциале по отношению друг к др</w:t>
      </w:r>
      <w:r w:rsidR="005C7659" w:rsidRPr="00FB5850">
        <w:rPr>
          <w:rFonts w:ascii="Arial" w:hAnsi="Arial" w:cs="Arial"/>
          <w:sz w:val="28"/>
          <w:szCs w:val="28"/>
        </w:rPr>
        <w:t>угу, не должны контактировать.</w:t>
      </w:r>
    </w:p>
    <w:p w14:paraId="5E76877C" w14:textId="77777777" w:rsidR="006C2586" w:rsidRPr="00FB5850" w:rsidRDefault="006C2586" w:rsidP="005C7659">
      <w:pPr>
        <w:spacing w:line="360" w:lineRule="auto"/>
        <w:ind w:firstLine="567"/>
        <w:jc w:val="both"/>
        <w:rPr>
          <w:rFonts w:ascii="Arial" w:hAnsi="Arial" w:cs="Arial"/>
          <w:sz w:val="28"/>
          <w:szCs w:val="28"/>
        </w:rPr>
      </w:pPr>
      <w:r w:rsidRPr="00FB5850">
        <w:rPr>
          <w:rFonts w:ascii="Arial" w:hAnsi="Arial" w:cs="Arial"/>
          <w:sz w:val="28"/>
          <w:szCs w:val="28"/>
        </w:rPr>
        <w:t xml:space="preserve">Соответствие проверяют </w:t>
      </w:r>
      <w:r w:rsidR="00FB5850" w:rsidRPr="00FB5850">
        <w:rPr>
          <w:rFonts w:ascii="Arial" w:hAnsi="Arial" w:cs="Arial"/>
          <w:sz w:val="28"/>
          <w:szCs w:val="28"/>
        </w:rPr>
        <w:t>внешним осмотром</w:t>
      </w:r>
      <w:r w:rsidRPr="00FB5850">
        <w:rPr>
          <w:rFonts w:ascii="Arial" w:hAnsi="Arial" w:cs="Arial"/>
          <w:sz w:val="28"/>
          <w:szCs w:val="28"/>
        </w:rPr>
        <w:t>.</w:t>
      </w:r>
    </w:p>
    <w:p w14:paraId="04388FC5" w14:textId="77777777" w:rsidR="006C2586" w:rsidRDefault="006C2586" w:rsidP="005C7659">
      <w:pPr>
        <w:spacing w:line="360" w:lineRule="auto"/>
        <w:ind w:firstLine="567"/>
        <w:jc w:val="both"/>
        <w:rPr>
          <w:rFonts w:ascii="Arial" w:hAnsi="Arial" w:cs="Arial"/>
          <w:sz w:val="28"/>
          <w:szCs w:val="28"/>
        </w:rPr>
      </w:pPr>
      <w:r w:rsidRPr="00920635">
        <w:rPr>
          <w:rFonts w:ascii="Arial" w:hAnsi="Arial" w:cs="Arial"/>
          <w:sz w:val="28"/>
          <w:szCs w:val="28"/>
        </w:rPr>
        <w:t>Требования данного подраздела не применяют к винтам, гайкам, шайбам, зажимным пластинам и аналогичным частям контактных выводов.</w:t>
      </w:r>
    </w:p>
    <w:p w14:paraId="08F02561" w14:textId="77777777" w:rsidR="0047035A" w:rsidRPr="0047035A" w:rsidRDefault="0047035A" w:rsidP="0047035A">
      <w:pPr>
        <w:spacing w:line="360" w:lineRule="auto"/>
        <w:ind w:firstLine="567"/>
        <w:jc w:val="both"/>
        <w:rPr>
          <w:rFonts w:ascii="Arial" w:hAnsi="Arial" w:cs="Arial"/>
          <w:sz w:val="28"/>
          <w:szCs w:val="28"/>
        </w:rPr>
      </w:pPr>
      <w:r w:rsidRPr="0047035A">
        <w:rPr>
          <w:rFonts w:ascii="Arial" w:hAnsi="Arial" w:cs="Arial"/>
          <w:sz w:val="28"/>
          <w:szCs w:val="28"/>
        </w:rPr>
        <w:t xml:space="preserve">20.2 Электрические или другие соединения должны выдерживать механические нагрузки, возникающие при </w:t>
      </w:r>
      <w:r w:rsidR="003E3C2E" w:rsidRPr="003E3C2E">
        <w:rPr>
          <w:rFonts w:ascii="Arial" w:hAnsi="Arial" w:cs="Arial"/>
          <w:sz w:val="28"/>
          <w:szCs w:val="28"/>
        </w:rPr>
        <w:t>нормальных условиях эксплуатации</w:t>
      </w:r>
      <w:r w:rsidRPr="0047035A">
        <w:rPr>
          <w:rFonts w:ascii="Arial" w:hAnsi="Arial" w:cs="Arial"/>
          <w:sz w:val="28"/>
          <w:szCs w:val="28"/>
        </w:rPr>
        <w:t>.</w:t>
      </w:r>
    </w:p>
    <w:p w14:paraId="7FD69F2D" w14:textId="77777777" w:rsidR="0047035A" w:rsidRPr="0047035A" w:rsidRDefault="0047035A" w:rsidP="0047035A">
      <w:pPr>
        <w:spacing w:line="360" w:lineRule="auto"/>
        <w:ind w:firstLine="567"/>
        <w:jc w:val="both"/>
        <w:rPr>
          <w:rFonts w:ascii="Arial" w:hAnsi="Arial" w:cs="Arial"/>
          <w:sz w:val="28"/>
          <w:szCs w:val="28"/>
        </w:rPr>
      </w:pPr>
      <w:r w:rsidRPr="0047035A">
        <w:rPr>
          <w:rFonts w:ascii="Arial" w:hAnsi="Arial" w:cs="Arial"/>
          <w:sz w:val="28"/>
          <w:szCs w:val="28"/>
        </w:rPr>
        <w:t>Винты, обеспечивающие контактное нажатие, и винты, применяемые при подсоединении кабельной катушки и имеющие номинальный диаметр менее 3,5 мм, должны ввинчиваться в металлические гайку или пластину.</w:t>
      </w:r>
    </w:p>
    <w:p w14:paraId="67A5703D" w14:textId="77777777" w:rsidR="0047035A" w:rsidRPr="0047035A" w:rsidRDefault="0047035A" w:rsidP="0047035A">
      <w:pPr>
        <w:spacing w:line="360" w:lineRule="auto"/>
        <w:ind w:firstLine="567"/>
        <w:jc w:val="both"/>
        <w:rPr>
          <w:rFonts w:ascii="Arial" w:hAnsi="Arial" w:cs="Arial"/>
          <w:sz w:val="28"/>
          <w:szCs w:val="28"/>
        </w:rPr>
      </w:pPr>
      <w:r w:rsidRPr="0047035A">
        <w:rPr>
          <w:rFonts w:ascii="Arial" w:hAnsi="Arial" w:cs="Arial"/>
          <w:sz w:val="28"/>
          <w:szCs w:val="28"/>
        </w:rPr>
        <w:t>Соответствие проверяют внешним осмотром, а винты и гайки, обеспечивающие контактное нажатие или служащие для подсоединения кабельной катушки — следующим испытанием.</w:t>
      </w:r>
    </w:p>
    <w:p w14:paraId="50CFCDC5" w14:textId="77777777" w:rsidR="0047035A" w:rsidRPr="0047035A" w:rsidRDefault="0047035A" w:rsidP="0047035A">
      <w:pPr>
        <w:spacing w:line="360" w:lineRule="auto"/>
        <w:ind w:firstLine="567"/>
        <w:jc w:val="both"/>
        <w:rPr>
          <w:rFonts w:ascii="Arial" w:hAnsi="Arial" w:cs="Arial"/>
          <w:sz w:val="28"/>
          <w:szCs w:val="28"/>
        </w:rPr>
      </w:pPr>
      <w:r w:rsidRPr="0047035A">
        <w:rPr>
          <w:rFonts w:ascii="Arial" w:hAnsi="Arial" w:cs="Arial"/>
          <w:sz w:val="28"/>
          <w:szCs w:val="28"/>
        </w:rPr>
        <w:t>Винты и гайки затягивают и затем отпускают:</w:t>
      </w:r>
    </w:p>
    <w:p w14:paraId="4F15D0D6" w14:textId="77777777" w:rsidR="0047035A" w:rsidRPr="0047035A" w:rsidRDefault="0047035A" w:rsidP="0047035A">
      <w:pPr>
        <w:spacing w:line="360" w:lineRule="auto"/>
        <w:ind w:firstLine="567"/>
        <w:jc w:val="both"/>
        <w:rPr>
          <w:rFonts w:ascii="Arial" w:hAnsi="Arial" w:cs="Arial"/>
          <w:sz w:val="28"/>
          <w:szCs w:val="28"/>
        </w:rPr>
      </w:pPr>
      <w:r w:rsidRPr="0047035A">
        <w:rPr>
          <w:rFonts w:ascii="Arial" w:hAnsi="Arial" w:cs="Arial"/>
          <w:sz w:val="28"/>
          <w:szCs w:val="28"/>
        </w:rPr>
        <w:t>- десять раз — винты, закручиваемые в резьбу из изоляционного материала;</w:t>
      </w:r>
    </w:p>
    <w:p w14:paraId="12F98C85" w14:textId="77777777" w:rsidR="0047035A" w:rsidRPr="0047035A" w:rsidRDefault="0047035A" w:rsidP="0047035A">
      <w:pPr>
        <w:spacing w:line="360" w:lineRule="auto"/>
        <w:ind w:firstLine="567"/>
        <w:jc w:val="both"/>
        <w:rPr>
          <w:rFonts w:ascii="Arial" w:hAnsi="Arial" w:cs="Arial"/>
          <w:sz w:val="28"/>
          <w:szCs w:val="28"/>
        </w:rPr>
      </w:pPr>
      <w:r w:rsidRPr="0047035A">
        <w:rPr>
          <w:rFonts w:ascii="Arial" w:hAnsi="Arial" w:cs="Arial"/>
          <w:sz w:val="28"/>
          <w:szCs w:val="28"/>
        </w:rPr>
        <w:t>- пять раз — гайки и винты из других материалов.</w:t>
      </w:r>
    </w:p>
    <w:p w14:paraId="0A907794" w14:textId="77777777" w:rsidR="0047035A" w:rsidRPr="0047035A" w:rsidRDefault="0047035A" w:rsidP="0047035A">
      <w:pPr>
        <w:spacing w:line="360" w:lineRule="auto"/>
        <w:ind w:firstLine="567"/>
        <w:jc w:val="both"/>
        <w:rPr>
          <w:rFonts w:ascii="Arial" w:hAnsi="Arial" w:cs="Arial"/>
          <w:sz w:val="28"/>
          <w:szCs w:val="28"/>
        </w:rPr>
      </w:pPr>
      <w:r w:rsidRPr="0047035A">
        <w:rPr>
          <w:rFonts w:ascii="Arial" w:hAnsi="Arial" w:cs="Arial"/>
          <w:sz w:val="28"/>
          <w:szCs w:val="28"/>
        </w:rPr>
        <w:t>Винты, ввинчиваемые в резьбу из изоляционного материала, должны полностью выниматься и каждый раз вновь вставляться.</w:t>
      </w:r>
    </w:p>
    <w:p w14:paraId="63481126" w14:textId="77777777" w:rsidR="0047035A" w:rsidRPr="0047035A" w:rsidRDefault="0047035A" w:rsidP="0047035A">
      <w:pPr>
        <w:spacing w:line="360" w:lineRule="auto"/>
        <w:ind w:firstLine="567"/>
        <w:jc w:val="both"/>
        <w:rPr>
          <w:rFonts w:ascii="Arial" w:hAnsi="Arial" w:cs="Arial"/>
          <w:sz w:val="28"/>
          <w:szCs w:val="28"/>
        </w:rPr>
      </w:pPr>
      <w:r w:rsidRPr="0047035A">
        <w:rPr>
          <w:rFonts w:ascii="Arial" w:hAnsi="Arial" w:cs="Arial"/>
          <w:sz w:val="28"/>
          <w:szCs w:val="28"/>
        </w:rPr>
        <w:t>Закручивание и выкручивание винтов и гаек следует проводить так, чтобы резьба из изоляционного материала не перегревалась от трения.</w:t>
      </w:r>
    </w:p>
    <w:p w14:paraId="5EC6DB55" w14:textId="77777777" w:rsidR="0047035A" w:rsidRPr="0047035A" w:rsidRDefault="0047035A" w:rsidP="0047035A">
      <w:pPr>
        <w:spacing w:line="360" w:lineRule="auto"/>
        <w:ind w:firstLine="567"/>
        <w:jc w:val="both"/>
        <w:rPr>
          <w:rFonts w:ascii="Arial" w:hAnsi="Arial" w:cs="Arial"/>
          <w:sz w:val="28"/>
          <w:szCs w:val="28"/>
        </w:rPr>
      </w:pPr>
      <w:r w:rsidRPr="0047035A">
        <w:rPr>
          <w:rFonts w:ascii="Arial" w:hAnsi="Arial" w:cs="Arial"/>
          <w:sz w:val="28"/>
          <w:szCs w:val="28"/>
        </w:rPr>
        <w:t xml:space="preserve">При испытании зажимных винтов и гаек в </w:t>
      </w:r>
      <w:r w:rsidR="007156BD" w:rsidRPr="007156BD">
        <w:rPr>
          <w:rFonts w:ascii="Arial" w:hAnsi="Arial" w:cs="Arial"/>
          <w:sz w:val="28"/>
          <w:szCs w:val="28"/>
        </w:rPr>
        <w:t xml:space="preserve">контактный вывод </w:t>
      </w:r>
      <w:r w:rsidRPr="0047035A">
        <w:rPr>
          <w:rFonts w:ascii="Arial" w:hAnsi="Arial" w:cs="Arial"/>
          <w:sz w:val="28"/>
          <w:szCs w:val="28"/>
        </w:rPr>
        <w:t>вводят медный проводник, имеющий наибольш</w:t>
      </w:r>
      <w:r w:rsidR="009F0C9E">
        <w:rPr>
          <w:rFonts w:ascii="Arial" w:hAnsi="Arial" w:cs="Arial"/>
          <w:sz w:val="28"/>
          <w:szCs w:val="28"/>
        </w:rPr>
        <w:t xml:space="preserve">ее из номинальных </w:t>
      </w:r>
      <w:r w:rsidR="009F0C9E">
        <w:rPr>
          <w:rFonts w:ascii="Arial" w:hAnsi="Arial" w:cs="Arial"/>
          <w:sz w:val="28"/>
          <w:szCs w:val="28"/>
        </w:rPr>
        <w:lastRenderedPageBreak/>
        <w:t xml:space="preserve">значений </w:t>
      </w:r>
      <w:r w:rsidRPr="0047035A">
        <w:rPr>
          <w:rFonts w:ascii="Arial" w:hAnsi="Arial" w:cs="Arial"/>
          <w:sz w:val="28"/>
          <w:szCs w:val="28"/>
        </w:rPr>
        <w:t xml:space="preserve"> площад</w:t>
      </w:r>
      <w:r w:rsidR="009F0C9E">
        <w:rPr>
          <w:rFonts w:ascii="Arial" w:hAnsi="Arial" w:cs="Arial"/>
          <w:sz w:val="28"/>
          <w:szCs w:val="28"/>
        </w:rPr>
        <w:t>и</w:t>
      </w:r>
      <w:r w:rsidRPr="0047035A">
        <w:rPr>
          <w:rFonts w:ascii="Arial" w:hAnsi="Arial" w:cs="Arial"/>
          <w:sz w:val="28"/>
          <w:szCs w:val="28"/>
        </w:rPr>
        <w:t xml:space="preserve"> поперечного сечения</w:t>
      </w:r>
      <w:r w:rsidR="009F0C9E">
        <w:rPr>
          <w:rFonts w:ascii="Arial" w:hAnsi="Arial" w:cs="Arial"/>
          <w:sz w:val="28"/>
          <w:szCs w:val="28"/>
        </w:rPr>
        <w:t>, указанных</w:t>
      </w:r>
      <w:r w:rsidRPr="0047035A">
        <w:rPr>
          <w:rFonts w:ascii="Arial" w:hAnsi="Arial" w:cs="Arial"/>
          <w:sz w:val="28"/>
          <w:szCs w:val="28"/>
        </w:rPr>
        <w:t xml:space="preserve"> </w:t>
      </w:r>
      <w:r w:rsidR="009F0C9E">
        <w:rPr>
          <w:rFonts w:ascii="Arial" w:hAnsi="Arial" w:cs="Arial"/>
          <w:sz w:val="28"/>
          <w:szCs w:val="28"/>
        </w:rPr>
        <w:t>в</w:t>
      </w:r>
      <w:r w:rsidRPr="0047035A">
        <w:rPr>
          <w:rFonts w:ascii="Arial" w:hAnsi="Arial" w:cs="Arial"/>
          <w:sz w:val="28"/>
          <w:szCs w:val="28"/>
        </w:rPr>
        <w:t xml:space="preserve"> таблице 8, гибк</w:t>
      </w:r>
      <w:r w:rsidR="005B3CAB">
        <w:rPr>
          <w:rFonts w:ascii="Arial" w:hAnsi="Arial" w:cs="Arial"/>
          <w:sz w:val="28"/>
          <w:szCs w:val="28"/>
        </w:rPr>
        <w:t>ого кабеля</w:t>
      </w:r>
      <w:r w:rsidRPr="0047035A">
        <w:rPr>
          <w:rFonts w:ascii="Arial" w:hAnsi="Arial" w:cs="Arial"/>
          <w:sz w:val="28"/>
          <w:szCs w:val="28"/>
        </w:rPr>
        <w:t xml:space="preserve"> для кабельных катушек.</w:t>
      </w:r>
    </w:p>
    <w:p w14:paraId="0DD947BD" w14:textId="77777777" w:rsidR="0047035A" w:rsidRPr="0047035A" w:rsidRDefault="0047035A" w:rsidP="0047035A">
      <w:pPr>
        <w:spacing w:line="360" w:lineRule="auto"/>
        <w:ind w:firstLine="567"/>
        <w:jc w:val="both"/>
        <w:rPr>
          <w:rFonts w:ascii="Arial" w:hAnsi="Arial" w:cs="Arial"/>
          <w:sz w:val="28"/>
          <w:szCs w:val="28"/>
        </w:rPr>
      </w:pPr>
      <w:r w:rsidRPr="0047035A">
        <w:rPr>
          <w:rFonts w:ascii="Arial" w:hAnsi="Arial" w:cs="Arial"/>
          <w:sz w:val="28"/>
          <w:szCs w:val="28"/>
        </w:rPr>
        <w:t>Испытание проводят с использованием соответствующих отвертки или ключа. Максимальный крутящий момент, прикладываемый для затягивания, должен быть равен крутящему моменту, указанному в таблице 11, с его увеличением на 20 % для винтов, закрепляемых в резьбе, сделанной в отверстии, полученном методом давления, если длина выдавленной части превышает 80 % начальной толщины металла.</w:t>
      </w:r>
    </w:p>
    <w:p w14:paraId="63A1DACD" w14:textId="77777777" w:rsidR="0047035A" w:rsidRDefault="0047035A" w:rsidP="0047035A">
      <w:pPr>
        <w:spacing w:line="360" w:lineRule="auto"/>
        <w:ind w:firstLine="567"/>
        <w:jc w:val="both"/>
        <w:rPr>
          <w:rFonts w:ascii="Arial" w:hAnsi="Arial" w:cs="Arial"/>
          <w:sz w:val="28"/>
          <w:szCs w:val="28"/>
        </w:rPr>
      </w:pPr>
      <w:r w:rsidRPr="0047035A">
        <w:rPr>
          <w:rFonts w:ascii="Arial" w:hAnsi="Arial" w:cs="Arial"/>
          <w:sz w:val="28"/>
          <w:szCs w:val="28"/>
        </w:rPr>
        <w:t>В отдельных случаях, по указанию изготовителя, при испытании к зажимным винтам прикладывают крутящий момент выше значений, указанных в таблице 11.</w:t>
      </w:r>
    </w:p>
    <w:p w14:paraId="5353CCB4" w14:textId="77777777" w:rsidR="0017228F" w:rsidRDefault="0017228F" w:rsidP="0017228F">
      <w:pPr>
        <w:widowControl w:val="0"/>
        <w:spacing w:before="240" w:after="240"/>
        <w:jc w:val="both"/>
        <w:rPr>
          <w:rFonts w:ascii="Arial" w:eastAsia="MS Mincho" w:hAnsi="Arial" w:cs="Arial"/>
          <w:color w:val="000000"/>
          <w:sz w:val="28"/>
          <w:szCs w:val="28"/>
        </w:rPr>
      </w:pPr>
      <w:r w:rsidRPr="0017228F">
        <w:rPr>
          <w:rFonts w:ascii="Arial" w:hAnsi="Arial" w:cs="Arial"/>
          <w:sz w:val="28"/>
          <w:szCs w:val="28"/>
        </w:rPr>
        <w:t xml:space="preserve">Т а б л и ц а </w:t>
      </w:r>
      <w:r w:rsidRPr="0017228F">
        <w:rPr>
          <w:rFonts w:ascii="Arial" w:eastAsia="MS Mincho" w:hAnsi="Arial" w:cs="Arial"/>
          <w:color w:val="000000"/>
          <w:sz w:val="28"/>
          <w:szCs w:val="28"/>
        </w:rPr>
        <w:t>11 – Значения крутящего момента при затягивании</w:t>
      </w:r>
    </w:p>
    <w:p w14:paraId="50E0F440" w14:textId="77777777" w:rsidR="0017228F" w:rsidRPr="0017228F" w:rsidRDefault="0017228F" w:rsidP="0017228F">
      <w:pPr>
        <w:widowControl w:val="0"/>
        <w:spacing w:before="240" w:after="240"/>
        <w:jc w:val="both"/>
        <w:rPr>
          <w:rFonts w:ascii="Arial" w:eastAsia="MS Mincho" w:hAnsi="Arial" w:cs="Arial"/>
          <w:color w:val="000000"/>
          <w:sz w:val="28"/>
          <w:szCs w:val="28"/>
        </w:rPr>
      </w:pPr>
      <w:r>
        <w:rPr>
          <w:rFonts w:ascii="Arial" w:eastAsia="MS Mincho" w:hAnsi="Arial" w:cs="Arial"/>
          <w:color w:val="000000"/>
          <w:sz w:val="28"/>
          <w:szCs w:val="28"/>
        </w:rPr>
        <w:t xml:space="preserve">                             </w:t>
      </w:r>
      <w:r w:rsidRPr="0017228F">
        <w:rPr>
          <w:rFonts w:ascii="Arial" w:eastAsia="MS Mincho" w:hAnsi="Arial" w:cs="Arial"/>
          <w:color w:val="000000"/>
          <w:sz w:val="28"/>
          <w:szCs w:val="28"/>
        </w:rPr>
        <w:t>зажимных винтов</w:t>
      </w:r>
    </w:p>
    <w:tbl>
      <w:tblPr>
        <w:tblStyle w:val="100"/>
        <w:tblW w:w="0" w:type="auto"/>
        <w:tblLook w:val="04A0" w:firstRow="1" w:lastRow="0" w:firstColumn="1" w:lastColumn="0" w:noHBand="0" w:noVBand="1"/>
      </w:tblPr>
      <w:tblGrid>
        <w:gridCol w:w="1950"/>
        <w:gridCol w:w="3905"/>
        <w:gridCol w:w="1349"/>
        <w:gridCol w:w="1212"/>
        <w:gridCol w:w="1155"/>
      </w:tblGrid>
      <w:tr w:rsidR="0017228F" w:rsidRPr="0017228F" w14:paraId="75264581" w14:textId="77777777" w:rsidTr="00770231">
        <w:tc>
          <w:tcPr>
            <w:tcW w:w="1950" w:type="dxa"/>
            <w:vMerge w:val="restart"/>
          </w:tcPr>
          <w:p w14:paraId="61071370" w14:textId="77777777" w:rsidR="0017228F" w:rsidRPr="0017228F" w:rsidRDefault="0017228F" w:rsidP="0017228F">
            <w:pPr>
              <w:spacing w:before="60" w:after="60"/>
              <w:jc w:val="center"/>
              <w:rPr>
                <w:rFonts w:ascii="Arial" w:eastAsia="MS Mincho" w:hAnsi="Arial" w:cs="Arial"/>
                <w:color w:val="000000"/>
                <w:sz w:val="18"/>
                <w:szCs w:val="18"/>
              </w:rPr>
            </w:pPr>
            <w:r w:rsidRPr="0017228F">
              <w:rPr>
                <w:rFonts w:ascii="Arial" w:eastAsia="MS Mincho" w:hAnsi="Arial" w:cs="Arial"/>
                <w:color w:val="000000"/>
                <w:sz w:val="18"/>
                <w:szCs w:val="18"/>
              </w:rPr>
              <w:t xml:space="preserve">Метрическая </w:t>
            </w:r>
            <w:proofErr w:type="gramStart"/>
            <w:r w:rsidRPr="0017228F">
              <w:rPr>
                <w:rFonts w:ascii="Arial" w:eastAsia="MS Mincho" w:hAnsi="Arial" w:cs="Arial"/>
                <w:color w:val="000000"/>
                <w:sz w:val="18"/>
                <w:szCs w:val="18"/>
              </w:rPr>
              <w:t>стандартная  резьба</w:t>
            </w:r>
            <w:proofErr w:type="gramEnd"/>
            <w:r w:rsidRPr="0017228F">
              <w:rPr>
                <w:rFonts w:ascii="Arial" w:eastAsia="MS Mincho" w:hAnsi="Arial" w:cs="Arial"/>
                <w:color w:val="000000"/>
                <w:sz w:val="18"/>
                <w:szCs w:val="18"/>
              </w:rPr>
              <w:t>,</w:t>
            </w:r>
            <w:r>
              <w:rPr>
                <w:rFonts w:ascii="Arial" w:eastAsia="MS Mincho" w:hAnsi="Arial" w:cs="Arial"/>
                <w:color w:val="000000"/>
                <w:sz w:val="18"/>
                <w:szCs w:val="18"/>
              </w:rPr>
              <w:t xml:space="preserve"> </w:t>
            </w:r>
            <w:r w:rsidRPr="0017228F">
              <w:rPr>
                <w:rFonts w:ascii="Arial" w:eastAsia="MS Mincho" w:hAnsi="Arial" w:cs="Arial"/>
                <w:color w:val="000000"/>
                <w:sz w:val="18"/>
                <w:szCs w:val="18"/>
              </w:rPr>
              <w:t>мм</w:t>
            </w:r>
          </w:p>
        </w:tc>
        <w:tc>
          <w:tcPr>
            <w:tcW w:w="3905" w:type="dxa"/>
            <w:vMerge w:val="restart"/>
          </w:tcPr>
          <w:p w14:paraId="6781A7DF" w14:textId="77777777" w:rsidR="0017228F" w:rsidRPr="0017228F" w:rsidRDefault="0017228F" w:rsidP="0017228F">
            <w:pPr>
              <w:spacing w:before="60" w:after="60"/>
              <w:jc w:val="center"/>
              <w:rPr>
                <w:rFonts w:ascii="Arial" w:eastAsia="MS Mincho" w:hAnsi="Arial" w:cs="Arial"/>
                <w:color w:val="000000"/>
                <w:sz w:val="18"/>
                <w:szCs w:val="18"/>
              </w:rPr>
            </w:pPr>
            <w:r w:rsidRPr="0017228F">
              <w:rPr>
                <w:rFonts w:ascii="Arial" w:eastAsia="MS Mincho" w:hAnsi="Arial" w:cs="Arial"/>
                <w:color w:val="000000"/>
                <w:sz w:val="18"/>
                <w:szCs w:val="18"/>
              </w:rPr>
              <w:t>Номинальный диаметр резьбы,</w:t>
            </w:r>
            <w:r>
              <w:rPr>
                <w:rFonts w:ascii="Arial" w:eastAsia="MS Mincho" w:hAnsi="Arial" w:cs="Arial"/>
                <w:color w:val="000000"/>
                <w:sz w:val="18"/>
                <w:szCs w:val="18"/>
              </w:rPr>
              <w:t xml:space="preserve"> </w:t>
            </w:r>
            <w:r w:rsidRPr="0017228F">
              <w:rPr>
                <w:rFonts w:ascii="Arial" w:eastAsia="MS Mincho" w:hAnsi="Arial" w:cs="Arial"/>
                <w:color w:val="000000"/>
                <w:sz w:val="18"/>
                <w:szCs w:val="18"/>
              </w:rPr>
              <w:t>мм</w:t>
            </w:r>
          </w:p>
        </w:tc>
        <w:tc>
          <w:tcPr>
            <w:tcW w:w="3716" w:type="dxa"/>
            <w:gridSpan w:val="3"/>
          </w:tcPr>
          <w:p w14:paraId="7411FD56" w14:textId="77777777" w:rsidR="0017228F" w:rsidRPr="0017228F" w:rsidRDefault="0017228F" w:rsidP="0017228F">
            <w:pPr>
              <w:spacing w:before="60" w:after="60"/>
              <w:jc w:val="center"/>
              <w:rPr>
                <w:rFonts w:ascii="Arial" w:eastAsia="MS Mincho" w:hAnsi="Arial" w:cs="Arial"/>
                <w:color w:val="000000"/>
                <w:sz w:val="18"/>
                <w:szCs w:val="18"/>
              </w:rPr>
            </w:pPr>
            <w:r w:rsidRPr="0017228F">
              <w:rPr>
                <w:rFonts w:ascii="Arial" w:eastAsia="MS Mincho" w:hAnsi="Arial" w:cs="Arial"/>
                <w:color w:val="000000"/>
                <w:sz w:val="18"/>
                <w:szCs w:val="18"/>
              </w:rPr>
              <w:t>Крутящий момент, Н · м</w:t>
            </w:r>
          </w:p>
          <w:p w14:paraId="7130B896" w14:textId="77777777" w:rsidR="0017228F" w:rsidRPr="0017228F" w:rsidRDefault="0017228F" w:rsidP="0017228F">
            <w:pPr>
              <w:spacing w:before="60" w:after="60"/>
              <w:jc w:val="center"/>
              <w:rPr>
                <w:rFonts w:ascii="Arial" w:eastAsia="MS Mincho" w:hAnsi="Arial" w:cs="Arial"/>
                <w:color w:val="000000"/>
                <w:sz w:val="18"/>
                <w:szCs w:val="18"/>
              </w:rPr>
            </w:pPr>
          </w:p>
        </w:tc>
      </w:tr>
      <w:tr w:rsidR="0017228F" w:rsidRPr="0017228F" w14:paraId="1B8B8EA7" w14:textId="77777777" w:rsidTr="00770231">
        <w:tc>
          <w:tcPr>
            <w:tcW w:w="1950" w:type="dxa"/>
            <w:vMerge/>
            <w:tcBorders>
              <w:bottom w:val="double" w:sz="4" w:space="0" w:color="auto"/>
            </w:tcBorders>
          </w:tcPr>
          <w:p w14:paraId="58455F2C" w14:textId="77777777" w:rsidR="0017228F" w:rsidRPr="0017228F" w:rsidRDefault="0017228F" w:rsidP="0017228F">
            <w:pPr>
              <w:spacing w:before="60" w:after="60"/>
              <w:jc w:val="center"/>
              <w:rPr>
                <w:rFonts w:ascii="Arial" w:eastAsia="MS Mincho" w:hAnsi="Arial" w:cs="Arial"/>
                <w:color w:val="000000"/>
                <w:sz w:val="18"/>
                <w:szCs w:val="18"/>
              </w:rPr>
            </w:pPr>
          </w:p>
        </w:tc>
        <w:tc>
          <w:tcPr>
            <w:tcW w:w="3905" w:type="dxa"/>
            <w:vMerge/>
            <w:tcBorders>
              <w:bottom w:val="double" w:sz="4" w:space="0" w:color="auto"/>
            </w:tcBorders>
          </w:tcPr>
          <w:p w14:paraId="7860F7D1" w14:textId="77777777" w:rsidR="0017228F" w:rsidRPr="0017228F" w:rsidRDefault="0017228F" w:rsidP="0017228F">
            <w:pPr>
              <w:spacing w:before="60" w:after="60"/>
              <w:jc w:val="center"/>
              <w:rPr>
                <w:rFonts w:ascii="Arial" w:eastAsia="MS Mincho" w:hAnsi="Arial" w:cs="Arial"/>
                <w:color w:val="000000"/>
                <w:sz w:val="18"/>
                <w:szCs w:val="18"/>
              </w:rPr>
            </w:pPr>
          </w:p>
        </w:tc>
        <w:tc>
          <w:tcPr>
            <w:tcW w:w="1349" w:type="dxa"/>
            <w:tcBorders>
              <w:bottom w:val="double" w:sz="4" w:space="0" w:color="auto"/>
            </w:tcBorders>
          </w:tcPr>
          <w:p w14:paraId="3B100F27" w14:textId="77777777" w:rsidR="0017228F" w:rsidRPr="0017228F" w:rsidRDefault="0017228F" w:rsidP="0017228F">
            <w:pPr>
              <w:spacing w:before="60" w:after="60"/>
              <w:jc w:val="center"/>
              <w:rPr>
                <w:rFonts w:ascii="Arial" w:eastAsia="MS Mincho" w:hAnsi="Arial" w:cs="Arial"/>
                <w:color w:val="000000"/>
                <w:sz w:val="18"/>
                <w:szCs w:val="18"/>
                <w:lang w:val="en-US"/>
              </w:rPr>
            </w:pPr>
            <w:r w:rsidRPr="0017228F">
              <w:rPr>
                <w:rFonts w:ascii="Arial" w:eastAsia="MS Mincho" w:hAnsi="Arial" w:cs="Arial"/>
                <w:color w:val="000000"/>
                <w:sz w:val="18"/>
                <w:szCs w:val="18"/>
                <w:lang w:val="en-US"/>
              </w:rPr>
              <w:t>I</w:t>
            </w:r>
          </w:p>
        </w:tc>
        <w:tc>
          <w:tcPr>
            <w:tcW w:w="1212" w:type="dxa"/>
            <w:tcBorders>
              <w:bottom w:val="double" w:sz="4" w:space="0" w:color="auto"/>
            </w:tcBorders>
          </w:tcPr>
          <w:p w14:paraId="72221951" w14:textId="77777777" w:rsidR="0017228F" w:rsidRPr="0017228F" w:rsidRDefault="0017228F" w:rsidP="0017228F">
            <w:pPr>
              <w:spacing w:before="60" w:after="60"/>
              <w:jc w:val="center"/>
              <w:rPr>
                <w:rFonts w:ascii="Arial" w:eastAsia="MS Mincho" w:hAnsi="Arial" w:cs="Arial"/>
                <w:color w:val="000000"/>
                <w:sz w:val="18"/>
                <w:szCs w:val="18"/>
                <w:lang w:val="en-US"/>
              </w:rPr>
            </w:pPr>
            <w:r w:rsidRPr="0017228F">
              <w:rPr>
                <w:rFonts w:ascii="Arial" w:eastAsia="MS Mincho" w:hAnsi="Arial" w:cs="Arial"/>
                <w:color w:val="000000"/>
                <w:sz w:val="18"/>
                <w:szCs w:val="18"/>
                <w:lang w:val="en-US"/>
              </w:rPr>
              <w:t>II</w:t>
            </w:r>
          </w:p>
        </w:tc>
        <w:tc>
          <w:tcPr>
            <w:tcW w:w="1155" w:type="dxa"/>
            <w:tcBorders>
              <w:bottom w:val="double" w:sz="4" w:space="0" w:color="auto"/>
            </w:tcBorders>
          </w:tcPr>
          <w:p w14:paraId="21322393" w14:textId="77777777" w:rsidR="0017228F" w:rsidRPr="0017228F" w:rsidRDefault="0017228F" w:rsidP="0017228F">
            <w:pPr>
              <w:spacing w:before="60" w:after="60"/>
              <w:jc w:val="center"/>
              <w:rPr>
                <w:rFonts w:ascii="Arial" w:eastAsia="MS Mincho" w:hAnsi="Arial" w:cs="Arial"/>
                <w:color w:val="000000"/>
                <w:sz w:val="18"/>
                <w:szCs w:val="18"/>
                <w:lang w:val="en-US"/>
              </w:rPr>
            </w:pPr>
            <w:r w:rsidRPr="0017228F">
              <w:rPr>
                <w:rFonts w:ascii="Arial" w:eastAsia="MS Mincho" w:hAnsi="Arial" w:cs="Arial"/>
                <w:color w:val="000000"/>
                <w:sz w:val="18"/>
                <w:szCs w:val="18"/>
                <w:lang w:val="en-US"/>
              </w:rPr>
              <w:t>III</w:t>
            </w:r>
          </w:p>
        </w:tc>
      </w:tr>
      <w:tr w:rsidR="0017228F" w:rsidRPr="0017228F" w14:paraId="3DFD32AE" w14:textId="77777777" w:rsidTr="00770231">
        <w:tc>
          <w:tcPr>
            <w:tcW w:w="1950" w:type="dxa"/>
            <w:tcBorders>
              <w:top w:val="double" w:sz="4" w:space="0" w:color="auto"/>
            </w:tcBorders>
          </w:tcPr>
          <w:p w14:paraId="53EC64C0" w14:textId="77777777" w:rsidR="0017228F" w:rsidRPr="0017228F" w:rsidRDefault="0017228F" w:rsidP="0017228F">
            <w:pPr>
              <w:spacing w:before="60" w:after="60"/>
              <w:jc w:val="center"/>
              <w:rPr>
                <w:rFonts w:ascii="Arial" w:eastAsia="MS Mincho" w:hAnsi="Arial" w:cs="Arial"/>
                <w:color w:val="000000"/>
                <w:sz w:val="18"/>
                <w:szCs w:val="18"/>
                <w:lang w:val="en-US"/>
              </w:rPr>
            </w:pPr>
            <w:r w:rsidRPr="0017228F">
              <w:rPr>
                <w:rFonts w:ascii="Arial" w:eastAsia="MS Mincho" w:hAnsi="Arial" w:cs="Arial"/>
                <w:color w:val="000000"/>
                <w:sz w:val="18"/>
                <w:szCs w:val="18"/>
                <w:lang w:val="en-US"/>
              </w:rPr>
              <w:t>2,5</w:t>
            </w:r>
          </w:p>
        </w:tc>
        <w:tc>
          <w:tcPr>
            <w:tcW w:w="3905" w:type="dxa"/>
            <w:tcBorders>
              <w:top w:val="double" w:sz="4" w:space="0" w:color="auto"/>
            </w:tcBorders>
          </w:tcPr>
          <w:p w14:paraId="2EE1E98D" w14:textId="77777777" w:rsidR="0017228F" w:rsidRPr="0017228F" w:rsidRDefault="0017228F" w:rsidP="00770231">
            <w:pPr>
              <w:spacing w:before="60" w:after="60"/>
              <w:rPr>
                <w:rFonts w:ascii="Arial" w:eastAsia="MS Mincho" w:hAnsi="Arial" w:cs="Arial"/>
                <w:color w:val="000000"/>
                <w:sz w:val="18"/>
                <w:szCs w:val="18"/>
              </w:rPr>
            </w:pPr>
            <w:r w:rsidRPr="0017228F">
              <w:rPr>
                <w:rFonts w:ascii="Arial" w:eastAsia="MS Mincho" w:hAnsi="Arial" w:cs="Arial"/>
                <w:color w:val="000000"/>
                <w:sz w:val="18"/>
                <w:szCs w:val="18"/>
              </w:rPr>
              <w:t xml:space="preserve">До 2,8 </w:t>
            </w:r>
            <w:proofErr w:type="spellStart"/>
            <w:r w:rsidRPr="0017228F">
              <w:rPr>
                <w:rFonts w:ascii="Arial" w:eastAsia="MS Mincho" w:hAnsi="Arial" w:cs="Arial"/>
                <w:color w:val="000000"/>
                <w:sz w:val="18"/>
                <w:szCs w:val="18"/>
              </w:rPr>
              <w:t>включ</w:t>
            </w:r>
            <w:proofErr w:type="spellEnd"/>
            <w:r w:rsidR="00770231">
              <w:rPr>
                <w:rFonts w:ascii="Arial" w:eastAsia="MS Mincho" w:hAnsi="Arial" w:cs="Arial"/>
                <w:color w:val="000000"/>
                <w:sz w:val="18"/>
                <w:szCs w:val="18"/>
              </w:rPr>
              <w:t>.</w:t>
            </w:r>
          </w:p>
        </w:tc>
        <w:tc>
          <w:tcPr>
            <w:tcW w:w="1349" w:type="dxa"/>
            <w:tcBorders>
              <w:top w:val="double" w:sz="4" w:space="0" w:color="auto"/>
            </w:tcBorders>
          </w:tcPr>
          <w:p w14:paraId="2BC98ADC" w14:textId="77777777" w:rsidR="0017228F" w:rsidRPr="0017228F" w:rsidRDefault="0017228F" w:rsidP="0017228F">
            <w:pPr>
              <w:spacing w:before="60" w:after="60"/>
              <w:jc w:val="center"/>
              <w:rPr>
                <w:rFonts w:ascii="Arial" w:eastAsia="MS Mincho" w:hAnsi="Arial" w:cs="Arial"/>
                <w:color w:val="000000"/>
                <w:sz w:val="18"/>
                <w:szCs w:val="18"/>
              </w:rPr>
            </w:pPr>
            <w:r w:rsidRPr="0017228F">
              <w:rPr>
                <w:rFonts w:ascii="Arial" w:eastAsia="MS Mincho" w:hAnsi="Arial" w:cs="Arial"/>
                <w:color w:val="000000"/>
                <w:sz w:val="18"/>
                <w:szCs w:val="18"/>
              </w:rPr>
              <w:t>0,2</w:t>
            </w:r>
          </w:p>
        </w:tc>
        <w:tc>
          <w:tcPr>
            <w:tcW w:w="1212" w:type="dxa"/>
            <w:tcBorders>
              <w:top w:val="double" w:sz="4" w:space="0" w:color="auto"/>
            </w:tcBorders>
          </w:tcPr>
          <w:p w14:paraId="6DE0DC15" w14:textId="77777777" w:rsidR="0017228F" w:rsidRPr="0017228F" w:rsidRDefault="0017228F" w:rsidP="0017228F">
            <w:pPr>
              <w:spacing w:before="60" w:after="60"/>
              <w:jc w:val="center"/>
              <w:rPr>
                <w:rFonts w:ascii="Arial" w:eastAsia="MS Mincho" w:hAnsi="Arial" w:cs="Arial"/>
                <w:color w:val="000000"/>
                <w:sz w:val="18"/>
                <w:szCs w:val="18"/>
              </w:rPr>
            </w:pPr>
            <w:r w:rsidRPr="0017228F">
              <w:rPr>
                <w:rFonts w:ascii="Arial" w:eastAsia="MS Mincho" w:hAnsi="Arial" w:cs="Arial"/>
                <w:color w:val="000000"/>
                <w:sz w:val="18"/>
                <w:szCs w:val="18"/>
              </w:rPr>
              <w:t>0,4</w:t>
            </w:r>
          </w:p>
        </w:tc>
        <w:tc>
          <w:tcPr>
            <w:tcW w:w="1155" w:type="dxa"/>
            <w:tcBorders>
              <w:top w:val="double" w:sz="4" w:space="0" w:color="auto"/>
            </w:tcBorders>
          </w:tcPr>
          <w:p w14:paraId="6667FA60" w14:textId="77777777" w:rsidR="0017228F" w:rsidRPr="0017228F" w:rsidRDefault="0017228F" w:rsidP="0017228F">
            <w:pPr>
              <w:spacing w:before="60" w:after="60"/>
              <w:jc w:val="center"/>
              <w:rPr>
                <w:rFonts w:ascii="Arial" w:eastAsia="MS Mincho" w:hAnsi="Arial" w:cs="Arial"/>
                <w:color w:val="000000"/>
                <w:sz w:val="18"/>
                <w:szCs w:val="18"/>
              </w:rPr>
            </w:pPr>
            <w:r w:rsidRPr="0017228F">
              <w:rPr>
                <w:rFonts w:ascii="Arial" w:eastAsia="MS Mincho" w:hAnsi="Arial" w:cs="Arial"/>
                <w:color w:val="000000"/>
                <w:sz w:val="18"/>
                <w:szCs w:val="18"/>
              </w:rPr>
              <w:t>0,4</w:t>
            </w:r>
          </w:p>
        </w:tc>
      </w:tr>
      <w:tr w:rsidR="0017228F" w:rsidRPr="0017228F" w14:paraId="15797242" w14:textId="77777777" w:rsidTr="00770231">
        <w:tc>
          <w:tcPr>
            <w:tcW w:w="1950" w:type="dxa"/>
          </w:tcPr>
          <w:p w14:paraId="358E1614" w14:textId="77777777" w:rsidR="0017228F" w:rsidRPr="0017228F" w:rsidRDefault="0017228F" w:rsidP="0017228F">
            <w:pPr>
              <w:spacing w:before="60" w:after="60"/>
              <w:jc w:val="center"/>
              <w:rPr>
                <w:rFonts w:ascii="Arial" w:eastAsia="MS Mincho" w:hAnsi="Arial" w:cs="Arial"/>
                <w:color w:val="000000"/>
                <w:sz w:val="18"/>
                <w:szCs w:val="18"/>
              </w:rPr>
            </w:pPr>
            <w:r w:rsidRPr="0017228F">
              <w:rPr>
                <w:rFonts w:ascii="Arial" w:eastAsia="MS Mincho" w:hAnsi="Arial" w:cs="Arial"/>
                <w:color w:val="000000"/>
                <w:sz w:val="18"/>
                <w:szCs w:val="18"/>
              </w:rPr>
              <w:t>3,0</w:t>
            </w:r>
          </w:p>
        </w:tc>
        <w:tc>
          <w:tcPr>
            <w:tcW w:w="3905" w:type="dxa"/>
          </w:tcPr>
          <w:p w14:paraId="26F1C114" w14:textId="77777777" w:rsidR="0017228F" w:rsidRPr="0017228F" w:rsidRDefault="0017228F" w:rsidP="00770231">
            <w:pPr>
              <w:spacing w:before="60" w:after="60"/>
              <w:rPr>
                <w:rFonts w:ascii="Arial" w:eastAsia="MS Mincho" w:hAnsi="Arial" w:cs="Arial"/>
                <w:color w:val="000000"/>
                <w:sz w:val="18"/>
                <w:szCs w:val="18"/>
              </w:rPr>
            </w:pPr>
            <w:r w:rsidRPr="0017228F">
              <w:rPr>
                <w:rFonts w:ascii="Arial" w:eastAsia="MS Mincho" w:hAnsi="Arial" w:cs="Arial"/>
                <w:color w:val="000000"/>
                <w:sz w:val="18"/>
                <w:szCs w:val="18"/>
              </w:rPr>
              <w:t>Св</w:t>
            </w:r>
            <w:r w:rsidR="00770231">
              <w:rPr>
                <w:rFonts w:ascii="Arial" w:eastAsia="MS Mincho" w:hAnsi="Arial" w:cs="Arial"/>
                <w:color w:val="000000"/>
                <w:sz w:val="18"/>
                <w:szCs w:val="18"/>
              </w:rPr>
              <w:t>.</w:t>
            </w:r>
            <w:r w:rsidRPr="0017228F">
              <w:rPr>
                <w:rFonts w:ascii="Arial" w:eastAsia="MS Mincho" w:hAnsi="Arial" w:cs="Arial"/>
                <w:color w:val="000000"/>
                <w:sz w:val="18"/>
                <w:szCs w:val="18"/>
              </w:rPr>
              <w:t xml:space="preserve"> 2,8 до 3,0 </w:t>
            </w:r>
            <w:proofErr w:type="spellStart"/>
            <w:r w:rsidRPr="0017228F">
              <w:rPr>
                <w:rFonts w:ascii="Arial" w:eastAsia="MS Mincho" w:hAnsi="Arial" w:cs="Arial"/>
                <w:color w:val="000000"/>
                <w:sz w:val="18"/>
                <w:szCs w:val="18"/>
              </w:rPr>
              <w:t>включ</w:t>
            </w:r>
            <w:proofErr w:type="spellEnd"/>
            <w:r w:rsidR="00770231">
              <w:rPr>
                <w:rFonts w:ascii="Arial" w:eastAsia="MS Mincho" w:hAnsi="Arial" w:cs="Arial"/>
                <w:color w:val="000000"/>
                <w:sz w:val="18"/>
                <w:szCs w:val="18"/>
              </w:rPr>
              <w:t>.</w:t>
            </w:r>
          </w:p>
        </w:tc>
        <w:tc>
          <w:tcPr>
            <w:tcW w:w="1349" w:type="dxa"/>
          </w:tcPr>
          <w:p w14:paraId="2388DE81" w14:textId="77777777" w:rsidR="0017228F" w:rsidRPr="0017228F" w:rsidRDefault="0017228F" w:rsidP="0017228F">
            <w:pPr>
              <w:spacing w:before="60" w:after="60"/>
              <w:jc w:val="center"/>
              <w:rPr>
                <w:rFonts w:ascii="Arial" w:eastAsia="MS Mincho" w:hAnsi="Arial" w:cs="Arial"/>
                <w:color w:val="000000"/>
                <w:sz w:val="18"/>
                <w:szCs w:val="18"/>
              </w:rPr>
            </w:pPr>
            <w:r w:rsidRPr="0017228F">
              <w:rPr>
                <w:rFonts w:ascii="Arial" w:eastAsia="MS Mincho" w:hAnsi="Arial" w:cs="Arial"/>
                <w:color w:val="000000"/>
                <w:sz w:val="18"/>
                <w:szCs w:val="18"/>
              </w:rPr>
              <w:t>0,25</w:t>
            </w:r>
          </w:p>
        </w:tc>
        <w:tc>
          <w:tcPr>
            <w:tcW w:w="1212" w:type="dxa"/>
          </w:tcPr>
          <w:p w14:paraId="54CCC438" w14:textId="77777777" w:rsidR="0017228F" w:rsidRPr="0017228F" w:rsidRDefault="0017228F" w:rsidP="0017228F">
            <w:pPr>
              <w:spacing w:before="60" w:after="60"/>
              <w:jc w:val="center"/>
              <w:rPr>
                <w:rFonts w:ascii="Arial" w:eastAsia="MS Mincho" w:hAnsi="Arial" w:cs="Arial"/>
                <w:color w:val="000000"/>
                <w:sz w:val="18"/>
                <w:szCs w:val="18"/>
              </w:rPr>
            </w:pPr>
            <w:r w:rsidRPr="0017228F">
              <w:rPr>
                <w:rFonts w:ascii="Arial" w:eastAsia="MS Mincho" w:hAnsi="Arial" w:cs="Arial"/>
                <w:color w:val="000000"/>
                <w:sz w:val="18"/>
                <w:szCs w:val="18"/>
              </w:rPr>
              <w:t>0,5</w:t>
            </w:r>
          </w:p>
        </w:tc>
        <w:tc>
          <w:tcPr>
            <w:tcW w:w="1155" w:type="dxa"/>
          </w:tcPr>
          <w:p w14:paraId="4E906B83" w14:textId="77777777" w:rsidR="0017228F" w:rsidRPr="0017228F" w:rsidRDefault="0017228F" w:rsidP="0017228F">
            <w:pPr>
              <w:spacing w:before="60" w:after="60"/>
              <w:jc w:val="center"/>
              <w:rPr>
                <w:rFonts w:ascii="Arial" w:eastAsia="MS Mincho" w:hAnsi="Arial" w:cs="Arial"/>
                <w:color w:val="000000"/>
                <w:sz w:val="18"/>
                <w:szCs w:val="18"/>
              </w:rPr>
            </w:pPr>
            <w:r w:rsidRPr="0017228F">
              <w:rPr>
                <w:rFonts w:ascii="Arial" w:eastAsia="MS Mincho" w:hAnsi="Arial" w:cs="Arial"/>
                <w:color w:val="000000"/>
                <w:sz w:val="18"/>
                <w:szCs w:val="18"/>
              </w:rPr>
              <w:t>0,5</w:t>
            </w:r>
          </w:p>
        </w:tc>
      </w:tr>
      <w:tr w:rsidR="0017228F" w:rsidRPr="0017228F" w14:paraId="685F3E4E" w14:textId="77777777" w:rsidTr="00770231">
        <w:tc>
          <w:tcPr>
            <w:tcW w:w="1950" w:type="dxa"/>
          </w:tcPr>
          <w:p w14:paraId="6F211681" w14:textId="77777777" w:rsidR="0017228F" w:rsidRPr="0017228F" w:rsidRDefault="0017228F" w:rsidP="0017228F">
            <w:pPr>
              <w:spacing w:before="60" w:after="60"/>
              <w:jc w:val="center"/>
              <w:rPr>
                <w:rFonts w:ascii="Arial" w:eastAsia="MS Mincho" w:hAnsi="Arial" w:cs="Arial"/>
                <w:color w:val="000000"/>
                <w:sz w:val="18"/>
                <w:szCs w:val="18"/>
              </w:rPr>
            </w:pPr>
            <w:r w:rsidRPr="0017228F">
              <w:rPr>
                <w:rFonts w:ascii="Arial" w:eastAsia="MS Mincho" w:hAnsi="Arial" w:cs="Arial"/>
                <w:color w:val="000000"/>
                <w:sz w:val="18"/>
                <w:szCs w:val="18"/>
              </w:rPr>
              <w:t>-</w:t>
            </w:r>
          </w:p>
        </w:tc>
        <w:tc>
          <w:tcPr>
            <w:tcW w:w="3905" w:type="dxa"/>
          </w:tcPr>
          <w:p w14:paraId="63694C78" w14:textId="77777777" w:rsidR="0017228F" w:rsidRPr="0017228F" w:rsidRDefault="00770231" w:rsidP="00770231">
            <w:pPr>
              <w:spacing w:before="60" w:after="60"/>
              <w:rPr>
                <w:rFonts w:ascii="Arial" w:eastAsia="MS Mincho" w:hAnsi="Arial" w:cs="Arial"/>
                <w:color w:val="000000"/>
                <w:sz w:val="18"/>
                <w:szCs w:val="18"/>
              </w:rPr>
            </w:pPr>
            <w:r w:rsidRPr="00770231">
              <w:rPr>
                <w:rFonts w:ascii="Arial" w:hAnsi="Arial" w:cs="Arial"/>
                <w:sz w:val="18"/>
                <w:szCs w:val="18"/>
              </w:rPr>
              <w:t>»</w:t>
            </w:r>
            <w:r w:rsidR="0017228F" w:rsidRPr="0017228F">
              <w:rPr>
                <w:rFonts w:ascii="Arial" w:eastAsia="MS Mincho" w:hAnsi="Arial" w:cs="Arial"/>
                <w:color w:val="000000"/>
                <w:sz w:val="18"/>
                <w:szCs w:val="18"/>
              </w:rPr>
              <w:t xml:space="preserve"> </w:t>
            </w:r>
            <w:r>
              <w:rPr>
                <w:rFonts w:ascii="Arial" w:eastAsia="MS Mincho" w:hAnsi="Arial" w:cs="Arial"/>
                <w:color w:val="000000"/>
                <w:sz w:val="18"/>
                <w:szCs w:val="18"/>
              </w:rPr>
              <w:t xml:space="preserve">    </w:t>
            </w:r>
            <w:r w:rsidR="0017228F" w:rsidRPr="0017228F">
              <w:rPr>
                <w:rFonts w:ascii="Arial" w:eastAsia="MS Mincho" w:hAnsi="Arial" w:cs="Arial"/>
                <w:color w:val="000000"/>
                <w:sz w:val="18"/>
                <w:szCs w:val="18"/>
              </w:rPr>
              <w:t xml:space="preserve">3,0 </w:t>
            </w:r>
            <w:r w:rsidRPr="00770231">
              <w:rPr>
                <w:rFonts w:ascii="Arial" w:hAnsi="Arial" w:cs="Arial"/>
                <w:sz w:val="18"/>
                <w:szCs w:val="18"/>
              </w:rPr>
              <w:t>»</w:t>
            </w:r>
            <w:r w:rsidR="0017228F" w:rsidRPr="0017228F">
              <w:rPr>
                <w:rFonts w:ascii="Arial" w:eastAsia="MS Mincho" w:hAnsi="Arial" w:cs="Arial"/>
                <w:color w:val="000000"/>
                <w:sz w:val="18"/>
                <w:szCs w:val="18"/>
              </w:rPr>
              <w:t xml:space="preserve"> </w:t>
            </w:r>
            <w:r>
              <w:rPr>
                <w:rFonts w:ascii="Arial" w:eastAsia="MS Mincho" w:hAnsi="Arial" w:cs="Arial"/>
                <w:color w:val="000000"/>
                <w:sz w:val="18"/>
                <w:szCs w:val="18"/>
              </w:rPr>
              <w:t xml:space="preserve">  </w:t>
            </w:r>
            <w:r w:rsidR="0017228F" w:rsidRPr="0017228F">
              <w:rPr>
                <w:rFonts w:ascii="Arial" w:eastAsia="MS Mincho" w:hAnsi="Arial" w:cs="Arial"/>
                <w:color w:val="000000"/>
                <w:sz w:val="18"/>
                <w:szCs w:val="18"/>
              </w:rPr>
              <w:t xml:space="preserve">3,2 </w:t>
            </w:r>
            <w:r w:rsidRPr="00770231">
              <w:rPr>
                <w:rFonts w:ascii="Arial" w:hAnsi="Arial" w:cs="Arial"/>
                <w:sz w:val="18"/>
                <w:szCs w:val="18"/>
              </w:rPr>
              <w:t>»</w:t>
            </w:r>
          </w:p>
        </w:tc>
        <w:tc>
          <w:tcPr>
            <w:tcW w:w="1349" w:type="dxa"/>
          </w:tcPr>
          <w:p w14:paraId="59A7904D" w14:textId="77777777" w:rsidR="0017228F" w:rsidRPr="0017228F" w:rsidRDefault="0017228F" w:rsidP="0017228F">
            <w:pPr>
              <w:spacing w:before="60" w:after="60"/>
              <w:jc w:val="center"/>
              <w:rPr>
                <w:rFonts w:ascii="Arial" w:eastAsia="MS Mincho" w:hAnsi="Arial" w:cs="Arial"/>
                <w:color w:val="000000"/>
                <w:sz w:val="18"/>
                <w:szCs w:val="18"/>
              </w:rPr>
            </w:pPr>
            <w:r w:rsidRPr="0017228F">
              <w:rPr>
                <w:rFonts w:ascii="Arial" w:eastAsia="MS Mincho" w:hAnsi="Arial" w:cs="Arial"/>
                <w:color w:val="000000"/>
                <w:sz w:val="18"/>
                <w:szCs w:val="18"/>
              </w:rPr>
              <w:t>0,3</w:t>
            </w:r>
          </w:p>
        </w:tc>
        <w:tc>
          <w:tcPr>
            <w:tcW w:w="1212" w:type="dxa"/>
          </w:tcPr>
          <w:p w14:paraId="0C57CBB8" w14:textId="77777777" w:rsidR="0017228F" w:rsidRPr="0017228F" w:rsidRDefault="0017228F" w:rsidP="0017228F">
            <w:pPr>
              <w:spacing w:before="60" w:after="60"/>
              <w:jc w:val="center"/>
              <w:rPr>
                <w:rFonts w:ascii="Arial" w:eastAsia="MS Mincho" w:hAnsi="Arial" w:cs="Arial"/>
                <w:color w:val="000000"/>
                <w:sz w:val="18"/>
                <w:szCs w:val="18"/>
              </w:rPr>
            </w:pPr>
            <w:r w:rsidRPr="0017228F">
              <w:rPr>
                <w:rFonts w:ascii="Arial" w:eastAsia="MS Mincho" w:hAnsi="Arial" w:cs="Arial"/>
                <w:color w:val="000000"/>
                <w:sz w:val="18"/>
                <w:szCs w:val="18"/>
              </w:rPr>
              <w:t>0,6</w:t>
            </w:r>
          </w:p>
        </w:tc>
        <w:tc>
          <w:tcPr>
            <w:tcW w:w="1155" w:type="dxa"/>
          </w:tcPr>
          <w:p w14:paraId="1F2EFAFB" w14:textId="77777777" w:rsidR="0017228F" w:rsidRPr="0017228F" w:rsidRDefault="0017228F" w:rsidP="0017228F">
            <w:pPr>
              <w:spacing w:before="60" w:after="60"/>
              <w:jc w:val="center"/>
              <w:rPr>
                <w:rFonts w:ascii="Arial" w:eastAsia="MS Mincho" w:hAnsi="Arial" w:cs="Arial"/>
                <w:color w:val="000000"/>
                <w:sz w:val="18"/>
                <w:szCs w:val="18"/>
              </w:rPr>
            </w:pPr>
            <w:r w:rsidRPr="0017228F">
              <w:rPr>
                <w:rFonts w:ascii="Arial" w:eastAsia="MS Mincho" w:hAnsi="Arial" w:cs="Arial"/>
                <w:color w:val="000000"/>
                <w:sz w:val="18"/>
                <w:szCs w:val="18"/>
              </w:rPr>
              <w:t>0,6</w:t>
            </w:r>
          </w:p>
        </w:tc>
      </w:tr>
      <w:tr w:rsidR="0017228F" w:rsidRPr="0017228F" w14:paraId="3FFCB3BF" w14:textId="77777777" w:rsidTr="00770231">
        <w:tc>
          <w:tcPr>
            <w:tcW w:w="1950" w:type="dxa"/>
          </w:tcPr>
          <w:p w14:paraId="28E62F59" w14:textId="77777777" w:rsidR="0017228F" w:rsidRPr="0017228F" w:rsidRDefault="0017228F" w:rsidP="0017228F">
            <w:pPr>
              <w:spacing w:before="60" w:after="60"/>
              <w:jc w:val="center"/>
              <w:rPr>
                <w:rFonts w:ascii="Arial" w:eastAsia="MS Mincho" w:hAnsi="Arial" w:cs="Arial"/>
                <w:color w:val="000000"/>
                <w:sz w:val="18"/>
                <w:szCs w:val="18"/>
              </w:rPr>
            </w:pPr>
            <w:r w:rsidRPr="0017228F">
              <w:rPr>
                <w:rFonts w:ascii="Arial" w:eastAsia="MS Mincho" w:hAnsi="Arial" w:cs="Arial"/>
                <w:color w:val="000000"/>
                <w:sz w:val="18"/>
                <w:szCs w:val="18"/>
              </w:rPr>
              <w:t>3,5</w:t>
            </w:r>
          </w:p>
        </w:tc>
        <w:tc>
          <w:tcPr>
            <w:tcW w:w="3905" w:type="dxa"/>
          </w:tcPr>
          <w:p w14:paraId="21B32A39" w14:textId="77777777" w:rsidR="0017228F" w:rsidRPr="0017228F" w:rsidRDefault="00770231" w:rsidP="00770231">
            <w:pPr>
              <w:spacing w:before="60" w:after="60"/>
              <w:rPr>
                <w:rFonts w:ascii="Arial" w:eastAsia="MS Mincho" w:hAnsi="Arial" w:cs="Arial"/>
                <w:color w:val="000000"/>
                <w:sz w:val="18"/>
                <w:szCs w:val="18"/>
              </w:rPr>
            </w:pPr>
            <w:r w:rsidRPr="00770231">
              <w:rPr>
                <w:rFonts w:ascii="Arial" w:hAnsi="Arial" w:cs="Arial"/>
                <w:sz w:val="18"/>
                <w:szCs w:val="18"/>
              </w:rPr>
              <w:t>»</w:t>
            </w:r>
            <w:r>
              <w:rPr>
                <w:rFonts w:ascii="Arial" w:hAnsi="Arial" w:cs="Arial"/>
                <w:sz w:val="18"/>
                <w:szCs w:val="18"/>
              </w:rPr>
              <w:t xml:space="preserve">     </w:t>
            </w:r>
            <w:r w:rsidR="0017228F" w:rsidRPr="0017228F">
              <w:rPr>
                <w:rFonts w:ascii="Arial" w:eastAsia="MS Mincho" w:hAnsi="Arial" w:cs="Arial"/>
                <w:color w:val="000000"/>
                <w:sz w:val="18"/>
                <w:szCs w:val="18"/>
              </w:rPr>
              <w:t xml:space="preserve">3,2 </w:t>
            </w:r>
            <w:r w:rsidRPr="00770231">
              <w:rPr>
                <w:rFonts w:ascii="Arial" w:hAnsi="Arial" w:cs="Arial"/>
                <w:sz w:val="18"/>
                <w:szCs w:val="18"/>
              </w:rPr>
              <w:t>»</w:t>
            </w:r>
            <w:r w:rsidR="0017228F" w:rsidRPr="0017228F">
              <w:rPr>
                <w:rFonts w:ascii="Arial" w:eastAsia="MS Mincho" w:hAnsi="Arial" w:cs="Arial"/>
                <w:color w:val="000000"/>
                <w:sz w:val="18"/>
                <w:szCs w:val="18"/>
              </w:rPr>
              <w:t xml:space="preserve"> </w:t>
            </w:r>
            <w:r>
              <w:rPr>
                <w:rFonts w:ascii="Arial" w:eastAsia="MS Mincho" w:hAnsi="Arial" w:cs="Arial"/>
                <w:color w:val="000000"/>
                <w:sz w:val="18"/>
                <w:szCs w:val="18"/>
              </w:rPr>
              <w:t xml:space="preserve">  </w:t>
            </w:r>
            <w:r w:rsidR="0017228F" w:rsidRPr="0017228F">
              <w:rPr>
                <w:rFonts w:ascii="Arial" w:eastAsia="MS Mincho" w:hAnsi="Arial" w:cs="Arial"/>
                <w:color w:val="000000"/>
                <w:sz w:val="18"/>
                <w:szCs w:val="18"/>
              </w:rPr>
              <w:t xml:space="preserve">3,6 </w:t>
            </w:r>
            <w:r w:rsidRPr="00770231">
              <w:rPr>
                <w:rFonts w:ascii="Arial" w:hAnsi="Arial" w:cs="Arial"/>
                <w:sz w:val="18"/>
                <w:szCs w:val="18"/>
              </w:rPr>
              <w:t>»</w:t>
            </w:r>
          </w:p>
        </w:tc>
        <w:tc>
          <w:tcPr>
            <w:tcW w:w="1349" w:type="dxa"/>
          </w:tcPr>
          <w:p w14:paraId="71678BB8" w14:textId="77777777" w:rsidR="0017228F" w:rsidRPr="0017228F" w:rsidRDefault="0017228F" w:rsidP="0017228F">
            <w:pPr>
              <w:spacing w:before="60" w:after="60"/>
              <w:jc w:val="center"/>
              <w:rPr>
                <w:rFonts w:ascii="Arial" w:eastAsia="MS Mincho" w:hAnsi="Arial" w:cs="Arial"/>
                <w:color w:val="000000"/>
                <w:sz w:val="18"/>
                <w:szCs w:val="18"/>
              </w:rPr>
            </w:pPr>
            <w:r w:rsidRPr="0017228F">
              <w:rPr>
                <w:rFonts w:ascii="Arial" w:eastAsia="MS Mincho" w:hAnsi="Arial" w:cs="Arial"/>
                <w:color w:val="000000"/>
                <w:sz w:val="18"/>
                <w:szCs w:val="18"/>
              </w:rPr>
              <w:t>0,4</w:t>
            </w:r>
          </w:p>
        </w:tc>
        <w:tc>
          <w:tcPr>
            <w:tcW w:w="1212" w:type="dxa"/>
          </w:tcPr>
          <w:p w14:paraId="2C6808D5" w14:textId="77777777" w:rsidR="0017228F" w:rsidRPr="0017228F" w:rsidRDefault="0017228F" w:rsidP="0017228F">
            <w:pPr>
              <w:spacing w:before="60" w:after="60"/>
              <w:jc w:val="center"/>
              <w:rPr>
                <w:rFonts w:ascii="Arial" w:eastAsia="MS Mincho" w:hAnsi="Arial" w:cs="Arial"/>
                <w:color w:val="000000"/>
                <w:sz w:val="18"/>
                <w:szCs w:val="18"/>
              </w:rPr>
            </w:pPr>
            <w:r w:rsidRPr="0017228F">
              <w:rPr>
                <w:rFonts w:ascii="Arial" w:eastAsia="MS Mincho" w:hAnsi="Arial" w:cs="Arial"/>
                <w:color w:val="000000"/>
                <w:sz w:val="18"/>
                <w:szCs w:val="18"/>
              </w:rPr>
              <w:t>0,8</w:t>
            </w:r>
          </w:p>
        </w:tc>
        <w:tc>
          <w:tcPr>
            <w:tcW w:w="1155" w:type="dxa"/>
          </w:tcPr>
          <w:p w14:paraId="2E2797F1" w14:textId="77777777" w:rsidR="0017228F" w:rsidRPr="0017228F" w:rsidRDefault="0017228F" w:rsidP="0017228F">
            <w:pPr>
              <w:spacing w:before="60" w:after="60"/>
              <w:jc w:val="center"/>
              <w:rPr>
                <w:rFonts w:ascii="Arial" w:eastAsia="MS Mincho" w:hAnsi="Arial" w:cs="Arial"/>
                <w:color w:val="000000"/>
                <w:sz w:val="18"/>
                <w:szCs w:val="18"/>
              </w:rPr>
            </w:pPr>
            <w:r w:rsidRPr="0017228F">
              <w:rPr>
                <w:rFonts w:ascii="Arial" w:eastAsia="MS Mincho" w:hAnsi="Arial" w:cs="Arial"/>
                <w:color w:val="000000"/>
                <w:sz w:val="18"/>
                <w:szCs w:val="18"/>
              </w:rPr>
              <w:t>0,8</w:t>
            </w:r>
          </w:p>
        </w:tc>
      </w:tr>
      <w:tr w:rsidR="0017228F" w:rsidRPr="0017228F" w14:paraId="1E8B1E9A" w14:textId="77777777" w:rsidTr="00770231">
        <w:tc>
          <w:tcPr>
            <w:tcW w:w="1950" w:type="dxa"/>
          </w:tcPr>
          <w:p w14:paraId="5C886CE5" w14:textId="77777777" w:rsidR="0017228F" w:rsidRPr="0017228F" w:rsidRDefault="0017228F" w:rsidP="0017228F">
            <w:pPr>
              <w:spacing w:before="60" w:after="60"/>
              <w:jc w:val="center"/>
              <w:rPr>
                <w:rFonts w:ascii="Arial" w:eastAsia="MS Mincho" w:hAnsi="Arial" w:cs="Arial"/>
                <w:color w:val="000000"/>
                <w:sz w:val="18"/>
                <w:szCs w:val="18"/>
              </w:rPr>
            </w:pPr>
            <w:r w:rsidRPr="0017228F">
              <w:rPr>
                <w:rFonts w:ascii="Arial" w:eastAsia="MS Mincho" w:hAnsi="Arial" w:cs="Arial"/>
                <w:color w:val="000000"/>
                <w:sz w:val="18"/>
                <w:szCs w:val="18"/>
              </w:rPr>
              <w:t>4,0</w:t>
            </w:r>
          </w:p>
        </w:tc>
        <w:tc>
          <w:tcPr>
            <w:tcW w:w="3905" w:type="dxa"/>
          </w:tcPr>
          <w:p w14:paraId="78C6641B" w14:textId="77777777" w:rsidR="0017228F" w:rsidRPr="0017228F" w:rsidRDefault="00770231" w:rsidP="00770231">
            <w:pPr>
              <w:spacing w:before="60" w:after="60"/>
              <w:rPr>
                <w:rFonts w:ascii="Arial" w:eastAsia="MS Mincho" w:hAnsi="Arial" w:cs="Arial"/>
                <w:color w:val="000000"/>
                <w:sz w:val="18"/>
                <w:szCs w:val="18"/>
              </w:rPr>
            </w:pPr>
            <w:r w:rsidRPr="00770231">
              <w:rPr>
                <w:rFonts w:ascii="Arial" w:hAnsi="Arial" w:cs="Arial"/>
                <w:sz w:val="18"/>
                <w:szCs w:val="18"/>
              </w:rPr>
              <w:t>»</w:t>
            </w:r>
            <w:r>
              <w:rPr>
                <w:rFonts w:ascii="Arial" w:hAnsi="Arial" w:cs="Arial"/>
                <w:sz w:val="18"/>
                <w:szCs w:val="18"/>
              </w:rPr>
              <w:t xml:space="preserve">     </w:t>
            </w:r>
            <w:r w:rsidR="0017228F" w:rsidRPr="0017228F">
              <w:rPr>
                <w:rFonts w:ascii="Arial" w:eastAsia="MS Mincho" w:hAnsi="Arial" w:cs="Arial"/>
                <w:color w:val="000000"/>
                <w:sz w:val="18"/>
                <w:szCs w:val="18"/>
              </w:rPr>
              <w:t xml:space="preserve">3,6 </w:t>
            </w:r>
            <w:r w:rsidRPr="00770231">
              <w:rPr>
                <w:rFonts w:ascii="Arial" w:hAnsi="Arial" w:cs="Arial"/>
                <w:sz w:val="18"/>
                <w:szCs w:val="18"/>
              </w:rPr>
              <w:t>»</w:t>
            </w:r>
            <w:r>
              <w:rPr>
                <w:rFonts w:ascii="Arial" w:hAnsi="Arial" w:cs="Arial"/>
                <w:sz w:val="18"/>
                <w:szCs w:val="18"/>
              </w:rPr>
              <w:t xml:space="preserve">   </w:t>
            </w:r>
            <w:r w:rsidR="0017228F" w:rsidRPr="0017228F">
              <w:rPr>
                <w:rFonts w:ascii="Arial" w:eastAsia="MS Mincho" w:hAnsi="Arial" w:cs="Arial"/>
                <w:color w:val="000000"/>
                <w:sz w:val="18"/>
                <w:szCs w:val="18"/>
              </w:rPr>
              <w:t xml:space="preserve">4,1 </w:t>
            </w:r>
            <w:r w:rsidRPr="00770231">
              <w:rPr>
                <w:rFonts w:ascii="Arial" w:hAnsi="Arial" w:cs="Arial"/>
                <w:sz w:val="18"/>
                <w:szCs w:val="18"/>
              </w:rPr>
              <w:t>»</w:t>
            </w:r>
          </w:p>
        </w:tc>
        <w:tc>
          <w:tcPr>
            <w:tcW w:w="1349" w:type="dxa"/>
          </w:tcPr>
          <w:p w14:paraId="6DFB549F" w14:textId="77777777" w:rsidR="0017228F" w:rsidRPr="0017228F" w:rsidRDefault="0017228F" w:rsidP="0017228F">
            <w:pPr>
              <w:spacing w:before="60" w:after="60"/>
              <w:jc w:val="center"/>
              <w:rPr>
                <w:rFonts w:ascii="Arial" w:eastAsia="MS Mincho" w:hAnsi="Arial" w:cs="Arial"/>
                <w:color w:val="000000"/>
                <w:sz w:val="18"/>
                <w:szCs w:val="18"/>
              </w:rPr>
            </w:pPr>
            <w:r w:rsidRPr="0017228F">
              <w:rPr>
                <w:rFonts w:ascii="Arial" w:eastAsia="MS Mincho" w:hAnsi="Arial" w:cs="Arial"/>
                <w:color w:val="000000"/>
                <w:sz w:val="18"/>
                <w:szCs w:val="18"/>
              </w:rPr>
              <w:t>0,7</w:t>
            </w:r>
          </w:p>
        </w:tc>
        <w:tc>
          <w:tcPr>
            <w:tcW w:w="1212" w:type="dxa"/>
          </w:tcPr>
          <w:p w14:paraId="5DEA387E" w14:textId="77777777" w:rsidR="0017228F" w:rsidRPr="0017228F" w:rsidRDefault="0017228F" w:rsidP="0017228F">
            <w:pPr>
              <w:spacing w:before="60" w:after="60"/>
              <w:jc w:val="center"/>
              <w:rPr>
                <w:rFonts w:ascii="Arial" w:eastAsia="MS Mincho" w:hAnsi="Arial" w:cs="Arial"/>
                <w:color w:val="000000"/>
                <w:sz w:val="18"/>
                <w:szCs w:val="18"/>
              </w:rPr>
            </w:pPr>
            <w:r w:rsidRPr="0017228F">
              <w:rPr>
                <w:rFonts w:ascii="Arial" w:eastAsia="MS Mincho" w:hAnsi="Arial" w:cs="Arial"/>
                <w:color w:val="000000"/>
                <w:sz w:val="18"/>
                <w:szCs w:val="18"/>
              </w:rPr>
              <w:t>1,2</w:t>
            </w:r>
          </w:p>
        </w:tc>
        <w:tc>
          <w:tcPr>
            <w:tcW w:w="1155" w:type="dxa"/>
          </w:tcPr>
          <w:p w14:paraId="7D8626CA" w14:textId="77777777" w:rsidR="0017228F" w:rsidRPr="0017228F" w:rsidRDefault="0017228F" w:rsidP="0017228F">
            <w:pPr>
              <w:spacing w:before="60" w:after="60"/>
              <w:jc w:val="center"/>
              <w:rPr>
                <w:rFonts w:ascii="Arial" w:eastAsia="MS Mincho" w:hAnsi="Arial" w:cs="Arial"/>
                <w:color w:val="000000"/>
                <w:sz w:val="18"/>
                <w:szCs w:val="18"/>
              </w:rPr>
            </w:pPr>
            <w:r w:rsidRPr="0017228F">
              <w:rPr>
                <w:rFonts w:ascii="Arial" w:eastAsia="MS Mincho" w:hAnsi="Arial" w:cs="Arial"/>
                <w:color w:val="000000"/>
                <w:sz w:val="18"/>
                <w:szCs w:val="18"/>
              </w:rPr>
              <w:t>1,2</w:t>
            </w:r>
          </w:p>
        </w:tc>
      </w:tr>
      <w:tr w:rsidR="0017228F" w:rsidRPr="0017228F" w14:paraId="19F6AE6A" w14:textId="77777777" w:rsidTr="00770231">
        <w:tc>
          <w:tcPr>
            <w:tcW w:w="1950" w:type="dxa"/>
          </w:tcPr>
          <w:p w14:paraId="5A21C04D" w14:textId="77777777" w:rsidR="0017228F" w:rsidRPr="0017228F" w:rsidRDefault="0017228F" w:rsidP="0017228F">
            <w:pPr>
              <w:spacing w:before="60" w:after="60"/>
              <w:jc w:val="center"/>
              <w:rPr>
                <w:rFonts w:ascii="Arial" w:eastAsia="MS Mincho" w:hAnsi="Arial" w:cs="Arial"/>
                <w:color w:val="000000"/>
                <w:sz w:val="18"/>
                <w:szCs w:val="18"/>
              </w:rPr>
            </w:pPr>
            <w:r w:rsidRPr="0017228F">
              <w:rPr>
                <w:rFonts w:ascii="Arial" w:eastAsia="MS Mincho" w:hAnsi="Arial" w:cs="Arial"/>
                <w:color w:val="000000"/>
                <w:sz w:val="18"/>
                <w:szCs w:val="18"/>
              </w:rPr>
              <w:t>4,5</w:t>
            </w:r>
          </w:p>
        </w:tc>
        <w:tc>
          <w:tcPr>
            <w:tcW w:w="3905" w:type="dxa"/>
          </w:tcPr>
          <w:p w14:paraId="5BDB3951" w14:textId="77777777" w:rsidR="0017228F" w:rsidRPr="0017228F" w:rsidRDefault="00770231" w:rsidP="00770231">
            <w:pPr>
              <w:tabs>
                <w:tab w:val="left" w:pos="630"/>
              </w:tabs>
              <w:spacing w:before="60" w:after="60"/>
              <w:rPr>
                <w:rFonts w:ascii="Arial" w:eastAsia="MS Mincho" w:hAnsi="Arial" w:cs="Arial"/>
                <w:color w:val="000000"/>
                <w:sz w:val="18"/>
                <w:szCs w:val="18"/>
              </w:rPr>
            </w:pPr>
            <w:r w:rsidRPr="00770231">
              <w:rPr>
                <w:rFonts w:ascii="Arial" w:hAnsi="Arial" w:cs="Arial"/>
                <w:sz w:val="18"/>
                <w:szCs w:val="18"/>
              </w:rPr>
              <w:t>»</w:t>
            </w:r>
            <w:r>
              <w:rPr>
                <w:rFonts w:ascii="Arial" w:hAnsi="Arial" w:cs="Arial"/>
                <w:sz w:val="18"/>
                <w:szCs w:val="18"/>
              </w:rPr>
              <w:t xml:space="preserve">     </w:t>
            </w:r>
            <w:r w:rsidR="0017228F" w:rsidRPr="0017228F">
              <w:rPr>
                <w:rFonts w:ascii="Arial" w:eastAsia="MS Mincho" w:hAnsi="Arial" w:cs="Arial"/>
                <w:color w:val="000000"/>
                <w:sz w:val="18"/>
                <w:szCs w:val="18"/>
              </w:rPr>
              <w:t xml:space="preserve">4,1 </w:t>
            </w:r>
            <w:r w:rsidRPr="00770231">
              <w:rPr>
                <w:rFonts w:ascii="Arial" w:hAnsi="Arial" w:cs="Arial"/>
                <w:sz w:val="18"/>
                <w:szCs w:val="18"/>
              </w:rPr>
              <w:t>»</w:t>
            </w:r>
            <w:r>
              <w:rPr>
                <w:rFonts w:ascii="Arial" w:hAnsi="Arial" w:cs="Arial"/>
                <w:sz w:val="18"/>
                <w:szCs w:val="18"/>
              </w:rPr>
              <w:t xml:space="preserve">   </w:t>
            </w:r>
            <w:r w:rsidR="0017228F" w:rsidRPr="0017228F">
              <w:rPr>
                <w:rFonts w:ascii="Arial" w:eastAsia="MS Mincho" w:hAnsi="Arial" w:cs="Arial"/>
                <w:color w:val="000000"/>
                <w:sz w:val="18"/>
                <w:szCs w:val="18"/>
              </w:rPr>
              <w:t xml:space="preserve">4,7 </w:t>
            </w:r>
            <w:r w:rsidRPr="00770231">
              <w:rPr>
                <w:rFonts w:ascii="Arial" w:hAnsi="Arial" w:cs="Arial"/>
                <w:sz w:val="18"/>
                <w:szCs w:val="18"/>
              </w:rPr>
              <w:t>»</w:t>
            </w:r>
          </w:p>
        </w:tc>
        <w:tc>
          <w:tcPr>
            <w:tcW w:w="1349" w:type="dxa"/>
          </w:tcPr>
          <w:p w14:paraId="0432AF1F" w14:textId="77777777" w:rsidR="0017228F" w:rsidRPr="0017228F" w:rsidRDefault="0017228F" w:rsidP="0017228F">
            <w:pPr>
              <w:spacing w:before="60" w:after="60"/>
              <w:jc w:val="center"/>
              <w:rPr>
                <w:rFonts w:ascii="Arial" w:eastAsia="MS Mincho" w:hAnsi="Arial" w:cs="Arial"/>
                <w:color w:val="000000"/>
                <w:sz w:val="18"/>
                <w:szCs w:val="18"/>
              </w:rPr>
            </w:pPr>
            <w:r w:rsidRPr="0017228F">
              <w:rPr>
                <w:rFonts w:ascii="Arial" w:eastAsia="MS Mincho" w:hAnsi="Arial" w:cs="Arial"/>
                <w:color w:val="000000"/>
                <w:sz w:val="18"/>
                <w:szCs w:val="18"/>
              </w:rPr>
              <w:t>0,8</w:t>
            </w:r>
          </w:p>
        </w:tc>
        <w:tc>
          <w:tcPr>
            <w:tcW w:w="1212" w:type="dxa"/>
          </w:tcPr>
          <w:p w14:paraId="2774F1CF" w14:textId="77777777" w:rsidR="0017228F" w:rsidRPr="0017228F" w:rsidRDefault="0017228F" w:rsidP="0017228F">
            <w:pPr>
              <w:spacing w:before="60" w:after="60"/>
              <w:jc w:val="center"/>
              <w:rPr>
                <w:rFonts w:ascii="Arial" w:eastAsia="MS Mincho" w:hAnsi="Arial" w:cs="Arial"/>
                <w:color w:val="000000"/>
                <w:sz w:val="18"/>
                <w:szCs w:val="18"/>
              </w:rPr>
            </w:pPr>
            <w:r w:rsidRPr="0017228F">
              <w:rPr>
                <w:rFonts w:ascii="Arial" w:eastAsia="MS Mincho" w:hAnsi="Arial" w:cs="Arial"/>
                <w:color w:val="000000"/>
                <w:sz w:val="18"/>
                <w:szCs w:val="18"/>
              </w:rPr>
              <w:t>1,8</w:t>
            </w:r>
          </w:p>
        </w:tc>
        <w:tc>
          <w:tcPr>
            <w:tcW w:w="1155" w:type="dxa"/>
          </w:tcPr>
          <w:p w14:paraId="4C6D58DB" w14:textId="77777777" w:rsidR="0017228F" w:rsidRPr="0017228F" w:rsidRDefault="0017228F" w:rsidP="0017228F">
            <w:pPr>
              <w:spacing w:before="60" w:after="60"/>
              <w:jc w:val="center"/>
              <w:rPr>
                <w:rFonts w:ascii="Arial" w:eastAsia="MS Mincho" w:hAnsi="Arial" w:cs="Arial"/>
                <w:color w:val="000000"/>
                <w:sz w:val="18"/>
                <w:szCs w:val="18"/>
              </w:rPr>
            </w:pPr>
            <w:r w:rsidRPr="0017228F">
              <w:rPr>
                <w:rFonts w:ascii="Arial" w:eastAsia="MS Mincho" w:hAnsi="Arial" w:cs="Arial"/>
                <w:color w:val="000000"/>
                <w:sz w:val="18"/>
                <w:szCs w:val="18"/>
              </w:rPr>
              <w:t>1,8</w:t>
            </w:r>
          </w:p>
        </w:tc>
      </w:tr>
      <w:tr w:rsidR="0017228F" w:rsidRPr="0017228F" w14:paraId="729433E9" w14:textId="77777777" w:rsidTr="00770231">
        <w:tc>
          <w:tcPr>
            <w:tcW w:w="1950" w:type="dxa"/>
          </w:tcPr>
          <w:p w14:paraId="278DDEB8" w14:textId="77777777" w:rsidR="0017228F" w:rsidRPr="0017228F" w:rsidRDefault="0017228F" w:rsidP="0017228F">
            <w:pPr>
              <w:spacing w:before="60" w:after="60"/>
              <w:jc w:val="center"/>
              <w:rPr>
                <w:rFonts w:ascii="Arial" w:eastAsia="MS Mincho" w:hAnsi="Arial" w:cs="Arial"/>
                <w:color w:val="000000"/>
                <w:sz w:val="18"/>
                <w:szCs w:val="18"/>
              </w:rPr>
            </w:pPr>
            <w:r w:rsidRPr="0017228F">
              <w:rPr>
                <w:rFonts w:ascii="Arial" w:eastAsia="MS Mincho" w:hAnsi="Arial" w:cs="Arial"/>
                <w:color w:val="000000"/>
                <w:sz w:val="18"/>
                <w:szCs w:val="18"/>
              </w:rPr>
              <w:t>5,0</w:t>
            </w:r>
          </w:p>
        </w:tc>
        <w:tc>
          <w:tcPr>
            <w:tcW w:w="3905" w:type="dxa"/>
          </w:tcPr>
          <w:p w14:paraId="08A5F3E4" w14:textId="77777777" w:rsidR="0017228F" w:rsidRPr="0017228F" w:rsidRDefault="00770231" w:rsidP="00770231">
            <w:pPr>
              <w:tabs>
                <w:tab w:val="left" w:pos="615"/>
              </w:tabs>
              <w:spacing w:before="60" w:after="60"/>
              <w:rPr>
                <w:rFonts w:ascii="Arial" w:eastAsia="MS Mincho" w:hAnsi="Arial" w:cs="Arial"/>
                <w:color w:val="000000"/>
                <w:sz w:val="18"/>
                <w:szCs w:val="18"/>
              </w:rPr>
            </w:pPr>
            <w:r w:rsidRPr="00770231">
              <w:rPr>
                <w:rFonts w:ascii="Arial" w:hAnsi="Arial" w:cs="Arial"/>
                <w:sz w:val="18"/>
                <w:szCs w:val="18"/>
              </w:rPr>
              <w:t>»</w:t>
            </w:r>
            <w:r>
              <w:rPr>
                <w:rFonts w:ascii="Arial" w:hAnsi="Arial" w:cs="Arial"/>
                <w:sz w:val="18"/>
                <w:szCs w:val="18"/>
              </w:rPr>
              <w:t xml:space="preserve">     </w:t>
            </w:r>
            <w:r w:rsidR="0017228F" w:rsidRPr="0017228F">
              <w:rPr>
                <w:rFonts w:ascii="Arial" w:eastAsia="MS Mincho" w:hAnsi="Arial" w:cs="Arial"/>
                <w:color w:val="000000"/>
                <w:sz w:val="18"/>
                <w:szCs w:val="18"/>
              </w:rPr>
              <w:t xml:space="preserve">4,7 </w:t>
            </w:r>
            <w:r w:rsidRPr="00770231">
              <w:rPr>
                <w:rFonts w:ascii="Arial" w:hAnsi="Arial" w:cs="Arial"/>
                <w:sz w:val="18"/>
                <w:szCs w:val="18"/>
              </w:rPr>
              <w:t>»</w:t>
            </w:r>
            <w:r>
              <w:rPr>
                <w:rFonts w:ascii="Arial" w:hAnsi="Arial" w:cs="Arial"/>
                <w:sz w:val="18"/>
                <w:szCs w:val="18"/>
              </w:rPr>
              <w:t xml:space="preserve">   </w:t>
            </w:r>
            <w:r w:rsidR="0017228F" w:rsidRPr="0017228F">
              <w:rPr>
                <w:rFonts w:ascii="Arial" w:eastAsia="MS Mincho" w:hAnsi="Arial" w:cs="Arial"/>
                <w:color w:val="000000"/>
                <w:sz w:val="18"/>
                <w:szCs w:val="18"/>
              </w:rPr>
              <w:t xml:space="preserve">5,3 </w:t>
            </w:r>
            <w:r w:rsidRPr="00770231">
              <w:rPr>
                <w:rFonts w:ascii="Arial" w:hAnsi="Arial" w:cs="Arial"/>
                <w:sz w:val="18"/>
                <w:szCs w:val="18"/>
              </w:rPr>
              <w:t>»</w:t>
            </w:r>
          </w:p>
        </w:tc>
        <w:tc>
          <w:tcPr>
            <w:tcW w:w="1349" w:type="dxa"/>
          </w:tcPr>
          <w:p w14:paraId="618A2A66" w14:textId="77777777" w:rsidR="0017228F" w:rsidRPr="0017228F" w:rsidRDefault="0017228F" w:rsidP="0017228F">
            <w:pPr>
              <w:spacing w:before="60" w:after="60"/>
              <w:jc w:val="center"/>
              <w:rPr>
                <w:rFonts w:ascii="Arial" w:eastAsia="MS Mincho" w:hAnsi="Arial" w:cs="Arial"/>
                <w:color w:val="000000"/>
                <w:sz w:val="18"/>
                <w:szCs w:val="18"/>
              </w:rPr>
            </w:pPr>
            <w:r w:rsidRPr="0017228F">
              <w:rPr>
                <w:rFonts w:ascii="Arial" w:eastAsia="MS Mincho" w:hAnsi="Arial" w:cs="Arial"/>
                <w:color w:val="000000"/>
                <w:sz w:val="18"/>
                <w:szCs w:val="18"/>
              </w:rPr>
              <w:t>0,8</w:t>
            </w:r>
          </w:p>
        </w:tc>
        <w:tc>
          <w:tcPr>
            <w:tcW w:w="1212" w:type="dxa"/>
          </w:tcPr>
          <w:p w14:paraId="0C896A38" w14:textId="77777777" w:rsidR="0017228F" w:rsidRPr="0017228F" w:rsidRDefault="0017228F" w:rsidP="0017228F">
            <w:pPr>
              <w:spacing w:before="60" w:after="60"/>
              <w:jc w:val="center"/>
              <w:rPr>
                <w:rFonts w:ascii="Arial" w:eastAsia="MS Mincho" w:hAnsi="Arial" w:cs="Arial"/>
                <w:color w:val="000000"/>
                <w:sz w:val="18"/>
                <w:szCs w:val="18"/>
              </w:rPr>
            </w:pPr>
            <w:r w:rsidRPr="0017228F">
              <w:rPr>
                <w:rFonts w:ascii="Arial" w:eastAsia="MS Mincho" w:hAnsi="Arial" w:cs="Arial"/>
                <w:color w:val="000000"/>
                <w:sz w:val="18"/>
                <w:szCs w:val="18"/>
              </w:rPr>
              <w:t>2,0</w:t>
            </w:r>
          </w:p>
        </w:tc>
        <w:tc>
          <w:tcPr>
            <w:tcW w:w="1155" w:type="dxa"/>
          </w:tcPr>
          <w:p w14:paraId="0EBC8DAF" w14:textId="77777777" w:rsidR="0017228F" w:rsidRPr="0017228F" w:rsidRDefault="0017228F" w:rsidP="0017228F">
            <w:pPr>
              <w:spacing w:before="60" w:after="60"/>
              <w:jc w:val="center"/>
              <w:rPr>
                <w:rFonts w:ascii="Arial" w:eastAsia="MS Mincho" w:hAnsi="Arial" w:cs="Arial"/>
                <w:color w:val="000000"/>
                <w:sz w:val="18"/>
                <w:szCs w:val="18"/>
              </w:rPr>
            </w:pPr>
            <w:r w:rsidRPr="0017228F">
              <w:rPr>
                <w:rFonts w:ascii="Arial" w:eastAsia="MS Mincho" w:hAnsi="Arial" w:cs="Arial"/>
                <w:color w:val="000000"/>
                <w:sz w:val="18"/>
                <w:szCs w:val="18"/>
              </w:rPr>
              <w:t>2,0</w:t>
            </w:r>
          </w:p>
        </w:tc>
      </w:tr>
      <w:tr w:rsidR="0017228F" w:rsidRPr="0017228F" w14:paraId="58087BD4" w14:textId="77777777" w:rsidTr="00770231">
        <w:tc>
          <w:tcPr>
            <w:tcW w:w="1950" w:type="dxa"/>
          </w:tcPr>
          <w:p w14:paraId="3A985A78" w14:textId="77777777" w:rsidR="0017228F" w:rsidRPr="0017228F" w:rsidRDefault="0017228F" w:rsidP="0017228F">
            <w:pPr>
              <w:spacing w:before="60" w:after="60"/>
              <w:jc w:val="center"/>
              <w:rPr>
                <w:rFonts w:ascii="Arial" w:eastAsia="MS Mincho" w:hAnsi="Arial" w:cs="Arial"/>
                <w:color w:val="000000"/>
                <w:sz w:val="18"/>
                <w:szCs w:val="18"/>
              </w:rPr>
            </w:pPr>
            <w:r w:rsidRPr="0017228F">
              <w:rPr>
                <w:rFonts w:ascii="Arial" w:eastAsia="MS Mincho" w:hAnsi="Arial" w:cs="Arial"/>
                <w:color w:val="000000"/>
                <w:sz w:val="18"/>
                <w:szCs w:val="18"/>
              </w:rPr>
              <w:t>6,0</w:t>
            </w:r>
          </w:p>
        </w:tc>
        <w:tc>
          <w:tcPr>
            <w:tcW w:w="3905" w:type="dxa"/>
          </w:tcPr>
          <w:p w14:paraId="01D38BEF" w14:textId="77777777" w:rsidR="0017228F" w:rsidRPr="0017228F" w:rsidRDefault="00770231" w:rsidP="00770231">
            <w:pPr>
              <w:tabs>
                <w:tab w:val="left" w:pos="675"/>
              </w:tabs>
              <w:spacing w:before="60" w:after="60"/>
              <w:rPr>
                <w:rFonts w:ascii="Arial" w:eastAsia="MS Mincho" w:hAnsi="Arial" w:cs="Arial"/>
                <w:color w:val="000000"/>
                <w:sz w:val="18"/>
                <w:szCs w:val="18"/>
              </w:rPr>
            </w:pPr>
            <w:r w:rsidRPr="00770231">
              <w:rPr>
                <w:rFonts w:ascii="Arial" w:hAnsi="Arial" w:cs="Arial"/>
                <w:sz w:val="18"/>
                <w:szCs w:val="18"/>
              </w:rPr>
              <w:t>»</w:t>
            </w:r>
            <w:r>
              <w:rPr>
                <w:rFonts w:ascii="Arial" w:hAnsi="Arial" w:cs="Arial"/>
                <w:sz w:val="18"/>
                <w:szCs w:val="18"/>
              </w:rPr>
              <w:t xml:space="preserve">     </w:t>
            </w:r>
            <w:r w:rsidR="0017228F" w:rsidRPr="0017228F">
              <w:rPr>
                <w:rFonts w:ascii="Arial" w:eastAsia="MS Mincho" w:hAnsi="Arial" w:cs="Arial"/>
                <w:color w:val="000000"/>
                <w:sz w:val="18"/>
                <w:szCs w:val="18"/>
              </w:rPr>
              <w:t xml:space="preserve">5,3 </w:t>
            </w:r>
            <w:r w:rsidRPr="00770231">
              <w:rPr>
                <w:rFonts w:ascii="Arial" w:hAnsi="Arial" w:cs="Arial"/>
                <w:sz w:val="18"/>
                <w:szCs w:val="18"/>
              </w:rPr>
              <w:t>»</w:t>
            </w:r>
            <w:r w:rsidR="0017228F" w:rsidRPr="0017228F">
              <w:rPr>
                <w:rFonts w:ascii="Arial" w:eastAsia="MS Mincho" w:hAnsi="Arial" w:cs="Arial"/>
                <w:color w:val="000000"/>
                <w:sz w:val="18"/>
                <w:szCs w:val="18"/>
              </w:rPr>
              <w:t xml:space="preserve"> </w:t>
            </w:r>
            <w:r>
              <w:rPr>
                <w:rFonts w:ascii="Arial" w:eastAsia="MS Mincho" w:hAnsi="Arial" w:cs="Arial"/>
                <w:color w:val="000000"/>
                <w:sz w:val="18"/>
                <w:szCs w:val="18"/>
              </w:rPr>
              <w:t xml:space="preserve">  </w:t>
            </w:r>
            <w:r w:rsidR="0017228F" w:rsidRPr="0017228F">
              <w:rPr>
                <w:rFonts w:ascii="Arial" w:eastAsia="MS Mincho" w:hAnsi="Arial" w:cs="Arial"/>
                <w:color w:val="000000"/>
                <w:sz w:val="18"/>
                <w:szCs w:val="18"/>
              </w:rPr>
              <w:t xml:space="preserve">6,0 </w:t>
            </w:r>
            <w:r w:rsidRPr="00770231">
              <w:rPr>
                <w:rFonts w:ascii="Arial" w:hAnsi="Arial" w:cs="Arial"/>
                <w:sz w:val="18"/>
                <w:szCs w:val="18"/>
              </w:rPr>
              <w:t>»</w:t>
            </w:r>
          </w:p>
        </w:tc>
        <w:tc>
          <w:tcPr>
            <w:tcW w:w="1349" w:type="dxa"/>
          </w:tcPr>
          <w:p w14:paraId="2BABF73D" w14:textId="77777777" w:rsidR="0017228F" w:rsidRPr="0017228F" w:rsidRDefault="0017228F" w:rsidP="0017228F">
            <w:pPr>
              <w:spacing w:before="60" w:after="60"/>
              <w:jc w:val="center"/>
              <w:rPr>
                <w:rFonts w:ascii="Arial" w:eastAsia="MS Mincho" w:hAnsi="Arial" w:cs="Arial"/>
                <w:color w:val="000000"/>
                <w:sz w:val="18"/>
                <w:szCs w:val="18"/>
              </w:rPr>
            </w:pPr>
            <w:r w:rsidRPr="0017228F">
              <w:rPr>
                <w:rFonts w:ascii="Arial" w:eastAsia="MS Mincho" w:hAnsi="Arial" w:cs="Arial"/>
                <w:color w:val="000000"/>
                <w:sz w:val="18"/>
                <w:szCs w:val="18"/>
              </w:rPr>
              <w:t>1,2</w:t>
            </w:r>
          </w:p>
        </w:tc>
        <w:tc>
          <w:tcPr>
            <w:tcW w:w="1212" w:type="dxa"/>
          </w:tcPr>
          <w:p w14:paraId="7F38A777" w14:textId="77777777" w:rsidR="0017228F" w:rsidRPr="0017228F" w:rsidRDefault="0017228F" w:rsidP="0017228F">
            <w:pPr>
              <w:spacing w:before="60" w:after="60"/>
              <w:jc w:val="center"/>
              <w:rPr>
                <w:rFonts w:ascii="Arial" w:eastAsia="MS Mincho" w:hAnsi="Arial" w:cs="Arial"/>
                <w:color w:val="000000"/>
                <w:sz w:val="18"/>
                <w:szCs w:val="18"/>
              </w:rPr>
            </w:pPr>
            <w:r w:rsidRPr="0017228F">
              <w:rPr>
                <w:rFonts w:ascii="Arial" w:eastAsia="MS Mincho" w:hAnsi="Arial" w:cs="Arial"/>
                <w:color w:val="000000"/>
                <w:sz w:val="18"/>
                <w:szCs w:val="18"/>
              </w:rPr>
              <w:t>2,5</w:t>
            </w:r>
          </w:p>
        </w:tc>
        <w:tc>
          <w:tcPr>
            <w:tcW w:w="1155" w:type="dxa"/>
          </w:tcPr>
          <w:p w14:paraId="3B7D7BF0" w14:textId="77777777" w:rsidR="0017228F" w:rsidRPr="0017228F" w:rsidRDefault="0017228F" w:rsidP="0017228F">
            <w:pPr>
              <w:spacing w:before="60" w:after="60"/>
              <w:jc w:val="center"/>
              <w:rPr>
                <w:rFonts w:ascii="Arial" w:eastAsia="MS Mincho" w:hAnsi="Arial" w:cs="Arial"/>
                <w:color w:val="000000"/>
                <w:sz w:val="18"/>
                <w:szCs w:val="18"/>
              </w:rPr>
            </w:pPr>
            <w:r w:rsidRPr="0017228F">
              <w:rPr>
                <w:rFonts w:ascii="Arial" w:eastAsia="MS Mincho" w:hAnsi="Arial" w:cs="Arial"/>
                <w:color w:val="000000"/>
                <w:sz w:val="18"/>
                <w:szCs w:val="18"/>
              </w:rPr>
              <w:t>3,0</w:t>
            </w:r>
          </w:p>
        </w:tc>
      </w:tr>
      <w:tr w:rsidR="0017228F" w:rsidRPr="0017228F" w14:paraId="57C63047" w14:textId="77777777" w:rsidTr="00770231">
        <w:tc>
          <w:tcPr>
            <w:tcW w:w="1950" w:type="dxa"/>
          </w:tcPr>
          <w:p w14:paraId="58836575" w14:textId="77777777" w:rsidR="0017228F" w:rsidRPr="0017228F" w:rsidRDefault="0017228F" w:rsidP="0017228F">
            <w:pPr>
              <w:spacing w:before="60" w:after="60"/>
              <w:jc w:val="center"/>
              <w:rPr>
                <w:rFonts w:ascii="Arial" w:eastAsia="MS Mincho" w:hAnsi="Arial" w:cs="Arial"/>
                <w:color w:val="000000"/>
                <w:sz w:val="18"/>
                <w:szCs w:val="18"/>
              </w:rPr>
            </w:pPr>
            <w:r w:rsidRPr="0017228F">
              <w:rPr>
                <w:rFonts w:ascii="Arial" w:eastAsia="MS Mincho" w:hAnsi="Arial" w:cs="Arial"/>
                <w:color w:val="000000"/>
                <w:sz w:val="18"/>
                <w:szCs w:val="18"/>
              </w:rPr>
              <w:t>8,0</w:t>
            </w:r>
          </w:p>
        </w:tc>
        <w:tc>
          <w:tcPr>
            <w:tcW w:w="3905" w:type="dxa"/>
          </w:tcPr>
          <w:p w14:paraId="43D8137E" w14:textId="77777777" w:rsidR="0017228F" w:rsidRPr="0017228F" w:rsidRDefault="00770231" w:rsidP="00770231">
            <w:pPr>
              <w:spacing w:before="60" w:after="60"/>
              <w:rPr>
                <w:rFonts w:ascii="Arial" w:eastAsia="MS Mincho" w:hAnsi="Arial" w:cs="Arial"/>
                <w:color w:val="000000"/>
                <w:sz w:val="18"/>
                <w:szCs w:val="18"/>
              </w:rPr>
            </w:pPr>
            <w:r w:rsidRPr="00770231">
              <w:rPr>
                <w:rFonts w:ascii="Arial" w:hAnsi="Arial" w:cs="Arial"/>
                <w:sz w:val="18"/>
                <w:szCs w:val="18"/>
              </w:rPr>
              <w:t>»</w:t>
            </w:r>
            <w:r>
              <w:rPr>
                <w:rFonts w:ascii="Arial" w:hAnsi="Arial" w:cs="Arial"/>
                <w:sz w:val="18"/>
                <w:szCs w:val="18"/>
              </w:rPr>
              <w:t xml:space="preserve">     </w:t>
            </w:r>
            <w:r w:rsidR="0017228F" w:rsidRPr="0017228F">
              <w:rPr>
                <w:rFonts w:ascii="Arial" w:eastAsia="MS Mincho" w:hAnsi="Arial" w:cs="Arial"/>
                <w:color w:val="000000"/>
                <w:sz w:val="18"/>
                <w:szCs w:val="18"/>
              </w:rPr>
              <w:t xml:space="preserve">6,0 </w:t>
            </w:r>
            <w:r w:rsidRPr="00770231">
              <w:rPr>
                <w:rFonts w:ascii="Arial" w:hAnsi="Arial" w:cs="Arial"/>
                <w:sz w:val="18"/>
                <w:szCs w:val="18"/>
              </w:rPr>
              <w:t>»</w:t>
            </w:r>
            <w:r w:rsidR="0017228F" w:rsidRPr="0017228F">
              <w:rPr>
                <w:rFonts w:ascii="Arial" w:eastAsia="MS Mincho" w:hAnsi="Arial" w:cs="Arial"/>
                <w:color w:val="000000"/>
                <w:sz w:val="18"/>
                <w:szCs w:val="18"/>
              </w:rPr>
              <w:t xml:space="preserve"> </w:t>
            </w:r>
            <w:r>
              <w:rPr>
                <w:rFonts w:ascii="Arial" w:eastAsia="MS Mincho" w:hAnsi="Arial" w:cs="Arial"/>
                <w:color w:val="000000"/>
                <w:sz w:val="18"/>
                <w:szCs w:val="18"/>
              </w:rPr>
              <w:t xml:space="preserve">  </w:t>
            </w:r>
            <w:r w:rsidR="0017228F" w:rsidRPr="0017228F">
              <w:rPr>
                <w:rFonts w:ascii="Arial" w:eastAsia="MS Mincho" w:hAnsi="Arial" w:cs="Arial"/>
                <w:color w:val="000000"/>
                <w:sz w:val="18"/>
                <w:szCs w:val="18"/>
              </w:rPr>
              <w:t xml:space="preserve">8,0 </w:t>
            </w:r>
            <w:r w:rsidRPr="00770231">
              <w:rPr>
                <w:rFonts w:ascii="Arial" w:hAnsi="Arial" w:cs="Arial"/>
                <w:sz w:val="18"/>
                <w:szCs w:val="18"/>
              </w:rPr>
              <w:t>»</w:t>
            </w:r>
          </w:p>
        </w:tc>
        <w:tc>
          <w:tcPr>
            <w:tcW w:w="1349" w:type="dxa"/>
          </w:tcPr>
          <w:p w14:paraId="5370A862" w14:textId="77777777" w:rsidR="0017228F" w:rsidRPr="0017228F" w:rsidRDefault="0017228F" w:rsidP="0017228F">
            <w:pPr>
              <w:spacing w:before="60" w:after="60"/>
              <w:jc w:val="center"/>
              <w:rPr>
                <w:rFonts w:ascii="Arial" w:eastAsia="MS Mincho" w:hAnsi="Arial" w:cs="Arial"/>
                <w:color w:val="000000"/>
                <w:sz w:val="18"/>
                <w:szCs w:val="18"/>
              </w:rPr>
            </w:pPr>
            <w:r w:rsidRPr="0017228F">
              <w:rPr>
                <w:rFonts w:ascii="Arial" w:eastAsia="MS Mincho" w:hAnsi="Arial" w:cs="Arial"/>
                <w:color w:val="000000"/>
                <w:sz w:val="18"/>
                <w:szCs w:val="18"/>
              </w:rPr>
              <w:t>2,5</w:t>
            </w:r>
          </w:p>
        </w:tc>
        <w:tc>
          <w:tcPr>
            <w:tcW w:w="1212" w:type="dxa"/>
          </w:tcPr>
          <w:p w14:paraId="23F888C0" w14:textId="77777777" w:rsidR="0017228F" w:rsidRPr="0017228F" w:rsidRDefault="0017228F" w:rsidP="0017228F">
            <w:pPr>
              <w:spacing w:before="60" w:after="60"/>
              <w:jc w:val="center"/>
              <w:rPr>
                <w:rFonts w:ascii="Arial" w:eastAsia="MS Mincho" w:hAnsi="Arial" w:cs="Arial"/>
                <w:color w:val="000000"/>
                <w:sz w:val="18"/>
                <w:szCs w:val="18"/>
              </w:rPr>
            </w:pPr>
            <w:r w:rsidRPr="0017228F">
              <w:rPr>
                <w:rFonts w:ascii="Arial" w:eastAsia="MS Mincho" w:hAnsi="Arial" w:cs="Arial"/>
                <w:color w:val="000000"/>
                <w:sz w:val="18"/>
                <w:szCs w:val="18"/>
              </w:rPr>
              <w:t>3,5</w:t>
            </w:r>
          </w:p>
        </w:tc>
        <w:tc>
          <w:tcPr>
            <w:tcW w:w="1155" w:type="dxa"/>
          </w:tcPr>
          <w:p w14:paraId="10A2FCBA" w14:textId="77777777" w:rsidR="0017228F" w:rsidRPr="0017228F" w:rsidRDefault="0017228F" w:rsidP="0017228F">
            <w:pPr>
              <w:spacing w:before="60" w:after="60"/>
              <w:jc w:val="center"/>
              <w:rPr>
                <w:rFonts w:ascii="Arial" w:eastAsia="MS Mincho" w:hAnsi="Arial" w:cs="Arial"/>
                <w:color w:val="000000"/>
                <w:sz w:val="18"/>
                <w:szCs w:val="18"/>
              </w:rPr>
            </w:pPr>
            <w:r w:rsidRPr="0017228F">
              <w:rPr>
                <w:rFonts w:ascii="Arial" w:eastAsia="MS Mincho" w:hAnsi="Arial" w:cs="Arial"/>
                <w:color w:val="000000"/>
                <w:sz w:val="18"/>
                <w:szCs w:val="18"/>
              </w:rPr>
              <w:t>6,0</w:t>
            </w:r>
          </w:p>
        </w:tc>
      </w:tr>
    </w:tbl>
    <w:p w14:paraId="69370349" w14:textId="77777777" w:rsidR="0017228F" w:rsidRPr="0017228F" w:rsidRDefault="0017228F" w:rsidP="00770231">
      <w:pPr>
        <w:widowControl w:val="0"/>
        <w:spacing w:line="360" w:lineRule="auto"/>
        <w:ind w:firstLine="567"/>
        <w:jc w:val="both"/>
        <w:rPr>
          <w:rFonts w:ascii="Arial" w:eastAsia="MS Mincho" w:hAnsi="Arial" w:cs="Arial"/>
          <w:color w:val="000000"/>
          <w:sz w:val="28"/>
          <w:szCs w:val="28"/>
        </w:rPr>
      </w:pPr>
      <w:r w:rsidRPr="0017228F">
        <w:rPr>
          <w:rFonts w:ascii="Arial" w:eastAsia="MS Mincho" w:hAnsi="Arial" w:cs="Arial"/>
          <w:color w:val="000000"/>
          <w:sz w:val="28"/>
          <w:szCs w:val="28"/>
        </w:rPr>
        <w:t>В графе</w:t>
      </w:r>
      <w:r w:rsidR="00010657">
        <w:rPr>
          <w:rFonts w:ascii="Arial" w:eastAsia="MS Mincho" w:hAnsi="Arial" w:cs="Arial"/>
          <w:color w:val="000000"/>
          <w:sz w:val="28"/>
          <w:szCs w:val="28"/>
        </w:rPr>
        <w:t xml:space="preserve"> с подзаголовком</w:t>
      </w:r>
      <w:r w:rsidRPr="0017228F">
        <w:rPr>
          <w:rFonts w:ascii="Arial" w:eastAsia="MS Mincho" w:hAnsi="Arial" w:cs="Arial"/>
          <w:color w:val="000000"/>
          <w:sz w:val="28"/>
          <w:szCs w:val="28"/>
        </w:rPr>
        <w:t xml:space="preserve"> I значения крутящего момента приведены для винтов без головки, которые, будучи затянутыми, не выступают из отверстия, и винтов, которые не могут быть затянуты отверткой, лезвие которой шире, чем диаметр винта.</w:t>
      </w:r>
    </w:p>
    <w:p w14:paraId="7E85EC25" w14:textId="77777777" w:rsidR="0017228F" w:rsidRPr="0017228F" w:rsidRDefault="0017228F" w:rsidP="00770231">
      <w:pPr>
        <w:widowControl w:val="0"/>
        <w:spacing w:line="360" w:lineRule="auto"/>
        <w:ind w:firstLine="567"/>
        <w:jc w:val="both"/>
        <w:rPr>
          <w:rFonts w:ascii="Arial" w:eastAsia="MS Mincho" w:hAnsi="Arial" w:cs="Arial"/>
          <w:color w:val="000000"/>
          <w:sz w:val="28"/>
          <w:szCs w:val="28"/>
        </w:rPr>
      </w:pPr>
      <w:r w:rsidRPr="0017228F">
        <w:rPr>
          <w:rFonts w:ascii="Arial" w:eastAsia="MS Mincho" w:hAnsi="Arial" w:cs="Arial"/>
          <w:color w:val="000000"/>
          <w:sz w:val="28"/>
          <w:szCs w:val="28"/>
        </w:rPr>
        <w:t>В графе</w:t>
      </w:r>
      <w:r w:rsidR="00010657">
        <w:rPr>
          <w:rFonts w:ascii="Arial" w:eastAsia="MS Mincho" w:hAnsi="Arial" w:cs="Arial"/>
          <w:color w:val="000000"/>
          <w:sz w:val="28"/>
          <w:szCs w:val="28"/>
        </w:rPr>
        <w:t xml:space="preserve"> </w:t>
      </w:r>
      <w:r w:rsidR="00010657" w:rsidRPr="00010657">
        <w:rPr>
          <w:rFonts w:ascii="Arial" w:eastAsia="MS Mincho" w:hAnsi="Arial" w:cs="Arial"/>
          <w:color w:val="000000"/>
          <w:sz w:val="28"/>
          <w:szCs w:val="28"/>
        </w:rPr>
        <w:t>с подзаголовком</w:t>
      </w:r>
      <w:r w:rsidRPr="0017228F">
        <w:rPr>
          <w:rFonts w:ascii="Arial" w:eastAsia="MS Mincho" w:hAnsi="Arial" w:cs="Arial"/>
          <w:color w:val="000000"/>
          <w:sz w:val="28"/>
          <w:szCs w:val="28"/>
        </w:rPr>
        <w:t xml:space="preserve"> II значения крутящего момента приведены для других винтов и гаек, затягиваемых отверткой.</w:t>
      </w:r>
    </w:p>
    <w:p w14:paraId="72C14578" w14:textId="77777777" w:rsidR="0017228F" w:rsidRPr="0017228F" w:rsidRDefault="0017228F" w:rsidP="00770231">
      <w:pPr>
        <w:widowControl w:val="0"/>
        <w:spacing w:line="360" w:lineRule="auto"/>
        <w:ind w:firstLine="567"/>
        <w:jc w:val="both"/>
        <w:rPr>
          <w:rFonts w:ascii="Arial" w:eastAsia="MS Mincho" w:hAnsi="Arial" w:cs="Arial"/>
          <w:color w:val="000000"/>
          <w:sz w:val="28"/>
          <w:szCs w:val="28"/>
        </w:rPr>
      </w:pPr>
      <w:r w:rsidRPr="0017228F">
        <w:rPr>
          <w:rFonts w:ascii="Arial" w:eastAsia="MS Mincho" w:hAnsi="Arial" w:cs="Arial"/>
          <w:color w:val="000000"/>
          <w:sz w:val="28"/>
          <w:szCs w:val="28"/>
        </w:rPr>
        <w:lastRenderedPageBreak/>
        <w:t>В графе</w:t>
      </w:r>
      <w:r w:rsidR="00010657">
        <w:rPr>
          <w:rFonts w:ascii="Arial" w:eastAsia="MS Mincho" w:hAnsi="Arial" w:cs="Arial"/>
          <w:color w:val="000000"/>
          <w:sz w:val="28"/>
          <w:szCs w:val="28"/>
        </w:rPr>
        <w:t xml:space="preserve"> </w:t>
      </w:r>
      <w:r w:rsidR="00010657" w:rsidRPr="00010657">
        <w:rPr>
          <w:rFonts w:ascii="Arial" w:eastAsia="MS Mincho" w:hAnsi="Arial" w:cs="Arial"/>
          <w:color w:val="000000"/>
          <w:sz w:val="28"/>
          <w:szCs w:val="28"/>
        </w:rPr>
        <w:t>с подзаголовком</w:t>
      </w:r>
      <w:r w:rsidRPr="0017228F">
        <w:rPr>
          <w:rFonts w:ascii="Arial" w:eastAsia="MS Mincho" w:hAnsi="Arial" w:cs="Arial"/>
          <w:color w:val="000000"/>
          <w:sz w:val="28"/>
          <w:szCs w:val="28"/>
        </w:rPr>
        <w:t xml:space="preserve"> III значения крутящего момента приведены для винтов и гаек, затягиваемых иным способом, кроме отвертки.</w:t>
      </w:r>
    </w:p>
    <w:p w14:paraId="7B92FA83" w14:textId="77777777" w:rsidR="0017228F" w:rsidRPr="0017228F" w:rsidRDefault="0017228F" w:rsidP="00770231">
      <w:pPr>
        <w:widowControl w:val="0"/>
        <w:spacing w:line="360" w:lineRule="auto"/>
        <w:ind w:firstLine="567"/>
        <w:jc w:val="both"/>
        <w:rPr>
          <w:rFonts w:ascii="Arial" w:eastAsia="MS Mincho" w:hAnsi="Arial" w:cs="Arial"/>
          <w:color w:val="000000"/>
          <w:sz w:val="28"/>
          <w:szCs w:val="28"/>
        </w:rPr>
      </w:pPr>
      <w:r w:rsidRPr="0017228F">
        <w:rPr>
          <w:rFonts w:ascii="Arial" w:eastAsia="MS Mincho" w:hAnsi="Arial" w:cs="Arial"/>
          <w:color w:val="000000"/>
          <w:sz w:val="28"/>
          <w:szCs w:val="28"/>
        </w:rPr>
        <w:t>После каждого ослабления зажимного винта (зажимных винтов) или гайки (гаек) для нового подсоединения должен использоваться новый проводник.</w:t>
      </w:r>
    </w:p>
    <w:p w14:paraId="50A15F69" w14:textId="77777777" w:rsidR="0017228F" w:rsidRPr="0017228F" w:rsidRDefault="0017228F" w:rsidP="00770231">
      <w:pPr>
        <w:widowControl w:val="0"/>
        <w:spacing w:line="360" w:lineRule="auto"/>
        <w:ind w:firstLine="567"/>
        <w:jc w:val="both"/>
        <w:rPr>
          <w:rFonts w:ascii="Arial" w:eastAsia="MS Mincho" w:hAnsi="Arial" w:cs="Arial"/>
          <w:color w:val="000000"/>
          <w:sz w:val="28"/>
          <w:szCs w:val="28"/>
        </w:rPr>
      </w:pPr>
      <w:r w:rsidRPr="0017228F">
        <w:rPr>
          <w:rFonts w:ascii="Arial" w:eastAsia="MS Mincho" w:hAnsi="Arial" w:cs="Arial"/>
          <w:color w:val="000000"/>
          <w:sz w:val="28"/>
          <w:szCs w:val="28"/>
        </w:rPr>
        <w:t>Если винт имеет шестигранную головку с приспособлением для затягивания отверткой, а значения в графах</w:t>
      </w:r>
      <w:r w:rsidR="000C5073">
        <w:rPr>
          <w:rFonts w:ascii="Arial" w:eastAsia="MS Mincho" w:hAnsi="Arial" w:cs="Arial"/>
          <w:color w:val="000000"/>
          <w:sz w:val="28"/>
          <w:szCs w:val="28"/>
        </w:rPr>
        <w:t xml:space="preserve"> </w:t>
      </w:r>
      <w:r w:rsidR="000C5073" w:rsidRPr="000C5073">
        <w:rPr>
          <w:rFonts w:ascii="Arial" w:eastAsia="MS Mincho" w:hAnsi="Arial" w:cs="Arial"/>
          <w:color w:val="000000"/>
          <w:sz w:val="28"/>
          <w:szCs w:val="28"/>
        </w:rPr>
        <w:t>с подзаголовк</w:t>
      </w:r>
      <w:r w:rsidR="000C5073">
        <w:rPr>
          <w:rFonts w:ascii="Arial" w:eastAsia="MS Mincho" w:hAnsi="Arial" w:cs="Arial"/>
          <w:color w:val="000000"/>
          <w:sz w:val="28"/>
          <w:szCs w:val="28"/>
        </w:rPr>
        <w:t>ами</w:t>
      </w:r>
      <w:r w:rsidRPr="0017228F">
        <w:rPr>
          <w:rFonts w:ascii="Arial" w:eastAsia="MS Mincho" w:hAnsi="Arial" w:cs="Arial"/>
          <w:color w:val="000000"/>
          <w:sz w:val="28"/>
          <w:szCs w:val="28"/>
        </w:rPr>
        <w:t xml:space="preserve"> II и III отличаются, испытание проводят дважды: сначала прикладывают момент, указанный в графе</w:t>
      </w:r>
      <w:r w:rsidR="000C5073">
        <w:rPr>
          <w:rFonts w:ascii="Arial" w:eastAsia="MS Mincho" w:hAnsi="Arial" w:cs="Arial"/>
          <w:color w:val="000000"/>
          <w:sz w:val="28"/>
          <w:szCs w:val="28"/>
        </w:rPr>
        <w:t xml:space="preserve"> </w:t>
      </w:r>
      <w:r w:rsidR="000C5073" w:rsidRPr="000C5073">
        <w:rPr>
          <w:rFonts w:ascii="Arial" w:eastAsia="MS Mincho" w:hAnsi="Arial" w:cs="Arial"/>
          <w:color w:val="000000"/>
          <w:sz w:val="28"/>
          <w:szCs w:val="28"/>
        </w:rPr>
        <w:t>с подзаголовком</w:t>
      </w:r>
      <w:r w:rsidRPr="0017228F">
        <w:rPr>
          <w:rFonts w:ascii="Arial" w:eastAsia="MS Mincho" w:hAnsi="Arial" w:cs="Arial"/>
          <w:color w:val="000000"/>
          <w:sz w:val="28"/>
          <w:szCs w:val="28"/>
        </w:rPr>
        <w:t xml:space="preserve"> III, к шестигранной головке, а затем на другом комплекте образцов — момент, указанный в графе</w:t>
      </w:r>
      <w:r w:rsidR="000C5073">
        <w:rPr>
          <w:rFonts w:ascii="Arial" w:eastAsia="MS Mincho" w:hAnsi="Arial" w:cs="Arial"/>
          <w:color w:val="000000"/>
          <w:sz w:val="28"/>
          <w:szCs w:val="28"/>
        </w:rPr>
        <w:t xml:space="preserve"> </w:t>
      </w:r>
      <w:r w:rsidR="000C5073" w:rsidRPr="000C5073">
        <w:rPr>
          <w:rFonts w:ascii="Arial" w:eastAsia="MS Mincho" w:hAnsi="Arial" w:cs="Arial"/>
          <w:color w:val="000000"/>
          <w:sz w:val="28"/>
          <w:szCs w:val="28"/>
        </w:rPr>
        <w:t>с подзаголовком</w:t>
      </w:r>
      <w:r w:rsidRPr="0017228F">
        <w:rPr>
          <w:rFonts w:ascii="Arial" w:eastAsia="MS Mincho" w:hAnsi="Arial" w:cs="Arial"/>
          <w:color w:val="000000"/>
          <w:sz w:val="28"/>
          <w:szCs w:val="28"/>
        </w:rPr>
        <w:t xml:space="preserve"> II, отверткой. Если значения в графах</w:t>
      </w:r>
      <w:r w:rsidR="000C5073">
        <w:rPr>
          <w:rFonts w:ascii="Arial" w:eastAsia="MS Mincho" w:hAnsi="Arial" w:cs="Arial"/>
          <w:color w:val="000000"/>
          <w:sz w:val="28"/>
          <w:szCs w:val="28"/>
        </w:rPr>
        <w:t xml:space="preserve"> </w:t>
      </w:r>
      <w:r w:rsidR="000C5073" w:rsidRPr="000C5073">
        <w:rPr>
          <w:rFonts w:ascii="Arial" w:eastAsia="MS Mincho" w:hAnsi="Arial" w:cs="Arial"/>
          <w:color w:val="000000"/>
          <w:sz w:val="28"/>
          <w:szCs w:val="28"/>
        </w:rPr>
        <w:t>с подзаголовк</w:t>
      </w:r>
      <w:r w:rsidR="000C5073">
        <w:rPr>
          <w:rFonts w:ascii="Arial" w:eastAsia="MS Mincho" w:hAnsi="Arial" w:cs="Arial"/>
          <w:color w:val="000000"/>
          <w:sz w:val="28"/>
          <w:szCs w:val="28"/>
        </w:rPr>
        <w:t>ами</w:t>
      </w:r>
      <w:r w:rsidRPr="0017228F">
        <w:rPr>
          <w:rFonts w:ascii="Arial" w:eastAsia="MS Mincho" w:hAnsi="Arial" w:cs="Arial"/>
          <w:color w:val="000000"/>
          <w:sz w:val="28"/>
          <w:szCs w:val="28"/>
        </w:rPr>
        <w:t xml:space="preserve"> II и III одинаковые, проводят только испытание отверткой.</w:t>
      </w:r>
    </w:p>
    <w:p w14:paraId="59D627AB" w14:textId="77777777" w:rsidR="0017228F" w:rsidRDefault="0017228F" w:rsidP="00770231">
      <w:pPr>
        <w:widowControl w:val="0"/>
        <w:spacing w:line="360" w:lineRule="auto"/>
        <w:ind w:firstLine="567"/>
        <w:jc w:val="both"/>
        <w:rPr>
          <w:rFonts w:ascii="Arial" w:eastAsia="MS Mincho" w:hAnsi="Arial" w:cs="Arial"/>
          <w:color w:val="000000"/>
          <w:sz w:val="28"/>
          <w:szCs w:val="28"/>
        </w:rPr>
      </w:pPr>
      <w:r w:rsidRPr="0017228F">
        <w:rPr>
          <w:rFonts w:ascii="Arial" w:eastAsia="MS Mincho" w:hAnsi="Arial" w:cs="Arial"/>
          <w:color w:val="000000"/>
          <w:sz w:val="28"/>
          <w:szCs w:val="28"/>
        </w:rPr>
        <w:t>После испытания зажимных винтов и гаек зажимной узел не должен претерпевать изменений, влияющих на его дальнейшую эксплуатацию.</w:t>
      </w:r>
    </w:p>
    <w:p w14:paraId="07BCB3E0" w14:textId="77777777" w:rsidR="0017228F" w:rsidRDefault="00770231" w:rsidP="00F16F9A">
      <w:pPr>
        <w:widowControl w:val="0"/>
        <w:spacing w:before="120" w:after="120" w:line="360" w:lineRule="auto"/>
        <w:ind w:firstLine="567"/>
        <w:jc w:val="both"/>
        <w:rPr>
          <w:rFonts w:ascii="Arial" w:eastAsia="MS Mincho" w:hAnsi="Arial" w:cs="Arial"/>
          <w:color w:val="000000"/>
          <w:sz w:val="24"/>
          <w:szCs w:val="24"/>
        </w:rPr>
      </w:pPr>
      <w:r w:rsidRPr="00770231">
        <w:rPr>
          <w:rFonts w:ascii="Arial" w:hAnsi="Arial" w:cs="Arial"/>
          <w:sz w:val="24"/>
          <w:szCs w:val="24"/>
        </w:rPr>
        <w:t xml:space="preserve">П р и м е ч а н и </w:t>
      </w:r>
      <w:proofErr w:type="gramStart"/>
      <w:r w:rsidRPr="00770231">
        <w:rPr>
          <w:rFonts w:ascii="Arial" w:hAnsi="Arial" w:cs="Arial"/>
          <w:sz w:val="24"/>
          <w:szCs w:val="24"/>
        </w:rPr>
        <w:t>е</w:t>
      </w:r>
      <w:r w:rsidR="00957F36">
        <w:rPr>
          <w:rFonts w:ascii="Arial" w:hAnsi="Arial" w:cs="Arial"/>
          <w:sz w:val="24"/>
          <w:szCs w:val="24"/>
        </w:rPr>
        <w:t xml:space="preserve">  1</w:t>
      </w:r>
      <w:proofErr w:type="gramEnd"/>
      <w:r w:rsidRPr="00770231">
        <w:rPr>
          <w:rFonts w:ascii="Arial" w:hAnsi="Arial" w:cs="Arial"/>
          <w:sz w:val="24"/>
          <w:szCs w:val="24"/>
        </w:rPr>
        <w:t xml:space="preserve"> </w:t>
      </w:r>
      <w:proofErr w:type="gramStart"/>
      <w:r w:rsidRPr="00770231">
        <w:rPr>
          <w:rFonts w:ascii="Arial" w:hAnsi="Arial" w:cs="Arial"/>
          <w:sz w:val="24"/>
          <w:szCs w:val="24"/>
        </w:rPr>
        <w:t xml:space="preserve">–  </w:t>
      </w:r>
      <w:r w:rsidR="0017228F" w:rsidRPr="0017228F">
        <w:rPr>
          <w:rFonts w:ascii="Arial" w:eastAsia="MS Mincho" w:hAnsi="Arial" w:cs="Arial"/>
          <w:color w:val="000000"/>
          <w:sz w:val="24"/>
          <w:szCs w:val="24"/>
        </w:rPr>
        <w:t>Для</w:t>
      </w:r>
      <w:proofErr w:type="gramEnd"/>
      <w:r w:rsidR="0017228F" w:rsidRPr="0017228F">
        <w:rPr>
          <w:rFonts w:ascii="Arial" w:eastAsia="MS Mincho" w:hAnsi="Arial" w:cs="Arial"/>
          <w:color w:val="000000"/>
          <w:sz w:val="24"/>
          <w:szCs w:val="24"/>
        </w:rPr>
        <w:t xml:space="preserve"> закрытых резьбовых зажимов с прижимом гайкой номинальный диаметр равен диаметру болта со шлицем.</w:t>
      </w:r>
    </w:p>
    <w:p w14:paraId="6D4D494D" w14:textId="77777777" w:rsidR="0017228F" w:rsidRPr="0017228F" w:rsidRDefault="0017228F" w:rsidP="00770231">
      <w:pPr>
        <w:widowControl w:val="0"/>
        <w:spacing w:line="360" w:lineRule="auto"/>
        <w:ind w:firstLine="567"/>
        <w:jc w:val="both"/>
        <w:rPr>
          <w:rFonts w:ascii="Arial" w:eastAsia="MS Mincho" w:hAnsi="Arial" w:cs="Arial"/>
          <w:color w:val="000000"/>
          <w:sz w:val="28"/>
          <w:szCs w:val="28"/>
        </w:rPr>
      </w:pPr>
      <w:r w:rsidRPr="0017228F">
        <w:rPr>
          <w:rFonts w:ascii="Arial" w:eastAsia="MS Mincho" w:hAnsi="Arial" w:cs="Arial"/>
          <w:color w:val="000000"/>
          <w:sz w:val="28"/>
          <w:szCs w:val="28"/>
        </w:rPr>
        <w:t>Для закрытых резьбовых зажимов с прижимом гайкой, в которых гайка затягивается не отверткой и для которых номинальный диаметр винта более 10 мм, значение момента — на рассмотрении.</w:t>
      </w:r>
    </w:p>
    <w:p w14:paraId="49020044" w14:textId="77777777" w:rsidR="0017228F" w:rsidRPr="0017228F" w:rsidRDefault="0017228F" w:rsidP="00770231">
      <w:pPr>
        <w:widowControl w:val="0"/>
        <w:spacing w:line="360" w:lineRule="auto"/>
        <w:ind w:firstLine="567"/>
        <w:jc w:val="both"/>
        <w:rPr>
          <w:rFonts w:ascii="Arial" w:eastAsia="MS Mincho" w:hAnsi="Arial" w:cs="Arial"/>
          <w:color w:val="000000"/>
          <w:sz w:val="28"/>
          <w:szCs w:val="28"/>
        </w:rPr>
      </w:pPr>
      <w:r w:rsidRPr="0017228F">
        <w:rPr>
          <w:rFonts w:ascii="Arial" w:eastAsia="MS Mincho" w:hAnsi="Arial" w:cs="Arial"/>
          <w:color w:val="000000"/>
          <w:sz w:val="28"/>
          <w:szCs w:val="28"/>
        </w:rPr>
        <w:t xml:space="preserve">К винтам и гайкам, которые </w:t>
      </w:r>
      <w:r w:rsidR="000C5073">
        <w:rPr>
          <w:rFonts w:ascii="Arial" w:eastAsia="MS Mincho" w:hAnsi="Arial" w:cs="Arial"/>
          <w:color w:val="000000"/>
          <w:sz w:val="28"/>
          <w:szCs w:val="28"/>
        </w:rPr>
        <w:t>применя</w:t>
      </w:r>
      <w:r w:rsidRPr="0017228F">
        <w:rPr>
          <w:rFonts w:ascii="Arial" w:eastAsia="MS Mincho" w:hAnsi="Arial" w:cs="Arial"/>
          <w:color w:val="000000"/>
          <w:sz w:val="28"/>
          <w:szCs w:val="28"/>
        </w:rPr>
        <w:t>ют для подсоединения устройства, относят зажимы под винты и гайки, сборочные винты, винты для крепления крышек и т. п., а не соединения для ввинчиваемых изоляционных трубок и не винты для крепления штепсельных розеток и вводных устройств к установочной поверхности.</w:t>
      </w:r>
    </w:p>
    <w:p w14:paraId="6CD0FCC1" w14:textId="77777777" w:rsidR="0017228F" w:rsidRPr="0017228F" w:rsidRDefault="0017228F" w:rsidP="00770231">
      <w:pPr>
        <w:widowControl w:val="0"/>
        <w:spacing w:line="360" w:lineRule="auto"/>
        <w:ind w:firstLine="567"/>
        <w:jc w:val="both"/>
        <w:rPr>
          <w:rFonts w:ascii="Arial" w:eastAsia="MS Mincho" w:hAnsi="Arial" w:cs="Arial"/>
          <w:color w:val="000000"/>
          <w:sz w:val="28"/>
          <w:szCs w:val="28"/>
        </w:rPr>
      </w:pPr>
      <w:r w:rsidRPr="0017228F">
        <w:rPr>
          <w:rFonts w:ascii="Arial" w:eastAsia="MS Mincho" w:hAnsi="Arial" w:cs="Arial"/>
          <w:color w:val="000000"/>
          <w:sz w:val="28"/>
          <w:szCs w:val="28"/>
        </w:rPr>
        <w:t xml:space="preserve">Форма лезвия испытательной отвертки должна соответствовать </w:t>
      </w:r>
      <w:r w:rsidRPr="0017228F">
        <w:rPr>
          <w:rFonts w:ascii="Arial" w:eastAsia="MS Mincho" w:hAnsi="Arial" w:cs="Arial"/>
          <w:color w:val="000000"/>
          <w:sz w:val="28"/>
          <w:szCs w:val="28"/>
        </w:rPr>
        <w:lastRenderedPageBreak/>
        <w:t>шлицу испытуемого винта.</w:t>
      </w:r>
    </w:p>
    <w:p w14:paraId="287D5FF7" w14:textId="77777777" w:rsidR="0017228F" w:rsidRDefault="0017228F" w:rsidP="00770231">
      <w:pPr>
        <w:widowControl w:val="0"/>
        <w:spacing w:line="360" w:lineRule="auto"/>
        <w:ind w:firstLine="567"/>
        <w:jc w:val="both"/>
        <w:rPr>
          <w:rFonts w:ascii="Arial" w:eastAsia="MS Mincho" w:hAnsi="Arial" w:cs="Arial"/>
          <w:color w:val="000000"/>
          <w:sz w:val="28"/>
          <w:szCs w:val="28"/>
        </w:rPr>
      </w:pPr>
      <w:r w:rsidRPr="0017228F">
        <w:rPr>
          <w:rFonts w:ascii="Arial" w:eastAsia="MS Mincho" w:hAnsi="Arial" w:cs="Arial"/>
          <w:color w:val="000000"/>
          <w:sz w:val="28"/>
          <w:szCs w:val="28"/>
        </w:rPr>
        <w:t>Винты и гайки не должны затягиваться рывками.</w:t>
      </w:r>
    </w:p>
    <w:p w14:paraId="6CD75747" w14:textId="77777777" w:rsidR="0017228F" w:rsidRDefault="00770231" w:rsidP="00F16F9A">
      <w:pPr>
        <w:widowControl w:val="0"/>
        <w:spacing w:before="120" w:after="120" w:line="360" w:lineRule="auto"/>
        <w:ind w:firstLine="567"/>
        <w:jc w:val="both"/>
        <w:rPr>
          <w:rFonts w:ascii="Arial" w:eastAsia="MS Mincho" w:hAnsi="Arial" w:cs="Arial"/>
          <w:color w:val="000000"/>
          <w:sz w:val="24"/>
          <w:szCs w:val="24"/>
        </w:rPr>
      </w:pPr>
      <w:r w:rsidRPr="00770231">
        <w:rPr>
          <w:rFonts w:ascii="Arial" w:hAnsi="Arial" w:cs="Arial"/>
          <w:sz w:val="24"/>
          <w:szCs w:val="24"/>
        </w:rPr>
        <w:t xml:space="preserve">П р и м е ч а н и </w:t>
      </w:r>
      <w:proofErr w:type="gramStart"/>
      <w:r w:rsidRPr="00770231">
        <w:rPr>
          <w:rFonts w:ascii="Arial" w:hAnsi="Arial" w:cs="Arial"/>
          <w:sz w:val="24"/>
          <w:szCs w:val="24"/>
        </w:rPr>
        <w:t>е</w:t>
      </w:r>
      <w:r w:rsidR="00957F36">
        <w:rPr>
          <w:rFonts w:ascii="Arial" w:hAnsi="Arial" w:cs="Arial"/>
          <w:sz w:val="24"/>
          <w:szCs w:val="24"/>
        </w:rPr>
        <w:t xml:space="preserve"> </w:t>
      </w:r>
      <w:r w:rsidR="0017228F" w:rsidRPr="0017228F">
        <w:rPr>
          <w:rFonts w:ascii="Arial" w:eastAsia="MS Mincho" w:hAnsi="Arial" w:cs="Arial"/>
          <w:color w:val="000000"/>
          <w:sz w:val="24"/>
          <w:szCs w:val="24"/>
        </w:rPr>
        <w:t xml:space="preserve"> 2</w:t>
      </w:r>
      <w:proofErr w:type="gramEnd"/>
      <w:r w:rsidR="0017228F" w:rsidRPr="0017228F">
        <w:rPr>
          <w:rFonts w:ascii="Arial" w:eastAsia="MS Mincho" w:hAnsi="Arial" w:cs="Arial"/>
          <w:color w:val="000000"/>
          <w:sz w:val="24"/>
          <w:szCs w:val="24"/>
        </w:rPr>
        <w:t xml:space="preserve"> </w:t>
      </w:r>
      <w:r w:rsidRPr="00770231">
        <w:rPr>
          <w:rFonts w:ascii="Arial" w:hAnsi="Arial" w:cs="Arial"/>
          <w:sz w:val="24"/>
          <w:szCs w:val="24"/>
        </w:rPr>
        <w:t>–</w:t>
      </w:r>
      <w:r w:rsidR="0017228F" w:rsidRPr="0017228F">
        <w:rPr>
          <w:rFonts w:ascii="Arial" w:eastAsia="MS Mincho" w:hAnsi="Arial" w:cs="Arial"/>
          <w:color w:val="000000"/>
          <w:sz w:val="24"/>
          <w:szCs w:val="24"/>
        </w:rPr>
        <w:t xml:space="preserve"> Повреждение корпусов не принимают во внимание. </w:t>
      </w:r>
    </w:p>
    <w:p w14:paraId="1C3C22C0" w14:textId="77777777" w:rsidR="0017228F" w:rsidRPr="0017228F" w:rsidRDefault="0017228F" w:rsidP="00770231">
      <w:pPr>
        <w:widowControl w:val="0"/>
        <w:spacing w:line="360" w:lineRule="auto"/>
        <w:ind w:firstLine="567"/>
        <w:jc w:val="both"/>
        <w:rPr>
          <w:rFonts w:ascii="Arial" w:eastAsia="MS Mincho" w:hAnsi="Arial" w:cs="Arial"/>
          <w:color w:val="000000"/>
          <w:sz w:val="28"/>
          <w:szCs w:val="28"/>
        </w:rPr>
      </w:pPr>
      <w:r w:rsidRPr="0017228F">
        <w:rPr>
          <w:rFonts w:ascii="Arial" w:eastAsia="MS Mincho" w:hAnsi="Arial" w:cs="Arial"/>
          <w:color w:val="000000"/>
          <w:sz w:val="28"/>
          <w:szCs w:val="28"/>
        </w:rPr>
        <w:t>Винтовые соединения должны быть частично проверены испытаниями по разделам 16 и 19.</w:t>
      </w:r>
    </w:p>
    <w:p w14:paraId="4A0DDF37" w14:textId="77777777" w:rsidR="0017228F" w:rsidRPr="0017228F" w:rsidRDefault="0017228F" w:rsidP="00770231">
      <w:pPr>
        <w:widowControl w:val="0"/>
        <w:spacing w:line="360" w:lineRule="auto"/>
        <w:ind w:firstLine="567"/>
        <w:jc w:val="both"/>
        <w:rPr>
          <w:rFonts w:ascii="Arial" w:eastAsia="MS Mincho" w:hAnsi="Arial" w:cs="Arial"/>
          <w:color w:val="000000"/>
          <w:sz w:val="28"/>
          <w:szCs w:val="28"/>
        </w:rPr>
      </w:pPr>
      <w:r w:rsidRPr="0017228F">
        <w:rPr>
          <w:rFonts w:ascii="Arial" w:eastAsia="MS Mincho" w:hAnsi="Arial" w:cs="Arial"/>
          <w:color w:val="000000"/>
          <w:sz w:val="28"/>
          <w:szCs w:val="28"/>
        </w:rPr>
        <w:t>20.3 Винты, ввинчиваемые в резьбу из изоляционного материала, которые используют во время подсоединения кабельной катушки, должны иметь резьбу не менее 3 мм плюс одна треть номинального диаметра винта, или 8 мм; выбирают меньшее значение.</w:t>
      </w:r>
    </w:p>
    <w:p w14:paraId="1139150E" w14:textId="77777777" w:rsidR="0017228F" w:rsidRPr="0017228F" w:rsidRDefault="0017228F" w:rsidP="00770231">
      <w:pPr>
        <w:widowControl w:val="0"/>
        <w:spacing w:line="360" w:lineRule="auto"/>
        <w:ind w:firstLine="567"/>
        <w:jc w:val="both"/>
        <w:rPr>
          <w:rFonts w:ascii="Arial" w:eastAsia="MS Mincho" w:hAnsi="Arial" w:cs="Arial"/>
          <w:color w:val="000000"/>
          <w:sz w:val="28"/>
          <w:szCs w:val="28"/>
        </w:rPr>
      </w:pPr>
      <w:r w:rsidRPr="0017228F">
        <w:rPr>
          <w:rFonts w:ascii="Arial" w:eastAsia="MS Mincho" w:hAnsi="Arial" w:cs="Arial"/>
          <w:color w:val="000000"/>
          <w:sz w:val="28"/>
          <w:szCs w:val="28"/>
        </w:rPr>
        <w:t xml:space="preserve">Должно быть гарантировано правильное вхождение винта в резьбовое отверстие. </w:t>
      </w:r>
    </w:p>
    <w:p w14:paraId="55E965EB" w14:textId="77777777" w:rsidR="0017228F" w:rsidRDefault="0017228F" w:rsidP="00770231">
      <w:pPr>
        <w:widowControl w:val="0"/>
        <w:spacing w:line="360" w:lineRule="auto"/>
        <w:ind w:firstLine="567"/>
        <w:jc w:val="both"/>
        <w:rPr>
          <w:rFonts w:ascii="Arial" w:eastAsia="MS Mincho" w:hAnsi="Arial" w:cs="Arial"/>
          <w:color w:val="000000"/>
          <w:sz w:val="28"/>
          <w:szCs w:val="28"/>
        </w:rPr>
      </w:pPr>
      <w:r w:rsidRPr="0017228F">
        <w:rPr>
          <w:rFonts w:ascii="Arial" w:eastAsia="MS Mincho" w:hAnsi="Arial" w:cs="Arial"/>
          <w:color w:val="000000"/>
          <w:sz w:val="28"/>
          <w:szCs w:val="28"/>
        </w:rPr>
        <w:t>Соответствие проверяют осмотром, измерением и испытанием в ручном режиме.</w:t>
      </w:r>
    </w:p>
    <w:p w14:paraId="75F7CC2C" w14:textId="77777777" w:rsidR="0017228F" w:rsidRDefault="00957F36" w:rsidP="00F16F9A">
      <w:pPr>
        <w:widowControl w:val="0"/>
        <w:spacing w:before="120" w:after="120" w:line="360" w:lineRule="auto"/>
        <w:ind w:firstLine="567"/>
        <w:jc w:val="both"/>
        <w:rPr>
          <w:rFonts w:ascii="Arial" w:eastAsia="MS Mincho" w:hAnsi="Arial" w:cs="Arial"/>
          <w:color w:val="000000"/>
          <w:sz w:val="24"/>
          <w:szCs w:val="24"/>
        </w:rPr>
      </w:pPr>
      <w:r w:rsidRPr="00957F36">
        <w:rPr>
          <w:rFonts w:ascii="Arial" w:hAnsi="Arial" w:cs="Arial"/>
          <w:sz w:val="24"/>
          <w:szCs w:val="24"/>
        </w:rPr>
        <w:t xml:space="preserve">П р и м е ч а н и </w:t>
      </w:r>
      <w:proofErr w:type="gramStart"/>
      <w:r w:rsidRPr="00957F36">
        <w:rPr>
          <w:rFonts w:ascii="Arial" w:hAnsi="Arial" w:cs="Arial"/>
          <w:sz w:val="24"/>
          <w:szCs w:val="24"/>
        </w:rPr>
        <w:t xml:space="preserve">е </w:t>
      </w:r>
      <w:r w:rsidRPr="0017228F">
        <w:rPr>
          <w:rFonts w:ascii="Arial" w:eastAsia="MS Mincho" w:hAnsi="Arial" w:cs="Arial"/>
          <w:color w:val="000000"/>
          <w:sz w:val="24"/>
          <w:szCs w:val="24"/>
        </w:rPr>
        <w:t xml:space="preserve"> </w:t>
      </w:r>
      <w:r w:rsidRPr="00957F36">
        <w:rPr>
          <w:rFonts w:ascii="Arial" w:hAnsi="Arial" w:cs="Arial"/>
          <w:sz w:val="24"/>
          <w:szCs w:val="24"/>
        </w:rPr>
        <w:t>–</w:t>
      </w:r>
      <w:proofErr w:type="gramEnd"/>
      <w:r w:rsidRPr="0017228F">
        <w:rPr>
          <w:rFonts w:ascii="Arial" w:eastAsia="MS Mincho" w:hAnsi="Arial" w:cs="Arial"/>
          <w:color w:val="000000"/>
          <w:sz w:val="24"/>
          <w:szCs w:val="24"/>
        </w:rPr>
        <w:t xml:space="preserve"> </w:t>
      </w:r>
      <w:r w:rsidR="0017228F" w:rsidRPr="0017228F">
        <w:rPr>
          <w:rFonts w:ascii="Arial" w:eastAsia="MS Mincho" w:hAnsi="Arial" w:cs="Arial"/>
          <w:color w:val="000000"/>
          <w:sz w:val="24"/>
          <w:szCs w:val="24"/>
        </w:rPr>
        <w:t xml:space="preserve"> Требование относительно правильности вхождения соблюдается, если исключено наклонное вхождение винта, например, направлением винта посредством фиксированного паза или выемки в резьбовом отверстии или использованием винта со снятой ведущей резьбой.</w:t>
      </w:r>
    </w:p>
    <w:p w14:paraId="3E60B217" w14:textId="77777777" w:rsidR="0017228F" w:rsidRPr="0017228F" w:rsidRDefault="0017228F" w:rsidP="00770231">
      <w:pPr>
        <w:widowControl w:val="0"/>
        <w:spacing w:line="360" w:lineRule="auto"/>
        <w:ind w:firstLine="567"/>
        <w:jc w:val="both"/>
        <w:rPr>
          <w:rFonts w:ascii="Arial" w:eastAsia="MS Mincho" w:hAnsi="Arial" w:cs="Arial"/>
          <w:color w:val="000000"/>
          <w:sz w:val="28"/>
          <w:szCs w:val="28"/>
        </w:rPr>
      </w:pPr>
      <w:r w:rsidRPr="0017228F">
        <w:rPr>
          <w:rFonts w:ascii="Arial" w:eastAsia="MS Mincho" w:hAnsi="Arial" w:cs="Arial"/>
          <w:color w:val="000000"/>
          <w:sz w:val="28"/>
          <w:szCs w:val="28"/>
        </w:rPr>
        <w:t>20.4 Электрические контактные соединения должны иметь такую конструкцию, чтобы контактное нажатие не передавалось через изоляционный материал, кроме керамики, слюды или другого материала с не менее подходящими характеристиками, если в металлических частях не достаточно гибкости для компенсации сжатия или ползучести изоляционного материала.</w:t>
      </w:r>
    </w:p>
    <w:p w14:paraId="1E9CEACF" w14:textId="77777777" w:rsidR="0017228F" w:rsidRPr="0017228F" w:rsidRDefault="0017228F" w:rsidP="00770231">
      <w:pPr>
        <w:widowControl w:val="0"/>
        <w:spacing w:line="360" w:lineRule="auto"/>
        <w:ind w:firstLine="567"/>
        <w:jc w:val="both"/>
        <w:rPr>
          <w:rFonts w:ascii="Arial" w:eastAsia="MS Mincho" w:hAnsi="Arial" w:cs="Arial"/>
          <w:color w:val="000000"/>
          <w:sz w:val="28"/>
          <w:szCs w:val="28"/>
        </w:rPr>
      </w:pPr>
      <w:r w:rsidRPr="0017228F">
        <w:rPr>
          <w:rFonts w:ascii="Arial" w:eastAsia="MS Mincho" w:hAnsi="Arial" w:cs="Arial"/>
          <w:color w:val="000000"/>
          <w:sz w:val="28"/>
          <w:szCs w:val="28"/>
        </w:rPr>
        <w:t>Соответствие проверяют внешним осмотром.</w:t>
      </w:r>
    </w:p>
    <w:p w14:paraId="04E8C17F" w14:textId="77777777" w:rsidR="0017228F" w:rsidRPr="0017228F" w:rsidRDefault="0017228F" w:rsidP="00770231">
      <w:pPr>
        <w:widowControl w:val="0"/>
        <w:spacing w:line="360" w:lineRule="auto"/>
        <w:ind w:firstLine="567"/>
        <w:jc w:val="both"/>
        <w:rPr>
          <w:rFonts w:ascii="Arial" w:eastAsia="MS Mincho" w:hAnsi="Arial" w:cs="Arial"/>
          <w:color w:val="000000"/>
          <w:sz w:val="28"/>
          <w:szCs w:val="28"/>
        </w:rPr>
      </w:pPr>
      <w:r w:rsidRPr="0017228F">
        <w:rPr>
          <w:rFonts w:ascii="Arial" w:eastAsia="MS Mincho" w:hAnsi="Arial" w:cs="Arial"/>
          <w:color w:val="000000"/>
          <w:sz w:val="28"/>
          <w:szCs w:val="28"/>
        </w:rPr>
        <w:t>Пригодность материала оценивают с точки зрения его размерной стабильности.</w:t>
      </w:r>
    </w:p>
    <w:p w14:paraId="7053E4C0" w14:textId="77777777" w:rsidR="0017228F" w:rsidRPr="0017228F" w:rsidRDefault="0017228F" w:rsidP="00770231">
      <w:pPr>
        <w:widowControl w:val="0"/>
        <w:spacing w:line="360" w:lineRule="auto"/>
        <w:ind w:firstLine="567"/>
        <w:jc w:val="both"/>
        <w:rPr>
          <w:rFonts w:ascii="Arial" w:eastAsia="MS Mincho" w:hAnsi="Arial" w:cs="Arial"/>
          <w:color w:val="000000"/>
          <w:sz w:val="28"/>
          <w:szCs w:val="28"/>
        </w:rPr>
      </w:pPr>
      <w:r w:rsidRPr="0017228F">
        <w:rPr>
          <w:rFonts w:ascii="Arial" w:eastAsia="MS Mincho" w:hAnsi="Arial" w:cs="Arial"/>
          <w:color w:val="000000"/>
          <w:sz w:val="28"/>
          <w:szCs w:val="28"/>
        </w:rPr>
        <w:t xml:space="preserve">20.5 Винты и заклепки, которые применяют как для электрических, так и для механических соединений, должны быть предохранены от </w:t>
      </w:r>
      <w:proofErr w:type="spellStart"/>
      <w:r w:rsidRPr="0017228F">
        <w:rPr>
          <w:rFonts w:ascii="Arial" w:eastAsia="MS Mincho" w:hAnsi="Arial" w:cs="Arial"/>
          <w:color w:val="000000"/>
          <w:sz w:val="28"/>
          <w:szCs w:val="28"/>
        </w:rPr>
        <w:t>самоотвинчивания</w:t>
      </w:r>
      <w:proofErr w:type="spellEnd"/>
      <w:r w:rsidRPr="0017228F">
        <w:rPr>
          <w:rFonts w:ascii="Arial" w:eastAsia="MS Mincho" w:hAnsi="Arial" w:cs="Arial"/>
          <w:color w:val="000000"/>
          <w:sz w:val="28"/>
          <w:szCs w:val="28"/>
        </w:rPr>
        <w:t>.</w:t>
      </w:r>
    </w:p>
    <w:p w14:paraId="5D7B7BC1" w14:textId="77777777" w:rsidR="0017228F" w:rsidRPr="0017228F" w:rsidRDefault="0017228F" w:rsidP="00770231">
      <w:pPr>
        <w:widowControl w:val="0"/>
        <w:spacing w:line="360" w:lineRule="auto"/>
        <w:ind w:firstLine="567"/>
        <w:jc w:val="both"/>
        <w:rPr>
          <w:rFonts w:ascii="Arial" w:eastAsia="MS Mincho" w:hAnsi="Arial" w:cs="Arial"/>
          <w:color w:val="000000"/>
          <w:sz w:val="28"/>
          <w:szCs w:val="28"/>
        </w:rPr>
      </w:pPr>
      <w:r w:rsidRPr="0017228F">
        <w:rPr>
          <w:rFonts w:ascii="Arial" w:eastAsia="MS Mincho" w:hAnsi="Arial" w:cs="Arial"/>
          <w:color w:val="000000"/>
          <w:sz w:val="28"/>
          <w:szCs w:val="28"/>
        </w:rPr>
        <w:lastRenderedPageBreak/>
        <w:t>Примеры изделий, обеспечивающих достаточную блокировку:</w:t>
      </w:r>
    </w:p>
    <w:p w14:paraId="65478B6E" w14:textId="77777777" w:rsidR="0017228F" w:rsidRPr="0017228F" w:rsidRDefault="0017228F" w:rsidP="00770231">
      <w:pPr>
        <w:widowControl w:val="0"/>
        <w:spacing w:line="360" w:lineRule="auto"/>
        <w:ind w:firstLine="567"/>
        <w:jc w:val="both"/>
        <w:rPr>
          <w:rFonts w:ascii="Arial" w:eastAsia="MS Mincho" w:hAnsi="Arial" w:cs="Arial"/>
          <w:color w:val="000000"/>
          <w:sz w:val="28"/>
          <w:szCs w:val="28"/>
        </w:rPr>
      </w:pPr>
      <w:r w:rsidRPr="0017228F">
        <w:rPr>
          <w:rFonts w:ascii="Arial" w:eastAsia="MS Mincho" w:hAnsi="Arial" w:cs="Arial"/>
          <w:color w:val="000000"/>
          <w:sz w:val="28"/>
          <w:szCs w:val="28"/>
        </w:rPr>
        <w:t>- пружинные шайбы;</w:t>
      </w:r>
    </w:p>
    <w:p w14:paraId="04BCDF85" w14:textId="77777777" w:rsidR="0017228F" w:rsidRPr="0017228F" w:rsidRDefault="0017228F" w:rsidP="00770231">
      <w:pPr>
        <w:widowControl w:val="0"/>
        <w:spacing w:line="360" w:lineRule="auto"/>
        <w:ind w:firstLine="567"/>
        <w:jc w:val="both"/>
        <w:rPr>
          <w:rFonts w:ascii="Arial" w:eastAsia="MS Mincho" w:hAnsi="Arial" w:cs="Arial"/>
          <w:color w:val="000000"/>
          <w:sz w:val="28"/>
          <w:szCs w:val="28"/>
        </w:rPr>
      </w:pPr>
      <w:r w:rsidRPr="0017228F">
        <w:rPr>
          <w:rFonts w:ascii="Arial" w:eastAsia="MS Mincho" w:hAnsi="Arial" w:cs="Arial"/>
          <w:color w:val="000000"/>
          <w:sz w:val="28"/>
          <w:szCs w:val="28"/>
        </w:rPr>
        <w:t>- заклепки с некруглой осью или с соответствующей насечкой;</w:t>
      </w:r>
    </w:p>
    <w:p w14:paraId="5CD79BA6" w14:textId="77777777" w:rsidR="0017228F" w:rsidRPr="0017228F" w:rsidRDefault="0017228F" w:rsidP="00770231">
      <w:pPr>
        <w:widowControl w:val="0"/>
        <w:spacing w:line="360" w:lineRule="auto"/>
        <w:ind w:firstLine="567"/>
        <w:jc w:val="both"/>
        <w:rPr>
          <w:rFonts w:ascii="Arial" w:eastAsia="MS Mincho" w:hAnsi="Arial" w:cs="Arial"/>
          <w:color w:val="000000"/>
          <w:sz w:val="28"/>
          <w:szCs w:val="28"/>
        </w:rPr>
      </w:pPr>
      <w:r w:rsidRPr="0017228F">
        <w:rPr>
          <w:rFonts w:ascii="Arial" w:eastAsia="MS Mincho" w:hAnsi="Arial" w:cs="Arial"/>
          <w:color w:val="000000"/>
          <w:sz w:val="28"/>
          <w:szCs w:val="28"/>
        </w:rPr>
        <w:t>- герметизирующий компаунд, размягчающийся при нагревании, обеспечивает блокировку только у винтовых соединений, которые не подвергаются кручению при нормальн</w:t>
      </w:r>
      <w:r w:rsidR="00EB1BAD">
        <w:rPr>
          <w:rFonts w:ascii="Arial" w:eastAsia="MS Mincho" w:hAnsi="Arial" w:cs="Arial"/>
          <w:color w:val="000000"/>
          <w:sz w:val="28"/>
          <w:szCs w:val="28"/>
        </w:rPr>
        <w:t>ых условиях</w:t>
      </w:r>
      <w:r w:rsidRPr="0017228F">
        <w:rPr>
          <w:rFonts w:ascii="Arial" w:eastAsia="MS Mincho" w:hAnsi="Arial" w:cs="Arial"/>
          <w:color w:val="000000"/>
          <w:sz w:val="28"/>
          <w:szCs w:val="28"/>
        </w:rPr>
        <w:t xml:space="preserve"> эксплуатации.</w:t>
      </w:r>
    </w:p>
    <w:p w14:paraId="567B2132" w14:textId="77777777" w:rsidR="0017228F" w:rsidRPr="0017228F" w:rsidRDefault="0017228F" w:rsidP="00770231">
      <w:pPr>
        <w:widowControl w:val="0"/>
        <w:spacing w:line="360" w:lineRule="auto"/>
        <w:ind w:firstLine="567"/>
        <w:jc w:val="both"/>
        <w:rPr>
          <w:rFonts w:ascii="Arial" w:eastAsia="MS Mincho" w:hAnsi="Arial" w:cs="Arial"/>
          <w:color w:val="000000"/>
          <w:sz w:val="28"/>
          <w:szCs w:val="28"/>
        </w:rPr>
      </w:pPr>
      <w:r w:rsidRPr="0017228F">
        <w:rPr>
          <w:rFonts w:ascii="Arial" w:eastAsia="MS Mincho" w:hAnsi="Arial" w:cs="Arial"/>
          <w:color w:val="000000"/>
          <w:sz w:val="28"/>
          <w:szCs w:val="28"/>
        </w:rPr>
        <w:t>Соответствие проверяют внешним осмотром и испытанием в ручном режиме.</w:t>
      </w:r>
    </w:p>
    <w:p w14:paraId="4CB55899" w14:textId="77777777" w:rsidR="0017228F" w:rsidRPr="0017228F" w:rsidRDefault="0017228F" w:rsidP="00770231">
      <w:pPr>
        <w:widowControl w:val="0"/>
        <w:spacing w:line="360" w:lineRule="auto"/>
        <w:ind w:firstLine="567"/>
        <w:jc w:val="both"/>
        <w:rPr>
          <w:rFonts w:ascii="Arial" w:eastAsia="MS Mincho" w:hAnsi="Arial" w:cs="Arial"/>
          <w:color w:val="000000"/>
          <w:sz w:val="28"/>
          <w:szCs w:val="28"/>
        </w:rPr>
      </w:pPr>
      <w:r w:rsidRPr="0017228F">
        <w:rPr>
          <w:rFonts w:ascii="Arial" w:eastAsia="MS Mincho" w:hAnsi="Arial" w:cs="Arial"/>
          <w:color w:val="000000"/>
          <w:sz w:val="28"/>
          <w:szCs w:val="28"/>
        </w:rPr>
        <w:t>20.6 Токопроводящие части, кроме зажимов, должны быть выполнены из:</w:t>
      </w:r>
    </w:p>
    <w:p w14:paraId="6414D2D3" w14:textId="77777777" w:rsidR="0017228F" w:rsidRPr="0017228F" w:rsidRDefault="0017228F" w:rsidP="00770231">
      <w:pPr>
        <w:widowControl w:val="0"/>
        <w:spacing w:line="360" w:lineRule="auto"/>
        <w:ind w:firstLine="567"/>
        <w:jc w:val="both"/>
        <w:rPr>
          <w:rFonts w:ascii="Arial" w:eastAsia="MS Mincho" w:hAnsi="Arial" w:cs="Arial"/>
          <w:color w:val="000000"/>
          <w:sz w:val="28"/>
          <w:szCs w:val="28"/>
        </w:rPr>
      </w:pPr>
      <w:r w:rsidRPr="0017228F">
        <w:rPr>
          <w:rFonts w:ascii="Arial" w:eastAsia="MS Mincho" w:hAnsi="Arial" w:cs="Arial"/>
          <w:color w:val="000000"/>
          <w:sz w:val="28"/>
          <w:szCs w:val="28"/>
        </w:rPr>
        <w:t>- меди;</w:t>
      </w:r>
    </w:p>
    <w:p w14:paraId="0DE8E26A" w14:textId="77777777" w:rsidR="0017228F" w:rsidRPr="0017228F" w:rsidRDefault="0017228F" w:rsidP="00770231">
      <w:pPr>
        <w:widowControl w:val="0"/>
        <w:spacing w:line="360" w:lineRule="auto"/>
        <w:ind w:firstLine="567"/>
        <w:jc w:val="both"/>
        <w:rPr>
          <w:rFonts w:ascii="Arial" w:eastAsia="MS Mincho" w:hAnsi="Arial" w:cs="Arial"/>
          <w:color w:val="000000"/>
          <w:sz w:val="28"/>
          <w:szCs w:val="28"/>
        </w:rPr>
      </w:pPr>
      <w:r w:rsidRPr="0017228F">
        <w:rPr>
          <w:rFonts w:ascii="Arial" w:eastAsia="MS Mincho" w:hAnsi="Arial" w:cs="Arial"/>
          <w:color w:val="000000"/>
          <w:sz w:val="28"/>
          <w:szCs w:val="28"/>
        </w:rPr>
        <w:t xml:space="preserve">- сплава, содержащего </w:t>
      </w:r>
      <w:r w:rsidR="001163CE">
        <w:rPr>
          <w:rFonts w:ascii="Arial" w:eastAsia="MS Mincho" w:hAnsi="Arial" w:cs="Arial"/>
          <w:color w:val="000000"/>
          <w:sz w:val="28"/>
          <w:szCs w:val="28"/>
        </w:rPr>
        <w:t>не менее</w:t>
      </w:r>
      <w:r w:rsidRPr="0017228F">
        <w:rPr>
          <w:rFonts w:ascii="Arial" w:eastAsia="MS Mincho" w:hAnsi="Arial" w:cs="Arial"/>
          <w:color w:val="000000"/>
          <w:sz w:val="28"/>
          <w:szCs w:val="28"/>
        </w:rPr>
        <w:t xml:space="preserve"> 50 % меди;</w:t>
      </w:r>
    </w:p>
    <w:p w14:paraId="3A42B65A" w14:textId="77777777" w:rsidR="0017228F" w:rsidRPr="0017228F" w:rsidRDefault="0017228F" w:rsidP="00770231">
      <w:pPr>
        <w:widowControl w:val="0"/>
        <w:spacing w:line="360" w:lineRule="auto"/>
        <w:ind w:firstLine="567"/>
        <w:jc w:val="both"/>
        <w:rPr>
          <w:rFonts w:ascii="Arial" w:eastAsia="MS Mincho" w:hAnsi="Arial" w:cs="Arial"/>
          <w:color w:val="000000"/>
          <w:sz w:val="28"/>
          <w:szCs w:val="28"/>
        </w:rPr>
      </w:pPr>
      <w:r w:rsidRPr="0017228F">
        <w:rPr>
          <w:rFonts w:ascii="Arial" w:eastAsia="MS Mincho" w:hAnsi="Arial" w:cs="Arial"/>
          <w:color w:val="000000"/>
          <w:sz w:val="28"/>
          <w:szCs w:val="28"/>
        </w:rPr>
        <w:t>- другого металла, не менее коррози</w:t>
      </w:r>
      <w:r w:rsidR="00957F36">
        <w:rPr>
          <w:rFonts w:ascii="Arial" w:eastAsia="MS Mincho" w:hAnsi="Arial" w:cs="Arial"/>
          <w:color w:val="000000"/>
          <w:sz w:val="28"/>
          <w:szCs w:val="28"/>
        </w:rPr>
        <w:t>онно</w:t>
      </w:r>
      <w:r w:rsidRPr="0017228F">
        <w:rPr>
          <w:rFonts w:ascii="Arial" w:eastAsia="MS Mincho" w:hAnsi="Arial" w:cs="Arial"/>
          <w:color w:val="000000"/>
          <w:sz w:val="28"/>
          <w:szCs w:val="28"/>
        </w:rPr>
        <w:t>стойкого, чем медь, и имеющего равноценные механические характеристики.</w:t>
      </w:r>
    </w:p>
    <w:p w14:paraId="2C5A7D3A" w14:textId="77777777" w:rsidR="0017228F" w:rsidRDefault="0017228F" w:rsidP="00770231">
      <w:pPr>
        <w:widowControl w:val="0"/>
        <w:spacing w:line="360" w:lineRule="auto"/>
        <w:ind w:firstLine="567"/>
        <w:jc w:val="both"/>
        <w:rPr>
          <w:rFonts w:ascii="Arial" w:eastAsia="MS Mincho" w:hAnsi="Arial" w:cs="Arial"/>
          <w:color w:val="000000"/>
          <w:sz w:val="28"/>
          <w:szCs w:val="28"/>
        </w:rPr>
      </w:pPr>
      <w:r w:rsidRPr="0017228F">
        <w:rPr>
          <w:rFonts w:ascii="Arial" w:eastAsia="MS Mincho" w:hAnsi="Arial" w:cs="Arial"/>
          <w:color w:val="000000"/>
          <w:sz w:val="28"/>
          <w:szCs w:val="28"/>
        </w:rPr>
        <w:t>Соответствие проверяют внешним осмотром и, при необходимости, химическим анализом.</w:t>
      </w:r>
    </w:p>
    <w:p w14:paraId="2682EE71" w14:textId="77777777" w:rsidR="0017228F" w:rsidRDefault="00957F36" w:rsidP="00F16F9A">
      <w:pPr>
        <w:widowControl w:val="0"/>
        <w:spacing w:before="120" w:after="120" w:line="360" w:lineRule="auto"/>
        <w:ind w:firstLine="567"/>
        <w:jc w:val="both"/>
        <w:rPr>
          <w:rFonts w:ascii="Arial" w:eastAsia="MS Mincho" w:hAnsi="Arial" w:cs="Arial"/>
          <w:color w:val="000000"/>
          <w:sz w:val="24"/>
          <w:szCs w:val="24"/>
        </w:rPr>
      </w:pPr>
      <w:r w:rsidRPr="00957F36">
        <w:rPr>
          <w:rFonts w:ascii="Arial" w:hAnsi="Arial" w:cs="Arial"/>
          <w:sz w:val="24"/>
          <w:szCs w:val="24"/>
        </w:rPr>
        <w:t xml:space="preserve">П р и м е ч а н и </w:t>
      </w:r>
      <w:proofErr w:type="gramStart"/>
      <w:r w:rsidRPr="00957F36">
        <w:rPr>
          <w:rFonts w:ascii="Arial" w:hAnsi="Arial" w:cs="Arial"/>
          <w:sz w:val="24"/>
          <w:szCs w:val="24"/>
        </w:rPr>
        <w:t xml:space="preserve">е </w:t>
      </w:r>
      <w:r w:rsidRPr="0017228F">
        <w:rPr>
          <w:rFonts w:ascii="Arial" w:eastAsia="MS Mincho" w:hAnsi="Arial" w:cs="Arial"/>
          <w:color w:val="000000"/>
          <w:sz w:val="24"/>
          <w:szCs w:val="24"/>
        </w:rPr>
        <w:t xml:space="preserve"> </w:t>
      </w:r>
      <w:r w:rsidRPr="00957F36">
        <w:rPr>
          <w:rFonts w:ascii="Arial" w:hAnsi="Arial" w:cs="Arial"/>
          <w:sz w:val="24"/>
          <w:szCs w:val="24"/>
        </w:rPr>
        <w:t>–</w:t>
      </w:r>
      <w:proofErr w:type="gramEnd"/>
      <w:r w:rsidRPr="0017228F">
        <w:rPr>
          <w:rFonts w:ascii="Arial" w:eastAsia="MS Mincho" w:hAnsi="Arial" w:cs="Arial"/>
          <w:color w:val="000000"/>
          <w:sz w:val="24"/>
          <w:szCs w:val="24"/>
        </w:rPr>
        <w:t xml:space="preserve">  </w:t>
      </w:r>
      <w:r w:rsidR="0017228F" w:rsidRPr="0017228F">
        <w:rPr>
          <w:rFonts w:ascii="Arial" w:eastAsia="MS Mincho" w:hAnsi="Arial" w:cs="Arial"/>
          <w:color w:val="000000"/>
          <w:sz w:val="24"/>
          <w:szCs w:val="24"/>
        </w:rPr>
        <w:t xml:space="preserve"> Требования к зажимам включены в раздел 11.</w:t>
      </w:r>
    </w:p>
    <w:p w14:paraId="08022CC3" w14:textId="77777777" w:rsidR="0017228F" w:rsidRPr="0017228F" w:rsidRDefault="0017228F" w:rsidP="00770231">
      <w:pPr>
        <w:widowControl w:val="0"/>
        <w:spacing w:line="360" w:lineRule="auto"/>
        <w:ind w:firstLine="567"/>
        <w:jc w:val="both"/>
        <w:rPr>
          <w:rFonts w:ascii="Arial" w:eastAsia="MS Mincho" w:hAnsi="Arial" w:cs="Arial"/>
          <w:color w:val="000000"/>
          <w:sz w:val="28"/>
          <w:szCs w:val="28"/>
        </w:rPr>
      </w:pPr>
      <w:r w:rsidRPr="0017228F">
        <w:rPr>
          <w:rFonts w:ascii="Arial" w:eastAsia="MS Mincho" w:hAnsi="Arial" w:cs="Arial"/>
          <w:color w:val="000000"/>
          <w:sz w:val="28"/>
          <w:szCs w:val="28"/>
        </w:rPr>
        <w:t>20.7 Контакты, которые при нормальной работе подвергаются трению, должны быть из коррози</w:t>
      </w:r>
      <w:r w:rsidR="00957F36">
        <w:rPr>
          <w:rFonts w:ascii="Arial" w:eastAsia="MS Mincho" w:hAnsi="Arial" w:cs="Arial"/>
          <w:color w:val="000000"/>
          <w:sz w:val="28"/>
          <w:szCs w:val="28"/>
        </w:rPr>
        <w:t>онно</w:t>
      </w:r>
      <w:r w:rsidRPr="0017228F">
        <w:rPr>
          <w:rFonts w:ascii="Arial" w:eastAsia="MS Mincho" w:hAnsi="Arial" w:cs="Arial"/>
          <w:color w:val="000000"/>
          <w:sz w:val="28"/>
          <w:szCs w:val="28"/>
        </w:rPr>
        <w:t>стойкого металла.</w:t>
      </w:r>
    </w:p>
    <w:p w14:paraId="567BE1CC" w14:textId="77777777" w:rsidR="0017228F" w:rsidRPr="0017228F" w:rsidRDefault="0017228F" w:rsidP="00770231">
      <w:pPr>
        <w:widowControl w:val="0"/>
        <w:spacing w:line="360" w:lineRule="auto"/>
        <w:ind w:firstLine="567"/>
        <w:jc w:val="both"/>
        <w:rPr>
          <w:rFonts w:ascii="Arial" w:eastAsia="MS Mincho" w:hAnsi="Arial" w:cs="Arial"/>
          <w:color w:val="000000"/>
          <w:sz w:val="28"/>
          <w:szCs w:val="28"/>
        </w:rPr>
      </w:pPr>
      <w:r w:rsidRPr="0017228F">
        <w:rPr>
          <w:rFonts w:ascii="Arial" w:eastAsia="MS Mincho" w:hAnsi="Arial" w:cs="Arial"/>
          <w:color w:val="000000"/>
          <w:sz w:val="28"/>
          <w:szCs w:val="28"/>
        </w:rPr>
        <w:t xml:space="preserve">Пружины, обеспечивающие эластичность контактных гнезд, должны быть из </w:t>
      </w:r>
      <w:r w:rsidR="00957F36" w:rsidRPr="00957F36">
        <w:rPr>
          <w:rFonts w:ascii="Arial" w:eastAsia="MS Mincho" w:hAnsi="Arial" w:cs="Arial"/>
          <w:color w:val="000000"/>
          <w:sz w:val="28"/>
          <w:szCs w:val="28"/>
        </w:rPr>
        <w:t xml:space="preserve">коррозионностойкого </w:t>
      </w:r>
      <w:r w:rsidRPr="0017228F">
        <w:rPr>
          <w:rFonts w:ascii="Arial" w:eastAsia="MS Mincho" w:hAnsi="Arial" w:cs="Arial"/>
          <w:color w:val="000000"/>
          <w:sz w:val="28"/>
          <w:szCs w:val="28"/>
        </w:rPr>
        <w:t>металла или металла, обеспечивающего аналогичную защиту от коррозии.</w:t>
      </w:r>
    </w:p>
    <w:p w14:paraId="69922859" w14:textId="77777777" w:rsidR="0017228F" w:rsidRDefault="0017228F" w:rsidP="00770231">
      <w:pPr>
        <w:widowControl w:val="0"/>
        <w:spacing w:line="360" w:lineRule="auto"/>
        <w:ind w:firstLine="567"/>
        <w:jc w:val="both"/>
        <w:rPr>
          <w:rFonts w:ascii="Arial" w:eastAsia="MS Mincho" w:hAnsi="Arial" w:cs="Arial"/>
          <w:color w:val="000000"/>
          <w:sz w:val="28"/>
          <w:szCs w:val="28"/>
        </w:rPr>
      </w:pPr>
      <w:r w:rsidRPr="0017228F">
        <w:rPr>
          <w:rFonts w:ascii="Arial" w:eastAsia="MS Mincho" w:hAnsi="Arial" w:cs="Arial"/>
          <w:color w:val="000000"/>
          <w:sz w:val="28"/>
          <w:szCs w:val="28"/>
        </w:rPr>
        <w:t>Соответствие проверяют внешним осмотром и, при необходимости, химическим анализом.</w:t>
      </w:r>
    </w:p>
    <w:p w14:paraId="2722C4FC" w14:textId="77777777" w:rsidR="0017228F" w:rsidRDefault="00957F36" w:rsidP="005B3CAB">
      <w:pPr>
        <w:widowControl w:val="0"/>
        <w:spacing w:before="120" w:after="120" w:line="360" w:lineRule="auto"/>
        <w:ind w:firstLine="567"/>
        <w:jc w:val="both"/>
        <w:rPr>
          <w:rFonts w:ascii="Arial" w:eastAsia="MS Mincho" w:hAnsi="Arial" w:cs="Arial"/>
          <w:color w:val="000000"/>
          <w:sz w:val="24"/>
          <w:szCs w:val="24"/>
        </w:rPr>
      </w:pPr>
      <w:r w:rsidRPr="00957F36">
        <w:rPr>
          <w:rFonts w:ascii="Arial" w:hAnsi="Arial" w:cs="Arial"/>
          <w:sz w:val="24"/>
          <w:szCs w:val="24"/>
        </w:rPr>
        <w:t xml:space="preserve">П р и м е ч а н и </w:t>
      </w:r>
      <w:proofErr w:type="gramStart"/>
      <w:r w:rsidRPr="00957F36">
        <w:rPr>
          <w:rFonts w:ascii="Arial" w:hAnsi="Arial" w:cs="Arial"/>
          <w:sz w:val="24"/>
          <w:szCs w:val="24"/>
        </w:rPr>
        <w:t xml:space="preserve">е </w:t>
      </w:r>
      <w:r w:rsidRPr="0017228F">
        <w:rPr>
          <w:rFonts w:ascii="Arial" w:eastAsia="MS Mincho" w:hAnsi="Arial" w:cs="Arial"/>
          <w:color w:val="000000"/>
          <w:sz w:val="24"/>
          <w:szCs w:val="24"/>
        </w:rPr>
        <w:t xml:space="preserve"> </w:t>
      </w:r>
      <w:r w:rsidRPr="00957F36">
        <w:rPr>
          <w:rFonts w:ascii="Arial" w:hAnsi="Arial" w:cs="Arial"/>
          <w:sz w:val="24"/>
          <w:szCs w:val="24"/>
        </w:rPr>
        <w:t>–</w:t>
      </w:r>
      <w:proofErr w:type="gramEnd"/>
      <w:r w:rsidRPr="0017228F">
        <w:rPr>
          <w:rFonts w:ascii="Arial" w:eastAsia="MS Mincho" w:hAnsi="Arial" w:cs="Arial"/>
          <w:color w:val="000000"/>
          <w:sz w:val="24"/>
          <w:szCs w:val="24"/>
        </w:rPr>
        <w:t xml:space="preserve"> </w:t>
      </w:r>
      <w:r w:rsidR="0017228F" w:rsidRPr="0017228F">
        <w:rPr>
          <w:rFonts w:ascii="Arial" w:eastAsia="MS Mincho" w:hAnsi="Arial" w:cs="Arial"/>
          <w:color w:val="000000"/>
          <w:sz w:val="24"/>
          <w:szCs w:val="24"/>
        </w:rPr>
        <w:t xml:space="preserve">Испытание на определение </w:t>
      </w:r>
      <w:proofErr w:type="spellStart"/>
      <w:r w:rsidR="0017228F" w:rsidRPr="0017228F">
        <w:rPr>
          <w:rFonts w:ascii="Arial" w:eastAsia="MS Mincho" w:hAnsi="Arial" w:cs="Arial"/>
          <w:color w:val="000000"/>
          <w:sz w:val="24"/>
          <w:szCs w:val="24"/>
        </w:rPr>
        <w:t>корроз</w:t>
      </w:r>
      <w:r w:rsidRPr="00957F36">
        <w:rPr>
          <w:rFonts w:ascii="Arial" w:eastAsia="MS Mincho" w:hAnsi="Arial" w:cs="Arial"/>
          <w:color w:val="000000"/>
          <w:sz w:val="24"/>
          <w:szCs w:val="24"/>
        </w:rPr>
        <w:t>ионно</w:t>
      </w:r>
      <w:r w:rsidR="0017228F" w:rsidRPr="0017228F">
        <w:rPr>
          <w:rFonts w:ascii="Arial" w:eastAsia="MS Mincho" w:hAnsi="Arial" w:cs="Arial"/>
          <w:color w:val="000000"/>
          <w:sz w:val="24"/>
          <w:szCs w:val="24"/>
        </w:rPr>
        <w:t>стойкости</w:t>
      </w:r>
      <w:proofErr w:type="spellEnd"/>
      <w:r w:rsidR="0017228F" w:rsidRPr="0017228F">
        <w:rPr>
          <w:rFonts w:ascii="Arial" w:eastAsia="MS Mincho" w:hAnsi="Arial" w:cs="Arial"/>
          <w:color w:val="000000"/>
          <w:sz w:val="24"/>
          <w:szCs w:val="24"/>
        </w:rPr>
        <w:t xml:space="preserve"> или адекватности защиты от коррозии находится в стадии рассмотрения.</w:t>
      </w:r>
    </w:p>
    <w:p w14:paraId="7BEBCB8A" w14:textId="77777777" w:rsidR="006C2586" w:rsidRDefault="006C2586" w:rsidP="003759DE">
      <w:pPr>
        <w:spacing w:after="120" w:line="360" w:lineRule="auto"/>
        <w:ind w:firstLine="567"/>
        <w:jc w:val="both"/>
        <w:rPr>
          <w:rFonts w:ascii="Arial" w:hAnsi="Arial" w:cs="Arial"/>
          <w:b/>
          <w:sz w:val="28"/>
          <w:szCs w:val="28"/>
        </w:rPr>
      </w:pPr>
      <w:r w:rsidRPr="00957F36">
        <w:rPr>
          <w:rFonts w:ascii="Arial" w:hAnsi="Arial" w:cs="Arial"/>
          <w:b/>
          <w:sz w:val="28"/>
          <w:szCs w:val="28"/>
        </w:rPr>
        <w:t>2</w:t>
      </w:r>
      <w:r w:rsidR="00957F36" w:rsidRPr="00957F36">
        <w:rPr>
          <w:rFonts w:ascii="Arial" w:hAnsi="Arial" w:cs="Arial"/>
          <w:b/>
          <w:sz w:val="28"/>
          <w:szCs w:val="28"/>
        </w:rPr>
        <w:t>1</w:t>
      </w:r>
      <w:r w:rsidR="00342DC9" w:rsidRPr="00957F36">
        <w:rPr>
          <w:rFonts w:ascii="Arial" w:hAnsi="Arial" w:cs="Arial"/>
          <w:b/>
          <w:sz w:val="28"/>
          <w:szCs w:val="28"/>
        </w:rPr>
        <w:t xml:space="preserve"> </w:t>
      </w:r>
      <w:r w:rsidR="00612B4E" w:rsidRPr="00957F36">
        <w:rPr>
          <w:rFonts w:ascii="Arial" w:hAnsi="Arial" w:cs="Arial"/>
          <w:b/>
          <w:sz w:val="28"/>
          <w:szCs w:val="28"/>
        </w:rPr>
        <w:t>П</w:t>
      </w:r>
      <w:r w:rsidRPr="00957F36">
        <w:rPr>
          <w:rFonts w:ascii="Arial" w:hAnsi="Arial" w:cs="Arial"/>
          <w:b/>
          <w:sz w:val="28"/>
          <w:szCs w:val="28"/>
        </w:rPr>
        <w:t xml:space="preserve">ути утечки, </w:t>
      </w:r>
      <w:r w:rsidR="00612B4E" w:rsidRPr="00957F36">
        <w:rPr>
          <w:rFonts w:ascii="Arial" w:hAnsi="Arial" w:cs="Arial"/>
          <w:b/>
          <w:sz w:val="28"/>
          <w:szCs w:val="28"/>
        </w:rPr>
        <w:t xml:space="preserve">воздушные </w:t>
      </w:r>
      <w:r w:rsidRPr="00957F36">
        <w:rPr>
          <w:rFonts w:ascii="Arial" w:hAnsi="Arial" w:cs="Arial"/>
          <w:b/>
          <w:sz w:val="28"/>
          <w:szCs w:val="28"/>
        </w:rPr>
        <w:t xml:space="preserve">зазоры и </w:t>
      </w:r>
      <w:r w:rsidR="00612B4E" w:rsidRPr="00957F36">
        <w:rPr>
          <w:rFonts w:ascii="Arial" w:hAnsi="Arial" w:cs="Arial"/>
          <w:b/>
          <w:sz w:val="28"/>
          <w:szCs w:val="28"/>
        </w:rPr>
        <w:t xml:space="preserve">расстояния по </w:t>
      </w:r>
      <w:r w:rsidR="000F6ACB" w:rsidRPr="00957F36">
        <w:rPr>
          <w:rFonts w:ascii="Arial" w:hAnsi="Arial" w:cs="Arial"/>
          <w:b/>
          <w:sz w:val="28"/>
          <w:szCs w:val="28"/>
        </w:rPr>
        <w:t>изоляци</w:t>
      </w:r>
      <w:r w:rsidR="00612B4E" w:rsidRPr="00957F36">
        <w:rPr>
          <w:rFonts w:ascii="Arial" w:hAnsi="Arial" w:cs="Arial"/>
          <w:b/>
          <w:sz w:val="28"/>
          <w:szCs w:val="28"/>
        </w:rPr>
        <w:t>и</w:t>
      </w:r>
    </w:p>
    <w:p w14:paraId="1FEC5EBA" w14:textId="77777777" w:rsidR="00957F36" w:rsidRPr="00957F36" w:rsidRDefault="00957F36" w:rsidP="00957F36">
      <w:pPr>
        <w:widowControl w:val="0"/>
        <w:spacing w:line="360" w:lineRule="auto"/>
        <w:ind w:firstLine="567"/>
        <w:jc w:val="both"/>
        <w:rPr>
          <w:rFonts w:ascii="Arial" w:eastAsia="MS Mincho" w:hAnsi="Arial" w:cs="Arial"/>
          <w:b/>
          <w:color w:val="000000"/>
          <w:sz w:val="28"/>
          <w:szCs w:val="28"/>
        </w:rPr>
      </w:pPr>
      <w:r w:rsidRPr="00957F36">
        <w:rPr>
          <w:rFonts w:ascii="Arial" w:eastAsia="MS Mincho" w:hAnsi="Arial" w:cs="Arial"/>
          <w:color w:val="000000"/>
          <w:sz w:val="28"/>
          <w:szCs w:val="28"/>
        </w:rPr>
        <w:t>21.1</w:t>
      </w:r>
      <w:r w:rsidRPr="00957F36">
        <w:rPr>
          <w:rFonts w:ascii="Arial" w:eastAsia="MS Mincho" w:hAnsi="Arial" w:cs="Arial"/>
          <w:b/>
          <w:color w:val="000000"/>
          <w:sz w:val="28"/>
          <w:szCs w:val="28"/>
        </w:rPr>
        <w:t xml:space="preserve"> </w:t>
      </w:r>
      <w:r w:rsidRPr="00957F36">
        <w:rPr>
          <w:rFonts w:ascii="Arial" w:eastAsia="MS Mincho" w:hAnsi="Arial" w:cs="Arial"/>
          <w:color w:val="000000"/>
          <w:sz w:val="28"/>
          <w:szCs w:val="28"/>
        </w:rPr>
        <w:t xml:space="preserve">Пути утечки, воздушные зазоры и расстояния по изоляции </w:t>
      </w:r>
      <w:r w:rsidRPr="00957F36">
        <w:rPr>
          <w:rFonts w:ascii="Arial" w:eastAsia="MS Mincho" w:hAnsi="Arial" w:cs="Arial"/>
          <w:color w:val="000000"/>
          <w:sz w:val="28"/>
          <w:szCs w:val="28"/>
        </w:rPr>
        <w:lastRenderedPageBreak/>
        <w:t xml:space="preserve">определяют по одному из альтернативных методов в соответствии с 21.2 – 21.3. </w:t>
      </w:r>
    </w:p>
    <w:p w14:paraId="49FAC722" w14:textId="77777777" w:rsidR="00957F36" w:rsidRPr="00957F36" w:rsidRDefault="00957F36" w:rsidP="00957F36">
      <w:pPr>
        <w:widowControl w:val="0"/>
        <w:spacing w:line="360" w:lineRule="auto"/>
        <w:ind w:firstLine="567"/>
        <w:jc w:val="both"/>
        <w:rPr>
          <w:rFonts w:ascii="Arial" w:eastAsia="MS Mincho" w:hAnsi="Arial" w:cs="Arial"/>
          <w:color w:val="000000"/>
          <w:sz w:val="28"/>
          <w:szCs w:val="28"/>
        </w:rPr>
      </w:pPr>
      <w:r w:rsidRPr="00957F36">
        <w:rPr>
          <w:rFonts w:ascii="Arial" w:eastAsia="MS Mincho" w:hAnsi="Arial" w:cs="Arial"/>
          <w:color w:val="000000"/>
          <w:sz w:val="28"/>
          <w:szCs w:val="28"/>
        </w:rPr>
        <w:t>21.2 Значения пути утечки, воздушных зазоров и расстояния по изоляции, выраженные в миллиметрах, должны быть не менее указанных в таблице 12.</w:t>
      </w:r>
    </w:p>
    <w:p w14:paraId="34B63AB8" w14:textId="77777777" w:rsidR="00957F36" w:rsidRDefault="00957F36" w:rsidP="00957F36">
      <w:pPr>
        <w:widowControl w:val="0"/>
        <w:spacing w:line="360" w:lineRule="auto"/>
        <w:ind w:firstLine="567"/>
        <w:jc w:val="both"/>
        <w:rPr>
          <w:rFonts w:ascii="Arial" w:eastAsia="Arial Unicode MS" w:hAnsi="Arial" w:cs="Arial"/>
          <w:color w:val="000000"/>
          <w:sz w:val="28"/>
          <w:szCs w:val="28"/>
        </w:rPr>
      </w:pPr>
      <w:r w:rsidRPr="0017228F">
        <w:rPr>
          <w:rFonts w:ascii="Arial" w:hAnsi="Arial" w:cs="Arial"/>
          <w:sz w:val="28"/>
          <w:szCs w:val="28"/>
        </w:rPr>
        <w:t xml:space="preserve">Т а б л и ц а </w:t>
      </w:r>
      <w:r w:rsidRPr="0017228F">
        <w:rPr>
          <w:rFonts w:ascii="Arial" w:eastAsia="MS Mincho" w:hAnsi="Arial" w:cs="Arial"/>
          <w:color w:val="000000"/>
          <w:sz w:val="28"/>
          <w:szCs w:val="28"/>
        </w:rPr>
        <w:t>1</w:t>
      </w:r>
      <w:r>
        <w:rPr>
          <w:rFonts w:ascii="Arial" w:eastAsia="MS Mincho" w:hAnsi="Arial" w:cs="Arial"/>
          <w:color w:val="000000"/>
          <w:sz w:val="28"/>
          <w:szCs w:val="28"/>
        </w:rPr>
        <w:t>2</w:t>
      </w:r>
      <w:r w:rsidRPr="0017228F">
        <w:rPr>
          <w:rFonts w:ascii="Arial" w:eastAsia="MS Mincho" w:hAnsi="Arial" w:cs="Arial"/>
          <w:color w:val="000000"/>
          <w:sz w:val="28"/>
          <w:szCs w:val="28"/>
        </w:rPr>
        <w:t xml:space="preserve"> – </w:t>
      </w:r>
      <w:r w:rsidRPr="00957F36">
        <w:rPr>
          <w:rFonts w:ascii="Arial" w:eastAsia="Arial Unicode MS" w:hAnsi="Arial" w:cs="Arial"/>
          <w:color w:val="000000"/>
          <w:sz w:val="28"/>
          <w:szCs w:val="28"/>
        </w:rPr>
        <w:t>Пути утечки, воздушные зазоры и расстояния по</w:t>
      </w:r>
    </w:p>
    <w:p w14:paraId="4DF776BD" w14:textId="77777777" w:rsidR="00957F36" w:rsidRPr="00957F36" w:rsidRDefault="00957F36" w:rsidP="00957F36">
      <w:pPr>
        <w:widowControl w:val="0"/>
        <w:spacing w:line="360" w:lineRule="auto"/>
        <w:ind w:firstLine="567"/>
        <w:jc w:val="both"/>
        <w:rPr>
          <w:rFonts w:ascii="Arial" w:eastAsia="Arial Unicode MS" w:hAnsi="Arial" w:cs="Arial"/>
          <w:b/>
          <w:color w:val="000000"/>
        </w:rPr>
      </w:pPr>
      <w:r>
        <w:rPr>
          <w:rFonts w:ascii="Arial" w:eastAsia="Arial Unicode MS" w:hAnsi="Arial" w:cs="Arial"/>
          <w:color w:val="000000"/>
          <w:sz w:val="28"/>
          <w:szCs w:val="28"/>
        </w:rPr>
        <w:t xml:space="preserve">                            </w:t>
      </w:r>
      <w:r w:rsidRPr="00957F36">
        <w:rPr>
          <w:rFonts w:ascii="Arial" w:eastAsia="Arial Unicode MS" w:hAnsi="Arial" w:cs="Arial"/>
          <w:color w:val="000000"/>
          <w:sz w:val="28"/>
          <w:szCs w:val="28"/>
        </w:rPr>
        <w:t xml:space="preserve"> изоляции</w:t>
      </w:r>
    </w:p>
    <w:tbl>
      <w:tblPr>
        <w:tblStyle w:val="120"/>
        <w:tblW w:w="10027" w:type="dxa"/>
        <w:tblLayout w:type="fixed"/>
        <w:tblLook w:val="04A0" w:firstRow="1" w:lastRow="0" w:firstColumn="1" w:lastColumn="0" w:noHBand="0" w:noVBand="1"/>
      </w:tblPr>
      <w:tblGrid>
        <w:gridCol w:w="5694"/>
        <w:gridCol w:w="850"/>
        <w:gridCol w:w="851"/>
        <w:gridCol w:w="850"/>
        <w:gridCol w:w="851"/>
        <w:gridCol w:w="931"/>
      </w:tblGrid>
      <w:tr w:rsidR="00957F36" w:rsidRPr="00957F36" w14:paraId="779F3786" w14:textId="77777777" w:rsidTr="007E065C">
        <w:tc>
          <w:tcPr>
            <w:tcW w:w="5694" w:type="dxa"/>
            <w:vMerge w:val="restart"/>
            <w:vAlign w:val="center"/>
          </w:tcPr>
          <w:p w14:paraId="29931EF5"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Путь утечки, воздушный зазор, и расстояние по изоляции</w:t>
            </w:r>
          </w:p>
        </w:tc>
        <w:tc>
          <w:tcPr>
            <w:tcW w:w="4333" w:type="dxa"/>
            <w:gridSpan w:val="5"/>
          </w:tcPr>
          <w:p w14:paraId="0C175EDF"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Напряжение по изоляции кабельной катушки, В</w:t>
            </w:r>
          </w:p>
        </w:tc>
      </w:tr>
      <w:tr w:rsidR="00957F36" w:rsidRPr="00957F36" w14:paraId="2271C5F2" w14:textId="77777777" w:rsidTr="007E065C">
        <w:tc>
          <w:tcPr>
            <w:tcW w:w="5694" w:type="dxa"/>
            <w:vMerge/>
            <w:tcBorders>
              <w:bottom w:val="double" w:sz="4" w:space="0" w:color="auto"/>
            </w:tcBorders>
          </w:tcPr>
          <w:p w14:paraId="3221F775" w14:textId="77777777" w:rsidR="00957F36" w:rsidRPr="00957F36" w:rsidRDefault="00957F36" w:rsidP="00957F36">
            <w:pPr>
              <w:spacing w:before="60" w:after="60"/>
              <w:jc w:val="center"/>
              <w:rPr>
                <w:rFonts w:ascii="Arial" w:eastAsia="Arial Unicode MS" w:hAnsi="Arial" w:cs="Arial"/>
                <w:color w:val="000000"/>
                <w:sz w:val="16"/>
                <w:szCs w:val="16"/>
              </w:rPr>
            </w:pPr>
          </w:p>
        </w:tc>
        <w:tc>
          <w:tcPr>
            <w:tcW w:w="850" w:type="dxa"/>
            <w:tcBorders>
              <w:bottom w:val="double" w:sz="4" w:space="0" w:color="auto"/>
            </w:tcBorders>
          </w:tcPr>
          <w:p w14:paraId="5C1F0D02"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 xml:space="preserve">До 50 </w:t>
            </w:r>
            <w:proofErr w:type="spellStart"/>
            <w:r w:rsidRPr="00957F36">
              <w:rPr>
                <w:rFonts w:ascii="Arial" w:eastAsia="Arial Unicode MS" w:hAnsi="Arial" w:cs="Arial"/>
                <w:color w:val="000000"/>
                <w:sz w:val="16"/>
                <w:szCs w:val="16"/>
              </w:rPr>
              <w:t>включ</w:t>
            </w:r>
            <w:proofErr w:type="spellEnd"/>
            <w:r w:rsidRPr="00957F36">
              <w:rPr>
                <w:rFonts w:ascii="Arial" w:eastAsia="Arial Unicode MS" w:hAnsi="Arial" w:cs="Arial"/>
                <w:color w:val="000000"/>
                <w:sz w:val="16"/>
                <w:szCs w:val="16"/>
              </w:rPr>
              <w:t>.</w:t>
            </w:r>
          </w:p>
        </w:tc>
        <w:tc>
          <w:tcPr>
            <w:tcW w:w="851" w:type="dxa"/>
            <w:tcBorders>
              <w:bottom w:val="double" w:sz="4" w:space="0" w:color="auto"/>
            </w:tcBorders>
          </w:tcPr>
          <w:p w14:paraId="2E42E6D6"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 xml:space="preserve">Св.50 до 415 </w:t>
            </w:r>
            <w:proofErr w:type="spellStart"/>
            <w:r w:rsidRPr="00957F36">
              <w:rPr>
                <w:rFonts w:ascii="Arial" w:eastAsia="Arial Unicode MS" w:hAnsi="Arial" w:cs="Arial"/>
                <w:color w:val="000000"/>
                <w:sz w:val="16"/>
                <w:szCs w:val="16"/>
              </w:rPr>
              <w:t>включ</w:t>
            </w:r>
            <w:proofErr w:type="spellEnd"/>
            <w:r w:rsidRPr="00957F36">
              <w:rPr>
                <w:rFonts w:ascii="Arial" w:eastAsia="Arial Unicode MS" w:hAnsi="Arial" w:cs="Arial"/>
                <w:color w:val="000000"/>
                <w:sz w:val="16"/>
                <w:szCs w:val="16"/>
              </w:rPr>
              <w:t>.</w:t>
            </w:r>
          </w:p>
        </w:tc>
        <w:tc>
          <w:tcPr>
            <w:tcW w:w="850" w:type="dxa"/>
            <w:tcBorders>
              <w:bottom w:val="double" w:sz="4" w:space="0" w:color="auto"/>
            </w:tcBorders>
          </w:tcPr>
          <w:p w14:paraId="579E62CD"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 xml:space="preserve">Св. 415 до 500 </w:t>
            </w:r>
            <w:proofErr w:type="spellStart"/>
            <w:r w:rsidRPr="00957F36">
              <w:rPr>
                <w:rFonts w:ascii="Arial" w:eastAsia="Arial Unicode MS" w:hAnsi="Arial" w:cs="Arial"/>
                <w:color w:val="000000"/>
                <w:sz w:val="16"/>
                <w:szCs w:val="16"/>
              </w:rPr>
              <w:t>включ</w:t>
            </w:r>
            <w:proofErr w:type="spellEnd"/>
            <w:r w:rsidRPr="00957F36">
              <w:rPr>
                <w:rFonts w:ascii="Arial" w:eastAsia="Arial Unicode MS" w:hAnsi="Arial" w:cs="Arial"/>
                <w:color w:val="000000"/>
                <w:sz w:val="16"/>
                <w:szCs w:val="16"/>
              </w:rPr>
              <w:t>.</w:t>
            </w:r>
          </w:p>
        </w:tc>
        <w:tc>
          <w:tcPr>
            <w:tcW w:w="851" w:type="dxa"/>
            <w:tcBorders>
              <w:bottom w:val="double" w:sz="4" w:space="0" w:color="auto"/>
            </w:tcBorders>
          </w:tcPr>
          <w:p w14:paraId="7241421D"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 xml:space="preserve">Св.500 до 690 </w:t>
            </w:r>
            <w:proofErr w:type="spellStart"/>
            <w:r w:rsidRPr="00957F36">
              <w:rPr>
                <w:rFonts w:ascii="Arial" w:eastAsia="Arial Unicode MS" w:hAnsi="Arial" w:cs="Arial"/>
                <w:color w:val="000000"/>
                <w:sz w:val="16"/>
                <w:szCs w:val="16"/>
              </w:rPr>
              <w:t>включ</w:t>
            </w:r>
            <w:proofErr w:type="spellEnd"/>
            <w:r w:rsidRPr="00957F36">
              <w:rPr>
                <w:rFonts w:ascii="Arial" w:eastAsia="Arial Unicode MS" w:hAnsi="Arial" w:cs="Arial"/>
                <w:color w:val="000000"/>
                <w:sz w:val="16"/>
                <w:szCs w:val="16"/>
              </w:rPr>
              <w:t>.</w:t>
            </w:r>
          </w:p>
        </w:tc>
        <w:tc>
          <w:tcPr>
            <w:tcW w:w="931" w:type="dxa"/>
            <w:tcBorders>
              <w:bottom w:val="double" w:sz="4" w:space="0" w:color="auto"/>
            </w:tcBorders>
          </w:tcPr>
          <w:p w14:paraId="4C92451A"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Св.690 до 1000</w:t>
            </w:r>
            <w:r>
              <w:rPr>
                <w:rFonts w:ascii="Arial" w:eastAsia="Arial Unicode MS" w:hAnsi="Arial" w:cs="Arial"/>
                <w:color w:val="000000"/>
                <w:sz w:val="16"/>
                <w:szCs w:val="16"/>
                <w:vertAlign w:val="superscript"/>
              </w:rPr>
              <w:t>1)</w:t>
            </w:r>
            <w:r w:rsidRPr="00957F36">
              <w:rPr>
                <w:rFonts w:ascii="Arial" w:eastAsia="Arial Unicode MS" w:hAnsi="Arial" w:cs="Arial"/>
                <w:color w:val="000000"/>
                <w:sz w:val="16"/>
                <w:szCs w:val="16"/>
                <w:vertAlign w:val="superscript"/>
              </w:rPr>
              <w:t xml:space="preserve"> </w:t>
            </w:r>
            <w:proofErr w:type="spellStart"/>
            <w:r w:rsidRPr="00957F36">
              <w:rPr>
                <w:rFonts w:ascii="Arial" w:eastAsia="Arial Unicode MS" w:hAnsi="Arial" w:cs="Arial"/>
                <w:color w:val="000000"/>
                <w:sz w:val="16"/>
                <w:szCs w:val="16"/>
              </w:rPr>
              <w:t>включ</w:t>
            </w:r>
            <w:proofErr w:type="spellEnd"/>
            <w:r w:rsidRPr="00957F36">
              <w:rPr>
                <w:rFonts w:ascii="Arial" w:eastAsia="Arial Unicode MS" w:hAnsi="Arial" w:cs="Arial"/>
                <w:color w:val="000000"/>
                <w:sz w:val="16"/>
                <w:szCs w:val="16"/>
              </w:rPr>
              <w:t>.</w:t>
            </w:r>
          </w:p>
        </w:tc>
      </w:tr>
      <w:tr w:rsidR="00957F36" w:rsidRPr="00957F36" w14:paraId="2020A134" w14:textId="77777777" w:rsidTr="007E065C">
        <w:tc>
          <w:tcPr>
            <w:tcW w:w="5694" w:type="dxa"/>
            <w:tcBorders>
              <w:top w:val="double" w:sz="4" w:space="0" w:color="auto"/>
              <w:bottom w:val="nil"/>
            </w:tcBorders>
          </w:tcPr>
          <w:p w14:paraId="01C3A40B" w14:textId="77777777" w:rsidR="00957F36" w:rsidRPr="00957F36" w:rsidRDefault="00957F36" w:rsidP="00957F36">
            <w:pPr>
              <w:spacing w:before="60" w:after="60"/>
              <w:rPr>
                <w:rFonts w:ascii="Arial" w:eastAsia="Arial Unicode MS" w:hAnsi="Arial" w:cs="Arial"/>
                <w:color w:val="000000"/>
                <w:sz w:val="16"/>
                <w:szCs w:val="16"/>
              </w:rPr>
            </w:pPr>
            <w:r w:rsidRPr="00957F36">
              <w:rPr>
                <w:rFonts w:ascii="Arial" w:eastAsia="Arial Unicode MS" w:hAnsi="Arial" w:cs="Arial"/>
                <w:color w:val="000000"/>
                <w:sz w:val="16"/>
                <w:szCs w:val="16"/>
              </w:rPr>
              <w:t>Расстояния утечки:</w:t>
            </w:r>
          </w:p>
        </w:tc>
        <w:tc>
          <w:tcPr>
            <w:tcW w:w="850" w:type="dxa"/>
            <w:tcBorders>
              <w:top w:val="double" w:sz="4" w:space="0" w:color="auto"/>
              <w:bottom w:val="nil"/>
            </w:tcBorders>
          </w:tcPr>
          <w:p w14:paraId="4978E647" w14:textId="77777777" w:rsidR="00957F36" w:rsidRPr="00957F36" w:rsidRDefault="00957F36" w:rsidP="00957F36">
            <w:pPr>
              <w:spacing w:before="60" w:after="60"/>
              <w:jc w:val="center"/>
              <w:rPr>
                <w:rFonts w:ascii="Arial" w:eastAsia="Arial Unicode MS" w:hAnsi="Arial" w:cs="Arial"/>
                <w:color w:val="000000"/>
                <w:sz w:val="16"/>
                <w:szCs w:val="16"/>
              </w:rPr>
            </w:pPr>
          </w:p>
        </w:tc>
        <w:tc>
          <w:tcPr>
            <w:tcW w:w="851" w:type="dxa"/>
            <w:tcBorders>
              <w:top w:val="double" w:sz="4" w:space="0" w:color="auto"/>
              <w:bottom w:val="nil"/>
            </w:tcBorders>
          </w:tcPr>
          <w:p w14:paraId="3E27190C" w14:textId="77777777" w:rsidR="00957F36" w:rsidRPr="00957F36" w:rsidRDefault="00957F36" w:rsidP="00957F36">
            <w:pPr>
              <w:spacing w:before="60" w:after="60"/>
              <w:jc w:val="center"/>
              <w:rPr>
                <w:rFonts w:ascii="Arial" w:eastAsia="Arial Unicode MS" w:hAnsi="Arial" w:cs="Arial"/>
                <w:color w:val="000000"/>
                <w:sz w:val="16"/>
                <w:szCs w:val="16"/>
              </w:rPr>
            </w:pPr>
          </w:p>
        </w:tc>
        <w:tc>
          <w:tcPr>
            <w:tcW w:w="850" w:type="dxa"/>
            <w:tcBorders>
              <w:top w:val="double" w:sz="4" w:space="0" w:color="auto"/>
              <w:bottom w:val="nil"/>
            </w:tcBorders>
          </w:tcPr>
          <w:p w14:paraId="7CF8B760" w14:textId="77777777" w:rsidR="00957F36" w:rsidRPr="00957F36" w:rsidRDefault="00957F36" w:rsidP="00957F36">
            <w:pPr>
              <w:spacing w:before="60" w:after="60"/>
              <w:jc w:val="center"/>
              <w:rPr>
                <w:rFonts w:ascii="Arial" w:eastAsia="Arial Unicode MS" w:hAnsi="Arial" w:cs="Arial"/>
                <w:color w:val="000000"/>
                <w:sz w:val="16"/>
                <w:szCs w:val="16"/>
              </w:rPr>
            </w:pPr>
          </w:p>
        </w:tc>
        <w:tc>
          <w:tcPr>
            <w:tcW w:w="851" w:type="dxa"/>
            <w:tcBorders>
              <w:top w:val="double" w:sz="4" w:space="0" w:color="auto"/>
              <w:bottom w:val="nil"/>
            </w:tcBorders>
          </w:tcPr>
          <w:p w14:paraId="6C9FCBCB" w14:textId="77777777" w:rsidR="00957F36" w:rsidRPr="00957F36" w:rsidRDefault="00957F36" w:rsidP="00957F36">
            <w:pPr>
              <w:spacing w:before="60" w:after="60"/>
              <w:jc w:val="center"/>
              <w:rPr>
                <w:rFonts w:ascii="Arial" w:eastAsia="Arial Unicode MS" w:hAnsi="Arial" w:cs="Arial"/>
                <w:color w:val="000000"/>
                <w:sz w:val="16"/>
                <w:szCs w:val="16"/>
              </w:rPr>
            </w:pPr>
          </w:p>
        </w:tc>
        <w:tc>
          <w:tcPr>
            <w:tcW w:w="931" w:type="dxa"/>
            <w:tcBorders>
              <w:top w:val="double" w:sz="4" w:space="0" w:color="auto"/>
              <w:bottom w:val="nil"/>
            </w:tcBorders>
          </w:tcPr>
          <w:p w14:paraId="495A1691" w14:textId="77777777" w:rsidR="00957F36" w:rsidRPr="00957F36" w:rsidRDefault="00957F36" w:rsidP="00957F36">
            <w:pPr>
              <w:spacing w:before="60" w:after="60"/>
              <w:jc w:val="center"/>
              <w:rPr>
                <w:rFonts w:ascii="Arial" w:eastAsia="Arial Unicode MS" w:hAnsi="Arial" w:cs="Arial"/>
                <w:color w:val="000000"/>
                <w:sz w:val="16"/>
                <w:szCs w:val="16"/>
              </w:rPr>
            </w:pPr>
          </w:p>
        </w:tc>
      </w:tr>
      <w:tr w:rsidR="00957F36" w:rsidRPr="00957F36" w14:paraId="67D912E7" w14:textId="77777777" w:rsidTr="007E065C">
        <w:tc>
          <w:tcPr>
            <w:tcW w:w="5694" w:type="dxa"/>
            <w:tcBorders>
              <w:top w:val="nil"/>
              <w:bottom w:val="nil"/>
            </w:tcBorders>
          </w:tcPr>
          <w:p w14:paraId="1ED50A48" w14:textId="77777777" w:rsidR="00957F36" w:rsidRPr="00957F36" w:rsidRDefault="00957F36" w:rsidP="005B3CAB">
            <w:pPr>
              <w:spacing w:before="60" w:after="60"/>
              <w:rPr>
                <w:rFonts w:ascii="Arial" w:eastAsia="Arial Unicode MS" w:hAnsi="Arial" w:cs="Arial"/>
                <w:color w:val="000000"/>
                <w:sz w:val="16"/>
                <w:szCs w:val="16"/>
              </w:rPr>
            </w:pPr>
            <w:r w:rsidRPr="00957F36">
              <w:rPr>
                <w:rFonts w:ascii="Arial" w:eastAsia="Arial Unicode MS" w:hAnsi="Arial" w:cs="Arial"/>
                <w:color w:val="000000"/>
                <w:sz w:val="16"/>
                <w:szCs w:val="16"/>
              </w:rPr>
              <w:t>1 между частями под напряжением разной полярности</w:t>
            </w:r>
          </w:p>
        </w:tc>
        <w:tc>
          <w:tcPr>
            <w:tcW w:w="850" w:type="dxa"/>
            <w:tcBorders>
              <w:top w:val="nil"/>
              <w:bottom w:val="nil"/>
            </w:tcBorders>
          </w:tcPr>
          <w:p w14:paraId="6DF81D15"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3</w:t>
            </w:r>
          </w:p>
        </w:tc>
        <w:tc>
          <w:tcPr>
            <w:tcW w:w="851" w:type="dxa"/>
            <w:tcBorders>
              <w:top w:val="nil"/>
              <w:bottom w:val="nil"/>
            </w:tcBorders>
          </w:tcPr>
          <w:p w14:paraId="62809FEB"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4</w:t>
            </w:r>
          </w:p>
        </w:tc>
        <w:tc>
          <w:tcPr>
            <w:tcW w:w="850" w:type="dxa"/>
            <w:tcBorders>
              <w:top w:val="nil"/>
              <w:bottom w:val="nil"/>
            </w:tcBorders>
          </w:tcPr>
          <w:p w14:paraId="7B83ECC9"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6</w:t>
            </w:r>
          </w:p>
        </w:tc>
        <w:tc>
          <w:tcPr>
            <w:tcW w:w="851" w:type="dxa"/>
            <w:tcBorders>
              <w:top w:val="nil"/>
              <w:bottom w:val="nil"/>
            </w:tcBorders>
          </w:tcPr>
          <w:p w14:paraId="0F1FC2E0"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10</w:t>
            </w:r>
          </w:p>
        </w:tc>
        <w:tc>
          <w:tcPr>
            <w:tcW w:w="931" w:type="dxa"/>
            <w:tcBorders>
              <w:top w:val="nil"/>
              <w:bottom w:val="nil"/>
            </w:tcBorders>
          </w:tcPr>
          <w:p w14:paraId="5083B58F"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16</w:t>
            </w:r>
          </w:p>
        </w:tc>
      </w:tr>
      <w:tr w:rsidR="00957F36" w:rsidRPr="00957F36" w14:paraId="2CB86C99" w14:textId="77777777" w:rsidTr="007E065C">
        <w:tc>
          <w:tcPr>
            <w:tcW w:w="5694" w:type="dxa"/>
            <w:tcBorders>
              <w:top w:val="nil"/>
              <w:bottom w:val="nil"/>
            </w:tcBorders>
          </w:tcPr>
          <w:p w14:paraId="0DB70D99" w14:textId="77777777" w:rsidR="00957F36" w:rsidRPr="00957F36" w:rsidRDefault="00957F36" w:rsidP="005B3CAB">
            <w:pPr>
              <w:spacing w:before="60" w:after="60"/>
              <w:rPr>
                <w:rFonts w:ascii="Arial" w:eastAsia="Arial Unicode MS" w:hAnsi="Arial" w:cs="Arial"/>
                <w:color w:val="000000"/>
                <w:sz w:val="16"/>
                <w:szCs w:val="16"/>
              </w:rPr>
            </w:pPr>
            <w:r w:rsidRPr="00957F36">
              <w:rPr>
                <w:rFonts w:ascii="Arial" w:eastAsia="Arial Unicode MS" w:hAnsi="Arial" w:cs="Arial"/>
                <w:color w:val="000000"/>
                <w:sz w:val="16"/>
                <w:szCs w:val="16"/>
              </w:rPr>
              <w:t>2 между частями под напряжением и:</w:t>
            </w:r>
          </w:p>
        </w:tc>
        <w:tc>
          <w:tcPr>
            <w:tcW w:w="850" w:type="dxa"/>
            <w:tcBorders>
              <w:top w:val="nil"/>
              <w:bottom w:val="nil"/>
            </w:tcBorders>
          </w:tcPr>
          <w:p w14:paraId="42916CB7" w14:textId="77777777" w:rsidR="00957F36" w:rsidRPr="00957F36" w:rsidRDefault="00957F36" w:rsidP="00957F36">
            <w:pPr>
              <w:spacing w:before="60" w:after="60"/>
              <w:jc w:val="center"/>
              <w:rPr>
                <w:rFonts w:ascii="Arial" w:eastAsia="Arial Unicode MS" w:hAnsi="Arial" w:cs="Arial"/>
                <w:color w:val="000000"/>
                <w:sz w:val="16"/>
                <w:szCs w:val="16"/>
              </w:rPr>
            </w:pPr>
          </w:p>
        </w:tc>
        <w:tc>
          <w:tcPr>
            <w:tcW w:w="851" w:type="dxa"/>
            <w:tcBorders>
              <w:top w:val="nil"/>
              <w:bottom w:val="nil"/>
            </w:tcBorders>
          </w:tcPr>
          <w:p w14:paraId="600482EB" w14:textId="77777777" w:rsidR="00957F36" w:rsidRPr="00957F36" w:rsidRDefault="00957F36" w:rsidP="00957F36">
            <w:pPr>
              <w:spacing w:before="60" w:after="60"/>
              <w:jc w:val="center"/>
              <w:rPr>
                <w:rFonts w:ascii="Arial" w:eastAsia="Arial Unicode MS" w:hAnsi="Arial" w:cs="Arial"/>
                <w:color w:val="000000"/>
                <w:sz w:val="16"/>
                <w:szCs w:val="16"/>
              </w:rPr>
            </w:pPr>
          </w:p>
        </w:tc>
        <w:tc>
          <w:tcPr>
            <w:tcW w:w="850" w:type="dxa"/>
            <w:tcBorders>
              <w:top w:val="nil"/>
              <w:bottom w:val="nil"/>
            </w:tcBorders>
          </w:tcPr>
          <w:p w14:paraId="281F546E" w14:textId="77777777" w:rsidR="00957F36" w:rsidRPr="00957F36" w:rsidRDefault="00957F36" w:rsidP="00957F36">
            <w:pPr>
              <w:spacing w:before="60" w:after="60"/>
              <w:jc w:val="center"/>
              <w:rPr>
                <w:rFonts w:ascii="Arial" w:eastAsia="Arial Unicode MS" w:hAnsi="Arial" w:cs="Arial"/>
                <w:color w:val="000000"/>
                <w:sz w:val="16"/>
                <w:szCs w:val="16"/>
              </w:rPr>
            </w:pPr>
          </w:p>
        </w:tc>
        <w:tc>
          <w:tcPr>
            <w:tcW w:w="851" w:type="dxa"/>
            <w:tcBorders>
              <w:top w:val="nil"/>
              <w:bottom w:val="nil"/>
            </w:tcBorders>
          </w:tcPr>
          <w:p w14:paraId="54F6B862" w14:textId="77777777" w:rsidR="00957F36" w:rsidRPr="00957F36" w:rsidRDefault="00957F36" w:rsidP="00957F36">
            <w:pPr>
              <w:spacing w:before="60" w:after="60"/>
              <w:jc w:val="center"/>
              <w:rPr>
                <w:rFonts w:ascii="Arial" w:eastAsia="Arial Unicode MS" w:hAnsi="Arial" w:cs="Arial"/>
                <w:color w:val="000000"/>
                <w:sz w:val="16"/>
                <w:szCs w:val="16"/>
              </w:rPr>
            </w:pPr>
          </w:p>
        </w:tc>
        <w:tc>
          <w:tcPr>
            <w:tcW w:w="931" w:type="dxa"/>
            <w:tcBorders>
              <w:top w:val="nil"/>
              <w:bottom w:val="nil"/>
            </w:tcBorders>
          </w:tcPr>
          <w:p w14:paraId="180C58D4" w14:textId="77777777" w:rsidR="00957F36" w:rsidRPr="00957F36" w:rsidRDefault="00957F36" w:rsidP="00957F36">
            <w:pPr>
              <w:spacing w:before="60" w:after="60"/>
              <w:jc w:val="center"/>
              <w:rPr>
                <w:rFonts w:ascii="Arial" w:eastAsia="Arial Unicode MS" w:hAnsi="Arial" w:cs="Arial"/>
                <w:color w:val="000000"/>
                <w:sz w:val="16"/>
                <w:szCs w:val="16"/>
              </w:rPr>
            </w:pPr>
          </w:p>
        </w:tc>
      </w:tr>
      <w:tr w:rsidR="00957F36" w:rsidRPr="00957F36" w14:paraId="1D9929D1" w14:textId="77777777" w:rsidTr="007E065C">
        <w:tc>
          <w:tcPr>
            <w:tcW w:w="5694" w:type="dxa"/>
            <w:tcBorders>
              <w:top w:val="nil"/>
              <w:bottom w:val="nil"/>
            </w:tcBorders>
          </w:tcPr>
          <w:p w14:paraId="3A2AEA2C" w14:textId="77777777" w:rsidR="00957F36" w:rsidRPr="00957F36" w:rsidRDefault="00957F36" w:rsidP="00957F36">
            <w:pPr>
              <w:spacing w:before="60" w:after="60"/>
              <w:rPr>
                <w:rFonts w:ascii="Arial" w:eastAsia="Arial Unicode MS" w:hAnsi="Arial" w:cs="Arial"/>
                <w:color w:val="000000"/>
                <w:sz w:val="16"/>
                <w:szCs w:val="16"/>
              </w:rPr>
            </w:pPr>
            <w:r w:rsidRPr="00957F36">
              <w:rPr>
                <w:rFonts w:ascii="Arial" w:eastAsia="Arial Unicode MS" w:hAnsi="Arial" w:cs="Arial"/>
                <w:color w:val="000000"/>
                <w:sz w:val="16"/>
                <w:szCs w:val="16"/>
              </w:rPr>
              <w:t xml:space="preserve">  - доступными металлическими частями,</w:t>
            </w:r>
          </w:p>
        </w:tc>
        <w:tc>
          <w:tcPr>
            <w:tcW w:w="850" w:type="dxa"/>
            <w:tcBorders>
              <w:top w:val="nil"/>
              <w:bottom w:val="nil"/>
            </w:tcBorders>
          </w:tcPr>
          <w:p w14:paraId="1B66637E" w14:textId="77777777" w:rsidR="00957F36" w:rsidRPr="00957F36" w:rsidRDefault="00957F36" w:rsidP="00957F36">
            <w:pPr>
              <w:spacing w:before="60" w:after="60"/>
              <w:jc w:val="center"/>
              <w:rPr>
                <w:rFonts w:ascii="Arial" w:eastAsia="Arial Unicode MS" w:hAnsi="Arial" w:cs="Arial"/>
                <w:color w:val="000000"/>
                <w:sz w:val="16"/>
                <w:szCs w:val="16"/>
              </w:rPr>
            </w:pPr>
          </w:p>
        </w:tc>
        <w:tc>
          <w:tcPr>
            <w:tcW w:w="851" w:type="dxa"/>
            <w:tcBorders>
              <w:top w:val="nil"/>
              <w:bottom w:val="nil"/>
            </w:tcBorders>
          </w:tcPr>
          <w:p w14:paraId="42039384" w14:textId="77777777" w:rsidR="00957F36" w:rsidRPr="00957F36" w:rsidRDefault="00957F36" w:rsidP="00957F36">
            <w:pPr>
              <w:spacing w:before="60" w:after="60"/>
              <w:jc w:val="center"/>
              <w:rPr>
                <w:rFonts w:ascii="Arial" w:eastAsia="Arial Unicode MS" w:hAnsi="Arial" w:cs="Arial"/>
                <w:color w:val="000000"/>
                <w:sz w:val="16"/>
                <w:szCs w:val="16"/>
              </w:rPr>
            </w:pPr>
          </w:p>
        </w:tc>
        <w:tc>
          <w:tcPr>
            <w:tcW w:w="850" w:type="dxa"/>
            <w:tcBorders>
              <w:top w:val="nil"/>
              <w:bottom w:val="nil"/>
            </w:tcBorders>
          </w:tcPr>
          <w:p w14:paraId="1E3F1861" w14:textId="77777777" w:rsidR="00957F36" w:rsidRPr="00957F36" w:rsidRDefault="00957F36" w:rsidP="00957F36">
            <w:pPr>
              <w:spacing w:before="60" w:after="60"/>
              <w:jc w:val="center"/>
              <w:rPr>
                <w:rFonts w:ascii="Arial" w:eastAsia="Arial Unicode MS" w:hAnsi="Arial" w:cs="Arial"/>
                <w:color w:val="000000"/>
                <w:sz w:val="16"/>
                <w:szCs w:val="16"/>
              </w:rPr>
            </w:pPr>
          </w:p>
        </w:tc>
        <w:tc>
          <w:tcPr>
            <w:tcW w:w="851" w:type="dxa"/>
            <w:tcBorders>
              <w:top w:val="nil"/>
              <w:bottom w:val="nil"/>
            </w:tcBorders>
          </w:tcPr>
          <w:p w14:paraId="75970A84" w14:textId="77777777" w:rsidR="00957F36" w:rsidRPr="00957F36" w:rsidRDefault="00957F36" w:rsidP="00957F36">
            <w:pPr>
              <w:spacing w:before="60" w:after="60"/>
              <w:jc w:val="center"/>
              <w:rPr>
                <w:rFonts w:ascii="Arial" w:eastAsia="Arial Unicode MS" w:hAnsi="Arial" w:cs="Arial"/>
                <w:color w:val="000000"/>
                <w:sz w:val="16"/>
                <w:szCs w:val="16"/>
              </w:rPr>
            </w:pPr>
          </w:p>
        </w:tc>
        <w:tc>
          <w:tcPr>
            <w:tcW w:w="931" w:type="dxa"/>
            <w:tcBorders>
              <w:top w:val="nil"/>
              <w:bottom w:val="nil"/>
            </w:tcBorders>
          </w:tcPr>
          <w:p w14:paraId="3E7B5C85" w14:textId="77777777" w:rsidR="00957F36" w:rsidRPr="00957F36" w:rsidRDefault="00957F36" w:rsidP="00957F36">
            <w:pPr>
              <w:spacing w:before="60" w:after="60"/>
              <w:jc w:val="center"/>
              <w:rPr>
                <w:rFonts w:ascii="Arial" w:eastAsia="Arial Unicode MS" w:hAnsi="Arial" w:cs="Arial"/>
                <w:color w:val="000000"/>
                <w:sz w:val="16"/>
                <w:szCs w:val="16"/>
              </w:rPr>
            </w:pPr>
          </w:p>
        </w:tc>
      </w:tr>
      <w:tr w:rsidR="00957F36" w:rsidRPr="00957F36" w14:paraId="1ABF35B5" w14:textId="77777777" w:rsidTr="007E065C">
        <w:tc>
          <w:tcPr>
            <w:tcW w:w="5694" w:type="dxa"/>
            <w:tcBorders>
              <w:top w:val="nil"/>
              <w:bottom w:val="nil"/>
            </w:tcBorders>
          </w:tcPr>
          <w:p w14:paraId="17E6060E" w14:textId="77777777" w:rsidR="00957F36" w:rsidRPr="00957F36" w:rsidRDefault="00957F36" w:rsidP="00957F36">
            <w:pPr>
              <w:spacing w:before="60" w:after="60"/>
              <w:ind w:left="284" w:hanging="284"/>
              <w:rPr>
                <w:rFonts w:ascii="Arial" w:eastAsia="Arial Unicode MS" w:hAnsi="Arial" w:cs="Arial"/>
                <w:color w:val="000000"/>
                <w:sz w:val="16"/>
                <w:szCs w:val="16"/>
              </w:rPr>
            </w:pPr>
            <w:r w:rsidRPr="00957F36">
              <w:rPr>
                <w:rFonts w:ascii="Arial" w:eastAsia="Arial Unicode MS" w:hAnsi="Arial" w:cs="Arial"/>
                <w:color w:val="000000"/>
                <w:sz w:val="16"/>
                <w:szCs w:val="16"/>
              </w:rPr>
              <w:t xml:space="preserve">  - заземляющими контактами, крепежными винтами и аналогичными приспособлениями;</w:t>
            </w:r>
          </w:p>
        </w:tc>
        <w:tc>
          <w:tcPr>
            <w:tcW w:w="850" w:type="dxa"/>
            <w:tcBorders>
              <w:top w:val="nil"/>
              <w:bottom w:val="nil"/>
            </w:tcBorders>
          </w:tcPr>
          <w:p w14:paraId="6E82F35E" w14:textId="77777777" w:rsidR="00957F36" w:rsidRPr="00957F36" w:rsidRDefault="00957F36" w:rsidP="00957F36">
            <w:pPr>
              <w:spacing w:before="60" w:after="60"/>
              <w:jc w:val="center"/>
              <w:rPr>
                <w:rFonts w:ascii="Arial" w:eastAsia="Arial Unicode MS" w:hAnsi="Arial" w:cs="Arial"/>
                <w:color w:val="000000"/>
                <w:sz w:val="16"/>
                <w:szCs w:val="16"/>
              </w:rPr>
            </w:pPr>
          </w:p>
        </w:tc>
        <w:tc>
          <w:tcPr>
            <w:tcW w:w="851" w:type="dxa"/>
            <w:tcBorders>
              <w:top w:val="nil"/>
              <w:bottom w:val="nil"/>
            </w:tcBorders>
          </w:tcPr>
          <w:p w14:paraId="30BF4467" w14:textId="77777777" w:rsidR="00957F36" w:rsidRPr="00957F36" w:rsidRDefault="00957F36" w:rsidP="00957F36">
            <w:pPr>
              <w:spacing w:before="60" w:after="60"/>
              <w:jc w:val="center"/>
              <w:rPr>
                <w:rFonts w:ascii="Arial" w:eastAsia="Arial Unicode MS" w:hAnsi="Arial" w:cs="Arial"/>
                <w:color w:val="000000"/>
                <w:sz w:val="16"/>
                <w:szCs w:val="16"/>
              </w:rPr>
            </w:pPr>
          </w:p>
        </w:tc>
        <w:tc>
          <w:tcPr>
            <w:tcW w:w="850" w:type="dxa"/>
            <w:tcBorders>
              <w:top w:val="nil"/>
              <w:bottom w:val="nil"/>
            </w:tcBorders>
          </w:tcPr>
          <w:p w14:paraId="34AFE295" w14:textId="77777777" w:rsidR="00957F36" w:rsidRPr="00957F36" w:rsidRDefault="00957F36" w:rsidP="00957F36">
            <w:pPr>
              <w:spacing w:before="60" w:after="60"/>
              <w:jc w:val="center"/>
              <w:rPr>
                <w:rFonts w:ascii="Arial" w:eastAsia="Arial Unicode MS" w:hAnsi="Arial" w:cs="Arial"/>
                <w:color w:val="000000"/>
                <w:sz w:val="16"/>
                <w:szCs w:val="16"/>
              </w:rPr>
            </w:pPr>
          </w:p>
        </w:tc>
        <w:tc>
          <w:tcPr>
            <w:tcW w:w="851" w:type="dxa"/>
            <w:tcBorders>
              <w:top w:val="nil"/>
              <w:bottom w:val="nil"/>
            </w:tcBorders>
          </w:tcPr>
          <w:p w14:paraId="5A944CB0" w14:textId="77777777" w:rsidR="00957F36" w:rsidRPr="00957F36" w:rsidRDefault="00957F36" w:rsidP="00957F36">
            <w:pPr>
              <w:spacing w:before="60" w:after="60"/>
              <w:jc w:val="center"/>
              <w:rPr>
                <w:rFonts w:ascii="Arial" w:eastAsia="Arial Unicode MS" w:hAnsi="Arial" w:cs="Arial"/>
                <w:color w:val="000000"/>
                <w:sz w:val="16"/>
                <w:szCs w:val="16"/>
              </w:rPr>
            </w:pPr>
          </w:p>
        </w:tc>
        <w:tc>
          <w:tcPr>
            <w:tcW w:w="931" w:type="dxa"/>
            <w:tcBorders>
              <w:top w:val="nil"/>
              <w:bottom w:val="nil"/>
            </w:tcBorders>
          </w:tcPr>
          <w:p w14:paraId="064EDE9F" w14:textId="77777777" w:rsidR="00957F36" w:rsidRPr="00957F36" w:rsidRDefault="00957F36" w:rsidP="00957F36">
            <w:pPr>
              <w:spacing w:before="60" w:after="60"/>
              <w:jc w:val="center"/>
              <w:rPr>
                <w:rFonts w:ascii="Arial" w:eastAsia="Arial Unicode MS" w:hAnsi="Arial" w:cs="Arial"/>
                <w:color w:val="000000"/>
                <w:sz w:val="16"/>
                <w:szCs w:val="16"/>
              </w:rPr>
            </w:pPr>
          </w:p>
        </w:tc>
      </w:tr>
      <w:tr w:rsidR="00957F36" w:rsidRPr="00957F36" w14:paraId="10000AB9" w14:textId="77777777" w:rsidTr="007E065C">
        <w:tc>
          <w:tcPr>
            <w:tcW w:w="5694" w:type="dxa"/>
            <w:tcBorders>
              <w:top w:val="nil"/>
            </w:tcBorders>
          </w:tcPr>
          <w:p w14:paraId="347C2038" w14:textId="77777777" w:rsidR="00957F36" w:rsidRPr="00957F36" w:rsidRDefault="00957F36" w:rsidP="00957F36">
            <w:pPr>
              <w:spacing w:before="60" w:after="60"/>
              <w:ind w:left="284" w:hanging="284"/>
              <w:rPr>
                <w:rFonts w:ascii="Arial" w:eastAsia="Arial Unicode MS" w:hAnsi="Arial" w:cs="Arial"/>
                <w:color w:val="000000"/>
                <w:sz w:val="16"/>
                <w:szCs w:val="16"/>
              </w:rPr>
            </w:pPr>
            <w:r w:rsidRPr="00957F36">
              <w:rPr>
                <w:rFonts w:ascii="Arial" w:eastAsia="Arial Unicode MS" w:hAnsi="Arial" w:cs="Arial"/>
                <w:color w:val="000000"/>
                <w:sz w:val="16"/>
                <w:szCs w:val="16"/>
              </w:rPr>
              <w:t xml:space="preserve">  - наружными винтами, кроме винтов на закрепляющей поверхности вилок и изолированных от заземляющих контактов.</w:t>
            </w:r>
          </w:p>
        </w:tc>
        <w:tc>
          <w:tcPr>
            <w:tcW w:w="850" w:type="dxa"/>
            <w:tcBorders>
              <w:top w:val="nil"/>
            </w:tcBorders>
            <w:vAlign w:val="bottom"/>
          </w:tcPr>
          <w:p w14:paraId="18ECD86A"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3</w:t>
            </w:r>
          </w:p>
        </w:tc>
        <w:tc>
          <w:tcPr>
            <w:tcW w:w="851" w:type="dxa"/>
            <w:tcBorders>
              <w:top w:val="nil"/>
            </w:tcBorders>
            <w:vAlign w:val="bottom"/>
          </w:tcPr>
          <w:p w14:paraId="51372CB4"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4</w:t>
            </w:r>
          </w:p>
        </w:tc>
        <w:tc>
          <w:tcPr>
            <w:tcW w:w="850" w:type="dxa"/>
            <w:tcBorders>
              <w:top w:val="nil"/>
            </w:tcBorders>
            <w:vAlign w:val="bottom"/>
          </w:tcPr>
          <w:p w14:paraId="4CBAD932"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6</w:t>
            </w:r>
          </w:p>
        </w:tc>
        <w:tc>
          <w:tcPr>
            <w:tcW w:w="851" w:type="dxa"/>
            <w:tcBorders>
              <w:top w:val="nil"/>
            </w:tcBorders>
            <w:vAlign w:val="bottom"/>
          </w:tcPr>
          <w:p w14:paraId="372B2AE8"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10</w:t>
            </w:r>
          </w:p>
        </w:tc>
        <w:tc>
          <w:tcPr>
            <w:tcW w:w="931" w:type="dxa"/>
            <w:tcBorders>
              <w:top w:val="nil"/>
            </w:tcBorders>
            <w:vAlign w:val="bottom"/>
          </w:tcPr>
          <w:p w14:paraId="0E19D4A9"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16</w:t>
            </w:r>
          </w:p>
        </w:tc>
      </w:tr>
      <w:tr w:rsidR="00957F36" w:rsidRPr="00957F36" w14:paraId="444D6039" w14:textId="77777777" w:rsidTr="007E065C">
        <w:tc>
          <w:tcPr>
            <w:tcW w:w="5694" w:type="dxa"/>
            <w:tcBorders>
              <w:bottom w:val="nil"/>
            </w:tcBorders>
          </w:tcPr>
          <w:p w14:paraId="6CA81EF1" w14:textId="77777777" w:rsidR="00957F36" w:rsidRPr="00957F36" w:rsidRDefault="00957F36" w:rsidP="00957F36">
            <w:pPr>
              <w:spacing w:before="60" w:after="60"/>
              <w:rPr>
                <w:rFonts w:ascii="Arial" w:eastAsia="Arial Unicode MS" w:hAnsi="Arial" w:cs="Arial"/>
                <w:color w:val="000000"/>
                <w:sz w:val="16"/>
                <w:szCs w:val="16"/>
              </w:rPr>
            </w:pPr>
            <w:r w:rsidRPr="00957F36">
              <w:rPr>
                <w:rFonts w:ascii="Arial" w:eastAsia="Arial Unicode MS" w:hAnsi="Arial" w:cs="Arial"/>
                <w:color w:val="000000"/>
                <w:sz w:val="16"/>
                <w:szCs w:val="16"/>
              </w:rPr>
              <w:t>Воздушные зазоры:</w:t>
            </w:r>
          </w:p>
        </w:tc>
        <w:tc>
          <w:tcPr>
            <w:tcW w:w="850" w:type="dxa"/>
            <w:tcBorders>
              <w:bottom w:val="nil"/>
            </w:tcBorders>
          </w:tcPr>
          <w:p w14:paraId="08B7E530" w14:textId="77777777" w:rsidR="00957F36" w:rsidRPr="00957F36" w:rsidRDefault="00957F36" w:rsidP="00957F36">
            <w:pPr>
              <w:spacing w:before="60" w:after="60"/>
              <w:jc w:val="center"/>
              <w:rPr>
                <w:rFonts w:ascii="Arial" w:eastAsia="Arial Unicode MS" w:hAnsi="Arial" w:cs="Arial"/>
                <w:color w:val="000000"/>
                <w:sz w:val="16"/>
                <w:szCs w:val="16"/>
              </w:rPr>
            </w:pPr>
          </w:p>
        </w:tc>
        <w:tc>
          <w:tcPr>
            <w:tcW w:w="851" w:type="dxa"/>
            <w:tcBorders>
              <w:bottom w:val="nil"/>
            </w:tcBorders>
          </w:tcPr>
          <w:p w14:paraId="11E009A1" w14:textId="77777777" w:rsidR="00957F36" w:rsidRPr="00957F36" w:rsidRDefault="00957F36" w:rsidP="00957F36">
            <w:pPr>
              <w:spacing w:before="60" w:after="60"/>
              <w:jc w:val="center"/>
              <w:rPr>
                <w:rFonts w:ascii="Arial" w:eastAsia="Arial Unicode MS" w:hAnsi="Arial" w:cs="Arial"/>
                <w:color w:val="000000"/>
                <w:sz w:val="16"/>
                <w:szCs w:val="16"/>
              </w:rPr>
            </w:pPr>
          </w:p>
        </w:tc>
        <w:tc>
          <w:tcPr>
            <w:tcW w:w="850" w:type="dxa"/>
            <w:tcBorders>
              <w:bottom w:val="nil"/>
            </w:tcBorders>
          </w:tcPr>
          <w:p w14:paraId="5ADE18E3" w14:textId="77777777" w:rsidR="00957F36" w:rsidRPr="00957F36" w:rsidRDefault="00957F36" w:rsidP="00957F36">
            <w:pPr>
              <w:spacing w:before="60" w:after="60"/>
              <w:jc w:val="center"/>
              <w:rPr>
                <w:rFonts w:ascii="Arial" w:eastAsia="Arial Unicode MS" w:hAnsi="Arial" w:cs="Arial"/>
                <w:color w:val="000000"/>
                <w:sz w:val="16"/>
                <w:szCs w:val="16"/>
              </w:rPr>
            </w:pPr>
          </w:p>
        </w:tc>
        <w:tc>
          <w:tcPr>
            <w:tcW w:w="851" w:type="dxa"/>
            <w:tcBorders>
              <w:bottom w:val="nil"/>
            </w:tcBorders>
          </w:tcPr>
          <w:p w14:paraId="156DAD89" w14:textId="77777777" w:rsidR="00957F36" w:rsidRPr="00957F36" w:rsidRDefault="00957F36" w:rsidP="00957F36">
            <w:pPr>
              <w:spacing w:before="60" w:after="60"/>
              <w:jc w:val="center"/>
              <w:rPr>
                <w:rFonts w:ascii="Arial" w:eastAsia="Arial Unicode MS" w:hAnsi="Arial" w:cs="Arial"/>
                <w:color w:val="000000"/>
                <w:sz w:val="16"/>
                <w:szCs w:val="16"/>
              </w:rPr>
            </w:pPr>
          </w:p>
        </w:tc>
        <w:tc>
          <w:tcPr>
            <w:tcW w:w="931" w:type="dxa"/>
            <w:tcBorders>
              <w:bottom w:val="nil"/>
            </w:tcBorders>
          </w:tcPr>
          <w:p w14:paraId="2BA717EB" w14:textId="77777777" w:rsidR="00957F36" w:rsidRPr="00957F36" w:rsidRDefault="00957F36" w:rsidP="00957F36">
            <w:pPr>
              <w:spacing w:before="60" w:after="60"/>
              <w:jc w:val="center"/>
              <w:rPr>
                <w:rFonts w:ascii="Arial" w:eastAsia="Arial Unicode MS" w:hAnsi="Arial" w:cs="Arial"/>
                <w:color w:val="000000"/>
                <w:sz w:val="16"/>
                <w:szCs w:val="16"/>
              </w:rPr>
            </w:pPr>
          </w:p>
        </w:tc>
      </w:tr>
      <w:tr w:rsidR="00957F36" w:rsidRPr="00957F36" w14:paraId="2FE2A437" w14:textId="77777777" w:rsidTr="007E065C">
        <w:tc>
          <w:tcPr>
            <w:tcW w:w="5694" w:type="dxa"/>
            <w:tcBorders>
              <w:top w:val="nil"/>
              <w:bottom w:val="nil"/>
            </w:tcBorders>
          </w:tcPr>
          <w:p w14:paraId="677139FB" w14:textId="77777777" w:rsidR="00957F36" w:rsidRPr="00957F36" w:rsidRDefault="00957F36" w:rsidP="005B3CAB">
            <w:pPr>
              <w:spacing w:before="60" w:after="60"/>
              <w:rPr>
                <w:rFonts w:ascii="Arial" w:eastAsia="Arial Unicode MS" w:hAnsi="Arial" w:cs="Arial"/>
                <w:color w:val="000000"/>
                <w:sz w:val="16"/>
                <w:szCs w:val="16"/>
              </w:rPr>
            </w:pPr>
            <w:r w:rsidRPr="00957F36">
              <w:rPr>
                <w:rFonts w:ascii="Arial" w:eastAsia="Arial Unicode MS" w:hAnsi="Arial" w:cs="Arial"/>
                <w:color w:val="000000"/>
                <w:sz w:val="16"/>
                <w:szCs w:val="16"/>
              </w:rPr>
              <w:t>3 между частями под напряжением разной полярности</w:t>
            </w:r>
          </w:p>
        </w:tc>
        <w:tc>
          <w:tcPr>
            <w:tcW w:w="850" w:type="dxa"/>
            <w:tcBorders>
              <w:top w:val="nil"/>
              <w:bottom w:val="nil"/>
            </w:tcBorders>
          </w:tcPr>
          <w:p w14:paraId="7DCA32C3"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2,5</w:t>
            </w:r>
          </w:p>
        </w:tc>
        <w:tc>
          <w:tcPr>
            <w:tcW w:w="851" w:type="dxa"/>
            <w:tcBorders>
              <w:top w:val="nil"/>
              <w:bottom w:val="nil"/>
            </w:tcBorders>
          </w:tcPr>
          <w:p w14:paraId="510A6836"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4</w:t>
            </w:r>
          </w:p>
        </w:tc>
        <w:tc>
          <w:tcPr>
            <w:tcW w:w="850" w:type="dxa"/>
            <w:tcBorders>
              <w:top w:val="nil"/>
              <w:bottom w:val="nil"/>
            </w:tcBorders>
          </w:tcPr>
          <w:p w14:paraId="174CC5BF"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6</w:t>
            </w:r>
          </w:p>
        </w:tc>
        <w:tc>
          <w:tcPr>
            <w:tcW w:w="851" w:type="dxa"/>
            <w:tcBorders>
              <w:top w:val="nil"/>
              <w:bottom w:val="nil"/>
            </w:tcBorders>
          </w:tcPr>
          <w:p w14:paraId="774AF9F7"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8</w:t>
            </w:r>
          </w:p>
        </w:tc>
        <w:tc>
          <w:tcPr>
            <w:tcW w:w="931" w:type="dxa"/>
            <w:tcBorders>
              <w:top w:val="nil"/>
              <w:bottom w:val="nil"/>
            </w:tcBorders>
          </w:tcPr>
          <w:p w14:paraId="126460CF"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8</w:t>
            </w:r>
          </w:p>
        </w:tc>
      </w:tr>
      <w:tr w:rsidR="00957F36" w:rsidRPr="00957F36" w14:paraId="67921CC1" w14:textId="77777777" w:rsidTr="007E065C">
        <w:tc>
          <w:tcPr>
            <w:tcW w:w="5694" w:type="dxa"/>
            <w:tcBorders>
              <w:top w:val="nil"/>
              <w:bottom w:val="nil"/>
            </w:tcBorders>
          </w:tcPr>
          <w:p w14:paraId="24C2A29B" w14:textId="77777777" w:rsidR="00957F36" w:rsidRPr="00957F36" w:rsidRDefault="00957F36" w:rsidP="005B3CAB">
            <w:pPr>
              <w:spacing w:before="60" w:after="60"/>
              <w:rPr>
                <w:rFonts w:ascii="Arial" w:eastAsia="Arial Unicode MS" w:hAnsi="Arial" w:cs="Arial"/>
                <w:color w:val="000000"/>
                <w:sz w:val="16"/>
                <w:szCs w:val="16"/>
              </w:rPr>
            </w:pPr>
            <w:r w:rsidRPr="00957F36">
              <w:rPr>
                <w:rFonts w:ascii="Arial" w:eastAsia="Arial Unicode MS" w:hAnsi="Arial" w:cs="Arial"/>
                <w:color w:val="000000"/>
                <w:sz w:val="16"/>
                <w:szCs w:val="16"/>
              </w:rPr>
              <w:t>4 между частями под напряжением и:</w:t>
            </w:r>
          </w:p>
        </w:tc>
        <w:tc>
          <w:tcPr>
            <w:tcW w:w="850" w:type="dxa"/>
            <w:tcBorders>
              <w:top w:val="nil"/>
              <w:bottom w:val="nil"/>
            </w:tcBorders>
          </w:tcPr>
          <w:p w14:paraId="59E4D8DE" w14:textId="77777777" w:rsidR="00957F36" w:rsidRPr="00957F36" w:rsidRDefault="00957F36" w:rsidP="00957F36">
            <w:pPr>
              <w:spacing w:before="60" w:after="60"/>
              <w:jc w:val="center"/>
              <w:rPr>
                <w:rFonts w:ascii="Arial" w:eastAsia="Arial Unicode MS" w:hAnsi="Arial" w:cs="Arial"/>
                <w:color w:val="000000"/>
                <w:sz w:val="16"/>
                <w:szCs w:val="16"/>
              </w:rPr>
            </w:pPr>
          </w:p>
        </w:tc>
        <w:tc>
          <w:tcPr>
            <w:tcW w:w="851" w:type="dxa"/>
            <w:tcBorders>
              <w:top w:val="nil"/>
              <w:bottom w:val="nil"/>
            </w:tcBorders>
          </w:tcPr>
          <w:p w14:paraId="3B609E35" w14:textId="77777777" w:rsidR="00957F36" w:rsidRPr="00957F36" w:rsidRDefault="00957F36" w:rsidP="00957F36">
            <w:pPr>
              <w:spacing w:before="60" w:after="60"/>
              <w:jc w:val="center"/>
              <w:rPr>
                <w:rFonts w:ascii="Arial" w:eastAsia="Arial Unicode MS" w:hAnsi="Arial" w:cs="Arial"/>
                <w:color w:val="000000"/>
                <w:sz w:val="16"/>
                <w:szCs w:val="16"/>
              </w:rPr>
            </w:pPr>
          </w:p>
        </w:tc>
        <w:tc>
          <w:tcPr>
            <w:tcW w:w="850" w:type="dxa"/>
            <w:tcBorders>
              <w:top w:val="nil"/>
              <w:bottom w:val="nil"/>
            </w:tcBorders>
          </w:tcPr>
          <w:p w14:paraId="04A21DC4" w14:textId="77777777" w:rsidR="00957F36" w:rsidRPr="00957F36" w:rsidRDefault="00957F36" w:rsidP="00957F36">
            <w:pPr>
              <w:spacing w:before="60" w:after="60"/>
              <w:jc w:val="center"/>
              <w:rPr>
                <w:rFonts w:ascii="Arial" w:eastAsia="Arial Unicode MS" w:hAnsi="Arial" w:cs="Arial"/>
                <w:color w:val="000000"/>
                <w:sz w:val="16"/>
                <w:szCs w:val="16"/>
              </w:rPr>
            </w:pPr>
          </w:p>
        </w:tc>
        <w:tc>
          <w:tcPr>
            <w:tcW w:w="851" w:type="dxa"/>
            <w:tcBorders>
              <w:top w:val="nil"/>
              <w:bottom w:val="nil"/>
            </w:tcBorders>
          </w:tcPr>
          <w:p w14:paraId="5A5C98C1" w14:textId="77777777" w:rsidR="00957F36" w:rsidRPr="00957F36" w:rsidRDefault="00957F36" w:rsidP="00957F36">
            <w:pPr>
              <w:spacing w:before="60" w:after="60"/>
              <w:jc w:val="center"/>
              <w:rPr>
                <w:rFonts w:ascii="Arial" w:eastAsia="Arial Unicode MS" w:hAnsi="Arial" w:cs="Arial"/>
                <w:color w:val="000000"/>
                <w:sz w:val="16"/>
                <w:szCs w:val="16"/>
              </w:rPr>
            </w:pPr>
          </w:p>
        </w:tc>
        <w:tc>
          <w:tcPr>
            <w:tcW w:w="931" w:type="dxa"/>
            <w:tcBorders>
              <w:top w:val="nil"/>
              <w:bottom w:val="nil"/>
            </w:tcBorders>
          </w:tcPr>
          <w:p w14:paraId="2D5D18EE" w14:textId="77777777" w:rsidR="00957F36" w:rsidRPr="00957F36" w:rsidRDefault="00957F36" w:rsidP="00957F36">
            <w:pPr>
              <w:spacing w:before="60" w:after="60"/>
              <w:jc w:val="center"/>
              <w:rPr>
                <w:rFonts w:ascii="Arial" w:eastAsia="Arial Unicode MS" w:hAnsi="Arial" w:cs="Arial"/>
                <w:color w:val="000000"/>
                <w:sz w:val="16"/>
                <w:szCs w:val="16"/>
              </w:rPr>
            </w:pPr>
          </w:p>
        </w:tc>
      </w:tr>
      <w:tr w:rsidR="00957F36" w:rsidRPr="00957F36" w14:paraId="60D055E0" w14:textId="77777777" w:rsidTr="007E065C">
        <w:tc>
          <w:tcPr>
            <w:tcW w:w="5694" w:type="dxa"/>
            <w:tcBorders>
              <w:top w:val="nil"/>
              <w:bottom w:val="nil"/>
            </w:tcBorders>
          </w:tcPr>
          <w:p w14:paraId="6B65FE17" w14:textId="77777777" w:rsidR="00957F36" w:rsidRPr="00957F36" w:rsidRDefault="00957F36" w:rsidP="00957F36">
            <w:pPr>
              <w:spacing w:before="60" w:after="60"/>
              <w:ind w:left="284" w:hanging="284"/>
              <w:rPr>
                <w:rFonts w:ascii="Arial" w:eastAsia="Arial Unicode MS" w:hAnsi="Arial" w:cs="Arial"/>
                <w:b/>
                <w:color w:val="000000"/>
                <w:sz w:val="16"/>
                <w:szCs w:val="16"/>
              </w:rPr>
            </w:pPr>
            <w:r w:rsidRPr="00957F36">
              <w:rPr>
                <w:rFonts w:ascii="Arial" w:eastAsia="Arial Unicode MS" w:hAnsi="Arial" w:cs="Arial"/>
                <w:color w:val="000000"/>
                <w:sz w:val="16"/>
                <w:szCs w:val="16"/>
              </w:rPr>
              <w:t xml:space="preserve">  - доступными металлическими частями, не указанными в пункте 5;</w:t>
            </w:r>
          </w:p>
        </w:tc>
        <w:tc>
          <w:tcPr>
            <w:tcW w:w="850" w:type="dxa"/>
            <w:tcBorders>
              <w:top w:val="nil"/>
              <w:bottom w:val="nil"/>
            </w:tcBorders>
          </w:tcPr>
          <w:p w14:paraId="42D19A5D" w14:textId="77777777" w:rsidR="00957F36" w:rsidRPr="00957F36" w:rsidRDefault="00957F36" w:rsidP="00957F36">
            <w:pPr>
              <w:spacing w:before="60" w:after="60"/>
              <w:jc w:val="center"/>
              <w:rPr>
                <w:rFonts w:ascii="Arial" w:eastAsia="Arial Unicode MS" w:hAnsi="Arial" w:cs="Arial"/>
                <w:b/>
                <w:color w:val="000000"/>
                <w:sz w:val="16"/>
                <w:szCs w:val="16"/>
              </w:rPr>
            </w:pPr>
          </w:p>
        </w:tc>
        <w:tc>
          <w:tcPr>
            <w:tcW w:w="851" w:type="dxa"/>
            <w:tcBorders>
              <w:top w:val="nil"/>
              <w:bottom w:val="nil"/>
            </w:tcBorders>
          </w:tcPr>
          <w:p w14:paraId="7E1BABBC" w14:textId="77777777" w:rsidR="00957F36" w:rsidRPr="00957F36" w:rsidRDefault="00957F36" w:rsidP="00957F36">
            <w:pPr>
              <w:spacing w:before="60" w:after="60"/>
              <w:jc w:val="center"/>
              <w:rPr>
                <w:rFonts w:ascii="Arial" w:eastAsia="Arial Unicode MS" w:hAnsi="Arial" w:cs="Arial"/>
                <w:b/>
                <w:color w:val="000000"/>
                <w:sz w:val="16"/>
                <w:szCs w:val="16"/>
              </w:rPr>
            </w:pPr>
          </w:p>
        </w:tc>
        <w:tc>
          <w:tcPr>
            <w:tcW w:w="850" w:type="dxa"/>
            <w:tcBorders>
              <w:top w:val="nil"/>
              <w:bottom w:val="nil"/>
            </w:tcBorders>
          </w:tcPr>
          <w:p w14:paraId="06985638" w14:textId="77777777" w:rsidR="00957F36" w:rsidRPr="00957F36" w:rsidRDefault="00957F36" w:rsidP="00957F36">
            <w:pPr>
              <w:spacing w:before="60" w:after="60"/>
              <w:jc w:val="center"/>
              <w:rPr>
                <w:rFonts w:ascii="Arial" w:eastAsia="Arial Unicode MS" w:hAnsi="Arial" w:cs="Arial"/>
                <w:b/>
                <w:color w:val="000000"/>
                <w:sz w:val="16"/>
                <w:szCs w:val="16"/>
              </w:rPr>
            </w:pPr>
          </w:p>
        </w:tc>
        <w:tc>
          <w:tcPr>
            <w:tcW w:w="851" w:type="dxa"/>
            <w:tcBorders>
              <w:top w:val="nil"/>
              <w:bottom w:val="nil"/>
            </w:tcBorders>
          </w:tcPr>
          <w:p w14:paraId="1D304CD5" w14:textId="77777777" w:rsidR="00957F36" w:rsidRPr="00957F36" w:rsidRDefault="00957F36" w:rsidP="00957F36">
            <w:pPr>
              <w:spacing w:before="60" w:after="60"/>
              <w:jc w:val="center"/>
              <w:rPr>
                <w:rFonts w:ascii="Arial" w:eastAsia="Arial Unicode MS" w:hAnsi="Arial" w:cs="Arial"/>
                <w:b/>
                <w:color w:val="000000"/>
                <w:sz w:val="16"/>
                <w:szCs w:val="16"/>
              </w:rPr>
            </w:pPr>
          </w:p>
        </w:tc>
        <w:tc>
          <w:tcPr>
            <w:tcW w:w="931" w:type="dxa"/>
            <w:tcBorders>
              <w:top w:val="nil"/>
              <w:bottom w:val="nil"/>
            </w:tcBorders>
          </w:tcPr>
          <w:p w14:paraId="61003A7A" w14:textId="77777777" w:rsidR="00957F36" w:rsidRPr="00957F36" w:rsidRDefault="00957F36" w:rsidP="00957F36">
            <w:pPr>
              <w:spacing w:before="60" w:after="60"/>
              <w:jc w:val="center"/>
              <w:rPr>
                <w:rFonts w:ascii="Arial" w:eastAsia="Arial Unicode MS" w:hAnsi="Arial" w:cs="Arial"/>
                <w:b/>
                <w:color w:val="000000"/>
                <w:sz w:val="16"/>
                <w:szCs w:val="16"/>
              </w:rPr>
            </w:pPr>
          </w:p>
        </w:tc>
      </w:tr>
      <w:tr w:rsidR="00957F36" w:rsidRPr="00957F36" w14:paraId="222B132B" w14:textId="77777777" w:rsidTr="007E065C">
        <w:tc>
          <w:tcPr>
            <w:tcW w:w="5694" w:type="dxa"/>
            <w:tcBorders>
              <w:top w:val="nil"/>
              <w:bottom w:val="nil"/>
            </w:tcBorders>
          </w:tcPr>
          <w:p w14:paraId="337B605F" w14:textId="77777777" w:rsidR="00957F36" w:rsidRPr="00957F36" w:rsidRDefault="00957F36" w:rsidP="00957F36">
            <w:pPr>
              <w:spacing w:before="60" w:after="60"/>
              <w:ind w:left="284" w:hanging="284"/>
              <w:rPr>
                <w:rFonts w:ascii="Arial" w:eastAsia="Arial Unicode MS" w:hAnsi="Arial" w:cs="Arial"/>
                <w:b/>
                <w:sz w:val="16"/>
                <w:szCs w:val="16"/>
                <w:lang w:eastAsia="ja-JP"/>
              </w:rPr>
            </w:pPr>
            <w:r w:rsidRPr="00957F36">
              <w:rPr>
                <w:rFonts w:ascii="Arial" w:eastAsia="Arial Unicode MS" w:hAnsi="Arial" w:cs="Arial"/>
                <w:b/>
                <w:sz w:val="16"/>
                <w:szCs w:val="16"/>
                <w:lang w:eastAsia="ja-JP"/>
              </w:rPr>
              <w:t xml:space="preserve">  - </w:t>
            </w:r>
            <w:r w:rsidRPr="00957F36">
              <w:rPr>
                <w:rFonts w:ascii="Arial" w:eastAsia="Arial Unicode MS" w:hAnsi="Arial" w:cs="Arial"/>
                <w:sz w:val="16"/>
                <w:szCs w:val="16"/>
              </w:rPr>
              <w:t>заземляющими контактами, крепежными винтами и аналогичными приспособлениями;</w:t>
            </w:r>
          </w:p>
        </w:tc>
        <w:tc>
          <w:tcPr>
            <w:tcW w:w="850" w:type="dxa"/>
            <w:tcBorders>
              <w:top w:val="nil"/>
              <w:bottom w:val="nil"/>
            </w:tcBorders>
          </w:tcPr>
          <w:p w14:paraId="1F2CE8DE" w14:textId="77777777" w:rsidR="00957F36" w:rsidRPr="00957F36" w:rsidRDefault="00957F36" w:rsidP="00957F36">
            <w:pPr>
              <w:spacing w:before="60" w:after="60"/>
              <w:jc w:val="center"/>
              <w:rPr>
                <w:rFonts w:ascii="Arial" w:eastAsia="Arial Unicode MS" w:hAnsi="Arial" w:cs="Arial"/>
                <w:b/>
                <w:color w:val="000000"/>
                <w:sz w:val="16"/>
                <w:szCs w:val="16"/>
              </w:rPr>
            </w:pPr>
          </w:p>
        </w:tc>
        <w:tc>
          <w:tcPr>
            <w:tcW w:w="851" w:type="dxa"/>
            <w:tcBorders>
              <w:top w:val="nil"/>
              <w:bottom w:val="nil"/>
            </w:tcBorders>
          </w:tcPr>
          <w:p w14:paraId="18EE43A6" w14:textId="77777777" w:rsidR="00957F36" w:rsidRPr="00957F36" w:rsidRDefault="00957F36" w:rsidP="00957F36">
            <w:pPr>
              <w:spacing w:before="60" w:after="60"/>
              <w:jc w:val="center"/>
              <w:rPr>
                <w:rFonts w:ascii="Arial" w:eastAsia="Arial Unicode MS" w:hAnsi="Arial" w:cs="Arial"/>
                <w:b/>
                <w:color w:val="000000"/>
                <w:sz w:val="16"/>
                <w:szCs w:val="16"/>
              </w:rPr>
            </w:pPr>
          </w:p>
        </w:tc>
        <w:tc>
          <w:tcPr>
            <w:tcW w:w="850" w:type="dxa"/>
            <w:tcBorders>
              <w:top w:val="nil"/>
              <w:bottom w:val="nil"/>
            </w:tcBorders>
          </w:tcPr>
          <w:p w14:paraId="07A5F739" w14:textId="77777777" w:rsidR="00957F36" w:rsidRPr="00957F36" w:rsidRDefault="00957F36" w:rsidP="00957F36">
            <w:pPr>
              <w:spacing w:before="60" w:after="60"/>
              <w:jc w:val="center"/>
              <w:rPr>
                <w:rFonts w:ascii="Arial" w:eastAsia="Arial Unicode MS" w:hAnsi="Arial" w:cs="Arial"/>
                <w:b/>
                <w:color w:val="000000"/>
                <w:sz w:val="16"/>
                <w:szCs w:val="16"/>
              </w:rPr>
            </w:pPr>
          </w:p>
        </w:tc>
        <w:tc>
          <w:tcPr>
            <w:tcW w:w="851" w:type="dxa"/>
            <w:tcBorders>
              <w:top w:val="nil"/>
              <w:bottom w:val="nil"/>
            </w:tcBorders>
          </w:tcPr>
          <w:p w14:paraId="0509F6DD" w14:textId="77777777" w:rsidR="00957F36" w:rsidRPr="00957F36" w:rsidRDefault="00957F36" w:rsidP="00957F36">
            <w:pPr>
              <w:spacing w:before="60" w:after="60"/>
              <w:jc w:val="center"/>
              <w:rPr>
                <w:rFonts w:ascii="Arial" w:eastAsia="Arial Unicode MS" w:hAnsi="Arial" w:cs="Arial"/>
                <w:b/>
                <w:color w:val="000000"/>
                <w:sz w:val="16"/>
                <w:szCs w:val="16"/>
              </w:rPr>
            </w:pPr>
          </w:p>
        </w:tc>
        <w:tc>
          <w:tcPr>
            <w:tcW w:w="931" w:type="dxa"/>
            <w:tcBorders>
              <w:top w:val="nil"/>
              <w:bottom w:val="nil"/>
            </w:tcBorders>
          </w:tcPr>
          <w:p w14:paraId="6A5035C1" w14:textId="77777777" w:rsidR="00957F36" w:rsidRPr="00957F36" w:rsidRDefault="00957F36" w:rsidP="00957F36">
            <w:pPr>
              <w:spacing w:before="60" w:after="60"/>
              <w:jc w:val="center"/>
              <w:rPr>
                <w:rFonts w:ascii="Arial" w:eastAsia="Arial Unicode MS" w:hAnsi="Arial" w:cs="Arial"/>
                <w:b/>
                <w:color w:val="000000"/>
                <w:sz w:val="16"/>
                <w:szCs w:val="16"/>
              </w:rPr>
            </w:pPr>
          </w:p>
        </w:tc>
      </w:tr>
      <w:tr w:rsidR="00957F36" w:rsidRPr="00957F36" w14:paraId="479825E3" w14:textId="77777777" w:rsidTr="007E065C">
        <w:tc>
          <w:tcPr>
            <w:tcW w:w="5694" w:type="dxa"/>
            <w:tcBorders>
              <w:top w:val="nil"/>
              <w:bottom w:val="nil"/>
            </w:tcBorders>
          </w:tcPr>
          <w:p w14:paraId="698B1B3B" w14:textId="77777777" w:rsidR="00957F36" w:rsidRPr="00957F36" w:rsidRDefault="00957F36" w:rsidP="00957F36">
            <w:pPr>
              <w:spacing w:before="60" w:after="60"/>
              <w:ind w:left="284" w:hanging="284"/>
              <w:rPr>
                <w:rFonts w:ascii="Arial" w:eastAsia="Arial Unicode MS" w:hAnsi="Arial" w:cs="Arial"/>
                <w:b/>
                <w:sz w:val="16"/>
                <w:szCs w:val="16"/>
                <w:lang w:eastAsia="ja-JP"/>
              </w:rPr>
            </w:pPr>
            <w:r w:rsidRPr="00957F36">
              <w:rPr>
                <w:rFonts w:ascii="Arial" w:eastAsia="Arial Unicode MS" w:hAnsi="Arial" w:cs="Arial"/>
                <w:b/>
                <w:sz w:val="16"/>
                <w:szCs w:val="16"/>
                <w:lang w:eastAsia="ja-JP"/>
              </w:rPr>
              <w:t xml:space="preserve">  - </w:t>
            </w:r>
            <w:r w:rsidRPr="00957F36">
              <w:rPr>
                <w:rFonts w:ascii="Arial" w:eastAsia="Arial Unicode MS" w:hAnsi="Arial" w:cs="Arial"/>
                <w:sz w:val="16"/>
                <w:szCs w:val="16"/>
              </w:rPr>
              <w:t>наружными винтами, кроме винтов на закрепляющей поверхности вилок и изолированных от заземляющих контактов.</w:t>
            </w:r>
          </w:p>
        </w:tc>
        <w:tc>
          <w:tcPr>
            <w:tcW w:w="850" w:type="dxa"/>
            <w:tcBorders>
              <w:top w:val="nil"/>
              <w:bottom w:val="nil"/>
            </w:tcBorders>
            <w:vAlign w:val="bottom"/>
          </w:tcPr>
          <w:p w14:paraId="18A092A2"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2,5</w:t>
            </w:r>
          </w:p>
        </w:tc>
        <w:tc>
          <w:tcPr>
            <w:tcW w:w="851" w:type="dxa"/>
            <w:tcBorders>
              <w:top w:val="nil"/>
              <w:bottom w:val="nil"/>
            </w:tcBorders>
            <w:vAlign w:val="bottom"/>
          </w:tcPr>
          <w:p w14:paraId="63260F6A"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4</w:t>
            </w:r>
          </w:p>
        </w:tc>
        <w:tc>
          <w:tcPr>
            <w:tcW w:w="850" w:type="dxa"/>
            <w:tcBorders>
              <w:top w:val="nil"/>
              <w:bottom w:val="nil"/>
            </w:tcBorders>
            <w:vAlign w:val="bottom"/>
          </w:tcPr>
          <w:p w14:paraId="462A490C"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6</w:t>
            </w:r>
          </w:p>
        </w:tc>
        <w:tc>
          <w:tcPr>
            <w:tcW w:w="851" w:type="dxa"/>
            <w:tcBorders>
              <w:top w:val="nil"/>
              <w:bottom w:val="nil"/>
            </w:tcBorders>
            <w:vAlign w:val="bottom"/>
          </w:tcPr>
          <w:p w14:paraId="5F412EA5"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8</w:t>
            </w:r>
          </w:p>
        </w:tc>
        <w:tc>
          <w:tcPr>
            <w:tcW w:w="931" w:type="dxa"/>
            <w:tcBorders>
              <w:top w:val="nil"/>
              <w:bottom w:val="nil"/>
            </w:tcBorders>
            <w:vAlign w:val="bottom"/>
          </w:tcPr>
          <w:p w14:paraId="62A74F40"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8</w:t>
            </w:r>
          </w:p>
        </w:tc>
      </w:tr>
      <w:tr w:rsidR="00957F36" w:rsidRPr="00957F36" w14:paraId="70867272" w14:textId="77777777" w:rsidTr="007E065C">
        <w:tc>
          <w:tcPr>
            <w:tcW w:w="5694" w:type="dxa"/>
            <w:tcBorders>
              <w:top w:val="nil"/>
              <w:bottom w:val="nil"/>
            </w:tcBorders>
          </w:tcPr>
          <w:p w14:paraId="32F254ED" w14:textId="77777777" w:rsidR="00957F36" w:rsidRPr="00957F36" w:rsidRDefault="00957F36" w:rsidP="005B3CAB">
            <w:pPr>
              <w:tabs>
                <w:tab w:val="left" w:pos="180"/>
              </w:tabs>
              <w:spacing w:before="60" w:after="60"/>
              <w:rPr>
                <w:rFonts w:ascii="Arial" w:eastAsia="Arial Unicode MS" w:hAnsi="Arial" w:cs="Arial"/>
                <w:b/>
                <w:color w:val="000000"/>
                <w:sz w:val="16"/>
                <w:szCs w:val="16"/>
              </w:rPr>
            </w:pPr>
            <w:r w:rsidRPr="00957F36">
              <w:rPr>
                <w:rFonts w:ascii="Arial" w:eastAsia="Arial Unicode MS" w:hAnsi="Arial" w:cs="Arial"/>
                <w:color w:val="000000"/>
                <w:sz w:val="16"/>
                <w:szCs w:val="16"/>
              </w:rPr>
              <w:t>5 между частями под напряжением и:</w:t>
            </w:r>
          </w:p>
        </w:tc>
        <w:tc>
          <w:tcPr>
            <w:tcW w:w="850" w:type="dxa"/>
            <w:tcBorders>
              <w:top w:val="nil"/>
              <w:bottom w:val="nil"/>
            </w:tcBorders>
          </w:tcPr>
          <w:p w14:paraId="15B0CB50" w14:textId="77777777" w:rsidR="00957F36" w:rsidRPr="00957F36" w:rsidRDefault="00957F36" w:rsidP="00957F36">
            <w:pPr>
              <w:spacing w:before="60" w:after="60"/>
              <w:jc w:val="center"/>
              <w:rPr>
                <w:rFonts w:ascii="Arial" w:eastAsia="Arial Unicode MS" w:hAnsi="Arial" w:cs="Arial"/>
                <w:b/>
                <w:color w:val="000000"/>
                <w:sz w:val="16"/>
                <w:szCs w:val="16"/>
              </w:rPr>
            </w:pPr>
          </w:p>
        </w:tc>
        <w:tc>
          <w:tcPr>
            <w:tcW w:w="851" w:type="dxa"/>
            <w:tcBorders>
              <w:top w:val="nil"/>
              <w:bottom w:val="nil"/>
            </w:tcBorders>
          </w:tcPr>
          <w:p w14:paraId="3A746CEB" w14:textId="77777777" w:rsidR="00957F36" w:rsidRPr="00957F36" w:rsidRDefault="00957F36" w:rsidP="00957F36">
            <w:pPr>
              <w:spacing w:before="60" w:after="60"/>
              <w:jc w:val="center"/>
              <w:rPr>
                <w:rFonts w:ascii="Arial" w:eastAsia="Arial Unicode MS" w:hAnsi="Arial" w:cs="Arial"/>
                <w:b/>
                <w:color w:val="000000"/>
                <w:sz w:val="16"/>
                <w:szCs w:val="16"/>
              </w:rPr>
            </w:pPr>
          </w:p>
        </w:tc>
        <w:tc>
          <w:tcPr>
            <w:tcW w:w="850" w:type="dxa"/>
            <w:tcBorders>
              <w:top w:val="nil"/>
              <w:bottom w:val="nil"/>
            </w:tcBorders>
          </w:tcPr>
          <w:p w14:paraId="1F833755" w14:textId="77777777" w:rsidR="00957F36" w:rsidRPr="00957F36" w:rsidRDefault="00957F36" w:rsidP="00957F36">
            <w:pPr>
              <w:spacing w:before="60" w:after="60"/>
              <w:jc w:val="center"/>
              <w:rPr>
                <w:rFonts w:ascii="Arial" w:eastAsia="Arial Unicode MS" w:hAnsi="Arial" w:cs="Arial"/>
                <w:b/>
                <w:color w:val="000000"/>
                <w:sz w:val="16"/>
                <w:szCs w:val="16"/>
              </w:rPr>
            </w:pPr>
          </w:p>
        </w:tc>
        <w:tc>
          <w:tcPr>
            <w:tcW w:w="851" w:type="dxa"/>
            <w:tcBorders>
              <w:top w:val="nil"/>
              <w:bottom w:val="nil"/>
            </w:tcBorders>
          </w:tcPr>
          <w:p w14:paraId="07EE880E" w14:textId="77777777" w:rsidR="00957F36" w:rsidRPr="00957F36" w:rsidRDefault="00957F36" w:rsidP="00957F36">
            <w:pPr>
              <w:spacing w:before="60" w:after="60"/>
              <w:jc w:val="center"/>
              <w:rPr>
                <w:rFonts w:ascii="Arial" w:eastAsia="Arial Unicode MS" w:hAnsi="Arial" w:cs="Arial"/>
                <w:b/>
                <w:color w:val="000000"/>
                <w:sz w:val="16"/>
                <w:szCs w:val="16"/>
              </w:rPr>
            </w:pPr>
          </w:p>
        </w:tc>
        <w:tc>
          <w:tcPr>
            <w:tcW w:w="931" w:type="dxa"/>
            <w:tcBorders>
              <w:top w:val="nil"/>
              <w:bottom w:val="nil"/>
            </w:tcBorders>
          </w:tcPr>
          <w:p w14:paraId="64E64232" w14:textId="77777777" w:rsidR="00957F36" w:rsidRPr="00957F36" w:rsidRDefault="00957F36" w:rsidP="00957F36">
            <w:pPr>
              <w:spacing w:before="60" w:after="60"/>
              <w:jc w:val="center"/>
              <w:rPr>
                <w:rFonts w:ascii="Arial" w:eastAsia="Arial Unicode MS" w:hAnsi="Arial" w:cs="Arial"/>
                <w:b/>
                <w:color w:val="000000"/>
                <w:sz w:val="16"/>
                <w:szCs w:val="16"/>
              </w:rPr>
            </w:pPr>
          </w:p>
        </w:tc>
      </w:tr>
      <w:tr w:rsidR="00957F36" w:rsidRPr="00957F36" w14:paraId="764DCC77" w14:textId="77777777" w:rsidTr="007E065C">
        <w:tc>
          <w:tcPr>
            <w:tcW w:w="5694" w:type="dxa"/>
            <w:tcBorders>
              <w:top w:val="nil"/>
              <w:bottom w:val="nil"/>
            </w:tcBorders>
          </w:tcPr>
          <w:p w14:paraId="70E16A09" w14:textId="77777777" w:rsidR="00957F36" w:rsidRPr="00957F36" w:rsidRDefault="00957F36" w:rsidP="00957F36">
            <w:pPr>
              <w:spacing w:before="60" w:after="60"/>
              <w:ind w:left="284" w:hanging="284"/>
              <w:rPr>
                <w:rFonts w:ascii="Arial" w:eastAsia="Arial Unicode MS" w:hAnsi="Arial" w:cs="Arial"/>
                <w:b/>
                <w:sz w:val="16"/>
                <w:szCs w:val="16"/>
                <w:lang w:eastAsia="ja-JP"/>
              </w:rPr>
            </w:pPr>
            <w:r w:rsidRPr="00957F36">
              <w:rPr>
                <w:rFonts w:ascii="Arial" w:eastAsia="Arial Unicode MS" w:hAnsi="Arial" w:cs="Arial"/>
                <w:sz w:val="16"/>
                <w:szCs w:val="16"/>
              </w:rPr>
              <w:t xml:space="preserve">  - металлическими корпусами, если они не покрыты изоляционным         материалом;</w:t>
            </w:r>
          </w:p>
        </w:tc>
        <w:tc>
          <w:tcPr>
            <w:tcW w:w="850" w:type="dxa"/>
            <w:tcBorders>
              <w:top w:val="nil"/>
              <w:bottom w:val="nil"/>
            </w:tcBorders>
          </w:tcPr>
          <w:p w14:paraId="12ADC765" w14:textId="77777777" w:rsidR="00957F36" w:rsidRPr="00957F36" w:rsidRDefault="00957F36" w:rsidP="00957F36">
            <w:pPr>
              <w:spacing w:before="60" w:after="60"/>
              <w:jc w:val="center"/>
              <w:rPr>
                <w:rFonts w:ascii="Arial" w:eastAsia="Arial Unicode MS" w:hAnsi="Arial" w:cs="Arial"/>
                <w:b/>
                <w:color w:val="000000"/>
                <w:sz w:val="16"/>
                <w:szCs w:val="16"/>
              </w:rPr>
            </w:pPr>
          </w:p>
        </w:tc>
        <w:tc>
          <w:tcPr>
            <w:tcW w:w="851" w:type="dxa"/>
            <w:tcBorders>
              <w:top w:val="nil"/>
              <w:bottom w:val="nil"/>
            </w:tcBorders>
          </w:tcPr>
          <w:p w14:paraId="2FC7255D" w14:textId="77777777" w:rsidR="00957F36" w:rsidRPr="00957F36" w:rsidRDefault="00957F36" w:rsidP="00957F36">
            <w:pPr>
              <w:spacing w:before="60" w:after="60"/>
              <w:jc w:val="center"/>
              <w:rPr>
                <w:rFonts w:ascii="Arial" w:eastAsia="Arial Unicode MS" w:hAnsi="Arial" w:cs="Arial"/>
                <w:b/>
                <w:color w:val="000000"/>
                <w:sz w:val="16"/>
                <w:szCs w:val="16"/>
              </w:rPr>
            </w:pPr>
          </w:p>
        </w:tc>
        <w:tc>
          <w:tcPr>
            <w:tcW w:w="850" w:type="dxa"/>
            <w:tcBorders>
              <w:top w:val="nil"/>
              <w:bottom w:val="nil"/>
            </w:tcBorders>
          </w:tcPr>
          <w:p w14:paraId="05F1390E" w14:textId="77777777" w:rsidR="00957F36" w:rsidRPr="00957F36" w:rsidRDefault="00957F36" w:rsidP="00957F36">
            <w:pPr>
              <w:spacing w:before="60" w:after="60"/>
              <w:jc w:val="center"/>
              <w:rPr>
                <w:rFonts w:ascii="Arial" w:eastAsia="Arial Unicode MS" w:hAnsi="Arial" w:cs="Arial"/>
                <w:b/>
                <w:color w:val="000000"/>
                <w:sz w:val="16"/>
                <w:szCs w:val="16"/>
              </w:rPr>
            </w:pPr>
          </w:p>
        </w:tc>
        <w:tc>
          <w:tcPr>
            <w:tcW w:w="851" w:type="dxa"/>
            <w:tcBorders>
              <w:top w:val="nil"/>
              <w:bottom w:val="nil"/>
            </w:tcBorders>
          </w:tcPr>
          <w:p w14:paraId="12268084" w14:textId="77777777" w:rsidR="00957F36" w:rsidRPr="00957F36" w:rsidRDefault="00957F36" w:rsidP="00957F36">
            <w:pPr>
              <w:spacing w:before="60" w:after="60"/>
              <w:jc w:val="center"/>
              <w:rPr>
                <w:rFonts w:ascii="Arial" w:eastAsia="Arial Unicode MS" w:hAnsi="Arial" w:cs="Arial"/>
                <w:b/>
                <w:color w:val="000000"/>
                <w:sz w:val="16"/>
                <w:szCs w:val="16"/>
              </w:rPr>
            </w:pPr>
          </w:p>
        </w:tc>
        <w:tc>
          <w:tcPr>
            <w:tcW w:w="931" w:type="dxa"/>
            <w:tcBorders>
              <w:top w:val="nil"/>
              <w:bottom w:val="nil"/>
            </w:tcBorders>
          </w:tcPr>
          <w:p w14:paraId="6A1D04CB" w14:textId="77777777" w:rsidR="00957F36" w:rsidRPr="00957F36" w:rsidRDefault="00957F36" w:rsidP="00957F36">
            <w:pPr>
              <w:spacing w:before="60" w:after="60"/>
              <w:jc w:val="center"/>
              <w:rPr>
                <w:rFonts w:ascii="Arial" w:eastAsia="Arial Unicode MS" w:hAnsi="Arial" w:cs="Arial"/>
                <w:b/>
                <w:color w:val="000000"/>
                <w:sz w:val="16"/>
                <w:szCs w:val="16"/>
              </w:rPr>
            </w:pPr>
          </w:p>
        </w:tc>
      </w:tr>
      <w:tr w:rsidR="00957F36" w:rsidRPr="00957F36" w14:paraId="4FD06F38" w14:textId="77777777" w:rsidTr="007E065C">
        <w:tc>
          <w:tcPr>
            <w:tcW w:w="5694" w:type="dxa"/>
            <w:tcBorders>
              <w:top w:val="nil"/>
              <w:bottom w:val="nil"/>
            </w:tcBorders>
          </w:tcPr>
          <w:p w14:paraId="21A9E093" w14:textId="77777777" w:rsidR="00957F36" w:rsidRPr="00957F36" w:rsidRDefault="00957F36" w:rsidP="00957F36">
            <w:pPr>
              <w:ind w:left="284" w:hanging="284"/>
              <w:rPr>
                <w:rFonts w:ascii="Arial" w:eastAsia="Arial Unicode MS" w:hAnsi="Arial" w:cs="Arial"/>
                <w:b/>
                <w:sz w:val="16"/>
                <w:szCs w:val="16"/>
                <w:lang w:eastAsia="ja-JP"/>
              </w:rPr>
            </w:pPr>
            <w:r w:rsidRPr="00957F36">
              <w:rPr>
                <w:rFonts w:ascii="Arial" w:eastAsia="Arial Unicode MS" w:hAnsi="Arial" w:cs="Arial"/>
                <w:sz w:val="16"/>
                <w:szCs w:val="16"/>
              </w:rPr>
              <w:t xml:space="preserve">  - поверхностью, на которой смонтирована нижняя часть штепсельной розетки.</w:t>
            </w:r>
          </w:p>
        </w:tc>
        <w:tc>
          <w:tcPr>
            <w:tcW w:w="850" w:type="dxa"/>
            <w:tcBorders>
              <w:top w:val="nil"/>
              <w:bottom w:val="nil"/>
            </w:tcBorders>
          </w:tcPr>
          <w:p w14:paraId="0D193E3F"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4</w:t>
            </w:r>
          </w:p>
        </w:tc>
        <w:tc>
          <w:tcPr>
            <w:tcW w:w="851" w:type="dxa"/>
            <w:tcBorders>
              <w:top w:val="nil"/>
              <w:bottom w:val="nil"/>
            </w:tcBorders>
          </w:tcPr>
          <w:p w14:paraId="1C75BE5F"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6</w:t>
            </w:r>
          </w:p>
        </w:tc>
        <w:tc>
          <w:tcPr>
            <w:tcW w:w="850" w:type="dxa"/>
            <w:tcBorders>
              <w:top w:val="nil"/>
              <w:bottom w:val="nil"/>
            </w:tcBorders>
          </w:tcPr>
          <w:p w14:paraId="6C1500ED"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10</w:t>
            </w:r>
          </w:p>
        </w:tc>
        <w:tc>
          <w:tcPr>
            <w:tcW w:w="851" w:type="dxa"/>
            <w:tcBorders>
              <w:top w:val="nil"/>
              <w:bottom w:val="nil"/>
            </w:tcBorders>
          </w:tcPr>
          <w:p w14:paraId="7CD169B2"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10</w:t>
            </w:r>
          </w:p>
        </w:tc>
        <w:tc>
          <w:tcPr>
            <w:tcW w:w="931" w:type="dxa"/>
            <w:tcBorders>
              <w:top w:val="nil"/>
              <w:bottom w:val="nil"/>
            </w:tcBorders>
          </w:tcPr>
          <w:p w14:paraId="08D0DD8F"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10</w:t>
            </w:r>
          </w:p>
        </w:tc>
      </w:tr>
      <w:tr w:rsidR="00957F36" w:rsidRPr="00957F36" w14:paraId="264BC681" w14:textId="77777777" w:rsidTr="007E065C">
        <w:tc>
          <w:tcPr>
            <w:tcW w:w="5694" w:type="dxa"/>
            <w:tcBorders>
              <w:top w:val="nil"/>
            </w:tcBorders>
          </w:tcPr>
          <w:p w14:paraId="0A47A0FF" w14:textId="77777777" w:rsidR="00957F36" w:rsidRPr="00957F36" w:rsidRDefault="00957F36" w:rsidP="00957F36">
            <w:pPr>
              <w:spacing w:before="60" w:after="60"/>
              <w:ind w:left="142" w:hanging="142"/>
              <w:rPr>
                <w:rFonts w:ascii="Arial" w:eastAsia="Arial Unicode MS" w:hAnsi="Arial" w:cs="Arial"/>
                <w:b/>
                <w:color w:val="000000"/>
                <w:sz w:val="16"/>
                <w:szCs w:val="16"/>
              </w:rPr>
            </w:pPr>
            <w:r w:rsidRPr="00957F36">
              <w:rPr>
                <w:rFonts w:ascii="Arial" w:eastAsia="Arial Unicode MS" w:hAnsi="Arial" w:cs="Arial"/>
                <w:color w:val="000000"/>
                <w:sz w:val="16"/>
                <w:szCs w:val="16"/>
              </w:rPr>
              <w:t>6 поверхностью, на которой смонтирована нижняя часть штепсельной розетки.</w:t>
            </w:r>
          </w:p>
        </w:tc>
        <w:tc>
          <w:tcPr>
            <w:tcW w:w="850" w:type="dxa"/>
            <w:tcBorders>
              <w:top w:val="nil"/>
            </w:tcBorders>
            <w:vAlign w:val="bottom"/>
          </w:tcPr>
          <w:p w14:paraId="78F80E75"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4</w:t>
            </w:r>
          </w:p>
        </w:tc>
        <w:tc>
          <w:tcPr>
            <w:tcW w:w="851" w:type="dxa"/>
            <w:tcBorders>
              <w:top w:val="nil"/>
            </w:tcBorders>
            <w:vAlign w:val="bottom"/>
          </w:tcPr>
          <w:p w14:paraId="5F4F84B4"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5</w:t>
            </w:r>
          </w:p>
        </w:tc>
        <w:tc>
          <w:tcPr>
            <w:tcW w:w="850" w:type="dxa"/>
            <w:tcBorders>
              <w:top w:val="nil"/>
            </w:tcBorders>
            <w:vAlign w:val="bottom"/>
          </w:tcPr>
          <w:p w14:paraId="08A2E44E"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10</w:t>
            </w:r>
          </w:p>
        </w:tc>
        <w:tc>
          <w:tcPr>
            <w:tcW w:w="851" w:type="dxa"/>
            <w:tcBorders>
              <w:top w:val="nil"/>
            </w:tcBorders>
            <w:vAlign w:val="bottom"/>
          </w:tcPr>
          <w:p w14:paraId="6C1D41ED"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10</w:t>
            </w:r>
          </w:p>
        </w:tc>
        <w:tc>
          <w:tcPr>
            <w:tcW w:w="931" w:type="dxa"/>
            <w:tcBorders>
              <w:top w:val="nil"/>
            </w:tcBorders>
            <w:vAlign w:val="bottom"/>
          </w:tcPr>
          <w:p w14:paraId="397706C7"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10</w:t>
            </w:r>
          </w:p>
        </w:tc>
      </w:tr>
      <w:tr w:rsidR="00957F36" w:rsidRPr="00957F36" w14:paraId="1E0736C0" w14:textId="77777777" w:rsidTr="007E065C">
        <w:tc>
          <w:tcPr>
            <w:tcW w:w="5694" w:type="dxa"/>
            <w:tcBorders>
              <w:bottom w:val="nil"/>
            </w:tcBorders>
          </w:tcPr>
          <w:p w14:paraId="440AFDE8" w14:textId="77777777" w:rsidR="00957F36" w:rsidRPr="00957F36" w:rsidRDefault="00957F36" w:rsidP="00957F36">
            <w:pPr>
              <w:spacing w:before="60" w:after="60"/>
              <w:rPr>
                <w:rFonts w:ascii="Arial" w:eastAsia="Arial Unicode MS" w:hAnsi="Arial" w:cs="Arial"/>
                <w:color w:val="000000"/>
                <w:sz w:val="16"/>
                <w:szCs w:val="16"/>
              </w:rPr>
            </w:pPr>
            <w:r w:rsidRPr="00957F36">
              <w:rPr>
                <w:rFonts w:ascii="Arial" w:eastAsia="Arial Unicode MS" w:hAnsi="Arial" w:cs="Arial"/>
                <w:color w:val="000000"/>
                <w:sz w:val="16"/>
                <w:szCs w:val="16"/>
              </w:rPr>
              <w:t>Расстояние по изоляции:</w:t>
            </w:r>
          </w:p>
        </w:tc>
        <w:tc>
          <w:tcPr>
            <w:tcW w:w="850" w:type="dxa"/>
            <w:tcBorders>
              <w:bottom w:val="nil"/>
            </w:tcBorders>
          </w:tcPr>
          <w:p w14:paraId="74BB8C36" w14:textId="77777777" w:rsidR="00957F36" w:rsidRPr="00957F36" w:rsidRDefault="00957F36" w:rsidP="00957F36">
            <w:pPr>
              <w:spacing w:before="60" w:after="60"/>
              <w:jc w:val="center"/>
              <w:rPr>
                <w:rFonts w:ascii="Arial" w:eastAsia="Arial Unicode MS" w:hAnsi="Arial" w:cs="Arial"/>
                <w:b/>
                <w:color w:val="000000"/>
                <w:sz w:val="16"/>
                <w:szCs w:val="16"/>
              </w:rPr>
            </w:pPr>
          </w:p>
        </w:tc>
        <w:tc>
          <w:tcPr>
            <w:tcW w:w="851" w:type="dxa"/>
            <w:tcBorders>
              <w:bottom w:val="nil"/>
            </w:tcBorders>
          </w:tcPr>
          <w:p w14:paraId="59FEF923" w14:textId="77777777" w:rsidR="00957F36" w:rsidRPr="00957F36" w:rsidRDefault="00957F36" w:rsidP="00957F36">
            <w:pPr>
              <w:spacing w:before="60" w:after="60"/>
              <w:jc w:val="center"/>
              <w:rPr>
                <w:rFonts w:ascii="Arial" w:eastAsia="Arial Unicode MS" w:hAnsi="Arial" w:cs="Arial"/>
                <w:b/>
                <w:color w:val="000000"/>
                <w:sz w:val="16"/>
                <w:szCs w:val="16"/>
              </w:rPr>
            </w:pPr>
          </w:p>
        </w:tc>
        <w:tc>
          <w:tcPr>
            <w:tcW w:w="850" w:type="dxa"/>
            <w:tcBorders>
              <w:bottom w:val="nil"/>
            </w:tcBorders>
          </w:tcPr>
          <w:p w14:paraId="25A8A7EE" w14:textId="77777777" w:rsidR="00957F36" w:rsidRPr="00957F36" w:rsidRDefault="00957F36" w:rsidP="00957F36">
            <w:pPr>
              <w:spacing w:before="60" w:after="60"/>
              <w:jc w:val="center"/>
              <w:rPr>
                <w:rFonts w:ascii="Arial" w:eastAsia="Arial Unicode MS" w:hAnsi="Arial" w:cs="Arial"/>
                <w:b/>
                <w:color w:val="000000"/>
                <w:sz w:val="16"/>
                <w:szCs w:val="16"/>
              </w:rPr>
            </w:pPr>
          </w:p>
        </w:tc>
        <w:tc>
          <w:tcPr>
            <w:tcW w:w="851" w:type="dxa"/>
            <w:tcBorders>
              <w:bottom w:val="nil"/>
            </w:tcBorders>
          </w:tcPr>
          <w:p w14:paraId="523F24BC" w14:textId="77777777" w:rsidR="00957F36" w:rsidRPr="00957F36" w:rsidRDefault="00957F36" w:rsidP="00957F36">
            <w:pPr>
              <w:spacing w:before="60" w:after="60"/>
              <w:jc w:val="center"/>
              <w:rPr>
                <w:rFonts w:ascii="Arial" w:eastAsia="Arial Unicode MS" w:hAnsi="Arial" w:cs="Arial"/>
                <w:b/>
                <w:color w:val="000000"/>
                <w:sz w:val="16"/>
                <w:szCs w:val="16"/>
              </w:rPr>
            </w:pPr>
          </w:p>
        </w:tc>
        <w:tc>
          <w:tcPr>
            <w:tcW w:w="931" w:type="dxa"/>
            <w:tcBorders>
              <w:bottom w:val="nil"/>
            </w:tcBorders>
          </w:tcPr>
          <w:p w14:paraId="5B7120E1" w14:textId="77777777" w:rsidR="00957F36" w:rsidRPr="00957F36" w:rsidRDefault="00957F36" w:rsidP="00957F36">
            <w:pPr>
              <w:spacing w:before="60" w:after="60"/>
              <w:jc w:val="center"/>
              <w:rPr>
                <w:rFonts w:ascii="Arial" w:eastAsia="Arial Unicode MS" w:hAnsi="Arial" w:cs="Arial"/>
                <w:b/>
                <w:color w:val="000000"/>
                <w:sz w:val="16"/>
                <w:szCs w:val="16"/>
              </w:rPr>
            </w:pPr>
          </w:p>
        </w:tc>
      </w:tr>
      <w:tr w:rsidR="00957F36" w:rsidRPr="00957F36" w14:paraId="420D863E" w14:textId="77777777" w:rsidTr="007E065C">
        <w:tc>
          <w:tcPr>
            <w:tcW w:w="5694" w:type="dxa"/>
            <w:tcBorders>
              <w:top w:val="nil"/>
              <w:bottom w:val="nil"/>
            </w:tcBorders>
          </w:tcPr>
          <w:p w14:paraId="15CC2384" w14:textId="77777777" w:rsidR="00957F36" w:rsidRPr="00957F36" w:rsidRDefault="00957F36" w:rsidP="005B3CAB">
            <w:pPr>
              <w:spacing w:before="60" w:after="60"/>
              <w:ind w:left="142" w:hanging="142"/>
              <w:rPr>
                <w:rFonts w:ascii="Arial" w:eastAsia="Arial Unicode MS" w:hAnsi="Arial" w:cs="Arial"/>
                <w:b/>
                <w:color w:val="000000"/>
                <w:sz w:val="16"/>
                <w:szCs w:val="16"/>
              </w:rPr>
            </w:pPr>
            <w:r w:rsidRPr="00957F36">
              <w:rPr>
                <w:rFonts w:ascii="Arial" w:eastAsia="Arial Unicode MS" w:hAnsi="Arial" w:cs="Arial"/>
                <w:color w:val="000000"/>
                <w:sz w:val="16"/>
                <w:szCs w:val="16"/>
              </w:rPr>
              <w:t>7 между частями под напряжением, покрытыми слоем изолирующего компаунда толщиной по крайней мере 2,5 мм, и поверхностью, на которой лежит основание штепсельной розетки;</w:t>
            </w:r>
          </w:p>
        </w:tc>
        <w:tc>
          <w:tcPr>
            <w:tcW w:w="850" w:type="dxa"/>
            <w:tcBorders>
              <w:top w:val="nil"/>
              <w:bottom w:val="nil"/>
            </w:tcBorders>
            <w:vAlign w:val="bottom"/>
          </w:tcPr>
          <w:p w14:paraId="537B4888"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2,5</w:t>
            </w:r>
          </w:p>
        </w:tc>
        <w:tc>
          <w:tcPr>
            <w:tcW w:w="851" w:type="dxa"/>
            <w:tcBorders>
              <w:top w:val="nil"/>
              <w:bottom w:val="nil"/>
            </w:tcBorders>
            <w:vAlign w:val="bottom"/>
          </w:tcPr>
          <w:p w14:paraId="3B9A717B"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4</w:t>
            </w:r>
          </w:p>
        </w:tc>
        <w:tc>
          <w:tcPr>
            <w:tcW w:w="850" w:type="dxa"/>
            <w:tcBorders>
              <w:top w:val="nil"/>
              <w:bottom w:val="nil"/>
            </w:tcBorders>
            <w:vAlign w:val="bottom"/>
          </w:tcPr>
          <w:p w14:paraId="2F0060FD"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6</w:t>
            </w:r>
          </w:p>
        </w:tc>
        <w:tc>
          <w:tcPr>
            <w:tcW w:w="851" w:type="dxa"/>
            <w:tcBorders>
              <w:top w:val="nil"/>
              <w:bottom w:val="nil"/>
            </w:tcBorders>
            <w:vAlign w:val="bottom"/>
          </w:tcPr>
          <w:p w14:paraId="3C959391"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6</w:t>
            </w:r>
          </w:p>
        </w:tc>
        <w:tc>
          <w:tcPr>
            <w:tcW w:w="931" w:type="dxa"/>
            <w:tcBorders>
              <w:top w:val="nil"/>
              <w:bottom w:val="nil"/>
            </w:tcBorders>
            <w:vAlign w:val="bottom"/>
          </w:tcPr>
          <w:p w14:paraId="514AEA5B"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6</w:t>
            </w:r>
          </w:p>
        </w:tc>
      </w:tr>
      <w:tr w:rsidR="00957F36" w:rsidRPr="00957F36" w14:paraId="7434C2BC" w14:textId="77777777" w:rsidTr="007E065C">
        <w:tc>
          <w:tcPr>
            <w:tcW w:w="5694" w:type="dxa"/>
            <w:tcBorders>
              <w:top w:val="nil"/>
            </w:tcBorders>
          </w:tcPr>
          <w:p w14:paraId="1BE3C28E" w14:textId="77777777" w:rsidR="00957F36" w:rsidRPr="00957F36" w:rsidRDefault="00957F36" w:rsidP="005B3CAB">
            <w:pPr>
              <w:spacing w:before="60" w:after="60"/>
              <w:ind w:left="142" w:hanging="142"/>
              <w:rPr>
                <w:rFonts w:ascii="Arial" w:eastAsia="Arial Unicode MS" w:hAnsi="Arial" w:cs="Arial"/>
                <w:b/>
                <w:color w:val="000000"/>
                <w:sz w:val="16"/>
                <w:szCs w:val="16"/>
              </w:rPr>
            </w:pPr>
            <w:r w:rsidRPr="00957F36">
              <w:rPr>
                <w:rFonts w:ascii="Arial" w:eastAsia="Arial Unicode MS" w:hAnsi="Arial" w:cs="Arial"/>
                <w:color w:val="000000"/>
                <w:sz w:val="16"/>
                <w:szCs w:val="16"/>
              </w:rPr>
              <w:t>8 между частями под напряжением, покрытыми слоем изолирующего компаунда толщиной по крайней мере 2 мм, и нижней частью любой выемки для проводников в основании штепсельной розетки</w:t>
            </w:r>
          </w:p>
        </w:tc>
        <w:tc>
          <w:tcPr>
            <w:tcW w:w="850" w:type="dxa"/>
            <w:tcBorders>
              <w:top w:val="nil"/>
            </w:tcBorders>
            <w:vAlign w:val="bottom"/>
          </w:tcPr>
          <w:p w14:paraId="0BAB86C0"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2,5</w:t>
            </w:r>
          </w:p>
        </w:tc>
        <w:tc>
          <w:tcPr>
            <w:tcW w:w="851" w:type="dxa"/>
            <w:tcBorders>
              <w:top w:val="nil"/>
            </w:tcBorders>
            <w:vAlign w:val="bottom"/>
          </w:tcPr>
          <w:p w14:paraId="4E5D19F6"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4</w:t>
            </w:r>
          </w:p>
        </w:tc>
        <w:tc>
          <w:tcPr>
            <w:tcW w:w="850" w:type="dxa"/>
            <w:tcBorders>
              <w:top w:val="nil"/>
            </w:tcBorders>
            <w:vAlign w:val="bottom"/>
          </w:tcPr>
          <w:p w14:paraId="64B9E4A2"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5</w:t>
            </w:r>
          </w:p>
        </w:tc>
        <w:tc>
          <w:tcPr>
            <w:tcW w:w="851" w:type="dxa"/>
            <w:tcBorders>
              <w:top w:val="nil"/>
            </w:tcBorders>
            <w:vAlign w:val="bottom"/>
          </w:tcPr>
          <w:p w14:paraId="4A84F4C4"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5</w:t>
            </w:r>
          </w:p>
        </w:tc>
        <w:tc>
          <w:tcPr>
            <w:tcW w:w="931" w:type="dxa"/>
            <w:tcBorders>
              <w:top w:val="nil"/>
            </w:tcBorders>
            <w:vAlign w:val="bottom"/>
          </w:tcPr>
          <w:p w14:paraId="69AEDBD7" w14:textId="77777777" w:rsidR="00957F36" w:rsidRPr="00957F36" w:rsidRDefault="00957F36" w:rsidP="00957F36">
            <w:pPr>
              <w:spacing w:before="60" w:after="60"/>
              <w:jc w:val="center"/>
              <w:rPr>
                <w:rFonts w:ascii="Arial" w:eastAsia="Arial Unicode MS" w:hAnsi="Arial" w:cs="Arial"/>
                <w:color w:val="000000"/>
                <w:sz w:val="16"/>
                <w:szCs w:val="16"/>
              </w:rPr>
            </w:pPr>
            <w:r w:rsidRPr="00957F36">
              <w:rPr>
                <w:rFonts w:ascii="Arial" w:eastAsia="Arial Unicode MS" w:hAnsi="Arial" w:cs="Arial"/>
                <w:color w:val="000000"/>
                <w:sz w:val="16"/>
                <w:szCs w:val="16"/>
              </w:rPr>
              <w:t>5</w:t>
            </w:r>
          </w:p>
        </w:tc>
      </w:tr>
      <w:tr w:rsidR="00957F36" w:rsidRPr="00957F36" w14:paraId="029421A6" w14:textId="77777777" w:rsidTr="007E065C">
        <w:tc>
          <w:tcPr>
            <w:tcW w:w="10027" w:type="dxa"/>
            <w:gridSpan w:val="6"/>
          </w:tcPr>
          <w:p w14:paraId="271F9B43" w14:textId="77777777" w:rsidR="00957F36" w:rsidRPr="00957F36" w:rsidRDefault="00957F36" w:rsidP="00957F36">
            <w:pPr>
              <w:spacing w:before="60" w:after="60"/>
              <w:rPr>
                <w:rFonts w:ascii="Arial" w:eastAsia="Arial Unicode MS" w:hAnsi="Arial" w:cs="Arial"/>
                <w:b/>
                <w:color w:val="000000"/>
                <w:sz w:val="16"/>
                <w:szCs w:val="16"/>
              </w:rPr>
            </w:pPr>
            <w:r>
              <w:rPr>
                <w:rFonts w:ascii="Arial" w:eastAsia="Arial Unicode MS" w:hAnsi="Arial" w:cs="Arial"/>
                <w:color w:val="000000"/>
                <w:sz w:val="16"/>
                <w:szCs w:val="16"/>
                <w:vertAlign w:val="superscript"/>
              </w:rPr>
              <w:t>1)</w:t>
            </w:r>
            <w:r w:rsidRPr="00957F36">
              <w:rPr>
                <w:rFonts w:ascii="Arial" w:eastAsia="Arial Unicode MS" w:hAnsi="Arial" w:cs="Arial"/>
                <w:b/>
                <w:color w:val="000000"/>
                <w:sz w:val="16"/>
                <w:szCs w:val="16"/>
                <w:vertAlign w:val="superscript"/>
              </w:rPr>
              <w:t xml:space="preserve"> </w:t>
            </w:r>
            <w:r w:rsidRPr="00957F36">
              <w:rPr>
                <w:rFonts w:ascii="Arial" w:eastAsia="Arial Unicode MS" w:hAnsi="Arial" w:cs="Arial"/>
                <w:color w:val="000000"/>
                <w:sz w:val="16"/>
                <w:szCs w:val="16"/>
              </w:rPr>
              <w:t xml:space="preserve">Альтернативно значения расстояний утечки могут быть взяты по </w:t>
            </w:r>
            <w:r w:rsidRPr="00957F36">
              <w:rPr>
                <w:rFonts w:ascii="Arial" w:eastAsia="Arial Unicode MS" w:hAnsi="Arial" w:cs="Arial"/>
                <w:color w:val="000000"/>
                <w:sz w:val="16"/>
                <w:szCs w:val="16"/>
                <w:lang w:val="en-US"/>
              </w:rPr>
              <w:t>IEC</w:t>
            </w:r>
            <w:r w:rsidRPr="00957F36">
              <w:rPr>
                <w:rFonts w:ascii="Arial" w:eastAsia="Arial Unicode MS" w:hAnsi="Arial" w:cs="Arial"/>
                <w:color w:val="000000"/>
                <w:sz w:val="16"/>
                <w:szCs w:val="16"/>
              </w:rPr>
              <w:t xml:space="preserve"> 60664-1.</w:t>
            </w:r>
          </w:p>
        </w:tc>
      </w:tr>
    </w:tbl>
    <w:p w14:paraId="07DB9BA6" w14:textId="77777777" w:rsidR="007E065C" w:rsidRDefault="007E065C" w:rsidP="00E76DFF">
      <w:pPr>
        <w:widowControl w:val="0"/>
        <w:spacing w:line="360" w:lineRule="auto"/>
        <w:ind w:firstLine="567"/>
        <w:jc w:val="both"/>
        <w:rPr>
          <w:rFonts w:ascii="Arial" w:eastAsia="MS Mincho" w:hAnsi="Arial" w:cs="Arial"/>
          <w:color w:val="000000"/>
          <w:sz w:val="28"/>
          <w:szCs w:val="28"/>
        </w:rPr>
      </w:pPr>
    </w:p>
    <w:p w14:paraId="0EEEE795" w14:textId="77777777" w:rsidR="007E065C" w:rsidRDefault="007E065C" w:rsidP="00E76DFF">
      <w:pPr>
        <w:widowControl w:val="0"/>
        <w:spacing w:line="360" w:lineRule="auto"/>
        <w:ind w:firstLine="567"/>
        <w:jc w:val="both"/>
        <w:rPr>
          <w:rFonts w:ascii="Arial" w:eastAsia="MS Mincho" w:hAnsi="Arial" w:cs="Arial"/>
          <w:color w:val="000000"/>
          <w:sz w:val="28"/>
          <w:szCs w:val="28"/>
        </w:rPr>
      </w:pPr>
      <w:r w:rsidRPr="007E065C">
        <w:rPr>
          <w:rFonts w:ascii="Arial" w:eastAsia="MS Mincho" w:hAnsi="Arial" w:cs="Arial"/>
          <w:color w:val="000000"/>
          <w:sz w:val="28"/>
          <w:szCs w:val="28"/>
        </w:rPr>
        <w:t>Соответствие проверяют измерением.</w:t>
      </w:r>
    </w:p>
    <w:p w14:paraId="7E36F30B" w14:textId="77777777" w:rsidR="00957F36" w:rsidRDefault="00957F36" w:rsidP="00E76DFF">
      <w:pPr>
        <w:widowControl w:val="0"/>
        <w:spacing w:line="360" w:lineRule="auto"/>
        <w:ind w:firstLine="567"/>
        <w:jc w:val="both"/>
        <w:rPr>
          <w:rFonts w:ascii="Arial" w:eastAsia="MS Mincho" w:hAnsi="Arial" w:cs="Arial"/>
          <w:color w:val="000000"/>
          <w:sz w:val="28"/>
          <w:szCs w:val="28"/>
        </w:rPr>
      </w:pPr>
      <w:r w:rsidRPr="00957F36">
        <w:rPr>
          <w:rFonts w:ascii="Arial" w:eastAsia="MS Mincho" w:hAnsi="Arial" w:cs="Arial"/>
          <w:color w:val="000000"/>
          <w:sz w:val="28"/>
          <w:szCs w:val="28"/>
        </w:rPr>
        <w:t xml:space="preserve">Для кабельных катушек, допускающих замену кабеля, измерения выполняют на образце с подключенными проводниками, имеющих </w:t>
      </w:r>
      <w:r w:rsidRPr="008C142C">
        <w:rPr>
          <w:rFonts w:ascii="Arial" w:eastAsia="MS Mincho" w:hAnsi="Arial" w:cs="Arial"/>
          <w:color w:val="000000"/>
          <w:sz w:val="28"/>
          <w:szCs w:val="28"/>
        </w:rPr>
        <w:lastRenderedPageBreak/>
        <w:t xml:space="preserve">наибольшую площадь поперечного сечения из указанных в таблице 8, а также без проводников. Для кабельных катушек, не допускающих замену кабеля,  измерения выполняют на образце </w:t>
      </w:r>
      <w:r w:rsidR="00D8341D" w:rsidRPr="008C142C">
        <w:rPr>
          <w:rFonts w:ascii="Arial" w:eastAsia="MS Mincho" w:hAnsi="Arial" w:cs="Arial"/>
          <w:color w:val="000000"/>
          <w:sz w:val="28"/>
          <w:szCs w:val="28"/>
        </w:rPr>
        <w:t>в том виде, в каком он был при поставке</w:t>
      </w:r>
      <w:r w:rsidRPr="008C142C">
        <w:rPr>
          <w:rFonts w:ascii="Arial" w:eastAsia="MS Mincho" w:hAnsi="Arial" w:cs="Arial"/>
          <w:color w:val="000000"/>
          <w:sz w:val="28"/>
          <w:szCs w:val="28"/>
        </w:rPr>
        <w:t>.</w:t>
      </w:r>
    </w:p>
    <w:p w14:paraId="1D16D93C" w14:textId="77777777" w:rsidR="00957F36" w:rsidRDefault="00E76DFF" w:rsidP="00F16F9A">
      <w:pPr>
        <w:widowControl w:val="0"/>
        <w:spacing w:before="120" w:after="120" w:line="360" w:lineRule="auto"/>
        <w:ind w:firstLine="567"/>
        <w:jc w:val="both"/>
        <w:rPr>
          <w:rFonts w:ascii="Arial" w:eastAsia="MS Mincho" w:hAnsi="Arial" w:cs="Arial"/>
          <w:color w:val="000000"/>
          <w:sz w:val="24"/>
          <w:szCs w:val="24"/>
        </w:rPr>
      </w:pPr>
      <w:r w:rsidRPr="00E76DFF">
        <w:rPr>
          <w:rFonts w:ascii="Arial" w:hAnsi="Arial" w:cs="Arial"/>
          <w:sz w:val="24"/>
          <w:szCs w:val="24"/>
        </w:rPr>
        <w:t xml:space="preserve">П р и м е ч а н и </w:t>
      </w:r>
      <w:proofErr w:type="gramStart"/>
      <w:r w:rsidRPr="00E76DFF">
        <w:rPr>
          <w:rFonts w:ascii="Arial" w:hAnsi="Arial" w:cs="Arial"/>
          <w:sz w:val="24"/>
          <w:szCs w:val="24"/>
        </w:rPr>
        <w:t xml:space="preserve">е </w:t>
      </w:r>
      <w:r w:rsidRPr="0017228F">
        <w:rPr>
          <w:rFonts w:ascii="Arial" w:eastAsia="MS Mincho" w:hAnsi="Arial" w:cs="Arial"/>
          <w:color w:val="000000"/>
          <w:sz w:val="24"/>
          <w:szCs w:val="24"/>
        </w:rPr>
        <w:t xml:space="preserve"> </w:t>
      </w:r>
      <w:r w:rsidRPr="00E76DFF">
        <w:rPr>
          <w:rFonts w:ascii="Arial" w:hAnsi="Arial" w:cs="Arial"/>
          <w:sz w:val="24"/>
          <w:szCs w:val="24"/>
        </w:rPr>
        <w:t>–</w:t>
      </w:r>
      <w:proofErr w:type="gramEnd"/>
      <w:r w:rsidRPr="0017228F">
        <w:rPr>
          <w:rFonts w:ascii="Arial" w:eastAsia="MS Mincho" w:hAnsi="Arial" w:cs="Arial"/>
          <w:color w:val="000000"/>
          <w:sz w:val="24"/>
          <w:szCs w:val="24"/>
        </w:rPr>
        <w:t xml:space="preserve"> </w:t>
      </w:r>
      <w:r w:rsidR="00957F36" w:rsidRPr="00957F36">
        <w:rPr>
          <w:rFonts w:ascii="Arial" w:eastAsia="MS Mincho" w:hAnsi="Arial" w:cs="Arial"/>
          <w:color w:val="000000"/>
          <w:sz w:val="24"/>
          <w:szCs w:val="24"/>
        </w:rPr>
        <w:t xml:space="preserve">Щель шириной менее 1 мм при определении расстояния утечки не учитывают. </w:t>
      </w:r>
    </w:p>
    <w:p w14:paraId="109881C8" w14:textId="77777777" w:rsidR="00957F36" w:rsidRPr="00957F36" w:rsidRDefault="00957F36" w:rsidP="00E76DFF">
      <w:pPr>
        <w:widowControl w:val="0"/>
        <w:spacing w:line="360" w:lineRule="auto"/>
        <w:ind w:firstLine="567"/>
        <w:jc w:val="both"/>
        <w:rPr>
          <w:rFonts w:ascii="Arial" w:eastAsia="MS Mincho" w:hAnsi="Arial" w:cs="Arial"/>
          <w:color w:val="000000"/>
          <w:sz w:val="28"/>
          <w:szCs w:val="28"/>
        </w:rPr>
      </w:pPr>
      <w:r w:rsidRPr="00957F36">
        <w:rPr>
          <w:rFonts w:ascii="Arial" w:eastAsia="MS Mincho" w:hAnsi="Arial" w:cs="Arial"/>
          <w:color w:val="000000"/>
          <w:sz w:val="28"/>
          <w:szCs w:val="28"/>
        </w:rPr>
        <w:t>Воздушный зазор менее 1 мм во внимание не принимают.</w:t>
      </w:r>
    </w:p>
    <w:p w14:paraId="45B784DC" w14:textId="77777777" w:rsidR="00957F36" w:rsidRPr="00957F36" w:rsidRDefault="00957F36" w:rsidP="00E76DFF">
      <w:pPr>
        <w:widowControl w:val="0"/>
        <w:spacing w:line="360" w:lineRule="auto"/>
        <w:ind w:firstLine="567"/>
        <w:jc w:val="both"/>
        <w:rPr>
          <w:rFonts w:ascii="Arial" w:eastAsia="MS Mincho" w:hAnsi="Arial" w:cs="Arial"/>
          <w:color w:val="000000"/>
          <w:sz w:val="28"/>
          <w:szCs w:val="28"/>
        </w:rPr>
      </w:pPr>
      <w:r w:rsidRPr="00957F36">
        <w:rPr>
          <w:rFonts w:ascii="Arial" w:eastAsia="MS Mincho" w:hAnsi="Arial" w:cs="Arial"/>
          <w:color w:val="000000"/>
          <w:sz w:val="28"/>
          <w:szCs w:val="28"/>
        </w:rPr>
        <w:t>К поверхности, на которой расположено основание штепсельной розетки, относят любую поверхность, с которой контактирует основание штепсельной розетки при ее установке. Если основание снабжено металлической пластиной на задней стороне, то эту пластину не считают установочной поверхностью.</w:t>
      </w:r>
    </w:p>
    <w:p w14:paraId="2C70D666" w14:textId="77777777" w:rsidR="009C3258" w:rsidRPr="00264BC8" w:rsidRDefault="009C3258" w:rsidP="009C3258">
      <w:pPr>
        <w:spacing w:line="360" w:lineRule="auto"/>
        <w:ind w:firstLine="567"/>
        <w:jc w:val="both"/>
        <w:rPr>
          <w:rFonts w:ascii="Arial" w:hAnsi="Arial" w:cs="Arial"/>
          <w:sz w:val="28"/>
          <w:szCs w:val="28"/>
        </w:rPr>
      </w:pPr>
      <w:r w:rsidRPr="00264BC8">
        <w:rPr>
          <w:rFonts w:ascii="Arial" w:hAnsi="Arial" w:cs="Arial"/>
          <w:sz w:val="28"/>
          <w:szCs w:val="28"/>
        </w:rPr>
        <w:t>21.3  Пути утечки, воздушные зазоры и расстояния по изоляции:</w:t>
      </w:r>
    </w:p>
    <w:p w14:paraId="7FDDBECC" w14:textId="77777777" w:rsidR="009C3258" w:rsidRPr="00264BC8" w:rsidRDefault="005C29AD" w:rsidP="009C3258">
      <w:pPr>
        <w:spacing w:line="360" w:lineRule="auto"/>
        <w:ind w:firstLine="567"/>
        <w:jc w:val="both"/>
        <w:rPr>
          <w:rFonts w:ascii="Arial" w:hAnsi="Arial" w:cs="Arial"/>
          <w:sz w:val="28"/>
          <w:szCs w:val="28"/>
        </w:rPr>
      </w:pPr>
      <w:r>
        <w:rPr>
          <w:rFonts w:ascii="Arial" w:hAnsi="Arial" w:cs="Arial"/>
          <w:sz w:val="28"/>
          <w:szCs w:val="28"/>
        </w:rPr>
        <w:t>-</w:t>
      </w:r>
      <w:r w:rsidR="009C3258" w:rsidRPr="00264BC8">
        <w:rPr>
          <w:rFonts w:ascii="Arial" w:hAnsi="Arial" w:cs="Arial"/>
          <w:sz w:val="28"/>
          <w:szCs w:val="28"/>
        </w:rPr>
        <w:t xml:space="preserve"> между частями под напряжением разной полярности;</w:t>
      </w:r>
    </w:p>
    <w:p w14:paraId="78ED9DB4" w14:textId="77777777" w:rsidR="009C3258" w:rsidRPr="009C3258" w:rsidRDefault="005C29AD" w:rsidP="009C3258">
      <w:pPr>
        <w:spacing w:line="360" w:lineRule="auto"/>
        <w:ind w:firstLine="567"/>
        <w:jc w:val="both"/>
        <w:rPr>
          <w:rFonts w:ascii="Arial" w:hAnsi="Arial" w:cs="Arial"/>
          <w:sz w:val="28"/>
          <w:szCs w:val="28"/>
        </w:rPr>
      </w:pPr>
      <w:r>
        <w:rPr>
          <w:rFonts w:ascii="Arial" w:hAnsi="Arial" w:cs="Arial"/>
          <w:sz w:val="28"/>
          <w:szCs w:val="28"/>
        </w:rPr>
        <w:t>-</w:t>
      </w:r>
      <w:r w:rsidR="009C3258" w:rsidRPr="00264BC8">
        <w:rPr>
          <w:rFonts w:ascii="Arial" w:hAnsi="Arial" w:cs="Arial"/>
          <w:sz w:val="28"/>
          <w:szCs w:val="28"/>
        </w:rPr>
        <w:t xml:space="preserve"> между частями под напряжением и</w:t>
      </w:r>
    </w:p>
    <w:p w14:paraId="4EC7FD7F" w14:textId="77777777" w:rsidR="009C3258" w:rsidRPr="009C3258" w:rsidRDefault="009C3258" w:rsidP="009C3258">
      <w:pPr>
        <w:spacing w:line="360" w:lineRule="auto"/>
        <w:ind w:firstLine="567"/>
        <w:jc w:val="both"/>
        <w:rPr>
          <w:rFonts w:ascii="Arial" w:hAnsi="Arial" w:cs="Arial"/>
          <w:sz w:val="28"/>
          <w:szCs w:val="28"/>
        </w:rPr>
      </w:pPr>
      <w:r w:rsidRPr="009C3258">
        <w:rPr>
          <w:rFonts w:ascii="Arial" w:hAnsi="Arial" w:cs="Arial"/>
          <w:sz w:val="28"/>
          <w:szCs w:val="28"/>
        </w:rPr>
        <w:t xml:space="preserve"> </w:t>
      </w:r>
      <w:r>
        <w:rPr>
          <w:rFonts w:ascii="Arial" w:hAnsi="Arial" w:cs="Arial"/>
          <w:sz w:val="28"/>
          <w:szCs w:val="28"/>
        </w:rPr>
        <w:t xml:space="preserve">     </w:t>
      </w:r>
      <w:r w:rsidR="005C29AD">
        <w:rPr>
          <w:rFonts w:ascii="Arial" w:hAnsi="Arial" w:cs="Arial"/>
          <w:sz w:val="28"/>
          <w:szCs w:val="28"/>
        </w:rPr>
        <w:t>а</w:t>
      </w:r>
      <w:r w:rsidR="0031513B">
        <w:rPr>
          <w:rFonts w:ascii="Arial" w:hAnsi="Arial" w:cs="Arial"/>
          <w:sz w:val="28"/>
          <w:szCs w:val="28"/>
        </w:rPr>
        <w:t>)</w:t>
      </w:r>
      <w:r w:rsidRPr="009C3258">
        <w:rPr>
          <w:rFonts w:ascii="Arial" w:hAnsi="Arial" w:cs="Arial"/>
          <w:sz w:val="28"/>
          <w:szCs w:val="28"/>
        </w:rPr>
        <w:t xml:space="preserve"> доступными металлическими частями;</w:t>
      </w:r>
    </w:p>
    <w:p w14:paraId="6954DBC2" w14:textId="77777777" w:rsidR="009C3258" w:rsidRPr="009C3258" w:rsidRDefault="009C3258" w:rsidP="009C3258">
      <w:pPr>
        <w:spacing w:line="360" w:lineRule="auto"/>
        <w:ind w:firstLine="567"/>
        <w:jc w:val="both"/>
        <w:rPr>
          <w:rFonts w:ascii="Arial" w:hAnsi="Arial" w:cs="Arial"/>
          <w:sz w:val="28"/>
          <w:szCs w:val="28"/>
        </w:rPr>
      </w:pPr>
      <w:r w:rsidRPr="009C3258">
        <w:rPr>
          <w:rFonts w:ascii="Arial" w:hAnsi="Arial" w:cs="Arial"/>
          <w:sz w:val="28"/>
          <w:szCs w:val="28"/>
        </w:rPr>
        <w:t xml:space="preserve"> </w:t>
      </w:r>
      <w:r>
        <w:rPr>
          <w:rFonts w:ascii="Arial" w:hAnsi="Arial" w:cs="Arial"/>
          <w:sz w:val="28"/>
          <w:szCs w:val="28"/>
        </w:rPr>
        <w:t xml:space="preserve">     </w:t>
      </w:r>
      <w:r w:rsidR="005C29AD">
        <w:rPr>
          <w:rFonts w:ascii="Arial" w:hAnsi="Arial" w:cs="Arial"/>
          <w:sz w:val="28"/>
          <w:szCs w:val="28"/>
        </w:rPr>
        <w:t>б</w:t>
      </w:r>
      <w:r w:rsidR="00A054CF">
        <w:rPr>
          <w:rFonts w:ascii="Arial" w:hAnsi="Arial" w:cs="Arial"/>
          <w:sz w:val="28"/>
          <w:szCs w:val="28"/>
        </w:rPr>
        <w:t>)</w:t>
      </w:r>
      <w:r w:rsidRPr="009C3258">
        <w:rPr>
          <w:rFonts w:ascii="Arial" w:hAnsi="Arial" w:cs="Arial"/>
          <w:sz w:val="28"/>
          <w:szCs w:val="28"/>
        </w:rPr>
        <w:t xml:space="preserve"> заземляющими контактами, крепежными винтами и аналогичными приспособлениями;</w:t>
      </w:r>
    </w:p>
    <w:p w14:paraId="777F8D85" w14:textId="77777777" w:rsidR="009C3258" w:rsidRPr="009C3258" w:rsidRDefault="009C3258" w:rsidP="009C3258">
      <w:pPr>
        <w:spacing w:line="360" w:lineRule="auto"/>
        <w:ind w:firstLine="567"/>
        <w:jc w:val="both"/>
        <w:rPr>
          <w:rFonts w:ascii="Arial" w:hAnsi="Arial" w:cs="Arial"/>
          <w:sz w:val="28"/>
          <w:szCs w:val="28"/>
        </w:rPr>
      </w:pPr>
      <w:r w:rsidRPr="009C3258">
        <w:rPr>
          <w:rFonts w:ascii="Arial" w:hAnsi="Arial" w:cs="Arial"/>
          <w:sz w:val="28"/>
          <w:szCs w:val="28"/>
        </w:rPr>
        <w:t xml:space="preserve"> </w:t>
      </w:r>
      <w:r>
        <w:rPr>
          <w:rFonts w:ascii="Arial" w:hAnsi="Arial" w:cs="Arial"/>
          <w:sz w:val="28"/>
          <w:szCs w:val="28"/>
        </w:rPr>
        <w:t xml:space="preserve">     </w:t>
      </w:r>
      <w:r w:rsidR="005C29AD">
        <w:rPr>
          <w:rFonts w:ascii="Arial" w:hAnsi="Arial" w:cs="Arial"/>
          <w:sz w:val="28"/>
          <w:szCs w:val="28"/>
        </w:rPr>
        <w:t>в</w:t>
      </w:r>
      <w:r w:rsidR="00A054CF">
        <w:rPr>
          <w:rFonts w:ascii="Arial" w:hAnsi="Arial" w:cs="Arial"/>
          <w:sz w:val="28"/>
          <w:szCs w:val="28"/>
        </w:rPr>
        <w:t>)</w:t>
      </w:r>
      <w:r w:rsidRPr="009C3258">
        <w:rPr>
          <w:rFonts w:ascii="Arial" w:hAnsi="Arial" w:cs="Arial"/>
          <w:sz w:val="28"/>
          <w:szCs w:val="28"/>
        </w:rPr>
        <w:t xml:space="preserve"> наружными винтами, кроме винтов на закрепляющей поверхности вилок и изолированных от заземляющих  контактов;</w:t>
      </w:r>
    </w:p>
    <w:p w14:paraId="736524AB" w14:textId="77777777" w:rsidR="009C3258" w:rsidRPr="009C3258" w:rsidRDefault="009C3258" w:rsidP="009C3258">
      <w:pPr>
        <w:spacing w:line="360" w:lineRule="auto"/>
        <w:ind w:firstLine="567"/>
        <w:jc w:val="both"/>
        <w:rPr>
          <w:rFonts w:ascii="Arial" w:hAnsi="Arial" w:cs="Arial"/>
          <w:sz w:val="28"/>
          <w:szCs w:val="28"/>
        </w:rPr>
      </w:pPr>
      <w:r w:rsidRPr="009C3258">
        <w:rPr>
          <w:rFonts w:ascii="Arial" w:hAnsi="Arial" w:cs="Arial"/>
          <w:sz w:val="28"/>
          <w:szCs w:val="28"/>
        </w:rPr>
        <w:t xml:space="preserve"> </w:t>
      </w:r>
      <w:r>
        <w:rPr>
          <w:rFonts w:ascii="Arial" w:hAnsi="Arial" w:cs="Arial"/>
          <w:sz w:val="28"/>
          <w:szCs w:val="28"/>
        </w:rPr>
        <w:t xml:space="preserve">     </w:t>
      </w:r>
      <w:r w:rsidR="005C29AD">
        <w:rPr>
          <w:rFonts w:ascii="Arial" w:hAnsi="Arial" w:cs="Arial"/>
          <w:sz w:val="28"/>
          <w:szCs w:val="28"/>
        </w:rPr>
        <w:t>г</w:t>
      </w:r>
      <w:r w:rsidR="00A054CF">
        <w:rPr>
          <w:rFonts w:ascii="Arial" w:hAnsi="Arial" w:cs="Arial"/>
          <w:sz w:val="28"/>
          <w:szCs w:val="28"/>
        </w:rPr>
        <w:t>)</w:t>
      </w:r>
      <w:r w:rsidRPr="009C3258">
        <w:rPr>
          <w:rFonts w:ascii="Arial" w:hAnsi="Arial" w:cs="Arial"/>
          <w:sz w:val="28"/>
          <w:szCs w:val="28"/>
        </w:rPr>
        <w:t xml:space="preserve">  металлическими корпусами, если они не покрыты изоляционным материалом;</w:t>
      </w:r>
    </w:p>
    <w:p w14:paraId="0A3CAFFB" w14:textId="77777777" w:rsidR="009C3258" w:rsidRDefault="009C3258" w:rsidP="009C3258">
      <w:pPr>
        <w:spacing w:line="360" w:lineRule="auto"/>
        <w:ind w:firstLine="567"/>
        <w:jc w:val="both"/>
        <w:rPr>
          <w:rFonts w:ascii="Arial" w:hAnsi="Arial" w:cs="Arial"/>
          <w:sz w:val="28"/>
          <w:szCs w:val="28"/>
        </w:rPr>
      </w:pPr>
      <w:r w:rsidRPr="009C3258">
        <w:rPr>
          <w:rFonts w:ascii="Arial" w:hAnsi="Arial" w:cs="Arial"/>
          <w:sz w:val="28"/>
          <w:szCs w:val="28"/>
        </w:rPr>
        <w:t xml:space="preserve"> </w:t>
      </w:r>
      <w:r>
        <w:rPr>
          <w:rFonts w:ascii="Arial" w:hAnsi="Arial" w:cs="Arial"/>
          <w:sz w:val="28"/>
          <w:szCs w:val="28"/>
        </w:rPr>
        <w:t xml:space="preserve">     </w:t>
      </w:r>
      <w:r w:rsidR="005C29AD">
        <w:rPr>
          <w:rFonts w:ascii="Arial" w:hAnsi="Arial" w:cs="Arial"/>
          <w:sz w:val="28"/>
          <w:szCs w:val="28"/>
        </w:rPr>
        <w:t>д</w:t>
      </w:r>
      <w:r w:rsidR="00A054CF">
        <w:rPr>
          <w:rFonts w:ascii="Arial" w:hAnsi="Arial" w:cs="Arial"/>
          <w:sz w:val="28"/>
          <w:szCs w:val="28"/>
        </w:rPr>
        <w:t>)</w:t>
      </w:r>
      <w:r w:rsidRPr="009C3258">
        <w:rPr>
          <w:rFonts w:ascii="Arial" w:hAnsi="Arial" w:cs="Arial"/>
          <w:sz w:val="28"/>
          <w:szCs w:val="28"/>
        </w:rPr>
        <w:t xml:space="preserve">  поверхностью, на которой смонтирована нижняя часть штепсельной розетки</w:t>
      </w:r>
      <w:r w:rsidR="00776344">
        <w:rPr>
          <w:rFonts w:ascii="Arial" w:hAnsi="Arial" w:cs="Arial"/>
          <w:sz w:val="28"/>
          <w:szCs w:val="28"/>
        </w:rPr>
        <w:t>;</w:t>
      </w:r>
    </w:p>
    <w:p w14:paraId="5537ED66" w14:textId="77777777" w:rsidR="00776344" w:rsidRPr="009C3258" w:rsidRDefault="00776344" w:rsidP="009C3258">
      <w:pPr>
        <w:spacing w:line="360" w:lineRule="auto"/>
        <w:ind w:firstLine="567"/>
        <w:jc w:val="both"/>
        <w:rPr>
          <w:rFonts w:ascii="Arial" w:hAnsi="Arial" w:cs="Arial"/>
          <w:sz w:val="28"/>
          <w:szCs w:val="28"/>
        </w:rPr>
      </w:pPr>
      <w:r>
        <w:rPr>
          <w:rFonts w:ascii="Arial" w:hAnsi="Arial" w:cs="Arial"/>
          <w:sz w:val="28"/>
          <w:szCs w:val="28"/>
        </w:rPr>
        <w:t xml:space="preserve">      </w:t>
      </w:r>
      <w:r w:rsidR="005C29AD">
        <w:rPr>
          <w:rFonts w:ascii="Arial" w:hAnsi="Arial" w:cs="Arial"/>
          <w:sz w:val="28"/>
          <w:szCs w:val="28"/>
        </w:rPr>
        <w:t>е</w:t>
      </w:r>
      <w:r w:rsidR="00A054CF">
        <w:rPr>
          <w:rFonts w:ascii="Arial" w:hAnsi="Arial" w:cs="Arial"/>
          <w:sz w:val="28"/>
          <w:szCs w:val="28"/>
        </w:rPr>
        <w:t>)</w:t>
      </w:r>
      <w:r w:rsidRPr="00776344">
        <w:rPr>
          <w:rFonts w:ascii="Arial" w:hAnsi="Arial" w:cs="Arial"/>
          <w:sz w:val="28"/>
          <w:szCs w:val="28"/>
        </w:rPr>
        <w:t xml:space="preserve">  нижней частью любой выемки для проводников в нижней части штепсельной розетки</w:t>
      </w:r>
      <w:r>
        <w:rPr>
          <w:rFonts w:ascii="Arial" w:hAnsi="Arial" w:cs="Arial"/>
          <w:sz w:val="28"/>
          <w:szCs w:val="28"/>
        </w:rPr>
        <w:t>;</w:t>
      </w:r>
    </w:p>
    <w:p w14:paraId="5D9B4B41" w14:textId="77777777" w:rsidR="009C3258" w:rsidRPr="009C3258" w:rsidRDefault="005C29AD" w:rsidP="009C3258">
      <w:pPr>
        <w:spacing w:line="360" w:lineRule="auto"/>
        <w:ind w:firstLine="567"/>
        <w:jc w:val="both"/>
        <w:rPr>
          <w:rFonts w:ascii="Arial" w:hAnsi="Arial" w:cs="Arial"/>
          <w:sz w:val="28"/>
          <w:szCs w:val="28"/>
        </w:rPr>
      </w:pPr>
      <w:r>
        <w:rPr>
          <w:rFonts w:ascii="Arial" w:hAnsi="Arial" w:cs="Arial"/>
          <w:sz w:val="28"/>
          <w:szCs w:val="28"/>
        </w:rPr>
        <w:t>-</w:t>
      </w:r>
      <w:r w:rsidR="009C3258" w:rsidRPr="009C3258">
        <w:rPr>
          <w:rFonts w:ascii="Arial" w:hAnsi="Arial" w:cs="Arial"/>
          <w:sz w:val="28"/>
          <w:szCs w:val="28"/>
        </w:rPr>
        <w:t xml:space="preserve"> слой изолирующего компаунда (в виде твердой изоляции);</w:t>
      </w:r>
    </w:p>
    <w:p w14:paraId="29A2D75A" w14:textId="77777777" w:rsidR="009C3258" w:rsidRPr="009C3258" w:rsidRDefault="005C29AD" w:rsidP="009C3258">
      <w:pPr>
        <w:spacing w:line="360" w:lineRule="auto"/>
        <w:ind w:firstLine="567"/>
        <w:jc w:val="both"/>
        <w:rPr>
          <w:rFonts w:ascii="Arial" w:hAnsi="Arial" w:cs="Arial"/>
          <w:sz w:val="28"/>
          <w:szCs w:val="28"/>
        </w:rPr>
      </w:pPr>
      <w:r>
        <w:rPr>
          <w:rFonts w:ascii="Arial" w:hAnsi="Arial" w:cs="Arial"/>
          <w:sz w:val="28"/>
          <w:szCs w:val="28"/>
        </w:rPr>
        <w:lastRenderedPageBreak/>
        <w:t xml:space="preserve">- </w:t>
      </w:r>
      <w:r w:rsidR="009C3258" w:rsidRPr="009C3258">
        <w:rPr>
          <w:rFonts w:ascii="Arial" w:hAnsi="Arial" w:cs="Arial"/>
          <w:sz w:val="28"/>
          <w:szCs w:val="28"/>
        </w:rPr>
        <w:t xml:space="preserve">между частями под напряжением, покрытыми слоем изолирующего компаунда толщиной </w:t>
      </w:r>
      <w:r w:rsidR="00A054CF">
        <w:rPr>
          <w:rFonts w:ascii="Arial" w:hAnsi="Arial" w:cs="Arial"/>
          <w:sz w:val="28"/>
          <w:szCs w:val="28"/>
        </w:rPr>
        <w:t>не менее</w:t>
      </w:r>
      <w:r w:rsidR="009C3258" w:rsidRPr="009C3258">
        <w:rPr>
          <w:rFonts w:ascii="Arial" w:hAnsi="Arial" w:cs="Arial"/>
          <w:sz w:val="28"/>
          <w:szCs w:val="28"/>
        </w:rPr>
        <w:t xml:space="preserve"> 2,5 мм, и поверхностью, на которой лежит основание штепсельной розетки;</w:t>
      </w:r>
    </w:p>
    <w:p w14:paraId="672C7042" w14:textId="77777777" w:rsidR="009C3258" w:rsidRPr="009C3258" w:rsidRDefault="005C29AD" w:rsidP="009C3258">
      <w:pPr>
        <w:spacing w:line="360" w:lineRule="auto"/>
        <w:ind w:firstLine="567"/>
        <w:jc w:val="both"/>
        <w:rPr>
          <w:rFonts w:ascii="Arial" w:hAnsi="Arial" w:cs="Arial"/>
          <w:sz w:val="28"/>
          <w:szCs w:val="28"/>
        </w:rPr>
      </w:pPr>
      <w:r>
        <w:rPr>
          <w:rFonts w:ascii="Arial" w:hAnsi="Arial" w:cs="Arial"/>
          <w:sz w:val="28"/>
          <w:szCs w:val="28"/>
        </w:rPr>
        <w:t>-</w:t>
      </w:r>
      <w:r w:rsidR="002442D1">
        <w:rPr>
          <w:rFonts w:ascii="Arial" w:hAnsi="Arial" w:cs="Arial"/>
          <w:sz w:val="28"/>
          <w:szCs w:val="28"/>
        </w:rPr>
        <w:t xml:space="preserve"> </w:t>
      </w:r>
      <w:r w:rsidR="009C3258" w:rsidRPr="009C3258">
        <w:rPr>
          <w:rFonts w:ascii="Arial" w:hAnsi="Arial" w:cs="Arial"/>
          <w:sz w:val="28"/>
          <w:szCs w:val="28"/>
        </w:rPr>
        <w:t>между частями под напряжением, покрытыми слоем изолирующего компаунда толщиной по крайней мере 2 мм, и нижней частью любой выемки для проводников в основании штепсельной розетки;</w:t>
      </w:r>
    </w:p>
    <w:p w14:paraId="2EDB88A4" w14:textId="77777777" w:rsidR="009C3258" w:rsidRPr="009C3258" w:rsidRDefault="009C3258" w:rsidP="002442D1">
      <w:pPr>
        <w:spacing w:line="360" w:lineRule="auto"/>
        <w:jc w:val="both"/>
        <w:rPr>
          <w:rFonts w:ascii="Arial" w:hAnsi="Arial" w:cs="Arial"/>
          <w:sz w:val="28"/>
          <w:szCs w:val="28"/>
        </w:rPr>
      </w:pPr>
      <w:r w:rsidRPr="009C3258">
        <w:rPr>
          <w:rFonts w:ascii="Arial" w:hAnsi="Arial" w:cs="Arial"/>
          <w:sz w:val="28"/>
          <w:szCs w:val="28"/>
        </w:rPr>
        <w:t xml:space="preserve">определяют в соответствии с IEC 60664-1 и IEC 60664-3, а также в соответствии с 21.5. </w:t>
      </w:r>
    </w:p>
    <w:p w14:paraId="3715CE4D" w14:textId="77777777" w:rsidR="009C3258" w:rsidRPr="009C3258" w:rsidRDefault="009C3258" w:rsidP="009C3258">
      <w:pPr>
        <w:spacing w:line="360" w:lineRule="auto"/>
        <w:ind w:firstLine="567"/>
        <w:jc w:val="both"/>
        <w:rPr>
          <w:rFonts w:ascii="Arial" w:hAnsi="Arial" w:cs="Arial"/>
          <w:sz w:val="28"/>
          <w:szCs w:val="28"/>
        </w:rPr>
      </w:pPr>
      <w:r w:rsidRPr="009C3258">
        <w:rPr>
          <w:rFonts w:ascii="Arial" w:hAnsi="Arial" w:cs="Arial"/>
          <w:sz w:val="28"/>
          <w:szCs w:val="28"/>
        </w:rPr>
        <w:t>Для целей 21.3 контрольная цепь управления и сигнальная цепь рассматриваются как «доступные металлические части».</w:t>
      </w:r>
    </w:p>
    <w:p w14:paraId="5A9827D4" w14:textId="77777777" w:rsidR="009C3258" w:rsidRPr="009C3258" w:rsidRDefault="009C3258" w:rsidP="009C3258">
      <w:pPr>
        <w:spacing w:line="360" w:lineRule="auto"/>
        <w:ind w:firstLine="567"/>
        <w:jc w:val="both"/>
        <w:rPr>
          <w:rFonts w:ascii="Arial" w:hAnsi="Arial" w:cs="Arial"/>
          <w:sz w:val="28"/>
          <w:szCs w:val="28"/>
        </w:rPr>
      </w:pPr>
      <w:r w:rsidRPr="009C3258">
        <w:rPr>
          <w:rFonts w:ascii="Arial" w:hAnsi="Arial" w:cs="Arial"/>
          <w:sz w:val="28"/>
          <w:szCs w:val="28"/>
        </w:rPr>
        <w:t>Для кабельных катушек, допускающих замену кабеля, соответствие требованиям проверяют с использованием образцов с под</w:t>
      </w:r>
      <w:r w:rsidR="002442D1">
        <w:rPr>
          <w:rFonts w:ascii="Arial" w:hAnsi="Arial" w:cs="Arial"/>
          <w:sz w:val="28"/>
          <w:szCs w:val="28"/>
        </w:rPr>
        <w:t>соедин</w:t>
      </w:r>
      <w:r w:rsidRPr="009C3258">
        <w:rPr>
          <w:rFonts w:ascii="Arial" w:hAnsi="Arial" w:cs="Arial"/>
          <w:sz w:val="28"/>
          <w:szCs w:val="28"/>
        </w:rPr>
        <w:t xml:space="preserve">енными </w:t>
      </w:r>
      <w:r w:rsidR="008C142C">
        <w:rPr>
          <w:rFonts w:ascii="Arial" w:hAnsi="Arial" w:cs="Arial"/>
          <w:sz w:val="28"/>
          <w:szCs w:val="28"/>
        </w:rPr>
        <w:t>кабелями</w:t>
      </w:r>
      <w:r w:rsidRPr="009C3258">
        <w:rPr>
          <w:rFonts w:ascii="Arial" w:hAnsi="Arial" w:cs="Arial"/>
          <w:sz w:val="28"/>
          <w:szCs w:val="28"/>
        </w:rPr>
        <w:t xml:space="preserve">, указанными в таблице 8, а также без </w:t>
      </w:r>
      <w:r w:rsidR="008C142C">
        <w:rPr>
          <w:rFonts w:ascii="Arial" w:hAnsi="Arial" w:cs="Arial"/>
          <w:sz w:val="28"/>
          <w:szCs w:val="28"/>
        </w:rPr>
        <w:t>кабелей</w:t>
      </w:r>
      <w:r w:rsidRPr="009C3258">
        <w:rPr>
          <w:rFonts w:ascii="Arial" w:hAnsi="Arial" w:cs="Arial"/>
          <w:sz w:val="28"/>
          <w:szCs w:val="28"/>
        </w:rPr>
        <w:t xml:space="preserve">. Для кабельных катушек, не допускающих замену кабеля, соответствие требованиям проверяют на образцах </w:t>
      </w:r>
      <w:r w:rsidR="008C142C" w:rsidRPr="008C142C">
        <w:rPr>
          <w:rFonts w:ascii="Arial" w:hAnsi="Arial" w:cs="Arial"/>
          <w:sz w:val="28"/>
          <w:szCs w:val="28"/>
        </w:rPr>
        <w:t>в том виде, в каком он</w:t>
      </w:r>
      <w:r w:rsidR="008C142C">
        <w:rPr>
          <w:rFonts w:ascii="Arial" w:hAnsi="Arial" w:cs="Arial"/>
          <w:sz w:val="28"/>
          <w:szCs w:val="28"/>
        </w:rPr>
        <w:t>и</w:t>
      </w:r>
      <w:r w:rsidR="008C142C" w:rsidRPr="008C142C">
        <w:rPr>
          <w:rFonts w:ascii="Arial" w:hAnsi="Arial" w:cs="Arial"/>
          <w:sz w:val="28"/>
          <w:szCs w:val="28"/>
        </w:rPr>
        <w:t xml:space="preserve"> был</w:t>
      </w:r>
      <w:r w:rsidR="008C142C">
        <w:rPr>
          <w:rFonts w:ascii="Arial" w:hAnsi="Arial" w:cs="Arial"/>
          <w:sz w:val="28"/>
          <w:szCs w:val="28"/>
        </w:rPr>
        <w:t>и</w:t>
      </w:r>
      <w:r w:rsidR="008C142C" w:rsidRPr="008C142C">
        <w:rPr>
          <w:rFonts w:ascii="Arial" w:hAnsi="Arial" w:cs="Arial"/>
          <w:sz w:val="28"/>
          <w:szCs w:val="28"/>
        </w:rPr>
        <w:t xml:space="preserve"> при поставке.</w:t>
      </w:r>
    </w:p>
    <w:p w14:paraId="1A3CD146" w14:textId="77777777" w:rsidR="009C3258" w:rsidRPr="009C3258" w:rsidRDefault="009C3258" w:rsidP="009C3258">
      <w:pPr>
        <w:spacing w:line="360" w:lineRule="auto"/>
        <w:ind w:firstLine="567"/>
        <w:jc w:val="both"/>
        <w:rPr>
          <w:rFonts w:ascii="Arial" w:hAnsi="Arial" w:cs="Arial"/>
          <w:sz w:val="28"/>
          <w:szCs w:val="28"/>
        </w:rPr>
      </w:pPr>
      <w:r>
        <w:rPr>
          <w:rFonts w:ascii="Arial" w:hAnsi="Arial" w:cs="Arial"/>
          <w:sz w:val="28"/>
          <w:szCs w:val="28"/>
        </w:rPr>
        <w:t>Ш</w:t>
      </w:r>
      <w:r w:rsidRPr="009C3258">
        <w:rPr>
          <w:rFonts w:ascii="Arial" w:hAnsi="Arial" w:cs="Arial"/>
          <w:sz w:val="28"/>
          <w:szCs w:val="28"/>
        </w:rPr>
        <w:t>тепсельные розетки и электрические соединители проверяют в сочлененном положении, а также в расчлененном положении без вилки.</w:t>
      </w:r>
    </w:p>
    <w:p w14:paraId="2A353B6E" w14:textId="77777777" w:rsidR="009C3258" w:rsidRPr="009C3258" w:rsidRDefault="009C3258" w:rsidP="009C3258">
      <w:pPr>
        <w:spacing w:line="360" w:lineRule="auto"/>
        <w:ind w:firstLine="567"/>
        <w:jc w:val="both"/>
        <w:rPr>
          <w:rFonts w:ascii="Arial" w:hAnsi="Arial" w:cs="Arial"/>
          <w:sz w:val="28"/>
          <w:szCs w:val="28"/>
        </w:rPr>
      </w:pPr>
      <w:r w:rsidRPr="009C3258">
        <w:rPr>
          <w:rFonts w:ascii="Arial" w:hAnsi="Arial" w:cs="Arial"/>
          <w:sz w:val="28"/>
          <w:szCs w:val="28"/>
        </w:rPr>
        <w:t>Воздушный зазор менее 1 мм во внимание не принимают.</w:t>
      </w:r>
    </w:p>
    <w:p w14:paraId="5735ABFF" w14:textId="77777777" w:rsidR="009C3258" w:rsidRPr="009C3258" w:rsidRDefault="009C3258" w:rsidP="009C3258">
      <w:pPr>
        <w:spacing w:line="360" w:lineRule="auto"/>
        <w:ind w:firstLine="567"/>
        <w:jc w:val="both"/>
        <w:rPr>
          <w:rFonts w:ascii="Arial" w:hAnsi="Arial" w:cs="Arial"/>
          <w:sz w:val="28"/>
          <w:szCs w:val="28"/>
        </w:rPr>
      </w:pPr>
      <w:r w:rsidRPr="009C3258">
        <w:rPr>
          <w:rFonts w:ascii="Arial" w:hAnsi="Arial" w:cs="Arial"/>
          <w:sz w:val="28"/>
          <w:szCs w:val="28"/>
        </w:rPr>
        <w:t>К поверхности, на которой расположено основание штепсельной розетки, относят любую поверхность, с которой контактирует основание штепсельной розетки при ее установке. Если основание снабжено металлической  пластиной на задней стороне, то эту пластину не считают установочной поверхностью.</w:t>
      </w:r>
    </w:p>
    <w:p w14:paraId="411448F4" w14:textId="77777777" w:rsidR="009C3258" w:rsidRPr="009C3258" w:rsidRDefault="009C3258" w:rsidP="009C3258">
      <w:pPr>
        <w:spacing w:line="360" w:lineRule="auto"/>
        <w:ind w:firstLine="567"/>
        <w:jc w:val="both"/>
        <w:rPr>
          <w:rFonts w:ascii="Arial" w:hAnsi="Arial" w:cs="Arial"/>
          <w:sz w:val="28"/>
          <w:szCs w:val="28"/>
        </w:rPr>
      </w:pPr>
      <w:r w:rsidRPr="009C3258">
        <w:rPr>
          <w:rFonts w:ascii="Arial" w:hAnsi="Arial" w:cs="Arial"/>
          <w:sz w:val="28"/>
          <w:szCs w:val="28"/>
        </w:rPr>
        <w:t>21.4  Изолирующий компаунд не должен выходить за края полости, в которую его заливают.</w:t>
      </w:r>
    </w:p>
    <w:p w14:paraId="423F8106" w14:textId="77777777" w:rsidR="009C3258" w:rsidRPr="009C3258" w:rsidRDefault="009C3258" w:rsidP="009C3258">
      <w:pPr>
        <w:spacing w:line="360" w:lineRule="auto"/>
        <w:ind w:firstLine="567"/>
        <w:jc w:val="both"/>
        <w:rPr>
          <w:rFonts w:ascii="Arial" w:hAnsi="Arial" w:cs="Arial"/>
          <w:sz w:val="28"/>
          <w:szCs w:val="28"/>
        </w:rPr>
      </w:pPr>
      <w:r w:rsidRPr="009C3258">
        <w:rPr>
          <w:rFonts w:ascii="Arial" w:hAnsi="Arial" w:cs="Arial"/>
          <w:sz w:val="28"/>
          <w:szCs w:val="28"/>
        </w:rPr>
        <w:t>Соответствие проверяют внешним  осмотром.</w:t>
      </w:r>
    </w:p>
    <w:p w14:paraId="1945887E" w14:textId="77777777" w:rsidR="009C3258" w:rsidRPr="009C3258" w:rsidRDefault="009C3258" w:rsidP="009C3258">
      <w:pPr>
        <w:spacing w:line="360" w:lineRule="auto"/>
        <w:ind w:firstLine="567"/>
        <w:jc w:val="both"/>
        <w:rPr>
          <w:rFonts w:ascii="Arial" w:hAnsi="Arial" w:cs="Arial"/>
          <w:sz w:val="28"/>
          <w:szCs w:val="28"/>
        </w:rPr>
      </w:pPr>
      <w:r w:rsidRPr="009C3258">
        <w:rPr>
          <w:rFonts w:ascii="Arial" w:hAnsi="Arial" w:cs="Arial"/>
          <w:sz w:val="28"/>
          <w:szCs w:val="28"/>
        </w:rPr>
        <w:lastRenderedPageBreak/>
        <w:t>21.5 Конструкция кабельных катушек должна быть рассчитана на степень загрязнения 3 в соответствии с IEC 60664-1.</w:t>
      </w:r>
    </w:p>
    <w:p w14:paraId="1B91FDED" w14:textId="77777777" w:rsidR="009C3258" w:rsidRPr="009C3258" w:rsidRDefault="009C3258" w:rsidP="009C3258">
      <w:pPr>
        <w:spacing w:line="360" w:lineRule="auto"/>
        <w:ind w:firstLine="567"/>
        <w:jc w:val="both"/>
        <w:rPr>
          <w:rFonts w:ascii="Arial" w:hAnsi="Arial" w:cs="Arial"/>
          <w:sz w:val="28"/>
          <w:szCs w:val="28"/>
        </w:rPr>
      </w:pPr>
      <w:proofErr w:type="gramStart"/>
      <w:r w:rsidRPr="009C3258">
        <w:rPr>
          <w:rFonts w:ascii="Arial" w:hAnsi="Arial" w:cs="Arial"/>
          <w:sz w:val="28"/>
          <w:szCs w:val="28"/>
        </w:rPr>
        <w:t>21.6  Для</w:t>
      </w:r>
      <w:proofErr w:type="gramEnd"/>
      <w:r w:rsidRPr="009C3258">
        <w:rPr>
          <w:rFonts w:ascii="Arial" w:hAnsi="Arial" w:cs="Arial"/>
          <w:sz w:val="28"/>
          <w:szCs w:val="28"/>
        </w:rPr>
        <w:t xml:space="preserve"> внутренних частей кабельной катушки допускается более низкое значение степени загрязнения, если корпус позволяет обеспечить соответствующую защиту. При необходимости присвоения кабельной катушке других степеней загрязнения пути утечки и воздушные зазоры должны соответствовать IEC 60664-1. Значение сравнительного индекса </w:t>
      </w:r>
      <w:proofErr w:type="spellStart"/>
      <w:r w:rsidRPr="009C3258">
        <w:rPr>
          <w:rFonts w:ascii="Arial" w:hAnsi="Arial" w:cs="Arial"/>
          <w:sz w:val="28"/>
          <w:szCs w:val="28"/>
        </w:rPr>
        <w:t>трекингостойкости</w:t>
      </w:r>
      <w:proofErr w:type="spellEnd"/>
      <w:r w:rsidRPr="009C3258">
        <w:rPr>
          <w:rFonts w:ascii="Arial" w:hAnsi="Arial" w:cs="Arial"/>
          <w:sz w:val="28"/>
          <w:szCs w:val="28"/>
        </w:rPr>
        <w:t xml:space="preserve"> (СИТ) определяют в соответствии с IEC 60112.</w:t>
      </w:r>
    </w:p>
    <w:p w14:paraId="4AC730C2" w14:textId="77777777" w:rsidR="009C3258" w:rsidRPr="009C3258" w:rsidRDefault="009C3258" w:rsidP="009C3258">
      <w:pPr>
        <w:spacing w:line="360" w:lineRule="auto"/>
        <w:ind w:firstLine="567"/>
        <w:jc w:val="both"/>
        <w:rPr>
          <w:rFonts w:ascii="Arial" w:hAnsi="Arial" w:cs="Arial"/>
          <w:sz w:val="28"/>
          <w:szCs w:val="28"/>
        </w:rPr>
      </w:pPr>
      <w:r w:rsidRPr="009C3258">
        <w:rPr>
          <w:rFonts w:ascii="Arial" w:hAnsi="Arial" w:cs="Arial"/>
          <w:sz w:val="28"/>
          <w:szCs w:val="28"/>
        </w:rPr>
        <w:t>21.7 При определении электропроводимости все кабельные катушки относят к оборудованию категории перенапряжения II в соответствии с IEC 60664-1 и IEC 60664-3.</w:t>
      </w:r>
    </w:p>
    <w:p w14:paraId="56A65D24" w14:textId="77777777" w:rsidR="009C3258" w:rsidRPr="009C3258" w:rsidRDefault="009C3258" w:rsidP="009C3258">
      <w:pPr>
        <w:spacing w:line="360" w:lineRule="auto"/>
        <w:ind w:firstLine="567"/>
        <w:jc w:val="both"/>
        <w:rPr>
          <w:rFonts w:ascii="Arial" w:hAnsi="Arial" w:cs="Arial"/>
          <w:sz w:val="28"/>
          <w:szCs w:val="28"/>
        </w:rPr>
      </w:pPr>
      <w:r w:rsidRPr="009C3258">
        <w:rPr>
          <w:rFonts w:ascii="Arial" w:hAnsi="Arial" w:cs="Arial"/>
          <w:sz w:val="28"/>
          <w:szCs w:val="28"/>
        </w:rPr>
        <w:t>21.8 Определение размеров воздушного зазора и пути утечки проводят в соответствии с IEC 60664-1:2020,</w:t>
      </w:r>
      <w:r w:rsidR="006B7221">
        <w:rPr>
          <w:rFonts w:ascii="Arial" w:hAnsi="Arial" w:cs="Arial"/>
          <w:sz w:val="28"/>
          <w:szCs w:val="28"/>
        </w:rPr>
        <w:t xml:space="preserve"> пункты</w:t>
      </w:r>
      <w:r w:rsidRPr="009C3258">
        <w:rPr>
          <w:rFonts w:ascii="Arial" w:hAnsi="Arial" w:cs="Arial"/>
          <w:sz w:val="28"/>
          <w:szCs w:val="28"/>
        </w:rPr>
        <w:t xml:space="preserve"> 6.2 и 6.3.</w:t>
      </w:r>
    </w:p>
    <w:p w14:paraId="474FFFAD" w14:textId="77777777" w:rsidR="009C3258" w:rsidRPr="009C3258" w:rsidRDefault="009C3258" w:rsidP="009C3258">
      <w:pPr>
        <w:spacing w:line="360" w:lineRule="auto"/>
        <w:ind w:firstLine="567"/>
        <w:jc w:val="both"/>
        <w:rPr>
          <w:rFonts w:ascii="Arial" w:hAnsi="Arial" w:cs="Arial"/>
          <w:sz w:val="28"/>
          <w:szCs w:val="28"/>
        </w:rPr>
      </w:pPr>
      <w:r w:rsidRPr="009C3258">
        <w:rPr>
          <w:rFonts w:ascii="Arial" w:hAnsi="Arial" w:cs="Arial"/>
          <w:sz w:val="28"/>
          <w:szCs w:val="28"/>
        </w:rPr>
        <w:t>21.9 Изолирующий компаунд не должен выходить за края полости, в которую его заливают.</w:t>
      </w:r>
    </w:p>
    <w:p w14:paraId="63106244" w14:textId="77777777" w:rsidR="00957F36" w:rsidRPr="00D875A4" w:rsidRDefault="009C3258" w:rsidP="009C3258">
      <w:pPr>
        <w:spacing w:line="360" w:lineRule="auto"/>
        <w:ind w:firstLine="567"/>
        <w:jc w:val="both"/>
        <w:rPr>
          <w:rFonts w:ascii="Arial" w:hAnsi="Arial" w:cs="Arial"/>
          <w:sz w:val="28"/>
          <w:szCs w:val="28"/>
          <w:highlight w:val="yellow"/>
        </w:rPr>
      </w:pPr>
      <w:r w:rsidRPr="009C3258">
        <w:rPr>
          <w:rFonts w:ascii="Arial" w:hAnsi="Arial" w:cs="Arial"/>
          <w:sz w:val="28"/>
          <w:szCs w:val="28"/>
        </w:rPr>
        <w:t>Соответствие проверяют внешним осмотром.</w:t>
      </w:r>
    </w:p>
    <w:p w14:paraId="0696C36B" w14:textId="77777777" w:rsidR="00450DCD" w:rsidRPr="00D875A4" w:rsidRDefault="00450DCD" w:rsidP="009C3258">
      <w:pPr>
        <w:spacing w:line="360" w:lineRule="auto"/>
        <w:ind w:firstLine="567"/>
        <w:jc w:val="both"/>
        <w:rPr>
          <w:rFonts w:ascii="Arial" w:hAnsi="Arial" w:cs="Arial"/>
          <w:b/>
          <w:sz w:val="16"/>
          <w:szCs w:val="16"/>
          <w:highlight w:val="yellow"/>
        </w:rPr>
      </w:pPr>
    </w:p>
    <w:p w14:paraId="60D384E2" w14:textId="77777777" w:rsidR="006C2586" w:rsidRPr="008166B3" w:rsidRDefault="008166B3" w:rsidP="003759DE">
      <w:pPr>
        <w:spacing w:after="120" w:line="360" w:lineRule="auto"/>
        <w:ind w:firstLine="567"/>
        <w:rPr>
          <w:rFonts w:ascii="Arial" w:hAnsi="Arial" w:cs="Arial"/>
          <w:sz w:val="28"/>
          <w:szCs w:val="28"/>
        </w:rPr>
      </w:pPr>
      <w:r w:rsidRPr="008166B3">
        <w:rPr>
          <w:rFonts w:ascii="Arial" w:hAnsi="Arial" w:cs="Arial"/>
          <w:b/>
          <w:sz w:val="28"/>
          <w:szCs w:val="28"/>
        </w:rPr>
        <w:t>22</w:t>
      </w:r>
      <w:r w:rsidR="00342DC9" w:rsidRPr="008166B3">
        <w:rPr>
          <w:rFonts w:ascii="Arial" w:hAnsi="Arial" w:cs="Arial"/>
          <w:b/>
          <w:sz w:val="28"/>
          <w:szCs w:val="28"/>
        </w:rPr>
        <w:t xml:space="preserve"> </w:t>
      </w:r>
      <w:r w:rsidR="006C2586" w:rsidRPr="008166B3">
        <w:rPr>
          <w:rFonts w:ascii="Arial" w:hAnsi="Arial" w:cs="Arial"/>
          <w:b/>
          <w:sz w:val="28"/>
          <w:szCs w:val="28"/>
        </w:rPr>
        <w:t xml:space="preserve">Теплостойкость, огнестойкость и </w:t>
      </w:r>
      <w:proofErr w:type="spellStart"/>
      <w:r w:rsidR="006C2586" w:rsidRPr="008166B3">
        <w:rPr>
          <w:rFonts w:ascii="Arial" w:hAnsi="Arial" w:cs="Arial"/>
          <w:b/>
          <w:sz w:val="28"/>
          <w:szCs w:val="28"/>
        </w:rPr>
        <w:t>трекингостойкость</w:t>
      </w:r>
      <w:proofErr w:type="spellEnd"/>
    </w:p>
    <w:p w14:paraId="2D9DC7F7" w14:textId="77777777" w:rsidR="008166B3" w:rsidRPr="008166B3" w:rsidRDefault="008166B3" w:rsidP="008166B3">
      <w:pPr>
        <w:spacing w:line="360" w:lineRule="auto"/>
        <w:ind w:firstLine="567"/>
        <w:jc w:val="both"/>
        <w:rPr>
          <w:rFonts w:ascii="Arial" w:hAnsi="Arial" w:cs="Arial"/>
          <w:sz w:val="28"/>
          <w:szCs w:val="28"/>
        </w:rPr>
      </w:pPr>
      <w:r w:rsidRPr="008166B3">
        <w:rPr>
          <w:rFonts w:ascii="Arial" w:hAnsi="Arial" w:cs="Arial"/>
          <w:sz w:val="28"/>
          <w:szCs w:val="28"/>
        </w:rPr>
        <w:t>22.1  Кабельные катушки должны быть теплостойкими.</w:t>
      </w:r>
    </w:p>
    <w:p w14:paraId="190D1DDC" w14:textId="77777777" w:rsidR="008166B3" w:rsidRPr="008166B3" w:rsidRDefault="008166B3" w:rsidP="008166B3">
      <w:pPr>
        <w:spacing w:line="360" w:lineRule="auto"/>
        <w:ind w:firstLine="567"/>
        <w:jc w:val="both"/>
        <w:rPr>
          <w:rFonts w:ascii="Arial" w:hAnsi="Arial" w:cs="Arial"/>
          <w:sz w:val="28"/>
          <w:szCs w:val="28"/>
        </w:rPr>
      </w:pPr>
      <w:r w:rsidRPr="008166B3">
        <w:rPr>
          <w:rFonts w:ascii="Arial" w:hAnsi="Arial" w:cs="Arial"/>
          <w:sz w:val="28"/>
          <w:szCs w:val="28"/>
        </w:rPr>
        <w:t>Соответствие проверяют испытаниями по 22.2 и 22.3.</w:t>
      </w:r>
    </w:p>
    <w:p w14:paraId="273F2D35" w14:textId="77777777" w:rsidR="008166B3" w:rsidRPr="008166B3" w:rsidRDefault="008166B3" w:rsidP="008166B3">
      <w:pPr>
        <w:spacing w:line="360" w:lineRule="auto"/>
        <w:ind w:firstLine="567"/>
        <w:jc w:val="both"/>
        <w:rPr>
          <w:rFonts w:ascii="Arial" w:hAnsi="Arial" w:cs="Arial"/>
          <w:sz w:val="28"/>
          <w:szCs w:val="28"/>
        </w:rPr>
      </w:pPr>
      <w:r w:rsidRPr="008166B3">
        <w:rPr>
          <w:rFonts w:ascii="Arial" w:hAnsi="Arial" w:cs="Arial"/>
          <w:sz w:val="28"/>
          <w:szCs w:val="28"/>
        </w:rPr>
        <w:t>22.2 Образцы выдерживают в течение 1 ч в нагревательном шкафу при температуре (100 ± 5) °С.</w:t>
      </w:r>
    </w:p>
    <w:p w14:paraId="3DB60B24" w14:textId="77777777" w:rsidR="008166B3" w:rsidRPr="008166B3" w:rsidRDefault="008166B3" w:rsidP="008166B3">
      <w:pPr>
        <w:spacing w:line="360" w:lineRule="auto"/>
        <w:ind w:firstLine="567"/>
        <w:jc w:val="both"/>
        <w:rPr>
          <w:rFonts w:ascii="Arial" w:hAnsi="Arial" w:cs="Arial"/>
          <w:sz w:val="28"/>
          <w:szCs w:val="28"/>
        </w:rPr>
      </w:pPr>
      <w:r w:rsidRPr="008166B3">
        <w:rPr>
          <w:rFonts w:ascii="Arial" w:hAnsi="Arial" w:cs="Arial"/>
          <w:sz w:val="28"/>
          <w:szCs w:val="28"/>
        </w:rPr>
        <w:t>Они не должны претерпевать никаких изменений, влияющих на их дальнейшую эксплуатацию; изолирующий компаунд не должен растекаться до такой степени, чтобы оголились токоведущие части.</w:t>
      </w:r>
    </w:p>
    <w:p w14:paraId="0BD64976" w14:textId="77777777" w:rsidR="008166B3" w:rsidRDefault="008166B3" w:rsidP="008166B3">
      <w:pPr>
        <w:spacing w:line="360" w:lineRule="auto"/>
        <w:ind w:firstLine="567"/>
        <w:jc w:val="both"/>
        <w:rPr>
          <w:rFonts w:ascii="Arial" w:hAnsi="Arial" w:cs="Arial"/>
          <w:sz w:val="28"/>
          <w:szCs w:val="28"/>
        </w:rPr>
      </w:pPr>
      <w:r w:rsidRPr="008166B3">
        <w:rPr>
          <w:rFonts w:ascii="Arial" w:hAnsi="Arial" w:cs="Arial"/>
          <w:sz w:val="28"/>
          <w:szCs w:val="28"/>
        </w:rPr>
        <w:t>Маркировка должна легко читаться.</w:t>
      </w:r>
    </w:p>
    <w:p w14:paraId="36CCDE21" w14:textId="77777777" w:rsidR="00AE2C88" w:rsidRPr="008166B3" w:rsidRDefault="00AE2C88" w:rsidP="008166B3">
      <w:pPr>
        <w:spacing w:line="360" w:lineRule="auto"/>
        <w:ind w:firstLine="567"/>
        <w:jc w:val="both"/>
        <w:rPr>
          <w:rFonts w:ascii="Arial" w:hAnsi="Arial" w:cs="Arial"/>
          <w:sz w:val="28"/>
          <w:szCs w:val="28"/>
        </w:rPr>
      </w:pPr>
    </w:p>
    <w:p w14:paraId="6C725C8C" w14:textId="77777777" w:rsidR="008166B3" w:rsidRPr="008166B3" w:rsidRDefault="008166B3" w:rsidP="00F16F9A">
      <w:pPr>
        <w:spacing w:after="120" w:line="360" w:lineRule="auto"/>
        <w:ind w:firstLine="567"/>
        <w:jc w:val="both"/>
        <w:rPr>
          <w:rFonts w:ascii="Arial" w:hAnsi="Arial" w:cs="Arial"/>
          <w:sz w:val="24"/>
          <w:szCs w:val="24"/>
          <w:highlight w:val="yellow"/>
        </w:rPr>
      </w:pPr>
      <w:r w:rsidRPr="008166B3">
        <w:rPr>
          <w:rFonts w:ascii="Arial" w:hAnsi="Arial" w:cs="Arial"/>
          <w:sz w:val="24"/>
          <w:szCs w:val="24"/>
        </w:rPr>
        <w:lastRenderedPageBreak/>
        <w:t xml:space="preserve">П р и м е ч а н и </w:t>
      </w:r>
      <w:proofErr w:type="gramStart"/>
      <w:r w:rsidRPr="008166B3">
        <w:rPr>
          <w:rFonts w:ascii="Arial" w:hAnsi="Arial" w:cs="Arial"/>
          <w:sz w:val="24"/>
          <w:szCs w:val="24"/>
        </w:rPr>
        <w:t xml:space="preserve">е </w:t>
      </w:r>
      <w:r w:rsidRPr="0017228F">
        <w:rPr>
          <w:rFonts w:ascii="Arial" w:eastAsia="MS Mincho" w:hAnsi="Arial" w:cs="Arial"/>
          <w:color w:val="000000"/>
          <w:sz w:val="24"/>
          <w:szCs w:val="24"/>
        </w:rPr>
        <w:t xml:space="preserve"> </w:t>
      </w:r>
      <w:r w:rsidRPr="008166B3">
        <w:rPr>
          <w:rFonts w:ascii="Arial" w:hAnsi="Arial" w:cs="Arial"/>
          <w:sz w:val="24"/>
          <w:szCs w:val="24"/>
        </w:rPr>
        <w:t>–</w:t>
      </w:r>
      <w:proofErr w:type="gramEnd"/>
      <w:r w:rsidRPr="0017228F">
        <w:rPr>
          <w:rFonts w:ascii="Arial" w:eastAsia="MS Mincho" w:hAnsi="Arial" w:cs="Arial"/>
          <w:color w:val="000000"/>
          <w:sz w:val="24"/>
          <w:szCs w:val="24"/>
        </w:rPr>
        <w:t xml:space="preserve"> </w:t>
      </w:r>
      <w:r w:rsidRPr="008166B3">
        <w:rPr>
          <w:rFonts w:ascii="Arial" w:hAnsi="Arial" w:cs="Arial"/>
          <w:sz w:val="24"/>
          <w:szCs w:val="24"/>
        </w:rPr>
        <w:t>Легким смещением изолирующего компаунда можно пренебречь.</w:t>
      </w:r>
    </w:p>
    <w:p w14:paraId="7A55486A" w14:textId="77777777" w:rsidR="00AE2C88" w:rsidRPr="00AE2C88" w:rsidRDefault="00AE2C88" w:rsidP="00AE2C88">
      <w:pPr>
        <w:spacing w:line="360" w:lineRule="auto"/>
        <w:ind w:firstLine="567"/>
        <w:jc w:val="both"/>
        <w:rPr>
          <w:rFonts w:ascii="Arial" w:hAnsi="Arial" w:cs="Arial"/>
          <w:sz w:val="28"/>
          <w:szCs w:val="28"/>
        </w:rPr>
      </w:pPr>
      <w:r w:rsidRPr="00AE2C88">
        <w:rPr>
          <w:rFonts w:ascii="Arial" w:hAnsi="Arial" w:cs="Arial"/>
          <w:sz w:val="28"/>
          <w:szCs w:val="28"/>
        </w:rPr>
        <w:t>22.3 Части из изоляционного материала подвергают испытанию давлением шарика в соответствии с IEC 60695-10-2.</w:t>
      </w:r>
    </w:p>
    <w:p w14:paraId="34C7F788" w14:textId="77777777" w:rsidR="00AE2C88" w:rsidRPr="00AE2C88" w:rsidRDefault="00AE2C88" w:rsidP="00AE2C88">
      <w:pPr>
        <w:spacing w:line="360" w:lineRule="auto"/>
        <w:ind w:firstLine="567"/>
        <w:jc w:val="both"/>
        <w:rPr>
          <w:rFonts w:ascii="Arial" w:hAnsi="Arial" w:cs="Arial"/>
          <w:sz w:val="28"/>
          <w:szCs w:val="28"/>
        </w:rPr>
      </w:pPr>
      <w:r w:rsidRPr="00AE2C88">
        <w:rPr>
          <w:rFonts w:ascii="Arial" w:hAnsi="Arial" w:cs="Arial"/>
          <w:sz w:val="28"/>
          <w:szCs w:val="28"/>
        </w:rPr>
        <w:t>Испытание проводят в нагревательном шкафу при температуре:</w:t>
      </w:r>
    </w:p>
    <w:p w14:paraId="766FDAF8" w14:textId="77777777" w:rsidR="00AE2C88" w:rsidRPr="00AE2C88" w:rsidRDefault="00AE2C88" w:rsidP="00AE2C88">
      <w:pPr>
        <w:spacing w:line="360" w:lineRule="auto"/>
        <w:ind w:firstLine="567"/>
        <w:jc w:val="both"/>
        <w:rPr>
          <w:rFonts w:ascii="Arial" w:hAnsi="Arial" w:cs="Arial"/>
          <w:sz w:val="28"/>
          <w:szCs w:val="28"/>
        </w:rPr>
      </w:pPr>
      <w:r w:rsidRPr="00AE2C88">
        <w:rPr>
          <w:rFonts w:ascii="Arial" w:hAnsi="Arial" w:cs="Arial"/>
          <w:sz w:val="28"/>
          <w:szCs w:val="28"/>
        </w:rPr>
        <w:t>- (125 ± 5) °С – для частей, несущих токоведущие части кабельных катушек, допускающих замену кабеля;</w:t>
      </w:r>
    </w:p>
    <w:p w14:paraId="3C304FA2" w14:textId="77777777" w:rsidR="00AE2C88" w:rsidRPr="00AE2C88" w:rsidRDefault="00AE2C88" w:rsidP="00AE2C88">
      <w:pPr>
        <w:spacing w:line="360" w:lineRule="auto"/>
        <w:ind w:firstLine="567"/>
        <w:jc w:val="both"/>
        <w:rPr>
          <w:rFonts w:ascii="Arial" w:hAnsi="Arial" w:cs="Arial"/>
          <w:sz w:val="28"/>
          <w:szCs w:val="28"/>
        </w:rPr>
      </w:pPr>
      <w:r w:rsidRPr="00AE2C88">
        <w:rPr>
          <w:rFonts w:ascii="Arial" w:hAnsi="Arial" w:cs="Arial"/>
          <w:sz w:val="28"/>
          <w:szCs w:val="28"/>
        </w:rPr>
        <w:t>- (80 ± 3) °С – для других частей.</w:t>
      </w:r>
    </w:p>
    <w:p w14:paraId="246BD74A" w14:textId="77777777" w:rsidR="00AE2C88" w:rsidRDefault="00AE2C88" w:rsidP="00F16F9A">
      <w:pPr>
        <w:spacing w:after="120" w:line="360" w:lineRule="auto"/>
        <w:ind w:firstLine="567"/>
        <w:jc w:val="both"/>
        <w:rPr>
          <w:rFonts w:ascii="Arial" w:hAnsi="Arial" w:cs="Arial"/>
          <w:sz w:val="28"/>
          <w:szCs w:val="28"/>
        </w:rPr>
      </w:pPr>
      <w:r w:rsidRPr="00AE2C88">
        <w:rPr>
          <w:rFonts w:ascii="Arial" w:hAnsi="Arial" w:cs="Arial"/>
          <w:sz w:val="28"/>
          <w:szCs w:val="28"/>
        </w:rPr>
        <w:t>Для деформированных материалов диаметр вмятины не должен превышать 2 мм.</w:t>
      </w:r>
    </w:p>
    <w:p w14:paraId="582EF8C4" w14:textId="77777777" w:rsidR="00AE2C88" w:rsidRDefault="00AE2C88" w:rsidP="00AE2C88">
      <w:pPr>
        <w:spacing w:line="360" w:lineRule="auto"/>
        <w:ind w:firstLine="567"/>
        <w:jc w:val="both"/>
        <w:rPr>
          <w:rFonts w:ascii="Arial" w:hAnsi="Arial" w:cs="Arial"/>
          <w:sz w:val="24"/>
          <w:szCs w:val="24"/>
        </w:rPr>
      </w:pPr>
      <w:r w:rsidRPr="008166B3">
        <w:rPr>
          <w:rFonts w:ascii="Arial" w:hAnsi="Arial" w:cs="Arial"/>
          <w:sz w:val="24"/>
          <w:szCs w:val="24"/>
        </w:rPr>
        <w:t xml:space="preserve">П р и м е ч а н и </w:t>
      </w:r>
      <w:proofErr w:type="gramStart"/>
      <w:r w:rsidRPr="008166B3">
        <w:rPr>
          <w:rFonts w:ascii="Arial" w:hAnsi="Arial" w:cs="Arial"/>
          <w:sz w:val="24"/>
          <w:szCs w:val="24"/>
        </w:rPr>
        <w:t xml:space="preserve">е </w:t>
      </w:r>
      <w:r w:rsidRPr="0017228F">
        <w:rPr>
          <w:rFonts w:ascii="Arial" w:eastAsia="MS Mincho" w:hAnsi="Arial" w:cs="Arial"/>
          <w:color w:val="000000"/>
          <w:sz w:val="24"/>
          <w:szCs w:val="24"/>
        </w:rPr>
        <w:t xml:space="preserve"> </w:t>
      </w:r>
      <w:r w:rsidRPr="008166B3">
        <w:rPr>
          <w:rFonts w:ascii="Arial" w:hAnsi="Arial" w:cs="Arial"/>
          <w:sz w:val="24"/>
          <w:szCs w:val="24"/>
        </w:rPr>
        <w:t>–</w:t>
      </w:r>
      <w:proofErr w:type="gramEnd"/>
      <w:r w:rsidRPr="0017228F">
        <w:rPr>
          <w:rFonts w:ascii="Arial" w:eastAsia="MS Mincho" w:hAnsi="Arial" w:cs="Arial"/>
          <w:color w:val="000000"/>
          <w:sz w:val="24"/>
          <w:szCs w:val="24"/>
        </w:rPr>
        <w:t xml:space="preserve"> </w:t>
      </w:r>
      <w:r w:rsidRPr="00AE2C88">
        <w:rPr>
          <w:rFonts w:ascii="Arial" w:hAnsi="Arial" w:cs="Arial"/>
          <w:sz w:val="24"/>
          <w:szCs w:val="24"/>
        </w:rPr>
        <w:t>Испытание для эластомерных материалов находится в стадии рассмотрения.</w:t>
      </w:r>
    </w:p>
    <w:p w14:paraId="1D0A4A9A" w14:textId="77777777" w:rsidR="00AE2C88" w:rsidRPr="00AE2C88" w:rsidRDefault="00AE2C88" w:rsidP="00F16F9A">
      <w:pPr>
        <w:spacing w:before="120" w:line="360" w:lineRule="auto"/>
        <w:ind w:firstLine="567"/>
        <w:jc w:val="both"/>
        <w:rPr>
          <w:rFonts w:ascii="Arial" w:hAnsi="Arial" w:cs="Arial"/>
          <w:sz w:val="28"/>
          <w:szCs w:val="28"/>
        </w:rPr>
      </w:pPr>
      <w:r w:rsidRPr="00AE2C88">
        <w:rPr>
          <w:rFonts w:ascii="Arial" w:hAnsi="Arial" w:cs="Arial"/>
          <w:sz w:val="28"/>
          <w:szCs w:val="28"/>
        </w:rPr>
        <w:t>Испытание не проводят на частях из керамического материала.</w:t>
      </w:r>
    </w:p>
    <w:p w14:paraId="2EDCAFCB" w14:textId="77777777" w:rsidR="00AE2C88" w:rsidRPr="00AE2C88" w:rsidRDefault="00AE2C88" w:rsidP="00AE2C88">
      <w:pPr>
        <w:spacing w:line="360" w:lineRule="auto"/>
        <w:ind w:firstLine="567"/>
        <w:jc w:val="both"/>
        <w:rPr>
          <w:rFonts w:ascii="Arial" w:hAnsi="Arial" w:cs="Arial"/>
          <w:sz w:val="28"/>
          <w:szCs w:val="28"/>
        </w:rPr>
      </w:pPr>
      <w:r w:rsidRPr="00AE2C88">
        <w:rPr>
          <w:rFonts w:ascii="Arial" w:hAnsi="Arial" w:cs="Arial"/>
          <w:sz w:val="28"/>
          <w:szCs w:val="28"/>
        </w:rPr>
        <w:t>22.4 Наружные части из изоляционного материала и изолирующие детали, несущие токоведущие части, должны быть из термостойких и негорючих материалов.</w:t>
      </w:r>
    </w:p>
    <w:p w14:paraId="6350BAE9" w14:textId="77777777" w:rsidR="00AE2C88" w:rsidRPr="00AE2C88" w:rsidRDefault="00AE2C88" w:rsidP="00AE2C88">
      <w:pPr>
        <w:spacing w:line="360" w:lineRule="auto"/>
        <w:ind w:firstLine="567"/>
        <w:jc w:val="both"/>
        <w:rPr>
          <w:rFonts w:ascii="Arial" w:hAnsi="Arial" w:cs="Arial"/>
          <w:sz w:val="28"/>
          <w:szCs w:val="28"/>
        </w:rPr>
      </w:pPr>
      <w:r w:rsidRPr="00AE2C88">
        <w:rPr>
          <w:rFonts w:ascii="Arial" w:hAnsi="Arial" w:cs="Arial"/>
          <w:sz w:val="28"/>
          <w:szCs w:val="28"/>
        </w:rPr>
        <w:t>Проводники не относят к частям, несущим токоведущие части.</w:t>
      </w:r>
    </w:p>
    <w:p w14:paraId="2B1F7761" w14:textId="77777777" w:rsidR="00AE2C88" w:rsidRPr="00AE2C88" w:rsidRDefault="00AE2C88" w:rsidP="00AE2C88">
      <w:pPr>
        <w:spacing w:line="360" w:lineRule="auto"/>
        <w:ind w:firstLine="567"/>
        <w:jc w:val="both"/>
        <w:rPr>
          <w:rFonts w:ascii="Arial" w:hAnsi="Arial" w:cs="Arial"/>
          <w:sz w:val="28"/>
          <w:szCs w:val="28"/>
        </w:rPr>
      </w:pPr>
      <w:r w:rsidRPr="00AE2C88">
        <w:rPr>
          <w:rFonts w:ascii="Arial" w:hAnsi="Arial" w:cs="Arial"/>
          <w:sz w:val="28"/>
          <w:szCs w:val="28"/>
        </w:rPr>
        <w:t>В случае сомнения в необходимости применения изоляционной части, удерживающей на месте токоведущие части или части цепи заземления, кабельную катушку подвергают исследованию без проводников в положениях, наиболее вероятно вызывающих смещение токоведущих частей или частей цепи заземления, без изоляционной части.</w:t>
      </w:r>
    </w:p>
    <w:p w14:paraId="71338BF1" w14:textId="77777777" w:rsidR="00AE2C88" w:rsidRPr="00AE2C88" w:rsidRDefault="00AE2C88" w:rsidP="00AE2C88">
      <w:pPr>
        <w:spacing w:line="360" w:lineRule="auto"/>
        <w:ind w:firstLine="567"/>
        <w:jc w:val="both"/>
        <w:rPr>
          <w:rFonts w:ascii="Arial" w:hAnsi="Arial" w:cs="Arial"/>
          <w:sz w:val="28"/>
          <w:szCs w:val="28"/>
        </w:rPr>
      </w:pPr>
      <w:r w:rsidRPr="00AE2C88">
        <w:rPr>
          <w:rFonts w:ascii="Arial" w:hAnsi="Arial" w:cs="Arial"/>
          <w:sz w:val="28"/>
          <w:szCs w:val="28"/>
        </w:rPr>
        <w:t>Соответствие проверяют испытанием раскаленной проволокой по IEC 60695-2-11 в следующих условиях:</w:t>
      </w:r>
    </w:p>
    <w:p w14:paraId="618C963C" w14:textId="77777777" w:rsidR="00AE2C88" w:rsidRPr="00AE2C88" w:rsidRDefault="00AE2C88" w:rsidP="00AE2C88">
      <w:pPr>
        <w:spacing w:line="360" w:lineRule="auto"/>
        <w:ind w:firstLine="567"/>
        <w:jc w:val="both"/>
        <w:rPr>
          <w:rFonts w:ascii="Arial" w:hAnsi="Arial" w:cs="Arial"/>
          <w:sz w:val="28"/>
          <w:szCs w:val="28"/>
        </w:rPr>
      </w:pPr>
      <w:r w:rsidRPr="00AE2C88">
        <w:rPr>
          <w:rFonts w:ascii="Arial" w:hAnsi="Arial" w:cs="Arial"/>
          <w:sz w:val="28"/>
          <w:szCs w:val="28"/>
        </w:rPr>
        <w:t>Температура на конце раскаленной проволоки составляет:</w:t>
      </w:r>
    </w:p>
    <w:p w14:paraId="696C5509" w14:textId="77777777" w:rsidR="00AE2C88" w:rsidRPr="00AE2C88" w:rsidRDefault="00AE2C88" w:rsidP="00AE2C88">
      <w:pPr>
        <w:spacing w:line="360" w:lineRule="auto"/>
        <w:ind w:firstLine="567"/>
        <w:jc w:val="both"/>
        <w:rPr>
          <w:rFonts w:ascii="Arial" w:hAnsi="Arial" w:cs="Arial"/>
          <w:sz w:val="28"/>
          <w:szCs w:val="28"/>
        </w:rPr>
      </w:pPr>
      <w:r w:rsidRPr="00AE2C88">
        <w:rPr>
          <w:rFonts w:ascii="Arial" w:hAnsi="Arial" w:cs="Arial"/>
          <w:sz w:val="28"/>
          <w:szCs w:val="28"/>
        </w:rPr>
        <w:t xml:space="preserve">- (650 ± 10) °С </w:t>
      </w:r>
      <w:r w:rsidR="00852B6E" w:rsidRPr="00AE2C88">
        <w:rPr>
          <w:rFonts w:ascii="Arial" w:hAnsi="Arial" w:cs="Arial"/>
          <w:sz w:val="28"/>
          <w:szCs w:val="28"/>
        </w:rPr>
        <w:t>–</w:t>
      </w:r>
      <w:r w:rsidRPr="00AE2C88">
        <w:rPr>
          <w:rFonts w:ascii="Arial" w:hAnsi="Arial" w:cs="Arial"/>
          <w:sz w:val="28"/>
          <w:szCs w:val="28"/>
        </w:rPr>
        <w:t xml:space="preserve"> для частей из изоляционного материала, на которых не крепят токоведущие части и части заземляющей цепи, даже если они контактируют с ними.</w:t>
      </w:r>
    </w:p>
    <w:p w14:paraId="7C0720EB" w14:textId="77777777" w:rsidR="00AE2C88" w:rsidRPr="00AE2C88" w:rsidRDefault="00AE2C88" w:rsidP="00AE2C88">
      <w:pPr>
        <w:spacing w:line="360" w:lineRule="auto"/>
        <w:ind w:firstLine="567"/>
        <w:jc w:val="both"/>
        <w:rPr>
          <w:rFonts w:ascii="Arial" w:hAnsi="Arial" w:cs="Arial"/>
          <w:sz w:val="28"/>
          <w:szCs w:val="28"/>
        </w:rPr>
      </w:pPr>
      <w:r w:rsidRPr="00AE2C88">
        <w:rPr>
          <w:rFonts w:ascii="Arial" w:hAnsi="Arial" w:cs="Arial"/>
          <w:sz w:val="28"/>
          <w:szCs w:val="28"/>
        </w:rPr>
        <w:lastRenderedPageBreak/>
        <w:t>Испытания не проводят на прокладках и изолирующих компаундах.</w:t>
      </w:r>
    </w:p>
    <w:p w14:paraId="3886D1BB" w14:textId="77777777" w:rsidR="00AE2C88" w:rsidRPr="00AE2C88" w:rsidRDefault="00AE2C88" w:rsidP="00AE2C88">
      <w:pPr>
        <w:spacing w:line="360" w:lineRule="auto"/>
        <w:ind w:firstLine="567"/>
        <w:jc w:val="both"/>
        <w:rPr>
          <w:rFonts w:ascii="Arial" w:hAnsi="Arial" w:cs="Arial"/>
          <w:sz w:val="28"/>
          <w:szCs w:val="28"/>
        </w:rPr>
      </w:pPr>
      <w:r w:rsidRPr="00AE2C88">
        <w:rPr>
          <w:rFonts w:ascii="Arial" w:hAnsi="Arial" w:cs="Arial"/>
          <w:sz w:val="28"/>
          <w:szCs w:val="28"/>
        </w:rPr>
        <w:t xml:space="preserve">- (850 ± 15) °С </w:t>
      </w:r>
      <w:r w:rsidR="00852B6E" w:rsidRPr="00AE2C88">
        <w:rPr>
          <w:rFonts w:ascii="Arial" w:hAnsi="Arial" w:cs="Arial"/>
          <w:sz w:val="28"/>
          <w:szCs w:val="28"/>
        </w:rPr>
        <w:t>–</w:t>
      </w:r>
      <w:r w:rsidRPr="00AE2C88">
        <w:rPr>
          <w:rFonts w:ascii="Arial" w:hAnsi="Arial" w:cs="Arial"/>
          <w:sz w:val="28"/>
          <w:szCs w:val="28"/>
        </w:rPr>
        <w:t xml:space="preserve"> для частей из изоляционного материала, необходимых для закрепления токоведущих частей и частей заземляющей цепи.</w:t>
      </w:r>
    </w:p>
    <w:p w14:paraId="2728BE3D" w14:textId="77777777" w:rsidR="00AE2C88" w:rsidRPr="00AE2C88" w:rsidRDefault="00AE2C88" w:rsidP="00AE2C88">
      <w:pPr>
        <w:spacing w:line="360" w:lineRule="auto"/>
        <w:ind w:firstLine="567"/>
        <w:jc w:val="both"/>
        <w:rPr>
          <w:rFonts w:ascii="Arial" w:hAnsi="Arial" w:cs="Arial"/>
          <w:sz w:val="28"/>
          <w:szCs w:val="28"/>
        </w:rPr>
      </w:pPr>
      <w:r w:rsidRPr="00AE2C88">
        <w:rPr>
          <w:rFonts w:ascii="Arial" w:hAnsi="Arial" w:cs="Arial"/>
          <w:sz w:val="28"/>
          <w:szCs w:val="28"/>
        </w:rPr>
        <w:t>Конец раскаленной проволоки прикладывают в следующих местах:</w:t>
      </w:r>
    </w:p>
    <w:p w14:paraId="6116F2B0" w14:textId="77777777" w:rsidR="00AE2C88" w:rsidRPr="00AE2C88" w:rsidRDefault="00AE2C88" w:rsidP="00AE2C88">
      <w:pPr>
        <w:spacing w:line="360" w:lineRule="auto"/>
        <w:ind w:firstLine="567"/>
        <w:jc w:val="both"/>
        <w:rPr>
          <w:rFonts w:ascii="Arial" w:hAnsi="Arial" w:cs="Arial"/>
          <w:sz w:val="28"/>
          <w:szCs w:val="28"/>
        </w:rPr>
      </w:pPr>
      <w:r w:rsidRPr="00AE2C88">
        <w:rPr>
          <w:rFonts w:ascii="Arial" w:hAnsi="Arial" w:cs="Arial"/>
          <w:sz w:val="28"/>
          <w:szCs w:val="28"/>
        </w:rPr>
        <w:t>- в середине наружной части из каждого материала, за исключением прокладок и изолирующих компаундов;</w:t>
      </w:r>
    </w:p>
    <w:p w14:paraId="4869438C" w14:textId="77777777" w:rsidR="00AE2C88" w:rsidRPr="00AE2C88" w:rsidRDefault="00AE2C88" w:rsidP="00AE2C88">
      <w:pPr>
        <w:spacing w:line="360" w:lineRule="auto"/>
        <w:ind w:firstLine="567"/>
        <w:jc w:val="both"/>
        <w:rPr>
          <w:rFonts w:ascii="Arial" w:hAnsi="Arial" w:cs="Arial"/>
          <w:sz w:val="28"/>
          <w:szCs w:val="28"/>
        </w:rPr>
      </w:pPr>
      <w:r w:rsidRPr="00AE2C88">
        <w:rPr>
          <w:rFonts w:ascii="Arial" w:hAnsi="Arial" w:cs="Arial"/>
          <w:sz w:val="28"/>
          <w:szCs w:val="28"/>
        </w:rPr>
        <w:t>- середине изолирующей части из каждого материала, несущей токоведущие части.</w:t>
      </w:r>
    </w:p>
    <w:p w14:paraId="09512422" w14:textId="77777777" w:rsidR="00AE2C88" w:rsidRPr="00AE2C88" w:rsidRDefault="00AE2C88" w:rsidP="00AE2C88">
      <w:pPr>
        <w:spacing w:line="360" w:lineRule="auto"/>
        <w:ind w:firstLine="567"/>
        <w:jc w:val="both"/>
        <w:rPr>
          <w:rFonts w:ascii="Arial" w:hAnsi="Arial" w:cs="Arial"/>
          <w:sz w:val="28"/>
          <w:szCs w:val="28"/>
        </w:rPr>
      </w:pPr>
      <w:r w:rsidRPr="00AE2C88">
        <w:rPr>
          <w:rFonts w:ascii="Arial" w:hAnsi="Arial" w:cs="Arial"/>
          <w:sz w:val="28"/>
          <w:szCs w:val="28"/>
        </w:rPr>
        <w:t>Раскаленную проволоку прикладывают к плоским поверхностям, а не к пазам, пробиваемым отверстиям, узким углублениям или острым краям, и, если возможно, на расстоянии не менее 9 мм от краев кабельных катушек.</w:t>
      </w:r>
    </w:p>
    <w:p w14:paraId="08E3F0C4" w14:textId="77777777" w:rsidR="00AE2C88" w:rsidRPr="00AE2C88" w:rsidRDefault="00AE2C88" w:rsidP="00AE2C88">
      <w:pPr>
        <w:spacing w:line="360" w:lineRule="auto"/>
        <w:ind w:firstLine="567"/>
        <w:jc w:val="both"/>
        <w:rPr>
          <w:rFonts w:ascii="Arial" w:hAnsi="Arial" w:cs="Arial"/>
          <w:sz w:val="28"/>
          <w:szCs w:val="28"/>
        </w:rPr>
      </w:pPr>
      <w:r w:rsidRPr="00AE2C88">
        <w:rPr>
          <w:rFonts w:ascii="Arial" w:hAnsi="Arial" w:cs="Arial"/>
          <w:sz w:val="28"/>
          <w:szCs w:val="28"/>
        </w:rPr>
        <w:t>Испытание проводят на одном образце. В случае сомнения в результатах испытания, проводят повторное испытание еще на двух образцах.</w:t>
      </w:r>
    </w:p>
    <w:p w14:paraId="2B983C76" w14:textId="77777777" w:rsidR="00AE2C88" w:rsidRPr="00AE2C88" w:rsidRDefault="00AE2C88" w:rsidP="00AE2C88">
      <w:pPr>
        <w:spacing w:line="360" w:lineRule="auto"/>
        <w:ind w:firstLine="567"/>
        <w:jc w:val="both"/>
        <w:rPr>
          <w:rFonts w:ascii="Arial" w:hAnsi="Arial" w:cs="Arial"/>
          <w:sz w:val="28"/>
          <w:szCs w:val="28"/>
        </w:rPr>
      </w:pPr>
      <w:r w:rsidRPr="00AE2C88">
        <w:rPr>
          <w:rFonts w:ascii="Arial" w:hAnsi="Arial" w:cs="Arial"/>
          <w:sz w:val="28"/>
          <w:szCs w:val="28"/>
        </w:rPr>
        <w:t>Кабельные катушки считают выдержавшими испытание раскаленной проволокой, если:</w:t>
      </w:r>
    </w:p>
    <w:p w14:paraId="0A54499F" w14:textId="77777777" w:rsidR="00AE2C88" w:rsidRPr="00AE2C88" w:rsidRDefault="00AE2C88" w:rsidP="00AE2C88">
      <w:pPr>
        <w:spacing w:line="360" w:lineRule="auto"/>
        <w:ind w:firstLine="567"/>
        <w:jc w:val="both"/>
        <w:rPr>
          <w:rFonts w:ascii="Arial" w:hAnsi="Arial" w:cs="Arial"/>
          <w:sz w:val="28"/>
          <w:szCs w:val="28"/>
        </w:rPr>
      </w:pPr>
      <w:r w:rsidRPr="00AE2C88">
        <w:rPr>
          <w:rFonts w:ascii="Arial" w:hAnsi="Arial" w:cs="Arial"/>
          <w:sz w:val="28"/>
          <w:szCs w:val="28"/>
        </w:rPr>
        <w:t>- нет видимого пламени и нет длительного тления; или</w:t>
      </w:r>
    </w:p>
    <w:p w14:paraId="5E990890" w14:textId="77777777" w:rsidR="00AE2C88" w:rsidRPr="00AE2C88" w:rsidRDefault="00AE2C88" w:rsidP="00AE2C88">
      <w:pPr>
        <w:spacing w:line="360" w:lineRule="auto"/>
        <w:ind w:firstLine="567"/>
        <w:jc w:val="both"/>
        <w:rPr>
          <w:rFonts w:ascii="Arial" w:hAnsi="Arial" w:cs="Arial"/>
          <w:sz w:val="28"/>
          <w:szCs w:val="28"/>
        </w:rPr>
      </w:pPr>
      <w:r w:rsidRPr="00AE2C88">
        <w:rPr>
          <w:rFonts w:ascii="Arial" w:hAnsi="Arial" w:cs="Arial"/>
          <w:sz w:val="28"/>
          <w:szCs w:val="28"/>
        </w:rPr>
        <w:t>- пламя или тление образца, или прилегающих к нему частей исчезает в течение 30 с после отвода проволоки, а прилегающие части не сгорели полностью. Не должно иметь место возгорание папиросной бумаги.</w:t>
      </w:r>
    </w:p>
    <w:p w14:paraId="2FEA782C" w14:textId="77777777" w:rsidR="00AE2C88" w:rsidRPr="00AE2C88" w:rsidRDefault="00AE2C88" w:rsidP="00AE2C88">
      <w:pPr>
        <w:spacing w:line="360" w:lineRule="auto"/>
        <w:ind w:firstLine="567"/>
        <w:jc w:val="both"/>
        <w:rPr>
          <w:rFonts w:ascii="Arial" w:hAnsi="Arial" w:cs="Arial"/>
          <w:sz w:val="28"/>
          <w:szCs w:val="28"/>
        </w:rPr>
      </w:pPr>
      <w:r w:rsidRPr="00AE2C88">
        <w:rPr>
          <w:rFonts w:ascii="Arial" w:hAnsi="Arial" w:cs="Arial"/>
          <w:sz w:val="28"/>
          <w:szCs w:val="28"/>
        </w:rPr>
        <w:t xml:space="preserve">22.5 Изоляционные части, несущие части, находящиеся под напряжением, должны быть из </w:t>
      </w:r>
      <w:proofErr w:type="spellStart"/>
      <w:r w:rsidRPr="00AE2C88">
        <w:rPr>
          <w:rFonts w:ascii="Arial" w:hAnsi="Arial" w:cs="Arial"/>
          <w:sz w:val="28"/>
          <w:szCs w:val="28"/>
        </w:rPr>
        <w:t>трекингостойкого</w:t>
      </w:r>
      <w:proofErr w:type="spellEnd"/>
      <w:r w:rsidRPr="00AE2C88">
        <w:rPr>
          <w:rFonts w:ascii="Arial" w:hAnsi="Arial" w:cs="Arial"/>
          <w:sz w:val="28"/>
          <w:szCs w:val="28"/>
        </w:rPr>
        <w:t xml:space="preserve"> материала.</w:t>
      </w:r>
    </w:p>
    <w:p w14:paraId="5110ED20" w14:textId="77777777" w:rsidR="00AE2C88" w:rsidRPr="00AE2C88" w:rsidRDefault="00AE2C88" w:rsidP="00AE2C88">
      <w:pPr>
        <w:spacing w:line="360" w:lineRule="auto"/>
        <w:ind w:firstLine="567"/>
        <w:jc w:val="both"/>
        <w:rPr>
          <w:rFonts w:ascii="Arial" w:hAnsi="Arial" w:cs="Arial"/>
          <w:sz w:val="28"/>
          <w:szCs w:val="28"/>
        </w:rPr>
      </w:pPr>
      <w:r w:rsidRPr="00AE2C88">
        <w:rPr>
          <w:rFonts w:ascii="Arial" w:hAnsi="Arial" w:cs="Arial"/>
          <w:sz w:val="28"/>
          <w:szCs w:val="28"/>
        </w:rPr>
        <w:t>Для материалов, кроме керамики, соответствие проверяют испытанием по IEC 60112 с соблюдением следующих условий:</w:t>
      </w:r>
    </w:p>
    <w:p w14:paraId="1165C6DC" w14:textId="77777777" w:rsidR="00AE2C88" w:rsidRPr="00AE2C88" w:rsidRDefault="00AE2C88" w:rsidP="00AE2C88">
      <w:pPr>
        <w:spacing w:line="360" w:lineRule="auto"/>
        <w:ind w:firstLine="567"/>
        <w:jc w:val="both"/>
        <w:rPr>
          <w:rFonts w:ascii="Arial" w:hAnsi="Arial" w:cs="Arial"/>
          <w:sz w:val="28"/>
          <w:szCs w:val="28"/>
        </w:rPr>
      </w:pPr>
      <w:r w:rsidRPr="00AE2C88">
        <w:rPr>
          <w:rFonts w:ascii="Arial" w:hAnsi="Arial" w:cs="Arial"/>
          <w:sz w:val="28"/>
          <w:szCs w:val="28"/>
        </w:rPr>
        <w:lastRenderedPageBreak/>
        <w:t xml:space="preserve">- испытание на определение контрольного индекса </w:t>
      </w:r>
      <w:proofErr w:type="spellStart"/>
      <w:r w:rsidRPr="00AE2C88">
        <w:rPr>
          <w:rFonts w:ascii="Arial" w:hAnsi="Arial" w:cs="Arial"/>
          <w:sz w:val="28"/>
          <w:szCs w:val="28"/>
        </w:rPr>
        <w:t>трекингостойкости</w:t>
      </w:r>
      <w:proofErr w:type="spellEnd"/>
      <w:r w:rsidRPr="00AE2C88">
        <w:rPr>
          <w:rFonts w:ascii="Arial" w:hAnsi="Arial" w:cs="Arial"/>
          <w:sz w:val="28"/>
          <w:szCs w:val="28"/>
        </w:rPr>
        <w:t xml:space="preserve"> (КИТ);</w:t>
      </w:r>
    </w:p>
    <w:p w14:paraId="088A9E6C" w14:textId="77777777" w:rsidR="00AE2C88" w:rsidRPr="00AE2C88" w:rsidRDefault="00AE2C88" w:rsidP="00AE2C88">
      <w:pPr>
        <w:spacing w:line="360" w:lineRule="auto"/>
        <w:ind w:firstLine="567"/>
        <w:jc w:val="both"/>
        <w:rPr>
          <w:rFonts w:ascii="Arial" w:hAnsi="Arial" w:cs="Arial"/>
          <w:sz w:val="28"/>
          <w:szCs w:val="28"/>
        </w:rPr>
      </w:pPr>
      <w:r w:rsidRPr="00AE2C88">
        <w:rPr>
          <w:rFonts w:ascii="Arial" w:hAnsi="Arial" w:cs="Arial"/>
          <w:sz w:val="28"/>
          <w:szCs w:val="28"/>
        </w:rPr>
        <w:t>- раствор А;</w:t>
      </w:r>
    </w:p>
    <w:p w14:paraId="48EC4710" w14:textId="77777777" w:rsidR="00AE2C88" w:rsidRPr="00AE2C88" w:rsidRDefault="00AE2C88" w:rsidP="00AE2C88">
      <w:pPr>
        <w:spacing w:line="360" w:lineRule="auto"/>
        <w:ind w:firstLine="567"/>
        <w:jc w:val="both"/>
        <w:rPr>
          <w:rFonts w:ascii="Arial" w:hAnsi="Arial" w:cs="Arial"/>
          <w:sz w:val="28"/>
          <w:szCs w:val="28"/>
        </w:rPr>
      </w:pPr>
      <w:r w:rsidRPr="00AE2C88">
        <w:rPr>
          <w:rFonts w:ascii="Arial" w:hAnsi="Arial" w:cs="Arial"/>
          <w:sz w:val="28"/>
          <w:szCs w:val="28"/>
        </w:rPr>
        <w:t>- подаваемое напряжение 175 В.</w:t>
      </w:r>
    </w:p>
    <w:p w14:paraId="2B6F02A3" w14:textId="77777777" w:rsidR="00AE2C88" w:rsidRDefault="00AE2C88" w:rsidP="00AE2C88">
      <w:pPr>
        <w:spacing w:line="360" w:lineRule="auto"/>
        <w:ind w:firstLine="567"/>
        <w:jc w:val="both"/>
        <w:rPr>
          <w:rFonts w:ascii="Arial" w:hAnsi="Arial" w:cs="Arial"/>
          <w:sz w:val="28"/>
          <w:szCs w:val="28"/>
        </w:rPr>
      </w:pPr>
      <w:r w:rsidRPr="00AE2C88">
        <w:rPr>
          <w:rFonts w:ascii="Arial" w:hAnsi="Arial" w:cs="Arial"/>
          <w:sz w:val="28"/>
          <w:szCs w:val="28"/>
        </w:rPr>
        <w:t>До того, как упадут 50 капель, не должно происходить короткого замыкания или пробоя.</w:t>
      </w:r>
    </w:p>
    <w:p w14:paraId="5CC4E82D" w14:textId="77777777" w:rsidR="00852B6E" w:rsidRPr="00AE2C88" w:rsidRDefault="00852B6E" w:rsidP="00AE2C88">
      <w:pPr>
        <w:spacing w:line="360" w:lineRule="auto"/>
        <w:ind w:firstLine="567"/>
        <w:jc w:val="both"/>
        <w:rPr>
          <w:rFonts w:ascii="Arial" w:hAnsi="Arial" w:cs="Arial"/>
          <w:sz w:val="28"/>
          <w:szCs w:val="28"/>
          <w:highlight w:val="yellow"/>
        </w:rPr>
      </w:pPr>
    </w:p>
    <w:p w14:paraId="090BF2B3" w14:textId="77777777" w:rsidR="006C2586" w:rsidRPr="00852B6E" w:rsidRDefault="006C2586" w:rsidP="00342DC9">
      <w:pPr>
        <w:spacing w:line="360" w:lineRule="auto"/>
        <w:ind w:firstLine="567"/>
        <w:rPr>
          <w:rFonts w:ascii="Arial" w:hAnsi="Arial" w:cs="Arial"/>
          <w:b/>
          <w:sz w:val="28"/>
          <w:szCs w:val="28"/>
        </w:rPr>
      </w:pPr>
      <w:r w:rsidRPr="00852B6E">
        <w:rPr>
          <w:rFonts w:ascii="Arial" w:hAnsi="Arial" w:cs="Arial"/>
          <w:b/>
          <w:sz w:val="28"/>
          <w:szCs w:val="28"/>
        </w:rPr>
        <w:t>2</w:t>
      </w:r>
      <w:r w:rsidR="00852B6E" w:rsidRPr="00852B6E">
        <w:rPr>
          <w:rFonts w:ascii="Arial" w:hAnsi="Arial" w:cs="Arial"/>
          <w:b/>
          <w:sz w:val="28"/>
          <w:szCs w:val="28"/>
        </w:rPr>
        <w:t>3</w:t>
      </w:r>
      <w:r w:rsidR="00342DC9" w:rsidRPr="00852B6E">
        <w:rPr>
          <w:rFonts w:ascii="Arial" w:hAnsi="Arial" w:cs="Arial"/>
          <w:b/>
          <w:sz w:val="28"/>
          <w:szCs w:val="28"/>
        </w:rPr>
        <w:t xml:space="preserve"> </w:t>
      </w:r>
      <w:r w:rsidRPr="00852B6E">
        <w:rPr>
          <w:rFonts w:ascii="Arial" w:hAnsi="Arial" w:cs="Arial"/>
          <w:b/>
          <w:sz w:val="28"/>
          <w:szCs w:val="28"/>
        </w:rPr>
        <w:t>Коррозия и коррозионн</w:t>
      </w:r>
      <w:r w:rsidR="00914F41" w:rsidRPr="00852B6E">
        <w:rPr>
          <w:rFonts w:ascii="Arial" w:hAnsi="Arial" w:cs="Arial"/>
          <w:b/>
          <w:sz w:val="28"/>
          <w:szCs w:val="28"/>
        </w:rPr>
        <w:t xml:space="preserve">ая </w:t>
      </w:r>
      <w:r w:rsidRPr="00852B6E">
        <w:rPr>
          <w:rFonts w:ascii="Arial" w:hAnsi="Arial" w:cs="Arial"/>
          <w:b/>
          <w:sz w:val="28"/>
          <w:szCs w:val="28"/>
        </w:rPr>
        <w:t>стойкость</w:t>
      </w:r>
    </w:p>
    <w:p w14:paraId="2A6A632B" w14:textId="77777777" w:rsidR="00852B6E" w:rsidRPr="00D875A4" w:rsidRDefault="00852B6E" w:rsidP="00342DC9">
      <w:pPr>
        <w:spacing w:line="360" w:lineRule="auto"/>
        <w:ind w:firstLine="567"/>
        <w:rPr>
          <w:rFonts w:ascii="Arial" w:hAnsi="Arial" w:cs="Arial"/>
          <w:b/>
          <w:sz w:val="28"/>
          <w:szCs w:val="28"/>
          <w:highlight w:val="yellow"/>
        </w:rPr>
      </w:pPr>
    </w:p>
    <w:p w14:paraId="4E6B2D8E" w14:textId="77777777" w:rsidR="00852B6E" w:rsidRPr="00852B6E" w:rsidRDefault="00852B6E" w:rsidP="00852B6E">
      <w:pPr>
        <w:spacing w:line="360" w:lineRule="auto"/>
        <w:ind w:firstLine="567"/>
        <w:jc w:val="both"/>
        <w:rPr>
          <w:rFonts w:ascii="Arial" w:hAnsi="Arial" w:cs="Arial"/>
          <w:sz w:val="28"/>
          <w:szCs w:val="28"/>
        </w:rPr>
      </w:pPr>
      <w:r w:rsidRPr="00852B6E">
        <w:rPr>
          <w:rFonts w:ascii="Arial" w:hAnsi="Arial" w:cs="Arial"/>
          <w:sz w:val="28"/>
          <w:szCs w:val="28"/>
        </w:rPr>
        <w:t>Стальные части, в том числе корпуса, должны иметь защиту от коррозии.</w:t>
      </w:r>
    </w:p>
    <w:p w14:paraId="00BF7EA0" w14:textId="77777777" w:rsidR="00852B6E" w:rsidRPr="00852B6E" w:rsidRDefault="00852B6E" w:rsidP="00852B6E">
      <w:pPr>
        <w:spacing w:line="360" w:lineRule="auto"/>
        <w:ind w:firstLine="567"/>
        <w:jc w:val="both"/>
        <w:rPr>
          <w:rFonts w:ascii="Arial" w:hAnsi="Arial" w:cs="Arial"/>
          <w:sz w:val="28"/>
          <w:szCs w:val="28"/>
        </w:rPr>
      </w:pPr>
      <w:r w:rsidRPr="00852B6E">
        <w:rPr>
          <w:rFonts w:ascii="Arial" w:hAnsi="Arial" w:cs="Arial"/>
          <w:sz w:val="28"/>
          <w:szCs w:val="28"/>
        </w:rPr>
        <w:t>Если коррозия представляет проблему для электрических частей, рекомендуется использовать кабельные катушки со степенью защиты IP67.</w:t>
      </w:r>
    </w:p>
    <w:p w14:paraId="4D697207" w14:textId="77777777" w:rsidR="00852B6E" w:rsidRPr="00852B6E" w:rsidRDefault="00852B6E" w:rsidP="00852B6E">
      <w:pPr>
        <w:spacing w:line="360" w:lineRule="auto"/>
        <w:ind w:firstLine="567"/>
        <w:jc w:val="both"/>
        <w:rPr>
          <w:rFonts w:ascii="Arial" w:hAnsi="Arial" w:cs="Arial"/>
          <w:sz w:val="28"/>
          <w:szCs w:val="28"/>
        </w:rPr>
      </w:pPr>
      <w:r w:rsidRPr="00852B6E">
        <w:rPr>
          <w:rFonts w:ascii="Arial" w:hAnsi="Arial" w:cs="Arial"/>
          <w:sz w:val="28"/>
          <w:szCs w:val="28"/>
        </w:rPr>
        <w:t>Для специфических условий эксплуатации изготовителем должны быть предприняты специальные меры относительно коррозионной стойкости изделия.</w:t>
      </w:r>
    </w:p>
    <w:p w14:paraId="61484F55" w14:textId="77777777" w:rsidR="00852B6E" w:rsidRPr="00852B6E" w:rsidRDefault="00852B6E" w:rsidP="00852B6E">
      <w:pPr>
        <w:spacing w:line="360" w:lineRule="auto"/>
        <w:ind w:firstLine="567"/>
        <w:jc w:val="both"/>
        <w:rPr>
          <w:rFonts w:ascii="Arial" w:hAnsi="Arial" w:cs="Arial"/>
          <w:sz w:val="28"/>
          <w:szCs w:val="28"/>
        </w:rPr>
      </w:pPr>
      <w:r w:rsidRPr="00852B6E">
        <w:rPr>
          <w:rFonts w:ascii="Arial" w:hAnsi="Arial" w:cs="Arial"/>
          <w:sz w:val="28"/>
          <w:szCs w:val="28"/>
        </w:rPr>
        <w:t>Соответствие проверяют следующим испытанием.</w:t>
      </w:r>
    </w:p>
    <w:p w14:paraId="2E185E8D" w14:textId="77777777" w:rsidR="00852B6E" w:rsidRPr="00852B6E" w:rsidRDefault="00852B6E" w:rsidP="00852B6E">
      <w:pPr>
        <w:spacing w:line="360" w:lineRule="auto"/>
        <w:ind w:firstLine="567"/>
        <w:jc w:val="both"/>
        <w:rPr>
          <w:rFonts w:ascii="Arial" w:hAnsi="Arial" w:cs="Arial"/>
          <w:sz w:val="28"/>
          <w:szCs w:val="28"/>
        </w:rPr>
      </w:pPr>
      <w:r w:rsidRPr="00852B6E">
        <w:rPr>
          <w:rFonts w:ascii="Arial" w:hAnsi="Arial" w:cs="Arial"/>
          <w:sz w:val="28"/>
          <w:szCs w:val="28"/>
        </w:rPr>
        <w:t xml:space="preserve">Со всех испытуемых деталей снимают смазку путем погружения в </w:t>
      </w:r>
      <w:proofErr w:type="spellStart"/>
      <w:r w:rsidRPr="00852B6E">
        <w:rPr>
          <w:rFonts w:ascii="Arial" w:hAnsi="Arial" w:cs="Arial"/>
          <w:sz w:val="28"/>
          <w:szCs w:val="28"/>
        </w:rPr>
        <w:t>четырехпористый</w:t>
      </w:r>
      <w:proofErr w:type="spellEnd"/>
      <w:r w:rsidRPr="00852B6E">
        <w:rPr>
          <w:rFonts w:ascii="Arial" w:hAnsi="Arial" w:cs="Arial"/>
          <w:sz w:val="28"/>
          <w:szCs w:val="28"/>
        </w:rPr>
        <w:t xml:space="preserve"> углерод, </w:t>
      </w:r>
      <w:proofErr w:type="spellStart"/>
      <w:r w:rsidRPr="00852B6E">
        <w:rPr>
          <w:rFonts w:ascii="Arial" w:hAnsi="Arial" w:cs="Arial"/>
          <w:sz w:val="28"/>
          <w:szCs w:val="28"/>
        </w:rPr>
        <w:t>трихлорэтан</w:t>
      </w:r>
      <w:proofErr w:type="spellEnd"/>
      <w:r w:rsidRPr="00852B6E">
        <w:rPr>
          <w:rFonts w:ascii="Arial" w:hAnsi="Arial" w:cs="Arial"/>
          <w:sz w:val="28"/>
          <w:szCs w:val="28"/>
        </w:rPr>
        <w:t xml:space="preserve"> или в другое обезжиривающее средство на 10 мин. Затем части погружают на </w:t>
      </w:r>
      <w:r>
        <w:rPr>
          <w:rFonts w:ascii="Arial" w:hAnsi="Arial" w:cs="Arial"/>
          <w:sz w:val="28"/>
          <w:szCs w:val="28"/>
        </w:rPr>
        <w:t xml:space="preserve">      </w:t>
      </w:r>
      <w:r w:rsidRPr="00852B6E">
        <w:rPr>
          <w:rFonts w:ascii="Arial" w:hAnsi="Arial" w:cs="Arial"/>
          <w:sz w:val="28"/>
          <w:szCs w:val="28"/>
        </w:rPr>
        <w:t>10 мин в 10%-</w:t>
      </w:r>
      <w:proofErr w:type="spellStart"/>
      <w:r w:rsidRPr="00852B6E">
        <w:rPr>
          <w:rFonts w:ascii="Arial" w:hAnsi="Arial" w:cs="Arial"/>
          <w:sz w:val="28"/>
          <w:szCs w:val="28"/>
        </w:rPr>
        <w:t>ный</w:t>
      </w:r>
      <w:proofErr w:type="spellEnd"/>
      <w:r w:rsidRPr="00852B6E">
        <w:rPr>
          <w:rFonts w:ascii="Arial" w:hAnsi="Arial" w:cs="Arial"/>
          <w:sz w:val="28"/>
          <w:szCs w:val="28"/>
        </w:rPr>
        <w:t xml:space="preserve"> раствор хлористого аммиака в воде при температуре (20 ± 5) °С.</w:t>
      </w:r>
    </w:p>
    <w:p w14:paraId="77F0058F" w14:textId="77777777" w:rsidR="00852B6E" w:rsidRPr="00852B6E" w:rsidRDefault="00852B6E" w:rsidP="00852B6E">
      <w:pPr>
        <w:spacing w:line="360" w:lineRule="auto"/>
        <w:ind w:firstLine="567"/>
        <w:jc w:val="both"/>
        <w:rPr>
          <w:rFonts w:ascii="Arial" w:hAnsi="Arial" w:cs="Arial"/>
          <w:sz w:val="28"/>
          <w:szCs w:val="28"/>
        </w:rPr>
      </w:pPr>
      <w:r w:rsidRPr="00852B6E">
        <w:rPr>
          <w:rFonts w:ascii="Arial" w:hAnsi="Arial" w:cs="Arial"/>
          <w:sz w:val="28"/>
          <w:szCs w:val="28"/>
        </w:rPr>
        <w:t xml:space="preserve">Без сушки, после стряхивания капель, детали помещают на </w:t>
      </w:r>
      <w:r>
        <w:rPr>
          <w:rFonts w:ascii="Arial" w:hAnsi="Arial" w:cs="Arial"/>
          <w:sz w:val="28"/>
          <w:szCs w:val="28"/>
        </w:rPr>
        <w:t xml:space="preserve">       </w:t>
      </w:r>
      <w:r w:rsidRPr="00852B6E">
        <w:rPr>
          <w:rFonts w:ascii="Arial" w:hAnsi="Arial" w:cs="Arial"/>
          <w:sz w:val="28"/>
          <w:szCs w:val="28"/>
        </w:rPr>
        <w:t>10 мин в ящик, содержащий насыщенный влагой воздух при температуре (20 ± 5) °С.</w:t>
      </w:r>
    </w:p>
    <w:p w14:paraId="4E1243F2" w14:textId="77777777" w:rsidR="00852B6E" w:rsidRPr="00852B6E" w:rsidRDefault="00852B6E" w:rsidP="00852B6E">
      <w:pPr>
        <w:spacing w:line="360" w:lineRule="auto"/>
        <w:ind w:firstLine="567"/>
        <w:jc w:val="both"/>
        <w:rPr>
          <w:rFonts w:ascii="Arial" w:hAnsi="Arial" w:cs="Arial"/>
          <w:sz w:val="28"/>
          <w:szCs w:val="28"/>
        </w:rPr>
      </w:pPr>
      <w:r w:rsidRPr="00852B6E">
        <w:rPr>
          <w:rFonts w:ascii="Arial" w:hAnsi="Arial" w:cs="Arial"/>
          <w:sz w:val="28"/>
          <w:szCs w:val="28"/>
        </w:rPr>
        <w:t>После того, как детали подсохнут в течение 10 мин в нагревательном шкафу при температуре (100 ± 5) °С, их поверхность не должна иметь следов ржавчины.</w:t>
      </w:r>
    </w:p>
    <w:p w14:paraId="2DC584A4" w14:textId="77777777" w:rsidR="00852B6E" w:rsidRPr="00852B6E" w:rsidRDefault="00852B6E" w:rsidP="00852B6E">
      <w:pPr>
        <w:spacing w:line="360" w:lineRule="auto"/>
        <w:ind w:firstLine="567"/>
        <w:jc w:val="both"/>
        <w:rPr>
          <w:rFonts w:ascii="Arial" w:hAnsi="Arial" w:cs="Arial"/>
          <w:sz w:val="28"/>
          <w:szCs w:val="28"/>
        </w:rPr>
      </w:pPr>
      <w:r w:rsidRPr="00852B6E">
        <w:rPr>
          <w:rFonts w:ascii="Arial" w:hAnsi="Arial" w:cs="Arial"/>
          <w:sz w:val="28"/>
          <w:szCs w:val="28"/>
        </w:rPr>
        <w:lastRenderedPageBreak/>
        <w:t>Во внимание не принимают следы ржавчины на острых краях и желтую пленку, снимаемую полированием.</w:t>
      </w:r>
    </w:p>
    <w:p w14:paraId="0D7E465F" w14:textId="77777777" w:rsidR="006C2586" w:rsidRDefault="00852B6E" w:rsidP="00852B6E">
      <w:pPr>
        <w:spacing w:line="360" w:lineRule="auto"/>
        <w:ind w:firstLine="567"/>
        <w:jc w:val="both"/>
        <w:rPr>
          <w:rFonts w:ascii="Arial" w:hAnsi="Arial" w:cs="Arial"/>
          <w:sz w:val="28"/>
          <w:szCs w:val="28"/>
        </w:rPr>
      </w:pPr>
      <w:r w:rsidRPr="00852B6E">
        <w:rPr>
          <w:rFonts w:ascii="Arial" w:hAnsi="Arial" w:cs="Arial"/>
          <w:sz w:val="28"/>
          <w:szCs w:val="28"/>
        </w:rPr>
        <w:t>В небольших винтовых пружинах и недоступных деталях, подверженных трению и т. п., слой смазки может обеспечить достаточную защиту от коррозии. Такие детали подвергают испытанию только в случае, если нет сомнения в эффективности жировой пленки. В этом случае испытание выполняют без предварительного снятия смазки.</w:t>
      </w:r>
    </w:p>
    <w:p w14:paraId="405E663B" w14:textId="77777777" w:rsidR="00264BC8" w:rsidRDefault="00264BC8" w:rsidP="00342DC9">
      <w:pPr>
        <w:spacing w:line="360" w:lineRule="auto"/>
        <w:ind w:firstLine="567"/>
        <w:rPr>
          <w:rFonts w:ascii="Arial" w:hAnsi="Arial" w:cs="Arial"/>
          <w:b/>
          <w:sz w:val="28"/>
          <w:szCs w:val="28"/>
        </w:rPr>
      </w:pPr>
    </w:p>
    <w:p w14:paraId="0084B65C" w14:textId="77777777" w:rsidR="006C2586" w:rsidRDefault="00852B6E" w:rsidP="00342DC9">
      <w:pPr>
        <w:spacing w:line="360" w:lineRule="auto"/>
        <w:ind w:firstLine="567"/>
        <w:rPr>
          <w:rFonts w:ascii="Arial" w:hAnsi="Arial" w:cs="Arial"/>
          <w:b/>
          <w:sz w:val="28"/>
          <w:szCs w:val="28"/>
        </w:rPr>
      </w:pPr>
      <w:r w:rsidRPr="00852B6E">
        <w:rPr>
          <w:rFonts w:ascii="Arial" w:hAnsi="Arial" w:cs="Arial"/>
          <w:b/>
          <w:sz w:val="28"/>
          <w:szCs w:val="28"/>
        </w:rPr>
        <w:t>24</w:t>
      </w:r>
      <w:r w:rsidR="00342DC9" w:rsidRPr="00852B6E">
        <w:rPr>
          <w:rFonts w:ascii="Arial" w:hAnsi="Arial" w:cs="Arial"/>
          <w:b/>
          <w:sz w:val="28"/>
          <w:szCs w:val="28"/>
        </w:rPr>
        <w:t xml:space="preserve"> </w:t>
      </w:r>
      <w:r w:rsidR="006C2586" w:rsidRPr="00852B6E">
        <w:rPr>
          <w:rFonts w:ascii="Arial" w:hAnsi="Arial" w:cs="Arial"/>
          <w:b/>
          <w:sz w:val="28"/>
          <w:szCs w:val="28"/>
        </w:rPr>
        <w:t>Электромагнитная совместимость</w:t>
      </w:r>
    </w:p>
    <w:p w14:paraId="7E54A17D" w14:textId="77777777" w:rsidR="00934908" w:rsidRPr="00852B6E" w:rsidRDefault="00934908" w:rsidP="00342DC9">
      <w:pPr>
        <w:spacing w:line="360" w:lineRule="auto"/>
        <w:ind w:firstLine="567"/>
        <w:rPr>
          <w:rFonts w:ascii="Arial" w:hAnsi="Arial" w:cs="Arial"/>
          <w:b/>
          <w:sz w:val="28"/>
          <w:szCs w:val="28"/>
        </w:rPr>
      </w:pPr>
    </w:p>
    <w:p w14:paraId="0FC42FDA" w14:textId="77777777" w:rsidR="006C2586" w:rsidRPr="00852B6E" w:rsidRDefault="00852B6E" w:rsidP="00373A02">
      <w:pPr>
        <w:spacing w:after="120" w:line="360" w:lineRule="auto"/>
        <w:ind w:firstLine="567"/>
        <w:rPr>
          <w:rFonts w:ascii="Arial" w:hAnsi="Arial" w:cs="Arial"/>
          <w:b/>
          <w:sz w:val="28"/>
          <w:szCs w:val="28"/>
        </w:rPr>
      </w:pPr>
      <w:r w:rsidRPr="00852B6E">
        <w:rPr>
          <w:rFonts w:ascii="Arial" w:hAnsi="Arial" w:cs="Arial"/>
          <w:b/>
          <w:sz w:val="28"/>
          <w:szCs w:val="28"/>
        </w:rPr>
        <w:t>24</w:t>
      </w:r>
      <w:r w:rsidR="006C2586" w:rsidRPr="00852B6E">
        <w:rPr>
          <w:rFonts w:ascii="Arial" w:hAnsi="Arial" w:cs="Arial"/>
          <w:b/>
          <w:sz w:val="28"/>
          <w:szCs w:val="28"/>
        </w:rPr>
        <w:t>.1 Устойчивость к электромагнитным помехам</w:t>
      </w:r>
    </w:p>
    <w:p w14:paraId="746C6B60" w14:textId="77777777" w:rsidR="006C2586" w:rsidRPr="00852B6E" w:rsidRDefault="006C2586" w:rsidP="00342DC9">
      <w:pPr>
        <w:spacing w:line="360" w:lineRule="auto"/>
        <w:ind w:firstLine="567"/>
        <w:jc w:val="both"/>
        <w:rPr>
          <w:rFonts w:ascii="Arial" w:hAnsi="Arial" w:cs="Arial"/>
          <w:sz w:val="28"/>
          <w:szCs w:val="28"/>
        </w:rPr>
      </w:pPr>
      <w:r w:rsidRPr="00852B6E">
        <w:rPr>
          <w:rFonts w:ascii="Arial" w:hAnsi="Arial" w:cs="Arial"/>
          <w:sz w:val="28"/>
          <w:szCs w:val="28"/>
        </w:rPr>
        <w:t xml:space="preserve">На работу кабельных </w:t>
      </w:r>
      <w:r w:rsidR="00A602BC" w:rsidRPr="00852B6E">
        <w:rPr>
          <w:rFonts w:ascii="Arial" w:hAnsi="Arial" w:cs="Arial"/>
          <w:sz w:val="28"/>
          <w:szCs w:val="28"/>
        </w:rPr>
        <w:t>катушек</w:t>
      </w:r>
      <w:r w:rsidR="00852B6E" w:rsidRPr="00852B6E">
        <w:rPr>
          <w:rFonts w:ascii="Arial" w:hAnsi="Arial" w:cs="Arial"/>
          <w:sz w:val="28"/>
          <w:szCs w:val="28"/>
        </w:rPr>
        <w:t>, не имеющих электронных элементов,</w:t>
      </w:r>
      <w:r w:rsidR="00A602BC" w:rsidRPr="00852B6E">
        <w:rPr>
          <w:rFonts w:ascii="Arial" w:hAnsi="Arial" w:cs="Arial"/>
          <w:sz w:val="28"/>
          <w:szCs w:val="28"/>
        </w:rPr>
        <w:t xml:space="preserve"> </w:t>
      </w:r>
      <w:r w:rsidRPr="00852B6E">
        <w:rPr>
          <w:rFonts w:ascii="Arial" w:hAnsi="Arial" w:cs="Arial"/>
          <w:sz w:val="28"/>
          <w:szCs w:val="28"/>
        </w:rPr>
        <w:t>при нормальн</w:t>
      </w:r>
      <w:r w:rsidR="0049019C">
        <w:rPr>
          <w:rFonts w:ascii="Arial" w:hAnsi="Arial" w:cs="Arial"/>
          <w:sz w:val="28"/>
          <w:szCs w:val="28"/>
        </w:rPr>
        <w:t>ых условиях</w:t>
      </w:r>
      <w:r w:rsidRPr="00852B6E">
        <w:rPr>
          <w:rFonts w:ascii="Arial" w:hAnsi="Arial" w:cs="Arial"/>
          <w:sz w:val="28"/>
          <w:szCs w:val="28"/>
        </w:rPr>
        <w:t xml:space="preserve"> эксплуатации  электромагнитные помехи не влияют</w:t>
      </w:r>
      <w:r w:rsidR="00852B6E" w:rsidRPr="00852B6E">
        <w:t xml:space="preserve"> </w:t>
      </w:r>
      <w:r w:rsidR="00852B6E" w:rsidRPr="00852B6E">
        <w:rPr>
          <w:rFonts w:ascii="Arial" w:hAnsi="Arial" w:cs="Arial"/>
          <w:sz w:val="28"/>
          <w:szCs w:val="28"/>
        </w:rPr>
        <w:t>и, следовательно, проведения испытания на их устойчивость к электромагнитным помехам не требуется.</w:t>
      </w:r>
      <w:r w:rsidRPr="00852B6E">
        <w:rPr>
          <w:rFonts w:ascii="Arial" w:hAnsi="Arial" w:cs="Arial"/>
          <w:sz w:val="28"/>
          <w:szCs w:val="28"/>
        </w:rPr>
        <w:t xml:space="preserve"> </w:t>
      </w:r>
    </w:p>
    <w:p w14:paraId="7E603004" w14:textId="77777777" w:rsidR="00852B6E" w:rsidRPr="00852B6E" w:rsidRDefault="00852B6E" w:rsidP="00852B6E">
      <w:pPr>
        <w:spacing w:line="360" w:lineRule="auto"/>
        <w:ind w:firstLine="567"/>
        <w:jc w:val="both"/>
        <w:rPr>
          <w:rFonts w:ascii="Arial" w:hAnsi="Arial" w:cs="Arial"/>
          <w:sz w:val="28"/>
          <w:szCs w:val="28"/>
        </w:rPr>
      </w:pPr>
      <w:r w:rsidRPr="00852B6E">
        <w:rPr>
          <w:rFonts w:ascii="Arial" w:hAnsi="Arial" w:cs="Arial"/>
          <w:sz w:val="28"/>
          <w:szCs w:val="28"/>
        </w:rPr>
        <w:t>Кабельные катушки, имеющие электронные элементы, должны соответствовать требованиям IEC 61000-6-1.</w:t>
      </w:r>
    </w:p>
    <w:p w14:paraId="4B1F0A41" w14:textId="77777777" w:rsidR="00852B6E" w:rsidRPr="00852B6E" w:rsidRDefault="00852B6E" w:rsidP="00852B6E">
      <w:pPr>
        <w:spacing w:line="360" w:lineRule="auto"/>
        <w:ind w:firstLine="567"/>
        <w:jc w:val="both"/>
        <w:rPr>
          <w:rFonts w:ascii="Arial" w:hAnsi="Arial" w:cs="Arial"/>
          <w:sz w:val="28"/>
          <w:szCs w:val="28"/>
        </w:rPr>
      </w:pPr>
      <w:r w:rsidRPr="00852B6E">
        <w:rPr>
          <w:rFonts w:ascii="Arial" w:hAnsi="Arial" w:cs="Arial"/>
          <w:sz w:val="28"/>
          <w:szCs w:val="28"/>
        </w:rPr>
        <w:t>Соответствие проверяют внешним осмотром.</w:t>
      </w:r>
    </w:p>
    <w:p w14:paraId="00D942BF" w14:textId="77777777" w:rsidR="00934908" w:rsidRDefault="00934908" w:rsidP="008659F7">
      <w:pPr>
        <w:spacing w:line="360" w:lineRule="auto"/>
        <w:ind w:firstLine="567"/>
        <w:rPr>
          <w:rFonts w:ascii="Arial" w:hAnsi="Arial" w:cs="Arial"/>
          <w:b/>
          <w:sz w:val="28"/>
          <w:szCs w:val="28"/>
        </w:rPr>
      </w:pPr>
    </w:p>
    <w:p w14:paraId="29E258C7" w14:textId="77777777" w:rsidR="006C2586" w:rsidRPr="00BC7492" w:rsidRDefault="00BC7492" w:rsidP="00F266CE">
      <w:pPr>
        <w:spacing w:after="120" w:line="360" w:lineRule="auto"/>
        <w:ind w:firstLine="567"/>
        <w:rPr>
          <w:rFonts w:ascii="Arial" w:hAnsi="Arial" w:cs="Arial"/>
          <w:b/>
          <w:sz w:val="28"/>
          <w:szCs w:val="28"/>
        </w:rPr>
      </w:pPr>
      <w:r w:rsidRPr="00BC7492">
        <w:rPr>
          <w:rFonts w:ascii="Arial" w:hAnsi="Arial" w:cs="Arial"/>
          <w:b/>
          <w:sz w:val="28"/>
          <w:szCs w:val="28"/>
        </w:rPr>
        <w:t>24</w:t>
      </w:r>
      <w:r w:rsidR="00985228" w:rsidRPr="00BC7492">
        <w:rPr>
          <w:rFonts w:ascii="Arial" w:hAnsi="Arial" w:cs="Arial"/>
          <w:b/>
          <w:sz w:val="28"/>
          <w:szCs w:val="28"/>
        </w:rPr>
        <w:t>.2</w:t>
      </w:r>
      <w:r w:rsidR="008659F7" w:rsidRPr="00BC7492">
        <w:rPr>
          <w:rFonts w:ascii="Arial" w:hAnsi="Arial" w:cs="Arial"/>
          <w:b/>
          <w:sz w:val="28"/>
          <w:szCs w:val="28"/>
        </w:rPr>
        <w:t xml:space="preserve"> </w:t>
      </w:r>
      <w:r w:rsidR="006C2586" w:rsidRPr="00BC7492">
        <w:rPr>
          <w:rFonts w:ascii="Arial" w:hAnsi="Arial" w:cs="Arial"/>
          <w:b/>
          <w:sz w:val="28"/>
          <w:szCs w:val="28"/>
        </w:rPr>
        <w:t>Излучение электромагнитных помех</w:t>
      </w:r>
    </w:p>
    <w:p w14:paraId="6B749765" w14:textId="77777777" w:rsidR="006C2586" w:rsidRPr="00D875A4" w:rsidRDefault="00BC7492" w:rsidP="0002368F">
      <w:pPr>
        <w:spacing w:after="120" w:line="360" w:lineRule="auto"/>
        <w:ind w:firstLine="567"/>
        <w:jc w:val="both"/>
        <w:rPr>
          <w:rFonts w:ascii="Arial" w:hAnsi="Arial" w:cs="Arial"/>
          <w:sz w:val="28"/>
          <w:szCs w:val="28"/>
          <w:highlight w:val="yellow"/>
        </w:rPr>
      </w:pPr>
      <w:r w:rsidRPr="00BC7492">
        <w:rPr>
          <w:rFonts w:ascii="Arial" w:hAnsi="Arial" w:cs="Arial"/>
          <w:sz w:val="28"/>
          <w:szCs w:val="28"/>
        </w:rPr>
        <w:t xml:space="preserve">Кабельные катушки, не имеющие электронных элементов, предназначенные для длительного использования, при </w:t>
      </w:r>
      <w:r w:rsidR="0049019C" w:rsidRPr="0049019C">
        <w:rPr>
          <w:rFonts w:ascii="Arial" w:hAnsi="Arial" w:cs="Arial"/>
          <w:sz w:val="28"/>
          <w:szCs w:val="28"/>
        </w:rPr>
        <w:t xml:space="preserve">нормальных условиях эксплуатации  </w:t>
      </w:r>
      <w:r w:rsidRPr="00BC7492">
        <w:rPr>
          <w:rFonts w:ascii="Arial" w:hAnsi="Arial" w:cs="Arial"/>
          <w:sz w:val="28"/>
          <w:szCs w:val="28"/>
        </w:rPr>
        <w:t>не генерируют электромагнитные помехи.</w:t>
      </w:r>
    </w:p>
    <w:p w14:paraId="72E0DF82" w14:textId="77777777" w:rsidR="00852B6E" w:rsidRDefault="00BC7492" w:rsidP="00852B6E">
      <w:pPr>
        <w:spacing w:line="360" w:lineRule="auto"/>
        <w:ind w:firstLine="567"/>
        <w:jc w:val="both"/>
        <w:rPr>
          <w:rFonts w:ascii="Arial" w:hAnsi="Arial" w:cs="Arial"/>
          <w:sz w:val="24"/>
          <w:szCs w:val="24"/>
        </w:rPr>
      </w:pPr>
      <w:r w:rsidRPr="00DB7A31">
        <w:rPr>
          <w:rFonts w:ascii="Arial" w:hAnsi="Arial" w:cs="Arial"/>
          <w:sz w:val="24"/>
          <w:szCs w:val="24"/>
        </w:rPr>
        <w:t xml:space="preserve">П р и м е ч а н и </w:t>
      </w:r>
      <w:proofErr w:type="gramStart"/>
      <w:r w:rsidRPr="00DB7A31">
        <w:rPr>
          <w:rFonts w:ascii="Arial" w:hAnsi="Arial" w:cs="Arial"/>
          <w:sz w:val="24"/>
          <w:szCs w:val="24"/>
        </w:rPr>
        <w:t>е  1</w:t>
      </w:r>
      <w:proofErr w:type="gramEnd"/>
      <w:r w:rsidRPr="00DB7A31">
        <w:rPr>
          <w:rFonts w:ascii="Arial" w:hAnsi="Arial" w:cs="Arial"/>
          <w:sz w:val="24"/>
          <w:szCs w:val="24"/>
        </w:rPr>
        <w:t xml:space="preserve"> – </w:t>
      </w:r>
      <w:r w:rsidR="00852B6E" w:rsidRPr="00DB7A31">
        <w:rPr>
          <w:rFonts w:ascii="Arial" w:hAnsi="Arial" w:cs="Arial"/>
          <w:sz w:val="24"/>
          <w:szCs w:val="24"/>
        </w:rPr>
        <w:t>Данные</w:t>
      </w:r>
      <w:r w:rsidR="00852B6E" w:rsidRPr="00BC7492">
        <w:rPr>
          <w:rFonts w:ascii="Arial" w:hAnsi="Arial" w:cs="Arial"/>
          <w:sz w:val="24"/>
          <w:szCs w:val="24"/>
        </w:rPr>
        <w:t xml:space="preserve"> кабельные катушки способны генерировать электромагнитные помехи только при случайных действиях по введению и извлечению кабельной арматуры. Частота, уровень и последствия таких помех считаются частью нормального электромагнитного фона окружающей среды. </w:t>
      </w:r>
    </w:p>
    <w:p w14:paraId="37EB7058" w14:textId="77777777" w:rsidR="00BC7492" w:rsidRDefault="00BC7492" w:rsidP="00852B6E">
      <w:pPr>
        <w:spacing w:line="360" w:lineRule="auto"/>
        <w:ind w:firstLine="567"/>
        <w:jc w:val="both"/>
        <w:rPr>
          <w:rFonts w:ascii="Arial" w:hAnsi="Arial" w:cs="Arial"/>
          <w:sz w:val="24"/>
          <w:szCs w:val="24"/>
        </w:rPr>
      </w:pPr>
      <w:r w:rsidRPr="00934908">
        <w:rPr>
          <w:rFonts w:ascii="Arial" w:hAnsi="Arial" w:cs="Arial"/>
          <w:sz w:val="24"/>
          <w:szCs w:val="24"/>
        </w:rPr>
        <w:lastRenderedPageBreak/>
        <w:t xml:space="preserve">П р и м е ч а н и </w:t>
      </w:r>
      <w:proofErr w:type="gramStart"/>
      <w:r w:rsidRPr="00934908">
        <w:rPr>
          <w:rFonts w:ascii="Arial" w:hAnsi="Arial" w:cs="Arial"/>
          <w:sz w:val="24"/>
          <w:szCs w:val="24"/>
        </w:rPr>
        <w:t>е  2</w:t>
      </w:r>
      <w:proofErr w:type="gramEnd"/>
      <w:r w:rsidRPr="00934908">
        <w:rPr>
          <w:rFonts w:ascii="Arial" w:hAnsi="Arial" w:cs="Arial"/>
          <w:sz w:val="24"/>
          <w:szCs w:val="24"/>
        </w:rPr>
        <w:t xml:space="preserve"> </w:t>
      </w:r>
      <w:proofErr w:type="gramStart"/>
      <w:r w:rsidRPr="00934908">
        <w:rPr>
          <w:rFonts w:ascii="Arial" w:hAnsi="Arial" w:cs="Arial"/>
          <w:sz w:val="24"/>
          <w:szCs w:val="24"/>
        </w:rPr>
        <w:t xml:space="preserve">– </w:t>
      </w:r>
      <w:r w:rsidR="00852B6E" w:rsidRPr="00934908">
        <w:rPr>
          <w:rFonts w:ascii="Arial" w:hAnsi="Arial" w:cs="Arial"/>
          <w:sz w:val="24"/>
          <w:szCs w:val="24"/>
        </w:rPr>
        <w:t xml:space="preserve"> </w:t>
      </w:r>
      <w:r w:rsidRPr="00934908">
        <w:rPr>
          <w:rFonts w:ascii="Arial" w:hAnsi="Arial" w:cs="Arial"/>
          <w:sz w:val="24"/>
          <w:szCs w:val="24"/>
        </w:rPr>
        <w:t>Лампы</w:t>
      </w:r>
      <w:proofErr w:type="gramEnd"/>
      <w:r w:rsidRPr="00BC7492">
        <w:rPr>
          <w:rFonts w:ascii="Arial" w:hAnsi="Arial" w:cs="Arial"/>
          <w:sz w:val="24"/>
          <w:szCs w:val="24"/>
        </w:rPr>
        <w:t xml:space="preserve"> накаливания, например неоновые индикаторы и аналогичные устройства, в данном контексте не считаются электронными компонентами. </w:t>
      </w:r>
    </w:p>
    <w:p w14:paraId="5E41AC05" w14:textId="77777777" w:rsidR="00852B6E" w:rsidRPr="00BC7492" w:rsidRDefault="00852B6E" w:rsidP="0002368F">
      <w:pPr>
        <w:spacing w:before="120" w:line="360" w:lineRule="auto"/>
        <w:ind w:firstLine="567"/>
        <w:jc w:val="both"/>
        <w:rPr>
          <w:rFonts w:ascii="Arial" w:hAnsi="Arial" w:cs="Arial"/>
          <w:sz w:val="28"/>
          <w:szCs w:val="28"/>
        </w:rPr>
      </w:pPr>
      <w:r w:rsidRPr="00852B6E">
        <w:rPr>
          <w:rFonts w:ascii="Arial" w:hAnsi="Arial" w:cs="Arial"/>
          <w:sz w:val="24"/>
          <w:szCs w:val="24"/>
        </w:rPr>
        <w:t xml:space="preserve"> </w:t>
      </w:r>
      <w:r w:rsidRPr="00BC7492">
        <w:rPr>
          <w:rFonts w:ascii="Arial" w:hAnsi="Arial" w:cs="Arial"/>
          <w:sz w:val="28"/>
          <w:szCs w:val="28"/>
        </w:rPr>
        <w:t>Кабельные катушки, имеющие электронные элементы, должны соответствовать требованиям IEC 61000-6-3.</w:t>
      </w:r>
    </w:p>
    <w:p w14:paraId="187123AB" w14:textId="77777777" w:rsidR="00852B6E" w:rsidRPr="00BC7492" w:rsidRDefault="00852B6E" w:rsidP="00852B6E">
      <w:pPr>
        <w:spacing w:line="360" w:lineRule="auto"/>
        <w:ind w:firstLine="567"/>
        <w:jc w:val="both"/>
        <w:rPr>
          <w:rFonts w:ascii="Arial" w:hAnsi="Arial" w:cs="Arial"/>
          <w:sz w:val="28"/>
          <w:szCs w:val="28"/>
        </w:rPr>
      </w:pPr>
      <w:r w:rsidRPr="00BC7492">
        <w:rPr>
          <w:rFonts w:ascii="Arial" w:hAnsi="Arial" w:cs="Arial"/>
          <w:sz w:val="28"/>
          <w:szCs w:val="28"/>
        </w:rPr>
        <w:t>Соответствие проверяют внешним осмотром.</w:t>
      </w:r>
    </w:p>
    <w:p w14:paraId="47722785" w14:textId="77777777" w:rsidR="008B4387" w:rsidRPr="00D875A4" w:rsidRDefault="008B4387" w:rsidP="008659F7">
      <w:pPr>
        <w:spacing w:line="360" w:lineRule="auto"/>
        <w:ind w:firstLine="567"/>
        <w:jc w:val="both"/>
        <w:rPr>
          <w:rFonts w:ascii="Arial" w:hAnsi="Arial" w:cs="Arial"/>
          <w:sz w:val="24"/>
          <w:szCs w:val="24"/>
          <w:highlight w:val="yellow"/>
        </w:rPr>
      </w:pPr>
    </w:p>
    <w:p w14:paraId="0162EF57" w14:textId="77777777" w:rsidR="008B4387" w:rsidRDefault="008B4387" w:rsidP="008659F7">
      <w:pPr>
        <w:spacing w:line="360" w:lineRule="auto"/>
        <w:ind w:firstLine="567"/>
        <w:jc w:val="both"/>
        <w:rPr>
          <w:rFonts w:ascii="Arial" w:hAnsi="Arial" w:cs="Arial"/>
          <w:sz w:val="24"/>
          <w:szCs w:val="24"/>
          <w:highlight w:val="yellow"/>
        </w:rPr>
      </w:pPr>
    </w:p>
    <w:p w14:paraId="4B847DCC" w14:textId="77777777" w:rsidR="00264BC8" w:rsidRDefault="00264BC8" w:rsidP="008659F7">
      <w:pPr>
        <w:spacing w:line="360" w:lineRule="auto"/>
        <w:ind w:firstLine="567"/>
        <w:jc w:val="both"/>
        <w:rPr>
          <w:rFonts w:ascii="Arial" w:hAnsi="Arial" w:cs="Arial"/>
          <w:sz w:val="24"/>
          <w:szCs w:val="24"/>
          <w:highlight w:val="yellow"/>
        </w:rPr>
      </w:pPr>
    </w:p>
    <w:p w14:paraId="34DAE6DC" w14:textId="77777777" w:rsidR="00264BC8" w:rsidRDefault="00264BC8" w:rsidP="008659F7">
      <w:pPr>
        <w:spacing w:line="360" w:lineRule="auto"/>
        <w:ind w:firstLine="567"/>
        <w:jc w:val="both"/>
        <w:rPr>
          <w:rFonts w:ascii="Arial" w:hAnsi="Arial" w:cs="Arial"/>
          <w:sz w:val="24"/>
          <w:szCs w:val="24"/>
          <w:highlight w:val="yellow"/>
        </w:rPr>
      </w:pPr>
    </w:p>
    <w:p w14:paraId="4CD74C81" w14:textId="77777777" w:rsidR="00264BC8" w:rsidRDefault="00264BC8" w:rsidP="008659F7">
      <w:pPr>
        <w:spacing w:line="360" w:lineRule="auto"/>
        <w:ind w:firstLine="567"/>
        <w:jc w:val="both"/>
        <w:rPr>
          <w:rFonts w:ascii="Arial" w:hAnsi="Arial" w:cs="Arial"/>
          <w:sz w:val="24"/>
          <w:szCs w:val="24"/>
          <w:highlight w:val="yellow"/>
        </w:rPr>
      </w:pPr>
    </w:p>
    <w:p w14:paraId="7A9ECEBF" w14:textId="77777777" w:rsidR="00264BC8" w:rsidRDefault="00264BC8" w:rsidP="008659F7">
      <w:pPr>
        <w:spacing w:line="360" w:lineRule="auto"/>
        <w:ind w:firstLine="567"/>
        <w:jc w:val="both"/>
        <w:rPr>
          <w:rFonts w:ascii="Arial" w:hAnsi="Arial" w:cs="Arial"/>
          <w:sz w:val="24"/>
          <w:szCs w:val="24"/>
          <w:highlight w:val="yellow"/>
        </w:rPr>
      </w:pPr>
    </w:p>
    <w:p w14:paraId="396E6614" w14:textId="77777777" w:rsidR="00264BC8" w:rsidRDefault="00264BC8" w:rsidP="008659F7">
      <w:pPr>
        <w:spacing w:line="360" w:lineRule="auto"/>
        <w:ind w:firstLine="567"/>
        <w:jc w:val="both"/>
        <w:rPr>
          <w:rFonts w:ascii="Arial" w:hAnsi="Arial" w:cs="Arial"/>
          <w:sz w:val="24"/>
          <w:szCs w:val="24"/>
          <w:highlight w:val="yellow"/>
        </w:rPr>
      </w:pPr>
    </w:p>
    <w:p w14:paraId="5B4EEE4C" w14:textId="77777777" w:rsidR="00264BC8" w:rsidRDefault="00264BC8" w:rsidP="008659F7">
      <w:pPr>
        <w:spacing w:line="360" w:lineRule="auto"/>
        <w:ind w:firstLine="567"/>
        <w:jc w:val="both"/>
        <w:rPr>
          <w:rFonts w:ascii="Arial" w:hAnsi="Arial" w:cs="Arial"/>
          <w:sz w:val="24"/>
          <w:szCs w:val="24"/>
          <w:highlight w:val="yellow"/>
        </w:rPr>
      </w:pPr>
    </w:p>
    <w:p w14:paraId="7E18BC10" w14:textId="77777777" w:rsidR="00264BC8" w:rsidRDefault="00264BC8" w:rsidP="008659F7">
      <w:pPr>
        <w:spacing w:line="360" w:lineRule="auto"/>
        <w:ind w:firstLine="567"/>
        <w:jc w:val="both"/>
        <w:rPr>
          <w:rFonts w:ascii="Arial" w:hAnsi="Arial" w:cs="Arial"/>
          <w:sz w:val="24"/>
          <w:szCs w:val="24"/>
          <w:highlight w:val="yellow"/>
        </w:rPr>
      </w:pPr>
    </w:p>
    <w:p w14:paraId="15F3A594" w14:textId="77777777" w:rsidR="00264BC8" w:rsidRDefault="00264BC8" w:rsidP="008659F7">
      <w:pPr>
        <w:spacing w:line="360" w:lineRule="auto"/>
        <w:ind w:firstLine="567"/>
        <w:jc w:val="both"/>
        <w:rPr>
          <w:rFonts w:ascii="Arial" w:hAnsi="Arial" w:cs="Arial"/>
          <w:sz w:val="24"/>
          <w:szCs w:val="24"/>
          <w:highlight w:val="yellow"/>
        </w:rPr>
      </w:pPr>
    </w:p>
    <w:p w14:paraId="3F23EAAB" w14:textId="77777777" w:rsidR="00264BC8" w:rsidRDefault="00264BC8" w:rsidP="008659F7">
      <w:pPr>
        <w:spacing w:line="360" w:lineRule="auto"/>
        <w:ind w:firstLine="567"/>
        <w:jc w:val="both"/>
        <w:rPr>
          <w:rFonts w:ascii="Arial" w:hAnsi="Arial" w:cs="Arial"/>
          <w:sz w:val="24"/>
          <w:szCs w:val="24"/>
          <w:highlight w:val="yellow"/>
        </w:rPr>
      </w:pPr>
    </w:p>
    <w:p w14:paraId="5FEE7C09" w14:textId="77777777" w:rsidR="00264BC8" w:rsidRDefault="00264BC8" w:rsidP="008659F7">
      <w:pPr>
        <w:spacing w:line="360" w:lineRule="auto"/>
        <w:ind w:firstLine="567"/>
        <w:jc w:val="both"/>
        <w:rPr>
          <w:rFonts w:ascii="Arial" w:hAnsi="Arial" w:cs="Arial"/>
          <w:sz w:val="24"/>
          <w:szCs w:val="24"/>
          <w:highlight w:val="yellow"/>
        </w:rPr>
      </w:pPr>
    </w:p>
    <w:p w14:paraId="5B193DE9" w14:textId="77777777" w:rsidR="001E6FEA" w:rsidRDefault="001E6FEA" w:rsidP="008659F7">
      <w:pPr>
        <w:spacing w:line="360" w:lineRule="auto"/>
        <w:ind w:firstLine="567"/>
        <w:jc w:val="both"/>
        <w:rPr>
          <w:rFonts w:ascii="Arial" w:hAnsi="Arial" w:cs="Arial"/>
          <w:sz w:val="24"/>
          <w:szCs w:val="24"/>
          <w:highlight w:val="yellow"/>
        </w:rPr>
      </w:pPr>
    </w:p>
    <w:p w14:paraId="7268E8E9" w14:textId="77777777" w:rsidR="0002368F" w:rsidRDefault="0002368F" w:rsidP="008659F7">
      <w:pPr>
        <w:spacing w:line="360" w:lineRule="auto"/>
        <w:ind w:firstLine="567"/>
        <w:jc w:val="both"/>
        <w:rPr>
          <w:rFonts w:ascii="Arial" w:hAnsi="Arial" w:cs="Arial"/>
          <w:sz w:val="24"/>
          <w:szCs w:val="24"/>
          <w:highlight w:val="yellow"/>
        </w:rPr>
      </w:pPr>
    </w:p>
    <w:p w14:paraId="3DBC279C" w14:textId="77777777" w:rsidR="0002368F" w:rsidRDefault="0002368F" w:rsidP="008659F7">
      <w:pPr>
        <w:spacing w:line="360" w:lineRule="auto"/>
        <w:ind w:firstLine="567"/>
        <w:jc w:val="both"/>
        <w:rPr>
          <w:rFonts w:ascii="Arial" w:hAnsi="Arial" w:cs="Arial"/>
          <w:sz w:val="24"/>
          <w:szCs w:val="24"/>
          <w:highlight w:val="yellow"/>
        </w:rPr>
      </w:pPr>
    </w:p>
    <w:p w14:paraId="764853FA" w14:textId="77777777" w:rsidR="0002368F" w:rsidRDefault="0002368F" w:rsidP="008659F7">
      <w:pPr>
        <w:spacing w:line="360" w:lineRule="auto"/>
        <w:ind w:firstLine="567"/>
        <w:jc w:val="both"/>
        <w:rPr>
          <w:rFonts w:ascii="Arial" w:hAnsi="Arial" w:cs="Arial"/>
          <w:sz w:val="24"/>
          <w:szCs w:val="24"/>
          <w:highlight w:val="yellow"/>
        </w:rPr>
      </w:pPr>
    </w:p>
    <w:p w14:paraId="4FCA8286" w14:textId="77777777" w:rsidR="0002368F" w:rsidRDefault="0002368F" w:rsidP="008659F7">
      <w:pPr>
        <w:spacing w:line="360" w:lineRule="auto"/>
        <w:ind w:firstLine="567"/>
        <w:jc w:val="both"/>
        <w:rPr>
          <w:rFonts w:ascii="Arial" w:hAnsi="Arial" w:cs="Arial"/>
          <w:sz w:val="24"/>
          <w:szCs w:val="24"/>
          <w:highlight w:val="yellow"/>
        </w:rPr>
      </w:pPr>
    </w:p>
    <w:p w14:paraId="26FE2D51" w14:textId="77777777" w:rsidR="0002368F" w:rsidRDefault="0002368F" w:rsidP="008659F7">
      <w:pPr>
        <w:spacing w:line="360" w:lineRule="auto"/>
        <w:ind w:firstLine="567"/>
        <w:jc w:val="both"/>
        <w:rPr>
          <w:rFonts w:ascii="Arial" w:hAnsi="Arial" w:cs="Arial"/>
          <w:sz w:val="24"/>
          <w:szCs w:val="24"/>
          <w:highlight w:val="yellow"/>
        </w:rPr>
      </w:pPr>
    </w:p>
    <w:p w14:paraId="001D3FB7" w14:textId="77777777" w:rsidR="0002368F" w:rsidRDefault="0002368F" w:rsidP="008659F7">
      <w:pPr>
        <w:spacing w:line="360" w:lineRule="auto"/>
        <w:ind w:firstLine="567"/>
        <w:jc w:val="both"/>
        <w:rPr>
          <w:rFonts w:ascii="Arial" w:hAnsi="Arial" w:cs="Arial"/>
          <w:sz w:val="24"/>
          <w:szCs w:val="24"/>
          <w:highlight w:val="yellow"/>
        </w:rPr>
      </w:pPr>
    </w:p>
    <w:p w14:paraId="7D22074C" w14:textId="77777777" w:rsidR="0002368F" w:rsidRDefault="0002368F" w:rsidP="008659F7">
      <w:pPr>
        <w:spacing w:line="360" w:lineRule="auto"/>
        <w:ind w:firstLine="567"/>
        <w:jc w:val="both"/>
        <w:rPr>
          <w:rFonts w:ascii="Arial" w:hAnsi="Arial" w:cs="Arial"/>
          <w:sz w:val="24"/>
          <w:szCs w:val="24"/>
          <w:highlight w:val="yellow"/>
        </w:rPr>
      </w:pPr>
    </w:p>
    <w:p w14:paraId="1D7EFB2E" w14:textId="77777777" w:rsidR="0002368F" w:rsidRDefault="0002368F" w:rsidP="008659F7">
      <w:pPr>
        <w:spacing w:line="360" w:lineRule="auto"/>
        <w:ind w:firstLine="567"/>
        <w:jc w:val="both"/>
        <w:rPr>
          <w:rFonts w:ascii="Arial" w:hAnsi="Arial" w:cs="Arial"/>
          <w:sz w:val="24"/>
          <w:szCs w:val="24"/>
          <w:highlight w:val="yellow"/>
        </w:rPr>
      </w:pPr>
    </w:p>
    <w:p w14:paraId="2B76CC49" w14:textId="77777777" w:rsidR="0002368F" w:rsidRDefault="0002368F" w:rsidP="008659F7">
      <w:pPr>
        <w:spacing w:line="360" w:lineRule="auto"/>
        <w:ind w:firstLine="567"/>
        <w:jc w:val="both"/>
        <w:rPr>
          <w:rFonts w:ascii="Arial" w:hAnsi="Arial" w:cs="Arial"/>
          <w:sz w:val="24"/>
          <w:szCs w:val="24"/>
          <w:highlight w:val="yellow"/>
        </w:rPr>
      </w:pPr>
    </w:p>
    <w:p w14:paraId="0787C552" w14:textId="77777777" w:rsidR="0002368F" w:rsidRDefault="0002368F" w:rsidP="008659F7">
      <w:pPr>
        <w:spacing w:line="360" w:lineRule="auto"/>
        <w:ind w:firstLine="567"/>
        <w:jc w:val="both"/>
        <w:rPr>
          <w:rFonts w:ascii="Arial" w:hAnsi="Arial" w:cs="Arial"/>
          <w:sz w:val="24"/>
          <w:szCs w:val="24"/>
          <w:highlight w:val="yellow"/>
        </w:rPr>
      </w:pPr>
    </w:p>
    <w:p w14:paraId="7EA9821F" w14:textId="77777777" w:rsidR="0002368F" w:rsidRDefault="0002368F" w:rsidP="008659F7">
      <w:pPr>
        <w:spacing w:line="360" w:lineRule="auto"/>
        <w:ind w:firstLine="567"/>
        <w:jc w:val="both"/>
        <w:rPr>
          <w:rFonts w:ascii="Arial" w:hAnsi="Arial" w:cs="Arial"/>
          <w:sz w:val="24"/>
          <w:szCs w:val="24"/>
          <w:highlight w:val="yellow"/>
        </w:rPr>
      </w:pPr>
    </w:p>
    <w:p w14:paraId="47F1ED53" w14:textId="77777777" w:rsidR="001E6FEA" w:rsidRDefault="001E6FEA" w:rsidP="008659F7">
      <w:pPr>
        <w:spacing w:line="360" w:lineRule="auto"/>
        <w:ind w:firstLine="567"/>
        <w:jc w:val="both"/>
        <w:rPr>
          <w:rFonts w:ascii="Arial" w:hAnsi="Arial" w:cs="Arial"/>
          <w:sz w:val="24"/>
          <w:szCs w:val="24"/>
          <w:highlight w:val="yellow"/>
        </w:rPr>
      </w:pPr>
    </w:p>
    <w:p w14:paraId="272A71FB" w14:textId="77777777" w:rsidR="001E6FEA" w:rsidRDefault="001E6FEA" w:rsidP="008659F7">
      <w:pPr>
        <w:spacing w:line="360" w:lineRule="auto"/>
        <w:ind w:firstLine="567"/>
        <w:jc w:val="both"/>
        <w:rPr>
          <w:rFonts w:ascii="Arial" w:hAnsi="Arial" w:cs="Arial"/>
          <w:sz w:val="24"/>
          <w:szCs w:val="24"/>
          <w:highlight w:val="yellow"/>
        </w:rPr>
      </w:pPr>
    </w:p>
    <w:p w14:paraId="22636215" w14:textId="77777777" w:rsidR="00264BC8" w:rsidRDefault="00264BC8" w:rsidP="008659F7">
      <w:pPr>
        <w:spacing w:line="360" w:lineRule="auto"/>
        <w:ind w:firstLine="567"/>
        <w:jc w:val="both"/>
        <w:rPr>
          <w:rFonts w:ascii="Arial" w:hAnsi="Arial" w:cs="Arial"/>
          <w:sz w:val="24"/>
          <w:szCs w:val="24"/>
          <w:highlight w:val="yellow"/>
        </w:rPr>
      </w:pPr>
    </w:p>
    <w:p w14:paraId="59B6866F" w14:textId="77777777" w:rsidR="00002302" w:rsidRPr="00DC3F36" w:rsidRDefault="00002302" w:rsidP="00002302">
      <w:pPr>
        <w:pStyle w:val="af6"/>
        <w:spacing w:line="360" w:lineRule="auto"/>
        <w:jc w:val="center"/>
        <w:rPr>
          <w:rFonts w:ascii="Arial" w:hAnsi="Arial" w:cs="Arial"/>
          <w:b/>
        </w:rPr>
      </w:pPr>
      <w:r w:rsidRPr="00DC3F36">
        <w:rPr>
          <w:rFonts w:ascii="Arial" w:hAnsi="Arial" w:cs="Arial"/>
          <w:b/>
        </w:rPr>
        <w:lastRenderedPageBreak/>
        <w:t>Приложение ДА</w:t>
      </w:r>
    </w:p>
    <w:p w14:paraId="4A50431D" w14:textId="77777777" w:rsidR="00002302" w:rsidRPr="00DC3F36" w:rsidRDefault="00002302" w:rsidP="00002302">
      <w:pPr>
        <w:pStyle w:val="af6"/>
        <w:spacing w:line="360" w:lineRule="auto"/>
        <w:jc w:val="center"/>
        <w:rPr>
          <w:rFonts w:ascii="Arial" w:hAnsi="Arial" w:cs="Arial"/>
          <w:b/>
        </w:rPr>
      </w:pPr>
      <w:r w:rsidRPr="00DC3F36">
        <w:rPr>
          <w:rFonts w:ascii="Arial" w:hAnsi="Arial" w:cs="Arial"/>
          <w:b/>
        </w:rPr>
        <w:t>(справочное)</w:t>
      </w:r>
    </w:p>
    <w:p w14:paraId="042B93DE" w14:textId="77777777" w:rsidR="00002302" w:rsidRPr="00DC3F36" w:rsidRDefault="00002302" w:rsidP="009145FA">
      <w:pPr>
        <w:tabs>
          <w:tab w:val="left" w:pos="705"/>
        </w:tabs>
        <w:jc w:val="center"/>
        <w:rPr>
          <w:rFonts w:ascii="Arial" w:hAnsi="Arial"/>
          <w:b/>
          <w:snapToGrid w:val="0"/>
          <w:spacing w:val="-4"/>
          <w:sz w:val="28"/>
        </w:rPr>
      </w:pPr>
      <w:r w:rsidRPr="00DC3F36">
        <w:rPr>
          <w:rFonts w:ascii="Arial" w:hAnsi="Arial"/>
          <w:b/>
          <w:snapToGrid w:val="0"/>
          <w:spacing w:val="-4"/>
          <w:sz w:val="28"/>
        </w:rPr>
        <w:t>Сведения о соответствии ссылочных международных стандартов</w:t>
      </w:r>
      <w:r w:rsidR="008659F7" w:rsidRPr="00DC3F36">
        <w:rPr>
          <w:rFonts w:ascii="Arial" w:hAnsi="Arial"/>
          <w:b/>
          <w:snapToGrid w:val="0"/>
          <w:spacing w:val="-4"/>
          <w:sz w:val="28"/>
        </w:rPr>
        <w:t xml:space="preserve"> </w:t>
      </w:r>
      <w:r w:rsidRPr="00DC3F36">
        <w:rPr>
          <w:rFonts w:ascii="Arial" w:hAnsi="Arial"/>
          <w:b/>
          <w:snapToGrid w:val="0"/>
          <w:spacing w:val="-4"/>
          <w:sz w:val="28"/>
        </w:rPr>
        <w:t>межгосударственным стандартам</w:t>
      </w:r>
    </w:p>
    <w:p w14:paraId="16D46772" w14:textId="77777777" w:rsidR="00991C01" w:rsidRPr="00DC3F36" w:rsidRDefault="008D393B" w:rsidP="008D393B">
      <w:pPr>
        <w:tabs>
          <w:tab w:val="left" w:pos="705"/>
        </w:tabs>
        <w:spacing w:after="100"/>
        <w:ind w:hanging="142"/>
        <w:rPr>
          <w:rFonts w:ascii="Arial" w:hAnsi="Arial"/>
          <w:snapToGrid w:val="0"/>
          <w:spacing w:val="-4"/>
          <w:sz w:val="28"/>
        </w:rPr>
      </w:pPr>
      <w:r w:rsidRPr="00DC3F36">
        <w:rPr>
          <w:rFonts w:ascii="Arial" w:hAnsi="Arial"/>
          <w:snapToGrid w:val="0"/>
          <w:spacing w:val="-4"/>
          <w:sz w:val="28"/>
        </w:rPr>
        <w:t xml:space="preserve">Т а б л и ц </w:t>
      </w:r>
      <w:proofErr w:type="gramStart"/>
      <w:r w:rsidRPr="00DC3F36">
        <w:rPr>
          <w:rFonts w:ascii="Arial" w:hAnsi="Arial"/>
          <w:snapToGrid w:val="0"/>
          <w:spacing w:val="-4"/>
          <w:sz w:val="28"/>
        </w:rPr>
        <w:t>а  ДА</w:t>
      </w:r>
      <w:proofErr w:type="gramEnd"/>
      <w:r w:rsidRPr="00DC3F36">
        <w:rPr>
          <w:rFonts w:ascii="Arial" w:hAnsi="Arial"/>
          <w:snapToGrid w:val="0"/>
          <w:spacing w:val="-4"/>
          <w:sz w:val="28"/>
        </w:rPr>
        <w:t>.1</w:t>
      </w:r>
    </w:p>
    <w:tbl>
      <w:tblPr>
        <w:tblpPr w:leftFromText="180" w:rightFromText="180" w:bottomFromText="200" w:vertAnchor="text" w:tblpX="-176" w:tblpY="1"/>
        <w:tblOverlap w:val="neve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0"/>
        <w:gridCol w:w="1092"/>
        <w:gridCol w:w="6581"/>
      </w:tblGrid>
      <w:tr w:rsidR="00002302" w:rsidRPr="00D875A4" w14:paraId="09B939DC" w14:textId="77777777" w:rsidTr="008D393B">
        <w:trPr>
          <w:trHeight w:val="1303"/>
        </w:trPr>
        <w:tc>
          <w:tcPr>
            <w:tcW w:w="2560" w:type="dxa"/>
            <w:tcBorders>
              <w:top w:val="single" w:sz="4" w:space="0" w:color="auto"/>
              <w:left w:val="single" w:sz="4" w:space="0" w:color="auto"/>
              <w:bottom w:val="double" w:sz="4" w:space="0" w:color="auto"/>
              <w:right w:val="single" w:sz="4" w:space="0" w:color="auto"/>
            </w:tcBorders>
            <w:vAlign w:val="center"/>
            <w:hideMark/>
          </w:tcPr>
          <w:p w14:paraId="6D9131F0" w14:textId="77777777" w:rsidR="00002302" w:rsidRPr="00DC3F36" w:rsidRDefault="00002302">
            <w:pPr>
              <w:spacing w:line="276" w:lineRule="auto"/>
              <w:ind w:right="-57"/>
              <w:jc w:val="center"/>
              <w:rPr>
                <w:rFonts w:ascii="Arial" w:hAnsi="Arial" w:cs="Arial"/>
                <w:sz w:val="24"/>
                <w:szCs w:val="24"/>
                <w:lang w:eastAsia="en-US"/>
              </w:rPr>
            </w:pPr>
            <w:r w:rsidRPr="00DC3F36">
              <w:rPr>
                <w:rFonts w:ascii="Arial" w:hAnsi="Arial" w:cs="Arial"/>
                <w:sz w:val="24"/>
                <w:szCs w:val="24"/>
                <w:lang w:eastAsia="en-US"/>
              </w:rPr>
              <w:t>Обозначение ссылочного международного стандарта</w:t>
            </w:r>
          </w:p>
        </w:tc>
        <w:tc>
          <w:tcPr>
            <w:tcW w:w="1092" w:type="dxa"/>
            <w:tcBorders>
              <w:top w:val="single" w:sz="4" w:space="0" w:color="auto"/>
              <w:left w:val="single" w:sz="4" w:space="0" w:color="auto"/>
              <w:bottom w:val="double" w:sz="4" w:space="0" w:color="auto"/>
              <w:right w:val="single" w:sz="4" w:space="0" w:color="auto"/>
            </w:tcBorders>
            <w:vAlign w:val="center"/>
            <w:hideMark/>
          </w:tcPr>
          <w:p w14:paraId="7635C6DC" w14:textId="77777777" w:rsidR="00002302" w:rsidRPr="00DC3F36" w:rsidRDefault="00002302" w:rsidP="00834ABB">
            <w:pPr>
              <w:spacing w:line="276" w:lineRule="auto"/>
              <w:ind w:left="-57" w:right="-57"/>
              <w:jc w:val="center"/>
              <w:rPr>
                <w:rFonts w:ascii="Arial" w:hAnsi="Arial" w:cs="Arial"/>
                <w:sz w:val="24"/>
                <w:szCs w:val="24"/>
                <w:lang w:eastAsia="en-US"/>
              </w:rPr>
            </w:pPr>
            <w:r w:rsidRPr="00DC3F36">
              <w:rPr>
                <w:rFonts w:ascii="Arial" w:hAnsi="Arial" w:cs="Arial"/>
                <w:sz w:val="24"/>
                <w:szCs w:val="24"/>
                <w:lang w:eastAsia="en-US"/>
              </w:rPr>
              <w:t xml:space="preserve">Степень </w:t>
            </w:r>
            <w:proofErr w:type="spellStart"/>
            <w:r w:rsidRPr="00DC3F36">
              <w:rPr>
                <w:rFonts w:ascii="Arial" w:hAnsi="Arial" w:cs="Arial"/>
                <w:sz w:val="24"/>
                <w:szCs w:val="24"/>
                <w:lang w:eastAsia="en-US"/>
              </w:rPr>
              <w:t>соответ</w:t>
            </w:r>
            <w:r w:rsidR="00834ABB" w:rsidRPr="00DC3F36">
              <w:rPr>
                <w:rFonts w:ascii="Arial" w:hAnsi="Arial" w:cs="Arial"/>
                <w:sz w:val="24"/>
                <w:szCs w:val="24"/>
                <w:lang w:eastAsia="en-US"/>
              </w:rPr>
              <w:t>-ст</w:t>
            </w:r>
            <w:r w:rsidRPr="00DC3F36">
              <w:rPr>
                <w:rFonts w:ascii="Arial" w:hAnsi="Arial" w:cs="Arial"/>
                <w:sz w:val="24"/>
                <w:szCs w:val="24"/>
                <w:lang w:eastAsia="en-US"/>
              </w:rPr>
              <w:t>вия</w:t>
            </w:r>
            <w:proofErr w:type="spellEnd"/>
          </w:p>
        </w:tc>
        <w:tc>
          <w:tcPr>
            <w:tcW w:w="6581" w:type="dxa"/>
            <w:tcBorders>
              <w:top w:val="single" w:sz="4" w:space="0" w:color="auto"/>
              <w:left w:val="single" w:sz="4" w:space="0" w:color="auto"/>
              <w:bottom w:val="double" w:sz="4" w:space="0" w:color="auto"/>
              <w:right w:val="single" w:sz="4" w:space="0" w:color="auto"/>
            </w:tcBorders>
            <w:vAlign w:val="center"/>
            <w:hideMark/>
          </w:tcPr>
          <w:p w14:paraId="081ADDBC" w14:textId="77777777" w:rsidR="00002302" w:rsidRPr="00DC3F36" w:rsidRDefault="00002302">
            <w:pPr>
              <w:spacing w:line="276" w:lineRule="auto"/>
              <w:jc w:val="center"/>
              <w:rPr>
                <w:rFonts w:ascii="Arial" w:hAnsi="Arial" w:cs="Arial"/>
                <w:sz w:val="24"/>
                <w:szCs w:val="24"/>
                <w:lang w:eastAsia="en-US"/>
              </w:rPr>
            </w:pPr>
            <w:r w:rsidRPr="00DC3F36">
              <w:rPr>
                <w:rFonts w:ascii="Arial" w:hAnsi="Arial" w:cs="Arial"/>
                <w:sz w:val="24"/>
                <w:szCs w:val="24"/>
                <w:lang w:eastAsia="en-US"/>
              </w:rPr>
              <w:t xml:space="preserve">Обозначение и наименование </w:t>
            </w:r>
            <w:r w:rsidR="00914F41" w:rsidRPr="00DC3F36">
              <w:rPr>
                <w:rFonts w:ascii="Arial" w:hAnsi="Arial" w:cs="Arial"/>
                <w:sz w:val="24"/>
                <w:szCs w:val="24"/>
                <w:lang w:eastAsia="en-US"/>
              </w:rPr>
              <w:t xml:space="preserve">соответствующего </w:t>
            </w:r>
            <w:r w:rsidRPr="00DC3F36">
              <w:rPr>
                <w:rFonts w:ascii="Arial" w:hAnsi="Arial" w:cs="Arial"/>
                <w:sz w:val="24"/>
                <w:szCs w:val="24"/>
                <w:lang w:eastAsia="en-US"/>
              </w:rPr>
              <w:t>межгосударственно</w:t>
            </w:r>
            <w:r w:rsidR="005F2092" w:rsidRPr="00DC3F36">
              <w:rPr>
                <w:rFonts w:ascii="Arial" w:hAnsi="Arial" w:cs="Arial"/>
                <w:sz w:val="24"/>
                <w:szCs w:val="24"/>
                <w:lang w:eastAsia="en-US"/>
              </w:rPr>
              <w:t>го</w:t>
            </w:r>
            <w:r w:rsidRPr="00DC3F36">
              <w:rPr>
                <w:rFonts w:ascii="Arial" w:hAnsi="Arial" w:cs="Arial"/>
                <w:sz w:val="24"/>
                <w:szCs w:val="24"/>
                <w:lang w:eastAsia="en-US"/>
              </w:rPr>
              <w:t xml:space="preserve"> стандарта</w:t>
            </w:r>
          </w:p>
        </w:tc>
      </w:tr>
      <w:tr w:rsidR="00834ABB" w:rsidRPr="00D875A4" w14:paraId="02E6127B" w14:textId="77777777" w:rsidTr="008D393B">
        <w:trPr>
          <w:trHeight w:val="1114"/>
        </w:trPr>
        <w:tc>
          <w:tcPr>
            <w:tcW w:w="2560" w:type="dxa"/>
            <w:tcBorders>
              <w:top w:val="single" w:sz="4" w:space="0" w:color="auto"/>
              <w:left w:val="single" w:sz="4" w:space="0" w:color="auto"/>
              <w:bottom w:val="single" w:sz="4" w:space="0" w:color="auto"/>
              <w:right w:val="single" w:sz="4" w:space="0" w:color="auto"/>
            </w:tcBorders>
          </w:tcPr>
          <w:p w14:paraId="21ED681E" w14:textId="77777777" w:rsidR="00834ABB" w:rsidRPr="00DC3F36" w:rsidRDefault="00834ABB" w:rsidP="00DC3F36">
            <w:pPr>
              <w:spacing w:line="276" w:lineRule="auto"/>
              <w:jc w:val="center"/>
              <w:rPr>
                <w:rFonts w:ascii="Arial" w:hAnsi="Arial" w:cs="Arial"/>
                <w:sz w:val="24"/>
                <w:szCs w:val="24"/>
                <w:lang w:eastAsia="en-US"/>
              </w:rPr>
            </w:pPr>
            <w:r w:rsidRPr="00DC3F36">
              <w:rPr>
                <w:rFonts w:ascii="Arial" w:hAnsi="Arial" w:cs="Arial"/>
                <w:sz w:val="24"/>
                <w:szCs w:val="24"/>
                <w:lang w:val="en-US" w:eastAsia="en-US"/>
              </w:rPr>
              <w:t>IEC</w:t>
            </w:r>
            <w:r w:rsidRPr="00DC3F36">
              <w:rPr>
                <w:rFonts w:ascii="Arial" w:hAnsi="Arial" w:cs="Arial"/>
                <w:sz w:val="24"/>
                <w:szCs w:val="24"/>
                <w:lang w:eastAsia="en-US"/>
              </w:rPr>
              <w:t xml:space="preserve"> 60068-2-75</w:t>
            </w:r>
          </w:p>
        </w:tc>
        <w:tc>
          <w:tcPr>
            <w:tcW w:w="1092" w:type="dxa"/>
            <w:tcBorders>
              <w:top w:val="single" w:sz="4" w:space="0" w:color="auto"/>
              <w:left w:val="single" w:sz="4" w:space="0" w:color="auto"/>
              <w:bottom w:val="single" w:sz="4" w:space="0" w:color="auto"/>
              <w:right w:val="single" w:sz="4" w:space="0" w:color="auto"/>
            </w:tcBorders>
          </w:tcPr>
          <w:p w14:paraId="2BC00D68" w14:textId="77777777" w:rsidR="00834ABB" w:rsidRPr="00DC3F36" w:rsidRDefault="009874A8" w:rsidP="005F2092">
            <w:pPr>
              <w:spacing w:line="276" w:lineRule="auto"/>
              <w:jc w:val="center"/>
              <w:rPr>
                <w:rFonts w:ascii="Arial" w:hAnsi="Arial" w:cs="Arial"/>
                <w:sz w:val="24"/>
                <w:szCs w:val="24"/>
                <w:lang w:eastAsia="en-US"/>
              </w:rPr>
            </w:pPr>
            <w:r w:rsidRPr="00DC3F36">
              <w:rPr>
                <w:rFonts w:ascii="Arial" w:hAnsi="Arial" w:cs="Arial"/>
                <w:sz w:val="22"/>
                <w:szCs w:val="22"/>
              </w:rPr>
              <w:t xml:space="preserve">  </w:t>
            </w:r>
            <w:r w:rsidR="00A22DE4" w:rsidRPr="00DC3F36">
              <w:rPr>
                <w:rFonts w:ascii="Arial" w:hAnsi="Arial" w:cs="Arial"/>
                <w:sz w:val="22"/>
                <w:szCs w:val="22"/>
              </w:rPr>
              <w:t>МОD</w:t>
            </w:r>
          </w:p>
        </w:tc>
        <w:tc>
          <w:tcPr>
            <w:tcW w:w="6581" w:type="dxa"/>
            <w:tcBorders>
              <w:top w:val="single" w:sz="4" w:space="0" w:color="auto"/>
              <w:left w:val="single" w:sz="4" w:space="0" w:color="auto"/>
              <w:bottom w:val="single" w:sz="4" w:space="0" w:color="auto"/>
              <w:right w:val="single" w:sz="4" w:space="0" w:color="auto"/>
            </w:tcBorders>
            <w:vAlign w:val="center"/>
          </w:tcPr>
          <w:p w14:paraId="01CF25B4" w14:textId="77777777" w:rsidR="00834ABB" w:rsidRPr="00DC3F36" w:rsidRDefault="00914F41" w:rsidP="00914F41">
            <w:pPr>
              <w:autoSpaceDE w:val="0"/>
              <w:autoSpaceDN w:val="0"/>
              <w:adjustRightInd w:val="0"/>
              <w:rPr>
                <w:rFonts w:ascii="Arial" w:hAnsi="Arial" w:cs="Arial"/>
                <w:sz w:val="24"/>
                <w:szCs w:val="24"/>
                <w:lang w:eastAsia="en-US"/>
              </w:rPr>
            </w:pPr>
            <w:r w:rsidRPr="00DC3F36">
              <w:rPr>
                <w:rFonts w:ascii="Arial" w:hAnsi="Arial"/>
                <w:snapToGrid w:val="0"/>
                <w:spacing w:val="-4"/>
                <w:sz w:val="24"/>
                <w:lang w:eastAsia="en-US"/>
              </w:rPr>
              <w:t xml:space="preserve">     </w:t>
            </w:r>
            <w:r w:rsidR="00EA2FEF" w:rsidRPr="00DC3F36">
              <w:rPr>
                <w:rFonts w:ascii="Arial" w:hAnsi="Arial"/>
                <w:snapToGrid w:val="0"/>
                <w:spacing w:val="-4"/>
                <w:sz w:val="24"/>
                <w:lang w:eastAsia="en-US"/>
              </w:rPr>
              <w:t xml:space="preserve">ГОСТ </w:t>
            </w:r>
            <w:r w:rsidR="005F2092" w:rsidRPr="00DC3F36">
              <w:rPr>
                <w:rFonts w:ascii="Arial" w:hAnsi="Arial"/>
                <w:snapToGrid w:val="0"/>
                <w:spacing w:val="-4"/>
                <w:sz w:val="24"/>
                <w:lang w:eastAsia="en-US"/>
              </w:rPr>
              <w:t>30630.1.10</w:t>
            </w:r>
            <w:r w:rsidRPr="00DC3F36">
              <w:rPr>
                <w:rFonts w:ascii="Arial" w:hAnsi="Arial" w:cs="Arial"/>
                <w:sz w:val="28"/>
                <w:szCs w:val="28"/>
              </w:rPr>
              <w:t>–</w:t>
            </w:r>
            <w:r w:rsidR="005F2092" w:rsidRPr="00DC3F36">
              <w:rPr>
                <w:rFonts w:ascii="Arial" w:hAnsi="Arial"/>
                <w:snapToGrid w:val="0"/>
                <w:spacing w:val="-4"/>
                <w:sz w:val="24"/>
                <w:lang w:eastAsia="en-US"/>
              </w:rPr>
              <w:t>2013</w:t>
            </w:r>
            <w:r w:rsidR="0002730B" w:rsidRPr="00DC3F36">
              <w:rPr>
                <w:rFonts w:ascii="Arial" w:hAnsi="Arial"/>
                <w:snapToGrid w:val="0"/>
                <w:spacing w:val="-4"/>
                <w:sz w:val="24"/>
                <w:lang w:eastAsia="en-US"/>
              </w:rPr>
              <w:t xml:space="preserve"> </w:t>
            </w:r>
            <w:r w:rsidR="00757D09" w:rsidRPr="00DC3F36">
              <w:rPr>
                <w:rFonts w:ascii="Arial" w:hAnsi="Arial"/>
                <w:snapToGrid w:val="0"/>
                <w:spacing w:val="-4"/>
                <w:sz w:val="24"/>
                <w:lang w:eastAsia="en-US"/>
              </w:rPr>
              <w:t>(</w:t>
            </w:r>
            <w:r w:rsidR="00757D09" w:rsidRPr="00DC3F36">
              <w:rPr>
                <w:rFonts w:ascii="Arial" w:hAnsi="Arial"/>
                <w:snapToGrid w:val="0"/>
                <w:spacing w:val="-4"/>
                <w:sz w:val="24"/>
                <w:lang w:val="en-US" w:eastAsia="en-US"/>
              </w:rPr>
              <w:t>IEC</w:t>
            </w:r>
            <w:r w:rsidR="00757D09" w:rsidRPr="00DC3F36">
              <w:rPr>
                <w:rFonts w:ascii="Arial" w:hAnsi="Arial"/>
                <w:snapToGrid w:val="0"/>
                <w:spacing w:val="-4"/>
                <w:sz w:val="24"/>
                <w:lang w:eastAsia="en-US"/>
              </w:rPr>
              <w:t xml:space="preserve"> 60068-2-75:1997)</w:t>
            </w:r>
            <w:r w:rsidR="005F2092" w:rsidRPr="00DC3F36">
              <w:rPr>
                <w:rFonts w:ascii="Arial" w:hAnsi="Arial"/>
                <w:snapToGrid w:val="0"/>
                <w:spacing w:val="-4"/>
                <w:sz w:val="24"/>
                <w:lang w:eastAsia="en-US"/>
              </w:rPr>
              <w:t xml:space="preserve"> «</w:t>
            </w:r>
            <w:proofErr w:type="spellStart"/>
            <w:r w:rsidR="00A22DE4" w:rsidRPr="00DC3F36">
              <w:rPr>
                <w:rFonts w:ascii="Arial" w:eastAsiaTheme="minorHAnsi" w:hAnsi="Arial" w:cs="Arial"/>
                <w:bCs/>
                <w:sz w:val="24"/>
                <w:szCs w:val="24"/>
                <w:lang w:eastAsia="en-US"/>
              </w:rPr>
              <w:t>Мето</w:t>
            </w:r>
            <w:r w:rsidRPr="00DC3F36">
              <w:rPr>
                <w:rFonts w:ascii="Arial" w:eastAsiaTheme="minorHAnsi" w:hAnsi="Arial" w:cs="Arial"/>
                <w:bCs/>
                <w:sz w:val="24"/>
                <w:szCs w:val="24"/>
                <w:lang w:eastAsia="en-US"/>
              </w:rPr>
              <w:t>-</w:t>
            </w:r>
            <w:r w:rsidR="00A22DE4" w:rsidRPr="00DC3F36">
              <w:rPr>
                <w:rFonts w:ascii="Arial" w:eastAsiaTheme="minorHAnsi" w:hAnsi="Arial" w:cs="Arial"/>
                <w:bCs/>
                <w:sz w:val="24"/>
                <w:szCs w:val="24"/>
                <w:lang w:eastAsia="en-US"/>
              </w:rPr>
              <w:t>ды</w:t>
            </w:r>
            <w:proofErr w:type="spellEnd"/>
            <w:r w:rsidR="00A22DE4" w:rsidRPr="00DC3F36">
              <w:rPr>
                <w:rFonts w:ascii="Arial" w:eastAsiaTheme="minorHAnsi" w:hAnsi="Arial" w:cs="Arial"/>
                <w:bCs/>
                <w:sz w:val="24"/>
                <w:szCs w:val="24"/>
                <w:lang w:eastAsia="en-US"/>
              </w:rPr>
              <w:t xml:space="preserve"> испытаний на стойкость к</w:t>
            </w:r>
            <w:r w:rsidR="00EA2FEF" w:rsidRPr="00DC3F36">
              <w:rPr>
                <w:rFonts w:ascii="Arial" w:eastAsiaTheme="minorHAnsi" w:hAnsi="Arial" w:cs="Arial"/>
                <w:bCs/>
                <w:sz w:val="24"/>
                <w:szCs w:val="24"/>
                <w:lang w:eastAsia="en-US"/>
              </w:rPr>
              <w:t xml:space="preserve"> </w:t>
            </w:r>
            <w:r w:rsidR="00A22DE4" w:rsidRPr="00DC3F36">
              <w:rPr>
                <w:rFonts w:ascii="Arial" w:eastAsiaTheme="minorHAnsi" w:hAnsi="Arial" w:cs="Arial"/>
                <w:bCs/>
                <w:sz w:val="24"/>
                <w:szCs w:val="24"/>
                <w:lang w:eastAsia="en-US"/>
              </w:rPr>
              <w:t>механическим внешним</w:t>
            </w:r>
            <w:r w:rsidR="00EA2FEF" w:rsidRPr="00DC3F36">
              <w:rPr>
                <w:rFonts w:ascii="Arial" w:eastAsiaTheme="minorHAnsi" w:hAnsi="Arial" w:cs="Arial"/>
                <w:bCs/>
                <w:sz w:val="24"/>
                <w:szCs w:val="24"/>
                <w:lang w:eastAsia="en-US"/>
              </w:rPr>
              <w:t xml:space="preserve"> </w:t>
            </w:r>
            <w:r w:rsidR="00A22DE4" w:rsidRPr="00DC3F36">
              <w:rPr>
                <w:rFonts w:ascii="Arial" w:eastAsiaTheme="minorHAnsi" w:hAnsi="Arial" w:cs="Arial"/>
                <w:bCs/>
                <w:sz w:val="24"/>
                <w:szCs w:val="24"/>
                <w:lang w:eastAsia="en-US"/>
              </w:rPr>
              <w:t>воздействующим факторам машин,</w:t>
            </w:r>
            <w:r w:rsidR="00EA2FEF" w:rsidRPr="00DC3F36">
              <w:rPr>
                <w:rFonts w:ascii="Arial" w:eastAsiaTheme="minorHAnsi" w:hAnsi="Arial" w:cs="Arial"/>
                <w:bCs/>
                <w:sz w:val="24"/>
                <w:szCs w:val="24"/>
                <w:lang w:eastAsia="en-US"/>
              </w:rPr>
              <w:t xml:space="preserve"> </w:t>
            </w:r>
            <w:r w:rsidR="00A22DE4" w:rsidRPr="00DC3F36">
              <w:rPr>
                <w:rFonts w:ascii="Arial" w:eastAsiaTheme="minorHAnsi" w:hAnsi="Arial" w:cs="Arial"/>
                <w:bCs/>
                <w:sz w:val="24"/>
                <w:szCs w:val="24"/>
                <w:lang w:eastAsia="en-US"/>
              </w:rPr>
              <w:t>приборов и других технических изделий</w:t>
            </w:r>
            <w:r w:rsidR="00EA2FEF" w:rsidRPr="00DC3F36">
              <w:rPr>
                <w:rFonts w:ascii="Arial" w:eastAsiaTheme="minorHAnsi" w:hAnsi="Arial" w:cs="Arial"/>
                <w:bCs/>
                <w:sz w:val="24"/>
                <w:szCs w:val="24"/>
                <w:lang w:eastAsia="en-US"/>
              </w:rPr>
              <w:t xml:space="preserve">. </w:t>
            </w:r>
            <w:r w:rsidR="00A22DE4" w:rsidRPr="00DC3F36">
              <w:rPr>
                <w:rFonts w:ascii="Arial" w:eastAsiaTheme="minorHAnsi" w:hAnsi="Arial" w:cs="Arial"/>
                <w:bCs/>
                <w:sz w:val="24"/>
                <w:szCs w:val="24"/>
                <w:lang w:eastAsia="en-US"/>
              </w:rPr>
              <w:t>Удары по оболочке изделия</w:t>
            </w:r>
            <w:r w:rsidR="005F2092" w:rsidRPr="00DC3F36">
              <w:rPr>
                <w:rFonts w:ascii="Arial" w:eastAsiaTheme="minorHAnsi" w:hAnsi="Arial" w:cs="Arial"/>
                <w:bCs/>
                <w:sz w:val="24"/>
                <w:szCs w:val="24"/>
                <w:lang w:eastAsia="en-US"/>
              </w:rPr>
              <w:t>»</w:t>
            </w:r>
          </w:p>
        </w:tc>
      </w:tr>
      <w:tr w:rsidR="005804A1" w:rsidRPr="00D875A4" w14:paraId="57032EB1" w14:textId="77777777" w:rsidTr="0020638D">
        <w:trPr>
          <w:trHeight w:val="333"/>
        </w:trPr>
        <w:tc>
          <w:tcPr>
            <w:tcW w:w="2560" w:type="dxa"/>
            <w:tcBorders>
              <w:top w:val="single" w:sz="4" w:space="0" w:color="auto"/>
              <w:left w:val="single" w:sz="4" w:space="0" w:color="auto"/>
              <w:bottom w:val="single" w:sz="4" w:space="0" w:color="auto"/>
              <w:right w:val="single" w:sz="4" w:space="0" w:color="auto"/>
            </w:tcBorders>
          </w:tcPr>
          <w:p w14:paraId="4F5FB2FB" w14:textId="77777777" w:rsidR="005804A1" w:rsidRPr="00DC3F36" w:rsidRDefault="005804A1" w:rsidP="00DC3F36">
            <w:pPr>
              <w:spacing w:line="276" w:lineRule="auto"/>
              <w:jc w:val="center"/>
              <w:rPr>
                <w:rFonts w:ascii="Arial" w:hAnsi="Arial" w:cs="Arial"/>
                <w:sz w:val="24"/>
                <w:szCs w:val="24"/>
                <w:lang w:val="en-US" w:eastAsia="en-US"/>
              </w:rPr>
            </w:pPr>
            <w:r w:rsidRPr="00933501">
              <w:rPr>
                <w:rFonts w:ascii="Arial" w:hAnsi="Arial" w:cs="Arial"/>
                <w:sz w:val="24"/>
                <w:szCs w:val="24"/>
                <w:lang w:val="en-US" w:eastAsia="en-US"/>
              </w:rPr>
              <w:t>IEC 60068-2-78</w:t>
            </w:r>
          </w:p>
        </w:tc>
        <w:tc>
          <w:tcPr>
            <w:tcW w:w="1092" w:type="dxa"/>
            <w:tcBorders>
              <w:top w:val="single" w:sz="4" w:space="0" w:color="auto"/>
              <w:left w:val="single" w:sz="4" w:space="0" w:color="auto"/>
              <w:bottom w:val="single" w:sz="4" w:space="0" w:color="auto"/>
              <w:right w:val="single" w:sz="4" w:space="0" w:color="auto"/>
            </w:tcBorders>
          </w:tcPr>
          <w:p w14:paraId="25621DCC" w14:textId="77777777" w:rsidR="005804A1" w:rsidRPr="001D5D32" w:rsidRDefault="005804A1" w:rsidP="003140DC">
            <w:pPr>
              <w:spacing w:after="60"/>
              <w:jc w:val="center"/>
              <w:rPr>
                <w:rFonts w:ascii="Arial" w:hAnsi="Arial" w:cs="Arial"/>
                <w:snapToGrid w:val="0"/>
                <w:spacing w:val="-4"/>
                <w:sz w:val="22"/>
                <w:szCs w:val="22"/>
              </w:rPr>
            </w:pPr>
            <w:r w:rsidRPr="001D5D32">
              <w:rPr>
                <w:rFonts w:ascii="Arial" w:hAnsi="Arial" w:cs="Arial"/>
                <w:snapToGrid w:val="0"/>
                <w:spacing w:val="-4"/>
                <w:sz w:val="22"/>
                <w:szCs w:val="22"/>
              </w:rPr>
              <w:t>―</w:t>
            </w:r>
          </w:p>
        </w:tc>
        <w:tc>
          <w:tcPr>
            <w:tcW w:w="6581" w:type="dxa"/>
            <w:tcBorders>
              <w:top w:val="single" w:sz="4" w:space="0" w:color="auto"/>
              <w:left w:val="single" w:sz="4" w:space="0" w:color="auto"/>
              <w:bottom w:val="single" w:sz="4" w:space="0" w:color="auto"/>
              <w:right w:val="single" w:sz="4" w:space="0" w:color="auto"/>
            </w:tcBorders>
          </w:tcPr>
          <w:p w14:paraId="401DEC68" w14:textId="77777777" w:rsidR="005804A1" w:rsidRPr="001D5D32" w:rsidRDefault="005804A1" w:rsidP="005804A1">
            <w:pPr>
              <w:spacing w:after="60"/>
              <w:jc w:val="center"/>
              <w:rPr>
                <w:rFonts w:ascii="Arial" w:hAnsi="Arial" w:cs="Arial"/>
                <w:snapToGrid w:val="0"/>
                <w:spacing w:val="-4"/>
                <w:sz w:val="22"/>
                <w:szCs w:val="22"/>
              </w:rPr>
            </w:pPr>
            <w:r w:rsidRPr="001D5D32">
              <w:rPr>
                <w:rFonts w:ascii="Arial" w:hAnsi="Arial" w:cs="Arial"/>
                <w:snapToGrid w:val="0"/>
                <w:spacing w:val="-4"/>
                <w:sz w:val="22"/>
                <w:szCs w:val="22"/>
              </w:rPr>
              <w:t>*</w:t>
            </w:r>
            <w:r>
              <w:rPr>
                <w:rFonts w:ascii="Arial" w:hAnsi="Arial" w:cs="Arial"/>
                <w:snapToGrid w:val="0"/>
                <w:spacing w:val="-4"/>
                <w:sz w:val="22"/>
                <w:szCs w:val="22"/>
              </w:rPr>
              <w:t xml:space="preserve">, </w:t>
            </w:r>
            <w:r w:rsidRPr="005804A1">
              <w:rPr>
                <w:rFonts w:ascii="Arial" w:hAnsi="Arial" w:cs="Arial"/>
                <w:snapToGrid w:val="0"/>
                <w:spacing w:val="-4"/>
                <w:sz w:val="22"/>
                <w:szCs w:val="22"/>
                <w:vertAlign w:val="superscript"/>
              </w:rPr>
              <w:t>1)</w:t>
            </w:r>
          </w:p>
        </w:tc>
      </w:tr>
      <w:tr w:rsidR="007041B6" w:rsidRPr="00D875A4" w14:paraId="2B9A62A3" w14:textId="77777777" w:rsidTr="009642DF">
        <w:trPr>
          <w:trHeight w:val="268"/>
        </w:trPr>
        <w:tc>
          <w:tcPr>
            <w:tcW w:w="2560" w:type="dxa"/>
            <w:tcBorders>
              <w:top w:val="single" w:sz="4" w:space="0" w:color="auto"/>
              <w:left w:val="single" w:sz="4" w:space="0" w:color="auto"/>
              <w:bottom w:val="single" w:sz="4" w:space="0" w:color="auto"/>
              <w:right w:val="single" w:sz="4" w:space="0" w:color="auto"/>
            </w:tcBorders>
          </w:tcPr>
          <w:p w14:paraId="30231F22" w14:textId="77777777" w:rsidR="007041B6" w:rsidRPr="00933501" w:rsidRDefault="007041B6" w:rsidP="007041B6">
            <w:pPr>
              <w:spacing w:line="276" w:lineRule="auto"/>
              <w:jc w:val="center"/>
              <w:rPr>
                <w:rFonts w:ascii="Arial" w:hAnsi="Arial" w:cs="Arial"/>
                <w:sz w:val="24"/>
                <w:szCs w:val="24"/>
                <w:lang w:val="en-US" w:eastAsia="en-US"/>
              </w:rPr>
            </w:pPr>
            <w:r w:rsidRPr="007041B6">
              <w:rPr>
                <w:rFonts w:ascii="Arial" w:hAnsi="Arial" w:cs="Arial"/>
                <w:sz w:val="24"/>
                <w:szCs w:val="24"/>
                <w:lang w:val="en-US" w:eastAsia="en-US"/>
              </w:rPr>
              <w:t>IEC 60112</w:t>
            </w:r>
          </w:p>
        </w:tc>
        <w:tc>
          <w:tcPr>
            <w:tcW w:w="1092" w:type="dxa"/>
            <w:tcBorders>
              <w:top w:val="single" w:sz="4" w:space="0" w:color="auto"/>
              <w:left w:val="single" w:sz="4" w:space="0" w:color="auto"/>
              <w:bottom w:val="single" w:sz="4" w:space="0" w:color="auto"/>
              <w:right w:val="single" w:sz="4" w:space="0" w:color="auto"/>
            </w:tcBorders>
          </w:tcPr>
          <w:p w14:paraId="4E6E253B" w14:textId="77777777" w:rsidR="007041B6" w:rsidRPr="001D5D32" w:rsidRDefault="007041B6" w:rsidP="007041B6">
            <w:pPr>
              <w:spacing w:after="60"/>
              <w:jc w:val="center"/>
              <w:rPr>
                <w:rFonts w:ascii="Arial" w:hAnsi="Arial" w:cs="Arial"/>
                <w:snapToGrid w:val="0"/>
                <w:spacing w:val="-4"/>
                <w:sz w:val="22"/>
                <w:szCs w:val="22"/>
              </w:rPr>
            </w:pPr>
            <w:r w:rsidRPr="001D5D32">
              <w:rPr>
                <w:rFonts w:ascii="Arial" w:hAnsi="Arial" w:cs="Arial"/>
                <w:snapToGrid w:val="0"/>
                <w:spacing w:val="-4"/>
                <w:sz w:val="22"/>
                <w:szCs w:val="22"/>
              </w:rPr>
              <w:t>―</w:t>
            </w:r>
          </w:p>
        </w:tc>
        <w:tc>
          <w:tcPr>
            <w:tcW w:w="6581" w:type="dxa"/>
            <w:tcBorders>
              <w:top w:val="single" w:sz="4" w:space="0" w:color="auto"/>
              <w:left w:val="single" w:sz="4" w:space="0" w:color="auto"/>
              <w:bottom w:val="single" w:sz="4" w:space="0" w:color="auto"/>
              <w:right w:val="single" w:sz="4" w:space="0" w:color="auto"/>
            </w:tcBorders>
          </w:tcPr>
          <w:p w14:paraId="72972604" w14:textId="77777777" w:rsidR="007041B6" w:rsidRPr="001D5D32" w:rsidRDefault="007041B6" w:rsidP="007041B6">
            <w:pPr>
              <w:spacing w:after="60"/>
              <w:jc w:val="center"/>
              <w:rPr>
                <w:rFonts w:ascii="Arial" w:hAnsi="Arial" w:cs="Arial"/>
                <w:snapToGrid w:val="0"/>
                <w:spacing w:val="-4"/>
                <w:sz w:val="22"/>
                <w:szCs w:val="22"/>
              </w:rPr>
            </w:pPr>
            <w:r w:rsidRPr="001D5D32">
              <w:rPr>
                <w:rFonts w:ascii="Arial" w:hAnsi="Arial" w:cs="Arial"/>
                <w:snapToGrid w:val="0"/>
                <w:spacing w:val="-4"/>
                <w:sz w:val="22"/>
                <w:szCs w:val="22"/>
              </w:rPr>
              <w:t>*</w:t>
            </w:r>
          </w:p>
        </w:tc>
      </w:tr>
      <w:tr w:rsidR="00834ABB" w:rsidRPr="00D875A4" w14:paraId="25FF2922" w14:textId="77777777" w:rsidTr="008D393B">
        <w:trPr>
          <w:trHeight w:val="977"/>
        </w:trPr>
        <w:tc>
          <w:tcPr>
            <w:tcW w:w="2560" w:type="dxa"/>
            <w:tcBorders>
              <w:top w:val="single" w:sz="4" w:space="0" w:color="auto"/>
              <w:left w:val="single" w:sz="4" w:space="0" w:color="auto"/>
              <w:bottom w:val="single" w:sz="4" w:space="0" w:color="auto"/>
              <w:right w:val="single" w:sz="4" w:space="0" w:color="auto"/>
            </w:tcBorders>
          </w:tcPr>
          <w:p w14:paraId="5CC6D25E" w14:textId="77777777" w:rsidR="00834ABB" w:rsidRPr="007041B6" w:rsidRDefault="00834ABB" w:rsidP="00C86331">
            <w:pPr>
              <w:spacing w:line="276" w:lineRule="auto"/>
              <w:ind w:left="-57" w:right="-57"/>
              <w:jc w:val="center"/>
              <w:rPr>
                <w:rFonts w:ascii="Arial" w:hAnsi="Arial" w:cs="Arial"/>
                <w:sz w:val="24"/>
                <w:szCs w:val="24"/>
                <w:lang w:eastAsia="en-US"/>
              </w:rPr>
            </w:pPr>
            <w:r w:rsidRPr="007041B6">
              <w:rPr>
                <w:rFonts w:ascii="Arial" w:hAnsi="Arial" w:cs="Arial"/>
                <w:sz w:val="24"/>
                <w:szCs w:val="24"/>
                <w:lang w:val="en-US" w:eastAsia="en-US"/>
              </w:rPr>
              <w:t>IEC</w:t>
            </w:r>
            <w:r w:rsidRPr="007041B6">
              <w:rPr>
                <w:rFonts w:ascii="Arial" w:hAnsi="Arial" w:cs="Arial"/>
                <w:sz w:val="24"/>
                <w:szCs w:val="24"/>
                <w:lang w:eastAsia="en-US"/>
              </w:rPr>
              <w:t xml:space="preserve"> 60245</w:t>
            </w:r>
            <w:r w:rsidR="00023A2E" w:rsidRPr="007041B6">
              <w:rPr>
                <w:rFonts w:ascii="Arial" w:hAnsi="Arial" w:cs="Arial"/>
                <w:sz w:val="24"/>
                <w:szCs w:val="24"/>
                <w:lang w:eastAsia="en-US"/>
              </w:rPr>
              <w:t>-</w:t>
            </w:r>
            <w:r w:rsidR="0076341D" w:rsidRPr="007041B6">
              <w:rPr>
                <w:rFonts w:ascii="Arial" w:hAnsi="Arial" w:cs="Arial"/>
                <w:sz w:val="24"/>
                <w:szCs w:val="24"/>
                <w:lang w:eastAsia="en-US"/>
              </w:rPr>
              <w:t>1</w:t>
            </w:r>
          </w:p>
        </w:tc>
        <w:tc>
          <w:tcPr>
            <w:tcW w:w="1092" w:type="dxa"/>
            <w:tcBorders>
              <w:top w:val="single" w:sz="4" w:space="0" w:color="auto"/>
              <w:left w:val="single" w:sz="4" w:space="0" w:color="auto"/>
              <w:bottom w:val="single" w:sz="4" w:space="0" w:color="auto"/>
              <w:right w:val="single" w:sz="4" w:space="0" w:color="auto"/>
            </w:tcBorders>
          </w:tcPr>
          <w:p w14:paraId="5281411B" w14:textId="77777777" w:rsidR="00834ABB" w:rsidRPr="007041B6" w:rsidRDefault="00CF3B1A" w:rsidP="009874A8">
            <w:pPr>
              <w:ind w:left="-57" w:right="-57" w:firstLine="57"/>
              <w:jc w:val="center"/>
              <w:rPr>
                <w:rFonts w:ascii="Arial" w:hAnsi="Arial" w:cs="Arial"/>
                <w:sz w:val="24"/>
                <w:szCs w:val="24"/>
                <w:lang w:eastAsia="en-US"/>
              </w:rPr>
            </w:pPr>
            <w:r w:rsidRPr="007041B6">
              <w:rPr>
                <w:rFonts w:ascii="Arial" w:hAnsi="Arial" w:cs="Arial"/>
                <w:sz w:val="24"/>
                <w:szCs w:val="24"/>
                <w:lang w:val="en-US" w:eastAsia="en-US"/>
              </w:rPr>
              <w:t>IDT</w:t>
            </w:r>
          </w:p>
        </w:tc>
        <w:tc>
          <w:tcPr>
            <w:tcW w:w="6581" w:type="dxa"/>
            <w:tcBorders>
              <w:top w:val="single" w:sz="4" w:space="0" w:color="auto"/>
              <w:left w:val="single" w:sz="4" w:space="0" w:color="auto"/>
              <w:bottom w:val="single" w:sz="4" w:space="0" w:color="auto"/>
              <w:right w:val="single" w:sz="4" w:space="0" w:color="auto"/>
            </w:tcBorders>
            <w:vAlign w:val="center"/>
          </w:tcPr>
          <w:p w14:paraId="43AB844C" w14:textId="77777777" w:rsidR="00834ABB" w:rsidRPr="007041B6" w:rsidRDefault="00914F41" w:rsidP="00914F41">
            <w:pPr>
              <w:spacing w:line="276" w:lineRule="auto"/>
              <w:ind w:left="-57" w:right="-57"/>
              <w:rPr>
                <w:rFonts w:ascii="Arial" w:hAnsi="Arial" w:cs="Arial"/>
                <w:sz w:val="24"/>
                <w:szCs w:val="24"/>
                <w:lang w:eastAsia="en-US"/>
              </w:rPr>
            </w:pPr>
            <w:r w:rsidRPr="007041B6">
              <w:rPr>
                <w:rFonts w:ascii="Arial" w:hAnsi="Arial"/>
                <w:snapToGrid w:val="0"/>
                <w:spacing w:val="-4"/>
                <w:sz w:val="24"/>
                <w:lang w:eastAsia="en-US"/>
              </w:rPr>
              <w:t xml:space="preserve">     </w:t>
            </w:r>
            <w:r w:rsidR="00BE117D" w:rsidRPr="007041B6">
              <w:rPr>
                <w:rFonts w:ascii="Arial" w:hAnsi="Arial"/>
                <w:snapToGrid w:val="0"/>
                <w:spacing w:val="-4"/>
                <w:sz w:val="24"/>
                <w:lang w:eastAsia="en-US"/>
              </w:rPr>
              <w:t xml:space="preserve">ГОСТ </w:t>
            </w:r>
            <w:r w:rsidR="00BE117D" w:rsidRPr="007041B6">
              <w:rPr>
                <w:rFonts w:ascii="Arial" w:hAnsi="Arial" w:cs="Arial"/>
                <w:sz w:val="24"/>
                <w:szCs w:val="24"/>
                <w:lang w:val="en-US" w:eastAsia="en-US"/>
              </w:rPr>
              <w:t>IEC</w:t>
            </w:r>
            <w:r w:rsidR="00BE117D" w:rsidRPr="007041B6">
              <w:rPr>
                <w:rFonts w:ascii="Arial" w:hAnsi="Arial" w:cs="Arial"/>
                <w:sz w:val="24"/>
                <w:szCs w:val="24"/>
                <w:lang w:eastAsia="en-US"/>
              </w:rPr>
              <w:t xml:space="preserve"> </w:t>
            </w:r>
            <w:r w:rsidR="00BE117D" w:rsidRPr="007041B6">
              <w:rPr>
                <w:rFonts w:ascii="Arial" w:hAnsi="Arial"/>
                <w:snapToGrid w:val="0"/>
                <w:spacing w:val="-4"/>
                <w:sz w:val="24"/>
                <w:lang w:eastAsia="en-US"/>
              </w:rPr>
              <w:t>60245</w:t>
            </w:r>
            <w:r w:rsidR="009145FA" w:rsidRPr="007041B6">
              <w:rPr>
                <w:rFonts w:ascii="Arial" w:hAnsi="Arial"/>
                <w:snapToGrid w:val="0"/>
                <w:spacing w:val="-4"/>
                <w:sz w:val="24"/>
                <w:lang w:eastAsia="en-US"/>
              </w:rPr>
              <w:t>-1</w:t>
            </w:r>
            <w:r w:rsidRPr="007041B6">
              <w:rPr>
                <w:rFonts w:ascii="Arial" w:hAnsi="Arial" w:cs="Arial"/>
                <w:sz w:val="28"/>
                <w:szCs w:val="28"/>
              </w:rPr>
              <w:t>–</w:t>
            </w:r>
            <w:r w:rsidR="009145FA" w:rsidRPr="007041B6">
              <w:rPr>
                <w:rFonts w:ascii="Arial" w:hAnsi="Arial"/>
                <w:snapToGrid w:val="0"/>
                <w:spacing w:val="-4"/>
                <w:sz w:val="24"/>
                <w:lang w:eastAsia="en-US"/>
              </w:rPr>
              <w:t>2011</w:t>
            </w:r>
            <w:r w:rsidR="00BE117D" w:rsidRPr="007041B6">
              <w:rPr>
                <w:rFonts w:ascii="Arial" w:hAnsi="Arial" w:cs="Arial"/>
                <w:snapToGrid w:val="0"/>
                <w:spacing w:val="-4"/>
                <w:sz w:val="24"/>
                <w:szCs w:val="24"/>
                <w:lang w:eastAsia="en-US"/>
              </w:rPr>
              <w:t>«</w:t>
            </w:r>
            <w:r w:rsidR="000A082C" w:rsidRPr="007041B6">
              <w:rPr>
                <w:rFonts w:ascii="Arial" w:hAnsi="Arial" w:cs="Arial"/>
                <w:sz w:val="24"/>
                <w:szCs w:val="24"/>
              </w:rPr>
              <w:t xml:space="preserve">Кабели с резиновой </w:t>
            </w:r>
            <w:proofErr w:type="spellStart"/>
            <w:r w:rsidR="000A082C" w:rsidRPr="007041B6">
              <w:rPr>
                <w:rFonts w:ascii="Arial" w:hAnsi="Arial" w:cs="Arial"/>
                <w:sz w:val="24"/>
                <w:szCs w:val="24"/>
              </w:rPr>
              <w:t>изо</w:t>
            </w:r>
            <w:r w:rsidR="009145FA" w:rsidRPr="007041B6">
              <w:rPr>
                <w:rFonts w:ascii="Arial" w:hAnsi="Arial" w:cs="Arial"/>
                <w:sz w:val="24"/>
                <w:szCs w:val="24"/>
              </w:rPr>
              <w:t>ля</w:t>
            </w:r>
            <w:r w:rsidRPr="007041B6">
              <w:rPr>
                <w:rFonts w:ascii="Arial" w:hAnsi="Arial" w:cs="Arial"/>
                <w:sz w:val="24"/>
                <w:szCs w:val="24"/>
              </w:rPr>
              <w:t>-</w:t>
            </w:r>
            <w:proofErr w:type="gramStart"/>
            <w:r w:rsidR="009145FA" w:rsidRPr="007041B6">
              <w:rPr>
                <w:rFonts w:ascii="Arial" w:hAnsi="Arial" w:cs="Arial"/>
                <w:sz w:val="24"/>
                <w:szCs w:val="24"/>
              </w:rPr>
              <w:t>цией</w:t>
            </w:r>
            <w:proofErr w:type="spellEnd"/>
            <w:r w:rsidR="009145FA" w:rsidRPr="007041B6">
              <w:rPr>
                <w:rFonts w:ascii="Arial" w:hAnsi="Arial" w:cs="Arial"/>
                <w:sz w:val="24"/>
                <w:szCs w:val="24"/>
              </w:rPr>
              <w:t xml:space="preserve"> </w:t>
            </w:r>
            <w:r w:rsidR="000A082C" w:rsidRPr="007041B6">
              <w:rPr>
                <w:rFonts w:ascii="Arial" w:hAnsi="Arial" w:cs="Arial"/>
                <w:sz w:val="24"/>
                <w:szCs w:val="24"/>
              </w:rPr>
              <w:t xml:space="preserve"> на</w:t>
            </w:r>
            <w:proofErr w:type="gramEnd"/>
            <w:r w:rsidR="000A082C" w:rsidRPr="007041B6">
              <w:rPr>
                <w:rFonts w:ascii="Arial" w:hAnsi="Arial" w:cs="Arial"/>
                <w:sz w:val="24"/>
                <w:szCs w:val="24"/>
              </w:rPr>
              <w:t xml:space="preserve"> номинальное напряжение до 450/750 В включи</w:t>
            </w:r>
            <w:r w:rsidRPr="007041B6">
              <w:rPr>
                <w:rFonts w:ascii="Arial" w:hAnsi="Arial" w:cs="Arial"/>
                <w:sz w:val="24"/>
                <w:szCs w:val="24"/>
              </w:rPr>
              <w:t>-</w:t>
            </w:r>
            <w:proofErr w:type="spellStart"/>
            <w:r w:rsidR="000A082C" w:rsidRPr="007041B6">
              <w:rPr>
                <w:rFonts w:ascii="Arial" w:hAnsi="Arial" w:cs="Arial"/>
                <w:sz w:val="24"/>
                <w:szCs w:val="24"/>
              </w:rPr>
              <w:t>тельно</w:t>
            </w:r>
            <w:proofErr w:type="spellEnd"/>
            <w:r w:rsidR="009145FA" w:rsidRPr="007041B6">
              <w:rPr>
                <w:rFonts w:ascii="Arial" w:hAnsi="Arial" w:cs="Arial"/>
                <w:sz w:val="24"/>
                <w:szCs w:val="24"/>
              </w:rPr>
              <w:t>. Часть 1. Общие требования</w:t>
            </w:r>
            <w:r w:rsidR="00BE117D" w:rsidRPr="007041B6">
              <w:rPr>
                <w:rFonts w:ascii="Arial" w:hAnsi="Arial" w:cs="Arial"/>
                <w:snapToGrid w:val="0"/>
                <w:spacing w:val="-4"/>
                <w:sz w:val="24"/>
                <w:szCs w:val="24"/>
                <w:lang w:eastAsia="en-US"/>
              </w:rPr>
              <w:t>»</w:t>
            </w:r>
          </w:p>
        </w:tc>
      </w:tr>
      <w:tr w:rsidR="009145FA" w:rsidRPr="00D875A4" w14:paraId="22B390A1" w14:textId="77777777" w:rsidTr="008D393B">
        <w:trPr>
          <w:trHeight w:val="960"/>
        </w:trPr>
        <w:tc>
          <w:tcPr>
            <w:tcW w:w="2560" w:type="dxa"/>
            <w:tcBorders>
              <w:top w:val="single" w:sz="4" w:space="0" w:color="auto"/>
              <w:left w:val="single" w:sz="4" w:space="0" w:color="auto"/>
              <w:bottom w:val="single" w:sz="4" w:space="0" w:color="auto"/>
              <w:right w:val="single" w:sz="4" w:space="0" w:color="auto"/>
            </w:tcBorders>
          </w:tcPr>
          <w:p w14:paraId="48D9C8CE" w14:textId="77777777" w:rsidR="009145FA" w:rsidRPr="007041B6" w:rsidRDefault="009145FA" w:rsidP="00C86331">
            <w:pPr>
              <w:spacing w:line="276" w:lineRule="auto"/>
              <w:ind w:left="-57" w:right="-57"/>
              <w:jc w:val="center"/>
              <w:rPr>
                <w:rFonts w:ascii="Arial" w:hAnsi="Arial" w:cs="Arial"/>
                <w:sz w:val="24"/>
                <w:szCs w:val="24"/>
                <w:lang w:eastAsia="en-US"/>
              </w:rPr>
            </w:pPr>
            <w:r w:rsidRPr="007041B6">
              <w:rPr>
                <w:rFonts w:ascii="Arial" w:hAnsi="Arial" w:cs="Arial"/>
                <w:sz w:val="24"/>
                <w:szCs w:val="24"/>
                <w:lang w:val="en-US" w:eastAsia="en-US"/>
              </w:rPr>
              <w:t>IEC</w:t>
            </w:r>
            <w:r w:rsidRPr="007041B6">
              <w:rPr>
                <w:rFonts w:ascii="Arial" w:hAnsi="Arial" w:cs="Arial"/>
                <w:sz w:val="24"/>
                <w:szCs w:val="24"/>
                <w:lang w:eastAsia="en-US"/>
              </w:rPr>
              <w:t xml:space="preserve"> 60245-2</w:t>
            </w:r>
          </w:p>
        </w:tc>
        <w:tc>
          <w:tcPr>
            <w:tcW w:w="1092" w:type="dxa"/>
            <w:tcBorders>
              <w:top w:val="single" w:sz="4" w:space="0" w:color="auto"/>
              <w:left w:val="single" w:sz="4" w:space="0" w:color="auto"/>
              <w:bottom w:val="single" w:sz="4" w:space="0" w:color="auto"/>
              <w:right w:val="single" w:sz="4" w:space="0" w:color="auto"/>
            </w:tcBorders>
          </w:tcPr>
          <w:p w14:paraId="65F95D4D" w14:textId="77777777" w:rsidR="009145FA" w:rsidRPr="007041B6" w:rsidRDefault="009145FA" w:rsidP="009145FA">
            <w:pPr>
              <w:ind w:left="-57" w:right="-57" w:firstLine="57"/>
              <w:jc w:val="center"/>
              <w:rPr>
                <w:rFonts w:ascii="Arial" w:hAnsi="Arial" w:cs="Arial"/>
                <w:sz w:val="24"/>
                <w:szCs w:val="24"/>
                <w:lang w:eastAsia="en-US"/>
              </w:rPr>
            </w:pPr>
            <w:r w:rsidRPr="007041B6">
              <w:rPr>
                <w:rFonts w:ascii="Arial" w:hAnsi="Arial" w:cs="Arial"/>
                <w:sz w:val="24"/>
                <w:szCs w:val="24"/>
                <w:lang w:val="en-US" w:eastAsia="en-US"/>
              </w:rPr>
              <w:t>IDT</w:t>
            </w:r>
          </w:p>
        </w:tc>
        <w:tc>
          <w:tcPr>
            <w:tcW w:w="6581" w:type="dxa"/>
            <w:tcBorders>
              <w:top w:val="single" w:sz="4" w:space="0" w:color="auto"/>
              <w:left w:val="single" w:sz="4" w:space="0" w:color="auto"/>
              <w:bottom w:val="single" w:sz="4" w:space="0" w:color="auto"/>
              <w:right w:val="single" w:sz="4" w:space="0" w:color="auto"/>
            </w:tcBorders>
            <w:vAlign w:val="center"/>
          </w:tcPr>
          <w:p w14:paraId="2A7D4457" w14:textId="77777777" w:rsidR="009145FA" w:rsidRPr="007041B6" w:rsidRDefault="00914F41" w:rsidP="00914F41">
            <w:pPr>
              <w:spacing w:line="276" w:lineRule="auto"/>
              <w:ind w:left="-57" w:right="-57"/>
              <w:rPr>
                <w:rFonts w:ascii="Arial" w:hAnsi="Arial" w:cs="Arial"/>
                <w:sz w:val="24"/>
                <w:szCs w:val="24"/>
                <w:lang w:eastAsia="en-US"/>
              </w:rPr>
            </w:pPr>
            <w:r w:rsidRPr="007041B6">
              <w:rPr>
                <w:rFonts w:ascii="Arial" w:hAnsi="Arial"/>
                <w:snapToGrid w:val="0"/>
                <w:spacing w:val="-4"/>
                <w:sz w:val="24"/>
                <w:lang w:eastAsia="en-US"/>
              </w:rPr>
              <w:t xml:space="preserve">     </w:t>
            </w:r>
            <w:r w:rsidR="009145FA" w:rsidRPr="007041B6">
              <w:rPr>
                <w:rFonts w:ascii="Arial" w:hAnsi="Arial"/>
                <w:snapToGrid w:val="0"/>
                <w:spacing w:val="-4"/>
                <w:sz w:val="24"/>
                <w:lang w:eastAsia="en-US"/>
              </w:rPr>
              <w:t xml:space="preserve">ГОСТ </w:t>
            </w:r>
            <w:r w:rsidR="009145FA" w:rsidRPr="007041B6">
              <w:rPr>
                <w:rFonts w:ascii="Arial" w:hAnsi="Arial" w:cs="Arial"/>
                <w:sz w:val="24"/>
                <w:szCs w:val="24"/>
                <w:lang w:val="en-US" w:eastAsia="en-US"/>
              </w:rPr>
              <w:t>IEC</w:t>
            </w:r>
            <w:r w:rsidR="009145FA" w:rsidRPr="007041B6">
              <w:rPr>
                <w:rFonts w:ascii="Arial" w:hAnsi="Arial" w:cs="Arial"/>
                <w:sz w:val="24"/>
                <w:szCs w:val="24"/>
                <w:lang w:eastAsia="en-US"/>
              </w:rPr>
              <w:t xml:space="preserve"> </w:t>
            </w:r>
            <w:r w:rsidR="0076341D" w:rsidRPr="007041B6">
              <w:rPr>
                <w:rFonts w:ascii="Arial" w:hAnsi="Arial"/>
                <w:snapToGrid w:val="0"/>
                <w:spacing w:val="-4"/>
                <w:sz w:val="24"/>
                <w:lang w:eastAsia="en-US"/>
              </w:rPr>
              <w:t>60245 -2</w:t>
            </w:r>
            <w:r w:rsidRPr="007041B6">
              <w:rPr>
                <w:rFonts w:ascii="Arial" w:hAnsi="Arial" w:cs="Arial"/>
                <w:sz w:val="28"/>
                <w:szCs w:val="28"/>
              </w:rPr>
              <w:t>–</w:t>
            </w:r>
            <w:r w:rsidR="009145FA" w:rsidRPr="007041B6">
              <w:rPr>
                <w:rFonts w:ascii="Arial" w:hAnsi="Arial"/>
                <w:snapToGrid w:val="0"/>
                <w:spacing w:val="-4"/>
                <w:sz w:val="24"/>
                <w:lang w:eastAsia="en-US"/>
              </w:rPr>
              <w:t>2011</w:t>
            </w:r>
            <w:r w:rsidR="009145FA" w:rsidRPr="007041B6">
              <w:rPr>
                <w:rFonts w:ascii="Arial" w:hAnsi="Arial" w:cs="Arial"/>
                <w:snapToGrid w:val="0"/>
                <w:spacing w:val="-4"/>
                <w:sz w:val="24"/>
                <w:szCs w:val="24"/>
                <w:lang w:eastAsia="en-US"/>
              </w:rPr>
              <w:t>«</w:t>
            </w:r>
            <w:r w:rsidR="009145FA" w:rsidRPr="007041B6">
              <w:rPr>
                <w:rFonts w:ascii="Arial" w:hAnsi="Arial" w:cs="Arial"/>
                <w:sz w:val="24"/>
                <w:szCs w:val="24"/>
              </w:rPr>
              <w:t xml:space="preserve">Кабели с резиновой </w:t>
            </w:r>
            <w:proofErr w:type="spellStart"/>
            <w:r w:rsidR="009145FA" w:rsidRPr="007041B6">
              <w:rPr>
                <w:rFonts w:ascii="Arial" w:hAnsi="Arial" w:cs="Arial"/>
                <w:sz w:val="24"/>
                <w:szCs w:val="24"/>
              </w:rPr>
              <w:t>изоля</w:t>
            </w:r>
            <w:r w:rsidRPr="007041B6">
              <w:rPr>
                <w:rFonts w:ascii="Arial" w:hAnsi="Arial" w:cs="Arial"/>
                <w:sz w:val="24"/>
                <w:szCs w:val="24"/>
              </w:rPr>
              <w:t>-</w:t>
            </w:r>
            <w:r w:rsidR="009145FA" w:rsidRPr="007041B6">
              <w:rPr>
                <w:rFonts w:ascii="Arial" w:hAnsi="Arial" w:cs="Arial"/>
                <w:sz w:val="24"/>
                <w:szCs w:val="24"/>
              </w:rPr>
              <w:t>цией</w:t>
            </w:r>
            <w:proofErr w:type="spellEnd"/>
            <w:r w:rsidR="009145FA" w:rsidRPr="007041B6">
              <w:rPr>
                <w:rFonts w:ascii="Arial" w:hAnsi="Arial" w:cs="Arial"/>
                <w:sz w:val="24"/>
                <w:szCs w:val="24"/>
              </w:rPr>
              <w:t xml:space="preserve"> на номинальное напряжение до 450/750 В включи</w:t>
            </w:r>
            <w:r w:rsidRPr="007041B6">
              <w:rPr>
                <w:rFonts w:ascii="Arial" w:hAnsi="Arial" w:cs="Arial"/>
                <w:sz w:val="24"/>
                <w:szCs w:val="24"/>
              </w:rPr>
              <w:t>-</w:t>
            </w:r>
            <w:proofErr w:type="spellStart"/>
            <w:r w:rsidR="0076341D" w:rsidRPr="007041B6">
              <w:rPr>
                <w:rFonts w:ascii="Arial" w:hAnsi="Arial" w:cs="Arial"/>
                <w:sz w:val="24"/>
                <w:szCs w:val="24"/>
              </w:rPr>
              <w:t>тель</w:t>
            </w:r>
            <w:r w:rsidR="009145FA" w:rsidRPr="007041B6">
              <w:rPr>
                <w:rFonts w:ascii="Arial" w:hAnsi="Arial" w:cs="Arial"/>
                <w:sz w:val="24"/>
                <w:szCs w:val="24"/>
              </w:rPr>
              <w:t>но</w:t>
            </w:r>
            <w:proofErr w:type="spellEnd"/>
            <w:r w:rsidR="009145FA" w:rsidRPr="007041B6">
              <w:rPr>
                <w:rFonts w:ascii="Arial" w:hAnsi="Arial" w:cs="Arial"/>
                <w:sz w:val="24"/>
                <w:szCs w:val="24"/>
              </w:rPr>
              <w:t>.</w:t>
            </w:r>
            <w:r w:rsidR="0076341D" w:rsidRPr="007041B6">
              <w:rPr>
                <w:rFonts w:ascii="Arial" w:hAnsi="Arial" w:cs="Arial"/>
                <w:sz w:val="24"/>
                <w:szCs w:val="24"/>
              </w:rPr>
              <w:t xml:space="preserve"> Методы испытаний</w:t>
            </w:r>
            <w:r w:rsidR="009145FA" w:rsidRPr="007041B6">
              <w:rPr>
                <w:rFonts w:ascii="Arial" w:hAnsi="Arial" w:cs="Arial"/>
                <w:snapToGrid w:val="0"/>
                <w:spacing w:val="-4"/>
                <w:sz w:val="24"/>
                <w:szCs w:val="24"/>
                <w:lang w:eastAsia="en-US"/>
              </w:rPr>
              <w:t>»</w:t>
            </w:r>
          </w:p>
        </w:tc>
      </w:tr>
      <w:tr w:rsidR="009145FA" w:rsidRPr="00D875A4" w14:paraId="32F54231" w14:textId="77777777" w:rsidTr="008D393B">
        <w:trPr>
          <w:trHeight w:val="1303"/>
        </w:trPr>
        <w:tc>
          <w:tcPr>
            <w:tcW w:w="2560" w:type="dxa"/>
            <w:tcBorders>
              <w:top w:val="single" w:sz="4" w:space="0" w:color="auto"/>
              <w:left w:val="single" w:sz="4" w:space="0" w:color="auto"/>
              <w:bottom w:val="single" w:sz="4" w:space="0" w:color="auto"/>
              <w:right w:val="single" w:sz="4" w:space="0" w:color="auto"/>
            </w:tcBorders>
          </w:tcPr>
          <w:p w14:paraId="5DC02DDA" w14:textId="77777777" w:rsidR="009145FA" w:rsidRPr="00504A72" w:rsidRDefault="009145FA" w:rsidP="00C86331">
            <w:pPr>
              <w:spacing w:line="276" w:lineRule="auto"/>
              <w:ind w:left="-57" w:right="-57"/>
              <w:jc w:val="center"/>
              <w:rPr>
                <w:rFonts w:ascii="Arial" w:hAnsi="Arial" w:cs="Arial"/>
                <w:sz w:val="24"/>
                <w:szCs w:val="24"/>
                <w:lang w:eastAsia="en-US"/>
              </w:rPr>
            </w:pPr>
            <w:r w:rsidRPr="00504A72">
              <w:rPr>
                <w:rFonts w:ascii="Arial" w:hAnsi="Arial" w:cs="Arial"/>
                <w:sz w:val="24"/>
                <w:szCs w:val="24"/>
                <w:lang w:val="en-US" w:eastAsia="en-US"/>
              </w:rPr>
              <w:t>IEC</w:t>
            </w:r>
            <w:r w:rsidRPr="00504A72">
              <w:rPr>
                <w:rFonts w:ascii="Arial" w:hAnsi="Arial" w:cs="Arial"/>
                <w:sz w:val="24"/>
                <w:szCs w:val="24"/>
                <w:lang w:eastAsia="en-US"/>
              </w:rPr>
              <w:t xml:space="preserve"> 60245-3</w:t>
            </w:r>
          </w:p>
        </w:tc>
        <w:tc>
          <w:tcPr>
            <w:tcW w:w="1092" w:type="dxa"/>
            <w:tcBorders>
              <w:top w:val="single" w:sz="4" w:space="0" w:color="auto"/>
              <w:left w:val="single" w:sz="4" w:space="0" w:color="auto"/>
              <w:bottom w:val="single" w:sz="4" w:space="0" w:color="auto"/>
              <w:right w:val="single" w:sz="4" w:space="0" w:color="auto"/>
            </w:tcBorders>
          </w:tcPr>
          <w:p w14:paraId="30ABFB55" w14:textId="77777777" w:rsidR="009145FA" w:rsidRPr="00504A72" w:rsidRDefault="009145FA" w:rsidP="009145FA">
            <w:pPr>
              <w:ind w:left="-57" w:right="-57" w:firstLine="57"/>
              <w:jc w:val="center"/>
              <w:rPr>
                <w:rFonts w:ascii="Arial" w:hAnsi="Arial" w:cs="Arial"/>
                <w:sz w:val="24"/>
                <w:szCs w:val="24"/>
                <w:lang w:eastAsia="en-US"/>
              </w:rPr>
            </w:pPr>
            <w:r w:rsidRPr="00504A72">
              <w:rPr>
                <w:rFonts w:ascii="Arial" w:hAnsi="Arial" w:cs="Arial"/>
                <w:sz w:val="24"/>
                <w:szCs w:val="24"/>
                <w:lang w:val="en-US" w:eastAsia="en-US"/>
              </w:rPr>
              <w:t>IDT</w:t>
            </w:r>
          </w:p>
        </w:tc>
        <w:tc>
          <w:tcPr>
            <w:tcW w:w="6581" w:type="dxa"/>
            <w:tcBorders>
              <w:top w:val="single" w:sz="4" w:space="0" w:color="auto"/>
              <w:left w:val="single" w:sz="4" w:space="0" w:color="auto"/>
              <w:bottom w:val="single" w:sz="4" w:space="0" w:color="auto"/>
              <w:right w:val="single" w:sz="4" w:space="0" w:color="auto"/>
            </w:tcBorders>
            <w:vAlign w:val="center"/>
          </w:tcPr>
          <w:p w14:paraId="50D5BE60" w14:textId="77777777" w:rsidR="009145FA" w:rsidRPr="00504A72" w:rsidRDefault="00914F41" w:rsidP="00914F41">
            <w:pPr>
              <w:spacing w:line="276" w:lineRule="auto"/>
              <w:ind w:left="-57" w:right="-57"/>
              <w:rPr>
                <w:rFonts w:ascii="Arial" w:hAnsi="Arial" w:cs="Arial"/>
                <w:sz w:val="24"/>
                <w:szCs w:val="24"/>
                <w:lang w:eastAsia="en-US"/>
              </w:rPr>
            </w:pPr>
            <w:r w:rsidRPr="00504A72">
              <w:rPr>
                <w:rFonts w:ascii="Arial" w:hAnsi="Arial"/>
                <w:snapToGrid w:val="0"/>
                <w:spacing w:val="-4"/>
                <w:sz w:val="24"/>
                <w:lang w:eastAsia="en-US"/>
              </w:rPr>
              <w:t xml:space="preserve">     </w:t>
            </w:r>
            <w:r w:rsidR="009145FA" w:rsidRPr="00504A72">
              <w:rPr>
                <w:rFonts w:ascii="Arial" w:hAnsi="Arial"/>
                <w:snapToGrid w:val="0"/>
                <w:spacing w:val="-4"/>
                <w:sz w:val="24"/>
                <w:lang w:eastAsia="en-US"/>
              </w:rPr>
              <w:t xml:space="preserve">ГОСТ </w:t>
            </w:r>
            <w:r w:rsidR="009145FA" w:rsidRPr="00504A72">
              <w:rPr>
                <w:rFonts w:ascii="Arial" w:hAnsi="Arial" w:cs="Arial"/>
                <w:sz w:val="24"/>
                <w:szCs w:val="24"/>
                <w:lang w:val="en-US" w:eastAsia="en-US"/>
              </w:rPr>
              <w:t>IEC</w:t>
            </w:r>
            <w:r w:rsidR="009145FA" w:rsidRPr="00504A72">
              <w:rPr>
                <w:rFonts w:ascii="Arial" w:hAnsi="Arial" w:cs="Arial"/>
                <w:sz w:val="24"/>
                <w:szCs w:val="24"/>
                <w:lang w:eastAsia="en-US"/>
              </w:rPr>
              <w:t xml:space="preserve"> </w:t>
            </w:r>
            <w:r w:rsidR="009145FA" w:rsidRPr="00504A72">
              <w:rPr>
                <w:rFonts w:ascii="Arial" w:hAnsi="Arial"/>
                <w:snapToGrid w:val="0"/>
                <w:spacing w:val="-4"/>
                <w:sz w:val="24"/>
                <w:lang w:eastAsia="en-US"/>
              </w:rPr>
              <w:t>60245-</w:t>
            </w:r>
            <w:r w:rsidR="0076341D" w:rsidRPr="00504A72">
              <w:rPr>
                <w:rFonts w:ascii="Arial" w:hAnsi="Arial"/>
                <w:snapToGrid w:val="0"/>
                <w:spacing w:val="-4"/>
                <w:sz w:val="24"/>
                <w:lang w:eastAsia="en-US"/>
              </w:rPr>
              <w:t>3</w:t>
            </w:r>
            <w:r w:rsidRPr="00504A72">
              <w:rPr>
                <w:rFonts w:ascii="Arial" w:hAnsi="Arial" w:cs="Arial"/>
                <w:sz w:val="28"/>
                <w:szCs w:val="28"/>
              </w:rPr>
              <w:t>–</w:t>
            </w:r>
            <w:r w:rsidR="009145FA" w:rsidRPr="00504A72">
              <w:rPr>
                <w:rFonts w:ascii="Arial" w:hAnsi="Arial"/>
                <w:snapToGrid w:val="0"/>
                <w:spacing w:val="-4"/>
                <w:sz w:val="24"/>
                <w:lang w:eastAsia="en-US"/>
              </w:rPr>
              <w:t>2011</w:t>
            </w:r>
            <w:r w:rsidR="009145FA" w:rsidRPr="00504A72">
              <w:rPr>
                <w:rFonts w:ascii="Arial" w:hAnsi="Arial" w:cs="Arial"/>
                <w:snapToGrid w:val="0"/>
                <w:spacing w:val="-4"/>
                <w:sz w:val="24"/>
                <w:szCs w:val="24"/>
                <w:lang w:eastAsia="en-US"/>
              </w:rPr>
              <w:t>«</w:t>
            </w:r>
            <w:r w:rsidR="009145FA" w:rsidRPr="00504A72">
              <w:rPr>
                <w:rFonts w:ascii="Arial" w:hAnsi="Arial" w:cs="Arial"/>
                <w:sz w:val="24"/>
                <w:szCs w:val="24"/>
              </w:rPr>
              <w:t xml:space="preserve">Кабели с резиновой </w:t>
            </w:r>
            <w:proofErr w:type="spellStart"/>
            <w:r w:rsidR="009145FA" w:rsidRPr="00504A72">
              <w:rPr>
                <w:rFonts w:ascii="Arial" w:hAnsi="Arial" w:cs="Arial"/>
                <w:sz w:val="24"/>
                <w:szCs w:val="24"/>
              </w:rPr>
              <w:t>изо</w:t>
            </w:r>
            <w:r w:rsidR="0076341D" w:rsidRPr="00504A72">
              <w:rPr>
                <w:rFonts w:ascii="Arial" w:hAnsi="Arial" w:cs="Arial"/>
                <w:sz w:val="24"/>
                <w:szCs w:val="24"/>
              </w:rPr>
              <w:t>ля</w:t>
            </w:r>
            <w:r w:rsidRPr="00504A72">
              <w:rPr>
                <w:rFonts w:ascii="Arial" w:hAnsi="Arial" w:cs="Arial"/>
                <w:sz w:val="24"/>
                <w:szCs w:val="24"/>
              </w:rPr>
              <w:t>-</w:t>
            </w:r>
            <w:r w:rsidR="0076341D" w:rsidRPr="00504A72">
              <w:rPr>
                <w:rFonts w:ascii="Arial" w:hAnsi="Arial" w:cs="Arial"/>
                <w:sz w:val="24"/>
                <w:szCs w:val="24"/>
              </w:rPr>
              <w:t>ци</w:t>
            </w:r>
            <w:r w:rsidR="009145FA" w:rsidRPr="00504A72">
              <w:rPr>
                <w:rFonts w:ascii="Arial" w:hAnsi="Arial" w:cs="Arial"/>
                <w:sz w:val="24"/>
                <w:szCs w:val="24"/>
              </w:rPr>
              <w:t>ей</w:t>
            </w:r>
            <w:proofErr w:type="spellEnd"/>
            <w:r w:rsidR="009145FA" w:rsidRPr="00504A72">
              <w:rPr>
                <w:rFonts w:ascii="Arial" w:hAnsi="Arial" w:cs="Arial"/>
                <w:sz w:val="24"/>
                <w:szCs w:val="24"/>
              </w:rPr>
              <w:t xml:space="preserve"> на номинальное напряжение до 450/750 В включи</w:t>
            </w:r>
            <w:r w:rsidRPr="00504A72">
              <w:rPr>
                <w:rFonts w:ascii="Arial" w:hAnsi="Arial" w:cs="Arial"/>
                <w:sz w:val="24"/>
                <w:szCs w:val="24"/>
              </w:rPr>
              <w:t>-</w:t>
            </w:r>
            <w:proofErr w:type="spellStart"/>
            <w:r w:rsidR="0076341D" w:rsidRPr="00504A72">
              <w:rPr>
                <w:rFonts w:ascii="Arial" w:hAnsi="Arial" w:cs="Arial"/>
                <w:sz w:val="24"/>
                <w:szCs w:val="24"/>
              </w:rPr>
              <w:t>тель</w:t>
            </w:r>
            <w:r w:rsidR="009145FA" w:rsidRPr="00504A72">
              <w:rPr>
                <w:rFonts w:ascii="Arial" w:hAnsi="Arial" w:cs="Arial"/>
                <w:sz w:val="24"/>
                <w:szCs w:val="24"/>
              </w:rPr>
              <w:t>но</w:t>
            </w:r>
            <w:proofErr w:type="spellEnd"/>
            <w:r w:rsidR="00023A2E" w:rsidRPr="00504A72">
              <w:rPr>
                <w:rFonts w:ascii="Arial" w:hAnsi="Arial" w:cs="Arial"/>
                <w:sz w:val="24"/>
                <w:szCs w:val="24"/>
              </w:rPr>
              <w:t>.</w:t>
            </w:r>
            <w:r w:rsidR="0076341D" w:rsidRPr="00504A72">
              <w:rPr>
                <w:rFonts w:ascii="Arial" w:hAnsi="Arial" w:cs="Arial"/>
                <w:sz w:val="24"/>
                <w:szCs w:val="24"/>
              </w:rPr>
              <w:t xml:space="preserve"> Кабели с </w:t>
            </w:r>
            <w:proofErr w:type="spellStart"/>
            <w:r w:rsidR="0076341D" w:rsidRPr="00504A72">
              <w:rPr>
                <w:rFonts w:ascii="Arial" w:hAnsi="Arial" w:cs="Arial"/>
                <w:sz w:val="24"/>
                <w:szCs w:val="24"/>
              </w:rPr>
              <w:t>нагревостойкой</w:t>
            </w:r>
            <w:proofErr w:type="spellEnd"/>
            <w:r w:rsidR="0076341D" w:rsidRPr="00504A72">
              <w:rPr>
                <w:rFonts w:ascii="Arial" w:hAnsi="Arial" w:cs="Arial"/>
                <w:sz w:val="24"/>
                <w:szCs w:val="24"/>
              </w:rPr>
              <w:t xml:space="preserve"> кремний</w:t>
            </w:r>
            <w:r w:rsidR="00023A2E" w:rsidRPr="00504A72">
              <w:rPr>
                <w:rFonts w:ascii="Arial" w:hAnsi="Arial" w:cs="Arial"/>
                <w:sz w:val="24"/>
                <w:szCs w:val="24"/>
              </w:rPr>
              <w:t>органической изоляцией</w:t>
            </w:r>
            <w:r w:rsidR="009145FA" w:rsidRPr="00504A72">
              <w:rPr>
                <w:rFonts w:ascii="Arial" w:hAnsi="Arial" w:cs="Arial"/>
                <w:snapToGrid w:val="0"/>
                <w:spacing w:val="-4"/>
                <w:sz w:val="24"/>
                <w:szCs w:val="24"/>
                <w:lang w:eastAsia="en-US"/>
              </w:rPr>
              <w:t>»</w:t>
            </w:r>
          </w:p>
        </w:tc>
      </w:tr>
      <w:tr w:rsidR="009145FA" w:rsidRPr="00D875A4" w14:paraId="14618385" w14:textId="77777777" w:rsidTr="008D393B">
        <w:trPr>
          <w:trHeight w:val="960"/>
        </w:trPr>
        <w:tc>
          <w:tcPr>
            <w:tcW w:w="2560" w:type="dxa"/>
            <w:tcBorders>
              <w:top w:val="single" w:sz="4" w:space="0" w:color="auto"/>
              <w:left w:val="single" w:sz="4" w:space="0" w:color="auto"/>
              <w:bottom w:val="single" w:sz="4" w:space="0" w:color="auto"/>
              <w:right w:val="single" w:sz="4" w:space="0" w:color="auto"/>
            </w:tcBorders>
          </w:tcPr>
          <w:p w14:paraId="05F91910" w14:textId="77777777" w:rsidR="009145FA" w:rsidRPr="00504A72" w:rsidRDefault="009145FA" w:rsidP="00504A72">
            <w:pPr>
              <w:spacing w:line="276" w:lineRule="auto"/>
              <w:ind w:left="-57" w:right="-57"/>
              <w:jc w:val="center"/>
              <w:rPr>
                <w:rFonts w:ascii="Arial" w:hAnsi="Arial" w:cs="Arial"/>
                <w:sz w:val="24"/>
                <w:szCs w:val="24"/>
                <w:lang w:eastAsia="en-US"/>
              </w:rPr>
            </w:pPr>
            <w:r w:rsidRPr="00504A72">
              <w:rPr>
                <w:rFonts w:ascii="Arial" w:hAnsi="Arial" w:cs="Arial"/>
                <w:sz w:val="24"/>
                <w:szCs w:val="24"/>
                <w:lang w:val="en-US" w:eastAsia="en-US"/>
              </w:rPr>
              <w:t>IEC</w:t>
            </w:r>
            <w:r w:rsidRPr="00504A72">
              <w:rPr>
                <w:rFonts w:ascii="Arial" w:hAnsi="Arial" w:cs="Arial"/>
                <w:sz w:val="24"/>
                <w:szCs w:val="24"/>
                <w:lang w:eastAsia="en-US"/>
              </w:rPr>
              <w:t xml:space="preserve"> 60245-4</w:t>
            </w:r>
          </w:p>
        </w:tc>
        <w:tc>
          <w:tcPr>
            <w:tcW w:w="1092" w:type="dxa"/>
            <w:tcBorders>
              <w:top w:val="single" w:sz="4" w:space="0" w:color="auto"/>
              <w:left w:val="single" w:sz="4" w:space="0" w:color="auto"/>
              <w:bottom w:val="single" w:sz="4" w:space="0" w:color="auto"/>
              <w:right w:val="single" w:sz="4" w:space="0" w:color="auto"/>
            </w:tcBorders>
          </w:tcPr>
          <w:p w14:paraId="40432453" w14:textId="77777777" w:rsidR="009145FA" w:rsidRPr="00504A72" w:rsidRDefault="009145FA" w:rsidP="009145FA">
            <w:pPr>
              <w:spacing w:line="276" w:lineRule="auto"/>
              <w:ind w:left="-57" w:right="-57"/>
              <w:jc w:val="center"/>
              <w:rPr>
                <w:rFonts w:ascii="Arial" w:hAnsi="Arial" w:cs="Arial"/>
                <w:sz w:val="24"/>
                <w:szCs w:val="24"/>
                <w:lang w:eastAsia="en-US"/>
              </w:rPr>
            </w:pPr>
            <w:r w:rsidRPr="00504A72">
              <w:rPr>
                <w:rFonts w:ascii="Arial" w:hAnsi="Arial" w:cs="Arial"/>
                <w:sz w:val="24"/>
                <w:szCs w:val="24"/>
                <w:lang w:val="en-US" w:eastAsia="en-US"/>
              </w:rPr>
              <w:t>IDT</w:t>
            </w:r>
          </w:p>
        </w:tc>
        <w:tc>
          <w:tcPr>
            <w:tcW w:w="6581" w:type="dxa"/>
            <w:tcBorders>
              <w:top w:val="single" w:sz="4" w:space="0" w:color="auto"/>
              <w:left w:val="single" w:sz="4" w:space="0" w:color="auto"/>
              <w:bottom w:val="single" w:sz="4" w:space="0" w:color="auto"/>
              <w:right w:val="single" w:sz="4" w:space="0" w:color="auto"/>
            </w:tcBorders>
            <w:vAlign w:val="center"/>
          </w:tcPr>
          <w:p w14:paraId="6AD54FC1" w14:textId="77777777" w:rsidR="009145FA" w:rsidRPr="00504A72" w:rsidRDefault="00914F41" w:rsidP="00991C01">
            <w:pPr>
              <w:spacing w:line="276" w:lineRule="auto"/>
              <w:ind w:left="-57" w:right="-57"/>
              <w:rPr>
                <w:rFonts w:ascii="Arial" w:hAnsi="Arial" w:cs="Arial"/>
                <w:sz w:val="24"/>
                <w:szCs w:val="24"/>
                <w:lang w:eastAsia="en-US"/>
              </w:rPr>
            </w:pPr>
            <w:r w:rsidRPr="00504A72">
              <w:rPr>
                <w:rFonts w:ascii="Arial" w:hAnsi="Arial"/>
                <w:snapToGrid w:val="0"/>
                <w:spacing w:val="-4"/>
                <w:sz w:val="24"/>
                <w:lang w:eastAsia="en-US"/>
              </w:rPr>
              <w:t xml:space="preserve">     </w:t>
            </w:r>
            <w:r w:rsidR="009145FA" w:rsidRPr="00504A72">
              <w:rPr>
                <w:rFonts w:ascii="Arial" w:hAnsi="Arial"/>
                <w:snapToGrid w:val="0"/>
                <w:spacing w:val="-4"/>
                <w:sz w:val="24"/>
                <w:lang w:eastAsia="en-US"/>
              </w:rPr>
              <w:t>ГОСТ</w:t>
            </w:r>
            <w:r w:rsidR="009145FA" w:rsidRPr="00504A72">
              <w:rPr>
                <w:rFonts w:ascii="Arial" w:hAnsi="Arial" w:cs="Arial"/>
                <w:sz w:val="24"/>
                <w:szCs w:val="24"/>
                <w:lang w:eastAsia="en-US"/>
              </w:rPr>
              <w:t xml:space="preserve"> </w:t>
            </w:r>
            <w:r w:rsidR="009145FA" w:rsidRPr="00504A72">
              <w:rPr>
                <w:rFonts w:ascii="Arial" w:hAnsi="Arial" w:cs="Arial"/>
                <w:sz w:val="24"/>
                <w:szCs w:val="24"/>
                <w:lang w:val="en-US" w:eastAsia="en-US"/>
              </w:rPr>
              <w:t>IEC</w:t>
            </w:r>
            <w:r w:rsidR="009145FA" w:rsidRPr="00504A72">
              <w:rPr>
                <w:rFonts w:ascii="Arial" w:hAnsi="Arial" w:cs="Arial"/>
                <w:sz w:val="24"/>
                <w:szCs w:val="24"/>
                <w:lang w:eastAsia="en-US"/>
              </w:rPr>
              <w:t xml:space="preserve"> 60245-4</w:t>
            </w:r>
            <w:r w:rsidR="00991C01" w:rsidRPr="00504A72">
              <w:rPr>
                <w:rFonts w:ascii="Arial" w:hAnsi="Arial" w:cs="Arial"/>
                <w:sz w:val="28"/>
                <w:szCs w:val="28"/>
              </w:rPr>
              <w:t>–</w:t>
            </w:r>
            <w:r w:rsidR="009145FA" w:rsidRPr="00504A72">
              <w:rPr>
                <w:rFonts w:ascii="Arial" w:hAnsi="Arial" w:cs="Arial"/>
                <w:sz w:val="24"/>
                <w:szCs w:val="24"/>
                <w:lang w:eastAsia="en-US"/>
              </w:rPr>
              <w:t>2011</w:t>
            </w:r>
            <w:r w:rsidR="009145FA" w:rsidRPr="00504A72">
              <w:rPr>
                <w:rFonts w:ascii="Arial" w:hAnsi="Arial" w:cs="Arial"/>
                <w:snapToGrid w:val="0"/>
                <w:spacing w:val="-4"/>
                <w:sz w:val="24"/>
                <w:szCs w:val="24"/>
                <w:lang w:eastAsia="en-US"/>
              </w:rPr>
              <w:t>«</w:t>
            </w:r>
            <w:r w:rsidR="009145FA" w:rsidRPr="00504A72">
              <w:rPr>
                <w:rFonts w:ascii="Arial" w:hAnsi="Arial" w:cs="Arial"/>
                <w:sz w:val="24"/>
                <w:szCs w:val="24"/>
              </w:rPr>
              <w:t xml:space="preserve">Кабели с резиновой </w:t>
            </w:r>
            <w:proofErr w:type="spellStart"/>
            <w:r w:rsidR="009145FA" w:rsidRPr="00504A72">
              <w:rPr>
                <w:rFonts w:ascii="Arial" w:hAnsi="Arial" w:cs="Arial"/>
                <w:sz w:val="24"/>
                <w:szCs w:val="24"/>
              </w:rPr>
              <w:t>изоля</w:t>
            </w:r>
            <w:r w:rsidRPr="00504A72">
              <w:rPr>
                <w:rFonts w:ascii="Arial" w:hAnsi="Arial" w:cs="Arial"/>
                <w:sz w:val="24"/>
                <w:szCs w:val="24"/>
              </w:rPr>
              <w:t>-</w:t>
            </w:r>
            <w:r w:rsidR="009145FA" w:rsidRPr="00504A72">
              <w:rPr>
                <w:rFonts w:ascii="Arial" w:hAnsi="Arial" w:cs="Arial"/>
                <w:sz w:val="24"/>
                <w:szCs w:val="24"/>
              </w:rPr>
              <w:t>цией</w:t>
            </w:r>
            <w:proofErr w:type="spellEnd"/>
            <w:r w:rsidR="009145FA" w:rsidRPr="00504A72">
              <w:rPr>
                <w:rFonts w:ascii="Arial" w:hAnsi="Arial" w:cs="Arial"/>
                <w:sz w:val="24"/>
                <w:szCs w:val="24"/>
              </w:rPr>
              <w:t xml:space="preserve"> на номинальное напряжение до 450/750 В вклю</w:t>
            </w:r>
            <w:r w:rsidR="00023A2E" w:rsidRPr="00504A72">
              <w:rPr>
                <w:rFonts w:ascii="Arial" w:hAnsi="Arial" w:cs="Arial"/>
                <w:sz w:val="24"/>
                <w:szCs w:val="24"/>
              </w:rPr>
              <w:t>чи</w:t>
            </w:r>
            <w:r w:rsidRPr="00504A72">
              <w:rPr>
                <w:rFonts w:ascii="Arial" w:hAnsi="Arial" w:cs="Arial"/>
                <w:sz w:val="24"/>
                <w:szCs w:val="24"/>
              </w:rPr>
              <w:t>-</w:t>
            </w:r>
            <w:proofErr w:type="spellStart"/>
            <w:r w:rsidRPr="00504A72">
              <w:rPr>
                <w:rFonts w:ascii="Arial" w:hAnsi="Arial" w:cs="Arial"/>
                <w:sz w:val="24"/>
                <w:szCs w:val="24"/>
              </w:rPr>
              <w:t>тельн</w:t>
            </w:r>
            <w:r w:rsidR="009145FA" w:rsidRPr="00504A72">
              <w:rPr>
                <w:rFonts w:ascii="Arial" w:hAnsi="Arial" w:cs="Arial"/>
                <w:sz w:val="24"/>
                <w:szCs w:val="24"/>
              </w:rPr>
              <w:t>о</w:t>
            </w:r>
            <w:proofErr w:type="spellEnd"/>
            <w:r w:rsidR="009145FA" w:rsidRPr="00504A72">
              <w:rPr>
                <w:rFonts w:ascii="Arial" w:hAnsi="Arial" w:cs="Arial"/>
                <w:sz w:val="24"/>
                <w:szCs w:val="24"/>
              </w:rPr>
              <w:t>. Часть 4. Шнуры и гибкие кабели</w:t>
            </w:r>
            <w:r w:rsidR="009145FA" w:rsidRPr="00504A72">
              <w:rPr>
                <w:rFonts w:ascii="Arial" w:hAnsi="Arial" w:cs="Arial"/>
                <w:snapToGrid w:val="0"/>
                <w:spacing w:val="-4"/>
                <w:sz w:val="24"/>
                <w:szCs w:val="24"/>
                <w:lang w:eastAsia="en-US"/>
              </w:rPr>
              <w:t>»</w:t>
            </w:r>
          </w:p>
        </w:tc>
      </w:tr>
      <w:tr w:rsidR="009145FA" w:rsidRPr="00D875A4" w14:paraId="1AAE98AC" w14:textId="77777777" w:rsidTr="008D393B">
        <w:trPr>
          <w:trHeight w:val="977"/>
        </w:trPr>
        <w:tc>
          <w:tcPr>
            <w:tcW w:w="2560" w:type="dxa"/>
            <w:tcBorders>
              <w:top w:val="single" w:sz="4" w:space="0" w:color="auto"/>
              <w:left w:val="single" w:sz="4" w:space="0" w:color="auto"/>
              <w:bottom w:val="single" w:sz="4" w:space="0" w:color="auto"/>
              <w:right w:val="single" w:sz="4" w:space="0" w:color="auto"/>
            </w:tcBorders>
          </w:tcPr>
          <w:p w14:paraId="7BFF4813" w14:textId="77777777" w:rsidR="009145FA" w:rsidRPr="00504A72" w:rsidRDefault="009145FA" w:rsidP="00C86331">
            <w:pPr>
              <w:spacing w:line="276" w:lineRule="auto"/>
              <w:ind w:left="-57" w:right="-57"/>
              <w:jc w:val="center"/>
              <w:rPr>
                <w:rFonts w:ascii="Arial" w:hAnsi="Arial" w:cs="Arial"/>
                <w:sz w:val="24"/>
                <w:szCs w:val="24"/>
                <w:lang w:eastAsia="en-US"/>
              </w:rPr>
            </w:pPr>
            <w:r w:rsidRPr="00504A72">
              <w:rPr>
                <w:rFonts w:ascii="Arial" w:hAnsi="Arial" w:cs="Arial"/>
                <w:sz w:val="24"/>
                <w:szCs w:val="24"/>
                <w:lang w:val="en-US" w:eastAsia="en-US"/>
              </w:rPr>
              <w:t>IEC</w:t>
            </w:r>
            <w:r w:rsidRPr="00504A72">
              <w:rPr>
                <w:rFonts w:ascii="Arial" w:hAnsi="Arial" w:cs="Arial"/>
                <w:sz w:val="24"/>
                <w:szCs w:val="24"/>
                <w:lang w:eastAsia="en-US"/>
              </w:rPr>
              <w:t xml:space="preserve"> 60245-5</w:t>
            </w:r>
          </w:p>
        </w:tc>
        <w:tc>
          <w:tcPr>
            <w:tcW w:w="1092" w:type="dxa"/>
            <w:tcBorders>
              <w:top w:val="single" w:sz="4" w:space="0" w:color="auto"/>
              <w:left w:val="single" w:sz="4" w:space="0" w:color="auto"/>
              <w:bottom w:val="single" w:sz="4" w:space="0" w:color="auto"/>
              <w:right w:val="single" w:sz="4" w:space="0" w:color="auto"/>
            </w:tcBorders>
          </w:tcPr>
          <w:p w14:paraId="0B7CFB0A" w14:textId="77777777" w:rsidR="009145FA" w:rsidRPr="00504A72" w:rsidRDefault="009145FA" w:rsidP="009145FA">
            <w:pPr>
              <w:ind w:left="-57" w:right="-57" w:firstLine="57"/>
              <w:jc w:val="center"/>
              <w:rPr>
                <w:rFonts w:ascii="Arial" w:hAnsi="Arial" w:cs="Arial"/>
                <w:sz w:val="24"/>
                <w:szCs w:val="24"/>
                <w:lang w:eastAsia="en-US"/>
              </w:rPr>
            </w:pPr>
            <w:r w:rsidRPr="00504A72">
              <w:rPr>
                <w:rFonts w:ascii="Arial" w:hAnsi="Arial" w:cs="Arial"/>
                <w:sz w:val="24"/>
                <w:szCs w:val="24"/>
                <w:lang w:val="en-US" w:eastAsia="en-US"/>
              </w:rPr>
              <w:t>IDT</w:t>
            </w:r>
          </w:p>
        </w:tc>
        <w:tc>
          <w:tcPr>
            <w:tcW w:w="6581" w:type="dxa"/>
            <w:tcBorders>
              <w:top w:val="single" w:sz="4" w:space="0" w:color="auto"/>
              <w:left w:val="single" w:sz="4" w:space="0" w:color="auto"/>
              <w:bottom w:val="single" w:sz="4" w:space="0" w:color="auto"/>
              <w:right w:val="single" w:sz="4" w:space="0" w:color="auto"/>
            </w:tcBorders>
            <w:vAlign w:val="center"/>
          </w:tcPr>
          <w:p w14:paraId="54B7651B" w14:textId="77777777" w:rsidR="009145FA" w:rsidRPr="00504A72" w:rsidRDefault="00914F41" w:rsidP="00991C01">
            <w:pPr>
              <w:spacing w:line="276" w:lineRule="auto"/>
              <w:ind w:left="-57" w:right="-57"/>
              <w:rPr>
                <w:rFonts w:ascii="Arial" w:hAnsi="Arial" w:cs="Arial"/>
                <w:sz w:val="24"/>
                <w:szCs w:val="24"/>
                <w:lang w:eastAsia="en-US"/>
              </w:rPr>
            </w:pPr>
            <w:r w:rsidRPr="00504A72">
              <w:rPr>
                <w:rFonts w:ascii="Arial" w:hAnsi="Arial"/>
                <w:snapToGrid w:val="0"/>
                <w:spacing w:val="-4"/>
                <w:sz w:val="24"/>
                <w:lang w:eastAsia="en-US"/>
              </w:rPr>
              <w:t xml:space="preserve">     </w:t>
            </w:r>
            <w:r w:rsidR="009145FA" w:rsidRPr="00504A72">
              <w:rPr>
                <w:rFonts w:ascii="Arial" w:hAnsi="Arial"/>
                <w:snapToGrid w:val="0"/>
                <w:spacing w:val="-4"/>
                <w:sz w:val="24"/>
                <w:lang w:eastAsia="en-US"/>
              </w:rPr>
              <w:t xml:space="preserve">ГОСТ </w:t>
            </w:r>
            <w:r w:rsidR="009145FA" w:rsidRPr="00504A72">
              <w:rPr>
                <w:rFonts w:ascii="Arial" w:hAnsi="Arial" w:cs="Arial"/>
                <w:sz w:val="24"/>
                <w:szCs w:val="24"/>
                <w:lang w:val="en-US" w:eastAsia="en-US"/>
              </w:rPr>
              <w:t>IEC</w:t>
            </w:r>
            <w:r w:rsidR="009145FA" w:rsidRPr="00504A72">
              <w:rPr>
                <w:rFonts w:ascii="Arial" w:hAnsi="Arial" w:cs="Arial"/>
                <w:sz w:val="24"/>
                <w:szCs w:val="24"/>
                <w:lang w:eastAsia="en-US"/>
              </w:rPr>
              <w:t xml:space="preserve"> </w:t>
            </w:r>
            <w:r w:rsidR="009145FA" w:rsidRPr="00504A72">
              <w:rPr>
                <w:rFonts w:ascii="Arial" w:hAnsi="Arial"/>
                <w:snapToGrid w:val="0"/>
                <w:spacing w:val="-4"/>
                <w:sz w:val="24"/>
                <w:lang w:eastAsia="en-US"/>
              </w:rPr>
              <w:t>60245-</w:t>
            </w:r>
            <w:r w:rsidR="00023A2E" w:rsidRPr="00504A72">
              <w:rPr>
                <w:rFonts w:ascii="Arial" w:hAnsi="Arial"/>
                <w:snapToGrid w:val="0"/>
                <w:spacing w:val="-4"/>
                <w:sz w:val="24"/>
                <w:lang w:eastAsia="en-US"/>
              </w:rPr>
              <w:t>5</w:t>
            </w:r>
            <w:r w:rsidR="00991C01" w:rsidRPr="00504A72">
              <w:rPr>
                <w:rFonts w:ascii="Arial" w:hAnsi="Arial" w:cs="Arial"/>
                <w:sz w:val="28"/>
                <w:szCs w:val="28"/>
              </w:rPr>
              <w:t>–</w:t>
            </w:r>
            <w:r w:rsidR="009145FA" w:rsidRPr="00504A72">
              <w:rPr>
                <w:rFonts w:ascii="Arial" w:hAnsi="Arial"/>
                <w:snapToGrid w:val="0"/>
                <w:spacing w:val="-4"/>
                <w:sz w:val="24"/>
                <w:lang w:eastAsia="en-US"/>
              </w:rPr>
              <w:t>2011</w:t>
            </w:r>
            <w:r w:rsidR="009145FA" w:rsidRPr="00504A72">
              <w:rPr>
                <w:rFonts w:ascii="Arial" w:hAnsi="Arial" w:cs="Arial"/>
                <w:snapToGrid w:val="0"/>
                <w:spacing w:val="-4"/>
                <w:sz w:val="24"/>
                <w:szCs w:val="24"/>
                <w:lang w:eastAsia="en-US"/>
              </w:rPr>
              <w:t>«</w:t>
            </w:r>
            <w:r w:rsidR="009145FA" w:rsidRPr="00504A72">
              <w:rPr>
                <w:rFonts w:ascii="Arial" w:hAnsi="Arial" w:cs="Arial"/>
                <w:sz w:val="24"/>
                <w:szCs w:val="24"/>
              </w:rPr>
              <w:t xml:space="preserve">Кабели с резиновой </w:t>
            </w:r>
            <w:proofErr w:type="spellStart"/>
            <w:r w:rsidR="009145FA" w:rsidRPr="00504A72">
              <w:rPr>
                <w:rFonts w:ascii="Arial" w:hAnsi="Arial" w:cs="Arial"/>
                <w:sz w:val="24"/>
                <w:szCs w:val="24"/>
              </w:rPr>
              <w:t>изоля</w:t>
            </w:r>
            <w:r w:rsidRPr="00504A72">
              <w:rPr>
                <w:rFonts w:ascii="Arial" w:hAnsi="Arial" w:cs="Arial"/>
                <w:sz w:val="24"/>
                <w:szCs w:val="24"/>
              </w:rPr>
              <w:t>-</w:t>
            </w:r>
            <w:r w:rsidR="009145FA" w:rsidRPr="00504A72">
              <w:rPr>
                <w:rFonts w:ascii="Arial" w:hAnsi="Arial" w:cs="Arial"/>
                <w:sz w:val="24"/>
                <w:szCs w:val="24"/>
              </w:rPr>
              <w:t>цией</w:t>
            </w:r>
            <w:proofErr w:type="spellEnd"/>
            <w:r w:rsidR="009145FA" w:rsidRPr="00504A72">
              <w:rPr>
                <w:rFonts w:ascii="Arial" w:hAnsi="Arial" w:cs="Arial"/>
                <w:sz w:val="24"/>
                <w:szCs w:val="24"/>
              </w:rPr>
              <w:t xml:space="preserve"> на номинальное напряжение до 450/750 В включи</w:t>
            </w:r>
            <w:r w:rsidRPr="00504A72">
              <w:rPr>
                <w:rFonts w:ascii="Arial" w:hAnsi="Arial" w:cs="Arial"/>
                <w:sz w:val="24"/>
                <w:szCs w:val="24"/>
              </w:rPr>
              <w:t>-</w:t>
            </w:r>
            <w:proofErr w:type="spellStart"/>
            <w:r w:rsidR="00023A2E" w:rsidRPr="00504A72">
              <w:rPr>
                <w:rFonts w:ascii="Arial" w:hAnsi="Arial" w:cs="Arial"/>
                <w:sz w:val="24"/>
                <w:szCs w:val="24"/>
              </w:rPr>
              <w:t>тель</w:t>
            </w:r>
            <w:r w:rsidR="009145FA" w:rsidRPr="00504A72">
              <w:rPr>
                <w:rFonts w:ascii="Arial" w:hAnsi="Arial" w:cs="Arial"/>
                <w:sz w:val="24"/>
                <w:szCs w:val="24"/>
              </w:rPr>
              <w:t>но</w:t>
            </w:r>
            <w:proofErr w:type="spellEnd"/>
            <w:r w:rsidR="009145FA" w:rsidRPr="00504A72">
              <w:rPr>
                <w:rFonts w:ascii="Arial" w:hAnsi="Arial" w:cs="Arial"/>
                <w:sz w:val="24"/>
                <w:szCs w:val="24"/>
              </w:rPr>
              <w:t xml:space="preserve">. </w:t>
            </w:r>
            <w:r w:rsidR="00023A2E" w:rsidRPr="00504A72">
              <w:rPr>
                <w:rFonts w:ascii="Arial" w:hAnsi="Arial" w:cs="Arial"/>
                <w:sz w:val="24"/>
                <w:szCs w:val="24"/>
              </w:rPr>
              <w:t>Лифтовые кабели</w:t>
            </w:r>
            <w:r w:rsidR="009145FA" w:rsidRPr="00504A72">
              <w:rPr>
                <w:rFonts w:ascii="Arial" w:hAnsi="Arial" w:cs="Arial"/>
                <w:snapToGrid w:val="0"/>
                <w:spacing w:val="-4"/>
                <w:sz w:val="24"/>
                <w:szCs w:val="24"/>
                <w:lang w:eastAsia="en-US"/>
              </w:rPr>
              <w:t>»</w:t>
            </w:r>
          </w:p>
        </w:tc>
      </w:tr>
      <w:tr w:rsidR="009145FA" w:rsidRPr="00D875A4" w14:paraId="1230CD43" w14:textId="77777777" w:rsidTr="008D393B">
        <w:trPr>
          <w:trHeight w:val="960"/>
        </w:trPr>
        <w:tc>
          <w:tcPr>
            <w:tcW w:w="2560" w:type="dxa"/>
            <w:tcBorders>
              <w:top w:val="single" w:sz="4" w:space="0" w:color="auto"/>
              <w:left w:val="single" w:sz="4" w:space="0" w:color="auto"/>
              <w:bottom w:val="single" w:sz="4" w:space="0" w:color="auto"/>
              <w:right w:val="single" w:sz="4" w:space="0" w:color="auto"/>
            </w:tcBorders>
          </w:tcPr>
          <w:p w14:paraId="3723CC7C" w14:textId="77777777" w:rsidR="009145FA" w:rsidRPr="00504A72" w:rsidRDefault="009145FA" w:rsidP="00C86331">
            <w:pPr>
              <w:spacing w:line="276" w:lineRule="auto"/>
              <w:ind w:left="-57" w:right="-57"/>
              <w:jc w:val="center"/>
              <w:rPr>
                <w:rFonts w:ascii="Arial" w:hAnsi="Arial" w:cs="Arial"/>
                <w:sz w:val="24"/>
                <w:szCs w:val="24"/>
                <w:lang w:eastAsia="en-US"/>
              </w:rPr>
            </w:pPr>
            <w:r w:rsidRPr="00504A72">
              <w:rPr>
                <w:rFonts w:ascii="Arial" w:hAnsi="Arial" w:cs="Arial"/>
                <w:sz w:val="24"/>
                <w:szCs w:val="24"/>
                <w:lang w:val="en-US" w:eastAsia="en-US"/>
              </w:rPr>
              <w:t>IEC</w:t>
            </w:r>
            <w:r w:rsidRPr="00504A72">
              <w:rPr>
                <w:rFonts w:ascii="Arial" w:hAnsi="Arial" w:cs="Arial"/>
                <w:sz w:val="24"/>
                <w:szCs w:val="24"/>
                <w:lang w:eastAsia="en-US"/>
              </w:rPr>
              <w:t xml:space="preserve"> 60245-6</w:t>
            </w:r>
          </w:p>
        </w:tc>
        <w:tc>
          <w:tcPr>
            <w:tcW w:w="1092" w:type="dxa"/>
            <w:tcBorders>
              <w:top w:val="single" w:sz="4" w:space="0" w:color="auto"/>
              <w:left w:val="single" w:sz="4" w:space="0" w:color="auto"/>
              <w:bottom w:val="single" w:sz="4" w:space="0" w:color="auto"/>
              <w:right w:val="single" w:sz="4" w:space="0" w:color="auto"/>
            </w:tcBorders>
          </w:tcPr>
          <w:p w14:paraId="73688E41" w14:textId="77777777" w:rsidR="009145FA" w:rsidRPr="00504A72" w:rsidRDefault="009145FA" w:rsidP="009145FA">
            <w:pPr>
              <w:ind w:left="-57" w:right="-57" w:firstLine="57"/>
              <w:jc w:val="center"/>
              <w:rPr>
                <w:rFonts w:ascii="Arial" w:hAnsi="Arial" w:cs="Arial"/>
                <w:sz w:val="24"/>
                <w:szCs w:val="24"/>
                <w:lang w:eastAsia="en-US"/>
              </w:rPr>
            </w:pPr>
            <w:r w:rsidRPr="00504A72">
              <w:rPr>
                <w:rFonts w:ascii="Arial" w:hAnsi="Arial" w:cs="Arial"/>
                <w:sz w:val="24"/>
                <w:szCs w:val="24"/>
                <w:lang w:val="en-US" w:eastAsia="en-US"/>
              </w:rPr>
              <w:t>IDT</w:t>
            </w:r>
          </w:p>
        </w:tc>
        <w:tc>
          <w:tcPr>
            <w:tcW w:w="6581" w:type="dxa"/>
            <w:tcBorders>
              <w:top w:val="single" w:sz="4" w:space="0" w:color="auto"/>
              <w:left w:val="single" w:sz="4" w:space="0" w:color="auto"/>
              <w:bottom w:val="single" w:sz="4" w:space="0" w:color="auto"/>
              <w:right w:val="single" w:sz="4" w:space="0" w:color="auto"/>
            </w:tcBorders>
            <w:vAlign w:val="center"/>
          </w:tcPr>
          <w:p w14:paraId="0D265252" w14:textId="77777777" w:rsidR="009145FA" w:rsidRPr="00504A72" w:rsidRDefault="00914F41" w:rsidP="00914F41">
            <w:pPr>
              <w:spacing w:line="276" w:lineRule="auto"/>
              <w:ind w:left="-57" w:right="-57"/>
              <w:rPr>
                <w:rFonts w:ascii="Arial" w:hAnsi="Arial" w:cs="Arial"/>
                <w:sz w:val="24"/>
                <w:szCs w:val="24"/>
                <w:lang w:eastAsia="en-US"/>
              </w:rPr>
            </w:pPr>
            <w:r w:rsidRPr="00504A72">
              <w:rPr>
                <w:rFonts w:ascii="Arial" w:hAnsi="Arial"/>
                <w:snapToGrid w:val="0"/>
                <w:spacing w:val="-4"/>
                <w:sz w:val="24"/>
                <w:lang w:eastAsia="en-US"/>
              </w:rPr>
              <w:t xml:space="preserve">     </w:t>
            </w:r>
            <w:r w:rsidR="009145FA" w:rsidRPr="00504A72">
              <w:rPr>
                <w:rFonts w:ascii="Arial" w:hAnsi="Arial"/>
                <w:snapToGrid w:val="0"/>
                <w:spacing w:val="-4"/>
                <w:sz w:val="24"/>
                <w:lang w:eastAsia="en-US"/>
              </w:rPr>
              <w:t xml:space="preserve">ГОСТ </w:t>
            </w:r>
            <w:r w:rsidR="009145FA" w:rsidRPr="00504A72">
              <w:rPr>
                <w:rFonts w:ascii="Arial" w:hAnsi="Arial" w:cs="Arial"/>
                <w:sz w:val="24"/>
                <w:szCs w:val="24"/>
                <w:lang w:val="en-US" w:eastAsia="en-US"/>
              </w:rPr>
              <w:t>IEC</w:t>
            </w:r>
            <w:r w:rsidR="009145FA" w:rsidRPr="00504A72">
              <w:rPr>
                <w:rFonts w:ascii="Arial" w:hAnsi="Arial" w:cs="Arial"/>
                <w:sz w:val="24"/>
                <w:szCs w:val="24"/>
                <w:lang w:eastAsia="en-US"/>
              </w:rPr>
              <w:t xml:space="preserve"> </w:t>
            </w:r>
            <w:r w:rsidR="00991C01" w:rsidRPr="00504A72">
              <w:rPr>
                <w:rFonts w:ascii="Arial" w:hAnsi="Arial"/>
                <w:snapToGrid w:val="0"/>
                <w:spacing w:val="-4"/>
                <w:sz w:val="24"/>
                <w:lang w:eastAsia="en-US"/>
              </w:rPr>
              <w:t>60245</w:t>
            </w:r>
            <w:r w:rsidR="009145FA" w:rsidRPr="00504A72">
              <w:rPr>
                <w:rFonts w:ascii="Arial" w:hAnsi="Arial"/>
                <w:snapToGrid w:val="0"/>
                <w:spacing w:val="-4"/>
                <w:sz w:val="24"/>
                <w:lang w:eastAsia="en-US"/>
              </w:rPr>
              <w:t>-</w:t>
            </w:r>
            <w:r w:rsidR="00023A2E" w:rsidRPr="00504A72">
              <w:rPr>
                <w:rFonts w:ascii="Arial" w:hAnsi="Arial"/>
                <w:snapToGrid w:val="0"/>
                <w:spacing w:val="-4"/>
                <w:sz w:val="24"/>
                <w:lang w:eastAsia="en-US"/>
              </w:rPr>
              <w:t>6</w:t>
            </w:r>
            <w:r w:rsidR="00991C01" w:rsidRPr="00504A72">
              <w:rPr>
                <w:rFonts w:ascii="Arial" w:hAnsi="Arial" w:cs="Arial"/>
                <w:sz w:val="28"/>
                <w:szCs w:val="28"/>
              </w:rPr>
              <w:t>–</w:t>
            </w:r>
            <w:r w:rsidR="009145FA" w:rsidRPr="00504A72">
              <w:rPr>
                <w:rFonts w:ascii="Arial" w:hAnsi="Arial"/>
                <w:snapToGrid w:val="0"/>
                <w:spacing w:val="-4"/>
                <w:sz w:val="24"/>
                <w:lang w:eastAsia="en-US"/>
              </w:rPr>
              <w:t>2011</w:t>
            </w:r>
            <w:r w:rsidR="009145FA" w:rsidRPr="00504A72">
              <w:rPr>
                <w:rFonts w:ascii="Arial" w:hAnsi="Arial" w:cs="Arial"/>
                <w:snapToGrid w:val="0"/>
                <w:spacing w:val="-4"/>
                <w:sz w:val="24"/>
                <w:szCs w:val="24"/>
                <w:lang w:eastAsia="en-US"/>
              </w:rPr>
              <w:t>«</w:t>
            </w:r>
            <w:r w:rsidR="009145FA" w:rsidRPr="00504A72">
              <w:rPr>
                <w:rFonts w:ascii="Arial" w:hAnsi="Arial" w:cs="Arial"/>
                <w:sz w:val="24"/>
                <w:szCs w:val="24"/>
              </w:rPr>
              <w:t xml:space="preserve">Кабели с резиновой </w:t>
            </w:r>
            <w:proofErr w:type="spellStart"/>
            <w:r w:rsidR="009145FA" w:rsidRPr="00504A72">
              <w:rPr>
                <w:rFonts w:ascii="Arial" w:hAnsi="Arial" w:cs="Arial"/>
                <w:sz w:val="24"/>
                <w:szCs w:val="24"/>
              </w:rPr>
              <w:t>изоля</w:t>
            </w:r>
            <w:r w:rsidRPr="00504A72">
              <w:rPr>
                <w:rFonts w:ascii="Arial" w:hAnsi="Arial" w:cs="Arial"/>
                <w:sz w:val="24"/>
                <w:szCs w:val="24"/>
              </w:rPr>
              <w:t>-</w:t>
            </w:r>
            <w:r w:rsidR="009145FA" w:rsidRPr="00504A72">
              <w:rPr>
                <w:rFonts w:ascii="Arial" w:hAnsi="Arial" w:cs="Arial"/>
                <w:sz w:val="24"/>
                <w:szCs w:val="24"/>
              </w:rPr>
              <w:t>цией</w:t>
            </w:r>
            <w:proofErr w:type="spellEnd"/>
            <w:r w:rsidR="009145FA" w:rsidRPr="00504A72">
              <w:rPr>
                <w:rFonts w:ascii="Arial" w:hAnsi="Arial" w:cs="Arial"/>
                <w:sz w:val="24"/>
                <w:szCs w:val="24"/>
              </w:rPr>
              <w:t xml:space="preserve"> на номинальное напряжение до 450/750 В включи</w:t>
            </w:r>
            <w:r w:rsidRPr="00504A72">
              <w:rPr>
                <w:rFonts w:ascii="Arial" w:hAnsi="Arial" w:cs="Arial"/>
                <w:sz w:val="24"/>
                <w:szCs w:val="24"/>
              </w:rPr>
              <w:t>-</w:t>
            </w:r>
            <w:proofErr w:type="spellStart"/>
            <w:r w:rsidR="00023A2E" w:rsidRPr="00504A72">
              <w:rPr>
                <w:rFonts w:ascii="Arial" w:hAnsi="Arial" w:cs="Arial"/>
                <w:sz w:val="24"/>
                <w:szCs w:val="24"/>
              </w:rPr>
              <w:t>тель</w:t>
            </w:r>
            <w:r w:rsidR="009145FA" w:rsidRPr="00504A72">
              <w:rPr>
                <w:rFonts w:ascii="Arial" w:hAnsi="Arial" w:cs="Arial"/>
                <w:sz w:val="24"/>
                <w:szCs w:val="24"/>
              </w:rPr>
              <w:t>но</w:t>
            </w:r>
            <w:proofErr w:type="spellEnd"/>
            <w:r w:rsidR="00023A2E" w:rsidRPr="00504A72">
              <w:rPr>
                <w:rFonts w:ascii="Arial" w:hAnsi="Arial" w:cs="Arial"/>
                <w:sz w:val="24"/>
                <w:szCs w:val="24"/>
              </w:rPr>
              <w:t>. Кабели для электродной дуговой сварки</w:t>
            </w:r>
            <w:r w:rsidR="00A447A3" w:rsidRPr="00504A72">
              <w:rPr>
                <w:rFonts w:ascii="Arial" w:hAnsi="Arial" w:cs="Arial"/>
                <w:sz w:val="24"/>
                <w:szCs w:val="24"/>
              </w:rPr>
              <w:t>»</w:t>
            </w:r>
          </w:p>
        </w:tc>
      </w:tr>
    </w:tbl>
    <w:p w14:paraId="753F4307" w14:textId="77777777" w:rsidR="005804A1" w:rsidRDefault="005804A1"/>
    <w:p w14:paraId="16FB4C85" w14:textId="77777777" w:rsidR="005804A1" w:rsidRDefault="005804A1">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________________   </w:t>
      </w:r>
    </w:p>
    <w:p w14:paraId="41B3503A" w14:textId="77777777" w:rsidR="005804A1" w:rsidRDefault="005804A1" w:rsidP="005804A1">
      <w:pPr>
        <w:spacing w:line="360" w:lineRule="auto"/>
        <w:ind w:firstLine="510"/>
        <w:jc w:val="both"/>
        <w:rPr>
          <w:rFonts w:ascii="Arial" w:hAnsi="Arial" w:cs="Arial"/>
        </w:rPr>
      </w:pPr>
      <w:r w:rsidRPr="005804A1">
        <w:rPr>
          <w:rFonts w:ascii="Arial" w:eastAsia="MS Mincho" w:hAnsi="Arial" w:cs="Arial"/>
          <w:vertAlign w:val="superscript"/>
          <w:lang w:eastAsia="ja-JP"/>
        </w:rPr>
        <w:t>1)</w:t>
      </w:r>
      <w:r w:rsidRPr="005804A1">
        <w:rPr>
          <w:rFonts w:ascii="Arial" w:eastAsia="MS Mincho" w:hAnsi="Arial" w:cs="Arial"/>
          <w:lang w:eastAsia="ja-JP"/>
        </w:rPr>
        <w:t xml:space="preserve"> </w:t>
      </w:r>
      <w:r w:rsidRPr="005804A1">
        <w:rPr>
          <w:rFonts w:ascii="Arial" w:hAnsi="Arial" w:cs="Arial"/>
        </w:rPr>
        <w:t xml:space="preserve">В Российской Федерации действует </w:t>
      </w:r>
      <w:r w:rsidRPr="00FB2337">
        <w:rPr>
          <w:rFonts w:ascii="Arial" w:hAnsi="Arial" w:cs="Arial"/>
        </w:rPr>
        <w:t>Г</w:t>
      </w:r>
      <w:r w:rsidRPr="005804A1">
        <w:rPr>
          <w:rFonts w:ascii="Arial" w:hAnsi="Arial" w:cs="Arial"/>
        </w:rPr>
        <w:t xml:space="preserve">ОСТ Р МЭК 60068-2-78-2009 «Испытания на воздействия внешних факторов. Часть 2-78. Испытания. Испытание </w:t>
      </w:r>
      <w:proofErr w:type="spellStart"/>
      <w:r w:rsidRPr="005804A1">
        <w:rPr>
          <w:rFonts w:ascii="Arial" w:hAnsi="Arial" w:cs="Arial"/>
        </w:rPr>
        <w:t>Cab</w:t>
      </w:r>
      <w:proofErr w:type="spellEnd"/>
      <w:r w:rsidRPr="005804A1">
        <w:rPr>
          <w:rFonts w:ascii="Arial" w:hAnsi="Arial" w:cs="Arial"/>
        </w:rPr>
        <w:t>: Влажное тепло, постоянный режим», идентичный IEC 60068-2-78</w:t>
      </w:r>
      <w:r>
        <w:rPr>
          <w:rFonts w:ascii="Arial" w:hAnsi="Arial" w:cs="Arial"/>
        </w:rPr>
        <w:t>:</w:t>
      </w:r>
      <w:r w:rsidRPr="005804A1">
        <w:rPr>
          <w:rFonts w:ascii="Arial" w:hAnsi="Arial" w:cs="Arial"/>
        </w:rPr>
        <w:t>2001.</w:t>
      </w:r>
    </w:p>
    <w:p w14:paraId="1719869B" w14:textId="77777777" w:rsidR="002442D1" w:rsidRDefault="002442D1" w:rsidP="005804A1">
      <w:pPr>
        <w:spacing w:line="360" w:lineRule="auto"/>
        <w:ind w:firstLine="510"/>
        <w:jc w:val="both"/>
        <w:rPr>
          <w:rFonts w:ascii="Arial" w:hAnsi="Arial" w:cs="Arial"/>
        </w:rPr>
      </w:pPr>
    </w:p>
    <w:tbl>
      <w:tblPr>
        <w:tblpPr w:leftFromText="180" w:rightFromText="180" w:bottomFromText="200" w:vertAnchor="text" w:tblpX="-176" w:tblpY="1"/>
        <w:tblOverlap w:val="neve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134"/>
        <w:gridCol w:w="6581"/>
      </w:tblGrid>
      <w:tr w:rsidR="00F266CE" w:rsidRPr="00D875A4" w14:paraId="449A1A72" w14:textId="77777777" w:rsidTr="00F714BB">
        <w:trPr>
          <w:trHeight w:val="419"/>
        </w:trPr>
        <w:tc>
          <w:tcPr>
            <w:tcW w:w="10233" w:type="dxa"/>
            <w:gridSpan w:val="3"/>
            <w:tcBorders>
              <w:top w:val="nil"/>
              <w:left w:val="nil"/>
              <w:bottom w:val="double" w:sz="4" w:space="0" w:color="auto"/>
              <w:right w:val="nil"/>
            </w:tcBorders>
            <w:vAlign w:val="center"/>
          </w:tcPr>
          <w:p w14:paraId="494DB15D" w14:textId="77777777" w:rsidR="00F266CE" w:rsidRPr="009642DF" w:rsidRDefault="00F266CE" w:rsidP="00F714BB">
            <w:pPr>
              <w:spacing w:line="240" w:lineRule="atLeast"/>
              <w:rPr>
                <w:rFonts w:ascii="Arial" w:hAnsi="Arial" w:cs="Arial"/>
                <w:sz w:val="24"/>
                <w:szCs w:val="24"/>
                <w:lang w:eastAsia="en-US"/>
              </w:rPr>
            </w:pPr>
            <w:r w:rsidRPr="009642DF">
              <w:rPr>
                <w:rFonts w:ascii="Arial" w:hAnsi="Arial"/>
                <w:i/>
                <w:snapToGrid w:val="0"/>
                <w:spacing w:val="-4"/>
                <w:sz w:val="28"/>
                <w:szCs w:val="28"/>
                <w:lang w:eastAsia="en-US"/>
              </w:rPr>
              <w:lastRenderedPageBreak/>
              <w:t>Продолжение таблицы ДА.1</w:t>
            </w:r>
          </w:p>
        </w:tc>
      </w:tr>
      <w:tr w:rsidR="008D393B" w:rsidRPr="00D875A4" w14:paraId="17460F38" w14:textId="77777777" w:rsidTr="00F266CE">
        <w:trPr>
          <w:trHeight w:val="904"/>
        </w:trPr>
        <w:tc>
          <w:tcPr>
            <w:tcW w:w="2518" w:type="dxa"/>
            <w:tcBorders>
              <w:top w:val="single" w:sz="4" w:space="0" w:color="auto"/>
              <w:left w:val="single" w:sz="4" w:space="0" w:color="auto"/>
              <w:bottom w:val="double" w:sz="4" w:space="0" w:color="auto"/>
              <w:right w:val="single" w:sz="4" w:space="0" w:color="auto"/>
            </w:tcBorders>
            <w:vAlign w:val="center"/>
          </w:tcPr>
          <w:p w14:paraId="66F56333" w14:textId="77777777" w:rsidR="008D393B" w:rsidRPr="009642DF" w:rsidRDefault="008D393B" w:rsidP="008D393B">
            <w:pPr>
              <w:spacing w:line="276" w:lineRule="auto"/>
              <w:ind w:right="-57"/>
              <w:jc w:val="center"/>
              <w:rPr>
                <w:rFonts w:ascii="Arial" w:hAnsi="Arial" w:cs="Arial"/>
                <w:sz w:val="24"/>
                <w:szCs w:val="24"/>
                <w:lang w:eastAsia="en-US"/>
              </w:rPr>
            </w:pPr>
            <w:r w:rsidRPr="009642DF">
              <w:rPr>
                <w:rFonts w:ascii="Arial" w:hAnsi="Arial" w:cs="Arial"/>
                <w:sz w:val="24"/>
                <w:szCs w:val="24"/>
                <w:lang w:eastAsia="en-US"/>
              </w:rPr>
              <w:t>Обозначение ссылочного международного стандарта</w:t>
            </w:r>
          </w:p>
        </w:tc>
        <w:tc>
          <w:tcPr>
            <w:tcW w:w="1134" w:type="dxa"/>
            <w:tcBorders>
              <w:top w:val="single" w:sz="4" w:space="0" w:color="auto"/>
              <w:left w:val="single" w:sz="4" w:space="0" w:color="auto"/>
              <w:bottom w:val="double" w:sz="4" w:space="0" w:color="auto"/>
              <w:right w:val="single" w:sz="4" w:space="0" w:color="auto"/>
            </w:tcBorders>
          </w:tcPr>
          <w:p w14:paraId="6EEB88EC" w14:textId="77777777" w:rsidR="008D393B" w:rsidRPr="009642DF" w:rsidRDefault="008D393B" w:rsidP="008D393B">
            <w:pPr>
              <w:spacing w:line="276" w:lineRule="auto"/>
              <w:ind w:left="-57" w:right="-57"/>
              <w:rPr>
                <w:rFonts w:ascii="Arial" w:hAnsi="Arial"/>
                <w:snapToGrid w:val="0"/>
                <w:spacing w:val="-4"/>
                <w:sz w:val="24"/>
                <w:lang w:eastAsia="en-US"/>
              </w:rPr>
            </w:pPr>
            <w:r w:rsidRPr="009642DF">
              <w:rPr>
                <w:rFonts w:ascii="Arial" w:hAnsi="Arial" w:cs="Arial"/>
                <w:sz w:val="24"/>
                <w:szCs w:val="24"/>
                <w:lang w:eastAsia="en-US"/>
              </w:rPr>
              <w:t xml:space="preserve">Степень </w:t>
            </w:r>
            <w:proofErr w:type="spellStart"/>
            <w:r w:rsidRPr="009642DF">
              <w:rPr>
                <w:rFonts w:ascii="Arial" w:hAnsi="Arial" w:cs="Arial"/>
                <w:sz w:val="24"/>
                <w:szCs w:val="24"/>
                <w:lang w:eastAsia="en-US"/>
              </w:rPr>
              <w:t>соответ-ствия</w:t>
            </w:r>
            <w:proofErr w:type="spellEnd"/>
          </w:p>
        </w:tc>
        <w:tc>
          <w:tcPr>
            <w:tcW w:w="6581" w:type="dxa"/>
            <w:tcBorders>
              <w:top w:val="single" w:sz="4" w:space="0" w:color="auto"/>
              <w:left w:val="single" w:sz="4" w:space="0" w:color="auto"/>
              <w:bottom w:val="double" w:sz="4" w:space="0" w:color="auto"/>
              <w:right w:val="single" w:sz="4" w:space="0" w:color="auto"/>
            </w:tcBorders>
            <w:vAlign w:val="center"/>
          </w:tcPr>
          <w:p w14:paraId="5CF0A711" w14:textId="77777777" w:rsidR="008D393B" w:rsidRPr="009642DF" w:rsidRDefault="008D393B" w:rsidP="008D393B">
            <w:pPr>
              <w:spacing w:line="276" w:lineRule="auto"/>
              <w:jc w:val="center"/>
              <w:rPr>
                <w:rFonts w:ascii="Arial" w:hAnsi="Arial" w:cs="Arial"/>
                <w:sz w:val="24"/>
                <w:szCs w:val="24"/>
                <w:lang w:eastAsia="en-US"/>
              </w:rPr>
            </w:pPr>
            <w:r w:rsidRPr="009642DF">
              <w:rPr>
                <w:rFonts w:ascii="Arial" w:hAnsi="Arial" w:cs="Arial"/>
                <w:sz w:val="24"/>
                <w:szCs w:val="24"/>
                <w:lang w:eastAsia="en-US"/>
              </w:rPr>
              <w:t>Обозначение и наименование соответствующего межгосударственного стандарта</w:t>
            </w:r>
          </w:p>
        </w:tc>
      </w:tr>
      <w:tr w:rsidR="009642DF" w:rsidRPr="00D875A4" w14:paraId="34CF7DFB" w14:textId="77777777" w:rsidTr="009642DF">
        <w:trPr>
          <w:trHeight w:val="147"/>
        </w:trPr>
        <w:tc>
          <w:tcPr>
            <w:tcW w:w="2518" w:type="dxa"/>
            <w:tcBorders>
              <w:top w:val="double" w:sz="4" w:space="0" w:color="auto"/>
              <w:left w:val="single" w:sz="4" w:space="0" w:color="auto"/>
              <w:bottom w:val="single" w:sz="4" w:space="0" w:color="auto"/>
              <w:right w:val="single" w:sz="4" w:space="0" w:color="auto"/>
            </w:tcBorders>
          </w:tcPr>
          <w:p w14:paraId="75C29B3A" w14:textId="77777777" w:rsidR="009642DF" w:rsidRPr="00504A72" w:rsidRDefault="009642DF" w:rsidP="009642DF">
            <w:pPr>
              <w:spacing w:line="276" w:lineRule="auto"/>
              <w:ind w:left="-57" w:right="-57"/>
              <w:jc w:val="center"/>
              <w:rPr>
                <w:rFonts w:ascii="Arial" w:hAnsi="Arial" w:cs="Arial"/>
                <w:sz w:val="24"/>
                <w:szCs w:val="24"/>
                <w:lang w:eastAsia="en-US"/>
              </w:rPr>
            </w:pPr>
            <w:r w:rsidRPr="00504A72">
              <w:rPr>
                <w:rFonts w:ascii="Arial" w:hAnsi="Arial" w:cs="Arial"/>
                <w:sz w:val="24"/>
                <w:szCs w:val="24"/>
                <w:lang w:val="en-US" w:eastAsia="en-US"/>
              </w:rPr>
              <w:t>IEC</w:t>
            </w:r>
            <w:r w:rsidRPr="00504A72">
              <w:rPr>
                <w:rFonts w:ascii="Arial" w:hAnsi="Arial" w:cs="Arial"/>
                <w:sz w:val="24"/>
                <w:szCs w:val="24"/>
                <w:lang w:eastAsia="en-US"/>
              </w:rPr>
              <w:t xml:space="preserve"> 60245-7</w:t>
            </w:r>
          </w:p>
        </w:tc>
        <w:tc>
          <w:tcPr>
            <w:tcW w:w="1134" w:type="dxa"/>
            <w:tcBorders>
              <w:top w:val="double" w:sz="4" w:space="0" w:color="auto"/>
              <w:left w:val="single" w:sz="4" w:space="0" w:color="auto"/>
              <w:bottom w:val="single" w:sz="4" w:space="0" w:color="auto"/>
              <w:right w:val="single" w:sz="4" w:space="0" w:color="auto"/>
            </w:tcBorders>
          </w:tcPr>
          <w:p w14:paraId="45C9EFA3" w14:textId="77777777" w:rsidR="009642DF" w:rsidRPr="00504A72" w:rsidRDefault="009642DF" w:rsidP="009642DF">
            <w:pPr>
              <w:ind w:left="-57" w:right="-57" w:firstLine="57"/>
              <w:jc w:val="center"/>
              <w:rPr>
                <w:rFonts w:ascii="Arial" w:hAnsi="Arial" w:cs="Arial"/>
                <w:sz w:val="24"/>
                <w:szCs w:val="24"/>
                <w:lang w:eastAsia="en-US"/>
              </w:rPr>
            </w:pPr>
            <w:r w:rsidRPr="00504A72">
              <w:rPr>
                <w:rFonts w:ascii="Arial" w:hAnsi="Arial" w:cs="Arial"/>
                <w:sz w:val="24"/>
                <w:szCs w:val="24"/>
                <w:lang w:val="en-US" w:eastAsia="en-US"/>
              </w:rPr>
              <w:t>IDT</w:t>
            </w:r>
          </w:p>
        </w:tc>
        <w:tc>
          <w:tcPr>
            <w:tcW w:w="6581" w:type="dxa"/>
            <w:tcBorders>
              <w:top w:val="double" w:sz="4" w:space="0" w:color="auto"/>
              <w:left w:val="single" w:sz="4" w:space="0" w:color="auto"/>
              <w:bottom w:val="single" w:sz="4" w:space="0" w:color="auto"/>
              <w:right w:val="single" w:sz="4" w:space="0" w:color="auto"/>
            </w:tcBorders>
            <w:vAlign w:val="center"/>
          </w:tcPr>
          <w:p w14:paraId="6EFB2BE2" w14:textId="77777777" w:rsidR="009642DF" w:rsidRPr="009642DF" w:rsidRDefault="009642DF" w:rsidP="009642DF">
            <w:pPr>
              <w:spacing w:line="276" w:lineRule="auto"/>
              <w:ind w:left="-57" w:right="-57"/>
              <w:rPr>
                <w:rFonts w:ascii="Arial" w:hAnsi="Arial" w:cs="Arial"/>
                <w:sz w:val="24"/>
                <w:szCs w:val="24"/>
                <w:lang w:eastAsia="en-US"/>
              </w:rPr>
            </w:pPr>
            <w:r w:rsidRPr="009642DF">
              <w:rPr>
                <w:rFonts w:ascii="Arial" w:hAnsi="Arial"/>
                <w:snapToGrid w:val="0"/>
                <w:spacing w:val="-4"/>
                <w:sz w:val="24"/>
                <w:lang w:eastAsia="en-US"/>
              </w:rPr>
              <w:t xml:space="preserve">     ГОСТ </w:t>
            </w:r>
            <w:r w:rsidRPr="009642DF">
              <w:rPr>
                <w:rFonts w:ascii="Arial" w:hAnsi="Arial" w:cs="Arial"/>
                <w:sz w:val="24"/>
                <w:szCs w:val="24"/>
                <w:lang w:val="en-US" w:eastAsia="en-US"/>
              </w:rPr>
              <w:t>IEC</w:t>
            </w:r>
            <w:r w:rsidRPr="009642DF">
              <w:rPr>
                <w:rFonts w:ascii="Arial" w:hAnsi="Arial" w:cs="Arial"/>
                <w:sz w:val="24"/>
                <w:szCs w:val="24"/>
                <w:lang w:eastAsia="en-US"/>
              </w:rPr>
              <w:t xml:space="preserve"> </w:t>
            </w:r>
            <w:r w:rsidRPr="009642DF">
              <w:rPr>
                <w:rFonts w:ascii="Arial" w:hAnsi="Arial"/>
                <w:snapToGrid w:val="0"/>
                <w:spacing w:val="-4"/>
                <w:sz w:val="24"/>
                <w:lang w:eastAsia="en-US"/>
              </w:rPr>
              <w:t>60245-7</w:t>
            </w:r>
            <w:r w:rsidRPr="009642DF">
              <w:rPr>
                <w:rFonts w:ascii="Arial" w:hAnsi="Arial" w:cs="Arial"/>
                <w:sz w:val="28"/>
                <w:szCs w:val="28"/>
              </w:rPr>
              <w:t>–</w:t>
            </w:r>
            <w:r w:rsidRPr="009642DF">
              <w:rPr>
                <w:rFonts w:ascii="Arial" w:hAnsi="Arial"/>
                <w:snapToGrid w:val="0"/>
                <w:spacing w:val="-4"/>
                <w:sz w:val="24"/>
                <w:lang w:eastAsia="en-US"/>
              </w:rPr>
              <w:t>2011</w:t>
            </w:r>
            <w:r w:rsidRPr="009642DF">
              <w:rPr>
                <w:rFonts w:ascii="Arial" w:hAnsi="Arial" w:cs="Arial"/>
                <w:snapToGrid w:val="0"/>
                <w:spacing w:val="-4"/>
                <w:sz w:val="24"/>
                <w:szCs w:val="24"/>
                <w:lang w:eastAsia="en-US"/>
              </w:rPr>
              <w:t>«</w:t>
            </w:r>
            <w:r w:rsidRPr="009642DF">
              <w:rPr>
                <w:rFonts w:ascii="Arial" w:hAnsi="Arial" w:cs="Arial"/>
                <w:sz w:val="24"/>
                <w:szCs w:val="24"/>
              </w:rPr>
              <w:t xml:space="preserve">Кабели с резиновой </w:t>
            </w:r>
            <w:proofErr w:type="spellStart"/>
            <w:r w:rsidRPr="009642DF">
              <w:rPr>
                <w:rFonts w:ascii="Arial" w:hAnsi="Arial" w:cs="Arial"/>
                <w:sz w:val="24"/>
                <w:szCs w:val="24"/>
              </w:rPr>
              <w:t>изоля-цией</w:t>
            </w:r>
            <w:proofErr w:type="spellEnd"/>
            <w:r w:rsidRPr="009642DF">
              <w:rPr>
                <w:rFonts w:ascii="Arial" w:hAnsi="Arial" w:cs="Arial"/>
                <w:sz w:val="24"/>
                <w:szCs w:val="24"/>
              </w:rPr>
              <w:t xml:space="preserve"> на номинальное напряжение до 450/750 В включи-</w:t>
            </w:r>
            <w:proofErr w:type="spellStart"/>
            <w:r w:rsidRPr="009642DF">
              <w:rPr>
                <w:rFonts w:ascii="Arial" w:hAnsi="Arial" w:cs="Arial"/>
                <w:sz w:val="24"/>
                <w:szCs w:val="24"/>
              </w:rPr>
              <w:t>тельно</w:t>
            </w:r>
            <w:proofErr w:type="spellEnd"/>
            <w:r w:rsidRPr="009642DF">
              <w:rPr>
                <w:rFonts w:ascii="Arial" w:hAnsi="Arial" w:cs="Arial"/>
                <w:sz w:val="24"/>
                <w:szCs w:val="24"/>
              </w:rPr>
              <w:t xml:space="preserve">. Кабели с </w:t>
            </w:r>
            <w:proofErr w:type="spellStart"/>
            <w:r w:rsidRPr="009642DF">
              <w:rPr>
                <w:rFonts w:ascii="Arial" w:hAnsi="Arial" w:cs="Arial"/>
                <w:sz w:val="24"/>
                <w:szCs w:val="24"/>
              </w:rPr>
              <w:t>нагревостойкой</w:t>
            </w:r>
            <w:proofErr w:type="spellEnd"/>
            <w:r w:rsidRPr="009642DF">
              <w:rPr>
                <w:rFonts w:ascii="Arial" w:hAnsi="Arial" w:cs="Arial"/>
                <w:sz w:val="24"/>
                <w:szCs w:val="24"/>
              </w:rPr>
              <w:t xml:space="preserve"> этиленвинилацетатной резиновой изоляцией</w:t>
            </w:r>
            <w:r w:rsidRPr="009642DF">
              <w:rPr>
                <w:rFonts w:ascii="Arial" w:hAnsi="Arial" w:cs="Arial"/>
                <w:snapToGrid w:val="0"/>
                <w:spacing w:val="-4"/>
                <w:sz w:val="24"/>
                <w:szCs w:val="24"/>
                <w:lang w:eastAsia="en-US"/>
              </w:rPr>
              <w:t>»</w:t>
            </w:r>
          </w:p>
        </w:tc>
      </w:tr>
      <w:tr w:rsidR="008D393B" w:rsidRPr="00D875A4" w14:paraId="158B8FB4" w14:textId="77777777" w:rsidTr="009642DF">
        <w:trPr>
          <w:trHeight w:val="147"/>
        </w:trPr>
        <w:tc>
          <w:tcPr>
            <w:tcW w:w="2518" w:type="dxa"/>
            <w:tcBorders>
              <w:top w:val="single" w:sz="4" w:space="0" w:color="auto"/>
              <w:left w:val="single" w:sz="4" w:space="0" w:color="auto"/>
              <w:bottom w:val="single" w:sz="4" w:space="0" w:color="auto"/>
              <w:right w:val="single" w:sz="4" w:space="0" w:color="auto"/>
            </w:tcBorders>
          </w:tcPr>
          <w:p w14:paraId="1720C9D9" w14:textId="77777777" w:rsidR="008D393B" w:rsidRPr="00504A72" w:rsidRDefault="008D393B" w:rsidP="00C86331">
            <w:pPr>
              <w:spacing w:line="276" w:lineRule="auto"/>
              <w:ind w:left="-57" w:right="-57"/>
              <w:jc w:val="center"/>
              <w:rPr>
                <w:rFonts w:ascii="Arial" w:hAnsi="Arial" w:cs="Arial"/>
                <w:sz w:val="24"/>
                <w:szCs w:val="24"/>
                <w:lang w:eastAsia="en-US"/>
              </w:rPr>
            </w:pPr>
            <w:r w:rsidRPr="00504A72">
              <w:rPr>
                <w:rFonts w:ascii="Arial" w:hAnsi="Arial" w:cs="Arial"/>
                <w:sz w:val="24"/>
                <w:szCs w:val="24"/>
                <w:lang w:val="en-US" w:eastAsia="en-US"/>
              </w:rPr>
              <w:t>IEC</w:t>
            </w:r>
            <w:r w:rsidR="00C86331" w:rsidRPr="00504A72">
              <w:rPr>
                <w:rFonts w:ascii="Arial" w:hAnsi="Arial" w:cs="Arial"/>
                <w:sz w:val="24"/>
                <w:szCs w:val="24"/>
                <w:lang w:eastAsia="en-US"/>
              </w:rPr>
              <w:t xml:space="preserve"> 60245-8</w:t>
            </w:r>
          </w:p>
        </w:tc>
        <w:tc>
          <w:tcPr>
            <w:tcW w:w="1134" w:type="dxa"/>
            <w:tcBorders>
              <w:top w:val="single" w:sz="4" w:space="0" w:color="auto"/>
              <w:left w:val="single" w:sz="4" w:space="0" w:color="auto"/>
              <w:bottom w:val="single" w:sz="4" w:space="0" w:color="auto"/>
              <w:right w:val="single" w:sz="4" w:space="0" w:color="auto"/>
            </w:tcBorders>
          </w:tcPr>
          <w:p w14:paraId="5FEC3E21" w14:textId="77777777" w:rsidR="008D393B" w:rsidRPr="00504A72" w:rsidRDefault="008D393B" w:rsidP="008D393B">
            <w:pPr>
              <w:ind w:left="-57" w:right="-57" w:firstLine="57"/>
              <w:jc w:val="center"/>
              <w:rPr>
                <w:rFonts w:ascii="Arial" w:hAnsi="Arial" w:cs="Arial"/>
                <w:sz w:val="24"/>
                <w:szCs w:val="24"/>
                <w:lang w:eastAsia="en-US"/>
              </w:rPr>
            </w:pPr>
            <w:r w:rsidRPr="00504A72">
              <w:rPr>
                <w:rFonts w:ascii="Arial" w:hAnsi="Arial" w:cs="Arial"/>
                <w:sz w:val="24"/>
                <w:szCs w:val="24"/>
                <w:lang w:val="en-US" w:eastAsia="en-US"/>
              </w:rPr>
              <w:t>IDT</w:t>
            </w:r>
          </w:p>
        </w:tc>
        <w:tc>
          <w:tcPr>
            <w:tcW w:w="6581" w:type="dxa"/>
            <w:tcBorders>
              <w:top w:val="single" w:sz="4" w:space="0" w:color="auto"/>
              <w:left w:val="single" w:sz="4" w:space="0" w:color="auto"/>
              <w:bottom w:val="single" w:sz="4" w:space="0" w:color="auto"/>
              <w:right w:val="single" w:sz="4" w:space="0" w:color="auto"/>
            </w:tcBorders>
            <w:vAlign w:val="center"/>
          </w:tcPr>
          <w:p w14:paraId="05186FF4" w14:textId="77777777" w:rsidR="008D393B" w:rsidRPr="00504A72" w:rsidRDefault="008D393B" w:rsidP="008D393B">
            <w:pPr>
              <w:spacing w:line="276" w:lineRule="auto"/>
              <w:ind w:left="-57" w:right="-57"/>
              <w:rPr>
                <w:rFonts w:ascii="Arial" w:hAnsi="Arial" w:cs="Arial"/>
                <w:sz w:val="24"/>
                <w:szCs w:val="24"/>
                <w:lang w:eastAsia="en-US"/>
              </w:rPr>
            </w:pPr>
            <w:r w:rsidRPr="00504A72">
              <w:rPr>
                <w:rFonts w:ascii="Arial" w:hAnsi="Arial"/>
                <w:snapToGrid w:val="0"/>
                <w:spacing w:val="-4"/>
                <w:sz w:val="24"/>
                <w:lang w:eastAsia="en-US"/>
              </w:rPr>
              <w:t xml:space="preserve">     ГОСТ </w:t>
            </w:r>
            <w:r w:rsidRPr="00504A72">
              <w:rPr>
                <w:rFonts w:ascii="Arial" w:hAnsi="Arial" w:cs="Arial"/>
                <w:sz w:val="24"/>
                <w:szCs w:val="24"/>
                <w:lang w:val="en-US" w:eastAsia="en-US"/>
              </w:rPr>
              <w:t>IEC</w:t>
            </w:r>
            <w:r w:rsidRPr="00504A72">
              <w:rPr>
                <w:rFonts w:ascii="Arial" w:hAnsi="Arial" w:cs="Arial"/>
                <w:sz w:val="24"/>
                <w:szCs w:val="24"/>
                <w:lang w:eastAsia="en-US"/>
              </w:rPr>
              <w:t xml:space="preserve"> </w:t>
            </w:r>
            <w:r w:rsidR="00A447A3" w:rsidRPr="00504A72">
              <w:rPr>
                <w:rFonts w:ascii="Arial" w:hAnsi="Arial"/>
                <w:snapToGrid w:val="0"/>
                <w:spacing w:val="-4"/>
                <w:sz w:val="24"/>
                <w:lang w:eastAsia="en-US"/>
              </w:rPr>
              <w:t>60245</w:t>
            </w:r>
            <w:r w:rsidRPr="00504A72">
              <w:rPr>
                <w:rFonts w:ascii="Arial" w:hAnsi="Arial"/>
                <w:snapToGrid w:val="0"/>
                <w:spacing w:val="-4"/>
                <w:sz w:val="24"/>
                <w:lang w:eastAsia="en-US"/>
              </w:rPr>
              <w:t>-8</w:t>
            </w:r>
            <w:r w:rsidRPr="00504A72">
              <w:rPr>
                <w:rFonts w:ascii="Arial" w:hAnsi="Arial" w:cs="Arial"/>
                <w:sz w:val="28"/>
                <w:szCs w:val="28"/>
              </w:rPr>
              <w:t>–</w:t>
            </w:r>
            <w:r w:rsidRPr="00504A72">
              <w:rPr>
                <w:rFonts w:ascii="Arial" w:hAnsi="Arial"/>
                <w:snapToGrid w:val="0"/>
                <w:spacing w:val="-4"/>
                <w:sz w:val="24"/>
                <w:lang w:eastAsia="en-US"/>
              </w:rPr>
              <w:t>2011</w:t>
            </w:r>
            <w:r w:rsidRPr="00504A72">
              <w:rPr>
                <w:rFonts w:ascii="Arial" w:hAnsi="Arial" w:cs="Arial"/>
                <w:snapToGrid w:val="0"/>
                <w:spacing w:val="-4"/>
                <w:sz w:val="24"/>
                <w:szCs w:val="24"/>
                <w:lang w:eastAsia="en-US"/>
              </w:rPr>
              <w:t>«</w:t>
            </w:r>
            <w:r w:rsidRPr="00504A72">
              <w:rPr>
                <w:rFonts w:ascii="Arial" w:hAnsi="Arial" w:cs="Arial"/>
                <w:sz w:val="24"/>
                <w:szCs w:val="24"/>
              </w:rPr>
              <w:t xml:space="preserve">Кабели с резиновой </w:t>
            </w:r>
            <w:proofErr w:type="spellStart"/>
            <w:r w:rsidRPr="00504A72">
              <w:rPr>
                <w:rFonts w:ascii="Arial" w:hAnsi="Arial" w:cs="Arial"/>
                <w:sz w:val="24"/>
                <w:szCs w:val="24"/>
              </w:rPr>
              <w:t>изоля</w:t>
            </w:r>
            <w:r w:rsidR="00A447A3" w:rsidRPr="00504A72">
              <w:rPr>
                <w:rFonts w:ascii="Arial" w:hAnsi="Arial" w:cs="Arial"/>
                <w:sz w:val="24"/>
                <w:szCs w:val="24"/>
              </w:rPr>
              <w:t>-ци</w:t>
            </w:r>
            <w:r w:rsidRPr="00504A72">
              <w:rPr>
                <w:rFonts w:ascii="Arial" w:hAnsi="Arial" w:cs="Arial"/>
                <w:sz w:val="24"/>
                <w:szCs w:val="24"/>
              </w:rPr>
              <w:t>ей</w:t>
            </w:r>
            <w:proofErr w:type="spellEnd"/>
            <w:r w:rsidRPr="00504A72">
              <w:rPr>
                <w:rFonts w:ascii="Arial" w:hAnsi="Arial" w:cs="Arial"/>
                <w:sz w:val="24"/>
                <w:szCs w:val="24"/>
              </w:rPr>
              <w:t xml:space="preserve"> на номинальное напряжение до 450/750 В включи-</w:t>
            </w:r>
            <w:proofErr w:type="spellStart"/>
            <w:r w:rsidRPr="00504A72">
              <w:rPr>
                <w:rFonts w:ascii="Arial" w:hAnsi="Arial" w:cs="Arial"/>
                <w:sz w:val="24"/>
                <w:szCs w:val="24"/>
              </w:rPr>
              <w:t>тельно</w:t>
            </w:r>
            <w:proofErr w:type="spellEnd"/>
            <w:r w:rsidR="00643803" w:rsidRPr="00504A72">
              <w:rPr>
                <w:rFonts w:ascii="Arial" w:hAnsi="Arial" w:cs="Arial"/>
                <w:sz w:val="24"/>
                <w:szCs w:val="24"/>
              </w:rPr>
              <w:t>.</w:t>
            </w:r>
            <w:r w:rsidRPr="00504A72">
              <w:rPr>
                <w:rFonts w:ascii="Arial" w:hAnsi="Arial" w:cs="Arial"/>
                <w:sz w:val="24"/>
                <w:szCs w:val="24"/>
              </w:rPr>
              <w:t xml:space="preserve"> Часть 8. Шнуры для областей применения, требующих высокой гибкости</w:t>
            </w:r>
            <w:r w:rsidRPr="00504A72">
              <w:rPr>
                <w:rFonts w:ascii="Arial" w:hAnsi="Arial" w:cs="Arial"/>
                <w:snapToGrid w:val="0"/>
                <w:spacing w:val="-4"/>
                <w:sz w:val="24"/>
                <w:szCs w:val="24"/>
                <w:lang w:eastAsia="en-US"/>
              </w:rPr>
              <w:t>»</w:t>
            </w:r>
          </w:p>
        </w:tc>
      </w:tr>
      <w:tr w:rsidR="00504A72" w:rsidRPr="00D875A4" w14:paraId="13A476BD" w14:textId="77777777" w:rsidTr="003140DC">
        <w:trPr>
          <w:trHeight w:val="147"/>
        </w:trPr>
        <w:tc>
          <w:tcPr>
            <w:tcW w:w="2518" w:type="dxa"/>
            <w:tcBorders>
              <w:top w:val="single" w:sz="4" w:space="0" w:color="auto"/>
              <w:left w:val="single" w:sz="4" w:space="0" w:color="auto"/>
              <w:bottom w:val="single" w:sz="4" w:space="0" w:color="auto"/>
              <w:right w:val="single" w:sz="4" w:space="0" w:color="auto"/>
            </w:tcBorders>
          </w:tcPr>
          <w:p w14:paraId="26149860" w14:textId="77777777" w:rsidR="00504A72" w:rsidRPr="00504A72" w:rsidRDefault="00504A72" w:rsidP="00C86331">
            <w:pPr>
              <w:spacing w:line="276" w:lineRule="auto"/>
              <w:ind w:left="-57" w:right="-57"/>
              <w:jc w:val="center"/>
              <w:rPr>
                <w:rFonts w:ascii="Arial" w:hAnsi="Arial" w:cs="Arial"/>
                <w:sz w:val="24"/>
                <w:szCs w:val="24"/>
                <w:lang w:val="en-US" w:eastAsia="en-US"/>
              </w:rPr>
            </w:pPr>
            <w:r w:rsidRPr="00504A72">
              <w:rPr>
                <w:rFonts w:ascii="Arial" w:hAnsi="Arial" w:cs="Arial"/>
                <w:sz w:val="24"/>
                <w:szCs w:val="24"/>
                <w:lang w:val="en-US" w:eastAsia="en-US"/>
              </w:rPr>
              <w:t>IEC 60309-1:2021</w:t>
            </w:r>
          </w:p>
        </w:tc>
        <w:tc>
          <w:tcPr>
            <w:tcW w:w="1134" w:type="dxa"/>
            <w:tcBorders>
              <w:top w:val="single" w:sz="4" w:space="0" w:color="auto"/>
              <w:left w:val="single" w:sz="4" w:space="0" w:color="auto"/>
              <w:bottom w:val="single" w:sz="4" w:space="0" w:color="auto"/>
              <w:right w:val="single" w:sz="4" w:space="0" w:color="auto"/>
            </w:tcBorders>
          </w:tcPr>
          <w:p w14:paraId="7F266640" w14:textId="77777777" w:rsidR="00504A72" w:rsidRPr="00677608" w:rsidRDefault="00504A72" w:rsidP="003140DC">
            <w:pPr>
              <w:spacing w:before="60" w:after="60"/>
              <w:jc w:val="center"/>
              <w:rPr>
                <w:rFonts w:ascii="Arial" w:hAnsi="Arial" w:cs="Arial"/>
                <w:snapToGrid w:val="0"/>
                <w:spacing w:val="-4"/>
                <w:sz w:val="22"/>
                <w:szCs w:val="22"/>
              </w:rPr>
            </w:pPr>
            <w:r w:rsidRPr="00677608">
              <w:rPr>
                <w:rFonts w:ascii="Arial" w:hAnsi="Arial" w:cs="Arial"/>
                <w:snapToGrid w:val="0"/>
                <w:spacing w:val="-4"/>
                <w:sz w:val="22"/>
                <w:szCs w:val="22"/>
              </w:rPr>
              <w:t>―</w:t>
            </w:r>
          </w:p>
        </w:tc>
        <w:tc>
          <w:tcPr>
            <w:tcW w:w="6581" w:type="dxa"/>
            <w:tcBorders>
              <w:top w:val="single" w:sz="4" w:space="0" w:color="auto"/>
              <w:left w:val="single" w:sz="4" w:space="0" w:color="auto"/>
              <w:bottom w:val="single" w:sz="4" w:space="0" w:color="auto"/>
              <w:right w:val="single" w:sz="4" w:space="0" w:color="auto"/>
            </w:tcBorders>
          </w:tcPr>
          <w:p w14:paraId="7F2D9B1C" w14:textId="77777777" w:rsidR="00504A72" w:rsidRPr="00677608" w:rsidRDefault="00504A72" w:rsidP="00FB2337">
            <w:pPr>
              <w:spacing w:before="60" w:after="60"/>
              <w:jc w:val="center"/>
              <w:rPr>
                <w:rFonts w:ascii="Arial" w:hAnsi="Arial" w:cs="Arial"/>
                <w:snapToGrid w:val="0"/>
                <w:spacing w:val="-4"/>
                <w:sz w:val="22"/>
                <w:szCs w:val="22"/>
              </w:rPr>
            </w:pPr>
            <w:r w:rsidRPr="00677608">
              <w:rPr>
                <w:rFonts w:ascii="Arial" w:hAnsi="Arial" w:cs="Arial"/>
                <w:snapToGrid w:val="0"/>
                <w:spacing w:val="-4"/>
                <w:sz w:val="22"/>
                <w:szCs w:val="22"/>
              </w:rPr>
              <w:t xml:space="preserve">*, </w:t>
            </w:r>
            <w:r w:rsidRPr="00C53095">
              <w:rPr>
                <w:rStyle w:val="afc"/>
                <w:rFonts w:ascii="Arial" w:hAnsi="Arial" w:cs="Arial"/>
                <w:snapToGrid w:val="0"/>
                <w:spacing w:val="-4"/>
                <w:sz w:val="22"/>
                <w:szCs w:val="22"/>
              </w:rPr>
              <w:footnoteReference w:customMarkFollows="1" w:id="1"/>
              <w:t>1)</w:t>
            </w:r>
            <w:r w:rsidR="00FB2337">
              <w:rPr>
                <w:rFonts w:ascii="Arial" w:hAnsi="Arial" w:cs="Arial"/>
                <w:snapToGrid w:val="0"/>
                <w:spacing w:val="-4"/>
                <w:sz w:val="22"/>
                <w:szCs w:val="22"/>
              </w:rPr>
              <w:t xml:space="preserve"> </w:t>
            </w:r>
          </w:p>
        </w:tc>
      </w:tr>
      <w:tr w:rsidR="008D393B" w:rsidRPr="00D875A4" w14:paraId="0BC467F5" w14:textId="77777777" w:rsidTr="008D393B">
        <w:trPr>
          <w:trHeight w:val="147"/>
        </w:trPr>
        <w:tc>
          <w:tcPr>
            <w:tcW w:w="2518" w:type="dxa"/>
            <w:tcBorders>
              <w:top w:val="single" w:sz="4" w:space="0" w:color="auto"/>
              <w:left w:val="single" w:sz="4" w:space="0" w:color="auto"/>
              <w:bottom w:val="nil"/>
              <w:right w:val="single" w:sz="4" w:space="0" w:color="auto"/>
            </w:tcBorders>
          </w:tcPr>
          <w:p w14:paraId="276BE3FD" w14:textId="77777777" w:rsidR="008D393B" w:rsidRPr="0074763A" w:rsidRDefault="008D393B" w:rsidP="0074763A">
            <w:pPr>
              <w:spacing w:line="276" w:lineRule="auto"/>
              <w:ind w:left="-57" w:right="-57"/>
              <w:jc w:val="center"/>
              <w:rPr>
                <w:rFonts w:ascii="Arial" w:hAnsi="Arial" w:cs="Arial"/>
                <w:sz w:val="24"/>
                <w:szCs w:val="24"/>
                <w:lang w:eastAsia="en-US"/>
              </w:rPr>
            </w:pPr>
            <w:r w:rsidRPr="0074763A">
              <w:rPr>
                <w:rFonts w:ascii="Arial" w:hAnsi="Arial" w:cs="Arial"/>
                <w:sz w:val="24"/>
                <w:szCs w:val="24"/>
                <w:lang w:val="en-US" w:eastAsia="en-US"/>
              </w:rPr>
              <w:t>IEC</w:t>
            </w:r>
            <w:r w:rsidRPr="0074763A">
              <w:rPr>
                <w:rFonts w:ascii="Arial" w:hAnsi="Arial" w:cs="Arial"/>
                <w:sz w:val="24"/>
                <w:szCs w:val="24"/>
                <w:lang w:eastAsia="en-US"/>
              </w:rPr>
              <w:t xml:space="preserve"> 60309-2</w:t>
            </w:r>
          </w:p>
        </w:tc>
        <w:tc>
          <w:tcPr>
            <w:tcW w:w="1134" w:type="dxa"/>
            <w:tcBorders>
              <w:top w:val="single" w:sz="4" w:space="0" w:color="auto"/>
              <w:left w:val="single" w:sz="4" w:space="0" w:color="auto"/>
              <w:bottom w:val="nil"/>
              <w:right w:val="single" w:sz="4" w:space="0" w:color="auto"/>
            </w:tcBorders>
          </w:tcPr>
          <w:p w14:paraId="711624A5" w14:textId="77777777" w:rsidR="008D393B" w:rsidRPr="0074763A" w:rsidRDefault="008D393B" w:rsidP="008D393B">
            <w:pPr>
              <w:spacing w:line="276" w:lineRule="auto"/>
              <w:jc w:val="center"/>
              <w:rPr>
                <w:rFonts w:ascii="Arial" w:hAnsi="Arial" w:cs="Arial"/>
                <w:sz w:val="24"/>
                <w:szCs w:val="24"/>
                <w:lang w:eastAsia="en-US"/>
              </w:rPr>
            </w:pPr>
            <w:r w:rsidRPr="0074763A">
              <w:rPr>
                <w:rFonts w:ascii="Arial" w:hAnsi="Arial" w:cs="Arial"/>
                <w:sz w:val="22"/>
                <w:szCs w:val="22"/>
              </w:rPr>
              <w:t xml:space="preserve"> </w:t>
            </w:r>
            <w:r w:rsidR="0074763A" w:rsidRPr="0074763A">
              <w:t xml:space="preserve"> </w:t>
            </w:r>
            <w:r w:rsidR="0074763A" w:rsidRPr="0074763A">
              <w:rPr>
                <w:rFonts w:ascii="Arial" w:hAnsi="Arial" w:cs="Arial"/>
                <w:sz w:val="22"/>
                <w:szCs w:val="22"/>
              </w:rPr>
              <w:t>IDT</w:t>
            </w:r>
          </w:p>
        </w:tc>
        <w:tc>
          <w:tcPr>
            <w:tcW w:w="6581" w:type="dxa"/>
            <w:tcBorders>
              <w:top w:val="single" w:sz="4" w:space="0" w:color="auto"/>
              <w:left w:val="single" w:sz="4" w:space="0" w:color="auto"/>
              <w:bottom w:val="nil"/>
              <w:right w:val="single" w:sz="4" w:space="0" w:color="auto"/>
            </w:tcBorders>
            <w:vAlign w:val="center"/>
          </w:tcPr>
          <w:p w14:paraId="7988AF92" w14:textId="77777777" w:rsidR="008D393B" w:rsidRPr="0074763A" w:rsidRDefault="00A447A3" w:rsidP="0074763A">
            <w:pPr>
              <w:spacing w:line="276" w:lineRule="auto"/>
              <w:ind w:right="-113"/>
              <w:rPr>
                <w:rFonts w:ascii="Arial" w:hAnsi="Arial" w:cs="Arial"/>
                <w:sz w:val="24"/>
                <w:szCs w:val="24"/>
                <w:lang w:eastAsia="en-US"/>
              </w:rPr>
            </w:pPr>
            <w:r w:rsidRPr="0074763A">
              <w:rPr>
                <w:rFonts w:ascii="Arial" w:hAnsi="Arial" w:cs="Arial"/>
                <w:sz w:val="24"/>
                <w:szCs w:val="24"/>
              </w:rPr>
              <w:t xml:space="preserve">     </w:t>
            </w:r>
            <w:r w:rsidR="0074763A" w:rsidRPr="0074763A">
              <w:rPr>
                <w:rFonts w:ascii="Arial" w:hAnsi="Arial" w:cs="Arial"/>
                <w:sz w:val="24"/>
                <w:szCs w:val="24"/>
              </w:rPr>
              <w:t>ГОСТ IEC 60309-2-2016</w:t>
            </w:r>
            <w:r w:rsidR="008D393B" w:rsidRPr="0074763A">
              <w:rPr>
                <w:rFonts w:ascii="Arial" w:hAnsi="Arial" w:cs="Arial"/>
                <w:sz w:val="24"/>
                <w:szCs w:val="24"/>
              </w:rPr>
              <w:t xml:space="preserve"> «</w:t>
            </w:r>
            <w:r w:rsidR="0074763A" w:rsidRPr="0074763A">
              <w:rPr>
                <w:rFonts w:ascii="Arial" w:hAnsi="Arial" w:cs="Arial"/>
                <w:sz w:val="24"/>
                <w:szCs w:val="24"/>
              </w:rPr>
              <w:t>Вилки, штепсельные розетки и соединительные устройства промышленного назначения. Часть 2. Требования к размерной взаимозаменяемости арматуры со штырями и контактными гнездами</w:t>
            </w:r>
            <w:r w:rsidR="008D393B" w:rsidRPr="0074763A">
              <w:rPr>
                <w:rFonts w:ascii="Arial" w:hAnsi="Arial" w:cs="Arial"/>
                <w:sz w:val="24"/>
                <w:szCs w:val="24"/>
              </w:rPr>
              <w:t>»</w:t>
            </w:r>
          </w:p>
        </w:tc>
      </w:tr>
      <w:tr w:rsidR="00077A24" w:rsidRPr="00D875A4" w14:paraId="017E7F02" w14:textId="77777777" w:rsidTr="008D393B">
        <w:trPr>
          <w:trHeight w:val="147"/>
        </w:trPr>
        <w:tc>
          <w:tcPr>
            <w:tcW w:w="2518" w:type="dxa"/>
            <w:tcBorders>
              <w:top w:val="single" w:sz="4" w:space="0" w:color="auto"/>
              <w:left w:val="single" w:sz="4" w:space="0" w:color="auto"/>
              <w:bottom w:val="nil"/>
              <w:right w:val="single" w:sz="4" w:space="0" w:color="auto"/>
            </w:tcBorders>
          </w:tcPr>
          <w:p w14:paraId="08D4D57C" w14:textId="77777777" w:rsidR="00077A24" w:rsidRPr="0074763A" w:rsidRDefault="00077A24" w:rsidP="00077A24">
            <w:pPr>
              <w:spacing w:line="276" w:lineRule="auto"/>
              <w:ind w:left="-57" w:right="-57"/>
              <w:jc w:val="center"/>
              <w:rPr>
                <w:rFonts w:ascii="Arial" w:hAnsi="Arial" w:cs="Arial"/>
                <w:sz w:val="24"/>
                <w:szCs w:val="24"/>
                <w:lang w:val="en-US" w:eastAsia="en-US"/>
              </w:rPr>
            </w:pPr>
            <w:r w:rsidRPr="00077A24">
              <w:rPr>
                <w:rFonts w:ascii="Arial" w:hAnsi="Arial" w:cs="Arial"/>
                <w:sz w:val="24"/>
                <w:szCs w:val="24"/>
                <w:lang w:val="en-US" w:eastAsia="en-US"/>
              </w:rPr>
              <w:t>IEC 60309-4</w:t>
            </w:r>
          </w:p>
        </w:tc>
        <w:tc>
          <w:tcPr>
            <w:tcW w:w="1134" w:type="dxa"/>
            <w:tcBorders>
              <w:top w:val="single" w:sz="4" w:space="0" w:color="auto"/>
              <w:left w:val="single" w:sz="4" w:space="0" w:color="auto"/>
              <w:bottom w:val="nil"/>
              <w:right w:val="single" w:sz="4" w:space="0" w:color="auto"/>
            </w:tcBorders>
          </w:tcPr>
          <w:p w14:paraId="680EA15A" w14:textId="77777777" w:rsidR="00077A24" w:rsidRPr="0074763A" w:rsidRDefault="00077A24" w:rsidP="00077A24">
            <w:pPr>
              <w:spacing w:line="276" w:lineRule="auto"/>
              <w:jc w:val="center"/>
              <w:rPr>
                <w:rFonts w:ascii="Arial" w:hAnsi="Arial" w:cs="Arial"/>
                <w:sz w:val="24"/>
                <w:szCs w:val="24"/>
                <w:lang w:eastAsia="en-US"/>
              </w:rPr>
            </w:pPr>
            <w:r w:rsidRPr="0074763A">
              <w:rPr>
                <w:rFonts w:ascii="Arial" w:hAnsi="Arial" w:cs="Arial"/>
                <w:sz w:val="22"/>
                <w:szCs w:val="22"/>
              </w:rPr>
              <w:t xml:space="preserve"> </w:t>
            </w:r>
            <w:r w:rsidRPr="0074763A">
              <w:t xml:space="preserve"> </w:t>
            </w:r>
            <w:r w:rsidRPr="0074763A">
              <w:rPr>
                <w:rFonts w:ascii="Arial" w:hAnsi="Arial" w:cs="Arial"/>
                <w:sz w:val="22"/>
                <w:szCs w:val="22"/>
              </w:rPr>
              <w:t>IDT</w:t>
            </w:r>
          </w:p>
        </w:tc>
        <w:tc>
          <w:tcPr>
            <w:tcW w:w="6581" w:type="dxa"/>
            <w:tcBorders>
              <w:top w:val="single" w:sz="4" w:space="0" w:color="auto"/>
              <w:left w:val="single" w:sz="4" w:space="0" w:color="auto"/>
              <w:bottom w:val="nil"/>
              <w:right w:val="single" w:sz="4" w:space="0" w:color="auto"/>
            </w:tcBorders>
            <w:vAlign w:val="center"/>
          </w:tcPr>
          <w:p w14:paraId="1450F973" w14:textId="77777777" w:rsidR="00077A24" w:rsidRPr="0074763A" w:rsidRDefault="00077A24" w:rsidP="00077A24">
            <w:pPr>
              <w:spacing w:line="276" w:lineRule="auto"/>
              <w:ind w:right="-113"/>
              <w:rPr>
                <w:rFonts w:ascii="Arial" w:hAnsi="Arial" w:cs="Arial"/>
                <w:sz w:val="24"/>
                <w:szCs w:val="24"/>
              </w:rPr>
            </w:pPr>
            <w:r w:rsidRPr="00077A24">
              <w:rPr>
                <w:rFonts w:ascii="Arial" w:hAnsi="Arial" w:cs="Arial"/>
                <w:sz w:val="24"/>
                <w:szCs w:val="24"/>
              </w:rPr>
              <w:t>ГОСТ IEC 60309-4-2017</w:t>
            </w:r>
            <w:r>
              <w:rPr>
                <w:rFonts w:ascii="Arial" w:hAnsi="Arial" w:cs="Arial"/>
                <w:sz w:val="24"/>
                <w:szCs w:val="24"/>
              </w:rPr>
              <w:t xml:space="preserve"> «</w:t>
            </w:r>
            <w:r>
              <w:t xml:space="preserve"> </w:t>
            </w:r>
            <w:r w:rsidRPr="00077A24">
              <w:rPr>
                <w:rFonts w:ascii="Arial" w:hAnsi="Arial" w:cs="Arial"/>
                <w:sz w:val="24"/>
                <w:szCs w:val="24"/>
              </w:rPr>
              <w:t xml:space="preserve">Вилки, штепсельные розетки и соединительные устройства промышленного назначения. Часть 4. Переключаемые </w:t>
            </w:r>
            <w:proofErr w:type="spellStart"/>
            <w:r w:rsidRPr="00077A24">
              <w:rPr>
                <w:rFonts w:ascii="Arial" w:hAnsi="Arial" w:cs="Arial"/>
                <w:sz w:val="24"/>
                <w:szCs w:val="24"/>
              </w:rPr>
              <w:t>ответвители</w:t>
            </w:r>
            <w:proofErr w:type="spellEnd"/>
            <w:r w:rsidRPr="00077A24">
              <w:rPr>
                <w:rFonts w:ascii="Arial" w:hAnsi="Arial" w:cs="Arial"/>
                <w:sz w:val="24"/>
                <w:szCs w:val="24"/>
              </w:rPr>
              <w:t xml:space="preserve"> и соединители с блокировкой и без нее</w:t>
            </w:r>
            <w:r>
              <w:rPr>
                <w:rFonts w:ascii="Arial" w:hAnsi="Arial" w:cs="Arial"/>
                <w:sz w:val="24"/>
                <w:szCs w:val="24"/>
              </w:rPr>
              <w:t>»</w:t>
            </w:r>
          </w:p>
        </w:tc>
      </w:tr>
      <w:tr w:rsidR="008D393B" w:rsidRPr="00D875A4" w14:paraId="33815195" w14:textId="77777777" w:rsidTr="008D393B">
        <w:trPr>
          <w:trHeight w:val="147"/>
        </w:trPr>
        <w:tc>
          <w:tcPr>
            <w:tcW w:w="2518" w:type="dxa"/>
            <w:tcBorders>
              <w:top w:val="single" w:sz="4" w:space="0" w:color="auto"/>
              <w:left w:val="single" w:sz="4" w:space="0" w:color="auto"/>
              <w:bottom w:val="single" w:sz="4" w:space="0" w:color="auto"/>
              <w:right w:val="single" w:sz="4" w:space="0" w:color="auto"/>
            </w:tcBorders>
          </w:tcPr>
          <w:p w14:paraId="6CDB151D" w14:textId="77777777" w:rsidR="008D393B" w:rsidRPr="00077A24" w:rsidRDefault="008D393B" w:rsidP="008D393B">
            <w:pPr>
              <w:spacing w:line="276" w:lineRule="auto"/>
              <w:ind w:left="-57" w:right="-57"/>
              <w:jc w:val="center"/>
              <w:rPr>
                <w:rFonts w:ascii="Arial" w:hAnsi="Arial" w:cs="Arial"/>
                <w:sz w:val="24"/>
                <w:szCs w:val="24"/>
                <w:lang w:eastAsia="en-US"/>
              </w:rPr>
            </w:pPr>
            <w:r w:rsidRPr="00077A24">
              <w:rPr>
                <w:rFonts w:ascii="Arial" w:hAnsi="Arial" w:cs="Arial"/>
                <w:sz w:val="24"/>
                <w:szCs w:val="24"/>
                <w:lang w:val="en-US" w:eastAsia="en-US"/>
              </w:rPr>
              <w:t>IEC</w:t>
            </w:r>
            <w:r w:rsidRPr="00077A24">
              <w:rPr>
                <w:rFonts w:ascii="Arial" w:hAnsi="Arial" w:cs="Arial"/>
                <w:sz w:val="24"/>
                <w:szCs w:val="24"/>
                <w:lang w:eastAsia="en-US"/>
              </w:rPr>
              <w:t xml:space="preserve"> 60529</w:t>
            </w:r>
          </w:p>
        </w:tc>
        <w:tc>
          <w:tcPr>
            <w:tcW w:w="1134" w:type="dxa"/>
            <w:tcBorders>
              <w:top w:val="single" w:sz="4" w:space="0" w:color="auto"/>
              <w:left w:val="single" w:sz="4" w:space="0" w:color="auto"/>
              <w:bottom w:val="single" w:sz="4" w:space="0" w:color="auto"/>
              <w:right w:val="single" w:sz="4" w:space="0" w:color="auto"/>
            </w:tcBorders>
          </w:tcPr>
          <w:p w14:paraId="2BC5EBE1" w14:textId="77777777" w:rsidR="008D393B" w:rsidRPr="00077A24" w:rsidRDefault="008D393B" w:rsidP="008D393B">
            <w:pPr>
              <w:spacing w:line="276" w:lineRule="auto"/>
              <w:jc w:val="center"/>
              <w:rPr>
                <w:rFonts w:ascii="Arial" w:hAnsi="Arial" w:cs="Arial"/>
                <w:sz w:val="24"/>
                <w:szCs w:val="24"/>
                <w:lang w:eastAsia="en-US"/>
              </w:rPr>
            </w:pPr>
            <w:r w:rsidRPr="00077A24">
              <w:rPr>
                <w:rFonts w:ascii="Arial" w:hAnsi="Arial" w:cs="Arial"/>
                <w:sz w:val="22"/>
                <w:szCs w:val="22"/>
              </w:rPr>
              <w:t xml:space="preserve"> МОD</w:t>
            </w:r>
          </w:p>
        </w:tc>
        <w:tc>
          <w:tcPr>
            <w:tcW w:w="6581" w:type="dxa"/>
            <w:tcBorders>
              <w:top w:val="single" w:sz="4" w:space="0" w:color="auto"/>
              <w:left w:val="single" w:sz="4" w:space="0" w:color="auto"/>
              <w:bottom w:val="single" w:sz="4" w:space="0" w:color="auto"/>
              <w:right w:val="single" w:sz="4" w:space="0" w:color="auto"/>
            </w:tcBorders>
            <w:vAlign w:val="center"/>
          </w:tcPr>
          <w:p w14:paraId="62F6DCCB" w14:textId="77777777" w:rsidR="008D393B" w:rsidRPr="00077A24" w:rsidRDefault="00A447A3" w:rsidP="008D393B">
            <w:pPr>
              <w:spacing w:line="276" w:lineRule="auto"/>
              <w:ind w:left="-57" w:right="-57"/>
              <w:rPr>
                <w:rFonts w:ascii="Arial" w:hAnsi="Arial" w:cs="Arial"/>
                <w:sz w:val="24"/>
                <w:szCs w:val="24"/>
                <w:lang w:eastAsia="en-US"/>
              </w:rPr>
            </w:pPr>
            <w:r w:rsidRPr="00077A24">
              <w:rPr>
                <w:rFonts w:ascii="Arial" w:hAnsi="Arial" w:cs="Arial"/>
                <w:sz w:val="24"/>
                <w:szCs w:val="24"/>
                <w:lang w:eastAsia="en-US"/>
              </w:rPr>
              <w:t xml:space="preserve">     ГОСТ 14254</w:t>
            </w:r>
            <w:r w:rsidRPr="00077A24">
              <w:rPr>
                <w:rFonts w:ascii="Arial" w:hAnsi="Arial" w:cs="Arial"/>
                <w:sz w:val="28"/>
                <w:szCs w:val="28"/>
              </w:rPr>
              <w:t>–</w:t>
            </w:r>
            <w:r w:rsidR="008D393B" w:rsidRPr="00077A24">
              <w:rPr>
                <w:rFonts w:ascii="Arial" w:hAnsi="Arial" w:cs="Arial"/>
                <w:sz w:val="24"/>
                <w:szCs w:val="24"/>
                <w:lang w:eastAsia="en-US"/>
              </w:rPr>
              <w:t>2015 (МЭК 60</w:t>
            </w:r>
            <w:r w:rsidRPr="00077A24">
              <w:rPr>
                <w:rFonts w:ascii="Arial" w:hAnsi="Arial" w:cs="Arial"/>
                <w:sz w:val="24"/>
                <w:szCs w:val="24"/>
                <w:lang w:eastAsia="en-US"/>
              </w:rPr>
              <w:t>529</w:t>
            </w:r>
            <w:r w:rsidRPr="00077A24">
              <w:rPr>
                <w:rFonts w:ascii="Arial" w:hAnsi="Arial" w:cs="Arial"/>
                <w:sz w:val="28"/>
                <w:szCs w:val="28"/>
              </w:rPr>
              <w:t>–</w:t>
            </w:r>
            <w:r w:rsidR="008D393B" w:rsidRPr="00077A24">
              <w:rPr>
                <w:rFonts w:ascii="Arial" w:hAnsi="Arial" w:cs="Arial"/>
                <w:sz w:val="24"/>
                <w:szCs w:val="24"/>
                <w:lang w:eastAsia="en-US"/>
              </w:rPr>
              <w:t xml:space="preserve">2013) «Степени </w:t>
            </w:r>
            <w:proofErr w:type="spellStart"/>
            <w:r w:rsidR="008D393B" w:rsidRPr="00077A24">
              <w:rPr>
                <w:rFonts w:ascii="Arial" w:hAnsi="Arial" w:cs="Arial"/>
                <w:sz w:val="24"/>
                <w:szCs w:val="24"/>
                <w:lang w:eastAsia="en-US"/>
              </w:rPr>
              <w:t>защи</w:t>
            </w:r>
            <w:proofErr w:type="spellEnd"/>
            <w:r w:rsidRPr="00077A24">
              <w:rPr>
                <w:rFonts w:ascii="Arial" w:hAnsi="Arial" w:cs="Arial"/>
                <w:sz w:val="24"/>
                <w:szCs w:val="24"/>
                <w:lang w:eastAsia="en-US"/>
              </w:rPr>
              <w:t>-</w:t>
            </w:r>
            <w:r w:rsidR="008D393B" w:rsidRPr="00077A24">
              <w:rPr>
                <w:rFonts w:ascii="Arial" w:hAnsi="Arial" w:cs="Arial"/>
                <w:sz w:val="24"/>
                <w:szCs w:val="24"/>
                <w:lang w:eastAsia="en-US"/>
              </w:rPr>
              <w:t xml:space="preserve">ты, обеспечиваемые оболочками (Код </w:t>
            </w:r>
            <w:r w:rsidR="008D393B" w:rsidRPr="00077A24">
              <w:rPr>
                <w:rFonts w:ascii="Arial" w:hAnsi="Arial" w:cs="Arial"/>
                <w:sz w:val="24"/>
                <w:szCs w:val="24"/>
                <w:lang w:val="en-US" w:eastAsia="en-US"/>
              </w:rPr>
              <w:t>IP</w:t>
            </w:r>
            <w:r w:rsidR="008D393B" w:rsidRPr="00077A24">
              <w:rPr>
                <w:rFonts w:ascii="Arial" w:hAnsi="Arial" w:cs="Arial"/>
                <w:sz w:val="24"/>
                <w:szCs w:val="24"/>
                <w:lang w:eastAsia="en-US"/>
              </w:rPr>
              <w:t>)»</w:t>
            </w:r>
          </w:p>
        </w:tc>
      </w:tr>
      <w:tr w:rsidR="00077A24" w:rsidRPr="00D875A4" w14:paraId="43C875B7" w14:textId="77777777" w:rsidTr="008D393B">
        <w:trPr>
          <w:trHeight w:val="147"/>
        </w:trPr>
        <w:tc>
          <w:tcPr>
            <w:tcW w:w="2518" w:type="dxa"/>
            <w:tcBorders>
              <w:top w:val="single" w:sz="4" w:space="0" w:color="auto"/>
              <w:left w:val="single" w:sz="4" w:space="0" w:color="auto"/>
              <w:bottom w:val="single" w:sz="4" w:space="0" w:color="auto"/>
              <w:right w:val="single" w:sz="4" w:space="0" w:color="auto"/>
            </w:tcBorders>
          </w:tcPr>
          <w:p w14:paraId="032381F2" w14:textId="77777777" w:rsidR="00077A24" w:rsidRPr="00077A24" w:rsidRDefault="00077A24" w:rsidP="00077A24">
            <w:pPr>
              <w:spacing w:line="276" w:lineRule="auto"/>
              <w:ind w:left="-57" w:right="-57"/>
              <w:jc w:val="center"/>
              <w:rPr>
                <w:rFonts w:ascii="Arial" w:hAnsi="Arial" w:cs="Arial"/>
                <w:sz w:val="24"/>
                <w:szCs w:val="24"/>
                <w:lang w:val="en-US" w:eastAsia="en-US"/>
              </w:rPr>
            </w:pPr>
            <w:r w:rsidRPr="00077A24">
              <w:rPr>
                <w:rFonts w:ascii="Arial" w:hAnsi="Arial" w:cs="Arial"/>
                <w:sz w:val="24"/>
                <w:szCs w:val="24"/>
                <w:lang w:val="en-US" w:eastAsia="en-US"/>
              </w:rPr>
              <w:t>IEC 60664-1:2020</w:t>
            </w:r>
          </w:p>
        </w:tc>
        <w:tc>
          <w:tcPr>
            <w:tcW w:w="1134" w:type="dxa"/>
            <w:tcBorders>
              <w:top w:val="single" w:sz="4" w:space="0" w:color="auto"/>
              <w:left w:val="single" w:sz="4" w:space="0" w:color="auto"/>
              <w:bottom w:val="single" w:sz="4" w:space="0" w:color="auto"/>
              <w:right w:val="single" w:sz="4" w:space="0" w:color="auto"/>
            </w:tcBorders>
          </w:tcPr>
          <w:p w14:paraId="043CD8F7" w14:textId="77777777" w:rsidR="00077A24" w:rsidRPr="0074763A" w:rsidRDefault="00077A24" w:rsidP="00077A24">
            <w:pPr>
              <w:spacing w:line="276" w:lineRule="auto"/>
              <w:jc w:val="center"/>
              <w:rPr>
                <w:rFonts w:ascii="Arial" w:hAnsi="Arial" w:cs="Arial"/>
                <w:sz w:val="24"/>
                <w:szCs w:val="24"/>
                <w:lang w:eastAsia="en-US"/>
              </w:rPr>
            </w:pPr>
            <w:r w:rsidRPr="0074763A">
              <w:rPr>
                <w:rFonts w:ascii="Arial" w:hAnsi="Arial" w:cs="Arial"/>
                <w:sz w:val="22"/>
                <w:szCs w:val="22"/>
              </w:rPr>
              <w:t xml:space="preserve"> </w:t>
            </w:r>
            <w:r w:rsidRPr="0074763A">
              <w:t xml:space="preserve"> </w:t>
            </w:r>
            <w:r w:rsidRPr="0074763A">
              <w:rPr>
                <w:rFonts w:ascii="Arial" w:hAnsi="Arial" w:cs="Arial"/>
                <w:sz w:val="22"/>
                <w:szCs w:val="22"/>
              </w:rPr>
              <w:t>IDT</w:t>
            </w:r>
          </w:p>
        </w:tc>
        <w:tc>
          <w:tcPr>
            <w:tcW w:w="6581" w:type="dxa"/>
            <w:tcBorders>
              <w:top w:val="single" w:sz="4" w:space="0" w:color="auto"/>
              <w:left w:val="single" w:sz="4" w:space="0" w:color="auto"/>
              <w:bottom w:val="single" w:sz="4" w:space="0" w:color="auto"/>
              <w:right w:val="single" w:sz="4" w:space="0" w:color="auto"/>
            </w:tcBorders>
            <w:vAlign w:val="center"/>
          </w:tcPr>
          <w:p w14:paraId="2D5C2A1D" w14:textId="77777777" w:rsidR="00077A24" w:rsidRPr="00077A24" w:rsidRDefault="00077A24" w:rsidP="00077A24">
            <w:pPr>
              <w:spacing w:line="276" w:lineRule="auto"/>
              <w:ind w:left="-57" w:right="-57"/>
              <w:rPr>
                <w:rFonts w:ascii="Arial" w:hAnsi="Arial" w:cs="Arial"/>
                <w:sz w:val="24"/>
                <w:szCs w:val="24"/>
                <w:lang w:eastAsia="en-US"/>
              </w:rPr>
            </w:pPr>
            <w:r w:rsidRPr="00077A24">
              <w:rPr>
                <w:rFonts w:ascii="Arial" w:hAnsi="Arial" w:cs="Arial"/>
                <w:sz w:val="24"/>
                <w:szCs w:val="24"/>
                <w:lang w:eastAsia="en-US"/>
              </w:rPr>
              <w:t>ГОСТ IEC 60664-1-2023</w:t>
            </w:r>
            <w:r>
              <w:rPr>
                <w:rFonts w:ascii="Arial" w:hAnsi="Arial" w:cs="Arial"/>
                <w:sz w:val="24"/>
                <w:szCs w:val="24"/>
                <w:lang w:eastAsia="en-US"/>
              </w:rPr>
              <w:t xml:space="preserve"> «</w:t>
            </w:r>
            <w:r w:rsidRPr="00077A24">
              <w:rPr>
                <w:rFonts w:ascii="Arial" w:hAnsi="Arial" w:cs="Arial"/>
                <w:sz w:val="24"/>
                <w:szCs w:val="24"/>
                <w:lang w:eastAsia="en-US"/>
              </w:rPr>
              <w:t>Координация изоляции для оборудования низковольтных систем питания. Часть 1. Принципы, требования и испытания</w:t>
            </w:r>
            <w:r>
              <w:rPr>
                <w:rFonts w:ascii="Arial" w:hAnsi="Arial" w:cs="Arial"/>
                <w:sz w:val="24"/>
                <w:szCs w:val="24"/>
                <w:lang w:eastAsia="en-US"/>
              </w:rPr>
              <w:t>»</w:t>
            </w:r>
          </w:p>
        </w:tc>
      </w:tr>
      <w:tr w:rsidR="00077A24" w:rsidRPr="00D875A4" w14:paraId="77DB7994" w14:textId="77777777" w:rsidTr="008D393B">
        <w:trPr>
          <w:trHeight w:val="147"/>
        </w:trPr>
        <w:tc>
          <w:tcPr>
            <w:tcW w:w="2518" w:type="dxa"/>
            <w:tcBorders>
              <w:top w:val="single" w:sz="4" w:space="0" w:color="auto"/>
              <w:left w:val="single" w:sz="4" w:space="0" w:color="auto"/>
              <w:bottom w:val="single" w:sz="4" w:space="0" w:color="auto"/>
              <w:right w:val="single" w:sz="4" w:space="0" w:color="auto"/>
            </w:tcBorders>
          </w:tcPr>
          <w:p w14:paraId="7C58BA3E" w14:textId="77777777" w:rsidR="00077A24" w:rsidRPr="00077A24" w:rsidRDefault="00077A24" w:rsidP="00077A24">
            <w:pPr>
              <w:spacing w:line="276" w:lineRule="auto"/>
              <w:ind w:left="-57" w:right="-57"/>
              <w:jc w:val="center"/>
              <w:rPr>
                <w:rFonts w:ascii="Arial" w:hAnsi="Arial" w:cs="Arial"/>
                <w:sz w:val="24"/>
                <w:szCs w:val="24"/>
                <w:lang w:val="en-US" w:eastAsia="en-US"/>
              </w:rPr>
            </w:pPr>
            <w:r w:rsidRPr="00077A24">
              <w:rPr>
                <w:rFonts w:ascii="Arial" w:hAnsi="Arial" w:cs="Arial"/>
                <w:sz w:val="24"/>
                <w:szCs w:val="24"/>
                <w:lang w:val="en-US" w:eastAsia="en-US"/>
              </w:rPr>
              <w:t>IEC 60664-3</w:t>
            </w:r>
          </w:p>
        </w:tc>
        <w:tc>
          <w:tcPr>
            <w:tcW w:w="1134" w:type="dxa"/>
            <w:tcBorders>
              <w:top w:val="single" w:sz="4" w:space="0" w:color="auto"/>
              <w:left w:val="single" w:sz="4" w:space="0" w:color="auto"/>
              <w:bottom w:val="single" w:sz="4" w:space="0" w:color="auto"/>
              <w:right w:val="single" w:sz="4" w:space="0" w:color="auto"/>
            </w:tcBorders>
          </w:tcPr>
          <w:p w14:paraId="72EDCD10" w14:textId="77777777" w:rsidR="00077A24" w:rsidRPr="0074763A" w:rsidRDefault="00077A24" w:rsidP="00077A24">
            <w:pPr>
              <w:spacing w:line="276" w:lineRule="auto"/>
              <w:jc w:val="center"/>
              <w:rPr>
                <w:rFonts w:ascii="Arial" w:hAnsi="Arial" w:cs="Arial"/>
                <w:sz w:val="24"/>
                <w:szCs w:val="24"/>
                <w:lang w:eastAsia="en-US"/>
              </w:rPr>
            </w:pPr>
            <w:r w:rsidRPr="0074763A">
              <w:rPr>
                <w:rFonts w:ascii="Arial" w:hAnsi="Arial" w:cs="Arial"/>
                <w:sz w:val="22"/>
                <w:szCs w:val="22"/>
              </w:rPr>
              <w:t xml:space="preserve"> </w:t>
            </w:r>
            <w:r w:rsidRPr="0074763A">
              <w:t xml:space="preserve"> </w:t>
            </w:r>
            <w:r w:rsidRPr="0074763A">
              <w:rPr>
                <w:rFonts w:ascii="Arial" w:hAnsi="Arial" w:cs="Arial"/>
                <w:sz w:val="22"/>
                <w:szCs w:val="22"/>
              </w:rPr>
              <w:t>IDT</w:t>
            </w:r>
          </w:p>
        </w:tc>
        <w:tc>
          <w:tcPr>
            <w:tcW w:w="6581" w:type="dxa"/>
            <w:tcBorders>
              <w:top w:val="single" w:sz="4" w:space="0" w:color="auto"/>
              <w:left w:val="single" w:sz="4" w:space="0" w:color="auto"/>
              <w:bottom w:val="single" w:sz="4" w:space="0" w:color="auto"/>
              <w:right w:val="single" w:sz="4" w:space="0" w:color="auto"/>
            </w:tcBorders>
            <w:vAlign w:val="center"/>
          </w:tcPr>
          <w:p w14:paraId="27E0D86C" w14:textId="77777777" w:rsidR="00077A24" w:rsidRPr="00077A24" w:rsidRDefault="00077A24" w:rsidP="00077A24">
            <w:pPr>
              <w:spacing w:line="276" w:lineRule="auto"/>
              <w:ind w:left="-57" w:right="-57"/>
              <w:rPr>
                <w:rFonts w:ascii="Arial" w:hAnsi="Arial" w:cs="Arial"/>
                <w:sz w:val="24"/>
                <w:szCs w:val="24"/>
                <w:lang w:eastAsia="en-US"/>
              </w:rPr>
            </w:pPr>
            <w:r w:rsidRPr="00077A24">
              <w:rPr>
                <w:rFonts w:ascii="Arial" w:hAnsi="Arial" w:cs="Arial"/>
                <w:sz w:val="24"/>
                <w:szCs w:val="24"/>
                <w:lang w:eastAsia="en-US"/>
              </w:rPr>
              <w:t>ГОСТ IEC 60664-3-2015</w:t>
            </w:r>
            <w:r>
              <w:rPr>
                <w:rFonts w:ascii="Arial" w:hAnsi="Arial" w:cs="Arial"/>
                <w:sz w:val="24"/>
                <w:szCs w:val="24"/>
                <w:lang w:eastAsia="en-US"/>
              </w:rPr>
              <w:t xml:space="preserve"> «</w:t>
            </w:r>
            <w:r>
              <w:t xml:space="preserve"> </w:t>
            </w:r>
            <w:r w:rsidRPr="00077A24">
              <w:rPr>
                <w:rFonts w:ascii="Arial" w:hAnsi="Arial" w:cs="Arial"/>
                <w:sz w:val="24"/>
                <w:szCs w:val="24"/>
                <w:lang w:eastAsia="en-US"/>
              </w:rPr>
              <w:t>Координация изоляции для оборудования низковольтных систем. Часть 3. Использование покрытий, герметизации и формовки для защиты от загрязнения</w:t>
            </w:r>
            <w:r>
              <w:rPr>
                <w:rFonts w:ascii="Arial" w:hAnsi="Arial" w:cs="Arial"/>
                <w:sz w:val="24"/>
                <w:szCs w:val="24"/>
                <w:lang w:eastAsia="en-US"/>
              </w:rPr>
              <w:t>»</w:t>
            </w:r>
          </w:p>
        </w:tc>
      </w:tr>
      <w:tr w:rsidR="00FC0801" w:rsidRPr="00D875A4" w14:paraId="05100718" w14:textId="77777777" w:rsidTr="008D393B">
        <w:trPr>
          <w:trHeight w:val="147"/>
        </w:trPr>
        <w:tc>
          <w:tcPr>
            <w:tcW w:w="2518" w:type="dxa"/>
            <w:tcBorders>
              <w:top w:val="single" w:sz="4" w:space="0" w:color="auto"/>
              <w:left w:val="single" w:sz="4" w:space="0" w:color="auto"/>
              <w:bottom w:val="single" w:sz="4" w:space="0" w:color="auto"/>
              <w:right w:val="single" w:sz="4" w:space="0" w:color="auto"/>
            </w:tcBorders>
          </w:tcPr>
          <w:p w14:paraId="39D41482" w14:textId="77777777" w:rsidR="00FC0801" w:rsidRPr="00077A24" w:rsidRDefault="00FC0801" w:rsidP="00FC0801">
            <w:pPr>
              <w:spacing w:line="276" w:lineRule="auto"/>
              <w:ind w:left="-57" w:right="-57"/>
              <w:jc w:val="center"/>
              <w:rPr>
                <w:rFonts w:ascii="Arial" w:hAnsi="Arial" w:cs="Arial"/>
                <w:sz w:val="24"/>
                <w:szCs w:val="24"/>
                <w:lang w:val="en-US" w:eastAsia="en-US"/>
              </w:rPr>
            </w:pPr>
            <w:r w:rsidRPr="00077A24">
              <w:rPr>
                <w:rFonts w:ascii="Arial" w:hAnsi="Arial" w:cs="Arial"/>
                <w:sz w:val="24"/>
                <w:szCs w:val="24"/>
                <w:lang w:val="en-US" w:eastAsia="en-US"/>
              </w:rPr>
              <w:t>IEC 60695-2-11</w:t>
            </w:r>
          </w:p>
        </w:tc>
        <w:tc>
          <w:tcPr>
            <w:tcW w:w="1134" w:type="dxa"/>
            <w:tcBorders>
              <w:top w:val="single" w:sz="4" w:space="0" w:color="auto"/>
              <w:left w:val="single" w:sz="4" w:space="0" w:color="auto"/>
              <w:bottom w:val="single" w:sz="4" w:space="0" w:color="auto"/>
              <w:right w:val="single" w:sz="4" w:space="0" w:color="auto"/>
            </w:tcBorders>
          </w:tcPr>
          <w:p w14:paraId="18238EE1" w14:textId="77777777" w:rsidR="00FC0801" w:rsidRPr="0074763A" w:rsidRDefault="00FC0801" w:rsidP="00FC0801">
            <w:pPr>
              <w:spacing w:line="276" w:lineRule="auto"/>
              <w:jc w:val="center"/>
              <w:rPr>
                <w:rFonts w:ascii="Arial" w:hAnsi="Arial" w:cs="Arial"/>
                <w:sz w:val="24"/>
                <w:szCs w:val="24"/>
                <w:lang w:eastAsia="en-US"/>
              </w:rPr>
            </w:pPr>
            <w:r w:rsidRPr="0074763A">
              <w:rPr>
                <w:rFonts w:ascii="Arial" w:hAnsi="Arial" w:cs="Arial"/>
                <w:sz w:val="22"/>
                <w:szCs w:val="22"/>
              </w:rPr>
              <w:t xml:space="preserve"> </w:t>
            </w:r>
            <w:r w:rsidRPr="0074763A">
              <w:t xml:space="preserve"> </w:t>
            </w:r>
            <w:r w:rsidRPr="0074763A">
              <w:rPr>
                <w:rFonts w:ascii="Arial" w:hAnsi="Arial" w:cs="Arial"/>
                <w:sz w:val="22"/>
                <w:szCs w:val="22"/>
              </w:rPr>
              <w:t>IDT</w:t>
            </w:r>
          </w:p>
        </w:tc>
        <w:tc>
          <w:tcPr>
            <w:tcW w:w="6581" w:type="dxa"/>
            <w:tcBorders>
              <w:top w:val="single" w:sz="4" w:space="0" w:color="auto"/>
              <w:left w:val="single" w:sz="4" w:space="0" w:color="auto"/>
              <w:bottom w:val="single" w:sz="4" w:space="0" w:color="auto"/>
              <w:right w:val="single" w:sz="4" w:space="0" w:color="auto"/>
            </w:tcBorders>
            <w:vAlign w:val="center"/>
          </w:tcPr>
          <w:p w14:paraId="272D0470" w14:textId="77777777" w:rsidR="00FC0801" w:rsidRPr="00077A24" w:rsidRDefault="00FC0801" w:rsidP="009642DF">
            <w:pPr>
              <w:spacing w:line="276" w:lineRule="auto"/>
              <w:ind w:left="-57" w:right="-57"/>
              <w:rPr>
                <w:rFonts w:ascii="Arial" w:hAnsi="Arial" w:cs="Arial"/>
                <w:sz w:val="24"/>
                <w:szCs w:val="24"/>
                <w:lang w:eastAsia="en-US"/>
              </w:rPr>
            </w:pPr>
            <w:r w:rsidRPr="00FC0801">
              <w:rPr>
                <w:rFonts w:ascii="Arial" w:hAnsi="Arial" w:cs="Arial"/>
                <w:sz w:val="24"/>
                <w:szCs w:val="24"/>
                <w:lang w:eastAsia="en-US"/>
              </w:rPr>
              <w:t>ГОСТ IEC 60695-2-11-2013</w:t>
            </w:r>
            <w:r>
              <w:rPr>
                <w:rFonts w:ascii="Arial" w:hAnsi="Arial" w:cs="Arial"/>
                <w:sz w:val="24"/>
                <w:szCs w:val="24"/>
                <w:lang w:eastAsia="en-US"/>
              </w:rPr>
              <w:t xml:space="preserve"> «</w:t>
            </w:r>
            <w:r>
              <w:t xml:space="preserve"> </w:t>
            </w:r>
            <w:r w:rsidRPr="00FC0801">
              <w:rPr>
                <w:rFonts w:ascii="Arial" w:hAnsi="Arial" w:cs="Arial"/>
                <w:sz w:val="24"/>
                <w:szCs w:val="24"/>
                <w:lang w:eastAsia="en-US"/>
              </w:rPr>
              <w:t xml:space="preserve">Испытания на </w:t>
            </w:r>
            <w:proofErr w:type="spellStart"/>
            <w:r w:rsidRPr="00FC0801">
              <w:rPr>
                <w:rFonts w:ascii="Arial" w:hAnsi="Arial" w:cs="Arial"/>
                <w:sz w:val="24"/>
                <w:szCs w:val="24"/>
                <w:lang w:eastAsia="en-US"/>
              </w:rPr>
              <w:t>пожаро</w:t>
            </w:r>
            <w:proofErr w:type="spellEnd"/>
            <w:r w:rsidR="009642DF">
              <w:rPr>
                <w:rFonts w:ascii="Arial" w:hAnsi="Arial" w:cs="Arial"/>
                <w:sz w:val="24"/>
                <w:szCs w:val="24"/>
                <w:lang w:eastAsia="en-US"/>
              </w:rPr>
              <w:t>-</w:t>
            </w:r>
            <w:r w:rsidRPr="00FC0801">
              <w:rPr>
                <w:rFonts w:ascii="Arial" w:hAnsi="Arial" w:cs="Arial"/>
                <w:sz w:val="24"/>
                <w:szCs w:val="24"/>
                <w:lang w:eastAsia="en-US"/>
              </w:rPr>
              <w:t xml:space="preserve">опасность. Часть 2-11. </w:t>
            </w:r>
            <w:proofErr w:type="spellStart"/>
            <w:r w:rsidRPr="00FC0801">
              <w:rPr>
                <w:rFonts w:ascii="Arial" w:hAnsi="Arial" w:cs="Arial"/>
                <w:sz w:val="24"/>
                <w:szCs w:val="24"/>
                <w:lang w:eastAsia="en-US"/>
              </w:rPr>
              <w:t>Оcновные</w:t>
            </w:r>
            <w:proofErr w:type="spellEnd"/>
            <w:r w:rsidRPr="00FC0801">
              <w:rPr>
                <w:rFonts w:ascii="Arial" w:hAnsi="Arial" w:cs="Arial"/>
                <w:sz w:val="24"/>
                <w:szCs w:val="24"/>
                <w:lang w:eastAsia="en-US"/>
              </w:rPr>
              <w:t xml:space="preserve"> методы испытаний раскаленной проволокой. Испытание раскаленной проволокой на воспламеняемость конечной</w:t>
            </w:r>
            <w:r w:rsidR="009642DF">
              <w:rPr>
                <w:rFonts w:ascii="Arial" w:hAnsi="Arial" w:cs="Arial"/>
                <w:sz w:val="24"/>
                <w:szCs w:val="24"/>
                <w:lang w:eastAsia="en-US"/>
              </w:rPr>
              <w:t xml:space="preserve"> </w:t>
            </w:r>
            <w:r w:rsidR="009642DF" w:rsidRPr="009642DF">
              <w:rPr>
                <w:rFonts w:ascii="Arial" w:hAnsi="Arial" w:cs="Arial"/>
                <w:sz w:val="24"/>
                <w:szCs w:val="24"/>
                <w:lang w:eastAsia="en-US"/>
              </w:rPr>
              <w:t>продукции»</w:t>
            </w:r>
            <w:r w:rsidRPr="00FC0801">
              <w:rPr>
                <w:rFonts w:ascii="Arial" w:hAnsi="Arial" w:cs="Arial"/>
                <w:sz w:val="24"/>
                <w:szCs w:val="24"/>
                <w:lang w:eastAsia="en-US"/>
              </w:rPr>
              <w:t xml:space="preserve"> </w:t>
            </w:r>
          </w:p>
        </w:tc>
      </w:tr>
    </w:tbl>
    <w:p w14:paraId="52ECE55B" w14:textId="77777777" w:rsidR="009642DF" w:rsidRDefault="009642DF">
      <w:r w:rsidRPr="009642DF">
        <w:rPr>
          <w:rFonts w:ascii="Arial" w:hAnsi="Arial"/>
          <w:i/>
          <w:snapToGrid w:val="0"/>
          <w:spacing w:val="-4"/>
          <w:sz w:val="28"/>
          <w:szCs w:val="28"/>
          <w:lang w:eastAsia="en-US"/>
        </w:rPr>
        <w:lastRenderedPageBreak/>
        <w:t>Окончание таблицы ДА.1</w:t>
      </w:r>
    </w:p>
    <w:tbl>
      <w:tblPr>
        <w:tblpPr w:leftFromText="180" w:rightFromText="180" w:bottomFromText="200" w:vertAnchor="text" w:tblpX="-176" w:tblpY="1"/>
        <w:tblOverlap w:val="neve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134"/>
        <w:gridCol w:w="6581"/>
      </w:tblGrid>
      <w:tr w:rsidR="0049019C" w:rsidRPr="00D875A4" w14:paraId="32441D42" w14:textId="77777777" w:rsidTr="0049019C">
        <w:trPr>
          <w:trHeight w:val="147"/>
        </w:trPr>
        <w:tc>
          <w:tcPr>
            <w:tcW w:w="2518" w:type="dxa"/>
            <w:tcBorders>
              <w:top w:val="single" w:sz="4" w:space="0" w:color="auto"/>
              <w:left w:val="single" w:sz="4" w:space="0" w:color="auto"/>
              <w:bottom w:val="double" w:sz="4" w:space="0" w:color="auto"/>
              <w:right w:val="single" w:sz="4" w:space="0" w:color="auto"/>
            </w:tcBorders>
            <w:vAlign w:val="center"/>
          </w:tcPr>
          <w:p w14:paraId="6527B264" w14:textId="77777777" w:rsidR="0049019C" w:rsidRPr="009642DF" w:rsidRDefault="0049019C" w:rsidP="0049019C">
            <w:pPr>
              <w:spacing w:line="276" w:lineRule="auto"/>
              <w:ind w:right="-57"/>
              <w:jc w:val="center"/>
              <w:rPr>
                <w:rFonts w:ascii="Arial" w:hAnsi="Arial" w:cs="Arial"/>
                <w:sz w:val="24"/>
                <w:szCs w:val="24"/>
                <w:lang w:eastAsia="en-US"/>
              </w:rPr>
            </w:pPr>
            <w:r w:rsidRPr="009642DF">
              <w:rPr>
                <w:rFonts w:ascii="Arial" w:hAnsi="Arial" w:cs="Arial"/>
                <w:sz w:val="24"/>
                <w:szCs w:val="24"/>
                <w:lang w:eastAsia="en-US"/>
              </w:rPr>
              <w:t>Обозначение ссылочного международного стандарта</w:t>
            </w:r>
          </w:p>
        </w:tc>
        <w:tc>
          <w:tcPr>
            <w:tcW w:w="1134" w:type="dxa"/>
            <w:tcBorders>
              <w:top w:val="single" w:sz="4" w:space="0" w:color="auto"/>
              <w:left w:val="single" w:sz="4" w:space="0" w:color="auto"/>
              <w:bottom w:val="double" w:sz="4" w:space="0" w:color="auto"/>
              <w:right w:val="single" w:sz="4" w:space="0" w:color="auto"/>
            </w:tcBorders>
          </w:tcPr>
          <w:p w14:paraId="3EF39A78" w14:textId="77777777" w:rsidR="0049019C" w:rsidRPr="009642DF" w:rsidRDefault="0049019C" w:rsidP="0049019C">
            <w:pPr>
              <w:spacing w:line="276" w:lineRule="auto"/>
              <w:ind w:left="-57" w:right="-57"/>
              <w:rPr>
                <w:rFonts w:ascii="Arial" w:hAnsi="Arial"/>
                <w:snapToGrid w:val="0"/>
                <w:spacing w:val="-4"/>
                <w:sz w:val="24"/>
                <w:lang w:eastAsia="en-US"/>
              </w:rPr>
            </w:pPr>
            <w:r w:rsidRPr="009642DF">
              <w:rPr>
                <w:rFonts w:ascii="Arial" w:hAnsi="Arial" w:cs="Arial"/>
                <w:sz w:val="24"/>
                <w:szCs w:val="24"/>
                <w:lang w:eastAsia="en-US"/>
              </w:rPr>
              <w:t xml:space="preserve">Степень </w:t>
            </w:r>
            <w:proofErr w:type="spellStart"/>
            <w:r w:rsidRPr="009642DF">
              <w:rPr>
                <w:rFonts w:ascii="Arial" w:hAnsi="Arial" w:cs="Arial"/>
                <w:sz w:val="24"/>
                <w:szCs w:val="24"/>
                <w:lang w:eastAsia="en-US"/>
              </w:rPr>
              <w:t>соответ-ствия</w:t>
            </w:r>
            <w:proofErr w:type="spellEnd"/>
          </w:p>
        </w:tc>
        <w:tc>
          <w:tcPr>
            <w:tcW w:w="6581" w:type="dxa"/>
            <w:tcBorders>
              <w:top w:val="single" w:sz="4" w:space="0" w:color="auto"/>
              <w:left w:val="single" w:sz="4" w:space="0" w:color="auto"/>
              <w:bottom w:val="double" w:sz="4" w:space="0" w:color="auto"/>
              <w:right w:val="single" w:sz="4" w:space="0" w:color="auto"/>
            </w:tcBorders>
            <w:vAlign w:val="center"/>
          </w:tcPr>
          <w:p w14:paraId="2279B5E7" w14:textId="77777777" w:rsidR="0049019C" w:rsidRPr="009642DF" w:rsidRDefault="0049019C" w:rsidP="0049019C">
            <w:pPr>
              <w:spacing w:line="276" w:lineRule="auto"/>
              <w:jc w:val="center"/>
              <w:rPr>
                <w:rFonts w:ascii="Arial" w:hAnsi="Arial" w:cs="Arial"/>
                <w:sz w:val="24"/>
                <w:szCs w:val="24"/>
                <w:lang w:eastAsia="en-US"/>
              </w:rPr>
            </w:pPr>
            <w:r w:rsidRPr="009642DF">
              <w:rPr>
                <w:rFonts w:ascii="Arial" w:hAnsi="Arial" w:cs="Arial"/>
                <w:sz w:val="24"/>
                <w:szCs w:val="24"/>
                <w:lang w:eastAsia="en-US"/>
              </w:rPr>
              <w:t>Обозначение и наименование соответствующего межгосударственного стандарта</w:t>
            </w:r>
          </w:p>
        </w:tc>
      </w:tr>
      <w:tr w:rsidR="00FC0801" w:rsidRPr="00D875A4" w14:paraId="458DB267" w14:textId="77777777" w:rsidTr="0049019C">
        <w:trPr>
          <w:trHeight w:val="147"/>
        </w:trPr>
        <w:tc>
          <w:tcPr>
            <w:tcW w:w="2518" w:type="dxa"/>
            <w:tcBorders>
              <w:top w:val="double" w:sz="4" w:space="0" w:color="auto"/>
              <w:left w:val="single" w:sz="4" w:space="0" w:color="auto"/>
              <w:bottom w:val="single" w:sz="4" w:space="0" w:color="auto"/>
              <w:right w:val="single" w:sz="4" w:space="0" w:color="auto"/>
            </w:tcBorders>
          </w:tcPr>
          <w:p w14:paraId="7A234B9C" w14:textId="77777777" w:rsidR="00FC0801" w:rsidRPr="00077A24" w:rsidRDefault="00FC0801" w:rsidP="00FC0801">
            <w:pPr>
              <w:spacing w:line="276" w:lineRule="auto"/>
              <w:ind w:left="-57" w:right="-57"/>
              <w:jc w:val="center"/>
              <w:rPr>
                <w:rFonts w:ascii="Arial" w:hAnsi="Arial" w:cs="Arial"/>
                <w:sz w:val="24"/>
                <w:szCs w:val="24"/>
                <w:lang w:val="en-US" w:eastAsia="en-US"/>
              </w:rPr>
            </w:pPr>
            <w:r w:rsidRPr="00FC0801">
              <w:rPr>
                <w:rFonts w:ascii="Arial" w:hAnsi="Arial" w:cs="Arial"/>
                <w:sz w:val="24"/>
                <w:szCs w:val="24"/>
                <w:lang w:val="en-US" w:eastAsia="en-US"/>
              </w:rPr>
              <w:t>IEC 60695-10-2</w:t>
            </w:r>
          </w:p>
        </w:tc>
        <w:tc>
          <w:tcPr>
            <w:tcW w:w="1134" w:type="dxa"/>
            <w:tcBorders>
              <w:top w:val="double" w:sz="4" w:space="0" w:color="auto"/>
              <w:left w:val="single" w:sz="4" w:space="0" w:color="auto"/>
              <w:bottom w:val="single" w:sz="4" w:space="0" w:color="auto"/>
              <w:right w:val="single" w:sz="4" w:space="0" w:color="auto"/>
            </w:tcBorders>
          </w:tcPr>
          <w:p w14:paraId="37188952" w14:textId="77777777" w:rsidR="00FC0801" w:rsidRPr="0074763A" w:rsidRDefault="00FC0801" w:rsidP="00FC0801">
            <w:pPr>
              <w:spacing w:line="276" w:lineRule="auto"/>
              <w:jc w:val="center"/>
              <w:rPr>
                <w:rFonts w:ascii="Arial" w:hAnsi="Arial" w:cs="Arial"/>
                <w:sz w:val="24"/>
                <w:szCs w:val="24"/>
                <w:lang w:eastAsia="en-US"/>
              </w:rPr>
            </w:pPr>
            <w:r w:rsidRPr="0074763A">
              <w:rPr>
                <w:rFonts w:ascii="Arial" w:hAnsi="Arial" w:cs="Arial"/>
                <w:sz w:val="22"/>
                <w:szCs w:val="22"/>
              </w:rPr>
              <w:t xml:space="preserve"> </w:t>
            </w:r>
            <w:r w:rsidRPr="0074763A">
              <w:t xml:space="preserve"> </w:t>
            </w:r>
            <w:r w:rsidRPr="0074763A">
              <w:rPr>
                <w:rFonts w:ascii="Arial" w:hAnsi="Arial" w:cs="Arial"/>
                <w:sz w:val="22"/>
                <w:szCs w:val="22"/>
              </w:rPr>
              <w:t>IDT</w:t>
            </w:r>
          </w:p>
        </w:tc>
        <w:tc>
          <w:tcPr>
            <w:tcW w:w="6581" w:type="dxa"/>
            <w:tcBorders>
              <w:top w:val="double" w:sz="4" w:space="0" w:color="auto"/>
              <w:left w:val="single" w:sz="4" w:space="0" w:color="auto"/>
              <w:bottom w:val="single" w:sz="4" w:space="0" w:color="auto"/>
              <w:right w:val="single" w:sz="4" w:space="0" w:color="auto"/>
            </w:tcBorders>
            <w:vAlign w:val="center"/>
          </w:tcPr>
          <w:p w14:paraId="4358ED20" w14:textId="77777777" w:rsidR="00FC0801" w:rsidRPr="00FC0801" w:rsidRDefault="00FC0801" w:rsidP="00FC0801">
            <w:pPr>
              <w:spacing w:line="276" w:lineRule="auto"/>
              <w:ind w:left="-57" w:right="-57"/>
              <w:rPr>
                <w:rFonts w:ascii="Arial" w:hAnsi="Arial" w:cs="Arial"/>
                <w:sz w:val="24"/>
                <w:szCs w:val="24"/>
                <w:lang w:eastAsia="en-US"/>
              </w:rPr>
            </w:pPr>
            <w:r w:rsidRPr="00FC0801">
              <w:rPr>
                <w:rFonts w:ascii="Arial" w:hAnsi="Arial" w:cs="Arial"/>
                <w:sz w:val="24"/>
                <w:szCs w:val="24"/>
                <w:lang w:eastAsia="en-US"/>
              </w:rPr>
              <w:t>ГОСТ IEC 60695-10-2-2013</w:t>
            </w:r>
            <w:r>
              <w:rPr>
                <w:rFonts w:ascii="Arial" w:hAnsi="Arial" w:cs="Arial"/>
                <w:sz w:val="24"/>
                <w:szCs w:val="24"/>
                <w:lang w:eastAsia="en-US"/>
              </w:rPr>
              <w:t xml:space="preserve"> «</w:t>
            </w:r>
            <w:r w:rsidRPr="00FC0801">
              <w:rPr>
                <w:rFonts w:ascii="Arial" w:hAnsi="Arial" w:cs="Arial"/>
                <w:sz w:val="24"/>
                <w:szCs w:val="24"/>
                <w:lang w:eastAsia="en-US"/>
              </w:rPr>
              <w:t>Испытания на пожароопасность. Часть 10-2. Чрезмерный нагрев. Испытание давлением шарика</w:t>
            </w:r>
            <w:r>
              <w:rPr>
                <w:rFonts w:ascii="Arial" w:hAnsi="Arial" w:cs="Arial"/>
                <w:sz w:val="24"/>
                <w:szCs w:val="24"/>
                <w:lang w:eastAsia="en-US"/>
              </w:rPr>
              <w:t>»</w:t>
            </w:r>
          </w:p>
        </w:tc>
      </w:tr>
      <w:tr w:rsidR="00FC0801" w:rsidRPr="00D875A4" w14:paraId="77E73C70" w14:textId="77777777" w:rsidTr="008D393B">
        <w:trPr>
          <w:trHeight w:val="147"/>
        </w:trPr>
        <w:tc>
          <w:tcPr>
            <w:tcW w:w="2518" w:type="dxa"/>
            <w:tcBorders>
              <w:top w:val="single" w:sz="4" w:space="0" w:color="auto"/>
              <w:left w:val="single" w:sz="4" w:space="0" w:color="auto"/>
              <w:bottom w:val="single" w:sz="4" w:space="0" w:color="auto"/>
              <w:right w:val="single" w:sz="4" w:space="0" w:color="auto"/>
            </w:tcBorders>
          </w:tcPr>
          <w:p w14:paraId="6801E1B9" w14:textId="77777777" w:rsidR="00FC0801" w:rsidRPr="00FC0801" w:rsidRDefault="00FC0801" w:rsidP="00FC0801">
            <w:pPr>
              <w:spacing w:line="276" w:lineRule="auto"/>
              <w:ind w:left="-57" w:right="-57"/>
              <w:jc w:val="center"/>
              <w:rPr>
                <w:rFonts w:ascii="Arial" w:hAnsi="Arial" w:cs="Arial"/>
                <w:sz w:val="24"/>
                <w:szCs w:val="24"/>
                <w:lang w:val="en-US" w:eastAsia="en-US"/>
              </w:rPr>
            </w:pPr>
            <w:r w:rsidRPr="00FC0801">
              <w:rPr>
                <w:rFonts w:ascii="Arial" w:hAnsi="Arial" w:cs="Arial"/>
                <w:sz w:val="24"/>
                <w:szCs w:val="24"/>
                <w:lang w:val="en-US" w:eastAsia="en-US"/>
              </w:rPr>
              <w:t>IEC 60730-2-9</w:t>
            </w:r>
          </w:p>
        </w:tc>
        <w:tc>
          <w:tcPr>
            <w:tcW w:w="1134" w:type="dxa"/>
            <w:tcBorders>
              <w:top w:val="single" w:sz="4" w:space="0" w:color="auto"/>
              <w:left w:val="single" w:sz="4" w:space="0" w:color="auto"/>
              <w:bottom w:val="single" w:sz="4" w:space="0" w:color="auto"/>
              <w:right w:val="single" w:sz="4" w:space="0" w:color="auto"/>
            </w:tcBorders>
          </w:tcPr>
          <w:p w14:paraId="2B3D5AEA" w14:textId="77777777" w:rsidR="00FC0801" w:rsidRPr="0074763A" w:rsidRDefault="00FC0801" w:rsidP="00FC0801">
            <w:pPr>
              <w:spacing w:line="276" w:lineRule="auto"/>
              <w:jc w:val="center"/>
              <w:rPr>
                <w:rFonts w:ascii="Arial" w:hAnsi="Arial" w:cs="Arial"/>
                <w:sz w:val="24"/>
                <w:szCs w:val="24"/>
                <w:lang w:eastAsia="en-US"/>
              </w:rPr>
            </w:pPr>
            <w:r w:rsidRPr="0074763A">
              <w:rPr>
                <w:rFonts w:ascii="Arial" w:hAnsi="Arial" w:cs="Arial"/>
                <w:sz w:val="22"/>
                <w:szCs w:val="22"/>
              </w:rPr>
              <w:t xml:space="preserve"> </w:t>
            </w:r>
            <w:r w:rsidRPr="0074763A">
              <w:t xml:space="preserve"> </w:t>
            </w:r>
            <w:r w:rsidRPr="0074763A">
              <w:rPr>
                <w:rFonts w:ascii="Arial" w:hAnsi="Arial" w:cs="Arial"/>
                <w:sz w:val="22"/>
                <w:szCs w:val="22"/>
              </w:rPr>
              <w:t>IDT</w:t>
            </w:r>
          </w:p>
        </w:tc>
        <w:tc>
          <w:tcPr>
            <w:tcW w:w="6581" w:type="dxa"/>
            <w:tcBorders>
              <w:top w:val="single" w:sz="4" w:space="0" w:color="auto"/>
              <w:left w:val="single" w:sz="4" w:space="0" w:color="auto"/>
              <w:bottom w:val="single" w:sz="4" w:space="0" w:color="auto"/>
              <w:right w:val="single" w:sz="4" w:space="0" w:color="auto"/>
            </w:tcBorders>
            <w:vAlign w:val="center"/>
          </w:tcPr>
          <w:p w14:paraId="6BD57B47" w14:textId="77777777" w:rsidR="00FC0801" w:rsidRPr="00FC0801" w:rsidRDefault="00FC0801" w:rsidP="00FC0801">
            <w:pPr>
              <w:spacing w:line="276" w:lineRule="auto"/>
              <w:ind w:left="-57" w:right="-57"/>
              <w:rPr>
                <w:rFonts w:ascii="Arial" w:hAnsi="Arial" w:cs="Arial"/>
                <w:sz w:val="24"/>
                <w:szCs w:val="24"/>
                <w:lang w:eastAsia="en-US"/>
              </w:rPr>
            </w:pPr>
            <w:r w:rsidRPr="00FC0801">
              <w:rPr>
                <w:rFonts w:ascii="Arial" w:hAnsi="Arial" w:cs="Arial"/>
                <w:sz w:val="24"/>
                <w:szCs w:val="24"/>
                <w:lang w:eastAsia="en-US"/>
              </w:rPr>
              <w:t>ГОСТ IEC 60730-2-9-2011</w:t>
            </w:r>
            <w:r>
              <w:rPr>
                <w:rFonts w:ascii="Arial" w:hAnsi="Arial" w:cs="Arial"/>
                <w:sz w:val="24"/>
                <w:szCs w:val="24"/>
                <w:lang w:eastAsia="en-US"/>
              </w:rPr>
              <w:t xml:space="preserve"> «</w:t>
            </w:r>
            <w:r w:rsidRPr="00FC0801">
              <w:rPr>
                <w:rFonts w:ascii="Arial" w:hAnsi="Arial" w:cs="Arial"/>
                <w:sz w:val="24"/>
                <w:szCs w:val="24"/>
                <w:lang w:eastAsia="en-US"/>
              </w:rPr>
              <w:t>Автоматические электрические управляющие устройства бытового и аналогичного назначения. Часть 2-9. Частные требования к термочувствительным управляющим устройствам</w:t>
            </w:r>
            <w:r>
              <w:rPr>
                <w:rFonts w:ascii="Arial" w:hAnsi="Arial" w:cs="Arial"/>
                <w:sz w:val="24"/>
                <w:szCs w:val="24"/>
                <w:lang w:eastAsia="en-US"/>
              </w:rPr>
              <w:t>»</w:t>
            </w:r>
          </w:p>
        </w:tc>
      </w:tr>
      <w:tr w:rsidR="00FC0801" w:rsidRPr="00D875A4" w14:paraId="07B859FC" w14:textId="77777777" w:rsidTr="003140DC">
        <w:trPr>
          <w:trHeight w:val="147"/>
        </w:trPr>
        <w:tc>
          <w:tcPr>
            <w:tcW w:w="2518" w:type="dxa"/>
            <w:tcBorders>
              <w:top w:val="single" w:sz="4" w:space="0" w:color="auto"/>
              <w:left w:val="single" w:sz="4" w:space="0" w:color="auto"/>
              <w:bottom w:val="single" w:sz="4" w:space="0" w:color="auto"/>
              <w:right w:val="single" w:sz="4" w:space="0" w:color="auto"/>
            </w:tcBorders>
          </w:tcPr>
          <w:p w14:paraId="7D069962" w14:textId="77777777" w:rsidR="00FC0801" w:rsidRPr="00FC0801" w:rsidRDefault="00FC0801" w:rsidP="00FC0801">
            <w:pPr>
              <w:spacing w:line="276" w:lineRule="auto"/>
              <w:ind w:left="-57" w:right="-57"/>
              <w:jc w:val="center"/>
              <w:rPr>
                <w:rFonts w:ascii="Arial" w:hAnsi="Arial" w:cs="Arial"/>
                <w:sz w:val="24"/>
                <w:szCs w:val="24"/>
                <w:lang w:val="en-US" w:eastAsia="en-US"/>
              </w:rPr>
            </w:pPr>
            <w:r w:rsidRPr="00FC0801">
              <w:rPr>
                <w:rFonts w:ascii="Arial" w:hAnsi="Arial" w:cs="Arial"/>
                <w:sz w:val="24"/>
                <w:szCs w:val="24"/>
                <w:lang w:val="en-US" w:eastAsia="en-US"/>
              </w:rPr>
              <w:t>IEC 61000-6-1</w:t>
            </w:r>
          </w:p>
        </w:tc>
        <w:tc>
          <w:tcPr>
            <w:tcW w:w="1134" w:type="dxa"/>
            <w:tcBorders>
              <w:top w:val="single" w:sz="4" w:space="0" w:color="auto"/>
              <w:left w:val="single" w:sz="4" w:space="0" w:color="auto"/>
              <w:bottom w:val="single" w:sz="4" w:space="0" w:color="auto"/>
              <w:right w:val="single" w:sz="4" w:space="0" w:color="auto"/>
            </w:tcBorders>
          </w:tcPr>
          <w:p w14:paraId="013738D2" w14:textId="77777777" w:rsidR="00FC0801" w:rsidRPr="00677608" w:rsidRDefault="00FC0801" w:rsidP="00FC0801">
            <w:pPr>
              <w:spacing w:before="60" w:after="60"/>
              <w:jc w:val="center"/>
              <w:rPr>
                <w:rFonts w:ascii="Arial" w:hAnsi="Arial" w:cs="Arial"/>
                <w:snapToGrid w:val="0"/>
                <w:spacing w:val="-4"/>
                <w:sz w:val="22"/>
                <w:szCs w:val="22"/>
              </w:rPr>
            </w:pPr>
            <w:r w:rsidRPr="00677608">
              <w:rPr>
                <w:rFonts w:ascii="Arial" w:hAnsi="Arial" w:cs="Arial"/>
                <w:snapToGrid w:val="0"/>
                <w:spacing w:val="-4"/>
                <w:sz w:val="22"/>
                <w:szCs w:val="22"/>
              </w:rPr>
              <w:t>―</w:t>
            </w:r>
          </w:p>
        </w:tc>
        <w:tc>
          <w:tcPr>
            <w:tcW w:w="6581" w:type="dxa"/>
            <w:tcBorders>
              <w:top w:val="single" w:sz="4" w:space="0" w:color="auto"/>
              <w:left w:val="single" w:sz="4" w:space="0" w:color="auto"/>
              <w:bottom w:val="single" w:sz="4" w:space="0" w:color="auto"/>
              <w:right w:val="single" w:sz="4" w:space="0" w:color="auto"/>
            </w:tcBorders>
          </w:tcPr>
          <w:p w14:paraId="3E8B7946" w14:textId="77777777" w:rsidR="00FC0801" w:rsidRPr="00677608" w:rsidRDefault="00FC0801" w:rsidP="00FC0801">
            <w:pPr>
              <w:spacing w:before="60" w:after="60"/>
              <w:jc w:val="center"/>
              <w:rPr>
                <w:rFonts w:ascii="Arial" w:hAnsi="Arial" w:cs="Arial"/>
                <w:snapToGrid w:val="0"/>
                <w:spacing w:val="-4"/>
                <w:sz w:val="22"/>
                <w:szCs w:val="22"/>
              </w:rPr>
            </w:pPr>
            <w:r w:rsidRPr="00677608">
              <w:rPr>
                <w:rFonts w:ascii="Arial" w:hAnsi="Arial" w:cs="Arial"/>
                <w:snapToGrid w:val="0"/>
                <w:spacing w:val="-4"/>
                <w:sz w:val="22"/>
                <w:szCs w:val="22"/>
              </w:rPr>
              <w:t>*</w:t>
            </w:r>
          </w:p>
        </w:tc>
      </w:tr>
      <w:tr w:rsidR="00FC0801" w:rsidRPr="00D875A4" w14:paraId="6D303994" w14:textId="77777777" w:rsidTr="003140DC">
        <w:trPr>
          <w:trHeight w:val="147"/>
        </w:trPr>
        <w:tc>
          <w:tcPr>
            <w:tcW w:w="2518" w:type="dxa"/>
            <w:tcBorders>
              <w:top w:val="single" w:sz="4" w:space="0" w:color="auto"/>
              <w:left w:val="single" w:sz="4" w:space="0" w:color="auto"/>
              <w:bottom w:val="single" w:sz="4" w:space="0" w:color="auto"/>
              <w:right w:val="single" w:sz="4" w:space="0" w:color="auto"/>
            </w:tcBorders>
          </w:tcPr>
          <w:p w14:paraId="4660D889" w14:textId="77777777" w:rsidR="00FC0801" w:rsidRPr="00FC0801" w:rsidRDefault="00FC0801" w:rsidP="00FC0801">
            <w:pPr>
              <w:spacing w:line="276" w:lineRule="auto"/>
              <w:ind w:left="-57" w:right="-57"/>
              <w:jc w:val="center"/>
              <w:rPr>
                <w:rFonts w:ascii="Arial" w:hAnsi="Arial" w:cs="Arial"/>
                <w:sz w:val="24"/>
                <w:szCs w:val="24"/>
                <w:lang w:val="en-US" w:eastAsia="en-US"/>
              </w:rPr>
            </w:pPr>
            <w:r w:rsidRPr="00FC0801">
              <w:rPr>
                <w:rFonts w:ascii="Arial" w:hAnsi="Arial" w:cs="Arial"/>
                <w:sz w:val="24"/>
                <w:szCs w:val="24"/>
                <w:lang w:val="en-US" w:eastAsia="en-US"/>
              </w:rPr>
              <w:t>IEC 61000-6-3</w:t>
            </w:r>
          </w:p>
        </w:tc>
        <w:tc>
          <w:tcPr>
            <w:tcW w:w="1134" w:type="dxa"/>
            <w:tcBorders>
              <w:top w:val="single" w:sz="4" w:space="0" w:color="auto"/>
              <w:left w:val="single" w:sz="4" w:space="0" w:color="auto"/>
              <w:bottom w:val="single" w:sz="4" w:space="0" w:color="auto"/>
              <w:right w:val="single" w:sz="4" w:space="0" w:color="auto"/>
            </w:tcBorders>
          </w:tcPr>
          <w:p w14:paraId="0C5FDE42" w14:textId="77777777" w:rsidR="00FC0801" w:rsidRPr="0074763A" w:rsidRDefault="00FC0801" w:rsidP="00FC0801">
            <w:pPr>
              <w:spacing w:line="276" w:lineRule="auto"/>
              <w:jc w:val="center"/>
              <w:rPr>
                <w:rFonts w:ascii="Arial" w:hAnsi="Arial" w:cs="Arial"/>
                <w:sz w:val="24"/>
                <w:szCs w:val="24"/>
                <w:lang w:eastAsia="en-US"/>
              </w:rPr>
            </w:pPr>
            <w:r w:rsidRPr="0074763A">
              <w:rPr>
                <w:rFonts w:ascii="Arial" w:hAnsi="Arial" w:cs="Arial"/>
                <w:sz w:val="22"/>
                <w:szCs w:val="22"/>
              </w:rPr>
              <w:t xml:space="preserve"> </w:t>
            </w:r>
            <w:r w:rsidRPr="0074763A">
              <w:t xml:space="preserve"> </w:t>
            </w:r>
            <w:r w:rsidRPr="0074763A">
              <w:rPr>
                <w:rFonts w:ascii="Arial" w:hAnsi="Arial" w:cs="Arial"/>
                <w:sz w:val="22"/>
                <w:szCs w:val="22"/>
              </w:rPr>
              <w:t>IDT</w:t>
            </w:r>
          </w:p>
        </w:tc>
        <w:tc>
          <w:tcPr>
            <w:tcW w:w="6581" w:type="dxa"/>
            <w:tcBorders>
              <w:top w:val="single" w:sz="4" w:space="0" w:color="auto"/>
              <w:left w:val="single" w:sz="4" w:space="0" w:color="auto"/>
              <w:bottom w:val="single" w:sz="4" w:space="0" w:color="auto"/>
              <w:right w:val="single" w:sz="4" w:space="0" w:color="auto"/>
            </w:tcBorders>
          </w:tcPr>
          <w:p w14:paraId="54DE3F53" w14:textId="77777777" w:rsidR="00FC0801" w:rsidRPr="00FC0801" w:rsidRDefault="00FC0801" w:rsidP="00FC0801">
            <w:pPr>
              <w:spacing w:before="60" w:after="60"/>
              <w:rPr>
                <w:rFonts w:ascii="Arial" w:hAnsi="Arial" w:cs="Arial"/>
                <w:snapToGrid w:val="0"/>
                <w:spacing w:val="-4"/>
                <w:sz w:val="24"/>
                <w:szCs w:val="24"/>
              </w:rPr>
            </w:pPr>
            <w:r w:rsidRPr="00FC0801">
              <w:rPr>
                <w:rFonts w:ascii="Arial" w:hAnsi="Arial" w:cs="Arial"/>
                <w:snapToGrid w:val="0"/>
                <w:spacing w:val="-4"/>
                <w:sz w:val="24"/>
                <w:szCs w:val="24"/>
              </w:rPr>
              <w:t>ГОСТ IEC 61000-6-3-2016 «</w:t>
            </w:r>
            <w:r w:rsidRPr="00FC0801">
              <w:rPr>
                <w:sz w:val="24"/>
                <w:szCs w:val="24"/>
              </w:rPr>
              <w:t xml:space="preserve"> </w:t>
            </w:r>
            <w:r w:rsidRPr="00FC0801">
              <w:rPr>
                <w:rFonts w:ascii="Arial" w:hAnsi="Arial" w:cs="Arial"/>
                <w:snapToGrid w:val="0"/>
                <w:spacing w:val="-4"/>
                <w:sz w:val="24"/>
                <w:szCs w:val="24"/>
              </w:rPr>
              <w:t>Электромагнитная совместимость (ЭМС). Часть 6-3. Общие стандарты. Стандарт электромагнитной эмиссии для жилых, коммерческих и легких промышленных обстановок»</w:t>
            </w:r>
          </w:p>
        </w:tc>
      </w:tr>
      <w:tr w:rsidR="00FB2337" w:rsidRPr="00D875A4" w14:paraId="4BA045B5" w14:textId="77777777" w:rsidTr="003140DC">
        <w:trPr>
          <w:trHeight w:val="147"/>
        </w:trPr>
        <w:tc>
          <w:tcPr>
            <w:tcW w:w="2518" w:type="dxa"/>
            <w:tcBorders>
              <w:top w:val="single" w:sz="4" w:space="0" w:color="auto"/>
              <w:left w:val="single" w:sz="4" w:space="0" w:color="auto"/>
              <w:bottom w:val="single" w:sz="4" w:space="0" w:color="auto"/>
              <w:right w:val="single" w:sz="4" w:space="0" w:color="auto"/>
            </w:tcBorders>
          </w:tcPr>
          <w:p w14:paraId="6E1DC837" w14:textId="77777777" w:rsidR="00FB2337" w:rsidRPr="00FC0801" w:rsidRDefault="00FB2337" w:rsidP="00FB2337">
            <w:pPr>
              <w:spacing w:line="276" w:lineRule="auto"/>
              <w:ind w:left="-57" w:right="-57"/>
              <w:jc w:val="center"/>
              <w:rPr>
                <w:rFonts w:ascii="Arial" w:hAnsi="Arial" w:cs="Arial"/>
                <w:sz w:val="24"/>
                <w:szCs w:val="24"/>
                <w:lang w:val="en-US" w:eastAsia="en-US"/>
              </w:rPr>
            </w:pPr>
            <w:r w:rsidRPr="00FC0801">
              <w:rPr>
                <w:rFonts w:ascii="Arial" w:hAnsi="Arial" w:cs="Arial"/>
                <w:sz w:val="24"/>
                <w:szCs w:val="24"/>
                <w:lang w:val="en-US" w:eastAsia="en-US"/>
              </w:rPr>
              <w:t>IEC 61032</w:t>
            </w:r>
          </w:p>
        </w:tc>
        <w:tc>
          <w:tcPr>
            <w:tcW w:w="1134" w:type="dxa"/>
            <w:tcBorders>
              <w:top w:val="single" w:sz="4" w:space="0" w:color="auto"/>
              <w:left w:val="single" w:sz="4" w:space="0" w:color="auto"/>
              <w:bottom w:val="single" w:sz="4" w:space="0" w:color="auto"/>
              <w:right w:val="single" w:sz="4" w:space="0" w:color="auto"/>
            </w:tcBorders>
          </w:tcPr>
          <w:p w14:paraId="0796E417" w14:textId="77777777" w:rsidR="00FB2337" w:rsidRPr="0074763A" w:rsidRDefault="00FB2337" w:rsidP="00FB2337">
            <w:pPr>
              <w:spacing w:line="276" w:lineRule="auto"/>
              <w:jc w:val="center"/>
              <w:rPr>
                <w:rFonts w:ascii="Arial" w:hAnsi="Arial" w:cs="Arial"/>
                <w:sz w:val="22"/>
                <w:szCs w:val="22"/>
              </w:rPr>
            </w:pPr>
          </w:p>
        </w:tc>
        <w:tc>
          <w:tcPr>
            <w:tcW w:w="6581" w:type="dxa"/>
            <w:tcBorders>
              <w:top w:val="single" w:sz="4" w:space="0" w:color="auto"/>
              <w:left w:val="single" w:sz="4" w:space="0" w:color="auto"/>
              <w:bottom w:val="single" w:sz="4" w:space="0" w:color="auto"/>
              <w:right w:val="single" w:sz="4" w:space="0" w:color="auto"/>
            </w:tcBorders>
          </w:tcPr>
          <w:p w14:paraId="42B8EE71" w14:textId="77777777" w:rsidR="00FB2337" w:rsidRPr="00677608" w:rsidRDefault="00FB2337" w:rsidP="009642DF">
            <w:pPr>
              <w:spacing w:before="60" w:after="60"/>
              <w:jc w:val="center"/>
              <w:rPr>
                <w:rFonts w:ascii="Arial" w:hAnsi="Arial" w:cs="Arial"/>
                <w:snapToGrid w:val="0"/>
                <w:spacing w:val="-4"/>
                <w:sz w:val="22"/>
                <w:szCs w:val="22"/>
              </w:rPr>
            </w:pPr>
            <w:r w:rsidRPr="00677608">
              <w:rPr>
                <w:rFonts w:ascii="Arial" w:hAnsi="Arial" w:cs="Arial"/>
                <w:snapToGrid w:val="0"/>
                <w:spacing w:val="-4"/>
                <w:sz w:val="22"/>
                <w:szCs w:val="22"/>
              </w:rPr>
              <w:t xml:space="preserve">*, </w:t>
            </w:r>
            <w:r w:rsidR="009642DF">
              <w:rPr>
                <w:rFonts w:ascii="Arial" w:hAnsi="Arial" w:cs="Arial"/>
                <w:snapToGrid w:val="0"/>
                <w:spacing w:val="-4"/>
                <w:sz w:val="22"/>
                <w:szCs w:val="22"/>
                <w:vertAlign w:val="superscript"/>
              </w:rPr>
              <w:t>1</w:t>
            </w:r>
            <w:r w:rsidRPr="00FB2337">
              <w:rPr>
                <w:rFonts w:ascii="Arial" w:hAnsi="Arial" w:cs="Arial"/>
                <w:snapToGrid w:val="0"/>
                <w:spacing w:val="-4"/>
                <w:sz w:val="22"/>
                <w:szCs w:val="22"/>
                <w:vertAlign w:val="superscript"/>
              </w:rPr>
              <w:t>)</w:t>
            </w:r>
          </w:p>
        </w:tc>
      </w:tr>
      <w:tr w:rsidR="0020638D" w:rsidRPr="00D875A4" w14:paraId="6121F16A" w14:textId="77777777" w:rsidTr="003140DC">
        <w:trPr>
          <w:trHeight w:val="147"/>
        </w:trPr>
        <w:tc>
          <w:tcPr>
            <w:tcW w:w="2518" w:type="dxa"/>
            <w:tcBorders>
              <w:top w:val="single" w:sz="4" w:space="0" w:color="auto"/>
              <w:left w:val="single" w:sz="4" w:space="0" w:color="auto"/>
              <w:bottom w:val="single" w:sz="4" w:space="0" w:color="auto"/>
              <w:right w:val="single" w:sz="4" w:space="0" w:color="auto"/>
            </w:tcBorders>
          </w:tcPr>
          <w:p w14:paraId="5E9F16BB" w14:textId="77777777" w:rsidR="0020638D" w:rsidRPr="00FC0801" w:rsidRDefault="0020638D" w:rsidP="0020638D">
            <w:pPr>
              <w:spacing w:line="276" w:lineRule="auto"/>
              <w:ind w:left="-57" w:right="-57"/>
              <w:jc w:val="center"/>
              <w:rPr>
                <w:rFonts w:ascii="Arial" w:hAnsi="Arial" w:cs="Arial"/>
                <w:sz w:val="24"/>
                <w:szCs w:val="24"/>
                <w:lang w:val="en-US" w:eastAsia="en-US"/>
              </w:rPr>
            </w:pPr>
            <w:r w:rsidRPr="0020638D">
              <w:rPr>
                <w:rFonts w:ascii="Arial" w:hAnsi="Arial" w:cs="Arial"/>
                <w:sz w:val="24"/>
                <w:szCs w:val="24"/>
                <w:lang w:val="en-US" w:eastAsia="en-US"/>
              </w:rPr>
              <w:t>ISO 1456</w:t>
            </w:r>
          </w:p>
        </w:tc>
        <w:tc>
          <w:tcPr>
            <w:tcW w:w="1134" w:type="dxa"/>
            <w:tcBorders>
              <w:top w:val="single" w:sz="4" w:space="0" w:color="auto"/>
              <w:left w:val="single" w:sz="4" w:space="0" w:color="auto"/>
              <w:bottom w:val="single" w:sz="4" w:space="0" w:color="auto"/>
              <w:right w:val="single" w:sz="4" w:space="0" w:color="auto"/>
            </w:tcBorders>
          </w:tcPr>
          <w:p w14:paraId="1837E5F1" w14:textId="77777777" w:rsidR="0020638D" w:rsidRPr="00677608" w:rsidRDefault="0020638D" w:rsidP="0020638D">
            <w:pPr>
              <w:spacing w:before="60" w:after="60"/>
              <w:jc w:val="center"/>
              <w:rPr>
                <w:rFonts w:ascii="Arial" w:hAnsi="Arial" w:cs="Arial"/>
                <w:snapToGrid w:val="0"/>
                <w:spacing w:val="-4"/>
                <w:sz w:val="22"/>
                <w:szCs w:val="22"/>
              </w:rPr>
            </w:pPr>
            <w:r w:rsidRPr="00677608">
              <w:rPr>
                <w:rFonts w:ascii="Arial" w:hAnsi="Arial" w:cs="Arial"/>
                <w:snapToGrid w:val="0"/>
                <w:spacing w:val="-4"/>
                <w:sz w:val="22"/>
                <w:szCs w:val="22"/>
              </w:rPr>
              <w:t>―</w:t>
            </w:r>
          </w:p>
        </w:tc>
        <w:tc>
          <w:tcPr>
            <w:tcW w:w="6581" w:type="dxa"/>
            <w:tcBorders>
              <w:top w:val="single" w:sz="4" w:space="0" w:color="auto"/>
              <w:left w:val="single" w:sz="4" w:space="0" w:color="auto"/>
              <w:bottom w:val="single" w:sz="4" w:space="0" w:color="auto"/>
              <w:right w:val="single" w:sz="4" w:space="0" w:color="auto"/>
            </w:tcBorders>
          </w:tcPr>
          <w:p w14:paraId="337D1882" w14:textId="77777777" w:rsidR="0020638D" w:rsidRPr="00677608" w:rsidRDefault="0020638D" w:rsidP="0020638D">
            <w:pPr>
              <w:spacing w:before="60" w:after="60"/>
              <w:jc w:val="center"/>
              <w:rPr>
                <w:rFonts w:ascii="Arial" w:hAnsi="Arial" w:cs="Arial"/>
                <w:snapToGrid w:val="0"/>
                <w:spacing w:val="-4"/>
                <w:sz w:val="22"/>
                <w:szCs w:val="22"/>
              </w:rPr>
            </w:pPr>
            <w:r w:rsidRPr="00677608">
              <w:rPr>
                <w:rFonts w:ascii="Arial" w:hAnsi="Arial" w:cs="Arial"/>
                <w:snapToGrid w:val="0"/>
                <w:spacing w:val="-4"/>
                <w:sz w:val="22"/>
                <w:szCs w:val="22"/>
              </w:rPr>
              <w:t>*</w:t>
            </w:r>
          </w:p>
        </w:tc>
      </w:tr>
      <w:tr w:rsidR="0020638D" w:rsidRPr="00D875A4" w14:paraId="552C616B" w14:textId="77777777" w:rsidTr="003140DC">
        <w:trPr>
          <w:trHeight w:val="147"/>
        </w:trPr>
        <w:tc>
          <w:tcPr>
            <w:tcW w:w="2518" w:type="dxa"/>
            <w:tcBorders>
              <w:top w:val="single" w:sz="4" w:space="0" w:color="auto"/>
              <w:left w:val="single" w:sz="4" w:space="0" w:color="auto"/>
              <w:bottom w:val="single" w:sz="4" w:space="0" w:color="auto"/>
              <w:right w:val="single" w:sz="4" w:space="0" w:color="auto"/>
            </w:tcBorders>
          </w:tcPr>
          <w:p w14:paraId="6E376691" w14:textId="77777777" w:rsidR="0020638D" w:rsidRPr="0020638D" w:rsidRDefault="0020638D" w:rsidP="0020638D">
            <w:pPr>
              <w:spacing w:line="276" w:lineRule="auto"/>
              <w:ind w:left="-57" w:right="-57"/>
              <w:jc w:val="center"/>
              <w:rPr>
                <w:rFonts w:ascii="Arial" w:hAnsi="Arial" w:cs="Arial"/>
                <w:sz w:val="24"/>
                <w:szCs w:val="24"/>
                <w:lang w:val="en-US" w:eastAsia="en-US"/>
              </w:rPr>
            </w:pPr>
            <w:r w:rsidRPr="0020638D">
              <w:rPr>
                <w:rFonts w:ascii="Arial" w:hAnsi="Arial" w:cs="Arial"/>
                <w:sz w:val="24"/>
                <w:szCs w:val="24"/>
                <w:lang w:val="en-US" w:eastAsia="en-US"/>
              </w:rPr>
              <w:t>ISO 2081</w:t>
            </w:r>
          </w:p>
        </w:tc>
        <w:tc>
          <w:tcPr>
            <w:tcW w:w="1134" w:type="dxa"/>
            <w:tcBorders>
              <w:top w:val="single" w:sz="4" w:space="0" w:color="auto"/>
              <w:left w:val="single" w:sz="4" w:space="0" w:color="auto"/>
              <w:bottom w:val="single" w:sz="4" w:space="0" w:color="auto"/>
              <w:right w:val="single" w:sz="4" w:space="0" w:color="auto"/>
            </w:tcBorders>
          </w:tcPr>
          <w:p w14:paraId="5E66BA91" w14:textId="77777777" w:rsidR="0020638D" w:rsidRPr="00677608" w:rsidRDefault="0020638D" w:rsidP="0020638D">
            <w:pPr>
              <w:spacing w:before="60" w:after="60"/>
              <w:jc w:val="center"/>
              <w:rPr>
                <w:rFonts w:ascii="Arial" w:hAnsi="Arial" w:cs="Arial"/>
                <w:snapToGrid w:val="0"/>
                <w:spacing w:val="-4"/>
                <w:sz w:val="22"/>
                <w:szCs w:val="22"/>
              </w:rPr>
            </w:pPr>
            <w:r w:rsidRPr="00677608">
              <w:rPr>
                <w:rFonts w:ascii="Arial" w:hAnsi="Arial" w:cs="Arial"/>
                <w:snapToGrid w:val="0"/>
                <w:spacing w:val="-4"/>
                <w:sz w:val="22"/>
                <w:szCs w:val="22"/>
              </w:rPr>
              <w:t>―</w:t>
            </w:r>
          </w:p>
        </w:tc>
        <w:tc>
          <w:tcPr>
            <w:tcW w:w="6581" w:type="dxa"/>
            <w:tcBorders>
              <w:top w:val="single" w:sz="4" w:space="0" w:color="auto"/>
              <w:left w:val="single" w:sz="4" w:space="0" w:color="auto"/>
              <w:bottom w:val="single" w:sz="4" w:space="0" w:color="auto"/>
              <w:right w:val="single" w:sz="4" w:space="0" w:color="auto"/>
            </w:tcBorders>
          </w:tcPr>
          <w:p w14:paraId="26102A1D" w14:textId="77777777" w:rsidR="0020638D" w:rsidRPr="00677608" w:rsidRDefault="0020638D" w:rsidP="0020638D">
            <w:pPr>
              <w:spacing w:before="60" w:after="60"/>
              <w:jc w:val="center"/>
              <w:rPr>
                <w:rFonts w:ascii="Arial" w:hAnsi="Arial" w:cs="Arial"/>
                <w:snapToGrid w:val="0"/>
                <w:spacing w:val="-4"/>
                <w:sz w:val="22"/>
                <w:szCs w:val="22"/>
              </w:rPr>
            </w:pPr>
            <w:r w:rsidRPr="00677608">
              <w:rPr>
                <w:rFonts w:ascii="Arial" w:hAnsi="Arial" w:cs="Arial"/>
                <w:snapToGrid w:val="0"/>
                <w:spacing w:val="-4"/>
                <w:sz w:val="22"/>
                <w:szCs w:val="22"/>
              </w:rPr>
              <w:t>*</w:t>
            </w:r>
          </w:p>
        </w:tc>
      </w:tr>
      <w:tr w:rsidR="0020638D" w:rsidRPr="00D875A4" w14:paraId="3B7D18B8" w14:textId="77777777" w:rsidTr="003140DC">
        <w:trPr>
          <w:trHeight w:val="147"/>
        </w:trPr>
        <w:tc>
          <w:tcPr>
            <w:tcW w:w="2518" w:type="dxa"/>
            <w:tcBorders>
              <w:top w:val="single" w:sz="4" w:space="0" w:color="auto"/>
              <w:left w:val="single" w:sz="4" w:space="0" w:color="auto"/>
              <w:bottom w:val="single" w:sz="4" w:space="0" w:color="auto"/>
              <w:right w:val="single" w:sz="4" w:space="0" w:color="auto"/>
            </w:tcBorders>
          </w:tcPr>
          <w:p w14:paraId="22A21945" w14:textId="77777777" w:rsidR="0020638D" w:rsidRPr="0020638D" w:rsidRDefault="0020638D" w:rsidP="0020638D">
            <w:pPr>
              <w:spacing w:line="276" w:lineRule="auto"/>
              <w:ind w:left="-57" w:right="-57"/>
              <w:jc w:val="center"/>
              <w:rPr>
                <w:rFonts w:ascii="Arial" w:hAnsi="Arial" w:cs="Arial"/>
                <w:sz w:val="24"/>
                <w:szCs w:val="24"/>
                <w:lang w:val="en-US" w:eastAsia="en-US"/>
              </w:rPr>
            </w:pPr>
            <w:r w:rsidRPr="0020638D">
              <w:rPr>
                <w:rFonts w:ascii="Arial" w:hAnsi="Arial" w:cs="Arial"/>
                <w:sz w:val="24"/>
                <w:szCs w:val="24"/>
                <w:lang w:val="en-US" w:eastAsia="en-US"/>
              </w:rPr>
              <w:t>ISO 2093</w:t>
            </w:r>
          </w:p>
        </w:tc>
        <w:tc>
          <w:tcPr>
            <w:tcW w:w="1134" w:type="dxa"/>
            <w:tcBorders>
              <w:top w:val="single" w:sz="4" w:space="0" w:color="auto"/>
              <w:left w:val="single" w:sz="4" w:space="0" w:color="auto"/>
              <w:bottom w:val="single" w:sz="4" w:space="0" w:color="auto"/>
              <w:right w:val="single" w:sz="4" w:space="0" w:color="auto"/>
            </w:tcBorders>
          </w:tcPr>
          <w:p w14:paraId="3FB025E9" w14:textId="77777777" w:rsidR="0020638D" w:rsidRPr="00677608" w:rsidRDefault="0020638D" w:rsidP="0020638D">
            <w:pPr>
              <w:spacing w:before="60" w:after="60"/>
              <w:jc w:val="center"/>
              <w:rPr>
                <w:rFonts w:ascii="Arial" w:hAnsi="Arial" w:cs="Arial"/>
                <w:snapToGrid w:val="0"/>
                <w:spacing w:val="-4"/>
                <w:sz w:val="22"/>
                <w:szCs w:val="22"/>
              </w:rPr>
            </w:pPr>
            <w:r w:rsidRPr="00677608">
              <w:rPr>
                <w:rFonts w:ascii="Arial" w:hAnsi="Arial" w:cs="Arial"/>
                <w:snapToGrid w:val="0"/>
                <w:spacing w:val="-4"/>
                <w:sz w:val="22"/>
                <w:szCs w:val="22"/>
              </w:rPr>
              <w:t>―</w:t>
            </w:r>
          </w:p>
        </w:tc>
        <w:tc>
          <w:tcPr>
            <w:tcW w:w="6581" w:type="dxa"/>
            <w:tcBorders>
              <w:top w:val="single" w:sz="4" w:space="0" w:color="auto"/>
              <w:left w:val="single" w:sz="4" w:space="0" w:color="auto"/>
              <w:bottom w:val="single" w:sz="4" w:space="0" w:color="auto"/>
              <w:right w:val="single" w:sz="4" w:space="0" w:color="auto"/>
            </w:tcBorders>
          </w:tcPr>
          <w:p w14:paraId="63AB3E2C" w14:textId="77777777" w:rsidR="0020638D" w:rsidRPr="00677608" w:rsidRDefault="0020638D" w:rsidP="0020638D">
            <w:pPr>
              <w:spacing w:before="60" w:after="60"/>
              <w:jc w:val="center"/>
              <w:rPr>
                <w:rFonts w:ascii="Arial" w:hAnsi="Arial" w:cs="Arial"/>
                <w:snapToGrid w:val="0"/>
                <w:spacing w:val="-4"/>
                <w:sz w:val="22"/>
                <w:szCs w:val="22"/>
              </w:rPr>
            </w:pPr>
            <w:r w:rsidRPr="00677608">
              <w:rPr>
                <w:rFonts w:ascii="Arial" w:hAnsi="Arial" w:cs="Arial"/>
                <w:snapToGrid w:val="0"/>
                <w:spacing w:val="-4"/>
                <w:sz w:val="22"/>
                <w:szCs w:val="22"/>
              </w:rPr>
              <w:t>*</w:t>
            </w:r>
          </w:p>
        </w:tc>
      </w:tr>
      <w:tr w:rsidR="0020638D" w:rsidRPr="00D875A4" w14:paraId="02C1DA07" w14:textId="77777777" w:rsidTr="003140DC">
        <w:trPr>
          <w:trHeight w:val="147"/>
        </w:trPr>
        <w:tc>
          <w:tcPr>
            <w:tcW w:w="2518" w:type="dxa"/>
            <w:tcBorders>
              <w:top w:val="single" w:sz="4" w:space="0" w:color="auto"/>
              <w:left w:val="single" w:sz="4" w:space="0" w:color="auto"/>
              <w:bottom w:val="single" w:sz="4" w:space="0" w:color="auto"/>
              <w:right w:val="single" w:sz="4" w:space="0" w:color="auto"/>
            </w:tcBorders>
          </w:tcPr>
          <w:p w14:paraId="492A128D" w14:textId="77777777" w:rsidR="0020638D" w:rsidRPr="0020638D" w:rsidRDefault="0020638D" w:rsidP="0020638D">
            <w:pPr>
              <w:spacing w:line="276" w:lineRule="auto"/>
              <w:ind w:left="-57" w:right="-57"/>
              <w:jc w:val="center"/>
              <w:rPr>
                <w:rFonts w:ascii="Arial" w:hAnsi="Arial" w:cs="Arial"/>
                <w:sz w:val="24"/>
                <w:szCs w:val="24"/>
                <w:lang w:val="en-US" w:eastAsia="en-US"/>
              </w:rPr>
            </w:pPr>
            <w:r w:rsidRPr="0020638D">
              <w:rPr>
                <w:rFonts w:ascii="Arial" w:hAnsi="Arial" w:cs="Arial"/>
                <w:sz w:val="24"/>
                <w:szCs w:val="24"/>
                <w:lang w:val="en-US" w:eastAsia="en-US"/>
              </w:rPr>
              <w:t>ISO/IEC Guide 51</w:t>
            </w:r>
          </w:p>
        </w:tc>
        <w:tc>
          <w:tcPr>
            <w:tcW w:w="1134" w:type="dxa"/>
            <w:tcBorders>
              <w:top w:val="single" w:sz="4" w:space="0" w:color="auto"/>
              <w:left w:val="single" w:sz="4" w:space="0" w:color="auto"/>
              <w:bottom w:val="single" w:sz="4" w:space="0" w:color="auto"/>
              <w:right w:val="single" w:sz="4" w:space="0" w:color="auto"/>
            </w:tcBorders>
          </w:tcPr>
          <w:p w14:paraId="6E167E8A" w14:textId="77777777" w:rsidR="0020638D" w:rsidRPr="00677608" w:rsidRDefault="0020638D" w:rsidP="0020638D">
            <w:pPr>
              <w:spacing w:before="60" w:after="60"/>
              <w:jc w:val="center"/>
              <w:rPr>
                <w:rFonts w:ascii="Arial" w:hAnsi="Arial" w:cs="Arial"/>
                <w:snapToGrid w:val="0"/>
                <w:spacing w:val="-4"/>
                <w:sz w:val="22"/>
                <w:szCs w:val="22"/>
              </w:rPr>
            </w:pPr>
            <w:r w:rsidRPr="00677608">
              <w:rPr>
                <w:rFonts w:ascii="Arial" w:hAnsi="Arial" w:cs="Arial"/>
                <w:snapToGrid w:val="0"/>
                <w:spacing w:val="-4"/>
                <w:sz w:val="22"/>
                <w:szCs w:val="22"/>
              </w:rPr>
              <w:t>―</w:t>
            </w:r>
          </w:p>
        </w:tc>
        <w:tc>
          <w:tcPr>
            <w:tcW w:w="6581" w:type="dxa"/>
            <w:tcBorders>
              <w:top w:val="single" w:sz="4" w:space="0" w:color="auto"/>
              <w:left w:val="single" w:sz="4" w:space="0" w:color="auto"/>
              <w:bottom w:val="single" w:sz="4" w:space="0" w:color="auto"/>
              <w:right w:val="single" w:sz="4" w:space="0" w:color="auto"/>
            </w:tcBorders>
          </w:tcPr>
          <w:p w14:paraId="700173BC" w14:textId="77777777" w:rsidR="0020638D" w:rsidRPr="00677608" w:rsidRDefault="0020638D" w:rsidP="0020638D">
            <w:pPr>
              <w:spacing w:before="60" w:after="60"/>
              <w:jc w:val="center"/>
              <w:rPr>
                <w:rFonts w:ascii="Arial" w:hAnsi="Arial" w:cs="Arial"/>
                <w:snapToGrid w:val="0"/>
                <w:spacing w:val="-4"/>
                <w:sz w:val="22"/>
                <w:szCs w:val="22"/>
              </w:rPr>
            </w:pPr>
            <w:r w:rsidRPr="00677608">
              <w:rPr>
                <w:rFonts w:ascii="Arial" w:hAnsi="Arial" w:cs="Arial"/>
                <w:snapToGrid w:val="0"/>
                <w:spacing w:val="-4"/>
                <w:sz w:val="22"/>
                <w:szCs w:val="22"/>
              </w:rPr>
              <w:t>*</w:t>
            </w:r>
          </w:p>
        </w:tc>
      </w:tr>
      <w:tr w:rsidR="008D393B" w:rsidRPr="009642DF" w14:paraId="4D770C63" w14:textId="77777777" w:rsidTr="00CA4E35">
        <w:trPr>
          <w:trHeight w:val="1123"/>
        </w:trPr>
        <w:tc>
          <w:tcPr>
            <w:tcW w:w="10233" w:type="dxa"/>
            <w:gridSpan w:val="3"/>
            <w:tcBorders>
              <w:top w:val="single" w:sz="4" w:space="0" w:color="auto"/>
              <w:left w:val="single" w:sz="4" w:space="0" w:color="auto"/>
              <w:bottom w:val="single" w:sz="4" w:space="0" w:color="auto"/>
              <w:right w:val="single" w:sz="4" w:space="0" w:color="auto"/>
            </w:tcBorders>
            <w:hideMark/>
          </w:tcPr>
          <w:p w14:paraId="61D5F337" w14:textId="77777777" w:rsidR="009642DF" w:rsidRPr="009642DF" w:rsidRDefault="009642DF" w:rsidP="008D393B">
            <w:pPr>
              <w:widowControl w:val="0"/>
              <w:ind w:firstLine="709"/>
              <w:jc w:val="both"/>
              <w:rPr>
                <w:rFonts w:ascii="Arial" w:hAnsi="Arial" w:cs="Arial"/>
                <w:sz w:val="24"/>
                <w:szCs w:val="24"/>
              </w:rPr>
            </w:pPr>
            <w:r w:rsidRPr="009642DF">
              <w:rPr>
                <w:rFonts w:ascii="Arial" w:hAnsi="Arial" w:cs="Arial"/>
                <w:snapToGrid w:val="0"/>
                <w:spacing w:val="-4"/>
                <w:sz w:val="22"/>
                <w:szCs w:val="22"/>
              </w:rPr>
              <w:t>*</w:t>
            </w:r>
            <w:r w:rsidRPr="009642DF">
              <w:rPr>
                <w:rFonts w:ascii="Arial" w:hAnsi="Arial" w:cs="Arial"/>
                <w:sz w:val="24"/>
                <w:szCs w:val="24"/>
              </w:rPr>
              <w:t xml:space="preserve"> Соответствующий межгосударственный стандарт отсутствует. До его принятия рекомендуется использовать перевод на русский язык данного международного стандарта.</w:t>
            </w:r>
          </w:p>
          <w:p w14:paraId="67E0796B" w14:textId="77777777" w:rsidR="009642DF" w:rsidRPr="009642DF" w:rsidRDefault="009642DF" w:rsidP="008D393B">
            <w:pPr>
              <w:widowControl w:val="0"/>
              <w:ind w:firstLine="709"/>
              <w:jc w:val="both"/>
              <w:rPr>
                <w:rFonts w:ascii="Arial" w:hAnsi="Arial" w:cs="Arial"/>
                <w:sz w:val="24"/>
                <w:szCs w:val="24"/>
                <w:vertAlign w:val="superscript"/>
              </w:rPr>
            </w:pPr>
          </w:p>
          <w:p w14:paraId="299EF90E" w14:textId="77777777" w:rsidR="008D393B" w:rsidRPr="009642DF" w:rsidRDefault="008D393B" w:rsidP="008D393B">
            <w:pPr>
              <w:widowControl w:val="0"/>
              <w:ind w:firstLine="709"/>
              <w:jc w:val="both"/>
              <w:rPr>
                <w:rFonts w:ascii="Arial" w:hAnsi="Arial" w:cs="Arial"/>
                <w:sz w:val="24"/>
                <w:szCs w:val="24"/>
              </w:rPr>
            </w:pPr>
            <w:r w:rsidRPr="009642DF">
              <w:rPr>
                <w:rFonts w:ascii="Arial" w:hAnsi="Arial" w:cs="Arial"/>
                <w:sz w:val="24"/>
                <w:szCs w:val="24"/>
              </w:rPr>
              <w:t xml:space="preserve">П р и м е ч а н и е </w:t>
            </w:r>
            <w:r w:rsidR="00A447A3" w:rsidRPr="009642DF">
              <w:rPr>
                <w:rFonts w:ascii="Arial" w:hAnsi="Arial" w:cs="Arial"/>
                <w:sz w:val="24"/>
                <w:szCs w:val="24"/>
              </w:rPr>
              <w:t>–</w:t>
            </w:r>
            <w:r w:rsidRPr="009642DF">
              <w:rPr>
                <w:rFonts w:ascii="Arial" w:hAnsi="Arial" w:cs="Arial"/>
                <w:sz w:val="24"/>
                <w:szCs w:val="24"/>
              </w:rPr>
              <w:t xml:space="preserve"> В настоящей таблице использованы следующие условные обозначения степени соответствия стандартов:</w:t>
            </w:r>
          </w:p>
          <w:p w14:paraId="52C5593D" w14:textId="77777777" w:rsidR="008D393B" w:rsidRPr="009642DF" w:rsidRDefault="008D393B" w:rsidP="008D393B">
            <w:pPr>
              <w:ind w:firstLine="709"/>
              <w:rPr>
                <w:rFonts w:ascii="Arial" w:hAnsi="Arial" w:cs="Arial"/>
                <w:sz w:val="24"/>
                <w:szCs w:val="24"/>
              </w:rPr>
            </w:pPr>
            <w:r w:rsidRPr="009642DF">
              <w:rPr>
                <w:rFonts w:ascii="Arial" w:hAnsi="Arial" w:cs="Arial"/>
                <w:sz w:val="24"/>
                <w:szCs w:val="24"/>
              </w:rPr>
              <w:t xml:space="preserve">- </w:t>
            </w:r>
            <w:r w:rsidRPr="009642DF">
              <w:rPr>
                <w:rFonts w:ascii="Arial" w:hAnsi="Arial" w:cs="Arial"/>
                <w:sz w:val="24"/>
                <w:szCs w:val="24"/>
                <w:lang w:val="en-US"/>
              </w:rPr>
              <w:t>IDT</w:t>
            </w:r>
            <w:r w:rsidR="00643803" w:rsidRPr="009642DF">
              <w:rPr>
                <w:rFonts w:ascii="Arial" w:hAnsi="Arial" w:cs="Arial"/>
                <w:sz w:val="24"/>
                <w:szCs w:val="24"/>
              </w:rPr>
              <w:t xml:space="preserve"> </w:t>
            </w:r>
            <w:r w:rsidR="00A447A3" w:rsidRPr="009642DF">
              <w:rPr>
                <w:rFonts w:ascii="Arial" w:hAnsi="Arial" w:cs="Arial"/>
                <w:sz w:val="24"/>
                <w:szCs w:val="24"/>
              </w:rPr>
              <w:t>–</w:t>
            </w:r>
            <w:r w:rsidR="00643803" w:rsidRPr="009642DF">
              <w:rPr>
                <w:rFonts w:ascii="Arial" w:hAnsi="Arial" w:cs="Arial"/>
                <w:sz w:val="24"/>
                <w:szCs w:val="24"/>
              </w:rPr>
              <w:t xml:space="preserve"> </w:t>
            </w:r>
            <w:r w:rsidRPr="009642DF">
              <w:rPr>
                <w:rFonts w:ascii="Arial" w:hAnsi="Arial" w:cs="Arial"/>
                <w:sz w:val="24"/>
                <w:szCs w:val="24"/>
              </w:rPr>
              <w:t>идентичные стандарты;</w:t>
            </w:r>
          </w:p>
          <w:p w14:paraId="77FD5A1D" w14:textId="77777777" w:rsidR="008D393B" w:rsidRPr="009642DF" w:rsidRDefault="00A447A3" w:rsidP="009642DF">
            <w:pPr>
              <w:widowControl w:val="0"/>
              <w:ind w:firstLine="709"/>
              <w:jc w:val="both"/>
              <w:rPr>
                <w:rFonts w:ascii="Arial" w:hAnsi="Arial" w:cs="Arial"/>
                <w:sz w:val="22"/>
                <w:szCs w:val="22"/>
                <w:lang w:eastAsia="en-US"/>
              </w:rPr>
            </w:pPr>
            <w:r w:rsidRPr="009642DF">
              <w:rPr>
                <w:rFonts w:ascii="Arial" w:hAnsi="Arial" w:cs="Arial"/>
                <w:sz w:val="24"/>
                <w:szCs w:val="24"/>
              </w:rPr>
              <w:t>- МОD</w:t>
            </w:r>
            <w:r w:rsidR="00643803" w:rsidRPr="009642DF">
              <w:rPr>
                <w:rFonts w:ascii="Arial" w:hAnsi="Arial" w:cs="Arial"/>
                <w:sz w:val="24"/>
                <w:szCs w:val="24"/>
              </w:rPr>
              <w:t xml:space="preserve"> </w:t>
            </w:r>
            <w:r w:rsidRPr="009642DF">
              <w:rPr>
                <w:rFonts w:ascii="Arial" w:hAnsi="Arial" w:cs="Arial"/>
                <w:sz w:val="24"/>
                <w:szCs w:val="24"/>
              </w:rPr>
              <w:t>–</w:t>
            </w:r>
            <w:r w:rsidR="00643803" w:rsidRPr="009642DF">
              <w:rPr>
                <w:rFonts w:ascii="Arial" w:hAnsi="Arial" w:cs="Arial"/>
                <w:sz w:val="24"/>
                <w:szCs w:val="24"/>
              </w:rPr>
              <w:t xml:space="preserve"> </w:t>
            </w:r>
            <w:r w:rsidR="008D393B" w:rsidRPr="009642DF">
              <w:rPr>
                <w:rFonts w:ascii="Arial" w:hAnsi="Arial" w:cs="Arial"/>
                <w:sz w:val="24"/>
                <w:szCs w:val="24"/>
              </w:rPr>
              <w:t xml:space="preserve">модифицированные </w:t>
            </w:r>
            <w:proofErr w:type="gramStart"/>
            <w:r w:rsidR="008D393B" w:rsidRPr="009642DF">
              <w:rPr>
                <w:rFonts w:ascii="Arial" w:hAnsi="Arial" w:cs="Arial"/>
                <w:sz w:val="24"/>
                <w:szCs w:val="24"/>
              </w:rPr>
              <w:t>стандарты</w:t>
            </w:r>
            <w:r w:rsidR="009642DF" w:rsidRPr="009642DF">
              <w:t xml:space="preserve"> </w:t>
            </w:r>
            <w:r w:rsidR="008D393B" w:rsidRPr="009642DF">
              <w:rPr>
                <w:rFonts w:ascii="Arial" w:hAnsi="Arial" w:cs="Arial"/>
                <w:sz w:val="24"/>
                <w:szCs w:val="24"/>
              </w:rPr>
              <w:t>.</w:t>
            </w:r>
            <w:proofErr w:type="gramEnd"/>
          </w:p>
        </w:tc>
      </w:tr>
    </w:tbl>
    <w:p w14:paraId="6B23038F" w14:textId="77777777" w:rsidR="009642DF" w:rsidRPr="009642DF" w:rsidRDefault="00FB2337" w:rsidP="00002302">
      <w:pPr>
        <w:jc w:val="both"/>
        <w:rPr>
          <w:rFonts w:ascii="Arial" w:hAnsi="Arial" w:cs="Arial"/>
          <w:sz w:val="10"/>
          <w:szCs w:val="10"/>
        </w:rPr>
      </w:pPr>
      <w:r w:rsidRPr="009642DF">
        <w:rPr>
          <w:rFonts w:ascii="Arial" w:hAnsi="Arial" w:cs="Arial"/>
          <w:sz w:val="10"/>
          <w:szCs w:val="10"/>
        </w:rPr>
        <w:t>___________</w:t>
      </w:r>
      <w:r w:rsidR="009642DF" w:rsidRPr="009642DF">
        <w:rPr>
          <w:rFonts w:ascii="Arial" w:hAnsi="Arial" w:cs="Arial"/>
          <w:sz w:val="10"/>
          <w:szCs w:val="10"/>
        </w:rPr>
        <w:t xml:space="preserve">______________________________  </w:t>
      </w:r>
    </w:p>
    <w:p w14:paraId="394C7DBC" w14:textId="77777777" w:rsidR="0056162B" w:rsidRPr="009642DF" w:rsidRDefault="00FB2337" w:rsidP="00002302">
      <w:pPr>
        <w:jc w:val="both"/>
        <w:rPr>
          <w:rFonts w:ascii="Arial" w:hAnsi="Arial" w:cs="Arial"/>
          <w:sz w:val="10"/>
          <w:szCs w:val="10"/>
          <w:highlight w:val="yellow"/>
        </w:rPr>
      </w:pPr>
      <w:r w:rsidRPr="009642DF">
        <w:rPr>
          <w:rFonts w:ascii="Arial" w:hAnsi="Arial" w:cs="Arial"/>
          <w:sz w:val="10"/>
          <w:szCs w:val="10"/>
          <w:highlight w:val="yellow"/>
        </w:rPr>
        <w:t xml:space="preserve">  </w:t>
      </w:r>
    </w:p>
    <w:p w14:paraId="468067A5" w14:textId="77777777" w:rsidR="0037630A" w:rsidRPr="00FB2337" w:rsidRDefault="009642DF" w:rsidP="00002302">
      <w:pPr>
        <w:jc w:val="both"/>
        <w:rPr>
          <w:rFonts w:ascii="Arial" w:hAnsi="Arial" w:cs="Arial"/>
          <w:highlight w:val="yellow"/>
        </w:rPr>
      </w:pPr>
      <w:r>
        <w:rPr>
          <w:rFonts w:ascii="Arial" w:hAnsi="Arial" w:cs="Arial"/>
          <w:snapToGrid w:val="0"/>
          <w:spacing w:val="-4"/>
          <w:sz w:val="22"/>
          <w:szCs w:val="22"/>
          <w:vertAlign w:val="superscript"/>
        </w:rPr>
        <w:t>1</w:t>
      </w:r>
      <w:r w:rsidR="00FB2337" w:rsidRPr="00FB2337">
        <w:rPr>
          <w:rFonts w:ascii="Arial" w:hAnsi="Arial" w:cs="Arial"/>
          <w:snapToGrid w:val="0"/>
          <w:spacing w:val="-4"/>
          <w:sz w:val="22"/>
          <w:szCs w:val="22"/>
          <w:vertAlign w:val="superscript"/>
        </w:rPr>
        <w:t>)</w:t>
      </w:r>
      <w:r w:rsidR="00FB2337">
        <w:rPr>
          <w:rFonts w:ascii="Arial" w:hAnsi="Arial" w:cs="Arial"/>
          <w:snapToGrid w:val="0"/>
          <w:spacing w:val="-4"/>
          <w:sz w:val="22"/>
          <w:szCs w:val="22"/>
          <w:vertAlign w:val="superscript"/>
        </w:rPr>
        <w:t xml:space="preserve"> </w:t>
      </w:r>
      <w:r w:rsidR="00FB2337" w:rsidRPr="005804A1">
        <w:rPr>
          <w:rFonts w:ascii="Arial" w:hAnsi="Arial" w:cs="Arial"/>
        </w:rPr>
        <w:t>В Российской Федерации действует</w:t>
      </w:r>
      <w:r w:rsidR="00FB2337">
        <w:rPr>
          <w:rFonts w:ascii="Arial" w:hAnsi="Arial" w:cs="Arial"/>
        </w:rPr>
        <w:t xml:space="preserve"> </w:t>
      </w:r>
      <w:r w:rsidR="00FB2337" w:rsidRPr="00FB2337">
        <w:rPr>
          <w:rFonts w:ascii="Arial" w:hAnsi="Arial" w:cs="Arial"/>
        </w:rPr>
        <w:t>ГОСТ Р МЭК 61032-2000</w:t>
      </w:r>
      <w:r w:rsidR="00FB2337">
        <w:rPr>
          <w:rFonts w:ascii="Arial" w:hAnsi="Arial" w:cs="Arial"/>
        </w:rPr>
        <w:t xml:space="preserve"> «</w:t>
      </w:r>
      <w:r w:rsidR="00FB2337" w:rsidRPr="00FB2337">
        <w:rPr>
          <w:rFonts w:ascii="Arial" w:hAnsi="Arial" w:cs="Arial"/>
        </w:rPr>
        <w:t>Защита людей и оборудования, обеспечиваемая оболочками. Щупы испытательные</w:t>
      </w:r>
      <w:r w:rsidR="00FB2337">
        <w:rPr>
          <w:rFonts w:ascii="Arial" w:hAnsi="Arial" w:cs="Arial"/>
        </w:rPr>
        <w:t>»</w:t>
      </w:r>
      <w:r w:rsidR="00684495" w:rsidRPr="00684495">
        <w:rPr>
          <w:rFonts w:ascii="Arial" w:hAnsi="Arial" w:cs="Arial"/>
        </w:rPr>
        <w:t>, идентичный IEC 61032</w:t>
      </w:r>
      <w:r w:rsidR="00684495">
        <w:rPr>
          <w:rFonts w:ascii="Arial" w:hAnsi="Arial" w:cs="Arial"/>
        </w:rPr>
        <w:t>:</w:t>
      </w:r>
      <w:r w:rsidR="00684495" w:rsidRPr="00684495">
        <w:rPr>
          <w:rFonts w:ascii="Arial" w:hAnsi="Arial" w:cs="Arial"/>
        </w:rPr>
        <w:t>1997.</w:t>
      </w:r>
    </w:p>
    <w:p w14:paraId="4714F052" w14:textId="77777777" w:rsidR="0037630A" w:rsidRPr="00D875A4" w:rsidRDefault="0037630A" w:rsidP="00002302">
      <w:pPr>
        <w:jc w:val="both"/>
        <w:rPr>
          <w:rFonts w:ascii="Arial" w:hAnsi="Arial" w:cs="Arial"/>
          <w:sz w:val="24"/>
          <w:szCs w:val="24"/>
          <w:highlight w:val="yellow"/>
        </w:rPr>
      </w:pPr>
    </w:p>
    <w:p w14:paraId="0954494B" w14:textId="77777777" w:rsidR="0037630A" w:rsidRPr="00D875A4" w:rsidRDefault="0037630A" w:rsidP="00002302">
      <w:pPr>
        <w:jc w:val="both"/>
        <w:rPr>
          <w:rFonts w:ascii="Arial" w:hAnsi="Arial" w:cs="Arial"/>
          <w:sz w:val="24"/>
          <w:szCs w:val="24"/>
          <w:highlight w:val="yellow"/>
        </w:rPr>
      </w:pPr>
    </w:p>
    <w:p w14:paraId="018C6B03" w14:textId="77777777" w:rsidR="0037630A" w:rsidRPr="00D875A4" w:rsidRDefault="0037630A" w:rsidP="00002302">
      <w:pPr>
        <w:jc w:val="both"/>
        <w:rPr>
          <w:rFonts w:ascii="Arial" w:hAnsi="Arial" w:cs="Arial"/>
          <w:sz w:val="24"/>
          <w:szCs w:val="24"/>
          <w:highlight w:val="yellow"/>
        </w:rPr>
      </w:pPr>
    </w:p>
    <w:p w14:paraId="02F1FE60" w14:textId="77777777" w:rsidR="0037630A" w:rsidRPr="00D875A4" w:rsidRDefault="0037630A" w:rsidP="00002302">
      <w:pPr>
        <w:jc w:val="both"/>
        <w:rPr>
          <w:rFonts w:ascii="Arial" w:hAnsi="Arial" w:cs="Arial"/>
          <w:sz w:val="24"/>
          <w:szCs w:val="24"/>
          <w:highlight w:val="yellow"/>
        </w:rPr>
      </w:pPr>
    </w:p>
    <w:p w14:paraId="18B869C4" w14:textId="77777777" w:rsidR="0037630A" w:rsidRPr="00D875A4" w:rsidRDefault="0037630A" w:rsidP="00002302">
      <w:pPr>
        <w:jc w:val="both"/>
        <w:rPr>
          <w:rFonts w:ascii="Arial" w:hAnsi="Arial" w:cs="Arial"/>
          <w:sz w:val="24"/>
          <w:szCs w:val="24"/>
          <w:highlight w:val="yellow"/>
        </w:rPr>
      </w:pPr>
    </w:p>
    <w:p w14:paraId="75BE4EB7" w14:textId="77777777" w:rsidR="0037630A" w:rsidRPr="00D875A4" w:rsidRDefault="0037630A" w:rsidP="00002302">
      <w:pPr>
        <w:jc w:val="both"/>
        <w:rPr>
          <w:rFonts w:ascii="Arial" w:hAnsi="Arial" w:cs="Arial"/>
          <w:sz w:val="24"/>
          <w:szCs w:val="24"/>
          <w:highlight w:val="yellow"/>
        </w:rPr>
      </w:pPr>
    </w:p>
    <w:p w14:paraId="20DEB11D" w14:textId="77777777" w:rsidR="0037630A" w:rsidRPr="00D875A4" w:rsidRDefault="0037630A" w:rsidP="00002302">
      <w:pPr>
        <w:jc w:val="both"/>
        <w:rPr>
          <w:rFonts w:ascii="Arial" w:hAnsi="Arial" w:cs="Arial"/>
          <w:sz w:val="24"/>
          <w:szCs w:val="24"/>
          <w:highlight w:val="yellow"/>
        </w:rPr>
      </w:pPr>
    </w:p>
    <w:p w14:paraId="1A3D73B0" w14:textId="77777777" w:rsidR="0037630A" w:rsidRPr="00D875A4" w:rsidRDefault="0037630A" w:rsidP="00002302">
      <w:pPr>
        <w:jc w:val="both"/>
        <w:rPr>
          <w:rFonts w:ascii="Arial" w:hAnsi="Arial" w:cs="Arial"/>
          <w:sz w:val="24"/>
          <w:szCs w:val="24"/>
          <w:highlight w:val="yellow"/>
        </w:rPr>
      </w:pPr>
    </w:p>
    <w:p w14:paraId="428BEBB9" w14:textId="77777777" w:rsidR="0037630A" w:rsidRPr="00D875A4" w:rsidRDefault="0037630A" w:rsidP="00002302">
      <w:pPr>
        <w:jc w:val="both"/>
        <w:rPr>
          <w:rFonts w:ascii="Arial" w:hAnsi="Arial" w:cs="Arial"/>
          <w:sz w:val="24"/>
          <w:szCs w:val="24"/>
          <w:highlight w:val="yellow"/>
        </w:rPr>
      </w:pPr>
    </w:p>
    <w:p w14:paraId="0CDEE84F" w14:textId="77777777" w:rsidR="0037630A" w:rsidRPr="00D875A4" w:rsidRDefault="0037630A" w:rsidP="00002302">
      <w:pPr>
        <w:jc w:val="both"/>
        <w:rPr>
          <w:rFonts w:ascii="Arial" w:hAnsi="Arial" w:cs="Arial"/>
          <w:sz w:val="24"/>
          <w:szCs w:val="24"/>
          <w:highlight w:val="yellow"/>
        </w:rPr>
      </w:pPr>
    </w:p>
    <w:p w14:paraId="5E82D8D8" w14:textId="77777777" w:rsidR="0037630A" w:rsidRPr="00D875A4" w:rsidRDefault="0037630A" w:rsidP="00002302">
      <w:pPr>
        <w:jc w:val="both"/>
        <w:rPr>
          <w:rFonts w:ascii="Arial" w:hAnsi="Arial" w:cs="Arial"/>
          <w:sz w:val="24"/>
          <w:szCs w:val="24"/>
          <w:highlight w:val="yellow"/>
        </w:rPr>
      </w:pPr>
    </w:p>
    <w:p w14:paraId="5CC5AE82" w14:textId="77777777" w:rsidR="00002302" w:rsidRPr="00631360" w:rsidRDefault="00002302" w:rsidP="00002302">
      <w:pPr>
        <w:spacing w:line="360" w:lineRule="auto"/>
        <w:jc w:val="both"/>
        <w:rPr>
          <w:rFonts w:ascii="Arial" w:hAnsi="Arial" w:cs="Arial"/>
          <w:b/>
        </w:rPr>
      </w:pPr>
      <w:r w:rsidRPr="00631360">
        <w:rPr>
          <w:rFonts w:ascii="Arial" w:hAnsi="Arial" w:cs="Arial"/>
        </w:rPr>
        <w:lastRenderedPageBreak/>
        <w:t>____</w:t>
      </w:r>
      <w:r w:rsidRPr="00631360">
        <w:rPr>
          <w:rFonts w:ascii="Arial" w:hAnsi="Arial" w:cs="Arial"/>
          <w:b/>
        </w:rPr>
        <w:t>________________________________________________________________________________</w:t>
      </w:r>
    </w:p>
    <w:p w14:paraId="26C49B7A" w14:textId="77777777" w:rsidR="00002302" w:rsidRPr="00631360" w:rsidRDefault="00002302" w:rsidP="00002302">
      <w:pPr>
        <w:spacing w:line="360" w:lineRule="auto"/>
        <w:jc w:val="both"/>
        <w:rPr>
          <w:rFonts w:ascii="Arial" w:hAnsi="Arial" w:cs="Arial"/>
          <w:sz w:val="28"/>
          <w:szCs w:val="28"/>
        </w:rPr>
      </w:pPr>
      <w:r w:rsidRPr="00631360">
        <w:rPr>
          <w:rFonts w:ascii="Arial" w:hAnsi="Arial" w:cs="Arial"/>
          <w:sz w:val="28"/>
          <w:szCs w:val="28"/>
        </w:rPr>
        <w:t>УДК</w:t>
      </w:r>
      <w:r w:rsidRPr="00631360">
        <w:rPr>
          <w:rFonts w:ascii="Arial" w:hAnsi="Arial" w:cs="Arial"/>
          <w:b/>
          <w:sz w:val="28"/>
          <w:szCs w:val="28"/>
        </w:rPr>
        <w:t xml:space="preserve"> </w:t>
      </w:r>
      <w:r w:rsidRPr="00631360">
        <w:rPr>
          <w:rFonts w:ascii="Arial" w:hAnsi="Arial" w:cs="Arial"/>
          <w:sz w:val="28"/>
          <w:szCs w:val="28"/>
        </w:rPr>
        <w:t>621.3</w:t>
      </w:r>
      <w:r w:rsidR="008545DD">
        <w:rPr>
          <w:rFonts w:ascii="Arial" w:hAnsi="Arial" w:cs="Arial"/>
          <w:sz w:val="28"/>
          <w:szCs w:val="28"/>
        </w:rPr>
        <w:t xml:space="preserve">15.292                                       </w:t>
      </w:r>
      <w:r w:rsidRPr="00631360">
        <w:rPr>
          <w:rFonts w:ascii="Arial" w:hAnsi="Arial" w:cs="Arial"/>
          <w:sz w:val="28"/>
          <w:szCs w:val="28"/>
        </w:rPr>
        <w:t xml:space="preserve"> МКС 29.060.</w:t>
      </w:r>
      <w:r w:rsidR="005826DC">
        <w:rPr>
          <w:rFonts w:ascii="Arial" w:hAnsi="Arial" w:cs="Arial"/>
          <w:sz w:val="28"/>
          <w:szCs w:val="28"/>
        </w:rPr>
        <w:t>01</w:t>
      </w:r>
      <w:r w:rsidRPr="00631360">
        <w:rPr>
          <w:rFonts w:ascii="Arial" w:hAnsi="Arial" w:cs="Arial"/>
          <w:sz w:val="28"/>
          <w:szCs w:val="28"/>
        </w:rPr>
        <w:t xml:space="preserve">                    </w:t>
      </w:r>
      <w:r w:rsidRPr="00631360">
        <w:rPr>
          <w:rFonts w:ascii="Arial" w:hAnsi="Arial" w:cs="Arial"/>
          <w:sz w:val="28"/>
          <w:szCs w:val="28"/>
          <w:lang w:val="en-US"/>
        </w:rPr>
        <w:t>IDT</w:t>
      </w:r>
    </w:p>
    <w:p w14:paraId="5F8D6086" w14:textId="77777777" w:rsidR="00002302" w:rsidRPr="00631360" w:rsidRDefault="00002302" w:rsidP="00002302">
      <w:pPr>
        <w:spacing w:line="360" w:lineRule="auto"/>
        <w:jc w:val="both"/>
        <w:rPr>
          <w:rFonts w:ascii="Arial" w:hAnsi="Arial" w:cs="Arial"/>
          <w:sz w:val="28"/>
          <w:szCs w:val="28"/>
        </w:rPr>
      </w:pPr>
      <w:r w:rsidRPr="00631360">
        <w:rPr>
          <w:rFonts w:ascii="Arial" w:hAnsi="Arial" w:cs="Arial"/>
          <w:sz w:val="28"/>
          <w:szCs w:val="28"/>
        </w:rPr>
        <w:t xml:space="preserve">Ключевые слова: </w:t>
      </w:r>
      <w:r w:rsidR="00167D12" w:rsidRPr="00631360">
        <w:rPr>
          <w:rFonts w:ascii="Arial" w:hAnsi="Arial" w:cs="Arial"/>
          <w:sz w:val="28"/>
          <w:szCs w:val="28"/>
        </w:rPr>
        <w:t>кабельные</w:t>
      </w:r>
      <w:r w:rsidR="00301CB5" w:rsidRPr="00631360">
        <w:rPr>
          <w:rFonts w:ascii="Arial" w:hAnsi="Arial" w:cs="Arial"/>
          <w:sz w:val="28"/>
          <w:szCs w:val="28"/>
        </w:rPr>
        <w:t xml:space="preserve"> катушки</w:t>
      </w:r>
      <w:r w:rsidR="00167D12" w:rsidRPr="00631360">
        <w:rPr>
          <w:rFonts w:ascii="Arial" w:hAnsi="Arial" w:cs="Arial"/>
          <w:sz w:val="28"/>
          <w:szCs w:val="28"/>
        </w:rPr>
        <w:t xml:space="preserve">, гибкие </w:t>
      </w:r>
      <w:r w:rsidR="00F15724" w:rsidRPr="00631360">
        <w:rPr>
          <w:rFonts w:ascii="Arial" w:hAnsi="Arial" w:cs="Arial"/>
          <w:sz w:val="28"/>
          <w:szCs w:val="28"/>
        </w:rPr>
        <w:t>кабели</w:t>
      </w:r>
      <w:r w:rsidR="006358D9" w:rsidRPr="00631360">
        <w:rPr>
          <w:rFonts w:ascii="Arial" w:hAnsi="Arial" w:cs="Arial"/>
          <w:sz w:val="28"/>
          <w:szCs w:val="28"/>
        </w:rPr>
        <w:t>, изоляция, температура</w:t>
      </w:r>
      <w:r w:rsidRPr="00631360">
        <w:rPr>
          <w:rFonts w:ascii="Arial" w:hAnsi="Arial" w:cs="Arial"/>
          <w:sz w:val="28"/>
          <w:szCs w:val="28"/>
        </w:rPr>
        <w:t xml:space="preserve"> </w:t>
      </w:r>
    </w:p>
    <w:p w14:paraId="4DBCE047" w14:textId="77777777" w:rsidR="00002302" w:rsidRPr="00631360" w:rsidRDefault="00002302" w:rsidP="00002302">
      <w:pPr>
        <w:spacing w:line="360" w:lineRule="auto"/>
        <w:rPr>
          <w:rFonts w:ascii="Arial" w:hAnsi="Arial" w:cs="Arial"/>
          <w:sz w:val="24"/>
          <w:szCs w:val="24"/>
        </w:rPr>
      </w:pPr>
      <w:r w:rsidRPr="00631360">
        <w:rPr>
          <w:rFonts w:ascii="Arial" w:hAnsi="Arial" w:cs="Arial"/>
          <w:sz w:val="24"/>
          <w:szCs w:val="24"/>
        </w:rPr>
        <w:t>______________________________________________________________________</w:t>
      </w:r>
    </w:p>
    <w:p w14:paraId="61F4D756" w14:textId="77777777" w:rsidR="0037630A" w:rsidRPr="00D875A4" w:rsidRDefault="0037630A" w:rsidP="00002302">
      <w:pPr>
        <w:rPr>
          <w:rFonts w:ascii="Arial" w:hAnsi="Arial" w:cs="Arial"/>
          <w:highlight w:val="yellow"/>
        </w:rPr>
      </w:pPr>
    </w:p>
    <w:p w14:paraId="08F5EC64" w14:textId="77777777" w:rsidR="0037630A" w:rsidRPr="00D875A4" w:rsidRDefault="0037630A" w:rsidP="00002302">
      <w:pPr>
        <w:rPr>
          <w:rFonts w:ascii="Arial" w:hAnsi="Arial" w:cs="Arial"/>
          <w:highlight w:val="yellow"/>
        </w:rPr>
      </w:pPr>
    </w:p>
    <w:p w14:paraId="5D7A6C41" w14:textId="77777777" w:rsidR="0037630A" w:rsidRPr="00D875A4" w:rsidRDefault="0037630A" w:rsidP="00002302">
      <w:pPr>
        <w:rPr>
          <w:rFonts w:ascii="Arial" w:hAnsi="Arial" w:cs="Arial"/>
          <w:highlight w:val="yellow"/>
        </w:rPr>
      </w:pPr>
    </w:p>
    <w:p w14:paraId="3C97CEBB" w14:textId="77777777" w:rsidR="0037630A" w:rsidRPr="00D875A4" w:rsidRDefault="0037630A" w:rsidP="00002302">
      <w:pPr>
        <w:rPr>
          <w:rFonts w:ascii="Arial" w:hAnsi="Arial" w:cs="Arial"/>
          <w:highlight w:val="yellow"/>
        </w:rPr>
      </w:pPr>
    </w:p>
    <w:p w14:paraId="26E2C2F6" w14:textId="77777777" w:rsidR="0037630A" w:rsidRPr="00D875A4" w:rsidRDefault="0037630A" w:rsidP="00002302">
      <w:pPr>
        <w:rPr>
          <w:rFonts w:ascii="Arial" w:hAnsi="Arial" w:cs="Arial"/>
          <w:highlight w:val="yellow"/>
        </w:rPr>
      </w:pPr>
    </w:p>
    <w:p w14:paraId="645E27D7" w14:textId="77777777" w:rsidR="0037630A" w:rsidRPr="00D875A4" w:rsidRDefault="0037630A" w:rsidP="00002302">
      <w:pPr>
        <w:rPr>
          <w:rFonts w:ascii="Arial" w:hAnsi="Arial" w:cs="Arial"/>
          <w:highlight w:val="yellow"/>
        </w:rPr>
      </w:pPr>
    </w:p>
    <w:p w14:paraId="0B2B4018" w14:textId="77777777" w:rsidR="0037630A" w:rsidRPr="00D875A4" w:rsidRDefault="0037630A" w:rsidP="00002302">
      <w:pPr>
        <w:rPr>
          <w:rFonts w:ascii="Arial" w:hAnsi="Arial" w:cs="Arial"/>
          <w:highlight w:val="yellow"/>
        </w:rPr>
      </w:pPr>
    </w:p>
    <w:p w14:paraId="15469C28" w14:textId="77777777" w:rsidR="0037630A" w:rsidRPr="00D875A4" w:rsidRDefault="0037630A" w:rsidP="00002302">
      <w:pPr>
        <w:rPr>
          <w:rFonts w:ascii="Arial" w:hAnsi="Arial" w:cs="Arial"/>
          <w:highlight w:val="yellow"/>
        </w:rPr>
      </w:pPr>
    </w:p>
    <w:p w14:paraId="50E1704A" w14:textId="77777777" w:rsidR="0037630A" w:rsidRPr="00D875A4" w:rsidRDefault="0037630A" w:rsidP="00002302">
      <w:pPr>
        <w:rPr>
          <w:rFonts w:ascii="Arial" w:hAnsi="Arial" w:cs="Arial"/>
          <w:highlight w:val="yellow"/>
        </w:rPr>
      </w:pPr>
    </w:p>
    <w:p w14:paraId="739DA4D7" w14:textId="77777777" w:rsidR="0037630A" w:rsidRPr="00D875A4" w:rsidRDefault="0037630A" w:rsidP="00002302">
      <w:pPr>
        <w:rPr>
          <w:rFonts w:ascii="Arial" w:hAnsi="Arial" w:cs="Arial"/>
          <w:highlight w:val="yellow"/>
        </w:rPr>
      </w:pPr>
    </w:p>
    <w:p w14:paraId="01C9C3C5" w14:textId="77777777" w:rsidR="00002302" w:rsidRPr="00A06D0A" w:rsidRDefault="00002302" w:rsidP="00002302">
      <w:pPr>
        <w:rPr>
          <w:rFonts w:ascii="Arial" w:hAnsi="Arial" w:cs="Arial"/>
        </w:rPr>
      </w:pPr>
    </w:p>
    <w:p w14:paraId="34681331" w14:textId="77777777" w:rsidR="00002302" w:rsidRPr="00A06D0A" w:rsidRDefault="00002302" w:rsidP="00002302">
      <w:pPr>
        <w:rPr>
          <w:rFonts w:ascii="Arial" w:hAnsi="Arial" w:cs="Arial"/>
          <w:sz w:val="28"/>
          <w:szCs w:val="28"/>
        </w:rPr>
      </w:pPr>
      <w:r w:rsidRPr="00A06D0A">
        <w:rPr>
          <w:rFonts w:ascii="Arial" w:hAnsi="Arial" w:cs="Arial"/>
          <w:sz w:val="28"/>
          <w:szCs w:val="28"/>
        </w:rPr>
        <w:t>Генеральный</w:t>
      </w:r>
    </w:p>
    <w:p w14:paraId="17B5023E" w14:textId="3BBA06EA" w:rsidR="00002302" w:rsidRPr="00A06D0A" w:rsidRDefault="00002302" w:rsidP="00002302">
      <w:pPr>
        <w:rPr>
          <w:rFonts w:ascii="Arial" w:hAnsi="Arial" w:cs="Arial"/>
          <w:sz w:val="28"/>
          <w:szCs w:val="28"/>
        </w:rPr>
      </w:pPr>
      <w:proofErr w:type="gramStart"/>
      <w:r w:rsidRPr="00A06D0A">
        <w:rPr>
          <w:rFonts w:ascii="Arial" w:hAnsi="Arial" w:cs="Arial"/>
          <w:sz w:val="28"/>
          <w:szCs w:val="28"/>
        </w:rPr>
        <w:t>директор  ОАО</w:t>
      </w:r>
      <w:proofErr w:type="gramEnd"/>
      <w:r w:rsidRPr="00A06D0A">
        <w:rPr>
          <w:rFonts w:ascii="Arial" w:hAnsi="Arial" w:cs="Arial"/>
          <w:sz w:val="28"/>
          <w:szCs w:val="28"/>
        </w:rPr>
        <w:t xml:space="preserve"> «ВНИИКП»</w:t>
      </w:r>
      <w:r w:rsidRPr="00A06D0A">
        <w:rPr>
          <w:rFonts w:ascii="Arial" w:hAnsi="Arial" w:cs="Arial"/>
          <w:sz w:val="28"/>
          <w:szCs w:val="28"/>
        </w:rPr>
        <w:tab/>
      </w:r>
      <w:r w:rsidRPr="00A06D0A">
        <w:rPr>
          <w:rFonts w:ascii="Arial" w:hAnsi="Arial" w:cs="Arial"/>
          <w:sz w:val="28"/>
          <w:szCs w:val="28"/>
        </w:rPr>
        <w:tab/>
      </w:r>
      <w:r w:rsidRPr="00A06D0A">
        <w:rPr>
          <w:rFonts w:ascii="Arial" w:hAnsi="Arial" w:cs="Arial"/>
          <w:sz w:val="28"/>
          <w:szCs w:val="28"/>
        </w:rPr>
        <w:tab/>
        <w:t xml:space="preserve">     ____________</w:t>
      </w:r>
      <w:r w:rsidR="00333C22">
        <w:rPr>
          <w:rFonts w:ascii="Arial" w:hAnsi="Arial" w:cs="Arial"/>
          <w:sz w:val="28"/>
          <w:szCs w:val="28"/>
        </w:rPr>
        <w:t xml:space="preserve">А.В. </w:t>
      </w:r>
      <w:proofErr w:type="spellStart"/>
      <w:r w:rsidR="00333C22">
        <w:rPr>
          <w:rFonts w:ascii="Arial" w:hAnsi="Arial" w:cs="Arial"/>
          <w:sz w:val="28"/>
          <w:szCs w:val="28"/>
        </w:rPr>
        <w:t>Кодачигов</w:t>
      </w:r>
      <w:proofErr w:type="spellEnd"/>
    </w:p>
    <w:p w14:paraId="1623BAED" w14:textId="77777777" w:rsidR="00002302" w:rsidRPr="00A06D0A" w:rsidRDefault="00002302" w:rsidP="00002302">
      <w:pPr>
        <w:rPr>
          <w:rFonts w:ascii="Arial" w:hAnsi="Arial" w:cs="Arial"/>
          <w:sz w:val="28"/>
          <w:szCs w:val="28"/>
        </w:rPr>
      </w:pPr>
    </w:p>
    <w:p w14:paraId="73C6C4A0" w14:textId="77777777" w:rsidR="00CC252A" w:rsidRPr="00A06D0A" w:rsidRDefault="00CC252A" w:rsidP="00002302">
      <w:pPr>
        <w:rPr>
          <w:rFonts w:ascii="Arial" w:hAnsi="Arial" w:cs="Arial"/>
          <w:sz w:val="28"/>
          <w:szCs w:val="28"/>
        </w:rPr>
      </w:pPr>
    </w:p>
    <w:p w14:paraId="2B72269C" w14:textId="77777777" w:rsidR="00002302" w:rsidRPr="00A06D0A" w:rsidRDefault="00002302" w:rsidP="00002302">
      <w:pPr>
        <w:rPr>
          <w:rFonts w:ascii="Arial" w:hAnsi="Arial" w:cs="Arial"/>
          <w:sz w:val="28"/>
          <w:szCs w:val="28"/>
        </w:rPr>
      </w:pPr>
    </w:p>
    <w:p w14:paraId="55400B82" w14:textId="77777777" w:rsidR="005F2092" w:rsidRPr="00A06D0A" w:rsidRDefault="005F2092" w:rsidP="00002302">
      <w:pPr>
        <w:rPr>
          <w:rFonts w:ascii="Arial" w:hAnsi="Arial" w:cs="Arial"/>
          <w:sz w:val="28"/>
          <w:szCs w:val="28"/>
        </w:rPr>
      </w:pPr>
    </w:p>
    <w:p w14:paraId="15065617" w14:textId="77777777" w:rsidR="00002302" w:rsidRPr="00A06D0A" w:rsidRDefault="00002302" w:rsidP="00002302">
      <w:pPr>
        <w:rPr>
          <w:rFonts w:ascii="Arial" w:hAnsi="Arial" w:cs="Arial"/>
          <w:sz w:val="28"/>
          <w:szCs w:val="28"/>
        </w:rPr>
      </w:pPr>
      <w:r w:rsidRPr="00A06D0A">
        <w:rPr>
          <w:rFonts w:ascii="Arial" w:hAnsi="Arial" w:cs="Arial"/>
          <w:sz w:val="28"/>
          <w:szCs w:val="28"/>
        </w:rPr>
        <w:t>Руководитель разработки,</w:t>
      </w:r>
    </w:p>
    <w:p w14:paraId="2F217E5B" w14:textId="77777777" w:rsidR="00002302" w:rsidRPr="00A06D0A" w:rsidRDefault="00002302" w:rsidP="00002302">
      <w:pPr>
        <w:rPr>
          <w:rFonts w:ascii="Arial" w:hAnsi="Arial" w:cs="Arial"/>
          <w:sz w:val="28"/>
          <w:szCs w:val="28"/>
        </w:rPr>
      </w:pPr>
      <w:r w:rsidRPr="00A06D0A">
        <w:rPr>
          <w:rFonts w:ascii="Arial" w:hAnsi="Arial" w:cs="Arial"/>
          <w:sz w:val="28"/>
          <w:szCs w:val="28"/>
        </w:rPr>
        <w:t>заведующий отделом стандартизации</w:t>
      </w:r>
    </w:p>
    <w:p w14:paraId="32F94645" w14:textId="77777777" w:rsidR="00002302" w:rsidRPr="00A06D0A" w:rsidRDefault="00002302" w:rsidP="00002302">
      <w:pPr>
        <w:ind w:left="708" w:hanging="708"/>
        <w:rPr>
          <w:rFonts w:ascii="Arial" w:hAnsi="Arial" w:cs="Arial"/>
          <w:sz w:val="28"/>
          <w:szCs w:val="28"/>
        </w:rPr>
      </w:pPr>
      <w:r w:rsidRPr="00A06D0A">
        <w:rPr>
          <w:rFonts w:ascii="Arial" w:hAnsi="Arial" w:cs="Arial"/>
          <w:sz w:val="28"/>
          <w:szCs w:val="28"/>
        </w:rPr>
        <w:t>и общетехнических вопросов</w:t>
      </w:r>
    </w:p>
    <w:p w14:paraId="20099D69" w14:textId="77777777" w:rsidR="00002302" w:rsidRPr="00A06D0A" w:rsidRDefault="00002302" w:rsidP="00002302">
      <w:pPr>
        <w:rPr>
          <w:rFonts w:ascii="Arial" w:hAnsi="Arial" w:cs="Arial"/>
          <w:sz w:val="28"/>
          <w:szCs w:val="28"/>
        </w:rPr>
      </w:pPr>
      <w:r w:rsidRPr="00A06D0A">
        <w:rPr>
          <w:rFonts w:ascii="Arial" w:hAnsi="Arial" w:cs="Arial"/>
          <w:sz w:val="28"/>
          <w:szCs w:val="28"/>
        </w:rPr>
        <w:t>ОАО «ВНИИКП»</w:t>
      </w:r>
      <w:r w:rsidRPr="00A06D0A">
        <w:rPr>
          <w:rFonts w:ascii="Arial" w:hAnsi="Arial" w:cs="Arial"/>
          <w:sz w:val="28"/>
          <w:szCs w:val="28"/>
        </w:rPr>
        <w:tab/>
      </w:r>
      <w:r w:rsidRPr="00A06D0A">
        <w:rPr>
          <w:rFonts w:ascii="Arial" w:hAnsi="Arial" w:cs="Arial"/>
          <w:sz w:val="28"/>
          <w:szCs w:val="28"/>
        </w:rPr>
        <w:tab/>
      </w:r>
      <w:r w:rsidRPr="00A06D0A">
        <w:rPr>
          <w:rFonts w:ascii="Arial" w:hAnsi="Arial" w:cs="Arial"/>
          <w:sz w:val="28"/>
          <w:szCs w:val="28"/>
        </w:rPr>
        <w:tab/>
        <w:t xml:space="preserve">    </w:t>
      </w:r>
      <w:r w:rsidRPr="00A06D0A">
        <w:rPr>
          <w:rFonts w:ascii="Arial" w:hAnsi="Arial" w:cs="Arial"/>
          <w:sz w:val="28"/>
          <w:szCs w:val="28"/>
        </w:rPr>
        <w:tab/>
        <w:t xml:space="preserve">  </w:t>
      </w:r>
      <w:r w:rsidR="00CC252A" w:rsidRPr="00A06D0A">
        <w:rPr>
          <w:rFonts w:ascii="Arial" w:hAnsi="Arial" w:cs="Arial"/>
          <w:sz w:val="28"/>
          <w:szCs w:val="28"/>
        </w:rPr>
        <w:t xml:space="preserve">  </w:t>
      </w:r>
      <w:r w:rsidRPr="00A06D0A">
        <w:rPr>
          <w:rFonts w:ascii="Arial" w:hAnsi="Arial" w:cs="Arial"/>
          <w:sz w:val="28"/>
          <w:szCs w:val="28"/>
        </w:rPr>
        <w:t>____________С.Л. Ярошецкая</w:t>
      </w:r>
    </w:p>
    <w:p w14:paraId="2BE87E8B" w14:textId="77777777" w:rsidR="00002302" w:rsidRPr="00A06D0A" w:rsidRDefault="00002302" w:rsidP="00002302">
      <w:pPr>
        <w:rPr>
          <w:rFonts w:ascii="Arial" w:hAnsi="Arial" w:cs="Arial"/>
          <w:sz w:val="28"/>
          <w:szCs w:val="28"/>
        </w:rPr>
      </w:pPr>
    </w:p>
    <w:p w14:paraId="114B5338" w14:textId="77777777" w:rsidR="005F2092" w:rsidRPr="00A06D0A" w:rsidRDefault="005F2092" w:rsidP="00002302">
      <w:pPr>
        <w:rPr>
          <w:rFonts w:ascii="Arial" w:hAnsi="Arial" w:cs="Arial"/>
          <w:sz w:val="28"/>
          <w:szCs w:val="28"/>
        </w:rPr>
      </w:pPr>
    </w:p>
    <w:p w14:paraId="11C45214" w14:textId="77777777" w:rsidR="008C715C" w:rsidRPr="00A06D0A" w:rsidRDefault="008C715C" w:rsidP="00002302">
      <w:pPr>
        <w:rPr>
          <w:rFonts w:ascii="Arial" w:hAnsi="Arial" w:cs="Arial"/>
          <w:sz w:val="28"/>
          <w:szCs w:val="28"/>
        </w:rPr>
      </w:pPr>
    </w:p>
    <w:p w14:paraId="338D8EBA" w14:textId="77777777" w:rsidR="008C715C" w:rsidRPr="00A06D0A" w:rsidRDefault="008C715C" w:rsidP="00002302">
      <w:pPr>
        <w:rPr>
          <w:rFonts w:ascii="Arial" w:hAnsi="Arial" w:cs="Arial"/>
          <w:sz w:val="28"/>
          <w:szCs w:val="28"/>
        </w:rPr>
      </w:pPr>
    </w:p>
    <w:p w14:paraId="58A937A8" w14:textId="77777777" w:rsidR="008659F7" w:rsidRPr="00A06D0A" w:rsidRDefault="008659F7" w:rsidP="00002302">
      <w:pPr>
        <w:rPr>
          <w:rFonts w:ascii="Arial" w:hAnsi="Arial" w:cs="Arial"/>
          <w:sz w:val="28"/>
          <w:szCs w:val="28"/>
        </w:rPr>
      </w:pPr>
    </w:p>
    <w:p w14:paraId="6EC909CF" w14:textId="77777777" w:rsidR="00A06D0A" w:rsidRPr="00A06D0A" w:rsidRDefault="00A06D0A" w:rsidP="00A06D0A">
      <w:pPr>
        <w:ind w:left="708" w:hanging="708"/>
        <w:rPr>
          <w:rFonts w:ascii="Arial" w:hAnsi="Arial" w:cs="Arial"/>
          <w:sz w:val="28"/>
          <w:szCs w:val="28"/>
        </w:rPr>
      </w:pPr>
      <w:r w:rsidRPr="00A06D0A">
        <w:rPr>
          <w:rFonts w:ascii="Arial" w:hAnsi="Arial" w:cs="Arial"/>
          <w:sz w:val="28"/>
          <w:szCs w:val="28"/>
        </w:rPr>
        <w:t>И</w:t>
      </w:r>
      <w:r w:rsidR="00002302" w:rsidRPr="00A06D0A">
        <w:rPr>
          <w:rFonts w:ascii="Arial" w:hAnsi="Arial" w:cs="Arial"/>
          <w:sz w:val="28"/>
          <w:szCs w:val="28"/>
        </w:rPr>
        <w:t xml:space="preserve">нженер </w:t>
      </w:r>
      <w:r w:rsidRPr="00A06D0A">
        <w:rPr>
          <w:rFonts w:ascii="Arial" w:hAnsi="Arial" w:cs="Arial"/>
          <w:sz w:val="28"/>
          <w:szCs w:val="28"/>
        </w:rPr>
        <w:t>отдела стандартизации</w:t>
      </w:r>
    </w:p>
    <w:p w14:paraId="318A4BFA" w14:textId="77777777" w:rsidR="00002302" w:rsidRPr="00A06D0A" w:rsidRDefault="00A06D0A" w:rsidP="00A06D0A">
      <w:pPr>
        <w:ind w:left="708" w:hanging="708"/>
        <w:rPr>
          <w:rFonts w:ascii="Arial" w:hAnsi="Arial" w:cs="Arial"/>
          <w:sz w:val="28"/>
          <w:szCs w:val="28"/>
        </w:rPr>
      </w:pPr>
      <w:r w:rsidRPr="00A06D0A">
        <w:rPr>
          <w:rFonts w:ascii="Arial" w:hAnsi="Arial" w:cs="Arial"/>
          <w:sz w:val="28"/>
          <w:szCs w:val="28"/>
        </w:rPr>
        <w:t>и общетехнических вопросов</w:t>
      </w:r>
    </w:p>
    <w:p w14:paraId="21918060" w14:textId="77777777" w:rsidR="00002302" w:rsidRDefault="00002302" w:rsidP="00002302">
      <w:pPr>
        <w:ind w:left="708" w:hanging="708"/>
        <w:rPr>
          <w:rFonts w:ascii="Arial" w:hAnsi="Arial" w:cs="Arial"/>
          <w:sz w:val="28"/>
          <w:szCs w:val="28"/>
        </w:rPr>
      </w:pPr>
      <w:r w:rsidRPr="00A06D0A">
        <w:rPr>
          <w:rFonts w:ascii="Arial" w:hAnsi="Arial" w:cs="Arial"/>
          <w:sz w:val="28"/>
          <w:szCs w:val="28"/>
        </w:rPr>
        <w:t>ОАО «ВНИИКП»</w:t>
      </w:r>
      <w:r w:rsidRPr="00A06D0A">
        <w:rPr>
          <w:rFonts w:ascii="Arial" w:hAnsi="Arial" w:cs="Arial"/>
          <w:sz w:val="28"/>
          <w:szCs w:val="28"/>
        </w:rPr>
        <w:tab/>
      </w:r>
      <w:r w:rsidRPr="00A06D0A">
        <w:rPr>
          <w:rFonts w:ascii="Arial" w:hAnsi="Arial" w:cs="Arial"/>
          <w:sz w:val="28"/>
          <w:szCs w:val="28"/>
        </w:rPr>
        <w:tab/>
      </w:r>
      <w:r w:rsidRPr="00A06D0A">
        <w:rPr>
          <w:rFonts w:ascii="Arial" w:hAnsi="Arial" w:cs="Arial"/>
          <w:sz w:val="28"/>
          <w:szCs w:val="28"/>
        </w:rPr>
        <w:tab/>
      </w:r>
      <w:r w:rsidRPr="00A06D0A">
        <w:rPr>
          <w:rFonts w:ascii="Arial" w:hAnsi="Arial" w:cs="Arial"/>
          <w:sz w:val="28"/>
          <w:szCs w:val="28"/>
        </w:rPr>
        <w:tab/>
        <w:t xml:space="preserve">    ____________</w:t>
      </w:r>
      <w:r w:rsidR="00A06D0A" w:rsidRPr="00A06D0A">
        <w:rPr>
          <w:rFonts w:ascii="Arial" w:hAnsi="Arial" w:cs="Arial"/>
          <w:sz w:val="28"/>
          <w:szCs w:val="28"/>
        </w:rPr>
        <w:t>С</w:t>
      </w:r>
      <w:r w:rsidRPr="00A06D0A">
        <w:rPr>
          <w:rFonts w:ascii="Arial" w:hAnsi="Arial" w:cs="Arial"/>
          <w:sz w:val="28"/>
          <w:szCs w:val="28"/>
        </w:rPr>
        <w:t>.</w:t>
      </w:r>
      <w:r w:rsidR="00A06D0A" w:rsidRPr="00A06D0A">
        <w:rPr>
          <w:rFonts w:ascii="Arial" w:hAnsi="Arial" w:cs="Arial"/>
          <w:sz w:val="28"/>
          <w:szCs w:val="28"/>
        </w:rPr>
        <w:t>В</w:t>
      </w:r>
      <w:r w:rsidRPr="00A06D0A">
        <w:rPr>
          <w:rFonts w:ascii="Arial" w:hAnsi="Arial" w:cs="Arial"/>
          <w:sz w:val="28"/>
          <w:szCs w:val="28"/>
        </w:rPr>
        <w:t xml:space="preserve">. </w:t>
      </w:r>
      <w:r w:rsidR="00A06D0A" w:rsidRPr="00A06D0A">
        <w:rPr>
          <w:rFonts w:ascii="Arial" w:hAnsi="Arial" w:cs="Arial"/>
          <w:sz w:val="28"/>
          <w:szCs w:val="28"/>
        </w:rPr>
        <w:t>Луценко</w:t>
      </w:r>
    </w:p>
    <w:sectPr w:rsidR="00002302" w:rsidSect="00855CFC">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62511" w14:textId="77777777" w:rsidR="0013164B" w:rsidRDefault="0013164B" w:rsidP="006C2586">
      <w:r>
        <w:separator/>
      </w:r>
    </w:p>
  </w:endnote>
  <w:endnote w:type="continuationSeparator" w:id="0">
    <w:p w14:paraId="2C14D5F6" w14:textId="77777777" w:rsidR="0013164B" w:rsidRDefault="0013164B" w:rsidP="006C2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EBD3E" w14:textId="77777777" w:rsidR="0013164B" w:rsidRPr="00DC7245" w:rsidRDefault="00333C22" w:rsidP="00855CFC">
    <w:pPr>
      <w:pStyle w:val="af4"/>
      <w:tabs>
        <w:tab w:val="clear" w:pos="4153"/>
        <w:tab w:val="clear" w:pos="8306"/>
        <w:tab w:val="left" w:pos="1390"/>
        <w:tab w:val="left" w:pos="2980"/>
      </w:tabs>
      <w:rPr>
        <w:rFonts w:ascii="Arial" w:hAnsi="Arial" w:cs="Arial"/>
        <w:sz w:val="24"/>
        <w:szCs w:val="24"/>
      </w:rPr>
    </w:pPr>
    <w:sdt>
      <w:sdtPr>
        <w:id w:val="-158312203"/>
        <w:docPartObj>
          <w:docPartGallery w:val="Page Numbers (Bottom of Page)"/>
          <w:docPartUnique/>
        </w:docPartObj>
      </w:sdtPr>
      <w:sdtEndPr>
        <w:rPr>
          <w:rFonts w:ascii="Arial" w:hAnsi="Arial" w:cs="Arial"/>
          <w:sz w:val="24"/>
          <w:szCs w:val="24"/>
        </w:rPr>
      </w:sdtEndPr>
      <w:sdtContent>
        <w:r w:rsidR="0013164B" w:rsidRPr="00DC7245">
          <w:rPr>
            <w:rFonts w:ascii="Arial" w:hAnsi="Arial" w:cs="Arial"/>
            <w:sz w:val="24"/>
            <w:szCs w:val="24"/>
          </w:rPr>
          <w:fldChar w:fldCharType="begin"/>
        </w:r>
        <w:r w:rsidR="0013164B" w:rsidRPr="00DC7245">
          <w:rPr>
            <w:rFonts w:ascii="Arial" w:hAnsi="Arial" w:cs="Arial"/>
            <w:sz w:val="24"/>
            <w:szCs w:val="24"/>
          </w:rPr>
          <w:instrText>PAGE   \* MERGEFORMAT</w:instrText>
        </w:r>
        <w:r w:rsidR="0013164B" w:rsidRPr="00DC7245">
          <w:rPr>
            <w:rFonts w:ascii="Arial" w:hAnsi="Arial" w:cs="Arial"/>
            <w:sz w:val="24"/>
            <w:szCs w:val="24"/>
          </w:rPr>
          <w:fldChar w:fldCharType="separate"/>
        </w:r>
        <w:r w:rsidR="00A21F88">
          <w:rPr>
            <w:rFonts w:ascii="Arial" w:hAnsi="Arial" w:cs="Arial"/>
            <w:noProof/>
            <w:sz w:val="24"/>
            <w:szCs w:val="24"/>
          </w:rPr>
          <w:t>2</w:t>
        </w:r>
        <w:r w:rsidR="0013164B" w:rsidRPr="00DC7245">
          <w:rPr>
            <w:rFonts w:ascii="Arial" w:hAnsi="Arial" w:cs="Arial"/>
            <w:sz w:val="24"/>
            <w:szCs w:val="24"/>
          </w:rPr>
          <w:fldChar w:fldCharType="end"/>
        </w:r>
      </w:sdtContent>
    </w:sdt>
  </w:p>
  <w:p w14:paraId="5CBEF30D" w14:textId="77777777" w:rsidR="0013164B" w:rsidRDefault="0013164B">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756129"/>
      <w:docPartObj>
        <w:docPartGallery w:val="Page Numbers (Bottom of Page)"/>
        <w:docPartUnique/>
      </w:docPartObj>
    </w:sdtPr>
    <w:sdtEndPr/>
    <w:sdtContent>
      <w:p w14:paraId="3B0442A4" w14:textId="77777777" w:rsidR="0013164B" w:rsidRDefault="0013164B" w:rsidP="00855CFC">
        <w:pPr>
          <w:pStyle w:val="af4"/>
          <w:jc w:val="right"/>
        </w:pPr>
        <w:r w:rsidRPr="00102360">
          <w:rPr>
            <w:rFonts w:ascii="Arial" w:hAnsi="Arial" w:cs="Arial"/>
            <w:sz w:val="24"/>
            <w:szCs w:val="24"/>
          </w:rPr>
          <w:fldChar w:fldCharType="begin"/>
        </w:r>
        <w:r w:rsidRPr="00102360">
          <w:rPr>
            <w:rFonts w:ascii="Arial" w:hAnsi="Arial" w:cs="Arial"/>
            <w:sz w:val="24"/>
            <w:szCs w:val="24"/>
          </w:rPr>
          <w:instrText>PAGE   \* MERGEFORMAT</w:instrText>
        </w:r>
        <w:r w:rsidRPr="00102360">
          <w:rPr>
            <w:rFonts w:ascii="Arial" w:hAnsi="Arial" w:cs="Arial"/>
            <w:sz w:val="24"/>
            <w:szCs w:val="24"/>
          </w:rPr>
          <w:fldChar w:fldCharType="separate"/>
        </w:r>
        <w:r w:rsidR="00A21F88">
          <w:rPr>
            <w:rFonts w:ascii="Arial" w:hAnsi="Arial" w:cs="Arial"/>
            <w:noProof/>
            <w:sz w:val="24"/>
            <w:szCs w:val="24"/>
          </w:rPr>
          <w:t>1</w:t>
        </w:r>
        <w:r w:rsidRPr="00102360">
          <w:rPr>
            <w:rFonts w:ascii="Arial" w:hAnsi="Arial" w:cs="Arial"/>
            <w:sz w:val="24"/>
            <w:szCs w:val="24"/>
          </w:rPr>
          <w:fldChar w:fldCharType="end"/>
        </w:r>
      </w:p>
    </w:sdtContent>
  </w:sdt>
  <w:p w14:paraId="2D7D5031" w14:textId="77777777" w:rsidR="0013164B" w:rsidRDefault="0013164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584C7" w14:textId="77777777" w:rsidR="0013164B" w:rsidRDefault="0013164B" w:rsidP="00855CFC">
    <w:pPr>
      <w:pStyle w:val="af4"/>
      <w:jc w:val="right"/>
    </w:pPr>
  </w:p>
  <w:p w14:paraId="7533B9D4" w14:textId="77777777" w:rsidR="0013164B" w:rsidRDefault="0013164B">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6A745" w14:textId="77777777" w:rsidR="0013164B" w:rsidRDefault="0013164B" w:rsidP="006C2586">
      <w:r>
        <w:separator/>
      </w:r>
    </w:p>
  </w:footnote>
  <w:footnote w:type="continuationSeparator" w:id="0">
    <w:p w14:paraId="6C30E38B" w14:textId="77777777" w:rsidR="0013164B" w:rsidRDefault="0013164B" w:rsidP="006C2586">
      <w:r>
        <w:continuationSeparator/>
      </w:r>
    </w:p>
  </w:footnote>
  <w:footnote w:id="1">
    <w:p w14:paraId="749241AE" w14:textId="77777777" w:rsidR="0013164B" w:rsidRPr="00504A72" w:rsidRDefault="0013164B" w:rsidP="00504A72">
      <w:pPr>
        <w:spacing w:line="360" w:lineRule="auto"/>
        <w:ind w:firstLine="510"/>
        <w:jc w:val="both"/>
        <w:rPr>
          <w:rFonts w:ascii="Arial" w:eastAsia="MS Mincho" w:hAnsi="Arial" w:cs="Arial"/>
          <w:color w:val="000000" w:themeColor="text1"/>
          <w:lang w:eastAsia="ja-JP"/>
        </w:rPr>
      </w:pPr>
      <w:r w:rsidRPr="00504A72">
        <w:rPr>
          <w:rFonts w:ascii="Arial" w:eastAsia="MS Mincho" w:hAnsi="Arial" w:cs="Arial"/>
          <w:vertAlign w:val="superscript"/>
          <w:lang w:eastAsia="ja-JP"/>
        </w:rPr>
        <w:t>1)</w:t>
      </w:r>
      <w:r w:rsidRPr="00504A72">
        <w:rPr>
          <w:rFonts w:ascii="Arial" w:eastAsia="MS Mincho" w:hAnsi="Arial" w:cs="Arial"/>
          <w:lang w:eastAsia="ja-JP"/>
        </w:rPr>
        <w:t xml:space="preserve"> Действует </w:t>
      </w:r>
      <w:r w:rsidRPr="00504A72">
        <w:rPr>
          <w:rFonts w:ascii="Arial" w:eastAsia="MS Mincho" w:hAnsi="Arial" w:cs="Arial"/>
          <w:color w:val="000000" w:themeColor="text1"/>
          <w:lang w:eastAsia="ja-JP"/>
        </w:rPr>
        <w:t xml:space="preserve">ГОСТ IEC </w:t>
      </w:r>
      <w:r w:rsidRPr="0074763A">
        <w:rPr>
          <w:rFonts w:ascii="Arial" w:eastAsia="MS Mincho" w:hAnsi="Arial" w:cs="Arial"/>
          <w:color w:val="000000" w:themeColor="text1"/>
          <w:lang w:eastAsia="ja-JP"/>
        </w:rPr>
        <w:t>60309-1-2016</w:t>
      </w:r>
      <w:r w:rsidRPr="00504A72">
        <w:rPr>
          <w:rFonts w:ascii="Arial" w:eastAsia="MS Mincho" w:hAnsi="Arial" w:cs="Arial"/>
          <w:color w:val="000000" w:themeColor="text1"/>
          <w:lang w:eastAsia="ja-JP"/>
        </w:rPr>
        <w:t xml:space="preserve"> «</w:t>
      </w:r>
      <w:r w:rsidRPr="0074763A">
        <w:rPr>
          <w:rFonts w:ascii="Arial" w:eastAsia="MS Mincho" w:hAnsi="Arial" w:cs="Arial"/>
          <w:color w:val="000000" w:themeColor="text1"/>
          <w:lang w:eastAsia="ja-JP"/>
        </w:rPr>
        <w:t>Вилки, штепсельные розетки и соединительные устройства промышленного назначения. Часть 1. Общие требования</w:t>
      </w:r>
      <w:r w:rsidRPr="00504A72">
        <w:rPr>
          <w:rFonts w:ascii="Arial" w:hAnsi="Arial" w:cs="Arial"/>
          <w:color w:val="000000" w:themeColor="text1"/>
        </w:rPr>
        <w:t xml:space="preserve">», идентичный </w:t>
      </w:r>
      <w:r w:rsidRPr="00504A72">
        <w:rPr>
          <w:rFonts w:ascii="Arial" w:eastAsia="MS Mincho" w:hAnsi="Arial" w:cs="Arial"/>
          <w:lang w:eastAsia="ja-JP"/>
        </w:rPr>
        <w:t xml:space="preserve">IEC </w:t>
      </w:r>
      <w:r w:rsidRPr="0074763A">
        <w:rPr>
          <w:rFonts w:ascii="Arial" w:eastAsia="MS Mincho" w:hAnsi="Arial" w:cs="Arial"/>
          <w:lang w:eastAsia="ja-JP"/>
        </w:rPr>
        <w:t>60309-1</w:t>
      </w:r>
      <w:r>
        <w:rPr>
          <w:rFonts w:ascii="Arial" w:eastAsia="MS Mincho" w:hAnsi="Arial" w:cs="Arial"/>
          <w:lang w:eastAsia="ja-JP"/>
        </w:rPr>
        <w:t>:</w:t>
      </w:r>
      <w:r w:rsidRPr="0074763A">
        <w:rPr>
          <w:rFonts w:ascii="Arial" w:eastAsia="MS Mincho" w:hAnsi="Arial" w:cs="Arial"/>
          <w:lang w:eastAsia="ja-JP"/>
        </w:rPr>
        <w:t>2012</w:t>
      </w:r>
      <w:r w:rsidRPr="00504A72">
        <w:rPr>
          <w:rFonts w:ascii="Arial" w:eastAsia="MS Mincho" w:hAnsi="Arial" w:cs="Arial"/>
          <w:lang w:eastAsia="ja-JP"/>
        </w:rPr>
        <w:t>.</w:t>
      </w:r>
    </w:p>
    <w:p w14:paraId="29EEB1EA" w14:textId="77777777" w:rsidR="0013164B" w:rsidRDefault="0013164B" w:rsidP="003140DC">
      <w:pPr>
        <w:pStyle w:val="af2"/>
        <w:spacing w:line="360" w:lineRule="auto"/>
        <w:ind w:firstLine="510"/>
        <w:jc w:val="both"/>
        <w:rPr>
          <w:rFonts w:ascii="Arial" w:hAnsi="Arial" w:cs="Arial"/>
        </w:rPr>
      </w:pPr>
    </w:p>
    <w:p w14:paraId="452C21AB" w14:textId="77777777" w:rsidR="0013164B" w:rsidRPr="002C2E8C" w:rsidRDefault="0013164B" w:rsidP="003140DC">
      <w:pPr>
        <w:pStyle w:val="af2"/>
        <w:spacing w:line="360" w:lineRule="auto"/>
        <w:ind w:firstLine="510"/>
        <w:jc w:val="both"/>
        <w:rPr>
          <w:rFonts w:ascii="Arial" w:hAnsi="Arial" w:cs="Arial"/>
          <w:color w:val="000000" w:themeColor="text1"/>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3B806" w14:textId="77777777" w:rsidR="0013164B" w:rsidRPr="00A63361" w:rsidRDefault="0013164B" w:rsidP="00A63361">
    <w:pPr>
      <w:tabs>
        <w:tab w:val="center" w:pos="4677"/>
        <w:tab w:val="right" w:pos="9355"/>
      </w:tabs>
      <w:rPr>
        <w:rFonts w:ascii="Arial" w:eastAsia="MS Mincho" w:hAnsi="Arial" w:cs="Arial"/>
        <w:sz w:val="24"/>
        <w:szCs w:val="24"/>
        <w:lang w:eastAsia="ja-JP"/>
      </w:rPr>
    </w:pPr>
    <w:r w:rsidRPr="00A63361">
      <w:rPr>
        <w:rFonts w:ascii="Arial" w:eastAsia="MS Mincho" w:hAnsi="Arial" w:cs="Arial"/>
        <w:sz w:val="24"/>
        <w:szCs w:val="24"/>
        <w:lang w:eastAsia="ja-JP"/>
      </w:rPr>
      <w:t xml:space="preserve">ГОСТ </w:t>
    </w:r>
    <w:r w:rsidRPr="00A63361">
      <w:rPr>
        <w:rFonts w:ascii="Arial" w:hAnsi="Arial" w:cs="Arial"/>
        <w:bCs/>
        <w:sz w:val="24"/>
        <w:szCs w:val="24"/>
        <w:lang w:val="en-US"/>
      </w:rPr>
      <w:t>IEC</w:t>
    </w:r>
    <w:r w:rsidRPr="00A63361">
      <w:rPr>
        <w:rFonts w:ascii="Arial" w:eastAsia="MS Mincho" w:hAnsi="Arial" w:cs="Arial"/>
        <w:sz w:val="24"/>
        <w:szCs w:val="24"/>
        <w:lang w:eastAsia="ja-JP"/>
      </w:rPr>
      <w:t xml:space="preserve"> 61316</w:t>
    </w:r>
  </w:p>
  <w:p w14:paraId="63979E16" w14:textId="77777777" w:rsidR="0013164B" w:rsidRDefault="0013164B" w:rsidP="00A63361">
    <w:pPr>
      <w:pStyle w:val="a8"/>
    </w:pPr>
    <w:r w:rsidRPr="00A63361">
      <w:rPr>
        <w:rFonts w:ascii="Arial" w:eastAsia="MS Mincho" w:hAnsi="Arial" w:cs="Arial"/>
        <w:i/>
        <w:sz w:val="24"/>
        <w:szCs w:val="24"/>
        <w:lang w:eastAsia="ja-JP"/>
      </w:rPr>
      <w:t xml:space="preserve">(проект, RU, </w:t>
    </w:r>
    <w:r w:rsidR="00A21F88" w:rsidRPr="00A21F88">
      <w:rPr>
        <w:rFonts w:ascii="Arial" w:eastAsia="MS Mincho" w:hAnsi="Arial" w:cs="Arial"/>
        <w:i/>
        <w:sz w:val="24"/>
        <w:szCs w:val="24"/>
        <w:lang w:eastAsia="ja-JP"/>
      </w:rPr>
      <w:t xml:space="preserve">окончательная </w:t>
    </w:r>
    <w:r w:rsidRPr="00A63361">
      <w:rPr>
        <w:rFonts w:ascii="Arial" w:eastAsia="MS Mincho" w:hAnsi="Arial" w:cs="Arial"/>
        <w:i/>
        <w:sz w:val="24"/>
        <w:szCs w:val="24"/>
        <w:lang w:eastAsia="ja-JP"/>
      </w:rPr>
      <w:t>редакция)</w:t>
    </w:r>
  </w:p>
  <w:p w14:paraId="4A989F03" w14:textId="77777777" w:rsidR="0013164B" w:rsidRDefault="001316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7C1F" w14:textId="77777777" w:rsidR="0013164B" w:rsidRPr="006516C0" w:rsidRDefault="0013164B" w:rsidP="006516C0">
    <w:pPr>
      <w:tabs>
        <w:tab w:val="center" w:pos="4677"/>
        <w:tab w:val="right" w:pos="9355"/>
      </w:tabs>
      <w:jc w:val="right"/>
      <w:rPr>
        <w:rFonts w:ascii="Arial" w:eastAsia="MS Mincho" w:hAnsi="Arial" w:cs="Arial"/>
        <w:sz w:val="24"/>
        <w:szCs w:val="24"/>
        <w:lang w:eastAsia="ja-JP"/>
      </w:rPr>
    </w:pPr>
    <w:r w:rsidRPr="006516C0">
      <w:rPr>
        <w:rFonts w:ascii="Arial" w:eastAsia="MS Mincho" w:hAnsi="Arial" w:cs="Arial"/>
        <w:sz w:val="24"/>
        <w:szCs w:val="24"/>
        <w:lang w:eastAsia="ja-JP"/>
      </w:rPr>
      <w:t xml:space="preserve">ГОСТ </w:t>
    </w:r>
    <w:r w:rsidRPr="006516C0">
      <w:rPr>
        <w:rFonts w:ascii="Arial" w:hAnsi="Arial" w:cs="Arial"/>
        <w:bCs/>
        <w:sz w:val="24"/>
        <w:szCs w:val="24"/>
        <w:lang w:val="en-US"/>
      </w:rPr>
      <w:t>IEC</w:t>
    </w:r>
    <w:r w:rsidRPr="006516C0">
      <w:rPr>
        <w:rFonts w:ascii="Arial" w:eastAsia="MS Mincho" w:hAnsi="Arial" w:cs="Arial"/>
        <w:sz w:val="24"/>
        <w:szCs w:val="24"/>
        <w:lang w:eastAsia="ja-JP"/>
      </w:rPr>
      <w:t xml:space="preserve"> 61316</w:t>
    </w:r>
  </w:p>
  <w:p w14:paraId="014592AC" w14:textId="77777777" w:rsidR="0013164B" w:rsidRPr="006516C0" w:rsidRDefault="0013164B" w:rsidP="00A21F88">
    <w:pPr>
      <w:pStyle w:val="a8"/>
      <w:jc w:val="right"/>
    </w:pPr>
    <w:r>
      <w:rPr>
        <w:rFonts w:ascii="Arial" w:eastAsia="MS Mincho" w:hAnsi="Arial" w:cs="Arial"/>
        <w:i/>
        <w:sz w:val="24"/>
        <w:szCs w:val="24"/>
        <w:lang w:eastAsia="ja-JP"/>
      </w:rPr>
      <w:t xml:space="preserve">                                                                        </w:t>
    </w:r>
    <w:r w:rsidRPr="006516C0">
      <w:rPr>
        <w:rFonts w:ascii="Arial" w:eastAsia="MS Mincho" w:hAnsi="Arial" w:cs="Arial"/>
        <w:i/>
        <w:sz w:val="24"/>
        <w:szCs w:val="24"/>
        <w:lang w:eastAsia="ja-JP"/>
      </w:rPr>
      <w:t xml:space="preserve">(проект, RU, </w:t>
    </w:r>
    <w:r w:rsidR="00A21F88" w:rsidRPr="00A21F88">
      <w:rPr>
        <w:rFonts w:ascii="Arial" w:eastAsia="MS Mincho" w:hAnsi="Arial" w:cs="Arial"/>
        <w:i/>
        <w:sz w:val="24"/>
        <w:szCs w:val="24"/>
        <w:lang w:eastAsia="ja-JP"/>
      </w:rPr>
      <w:t>окончательная</w:t>
    </w:r>
    <w:r w:rsidR="00A21F88">
      <w:rPr>
        <w:rFonts w:ascii="Arial" w:eastAsia="MS Mincho" w:hAnsi="Arial" w:cs="Arial"/>
        <w:i/>
        <w:sz w:val="24"/>
        <w:szCs w:val="24"/>
        <w:lang w:eastAsia="ja-JP"/>
      </w:rPr>
      <w:t xml:space="preserve"> </w:t>
    </w:r>
    <w:r w:rsidRPr="006516C0">
      <w:rPr>
        <w:rFonts w:ascii="Arial" w:eastAsia="MS Mincho" w:hAnsi="Arial" w:cs="Arial"/>
        <w:i/>
        <w:sz w:val="24"/>
        <w:szCs w:val="24"/>
        <w:lang w:eastAsia="ja-JP"/>
      </w:rPr>
      <w:t>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52BD"/>
    <w:multiLevelType w:val="singleLevel"/>
    <w:tmpl w:val="074C56F8"/>
    <w:lvl w:ilvl="0">
      <w:start w:val="1"/>
      <w:numFmt w:val="decimal"/>
      <w:pStyle w:val="1"/>
      <w:lvlText w:val="[%1]"/>
      <w:lvlJc w:val="left"/>
      <w:pPr>
        <w:tabs>
          <w:tab w:val="num" w:pos="360"/>
        </w:tabs>
        <w:ind w:left="360" w:hanging="360"/>
      </w:pPr>
      <w:rPr>
        <w:rFonts w:cs="Times New Roman"/>
      </w:rPr>
    </w:lvl>
  </w:abstractNum>
  <w:abstractNum w:abstractNumId="1" w15:restartNumberingAfterBreak="0">
    <w:nsid w:val="08A55008"/>
    <w:multiLevelType w:val="multilevel"/>
    <w:tmpl w:val="FB5CA13E"/>
    <w:lvl w:ilvl="0">
      <w:start w:val="1"/>
      <w:numFmt w:val="upperLetter"/>
      <w:pStyle w:val="ANNEX"/>
      <w:suff w:val="nothing"/>
      <w:lvlText w:val="Приложение %1"/>
      <w:lvlJc w:val="left"/>
      <w:pPr>
        <w:ind w:left="0" w:firstLine="0"/>
      </w:pPr>
      <w:rPr>
        <w:rFonts w:ascii="Arial" w:hAnsi="Arial" w:cs="Times New Roman" w:hint="default"/>
        <w:b/>
        <w:i w:val="0"/>
        <w:sz w:val="28"/>
      </w:rPr>
    </w:lvl>
    <w:lvl w:ilvl="1">
      <w:start w:val="1"/>
      <w:numFmt w:val="decimal"/>
      <w:pStyle w:val="a2"/>
      <w:lvlText w:val="%1.%2"/>
      <w:lvlJc w:val="left"/>
      <w:pPr>
        <w:tabs>
          <w:tab w:val="num" w:pos="360"/>
        </w:tabs>
        <w:ind w:left="0" w:firstLine="0"/>
      </w:pPr>
      <w:rPr>
        <w:rFonts w:cs="Times New Roman" w:hint="default"/>
        <w:b/>
        <w:i w:val="0"/>
      </w:rPr>
    </w:lvl>
    <w:lvl w:ilvl="2">
      <w:start w:val="1"/>
      <w:numFmt w:val="decimal"/>
      <w:pStyle w:val="a3"/>
      <w:lvlText w:val="%1.%2.%3"/>
      <w:lvlJc w:val="left"/>
      <w:pPr>
        <w:tabs>
          <w:tab w:val="num" w:pos="720"/>
        </w:tabs>
        <w:ind w:left="0" w:firstLine="0"/>
      </w:pPr>
      <w:rPr>
        <w:rFonts w:cs="Times New Roman" w:hint="default"/>
        <w:b/>
        <w:i w:val="0"/>
      </w:rPr>
    </w:lvl>
    <w:lvl w:ilvl="3">
      <w:start w:val="1"/>
      <w:numFmt w:val="decimal"/>
      <w:pStyle w:val="a4"/>
      <w:lvlText w:val="%1.%2.%3.%4"/>
      <w:lvlJc w:val="left"/>
      <w:pPr>
        <w:tabs>
          <w:tab w:val="num" w:pos="1080"/>
        </w:tabs>
        <w:ind w:left="0" w:firstLine="0"/>
      </w:pPr>
      <w:rPr>
        <w:rFonts w:cs="Times New Roman" w:hint="default"/>
        <w:b/>
        <w:i w:val="0"/>
      </w:rPr>
    </w:lvl>
    <w:lvl w:ilvl="4">
      <w:start w:val="1"/>
      <w:numFmt w:val="decimal"/>
      <w:pStyle w:val="a5"/>
      <w:lvlText w:val="%1.%2.%3.%4.%5"/>
      <w:lvlJc w:val="left"/>
      <w:pPr>
        <w:tabs>
          <w:tab w:val="num" w:pos="1080"/>
        </w:tabs>
        <w:ind w:left="0" w:firstLine="0"/>
      </w:pPr>
      <w:rPr>
        <w:rFonts w:cs="Times New Roman" w:hint="default"/>
        <w:b/>
        <w:i w:val="0"/>
      </w:rPr>
    </w:lvl>
    <w:lvl w:ilvl="5">
      <w:start w:val="1"/>
      <w:numFmt w:val="decimal"/>
      <w:pStyle w:val="a6"/>
      <w:lvlText w:val="%1.%2.%3.%4.%5.%6"/>
      <w:lvlJc w:val="left"/>
      <w:pPr>
        <w:tabs>
          <w:tab w:val="num" w:pos="1440"/>
        </w:tabs>
        <w:ind w:left="0" w:firstLine="0"/>
      </w:pPr>
      <w:rPr>
        <w:rFonts w:cs="Times New Roman" w:hint="default"/>
        <w:b/>
        <w:i w:val="0"/>
      </w:rPr>
    </w:lvl>
    <w:lvl w:ilvl="6">
      <w:start w:val="1"/>
      <w:numFmt w:val="lowerRoman"/>
      <w:lvlText w:val="(%7)"/>
      <w:lvlJc w:val="left"/>
      <w:pPr>
        <w:tabs>
          <w:tab w:val="num" w:pos="504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2" w15:restartNumberingAfterBreak="0">
    <w:nsid w:val="0F7415B9"/>
    <w:multiLevelType w:val="hybridMultilevel"/>
    <w:tmpl w:val="3D404DB4"/>
    <w:lvl w:ilvl="0" w:tplc="04190001">
      <w:start w:val="1"/>
      <w:numFmt w:val="bullet"/>
      <w:lvlText w:val=""/>
      <w:lvlJc w:val="left"/>
      <w:pPr>
        <w:ind w:left="1764" w:hanging="360"/>
      </w:pPr>
      <w:rPr>
        <w:rFonts w:ascii="Symbol" w:hAnsi="Symbol" w:hint="default"/>
      </w:rPr>
    </w:lvl>
    <w:lvl w:ilvl="1" w:tplc="04190003" w:tentative="1">
      <w:start w:val="1"/>
      <w:numFmt w:val="bullet"/>
      <w:lvlText w:val="o"/>
      <w:lvlJc w:val="left"/>
      <w:pPr>
        <w:ind w:left="2484" w:hanging="360"/>
      </w:pPr>
      <w:rPr>
        <w:rFonts w:ascii="Courier New" w:hAnsi="Courier New" w:cs="Courier New" w:hint="default"/>
      </w:rPr>
    </w:lvl>
    <w:lvl w:ilvl="2" w:tplc="04190005" w:tentative="1">
      <w:start w:val="1"/>
      <w:numFmt w:val="bullet"/>
      <w:lvlText w:val=""/>
      <w:lvlJc w:val="left"/>
      <w:pPr>
        <w:ind w:left="3204" w:hanging="360"/>
      </w:pPr>
      <w:rPr>
        <w:rFonts w:ascii="Wingdings" w:hAnsi="Wingdings" w:hint="default"/>
      </w:rPr>
    </w:lvl>
    <w:lvl w:ilvl="3" w:tplc="04190001" w:tentative="1">
      <w:start w:val="1"/>
      <w:numFmt w:val="bullet"/>
      <w:lvlText w:val=""/>
      <w:lvlJc w:val="left"/>
      <w:pPr>
        <w:ind w:left="3924" w:hanging="360"/>
      </w:pPr>
      <w:rPr>
        <w:rFonts w:ascii="Symbol" w:hAnsi="Symbol" w:hint="default"/>
      </w:rPr>
    </w:lvl>
    <w:lvl w:ilvl="4" w:tplc="04190003" w:tentative="1">
      <w:start w:val="1"/>
      <w:numFmt w:val="bullet"/>
      <w:lvlText w:val="o"/>
      <w:lvlJc w:val="left"/>
      <w:pPr>
        <w:ind w:left="4644" w:hanging="360"/>
      </w:pPr>
      <w:rPr>
        <w:rFonts w:ascii="Courier New" w:hAnsi="Courier New" w:cs="Courier New" w:hint="default"/>
      </w:rPr>
    </w:lvl>
    <w:lvl w:ilvl="5" w:tplc="04190005" w:tentative="1">
      <w:start w:val="1"/>
      <w:numFmt w:val="bullet"/>
      <w:lvlText w:val=""/>
      <w:lvlJc w:val="left"/>
      <w:pPr>
        <w:ind w:left="5364" w:hanging="360"/>
      </w:pPr>
      <w:rPr>
        <w:rFonts w:ascii="Wingdings" w:hAnsi="Wingdings" w:hint="default"/>
      </w:rPr>
    </w:lvl>
    <w:lvl w:ilvl="6" w:tplc="04190001" w:tentative="1">
      <w:start w:val="1"/>
      <w:numFmt w:val="bullet"/>
      <w:lvlText w:val=""/>
      <w:lvlJc w:val="left"/>
      <w:pPr>
        <w:ind w:left="6084" w:hanging="360"/>
      </w:pPr>
      <w:rPr>
        <w:rFonts w:ascii="Symbol" w:hAnsi="Symbol" w:hint="default"/>
      </w:rPr>
    </w:lvl>
    <w:lvl w:ilvl="7" w:tplc="04190003" w:tentative="1">
      <w:start w:val="1"/>
      <w:numFmt w:val="bullet"/>
      <w:lvlText w:val="o"/>
      <w:lvlJc w:val="left"/>
      <w:pPr>
        <w:ind w:left="6804" w:hanging="360"/>
      </w:pPr>
      <w:rPr>
        <w:rFonts w:ascii="Courier New" w:hAnsi="Courier New" w:cs="Courier New" w:hint="default"/>
      </w:rPr>
    </w:lvl>
    <w:lvl w:ilvl="8" w:tplc="04190005" w:tentative="1">
      <w:start w:val="1"/>
      <w:numFmt w:val="bullet"/>
      <w:lvlText w:val=""/>
      <w:lvlJc w:val="left"/>
      <w:pPr>
        <w:ind w:left="7524" w:hanging="360"/>
      </w:pPr>
      <w:rPr>
        <w:rFonts w:ascii="Wingdings" w:hAnsi="Wingdings" w:hint="default"/>
      </w:rPr>
    </w:lvl>
  </w:abstractNum>
  <w:abstractNum w:abstractNumId="3" w15:restartNumberingAfterBreak="0">
    <w:nsid w:val="119D62D3"/>
    <w:multiLevelType w:val="multilevel"/>
    <w:tmpl w:val="0536226C"/>
    <w:lvl w:ilvl="0">
      <w:start w:val="7"/>
      <w:numFmt w:val="decimal"/>
      <w:lvlText w:val="%1"/>
      <w:lvlJc w:val="left"/>
      <w:pPr>
        <w:tabs>
          <w:tab w:val="num" w:pos="1440"/>
        </w:tabs>
        <w:ind w:left="1440" w:hanging="1440"/>
      </w:pPr>
      <w:rPr>
        <w:rFonts w:hint="default"/>
      </w:rPr>
    </w:lvl>
    <w:lvl w:ilvl="1">
      <w:start w:val="5"/>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25B3017D"/>
    <w:multiLevelType w:val="hybridMultilevel"/>
    <w:tmpl w:val="796CB2D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27C02D9B"/>
    <w:multiLevelType w:val="multilevel"/>
    <w:tmpl w:val="791EE6E4"/>
    <w:lvl w:ilvl="0">
      <w:start w:val="1"/>
      <w:numFmt w:val="upperLetter"/>
      <w:suff w:val="nothing"/>
      <w:lvlText w:val="Annex %1"/>
      <w:lvlJc w:val="left"/>
      <w:rPr>
        <w:rFonts w:ascii="Arial" w:hAnsi="Arial" w:cs="Times New Roman" w:hint="default"/>
        <w:b/>
        <w:i w:val="0"/>
        <w:sz w:val="28"/>
      </w:rPr>
    </w:lvl>
    <w:lvl w:ilvl="1">
      <w:start w:val="1"/>
      <w:numFmt w:val="decimal"/>
      <w:lvlText w:val="%1.%2"/>
      <w:lvlJc w:val="left"/>
      <w:pPr>
        <w:tabs>
          <w:tab w:val="num" w:pos="360"/>
        </w:tabs>
      </w:pPr>
      <w:rPr>
        <w:rFonts w:cs="Times New Roman"/>
        <w:b/>
        <w:i w:val="0"/>
      </w:rPr>
    </w:lvl>
    <w:lvl w:ilvl="2">
      <w:start w:val="1"/>
      <w:numFmt w:val="decimal"/>
      <w:lvlText w:val="%1.%2.%3"/>
      <w:lvlJc w:val="left"/>
      <w:pPr>
        <w:tabs>
          <w:tab w:val="num" w:pos="720"/>
        </w:tabs>
      </w:pPr>
      <w:rPr>
        <w:rFonts w:cs="Times New Roman"/>
        <w:b/>
        <w:i w:val="0"/>
      </w:rPr>
    </w:lvl>
    <w:lvl w:ilvl="3">
      <w:start w:val="1"/>
      <w:numFmt w:val="decimal"/>
      <w:lvlText w:val="%1.%2.%3.%4"/>
      <w:lvlJc w:val="left"/>
      <w:pPr>
        <w:tabs>
          <w:tab w:val="num" w:pos="1080"/>
        </w:tabs>
      </w:pPr>
      <w:rPr>
        <w:rFonts w:cs="Times New Roman"/>
        <w:b/>
        <w:i w:val="0"/>
      </w:rPr>
    </w:lvl>
    <w:lvl w:ilvl="4">
      <w:start w:val="1"/>
      <w:numFmt w:val="decimal"/>
      <w:lvlText w:val="%1.%2.%3.%4.%5"/>
      <w:lvlJc w:val="left"/>
      <w:pPr>
        <w:tabs>
          <w:tab w:val="num" w:pos="1080"/>
        </w:tabs>
      </w:pPr>
      <w:rPr>
        <w:rFonts w:cs="Times New Roman"/>
        <w:b/>
        <w:i w:val="0"/>
      </w:rPr>
    </w:lvl>
    <w:lvl w:ilvl="5">
      <w:start w:val="1"/>
      <w:numFmt w:val="decimal"/>
      <w:lvlText w:val="%1.%2.%3.%4.%5.%6"/>
      <w:lvlJc w:val="left"/>
      <w:pPr>
        <w:tabs>
          <w:tab w:val="num" w:pos="1440"/>
        </w:tabs>
      </w:pPr>
      <w:rPr>
        <w:rFonts w:cs="Times New Roman"/>
        <w:b/>
        <w:i w:val="0"/>
      </w:rPr>
    </w:lvl>
    <w:lvl w:ilvl="6">
      <w:start w:val="1"/>
      <w:numFmt w:val="lowerRoman"/>
      <w:lvlText w:val="(%7)"/>
      <w:lvlJc w:val="left"/>
      <w:pPr>
        <w:tabs>
          <w:tab w:val="num" w:pos="504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6" w15:restartNumberingAfterBreak="0">
    <w:nsid w:val="2EA118D8"/>
    <w:multiLevelType w:val="multilevel"/>
    <w:tmpl w:val="D25802AC"/>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33AC7EB8"/>
    <w:multiLevelType w:val="multilevel"/>
    <w:tmpl w:val="975087F0"/>
    <w:lvl w:ilvl="0">
      <w:start w:val="1"/>
      <w:numFmt w:val="decimal"/>
      <w:lvlText w:val="%1"/>
      <w:lvlJc w:val="left"/>
      <w:pPr>
        <w:tabs>
          <w:tab w:val="num" w:pos="432"/>
        </w:tabs>
        <w:ind w:left="432" w:hanging="432"/>
      </w:pPr>
      <w:rPr>
        <w:rFonts w:cs="Times New Roman"/>
        <w:b/>
        <w:i w:val="0"/>
      </w:rPr>
    </w:lvl>
    <w:lvl w:ilvl="1">
      <w:start w:val="1"/>
      <w:numFmt w:val="decimal"/>
      <w:lvlText w:val="%1.%2"/>
      <w:lvlJc w:val="left"/>
      <w:pPr>
        <w:tabs>
          <w:tab w:val="num" w:pos="360"/>
        </w:tabs>
      </w:pPr>
      <w:rPr>
        <w:rFonts w:cs="Times New Roman"/>
        <w:b/>
        <w:i w:val="0"/>
      </w:rPr>
    </w:lvl>
    <w:lvl w:ilvl="2">
      <w:start w:val="1"/>
      <w:numFmt w:val="decimal"/>
      <w:lvlText w:val="%1.%2.%3"/>
      <w:lvlJc w:val="left"/>
      <w:pPr>
        <w:tabs>
          <w:tab w:val="num" w:pos="720"/>
        </w:tabs>
      </w:pPr>
      <w:rPr>
        <w:rFonts w:cs="Times New Roman"/>
        <w:b/>
        <w:i w:val="0"/>
      </w:rPr>
    </w:lvl>
    <w:lvl w:ilvl="3">
      <w:start w:val="1"/>
      <w:numFmt w:val="decimal"/>
      <w:lvlText w:val="%1.%2.%3.%4"/>
      <w:lvlJc w:val="left"/>
      <w:pPr>
        <w:tabs>
          <w:tab w:val="num" w:pos="1080"/>
        </w:tabs>
      </w:pPr>
      <w:rPr>
        <w:rFonts w:cs="Times New Roman"/>
        <w:b/>
        <w:i w:val="0"/>
      </w:rPr>
    </w:lvl>
    <w:lvl w:ilvl="4">
      <w:start w:val="1"/>
      <w:numFmt w:val="decimal"/>
      <w:lvlText w:val="%1.%2.%3.%4.%5"/>
      <w:lvlJc w:val="left"/>
      <w:pPr>
        <w:tabs>
          <w:tab w:val="num" w:pos="1080"/>
        </w:tabs>
      </w:pPr>
      <w:rPr>
        <w:rFonts w:cs="Times New Roman"/>
        <w:b/>
        <w:i w:val="0"/>
      </w:rPr>
    </w:lvl>
    <w:lvl w:ilvl="5">
      <w:start w:val="1"/>
      <w:numFmt w:val="decimal"/>
      <w:lvlText w:val="%1.%2.%3.%4.%5.%6"/>
      <w:lvlJc w:val="left"/>
      <w:pPr>
        <w:tabs>
          <w:tab w:val="num" w:pos="1440"/>
        </w:tabs>
      </w:pPr>
      <w:rPr>
        <w:rFonts w:cs="Times New Roman"/>
        <w:b/>
        <w:i w:val="0"/>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800"/>
        </w:tabs>
      </w:pPr>
      <w:rPr>
        <w:rFonts w:cs="Times New Roman"/>
      </w:rPr>
    </w:lvl>
    <w:lvl w:ilvl="8">
      <w:start w:val="1"/>
      <w:numFmt w:val="decimal"/>
      <w:lvlText w:val="%1.%2.%3.%4.%5.%6.%7.%8.%9"/>
      <w:lvlJc w:val="left"/>
      <w:pPr>
        <w:tabs>
          <w:tab w:val="num" w:pos="1800"/>
        </w:tabs>
      </w:pPr>
      <w:rPr>
        <w:rFonts w:cs="Times New Roman"/>
      </w:rPr>
    </w:lvl>
  </w:abstractNum>
  <w:abstractNum w:abstractNumId="8" w15:restartNumberingAfterBreak="0">
    <w:nsid w:val="663C67D2"/>
    <w:multiLevelType w:val="hybridMultilevel"/>
    <w:tmpl w:val="7ED64D80"/>
    <w:lvl w:ilvl="0" w:tplc="04190001">
      <w:start w:val="1"/>
      <w:numFmt w:val="bullet"/>
      <w:lvlText w:val=""/>
      <w:lvlJc w:val="left"/>
      <w:pPr>
        <w:ind w:left="1764" w:hanging="360"/>
      </w:pPr>
      <w:rPr>
        <w:rFonts w:ascii="Symbol" w:hAnsi="Symbol" w:hint="default"/>
      </w:rPr>
    </w:lvl>
    <w:lvl w:ilvl="1" w:tplc="04190003" w:tentative="1">
      <w:start w:val="1"/>
      <w:numFmt w:val="bullet"/>
      <w:lvlText w:val="o"/>
      <w:lvlJc w:val="left"/>
      <w:pPr>
        <w:ind w:left="2484" w:hanging="360"/>
      </w:pPr>
      <w:rPr>
        <w:rFonts w:ascii="Courier New" w:hAnsi="Courier New" w:cs="Courier New" w:hint="default"/>
      </w:rPr>
    </w:lvl>
    <w:lvl w:ilvl="2" w:tplc="04190005" w:tentative="1">
      <w:start w:val="1"/>
      <w:numFmt w:val="bullet"/>
      <w:lvlText w:val=""/>
      <w:lvlJc w:val="left"/>
      <w:pPr>
        <w:ind w:left="3204" w:hanging="360"/>
      </w:pPr>
      <w:rPr>
        <w:rFonts w:ascii="Wingdings" w:hAnsi="Wingdings" w:hint="default"/>
      </w:rPr>
    </w:lvl>
    <w:lvl w:ilvl="3" w:tplc="04190001" w:tentative="1">
      <w:start w:val="1"/>
      <w:numFmt w:val="bullet"/>
      <w:lvlText w:val=""/>
      <w:lvlJc w:val="left"/>
      <w:pPr>
        <w:ind w:left="3924" w:hanging="360"/>
      </w:pPr>
      <w:rPr>
        <w:rFonts w:ascii="Symbol" w:hAnsi="Symbol" w:hint="default"/>
      </w:rPr>
    </w:lvl>
    <w:lvl w:ilvl="4" w:tplc="04190003" w:tentative="1">
      <w:start w:val="1"/>
      <w:numFmt w:val="bullet"/>
      <w:lvlText w:val="o"/>
      <w:lvlJc w:val="left"/>
      <w:pPr>
        <w:ind w:left="4644" w:hanging="360"/>
      </w:pPr>
      <w:rPr>
        <w:rFonts w:ascii="Courier New" w:hAnsi="Courier New" w:cs="Courier New" w:hint="default"/>
      </w:rPr>
    </w:lvl>
    <w:lvl w:ilvl="5" w:tplc="04190005" w:tentative="1">
      <w:start w:val="1"/>
      <w:numFmt w:val="bullet"/>
      <w:lvlText w:val=""/>
      <w:lvlJc w:val="left"/>
      <w:pPr>
        <w:ind w:left="5364" w:hanging="360"/>
      </w:pPr>
      <w:rPr>
        <w:rFonts w:ascii="Wingdings" w:hAnsi="Wingdings" w:hint="default"/>
      </w:rPr>
    </w:lvl>
    <w:lvl w:ilvl="6" w:tplc="04190001" w:tentative="1">
      <w:start w:val="1"/>
      <w:numFmt w:val="bullet"/>
      <w:lvlText w:val=""/>
      <w:lvlJc w:val="left"/>
      <w:pPr>
        <w:ind w:left="6084" w:hanging="360"/>
      </w:pPr>
      <w:rPr>
        <w:rFonts w:ascii="Symbol" w:hAnsi="Symbol" w:hint="default"/>
      </w:rPr>
    </w:lvl>
    <w:lvl w:ilvl="7" w:tplc="04190003" w:tentative="1">
      <w:start w:val="1"/>
      <w:numFmt w:val="bullet"/>
      <w:lvlText w:val="o"/>
      <w:lvlJc w:val="left"/>
      <w:pPr>
        <w:ind w:left="6804" w:hanging="360"/>
      </w:pPr>
      <w:rPr>
        <w:rFonts w:ascii="Courier New" w:hAnsi="Courier New" w:cs="Courier New" w:hint="default"/>
      </w:rPr>
    </w:lvl>
    <w:lvl w:ilvl="8" w:tplc="04190005" w:tentative="1">
      <w:start w:val="1"/>
      <w:numFmt w:val="bullet"/>
      <w:lvlText w:val=""/>
      <w:lvlJc w:val="left"/>
      <w:pPr>
        <w:ind w:left="7524" w:hanging="360"/>
      </w:pPr>
      <w:rPr>
        <w:rFonts w:ascii="Wingdings" w:hAnsi="Wingdings" w:hint="default"/>
      </w:rPr>
    </w:lvl>
  </w:abstractNum>
  <w:num w:numId="1" w16cid:durableId="1766417111">
    <w:abstractNumId w:val="4"/>
  </w:num>
  <w:num w:numId="2" w16cid:durableId="991179323">
    <w:abstractNumId w:val="7"/>
  </w:num>
  <w:num w:numId="3" w16cid:durableId="2097511530">
    <w:abstractNumId w:val="1"/>
  </w:num>
  <w:num w:numId="4" w16cid:durableId="1384796501">
    <w:abstractNumId w:val="0"/>
  </w:num>
  <w:num w:numId="5" w16cid:durableId="2130977046">
    <w:abstractNumId w:val="5"/>
  </w:num>
  <w:num w:numId="6" w16cid:durableId="863520340">
    <w:abstractNumId w:val="3"/>
  </w:num>
  <w:num w:numId="7" w16cid:durableId="2134984581">
    <w:abstractNumId w:val="6"/>
  </w:num>
  <w:num w:numId="8" w16cid:durableId="1676035527">
    <w:abstractNumId w:val="8"/>
  </w:num>
  <w:num w:numId="9" w16cid:durableId="2046440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evenAndOddHeaders/>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41AB"/>
    <w:rsid w:val="00002302"/>
    <w:rsid w:val="00004BCB"/>
    <w:rsid w:val="00004F8A"/>
    <w:rsid w:val="00010657"/>
    <w:rsid w:val="00014469"/>
    <w:rsid w:val="00020018"/>
    <w:rsid w:val="00020290"/>
    <w:rsid w:val="0002368F"/>
    <w:rsid w:val="00023A2E"/>
    <w:rsid w:val="0002730B"/>
    <w:rsid w:val="00027A2C"/>
    <w:rsid w:val="00032F1C"/>
    <w:rsid w:val="0003514B"/>
    <w:rsid w:val="00046DC8"/>
    <w:rsid w:val="0005255F"/>
    <w:rsid w:val="00056BD6"/>
    <w:rsid w:val="00061AD4"/>
    <w:rsid w:val="0006277C"/>
    <w:rsid w:val="0006343F"/>
    <w:rsid w:val="00065960"/>
    <w:rsid w:val="00065D11"/>
    <w:rsid w:val="00065EF1"/>
    <w:rsid w:val="0007059D"/>
    <w:rsid w:val="00070D54"/>
    <w:rsid w:val="00071A11"/>
    <w:rsid w:val="00077A24"/>
    <w:rsid w:val="000811AF"/>
    <w:rsid w:val="00082D39"/>
    <w:rsid w:val="00092467"/>
    <w:rsid w:val="0009306F"/>
    <w:rsid w:val="000A082C"/>
    <w:rsid w:val="000B416A"/>
    <w:rsid w:val="000B7122"/>
    <w:rsid w:val="000B7760"/>
    <w:rsid w:val="000C2244"/>
    <w:rsid w:val="000C2532"/>
    <w:rsid w:val="000C5073"/>
    <w:rsid w:val="000C5C98"/>
    <w:rsid w:val="000C77E2"/>
    <w:rsid w:val="000D08E7"/>
    <w:rsid w:val="000D1C57"/>
    <w:rsid w:val="000D39F1"/>
    <w:rsid w:val="000D4E94"/>
    <w:rsid w:val="000E0154"/>
    <w:rsid w:val="000E074E"/>
    <w:rsid w:val="000E221B"/>
    <w:rsid w:val="000E43A1"/>
    <w:rsid w:val="000E5E2D"/>
    <w:rsid w:val="000E64C4"/>
    <w:rsid w:val="000F1371"/>
    <w:rsid w:val="000F2AD0"/>
    <w:rsid w:val="000F6ACB"/>
    <w:rsid w:val="000F778C"/>
    <w:rsid w:val="000F7F71"/>
    <w:rsid w:val="00100FE2"/>
    <w:rsid w:val="00102360"/>
    <w:rsid w:val="0010711D"/>
    <w:rsid w:val="00110DBC"/>
    <w:rsid w:val="0011474F"/>
    <w:rsid w:val="001163CE"/>
    <w:rsid w:val="00123798"/>
    <w:rsid w:val="00125634"/>
    <w:rsid w:val="00126936"/>
    <w:rsid w:val="00127EAC"/>
    <w:rsid w:val="0013164B"/>
    <w:rsid w:val="0013225B"/>
    <w:rsid w:val="001327C1"/>
    <w:rsid w:val="001334E7"/>
    <w:rsid w:val="001405C4"/>
    <w:rsid w:val="00142058"/>
    <w:rsid w:val="00143DEF"/>
    <w:rsid w:val="00145CBE"/>
    <w:rsid w:val="00151658"/>
    <w:rsid w:val="00152B51"/>
    <w:rsid w:val="001623DC"/>
    <w:rsid w:val="00163DC0"/>
    <w:rsid w:val="00167D12"/>
    <w:rsid w:val="0017228F"/>
    <w:rsid w:val="00173B60"/>
    <w:rsid w:val="00176DE2"/>
    <w:rsid w:val="00177788"/>
    <w:rsid w:val="00180497"/>
    <w:rsid w:val="0018067B"/>
    <w:rsid w:val="001846F8"/>
    <w:rsid w:val="00184A8D"/>
    <w:rsid w:val="001854FA"/>
    <w:rsid w:val="00185F7C"/>
    <w:rsid w:val="001860D4"/>
    <w:rsid w:val="001912CA"/>
    <w:rsid w:val="00193563"/>
    <w:rsid w:val="00197885"/>
    <w:rsid w:val="001A0DDF"/>
    <w:rsid w:val="001A1651"/>
    <w:rsid w:val="001A2874"/>
    <w:rsid w:val="001A2BBA"/>
    <w:rsid w:val="001A5CC4"/>
    <w:rsid w:val="001B5402"/>
    <w:rsid w:val="001B7BC1"/>
    <w:rsid w:val="001D66DB"/>
    <w:rsid w:val="001D71FC"/>
    <w:rsid w:val="001E1CCC"/>
    <w:rsid w:val="001E3AFE"/>
    <w:rsid w:val="001E6540"/>
    <w:rsid w:val="001E6FEA"/>
    <w:rsid w:val="001F6C43"/>
    <w:rsid w:val="001F7861"/>
    <w:rsid w:val="00200033"/>
    <w:rsid w:val="00206105"/>
    <w:rsid w:val="0020638D"/>
    <w:rsid w:val="00211BD2"/>
    <w:rsid w:val="00212A97"/>
    <w:rsid w:val="00225F9D"/>
    <w:rsid w:val="00226452"/>
    <w:rsid w:val="0023152A"/>
    <w:rsid w:val="00231802"/>
    <w:rsid w:val="00234FED"/>
    <w:rsid w:val="00240867"/>
    <w:rsid w:val="002408FC"/>
    <w:rsid w:val="00243116"/>
    <w:rsid w:val="002442D1"/>
    <w:rsid w:val="00250627"/>
    <w:rsid w:val="00251EE6"/>
    <w:rsid w:val="00253B5B"/>
    <w:rsid w:val="00257D1A"/>
    <w:rsid w:val="00263566"/>
    <w:rsid w:val="00264BC8"/>
    <w:rsid w:val="0027293A"/>
    <w:rsid w:val="002843D7"/>
    <w:rsid w:val="00286125"/>
    <w:rsid w:val="00286A07"/>
    <w:rsid w:val="00290041"/>
    <w:rsid w:val="00292A94"/>
    <w:rsid w:val="00293ADF"/>
    <w:rsid w:val="002949C0"/>
    <w:rsid w:val="00294D32"/>
    <w:rsid w:val="002A0D9E"/>
    <w:rsid w:val="002A2897"/>
    <w:rsid w:val="002B14A6"/>
    <w:rsid w:val="002B16C7"/>
    <w:rsid w:val="002B2EC6"/>
    <w:rsid w:val="002B43E2"/>
    <w:rsid w:val="002C27A6"/>
    <w:rsid w:val="002C2DD3"/>
    <w:rsid w:val="002C351E"/>
    <w:rsid w:val="002C3E3A"/>
    <w:rsid w:val="002D13B8"/>
    <w:rsid w:val="002D6185"/>
    <w:rsid w:val="002E6019"/>
    <w:rsid w:val="002E721B"/>
    <w:rsid w:val="002F2853"/>
    <w:rsid w:val="002F4764"/>
    <w:rsid w:val="003011A7"/>
    <w:rsid w:val="00301CB5"/>
    <w:rsid w:val="00301DAE"/>
    <w:rsid w:val="00305B64"/>
    <w:rsid w:val="003104A7"/>
    <w:rsid w:val="0031121C"/>
    <w:rsid w:val="003140DC"/>
    <w:rsid w:val="0031429E"/>
    <w:rsid w:val="0031513B"/>
    <w:rsid w:val="00317603"/>
    <w:rsid w:val="00320059"/>
    <w:rsid w:val="00321E3B"/>
    <w:rsid w:val="003313A2"/>
    <w:rsid w:val="00333C22"/>
    <w:rsid w:val="0033423E"/>
    <w:rsid w:val="00340D2B"/>
    <w:rsid w:val="00342DC9"/>
    <w:rsid w:val="00351270"/>
    <w:rsid w:val="00354487"/>
    <w:rsid w:val="00354511"/>
    <w:rsid w:val="00360817"/>
    <w:rsid w:val="003637FA"/>
    <w:rsid w:val="00363E18"/>
    <w:rsid w:val="00364B6E"/>
    <w:rsid w:val="00367DD6"/>
    <w:rsid w:val="00373212"/>
    <w:rsid w:val="00373A02"/>
    <w:rsid w:val="003759D9"/>
    <w:rsid w:val="003759DE"/>
    <w:rsid w:val="0037630A"/>
    <w:rsid w:val="003763CB"/>
    <w:rsid w:val="00380B4E"/>
    <w:rsid w:val="00381E2D"/>
    <w:rsid w:val="0038353A"/>
    <w:rsid w:val="00386EAE"/>
    <w:rsid w:val="00387D00"/>
    <w:rsid w:val="00392123"/>
    <w:rsid w:val="00395B57"/>
    <w:rsid w:val="00396D9D"/>
    <w:rsid w:val="003A0777"/>
    <w:rsid w:val="003A1D36"/>
    <w:rsid w:val="003A54BC"/>
    <w:rsid w:val="003B18ED"/>
    <w:rsid w:val="003B577A"/>
    <w:rsid w:val="003B74DB"/>
    <w:rsid w:val="003C216D"/>
    <w:rsid w:val="003C5261"/>
    <w:rsid w:val="003C6724"/>
    <w:rsid w:val="003C7B42"/>
    <w:rsid w:val="003D208C"/>
    <w:rsid w:val="003D2E71"/>
    <w:rsid w:val="003D6BA8"/>
    <w:rsid w:val="003E0865"/>
    <w:rsid w:val="003E1F2F"/>
    <w:rsid w:val="003E2474"/>
    <w:rsid w:val="003E3C2E"/>
    <w:rsid w:val="003E3F68"/>
    <w:rsid w:val="003F106C"/>
    <w:rsid w:val="003F1329"/>
    <w:rsid w:val="003F41C0"/>
    <w:rsid w:val="0040576E"/>
    <w:rsid w:val="00407FFE"/>
    <w:rsid w:val="0041522E"/>
    <w:rsid w:val="00415AC3"/>
    <w:rsid w:val="00417EFF"/>
    <w:rsid w:val="00421124"/>
    <w:rsid w:val="00421293"/>
    <w:rsid w:val="0042437C"/>
    <w:rsid w:val="00426BFE"/>
    <w:rsid w:val="00427334"/>
    <w:rsid w:val="004369AC"/>
    <w:rsid w:val="00437A3A"/>
    <w:rsid w:val="00441AA5"/>
    <w:rsid w:val="004426D6"/>
    <w:rsid w:val="00444A56"/>
    <w:rsid w:val="0044565B"/>
    <w:rsid w:val="00446F8C"/>
    <w:rsid w:val="00450AE6"/>
    <w:rsid w:val="00450DCD"/>
    <w:rsid w:val="00453B71"/>
    <w:rsid w:val="00453DF8"/>
    <w:rsid w:val="00461598"/>
    <w:rsid w:val="00463FF6"/>
    <w:rsid w:val="0047035A"/>
    <w:rsid w:val="00471ECC"/>
    <w:rsid w:val="0047238F"/>
    <w:rsid w:val="00475F48"/>
    <w:rsid w:val="004817F7"/>
    <w:rsid w:val="00487602"/>
    <w:rsid w:val="0049019C"/>
    <w:rsid w:val="0049055E"/>
    <w:rsid w:val="00490B43"/>
    <w:rsid w:val="004947B3"/>
    <w:rsid w:val="004A0A87"/>
    <w:rsid w:val="004A2C3D"/>
    <w:rsid w:val="004A567A"/>
    <w:rsid w:val="004A64A9"/>
    <w:rsid w:val="004B4A09"/>
    <w:rsid w:val="004C4B21"/>
    <w:rsid w:val="004C73D6"/>
    <w:rsid w:val="004D50C3"/>
    <w:rsid w:val="004D5F6A"/>
    <w:rsid w:val="004D6C32"/>
    <w:rsid w:val="004E59C1"/>
    <w:rsid w:val="004E6A0A"/>
    <w:rsid w:val="004E78A9"/>
    <w:rsid w:val="004F3553"/>
    <w:rsid w:val="004F565C"/>
    <w:rsid w:val="004F77AF"/>
    <w:rsid w:val="00503A0C"/>
    <w:rsid w:val="00504A72"/>
    <w:rsid w:val="00504ECA"/>
    <w:rsid w:val="005106F3"/>
    <w:rsid w:val="00512B57"/>
    <w:rsid w:val="00514BF4"/>
    <w:rsid w:val="00521793"/>
    <w:rsid w:val="00522963"/>
    <w:rsid w:val="005354EF"/>
    <w:rsid w:val="00536035"/>
    <w:rsid w:val="005416E1"/>
    <w:rsid w:val="0054225D"/>
    <w:rsid w:val="00543181"/>
    <w:rsid w:val="00543420"/>
    <w:rsid w:val="00545A6E"/>
    <w:rsid w:val="00547C72"/>
    <w:rsid w:val="005537CC"/>
    <w:rsid w:val="00554AF3"/>
    <w:rsid w:val="0056162B"/>
    <w:rsid w:val="005653A7"/>
    <w:rsid w:val="00566A90"/>
    <w:rsid w:val="0057257D"/>
    <w:rsid w:val="00575BC0"/>
    <w:rsid w:val="005804A1"/>
    <w:rsid w:val="005826DC"/>
    <w:rsid w:val="00582DBE"/>
    <w:rsid w:val="00590768"/>
    <w:rsid w:val="005925FD"/>
    <w:rsid w:val="005941C4"/>
    <w:rsid w:val="00594E20"/>
    <w:rsid w:val="00596C72"/>
    <w:rsid w:val="005A0C74"/>
    <w:rsid w:val="005A3FAC"/>
    <w:rsid w:val="005B3CAB"/>
    <w:rsid w:val="005B472D"/>
    <w:rsid w:val="005B757A"/>
    <w:rsid w:val="005C1EB7"/>
    <w:rsid w:val="005C29AD"/>
    <w:rsid w:val="005C37B2"/>
    <w:rsid w:val="005C7659"/>
    <w:rsid w:val="005D03E9"/>
    <w:rsid w:val="005D789E"/>
    <w:rsid w:val="005E1D2E"/>
    <w:rsid w:val="005F18DF"/>
    <w:rsid w:val="005F2092"/>
    <w:rsid w:val="005F7FF5"/>
    <w:rsid w:val="00604F9D"/>
    <w:rsid w:val="00612B4E"/>
    <w:rsid w:val="006177F1"/>
    <w:rsid w:val="00622A41"/>
    <w:rsid w:val="00622F09"/>
    <w:rsid w:val="006274EE"/>
    <w:rsid w:val="00631360"/>
    <w:rsid w:val="006325B9"/>
    <w:rsid w:val="00632DDD"/>
    <w:rsid w:val="006358D9"/>
    <w:rsid w:val="00636824"/>
    <w:rsid w:val="0063694F"/>
    <w:rsid w:val="006403C1"/>
    <w:rsid w:val="00641DBF"/>
    <w:rsid w:val="006425B9"/>
    <w:rsid w:val="00643803"/>
    <w:rsid w:val="00644435"/>
    <w:rsid w:val="00645560"/>
    <w:rsid w:val="00645618"/>
    <w:rsid w:val="006516C0"/>
    <w:rsid w:val="00651E26"/>
    <w:rsid w:val="00652817"/>
    <w:rsid w:val="00660AE8"/>
    <w:rsid w:val="00661A89"/>
    <w:rsid w:val="00663411"/>
    <w:rsid w:val="00663E2D"/>
    <w:rsid w:val="00672040"/>
    <w:rsid w:val="00675BA9"/>
    <w:rsid w:val="00684495"/>
    <w:rsid w:val="00684A02"/>
    <w:rsid w:val="00691824"/>
    <w:rsid w:val="00692019"/>
    <w:rsid w:val="006924C9"/>
    <w:rsid w:val="006929B9"/>
    <w:rsid w:val="00693E84"/>
    <w:rsid w:val="006A1D09"/>
    <w:rsid w:val="006A3D5A"/>
    <w:rsid w:val="006B0DE4"/>
    <w:rsid w:val="006B2CBB"/>
    <w:rsid w:val="006B388B"/>
    <w:rsid w:val="006B49D4"/>
    <w:rsid w:val="006B582C"/>
    <w:rsid w:val="006B7221"/>
    <w:rsid w:val="006C1C8D"/>
    <w:rsid w:val="006C2586"/>
    <w:rsid w:val="006C28AB"/>
    <w:rsid w:val="006C4984"/>
    <w:rsid w:val="006C7096"/>
    <w:rsid w:val="006D0737"/>
    <w:rsid w:val="006D36CA"/>
    <w:rsid w:val="006D64D5"/>
    <w:rsid w:val="006D6950"/>
    <w:rsid w:val="006D6E56"/>
    <w:rsid w:val="006D7D9A"/>
    <w:rsid w:val="006E2046"/>
    <w:rsid w:val="006E3187"/>
    <w:rsid w:val="006E44FD"/>
    <w:rsid w:val="006E5C0D"/>
    <w:rsid w:val="006F24AF"/>
    <w:rsid w:val="00700922"/>
    <w:rsid w:val="00702386"/>
    <w:rsid w:val="00703279"/>
    <w:rsid w:val="007040DF"/>
    <w:rsid w:val="007041B6"/>
    <w:rsid w:val="00704776"/>
    <w:rsid w:val="007156BD"/>
    <w:rsid w:val="0071587E"/>
    <w:rsid w:val="00715948"/>
    <w:rsid w:val="00721C63"/>
    <w:rsid w:val="007340B7"/>
    <w:rsid w:val="00736D58"/>
    <w:rsid w:val="00741418"/>
    <w:rsid w:val="00746F90"/>
    <w:rsid w:val="0074763A"/>
    <w:rsid w:val="007506E0"/>
    <w:rsid w:val="00751271"/>
    <w:rsid w:val="007527C4"/>
    <w:rsid w:val="00753809"/>
    <w:rsid w:val="00753BDC"/>
    <w:rsid w:val="00755A85"/>
    <w:rsid w:val="00757D09"/>
    <w:rsid w:val="007609F9"/>
    <w:rsid w:val="00762096"/>
    <w:rsid w:val="00762E43"/>
    <w:rsid w:val="0076341D"/>
    <w:rsid w:val="00766423"/>
    <w:rsid w:val="00770231"/>
    <w:rsid w:val="00771264"/>
    <w:rsid w:val="007735E8"/>
    <w:rsid w:val="007741F1"/>
    <w:rsid w:val="00774AD0"/>
    <w:rsid w:val="00776344"/>
    <w:rsid w:val="00776E54"/>
    <w:rsid w:val="00786013"/>
    <w:rsid w:val="007A5625"/>
    <w:rsid w:val="007A63FA"/>
    <w:rsid w:val="007A6EAF"/>
    <w:rsid w:val="007B0395"/>
    <w:rsid w:val="007B2307"/>
    <w:rsid w:val="007B2DE3"/>
    <w:rsid w:val="007B3A49"/>
    <w:rsid w:val="007B6560"/>
    <w:rsid w:val="007C2C35"/>
    <w:rsid w:val="007C2E82"/>
    <w:rsid w:val="007C4DA3"/>
    <w:rsid w:val="007C4E3A"/>
    <w:rsid w:val="007C552B"/>
    <w:rsid w:val="007C59A0"/>
    <w:rsid w:val="007C6C99"/>
    <w:rsid w:val="007C6E98"/>
    <w:rsid w:val="007D0205"/>
    <w:rsid w:val="007D0F8C"/>
    <w:rsid w:val="007D201A"/>
    <w:rsid w:val="007D6B97"/>
    <w:rsid w:val="007D7AC0"/>
    <w:rsid w:val="007E02D9"/>
    <w:rsid w:val="007E05FE"/>
    <w:rsid w:val="007E065C"/>
    <w:rsid w:val="007E13CD"/>
    <w:rsid w:val="007E7C2C"/>
    <w:rsid w:val="007F1B2D"/>
    <w:rsid w:val="007F2E5C"/>
    <w:rsid w:val="007F7249"/>
    <w:rsid w:val="00800003"/>
    <w:rsid w:val="00801618"/>
    <w:rsid w:val="00803BD9"/>
    <w:rsid w:val="008041EC"/>
    <w:rsid w:val="00810344"/>
    <w:rsid w:val="00810FDC"/>
    <w:rsid w:val="00815490"/>
    <w:rsid w:val="00815712"/>
    <w:rsid w:val="008166B3"/>
    <w:rsid w:val="00817461"/>
    <w:rsid w:val="0082501B"/>
    <w:rsid w:val="008343DD"/>
    <w:rsid w:val="00834ABB"/>
    <w:rsid w:val="008365E4"/>
    <w:rsid w:val="00843A65"/>
    <w:rsid w:val="0084564F"/>
    <w:rsid w:val="00846D89"/>
    <w:rsid w:val="00846D94"/>
    <w:rsid w:val="00852B6E"/>
    <w:rsid w:val="008545DD"/>
    <w:rsid w:val="00854C21"/>
    <w:rsid w:val="00855CFC"/>
    <w:rsid w:val="00856310"/>
    <w:rsid w:val="008633D0"/>
    <w:rsid w:val="00863E6D"/>
    <w:rsid w:val="008659F7"/>
    <w:rsid w:val="00872255"/>
    <w:rsid w:val="0087428D"/>
    <w:rsid w:val="00884BA4"/>
    <w:rsid w:val="008850B7"/>
    <w:rsid w:val="0088630C"/>
    <w:rsid w:val="00887C0E"/>
    <w:rsid w:val="0089136C"/>
    <w:rsid w:val="008915D3"/>
    <w:rsid w:val="0089474A"/>
    <w:rsid w:val="008A3175"/>
    <w:rsid w:val="008A3EB4"/>
    <w:rsid w:val="008A6645"/>
    <w:rsid w:val="008A7BB3"/>
    <w:rsid w:val="008B3FD3"/>
    <w:rsid w:val="008B4387"/>
    <w:rsid w:val="008C142C"/>
    <w:rsid w:val="008C153B"/>
    <w:rsid w:val="008C715C"/>
    <w:rsid w:val="008D1596"/>
    <w:rsid w:val="008D393B"/>
    <w:rsid w:val="008E0FDC"/>
    <w:rsid w:val="008E2E6D"/>
    <w:rsid w:val="008E480A"/>
    <w:rsid w:val="008E682C"/>
    <w:rsid w:val="008F2633"/>
    <w:rsid w:val="008F3EBE"/>
    <w:rsid w:val="008F40D6"/>
    <w:rsid w:val="008F4C5F"/>
    <w:rsid w:val="008F5131"/>
    <w:rsid w:val="00903D14"/>
    <w:rsid w:val="00907C6F"/>
    <w:rsid w:val="00907E37"/>
    <w:rsid w:val="00910496"/>
    <w:rsid w:val="00913925"/>
    <w:rsid w:val="009145FA"/>
    <w:rsid w:val="00914F41"/>
    <w:rsid w:val="00915B39"/>
    <w:rsid w:val="00920635"/>
    <w:rsid w:val="00921824"/>
    <w:rsid w:val="009241CB"/>
    <w:rsid w:val="00927491"/>
    <w:rsid w:val="00933501"/>
    <w:rsid w:val="00934908"/>
    <w:rsid w:val="00934B3C"/>
    <w:rsid w:val="00941C1D"/>
    <w:rsid w:val="00945DF4"/>
    <w:rsid w:val="00957F36"/>
    <w:rsid w:val="00960EDC"/>
    <w:rsid w:val="00961BE6"/>
    <w:rsid w:val="0096275A"/>
    <w:rsid w:val="009642DF"/>
    <w:rsid w:val="00966AE7"/>
    <w:rsid w:val="00970BA1"/>
    <w:rsid w:val="00971911"/>
    <w:rsid w:val="0097316E"/>
    <w:rsid w:val="0098087C"/>
    <w:rsid w:val="00980F3B"/>
    <w:rsid w:val="00985228"/>
    <w:rsid w:val="009874A8"/>
    <w:rsid w:val="00991C01"/>
    <w:rsid w:val="009A23CF"/>
    <w:rsid w:val="009A3B9E"/>
    <w:rsid w:val="009B4D27"/>
    <w:rsid w:val="009C05F8"/>
    <w:rsid w:val="009C3258"/>
    <w:rsid w:val="009C46EE"/>
    <w:rsid w:val="009C6AB4"/>
    <w:rsid w:val="009C7FA2"/>
    <w:rsid w:val="009D13F7"/>
    <w:rsid w:val="009D31EE"/>
    <w:rsid w:val="009D3AA5"/>
    <w:rsid w:val="009D44D4"/>
    <w:rsid w:val="009D5E69"/>
    <w:rsid w:val="009D6FB4"/>
    <w:rsid w:val="009E0523"/>
    <w:rsid w:val="009E1BF7"/>
    <w:rsid w:val="009E428A"/>
    <w:rsid w:val="009E5664"/>
    <w:rsid w:val="009E58CA"/>
    <w:rsid w:val="009E7534"/>
    <w:rsid w:val="009E7B28"/>
    <w:rsid w:val="009F0C9E"/>
    <w:rsid w:val="009F15B7"/>
    <w:rsid w:val="009F6260"/>
    <w:rsid w:val="00A00C5F"/>
    <w:rsid w:val="00A0273F"/>
    <w:rsid w:val="00A02BFA"/>
    <w:rsid w:val="00A0378B"/>
    <w:rsid w:val="00A044BF"/>
    <w:rsid w:val="00A048C6"/>
    <w:rsid w:val="00A054CF"/>
    <w:rsid w:val="00A06D0A"/>
    <w:rsid w:val="00A07BE0"/>
    <w:rsid w:val="00A12FC3"/>
    <w:rsid w:val="00A1573F"/>
    <w:rsid w:val="00A20058"/>
    <w:rsid w:val="00A200BA"/>
    <w:rsid w:val="00A21F88"/>
    <w:rsid w:val="00A22DE4"/>
    <w:rsid w:val="00A23F8F"/>
    <w:rsid w:val="00A26507"/>
    <w:rsid w:val="00A26EC1"/>
    <w:rsid w:val="00A27B2A"/>
    <w:rsid w:val="00A27D91"/>
    <w:rsid w:val="00A3069F"/>
    <w:rsid w:val="00A35E26"/>
    <w:rsid w:val="00A37A0A"/>
    <w:rsid w:val="00A40BAA"/>
    <w:rsid w:val="00A447A3"/>
    <w:rsid w:val="00A4734B"/>
    <w:rsid w:val="00A51354"/>
    <w:rsid w:val="00A51BC9"/>
    <w:rsid w:val="00A56268"/>
    <w:rsid w:val="00A602BC"/>
    <w:rsid w:val="00A622B0"/>
    <w:rsid w:val="00A63361"/>
    <w:rsid w:val="00A652D0"/>
    <w:rsid w:val="00A653B6"/>
    <w:rsid w:val="00A70A30"/>
    <w:rsid w:val="00A71775"/>
    <w:rsid w:val="00A75C4F"/>
    <w:rsid w:val="00A843BD"/>
    <w:rsid w:val="00A9169B"/>
    <w:rsid w:val="00A939FD"/>
    <w:rsid w:val="00A9507F"/>
    <w:rsid w:val="00A965EE"/>
    <w:rsid w:val="00A96802"/>
    <w:rsid w:val="00AA3913"/>
    <w:rsid w:val="00AB5CB0"/>
    <w:rsid w:val="00AC2C79"/>
    <w:rsid w:val="00AD0D81"/>
    <w:rsid w:val="00AD124B"/>
    <w:rsid w:val="00AD16E8"/>
    <w:rsid w:val="00AD1876"/>
    <w:rsid w:val="00AD2642"/>
    <w:rsid w:val="00AD487F"/>
    <w:rsid w:val="00AE0E06"/>
    <w:rsid w:val="00AE2C88"/>
    <w:rsid w:val="00AE353D"/>
    <w:rsid w:val="00AE6930"/>
    <w:rsid w:val="00AE6AB7"/>
    <w:rsid w:val="00AF368C"/>
    <w:rsid w:val="00AF4EE2"/>
    <w:rsid w:val="00B128EF"/>
    <w:rsid w:val="00B149F6"/>
    <w:rsid w:val="00B16DFA"/>
    <w:rsid w:val="00B17DEA"/>
    <w:rsid w:val="00B22010"/>
    <w:rsid w:val="00B249E4"/>
    <w:rsid w:val="00B35105"/>
    <w:rsid w:val="00B3606F"/>
    <w:rsid w:val="00B4054F"/>
    <w:rsid w:val="00B42A7F"/>
    <w:rsid w:val="00B502C3"/>
    <w:rsid w:val="00B50F71"/>
    <w:rsid w:val="00B52E40"/>
    <w:rsid w:val="00B54E7F"/>
    <w:rsid w:val="00B56F7A"/>
    <w:rsid w:val="00B61676"/>
    <w:rsid w:val="00B61B4E"/>
    <w:rsid w:val="00B6332B"/>
    <w:rsid w:val="00B678F8"/>
    <w:rsid w:val="00B70FFF"/>
    <w:rsid w:val="00B727D8"/>
    <w:rsid w:val="00B74A7F"/>
    <w:rsid w:val="00B85F92"/>
    <w:rsid w:val="00B872B3"/>
    <w:rsid w:val="00B8768F"/>
    <w:rsid w:val="00B87F61"/>
    <w:rsid w:val="00B910F4"/>
    <w:rsid w:val="00B91D8E"/>
    <w:rsid w:val="00B97E3A"/>
    <w:rsid w:val="00BA1B0F"/>
    <w:rsid w:val="00BA42D2"/>
    <w:rsid w:val="00BA51C3"/>
    <w:rsid w:val="00BB0013"/>
    <w:rsid w:val="00BB3019"/>
    <w:rsid w:val="00BB3FBF"/>
    <w:rsid w:val="00BC1D00"/>
    <w:rsid w:val="00BC39AD"/>
    <w:rsid w:val="00BC56DB"/>
    <w:rsid w:val="00BC7037"/>
    <w:rsid w:val="00BC7492"/>
    <w:rsid w:val="00BC76A7"/>
    <w:rsid w:val="00BD0C49"/>
    <w:rsid w:val="00BD3089"/>
    <w:rsid w:val="00BE0AD3"/>
    <w:rsid w:val="00BE0C22"/>
    <w:rsid w:val="00BE117D"/>
    <w:rsid w:val="00BF1C64"/>
    <w:rsid w:val="00BF65E0"/>
    <w:rsid w:val="00BF6B7D"/>
    <w:rsid w:val="00C00F50"/>
    <w:rsid w:val="00C017C0"/>
    <w:rsid w:val="00C01EFE"/>
    <w:rsid w:val="00C056AB"/>
    <w:rsid w:val="00C125D6"/>
    <w:rsid w:val="00C12BF0"/>
    <w:rsid w:val="00C13286"/>
    <w:rsid w:val="00C148E1"/>
    <w:rsid w:val="00C1576D"/>
    <w:rsid w:val="00C21E6F"/>
    <w:rsid w:val="00C232E9"/>
    <w:rsid w:val="00C23772"/>
    <w:rsid w:val="00C24ABD"/>
    <w:rsid w:val="00C260D6"/>
    <w:rsid w:val="00C27448"/>
    <w:rsid w:val="00C30846"/>
    <w:rsid w:val="00C30AE2"/>
    <w:rsid w:val="00C30F99"/>
    <w:rsid w:val="00C3435A"/>
    <w:rsid w:val="00C37F8B"/>
    <w:rsid w:val="00C43F72"/>
    <w:rsid w:val="00C471B9"/>
    <w:rsid w:val="00C6187B"/>
    <w:rsid w:val="00C623AA"/>
    <w:rsid w:val="00C6449D"/>
    <w:rsid w:val="00C64644"/>
    <w:rsid w:val="00C664CE"/>
    <w:rsid w:val="00C760E3"/>
    <w:rsid w:val="00C86331"/>
    <w:rsid w:val="00C86E6E"/>
    <w:rsid w:val="00C91366"/>
    <w:rsid w:val="00C949CE"/>
    <w:rsid w:val="00CA15A8"/>
    <w:rsid w:val="00CA4E35"/>
    <w:rsid w:val="00CB13BF"/>
    <w:rsid w:val="00CB60CB"/>
    <w:rsid w:val="00CB68E1"/>
    <w:rsid w:val="00CC252A"/>
    <w:rsid w:val="00CC3768"/>
    <w:rsid w:val="00CC435E"/>
    <w:rsid w:val="00CC50AD"/>
    <w:rsid w:val="00CC6D5A"/>
    <w:rsid w:val="00CD538B"/>
    <w:rsid w:val="00CE3C31"/>
    <w:rsid w:val="00CE7DF2"/>
    <w:rsid w:val="00CF3B1A"/>
    <w:rsid w:val="00CF4E75"/>
    <w:rsid w:val="00CF6BFA"/>
    <w:rsid w:val="00D00C52"/>
    <w:rsid w:val="00D03AB6"/>
    <w:rsid w:val="00D103CA"/>
    <w:rsid w:val="00D129FE"/>
    <w:rsid w:val="00D16FA8"/>
    <w:rsid w:val="00D1700E"/>
    <w:rsid w:val="00D2186B"/>
    <w:rsid w:val="00D240BA"/>
    <w:rsid w:val="00D24D02"/>
    <w:rsid w:val="00D33B3E"/>
    <w:rsid w:val="00D4015F"/>
    <w:rsid w:val="00D40B32"/>
    <w:rsid w:val="00D413F0"/>
    <w:rsid w:val="00D42F7D"/>
    <w:rsid w:val="00D43A02"/>
    <w:rsid w:val="00D5165A"/>
    <w:rsid w:val="00D518D7"/>
    <w:rsid w:val="00D54D45"/>
    <w:rsid w:val="00D561B4"/>
    <w:rsid w:val="00D566F6"/>
    <w:rsid w:val="00D63A0C"/>
    <w:rsid w:val="00D71D7E"/>
    <w:rsid w:val="00D7561C"/>
    <w:rsid w:val="00D8140E"/>
    <w:rsid w:val="00D81FDD"/>
    <w:rsid w:val="00D8341D"/>
    <w:rsid w:val="00D875A4"/>
    <w:rsid w:val="00D87D6D"/>
    <w:rsid w:val="00D902AF"/>
    <w:rsid w:val="00D91E94"/>
    <w:rsid w:val="00D9240C"/>
    <w:rsid w:val="00D9406A"/>
    <w:rsid w:val="00D9514C"/>
    <w:rsid w:val="00D971F7"/>
    <w:rsid w:val="00DA0D30"/>
    <w:rsid w:val="00DA0FE6"/>
    <w:rsid w:val="00DA1EDB"/>
    <w:rsid w:val="00DA38A8"/>
    <w:rsid w:val="00DA56A4"/>
    <w:rsid w:val="00DB5567"/>
    <w:rsid w:val="00DB56F5"/>
    <w:rsid w:val="00DB5E0C"/>
    <w:rsid w:val="00DB5F84"/>
    <w:rsid w:val="00DB7A31"/>
    <w:rsid w:val="00DC0FB8"/>
    <w:rsid w:val="00DC3F36"/>
    <w:rsid w:val="00DC5BCA"/>
    <w:rsid w:val="00DC7245"/>
    <w:rsid w:val="00DD41AB"/>
    <w:rsid w:val="00DE20A1"/>
    <w:rsid w:val="00DE4368"/>
    <w:rsid w:val="00DE6373"/>
    <w:rsid w:val="00DF096D"/>
    <w:rsid w:val="00DF0E51"/>
    <w:rsid w:val="00DF29E6"/>
    <w:rsid w:val="00DF4AD2"/>
    <w:rsid w:val="00E03AF0"/>
    <w:rsid w:val="00E03B25"/>
    <w:rsid w:val="00E046B0"/>
    <w:rsid w:val="00E047D3"/>
    <w:rsid w:val="00E04987"/>
    <w:rsid w:val="00E06D15"/>
    <w:rsid w:val="00E13A70"/>
    <w:rsid w:val="00E15087"/>
    <w:rsid w:val="00E167C6"/>
    <w:rsid w:val="00E21E05"/>
    <w:rsid w:val="00E22DF1"/>
    <w:rsid w:val="00E23AD8"/>
    <w:rsid w:val="00E25279"/>
    <w:rsid w:val="00E30892"/>
    <w:rsid w:val="00E34462"/>
    <w:rsid w:val="00E357B0"/>
    <w:rsid w:val="00E40516"/>
    <w:rsid w:val="00E410AB"/>
    <w:rsid w:val="00E45CEF"/>
    <w:rsid w:val="00E46204"/>
    <w:rsid w:val="00E466FA"/>
    <w:rsid w:val="00E468FC"/>
    <w:rsid w:val="00E47043"/>
    <w:rsid w:val="00E57148"/>
    <w:rsid w:val="00E603E0"/>
    <w:rsid w:val="00E60721"/>
    <w:rsid w:val="00E64258"/>
    <w:rsid w:val="00E652D9"/>
    <w:rsid w:val="00E671A1"/>
    <w:rsid w:val="00E671BE"/>
    <w:rsid w:val="00E6768D"/>
    <w:rsid w:val="00E7694D"/>
    <w:rsid w:val="00E76DFF"/>
    <w:rsid w:val="00E77CBB"/>
    <w:rsid w:val="00E87267"/>
    <w:rsid w:val="00E923EC"/>
    <w:rsid w:val="00E958DA"/>
    <w:rsid w:val="00E961DC"/>
    <w:rsid w:val="00EA144B"/>
    <w:rsid w:val="00EA150C"/>
    <w:rsid w:val="00EA182D"/>
    <w:rsid w:val="00EA2C32"/>
    <w:rsid w:val="00EA2FEF"/>
    <w:rsid w:val="00EA5DC6"/>
    <w:rsid w:val="00EB0E60"/>
    <w:rsid w:val="00EB1BAD"/>
    <w:rsid w:val="00EB1DD5"/>
    <w:rsid w:val="00EB452A"/>
    <w:rsid w:val="00EB4826"/>
    <w:rsid w:val="00EB6D99"/>
    <w:rsid w:val="00EC05CF"/>
    <w:rsid w:val="00EC59CD"/>
    <w:rsid w:val="00ED0A93"/>
    <w:rsid w:val="00ED301A"/>
    <w:rsid w:val="00ED4504"/>
    <w:rsid w:val="00ED6EAD"/>
    <w:rsid w:val="00EE241D"/>
    <w:rsid w:val="00EE35A3"/>
    <w:rsid w:val="00EE4ED6"/>
    <w:rsid w:val="00EE5AAE"/>
    <w:rsid w:val="00EF0D8E"/>
    <w:rsid w:val="00EF3179"/>
    <w:rsid w:val="00F00274"/>
    <w:rsid w:val="00F005E4"/>
    <w:rsid w:val="00F04747"/>
    <w:rsid w:val="00F04AD7"/>
    <w:rsid w:val="00F0619D"/>
    <w:rsid w:val="00F06597"/>
    <w:rsid w:val="00F1364D"/>
    <w:rsid w:val="00F15538"/>
    <w:rsid w:val="00F15724"/>
    <w:rsid w:val="00F16053"/>
    <w:rsid w:val="00F16233"/>
    <w:rsid w:val="00F16F9A"/>
    <w:rsid w:val="00F20B40"/>
    <w:rsid w:val="00F20CA3"/>
    <w:rsid w:val="00F254FF"/>
    <w:rsid w:val="00F266CE"/>
    <w:rsid w:val="00F27007"/>
    <w:rsid w:val="00F30508"/>
    <w:rsid w:val="00F375D4"/>
    <w:rsid w:val="00F43B41"/>
    <w:rsid w:val="00F4539F"/>
    <w:rsid w:val="00F454CD"/>
    <w:rsid w:val="00F47FEE"/>
    <w:rsid w:val="00F60AD2"/>
    <w:rsid w:val="00F63A7B"/>
    <w:rsid w:val="00F63C11"/>
    <w:rsid w:val="00F6771C"/>
    <w:rsid w:val="00F70554"/>
    <w:rsid w:val="00F70E6A"/>
    <w:rsid w:val="00F70FAF"/>
    <w:rsid w:val="00F714BB"/>
    <w:rsid w:val="00F834CD"/>
    <w:rsid w:val="00F83B62"/>
    <w:rsid w:val="00F85DFB"/>
    <w:rsid w:val="00F90322"/>
    <w:rsid w:val="00F90689"/>
    <w:rsid w:val="00F95006"/>
    <w:rsid w:val="00F95B60"/>
    <w:rsid w:val="00FA0762"/>
    <w:rsid w:val="00FA1400"/>
    <w:rsid w:val="00FA187D"/>
    <w:rsid w:val="00FA3812"/>
    <w:rsid w:val="00FA41EC"/>
    <w:rsid w:val="00FB1B55"/>
    <w:rsid w:val="00FB2337"/>
    <w:rsid w:val="00FB5850"/>
    <w:rsid w:val="00FC0801"/>
    <w:rsid w:val="00FC0AB9"/>
    <w:rsid w:val="00FC59AF"/>
    <w:rsid w:val="00FD6539"/>
    <w:rsid w:val="00FE3E09"/>
    <w:rsid w:val="00FF225D"/>
    <w:rsid w:val="00FF27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F4A1ED2"/>
  <w15:docId w15:val="{7891E517-93CF-4AF7-BCD2-3F468011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826"/>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qFormat/>
    <w:rsid w:val="00EB4826"/>
    <w:pPr>
      <w:keepNext/>
      <w:outlineLvl w:val="0"/>
    </w:pPr>
    <w:rPr>
      <w:sz w:val="28"/>
    </w:rPr>
  </w:style>
  <w:style w:type="paragraph" w:styleId="2">
    <w:name w:val="heading 2"/>
    <w:basedOn w:val="a"/>
    <w:next w:val="a"/>
    <w:link w:val="20"/>
    <w:unhideWhenUsed/>
    <w:qFormat/>
    <w:rsid w:val="006C2586"/>
    <w:pPr>
      <w:keepNext/>
      <w:jc w:val="center"/>
      <w:outlineLvl w:val="1"/>
    </w:pPr>
    <w:rPr>
      <w:sz w:val="28"/>
      <w:szCs w:val="28"/>
    </w:rPr>
  </w:style>
  <w:style w:type="paragraph" w:styleId="3">
    <w:name w:val="heading 3"/>
    <w:basedOn w:val="a"/>
    <w:next w:val="a"/>
    <w:link w:val="30"/>
    <w:unhideWhenUsed/>
    <w:qFormat/>
    <w:rsid w:val="006C2586"/>
    <w:pPr>
      <w:keepNext/>
      <w:ind w:left="709"/>
      <w:jc w:val="both"/>
      <w:outlineLvl w:val="2"/>
    </w:pPr>
    <w:rPr>
      <w:sz w:val="28"/>
      <w:szCs w:val="28"/>
    </w:rPr>
  </w:style>
  <w:style w:type="paragraph" w:styleId="4">
    <w:name w:val="heading 4"/>
    <w:basedOn w:val="a"/>
    <w:next w:val="a"/>
    <w:link w:val="40"/>
    <w:unhideWhenUsed/>
    <w:qFormat/>
    <w:rsid w:val="006C2586"/>
    <w:pPr>
      <w:keepNext/>
      <w:spacing w:before="120"/>
      <w:ind w:left="1134"/>
      <w:jc w:val="both"/>
      <w:outlineLvl w:val="3"/>
    </w:pPr>
    <w:rPr>
      <w:sz w:val="28"/>
      <w:szCs w:val="28"/>
    </w:rPr>
  </w:style>
  <w:style w:type="paragraph" w:styleId="5">
    <w:name w:val="heading 5"/>
    <w:basedOn w:val="a"/>
    <w:next w:val="a"/>
    <w:link w:val="50"/>
    <w:qFormat/>
    <w:rsid w:val="00421124"/>
    <w:pPr>
      <w:tabs>
        <w:tab w:val="num" w:pos="1080"/>
      </w:tabs>
      <w:spacing w:before="240" w:after="60"/>
      <w:outlineLvl w:val="4"/>
    </w:pPr>
    <w:rPr>
      <w:rFonts w:eastAsia="MS Mincho"/>
      <w:b/>
      <w:bCs/>
      <w:i/>
      <w:iCs/>
      <w:sz w:val="26"/>
      <w:szCs w:val="26"/>
      <w:lang w:eastAsia="ja-JP"/>
    </w:rPr>
  </w:style>
  <w:style w:type="paragraph" w:styleId="6">
    <w:name w:val="heading 6"/>
    <w:basedOn w:val="a"/>
    <w:next w:val="a"/>
    <w:link w:val="60"/>
    <w:qFormat/>
    <w:rsid w:val="00421124"/>
    <w:pPr>
      <w:tabs>
        <w:tab w:val="num" w:pos="1440"/>
      </w:tabs>
      <w:spacing w:before="240" w:after="60"/>
      <w:outlineLvl w:val="5"/>
    </w:pPr>
    <w:rPr>
      <w:rFonts w:eastAsia="MS Mincho"/>
      <w:b/>
      <w:bCs/>
      <w:sz w:val="22"/>
      <w:szCs w:val="22"/>
      <w:lang w:eastAsia="ja-JP"/>
    </w:rPr>
  </w:style>
  <w:style w:type="paragraph" w:styleId="8">
    <w:name w:val="heading 8"/>
    <w:basedOn w:val="a"/>
    <w:next w:val="a"/>
    <w:link w:val="80"/>
    <w:uiPriority w:val="9"/>
    <w:semiHidden/>
    <w:unhideWhenUsed/>
    <w:qFormat/>
    <w:rsid w:val="00EB4826"/>
    <w:pPr>
      <w:keepNext/>
      <w:keepLines/>
      <w:spacing w:before="200" w:line="276" w:lineRule="auto"/>
      <w:outlineLvl w:val="7"/>
    </w:pPr>
    <w:rPr>
      <w:rFonts w:ascii="Cambria" w:hAnsi="Cambria"/>
      <w:color w:val="404040"/>
    </w:rPr>
  </w:style>
  <w:style w:type="paragraph" w:styleId="9">
    <w:name w:val="heading 9"/>
    <w:basedOn w:val="a"/>
    <w:next w:val="a"/>
    <w:link w:val="90"/>
    <w:qFormat/>
    <w:rsid w:val="00421124"/>
    <w:pPr>
      <w:keepNext/>
      <w:spacing w:line="320" w:lineRule="atLeast"/>
      <w:jc w:val="center"/>
      <w:outlineLvl w:val="8"/>
    </w:pPr>
    <w:rPr>
      <w:rFonts w:ascii="Arial" w:hAnsi="Arial"/>
      <w:b/>
      <w:color w:val="00000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basedOn w:val="a0"/>
    <w:link w:val="10"/>
    <w:rsid w:val="00EB4826"/>
    <w:rPr>
      <w:rFonts w:ascii="Times New Roman" w:eastAsia="Times New Roman" w:hAnsi="Times New Roman" w:cs="Times New Roman"/>
      <w:sz w:val="28"/>
      <w:szCs w:val="20"/>
      <w:lang w:eastAsia="ru-RU"/>
    </w:rPr>
  </w:style>
  <w:style w:type="character" w:customStyle="1" w:styleId="80">
    <w:name w:val="Заголовок 8 Знак"/>
    <w:basedOn w:val="a0"/>
    <w:link w:val="8"/>
    <w:uiPriority w:val="9"/>
    <w:semiHidden/>
    <w:rsid w:val="00EB4826"/>
    <w:rPr>
      <w:rFonts w:ascii="Cambria" w:eastAsia="Times New Roman" w:hAnsi="Cambria" w:cs="Times New Roman"/>
      <w:color w:val="404040"/>
      <w:sz w:val="20"/>
      <w:szCs w:val="20"/>
      <w:lang w:eastAsia="ru-RU"/>
    </w:rPr>
  </w:style>
  <w:style w:type="paragraph" w:styleId="a8">
    <w:name w:val="header"/>
    <w:basedOn w:val="a"/>
    <w:link w:val="a9"/>
    <w:uiPriority w:val="99"/>
    <w:unhideWhenUsed/>
    <w:rsid w:val="00EB4826"/>
    <w:pPr>
      <w:tabs>
        <w:tab w:val="center" w:pos="4153"/>
        <w:tab w:val="right" w:pos="8306"/>
      </w:tabs>
    </w:pPr>
  </w:style>
  <w:style w:type="character" w:customStyle="1" w:styleId="a9">
    <w:name w:val="Верхний колонтитул Знак"/>
    <w:basedOn w:val="a0"/>
    <w:link w:val="a8"/>
    <w:uiPriority w:val="99"/>
    <w:rsid w:val="00EB4826"/>
    <w:rPr>
      <w:rFonts w:ascii="Times New Roman" w:eastAsia="Times New Roman" w:hAnsi="Times New Roman" w:cs="Times New Roman"/>
      <w:sz w:val="20"/>
      <w:szCs w:val="20"/>
      <w:lang w:eastAsia="ru-RU"/>
    </w:rPr>
  </w:style>
  <w:style w:type="paragraph" w:styleId="aa">
    <w:name w:val="Title"/>
    <w:basedOn w:val="a"/>
    <w:link w:val="ab"/>
    <w:qFormat/>
    <w:rsid w:val="00EB4826"/>
    <w:pPr>
      <w:jc w:val="center"/>
    </w:pPr>
    <w:rPr>
      <w:sz w:val="28"/>
    </w:rPr>
  </w:style>
  <w:style w:type="character" w:customStyle="1" w:styleId="ab">
    <w:name w:val="Заголовок Знак"/>
    <w:basedOn w:val="a0"/>
    <w:link w:val="aa"/>
    <w:rsid w:val="00EB4826"/>
    <w:rPr>
      <w:rFonts w:ascii="Times New Roman" w:eastAsia="Times New Roman" w:hAnsi="Times New Roman" w:cs="Times New Roman"/>
      <w:sz w:val="28"/>
      <w:szCs w:val="20"/>
      <w:lang w:eastAsia="ru-RU"/>
    </w:rPr>
  </w:style>
  <w:style w:type="paragraph" w:styleId="ac">
    <w:name w:val="Body Text Indent"/>
    <w:basedOn w:val="a"/>
    <w:link w:val="ad"/>
    <w:unhideWhenUsed/>
    <w:rsid w:val="00EB4826"/>
    <w:pPr>
      <w:ind w:firstLine="709"/>
    </w:pPr>
    <w:rPr>
      <w:sz w:val="28"/>
    </w:rPr>
  </w:style>
  <w:style w:type="character" w:customStyle="1" w:styleId="ad">
    <w:name w:val="Основной текст с отступом Знак"/>
    <w:basedOn w:val="a0"/>
    <w:link w:val="ac"/>
    <w:rsid w:val="00EB4826"/>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EB4826"/>
    <w:pPr>
      <w:spacing w:after="120"/>
    </w:pPr>
    <w:rPr>
      <w:sz w:val="16"/>
      <w:szCs w:val="16"/>
    </w:rPr>
  </w:style>
  <w:style w:type="character" w:customStyle="1" w:styleId="32">
    <w:name w:val="Основной текст 3 Знак"/>
    <w:basedOn w:val="a0"/>
    <w:link w:val="31"/>
    <w:semiHidden/>
    <w:rsid w:val="00EB4826"/>
    <w:rPr>
      <w:rFonts w:ascii="Times New Roman" w:eastAsia="Times New Roman" w:hAnsi="Times New Roman" w:cs="Times New Roman"/>
      <w:sz w:val="16"/>
      <w:szCs w:val="16"/>
      <w:lang w:eastAsia="ru-RU"/>
    </w:rPr>
  </w:style>
  <w:style w:type="paragraph" w:styleId="21">
    <w:name w:val="Body Text Indent 2"/>
    <w:basedOn w:val="a"/>
    <w:link w:val="22"/>
    <w:uiPriority w:val="99"/>
    <w:unhideWhenUsed/>
    <w:rsid w:val="00EB4826"/>
    <w:pPr>
      <w:ind w:firstLine="993"/>
    </w:pPr>
    <w:rPr>
      <w:sz w:val="28"/>
    </w:rPr>
  </w:style>
  <w:style w:type="character" w:customStyle="1" w:styleId="22">
    <w:name w:val="Основной текст с отступом 2 Знак"/>
    <w:basedOn w:val="a0"/>
    <w:link w:val="21"/>
    <w:uiPriority w:val="99"/>
    <w:rsid w:val="00EB4826"/>
    <w:rPr>
      <w:rFonts w:ascii="Times New Roman" w:eastAsia="Times New Roman" w:hAnsi="Times New Roman" w:cs="Times New Roman"/>
      <w:sz w:val="28"/>
      <w:szCs w:val="20"/>
      <w:lang w:eastAsia="ru-RU"/>
    </w:rPr>
  </w:style>
  <w:style w:type="paragraph" w:styleId="33">
    <w:name w:val="Body Text Indent 3"/>
    <w:basedOn w:val="a"/>
    <w:link w:val="34"/>
    <w:unhideWhenUsed/>
    <w:rsid w:val="00EB4826"/>
    <w:pPr>
      <w:spacing w:after="120"/>
      <w:ind w:left="283"/>
    </w:pPr>
    <w:rPr>
      <w:sz w:val="16"/>
      <w:szCs w:val="16"/>
    </w:rPr>
  </w:style>
  <w:style w:type="character" w:customStyle="1" w:styleId="34">
    <w:name w:val="Основной текст с отступом 3 Знак"/>
    <w:basedOn w:val="a0"/>
    <w:link w:val="33"/>
    <w:rsid w:val="00EB4826"/>
    <w:rPr>
      <w:rFonts w:ascii="Times New Roman" w:eastAsia="Times New Roman" w:hAnsi="Times New Roman" w:cs="Times New Roman"/>
      <w:sz w:val="16"/>
      <w:szCs w:val="16"/>
      <w:lang w:eastAsia="ru-RU"/>
    </w:rPr>
  </w:style>
  <w:style w:type="paragraph" w:styleId="ae">
    <w:name w:val="List Paragraph"/>
    <w:basedOn w:val="a"/>
    <w:uiPriority w:val="34"/>
    <w:qFormat/>
    <w:rsid w:val="00EB4826"/>
    <w:pPr>
      <w:ind w:left="720"/>
      <w:contextualSpacing/>
    </w:pPr>
  </w:style>
  <w:style w:type="paragraph" w:styleId="af">
    <w:name w:val="Balloon Text"/>
    <w:basedOn w:val="a"/>
    <w:link w:val="af0"/>
    <w:uiPriority w:val="99"/>
    <w:unhideWhenUsed/>
    <w:rsid w:val="00EB4826"/>
    <w:rPr>
      <w:rFonts w:ascii="Tahoma" w:hAnsi="Tahoma" w:cs="Tahoma"/>
      <w:sz w:val="16"/>
      <w:szCs w:val="16"/>
    </w:rPr>
  </w:style>
  <w:style w:type="character" w:customStyle="1" w:styleId="af0">
    <w:name w:val="Текст выноски Знак"/>
    <w:basedOn w:val="a0"/>
    <w:link w:val="af"/>
    <w:uiPriority w:val="99"/>
    <w:rsid w:val="00EB4826"/>
    <w:rPr>
      <w:rFonts w:ascii="Tahoma" w:eastAsia="Times New Roman" w:hAnsi="Tahoma" w:cs="Tahoma"/>
      <w:sz w:val="16"/>
      <w:szCs w:val="16"/>
      <w:lang w:eastAsia="ru-RU"/>
    </w:rPr>
  </w:style>
  <w:style w:type="character" w:customStyle="1" w:styleId="20">
    <w:name w:val="Заголовок 2 Знак"/>
    <w:basedOn w:val="a0"/>
    <w:link w:val="2"/>
    <w:rsid w:val="006C2586"/>
    <w:rPr>
      <w:rFonts w:ascii="Times New Roman" w:eastAsia="Times New Roman" w:hAnsi="Times New Roman" w:cs="Times New Roman"/>
      <w:sz w:val="28"/>
      <w:szCs w:val="28"/>
      <w:lang w:eastAsia="ru-RU"/>
    </w:rPr>
  </w:style>
  <w:style w:type="character" w:customStyle="1" w:styleId="30">
    <w:name w:val="Заголовок 3 Знак"/>
    <w:basedOn w:val="a0"/>
    <w:link w:val="3"/>
    <w:semiHidden/>
    <w:rsid w:val="006C2586"/>
    <w:rPr>
      <w:rFonts w:ascii="Times New Roman" w:eastAsia="Times New Roman" w:hAnsi="Times New Roman" w:cs="Times New Roman"/>
      <w:sz w:val="28"/>
      <w:szCs w:val="28"/>
      <w:lang w:eastAsia="ru-RU"/>
    </w:rPr>
  </w:style>
  <w:style w:type="character" w:customStyle="1" w:styleId="40">
    <w:name w:val="Заголовок 4 Знак"/>
    <w:basedOn w:val="a0"/>
    <w:link w:val="4"/>
    <w:semiHidden/>
    <w:rsid w:val="006C2586"/>
    <w:rPr>
      <w:rFonts w:ascii="Times New Roman" w:eastAsia="Times New Roman" w:hAnsi="Times New Roman" w:cs="Times New Roman"/>
      <w:sz w:val="28"/>
      <w:szCs w:val="28"/>
      <w:lang w:eastAsia="ru-RU"/>
    </w:rPr>
  </w:style>
  <w:style w:type="character" w:customStyle="1" w:styleId="af1">
    <w:name w:val="Текст сноски Знак"/>
    <w:basedOn w:val="a0"/>
    <w:link w:val="af2"/>
    <w:uiPriority w:val="99"/>
    <w:rsid w:val="006C2586"/>
    <w:rPr>
      <w:rFonts w:ascii="Times New Roman" w:eastAsia="Times New Roman" w:hAnsi="Times New Roman" w:cs="Times New Roman"/>
      <w:sz w:val="28"/>
      <w:szCs w:val="28"/>
      <w:lang w:eastAsia="ru-RU"/>
    </w:rPr>
  </w:style>
  <w:style w:type="paragraph" w:styleId="af2">
    <w:name w:val="footnote text"/>
    <w:basedOn w:val="a"/>
    <w:link w:val="af1"/>
    <w:uiPriority w:val="99"/>
    <w:unhideWhenUsed/>
    <w:rsid w:val="006C2586"/>
    <w:rPr>
      <w:sz w:val="28"/>
      <w:szCs w:val="28"/>
    </w:rPr>
  </w:style>
  <w:style w:type="character" w:customStyle="1" w:styleId="af3">
    <w:name w:val="Нижний колонтитул Знак"/>
    <w:basedOn w:val="a0"/>
    <w:link w:val="af4"/>
    <w:uiPriority w:val="99"/>
    <w:rsid w:val="006C2586"/>
    <w:rPr>
      <w:rFonts w:ascii="Times New Roman" w:eastAsia="Times New Roman" w:hAnsi="Times New Roman" w:cs="Times New Roman"/>
      <w:sz w:val="28"/>
      <w:szCs w:val="28"/>
      <w:lang w:eastAsia="ru-RU"/>
    </w:rPr>
  </w:style>
  <w:style w:type="paragraph" w:styleId="af4">
    <w:name w:val="footer"/>
    <w:basedOn w:val="a"/>
    <w:link w:val="af3"/>
    <w:uiPriority w:val="99"/>
    <w:unhideWhenUsed/>
    <w:rsid w:val="006C2586"/>
    <w:pPr>
      <w:tabs>
        <w:tab w:val="center" w:pos="4153"/>
        <w:tab w:val="right" w:pos="8306"/>
      </w:tabs>
    </w:pPr>
    <w:rPr>
      <w:sz w:val="28"/>
      <w:szCs w:val="28"/>
    </w:rPr>
  </w:style>
  <w:style w:type="character" w:customStyle="1" w:styleId="af5">
    <w:name w:val="Основной текст Знак"/>
    <w:basedOn w:val="a0"/>
    <w:link w:val="af6"/>
    <w:rsid w:val="006C2586"/>
    <w:rPr>
      <w:rFonts w:ascii="Times New Roman" w:eastAsia="Times New Roman" w:hAnsi="Times New Roman" w:cs="Times New Roman"/>
      <w:sz w:val="28"/>
      <w:szCs w:val="28"/>
      <w:lang w:eastAsia="ru-RU"/>
    </w:rPr>
  </w:style>
  <w:style w:type="paragraph" w:styleId="af6">
    <w:name w:val="Body Text"/>
    <w:basedOn w:val="a"/>
    <w:link w:val="af5"/>
    <w:unhideWhenUsed/>
    <w:rsid w:val="006C2586"/>
    <w:pPr>
      <w:jc w:val="both"/>
    </w:pPr>
    <w:rPr>
      <w:sz w:val="28"/>
      <w:szCs w:val="28"/>
    </w:rPr>
  </w:style>
  <w:style w:type="table" w:styleId="af7">
    <w:name w:val="Table Grid"/>
    <w:basedOn w:val="a1"/>
    <w:rsid w:val="00F00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7"/>
    <w:rsid w:val="00487602"/>
    <w:pPr>
      <w:widowControl w:val="0"/>
      <w:autoSpaceDE w:val="0"/>
      <w:autoSpaceDN w:val="0"/>
      <w:adjustRightInd w:val="0"/>
      <w:spacing w:after="0" w:line="240" w:lineRule="auto"/>
    </w:pPr>
    <w:rPr>
      <w:rFonts w:ascii="Arial"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7"/>
    <w:rsid w:val="008633D0"/>
    <w:pPr>
      <w:widowControl w:val="0"/>
      <w:autoSpaceDE w:val="0"/>
      <w:autoSpaceDN w:val="0"/>
      <w:adjustRightInd w:val="0"/>
      <w:spacing w:after="0" w:line="240" w:lineRule="auto"/>
    </w:pPr>
    <w:rPr>
      <w:rFonts w:ascii="Arial"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7"/>
    <w:rsid w:val="00305B64"/>
    <w:pPr>
      <w:widowControl w:val="0"/>
      <w:autoSpaceDE w:val="0"/>
      <w:autoSpaceDN w:val="0"/>
      <w:adjustRightInd w:val="0"/>
      <w:spacing w:after="0" w:line="240" w:lineRule="auto"/>
    </w:pPr>
    <w:rPr>
      <w:rFonts w:ascii="Arial"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7"/>
    <w:rsid w:val="00F95B60"/>
    <w:pPr>
      <w:widowControl w:val="0"/>
      <w:autoSpaceDE w:val="0"/>
      <w:autoSpaceDN w:val="0"/>
      <w:adjustRightInd w:val="0"/>
      <w:spacing w:after="0" w:line="240" w:lineRule="auto"/>
    </w:pPr>
    <w:rPr>
      <w:rFonts w:ascii="Arial"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OsnAbz">
    <w:name w:val="1_Osn_Abz"/>
    <w:qFormat/>
    <w:rsid w:val="006B388B"/>
    <w:pPr>
      <w:widowControl w:val="0"/>
      <w:spacing w:before="120" w:after="120" w:line="240" w:lineRule="auto"/>
      <w:jc w:val="both"/>
    </w:pPr>
    <w:rPr>
      <w:rFonts w:ascii="Arial" w:eastAsia="MS Mincho" w:hAnsi="Arial" w:cs="Arial"/>
      <w:color w:val="000000"/>
      <w:sz w:val="20"/>
      <w:szCs w:val="20"/>
      <w:lang w:eastAsia="ru-RU"/>
    </w:rPr>
  </w:style>
  <w:style w:type="character" w:customStyle="1" w:styleId="50">
    <w:name w:val="Заголовок 5 Знак"/>
    <w:basedOn w:val="a0"/>
    <w:link w:val="5"/>
    <w:rsid w:val="00421124"/>
    <w:rPr>
      <w:rFonts w:ascii="Times New Roman" w:eastAsia="MS Mincho" w:hAnsi="Times New Roman" w:cs="Times New Roman"/>
      <w:b/>
      <w:bCs/>
      <w:i/>
      <w:iCs/>
      <w:sz w:val="26"/>
      <w:szCs w:val="26"/>
      <w:lang w:eastAsia="ja-JP"/>
    </w:rPr>
  </w:style>
  <w:style w:type="character" w:customStyle="1" w:styleId="60">
    <w:name w:val="Заголовок 6 Знак"/>
    <w:basedOn w:val="a0"/>
    <w:link w:val="6"/>
    <w:rsid w:val="00421124"/>
    <w:rPr>
      <w:rFonts w:ascii="Times New Roman" w:eastAsia="MS Mincho" w:hAnsi="Times New Roman" w:cs="Times New Roman"/>
      <w:b/>
      <w:bCs/>
      <w:lang w:eastAsia="ja-JP"/>
    </w:rPr>
  </w:style>
  <w:style w:type="character" w:customStyle="1" w:styleId="90">
    <w:name w:val="Заголовок 9 Знак"/>
    <w:basedOn w:val="a0"/>
    <w:link w:val="9"/>
    <w:rsid w:val="00421124"/>
    <w:rPr>
      <w:rFonts w:ascii="Arial" w:eastAsia="Times New Roman" w:hAnsi="Arial" w:cs="Times New Roman"/>
      <w:b/>
      <w:color w:val="000000"/>
      <w:sz w:val="20"/>
      <w:szCs w:val="20"/>
      <w:lang w:eastAsia="ja-JP"/>
    </w:rPr>
  </w:style>
  <w:style w:type="numbering" w:customStyle="1" w:styleId="13">
    <w:name w:val="Нет списка1"/>
    <w:next w:val="a7"/>
    <w:uiPriority w:val="99"/>
    <w:semiHidden/>
    <w:unhideWhenUsed/>
    <w:rsid w:val="00421124"/>
  </w:style>
  <w:style w:type="paragraph" w:customStyle="1" w:styleId="1Primechanie">
    <w:name w:val="1_Primechanie"/>
    <w:basedOn w:val="1OsnAbz"/>
    <w:next w:val="1OsnAbz"/>
    <w:rsid w:val="00421124"/>
    <w:rPr>
      <w:sz w:val="18"/>
    </w:rPr>
  </w:style>
  <w:style w:type="paragraph" w:customStyle="1" w:styleId="1ZagL1">
    <w:name w:val="1_Zag_L1"/>
    <w:next w:val="1OsnAbz"/>
    <w:rsid w:val="00421124"/>
    <w:pPr>
      <w:widowControl w:val="0"/>
      <w:spacing w:before="120" w:after="120" w:line="240" w:lineRule="auto"/>
      <w:jc w:val="both"/>
      <w:outlineLvl w:val="0"/>
    </w:pPr>
    <w:rPr>
      <w:rFonts w:ascii="Arial" w:eastAsia="MS Mincho" w:hAnsi="Arial" w:cs="Arial"/>
      <w:b/>
      <w:color w:val="000000"/>
      <w:sz w:val="24"/>
      <w:szCs w:val="20"/>
      <w:lang w:eastAsia="ru-RU"/>
    </w:rPr>
  </w:style>
  <w:style w:type="paragraph" w:customStyle="1" w:styleId="1ZagL2">
    <w:name w:val="1_Zag_L2"/>
    <w:basedOn w:val="1OsnAbz"/>
    <w:next w:val="1OsnAbz"/>
    <w:rsid w:val="00421124"/>
    <w:pPr>
      <w:outlineLvl w:val="1"/>
    </w:pPr>
    <w:rPr>
      <w:b/>
      <w:sz w:val="22"/>
    </w:rPr>
  </w:style>
  <w:style w:type="paragraph" w:customStyle="1" w:styleId="1ZagL3">
    <w:name w:val="1_Zag_L3"/>
    <w:basedOn w:val="1ZagL1"/>
    <w:next w:val="1OsnAbz"/>
    <w:rsid w:val="00421124"/>
    <w:pPr>
      <w:outlineLvl w:val="2"/>
    </w:pPr>
    <w:rPr>
      <w:sz w:val="20"/>
    </w:rPr>
  </w:style>
  <w:style w:type="paragraph" w:customStyle="1" w:styleId="a2">
    <w:name w:val="a2"/>
    <w:basedOn w:val="2"/>
    <w:next w:val="a"/>
    <w:rsid w:val="00421124"/>
    <w:pPr>
      <w:numPr>
        <w:ilvl w:val="1"/>
        <w:numId w:val="3"/>
      </w:numPr>
      <w:tabs>
        <w:tab w:val="left" w:pos="500"/>
        <w:tab w:val="left" w:pos="540"/>
        <w:tab w:val="left" w:pos="720"/>
      </w:tabs>
      <w:suppressAutoHyphens/>
      <w:spacing w:before="270" w:after="240" w:line="270" w:lineRule="exact"/>
      <w:jc w:val="left"/>
    </w:pPr>
    <w:rPr>
      <w:rFonts w:ascii="Arial" w:eastAsia="MS Mincho" w:hAnsi="Arial"/>
      <w:b/>
      <w:bCs/>
      <w:i/>
      <w:iCs/>
      <w:sz w:val="24"/>
      <w:szCs w:val="20"/>
      <w:lang w:val="en-GB" w:eastAsia="fr-FR"/>
    </w:rPr>
  </w:style>
  <w:style w:type="paragraph" w:customStyle="1" w:styleId="a3">
    <w:name w:val="a3"/>
    <w:basedOn w:val="3"/>
    <w:next w:val="a"/>
    <w:rsid w:val="00421124"/>
    <w:pPr>
      <w:numPr>
        <w:ilvl w:val="2"/>
        <w:numId w:val="3"/>
      </w:numPr>
      <w:tabs>
        <w:tab w:val="left" w:pos="640"/>
        <w:tab w:val="left" w:pos="880"/>
      </w:tabs>
      <w:suppressAutoHyphens/>
      <w:spacing w:before="60" w:after="240" w:line="250" w:lineRule="exact"/>
      <w:jc w:val="left"/>
    </w:pPr>
    <w:rPr>
      <w:rFonts w:ascii="Arial" w:eastAsia="MS Mincho" w:hAnsi="Arial"/>
      <w:b/>
      <w:bCs/>
      <w:sz w:val="22"/>
      <w:szCs w:val="20"/>
      <w:lang w:val="en-GB" w:eastAsia="fr-FR"/>
    </w:rPr>
  </w:style>
  <w:style w:type="paragraph" w:customStyle="1" w:styleId="a4">
    <w:name w:val="a4"/>
    <w:basedOn w:val="4"/>
    <w:next w:val="a"/>
    <w:rsid w:val="00421124"/>
    <w:pPr>
      <w:numPr>
        <w:ilvl w:val="3"/>
        <w:numId w:val="3"/>
      </w:numPr>
      <w:tabs>
        <w:tab w:val="left" w:pos="880"/>
        <w:tab w:val="left" w:pos="941"/>
        <w:tab w:val="left" w:pos="1140"/>
        <w:tab w:val="left" w:pos="1360"/>
      </w:tabs>
      <w:suppressAutoHyphens/>
      <w:spacing w:before="60" w:after="240" w:line="230" w:lineRule="exact"/>
      <w:jc w:val="left"/>
    </w:pPr>
    <w:rPr>
      <w:rFonts w:ascii="Arial" w:eastAsia="MS Mincho" w:hAnsi="Arial"/>
      <w:b/>
      <w:bCs/>
      <w:sz w:val="20"/>
      <w:szCs w:val="20"/>
      <w:lang w:val="en-GB" w:eastAsia="fr-FR"/>
    </w:rPr>
  </w:style>
  <w:style w:type="paragraph" w:customStyle="1" w:styleId="a5">
    <w:name w:val="a5"/>
    <w:basedOn w:val="5"/>
    <w:next w:val="a"/>
    <w:rsid w:val="00421124"/>
    <w:pPr>
      <w:keepNext/>
      <w:numPr>
        <w:ilvl w:val="4"/>
        <w:numId w:val="3"/>
      </w:numPr>
      <w:tabs>
        <w:tab w:val="left" w:pos="1140"/>
        <w:tab w:val="left" w:pos="1360"/>
      </w:tabs>
      <w:suppressAutoHyphens/>
      <w:spacing w:before="60" w:after="240" w:line="230" w:lineRule="exact"/>
    </w:pPr>
    <w:rPr>
      <w:rFonts w:ascii="Arial" w:hAnsi="Arial"/>
      <w:bCs w:val="0"/>
      <w:i w:val="0"/>
      <w:iCs w:val="0"/>
      <w:sz w:val="20"/>
      <w:szCs w:val="20"/>
      <w:lang w:val="en-GB" w:eastAsia="fr-FR"/>
    </w:rPr>
  </w:style>
  <w:style w:type="paragraph" w:customStyle="1" w:styleId="a6">
    <w:name w:val="a6"/>
    <w:basedOn w:val="6"/>
    <w:next w:val="a"/>
    <w:rsid w:val="00421124"/>
    <w:pPr>
      <w:keepNext/>
      <w:numPr>
        <w:ilvl w:val="5"/>
        <w:numId w:val="3"/>
      </w:numPr>
      <w:tabs>
        <w:tab w:val="left" w:pos="1140"/>
        <w:tab w:val="left" w:pos="1360"/>
      </w:tabs>
      <w:suppressAutoHyphens/>
      <w:spacing w:before="60" w:after="240" w:line="230" w:lineRule="exact"/>
    </w:pPr>
    <w:rPr>
      <w:rFonts w:ascii="Arial" w:hAnsi="Arial"/>
      <w:bCs w:val="0"/>
      <w:sz w:val="20"/>
      <w:szCs w:val="20"/>
      <w:lang w:val="en-GB" w:eastAsia="fr-FR"/>
    </w:rPr>
  </w:style>
  <w:style w:type="paragraph" w:customStyle="1" w:styleId="ANNEX">
    <w:name w:val="ANNEX"/>
    <w:basedOn w:val="a"/>
    <w:next w:val="a"/>
    <w:rsid w:val="00421124"/>
    <w:pPr>
      <w:keepNext/>
      <w:pageBreakBefore/>
      <w:numPr>
        <w:numId w:val="3"/>
      </w:numPr>
      <w:spacing w:after="760" w:line="310" w:lineRule="exact"/>
      <w:jc w:val="center"/>
      <w:outlineLvl w:val="0"/>
    </w:pPr>
    <w:rPr>
      <w:rFonts w:ascii="Arial" w:eastAsia="MS Mincho" w:hAnsi="Arial"/>
      <w:b/>
      <w:sz w:val="28"/>
      <w:lang w:val="en-GB" w:eastAsia="fr-FR"/>
    </w:rPr>
  </w:style>
  <w:style w:type="paragraph" w:customStyle="1" w:styleId="1">
    <w:name w:val="Список литературы1"/>
    <w:basedOn w:val="a"/>
    <w:rsid w:val="00421124"/>
    <w:pPr>
      <w:numPr>
        <w:numId w:val="4"/>
      </w:numPr>
      <w:tabs>
        <w:tab w:val="left" w:pos="660"/>
      </w:tabs>
      <w:spacing w:after="240" w:line="230" w:lineRule="atLeast"/>
      <w:jc w:val="both"/>
    </w:pPr>
    <w:rPr>
      <w:rFonts w:ascii="Arial" w:eastAsia="MS Mincho" w:hAnsi="Arial"/>
      <w:lang w:val="en-GB" w:eastAsia="fr-FR"/>
    </w:rPr>
  </w:style>
  <w:style w:type="paragraph" w:customStyle="1" w:styleId="Definition">
    <w:name w:val="Definition"/>
    <w:basedOn w:val="a"/>
    <w:next w:val="a"/>
    <w:rsid w:val="00421124"/>
    <w:pPr>
      <w:spacing w:after="240" w:line="230" w:lineRule="atLeast"/>
      <w:jc w:val="both"/>
    </w:pPr>
    <w:rPr>
      <w:rFonts w:ascii="Arial" w:eastAsia="MS Mincho" w:hAnsi="Arial"/>
      <w:lang w:val="en-GB" w:eastAsia="fr-FR"/>
    </w:rPr>
  </w:style>
  <w:style w:type="paragraph" w:customStyle="1" w:styleId="Example">
    <w:name w:val="Example"/>
    <w:basedOn w:val="a"/>
    <w:next w:val="a"/>
    <w:rsid w:val="00421124"/>
    <w:pPr>
      <w:tabs>
        <w:tab w:val="left" w:pos="1360"/>
      </w:tabs>
      <w:spacing w:after="240" w:line="210" w:lineRule="atLeast"/>
      <w:jc w:val="both"/>
    </w:pPr>
    <w:rPr>
      <w:rFonts w:ascii="Arial" w:eastAsia="MS Mincho" w:hAnsi="Arial"/>
      <w:sz w:val="18"/>
      <w:lang w:val="en-GB" w:eastAsia="fr-FR"/>
    </w:rPr>
  </w:style>
  <w:style w:type="paragraph" w:customStyle="1" w:styleId="Figurefootnote">
    <w:name w:val="Figure footnote"/>
    <w:basedOn w:val="a"/>
    <w:rsid w:val="00421124"/>
    <w:pPr>
      <w:keepNext/>
      <w:tabs>
        <w:tab w:val="left" w:pos="340"/>
      </w:tabs>
      <w:spacing w:after="60" w:line="210" w:lineRule="atLeast"/>
      <w:jc w:val="both"/>
    </w:pPr>
    <w:rPr>
      <w:rFonts w:ascii="Arial" w:eastAsia="MS Mincho" w:hAnsi="Arial"/>
      <w:sz w:val="18"/>
      <w:lang w:val="en-GB" w:eastAsia="fr-FR"/>
    </w:rPr>
  </w:style>
  <w:style w:type="paragraph" w:customStyle="1" w:styleId="Figuretitle">
    <w:name w:val="Figure title"/>
    <w:basedOn w:val="a"/>
    <w:next w:val="a"/>
    <w:rsid w:val="00421124"/>
    <w:pPr>
      <w:suppressAutoHyphens/>
      <w:spacing w:before="220" w:after="220" w:line="230" w:lineRule="atLeast"/>
      <w:jc w:val="center"/>
    </w:pPr>
    <w:rPr>
      <w:rFonts w:ascii="Arial" w:eastAsia="MS Mincho" w:hAnsi="Arial"/>
      <w:b/>
      <w:lang w:val="en-GB" w:eastAsia="fr-FR"/>
    </w:rPr>
  </w:style>
  <w:style w:type="paragraph" w:customStyle="1" w:styleId="Foreword">
    <w:name w:val="Foreword"/>
    <w:basedOn w:val="a"/>
    <w:next w:val="a"/>
    <w:rsid w:val="00421124"/>
    <w:pPr>
      <w:spacing w:after="240" w:line="230" w:lineRule="atLeast"/>
      <w:jc w:val="both"/>
    </w:pPr>
    <w:rPr>
      <w:rFonts w:ascii="Arial" w:eastAsia="MS Mincho" w:hAnsi="Arial"/>
      <w:color w:val="0000FF"/>
      <w:lang w:val="en-GB" w:eastAsia="fr-FR"/>
    </w:rPr>
  </w:style>
  <w:style w:type="paragraph" w:customStyle="1" w:styleId="Formula">
    <w:name w:val="Formula"/>
    <w:basedOn w:val="a"/>
    <w:next w:val="a"/>
    <w:rsid w:val="00421124"/>
    <w:pPr>
      <w:tabs>
        <w:tab w:val="right" w:pos="9752"/>
      </w:tabs>
      <w:spacing w:after="220" w:line="230" w:lineRule="atLeast"/>
      <w:ind w:left="403"/>
    </w:pPr>
    <w:rPr>
      <w:rFonts w:ascii="Arial" w:eastAsia="MS Mincho" w:hAnsi="Arial"/>
      <w:lang w:val="en-GB" w:eastAsia="fr-FR"/>
    </w:rPr>
  </w:style>
  <w:style w:type="paragraph" w:customStyle="1" w:styleId="L1">
    <w:name w:val="L1"/>
    <w:basedOn w:val="a"/>
    <w:rsid w:val="00421124"/>
    <w:pPr>
      <w:widowControl w:val="0"/>
      <w:spacing w:before="80" w:after="80"/>
      <w:jc w:val="both"/>
      <w:outlineLvl w:val="0"/>
    </w:pPr>
    <w:rPr>
      <w:rFonts w:eastAsia="MS Mincho"/>
      <w:b/>
      <w:color w:val="000000"/>
      <w:sz w:val="24"/>
      <w:szCs w:val="24"/>
      <w:lang w:eastAsia="ja-JP"/>
    </w:rPr>
  </w:style>
  <w:style w:type="paragraph" w:customStyle="1" w:styleId="L2">
    <w:name w:val="L2"/>
    <w:basedOn w:val="a"/>
    <w:rsid w:val="00421124"/>
    <w:pPr>
      <w:widowControl w:val="0"/>
      <w:spacing w:before="80" w:afterLines="80"/>
      <w:jc w:val="both"/>
      <w:outlineLvl w:val="1"/>
    </w:pPr>
    <w:rPr>
      <w:rFonts w:eastAsia="MS Mincho"/>
      <w:b/>
      <w:color w:val="000000"/>
      <w:sz w:val="24"/>
      <w:szCs w:val="24"/>
      <w:lang w:eastAsia="ja-JP"/>
    </w:rPr>
  </w:style>
  <w:style w:type="paragraph" w:customStyle="1" w:styleId="Note">
    <w:name w:val="Note"/>
    <w:basedOn w:val="a"/>
    <w:next w:val="a"/>
    <w:rsid w:val="00421124"/>
    <w:pPr>
      <w:tabs>
        <w:tab w:val="left" w:pos="960"/>
      </w:tabs>
      <w:spacing w:after="240" w:line="210" w:lineRule="atLeast"/>
      <w:jc w:val="both"/>
    </w:pPr>
    <w:rPr>
      <w:rFonts w:ascii="Arial" w:eastAsia="MS Mincho" w:hAnsi="Arial"/>
      <w:sz w:val="18"/>
      <w:lang w:val="en-GB" w:eastAsia="fr-FR"/>
    </w:rPr>
  </w:style>
  <w:style w:type="paragraph" w:customStyle="1" w:styleId="RefNorm">
    <w:name w:val="RefNorm"/>
    <w:basedOn w:val="a"/>
    <w:next w:val="a"/>
    <w:rsid w:val="00421124"/>
    <w:pPr>
      <w:spacing w:after="240" w:line="230" w:lineRule="atLeast"/>
      <w:jc w:val="both"/>
    </w:pPr>
    <w:rPr>
      <w:rFonts w:ascii="Arial" w:eastAsia="MS Mincho" w:hAnsi="Arial"/>
      <w:lang w:val="en-GB" w:eastAsia="fr-FR"/>
    </w:rPr>
  </w:style>
  <w:style w:type="paragraph" w:customStyle="1" w:styleId="Tablefootnote">
    <w:name w:val="Table footnote"/>
    <w:basedOn w:val="a"/>
    <w:rsid w:val="00421124"/>
    <w:pPr>
      <w:tabs>
        <w:tab w:val="left" w:pos="340"/>
      </w:tabs>
      <w:spacing w:before="60" w:after="60" w:line="190" w:lineRule="atLeast"/>
      <w:jc w:val="both"/>
    </w:pPr>
    <w:rPr>
      <w:rFonts w:ascii="Arial" w:eastAsia="MS Mincho" w:hAnsi="Arial"/>
      <w:sz w:val="16"/>
      <w:lang w:val="en-GB" w:eastAsia="fr-FR"/>
    </w:rPr>
  </w:style>
  <w:style w:type="paragraph" w:customStyle="1" w:styleId="TableNote">
    <w:name w:val="Table Note"/>
    <w:basedOn w:val="Note"/>
    <w:rsid w:val="00421124"/>
    <w:pPr>
      <w:tabs>
        <w:tab w:val="num" w:pos="1080"/>
      </w:tabs>
      <w:spacing w:before="60" w:after="60"/>
    </w:pPr>
    <w:rPr>
      <w:lang w:eastAsia="ru-RU"/>
    </w:rPr>
  </w:style>
  <w:style w:type="paragraph" w:customStyle="1" w:styleId="TableNote8">
    <w:name w:val="Table Note (8)"/>
    <w:basedOn w:val="Note"/>
    <w:rsid w:val="00421124"/>
    <w:pPr>
      <w:spacing w:before="60" w:after="60"/>
    </w:pPr>
    <w:rPr>
      <w:sz w:val="16"/>
      <w:lang w:eastAsia="ru-RU"/>
    </w:rPr>
  </w:style>
  <w:style w:type="paragraph" w:customStyle="1" w:styleId="TableText">
    <w:name w:val="Table Text"/>
    <w:basedOn w:val="a"/>
    <w:rsid w:val="00421124"/>
    <w:pPr>
      <w:tabs>
        <w:tab w:val="left" w:pos="1080"/>
        <w:tab w:val="left" w:pos="1440"/>
        <w:tab w:val="left" w:pos="2160"/>
        <w:tab w:val="left" w:pos="2880"/>
        <w:tab w:val="left" w:pos="3600"/>
        <w:tab w:val="left" w:pos="4320"/>
        <w:tab w:val="left" w:pos="5040"/>
        <w:tab w:val="left" w:pos="5760"/>
        <w:tab w:val="right" w:pos="6840"/>
      </w:tabs>
      <w:spacing w:before="40" w:after="40"/>
    </w:pPr>
    <w:rPr>
      <w:rFonts w:ascii="Arial" w:eastAsia="MS Mincho" w:hAnsi="Arial" w:cs="Arial"/>
      <w:lang w:val="en-GB"/>
    </w:rPr>
  </w:style>
  <w:style w:type="paragraph" w:customStyle="1" w:styleId="Tabletext7">
    <w:name w:val="Table text (7)"/>
    <w:basedOn w:val="a"/>
    <w:rsid w:val="00421124"/>
    <w:pPr>
      <w:spacing w:before="60" w:after="60" w:line="170" w:lineRule="atLeast"/>
      <w:jc w:val="both"/>
    </w:pPr>
    <w:rPr>
      <w:rFonts w:ascii="Arial" w:eastAsia="MS Mincho" w:hAnsi="Arial"/>
      <w:sz w:val="14"/>
      <w:lang w:val="en-GB" w:eastAsia="fr-FR"/>
    </w:rPr>
  </w:style>
  <w:style w:type="paragraph" w:customStyle="1" w:styleId="Tabletext8">
    <w:name w:val="Table text (8)"/>
    <w:basedOn w:val="a"/>
    <w:rsid w:val="00421124"/>
    <w:pPr>
      <w:spacing w:before="60" w:after="60" w:line="190" w:lineRule="atLeast"/>
      <w:jc w:val="both"/>
    </w:pPr>
    <w:rPr>
      <w:rFonts w:ascii="Arial" w:eastAsia="MS Mincho" w:hAnsi="Arial"/>
      <w:sz w:val="16"/>
      <w:lang w:val="en-GB" w:eastAsia="fr-FR"/>
    </w:rPr>
  </w:style>
  <w:style w:type="paragraph" w:customStyle="1" w:styleId="Tabletext9">
    <w:name w:val="Table text (9)"/>
    <w:basedOn w:val="a"/>
    <w:rsid w:val="00421124"/>
    <w:pPr>
      <w:spacing w:before="60" w:after="60" w:line="210" w:lineRule="atLeast"/>
      <w:jc w:val="both"/>
    </w:pPr>
    <w:rPr>
      <w:rFonts w:ascii="Arial" w:eastAsia="MS Mincho" w:hAnsi="Arial"/>
      <w:sz w:val="18"/>
      <w:lang w:val="en-GB" w:eastAsia="fr-FR"/>
    </w:rPr>
  </w:style>
  <w:style w:type="paragraph" w:customStyle="1" w:styleId="Tabletitle">
    <w:name w:val="Table title"/>
    <w:basedOn w:val="a"/>
    <w:next w:val="a"/>
    <w:rsid w:val="00421124"/>
    <w:pPr>
      <w:keepNext/>
      <w:suppressAutoHyphens/>
      <w:spacing w:before="120" w:after="120" w:line="230" w:lineRule="exact"/>
      <w:jc w:val="center"/>
    </w:pPr>
    <w:rPr>
      <w:rFonts w:ascii="Arial" w:eastAsia="MS Mincho" w:hAnsi="Arial"/>
      <w:b/>
      <w:lang w:val="en-GB" w:eastAsia="fr-FR"/>
    </w:rPr>
  </w:style>
  <w:style w:type="character" w:customStyle="1" w:styleId="TableFootNoteXref">
    <w:name w:val="TableFootNoteXref"/>
    <w:rsid w:val="00421124"/>
    <w:rPr>
      <w:noProof/>
      <w:position w:val="6"/>
      <w:sz w:val="14"/>
      <w:lang w:val="fr-FR"/>
    </w:rPr>
  </w:style>
  <w:style w:type="paragraph" w:customStyle="1" w:styleId="Terms">
    <w:name w:val="Term(s)"/>
    <w:basedOn w:val="a"/>
    <w:next w:val="a"/>
    <w:rsid w:val="00421124"/>
    <w:pPr>
      <w:keepNext/>
      <w:suppressAutoHyphens/>
      <w:spacing w:line="230" w:lineRule="atLeast"/>
    </w:pPr>
    <w:rPr>
      <w:rFonts w:ascii="Arial" w:eastAsia="MS Mincho" w:hAnsi="Arial"/>
      <w:b/>
      <w:lang w:val="en-GB" w:eastAsia="fr-FR"/>
    </w:rPr>
  </w:style>
  <w:style w:type="paragraph" w:customStyle="1" w:styleId="TermNum">
    <w:name w:val="TermNum"/>
    <w:basedOn w:val="a"/>
    <w:next w:val="Terms"/>
    <w:rsid w:val="00421124"/>
    <w:pPr>
      <w:keepNext/>
      <w:spacing w:line="230" w:lineRule="atLeast"/>
      <w:jc w:val="both"/>
    </w:pPr>
    <w:rPr>
      <w:rFonts w:ascii="Arial" w:eastAsia="MS Mincho" w:hAnsi="Arial"/>
      <w:b/>
      <w:lang w:val="en-GB" w:eastAsia="fr-FR"/>
    </w:rPr>
  </w:style>
  <w:style w:type="paragraph" w:customStyle="1" w:styleId="zzBiblio">
    <w:name w:val="zzBiblio"/>
    <w:basedOn w:val="a"/>
    <w:next w:val="a"/>
    <w:rsid w:val="00421124"/>
    <w:pPr>
      <w:pageBreakBefore/>
      <w:spacing w:after="760" w:line="310" w:lineRule="exact"/>
      <w:jc w:val="center"/>
    </w:pPr>
    <w:rPr>
      <w:rFonts w:ascii="Arial" w:eastAsia="MS Mincho" w:hAnsi="Arial"/>
      <w:b/>
      <w:sz w:val="28"/>
      <w:lang w:val="en-GB" w:eastAsia="fr-FR"/>
    </w:rPr>
  </w:style>
  <w:style w:type="paragraph" w:customStyle="1" w:styleId="zzContents">
    <w:name w:val="zzContents"/>
    <w:basedOn w:val="a"/>
    <w:next w:val="a"/>
    <w:rsid w:val="00421124"/>
    <w:pPr>
      <w:keepNext/>
      <w:pageBreakBefore/>
      <w:suppressAutoHyphens/>
      <w:spacing w:before="960" w:after="310" w:line="310" w:lineRule="exact"/>
    </w:pPr>
    <w:rPr>
      <w:rFonts w:ascii="Arial" w:eastAsia="MS Mincho" w:hAnsi="Arial"/>
      <w:b/>
      <w:sz w:val="28"/>
      <w:lang w:val="en-GB" w:eastAsia="fr-FR"/>
    </w:rPr>
  </w:style>
  <w:style w:type="paragraph" w:customStyle="1" w:styleId="zzCopyright">
    <w:name w:val="zzCopyright"/>
    <w:basedOn w:val="a"/>
    <w:next w:val="a"/>
    <w:rsid w:val="00421124"/>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ascii="Arial" w:eastAsia="MS Mincho" w:hAnsi="Arial"/>
      <w:color w:val="0000FF"/>
      <w:lang w:val="en-GB" w:eastAsia="fr-FR"/>
    </w:rPr>
  </w:style>
  <w:style w:type="paragraph" w:customStyle="1" w:styleId="zzCover">
    <w:name w:val="zzCover"/>
    <w:basedOn w:val="a"/>
    <w:rsid w:val="00421124"/>
    <w:pPr>
      <w:spacing w:after="220" w:line="230" w:lineRule="atLeast"/>
      <w:jc w:val="right"/>
    </w:pPr>
    <w:rPr>
      <w:rFonts w:ascii="Arial" w:eastAsia="MS Mincho" w:hAnsi="Arial"/>
      <w:b/>
      <w:color w:val="000000"/>
      <w:sz w:val="24"/>
      <w:lang w:val="en-GB" w:eastAsia="fr-FR"/>
    </w:rPr>
  </w:style>
  <w:style w:type="paragraph" w:customStyle="1" w:styleId="zzForeword">
    <w:name w:val="zzForeword"/>
    <w:basedOn w:val="a"/>
    <w:next w:val="a"/>
    <w:rsid w:val="00421124"/>
    <w:pPr>
      <w:keepNext/>
      <w:pageBreakBefore/>
      <w:suppressAutoHyphens/>
      <w:spacing w:before="960" w:after="310" w:line="310" w:lineRule="exact"/>
    </w:pPr>
    <w:rPr>
      <w:rFonts w:ascii="Arial" w:eastAsia="MS Mincho" w:hAnsi="Arial"/>
      <w:b/>
      <w:color w:val="0000FF"/>
      <w:sz w:val="28"/>
      <w:lang w:val="en-GB" w:eastAsia="fr-FR"/>
    </w:rPr>
  </w:style>
  <w:style w:type="paragraph" w:customStyle="1" w:styleId="zzHelp">
    <w:name w:val="zzHelp"/>
    <w:basedOn w:val="a"/>
    <w:rsid w:val="00421124"/>
    <w:pPr>
      <w:spacing w:after="240" w:line="230" w:lineRule="atLeast"/>
      <w:jc w:val="both"/>
    </w:pPr>
    <w:rPr>
      <w:rFonts w:ascii="Arial" w:eastAsia="MS Mincho" w:hAnsi="Arial"/>
      <w:color w:val="008000"/>
      <w:lang w:val="en-GB" w:eastAsia="fr-FR"/>
    </w:rPr>
  </w:style>
  <w:style w:type="paragraph" w:customStyle="1" w:styleId="zzIndex">
    <w:name w:val="zzIndex"/>
    <w:basedOn w:val="zzBiblio"/>
    <w:next w:val="a"/>
    <w:rsid w:val="00421124"/>
  </w:style>
  <w:style w:type="paragraph" w:customStyle="1" w:styleId="zzSTDTitle">
    <w:name w:val="zzSTDTitle"/>
    <w:basedOn w:val="a"/>
    <w:next w:val="a"/>
    <w:rsid w:val="00421124"/>
    <w:pPr>
      <w:suppressAutoHyphens/>
      <w:spacing w:before="400" w:after="760" w:line="350" w:lineRule="exact"/>
    </w:pPr>
    <w:rPr>
      <w:rFonts w:ascii="Arial" w:eastAsia="MS Mincho" w:hAnsi="Arial"/>
      <w:b/>
      <w:color w:val="0000FF"/>
      <w:sz w:val="32"/>
      <w:lang w:val="en-GB" w:eastAsia="fr-FR"/>
    </w:rPr>
  </w:style>
  <w:style w:type="character" w:styleId="af8">
    <w:name w:val="Hyperlink"/>
    <w:uiPriority w:val="99"/>
    <w:rsid w:val="00421124"/>
    <w:rPr>
      <w:rFonts w:cs="Times New Roman"/>
      <w:color w:val="0000FF"/>
      <w:u w:val="single"/>
    </w:rPr>
  </w:style>
  <w:style w:type="paragraph" w:styleId="af9">
    <w:name w:val="Date"/>
    <w:basedOn w:val="a"/>
    <w:next w:val="a"/>
    <w:link w:val="afa"/>
    <w:rsid w:val="00421124"/>
    <w:rPr>
      <w:rFonts w:eastAsia="MS Mincho"/>
      <w:sz w:val="24"/>
      <w:szCs w:val="24"/>
      <w:lang w:eastAsia="ja-JP"/>
    </w:rPr>
  </w:style>
  <w:style w:type="character" w:customStyle="1" w:styleId="afa">
    <w:name w:val="Дата Знак"/>
    <w:basedOn w:val="a0"/>
    <w:link w:val="af9"/>
    <w:rsid w:val="00421124"/>
    <w:rPr>
      <w:rFonts w:ascii="Times New Roman" w:eastAsia="MS Mincho" w:hAnsi="Times New Roman" w:cs="Times New Roman"/>
      <w:sz w:val="24"/>
      <w:szCs w:val="24"/>
      <w:lang w:eastAsia="ja-JP"/>
    </w:rPr>
  </w:style>
  <w:style w:type="paragraph" w:styleId="14">
    <w:name w:val="toc 1"/>
    <w:basedOn w:val="a"/>
    <w:next w:val="a"/>
    <w:autoRedefine/>
    <w:uiPriority w:val="39"/>
    <w:rsid w:val="00421124"/>
    <w:pPr>
      <w:tabs>
        <w:tab w:val="right" w:leader="dot" w:pos="9801"/>
      </w:tabs>
      <w:spacing w:before="60" w:after="60"/>
      <w:ind w:left="426" w:hanging="426"/>
    </w:pPr>
    <w:rPr>
      <w:rFonts w:eastAsia="MS Mincho"/>
      <w:sz w:val="24"/>
      <w:szCs w:val="24"/>
      <w:lang w:eastAsia="ja-JP"/>
    </w:rPr>
  </w:style>
  <w:style w:type="paragraph" w:styleId="24">
    <w:name w:val="toc 2"/>
    <w:basedOn w:val="a"/>
    <w:next w:val="a"/>
    <w:autoRedefine/>
    <w:uiPriority w:val="39"/>
    <w:rsid w:val="00421124"/>
    <w:pPr>
      <w:tabs>
        <w:tab w:val="left" w:pos="1134"/>
        <w:tab w:val="right" w:leader="dot" w:pos="9801"/>
      </w:tabs>
      <w:spacing w:before="60" w:after="60"/>
      <w:ind w:left="851" w:hanging="611"/>
    </w:pPr>
    <w:rPr>
      <w:rFonts w:eastAsia="MS Mincho"/>
      <w:sz w:val="24"/>
      <w:szCs w:val="24"/>
      <w:lang w:eastAsia="ja-JP"/>
    </w:rPr>
  </w:style>
  <w:style w:type="paragraph" w:styleId="36">
    <w:name w:val="toc 3"/>
    <w:basedOn w:val="a"/>
    <w:next w:val="a"/>
    <w:autoRedefine/>
    <w:uiPriority w:val="39"/>
    <w:rsid w:val="00421124"/>
    <w:pPr>
      <w:tabs>
        <w:tab w:val="left" w:pos="1134"/>
        <w:tab w:val="right" w:leader="dot" w:pos="9801"/>
      </w:tabs>
      <w:spacing w:before="60" w:after="60"/>
      <w:ind w:left="1134" w:hanging="654"/>
    </w:pPr>
    <w:rPr>
      <w:rFonts w:eastAsia="MS Mincho"/>
      <w:sz w:val="24"/>
      <w:szCs w:val="24"/>
      <w:lang w:eastAsia="ja-JP"/>
    </w:rPr>
  </w:style>
  <w:style w:type="paragraph" w:styleId="afb">
    <w:name w:val="table of figures"/>
    <w:basedOn w:val="a"/>
    <w:next w:val="a"/>
    <w:uiPriority w:val="99"/>
    <w:rsid w:val="00421124"/>
    <w:rPr>
      <w:rFonts w:eastAsia="MS Mincho"/>
      <w:sz w:val="24"/>
      <w:szCs w:val="24"/>
      <w:lang w:eastAsia="ja-JP"/>
    </w:rPr>
  </w:style>
  <w:style w:type="table" w:customStyle="1" w:styleId="51">
    <w:name w:val="Сетка таблицы5"/>
    <w:basedOn w:val="a1"/>
    <w:next w:val="af7"/>
    <w:rsid w:val="00421124"/>
    <w:pPr>
      <w:widowControl w:val="0"/>
      <w:autoSpaceDE w:val="0"/>
      <w:autoSpaceDN w:val="0"/>
      <w:adjustRightInd w:val="0"/>
      <w:spacing w:after="0" w:line="240" w:lineRule="auto"/>
    </w:pPr>
    <w:rPr>
      <w:rFonts w:ascii="Arial"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otnote reference"/>
    <w:uiPriority w:val="99"/>
    <w:rsid w:val="00421124"/>
    <w:rPr>
      <w:vertAlign w:val="superscript"/>
    </w:rPr>
  </w:style>
  <w:style w:type="paragraph" w:styleId="afd">
    <w:name w:val="TOC Heading"/>
    <w:basedOn w:val="10"/>
    <w:next w:val="a"/>
    <w:uiPriority w:val="39"/>
    <w:unhideWhenUsed/>
    <w:qFormat/>
    <w:rsid w:val="00421124"/>
    <w:pPr>
      <w:keepLines/>
      <w:spacing w:before="480" w:line="276" w:lineRule="auto"/>
      <w:outlineLvl w:val="9"/>
    </w:pPr>
    <w:rPr>
      <w:rFonts w:asciiTheme="majorHAnsi" w:eastAsiaTheme="majorEastAsia" w:hAnsiTheme="majorHAnsi" w:cstheme="majorBidi"/>
      <w:b/>
      <w:bCs/>
      <w:color w:val="365F91" w:themeColor="accent1" w:themeShade="BF"/>
      <w:szCs w:val="28"/>
    </w:rPr>
  </w:style>
  <w:style w:type="paragraph" w:styleId="25">
    <w:name w:val="Body Text 2"/>
    <w:basedOn w:val="a"/>
    <w:link w:val="26"/>
    <w:rsid w:val="00421124"/>
    <w:pPr>
      <w:spacing w:after="120" w:line="480" w:lineRule="auto"/>
    </w:pPr>
    <w:rPr>
      <w:rFonts w:eastAsia="MS Mincho"/>
      <w:sz w:val="24"/>
      <w:szCs w:val="24"/>
      <w:lang w:eastAsia="ja-JP"/>
    </w:rPr>
  </w:style>
  <w:style w:type="character" w:customStyle="1" w:styleId="26">
    <w:name w:val="Основной текст 2 Знак"/>
    <w:basedOn w:val="a0"/>
    <w:link w:val="25"/>
    <w:rsid w:val="00421124"/>
    <w:rPr>
      <w:rFonts w:ascii="Times New Roman" w:eastAsia="MS Mincho" w:hAnsi="Times New Roman" w:cs="Times New Roman"/>
      <w:sz w:val="24"/>
      <w:szCs w:val="24"/>
      <w:lang w:eastAsia="ja-JP"/>
    </w:rPr>
  </w:style>
  <w:style w:type="table" w:customStyle="1" w:styleId="110">
    <w:name w:val="Сетка таблицы11"/>
    <w:basedOn w:val="a1"/>
    <w:next w:val="af7"/>
    <w:uiPriority w:val="59"/>
    <w:rsid w:val="00421124"/>
    <w:pPr>
      <w:spacing w:after="0" w:line="240" w:lineRule="auto"/>
      <w:jc w:val="both"/>
    </w:pPr>
    <w:rPr>
      <w:rFonts w:ascii="Times New Roman" w:eastAsia="Calibri" w:hAnsi="Times New Roman" w:cs="Times New Roman"/>
      <w:sz w:val="28"/>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7"/>
    <w:uiPriority w:val="99"/>
    <w:semiHidden/>
    <w:unhideWhenUsed/>
    <w:rsid w:val="00421124"/>
  </w:style>
  <w:style w:type="table" w:customStyle="1" w:styleId="210">
    <w:name w:val="Сетка таблицы21"/>
    <w:basedOn w:val="a1"/>
    <w:next w:val="af7"/>
    <w:uiPriority w:val="59"/>
    <w:rsid w:val="00421124"/>
    <w:pPr>
      <w:spacing w:after="0" w:line="240" w:lineRule="auto"/>
      <w:jc w:val="both"/>
    </w:pPr>
    <w:rPr>
      <w:rFonts w:ascii="Times New Roman" w:eastAsia="Calibri" w:hAnsi="Times New Roman" w:cs="Times New Roman"/>
      <w:sz w:val="28"/>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e">
    <w:name w:val="Placeholder Text"/>
    <w:basedOn w:val="a0"/>
    <w:uiPriority w:val="99"/>
    <w:semiHidden/>
    <w:rsid w:val="00421124"/>
    <w:rPr>
      <w:color w:val="808080"/>
    </w:rPr>
  </w:style>
  <w:style w:type="paragraph" w:styleId="42">
    <w:name w:val="toc 4"/>
    <w:basedOn w:val="a"/>
    <w:next w:val="a"/>
    <w:autoRedefine/>
    <w:uiPriority w:val="39"/>
    <w:unhideWhenUsed/>
    <w:rsid w:val="00421124"/>
    <w:pPr>
      <w:spacing w:after="100" w:line="276" w:lineRule="auto"/>
      <w:ind w:left="660"/>
    </w:pPr>
    <w:rPr>
      <w:rFonts w:asciiTheme="minorHAnsi" w:eastAsiaTheme="minorEastAsia" w:hAnsiTheme="minorHAnsi" w:cstheme="minorBidi"/>
      <w:sz w:val="22"/>
      <w:szCs w:val="22"/>
    </w:rPr>
  </w:style>
  <w:style w:type="paragraph" w:styleId="52">
    <w:name w:val="toc 5"/>
    <w:basedOn w:val="a"/>
    <w:next w:val="a"/>
    <w:autoRedefine/>
    <w:uiPriority w:val="39"/>
    <w:unhideWhenUsed/>
    <w:rsid w:val="00421124"/>
    <w:pPr>
      <w:spacing w:after="100" w:line="276" w:lineRule="auto"/>
      <w:ind w:left="880"/>
    </w:pPr>
    <w:rPr>
      <w:rFonts w:asciiTheme="minorHAnsi" w:eastAsiaTheme="minorEastAsia" w:hAnsiTheme="minorHAnsi" w:cstheme="minorBidi"/>
      <w:sz w:val="22"/>
      <w:szCs w:val="22"/>
    </w:rPr>
  </w:style>
  <w:style w:type="paragraph" w:styleId="61">
    <w:name w:val="toc 6"/>
    <w:basedOn w:val="a"/>
    <w:next w:val="a"/>
    <w:autoRedefine/>
    <w:uiPriority w:val="39"/>
    <w:unhideWhenUsed/>
    <w:rsid w:val="00421124"/>
    <w:pPr>
      <w:spacing w:after="100" w:line="276"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421124"/>
    <w:pPr>
      <w:spacing w:after="100" w:line="276" w:lineRule="auto"/>
      <w:ind w:left="1320"/>
    </w:pPr>
    <w:rPr>
      <w:rFonts w:asciiTheme="minorHAnsi" w:eastAsiaTheme="minorEastAsia" w:hAnsiTheme="minorHAnsi" w:cstheme="minorBidi"/>
      <w:sz w:val="22"/>
      <w:szCs w:val="22"/>
    </w:rPr>
  </w:style>
  <w:style w:type="paragraph" w:styleId="81">
    <w:name w:val="toc 8"/>
    <w:basedOn w:val="a"/>
    <w:next w:val="a"/>
    <w:autoRedefine/>
    <w:uiPriority w:val="39"/>
    <w:unhideWhenUsed/>
    <w:rsid w:val="00421124"/>
    <w:pPr>
      <w:spacing w:after="100" w:line="276" w:lineRule="auto"/>
      <w:ind w:left="1540"/>
    </w:pPr>
    <w:rPr>
      <w:rFonts w:asciiTheme="minorHAnsi" w:eastAsiaTheme="minorEastAsia" w:hAnsiTheme="minorHAnsi" w:cstheme="minorBidi"/>
      <w:sz w:val="22"/>
      <w:szCs w:val="22"/>
    </w:rPr>
  </w:style>
  <w:style w:type="paragraph" w:styleId="91">
    <w:name w:val="toc 9"/>
    <w:basedOn w:val="a"/>
    <w:next w:val="a"/>
    <w:autoRedefine/>
    <w:uiPriority w:val="39"/>
    <w:unhideWhenUsed/>
    <w:rsid w:val="00421124"/>
    <w:pPr>
      <w:spacing w:after="100" w:line="276" w:lineRule="auto"/>
      <w:ind w:left="1760"/>
    </w:pPr>
    <w:rPr>
      <w:rFonts w:asciiTheme="minorHAnsi" w:eastAsiaTheme="minorEastAsia" w:hAnsiTheme="minorHAnsi" w:cstheme="minorBidi"/>
      <w:sz w:val="22"/>
      <w:szCs w:val="22"/>
    </w:rPr>
  </w:style>
  <w:style w:type="numbering" w:customStyle="1" w:styleId="27">
    <w:name w:val="Нет списка2"/>
    <w:next w:val="a7"/>
    <w:semiHidden/>
    <w:rsid w:val="00421124"/>
  </w:style>
  <w:style w:type="paragraph" w:customStyle="1" w:styleId="28">
    <w:name w:val="Список литературы2"/>
    <w:basedOn w:val="a"/>
    <w:rsid w:val="00421124"/>
    <w:pPr>
      <w:tabs>
        <w:tab w:val="num" w:pos="360"/>
        <w:tab w:val="left" w:pos="660"/>
      </w:tabs>
      <w:spacing w:after="240" w:line="230" w:lineRule="atLeast"/>
      <w:ind w:left="360" w:hanging="360"/>
      <w:jc w:val="both"/>
    </w:pPr>
    <w:rPr>
      <w:rFonts w:ascii="Arial" w:eastAsia="MS Mincho" w:hAnsi="Arial"/>
      <w:lang w:val="en-GB" w:eastAsia="fr-FR"/>
    </w:rPr>
  </w:style>
  <w:style w:type="table" w:customStyle="1" w:styleId="310">
    <w:name w:val="Сетка таблицы31"/>
    <w:basedOn w:val="a1"/>
    <w:next w:val="af7"/>
    <w:rsid w:val="00421124"/>
    <w:pPr>
      <w:widowControl w:val="0"/>
      <w:autoSpaceDE w:val="0"/>
      <w:autoSpaceDN w:val="0"/>
      <w:adjustRightInd w:val="0"/>
      <w:spacing w:after="0" w:line="240" w:lineRule="auto"/>
    </w:pPr>
    <w:rPr>
      <w:rFonts w:ascii="Arial"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7"/>
    <w:rsid w:val="00197885"/>
    <w:pPr>
      <w:widowControl w:val="0"/>
      <w:autoSpaceDE w:val="0"/>
      <w:autoSpaceDN w:val="0"/>
      <w:adjustRightInd w:val="0"/>
      <w:spacing w:after="0" w:line="240" w:lineRule="auto"/>
    </w:pPr>
    <w:rPr>
      <w:rFonts w:ascii="Arial"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1"/>
    <w:next w:val="af7"/>
    <w:rsid w:val="00065EF1"/>
    <w:pPr>
      <w:widowControl w:val="0"/>
      <w:autoSpaceDE w:val="0"/>
      <w:autoSpaceDN w:val="0"/>
      <w:adjustRightInd w:val="0"/>
      <w:spacing w:after="0" w:line="240" w:lineRule="auto"/>
    </w:pPr>
    <w:rPr>
      <w:rFonts w:ascii="Arial"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7"/>
    <w:rsid w:val="00960EDC"/>
    <w:pPr>
      <w:widowControl w:val="0"/>
      <w:autoSpaceDE w:val="0"/>
      <w:autoSpaceDN w:val="0"/>
      <w:adjustRightInd w:val="0"/>
      <w:spacing w:after="0" w:line="240" w:lineRule="auto"/>
    </w:pPr>
    <w:rPr>
      <w:rFonts w:ascii="Arial"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f7"/>
    <w:rsid w:val="001860D4"/>
    <w:pPr>
      <w:widowControl w:val="0"/>
      <w:autoSpaceDE w:val="0"/>
      <w:autoSpaceDN w:val="0"/>
      <w:adjustRightInd w:val="0"/>
      <w:spacing w:after="0" w:line="240" w:lineRule="auto"/>
    </w:pPr>
    <w:rPr>
      <w:rFonts w:ascii="Arial"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7"/>
    <w:rsid w:val="0017228F"/>
    <w:pPr>
      <w:widowControl w:val="0"/>
      <w:autoSpaceDE w:val="0"/>
      <w:autoSpaceDN w:val="0"/>
      <w:adjustRightInd w:val="0"/>
      <w:spacing w:after="0" w:line="240" w:lineRule="auto"/>
    </w:pPr>
    <w:rPr>
      <w:rFonts w:ascii="Arial"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7"/>
    <w:rsid w:val="00957F36"/>
    <w:pPr>
      <w:widowControl w:val="0"/>
      <w:autoSpaceDE w:val="0"/>
      <w:autoSpaceDN w:val="0"/>
      <w:adjustRightInd w:val="0"/>
      <w:spacing w:after="0" w:line="240" w:lineRule="auto"/>
    </w:pPr>
    <w:rPr>
      <w:rFonts w:ascii="Arial"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0783">
      <w:bodyDiv w:val="1"/>
      <w:marLeft w:val="0"/>
      <w:marRight w:val="0"/>
      <w:marTop w:val="0"/>
      <w:marBottom w:val="0"/>
      <w:divBdr>
        <w:top w:val="none" w:sz="0" w:space="0" w:color="auto"/>
        <w:left w:val="none" w:sz="0" w:space="0" w:color="auto"/>
        <w:bottom w:val="none" w:sz="0" w:space="0" w:color="auto"/>
        <w:right w:val="none" w:sz="0" w:space="0" w:color="auto"/>
      </w:divBdr>
    </w:div>
    <w:div w:id="205333733">
      <w:bodyDiv w:val="1"/>
      <w:marLeft w:val="0"/>
      <w:marRight w:val="0"/>
      <w:marTop w:val="0"/>
      <w:marBottom w:val="0"/>
      <w:divBdr>
        <w:top w:val="none" w:sz="0" w:space="0" w:color="auto"/>
        <w:left w:val="none" w:sz="0" w:space="0" w:color="auto"/>
        <w:bottom w:val="none" w:sz="0" w:space="0" w:color="auto"/>
        <w:right w:val="none" w:sz="0" w:space="0" w:color="auto"/>
      </w:divBdr>
    </w:div>
    <w:div w:id="250511030">
      <w:bodyDiv w:val="1"/>
      <w:marLeft w:val="0"/>
      <w:marRight w:val="0"/>
      <w:marTop w:val="0"/>
      <w:marBottom w:val="0"/>
      <w:divBdr>
        <w:top w:val="none" w:sz="0" w:space="0" w:color="auto"/>
        <w:left w:val="none" w:sz="0" w:space="0" w:color="auto"/>
        <w:bottom w:val="none" w:sz="0" w:space="0" w:color="auto"/>
        <w:right w:val="none" w:sz="0" w:space="0" w:color="auto"/>
      </w:divBdr>
    </w:div>
    <w:div w:id="303700586">
      <w:bodyDiv w:val="1"/>
      <w:marLeft w:val="0"/>
      <w:marRight w:val="0"/>
      <w:marTop w:val="0"/>
      <w:marBottom w:val="0"/>
      <w:divBdr>
        <w:top w:val="none" w:sz="0" w:space="0" w:color="auto"/>
        <w:left w:val="none" w:sz="0" w:space="0" w:color="auto"/>
        <w:bottom w:val="none" w:sz="0" w:space="0" w:color="auto"/>
        <w:right w:val="none" w:sz="0" w:space="0" w:color="auto"/>
      </w:divBdr>
    </w:div>
    <w:div w:id="314574695">
      <w:bodyDiv w:val="1"/>
      <w:marLeft w:val="0"/>
      <w:marRight w:val="0"/>
      <w:marTop w:val="0"/>
      <w:marBottom w:val="0"/>
      <w:divBdr>
        <w:top w:val="none" w:sz="0" w:space="0" w:color="auto"/>
        <w:left w:val="none" w:sz="0" w:space="0" w:color="auto"/>
        <w:bottom w:val="none" w:sz="0" w:space="0" w:color="auto"/>
        <w:right w:val="none" w:sz="0" w:space="0" w:color="auto"/>
      </w:divBdr>
    </w:div>
    <w:div w:id="379592723">
      <w:bodyDiv w:val="1"/>
      <w:marLeft w:val="0"/>
      <w:marRight w:val="0"/>
      <w:marTop w:val="0"/>
      <w:marBottom w:val="0"/>
      <w:divBdr>
        <w:top w:val="none" w:sz="0" w:space="0" w:color="auto"/>
        <w:left w:val="none" w:sz="0" w:space="0" w:color="auto"/>
        <w:bottom w:val="none" w:sz="0" w:space="0" w:color="auto"/>
        <w:right w:val="none" w:sz="0" w:space="0" w:color="auto"/>
      </w:divBdr>
    </w:div>
    <w:div w:id="395056085">
      <w:bodyDiv w:val="1"/>
      <w:marLeft w:val="0"/>
      <w:marRight w:val="0"/>
      <w:marTop w:val="0"/>
      <w:marBottom w:val="0"/>
      <w:divBdr>
        <w:top w:val="none" w:sz="0" w:space="0" w:color="auto"/>
        <w:left w:val="none" w:sz="0" w:space="0" w:color="auto"/>
        <w:bottom w:val="none" w:sz="0" w:space="0" w:color="auto"/>
        <w:right w:val="none" w:sz="0" w:space="0" w:color="auto"/>
      </w:divBdr>
    </w:div>
    <w:div w:id="1023945731">
      <w:bodyDiv w:val="1"/>
      <w:marLeft w:val="0"/>
      <w:marRight w:val="0"/>
      <w:marTop w:val="0"/>
      <w:marBottom w:val="0"/>
      <w:divBdr>
        <w:top w:val="none" w:sz="0" w:space="0" w:color="auto"/>
        <w:left w:val="none" w:sz="0" w:space="0" w:color="auto"/>
        <w:bottom w:val="none" w:sz="0" w:space="0" w:color="auto"/>
        <w:right w:val="none" w:sz="0" w:space="0" w:color="auto"/>
      </w:divBdr>
    </w:div>
    <w:div w:id="1166092185">
      <w:bodyDiv w:val="1"/>
      <w:marLeft w:val="0"/>
      <w:marRight w:val="0"/>
      <w:marTop w:val="0"/>
      <w:marBottom w:val="0"/>
      <w:divBdr>
        <w:top w:val="none" w:sz="0" w:space="0" w:color="auto"/>
        <w:left w:val="none" w:sz="0" w:space="0" w:color="auto"/>
        <w:bottom w:val="none" w:sz="0" w:space="0" w:color="auto"/>
        <w:right w:val="none" w:sz="0" w:space="0" w:color="auto"/>
      </w:divBdr>
    </w:div>
    <w:div w:id="1231305851">
      <w:bodyDiv w:val="1"/>
      <w:marLeft w:val="0"/>
      <w:marRight w:val="0"/>
      <w:marTop w:val="0"/>
      <w:marBottom w:val="0"/>
      <w:divBdr>
        <w:top w:val="none" w:sz="0" w:space="0" w:color="auto"/>
        <w:left w:val="none" w:sz="0" w:space="0" w:color="auto"/>
        <w:bottom w:val="none" w:sz="0" w:space="0" w:color="auto"/>
        <w:right w:val="none" w:sz="0" w:space="0" w:color="auto"/>
      </w:divBdr>
    </w:div>
    <w:div w:id="1280992583">
      <w:bodyDiv w:val="1"/>
      <w:marLeft w:val="0"/>
      <w:marRight w:val="0"/>
      <w:marTop w:val="0"/>
      <w:marBottom w:val="0"/>
      <w:divBdr>
        <w:top w:val="none" w:sz="0" w:space="0" w:color="auto"/>
        <w:left w:val="none" w:sz="0" w:space="0" w:color="auto"/>
        <w:bottom w:val="none" w:sz="0" w:space="0" w:color="auto"/>
        <w:right w:val="none" w:sz="0" w:space="0" w:color="auto"/>
      </w:divBdr>
    </w:div>
    <w:div w:id="1292785614">
      <w:bodyDiv w:val="1"/>
      <w:marLeft w:val="0"/>
      <w:marRight w:val="0"/>
      <w:marTop w:val="0"/>
      <w:marBottom w:val="0"/>
      <w:divBdr>
        <w:top w:val="none" w:sz="0" w:space="0" w:color="auto"/>
        <w:left w:val="none" w:sz="0" w:space="0" w:color="auto"/>
        <w:bottom w:val="none" w:sz="0" w:space="0" w:color="auto"/>
        <w:right w:val="none" w:sz="0" w:space="0" w:color="auto"/>
      </w:divBdr>
    </w:div>
    <w:div w:id="1600603207">
      <w:bodyDiv w:val="1"/>
      <w:marLeft w:val="0"/>
      <w:marRight w:val="0"/>
      <w:marTop w:val="0"/>
      <w:marBottom w:val="0"/>
      <w:divBdr>
        <w:top w:val="none" w:sz="0" w:space="0" w:color="auto"/>
        <w:left w:val="none" w:sz="0" w:space="0" w:color="auto"/>
        <w:bottom w:val="none" w:sz="0" w:space="0" w:color="auto"/>
        <w:right w:val="none" w:sz="0" w:space="0" w:color="auto"/>
      </w:divBdr>
    </w:div>
    <w:div w:id="204940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oleObject" Target="embeddings/oleObject2.bin"/><Relationship Id="rId33"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oleObject" Target="embeddings/oleObject1.bin"/><Relationship Id="rId28" Type="http://schemas.openxmlformats.org/officeDocument/2006/relationships/image" Target="media/image14.wmf"/><Relationship Id="rId10" Type="http://schemas.openxmlformats.org/officeDocument/2006/relationships/header" Target="header2.xml"/><Relationship Id="rId19" Type="http://schemas.openxmlformats.org/officeDocument/2006/relationships/image" Target="media/image7.png"/><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3.png"/><Relationship Id="rId30" Type="http://schemas.openxmlformats.org/officeDocument/2006/relationships/image" Target="media/image15.png"/><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DB8CF-8ACA-49EA-804C-014B79225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1542</TotalTime>
  <Pages>101</Pages>
  <Words>19311</Words>
  <Characters>110073</Characters>
  <Application>Microsoft Office Word</Application>
  <DocSecurity>0</DocSecurity>
  <Lines>917</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Калинина Елена Ивановна</dc:creator>
  <cp:lastModifiedBy>Ухова Галина Андреевна</cp:lastModifiedBy>
  <cp:revision>269</cp:revision>
  <cp:lastPrinted>2017-06-29T11:05:00Z</cp:lastPrinted>
  <dcterms:created xsi:type="dcterms:W3CDTF">2025-02-03T07:51:00Z</dcterms:created>
  <dcterms:modified xsi:type="dcterms:W3CDTF">2025-10-09T12:53:00Z</dcterms:modified>
</cp:coreProperties>
</file>