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4678"/>
        <w:gridCol w:w="2975"/>
      </w:tblGrid>
      <w:tr w:rsidR="00705DFE" w:rsidRPr="000027F8" w14:paraId="7B465DE4" w14:textId="77777777" w:rsidTr="00E426C6">
        <w:trPr>
          <w:cantSplit/>
          <w:trHeight w:val="1215"/>
          <w:jc w:val="center"/>
        </w:trPr>
        <w:tc>
          <w:tcPr>
            <w:tcW w:w="9636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42B0A79" w14:textId="77777777" w:rsidR="00705DFE" w:rsidRPr="000027F8" w:rsidRDefault="00705DFE" w:rsidP="00E426C6">
            <w:pPr>
              <w:spacing w:before="120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bookmarkStart w:id="0" w:name="_Hlk96089238"/>
            <w:r w:rsidRPr="000027F8">
              <w:rPr>
                <w:b/>
                <w:kern w:val="0"/>
                <w:sz w:val="20"/>
                <w:szCs w:val="20"/>
                <w:lang w:eastAsia="ru-RU"/>
              </w:rPr>
              <w:t>ЕВРАЗИЙСКИЙ СОВЕТ ПО СТАНДАРТИЗАЦИИ, МЕТРОЛОГИИ И СЕРТИФИКАЦИИ</w:t>
            </w:r>
          </w:p>
          <w:p w14:paraId="523D8B10" w14:textId="77777777" w:rsidR="00705DFE" w:rsidRPr="000027F8" w:rsidRDefault="00705DFE" w:rsidP="00E426C6">
            <w:pPr>
              <w:jc w:val="center"/>
              <w:rPr>
                <w:b/>
                <w:kern w:val="0"/>
                <w:sz w:val="20"/>
                <w:szCs w:val="20"/>
                <w:lang w:val="en-US" w:eastAsia="ru-RU"/>
              </w:rPr>
            </w:pPr>
            <w:r w:rsidRPr="000027F8">
              <w:rPr>
                <w:b/>
                <w:kern w:val="0"/>
                <w:sz w:val="20"/>
                <w:szCs w:val="20"/>
                <w:lang w:val="en-US" w:eastAsia="ru-RU"/>
              </w:rPr>
              <w:t>(</w:t>
            </w:r>
            <w:r w:rsidRPr="000027F8">
              <w:rPr>
                <w:b/>
                <w:kern w:val="0"/>
                <w:sz w:val="20"/>
                <w:szCs w:val="20"/>
                <w:lang w:eastAsia="ru-RU"/>
              </w:rPr>
              <w:t>ЕАСС</w:t>
            </w:r>
            <w:r w:rsidRPr="000027F8">
              <w:rPr>
                <w:b/>
                <w:kern w:val="0"/>
                <w:sz w:val="20"/>
                <w:szCs w:val="20"/>
                <w:lang w:val="en-US" w:eastAsia="ru-RU"/>
              </w:rPr>
              <w:t>)</w:t>
            </w:r>
          </w:p>
          <w:p w14:paraId="1E0CCD1D" w14:textId="77777777" w:rsidR="00705DFE" w:rsidRPr="000027F8" w:rsidRDefault="00705DFE" w:rsidP="00E426C6">
            <w:pPr>
              <w:jc w:val="center"/>
              <w:rPr>
                <w:b/>
                <w:kern w:val="0"/>
                <w:sz w:val="20"/>
                <w:szCs w:val="20"/>
                <w:lang w:val="en-US" w:eastAsia="ru-RU"/>
              </w:rPr>
            </w:pPr>
            <w:r w:rsidRPr="000027F8">
              <w:rPr>
                <w:b/>
                <w:kern w:val="0"/>
                <w:sz w:val="20"/>
                <w:szCs w:val="20"/>
                <w:lang w:val="en-US" w:eastAsia="ru-RU"/>
              </w:rPr>
              <w:t>EURO-ASIAN COUNCIL FOR STANDARDIZATION, METROLOGY AND CERTIFICATION</w:t>
            </w:r>
          </w:p>
          <w:p w14:paraId="6C25A561" w14:textId="77777777" w:rsidR="00705DFE" w:rsidRPr="000027F8" w:rsidRDefault="00705DFE" w:rsidP="00E426C6">
            <w:pPr>
              <w:suppressAutoHyphens/>
              <w:spacing w:line="276" w:lineRule="auto"/>
              <w:jc w:val="center"/>
              <w:rPr>
                <w:rFonts w:eastAsia="Calibri"/>
                <w:b/>
                <w:kern w:val="0"/>
                <w:sz w:val="20"/>
                <w:szCs w:val="20"/>
                <w:lang w:val="en-US" w:eastAsia="en-US"/>
              </w:rPr>
            </w:pPr>
            <w:r w:rsidRPr="000027F8"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  <w:t>(EASC)</w:t>
            </w:r>
          </w:p>
        </w:tc>
      </w:tr>
      <w:tr w:rsidR="00705DFE" w:rsidRPr="000027F8" w14:paraId="7F3486B8" w14:textId="77777777" w:rsidTr="00E426C6">
        <w:trPr>
          <w:cantSplit/>
          <w:trHeight w:val="1984"/>
          <w:jc w:val="center"/>
        </w:trPr>
        <w:tc>
          <w:tcPr>
            <w:tcW w:w="1983" w:type="dxa"/>
            <w:tcBorders>
              <w:top w:val="single" w:sz="24" w:space="0" w:color="auto"/>
              <w:bottom w:val="single" w:sz="2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58CE425" w14:textId="77777777" w:rsidR="00705DFE" w:rsidRPr="000027F8" w:rsidRDefault="00705DFE" w:rsidP="00E426C6">
            <w:pPr>
              <w:ind w:left="397" w:hanging="397"/>
              <w:jc w:val="center"/>
              <w:rPr>
                <w:rFonts w:eastAsia="Calibri"/>
                <w:noProof/>
                <w:kern w:val="0"/>
                <w:sz w:val="20"/>
                <w:szCs w:val="20"/>
                <w:lang w:val="en-US" w:eastAsia="ru-RU"/>
              </w:rPr>
            </w:pPr>
            <w:r w:rsidRPr="000027F8">
              <w:rPr>
                <w:rFonts w:eastAsia="Calibri"/>
                <w:noProof/>
                <w:kern w:val="0"/>
                <w:sz w:val="20"/>
                <w:szCs w:val="20"/>
                <w:lang w:eastAsia="ru-RU"/>
              </w:rPr>
              <w:drawing>
                <wp:inline distT="0" distB="0" distL="0" distR="0" wp14:anchorId="7CDAA25E" wp14:editId="6A93F8F7">
                  <wp:extent cx="1280160" cy="12801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24" w:space="0" w:color="auto"/>
              <w:bottom w:val="single" w:sz="2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194413" w14:textId="77777777" w:rsidR="00705DFE" w:rsidRPr="000027F8" w:rsidRDefault="00705DFE" w:rsidP="00E426C6">
            <w:pPr>
              <w:spacing w:line="480" w:lineRule="auto"/>
              <w:jc w:val="center"/>
              <w:rPr>
                <w:rFonts w:cs="Times New Roman"/>
                <w:b/>
                <w:snapToGrid w:val="0"/>
                <w:spacing w:val="50"/>
                <w:kern w:val="0"/>
                <w:szCs w:val="20"/>
                <w:lang w:eastAsia="ru-RU"/>
              </w:rPr>
            </w:pPr>
            <w:r w:rsidRPr="000027F8">
              <w:rPr>
                <w:rFonts w:cs="Times New Roman"/>
                <w:b/>
                <w:snapToGrid w:val="0"/>
                <w:spacing w:val="50"/>
                <w:kern w:val="0"/>
                <w:szCs w:val="20"/>
                <w:lang w:eastAsia="ru-RU"/>
              </w:rPr>
              <w:t>МЕЖГОСУДАРСТВЕННЫЙ</w:t>
            </w:r>
          </w:p>
          <w:p w14:paraId="79553E34" w14:textId="77777777" w:rsidR="00705DFE" w:rsidRPr="000027F8" w:rsidRDefault="00705DFE" w:rsidP="00E426C6">
            <w:pPr>
              <w:spacing w:line="480" w:lineRule="auto"/>
              <w:jc w:val="center"/>
              <w:rPr>
                <w:rFonts w:cs="Times New Roman"/>
                <w:snapToGrid w:val="0"/>
                <w:kern w:val="0"/>
                <w:szCs w:val="20"/>
                <w:lang w:eastAsia="ru-RU"/>
              </w:rPr>
            </w:pPr>
            <w:r w:rsidRPr="000027F8">
              <w:rPr>
                <w:rFonts w:cs="Times New Roman"/>
                <w:b/>
                <w:snapToGrid w:val="0"/>
                <w:spacing w:val="50"/>
                <w:kern w:val="0"/>
                <w:szCs w:val="20"/>
                <w:lang w:eastAsia="ru-RU"/>
              </w:rPr>
              <w:t>СТАНДАРТ</w:t>
            </w:r>
          </w:p>
        </w:tc>
        <w:tc>
          <w:tcPr>
            <w:tcW w:w="2975" w:type="dxa"/>
            <w:tcBorders>
              <w:top w:val="single" w:sz="24" w:space="0" w:color="auto"/>
              <w:bottom w:val="single" w:sz="2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6403EA9" w14:textId="77777777" w:rsidR="00705DFE" w:rsidRPr="000027F8" w:rsidRDefault="00705DFE" w:rsidP="00E426C6">
            <w:pPr>
              <w:widowControl w:val="0"/>
              <w:suppressAutoHyphens/>
              <w:spacing w:line="276" w:lineRule="auto"/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</w:pPr>
            <w:r w:rsidRPr="000027F8"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  <w:t>ГОСТ</w:t>
            </w:r>
          </w:p>
          <w:p w14:paraId="79B0B747" w14:textId="77777777" w:rsidR="00705DFE" w:rsidRPr="000027F8" w:rsidRDefault="00705DFE" w:rsidP="00E426C6">
            <w:pPr>
              <w:widowControl w:val="0"/>
              <w:suppressAutoHyphens/>
              <w:spacing w:line="276" w:lineRule="auto"/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</w:pPr>
            <w:r w:rsidRPr="000027F8">
              <w:rPr>
                <w:rFonts w:eastAsia="Calibri"/>
                <w:b/>
                <w:kern w:val="0"/>
                <w:sz w:val="40"/>
                <w:szCs w:val="40"/>
                <w:lang w:val="en-US" w:eastAsia="en-US"/>
              </w:rPr>
              <w:t>ISO</w:t>
            </w:r>
            <w:r w:rsidRPr="000027F8"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  <w:t xml:space="preserve"> </w:t>
            </w:r>
            <w:r w:rsidRPr="003B2956"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  <w:t>13844</w:t>
            </w:r>
            <w:r w:rsidRPr="000027F8"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  <w:t>—</w:t>
            </w:r>
          </w:p>
          <w:p w14:paraId="0B740F7D" w14:textId="77777777" w:rsidR="00705DFE" w:rsidRDefault="00705DFE" w:rsidP="00E426C6">
            <w:pPr>
              <w:widowControl w:val="0"/>
              <w:suppressAutoHyphens/>
              <w:spacing w:line="276" w:lineRule="auto"/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</w:pPr>
            <w:r w:rsidRPr="000027F8"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  <w:t>20</w:t>
            </w:r>
            <w:r>
              <w:rPr>
                <w:rFonts w:eastAsia="Calibri"/>
                <w:b/>
                <w:kern w:val="0"/>
                <w:sz w:val="40"/>
                <w:szCs w:val="40"/>
                <w:lang w:eastAsia="en-US"/>
              </w:rPr>
              <w:t>2</w:t>
            </w:r>
          </w:p>
          <w:p w14:paraId="7E82E913" w14:textId="77777777" w:rsidR="00705DFE" w:rsidRPr="00C81205" w:rsidRDefault="00705DFE" w:rsidP="00E426C6">
            <w:pPr>
              <w:widowControl w:val="0"/>
              <w:suppressAutoHyphens/>
              <w:spacing w:line="276" w:lineRule="auto"/>
              <w:rPr>
                <w:rFonts w:eastAsia="Calibri"/>
                <w:b/>
                <w:color w:val="FFFFFF"/>
                <w:kern w:val="0"/>
                <w:sz w:val="40"/>
                <w:szCs w:val="40"/>
                <w:lang w:eastAsia="en-US"/>
              </w:rPr>
            </w:pPr>
            <w:r w:rsidRPr="0009576F">
              <w:rPr>
                <w:bCs/>
                <w:i/>
              </w:rPr>
              <w:t>(Проект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  <w:i/>
                <w:lang w:val="en-US"/>
              </w:rPr>
              <w:t>RU</w:t>
            </w:r>
            <w:r w:rsidRPr="008E7B76">
              <w:rPr>
                <w:bCs/>
                <w:i/>
              </w:rPr>
              <w:t>,</w:t>
            </w:r>
            <w:r w:rsidRPr="0009576F">
              <w:rPr>
                <w:bCs/>
                <w:i/>
              </w:rPr>
              <w:t xml:space="preserve"> 1 редакци</w:t>
            </w:r>
            <w:r>
              <w:rPr>
                <w:bCs/>
                <w:i/>
              </w:rPr>
              <w:t>я</w:t>
            </w:r>
            <w:r w:rsidRPr="0009576F">
              <w:rPr>
                <w:bCs/>
                <w:i/>
              </w:rPr>
              <w:t>)</w:t>
            </w:r>
          </w:p>
        </w:tc>
      </w:tr>
    </w:tbl>
    <w:p w14:paraId="1D2134C3" w14:textId="77777777" w:rsidR="00705DFE" w:rsidRPr="000027F8" w:rsidRDefault="00705DFE" w:rsidP="00705DFE">
      <w:pPr>
        <w:jc w:val="center"/>
        <w:rPr>
          <w:b/>
          <w:sz w:val="28"/>
        </w:rPr>
      </w:pPr>
    </w:p>
    <w:p w14:paraId="1DF1D051" w14:textId="77777777" w:rsidR="00705DFE" w:rsidRPr="000027F8" w:rsidRDefault="00705DFE" w:rsidP="00705DFE">
      <w:pPr>
        <w:jc w:val="center"/>
        <w:rPr>
          <w:b/>
          <w:sz w:val="28"/>
        </w:rPr>
      </w:pPr>
    </w:p>
    <w:p w14:paraId="60D18519" w14:textId="77777777" w:rsidR="00705DFE" w:rsidRPr="000027F8" w:rsidRDefault="00705DFE" w:rsidP="00705DFE">
      <w:pPr>
        <w:jc w:val="center"/>
        <w:rPr>
          <w:b/>
          <w:sz w:val="36"/>
        </w:rPr>
      </w:pPr>
    </w:p>
    <w:p w14:paraId="60EBE978" w14:textId="77777777" w:rsidR="00705DFE" w:rsidRPr="000027F8" w:rsidRDefault="00705DFE" w:rsidP="00705DFE">
      <w:pPr>
        <w:spacing w:line="360" w:lineRule="auto"/>
        <w:jc w:val="center"/>
        <w:rPr>
          <w:b/>
          <w:bCs/>
          <w:sz w:val="36"/>
          <w:szCs w:val="32"/>
        </w:rPr>
      </w:pPr>
      <w:r w:rsidRPr="00943B06">
        <w:rPr>
          <w:b/>
          <w:sz w:val="32"/>
          <w:szCs w:val="32"/>
        </w:rPr>
        <w:t>ТРУБОПРОВОДЫ ИЗ ПЛАСТМАСС</w:t>
      </w:r>
    </w:p>
    <w:p w14:paraId="5568952E" w14:textId="77777777" w:rsidR="00705DFE" w:rsidRPr="0042417D" w:rsidRDefault="00705DFE" w:rsidP="00705DFE">
      <w:pPr>
        <w:spacing w:line="360" w:lineRule="auto"/>
        <w:jc w:val="center"/>
        <w:rPr>
          <w:b/>
          <w:bCs/>
          <w:sz w:val="32"/>
          <w:szCs w:val="32"/>
        </w:rPr>
      </w:pPr>
      <w:r w:rsidRPr="003B2956">
        <w:rPr>
          <w:b/>
          <w:caps/>
          <w:sz w:val="32"/>
          <w:szCs w:val="32"/>
        </w:rPr>
        <w:t>Р</w:t>
      </w:r>
      <w:r w:rsidRPr="0042417D">
        <w:rPr>
          <w:b/>
          <w:sz w:val="32"/>
          <w:szCs w:val="32"/>
        </w:rPr>
        <w:t>аструбные соединения с эластомерным уплотнительным кольцом для труб из пластмасс</w:t>
      </w:r>
    </w:p>
    <w:p w14:paraId="282FF7D4" w14:textId="77777777" w:rsidR="00705DFE" w:rsidRPr="000027F8" w:rsidRDefault="00705DFE" w:rsidP="00705DFE">
      <w:pPr>
        <w:spacing w:line="360" w:lineRule="auto"/>
        <w:jc w:val="center"/>
        <w:rPr>
          <w:b/>
          <w:bCs/>
          <w:sz w:val="32"/>
          <w:szCs w:val="32"/>
        </w:rPr>
      </w:pPr>
      <w:r w:rsidRPr="003B2956">
        <w:rPr>
          <w:b/>
          <w:sz w:val="32"/>
          <w:szCs w:val="32"/>
        </w:rPr>
        <w:t>Метод испытания на герметичность при отрицательном давлении, угловом смещении и деформации</w:t>
      </w:r>
    </w:p>
    <w:p w14:paraId="53434BFE" w14:textId="77777777" w:rsidR="00705DFE" w:rsidRPr="000027F8" w:rsidRDefault="00705DFE" w:rsidP="00705DFE">
      <w:pPr>
        <w:spacing w:line="360" w:lineRule="auto"/>
        <w:jc w:val="center"/>
        <w:rPr>
          <w:b/>
          <w:bCs/>
          <w:sz w:val="32"/>
          <w:szCs w:val="32"/>
        </w:rPr>
      </w:pPr>
    </w:p>
    <w:p w14:paraId="57C73028" w14:textId="77777777" w:rsidR="00705DFE" w:rsidRPr="000027F8" w:rsidRDefault="00705DFE" w:rsidP="00705DFE">
      <w:pPr>
        <w:spacing w:line="360" w:lineRule="auto"/>
        <w:jc w:val="center"/>
        <w:rPr>
          <w:b/>
          <w:bCs/>
          <w:sz w:val="32"/>
          <w:szCs w:val="32"/>
        </w:rPr>
      </w:pPr>
    </w:p>
    <w:p w14:paraId="0F8F430E" w14:textId="77777777" w:rsidR="00705DFE" w:rsidRPr="00550B12" w:rsidRDefault="00705DFE" w:rsidP="00705DFE">
      <w:pPr>
        <w:spacing w:before="120" w:line="300" w:lineRule="auto"/>
        <w:jc w:val="center"/>
        <w:rPr>
          <w:b/>
        </w:rPr>
      </w:pPr>
      <w:r w:rsidRPr="00550B12">
        <w:rPr>
          <w:b/>
          <w:caps/>
        </w:rPr>
        <w:t>(</w:t>
      </w:r>
      <w:r w:rsidRPr="00550B12">
        <w:rPr>
          <w:b/>
          <w:caps/>
          <w:lang w:val="en-US"/>
        </w:rPr>
        <w:t>ISO</w:t>
      </w:r>
      <w:r w:rsidRPr="00550B12">
        <w:rPr>
          <w:b/>
          <w:caps/>
        </w:rPr>
        <w:t xml:space="preserve"> 13844:2022, </w:t>
      </w:r>
      <w:r w:rsidRPr="00550B12">
        <w:rPr>
          <w:b/>
          <w:lang w:val="en-US"/>
        </w:rPr>
        <w:t>IDT</w:t>
      </w:r>
      <w:r w:rsidRPr="00550B12">
        <w:rPr>
          <w:b/>
        </w:rPr>
        <w:t>)</w:t>
      </w:r>
    </w:p>
    <w:p w14:paraId="060C1F5F" w14:textId="77777777" w:rsidR="00705DFE" w:rsidRPr="000027F8" w:rsidRDefault="00705DFE" w:rsidP="00705DFE">
      <w:pPr>
        <w:spacing w:line="300" w:lineRule="auto"/>
        <w:jc w:val="center"/>
        <w:rPr>
          <w:b/>
          <w:caps/>
        </w:rPr>
      </w:pPr>
    </w:p>
    <w:p w14:paraId="1A1C243B" w14:textId="77777777" w:rsidR="00705DFE" w:rsidRDefault="00705DFE" w:rsidP="00705DFE">
      <w:pPr>
        <w:spacing w:line="300" w:lineRule="auto"/>
        <w:jc w:val="center"/>
        <w:rPr>
          <w:b/>
          <w:caps/>
        </w:rPr>
      </w:pPr>
    </w:p>
    <w:p w14:paraId="44A69F0F" w14:textId="77777777" w:rsidR="00705DFE" w:rsidRPr="000027F8" w:rsidRDefault="00705DFE" w:rsidP="00705DFE">
      <w:pPr>
        <w:spacing w:line="300" w:lineRule="auto"/>
        <w:jc w:val="center"/>
        <w:rPr>
          <w:b/>
          <w:caps/>
        </w:rPr>
      </w:pPr>
    </w:p>
    <w:p w14:paraId="4730E20F" w14:textId="77777777" w:rsidR="00705DFE" w:rsidRPr="00CA2071" w:rsidRDefault="00705DFE" w:rsidP="00705DFE">
      <w:pPr>
        <w:jc w:val="center"/>
        <w:rPr>
          <w:i/>
        </w:rPr>
      </w:pPr>
      <w:r>
        <w:rPr>
          <w:b/>
          <w:bCs/>
          <w:kern w:val="36"/>
        </w:rPr>
        <w:t>Настоящий проект стандарта не подлежит применению до его принятия</w:t>
      </w:r>
    </w:p>
    <w:p w14:paraId="395D2A99" w14:textId="77777777" w:rsidR="00705DFE" w:rsidRPr="000027F8" w:rsidRDefault="00705DFE" w:rsidP="00705DFE">
      <w:pPr>
        <w:spacing w:line="300" w:lineRule="auto"/>
        <w:jc w:val="center"/>
        <w:rPr>
          <w:b/>
          <w:caps/>
        </w:rPr>
      </w:pPr>
    </w:p>
    <w:p w14:paraId="4637FE8E" w14:textId="77777777" w:rsidR="00705DFE" w:rsidRPr="000027F8" w:rsidRDefault="00705DFE" w:rsidP="00705DFE">
      <w:pPr>
        <w:spacing w:line="300" w:lineRule="auto"/>
        <w:jc w:val="center"/>
        <w:rPr>
          <w:b/>
          <w:caps/>
        </w:rPr>
      </w:pPr>
    </w:p>
    <w:p w14:paraId="6D2D78A8" w14:textId="77777777" w:rsidR="00705DFE" w:rsidRPr="000027F8" w:rsidRDefault="00705DFE" w:rsidP="00705DFE">
      <w:pPr>
        <w:spacing w:line="360" w:lineRule="auto"/>
        <w:jc w:val="center"/>
        <w:rPr>
          <w:b/>
          <w:bCs/>
          <w:kern w:val="36"/>
          <w:lang w:eastAsia="ru-RU"/>
        </w:rPr>
      </w:pPr>
    </w:p>
    <w:p w14:paraId="047AB487" w14:textId="77777777" w:rsidR="00705DFE" w:rsidRPr="000027F8" w:rsidRDefault="00705DFE" w:rsidP="00705DFE">
      <w:pPr>
        <w:spacing w:line="360" w:lineRule="auto"/>
        <w:jc w:val="center"/>
        <w:rPr>
          <w:kern w:val="0"/>
          <w:lang w:eastAsia="en-US"/>
        </w:rPr>
      </w:pPr>
    </w:p>
    <w:p w14:paraId="726C5D4E" w14:textId="77777777" w:rsidR="00705DFE" w:rsidRPr="000027F8" w:rsidRDefault="00705DFE" w:rsidP="00705DFE">
      <w:pPr>
        <w:spacing w:line="360" w:lineRule="auto"/>
        <w:jc w:val="center"/>
        <w:rPr>
          <w:rFonts w:eastAsia="Calibri"/>
          <w:kern w:val="0"/>
          <w:szCs w:val="22"/>
          <w:lang w:eastAsia="ru-RU"/>
        </w:rPr>
      </w:pPr>
    </w:p>
    <w:p w14:paraId="4244775E" w14:textId="77777777" w:rsidR="00705DFE" w:rsidRPr="000027F8" w:rsidRDefault="00705DFE" w:rsidP="00705DFE">
      <w:pPr>
        <w:spacing w:line="360" w:lineRule="auto"/>
        <w:jc w:val="center"/>
        <w:rPr>
          <w:rFonts w:eastAsia="Calibri"/>
          <w:kern w:val="0"/>
          <w:szCs w:val="22"/>
          <w:lang w:eastAsia="ru-RU"/>
        </w:rPr>
      </w:pPr>
    </w:p>
    <w:p w14:paraId="57A418B4" w14:textId="77777777" w:rsidR="00705DFE" w:rsidRPr="000027F8" w:rsidRDefault="00705DFE" w:rsidP="00705DFE">
      <w:pPr>
        <w:spacing w:line="360" w:lineRule="auto"/>
        <w:jc w:val="center"/>
        <w:rPr>
          <w:rFonts w:eastAsia="Calibri"/>
          <w:kern w:val="0"/>
          <w:szCs w:val="22"/>
          <w:lang w:eastAsia="ru-RU"/>
        </w:rPr>
      </w:pPr>
    </w:p>
    <w:p w14:paraId="4D549D23" w14:textId="77777777" w:rsidR="00705DFE" w:rsidRPr="000027F8" w:rsidRDefault="00705DFE" w:rsidP="00705DFE">
      <w:pPr>
        <w:spacing w:line="360" w:lineRule="auto"/>
        <w:jc w:val="center"/>
        <w:rPr>
          <w:rFonts w:eastAsia="Calibri"/>
          <w:kern w:val="0"/>
          <w:szCs w:val="22"/>
          <w:lang w:eastAsia="ru-RU"/>
        </w:rPr>
      </w:pPr>
    </w:p>
    <w:p w14:paraId="421D2932" w14:textId="77777777" w:rsidR="00705DFE" w:rsidRPr="000027F8" w:rsidRDefault="00705DFE" w:rsidP="00705DFE">
      <w:pPr>
        <w:jc w:val="center"/>
        <w:rPr>
          <w:rFonts w:eastAsia="Calibri"/>
          <w:b/>
          <w:color w:val="000000"/>
          <w:kern w:val="0"/>
          <w:lang w:eastAsia="ru-RU"/>
        </w:rPr>
      </w:pPr>
      <w:r w:rsidRPr="000027F8">
        <w:rPr>
          <w:rFonts w:eastAsia="Calibri"/>
          <w:b/>
          <w:color w:val="000000"/>
          <w:kern w:val="0"/>
          <w:lang w:eastAsia="ru-RU"/>
        </w:rPr>
        <w:t>Минск</w:t>
      </w:r>
    </w:p>
    <w:p w14:paraId="73C24910" w14:textId="77777777" w:rsidR="00705DFE" w:rsidRPr="000027F8" w:rsidRDefault="00705DFE" w:rsidP="00705DFE">
      <w:pPr>
        <w:jc w:val="center"/>
        <w:rPr>
          <w:rFonts w:eastAsia="Calibri"/>
          <w:b/>
          <w:color w:val="000000"/>
          <w:kern w:val="0"/>
          <w:lang w:eastAsia="ru-RU"/>
        </w:rPr>
      </w:pPr>
      <w:r w:rsidRPr="000027F8">
        <w:rPr>
          <w:rFonts w:eastAsia="Calibri"/>
          <w:b/>
          <w:color w:val="000000"/>
          <w:kern w:val="0"/>
          <w:lang w:eastAsia="ru-RU"/>
        </w:rPr>
        <w:t>Евразийский совет по стандартизации, метрологии и сертификации</w:t>
      </w:r>
    </w:p>
    <w:p w14:paraId="7F79EC36" w14:textId="77777777" w:rsidR="00705DFE" w:rsidRPr="000027F8" w:rsidRDefault="00705DFE" w:rsidP="00705DFE">
      <w:pPr>
        <w:keepLines/>
        <w:spacing w:line="360" w:lineRule="auto"/>
        <w:jc w:val="center"/>
        <w:rPr>
          <w:b/>
          <w:bCs/>
          <w:sz w:val="28"/>
        </w:rPr>
      </w:pPr>
      <w:r w:rsidRPr="000027F8">
        <w:rPr>
          <w:rFonts w:eastAsia="Calibri"/>
          <w:b/>
          <w:kern w:val="0"/>
          <w:lang w:eastAsia="ru-RU"/>
        </w:rPr>
        <w:t>202</w:t>
      </w:r>
      <w:r w:rsidRPr="000027F8">
        <w:rPr>
          <w:caps/>
          <w:sz w:val="22"/>
          <w:szCs w:val="22"/>
        </w:rPr>
        <w:br w:type="page"/>
      </w:r>
      <w:bookmarkEnd w:id="0"/>
    </w:p>
    <w:p w14:paraId="0367C822" w14:textId="77777777" w:rsidR="00705DFE" w:rsidRPr="000027F8" w:rsidRDefault="00705DFE" w:rsidP="00705DFE">
      <w:pPr>
        <w:widowControl w:val="0"/>
        <w:jc w:val="center"/>
        <w:rPr>
          <w:b/>
          <w:bCs/>
        </w:rPr>
      </w:pPr>
      <w:r w:rsidRPr="000027F8">
        <w:rPr>
          <w:b/>
          <w:bCs/>
        </w:rPr>
        <w:lastRenderedPageBreak/>
        <w:t>Предисловие</w:t>
      </w:r>
    </w:p>
    <w:p w14:paraId="3F758536" w14:textId="77777777" w:rsidR="00705DFE" w:rsidRPr="000027F8" w:rsidRDefault="00705DFE" w:rsidP="00705DFE">
      <w:pPr>
        <w:pStyle w:val="affc"/>
        <w:spacing w:before="120" w:after="0" w:line="348" w:lineRule="auto"/>
        <w:ind w:firstLine="709"/>
        <w:jc w:val="both"/>
        <w:rPr>
          <w:rFonts w:eastAsia="Calibri" w:cs="Arial"/>
          <w:b w:val="0"/>
          <w:sz w:val="24"/>
          <w:szCs w:val="24"/>
          <w:lang w:eastAsia="en-US"/>
        </w:rPr>
      </w:pPr>
      <w:r w:rsidRPr="000027F8">
        <w:rPr>
          <w:rFonts w:eastAsia="Calibri" w:cs="Arial"/>
          <w:b w:val="0"/>
          <w:sz w:val="24"/>
          <w:szCs w:val="24"/>
          <w:lang w:eastAsia="en-US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1A843FB0" w14:textId="77777777" w:rsidR="00705DFE" w:rsidRPr="000027F8" w:rsidRDefault="00705DFE" w:rsidP="00705DFE">
      <w:pPr>
        <w:pStyle w:val="affc"/>
        <w:spacing w:before="0" w:after="0" w:line="348" w:lineRule="auto"/>
        <w:ind w:firstLine="709"/>
        <w:jc w:val="both"/>
        <w:rPr>
          <w:rFonts w:cs="Arial"/>
          <w:b w:val="0"/>
          <w:sz w:val="24"/>
          <w:szCs w:val="24"/>
        </w:rPr>
      </w:pPr>
      <w:r w:rsidRPr="000027F8">
        <w:rPr>
          <w:rFonts w:eastAsia="Calibri" w:cs="Arial"/>
          <w:b w:val="0"/>
          <w:sz w:val="24"/>
          <w:szCs w:val="24"/>
          <w:lang w:eastAsia="en-US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5E8BF8F6" w14:textId="77777777" w:rsidR="00705DFE" w:rsidRPr="000027F8" w:rsidRDefault="00705DFE" w:rsidP="00705DFE">
      <w:pPr>
        <w:spacing w:line="348" w:lineRule="auto"/>
        <w:ind w:firstLine="709"/>
        <w:jc w:val="both"/>
        <w:rPr>
          <w:b/>
          <w:kern w:val="0"/>
          <w:lang w:eastAsia="ru-RU"/>
        </w:rPr>
      </w:pPr>
      <w:r w:rsidRPr="000027F8">
        <w:rPr>
          <w:b/>
          <w:kern w:val="0"/>
          <w:lang w:eastAsia="ru-RU"/>
        </w:rPr>
        <w:t>Сведения о стандарте</w:t>
      </w:r>
    </w:p>
    <w:p w14:paraId="3ADACDC9" w14:textId="77777777" w:rsidR="00705DFE" w:rsidRPr="000027F8" w:rsidRDefault="00705DFE" w:rsidP="00705DFE">
      <w:pPr>
        <w:spacing w:line="360" w:lineRule="auto"/>
        <w:ind w:firstLine="709"/>
        <w:jc w:val="both"/>
        <w:rPr>
          <w:rFonts w:cs="Times New Roman"/>
          <w:kern w:val="0"/>
          <w:lang w:eastAsia="ru-RU"/>
        </w:rPr>
      </w:pPr>
      <w:r w:rsidRPr="000027F8">
        <w:rPr>
          <w:rFonts w:cs="Times New Roman"/>
          <w:kern w:val="0"/>
          <w:lang w:eastAsia="ru-RU"/>
        </w:rPr>
        <w:t xml:space="preserve">1 ПОДГОТОВЛЕН Обществом с ограниченной ответственностью «Группа ПОЛИПЛАСТИК» (ООО «Группа ПОЛИПЛАСТИК») на основе собственного перевода на русский язык англоязычной версии стандарта, указанного в пункте 4 </w:t>
      </w:r>
    </w:p>
    <w:p w14:paraId="77155861" w14:textId="77777777" w:rsidR="00705DFE" w:rsidRPr="000027F8" w:rsidRDefault="00705DFE" w:rsidP="00705DFE">
      <w:pPr>
        <w:spacing w:line="360" w:lineRule="auto"/>
        <w:ind w:firstLine="709"/>
        <w:jc w:val="both"/>
        <w:rPr>
          <w:rFonts w:cs="Times New Roman"/>
          <w:kern w:val="0"/>
          <w:lang w:eastAsia="ru-RU"/>
        </w:rPr>
      </w:pPr>
      <w:r w:rsidRPr="000027F8">
        <w:rPr>
          <w:rFonts w:cs="Times New Roman"/>
          <w:kern w:val="0"/>
          <w:lang w:eastAsia="ru-RU"/>
        </w:rPr>
        <w:t>2 ВНЕСЕН Федеральным агентством по техническому регулированию и метрологии</w:t>
      </w:r>
    </w:p>
    <w:p w14:paraId="08EC8291" w14:textId="77777777" w:rsidR="00705DFE" w:rsidRPr="000027F8" w:rsidRDefault="00705DFE" w:rsidP="00705DFE">
      <w:pPr>
        <w:spacing w:line="348" w:lineRule="auto"/>
        <w:ind w:firstLine="709"/>
        <w:jc w:val="both"/>
        <w:rPr>
          <w:kern w:val="0"/>
          <w:lang w:eastAsia="ru-RU"/>
        </w:rPr>
      </w:pPr>
      <w:r w:rsidRPr="000027F8">
        <w:rPr>
          <w:kern w:val="0"/>
          <w:lang w:eastAsia="ru-RU"/>
        </w:rPr>
        <w:t>3 ПРИНЯТ Евразийским советом по стандартизации, метрологии и сертификации (протокол от                                  №                  )</w:t>
      </w:r>
    </w:p>
    <w:p w14:paraId="7459BBEE" w14:textId="77777777" w:rsidR="00705DFE" w:rsidRPr="000027F8" w:rsidRDefault="00705DFE" w:rsidP="00705DFE">
      <w:pPr>
        <w:spacing w:line="348" w:lineRule="auto"/>
        <w:ind w:firstLine="709"/>
        <w:jc w:val="both"/>
        <w:rPr>
          <w:kern w:val="0"/>
          <w:lang w:eastAsia="ru-RU"/>
        </w:rPr>
      </w:pPr>
      <w:r w:rsidRPr="000027F8">
        <w:rPr>
          <w:kern w:val="0"/>
          <w:lang w:eastAsia="ru-RU"/>
        </w:rPr>
        <w:t>За принятие проголосовали: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2403"/>
        <w:gridCol w:w="4245"/>
      </w:tblGrid>
      <w:tr w:rsidR="00705DFE" w:rsidRPr="000027F8" w14:paraId="4D68E4E4" w14:textId="77777777" w:rsidTr="00E426C6">
        <w:trPr>
          <w:cantSplit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18B8FB3" w14:textId="77777777" w:rsidR="00705DFE" w:rsidRPr="000027F8" w:rsidRDefault="00705DFE" w:rsidP="00E426C6">
            <w:pPr>
              <w:keepNext/>
              <w:ind w:firstLine="5"/>
              <w:jc w:val="center"/>
              <w:rPr>
                <w:rFonts w:eastAsia="Calibri"/>
                <w:kern w:val="0"/>
                <w:lang w:eastAsia="ru-RU"/>
              </w:rPr>
            </w:pPr>
            <w:r w:rsidRPr="000027F8">
              <w:rPr>
                <w:rFonts w:eastAsia="Calibri"/>
                <w:kern w:val="0"/>
                <w:lang w:eastAsia="ru-RU"/>
              </w:rPr>
              <w:t xml:space="preserve">Краткое наименование страны по МК </w:t>
            </w:r>
            <w:r w:rsidRPr="000027F8">
              <w:rPr>
                <w:rFonts w:eastAsia="Calibri"/>
                <w:kern w:val="0"/>
                <w:lang w:eastAsia="ru-RU"/>
              </w:rPr>
              <w:br/>
              <w:t>(ИСО 3166) 004–97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21491C7" w14:textId="77777777" w:rsidR="00705DFE" w:rsidRPr="000027F8" w:rsidRDefault="00705DFE" w:rsidP="00E426C6">
            <w:pPr>
              <w:keepNext/>
              <w:ind w:firstLine="5"/>
              <w:jc w:val="center"/>
              <w:rPr>
                <w:rFonts w:eastAsia="Calibri"/>
                <w:kern w:val="0"/>
                <w:lang w:eastAsia="ru-RU"/>
              </w:rPr>
            </w:pPr>
            <w:r w:rsidRPr="000027F8">
              <w:rPr>
                <w:rFonts w:eastAsia="Calibri"/>
                <w:kern w:val="0"/>
                <w:lang w:eastAsia="ru-RU"/>
              </w:rPr>
              <w:t xml:space="preserve">Код страны по МК </w:t>
            </w:r>
            <w:r w:rsidRPr="000027F8">
              <w:rPr>
                <w:rFonts w:eastAsia="Calibri"/>
                <w:kern w:val="0"/>
                <w:lang w:eastAsia="ru-RU"/>
              </w:rPr>
              <w:br/>
              <w:t>(ИСО 3166) 004–97</w:t>
            </w:r>
          </w:p>
        </w:tc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A2971A1" w14:textId="77777777" w:rsidR="00705DFE" w:rsidRPr="000027F8" w:rsidRDefault="00705DFE" w:rsidP="00E426C6">
            <w:pPr>
              <w:keepNext/>
              <w:ind w:firstLine="5"/>
              <w:jc w:val="center"/>
              <w:rPr>
                <w:rFonts w:eastAsia="Calibri"/>
                <w:kern w:val="0"/>
                <w:lang w:eastAsia="ru-RU"/>
              </w:rPr>
            </w:pPr>
            <w:r w:rsidRPr="000027F8">
              <w:rPr>
                <w:rFonts w:eastAsia="Calibri"/>
                <w:kern w:val="0"/>
                <w:lang w:eastAsia="ru-RU"/>
              </w:rPr>
              <w:t>Сокращенное наименование национального органа</w:t>
            </w:r>
          </w:p>
          <w:p w14:paraId="22F934BC" w14:textId="77777777" w:rsidR="00705DFE" w:rsidRPr="000027F8" w:rsidRDefault="00705DFE" w:rsidP="00E426C6">
            <w:pPr>
              <w:keepNext/>
              <w:ind w:firstLine="5"/>
              <w:jc w:val="center"/>
              <w:rPr>
                <w:rFonts w:eastAsia="Calibri"/>
                <w:kern w:val="0"/>
                <w:lang w:eastAsia="ru-RU"/>
              </w:rPr>
            </w:pPr>
            <w:r w:rsidRPr="000027F8">
              <w:rPr>
                <w:rFonts w:eastAsia="Calibri"/>
                <w:kern w:val="0"/>
                <w:lang w:eastAsia="ru-RU"/>
              </w:rPr>
              <w:t>по стандартизации</w:t>
            </w:r>
          </w:p>
        </w:tc>
      </w:tr>
      <w:tr w:rsidR="00705DFE" w:rsidRPr="000027F8" w14:paraId="5714A671" w14:textId="77777777" w:rsidTr="00E426C6">
        <w:trPr>
          <w:cantSplit/>
        </w:trPr>
        <w:tc>
          <w:tcPr>
            <w:tcW w:w="1547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C21DB70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Азербайджан</w:t>
            </w:r>
          </w:p>
        </w:tc>
        <w:tc>
          <w:tcPr>
            <w:tcW w:w="1248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9EC4502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AZ</w:t>
            </w:r>
          </w:p>
        </w:tc>
        <w:tc>
          <w:tcPr>
            <w:tcW w:w="2205" w:type="pct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8203818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Азстандарт</w:t>
            </w:r>
          </w:p>
        </w:tc>
      </w:tr>
      <w:tr w:rsidR="00705DFE" w:rsidRPr="000027F8" w14:paraId="1C57B697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21FF5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Армения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0CADA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AM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2E6A9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ЗАО «Национальный орган по стандартизации и метрологии» Республики Армения</w:t>
            </w:r>
          </w:p>
        </w:tc>
      </w:tr>
      <w:tr w:rsidR="00705DFE" w:rsidRPr="000027F8" w14:paraId="1AD805AD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04867C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Беларусь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835C4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BY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235747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Госстандарт Республики Беларусь</w:t>
            </w:r>
          </w:p>
        </w:tc>
      </w:tr>
      <w:tr w:rsidR="00705DFE" w:rsidRPr="000027F8" w14:paraId="04F4C09B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5E913E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Грузия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F6D7BC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GE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BF0377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Грузстандарт</w:t>
            </w:r>
          </w:p>
        </w:tc>
      </w:tr>
      <w:tr w:rsidR="00705DFE" w:rsidRPr="000027F8" w14:paraId="33C205B5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8DB2A8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Казахстан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0BA14A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KZ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374796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Госстандарт Республики Казахстан</w:t>
            </w:r>
          </w:p>
        </w:tc>
      </w:tr>
      <w:tr w:rsidR="00705DFE" w:rsidRPr="000027F8" w14:paraId="2EAB5DE6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1BDC8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Киргизия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BA7102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KG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8E1AE9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Кыргызстандарт</w:t>
            </w:r>
          </w:p>
        </w:tc>
      </w:tr>
      <w:tr w:rsidR="00705DFE" w:rsidRPr="000027F8" w14:paraId="5D8C2003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3E17B1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Молдова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FEB06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MD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7F343" w14:textId="77777777" w:rsidR="00705DFE" w:rsidRPr="00841049" w:rsidRDefault="00705DFE" w:rsidP="00E426C6">
            <w:pPr>
              <w:ind w:left="57"/>
              <w:rPr>
                <w:color w:val="FFFFFF" w:themeColor="background1"/>
                <w:kern w:val="0"/>
                <w:lang w:eastAsia="ru-RU"/>
              </w:rPr>
            </w:pPr>
            <w:r w:rsidRPr="00841049">
              <w:rPr>
                <w:color w:val="FFFFFF" w:themeColor="background1"/>
                <w:kern w:val="0"/>
                <w:szCs w:val="20"/>
                <w:lang w:eastAsia="ru-RU"/>
              </w:rPr>
              <w:t>Институт стандартизации Молдовы</w:t>
            </w:r>
          </w:p>
        </w:tc>
      </w:tr>
      <w:tr w:rsidR="00705DFE" w:rsidRPr="000027F8" w14:paraId="5645B745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508A7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Россия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9C849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RU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255548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Росстандарт</w:t>
            </w:r>
          </w:p>
        </w:tc>
      </w:tr>
      <w:tr w:rsidR="00705DFE" w:rsidRPr="000027F8" w14:paraId="75259CE1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4C5AE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Таджикистан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708878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TJ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0186A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Таджикстандарт</w:t>
            </w:r>
          </w:p>
        </w:tc>
      </w:tr>
      <w:tr w:rsidR="00705DFE" w:rsidRPr="000027F8" w14:paraId="5585A6E0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00660A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Туркмения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5762AE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TM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166E7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Главгосслужба «Туркменстандартлары»</w:t>
            </w:r>
          </w:p>
        </w:tc>
      </w:tr>
      <w:tr w:rsidR="00705DFE" w:rsidRPr="000027F8" w14:paraId="6967B961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5FBC11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Узбекистан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E7FBE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UZ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74BE7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Узстандарт</w:t>
            </w:r>
          </w:p>
        </w:tc>
      </w:tr>
      <w:tr w:rsidR="00705DFE" w:rsidRPr="000027F8" w14:paraId="39C602FF" w14:textId="77777777" w:rsidTr="00E426C6">
        <w:trPr>
          <w:cantSplit/>
        </w:trPr>
        <w:tc>
          <w:tcPr>
            <w:tcW w:w="154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3F9D9F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Украина</w:t>
            </w:r>
          </w:p>
        </w:tc>
        <w:tc>
          <w:tcPr>
            <w:tcW w:w="124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8EBF5E" w14:textId="77777777" w:rsidR="00705DFE" w:rsidRPr="00841049" w:rsidRDefault="00705DFE" w:rsidP="00E426C6">
            <w:pPr>
              <w:ind w:left="57" w:right="57"/>
              <w:jc w:val="center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UA</w:t>
            </w:r>
          </w:p>
        </w:tc>
        <w:tc>
          <w:tcPr>
            <w:tcW w:w="220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0547D" w14:textId="77777777" w:rsidR="00705DFE" w:rsidRPr="00841049" w:rsidRDefault="00705DFE" w:rsidP="00E426C6">
            <w:pPr>
              <w:ind w:left="57" w:right="57"/>
              <w:rPr>
                <w:rFonts w:eastAsia="Calibri"/>
                <w:color w:val="FFFFFF" w:themeColor="background1"/>
                <w:kern w:val="0"/>
                <w:lang w:eastAsia="ru-RU"/>
              </w:rPr>
            </w:pPr>
            <w:r w:rsidRPr="00841049">
              <w:rPr>
                <w:rFonts w:eastAsia="Calibri"/>
                <w:color w:val="FFFFFF" w:themeColor="background1"/>
                <w:kern w:val="0"/>
                <w:szCs w:val="20"/>
                <w:lang w:eastAsia="ru-RU"/>
              </w:rPr>
              <w:t>Минэкономразвития Украины</w:t>
            </w:r>
          </w:p>
        </w:tc>
      </w:tr>
    </w:tbl>
    <w:p w14:paraId="7C6DC454" w14:textId="77777777" w:rsidR="00705DFE" w:rsidRPr="00661BE6" w:rsidRDefault="00705DFE" w:rsidP="00705DFE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bCs/>
          <w:kern w:val="0"/>
          <w:szCs w:val="20"/>
          <w:lang w:val="en-US" w:eastAsia="ru-RU"/>
        </w:rPr>
      </w:pPr>
      <w:r w:rsidRPr="000027F8">
        <w:rPr>
          <w:kern w:val="0"/>
          <w:lang w:eastAsia="ru-RU"/>
        </w:rPr>
        <w:t xml:space="preserve">4 </w:t>
      </w:r>
      <w:r w:rsidRPr="001401E1">
        <w:t xml:space="preserve">Настоящий стандарт идентичен международному стандарту </w:t>
      </w:r>
      <w:r>
        <w:rPr>
          <w:lang w:val="en-US"/>
        </w:rPr>
        <w:t>ISO</w:t>
      </w:r>
      <w:r w:rsidRPr="001401E1">
        <w:t xml:space="preserve"> </w:t>
      </w:r>
      <w:r>
        <w:t>13844</w:t>
      </w:r>
      <w:r w:rsidRPr="001401E1">
        <w:t>:20</w:t>
      </w:r>
      <w:r>
        <w:t>22</w:t>
      </w:r>
      <w:r w:rsidRPr="001401E1">
        <w:t xml:space="preserve"> «</w:t>
      </w:r>
      <w:r>
        <w:t xml:space="preserve">Трубопроводы из пластмасс. Раструбные соединения с эластомерным </w:t>
      </w:r>
      <w:r>
        <w:lastRenderedPageBreak/>
        <w:t>уплотнительным кольцом для труб из пластмасс. Метод</w:t>
      </w:r>
      <w:r w:rsidRPr="000367E8">
        <w:rPr>
          <w:lang w:val="en-US"/>
        </w:rPr>
        <w:t xml:space="preserve"> </w:t>
      </w:r>
      <w:r>
        <w:t>испытания</w:t>
      </w:r>
      <w:r w:rsidRPr="000367E8">
        <w:rPr>
          <w:lang w:val="en-US"/>
        </w:rPr>
        <w:t xml:space="preserve"> </w:t>
      </w:r>
      <w:r>
        <w:t>на</w:t>
      </w:r>
      <w:r w:rsidRPr="000367E8">
        <w:rPr>
          <w:lang w:val="en-US"/>
        </w:rPr>
        <w:t xml:space="preserve"> </w:t>
      </w:r>
      <w:r>
        <w:t>герметичность</w:t>
      </w:r>
      <w:r w:rsidRPr="000367E8">
        <w:rPr>
          <w:lang w:val="en-US"/>
        </w:rPr>
        <w:t xml:space="preserve"> </w:t>
      </w:r>
      <w:r>
        <w:t>при</w:t>
      </w:r>
      <w:r w:rsidRPr="000367E8">
        <w:rPr>
          <w:lang w:val="en-US"/>
        </w:rPr>
        <w:t xml:space="preserve"> </w:t>
      </w:r>
      <w:r>
        <w:t>отрицательном</w:t>
      </w:r>
      <w:r w:rsidRPr="000367E8">
        <w:rPr>
          <w:lang w:val="en-US"/>
        </w:rPr>
        <w:t xml:space="preserve"> </w:t>
      </w:r>
      <w:r>
        <w:t>давлении</w:t>
      </w:r>
      <w:r w:rsidRPr="000367E8">
        <w:rPr>
          <w:lang w:val="en-US"/>
        </w:rPr>
        <w:t xml:space="preserve">, </w:t>
      </w:r>
      <w:r>
        <w:t>угловом</w:t>
      </w:r>
      <w:r w:rsidRPr="000367E8">
        <w:rPr>
          <w:lang w:val="en-US"/>
        </w:rPr>
        <w:t xml:space="preserve"> </w:t>
      </w:r>
      <w:r>
        <w:t>смещении</w:t>
      </w:r>
      <w:r w:rsidRPr="000367E8">
        <w:rPr>
          <w:lang w:val="en-US"/>
        </w:rPr>
        <w:t xml:space="preserve"> </w:t>
      </w:r>
      <w:r>
        <w:t>и</w:t>
      </w:r>
      <w:r w:rsidRPr="000367E8">
        <w:rPr>
          <w:lang w:val="en-US"/>
        </w:rPr>
        <w:t xml:space="preserve"> </w:t>
      </w:r>
      <w:r>
        <w:t>деформации</w:t>
      </w:r>
      <w:r w:rsidRPr="000367E8">
        <w:rPr>
          <w:lang w:val="en-US"/>
        </w:rPr>
        <w:t>» («</w:t>
      </w:r>
      <w:r w:rsidRPr="00661BE6">
        <w:rPr>
          <w:lang w:val="en-US"/>
        </w:rPr>
        <w:t>Plastic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piping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systems</w:t>
      </w:r>
      <w:r w:rsidRPr="000367E8">
        <w:rPr>
          <w:lang w:val="en-US"/>
        </w:rPr>
        <w:t xml:space="preserve"> — </w:t>
      </w:r>
      <w:r w:rsidRPr="00661BE6">
        <w:rPr>
          <w:lang w:val="en-US"/>
        </w:rPr>
        <w:t>Elastomeric</w:t>
      </w:r>
      <w:r w:rsidRPr="000367E8">
        <w:rPr>
          <w:lang w:val="en-US"/>
        </w:rPr>
        <w:t>-</w:t>
      </w:r>
      <w:r w:rsidRPr="00661BE6">
        <w:rPr>
          <w:lang w:val="en-US"/>
        </w:rPr>
        <w:t>sealing</w:t>
      </w:r>
      <w:r w:rsidRPr="000367E8">
        <w:rPr>
          <w:lang w:val="en-US"/>
        </w:rPr>
        <w:t>-</w:t>
      </w:r>
      <w:r w:rsidRPr="00661BE6">
        <w:rPr>
          <w:lang w:val="en-US"/>
        </w:rPr>
        <w:t>ring</w:t>
      </w:r>
      <w:r w:rsidRPr="000367E8">
        <w:rPr>
          <w:lang w:val="en-US"/>
        </w:rPr>
        <w:t>-</w:t>
      </w:r>
      <w:r w:rsidRPr="00661BE6">
        <w:rPr>
          <w:lang w:val="en-US"/>
        </w:rPr>
        <w:t>type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socket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joints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for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use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with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plastic</w:t>
      </w:r>
      <w:r w:rsidRPr="000367E8">
        <w:rPr>
          <w:lang w:val="en-US"/>
        </w:rPr>
        <w:t xml:space="preserve"> </w:t>
      </w:r>
      <w:r w:rsidRPr="00661BE6">
        <w:rPr>
          <w:lang w:val="en-US"/>
        </w:rPr>
        <w:t>pipes</w:t>
      </w:r>
      <w:r w:rsidRPr="000367E8">
        <w:rPr>
          <w:lang w:val="en-US"/>
        </w:rPr>
        <w:t xml:space="preserve"> — </w:t>
      </w:r>
      <w:r w:rsidRPr="00661BE6">
        <w:rPr>
          <w:lang w:val="en-US"/>
        </w:rPr>
        <w:t>Test method for leak tightness under negative pressure, angular deflection and deformation»</w:t>
      </w:r>
      <w:r w:rsidRPr="00661BE6">
        <w:rPr>
          <w:kern w:val="0"/>
          <w:szCs w:val="20"/>
          <w:lang w:val="en-US" w:eastAsia="ru-RU"/>
        </w:rPr>
        <w:t xml:space="preserve">, </w:t>
      </w:r>
      <w:r w:rsidRPr="000027F8">
        <w:rPr>
          <w:kern w:val="0"/>
          <w:szCs w:val="20"/>
          <w:lang w:val="en-US" w:eastAsia="ru-RU"/>
        </w:rPr>
        <w:t>IDT</w:t>
      </w:r>
      <w:r w:rsidRPr="00661BE6">
        <w:rPr>
          <w:kern w:val="0"/>
          <w:szCs w:val="20"/>
          <w:lang w:val="en-US" w:eastAsia="ru-RU"/>
        </w:rPr>
        <w:t>).</w:t>
      </w:r>
    </w:p>
    <w:p w14:paraId="1A11C699" w14:textId="77777777" w:rsidR="00705DFE" w:rsidRDefault="00705DFE" w:rsidP="00705DFE">
      <w:pPr>
        <w:spacing w:line="360" w:lineRule="auto"/>
        <w:ind w:firstLine="720"/>
        <w:jc w:val="both"/>
        <w:rPr>
          <w:kern w:val="0"/>
          <w:lang w:eastAsia="en-US"/>
        </w:rPr>
      </w:pPr>
      <w:r w:rsidRPr="000027F8">
        <w:rPr>
          <w:kern w:val="0"/>
          <w:lang w:eastAsia="en-US"/>
        </w:rPr>
        <w:t>Международный стандарт разработан Техническим комитетом по стандартизации ISO/TC 138 «Пластмассовые трубы, фитинги и арматура для транспортирования жидких и газообразных сред», подкомитетом SC 5 «Общие свойства труб, фитингов и арматуры из пластмасс и их комплектующих. Методы испытаний и основные технические требования» Международной организации по стандартизации (ISO).</w:t>
      </w:r>
    </w:p>
    <w:p w14:paraId="36FCADA1" w14:textId="77777777" w:rsidR="00705DFE" w:rsidRPr="000027F8" w:rsidRDefault="00705DFE" w:rsidP="00705DFE">
      <w:pPr>
        <w:tabs>
          <w:tab w:val="center" w:pos="4677"/>
          <w:tab w:val="right" w:pos="9355"/>
        </w:tabs>
        <w:spacing w:before="120" w:line="360" w:lineRule="auto"/>
        <w:ind w:firstLine="709"/>
        <w:jc w:val="both"/>
        <w:rPr>
          <w:kern w:val="0"/>
          <w:lang w:eastAsia="ru-RU"/>
        </w:rPr>
      </w:pPr>
      <w:r w:rsidRPr="000027F8">
        <w:rPr>
          <w:kern w:val="0"/>
          <w:lang w:eastAsia="ru-RU"/>
        </w:rPr>
        <w:t>5 ВВЕДЕН ВПЕРВЫЕ</w:t>
      </w:r>
    </w:p>
    <w:p w14:paraId="169DCF5C" w14:textId="77777777" w:rsidR="00705DFE" w:rsidRPr="000027F8" w:rsidRDefault="00705DFE" w:rsidP="00705DFE">
      <w:pPr>
        <w:shd w:val="clear" w:color="auto" w:fill="FFFFFF"/>
        <w:spacing w:before="240" w:line="360" w:lineRule="auto"/>
        <w:ind w:firstLine="709"/>
        <w:jc w:val="both"/>
        <w:rPr>
          <w:bCs/>
          <w:iCs/>
          <w:kern w:val="0"/>
          <w:lang w:eastAsia="ru-RU"/>
        </w:rPr>
      </w:pPr>
      <w:r w:rsidRPr="008E7B76">
        <w:rPr>
          <w:bCs/>
          <w:iCs/>
          <w:kern w:val="0"/>
          <w:lang w:eastAsia="ru-RU"/>
        </w:rPr>
        <w:t>6 Некоторые элементы настоящего стандарта могут являться объектами патентных прав</w:t>
      </w:r>
    </w:p>
    <w:p w14:paraId="3F28B60B" w14:textId="77777777" w:rsidR="00705DFE" w:rsidRPr="000027F8" w:rsidRDefault="00705DFE" w:rsidP="00705DFE">
      <w:pPr>
        <w:spacing w:before="240" w:line="360" w:lineRule="auto"/>
        <w:ind w:firstLine="709"/>
        <w:jc w:val="both"/>
        <w:rPr>
          <w:bCs/>
          <w:i/>
          <w:iCs/>
          <w:kern w:val="0"/>
          <w:lang w:eastAsia="ru-RU"/>
        </w:rPr>
      </w:pPr>
      <w:r w:rsidRPr="000027F8">
        <w:rPr>
          <w:bCs/>
          <w:i/>
          <w:iCs/>
          <w:kern w:val="0"/>
          <w:lang w:eastAsia="ru-RU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17DC91A0" w14:textId="77777777" w:rsidR="00705DFE" w:rsidRPr="000027F8" w:rsidRDefault="00705DFE" w:rsidP="00705DFE">
      <w:pPr>
        <w:spacing w:line="360" w:lineRule="auto"/>
        <w:ind w:firstLine="709"/>
        <w:jc w:val="both"/>
        <w:rPr>
          <w:i/>
          <w:kern w:val="0"/>
          <w:lang w:eastAsia="ru-RU"/>
        </w:rPr>
      </w:pPr>
      <w:r w:rsidRPr="000027F8">
        <w:rPr>
          <w:bCs/>
          <w:i/>
          <w:iCs/>
          <w:kern w:val="0"/>
          <w:lang w:eastAsia="ru-RU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03CB6180" w14:textId="77777777" w:rsidR="00705DFE" w:rsidRPr="000027F8" w:rsidRDefault="00705DFE" w:rsidP="00705DFE">
      <w:pPr>
        <w:spacing w:line="360" w:lineRule="auto"/>
        <w:ind w:firstLine="709"/>
        <w:jc w:val="both"/>
        <w:rPr>
          <w:i/>
          <w:kern w:val="0"/>
          <w:lang w:eastAsia="ru-RU"/>
        </w:rPr>
      </w:pPr>
    </w:p>
    <w:p w14:paraId="2C680BB8" w14:textId="77777777" w:rsidR="00705DFE" w:rsidRPr="000027F8" w:rsidRDefault="00705DFE" w:rsidP="00705DFE">
      <w:pPr>
        <w:spacing w:line="360" w:lineRule="auto"/>
        <w:ind w:firstLine="709"/>
        <w:jc w:val="both"/>
        <w:rPr>
          <w:i/>
          <w:kern w:val="0"/>
          <w:lang w:eastAsia="ru-RU"/>
        </w:rPr>
      </w:pPr>
    </w:p>
    <w:p w14:paraId="2E966FBB" w14:textId="77777777" w:rsidR="00705DFE" w:rsidRPr="000027F8" w:rsidRDefault="00705DFE" w:rsidP="00705DFE">
      <w:pPr>
        <w:spacing w:line="360" w:lineRule="auto"/>
        <w:ind w:firstLine="709"/>
        <w:jc w:val="both"/>
        <w:rPr>
          <w:i/>
          <w:kern w:val="0"/>
          <w:lang w:eastAsia="ru-RU"/>
        </w:rPr>
      </w:pPr>
    </w:p>
    <w:p w14:paraId="5C492343" w14:textId="77777777" w:rsidR="00705DFE" w:rsidRPr="000027F8" w:rsidRDefault="00705DFE" w:rsidP="00705DFE">
      <w:pPr>
        <w:spacing w:line="408" w:lineRule="auto"/>
        <w:ind w:firstLine="709"/>
        <w:jc w:val="both"/>
        <w:rPr>
          <w:bCs/>
          <w:iCs/>
          <w:kern w:val="0"/>
          <w:lang w:eastAsia="ru-RU"/>
        </w:rPr>
      </w:pPr>
      <w:r w:rsidRPr="000027F8">
        <w:rPr>
          <w:bCs/>
          <w:iCs/>
          <w:kern w:val="0"/>
          <w:lang w:eastAsia="ru-RU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452F6197" w14:textId="77777777" w:rsidR="009D59CD" w:rsidRPr="000027F8" w:rsidRDefault="009D59CD" w:rsidP="00DE1644">
      <w:pPr>
        <w:spacing w:line="360" w:lineRule="auto"/>
        <w:rPr>
          <w:i/>
          <w:sz w:val="20"/>
          <w:szCs w:val="20"/>
        </w:rPr>
        <w:sectPr w:rsidR="009D59CD" w:rsidRPr="000027F8" w:rsidSect="00161D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Fmt w:val="chicago"/>
            <w:numRestart w:val="eachSect"/>
          </w:footnotePr>
          <w:pgSz w:w="11905" w:h="16837" w:code="9"/>
          <w:pgMar w:top="1134" w:right="851" w:bottom="1134" w:left="1418" w:header="567" w:footer="567" w:gutter="0"/>
          <w:pgNumType w:fmt="upperRoman" w:start="1"/>
          <w:cols w:space="720"/>
          <w:titlePg/>
          <w:docGrid w:linePitch="360"/>
        </w:sectPr>
      </w:pPr>
    </w:p>
    <w:p w14:paraId="2489674A" w14:textId="77777777" w:rsidR="00BF1A95" w:rsidRPr="000027F8" w:rsidRDefault="00BF1A95" w:rsidP="00BF1A95">
      <w:pPr>
        <w:spacing w:after="120"/>
        <w:jc w:val="center"/>
        <w:rPr>
          <w:b/>
          <w:spacing w:val="56"/>
          <w:kern w:val="0"/>
          <w:lang w:eastAsia="ru-RU"/>
        </w:rPr>
      </w:pPr>
      <w:bookmarkStart w:id="1" w:name="_Hlk36986652"/>
      <w:r w:rsidRPr="000027F8">
        <w:rPr>
          <w:b/>
          <w:noProof/>
          <w:spacing w:val="200"/>
          <w:kern w:val="0"/>
          <w:sz w:val="22"/>
          <w:szCs w:val="22"/>
          <w:lang w:eastAsia="ru-RU"/>
        </w:rPr>
        <w:lastRenderedPageBreak/>
        <w:t>МЕЖГОСУДАРСТВЕННЫЙ СТАНДАРТ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6"/>
      </w:tblGrid>
      <w:tr w:rsidR="00BF1A95" w:rsidRPr="00705DFE" w14:paraId="3D797204" w14:textId="77777777" w:rsidTr="00D64F08">
        <w:tc>
          <w:tcPr>
            <w:tcW w:w="5000" w:type="pct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119AAD0A" w14:textId="6F4A873C" w:rsidR="00641593" w:rsidRPr="00641593" w:rsidRDefault="0042417D" w:rsidP="001A7745">
            <w:pPr>
              <w:spacing w:before="120" w:line="360" w:lineRule="auto"/>
              <w:jc w:val="center"/>
              <w:rPr>
                <w:b/>
                <w:bCs/>
                <w:kern w:val="0"/>
                <w:sz w:val="28"/>
                <w:szCs w:val="28"/>
                <w:lang w:eastAsia="ru-RU"/>
              </w:rPr>
            </w:pPr>
            <w:bookmarkStart w:id="2" w:name="_Toc348622816"/>
            <w:bookmarkStart w:id="3" w:name="_Toc377729629"/>
            <w:bookmarkStart w:id="4" w:name="_Toc377730024"/>
            <w:r w:rsidRPr="00641593">
              <w:rPr>
                <w:b/>
                <w:bCs/>
                <w:kern w:val="0"/>
                <w:sz w:val="28"/>
                <w:szCs w:val="28"/>
                <w:lang w:eastAsia="ru-RU"/>
              </w:rPr>
              <w:t>ТРУБОПРОВОДЫ ИЗ ПЛАСТМАСС</w:t>
            </w:r>
          </w:p>
          <w:p w14:paraId="298DB435" w14:textId="2CA72FB7" w:rsidR="00BF1A95" w:rsidRPr="00111374" w:rsidRDefault="00641593" w:rsidP="00641593">
            <w:pPr>
              <w:spacing w:line="360" w:lineRule="auto"/>
              <w:jc w:val="center"/>
              <w:rPr>
                <w:b/>
                <w:caps/>
                <w:kern w:val="0"/>
                <w:sz w:val="28"/>
                <w:szCs w:val="28"/>
                <w:lang w:eastAsia="ru-RU"/>
              </w:rPr>
            </w:pPr>
            <w:r w:rsidRPr="00641593">
              <w:rPr>
                <w:b/>
                <w:bCs/>
                <w:kern w:val="0"/>
                <w:sz w:val="28"/>
                <w:szCs w:val="28"/>
                <w:lang w:eastAsia="ru-RU"/>
              </w:rPr>
              <w:t>Р</w:t>
            </w:r>
            <w:r w:rsidR="0042417D" w:rsidRPr="00641593">
              <w:rPr>
                <w:b/>
                <w:bCs/>
                <w:kern w:val="0"/>
                <w:sz w:val="28"/>
                <w:szCs w:val="28"/>
                <w:lang w:eastAsia="ru-RU"/>
              </w:rPr>
              <w:t>аструбные соединения с эластомерным уплотнительным кольцом для труб из пластмасс</w:t>
            </w:r>
            <w:r w:rsidR="00217288">
              <w:rPr>
                <w:b/>
                <w:bCs/>
                <w:kern w:val="0"/>
                <w:sz w:val="28"/>
                <w:szCs w:val="28"/>
                <w:lang w:eastAsia="ru-RU"/>
              </w:rPr>
              <w:t>.</w:t>
            </w:r>
            <w:r w:rsidR="002F14F4">
              <w:rPr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  <w:r w:rsidRPr="00641593">
              <w:rPr>
                <w:b/>
                <w:bCs/>
                <w:kern w:val="0"/>
                <w:sz w:val="28"/>
                <w:szCs w:val="28"/>
                <w:lang w:eastAsia="ru-RU"/>
              </w:rPr>
              <w:t>Метод испытания на герметичность при отрицательном давлении, угловом смещении и деформации</w:t>
            </w:r>
          </w:p>
          <w:p w14:paraId="0D74309B" w14:textId="36AF489E" w:rsidR="00BF1A95" w:rsidRPr="00661BE6" w:rsidRDefault="00661BE6" w:rsidP="001E10D7">
            <w:pPr>
              <w:spacing w:line="360" w:lineRule="auto"/>
              <w:jc w:val="center"/>
              <w:rPr>
                <w:bCs/>
                <w:color w:val="231F20"/>
                <w:kern w:val="0"/>
                <w:lang w:val="en-US" w:eastAsia="ru-RU"/>
              </w:rPr>
            </w:pPr>
            <w:r w:rsidRPr="00661BE6">
              <w:rPr>
                <w:bCs/>
                <w:color w:val="231F20"/>
                <w:kern w:val="0"/>
                <w:lang w:val="en-US" w:eastAsia="ru-RU"/>
              </w:rPr>
              <w:t>Plastic piping systems. Elastomeric-sealing-ring-type socket joints for use with plastic pipes. Test method for leak tightness under negative pressure, angular deflection and deformation</w:t>
            </w:r>
          </w:p>
        </w:tc>
      </w:tr>
    </w:tbl>
    <w:bookmarkEnd w:id="1"/>
    <w:bookmarkEnd w:id="2"/>
    <w:bookmarkEnd w:id="3"/>
    <w:bookmarkEnd w:id="4"/>
    <w:p w14:paraId="4823E120" w14:textId="77777777" w:rsidR="009A0CCE" w:rsidRPr="00374D86" w:rsidRDefault="009A0CCE" w:rsidP="009A0CCE">
      <w:pPr>
        <w:spacing w:before="240"/>
        <w:ind w:firstLine="709"/>
        <w:jc w:val="right"/>
        <w:rPr>
          <w:b/>
          <w:color w:val="000000" w:themeColor="text1"/>
        </w:rPr>
      </w:pPr>
      <w:r w:rsidRPr="009A2556">
        <w:rPr>
          <w:b/>
        </w:rPr>
        <w:t>Дата</w:t>
      </w:r>
      <w:r w:rsidRPr="001660C6">
        <w:rPr>
          <w:b/>
        </w:rPr>
        <w:t xml:space="preserve"> </w:t>
      </w:r>
      <w:r w:rsidRPr="009A2556">
        <w:rPr>
          <w:b/>
        </w:rPr>
        <w:t>введения</w:t>
      </w:r>
      <w:r w:rsidRPr="001660C6">
        <w:rPr>
          <w:b/>
        </w:rPr>
        <w:t xml:space="preserve"> – 20</w:t>
      </w:r>
      <w:r>
        <w:rPr>
          <w:b/>
        </w:rPr>
        <w:t>2</w:t>
      </w:r>
      <w:r w:rsidRPr="001660C6">
        <w:rPr>
          <w:b/>
        </w:rPr>
        <w:t xml:space="preserve">    —</w:t>
      </w:r>
      <w:r w:rsidRPr="001660C6">
        <w:rPr>
          <w:b/>
          <w:color w:val="FFFFFF" w:themeColor="background1"/>
        </w:rPr>
        <w:t>01</w:t>
      </w:r>
      <w:r w:rsidRPr="001660C6">
        <w:rPr>
          <w:b/>
        </w:rPr>
        <w:t>—</w:t>
      </w:r>
      <w:r w:rsidRPr="001660C6">
        <w:rPr>
          <w:b/>
          <w:color w:val="FFFFFF" w:themeColor="background1"/>
        </w:rPr>
        <w:t>01</w:t>
      </w:r>
    </w:p>
    <w:p w14:paraId="26432B85" w14:textId="17452491" w:rsidR="00AC5C20" w:rsidRPr="009A0CCE" w:rsidRDefault="00AC5C20" w:rsidP="00AE24A6">
      <w:pPr>
        <w:pStyle w:val="23"/>
        <w:spacing w:before="240"/>
        <w:rPr>
          <w:rFonts w:ascii="Arial" w:hAnsi="Arial" w:cs="Arial"/>
          <w:b/>
          <w:sz w:val="24"/>
          <w:szCs w:val="24"/>
        </w:rPr>
      </w:pPr>
      <w:r w:rsidRPr="009A0CCE">
        <w:rPr>
          <w:rFonts w:ascii="Arial" w:hAnsi="Arial" w:cs="Arial"/>
          <w:b/>
          <w:sz w:val="24"/>
        </w:rPr>
        <w:t>Предупреждение! Лица, использующие настоящий стандарт, должны быть знакомы с обычной лабораторной практикой. Настоящий стандарт может включать использование опасных материалов, операций и оборудования. Настоящий стандарт не ставит целью решение всех связанных с его использованием проблем безопасности, если такие имеют место. Пользователь настоящего стандарта обязан предусмотреть соответствующие меры безопасности и защиты здоровья и определить возможность использования регулирующих ограничений до его применения.</w:t>
      </w:r>
    </w:p>
    <w:p w14:paraId="09182800" w14:textId="79E94716" w:rsidR="00BC0FD6" w:rsidRPr="000027F8" w:rsidRDefault="00667C8C" w:rsidP="00AE24A6">
      <w:pPr>
        <w:pStyle w:val="23"/>
        <w:spacing w:before="240"/>
        <w:rPr>
          <w:rFonts w:ascii="Arial" w:hAnsi="Arial" w:cs="Arial"/>
          <w:b/>
          <w:szCs w:val="24"/>
        </w:rPr>
      </w:pPr>
      <w:r w:rsidRPr="000027F8">
        <w:rPr>
          <w:rFonts w:ascii="Arial" w:hAnsi="Arial" w:cs="Arial"/>
          <w:b/>
          <w:szCs w:val="24"/>
        </w:rPr>
        <w:t>1 Область применения</w:t>
      </w:r>
    </w:p>
    <w:p w14:paraId="2162F6FB" w14:textId="1510C5E5" w:rsidR="000953AA" w:rsidRDefault="00661BE6" w:rsidP="002E7D09">
      <w:pPr>
        <w:spacing w:line="360" w:lineRule="auto"/>
        <w:ind w:firstLine="709"/>
        <w:jc w:val="both"/>
      </w:pPr>
      <w:r>
        <w:t xml:space="preserve">Настоящий </w:t>
      </w:r>
      <w:r w:rsidR="00E678E8">
        <w:t>межгосударственный</w:t>
      </w:r>
      <w:r w:rsidR="00B809B5">
        <w:t xml:space="preserve"> </w:t>
      </w:r>
      <w:r>
        <w:t xml:space="preserve">стандарт устанавливает </w:t>
      </w:r>
      <w:r w:rsidR="002E7D09">
        <w:t xml:space="preserve">метод испытания на герметичность при отрицательном давлении, угловом смещении и деформации </w:t>
      </w:r>
      <w:r w:rsidR="00960421">
        <w:t xml:space="preserve">узлов </w:t>
      </w:r>
      <w:r w:rsidR="002E7D09">
        <w:t>соединений</w:t>
      </w:r>
      <w:r w:rsidR="00491D19">
        <w:t xml:space="preserve">, изготовленных из </w:t>
      </w:r>
      <w:r w:rsidR="002E7D09">
        <w:t>пластмасс</w:t>
      </w:r>
      <w:r w:rsidR="00491D19">
        <w:t>овой</w:t>
      </w:r>
      <w:r w:rsidR="002E7D09">
        <w:t xml:space="preserve"> или металл</w:t>
      </w:r>
      <w:r w:rsidR="00491D19">
        <w:t>ической</w:t>
      </w:r>
      <w:r w:rsidR="002E7D09">
        <w:t xml:space="preserve"> </w:t>
      </w:r>
      <w:r w:rsidR="00491D19">
        <w:t xml:space="preserve">раструбной </w:t>
      </w:r>
      <w:r w:rsidR="002E7D09">
        <w:t>муфт</w:t>
      </w:r>
      <w:r w:rsidR="00491D19">
        <w:t>ы</w:t>
      </w:r>
      <w:r w:rsidR="002E7D09">
        <w:t xml:space="preserve"> с эластомерным уплотнительным кольцом и пластмассовой напорной труб</w:t>
      </w:r>
      <w:r w:rsidR="00491D19">
        <w:t>ы</w:t>
      </w:r>
      <w:r w:rsidR="002E7D09">
        <w:t>.</w:t>
      </w:r>
    </w:p>
    <w:p w14:paraId="622B9575" w14:textId="03872B95" w:rsidR="00EA4DCD" w:rsidRDefault="00EA4DCD" w:rsidP="00E6314A">
      <w:pPr>
        <w:pStyle w:val="23"/>
        <w:spacing w:before="2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2 Нор</w:t>
      </w:r>
      <w:r w:rsidR="00F72A4E">
        <w:rPr>
          <w:rFonts w:ascii="Arial" w:hAnsi="Arial" w:cs="Arial"/>
          <w:b/>
          <w:szCs w:val="24"/>
        </w:rPr>
        <w:t>мативные ссылки</w:t>
      </w:r>
    </w:p>
    <w:p w14:paraId="739F9B23" w14:textId="08DE5DE3" w:rsidR="00F72A4E" w:rsidRDefault="00F72A4E" w:rsidP="00F72A4E">
      <w:pPr>
        <w:pStyle w:val="23"/>
        <w:rPr>
          <w:rFonts w:ascii="Arial" w:hAnsi="Arial" w:cs="Arial"/>
          <w:sz w:val="24"/>
          <w:szCs w:val="24"/>
        </w:rPr>
      </w:pPr>
      <w:r w:rsidRPr="00F72A4E">
        <w:rPr>
          <w:rFonts w:ascii="Arial" w:hAnsi="Arial" w:cs="Arial"/>
          <w:sz w:val="24"/>
          <w:szCs w:val="24"/>
        </w:rPr>
        <w:t>В настоящем документе нормативные ссылки отсутствуют.</w:t>
      </w:r>
    </w:p>
    <w:p w14:paraId="55C49279" w14:textId="7E5EE5DE" w:rsidR="00F72A4E" w:rsidRDefault="00F72A4E" w:rsidP="00F72A4E">
      <w:pPr>
        <w:pStyle w:val="23"/>
        <w:spacing w:before="240"/>
        <w:rPr>
          <w:rFonts w:ascii="Arial" w:hAnsi="Arial" w:cs="Arial"/>
          <w:b/>
          <w:szCs w:val="24"/>
        </w:rPr>
      </w:pPr>
      <w:r w:rsidRPr="00F72A4E">
        <w:rPr>
          <w:rFonts w:ascii="Arial" w:hAnsi="Arial" w:cs="Arial"/>
          <w:b/>
          <w:szCs w:val="24"/>
        </w:rPr>
        <w:t>3 Термины и определения</w:t>
      </w:r>
    </w:p>
    <w:p w14:paraId="6639C6C8" w14:textId="77777777" w:rsidR="00F72A4E" w:rsidRPr="00F72A4E" w:rsidRDefault="00F72A4E" w:rsidP="00F72A4E">
      <w:pPr>
        <w:pStyle w:val="23"/>
        <w:rPr>
          <w:rFonts w:ascii="Arial" w:hAnsi="Arial" w:cs="Arial"/>
          <w:sz w:val="24"/>
          <w:szCs w:val="24"/>
        </w:rPr>
      </w:pPr>
      <w:r w:rsidRPr="00F72A4E">
        <w:rPr>
          <w:rFonts w:ascii="Arial" w:hAnsi="Arial" w:cs="Arial"/>
          <w:sz w:val="24"/>
          <w:szCs w:val="24"/>
        </w:rPr>
        <w:t>В настоящем документе нет терминов и определений.</w:t>
      </w:r>
    </w:p>
    <w:p w14:paraId="518BE13D" w14:textId="77777777" w:rsidR="00F72A4E" w:rsidRPr="00F72A4E" w:rsidRDefault="00F72A4E" w:rsidP="00F72A4E">
      <w:pPr>
        <w:pStyle w:val="23"/>
        <w:rPr>
          <w:rFonts w:ascii="Arial" w:hAnsi="Arial" w:cs="Arial"/>
          <w:sz w:val="24"/>
          <w:szCs w:val="24"/>
        </w:rPr>
      </w:pPr>
      <w:r w:rsidRPr="00F72A4E">
        <w:rPr>
          <w:rFonts w:ascii="Arial" w:hAnsi="Arial" w:cs="Arial"/>
          <w:sz w:val="24"/>
          <w:szCs w:val="24"/>
        </w:rPr>
        <w:t>ISO и IEC ведут базы данных по терминологии, используемой в области стандартизации по следующим адресам:</w:t>
      </w:r>
    </w:p>
    <w:p w14:paraId="7E4CC14A" w14:textId="77777777" w:rsidR="00F72A4E" w:rsidRPr="00F72A4E" w:rsidRDefault="00F72A4E" w:rsidP="00F72A4E">
      <w:pPr>
        <w:pStyle w:val="23"/>
        <w:rPr>
          <w:rFonts w:ascii="Arial" w:hAnsi="Arial" w:cs="Arial"/>
          <w:sz w:val="24"/>
          <w:szCs w:val="24"/>
        </w:rPr>
      </w:pPr>
      <w:r w:rsidRPr="00F72A4E">
        <w:rPr>
          <w:rFonts w:ascii="Arial" w:hAnsi="Arial" w:cs="Arial"/>
          <w:sz w:val="24"/>
          <w:szCs w:val="24"/>
        </w:rPr>
        <w:t>— Платформа онлайн-поиска ISO: доступна по адресу https://www.iso.org/obp</w:t>
      </w:r>
    </w:p>
    <w:p w14:paraId="19A5691E" w14:textId="61A035CF" w:rsidR="00F72A4E" w:rsidRPr="00F72A4E" w:rsidRDefault="00F72A4E" w:rsidP="00F72A4E">
      <w:pPr>
        <w:pStyle w:val="23"/>
        <w:rPr>
          <w:rFonts w:ascii="Arial" w:hAnsi="Arial" w:cs="Arial"/>
          <w:sz w:val="24"/>
          <w:szCs w:val="24"/>
        </w:rPr>
      </w:pPr>
      <w:r w:rsidRPr="00F72A4E">
        <w:rPr>
          <w:rFonts w:ascii="Arial" w:hAnsi="Arial" w:cs="Arial"/>
          <w:sz w:val="24"/>
          <w:szCs w:val="24"/>
        </w:rPr>
        <w:t>— Электропедия IEC: доступна по адресу https://www.electropedia.org/</w:t>
      </w:r>
    </w:p>
    <w:p w14:paraId="10AD59B4" w14:textId="0015A535" w:rsidR="002216B0" w:rsidRPr="000027F8" w:rsidRDefault="00F72A4E" w:rsidP="00E6314A">
      <w:pPr>
        <w:pStyle w:val="23"/>
        <w:spacing w:before="2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4</w:t>
      </w:r>
      <w:r w:rsidR="002E504A" w:rsidRPr="000027F8">
        <w:rPr>
          <w:rFonts w:ascii="Arial" w:hAnsi="Arial" w:cs="Arial"/>
          <w:b/>
          <w:szCs w:val="24"/>
        </w:rPr>
        <w:t xml:space="preserve"> </w:t>
      </w:r>
      <w:r w:rsidR="00960421">
        <w:rPr>
          <w:rFonts w:ascii="Arial" w:hAnsi="Arial" w:cs="Arial"/>
          <w:b/>
          <w:szCs w:val="24"/>
        </w:rPr>
        <w:t>Принцип</w:t>
      </w:r>
    </w:p>
    <w:p w14:paraId="2650F220" w14:textId="5C816743" w:rsidR="00666A11" w:rsidRPr="00725B86" w:rsidRDefault="004C64A0" w:rsidP="009037FD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5" w:name="_Toc415608000"/>
      <w:r>
        <w:t>Образец для испытания</w:t>
      </w:r>
      <w:r w:rsidR="00661BE6">
        <w:t xml:space="preserve">, </w:t>
      </w:r>
      <w:r w:rsidR="009037FD">
        <w:t xml:space="preserve">состоящий из установленной в муфту пластмассовой трубы, подвергают в пределах указанного температурного диапазона воздействию двух установленных отрицательных внутренних давлений в течение заданного времени испытания, </w:t>
      </w:r>
      <w:r w:rsidR="00960421">
        <w:t>при одновременном</w:t>
      </w:r>
      <w:r w:rsidR="009037FD">
        <w:t xml:space="preserve"> угловом </w:t>
      </w:r>
      <w:r w:rsidR="00491D19">
        <w:t>смещении</w:t>
      </w:r>
      <w:r w:rsidR="009037FD">
        <w:t xml:space="preserve"> и деформации</w:t>
      </w:r>
      <w:r w:rsidR="00960421">
        <w:t xml:space="preserve"> трубы</w:t>
      </w:r>
      <w:r w:rsidR="00960421" w:rsidRPr="00960421">
        <w:t xml:space="preserve"> </w:t>
      </w:r>
      <w:r w:rsidR="00960421">
        <w:t>в муфте</w:t>
      </w:r>
      <w:r w:rsidR="009037FD">
        <w:t xml:space="preserve">. </w:t>
      </w:r>
      <w:r w:rsidR="00960421">
        <w:t>При проведении испытания</w:t>
      </w:r>
      <w:r w:rsidR="009037FD">
        <w:t xml:space="preserve"> образец контролируют на наличие признаков протечки.</w:t>
      </w:r>
    </w:p>
    <w:p w14:paraId="542DAC03" w14:textId="05DFA8A1" w:rsidR="00D360C7" w:rsidRPr="000027F8" w:rsidRDefault="00F72A4E" w:rsidP="00AE24A6">
      <w:pPr>
        <w:autoSpaceDE w:val="0"/>
        <w:autoSpaceDN w:val="0"/>
        <w:adjustRightInd w:val="0"/>
        <w:spacing w:before="24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360C7" w:rsidRPr="000027F8">
        <w:rPr>
          <w:b/>
          <w:sz w:val="28"/>
          <w:szCs w:val="28"/>
        </w:rPr>
        <w:t xml:space="preserve"> </w:t>
      </w:r>
      <w:bookmarkStart w:id="6" w:name="_Hlk158202774"/>
      <w:r w:rsidR="00661BE6" w:rsidRPr="00661BE6">
        <w:rPr>
          <w:b/>
          <w:sz w:val="28"/>
          <w:szCs w:val="28"/>
        </w:rPr>
        <w:t>Параметры испытаний и требования</w:t>
      </w:r>
      <w:bookmarkEnd w:id="6"/>
    </w:p>
    <w:p w14:paraId="11D39A54" w14:textId="7086CF46" w:rsidR="00661BE6" w:rsidRDefault="00960421" w:rsidP="00C11361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7" w:name="_Hlk36987132"/>
      <w:r>
        <w:t>П</w:t>
      </w:r>
      <w:r w:rsidR="00C11361">
        <w:t>араметры испытаний</w:t>
      </w:r>
      <w:r>
        <w:t xml:space="preserve"> </w:t>
      </w:r>
      <w:r w:rsidR="00B265A7">
        <w:t>и требования</w:t>
      </w:r>
      <w:r>
        <w:t xml:space="preserve"> должны быть установлены в</w:t>
      </w:r>
      <w:r w:rsidR="00C11361">
        <w:t xml:space="preserve"> стандарт</w:t>
      </w:r>
      <w:r>
        <w:t>е</w:t>
      </w:r>
      <w:r w:rsidR="00C11361">
        <w:t xml:space="preserve"> на изделие, содержащим ссылку на настоящий стандарт. Если стандартом на изделие параметры испытаний не установлены, то следует применять параметры, приведенные в приложении А.</w:t>
      </w:r>
    </w:p>
    <w:p w14:paraId="45218843" w14:textId="7DD4547D" w:rsidR="00F91876" w:rsidRDefault="00661BE6" w:rsidP="00F9187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 стандарте, имеющем ссылку на настоящий стандарт, должны быть указаны следующие параметры:</w:t>
      </w:r>
      <w:r w:rsidR="00F91876">
        <w:t xml:space="preserve"> </w:t>
      </w:r>
    </w:p>
    <w:p w14:paraId="32753B79" w14:textId="7335FE9D" w:rsidR="00F91876" w:rsidRDefault="00F91876" w:rsidP="00F9187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а) </w:t>
      </w:r>
      <w:r w:rsidR="00661BE6">
        <w:t>среда испытания;</w:t>
      </w:r>
    </w:p>
    <w:p w14:paraId="56774F39" w14:textId="1E4EFACD" w:rsidR="00F91876" w:rsidRDefault="00F91876" w:rsidP="00F9187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b) </w:t>
      </w:r>
      <w:r w:rsidR="00661BE6" w:rsidRPr="00661BE6">
        <w:t>давление испытания (бар или МПа);</w:t>
      </w:r>
    </w:p>
    <w:p w14:paraId="3A271560" w14:textId="577C5B1C" w:rsidR="00F91876" w:rsidRDefault="00F91876" w:rsidP="00F9187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c) </w:t>
      </w:r>
      <w:r w:rsidR="00661BE6">
        <w:t>продолжительность испытания (ч);</w:t>
      </w:r>
    </w:p>
    <w:p w14:paraId="086BCB49" w14:textId="6F22843D" w:rsidR="00F91876" w:rsidRDefault="00F91876" w:rsidP="00F91876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d) </w:t>
      </w:r>
      <w:r w:rsidR="00661BE6">
        <w:t>температура испытания (°С);</w:t>
      </w:r>
    </w:p>
    <w:p w14:paraId="7D64D161" w14:textId="77777777" w:rsidR="00F72A4E" w:rsidRDefault="00F72A4E" w:rsidP="00F72A4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e) деформация (%);</w:t>
      </w:r>
    </w:p>
    <w:p w14:paraId="1FC17C4A" w14:textId="7ECAAE88" w:rsidR="00F72A4E" w:rsidRDefault="00F72A4E" w:rsidP="00F72A4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f) угол </w:t>
      </w:r>
      <w:r w:rsidR="00491D19">
        <w:t xml:space="preserve">смещения </w:t>
      </w:r>
      <w:r>
        <w:t>(°);</w:t>
      </w:r>
    </w:p>
    <w:p w14:paraId="2A6266F8" w14:textId="295DA6B4" w:rsidR="00F91876" w:rsidRDefault="00C11361" w:rsidP="00F72A4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lang w:val="en-US"/>
        </w:rPr>
        <w:t>g</w:t>
      </w:r>
      <w:r w:rsidR="00F72A4E">
        <w:t>) свободная длина (мм).</w:t>
      </w:r>
    </w:p>
    <w:bookmarkEnd w:id="7"/>
    <w:p w14:paraId="39A18CD4" w14:textId="3044079D" w:rsidR="001276DC" w:rsidRPr="000027F8" w:rsidRDefault="00F72A4E" w:rsidP="00B95DE4">
      <w:pPr>
        <w:autoSpaceDE w:val="0"/>
        <w:autoSpaceDN w:val="0"/>
        <w:adjustRightInd w:val="0"/>
        <w:spacing w:before="24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E4380" w:rsidRPr="000027F8">
        <w:rPr>
          <w:b/>
          <w:sz w:val="28"/>
          <w:szCs w:val="28"/>
        </w:rPr>
        <w:t xml:space="preserve"> </w:t>
      </w:r>
      <w:r w:rsidR="00202B97">
        <w:rPr>
          <w:b/>
          <w:sz w:val="28"/>
          <w:szCs w:val="28"/>
        </w:rPr>
        <w:t>Оборудование</w:t>
      </w:r>
    </w:p>
    <w:p w14:paraId="72251F0A" w14:textId="40FF8F75" w:rsidR="00661BE6" w:rsidRDefault="00F72A4E" w:rsidP="00495C7C">
      <w:pPr>
        <w:spacing w:line="360" w:lineRule="auto"/>
        <w:ind w:firstLine="709"/>
        <w:jc w:val="both"/>
      </w:pPr>
      <w:r>
        <w:rPr>
          <w:kern w:val="2"/>
        </w:rPr>
        <w:t>6</w:t>
      </w:r>
      <w:r w:rsidR="00725B86" w:rsidRPr="004B7CE8">
        <w:rPr>
          <w:kern w:val="2"/>
        </w:rPr>
        <w:t>.1</w:t>
      </w:r>
      <w:r w:rsidR="00725B86" w:rsidRPr="00877D8C">
        <w:rPr>
          <w:b/>
          <w:kern w:val="2"/>
        </w:rPr>
        <w:t xml:space="preserve"> </w:t>
      </w:r>
      <w:r w:rsidR="00495C7C" w:rsidRPr="00574D2F">
        <w:rPr>
          <w:b/>
        </w:rPr>
        <w:t>Каркас,</w:t>
      </w:r>
      <w:r w:rsidR="00495C7C">
        <w:t xml:space="preserve"> состоящий, по крайней мере, из двух подвижных крепежных устройств, одно из которых позволяет осуществлять угловое смещение на испытуемое соединение при одновременном воздействии отрицательного давления воздуха (парциального вакуума).</w:t>
      </w:r>
    </w:p>
    <w:p w14:paraId="459ACEE9" w14:textId="269D0D73" w:rsidR="00661BE6" w:rsidRDefault="00F72A4E" w:rsidP="00725B86">
      <w:pPr>
        <w:spacing w:line="360" w:lineRule="auto"/>
        <w:ind w:firstLine="709"/>
        <w:jc w:val="both"/>
      </w:pPr>
      <w:r>
        <w:rPr>
          <w:kern w:val="2"/>
        </w:rPr>
        <w:t>6</w:t>
      </w:r>
      <w:r w:rsidR="00725B86" w:rsidRPr="004B7CE8">
        <w:rPr>
          <w:kern w:val="2"/>
        </w:rPr>
        <w:t>.2</w:t>
      </w:r>
      <w:r w:rsidR="00725B86" w:rsidRPr="00877D8C">
        <w:rPr>
          <w:b/>
          <w:kern w:val="2"/>
        </w:rPr>
        <w:t xml:space="preserve"> </w:t>
      </w:r>
      <w:r w:rsidRPr="00574D2F">
        <w:rPr>
          <w:b/>
        </w:rPr>
        <w:t>Вакуумметр,</w:t>
      </w:r>
      <w:r w:rsidRPr="00F72A4E">
        <w:t xml:space="preserve"> способный проверять соответствие заданному испытательному давлению с точностью до ±1 % от измеренных значений.</w:t>
      </w:r>
    </w:p>
    <w:p w14:paraId="1C552114" w14:textId="581D6BDB" w:rsidR="00877D8C" w:rsidRPr="00574D2F" w:rsidRDefault="00F72A4E" w:rsidP="00574D2F">
      <w:pPr>
        <w:spacing w:line="360" w:lineRule="auto"/>
        <w:ind w:firstLine="709"/>
        <w:jc w:val="both"/>
      </w:pPr>
      <w:r>
        <w:rPr>
          <w:kern w:val="2"/>
        </w:rPr>
        <w:t>6</w:t>
      </w:r>
      <w:r w:rsidR="00877D8C">
        <w:rPr>
          <w:kern w:val="2"/>
        </w:rPr>
        <w:t>.</w:t>
      </w:r>
      <w:r w:rsidR="00661BE6">
        <w:rPr>
          <w:kern w:val="2"/>
        </w:rPr>
        <w:t xml:space="preserve">3 </w:t>
      </w:r>
      <w:r w:rsidR="00574D2F" w:rsidRPr="00574D2F">
        <w:rPr>
          <w:b/>
        </w:rPr>
        <w:t>Оборудование,</w:t>
      </w:r>
      <w:r w:rsidR="00574D2F">
        <w:t xml:space="preserve"> предназначенное для создания деформирующей силы на патрубок трубы на указанном расстоянии от горловины муфты. Типичная схема расположения показана на рисунке 1.</w:t>
      </w:r>
    </w:p>
    <w:p w14:paraId="2AE0B536" w14:textId="3A8EB526" w:rsidR="00877D8C" w:rsidRPr="00574D2F" w:rsidRDefault="00F72A4E" w:rsidP="00574D2F">
      <w:pPr>
        <w:spacing w:line="360" w:lineRule="auto"/>
        <w:ind w:firstLine="709"/>
        <w:jc w:val="both"/>
      </w:pPr>
      <w:r>
        <w:rPr>
          <w:kern w:val="2"/>
        </w:rPr>
        <w:t>6</w:t>
      </w:r>
      <w:r w:rsidR="00877D8C">
        <w:rPr>
          <w:kern w:val="2"/>
        </w:rPr>
        <w:t>.</w:t>
      </w:r>
      <w:r w:rsidR="00661BE6">
        <w:rPr>
          <w:kern w:val="2"/>
        </w:rPr>
        <w:t xml:space="preserve">4 </w:t>
      </w:r>
      <w:r w:rsidR="00574D2F" w:rsidRPr="00574D2F">
        <w:rPr>
          <w:b/>
        </w:rPr>
        <w:t>Источник вакуума (насос),</w:t>
      </w:r>
      <w:r w:rsidR="00574D2F">
        <w:t xml:space="preserve"> способный создавать в испытуемом образце частичный вакуум, который указан в соответствующем стандарте на изделие (см. </w:t>
      </w:r>
      <w:r w:rsidR="00F64275">
        <w:t>8</w:t>
      </w:r>
      <w:r w:rsidR="00574D2F">
        <w:t>.6).</w:t>
      </w:r>
    </w:p>
    <w:p w14:paraId="66DC093C" w14:textId="13171D45" w:rsidR="00877D8C" w:rsidRDefault="00F72A4E" w:rsidP="00725B86">
      <w:pPr>
        <w:spacing w:line="360" w:lineRule="auto"/>
        <w:ind w:firstLine="709"/>
        <w:jc w:val="both"/>
      </w:pPr>
      <w:r>
        <w:rPr>
          <w:kern w:val="2"/>
        </w:rPr>
        <w:lastRenderedPageBreak/>
        <w:t>6</w:t>
      </w:r>
      <w:r w:rsidR="00725B86" w:rsidRPr="004B7CE8">
        <w:rPr>
          <w:kern w:val="2"/>
        </w:rPr>
        <w:t>.</w:t>
      </w:r>
      <w:r w:rsidR="00661BE6" w:rsidRPr="00661BE6">
        <w:rPr>
          <w:kern w:val="2"/>
        </w:rPr>
        <w:t xml:space="preserve">5 </w:t>
      </w:r>
      <w:r w:rsidR="00574D2F" w:rsidRPr="00574D2F">
        <w:rPr>
          <w:b/>
        </w:rPr>
        <w:t>Запорный клапан</w:t>
      </w:r>
      <w:r w:rsidR="00574D2F" w:rsidRPr="00574D2F">
        <w:t xml:space="preserve"> между испытуемым образцом и вакуумным насосом (см. </w:t>
      </w:r>
      <w:r w:rsidR="00F64275">
        <w:t>8</w:t>
      </w:r>
      <w:r w:rsidR="00574D2F" w:rsidRPr="00574D2F">
        <w:t>.6).</w:t>
      </w:r>
    </w:p>
    <w:p w14:paraId="3FDC1BCC" w14:textId="7FCFDCCE" w:rsidR="00F72A4E" w:rsidRPr="00F72A4E" w:rsidRDefault="00F72A4E" w:rsidP="00F72A4E">
      <w:pPr>
        <w:spacing w:line="360" w:lineRule="auto"/>
        <w:ind w:firstLine="709"/>
        <w:jc w:val="both"/>
      </w:pPr>
      <w:r w:rsidRPr="00F72A4E">
        <w:t xml:space="preserve">6.6 </w:t>
      </w:r>
      <w:r w:rsidRPr="00574D2F">
        <w:rPr>
          <w:b/>
        </w:rPr>
        <w:t>Механическое или гидравлическое устройство,</w:t>
      </w:r>
      <w:r w:rsidRPr="00F72A4E">
        <w:t xml:space="preserve"> способное приложить необходимую диаметральную деформацию к патрубку (см. 8.2) и воздействующее на </w:t>
      </w:r>
      <w:r w:rsidR="00F64275">
        <w:t>зажим</w:t>
      </w:r>
      <w:r w:rsidRPr="00F72A4E">
        <w:t>, котор</w:t>
      </w:r>
      <w:r w:rsidR="00CB0BEA">
        <w:t>ый</w:t>
      </w:r>
      <w:r w:rsidRPr="00F72A4E">
        <w:t xml:space="preserve"> может свободно перемещаться в вертикальной плоскости </w:t>
      </w:r>
      <w:r w:rsidR="00DF69AE" w:rsidRPr="00DF69AE">
        <w:t xml:space="preserve">под прямым углом </w:t>
      </w:r>
      <w:r w:rsidRPr="00F72A4E">
        <w:t>по отношению к оси трубы. Для труб диаметром 400 мм или более кажд</w:t>
      </w:r>
      <w:r w:rsidR="00DF69AE">
        <w:t>ый</w:t>
      </w:r>
      <w:r w:rsidRPr="00F72A4E">
        <w:t xml:space="preserve"> </w:t>
      </w:r>
      <w:r w:rsidR="00DF69AE">
        <w:t>зажим</w:t>
      </w:r>
      <w:r w:rsidRPr="00F72A4E">
        <w:t xml:space="preserve"> может иметь эллиптическую форму, чтобы соответствовать ожидаемой форме трубы при требуемой деформации. Длина </w:t>
      </w:r>
      <w:r w:rsidR="00DF69AE">
        <w:t>зажима</w:t>
      </w:r>
      <w:r w:rsidRPr="00F72A4E">
        <w:t xml:space="preserve"> или е</w:t>
      </w:r>
      <w:r w:rsidR="00333206">
        <w:t>го</w:t>
      </w:r>
      <w:r w:rsidRPr="00F72A4E">
        <w:t xml:space="preserve"> изогнутой части должна быть больше площади контакта с деформированным патрубком.</w:t>
      </w:r>
    </w:p>
    <w:p w14:paraId="7A233B9F" w14:textId="2895CC66" w:rsidR="00F72A4E" w:rsidRPr="00F72A4E" w:rsidRDefault="00960421" w:rsidP="00F72A4E">
      <w:pPr>
        <w:spacing w:line="360" w:lineRule="auto"/>
        <w:ind w:firstLine="709"/>
        <w:jc w:val="both"/>
      </w:pPr>
      <w:r>
        <w:t xml:space="preserve">Ширина зажима </w:t>
      </w:r>
      <w:r w:rsidR="00F72A4E" w:rsidRPr="00F72A4E">
        <w:rPr>
          <w:i/>
          <w:lang w:val="en-US"/>
        </w:rPr>
        <w:t>b</w:t>
      </w:r>
      <w:r w:rsidR="00F72A4E" w:rsidRPr="00F72A4E">
        <w:t xml:space="preserve"> (см. рис</w:t>
      </w:r>
      <w:r w:rsidR="00F72A4E">
        <w:t>унок</w:t>
      </w:r>
      <w:r w:rsidR="00F72A4E" w:rsidRPr="00F72A4E">
        <w:t xml:space="preserve"> 1) </w:t>
      </w:r>
      <w:r w:rsidR="00B265A7">
        <w:t>выбирается в зависимости</w:t>
      </w:r>
      <w:r w:rsidR="00F72A4E" w:rsidRPr="00F72A4E">
        <w:t xml:space="preserve"> от номинального наружного диаметра </w:t>
      </w:r>
      <w:r w:rsidR="00F72A4E" w:rsidRPr="00F72A4E">
        <w:rPr>
          <w:rFonts w:eastAsia="MS Mincho"/>
          <w:i/>
          <w:kern w:val="0"/>
          <w:szCs w:val="20"/>
          <w:lang w:val="en-US" w:eastAsia="ja-JP"/>
        </w:rPr>
        <w:t>d</w:t>
      </w:r>
      <w:r w:rsidR="00F72A4E" w:rsidRPr="00F72A4E">
        <w:rPr>
          <w:rFonts w:eastAsia="MS Mincho"/>
          <w:kern w:val="0"/>
          <w:szCs w:val="20"/>
          <w:vertAlign w:val="subscript"/>
          <w:lang w:val="en-US" w:eastAsia="ja-JP"/>
        </w:rPr>
        <w:t>n</w:t>
      </w:r>
      <w:r w:rsidR="00F72A4E" w:rsidRPr="004D6F50">
        <w:rPr>
          <w:rFonts w:eastAsia="MS Mincho"/>
          <w:i/>
          <w:kern w:val="0"/>
          <w:szCs w:val="20"/>
          <w:lang w:eastAsia="ja-JP"/>
        </w:rPr>
        <w:t xml:space="preserve"> </w:t>
      </w:r>
      <w:r w:rsidR="00F72A4E" w:rsidRPr="00F72A4E">
        <w:t>трубы:</w:t>
      </w:r>
      <w:r w:rsidR="00C24F2E">
        <w:t xml:space="preserve"> </w:t>
      </w:r>
    </w:p>
    <w:p w14:paraId="34B32CC9" w14:textId="77777777" w:rsidR="00F72A4E" w:rsidRPr="00F72A4E" w:rsidRDefault="00F72A4E" w:rsidP="00F72A4E">
      <w:pPr>
        <w:spacing w:line="360" w:lineRule="auto"/>
        <w:ind w:firstLine="709"/>
        <w:jc w:val="both"/>
      </w:pPr>
      <w:r w:rsidRPr="00F72A4E">
        <w:t xml:space="preserve">— </w:t>
      </w:r>
      <w:r w:rsidRPr="00F72A4E">
        <w:rPr>
          <w:lang w:val="en-US"/>
        </w:rPr>
        <w:t>b</w:t>
      </w:r>
      <w:r w:rsidRPr="00F72A4E">
        <w:t xml:space="preserve"> = 100 мм для </w:t>
      </w:r>
      <w:r w:rsidRPr="00F72A4E">
        <w:rPr>
          <w:rFonts w:eastAsia="MS Mincho"/>
          <w:i/>
          <w:kern w:val="0"/>
          <w:szCs w:val="20"/>
          <w:lang w:val="en-US" w:eastAsia="ja-JP"/>
        </w:rPr>
        <w:t>d</w:t>
      </w:r>
      <w:r w:rsidRPr="00F72A4E">
        <w:rPr>
          <w:rFonts w:eastAsia="MS Mincho"/>
          <w:kern w:val="0"/>
          <w:sz w:val="20"/>
          <w:szCs w:val="20"/>
          <w:lang w:val="en-US" w:eastAsia="ja-JP"/>
        </w:rPr>
        <w:t>n</w:t>
      </w:r>
      <w:r w:rsidRPr="00F72A4E">
        <w:t xml:space="preserve"> ≤ 710 мм;</w:t>
      </w:r>
    </w:p>
    <w:p w14:paraId="58C9F5C2" w14:textId="77777777" w:rsidR="00F72A4E" w:rsidRPr="00F72A4E" w:rsidRDefault="00F72A4E" w:rsidP="00F72A4E">
      <w:pPr>
        <w:spacing w:line="360" w:lineRule="auto"/>
        <w:ind w:firstLine="709"/>
        <w:jc w:val="both"/>
      </w:pPr>
      <w:r w:rsidRPr="00F72A4E">
        <w:t xml:space="preserve">— </w:t>
      </w:r>
      <w:r w:rsidRPr="00F72A4E">
        <w:rPr>
          <w:lang w:val="en-US"/>
        </w:rPr>
        <w:t>b</w:t>
      </w:r>
      <w:r w:rsidRPr="00F72A4E">
        <w:t xml:space="preserve"> = 150 мм для 710 мм &lt; </w:t>
      </w:r>
      <w:r w:rsidRPr="00F72A4E">
        <w:rPr>
          <w:i/>
          <w:lang w:val="en-US"/>
        </w:rPr>
        <w:t>d</w:t>
      </w:r>
      <w:r w:rsidRPr="00F72A4E">
        <w:rPr>
          <w:vertAlign w:val="subscript"/>
          <w:lang w:val="en-US"/>
        </w:rPr>
        <w:t>n</w:t>
      </w:r>
      <w:r w:rsidRPr="00F72A4E">
        <w:t xml:space="preserve"> ≤ 1000 мм;</w:t>
      </w:r>
    </w:p>
    <w:p w14:paraId="5FAF7A2D" w14:textId="56E5EC0A" w:rsidR="00F72A4E" w:rsidRPr="00F72A4E" w:rsidRDefault="00F72A4E" w:rsidP="00F72A4E">
      <w:pPr>
        <w:spacing w:line="360" w:lineRule="auto"/>
        <w:ind w:firstLine="709"/>
        <w:jc w:val="both"/>
      </w:pPr>
      <w:r w:rsidRPr="00F72A4E">
        <w:t xml:space="preserve">— </w:t>
      </w:r>
      <w:r w:rsidRPr="00F72A4E">
        <w:rPr>
          <w:lang w:val="en-US"/>
        </w:rPr>
        <w:t>b</w:t>
      </w:r>
      <w:r w:rsidRPr="00F72A4E">
        <w:t xml:space="preserve"> = 200 мм для </w:t>
      </w:r>
      <w:r w:rsidRPr="00F72A4E">
        <w:rPr>
          <w:i/>
          <w:lang w:val="en-US"/>
        </w:rPr>
        <w:t>d</w:t>
      </w:r>
      <w:r w:rsidRPr="00F72A4E">
        <w:rPr>
          <w:vertAlign w:val="subscript"/>
          <w:lang w:val="en-US"/>
        </w:rPr>
        <w:t>n</w:t>
      </w:r>
      <w:r w:rsidRPr="00F72A4E">
        <w:t xml:space="preserve"> &gt; 1000 мм.</w:t>
      </w:r>
    </w:p>
    <w:p w14:paraId="6E606C73" w14:textId="255AFC3D" w:rsidR="00661BE6" w:rsidRPr="00877D8C" w:rsidRDefault="00F72A4E" w:rsidP="00F72A4E">
      <w:pPr>
        <w:keepNext/>
        <w:spacing w:before="120" w:line="360" w:lineRule="auto"/>
        <w:jc w:val="center"/>
        <w:rPr>
          <w:b/>
          <w:kern w:val="2"/>
        </w:rPr>
      </w:pPr>
      <w:r>
        <w:rPr>
          <w:rFonts w:ascii="Arial, sans-serif" w:hAnsi="Arial, sans-serif"/>
          <w:noProof/>
          <w:position w:val="-93"/>
        </w:rPr>
        <w:drawing>
          <wp:inline distT="0" distB="0" distL="0" distR="0" wp14:anchorId="2E8B7E9D" wp14:editId="678ACD4F">
            <wp:extent cx="5991225" cy="24425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02" cy="247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17ADE" w14:textId="19E0D9A0" w:rsidR="00661BE6" w:rsidRDefault="00661BE6" w:rsidP="00890C15">
      <w:pPr>
        <w:spacing w:before="120" w:line="360" w:lineRule="auto"/>
        <w:jc w:val="center"/>
        <w:rPr>
          <w:kern w:val="2"/>
        </w:rPr>
      </w:pPr>
      <w:r w:rsidRPr="00C41A4B">
        <w:rPr>
          <w:i/>
          <w:kern w:val="2"/>
        </w:rPr>
        <w:t>1</w:t>
      </w:r>
      <w:r w:rsidRPr="00661BE6">
        <w:rPr>
          <w:kern w:val="2"/>
        </w:rPr>
        <w:t xml:space="preserve"> </w:t>
      </w:r>
      <w:r w:rsidR="00C41A4B">
        <w:rPr>
          <w:kern w:val="2"/>
        </w:rPr>
        <w:t>—</w:t>
      </w:r>
      <w:r w:rsidRPr="00661BE6">
        <w:rPr>
          <w:kern w:val="2"/>
        </w:rPr>
        <w:t xml:space="preserve"> </w:t>
      </w:r>
      <w:r w:rsidR="00321C6A" w:rsidRPr="00321C6A">
        <w:rPr>
          <w:kern w:val="2"/>
        </w:rPr>
        <w:t>исходная точка для измерения и регулировки угла смещения</w:t>
      </w:r>
      <w:r w:rsidR="00F72A4E" w:rsidRPr="006622E7">
        <w:rPr>
          <w:kern w:val="2"/>
        </w:rPr>
        <w:t xml:space="preserve"> α</w:t>
      </w:r>
      <w:r w:rsidRPr="006622E7">
        <w:rPr>
          <w:kern w:val="2"/>
        </w:rPr>
        <w:t xml:space="preserve">; </w:t>
      </w:r>
      <w:r w:rsidRPr="006622E7">
        <w:rPr>
          <w:i/>
          <w:kern w:val="2"/>
        </w:rPr>
        <w:t>2</w:t>
      </w:r>
      <w:r w:rsidRPr="006622E7">
        <w:rPr>
          <w:kern w:val="2"/>
        </w:rPr>
        <w:t xml:space="preserve"> </w:t>
      </w:r>
      <w:r w:rsidR="00C41A4B" w:rsidRPr="006622E7">
        <w:rPr>
          <w:kern w:val="2"/>
        </w:rPr>
        <w:t>—</w:t>
      </w:r>
      <w:r w:rsidRPr="006622E7">
        <w:rPr>
          <w:kern w:val="2"/>
        </w:rPr>
        <w:t xml:space="preserve"> </w:t>
      </w:r>
      <w:r w:rsidR="00321C6A" w:rsidRPr="00321C6A">
        <w:rPr>
          <w:kern w:val="2"/>
        </w:rPr>
        <w:t>пара зажимов для деформации трубы</w:t>
      </w:r>
      <w:r w:rsidR="00B265A7">
        <w:rPr>
          <w:kern w:val="2"/>
        </w:rPr>
        <w:t>, в случае если</w:t>
      </w:r>
      <w:r w:rsidR="00321C6A" w:rsidRPr="00321C6A">
        <w:rPr>
          <w:kern w:val="2"/>
        </w:rPr>
        <w:t xml:space="preserve"> требуется деформация в соответствии со стандартом (см. </w:t>
      </w:r>
      <w:r w:rsidR="00F64275">
        <w:rPr>
          <w:kern w:val="2"/>
        </w:rPr>
        <w:t>8</w:t>
      </w:r>
      <w:r w:rsidR="00321C6A" w:rsidRPr="00321C6A">
        <w:rPr>
          <w:kern w:val="2"/>
        </w:rPr>
        <w:t>.2)</w:t>
      </w:r>
      <w:r w:rsidR="00F72A4E" w:rsidRPr="006622E7">
        <w:rPr>
          <w:kern w:val="2"/>
        </w:rPr>
        <w:t xml:space="preserve">; </w:t>
      </w:r>
      <w:r w:rsidRPr="006622E7">
        <w:rPr>
          <w:i/>
          <w:kern w:val="2"/>
        </w:rPr>
        <w:t>L</w:t>
      </w:r>
      <w:r w:rsidRPr="006622E7">
        <w:rPr>
          <w:kern w:val="2"/>
        </w:rPr>
        <w:t xml:space="preserve"> </w:t>
      </w:r>
      <w:r w:rsidR="00C41A4B" w:rsidRPr="006622E7">
        <w:rPr>
          <w:kern w:val="2"/>
        </w:rPr>
        <w:t>—</w:t>
      </w:r>
      <w:r w:rsidRPr="006622E7">
        <w:rPr>
          <w:kern w:val="2"/>
        </w:rPr>
        <w:t xml:space="preserve"> </w:t>
      </w:r>
      <w:r w:rsidR="00890C15" w:rsidRPr="00890C15">
        <w:rPr>
          <w:kern w:val="2"/>
        </w:rPr>
        <w:t>свободная длина трубы между</w:t>
      </w:r>
      <w:r w:rsidR="00890C15">
        <w:rPr>
          <w:kern w:val="2"/>
        </w:rPr>
        <w:t xml:space="preserve"> </w:t>
      </w:r>
      <w:r w:rsidR="00890C15" w:rsidRPr="00890C15">
        <w:rPr>
          <w:kern w:val="2"/>
        </w:rPr>
        <w:t>горловиной муфты и торцевым уплотнением</w:t>
      </w:r>
      <w:r w:rsidR="00030C20" w:rsidRPr="006622E7">
        <w:rPr>
          <w:kern w:val="2"/>
        </w:rPr>
        <w:t xml:space="preserve">; </w:t>
      </w:r>
      <w:r w:rsidR="00030C20" w:rsidRPr="006622E7">
        <w:rPr>
          <w:i/>
          <w:kern w:val="2"/>
        </w:rPr>
        <w:t>b</w:t>
      </w:r>
      <w:r w:rsidR="00030C20" w:rsidRPr="006622E7">
        <w:rPr>
          <w:kern w:val="2"/>
        </w:rPr>
        <w:t xml:space="preserve"> — ширина </w:t>
      </w:r>
      <w:r w:rsidR="00890C15">
        <w:rPr>
          <w:kern w:val="2"/>
        </w:rPr>
        <w:t>зажима</w:t>
      </w:r>
      <w:r w:rsidR="00030C20" w:rsidRPr="006622E7">
        <w:rPr>
          <w:kern w:val="2"/>
        </w:rPr>
        <w:t xml:space="preserve"> (см. </w:t>
      </w:r>
      <w:r w:rsidR="005B6DA1">
        <w:rPr>
          <w:kern w:val="2"/>
        </w:rPr>
        <w:t>6</w:t>
      </w:r>
      <w:r w:rsidR="00030C20" w:rsidRPr="006622E7">
        <w:rPr>
          <w:kern w:val="2"/>
        </w:rPr>
        <w:t xml:space="preserve">.6); </w:t>
      </w:r>
      <w:r w:rsidR="00030C20" w:rsidRPr="006622E7">
        <w:rPr>
          <w:i/>
          <w:kern w:val="2"/>
        </w:rPr>
        <w:t>d</w:t>
      </w:r>
      <w:r w:rsidR="00030C20" w:rsidRPr="006622E7">
        <w:rPr>
          <w:kern w:val="2"/>
          <w:vertAlign w:val="subscript"/>
        </w:rPr>
        <w:t>n</w:t>
      </w:r>
      <w:r w:rsidR="00030C20" w:rsidRPr="006622E7">
        <w:rPr>
          <w:kern w:val="2"/>
        </w:rPr>
        <w:t xml:space="preserve"> — номинальный </w:t>
      </w:r>
      <w:r w:rsidR="00B265A7">
        <w:rPr>
          <w:kern w:val="2"/>
        </w:rPr>
        <w:t>наружный</w:t>
      </w:r>
      <w:r w:rsidR="00B265A7" w:rsidRPr="006622E7">
        <w:rPr>
          <w:kern w:val="2"/>
        </w:rPr>
        <w:t xml:space="preserve"> </w:t>
      </w:r>
      <w:r w:rsidR="00030C20" w:rsidRPr="006622E7">
        <w:rPr>
          <w:kern w:val="2"/>
        </w:rPr>
        <w:t>диаметр трубы</w:t>
      </w:r>
      <w:r w:rsidR="00890C15">
        <w:rPr>
          <w:kern w:val="2"/>
        </w:rPr>
        <w:t>.</w:t>
      </w:r>
    </w:p>
    <w:p w14:paraId="073DE9F2" w14:textId="22A13306" w:rsidR="00030C20" w:rsidRPr="00030C20" w:rsidRDefault="00030C20" w:rsidP="00CA2071">
      <w:pPr>
        <w:spacing w:before="120" w:line="360" w:lineRule="auto"/>
        <w:jc w:val="both"/>
        <w:rPr>
          <w:kern w:val="2"/>
          <w:sz w:val="22"/>
        </w:rPr>
      </w:pPr>
      <w:r w:rsidRPr="00030C20">
        <w:rPr>
          <w:spacing w:val="40"/>
          <w:kern w:val="2"/>
          <w:sz w:val="22"/>
        </w:rPr>
        <w:t>Примечание</w:t>
      </w:r>
      <w:r>
        <w:rPr>
          <w:kern w:val="2"/>
          <w:sz w:val="22"/>
        </w:rPr>
        <w:t xml:space="preserve"> — </w:t>
      </w:r>
      <w:r w:rsidRPr="00030C20">
        <w:rPr>
          <w:kern w:val="2"/>
          <w:sz w:val="22"/>
        </w:rPr>
        <w:t xml:space="preserve">Отклонение </w:t>
      </w:r>
      <w:r w:rsidRPr="00030C20">
        <w:rPr>
          <w:i/>
          <w:kern w:val="2"/>
          <w:sz w:val="22"/>
        </w:rPr>
        <w:t>f</w:t>
      </w:r>
      <w:r w:rsidRPr="00030C20">
        <w:rPr>
          <w:kern w:val="2"/>
          <w:sz w:val="22"/>
        </w:rPr>
        <w:t xml:space="preserve"> и угол смещения, </w:t>
      </w:r>
      <w:r w:rsidRPr="00030C20">
        <w:rPr>
          <w:i/>
          <w:kern w:val="2"/>
          <w:sz w:val="22"/>
        </w:rPr>
        <w:t>α,</w:t>
      </w:r>
      <w:r w:rsidRPr="00030C20">
        <w:rPr>
          <w:kern w:val="2"/>
          <w:sz w:val="22"/>
        </w:rPr>
        <w:t xml:space="preserve"> связаны формулой: </w:t>
      </w:r>
      <m:oMath>
        <m:r>
          <w:rPr>
            <w:rFonts w:ascii="Cambria Math" w:hAnsi="Cambria Math"/>
            <w:kern w:val="2"/>
            <w:sz w:val="22"/>
          </w:rPr>
          <m:t>f=L</m:t>
        </m:r>
        <m:func>
          <m:funcPr>
            <m:ctrlPr>
              <w:rPr>
                <w:rFonts w:ascii="Cambria Math" w:hAnsi="Cambria Math"/>
                <w:i/>
                <w:kern w:val="2"/>
                <w:sz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kern w:val="2"/>
                <w:sz w:val="22"/>
              </w:rPr>
              <m:t>∙sin</m:t>
            </m:r>
          </m:fName>
          <m:e>
            <m:r>
              <w:rPr>
                <w:rFonts w:ascii="Cambria Math" w:hAnsi="Cambria Math"/>
                <w:kern w:val="2"/>
                <w:sz w:val="22"/>
              </w:rPr>
              <m:t>α</m:t>
            </m:r>
          </m:e>
        </m:func>
      </m:oMath>
      <w:r w:rsidRPr="00030C20">
        <w:rPr>
          <w:kern w:val="2"/>
          <w:sz w:val="22"/>
        </w:rPr>
        <w:t xml:space="preserve">. Для </w:t>
      </w:r>
      <m:oMath>
        <m:r>
          <m:rPr>
            <m:sty m:val="p"/>
          </m:rPr>
          <w:rPr>
            <w:rFonts w:ascii="Cambria Math" w:hAnsi="Cambria Math"/>
            <w:kern w:val="2"/>
            <w:sz w:val="22"/>
            <w:lang w:val="en-US"/>
          </w:rPr>
          <m:t>α</m:t>
        </m:r>
        <m:r>
          <w:rPr>
            <w:rFonts w:ascii="Cambria Math" w:hAnsi="Cambria Math"/>
            <w:kern w:val="2"/>
            <w:sz w:val="22"/>
          </w:rPr>
          <m:t>=2°</m:t>
        </m:r>
      </m:oMath>
      <w:r w:rsidRPr="00030C20">
        <w:rPr>
          <w:kern w:val="2"/>
          <w:sz w:val="22"/>
        </w:rPr>
        <w:t xml:space="preserve"> отклонение</w:t>
      </w:r>
      <w:r w:rsidRPr="00030C20">
        <w:rPr>
          <w:i/>
          <w:kern w:val="2"/>
          <w:sz w:val="22"/>
        </w:rPr>
        <w:t xml:space="preserve"> f</w:t>
      </w:r>
      <w:r w:rsidRPr="00030C20">
        <w:rPr>
          <w:kern w:val="2"/>
          <w:sz w:val="22"/>
        </w:rPr>
        <w:t> = 0,035</w:t>
      </w:r>
      <w:r w:rsidRPr="00030C20">
        <w:rPr>
          <w:i/>
          <w:kern w:val="2"/>
          <w:sz w:val="22"/>
        </w:rPr>
        <w:t>L.</w:t>
      </w:r>
    </w:p>
    <w:p w14:paraId="1C86DE81" w14:textId="379CB7B4" w:rsidR="00661BE6" w:rsidRDefault="00661BE6" w:rsidP="00E6314A">
      <w:pPr>
        <w:spacing w:before="120" w:line="360" w:lineRule="auto"/>
        <w:jc w:val="center"/>
        <w:rPr>
          <w:kern w:val="2"/>
        </w:rPr>
      </w:pPr>
      <w:r w:rsidRPr="00661BE6">
        <w:rPr>
          <w:kern w:val="2"/>
        </w:rPr>
        <w:t>Рисунок 1</w:t>
      </w:r>
      <w:r w:rsidR="00C41A4B">
        <w:rPr>
          <w:kern w:val="2"/>
        </w:rPr>
        <w:t xml:space="preserve"> </w:t>
      </w:r>
      <w:r w:rsidR="00C41A4B" w:rsidRPr="006622E7">
        <w:rPr>
          <w:kern w:val="2"/>
        </w:rPr>
        <w:t>—</w:t>
      </w:r>
      <w:r w:rsidRPr="006622E7">
        <w:rPr>
          <w:kern w:val="2"/>
        </w:rPr>
        <w:t xml:space="preserve"> Типовая конструкция испытательного стенда</w:t>
      </w:r>
    </w:p>
    <w:p w14:paraId="3B8BB51E" w14:textId="598CB6C3" w:rsidR="00C41A4B" w:rsidRDefault="00030C20" w:rsidP="00CA2071">
      <w:pPr>
        <w:keepNext/>
        <w:autoSpaceDE w:val="0"/>
        <w:autoSpaceDN w:val="0"/>
        <w:adjustRightInd w:val="0"/>
        <w:spacing w:before="24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DB3429" w:rsidRPr="000027F8">
        <w:rPr>
          <w:b/>
          <w:sz w:val="28"/>
          <w:szCs w:val="28"/>
        </w:rPr>
        <w:t xml:space="preserve"> </w:t>
      </w:r>
      <w:bookmarkStart w:id="8" w:name="_Hlk106035130"/>
      <w:r w:rsidR="004C64A0">
        <w:rPr>
          <w:b/>
          <w:sz w:val="28"/>
          <w:szCs w:val="28"/>
        </w:rPr>
        <w:t>Образцы для испытаний</w:t>
      </w:r>
      <w:r w:rsidR="00C41A4B" w:rsidRPr="00C41A4B">
        <w:rPr>
          <w:b/>
          <w:sz w:val="28"/>
          <w:szCs w:val="28"/>
        </w:rPr>
        <w:t xml:space="preserve"> </w:t>
      </w:r>
    </w:p>
    <w:p w14:paraId="389D35C9" w14:textId="0E4C1B6C" w:rsidR="00C41A4B" w:rsidRPr="006622E7" w:rsidRDefault="004C64A0" w:rsidP="00246A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Образец для испытания</w:t>
      </w:r>
      <w:r w:rsidR="00C41A4B">
        <w:t xml:space="preserve"> </w:t>
      </w:r>
      <w:r w:rsidR="00246A6D">
        <w:t>должен состоять из пластмассового участка трубы, установленного в испытуемой муфте.</w:t>
      </w:r>
    </w:p>
    <w:p w14:paraId="086DE7F0" w14:textId="45BE5BFF" w:rsidR="004B7CE8" w:rsidRPr="00246A6D" w:rsidRDefault="00246A6D" w:rsidP="00246A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Испытания труб и фитингов проводят не ранее, чем через 24 ч после их изготовления. При необходимости срок до начала проведения испытаний может быть сокращен по решению изготовителя. В случае разногласий должен быть выдержан 24-часовой срок.</w:t>
      </w:r>
    </w:p>
    <w:p w14:paraId="35F6EACB" w14:textId="1980AC49" w:rsidR="002B35DE" w:rsidRDefault="00246A6D" w:rsidP="004B7CE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46A6D">
        <w:t>Сборка соединения должна быть выполнена в соответствии с инструкциями изготовителя муфты.</w:t>
      </w:r>
    </w:p>
    <w:p w14:paraId="25022EC8" w14:textId="15CF2652" w:rsidR="00C41A4B" w:rsidRDefault="00246A6D" w:rsidP="00246A6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246A6D">
        <w:rPr>
          <w:bCs/>
        </w:rPr>
        <w:t>Для испытания используют трубу с таким же номинальным давлением (PN) или той же серии S, что и та, для</w:t>
      </w:r>
      <w:r>
        <w:rPr>
          <w:bCs/>
        </w:rPr>
        <w:t xml:space="preserve"> </w:t>
      </w:r>
      <w:r w:rsidRPr="00246A6D">
        <w:rPr>
          <w:bCs/>
        </w:rPr>
        <w:t xml:space="preserve">которой </w:t>
      </w:r>
      <w:r w:rsidR="00B265A7">
        <w:rPr>
          <w:bCs/>
        </w:rPr>
        <w:t>предназначена</w:t>
      </w:r>
      <w:r w:rsidRPr="00246A6D">
        <w:rPr>
          <w:bCs/>
        </w:rPr>
        <w:t xml:space="preserve"> раструбная муфта.</w:t>
      </w:r>
    </w:p>
    <w:bookmarkEnd w:id="8"/>
    <w:p w14:paraId="4B3C7C4E" w14:textId="0415032C" w:rsidR="001A7745" w:rsidRPr="001A7745" w:rsidRDefault="00030C20" w:rsidP="00AC5C20">
      <w:pPr>
        <w:keepNext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8</w:t>
      </w:r>
      <w:r w:rsidR="00B953FA" w:rsidRPr="000027F8">
        <w:rPr>
          <w:rFonts w:eastAsia="MS Mincho"/>
          <w:b/>
          <w:sz w:val="28"/>
          <w:szCs w:val="28"/>
        </w:rPr>
        <w:t xml:space="preserve"> </w:t>
      </w:r>
      <w:r w:rsidR="00B265A7">
        <w:rPr>
          <w:rFonts w:eastAsia="MS Mincho"/>
          <w:b/>
          <w:sz w:val="28"/>
          <w:szCs w:val="28"/>
        </w:rPr>
        <w:t>Процедура</w:t>
      </w:r>
    </w:p>
    <w:p w14:paraId="0B49BE84" w14:textId="662EF26D" w:rsidR="001A7745" w:rsidRPr="001A7745" w:rsidRDefault="00030C20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8</w:t>
      </w:r>
      <w:r w:rsidR="001A7745" w:rsidRPr="001A7745">
        <w:t xml:space="preserve">.1 </w:t>
      </w:r>
      <w:r w:rsidR="004E56CA" w:rsidRPr="004E56CA">
        <w:t>Прикрепляют муфту без деформаций к жесткому каркасу и выравнивают участок трубы вдоль оси муфты.</w:t>
      </w:r>
    </w:p>
    <w:p w14:paraId="5738B790" w14:textId="11836963" w:rsidR="001A7745" w:rsidRPr="006622E7" w:rsidRDefault="00030C20" w:rsidP="004E56CA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8</w:t>
      </w:r>
      <w:r w:rsidR="001A7745" w:rsidRPr="001A7745">
        <w:t xml:space="preserve">.2 </w:t>
      </w:r>
      <w:r w:rsidR="00B265A7">
        <w:t>Прикладывают вертикальную деформацию</w:t>
      </w:r>
      <w:r w:rsidR="004E56CA">
        <w:t xml:space="preserve"> </w:t>
      </w:r>
      <w:r w:rsidR="00B265A7">
        <w:t>в соответствии с требованиями</w:t>
      </w:r>
      <w:r w:rsidR="004E56CA">
        <w:t xml:space="preserve"> стандарт</w:t>
      </w:r>
      <w:r w:rsidR="00B265A7">
        <w:t>а</w:t>
      </w:r>
      <w:r w:rsidR="004E56CA">
        <w:t xml:space="preserve"> на изделие, используя пару зажимов </w:t>
      </w:r>
      <w:r w:rsidR="0071000D">
        <w:t>(6.6)</w:t>
      </w:r>
      <w:r w:rsidR="004E56CA">
        <w:t>, расположенных на расстоянии</w:t>
      </w:r>
      <w:r w:rsidR="001A7745" w:rsidRPr="006622E7">
        <w:t xml:space="preserve"> </w:t>
      </w:r>
      <w:bookmarkStart w:id="9" w:name="_Hlk158206422"/>
      <w:r w:rsidR="00D636A5" w:rsidRPr="006622E7">
        <w:t>0,5</w:t>
      </w:r>
      <w:r w:rsidR="0071000D">
        <w:t> </w:t>
      </w:r>
      <w:r w:rsidR="00D636A5" w:rsidRPr="006622E7">
        <w:rPr>
          <w:i/>
          <w:lang w:val="en-US"/>
        </w:rPr>
        <w:t>d</w:t>
      </w:r>
      <w:r w:rsidR="00D636A5" w:rsidRPr="006622E7">
        <w:rPr>
          <w:vertAlign w:val="subscript"/>
          <w:lang w:val="en-US"/>
        </w:rPr>
        <w:t>n</w:t>
      </w:r>
      <w:r w:rsidR="00D636A5" w:rsidRPr="006622E7">
        <w:t xml:space="preserve"> </w:t>
      </w:r>
      <w:bookmarkEnd w:id="9"/>
      <w:r w:rsidR="004E56CA" w:rsidRPr="004E56CA">
        <w:t>от торца испытуемой раструбной</w:t>
      </w:r>
      <w:r w:rsidR="004E56CA">
        <w:t xml:space="preserve"> </w:t>
      </w:r>
      <w:r w:rsidR="004E56CA" w:rsidRPr="004E56CA">
        <w:t xml:space="preserve">муфты. Измеряют деформацию на торце </w:t>
      </w:r>
      <w:r w:rsidR="00B265A7">
        <w:t>зажима</w:t>
      </w:r>
      <w:r w:rsidR="004E56CA" w:rsidRPr="004E56CA">
        <w:t>, прилегающего к краю муфты.</w:t>
      </w:r>
    </w:p>
    <w:p w14:paraId="7ABE5E78" w14:textId="3527659C" w:rsidR="001A7745" w:rsidRPr="001A7745" w:rsidRDefault="00030C20" w:rsidP="00BB719C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622E7">
        <w:t>8</w:t>
      </w:r>
      <w:r w:rsidR="001A7745" w:rsidRPr="006622E7">
        <w:t xml:space="preserve">.3 </w:t>
      </w:r>
      <w:r w:rsidR="00BB719C">
        <w:t xml:space="preserve">Для труб, не требующих деформации в соответствии со стандартом на изделие, выполняют процедуры по </w:t>
      </w:r>
      <w:r w:rsidR="005B6DA1">
        <w:t>8</w:t>
      </w:r>
      <w:r w:rsidR="00BB719C">
        <w:t>.4</w:t>
      </w:r>
      <w:r w:rsidR="005B6DA1">
        <w:t xml:space="preserve"> </w:t>
      </w:r>
      <w:r w:rsidR="00841AE4">
        <w:t>—</w:t>
      </w:r>
      <w:r w:rsidR="005B6DA1">
        <w:t xml:space="preserve"> 8</w:t>
      </w:r>
      <w:r w:rsidR="00BB719C">
        <w:t>.6, не прилагая деформации.</w:t>
      </w:r>
    </w:p>
    <w:p w14:paraId="1A786D46" w14:textId="0CBB2110" w:rsidR="001A7745" w:rsidRPr="001A7745" w:rsidRDefault="00030C20" w:rsidP="00BB719C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8</w:t>
      </w:r>
      <w:r w:rsidR="001A7745" w:rsidRPr="001A7745">
        <w:t xml:space="preserve">.4 </w:t>
      </w:r>
      <w:r w:rsidR="00BB719C">
        <w:t>Наклоняя трубу в испытательном устройстве, определяют свободный угол прогиба,</w:t>
      </w:r>
      <w:r w:rsidR="005B6DA1">
        <w:t xml:space="preserve"> </w:t>
      </w:r>
      <w:r w:rsidR="005B6DA1" w:rsidRPr="006622E7">
        <w:rPr>
          <w:kern w:val="2"/>
        </w:rPr>
        <w:t>α</w:t>
      </w:r>
      <w:r w:rsidR="005B6DA1" w:rsidRPr="005B6DA1">
        <w:rPr>
          <w:kern w:val="2"/>
          <w:vertAlign w:val="subscript"/>
          <w:lang w:val="en-US"/>
        </w:rPr>
        <w:t>free</w:t>
      </w:r>
      <w:r w:rsidR="005B6DA1">
        <w:rPr>
          <w:kern w:val="2"/>
        </w:rPr>
        <w:t>,</w:t>
      </w:r>
      <w:r w:rsidR="00BB719C">
        <w:t xml:space="preserve"> который соединение может выдержать без приложения сил.</w:t>
      </w:r>
    </w:p>
    <w:p w14:paraId="6A8B7AE1" w14:textId="5204CB7D" w:rsidR="001A7745" w:rsidRPr="001A7745" w:rsidRDefault="00C136AE" w:rsidP="00C136A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Если свободный угол смещения получается </w:t>
      </w:r>
      <w:r w:rsidR="00B265A7">
        <w:t xml:space="preserve">более или равный </w:t>
      </w:r>
      <w:r>
        <w:t>требуемо</w:t>
      </w:r>
      <w:r w:rsidR="00B265A7">
        <w:t>му</w:t>
      </w:r>
      <w:r>
        <w:t>, крепко закрепляют трубу, чтобы удерживать отклоненную трубу в этом положении до конца испытания.</w:t>
      </w:r>
    </w:p>
    <w:p w14:paraId="0D281F6C" w14:textId="010958EF" w:rsidR="001A7745" w:rsidRPr="001A7745" w:rsidRDefault="00F64275" w:rsidP="00F6427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Если свободный угол смещения получается менее требуемого, выполняют испытание на требуемом уровне</w:t>
      </w:r>
      <w:r w:rsidR="00B265A7">
        <w:t xml:space="preserve"> отклонения</w:t>
      </w:r>
      <w:r>
        <w:t>, измеренном в начальной точке (см. рисунок 1), принудительно установив трубу в это положение.</w:t>
      </w:r>
    </w:p>
    <w:p w14:paraId="51D21195" w14:textId="4C327028" w:rsidR="001A7745" w:rsidRPr="001A7745" w:rsidRDefault="00030C20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8</w:t>
      </w:r>
      <w:r w:rsidR="001A7745" w:rsidRPr="001A7745">
        <w:t xml:space="preserve">.5 Выполняют процедуру по </w:t>
      </w:r>
      <w:r w:rsidR="00841AE4">
        <w:t>8</w:t>
      </w:r>
      <w:r w:rsidR="001A7745" w:rsidRPr="001A7745">
        <w:t xml:space="preserve">.6 </w:t>
      </w:r>
      <w:r w:rsidR="00B265A7">
        <w:t>с учетом след</w:t>
      </w:r>
      <w:r w:rsidR="00054A05">
        <w:t>ую</w:t>
      </w:r>
      <w:r w:rsidR="00B265A7">
        <w:t>щих условий</w:t>
      </w:r>
      <w:r w:rsidR="001A7745" w:rsidRPr="001A7745">
        <w:t>:</w:t>
      </w:r>
    </w:p>
    <w:p w14:paraId="34D2DA5E" w14:textId="3E424DD8" w:rsidR="001A7745" w:rsidRPr="001A7745" w:rsidRDefault="001A7745" w:rsidP="00841AE4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1A7745">
        <w:rPr>
          <w:lang w:val="en-US"/>
        </w:rPr>
        <w:t>a</w:t>
      </w:r>
      <w:r w:rsidRPr="001A7745">
        <w:t xml:space="preserve">) </w:t>
      </w:r>
      <w:r w:rsidR="00841AE4">
        <w:t>с угловым смещением, применяемым в вертикальной плоскости, при постоянном осмотре и регистрации любых признаков протечки;</w:t>
      </w:r>
    </w:p>
    <w:p w14:paraId="3D3CD7DD" w14:textId="7DD3EFF7" w:rsidR="001A7745" w:rsidRP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1A7745">
        <w:rPr>
          <w:lang w:val="en-US"/>
        </w:rPr>
        <w:t>b</w:t>
      </w:r>
      <w:r w:rsidRPr="001A7745">
        <w:t xml:space="preserve">) </w:t>
      </w:r>
      <w:r w:rsidR="00841AE4" w:rsidRPr="00841AE4">
        <w:t>с заданной постоянной температурой в пределах</w:t>
      </w:r>
      <w:r w:rsidRPr="001A7745">
        <w:t xml:space="preserve"> ±2°С.</w:t>
      </w:r>
    </w:p>
    <w:p w14:paraId="33EF7D00" w14:textId="028FBEF1" w:rsidR="001A7745" w:rsidRPr="001A7745" w:rsidRDefault="00030C20" w:rsidP="00841AE4">
      <w:pPr>
        <w:autoSpaceDE w:val="0"/>
        <w:autoSpaceDN w:val="0"/>
        <w:adjustRightInd w:val="0"/>
        <w:spacing w:line="360" w:lineRule="auto"/>
        <w:ind w:firstLine="709"/>
        <w:jc w:val="both"/>
      </w:pPr>
      <w:r>
        <w:lastRenderedPageBreak/>
        <w:t>8</w:t>
      </w:r>
      <w:r w:rsidR="001A7745" w:rsidRPr="001A7745">
        <w:t xml:space="preserve">.6 </w:t>
      </w:r>
      <w:r w:rsidR="00841AE4">
        <w:t>Создают указанное в соответствующем стандарте на изделие отрицательное давление к испытуемому образцу до тех пор, пока не будет достигнуто необходимое постоянное давление.</w:t>
      </w:r>
    </w:p>
    <w:p w14:paraId="2D88C480" w14:textId="0DE4E3AC" w:rsidR="001A7745" w:rsidRPr="001A7745" w:rsidRDefault="00841AE4" w:rsidP="00841AE4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Изолируют вакуумный насос от испытуемого образца, контролируют давление в течение заданно</w:t>
      </w:r>
      <w:r w:rsidR="0001403C">
        <w:t>го</w:t>
      </w:r>
      <w:r>
        <w:t xml:space="preserve"> </w:t>
      </w:r>
      <w:r w:rsidR="0001403C">
        <w:t>времени</w:t>
      </w:r>
      <w:r>
        <w:t xml:space="preserve"> и регистрируют любые изменения отрицательного давления. Если изменение отрицательного давления превышает 0,05 бар (5 </w:t>
      </w:r>
      <w:r w:rsidR="002F63D9">
        <w:t>к</w:t>
      </w:r>
      <w:r>
        <w:t>Па), прекращают испытание.</w:t>
      </w:r>
    </w:p>
    <w:p w14:paraId="27373E80" w14:textId="402A4F44" w:rsidR="001A7745" w:rsidRPr="001A7745" w:rsidRDefault="00841AE4" w:rsidP="00841AE4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 случае если изменение отрицательного давления не превышало 0,05</w:t>
      </w:r>
      <w:r w:rsidR="002F63D9">
        <w:t> </w:t>
      </w:r>
      <w:r>
        <w:t>бар</w:t>
      </w:r>
      <w:r w:rsidR="002F63D9">
        <w:t> </w:t>
      </w:r>
      <w:r>
        <w:t>(5</w:t>
      </w:r>
      <w:r w:rsidR="002F63D9">
        <w:t> к</w:t>
      </w:r>
      <w:r>
        <w:t xml:space="preserve">Па), создают дополнительное отрицательное давление </w:t>
      </w:r>
      <w:r w:rsidR="002F38FB">
        <w:t>в</w:t>
      </w:r>
      <w:r>
        <w:t xml:space="preserve"> испытуемом образц</w:t>
      </w:r>
      <w:r w:rsidR="002F38FB">
        <w:t>е</w:t>
      </w:r>
      <w:r>
        <w:t xml:space="preserve"> до достижения второго значения давления, указанного в соответствующем стандарте на изделие.</w:t>
      </w:r>
    </w:p>
    <w:p w14:paraId="00479584" w14:textId="596046B6" w:rsidR="001A7745" w:rsidRDefault="00841AE4" w:rsidP="00841AE4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Снова изолируют вакуумный насос от испытуемого образца, контролируют давление в течение </w:t>
      </w:r>
      <w:r w:rsidR="0001403C">
        <w:t xml:space="preserve">второго </w:t>
      </w:r>
      <w:r>
        <w:t>заданно</w:t>
      </w:r>
      <w:r w:rsidR="0001403C">
        <w:t>го</w:t>
      </w:r>
      <w:r>
        <w:t xml:space="preserve"> </w:t>
      </w:r>
      <w:r w:rsidR="0001403C">
        <w:t xml:space="preserve">времени для </w:t>
      </w:r>
      <w:r>
        <w:t>испытания и записывают любые изменения в давлении.</w:t>
      </w:r>
    </w:p>
    <w:p w14:paraId="440AD6F9" w14:textId="714B7F08" w:rsidR="001A7745" w:rsidRPr="001A7745" w:rsidRDefault="00030C20" w:rsidP="001A7745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9</w:t>
      </w:r>
      <w:r w:rsidR="001A7745" w:rsidRPr="001A7745">
        <w:rPr>
          <w:rFonts w:eastAsia="MS Mincho"/>
          <w:b/>
          <w:sz w:val="28"/>
          <w:szCs w:val="28"/>
        </w:rPr>
        <w:t xml:space="preserve"> Протокол испытания</w:t>
      </w:r>
    </w:p>
    <w:p w14:paraId="7FC7FEB7" w14:textId="1172E854" w:rsidR="00F30326" w:rsidRPr="00F30326" w:rsidRDefault="00F30326" w:rsidP="00F30326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10" w:name="_Hlk158206561"/>
      <w:r w:rsidRPr="00F30326">
        <w:t>Протокол испытания должен содержать следующие данные:</w:t>
      </w:r>
    </w:p>
    <w:p w14:paraId="66DBE5A0" w14:textId="2EB0BFF9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a) </w:t>
      </w:r>
      <w:r w:rsidR="002F63D9" w:rsidRPr="002F63D9">
        <w:t>обозначение настоящего стандарта и соответствующего стандарта на изделие</w:t>
      </w:r>
      <w:r w:rsidR="00030C20">
        <w:t xml:space="preserve"> (включая дату публикаций)</w:t>
      </w:r>
      <w:r>
        <w:t>;</w:t>
      </w:r>
    </w:p>
    <w:p w14:paraId="67A4667B" w14:textId="77777777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b) номинальное давление или S-серии элементов системы [например, фитинг(и), труба(ы)], составляющие испытуемое(ые) соединение(я);</w:t>
      </w:r>
    </w:p>
    <w:p w14:paraId="7938E32B" w14:textId="7B4B72B3" w:rsidR="001A7745" w:rsidRDefault="001A7745" w:rsidP="004A3307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c) </w:t>
      </w:r>
      <w:r w:rsidR="004A3307">
        <w:t xml:space="preserve">всю подробную информацию, необходимую для идентификации испытуемых образцов, включая номинальный размер труб и фитингов, используемых при </w:t>
      </w:r>
      <w:r w:rsidR="0001403C">
        <w:t xml:space="preserve">изготовлении </w:t>
      </w:r>
      <w:r w:rsidR="004A3307">
        <w:t>образцов для испытания, тип материала и код изготовителя;</w:t>
      </w:r>
    </w:p>
    <w:p w14:paraId="5D63827C" w14:textId="6F9C6551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d) угол смещения</w:t>
      </w:r>
      <w:r w:rsidR="004A3307">
        <w:t xml:space="preserve"> </w:t>
      </w:r>
      <w:r w:rsidR="004A3307" w:rsidRPr="006622E7">
        <w:rPr>
          <w:kern w:val="2"/>
        </w:rPr>
        <w:t>α</w:t>
      </w:r>
      <w:r>
        <w:t xml:space="preserve">, </w:t>
      </w:r>
      <w:r w:rsidR="0001403C">
        <w:t>задаваемый при</w:t>
      </w:r>
      <w:r>
        <w:t xml:space="preserve"> испытани</w:t>
      </w:r>
      <w:r w:rsidR="0001403C">
        <w:t>и</w:t>
      </w:r>
      <w:r>
        <w:t>;</w:t>
      </w:r>
    </w:p>
    <w:p w14:paraId="6B3099CB" w14:textId="77777777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e) температуру испытания;</w:t>
      </w:r>
    </w:p>
    <w:p w14:paraId="1BD3E92A" w14:textId="77777777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f) продолжительность испытания;</w:t>
      </w:r>
    </w:p>
    <w:p w14:paraId="675247A5" w14:textId="77777777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g) процедуру испытания;</w:t>
      </w:r>
    </w:p>
    <w:p w14:paraId="67F79328" w14:textId="7BBF6B5A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h) величину деформации, при необходимости (см. </w:t>
      </w:r>
      <w:r w:rsidR="00030C20">
        <w:t>8</w:t>
      </w:r>
      <w:r>
        <w:t xml:space="preserve">.2 и </w:t>
      </w:r>
      <w:r w:rsidR="00030C20">
        <w:t>8</w:t>
      </w:r>
      <w:r>
        <w:t>.3);</w:t>
      </w:r>
    </w:p>
    <w:p w14:paraId="53F2856A" w14:textId="77777777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i) информацию о герметичности соединения, включая давление, при котором произошла протечка (при наличии);</w:t>
      </w:r>
    </w:p>
    <w:p w14:paraId="6A4732E8" w14:textId="308407C7" w:rsidR="001A7745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j) </w:t>
      </w:r>
      <w:r w:rsidR="0001403C" w:rsidRPr="0001403C">
        <w:t>наблюдения, сделанные во время испытания или после проведения испытания, которые могли повлиять на результат испытания</w:t>
      </w:r>
      <w:r w:rsidR="004A3307" w:rsidRPr="004A3307">
        <w:t>, не указанные в настоящем стандарте</w:t>
      </w:r>
      <w:r>
        <w:t>;</w:t>
      </w:r>
    </w:p>
    <w:p w14:paraId="16A5E771" w14:textId="6A201F5C" w:rsidR="00F30326" w:rsidRDefault="001A7745" w:rsidP="001A7745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k) дату проведения испытания</w:t>
      </w:r>
      <w:bookmarkEnd w:id="10"/>
      <w:r w:rsidR="00F30326">
        <w:br w:type="page"/>
      </w:r>
    </w:p>
    <w:p w14:paraId="73F0A847" w14:textId="77777777" w:rsidR="00F30326" w:rsidRPr="00F30326" w:rsidRDefault="00F30326" w:rsidP="00F30326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bookmarkStart w:id="11" w:name="_Hlk158206839"/>
      <w:r w:rsidRPr="00F30326">
        <w:rPr>
          <w:b/>
        </w:rPr>
        <w:lastRenderedPageBreak/>
        <w:t>Приложение А</w:t>
      </w:r>
    </w:p>
    <w:p w14:paraId="7274B270" w14:textId="74012D4B" w:rsidR="00F30326" w:rsidRPr="00F30326" w:rsidRDefault="00F30326" w:rsidP="00F30326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F30326">
        <w:rPr>
          <w:b/>
        </w:rPr>
        <w:t>(</w:t>
      </w:r>
      <w:r w:rsidR="001A7745">
        <w:rPr>
          <w:b/>
        </w:rPr>
        <w:t>обязательное</w:t>
      </w:r>
      <w:r w:rsidRPr="00F30326">
        <w:rPr>
          <w:b/>
        </w:rPr>
        <w:t>)</w:t>
      </w:r>
    </w:p>
    <w:p w14:paraId="01EE5C44" w14:textId="16493AA3" w:rsidR="00F30326" w:rsidRPr="00F30326" w:rsidRDefault="001A7745" w:rsidP="00F30326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  <w:bCs/>
        </w:rPr>
        <w:t>Параметры испытаний</w:t>
      </w:r>
    </w:p>
    <w:p w14:paraId="0C72BF7F" w14:textId="6454551F" w:rsidR="001A7745" w:rsidRPr="001A7745" w:rsidRDefault="00A54944" w:rsidP="003C77EF">
      <w:pPr>
        <w:autoSpaceDE w:val="0"/>
        <w:autoSpaceDN w:val="0"/>
        <w:adjustRightInd w:val="0"/>
        <w:spacing w:before="240" w:line="360" w:lineRule="auto"/>
        <w:ind w:firstLine="709"/>
        <w:jc w:val="both"/>
        <w:rPr>
          <w:sz w:val="22"/>
        </w:rPr>
      </w:pPr>
      <w:bookmarkStart w:id="12" w:name="_Hlk158206898"/>
      <w:bookmarkEnd w:id="11"/>
      <w:r>
        <w:rPr>
          <w:sz w:val="22"/>
        </w:rPr>
        <w:t>При проведении испытаний используют п</w:t>
      </w:r>
      <w:r w:rsidR="001A7745" w:rsidRPr="001A7745">
        <w:rPr>
          <w:sz w:val="22"/>
        </w:rPr>
        <w:t>араметры, приведенные в таблице А.1.</w:t>
      </w:r>
    </w:p>
    <w:p w14:paraId="425DB886" w14:textId="77777777" w:rsidR="001A7745" w:rsidRPr="001A7745" w:rsidRDefault="001A7745" w:rsidP="00050158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bookmarkStart w:id="13" w:name="_Hlk158206935"/>
      <w:bookmarkEnd w:id="12"/>
      <w:r w:rsidRPr="001A7745">
        <w:rPr>
          <w:spacing w:val="40"/>
          <w:kern w:val="22"/>
          <w:sz w:val="20"/>
        </w:rPr>
        <w:t>Таблица</w:t>
      </w:r>
      <w:r w:rsidRPr="001A7745">
        <w:rPr>
          <w:sz w:val="20"/>
        </w:rPr>
        <w:t xml:space="preserve"> А.1 — Параметры испытаний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2154"/>
        <w:gridCol w:w="1389"/>
        <w:gridCol w:w="1417"/>
        <w:gridCol w:w="1134"/>
        <w:gridCol w:w="2212"/>
      </w:tblGrid>
      <w:tr w:rsidR="00030C20" w:rsidRPr="00030C20" w14:paraId="21285540" w14:textId="77777777" w:rsidTr="0032601B">
        <w:trPr>
          <w:trHeight w:val="850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9588F37" w14:textId="77777777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bookmarkStart w:id="14" w:name="_Hlk158207438"/>
            <w:bookmarkEnd w:id="13"/>
            <w:r w:rsidRPr="00030C20">
              <w:t>Среда испытания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157AF372" w14:textId="77777777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r w:rsidRPr="00030C20">
              <w:t xml:space="preserve">Продолжительность испытания, </w:t>
            </w:r>
            <w:r w:rsidRPr="00030C20">
              <w:br/>
              <w:t>мин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8DA1FC7" w14:textId="77777777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r w:rsidRPr="00030C20">
              <w:t>Температура испытания, °С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301D415" w14:textId="77777777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r w:rsidRPr="00030C20">
              <w:t>Деформация,</w:t>
            </w:r>
          </w:p>
          <w:p w14:paraId="08320BB7" w14:textId="77777777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r w:rsidRPr="00030C20"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2F8160B" w14:textId="125263B3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r w:rsidRPr="00030C20">
              <w:t xml:space="preserve">Угол </w:t>
            </w:r>
            <w:r w:rsidR="00491D19">
              <w:t>смещения</w:t>
            </w:r>
            <w:r w:rsidRPr="00030C20">
              <w:t>,</w:t>
            </w:r>
          </w:p>
          <w:p w14:paraId="02725E12" w14:textId="77777777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r w:rsidRPr="00030C20">
              <w:t>°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88F833F" w14:textId="5773E5C2" w:rsidR="00030C20" w:rsidRPr="00030C20" w:rsidRDefault="00030C20" w:rsidP="00CA2071">
            <w:pPr>
              <w:pStyle w:val="FORMATTEXT"/>
              <w:spacing w:line="276" w:lineRule="auto"/>
              <w:jc w:val="center"/>
            </w:pPr>
            <w:r w:rsidRPr="00030C20">
              <w:t>Испытательн</w:t>
            </w:r>
            <w:r w:rsidR="003B2D6B">
              <w:t>ы</w:t>
            </w:r>
            <w:r w:rsidRPr="00030C20">
              <w:t>е давлени</w:t>
            </w:r>
            <w:r w:rsidR="003B2D6B">
              <w:t>я</w:t>
            </w:r>
            <w:r w:rsidRPr="00030C20">
              <w:t>,</w:t>
            </w:r>
          </w:p>
          <w:p w14:paraId="34AB0D41" w14:textId="77777777" w:rsidR="00030C20" w:rsidRPr="00030C20" w:rsidRDefault="00030C20" w:rsidP="00CA2071">
            <w:pPr>
              <w:pStyle w:val="FORMATTEXT"/>
              <w:spacing w:line="276" w:lineRule="auto"/>
              <w:jc w:val="center"/>
              <w:rPr>
                <w:lang w:val="en-US"/>
              </w:rPr>
            </w:pPr>
            <w:r w:rsidRPr="00030C20">
              <w:t>бар</w:t>
            </w:r>
            <w:r w:rsidRPr="00030C20">
              <w:rPr>
                <w:vertAlign w:val="superscript"/>
                <w:lang w:val="en-US"/>
              </w:rPr>
              <w:t>d</w:t>
            </w:r>
          </w:p>
        </w:tc>
      </w:tr>
      <w:tr w:rsidR="00030C20" w:rsidRPr="00030C20" w14:paraId="14FDCE01" w14:textId="77777777" w:rsidTr="0032601B">
        <w:trPr>
          <w:cantSplit/>
          <w:trHeight w:val="1134"/>
          <w:jc w:val="center"/>
        </w:trPr>
        <w:tc>
          <w:tcPr>
            <w:tcW w:w="11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35B3B8A" w14:textId="77777777" w:rsidR="00030C20" w:rsidRPr="00030C20" w:rsidRDefault="00030C20" w:rsidP="00550B12">
            <w:pPr>
              <w:pStyle w:val="FORMATTEXT"/>
              <w:spacing w:line="360" w:lineRule="auto"/>
              <w:jc w:val="center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</w:rPr>
              <w:t>Воздух</w:t>
            </w:r>
          </w:p>
        </w:tc>
        <w:tc>
          <w:tcPr>
            <w:tcW w:w="21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7E07D4F3" w14:textId="77777777" w:rsidR="00030C20" w:rsidRPr="00030C20" w:rsidRDefault="00030C20" w:rsidP="00550B12">
            <w:pPr>
              <w:pStyle w:val="FORMATTEXT"/>
              <w:spacing w:line="360" w:lineRule="auto"/>
              <w:jc w:val="center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</w:rPr>
              <w:t>(см. рисунок А.1)</w:t>
            </w:r>
          </w:p>
        </w:tc>
        <w:tc>
          <w:tcPr>
            <w:tcW w:w="138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0D817AD9" w14:textId="77777777" w:rsidR="00030C20" w:rsidRPr="00030C20" w:rsidRDefault="00030C20" w:rsidP="00550B12">
            <w:pPr>
              <w:pStyle w:val="FORMATTEXT"/>
              <w:spacing w:line="360" w:lineRule="auto"/>
              <w:jc w:val="center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</w:rPr>
              <w:t>20 ± 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3B528104" w14:textId="0EAFB290" w:rsidR="00030C20" w:rsidRPr="00030C20" w:rsidRDefault="00030C20" w:rsidP="00550B12">
            <w:pPr>
              <w:pStyle w:val="FORMATTEXT"/>
              <w:spacing w:line="360" w:lineRule="auto"/>
              <w:jc w:val="center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</w:rPr>
              <w:t>5</w:t>
            </w:r>
            <w:r w:rsidRPr="00030C20">
              <w:rPr>
                <w:sz w:val="22"/>
                <w:szCs w:val="18"/>
                <w:vertAlign w:val="superscript"/>
              </w:rPr>
              <w:t>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672C5A68" w14:textId="77777777" w:rsidR="00030C20" w:rsidRPr="00030C20" w:rsidRDefault="00030C20" w:rsidP="00550B12">
            <w:pPr>
              <w:pStyle w:val="FORMATTEXT"/>
              <w:spacing w:line="360" w:lineRule="auto"/>
              <w:jc w:val="center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</w:rPr>
              <w:t>2</w:t>
            </w:r>
          </w:p>
        </w:tc>
        <w:tc>
          <w:tcPr>
            <w:tcW w:w="22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B952D76" w14:textId="6D6005A7" w:rsidR="00030C20" w:rsidRPr="00030C20" w:rsidRDefault="00030C20" w:rsidP="00550B12">
            <w:pPr>
              <w:pStyle w:val="FORMATTEXT"/>
              <w:spacing w:line="360" w:lineRule="auto"/>
              <w:jc w:val="center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</w:rPr>
              <w:t>-0,1±0,02</w:t>
            </w:r>
            <w:r w:rsidRPr="00030C20">
              <w:rPr>
                <w:sz w:val="22"/>
                <w:szCs w:val="18"/>
                <w:vertAlign w:val="superscript"/>
                <w:lang w:val="en-US"/>
              </w:rPr>
              <w:t>b</w:t>
            </w:r>
            <w:r w:rsidRPr="00030C20">
              <w:rPr>
                <w:sz w:val="22"/>
                <w:szCs w:val="18"/>
              </w:rPr>
              <w:br/>
            </w:r>
            <w:r w:rsidR="00A54944">
              <w:rPr>
                <w:sz w:val="22"/>
                <w:szCs w:val="18"/>
              </w:rPr>
              <w:t>в дальнейшем</w:t>
            </w:r>
            <w:r w:rsidRPr="00030C20">
              <w:rPr>
                <w:sz w:val="22"/>
                <w:szCs w:val="18"/>
              </w:rPr>
              <w:t xml:space="preserve"> </w:t>
            </w:r>
            <w:r w:rsidRPr="00030C20">
              <w:rPr>
                <w:sz w:val="22"/>
                <w:szCs w:val="18"/>
              </w:rPr>
              <w:br/>
              <w:t>-0,8±0,02</w:t>
            </w:r>
            <w:r w:rsidRPr="00030C20">
              <w:rPr>
                <w:sz w:val="22"/>
                <w:szCs w:val="18"/>
                <w:vertAlign w:val="superscript"/>
                <w:lang w:val="en-US"/>
              </w:rPr>
              <w:t>c</w:t>
            </w:r>
            <w:r w:rsidRPr="00030C20">
              <w:rPr>
                <w:sz w:val="22"/>
                <w:szCs w:val="18"/>
              </w:rPr>
              <w:br/>
              <w:t>(см. рисунок А.1)</w:t>
            </w:r>
          </w:p>
        </w:tc>
      </w:tr>
      <w:tr w:rsidR="00030C20" w:rsidRPr="00030C20" w14:paraId="3B1E192E" w14:textId="77777777" w:rsidTr="0032601B">
        <w:trPr>
          <w:trHeight w:val="907"/>
          <w:jc w:val="center"/>
        </w:trPr>
        <w:tc>
          <w:tcPr>
            <w:tcW w:w="943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D4B070" w14:textId="77777777" w:rsidR="00030C20" w:rsidRPr="00030C20" w:rsidRDefault="00030C20" w:rsidP="00536D74">
            <w:pPr>
              <w:pStyle w:val="FORMATTEXT"/>
              <w:tabs>
                <w:tab w:val="left" w:pos="435"/>
              </w:tabs>
              <w:spacing w:line="360" w:lineRule="auto"/>
              <w:ind w:firstLine="112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  <w:vertAlign w:val="superscript"/>
              </w:rPr>
              <w:t>а</w:t>
            </w:r>
            <w:r w:rsidRPr="00030C20">
              <w:rPr>
                <w:sz w:val="22"/>
                <w:szCs w:val="18"/>
              </w:rPr>
              <w:tab/>
              <w:t>Требуется только для труб серии S16 и выше (т.е. более тонких стенок).</w:t>
            </w:r>
          </w:p>
          <w:p w14:paraId="65819BBE" w14:textId="77777777" w:rsidR="00030C20" w:rsidRPr="00030C20" w:rsidRDefault="00030C20" w:rsidP="00536D74">
            <w:pPr>
              <w:pStyle w:val="FORMATTEXT"/>
              <w:tabs>
                <w:tab w:val="left" w:pos="435"/>
              </w:tabs>
              <w:spacing w:line="360" w:lineRule="auto"/>
              <w:ind w:firstLine="112"/>
              <w:rPr>
                <w:rFonts w:cs="Cambria"/>
                <w:color w:val="000000"/>
                <w:sz w:val="22"/>
                <w:szCs w:val="18"/>
              </w:rPr>
            </w:pPr>
            <w:r w:rsidRPr="00030C20">
              <w:rPr>
                <w:sz w:val="22"/>
                <w:szCs w:val="18"/>
                <w:vertAlign w:val="superscript"/>
                <w:lang w:val="en-US"/>
              </w:rPr>
              <w:t>b</w:t>
            </w:r>
            <w:r w:rsidRPr="00030C20">
              <w:rPr>
                <w:sz w:val="22"/>
                <w:szCs w:val="18"/>
              </w:rPr>
              <w:tab/>
            </w:r>
            <w:r w:rsidRPr="00030C20">
              <w:rPr>
                <w:rFonts w:cs="Cambria"/>
                <w:color w:val="000000"/>
                <w:sz w:val="22"/>
                <w:szCs w:val="18"/>
              </w:rPr>
              <w:t xml:space="preserve">-10 ± 2 кПа </w:t>
            </w:r>
          </w:p>
          <w:p w14:paraId="3840A6CF" w14:textId="17BC989F" w:rsidR="00030C20" w:rsidRPr="00030C20" w:rsidRDefault="00030C20" w:rsidP="00536D74">
            <w:pPr>
              <w:pStyle w:val="FORMATTEXT"/>
              <w:tabs>
                <w:tab w:val="left" w:pos="435"/>
              </w:tabs>
              <w:spacing w:line="360" w:lineRule="auto"/>
              <w:ind w:firstLine="112"/>
              <w:rPr>
                <w:sz w:val="22"/>
                <w:szCs w:val="18"/>
              </w:rPr>
            </w:pPr>
            <w:r w:rsidRPr="00030C20">
              <w:rPr>
                <w:sz w:val="22"/>
                <w:szCs w:val="18"/>
                <w:vertAlign w:val="superscript"/>
              </w:rPr>
              <w:t>с</w:t>
            </w:r>
            <w:r w:rsidRPr="00030C20">
              <w:rPr>
                <w:sz w:val="22"/>
                <w:szCs w:val="18"/>
              </w:rPr>
              <w:tab/>
              <w:t>-80 ± 2 кПа</w:t>
            </w:r>
          </w:p>
          <w:p w14:paraId="234C246C" w14:textId="53B24CF6" w:rsidR="00030C20" w:rsidRPr="00030C20" w:rsidRDefault="00030C20" w:rsidP="00536D74">
            <w:pPr>
              <w:pStyle w:val="FORMATTEXT"/>
              <w:tabs>
                <w:tab w:val="left" w:pos="435"/>
              </w:tabs>
              <w:ind w:firstLine="112"/>
              <w:rPr>
                <w:sz w:val="22"/>
                <w:szCs w:val="18"/>
                <w:vertAlign w:val="superscript"/>
              </w:rPr>
            </w:pPr>
            <w:r w:rsidRPr="00030C20">
              <w:rPr>
                <w:sz w:val="22"/>
                <w:szCs w:val="18"/>
                <w:vertAlign w:val="superscript"/>
                <w:lang w:val="en-US"/>
              </w:rPr>
              <w:t>d</w:t>
            </w:r>
            <w:r w:rsidRPr="00030C20">
              <w:rPr>
                <w:sz w:val="22"/>
                <w:szCs w:val="18"/>
              </w:rPr>
              <w:tab/>
              <w:t>1 бар = 0,1 МПа = 10</w:t>
            </w:r>
            <w:r w:rsidRPr="004D6F50">
              <w:rPr>
                <w:sz w:val="22"/>
                <w:szCs w:val="18"/>
                <w:vertAlign w:val="superscript"/>
              </w:rPr>
              <w:t>5</w:t>
            </w:r>
            <w:r w:rsidRPr="00030C20">
              <w:rPr>
                <w:sz w:val="22"/>
                <w:szCs w:val="18"/>
              </w:rPr>
              <w:t xml:space="preserve"> Па; 1 МПа = 1 Н/мм</w:t>
            </w:r>
            <w:r w:rsidRPr="00030C20">
              <w:rPr>
                <w:sz w:val="22"/>
                <w:szCs w:val="18"/>
                <w:vertAlign w:val="superscript"/>
              </w:rPr>
              <w:t>2</w:t>
            </w:r>
            <w:r w:rsidRPr="00030C20">
              <w:rPr>
                <w:sz w:val="22"/>
                <w:szCs w:val="18"/>
              </w:rPr>
              <w:t>.</w:t>
            </w:r>
          </w:p>
        </w:tc>
      </w:tr>
    </w:tbl>
    <w:p w14:paraId="56830B9F" w14:textId="7DC790E8" w:rsidR="001A7745" w:rsidRPr="001A7745" w:rsidRDefault="004A3307" w:rsidP="004A3307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sz w:val="22"/>
        </w:rPr>
      </w:pPr>
      <w:r w:rsidRPr="004A3307">
        <w:rPr>
          <w:sz w:val="22"/>
        </w:rPr>
        <w:t xml:space="preserve">Длина участка </w:t>
      </w:r>
      <w:r w:rsidR="00A54944">
        <w:rPr>
          <w:sz w:val="22"/>
        </w:rPr>
        <w:t>отрезка трубы</w:t>
      </w:r>
      <w:r w:rsidR="00A54944" w:rsidRPr="004A3307">
        <w:rPr>
          <w:sz w:val="22"/>
        </w:rPr>
        <w:t xml:space="preserve"> </w:t>
      </w:r>
      <w:r w:rsidRPr="004A3307">
        <w:rPr>
          <w:sz w:val="22"/>
        </w:rPr>
        <w:t xml:space="preserve">должна быть такой, чтобы свободная длина </w:t>
      </w:r>
      <w:r w:rsidRPr="004A3307">
        <w:rPr>
          <w:i/>
          <w:sz w:val="22"/>
        </w:rPr>
        <w:t>L</w:t>
      </w:r>
      <w:r w:rsidRPr="004A3307">
        <w:rPr>
          <w:sz w:val="22"/>
        </w:rPr>
        <w:t xml:space="preserve"> между торцом муфты и торцевым</w:t>
      </w:r>
      <w:r>
        <w:rPr>
          <w:sz w:val="22"/>
        </w:rPr>
        <w:t xml:space="preserve"> </w:t>
      </w:r>
      <w:r w:rsidRPr="004A3307">
        <w:rPr>
          <w:sz w:val="22"/>
        </w:rPr>
        <w:t>уплотнением была равной пятикратному номинальному наружному диаметру трубы, но не менее 500 мм и не</w:t>
      </w:r>
      <w:r w:rsidR="003B2D6B">
        <w:rPr>
          <w:sz w:val="22"/>
        </w:rPr>
        <w:t xml:space="preserve"> </w:t>
      </w:r>
      <w:r w:rsidRPr="004A3307">
        <w:rPr>
          <w:sz w:val="22"/>
        </w:rPr>
        <w:t>более 1500 мм.</w:t>
      </w:r>
    </w:p>
    <w:p w14:paraId="149A5D30" w14:textId="0F64D578" w:rsidR="001A7745" w:rsidRDefault="001A7745" w:rsidP="007F45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</w:rPr>
      </w:pPr>
      <w:r w:rsidRPr="001A7745">
        <w:rPr>
          <w:spacing w:val="40"/>
          <w:kern w:val="24"/>
          <w:sz w:val="20"/>
        </w:rPr>
        <w:t>Примечание</w:t>
      </w:r>
      <w:r w:rsidRPr="001A7745">
        <w:rPr>
          <w:sz w:val="20"/>
        </w:rPr>
        <w:t xml:space="preserve"> — </w:t>
      </w:r>
      <w:bookmarkEnd w:id="14"/>
      <w:r w:rsidR="00030C20" w:rsidRPr="00030C20">
        <w:rPr>
          <w:sz w:val="20"/>
        </w:rPr>
        <w:t>Первое отрицательное давление составляет приблизительно 0,9</w:t>
      </w:r>
      <w:r w:rsidR="003B2D6B">
        <w:rPr>
          <w:sz w:val="20"/>
        </w:rPr>
        <w:t> </w:t>
      </w:r>
      <w:r w:rsidR="00030C20" w:rsidRPr="00030C20">
        <w:rPr>
          <w:sz w:val="20"/>
        </w:rPr>
        <w:t>бар</w:t>
      </w:r>
      <w:r w:rsidR="003B2D6B">
        <w:rPr>
          <w:sz w:val="20"/>
        </w:rPr>
        <w:t> </w:t>
      </w:r>
      <w:r w:rsidR="00030C20" w:rsidRPr="00030C20">
        <w:rPr>
          <w:sz w:val="20"/>
        </w:rPr>
        <w:t>(90</w:t>
      </w:r>
      <w:r w:rsidR="00030C20">
        <w:rPr>
          <w:sz w:val="20"/>
        </w:rPr>
        <w:t> </w:t>
      </w:r>
      <w:r w:rsidR="00030C20" w:rsidRPr="00030C20">
        <w:rPr>
          <w:sz w:val="20"/>
        </w:rPr>
        <w:t>кПа) абсолютного значения. Второе отрицательное давление составляет приблизительно 0,2</w:t>
      </w:r>
      <w:r w:rsidR="003B2D6B">
        <w:rPr>
          <w:sz w:val="20"/>
        </w:rPr>
        <w:t> </w:t>
      </w:r>
      <w:r w:rsidR="00030C20" w:rsidRPr="00030C20">
        <w:rPr>
          <w:sz w:val="20"/>
        </w:rPr>
        <w:t>бар</w:t>
      </w:r>
      <w:r w:rsidR="003B2D6B">
        <w:rPr>
          <w:sz w:val="20"/>
        </w:rPr>
        <w:t> </w:t>
      </w:r>
      <w:r w:rsidR="00030C20" w:rsidRPr="00030C20">
        <w:rPr>
          <w:sz w:val="20"/>
        </w:rPr>
        <w:t>(20</w:t>
      </w:r>
      <w:r w:rsidR="00030C20">
        <w:rPr>
          <w:sz w:val="20"/>
        </w:rPr>
        <w:t> </w:t>
      </w:r>
      <w:r w:rsidR="00030C20" w:rsidRPr="00030C20">
        <w:rPr>
          <w:sz w:val="20"/>
        </w:rPr>
        <w:t>кПа) абсолютного значения.</w:t>
      </w:r>
      <w:bookmarkStart w:id="15" w:name="_Hlk158207565"/>
    </w:p>
    <w:p w14:paraId="2A5E2041" w14:textId="38801576" w:rsidR="007F4513" w:rsidRDefault="007F4513" w:rsidP="007F45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</w:rPr>
      </w:pPr>
    </w:p>
    <w:p w14:paraId="24C41BD9" w14:textId="48A07EA0" w:rsidR="007F4513" w:rsidRDefault="007F4513" w:rsidP="007F45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</w:rPr>
      </w:pPr>
    </w:p>
    <w:p w14:paraId="50268B47" w14:textId="77777777" w:rsidR="007F4513" w:rsidRPr="007F4513" w:rsidRDefault="007F4513" w:rsidP="007F451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</w:rPr>
      </w:pPr>
    </w:p>
    <w:bookmarkEnd w:id="15"/>
    <w:p w14:paraId="00D3C69A" w14:textId="62DE97C1" w:rsidR="00F30326" w:rsidRDefault="00F30326" w:rsidP="003C77EF">
      <w:pPr>
        <w:pStyle w:val="FORMATTEXT"/>
        <w:spacing w:before="120" w:line="360" w:lineRule="auto"/>
        <w:ind w:firstLine="568"/>
        <w:jc w:val="both"/>
      </w:pPr>
      <w:r>
        <w:br w:type="page"/>
      </w:r>
    </w:p>
    <w:p w14:paraId="6D7354CB" w14:textId="77777777" w:rsidR="00D92CE6" w:rsidRPr="00D413CC" w:rsidRDefault="00D92CE6" w:rsidP="00965DB2">
      <w:pPr>
        <w:tabs>
          <w:tab w:val="right" w:pos="9636"/>
        </w:tabs>
      </w:pPr>
      <w:bookmarkStart w:id="16" w:name="_Hlk96007612"/>
      <w:bookmarkStart w:id="17" w:name="_Hlk96089874"/>
      <w:bookmarkEnd w:id="5"/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349"/>
        <w:gridCol w:w="2059"/>
        <w:gridCol w:w="3228"/>
      </w:tblGrid>
      <w:tr w:rsidR="006075C4" w:rsidRPr="000027F8" w14:paraId="30B3E75B" w14:textId="77777777" w:rsidTr="006075C4">
        <w:tc>
          <w:tcPr>
            <w:tcW w:w="4349" w:type="dxa"/>
            <w:tcBorders>
              <w:top w:val="single" w:sz="4" w:space="0" w:color="auto"/>
              <w:bottom w:val="nil"/>
            </w:tcBorders>
          </w:tcPr>
          <w:p w14:paraId="7C88D6B2" w14:textId="43DBF8FB" w:rsidR="006075C4" w:rsidRPr="000027F8" w:rsidRDefault="006075C4" w:rsidP="006075C4">
            <w:pPr>
              <w:pStyle w:val="23"/>
              <w:spacing w:before="60"/>
              <w:ind w:firstLine="0"/>
              <w:jc w:val="lef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F1DB3">
              <w:rPr>
                <w:rFonts w:ascii="Arial" w:hAnsi="Arial" w:cs="Arial"/>
                <w:b/>
                <w:sz w:val="24"/>
                <w:szCs w:val="24"/>
              </w:rPr>
              <w:br w:type="page"/>
            </w:r>
            <w:r w:rsidRPr="005F1DB3">
              <w:rPr>
                <w:rFonts w:ascii="Arial" w:hAnsi="Arial" w:cs="Arial"/>
                <w:sz w:val="24"/>
                <w:szCs w:val="24"/>
              </w:rPr>
              <w:br w:type="page"/>
              <w:t xml:space="preserve">УДК </w:t>
            </w:r>
            <w:r w:rsidR="00D64F08" w:rsidRPr="00D64F08">
              <w:rPr>
                <w:rFonts w:ascii="Arial" w:hAnsi="Arial" w:cs="Arial"/>
                <w:sz w:val="24"/>
                <w:szCs w:val="24"/>
              </w:rPr>
              <w:t>678.5-462:620.162.4:006.354</w:t>
            </w:r>
          </w:p>
        </w:tc>
        <w:tc>
          <w:tcPr>
            <w:tcW w:w="2059" w:type="dxa"/>
            <w:tcBorders>
              <w:top w:val="single" w:sz="4" w:space="0" w:color="auto"/>
              <w:bottom w:val="nil"/>
            </w:tcBorders>
          </w:tcPr>
          <w:p w14:paraId="3EDD7536" w14:textId="410EF109" w:rsidR="006075C4" w:rsidRPr="000027F8" w:rsidRDefault="006075C4" w:rsidP="00B90AB4">
            <w:pPr>
              <w:pStyle w:val="23"/>
              <w:spacing w:before="60" w:line="240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1DB3">
              <w:rPr>
                <w:rFonts w:ascii="Arial" w:hAnsi="Arial" w:cs="Arial"/>
                <w:sz w:val="24"/>
                <w:szCs w:val="24"/>
              </w:rPr>
              <w:t xml:space="preserve">ОКС </w:t>
            </w:r>
            <w:r w:rsidRPr="00C67B84">
              <w:rPr>
                <w:rFonts w:ascii="Arial" w:hAnsi="Arial" w:cs="Arial"/>
                <w:sz w:val="24"/>
                <w:szCs w:val="24"/>
              </w:rPr>
              <w:t>23.040.</w:t>
            </w:r>
            <w:r w:rsidR="00D64F0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228" w:type="dxa"/>
            <w:tcBorders>
              <w:top w:val="single" w:sz="4" w:space="0" w:color="auto"/>
              <w:bottom w:val="nil"/>
            </w:tcBorders>
          </w:tcPr>
          <w:p w14:paraId="50E65E13" w14:textId="5A3D322F" w:rsidR="006075C4" w:rsidRPr="000027F8" w:rsidRDefault="006075C4" w:rsidP="006075C4">
            <w:pPr>
              <w:pStyle w:val="23"/>
              <w:spacing w:before="60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IDT</w:t>
            </w:r>
            <w:r w:rsidRPr="005F1D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92CE6" w:rsidRPr="000027F8" w14:paraId="12A0CC3C" w14:textId="77777777" w:rsidTr="006075C4">
        <w:tc>
          <w:tcPr>
            <w:tcW w:w="9636" w:type="dxa"/>
            <w:gridSpan w:val="3"/>
            <w:tcBorders>
              <w:top w:val="nil"/>
              <w:bottom w:val="single" w:sz="4" w:space="0" w:color="auto"/>
            </w:tcBorders>
          </w:tcPr>
          <w:p w14:paraId="00BF497B" w14:textId="77777777" w:rsidR="00D92CE6" w:rsidRPr="000027F8" w:rsidRDefault="00D92CE6" w:rsidP="00A50C22">
            <w:pPr>
              <w:pStyle w:val="23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ABFFEDA" w14:textId="42F8535B" w:rsidR="00904524" w:rsidRPr="000027F8" w:rsidRDefault="00D92CE6" w:rsidP="00D10DE9">
            <w:pPr>
              <w:pStyle w:val="15"/>
              <w:spacing w:before="120" w:line="360" w:lineRule="auto"/>
              <w:ind w:firstLine="0"/>
              <w:jc w:val="both"/>
              <w:rPr>
                <w:rFonts w:cs="Arial"/>
                <w:szCs w:val="24"/>
              </w:rPr>
            </w:pPr>
            <w:r w:rsidRPr="000027F8">
              <w:rPr>
                <w:rFonts w:cs="Arial"/>
                <w:szCs w:val="24"/>
              </w:rPr>
              <w:t xml:space="preserve">Ключевые слова: </w:t>
            </w:r>
            <w:r w:rsidR="00D64F08" w:rsidRPr="00D64F08">
              <w:rPr>
                <w:szCs w:val="24"/>
              </w:rPr>
              <w:t>трубопроводы, пластмассы, раструбные соединения, эластомерное уплотнительное кольцо, напорные трубы, метод, испытание, герметичность, отрицательное давление, угловое смещение, деформация</w:t>
            </w:r>
          </w:p>
        </w:tc>
      </w:tr>
    </w:tbl>
    <w:p w14:paraId="3DC7E7DF" w14:textId="77777777" w:rsidR="00D92CE6" w:rsidRPr="000027F8" w:rsidRDefault="00D92CE6" w:rsidP="00D92CE6">
      <w:pPr>
        <w:pStyle w:val="aff6"/>
        <w:spacing w:after="0" w:line="480" w:lineRule="auto"/>
        <w:ind w:left="0"/>
        <w:jc w:val="center"/>
        <w:rPr>
          <w:rFonts w:ascii="Arial" w:hAnsi="Arial" w:cs="Arial"/>
          <w:b w:val="0"/>
        </w:rPr>
      </w:pPr>
    </w:p>
    <w:p w14:paraId="4B203E05" w14:textId="77777777" w:rsidR="00D92CE6" w:rsidRPr="000027F8" w:rsidRDefault="00D92CE6" w:rsidP="00D92CE6">
      <w:pPr>
        <w:pStyle w:val="aff6"/>
        <w:spacing w:after="0"/>
        <w:ind w:left="0"/>
        <w:rPr>
          <w:rFonts w:ascii="Arial" w:hAnsi="Arial" w:cs="Arial"/>
        </w:rPr>
      </w:pPr>
    </w:p>
    <w:p w14:paraId="2EF825F3" w14:textId="77777777" w:rsidR="00D92CE6" w:rsidRPr="000027F8" w:rsidRDefault="00D92CE6" w:rsidP="00D92CE6">
      <w:pPr>
        <w:pStyle w:val="aff6"/>
        <w:spacing w:after="0"/>
        <w:ind w:left="0"/>
        <w:rPr>
          <w:rFonts w:ascii="Arial" w:hAnsi="Arial" w:cs="Arial"/>
        </w:rPr>
      </w:pPr>
    </w:p>
    <w:p w14:paraId="00D4B6D8" w14:textId="77777777" w:rsidR="00D92CE6" w:rsidRPr="000027F8" w:rsidRDefault="00D92CE6" w:rsidP="00D92CE6">
      <w:pPr>
        <w:pStyle w:val="aff6"/>
        <w:spacing w:after="0"/>
        <w:ind w:left="0"/>
        <w:rPr>
          <w:rFonts w:ascii="Arial" w:hAnsi="Arial" w:cs="Arial"/>
        </w:rPr>
      </w:pPr>
    </w:p>
    <w:p w14:paraId="7B772E98" w14:textId="77777777" w:rsidR="00D92CE6" w:rsidRPr="000027F8" w:rsidRDefault="00D92CE6" w:rsidP="00D92CE6">
      <w:pPr>
        <w:pStyle w:val="aff6"/>
        <w:spacing w:after="0"/>
        <w:ind w:left="0"/>
        <w:rPr>
          <w:rFonts w:ascii="Arial" w:hAnsi="Arial" w:cs="Arial"/>
        </w:rPr>
      </w:pPr>
    </w:p>
    <w:p w14:paraId="26436AEB" w14:textId="77777777" w:rsidR="00D92CE6" w:rsidRPr="000027F8" w:rsidRDefault="00D92CE6" w:rsidP="00D92CE6">
      <w:pPr>
        <w:pStyle w:val="aff6"/>
        <w:spacing w:after="0"/>
        <w:ind w:left="0"/>
        <w:rPr>
          <w:rFonts w:ascii="Arial" w:hAnsi="Arial" w:cs="Arial"/>
        </w:rPr>
      </w:pPr>
    </w:p>
    <w:p w14:paraId="03697565" w14:textId="24B6A0E5" w:rsidR="00D92CE6" w:rsidRPr="000027F8" w:rsidRDefault="00D92CE6" w:rsidP="00D92CE6">
      <w:pPr>
        <w:pStyle w:val="aff6"/>
        <w:spacing w:after="0"/>
        <w:ind w:left="0"/>
        <w:jc w:val="both"/>
        <w:rPr>
          <w:rFonts w:ascii="Arial" w:hAnsi="Arial" w:cs="Arial"/>
          <w:b w:val="0"/>
        </w:rPr>
      </w:pPr>
    </w:p>
    <w:p w14:paraId="7FC943C2" w14:textId="442B9293" w:rsidR="00D92CE6" w:rsidRPr="000027F8" w:rsidRDefault="00D92CE6" w:rsidP="00D92CE6">
      <w:pPr>
        <w:pStyle w:val="aff6"/>
        <w:spacing w:after="0"/>
        <w:ind w:left="0"/>
        <w:jc w:val="both"/>
        <w:rPr>
          <w:rFonts w:ascii="Arial" w:hAnsi="Arial" w:cs="Arial"/>
          <w:b w:val="0"/>
        </w:rPr>
      </w:pPr>
      <w:r w:rsidRPr="000027F8">
        <w:rPr>
          <w:rFonts w:ascii="Arial" w:hAnsi="Arial" w:cs="Arial"/>
          <w:b w:val="0"/>
        </w:rPr>
        <w:t>Руководитель разработки</w:t>
      </w:r>
    </w:p>
    <w:p w14:paraId="46B09F93" w14:textId="7FFAA347" w:rsidR="004240E7" w:rsidRPr="000027F8" w:rsidRDefault="00A54944" w:rsidP="004240E7">
      <w:pPr>
        <w:spacing w:line="259" w:lineRule="auto"/>
        <w:rPr>
          <w:rFonts w:eastAsia="Calibri"/>
          <w:kern w:val="0"/>
          <w:szCs w:val="22"/>
          <w:lang w:eastAsia="en-US"/>
        </w:rPr>
      </w:pPr>
      <w:r>
        <w:rPr>
          <w:rFonts w:eastAsia="Calibri"/>
          <w:kern w:val="0"/>
          <w:szCs w:val="22"/>
          <w:lang w:eastAsia="en-US"/>
        </w:rPr>
        <w:t>Н</w:t>
      </w:r>
      <w:r w:rsidR="004240E7" w:rsidRPr="000027F8">
        <w:rPr>
          <w:rFonts w:eastAsia="Calibri"/>
          <w:kern w:val="0"/>
          <w:szCs w:val="22"/>
          <w:lang w:eastAsia="en-US"/>
        </w:rPr>
        <w:t xml:space="preserve">ачальник Управления </w:t>
      </w:r>
    </w:p>
    <w:p w14:paraId="00E6A837" w14:textId="77777777" w:rsidR="004240E7" w:rsidRPr="000027F8" w:rsidRDefault="004240E7" w:rsidP="004240E7">
      <w:pPr>
        <w:spacing w:line="259" w:lineRule="auto"/>
        <w:rPr>
          <w:rFonts w:eastAsia="Calibri"/>
          <w:kern w:val="0"/>
          <w:szCs w:val="22"/>
          <w:lang w:eastAsia="en-US"/>
        </w:rPr>
      </w:pPr>
      <w:r w:rsidRPr="000027F8">
        <w:rPr>
          <w:rFonts w:eastAsia="Calibri"/>
          <w:kern w:val="0"/>
          <w:szCs w:val="22"/>
          <w:lang w:eastAsia="en-US"/>
        </w:rPr>
        <w:t>Технического Регулирования НИИ</w:t>
      </w:r>
    </w:p>
    <w:p w14:paraId="1F1C9B08" w14:textId="7F377EA0" w:rsidR="00D92CE6" w:rsidRPr="000027F8" w:rsidRDefault="004240E7" w:rsidP="004240E7">
      <w:pPr>
        <w:pStyle w:val="aff6"/>
        <w:tabs>
          <w:tab w:val="right" w:pos="9636"/>
        </w:tabs>
        <w:spacing w:after="0"/>
        <w:ind w:left="0"/>
        <w:jc w:val="both"/>
        <w:rPr>
          <w:rFonts w:ascii="Arial" w:hAnsi="Arial" w:cs="Arial"/>
          <w:b w:val="0"/>
        </w:rPr>
      </w:pPr>
      <w:r w:rsidRPr="000027F8">
        <w:rPr>
          <w:rFonts w:ascii="Arial" w:eastAsia="Calibri" w:hAnsi="Arial" w:cs="Arial"/>
          <w:b w:val="0"/>
          <w:szCs w:val="22"/>
        </w:rPr>
        <w:t>ООО «Группа ПОЛИПЛАСТИК»</w:t>
      </w:r>
      <w:r w:rsidR="00D92CE6" w:rsidRPr="000027F8">
        <w:rPr>
          <w:rFonts w:ascii="Arial" w:hAnsi="Arial" w:cs="Arial"/>
          <w:b w:val="0"/>
        </w:rPr>
        <w:tab/>
      </w:r>
      <w:r w:rsidRPr="000027F8">
        <w:rPr>
          <w:rFonts w:ascii="Arial" w:hAnsi="Arial" w:cs="Arial"/>
          <w:b w:val="0"/>
        </w:rPr>
        <w:t>Т.А. Фомичёва</w:t>
      </w:r>
    </w:p>
    <w:p w14:paraId="277442CC" w14:textId="1A276011" w:rsidR="00D92CE6" w:rsidRPr="000027F8" w:rsidRDefault="00D92CE6" w:rsidP="00965DB2">
      <w:pPr>
        <w:pStyle w:val="aff6"/>
        <w:ind w:left="0"/>
        <w:jc w:val="both"/>
        <w:rPr>
          <w:rFonts w:ascii="Arial" w:hAnsi="Arial" w:cs="Arial"/>
          <w:b w:val="0"/>
        </w:rPr>
      </w:pPr>
    </w:p>
    <w:p w14:paraId="32334B20" w14:textId="6BAB4173" w:rsidR="00D92CE6" w:rsidRPr="000027F8" w:rsidRDefault="00D92CE6" w:rsidP="00D92CE6">
      <w:pPr>
        <w:pStyle w:val="aff6"/>
        <w:spacing w:after="0"/>
        <w:ind w:left="0"/>
        <w:jc w:val="both"/>
        <w:rPr>
          <w:rFonts w:ascii="Arial" w:hAnsi="Arial" w:cs="Arial"/>
          <w:b w:val="0"/>
        </w:rPr>
      </w:pPr>
      <w:r w:rsidRPr="000027F8">
        <w:rPr>
          <w:rFonts w:ascii="Arial" w:hAnsi="Arial" w:cs="Arial"/>
          <w:b w:val="0"/>
        </w:rPr>
        <w:t>Ответственный разработчик</w:t>
      </w:r>
    </w:p>
    <w:p w14:paraId="3040400B" w14:textId="4D56E689" w:rsidR="00A54944" w:rsidRDefault="00D92CE6" w:rsidP="00D92CE6">
      <w:pPr>
        <w:pStyle w:val="aff6"/>
        <w:spacing w:after="0"/>
        <w:ind w:left="0"/>
        <w:jc w:val="both"/>
        <w:rPr>
          <w:rFonts w:ascii="Arial" w:hAnsi="Arial" w:cs="Arial"/>
          <w:b w:val="0"/>
        </w:rPr>
      </w:pPr>
      <w:r w:rsidRPr="000027F8">
        <w:rPr>
          <w:rFonts w:ascii="Arial" w:hAnsi="Arial" w:cs="Arial"/>
          <w:b w:val="0"/>
        </w:rPr>
        <w:t xml:space="preserve">Специалист Управления </w:t>
      </w:r>
    </w:p>
    <w:p w14:paraId="4B48EACF" w14:textId="02130F57" w:rsidR="00D92CE6" w:rsidRPr="000027F8" w:rsidRDefault="00D92CE6" w:rsidP="00D92CE6">
      <w:pPr>
        <w:pStyle w:val="aff6"/>
        <w:spacing w:after="0"/>
        <w:ind w:left="0"/>
        <w:jc w:val="both"/>
        <w:rPr>
          <w:rFonts w:ascii="Arial" w:hAnsi="Arial" w:cs="Arial"/>
          <w:b w:val="0"/>
        </w:rPr>
      </w:pPr>
      <w:r w:rsidRPr="000027F8">
        <w:rPr>
          <w:rFonts w:ascii="Arial" w:hAnsi="Arial" w:cs="Arial"/>
          <w:b w:val="0"/>
        </w:rPr>
        <w:t>Технического регулирования НИИ</w:t>
      </w:r>
    </w:p>
    <w:p w14:paraId="4764E8D5" w14:textId="19D6E678" w:rsidR="00D92CE6" w:rsidRPr="00D92CE6" w:rsidRDefault="00D92CE6" w:rsidP="00965DB2">
      <w:pPr>
        <w:pStyle w:val="aff6"/>
        <w:tabs>
          <w:tab w:val="right" w:pos="9636"/>
        </w:tabs>
        <w:spacing w:after="0"/>
        <w:ind w:left="0"/>
        <w:jc w:val="both"/>
        <w:rPr>
          <w:rFonts w:ascii="Arial" w:hAnsi="Arial" w:cs="Arial"/>
          <w:b w:val="0"/>
        </w:rPr>
      </w:pPr>
      <w:r w:rsidRPr="000027F8">
        <w:rPr>
          <w:rFonts w:ascii="Arial" w:hAnsi="Arial" w:cs="Arial"/>
          <w:b w:val="0"/>
        </w:rPr>
        <w:t xml:space="preserve">ООО «Группа ПОЛИПЛАСТИК» </w:t>
      </w:r>
      <w:r w:rsidRPr="000027F8">
        <w:rPr>
          <w:rFonts w:ascii="Arial" w:hAnsi="Arial" w:cs="Arial"/>
          <w:b w:val="0"/>
        </w:rPr>
        <w:tab/>
      </w:r>
      <w:r w:rsidR="00A54944">
        <w:rPr>
          <w:rFonts w:ascii="Arial" w:hAnsi="Arial" w:cs="Arial"/>
          <w:b w:val="0"/>
        </w:rPr>
        <w:t>В.Д. Антонова</w:t>
      </w:r>
    </w:p>
    <w:bookmarkEnd w:id="16"/>
    <w:bookmarkEnd w:id="17"/>
    <w:p w14:paraId="054500DC" w14:textId="77777777" w:rsidR="00D92CE6" w:rsidRPr="00D92CE6" w:rsidRDefault="00D92CE6" w:rsidP="00965DB2">
      <w:pPr>
        <w:spacing w:line="360" w:lineRule="auto"/>
        <w:jc w:val="both"/>
      </w:pPr>
    </w:p>
    <w:sectPr w:rsidR="00D92CE6" w:rsidRPr="00D92CE6" w:rsidSect="00161D13">
      <w:footerReference w:type="even" r:id="rId15"/>
      <w:footerReference w:type="default" r:id="rId16"/>
      <w:headerReference w:type="first" r:id="rId17"/>
      <w:footerReference w:type="first" r:id="rId18"/>
      <w:footnotePr>
        <w:numFmt w:val="chicago"/>
      </w:footnotePr>
      <w:pgSz w:w="11905" w:h="16837" w:code="9"/>
      <w:pgMar w:top="1134" w:right="851" w:bottom="1134" w:left="1418" w:header="567" w:footer="56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2580" w14:textId="77777777" w:rsidR="00096F6E" w:rsidRDefault="00096F6E">
      <w:r>
        <w:separator/>
      </w:r>
    </w:p>
  </w:endnote>
  <w:endnote w:type="continuationSeparator" w:id="0">
    <w:p w14:paraId="10B5C61F" w14:textId="77777777" w:rsidR="00096F6E" w:rsidRDefault="0009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-Italic">
    <w:altName w:val="Cambria"/>
    <w:panose1 w:val="00000000000000000000"/>
    <w:charset w:val="CC"/>
    <w:family w:val="auto"/>
    <w:notTrueType/>
    <w:pitch w:val="default"/>
    <w:sig w:usb0="00000281" w:usb1="00000000" w:usb2="00000000" w:usb3="00000000" w:csb0="0000000C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878894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7EFC9C6E" w14:textId="6D297FA0" w:rsidR="00E44F14" w:rsidRPr="002F14F4" w:rsidRDefault="00E44F14">
        <w:pPr>
          <w:pStyle w:val="af3"/>
          <w:rPr>
            <w:rFonts w:ascii="Arial" w:hAnsi="Arial" w:cs="Arial"/>
            <w:sz w:val="22"/>
          </w:rPr>
        </w:pPr>
        <w:r w:rsidRPr="002F14F4">
          <w:rPr>
            <w:rFonts w:ascii="Arial" w:hAnsi="Arial" w:cs="Arial"/>
            <w:sz w:val="22"/>
          </w:rPr>
          <w:fldChar w:fldCharType="begin"/>
        </w:r>
        <w:r w:rsidRPr="002F14F4">
          <w:rPr>
            <w:rFonts w:ascii="Arial" w:hAnsi="Arial" w:cs="Arial"/>
            <w:sz w:val="22"/>
          </w:rPr>
          <w:instrText>PAGE   \* MERGEFORMAT</w:instrText>
        </w:r>
        <w:r w:rsidRPr="002F14F4">
          <w:rPr>
            <w:rFonts w:ascii="Arial" w:hAnsi="Arial" w:cs="Arial"/>
            <w:sz w:val="22"/>
          </w:rPr>
          <w:fldChar w:fldCharType="separate"/>
        </w:r>
        <w:r w:rsidRPr="002F14F4">
          <w:rPr>
            <w:rFonts w:ascii="Arial" w:hAnsi="Arial" w:cs="Arial"/>
            <w:sz w:val="22"/>
          </w:rPr>
          <w:t>2</w:t>
        </w:r>
        <w:r w:rsidRPr="002F14F4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29009982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F400F58" w14:textId="04FA1286" w:rsidR="00E44F14" w:rsidRPr="002F14F4" w:rsidRDefault="00E44F14">
        <w:pPr>
          <w:pStyle w:val="af3"/>
          <w:jc w:val="right"/>
          <w:rPr>
            <w:rFonts w:ascii="Arial" w:hAnsi="Arial" w:cs="Arial"/>
            <w:sz w:val="22"/>
          </w:rPr>
        </w:pPr>
        <w:r w:rsidRPr="002F14F4">
          <w:rPr>
            <w:rFonts w:ascii="Arial" w:hAnsi="Arial" w:cs="Arial"/>
            <w:sz w:val="22"/>
          </w:rPr>
          <w:fldChar w:fldCharType="begin"/>
        </w:r>
        <w:r w:rsidRPr="002F14F4">
          <w:rPr>
            <w:rFonts w:ascii="Arial" w:hAnsi="Arial" w:cs="Arial"/>
            <w:sz w:val="22"/>
          </w:rPr>
          <w:instrText>PAGE   \* MERGEFORMAT</w:instrText>
        </w:r>
        <w:r w:rsidRPr="002F14F4">
          <w:rPr>
            <w:rFonts w:ascii="Arial" w:hAnsi="Arial" w:cs="Arial"/>
            <w:sz w:val="22"/>
          </w:rPr>
          <w:fldChar w:fldCharType="separate"/>
        </w:r>
        <w:r w:rsidRPr="002F14F4">
          <w:rPr>
            <w:rFonts w:ascii="Arial" w:hAnsi="Arial" w:cs="Arial"/>
            <w:sz w:val="22"/>
          </w:rPr>
          <w:t>2</w:t>
        </w:r>
        <w:r w:rsidRPr="002F14F4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70882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22C69D34" w14:textId="145396B0" w:rsidR="00E44F14" w:rsidRPr="002F14F4" w:rsidRDefault="00E44F14">
        <w:pPr>
          <w:pStyle w:val="af3"/>
          <w:rPr>
            <w:rFonts w:ascii="Arial" w:hAnsi="Arial" w:cs="Arial"/>
            <w:sz w:val="22"/>
          </w:rPr>
        </w:pPr>
        <w:r w:rsidRPr="002F14F4">
          <w:rPr>
            <w:rFonts w:ascii="Arial" w:hAnsi="Arial" w:cs="Arial"/>
            <w:sz w:val="22"/>
          </w:rPr>
          <w:fldChar w:fldCharType="begin"/>
        </w:r>
        <w:r w:rsidRPr="002F14F4">
          <w:rPr>
            <w:rFonts w:ascii="Arial" w:hAnsi="Arial" w:cs="Arial"/>
            <w:sz w:val="22"/>
          </w:rPr>
          <w:instrText>PAGE   \* MERGEFORMAT</w:instrText>
        </w:r>
        <w:r w:rsidRPr="002F14F4">
          <w:rPr>
            <w:rFonts w:ascii="Arial" w:hAnsi="Arial" w:cs="Arial"/>
            <w:sz w:val="22"/>
          </w:rPr>
          <w:fldChar w:fldCharType="separate"/>
        </w:r>
        <w:r w:rsidRPr="002F14F4">
          <w:rPr>
            <w:rFonts w:ascii="Arial" w:hAnsi="Arial" w:cs="Arial"/>
            <w:sz w:val="22"/>
          </w:rPr>
          <w:t>2</w:t>
        </w:r>
        <w:r w:rsidRPr="002F14F4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51133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</w:rPr>
    </w:sdtEndPr>
    <w:sdtContent>
      <w:p w14:paraId="75F6C271" w14:textId="7090F28C" w:rsidR="00E44F14" w:rsidRPr="002F14F4" w:rsidRDefault="00E44F14">
        <w:pPr>
          <w:pStyle w:val="af3"/>
          <w:jc w:val="right"/>
          <w:rPr>
            <w:rFonts w:ascii="Arial" w:hAnsi="Arial" w:cs="Arial"/>
            <w:sz w:val="22"/>
          </w:rPr>
        </w:pPr>
        <w:r w:rsidRPr="002F14F4">
          <w:rPr>
            <w:rFonts w:ascii="Arial" w:hAnsi="Arial" w:cs="Arial"/>
            <w:sz w:val="22"/>
          </w:rPr>
          <w:fldChar w:fldCharType="begin"/>
        </w:r>
        <w:r w:rsidRPr="002F14F4">
          <w:rPr>
            <w:rFonts w:ascii="Arial" w:hAnsi="Arial" w:cs="Arial"/>
            <w:sz w:val="22"/>
          </w:rPr>
          <w:instrText>PAGE   \* MERGEFORMAT</w:instrText>
        </w:r>
        <w:r w:rsidRPr="002F14F4">
          <w:rPr>
            <w:rFonts w:ascii="Arial" w:hAnsi="Arial" w:cs="Arial"/>
            <w:sz w:val="22"/>
          </w:rPr>
          <w:fldChar w:fldCharType="separate"/>
        </w:r>
        <w:r w:rsidRPr="002F14F4">
          <w:rPr>
            <w:rFonts w:ascii="Arial" w:hAnsi="Arial" w:cs="Arial"/>
            <w:sz w:val="22"/>
          </w:rPr>
          <w:t>2</w:t>
        </w:r>
        <w:r w:rsidRPr="002F14F4">
          <w:rPr>
            <w:rFonts w:ascii="Arial" w:hAnsi="Arial" w:cs="Arial"/>
            <w:sz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B738" w14:textId="3EEF55C4" w:rsidR="00E44F14" w:rsidRPr="00AE24A6" w:rsidRDefault="00E44F14" w:rsidP="00904524">
    <w:pPr>
      <w:pBdr>
        <w:top w:val="single" w:sz="4" w:space="1" w:color="auto"/>
      </w:pBdr>
      <w:tabs>
        <w:tab w:val="right" w:pos="9636"/>
      </w:tabs>
      <w:spacing w:line="276" w:lineRule="auto"/>
      <w:rPr>
        <w:kern w:val="0"/>
        <w:szCs w:val="18"/>
        <w:lang w:eastAsia="ru-RU"/>
      </w:rPr>
    </w:pPr>
    <w:r w:rsidRPr="0009576F">
      <w:rPr>
        <w:bCs/>
        <w:i/>
      </w:rPr>
      <w:t>(Проект</w:t>
    </w:r>
    <w:r>
      <w:rPr>
        <w:bCs/>
        <w:i/>
      </w:rPr>
      <w:t xml:space="preserve"> </w:t>
    </w:r>
    <w:r>
      <w:rPr>
        <w:bCs/>
        <w:i/>
        <w:lang w:val="en-US"/>
      </w:rPr>
      <w:t>RU,</w:t>
    </w:r>
    <w:r w:rsidRPr="0009576F">
      <w:rPr>
        <w:bCs/>
        <w:i/>
      </w:rPr>
      <w:t xml:space="preserve"> 1 редакци</w:t>
    </w:r>
    <w:r>
      <w:rPr>
        <w:bCs/>
        <w:i/>
      </w:rPr>
      <w:t>я</w:t>
    </w:r>
    <w:r w:rsidRPr="0009576F">
      <w:rPr>
        <w:bCs/>
        <w:i/>
      </w:rPr>
      <w:t>)</w:t>
    </w:r>
    <w:r>
      <w:rPr>
        <w:kern w:val="0"/>
        <w:szCs w:val="18"/>
        <w:lang w:eastAsia="ru-RU"/>
      </w:rPr>
      <w:tab/>
    </w:r>
    <w:r w:rsidRPr="0057211A">
      <w:rPr>
        <w:kern w:val="0"/>
        <w:szCs w:val="18"/>
        <w:lang w:eastAsia="ru-RU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C4A2D" w14:textId="77777777" w:rsidR="00096F6E" w:rsidRDefault="00096F6E">
      <w:r>
        <w:separator/>
      </w:r>
    </w:p>
  </w:footnote>
  <w:footnote w:type="continuationSeparator" w:id="0">
    <w:p w14:paraId="34A57952" w14:textId="77777777" w:rsidR="00096F6E" w:rsidRDefault="00096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E2B4" w14:textId="77777777" w:rsidR="00E44F14" w:rsidRPr="002F14F4" w:rsidRDefault="00E44F14" w:rsidP="002F14F4">
    <w:pPr>
      <w:pStyle w:val="af2"/>
      <w:tabs>
        <w:tab w:val="clear" w:pos="4536"/>
        <w:tab w:val="clear" w:pos="9072"/>
      </w:tabs>
      <w:rPr>
        <w:rFonts w:ascii="Arial" w:hAnsi="Arial" w:cs="Arial"/>
        <w:b/>
        <w:bCs/>
        <w:sz w:val="24"/>
        <w:szCs w:val="24"/>
      </w:rPr>
    </w:pPr>
    <w:r w:rsidRPr="002F14F4">
      <w:rPr>
        <w:rFonts w:ascii="Arial" w:hAnsi="Arial" w:cs="Arial"/>
        <w:b/>
        <w:bCs/>
        <w:sz w:val="24"/>
        <w:szCs w:val="24"/>
      </w:rPr>
      <w:t xml:space="preserve">ГОСТ </w:t>
    </w:r>
    <w:r w:rsidRPr="002F14F4">
      <w:rPr>
        <w:rFonts w:ascii="Arial" w:hAnsi="Arial" w:cs="Arial"/>
        <w:b/>
        <w:bCs/>
        <w:sz w:val="24"/>
        <w:szCs w:val="24"/>
        <w:lang w:val="en-US"/>
      </w:rPr>
      <w:t>ISO</w:t>
    </w:r>
    <w:r w:rsidRPr="002F14F4">
      <w:rPr>
        <w:rFonts w:ascii="Arial" w:hAnsi="Arial" w:cs="Arial"/>
        <w:b/>
        <w:bCs/>
        <w:sz w:val="24"/>
        <w:szCs w:val="24"/>
      </w:rPr>
      <w:t xml:space="preserve"> 13844—202</w:t>
    </w:r>
  </w:p>
  <w:p w14:paraId="1659D57B" w14:textId="77777777" w:rsidR="00E44F14" w:rsidRPr="002F14F4" w:rsidRDefault="00E44F14" w:rsidP="002F14F4">
    <w:pPr>
      <w:pStyle w:val="af2"/>
      <w:tabs>
        <w:tab w:val="clear" w:pos="4536"/>
        <w:tab w:val="clear" w:pos="9072"/>
      </w:tabs>
      <w:rPr>
        <w:rFonts w:ascii="Arial" w:hAnsi="Arial" w:cs="Arial"/>
        <w:b/>
        <w:bCs/>
        <w:sz w:val="24"/>
        <w:szCs w:val="24"/>
      </w:rPr>
    </w:pPr>
    <w:r w:rsidRPr="002F14F4">
      <w:rPr>
        <w:rFonts w:ascii="Arial" w:hAnsi="Arial" w:cs="Arial"/>
        <w:bCs/>
        <w:i/>
        <w:sz w:val="24"/>
        <w:szCs w:val="24"/>
      </w:rPr>
      <w:t>(Проект RU, 1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1DF1" w14:textId="77777777" w:rsidR="00E44F14" w:rsidRPr="002F14F4" w:rsidRDefault="00E44F14" w:rsidP="002F14F4">
    <w:pPr>
      <w:pStyle w:val="af2"/>
      <w:tabs>
        <w:tab w:val="clear" w:pos="4536"/>
        <w:tab w:val="clear" w:pos="9072"/>
      </w:tabs>
      <w:jc w:val="right"/>
      <w:rPr>
        <w:rFonts w:ascii="Arial" w:hAnsi="Arial" w:cs="Arial"/>
        <w:b/>
        <w:bCs/>
        <w:sz w:val="24"/>
        <w:szCs w:val="24"/>
      </w:rPr>
    </w:pPr>
    <w:r w:rsidRPr="002F14F4">
      <w:rPr>
        <w:rFonts w:ascii="Arial" w:hAnsi="Arial" w:cs="Arial"/>
        <w:b/>
        <w:bCs/>
        <w:sz w:val="24"/>
        <w:szCs w:val="24"/>
      </w:rPr>
      <w:t xml:space="preserve">ГОСТ </w:t>
    </w:r>
    <w:r w:rsidRPr="002F14F4">
      <w:rPr>
        <w:rFonts w:ascii="Arial" w:hAnsi="Arial" w:cs="Arial"/>
        <w:b/>
        <w:bCs/>
        <w:sz w:val="24"/>
        <w:szCs w:val="24"/>
        <w:lang w:val="en-US"/>
      </w:rPr>
      <w:t>ISO</w:t>
    </w:r>
    <w:r w:rsidRPr="002F14F4">
      <w:rPr>
        <w:rFonts w:ascii="Arial" w:hAnsi="Arial" w:cs="Arial"/>
        <w:b/>
        <w:bCs/>
        <w:sz w:val="24"/>
        <w:szCs w:val="24"/>
      </w:rPr>
      <w:t xml:space="preserve"> 13844—202</w:t>
    </w:r>
  </w:p>
  <w:p w14:paraId="672B979E" w14:textId="77777777" w:rsidR="00E44F14" w:rsidRPr="002F14F4" w:rsidRDefault="00E44F14" w:rsidP="002F14F4">
    <w:pPr>
      <w:pStyle w:val="af2"/>
      <w:tabs>
        <w:tab w:val="clear" w:pos="4536"/>
        <w:tab w:val="clear" w:pos="9072"/>
      </w:tabs>
      <w:jc w:val="right"/>
      <w:rPr>
        <w:rFonts w:ascii="Arial" w:hAnsi="Arial" w:cs="Arial"/>
        <w:b/>
        <w:bCs/>
        <w:sz w:val="24"/>
        <w:szCs w:val="24"/>
      </w:rPr>
    </w:pPr>
    <w:r w:rsidRPr="002F14F4">
      <w:rPr>
        <w:rFonts w:ascii="Arial" w:hAnsi="Arial" w:cs="Arial"/>
        <w:bCs/>
        <w:i/>
        <w:sz w:val="24"/>
        <w:szCs w:val="24"/>
      </w:rPr>
      <w:t>(Проект RU, 1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DF69" w14:textId="07598283" w:rsidR="00E44F14" w:rsidRPr="00A212B7" w:rsidRDefault="00E44F14" w:rsidP="00A212B7">
    <w:pPr>
      <w:tabs>
        <w:tab w:val="center" w:pos="4536"/>
        <w:tab w:val="right" w:pos="9072"/>
      </w:tabs>
      <w:spacing w:after="120"/>
      <w:jc w:val="right"/>
      <w:rPr>
        <w:b/>
        <w:bCs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A3F1" w14:textId="54A860E0" w:rsidR="00E44F14" w:rsidRPr="00757AB7" w:rsidRDefault="00E44F14" w:rsidP="00904524">
    <w:pPr>
      <w:pStyle w:val="af2"/>
      <w:tabs>
        <w:tab w:val="clear" w:pos="4536"/>
        <w:tab w:val="clear" w:pos="9072"/>
      </w:tabs>
      <w:jc w:val="right"/>
      <w:rPr>
        <w:rFonts w:ascii="Arial" w:hAnsi="Arial" w:cs="Arial"/>
        <w:b/>
        <w:bCs/>
        <w:sz w:val="28"/>
        <w:szCs w:val="28"/>
      </w:rPr>
    </w:pPr>
    <w:r w:rsidRPr="00AE24A6">
      <w:rPr>
        <w:rFonts w:ascii="Arial" w:hAnsi="Arial" w:cs="Arial"/>
        <w:b/>
        <w:bCs/>
        <w:sz w:val="28"/>
        <w:szCs w:val="28"/>
      </w:rPr>
      <w:t xml:space="preserve">ГОСТ </w:t>
    </w:r>
    <w:r w:rsidRPr="00AE24A6">
      <w:rPr>
        <w:rFonts w:ascii="Arial" w:hAnsi="Arial" w:cs="Arial"/>
        <w:b/>
        <w:bCs/>
        <w:sz w:val="28"/>
        <w:szCs w:val="28"/>
        <w:lang w:val="en-US"/>
      </w:rPr>
      <w:t>ISO</w:t>
    </w:r>
    <w:r w:rsidRPr="00AE24A6">
      <w:rPr>
        <w:rFonts w:ascii="Arial" w:hAnsi="Arial" w:cs="Arial"/>
        <w:b/>
        <w:bCs/>
        <w:sz w:val="28"/>
        <w:szCs w:val="28"/>
      </w:rPr>
      <w:t xml:space="preserve"> </w:t>
    </w:r>
    <w:r>
      <w:rPr>
        <w:rFonts w:ascii="Arial" w:hAnsi="Arial" w:cs="Arial"/>
        <w:b/>
        <w:bCs/>
        <w:sz w:val="28"/>
        <w:szCs w:val="28"/>
      </w:rPr>
      <w:t>13844</w:t>
    </w:r>
    <w:r w:rsidRPr="00AE24A6">
      <w:rPr>
        <w:rFonts w:ascii="Arial" w:hAnsi="Arial" w:cs="Arial"/>
        <w:b/>
        <w:bCs/>
        <w:sz w:val="28"/>
        <w:szCs w:val="28"/>
      </w:rPr>
      <w:t>—202</w:t>
    </w:r>
  </w:p>
  <w:p w14:paraId="0C434B77" w14:textId="02737A27" w:rsidR="00E44F14" w:rsidRPr="00757AB7" w:rsidRDefault="00E44F14" w:rsidP="00D64F08">
    <w:pPr>
      <w:pStyle w:val="af2"/>
      <w:tabs>
        <w:tab w:val="clear" w:pos="4536"/>
        <w:tab w:val="clear" w:pos="9072"/>
      </w:tabs>
      <w:jc w:val="right"/>
      <w:rPr>
        <w:rFonts w:ascii="Arial" w:hAnsi="Arial" w:cs="Arial"/>
        <w:b/>
        <w:bCs/>
        <w:sz w:val="28"/>
        <w:szCs w:val="28"/>
      </w:rPr>
    </w:pPr>
    <w:r w:rsidRPr="00D64F08">
      <w:rPr>
        <w:rFonts w:ascii="Arial" w:hAnsi="Arial" w:cs="Arial"/>
        <w:bCs/>
        <w:i/>
        <w:sz w:val="24"/>
        <w:szCs w:val="24"/>
      </w:rPr>
      <w:t>(Проект RU, 1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87A6591"/>
    <w:multiLevelType w:val="hybridMultilevel"/>
    <w:tmpl w:val="5E20896A"/>
    <w:lvl w:ilvl="0" w:tplc="ECD2B4DE">
      <w:start w:val="1"/>
      <w:numFmt w:val="decimal"/>
      <w:lvlText w:val="[%1]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96AC4"/>
    <w:multiLevelType w:val="hybridMultilevel"/>
    <w:tmpl w:val="D9123E4A"/>
    <w:lvl w:ilvl="0" w:tplc="8A8C9AB0">
      <w:start w:val="6"/>
      <w:numFmt w:val="bullet"/>
      <w:lvlText w:val="—"/>
      <w:lvlJc w:val="left"/>
      <w:pPr>
        <w:ind w:left="720" w:hanging="360"/>
      </w:pPr>
      <w:rPr>
        <w:rFonts w:ascii="Arial" w:eastAsia="Cambria-Italic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B37D8"/>
    <w:multiLevelType w:val="multilevel"/>
    <w:tmpl w:val="C4464E32"/>
    <w:lvl w:ilvl="0">
      <w:start w:val="1"/>
      <w:numFmt w:val="upperLetter"/>
      <w:pStyle w:val="ANNEXN"/>
      <w:suff w:val="nothing"/>
      <w:lvlText w:val="Annex N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na2"/>
      <w:suff w:val="nothing"/>
      <w:lvlText w:val="N%1.%2"/>
      <w:lvlJc w:val="left"/>
      <w:pPr>
        <w:ind w:left="0" w:firstLine="0"/>
      </w:pPr>
    </w:lvl>
    <w:lvl w:ilvl="2">
      <w:start w:val="1"/>
      <w:numFmt w:val="decimal"/>
      <w:pStyle w:val="na3"/>
      <w:suff w:val="nothing"/>
      <w:lvlText w:val="N%1.%2.%3"/>
      <w:lvlJc w:val="left"/>
      <w:pPr>
        <w:ind w:left="0" w:firstLine="0"/>
      </w:pPr>
    </w:lvl>
    <w:lvl w:ilvl="3">
      <w:start w:val="1"/>
      <w:numFmt w:val="decimal"/>
      <w:pStyle w:val="na4"/>
      <w:suff w:val="nothing"/>
      <w:lvlText w:val="N%1.%2.%3.%4"/>
      <w:lvlJc w:val="left"/>
      <w:pPr>
        <w:ind w:left="0" w:firstLine="0"/>
      </w:pPr>
    </w:lvl>
    <w:lvl w:ilvl="4">
      <w:start w:val="1"/>
      <w:numFmt w:val="decimal"/>
      <w:pStyle w:val="na5"/>
      <w:suff w:val="nothing"/>
      <w:lvlText w:val="N%1.%2.%3.%4.%5"/>
      <w:lvlJc w:val="left"/>
      <w:pPr>
        <w:ind w:left="0" w:firstLine="0"/>
      </w:pPr>
    </w:lvl>
    <w:lvl w:ilvl="5">
      <w:start w:val="1"/>
      <w:numFmt w:val="decimal"/>
      <w:pStyle w:val="na6"/>
      <w:suff w:val="nothing"/>
      <w:lvlText w:val="N%1.%2.%3.%4.%5.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EEB3608"/>
    <w:multiLevelType w:val="hybridMultilevel"/>
    <w:tmpl w:val="8BF6BC80"/>
    <w:lvl w:ilvl="0" w:tplc="C6AE9BF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02050116">
    <w:abstractNumId w:val="0"/>
  </w:num>
  <w:num w:numId="2" w16cid:durableId="2144076441">
    <w:abstractNumId w:val="7"/>
  </w:num>
  <w:num w:numId="3" w16cid:durableId="272516462">
    <w:abstractNumId w:val="10"/>
  </w:num>
  <w:num w:numId="4" w16cid:durableId="777143381">
    <w:abstractNumId w:val="9"/>
  </w:num>
  <w:num w:numId="5" w16cid:durableId="203241764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de-DE" w:vendorID="64" w:dllVersion="4096" w:nlCheck="1" w:checkStyle="0"/>
  <w:attachedTemplate r:id="rId1"/>
  <w:mailMerge>
    <w:mainDocumentType w:val="formLetters"/>
    <w:dataType w:val="textFile"/>
    <w:activeRecord w:val="-1"/>
  </w:mailMerge>
  <w:documentProtection w:edit="forms" w:enforcement="0"/>
  <w:defaultTabStop w:val="709"/>
  <w:hyphenationZone w:val="357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8D"/>
    <w:rsid w:val="000000A0"/>
    <w:rsid w:val="00000CFE"/>
    <w:rsid w:val="00000D06"/>
    <w:rsid w:val="000012C6"/>
    <w:rsid w:val="000013A6"/>
    <w:rsid w:val="00001DD0"/>
    <w:rsid w:val="000020BE"/>
    <w:rsid w:val="0000212C"/>
    <w:rsid w:val="00002332"/>
    <w:rsid w:val="000027F8"/>
    <w:rsid w:val="00002B49"/>
    <w:rsid w:val="0000432B"/>
    <w:rsid w:val="000044CB"/>
    <w:rsid w:val="00005303"/>
    <w:rsid w:val="00005415"/>
    <w:rsid w:val="00005864"/>
    <w:rsid w:val="0000589A"/>
    <w:rsid w:val="00005BB3"/>
    <w:rsid w:val="0000678F"/>
    <w:rsid w:val="00006929"/>
    <w:rsid w:val="00006A62"/>
    <w:rsid w:val="000110E2"/>
    <w:rsid w:val="00011A52"/>
    <w:rsid w:val="00012707"/>
    <w:rsid w:val="00013615"/>
    <w:rsid w:val="0001403C"/>
    <w:rsid w:val="00014422"/>
    <w:rsid w:val="000146FF"/>
    <w:rsid w:val="00014B27"/>
    <w:rsid w:val="000157C2"/>
    <w:rsid w:val="0001708A"/>
    <w:rsid w:val="000201F3"/>
    <w:rsid w:val="00020BB2"/>
    <w:rsid w:val="00020D57"/>
    <w:rsid w:val="00021847"/>
    <w:rsid w:val="00021CDF"/>
    <w:rsid w:val="00021F56"/>
    <w:rsid w:val="000223AA"/>
    <w:rsid w:val="0002241E"/>
    <w:rsid w:val="00025280"/>
    <w:rsid w:val="00025347"/>
    <w:rsid w:val="00025385"/>
    <w:rsid w:val="00025E9B"/>
    <w:rsid w:val="00025FE3"/>
    <w:rsid w:val="0002717E"/>
    <w:rsid w:val="00027E13"/>
    <w:rsid w:val="000309B7"/>
    <w:rsid w:val="000309F2"/>
    <w:rsid w:val="00030C20"/>
    <w:rsid w:val="000327D4"/>
    <w:rsid w:val="00033991"/>
    <w:rsid w:val="00033C9E"/>
    <w:rsid w:val="000346C6"/>
    <w:rsid w:val="0003472A"/>
    <w:rsid w:val="00036732"/>
    <w:rsid w:val="000367E8"/>
    <w:rsid w:val="000372E6"/>
    <w:rsid w:val="0003730E"/>
    <w:rsid w:val="000378DD"/>
    <w:rsid w:val="00040320"/>
    <w:rsid w:val="00043B5A"/>
    <w:rsid w:val="00043D3C"/>
    <w:rsid w:val="00043E1B"/>
    <w:rsid w:val="000445FB"/>
    <w:rsid w:val="00044CE0"/>
    <w:rsid w:val="00044DEE"/>
    <w:rsid w:val="0004548A"/>
    <w:rsid w:val="00046F04"/>
    <w:rsid w:val="0004736D"/>
    <w:rsid w:val="00050158"/>
    <w:rsid w:val="00053449"/>
    <w:rsid w:val="00053AF8"/>
    <w:rsid w:val="00053CE3"/>
    <w:rsid w:val="00054079"/>
    <w:rsid w:val="00054A05"/>
    <w:rsid w:val="00055129"/>
    <w:rsid w:val="00055E42"/>
    <w:rsid w:val="00056050"/>
    <w:rsid w:val="000562B1"/>
    <w:rsid w:val="00056B5C"/>
    <w:rsid w:val="000571EA"/>
    <w:rsid w:val="000575BE"/>
    <w:rsid w:val="00057FBB"/>
    <w:rsid w:val="0006100E"/>
    <w:rsid w:val="0006172F"/>
    <w:rsid w:val="0006208D"/>
    <w:rsid w:val="0006287C"/>
    <w:rsid w:val="0006296A"/>
    <w:rsid w:val="0006425A"/>
    <w:rsid w:val="000652B8"/>
    <w:rsid w:val="00065774"/>
    <w:rsid w:val="00066008"/>
    <w:rsid w:val="00066A95"/>
    <w:rsid w:val="000674AA"/>
    <w:rsid w:val="0006756C"/>
    <w:rsid w:val="00070147"/>
    <w:rsid w:val="00070D18"/>
    <w:rsid w:val="00070DBD"/>
    <w:rsid w:val="000719AE"/>
    <w:rsid w:val="00071D70"/>
    <w:rsid w:val="000722CE"/>
    <w:rsid w:val="00072385"/>
    <w:rsid w:val="000724A7"/>
    <w:rsid w:val="00072952"/>
    <w:rsid w:val="00074216"/>
    <w:rsid w:val="0007421B"/>
    <w:rsid w:val="00074C5D"/>
    <w:rsid w:val="00074F5E"/>
    <w:rsid w:val="00075861"/>
    <w:rsid w:val="00075894"/>
    <w:rsid w:val="00077043"/>
    <w:rsid w:val="000802B9"/>
    <w:rsid w:val="00080822"/>
    <w:rsid w:val="00081EE8"/>
    <w:rsid w:val="00082057"/>
    <w:rsid w:val="0008248B"/>
    <w:rsid w:val="000825FA"/>
    <w:rsid w:val="00082D9E"/>
    <w:rsid w:val="000838B0"/>
    <w:rsid w:val="000838EB"/>
    <w:rsid w:val="00083AF6"/>
    <w:rsid w:val="00084AA0"/>
    <w:rsid w:val="00084B33"/>
    <w:rsid w:val="00084F28"/>
    <w:rsid w:val="00084F91"/>
    <w:rsid w:val="000866A3"/>
    <w:rsid w:val="00086C4C"/>
    <w:rsid w:val="000877C0"/>
    <w:rsid w:val="00087D12"/>
    <w:rsid w:val="00087E9E"/>
    <w:rsid w:val="00087EB6"/>
    <w:rsid w:val="00092734"/>
    <w:rsid w:val="0009317E"/>
    <w:rsid w:val="0009379D"/>
    <w:rsid w:val="000939AD"/>
    <w:rsid w:val="00093BC1"/>
    <w:rsid w:val="00093EB1"/>
    <w:rsid w:val="00093F7C"/>
    <w:rsid w:val="0009403F"/>
    <w:rsid w:val="00094672"/>
    <w:rsid w:val="00094C75"/>
    <w:rsid w:val="00095059"/>
    <w:rsid w:val="000953AA"/>
    <w:rsid w:val="0009576F"/>
    <w:rsid w:val="00095FA3"/>
    <w:rsid w:val="00096EB3"/>
    <w:rsid w:val="00096F6E"/>
    <w:rsid w:val="0009766F"/>
    <w:rsid w:val="00097E44"/>
    <w:rsid w:val="000A0833"/>
    <w:rsid w:val="000A0A38"/>
    <w:rsid w:val="000A0A96"/>
    <w:rsid w:val="000A13FE"/>
    <w:rsid w:val="000A2704"/>
    <w:rsid w:val="000A36D8"/>
    <w:rsid w:val="000A3E9B"/>
    <w:rsid w:val="000A6515"/>
    <w:rsid w:val="000A6FEB"/>
    <w:rsid w:val="000B1503"/>
    <w:rsid w:val="000B2337"/>
    <w:rsid w:val="000B2A0C"/>
    <w:rsid w:val="000B367D"/>
    <w:rsid w:val="000B3AA3"/>
    <w:rsid w:val="000B3E55"/>
    <w:rsid w:val="000B3F36"/>
    <w:rsid w:val="000B4033"/>
    <w:rsid w:val="000B4429"/>
    <w:rsid w:val="000B51B8"/>
    <w:rsid w:val="000B5BC1"/>
    <w:rsid w:val="000B63C0"/>
    <w:rsid w:val="000B6C4A"/>
    <w:rsid w:val="000B6E02"/>
    <w:rsid w:val="000B7C55"/>
    <w:rsid w:val="000B7FBF"/>
    <w:rsid w:val="000C0A78"/>
    <w:rsid w:val="000C0D3B"/>
    <w:rsid w:val="000C0D95"/>
    <w:rsid w:val="000C1974"/>
    <w:rsid w:val="000C1E6E"/>
    <w:rsid w:val="000C2020"/>
    <w:rsid w:val="000C25E3"/>
    <w:rsid w:val="000C265A"/>
    <w:rsid w:val="000C4220"/>
    <w:rsid w:val="000C4C8E"/>
    <w:rsid w:val="000C65B0"/>
    <w:rsid w:val="000C7403"/>
    <w:rsid w:val="000D0434"/>
    <w:rsid w:val="000D0F91"/>
    <w:rsid w:val="000D112E"/>
    <w:rsid w:val="000D1BDE"/>
    <w:rsid w:val="000D20C1"/>
    <w:rsid w:val="000D25D2"/>
    <w:rsid w:val="000D2B7A"/>
    <w:rsid w:val="000D2E90"/>
    <w:rsid w:val="000D388D"/>
    <w:rsid w:val="000D415F"/>
    <w:rsid w:val="000D4833"/>
    <w:rsid w:val="000D4862"/>
    <w:rsid w:val="000D48B0"/>
    <w:rsid w:val="000D5A0C"/>
    <w:rsid w:val="000D71AF"/>
    <w:rsid w:val="000D79AC"/>
    <w:rsid w:val="000D7DF9"/>
    <w:rsid w:val="000E088F"/>
    <w:rsid w:val="000E0BFE"/>
    <w:rsid w:val="000E1406"/>
    <w:rsid w:val="000E1C5C"/>
    <w:rsid w:val="000E2050"/>
    <w:rsid w:val="000E2211"/>
    <w:rsid w:val="000E242F"/>
    <w:rsid w:val="000E2A2F"/>
    <w:rsid w:val="000E3194"/>
    <w:rsid w:val="000E40AF"/>
    <w:rsid w:val="000E40D3"/>
    <w:rsid w:val="000E55A4"/>
    <w:rsid w:val="000E5B13"/>
    <w:rsid w:val="000E62B5"/>
    <w:rsid w:val="000E6E24"/>
    <w:rsid w:val="000E7775"/>
    <w:rsid w:val="000E7909"/>
    <w:rsid w:val="000E7E23"/>
    <w:rsid w:val="000F0499"/>
    <w:rsid w:val="000F0655"/>
    <w:rsid w:val="000F187E"/>
    <w:rsid w:val="000F1C04"/>
    <w:rsid w:val="000F22AE"/>
    <w:rsid w:val="000F2D05"/>
    <w:rsid w:val="000F579A"/>
    <w:rsid w:val="000F670D"/>
    <w:rsid w:val="000F692D"/>
    <w:rsid w:val="000F6D40"/>
    <w:rsid w:val="000F6E10"/>
    <w:rsid w:val="000F78C0"/>
    <w:rsid w:val="000F7F4C"/>
    <w:rsid w:val="001009CF"/>
    <w:rsid w:val="00100DFD"/>
    <w:rsid w:val="00101CE6"/>
    <w:rsid w:val="00101D37"/>
    <w:rsid w:val="00101D39"/>
    <w:rsid w:val="00101E95"/>
    <w:rsid w:val="00102200"/>
    <w:rsid w:val="00102861"/>
    <w:rsid w:val="00103491"/>
    <w:rsid w:val="00103713"/>
    <w:rsid w:val="00104343"/>
    <w:rsid w:val="001043A8"/>
    <w:rsid w:val="00104F65"/>
    <w:rsid w:val="0010508E"/>
    <w:rsid w:val="00106E3B"/>
    <w:rsid w:val="00107500"/>
    <w:rsid w:val="001101DE"/>
    <w:rsid w:val="00110CE4"/>
    <w:rsid w:val="00110E55"/>
    <w:rsid w:val="001111DB"/>
    <w:rsid w:val="00111374"/>
    <w:rsid w:val="00111654"/>
    <w:rsid w:val="00112269"/>
    <w:rsid w:val="00112E6C"/>
    <w:rsid w:val="00113243"/>
    <w:rsid w:val="00113EFE"/>
    <w:rsid w:val="00113F8C"/>
    <w:rsid w:val="001146BD"/>
    <w:rsid w:val="00114852"/>
    <w:rsid w:val="00114910"/>
    <w:rsid w:val="00114C70"/>
    <w:rsid w:val="0011597E"/>
    <w:rsid w:val="00115B7A"/>
    <w:rsid w:val="00115DD1"/>
    <w:rsid w:val="00116520"/>
    <w:rsid w:val="00116611"/>
    <w:rsid w:val="00116648"/>
    <w:rsid w:val="00120073"/>
    <w:rsid w:val="00120118"/>
    <w:rsid w:val="00121033"/>
    <w:rsid w:val="0012155F"/>
    <w:rsid w:val="0012193D"/>
    <w:rsid w:val="00122727"/>
    <w:rsid w:val="00123217"/>
    <w:rsid w:val="00123981"/>
    <w:rsid w:val="0012459D"/>
    <w:rsid w:val="00125CFC"/>
    <w:rsid w:val="00126569"/>
    <w:rsid w:val="00126C70"/>
    <w:rsid w:val="0012747B"/>
    <w:rsid w:val="001276DC"/>
    <w:rsid w:val="001278BF"/>
    <w:rsid w:val="00127C62"/>
    <w:rsid w:val="0013016B"/>
    <w:rsid w:val="001303C6"/>
    <w:rsid w:val="00130AE8"/>
    <w:rsid w:val="00131E44"/>
    <w:rsid w:val="00133A42"/>
    <w:rsid w:val="00134204"/>
    <w:rsid w:val="00134517"/>
    <w:rsid w:val="00134868"/>
    <w:rsid w:val="001354B4"/>
    <w:rsid w:val="00135E65"/>
    <w:rsid w:val="00136AA8"/>
    <w:rsid w:val="00136E8F"/>
    <w:rsid w:val="0014056E"/>
    <w:rsid w:val="00140717"/>
    <w:rsid w:val="001414EE"/>
    <w:rsid w:val="0014269F"/>
    <w:rsid w:val="00142DAC"/>
    <w:rsid w:val="001431CD"/>
    <w:rsid w:val="00143FE0"/>
    <w:rsid w:val="00143FEF"/>
    <w:rsid w:val="00144C65"/>
    <w:rsid w:val="0014529D"/>
    <w:rsid w:val="00145E4B"/>
    <w:rsid w:val="0014607D"/>
    <w:rsid w:val="001465CD"/>
    <w:rsid w:val="001466EB"/>
    <w:rsid w:val="00146E93"/>
    <w:rsid w:val="00147A5A"/>
    <w:rsid w:val="0015031D"/>
    <w:rsid w:val="0015157B"/>
    <w:rsid w:val="00151B22"/>
    <w:rsid w:val="00151D20"/>
    <w:rsid w:val="0015370E"/>
    <w:rsid w:val="00153829"/>
    <w:rsid w:val="001556B8"/>
    <w:rsid w:val="00156049"/>
    <w:rsid w:val="0015613C"/>
    <w:rsid w:val="00156592"/>
    <w:rsid w:val="0016095C"/>
    <w:rsid w:val="00160A91"/>
    <w:rsid w:val="001612F9"/>
    <w:rsid w:val="00161D13"/>
    <w:rsid w:val="00163152"/>
    <w:rsid w:val="00163210"/>
    <w:rsid w:val="00163BDE"/>
    <w:rsid w:val="001645B5"/>
    <w:rsid w:val="00164FDC"/>
    <w:rsid w:val="0016501F"/>
    <w:rsid w:val="00165859"/>
    <w:rsid w:val="00166181"/>
    <w:rsid w:val="00166926"/>
    <w:rsid w:val="00166D32"/>
    <w:rsid w:val="00167D7B"/>
    <w:rsid w:val="0017063E"/>
    <w:rsid w:val="001708AB"/>
    <w:rsid w:val="00171148"/>
    <w:rsid w:val="00171609"/>
    <w:rsid w:val="00171F5E"/>
    <w:rsid w:val="00172271"/>
    <w:rsid w:val="0017229A"/>
    <w:rsid w:val="00172472"/>
    <w:rsid w:val="001724ED"/>
    <w:rsid w:val="00173832"/>
    <w:rsid w:val="00174C01"/>
    <w:rsid w:val="0017605D"/>
    <w:rsid w:val="001762B0"/>
    <w:rsid w:val="00176D7E"/>
    <w:rsid w:val="00177B4B"/>
    <w:rsid w:val="0018053F"/>
    <w:rsid w:val="00181258"/>
    <w:rsid w:val="001831CD"/>
    <w:rsid w:val="00183B20"/>
    <w:rsid w:val="0018481F"/>
    <w:rsid w:val="00186B7E"/>
    <w:rsid w:val="001871A1"/>
    <w:rsid w:val="001876CF"/>
    <w:rsid w:val="00187EA3"/>
    <w:rsid w:val="0019033F"/>
    <w:rsid w:val="00190F1B"/>
    <w:rsid w:val="0019165F"/>
    <w:rsid w:val="001919F8"/>
    <w:rsid w:val="00191CF5"/>
    <w:rsid w:val="0019303D"/>
    <w:rsid w:val="001936A1"/>
    <w:rsid w:val="001938A8"/>
    <w:rsid w:val="00194EB6"/>
    <w:rsid w:val="00196338"/>
    <w:rsid w:val="0019652D"/>
    <w:rsid w:val="00196B61"/>
    <w:rsid w:val="00197DF8"/>
    <w:rsid w:val="001A0228"/>
    <w:rsid w:val="001A03AE"/>
    <w:rsid w:val="001A04EB"/>
    <w:rsid w:val="001A211E"/>
    <w:rsid w:val="001A22F5"/>
    <w:rsid w:val="001A2AD8"/>
    <w:rsid w:val="001A2D9A"/>
    <w:rsid w:val="001A367A"/>
    <w:rsid w:val="001A3CCD"/>
    <w:rsid w:val="001A4150"/>
    <w:rsid w:val="001A4B57"/>
    <w:rsid w:val="001A4D60"/>
    <w:rsid w:val="001A566B"/>
    <w:rsid w:val="001A58AC"/>
    <w:rsid w:val="001A5C72"/>
    <w:rsid w:val="001A6B67"/>
    <w:rsid w:val="001A7745"/>
    <w:rsid w:val="001A7B09"/>
    <w:rsid w:val="001B0DB6"/>
    <w:rsid w:val="001B0F98"/>
    <w:rsid w:val="001B1E1F"/>
    <w:rsid w:val="001B44A3"/>
    <w:rsid w:val="001B4C8D"/>
    <w:rsid w:val="001B547B"/>
    <w:rsid w:val="001B5C95"/>
    <w:rsid w:val="001B7140"/>
    <w:rsid w:val="001B758C"/>
    <w:rsid w:val="001C0070"/>
    <w:rsid w:val="001C1F19"/>
    <w:rsid w:val="001C33F1"/>
    <w:rsid w:val="001C3B53"/>
    <w:rsid w:val="001C3B6B"/>
    <w:rsid w:val="001C4005"/>
    <w:rsid w:val="001C466A"/>
    <w:rsid w:val="001C54AD"/>
    <w:rsid w:val="001C5F98"/>
    <w:rsid w:val="001C6492"/>
    <w:rsid w:val="001C66D4"/>
    <w:rsid w:val="001C6729"/>
    <w:rsid w:val="001C6C73"/>
    <w:rsid w:val="001C6EC4"/>
    <w:rsid w:val="001D08FB"/>
    <w:rsid w:val="001D0EAA"/>
    <w:rsid w:val="001D1948"/>
    <w:rsid w:val="001D1CA0"/>
    <w:rsid w:val="001D1F88"/>
    <w:rsid w:val="001D2721"/>
    <w:rsid w:val="001D30EF"/>
    <w:rsid w:val="001D31F8"/>
    <w:rsid w:val="001D3EF6"/>
    <w:rsid w:val="001D4C92"/>
    <w:rsid w:val="001D68CB"/>
    <w:rsid w:val="001D6DD9"/>
    <w:rsid w:val="001D71C8"/>
    <w:rsid w:val="001E008D"/>
    <w:rsid w:val="001E10D7"/>
    <w:rsid w:val="001E3F3C"/>
    <w:rsid w:val="001E41BF"/>
    <w:rsid w:val="001E4432"/>
    <w:rsid w:val="001E560B"/>
    <w:rsid w:val="001E60AA"/>
    <w:rsid w:val="001E6B5F"/>
    <w:rsid w:val="001E72BA"/>
    <w:rsid w:val="001E76AA"/>
    <w:rsid w:val="001F0483"/>
    <w:rsid w:val="001F134E"/>
    <w:rsid w:val="001F15B3"/>
    <w:rsid w:val="001F1906"/>
    <w:rsid w:val="001F294E"/>
    <w:rsid w:val="001F3657"/>
    <w:rsid w:val="001F5291"/>
    <w:rsid w:val="001F5FDD"/>
    <w:rsid w:val="001F63CC"/>
    <w:rsid w:val="001F64EB"/>
    <w:rsid w:val="001F74D4"/>
    <w:rsid w:val="002005FF"/>
    <w:rsid w:val="0020152B"/>
    <w:rsid w:val="00201722"/>
    <w:rsid w:val="00202084"/>
    <w:rsid w:val="002026E6"/>
    <w:rsid w:val="00202B97"/>
    <w:rsid w:val="00203F4B"/>
    <w:rsid w:val="00203F5A"/>
    <w:rsid w:val="00204238"/>
    <w:rsid w:val="002042FF"/>
    <w:rsid w:val="00204697"/>
    <w:rsid w:val="0020475D"/>
    <w:rsid w:val="00204B78"/>
    <w:rsid w:val="002057BC"/>
    <w:rsid w:val="00205B4C"/>
    <w:rsid w:val="00205CC5"/>
    <w:rsid w:val="00206086"/>
    <w:rsid w:val="002064FA"/>
    <w:rsid w:val="00211376"/>
    <w:rsid w:val="00212493"/>
    <w:rsid w:val="00212DF7"/>
    <w:rsid w:val="002147A1"/>
    <w:rsid w:val="002149B7"/>
    <w:rsid w:val="0021521B"/>
    <w:rsid w:val="00215A67"/>
    <w:rsid w:val="00215B12"/>
    <w:rsid w:val="00216637"/>
    <w:rsid w:val="00216689"/>
    <w:rsid w:val="00217288"/>
    <w:rsid w:val="002178C0"/>
    <w:rsid w:val="0022045D"/>
    <w:rsid w:val="00220819"/>
    <w:rsid w:val="00220BDF"/>
    <w:rsid w:val="00220E64"/>
    <w:rsid w:val="00220FE8"/>
    <w:rsid w:val="0022115D"/>
    <w:rsid w:val="002213A4"/>
    <w:rsid w:val="002216B0"/>
    <w:rsid w:val="00221BB2"/>
    <w:rsid w:val="0022229A"/>
    <w:rsid w:val="002224F8"/>
    <w:rsid w:val="0022350C"/>
    <w:rsid w:val="002239F0"/>
    <w:rsid w:val="00223B88"/>
    <w:rsid w:val="00223F88"/>
    <w:rsid w:val="00224835"/>
    <w:rsid w:val="00224903"/>
    <w:rsid w:val="00225249"/>
    <w:rsid w:val="00225365"/>
    <w:rsid w:val="00225B49"/>
    <w:rsid w:val="00225BD4"/>
    <w:rsid w:val="002269D2"/>
    <w:rsid w:val="002300FD"/>
    <w:rsid w:val="002303E7"/>
    <w:rsid w:val="002306D1"/>
    <w:rsid w:val="0023081B"/>
    <w:rsid w:val="00230E03"/>
    <w:rsid w:val="00231553"/>
    <w:rsid w:val="002317D4"/>
    <w:rsid w:val="00231B97"/>
    <w:rsid w:val="00232810"/>
    <w:rsid w:val="00232C8C"/>
    <w:rsid w:val="00233143"/>
    <w:rsid w:val="00233476"/>
    <w:rsid w:val="00234FF7"/>
    <w:rsid w:val="002353C8"/>
    <w:rsid w:val="00235DAE"/>
    <w:rsid w:val="00237476"/>
    <w:rsid w:val="0023763F"/>
    <w:rsid w:val="00237A62"/>
    <w:rsid w:val="00240919"/>
    <w:rsid w:val="00241090"/>
    <w:rsid w:val="00241261"/>
    <w:rsid w:val="00241373"/>
    <w:rsid w:val="002419E3"/>
    <w:rsid w:val="002431B0"/>
    <w:rsid w:val="00243999"/>
    <w:rsid w:val="00243DA6"/>
    <w:rsid w:val="00243E1C"/>
    <w:rsid w:val="002442C8"/>
    <w:rsid w:val="00244A6C"/>
    <w:rsid w:val="00244FBA"/>
    <w:rsid w:val="0024574C"/>
    <w:rsid w:val="002465DB"/>
    <w:rsid w:val="002468BC"/>
    <w:rsid w:val="00246A6D"/>
    <w:rsid w:val="00247028"/>
    <w:rsid w:val="00247BDB"/>
    <w:rsid w:val="00247CB9"/>
    <w:rsid w:val="002510CC"/>
    <w:rsid w:val="002514DB"/>
    <w:rsid w:val="00251C53"/>
    <w:rsid w:val="00252B9E"/>
    <w:rsid w:val="00252DCD"/>
    <w:rsid w:val="002539E6"/>
    <w:rsid w:val="0025439F"/>
    <w:rsid w:val="002557EA"/>
    <w:rsid w:val="0025665D"/>
    <w:rsid w:val="002567AF"/>
    <w:rsid w:val="00257A49"/>
    <w:rsid w:val="002600E2"/>
    <w:rsid w:val="00261262"/>
    <w:rsid w:val="00261A4B"/>
    <w:rsid w:val="00262B5C"/>
    <w:rsid w:val="002631C7"/>
    <w:rsid w:val="002635E9"/>
    <w:rsid w:val="00264148"/>
    <w:rsid w:val="00264486"/>
    <w:rsid w:val="00265494"/>
    <w:rsid w:val="00265652"/>
    <w:rsid w:val="00265704"/>
    <w:rsid w:val="00265AD8"/>
    <w:rsid w:val="00265D1D"/>
    <w:rsid w:val="0026726F"/>
    <w:rsid w:val="00267D42"/>
    <w:rsid w:val="002707D9"/>
    <w:rsid w:val="002708E8"/>
    <w:rsid w:val="00270D51"/>
    <w:rsid w:val="00270E13"/>
    <w:rsid w:val="00270E17"/>
    <w:rsid w:val="002717E0"/>
    <w:rsid w:val="00272357"/>
    <w:rsid w:val="00272665"/>
    <w:rsid w:val="00272F13"/>
    <w:rsid w:val="002731FB"/>
    <w:rsid w:val="002740E3"/>
    <w:rsid w:val="00274D31"/>
    <w:rsid w:val="00275218"/>
    <w:rsid w:val="002761CB"/>
    <w:rsid w:val="002779C9"/>
    <w:rsid w:val="002806C8"/>
    <w:rsid w:val="00280E77"/>
    <w:rsid w:val="00281564"/>
    <w:rsid w:val="00281D2F"/>
    <w:rsid w:val="00282478"/>
    <w:rsid w:val="002824D5"/>
    <w:rsid w:val="0028381E"/>
    <w:rsid w:val="0028403E"/>
    <w:rsid w:val="002845C5"/>
    <w:rsid w:val="00284ED9"/>
    <w:rsid w:val="002856C6"/>
    <w:rsid w:val="002857DF"/>
    <w:rsid w:val="00286A94"/>
    <w:rsid w:val="0028763F"/>
    <w:rsid w:val="00287AA5"/>
    <w:rsid w:val="00287DC4"/>
    <w:rsid w:val="00290A58"/>
    <w:rsid w:val="00291399"/>
    <w:rsid w:val="00291FF0"/>
    <w:rsid w:val="002929E3"/>
    <w:rsid w:val="00293C26"/>
    <w:rsid w:val="0029592C"/>
    <w:rsid w:val="002959D3"/>
    <w:rsid w:val="00295E65"/>
    <w:rsid w:val="00296CD3"/>
    <w:rsid w:val="002A0A87"/>
    <w:rsid w:val="002A113D"/>
    <w:rsid w:val="002A1856"/>
    <w:rsid w:val="002A1F51"/>
    <w:rsid w:val="002A2A51"/>
    <w:rsid w:val="002A2AE2"/>
    <w:rsid w:val="002A325A"/>
    <w:rsid w:val="002A377C"/>
    <w:rsid w:val="002A4E1C"/>
    <w:rsid w:val="002A5530"/>
    <w:rsid w:val="002A57A4"/>
    <w:rsid w:val="002A592A"/>
    <w:rsid w:val="002A6081"/>
    <w:rsid w:val="002A7C38"/>
    <w:rsid w:val="002A7C70"/>
    <w:rsid w:val="002A7D74"/>
    <w:rsid w:val="002B1F64"/>
    <w:rsid w:val="002B32F0"/>
    <w:rsid w:val="002B35A4"/>
    <w:rsid w:val="002B35DE"/>
    <w:rsid w:val="002B4F11"/>
    <w:rsid w:val="002B5336"/>
    <w:rsid w:val="002B5412"/>
    <w:rsid w:val="002B60FD"/>
    <w:rsid w:val="002B6258"/>
    <w:rsid w:val="002B66C5"/>
    <w:rsid w:val="002B6EA4"/>
    <w:rsid w:val="002B734B"/>
    <w:rsid w:val="002B7934"/>
    <w:rsid w:val="002C04F7"/>
    <w:rsid w:val="002C06D3"/>
    <w:rsid w:val="002C0D8C"/>
    <w:rsid w:val="002C142B"/>
    <w:rsid w:val="002C14E5"/>
    <w:rsid w:val="002C17E7"/>
    <w:rsid w:val="002C1A52"/>
    <w:rsid w:val="002C2040"/>
    <w:rsid w:val="002C25F9"/>
    <w:rsid w:val="002C2726"/>
    <w:rsid w:val="002C365C"/>
    <w:rsid w:val="002C3A82"/>
    <w:rsid w:val="002C3F5F"/>
    <w:rsid w:val="002C3FB6"/>
    <w:rsid w:val="002C42CE"/>
    <w:rsid w:val="002C4685"/>
    <w:rsid w:val="002C47CA"/>
    <w:rsid w:val="002C4CF7"/>
    <w:rsid w:val="002C4F17"/>
    <w:rsid w:val="002C55C0"/>
    <w:rsid w:val="002C567A"/>
    <w:rsid w:val="002C5786"/>
    <w:rsid w:val="002C6037"/>
    <w:rsid w:val="002C6331"/>
    <w:rsid w:val="002C6369"/>
    <w:rsid w:val="002C65AE"/>
    <w:rsid w:val="002C67A0"/>
    <w:rsid w:val="002D004C"/>
    <w:rsid w:val="002D05BA"/>
    <w:rsid w:val="002D12FC"/>
    <w:rsid w:val="002D193A"/>
    <w:rsid w:val="002D2899"/>
    <w:rsid w:val="002D289F"/>
    <w:rsid w:val="002D352B"/>
    <w:rsid w:val="002D3531"/>
    <w:rsid w:val="002D371C"/>
    <w:rsid w:val="002D5510"/>
    <w:rsid w:val="002D5ECE"/>
    <w:rsid w:val="002D6F17"/>
    <w:rsid w:val="002D70FB"/>
    <w:rsid w:val="002D7317"/>
    <w:rsid w:val="002D7509"/>
    <w:rsid w:val="002D7B7C"/>
    <w:rsid w:val="002D7C42"/>
    <w:rsid w:val="002E041B"/>
    <w:rsid w:val="002E0DE2"/>
    <w:rsid w:val="002E12DC"/>
    <w:rsid w:val="002E201B"/>
    <w:rsid w:val="002E272C"/>
    <w:rsid w:val="002E33D9"/>
    <w:rsid w:val="002E39E2"/>
    <w:rsid w:val="002E504A"/>
    <w:rsid w:val="002E5619"/>
    <w:rsid w:val="002E619E"/>
    <w:rsid w:val="002E64E5"/>
    <w:rsid w:val="002E66EF"/>
    <w:rsid w:val="002E7051"/>
    <w:rsid w:val="002E7D09"/>
    <w:rsid w:val="002E7D0E"/>
    <w:rsid w:val="002F058A"/>
    <w:rsid w:val="002F0A9A"/>
    <w:rsid w:val="002F0B07"/>
    <w:rsid w:val="002F0FA1"/>
    <w:rsid w:val="002F14F4"/>
    <w:rsid w:val="002F2A2E"/>
    <w:rsid w:val="002F38FB"/>
    <w:rsid w:val="002F4119"/>
    <w:rsid w:val="002F506E"/>
    <w:rsid w:val="002F6215"/>
    <w:rsid w:val="002F63D9"/>
    <w:rsid w:val="002F6565"/>
    <w:rsid w:val="002F7DF7"/>
    <w:rsid w:val="00301F52"/>
    <w:rsid w:val="003023F9"/>
    <w:rsid w:val="00303B0D"/>
    <w:rsid w:val="0030466B"/>
    <w:rsid w:val="00304E8F"/>
    <w:rsid w:val="00305E7A"/>
    <w:rsid w:val="00306566"/>
    <w:rsid w:val="003067AF"/>
    <w:rsid w:val="00306B99"/>
    <w:rsid w:val="00307B1C"/>
    <w:rsid w:val="00307C97"/>
    <w:rsid w:val="00310A80"/>
    <w:rsid w:val="00310BEF"/>
    <w:rsid w:val="00310BF8"/>
    <w:rsid w:val="0031126A"/>
    <w:rsid w:val="00311616"/>
    <w:rsid w:val="00311804"/>
    <w:rsid w:val="0031220C"/>
    <w:rsid w:val="00312693"/>
    <w:rsid w:val="00313917"/>
    <w:rsid w:val="00315BDF"/>
    <w:rsid w:val="00316284"/>
    <w:rsid w:val="003179AD"/>
    <w:rsid w:val="00317D06"/>
    <w:rsid w:val="00317D54"/>
    <w:rsid w:val="00317E6E"/>
    <w:rsid w:val="003207EB"/>
    <w:rsid w:val="003209B6"/>
    <w:rsid w:val="00320EA1"/>
    <w:rsid w:val="003213E1"/>
    <w:rsid w:val="0032145A"/>
    <w:rsid w:val="00321916"/>
    <w:rsid w:val="00321C6A"/>
    <w:rsid w:val="00321CA2"/>
    <w:rsid w:val="00321FFE"/>
    <w:rsid w:val="00323697"/>
    <w:rsid w:val="0032429C"/>
    <w:rsid w:val="003256F1"/>
    <w:rsid w:val="0032601B"/>
    <w:rsid w:val="0032738F"/>
    <w:rsid w:val="003275BF"/>
    <w:rsid w:val="00327928"/>
    <w:rsid w:val="00327CB1"/>
    <w:rsid w:val="00330020"/>
    <w:rsid w:val="003312B6"/>
    <w:rsid w:val="00331A9E"/>
    <w:rsid w:val="00331E57"/>
    <w:rsid w:val="00331F78"/>
    <w:rsid w:val="003329B2"/>
    <w:rsid w:val="00333206"/>
    <w:rsid w:val="0033388B"/>
    <w:rsid w:val="0033406E"/>
    <w:rsid w:val="003352F9"/>
    <w:rsid w:val="00335882"/>
    <w:rsid w:val="00337506"/>
    <w:rsid w:val="00337F45"/>
    <w:rsid w:val="00340A7C"/>
    <w:rsid w:val="00340B37"/>
    <w:rsid w:val="00340D56"/>
    <w:rsid w:val="00341D22"/>
    <w:rsid w:val="00342CF5"/>
    <w:rsid w:val="003431AE"/>
    <w:rsid w:val="0034385A"/>
    <w:rsid w:val="003440BE"/>
    <w:rsid w:val="003440E9"/>
    <w:rsid w:val="00344F31"/>
    <w:rsid w:val="00345848"/>
    <w:rsid w:val="00345C91"/>
    <w:rsid w:val="00345CA3"/>
    <w:rsid w:val="0034649E"/>
    <w:rsid w:val="00346B90"/>
    <w:rsid w:val="0034765F"/>
    <w:rsid w:val="00347AEC"/>
    <w:rsid w:val="00347C20"/>
    <w:rsid w:val="00350C5D"/>
    <w:rsid w:val="00350F73"/>
    <w:rsid w:val="00351A6B"/>
    <w:rsid w:val="00351AC3"/>
    <w:rsid w:val="00351E0C"/>
    <w:rsid w:val="00352F03"/>
    <w:rsid w:val="00354203"/>
    <w:rsid w:val="003544EF"/>
    <w:rsid w:val="003551AF"/>
    <w:rsid w:val="00355DAB"/>
    <w:rsid w:val="003562AF"/>
    <w:rsid w:val="00357496"/>
    <w:rsid w:val="003603AF"/>
    <w:rsid w:val="00360A14"/>
    <w:rsid w:val="00360EEB"/>
    <w:rsid w:val="00361015"/>
    <w:rsid w:val="00361648"/>
    <w:rsid w:val="00362497"/>
    <w:rsid w:val="003624A5"/>
    <w:rsid w:val="0036254B"/>
    <w:rsid w:val="003625A3"/>
    <w:rsid w:val="0036284C"/>
    <w:rsid w:val="00362C07"/>
    <w:rsid w:val="003632D0"/>
    <w:rsid w:val="00363591"/>
    <w:rsid w:val="0036433B"/>
    <w:rsid w:val="00364565"/>
    <w:rsid w:val="00364F32"/>
    <w:rsid w:val="00366937"/>
    <w:rsid w:val="00367836"/>
    <w:rsid w:val="0037036D"/>
    <w:rsid w:val="00370DAD"/>
    <w:rsid w:val="00371097"/>
    <w:rsid w:val="00371507"/>
    <w:rsid w:val="00371626"/>
    <w:rsid w:val="00371C66"/>
    <w:rsid w:val="003729E4"/>
    <w:rsid w:val="00372CE3"/>
    <w:rsid w:val="00372DB9"/>
    <w:rsid w:val="00374046"/>
    <w:rsid w:val="00374F35"/>
    <w:rsid w:val="003751FB"/>
    <w:rsid w:val="003758C3"/>
    <w:rsid w:val="00376049"/>
    <w:rsid w:val="003762C8"/>
    <w:rsid w:val="00376D2F"/>
    <w:rsid w:val="003772BD"/>
    <w:rsid w:val="003803C2"/>
    <w:rsid w:val="0038069D"/>
    <w:rsid w:val="00380918"/>
    <w:rsid w:val="00380A6D"/>
    <w:rsid w:val="003810E3"/>
    <w:rsid w:val="003816F7"/>
    <w:rsid w:val="003828D2"/>
    <w:rsid w:val="00382B8C"/>
    <w:rsid w:val="00382E72"/>
    <w:rsid w:val="003836D3"/>
    <w:rsid w:val="00383D04"/>
    <w:rsid w:val="003843D4"/>
    <w:rsid w:val="00384DAE"/>
    <w:rsid w:val="003854A3"/>
    <w:rsid w:val="003869F5"/>
    <w:rsid w:val="00386AB3"/>
    <w:rsid w:val="00387413"/>
    <w:rsid w:val="003906BD"/>
    <w:rsid w:val="00390904"/>
    <w:rsid w:val="003920C9"/>
    <w:rsid w:val="00392A42"/>
    <w:rsid w:val="00392A64"/>
    <w:rsid w:val="003933C8"/>
    <w:rsid w:val="0039366F"/>
    <w:rsid w:val="00393AA4"/>
    <w:rsid w:val="003963B6"/>
    <w:rsid w:val="00396872"/>
    <w:rsid w:val="0039726C"/>
    <w:rsid w:val="00397BE2"/>
    <w:rsid w:val="003A00C2"/>
    <w:rsid w:val="003A0872"/>
    <w:rsid w:val="003A22F6"/>
    <w:rsid w:val="003A26F7"/>
    <w:rsid w:val="003A2C01"/>
    <w:rsid w:val="003A3061"/>
    <w:rsid w:val="003A30FD"/>
    <w:rsid w:val="003A313A"/>
    <w:rsid w:val="003A3E18"/>
    <w:rsid w:val="003A3F82"/>
    <w:rsid w:val="003A5900"/>
    <w:rsid w:val="003A5D71"/>
    <w:rsid w:val="003A69EF"/>
    <w:rsid w:val="003A747F"/>
    <w:rsid w:val="003A7F11"/>
    <w:rsid w:val="003B008E"/>
    <w:rsid w:val="003B0B44"/>
    <w:rsid w:val="003B0D45"/>
    <w:rsid w:val="003B0E77"/>
    <w:rsid w:val="003B1C51"/>
    <w:rsid w:val="003B2394"/>
    <w:rsid w:val="003B2543"/>
    <w:rsid w:val="003B26D6"/>
    <w:rsid w:val="003B2956"/>
    <w:rsid w:val="003B2D6B"/>
    <w:rsid w:val="003B387E"/>
    <w:rsid w:val="003B3D86"/>
    <w:rsid w:val="003B58F8"/>
    <w:rsid w:val="003B5A92"/>
    <w:rsid w:val="003B5ACB"/>
    <w:rsid w:val="003B5AF7"/>
    <w:rsid w:val="003B62B7"/>
    <w:rsid w:val="003B6366"/>
    <w:rsid w:val="003B685D"/>
    <w:rsid w:val="003B6D5C"/>
    <w:rsid w:val="003B6DC6"/>
    <w:rsid w:val="003B7124"/>
    <w:rsid w:val="003B7ECB"/>
    <w:rsid w:val="003B7FC7"/>
    <w:rsid w:val="003C02B0"/>
    <w:rsid w:val="003C1696"/>
    <w:rsid w:val="003C18E0"/>
    <w:rsid w:val="003C1A64"/>
    <w:rsid w:val="003C273B"/>
    <w:rsid w:val="003C27AF"/>
    <w:rsid w:val="003C30B3"/>
    <w:rsid w:val="003C3F69"/>
    <w:rsid w:val="003C45CA"/>
    <w:rsid w:val="003C480A"/>
    <w:rsid w:val="003C4F66"/>
    <w:rsid w:val="003C5097"/>
    <w:rsid w:val="003C5477"/>
    <w:rsid w:val="003C55F5"/>
    <w:rsid w:val="003C583D"/>
    <w:rsid w:val="003C6178"/>
    <w:rsid w:val="003C67E1"/>
    <w:rsid w:val="003C764C"/>
    <w:rsid w:val="003C77EF"/>
    <w:rsid w:val="003D00D0"/>
    <w:rsid w:val="003D0D4F"/>
    <w:rsid w:val="003D1186"/>
    <w:rsid w:val="003D1230"/>
    <w:rsid w:val="003D16B4"/>
    <w:rsid w:val="003D1AE4"/>
    <w:rsid w:val="003D1CA6"/>
    <w:rsid w:val="003D3AD8"/>
    <w:rsid w:val="003D429B"/>
    <w:rsid w:val="003D5191"/>
    <w:rsid w:val="003D5315"/>
    <w:rsid w:val="003D60DC"/>
    <w:rsid w:val="003D6183"/>
    <w:rsid w:val="003D6192"/>
    <w:rsid w:val="003D6FEB"/>
    <w:rsid w:val="003D79C2"/>
    <w:rsid w:val="003D7DB3"/>
    <w:rsid w:val="003D7EB8"/>
    <w:rsid w:val="003E0A33"/>
    <w:rsid w:val="003E0ABC"/>
    <w:rsid w:val="003E0E27"/>
    <w:rsid w:val="003E148C"/>
    <w:rsid w:val="003E1E3C"/>
    <w:rsid w:val="003E20B3"/>
    <w:rsid w:val="003E2BEF"/>
    <w:rsid w:val="003E2CF8"/>
    <w:rsid w:val="003E31D4"/>
    <w:rsid w:val="003E32BC"/>
    <w:rsid w:val="003E4D7D"/>
    <w:rsid w:val="003E7885"/>
    <w:rsid w:val="003E797C"/>
    <w:rsid w:val="003E7CD1"/>
    <w:rsid w:val="003E7CF5"/>
    <w:rsid w:val="003F069E"/>
    <w:rsid w:val="003F0A0C"/>
    <w:rsid w:val="003F16C9"/>
    <w:rsid w:val="003F209E"/>
    <w:rsid w:val="003F23EF"/>
    <w:rsid w:val="003F2BF1"/>
    <w:rsid w:val="003F3238"/>
    <w:rsid w:val="003F3258"/>
    <w:rsid w:val="003F3721"/>
    <w:rsid w:val="003F4365"/>
    <w:rsid w:val="003F4FEB"/>
    <w:rsid w:val="003F52F8"/>
    <w:rsid w:val="003F5687"/>
    <w:rsid w:val="003F58E4"/>
    <w:rsid w:val="003F5DBD"/>
    <w:rsid w:val="003F64AC"/>
    <w:rsid w:val="003F6C81"/>
    <w:rsid w:val="003F75D3"/>
    <w:rsid w:val="0040012B"/>
    <w:rsid w:val="00400D1E"/>
    <w:rsid w:val="00402F3E"/>
    <w:rsid w:val="00403785"/>
    <w:rsid w:val="00403F88"/>
    <w:rsid w:val="00404FBA"/>
    <w:rsid w:val="0040522E"/>
    <w:rsid w:val="00406575"/>
    <w:rsid w:val="00406FD8"/>
    <w:rsid w:val="00407254"/>
    <w:rsid w:val="00410942"/>
    <w:rsid w:val="0041113A"/>
    <w:rsid w:val="004115EC"/>
    <w:rsid w:val="00411E5F"/>
    <w:rsid w:val="0041201B"/>
    <w:rsid w:val="004127FD"/>
    <w:rsid w:val="00413A33"/>
    <w:rsid w:val="00414341"/>
    <w:rsid w:val="00414893"/>
    <w:rsid w:val="00414904"/>
    <w:rsid w:val="00414D4C"/>
    <w:rsid w:val="00415FF9"/>
    <w:rsid w:val="00416768"/>
    <w:rsid w:val="0041779B"/>
    <w:rsid w:val="00417905"/>
    <w:rsid w:val="00417A5E"/>
    <w:rsid w:val="0042003D"/>
    <w:rsid w:val="004201EF"/>
    <w:rsid w:val="0042050C"/>
    <w:rsid w:val="004208B3"/>
    <w:rsid w:val="00421343"/>
    <w:rsid w:val="004220A6"/>
    <w:rsid w:val="00422281"/>
    <w:rsid w:val="00422DB3"/>
    <w:rsid w:val="00423729"/>
    <w:rsid w:val="00423B62"/>
    <w:rsid w:val="004240E7"/>
    <w:rsid w:val="0042417D"/>
    <w:rsid w:val="00424352"/>
    <w:rsid w:val="004243FC"/>
    <w:rsid w:val="00425638"/>
    <w:rsid w:val="00425FB9"/>
    <w:rsid w:val="00426351"/>
    <w:rsid w:val="00430333"/>
    <w:rsid w:val="004306B7"/>
    <w:rsid w:val="00432C02"/>
    <w:rsid w:val="00433B26"/>
    <w:rsid w:val="00433E8D"/>
    <w:rsid w:val="0043427B"/>
    <w:rsid w:val="00434722"/>
    <w:rsid w:val="00435E1B"/>
    <w:rsid w:val="00435F28"/>
    <w:rsid w:val="00435FF6"/>
    <w:rsid w:val="004369CE"/>
    <w:rsid w:val="0044031C"/>
    <w:rsid w:val="00440AB1"/>
    <w:rsid w:val="00441058"/>
    <w:rsid w:val="004416E8"/>
    <w:rsid w:val="00442275"/>
    <w:rsid w:val="00443EEF"/>
    <w:rsid w:val="004446FC"/>
    <w:rsid w:val="00445A09"/>
    <w:rsid w:val="00446AF0"/>
    <w:rsid w:val="00446BB6"/>
    <w:rsid w:val="004471F9"/>
    <w:rsid w:val="0044751E"/>
    <w:rsid w:val="0044785B"/>
    <w:rsid w:val="00447EBD"/>
    <w:rsid w:val="004501AE"/>
    <w:rsid w:val="00450C54"/>
    <w:rsid w:val="0045164D"/>
    <w:rsid w:val="004524A2"/>
    <w:rsid w:val="00452D3E"/>
    <w:rsid w:val="00453E28"/>
    <w:rsid w:val="00455506"/>
    <w:rsid w:val="0045578A"/>
    <w:rsid w:val="00455A88"/>
    <w:rsid w:val="00456763"/>
    <w:rsid w:val="00456F13"/>
    <w:rsid w:val="0046129F"/>
    <w:rsid w:val="00462854"/>
    <w:rsid w:val="004628F7"/>
    <w:rsid w:val="0046356C"/>
    <w:rsid w:val="004645A7"/>
    <w:rsid w:val="00464740"/>
    <w:rsid w:val="00464D8E"/>
    <w:rsid w:val="004654F3"/>
    <w:rsid w:val="004662A1"/>
    <w:rsid w:val="00467466"/>
    <w:rsid w:val="00471CCB"/>
    <w:rsid w:val="0047229F"/>
    <w:rsid w:val="00472B81"/>
    <w:rsid w:val="00472D06"/>
    <w:rsid w:val="00472EF0"/>
    <w:rsid w:val="00473C17"/>
    <w:rsid w:val="00473F40"/>
    <w:rsid w:val="004748DA"/>
    <w:rsid w:val="00474B2F"/>
    <w:rsid w:val="00475749"/>
    <w:rsid w:val="00475BA3"/>
    <w:rsid w:val="00476501"/>
    <w:rsid w:val="00476572"/>
    <w:rsid w:val="00476B9E"/>
    <w:rsid w:val="00477179"/>
    <w:rsid w:val="00477500"/>
    <w:rsid w:val="0047776C"/>
    <w:rsid w:val="00477AB4"/>
    <w:rsid w:val="00477CC7"/>
    <w:rsid w:val="004829BE"/>
    <w:rsid w:val="00483610"/>
    <w:rsid w:val="004837DD"/>
    <w:rsid w:val="00483EEE"/>
    <w:rsid w:val="00484738"/>
    <w:rsid w:val="004847B6"/>
    <w:rsid w:val="00485208"/>
    <w:rsid w:val="00485BFD"/>
    <w:rsid w:val="00485DE4"/>
    <w:rsid w:val="00486030"/>
    <w:rsid w:val="0048665A"/>
    <w:rsid w:val="00487C89"/>
    <w:rsid w:val="004902E3"/>
    <w:rsid w:val="00490A54"/>
    <w:rsid w:val="00490CC3"/>
    <w:rsid w:val="004914B3"/>
    <w:rsid w:val="00491D19"/>
    <w:rsid w:val="00492979"/>
    <w:rsid w:val="00492E8D"/>
    <w:rsid w:val="004931A1"/>
    <w:rsid w:val="00493540"/>
    <w:rsid w:val="00493734"/>
    <w:rsid w:val="00494152"/>
    <w:rsid w:val="00495533"/>
    <w:rsid w:val="00495548"/>
    <w:rsid w:val="00495C7C"/>
    <w:rsid w:val="0049636B"/>
    <w:rsid w:val="00496928"/>
    <w:rsid w:val="00496D49"/>
    <w:rsid w:val="00496F2C"/>
    <w:rsid w:val="004A008D"/>
    <w:rsid w:val="004A0467"/>
    <w:rsid w:val="004A124B"/>
    <w:rsid w:val="004A1650"/>
    <w:rsid w:val="004A1C7B"/>
    <w:rsid w:val="004A1E75"/>
    <w:rsid w:val="004A2D27"/>
    <w:rsid w:val="004A3282"/>
    <w:rsid w:val="004A3307"/>
    <w:rsid w:val="004A40C3"/>
    <w:rsid w:val="004A4CD0"/>
    <w:rsid w:val="004A6678"/>
    <w:rsid w:val="004A737A"/>
    <w:rsid w:val="004B1C2E"/>
    <w:rsid w:val="004B1FCD"/>
    <w:rsid w:val="004B27F3"/>
    <w:rsid w:val="004B28F1"/>
    <w:rsid w:val="004B3083"/>
    <w:rsid w:val="004B3E87"/>
    <w:rsid w:val="004B430D"/>
    <w:rsid w:val="004B4378"/>
    <w:rsid w:val="004B499F"/>
    <w:rsid w:val="004B50D0"/>
    <w:rsid w:val="004B630A"/>
    <w:rsid w:val="004B6C0F"/>
    <w:rsid w:val="004B700B"/>
    <w:rsid w:val="004B70E2"/>
    <w:rsid w:val="004B7222"/>
    <w:rsid w:val="004B79D6"/>
    <w:rsid w:val="004B7C70"/>
    <w:rsid w:val="004B7CE8"/>
    <w:rsid w:val="004B7F2A"/>
    <w:rsid w:val="004C0E31"/>
    <w:rsid w:val="004C0F7D"/>
    <w:rsid w:val="004C1358"/>
    <w:rsid w:val="004C20A1"/>
    <w:rsid w:val="004C2846"/>
    <w:rsid w:val="004C2C0A"/>
    <w:rsid w:val="004C2DB6"/>
    <w:rsid w:val="004C31D9"/>
    <w:rsid w:val="004C413E"/>
    <w:rsid w:val="004C592F"/>
    <w:rsid w:val="004C6341"/>
    <w:rsid w:val="004C64A0"/>
    <w:rsid w:val="004C696D"/>
    <w:rsid w:val="004C6C00"/>
    <w:rsid w:val="004C7329"/>
    <w:rsid w:val="004C7A3F"/>
    <w:rsid w:val="004C7A79"/>
    <w:rsid w:val="004D0066"/>
    <w:rsid w:val="004D0944"/>
    <w:rsid w:val="004D0D60"/>
    <w:rsid w:val="004D140E"/>
    <w:rsid w:val="004D1564"/>
    <w:rsid w:val="004D1776"/>
    <w:rsid w:val="004D1AA0"/>
    <w:rsid w:val="004D1ECB"/>
    <w:rsid w:val="004D2027"/>
    <w:rsid w:val="004D26E8"/>
    <w:rsid w:val="004D2EB5"/>
    <w:rsid w:val="004D3A35"/>
    <w:rsid w:val="004D41D9"/>
    <w:rsid w:val="004D4C81"/>
    <w:rsid w:val="004D555E"/>
    <w:rsid w:val="004D6B58"/>
    <w:rsid w:val="004D6F50"/>
    <w:rsid w:val="004E08A0"/>
    <w:rsid w:val="004E205C"/>
    <w:rsid w:val="004E30B1"/>
    <w:rsid w:val="004E3812"/>
    <w:rsid w:val="004E3BE7"/>
    <w:rsid w:val="004E560D"/>
    <w:rsid w:val="004E56CA"/>
    <w:rsid w:val="004E58CD"/>
    <w:rsid w:val="004E61DD"/>
    <w:rsid w:val="004E6577"/>
    <w:rsid w:val="004E7A3B"/>
    <w:rsid w:val="004F0055"/>
    <w:rsid w:val="004F0273"/>
    <w:rsid w:val="004F0408"/>
    <w:rsid w:val="004F0556"/>
    <w:rsid w:val="004F080A"/>
    <w:rsid w:val="004F0DA8"/>
    <w:rsid w:val="004F128E"/>
    <w:rsid w:val="004F18D2"/>
    <w:rsid w:val="004F21E6"/>
    <w:rsid w:val="004F2FE4"/>
    <w:rsid w:val="004F3402"/>
    <w:rsid w:val="004F3EAD"/>
    <w:rsid w:val="004F4027"/>
    <w:rsid w:val="004F43EB"/>
    <w:rsid w:val="004F5052"/>
    <w:rsid w:val="004F511B"/>
    <w:rsid w:val="004F5530"/>
    <w:rsid w:val="004F5888"/>
    <w:rsid w:val="004F7228"/>
    <w:rsid w:val="004F74B2"/>
    <w:rsid w:val="004F7578"/>
    <w:rsid w:val="004F7C75"/>
    <w:rsid w:val="005009A2"/>
    <w:rsid w:val="005023EC"/>
    <w:rsid w:val="0050258B"/>
    <w:rsid w:val="00502AE5"/>
    <w:rsid w:val="00502BA6"/>
    <w:rsid w:val="005032CA"/>
    <w:rsid w:val="00504BA7"/>
    <w:rsid w:val="00504F48"/>
    <w:rsid w:val="005056FE"/>
    <w:rsid w:val="005058BB"/>
    <w:rsid w:val="00505A7F"/>
    <w:rsid w:val="0050636A"/>
    <w:rsid w:val="005066B4"/>
    <w:rsid w:val="0050677E"/>
    <w:rsid w:val="00506ACD"/>
    <w:rsid w:val="00506FDC"/>
    <w:rsid w:val="00507B05"/>
    <w:rsid w:val="00507DC0"/>
    <w:rsid w:val="00510AC0"/>
    <w:rsid w:val="00510AD0"/>
    <w:rsid w:val="00511293"/>
    <w:rsid w:val="00512370"/>
    <w:rsid w:val="0051313C"/>
    <w:rsid w:val="005135AE"/>
    <w:rsid w:val="00513A94"/>
    <w:rsid w:val="00514B40"/>
    <w:rsid w:val="00514E67"/>
    <w:rsid w:val="00515B02"/>
    <w:rsid w:val="00516B4D"/>
    <w:rsid w:val="005170A5"/>
    <w:rsid w:val="00517345"/>
    <w:rsid w:val="0051735D"/>
    <w:rsid w:val="00517FA4"/>
    <w:rsid w:val="005204CA"/>
    <w:rsid w:val="00521025"/>
    <w:rsid w:val="005217B4"/>
    <w:rsid w:val="005222B3"/>
    <w:rsid w:val="005235BF"/>
    <w:rsid w:val="00523FFD"/>
    <w:rsid w:val="0052503E"/>
    <w:rsid w:val="00525BA1"/>
    <w:rsid w:val="00526570"/>
    <w:rsid w:val="0052689B"/>
    <w:rsid w:val="0052701F"/>
    <w:rsid w:val="00527342"/>
    <w:rsid w:val="005275C0"/>
    <w:rsid w:val="005318A3"/>
    <w:rsid w:val="0053202A"/>
    <w:rsid w:val="00532562"/>
    <w:rsid w:val="00532FF2"/>
    <w:rsid w:val="00533352"/>
    <w:rsid w:val="005336D1"/>
    <w:rsid w:val="00533943"/>
    <w:rsid w:val="00535D2A"/>
    <w:rsid w:val="00536D74"/>
    <w:rsid w:val="005370FF"/>
    <w:rsid w:val="00537878"/>
    <w:rsid w:val="0054021C"/>
    <w:rsid w:val="0054107F"/>
    <w:rsid w:val="00541545"/>
    <w:rsid w:val="00541DD6"/>
    <w:rsid w:val="0054396A"/>
    <w:rsid w:val="00544351"/>
    <w:rsid w:val="005444D1"/>
    <w:rsid w:val="00545D5B"/>
    <w:rsid w:val="005461E2"/>
    <w:rsid w:val="005462FB"/>
    <w:rsid w:val="00546913"/>
    <w:rsid w:val="00546D63"/>
    <w:rsid w:val="005479E2"/>
    <w:rsid w:val="0055003A"/>
    <w:rsid w:val="005509DF"/>
    <w:rsid w:val="00550B12"/>
    <w:rsid w:val="005517AB"/>
    <w:rsid w:val="00552684"/>
    <w:rsid w:val="00553350"/>
    <w:rsid w:val="00553559"/>
    <w:rsid w:val="0055395F"/>
    <w:rsid w:val="005539A5"/>
    <w:rsid w:val="00553C28"/>
    <w:rsid w:val="00553CD5"/>
    <w:rsid w:val="00554343"/>
    <w:rsid w:val="00554591"/>
    <w:rsid w:val="00554D1F"/>
    <w:rsid w:val="005551F6"/>
    <w:rsid w:val="00555E03"/>
    <w:rsid w:val="005569AC"/>
    <w:rsid w:val="005570FA"/>
    <w:rsid w:val="005575F9"/>
    <w:rsid w:val="00557D1A"/>
    <w:rsid w:val="00561083"/>
    <w:rsid w:val="005611A3"/>
    <w:rsid w:val="00562754"/>
    <w:rsid w:val="00562988"/>
    <w:rsid w:val="00562F60"/>
    <w:rsid w:val="00562F73"/>
    <w:rsid w:val="00563632"/>
    <w:rsid w:val="005643A6"/>
    <w:rsid w:val="00566676"/>
    <w:rsid w:val="005666DB"/>
    <w:rsid w:val="00566E21"/>
    <w:rsid w:val="00566ECC"/>
    <w:rsid w:val="00567362"/>
    <w:rsid w:val="00570118"/>
    <w:rsid w:val="0057019C"/>
    <w:rsid w:val="00570965"/>
    <w:rsid w:val="00571DA8"/>
    <w:rsid w:val="00571F43"/>
    <w:rsid w:val="0057211A"/>
    <w:rsid w:val="0057223D"/>
    <w:rsid w:val="00574A13"/>
    <w:rsid w:val="00574D2F"/>
    <w:rsid w:val="005754CF"/>
    <w:rsid w:val="0057568F"/>
    <w:rsid w:val="005758CD"/>
    <w:rsid w:val="00575B28"/>
    <w:rsid w:val="00575F7A"/>
    <w:rsid w:val="0057648B"/>
    <w:rsid w:val="00577C3F"/>
    <w:rsid w:val="00577EEA"/>
    <w:rsid w:val="00577FDA"/>
    <w:rsid w:val="00580CE7"/>
    <w:rsid w:val="00581004"/>
    <w:rsid w:val="005814A5"/>
    <w:rsid w:val="00581BBC"/>
    <w:rsid w:val="00581CF4"/>
    <w:rsid w:val="00583F27"/>
    <w:rsid w:val="00584A5E"/>
    <w:rsid w:val="005859A2"/>
    <w:rsid w:val="00586D17"/>
    <w:rsid w:val="00587B66"/>
    <w:rsid w:val="005909F5"/>
    <w:rsid w:val="00592750"/>
    <w:rsid w:val="00592DB6"/>
    <w:rsid w:val="00593126"/>
    <w:rsid w:val="00593CF8"/>
    <w:rsid w:val="00593FE3"/>
    <w:rsid w:val="00594372"/>
    <w:rsid w:val="00594A5D"/>
    <w:rsid w:val="00594B1E"/>
    <w:rsid w:val="005967F6"/>
    <w:rsid w:val="00596AA2"/>
    <w:rsid w:val="00596D52"/>
    <w:rsid w:val="00597978"/>
    <w:rsid w:val="00597D45"/>
    <w:rsid w:val="00597ED7"/>
    <w:rsid w:val="00597F95"/>
    <w:rsid w:val="005A0043"/>
    <w:rsid w:val="005A0825"/>
    <w:rsid w:val="005A0C29"/>
    <w:rsid w:val="005A122C"/>
    <w:rsid w:val="005A146E"/>
    <w:rsid w:val="005A1E9C"/>
    <w:rsid w:val="005A279C"/>
    <w:rsid w:val="005A2808"/>
    <w:rsid w:val="005A2B23"/>
    <w:rsid w:val="005A2DDB"/>
    <w:rsid w:val="005A30EB"/>
    <w:rsid w:val="005A3389"/>
    <w:rsid w:val="005A3685"/>
    <w:rsid w:val="005A3BA0"/>
    <w:rsid w:val="005A3CAE"/>
    <w:rsid w:val="005A3CD5"/>
    <w:rsid w:val="005A4486"/>
    <w:rsid w:val="005A6057"/>
    <w:rsid w:val="005A6212"/>
    <w:rsid w:val="005A624D"/>
    <w:rsid w:val="005A6A18"/>
    <w:rsid w:val="005A6BA7"/>
    <w:rsid w:val="005A742E"/>
    <w:rsid w:val="005A7BC9"/>
    <w:rsid w:val="005B06C6"/>
    <w:rsid w:val="005B149E"/>
    <w:rsid w:val="005B1805"/>
    <w:rsid w:val="005B24A6"/>
    <w:rsid w:val="005B2701"/>
    <w:rsid w:val="005B3714"/>
    <w:rsid w:val="005B38BB"/>
    <w:rsid w:val="005B4940"/>
    <w:rsid w:val="005B530F"/>
    <w:rsid w:val="005B6630"/>
    <w:rsid w:val="005B6DA1"/>
    <w:rsid w:val="005B757D"/>
    <w:rsid w:val="005C174D"/>
    <w:rsid w:val="005C341A"/>
    <w:rsid w:val="005C353F"/>
    <w:rsid w:val="005C354A"/>
    <w:rsid w:val="005C4277"/>
    <w:rsid w:val="005C4634"/>
    <w:rsid w:val="005C4675"/>
    <w:rsid w:val="005C4738"/>
    <w:rsid w:val="005C4779"/>
    <w:rsid w:val="005C4A25"/>
    <w:rsid w:val="005C4D04"/>
    <w:rsid w:val="005C5E0A"/>
    <w:rsid w:val="005C6EA2"/>
    <w:rsid w:val="005D04AB"/>
    <w:rsid w:val="005D16A1"/>
    <w:rsid w:val="005D1F7D"/>
    <w:rsid w:val="005D3E35"/>
    <w:rsid w:val="005D4596"/>
    <w:rsid w:val="005D487C"/>
    <w:rsid w:val="005D517B"/>
    <w:rsid w:val="005D53C4"/>
    <w:rsid w:val="005D5765"/>
    <w:rsid w:val="005D595A"/>
    <w:rsid w:val="005D5AF7"/>
    <w:rsid w:val="005D66D7"/>
    <w:rsid w:val="005D6F76"/>
    <w:rsid w:val="005D7BC1"/>
    <w:rsid w:val="005E047D"/>
    <w:rsid w:val="005E129F"/>
    <w:rsid w:val="005E2217"/>
    <w:rsid w:val="005E22DB"/>
    <w:rsid w:val="005E22FA"/>
    <w:rsid w:val="005E29A4"/>
    <w:rsid w:val="005E2B28"/>
    <w:rsid w:val="005E2C3D"/>
    <w:rsid w:val="005E3341"/>
    <w:rsid w:val="005E34BB"/>
    <w:rsid w:val="005E4776"/>
    <w:rsid w:val="005E480F"/>
    <w:rsid w:val="005E4B38"/>
    <w:rsid w:val="005E4DD4"/>
    <w:rsid w:val="005E6FFB"/>
    <w:rsid w:val="005E782C"/>
    <w:rsid w:val="005F0410"/>
    <w:rsid w:val="005F0C3B"/>
    <w:rsid w:val="005F0CCD"/>
    <w:rsid w:val="005F0CFF"/>
    <w:rsid w:val="005F181E"/>
    <w:rsid w:val="005F21A6"/>
    <w:rsid w:val="005F2A52"/>
    <w:rsid w:val="005F2E77"/>
    <w:rsid w:val="005F36F3"/>
    <w:rsid w:val="005F3B1D"/>
    <w:rsid w:val="005F4D2D"/>
    <w:rsid w:val="005F7729"/>
    <w:rsid w:val="005F7CAD"/>
    <w:rsid w:val="005F7F4D"/>
    <w:rsid w:val="00600058"/>
    <w:rsid w:val="00600152"/>
    <w:rsid w:val="006010E8"/>
    <w:rsid w:val="00601408"/>
    <w:rsid w:val="00601B09"/>
    <w:rsid w:val="00601B22"/>
    <w:rsid w:val="00601D8E"/>
    <w:rsid w:val="006040C5"/>
    <w:rsid w:val="006058C7"/>
    <w:rsid w:val="00605E70"/>
    <w:rsid w:val="006063DE"/>
    <w:rsid w:val="00606AA1"/>
    <w:rsid w:val="00606F02"/>
    <w:rsid w:val="006075C4"/>
    <w:rsid w:val="00607FEA"/>
    <w:rsid w:val="006103D5"/>
    <w:rsid w:val="00610AF7"/>
    <w:rsid w:val="006111FF"/>
    <w:rsid w:val="00612DA7"/>
    <w:rsid w:val="0061314B"/>
    <w:rsid w:val="00613245"/>
    <w:rsid w:val="00615A10"/>
    <w:rsid w:val="00615CC8"/>
    <w:rsid w:val="00615D21"/>
    <w:rsid w:val="00616640"/>
    <w:rsid w:val="00617825"/>
    <w:rsid w:val="00617A48"/>
    <w:rsid w:val="006206D9"/>
    <w:rsid w:val="006207B5"/>
    <w:rsid w:val="00620B91"/>
    <w:rsid w:val="00620D87"/>
    <w:rsid w:val="00620E45"/>
    <w:rsid w:val="00620EF0"/>
    <w:rsid w:val="00620F44"/>
    <w:rsid w:val="00621423"/>
    <w:rsid w:val="00622181"/>
    <w:rsid w:val="0062236B"/>
    <w:rsid w:val="00623201"/>
    <w:rsid w:val="00623233"/>
    <w:rsid w:val="00624299"/>
    <w:rsid w:val="00624ACE"/>
    <w:rsid w:val="0062520C"/>
    <w:rsid w:val="00625E34"/>
    <w:rsid w:val="00625F33"/>
    <w:rsid w:val="0062752A"/>
    <w:rsid w:val="006275F8"/>
    <w:rsid w:val="00627AA8"/>
    <w:rsid w:val="0063057D"/>
    <w:rsid w:val="006305CB"/>
    <w:rsid w:val="00630985"/>
    <w:rsid w:val="00630F9D"/>
    <w:rsid w:val="00631489"/>
    <w:rsid w:val="0063166B"/>
    <w:rsid w:val="006319D0"/>
    <w:rsid w:val="00631B2D"/>
    <w:rsid w:val="006320C8"/>
    <w:rsid w:val="00632274"/>
    <w:rsid w:val="00633447"/>
    <w:rsid w:val="006336F7"/>
    <w:rsid w:val="006339D0"/>
    <w:rsid w:val="00633B95"/>
    <w:rsid w:val="006351EE"/>
    <w:rsid w:val="006358DD"/>
    <w:rsid w:val="00636417"/>
    <w:rsid w:val="00640416"/>
    <w:rsid w:val="00640D72"/>
    <w:rsid w:val="00641593"/>
    <w:rsid w:val="006439F6"/>
    <w:rsid w:val="0064485E"/>
    <w:rsid w:val="00646686"/>
    <w:rsid w:val="0064679D"/>
    <w:rsid w:val="006468C7"/>
    <w:rsid w:val="00647817"/>
    <w:rsid w:val="006509BC"/>
    <w:rsid w:val="00650D28"/>
    <w:rsid w:val="00651B18"/>
    <w:rsid w:val="006527D1"/>
    <w:rsid w:val="00652CA3"/>
    <w:rsid w:val="00652F30"/>
    <w:rsid w:val="00653679"/>
    <w:rsid w:val="00653988"/>
    <w:rsid w:val="00654AE2"/>
    <w:rsid w:val="006567D2"/>
    <w:rsid w:val="00656C82"/>
    <w:rsid w:val="006570AF"/>
    <w:rsid w:val="006572B9"/>
    <w:rsid w:val="006573E3"/>
    <w:rsid w:val="00660B31"/>
    <w:rsid w:val="00661189"/>
    <w:rsid w:val="00661A38"/>
    <w:rsid w:val="00661BE6"/>
    <w:rsid w:val="006622E7"/>
    <w:rsid w:val="00663334"/>
    <w:rsid w:val="00663DEF"/>
    <w:rsid w:val="00664194"/>
    <w:rsid w:val="00664EB5"/>
    <w:rsid w:val="0066620F"/>
    <w:rsid w:val="00666A11"/>
    <w:rsid w:val="00667C8C"/>
    <w:rsid w:val="00667D78"/>
    <w:rsid w:val="00667E21"/>
    <w:rsid w:val="00667EE2"/>
    <w:rsid w:val="00667EEA"/>
    <w:rsid w:val="00667F4C"/>
    <w:rsid w:val="0067023D"/>
    <w:rsid w:val="006702AC"/>
    <w:rsid w:val="0067051C"/>
    <w:rsid w:val="00670993"/>
    <w:rsid w:val="00671A70"/>
    <w:rsid w:val="00671C9B"/>
    <w:rsid w:val="0067215E"/>
    <w:rsid w:val="0067236B"/>
    <w:rsid w:val="006732CF"/>
    <w:rsid w:val="00673684"/>
    <w:rsid w:val="0067377B"/>
    <w:rsid w:val="00673E1B"/>
    <w:rsid w:val="00673F07"/>
    <w:rsid w:val="00675745"/>
    <w:rsid w:val="00676277"/>
    <w:rsid w:val="006762D1"/>
    <w:rsid w:val="006766B9"/>
    <w:rsid w:val="006769EA"/>
    <w:rsid w:val="00676C7F"/>
    <w:rsid w:val="00677A9D"/>
    <w:rsid w:val="00677BFC"/>
    <w:rsid w:val="00680157"/>
    <w:rsid w:val="00680AF6"/>
    <w:rsid w:val="00681C0A"/>
    <w:rsid w:val="00681CE3"/>
    <w:rsid w:val="006829D1"/>
    <w:rsid w:val="00684571"/>
    <w:rsid w:val="00686EA4"/>
    <w:rsid w:val="00687817"/>
    <w:rsid w:val="00690255"/>
    <w:rsid w:val="00691854"/>
    <w:rsid w:val="0069289E"/>
    <w:rsid w:val="00693049"/>
    <w:rsid w:val="00693339"/>
    <w:rsid w:val="00693980"/>
    <w:rsid w:val="00693CD0"/>
    <w:rsid w:val="0069503A"/>
    <w:rsid w:val="00695674"/>
    <w:rsid w:val="0069664A"/>
    <w:rsid w:val="00696B5E"/>
    <w:rsid w:val="00696E78"/>
    <w:rsid w:val="00697542"/>
    <w:rsid w:val="006977AD"/>
    <w:rsid w:val="00697D02"/>
    <w:rsid w:val="00697F98"/>
    <w:rsid w:val="00697FBE"/>
    <w:rsid w:val="006A038D"/>
    <w:rsid w:val="006A1397"/>
    <w:rsid w:val="006A186C"/>
    <w:rsid w:val="006A1D5F"/>
    <w:rsid w:val="006A1F4D"/>
    <w:rsid w:val="006A2E57"/>
    <w:rsid w:val="006A305F"/>
    <w:rsid w:val="006A39AE"/>
    <w:rsid w:val="006A3DC9"/>
    <w:rsid w:val="006A46A4"/>
    <w:rsid w:val="006A490F"/>
    <w:rsid w:val="006A5700"/>
    <w:rsid w:val="006A5A09"/>
    <w:rsid w:val="006A676E"/>
    <w:rsid w:val="006A68F6"/>
    <w:rsid w:val="006A6939"/>
    <w:rsid w:val="006A71E3"/>
    <w:rsid w:val="006A78A2"/>
    <w:rsid w:val="006A7B48"/>
    <w:rsid w:val="006B0254"/>
    <w:rsid w:val="006B0AB3"/>
    <w:rsid w:val="006B0C3E"/>
    <w:rsid w:val="006B1655"/>
    <w:rsid w:val="006B1A32"/>
    <w:rsid w:val="006B1BFE"/>
    <w:rsid w:val="006B1DEB"/>
    <w:rsid w:val="006B27C5"/>
    <w:rsid w:val="006B2B2D"/>
    <w:rsid w:val="006B3041"/>
    <w:rsid w:val="006B3062"/>
    <w:rsid w:val="006B3379"/>
    <w:rsid w:val="006B37AC"/>
    <w:rsid w:val="006B4B03"/>
    <w:rsid w:val="006B4B09"/>
    <w:rsid w:val="006B516C"/>
    <w:rsid w:val="006B659B"/>
    <w:rsid w:val="006B6B93"/>
    <w:rsid w:val="006B6E01"/>
    <w:rsid w:val="006B70F9"/>
    <w:rsid w:val="006B7316"/>
    <w:rsid w:val="006C0035"/>
    <w:rsid w:val="006C0D1C"/>
    <w:rsid w:val="006C14CB"/>
    <w:rsid w:val="006C1DA4"/>
    <w:rsid w:val="006C1FFD"/>
    <w:rsid w:val="006C301A"/>
    <w:rsid w:val="006C4BBB"/>
    <w:rsid w:val="006C548C"/>
    <w:rsid w:val="006C5BB4"/>
    <w:rsid w:val="006C61AA"/>
    <w:rsid w:val="006C6489"/>
    <w:rsid w:val="006C66DD"/>
    <w:rsid w:val="006C6D70"/>
    <w:rsid w:val="006C7F56"/>
    <w:rsid w:val="006D007E"/>
    <w:rsid w:val="006D197B"/>
    <w:rsid w:val="006D1D6D"/>
    <w:rsid w:val="006D39BA"/>
    <w:rsid w:val="006D3B32"/>
    <w:rsid w:val="006D4067"/>
    <w:rsid w:val="006D40B0"/>
    <w:rsid w:val="006D4A37"/>
    <w:rsid w:val="006D4BF2"/>
    <w:rsid w:val="006D4CF7"/>
    <w:rsid w:val="006D52E6"/>
    <w:rsid w:val="006D66D8"/>
    <w:rsid w:val="006D66DD"/>
    <w:rsid w:val="006D71C2"/>
    <w:rsid w:val="006D71D6"/>
    <w:rsid w:val="006D788E"/>
    <w:rsid w:val="006D78B9"/>
    <w:rsid w:val="006E0C64"/>
    <w:rsid w:val="006E1D84"/>
    <w:rsid w:val="006E25CF"/>
    <w:rsid w:val="006E316A"/>
    <w:rsid w:val="006E31FC"/>
    <w:rsid w:val="006E321C"/>
    <w:rsid w:val="006E32FB"/>
    <w:rsid w:val="006E40C1"/>
    <w:rsid w:val="006E4EE2"/>
    <w:rsid w:val="006E5282"/>
    <w:rsid w:val="006E5328"/>
    <w:rsid w:val="006E59CC"/>
    <w:rsid w:val="006E6F51"/>
    <w:rsid w:val="006E78D5"/>
    <w:rsid w:val="006E7988"/>
    <w:rsid w:val="006F0156"/>
    <w:rsid w:val="006F0E34"/>
    <w:rsid w:val="006F1385"/>
    <w:rsid w:val="006F190D"/>
    <w:rsid w:val="006F2EB9"/>
    <w:rsid w:val="006F3A02"/>
    <w:rsid w:val="006F4061"/>
    <w:rsid w:val="006F46C7"/>
    <w:rsid w:val="006F491D"/>
    <w:rsid w:val="006F5E85"/>
    <w:rsid w:val="006F6257"/>
    <w:rsid w:val="006F63BA"/>
    <w:rsid w:val="00701576"/>
    <w:rsid w:val="00701711"/>
    <w:rsid w:val="0070182C"/>
    <w:rsid w:val="00701B83"/>
    <w:rsid w:val="00701BD1"/>
    <w:rsid w:val="007023F2"/>
    <w:rsid w:val="00702599"/>
    <w:rsid w:val="007029E6"/>
    <w:rsid w:val="00703D1A"/>
    <w:rsid w:val="00705DFE"/>
    <w:rsid w:val="00705F48"/>
    <w:rsid w:val="00706D46"/>
    <w:rsid w:val="00707947"/>
    <w:rsid w:val="00707B15"/>
    <w:rsid w:val="00707EFC"/>
    <w:rsid w:val="0071000D"/>
    <w:rsid w:val="007102E8"/>
    <w:rsid w:val="00710D42"/>
    <w:rsid w:val="00711DAB"/>
    <w:rsid w:val="007123DF"/>
    <w:rsid w:val="0071348C"/>
    <w:rsid w:val="00713CB9"/>
    <w:rsid w:val="007141BA"/>
    <w:rsid w:val="00714366"/>
    <w:rsid w:val="00714DE9"/>
    <w:rsid w:val="00714DED"/>
    <w:rsid w:val="007152FD"/>
    <w:rsid w:val="00715BD8"/>
    <w:rsid w:val="00716643"/>
    <w:rsid w:val="0071737C"/>
    <w:rsid w:val="007200F8"/>
    <w:rsid w:val="007211C7"/>
    <w:rsid w:val="00722908"/>
    <w:rsid w:val="00722BD0"/>
    <w:rsid w:val="00723568"/>
    <w:rsid w:val="00723952"/>
    <w:rsid w:val="00723AD1"/>
    <w:rsid w:val="00723D78"/>
    <w:rsid w:val="00724280"/>
    <w:rsid w:val="00724FC1"/>
    <w:rsid w:val="007254FC"/>
    <w:rsid w:val="00725B86"/>
    <w:rsid w:val="00726017"/>
    <w:rsid w:val="00726376"/>
    <w:rsid w:val="00726F15"/>
    <w:rsid w:val="00727771"/>
    <w:rsid w:val="00727B09"/>
    <w:rsid w:val="00730644"/>
    <w:rsid w:val="00730CCE"/>
    <w:rsid w:val="00730FDC"/>
    <w:rsid w:val="007316ED"/>
    <w:rsid w:val="00732F34"/>
    <w:rsid w:val="0073400F"/>
    <w:rsid w:val="00734719"/>
    <w:rsid w:val="0073480D"/>
    <w:rsid w:val="00734ECD"/>
    <w:rsid w:val="007357D7"/>
    <w:rsid w:val="00735C27"/>
    <w:rsid w:val="00735F79"/>
    <w:rsid w:val="007373A3"/>
    <w:rsid w:val="00737FFA"/>
    <w:rsid w:val="0074071B"/>
    <w:rsid w:val="00740E89"/>
    <w:rsid w:val="00740E95"/>
    <w:rsid w:val="00740ED5"/>
    <w:rsid w:val="007426FA"/>
    <w:rsid w:val="00745868"/>
    <w:rsid w:val="00745ADF"/>
    <w:rsid w:val="00746207"/>
    <w:rsid w:val="0074655A"/>
    <w:rsid w:val="00746B2A"/>
    <w:rsid w:val="00750254"/>
    <w:rsid w:val="0075104F"/>
    <w:rsid w:val="0075129C"/>
    <w:rsid w:val="007518A7"/>
    <w:rsid w:val="007518F2"/>
    <w:rsid w:val="00751946"/>
    <w:rsid w:val="00752293"/>
    <w:rsid w:val="00752412"/>
    <w:rsid w:val="007527D6"/>
    <w:rsid w:val="007529ED"/>
    <w:rsid w:val="00753912"/>
    <w:rsid w:val="007546B4"/>
    <w:rsid w:val="00756A96"/>
    <w:rsid w:val="00756E02"/>
    <w:rsid w:val="007575AE"/>
    <w:rsid w:val="00757AB7"/>
    <w:rsid w:val="00761068"/>
    <w:rsid w:val="0076190A"/>
    <w:rsid w:val="00761E43"/>
    <w:rsid w:val="00764D1A"/>
    <w:rsid w:val="00765192"/>
    <w:rsid w:val="0076583A"/>
    <w:rsid w:val="00767DC8"/>
    <w:rsid w:val="007708A7"/>
    <w:rsid w:val="00771E0E"/>
    <w:rsid w:val="00772EC4"/>
    <w:rsid w:val="0077373C"/>
    <w:rsid w:val="00773974"/>
    <w:rsid w:val="00773D2A"/>
    <w:rsid w:val="007747F8"/>
    <w:rsid w:val="007749FF"/>
    <w:rsid w:val="00774BA3"/>
    <w:rsid w:val="00775210"/>
    <w:rsid w:val="0077636F"/>
    <w:rsid w:val="00776540"/>
    <w:rsid w:val="00776B73"/>
    <w:rsid w:val="00777557"/>
    <w:rsid w:val="00777A8E"/>
    <w:rsid w:val="00781D1A"/>
    <w:rsid w:val="007821FB"/>
    <w:rsid w:val="0078259C"/>
    <w:rsid w:val="007826EE"/>
    <w:rsid w:val="007829C0"/>
    <w:rsid w:val="00782FDC"/>
    <w:rsid w:val="0078346B"/>
    <w:rsid w:val="00783883"/>
    <w:rsid w:val="0078424A"/>
    <w:rsid w:val="007847BB"/>
    <w:rsid w:val="007851D8"/>
    <w:rsid w:val="00785E7A"/>
    <w:rsid w:val="007871B1"/>
    <w:rsid w:val="007874FA"/>
    <w:rsid w:val="007907D0"/>
    <w:rsid w:val="00791B96"/>
    <w:rsid w:val="007928C5"/>
    <w:rsid w:val="00792A7F"/>
    <w:rsid w:val="00792C21"/>
    <w:rsid w:val="00792D76"/>
    <w:rsid w:val="0079356D"/>
    <w:rsid w:val="0079450F"/>
    <w:rsid w:val="00794628"/>
    <w:rsid w:val="00794697"/>
    <w:rsid w:val="007948D0"/>
    <w:rsid w:val="00795C00"/>
    <w:rsid w:val="00796402"/>
    <w:rsid w:val="00796423"/>
    <w:rsid w:val="00796923"/>
    <w:rsid w:val="0079692A"/>
    <w:rsid w:val="00797849"/>
    <w:rsid w:val="007A005E"/>
    <w:rsid w:val="007A0F78"/>
    <w:rsid w:val="007A1223"/>
    <w:rsid w:val="007A1735"/>
    <w:rsid w:val="007A1992"/>
    <w:rsid w:val="007A19C1"/>
    <w:rsid w:val="007A2483"/>
    <w:rsid w:val="007A3CCC"/>
    <w:rsid w:val="007A4B2F"/>
    <w:rsid w:val="007A5353"/>
    <w:rsid w:val="007A5C04"/>
    <w:rsid w:val="007A5EAB"/>
    <w:rsid w:val="007A652D"/>
    <w:rsid w:val="007B00FA"/>
    <w:rsid w:val="007B0AD5"/>
    <w:rsid w:val="007B14EA"/>
    <w:rsid w:val="007B1727"/>
    <w:rsid w:val="007B2242"/>
    <w:rsid w:val="007B2665"/>
    <w:rsid w:val="007B288A"/>
    <w:rsid w:val="007B2BE7"/>
    <w:rsid w:val="007B403B"/>
    <w:rsid w:val="007B4109"/>
    <w:rsid w:val="007B536E"/>
    <w:rsid w:val="007B561D"/>
    <w:rsid w:val="007B5873"/>
    <w:rsid w:val="007B6004"/>
    <w:rsid w:val="007B6DC5"/>
    <w:rsid w:val="007B6EC0"/>
    <w:rsid w:val="007B7681"/>
    <w:rsid w:val="007B77F2"/>
    <w:rsid w:val="007C12CC"/>
    <w:rsid w:val="007C1484"/>
    <w:rsid w:val="007C1869"/>
    <w:rsid w:val="007C1F25"/>
    <w:rsid w:val="007C1F7E"/>
    <w:rsid w:val="007C2235"/>
    <w:rsid w:val="007C249C"/>
    <w:rsid w:val="007C291E"/>
    <w:rsid w:val="007C3064"/>
    <w:rsid w:val="007C337B"/>
    <w:rsid w:val="007C356B"/>
    <w:rsid w:val="007C465E"/>
    <w:rsid w:val="007C5000"/>
    <w:rsid w:val="007C610E"/>
    <w:rsid w:val="007C6B31"/>
    <w:rsid w:val="007C7033"/>
    <w:rsid w:val="007C7EAB"/>
    <w:rsid w:val="007D1C7E"/>
    <w:rsid w:val="007D1E8D"/>
    <w:rsid w:val="007D2DD8"/>
    <w:rsid w:val="007D32DB"/>
    <w:rsid w:val="007D3776"/>
    <w:rsid w:val="007D39CE"/>
    <w:rsid w:val="007D4BE8"/>
    <w:rsid w:val="007D5875"/>
    <w:rsid w:val="007D597B"/>
    <w:rsid w:val="007D6312"/>
    <w:rsid w:val="007D6D4B"/>
    <w:rsid w:val="007D77E5"/>
    <w:rsid w:val="007E1E88"/>
    <w:rsid w:val="007E2DB9"/>
    <w:rsid w:val="007E4380"/>
    <w:rsid w:val="007E4828"/>
    <w:rsid w:val="007E4851"/>
    <w:rsid w:val="007E4930"/>
    <w:rsid w:val="007E5DE4"/>
    <w:rsid w:val="007E621F"/>
    <w:rsid w:val="007E6D78"/>
    <w:rsid w:val="007E7C36"/>
    <w:rsid w:val="007F0AAD"/>
    <w:rsid w:val="007F0C46"/>
    <w:rsid w:val="007F0EC1"/>
    <w:rsid w:val="007F0F8D"/>
    <w:rsid w:val="007F1603"/>
    <w:rsid w:val="007F1B74"/>
    <w:rsid w:val="007F3B36"/>
    <w:rsid w:val="007F4513"/>
    <w:rsid w:val="007F48E8"/>
    <w:rsid w:val="007F4EC4"/>
    <w:rsid w:val="007F4FA2"/>
    <w:rsid w:val="007F5200"/>
    <w:rsid w:val="007F5967"/>
    <w:rsid w:val="007F6D59"/>
    <w:rsid w:val="007F7E94"/>
    <w:rsid w:val="00800692"/>
    <w:rsid w:val="00800894"/>
    <w:rsid w:val="00801EAD"/>
    <w:rsid w:val="00802C60"/>
    <w:rsid w:val="00802D06"/>
    <w:rsid w:val="008034ED"/>
    <w:rsid w:val="00803824"/>
    <w:rsid w:val="0080465C"/>
    <w:rsid w:val="00804CF9"/>
    <w:rsid w:val="0080557A"/>
    <w:rsid w:val="00806C8E"/>
    <w:rsid w:val="0080789D"/>
    <w:rsid w:val="00807D55"/>
    <w:rsid w:val="008100CC"/>
    <w:rsid w:val="00810316"/>
    <w:rsid w:val="00810A81"/>
    <w:rsid w:val="008112CF"/>
    <w:rsid w:val="00812408"/>
    <w:rsid w:val="00812A44"/>
    <w:rsid w:val="008130DF"/>
    <w:rsid w:val="008134C7"/>
    <w:rsid w:val="00814790"/>
    <w:rsid w:val="00814B89"/>
    <w:rsid w:val="0081580A"/>
    <w:rsid w:val="008162B2"/>
    <w:rsid w:val="00816E41"/>
    <w:rsid w:val="00816F84"/>
    <w:rsid w:val="00817282"/>
    <w:rsid w:val="00817AF3"/>
    <w:rsid w:val="00817E09"/>
    <w:rsid w:val="00817FA8"/>
    <w:rsid w:val="00820035"/>
    <w:rsid w:val="00820107"/>
    <w:rsid w:val="00820F25"/>
    <w:rsid w:val="00821CC8"/>
    <w:rsid w:val="008226FB"/>
    <w:rsid w:val="00823432"/>
    <w:rsid w:val="00823452"/>
    <w:rsid w:val="00824136"/>
    <w:rsid w:val="008250DB"/>
    <w:rsid w:val="00825D5F"/>
    <w:rsid w:val="00825D8C"/>
    <w:rsid w:val="00826618"/>
    <w:rsid w:val="00826791"/>
    <w:rsid w:val="008267BC"/>
    <w:rsid w:val="00827298"/>
    <w:rsid w:val="00827F5B"/>
    <w:rsid w:val="008300CF"/>
    <w:rsid w:val="00830174"/>
    <w:rsid w:val="00830BC0"/>
    <w:rsid w:val="00830E69"/>
    <w:rsid w:val="00831201"/>
    <w:rsid w:val="00831214"/>
    <w:rsid w:val="0083187D"/>
    <w:rsid w:val="00831E97"/>
    <w:rsid w:val="00832123"/>
    <w:rsid w:val="008322A9"/>
    <w:rsid w:val="008328D6"/>
    <w:rsid w:val="00832E5F"/>
    <w:rsid w:val="00833099"/>
    <w:rsid w:val="008334CE"/>
    <w:rsid w:val="0083397F"/>
    <w:rsid w:val="00833B9D"/>
    <w:rsid w:val="00833F2C"/>
    <w:rsid w:val="0083494C"/>
    <w:rsid w:val="00834E07"/>
    <w:rsid w:val="00835CCA"/>
    <w:rsid w:val="00835E88"/>
    <w:rsid w:val="00836423"/>
    <w:rsid w:val="00836724"/>
    <w:rsid w:val="00836C5E"/>
    <w:rsid w:val="00836FAF"/>
    <w:rsid w:val="00837DE7"/>
    <w:rsid w:val="00837F2B"/>
    <w:rsid w:val="00837F5B"/>
    <w:rsid w:val="00837F6D"/>
    <w:rsid w:val="00837F72"/>
    <w:rsid w:val="00840525"/>
    <w:rsid w:val="008407C2"/>
    <w:rsid w:val="00840CA8"/>
    <w:rsid w:val="00841049"/>
    <w:rsid w:val="008416D9"/>
    <w:rsid w:val="00841850"/>
    <w:rsid w:val="00841AE4"/>
    <w:rsid w:val="00842A90"/>
    <w:rsid w:val="00842B60"/>
    <w:rsid w:val="00843E9A"/>
    <w:rsid w:val="00843F3E"/>
    <w:rsid w:val="00844559"/>
    <w:rsid w:val="008455CD"/>
    <w:rsid w:val="00845FE4"/>
    <w:rsid w:val="00846295"/>
    <w:rsid w:val="00847121"/>
    <w:rsid w:val="00847B8B"/>
    <w:rsid w:val="00851BA4"/>
    <w:rsid w:val="00852D62"/>
    <w:rsid w:val="008532C3"/>
    <w:rsid w:val="00853573"/>
    <w:rsid w:val="0085428F"/>
    <w:rsid w:val="008543A6"/>
    <w:rsid w:val="00854ADB"/>
    <w:rsid w:val="008556FB"/>
    <w:rsid w:val="00855EA4"/>
    <w:rsid w:val="008561A6"/>
    <w:rsid w:val="00857AF2"/>
    <w:rsid w:val="00857C27"/>
    <w:rsid w:val="00860F3E"/>
    <w:rsid w:val="008614C7"/>
    <w:rsid w:val="00861FA2"/>
    <w:rsid w:val="008620C8"/>
    <w:rsid w:val="0086228C"/>
    <w:rsid w:val="0086265E"/>
    <w:rsid w:val="00862996"/>
    <w:rsid w:val="0086304D"/>
    <w:rsid w:val="00863C43"/>
    <w:rsid w:val="00863C68"/>
    <w:rsid w:val="00865067"/>
    <w:rsid w:val="0086531B"/>
    <w:rsid w:val="0086585B"/>
    <w:rsid w:val="00865B14"/>
    <w:rsid w:val="00865FDC"/>
    <w:rsid w:val="00866393"/>
    <w:rsid w:val="00866899"/>
    <w:rsid w:val="00866B5F"/>
    <w:rsid w:val="00867246"/>
    <w:rsid w:val="0086742A"/>
    <w:rsid w:val="0087023C"/>
    <w:rsid w:val="008711E3"/>
    <w:rsid w:val="00871AF8"/>
    <w:rsid w:val="00871F2C"/>
    <w:rsid w:val="008721E9"/>
    <w:rsid w:val="0087222E"/>
    <w:rsid w:val="0087296A"/>
    <w:rsid w:val="00872AC2"/>
    <w:rsid w:val="008740C8"/>
    <w:rsid w:val="008745FB"/>
    <w:rsid w:val="00874803"/>
    <w:rsid w:val="00875749"/>
    <w:rsid w:val="00877D8C"/>
    <w:rsid w:val="008802D5"/>
    <w:rsid w:val="008814DD"/>
    <w:rsid w:val="00881C60"/>
    <w:rsid w:val="00882EFB"/>
    <w:rsid w:val="00883043"/>
    <w:rsid w:val="00883500"/>
    <w:rsid w:val="00883959"/>
    <w:rsid w:val="00883C5D"/>
    <w:rsid w:val="00883F66"/>
    <w:rsid w:val="008848D4"/>
    <w:rsid w:val="00885807"/>
    <w:rsid w:val="00885C7B"/>
    <w:rsid w:val="00886ED0"/>
    <w:rsid w:val="008878B4"/>
    <w:rsid w:val="00887ADE"/>
    <w:rsid w:val="00890C15"/>
    <w:rsid w:val="0089114A"/>
    <w:rsid w:val="00891232"/>
    <w:rsid w:val="00891D6B"/>
    <w:rsid w:val="00892084"/>
    <w:rsid w:val="00892B51"/>
    <w:rsid w:val="0089307D"/>
    <w:rsid w:val="00894EDC"/>
    <w:rsid w:val="0089508A"/>
    <w:rsid w:val="00896B7B"/>
    <w:rsid w:val="008976FB"/>
    <w:rsid w:val="008A0E57"/>
    <w:rsid w:val="008A1D02"/>
    <w:rsid w:val="008A20D5"/>
    <w:rsid w:val="008A33FF"/>
    <w:rsid w:val="008A3C0D"/>
    <w:rsid w:val="008A4DD3"/>
    <w:rsid w:val="008A5582"/>
    <w:rsid w:val="008A5FA2"/>
    <w:rsid w:val="008A79EF"/>
    <w:rsid w:val="008A7C80"/>
    <w:rsid w:val="008A7D5F"/>
    <w:rsid w:val="008B08B4"/>
    <w:rsid w:val="008B1023"/>
    <w:rsid w:val="008B1246"/>
    <w:rsid w:val="008B1728"/>
    <w:rsid w:val="008B3472"/>
    <w:rsid w:val="008B39E5"/>
    <w:rsid w:val="008B3D90"/>
    <w:rsid w:val="008B4D60"/>
    <w:rsid w:val="008B4EF7"/>
    <w:rsid w:val="008B5496"/>
    <w:rsid w:val="008B57CD"/>
    <w:rsid w:val="008B7EF9"/>
    <w:rsid w:val="008C0694"/>
    <w:rsid w:val="008C0EE6"/>
    <w:rsid w:val="008C0FAB"/>
    <w:rsid w:val="008C2AD0"/>
    <w:rsid w:val="008C3346"/>
    <w:rsid w:val="008C37B2"/>
    <w:rsid w:val="008C3E25"/>
    <w:rsid w:val="008C3E36"/>
    <w:rsid w:val="008C5979"/>
    <w:rsid w:val="008C6376"/>
    <w:rsid w:val="008C6447"/>
    <w:rsid w:val="008C735A"/>
    <w:rsid w:val="008C7952"/>
    <w:rsid w:val="008D03AB"/>
    <w:rsid w:val="008D064E"/>
    <w:rsid w:val="008D07A8"/>
    <w:rsid w:val="008D16EB"/>
    <w:rsid w:val="008D1BBF"/>
    <w:rsid w:val="008D2945"/>
    <w:rsid w:val="008D2CD3"/>
    <w:rsid w:val="008D2CE0"/>
    <w:rsid w:val="008D4240"/>
    <w:rsid w:val="008D451B"/>
    <w:rsid w:val="008D57EB"/>
    <w:rsid w:val="008D6160"/>
    <w:rsid w:val="008D7068"/>
    <w:rsid w:val="008D75B8"/>
    <w:rsid w:val="008D7CDF"/>
    <w:rsid w:val="008E0193"/>
    <w:rsid w:val="008E0DFC"/>
    <w:rsid w:val="008E14C4"/>
    <w:rsid w:val="008E1B4C"/>
    <w:rsid w:val="008E204D"/>
    <w:rsid w:val="008E314D"/>
    <w:rsid w:val="008E33C6"/>
    <w:rsid w:val="008E3758"/>
    <w:rsid w:val="008E54CB"/>
    <w:rsid w:val="008E56D5"/>
    <w:rsid w:val="008E5E56"/>
    <w:rsid w:val="008E6C9D"/>
    <w:rsid w:val="008E70B2"/>
    <w:rsid w:val="008E7283"/>
    <w:rsid w:val="008E7951"/>
    <w:rsid w:val="008E7B76"/>
    <w:rsid w:val="008E7E4E"/>
    <w:rsid w:val="008E7E78"/>
    <w:rsid w:val="008F02AB"/>
    <w:rsid w:val="008F072A"/>
    <w:rsid w:val="008F09C8"/>
    <w:rsid w:val="008F220C"/>
    <w:rsid w:val="008F276F"/>
    <w:rsid w:val="008F277C"/>
    <w:rsid w:val="008F316B"/>
    <w:rsid w:val="008F34C3"/>
    <w:rsid w:val="008F34D0"/>
    <w:rsid w:val="008F3EA3"/>
    <w:rsid w:val="008F41E7"/>
    <w:rsid w:val="008F42D7"/>
    <w:rsid w:val="008F467B"/>
    <w:rsid w:val="008F5472"/>
    <w:rsid w:val="008F5762"/>
    <w:rsid w:val="008F57A5"/>
    <w:rsid w:val="008F5A41"/>
    <w:rsid w:val="008F6137"/>
    <w:rsid w:val="008F69D9"/>
    <w:rsid w:val="008F6FE0"/>
    <w:rsid w:val="008F738A"/>
    <w:rsid w:val="008F73AE"/>
    <w:rsid w:val="00900944"/>
    <w:rsid w:val="009009EC"/>
    <w:rsid w:val="00900A7E"/>
    <w:rsid w:val="00901458"/>
    <w:rsid w:val="00901497"/>
    <w:rsid w:val="0090190F"/>
    <w:rsid w:val="00901ACC"/>
    <w:rsid w:val="00902C60"/>
    <w:rsid w:val="00903210"/>
    <w:rsid w:val="00903442"/>
    <w:rsid w:val="009037FD"/>
    <w:rsid w:val="009038D5"/>
    <w:rsid w:val="00903ABF"/>
    <w:rsid w:val="00903D50"/>
    <w:rsid w:val="00904160"/>
    <w:rsid w:val="00904524"/>
    <w:rsid w:val="009045DC"/>
    <w:rsid w:val="00904A7C"/>
    <w:rsid w:val="00905B6D"/>
    <w:rsid w:val="00905B8E"/>
    <w:rsid w:val="00906FB3"/>
    <w:rsid w:val="00907107"/>
    <w:rsid w:val="00910454"/>
    <w:rsid w:val="00910BAD"/>
    <w:rsid w:val="00911782"/>
    <w:rsid w:val="0091220E"/>
    <w:rsid w:val="00912A58"/>
    <w:rsid w:val="00912FC8"/>
    <w:rsid w:val="009139FD"/>
    <w:rsid w:val="00916516"/>
    <w:rsid w:val="00916F9B"/>
    <w:rsid w:val="009173C7"/>
    <w:rsid w:val="009179C5"/>
    <w:rsid w:val="00917BB8"/>
    <w:rsid w:val="0092044A"/>
    <w:rsid w:val="00920709"/>
    <w:rsid w:val="0092070A"/>
    <w:rsid w:val="00921D38"/>
    <w:rsid w:val="009223ED"/>
    <w:rsid w:val="00922600"/>
    <w:rsid w:val="00922AEC"/>
    <w:rsid w:val="00923202"/>
    <w:rsid w:val="00923687"/>
    <w:rsid w:val="00923943"/>
    <w:rsid w:val="009239C7"/>
    <w:rsid w:val="00924557"/>
    <w:rsid w:val="00924722"/>
    <w:rsid w:val="009249E5"/>
    <w:rsid w:val="0092531A"/>
    <w:rsid w:val="00926AFB"/>
    <w:rsid w:val="00926CFF"/>
    <w:rsid w:val="0093120E"/>
    <w:rsid w:val="00931A8F"/>
    <w:rsid w:val="00932A61"/>
    <w:rsid w:val="00932E2F"/>
    <w:rsid w:val="009335E7"/>
    <w:rsid w:val="009337C3"/>
    <w:rsid w:val="00934327"/>
    <w:rsid w:val="00934705"/>
    <w:rsid w:val="00935789"/>
    <w:rsid w:val="0093599C"/>
    <w:rsid w:val="00936426"/>
    <w:rsid w:val="0093727E"/>
    <w:rsid w:val="0093770D"/>
    <w:rsid w:val="0093775C"/>
    <w:rsid w:val="0094067A"/>
    <w:rsid w:val="00940E9F"/>
    <w:rsid w:val="00940FBC"/>
    <w:rsid w:val="009410EB"/>
    <w:rsid w:val="00942B1F"/>
    <w:rsid w:val="0094416A"/>
    <w:rsid w:val="009445B2"/>
    <w:rsid w:val="00946211"/>
    <w:rsid w:val="00946E69"/>
    <w:rsid w:val="00950514"/>
    <w:rsid w:val="0095101E"/>
    <w:rsid w:val="00951A9E"/>
    <w:rsid w:val="009525F4"/>
    <w:rsid w:val="00952B68"/>
    <w:rsid w:val="00952D75"/>
    <w:rsid w:val="009530C8"/>
    <w:rsid w:val="009531C8"/>
    <w:rsid w:val="00953927"/>
    <w:rsid w:val="00953E10"/>
    <w:rsid w:val="0095482F"/>
    <w:rsid w:val="009564E7"/>
    <w:rsid w:val="00956FCB"/>
    <w:rsid w:val="00960421"/>
    <w:rsid w:val="00960793"/>
    <w:rsid w:val="00960E1C"/>
    <w:rsid w:val="00963CD5"/>
    <w:rsid w:val="00963FC5"/>
    <w:rsid w:val="00964405"/>
    <w:rsid w:val="009646A7"/>
    <w:rsid w:val="00965DB2"/>
    <w:rsid w:val="00965F95"/>
    <w:rsid w:val="00966BC9"/>
    <w:rsid w:val="00967AB9"/>
    <w:rsid w:val="00967CF0"/>
    <w:rsid w:val="0097097C"/>
    <w:rsid w:val="00970A62"/>
    <w:rsid w:val="00970D64"/>
    <w:rsid w:val="00970F0A"/>
    <w:rsid w:val="00971BC5"/>
    <w:rsid w:val="009724C4"/>
    <w:rsid w:val="00972C8D"/>
    <w:rsid w:val="00972DA7"/>
    <w:rsid w:val="00972E9B"/>
    <w:rsid w:val="00973790"/>
    <w:rsid w:val="00974021"/>
    <w:rsid w:val="00974538"/>
    <w:rsid w:val="00975501"/>
    <w:rsid w:val="00975FA0"/>
    <w:rsid w:val="0098071E"/>
    <w:rsid w:val="009825E0"/>
    <w:rsid w:val="00982ACE"/>
    <w:rsid w:val="00982E8B"/>
    <w:rsid w:val="00983347"/>
    <w:rsid w:val="00983B45"/>
    <w:rsid w:val="00984F80"/>
    <w:rsid w:val="0098528E"/>
    <w:rsid w:val="00985495"/>
    <w:rsid w:val="0098555B"/>
    <w:rsid w:val="0098690A"/>
    <w:rsid w:val="00986B89"/>
    <w:rsid w:val="0098740C"/>
    <w:rsid w:val="00987B47"/>
    <w:rsid w:val="009903E2"/>
    <w:rsid w:val="009904B5"/>
    <w:rsid w:val="00990BD9"/>
    <w:rsid w:val="00991127"/>
    <w:rsid w:val="009919C1"/>
    <w:rsid w:val="00992516"/>
    <w:rsid w:val="00992E34"/>
    <w:rsid w:val="00992F25"/>
    <w:rsid w:val="0099352A"/>
    <w:rsid w:val="00993A1E"/>
    <w:rsid w:val="009941CC"/>
    <w:rsid w:val="00994FF8"/>
    <w:rsid w:val="00995194"/>
    <w:rsid w:val="009954A3"/>
    <w:rsid w:val="0099582E"/>
    <w:rsid w:val="00995A4D"/>
    <w:rsid w:val="00995C12"/>
    <w:rsid w:val="00995D5F"/>
    <w:rsid w:val="00996628"/>
    <w:rsid w:val="00997620"/>
    <w:rsid w:val="009979C2"/>
    <w:rsid w:val="009A0A46"/>
    <w:rsid w:val="009A0CCE"/>
    <w:rsid w:val="009A1634"/>
    <w:rsid w:val="009A214E"/>
    <w:rsid w:val="009A2531"/>
    <w:rsid w:val="009A2B38"/>
    <w:rsid w:val="009A2EC0"/>
    <w:rsid w:val="009A364B"/>
    <w:rsid w:val="009A4E45"/>
    <w:rsid w:val="009A61AE"/>
    <w:rsid w:val="009A6696"/>
    <w:rsid w:val="009A6A18"/>
    <w:rsid w:val="009A6C09"/>
    <w:rsid w:val="009A7A42"/>
    <w:rsid w:val="009A7B09"/>
    <w:rsid w:val="009A7F77"/>
    <w:rsid w:val="009B135E"/>
    <w:rsid w:val="009B1470"/>
    <w:rsid w:val="009B2058"/>
    <w:rsid w:val="009B2C5C"/>
    <w:rsid w:val="009B349D"/>
    <w:rsid w:val="009B5AEE"/>
    <w:rsid w:val="009B6DDF"/>
    <w:rsid w:val="009B7BCA"/>
    <w:rsid w:val="009B7DF8"/>
    <w:rsid w:val="009C10F8"/>
    <w:rsid w:val="009C21F5"/>
    <w:rsid w:val="009C23E3"/>
    <w:rsid w:val="009C382C"/>
    <w:rsid w:val="009C426F"/>
    <w:rsid w:val="009C484D"/>
    <w:rsid w:val="009C5DEC"/>
    <w:rsid w:val="009C63F8"/>
    <w:rsid w:val="009C68D8"/>
    <w:rsid w:val="009C770F"/>
    <w:rsid w:val="009D025E"/>
    <w:rsid w:val="009D04EB"/>
    <w:rsid w:val="009D056B"/>
    <w:rsid w:val="009D0B38"/>
    <w:rsid w:val="009D0ECD"/>
    <w:rsid w:val="009D13B3"/>
    <w:rsid w:val="009D159D"/>
    <w:rsid w:val="009D1D46"/>
    <w:rsid w:val="009D21D2"/>
    <w:rsid w:val="009D2502"/>
    <w:rsid w:val="009D2B63"/>
    <w:rsid w:val="009D2C87"/>
    <w:rsid w:val="009D37DE"/>
    <w:rsid w:val="009D3E38"/>
    <w:rsid w:val="009D476A"/>
    <w:rsid w:val="009D587C"/>
    <w:rsid w:val="009D59CD"/>
    <w:rsid w:val="009D623F"/>
    <w:rsid w:val="009D639E"/>
    <w:rsid w:val="009D69D9"/>
    <w:rsid w:val="009D74FB"/>
    <w:rsid w:val="009E00BE"/>
    <w:rsid w:val="009E0754"/>
    <w:rsid w:val="009E0BBC"/>
    <w:rsid w:val="009E246F"/>
    <w:rsid w:val="009E24EB"/>
    <w:rsid w:val="009E27EA"/>
    <w:rsid w:val="009E2CA8"/>
    <w:rsid w:val="009E2F87"/>
    <w:rsid w:val="009E395D"/>
    <w:rsid w:val="009E4008"/>
    <w:rsid w:val="009E444E"/>
    <w:rsid w:val="009E4C78"/>
    <w:rsid w:val="009E5384"/>
    <w:rsid w:val="009E582B"/>
    <w:rsid w:val="009E5C13"/>
    <w:rsid w:val="009E644F"/>
    <w:rsid w:val="009E79BD"/>
    <w:rsid w:val="009F0C53"/>
    <w:rsid w:val="009F11AD"/>
    <w:rsid w:val="009F188E"/>
    <w:rsid w:val="009F2AEB"/>
    <w:rsid w:val="009F34F9"/>
    <w:rsid w:val="009F3DD9"/>
    <w:rsid w:val="009F4487"/>
    <w:rsid w:val="009F657F"/>
    <w:rsid w:val="009F6AD1"/>
    <w:rsid w:val="009F7D52"/>
    <w:rsid w:val="009F7FC1"/>
    <w:rsid w:val="00A01881"/>
    <w:rsid w:val="00A01AD7"/>
    <w:rsid w:val="00A02336"/>
    <w:rsid w:val="00A027ED"/>
    <w:rsid w:val="00A02F97"/>
    <w:rsid w:val="00A03096"/>
    <w:rsid w:val="00A033A7"/>
    <w:rsid w:val="00A03895"/>
    <w:rsid w:val="00A03C58"/>
    <w:rsid w:val="00A0488A"/>
    <w:rsid w:val="00A04CAD"/>
    <w:rsid w:val="00A0512B"/>
    <w:rsid w:val="00A05DA1"/>
    <w:rsid w:val="00A06019"/>
    <w:rsid w:val="00A060F1"/>
    <w:rsid w:val="00A06719"/>
    <w:rsid w:val="00A06CE9"/>
    <w:rsid w:val="00A07244"/>
    <w:rsid w:val="00A0773A"/>
    <w:rsid w:val="00A10B26"/>
    <w:rsid w:val="00A10DAF"/>
    <w:rsid w:val="00A1172D"/>
    <w:rsid w:val="00A1290F"/>
    <w:rsid w:val="00A12B88"/>
    <w:rsid w:val="00A14440"/>
    <w:rsid w:val="00A144FC"/>
    <w:rsid w:val="00A1451D"/>
    <w:rsid w:val="00A14A93"/>
    <w:rsid w:val="00A15C10"/>
    <w:rsid w:val="00A16BD4"/>
    <w:rsid w:val="00A20204"/>
    <w:rsid w:val="00A20DD0"/>
    <w:rsid w:val="00A212B7"/>
    <w:rsid w:val="00A21DF7"/>
    <w:rsid w:val="00A236FC"/>
    <w:rsid w:val="00A241AD"/>
    <w:rsid w:val="00A24535"/>
    <w:rsid w:val="00A25221"/>
    <w:rsid w:val="00A26194"/>
    <w:rsid w:val="00A272D6"/>
    <w:rsid w:val="00A27A69"/>
    <w:rsid w:val="00A3258E"/>
    <w:rsid w:val="00A33386"/>
    <w:rsid w:val="00A34549"/>
    <w:rsid w:val="00A34898"/>
    <w:rsid w:val="00A34950"/>
    <w:rsid w:val="00A34B13"/>
    <w:rsid w:val="00A34DD7"/>
    <w:rsid w:val="00A34F7A"/>
    <w:rsid w:val="00A354F0"/>
    <w:rsid w:val="00A36168"/>
    <w:rsid w:val="00A40AF2"/>
    <w:rsid w:val="00A412B6"/>
    <w:rsid w:val="00A4372F"/>
    <w:rsid w:val="00A43B6E"/>
    <w:rsid w:val="00A4402B"/>
    <w:rsid w:val="00A44A3F"/>
    <w:rsid w:val="00A44B3F"/>
    <w:rsid w:val="00A44F20"/>
    <w:rsid w:val="00A458C0"/>
    <w:rsid w:val="00A45D1A"/>
    <w:rsid w:val="00A46257"/>
    <w:rsid w:val="00A4653C"/>
    <w:rsid w:val="00A4696C"/>
    <w:rsid w:val="00A47015"/>
    <w:rsid w:val="00A471A0"/>
    <w:rsid w:val="00A47B0F"/>
    <w:rsid w:val="00A47D94"/>
    <w:rsid w:val="00A5060B"/>
    <w:rsid w:val="00A509C1"/>
    <w:rsid w:val="00A50C22"/>
    <w:rsid w:val="00A518B9"/>
    <w:rsid w:val="00A524DA"/>
    <w:rsid w:val="00A52B41"/>
    <w:rsid w:val="00A52DD4"/>
    <w:rsid w:val="00A52FE2"/>
    <w:rsid w:val="00A54944"/>
    <w:rsid w:val="00A5576B"/>
    <w:rsid w:val="00A565E6"/>
    <w:rsid w:val="00A56F6E"/>
    <w:rsid w:val="00A570BD"/>
    <w:rsid w:val="00A57E61"/>
    <w:rsid w:val="00A6045D"/>
    <w:rsid w:val="00A60B48"/>
    <w:rsid w:val="00A611C7"/>
    <w:rsid w:val="00A61627"/>
    <w:rsid w:val="00A623F1"/>
    <w:rsid w:val="00A62C31"/>
    <w:rsid w:val="00A63AD7"/>
    <w:rsid w:val="00A6451D"/>
    <w:rsid w:val="00A65E34"/>
    <w:rsid w:val="00A678C9"/>
    <w:rsid w:val="00A7075D"/>
    <w:rsid w:val="00A70776"/>
    <w:rsid w:val="00A7188D"/>
    <w:rsid w:val="00A72C32"/>
    <w:rsid w:val="00A72E9A"/>
    <w:rsid w:val="00A734C3"/>
    <w:rsid w:val="00A7473C"/>
    <w:rsid w:val="00A75EF1"/>
    <w:rsid w:val="00A7768C"/>
    <w:rsid w:val="00A8025A"/>
    <w:rsid w:val="00A80ACD"/>
    <w:rsid w:val="00A81CF6"/>
    <w:rsid w:val="00A82055"/>
    <w:rsid w:val="00A830EA"/>
    <w:rsid w:val="00A83BC3"/>
    <w:rsid w:val="00A840F7"/>
    <w:rsid w:val="00A84626"/>
    <w:rsid w:val="00A846DE"/>
    <w:rsid w:val="00A84AA7"/>
    <w:rsid w:val="00A852F1"/>
    <w:rsid w:val="00A858DC"/>
    <w:rsid w:val="00A85AA8"/>
    <w:rsid w:val="00A864C8"/>
    <w:rsid w:val="00A86801"/>
    <w:rsid w:val="00A86F16"/>
    <w:rsid w:val="00A87D35"/>
    <w:rsid w:val="00A90354"/>
    <w:rsid w:val="00A90EE5"/>
    <w:rsid w:val="00A91A4B"/>
    <w:rsid w:val="00A91E6A"/>
    <w:rsid w:val="00A92C6C"/>
    <w:rsid w:val="00A93290"/>
    <w:rsid w:val="00A93476"/>
    <w:rsid w:val="00A939CB"/>
    <w:rsid w:val="00A93BFB"/>
    <w:rsid w:val="00A94325"/>
    <w:rsid w:val="00A950F9"/>
    <w:rsid w:val="00A95B2D"/>
    <w:rsid w:val="00A95D43"/>
    <w:rsid w:val="00A95E70"/>
    <w:rsid w:val="00A9696C"/>
    <w:rsid w:val="00A9738A"/>
    <w:rsid w:val="00A979E5"/>
    <w:rsid w:val="00A97C29"/>
    <w:rsid w:val="00A97CE7"/>
    <w:rsid w:val="00A97E5E"/>
    <w:rsid w:val="00AA0B9A"/>
    <w:rsid w:val="00AA0E11"/>
    <w:rsid w:val="00AA1060"/>
    <w:rsid w:val="00AA1B4D"/>
    <w:rsid w:val="00AA1BE6"/>
    <w:rsid w:val="00AA1F8B"/>
    <w:rsid w:val="00AA2590"/>
    <w:rsid w:val="00AA2A31"/>
    <w:rsid w:val="00AA37B4"/>
    <w:rsid w:val="00AA41B6"/>
    <w:rsid w:val="00AA4CE3"/>
    <w:rsid w:val="00AA5274"/>
    <w:rsid w:val="00AA5439"/>
    <w:rsid w:val="00AA6893"/>
    <w:rsid w:val="00AA6A29"/>
    <w:rsid w:val="00AA7244"/>
    <w:rsid w:val="00AA7365"/>
    <w:rsid w:val="00AA74BE"/>
    <w:rsid w:val="00AB09FD"/>
    <w:rsid w:val="00AB194D"/>
    <w:rsid w:val="00AB2872"/>
    <w:rsid w:val="00AB2D1C"/>
    <w:rsid w:val="00AB2D57"/>
    <w:rsid w:val="00AB3107"/>
    <w:rsid w:val="00AB3B5C"/>
    <w:rsid w:val="00AB4CB6"/>
    <w:rsid w:val="00AB4DB9"/>
    <w:rsid w:val="00AB4E4A"/>
    <w:rsid w:val="00AB5504"/>
    <w:rsid w:val="00AB594C"/>
    <w:rsid w:val="00AB6754"/>
    <w:rsid w:val="00AB688C"/>
    <w:rsid w:val="00AB6B96"/>
    <w:rsid w:val="00AB6EFD"/>
    <w:rsid w:val="00AC051B"/>
    <w:rsid w:val="00AC1342"/>
    <w:rsid w:val="00AC1E17"/>
    <w:rsid w:val="00AC2DA7"/>
    <w:rsid w:val="00AC355A"/>
    <w:rsid w:val="00AC4015"/>
    <w:rsid w:val="00AC4861"/>
    <w:rsid w:val="00AC4D79"/>
    <w:rsid w:val="00AC5310"/>
    <w:rsid w:val="00AC580C"/>
    <w:rsid w:val="00AC5C20"/>
    <w:rsid w:val="00AC5C73"/>
    <w:rsid w:val="00AC75F1"/>
    <w:rsid w:val="00AC7C87"/>
    <w:rsid w:val="00AC7F65"/>
    <w:rsid w:val="00AC7F99"/>
    <w:rsid w:val="00AD043D"/>
    <w:rsid w:val="00AD052C"/>
    <w:rsid w:val="00AD0FB2"/>
    <w:rsid w:val="00AD1AFB"/>
    <w:rsid w:val="00AD1C7A"/>
    <w:rsid w:val="00AD236F"/>
    <w:rsid w:val="00AD2972"/>
    <w:rsid w:val="00AD2A26"/>
    <w:rsid w:val="00AD347F"/>
    <w:rsid w:val="00AD381B"/>
    <w:rsid w:val="00AD4043"/>
    <w:rsid w:val="00AD4819"/>
    <w:rsid w:val="00AD5418"/>
    <w:rsid w:val="00AD6A9F"/>
    <w:rsid w:val="00AD7028"/>
    <w:rsid w:val="00AD7380"/>
    <w:rsid w:val="00AE0224"/>
    <w:rsid w:val="00AE150A"/>
    <w:rsid w:val="00AE2229"/>
    <w:rsid w:val="00AE2469"/>
    <w:rsid w:val="00AE24A6"/>
    <w:rsid w:val="00AE31D3"/>
    <w:rsid w:val="00AE3F67"/>
    <w:rsid w:val="00AE4ECB"/>
    <w:rsid w:val="00AE527D"/>
    <w:rsid w:val="00AE5C38"/>
    <w:rsid w:val="00AE607F"/>
    <w:rsid w:val="00AE65BC"/>
    <w:rsid w:val="00AE6E8D"/>
    <w:rsid w:val="00AE793C"/>
    <w:rsid w:val="00AE7AA4"/>
    <w:rsid w:val="00AE7B30"/>
    <w:rsid w:val="00AE7EB9"/>
    <w:rsid w:val="00AE7F7C"/>
    <w:rsid w:val="00AF1288"/>
    <w:rsid w:val="00AF13A2"/>
    <w:rsid w:val="00AF1C17"/>
    <w:rsid w:val="00AF1F42"/>
    <w:rsid w:val="00AF2A5F"/>
    <w:rsid w:val="00AF2F21"/>
    <w:rsid w:val="00AF3555"/>
    <w:rsid w:val="00AF3672"/>
    <w:rsid w:val="00AF3C83"/>
    <w:rsid w:val="00AF4284"/>
    <w:rsid w:val="00AF4F64"/>
    <w:rsid w:val="00AF5487"/>
    <w:rsid w:val="00AF550F"/>
    <w:rsid w:val="00AF5867"/>
    <w:rsid w:val="00AF5D17"/>
    <w:rsid w:val="00AF60CA"/>
    <w:rsid w:val="00AF6DE6"/>
    <w:rsid w:val="00AF7358"/>
    <w:rsid w:val="00AF7B73"/>
    <w:rsid w:val="00B005A2"/>
    <w:rsid w:val="00B009F1"/>
    <w:rsid w:val="00B00F8A"/>
    <w:rsid w:val="00B0157E"/>
    <w:rsid w:val="00B0264E"/>
    <w:rsid w:val="00B02AD0"/>
    <w:rsid w:val="00B03AE2"/>
    <w:rsid w:val="00B03C73"/>
    <w:rsid w:val="00B050E9"/>
    <w:rsid w:val="00B06112"/>
    <w:rsid w:val="00B07A0B"/>
    <w:rsid w:val="00B07BF8"/>
    <w:rsid w:val="00B10086"/>
    <w:rsid w:val="00B101FD"/>
    <w:rsid w:val="00B1057D"/>
    <w:rsid w:val="00B108D6"/>
    <w:rsid w:val="00B111D6"/>
    <w:rsid w:val="00B11493"/>
    <w:rsid w:val="00B1164A"/>
    <w:rsid w:val="00B120A4"/>
    <w:rsid w:val="00B13C25"/>
    <w:rsid w:val="00B14329"/>
    <w:rsid w:val="00B148AB"/>
    <w:rsid w:val="00B15DFA"/>
    <w:rsid w:val="00B167BD"/>
    <w:rsid w:val="00B1757A"/>
    <w:rsid w:val="00B21317"/>
    <w:rsid w:val="00B21642"/>
    <w:rsid w:val="00B21DB7"/>
    <w:rsid w:val="00B21E69"/>
    <w:rsid w:val="00B248DD"/>
    <w:rsid w:val="00B24F00"/>
    <w:rsid w:val="00B265A7"/>
    <w:rsid w:val="00B268E5"/>
    <w:rsid w:val="00B2765C"/>
    <w:rsid w:val="00B30CA3"/>
    <w:rsid w:val="00B3130A"/>
    <w:rsid w:val="00B336F7"/>
    <w:rsid w:val="00B337DB"/>
    <w:rsid w:val="00B33E0C"/>
    <w:rsid w:val="00B3460F"/>
    <w:rsid w:val="00B35169"/>
    <w:rsid w:val="00B35740"/>
    <w:rsid w:val="00B35B02"/>
    <w:rsid w:val="00B35FAD"/>
    <w:rsid w:val="00B361A2"/>
    <w:rsid w:val="00B369AD"/>
    <w:rsid w:val="00B3722B"/>
    <w:rsid w:val="00B37A2F"/>
    <w:rsid w:val="00B40187"/>
    <w:rsid w:val="00B40677"/>
    <w:rsid w:val="00B408B0"/>
    <w:rsid w:val="00B44020"/>
    <w:rsid w:val="00B440A0"/>
    <w:rsid w:val="00B443BC"/>
    <w:rsid w:val="00B44A7E"/>
    <w:rsid w:val="00B46006"/>
    <w:rsid w:val="00B46FC2"/>
    <w:rsid w:val="00B4756D"/>
    <w:rsid w:val="00B47589"/>
    <w:rsid w:val="00B50232"/>
    <w:rsid w:val="00B51D19"/>
    <w:rsid w:val="00B52C50"/>
    <w:rsid w:val="00B530FE"/>
    <w:rsid w:val="00B53746"/>
    <w:rsid w:val="00B53A8C"/>
    <w:rsid w:val="00B55C18"/>
    <w:rsid w:val="00B55F80"/>
    <w:rsid w:val="00B56F78"/>
    <w:rsid w:val="00B576B2"/>
    <w:rsid w:val="00B57D55"/>
    <w:rsid w:val="00B60B40"/>
    <w:rsid w:val="00B60CA4"/>
    <w:rsid w:val="00B61F1D"/>
    <w:rsid w:val="00B61FEB"/>
    <w:rsid w:val="00B6299C"/>
    <w:rsid w:val="00B641DC"/>
    <w:rsid w:val="00B643BF"/>
    <w:rsid w:val="00B64B94"/>
    <w:rsid w:val="00B659A2"/>
    <w:rsid w:val="00B6733D"/>
    <w:rsid w:val="00B675B8"/>
    <w:rsid w:val="00B701C2"/>
    <w:rsid w:val="00B70D27"/>
    <w:rsid w:val="00B70D78"/>
    <w:rsid w:val="00B73227"/>
    <w:rsid w:val="00B73D1B"/>
    <w:rsid w:val="00B73F7E"/>
    <w:rsid w:val="00B75F18"/>
    <w:rsid w:val="00B760AD"/>
    <w:rsid w:val="00B77F71"/>
    <w:rsid w:val="00B80160"/>
    <w:rsid w:val="00B809B5"/>
    <w:rsid w:val="00B80C76"/>
    <w:rsid w:val="00B813BA"/>
    <w:rsid w:val="00B81522"/>
    <w:rsid w:val="00B82078"/>
    <w:rsid w:val="00B82593"/>
    <w:rsid w:val="00B83534"/>
    <w:rsid w:val="00B83FC2"/>
    <w:rsid w:val="00B84218"/>
    <w:rsid w:val="00B845A7"/>
    <w:rsid w:val="00B85099"/>
    <w:rsid w:val="00B868F2"/>
    <w:rsid w:val="00B879DD"/>
    <w:rsid w:val="00B87A1D"/>
    <w:rsid w:val="00B90AB4"/>
    <w:rsid w:val="00B92781"/>
    <w:rsid w:val="00B92AC3"/>
    <w:rsid w:val="00B9325A"/>
    <w:rsid w:val="00B93C0D"/>
    <w:rsid w:val="00B93C9B"/>
    <w:rsid w:val="00B9429F"/>
    <w:rsid w:val="00B953FA"/>
    <w:rsid w:val="00B95ADF"/>
    <w:rsid w:val="00B95DE4"/>
    <w:rsid w:val="00B963C1"/>
    <w:rsid w:val="00B96C63"/>
    <w:rsid w:val="00B97727"/>
    <w:rsid w:val="00B97D1A"/>
    <w:rsid w:val="00BA160A"/>
    <w:rsid w:val="00BA16B0"/>
    <w:rsid w:val="00BA352F"/>
    <w:rsid w:val="00BA44D1"/>
    <w:rsid w:val="00BA4B26"/>
    <w:rsid w:val="00BA4D1B"/>
    <w:rsid w:val="00BA5275"/>
    <w:rsid w:val="00BA58A5"/>
    <w:rsid w:val="00BA5E42"/>
    <w:rsid w:val="00BA622B"/>
    <w:rsid w:val="00BA637C"/>
    <w:rsid w:val="00BA6A4F"/>
    <w:rsid w:val="00BA70AA"/>
    <w:rsid w:val="00BA772F"/>
    <w:rsid w:val="00BB0038"/>
    <w:rsid w:val="00BB0336"/>
    <w:rsid w:val="00BB08E3"/>
    <w:rsid w:val="00BB0A15"/>
    <w:rsid w:val="00BB245F"/>
    <w:rsid w:val="00BB28A0"/>
    <w:rsid w:val="00BB28B9"/>
    <w:rsid w:val="00BB2D1B"/>
    <w:rsid w:val="00BB2D2F"/>
    <w:rsid w:val="00BB3059"/>
    <w:rsid w:val="00BB3766"/>
    <w:rsid w:val="00BB3BE6"/>
    <w:rsid w:val="00BB3DD1"/>
    <w:rsid w:val="00BB3DDA"/>
    <w:rsid w:val="00BB436E"/>
    <w:rsid w:val="00BB6015"/>
    <w:rsid w:val="00BB667F"/>
    <w:rsid w:val="00BB6930"/>
    <w:rsid w:val="00BB6A17"/>
    <w:rsid w:val="00BB719C"/>
    <w:rsid w:val="00BB7550"/>
    <w:rsid w:val="00BB7DB8"/>
    <w:rsid w:val="00BB7FB8"/>
    <w:rsid w:val="00BC0FD6"/>
    <w:rsid w:val="00BC2AA9"/>
    <w:rsid w:val="00BC32F0"/>
    <w:rsid w:val="00BC33B3"/>
    <w:rsid w:val="00BC3610"/>
    <w:rsid w:val="00BC4286"/>
    <w:rsid w:val="00BC443A"/>
    <w:rsid w:val="00BC4734"/>
    <w:rsid w:val="00BC5164"/>
    <w:rsid w:val="00BC5C11"/>
    <w:rsid w:val="00BC62A7"/>
    <w:rsid w:val="00BC65EE"/>
    <w:rsid w:val="00BC6B8F"/>
    <w:rsid w:val="00BC7205"/>
    <w:rsid w:val="00BC7260"/>
    <w:rsid w:val="00BC7910"/>
    <w:rsid w:val="00BC794A"/>
    <w:rsid w:val="00BC7BFC"/>
    <w:rsid w:val="00BD076A"/>
    <w:rsid w:val="00BD108A"/>
    <w:rsid w:val="00BD12F9"/>
    <w:rsid w:val="00BD22C3"/>
    <w:rsid w:val="00BD289F"/>
    <w:rsid w:val="00BD28A5"/>
    <w:rsid w:val="00BD317F"/>
    <w:rsid w:val="00BD3B65"/>
    <w:rsid w:val="00BD4259"/>
    <w:rsid w:val="00BD454F"/>
    <w:rsid w:val="00BD4778"/>
    <w:rsid w:val="00BD55C1"/>
    <w:rsid w:val="00BD5933"/>
    <w:rsid w:val="00BD5ADC"/>
    <w:rsid w:val="00BD5D5A"/>
    <w:rsid w:val="00BD631E"/>
    <w:rsid w:val="00BD7359"/>
    <w:rsid w:val="00BD782B"/>
    <w:rsid w:val="00BE24BE"/>
    <w:rsid w:val="00BE25C6"/>
    <w:rsid w:val="00BE2D61"/>
    <w:rsid w:val="00BE2E2E"/>
    <w:rsid w:val="00BE2E5C"/>
    <w:rsid w:val="00BE3335"/>
    <w:rsid w:val="00BE39DA"/>
    <w:rsid w:val="00BE49AF"/>
    <w:rsid w:val="00BE4A17"/>
    <w:rsid w:val="00BE4E06"/>
    <w:rsid w:val="00BE5E78"/>
    <w:rsid w:val="00BE6946"/>
    <w:rsid w:val="00BE7896"/>
    <w:rsid w:val="00BE7C0C"/>
    <w:rsid w:val="00BF0D15"/>
    <w:rsid w:val="00BF0DDF"/>
    <w:rsid w:val="00BF15D5"/>
    <w:rsid w:val="00BF180D"/>
    <w:rsid w:val="00BF1A95"/>
    <w:rsid w:val="00BF290A"/>
    <w:rsid w:val="00BF2991"/>
    <w:rsid w:val="00BF4D73"/>
    <w:rsid w:val="00BF57E4"/>
    <w:rsid w:val="00BF7217"/>
    <w:rsid w:val="00BF7431"/>
    <w:rsid w:val="00BF7585"/>
    <w:rsid w:val="00C002B2"/>
    <w:rsid w:val="00C003A7"/>
    <w:rsid w:val="00C005DB"/>
    <w:rsid w:val="00C02513"/>
    <w:rsid w:val="00C02587"/>
    <w:rsid w:val="00C036CF"/>
    <w:rsid w:val="00C03FB1"/>
    <w:rsid w:val="00C0450F"/>
    <w:rsid w:val="00C06A65"/>
    <w:rsid w:val="00C07055"/>
    <w:rsid w:val="00C07AB6"/>
    <w:rsid w:val="00C100C9"/>
    <w:rsid w:val="00C10198"/>
    <w:rsid w:val="00C103F3"/>
    <w:rsid w:val="00C10AB5"/>
    <w:rsid w:val="00C10D0F"/>
    <w:rsid w:val="00C10FD6"/>
    <w:rsid w:val="00C11361"/>
    <w:rsid w:val="00C11942"/>
    <w:rsid w:val="00C11FEC"/>
    <w:rsid w:val="00C1224E"/>
    <w:rsid w:val="00C136AE"/>
    <w:rsid w:val="00C14057"/>
    <w:rsid w:val="00C142DC"/>
    <w:rsid w:val="00C15106"/>
    <w:rsid w:val="00C15ACA"/>
    <w:rsid w:val="00C15C04"/>
    <w:rsid w:val="00C15C5F"/>
    <w:rsid w:val="00C15CE7"/>
    <w:rsid w:val="00C15E23"/>
    <w:rsid w:val="00C165A7"/>
    <w:rsid w:val="00C16A22"/>
    <w:rsid w:val="00C17490"/>
    <w:rsid w:val="00C17F2B"/>
    <w:rsid w:val="00C20080"/>
    <w:rsid w:val="00C20D40"/>
    <w:rsid w:val="00C21456"/>
    <w:rsid w:val="00C2237F"/>
    <w:rsid w:val="00C223B6"/>
    <w:rsid w:val="00C23BF5"/>
    <w:rsid w:val="00C240C9"/>
    <w:rsid w:val="00C24CC0"/>
    <w:rsid w:val="00C24F2E"/>
    <w:rsid w:val="00C2648F"/>
    <w:rsid w:val="00C26591"/>
    <w:rsid w:val="00C27A14"/>
    <w:rsid w:val="00C27ECE"/>
    <w:rsid w:val="00C30419"/>
    <w:rsid w:val="00C30CB8"/>
    <w:rsid w:val="00C320D2"/>
    <w:rsid w:val="00C3211D"/>
    <w:rsid w:val="00C32684"/>
    <w:rsid w:val="00C32DC3"/>
    <w:rsid w:val="00C331C1"/>
    <w:rsid w:val="00C3382D"/>
    <w:rsid w:val="00C33AA4"/>
    <w:rsid w:val="00C34159"/>
    <w:rsid w:val="00C350F6"/>
    <w:rsid w:val="00C359FE"/>
    <w:rsid w:val="00C3628A"/>
    <w:rsid w:val="00C36408"/>
    <w:rsid w:val="00C3691B"/>
    <w:rsid w:val="00C37440"/>
    <w:rsid w:val="00C4090E"/>
    <w:rsid w:val="00C41A4B"/>
    <w:rsid w:val="00C41E0F"/>
    <w:rsid w:val="00C43166"/>
    <w:rsid w:val="00C44402"/>
    <w:rsid w:val="00C44461"/>
    <w:rsid w:val="00C44554"/>
    <w:rsid w:val="00C44A14"/>
    <w:rsid w:val="00C44CAE"/>
    <w:rsid w:val="00C44DBD"/>
    <w:rsid w:val="00C45BAE"/>
    <w:rsid w:val="00C4612E"/>
    <w:rsid w:val="00C46178"/>
    <w:rsid w:val="00C46BC2"/>
    <w:rsid w:val="00C46C69"/>
    <w:rsid w:val="00C47B70"/>
    <w:rsid w:val="00C47D38"/>
    <w:rsid w:val="00C50153"/>
    <w:rsid w:val="00C5032E"/>
    <w:rsid w:val="00C508E1"/>
    <w:rsid w:val="00C50D93"/>
    <w:rsid w:val="00C50F22"/>
    <w:rsid w:val="00C518A9"/>
    <w:rsid w:val="00C52369"/>
    <w:rsid w:val="00C53157"/>
    <w:rsid w:val="00C53323"/>
    <w:rsid w:val="00C537F5"/>
    <w:rsid w:val="00C53F16"/>
    <w:rsid w:val="00C541E1"/>
    <w:rsid w:val="00C55C6B"/>
    <w:rsid w:val="00C55E63"/>
    <w:rsid w:val="00C55F90"/>
    <w:rsid w:val="00C6042D"/>
    <w:rsid w:val="00C611AC"/>
    <w:rsid w:val="00C618CE"/>
    <w:rsid w:val="00C62435"/>
    <w:rsid w:val="00C633B1"/>
    <w:rsid w:val="00C6386E"/>
    <w:rsid w:val="00C63BD7"/>
    <w:rsid w:val="00C63CBD"/>
    <w:rsid w:val="00C65352"/>
    <w:rsid w:val="00C65912"/>
    <w:rsid w:val="00C65F55"/>
    <w:rsid w:val="00C6701D"/>
    <w:rsid w:val="00C6779B"/>
    <w:rsid w:val="00C67810"/>
    <w:rsid w:val="00C70072"/>
    <w:rsid w:val="00C70D62"/>
    <w:rsid w:val="00C7236A"/>
    <w:rsid w:val="00C72551"/>
    <w:rsid w:val="00C729B2"/>
    <w:rsid w:val="00C7329B"/>
    <w:rsid w:val="00C735C4"/>
    <w:rsid w:val="00C743D0"/>
    <w:rsid w:val="00C74C88"/>
    <w:rsid w:val="00C75908"/>
    <w:rsid w:val="00C75A99"/>
    <w:rsid w:val="00C75F9B"/>
    <w:rsid w:val="00C769C6"/>
    <w:rsid w:val="00C76A1B"/>
    <w:rsid w:val="00C76F56"/>
    <w:rsid w:val="00C76FDD"/>
    <w:rsid w:val="00C80641"/>
    <w:rsid w:val="00C809A9"/>
    <w:rsid w:val="00C80B01"/>
    <w:rsid w:val="00C810E3"/>
    <w:rsid w:val="00C81205"/>
    <w:rsid w:val="00C81797"/>
    <w:rsid w:val="00C8185F"/>
    <w:rsid w:val="00C8230E"/>
    <w:rsid w:val="00C8288D"/>
    <w:rsid w:val="00C82C80"/>
    <w:rsid w:val="00C8302C"/>
    <w:rsid w:val="00C8315C"/>
    <w:rsid w:val="00C83E1E"/>
    <w:rsid w:val="00C84463"/>
    <w:rsid w:val="00C84B22"/>
    <w:rsid w:val="00C856F4"/>
    <w:rsid w:val="00C85FC6"/>
    <w:rsid w:val="00C875BC"/>
    <w:rsid w:val="00C87AC7"/>
    <w:rsid w:val="00C914E0"/>
    <w:rsid w:val="00C918DE"/>
    <w:rsid w:val="00C92472"/>
    <w:rsid w:val="00C926A7"/>
    <w:rsid w:val="00C92BDF"/>
    <w:rsid w:val="00C93538"/>
    <w:rsid w:val="00C9357F"/>
    <w:rsid w:val="00C93986"/>
    <w:rsid w:val="00C93D8A"/>
    <w:rsid w:val="00C946FA"/>
    <w:rsid w:val="00C9475B"/>
    <w:rsid w:val="00C96361"/>
    <w:rsid w:val="00CA03BD"/>
    <w:rsid w:val="00CA05EC"/>
    <w:rsid w:val="00CA066E"/>
    <w:rsid w:val="00CA1A15"/>
    <w:rsid w:val="00CA2071"/>
    <w:rsid w:val="00CA2AB7"/>
    <w:rsid w:val="00CA3A24"/>
    <w:rsid w:val="00CA522D"/>
    <w:rsid w:val="00CA57AF"/>
    <w:rsid w:val="00CA59E7"/>
    <w:rsid w:val="00CA5C34"/>
    <w:rsid w:val="00CA6F8E"/>
    <w:rsid w:val="00CA6F97"/>
    <w:rsid w:val="00CA7A70"/>
    <w:rsid w:val="00CA7AEC"/>
    <w:rsid w:val="00CA7D99"/>
    <w:rsid w:val="00CA7DD8"/>
    <w:rsid w:val="00CA7F52"/>
    <w:rsid w:val="00CB0AB9"/>
    <w:rsid w:val="00CB0BEA"/>
    <w:rsid w:val="00CB0DD9"/>
    <w:rsid w:val="00CB186E"/>
    <w:rsid w:val="00CB188D"/>
    <w:rsid w:val="00CB2460"/>
    <w:rsid w:val="00CB269E"/>
    <w:rsid w:val="00CB283E"/>
    <w:rsid w:val="00CB3584"/>
    <w:rsid w:val="00CB3E7E"/>
    <w:rsid w:val="00CB50D7"/>
    <w:rsid w:val="00CB54C1"/>
    <w:rsid w:val="00CB5E8B"/>
    <w:rsid w:val="00CB764C"/>
    <w:rsid w:val="00CB7DE5"/>
    <w:rsid w:val="00CC055D"/>
    <w:rsid w:val="00CC19AD"/>
    <w:rsid w:val="00CC1B64"/>
    <w:rsid w:val="00CC2317"/>
    <w:rsid w:val="00CC2D5F"/>
    <w:rsid w:val="00CC3266"/>
    <w:rsid w:val="00CC447E"/>
    <w:rsid w:val="00CC4F99"/>
    <w:rsid w:val="00CC5608"/>
    <w:rsid w:val="00CC632D"/>
    <w:rsid w:val="00CC6AEC"/>
    <w:rsid w:val="00CD0321"/>
    <w:rsid w:val="00CD0366"/>
    <w:rsid w:val="00CD042B"/>
    <w:rsid w:val="00CD0B8D"/>
    <w:rsid w:val="00CD1920"/>
    <w:rsid w:val="00CD194F"/>
    <w:rsid w:val="00CD1E63"/>
    <w:rsid w:val="00CD2644"/>
    <w:rsid w:val="00CD27FA"/>
    <w:rsid w:val="00CD4710"/>
    <w:rsid w:val="00CD4A5D"/>
    <w:rsid w:val="00CD509F"/>
    <w:rsid w:val="00CD56AD"/>
    <w:rsid w:val="00CD5A83"/>
    <w:rsid w:val="00CD69F1"/>
    <w:rsid w:val="00CD69F7"/>
    <w:rsid w:val="00CD797C"/>
    <w:rsid w:val="00CE0340"/>
    <w:rsid w:val="00CE0893"/>
    <w:rsid w:val="00CE0A6C"/>
    <w:rsid w:val="00CE1502"/>
    <w:rsid w:val="00CE2024"/>
    <w:rsid w:val="00CE49B9"/>
    <w:rsid w:val="00CE6832"/>
    <w:rsid w:val="00CE6F53"/>
    <w:rsid w:val="00CE70E5"/>
    <w:rsid w:val="00CE7A9E"/>
    <w:rsid w:val="00CF041C"/>
    <w:rsid w:val="00CF0A67"/>
    <w:rsid w:val="00CF1298"/>
    <w:rsid w:val="00CF1352"/>
    <w:rsid w:val="00CF1387"/>
    <w:rsid w:val="00CF1B77"/>
    <w:rsid w:val="00CF239C"/>
    <w:rsid w:val="00CF2474"/>
    <w:rsid w:val="00CF2B45"/>
    <w:rsid w:val="00CF31D3"/>
    <w:rsid w:val="00CF3743"/>
    <w:rsid w:val="00CF3B08"/>
    <w:rsid w:val="00CF3CDE"/>
    <w:rsid w:val="00CF4DDD"/>
    <w:rsid w:val="00CF58F2"/>
    <w:rsid w:val="00CF6E7D"/>
    <w:rsid w:val="00CF7472"/>
    <w:rsid w:val="00D00966"/>
    <w:rsid w:val="00D00DE0"/>
    <w:rsid w:val="00D0167B"/>
    <w:rsid w:val="00D01C93"/>
    <w:rsid w:val="00D032AE"/>
    <w:rsid w:val="00D038E1"/>
    <w:rsid w:val="00D03D2F"/>
    <w:rsid w:val="00D0456D"/>
    <w:rsid w:val="00D046EA"/>
    <w:rsid w:val="00D049E1"/>
    <w:rsid w:val="00D04A3A"/>
    <w:rsid w:val="00D05DB9"/>
    <w:rsid w:val="00D05F86"/>
    <w:rsid w:val="00D0651F"/>
    <w:rsid w:val="00D109D1"/>
    <w:rsid w:val="00D10A7A"/>
    <w:rsid w:val="00D10DE9"/>
    <w:rsid w:val="00D11DEC"/>
    <w:rsid w:val="00D1547E"/>
    <w:rsid w:val="00D159D9"/>
    <w:rsid w:val="00D15C73"/>
    <w:rsid w:val="00D17928"/>
    <w:rsid w:val="00D17BC9"/>
    <w:rsid w:val="00D17C03"/>
    <w:rsid w:val="00D203F6"/>
    <w:rsid w:val="00D20C35"/>
    <w:rsid w:val="00D20F62"/>
    <w:rsid w:val="00D2188A"/>
    <w:rsid w:val="00D22508"/>
    <w:rsid w:val="00D2286D"/>
    <w:rsid w:val="00D22D9C"/>
    <w:rsid w:val="00D2402C"/>
    <w:rsid w:val="00D2417B"/>
    <w:rsid w:val="00D24474"/>
    <w:rsid w:val="00D252AB"/>
    <w:rsid w:val="00D2653E"/>
    <w:rsid w:val="00D27B6F"/>
    <w:rsid w:val="00D27BF8"/>
    <w:rsid w:val="00D27CAA"/>
    <w:rsid w:val="00D30418"/>
    <w:rsid w:val="00D31593"/>
    <w:rsid w:val="00D328C6"/>
    <w:rsid w:val="00D3389C"/>
    <w:rsid w:val="00D348DD"/>
    <w:rsid w:val="00D34A89"/>
    <w:rsid w:val="00D34E16"/>
    <w:rsid w:val="00D3560A"/>
    <w:rsid w:val="00D3579E"/>
    <w:rsid w:val="00D360C7"/>
    <w:rsid w:val="00D37DF2"/>
    <w:rsid w:val="00D4006A"/>
    <w:rsid w:val="00D40867"/>
    <w:rsid w:val="00D41315"/>
    <w:rsid w:val="00D413CC"/>
    <w:rsid w:val="00D413FB"/>
    <w:rsid w:val="00D41D83"/>
    <w:rsid w:val="00D427D2"/>
    <w:rsid w:val="00D44A3C"/>
    <w:rsid w:val="00D44C84"/>
    <w:rsid w:val="00D47114"/>
    <w:rsid w:val="00D4738C"/>
    <w:rsid w:val="00D503F5"/>
    <w:rsid w:val="00D50979"/>
    <w:rsid w:val="00D50A88"/>
    <w:rsid w:val="00D52EF9"/>
    <w:rsid w:val="00D5383C"/>
    <w:rsid w:val="00D54D27"/>
    <w:rsid w:val="00D5531A"/>
    <w:rsid w:val="00D560CE"/>
    <w:rsid w:val="00D57660"/>
    <w:rsid w:val="00D57979"/>
    <w:rsid w:val="00D609E2"/>
    <w:rsid w:val="00D60A2A"/>
    <w:rsid w:val="00D60BA8"/>
    <w:rsid w:val="00D60FC7"/>
    <w:rsid w:val="00D61698"/>
    <w:rsid w:val="00D61B05"/>
    <w:rsid w:val="00D61F5A"/>
    <w:rsid w:val="00D620F4"/>
    <w:rsid w:val="00D6250E"/>
    <w:rsid w:val="00D62E10"/>
    <w:rsid w:val="00D636A5"/>
    <w:rsid w:val="00D63D97"/>
    <w:rsid w:val="00D64F08"/>
    <w:rsid w:val="00D65908"/>
    <w:rsid w:val="00D66EF1"/>
    <w:rsid w:val="00D67C86"/>
    <w:rsid w:val="00D70B74"/>
    <w:rsid w:val="00D71ADC"/>
    <w:rsid w:val="00D72B7E"/>
    <w:rsid w:val="00D72E51"/>
    <w:rsid w:val="00D7303E"/>
    <w:rsid w:val="00D737E9"/>
    <w:rsid w:val="00D73B86"/>
    <w:rsid w:val="00D73C98"/>
    <w:rsid w:val="00D74BA5"/>
    <w:rsid w:val="00D74F6F"/>
    <w:rsid w:val="00D74FA6"/>
    <w:rsid w:val="00D7508F"/>
    <w:rsid w:val="00D756C2"/>
    <w:rsid w:val="00D75AF6"/>
    <w:rsid w:val="00D76898"/>
    <w:rsid w:val="00D76DE3"/>
    <w:rsid w:val="00D775E7"/>
    <w:rsid w:val="00D8050B"/>
    <w:rsid w:val="00D80929"/>
    <w:rsid w:val="00D80967"/>
    <w:rsid w:val="00D80CC1"/>
    <w:rsid w:val="00D80FF3"/>
    <w:rsid w:val="00D8162E"/>
    <w:rsid w:val="00D824D8"/>
    <w:rsid w:val="00D82B74"/>
    <w:rsid w:val="00D82FE3"/>
    <w:rsid w:val="00D83828"/>
    <w:rsid w:val="00D841AC"/>
    <w:rsid w:val="00D84B7D"/>
    <w:rsid w:val="00D85918"/>
    <w:rsid w:val="00D86630"/>
    <w:rsid w:val="00D876FA"/>
    <w:rsid w:val="00D909B6"/>
    <w:rsid w:val="00D910BF"/>
    <w:rsid w:val="00D92CE6"/>
    <w:rsid w:val="00D943A7"/>
    <w:rsid w:val="00D944B3"/>
    <w:rsid w:val="00D94788"/>
    <w:rsid w:val="00D950E8"/>
    <w:rsid w:val="00D95337"/>
    <w:rsid w:val="00D95EF9"/>
    <w:rsid w:val="00D960D4"/>
    <w:rsid w:val="00D96800"/>
    <w:rsid w:val="00D9697F"/>
    <w:rsid w:val="00D96AD6"/>
    <w:rsid w:val="00D96D17"/>
    <w:rsid w:val="00DA042A"/>
    <w:rsid w:val="00DA0726"/>
    <w:rsid w:val="00DA1B5E"/>
    <w:rsid w:val="00DA2228"/>
    <w:rsid w:val="00DA2C01"/>
    <w:rsid w:val="00DA3958"/>
    <w:rsid w:val="00DA488B"/>
    <w:rsid w:val="00DA6EEA"/>
    <w:rsid w:val="00DA771F"/>
    <w:rsid w:val="00DA790C"/>
    <w:rsid w:val="00DB0273"/>
    <w:rsid w:val="00DB0387"/>
    <w:rsid w:val="00DB1EAB"/>
    <w:rsid w:val="00DB2AB1"/>
    <w:rsid w:val="00DB2D05"/>
    <w:rsid w:val="00DB3429"/>
    <w:rsid w:val="00DB3EE0"/>
    <w:rsid w:val="00DB452F"/>
    <w:rsid w:val="00DB496C"/>
    <w:rsid w:val="00DB4A61"/>
    <w:rsid w:val="00DB5907"/>
    <w:rsid w:val="00DB5AE8"/>
    <w:rsid w:val="00DB672A"/>
    <w:rsid w:val="00DB7327"/>
    <w:rsid w:val="00DC1479"/>
    <w:rsid w:val="00DC1582"/>
    <w:rsid w:val="00DC21AC"/>
    <w:rsid w:val="00DC2B44"/>
    <w:rsid w:val="00DC3114"/>
    <w:rsid w:val="00DC3516"/>
    <w:rsid w:val="00DC3653"/>
    <w:rsid w:val="00DC392C"/>
    <w:rsid w:val="00DC3DAE"/>
    <w:rsid w:val="00DC4AF1"/>
    <w:rsid w:val="00DC585C"/>
    <w:rsid w:val="00DC6216"/>
    <w:rsid w:val="00DC66E3"/>
    <w:rsid w:val="00DC67ED"/>
    <w:rsid w:val="00DC74CE"/>
    <w:rsid w:val="00DD0CDF"/>
    <w:rsid w:val="00DD14D3"/>
    <w:rsid w:val="00DD266E"/>
    <w:rsid w:val="00DD3319"/>
    <w:rsid w:val="00DD35CD"/>
    <w:rsid w:val="00DD6ECC"/>
    <w:rsid w:val="00DD7C30"/>
    <w:rsid w:val="00DE14BF"/>
    <w:rsid w:val="00DE1644"/>
    <w:rsid w:val="00DE1F28"/>
    <w:rsid w:val="00DE28C7"/>
    <w:rsid w:val="00DE3D52"/>
    <w:rsid w:val="00DE419D"/>
    <w:rsid w:val="00DE4CF4"/>
    <w:rsid w:val="00DE54A3"/>
    <w:rsid w:val="00DE5EDC"/>
    <w:rsid w:val="00DE61DA"/>
    <w:rsid w:val="00DE61DE"/>
    <w:rsid w:val="00DE7513"/>
    <w:rsid w:val="00DE7D46"/>
    <w:rsid w:val="00DF0A1F"/>
    <w:rsid w:val="00DF0A39"/>
    <w:rsid w:val="00DF1DF9"/>
    <w:rsid w:val="00DF2BA2"/>
    <w:rsid w:val="00DF328F"/>
    <w:rsid w:val="00DF45E8"/>
    <w:rsid w:val="00DF5162"/>
    <w:rsid w:val="00DF6103"/>
    <w:rsid w:val="00DF638C"/>
    <w:rsid w:val="00DF69AE"/>
    <w:rsid w:val="00DF6C94"/>
    <w:rsid w:val="00DF741C"/>
    <w:rsid w:val="00DF7D6B"/>
    <w:rsid w:val="00DF7E99"/>
    <w:rsid w:val="00E028E7"/>
    <w:rsid w:val="00E03559"/>
    <w:rsid w:val="00E04625"/>
    <w:rsid w:val="00E04673"/>
    <w:rsid w:val="00E05358"/>
    <w:rsid w:val="00E05C55"/>
    <w:rsid w:val="00E06BF1"/>
    <w:rsid w:val="00E102E9"/>
    <w:rsid w:val="00E1055B"/>
    <w:rsid w:val="00E10B7C"/>
    <w:rsid w:val="00E10DF4"/>
    <w:rsid w:val="00E11046"/>
    <w:rsid w:val="00E11438"/>
    <w:rsid w:val="00E118DB"/>
    <w:rsid w:val="00E11F6D"/>
    <w:rsid w:val="00E11FA4"/>
    <w:rsid w:val="00E12208"/>
    <w:rsid w:val="00E13C0F"/>
    <w:rsid w:val="00E159F9"/>
    <w:rsid w:val="00E1610E"/>
    <w:rsid w:val="00E16809"/>
    <w:rsid w:val="00E1727E"/>
    <w:rsid w:val="00E17577"/>
    <w:rsid w:val="00E207CD"/>
    <w:rsid w:val="00E21005"/>
    <w:rsid w:val="00E216F1"/>
    <w:rsid w:val="00E2336E"/>
    <w:rsid w:val="00E239B1"/>
    <w:rsid w:val="00E2509B"/>
    <w:rsid w:val="00E25BAB"/>
    <w:rsid w:val="00E26E2B"/>
    <w:rsid w:val="00E27B07"/>
    <w:rsid w:val="00E309C3"/>
    <w:rsid w:val="00E31014"/>
    <w:rsid w:val="00E31B73"/>
    <w:rsid w:val="00E324E8"/>
    <w:rsid w:val="00E32670"/>
    <w:rsid w:val="00E327DB"/>
    <w:rsid w:val="00E32BEA"/>
    <w:rsid w:val="00E32DD6"/>
    <w:rsid w:val="00E33B34"/>
    <w:rsid w:val="00E33D8C"/>
    <w:rsid w:val="00E33EE1"/>
    <w:rsid w:val="00E344E3"/>
    <w:rsid w:val="00E346B1"/>
    <w:rsid w:val="00E355AE"/>
    <w:rsid w:val="00E36555"/>
    <w:rsid w:val="00E37007"/>
    <w:rsid w:val="00E37E4D"/>
    <w:rsid w:val="00E4056D"/>
    <w:rsid w:val="00E4074F"/>
    <w:rsid w:val="00E41AEC"/>
    <w:rsid w:val="00E41B63"/>
    <w:rsid w:val="00E43038"/>
    <w:rsid w:val="00E43FDC"/>
    <w:rsid w:val="00E44730"/>
    <w:rsid w:val="00E44F14"/>
    <w:rsid w:val="00E44F8A"/>
    <w:rsid w:val="00E453C5"/>
    <w:rsid w:val="00E456FA"/>
    <w:rsid w:val="00E4591A"/>
    <w:rsid w:val="00E45D4F"/>
    <w:rsid w:val="00E47721"/>
    <w:rsid w:val="00E47E6C"/>
    <w:rsid w:val="00E520D3"/>
    <w:rsid w:val="00E54766"/>
    <w:rsid w:val="00E54D79"/>
    <w:rsid w:val="00E56023"/>
    <w:rsid w:val="00E56276"/>
    <w:rsid w:val="00E56616"/>
    <w:rsid w:val="00E56664"/>
    <w:rsid w:val="00E57F1A"/>
    <w:rsid w:val="00E61479"/>
    <w:rsid w:val="00E618CE"/>
    <w:rsid w:val="00E62172"/>
    <w:rsid w:val="00E6314A"/>
    <w:rsid w:val="00E63350"/>
    <w:rsid w:val="00E63604"/>
    <w:rsid w:val="00E64706"/>
    <w:rsid w:val="00E65E2D"/>
    <w:rsid w:val="00E6728A"/>
    <w:rsid w:val="00E67412"/>
    <w:rsid w:val="00E67458"/>
    <w:rsid w:val="00E67835"/>
    <w:rsid w:val="00E678E8"/>
    <w:rsid w:val="00E67C6A"/>
    <w:rsid w:val="00E70D2D"/>
    <w:rsid w:val="00E7117C"/>
    <w:rsid w:val="00E713C0"/>
    <w:rsid w:val="00E72C18"/>
    <w:rsid w:val="00E73C20"/>
    <w:rsid w:val="00E74830"/>
    <w:rsid w:val="00E76DA8"/>
    <w:rsid w:val="00E7711E"/>
    <w:rsid w:val="00E772BE"/>
    <w:rsid w:val="00E811FF"/>
    <w:rsid w:val="00E81430"/>
    <w:rsid w:val="00E81695"/>
    <w:rsid w:val="00E818E8"/>
    <w:rsid w:val="00E81E9F"/>
    <w:rsid w:val="00E82720"/>
    <w:rsid w:val="00E82959"/>
    <w:rsid w:val="00E8371E"/>
    <w:rsid w:val="00E83E1E"/>
    <w:rsid w:val="00E84E8C"/>
    <w:rsid w:val="00E851EB"/>
    <w:rsid w:val="00E85375"/>
    <w:rsid w:val="00E8598D"/>
    <w:rsid w:val="00E85FAB"/>
    <w:rsid w:val="00E866DF"/>
    <w:rsid w:val="00E86762"/>
    <w:rsid w:val="00E86C39"/>
    <w:rsid w:val="00E90DF9"/>
    <w:rsid w:val="00E90F41"/>
    <w:rsid w:val="00E9105B"/>
    <w:rsid w:val="00E9132C"/>
    <w:rsid w:val="00E9132D"/>
    <w:rsid w:val="00E936C8"/>
    <w:rsid w:val="00E94DE3"/>
    <w:rsid w:val="00E952DE"/>
    <w:rsid w:val="00E954FE"/>
    <w:rsid w:val="00E95AAB"/>
    <w:rsid w:val="00E95BD4"/>
    <w:rsid w:val="00E95F57"/>
    <w:rsid w:val="00E96521"/>
    <w:rsid w:val="00E96D5C"/>
    <w:rsid w:val="00E96E6F"/>
    <w:rsid w:val="00E975B2"/>
    <w:rsid w:val="00EA0072"/>
    <w:rsid w:val="00EA1062"/>
    <w:rsid w:val="00EA2913"/>
    <w:rsid w:val="00EA2A53"/>
    <w:rsid w:val="00EA2A6D"/>
    <w:rsid w:val="00EA2FD4"/>
    <w:rsid w:val="00EA42E7"/>
    <w:rsid w:val="00EA4A92"/>
    <w:rsid w:val="00EA4DCD"/>
    <w:rsid w:val="00EA4ED9"/>
    <w:rsid w:val="00EA4FF9"/>
    <w:rsid w:val="00EA59F6"/>
    <w:rsid w:val="00EA5C58"/>
    <w:rsid w:val="00EA5E19"/>
    <w:rsid w:val="00EA6903"/>
    <w:rsid w:val="00EA6F46"/>
    <w:rsid w:val="00EB0419"/>
    <w:rsid w:val="00EB08F7"/>
    <w:rsid w:val="00EB24BA"/>
    <w:rsid w:val="00EB26F4"/>
    <w:rsid w:val="00EB2860"/>
    <w:rsid w:val="00EB2FE6"/>
    <w:rsid w:val="00EB415B"/>
    <w:rsid w:val="00EB4353"/>
    <w:rsid w:val="00EB4878"/>
    <w:rsid w:val="00EB48F4"/>
    <w:rsid w:val="00EB52C2"/>
    <w:rsid w:val="00EB5AED"/>
    <w:rsid w:val="00EB5C9E"/>
    <w:rsid w:val="00EB6343"/>
    <w:rsid w:val="00EB6B9C"/>
    <w:rsid w:val="00EB70E4"/>
    <w:rsid w:val="00EB7772"/>
    <w:rsid w:val="00EB7E45"/>
    <w:rsid w:val="00EC0297"/>
    <w:rsid w:val="00EC039A"/>
    <w:rsid w:val="00EC094B"/>
    <w:rsid w:val="00EC0E1D"/>
    <w:rsid w:val="00EC14C2"/>
    <w:rsid w:val="00EC1D9D"/>
    <w:rsid w:val="00EC2038"/>
    <w:rsid w:val="00EC2203"/>
    <w:rsid w:val="00EC2BBD"/>
    <w:rsid w:val="00EC356E"/>
    <w:rsid w:val="00EC49EF"/>
    <w:rsid w:val="00EC4E7E"/>
    <w:rsid w:val="00EC4E9E"/>
    <w:rsid w:val="00EC5575"/>
    <w:rsid w:val="00EC59E1"/>
    <w:rsid w:val="00EC5F15"/>
    <w:rsid w:val="00EC6CAC"/>
    <w:rsid w:val="00EC6D6F"/>
    <w:rsid w:val="00EC6FF4"/>
    <w:rsid w:val="00ED0823"/>
    <w:rsid w:val="00ED27F6"/>
    <w:rsid w:val="00ED2F67"/>
    <w:rsid w:val="00ED36E4"/>
    <w:rsid w:val="00ED43C8"/>
    <w:rsid w:val="00ED4E97"/>
    <w:rsid w:val="00ED4EA5"/>
    <w:rsid w:val="00ED6608"/>
    <w:rsid w:val="00ED6D9D"/>
    <w:rsid w:val="00ED7D18"/>
    <w:rsid w:val="00EE0C1E"/>
    <w:rsid w:val="00EE2331"/>
    <w:rsid w:val="00EE2ABE"/>
    <w:rsid w:val="00EE2AED"/>
    <w:rsid w:val="00EE305E"/>
    <w:rsid w:val="00EE5362"/>
    <w:rsid w:val="00EE61D0"/>
    <w:rsid w:val="00EE661A"/>
    <w:rsid w:val="00EE6794"/>
    <w:rsid w:val="00EE6830"/>
    <w:rsid w:val="00EE7137"/>
    <w:rsid w:val="00EE7199"/>
    <w:rsid w:val="00EF025C"/>
    <w:rsid w:val="00EF0E99"/>
    <w:rsid w:val="00EF1AC3"/>
    <w:rsid w:val="00EF2056"/>
    <w:rsid w:val="00EF251F"/>
    <w:rsid w:val="00EF2818"/>
    <w:rsid w:val="00EF3FAE"/>
    <w:rsid w:val="00EF4405"/>
    <w:rsid w:val="00EF4777"/>
    <w:rsid w:val="00EF5516"/>
    <w:rsid w:val="00EF6350"/>
    <w:rsid w:val="00EF655F"/>
    <w:rsid w:val="00EF73E8"/>
    <w:rsid w:val="00EF76D0"/>
    <w:rsid w:val="00F0018F"/>
    <w:rsid w:val="00F017FA"/>
    <w:rsid w:val="00F01DB3"/>
    <w:rsid w:val="00F02A64"/>
    <w:rsid w:val="00F02B71"/>
    <w:rsid w:val="00F02E38"/>
    <w:rsid w:val="00F04078"/>
    <w:rsid w:val="00F063F6"/>
    <w:rsid w:val="00F06404"/>
    <w:rsid w:val="00F06E98"/>
    <w:rsid w:val="00F110C6"/>
    <w:rsid w:val="00F119CA"/>
    <w:rsid w:val="00F12BB9"/>
    <w:rsid w:val="00F141C0"/>
    <w:rsid w:val="00F14FF2"/>
    <w:rsid w:val="00F1523C"/>
    <w:rsid w:val="00F15BEE"/>
    <w:rsid w:val="00F15D47"/>
    <w:rsid w:val="00F162A4"/>
    <w:rsid w:val="00F166BB"/>
    <w:rsid w:val="00F16759"/>
    <w:rsid w:val="00F1771A"/>
    <w:rsid w:val="00F1791C"/>
    <w:rsid w:val="00F17FE5"/>
    <w:rsid w:val="00F20C6D"/>
    <w:rsid w:val="00F21096"/>
    <w:rsid w:val="00F21FEA"/>
    <w:rsid w:val="00F22404"/>
    <w:rsid w:val="00F224BD"/>
    <w:rsid w:val="00F2279A"/>
    <w:rsid w:val="00F229D3"/>
    <w:rsid w:val="00F22F80"/>
    <w:rsid w:val="00F23BE7"/>
    <w:rsid w:val="00F25B4F"/>
    <w:rsid w:val="00F25E7B"/>
    <w:rsid w:val="00F2649A"/>
    <w:rsid w:val="00F26ECE"/>
    <w:rsid w:val="00F27B81"/>
    <w:rsid w:val="00F27DCD"/>
    <w:rsid w:val="00F30326"/>
    <w:rsid w:val="00F31461"/>
    <w:rsid w:val="00F31CC8"/>
    <w:rsid w:val="00F32A18"/>
    <w:rsid w:val="00F33351"/>
    <w:rsid w:val="00F337A7"/>
    <w:rsid w:val="00F3450E"/>
    <w:rsid w:val="00F3493D"/>
    <w:rsid w:val="00F3547C"/>
    <w:rsid w:val="00F35528"/>
    <w:rsid w:val="00F36B83"/>
    <w:rsid w:val="00F3765E"/>
    <w:rsid w:val="00F378C2"/>
    <w:rsid w:val="00F40DF5"/>
    <w:rsid w:val="00F40FE0"/>
    <w:rsid w:val="00F41A1C"/>
    <w:rsid w:val="00F41A85"/>
    <w:rsid w:val="00F41B4A"/>
    <w:rsid w:val="00F41B90"/>
    <w:rsid w:val="00F41E50"/>
    <w:rsid w:val="00F421B4"/>
    <w:rsid w:val="00F43012"/>
    <w:rsid w:val="00F43957"/>
    <w:rsid w:val="00F44404"/>
    <w:rsid w:val="00F447EA"/>
    <w:rsid w:val="00F44CE1"/>
    <w:rsid w:val="00F458D9"/>
    <w:rsid w:val="00F46DC6"/>
    <w:rsid w:val="00F47FA5"/>
    <w:rsid w:val="00F50543"/>
    <w:rsid w:val="00F507DB"/>
    <w:rsid w:val="00F50B26"/>
    <w:rsid w:val="00F51BDC"/>
    <w:rsid w:val="00F5342E"/>
    <w:rsid w:val="00F53D5A"/>
    <w:rsid w:val="00F54240"/>
    <w:rsid w:val="00F549A9"/>
    <w:rsid w:val="00F54ED5"/>
    <w:rsid w:val="00F5674C"/>
    <w:rsid w:val="00F571BA"/>
    <w:rsid w:val="00F61952"/>
    <w:rsid w:val="00F6284A"/>
    <w:rsid w:val="00F6354C"/>
    <w:rsid w:val="00F63FFE"/>
    <w:rsid w:val="00F64275"/>
    <w:rsid w:val="00F644CF"/>
    <w:rsid w:val="00F6481B"/>
    <w:rsid w:val="00F64995"/>
    <w:rsid w:val="00F65001"/>
    <w:rsid w:val="00F65648"/>
    <w:rsid w:val="00F65BEA"/>
    <w:rsid w:val="00F66E18"/>
    <w:rsid w:val="00F67F25"/>
    <w:rsid w:val="00F70A1B"/>
    <w:rsid w:val="00F710C3"/>
    <w:rsid w:val="00F7118B"/>
    <w:rsid w:val="00F714D2"/>
    <w:rsid w:val="00F72937"/>
    <w:rsid w:val="00F72A4E"/>
    <w:rsid w:val="00F739D1"/>
    <w:rsid w:val="00F749A7"/>
    <w:rsid w:val="00F75176"/>
    <w:rsid w:val="00F75F8D"/>
    <w:rsid w:val="00F76769"/>
    <w:rsid w:val="00F767F0"/>
    <w:rsid w:val="00F7706F"/>
    <w:rsid w:val="00F77C89"/>
    <w:rsid w:val="00F80739"/>
    <w:rsid w:val="00F807C5"/>
    <w:rsid w:val="00F8101C"/>
    <w:rsid w:val="00F836C2"/>
    <w:rsid w:val="00F83D2A"/>
    <w:rsid w:val="00F8414C"/>
    <w:rsid w:val="00F84B6B"/>
    <w:rsid w:val="00F84F94"/>
    <w:rsid w:val="00F8521D"/>
    <w:rsid w:val="00F855CC"/>
    <w:rsid w:val="00F858B5"/>
    <w:rsid w:val="00F85F1C"/>
    <w:rsid w:val="00F8727D"/>
    <w:rsid w:val="00F878C6"/>
    <w:rsid w:val="00F87A89"/>
    <w:rsid w:val="00F91876"/>
    <w:rsid w:val="00F91E4C"/>
    <w:rsid w:val="00F92838"/>
    <w:rsid w:val="00F93695"/>
    <w:rsid w:val="00F93DAE"/>
    <w:rsid w:val="00F94070"/>
    <w:rsid w:val="00F9418F"/>
    <w:rsid w:val="00F9460C"/>
    <w:rsid w:val="00F946D0"/>
    <w:rsid w:val="00F94B47"/>
    <w:rsid w:val="00F95B22"/>
    <w:rsid w:val="00F9679F"/>
    <w:rsid w:val="00F96FEC"/>
    <w:rsid w:val="00F971E3"/>
    <w:rsid w:val="00F97257"/>
    <w:rsid w:val="00F972E5"/>
    <w:rsid w:val="00F97931"/>
    <w:rsid w:val="00F97A47"/>
    <w:rsid w:val="00FA05DA"/>
    <w:rsid w:val="00FA0E8D"/>
    <w:rsid w:val="00FA1716"/>
    <w:rsid w:val="00FA24D1"/>
    <w:rsid w:val="00FA4CFA"/>
    <w:rsid w:val="00FA5292"/>
    <w:rsid w:val="00FA5731"/>
    <w:rsid w:val="00FA6129"/>
    <w:rsid w:val="00FA70DD"/>
    <w:rsid w:val="00FA7234"/>
    <w:rsid w:val="00FA7B4F"/>
    <w:rsid w:val="00FB0FD8"/>
    <w:rsid w:val="00FB10E5"/>
    <w:rsid w:val="00FB15E0"/>
    <w:rsid w:val="00FB24BC"/>
    <w:rsid w:val="00FB29B3"/>
    <w:rsid w:val="00FB3F86"/>
    <w:rsid w:val="00FB41E2"/>
    <w:rsid w:val="00FB4292"/>
    <w:rsid w:val="00FB48B3"/>
    <w:rsid w:val="00FB4B45"/>
    <w:rsid w:val="00FB528C"/>
    <w:rsid w:val="00FB5A17"/>
    <w:rsid w:val="00FB5D54"/>
    <w:rsid w:val="00FB674A"/>
    <w:rsid w:val="00FB6CDF"/>
    <w:rsid w:val="00FB6DB8"/>
    <w:rsid w:val="00FB6F36"/>
    <w:rsid w:val="00FB6FDB"/>
    <w:rsid w:val="00FB789A"/>
    <w:rsid w:val="00FC0AA9"/>
    <w:rsid w:val="00FC223C"/>
    <w:rsid w:val="00FC2438"/>
    <w:rsid w:val="00FC3576"/>
    <w:rsid w:val="00FC4A1B"/>
    <w:rsid w:val="00FC5DB0"/>
    <w:rsid w:val="00FC6134"/>
    <w:rsid w:val="00FC63FC"/>
    <w:rsid w:val="00FC6C3E"/>
    <w:rsid w:val="00FC6E3F"/>
    <w:rsid w:val="00FC7249"/>
    <w:rsid w:val="00FC7645"/>
    <w:rsid w:val="00FC799C"/>
    <w:rsid w:val="00FD0721"/>
    <w:rsid w:val="00FD0DC5"/>
    <w:rsid w:val="00FD1423"/>
    <w:rsid w:val="00FD1640"/>
    <w:rsid w:val="00FD2971"/>
    <w:rsid w:val="00FD2C81"/>
    <w:rsid w:val="00FD4140"/>
    <w:rsid w:val="00FD4988"/>
    <w:rsid w:val="00FD646D"/>
    <w:rsid w:val="00FD663B"/>
    <w:rsid w:val="00FD6AFB"/>
    <w:rsid w:val="00FD797F"/>
    <w:rsid w:val="00FD7F92"/>
    <w:rsid w:val="00FE0802"/>
    <w:rsid w:val="00FE0BB9"/>
    <w:rsid w:val="00FE0FD7"/>
    <w:rsid w:val="00FE12CB"/>
    <w:rsid w:val="00FE1950"/>
    <w:rsid w:val="00FE1F7E"/>
    <w:rsid w:val="00FE26CC"/>
    <w:rsid w:val="00FE2ADD"/>
    <w:rsid w:val="00FE2D78"/>
    <w:rsid w:val="00FE328D"/>
    <w:rsid w:val="00FE32A2"/>
    <w:rsid w:val="00FE3770"/>
    <w:rsid w:val="00FE3A59"/>
    <w:rsid w:val="00FE499C"/>
    <w:rsid w:val="00FE4AFF"/>
    <w:rsid w:val="00FE60D9"/>
    <w:rsid w:val="00FE75D5"/>
    <w:rsid w:val="00FE7B64"/>
    <w:rsid w:val="00FF0587"/>
    <w:rsid w:val="00FF1E91"/>
    <w:rsid w:val="00FF1EB9"/>
    <w:rsid w:val="00FF1F61"/>
    <w:rsid w:val="00FF2349"/>
    <w:rsid w:val="00FF3163"/>
    <w:rsid w:val="00FF3842"/>
    <w:rsid w:val="00FF4599"/>
    <w:rsid w:val="00FF4605"/>
    <w:rsid w:val="00FF504E"/>
    <w:rsid w:val="00FF5488"/>
    <w:rsid w:val="00FF5BD4"/>
    <w:rsid w:val="00FF5D97"/>
    <w:rsid w:val="00FF60EA"/>
    <w:rsid w:val="00FF68AE"/>
    <w:rsid w:val="00FF6A77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5F701"/>
  <w15:docId w15:val="{D8EDB5D2-6563-4B22-B482-4CCACEFD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205"/>
    <w:rPr>
      <w:rFonts w:ascii="Arial" w:hAnsi="Arial" w:cs="Arial"/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3763F"/>
    <w:pPr>
      <w:keepNext/>
      <w:numPr>
        <w:numId w:val="1"/>
      </w:numPr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qFormat/>
    <w:rsid w:val="0023763F"/>
    <w:pPr>
      <w:keepNext/>
      <w:numPr>
        <w:ilvl w:val="1"/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qFormat/>
    <w:rsid w:val="0023763F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rsid w:val="0023763F"/>
    <w:pPr>
      <w:keepNext/>
      <w:numPr>
        <w:ilvl w:val="3"/>
        <w:numId w:val="1"/>
      </w:numPr>
      <w:pBdr>
        <w:bottom w:val="single" w:sz="8" w:space="1" w:color="000000"/>
      </w:pBdr>
      <w:ind w:left="0" w:firstLine="0"/>
      <w:jc w:val="center"/>
      <w:outlineLvl w:val="3"/>
    </w:pPr>
    <w:rPr>
      <w:rFonts w:ascii="Times New Roman" w:hAnsi="Times New Roman" w:cs="Times New Roman"/>
      <w:b/>
      <w:bCs/>
      <w:spacing w:val="100"/>
      <w:sz w:val="32"/>
      <w:szCs w:val="32"/>
    </w:rPr>
  </w:style>
  <w:style w:type="paragraph" w:styleId="5">
    <w:name w:val="heading 5"/>
    <w:basedOn w:val="a"/>
    <w:next w:val="a"/>
    <w:qFormat/>
    <w:rsid w:val="0023763F"/>
    <w:pPr>
      <w:keepNext/>
      <w:numPr>
        <w:ilvl w:val="4"/>
        <w:numId w:val="1"/>
      </w:numPr>
      <w:ind w:left="0" w:firstLine="0"/>
      <w:jc w:val="center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"/>
    <w:next w:val="a"/>
    <w:qFormat/>
    <w:rsid w:val="0023763F"/>
    <w:pPr>
      <w:keepNext/>
      <w:numPr>
        <w:ilvl w:val="5"/>
        <w:numId w:val="1"/>
      </w:numPr>
      <w:tabs>
        <w:tab w:val="left" w:pos="600"/>
        <w:tab w:val="left" w:pos="1920"/>
      </w:tabs>
      <w:ind w:left="0" w:firstLine="0"/>
      <w:jc w:val="both"/>
      <w:outlineLvl w:val="5"/>
    </w:pPr>
    <w:rPr>
      <w:rFonts w:ascii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qFormat/>
    <w:rsid w:val="0023763F"/>
    <w:pPr>
      <w:keepNext/>
      <w:numPr>
        <w:ilvl w:val="6"/>
        <w:numId w:val="1"/>
      </w:numPr>
      <w:tabs>
        <w:tab w:val="left" w:pos="3600"/>
      </w:tabs>
      <w:ind w:left="0" w:firstLine="708"/>
      <w:outlineLvl w:val="6"/>
    </w:pPr>
    <w:rPr>
      <w:rFonts w:ascii="Times New Roman" w:hAnsi="Times New Roman" w:cs="Times New Roman"/>
      <w:sz w:val="28"/>
      <w:szCs w:val="28"/>
    </w:rPr>
  </w:style>
  <w:style w:type="paragraph" w:styleId="8">
    <w:name w:val="heading 8"/>
    <w:basedOn w:val="a"/>
    <w:next w:val="a"/>
    <w:qFormat/>
    <w:rsid w:val="0023763F"/>
    <w:pPr>
      <w:keepNext/>
      <w:numPr>
        <w:ilvl w:val="7"/>
        <w:numId w:val="1"/>
      </w:numPr>
      <w:ind w:left="0" w:firstLine="0"/>
      <w:jc w:val="right"/>
      <w:outlineLvl w:val="7"/>
    </w:pPr>
  </w:style>
  <w:style w:type="paragraph" w:styleId="9">
    <w:name w:val="heading 9"/>
    <w:basedOn w:val="a"/>
    <w:next w:val="a"/>
    <w:qFormat/>
    <w:rsid w:val="0023763F"/>
    <w:pPr>
      <w:keepNext/>
      <w:numPr>
        <w:ilvl w:val="8"/>
        <w:numId w:val="1"/>
      </w:numPr>
      <w:tabs>
        <w:tab w:val="left" w:pos="600"/>
        <w:tab w:val="left" w:pos="1920"/>
      </w:tabs>
      <w:ind w:left="0" w:firstLine="0"/>
      <w:jc w:val="both"/>
      <w:outlineLvl w:val="8"/>
    </w:pPr>
    <w:rPr>
      <w:rFonts w:ascii="Times New Roman" w:hAnsi="Times New Roman" w:cs="Times New Roman"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23763F"/>
    <w:rPr>
      <w:rFonts w:ascii="Symbol" w:hAnsi="Symbol" w:cs="OpenSymbol"/>
    </w:rPr>
  </w:style>
  <w:style w:type="character" w:customStyle="1" w:styleId="WW8Num5z0">
    <w:name w:val="WW8Num5z0"/>
    <w:rsid w:val="0023763F"/>
    <w:rPr>
      <w:rFonts w:ascii="Symbol" w:hAnsi="Symbol" w:cs="Symbol"/>
    </w:rPr>
  </w:style>
  <w:style w:type="character" w:customStyle="1" w:styleId="Absatz-Standardschriftart">
    <w:name w:val="Absatz-Standardschriftart"/>
    <w:rsid w:val="0023763F"/>
  </w:style>
  <w:style w:type="character" w:customStyle="1" w:styleId="WW-Absatz-Standardschriftart">
    <w:name w:val="WW-Absatz-Standardschriftart"/>
    <w:rsid w:val="0023763F"/>
  </w:style>
  <w:style w:type="character" w:customStyle="1" w:styleId="WW8Num2z0">
    <w:name w:val="WW8Num2z0"/>
    <w:rsid w:val="0023763F"/>
    <w:rPr>
      <w:rFonts w:ascii="OpenSymbol" w:hAnsi="OpenSymbol"/>
    </w:rPr>
  </w:style>
  <w:style w:type="character" w:customStyle="1" w:styleId="WW8Num4z0">
    <w:name w:val="WW8Num4z0"/>
    <w:rsid w:val="0023763F"/>
    <w:rPr>
      <w:rFonts w:ascii="Symbol" w:hAnsi="Symbol" w:cs="OpenSymbol"/>
    </w:rPr>
  </w:style>
  <w:style w:type="character" w:customStyle="1" w:styleId="WW8Num6z0">
    <w:name w:val="WW8Num6z0"/>
    <w:rsid w:val="0023763F"/>
    <w:rPr>
      <w:rFonts w:ascii="Symbol" w:hAnsi="Symbol" w:cs="Symbol"/>
    </w:rPr>
  </w:style>
  <w:style w:type="character" w:customStyle="1" w:styleId="WW8Num8z0">
    <w:name w:val="WW8Num8z0"/>
    <w:rsid w:val="0023763F"/>
    <w:rPr>
      <w:rFonts w:ascii="Symbol" w:hAnsi="Symbol" w:cs="Symbol"/>
    </w:rPr>
  </w:style>
  <w:style w:type="character" w:customStyle="1" w:styleId="WW8Num9z0">
    <w:name w:val="WW8Num9z0"/>
    <w:rsid w:val="0023763F"/>
    <w:rPr>
      <w:rFonts w:ascii="Symbol" w:hAnsi="Symbol" w:cs="OpenSymbol"/>
    </w:rPr>
  </w:style>
  <w:style w:type="character" w:customStyle="1" w:styleId="WW-Absatz-Standardschriftart1">
    <w:name w:val="WW-Absatz-Standardschriftart1"/>
    <w:rsid w:val="0023763F"/>
  </w:style>
  <w:style w:type="character" w:customStyle="1" w:styleId="WW-Absatz-Standardschriftart11">
    <w:name w:val="WW-Absatz-Standardschriftart11"/>
    <w:rsid w:val="0023763F"/>
  </w:style>
  <w:style w:type="character" w:customStyle="1" w:styleId="WW-Absatz-Standardschriftart111">
    <w:name w:val="WW-Absatz-Standardschriftart111"/>
    <w:rsid w:val="0023763F"/>
  </w:style>
  <w:style w:type="character" w:customStyle="1" w:styleId="WW-Absatz-Standardschriftart1111">
    <w:name w:val="WW-Absatz-Standardschriftart1111"/>
    <w:rsid w:val="0023763F"/>
  </w:style>
  <w:style w:type="character" w:customStyle="1" w:styleId="WW-Absatz-Standardschriftart11111">
    <w:name w:val="WW-Absatz-Standardschriftart11111"/>
    <w:rsid w:val="0023763F"/>
  </w:style>
  <w:style w:type="character" w:customStyle="1" w:styleId="WW-Absatz-Standardschriftart111111">
    <w:name w:val="WW-Absatz-Standardschriftart111111"/>
    <w:rsid w:val="0023763F"/>
  </w:style>
  <w:style w:type="character" w:customStyle="1" w:styleId="WW-Absatz-Standardschriftart1111111">
    <w:name w:val="WW-Absatz-Standardschriftart1111111"/>
    <w:rsid w:val="0023763F"/>
  </w:style>
  <w:style w:type="character" w:customStyle="1" w:styleId="WW8Num7z0">
    <w:name w:val="WW8Num7z0"/>
    <w:rsid w:val="0023763F"/>
    <w:rPr>
      <w:rFonts w:ascii="Symbol" w:hAnsi="Symbol" w:cs="Symbol"/>
    </w:rPr>
  </w:style>
  <w:style w:type="character" w:customStyle="1" w:styleId="WW8Num10z0">
    <w:name w:val="WW8Num10z0"/>
    <w:rsid w:val="0023763F"/>
    <w:rPr>
      <w:rFonts w:ascii="Symbol" w:hAnsi="Symbol" w:cs="Symbol"/>
    </w:rPr>
  </w:style>
  <w:style w:type="character" w:customStyle="1" w:styleId="WW8Num13z0">
    <w:name w:val="WW8Num13z0"/>
    <w:rsid w:val="0023763F"/>
    <w:rPr>
      <w:rFonts w:ascii="Times New Roman" w:eastAsia="Times New Roman" w:hAnsi="Times New Roman"/>
    </w:rPr>
  </w:style>
  <w:style w:type="character" w:customStyle="1" w:styleId="WW8Num13z1">
    <w:name w:val="WW8Num13z1"/>
    <w:rsid w:val="0023763F"/>
    <w:rPr>
      <w:rFonts w:ascii="Courier New" w:hAnsi="Courier New" w:cs="Courier New"/>
    </w:rPr>
  </w:style>
  <w:style w:type="character" w:customStyle="1" w:styleId="WW8Num13z2">
    <w:name w:val="WW8Num13z2"/>
    <w:rsid w:val="0023763F"/>
    <w:rPr>
      <w:rFonts w:ascii="Wingdings" w:hAnsi="Wingdings" w:cs="Wingdings"/>
    </w:rPr>
  </w:style>
  <w:style w:type="character" w:customStyle="1" w:styleId="WW8Num13z3">
    <w:name w:val="WW8Num13z3"/>
    <w:rsid w:val="0023763F"/>
    <w:rPr>
      <w:rFonts w:ascii="Symbol" w:hAnsi="Symbol" w:cs="Symbol"/>
    </w:rPr>
  </w:style>
  <w:style w:type="character" w:customStyle="1" w:styleId="WW8Num17z0">
    <w:name w:val="WW8Num17z0"/>
    <w:rsid w:val="0023763F"/>
    <w:rPr>
      <w:rFonts w:ascii="Times New Roman" w:eastAsia="Times New Roman" w:hAnsi="Times New Roman"/>
    </w:rPr>
  </w:style>
  <w:style w:type="character" w:customStyle="1" w:styleId="WW8Num17z1">
    <w:name w:val="WW8Num17z1"/>
    <w:rsid w:val="0023763F"/>
    <w:rPr>
      <w:rFonts w:ascii="Courier New" w:hAnsi="Courier New" w:cs="Courier New"/>
    </w:rPr>
  </w:style>
  <w:style w:type="character" w:customStyle="1" w:styleId="WW8Num17z2">
    <w:name w:val="WW8Num17z2"/>
    <w:rsid w:val="0023763F"/>
    <w:rPr>
      <w:rFonts w:ascii="Wingdings" w:hAnsi="Wingdings" w:cs="Wingdings"/>
    </w:rPr>
  </w:style>
  <w:style w:type="character" w:customStyle="1" w:styleId="WW8Num17z3">
    <w:name w:val="WW8Num17z3"/>
    <w:rsid w:val="0023763F"/>
    <w:rPr>
      <w:rFonts w:ascii="Symbol" w:hAnsi="Symbol" w:cs="Symbol"/>
    </w:rPr>
  </w:style>
  <w:style w:type="character" w:customStyle="1" w:styleId="WW8Num19z0">
    <w:name w:val="WW8Num19z0"/>
    <w:rsid w:val="0023763F"/>
    <w:rPr>
      <w:rFonts w:ascii="Times New Roman" w:eastAsia="Times New Roman" w:hAnsi="Times New Roman"/>
    </w:rPr>
  </w:style>
  <w:style w:type="character" w:customStyle="1" w:styleId="WW8Num19z1">
    <w:name w:val="WW8Num19z1"/>
    <w:rsid w:val="0023763F"/>
    <w:rPr>
      <w:rFonts w:ascii="Courier New" w:hAnsi="Courier New" w:cs="Courier New"/>
    </w:rPr>
  </w:style>
  <w:style w:type="character" w:customStyle="1" w:styleId="WW8Num19z2">
    <w:name w:val="WW8Num19z2"/>
    <w:rsid w:val="0023763F"/>
    <w:rPr>
      <w:rFonts w:ascii="Wingdings" w:hAnsi="Wingdings" w:cs="Wingdings"/>
    </w:rPr>
  </w:style>
  <w:style w:type="character" w:customStyle="1" w:styleId="WW8Num19z3">
    <w:name w:val="WW8Num19z3"/>
    <w:rsid w:val="0023763F"/>
    <w:rPr>
      <w:rFonts w:ascii="Symbol" w:hAnsi="Symbol" w:cs="Symbol"/>
    </w:rPr>
  </w:style>
  <w:style w:type="character" w:customStyle="1" w:styleId="WW8Num22z0">
    <w:name w:val="WW8Num22z0"/>
    <w:rsid w:val="0023763F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23763F"/>
    <w:rPr>
      <w:rFonts w:ascii="Courier New" w:hAnsi="Courier New"/>
    </w:rPr>
  </w:style>
  <w:style w:type="character" w:customStyle="1" w:styleId="WW8Num22z2">
    <w:name w:val="WW8Num22z2"/>
    <w:rsid w:val="0023763F"/>
    <w:rPr>
      <w:rFonts w:ascii="Wingdings" w:hAnsi="Wingdings"/>
    </w:rPr>
  </w:style>
  <w:style w:type="character" w:customStyle="1" w:styleId="WW8Num22z3">
    <w:name w:val="WW8Num22z3"/>
    <w:rsid w:val="0023763F"/>
    <w:rPr>
      <w:rFonts w:ascii="Symbol" w:hAnsi="Symbol"/>
    </w:rPr>
  </w:style>
  <w:style w:type="character" w:customStyle="1" w:styleId="WW8Num25z0">
    <w:name w:val="WW8Num25z0"/>
    <w:rsid w:val="0023763F"/>
    <w:rPr>
      <w:rFonts w:ascii="Times New Roman" w:eastAsia="Times New Roman" w:hAnsi="Times New Roman" w:cs="Times New Roman"/>
      <w:color w:val="000000"/>
    </w:rPr>
  </w:style>
  <w:style w:type="character" w:customStyle="1" w:styleId="WW8Num25z1">
    <w:name w:val="WW8Num25z1"/>
    <w:rsid w:val="0023763F"/>
    <w:rPr>
      <w:rFonts w:ascii="Courier New" w:hAnsi="Courier New" w:cs="Courier New"/>
    </w:rPr>
  </w:style>
  <w:style w:type="character" w:customStyle="1" w:styleId="WW8Num25z2">
    <w:name w:val="WW8Num25z2"/>
    <w:rsid w:val="0023763F"/>
    <w:rPr>
      <w:rFonts w:ascii="Wingdings" w:hAnsi="Wingdings"/>
    </w:rPr>
  </w:style>
  <w:style w:type="character" w:customStyle="1" w:styleId="WW8Num25z3">
    <w:name w:val="WW8Num25z3"/>
    <w:rsid w:val="0023763F"/>
    <w:rPr>
      <w:rFonts w:ascii="Symbol" w:hAnsi="Symbol"/>
    </w:rPr>
  </w:style>
  <w:style w:type="character" w:customStyle="1" w:styleId="10">
    <w:name w:val="Основной шрифт абзаца1"/>
    <w:rsid w:val="0023763F"/>
  </w:style>
  <w:style w:type="character" w:customStyle="1" w:styleId="11">
    <w:name w:val="Заголовок 1 Знак"/>
    <w:rsid w:val="0023763F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sid w:val="002376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sid w:val="0023763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sid w:val="0023763F"/>
    <w:rPr>
      <w:b/>
      <w:bCs/>
      <w:sz w:val="28"/>
      <w:szCs w:val="28"/>
    </w:rPr>
  </w:style>
  <w:style w:type="character" w:customStyle="1" w:styleId="50">
    <w:name w:val="Заголовок 5 Знак"/>
    <w:rsid w:val="0023763F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23763F"/>
    <w:rPr>
      <w:b/>
      <w:bCs/>
    </w:rPr>
  </w:style>
  <w:style w:type="character" w:customStyle="1" w:styleId="70">
    <w:name w:val="Заголовок 7 Знак"/>
    <w:rsid w:val="0023763F"/>
    <w:rPr>
      <w:sz w:val="24"/>
      <w:szCs w:val="24"/>
    </w:rPr>
  </w:style>
  <w:style w:type="character" w:customStyle="1" w:styleId="80">
    <w:name w:val="Заголовок 8 Знак"/>
    <w:rsid w:val="0023763F"/>
    <w:rPr>
      <w:i/>
      <w:iCs/>
      <w:sz w:val="24"/>
      <w:szCs w:val="24"/>
    </w:rPr>
  </w:style>
  <w:style w:type="character" w:customStyle="1" w:styleId="90">
    <w:name w:val="Заголовок 9 Знак"/>
    <w:rsid w:val="0023763F"/>
    <w:rPr>
      <w:rFonts w:ascii="Cambria" w:eastAsia="Times New Roman" w:hAnsi="Cambria" w:cs="Times New Roman"/>
    </w:rPr>
  </w:style>
  <w:style w:type="character" w:customStyle="1" w:styleId="a3">
    <w:name w:val="Верхний колонтитул Знак"/>
    <w:rsid w:val="0023763F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rsid w:val="0023763F"/>
    <w:rPr>
      <w:rFonts w:ascii="Arial" w:hAnsi="Arial" w:cs="Arial"/>
      <w:sz w:val="24"/>
      <w:szCs w:val="24"/>
    </w:rPr>
  </w:style>
  <w:style w:type="character" w:customStyle="1" w:styleId="a4">
    <w:name w:val="Нижний колонтитул Знак"/>
    <w:uiPriority w:val="99"/>
    <w:rsid w:val="0023763F"/>
    <w:rPr>
      <w:rFonts w:ascii="Arial" w:hAnsi="Arial" w:cs="Arial"/>
      <w:sz w:val="24"/>
      <w:szCs w:val="24"/>
    </w:rPr>
  </w:style>
  <w:style w:type="character" w:styleId="a5">
    <w:name w:val="page number"/>
    <w:basedOn w:val="10"/>
    <w:semiHidden/>
    <w:rsid w:val="0023763F"/>
  </w:style>
  <w:style w:type="character" w:customStyle="1" w:styleId="a6">
    <w:name w:val="Основной текст Знак"/>
    <w:rsid w:val="0023763F"/>
    <w:rPr>
      <w:rFonts w:ascii="Arial" w:hAnsi="Arial" w:cs="Arial"/>
      <w:sz w:val="24"/>
      <w:szCs w:val="24"/>
    </w:rPr>
  </w:style>
  <w:style w:type="character" w:customStyle="1" w:styleId="22">
    <w:name w:val="Основной текст с отступом 2 Знак"/>
    <w:rsid w:val="0023763F"/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rsid w:val="0023763F"/>
    <w:rPr>
      <w:rFonts w:ascii="Arial" w:hAnsi="Arial" w:cs="Arial"/>
      <w:sz w:val="16"/>
      <w:szCs w:val="16"/>
    </w:rPr>
  </w:style>
  <w:style w:type="character" w:customStyle="1" w:styleId="32">
    <w:name w:val="Основной текст 3 Знак"/>
    <w:rsid w:val="0023763F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rsid w:val="0023763F"/>
    <w:rPr>
      <w:rFonts w:ascii="Tahoma" w:hAnsi="Tahoma" w:cs="Tahoma"/>
      <w:sz w:val="16"/>
      <w:szCs w:val="16"/>
    </w:rPr>
  </w:style>
  <w:style w:type="character" w:styleId="a8">
    <w:name w:val="Emphasis"/>
    <w:qFormat/>
    <w:rsid w:val="0023763F"/>
    <w:rPr>
      <w:rFonts w:ascii="Times New Roman" w:hAnsi="Times New Roman" w:cs="Times New Roman"/>
      <w:i/>
      <w:iCs/>
    </w:rPr>
  </w:style>
  <w:style w:type="character" w:styleId="a9">
    <w:name w:val="Strong"/>
    <w:uiPriority w:val="22"/>
    <w:qFormat/>
    <w:rsid w:val="0023763F"/>
    <w:rPr>
      <w:b/>
      <w:bCs/>
    </w:rPr>
  </w:style>
  <w:style w:type="character" w:customStyle="1" w:styleId="apple-style-span">
    <w:name w:val="apple-style-span"/>
    <w:basedOn w:val="10"/>
    <w:rsid w:val="0023763F"/>
  </w:style>
  <w:style w:type="character" w:customStyle="1" w:styleId="aa">
    <w:name w:val="Символ сноски"/>
    <w:rsid w:val="0023763F"/>
    <w:rPr>
      <w:vertAlign w:val="superscript"/>
    </w:rPr>
  </w:style>
  <w:style w:type="character" w:customStyle="1" w:styleId="61">
    <w:name w:val="Основной текст (6) + Не полужирный"/>
    <w:rsid w:val="0023763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8"/>
      <w:szCs w:val="18"/>
    </w:rPr>
  </w:style>
  <w:style w:type="character" w:customStyle="1" w:styleId="ab">
    <w:name w:val="Символ нумерации"/>
    <w:rsid w:val="0023763F"/>
  </w:style>
  <w:style w:type="character" w:customStyle="1" w:styleId="ac">
    <w:name w:val="Маркеры списка"/>
    <w:rsid w:val="0023763F"/>
    <w:rPr>
      <w:rFonts w:ascii="OpenSymbol" w:eastAsia="OpenSymbol" w:hAnsi="OpenSymbol" w:cs="OpenSymbol"/>
    </w:rPr>
  </w:style>
  <w:style w:type="character" w:styleId="ad">
    <w:name w:val="footnote reference"/>
    <w:semiHidden/>
    <w:rsid w:val="0023763F"/>
    <w:rPr>
      <w:vertAlign w:val="superscript"/>
    </w:rPr>
  </w:style>
  <w:style w:type="character" w:customStyle="1" w:styleId="ae">
    <w:name w:val="Символы концевой сноски"/>
    <w:rsid w:val="0023763F"/>
    <w:rPr>
      <w:vertAlign w:val="superscript"/>
    </w:rPr>
  </w:style>
  <w:style w:type="character" w:customStyle="1" w:styleId="WW-">
    <w:name w:val="WW-Символы концевой сноски"/>
    <w:rsid w:val="0023763F"/>
  </w:style>
  <w:style w:type="character" w:styleId="af">
    <w:name w:val="endnote reference"/>
    <w:semiHidden/>
    <w:rsid w:val="0023763F"/>
    <w:rPr>
      <w:vertAlign w:val="superscript"/>
    </w:rPr>
  </w:style>
  <w:style w:type="paragraph" w:customStyle="1" w:styleId="12">
    <w:name w:val="Заголовок1"/>
    <w:basedOn w:val="a"/>
    <w:next w:val="af0"/>
    <w:rsid w:val="0023763F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f0">
    <w:name w:val="Body Text"/>
    <w:basedOn w:val="a"/>
    <w:semiHidden/>
    <w:rsid w:val="0023763F"/>
    <w:pPr>
      <w:autoSpaceDE w:val="0"/>
      <w:jc w:val="both"/>
    </w:pPr>
    <w:rPr>
      <w:rFonts w:ascii="Times New Roman" w:hAnsi="Times New Roman" w:cs="Times New Roman"/>
      <w:sz w:val="28"/>
      <w:szCs w:val="28"/>
    </w:rPr>
  </w:style>
  <w:style w:type="paragraph" w:styleId="af1">
    <w:name w:val="List"/>
    <w:basedOn w:val="af0"/>
    <w:semiHidden/>
    <w:rsid w:val="0023763F"/>
    <w:rPr>
      <w:rFonts w:ascii="Arial" w:hAnsi="Arial" w:cs="Tahoma"/>
    </w:rPr>
  </w:style>
  <w:style w:type="paragraph" w:customStyle="1" w:styleId="13">
    <w:name w:val="Название1"/>
    <w:basedOn w:val="a"/>
    <w:rsid w:val="0023763F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4">
    <w:name w:val="Указатель1"/>
    <w:basedOn w:val="a"/>
    <w:rsid w:val="0023763F"/>
    <w:pPr>
      <w:suppressLineNumbers/>
    </w:pPr>
    <w:rPr>
      <w:rFonts w:cs="Tahoma"/>
    </w:rPr>
  </w:style>
  <w:style w:type="paragraph" w:styleId="af2">
    <w:name w:val="header"/>
    <w:basedOn w:val="a"/>
    <w:semiHidden/>
    <w:rsid w:val="0023763F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rsid w:val="0023763F"/>
    <w:pPr>
      <w:shd w:val="clear" w:color="auto" w:fill="FFFFFF"/>
      <w:tabs>
        <w:tab w:val="left" w:pos="720"/>
      </w:tabs>
      <w:autoSpaceDE w:val="0"/>
      <w:jc w:val="both"/>
    </w:pPr>
    <w:rPr>
      <w:rFonts w:ascii="Times New Roman" w:hAnsi="Times New Roman" w:cs="Times New Roman"/>
      <w:sz w:val="28"/>
      <w:szCs w:val="28"/>
    </w:rPr>
  </w:style>
  <w:style w:type="paragraph" w:styleId="af3">
    <w:name w:val="footer"/>
    <w:basedOn w:val="a"/>
    <w:uiPriority w:val="99"/>
    <w:rsid w:val="0023763F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paragraph" w:customStyle="1" w:styleId="211">
    <w:name w:val="Основной текст с отступом 21"/>
    <w:basedOn w:val="a"/>
    <w:rsid w:val="0023763F"/>
    <w:pPr>
      <w:spacing w:after="120"/>
      <w:ind w:left="283"/>
    </w:pPr>
    <w:rPr>
      <w:rFonts w:ascii="Times New Roman" w:hAnsi="Times New Roman" w:cs="Times New Roman"/>
      <w:sz w:val="20"/>
      <w:szCs w:val="20"/>
    </w:rPr>
  </w:style>
  <w:style w:type="paragraph" w:customStyle="1" w:styleId="310">
    <w:name w:val="Основной текст с отступом 31"/>
    <w:basedOn w:val="a"/>
    <w:rsid w:val="0023763F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paragraph" w:customStyle="1" w:styleId="FR1">
    <w:name w:val="FR1"/>
    <w:rsid w:val="0023763F"/>
    <w:pPr>
      <w:widowControl w:val="0"/>
      <w:suppressAutoHyphens/>
      <w:spacing w:line="300" w:lineRule="auto"/>
      <w:jc w:val="both"/>
    </w:pPr>
    <w:rPr>
      <w:rFonts w:eastAsia="Arial" w:cs="Calibri"/>
      <w:kern w:val="1"/>
      <w:sz w:val="24"/>
      <w:szCs w:val="24"/>
      <w:lang w:eastAsia="ar-SA"/>
    </w:rPr>
  </w:style>
  <w:style w:type="paragraph" w:customStyle="1" w:styleId="311">
    <w:name w:val="Основной текст 31"/>
    <w:basedOn w:val="a"/>
    <w:rsid w:val="0023763F"/>
    <w:rPr>
      <w:rFonts w:ascii="Times New Roman" w:hAnsi="Times New Roman" w:cs="Times New Roman"/>
      <w:sz w:val="28"/>
      <w:szCs w:val="28"/>
    </w:rPr>
  </w:style>
  <w:style w:type="paragraph" w:styleId="af4">
    <w:name w:val="Balloon Text"/>
    <w:basedOn w:val="a"/>
    <w:rsid w:val="0023763F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semiHidden/>
    <w:rsid w:val="0023763F"/>
    <w:pPr>
      <w:ind w:firstLine="425"/>
      <w:jc w:val="both"/>
    </w:pPr>
    <w:rPr>
      <w:rFonts w:ascii="Times New Roman" w:hAnsi="Times New Roman" w:cs="Times New Roman"/>
      <w:szCs w:val="20"/>
    </w:rPr>
  </w:style>
  <w:style w:type="paragraph" w:customStyle="1" w:styleId="15">
    <w:name w:val="Обычный1"/>
    <w:rsid w:val="0023763F"/>
    <w:pPr>
      <w:suppressAutoHyphens/>
      <w:spacing w:line="480" w:lineRule="auto"/>
      <w:ind w:firstLine="720"/>
    </w:pPr>
    <w:rPr>
      <w:rFonts w:ascii="Arial" w:eastAsia="Arial" w:hAnsi="Arial" w:cs="Calibri"/>
      <w:kern w:val="1"/>
      <w:sz w:val="24"/>
      <w:lang w:eastAsia="ar-SA"/>
    </w:rPr>
  </w:style>
  <w:style w:type="paragraph" w:styleId="af6">
    <w:name w:val="Subtitle"/>
    <w:basedOn w:val="a"/>
    <w:next w:val="af0"/>
    <w:qFormat/>
    <w:rsid w:val="0023763F"/>
    <w:pPr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af7">
    <w:name w:val="footnote text"/>
    <w:basedOn w:val="a"/>
    <w:semiHidden/>
    <w:rsid w:val="0023763F"/>
    <w:rPr>
      <w:rFonts w:ascii="Times New Roman" w:hAnsi="Times New Roman" w:cs="Times New Roman"/>
      <w:sz w:val="20"/>
      <w:szCs w:val="20"/>
    </w:rPr>
  </w:style>
  <w:style w:type="paragraph" w:customStyle="1" w:styleId="af8">
    <w:name w:val="Содержимое таблицы"/>
    <w:basedOn w:val="a"/>
    <w:rsid w:val="0023763F"/>
    <w:pPr>
      <w:suppressLineNumbers/>
    </w:pPr>
  </w:style>
  <w:style w:type="paragraph" w:customStyle="1" w:styleId="af9">
    <w:name w:val="Заголовок таблицы"/>
    <w:basedOn w:val="af8"/>
    <w:rsid w:val="0023763F"/>
    <w:pPr>
      <w:jc w:val="center"/>
    </w:pPr>
    <w:rPr>
      <w:b/>
      <w:bCs/>
    </w:rPr>
  </w:style>
  <w:style w:type="paragraph" w:styleId="23">
    <w:name w:val="Body Text Indent 2"/>
    <w:basedOn w:val="a"/>
    <w:rsid w:val="0023763F"/>
    <w:pPr>
      <w:spacing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33">
    <w:name w:val="Body Text Indent 3"/>
    <w:basedOn w:val="a"/>
    <w:semiHidden/>
    <w:rsid w:val="0023763F"/>
    <w:pPr>
      <w:spacing w:line="360" w:lineRule="auto"/>
      <w:ind w:firstLine="709"/>
      <w:jc w:val="both"/>
    </w:pPr>
    <w:rPr>
      <w:rFonts w:ascii="Times New Roman" w:hAnsi="Times New Roman" w:cs="Times New Roman"/>
      <w:iCs/>
    </w:rPr>
  </w:style>
  <w:style w:type="character" w:customStyle="1" w:styleId="62">
    <w:name w:val="Основной текст (6)_"/>
    <w:link w:val="63"/>
    <w:rsid w:val="003C480A"/>
    <w:rPr>
      <w:rFonts w:ascii="Arial" w:eastAsia="Arial" w:hAnsi="Arial"/>
      <w:sz w:val="17"/>
      <w:szCs w:val="17"/>
      <w:shd w:val="clear" w:color="auto" w:fill="FFFFFF"/>
    </w:rPr>
  </w:style>
  <w:style w:type="character" w:customStyle="1" w:styleId="afa">
    <w:name w:val="Основной текст_"/>
    <w:link w:val="16"/>
    <w:rsid w:val="003C480A"/>
    <w:rPr>
      <w:rFonts w:ascii="Arial" w:eastAsia="Arial" w:hAnsi="Arial"/>
      <w:sz w:val="19"/>
      <w:szCs w:val="19"/>
      <w:shd w:val="clear" w:color="auto" w:fill="FFFFFF"/>
    </w:rPr>
  </w:style>
  <w:style w:type="character" w:customStyle="1" w:styleId="24">
    <w:name w:val="Оглавление 2 Знак"/>
    <w:link w:val="25"/>
    <w:rsid w:val="000A0A96"/>
    <w:rPr>
      <w:rFonts w:ascii="Arial" w:eastAsia="Arial" w:hAnsi="Arial"/>
      <w:i/>
    </w:rPr>
  </w:style>
  <w:style w:type="paragraph" w:customStyle="1" w:styleId="63">
    <w:name w:val="Основной текст (6)"/>
    <w:basedOn w:val="a"/>
    <w:link w:val="62"/>
    <w:rsid w:val="003C480A"/>
    <w:pPr>
      <w:widowControl w:val="0"/>
      <w:shd w:val="clear" w:color="auto" w:fill="FFFFFF"/>
      <w:spacing w:line="197" w:lineRule="exact"/>
      <w:ind w:hanging="300"/>
    </w:pPr>
    <w:rPr>
      <w:rFonts w:eastAsia="Arial" w:cs="Times New Roman"/>
      <w:kern w:val="0"/>
      <w:sz w:val="17"/>
      <w:szCs w:val="17"/>
      <w:lang w:eastAsia="ru-RU"/>
    </w:rPr>
  </w:style>
  <w:style w:type="paragraph" w:customStyle="1" w:styleId="16">
    <w:name w:val="Основной текст1"/>
    <w:basedOn w:val="a"/>
    <w:link w:val="afa"/>
    <w:rsid w:val="003C480A"/>
    <w:pPr>
      <w:widowControl w:val="0"/>
      <w:shd w:val="clear" w:color="auto" w:fill="FFFFFF"/>
      <w:spacing w:before="300" w:after="180" w:line="226" w:lineRule="exact"/>
      <w:ind w:hanging="1500"/>
      <w:jc w:val="both"/>
    </w:pPr>
    <w:rPr>
      <w:rFonts w:eastAsia="Arial" w:cs="Times New Roman"/>
      <w:kern w:val="0"/>
      <w:sz w:val="19"/>
      <w:szCs w:val="19"/>
      <w:lang w:eastAsia="ru-RU"/>
    </w:rPr>
  </w:style>
  <w:style w:type="paragraph" w:styleId="25">
    <w:name w:val="toc 2"/>
    <w:basedOn w:val="a"/>
    <w:link w:val="24"/>
    <w:autoRedefine/>
    <w:rsid w:val="000A0A96"/>
    <w:pPr>
      <w:widowControl w:val="0"/>
      <w:spacing w:after="14"/>
      <w:ind w:left="1247"/>
    </w:pPr>
    <w:rPr>
      <w:rFonts w:eastAsia="Arial" w:cs="Times New Roman"/>
      <w:i/>
      <w:kern w:val="0"/>
      <w:sz w:val="20"/>
      <w:szCs w:val="20"/>
      <w:lang w:eastAsia="ru-RU"/>
    </w:rPr>
  </w:style>
  <w:style w:type="table" w:styleId="afb">
    <w:name w:val="Table Grid"/>
    <w:basedOn w:val="a1"/>
    <w:rsid w:val="003C4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Сноска_"/>
    <w:link w:val="afd"/>
    <w:rsid w:val="00290A58"/>
    <w:rPr>
      <w:rFonts w:ascii="Arial" w:eastAsia="Arial" w:hAnsi="Arial"/>
      <w:sz w:val="17"/>
      <w:szCs w:val="17"/>
      <w:lang w:bidi="ar-SA"/>
    </w:rPr>
  </w:style>
  <w:style w:type="character" w:customStyle="1" w:styleId="62pt">
    <w:name w:val="Основной текст (6) + Интервал 2 pt"/>
    <w:rsid w:val="00290A5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afd">
    <w:name w:val="Сноска"/>
    <w:basedOn w:val="a"/>
    <w:link w:val="afc"/>
    <w:rsid w:val="00290A58"/>
    <w:pPr>
      <w:widowControl w:val="0"/>
      <w:shd w:val="clear" w:color="auto" w:fill="FFFFFF"/>
      <w:spacing w:line="202" w:lineRule="exact"/>
      <w:jc w:val="both"/>
    </w:pPr>
    <w:rPr>
      <w:rFonts w:eastAsia="Arial" w:cs="Times New Roman"/>
      <w:kern w:val="0"/>
      <w:sz w:val="17"/>
      <w:szCs w:val="17"/>
      <w:lang w:eastAsia="ru-RU"/>
    </w:rPr>
  </w:style>
  <w:style w:type="paragraph" w:customStyle="1" w:styleId="GOSTcomment">
    <w:name w:val="GOST_comment"/>
    <w:basedOn w:val="a"/>
    <w:qFormat/>
    <w:rsid w:val="00BC0FD6"/>
    <w:pPr>
      <w:spacing w:line="224" w:lineRule="exact"/>
      <w:ind w:left="284" w:right="-20" w:firstLine="425"/>
      <w:jc w:val="both"/>
    </w:pPr>
    <w:rPr>
      <w:rFonts w:eastAsia="Arial"/>
      <w:i/>
      <w:vanish/>
      <w:color w:val="231F20"/>
      <w:w w:val="98"/>
      <w:kern w:val="20"/>
      <w:sz w:val="20"/>
      <w:szCs w:val="20"/>
    </w:rPr>
  </w:style>
  <w:style w:type="paragraph" w:customStyle="1" w:styleId="GOSTComment1">
    <w:name w:val="GOST_Comment1"/>
    <w:basedOn w:val="GOSTcomment"/>
    <w:qFormat/>
    <w:rsid w:val="00BC0FD6"/>
    <w:pPr>
      <w:ind w:left="1247" w:right="0" w:firstLine="0"/>
    </w:pPr>
    <w:rPr>
      <w:spacing w:val="-3"/>
    </w:rPr>
  </w:style>
  <w:style w:type="paragraph" w:customStyle="1" w:styleId="p2">
    <w:name w:val="p2"/>
    <w:basedOn w:val="a"/>
    <w:next w:val="a"/>
    <w:rsid w:val="00487C89"/>
    <w:pPr>
      <w:tabs>
        <w:tab w:val="left" w:pos="560"/>
      </w:tabs>
      <w:spacing w:after="240" w:line="230" w:lineRule="atLeast"/>
      <w:jc w:val="both"/>
    </w:pPr>
    <w:rPr>
      <w:rFonts w:eastAsia="MS Mincho" w:cs="Times New Roman"/>
      <w:kern w:val="0"/>
      <w:sz w:val="20"/>
      <w:szCs w:val="20"/>
      <w:lang w:val="en-GB" w:eastAsia="fr-FR"/>
    </w:rPr>
  </w:style>
  <w:style w:type="paragraph" w:styleId="afe">
    <w:name w:val="List Number"/>
    <w:basedOn w:val="a"/>
    <w:rsid w:val="00A34B13"/>
    <w:pPr>
      <w:spacing w:after="240" w:line="230" w:lineRule="atLeast"/>
      <w:ind w:left="400" w:hanging="400"/>
      <w:jc w:val="both"/>
    </w:pPr>
    <w:rPr>
      <w:rFonts w:eastAsia="MS Mincho" w:cs="Times New Roman"/>
      <w:kern w:val="0"/>
      <w:sz w:val="20"/>
      <w:szCs w:val="20"/>
      <w:lang w:val="en-GB" w:eastAsia="fr-FR"/>
    </w:rPr>
  </w:style>
  <w:style w:type="paragraph" w:styleId="26">
    <w:name w:val="List Number 2"/>
    <w:basedOn w:val="a"/>
    <w:rsid w:val="00A34B13"/>
    <w:pPr>
      <w:tabs>
        <w:tab w:val="left" w:pos="800"/>
      </w:tabs>
      <w:spacing w:after="240" w:line="230" w:lineRule="atLeast"/>
      <w:ind w:left="800" w:hanging="400"/>
      <w:jc w:val="both"/>
    </w:pPr>
    <w:rPr>
      <w:rFonts w:eastAsia="MS Mincho" w:cs="Times New Roman"/>
      <w:kern w:val="0"/>
      <w:sz w:val="20"/>
      <w:szCs w:val="20"/>
      <w:lang w:val="en-GB" w:eastAsia="fr-FR"/>
    </w:rPr>
  </w:style>
  <w:style w:type="paragraph" w:styleId="34">
    <w:name w:val="List Number 3"/>
    <w:basedOn w:val="a"/>
    <w:rsid w:val="00A34B13"/>
    <w:pPr>
      <w:tabs>
        <w:tab w:val="left" w:pos="1200"/>
      </w:tabs>
      <w:spacing w:after="240" w:line="230" w:lineRule="atLeast"/>
      <w:ind w:left="1200" w:hanging="400"/>
      <w:jc w:val="both"/>
    </w:pPr>
    <w:rPr>
      <w:rFonts w:eastAsia="MS Mincho" w:cs="Times New Roman"/>
      <w:kern w:val="0"/>
      <w:sz w:val="20"/>
      <w:szCs w:val="20"/>
      <w:lang w:val="en-GB" w:eastAsia="fr-FR"/>
    </w:rPr>
  </w:style>
  <w:style w:type="paragraph" w:styleId="41">
    <w:name w:val="List Number 4"/>
    <w:basedOn w:val="a"/>
    <w:rsid w:val="00A34B13"/>
    <w:pPr>
      <w:tabs>
        <w:tab w:val="left" w:pos="1600"/>
      </w:tabs>
      <w:spacing w:after="240" w:line="230" w:lineRule="atLeast"/>
      <w:ind w:left="1600" w:hanging="400"/>
      <w:jc w:val="both"/>
    </w:pPr>
    <w:rPr>
      <w:rFonts w:eastAsia="MS Mincho" w:cs="Times New Roman"/>
      <w:kern w:val="0"/>
      <w:sz w:val="20"/>
      <w:szCs w:val="20"/>
      <w:lang w:val="en-GB" w:eastAsia="fr-FR"/>
    </w:rPr>
  </w:style>
  <w:style w:type="paragraph" w:customStyle="1" w:styleId="zzLn5">
    <w:name w:val="zzLn5"/>
    <w:basedOn w:val="a"/>
    <w:next w:val="a"/>
    <w:rsid w:val="00A34B13"/>
    <w:pPr>
      <w:spacing w:after="240" w:line="230" w:lineRule="atLeast"/>
    </w:pPr>
    <w:rPr>
      <w:rFonts w:eastAsia="MS Mincho" w:cs="Times New Roman"/>
      <w:kern w:val="0"/>
      <w:sz w:val="20"/>
      <w:szCs w:val="20"/>
      <w:lang w:val="en-GB" w:eastAsia="fr-FR"/>
    </w:rPr>
  </w:style>
  <w:style w:type="paragraph" w:customStyle="1" w:styleId="zzLn6">
    <w:name w:val="zzLn6"/>
    <w:basedOn w:val="a"/>
    <w:next w:val="a"/>
    <w:rsid w:val="00A34B13"/>
    <w:pPr>
      <w:spacing w:after="240" w:line="230" w:lineRule="atLeast"/>
    </w:pPr>
    <w:rPr>
      <w:rFonts w:eastAsia="MS Mincho" w:cs="Times New Roman"/>
      <w:kern w:val="0"/>
      <w:sz w:val="20"/>
      <w:szCs w:val="20"/>
      <w:lang w:val="en-GB" w:eastAsia="fr-FR"/>
    </w:rPr>
  </w:style>
  <w:style w:type="paragraph" w:customStyle="1" w:styleId="termnum">
    <w:name w:val="termnum"/>
    <w:basedOn w:val="a"/>
    <w:rsid w:val="00A34B13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ru-RU"/>
    </w:rPr>
  </w:style>
  <w:style w:type="paragraph" w:customStyle="1" w:styleId="terms">
    <w:name w:val="terms"/>
    <w:basedOn w:val="a"/>
    <w:rsid w:val="00A34B13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ru-RU"/>
    </w:rPr>
  </w:style>
  <w:style w:type="paragraph" w:customStyle="1" w:styleId="definition">
    <w:name w:val="definition"/>
    <w:basedOn w:val="a"/>
    <w:rsid w:val="00A34B13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ru-RU"/>
    </w:rPr>
  </w:style>
  <w:style w:type="character" w:styleId="aff">
    <w:name w:val="annotation reference"/>
    <w:basedOn w:val="a0"/>
    <w:uiPriority w:val="99"/>
    <w:semiHidden/>
    <w:unhideWhenUsed/>
    <w:rsid w:val="00DC6216"/>
    <w:rPr>
      <w:sz w:val="16"/>
      <w:szCs w:val="16"/>
    </w:rPr>
  </w:style>
  <w:style w:type="paragraph" w:styleId="aff0">
    <w:name w:val="annotation text"/>
    <w:basedOn w:val="a"/>
    <w:link w:val="aff1"/>
    <w:unhideWhenUsed/>
    <w:rsid w:val="00DC6216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rsid w:val="00DC6216"/>
    <w:rPr>
      <w:rFonts w:ascii="Arial" w:hAnsi="Arial" w:cs="Arial"/>
      <w:kern w:val="1"/>
      <w:lang w:eastAsia="ar-S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C6216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C6216"/>
    <w:rPr>
      <w:rFonts w:ascii="Arial" w:hAnsi="Arial" w:cs="Arial"/>
      <w:b/>
      <w:bCs/>
      <w:kern w:val="1"/>
      <w:lang w:eastAsia="ar-SA"/>
    </w:rPr>
  </w:style>
  <w:style w:type="paragraph" w:styleId="aff4">
    <w:name w:val="Revision"/>
    <w:hidden/>
    <w:uiPriority w:val="99"/>
    <w:semiHidden/>
    <w:rsid w:val="00DC6216"/>
    <w:rPr>
      <w:rFonts w:ascii="Arial" w:hAnsi="Arial" w:cs="Arial"/>
      <w:kern w:val="1"/>
      <w:sz w:val="24"/>
      <w:szCs w:val="24"/>
      <w:lang w:eastAsia="ar-SA"/>
    </w:rPr>
  </w:style>
  <w:style w:type="paragraph" w:styleId="aff5">
    <w:name w:val="caption"/>
    <w:basedOn w:val="a"/>
    <w:next w:val="a"/>
    <w:qFormat/>
    <w:rsid w:val="000F670D"/>
    <w:pPr>
      <w:spacing w:before="120" w:after="120" w:line="230" w:lineRule="atLeast"/>
      <w:jc w:val="both"/>
    </w:pPr>
    <w:rPr>
      <w:rFonts w:eastAsia="MS Mincho" w:cs="Times New Roman"/>
      <w:b/>
      <w:kern w:val="0"/>
      <w:sz w:val="20"/>
      <w:szCs w:val="20"/>
      <w:lang w:val="en-GB" w:eastAsia="fr-FR"/>
    </w:rPr>
  </w:style>
  <w:style w:type="paragraph" w:customStyle="1" w:styleId="aff6">
    <w:name w:val="Мой подзаголовок"/>
    <w:basedOn w:val="a"/>
    <w:qFormat/>
    <w:rsid w:val="009F188E"/>
    <w:pPr>
      <w:spacing w:after="200" w:line="276" w:lineRule="auto"/>
      <w:ind w:left="360"/>
    </w:pPr>
    <w:rPr>
      <w:rFonts w:ascii="Calibri" w:eastAsia="Cambria" w:hAnsi="Calibri" w:cs="Times New Roman"/>
      <w:b/>
      <w:kern w:val="0"/>
      <w:lang w:eastAsia="en-US"/>
    </w:rPr>
  </w:style>
  <w:style w:type="paragraph" w:customStyle="1" w:styleId="Special">
    <w:name w:val="Special"/>
    <w:basedOn w:val="a"/>
    <w:next w:val="a"/>
    <w:link w:val="SpecialChar"/>
    <w:rsid w:val="000D0F91"/>
    <w:pPr>
      <w:spacing w:after="240" w:line="230" w:lineRule="atLeast"/>
      <w:jc w:val="both"/>
    </w:pPr>
    <w:rPr>
      <w:rFonts w:eastAsia="MS Mincho" w:cs="Times New Roman"/>
      <w:kern w:val="0"/>
      <w:sz w:val="20"/>
      <w:szCs w:val="20"/>
      <w:lang w:val="en-GB" w:eastAsia="ja-JP"/>
    </w:rPr>
  </w:style>
  <w:style w:type="character" w:customStyle="1" w:styleId="SpecialChar">
    <w:name w:val="Special Char"/>
    <w:link w:val="Special"/>
    <w:rsid w:val="000D0F91"/>
    <w:rPr>
      <w:rFonts w:ascii="Arial" w:eastAsia="MS Mincho" w:hAnsi="Arial"/>
      <w:lang w:val="en-GB" w:eastAsia="ja-JP"/>
    </w:rPr>
  </w:style>
  <w:style w:type="paragraph" w:styleId="aff7">
    <w:name w:val="List Paragraph"/>
    <w:basedOn w:val="a"/>
    <w:uiPriority w:val="34"/>
    <w:qFormat/>
    <w:rsid w:val="004D3A35"/>
    <w:pPr>
      <w:ind w:left="720"/>
      <w:contextualSpacing/>
    </w:pPr>
  </w:style>
  <w:style w:type="character" w:styleId="aff8">
    <w:name w:val="Placeholder Text"/>
    <w:basedOn w:val="a0"/>
    <w:uiPriority w:val="99"/>
    <w:semiHidden/>
    <w:rsid w:val="0098740C"/>
    <w:rPr>
      <w:color w:val="808080"/>
    </w:rPr>
  </w:style>
  <w:style w:type="paragraph" w:customStyle="1" w:styleId="Web">
    <w:name w:val="Обычный (Web)"/>
    <w:basedOn w:val="a"/>
    <w:rsid w:val="0063057D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ru-RU"/>
    </w:rPr>
  </w:style>
  <w:style w:type="paragraph" w:customStyle="1" w:styleId="Default">
    <w:name w:val="Default"/>
    <w:rsid w:val="00BD59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9">
    <w:name w:val="Normal (Web)"/>
    <w:basedOn w:val="a"/>
    <w:uiPriority w:val="99"/>
    <w:unhideWhenUsed/>
    <w:rsid w:val="00C4612E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ru-RU"/>
    </w:rPr>
  </w:style>
  <w:style w:type="paragraph" w:customStyle="1" w:styleId="headertext">
    <w:name w:val="headertext"/>
    <w:basedOn w:val="a"/>
    <w:rsid w:val="00C4612E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ru-RU"/>
    </w:rPr>
  </w:style>
  <w:style w:type="paragraph" w:styleId="affa">
    <w:name w:val="Plain Text"/>
    <w:basedOn w:val="a"/>
    <w:link w:val="affb"/>
    <w:uiPriority w:val="99"/>
    <w:semiHidden/>
    <w:unhideWhenUsed/>
    <w:rsid w:val="00070D18"/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affb">
    <w:name w:val="Текст Знак"/>
    <w:basedOn w:val="a0"/>
    <w:link w:val="affa"/>
    <w:uiPriority w:val="99"/>
    <w:semiHidden/>
    <w:rsid w:val="00070D1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Tablebody">
    <w:name w:val="Table body"/>
    <w:basedOn w:val="a"/>
    <w:rsid w:val="00AA0E11"/>
    <w:pPr>
      <w:spacing w:before="60" w:after="60" w:line="210" w:lineRule="atLeast"/>
    </w:pPr>
    <w:rPr>
      <w:rFonts w:ascii="Cambria" w:eastAsia="Calibri" w:hAnsi="Cambria" w:cs="Times New Roman"/>
      <w:kern w:val="0"/>
      <w:sz w:val="20"/>
      <w:szCs w:val="22"/>
      <w:lang w:val="en-GB" w:eastAsia="en-US"/>
    </w:rPr>
  </w:style>
  <w:style w:type="paragraph" w:customStyle="1" w:styleId="Tableheader">
    <w:name w:val="Table header"/>
    <w:basedOn w:val="Tablebody"/>
    <w:rsid w:val="00AA0E11"/>
  </w:style>
  <w:style w:type="paragraph" w:customStyle="1" w:styleId="110">
    <w:name w:val="Обычный11"/>
    <w:rsid w:val="002959D3"/>
    <w:pPr>
      <w:widowControl w:val="0"/>
      <w:spacing w:before="180"/>
      <w:jc w:val="both"/>
    </w:pPr>
    <w:rPr>
      <w:rFonts w:ascii="Arial" w:hAnsi="Arial"/>
      <w:snapToGrid w:val="0"/>
      <w:lang w:val="en-US"/>
    </w:rPr>
  </w:style>
  <w:style w:type="paragraph" w:customStyle="1" w:styleId="ANNEXN">
    <w:name w:val="ANNEXN"/>
    <w:basedOn w:val="a"/>
    <w:next w:val="a"/>
    <w:rsid w:val="000D71AF"/>
    <w:pPr>
      <w:keepNext/>
      <w:pageBreakBefore/>
      <w:numPr>
        <w:numId w:val="4"/>
      </w:numPr>
      <w:spacing w:after="760" w:line="310" w:lineRule="exact"/>
      <w:jc w:val="center"/>
      <w:outlineLvl w:val="0"/>
    </w:pPr>
    <w:rPr>
      <w:rFonts w:eastAsia="MS Mincho" w:cs="Times New Roman"/>
      <w:b/>
      <w:kern w:val="0"/>
      <w:sz w:val="28"/>
      <w:szCs w:val="20"/>
      <w:lang w:val="en-GB" w:eastAsia="ja-JP"/>
    </w:rPr>
  </w:style>
  <w:style w:type="paragraph" w:customStyle="1" w:styleId="na2">
    <w:name w:val="na2"/>
    <w:basedOn w:val="a"/>
    <w:next w:val="a"/>
    <w:rsid w:val="000D71AF"/>
    <w:pPr>
      <w:keepNext/>
      <w:numPr>
        <w:ilvl w:val="1"/>
        <w:numId w:val="4"/>
      </w:numPr>
      <w:tabs>
        <w:tab w:val="left" w:pos="500"/>
        <w:tab w:val="left" w:pos="720"/>
      </w:tabs>
      <w:suppressAutoHyphens/>
      <w:spacing w:before="270" w:after="240" w:line="270" w:lineRule="exact"/>
      <w:outlineLvl w:val="1"/>
    </w:pPr>
    <w:rPr>
      <w:rFonts w:eastAsia="MS Mincho" w:cs="Times New Roman"/>
      <w:b/>
      <w:kern w:val="0"/>
      <w:szCs w:val="20"/>
      <w:lang w:val="en-GB" w:eastAsia="ja-JP"/>
    </w:rPr>
  </w:style>
  <w:style w:type="paragraph" w:customStyle="1" w:styleId="na3">
    <w:name w:val="na3"/>
    <w:basedOn w:val="a"/>
    <w:next w:val="a"/>
    <w:rsid w:val="000D71AF"/>
    <w:pPr>
      <w:keepNext/>
      <w:numPr>
        <w:ilvl w:val="2"/>
        <w:numId w:val="4"/>
      </w:numPr>
      <w:tabs>
        <w:tab w:val="left" w:pos="640"/>
        <w:tab w:val="left" w:pos="880"/>
      </w:tabs>
      <w:suppressAutoHyphens/>
      <w:spacing w:before="60" w:after="240" w:line="250" w:lineRule="exact"/>
      <w:outlineLvl w:val="2"/>
    </w:pPr>
    <w:rPr>
      <w:rFonts w:eastAsia="MS Mincho" w:cs="Times New Roman"/>
      <w:b/>
      <w:kern w:val="0"/>
      <w:sz w:val="22"/>
      <w:szCs w:val="20"/>
      <w:lang w:val="en-GB" w:eastAsia="ja-JP"/>
    </w:rPr>
  </w:style>
  <w:style w:type="paragraph" w:customStyle="1" w:styleId="na4">
    <w:name w:val="na4"/>
    <w:basedOn w:val="a"/>
    <w:next w:val="a"/>
    <w:rsid w:val="000D71AF"/>
    <w:pPr>
      <w:keepNext/>
      <w:numPr>
        <w:ilvl w:val="3"/>
        <w:numId w:val="4"/>
      </w:numPr>
      <w:tabs>
        <w:tab w:val="left" w:pos="880"/>
        <w:tab w:val="left" w:pos="1060"/>
      </w:tabs>
      <w:suppressAutoHyphens/>
      <w:spacing w:before="60" w:after="240" w:line="230" w:lineRule="exact"/>
      <w:outlineLvl w:val="3"/>
    </w:pPr>
    <w:rPr>
      <w:rFonts w:eastAsia="MS Mincho" w:cs="Times New Roman"/>
      <w:b/>
      <w:kern w:val="0"/>
      <w:sz w:val="20"/>
      <w:szCs w:val="20"/>
      <w:lang w:val="en-GB" w:eastAsia="ja-JP"/>
    </w:rPr>
  </w:style>
  <w:style w:type="paragraph" w:customStyle="1" w:styleId="na5">
    <w:name w:val="na5"/>
    <w:basedOn w:val="a"/>
    <w:next w:val="a"/>
    <w:rsid w:val="000D71AF"/>
    <w:pPr>
      <w:keepNext/>
      <w:numPr>
        <w:ilvl w:val="4"/>
        <w:numId w:val="4"/>
      </w:numPr>
      <w:tabs>
        <w:tab w:val="left" w:pos="1140"/>
        <w:tab w:val="left" w:pos="1360"/>
      </w:tabs>
      <w:suppressAutoHyphens/>
      <w:spacing w:before="60" w:after="240" w:line="230" w:lineRule="exact"/>
      <w:outlineLvl w:val="4"/>
    </w:pPr>
    <w:rPr>
      <w:rFonts w:eastAsia="MS Mincho" w:cs="Times New Roman"/>
      <w:b/>
      <w:kern w:val="0"/>
      <w:sz w:val="20"/>
      <w:szCs w:val="20"/>
      <w:lang w:val="en-GB" w:eastAsia="ja-JP"/>
    </w:rPr>
  </w:style>
  <w:style w:type="paragraph" w:customStyle="1" w:styleId="na6">
    <w:name w:val="na6"/>
    <w:basedOn w:val="a"/>
    <w:next w:val="a"/>
    <w:rsid w:val="000D71AF"/>
    <w:pPr>
      <w:keepNext/>
      <w:numPr>
        <w:ilvl w:val="5"/>
        <w:numId w:val="4"/>
      </w:numPr>
      <w:tabs>
        <w:tab w:val="left" w:pos="1140"/>
        <w:tab w:val="left" w:pos="1360"/>
      </w:tabs>
      <w:suppressAutoHyphens/>
      <w:spacing w:before="60" w:after="240" w:line="230" w:lineRule="exact"/>
      <w:outlineLvl w:val="5"/>
    </w:pPr>
    <w:rPr>
      <w:rFonts w:eastAsia="MS Mincho" w:cs="Times New Roman"/>
      <w:b/>
      <w:kern w:val="0"/>
      <w:sz w:val="20"/>
      <w:szCs w:val="20"/>
      <w:lang w:val="en-GB" w:eastAsia="ja-JP"/>
    </w:rPr>
  </w:style>
  <w:style w:type="paragraph" w:customStyle="1" w:styleId="FORMATTEXT">
    <w:name w:val=".FORMATTEXT"/>
    <w:uiPriority w:val="99"/>
    <w:rsid w:val="00A846D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c">
    <w:name w:val="Предисловие"/>
    <w:basedOn w:val="a"/>
    <w:rsid w:val="0034385A"/>
    <w:pPr>
      <w:spacing w:before="480" w:after="240"/>
      <w:jc w:val="center"/>
    </w:pPr>
    <w:rPr>
      <w:rFonts w:cs="Times New Roman"/>
      <w:b/>
      <w:kern w:val="0"/>
      <w:sz w:val="22"/>
      <w:szCs w:val="20"/>
      <w:lang w:eastAsia="ru-RU"/>
    </w:rPr>
  </w:style>
  <w:style w:type="paragraph" w:customStyle="1" w:styleId="formattext0">
    <w:name w:val="formattext"/>
    <w:basedOn w:val="a"/>
    <w:rsid w:val="00BC7BF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ulina\Documents\&#1053;&#1086;&#1088;&#1084;&#1072;&#1090;%20&#1076;&#1086;&#1082;\&#1043;&#1054;&#1057;&#1058;&#1099;%20&#1088;&#1072;&#1079;&#1088;&#1072;&#1073;\&#1055;&#1077;&#1088;&#1077;&#1089;&#1084;&#1086;&#1090;&#1088;%20&#1043;&#1054;&#1057;&#1058;%20&#1056;%2051613%20&#1090;&#1088;%20&#1053;&#1055;&#1042;&#1061;%20&#1085;&#1072;&#1087;&#1086;&#1088;&#1085;\&#1043;&#1054;&#1057;&#1058;%20&#1056;%20%20%20%20%20%20(&#1048;&#1057;&#1054;%201452-1)%201%20&#1088;&#1077;&#1076;\&#1064;&#1072;&#1073;&#1083;&#1086;&#1085;%20&#1043;&#1054;&#1057;&#1058;%20&#1056;%20(MOD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D83D7-03A8-4410-82E8-9E48A677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ГОСТ Р (MOD)</Template>
  <TotalTime>0</TotalTime>
  <Pages>11</Pages>
  <Words>2070</Words>
  <Characters>11799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Федеральное агентство по техническому регулированию</vt:lpstr>
      <vt:lpstr>Федеральное агентство по техническому регулированию</vt:lpstr>
    </vt:vector>
  </TitlesOfParts>
  <Company>VNIIKOP</Company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техническому регулированию</dc:title>
  <dc:creator>Галиуллина Наталья Борисовна</dc:creator>
  <cp:lastModifiedBy>5 msoft5ksm</cp:lastModifiedBy>
  <cp:revision>2</cp:revision>
  <cp:lastPrinted>2023-12-22T12:15:00Z</cp:lastPrinted>
  <dcterms:created xsi:type="dcterms:W3CDTF">2026-05-25T06:33:00Z</dcterms:created>
  <dcterms:modified xsi:type="dcterms:W3CDTF">2026-05-25T06:33:00Z</dcterms:modified>
</cp:coreProperties>
</file>