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84" w:rsidRDefault="00701584" w:rsidP="009F73F2">
      <w:pPr>
        <w:ind w:left="80"/>
        <w:jc w:val="center"/>
        <w:rPr>
          <w:b/>
        </w:rPr>
      </w:pPr>
    </w:p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AC27EB" w:rsidRPr="00AC27EB">
        <w:rPr>
          <w:b/>
        </w:rPr>
        <w:t>Жиры и масла животные и растительные. Определение кислотного числа и кислотности</w:t>
      </w:r>
      <w:r w:rsidR="0012201C" w:rsidRPr="0012201C">
        <w:rPr>
          <w:b/>
        </w:rPr>
        <w:t>»</w:t>
      </w:r>
      <w:r w:rsidR="001A6BBD">
        <w:rPr>
          <w:b/>
        </w:rPr>
        <w:t xml:space="preserve"> </w:t>
      </w:r>
      <w:r w:rsidR="00E16907">
        <w:rPr>
          <w:b/>
        </w:rPr>
        <w:t xml:space="preserve"> </w:t>
      </w:r>
      <w:r w:rsidR="00872E76">
        <w:rPr>
          <w:b/>
        </w:rPr>
        <w:t xml:space="preserve"> 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4E13F7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A42A5A" w:rsidRPr="008924DA" w:rsidRDefault="004E13F7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4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ksm</w:t>
              </w:r>
              <w:proofErr w:type="spellEnd"/>
              <w:r w:rsidR="00EE5D53" w:rsidRPr="00F3714B">
                <w:rPr>
                  <w:rStyle w:val="a7"/>
                </w:rPr>
                <w:t>.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77533" w:rsidRDefault="00E27A78" w:rsidP="00143E2D">
            <w:pPr>
              <w:jc w:val="both"/>
            </w:pPr>
            <w:r w:rsidRPr="00E27A78">
              <w:t>ГОСТ «</w:t>
            </w:r>
            <w:r w:rsidR="00AC27EB" w:rsidRPr="00AC27EB">
              <w:t>Жиры и масла животные и растительные. Определение кислотного числа и кислотности</w:t>
            </w:r>
            <w:r w:rsidRPr="00E27A78">
              <w:t>»</w:t>
            </w:r>
            <w:r w:rsidR="00627F2A">
              <w:t xml:space="preserve"> </w:t>
            </w:r>
            <w:r w:rsidR="001A6BBD">
              <w:t xml:space="preserve"> </w:t>
            </w:r>
            <w:r w:rsidR="00872E76">
              <w:t xml:space="preserve"> </w:t>
            </w:r>
            <w:r w:rsidR="00203C98" w:rsidRPr="00877533"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203C98" w:rsidRDefault="00701584" w:rsidP="00AC73AE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701584">
              <w:t>Настоящий стандарт будет устанавливать метод определения кислотного числа и кислотности в жирах животного и растительного происхождения</w:t>
            </w:r>
            <w:r>
              <w:t xml:space="preserve"> </w:t>
            </w:r>
            <w:r w:rsidR="00B02863"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EE5D53" w:rsidRPr="00EE5D53" w:rsidRDefault="004E13F7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май</w:t>
            </w:r>
            <w:r w:rsidR="004657E0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DE422B" w:rsidRPr="00DE422B" w:rsidRDefault="00DE422B" w:rsidP="00DE422B">
            <w:pPr>
              <w:jc w:val="both"/>
              <w:rPr>
                <w:lang w:val="kk-KZ"/>
              </w:rPr>
            </w:pPr>
            <w:r w:rsidRPr="00DE422B">
              <w:rPr>
                <w:lang w:val="kk-KZ"/>
              </w:rPr>
              <w:t>ТК 107 по стандартизации</w:t>
            </w:r>
          </w:p>
          <w:p w:rsidR="007D2223" w:rsidRPr="008924DA" w:rsidRDefault="00DE422B" w:rsidP="00DE422B">
            <w:pPr>
              <w:jc w:val="both"/>
              <w:rPr>
                <w:lang w:val="kk-KZ"/>
              </w:rPr>
            </w:pPr>
            <w:r w:rsidRPr="00DE422B">
              <w:rPr>
                <w:lang w:val="kk-KZ"/>
              </w:rPr>
              <w:t>«Агропромышленный комплекс - Agribusiness» на базе АО «Казахский Агротехнический Университет университета им. С. Сейфуллина»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4E13F7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E5D53" w:rsidP="004E13F7">
            <w:bookmarkStart w:id="0" w:name="_GoBack"/>
            <w:bookmarkEnd w:id="0"/>
            <w:r w:rsidRPr="00EE5D53">
              <w:t>июль 2023</w:t>
            </w:r>
          </w:p>
        </w:tc>
      </w:tr>
    </w:tbl>
    <w:p w:rsidR="00AF3C0C" w:rsidRDefault="00AF3C0C"/>
    <w:p w:rsidR="00AF3C0C" w:rsidRPr="008924DA" w:rsidRDefault="00AF3C0C"/>
    <w:p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64300B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57954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43E2D"/>
    <w:rsid w:val="00157A8F"/>
    <w:rsid w:val="00161856"/>
    <w:rsid w:val="00185C06"/>
    <w:rsid w:val="001878D1"/>
    <w:rsid w:val="00192184"/>
    <w:rsid w:val="00195DFF"/>
    <w:rsid w:val="001A252B"/>
    <w:rsid w:val="001A6BBD"/>
    <w:rsid w:val="001B4BDE"/>
    <w:rsid w:val="001D391F"/>
    <w:rsid w:val="001F2876"/>
    <w:rsid w:val="001F7CD4"/>
    <w:rsid w:val="00203C98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22088"/>
    <w:rsid w:val="00347120"/>
    <w:rsid w:val="003842FC"/>
    <w:rsid w:val="00397869"/>
    <w:rsid w:val="003B767E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3F7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27F2A"/>
    <w:rsid w:val="0064300B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1584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2E76"/>
    <w:rsid w:val="00877533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27EB"/>
    <w:rsid w:val="00AC4825"/>
    <w:rsid w:val="00AC73AE"/>
    <w:rsid w:val="00AE2659"/>
    <w:rsid w:val="00AE7544"/>
    <w:rsid w:val="00AF3C0C"/>
    <w:rsid w:val="00AF4BF9"/>
    <w:rsid w:val="00AF5040"/>
    <w:rsid w:val="00AF592B"/>
    <w:rsid w:val="00B01C81"/>
    <w:rsid w:val="00B02863"/>
    <w:rsid w:val="00B1244A"/>
    <w:rsid w:val="00B163A3"/>
    <w:rsid w:val="00B17019"/>
    <w:rsid w:val="00B25635"/>
    <w:rsid w:val="00B36A99"/>
    <w:rsid w:val="00B5593B"/>
    <w:rsid w:val="00B6044D"/>
    <w:rsid w:val="00B61BBA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26326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077DC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E422B"/>
    <w:rsid w:val="00DF013A"/>
    <w:rsid w:val="00DF5813"/>
    <w:rsid w:val="00DF5E17"/>
    <w:rsid w:val="00DF5F3C"/>
    <w:rsid w:val="00E04195"/>
    <w:rsid w:val="00E16907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2EA0B-9673-4E92-948C-8C0853B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Карлыгаш</cp:lastModifiedBy>
  <cp:revision>245</cp:revision>
  <cp:lastPrinted>2021-04-02T03:34:00Z</cp:lastPrinted>
  <dcterms:created xsi:type="dcterms:W3CDTF">2018-03-16T04:12:00Z</dcterms:created>
  <dcterms:modified xsi:type="dcterms:W3CDTF">2023-05-26T04:19:00Z</dcterms:modified>
</cp:coreProperties>
</file>