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5286"/>
        <w:gridCol w:w="2880"/>
      </w:tblGrid>
      <w:tr w:rsidR="001A313C" w14:paraId="73E53EC9" w14:textId="77777777" w:rsidTr="00C02A8E">
        <w:tc>
          <w:tcPr>
            <w:tcW w:w="10440" w:type="dxa"/>
            <w:gridSpan w:val="3"/>
            <w:tcBorders>
              <w:top w:val="single" w:sz="24" w:space="0" w:color="000000"/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B5D5" w14:textId="77777777" w:rsidR="001A313C" w:rsidRDefault="001A313C" w:rsidP="00C02A8E">
            <w:pPr>
              <w:widowControl w:val="0"/>
              <w:autoSpaceDE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051CA9D0" w14:textId="77777777" w:rsidR="001A313C" w:rsidRPr="007D2973" w:rsidRDefault="001A313C" w:rsidP="00C02A8E">
            <w:pPr>
              <w:widowControl w:val="0"/>
              <w:autoSpaceDE w:val="0"/>
              <w:jc w:val="center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</w:rPr>
              <w:t>ЕАСС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37AB46BD" w14:textId="77777777" w:rsidR="001A313C" w:rsidRDefault="001A313C" w:rsidP="00C02A8E">
            <w:pPr>
              <w:widowControl w:val="0"/>
              <w:autoSpaceDE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40C580A6" w14:textId="77777777" w:rsidR="001A313C" w:rsidRDefault="001A313C" w:rsidP="00C02A8E">
            <w:pPr>
              <w:widowControl w:val="0"/>
              <w:autoSpaceDE w:val="0"/>
              <w:jc w:val="center"/>
            </w:pPr>
            <w:r>
              <w:rPr>
                <w:b/>
                <w:sz w:val="20"/>
                <w:szCs w:val="20"/>
              </w:rPr>
              <w:t>(EASC)</w:t>
            </w:r>
          </w:p>
        </w:tc>
      </w:tr>
      <w:tr w:rsidR="001A313C" w14:paraId="768D2198" w14:textId="77777777" w:rsidTr="00C02A8E">
        <w:tc>
          <w:tcPr>
            <w:tcW w:w="2274" w:type="dxa"/>
            <w:tcBorders>
              <w:top w:val="single" w:sz="2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A718" w14:textId="77777777" w:rsidR="001A313C" w:rsidRDefault="001A313C" w:rsidP="00C02A8E">
            <w:pPr>
              <w:widowControl w:val="0"/>
              <w:autoSpaceDE w:val="0"/>
            </w:pPr>
            <w:r>
              <w:rPr>
                <w:rFonts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4EB2BE" wp14:editId="292BD381">
                  <wp:extent cx="1098719" cy="1098719"/>
                  <wp:effectExtent l="0" t="0" r="6181" b="6181"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 l="-1413" t="-1413" r="-1413" b="-1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719" cy="1098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  <w:tcBorders>
              <w:top w:val="single" w:sz="2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2A25" w14:textId="77777777" w:rsidR="001A313C" w:rsidRDefault="001A313C" w:rsidP="00C02A8E">
            <w:pPr>
              <w:widowControl w:val="0"/>
              <w:autoSpaceDE w:val="0"/>
              <w:spacing w:line="360" w:lineRule="auto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М Е Ж Г О С У Д А Р С Т В Е Н </w:t>
            </w:r>
            <w:proofErr w:type="spellStart"/>
            <w:proofErr w:type="gramStart"/>
            <w:r>
              <w:rPr>
                <w:rFonts w:cs="Arial"/>
                <w:b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cs="Arial"/>
                <w:b/>
                <w:sz w:val="28"/>
                <w:szCs w:val="28"/>
              </w:rPr>
              <w:t xml:space="preserve"> Ы Й</w:t>
            </w:r>
          </w:p>
          <w:p w14:paraId="240EB2E5" w14:textId="77777777" w:rsidR="001A313C" w:rsidRDefault="001A313C" w:rsidP="00C02A8E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rFonts w:cs="Arial"/>
                <w:b/>
                <w:sz w:val="28"/>
                <w:szCs w:val="28"/>
              </w:rPr>
              <w:t xml:space="preserve">С Т А Н Д А </w:t>
            </w:r>
            <w:proofErr w:type="gramStart"/>
            <w:r>
              <w:rPr>
                <w:rFonts w:cs="Arial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cs="Arial"/>
                <w:b/>
                <w:sz w:val="28"/>
                <w:szCs w:val="28"/>
              </w:rPr>
              <w:t xml:space="preserve"> Т</w:t>
            </w:r>
          </w:p>
        </w:tc>
        <w:tc>
          <w:tcPr>
            <w:tcW w:w="2880" w:type="dxa"/>
            <w:tcBorders>
              <w:top w:val="single" w:sz="24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D2C8" w14:textId="77777777" w:rsidR="001A313C" w:rsidRDefault="001A313C" w:rsidP="00C02A8E">
            <w:pPr>
              <w:snapToGrid w:val="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72302975" w14:textId="77777777" w:rsidR="001A313C" w:rsidRDefault="001A313C" w:rsidP="00C02A8E">
            <w:r>
              <w:rPr>
                <w:rFonts w:ascii="Arial" w:hAnsi="Arial" w:cs="Arial"/>
                <w:b/>
                <w:sz w:val="44"/>
                <w:szCs w:val="44"/>
              </w:rPr>
              <w:t>ГОСТ</w:t>
            </w:r>
          </w:p>
          <w:p w14:paraId="3CB34F70" w14:textId="77777777" w:rsidR="001A313C" w:rsidRDefault="001A313C" w:rsidP="00C02A8E">
            <w:bookmarkStart w:id="0" w:name="_Hlk180643076"/>
          </w:p>
          <w:p w14:paraId="45FB3EC0" w14:textId="77777777" w:rsidR="001A313C" w:rsidRDefault="001A313C" w:rsidP="00C02A8E"/>
          <w:bookmarkEnd w:id="0"/>
          <w:p w14:paraId="52A31507" w14:textId="77777777" w:rsidR="001A313C" w:rsidRDefault="001A313C" w:rsidP="00C02A8E">
            <w:pPr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</w:p>
          <w:p w14:paraId="556AA01B" w14:textId="77777777" w:rsidR="001A313C" w:rsidRDefault="001A313C" w:rsidP="00C02A8E">
            <w:pPr>
              <w:widowControl w:val="0"/>
              <w:autoSpaceDE w:val="0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152A0377" w14:textId="77777777" w:rsidR="007E6C2A" w:rsidRDefault="007E6C2A">
      <w:pPr>
        <w:widowControl w:val="0"/>
        <w:snapToGrid w:val="0"/>
        <w:spacing w:before="120" w:after="120"/>
        <w:ind w:left="102" w:right="-28"/>
        <w:jc w:val="center"/>
        <w:rPr>
          <w:b/>
          <w:sz w:val="28"/>
          <w:szCs w:val="28"/>
        </w:rPr>
      </w:pPr>
    </w:p>
    <w:p w14:paraId="07D3A82D" w14:textId="77777777" w:rsidR="007E6C2A" w:rsidRDefault="007E6C2A">
      <w:pPr>
        <w:jc w:val="center"/>
        <w:rPr>
          <w:rFonts w:ascii="Arial" w:hAnsi="Arial" w:cs="Arial"/>
          <w:b/>
          <w:szCs w:val="20"/>
        </w:rPr>
      </w:pPr>
    </w:p>
    <w:p w14:paraId="5DE785CF" w14:textId="66024D11" w:rsidR="007E6C2A" w:rsidRDefault="007E6C2A">
      <w:pPr>
        <w:widowControl w:val="0"/>
        <w:snapToGrid w:val="0"/>
        <w:spacing w:before="120" w:after="120"/>
        <w:ind w:left="102" w:right="-28"/>
        <w:jc w:val="center"/>
        <w:rPr>
          <w:rFonts w:ascii="Arial" w:hAnsi="Arial" w:cs="Arial"/>
          <w:b/>
          <w:sz w:val="28"/>
          <w:szCs w:val="28"/>
        </w:rPr>
      </w:pPr>
    </w:p>
    <w:p w14:paraId="0153604B" w14:textId="77777777" w:rsidR="002D4E36" w:rsidRDefault="002D4E36">
      <w:pPr>
        <w:widowControl w:val="0"/>
        <w:snapToGrid w:val="0"/>
        <w:spacing w:before="120" w:after="120"/>
        <w:ind w:left="102" w:right="-28"/>
        <w:jc w:val="center"/>
        <w:rPr>
          <w:rFonts w:ascii="Arial" w:hAnsi="Arial" w:cs="Arial"/>
          <w:b/>
          <w:sz w:val="28"/>
          <w:szCs w:val="28"/>
        </w:rPr>
      </w:pPr>
    </w:p>
    <w:p w14:paraId="160550A3" w14:textId="77777777" w:rsidR="007E6C2A" w:rsidRDefault="007E6C2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64F3290C" w14:textId="77777777" w:rsidR="007E6C2A" w:rsidRDefault="007552EB">
      <w:pPr>
        <w:widowControl w:val="0"/>
        <w:spacing w:line="48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КРЕПЛЕНИЯ ТЕКСТИЛЬНЫЕ ЛЕНТОЧНЫЕ </w:t>
      </w:r>
    </w:p>
    <w:p w14:paraId="5F7A952A" w14:textId="77777777" w:rsidR="007E6C2A" w:rsidRDefault="007552EB">
      <w:pPr>
        <w:widowControl w:val="0"/>
        <w:spacing w:line="48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ДЛЯ ЗАКРЕПЛЕНИЯ ГРУЗОВ НА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ОТКРЫТОМ</w:t>
      </w:r>
      <w:bookmarkStart w:id="1" w:name="_Hlk81721971"/>
      <w:proofErr w:type="gramEnd"/>
    </w:p>
    <w:p w14:paraId="7CB943FF" w14:textId="77777777" w:rsidR="007E6C2A" w:rsidRDefault="007552EB">
      <w:pPr>
        <w:widowControl w:val="0"/>
        <w:spacing w:line="48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ГРУЗОВОМ ЖЕЛЕЗНОДОРОЖНОМ ПОДВИЖНОМ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СОСТАВЕ</w:t>
      </w:r>
      <w:proofErr w:type="gramEnd"/>
    </w:p>
    <w:bookmarkEnd w:id="1"/>
    <w:p w14:paraId="6A72825F" w14:textId="77777777" w:rsidR="007E6C2A" w:rsidRDefault="007E6C2A">
      <w:pPr>
        <w:widowControl w:val="0"/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0076B7" w14:textId="77777777" w:rsidR="007E6C2A" w:rsidRDefault="007552EB">
      <w:pPr>
        <w:widowControl w:val="0"/>
        <w:spacing w:line="480" w:lineRule="auto"/>
        <w:jc w:val="center"/>
      </w:pPr>
      <w:r w:rsidRPr="0084166B">
        <w:rPr>
          <w:rFonts w:ascii="Arial" w:hAnsi="Arial" w:cs="Arial"/>
          <w:b/>
          <w:bCs/>
          <w:sz w:val="28"/>
          <w:szCs w:val="28"/>
        </w:rPr>
        <w:t>Технические условия</w:t>
      </w:r>
    </w:p>
    <w:p w14:paraId="1AD71C28" w14:textId="77777777" w:rsidR="007E6C2A" w:rsidRDefault="007E6C2A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5FDD8F" w14:textId="77777777" w:rsidR="007E6C2A" w:rsidRDefault="007E6C2A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DC3852C" w14:textId="77777777" w:rsidR="007E6C2A" w:rsidRDefault="007E6C2A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244ADC5" w14:textId="77777777" w:rsidR="002D4E36" w:rsidRPr="009D6B85" w:rsidRDefault="002D4E36" w:rsidP="002D4E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9D6B85">
        <w:rPr>
          <w:rFonts w:ascii="Arial" w:hAnsi="Arial" w:cs="Arial"/>
          <w:sz w:val="28"/>
          <w:szCs w:val="28"/>
        </w:rPr>
        <w:t>Настоящий проект стандарта не подлежит применению</w:t>
      </w:r>
    </w:p>
    <w:p w14:paraId="7FCB595F" w14:textId="77777777" w:rsidR="002D4E36" w:rsidRDefault="002D4E36" w:rsidP="002D4E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6B85">
        <w:rPr>
          <w:rFonts w:ascii="Arial" w:hAnsi="Arial" w:cs="Arial"/>
          <w:sz w:val="28"/>
          <w:szCs w:val="28"/>
        </w:rPr>
        <w:t>до его принятия</w:t>
      </w:r>
    </w:p>
    <w:p w14:paraId="2A5A4080" w14:textId="77777777" w:rsidR="007E6C2A" w:rsidRDefault="007E6C2A">
      <w:pPr>
        <w:widowControl w:val="0"/>
        <w:jc w:val="center"/>
      </w:pPr>
    </w:p>
    <w:p w14:paraId="63692FFC" w14:textId="77777777" w:rsidR="007E6C2A" w:rsidRDefault="007E6C2A">
      <w:pPr>
        <w:widowControl w:val="0"/>
        <w:ind w:left="90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62CD4F" w14:textId="77777777" w:rsidR="007E6C2A" w:rsidRDefault="007E6C2A">
      <w:pPr>
        <w:widowControl w:val="0"/>
        <w:ind w:left="90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6B25B7" w14:textId="77777777" w:rsidR="007E6C2A" w:rsidRDefault="007E6C2A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ТекстовоеПоле12"/>
      <w:bookmarkEnd w:id="2"/>
    </w:p>
    <w:p w14:paraId="0B92CB67" w14:textId="77777777" w:rsidR="007E6C2A" w:rsidRDefault="007E6C2A">
      <w:pPr>
        <w:jc w:val="center"/>
        <w:rPr>
          <w:rFonts w:ascii="Arial" w:hAnsi="Arial" w:cs="Arial"/>
          <w:b/>
          <w:sz w:val="28"/>
          <w:szCs w:val="28"/>
        </w:rPr>
      </w:pPr>
    </w:p>
    <w:p w14:paraId="1991F3CE" w14:textId="76A1CBEC" w:rsidR="007E6C2A" w:rsidRDefault="007E6C2A">
      <w:pPr>
        <w:jc w:val="center"/>
        <w:rPr>
          <w:rFonts w:ascii="Arial" w:hAnsi="Arial" w:cs="Arial"/>
          <w:b/>
          <w:sz w:val="28"/>
          <w:szCs w:val="28"/>
        </w:rPr>
      </w:pPr>
      <w:bookmarkStart w:id="3" w:name="ТекстовоеПоле12_Копия_1"/>
      <w:bookmarkEnd w:id="3"/>
    </w:p>
    <w:p w14:paraId="38192328" w14:textId="376695AA" w:rsidR="002D4E36" w:rsidRDefault="002D4E36">
      <w:pPr>
        <w:jc w:val="center"/>
        <w:rPr>
          <w:rFonts w:ascii="Arial" w:hAnsi="Arial" w:cs="Arial"/>
          <w:b/>
          <w:sz w:val="28"/>
          <w:szCs w:val="28"/>
        </w:rPr>
      </w:pPr>
    </w:p>
    <w:p w14:paraId="75887651" w14:textId="77777777" w:rsidR="002D4E36" w:rsidRDefault="002D4E36">
      <w:pPr>
        <w:jc w:val="center"/>
        <w:rPr>
          <w:rFonts w:ascii="Arial" w:hAnsi="Arial" w:cs="Arial"/>
          <w:b/>
          <w:sz w:val="28"/>
          <w:szCs w:val="28"/>
        </w:rPr>
      </w:pPr>
    </w:p>
    <w:p w14:paraId="4E7F6D89" w14:textId="77777777" w:rsidR="007E6C2A" w:rsidRDefault="007E6C2A">
      <w:pPr>
        <w:jc w:val="center"/>
        <w:rPr>
          <w:rFonts w:ascii="Arial" w:hAnsi="Arial" w:cs="Arial"/>
          <w:b/>
          <w:sz w:val="28"/>
          <w:szCs w:val="28"/>
        </w:rPr>
      </w:pPr>
    </w:p>
    <w:p w14:paraId="04A4F492" w14:textId="77777777" w:rsidR="001A313C" w:rsidRDefault="001A313C" w:rsidP="001A313C">
      <w:pPr>
        <w:numPr>
          <w:ilvl w:val="0"/>
          <w:numId w:val="4"/>
        </w:numPr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Минск</w:t>
      </w:r>
    </w:p>
    <w:p w14:paraId="474740FB" w14:textId="77777777" w:rsidR="001A313C" w:rsidRDefault="001A313C" w:rsidP="001A313C">
      <w:pPr>
        <w:numPr>
          <w:ilvl w:val="0"/>
          <w:numId w:val="4"/>
        </w:numPr>
        <w:tabs>
          <w:tab w:val="left" w:pos="0"/>
        </w:tabs>
        <w:autoSpaceDN w:val="0"/>
        <w:ind w:left="0" w:hanging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Евразийский совет по стандартизации, метрологии и сертификации</w:t>
      </w:r>
    </w:p>
    <w:p w14:paraId="1394C304" w14:textId="77777777" w:rsidR="001A313C" w:rsidRDefault="001A313C" w:rsidP="001A313C">
      <w:pPr>
        <w:numPr>
          <w:ilvl w:val="0"/>
          <w:numId w:val="4"/>
        </w:numPr>
        <w:autoSpaceDN w:val="0"/>
        <w:jc w:val="center"/>
        <w:rPr>
          <w:rFonts w:ascii="Arial" w:hAnsi="Arial" w:cs="Arial"/>
          <w:b/>
          <w:sz w:val="28"/>
          <w:szCs w:val="28"/>
        </w:rPr>
      </w:pPr>
    </w:p>
    <w:p w14:paraId="72F48C85" w14:textId="4D0A1E29" w:rsidR="007E6C2A" w:rsidRDefault="001A313C" w:rsidP="001A313C">
      <w:pPr>
        <w:pStyle w:val="aff9"/>
        <w:widowControl w:val="0"/>
        <w:numPr>
          <w:ilvl w:val="0"/>
          <w:numId w:val="2"/>
        </w:numPr>
        <w:jc w:val="center"/>
      </w:pPr>
      <w:r>
        <w:rPr>
          <w:rFonts w:ascii="Arial" w:hAnsi="Arial" w:cs="Arial"/>
          <w:b/>
          <w:sz w:val="28"/>
          <w:szCs w:val="28"/>
        </w:rPr>
        <w:t>202</w:t>
      </w:r>
    </w:p>
    <w:p w14:paraId="2ABFD0D0" w14:textId="77777777" w:rsidR="007E6C2A" w:rsidRDefault="007552EB">
      <w:pPr>
        <w:widowControl w:val="0"/>
        <w:jc w:val="center"/>
      </w:pPr>
      <w:r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1BBA9734" w14:textId="77777777" w:rsidR="007E6C2A" w:rsidRDefault="007E6C2A">
      <w:pPr>
        <w:widowControl w:val="0"/>
        <w:ind w:firstLine="397"/>
        <w:jc w:val="both"/>
        <w:rPr>
          <w:rFonts w:ascii="Arial" w:hAnsi="Arial" w:cs="Arial"/>
          <w:b/>
          <w:sz w:val="22"/>
          <w:szCs w:val="22"/>
        </w:rPr>
      </w:pPr>
    </w:p>
    <w:p w14:paraId="0AA7BFA4" w14:textId="77777777" w:rsidR="001A313C" w:rsidRDefault="001A313C" w:rsidP="001A313C">
      <w:pPr>
        <w:spacing w:before="4"/>
        <w:ind w:right="-20" w:firstLine="708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Евразийский совет по стандартизации, метрологии и сертификации (ЕАСС) пре</w:t>
      </w:r>
      <w:r>
        <w:rPr>
          <w:rFonts w:ascii="Arial" w:hAnsi="Arial" w:cs="Arial"/>
          <w:spacing w:val="-1"/>
          <w:sz w:val="22"/>
          <w:szCs w:val="22"/>
        </w:rPr>
        <w:t>д</w:t>
      </w:r>
      <w:r>
        <w:rPr>
          <w:rFonts w:ascii="Arial" w:hAnsi="Arial" w:cs="Arial"/>
          <w:spacing w:val="-1"/>
          <w:sz w:val="22"/>
          <w:szCs w:val="22"/>
        </w:rPr>
        <w:t>ставляет собой региональное объединение национальных органов по стандартизации гос</w:t>
      </w:r>
      <w:r>
        <w:rPr>
          <w:rFonts w:ascii="Arial" w:hAnsi="Arial" w:cs="Arial"/>
          <w:spacing w:val="-1"/>
          <w:sz w:val="22"/>
          <w:szCs w:val="22"/>
        </w:rPr>
        <w:t>у</w:t>
      </w:r>
      <w:r>
        <w:rPr>
          <w:rFonts w:ascii="Arial" w:hAnsi="Arial" w:cs="Arial"/>
          <w:spacing w:val="-1"/>
          <w:sz w:val="22"/>
          <w:szCs w:val="22"/>
        </w:rPr>
        <w:t>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0475EFC" w14:textId="77777777" w:rsidR="007E6C2A" w:rsidRDefault="007552EB">
      <w:pPr>
        <w:spacing w:before="4"/>
        <w:ind w:right="-20" w:firstLine="708"/>
        <w:jc w:val="both"/>
      </w:pPr>
      <w:r>
        <w:rPr>
          <w:rFonts w:ascii="Arial" w:hAnsi="Arial" w:cs="Arial"/>
          <w:spacing w:val="-1"/>
          <w:sz w:val="22"/>
          <w:szCs w:val="22"/>
        </w:rPr>
        <w:t>Цели, основные принципы и общие правила проведения работ по межгосударстве</w:t>
      </w:r>
      <w:r>
        <w:rPr>
          <w:rFonts w:ascii="Arial" w:hAnsi="Arial" w:cs="Arial"/>
          <w:spacing w:val="-1"/>
          <w:sz w:val="22"/>
          <w:szCs w:val="22"/>
        </w:rPr>
        <w:t>н</w:t>
      </w:r>
      <w:r>
        <w:rPr>
          <w:rFonts w:ascii="Arial" w:hAnsi="Arial" w:cs="Arial"/>
          <w:spacing w:val="-1"/>
          <w:sz w:val="22"/>
          <w:szCs w:val="22"/>
        </w:rPr>
        <w:t>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</w:t>
      </w:r>
      <w:r>
        <w:rPr>
          <w:rFonts w:ascii="Arial" w:hAnsi="Arial" w:cs="Arial"/>
          <w:spacing w:val="-1"/>
          <w:sz w:val="22"/>
          <w:szCs w:val="22"/>
        </w:rPr>
        <w:t>н</w:t>
      </w:r>
      <w:r>
        <w:rPr>
          <w:rFonts w:ascii="Arial" w:hAnsi="Arial" w:cs="Arial"/>
          <w:spacing w:val="-1"/>
          <w:sz w:val="22"/>
          <w:szCs w:val="22"/>
        </w:rPr>
        <w:t>дарты межгосударственные, правила и рекомендации по межгосударственной стандарт</w:t>
      </w:r>
      <w:r>
        <w:rPr>
          <w:rFonts w:ascii="Arial" w:hAnsi="Arial" w:cs="Arial"/>
          <w:spacing w:val="-1"/>
          <w:sz w:val="22"/>
          <w:szCs w:val="22"/>
        </w:rPr>
        <w:t>и</w:t>
      </w:r>
      <w:r>
        <w:rPr>
          <w:rFonts w:ascii="Arial" w:hAnsi="Arial" w:cs="Arial"/>
          <w:spacing w:val="-1"/>
          <w:sz w:val="22"/>
          <w:szCs w:val="22"/>
        </w:rPr>
        <w:t>зации. Правила разработки, принятия, обновления и отмены»</w:t>
      </w:r>
    </w:p>
    <w:p w14:paraId="2D13D31F" w14:textId="77777777" w:rsidR="007E6C2A" w:rsidRDefault="007E6C2A">
      <w:pPr>
        <w:widowControl w:val="0"/>
        <w:spacing w:before="4"/>
        <w:ind w:right="-20" w:firstLine="708"/>
        <w:jc w:val="both"/>
        <w:rPr>
          <w:rFonts w:ascii="Arial" w:hAnsi="Arial" w:cs="Arial"/>
          <w:sz w:val="22"/>
          <w:szCs w:val="22"/>
        </w:rPr>
      </w:pPr>
    </w:p>
    <w:p w14:paraId="6C97237A" w14:textId="77777777" w:rsidR="007E6C2A" w:rsidRDefault="007552EB">
      <w:pPr>
        <w:widowControl w:val="0"/>
        <w:ind w:firstLine="720"/>
        <w:jc w:val="both"/>
      </w:pPr>
      <w:r>
        <w:rPr>
          <w:rFonts w:ascii="Arial" w:hAnsi="Arial" w:cs="Arial"/>
          <w:b/>
          <w:spacing w:val="-1"/>
          <w:sz w:val="22"/>
          <w:szCs w:val="22"/>
        </w:rPr>
        <w:t>Сведения о стандарте</w:t>
      </w:r>
    </w:p>
    <w:p w14:paraId="7D38E9A4" w14:textId="77777777" w:rsidR="007E6C2A" w:rsidRDefault="007E6C2A">
      <w:pPr>
        <w:widowControl w:val="0"/>
        <w:ind w:firstLine="720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0B682F31" w14:textId="77777777" w:rsidR="007E6C2A" w:rsidRDefault="007552EB">
      <w:pPr>
        <w:widowControl w:val="0"/>
        <w:tabs>
          <w:tab w:val="left" w:pos="605"/>
        </w:tabs>
        <w:ind w:firstLine="720"/>
        <w:jc w:val="both"/>
      </w:pPr>
      <w:r>
        <w:rPr>
          <w:rFonts w:ascii="Arial" w:hAnsi="Arial" w:cs="Arial"/>
          <w:spacing w:val="-1"/>
          <w:sz w:val="22"/>
          <w:szCs w:val="22"/>
        </w:rPr>
        <w:t xml:space="preserve">1 </w:t>
      </w:r>
      <w:proofErr w:type="gramStart"/>
      <w:r>
        <w:rPr>
          <w:rFonts w:ascii="Arial" w:hAnsi="Arial" w:cs="Arial"/>
          <w:spacing w:val="-1"/>
          <w:sz w:val="22"/>
          <w:szCs w:val="22"/>
        </w:rPr>
        <w:t>РАЗРАБОТАН</w:t>
      </w:r>
      <w:proofErr w:type="gramEnd"/>
      <w:r>
        <w:rPr>
          <w:rFonts w:ascii="Arial" w:hAnsi="Arial" w:cs="Arial"/>
          <w:spacing w:val="-1"/>
          <w:sz w:val="22"/>
          <w:szCs w:val="22"/>
        </w:rPr>
        <w:t xml:space="preserve"> Акционерным обществом «РАТТЕ» (АО «РАТТЕ») и Обществом с ограниченной ответственностью «МАЙНА-ВИРА» (ООО «МАЙНА-ВИРА») </w:t>
      </w:r>
    </w:p>
    <w:p w14:paraId="36E732F5" w14:textId="77777777" w:rsidR="007E6C2A" w:rsidRDefault="007552EB">
      <w:pPr>
        <w:widowControl w:val="0"/>
        <w:ind w:firstLine="72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ВНЕСЕН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Федеральным агентством по техническому регулированию и метрологии </w:t>
      </w:r>
    </w:p>
    <w:p w14:paraId="5E9AB7C5" w14:textId="3C6A1E98" w:rsidR="007E6C2A" w:rsidRDefault="007552EB">
      <w:pPr>
        <w:widowControl w:val="0"/>
        <w:spacing w:before="4"/>
        <w:ind w:right="-20" w:firstLine="708"/>
        <w:jc w:val="both"/>
      </w:pPr>
      <w:r>
        <w:rPr>
          <w:rFonts w:ascii="Arial" w:hAnsi="Arial" w:cs="Arial"/>
          <w:sz w:val="22"/>
          <w:szCs w:val="22"/>
        </w:rPr>
        <w:t xml:space="preserve">3 ПРИНЯТ </w:t>
      </w:r>
      <w:r w:rsidR="001A313C">
        <w:rPr>
          <w:rFonts w:ascii="Arial" w:eastAsia="Calibri" w:hAnsi="Arial" w:cs="Arial"/>
          <w:sz w:val="22"/>
          <w:szCs w:val="22"/>
          <w:lang w:eastAsia="en-US"/>
        </w:rPr>
        <w:t>Евразийским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советом по стандартизации, метрологии и сертификации  (протокол от                     №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)</w:t>
      </w:r>
      <w:proofErr w:type="gramEnd"/>
    </w:p>
    <w:p w14:paraId="7088E771" w14:textId="77777777" w:rsidR="007E6C2A" w:rsidRDefault="007552EB">
      <w:pPr>
        <w:widowControl w:val="0"/>
        <w:spacing w:line="360" w:lineRule="auto"/>
        <w:ind w:left="357" w:right="-50" w:firstLine="363"/>
      </w:pPr>
      <w:r>
        <w:rPr>
          <w:rFonts w:ascii="Arial" w:eastAsia="Arial" w:hAnsi="Arial" w:cs="Arial"/>
          <w:spacing w:val="-1"/>
          <w:sz w:val="20"/>
          <w:szCs w:val="22"/>
        </w:rPr>
        <w:t>За принятие проголосовали:</w:t>
      </w:r>
    </w:p>
    <w:tbl>
      <w:tblPr>
        <w:tblW w:w="10025" w:type="dxa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005"/>
        <w:gridCol w:w="2517"/>
        <w:gridCol w:w="4503"/>
      </w:tblGrid>
      <w:tr w:rsidR="007E6C2A" w14:paraId="5240D7CF" w14:textId="77777777">
        <w:trPr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3C2F3" w14:textId="77777777" w:rsidR="007E6C2A" w:rsidRDefault="007552EB">
            <w:pPr>
              <w:jc w:val="center"/>
            </w:pPr>
            <w:r>
              <w:rPr>
                <w:rFonts w:ascii="Arial" w:hAnsi="Arial" w:cs="Arial"/>
                <w:sz w:val="20"/>
                <w:lang w:eastAsia="ar-SA"/>
              </w:rPr>
              <w:t>Краткое наименование страны</w:t>
            </w:r>
            <w:r>
              <w:rPr>
                <w:rFonts w:ascii="Arial" w:hAnsi="Arial" w:cs="Arial"/>
                <w:sz w:val="20"/>
                <w:lang w:eastAsia="ar-SA"/>
              </w:rPr>
              <w:br/>
              <w:t>по МК (ИСО 3166) 004–97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C982" w14:textId="77777777" w:rsidR="007E6C2A" w:rsidRDefault="007552EB">
            <w:pPr>
              <w:jc w:val="center"/>
            </w:pPr>
            <w:r>
              <w:rPr>
                <w:rFonts w:ascii="Arial" w:hAnsi="Arial" w:cs="Arial"/>
                <w:sz w:val="20"/>
                <w:szCs w:val="15"/>
                <w:lang w:eastAsia="ar-SA"/>
              </w:rPr>
              <w:t>Код страны</w:t>
            </w:r>
            <w:r>
              <w:rPr>
                <w:rFonts w:ascii="Arial" w:hAnsi="Arial" w:cs="Arial"/>
                <w:sz w:val="20"/>
                <w:szCs w:val="15"/>
                <w:lang w:eastAsia="ar-SA"/>
              </w:rPr>
              <w:br/>
              <w:t>по МК (ИСО 3166) 004–97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142EA" w14:textId="77777777" w:rsidR="007E6C2A" w:rsidRDefault="007552EB">
            <w:pPr>
              <w:jc w:val="center"/>
            </w:pPr>
            <w:r>
              <w:rPr>
                <w:rFonts w:ascii="Arial" w:hAnsi="Arial" w:cs="Arial"/>
                <w:sz w:val="20"/>
                <w:lang w:eastAsia="ar-SA"/>
              </w:rPr>
              <w:t>Сокращенное наименование национального органа</w:t>
            </w:r>
            <w:r>
              <w:rPr>
                <w:rFonts w:ascii="Arial" w:hAnsi="Arial" w:cs="Arial"/>
                <w:sz w:val="20"/>
                <w:lang w:eastAsia="ar-SA"/>
              </w:rPr>
              <w:br/>
              <w:t>по стандартизации</w:t>
            </w:r>
          </w:p>
        </w:tc>
      </w:tr>
      <w:tr w:rsidR="007E6C2A" w14:paraId="75CB9AC8" w14:textId="77777777">
        <w:trPr>
          <w:jc w:val="center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39FFC9A1" w14:textId="77777777" w:rsidR="007E6C2A" w:rsidRDefault="007E6C2A">
            <w:pPr>
              <w:ind w:firstLine="142"/>
              <w:rPr>
                <w:rFonts w:ascii="Arial" w:hAnsi="Arial" w:cs="Arial"/>
                <w:sz w:val="20"/>
                <w:lang w:eastAsia="ar-SA"/>
              </w:rPr>
            </w:pPr>
          </w:p>
          <w:p w14:paraId="1BD3AC83" w14:textId="636BCF62" w:rsidR="002D4E36" w:rsidRDefault="002D4E36">
            <w:pPr>
              <w:ind w:firstLine="142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4C22AEE5" w14:textId="77777777" w:rsidR="007E6C2A" w:rsidRDefault="007E6C2A">
            <w:pPr>
              <w:jc w:val="center"/>
            </w:pPr>
          </w:p>
          <w:p w14:paraId="2FE15A77" w14:textId="77777777" w:rsidR="002D4E36" w:rsidRDefault="002D4E36">
            <w:pPr>
              <w:jc w:val="center"/>
            </w:pPr>
          </w:p>
          <w:p w14:paraId="21069BE9" w14:textId="77777777" w:rsidR="002D4E36" w:rsidRDefault="002D4E36">
            <w:pPr>
              <w:jc w:val="center"/>
            </w:pPr>
          </w:p>
          <w:p w14:paraId="03CEE924" w14:textId="77777777" w:rsidR="002D4E36" w:rsidRDefault="002D4E36">
            <w:pPr>
              <w:jc w:val="center"/>
            </w:pPr>
          </w:p>
          <w:p w14:paraId="35601209" w14:textId="77777777" w:rsidR="002D4E36" w:rsidRDefault="002D4E36">
            <w:pPr>
              <w:jc w:val="center"/>
            </w:pPr>
          </w:p>
          <w:p w14:paraId="4F0DA6A3" w14:textId="77777777" w:rsidR="002D4E36" w:rsidRDefault="002D4E36">
            <w:pPr>
              <w:jc w:val="center"/>
            </w:pPr>
          </w:p>
          <w:p w14:paraId="7E71D6E0" w14:textId="77777777" w:rsidR="002D4E36" w:rsidRDefault="002D4E36">
            <w:pPr>
              <w:jc w:val="center"/>
            </w:pPr>
          </w:p>
          <w:p w14:paraId="62402382" w14:textId="77777777" w:rsidR="002D4E36" w:rsidRDefault="002D4E36">
            <w:pPr>
              <w:jc w:val="center"/>
            </w:pPr>
          </w:p>
          <w:p w14:paraId="61B50AC5" w14:textId="77777777" w:rsidR="002D4E36" w:rsidRDefault="002D4E36">
            <w:pPr>
              <w:jc w:val="center"/>
            </w:pPr>
          </w:p>
          <w:p w14:paraId="1E3AC9BE" w14:textId="77777777" w:rsidR="002D4E36" w:rsidRDefault="002D4E36">
            <w:pPr>
              <w:jc w:val="center"/>
            </w:pPr>
          </w:p>
          <w:p w14:paraId="306BBEB0" w14:textId="77777777" w:rsidR="002D4E36" w:rsidRDefault="002D4E36">
            <w:pPr>
              <w:jc w:val="center"/>
            </w:pPr>
          </w:p>
          <w:p w14:paraId="1C7F49D0" w14:textId="77777777" w:rsidR="002D4E36" w:rsidRDefault="002D4E36">
            <w:pPr>
              <w:jc w:val="center"/>
            </w:pPr>
          </w:p>
          <w:p w14:paraId="4EF30E07" w14:textId="77777777" w:rsidR="002D4E36" w:rsidRDefault="002D4E36">
            <w:pPr>
              <w:jc w:val="center"/>
            </w:pPr>
          </w:p>
          <w:p w14:paraId="07753CFB" w14:textId="5A3F7186" w:rsidR="002D4E36" w:rsidRDefault="002D4E36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CBEAB" w14:textId="24E6F5F7" w:rsidR="007E6C2A" w:rsidRDefault="007E6C2A">
            <w:pPr>
              <w:ind w:left="141" w:hanging="5"/>
            </w:pPr>
          </w:p>
        </w:tc>
      </w:tr>
    </w:tbl>
    <w:p w14:paraId="1EFDE3D1" w14:textId="77777777" w:rsidR="007E6C2A" w:rsidRDefault="007E6C2A">
      <w:pPr>
        <w:widowControl w:val="0"/>
        <w:spacing w:line="360" w:lineRule="auto"/>
        <w:ind w:left="357" w:right="-50" w:firstLine="363"/>
        <w:rPr>
          <w:rFonts w:ascii="Arial" w:hAnsi="Arial" w:cs="Arial"/>
          <w:sz w:val="20"/>
        </w:rPr>
      </w:pPr>
    </w:p>
    <w:p w14:paraId="29E25DC2" w14:textId="2137F931" w:rsidR="007E6C2A" w:rsidRDefault="001A313C">
      <w:pPr>
        <w:widowControl w:val="0"/>
        <w:spacing w:before="120" w:after="120"/>
        <w:ind w:right="-23" w:firstLine="709"/>
        <w:jc w:val="both"/>
      </w:pPr>
      <w:r>
        <w:rPr>
          <w:rFonts w:ascii="Arial" w:eastAsia="Arial" w:hAnsi="Arial" w:cs="Arial"/>
          <w:spacing w:val="-1"/>
          <w:w w:val="107"/>
          <w:sz w:val="22"/>
          <w:szCs w:val="22"/>
        </w:rPr>
        <w:t>4</w:t>
      </w:r>
      <w:r w:rsidR="007552EB">
        <w:rPr>
          <w:rFonts w:ascii="Arial" w:eastAsia="Arial" w:hAnsi="Arial" w:cs="Arial"/>
          <w:spacing w:val="-1"/>
          <w:w w:val="107"/>
          <w:sz w:val="22"/>
          <w:szCs w:val="22"/>
        </w:rPr>
        <w:t xml:space="preserve"> ВВЕДЕН ВПЕРВЫЕ</w:t>
      </w:r>
    </w:p>
    <w:p w14:paraId="6C33A8BA" w14:textId="77777777" w:rsidR="007E6C2A" w:rsidRDefault="007552EB">
      <w:pPr>
        <w:spacing w:before="120" w:line="276" w:lineRule="auto"/>
        <w:ind w:firstLine="539"/>
        <w:jc w:val="both"/>
      </w:pPr>
      <w:r>
        <w:rPr>
          <w:rFonts w:ascii="Arial" w:hAnsi="Arial" w:cs="Arial"/>
          <w:i/>
          <w:iCs/>
          <w:sz w:val="22"/>
          <w:szCs w:val="22"/>
          <w:lang w:eastAsia="ru-RU"/>
        </w:rPr>
        <w:t>Информация о введении в действие (прекращении действия) настоящего ста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н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е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ти Интернет на сайтах соответствующих национальных органов по стандартизации.</w:t>
      </w:r>
    </w:p>
    <w:p w14:paraId="14DCCBD4" w14:textId="77777777" w:rsidR="007E6C2A" w:rsidRDefault="007552EB">
      <w:pPr>
        <w:spacing w:line="276" w:lineRule="auto"/>
        <w:ind w:firstLine="539"/>
        <w:jc w:val="both"/>
      </w:pPr>
      <w:r>
        <w:rPr>
          <w:rFonts w:ascii="Arial" w:hAnsi="Arial" w:cs="Arial"/>
          <w:i/>
          <w:iCs/>
          <w:sz w:val="22"/>
          <w:szCs w:val="22"/>
          <w:lang w:eastAsia="ru-RU"/>
        </w:rPr>
        <w:t>В случае пересмотра, изменения или отмены настоящего стандарта соотве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т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ствующая информация будет опубликована на официальном интернет-сайте Межг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о</w:t>
      </w:r>
      <w:r>
        <w:rPr>
          <w:rFonts w:ascii="Arial" w:hAnsi="Arial" w:cs="Arial"/>
          <w:i/>
          <w:iCs/>
          <w:sz w:val="22"/>
          <w:szCs w:val="22"/>
          <w:lang w:eastAsia="ru-RU"/>
        </w:rPr>
        <w:t>сударственного совета по стандартизации, метрологии и сертификации в каталоге «Межгосударственные стандарты»</w:t>
      </w:r>
    </w:p>
    <w:p w14:paraId="5858BA7B" w14:textId="77777777" w:rsidR="001A313C" w:rsidRDefault="001A313C" w:rsidP="001A313C">
      <w:pPr>
        <w:ind w:firstLine="551"/>
        <w:jc w:val="both"/>
        <w:rPr>
          <w:rFonts w:ascii="Arial" w:eastAsia="Calibri" w:hAnsi="Arial" w:cs="Arial"/>
          <w:sz w:val="22"/>
          <w:szCs w:val="22"/>
        </w:rPr>
      </w:pPr>
    </w:p>
    <w:p w14:paraId="7C1BFA28" w14:textId="77777777" w:rsidR="001A313C" w:rsidRDefault="001A313C" w:rsidP="001A313C">
      <w:pPr>
        <w:ind w:firstLine="551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Исключительное право официального опубликования настоящего стандарта на те</w:t>
      </w:r>
      <w:r>
        <w:rPr>
          <w:rFonts w:ascii="Arial" w:eastAsia="Calibri" w:hAnsi="Arial" w:cs="Arial"/>
          <w:sz w:val="22"/>
          <w:szCs w:val="22"/>
        </w:rPr>
        <w:t>р</w:t>
      </w:r>
      <w:r>
        <w:rPr>
          <w:rFonts w:ascii="Arial" w:eastAsia="Calibri" w:hAnsi="Arial" w:cs="Arial"/>
          <w:sz w:val="22"/>
          <w:szCs w:val="22"/>
        </w:rPr>
        <w:t>ритории указанных выше госуда</w:t>
      </w:r>
      <w:proofErr w:type="gramStart"/>
      <w:r>
        <w:rPr>
          <w:rFonts w:ascii="Arial" w:eastAsia="Calibri" w:hAnsi="Arial" w:cs="Arial"/>
          <w:sz w:val="22"/>
          <w:szCs w:val="22"/>
        </w:rPr>
        <w:t>рств пр</w:t>
      </w:r>
      <w:proofErr w:type="gramEnd"/>
      <w:r>
        <w:rPr>
          <w:rFonts w:ascii="Arial" w:eastAsia="Calibri" w:hAnsi="Arial" w:cs="Arial"/>
          <w:sz w:val="22"/>
          <w:szCs w:val="22"/>
        </w:rPr>
        <w:t>инадлежит национальным органам по стандарт</w:t>
      </w:r>
      <w:r>
        <w:rPr>
          <w:rFonts w:ascii="Arial" w:eastAsia="Calibri" w:hAnsi="Arial" w:cs="Arial"/>
          <w:sz w:val="22"/>
          <w:szCs w:val="22"/>
        </w:rPr>
        <w:t>и</w:t>
      </w:r>
      <w:r>
        <w:rPr>
          <w:rFonts w:ascii="Arial" w:eastAsia="Calibri" w:hAnsi="Arial" w:cs="Arial"/>
          <w:sz w:val="22"/>
          <w:szCs w:val="22"/>
        </w:rPr>
        <w:t>зации этих государств</w:t>
      </w:r>
    </w:p>
    <w:p w14:paraId="6C8B2BDB" w14:textId="1DA5C8FB" w:rsidR="007E6C2A" w:rsidRDefault="007E6C2A">
      <w:pPr>
        <w:ind w:firstLine="551"/>
        <w:jc w:val="both"/>
      </w:pPr>
    </w:p>
    <w:p w14:paraId="321E6AC5" w14:textId="77777777" w:rsidR="007E6C2A" w:rsidRDefault="007E6C2A">
      <w:pPr>
        <w:ind w:firstLine="551"/>
        <w:jc w:val="both"/>
        <w:rPr>
          <w:rFonts w:ascii="Arial" w:eastAsia="Calibri" w:hAnsi="Arial" w:cs="Arial"/>
          <w:sz w:val="22"/>
          <w:szCs w:val="22"/>
        </w:rPr>
      </w:pPr>
    </w:p>
    <w:p w14:paraId="53F2C4EF" w14:textId="77777777" w:rsidR="007E6C2A" w:rsidRDefault="007E6C2A">
      <w:pPr>
        <w:widowControl w:val="0"/>
        <w:suppressAutoHyphens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C8F7C63" w14:textId="77777777" w:rsidR="007E6C2A" w:rsidRDefault="007552EB">
      <w:pPr>
        <w:widowControl w:val="0"/>
        <w:spacing w:after="160" w:line="360" w:lineRule="auto"/>
        <w:jc w:val="center"/>
      </w:pPr>
      <w:r>
        <w:rPr>
          <w:rFonts w:ascii="Arial" w:hAnsi="Arial" w:cs="Arial"/>
          <w:b/>
          <w:sz w:val="28"/>
          <w:szCs w:val="28"/>
        </w:rPr>
        <w:t>Содержание</w:t>
      </w:r>
    </w:p>
    <w:tbl>
      <w:tblPr>
        <w:tblW w:w="9627" w:type="dxa"/>
        <w:tblLayout w:type="fixed"/>
        <w:tblLook w:val="0000" w:firstRow="0" w:lastRow="0" w:firstColumn="0" w:lastColumn="0" w:noHBand="0" w:noVBand="0"/>
      </w:tblPr>
      <w:tblGrid>
        <w:gridCol w:w="8900"/>
        <w:gridCol w:w="727"/>
      </w:tblGrid>
      <w:tr w:rsidR="007E6C2A" w14:paraId="0F6D7E0D" w14:textId="77777777">
        <w:tc>
          <w:tcPr>
            <w:tcW w:w="8899" w:type="dxa"/>
            <w:shd w:val="clear" w:color="auto" w:fill="FFFFFF"/>
          </w:tcPr>
          <w:p w14:paraId="17A3B1EB" w14:textId="77777777" w:rsidR="007E6C2A" w:rsidRDefault="007552EB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</w:rPr>
              <w:t>1 Область применения ……………………………………………………………..…..</w:t>
            </w:r>
          </w:p>
        </w:tc>
        <w:tc>
          <w:tcPr>
            <w:tcW w:w="727" w:type="dxa"/>
            <w:shd w:val="clear" w:color="auto" w:fill="FFFFFF"/>
          </w:tcPr>
          <w:p w14:paraId="7DED3093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0B6C04F6" w14:textId="77777777">
        <w:tc>
          <w:tcPr>
            <w:tcW w:w="8899" w:type="dxa"/>
            <w:shd w:val="clear" w:color="auto" w:fill="FFFFFF"/>
          </w:tcPr>
          <w:p w14:paraId="76897BEE" w14:textId="77777777" w:rsidR="007E6C2A" w:rsidRDefault="007552EB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</w:rPr>
              <w:t>2 Нормативные ссылки ……………………………………………………………..….</w:t>
            </w:r>
          </w:p>
        </w:tc>
        <w:tc>
          <w:tcPr>
            <w:tcW w:w="727" w:type="dxa"/>
            <w:shd w:val="clear" w:color="auto" w:fill="FFFFFF"/>
          </w:tcPr>
          <w:p w14:paraId="1364570B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67977692" w14:textId="77777777">
        <w:tc>
          <w:tcPr>
            <w:tcW w:w="8899" w:type="dxa"/>
            <w:shd w:val="clear" w:color="auto" w:fill="FFFFFF"/>
          </w:tcPr>
          <w:p w14:paraId="4A06FB2D" w14:textId="77777777" w:rsidR="007E6C2A" w:rsidRDefault="007552EB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</w:rPr>
              <w:t>3 Термины и определения …………………………………………………………..…</w:t>
            </w:r>
          </w:p>
        </w:tc>
        <w:tc>
          <w:tcPr>
            <w:tcW w:w="727" w:type="dxa"/>
            <w:shd w:val="clear" w:color="auto" w:fill="FFFFFF"/>
          </w:tcPr>
          <w:p w14:paraId="08DED4D4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34B25A0B" w14:textId="77777777">
        <w:tc>
          <w:tcPr>
            <w:tcW w:w="8899" w:type="dxa"/>
            <w:shd w:val="clear" w:color="auto" w:fill="FFFFFF"/>
          </w:tcPr>
          <w:p w14:paraId="38ACA9AA" w14:textId="77777777" w:rsidR="007E6C2A" w:rsidRDefault="007552EB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</w:rPr>
              <w:t>4 Технические требования …………………………………………………………….</w:t>
            </w:r>
          </w:p>
        </w:tc>
        <w:tc>
          <w:tcPr>
            <w:tcW w:w="727" w:type="dxa"/>
            <w:shd w:val="clear" w:color="auto" w:fill="FFFFFF"/>
          </w:tcPr>
          <w:p w14:paraId="52F5A471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78D34458" w14:textId="77777777">
        <w:tc>
          <w:tcPr>
            <w:tcW w:w="8899" w:type="dxa"/>
            <w:shd w:val="clear" w:color="auto" w:fill="FFFFFF"/>
          </w:tcPr>
          <w:p w14:paraId="39352D6A" w14:textId="77777777" w:rsidR="007E6C2A" w:rsidRDefault="007552EB">
            <w:pPr>
              <w:widowControl w:val="0"/>
              <w:snapToGrid w:val="0"/>
              <w:spacing w:line="360" w:lineRule="auto"/>
              <w:ind w:firstLine="284"/>
            </w:pPr>
            <w:r>
              <w:rPr>
                <w:rFonts w:ascii="Arial" w:hAnsi="Arial" w:cs="Arial"/>
              </w:rPr>
              <w:t>4.1 Общие положения ………………...………………………………………….…</w:t>
            </w:r>
          </w:p>
        </w:tc>
        <w:tc>
          <w:tcPr>
            <w:tcW w:w="727" w:type="dxa"/>
            <w:shd w:val="clear" w:color="auto" w:fill="FFFFFF"/>
          </w:tcPr>
          <w:p w14:paraId="481C180B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6A19B483" w14:textId="77777777">
        <w:trPr>
          <w:trHeight w:val="303"/>
        </w:trPr>
        <w:tc>
          <w:tcPr>
            <w:tcW w:w="8899" w:type="dxa"/>
            <w:shd w:val="clear" w:color="auto" w:fill="FFFFFF"/>
          </w:tcPr>
          <w:p w14:paraId="5BF1E8D1" w14:textId="77777777" w:rsidR="007E6C2A" w:rsidRDefault="007552EB">
            <w:pPr>
              <w:widowControl w:val="0"/>
              <w:snapToGrid w:val="0"/>
              <w:spacing w:line="360" w:lineRule="auto"/>
              <w:ind w:left="284"/>
            </w:pPr>
            <w:r>
              <w:rPr>
                <w:rFonts w:ascii="Arial" w:hAnsi="Arial" w:cs="Arial"/>
              </w:rPr>
              <w:t>4.2 Основные типы и рабочие параметры текстильных ленточных крепл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ний ……………………………..............................................................................</w:t>
            </w:r>
          </w:p>
        </w:tc>
        <w:tc>
          <w:tcPr>
            <w:tcW w:w="727" w:type="dxa"/>
            <w:shd w:val="clear" w:color="auto" w:fill="FFFFFF"/>
          </w:tcPr>
          <w:p w14:paraId="6A7D75B6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71298D74" w14:textId="77777777">
        <w:tc>
          <w:tcPr>
            <w:tcW w:w="8899" w:type="dxa"/>
            <w:shd w:val="clear" w:color="auto" w:fill="FFFFFF"/>
          </w:tcPr>
          <w:p w14:paraId="772EE6EB" w14:textId="77777777" w:rsidR="007E6C2A" w:rsidRDefault="007552EB">
            <w:pPr>
              <w:widowControl w:val="0"/>
              <w:snapToGrid w:val="0"/>
              <w:spacing w:line="360" w:lineRule="auto"/>
              <w:ind w:left="284"/>
            </w:pPr>
            <w:r>
              <w:rPr>
                <w:rFonts w:ascii="Arial" w:hAnsi="Arial" w:cs="Arial"/>
              </w:rPr>
              <w:t>4.3 Требования к текстильной ленте креплений ……………………………….</w:t>
            </w:r>
          </w:p>
        </w:tc>
        <w:tc>
          <w:tcPr>
            <w:tcW w:w="727" w:type="dxa"/>
            <w:shd w:val="clear" w:color="auto" w:fill="FFFFFF"/>
          </w:tcPr>
          <w:p w14:paraId="5D5DC3B3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392A18A2" w14:textId="77777777">
        <w:tc>
          <w:tcPr>
            <w:tcW w:w="8899" w:type="dxa"/>
            <w:shd w:val="clear" w:color="auto" w:fill="FFFFFF"/>
          </w:tcPr>
          <w:p w14:paraId="62249CC4" w14:textId="77777777" w:rsidR="007E6C2A" w:rsidRDefault="007552EB">
            <w:pPr>
              <w:widowControl w:val="0"/>
              <w:snapToGrid w:val="0"/>
              <w:spacing w:line="360" w:lineRule="auto"/>
              <w:ind w:left="284"/>
            </w:pPr>
            <w:r>
              <w:rPr>
                <w:rFonts w:ascii="Arial" w:hAnsi="Arial" w:cs="Arial"/>
              </w:rPr>
              <w:t>4.4 Устройства удержания натяжения и соединительные элементы …….…</w:t>
            </w:r>
          </w:p>
        </w:tc>
        <w:tc>
          <w:tcPr>
            <w:tcW w:w="727" w:type="dxa"/>
            <w:shd w:val="clear" w:color="auto" w:fill="FFFFFF"/>
          </w:tcPr>
          <w:p w14:paraId="319EEE56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75FD0B6E" w14:textId="77777777">
        <w:tc>
          <w:tcPr>
            <w:tcW w:w="8899" w:type="dxa"/>
            <w:shd w:val="clear" w:color="auto" w:fill="FFFFFF"/>
          </w:tcPr>
          <w:p w14:paraId="1EFFCBF5" w14:textId="77777777" w:rsidR="007E6C2A" w:rsidRDefault="007552EB">
            <w:pPr>
              <w:widowControl w:val="0"/>
              <w:snapToGrid w:val="0"/>
              <w:spacing w:line="360" w:lineRule="auto"/>
              <w:ind w:left="284"/>
            </w:pPr>
            <w:r>
              <w:rPr>
                <w:rFonts w:ascii="Arial" w:hAnsi="Arial" w:cs="Arial"/>
              </w:rPr>
              <w:t>4.5 Способы натяжения текстильных ленточных креплений ….……………..</w:t>
            </w:r>
          </w:p>
        </w:tc>
        <w:tc>
          <w:tcPr>
            <w:tcW w:w="727" w:type="dxa"/>
            <w:shd w:val="clear" w:color="auto" w:fill="FFFFFF"/>
          </w:tcPr>
          <w:p w14:paraId="564025F5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18C4DE84" w14:textId="77777777">
        <w:tc>
          <w:tcPr>
            <w:tcW w:w="8899" w:type="dxa"/>
            <w:shd w:val="clear" w:color="auto" w:fill="FFFFFF"/>
          </w:tcPr>
          <w:p w14:paraId="07AC7C97" w14:textId="77777777" w:rsidR="007E6C2A" w:rsidRDefault="007552EB">
            <w:pPr>
              <w:widowControl w:val="0"/>
              <w:snapToGrid w:val="0"/>
              <w:spacing w:line="360" w:lineRule="auto"/>
              <w:ind w:left="284"/>
            </w:pPr>
            <w:r>
              <w:rPr>
                <w:rFonts w:ascii="Arial" w:hAnsi="Arial" w:cs="Arial"/>
              </w:rPr>
              <w:t>4.6 Требования на стойкость текстильных ленточных креплений к клим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тическим и механическим внешним воздействующим факторам …………...</w:t>
            </w:r>
          </w:p>
        </w:tc>
        <w:tc>
          <w:tcPr>
            <w:tcW w:w="727" w:type="dxa"/>
            <w:shd w:val="clear" w:color="auto" w:fill="FFFFFF"/>
          </w:tcPr>
          <w:p w14:paraId="7F34699E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4C6E4CA1" w14:textId="77777777">
        <w:tc>
          <w:tcPr>
            <w:tcW w:w="8899" w:type="dxa"/>
            <w:shd w:val="clear" w:color="auto" w:fill="FFFFFF"/>
          </w:tcPr>
          <w:p w14:paraId="53993B34" w14:textId="77777777" w:rsidR="007E6C2A" w:rsidRDefault="007552EB">
            <w:pPr>
              <w:widowControl w:val="0"/>
              <w:snapToGrid w:val="0"/>
              <w:spacing w:line="360" w:lineRule="auto"/>
              <w:ind w:left="284"/>
            </w:pPr>
            <w:r>
              <w:rPr>
                <w:rFonts w:ascii="Arial" w:hAnsi="Arial" w:cs="Arial"/>
              </w:rPr>
              <w:t>4.7 Требования к маркировке ……………………………………………………...</w:t>
            </w:r>
          </w:p>
        </w:tc>
        <w:tc>
          <w:tcPr>
            <w:tcW w:w="727" w:type="dxa"/>
            <w:shd w:val="clear" w:color="auto" w:fill="FFFFFF"/>
          </w:tcPr>
          <w:p w14:paraId="38811E25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26DA97A8" w14:textId="77777777">
        <w:tc>
          <w:tcPr>
            <w:tcW w:w="8899" w:type="dxa"/>
            <w:shd w:val="clear" w:color="auto" w:fill="FFFFFF"/>
          </w:tcPr>
          <w:p w14:paraId="3E7E9880" w14:textId="77777777" w:rsidR="007E6C2A" w:rsidRDefault="007552EB">
            <w:pPr>
              <w:widowControl w:val="0"/>
              <w:snapToGrid w:val="0"/>
              <w:spacing w:line="360" w:lineRule="auto"/>
              <w:ind w:left="284"/>
            </w:pPr>
            <w:r>
              <w:rPr>
                <w:rFonts w:ascii="Arial" w:hAnsi="Arial" w:cs="Arial"/>
              </w:rPr>
              <w:t>4.8 Сопроводительная документация …………………………………………....</w:t>
            </w:r>
          </w:p>
        </w:tc>
        <w:tc>
          <w:tcPr>
            <w:tcW w:w="727" w:type="dxa"/>
            <w:shd w:val="clear" w:color="auto" w:fill="FFFFFF"/>
          </w:tcPr>
          <w:p w14:paraId="19AD4271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63A0650E" w14:textId="77777777">
        <w:tc>
          <w:tcPr>
            <w:tcW w:w="8899" w:type="dxa"/>
            <w:shd w:val="clear" w:color="auto" w:fill="FFFFFF"/>
          </w:tcPr>
          <w:p w14:paraId="2AF8E11F" w14:textId="77777777" w:rsidR="007E6C2A" w:rsidRDefault="007552EB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</w:rPr>
              <w:t>5 Постановка на производство, приемка и методы испытаний …………………</w:t>
            </w:r>
          </w:p>
        </w:tc>
        <w:tc>
          <w:tcPr>
            <w:tcW w:w="727" w:type="dxa"/>
            <w:shd w:val="clear" w:color="auto" w:fill="FFFFFF"/>
          </w:tcPr>
          <w:p w14:paraId="28E13AFB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3C383764" w14:textId="77777777">
        <w:tc>
          <w:tcPr>
            <w:tcW w:w="8899" w:type="dxa"/>
            <w:shd w:val="clear" w:color="auto" w:fill="FFFFFF"/>
          </w:tcPr>
          <w:p w14:paraId="1B51BAEE" w14:textId="77777777" w:rsidR="007E6C2A" w:rsidRDefault="007552EB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</w:rPr>
              <w:t>6 Упаковка и транспортирование …………………………………………………….</w:t>
            </w:r>
          </w:p>
        </w:tc>
        <w:tc>
          <w:tcPr>
            <w:tcW w:w="727" w:type="dxa"/>
            <w:shd w:val="clear" w:color="auto" w:fill="FFFFFF"/>
          </w:tcPr>
          <w:p w14:paraId="297D0511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070AFFB2" w14:textId="77777777">
        <w:tc>
          <w:tcPr>
            <w:tcW w:w="8899" w:type="dxa"/>
            <w:shd w:val="clear" w:color="auto" w:fill="FFFFFF"/>
          </w:tcPr>
          <w:p w14:paraId="53B1C57A" w14:textId="77777777" w:rsidR="007E6C2A" w:rsidRDefault="007552EB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</w:rPr>
              <w:t>7 Гарантии изготовителя и условия хранения ……………………………………..</w:t>
            </w:r>
          </w:p>
        </w:tc>
        <w:tc>
          <w:tcPr>
            <w:tcW w:w="727" w:type="dxa"/>
            <w:shd w:val="clear" w:color="auto" w:fill="FFFFFF"/>
          </w:tcPr>
          <w:p w14:paraId="65F1C477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667F6868" w14:textId="77777777">
        <w:tc>
          <w:tcPr>
            <w:tcW w:w="8899" w:type="dxa"/>
            <w:shd w:val="clear" w:color="auto" w:fill="FFFFFF"/>
          </w:tcPr>
          <w:p w14:paraId="4C0009CF" w14:textId="77777777" w:rsidR="007E6C2A" w:rsidRDefault="007552EB">
            <w:pPr>
              <w:widowControl w:val="0"/>
              <w:snapToGrid w:val="0"/>
              <w:spacing w:line="360" w:lineRule="auto"/>
              <w:ind w:left="1701" w:hanging="1701"/>
            </w:pPr>
            <w:r>
              <w:rPr>
                <w:rFonts w:ascii="Arial" w:hAnsi="Arial" w:cs="Arial"/>
              </w:rPr>
              <w:t>Приложение</w:t>
            </w:r>
            <w:proofErr w:type="gramStart"/>
            <w:r>
              <w:rPr>
                <w:rFonts w:ascii="Arial" w:hAnsi="Arial" w:cs="Arial"/>
              </w:rPr>
              <w:t xml:space="preserve"> А</w:t>
            </w:r>
            <w:proofErr w:type="gramEnd"/>
            <w:r>
              <w:rPr>
                <w:rFonts w:ascii="Arial" w:hAnsi="Arial" w:cs="Arial"/>
              </w:rPr>
              <w:t xml:space="preserve"> (обязательное) Испытание текстильных ленточных креплений при воздействии нагрузки при растяжении………………............</w:t>
            </w:r>
          </w:p>
        </w:tc>
        <w:tc>
          <w:tcPr>
            <w:tcW w:w="727" w:type="dxa"/>
            <w:shd w:val="clear" w:color="auto" w:fill="FFFFFF"/>
          </w:tcPr>
          <w:p w14:paraId="3885223E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2DB29002" w14:textId="77777777">
        <w:tc>
          <w:tcPr>
            <w:tcW w:w="8899" w:type="dxa"/>
            <w:shd w:val="clear" w:color="auto" w:fill="FFFFFF"/>
          </w:tcPr>
          <w:p w14:paraId="40D54D5A" w14:textId="77777777" w:rsidR="007E6C2A" w:rsidRDefault="007552EB">
            <w:pPr>
              <w:widowControl w:val="0"/>
              <w:snapToGrid w:val="0"/>
              <w:spacing w:line="360" w:lineRule="auto"/>
              <w:ind w:left="1701" w:hanging="1701"/>
            </w:pPr>
            <w:r>
              <w:rPr>
                <w:rFonts w:ascii="Arial" w:hAnsi="Arial" w:cs="Arial"/>
              </w:rPr>
              <w:t>Приложение</w:t>
            </w:r>
            <w:proofErr w:type="gramStart"/>
            <w:r>
              <w:rPr>
                <w:rFonts w:ascii="Arial" w:hAnsi="Arial" w:cs="Arial"/>
              </w:rPr>
              <w:t xml:space="preserve"> Б</w:t>
            </w:r>
            <w:proofErr w:type="gramEnd"/>
            <w:r>
              <w:rPr>
                <w:rFonts w:ascii="Arial" w:hAnsi="Arial" w:cs="Arial"/>
              </w:rPr>
              <w:t xml:space="preserve"> (обязательное) Испытание текстильных ленточных креплений для подтверждения установленного коэффициента запаса прочности ………………………………………………………………</w:t>
            </w:r>
          </w:p>
        </w:tc>
        <w:tc>
          <w:tcPr>
            <w:tcW w:w="727" w:type="dxa"/>
            <w:shd w:val="clear" w:color="auto" w:fill="FFFFFF"/>
          </w:tcPr>
          <w:p w14:paraId="52053AEE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28830213" w14:textId="77777777">
        <w:tc>
          <w:tcPr>
            <w:tcW w:w="8899" w:type="dxa"/>
            <w:shd w:val="clear" w:color="auto" w:fill="FFFFFF"/>
          </w:tcPr>
          <w:p w14:paraId="364B6482" w14:textId="77777777" w:rsidR="007E6C2A" w:rsidRDefault="007552EB">
            <w:pPr>
              <w:widowControl w:val="0"/>
              <w:snapToGrid w:val="0"/>
              <w:spacing w:line="360" w:lineRule="auto"/>
              <w:ind w:left="1701" w:hanging="1701"/>
            </w:pPr>
            <w:r>
              <w:rPr>
                <w:rFonts w:ascii="Arial" w:hAnsi="Arial" w:cs="Arial"/>
              </w:rPr>
              <w:t>Приложение</w:t>
            </w:r>
            <w:proofErr w:type="gramStart"/>
            <w:r>
              <w:rPr>
                <w:rFonts w:ascii="Arial" w:hAnsi="Arial" w:cs="Arial"/>
              </w:rPr>
              <w:t xml:space="preserve"> В</w:t>
            </w:r>
            <w:proofErr w:type="gramEnd"/>
            <w:r>
              <w:rPr>
                <w:rFonts w:ascii="Arial" w:hAnsi="Arial" w:cs="Arial"/>
              </w:rPr>
              <w:t xml:space="preserve"> (обязательное) Испытание текстильных ленточных креплений при воздействии внешних климатических факторов и колеб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ний нагрузки……………………………………………………………</w:t>
            </w:r>
          </w:p>
        </w:tc>
        <w:tc>
          <w:tcPr>
            <w:tcW w:w="727" w:type="dxa"/>
            <w:shd w:val="clear" w:color="auto" w:fill="FFFFFF"/>
          </w:tcPr>
          <w:p w14:paraId="055BA985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1053872F" w14:textId="77777777">
        <w:tc>
          <w:tcPr>
            <w:tcW w:w="8899" w:type="dxa"/>
            <w:shd w:val="clear" w:color="auto" w:fill="FFFFFF"/>
          </w:tcPr>
          <w:p w14:paraId="44F35391" w14:textId="5F48B1E1" w:rsidR="007E6C2A" w:rsidRDefault="007552EB">
            <w:pPr>
              <w:widowControl w:val="0"/>
              <w:snapToGrid w:val="0"/>
              <w:spacing w:line="360" w:lineRule="auto"/>
              <w:ind w:left="1701" w:hanging="1701"/>
            </w:pPr>
            <w:r>
              <w:rPr>
                <w:rFonts w:ascii="Arial" w:hAnsi="Arial" w:cs="Arial"/>
              </w:rPr>
              <w:t>Приложение Г (обязательное) Испытание на устойчивость текстильных ле</w:t>
            </w:r>
            <w:r>
              <w:rPr>
                <w:rFonts w:ascii="Arial" w:hAnsi="Arial" w:cs="Arial"/>
              </w:rPr>
              <w:t>н</w:t>
            </w:r>
            <w:r w:rsidRPr="0084166B">
              <w:rPr>
                <w:rFonts w:ascii="Arial" w:hAnsi="Arial" w:cs="Arial"/>
              </w:rPr>
              <w:t xml:space="preserve">точных креплений </w:t>
            </w:r>
            <w:r w:rsidR="00D2221F" w:rsidRPr="0084166B">
              <w:rPr>
                <w:rFonts w:ascii="Arial" w:hAnsi="Arial" w:cs="Arial"/>
                <w:color w:val="000000"/>
              </w:rPr>
              <w:t xml:space="preserve">к </w:t>
            </w:r>
            <w:proofErr w:type="spellStart"/>
            <w:r w:rsidR="00D2221F" w:rsidRPr="0084166B">
              <w:rPr>
                <w:rFonts w:ascii="Arial" w:hAnsi="Arial" w:cs="Arial"/>
                <w:color w:val="000000"/>
              </w:rPr>
              <w:t>перерезанию</w:t>
            </w:r>
            <w:proofErr w:type="spellEnd"/>
            <w:r w:rsidR="00D2221F" w:rsidRPr="0084166B">
              <w:rPr>
                <w:rFonts w:ascii="Arial" w:hAnsi="Arial" w:cs="Arial"/>
                <w:color w:val="000000"/>
              </w:rPr>
              <w:t xml:space="preserve"> </w:t>
            </w:r>
            <w:r w:rsidR="000B71AD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45D9B226" w14:textId="77777777" w:rsidR="007E6C2A" w:rsidRDefault="007552EB">
            <w:pPr>
              <w:widowControl w:val="0"/>
              <w:snapToGrid w:val="0"/>
              <w:spacing w:line="360" w:lineRule="auto"/>
              <w:ind w:left="1701" w:hanging="1701"/>
            </w:pPr>
            <w:bookmarkStart w:id="4" w:name="_Hlk183162481"/>
            <w:r>
              <w:rPr>
                <w:rFonts w:ascii="Arial" w:hAnsi="Arial" w:cs="Arial"/>
              </w:rPr>
              <w:t>Приложение</w:t>
            </w:r>
            <w:proofErr w:type="gramStart"/>
            <w:r>
              <w:rPr>
                <w:rFonts w:ascii="Arial" w:hAnsi="Arial" w:cs="Arial"/>
              </w:rPr>
              <w:t xml:space="preserve"> Д</w:t>
            </w:r>
            <w:proofErr w:type="gramEnd"/>
            <w:r>
              <w:rPr>
                <w:rFonts w:ascii="Arial" w:hAnsi="Arial" w:cs="Arial"/>
              </w:rPr>
              <w:t xml:space="preserve"> (обязательное) Испытание на устойчивость текстильных ле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 xml:space="preserve">точных креплений к перетиранию </w:t>
            </w:r>
            <w:bookmarkEnd w:id="4"/>
            <w:r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727" w:type="dxa"/>
            <w:shd w:val="clear" w:color="auto" w:fill="FFFFFF"/>
          </w:tcPr>
          <w:p w14:paraId="4B9438CA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E6C2A" w14:paraId="0B6CD30E" w14:textId="77777777">
        <w:tc>
          <w:tcPr>
            <w:tcW w:w="8899" w:type="dxa"/>
            <w:shd w:val="clear" w:color="auto" w:fill="FFFFFF"/>
          </w:tcPr>
          <w:p w14:paraId="6F75DBD4" w14:textId="77777777" w:rsidR="007E6C2A" w:rsidRDefault="007E6C2A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27" w:type="dxa"/>
            <w:shd w:val="clear" w:color="auto" w:fill="FFFFFF"/>
          </w:tcPr>
          <w:p w14:paraId="177F5858" w14:textId="77777777" w:rsidR="007E6C2A" w:rsidRDefault="007E6C2A">
            <w:pPr>
              <w:widowControl w:val="0"/>
              <w:snapToGrid w:val="0"/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</w:tbl>
    <w:p w14:paraId="68E98491" w14:textId="77777777" w:rsidR="007E6C2A" w:rsidRDefault="007E6C2A">
      <w:pPr>
        <w:sectPr w:rsidR="007E6C2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77" w:right="1418" w:bottom="777" w:left="1077" w:header="720" w:footer="720" w:gutter="0"/>
          <w:pgNumType w:fmt="upperRoman"/>
          <w:cols w:space="720"/>
          <w:formProt w:val="0"/>
          <w:titlePg/>
          <w:docGrid w:linePitch="100"/>
        </w:sectPr>
      </w:pPr>
    </w:p>
    <w:p w14:paraId="618FAFA0" w14:textId="77777777" w:rsidR="007E6C2A" w:rsidRDefault="007552EB">
      <w:pPr>
        <w:widowControl w:val="0"/>
        <w:suppressAutoHyphens/>
        <w:jc w:val="center"/>
      </w:pPr>
      <w:r>
        <w:rPr>
          <w:b/>
          <w:bCs/>
          <w:spacing w:val="140"/>
          <w:sz w:val="28"/>
          <w:szCs w:val="28"/>
          <w:u w:val="single"/>
        </w:rPr>
        <w:lastRenderedPageBreak/>
        <w:t>МЕЖГОСУДАРСТВЕННЫЙ СТАНДАРТ</w:t>
      </w:r>
    </w:p>
    <w:p w14:paraId="60517E1D" w14:textId="77777777" w:rsidR="007E6C2A" w:rsidRDefault="007E6C2A">
      <w:pPr>
        <w:widowControl w:val="0"/>
        <w:suppressAutoHyphens/>
        <w:jc w:val="center"/>
        <w:rPr>
          <w:b/>
          <w:bCs/>
          <w:spacing w:val="140"/>
          <w:sz w:val="28"/>
          <w:szCs w:val="28"/>
          <w:u w:val="single"/>
        </w:rPr>
      </w:pPr>
    </w:p>
    <w:p w14:paraId="31601B71" w14:textId="77777777" w:rsidR="007E6C2A" w:rsidRDefault="007552EB">
      <w:pPr>
        <w:widowControl w:val="0"/>
        <w:suppressAutoHyphens/>
        <w:spacing w:line="36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КРЕПЛЕНИЯ ТЕКСТИЛЬНЫЕ ЛЕНТОЧНЫЕ ДЛЯ ЗАКРЕПЛЕНИЯ ГРУЗОВ НА ОТКРЫТОМ ГРУЗОВОМ ЖЕЛЕЗНОДОРОЖНОМ ПОДВИЖНОМ СОСТАВЕ</w:t>
      </w:r>
    </w:p>
    <w:p w14:paraId="4F099006" w14:textId="77777777" w:rsidR="007E6C2A" w:rsidRPr="0084166B" w:rsidRDefault="007552EB">
      <w:pPr>
        <w:widowControl w:val="0"/>
        <w:suppressAutoHyphens/>
        <w:spacing w:line="360" w:lineRule="auto"/>
        <w:jc w:val="center"/>
        <w:rPr>
          <w:lang w:val="en-US"/>
        </w:rPr>
      </w:pPr>
      <w:r w:rsidRPr="0084166B">
        <w:rPr>
          <w:rFonts w:ascii="Arial" w:hAnsi="Arial" w:cs="Arial"/>
          <w:b/>
          <w:bCs/>
          <w:sz w:val="28"/>
          <w:szCs w:val="28"/>
        </w:rPr>
        <w:t>Технические</w:t>
      </w:r>
      <w:r w:rsidRPr="0084166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84166B">
        <w:rPr>
          <w:rFonts w:ascii="Arial" w:hAnsi="Arial" w:cs="Arial"/>
          <w:b/>
          <w:bCs/>
          <w:sz w:val="28"/>
          <w:szCs w:val="28"/>
        </w:rPr>
        <w:t>условия</w:t>
      </w:r>
    </w:p>
    <w:p w14:paraId="3CE70514" w14:textId="77777777" w:rsidR="007E6C2A" w:rsidRDefault="007552EB">
      <w:pPr>
        <w:widowControl w:val="0"/>
        <w:suppressAutoHyphens/>
        <w:jc w:val="center"/>
      </w:pPr>
      <w:proofErr w:type="gramStart"/>
      <w:r w:rsidRPr="0084166B">
        <w:rPr>
          <w:rFonts w:ascii="Arial" w:hAnsi="Arial" w:cs="Arial"/>
          <w:lang w:val="en-US"/>
        </w:rPr>
        <w:t>Textile tape fastenings for securing cargo on open freight railway rolling stock.</w:t>
      </w:r>
      <w:proofErr w:type="gramEnd"/>
      <w:r w:rsidRPr="0084166B">
        <w:rPr>
          <w:rFonts w:ascii="Arial" w:hAnsi="Arial" w:cs="Arial"/>
          <w:lang w:val="en-US"/>
        </w:rPr>
        <w:t xml:space="preserve"> </w:t>
      </w:r>
      <w:proofErr w:type="spellStart"/>
      <w:r w:rsidRPr="0084166B">
        <w:rPr>
          <w:rFonts w:ascii="Arial" w:hAnsi="Arial" w:cs="Arial"/>
        </w:rPr>
        <w:t>Technical</w:t>
      </w:r>
      <w:proofErr w:type="spellEnd"/>
      <w:r w:rsidRPr="0084166B">
        <w:rPr>
          <w:rFonts w:ascii="Arial" w:hAnsi="Arial" w:cs="Arial"/>
        </w:rPr>
        <w:t xml:space="preserve"> </w:t>
      </w:r>
      <w:proofErr w:type="spellStart"/>
      <w:r w:rsidRPr="0084166B">
        <w:rPr>
          <w:rFonts w:ascii="Arial" w:hAnsi="Arial" w:cs="Arial"/>
        </w:rPr>
        <w:t>conditions</w:t>
      </w:r>
      <w:proofErr w:type="spellEnd"/>
    </w:p>
    <w:p w14:paraId="05BAB460" w14:textId="77777777" w:rsidR="007E6C2A" w:rsidRDefault="007552EB">
      <w:pPr>
        <w:widowControl w:val="0"/>
        <w:suppressAutoHyphens/>
        <w:jc w:val="center"/>
      </w:pPr>
      <w:r>
        <w:rPr>
          <w:rFonts w:ascii="Arial" w:hAnsi="Arial" w:cs="Arial"/>
          <w:u w:val="single"/>
        </w:rPr>
        <w:t>______________________________________________________________________</w:t>
      </w:r>
    </w:p>
    <w:p w14:paraId="66A66DC3" w14:textId="77777777" w:rsidR="007E6C2A" w:rsidRDefault="007552EB">
      <w:pPr>
        <w:widowControl w:val="0"/>
        <w:suppressAutoHyphens/>
        <w:spacing w:before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Дата введения</w:t>
      </w:r>
    </w:p>
    <w:p w14:paraId="7D4B3254" w14:textId="77777777" w:rsidR="001A313C" w:rsidRDefault="001A313C">
      <w:pPr>
        <w:widowControl w:val="0"/>
        <w:suppressAutoHyphens/>
        <w:spacing w:before="120"/>
        <w:jc w:val="right"/>
      </w:pPr>
    </w:p>
    <w:p w14:paraId="19CDB619" w14:textId="77777777" w:rsidR="007E6C2A" w:rsidRDefault="007552EB" w:rsidP="006D43F8">
      <w:pPr>
        <w:pStyle w:val="1"/>
        <w:keepNext w:val="0"/>
        <w:keepLines w:val="0"/>
        <w:widowControl w:val="0"/>
        <w:tabs>
          <w:tab w:val="clear" w:pos="-432"/>
          <w:tab w:val="left" w:pos="0"/>
        </w:tabs>
        <w:spacing w:before="480" w:after="160"/>
        <w:ind w:firstLine="605"/>
        <w:jc w:val="left"/>
      </w:pPr>
      <w:r>
        <w:rPr>
          <w:rFonts w:ascii="Arial" w:hAnsi="Arial" w:cs="Arial"/>
          <w:sz w:val="28"/>
          <w:szCs w:val="28"/>
          <w:u w:val="none"/>
        </w:rPr>
        <w:t>1 Область применения</w:t>
      </w:r>
    </w:p>
    <w:p w14:paraId="03CF91E9" w14:textId="42990CD8" w:rsidR="007E6C2A" w:rsidRDefault="007552EB">
      <w:pPr>
        <w:widowControl w:val="0"/>
        <w:spacing w:line="360" w:lineRule="auto"/>
        <w:ind w:firstLine="600"/>
        <w:jc w:val="both"/>
      </w:pPr>
      <w:proofErr w:type="gramStart"/>
      <w:r>
        <w:rPr>
          <w:rFonts w:ascii="Arial" w:eastAsia="Symbol" w:hAnsi="Arial" w:cs="Arial"/>
        </w:rPr>
        <w:t xml:space="preserve">Настоящий стандарт распространяется на текстильные ленточные крепления  однократного применения (от начала погрузки груза до момента раскрепления при разгрузке), изготовленные из тканых лент из синтетических волокон и устройств для </w:t>
      </w:r>
      <w:r w:rsidRPr="0084166B">
        <w:rPr>
          <w:rFonts w:ascii="Arial" w:eastAsia="Symbol" w:hAnsi="Arial" w:cs="Arial"/>
        </w:rPr>
        <w:t>удержания их натяжения (фиксирующих устройств), обладающие устойчив</w:t>
      </w:r>
      <w:r w:rsidRPr="0084166B">
        <w:rPr>
          <w:rFonts w:ascii="Arial" w:eastAsia="Symbol" w:hAnsi="Arial" w:cs="Arial"/>
        </w:rPr>
        <w:t>о</w:t>
      </w:r>
      <w:r w:rsidRPr="0084166B">
        <w:rPr>
          <w:rFonts w:ascii="Arial" w:eastAsia="Symbol" w:hAnsi="Arial" w:cs="Arial"/>
        </w:rPr>
        <w:t>стью к повреждениям и используемые для закрепления грузов на открытом груз</w:t>
      </w:r>
      <w:r w:rsidRPr="0084166B">
        <w:rPr>
          <w:rFonts w:ascii="Arial" w:eastAsia="Symbol" w:hAnsi="Arial" w:cs="Arial"/>
        </w:rPr>
        <w:t>о</w:t>
      </w:r>
      <w:r w:rsidRPr="0084166B">
        <w:rPr>
          <w:rFonts w:ascii="Arial" w:eastAsia="Symbol" w:hAnsi="Arial" w:cs="Arial"/>
        </w:rPr>
        <w:t>вом по</w:t>
      </w:r>
      <w:r>
        <w:rPr>
          <w:rFonts w:ascii="Arial" w:eastAsia="Symbol" w:hAnsi="Arial" w:cs="Arial"/>
        </w:rPr>
        <w:t>движном составе – полувагонах и платформах (далее – вагоны), а также на  способы натяжения текстильных ленточных креплений.</w:t>
      </w:r>
      <w:proofErr w:type="gramEnd"/>
    </w:p>
    <w:p w14:paraId="4D1D4D4B" w14:textId="77777777" w:rsidR="007E6C2A" w:rsidRDefault="007552EB">
      <w:pPr>
        <w:widowControl w:val="0"/>
        <w:spacing w:line="360" w:lineRule="auto"/>
        <w:ind w:firstLine="600"/>
        <w:jc w:val="both"/>
      </w:pPr>
      <w:r>
        <w:rPr>
          <w:rFonts w:ascii="Arial" w:eastAsia="Symbol" w:hAnsi="Arial" w:cs="Arial"/>
        </w:rPr>
        <w:t>Настоящий стандарт распространяется только на текстильные ленточные крепления, для натяжения которых используют съемные натяжные устройства.</w:t>
      </w:r>
    </w:p>
    <w:p w14:paraId="782B122E" w14:textId="77777777" w:rsidR="007E6C2A" w:rsidRDefault="007552EB">
      <w:pPr>
        <w:widowControl w:val="0"/>
        <w:spacing w:line="360" w:lineRule="auto"/>
        <w:ind w:firstLine="600"/>
        <w:jc w:val="both"/>
      </w:pPr>
      <w:r w:rsidRPr="000B71AD">
        <w:rPr>
          <w:rFonts w:ascii="Arial" w:eastAsia="Symbol" w:hAnsi="Arial" w:cs="Arial"/>
        </w:rPr>
        <w:t>Положения настоящего стандарта на добровольной основе могут быть пр</w:t>
      </w:r>
      <w:r w:rsidRPr="000B71AD">
        <w:rPr>
          <w:rFonts w:ascii="Arial" w:eastAsia="Symbol" w:hAnsi="Arial" w:cs="Arial"/>
        </w:rPr>
        <w:t>и</w:t>
      </w:r>
      <w:r w:rsidRPr="000B71AD">
        <w:rPr>
          <w:rFonts w:ascii="Arial" w:eastAsia="Symbol" w:hAnsi="Arial" w:cs="Arial"/>
        </w:rPr>
        <w:t>менены при установлении требований к перевозке грузов на железнодорожном транспорте в государствах, принявших настоящий стандарт.</w:t>
      </w:r>
    </w:p>
    <w:p w14:paraId="27656A0B" w14:textId="77777777" w:rsidR="007E6C2A" w:rsidRDefault="007552EB">
      <w:pPr>
        <w:pStyle w:val="1"/>
        <w:widowControl w:val="0"/>
        <w:tabs>
          <w:tab w:val="clear" w:pos="-432"/>
          <w:tab w:val="left" w:pos="0"/>
        </w:tabs>
        <w:spacing w:before="120" w:after="120"/>
        <w:ind w:firstLine="601"/>
        <w:jc w:val="left"/>
      </w:pPr>
      <w:r>
        <w:rPr>
          <w:rFonts w:ascii="Arial" w:eastAsia="Symbol" w:hAnsi="Arial" w:cs="Arial"/>
          <w:sz w:val="28"/>
          <w:szCs w:val="28"/>
          <w:u w:val="none"/>
        </w:rPr>
        <w:t>2 Нормативные ссылки</w:t>
      </w:r>
    </w:p>
    <w:p w14:paraId="78A2013C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В настоящем стандарте использованы нормативные ссылки на следующие межгосударственные стандарты:  </w:t>
      </w:r>
    </w:p>
    <w:p w14:paraId="7A164172" w14:textId="4CB540EB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2.601 Единая система конструкторской документации. Эксплуатацио</w:t>
      </w:r>
      <w:r>
        <w:rPr>
          <w:rFonts w:ascii="Arial" w:eastAsia="Symbol" w:hAnsi="Arial" w:cs="Arial"/>
        </w:rPr>
        <w:t>н</w:t>
      </w:r>
      <w:r>
        <w:rPr>
          <w:rFonts w:ascii="Arial" w:eastAsia="Symbol" w:hAnsi="Arial" w:cs="Arial"/>
        </w:rPr>
        <w:t>ные документы</w:t>
      </w:r>
    </w:p>
    <w:p w14:paraId="42D9ACEC" w14:textId="60886298" w:rsidR="007E6C2A" w:rsidRDefault="007552EB" w:rsidP="001A313C">
      <w:pPr>
        <w:widowControl w:val="0"/>
        <w:spacing w:line="360" w:lineRule="auto"/>
        <w:ind w:firstLine="601"/>
        <w:jc w:val="both"/>
        <w:rPr>
          <w:rFonts w:ascii="Arial" w:eastAsia="Symbol" w:hAnsi="Arial" w:cs="Arial"/>
        </w:rPr>
      </w:pPr>
      <w:r>
        <w:rPr>
          <w:rFonts w:ascii="Arial" w:eastAsia="Symbol" w:hAnsi="Arial" w:cs="Arial"/>
        </w:rPr>
        <w:t>ГОСТ 2.610 Единая система конструкторской документации. Правила выпо</w:t>
      </w:r>
      <w:r>
        <w:rPr>
          <w:rFonts w:ascii="Arial" w:eastAsia="Symbol" w:hAnsi="Arial" w:cs="Arial"/>
        </w:rPr>
        <w:t>л</w:t>
      </w:r>
      <w:r>
        <w:rPr>
          <w:rFonts w:ascii="Arial" w:eastAsia="Symbol" w:hAnsi="Arial" w:cs="Arial"/>
        </w:rPr>
        <w:t>нения эксплуатационных документов</w:t>
      </w:r>
    </w:p>
    <w:p w14:paraId="59EB24E8" w14:textId="77777777" w:rsidR="001A313C" w:rsidRDefault="001A313C" w:rsidP="001A313C">
      <w:pPr>
        <w:widowControl w:val="0"/>
        <w:spacing w:line="360" w:lineRule="auto"/>
        <w:ind w:firstLine="601"/>
        <w:jc w:val="both"/>
        <w:rPr>
          <w:rFonts w:ascii="Arial" w:eastAsia="Symbol" w:hAnsi="Arial" w:cs="Arial"/>
        </w:rPr>
      </w:pPr>
    </w:p>
    <w:p w14:paraId="2CF3B0C6" w14:textId="77777777" w:rsidR="001A313C" w:rsidRDefault="001A313C" w:rsidP="001A313C">
      <w:pPr>
        <w:widowControl w:val="0"/>
        <w:spacing w:line="360" w:lineRule="auto"/>
        <w:ind w:firstLine="601"/>
        <w:jc w:val="both"/>
      </w:pPr>
    </w:p>
    <w:p w14:paraId="33CBB2FA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12.1.004 Система стандартов безопасности труда. Пожарная безопа</w:t>
      </w:r>
      <w:r>
        <w:rPr>
          <w:rFonts w:ascii="Arial" w:eastAsia="Symbol" w:hAnsi="Arial" w:cs="Arial"/>
        </w:rPr>
        <w:t>с</w:t>
      </w:r>
      <w:r>
        <w:rPr>
          <w:rFonts w:ascii="Arial" w:eastAsia="Symbol" w:hAnsi="Arial" w:cs="Arial"/>
        </w:rPr>
        <w:t>ность. Общие требования</w:t>
      </w:r>
    </w:p>
    <w:p w14:paraId="289DE11C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12.1.007 Система стандартов безопасности труда. Вредные вещества. Классификация и общие требования безопасности</w:t>
      </w:r>
    </w:p>
    <w:p w14:paraId="4BD1C32B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12.2.003 Система стандартов безопасности труда. Оборудование пр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изводственное. Общие требования безопасности</w:t>
      </w:r>
    </w:p>
    <w:p w14:paraId="493913D9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15.309 Система разработки и постановки продукции на производство. Испытания и приемка выпускаемой продукции. Основные положения</w:t>
      </w:r>
    </w:p>
    <w:p w14:paraId="2DBB53C2" w14:textId="6B3B3848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27.002 Надежность в технике. Термины и определения</w:t>
      </w:r>
    </w:p>
    <w:p w14:paraId="068910D9" w14:textId="77777777" w:rsidR="007E6C2A" w:rsidRDefault="007552EB" w:rsidP="001A313C">
      <w:pPr>
        <w:widowControl w:val="0"/>
        <w:spacing w:line="360" w:lineRule="auto"/>
        <w:ind w:firstLine="601"/>
        <w:jc w:val="both"/>
      </w:pPr>
      <w:bookmarkStart w:id="6" w:name="_Hlk84160931"/>
      <w:bookmarkStart w:id="7" w:name="_Hlk79911892"/>
      <w:bookmarkEnd w:id="6"/>
      <w:bookmarkEnd w:id="7"/>
      <w:r>
        <w:rPr>
          <w:rFonts w:ascii="Arial" w:eastAsia="Symbol" w:hAnsi="Arial" w:cs="Arial"/>
        </w:rPr>
        <w:t>ГОСТ 10063 Нить полиамидная для текстильной промышленности. Технич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ские условия</w:t>
      </w:r>
    </w:p>
    <w:p w14:paraId="5358005D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10878 Материалы текстильные. Линейная плотность в единицах текс и основной ряд номинальных линейных плотностей</w:t>
      </w:r>
    </w:p>
    <w:p w14:paraId="7212DE14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12807 Изделия швейные. Классификация стежков, строчек и швов</w:t>
      </w:r>
    </w:p>
    <w:p w14:paraId="58DE8D7D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13784 Волокна и нити текстильные. Термины и определения</w:t>
      </w:r>
    </w:p>
    <w:p w14:paraId="6CE6E7B9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15150–69 Машины, приборы и другие технические изделия. Исполнения для различных климатических районов. Категории, условия эксплуатации, хран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ния и транспортирования в части воздействия климатических факторов внешней среды</w:t>
      </w:r>
    </w:p>
    <w:p w14:paraId="715492F3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16504 Система государственных испытаний продукции. Испытания и контроль качества продукции. Основные термины и определения</w:t>
      </w:r>
    </w:p>
    <w:p w14:paraId="54966019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16964 Швы для чехлов из тканей. Конструкция и размеры</w:t>
      </w:r>
    </w:p>
    <w:p w14:paraId="27F1879C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17811 Мешки полиэтиленовые для химической продукции. Технические условия</w:t>
      </w:r>
    </w:p>
    <w:p w14:paraId="77EC2E0E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hAnsi="Arial" w:cs="Arial"/>
        </w:rPr>
        <w:t>ГОСТ 24297 Верификация закупленной продукции. Организация проведения и методы контроля</w:t>
      </w:r>
    </w:p>
    <w:p w14:paraId="3AAFCCBE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24662 Нить полиэфирная техническая. Технические условия</w:t>
      </w:r>
    </w:p>
    <w:p w14:paraId="054E6008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28840 Машины для испытания материалов на растяжение, сжатие и и</w:t>
      </w:r>
      <w:r>
        <w:rPr>
          <w:rFonts w:ascii="Arial" w:eastAsia="Symbol" w:hAnsi="Arial" w:cs="Arial"/>
        </w:rPr>
        <w:t>з</w:t>
      </w:r>
      <w:r>
        <w:rPr>
          <w:rFonts w:ascii="Arial" w:eastAsia="Symbol" w:hAnsi="Arial" w:cs="Arial"/>
        </w:rPr>
        <w:t>гиб. Общие технические требования</w:t>
      </w:r>
    </w:p>
    <w:p w14:paraId="2AC6BF91" w14:textId="77777777" w:rsidR="007E6C2A" w:rsidRDefault="007552EB" w:rsidP="001A313C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ГОСТ 30630.0.0–99 Методы испытаний на стойкость к внешним воздейству</w:t>
      </w:r>
      <w:r>
        <w:rPr>
          <w:rFonts w:ascii="Arial" w:eastAsia="Symbol" w:hAnsi="Arial" w:cs="Arial"/>
        </w:rPr>
        <w:t>ю</w:t>
      </w:r>
      <w:r>
        <w:rPr>
          <w:rFonts w:ascii="Arial" w:eastAsia="Symbol" w:hAnsi="Arial" w:cs="Arial"/>
        </w:rPr>
        <w:t>щим факторам машин, приборов и других технических изделий. Общие требования</w:t>
      </w:r>
    </w:p>
    <w:p w14:paraId="25AFDB0B" w14:textId="23E9BB92" w:rsidR="007E6C2A" w:rsidRDefault="007552EB" w:rsidP="001A313C">
      <w:pPr>
        <w:widowControl w:val="0"/>
        <w:spacing w:line="360" w:lineRule="auto"/>
        <w:ind w:firstLine="601"/>
        <w:jc w:val="both"/>
        <w:rPr>
          <w:rFonts w:ascii="Arial" w:eastAsia="Symbol" w:hAnsi="Arial" w:cs="Arial"/>
        </w:rPr>
      </w:pPr>
      <w:r>
        <w:rPr>
          <w:rFonts w:ascii="Arial" w:eastAsia="Symbol" w:hAnsi="Arial" w:cs="Arial"/>
        </w:rPr>
        <w:t>ГОСТ 32522 Мешки тканые полипропиленовые. Общие технические условия</w:t>
      </w:r>
    </w:p>
    <w:p w14:paraId="1BD16344" w14:textId="77777777" w:rsidR="001A313C" w:rsidRDefault="001A313C">
      <w:pPr>
        <w:widowControl w:val="0"/>
        <w:spacing w:line="360" w:lineRule="auto"/>
        <w:ind w:firstLine="600"/>
        <w:jc w:val="both"/>
        <w:rPr>
          <w:rFonts w:ascii="Arial" w:eastAsia="Symbol" w:hAnsi="Arial" w:cs="Arial"/>
        </w:rPr>
      </w:pPr>
    </w:p>
    <w:p w14:paraId="4AD9D82E" w14:textId="77777777" w:rsidR="001A313C" w:rsidRDefault="001A313C">
      <w:pPr>
        <w:widowControl w:val="0"/>
        <w:spacing w:line="360" w:lineRule="auto"/>
        <w:ind w:firstLine="600"/>
        <w:jc w:val="both"/>
        <w:rPr>
          <w:rFonts w:ascii="Arial" w:eastAsia="Symbol" w:hAnsi="Arial" w:cs="Arial"/>
        </w:rPr>
      </w:pPr>
    </w:p>
    <w:p w14:paraId="667305C4" w14:textId="77777777" w:rsidR="007E6C2A" w:rsidRDefault="007552EB" w:rsidP="001A313C">
      <w:pPr>
        <w:widowControl w:val="0"/>
        <w:spacing w:line="341" w:lineRule="auto"/>
        <w:ind w:firstLine="600"/>
        <w:jc w:val="both"/>
      </w:pPr>
      <w:r>
        <w:rPr>
          <w:rFonts w:ascii="Arial" w:eastAsia="Symbol" w:hAnsi="Arial" w:cs="Arial"/>
        </w:rPr>
        <w:t>ГОСТ 34056 Транспорт железнодорожный. Состав подвижной. Термины и определения</w:t>
      </w:r>
    </w:p>
    <w:p w14:paraId="65B1290F" w14:textId="77777777" w:rsidR="007E6C2A" w:rsidRDefault="007552EB" w:rsidP="001A313C">
      <w:pPr>
        <w:widowControl w:val="0"/>
        <w:spacing w:line="341" w:lineRule="auto"/>
        <w:ind w:firstLine="600"/>
        <w:jc w:val="both"/>
      </w:pPr>
      <w:r>
        <w:rPr>
          <w:rFonts w:ascii="Arial" w:eastAsia="Symbol" w:hAnsi="Arial" w:cs="Arial"/>
        </w:rPr>
        <w:t>ГОСТ 34875 Грузозахватные приспособления. Стропы текстильные из иску</w:t>
      </w:r>
      <w:r>
        <w:rPr>
          <w:rFonts w:ascii="Arial" w:eastAsia="Symbol" w:hAnsi="Arial" w:cs="Arial"/>
        </w:rPr>
        <w:t>с</w:t>
      </w:r>
      <w:r>
        <w:rPr>
          <w:rFonts w:ascii="Arial" w:eastAsia="Symbol" w:hAnsi="Arial" w:cs="Arial"/>
        </w:rPr>
        <w:t>ственных волокон. Технические требования</w:t>
      </w:r>
    </w:p>
    <w:p w14:paraId="58812420" w14:textId="77777777" w:rsidR="007E6C2A" w:rsidRDefault="007552EB" w:rsidP="001A313C">
      <w:pPr>
        <w:widowControl w:val="0"/>
        <w:spacing w:before="120" w:line="341" w:lineRule="auto"/>
        <w:ind w:firstLine="567"/>
        <w:jc w:val="both"/>
      </w:pPr>
      <w:bookmarkStart w:id="8" w:name="_Hlk84160931_Копия_1"/>
      <w:bookmarkStart w:id="9" w:name="_Hlk79911892_Копия_1"/>
      <w:bookmarkStart w:id="10" w:name="_Hlk48975698"/>
      <w:bookmarkEnd w:id="8"/>
      <w:bookmarkEnd w:id="9"/>
      <w:bookmarkEnd w:id="10"/>
      <w:r>
        <w:rPr>
          <w:rFonts w:ascii="Arial" w:hAnsi="Arial" w:cs="Arial"/>
          <w:spacing w:val="26"/>
          <w:sz w:val="22"/>
          <w:szCs w:val="22"/>
        </w:rPr>
        <w:t>Примечание –</w:t>
      </w:r>
      <w:r>
        <w:rPr>
          <w:rFonts w:ascii="Arial" w:hAnsi="Arial" w:cs="Arial"/>
          <w:sz w:val="22"/>
          <w:szCs w:val="22"/>
        </w:rPr>
        <w:t xml:space="preserve">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</w:t>
      </w:r>
      <w:r>
        <w:rPr>
          <w:rFonts w:ascii="Arial" w:hAnsi="Arial" w:cs="Arial"/>
          <w:sz w:val="22"/>
          <w:szCs w:val="22"/>
        </w:rPr>
        <w:t>е</w:t>
      </w:r>
      <w:r>
        <w:rPr>
          <w:rFonts w:ascii="Arial" w:hAnsi="Arial" w:cs="Arial"/>
          <w:sz w:val="22"/>
          <w:szCs w:val="22"/>
        </w:rPr>
        <w:t>го стандарта в ссылочный документ, на который дана датированная ссылка, внесено и</w:t>
      </w:r>
      <w:r>
        <w:rPr>
          <w:rFonts w:ascii="Arial" w:hAnsi="Arial" w:cs="Arial"/>
          <w:sz w:val="22"/>
          <w:szCs w:val="22"/>
        </w:rPr>
        <w:t>з</w:t>
      </w:r>
      <w:r>
        <w:rPr>
          <w:rFonts w:ascii="Arial" w:hAnsi="Arial" w:cs="Arial"/>
          <w:sz w:val="22"/>
          <w:szCs w:val="22"/>
        </w:rPr>
        <w:t>менение, затрагивающее положение, на которое дана ссылка, то это положение примен</w:t>
      </w:r>
      <w:r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>ется без учета данного изменения. Если ссылочный документ отменен без замены, то п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ложение, в котором дана ссылка на него, применяется в части, не затрагивающей эту ссылку.</w:t>
      </w:r>
    </w:p>
    <w:p w14:paraId="6D53CD3E" w14:textId="77777777" w:rsidR="007E6C2A" w:rsidRDefault="007552EB" w:rsidP="001A313C">
      <w:pPr>
        <w:pStyle w:val="1"/>
        <w:widowControl w:val="0"/>
        <w:tabs>
          <w:tab w:val="clear" w:pos="-432"/>
          <w:tab w:val="left" w:pos="0"/>
        </w:tabs>
        <w:spacing w:before="120" w:after="0" w:line="341" w:lineRule="auto"/>
        <w:ind w:firstLine="601"/>
        <w:jc w:val="left"/>
      </w:pPr>
      <w:r>
        <w:rPr>
          <w:rFonts w:ascii="Arial" w:eastAsia="Symbol" w:hAnsi="Arial" w:cs="Arial"/>
          <w:sz w:val="28"/>
          <w:szCs w:val="28"/>
          <w:u w:val="none"/>
        </w:rPr>
        <w:t>3 Термины и определения</w:t>
      </w:r>
    </w:p>
    <w:p w14:paraId="42F5B9C3" w14:textId="6120FAC4" w:rsidR="007E6C2A" w:rsidRDefault="007552EB" w:rsidP="001A313C">
      <w:pPr>
        <w:widowControl w:val="0"/>
        <w:spacing w:line="341" w:lineRule="auto"/>
        <w:ind w:firstLine="600"/>
        <w:jc w:val="both"/>
      </w:pPr>
      <w:r>
        <w:rPr>
          <w:rFonts w:ascii="Arial" w:eastAsia="Symbol" w:hAnsi="Arial" w:cs="Arial"/>
        </w:rPr>
        <w:t>В настоящем стандарте применены термины по ГОСТ 27.002, ГОСТ 13784,</w:t>
      </w:r>
      <w:r>
        <w:rPr>
          <w:rFonts w:ascii="Arial" w:hAnsi="Arial" w:cs="Arial"/>
        </w:rPr>
        <w:t xml:space="preserve"> </w:t>
      </w:r>
      <w:r>
        <w:rPr>
          <w:rFonts w:ascii="Arial" w:eastAsia="Symbol" w:hAnsi="Arial" w:cs="Arial"/>
        </w:rPr>
        <w:t>ГОСТ 16504 и ГОСТ 34056, а также следующие термины с соответствующими определениями:</w:t>
      </w:r>
    </w:p>
    <w:p w14:paraId="67E43997" w14:textId="77777777" w:rsidR="007E6C2A" w:rsidRPr="007552EB" w:rsidRDefault="007552EB" w:rsidP="001A313C">
      <w:pPr>
        <w:widowControl w:val="0"/>
        <w:spacing w:line="341" w:lineRule="auto"/>
        <w:ind w:firstLine="600"/>
        <w:jc w:val="both"/>
        <w:rPr>
          <w:rFonts w:ascii="Arial" w:hAnsi="Arial" w:cs="Arial"/>
        </w:rPr>
      </w:pPr>
      <w:r w:rsidRPr="007552EB">
        <w:rPr>
          <w:rFonts w:ascii="Arial" w:eastAsia="Symbol" w:hAnsi="Arial" w:cs="Arial"/>
        </w:rPr>
        <w:t>3.</w:t>
      </w:r>
      <w:r>
        <w:rPr>
          <w:rFonts w:ascii="Arial" w:eastAsia="Symbol" w:hAnsi="Arial" w:cs="Arial"/>
        </w:rPr>
        <w:t>1</w:t>
      </w:r>
      <w:r w:rsidRPr="007552EB">
        <w:rPr>
          <w:rFonts w:ascii="Arial" w:eastAsia="Symbol" w:hAnsi="Arial" w:cs="Arial"/>
        </w:rPr>
        <w:t xml:space="preserve"> </w:t>
      </w:r>
      <w:r w:rsidRPr="007552EB">
        <w:rPr>
          <w:rFonts w:ascii="Arial" w:eastAsia="Symbol" w:hAnsi="Arial" w:cs="Arial"/>
          <w:b/>
          <w:bCs/>
        </w:rPr>
        <w:t xml:space="preserve">комплект текстильных креплений: </w:t>
      </w:r>
      <w:r w:rsidRPr="007552EB">
        <w:rPr>
          <w:rFonts w:ascii="Arial" w:eastAsia="Symbol" w:hAnsi="Arial" w:cs="Arial"/>
        </w:rPr>
        <w:t>Несколько</w:t>
      </w:r>
      <w:r w:rsidRPr="007552EB">
        <w:rPr>
          <w:rFonts w:ascii="Arial" w:eastAsia="Symbol" w:hAnsi="Arial" w:cs="Arial"/>
          <w:b/>
          <w:bCs/>
        </w:rPr>
        <w:t xml:space="preserve"> </w:t>
      </w:r>
      <w:r w:rsidRPr="007552EB">
        <w:rPr>
          <w:rFonts w:ascii="Arial" w:eastAsia="Symbol" w:hAnsi="Arial" w:cs="Arial"/>
        </w:rPr>
        <w:t>ТЛК, собранные в единый комплект, предназначенные для закрепления определенного вида груза в одном вагоне.</w:t>
      </w:r>
    </w:p>
    <w:p w14:paraId="39824832" w14:textId="77777777" w:rsidR="007E6C2A" w:rsidRDefault="007552EB" w:rsidP="001A313C">
      <w:pPr>
        <w:pStyle w:val="FORMATTEXT"/>
        <w:spacing w:line="341" w:lineRule="auto"/>
        <w:ind w:firstLine="567"/>
        <w:jc w:val="both"/>
      </w:pPr>
      <w:r>
        <w:rPr>
          <w:rFonts w:eastAsia="Symbol"/>
          <w:szCs w:val="24"/>
        </w:rPr>
        <w:t>3.2</w:t>
      </w:r>
      <w:r>
        <w:rPr>
          <w:rFonts w:eastAsia="Symbol"/>
          <w:b/>
          <w:bCs/>
          <w:szCs w:val="24"/>
        </w:rPr>
        <w:t xml:space="preserve"> коэффициент запаса прочности ТЛК: </w:t>
      </w:r>
      <w:r>
        <w:rPr>
          <w:rFonts w:eastAsia="Symbol"/>
          <w:szCs w:val="24"/>
        </w:rPr>
        <w:t xml:space="preserve">Отношение разрушающей нагрузки к </w:t>
      </w:r>
      <w:bookmarkStart w:id="11" w:name="_Hlk180045377"/>
      <w:r>
        <w:rPr>
          <w:rFonts w:eastAsia="Symbol"/>
          <w:szCs w:val="24"/>
        </w:rPr>
        <w:t>предельной рабочей нагрузке</w:t>
      </w:r>
      <w:bookmarkEnd w:id="11"/>
      <w:r>
        <w:rPr>
          <w:rFonts w:eastAsia="Symbol"/>
          <w:szCs w:val="24"/>
        </w:rPr>
        <w:t xml:space="preserve"> ТЛК.</w:t>
      </w:r>
    </w:p>
    <w:p w14:paraId="5618870C" w14:textId="77777777" w:rsidR="007E6C2A" w:rsidRDefault="007552EB" w:rsidP="001A313C">
      <w:pPr>
        <w:pStyle w:val="FORMATTEXT"/>
        <w:spacing w:line="341" w:lineRule="auto"/>
        <w:ind w:firstLine="567"/>
        <w:jc w:val="both"/>
      </w:pPr>
      <w:r>
        <w:rPr>
          <w:rFonts w:eastAsia="Symbol"/>
          <w:szCs w:val="24"/>
        </w:rPr>
        <w:t xml:space="preserve">3.3 </w:t>
      </w:r>
      <w:r>
        <w:rPr>
          <w:rFonts w:eastAsia="Symbol"/>
          <w:b/>
          <w:bCs/>
          <w:szCs w:val="24"/>
        </w:rPr>
        <w:t xml:space="preserve">кольцевое крепление: </w:t>
      </w:r>
      <w:proofErr w:type="gramStart"/>
      <w:r>
        <w:rPr>
          <w:rFonts w:eastAsia="Symbol"/>
          <w:szCs w:val="24"/>
        </w:rPr>
        <w:t>ТЛК, в котором в собранном состоянии лента или модули текстильного крепления образуют замкнутое кольцо.</w:t>
      </w:r>
      <w:proofErr w:type="gramEnd"/>
    </w:p>
    <w:p w14:paraId="0601ABE2" w14:textId="77777777" w:rsidR="007E6C2A" w:rsidRDefault="007552EB" w:rsidP="001A313C">
      <w:pPr>
        <w:pStyle w:val="FORMATTEXT"/>
        <w:spacing w:line="341" w:lineRule="auto"/>
        <w:ind w:firstLine="567"/>
        <w:jc w:val="both"/>
      </w:pPr>
      <w:r>
        <w:rPr>
          <w:rFonts w:eastAsia="Symbol"/>
          <w:szCs w:val="24"/>
        </w:rPr>
        <w:t xml:space="preserve">3.4 </w:t>
      </w:r>
      <w:r>
        <w:rPr>
          <w:rFonts w:eastAsia="Symbol"/>
          <w:b/>
          <w:bCs/>
          <w:szCs w:val="24"/>
        </w:rPr>
        <w:t xml:space="preserve">линейное крепление: </w:t>
      </w:r>
      <w:r>
        <w:rPr>
          <w:rFonts w:eastAsia="Symbol"/>
          <w:szCs w:val="24"/>
        </w:rPr>
        <w:t xml:space="preserve">ТЛК, в </w:t>
      </w:r>
      <w:proofErr w:type="gramStart"/>
      <w:r>
        <w:rPr>
          <w:rFonts w:eastAsia="Symbol"/>
          <w:szCs w:val="24"/>
        </w:rPr>
        <w:t>котором</w:t>
      </w:r>
      <w:proofErr w:type="gramEnd"/>
      <w:r>
        <w:rPr>
          <w:rFonts w:eastAsia="Symbol"/>
          <w:szCs w:val="24"/>
        </w:rPr>
        <w:t xml:space="preserve"> лента или модули текстильного крепления расположены последовательно и не замкнуты.</w:t>
      </w:r>
    </w:p>
    <w:p w14:paraId="092BAC63" w14:textId="77777777" w:rsidR="007E6C2A" w:rsidRDefault="007552EB" w:rsidP="001A313C">
      <w:pPr>
        <w:pStyle w:val="FORMATTEXT"/>
        <w:spacing w:line="341" w:lineRule="auto"/>
        <w:ind w:firstLine="567"/>
        <w:jc w:val="both"/>
      </w:pPr>
      <w:r>
        <w:rPr>
          <w:rFonts w:eastAsia="Symbol"/>
        </w:rPr>
        <w:t xml:space="preserve">3.5 </w:t>
      </w:r>
      <w:r>
        <w:rPr>
          <w:rFonts w:eastAsia="Symbol"/>
          <w:b/>
          <w:bCs/>
        </w:rPr>
        <w:t xml:space="preserve">текстильное ленточное крепление; </w:t>
      </w:r>
      <w:r w:rsidRPr="006D43F8">
        <w:rPr>
          <w:rFonts w:eastAsia="Symbol"/>
        </w:rPr>
        <w:t>ТЛК</w:t>
      </w:r>
      <w:r>
        <w:rPr>
          <w:rFonts w:eastAsia="Symbol"/>
          <w:b/>
          <w:bCs/>
        </w:rPr>
        <w:t xml:space="preserve">: </w:t>
      </w:r>
      <w:r>
        <w:rPr>
          <w:rFonts w:eastAsia="Symbol"/>
        </w:rPr>
        <w:t>Средство крепления груза в вагонах, изготовленное из тканой текстильной ленты с устройство</w:t>
      </w:r>
      <w:proofErr w:type="gramStart"/>
      <w:r>
        <w:rPr>
          <w:rFonts w:eastAsia="Symbol"/>
        </w:rPr>
        <w:t>м(</w:t>
      </w:r>
      <w:proofErr w:type="spellStart"/>
      <w:proofErr w:type="gramEnd"/>
      <w:r>
        <w:rPr>
          <w:rFonts w:eastAsia="Symbol"/>
        </w:rPr>
        <w:t>ами</w:t>
      </w:r>
      <w:proofErr w:type="spellEnd"/>
      <w:r>
        <w:rPr>
          <w:rFonts w:eastAsia="Symbol"/>
        </w:rPr>
        <w:t>) удержания натяжения, с соединительными элементами или без них.</w:t>
      </w:r>
    </w:p>
    <w:p w14:paraId="6B80F6AD" w14:textId="77777777" w:rsidR="007E6C2A" w:rsidRDefault="007552EB" w:rsidP="001A313C">
      <w:pPr>
        <w:pStyle w:val="FORMATTEXT"/>
        <w:spacing w:line="341" w:lineRule="auto"/>
        <w:ind w:firstLine="567"/>
        <w:jc w:val="both"/>
      </w:pPr>
      <w:r>
        <w:rPr>
          <w:rFonts w:eastAsia="Symbol"/>
          <w:szCs w:val="24"/>
        </w:rPr>
        <w:t xml:space="preserve">3.6 </w:t>
      </w:r>
      <w:r>
        <w:rPr>
          <w:rFonts w:eastAsia="Symbol"/>
          <w:b/>
          <w:bCs/>
          <w:szCs w:val="24"/>
        </w:rPr>
        <w:t>модуль текстильного крепления:</w:t>
      </w:r>
      <w:r>
        <w:rPr>
          <w:rFonts w:eastAsia="Symbol"/>
          <w:szCs w:val="24"/>
        </w:rPr>
        <w:t xml:space="preserve"> Отдельный узел ТЛК, состоящий из текстильной ленты с соединительны</w:t>
      </w:r>
      <w:proofErr w:type="gramStart"/>
      <w:r>
        <w:rPr>
          <w:rFonts w:eastAsia="Symbol"/>
          <w:szCs w:val="24"/>
        </w:rPr>
        <w:t>м(</w:t>
      </w:r>
      <w:proofErr w:type="gramEnd"/>
      <w:r>
        <w:rPr>
          <w:rFonts w:eastAsia="Symbol"/>
          <w:szCs w:val="24"/>
        </w:rPr>
        <w:t>и) элементом(</w:t>
      </w:r>
      <w:proofErr w:type="spellStart"/>
      <w:r>
        <w:rPr>
          <w:rFonts w:eastAsia="Symbol"/>
          <w:szCs w:val="24"/>
        </w:rPr>
        <w:t>ами</w:t>
      </w:r>
      <w:proofErr w:type="spellEnd"/>
      <w:r>
        <w:rPr>
          <w:rFonts w:eastAsia="Symbol"/>
          <w:szCs w:val="24"/>
        </w:rPr>
        <w:t xml:space="preserve">) и устройством удержания </w:t>
      </w:r>
      <w:r>
        <w:rPr>
          <w:rFonts w:eastAsia="Symbol"/>
          <w:szCs w:val="24"/>
        </w:rPr>
        <w:lastRenderedPageBreak/>
        <w:t xml:space="preserve">натяжения, закрепленными посредством сшивки, или без </w:t>
      </w:r>
      <w:r>
        <w:t>них.</w:t>
      </w:r>
    </w:p>
    <w:p w14:paraId="4D844B33" w14:textId="77777777" w:rsidR="007E6C2A" w:rsidRDefault="007552EB">
      <w:pPr>
        <w:widowControl w:val="0"/>
        <w:spacing w:line="348" w:lineRule="auto"/>
        <w:ind w:firstLine="567"/>
        <w:jc w:val="both"/>
      </w:pPr>
      <w:r>
        <w:rPr>
          <w:rFonts w:ascii="Arial" w:eastAsia="Symbol" w:hAnsi="Arial" w:cs="Arial"/>
        </w:rPr>
        <w:t xml:space="preserve">3.7 </w:t>
      </w:r>
      <w:r>
        <w:rPr>
          <w:rFonts w:ascii="Arial" w:eastAsia="Symbol" w:hAnsi="Arial" w:cs="Arial"/>
          <w:b/>
          <w:bCs/>
        </w:rPr>
        <w:t xml:space="preserve">многомодульное текстильное крепление: </w:t>
      </w:r>
      <w:r>
        <w:rPr>
          <w:rFonts w:ascii="Arial" w:eastAsia="Symbol" w:hAnsi="Arial" w:cs="Arial"/>
        </w:rPr>
        <w:t xml:space="preserve">ТЛК, </w:t>
      </w:r>
      <w:proofErr w:type="gramStart"/>
      <w:r>
        <w:rPr>
          <w:rFonts w:ascii="Arial" w:eastAsia="Symbol" w:hAnsi="Arial" w:cs="Arial"/>
        </w:rPr>
        <w:t>состоящее</w:t>
      </w:r>
      <w:proofErr w:type="gramEnd"/>
      <w:r>
        <w:rPr>
          <w:rFonts w:ascii="Arial" w:eastAsia="Symbol" w:hAnsi="Arial" w:cs="Arial"/>
        </w:rPr>
        <w:t xml:space="preserve"> из двух и б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лее модулей, соединенных устройствами удержания натяжения.</w:t>
      </w:r>
    </w:p>
    <w:p w14:paraId="6745C335" w14:textId="77777777" w:rsidR="007E6C2A" w:rsidRDefault="007552EB">
      <w:pPr>
        <w:widowControl w:val="0"/>
        <w:spacing w:line="348" w:lineRule="auto"/>
        <w:ind w:firstLine="600"/>
        <w:jc w:val="both"/>
      </w:pPr>
      <w:r>
        <w:rPr>
          <w:rFonts w:ascii="Arial" w:eastAsia="Symbol" w:hAnsi="Arial" w:cs="Arial"/>
        </w:rPr>
        <w:t xml:space="preserve">3.8 </w:t>
      </w:r>
      <w:r>
        <w:rPr>
          <w:rFonts w:ascii="Arial" w:eastAsia="Symbol" w:hAnsi="Arial" w:cs="Arial"/>
          <w:b/>
          <w:bCs/>
        </w:rPr>
        <w:t xml:space="preserve">натяжное устройство: </w:t>
      </w:r>
      <w:r>
        <w:rPr>
          <w:rFonts w:ascii="Arial" w:eastAsia="Symbol" w:hAnsi="Arial" w:cs="Arial"/>
        </w:rPr>
        <w:t>Механическое устройство, с помощью которого создается натяжение ленты ТЛК.</w:t>
      </w:r>
    </w:p>
    <w:p w14:paraId="7A5EC6BB" w14:textId="77777777" w:rsidR="007E6C2A" w:rsidRDefault="007552EB">
      <w:pPr>
        <w:pStyle w:val="FORMATTEXT"/>
        <w:spacing w:line="348" w:lineRule="auto"/>
        <w:ind w:firstLine="567"/>
        <w:jc w:val="both"/>
      </w:pPr>
      <w:r>
        <w:rPr>
          <w:rFonts w:eastAsia="Symbol"/>
          <w:szCs w:val="24"/>
        </w:rPr>
        <w:t xml:space="preserve">3.9 </w:t>
      </w:r>
      <w:r>
        <w:rPr>
          <w:rFonts w:eastAsia="Symbol"/>
          <w:b/>
          <w:bCs/>
          <w:szCs w:val="24"/>
        </w:rPr>
        <w:t xml:space="preserve">обвязка: </w:t>
      </w:r>
      <w:r>
        <w:rPr>
          <w:rFonts w:eastAsia="Symbol"/>
          <w:szCs w:val="24"/>
        </w:rPr>
        <w:t xml:space="preserve">Средство крепления, охватывающее груз и закрепляемое обоими концами за </w:t>
      </w:r>
      <w:proofErr w:type="spellStart"/>
      <w:r>
        <w:rPr>
          <w:rFonts w:eastAsia="Symbol"/>
          <w:szCs w:val="24"/>
        </w:rPr>
        <w:t>увязочные</w:t>
      </w:r>
      <w:proofErr w:type="spellEnd"/>
      <w:r>
        <w:rPr>
          <w:rFonts w:eastAsia="Symbol"/>
          <w:szCs w:val="24"/>
        </w:rPr>
        <w:t xml:space="preserve"> устройства на вагоне.</w:t>
      </w:r>
    </w:p>
    <w:p w14:paraId="20FAE527" w14:textId="77777777" w:rsidR="007E6C2A" w:rsidRDefault="007552EB">
      <w:pPr>
        <w:widowControl w:val="0"/>
        <w:spacing w:line="348" w:lineRule="auto"/>
        <w:ind w:firstLine="567"/>
        <w:jc w:val="both"/>
      </w:pPr>
      <w:r>
        <w:rPr>
          <w:rFonts w:ascii="Arial" w:eastAsia="Symbol" w:hAnsi="Arial" w:cs="Arial"/>
        </w:rPr>
        <w:t>3.10</w:t>
      </w:r>
      <w:r>
        <w:rPr>
          <w:rFonts w:ascii="Arial" w:eastAsia="Symbol" w:hAnsi="Arial" w:cs="Arial"/>
          <w:b/>
          <w:bCs/>
        </w:rPr>
        <w:t xml:space="preserve"> одномодульное текстильное крепление: </w:t>
      </w:r>
      <w:r>
        <w:rPr>
          <w:rFonts w:ascii="Arial" w:eastAsia="Symbol" w:hAnsi="Arial" w:cs="Arial"/>
        </w:rPr>
        <w:t xml:space="preserve">ТЛК, </w:t>
      </w:r>
      <w:proofErr w:type="gramStart"/>
      <w:r>
        <w:rPr>
          <w:rFonts w:ascii="Arial" w:eastAsia="Symbol" w:hAnsi="Arial" w:cs="Arial"/>
        </w:rPr>
        <w:t>состоящее</w:t>
      </w:r>
      <w:proofErr w:type="gramEnd"/>
      <w:r>
        <w:rPr>
          <w:rFonts w:ascii="Arial" w:eastAsia="Symbol" w:hAnsi="Arial" w:cs="Arial"/>
        </w:rPr>
        <w:t xml:space="preserve"> из одного модуля.</w:t>
      </w:r>
    </w:p>
    <w:p w14:paraId="5435CE53" w14:textId="77777777" w:rsidR="007E6C2A" w:rsidRDefault="007552EB">
      <w:pPr>
        <w:pStyle w:val="FORMATTEXT"/>
        <w:spacing w:line="348" w:lineRule="auto"/>
        <w:ind w:firstLine="567"/>
        <w:jc w:val="both"/>
      </w:pPr>
      <w:r>
        <w:rPr>
          <w:rFonts w:eastAsia="Symbol"/>
        </w:rPr>
        <w:t xml:space="preserve">3.11 </w:t>
      </w:r>
      <w:r>
        <w:rPr>
          <w:rFonts w:eastAsia="Symbol"/>
          <w:b/>
          <w:bCs/>
        </w:rPr>
        <w:t>предельная</w:t>
      </w:r>
      <w:r>
        <w:rPr>
          <w:rFonts w:eastAsia="Symbol"/>
        </w:rPr>
        <w:t xml:space="preserve"> </w:t>
      </w:r>
      <w:r>
        <w:rPr>
          <w:rFonts w:eastAsia="Symbol"/>
          <w:b/>
          <w:bCs/>
        </w:rPr>
        <w:t xml:space="preserve">рабочая нагрузка </w:t>
      </w:r>
      <w:r>
        <w:rPr>
          <w:rFonts w:eastAsia="Symbol"/>
          <w:b/>
          <w:bCs/>
          <w:i/>
        </w:rPr>
        <w:t>LC</w:t>
      </w:r>
      <w:r>
        <w:rPr>
          <w:rFonts w:eastAsia="Symbol"/>
          <w:b/>
          <w:bCs/>
        </w:rPr>
        <w:t xml:space="preserve">: </w:t>
      </w:r>
      <w:r>
        <w:rPr>
          <w:szCs w:val="24"/>
          <w:lang w:eastAsia="ru-RU"/>
        </w:rPr>
        <w:t xml:space="preserve">Максимальная </w:t>
      </w:r>
      <w:r>
        <w:rPr>
          <w:rFonts w:eastAsia="Symbol"/>
          <w:szCs w:val="24"/>
        </w:rPr>
        <w:t>сила натяжения</w:t>
      </w:r>
      <w:r>
        <w:rPr>
          <w:szCs w:val="24"/>
          <w:lang w:eastAsia="ru-RU"/>
        </w:rPr>
        <w:t>, при которой ТЛК гарантированно сохраняет работоспособность при эксплуатации.</w:t>
      </w:r>
    </w:p>
    <w:p w14:paraId="2F393918" w14:textId="77777777" w:rsidR="007E6C2A" w:rsidRPr="0084166B" w:rsidRDefault="007552EB">
      <w:pPr>
        <w:pStyle w:val="FORMATTEXT"/>
        <w:spacing w:line="348" w:lineRule="auto"/>
        <w:ind w:firstLine="567"/>
        <w:jc w:val="both"/>
      </w:pPr>
      <w:r w:rsidRPr="0084166B">
        <w:t>3.12</w:t>
      </w:r>
      <w:r w:rsidRPr="0084166B">
        <w:rPr>
          <w:b/>
          <w:bCs/>
        </w:rPr>
        <w:t xml:space="preserve"> прочность текстильной нити на разрыв:</w:t>
      </w:r>
      <w:r w:rsidRPr="0084166B">
        <w:t xml:space="preserve"> Отношение разрывной нагрузки нити к ее линейной плотности (текс).</w:t>
      </w:r>
    </w:p>
    <w:p w14:paraId="4150199F" w14:textId="641CDF72" w:rsidR="007E6C2A" w:rsidRPr="0084166B" w:rsidRDefault="007552EB">
      <w:pPr>
        <w:pStyle w:val="FORMATTEXT"/>
        <w:suppressAutoHyphens w:val="0"/>
        <w:spacing w:before="60" w:after="60" w:line="360" w:lineRule="auto"/>
        <w:ind w:firstLine="567"/>
        <w:jc w:val="both"/>
      </w:pPr>
      <w:r w:rsidRPr="0084166B">
        <w:rPr>
          <w:rFonts w:eastAsia="Symbol"/>
          <w:spacing w:val="26"/>
          <w:sz w:val="22"/>
          <w:szCs w:val="22"/>
        </w:rPr>
        <w:t>Примечание –</w:t>
      </w:r>
      <w:r w:rsidRPr="0084166B">
        <w:rPr>
          <w:sz w:val="22"/>
          <w:szCs w:val="22"/>
        </w:rPr>
        <w:t xml:space="preserve"> Линейная плотность нити </w:t>
      </w:r>
      <w:r w:rsidR="006D43F8" w:rsidRPr="0084166B">
        <w:rPr>
          <w:sz w:val="22"/>
          <w:szCs w:val="22"/>
        </w:rPr>
        <w:t xml:space="preserve">– </w:t>
      </w:r>
      <w:r w:rsidRPr="0084166B">
        <w:rPr>
          <w:sz w:val="22"/>
          <w:szCs w:val="22"/>
        </w:rPr>
        <w:t xml:space="preserve">по </w:t>
      </w:r>
      <w:bookmarkStart w:id="12" w:name="_Hlk164533754"/>
      <w:r w:rsidRPr="0084166B">
        <w:rPr>
          <w:sz w:val="22"/>
          <w:szCs w:val="22"/>
        </w:rPr>
        <w:t>ГОСТ 10878</w:t>
      </w:r>
      <w:bookmarkEnd w:id="12"/>
      <w:r w:rsidRPr="0084166B">
        <w:rPr>
          <w:sz w:val="22"/>
          <w:szCs w:val="22"/>
        </w:rPr>
        <w:t>.</w:t>
      </w:r>
    </w:p>
    <w:p w14:paraId="38F3C2AD" w14:textId="77777777" w:rsidR="007E6C2A" w:rsidRPr="0084166B" w:rsidRDefault="007552EB">
      <w:pPr>
        <w:pStyle w:val="FORMATTEXT"/>
        <w:spacing w:line="348" w:lineRule="auto"/>
        <w:ind w:firstLine="567"/>
        <w:jc w:val="both"/>
      </w:pPr>
      <w:r w:rsidRPr="0084166B">
        <w:t>3.13</w:t>
      </w:r>
      <w:r w:rsidRPr="0084166B">
        <w:rPr>
          <w:b/>
          <w:bCs/>
        </w:rPr>
        <w:t xml:space="preserve"> работоспособность ТЛК:</w:t>
      </w:r>
      <w:r w:rsidRPr="0084166B">
        <w:t xml:space="preserve"> </w:t>
      </w:r>
      <w:hyperlink r:id="rId14">
        <w:r w:rsidRPr="0084166B">
          <w:rPr>
            <w:rStyle w:val="a4"/>
            <w:color w:val="auto"/>
            <w:u w:val="none"/>
          </w:rPr>
          <w:t>Состояние</w:t>
        </w:r>
      </w:hyperlink>
      <w:r w:rsidRPr="0084166B">
        <w:t xml:space="preserve"> </w:t>
      </w:r>
      <w:hyperlink r:id="rId15">
        <w:r w:rsidRPr="0084166B">
          <w:rPr>
            <w:rStyle w:val="a4"/>
            <w:color w:val="auto"/>
            <w:u w:val="none"/>
          </w:rPr>
          <w:t>ТЛК</w:t>
        </w:r>
      </w:hyperlink>
      <w:r w:rsidRPr="0084166B">
        <w:t>, при котором оно способно выполнять заданную функцию с параметрами, установленными требованиями технической документации.</w:t>
      </w:r>
    </w:p>
    <w:p w14:paraId="7A803F7C" w14:textId="77777777" w:rsidR="007E6C2A" w:rsidRPr="0084166B" w:rsidRDefault="007552EB">
      <w:pPr>
        <w:pStyle w:val="FORMATTEXT"/>
        <w:spacing w:line="348" w:lineRule="auto"/>
        <w:ind w:firstLine="567"/>
        <w:jc w:val="both"/>
      </w:pPr>
      <w:r w:rsidRPr="0084166B">
        <w:rPr>
          <w:rFonts w:eastAsia="Symbol"/>
        </w:rPr>
        <w:t xml:space="preserve">3.14 </w:t>
      </w:r>
      <w:r w:rsidRPr="0084166B">
        <w:rPr>
          <w:rFonts w:eastAsia="Symbol"/>
          <w:b/>
          <w:bCs/>
        </w:rPr>
        <w:t xml:space="preserve">растяжка: </w:t>
      </w:r>
      <w:r w:rsidRPr="0084166B">
        <w:rPr>
          <w:rFonts w:eastAsia="Symbol"/>
        </w:rPr>
        <w:t xml:space="preserve">Средство крепления, закрепляемое одним концом за </w:t>
      </w:r>
      <w:proofErr w:type="spellStart"/>
      <w:r w:rsidRPr="0084166B">
        <w:rPr>
          <w:rFonts w:eastAsia="Symbol"/>
        </w:rPr>
        <w:t>увязочное</w:t>
      </w:r>
      <w:proofErr w:type="spellEnd"/>
      <w:r w:rsidRPr="0084166B">
        <w:rPr>
          <w:rFonts w:eastAsia="Symbol"/>
        </w:rPr>
        <w:t xml:space="preserve"> устройство на грузе, другим – за специально предназначенное для этого </w:t>
      </w:r>
      <w:proofErr w:type="spellStart"/>
      <w:r w:rsidRPr="0084166B">
        <w:rPr>
          <w:rFonts w:eastAsia="Symbol"/>
        </w:rPr>
        <w:t>увязочное</w:t>
      </w:r>
      <w:proofErr w:type="spellEnd"/>
      <w:r w:rsidRPr="0084166B">
        <w:rPr>
          <w:rFonts w:eastAsia="Symbol"/>
        </w:rPr>
        <w:t xml:space="preserve"> устройство на вагоне.</w:t>
      </w:r>
    </w:p>
    <w:p w14:paraId="251073AE" w14:textId="77777777" w:rsidR="007E6C2A" w:rsidRPr="0084166B" w:rsidRDefault="007552EB">
      <w:pPr>
        <w:widowControl w:val="0"/>
        <w:spacing w:line="348" w:lineRule="auto"/>
        <w:ind w:firstLine="568"/>
        <w:jc w:val="both"/>
      </w:pPr>
      <w:r w:rsidRPr="0084166B">
        <w:rPr>
          <w:rFonts w:ascii="Arial" w:eastAsia="Symbol" w:hAnsi="Arial" w:cs="Arial"/>
        </w:rPr>
        <w:t>3.15</w:t>
      </w:r>
      <w:r w:rsidRPr="0084166B">
        <w:rPr>
          <w:rFonts w:ascii="Arial" w:eastAsia="Symbol" w:hAnsi="Arial" w:cs="Arial"/>
          <w:b/>
          <w:bCs/>
        </w:rPr>
        <w:t xml:space="preserve"> разрушающая нагрузка </w:t>
      </w:r>
      <w:r w:rsidRPr="0084166B">
        <w:rPr>
          <w:rFonts w:ascii="Arial" w:eastAsia="Symbol" w:hAnsi="Arial" w:cs="Arial"/>
          <w:b/>
          <w:bCs/>
          <w:i/>
        </w:rPr>
        <w:t>BF</w:t>
      </w:r>
      <w:r w:rsidRPr="0084166B">
        <w:rPr>
          <w:rFonts w:ascii="Arial" w:eastAsia="Symbol" w:hAnsi="Arial" w:cs="Arial"/>
          <w:b/>
          <w:bCs/>
        </w:rPr>
        <w:t xml:space="preserve">: </w:t>
      </w:r>
      <w:r w:rsidRPr="0084166B">
        <w:rPr>
          <w:rFonts w:ascii="Arial" w:hAnsi="Arial" w:cs="Arial"/>
        </w:rPr>
        <w:t>Величина растягивающей нагрузки на ТЛК, вызывающей его разрушение.</w:t>
      </w:r>
    </w:p>
    <w:p w14:paraId="0332A8F7" w14:textId="77777777" w:rsidR="007E6C2A" w:rsidRPr="0084166B" w:rsidRDefault="007552EB">
      <w:pPr>
        <w:pStyle w:val="FORMATTEXT"/>
        <w:spacing w:line="348" w:lineRule="auto"/>
        <w:ind w:firstLine="567"/>
        <w:jc w:val="both"/>
      </w:pPr>
      <w:r w:rsidRPr="0084166B">
        <w:rPr>
          <w:rFonts w:eastAsia="Symbol"/>
          <w:szCs w:val="24"/>
        </w:rPr>
        <w:t>3.16</w:t>
      </w:r>
      <w:r w:rsidRPr="0084166B">
        <w:rPr>
          <w:rFonts w:eastAsia="Symbol"/>
          <w:b/>
          <w:bCs/>
          <w:szCs w:val="24"/>
        </w:rPr>
        <w:t xml:space="preserve"> соединительный элемент:</w:t>
      </w:r>
      <w:r w:rsidRPr="0084166B">
        <w:rPr>
          <w:rFonts w:eastAsia="Symbol"/>
          <w:szCs w:val="24"/>
        </w:rPr>
        <w:t xml:space="preserve"> Часть конструкции ТЛК, предназначенная для соединения ТЛК </w:t>
      </w:r>
      <w:r w:rsidRPr="0084166B">
        <w:rPr>
          <w:szCs w:val="24"/>
          <w:lang w:eastAsia="ru-RU"/>
        </w:rPr>
        <w:t xml:space="preserve">с </w:t>
      </w:r>
      <w:proofErr w:type="spellStart"/>
      <w:r w:rsidRPr="0084166B">
        <w:rPr>
          <w:szCs w:val="24"/>
          <w:lang w:eastAsia="ru-RU"/>
        </w:rPr>
        <w:t>увязочными</w:t>
      </w:r>
      <w:proofErr w:type="spellEnd"/>
      <w:r w:rsidRPr="0084166B">
        <w:rPr>
          <w:szCs w:val="24"/>
          <w:lang w:eastAsia="ru-RU"/>
        </w:rPr>
        <w:t xml:space="preserve"> устройствами на вагоне и с элементами крепления на грузе или с натяжным устройством.</w:t>
      </w:r>
    </w:p>
    <w:p w14:paraId="4988BB89" w14:textId="77777777" w:rsidR="007E6C2A" w:rsidRPr="0084166B" w:rsidRDefault="007552EB">
      <w:pPr>
        <w:widowControl w:val="0"/>
        <w:spacing w:line="348" w:lineRule="auto"/>
        <w:ind w:firstLine="567"/>
        <w:jc w:val="both"/>
      </w:pPr>
      <w:r w:rsidRPr="0084166B">
        <w:rPr>
          <w:rFonts w:ascii="Arial" w:eastAsia="Symbol" w:hAnsi="Arial" w:cs="Arial"/>
        </w:rPr>
        <w:t xml:space="preserve">3.17 </w:t>
      </w:r>
      <w:r w:rsidRPr="0084166B">
        <w:rPr>
          <w:rFonts w:ascii="Arial" w:eastAsia="Symbol" w:hAnsi="Arial" w:cs="Arial"/>
          <w:b/>
          <w:bCs/>
        </w:rPr>
        <w:t>средство крепления:</w:t>
      </w:r>
      <w:r w:rsidRPr="0084166B">
        <w:rPr>
          <w:rFonts w:ascii="Arial" w:eastAsia="Symbol" w:hAnsi="Arial" w:cs="Arial"/>
        </w:rPr>
        <w:t xml:space="preserve"> Элемент, предназначенный для крепления груза на вагоне, являющийся постоянной частью вагона.</w:t>
      </w:r>
    </w:p>
    <w:p w14:paraId="1D8F4C44" w14:textId="77777777" w:rsidR="007E6C2A" w:rsidRPr="0084166B" w:rsidRDefault="007552EB">
      <w:pPr>
        <w:pStyle w:val="FORMATTEXT"/>
        <w:spacing w:line="348" w:lineRule="auto"/>
        <w:ind w:firstLine="567"/>
        <w:jc w:val="both"/>
      </w:pPr>
      <w:r w:rsidRPr="0084166B">
        <w:rPr>
          <w:rFonts w:eastAsia="Symbol"/>
          <w:szCs w:val="24"/>
        </w:rPr>
        <w:t xml:space="preserve">3.18 </w:t>
      </w:r>
      <w:r w:rsidRPr="0084166B">
        <w:rPr>
          <w:rFonts w:eastAsia="Symbol"/>
          <w:b/>
          <w:bCs/>
          <w:szCs w:val="24"/>
        </w:rPr>
        <w:t xml:space="preserve">стяжка: </w:t>
      </w:r>
      <w:r w:rsidRPr="0084166B">
        <w:rPr>
          <w:rFonts w:eastAsia="Symbol"/>
          <w:szCs w:val="24"/>
          <w:shd w:val="clear" w:color="auto" w:fill="FFFFFF"/>
        </w:rPr>
        <w:t>Средство крепления</w:t>
      </w:r>
      <w:r w:rsidRPr="0084166B">
        <w:rPr>
          <w:rFonts w:eastAsia="Symbol"/>
          <w:szCs w:val="24"/>
        </w:rPr>
        <w:t>, предназначенное для соединения между собой и натяжения других сре</w:t>
      </w:r>
      <w:proofErr w:type="gramStart"/>
      <w:r w:rsidRPr="0084166B">
        <w:rPr>
          <w:rFonts w:eastAsia="Symbol"/>
          <w:szCs w:val="24"/>
        </w:rPr>
        <w:t>дств кр</w:t>
      </w:r>
      <w:proofErr w:type="gramEnd"/>
      <w:r w:rsidRPr="0084166B">
        <w:rPr>
          <w:rFonts w:eastAsia="Symbol"/>
          <w:szCs w:val="24"/>
        </w:rPr>
        <w:t>епления (растяжек, обвязок, стоек и др.).</w:t>
      </w:r>
    </w:p>
    <w:p w14:paraId="1D6DA0DA" w14:textId="77777777" w:rsidR="007E6C2A" w:rsidRPr="0084166B" w:rsidRDefault="007552EB">
      <w:pPr>
        <w:pStyle w:val="FORMATTEXT"/>
        <w:spacing w:line="348" w:lineRule="auto"/>
        <w:ind w:firstLine="567"/>
        <w:jc w:val="both"/>
      </w:pPr>
      <w:r w:rsidRPr="0084166B">
        <w:rPr>
          <w:rFonts w:eastAsia="Symbol"/>
          <w:szCs w:val="24"/>
        </w:rPr>
        <w:t xml:space="preserve">3.19 </w:t>
      </w:r>
      <w:r w:rsidRPr="0084166B">
        <w:rPr>
          <w:rFonts w:eastAsia="Symbol"/>
          <w:b/>
          <w:bCs/>
          <w:szCs w:val="24"/>
        </w:rPr>
        <w:t xml:space="preserve">увязка: </w:t>
      </w:r>
      <w:r w:rsidRPr="0084166B">
        <w:rPr>
          <w:rFonts w:eastAsia="Symbol"/>
          <w:szCs w:val="24"/>
        </w:rPr>
        <w:t>Средство крепления, предназначенное для объединения отдельных единиц груза в одно место груза.</w:t>
      </w:r>
    </w:p>
    <w:p w14:paraId="11C07E00" w14:textId="77777777" w:rsidR="007E6C2A" w:rsidRPr="0084166B" w:rsidRDefault="007552EB">
      <w:pPr>
        <w:pStyle w:val="FORMATTEXT"/>
        <w:spacing w:before="60" w:after="60" w:line="360" w:lineRule="auto"/>
        <w:ind w:firstLine="567"/>
        <w:jc w:val="both"/>
      </w:pPr>
      <w:r w:rsidRPr="0084166B">
        <w:rPr>
          <w:rFonts w:eastAsia="Symbol"/>
          <w:spacing w:val="26"/>
          <w:sz w:val="22"/>
          <w:szCs w:val="22"/>
        </w:rPr>
        <w:t>Примечание –</w:t>
      </w:r>
      <w:r w:rsidRPr="0084166B">
        <w:rPr>
          <w:rFonts w:eastAsia="Symbol"/>
          <w:sz w:val="22"/>
          <w:szCs w:val="22"/>
        </w:rPr>
        <w:t xml:space="preserve"> </w:t>
      </w:r>
      <w:r w:rsidRPr="0084166B">
        <w:rPr>
          <w:sz w:val="22"/>
          <w:szCs w:val="22"/>
        </w:rPr>
        <w:t xml:space="preserve">Местом груза считается одна единица груза или связка, пакет и др., </w:t>
      </w:r>
      <w:proofErr w:type="gramStart"/>
      <w:r w:rsidRPr="0084166B">
        <w:rPr>
          <w:sz w:val="22"/>
          <w:szCs w:val="22"/>
        </w:rPr>
        <w:t>сформированные</w:t>
      </w:r>
      <w:proofErr w:type="gramEnd"/>
      <w:r w:rsidRPr="0084166B">
        <w:rPr>
          <w:sz w:val="22"/>
          <w:szCs w:val="22"/>
        </w:rPr>
        <w:t xml:space="preserve"> из отдельных единиц груза, скрепленных между собой (укрупненное место груза).</w:t>
      </w:r>
    </w:p>
    <w:p w14:paraId="20AE7F53" w14:textId="77777777" w:rsidR="007E6C2A" w:rsidRPr="0084166B" w:rsidRDefault="007552EB">
      <w:pPr>
        <w:pStyle w:val="FORMATTEXT"/>
        <w:spacing w:line="360" w:lineRule="auto"/>
        <w:ind w:firstLine="567"/>
        <w:jc w:val="both"/>
      </w:pPr>
      <w:r w:rsidRPr="0084166B">
        <w:rPr>
          <w:rFonts w:eastAsia="Symbol"/>
          <w:szCs w:val="24"/>
        </w:rPr>
        <w:t xml:space="preserve">3.20 </w:t>
      </w:r>
      <w:r w:rsidRPr="0084166B">
        <w:rPr>
          <w:rFonts w:eastAsia="Symbol"/>
          <w:b/>
          <w:bCs/>
          <w:szCs w:val="24"/>
        </w:rPr>
        <w:t xml:space="preserve">условная длина </w:t>
      </w:r>
      <w:proofErr w:type="gramStart"/>
      <w:r w:rsidRPr="0084166B">
        <w:rPr>
          <w:rFonts w:eastAsia="Symbol"/>
          <w:b/>
          <w:bCs/>
          <w:szCs w:val="24"/>
        </w:rPr>
        <w:t>линейного</w:t>
      </w:r>
      <w:proofErr w:type="gramEnd"/>
      <w:r w:rsidRPr="0084166B">
        <w:rPr>
          <w:rFonts w:eastAsia="Symbol"/>
          <w:b/>
          <w:bCs/>
          <w:szCs w:val="24"/>
        </w:rPr>
        <w:t xml:space="preserve"> ТЛК: </w:t>
      </w:r>
      <w:proofErr w:type="gramStart"/>
      <w:r w:rsidRPr="0084166B">
        <w:rPr>
          <w:rFonts w:eastAsia="Symbol"/>
          <w:szCs w:val="24"/>
        </w:rPr>
        <w:t>Максимальная</w:t>
      </w:r>
      <w:r w:rsidRPr="0084166B">
        <w:rPr>
          <w:rFonts w:eastAsia="Symbol"/>
          <w:b/>
          <w:bCs/>
          <w:szCs w:val="24"/>
        </w:rPr>
        <w:t xml:space="preserve"> </w:t>
      </w:r>
      <w:r w:rsidRPr="0084166B">
        <w:rPr>
          <w:rFonts w:eastAsia="Symbol"/>
          <w:szCs w:val="24"/>
        </w:rPr>
        <w:t>длина линейного ТЛК,</w:t>
      </w:r>
      <w:r>
        <w:rPr>
          <w:rFonts w:eastAsia="Symbol"/>
          <w:szCs w:val="24"/>
        </w:rPr>
        <w:t xml:space="preserve"> </w:t>
      </w:r>
      <w:r>
        <w:rPr>
          <w:rFonts w:eastAsia="Symbol"/>
          <w:szCs w:val="24"/>
        </w:rPr>
        <w:lastRenderedPageBreak/>
        <w:t xml:space="preserve">собранного на наибольшую длину, измеренная между крайними соединительными элементами крепления, при расположении ТЛК в расправленном состоянии в одну </w:t>
      </w:r>
      <w:r w:rsidRPr="0084166B">
        <w:rPr>
          <w:rFonts w:eastAsia="Symbol"/>
          <w:szCs w:val="24"/>
        </w:rPr>
        <w:t>линию.</w:t>
      </w:r>
      <w:proofErr w:type="gramEnd"/>
    </w:p>
    <w:p w14:paraId="615744E7" w14:textId="77777777" w:rsidR="007E6C2A" w:rsidRPr="0084166B" w:rsidRDefault="007552EB" w:rsidP="00D918E6">
      <w:pPr>
        <w:pStyle w:val="FORMATTEXT"/>
        <w:spacing w:line="348" w:lineRule="auto"/>
        <w:ind w:firstLine="567"/>
        <w:jc w:val="both"/>
      </w:pPr>
      <w:r w:rsidRPr="0084166B">
        <w:rPr>
          <w:rFonts w:eastAsia="Symbol"/>
          <w:szCs w:val="24"/>
        </w:rPr>
        <w:t xml:space="preserve">3.21 </w:t>
      </w:r>
      <w:r w:rsidRPr="0084166B">
        <w:rPr>
          <w:rFonts w:eastAsia="Symbol"/>
          <w:b/>
          <w:bCs/>
          <w:szCs w:val="24"/>
        </w:rPr>
        <w:t xml:space="preserve">условная длина </w:t>
      </w:r>
      <w:proofErr w:type="gramStart"/>
      <w:r w:rsidRPr="0084166B">
        <w:rPr>
          <w:rFonts w:eastAsia="Symbol"/>
          <w:b/>
          <w:bCs/>
          <w:szCs w:val="24"/>
        </w:rPr>
        <w:t>кольцевого</w:t>
      </w:r>
      <w:proofErr w:type="gramEnd"/>
      <w:r w:rsidRPr="0084166B">
        <w:rPr>
          <w:rFonts w:eastAsia="Symbol"/>
          <w:b/>
          <w:bCs/>
          <w:szCs w:val="24"/>
        </w:rPr>
        <w:t xml:space="preserve"> ТЛК: </w:t>
      </w:r>
      <w:r w:rsidRPr="0084166B">
        <w:rPr>
          <w:rFonts w:eastAsia="Symbol"/>
          <w:szCs w:val="24"/>
        </w:rPr>
        <w:t xml:space="preserve">Максимальная длина ТЛК, </w:t>
      </w:r>
      <w:proofErr w:type="gramStart"/>
      <w:r w:rsidRPr="0084166B">
        <w:rPr>
          <w:rFonts w:eastAsia="Symbol"/>
          <w:szCs w:val="24"/>
        </w:rPr>
        <w:t>собранного</w:t>
      </w:r>
      <w:proofErr w:type="gramEnd"/>
      <w:r w:rsidRPr="0084166B">
        <w:rPr>
          <w:rFonts w:eastAsia="Symbol"/>
          <w:szCs w:val="24"/>
        </w:rPr>
        <w:t xml:space="preserve"> на наибольшую длину, измеренная внутри замкнутой ленты при его складывании пополам.</w:t>
      </w:r>
    </w:p>
    <w:p w14:paraId="6BFB4322" w14:textId="77777777" w:rsidR="007E6C2A" w:rsidRDefault="007552EB" w:rsidP="00D918E6">
      <w:pPr>
        <w:widowControl w:val="0"/>
        <w:spacing w:line="348" w:lineRule="auto"/>
        <w:ind w:firstLine="567"/>
        <w:jc w:val="both"/>
        <w:rPr>
          <w:rFonts w:ascii="Arial" w:eastAsia="Symbol" w:hAnsi="Arial" w:cs="Arial"/>
        </w:rPr>
      </w:pPr>
      <w:r w:rsidRPr="0084166B">
        <w:rPr>
          <w:rFonts w:ascii="Arial" w:eastAsia="Symbol" w:hAnsi="Arial" w:cs="Arial"/>
        </w:rPr>
        <w:t xml:space="preserve">3.22 </w:t>
      </w:r>
      <w:r w:rsidRPr="0084166B">
        <w:rPr>
          <w:rFonts w:ascii="Arial" w:eastAsia="Symbol" w:hAnsi="Arial" w:cs="Arial"/>
          <w:b/>
          <w:bCs/>
        </w:rPr>
        <w:t>устройство удержания натяжения (фиксирующее устройство):</w:t>
      </w:r>
      <w:r>
        <w:rPr>
          <w:rFonts w:ascii="Arial" w:eastAsia="Symbol" w:hAnsi="Arial" w:cs="Arial"/>
          <w:b/>
          <w:bCs/>
        </w:rPr>
        <w:t xml:space="preserve"> </w:t>
      </w:r>
      <w:r>
        <w:rPr>
          <w:rFonts w:ascii="Arial" w:eastAsia="Symbol" w:hAnsi="Arial" w:cs="Arial"/>
        </w:rPr>
        <w:t>Устройство, обеспечивающее удержание натяжения текстильной ленты в ТЛК.</w:t>
      </w:r>
    </w:p>
    <w:p w14:paraId="7939D40C" w14:textId="3C27168E" w:rsidR="003F0CBF" w:rsidRPr="0084166B" w:rsidRDefault="003F0CBF" w:rsidP="00D918E6">
      <w:pPr>
        <w:widowControl w:val="0"/>
        <w:spacing w:line="348" w:lineRule="auto"/>
        <w:ind w:firstLine="567"/>
        <w:jc w:val="both"/>
        <w:rPr>
          <w:rFonts w:ascii="Arial" w:eastAsia="Symbol" w:hAnsi="Arial" w:cs="Arial"/>
        </w:rPr>
      </w:pPr>
      <w:r w:rsidRPr="0084166B">
        <w:rPr>
          <w:rFonts w:ascii="Arial" w:eastAsia="Symbol" w:hAnsi="Arial" w:cs="Arial"/>
        </w:rPr>
        <w:t xml:space="preserve">3.23 </w:t>
      </w:r>
      <w:r w:rsidRPr="0084166B">
        <w:rPr>
          <w:rFonts w:ascii="Arial" w:eastAsia="Symbol" w:hAnsi="Arial" w:cs="Arial"/>
          <w:b/>
          <w:bCs/>
        </w:rPr>
        <w:t xml:space="preserve">устойчивость ТЛК к повреждениям: </w:t>
      </w:r>
      <w:r w:rsidRPr="0084166B">
        <w:rPr>
          <w:rFonts w:ascii="Arial" w:eastAsia="Symbol" w:hAnsi="Arial" w:cs="Arial"/>
        </w:rPr>
        <w:t>Устойчивость ТЛК к перетиранию под воздействием инерционных сил и вибраций при контакте с элементами ко</w:t>
      </w:r>
      <w:r w:rsidRPr="0084166B">
        <w:rPr>
          <w:rFonts w:ascii="Arial" w:eastAsia="Symbol" w:hAnsi="Arial" w:cs="Arial"/>
        </w:rPr>
        <w:t>н</w:t>
      </w:r>
      <w:r w:rsidRPr="0084166B">
        <w:rPr>
          <w:rFonts w:ascii="Arial" w:eastAsia="Symbol" w:hAnsi="Arial" w:cs="Arial"/>
        </w:rPr>
        <w:t>струкции  вагона  или  груза, имеющими острые кромки.</w:t>
      </w:r>
    </w:p>
    <w:p w14:paraId="69823D36" w14:textId="6E974460" w:rsidR="003F0CBF" w:rsidRDefault="003F0CBF" w:rsidP="00D918E6">
      <w:pPr>
        <w:widowControl w:val="0"/>
        <w:spacing w:line="348" w:lineRule="auto"/>
        <w:ind w:firstLine="567"/>
        <w:jc w:val="both"/>
        <w:rPr>
          <w:rFonts w:ascii="Arial" w:eastAsia="Symbol" w:hAnsi="Arial" w:cs="Arial"/>
          <w:color w:val="000000"/>
        </w:rPr>
      </w:pPr>
      <w:r w:rsidRPr="0084166B">
        <w:rPr>
          <w:rFonts w:ascii="Arial" w:eastAsia="Symbol" w:hAnsi="Arial" w:cs="Arial"/>
        </w:rPr>
        <w:t xml:space="preserve">3.24 </w:t>
      </w:r>
      <w:r w:rsidRPr="0084166B">
        <w:rPr>
          <w:rFonts w:ascii="Arial" w:eastAsia="Symbol" w:hAnsi="Arial" w:cs="Arial"/>
          <w:b/>
          <w:bCs/>
        </w:rPr>
        <w:t xml:space="preserve">устойчивость ТЛК к </w:t>
      </w:r>
      <w:proofErr w:type="spellStart"/>
      <w:r w:rsidRPr="0084166B">
        <w:rPr>
          <w:rFonts w:ascii="Arial" w:eastAsia="Symbol" w:hAnsi="Arial" w:cs="Arial"/>
          <w:b/>
          <w:bCs/>
        </w:rPr>
        <w:t>перерезанию</w:t>
      </w:r>
      <w:proofErr w:type="spellEnd"/>
      <w:r w:rsidRPr="0084166B">
        <w:rPr>
          <w:rFonts w:ascii="Arial" w:eastAsia="Symbol" w:hAnsi="Arial" w:cs="Arial"/>
          <w:b/>
          <w:bCs/>
        </w:rPr>
        <w:t xml:space="preserve"> (</w:t>
      </w:r>
      <w:proofErr w:type="spellStart"/>
      <w:r w:rsidRPr="0084166B">
        <w:rPr>
          <w:rFonts w:ascii="Arial" w:eastAsia="Symbol" w:hAnsi="Arial" w:cs="Arial"/>
          <w:b/>
          <w:bCs/>
        </w:rPr>
        <w:t>вандалостойкость</w:t>
      </w:r>
      <w:proofErr w:type="spellEnd"/>
      <w:r w:rsidRPr="0084166B">
        <w:rPr>
          <w:rFonts w:ascii="Arial" w:eastAsia="Symbol" w:hAnsi="Arial" w:cs="Arial"/>
          <w:b/>
          <w:bCs/>
        </w:rPr>
        <w:t>):</w:t>
      </w:r>
      <w:r w:rsidRPr="0084166B">
        <w:rPr>
          <w:rFonts w:ascii="Arial" w:eastAsia="Symbol" w:hAnsi="Arial" w:cs="Arial"/>
        </w:rPr>
        <w:t xml:space="preserve"> Устойчивость ТЛК к </w:t>
      </w:r>
      <w:proofErr w:type="gramStart"/>
      <w:r w:rsidRPr="0084166B">
        <w:rPr>
          <w:rFonts w:ascii="Arial" w:eastAsia="Symbol" w:hAnsi="Arial" w:cs="Arial"/>
        </w:rPr>
        <w:t>несанкционированному</w:t>
      </w:r>
      <w:proofErr w:type="gramEnd"/>
      <w:r w:rsidRPr="0084166B">
        <w:rPr>
          <w:rFonts w:ascii="Arial" w:eastAsia="Symbol" w:hAnsi="Arial" w:cs="Arial"/>
        </w:rPr>
        <w:t xml:space="preserve"> </w:t>
      </w:r>
      <w:proofErr w:type="spellStart"/>
      <w:r w:rsidRPr="0084166B">
        <w:rPr>
          <w:rFonts w:ascii="Arial" w:eastAsia="Symbol" w:hAnsi="Arial" w:cs="Arial"/>
        </w:rPr>
        <w:t>перерезанию</w:t>
      </w:r>
      <w:proofErr w:type="spellEnd"/>
      <w:r w:rsidRPr="0084166B">
        <w:rPr>
          <w:rFonts w:ascii="Arial" w:eastAsia="Symbol" w:hAnsi="Arial" w:cs="Arial"/>
        </w:rPr>
        <w:t xml:space="preserve"> с использова</w:t>
      </w:r>
      <w:r w:rsidRPr="0084166B">
        <w:rPr>
          <w:rFonts w:ascii="Arial" w:eastAsia="Symbol" w:hAnsi="Arial" w:cs="Arial"/>
          <w:color w:val="000000"/>
        </w:rPr>
        <w:t>нием подручных средств.</w:t>
      </w:r>
    </w:p>
    <w:p w14:paraId="62E7303B" w14:textId="66230BA2" w:rsidR="007E6C2A" w:rsidRPr="003F0CBF" w:rsidRDefault="007552EB" w:rsidP="00D918E6">
      <w:pPr>
        <w:widowControl w:val="0"/>
        <w:spacing w:line="348" w:lineRule="auto"/>
        <w:ind w:firstLine="567"/>
        <w:jc w:val="both"/>
        <w:rPr>
          <w:b/>
          <w:bCs/>
          <w:sz w:val="28"/>
          <w:szCs w:val="28"/>
        </w:rPr>
      </w:pPr>
      <w:r w:rsidRPr="003F0CBF">
        <w:rPr>
          <w:rStyle w:val="Strong1"/>
          <w:rFonts w:ascii="Arial" w:eastAsia="Arial" w:hAnsi="Arial" w:cs="Arial"/>
          <w:b/>
          <w:bCs/>
          <w:i w:val="0"/>
          <w:sz w:val="28"/>
          <w:szCs w:val="28"/>
        </w:rPr>
        <w:t xml:space="preserve">4 </w:t>
      </w:r>
      <w:r w:rsidRPr="003F0CBF">
        <w:rPr>
          <w:rStyle w:val="Strong1"/>
          <w:rFonts w:ascii="Arial" w:eastAsia="Symbol" w:hAnsi="Arial" w:cs="Arial"/>
          <w:b/>
          <w:bCs/>
          <w:i w:val="0"/>
          <w:sz w:val="28"/>
          <w:szCs w:val="28"/>
        </w:rPr>
        <w:t>Технические требования</w:t>
      </w:r>
    </w:p>
    <w:p w14:paraId="5A322564" w14:textId="77777777" w:rsidR="007E6C2A" w:rsidRDefault="007552EB" w:rsidP="00D918E6">
      <w:pPr>
        <w:widowControl w:val="0"/>
        <w:spacing w:after="120" w:line="348" w:lineRule="auto"/>
        <w:ind w:firstLine="601"/>
        <w:jc w:val="both"/>
      </w:pPr>
      <w:r>
        <w:rPr>
          <w:rFonts w:ascii="Arial" w:eastAsia="Symbol" w:hAnsi="Arial" w:cs="Arial"/>
          <w:b/>
          <w:bCs/>
        </w:rPr>
        <w:t>4.1 Общие положения</w:t>
      </w:r>
    </w:p>
    <w:p w14:paraId="50D164FD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4.1.1 ТЛК применяют для крепления грузов в вагонах в качестве растяжек, обвязок, стяжек и увязок.</w:t>
      </w:r>
    </w:p>
    <w:p w14:paraId="0C1C1AD3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4.1.2 ТЛК должны быть сконструированы и изготовлены таким образом, чтобы при их использовании по назначению были обеспечены безопасность работ при их применении и надежность крепления грузов при транспортировании.</w:t>
      </w:r>
    </w:p>
    <w:p w14:paraId="2D3DCD1F" w14:textId="7A363250" w:rsidR="007E6C2A" w:rsidRDefault="007552EB" w:rsidP="00D918E6">
      <w:pPr>
        <w:pStyle w:val="2f1"/>
        <w:widowControl w:val="0"/>
        <w:spacing w:line="348" w:lineRule="auto"/>
        <w:ind w:firstLine="601"/>
        <w:jc w:val="both"/>
      </w:pPr>
      <w:proofErr w:type="gramStart"/>
      <w:r w:rsidRPr="0084166B">
        <w:rPr>
          <w:rStyle w:val="130"/>
          <w:rFonts w:ascii="Arial" w:eastAsia="Symbol" w:hAnsi="Arial" w:cs="Arial"/>
        </w:rPr>
        <w:t xml:space="preserve">4.1.3 </w:t>
      </w:r>
      <w:bookmarkStart w:id="13" w:name="_Hlk186524456"/>
      <w:r w:rsidRPr="0084166B">
        <w:rPr>
          <w:rStyle w:val="130"/>
          <w:rFonts w:ascii="Arial" w:eastAsia="Symbol" w:hAnsi="Arial" w:cs="Arial"/>
        </w:rPr>
        <w:t xml:space="preserve">ТЛК должны обладать устойчивостью к повреждениям </w:t>
      </w:r>
      <w:bookmarkStart w:id="14" w:name="_Hlk186524249"/>
      <w:r w:rsidRPr="0084166B">
        <w:rPr>
          <w:rStyle w:val="130"/>
          <w:rFonts w:ascii="Arial" w:eastAsia="Symbol" w:hAnsi="Arial" w:cs="Arial"/>
        </w:rPr>
        <w:t xml:space="preserve"> и сохранять</w:t>
      </w:r>
      <w:r w:rsidRPr="003F0CBF">
        <w:rPr>
          <w:rStyle w:val="130"/>
          <w:rFonts w:ascii="Arial" w:eastAsia="Symbol" w:hAnsi="Arial" w:cs="Arial"/>
        </w:rPr>
        <w:t xml:space="preserve"> параметры работоспособности, предусмотренные </w:t>
      </w:r>
      <w:bookmarkStart w:id="15" w:name="_Hlk186534944"/>
      <w:r w:rsidRPr="003F0CBF">
        <w:rPr>
          <w:rStyle w:val="130"/>
          <w:rFonts w:ascii="Arial" w:eastAsia="Symbol" w:hAnsi="Arial" w:cs="Arial"/>
        </w:rPr>
        <w:t xml:space="preserve">4.1.9–4.1.11 и 4.6, </w:t>
      </w:r>
      <w:bookmarkEnd w:id="15"/>
      <w:r w:rsidRPr="003F0CBF">
        <w:rPr>
          <w:rStyle w:val="130"/>
          <w:rFonts w:ascii="Arial" w:eastAsia="Symbol" w:hAnsi="Arial" w:cs="Arial"/>
        </w:rPr>
        <w:t>после воздействия не менее 100 циклов изменения нагрузки в диапазоне от 0,2</w:t>
      </w:r>
      <w:r w:rsidRPr="003F0CBF">
        <w:rPr>
          <w:rStyle w:val="130"/>
          <w:rFonts w:ascii="Arial" w:eastAsia="Symbol" w:hAnsi="Arial" w:cs="Arial"/>
          <w:i/>
          <w:iCs/>
        </w:rPr>
        <w:t>LС</w:t>
      </w:r>
      <w:r w:rsidRPr="003F0CBF">
        <w:rPr>
          <w:rStyle w:val="130"/>
          <w:rFonts w:ascii="Arial" w:eastAsia="Symbol" w:hAnsi="Arial" w:cs="Arial"/>
        </w:rPr>
        <w:t xml:space="preserve"> до 1,0</w:t>
      </w:r>
      <w:r w:rsidRPr="003F0CBF">
        <w:rPr>
          <w:rStyle w:val="130"/>
          <w:rFonts w:ascii="Arial" w:eastAsia="Symbol" w:hAnsi="Arial" w:cs="Arial"/>
          <w:i/>
        </w:rPr>
        <w:t>LС</w:t>
      </w:r>
      <w:r w:rsidRPr="003F0CBF">
        <w:rPr>
          <w:rStyle w:val="130"/>
          <w:rFonts w:ascii="Arial" w:eastAsia="Symbol" w:hAnsi="Arial" w:cs="Arial"/>
        </w:rPr>
        <w:t xml:space="preserve"> с частотой не более 0,4 Гц при контакте с элементами конструкции вагона, имеющими острые кромки (например, стоечные скобы и кронштейны на концевой балке платформ и </w:t>
      </w:r>
      <w:proofErr w:type="spellStart"/>
      <w:r w:rsidRPr="003F0CBF">
        <w:rPr>
          <w:rStyle w:val="130"/>
          <w:rFonts w:ascii="Arial" w:eastAsia="Symbol" w:hAnsi="Arial" w:cs="Arial"/>
        </w:rPr>
        <w:t>увязочные</w:t>
      </w:r>
      <w:proofErr w:type="spellEnd"/>
      <w:r w:rsidRPr="003F0CBF">
        <w:rPr>
          <w:rStyle w:val="130"/>
          <w:rFonts w:ascii="Arial" w:eastAsia="Symbol" w:hAnsi="Arial" w:cs="Arial"/>
        </w:rPr>
        <w:t xml:space="preserve"> устройства)</w:t>
      </w:r>
      <w:r w:rsidR="00C93ADA">
        <w:rPr>
          <w:rStyle w:val="130"/>
          <w:rFonts w:ascii="Arial" w:eastAsia="Symbol" w:hAnsi="Arial" w:cs="Arial"/>
        </w:rPr>
        <w:t>,</w:t>
      </w:r>
      <w:r w:rsidRPr="003F0CBF">
        <w:rPr>
          <w:rStyle w:val="130"/>
          <w:rFonts w:ascii="Arial" w:eastAsia="Symbol" w:hAnsi="Arial" w:cs="Arial"/>
        </w:rPr>
        <w:t xml:space="preserve"> или</w:t>
      </w:r>
      <w:proofErr w:type="gramEnd"/>
      <w:r w:rsidRPr="003F0CBF">
        <w:rPr>
          <w:rStyle w:val="130"/>
          <w:rFonts w:ascii="Arial" w:eastAsia="Symbol" w:hAnsi="Arial" w:cs="Arial"/>
        </w:rPr>
        <w:t xml:space="preserve"> груза</w:t>
      </w:r>
      <w:bookmarkEnd w:id="14"/>
      <w:r w:rsidRPr="003F0CBF">
        <w:rPr>
          <w:rStyle w:val="130"/>
          <w:rFonts w:ascii="Arial" w:eastAsia="Symbol" w:hAnsi="Arial" w:cs="Arial"/>
        </w:rPr>
        <w:t xml:space="preserve">. </w:t>
      </w:r>
    </w:p>
    <w:p w14:paraId="36F2E824" w14:textId="69530BD7" w:rsidR="007E6C2A" w:rsidRPr="0084166B" w:rsidRDefault="007552EB" w:rsidP="00D918E6">
      <w:pPr>
        <w:pStyle w:val="2f1"/>
        <w:widowControl w:val="0"/>
        <w:spacing w:before="120" w:after="120" w:line="348" w:lineRule="auto"/>
        <w:ind w:firstLine="605"/>
        <w:jc w:val="both"/>
      </w:pPr>
      <w:r w:rsidRPr="0084166B">
        <w:rPr>
          <w:rStyle w:val="130"/>
          <w:rFonts w:ascii="Arial" w:eastAsia="Symbol" w:hAnsi="Arial" w:cs="Arial"/>
          <w:color w:val="auto"/>
          <w:spacing w:val="26"/>
          <w:sz w:val="22"/>
          <w:szCs w:val="22"/>
        </w:rPr>
        <w:t>Примечание –</w:t>
      </w:r>
      <w:r w:rsidRPr="0084166B">
        <w:rPr>
          <w:rStyle w:val="130"/>
          <w:rFonts w:ascii="Arial" w:eastAsia="Symbol" w:hAnsi="Arial" w:cs="Arial"/>
          <w:color w:val="auto"/>
          <w:sz w:val="22"/>
          <w:szCs w:val="22"/>
        </w:rPr>
        <w:t xml:space="preserve"> </w:t>
      </w:r>
      <w:r w:rsidRPr="0084166B">
        <w:rPr>
          <w:rFonts w:ascii="Arial" w:eastAsia="Symbol" w:hAnsi="Arial" w:cs="Arial"/>
          <w:color w:val="auto"/>
          <w:sz w:val="22"/>
          <w:szCs w:val="22"/>
        </w:rPr>
        <w:t>Острой кромкой считается кромка с радиусом закругления менее 2,5 мм.</w:t>
      </w:r>
    </w:p>
    <w:p w14:paraId="1FC08AAA" w14:textId="372527AA" w:rsidR="007E6C2A" w:rsidRPr="0084166B" w:rsidRDefault="007552EB" w:rsidP="00D918E6">
      <w:pPr>
        <w:pStyle w:val="2f1"/>
        <w:widowControl w:val="0"/>
        <w:spacing w:line="348" w:lineRule="auto"/>
        <w:ind w:firstLine="601"/>
        <w:jc w:val="both"/>
      </w:pPr>
      <w:r w:rsidRPr="0084166B">
        <w:rPr>
          <w:rStyle w:val="130"/>
          <w:rFonts w:ascii="Arial" w:eastAsia="Symbol" w:hAnsi="Arial" w:cs="Arial"/>
        </w:rPr>
        <w:t xml:space="preserve">4.1.3.1 ТЛК </w:t>
      </w:r>
      <w:r w:rsidR="003F0CBF" w:rsidRPr="0084166B">
        <w:rPr>
          <w:rStyle w:val="130"/>
          <w:rFonts w:ascii="Arial" w:eastAsia="Symbol" w:hAnsi="Arial" w:cs="Arial"/>
          <w:color w:val="auto"/>
        </w:rPr>
        <w:t xml:space="preserve">с устойчивостью к </w:t>
      </w:r>
      <w:proofErr w:type="spellStart"/>
      <w:r w:rsidR="003F0CBF" w:rsidRPr="0084166B">
        <w:rPr>
          <w:rStyle w:val="130"/>
          <w:rFonts w:ascii="Arial" w:eastAsia="Symbol" w:hAnsi="Arial" w:cs="Arial"/>
          <w:color w:val="auto"/>
        </w:rPr>
        <w:t>перерезанию</w:t>
      </w:r>
      <w:proofErr w:type="spellEnd"/>
      <w:r w:rsidRPr="0084166B">
        <w:rPr>
          <w:rStyle w:val="130"/>
          <w:rFonts w:ascii="Arial" w:eastAsia="Symbol" w:hAnsi="Arial" w:cs="Arial"/>
        </w:rPr>
        <w:t xml:space="preserve"> должно соответствовать требованиям 4.1.3 и </w:t>
      </w:r>
      <w:r w:rsidR="006B5F69" w:rsidRPr="0084166B">
        <w:rPr>
          <w:rStyle w:val="130"/>
          <w:rFonts w:ascii="Arial" w:eastAsia="Symbol" w:hAnsi="Arial" w:cs="Arial"/>
        </w:rPr>
        <w:t>сохранять работоспособность при</w:t>
      </w:r>
      <w:r w:rsidRPr="0084166B">
        <w:rPr>
          <w:rStyle w:val="130"/>
          <w:rFonts w:ascii="Arial" w:eastAsia="Symbol" w:hAnsi="Arial" w:cs="Arial"/>
        </w:rPr>
        <w:t xml:space="preserve"> попытках </w:t>
      </w:r>
      <w:proofErr w:type="spellStart"/>
      <w:r w:rsidRPr="0084166B">
        <w:rPr>
          <w:rStyle w:val="130"/>
          <w:rFonts w:ascii="Arial" w:eastAsia="Symbol" w:hAnsi="Arial" w:cs="Arial"/>
        </w:rPr>
        <w:t>перерезания</w:t>
      </w:r>
      <w:proofErr w:type="spellEnd"/>
      <w:r w:rsidRPr="0084166B">
        <w:rPr>
          <w:rStyle w:val="130"/>
          <w:rFonts w:ascii="Arial" w:eastAsia="Symbol" w:hAnsi="Arial" w:cs="Arial"/>
        </w:rPr>
        <w:t xml:space="preserve"> ленты ТЛК в течение 30 </w:t>
      </w:r>
      <w:proofErr w:type="gramStart"/>
      <w:r w:rsidRPr="0084166B">
        <w:rPr>
          <w:rStyle w:val="130"/>
          <w:rFonts w:ascii="Arial" w:eastAsia="Symbol" w:hAnsi="Arial" w:cs="Arial"/>
        </w:rPr>
        <w:t>с</w:t>
      </w:r>
      <w:proofErr w:type="gramEnd"/>
      <w:r w:rsidRPr="0084166B">
        <w:rPr>
          <w:rStyle w:val="130"/>
          <w:rFonts w:ascii="Arial" w:eastAsia="Symbol" w:hAnsi="Arial" w:cs="Arial"/>
          <w:color w:val="2A6099"/>
        </w:rPr>
        <w:t xml:space="preserve"> </w:t>
      </w:r>
      <w:proofErr w:type="gramStart"/>
      <w:r w:rsidRPr="0084166B">
        <w:rPr>
          <w:rStyle w:val="130"/>
          <w:rFonts w:ascii="Arial" w:eastAsia="Symbol" w:hAnsi="Arial" w:cs="Arial"/>
        </w:rPr>
        <w:t>при</w:t>
      </w:r>
      <w:proofErr w:type="gramEnd"/>
      <w:r w:rsidRPr="0084166B">
        <w:rPr>
          <w:rStyle w:val="130"/>
          <w:rFonts w:ascii="Arial" w:eastAsia="Symbol" w:hAnsi="Arial" w:cs="Arial"/>
        </w:rPr>
        <w:t xml:space="preserve"> использовании подручных средств в местах прямого доступа к ней (например, при креплении грузов на универсальных платформах и в полувагонах за верхние наружные </w:t>
      </w:r>
      <w:proofErr w:type="spellStart"/>
      <w:r w:rsidRPr="0084166B">
        <w:rPr>
          <w:rStyle w:val="130"/>
          <w:rFonts w:ascii="Arial" w:eastAsia="Symbol" w:hAnsi="Arial" w:cs="Arial"/>
        </w:rPr>
        <w:t>увязочные</w:t>
      </w:r>
      <w:proofErr w:type="spellEnd"/>
      <w:r w:rsidRPr="0084166B">
        <w:rPr>
          <w:rStyle w:val="130"/>
          <w:rFonts w:ascii="Arial" w:eastAsia="Symbol" w:hAnsi="Arial" w:cs="Arial"/>
        </w:rPr>
        <w:t xml:space="preserve"> устройства).</w:t>
      </w:r>
      <w:bookmarkEnd w:id="13"/>
    </w:p>
    <w:p w14:paraId="38947094" w14:textId="4B12579D" w:rsidR="007E6C2A" w:rsidRDefault="007552EB" w:rsidP="00D918E6">
      <w:pPr>
        <w:pStyle w:val="2f1"/>
        <w:widowControl w:val="0"/>
        <w:spacing w:before="120" w:after="120" w:line="348" w:lineRule="auto"/>
        <w:ind w:firstLine="601"/>
        <w:jc w:val="both"/>
      </w:pPr>
      <w:r w:rsidRPr="0084166B">
        <w:rPr>
          <w:rStyle w:val="130"/>
          <w:rFonts w:ascii="Arial" w:eastAsia="Symbol" w:hAnsi="Arial" w:cs="Arial"/>
          <w:spacing w:val="26"/>
          <w:sz w:val="22"/>
          <w:szCs w:val="22"/>
        </w:rPr>
        <w:t>Примечание –</w:t>
      </w:r>
      <w:r w:rsidR="00D918E6">
        <w:rPr>
          <w:rStyle w:val="130"/>
          <w:rFonts w:ascii="Arial" w:eastAsia="Symbol" w:hAnsi="Arial" w:cs="Arial"/>
          <w:spacing w:val="26"/>
          <w:sz w:val="22"/>
          <w:szCs w:val="22"/>
        </w:rPr>
        <w:t xml:space="preserve"> </w:t>
      </w:r>
      <w:r w:rsidR="00C30F05" w:rsidRPr="0084166B">
        <w:rPr>
          <w:rStyle w:val="130"/>
          <w:rFonts w:ascii="Arial" w:eastAsia="Symbol" w:hAnsi="Arial" w:cs="Arial"/>
          <w:sz w:val="22"/>
          <w:szCs w:val="22"/>
        </w:rPr>
        <w:t>У</w:t>
      </w:r>
      <w:r w:rsidR="0042152F" w:rsidRPr="0084166B">
        <w:rPr>
          <w:rStyle w:val="130"/>
          <w:rFonts w:ascii="Arial" w:eastAsia="Symbol" w:hAnsi="Arial" w:cs="Arial"/>
          <w:sz w:val="22"/>
          <w:szCs w:val="22"/>
        </w:rPr>
        <w:t>стойчивость</w:t>
      </w:r>
      <w:r w:rsidR="0042152F" w:rsidRPr="0084166B">
        <w:rPr>
          <w:rStyle w:val="130"/>
          <w:rFonts w:ascii="Arial" w:eastAsia="Symbol" w:hAnsi="Arial" w:cs="Arial"/>
          <w:spacing w:val="26"/>
          <w:sz w:val="22"/>
          <w:szCs w:val="22"/>
        </w:rPr>
        <w:t xml:space="preserve"> к </w:t>
      </w:r>
      <w:proofErr w:type="spellStart"/>
      <w:r w:rsidRPr="0084166B">
        <w:rPr>
          <w:rStyle w:val="130"/>
          <w:rFonts w:ascii="Arial" w:eastAsia="Symbol" w:hAnsi="Arial" w:cs="Arial"/>
          <w:sz w:val="22"/>
          <w:szCs w:val="22"/>
        </w:rPr>
        <w:t>перерезанию</w:t>
      </w:r>
      <w:proofErr w:type="spellEnd"/>
      <w:r w:rsidRPr="0084166B">
        <w:rPr>
          <w:rStyle w:val="130"/>
          <w:rFonts w:ascii="Arial" w:eastAsia="Symbol" w:hAnsi="Arial" w:cs="Arial"/>
          <w:sz w:val="22"/>
          <w:szCs w:val="22"/>
        </w:rPr>
        <w:t xml:space="preserve"> не предусматривает устойчивости </w:t>
      </w:r>
      <w:r w:rsidRPr="0084166B">
        <w:rPr>
          <w:rStyle w:val="130"/>
          <w:rFonts w:ascii="Arial" w:eastAsia="Symbol" w:hAnsi="Arial" w:cs="Arial"/>
          <w:sz w:val="22"/>
          <w:szCs w:val="22"/>
        </w:rPr>
        <w:lastRenderedPageBreak/>
        <w:t xml:space="preserve">ленты ТЛК к </w:t>
      </w:r>
      <w:proofErr w:type="spellStart"/>
      <w:r w:rsidRPr="0084166B">
        <w:rPr>
          <w:rStyle w:val="130"/>
          <w:rFonts w:ascii="Arial" w:eastAsia="Symbol" w:hAnsi="Arial" w:cs="Arial"/>
          <w:sz w:val="22"/>
          <w:szCs w:val="22"/>
        </w:rPr>
        <w:t>перерезанию</w:t>
      </w:r>
      <w:proofErr w:type="spellEnd"/>
      <w:r w:rsidRPr="0084166B">
        <w:rPr>
          <w:rStyle w:val="130"/>
          <w:rFonts w:ascii="Arial" w:eastAsia="Symbol" w:hAnsi="Arial" w:cs="Arial"/>
          <w:sz w:val="22"/>
          <w:szCs w:val="22"/>
        </w:rPr>
        <w:t xml:space="preserve"> с применением ручных ножниц для резки металла и ручного электрического, гидравлического или пневматического режущего инструмента.</w:t>
      </w:r>
    </w:p>
    <w:p w14:paraId="31AFA8EB" w14:textId="77777777" w:rsidR="007E6C2A" w:rsidRDefault="007552EB" w:rsidP="00D918E6">
      <w:pPr>
        <w:widowControl w:val="0"/>
        <w:spacing w:before="120" w:line="348" w:lineRule="auto"/>
        <w:ind w:firstLine="601"/>
        <w:jc w:val="both"/>
      </w:pPr>
      <w:r>
        <w:rPr>
          <w:rFonts w:ascii="Arial" w:eastAsia="Symbol" w:hAnsi="Arial" w:cs="Arial"/>
          <w:color w:val="000000"/>
        </w:rPr>
        <w:t>4.1.4</w:t>
      </w:r>
      <w:r>
        <w:rPr>
          <w:rFonts w:ascii="Arial" w:eastAsia="Symbol" w:hAnsi="Arial" w:cs="Arial"/>
        </w:rPr>
        <w:t xml:space="preserve"> Конструкторская документация на изготовление ТЛК должна быть ра</w:t>
      </w:r>
      <w:r>
        <w:rPr>
          <w:rFonts w:ascii="Arial" w:eastAsia="Symbol" w:hAnsi="Arial" w:cs="Arial"/>
        </w:rPr>
        <w:t>з</w:t>
      </w:r>
      <w:r>
        <w:rPr>
          <w:rFonts w:ascii="Arial" w:eastAsia="Symbol" w:hAnsi="Arial" w:cs="Arial"/>
        </w:rPr>
        <w:t>работана с учетом требований настоящего стандарта.</w:t>
      </w:r>
    </w:p>
    <w:p w14:paraId="3AF02054" w14:textId="77777777" w:rsidR="007E6C2A" w:rsidRDefault="007552EB" w:rsidP="00D918E6">
      <w:pPr>
        <w:widowControl w:val="0"/>
        <w:shd w:val="clear" w:color="auto" w:fill="FFFFFF"/>
        <w:spacing w:line="348" w:lineRule="auto"/>
        <w:ind w:firstLine="601"/>
        <w:jc w:val="both"/>
      </w:pPr>
      <w:r>
        <w:rPr>
          <w:rFonts w:ascii="Arial" w:eastAsia="Symbol" w:hAnsi="Arial" w:cs="Arial"/>
        </w:rPr>
        <w:t xml:space="preserve">4.1.5 Количество и рабочие параметры ТЛК выбирает грузоотправитель. При выборе ТЛК следует учитывать допустимые нагрузки на </w:t>
      </w:r>
      <w:proofErr w:type="spellStart"/>
      <w:r>
        <w:rPr>
          <w:rFonts w:ascii="Arial" w:eastAsia="Symbol" w:hAnsi="Arial" w:cs="Arial"/>
        </w:rPr>
        <w:t>увязочные</w:t>
      </w:r>
      <w:proofErr w:type="spellEnd"/>
      <w:r>
        <w:rPr>
          <w:rFonts w:ascii="Arial" w:eastAsia="Symbol" w:hAnsi="Arial" w:cs="Arial"/>
        </w:rPr>
        <w:t xml:space="preserve"> устройства в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гона, за которые они должны быть закреплены.</w:t>
      </w:r>
    </w:p>
    <w:p w14:paraId="29151201" w14:textId="1382606C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4.1.6 Материалы, используемые для изготовления ТЛК, не должны оказывать вредного воздействия на груз, человека и окружающую среду и быть стойкими к воздействию неблагоприятных факторов окружающей среды (см. 4.3.1, 4.6.1). Для изготовления ТЛК необходимо применять материалы четвертого класса опасности по ГОСТ 12.1.00</w:t>
      </w:r>
      <w:r w:rsidRPr="000B71AD">
        <w:rPr>
          <w:rFonts w:ascii="Arial" w:eastAsia="Symbol" w:hAnsi="Arial" w:cs="Arial"/>
        </w:rPr>
        <w:t>7.</w:t>
      </w:r>
    </w:p>
    <w:p w14:paraId="286081E3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4.1.7 Материалы и покупные изделия, используемые для изготовления те</w:t>
      </w:r>
      <w:r>
        <w:rPr>
          <w:rFonts w:ascii="Arial" w:eastAsia="Symbol" w:hAnsi="Arial" w:cs="Arial"/>
        </w:rPr>
        <w:t>к</w:t>
      </w:r>
      <w:r>
        <w:rPr>
          <w:rFonts w:ascii="Arial" w:eastAsia="Symbol" w:hAnsi="Arial" w:cs="Arial"/>
        </w:rPr>
        <w:t>стильных креплений, должны иметь документы изготовителей, подтверждающие их качество, и могут применяться для изготовления текстильных креплений после в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 xml:space="preserve">рификации (входного контроля) в соответствии с требованиями </w:t>
      </w:r>
      <w:r>
        <w:rPr>
          <w:rFonts w:ascii="Arial" w:hAnsi="Arial" w:cs="Arial"/>
        </w:rPr>
        <w:t>ГОСТ 24297</w:t>
      </w:r>
      <w:r>
        <w:rPr>
          <w:rFonts w:ascii="Arial" w:eastAsia="Symbol" w:hAnsi="Arial" w:cs="Arial"/>
        </w:rPr>
        <w:t>. Рек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мендуется при входном контроле проводить выборочные испытания по специально разработанным программам.</w:t>
      </w:r>
    </w:p>
    <w:p w14:paraId="1963ACEC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4.1.8 Применение для изготовления в одном ТЛК модулей из текстильной ленты из разных материалов не допускается.</w:t>
      </w:r>
    </w:p>
    <w:p w14:paraId="1FED89D7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4.1.9 Удлинение ТЛК при приложении растягивающей нагрузки, соответств</w:t>
      </w:r>
      <w:r>
        <w:rPr>
          <w:rFonts w:ascii="Arial" w:eastAsia="Symbol" w:hAnsi="Arial" w:cs="Arial"/>
        </w:rPr>
        <w:t>у</w:t>
      </w:r>
      <w:r>
        <w:rPr>
          <w:rFonts w:ascii="Arial" w:eastAsia="Symbol" w:hAnsi="Arial" w:cs="Arial"/>
        </w:rPr>
        <w:t xml:space="preserve">ющей </w:t>
      </w:r>
      <w:r>
        <w:rPr>
          <w:rFonts w:ascii="Arial" w:eastAsia="Symbol" w:hAnsi="Arial" w:cs="Arial"/>
          <w:i/>
        </w:rPr>
        <w:t>LC</w:t>
      </w:r>
      <w:r>
        <w:rPr>
          <w:rFonts w:ascii="Arial" w:eastAsia="Symbol" w:hAnsi="Arial" w:cs="Arial"/>
        </w:rPr>
        <w:t>, не должно превышать 7 % первоначальной длины, устанавливаемой при приложении нагрузки 0,05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>.</w:t>
      </w:r>
    </w:p>
    <w:p w14:paraId="76CDC81B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4.1.10</w:t>
      </w:r>
      <w:proofErr w:type="gramStart"/>
      <w:r>
        <w:rPr>
          <w:rFonts w:ascii="Arial" w:eastAsia="Symbol" w:hAnsi="Arial" w:cs="Arial"/>
        </w:rPr>
        <w:t xml:space="preserve"> П</w:t>
      </w:r>
      <w:proofErr w:type="gramEnd"/>
      <w:r>
        <w:rPr>
          <w:rFonts w:ascii="Arial" w:eastAsia="Symbol" w:hAnsi="Arial" w:cs="Arial"/>
        </w:rPr>
        <w:t>осле приложения растягивающей нагрузки 1,25</w:t>
      </w:r>
      <w:r>
        <w:rPr>
          <w:rFonts w:ascii="Arial" w:eastAsia="Symbol" w:hAnsi="Arial" w:cs="Arial"/>
          <w:i/>
        </w:rPr>
        <w:t>LC</w:t>
      </w:r>
      <w:r>
        <w:rPr>
          <w:rFonts w:ascii="Arial" w:eastAsia="Symbol" w:hAnsi="Arial" w:cs="Arial"/>
        </w:rPr>
        <w:t xml:space="preserve"> ТЛК должны с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хранять работоспособное состояние:</w:t>
      </w:r>
    </w:p>
    <w:p w14:paraId="4F82AD31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- устройства удержания натяжения и металлические соединительные элеме</w:t>
      </w:r>
      <w:r>
        <w:rPr>
          <w:rFonts w:ascii="Arial" w:eastAsia="Symbol" w:hAnsi="Arial" w:cs="Arial"/>
        </w:rPr>
        <w:t>н</w:t>
      </w:r>
      <w:r>
        <w:rPr>
          <w:rFonts w:ascii="Arial" w:eastAsia="Symbol" w:hAnsi="Arial" w:cs="Arial"/>
        </w:rPr>
        <w:t>ты не должны иметь трещин и остаточных деформаций;</w:t>
      </w:r>
    </w:p>
    <w:p w14:paraId="633B1487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- на текстильной ленте и в соединительных элементах, выполненных из те</w:t>
      </w:r>
      <w:r>
        <w:rPr>
          <w:rFonts w:ascii="Arial" w:eastAsia="Symbol" w:hAnsi="Arial" w:cs="Arial"/>
        </w:rPr>
        <w:t>к</w:t>
      </w:r>
      <w:r>
        <w:rPr>
          <w:rFonts w:ascii="Arial" w:eastAsia="Symbol" w:hAnsi="Arial" w:cs="Arial"/>
        </w:rPr>
        <w:t>стильной ленты, не должно быть разрывов;</w:t>
      </w:r>
    </w:p>
    <w:p w14:paraId="6C8F762D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- не должно возникать разрывов и повреждений швов на текстильной ленте креплений и в соединительных элементах, выполненных из текстильной ленты.</w:t>
      </w:r>
    </w:p>
    <w:p w14:paraId="56B59535" w14:textId="77777777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4.1.11 Коэффициент запаса прочности ТЛК должен быть не менее двух.</w:t>
      </w:r>
    </w:p>
    <w:p w14:paraId="0F29EBA6" w14:textId="509ABCC9" w:rsidR="007E6C2A" w:rsidRDefault="007552EB" w:rsidP="00D918E6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4.1.12 ТЛК могут иметь подвижные накладки, устанавливаемые на текстил</w:t>
      </w:r>
      <w:r>
        <w:rPr>
          <w:rFonts w:ascii="Arial" w:eastAsia="Symbol" w:hAnsi="Arial" w:cs="Arial"/>
        </w:rPr>
        <w:t>ь</w:t>
      </w:r>
      <w:r>
        <w:rPr>
          <w:rFonts w:ascii="Arial" w:eastAsia="Symbol" w:hAnsi="Arial" w:cs="Arial"/>
        </w:rPr>
        <w:t xml:space="preserve">ной ленте крепления, их количество, размеры и применяемые для </w:t>
      </w:r>
      <w:r w:rsidR="00D918E6">
        <w:rPr>
          <w:rFonts w:ascii="Arial" w:eastAsia="Symbol" w:hAnsi="Arial" w:cs="Arial"/>
        </w:rPr>
        <w:t xml:space="preserve">их </w:t>
      </w:r>
      <w:r>
        <w:rPr>
          <w:rFonts w:ascii="Arial" w:eastAsia="Symbol" w:hAnsi="Arial" w:cs="Arial"/>
        </w:rPr>
        <w:t>изготовления материалы устанавливают в конструкторской документации на ТЛК.</w:t>
      </w:r>
    </w:p>
    <w:p w14:paraId="5641E72A" w14:textId="77777777" w:rsidR="007E6C2A" w:rsidRDefault="007552EB" w:rsidP="00D918E6">
      <w:pPr>
        <w:widowControl w:val="0"/>
        <w:spacing w:line="360" w:lineRule="auto"/>
        <w:ind w:firstLine="605"/>
        <w:jc w:val="both"/>
      </w:pPr>
      <w:r>
        <w:rPr>
          <w:rFonts w:ascii="Arial" w:eastAsia="Symbol" w:hAnsi="Arial" w:cs="Arial"/>
        </w:rPr>
        <w:lastRenderedPageBreak/>
        <w:t>Подвижные накладки изготовляют из текстильных, полимерных или фрикц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онных гибких материалов с высоким коэффициентом трения между лентой кре</w:t>
      </w:r>
      <w:r>
        <w:rPr>
          <w:rFonts w:ascii="Arial" w:eastAsia="Symbol" w:hAnsi="Arial" w:cs="Arial"/>
        </w:rPr>
        <w:t>п</w:t>
      </w:r>
      <w:r>
        <w:rPr>
          <w:rFonts w:ascii="Arial" w:eastAsia="Symbol" w:hAnsi="Arial" w:cs="Arial"/>
        </w:rPr>
        <w:t>ления и грузом. Подвижные накладки могут одновременно служить для дополн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тельной защиты ленты от повреждений и для снижения скольжения креплений на грузе (см. рисунок 1). Материал подвижных накладок должен отвечать требован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ям 4.1.6 и обладать стойкостью к внешним воздействиям не ниже, чем у текстил</w:t>
      </w:r>
      <w:r>
        <w:rPr>
          <w:rFonts w:ascii="Arial" w:eastAsia="Symbol" w:hAnsi="Arial" w:cs="Arial"/>
        </w:rPr>
        <w:t>ь</w:t>
      </w:r>
      <w:r>
        <w:rPr>
          <w:rFonts w:ascii="Arial" w:eastAsia="Symbol" w:hAnsi="Arial" w:cs="Arial"/>
        </w:rPr>
        <w:t>ной ленты ТЛК.</w:t>
      </w:r>
    </w:p>
    <w:p w14:paraId="394E2860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4.1.13 ТЛК являются средствами крепления однократного применения. После раскрепления груза они должны быть </w:t>
      </w:r>
      <w:bookmarkStart w:id="16" w:name="_Hlk167343765"/>
      <w:r>
        <w:rPr>
          <w:rFonts w:ascii="Arial" w:eastAsia="Symbol" w:hAnsi="Arial" w:cs="Arial"/>
        </w:rPr>
        <w:t>утилизированы в соответствии с требован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ями, установленными в государствах, принявших настоящий стандарт</w:t>
      </w:r>
      <w:bookmarkEnd w:id="16"/>
      <w:r>
        <w:rPr>
          <w:rFonts w:ascii="Arial" w:eastAsia="Symbol" w:hAnsi="Arial" w:cs="Arial"/>
        </w:rPr>
        <w:t>.</w:t>
      </w:r>
    </w:p>
    <w:p w14:paraId="066FB6DB" w14:textId="77777777" w:rsidR="007E6C2A" w:rsidRDefault="007552EB">
      <w:pPr>
        <w:widowControl w:val="0"/>
        <w:spacing w:line="360" w:lineRule="auto"/>
        <w:ind w:firstLine="601"/>
        <w:jc w:val="both"/>
      </w:pPr>
      <w:proofErr w:type="gramStart"/>
      <w:r>
        <w:rPr>
          <w:rFonts w:ascii="Arial" w:eastAsia="Symbol" w:hAnsi="Arial" w:cs="Arial"/>
        </w:rPr>
        <w:t>4.1.14 ТЛК могут быть сформированы в комплекты.</w:t>
      </w:r>
      <w:proofErr w:type="gramEnd"/>
      <w:r>
        <w:rPr>
          <w:rFonts w:ascii="Arial" w:eastAsia="Symbol" w:hAnsi="Arial" w:cs="Arial"/>
        </w:rPr>
        <w:t xml:space="preserve"> В ТЛК, входящих в ко</w:t>
      </w:r>
      <w:r>
        <w:rPr>
          <w:rFonts w:ascii="Arial" w:eastAsia="Symbol" w:hAnsi="Arial" w:cs="Arial"/>
        </w:rPr>
        <w:t>м</w:t>
      </w:r>
      <w:r>
        <w:rPr>
          <w:rFonts w:ascii="Arial" w:eastAsia="Symbol" w:hAnsi="Arial" w:cs="Arial"/>
        </w:rPr>
        <w:t>плект, не допускается применение текстильных лент из разных материалов.</w:t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4706"/>
      </w:tblGrid>
      <w:tr w:rsidR="007E6C2A" w14:paraId="1CBA15AA" w14:textId="77777777">
        <w:tc>
          <w:tcPr>
            <w:tcW w:w="4705" w:type="dxa"/>
          </w:tcPr>
          <w:p w14:paraId="06C6AA15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 wp14:anchorId="6C1D0ECE" wp14:editId="31CDF44A">
                  <wp:extent cx="3111500" cy="1187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456" t="-1400" r="-456" b="-1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5" w:type="dxa"/>
          </w:tcPr>
          <w:p w14:paraId="0E7795CA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drawing>
                <wp:inline distT="0" distB="0" distL="0" distR="0" wp14:anchorId="452193AC" wp14:editId="342B10B1">
                  <wp:extent cx="2811145" cy="15487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456" t="-953" r="-456" b="-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4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31A6118B" w14:textId="77777777">
        <w:tc>
          <w:tcPr>
            <w:tcW w:w="4705" w:type="dxa"/>
          </w:tcPr>
          <w:p w14:paraId="29DDE5D6" w14:textId="77777777" w:rsidR="007E6C2A" w:rsidRDefault="007552EB">
            <w:pPr>
              <w:widowControl w:val="0"/>
              <w:spacing w:line="360" w:lineRule="auto"/>
              <w:ind w:firstLine="60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а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Symbol" w:hAnsi="Arial" w:cs="Arial"/>
                <w:sz w:val="20"/>
                <w:szCs w:val="20"/>
              </w:rPr>
              <w:t>–з</w:t>
            </w:r>
            <w:proofErr w:type="gramEnd"/>
            <w:r>
              <w:rPr>
                <w:rFonts w:ascii="Arial" w:eastAsia="Symbol" w:hAnsi="Arial" w:cs="Arial"/>
                <w:sz w:val="20"/>
                <w:szCs w:val="20"/>
              </w:rPr>
              <w:t>ащитная накладка</w:t>
            </w:r>
          </w:p>
        </w:tc>
        <w:tc>
          <w:tcPr>
            <w:tcW w:w="4705" w:type="dxa"/>
          </w:tcPr>
          <w:p w14:paraId="40C71CBB" w14:textId="77777777" w:rsidR="007E6C2A" w:rsidRDefault="007552EB">
            <w:pPr>
              <w:widowControl w:val="0"/>
              <w:spacing w:line="360" w:lineRule="auto"/>
              <w:ind w:firstLine="601"/>
            </w:pPr>
            <w:proofErr w:type="gramStart"/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rFonts w:ascii="Arial" w:eastAsia="Symbol" w:hAnsi="Arial" w:cs="Arial"/>
                <w:sz w:val="20"/>
                <w:szCs w:val="20"/>
              </w:rPr>
              <w:t xml:space="preserve"> – фрикционная накладка</w:t>
            </w:r>
          </w:p>
        </w:tc>
      </w:tr>
      <w:tr w:rsidR="007E6C2A" w14:paraId="01C44616" w14:textId="77777777">
        <w:tc>
          <w:tcPr>
            <w:tcW w:w="9410" w:type="dxa"/>
            <w:gridSpan w:val="2"/>
          </w:tcPr>
          <w:p w14:paraId="4AFBD2A5" w14:textId="77777777" w:rsidR="007E6C2A" w:rsidRDefault="007552EB">
            <w:pPr>
              <w:widowControl w:val="0"/>
              <w:spacing w:line="360" w:lineRule="auto"/>
              <w:ind w:firstLine="601"/>
              <w:jc w:val="center"/>
            </w:pPr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– текстильная лента крепления; </w:t>
            </w:r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2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– подвижная накладка;</w:t>
            </w:r>
            <w:r>
              <w:rPr>
                <w:rFonts w:ascii="Arial" w:eastAsia="Symbo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– фрикционный материал подвижной накладки</w:t>
            </w:r>
          </w:p>
          <w:p w14:paraId="39CCD2EB" w14:textId="77777777" w:rsidR="007E6C2A" w:rsidRDefault="007552EB">
            <w:pPr>
              <w:widowControl w:val="0"/>
              <w:spacing w:line="360" w:lineRule="auto"/>
              <w:ind w:firstLine="601"/>
              <w:jc w:val="center"/>
            </w:pPr>
            <w:r>
              <w:rPr>
                <w:rFonts w:ascii="Arial" w:eastAsia="Symbol" w:hAnsi="Arial" w:cs="Arial"/>
              </w:rPr>
              <w:t>Рисунок 1 – Подвижные накладки</w:t>
            </w:r>
          </w:p>
        </w:tc>
      </w:tr>
    </w:tbl>
    <w:p w14:paraId="61C15CC2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  <w:b/>
          <w:bCs/>
        </w:rPr>
        <w:t>4.2 Основные типы и рабочие параметры текстильных ленточных кре</w:t>
      </w:r>
      <w:r>
        <w:rPr>
          <w:rFonts w:ascii="Arial" w:eastAsia="Symbol" w:hAnsi="Arial" w:cs="Arial"/>
          <w:b/>
          <w:bCs/>
        </w:rPr>
        <w:t>п</w:t>
      </w:r>
      <w:r>
        <w:rPr>
          <w:rFonts w:ascii="Arial" w:eastAsia="Symbol" w:hAnsi="Arial" w:cs="Arial"/>
          <w:b/>
          <w:bCs/>
        </w:rPr>
        <w:t>лений</w:t>
      </w:r>
    </w:p>
    <w:p w14:paraId="5210631B" w14:textId="77777777" w:rsidR="007E6C2A" w:rsidRDefault="007552EB" w:rsidP="00D918E6">
      <w:pPr>
        <w:widowControl w:val="0"/>
        <w:spacing w:line="360" w:lineRule="auto"/>
        <w:ind w:firstLine="605"/>
        <w:jc w:val="both"/>
      </w:pPr>
      <w:r>
        <w:rPr>
          <w:rFonts w:ascii="Arial" w:eastAsia="Symbol" w:hAnsi="Arial" w:cs="Arial"/>
        </w:rPr>
        <w:t>4.2.1</w:t>
      </w:r>
      <w:proofErr w:type="gramStart"/>
      <w:r>
        <w:rPr>
          <w:rFonts w:ascii="Arial" w:eastAsia="Symbol" w:hAnsi="Arial" w:cs="Arial"/>
        </w:rPr>
        <w:t xml:space="preserve"> П</w:t>
      </w:r>
      <w:proofErr w:type="gramEnd"/>
      <w:r>
        <w:rPr>
          <w:rFonts w:ascii="Arial" w:eastAsia="Symbol" w:hAnsi="Arial" w:cs="Arial"/>
        </w:rPr>
        <w:t>о конструкции ТЛК разделяют на два основных типа: линейные (см. рисунок 2) и кольцевые ТЛК (см. рисунок 3).</w:t>
      </w:r>
    </w:p>
    <w:p w14:paraId="59B6F17A" w14:textId="77777777" w:rsidR="007E6C2A" w:rsidRDefault="007552EB" w:rsidP="00D918E6">
      <w:pPr>
        <w:widowControl w:val="0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732C1CA8" wp14:editId="2C22ED6F">
            <wp:extent cx="3925550" cy="113546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666" t="-2570" r="-666" b="-2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52" cy="114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ABA06" w14:textId="77777777" w:rsidR="007E6C2A" w:rsidRDefault="007552EB">
      <w:pPr>
        <w:widowControl w:val="0"/>
        <w:spacing w:line="360" w:lineRule="auto"/>
        <w:jc w:val="center"/>
      </w:pPr>
      <w:r>
        <w:rPr>
          <w:rFonts w:ascii="Arial" w:eastAsia="Symbol" w:hAnsi="Arial" w:cs="Arial"/>
          <w:i/>
          <w:iCs/>
          <w:sz w:val="20"/>
          <w:szCs w:val="20"/>
        </w:rPr>
        <w:t xml:space="preserve">1 </w:t>
      </w:r>
      <w:r>
        <w:rPr>
          <w:rFonts w:ascii="Arial" w:eastAsia="Symbol" w:hAnsi="Arial" w:cs="Arial"/>
          <w:sz w:val="20"/>
          <w:szCs w:val="20"/>
        </w:rPr>
        <w:t xml:space="preserve">– текстильная лента; </w:t>
      </w:r>
      <w:r>
        <w:rPr>
          <w:rFonts w:ascii="Arial" w:eastAsia="Symbol" w:hAnsi="Arial" w:cs="Arial"/>
          <w:i/>
          <w:iCs/>
          <w:sz w:val="20"/>
          <w:szCs w:val="20"/>
        </w:rPr>
        <w:t>2</w:t>
      </w:r>
      <w:r>
        <w:rPr>
          <w:rFonts w:ascii="Arial" w:eastAsia="Symbol" w:hAnsi="Arial" w:cs="Arial"/>
          <w:sz w:val="20"/>
          <w:szCs w:val="20"/>
        </w:rPr>
        <w:t xml:space="preserve"> – соединительные элементы</w:t>
      </w:r>
    </w:p>
    <w:p w14:paraId="659F56D0" w14:textId="77777777" w:rsidR="007E6C2A" w:rsidRDefault="007552EB">
      <w:pPr>
        <w:widowControl w:val="0"/>
        <w:spacing w:before="120" w:line="360" w:lineRule="auto"/>
        <w:jc w:val="center"/>
      </w:pPr>
      <w:r>
        <w:rPr>
          <w:rFonts w:ascii="Arial" w:eastAsia="Symbol" w:hAnsi="Arial" w:cs="Arial"/>
        </w:rPr>
        <w:t xml:space="preserve">Рисунок 2 – Схема </w:t>
      </w:r>
      <w:proofErr w:type="gramStart"/>
      <w:r>
        <w:rPr>
          <w:rFonts w:ascii="Arial" w:eastAsia="Symbol" w:hAnsi="Arial" w:cs="Arial"/>
        </w:rPr>
        <w:t>линейного</w:t>
      </w:r>
      <w:proofErr w:type="gramEnd"/>
      <w:r>
        <w:rPr>
          <w:rFonts w:ascii="Arial" w:eastAsia="Symbol" w:hAnsi="Arial" w:cs="Arial"/>
        </w:rPr>
        <w:t xml:space="preserve"> ТЛК</w:t>
      </w:r>
    </w:p>
    <w:p w14:paraId="1BCF1CCE" w14:textId="77777777" w:rsidR="007E6C2A" w:rsidRDefault="007552EB">
      <w:pPr>
        <w:widowControl w:val="0"/>
        <w:spacing w:before="120" w:line="36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26961B9" wp14:editId="3F6B6633">
            <wp:extent cx="3017520" cy="8092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18" t="-1996" r="-418" b="-1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89" cy="81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ºС</w:t>
      </w:r>
    </w:p>
    <w:p w14:paraId="7390CAAC" w14:textId="77777777" w:rsidR="007E6C2A" w:rsidRDefault="007552EB">
      <w:pPr>
        <w:widowControl w:val="0"/>
        <w:spacing w:line="360" w:lineRule="auto"/>
        <w:jc w:val="center"/>
      </w:pPr>
      <w:r>
        <w:rPr>
          <w:rFonts w:ascii="Arial" w:eastAsia="Symbol" w:hAnsi="Arial" w:cs="Arial"/>
          <w:i/>
          <w:iCs/>
          <w:sz w:val="20"/>
          <w:szCs w:val="20"/>
        </w:rPr>
        <w:t>1</w:t>
      </w:r>
      <w:r>
        <w:rPr>
          <w:rFonts w:ascii="Arial" w:eastAsia="Symbol" w:hAnsi="Arial" w:cs="Arial"/>
          <w:sz w:val="20"/>
          <w:szCs w:val="20"/>
        </w:rPr>
        <w:t>– текстильная лента;</w:t>
      </w:r>
      <w:r>
        <w:rPr>
          <w:rFonts w:ascii="Arial" w:eastAsia="Symbol" w:hAnsi="Arial" w:cs="Arial"/>
        </w:rPr>
        <w:t xml:space="preserve"> </w:t>
      </w:r>
      <w:r>
        <w:rPr>
          <w:rFonts w:ascii="Arial" w:eastAsia="Symbol" w:hAnsi="Arial" w:cs="Arial"/>
          <w:i/>
          <w:iCs/>
          <w:sz w:val="20"/>
          <w:szCs w:val="20"/>
        </w:rPr>
        <w:t>2</w:t>
      </w:r>
      <w:r>
        <w:rPr>
          <w:rFonts w:ascii="Arial" w:eastAsia="Symbol" w:hAnsi="Arial" w:cs="Arial"/>
          <w:sz w:val="20"/>
          <w:szCs w:val="20"/>
        </w:rPr>
        <w:t xml:space="preserve"> – устройство удержания натяжения; </w:t>
      </w:r>
      <w:r>
        <w:rPr>
          <w:rFonts w:ascii="Arial" w:eastAsia="Symbol" w:hAnsi="Arial" w:cs="Arial"/>
        </w:rPr>
        <w:br/>
      </w:r>
      <w:r>
        <w:rPr>
          <w:rFonts w:ascii="Arial" w:eastAsia="Symbol" w:hAnsi="Arial" w:cs="Arial"/>
          <w:i/>
          <w:iCs/>
          <w:sz w:val="20"/>
          <w:szCs w:val="20"/>
        </w:rPr>
        <w:t>3</w:t>
      </w:r>
      <w:r>
        <w:rPr>
          <w:rFonts w:ascii="Arial" w:eastAsia="Symbol" w:hAnsi="Arial" w:cs="Arial"/>
          <w:sz w:val="20"/>
          <w:szCs w:val="20"/>
        </w:rPr>
        <w:t xml:space="preserve"> – свободный конец ленты</w:t>
      </w:r>
    </w:p>
    <w:p w14:paraId="14BC1F66" w14:textId="77777777" w:rsidR="007E6C2A" w:rsidRDefault="007552EB">
      <w:pPr>
        <w:widowControl w:val="0"/>
        <w:spacing w:before="120" w:line="360" w:lineRule="auto"/>
        <w:jc w:val="center"/>
      </w:pPr>
      <w:r>
        <w:rPr>
          <w:rFonts w:ascii="Arial" w:eastAsia="Symbol" w:hAnsi="Arial" w:cs="Arial"/>
        </w:rPr>
        <w:t xml:space="preserve">Рисунок 3 – Схема </w:t>
      </w:r>
      <w:proofErr w:type="gramStart"/>
      <w:r>
        <w:rPr>
          <w:rFonts w:ascii="Arial" w:eastAsia="Symbol" w:hAnsi="Arial" w:cs="Arial"/>
        </w:rPr>
        <w:t>кольцевого</w:t>
      </w:r>
      <w:proofErr w:type="gramEnd"/>
      <w:r>
        <w:rPr>
          <w:rFonts w:ascii="Arial" w:eastAsia="Symbol" w:hAnsi="Arial" w:cs="Arial"/>
        </w:rPr>
        <w:t xml:space="preserve"> ТЛК</w:t>
      </w:r>
    </w:p>
    <w:p w14:paraId="100D49B9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</w:rPr>
        <w:t xml:space="preserve">4.2.2 </w:t>
      </w:r>
      <w:proofErr w:type="gramStart"/>
      <w:r>
        <w:rPr>
          <w:rFonts w:ascii="Arial" w:eastAsia="Symbol" w:hAnsi="Arial" w:cs="Arial"/>
        </w:rPr>
        <w:t>Линейные</w:t>
      </w:r>
      <w:proofErr w:type="gramEnd"/>
      <w:r>
        <w:rPr>
          <w:rFonts w:ascii="Arial" w:eastAsia="Symbol" w:hAnsi="Arial" w:cs="Arial"/>
        </w:rPr>
        <w:t xml:space="preserve"> и кольцевые ТЛК могут состоять из одного или нескольких модулей. Примеры схем исполнения многомодульных ТЛК показаны на рисунках 4 и 5.</w:t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7E6C2A" w14:paraId="5C0317C9" w14:textId="77777777">
        <w:tc>
          <w:tcPr>
            <w:tcW w:w="9411" w:type="dxa"/>
          </w:tcPr>
          <w:p w14:paraId="68D2047D" w14:textId="77777777" w:rsidR="007E6C2A" w:rsidRDefault="007552EB">
            <w:pPr>
              <w:pStyle w:val="a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67B0FCF" wp14:editId="3A1A23F5">
                  <wp:extent cx="4016375" cy="6565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152" t="-711" r="-152" b="-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375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0A274EEB" w14:textId="77777777">
        <w:tc>
          <w:tcPr>
            <w:tcW w:w="9411" w:type="dxa"/>
          </w:tcPr>
          <w:p w14:paraId="7DB454D4" w14:textId="77777777" w:rsidR="007E6C2A" w:rsidRDefault="007E6C2A">
            <w:pPr>
              <w:pStyle w:val="afff"/>
              <w:jc w:val="center"/>
            </w:pPr>
          </w:p>
        </w:tc>
      </w:tr>
      <w:tr w:rsidR="007E6C2A" w14:paraId="456DB167" w14:textId="77777777">
        <w:tc>
          <w:tcPr>
            <w:tcW w:w="9411" w:type="dxa"/>
          </w:tcPr>
          <w:p w14:paraId="210B3144" w14:textId="77777777" w:rsidR="007E6C2A" w:rsidRDefault="007552EB">
            <w:pPr>
              <w:pStyle w:val="a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7E24AD8" wp14:editId="36104E00">
                  <wp:extent cx="3855720" cy="755572"/>
                  <wp:effectExtent l="0" t="0" r="0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152" t="-618" r="-152" b="-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764" cy="76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36E8DDAA" w14:textId="77777777">
        <w:tc>
          <w:tcPr>
            <w:tcW w:w="9411" w:type="dxa"/>
          </w:tcPr>
          <w:p w14:paraId="1C3BA2FF" w14:textId="77777777" w:rsidR="007E6C2A" w:rsidRDefault="007552EB">
            <w:pPr>
              <w:pStyle w:val="afff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а – </w:t>
            </w:r>
            <w:r>
              <w:rPr>
                <w:rFonts w:ascii="Arial" w:hAnsi="Arial" w:cs="Arial"/>
                <w:sz w:val="22"/>
                <w:szCs w:val="22"/>
              </w:rPr>
              <w:t>д</w:t>
            </w:r>
            <w:r>
              <w:rPr>
                <w:rFonts w:ascii="Arial" w:eastAsia="Symbol" w:hAnsi="Arial" w:cs="Arial"/>
                <w:sz w:val="22"/>
                <w:szCs w:val="22"/>
              </w:rPr>
              <w:t>вухмодульное</w:t>
            </w:r>
          </w:p>
        </w:tc>
      </w:tr>
      <w:tr w:rsidR="007E6C2A" w14:paraId="11CDFD5D" w14:textId="77777777">
        <w:tc>
          <w:tcPr>
            <w:tcW w:w="9411" w:type="dxa"/>
          </w:tcPr>
          <w:p w14:paraId="1E8C921C" w14:textId="77777777" w:rsidR="007E6C2A" w:rsidRDefault="007552EB">
            <w:pPr>
              <w:pStyle w:val="a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2B1F918" wp14:editId="70ADEAED">
                  <wp:extent cx="4346575" cy="9347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152" t="-731" r="-152" b="-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575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39A2F634" w14:textId="77777777">
        <w:tc>
          <w:tcPr>
            <w:tcW w:w="9411" w:type="dxa"/>
          </w:tcPr>
          <w:p w14:paraId="267D8D50" w14:textId="77777777" w:rsidR="007E6C2A" w:rsidRDefault="007552EB">
            <w:pPr>
              <w:pStyle w:val="afff"/>
              <w:jc w:val="center"/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б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трехмодульное</w:t>
            </w:r>
          </w:p>
        </w:tc>
      </w:tr>
      <w:tr w:rsidR="007E6C2A" w14:paraId="199AB3C0" w14:textId="77777777">
        <w:tc>
          <w:tcPr>
            <w:tcW w:w="9411" w:type="dxa"/>
          </w:tcPr>
          <w:p w14:paraId="3BCBEEF3" w14:textId="77777777" w:rsidR="007E6C2A" w:rsidRDefault="007552EB">
            <w:pPr>
              <w:pStyle w:val="a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1A84CD" wp14:editId="23658C4F">
                  <wp:extent cx="4401185" cy="9550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152" t="-647" r="-152" b="-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185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00B9ABBA" w14:textId="77777777">
        <w:tc>
          <w:tcPr>
            <w:tcW w:w="9411" w:type="dxa"/>
          </w:tcPr>
          <w:p w14:paraId="5EEE8D90" w14:textId="77777777" w:rsidR="007E6C2A" w:rsidRDefault="007552EB">
            <w:pPr>
              <w:pStyle w:val="afff"/>
              <w:spacing w:line="360" w:lineRule="auto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в – </w:t>
            </w:r>
            <w:r>
              <w:rPr>
                <w:rFonts w:ascii="Arial" w:eastAsia="Symbol" w:hAnsi="Arial" w:cs="Arial"/>
                <w:sz w:val="22"/>
                <w:szCs w:val="22"/>
              </w:rPr>
              <w:t>четырехмодульное</w:t>
            </w:r>
          </w:p>
        </w:tc>
      </w:tr>
      <w:tr w:rsidR="007E6C2A" w14:paraId="46B81F45" w14:textId="77777777">
        <w:tc>
          <w:tcPr>
            <w:tcW w:w="9411" w:type="dxa"/>
          </w:tcPr>
          <w:p w14:paraId="6DFDACF3" w14:textId="77777777" w:rsidR="007E6C2A" w:rsidRDefault="007552EB">
            <w:pPr>
              <w:widowControl w:val="0"/>
              <w:spacing w:line="360" w:lineRule="auto"/>
              <w:ind w:firstLine="601"/>
              <w:jc w:val="center"/>
            </w:pP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2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текстильная лента модулей;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устройство удержания натяжения;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4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соед</w:t>
            </w:r>
            <w:r>
              <w:rPr>
                <w:rFonts w:ascii="Arial" w:eastAsia="Symbol" w:hAnsi="Arial" w:cs="Arial"/>
                <w:sz w:val="22"/>
                <w:szCs w:val="22"/>
              </w:rPr>
              <w:t>и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нительный элемент;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5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свободный конец ленты;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 xml:space="preserve">L – 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условная длина ТЛК;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1 и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Fonts w:ascii="Arial" w:eastAsia="Symbol" w:hAnsi="Arial" w:cs="Arial"/>
                <w:sz w:val="22"/>
                <w:szCs w:val="22"/>
              </w:rPr>
              <w:t>2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Arial" w:eastAsia="Symbol" w:hAnsi="Arial" w:cs="Arial"/>
                <w:sz w:val="22"/>
                <w:szCs w:val="22"/>
              </w:rPr>
              <w:t>длина модулей</w:t>
            </w:r>
          </w:p>
          <w:p w14:paraId="37E0D0D4" w14:textId="77777777" w:rsidR="007E6C2A" w:rsidRDefault="007552EB" w:rsidP="008955CE">
            <w:pPr>
              <w:widowControl w:val="0"/>
              <w:spacing w:line="360" w:lineRule="auto"/>
              <w:ind w:firstLine="601"/>
              <w:jc w:val="center"/>
            </w:pPr>
            <w:r>
              <w:rPr>
                <w:rFonts w:ascii="Arial" w:eastAsia="Symbol" w:hAnsi="Arial" w:cs="Arial"/>
              </w:rPr>
              <w:t xml:space="preserve">Рисунок 4 – Схемы </w:t>
            </w:r>
            <w:proofErr w:type="gramStart"/>
            <w:r>
              <w:rPr>
                <w:rFonts w:ascii="Arial" w:eastAsia="Symbol" w:hAnsi="Arial" w:cs="Arial"/>
              </w:rPr>
              <w:t>многомодульных</w:t>
            </w:r>
            <w:proofErr w:type="gramEnd"/>
            <w:r>
              <w:rPr>
                <w:rFonts w:ascii="Arial" w:eastAsia="Symbol" w:hAnsi="Arial" w:cs="Arial"/>
              </w:rPr>
              <w:t xml:space="preserve"> линейных ТЛК</w:t>
            </w:r>
          </w:p>
        </w:tc>
      </w:tr>
    </w:tbl>
    <w:p w14:paraId="20947422" w14:textId="77777777" w:rsidR="007E6C2A" w:rsidRDefault="007552EB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4.2.3 Рабочие параметры ТЛК, определяющие возможность их использования по назначению:</w:t>
      </w:r>
    </w:p>
    <w:p w14:paraId="7A37FC90" w14:textId="77777777" w:rsidR="007E6C2A" w:rsidRDefault="007552EB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- тип ТЛК;</w:t>
      </w:r>
    </w:p>
    <w:p w14:paraId="50E113B4" w14:textId="77777777" w:rsidR="007E6C2A" w:rsidRDefault="007552EB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 xml:space="preserve">- предельная рабочая нагрузка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>;</w:t>
      </w:r>
    </w:p>
    <w:p w14:paraId="106E0784" w14:textId="77777777" w:rsidR="008955CE" w:rsidRDefault="007552EB">
      <w:pPr>
        <w:widowControl w:val="0"/>
        <w:spacing w:line="348" w:lineRule="auto"/>
        <w:ind w:firstLine="601"/>
        <w:jc w:val="both"/>
        <w:rPr>
          <w:rFonts w:ascii="Arial" w:eastAsia="Symbol" w:hAnsi="Arial" w:cs="Arial"/>
        </w:rPr>
      </w:pPr>
      <w:r>
        <w:rPr>
          <w:rFonts w:ascii="Arial" w:eastAsia="Symbol" w:hAnsi="Arial" w:cs="Arial"/>
        </w:rPr>
        <w:t>- материал текстильной ленты;</w:t>
      </w:r>
    </w:p>
    <w:p w14:paraId="390BCD36" w14:textId="68231111" w:rsidR="007E6C2A" w:rsidRDefault="007552EB">
      <w:pPr>
        <w:widowControl w:val="0"/>
        <w:spacing w:line="348" w:lineRule="auto"/>
        <w:ind w:firstLine="601"/>
        <w:jc w:val="both"/>
      </w:pPr>
      <w:r>
        <w:rPr>
          <w:rFonts w:ascii="Arial" w:eastAsia="Symbol" w:hAnsi="Arial" w:cs="Arial"/>
        </w:rPr>
        <w:t>- ширина текстильной ленты;</w:t>
      </w:r>
    </w:p>
    <w:p w14:paraId="14CC6B82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lastRenderedPageBreak/>
        <w:t xml:space="preserve">- условная длина ТЛК </w:t>
      </w:r>
      <w:r>
        <w:rPr>
          <w:rFonts w:ascii="Arial" w:eastAsia="Symbol" w:hAnsi="Arial" w:cs="Arial"/>
          <w:i/>
          <w:iCs/>
        </w:rPr>
        <w:t>L</w:t>
      </w:r>
      <w:r>
        <w:rPr>
          <w:rFonts w:ascii="Arial" w:eastAsia="Symbol" w:hAnsi="Arial" w:cs="Arial"/>
        </w:rPr>
        <w:t>;</w:t>
      </w:r>
    </w:p>
    <w:p w14:paraId="01451A5F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длина модулей ТЛК </w:t>
      </w:r>
      <w:r>
        <w:rPr>
          <w:rFonts w:ascii="Arial" w:eastAsia="Symbol" w:hAnsi="Arial" w:cs="Arial"/>
          <w:i/>
          <w:iCs/>
        </w:rPr>
        <w:t>L</w:t>
      </w:r>
      <w:r>
        <w:rPr>
          <w:rFonts w:ascii="Arial" w:eastAsia="Symbol" w:hAnsi="Arial" w:cs="Arial"/>
        </w:rPr>
        <w:t xml:space="preserve">1, </w:t>
      </w:r>
      <w:r>
        <w:rPr>
          <w:rFonts w:ascii="Arial" w:eastAsia="Symbol" w:hAnsi="Arial" w:cs="Arial"/>
          <w:i/>
          <w:iCs/>
        </w:rPr>
        <w:t>L</w:t>
      </w:r>
      <w:r>
        <w:rPr>
          <w:rFonts w:ascii="Arial" w:eastAsia="Symbol" w:hAnsi="Arial" w:cs="Arial"/>
        </w:rPr>
        <w:t>2 (для креплений, состоящих из нескольких мод</w:t>
      </w:r>
      <w:r>
        <w:rPr>
          <w:rFonts w:ascii="Arial" w:eastAsia="Symbol" w:hAnsi="Arial" w:cs="Arial"/>
        </w:rPr>
        <w:t>у</w:t>
      </w:r>
      <w:r>
        <w:rPr>
          <w:rFonts w:ascii="Arial" w:eastAsia="Symbol" w:hAnsi="Arial" w:cs="Arial"/>
        </w:rPr>
        <w:t>лей);</w:t>
      </w:r>
    </w:p>
    <w:p w14:paraId="53114E35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климатическое исполнение по ГОСТ 15150 или предельные параметры те</w:t>
      </w:r>
      <w:r>
        <w:rPr>
          <w:rFonts w:ascii="Arial" w:eastAsia="Symbol" w:hAnsi="Arial" w:cs="Arial"/>
        </w:rPr>
        <w:t>м</w:t>
      </w:r>
      <w:r>
        <w:rPr>
          <w:rFonts w:ascii="Arial" w:eastAsia="Symbol" w:hAnsi="Arial" w:cs="Arial"/>
        </w:rPr>
        <w:t>пературы и влажности;</w:t>
      </w:r>
    </w:p>
    <w:p w14:paraId="59F21AB9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масса крепления.</w:t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7E6C2A" w14:paraId="449DE439" w14:textId="77777777">
        <w:tc>
          <w:tcPr>
            <w:tcW w:w="9411" w:type="dxa"/>
          </w:tcPr>
          <w:p w14:paraId="37F81DD9" w14:textId="77777777" w:rsidR="007E6C2A" w:rsidRDefault="007552EB">
            <w:pPr>
              <w:pStyle w:val="a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9C47264" wp14:editId="506528F0">
                  <wp:extent cx="5473065" cy="143954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136" t="-503" r="-136" b="-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06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2E8667F4" w14:textId="77777777">
        <w:tc>
          <w:tcPr>
            <w:tcW w:w="9411" w:type="dxa"/>
          </w:tcPr>
          <w:p w14:paraId="7849491A" w14:textId="77777777" w:rsidR="007E6C2A" w:rsidRDefault="007E6C2A">
            <w:pPr>
              <w:pStyle w:val="afff"/>
              <w:jc w:val="center"/>
            </w:pPr>
          </w:p>
        </w:tc>
      </w:tr>
      <w:tr w:rsidR="007E6C2A" w14:paraId="6810D304" w14:textId="77777777">
        <w:tc>
          <w:tcPr>
            <w:tcW w:w="9411" w:type="dxa"/>
          </w:tcPr>
          <w:p w14:paraId="754EB8B4" w14:textId="77777777" w:rsidR="007E6C2A" w:rsidRDefault="007552EB">
            <w:pPr>
              <w:pStyle w:val="afff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3E06B62" wp14:editId="63847387">
                  <wp:extent cx="5473065" cy="14395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136" t="-503" r="-136" b="-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06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7D6DF0E1" w14:textId="77777777">
        <w:tc>
          <w:tcPr>
            <w:tcW w:w="9411" w:type="dxa"/>
          </w:tcPr>
          <w:p w14:paraId="687C2395" w14:textId="77777777" w:rsidR="007E6C2A" w:rsidRDefault="007552EB">
            <w:pPr>
              <w:pStyle w:val="afff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а – </w:t>
            </w:r>
            <w:r>
              <w:rPr>
                <w:rFonts w:ascii="Arial" w:hAnsi="Arial" w:cs="Arial"/>
                <w:sz w:val="22"/>
                <w:szCs w:val="22"/>
              </w:rPr>
              <w:t>д</w:t>
            </w:r>
            <w:r>
              <w:rPr>
                <w:rFonts w:ascii="Arial" w:eastAsia="Symbol" w:hAnsi="Arial" w:cs="Arial"/>
                <w:sz w:val="22"/>
                <w:szCs w:val="22"/>
              </w:rPr>
              <w:t>вухмодульное</w:t>
            </w:r>
          </w:p>
        </w:tc>
      </w:tr>
      <w:tr w:rsidR="007E6C2A" w14:paraId="1DEC3049" w14:textId="77777777">
        <w:tc>
          <w:tcPr>
            <w:tcW w:w="9411" w:type="dxa"/>
          </w:tcPr>
          <w:p w14:paraId="7DBEDB33" w14:textId="77777777" w:rsidR="007E6C2A" w:rsidRDefault="007552EB">
            <w:pPr>
              <w:pStyle w:val="afff"/>
              <w:snapToGrid w:val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B50F594" wp14:editId="1BEA326B">
                  <wp:extent cx="5473065" cy="143954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136" t="-442" r="-136" b="-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06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2A" w14:paraId="255B129A" w14:textId="77777777">
        <w:tc>
          <w:tcPr>
            <w:tcW w:w="9411" w:type="dxa"/>
          </w:tcPr>
          <w:p w14:paraId="090524A2" w14:textId="77777777" w:rsidR="007E6C2A" w:rsidRDefault="007552EB">
            <w:pPr>
              <w:pStyle w:val="afff"/>
              <w:jc w:val="center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</w:t>
            </w:r>
          </w:p>
        </w:tc>
      </w:tr>
      <w:tr w:rsidR="007E6C2A" w14:paraId="10BEC150" w14:textId="77777777">
        <w:tc>
          <w:tcPr>
            <w:tcW w:w="9411" w:type="dxa"/>
          </w:tcPr>
          <w:p w14:paraId="31E556D1" w14:textId="77777777" w:rsidR="007E6C2A" w:rsidRDefault="007552EB" w:rsidP="007E79EE">
            <w:pPr>
              <w:widowControl w:val="0"/>
              <w:tabs>
                <w:tab w:val="left" w:pos="0"/>
              </w:tabs>
              <w:spacing w:line="360" w:lineRule="auto"/>
              <w:jc w:val="center"/>
            </w:pPr>
            <w:proofErr w:type="gramStart"/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б</w:t>
            </w:r>
            <w:proofErr w:type="gramEnd"/>
            <w:r>
              <w:rPr>
                <w:rFonts w:ascii="Arial" w:eastAsia="Symbo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eastAsia="Symbol" w:hAnsi="Arial" w:cs="Arial"/>
                <w:sz w:val="22"/>
                <w:szCs w:val="22"/>
              </w:rPr>
              <w:t>рехмодульное</w:t>
            </w:r>
            <w:r>
              <w:rPr>
                <w:rFonts w:ascii="Arial" w:eastAsia="Symbol" w:hAnsi="Arial" w:cs="Arial"/>
                <w:sz w:val="22"/>
                <w:szCs w:val="22"/>
              </w:rPr>
              <w:br/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1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и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2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текстильная лента модулей;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3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устройство удержания натяжения; </w:t>
            </w:r>
            <w:r>
              <w:rPr>
                <w:rFonts w:ascii="Arial" w:eastAsia="Symbol" w:hAnsi="Arial" w:cs="Arial"/>
                <w:sz w:val="22"/>
                <w:szCs w:val="22"/>
              </w:rPr>
              <w:br/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4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соединительный элемент;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5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– свободный конец ленты;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 xml:space="preserve">L – </w:t>
            </w:r>
            <w:r>
              <w:rPr>
                <w:rFonts w:ascii="Arial" w:eastAsia="Symbol" w:hAnsi="Arial" w:cs="Arial"/>
                <w:sz w:val="22"/>
                <w:szCs w:val="22"/>
              </w:rPr>
              <w:t>условная длина ТЛК;</w:t>
            </w:r>
          </w:p>
          <w:p w14:paraId="46406498" w14:textId="77777777" w:rsidR="007E6C2A" w:rsidRDefault="007552EB">
            <w:pPr>
              <w:widowControl w:val="0"/>
              <w:tabs>
                <w:tab w:val="left" w:pos="0"/>
              </w:tabs>
              <w:spacing w:line="360" w:lineRule="auto"/>
              <w:ind w:firstLine="601"/>
              <w:jc w:val="center"/>
            </w:pP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1 и 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Fonts w:ascii="Arial" w:eastAsia="Symbol" w:hAnsi="Arial" w:cs="Arial"/>
                <w:sz w:val="22"/>
                <w:szCs w:val="22"/>
              </w:rPr>
              <w:t>2</w:t>
            </w:r>
            <w:r>
              <w:rPr>
                <w:rFonts w:ascii="Arial" w:eastAsia="Symbol" w:hAnsi="Arial" w:cs="Arial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Arial" w:eastAsia="Symbol" w:hAnsi="Arial" w:cs="Arial"/>
                <w:sz w:val="22"/>
                <w:szCs w:val="22"/>
              </w:rPr>
              <w:t>длина модулей</w:t>
            </w:r>
          </w:p>
          <w:p w14:paraId="2F5FFECD" w14:textId="77777777" w:rsidR="007E6C2A" w:rsidRDefault="007552EB">
            <w:pPr>
              <w:widowControl w:val="0"/>
              <w:spacing w:line="360" w:lineRule="auto"/>
              <w:ind w:firstLine="601"/>
              <w:jc w:val="center"/>
            </w:pPr>
            <w:r>
              <w:rPr>
                <w:rFonts w:ascii="Arial" w:eastAsia="Symbol" w:hAnsi="Arial" w:cs="Arial"/>
              </w:rPr>
              <w:t>Рисунок 5 – Схемы многомодульных креплений кольцевого типа</w:t>
            </w:r>
          </w:p>
        </w:tc>
      </w:tr>
    </w:tbl>
    <w:p w14:paraId="010ACE71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</w:rPr>
        <w:t>4.2.4 Рабочие параметры ТЛК должны быть указаны в эксплуатационных д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кументах, составленных в соответствии с ГОСТ 2.601 и на бирках ТЛК в соотве</w:t>
      </w:r>
      <w:r>
        <w:rPr>
          <w:rFonts w:ascii="Arial" w:eastAsia="Symbol" w:hAnsi="Arial" w:cs="Arial"/>
        </w:rPr>
        <w:t>т</w:t>
      </w:r>
      <w:r>
        <w:rPr>
          <w:rFonts w:ascii="Arial" w:eastAsia="Symbol" w:hAnsi="Arial" w:cs="Arial"/>
        </w:rPr>
        <w:t>ствии с 4.7 и 4.8</w:t>
      </w:r>
      <w:r>
        <w:rPr>
          <w:rFonts w:ascii="Arial" w:eastAsia="Symbol" w:hAnsi="Arial" w:cs="Arial"/>
          <w:i/>
          <w:iCs/>
        </w:rPr>
        <w:t>.</w:t>
      </w:r>
    </w:p>
    <w:p w14:paraId="169E7741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4.2.5 Значения предельной рабочей нагрузки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 xml:space="preserve"> ТЛК выбирают из </w:t>
      </w:r>
      <w:r w:rsidRPr="001546A7">
        <w:rPr>
          <w:rFonts w:ascii="Arial" w:eastAsia="Symbol" w:hAnsi="Arial" w:cs="Arial"/>
          <w:spacing w:val="-20"/>
        </w:rPr>
        <w:t>следующего ряда</w:t>
      </w:r>
      <w:r>
        <w:rPr>
          <w:rFonts w:ascii="Arial" w:eastAsia="Symbol" w:hAnsi="Arial" w:cs="Arial"/>
        </w:rPr>
        <w:t xml:space="preserve">, кН (тс): 9,8 (1,0); 14,7 (1,5); 19,6 (2,0); 25,5 (2,6); 29,4 (3,0); 34,3 (3,5); 39,2 (4,0); </w:t>
      </w:r>
      <w:r>
        <w:rPr>
          <w:rFonts w:ascii="Arial" w:eastAsia="Symbol" w:hAnsi="Arial" w:cs="Arial"/>
        </w:rPr>
        <w:lastRenderedPageBreak/>
        <w:t>44,2 (4,5); 49,1 (5,0); 54,0 (5,5); 58,9 (6,0); 63,8 (6,5); 68,7 (7,0).</w:t>
      </w:r>
    </w:p>
    <w:p w14:paraId="5851C6EA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Допускается применять другие значения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 xml:space="preserve"> ТЛК по требованию заказчика (потребителя).</w:t>
      </w:r>
    </w:p>
    <w:p w14:paraId="5448DD3B" w14:textId="77777777" w:rsidR="007E6C2A" w:rsidRDefault="007552EB" w:rsidP="00271810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b/>
          <w:bCs/>
        </w:rPr>
        <w:t>4.3 Требования к текстильной ленте креплений</w:t>
      </w:r>
    </w:p>
    <w:p w14:paraId="0A5BF6E8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4.3.1 Лента должна быть соткана из синтетических нитей технического назн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 xml:space="preserve">чения некрученых, суровых или окрашенных, </w:t>
      </w:r>
      <w:proofErr w:type="spellStart"/>
      <w:r>
        <w:rPr>
          <w:rFonts w:ascii="Arial" w:eastAsia="Symbol" w:hAnsi="Arial" w:cs="Arial"/>
        </w:rPr>
        <w:t>термостабилизированных</w:t>
      </w:r>
      <w:proofErr w:type="spellEnd"/>
      <w:r>
        <w:rPr>
          <w:rFonts w:ascii="Arial" w:eastAsia="Symbol" w:hAnsi="Arial" w:cs="Arial"/>
        </w:rPr>
        <w:t>, которые должны иметь прочность на разрыв не менее 0,6 Н/текс, из одного из следующих материалов: полиэстера (ПЭ), полиамида (ПА) [кроме полиамида-6,6 (другие об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значения – полиамид-66, полиамид-6/6), не обладающего стойкостью к ультрафи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летовому излучению]. При выборе материала ленты и его марок изготовитель ТЛК должен учитывать, что указанные материалы обладают разной устойчивостью к воздействию химических веществ:</w:t>
      </w:r>
    </w:p>
    <w:p w14:paraId="051BC6ED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полиэстер устойчив к воздействию минеральных кислот и ультрафиолетов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 xml:space="preserve">го излучения, но не устойчив к воздействию щелочей и обладает </w:t>
      </w:r>
      <w:proofErr w:type="gramStart"/>
      <w:r>
        <w:rPr>
          <w:rFonts w:ascii="Arial" w:eastAsia="Symbol" w:hAnsi="Arial" w:cs="Arial"/>
        </w:rPr>
        <w:t>высоким</w:t>
      </w:r>
      <w:proofErr w:type="gramEnd"/>
      <w:r>
        <w:rPr>
          <w:rFonts w:ascii="Arial" w:eastAsia="Symbol" w:hAnsi="Arial" w:cs="Arial"/>
        </w:rPr>
        <w:t xml:space="preserve"> </w:t>
      </w:r>
      <w:proofErr w:type="spellStart"/>
      <w:r>
        <w:rPr>
          <w:rFonts w:ascii="Arial" w:eastAsia="Symbol" w:hAnsi="Arial" w:cs="Arial"/>
        </w:rPr>
        <w:t>водоп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глощением</w:t>
      </w:r>
      <w:proofErr w:type="spellEnd"/>
      <w:r>
        <w:rPr>
          <w:rFonts w:ascii="Arial" w:eastAsia="Symbol" w:hAnsi="Arial" w:cs="Arial"/>
        </w:rPr>
        <w:t>, не меняя при этом механических свойств;</w:t>
      </w:r>
    </w:p>
    <w:p w14:paraId="15AB1EC2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полиамид устойчив к воздействию щелочей и ультрафиолетового излучения, но подвержен воздействию минеральных кислот и обладает </w:t>
      </w:r>
      <w:proofErr w:type="gramStart"/>
      <w:r>
        <w:rPr>
          <w:rFonts w:ascii="Arial" w:eastAsia="Symbol" w:hAnsi="Arial" w:cs="Arial"/>
        </w:rPr>
        <w:t>низким</w:t>
      </w:r>
      <w:proofErr w:type="gramEnd"/>
      <w:r>
        <w:rPr>
          <w:rFonts w:ascii="Arial" w:eastAsia="Symbol" w:hAnsi="Arial" w:cs="Arial"/>
        </w:rPr>
        <w:t xml:space="preserve"> </w:t>
      </w:r>
      <w:proofErr w:type="spellStart"/>
      <w:r>
        <w:rPr>
          <w:rFonts w:ascii="Arial" w:eastAsia="Symbol" w:hAnsi="Arial" w:cs="Arial"/>
        </w:rPr>
        <w:t>водопоглощ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нием</w:t>
      </w:r>
      <w:proofErr w:type="spellEnd"/>
      <w:r>
        <w:rPr>
          <w:rFonts w:ascii="Arial" w:eastAsia="Symbol" w:hAnsi="Arial" w:cs="Arial"/>
        </w:rPr>
        <w:t>.</w:t>
      </w:r>
    </w:p>
    <w:p w14:paraId="60C7B5D7" w14:textId="77777777" w:rsidR="007E6C2A" w:rsidRDefault="007552EB" w:rsidP="00271810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Текстильные волокна и нити должны соответствовать требованиям ГОСТ 10063, ГОСТ 24662.</w:t>
      </w:r>
    </w:p>
    <w:p w14:paraId="6897F03D" w14:textId="77777777" w:rsidR="007E6C2A" w:rsidRDefault="007552EB" w:rsidP="00271810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4.3.2 Ширина ленты для ТЛК должна быть не менее 35 мм.</w:t>
      </w:r>
    </w:p>
    <w:p w14:paraId="27E84D05" w14:textId="552EA2C6" w:rsidR="007E6C2A" w:rsidRDefault="007552EB" w:rsidP="00271810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4.3.3 Лента для ТЛК может быть окрашенной или неокрашенной, предпочт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тельно белого или серебристо-белого цвета [с учетом температуры эксплуатации изделий исполнения УХЛ</w:t>
      </w:r>
      <w:proofErr w:type="gramStart"/>
      <w:r>
        <w:rPr>
          <w:rFonts w:ascii="Arial" w:eastAsia="Symbol" w:hAnsi="Arial" w:cs="Arial"/>
        </w:rPr>
        <w:t>1</w:t>
      </w:r>
      <w:proofErr w:type="gramEnd"/>
      <w:r>
        <w:rPr>
          <w:rFonts w:ascii="Arial" w:eastAsia="Symbol" w:hAnsi="Arial" w:cs="Arial"/>
        </w:rPr>
        <w:t xml:space="preserve"> согласно требованиям ГОСТ 15150–69 (пункт 3.2)] и м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жет иметь полосы контрастного цвета, назначение, цвет, количество и располож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ние которых устанавливает ее изготовитель.</w:t>
      </w:r>
    </w:p>
    <w:p w14:paraId="15DF9222" w14:textId="77777777" w:rsidR="007E6C2A" w:rsidRDefault="007552EB" w:rsidP="00271810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4.3.4</w:t>
      </w:r>
      <w:proofErr w:type="gramStart"/>
      <w:r>
        <w:rPr>
          <w:rFonts w:ascii="Arial" w:eastAsia="Symbol" w:hAnsi="Arial" w:cs="Arial"/>
        </w:rPr>
        <w:t xml:space="preserve"> С</w:t>
      </w:r>
      <w:proofErr w:type="gramEnd"/>
      <w:r>
        <w:rPr>
          <w:rFonts w:ascii="Arial" w:eastAsia="Symbol" w:hAnsi="Arial" w:cs="Arial"/>
        </w:rPr>
        <w:t>шивать текстильную ленту при изготовлении ТЛК следует в соотве</w:t>
      </w:r>
      <w:r>
        <w:rPr>
          <w:rFonts w:ascii="Arial" w:eastAsia="Symbol" w:hAnsi="Arial" w:cs="Arial"/>
        </w:rPr>
        <w:t>т</w:t>
      </w:r>
      <w:r>
        <w:rPr>
          <w:rFonts w:ascii="Arial" w:eastAsia="Symbol" w:hAnsi="Arial" w:cs="Arial"/>
        </w:rPr>
        <w:t>ствии с требованиями ГОСТ 34875.</w:t>
      </w:r>
    </w:p>
    <w:p w14:paraId="3CF5E99C" w14:textId="77777777" w:rsidR="007E6C2A" w:rsidRDefault="007552EB" w:rsidP="00271810">
      <w:pPr>
        <w:spacing w:line="355" w:lineRule="auto"/>
        <w:ind w:firstLine="567"/>
        <w:jc w:val="both"/>
      </w:pPr>
      <w:r>
        <w:rPr>
          <w:rFonts w:ascii="Arial" w:eastAsia="Symbol" w:hAnsi="Arial" w:cs="Arial"/>
        </w:rPr>
        <w:t>4.3.5</w:t>
      </w:r>
      <w:proofErr w:type="gramStart"/>
      <w:r>
        <w:rPr>
          <w:rFonts w:ascii="Arial" w:eastAsia="Symbol" w:hAnsi="Arial" w:cs="Arial"/>
        </w:rPr>
        <w:t xml:space="preserve"> В</w:t>
      </w:r>
      <w:proofErr w:type="gramEnd"/>
      <w:r>
        <w:rPr>
          <w:rFonts w:ascii="Arial" w:eastAsia="Symbol" w:hAnsi="Arial" w:cs="Arial"/>
        </w:rPr>
        <w:t>се швейные швы должны быть прошиты швом «</w:t>
      </w:r>
      <w:proofErr w:type="spellStart"/>
      <w:r>
        <w:rPr>
          <w:rFonts w:ascii="Arial" w:eastAsia="Symbol" w:hAnsi="Arial" w:cs="Arial"/>
        </w:rPr>
        <w:t>взамок</w:t>
      </w:r>
      <w:proofErr w:type="spellEnd"/>
      <w:r>
        <w:rPr>
          <w:rFonts w:ascii="Arial" w:eastAsia="Symbol" w:hAnsi="Arial" w:cs="Arial"/>
        </w:rPr>
        <w:t>» по ГОСТ 12807 на швейной машине, по размерам соответствовать ГОСТ 16964 и обеспечивать плотность сшивания, исключающую видимое разделение сшиваемых поверхн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стей.</w:t>
      </w:r>
    </w:p>
    <w:p w14:paraId="410FD58C" w14:textId="77777777" w:rsidR="007E6C2A" w:rsidRDefault="007552EB" w:rsidP="00271810">
      <w:pPr>
        <w:pStyle w:val="FORMATTEXT"/>
        <w:spacing w:line="355" w:lineRule="auto"/>
        <w:ind w:firstLine="567"/>
        <w:jc w:val="both"/>
      </w:pPr>
      <w:r>
        <w:rPr>
          <w:rFonts w:eastAsia="Symbol"/>
          <w:szCs w:val="24"/>
        </w:rPr>
        <w:t>4.3.6 Строчки шва должны быть плотными и не иметь пропусков. При обрыве нитки строчку необходимо перекрывать новыми пятью-шестью стежками. Сшивание ленты не должно приводить к снижению ее прочностных характеристик.</w:t>
      </w:r>
    </w:p>
    <w:p w14:paraId="17802777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rFonts w:eastAsia="Symbol"/>
          <w:szCs w:val="24"/>
        </w:rPr>
        <w:lastRenderedPageBreak/>
        <w:t xml:space="preserve">4.3.7 Концы разрезанной текстильной ленты в креплениях должны быть обработаны таким способом, чтобы </w:t>
      </w:r>
      <w:proofErr w:type="gramStart"/>
      <w:r>
        <w:rPr>
          <w:rFonts w:eastAsia="Symbol"/>
          <w:szCs w:val="24"/>
        </w:rPr>
        <w:t>избежать</w:t>
      </w:r>
      <w:proofErr w:type="gramEnd"/>
      <w:r>
        <w:rPr>
          <w:rFonts w:eastAsia="Symbol"/>
          <w:szCs w:val="24"/>
        </w:rPr>
        <w:t xml:space="preserve"> их распускание и осыпание</w:t>
      </w:r>
      <w:r>
        <w:rPr>
          <w:rStyle w:val="25"/>
          <w:rFonts w:ascii="Times New Roman" w:eastAsia="Symbol" w:hAnsi="Times New Roman" w:cs="Times New Roman"/>
        </w:rPr>
        <w:t xml:space="preserve">. </w:t>
      </w:r>
      <w:r>
        <w:rPr>
          <w:rStyle w:val="25"/>
          <w:rFonts w:eastAsia="Symbol"/>
          <w:sz w:val="24"/>
          <w:szCs w:val="24"/>
        </w:rPr>
        <w:t>Д</w:t>
      </w:r>
      <w:r>
        <w:rPr>
          <w:szCs w:val="24"/>
        </w:rPr>
        <w:t>опускаются все виды обработки концов текстильной ленты от распускания, которые применяют при работе с лентой технического назначения: пропитка ленты специальным раствором, предохраняющим нити от распускания, обшивка нитью через край, термическое оплавление концов ленты и т. п.</w:t>
      </w:r>
    </w:p>
    <w:p w14:paraId="2A76BE46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  <w:b/>
          <w:bCs/>
        </w:rPr>
        <w:t>4.4 Устройства удержания натяжения и соединительные элементы</w:t>
      </w:r>
    </w:p>
    <w:p w14:paraId="286E4631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4.4.1 Устройства удержания натяжения (фиксирующие устройства) текстил</w:t>
      </w:r>
      <w:r>
        <w:rPr>
          <w:rFonts w:ascii="Arial" w:eastAsia="Symbol" w:hAnsi="Arial" w:cs="Arial"/>
        </w:rPr>
        <w:t>ь</w:t>
      </w:r>
      <w:r>
        <w:rPr>
          <w:rFonts w:ascii="Arial" w:eastAsia="Symbol" w:hAnsi="Arial" w:cs="Arial"/>
        </w:rPr>
        <w:t>ной ленты креплений должны быть сконструированы таким образом, чтобы обе</w:t>
      </w:r>
      <w:r>
        <w:rPr>
          <w:rFonts w:ascii="Arial" w:eastAsia="Symbol" w:hAnsi="Arial" w:cs="Arial"/>
        </w:rPr>
        <w:t>с</w:t>
      </w:r>
      <w:r>
        <w:rPr>
          <w:rFonts w:ascii="Arial" w:eastAsia="Symbol" w:hAnsi="Arial" w:cs="Arial"/>
        </w:rPr>
        <w:t>печивать сохранение усилия натяжения текстильной ленты крепления после ее натяжения с помощью натяжных устройств.</w:t>
      </w:r>
    </w:p>
    <w:p w14:paraId="29879993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4.4.2</w:t>
      </w:r>
      <w:proofErr w:type="gramStart"/>
      <w:r>
        <w:rPr>
          <w:rFonts w:ascii="Arial" w:eastAsia="Symbol" w:hAnsi="Arial" w:cs="Arial"/>
        </w:rPr>
        <w:t xml:space="preserve"> В</w:t>
      </w:r>
      <w:proofErr w:type="gramEnd"/>
      <w:r>
        <w:rPr>
          <w:rFonts w:ascii="Arial" w:eastAsia="Symbol" w:hAnsi="Arial" w:cs="Arial"/>
        </w:rPr>
        <w:t xml:space="preserve"> качестве устройств удержания натяжения в ТЛК используют стальные пряжки, примеры исполнения которых показаны на рисунках 6 и 7. Ширина пряжек должна быть не менее ширины текстильной ленты и не превышать ее более чем на 20 %. Допустимо применять пряжки другой конструкции, обеспечивающие в</w:t>
      </w:r>
      <w:r>
        <w:rPr>
          <w:rFonts w:ascii="Arial" w:eastAsia="Symbol" w:hAnsi="Arial" w:cs="Arial"/>
        </w:rPr>
        <w:t>ы</w:t>
      </w:r>
      <w:r>
        <w:rPr>
          <w:rFonts w:ascii="Arial" w:eastAsia="Symbol" w:hAnsi="Arial" w:cs="Arial"/>
        </w:rPr>
        <w:t>полнение требования 4.4.1</w:t>
      </w:r>
      <w:r>
        <w:t>.</w:t>
      </w:r>
    </w:p>
    <w:p w14:paraId="521B52B9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4.4.3 Соединительные элементы могут быть:</w:t>
      </w:r>
    </w:p>
    <w:p w14:paraId="7D41777E" w14:textId="77777777" w:rsidR="007E6C2A" w:rsidRDefault="007552EB">
      <w:pPr>
        <w:widowControl w:val="0"/>
        <w:spacing w:line="360" w:lineRule="auto"/>
        <w:ind w:firstLine="601"/>
        <w:jc w:val="both"/>
      </w:pPr>
      <w:proofErr w:type="gramStart"/>
      <w:r>
        <w:rPr>
          <w:rFonts w:ascii="Arial" w:eastAsia="Symbol" w:hAnsi="Arial" w:cs="Arial"/>
        </w:rPr>
        <w:t>- металлическими в виде крюков разной конструкции с проушинами для те</w:t>
      </w:r>
      <w:r>
        <w:rPr>
          <w:rFonts w:ascii="Arial" w:eastAsia="Symbol" w:hAnsi="Arial" w:cs="Arial"/>
        </w:rPr>
        <w:t>к</w:t>
      </w:r>
      <w:r>
        <w:rPr>
          <w:rFonts w:ascii="Arial" w:eastAsia="Symbol" w:hAnsi="Arial" w:cs="Arial"/>
        </w:rPr>
        <w:t>стильной ленты, соответствующими ширине ленты крепления.</w:t>
      </w:r>
      <w:proofErr w:type="gramEnd"/>
      <w:r>
        <w:rPr>
          <w:rFonts w:ascii="Arial" w:eastAsia="Symbol" w:hAnsi="Arial" w:cs="Arial"/>
        </w:rPr>
        <w:t xml:space="preserve"> Крюки должны быть снабжены предохранительными замками;</w:t>
      </w:r>
    </w:p>
    <w:p w14:paraId="53921961" w14:textId="73E50533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в виде петель из текстильной ленты, </w:t>
      </w:r>
      <w:proofErr w:type="gramStart"/>
      <w:r>
        <w:rPr>
          <w:rFonts w:ascii="Arial" w:eastAsia="Symbol" w:hAnsi="Arial" w:cs="Arial"/>
        </w:rPr>
        <w:t>полученными</w:t>
      </w:r>
      <w:proofErr w:type="gramEnd"/>
      <w:r>
        <w:rPr>
          <w:rFonts w:ascii="Arial" w:eastAsia="Symbol" w:hAnsi="Arial" w:cs="Arial"/>
        </w:rPr>
        <w:t xml:space="preserve"> путем сшивания, при этом</w:t>
      </w:r>
      <w:r>
        <w:t xml:space="preserve"> </w:t>
      </w:r>
      <w:r>
        <w:rPr>
          <w:rFonts w:ascii="Arial" w:eastAsia="Symbol" w:hAnsi="Arial" w:cs="Arial"/>
        </w:rPr>
        <w:t>прошивка не должна приводить к снижению коэффициента запаса прочности ТЛК и его устойчивости к перетиранию, а лента на петлях должна соответствовать требованиям 4.3. Петли соединительных элементов ТЛК из текстильной ленты, о</w:t>
      </w:r>
      <w:r>
        <w:rPr>
          <w:rFonts w:ascii="Arial" w:eastAsia="Symbol" w:hAnsi="Arial" w:cs="Arial"/>
        </w:rPr>
        <w:t>б</w:t>
      </w:r>
      <w:r>
        <w:rPr>
          <w:rFonts w:ascii="Arial" w:eastAsia="Symbol" w:hAnsi="Arial" w:cs="Arial"/>
        </w:rPr>
        <w:t xml:space="preserve">ладающей </w:t>
      </w:r>
      <w:r w:rsidR="0042152F" w:rsidRPr="00AF0CF0">
        <w:rPr>
          <w:rFonts w:ascii="Arial" w:eastAsia="Symbol" w:hAnsi="Arial" w:cs="Arial"/>
        </w:rPr>
        <w:t xml:space="preserve">устойчивостью к </w:t>
      </w:r>
      <w:proofErr w:type="spellStart"/>
      <w:r w:rsidR="0042152F" w:rsidRPr="00AF0CF0">
        <w:rPr>
          <w:rFonts w:ascii="Arial" w:eastAsia="Symbol" w:hAnsi="Arial" w:cs="Arial"/>
        </w:rPr>
        <w:t>перерезанию</w:t>
      </w:r>
      <w:proofErr w:type="spellEnd"/>
      <w:r>
        <w:rPr>
          <w:rFonts w:ascii="Arial" w:eastAsia="Symbol" w:hAnsi="Arial" w:cs="Arial"/>
        </w:rPr>
        <w:t>, должны быть также изготовлены из те</w:t>
      </w:r>
      <w:r>
        <w:rPr>
          <w:rFonts w:ascii="Arial" w:eastAsia="Symbol" w:hAnsi="Arial" w:cs="Arial"/>
        </w:rPr>
        <w:t>к</w:t>
      </w:r>
      <w:r>
        <w:rPr>
          <w:rFonts w:ascii="Arial" w:eastAsia="Symbol" w:hAnsi="Arial" w:cs="Arial"/>
        </w:rPr>
        <w:t>стильной ленты, обладающей такими же свойствами.</w:t>
      </w:r>
    </w:p>
    <w:p w14:paraId="26E47AC7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Вид и конструкция соединительных элементов ТЛК зависит от назначения средства крепления (растяжка, обвязка, увязка, стяжка), вида закрепляемого груза и способа его размещения на вагоне в соответствии с установленными требован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ями перевозчика и указаниями в конструкторской документации ТЛК. Крюки в кач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 xml:space="preserve">стве соединительных элементов ТЛК могут применяться только при закреплении груза за нижние и средние </w:t>
      </w:r>
      <w:proofErr w:type="spellStart"/>
      <w:r>
        <w:rPr>
          <w:rFonts w:ascii="Arial" w:eastAsia="Symbol" w:hAnsi="Arial" w:cs="Arial"/>
        </w:rPr>
        <w:t>увязочные</w:t>
      </w:r>
      <w:proofErr w:type="spellEnd"/>
      <w:r>
        <w:rPr>
          <w:rFonts w:ascii="Arial" w:eastAsia="Symbol" w:hAnsi="Arial" w:cs="Arial"/>
        </w:rPr>
        <w:t xml:space="preserve"> устройства полувагона.</w:t>
      </w:r>
    </w:p>
    <w:p w14:paraId="2646E449" w14:textId="77777777" w:rsidR="007E6C2A" w:rsidRDefault="007E6C2A">
      <w:pPr>
        <w:widowControl w:val="0"/>
        <w:spacing w:line="360" w:lineRule="auto"/>
        <w:ind w:firstLine="601"/>
        <w:jc w:val="both"/>
        <w:rPr>
          <w:rFonts w:ascii="Arial" w:eastAsia="Symbol" w:hAnsi="Arial" w:cs="Arial"/>
        </w:rPr>
      </w:pP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2353"/>
        <w:gridCol w:w="2355"/>
        <w:gridCol w:w="2350"/>
      </w:tblGrid>
      <w:tr w:rsidR="007E6C2A" w14:paraId="3B04E7A1" w14:textId="77777777">
        <w:trPr>
          <w:trHeight w:val="1755"/>
        </w:trPr>
        <w:tc>
          <w:tcPr>
            <w:tcW w:w="2352" w:type="dxa"/>
          </w:tcPr>
          <w:p w14:paraId="08B07CA5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18" behindDoc="0" locked="0" layoutInCell="1" allowOverlap="1" wp14:anchorId="029CEBE5" wp14:editId="59126C6F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180340</wp:posOffset>
                  </wp:positionV>
                  <wp:extent cx="1325880" cy="788670"/>
                  <wp:effectExtent l="0" t="0" r="0" b="0"/>
                  <wp:wrapTopAndBottom/>
                  <wp:docPr id="1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-603" t="-978" r="-603" b="-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3" w:type="dxa"/>
          </w:tcPr>
          <w:p w14:paraId="75AA7B4A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19" behindDoc="0" locked="0" layoutInCell="1" allowOverlap="1" wp14:anchorId="32D6B9AA" wp14:editId="729D895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178435</wp:posOffset>
                  </wp:positionV>
                  <wp:extent cx="1416050" cy="822960"/>
                  <wp:effectExtent l="0" t="0" r="0" b="0"/>
                  <wp:wrapTopAndBottom/>
                  <wp:docPr id="14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-520" t="-867" r="-520" b="-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5" w:type="dxa"/>
          </w:tcPr>
          <w:p w14:paraId="2848AC50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0" behindDoc="0" locked="0" layoutInCell="1" allowOverlap="1" wp14:anchorId="20AAE5F6" wp14:editId="5744E4E9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58420</wp:posOffset>
                  </wp:positionV>
                  <wp:extent cx="1264285" cy="894080"/>
                  <wp:effectExtent l="0" t="0" r="0" b="0"/>
                  <wp:wrapTopAndBottom/>
                  <wp:docPr id="15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-660" t="-925" r="-660" b="-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0" w:type="dxa"/>
          </w:tcPr>
          <w:p w14:paraId="0707383B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" behindDoc="0" locked="0" layoutInCell="1" allowOverlap="1" wp14:anchorId="090E909F" wp14:editId="0ECECC4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128270</wp:posOffset>
                  </wp:positionV>
                  <wp:extent cx="1363345" cy="953135"/>
                  <wp:effectExtent l="0" t="0" r="0" b="0"/>
                  <wp:wrapTopAndBottom/>
                  <wp:docPr id="16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-550" t="-786" r="-550" b="-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6C2A" w14:paraId="4C0D99D1" w14:textId="77777777">
        <w:tc>
          <w:tcPr>
            <w:tcW w:w="2352" w:type="dxa"/>
          </w:tcPr>
          <w:p w14:paraId="4636EE2B" w14:textId="77777777" w:rsidR="007E6C2A" w:rsidRDefault="007552EB">
            <w:pPr>
              <w:widowControl w:val="0"/>
              <w:spacing w:line="360" w:lineRule="auto"/>
              <w:jc w:val="center"/>
            </w:pPr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а –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однорамочная</w:t>
            </w:r>
            <w:proofErr w:type="spellEnd"/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двухщелевая</w:t>
            </w:r>
            <w:proofErr w:type="spellEnd"/>
          </w:p>
        </w:tc>
        <w:tc>
          <w:tcPr>
            <w:tcW w:w="2353" w:type="dxa"/>
          </w:tcPr>
          <w:p w14:paraId="445BC9ED" w14:textId="77777777" w:rsidR="007E6C2A" w:rsidRDefault="007552EB">
            <w:pPr>
              <w:widowControl w:val="0"/>
              <w:spacing w:line="36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однорамочная</w:t>
            </w:r>
            <w:proofErr w:type="spellEnd"/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трехщелевая</w:t>
            </w:r>
            <w:proofErr w:type="spellEnd"/>
          </w:p>
        </w:tc>
        <w:tc>
          <w:tcPr>
            <w:tcW w:w="2355" w:type="dxa"/>
          </w:tcPr>
          <w:p w14:paraId="105E6EEE" w14:textId="77777777" w:rsidR="007E6C2A" w:rsidRDefault="007552EB">
            <w:pPr>
              <w:widowControl w:val="0"/>
              <w:spacing w:line="360" w:lineRule="auto"/>
              <w:jc w:val="center"/>
            </w:pPr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в –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двухрамочная</w:t>
            </w:r>
            <w:proofErr w:type="spellEnd"/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двухщелевая</w:t>
            </w:r>
            <w:proofErr w:type="spellEnd"/>
          </w:p>
        </w:tc>
        <w:tc>
          <w:tcPr>
            <w:tcW w:w="2350" w:type="dxa"/>
          </w:tcPr>
          <w:p w14:paraId="11D24E2C" w14:textId="77777777" w:rsidR="007E6C2A" w:rsidRDefault="007552EB">
            <w:pPr>
              <w:widowControl w:val="0"/>
              <w:spacing w:line="360" w:lineRule="auto"/>
              <w:jc w:val="center"/>
            </w:pPr>
            <w:proofErr w:type="gramStart"/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г</w:t>
            </w:r>
            <w:proofErr w:type="gramEnd"/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двухрамочная</w:t>
            </w:r>
            <w:proofErr w:type="spellEnd"/>
            <w:r>
              <w:rPr>
                <w:rFonts w:ascii="Arial" w:eastAsia="Symbo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Symbo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трехщелевая</w:t>
            </w:r>
            <w:proofErr w:type="spellEnd"/>
          </w:p>
        </w:tc>
      </w:tr>
    </w:tbl>
    <w:p w14:paraId="40D2CABB" w14:textId="77777777" w:rsidR="007E6C2A" w:rsidRDefault="007552EB">
      <w:pPr>
        <w:widowControl w:val="0"/>
        <w:spacing w:before="113" w:line="360" w:lineRule="auto"/>
        <w:ind w:firstLine="601"/>
        <w:jc w:val="center"/>
      </w:pPr>
      <w:r>
        <w:rPr>
          <w:rFonts w:ascii="Arial" w:eastAsia="Symbol" w:hAnsi="Arial" w:cs="Arial"/>
        </w:rPr>
        <w:t xml:space="preserve">Рисунок 6 – Сварные пряжки </w:t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5"/>
        <w:gridCol w:w="4706"/>
      </w:tblGrid>
      <w:tr w:rsidR="007E6C2A" w14:paraId="0915CA8D" w14:textId="77777777">
        <w:tc>
          <w:tcPr>
            <w:tcW w:w="4705" w:type="dxa"/>
          </w:tcPr>
          <w:p w14:paraId="71B83FAC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5" behindDoc="0" locked="0" layoutInCell="1" allowOverlap="1" wp14:anchorId="2E8063B7" wp14:editId="0E7E30BC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50165</wp:posOffset>
                  </wp:positionV>
                  <wp:extent cx="771525" cy="795655"/>
                  <wp:effectExtent l="0" t="0" r="0" b="0"/>
                  <wp:wrapTopAndBottom/>
                  <wp:docPr id="17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-904" t="-875" r="-904" b="-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5" w:type="dxa"/>
          </w:tcPr>
          <w:p w14:paraId="446F9E39" w14:textId="77777777" w:rsidR="007E6C2A" w:rsidRDefault="007552EB">
            <w:pPr>
              <w:pStyle w:val="afff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17" behindDoc="0" locked="0" layoutInCell="1" allowOverlap="1" wp14:anchorId="1A205A31" wp14:editId="6630BEA0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29845</wp:posOffset>
                  </wp:positionV>
                  <wp:extent cx="1263650" cy="879475"/>
                  <wp:effectExtent l="0" t="0" r="0" b="0"/>
                  <wp:wrapTopAndBottom/>
                  <wp:docPr id="18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751" t="-1088" r="-751" b="-1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6C2A" w14:paraId="0B3B9057" w14:textId="77777777">
        <w:tc>
          <w:tcPr>
            <w:tcW w:w="4705" w:type="dxa"/>
          </w:tcPr>
          <w:p w14:paraId="24082E89" w14:textId="77777777" w:rsidR="007E6C2A" w:rsidRDefault="007552EB">
            <w:pPr>
              <w:widowControl w:val="0"/>
              <w:spacing w:line="360" w:lineRule="auto"/>
              <w:ind w:firstLine="601"/>
              <w:jc w:val="center"/>
            </w:pPr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а –</w:t>
            </w:r>
            <w:r>
              <w:rPr>
                <w:rFonts w:ascii="Arial" w:eastAsia="Symbol" w:hAnsi="Arial" w:cs="Arial"/>
              </w:rPr>
              <w:t xml:space="preserve"> </w:t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двухщелевая</w:t>
            </w:r>
            <w:proofErr w:type="spellEnd"/>
          </w:p>
        </w:tc>
        <w:tc>
          <w:tcPr>
            <w:tcW w:w="4705" w:type="dxa"/>
          </w:tcPr>
          <w:p w14:paraId="68EDF0CB" w14:textId="77777777" w:rsidR="007E6C2A" w:rsidRDefault="007552EB">
            <w:pPr>
              <w:widowControl w:val="0"/>
              <w:spacing w:line="360" w:lineRule="auto"/>
              <w:ind w:firstLine="601"/>
              <w:jc w:val="center"/>
            </w:pPr>
            <w:proofErr w:type="gramStart"/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>б</w:t>
            </w:r>
            <w:proofErr w:type="gramEnd"/>
            <w:r>
              <w:rPr>
                <w:rFonts w:ascii="Arial" w:eastAsia="Symbol" w:hAnsi="Arial" w:cs="Arial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Symbol" w:hAnsi="Arial" w:cs="Arial"/>
                <w:sz w:val="20"/>
                <w:szCs w:val="20"/>
              </w:rPr>
              <w:t>трехщелевая</w:t>
            </w:r>
            <w:proofErr w:type="spellEnd"/>
          </w:p>
        </w:tc>
      </w:tr>
    </w:tbl>
    <w:p w14:paraId="071CFF00" w14:textId="77777777" w:rsidR="007E6C2A" w:rsidRDefault="007552EB">
      <w:pPr>
        <w:widowControl w:val="0"/>
        <w:spacing w:before="113" w:line="360" w:lineRule="auto"/>
        <w:ind w:firstLine="601"/>
        <w:jc w:val="center"/>
      </w:pPr>
      <w:r>
        <w:rPr>
          <w:rFonts w:ascii="Arial" w:eastAsia="Symbol" w:hAnsi="Arial" w:cs="Arial"/>
        </w:rPr>
        <w:t xml:space="preserve">Рисунок 7– Штампованные пряжки </w:t>
      </w:r>
    </w:p>
    <w:p w14:paraId="7E6F489C" w14:textId="77777777" w:rsidR="007E6C2A" w:rsidRDefault="007E6C2A">
      <w:pPr>
        <w:widowControl w:val="0"/>
        <w:spacing w:line="360" w:lineRule="auto"/>
        <w:ind w:firstLine="601"/>
        <w:jc w:val="center"/>
        <w:rPr>
          <w:rFonts w:ascii="Arial" w:eastAsia="Symbol" w:hAnsi="Arial" w:cs="Arial"/>
        </w:rPr>
      </w:pPr>
    </w:p>
    <w:p w14:paraId="0E418FEC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4.4.4 Конструкция соединительных элементов и способ их закрепления на в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гоне и на грузе должны исключать их самопроизвольное разъединение и ослабл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ние натяжения ТЛК в процессе использования.</w:t>
      </w:r>
    </w:p>
    <w:p w14:paraId="043AFEF8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4.4.5</w:t>
      </w:r>
      <w:proofErr w:type="gramStart"/>
      <w:r>
        <w:rPr>
          <w:rFonts w:ascii="Arial" w:eastAsia="Symbol" w:hAnsi="Arial" w:cs="Arial"/>
        </w:rPr>
        <w:t xml:space="preserve"> Н</w:t>
      </w:r>
      <w:proofErr w:type="gramEnd"/>
      <w:r>
        <w:rPr>
          <w:rFonts w:ascii="Arial" w:eastAsia="Symbol" w:hAnsi="Arial" w:cs="Arial"/>
        </w:rPr>
        <w:t>е допускается наличие острых граней, кромок, заусенцев у соедин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тельных элементов и устройств удержания натяжения ТЛК.</w:t>
      </w:r>
    </w:p>
    <w:p w14:paraId="66542657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4.4.6 Предельная рабочая нагрузка на соединительные элементы и устро</w:t>
      </w:r>
      <w:r>
        <w:rPr>
          <w:rFonts w:ascii="Arial" w:eastAsia="Symbol" w:hAnsi="Arial" w:cs="Arial"/>
        </w:rPr>
        <w:t>й</w:t>
      </w:r>
      <w:r>
        <w:rPr>
          <w:rFonts w:ascii="Arial" w:eastAsia="Symbol" w:hAnsi="Arial" w:cs="Arial"/>
        </w:rPr>
        <w:t>ства удержания натяжения должна быть эквивалентна предельной рабочей нагру</w:t>
      </w:r>
      <w:r>
        <w:rPr>
          <w:rFonts w:ascii="Arial" w:eastAsia="Symbol" w:hAnsi="Arial" w:cs="Arial"/>
        </w:rPr>
        <w:t>з</w:t>
      </w:r>
      <w:r>
        <w:rPr>
          <w:rFonts w:ascii="Arial" w:eastAsia="Symbol" w:hAnsi="Arial" w:cs="Arial"/>
        </w:rPr>
        <w:t xml:space="preserve">ке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 xml:space="preserve"> ТЛК в целом.</w:t>
      </w:r>
    </w:p>
    <w:p w14:paraId="454FC4ED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4.4.7 Металлические устройства удержания натяжения и соединительные элементы должны сохранять работоспособность в условиях низких температур </w:t>
      </w:r>
      <w:proofErr w:type="gramStart"/>
      <w:r>
        <w:rPr>
          <w:rFonts w:ascii="Arial" w:eastAsia="Symbol" w:hAnsi="Arial" w:cs="Arial"/>
        </w:rPr>
        <w:t>до</w:t>
      </w:r>
      <w:proofErr w:type="gramEnd"/>
      <w:r>
        <w:rPr>
          <w:rFonts w:ascii="Arial" w:eastAsia="Symbol" w:hAnsi="Arial" w:cs="Arial"/>
        </w:rPr>
        <w:t xml:space="preserve"> минус 60 °С.  </w:t>
      </w:r>
    </w:p>
    <w:p w14:paraId="20429277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  <w:b/>
          <w:bCs/>
        </w:rPr>
        <w:t>4.5 Способы натяжения текстильных ленточных креплений</w:t>
      </w:r>
    </w:p>
    <w:p w14:paraId="34F994F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4.5.1</w:t>
      </w:r>
      <w:proofErr w:type="gramStart"/>
      <w:r>
        <w:rPr>
          <w:rFonts w:ascii="Arial" w:eastAsia="Symbol" w:hAnsi="Arial" w:cs="Arial"/>
        </w:rPr>
        <w:t xml:space="preserve"> Д</w:t>
      </w:r>
      <w:proofErr w:type="gramEnd"/>
      <w:r>
        <w:rPr>
          <w:rFonts w:ascii="Arial" w:eastAsia="Symbol" w:hAnsi="Arial" w:cs="Arial"/>
        </w:rPr>
        <w:t>ля натяжения текстильной ленты ТЛК следует применять съемные натяжные устройства, отсоединяемыми от ТЛК после создания необходимого натяжения и фиксации ленты крепления устройствами удержания натяжения (фи</w:t>
      </w:r>
      <w:r>
        <w:rPr>
          <w:rFonts w:ascii="Arial" w:eastAsia="Symbol" w:hAnsi="Arial" w:cs="Arial"/>
        </w:rPr>
        <w:t>к</w:t>
      </w:r>
      <w:r>
        <w:rPr>
          <w:rFonts w:ascii="Arial" w:eastAsia="Symbol" w:hAnsi="Arial" w:cs="Arial"/>
        </w:rPr>
        <w:t>сирующими устройствами).</w:t>
      </w:r>
    </w:p>
    <w:p w14:paraId="65D4378B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4.5.2</w:t>
      </w:r>
      <w:proofErr w:type="gramStart"/>
      <w:r>
        <w:rPr>
          <w:rFonts w:ascii="Arial" w:eastAsia="Symbol" w:hAnsi="Arial" w:cs="Arial"/>
        </w:rPr>
        <w:t xml:space="preserve"> Д</w:t>
      </w:r>
      <w:proofErr w:type="gramEnd"/>
      <w:r>
        <w:rPr>
          <w:rFonts w:ascii="Arial" w:eastAsia="Symbol" w:hAnsi="Arial" w:cs="Arial"/>
        </w:rPr>
        <w:t>ля создания натяжения ТЛК применяют натяжные устройства разли</w:t>
      </w:r>
      <w:r>
        <w:rPr>
          <w:rFonts w:ascii="Arial" w:eastAsia="Symbol" w:hAnsi="Arial" w:cs="Arial"/>
        </w:rPr>
        <w:t>ч</w:t>
      </w:r>
      <w:r>
        <w:rPr>
          <w:rFonts w:ascii="Arial" w:eastAsia="Symbol" w:hAnsi="Arial" w:cs="Arial"/>
        </w:rPr>
        <w:t>ной конструкции, например, электрические, пневматические, ручные рычажные с храповым механизмом, ручные рычажные тали и др.</w:t>
      </w:r>
    </w:p>
    <w:p w14:paraId="1963C6B6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lastRenderedPageBreak/>
        <w:t>4.5.3 Натяжные устройства не должны иметь острых кромок в местах контакта с руками персонала и не должны допускать повреждения текстильной ленты ТЛК в местах ее контакта с натяжным устройством.</w:t>
      </w:r>
    </w:p>
    <w:p w14:paraId="23CAE738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  <w:b/>
          <w:bCs/>
        </w:rPr>
        <w:t>4.6 Требования на стойкость текстильных ленточных креплений к кл</w:t>
      </w:r>
      <w:r>
        <w:rPr>
          <w:rFonts w:ascii="Arial" w:eastAsia="Symbol" w:hAnsi="Arial" w:cs="Arial"/>
          <w:b/>
          <w:bCs/>
        </w:rPr>
        <w:t>и</w:t>
      </w:r>
      <w:r>
        <w:rPr>
          <w:rFonts w:ascii="Arial" w:eastAsia="Symbol" w:hAnsi="Arial" w:cs="Arial"/>
          <w:b/>
          <w:bCs/>
        </w:rPr>
        <w:t>матическим и механическим внешним воздействующим факторам</w:t>
      </w:r>
    </w:p>
    <w:p w14:paraId="3A15248A" w14:textId="72BD3C45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4.6.1 ТЛК</w:t>
      </w:r>
      <w:r>
        <w:rPr>
          <w:rStyle w:val="42"/>
          <w:rFonts w:ascii="Arial" w:hAnsi="Arial" w:cs="Arial"/>
          <w:sz w:val="24"/>
          <w:szCs w:val="24"/>
        </w:rPr>
        <w:t xml:space="preserve"> в</w:t>
      </w:r>
      <w:r>
        <w:rPr>
          <w:rStyle w:val="42"/>
          <w:rFonts w:ascii="Arial" w:hAnsi="Arial" w:cs="Arial"/>
        </w:rPr>
        <w:t xml:space="preserve"> </w:t>
      </w:r>
      <w:r>
        <w:rPr>
          <w:rStyle w:val="42"/>
          <w:rFonts w:ascii="Arial" w:hAnsi="Arial" w:cs="Arial"/>
          <w:sz w:val="24"/>
          <w:szCs w:val="24"/>
        </w:rPr>
        <w:t>исполнении УХЛ 1 по ГОСТ 15150</w:t>
      </w:r>
      <w:r>
        <w:rPr>
          <w:rFonts w:ascii="Arial" w:eastAsia="Symbol" w:hAnsi="Arial" w:cs="Arial"/>
        </w:rPr>
        <w:t xml:space="preserve"> должны сохранять работосп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собное состояние при температуре окружающей среды от минус 60</w:t>
      </w:r>
      <w:proofErr w:type="gramStart"/>
      <w:r>
        <w:rPr>
          <w:rFonts w:ascii="Arial" w:eastAsia="Symbol" w:hAnsi="Arial" w:cs="Arial"/>
        </w:rPr>
        <w:t xml:space="preserve"> ºС</w:t>
      </w:r>
      <w:proofErr w:type="gramEnd"/>
      <w:r>
        <w:rPr>
          <w:rFonts w:ascii="Arial" w:eastAsia="Symbol" w:hAnsi="Arial" w:cs="Arial"/>
        </w:rPr>
        <w:t xml:space="preserve"> до плюс 55 ºС </w:t>
      </w:r>
      <w:r w:rsidRPr="00AF0CF0">
        <w:rPr>
          <w:rFonts w:ascii="Arial" w:eastAsia="Symbol" w:hAnsi="Arial" w:cs="Arial"/>
          <w:color w:val="000000"/>
        </w:rPr>
        <w:t>(для текстильной ленты белого или серебристо-белого цвета) и до плюс 70</w:t>
      </w:r>
      <w:r w:rsidR="003324F5" w:rsidRPr="00AF0CF0">
        <w:rPr>
          <w:rFonts w:ascii="Arial" w:eastAsia="Symbol" w:hAnsi="Arial" w:cs="Arial"/>
          <w:color w:val="000000"/>
        </w:rPr>
        <w:t xml:space="preserve"> </w:t>
      </w:r>
      <w:r w:rsidRPr="00AF0CF0">
        <w:rPr>
          <w:rFonts w:ascii="Arial" w:eastAsia="Symbol" w:hAnsi="Arial" w:cs="Arial"/>
          <w:color w:val="000000"/>
        </w:rPr>
        <w:t>ºС (для ленты иного цвета)</w:t>
      </w:r>
      <w:r w:rsidRPr="003324F5">
        <w:rPr>
          <w:rFonts w:ascii="Arial" w:eastAsia="Symbol" w:hAnsi="Arial" w:cs="Arial"/>
        </w:rPr>
        <w:t xml:space="preserve"> и относительной влажности 100 % при температуре плюс 25 ºС,</w:t>
      </w:r>
      <w:r>
        <w:rPr>
          <w:rFonts w:ascii="Arial" w:eastAsia="Symbol" w:hAnsi="Arial" w:cs="Arial"/>
        </w:rPr>
        <w:t xml:space="preserve"> а также при воздействии обледенения при относительной влажности воздуха 98 % при температуре от минус 7</w:t>
      </w:r>
      <w:proofErr w:type="gramStart"/>
      <w:r>
        <w:rPr>
          <w:rFonts w:ascii="Arial" w:eastAsia="Symbol" w:hAnsi="Arial" w:cs="Arial"/>
        </w:rPr>
        <w:t xml:space="preserve"> ºС</w:t>
      </w:r>
      <w:proofErr w:type="gramEnd"/>
      <w:r>
        <w:rPr>
          <w:rFonts w:ascii="Arial" w:eastAsia="Symbol" w:hAnsi="Arial" w:cs="Arial"/>
        </w:rPr>
        <w:t xml:space="preserve"> до минус 20 ºС.</w:t>
      </w:r>
    </w:p>
    <w:p w14:paraId="582789C3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4.6.2 ТЛК должны выдерживать не менее 100 циклов нагружения нагрузкой от 0,2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 xml:space="preserve"> до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>, после которого смещение текстильной ленты в устройстве удержания натяжения (фиксирующем устройстве) от первоначального положения не должно превышать значений, указанных в таблице 1.</w:t>
      </w:r>
    </w:p>
    <w:p w14:paraId="7FDCF08D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  <w:spacing w:val="26"/>
        </w:rPr>
        <w:t>Таблица 1 –</w:t>
      </w:r>
      <w:r>
        <w:rPr>
          <w:rFonts w:ascii="Arial" w:eastAsia="Symbol" w:hAnsi="Arial" w:cs="Arial"/>
        </w:rPr>
        <w:t xml:space="preserve"> Допустимое смещение текстильной ленты ТЛК в устройстве удержания натяжения после испытания на циклическую нагрузку</w:t>
      </w:r>
    </w:p>
    <w:tbl>
      <w:tblPr>
        <w:tblW w:w="952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1"/>
        <w:gridCol w:w="3257"/>
      </w:tblGrid>
      <w:tr w:rsidR="007E6C2A" w14:paraId="11652510" w14:textId="77777777">
        <w:tc>
          <w:tcPr>
            <w:tcW w:w="6270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</w:tcBorders>
            <w:vAlign w:val="center"/>
          </w:tcPr>
          <w:p w14:paraId="5A0554F2" w14:textId="77777777" w:rsidR="007E6C2A" w:rsidRDefault="007552EB">
            <w:pPr>
              <w:pStyle w:val="afff"/>
              <w:jc w:val="center"/>
            </w:pPr>
            <w:r>
              <w:rPr>
                <w:rFonts w:ascii="Arial" w:hAnsi="Arial" w:cs="Arial"/>
              </w:rPr>
              <w:t xml:space="preserve">Предельная рабочая нагрузка </w:t>
            </w:r>
            <w:r>
              <w:rPr>
                <w:rFonts w:ascii="Arial" w:hAnsi="Arial" w:cs="Arial"/>
                <w:i/>
                <w:iCs/>
              </w:rPr>
              <w:t xml:space="preserve">LC, </w:t>
            </w:r>
            <w:r>
              <w:rPr>
                <w:rFonts w:ascii="Arial" w:hAnsi="Arial" w:cs="Arial"/>
              </w:rPr>
              <w:t>кН (тс)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1998AE58" w14:textId="77777777" w:rsidR="007E6C2A" w:rsidRDefault="007552EB">
            <w:pPr>
              <w:pStyle w:val="afff"/>
              <w:snapToGrid w:val="0"/>
              <w:jc w:val="center"/>
            </w:pPr>
            <w:r>
              <w:rPr>
                <w:rFonts w:ascii="Arial" w:hAnsi="Arial" w:cs="Arial"/>
              </w:rPr>
              <w:t>Допустимое смещение ле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 xml:space="preserve">ты в устройстве удержания натяжения, </w:t>
            </w:r>
            <w:proofErr w:type="gramStart"/>
            <w:r>
              <w:rPr>
                <w:rFonts w:ascii="Arial" w:hAnsi="Arial" w:cs="Arial"/>
              </w:rPr>
              <w:t>мм</w:t>
            </w:r>
            <w:proofErr w:type="gramEnd"/>
          </w:p>
        </w:tc>
      </w:tr>
      <w:tr w:rsidR="007E6C2A" w14:paraId="79325A41" w14:textId="77777777">
        <w:tc>
          <w:tcPr>
            <w:tcW w:w="6270" w:type="dxa"/>
            <w:tcBorders>
              <w:top w:val="double" w:sz="4" w:space="0" w:color="000000"/>
              <w:left w:val="single" w:sz="2" w:space="0" w:color="000000"/>
            </w:tcBorders>
            <w:vAlign w:val="center"/>
          </w:tcPr>
          <w:p w14:paraId="704B880A" w14:textId="77777777" w:rsidR="007E6C2A" w:rsidRDefault="007552EB">
            <w:pPr>
              <w:pStyle w:val="afff"/>
              <w:jc w:val="center"/>
            </w:pPr>
            <w:r>
              <w:rPr>
                <w:rFonts w:ascii="Arial" w:hAnsi="Arial" w:cs="Arial"/>
              </w:rPr>
              <w:t xml:space="preserve">До 19,6 (2,0) </w:t>
            </w:r>
            <w:proofErr w:type="spellStart"/>
            <w:r>
              <w:rPr>
                <w:rFonts w:ascii="Arial" w:hAnsi="Arial" w:cs="Arial"/>
              </w:rPr>
              <w:t>включ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257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ECE70" w14:textId="77777777" w:rsidR="007E6C2A" w:rsidRDefault="007552EB">
            <w:pPr>
              <w:pStyle w:val="afff"/>
              <w:snapToGrid w:val="0"/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</w:tr>
      <w:tr w:rsidR="007E6C2A" w14:paraId="192F3C10" w14:textId="77777777">
        <w:tc>
          <w:tcPr>
            <w:tcW w:w="6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BD58F7" w14:textId="77777777" w:rsidR="007E6C2A" w:rsidRDefault="007552EB">
            <w:pPr>
              <w:pStyle w:val="afff"/>
              <w:jc w:val="center"/>
            </w:pPr>
            <w:r>
              <w:rPr>
                <w:rFonts w:ascii="Arial" w:hAnsi="Arial" w:cs="Arial"/>
              </w:rPr>
              <w:t xml:space="preserve">  Св. 19,6 (2,0)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до</w:t>
            </w:r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39,2 (4,0) </w:t>
            </w:r>
            <w:proofErr w:type="spellStart"/>
            <w:r>
              <w:rPr>
                <w:rFonts w:ascii="Arial" w:eastAsia="Arial" w:hAnsi="Arial" w:cs="Arial"/>
              </w:rPr>
              <w:t>включ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ABE31" w14:textId="77777777" w:rsidR="007E6C2A" w:rsidRDefault="007552EB">
            <w:pPr>
              <w:pStyle w:val="afff"/>
              <w:snapToGrid w:val="0"/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7E6C2A" w14:paraId="0653EDC5" w14:textId="77777777">
        <w:tc>
          <w:tcPr>
            <w:tcW w:w="6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1FF89F" w14:textId="77777777" w:rsidR="007E6C2A" w:rsidRDefault="007552EB">
            <w:pPr>
              <w:pStyle w:val="afff"/>
              <w:jc w:val="center"/>
            </w:pPr>
            <w:r>
              <w:rPr>
                <w:rFonts w:ascii="Arial" w:hAnsi="Arial" w:cs="Arial"/>
              </w:rPr>
              <w:t xml:space="preserve">  Св. 39,2 (4,0) до 68,7 (7,0) </w:t>
            </w:r>
            <w:proofErr w:type="spellStart"/>
            <w:r>
              <w:rPr>
                <w:rFonts w:ascii="Arial" w:hAnsi="Arial" w:cs="Arial"/>
              </w:rPr>
              <w:t>включ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1B831" w14:textId="77777777" w:rsidR="007E6C2A" w:rsidRDefault="007552EB">
            <w:pPr>
              <w:pStyle w:val="afff"/>
              <w:snapToGrid w:val="0"/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</w:tr>
    </w:tbl>
    <w:p w14:paraId="5CD55A5C" w14:textId="77777777" w:rsidR="007E6C2A" w:rsidRDefault="007E6C2A">
      <w:pPr>
        <w:widowControl w:val="0"/>
        <w:spacing w:line="360" w:lineRule="auto"/>
        <w:ind w:firstLine="601"/>
        <w:jc w:val="both"/>
      </w:pPr>
    </w:p>
    <w:p w14:paraId="7FF8534F" w14:textId="77777777" w:rsidR="007E6C2A" w:rsidRDefault="007552EB">
      <w:pPr>
        <w:widowControl w:val="0"/>
        <w:spacing w:line="360" w:lineRule="auto"/>
        <w:ind w:firstLine="601"/>
      </w:pPr>
      <w:r>
        <w:rPr>
          <w:rFonts w:ascii="Arial" w:eastAsia="Symbol" w:hAnsi="Arial" w:cs="Arial"/>
          <w:b/>
          <w:bCs/>
        </w:rPr>
        <w:t>4.7 Требования к маркировке</w:t>
      </w:r>
    </w:p>
    <w:p w14:paraId="74A1005F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4.7.1</w:t>
      </w:r>
      <w:proofErr w:type="gramStart"/>
      <w:r>
        <w:rPr>
          <w:rFonts w:ascii="Arial" w:eastAsia="Symbol" w:hAnsi="Arial" w:cs="Arial"/>
        </w:rPr>
        <w:t xml:space="preserve"> К</w:t>
      </w:r>
      <w:proofErr w:type="gramEnd"/>
      <w:r>
        <w:rPr>
          <w:rFonts w:ascii="Arial" w:eastAsia="Symbol" w:hAnsi="Arial" w:cs="Arial"/>
        </w:rPr>
        <w:t>аждое ТЛК должно иметь идентификационную маркировочную бирку.</w:t>
      </w:r>
    </w:p>
    <w:p w14:paraId="5F983452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4.7.2 Места пришивания бирок должны быть указаны в конструкторской док</w:t>
      </w:r>
      <w:r>
        <w:rPr>
          <w:rFonts w:ascii="Arial" w:eastAsia="Symbol" w:hAnsi="Arial" w:cs="Arial"/>
        </w:rPr>
        <w:t>у</w:t>
      </w:r>
      <w:r>
        <w:rPr>
          <w:rFonts w:ascii="Arial" w:eastAsia="Symbol" w:hAnsi="Arial" w:cs="Arial"/>
        </w:rPr>
        <w:t>ментации ТЛК.</w:t>
      </w:r>
    </w:p>
    <w:p w14:paraId="6D1C18B6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4.7.3 Бирка должна содержать следующую информацию:</w:t>
      </w:r>
    </w:p>
    <w:p w14:paraId="69ECDFAC" w14:textId="77777777" w:rsidR="007E6C2A" w:rsidRDefault="007552EB" w:rsidP="00D37E62">
      <w:pPr>
        <w:widowControl w:val="0"/>
        <w:spacing w:line="336" w:lineRule="auto"/>
        <w:ind w:firstLine="605"/>
        <w:jc w:val="both"/>
      </w:pPr>
      <w:r>
        <w:rPr>
          <w:rFonts w:ascii="Arial" w:eastAsia="Symbol" w:hAnsi="Arial" w:cs="Arial"/>
        </w:rPr>
        <w:t>- наименование производителя или его зарегистрированный товарный знак;</w:t>
      </w:r>
    </w:p>
    <w:p w14:paraId="3F4DB681" w14:textId="77777777" w:rsidR="007E6C2A" w:rsidRDefault="007552EB" w:rsidP="00D37E62">
      <w:pPr>
        <w:widowControl w:val="0"/>
        <w:spacing w:line="336" w:lineRule="auto"/>
        <w:ind w:firstLine="605"/>
        <w:jc w:val="both"/>
      </w:pPr>
      <w:r>
        <w:rPr>
          <w:rFonts w:ascii="Arial" w:eastAsia="Symbol" w:hAnsi="Arial" w:cs="Arial"/>
        </w:rPr>
        <w:t>- наименование изделия;</w:t>
      </w:r>
    </w:p>
    <w:p w14:paraId="235F57B8" w14:textId="77777777" w:rsidR="007E6C2A" w:rsidRDefault="007552EB" w:rsidP="00D37E62">
      <w:pPr>
        <w:widowControl w:val="0"/>
        <w:spacing w:line="336" w:lineRule="auto"/>
        <w:ind w:firstLine="605"/>
        <w:jc w:val="both"/>
      </w:pPr>
      <w:r>
        <w:rPr>
          <w:rFonts w:ascii="Arial" w:eastAsia="Symbol" w:hAnsi="Arial" w:cs="Arial"/>
        </w:rPr>
        <w:t>- обозначение изделия (в соответствии с техническими условиями изготов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теля</w:t>
      </w:r>
      <w:r>
        <w:rPr>
          <w:rStyle w:val="52"/>
        </w:rPr>
        <w:t>)</w:t>
      </w:r>
      <w:r>
        <w:rPr>
          <w:rFonts w:ascii="Arial" w:eastAsia="Symbol" w:hAnsi="Arial" w:cs="Arial"/>
        </w:rPr>
        <w:t>;</w:t>
      </w:r>
    </w:p>
    <w:p w14:paraId="1BB4F40E" w14:textId="77777777" w:rsidR="007E6C2A" w:rsidRDefault="007552EB" w:rsidP="00D37E62">
      <w:pPr>
        <w:widowControl w:val="0"/>
        <w:spacing w:line="336" w:lineRule="auto"/>
        <w:ind w:firstLine="605"/>
        <w:jc w:val="both"/>
      </w:pPr>
      <w:r>
        <w:rPr>
          <w:rFonts w:ascii="Arial" w:eastAsia="Symbol" w:hAnsi="Arial" w:cs="Arial"/>
        </w:rPr>
        <w:t>- обозначение настоящего стандарта;</w:t>
      </w:r>
    </w:p>
    <w:p w14:paraId="7897C087" w14:textId="77777777" w:rsidR="00D37E62" w:rsidRDefault="007552EB" w:rsidP="00D37E62">
      <w:pPr>
        <w:widowControl w:val="0"/>
        <w:spacing w:line="336" w:lineRule="auto"/>
        <w:ind w:firstLine="605"/>
        <w:jc w:val="both"/>
        <w:rPr>
          <w:rFonts w:ascii="Arial" w:eastAsia="Symbol" w:hAnsi="Arial" w:cs="Arial"/>
        </w:rPr>
      </w:pPr>
      <w:r>
        <w:rPr>
          <w:rFonts w:ascii="Arial" w:eastAsia="Symbol" w:hAnsi="Arial" w:cs="Arial"/>
        </w:rPr>
        <w:t>- номер (заводской), присвоенный изготовителем;</w:t>
      </w:r>
    </w:p>
    <w:p w14:paraId="082468ED" w14:textId="396F297F" w:rsidR="007E6C2A" w:rsidRDefault="007552EB" w:rsidP="00D37E62">
      <w:pPr>
        <w:widowControl w:val="0"/>
        <w:spacing w:line="336" w:lineRule="auto"/>
        <w:ind w:firstLine="605"/>
        <w:jc w:val="both"/>
      </w:pPr>
      <w:r>
        <w:rPr>
          <w:rFonts w:ascii="Arial" w:eastAsia="Symbol" w:hAnsi="Arial" w:cs="Arial"/>
        </w:rPr>
        <w:t xml:space="preserve">- предельная рабочая нагрузка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 xml:space="preserve"> в </w:t>
      </w:r>
      <w:r>
        <w:rPr>
          <w:rFonts w:ascii="Arial" w:hAnsi="Arial" w:cs="Arial"/>
        </w:rPr>
        <w:t>кН (тс)</w:t>
      </w:r>
      <w:r>
        <w:rPr>
          <w:rFonts w:ascii="Arial" w:eastAsia="Symbol" w:hAnsi="Arial" w:cs="Arial"/>
        </w:rPr>
        <w:t>;</w:t>
      </w:r>
    </w:p>
    <w:p w14:paraId="77DA04E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lastRenderedPageBreak/>
        <w:t xml:space="preserve">- условная длина крепления </w:t>
      </w:r>
      <w:r>
        <w:rPr>
          <w:rFonts w:ascii="Arial" w:eastAsia="Symbol" w:hAnsi="Arial" w:cs="Arial"/>
          <w:i/>
          <w:iCs/>
        </w:rPr>
        <w:t>L</w:t>
      </w:r>
      <w:r>
        <w:rPr>
          <w:rFonts w:ascii="Arial" w:eastAsia="Symbol" w:hAnsi="Arial" w:cs="Arial"/>
        </w:rPr>
        <w:t xml:space="preserve"> в </w:t>
      </w:r>
      <w:proofErr w:type="gramStart"/>
      <w:r>
        <w:rPr>
          <w:rFonts w:ascii="Arial" w:eastAsia="Symbol" w:hAnsi="Arial" w:cs="Arial"/>
        </w:rPr>
        <w:t>мм</w:t>
      </w:r>
      <w:proofErr w:type="gramEnd"/>
      <w:r>
        <w:rPr>
          <w:rFonts w:ascii="Arial" w:eastAsia="Symbol" w:hAnsi="Arial" w:cs="Arial"/>
        </w:rPr>
        <w:t>;</w:t>
      </w:r>
    </w:p>
    <w:p w14:paraId="01FA92E5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удлинение при предельной рабочей нагрузке </w:t>
      </w:r>
      <w:proofErr w:type="gramStart"/>
      <w:r>
        <w:rPr>
          <w:rFonts w:ascii="Arial" w:eastAsia="Symbol" w:hAnsi="Arial" w:cs="Arial"/>
        </w:rPr>
        <w:t>в</w:t>
      </w:r>
      <w:proofErr w:type="gramEnd"/>
      <w:r>
        <w:rPr>
          <w:rFonts w:ascii="Arial" w:eastAsia="Symbol" w:hAnsi="Arial" w:cs="Arial"/>
        </w:rPr>
        <w:t xml:space="preserve"> %;</w:t>
      </w:r>
    </w:p>
    <w:p w14:paraId="04E21C9C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материал текстильной ленты крепления;</w:t>
      </w:r>
    </w:p>
    <w:p w14:paraId="71702FBD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класс опасности по ГОСТ 12.1.007;</w:t>
      </w:r>
    </w:p>
    <w:p w14:paraId="77E456CA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дата изготовления (месяц и год);</w:t>
      </w:r>
    </w:p>
    <w:p w14:paraId="0DE27F18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указание «Не использовать для подъема груза!».</w:t>
      </w:r>
    </w:p>
    <w:p w14:paraId="45326B00" w14:textId="503515E1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Маркировка ТЛК может содержать дополнительную информацию по усмотр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 xml:space="preserve">нию изготовителя, например, способ создания натяжения, </w:t>
      </w:r>
      <w:proofErr w:type="spellStart"/>
      <w:r w:rsidR="003C4065" w:rsidRPr="00AF0CF0">
        <w:rPr>
          <w:rFonts w:ascii="Arial" w:eastAsia="Symbol" w:hAnsi="Arial" w:cs="Arial"/>
          <w:color w:val="000000"/>
        </w:rPr>
        <w:t>вандало</w:t>
      </w:r>
      <w:r w:rsidR="00C93ADA">
        <w:rPr>
          <w:rFonts w:ascii="Arial" w:eastAsia="Symbol" w:hAnsi="Arial" w:cs="Arial"/>
          <w:color w:val="000000"/>
        </w:rPr>
        <w:t>стойко</w:t>
      </w:r>
      <w:r w:rsidR="003C4065" w:rsidRPr="00AF0CF0">
        <w:rPr>
          <w:rFonts w:ascii="Arial" w:eastAsia="Symbol" w:hAnsi="Arial" w:cs="Arial"/>
          <w:color w:val="000000"/>
        </w:rPr>
        <w:t>сть</w:t>
      </w:r>
      <w:proofErr w:type="spellEnd"/>
      <w:r w:rsidRPr="00AF0CF0">
        <w:rPr>
          <w:rFonts w:ascii="Arial" w:eastAsia="Symbol" w:hAnsi="Arial" w:cs="Arial"/>
          <w:color w:val="000000"/>
        </w:rPr>
        <w:t xml:space="preserve"> и др.</w:t>
      </w:r>
    </w:p>
    <w:p w14:paraId="3A3FAA1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4.7.4 Бирка должна быть изготовлена из материала, обеспечивающего ее ц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лостность и сохранность информации на ней до момента утилизации ТЛК. Инфо</w:t>
      </w:r>
      <w:r>
        <w:rPr>
          <w:rFonts w:ascii="Arial" w:eastAsia="Symbol" w:hAnsi="Arial" w:cs="Arial"/>
        </w:rPr>
        <w:t>р</w:t>
      </w:r>
      <w:r>
        <w:rPr>
          <w:rFonts w:ascii="Arial" w:eastAsia="Symbol" w:hAnsi="Arial" w:cs="Arial"/>
        </w:rPr>
        <w:t>мацию на бирку наносят машинным способом. Текст должен быть четким, разбо</w:t>
      </w:r>
      <w:r>
        <w:rPr>
          <w:rFonts w:ascii="Arial" w:eastAsia="Symbol" w:hAnsi="Arial" w:cs="Arial"/>
        </w:rPr>
        <w:t>р</w:t>
      </w:r>
      <w:r>
        <w:rPr>
          <w:rFonts w:ascii="Arial" w:eastAsia="Symbol" w:hAnsi="Arial" w:cs="Arial"/>
        </w:rPr>
        <w:t>чивым и несмываемым.</w:t>
      </w:r>
    </w:p>
    <w:p w14:paraId="376C9B41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4.7.5</w:t>
      </w:r>
      <w:proofErr w:type="gramStart"/>
      <w:r>
        <w:rPr>
          <w:rFonts w:ascii="Arial" w:eastAsia="Symbol" w:hAnsi="Arial" w:cs="Arial"/>
        </w:rPr>
        <w:t xml:space="preserve"> В</w:t>
      </w:r>
      <w:proofErr w:type="gramEnd"/>
      <w:r>
        <w:rPr>
          <w:rFonts w:ascii="Arial" w:eastAsia="Symbol" w:hAnsi="Arial" w:cs="Arial"/>
        </w:rPr>
        <w:t xml:space="preserve"> зависимости от материала, из которого изготовлена лента ТЛК, бирки по 4.7.1 рекомендуется изготовлять следующих цветов:</w:t>
      </w:r>
    </w:p>
    <w:p w14:paraId="5C8CEC38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синего или белого – для текстильной ленты из полиэстера (ПЭ);</w:t>
      </w:r>
    </w:p>
    <w:p w14:paraId="254F17DB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зеленого – для текстильной ленты из полиамида (ПА).</w:t>
      </w:r>
    </w:p>
    <w:p w14:paraId="6652FB88" w14:textId="29F3DB63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4.7.6</w:t>
      </w:r>
      <w:proofErr w:type="gramStart"/>
      <w:r>
        <w:rPr>
          <w:rFonts w:ascii="Arial" w:eastAsia="Symbol" w:hAnsi="Arial" w:cs="Arial"/>
        </w:rPr>
        <w:t xml:space="preserve"> Н</w:t>
      </w:r>
      <w:proofErr w:type="gramEnd"/>
      <w:r>
        <w:rPr>
          <w:rFonts w:ascii="Arial" w:eastAsia="Symbol" w:hAnsi="Arial" w:cs="Arial"/>
        </w:rPr>
        <w:t>а металлические соединительные элементы и устройства удержания натяжения маркировка должна быть нанесена непосредственно на элемент уда</w:t>
      </w:r>
      <w:r>
        <w:rPr>
          <w:rFonts w:ascii="Arial" w:eastAsia="Symbol" w:hAnsi="Arial" w:cs="Arial"/>
        </w:rPr>
        <w:t>р</w:t>
      </w:r>
      <w:r>
        <w:rPr>
          <w:rFonts w:ascii="Arial" w:eastAsia="Symbol" w:hAnsi="Arial" w:cs="Arial"/>
        </w:rPr>
        <w:t>ным или электрохимическим методами и может содержать идентификационный номер изделия (код, артикул и т. п.), присвоенный изготовителем и величину допу</w:t>
      </w:r>
      <w:r>
        <w:rPr>
          <w:rFonts w:ascii="Arial" w:eastAsia="Symbol" w:hAnsi="Arial" w:cs="Arial"/>
        </w:rPr>
        <w:t>с</w:t>
      </w:r>
      <w:r>
        <w:rPr>
          <w:rFonts w:ascii="Arial" w:eastAsia="Symbol" w:hAnsi="Arial" w:cs="Arial"/>
        </w:rPr>
        <w:t>каемой нагрузки,</w:t>
      </w:r>
      <w:r w:rsidRPr="00AF0CF0">
        <w:rPr>
          <w:rFonts w:ascii="Arial" w:eastAsia="Symbol" w:hAnsi="Arial" w:cs="Arial"/>
          <w:color w:val="000000"/>
        </w:rPr>
        <w:t xml:space="preserve"> наименование производителя</w:t>
      </w:r>
      <w:r w:rsidR="003324F5" w:rsidRPr="00AF0CF0">
        <w:rPr>
          <w:rFonts w:ascii="Arial" w:eastAsia="Symbol" w:hAnsi="Arial" w:cs="Arial"/>
          <w:color w:val="000000"/>
        </w:rPr>
        <w:t xml:space="preserve"> или его товарный знак</w:t>
      </w:r>
      <w:r w:rsidRPr="00AF0CF0">
        <w:rPr>
          <w:rFonts w:ascii="Arial" w:eastAsia="Symbol" w:hAnsi="Arial" w:cs="Arial"/>
          <w:color w:val="000000"/>
        </w:rPr>
        <w:t>.</w:t>
      </w:r>
    </w:p>
    <w:p w14:paraId="18887B7B" w14:textId="77777777" w:rsidR="007E6C2A" w:rsidRDefault="007552EB" w:rsidP="00C93ADA">
      <w:pPr>
        <w:widowControl w:val="0"/>
        <w:spacing w:before="120" w:after="120" w:line="360" w:lineRule="auto"/>
        <w:ind w:firstLine="605"/>
        <w:jc w:val="both"/>
      </w:pPr>
      <w:r>
        <w:rPr>
          <w:rFonts w:ascii="Arial" w:eastAsia="Symbol" w:hAnsi="Arial" w:cs="Arial"/>
          <w:b/>
          <w:bCs/>
        </w:rPr>
        <w:t>4.8 Сопроводительная документация</w:t>
      </w:r>
    </w:p>
    <w:p w14:paraId="46F5E6D0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4.8.1 ТЛК или комплекты ТЛК должны поставляться с документом изготовит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ля – паспортом, содержащим следующую информацию:</w:t>
      </w:r>
    </w:p>
    <w:p w14:paraId="62A49E30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>- наименование производителя или его зарегистрированный товарный знак;</w:t>
      </w:r>
    </w:p>
    <w:p w14:paraId="60559577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>- наименование изделия;</w:t>
      </w:r>
    </w:p>
    <w:p w14:paraId="4E53E400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>- обозначение изделия (в соответствии с техническими условиями изготов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теля);</w:t>
      </w:r>
    </w:p>
    <w:p w14:paraId="035EB1D0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>- обозначение настоящего стандарта;</w:t>
      </w:r>
    </w:p>
    <w:p w14:paraId="62D83BEC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>- назначение изделия;</w:t>
      </w:r>
    </w:p>
    <w:p w14:paraId="1C7FB1E4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 xml:space="preserve">- предельная рабочая нагрузка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 xml:space="preserve"> в кН (тс);</w:t>
      </w:r>
    </w:p>
    <w:p w14:paraId="69D8338B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 xml:space="preserve">- условная длина крепления </w:t>
      </w:r>
      <w:r>
        <w:rPr>
          <w:rFonts w:ascii="Arial" w:eastAsia="Symbol" w:hAnsi="Arial" w:cs="Arial"/>
          <w:i/>
          <w:iCs/>
        </w:rPr>
        <w:t>L</w:t>
      </w:r>
      <w:r>
        <w:rPr>
          <w:rFonts w:ascii="Arial" w:eastAsia="Symbol" w:hAnsi="Arial" w:cs="Arial"/>
        </w:rPr>
        <w:t xml:space="preserve"> в </w:t>
      </w:r>
      <w:proofErr w:type="gramStart"/>
      <w:r>
        <w:rPr>
          <w:rFonts w:ascii="Arial" w:eastAsia="Symbol" w:hAnsi="Arial" w:cs="Arial"/>
        </w:rPr>
        <w:t>мм</w:t>
      </w:r>
      <w:proofErr w:type="gramEnd"/>
      <w:r>
        <w:rPr>
          <w:rFonts w:ascii="Arial" w:eastAsia="Symbol" w:hAnsi="Arial" w:cs="Arial"/>
        </w:rPr>
        <w:t>;</w:t>
      </w:r>
    </w:p>
    <w:p w14:paraId="263E52C9" w14:textId="77777777" w:rsidR="007E6C2A" w:rsidRDefault="007552EB" w:rsidP="009E50DA">
      <w:pPr>
        <w:widowControl w:val="0"/>
        <w:spacing w:line="355" w:lineRule="auto"/>
        <w:ind w:firstLine="605"/>
        <w:jc w:val="both"/>
      </w:pPr>
      <w:r>
        <w:rPr>
          <w:rFonts w:ascii="Arial" w:eastAsia="Symbol" w:hAnsi="Arial" w:cs="Arial"/>
        </w:rPr>
        <w:t>- длина модулей крепления для креплений, состоящих из нескольких мод</w:t>
      </w:r>
      <w:r>
        <w:rPr>
          <w:rFonts w:ascii="Arial" w:eastAsia="Symbol" w:hAnsi="Arial" w:cs="Arial"/>
        </w:rPr>
        <w:t>у</w:t>
      </w:r>
      <w:r>
        <w:rPr>
          <w:rFonts w:ascii="Arial" w:eastAsia="Symbol" w:hAnsi="Arial" w:cs="Arial"/>
        </w:rPr>
        <w:t xml:space="preserve">лей, в </w:t>
      </w:r>
      <w:proofErr w:type="gramStart"/>
      <w:r>
        <w:rPr>
          <w:rFonts w:ascii="Arial" w:eastAsia="Symbol" w:hAnsi="Arial" w:cs="Arial"/>
        </w:rPr>
        <w:t>мм</w:t>
      </w:r>
      <w:proofErr w:type="gramEnd"/>
      <w:r>
        <w:rPr>
          <w:rFonts w:ascii="Arial" w:eastAsia="Symbol" w:hAnsi="Arial" w:cs="Arial"/>
        </w:rPr>
        <w:t>;</w:t>
      </w:r>
    </w:p>
    <w:p w14:paraId="3FFAA317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lastRenderedPageBreak/>
        <w:t xml:space="preserve">- удлинение при предельной рабочей нагрузке </w:t>
      </w:r>
      <w:proofErr w:type="gramStart"/>
      <w:r>
        <w:rPr>
          <w:rFonts w:ascii="Arial" w:eastAsia="Symbol" w:hAnsi="Arial" w:cs="Arial"/>
        </w:rPr>
        <w:t>в</w:t>
      </w:r>
      <w:proofErr w:type="gramEnd"/>
      <w:r>
        <w:rPr>
          <w:rFonts w:ascii="Arial" w:eastAsia="Symbol" w:hAnsi="Arial" w:cs="Arial"/>
        </w:rPr>
        <w:t xml:space="preserve"> %;</w:t>
      </w:r>
    </w:p>
    <w:p w14:paraId="0D4F7A6E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ширина текстильной ленты в </w:t>
      </w:r>
      <w:proofErr w:type="gramStart"/>
      <w:r>
        <w:rPr>
          <w:rFonts w:ascii="Arial" w:eastAsia="Symbol" w:hAnsi="Arial" w:cs="Arial"/>
        </w:rPr>
        <w:t>мм</w:t>
      </w:r>
      <w:proofErr w:type="gramEnd"/>
      <w:r>
        <w:rPr>
          <w:rFonts w:ascii="Arial" w:eastAsia="Symbol" w:hAnsi="Arial" w:cs="Arial"/>
        </w:rPr>
        <w:t>;</w:t>
      </w:r>
    </w:p>
    <w:p w14:paraId="3D1895F8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материал текстильной ленты крепления;</w:t>
      </w:r>
    </w:p>
    <w:p w14:paraId="733E13EC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общий вид крепления в сборе;</w:t>
      </w:r>
    </w:p>
    <w:p w14:paraId="2F8F33DB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размеры металлических соединительных элементов (в случае их примен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ния);</w:t>
      </w:r>
    </w:p>
    <w:p w14:paraId="23C51A6C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тип устройств удержания натяжения, их количество и обозначение, присв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енное изготовителем;</w:t>
      </w:r>
    </w:p>
    <w:p w14:paraId="5B936E1C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масса крепления в </w:t>
      </w:r>
      <w:proofErr w:type="gramStart"/>
      <w:r>
        <w:rPr>
          <w:rFonts w:ascii="Arial" w:eastAsia="Symbol" w:hAnsi="Arial" w:cs="Arial"/>
        </w:rPr>
        <w:t>кг</w:t>
      </w:r>
      <w:proofErr w:type="gramEnd"/>
      <w:r>
        <w:rPr>
          <w:rFonts w:ascii="Arial" w:eastAsia="Symbol" w:hAnsi="Arial" w:cs="Arial"/>
        </w:rPr>
        <w:t>;</w:t>
      </w:r>
    </w:p>
    <w:p w14:paraId="41F40FF3" w14:textId="5F08BB83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номер (заводской), присвоенный изготовителем</w:t>
      </w:r>
      <w:r w:rsidR="00D37E62">
        <w:rPr>
          <w:rFonts w:ascii="Arial" w:eastAsia="Symbol" w:hAnsi="Arial" w:cs="Arial"/>
        </w:rPr>
        <w:t>.</w:t>
      </w:r>
    </w:p>
    <w:p w14:paraId="4B14A6B5" w14:textId="5D498D4E" w:rsidR="007E6C2A" w:rsidRDefault="007552EB">
      <w:pPr>
        <w:widowControl w:val="0"/>
        <w:spacing w:before="120" w:after="120" w:line="360" w:lineRule="auto"/>
        <w:ind w:firstLine="601"/>
        <w:jc w:val="both"/>
      </w:pPr>
      <w:r>
        <w:rPr>
          <w:rFonts w:ascii="Arial" w:eastAsia="Symbol" w:hAnsi="Arial" w:cs="Arial"/>
          <w:spacing w:val="26"/>
          <w:sz w:val="22"/>
          <w:szCs w:val="22"/>
        </w:rPr>
        <w:t>Примечание –</w:t>
      </w:r>
      <w:r>
        <w:rPr>
          <w:rFonts w:ascii="Arial" w:eastAsia="Symbol" w:hAnsi="Arial" w:cs="Arial"/>
          <w:sz w:val="22"/>
          <w:szCs w:val="22"/>
        </w:rPr>
        <w:t xml:space="preserve"> Для комплектов ТЛК указывают количество креплений, входящих в комплект, и их номера</w:t>
      </w:r>
      <w:r w:rsidR="00D37E62">
        <w:rPr>
          <w:rFonts w:ascii="Arial" w:eastAsia="Symbol" w:hAnsi="Arial" w:cs="Arial"/>
          <w:sz w:val="22"/>
          <w:szCs w:val="22"/>
        </w:rPr>
        <w:t>;</w:t>
      </w:r>
    </w:p>
    <w:p w14:paraId="724C47E4" w14:textId="77777777" w:rsidR="007E6C2A" w:rsidRDefault="007552EB" w:rsidP="00D37E62">
      <w:pPr>
        <w:widowControl w:val="0"/>
        <w:spacing w:line="336" w:lineRule="auto"/>
        <w:ind w:firstLine="601"/>
        <w:jc w:val="both"/>
      </w:pPr>
      <w:r>
        <w:rPr>
          <w:rFonts w:ascii="Arial" w:eastAsia="Symbol" w:hAnsi="Arial" w:cs="Arial"/>
        </w:rPr>
        <w:t>- условия применения текстильного крепления:</w:t>
      </w:r>
    </w:p>
    <w:p w14:paraId="736EE35F" w14:textId="77777777" w:rsidR="007E6C2A" w:rsidRDefault="007552EB" w:rsidP="00D37E62">
      <w:pPr>
        <w:widowControl w:val="0"/>
        <w:spacing w:line="336" w:lineRule="auto"/>
        <w:ind w:left="641" w:firstLine="641"/>
        <w:jc w:val="both"/>
      </w:pPr>
      <w:r>
        <w:rPr>
          <w:rFonts w:ascii="Arial" w:eastAsia="Symbol" w:hAnsi="Arial" w:cs="Arial"/>
        </w:rPr>
        <w:t>- наибольшая температура окружающего воздуха – плюс 55</w:t>
      </w:r>
      <w:proofErr w:type="gramStart"/>
      <w:r>
        <w:rPr>
          <w:rFonts w:ascii="Arial" w:eastAsia="Symbol" w:hAnsi="Arial" w:cs="Arial"/>
        </w:rPr>
        <w:t xml:space="preserve"> °С</w:t>
      </w:r>
      <w:proofErr w:type="gramEnd"/>
      <w:r>
        <w:rPr>
          <w:rFonts w:ascii="Arial" w:eastAsia="Symbol" w:hAnsi="Arial" w:cs="Arial"/>
        </w:rPr>
        <w:t>;</w:t>
      </w:r>
    </w:p>
    <w:p w14:paraId="0015A2EF" w14:textId="77777777" w:rsidR="007E6C2A" w:rsidRDefault="007552EB" w:rsidP="00D37E62">
      <w:pPr>
        <w:widowControl w:val="0"/>
        <w:spacing w:line="336" w:lineRule="auto"/>
        <w:ind w:left="641" w:firstLine="641"/>
        <w:jc w:val="both"/>
      </w:pPr>
      <w:r>
        <w:rPr>
          <w:rFonts w:ascii="Arial" w:eastAsia="Symbol" w:hAnsi="Arial" w:cs="Arial"/>
        </w:rPr>
        <w:t>- наименьшая температура окружающего воздуха – минус 60</w:t>
      </w:r>
      <w:proofErr w:type="gramStart"/>
      <w:r>
        <w:rPr>
          <w:rFonts w:ascii="Arial" w:eastAsia="Symbol" w:hAnsi="Arial" w:cs="Arial"/>
        </w:rPr>
        <w:t xml:space="preserve"> °С</w:t>
      </w:r>
      <w:proofErr w:type="gramEnd"/>
      <w:r>
        <w:rPr>
          <w:rFonts w:ascii="Arial" w:eastAsia="Symbol" w:hAnsi="Arial" w:cs="Arial"/>
        </w:rPr>
        <w:t>;</w:t>
      </w:r>
    </w:p>
    <w:p w14:paraId="59186232" w14:textId="77777777" w:rsidR="007E6C2A" w:rsidRDefault="007552EB" w:rsidP="00D37E62">
      <w:pPr>
        <w:widowControl w:val="0"/>
        <w:spacing w:line="336" w:lineRule="auto"/>
        <w:ind w:firstLine="641"/>
        <w:jc w:val="both"/>
      </w:pPr>
      <w:r>
        <w:rPr>
          <w:rFonts w:ascii="Arial" w:eastAsia="Symbol" w:hAnsi="Arial" w:cs="Arial"/>
        </w:rPr>
        <w:t>- сведения о приемке и испытаниях;</w:t>
      </w:r>
    </w:p>
    <w:p w14:paraId="177BFAEC" w14:textId="77777777" w:rsidR="007E6C2A" w:rsidRDefault="007552EB" w:rsidP="00D37E62">
      <w:pPr>
        <w:widowControl w:val="0"/>
        <w:spacing w:line="336" w:lineRule="auto"/>
        <w:ind w:firstLine="601"/>
        <w:jc w:val="both"/>
      </w:pPr>
      <w:r>
        <w:rPr>
          <w:rFonts w:ascii="Arial" w:eastAsia="Symbol" w:hAnsi="Arial" w:cs="Arial"/>
        </w:rPr>
        <w:t>- дата изготовления (месяц и год);</w:t>
      </w:r>
    </w:p>
    <w:p w14:paraId="0A560049" w14:textId="77777777" w:rsidR="007E6C2A" w:rsidRDefault="007552EB" w:rsidP="00D37E62">
      <w:pPr>
        <w:widowControl w:val="0"/>
        <w:spacing w:line="336" w:lineRule="auto"/>
        <w:ind w:firstLine="601"/>
        <w:jc w:val="both"/>
      </w:pPr>
      <w:r>
        <w:rPr>
          <w:rFonts w:ascii="Arial" w:eastAsia="Symbol" w:hAnsi="Arial" w:cs="Arial"/>
        </w:rPr>
        <w:t>- условия хранения и транспортировки;</w:t>
      </w:r>
    </w:p>
    <w:p w14:paraId="2055AE1D" w14:textId="77777777" w:rsidR="007E6C2A" w:rsidRDefault="007552EB" w:rsidP="00D37E62">
      <w:pPr>
        <w:widowControl w:val="0"/>
        <w:spacing w:line="336" w:lineRule="auto"/>
        <w:ind w:firstLine="601"/>
        <w:jc w:val="both"/>
        <w:rPr>
          <w:color w:val="000000"/>
          <w:shd w:val="clear" w:color="auto" w:fill="00FF00"/>
        </w:rPr>
      </w:pPr>
      <w:r w:rsidRPr="00AF0CF0">
        <w:rPr>
          <w:rFonts w:ascii="Arial" w:eastAsia="Symbol" w:hAnsi="Arial" w:cs="Arial"/>
          <w:color w:val="000000"/>
        </w:rPr>
        <w:t>- срок хранения;</w:t>
      </w:r>
    </w:p>
    <w:p w14:paraId="12054DDA" w14:textId="77777777" w:rsidR="007E6C2A" w:rsidRDefault="007552EB" w:rsidP="00D37E62">
      <w:pPr>
        <w:widowControl w:val="0"/>
        <w:spacing w:line="336" w:lineRule="auto"/>
        <w:ind w:firstLine="601"/>
        <w:jc w:val="both"/>
      </w:pPr>
      <w:r>
        <w:rPr>
          <w:rFonts w:ascii="Arial" w:eastAsia="Symbol" w:hAnsi="Arial" w:cs="Arial"/>
        </w:rPr>
        <w:t>- класс опасности по ГОСТ 12.1.007;</w:t>
      </w:r>
    </w:p>
    <w:p w14:paraId="70886A53" w14:textId="77777777" w:rsidR="007E6C2A" w:rsidRDefault="007552EB" w:rsidP="00D37E62">
      <w:pPr>
        <w:widowControl w:val="0"/>
        <w:spacing w:line="336" w:lineRule="auto"/>
        <w:ind w:firstLine="601"/>
        <w:jc w:val="both"/>
      </w:pPr>
      <w:r>
        <w:rPr>
          <w:rFonts w:ascii="Arial" w:eastAsia="Symbol" w:hAnsi="Arial" w:cs="Arial"/>
        </w:rPr>
        <w:t>- гарантии изготовителя;</w:t>
      </w:r>
    </w:p>
    <w:p w14:paraId="3C63F2F4" w14:textId="77777777" w:rsidR="007E6C2A" w:rsidRDefault="007552EB" w:rsidP="00D37E62">
      <w:pPr>
        <w:widowControl w:val="0"/>
        <w:spacing w:line="336" w:lineRule="auto"/>
        <w:ind w:firstLine="601"/>
        <w:jc w:val="both"/>
      </w:pPr>
      <w:r>
        <w:rPr>
          <w:rFonts w:ascii="Arial" w:eastAsia="Symbol" w:hAnsi="Arial" w:cs="Arial"/>
        </w:rPr>
        <w:t>- указание об однократности применения;</w:t>
      </w:r>
    </w:p>
    <w:p w14:paraId="616C5DC5" w14:textId="77777777" w:rsidR="007E6C2A" w:rsidRDefault="007552EB" w:rsidP="00D37E62">
      <w:pPr>
        <w:widowControl w:val="0"/>
        <w:spacing w:line="336" w:lineRule="auto"/>
        <w:ind w:firstLine="601"/>
        <w:jc w:val="both"/>
      </w:pPr>
      <w:r>
        <w:rPr>
          <w:rFonts w:ascii="Arial" w:eastAsia="Symbol" w:hAnsi="Arial" w:cs="Arial"/>
        </w:rPr>
        <w:t>- подпись ответственного лица от изготовителя.</w:t>
      </w:r>
    </w:p>
    <w:p w14:paraId="15563452" w14:textId="77777777" w:rsidR="007E6C2A" w:rsidRDefault="007552EB">
      <w:pPr>
        <w:widowControl w:val="0"/>
        <w:spacing w:line="360" w:lineRule="auto"/>
        <w:ind w:firstLine="601"/>
        <w:jc w:val="both"/>
      </w:pPr>
      <w:proofErr w:type="gramStart"/>
      <w:r>
        <w:rPr>
          <w:rFonts w:ascii="Arial" w:eastAsia="Symbol" w:hAnsi="Arial" w:cs="Arial"/>
        </w:rPr>
        <w:t>4.8.2 Изготовитель ТЛК должен предоставить потребителю руководство по эксплуатации поставляемых креплений или комплектов ТЛК, составленном в соо</w:t>
      </w:r>
      <w:r>
        <w:rPr>
          <w:rFonts w:ascii="Arial" w:eastAsia="Symbol" w:hAnsi="Arial" w:cs="Arial"/>
        </w:rPr>
        <w:t>т</w:t>
      </w:r>
      <w:r>
        <w:rPr>
          <w:rFonts w:ascii="Arial" w:eastAsia="Symbol" w:hAnsi="Arial" w:cs="Arial"/>
        </w:rPr>
        <w:t xml:space="preserve">ветствии ГОСТ 2.610, содержащее указания по хранению, способы наложения креплений на груз и способы закрепления за </w:t>
      </w:r>
      <w:proofErr w:type="spellStart"/>
      <w:r>
        <w:rPr>
          <w:rFonts w:ascii="Arial" w:eastAsia="Symbol" w:hAnsi="Arial" w:cs="Arial"/>
        </w:rPr>
        <w:t>увязочные</w:t>
      </w:r>
      <w:proofErr w:type="spellEnd"/>
      <w:r>
        <w:rPr>
          <w:rFonts w:ascii="Arial" w:eastAsia="Symbol" w:hAnsi="Arial" w:cs="Arial"/>
        </w:rPr>
        <w:t xml:space="preserve"> устройства вагона, спос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бы натяжения креплений и раскрепления груза, меры безопасности при работе с креплениями,</w:t>
      </w:r>
      <w:r>
        <w:rPr>
          <w:b/>
          <w:lang w:eastAsia="ru-RU"/>
        </w:rPr>
        <w:t xml:space="preserve"> </w:t>
      </w:r>
      <w:r>
        <w:rPr>
          <w:rFonts w:ascii="Arial" w:hAnsi="Arial" w:cs="Arial"/>
          <w:bCs/>
          <w:lang w:eastAsia="ru-RU"/>
        </w:rPr>
        <w:t>указания по безопасной утилизации.</w:t>
      </w:r>
      <w:proofErr w:type="gramEnd"/>
      <w:r>
        <w:rPr>
          <w:lang w:eastAsia="ru-RU"/>
        </w:rPr>
        <w:t xml:space="preserve"> </w:t>
      </w:r>
      <w:r>
        <w:rPr>
          <w:rFonts w:ascii="Arial" w:eastAsia="Symbol" w:hAnsi="Arial" w:cs="Arial"/>
        </w:rPr>
        <w:t xml:space="preserve"> Допускается объединять рук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водство по эксплуатации и паспорт в одном документе.</w:t>
      </w:r>
    </w:p>
    <w:p w14:paraId="2721FAE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4.8.3</w:t>
      </w:r>
      <w:proofErr w:type="gramStart"/>
      <w:r>
        <w:rPr>
          <w:rFonts w:ascii="Arial" w:eastAsia="Symbol" w:hAnsi="Arial" w:cs="Arial"/>
        </w:rPr>
        <w:t xml:space="preserve"> П</w:t>
      </w:r>
      <w:proofErr w:type="gramEnd"/>
      <w:r>
        <w:rPr>
          <w:rFonts w:ascii="Arial" w:eastAsia="Symbol" w:hAnsi="Arial" w:cs="Arial"/>
        </w:rPr>
        <w:t>ри поставке однотипных ТЛК или однотипных комплектов ТЛК допуск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ется оформлять один паспорт и руководство по эксплуатации на всю поставля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мую партию. При этом в нем должны быть указаны все заводские номера ТЛК, входящих в данную партию.</w:t>
      </w:r>
    </w:p>
    <w:p w14:paraId="4A8B15DF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  <w:b/>
          <w:bCs/>
          <w:sz w:val="28"/>
          <w:szCs w:val="28"/>
        </w:rPr>
        <w:lastRenderedPageBreak/>
        <w:t>5 Постановка на производство, приемка и методы испытаний</w:t>
      </w:r>
    </w:p>
    <w:p w14:paraId="54D2E746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 Процедуру подготовки производства и постановки ТЛК на производство проводят в соответствии с документами, действующими в государствах, принявших настоящий стандарт.</w:t>
      </w:r>
    </w:p>
    <w:p w14:paraId="39FF4B69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5.2</w:t>
      </w:r>
      <w:proofErr w:type="gramStart"/>
      <w:r>
        <w:rPr>
          <w:rFonts w:ascii="Arial" w:eastAsia="Symbol" w:hAnsi="Arial" w:cs="Arial"/>
        </w:rPr>
        <w:t xml:space="preserve"> Д</w:t>
      </w:r>
      <w:proofErr w:type="gramEnd"/>
      <w:r>
        <w:rPr>
          <w:rFonts w:ascii="Arial" w:eastAsia="Symbol" w:hAnsi="Arial" w:cs="Arial"/>
        </w:rPr>
        <w:t>ля проверки соответствия ТЛК требованиям настоящего стандарта пре</w:t>
      </w:r>
      <w:r>
        <w:rPr>
          <w:rFonts w:ascii="Arial" w:eastAsia="Symbol" w:hAnsi="Arial" w:cs="Arial"/>
        </w:rPr>
        <w:t>д</w:t>
      </w:r>
      <w:r>
        <w:rPr>
          <w:rFonts w:ascii="Arial" w:eastAsia="Symbol" w:hAnsi="Arial" w:cs="Arial"/>
        </w:rPr>
        <w:t xml:space="preserve">приятие-изготовитель должно проводить </w:t>
      </w:r>
      <w:bookmarkStart w:id="17" w:name="_Hlk164625294"/>
      <w:r>
        <w:rPr>
          <w:rFonts w:ascii="Arial" w:eastAsia="Symbol" w:hAnsi="Arial" w:cs="Arial"/>
        </w:rPr>
        <w:t xml:space="preserve">приемо-сдаточные и типовые испытания по ГОСТ 15.309, предварительные, приемочные и квалификационные испытания </w:t>
      </w:r>
      <w:bookmarkStart w:id="18" w:name="_Hlk164536694"/>
      <w:r>
        <w:rPr>
          <w:rFonts w:ascii="Arial" w:eastAsia="Symbol" w:hAnsi="Arial" w:cs="Arial"/>
        </w:rPr>
        <w:t>в рамках процедуры разработки и постановки продукции на производство</w:t>
      </w:r>
      <w:bookmarkEnd w:id="17"/>
      <w:bookmarkEnd w:id="18"/>
      <w:r>
        <w:rPr>
          <w:rFonts w:ascii="Arial" w:eastAsia="Symbol" w:hAnsi="Arial" w:cs="Arial"/>
        </w:rPr>
        <w:t>. Объем проверяемых требований стандарта при проведении испытаний приведен в табл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це 2. Испытания проводят по соответствующим программам и методикам испыт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ний, разработанным с учетом требований настоящего стандарта.</w:t>
      </w:r>
    </w:p>
    <w:p w14:paraId="11FCD2F7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5.3</w:t>
      </w:r>
      <w:proofErr w:type="gramStart"/>
      <w:r>
        <w:rPr>
          <w:rFonts w:ascii="Arial" w:eastAsia="Symbol" w:hAnsi="Arial" w:cs="Arial"/>
        </w:rPr>
        <w:t xml:space="preserve"> К</w:t>
      </w:r>
      <w:proofErr w:type="gramEnd"/>
      <w:r>
        <w:rPr>
          <w:rFonts w:ascii="Arial" w:eastAsia="Symbol" w:hAnsi="Arial" w:cs="Arial"/>
        </w:rPr>
        <w:t xml:space="preserve"> испытаниям предъявляют ТЛК, прошедшие визуальный и измерител</w:t>
      </w:r>
      <w:r>
        <w:rPr>
          <w:rFonts w:ascii="Arial" w:eastAsia="Symbol" w:hAnsi="Arial" w:cs="Arial"/>
        </w:rPr>
        <w:t>ь</w:t>
      </w:r>
      <w:r>
        <w:rPr>
          <w:rFonts w:ascii="Arial" w:eastAsia="Symbol" w:hAnsi="Arial" w:cs="Arial"/>
        </w:rPr>
        <w:t>ный контроль, и принятые службой качества изготовителя.</w:t>
      </w:r>
    </w:p>
    <w:p w14:paraId="2B35FCB6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Arial" w:hAnsi="Arial" w:cs="Arial"/>
        </w:rPr>
        <w:t>5.3.1 Результаты проверки основных параметров и размеров признают пол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</w:rPr>
        <w:t>жительными, если визуальный осмотр и анализ представленной документации подтвердил соответствие ТЛК и его элементов требованиям 4.1.7, 4.1.11, 4.2.3, 4.2.4, 4.3.2, 4.3.7–4.3.9, 4.4.2, 4.4.5, а при проведении измерений не зафиксировано отклонений размеров, превышающих допуски, установленные в конструкторской документации.</w:t>
      </w:r>
    </w:p>
    <w:p w14:paraId="512CA7AF" w14:textId="441A6322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Arial" w:hAnsi="Arial" w:cs="Arial"/>
        </w:rPr>
        <w:t>5.3.2 Критерии положительных результатов испытаний на подтверждение р</w:t>
      </w:r>
      <w:r>
        <w:rPr>
          <w:rFonts w:ascii="Arial" w:eastAsia="Arial" w:hAnsi="Arial" w:cs="Arial"/>
        </w:rPr>
        <w:t>а</w:t>
      </w:r>
      <w:r>
        <w:rPr>
          <w:rFonts w:ascii="Arial" w:eastAsia="Arial" w:hAnsi="Arial" w:cs="Arial"/>
        </w:rPr>
        <w:t>ботоспособности, запаса прочности, на воздействие климатических факторов и цик</w:t>
      </w:r>
      <w:r w:rsidRPr="00AF0CF0">
        <w:rPr>
          <w:rFonts w:ascii="Arial" w:eastAsia="Arial" w:hAnsi="Arial" w:cs="Arial"/>
        </w:rPr>
        <w:t>лического нагружения приведены в А.9, Б.3, В.4, Г.</w:t>
      </w:r>
      <w:r w:rsidR="00B214DC" w:rsidRPr="00AF0CF0">
        <w:rPr>
          <w:rFonts w:ascii="Arial" w:eastAsia="Arial" w:hAnsi="Arial" w:cs="Arial"/>
        </w:rPr>
        <w:t>8</w:t>
      </w:r>
      <w:r w:rsidRPr="00AF0CF0">
        <w:rPr>
          <w:rFonts w:ascii="Arial" w:eastAsia="Arial" w:hAnsi="Arial" w:cs="Arial"/>
        </w:rPr>
        <w:t xml:space="preserve"> и Д.1</w:t>
      </w:r>
      <w:r w:rsidR="0027275F" w:rsidRPr="00AF0CF0">
        <w:rPr>
          <w:rFonts w:ascii="Arial" w:eastAsia="Arial" w:hAnsi="Arial" w:cs="Arial"/>
        </w:rPr>
        <w:t>0</w:t>
      </w:r>
      <w:r w:rsidRPr="00AF0CF0">
        <w:rPr>
          <w:rFonts w:ascii="Arial" w:eastAsia="Arial" w:hAnsi="Arial" w:cs="Arial"/>
        </w:rPr>
        <w:t xml:space="preserve"> соответственно.</w:t>
      </w:r>
    </w:p>
    <w:p w14:paraId="3929CF0C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Arial" w:hAnsi="Arial" w:cs="Arial"/>
        </w:rPr>
        <w:t>5.3.3 Последовательность проведения испытаний и контроля должна соо</w:t>
      </w:r>
      <w:r>
        <w:rPr>
          <w:rFonts w:ascii="Arial" w:eastAsia="Arial" w:hAnsi="Arial" w:cs="Arial"/>
        </w:rPr>
        <w:t>т</w:t>
      </w:r>
      <w:r>
        <w:rPr>
          <w:rFonts w:ascii="Arial" w:eastAsia="Arial" w:hAnsi="Arial" w:cs="Arial"/>
        </w:rPr>
        <w:t>ветствовать порядку перечисления наименований проверяемых требований ста</w:t>
      </w:r>
      <w:r>
        <w:rPr>
          <w:rFonts w:ascii="Arial" w:eastAsia="Arial" w:hAnsi="Arial" w:cs="Arial"/>
        </w:rPr>
        <w:t>н</w:t>
      </w:r>
      <w:r>
        <w:rPr>
          <w:rFonts w:ascii="Arial" w:eastAsia="Arial" w:hAnsi="Arial" w:cs="Arial"/>
        </w:rPr>
        <w:t>дарта, приведенному в таблице 2.</w:t>
      </w:r>
    </w:p>
    <w:p w14:paraId="13F8DD79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Arial" w:hAnsi="Arial" w:cs="Arial"/>
        </w:rPr>
        <w:t>5.3.4 Маркировку и упаковку признают соответствующими требованиям настоящего стандарта, если при визуальном осмотре установлено соответствие требованиям 4.7, 6.1–6.4.</w:t>
      </w:r>
    </w:p>
    <w:p w14:paraId="4D5523D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5.4</w:t>
      </w:r>
      <w:proofErr w:type="gramStart"/>
      <w:r>
        <w:rPr>
          <w:rFonts w:ascii="Arial" w:eastAsia="Symbol" w:hAnsi="Arial" w:cs="Arial"/>
        </w:rPr>
        <w:t xml:space="preserve"> П</w:t>
      </w:r>
      <w:proofErr w:type="gramEnd"/>
      <w:r>
        <w:rPr>
          <w:rFonts w:ascii="Arial" w:eastAsia="Symbol" w:hAnsi="Arial" w:cs="Arial"/>
        </w:rPr>
        <w:t>еред проведением любого вида испытаний проверяют наличие и ко</w:t>
      </w:r>
      <w:r>
        <w:rPr>
          <w:rFonts w:ascii="Arial" w:eastAsia="Symbol" w:hAnsi="Arial" w:cs="Arial"/>
        </w:rPr>
        <w:t>м</w:t>
      </w:r>
      <w:r>
        <w:rPr>
          <w:rFonts w:ascii="Arial" w:eastAsia="Symbol" w:hAnsi="Arial" w:cs="Arial"/>
        </w:rPr>
        <w:t>плектность конструкторской и сопроводительной документации на ТЛК и проводят ее анализ, который должен подтвердить, что приведенные в ней сведения о ко</w:t>
      </w:r>
      <w:r>
        <w:rPr>
          <w:rFonts w:ascii="Arial" w:eastAsia="Symbol" w:hAnsi="Arial" w:cs="Arial"/>
        </w:rPr>
        <w:t>н</w:t>
      </w:r>
      <w:r>
        <w:rPr>
          <w:rFonts w:ascii="Arial" w:eastAsia="Symbol" w:hAnsi="Arial" w:cs="Arial"/>
        </w:rPr>
        <w:t>струкции и характеристиках ТЛК соответствуют техническим условиям и требов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ниям настоящего стандарта. Сопроводительная документация должна отвечать требованиям 4.8.</w:t>
      </w:r>
    </w:p>
    <w:p w14:paraId="564C50AF" w14:textId="77777777" w:rsidR="007E6C2A" w:rsidRDefault="007552EB" w:rsidP="00D37E62">
      <w:pPr>
        <w:widowControl w:val="0"/>
        <w:spacing w:before="120" w:line="336" w:lineRule="auto"/>
        <w:ind w:firstLine="605"/>
        <w:jc w:val="both"/>
      </w:pPr>
      <w:r>
        <w:rPr>
          <w:rFonts w:ascii="Arial" w:eastAsia="Symbol" w:hAnsi="Arial" w:cs="Arial"/>
          <w:spacing w:val="26"/>
        </w:rPr>
        <w:lastRenderedPageBreak/>
        <w:t>Таблица 2 –</w:t>
      </w:r>
      <w:r>
        <w:rPr>
          <w:rFonts w:ascii="Arial" w:eastAsia="Symbol" w:hAnsi="Arial" w:cs="Arial"/>
        </w:rPr>
        <w:t xml:space="preserve"> Объем проверяемых требований стандарта при проведении приемочных и приемо-сдаточных испытаний</w:t>
      </w:r>
    </w:p>
    <w:tbl>
      <w:tblPr>
        <w:tblW w:w="9300" w:type="dxa"/>
        <w:tblInd w:w="9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58"/>
        <w:gridCol w:w="1562"/>
        <w:gridCol w:w="1557"/>
        <w:gridCol w:w="1420"/>
        <w:gridCol w:w="1503"/>
      </w:tblGrid>
      <w:tr w:rsidR="007E6C2A" w14:paraId="435E3C35" w14:textId="77777777">
        <w:trPr>
          <w:cantSplit/>
        </w:trPr>
        <w:tc>
          <w:tcPr>
            <w:tcW w:w="3258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8C02D27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Наименование</w:t>
            </w:r>
          </w:p>
          <w:p w14:paraId="0F911A5F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требований стандарта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AD62E3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Номер пункта стандарта</w:t>
            </w: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77708" w14:textId="749451C3" w:rsidR="007E6C2A" w:rsidRPr="00C30F05" w:rsidRDefault="007552EB">
            <w:pPr>
              <w:pStyle w:val="FORMATTEXT"/>
              <w:jc w:val="center"/>
              <w:rPr>
                <w:vertAlign w:val="superscript"/>
              </w:rPr>
            </w:pPr>
            <w:r>
              <w:rPr>
                <w:sz w:val="20"/>
              </w:rPr>
              <w:t>Вид испытаний</w:t>
            </w:r>
            <w:proofErr w:type="gramStart"/>
            <w:r w:rsidR="00C30F05" w:rsidRPr="00AF0CF0">
              <w:rPr>
                <w:sz w:val="20"/>
                <w:vertAlign w:val="superscript"/>
              </w:rPr>
              <w:t>1</w:t>
            </w:r>
            <w:proofErr w:type="gramEnd"/>
          </w:p>
        </w:tc>
      </w:tr>
      <w:tr w:rsidR="007E6C2A" w14:paraId="47E1FAEA" w14:textId="77777777">
        <w:trPr>
          <w:cantSplit/>
        </w:trPr>
        <w:tc>
          <w:tcPr>
            <w:tcW w:w="3258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1388FFA" w14:textId="77777777" w:rsidR="007E6C2A" w:rsidRDefault="007E6C2A">
            <w:pPr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 w14:paraId="41F831AD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Требований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 w14:paraId="69969B1A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Методов испытаний и контроля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 w14:paraId="51C92BCE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Приемочные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DA2653D" w14:textId="77777777" w:rsidR="007E6C2A" w:rsidRDefault="007552EB">
            <w:pPr>
              <w:pStyle w:val="FORMATTEXT"/>
              <w:jc w:val="center"/>
            </w:pPr>
            <w:proofErr w:type="spellStart"/>
            <w:r>
              <w:rPr>
                <w:sz w:val="20"/>
              </w:rPr>
              <w:t>Приемо</w:t>
            </w:r>
            <w:proofErr w:type="spellEnd"/>
            <w:r>
              <w:rPr>
                <w:sz w:val="20"/>
              </w:rPr>
              <w:t>-</w:t>
            </w:r>
          </w:p>
          <w:p w14:paraId="4A12A21C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сдаточные</w:t>
            </w:r>
          </w:p>
        </w:tc>
      </w:tr>
      <w:tr w:rsidR="007E6C2A" w14:paraId="400B4E12" w14:textId="77777777">
        <w:trPr>
          <w:cantSplit/>
        </w:trPr>
        <w:tc>
          <w:tcPr>
            <w:tcW w:w="32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63CEAE" w14:textId="77777777" w:rsidR="007E6C2A" w:rsidRDefault="007552EB">
            <w:pPr>
              <w:pStyle w:val="FORMATTEXT"/>
              <w:ind w:left="115" w:hanging="115"/>
            </w:pPr>
            <w:r>
              <w:rPr>
                <w:sz w:val="20"/>
              </w:rPr>
              <w:t>1 Основные параметры и размеры</w:t>
            </w:r>
          </w:p>
        </w:tc>
        <w:tc>
          <w:tcPr>
            <w:tcW w:w="156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FCC3B9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4.1.8, 4.1.12, 4.2.3, 4.2.4, 4.3.2, 4.3.5, 4.3.6, 4.3.7, 4.4.2, 4.4.5,</w:t>
            </w:r>
          </w:p>
        </w:tc>
        <w:tc>
          <w:tcPr>
            <w:tcW w:w="155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ED7A3C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5.19, 5.20</w:t>
            </w:r>
          </w:p>
          <w:p w14:paraId="76770418" w14:textId="77777777" w:rsidR="007E6C2A" w:rsidRDefault="007E6C2A">
            <w:pPr>
              <w:pStyle w:val="FORMATTEXT"/>
              <w:jc w:val="center"/>
            </w:pPr>
          </w:p>
        </w:tc>
        <w:tc>
          <w:tcPr>
            <w:tcW w:w="142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E504AE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+</w:t>
            </w:r>
          </w:p>
        </w:tc>
        <w:tc>
          <w:tcPr>
            <w:tcW w:w="150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159B5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+</w:t>
            </w:r>
          </w:p>
        </w:tc>
      </w:tr>
      <w:tr w:rsidR="007E6C2A" w14:paraId="342FF402" w14:textId="77777777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BECFCD" w14:textId="77777777" w:rsidR="007E6C2A" w:rsidRDefault="007552EB">
            <w:pPr>
              <w:pStyle w:val="FORMATTEXT"/>
              <w:ind w:left="115" w:hanging="115"/>
            </w:pPr>
            <w:r>
              <w:rPr>
                <w:sz w:val="20"/>
              </w:rPr>
              <w:t>2 Подтверждение работоспособности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3694FC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4.1.8, 4.1.9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FE5326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А.1– А.8 приложения 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C8BD36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+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F8360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+</w:t>
            </w:r>
          </w:p>
        </w:tc>
      </w:tr>
      <w:tr w:rsidR="007E6C2A" w14:paraId="3B526D80" w14:textId="77777777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EB0CD90" w14:textId="77777777" w:rsidR="007E6C2A" w:rsidRDefault="007552EB">
            <w:pPr>
              <w:pStyle w:val="FORMATTEXT"/>
            </w:pPr>
            <w:r>
              <w:rPr>
                <w:sz w:val="20"/>
              </w:rPr>
              <w:t>3 Запас прочности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FCAE92D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4.1.10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6603159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Б.1, Б.2 приложения Б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352008B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+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EBACD7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-</w:t>
            </w:r>
          </w:p>
        </w:tc>
      </w:tr>
      <w:tr w:rsidR="007E6C2A" w14:paraId="611EEC0A" w14:textId="77777777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43FA695" w14:textId="77777777" w:rsidR="007E6C2A" w:rsidRDefault="007552EB">
            <w:pPr>
              <w:pStyle w:val="FORMATTEXT"/>
              <w:ind w:left="115" w:hanging="115"/>
            </w:pPr>
            <w:r>
              <w:rPr>
                <w:sz w:val="20"/>
              </w:rPr>
              <w:t xml:space="preserve">4 Воздействие климатических   факторов и </w:t>
            </w:r>
            <w:proofErr w:type="gramStart"/>
            <w:r>
              <w:rPr>
                <w:sz w:val="20"/>
              </w:rPr>
              <w:t>циклического</w:t>
            </w:r>
            <w:proofErr w:type="gramEnd"/>
            <w:r>
              <w:rPr>
                <w:sz w:val="20"/>
              </w:rPr>
              <w:t xml:space="preserve"> нагружения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8E68F39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>4.6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0116987" w14:textId="77777777" w:rsidR="007E6C2A" w:rsidRDefault="007552EB">
            <w:pPr>
              <w:pStyle w:val="FORMATTEXT"/>
              <w:jc w:val="center"/>
            </w:pPr>
            <w:r>
              <w:rPr>
                <w:sz w:val="20"/>
              </w:rPr>
              <w:t xml:space="preserve">В.1–В.3 приложения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70A4891" w14:textId="77777777" w:rsidR="007E6C2A" w:rsidRDefault="007552EB">
            <w:pPr>
              <w:pStyle w:val="FORMATTEXT"/>
              <w:jc w:val="center"/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8ECB6D" w14:textId="77777777" w:rsidR="007E6C2A" w:rsidRDefault="007552EB">
            <w:pPr>
              <w:pStyle w:val="FORMATTEXT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E6C2A" w:rsidRPr="00AF0CF0" w14:paraId="0A779C72" w14:textId="77777777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52147F" w14:textId="268A05DC" w:rsidR="007E6C2A" w:rsidRPr="00AF0CF0" w:rsidRDefault="007552EB">
            <w:pPr>
              <w:pStyle w:val="FORMATTEXT"/>
              <w:rPr>
                <w:vertAlign w:val="superscript"/>
              </w:rPr>
            </w:pPr>
            <w:r w:rsidRPr="00AF0CF0">
              <w:rPr>
                <w:sz w:val="20"/>
              </w:rPr>
              <w:t>5 Устойчивость к перерезанию</w:t>
            </w:r>
            <w:proofErr w:type="gramStart"/>
            <w:r w:rsidR="0042152F" w:rsidRPr="00AF0CF0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E93650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4.1.3.1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D55D60" w14:textId="3F3BC8D6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Г.1–Г.</w:t>
            </w:r>
            <w:r w:rsidR="00B214DC" w:rsidRPr="00AF0CF0">
              <w:rPr>
                <w:sz w:val="20"/>
              </w:rPr>
              <w:t>8</w:t>
            </w:r>
            <w:r w:rsidRPr="00AF0CF0">
              <w:rPr>
                <w:sz w:val="20"/>
              </w:rPr>
              <w:t xml:space="preserve"> приложения Г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6BFC34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+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6FF93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-</w:t>
            </w:r>
          </w:p>
        </w:tc>
      </w:tr>
      <w:tr w:rsidR="007E6C2A" w:rsidRPr="00AF0CF0" w14:paraId="345B83EF" w14:textId="77777777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B9866D" w14:textId="77777777" w:rsidR="007E6C2A" w:rsidRPr="00AF0CF0" w:rsidRDefault="007552EB">
            <w:pPr>
              <w:pStyle w:val="FORMATTEXT"/>
              <w:ind w:left="115" w:hanging="115"/>
            </w:pPr>
            <w:r w:rsidRPr="00AF0CF0">
              <w:rPr>
                <w:sz w:val="20"/>
              </w:rPr>
              <w:t>6 Устойчивость к перетиранию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66C23D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4.1.3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36724D" w14:textId="2C098B3D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Д.1–Д.</w:t>
            </w:r>
            <w:r w:rsidR="00E05905" w:rsidRPr="00AF0CF0">
              <w:rPr>
                <w:sz w:val="20"/>
              </w:rPr>
              <w:t>10</w:t>
            </w:r>
            <w:r w:rsidRPr="00AF0CF0">
              <w:rPr>
                <w:sz w:val="20"/>
              </w:rPr>
              <w:t xml:space="preserve"> приложения Д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CBF381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+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95555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-</w:t>
            </w:r>
          </w:p>
        </w:tc>
      </w:tr>
      <w:tr w:rsidR="007E6C2A" w:rsidRPr="00AF0CF0" w14:paraId="4AD59277" w14:textId="77777777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E12A70" w14:textId="77777777" w:rsidR="007E6C2A" w:rsidRPr="00AF0CF0" w:rsidRDefault="007552EB">
            <w:pPr>
              <w:pStyle w:val="FORMATTEXT"/>
            </w:pPr>
            <w:r w:rsidRPr="00AF0CF0">
              <w:rPr>
                <w:sz w:val="20"/>
              </w:rPr>
              <w:t>7 Маркировка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25D086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4.7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BD633F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5.20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95350F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+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18419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+</w:t>
            </w:r>
          </w:p>
        </w:tc>
      </w:tr>
      <w:tr w:rsidR="007E6C2A" w:rsidRPr="00AF0CF0" w14:paraId="5B1566EC" w14:textId="77777777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60C1D5" w14:textId="77777777" w:rsidR="007E6C2A" w:rsidRPr="00AF0CF0" w:rsidRDefault="007552EB">
            <w:pPr>
              <w:pStyle w:val="FORMATTEXT"/>
            </w:pPr>
            <w:r w:rsidRPr="00AF0CF0">
              <w:rPr>
                <w:sz w:val="20"/>
              </w:rPr>
              <w:t>8 Упаковка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F90A14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6.1–6.4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048B4A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20"/>
              </w:rPr>
              <w:t>5.20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60708C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+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A7C76" w14:textId="77777777" w:rsidR="007E6C2A" w:rsidRPr="00AF0CF0" w:rsidRDefault="007552EB">
            <w:pPr>
              <w:pStyle w:val="FORMATTEXT"/>
              <w:jc w:val="center"/>
            </w:pPr>
            <w:r w:rsidRPr="00AF0CF0">
              <w:rPr>
                <w:sz w:val="18"/>
                <w:szCs w:val="18"/>
              </w:rPr>
              <w:t>+</w:t>
            </w:r>
          </w:p>
        </w:tc>
      </w:tr>
      <w:tr w:rsidR="007E6C2A" w14:paraId="43058303" w14:textId="77777777" w:rsidTr="00D37E62">
        <w:trPr>
          <w:cantSplit/>
        </w:trPr>
        <w:tc>
          <w:tcPr>
            <w:tcW w:w="9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C34CC" w14:textId="04B0A6C9" w:rsidR="007E6C2A" w:rsidRPr="00AF0CF0" w:rsidRDefault="009E50DA">
            <w:pPr>
              <w:pStyle w:val="FORMATTEXT"/>
              <w:ind w:firstLine="252"/>
            </w:pPr>
            <w:r w:rsidRPr="009E50DA">
              <w:rPr>
                <w:sz w:val="18"/>
                <w:szCs w:val="18"/>
                <w:vertAlign w:val="superscript"/>
              </w:rPr>
              <w:t>1</w:t>
            </w:r>
            <w:r w:rsidR="007552EB" w:rsidRPr="00AF0CF0">
              <w:rPr>
                <w:sz w:val="18"/>
                <w:szCs w:val="18"/>
              </w:rPr>
              <w:t xml:space="preserve"> Знак «+» означает, что требование проходит проверку, знак «</w:t>
            </w:r>
            <w:proofErr w:type="gramStart"/>
            <w:r w:rsidR="007552EB" w:rsidRPr="00AF0CF0">
              <w:rPr>
                <w:sz w:val="18"/>
                <w:szCs w:val="18"/>
              </w:rPr>
              <w:t>-»</w:t>
            </w:r>
            <w:proofErr w:type="gramEnd"/>
            <w:r w:rsidR="007552EB" w:rsidRPr="00AF0CF0">
              <w:rPr>
                <w:sz w:val="18"/>
                <w:szCs w:val="18"/>
              </w:rPr>
              <w:t xml:space="preserve"> – проверку не проводят.</w:t>
            </w:r>
          </w:p>
          <w:p w14:paraId="27D21F3F" w14:textId="07FB169C" w:rsidR="007E6C2A" w:rsidRDefault="007552EB">
            <w:pPr>
              <w:pStyle w:val="FORMATTEXT"/>
              <w:ind w:firstLine="252"/>
            </w:pPr>
            <w:r w:rsidRPr="009E50DA">
              <w:rPr>
                <w:sz w:val="18"/>
                <w:szCs w:val="18"/>
                <w:vertAlign w:val="superscript"/>
              </w:rPr>
              <w:t>2</w:t>
            </w:r>
            <w:r w:rsidRPr="00AF0CF0">
              <w:rPr>
                <w:sz w:val="18"/>
                <w:szCs w:val="18"/>
              </w:rPr>
              <w:t xml:space="preserve"> Испытания проводят только для ТЛК</w:t>
            </w:r>
            <w:r w:rsidR="0027275F" w:rsidRPr="00AF0CF0">
              <w:rPr>
                <w:sz w:val="18"/>
                <w:szCs w:val="18"/>
              </w:rPr>
              <w:t xml:space="preserve">, </w:t>
            </w:r>
            <w:proofErr w:type="gramStart"/>
            <w:r w:rsidR="0027275F" w:rsidRPr="00AF0CF0">
              <w:rPr>
                <w:sz w:val="18"/>
                <w:szCs w:val="18"/>
              </w:rPr>
              <w:t>устойчивых</w:t>
            </w:r>
            <w:proofErr w:type="gramEnd"/>
            <w:r w:rsidR="0027275F" w:rsidRPr="00AF0CF0">
              <w:rPr>
                <w:sz w:val="18"/>
                <w:szCs w:val="18"/>
              </w:rPr>
              <w:t xml:space="preserve"> к </w:t>
            </w:r>
            <w:proofErr w:type="spellStart"/>
            <w:r w:rsidR="0027275F" w:rsidRPr="00AF0CF0">
              <w:rPr>
                <w:sz w:val="18"/>
                <w:szCs w:val="18"/>
              </w:rPr>
              <w:t>перерезанию</w:t>
            </w:r>
            <w:proofErr w:type="spellEnd"/>
            <w:r w:rsidRPr="00AF0CF0">
              <w:rPr>
                <w:sz w:val="18"/>
                <w:szCs w:val="18"/>
              </w:rPr>
              <w:t>.</w:t>
            </w:r>
          </w:p>
        </w:tc>
      </w:tr>
    </w:tbl>
    <w:p w14:paraId="5543FF8C" w14:textId="23504FC5" w:rsidR="007E6C2A" w:rsidRDefault="007552EB" w:rsidP="009E50DA">
      <w:pPr>
        <w:widowControl w:val="0"/>
        <w:spacing w:line="360" w:lineRule="auto"/>
        <w:ind w:firstLine="605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Symbol" w:hAnsi="Arial" w:cs="Arial"/>
        </w:rPr>
        <w:t>5.5 Предварительные испытания опытных образцов ТЛК проводят в целях проверки их соответствия техническим условиям, нормативной, конструкторских и эксплуатационных документах, оценки их работоспособности, а также для решения вопроса о возможности предъявления ТЛК на приемочные испытания.</w:t>
      </w:r>
    </w:p>
    <w:p w14:paraId="2CAF833D" w14:textId="77777777" w:rsidR="007E6C2A" w:rsidRDefault="007552EB" w:rsidP="009E50DA">
      <w:pPr>
        <w:widowControl w:val="0"/>
        <w:spacing w:line="360" w:lineRule="auto"/>
        <w:ind w:firstLine="605"/>
        <w:jc w:val="both"/>
      </w:pPr>
      <w:r>
        <w:rPr>
          <w:rFonts w:ascii="Arial" w:eastAsia="Symbol" w:hAnsi="Arial" w:cs="Arial"/>
        </w:rPr>
        <w:t>5.6 Приемочные испытания ТЛК проводят в целях определения возможности постановки их на производство.</w:t>
      </w:r>
    </w:p>
    <w:p w14:paraId="644A8BC8" w14:textId="77777777" w:rsidR="007E6C2A" w:rsidRDefault="007552EB" w:rsidP="009E50DA">
      <w:pPr>
        <w:widowControl w:val="0"/>
        <w:spacing w:line="360" w:lineRule="auto"/>
        <w:ind w:firstLine="605"/>
        <w:jc w:val="both"/>
      </w:pPr>
      <w:r>
        <w:rPr>
          <w:rFonts w:ascii="Arial" w:eastAsia="Symbol" w:hAnsi="Arial" w:cs="Arial"/>
        </w:rPr>
        <w:t>5.7 Предварительным, приемочным, квалификационным и периодическим испытаниям подвергают ТЛК в количестве не менее двух штук от каждого провер</w:t>
      </w:r>
      <w:r>
        <w:rPr>
          <w:rFonts w:ascii="Arial" w:eastAsia="Symbol" w:hAnsi="Arial" w:cs="Arial"/>
        </w:rPr>
        <w:t>я</w:t>
      </w:r>
      <w:r>
        <w:rPr>
          <w:rFonts w:ascii="Arial" w:eastAsia="Symbol" w:hAnsi="Arial" w:cs="Arial"/>
        </w:rPr>
        <w:t>емого типа креплений по каждому методу испытаний, указанному в таблице 2, если иное количество образцов не указано в приложениях к настоящему стандарту, устанавливающих методы проведения конкретных видов испытаний.</w:t>
      </w:r>
    </w:p>
    <w:p w14:paraId="1AE16295" w14:textId="77777777" w:rsidR="007E6C2A" w:rsidRDefault="007552EB" w:rsidP="009E50DA">
      <w:pPr>
        <w:widowControl w:val="0"/>
        <w:spacing w:line="360" w:lineRule="auto"/>
        <w:ind w:firstLine="605"/>
        <w:jc w:val="both"/>
      </w:pPr>
      <w:r>
        <w:rPr>
          <w:rFonts w:ascii="Arial" w:eastAsia="Symbol" w:hAnsi="Arial" w:cs="Arial"/>
        </w:rPr>
        <w:t>5.8 Объем предварительных и приемочных испытаний может быть дополнен в зависимости от необходимости подтверждения дополнительных требований з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 xml:space="preserve">казчика (при наличии).  </w:t>
      </w:r>
    </w:p>
    <w:p w14:paraId="538FA952" w14:textId="77777777" w:rsidR="007E6C2A" w:rsidRDefault="007552EB" w:rsidP="009E50DA">
      <w:pPr>
        <w:widowControl w:val="0"/>
        <w:spacing w:line="360" w:lineRule="auto"/>
        <w:ind w:firstLine="605"/>
        <w:jc w:val="both"/>
      </w:pPr>
      <w:r>
        <w:rPr>
          <w:rFonts w:ascii="Arial" w:eastAsia="Symbol" w:hAnsi="Arial" w:cs="Arial"/>
        </w:rPr>
        <w:t>5.9 Квалификационные испытания проводят в целях оценки готовности изг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товителя к выпуску ТЛК в заданном объеме и решения вопроса о запуске в прои</w:t>
      </w:r>
      <w:r>
        <w:rPr>
          <w:rFonts w:ascii="Arial" w:eastAsia="Symbol" w:hAnsi="Arial" w:cs="Arial"/>
        </w:rPr>
        <w:t>з</w:t>
      </w:r>
      <w:r>
        <w:rPr>
          <w:rFonts w:ascii="Arial" w:eastAsia="Symbol" w:hAnsi="Arial" w:cs="Arial"/>
        </w:rPr>
        <w:t xml:space="preserve">водство ранее не изготавливаемых ТЛК. </w:t>
      </w:r>
      <w:r w:rsidRPr="00110189">
        <w:rPr>
          <w:rFonts w:ascii="Arial" w:eastAsia="Symbol" w:hAnsi="Arial" w:cs="Arial"/>
          <w:spacing w:val="-20"/>
        </w:rPr>
        <w:t>Квалификационные</w:t>
      </w:r>
      <w:r>
        <w:rPr>
          <w:rFonts w:ascii="Arial" w:eastAsia="Symbol" w:hAnsi="Arial" w:cs="Arial"/>
        </w:rPr>
        <w:t xml:space="preserve"> испытания носят статус периодических испытаний при </w:t>
      </w:r>
      <w:r w:rsidRPr="00110189">
        <w:rPr>
          <w:rFonts w:ascii="Arial" w:eastAsia="Symbol" w:hAnsi="Arial" w:cs="Arial"/>
          <w:spacing w:val="-20"/>
        </w:rPr>
        <w:t>приемке</w:t>
      </w:r>
      <w:r>
        <w:rPr>
          <w:rFonts w:ascii="Arial" w:eastAsia="Symbol" w:hAnsi="Arial" w:cs="Arial"/>
        </w:rPr>
        <w:t xml:space="preserve"> продукции вплоть до получения результатов </w:t>
      </w:r>
      <w:r>
        <w:rPr>
          <w:rFonts w:ascii="Arial" w:eastAsia="Symbol" w:hAnsi="Arial" w:cs="Arial"/>
        </w:rPr>
        <w:lastRenderedPageBreak/>
        <w:t>очередных периодических испытаний.</w:t>
      </w:r>
    </w:p>
    <w:p w14:paraId="495F9BA9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5.10 Периодические испытания серийно выпускаемых ТЛК проводят с пери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дичностью, установленной в технических условиях изготовителя, в целях проверки соответствия ТЛК нормативным документам и конструкторской документации, ко</w:t>
      </w:r>
      <w:r>
        <w:rPr>
          <w:rFonts w:ascii="Arial" w:eastAsia="Symbol" w:hAnsi="Arial" w:cs="Arial"/>
        </w:rPr>
        <w:t>н</w:t>
      </w:r>
      <w:r>
        <w:rPr>
          <w:rFonts w:ascii="Arial" w:eastAsia="Symbol" w:hAnsi="Arial" w:cs="Arial"/>
        </w:rPr>
        <w:t>троля стабильности качества выпускаемых ТЛК и оценки возможности продолж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ния их выпуска.</w:t>
      </w:r>
    </w:p>
    <w:p w14:paraId="73E3794F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5.11 Типовые испытания выпускаемых ТЛК проводят в целях оценки работ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способности и эффективности технологической оснастки и технологических пр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цессов либо изменений, внесенных в конструкцию или технологический процесс. К типовым испытаниям предъявляют одно из ТЛК первой промышленной партии л</w:t>
      </w:r>
      <w:r>
        <w:rPr>
          <w:rFonts w:ascii="Arial" w:eastAsia="Symbol" w:hAnsi="Arial" w:cs="Arial"/>
        </w:rPr>
        <w:t>и</w:t>
      </w:r>
      <w:r>
        <w:rPr>
          <w:rFonts w:ascii="Arial" w:eastAsia="Symbol" w:hAnsi="Arial" w:cs="Arial"/>
        </w:rPr>
        <w:t>бо ТЛК, изготовленное с внесенными в конструкцию или технологический процесс изменениями, которые требуют проверки для внедрения их в производство.</w:t>
      </w:r>
    </w:p>
    <w:p w14:paraId="78B1C082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5.12</w:t>
      </w:r>
      <w:proofErr w:type="gramStart"/>
      <w:r>
        <w:rPr>
          <w:rFonts w:ascii="Arial" w:eastAsia="Symbol" w:hAnsi="Arial" w:cs="Arial"/>
        </w:rPr>
        <w:t xml:space="preserve"> П</w:t>
      </w:r>
      <w:proofErr w:type="gramEnd"/>
      <w:r>
        <w:rPr>
          <w:rFonts w:ascii="Arial" w:eastAsia="Symbol" w:hAnsi="Arial" w:cs="Arial"/>
        </w:rPr>
        <w:t xml:space="preserve">ри постановке на производство </w:t>
      </w:r>
      <w:proofErr w:type="spellStart"/>
      <w:r>
        <w:rPr>
          <w:rFonts w:ascii="Arial" w:eastAsia="Symbol" w:hAnsi="Arial" w:cs="Arial"/>
        </w:rPr>
        <w:t>типоразмерного</w:t>
      </w:r>
      <w:proofErr w:type="spellEnd"/>
      <w:r>
        <w:rPr>
          <w:rFonts w:ascii="Arial" w:eastAsia="Symbol" w:hAnsi="Arial" w:cs="Arial"/>
        </w:rPr>
        <w:t xml:space="preserve"> ряда ТЛК приемочным испытаниям подвергают образцы – типовые представители ряда.</w:t>
      </w:r>
    </w:p>
    <w:p w14:paraId="56334252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5.13 Опытные образцы допускается не изготовлять для мелкосерийной или единичной продукции, при модернизации или модифицировании серийной проду</w:t>
      </w:r>
      <w:r>
        <w:rPr>
          <w:rFonts w:ascii="Arial" w:eastAsia="Symbol" w:hAnsi="Arial" w:cs="Arial"/>
        </w:rPr>
        <w:t>к</w:t>
      </w:r>
      <w:r>
        <w:rPr>
          <w:rFonts w:ascii="Arial" w:eastAsia="Symbol" w:hAnsi="Arial" w:cs="Arial"/>
        </w:rPr>
        <w:t>ции при условии, что результатов предыдущих испытаний и опыта применения ТЛК достаточно для оценки свой</w:t>
      </w:r>
      <w:proofErr w:type="gramStart"/>
      <w:r>
        <w:rPr>
          <w:rFonts w:ascii="Arial" w:eastAsia="Symbol" w:hAnsi="Arial" w:cs="Arial"/>
        </w:rPr>
        <w:t>ств пр</w:t>
      </w:r>
      <w:proofErr w:type="gramEnd"/>
      <w:r>
        <w:rPr>
          <w:rFonts w:ascii="Arial" w:eastAsia="Symbol" w:hAnsi="Arial" w:cs="Arial"/>
        </w:rPr>
        <w:t>одукции.</w:t>
      </w:r>
    </w:p>
    <w:p w14:paraId="078430D0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5.14 Объем проверок при предварительных, квалификационных, типовых и периодических испытаниях аналогичен объему приемочных испытаний.</w:t>
      </w:r>
    </w:p>
    <w:p w14:paraId="75515A0D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5.15 Приемо-сдаточные испытания проводят при контроле </w:t>
      </w:r>
      <w:proofErr w:type="gramStart"/>
      <w:r>
        <w:rPr>
          <w:rFonts w:ascii="Arial" w:eastAsia="Symbol" w:hAnsi="Arial" w:cs="Arial"/>
        </w:rPr>
        <w:t>изготавливаемых</w:t>
      </w:r>
      <w:proofErr w:type="gramEnd"/>
      <w:r>
        <w:rPr>
          <w:rFonts w:ascii="Arial" w:eastAsia="Symbol" w:hAnsi="Arial" w:cs="Arial"/>
        </w:rPr>
        <w:t xml:space="preserve"> ТЛК. При этом:</w:t>
      </w:r>
    </w:p>
    <w:p w14:paraId="4CF8914B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визуальному контролю качества, соответствия маркировки и упаковки по</w:t>
      </w:r>
      <w:r>
        <w:rPr>
          <w:rFonts w:ascii="Arial" w:eastAsia="Symbol" w:hAnsi="Arial" w:cs="Arial"/>
        </w:rPr>
        <w:t>д</w:t>
      </w:r>
      <w:r>
        <w:rPr>
          <w:rFonts w:ascii="Arial" w:eastAsia="Symbol" w:hAnsi="Arial" w:cs="Arial"/>
        </w:rPr>
        <w:t>вергают 100 % продукции,</w:t>
      </w:r>
    </w:p>
    <w:p w14:paraId="76EACBBA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- измерению размеров – 2 % от изготовленной партии, но не менее двух штук;</w:t>
      </w:r>
    </w:p>
    <w:p w14:paraId="28968479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проверке удлинения крепления при нагрузке, соответствующей </w:t>
      </w:r>
      <w:r>
        <w:rPr>
          <w:rFonts w:ascii="Arial" w:eastAsia="Symbol" w:hAnsi="Arial" w:cs="Arial"/>
          <w:i/>
          <w:iCs/>
        </w:rPr>
        <w:t>LC</w:t>
      </w:r>
      <w:r>
        <w:rPr>
          <w:rFonts w:ascii="Arial" w:eastAsia="Symbol" w:hAnsi="Arial" w:cs="Arial"/>
        </w:rPr>
        <w:t xml:space="preserve"> и прове</w:t>
      </w:r>
      <w:r>
        <w:rPr>
          <w:rFonts w:ascii="Arial" w:eastAsia="Symbol" w:hAnsi="Arial" w:cs="Arial"/>
        </w:rPr>
        <w:t>р</w:t>
      </w:r>
      <w:r>
        <w:rPr>
          <w:rFonts w:ascii="Arial" w:eastAsia="Symbol" w:hAnsi="Arial" w:cs="Arial"/>
        </w:rPr>
        <w:t>ке прочности крепления при нагрузке, соответствующей 1,25</w:t>
      </w:r>
      <w:r>
        <w:rPr>
          <w:rFonts w:ascii="Arial" w:eastAsia="Symbol" w:hAnsi="Arial" w:cs="Arial"/>
          <w:i/>
          <w:iCs/>
        </w:rPr>
        <w:t xml:space="preserve">LC </w:t>
      </w:r>
      <w:r>
        <w:rPr>
          <w:rFonts w:ascii="Arial" w:eastAsia="Symbol" w:hAnsi="Arial" w:cs="Arial"/>
        </w:rPr>
        <w:t>подвергают:</w:t>
      </w:r>
    </w:p>
    <w:p w14:paraId="3164F0FF" w14:textId="77777777" w:rsidR="007E6C2A" w:rsidRDefault="007552EB">
      <w:pPr>
        <w:pStyle w:val="FORMATTEXT"/>
        <w:spacing w:line="360" w:lineRule="auto"/>
        <w:ind w:left="641" w:firstLine="352"/>
        <w:jc w:val="both"/>
      </w:pPr>
      <w:r>
        <w:rPr>
          <w:rFonts w:eastAsia="Symbol"/>
          <w:szCs w:val="24"/>
        </w:rPr>
        <w:t>- для партии креплений до 1000 шт. – не менее двух образцов ТЛК;</w:t>
      </w:r>
    </w:p>
    <w:p w14:paraId="087E34B7" w14:textId="77777777" w:rsidR="007E6C2A" w:rsidRDefault="007552EB">
      <w:pPr>
        <w:pStyle w:val="FORMATTEXT"/>
        <w:spacing w:line="360" w:lineRule="auto"/>
        <w:ind w:left="993"/>
        <w:jc w:val="both"/>
      </w:pPr>
      <w:r>
        <w:rPr>
          <w:rFonts w:eastAsia="Symbol"/>
          <w:szCs w:val="24"/>
        </w:rPr>
        <w:t xml:space="preserve">- для партии креплений более 1000 шт. – не менее </w:t>
      </w:r>
      <w:r>
        <w:rPr>
          <w:rFonts w:eastAsia="Symbol"/>
        </w:rPr>
        <w:t>двух</w:t>
      </w:r>
      <w:r>
        <w:rPr>
          <w:rFonts w:eastAsia="Symbol"/>
          <w:szCs w:val="24"/>
        </w:rPr>
        <w:t xml:space="preserve"> образцов от каждых 1000 шт. изготовленных ТЛК.</w:t>
      </w:r>
    </w:p>
    <w:p w14:paraId="6CB90E4B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rFonts w:eastAsia="Symbol"/>
          <w:szCs w:val="24"/>
        </w:rPr>
        <w:t xml:space="preserve">5.15.1 Партия ТЛК должна состоять из креплений одного типа и конструкции, с одинаковой предельной рабочей нагрузкой </w:t>
      </w:r>
      <w:r>
        <w:rPr>
          <w:rFonts w:eastAsia="Symbol"/>
          <w:i/>
          <w:iCs/>
          <w:szCs w:val="24"/>
        </w:rPr>
        <w:t>LC</w:t>
      </w:r>
      <w:r>
        <w:rPr>
          <w:rFonts w:eastAsia="Symbol"/>
          <w:szCs w:val="24"/>
        </w:rPr>
        <w:t xml:space="preserve">, изготовленных из текстильной ленты из одного материала, </w:t>
      </w:r>
      <w:r w:rsidRPr="00EC17AF">
        <w:rPr>
          <w:rFonts w:eastAsia="Symbol"/>
          <w:spacing w:val="-20"/>
          <w:szCs w:val="24"/>
        </w:rPr>
        <w:t xml:space="preserve">одинаковой ширины с </w:t>
      </w:r>
      <w:r w:rsidRPr="00EC17AF">
        <w:rPr>
          <w:rFonts w:eastAsia="Symbol"/>
          <w:szCs w:val="24"/>
        </w:rPr>
        <w:t>одинаковой</w:t>
      </w:r>
      <w:r w:rsidRPr="00EC17AF">
        <w:rPr>
          <w:rFonts w:eastAsia="Symbol"/>
          <w:spacing w:val="-20"/>
          <w:szCs w:val="24"/>
        </w:rPr>
        <w:t xml:space="preserve"> </w:t>
      </w:r>
      <w:r w:rsidRPr="00EC17AF">
        <w:rPr>
          <w:rFonts w:eastAsia="Symbol"/>
          <w:szCs w:val="24"/>
        </w:rPr>
        <w:t>разрушающей</w:t>
      </w:r>
      <w:r w:rsidRPr="00EC17AF">
        <w:rPr>
          <w:rFonts w:eastAsia="Symbol"/>
          <w:spacing w:val="-20"/>
          <w:szCs w:val="24"/>
        </w:rPr>
        <w:t xml:space="preserve"> нагрузкой и с </w:t>
      </w:r>
      <w:r w:rsidRPr="00EC17AF">
        <w:rPr>
          <w:rFonts w:eastAsia="Symbol"/>
          <w:szCs w:val="24"/>
        </w:rPr>
        <w:t>одинаковыми устройствами</w:t>
      </w:r>
      <w:r w:rsidRPr="00EC17AF">
        <w:rPr>
          <w:rFonts w:eastAsia="Symbol"/>
          <w:spacing w:val="-20"/>
          <w:szCs w:val="24"/>
        </w:rPr>
        <w:t xml:space="preserve"> </w:t>
      </w:r>
      <w:r w:rsidRPr="00EC17AF">
        <w:rPr>
          <w:rFonts w:eastAsia="Symbol"/>
          <w:szCs w:val="24"/>
        </w:rPr>
        <w:t>удержания</w:t>
      </w:r>
      <w:r>
        <w:rPr>
          <w:rFonts w:eastAsia="Symbol"/>
          <w:szCs w:val="24"/>
        </w:rPr>
        <w:t xml:space="preserve"> натяжения (фиксирующими устройствами) </w:t>
      </w:r>
      <w:r>
        <w:rPr>
          <w:rFonts w:eastAsia="Symbol"/>
          <w:szCs w:val="24"/>
        </w:rPr>
        <w:lastRenderedPageBreak/>
        <w:t>и соединительными элементами.</w:t>
      </w:r>
    </w:p>
    <w:p w14:paraId="12664DD5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5.15.2</w:t>
      </w:r>
      <w:proofErr w:type="gramStart"/>
      <w:r>
        <w:rPr>
          <w:rFonts w:ascii="Arial" w:eastAsia="Symbol" w:hAnsi="Arial" w:cs="Arial"/>
        </w:rPr>
        <w:t xml:space="preserve">  П</w:t>
      </w:r>
      <w:proofErr w:type="gramEnd"/>
      <w:r>
        <w:rPr>
          <w:rFonts w:ascii="Arial" w:eastAsia="Symbol" w:hAnsi="Arial" w:cs="Arial"/>
        </w:rPr>
        <w:t>ри   получении   неудовлетворительных  результатов  проверки  по  какому-либо из показателей проводят повторную проверку по этому показателю удвоенного числа образцов ТЛК, взятых от той же партии. При неудовлетворител</w:t>
      </w:r>
      <w:r>
        <w:rPr>
          <w:rFonts w:ascii="Arial" w:eastAsia="Symbol" w:hAnsi="Arial" w:cs="Arial"/>
        </w:rPr>
        <w:t>ь</w:t>
      </w:r>
      <w:r>
        <w:rPr>
          <w:rFonts w:ascii="Arial" w:eastAsia="Symbol" w:hAnsi="Arial" w:cs="Arial"/>
        </w:rPr>
        <w:t>ном  результате повторной проверки всю партию бракуют, при этом допускается 100 % (сплошной) контроль и разбраковка партии.</w:t>
      </w:r>
    </w:p>
    <w:p w14:paraId="79C49E25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5.15.3</w:t>
      </w:r>
      <w:proofErr w:type="gramStart"/>
      <w:r>
        <w:rPr>
          <w:rFonts w:ascii="Arial" w:eastAsia="Symbol" w:hAnsi="Arial" w:cs="Arial"/>
        </w:rPr>
        <w:t xml:space="preserve"> Е</w:t>
      </w:r>
      <w:proofErr w:type="gramEnd"/>
      <w:r>
        <w:rPr>
          <w:rFonts w:ascii="Arial" w:eastAsia="Symbol" w:hAnsi="Arial" w:cs="Arial"/>
        </w:rPr>
        <w:t>сли ТЛК, составляющие партию, имеют такую длину, что не могут быть испытаны на имеющемся испытательном оборудовании, образцы для исп</w:t>
      </w:r>
      <w:r>
        <w:rPr>
          <w:rFonts w:ascii="Arial" w:eastAsia="Symbol" w:hAnsi="Arial" w:cs="Arial"/>
        </w:rPr>
        <w:t>ы</w:t>
      </w:r>
      <w:r>
        <w:rPr>
          <w:rFonts w:ascii="Arial" w:eastAsia="Symbol" w:hAnsi="Arial" w:cs="Arial"/>
        </w:rPr>
        <w:t>таний (образцы-спутники) должны быть изготовлены идентично, но иметь длину, пригодную для испытаний и не изменяющую конструкцию испытуемого ТЛК.</w:t>
      </w:r>
    </w:p>
    <w:p w14:paraId="06F3F35F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5.15.4 Испытания проводят в помещениях при нормальных значениях клим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тических факторов внешней среды согласно ГОСТ 15150–69 (пункт 3.15). Перед проведением испытания испытуемые образцы должны быть выдержаны в указа</w:t>
      </w:r>
      <w:r>
        <w:rPr>
          <w:rFonts w:ascii="Arial" w:eastAsia="Symbol" w:hAnsi="Arial" w:cs="Arial"/>
        </w:rPr>
        <w:t>н</w:t>
      </w:r>
      <w:r>
        <w:rPr>
          <w:rFonts w:ascii="Arial" w:eastAsia="Symbol" w:hAnsi="Arial" w:cs="Arial"/>
        </w:rPr>
        <w:t>ных условиях не менее 24 ч.</w:t>
      </w:r>
    </w:p>
    <w:p w14:paraId="57CC35CA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5.16</w:t>
      </w:r>
      <w:proofErr w:type="gramStart"/>
      <w:r>
        <w:rPr>
          <w:rFonts w:ascii="Arial" w:eastAsia="Symbol" w:hAnsi="Arial" w:cs="Arial"/>
        </w:rPr>
        <w:t xml:space="preserve"> Д</w:t>
      </w:r>
      <w:proofErr w:type="gramEnd"/>
      <w:r>
        <w:rPr>
          <w:rFonts w:ascii="Arial" w:eastAsia="Symbol" w:hAnsi="Arial" w:cs="Arial"/>
        </w:rPr>
        <w:t>ля проведения испытаний под нагрузкой применяют универсальные разрывные машины по ГОСТ 28840 или другое испытательное оборудование, обеспечивающее создание требуемых испытательных нагрузок и возможность з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крепления испытуемых образцов ТЛК в соответствии со схемами испытаний, ук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 xml:space="preserve">занными в конструкторской документации, поддерживающее в течение испытаний постоянную скорость подвижного захвата (траверсы) (100 </w:t>
      </w:r>
      <w:r>
        <w:rPr>
          <w:rFonts w:ascii="Liberation Serif" w:eastAsia="Symbol" w:hAnsi="Liberation Serif" w:cs="Liberation Serif"/>
        </w:rPr>
        <w:t xml:space="preserve">± </w:t>
      </w:r>
      <w:r>
        <w:rPr>
          <w:rFonts w:ascii="Arial" w:eastAsia="Symbol" w:hAnsi="Arial" w:cs="Arial"/>
        </w:rPr>
        <w:t xml:space="preserve">10) мм/мин и </w:t>
      </w:r>
      <w:r>
        <w:rPr>
          <w:rFonts w:ascii="Arial" w:eastAsia="Symbol" w:hAnsi="Arial" w:cs="Arial"/>
          <w:lang w:eastAsia="ru-RU" w:bidi="ru-RU"/>
        </w:rPr>
        <w:t>обесп</w:t>
      </w:r>
      <w:r>
        <w:rPr>
          <w:rFonts w:ascii="Arial" w:eastAsia="Symbol" w:hAnsi="Arial" w:cs="Arial"/>
          <w:lang w:eastAsia="ru-RU" w:bidi="ru-RU"/>
        </w:rPr>
        <w:t>е</w:t>
      </w:r>
      <w:r>
        <w:rPr>
          <w:rFonts w:ascii="Arial" w:eastAsia="Symbol" w:hAnsi="Arial" w:cs="Arial"/>
          <w:lang w:eastAsia="ru-RU" w:bidi="ru-RU"/>
        </w:rPr>
        <w:t>чивающие автоматическую запись нагрузки и перемещения подвижного захвата с возможностью автоматического построения диаграммы «нагрузка-удлинение» или «нагрузка-перемещение». Испытательное оборудование должно быть подобрано так, чтобы испытательная  нагрузка для испытуемого ТЛК находилась в пределах от 20 % до 80 % максимального значения измерительной шкалы устройства. Исп</w:t>
      </w:r>
      <w:r>
        <w:rPr>
          <w:rFonts w:ascii="Arial" w:eastAsia="Symbol" w:hAnsi="Arial" w:cs="Arial"/>
          <w:lang w:eastAsia="ru-RU" w:bidi="ru-RU"/>
        </w:rPr>
        <w:t>ы</w:t>
      </w:r>
      <w:r>
        <w:rPr>
          <w:rFonts w:ascii="Arial" w:eastAsia="Symbol" w:hAnsi="Arial" w:cs="Arial"/>
          <w:lang w:eastAsia="ru-RU" w:bidi="ru-RU"/>
        </w:rPr>
        <w:t xml:space="preserve">тательное  оборудование  должно  иметь  погрешность измерения усилия не более ±1 % в </w:t>
      </w:r>
      <w:r w:rsidRPr="00F67629">
        <w:rPr>
          <w:rFonts w:ascii="Arial" w:eastAsia="Symbol" w:hAnsi="Arial" w:cs="Arial"/>
          <w:spacing w:val="-20"/>
          <w:lang w:eastAsia="ru-RU" w:bidi="ru-RU"/>
        </w:rPr>
        <w:t>соответствующем диапазоне и погрешность измерения</w:t>
      </w:r>
      <w:r>
        <w:rPr>
          <w:rFonts w:ascii="Arial" w:eastAsia="Symbol" w:hAnsi="Arial" w:cs="Arial"/>
          <w:lang w:eastAsia="ru-RU" w:bidi="ru-RU"/>
        </w:rPr>
        <w:t xml:space="preserve"> удлинения не более ±1 %.</w:t>
      </w:r>
    </w:p>
    <w:p w14:paraId="50385BA7" w14:textId="77777777" w:rsidR="007E6C2A" w:rsidRDefault="007552EB">
      <w:pPr>
        <w:widowControl w:val="0"/>
        <w:spacing w:line="360" w:lineRule="auto"/>
        <w:ind w:firstLine="601"/>
        <w:jc w:val="both"/>
      </w:pPr>
      <w:r w:rsidRPr="00AF0CF0">
        <w:rPr>
          <w:rFonts w:ascii="Arial" w:eastAsia="Symbol" w:hAnsi="Arial" w:cs="Arial"/>
        </w:rPr>
        <w:t>5.17</w:t>
      </w:r>
      <w:proofErr w:type="gramStart"/>
      <w:r w:rsidRPr="00AF0CF0">
        <w:rPr>
          <w:rFonts w:ascii="Arial" w:eastAsia="Symbol" w:hAnsi="Arial" w:cs="Arial"/>
        </w:rPr>
        <w:t xml:space="preserve"> Д</w:t>
      </w:r>
      <w:proofErr w:type="gramEnd"/>
      <w:r w:rsidRPr="00AF0CF0">
        <w:rPr>
          <w:rFonts w:ascii="Arial" w:eastAsia="Symbol" w:hAnsi="Arial" w:cs="Arial"/>
        </w:rPr>
        <w:t xml:space="preserve">ля проведения испытаний ТЛК при повышенных (плюс 55 или </w:t>
      </w:r>
      <w:r w:rsidRPr="00AF0CF0">
        <w:rPr>
          <w:rFonts w:ascii="Arial" w:eastAsia="Symbol" w:hAnsi="Arial" w:cs="Arial"/>
          <w:color w:val="000000"/>
        </w:rPr>
        <w:t>плюс 70 °С</w:t>
      </w:r>
      <w:r w:rsidRPr="00AF0CF0">
        <w:rPr>
          <w:rFonts w:ascii="Arial" w:eastAsia="Symbol" w:hAnsi="Arial" w:cs="Arial"/>
        </w:rPr>
        <w:t xml:space="preserve">), пониженных (минус 60 </w:t>
      </w:r>
      <w:r w:rsidRPr="00AF0CF0">
        <w:rPr>
          <w:rFonts w:eastAsia="Symbol"/>
        </w:rPr>
        <w:t>°</w:t>
      </w:r>
      <w:r w:rsidRPr="00AF0CF0">
        <w:rPr>
          <w:rFonts w:ascii="Arial" w:eastAsia="Symbol" w:hAnsi="Arial" w:cs="Arial"/>
        </w:rPr>
        <w:t xml:space="preserve">С) температурах и обледенении применяют </w:t>
      </w:r>
      <w:proofErr w:type="spellStart"/>
      <w:r w:rsidRPr="00AF0CF0">
        <w:rPr>
          <w:rFonts w:ascii="Arial" w:eastAsia="Symbol" w:hAnsi="Arial" w:cs="Arial"/>
        </w:rPr>
        <w:t>терм</w:t>
      </w:r>
      <w:r w:rsidRPr="00AF0CF0"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криокамеры</w:t>
      </w:r>
      <w:proofErr w:type="spellEnd"/>
      <w:r>
        <w:rPr>
          <w:rFonts w:ascii="Arial" w:eastAsia="Symbol" w:hAnsi="Arial" w:cs="Arial"/>
        </w:rPr>
        <w:t>, обеспечивающие создание требуемых температур.</w:t>
      </w:r>
    </w:p>
    <w:p w14:paraId="1D20E445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5.18 Средства измерений и универсальные разрывные машины должны быть </w:t>
      </w:r>
      <w:proofErr w:type="spellStart"/>
      <w:r>
        <w:rPr>
          <w:rFonts w:ascii="Arial" w:eastAsia="Symbol" w:hAnsi="Arial" w:cs="Arial"/>
        </w:rPr>
        <w:t>поверены</w:t>
      </w:r>
      <w:proofErr w:type="spellEnd"/>
      <w:r>
        <w:rPr>
          <w:rFonts w:ascii="Arial" w:eastAsia="Symbol" w:hAnsi="Arial" w:cs="Arial"/>
        </w:rPr>
        <w:t xml:space="preserve">, а испытательные стенды и </w:t>
      </w:r>
      <w:proofErr w:type="spellStart"/>
      <w:r>
        <w:rPr>
          <w:rFonts w:ascii="Arial" w:eastAsia="Symbol" w:hAnsi="Arial" w:cs="Arial"/>
        </w:rPr>
        <w:t>термокриокамеры</w:t>
      </w:r>
      <w:proofErr w:type="spellEnd"/>
      <w:r>
        <w:rPr>
          <w:rFonts w:ascii="Arial" w:eastAsia="Symbol" w:hAnsi="Arial" w:cs="Arial"/>
        </w:rPr>
        <w:t xml:space="preserve"> аттестованы в соотве</w:t>
      </w:r>
      <w:r>
        <w:rPr>
          <w:rFonts w:ascii="Arial" w:eastAsia="Symbol" w:hAnsi="Arial" w:cs="Arial"/>
        </w:rPr>
        <w:t>т</w:t>
      </w:r>
      <w:r>
        <w:rPr>
          <w:rFonts w:ascii="Arial" w:eastAsia="Symbol" w:hAnsi="Arial" w:cs="Arial"/>
        </w:rPr>
        <w:t>ствии с требованиями нормативных правовых актов государств, принявших наст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ящий стандарт, в области обеспечения единства средств измерений.</w:t>
      </w:r>
    </w:p>
    <w:p w14:paraId="11E1F34D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lastRenderedPageBreak/>
        <w:t>5.19 Размеры и массу ТЛК следует проверять универсальными средствами измерений, предельные погрешности которых при измерении:</w:t>
      </w:r>
    </w:p>
    <w:p w14:paraId="243F8859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- линейных размеров (условной длины ТЛК и длины модулей) – не более 1 мм;</w:t>
      </w:r>
    </w:p>
    <w:p w14:paraId="345E7ABA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- других размеров, указанных в конструкторской документации – не более 0,1 мм;</w:t>
      </w:r>
    </w:p>
    <w:p w14:paraId="2796F47C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 w:rsidRPr="00AF0CF0">
        <w:rPr>
          <w:rFonts w:ascii="Arial" w:eastAsia="Symbol" w:hAnsi="Arial" w:cs="Arial"/>
        </w:rPr>
        <w:t xml:space="preserve">- массы креплений – не более </w:t>
      </w:r>
      <w:r w:rsidRPr="00AF0CF0">
        <w:rPr>
          <w:rFonts w:ascii="Arial" w:eastAsia="Symbol" w:hAnsi="Arial" w:cs="Arial"/>
          <w:color w:val="000000"/>
        </w:rPr>
        <w:t>0,01</w:t>
      </w:r>
      <w:r w:rsidRPr="00AF0CF0">
        <w:rPr>
          <w:rFonts w:ascii="Arial" w:eastAsia="Symbol" w:hAnsi="Arial" w:cs="Arial"/>
        </w:rPr>
        <w:t xml:space="preserve"> кг.</w:t>
      </w:r>
    </w:p>
    <w:p w14:paraId="652DF463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Массу креплений определяют прямым взвешиванием.</w:t>
      </w:r>
    </w:p>
    <w:p w14:paraId="2F0574C6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5.20 Соответствие ТКЛ требованиям 4.1.7, 4.1.11, 4.3.7–4.3.9, 4.4.2, 4.4.5, маркировки и упаковки проверяют визуально.</w:t>
      </w:r>
    </w:p>
    <w:p w14:paraId="7F5D9E9A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5.21 Данные, полученные при проведении испытаний, фиксируют в протоколе испытаний. К протоколам испытаний должны быть приложены диаграммы, пол</w:t>
      </w:r>
      <w:r>
        <w:rPr>
          <w:rFonts w:ascii="Arial" w:eastAsia="Symbol" w:hAnsi="Arial" w:cs="Arial"/>
        </w:rPr>
        <w:t>у</w:t>
      </w:r>
      <w:r>
        <w:rPr>
          <w:rFonts w:ascii="Arial" w:eastAsia="Symbol" w:hAnsi="Arial" w:cs="Arial"/>
        </w:rPr>
        <w:t>ченные при проведении испытаний. В заключении по результатам проведенных и</w:t>
      </w:r>
      <w:r>
        <w:rPr>
          <w:rFonts w:ascii="Arial" w:eastAsia="Symbol" w:hAnsi="Arial" w:cs="Arial"/>
        </w:rPr>
        <w:t>с</w:t>
      </w:r>
      <w:r>
        <w:rPr>
          <w:rFonts w:ascii="Arial" w:eastAsia="Symbol" w:hAnsi="Arial" w:cs="Arial"/>
        </w:rPr>
        <w:t>пытаний должна быть приведена информация о соответствии/несоответствии пр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веряемых параметров ТЛК требованиям настоящего стандарта. Форму протокола устанавливает организация, проводившая испытания ТЛК.</w:t>
      </w:r>
    </w:p>
    <w:p w14:paraId="459A6F82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5.22</w:t>
      </w:r>
      <w:proofErr w:type="gramStart"/>
      <w:r>
        <w:rPr>
          <w:rFonts w:ascii="Arial" w:eastAsia="Symbol" w:hAnsi="Arial" w:cs="Arial"/>
        </w:rPr>
        <w:t xml:space="preserve"> </w:t>
      </w:r>
      <w:r>
        <w:rPr>
          <w:rFonts w:ascii="Arial" w:eastAsia="Symbol" w:hAnsi="Arial" w:cs="Arial"/>
          <w:lang w:eastAsia="ru-RU" w:bidi="ru-RU"/>
        </w:rPr>
        <w:t>П</w:t>
      </w:r>
      <w:proofErr w:type="gramEnd"/>
      <w:r>
        <w:rPr>
          <w:rFonts w:ascii="Arial" w:eastAsia="Symbol" w:hAnsi="Arial" w:cs="Arial"/>
          <w:lang w:eastAsia="ru-RU" w:bidi="ru-RU"/>
        </w:rPr>
        <w:t>ри проведении испытаний должны быть соблюдены общие требования безопасности к используемому оборудованию в соответствии с ГОСТ 12.2.003 и требования пожарной безопасности по ГОСТ 12.1.004.</w:t>
      </w:r>
    </w:p>
    <w:p w14:paraId="50B4A7EA" w14:textId="77777777" w:rsidR="007E6C2A" w:rsidRDefault="007552EB" w:rsidP="006F23F8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b/>
          <w:bCs/>
          <w:sz w:val="28"/>
          <w:szCs w:val="28"/>
        </w:rPr>
        <w:t>6 Упаковка и транспортирование</w:t>
      </w:r>
    </w:p>
    <w:p w14:paraId="3D9AA61B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6.1</w:t>
      </w:r>
      <w:proofErr w:type="gramStart"/>
      <w:r>
        <w:rPr>
          <w:rFonts w:ascii="Arial" w:eastAsia="Symbol" w:hAnsi="Arial" w:cs="Arial"/>
        </w:rPr>
        <w:t xml:space="preserve"> К</w:t>
      </w:r>
      <w:proofErr w:type="gramEnd"/>
      <w:r>
        <w:rPr>
          <w:rFonts w:ascii="Arial" w:eastAsia="Symbol" w:hAnsi="Arial" w:cs="Arial"/>
        </w:rPr>
        <w:t>аждое ТЛК должно быть свернуто и закреплено упаковочной лентой.</w:t>
      </w:r>
    </w:p>
    <w:p w14:paraId="70E33B70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 xml:space="preserve">6.2 ТЛК, свернутые согласно 6.1, упаковывают в полиэтиленовые мешки по </w:t>
      </w:r>
      <w:bookmarkStart w:id="19" w:name="_Hlk841634971"/>
      <w:r>
        <w:rPr>
          <w:rFonts w:ascii="Arial" w:eastAsia="Symbol" w:hAnsi="Arial" w:cs="Arial"/>
        </w:rPr>
        <w:t>ГОСТ 17811</w:t>
      </w:r>
      <w:bookmarkEnd w:id="19"/>
      <w:r>
        <w:rPr>
          <w:rFonts w:ascii="Arial" w:eastAsia="Symbol" w:hAnsi="Arial" w:cs="Arial"/>
        </w:rPr>
        <w:t xml:space="preserve"> или полипропиленовые мешки по ГОСТ 32522. Масса одного мешка не должна превышать 30 кг.</w:t>
      </w:r>
    </w:p>
    <w:p w14:paraId="586C2B87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Допускается использование других материалов и способов упаковки по с</w:t>
      </w:r>
      <w:r>
        <w:rPr>
          <w:rFonts w:ascii="Arial" w:eastAsia="Symbol" w:hAnsi="Arial" w:cs="Arial"/>
        </w:rPr>
        <w:t>о</w:t>
      </w:r>
      <w:r>
        <w:rPr>
          <w:rFonts w:ascii="Arial" w:eastAsia="Symbol" w:hAnsi="Arial" w:cs="Arial"/>
        </w:rPr>
        <w:t>гласованию с заказчиком (потребителем).</w:t>
      </w:r>
    </w:p>
    <w:p w14:paraId="48CEACFD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6.3</w:t>
      </w:r>
      <w:proofErr w:type="gramStart"/>
      <w:r>
        <w:rPr>
          <w:rFonts w:ascii="Arial" w:eastAsia="Symbol" w:hAnsi="Arial" w:cs="Arial"/>
        </w:rPr>
        <w:t xml:space="preserve"> К</w:t>
      </w:r>
      <w:proofErr w:type="gramEnd"/>
      <w:r>
        <w:rPr>
          <w:rFonts w:ascii="Arial" w:eastAsia="Symbol" w:hAnsi="Arial" w:cs="Arial"/>
        </w:rPr>
        <w:t>аждый мешок должен быть зашит с открытого края и иметь упаковочный ярлык с указанием:</w:t>
      </w:r>
    </w:p>
    <w:p w14:paraId="3BCF42AC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- предприятия-изготовителя или его зарегистрированного товарного знака;</w:t>
      </w:r>
    </w:p>
    <w:p w14:paraId="193D9561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- наименования и обозначения продукции;</w:t>
      </w:r>
    </w:p>
    <w:p w14:paraId="6A987C5B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- даты изготовления;</w:t>
      </w:r>
    </w:p>
    <w:p w14:paraId="76E7B241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- заводских номеров ТЛК, находящихся в этой упаковке;</w:t>
      </w:r>
    </w:p>
    <w:p w14:paraId="31AE69D7" w14:textId="77777777" w:rsidR="007E6C2A" w:rsidRDefault="007552EB" w:rsidP="006F23F8">
      <w:pPr>
        <w:widowControl w:val="0"/>
        <w:spacing w:line="355" w:lineRule="auto"/>
        <w:ind w:firstLine="601"/>
        <w:jc w:val="both"/>
      </w:pPr>
      <w:r>
        <w:rPr>
          <w:rFonts w:ascii="Arial" w:eastAsia="Symbol" w:hAnsi="Arial" w:cs="Arial"/>
        </w:rPr>
        <w:t>- количества ТЛК.</w:t>
      </w:r>
    </w:p>
    <w:p w14:paraId="0B1F2B42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6.4</w:t>
      </w:r>
      <w:proofErr w:type="gramStart"/>
      <w:r>
        <w:rPr>
          <w:rFonts w:ascii="Arial" w:eastAsia="Symbol" w:hAnsi="Arial" w:cs="Arial"/>
        </w:rPr>
        <w:t xml:space="preserve"> Д</w:t>
      </w:r>
      <w:proofErr w:type="gramEnd"/>
      <w:r>
        <w:rPr>
          <w:rFonts w:ascii="Arial" w:eastAsia="Symbol" w:hAnsi="Arial" w:cs="Arial"/>
        </w:rPr>
        <w:t>опускается по согласованию с потребителем изменять упаковочные м</w:t>
      </w:r>
      <w:r>
        <w:rPr>
          <w:rFonts w:ascii="Arial" w:eastAsia="Symbol" w:hAnsi="Arial" w:cs="Arial"/>
        </w:rPr>
        <w:t>а</w:t>
      </w:r>
      <w:r>
        <w:rPr>
          <w:rFonts w:ascii="Arial" w:eastAsia="Symbol" w:hAnsi="Arial" w:cs="Arial"/>
        </w:rPr>
        <w:t>териалы, вид потребительской тары и ее маркировку.</w:t>
      </w:r>
    </w:p>
    <w:p w14:paraId="45CB47C3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lastRenderedPageBreak/>
        <w:t>6.5 Транспортирование ТЛК может осуществляться любыми видами тран</w:t>
      </w:r>
      <w:r>
        <w:rPr>
          <w:rFonts w:ascii="Arial" w:eastAsia="Symbol" w:hAnsi="Arial" w:cs="Arial"/>
        </w:rPr>
        <w:t>с</w:t>
      </w:r>
      <w:r>
        <w:rPr>
          <w:rFonts w:ascii="Arial" w:eastAsia="Symbol" w:hAnsi="Arial" w:cs="Arial"/>
        </w:rPr>
        <w:t>порта в условиях, обеспечивающих их сохранность, и должно соответствовать группе условий хранения 8 (ОЖ3) по ГОСТ 15150.</w:t>
      </w:r>
    </w:p>
    <w:p w14:paraId="228CD3F1" w14:textId="77777777" w:rsidR="007E6C2A" w:rsidRDefault="007552EB">
      <w:pPr>
        <w:widowControl w:val="0"/>
        <w:spacing w:before="120" w:line="360" w:lineRule="auto"/>
        <w:ind w:firstLine="601"/>
        <w:jc w:val="both"/>
      </w:pPr>
      <w:r>
        <w:rPr>
          <w:rFonts w:ascii="Arial" w:eastAsia="Symbol" w:hAnsi="Arial" w:cs="Arial"/>
          <w:b/>
          <w:bCs/>
          <w:sz w:val="28"/>
          <w:szCs w:val="28"/>
        </w:rPr>
        <w:t>7 Гарантии изготовителя и условия хранения</w:t>
      </w:r>
    </w:p>
    <w:p w14:paraId="0FAB7EB3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7.1 Предприятие-изготовитель должно гарантировать соответствие ТЛК тр</w:t>
      </w:r>
      <w:r>
        <w:rPr>
          <w:rFonts w:ascii="Arial" w:eastAsia="Symbol" w:hAnsi="Arial" w:cs="Arial"/>
        </w:rPr>
        <w:t>е</w:t>
      </w:r>
      <w:r>
        <w:rPr>
          <w:rFonts w:ascii="Arial" w:eastAsia="Symbol" w:hAnsi="Arial" w:cs="Arial"/>
        </w:rPr>
        <w:t>бованиям настоящего стандарта.</w:t>
      </w:r>
    </w:p>
    <w:p w14:paraId="41284AB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7.2 Гарантии изготовителя должны распространяться на период с момента закрепления груза грузоотправителем до момента раскрепления груза и разгрузки груза грузополучателем, но не менее чем на три месяца.</w:t>
      </w:r>
    </w:p>
    <w:p w14:paraId="41C6C5A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>7.3 Хранение ТЛК – по группе условий хранения 3 (Ж3) по ГОСТ 15150, не допуская воздействия агрессивных химических веществ и влаги.</w:t>
      </w:r>
    </w:p>
    <w:p w14:paraId="0198EDCA" w14:textId="24644929" w:rsidR="007E6C2A" w:rsidRDefault="007552EB">
      <w:pPr>
        <w:widowControl w:val="0"/>
        <w:spacing w:line="360" w:lineRule="auto"/>
        <w:ind w:firstLine="601"/>
        <w:jc w:val="both"/>
        <w:rPr>
          <w:color w:val="000000"/>
          <w:shd w:val="clear" w:color="auto" w:fill="00FF00"/>
        </w:rPr>
      </w:pPr>
      <w:r w:rsidRPr="00AF0CF0">
        <w:rPr>
          <w:rFonts w:ascii="Arial" w:eastAsia="Symbol" w:hAnsi="Arial" w:cs="Arial"/>
          <w:color w:val="000000"/>
        </w:rPr>
        <w:t>7.4 Срок хранения ТЛК</w:t>
      </w:r>
      <w:r w:rsidR="000107B0" w:rsidRPr="00AF0CF0">
        <w:rPr>
          <w:rFonts w:ascii="Arial" w:eastAsia="Symbol" w:hAnsi="Arial" w:cs="Arial"/>
          <w:color w:val="000000"/>
        </w:rPr>
        <w:t>, как правило,</w:t>
      </w:r>
      <w:r w:rsidRPr="00AF0CF0">
        <w:rPr>
          <w:rFonts w:ascii="Arial" w:eastAsia="Symbol" w:hAnsi="Arial" w:cs="Arial"/>
          <w:color w:val="000000"/>
        </w:rPr>
        <w:t xml:space="preserve"> не огранич</w:t>
      </w:r>
      <w:r w:rsidR="000107B0" w:rsidRPr="00AF0CF0">
        <w:rPr>
          <w:rFonts w:ascii="Arial" w:eastAsia="Symbol" w:hAnsi="Arial" w:cs="Arial"/>
          <w:color w:val="000000"/>
        </w:rPr>
        <w:t>ивают</w:t>
      </w:r>
      <w:r w:rsidRPr="00AF0CF0">
        <w:rPr>
          <w:rFonts w:ascii="Arial" w:eastAsia="Symbol" w:hAnsi="Arial" w:cs="Arial"/>
          <w:color w:val="000000"/>
        </w:rPr>
        <w:t xml:space="preserve"> при соблюдении усл</w:t>
      </w:r>
      <w:r w:rsidRPr="00AF0CF0">
        <w:rPr>
          <w:rFonts w:ascii="Arial" w:eastAsia="Symbol" w:hAnsi="Arial" w:cs="Arial"/>
          <w:color w:val="000000"/>
        </w:rPr>
        <w:t>о</w:t>
      </w:r>
      <w:r w:rsidRPr="00AF0CF0">
        <w:rPr>
          <w:rFonts w:ascii="Arial" w:eastAsia="Symbol" w:hAnsi="Arial" w:cs="Arial"/>
          <w:color w:val="000000"/>
        </w:rPr>
        <w:t xml:space="preserve">вий хранения </w:t>
      </w:r>
      <w:r w:rsidR="000107B0" w:rsidRPr="00AF0CF0">
        <w:rPr>
          <w:rFonts w:ascii="Arial" w:eastAsia="Symbol" w:hAnsi="Arial" w:cs="Arial"/>
          <w:color w:val="000000"/>
        </w:rPr>
        <w:t>по</w:t>
      </w:r>
      <w:r w:rsidRPr="00AF0CF0">
        <w:rPr>
          <w:rFonts w:ascii="Arial" w:eastAsia="Symbol" w:hAnsi="Arial" w:cs="Arial"/>
          <w:color w:val="000000"/>
        </w:rPr>
        <w:t xml:space="preserve"> 7.3.</w:t>
      </w:r>
      <w:r>
        <w:br w:type="page"/>
      </w:r>
    </w:p>
    <w:p w14:paraId="62E6FD40" w14:textId="77777777" w:rsidR="007E6C2A" w:rsidRDefault="007552EB">
      <w:pPr>
        <w:pStyle w:val="FORMATTEXT"/>
        <w:jc w:val="center"/>
      </w:pPr>
      <w:r>
        <w:rPr>
          <w:rFonts w:eastAsia="Symbol"/>
          <w:b/>
          <w:bCs/>
          <w:sz w:val="22"/>
          <w:szCs w:val="22"/>
        </w:rPr>
        <w:lastRenderedPageBreak/>
        <w:t>Приложение</w:t>
      </w:r>
      <w:proofErr w:type="gramStart"/>
      <w:r>
        <w:rPr>
          <w:rFonts w:eastAsia="Symbol"/>
          <w:b/>
          <w:bCs/>
          <w:sz w:val="22"/>
          <w:szCs w:val="22"/>
        </w:rPr>
        <w:t xml:space="preserve"> А</w:t>
      </w:r>
      <w:proofErr w:type="gramEnd"/>
    </w:p>
    <w:p w14:paraId="528E7A29" w14:textId="77777777" w:rsidR="007E6C2A" w:rsidRDefault="007552EB">
      <w:pPr>
        <w:pStyle w:val="FORMATTEXT"/>
        <w:jc w:val="center"/>
      </w:pPr>
      <w:r>
        <w:rPr>
          <w:rFonts w:eastAsia="Symbol"/>
          <w:b/>
          <w:bCs/>
          <w:sz w:val="22"/>
          <w:szCs w:val="22"/>
        </w:rPr>
        <w:t>(обязательное)</w:t>
      </w:r>
    </w:p>
    <w:p w14:paraId="3EF14A24" w14:textId="77777777" w:rsidR="007E6C2A" w:rsidRDefault="007E6C2A">
      <w:pPr>
        <w:pStyle w:val="FORMATTEXT"/>
        <w:jc w:val="center"/>
        <w:rPr>
          <w:sz w:val="22"/>
          <w:szCs w:val="22"/>
        </w:rPr>
      </w:pPr>
    </w:p>
    <w:p w14:paraId="49B61959" w14:textId="77777777" w:rsidR="007E6C2A" w:rsidRDefault="007552EB">
      <w:pPr>
        <w:pStyle w:val="FORMATTEXT"/>
        <w:jc w:val="center"/>
      </w:pPr>
      <w:r>
        <w:rPr>
          <w:rFonts w:eastAsia="Symbol"/>
          <w:b/>
          <w:bCs/>
          <w:sz w:val="22"/>
          <w:szCs w:val="22"/>
        </w:rPr>
        <w:t>Испытание текстильных ленточных креплений при воздействии нагрузки при растяжении</w:t>
      </w:r>
    </w:p>
    <w:p w14:paraId="69F7561A" w14:textId="77777777" w:rsidR="007E6C2A" w:rsidRDefault="007E6C2A">
      <w:pPr>
        <w:pStyle w:val="FORMATTEXT"/>
        <w:jc w:val="center"/>
        <w:rPr>
          <w:sz w:val="22"/>
          <w:szCs w:val="22"/>
        </w:rPr>
      </w:pPr>
    </w:p>
    <w:p w14:paraId="50AF1D6E" w14:textId="77777777" w:rsidR="007E6C2A" w:rsidRDefault="007552EB">
      <w:pPr>
        <w:pStyle w:val="FORMATTEXT"/>
        <w:spacing w:line="360" w:lineRule="auto"/>
        <w:ind w:firstLine="567"/>
        <w:jc w:val="both"/>
      </w:pPr>
      <w:proofErr w:type="gramStart"/>
      <w:r>
        <w:rPr>
          <w:sz w:val="22"/>
          <w:szCs w:val="22"/>
        </w:rPr>
        <w:t>А.1 Испытуемое ТЛК</w:t>
      </w:r>
      <w:r>
        <w:rPr>
          <w:sz w:val="22"/>
          <w:szCs w:val="22"/>
          <w:lang w:eastAsia="ru-RU" w:bidi="ru-RU"/>
        </w:rPr>
        <w:t xml:space="preserve"> устанавливают в испытательное оборудование в соответствии со схемой испытаний, приведенной в методике испытаний для испытуемого крепления.</w:t>
      </w:r>
      <w:proofErr w:type="gramEnd"/>
      <w:r>
        <w:rPr>
          <w:sz w:val="22"/>
          <w:szCs w:val="22"/>
          <w:lang w:eastAsia="ru-RU" w:bidi="ru-RU"/>
        </w:rPr>
        <w:t xml:space="preserve"> </w:t>
      </w:r>
      <w:bookmarkStart w:id="20" w:name="_Hlk164927273"/>
      <w:r>
        <w:rPr>
          <w:sz w:val="22"/>
          <w:szCs w:val="22"/>
          <w:lang w:eastAsia="ru-RU" w:bidi="ru-RU"/>
        </w:rPr>
        <w:t>Примеры схем закрепления ТЛК для испытаний приведены на рисунках А.1 и А.2.</w:t>
      </w:r>
      <w:bookmarkEnd w:id="20"/>
    </w:p>
    <w:p w14:paraId="6908D3B5" w14:textId="77777777" w:rsidR="007E6C2A" w:rsidRDefault="007E6C2A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12AEC34A" w14:textId="77777777" w:rsidR="007E6C2A" w:rsidRDefault="007552EB">
      <w:pPr>
        <w:suppressAutoHyphens/>
        <w:ind w:firstLine="567"/>
      </w:pPr>
      <w:r>
        <w:rPr>
          <w:noProof/>
          <w:lang w:eastAsia="ru-RU"/>
        </w:rPr>
        <w:drawing>
          <wp:anchor distT="0" distB="0" distL="114300" distR="114300" simplePos="0" relativeHeight="21" behindDoc="0" locked="0" layoutInCell="0" allowOverlap="1" wp14:anchorId="770DDC22" wp14:editId="69C306A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809490" cy="725805"/>
            <wp:effectExtent l="0" t="0" r="0" b="0"/>
            <wp:wrapTopAndBottom/>
            <wp:docPr id="19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-114" t="-745" r="-114" b="-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69D03" w14:textId="77777777" w:rsidR="007E6C2A" w:rsidRDefault="007552EB">
      <w:pPr>
        <w:suppressAutoHyphens/>
        <w:spacing w:line="360" w:lineRule="auto"/>
        <w:ind w:firstLine="567"/>
        <w:jc w:val="center"/>
      </w:pPr>
      <w:proofErr w:type="gramStart"/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Р</w:t>
      </w:r>
      <w:proofErr w:type="gramEnd"/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испытательная нагрузка;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1 </w:t>
      </w:r>
      <w:r>
        <w:rPr>
          <w:rFonts w:ascii="Arial" w:eastAsia="Arial" w:hAnsi="Arial" w:cs="Arial"/>
          <w:sz w:val="20"/>
          <w:szCs w:val="20"/>
          <w:lang w:eastAsia="ru-RU" w:bidi="ru-RU"/>
        </w:rPr>
        <w:t>и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 2 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– соединительный элемент крепления; 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3 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– текстильная лента крепления;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4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устройство удержания натяжения;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5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подвижный захват (палец) испытательной машины (стенда);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6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неподвижный захват (палец) испытательной машины (стенда)</w:t>
      </w:r>
    </w:p>
    <w:p w14:paraId="28425F99" w14:textId="77777777" w:rsidR="007E6C2A" w:rsidRDefault="007552EB">
      <w:pPr>
        <w:suppressAutoHyphens/>
        <w:spacing w:before="120"/>
        <w:ind w:firstLine="567"/>
      </w:pPr>
      <w:r>
        <w:rPr>
          <w:rFonts w:ascii="Arial" w:eastAsia="Arial" w:hAnsi="Arial" w:cs="Arial"/>
          <w:sz w:val="22"/>
          <w:szCs w:val="22"/>
          <w:lang w:eastAsia="ru-RU" w:bidi="ru-RU"/>
        </w:rPr>
        <w:t>Рисунок А.1 – Схема испытаний линейного трехмодульного ТЛК на растяжение</w:t>
      </w:r>
    </w:p>
    <w:p w14:paraId="155A2C74" w14:textId="77777777" w:rsidR="007E6C2A" w:rsidRDefault="007E6C2A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3F6816A3" w14:textId="77777777" w:rsidR="007E6C2A" w:rsidRDefault="007E6C2A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17394369" w14:textId="77777777" w:rsidR="007E6C2A" w:rsidRDefault="007E6C2A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0ADBBE9B" w14:textId="77777777" w:rsidR="007E6C2A" w:rsidRDefault="007552EB">
      <w:pPr>
        <w:suppressAutoHyphens/>
        <w:spacing w:line="36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2" behindDoc="0" locked="0" layoutInCell="0" allowOverlap="1" wp14:anchorId="79E309B5" wp14:editId="15F86B2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89220" cy="911860"/>
            <wp:effectExtent l="0" t="0" r="0" b="0"/>
            <wp:wrapTopAndBottom/>
            <wp:docPr id="20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 l="-114" t="-665" r="-114" b="-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Р</w:t>
      </w:r>
      <w:proofErr w:type="gramEnd"/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испытательная нагрузка;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1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неподвижный захват (палец) испытательной машины (стенда); </w:t>
      </w:r>
    </w:p>
    <w:p w14:paraId="2B2C0146" w14:textId="77777777" w:rsidR="007E6C2A" w:rsidRDefault="007552EB">
      <w:pPr>
        <w:suppressAutoHyphens/>
        <w:spacing w:line="360" w:lineRule="auto"/>
        <w:jc w:val="center"/>
      </w:pP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2 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– подвижный захват (палец);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3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текстильная лента крепления;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4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устройство удержания натяжения</w:t>
      </w:r>
    </w:p>
    <w:p w14:paraId="5239A069" w14:textId="77777777" w:rsidR="007E6C2A" w:rsidRDefault="007552EB">
      <w:pPr>
        <w:suppressAutoHyphens/>
        <w:spacing w:before="120" w:line="360" w:lineRule="auto"/>
        <w:ind w:firstLine="567"/>
      </w:pPr>
      <w:r>
        <w:rPr>
          <w:rFonts w:ascii="Arial" w:eastAsia="Arial" w:hAnsi="Arial" w:cs="Arial"/>
          <w:sz w:val="22"/>
          <w:szCs w:val="22"/>
          <w:lang w:eastAsia="ru-RU" w:bidi="ru-RU"/>
        </w:rPr>
        <w:t>Рисунок А.2 – Схема испытаний кольцевого двухмодульного ТЛК на растяжение</w:t>
      </w:r>
    </w:p>
    <w:p w14:paraId="07CBCF03" w14:textId="77777777" w:rsidR="007E6C2A" w:rsidRDefault="007E6C2A">
      <w:pPr>
        <w:pStyle w:val="FORMATTEXT"/>
        <w:spacing w:line="360" w:lineRule="auto"/>
        <w:ind w:firstLine="567"/>
        <w:jc w:val="both"/>
        <w:rPr>
          <w:sz w:val="22"/>
          <w:szCs w:val="22"/>
          <w:lang w:eastAsia="ru-RU" w:bidi="ru-RU"/>
        </w:rPr>
      </w:pPr>
    </w:p>
    <w:p w14:paraId="30D16B06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 xml:space="preserve">А.2 Диаметр захватов (пальцев) испытательной машины (стенда) должен быть не менее 1,25 наибольшего диаметра перемычек устройства удержания натяжения (пряжки).  </w:t>
      </w:r>
    </w:p>
    <w:p w14:paraId="6D03A336" w14:textId="77777777" w:rsidR="007E6C2A" w:rsidRDefault="007552EB">
      <w:pPr>
        <w:suppressAutoHyphens/>
        <w:snapToGrid w:val="0"/>
        <w:spacing w:line="360" w:lineRule="auto"/>
        <w:ind w:firstLine="567"/>
        <w:jc w:val="both"/>
      </w:pPr>
      <w:r>
        <w:rPr>
          <w:rFonts w:ascii="Arial" w:eastAsia="Arial" w:hAnsi="Arial" w:cs="Arial"/>
          <w:sz w:val="22"/>
          <w:szCs w:val="22"/>
          <w:lang w:eastAsia="ru-RU" w:bidi="ru-RU"/>
        </w:rPr>
        <w:t>ТЛК на пальцах испытательной машины (стенда) должны быть закреплены способом, идентичным способу их закрепления, указанному в эксплуатационных документах изготовителя.</w:t>
      </w:r>
    </w:p>
    <w:p w14:paraId="3F994D3F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>А.3 Длину модульных креплений кольцевого</w:t>
      </w:r>
      <w:r>
        <w:rPr>
          <w:sz w:val="22"/>
          <w:szCs w:val="22"/>
        </w:rPr>
        <w:t xml:space="preserve"> и линейного</w:t>
      </w:r>
      <w:r>
        <w:rPr>
          <w:sz w:val="22"/>
          <w:szCs w:val="22"/>
          <w:lang w:eastAsia="ru-RU" w:bidi="ru-RU"/>
        </w:rPr>
        <w:t xml:space="preserve"> типа при установке в испытательное оборудование допускается уменьшать путем увеличения свободных концов ленты в фиксирующих устройствах.</w:t>
      </w:r>
    </w:p>
    <w:p w14:paraId="773542D3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>А.4 Испытуемое ТЛК нагружают нагрузкой 0,05</w:t>
      </w:r>
      <w:r>
        <w:rPr>
          <w:i/>
          <w:iCs/>
          <w:sz w:val="22"/>
          <w:szCs w:val="22"/>
          <w:lang w:eastAsia="ru-RU" w:bidi="ru-RU"/>
        </w:rPr>
        <w:t>LC</w:t>
      </w:r>
      <w:r>
        <w:rPr>
          <w:sz w:val="22"/>
          <w:szCs w:val="22"/>
          <w:lang w:eastAsia="ru-RU" w:bidi="ru-RU"/>
        </w:rPr>
        <w:t xml:space="preserve"> и по диаграмме «нагрузка-удлинение» фиксируют значение длины испытуемого ТЛК в качестве первоначальной длины. </w:t>
      </w:r>
      <w:proofErr w:type="gramStart"/>
      <w:r>
        <w:rPr>
          <w:sz w:val="22"/>
          <w:szCs w:val="22"/>
          <w:lang w:eastAsia="ru-RU" w:bidi="ru-RU"/>
        </w:rPr>
        <w:t>Если при испытании на испытательном оборудовании снимают диаграмму «нагрузка-перемещение», то при нагрузке 0,05</w:t>
      </w:r>
      <w:r>
        <w:rPr>
          <w:i/>
          <w:iCs/>
          <w:sz w:val="22"/>
          <w:szCs w:val="22"/>
          <w:lang w:eastAsia="ru-RU" w:bidi="ru-RU"/>
        </w:rPr>
        <w:t>LC</w:t>
      </w:r>
      <w:r>
        <w:rPr>
          <w:sz w:val="22"/>
          <w:szCs w:val="22"/>
          <w:lang w:eastAsia="ru-RU" w:bidi="ru-RU"/>
        </w:rPr>
        <w:t xml:space="preserve"> необходимо измерить расстояние на </w:t>
      </w:r>
      <w:r>
        <w:rPr>
          <w:sz w:val="22"/>
          <w:szCs w:val="22"/>
          <w:lang w:eastAsia="ru-RU" w:bidi="ru-RU"/>
        </w:rPr>
        <w:lastRenderedPageBreak/>
        <w:t>креплении между подвижным и неподвижным захватами и зафиксировать это значение длины испытуемого ТЛК в качестве его первоначальной длины.</w:t>
      </w:r>
      <w:proofErr w:type="gramEnd"/>
    </w:p>
    <w:p w14:paraId="515189CB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 xml:space="preserve">А.5 Нагрузку увеличивают до значения </w:t>
      </w:r>
      <w:r>
        <w:rPr>
          <w:i/>
          <w:iCs/>
          <w:sz w:val="22"/>
          <w:szCs w:val="22"/>
          <w:lang w:eastAsia="ru-RU" w:bidi="ru-RU"/>
        </w:rPr>
        <w:t>LC</w:t>
      </w:r>
      <w:r>
        <w:rPr>
          <w:sz w:val="22"/>
          <w:szCs w:val="22"/>
          <w:lang w:eastAsia="ru-RU" w:bidi="ru-RU"/>
        </w:rPr>
        <w:t xml:space="preserve">. </w:t>
      </w:r>
      <w:proofErr w:type="gramStart"/>
      <w:r>
        <w:rPr>
          <w:sz w:val="22"/>
          <w:szCs w:val="22"/>
          <w:lang w:eastAsia="ru-RU" w:bidi="ru-RU"/>
        </w:rPr>
        <w:t xml:space="preserve">При </w:t>
      </w:r>
      <w:proofErr w:type="spellStart"/>
      <w:r>
        <w:rPr>
          <w:sz w:val="22"/>
          <w:szCs w:val="22"/>
          <w:lang w:eastAsia="ru-RU" w:bidi="ru-RU"/>
        </w:rPr>
        <w:t>нагружении</w:t>
      </w:r>
      <w:proofErr w:type="spellEnd"/>
      <w:r>
        <w:rPr>
          <w:sz w:val="22"/>
          <w:szCs w:val="22"/>
          <w:lang w:eastAsia="ru-RU" w:bidi="ru-RU"/>
        </w:rPr>
        <w:t xml:space="preserve"> снимают диаграмму «нагрузка-удлинение» или «нагрузка-перемещение», в последнем случае измеряют расстояние на креплении между подвижным и неподвижным захватами и фиксируют длину крепления при нагрузке </w:t>
      </w:r>
      <w:r>
        <w:rPr>
          <w:i/>
          <w:iCs/>
          <w:sz w:val="22"/>
          <w:szCs w:val="22"/>
          <w:lang w:eastAsia="ru-RU" w:bidi="ru-RU"/>
        </w:rPr>
        <w:t>LC</w:t>
      </w:r>
      <w:r>
        <w:rPr>
          <w:sz w:val="22"/>
          <w:szCs w:val="22"/>
          <w:lang w:eastAsia="ru-RU" w:bidi="ru-RU"/>
        </w:rPr>
        <w:t>.</w:t>
      </w:r>
      <w:proofErr w:type="gramEnd"/>
    </w:p>
    <w:p w14:paraId="40201560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>А.6 Нагрузку увеличивают до значения 1,25</w:t>
      </w:r>
      <w:r>
        <w:rPr>
          <w:i/>
          <w:iCs/>
          <w:sz w:val="22"/>
          <w:szCs w:val="22"/>
          <w:lang w:eastAsia="ru-RU" w:bidi="ru-RU"/>
        </w:rPr>
        <w:t>LC</w:t>
      </w:r>
      <w:r>
        <w:rPr>
          <w:sz w:val="22"/>
          <w:szCs w:val="22"/>
          <w:lang w:eastAsia="ru-RU" w:bidi="ru-RU"/>
        </w:rPr>
        <w:t xml:space="preserve">, </w:t>
      </w:r>
      <w:proofErr w:type="gramStart"/>
      <w:r>
        <w:rPr>
          <w:sz w:val="22"/>
          <w:szCs w:val="22"/>
          <w:lang w:eastAsia="ru-RU" w:bidi="ru-RU"/>
        </w:rPr>
        <w:t>испытуемое</w:t>
      </w:r>
      <w:proofErr w:type="gramEnd"/>
      <w:r>
        <w:rPr>
          <w:sz w:val="22"/>
          <w:szCs w:val="22"/>
          <w:lang w:eastAsia="ru-RU" w:bidi="ru-RU"/>
        </w:rPr>
        <w:t xml:space="preserve"> ТЛК выдерживают при этой нагрузке не менее 60 с, затем нагрузку снимают.</w:t>
      </w:r>
    </w:p>
    <w:p w14:paraId="29E0DB8B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 xml:space="preserve">А.7 Относительное удлинение испытанного образца крепления </w:t>
      </w:r>
      <w:proofErr w:type="spellStart"/>
      <w:r>
        <w:rPr>
          <w:rFonts w:cs="Times New Roman"/>
          <w:sz w:val="22"/>
          <w:szCs w:val="22"/>
          <w:lang w:eastAsia="ru-RU" w:bidi="ru-RU"/>
        </w:rPr>
        <w:t>δ</w:t>
      </w:r>
      <w:proofErr w:type="gramStart"/>
      <w:r>
        <w:rPr>
          <w:rFonts w:cs="Times New Roman"/>
          <w:sz w:val="22"/>
          <w:szCs w:val="22"/>
          <w:vertAlign w:val="subscript"/>
          <w:lang w:eastAsia="ru-RU" w:bidi="ru-RU"/>
        </w:rPr>
        <w:t>р</w:t>
      </w:r>
      <w:proofErr w:type="spellEnd"/>
      <w:proofErr w:type="gramEnd"/>
      <w:r>
        <w:rPr>
          <w:rFonts w:cs="Times New Roman"/>
          <w:sz w:val="22"/>
          <w:szCs w:val="22"/>
          <w:lang w:eastAsia="ru-RU" w:bidi="ru-RU"/>
        </w:rPr>
        <w:t>,</w:t>
      </w:r>
      <w:r>
        <w:rPr>
          <w:rFonts w:cs="Times New Roman"/>
          <w:sz w:val="22"/>
          <w:szCs w:val="22"/>
          <w:vertAlign w:val="subscript"/>
          <w:lang w:eastAsia="ru-RU" w:bidi="ru-RU"/>
        </w:rPr>
        <w:t xml:space="preserve"> </w:t>
      </w:r>
      <w:r>
        <w:rPr>
          <w:sz w:val="22"/>
          <w:szCs w:val="22"/>
          <w:lang w:eastAsia="ru-RU" w:bidi="ru-RU"/>
        </w:rPr>
        <w:t xml:space="preserve">%, при нагрузке, равной </w:t>
      </w:r>
      <w:r>
        <w:rPr>
          <w:i/>
          <w:iCs/>
          <w:sz w:val="22"/>
          <w:szCs w:val="22"/>
          <w:lang w:eastAsia="ru-RU" w:bidi="ru-RU"/>
        </w:rPr>
        <w:t>LC</w:t>
      </w:r>
      <w:r>
        <w:rPr>
          <w:sz w:val="22"/>
          <w:szCs w:val="22"/>
          <w:lang w:eastAsia="ru-RU" w:bidi="ru-RU"/>
        </w:rPr>
        <w:t xml:space="preserve"> определяют по диаграмме «нагрузка–удлинение» или, при построении диаграммы «нагрузка–перемещение», по формуле</w:t>
      </w:r>
    </w:p>
    <w:p w14:paraId="32532AE7" w14:textId="77777777" w:rsidR="007E6C2A" w:rsidRPr="007552EB" w:rsidRDefault="007552EB">
      <w:pPr>
        <w:pStyle w:val="FORMATTEXT"/>
        <w:spacing w:before="120" w:after="120" w:line="360" w:lineRule="auto"/>
        <w:ind w:firstLine="567"/>
        <w:jc w:val="both"/>
        <w:rPr>
          <w:lang w:val="en-US"/>
        </w:rPr>
      </w:pPr>
      <w:r>
        <w:rPr>
          <w:rFonts w:cs="Times New Roman"/>
          <w:sz w:val="22"/>
          <w:szCs w:val="22"/>
          <w:lang w:eastAsia="ru-RU" w:bidi="ru-RU"/>
        </w:rPr>
        <w:t xml:space="preserve">            </w:t>
      </w:r>
      <w:r>
        <w:rPr>
          <w:rFonts w:cs="Times New Roman"/>
          <w:sz w:val="22"/>
          <w:szCs w:val="22"/>
          <w:lang w:eastAsia="ru-RU" w:bidi="ru-RU"/>
        </w:rPr>
        <w:tab/>
      </w:r>
      <w:r>
        <w:rPr>
          <w:rFonts w:cs="Times New Roman"/>
          <w:sz w:val="22"/>
          <w:szCs w:val="22"/>
          <w:lang w:eastAsia="ru-RU" w:bidi="ru-RU"/>
        </w:rPr>
        <w:tab/>
      </w:r>
      <w:r>
        <w:rPr>
          <w:rFonts w:cs="Times New Roman"/>
          <w:sz w:val="22"/>
          <w:szCs w:val="22"/>
          <w:lang w:eastAsia="ru-RU" w:bidi="ru-RU"/>
        </w:rPr>
        <w:tab/>
      </w:r>
      <w:proofErr w:type="spellStart"/>
      <w:r>
        <w:rPr>
          <w:rFonts w:cs="Times New Roman"/>
          <w:szCs w:val="24"/>
          <w:lang w:eastAsia="ru-RU" w:bidi="ru-RU"/>
        </w:rPr>
        <w:t>δ</w:t>
      </w:r>
      <w:proofErr w:type="gramStart"/>
      <w:r>
        <w:rPr>
          <w:rFonts w:cs="Times New Roman"/>
          <w:szCs w:val="24"/>
          <w:vertAlign w:val="subscript"/>
          <w:lang w:eastAsia="ru-RU" w:bidi="ru-RU"/>
        </w:rPr>
        <w:t>р</w:t>
      </w:r>
      <w:proofErr w:type="spellEnd"/>
      <w:proofErr w:type="gramEnd"/>
      <w:r w:rsidRPr="007552EB">
        <w:rPr>
          <w:rFonts w:cs="Times New Roman"/>
          <w:szCs w:val="24"/>
          <w:vertAlign w:val="subscript"/>
          <w:lang w:val="en-US" w:eastAsia="ru-RU" w:bidi="ru-RU"/>
        </w:rPr>
        <w:t xml:space="preserve"> </w:t>
      </w:r>
      <w:r w:rsidRPr="007552EB">
        <w:rPr>
          <w:rFonts w:cs="Times New Roman"/>
          <w:szCs w:val="24"/>
          <w:lang w:val="en-US" w:eastAsia="ru-RU" w:bidi="ru-RU"/>
        </w:rPr>
        <w:t>= 100(</w:t>
      </w:r>
      <w:r w:rsidRPr="007552EB">
        <w:rPr>
          <w:i/>
          <w:iCs/>
          <w:szCs w:val="24"/>
          <w:lang w:val="en-US" w:eastAsia="ru-RU" w:bidi="ru-RU"/>
        </w:rPr>
        <w:t>L</w:t>
      </w:r>
      <w:r w:rsidRPr="007552EB">
        <w:rPr>
          <w:i/>
          <w:iCs/>
          <w:szCs w:val="24"/>
          <w:vertAlign w:val="subscript"/>
          <w:lang w:val="en-US" w:eastAsia="ru-RU" w:bidi="ru-RU"/>
        </w:rPr>
        <w:t xml:space="preserve">LC </w:t>
      </w:r>
      <w:r w:rsidRPr="007552EB">
        <w:rPr>
          <w:i/>
          <w:iCs/>
          <w:szCs w:val="24"/>
          <w:lang w:val="en-US" w:eastAsia="ru-RU" w:bidi="ru-RU"/>
        </w:rPr>
        <w:t>– L</w:t>
      </w:r>
      <w:r w:rsidRPr="007552EB">
        <w:rPr>
          <w:szCs w:val="24"/>
          <w:vertAlign w:val="subscript"/>
          <w:lang w:val="en-US" w:eastAsia="ru-RU" w:bidi="ru-RU"/>
        </w:rPr>
        <w:t>0,05</w:t>
      </w:r>
      <w:r w:rsidRPr="007552EB">
        <w:rPr>
          <w:i/>
          <w:iCs/>
          <w:szCs w:val="24"/>
          <w:vertAlign w:val="subscript"/>
          <w:lang w:val="en-US" w:eastAsia="ru-RU" w:bidi="ru-RU"/>
        </w:rPr>
        <w:t>LC</w:t>
      </w:r>
      <w:r w:rsidRPr="007552EB">
        <w:rPr>
          <w:szCs w:val="24"/>
          <w:lang w:val="en-US" w:eastAsia="ru-RU" w:bidi="ru-RU"/>
        </w:rPr>
        <w:t>)/</w:t>
      </w:r>
      <w:r w:rsidRPr="007552EB">
        <w:rPr>
          <w:i/>
          <w:iCs/>
          <w:szCs w:val="24"/>
          <w:lang w:val="en-US" w:eastAsia="ru-RU" w:bidi="ru-RU"/>
        </w:rPr>
        <w:t xml:space="preserve"> L</w:t>
      </w:r>
      <w:r w:rsidRPr="007552EB">
        <w:rPr>
          <w:szCs w:val="24"/>
          <w:vertAlign w:val="subscript"/>
          <w:lang w:val="en-US" w:eastAsia="ru-RU" w:bidi="ru-RU"/>
        </w:rPr>
        <w:t>0,05</w:t>
      </w:r>
      <w:r w:rsidRPr="007552EB">
        <w:rPr>
          <w:i/>
          <w:iCs/>
          <w:szCs w:val="24"/>
          <w:vertAlign w:val="subscript"/>
          <w:lang w:val="en-US" w:eastAsia="ru-RU" w:bidi="ru-RU"/>
        </w:rPr>
        <w:t>LC</w:t>
      </w:r>
      <w:r w:rsidRPr="007552EB">
        <w:rPr>
          <w:i/>
          <w:iCs/>
          <w:sz w:val="22"/>
          <w:szCs w:val="22"/>
          <w:vertAlign w:val="subscript"/>
          <w:lang w:val="en-US" w:eastAsia="ru-RU" w:bidi="ru-RU"/>
        </w:rPr>
        <w:t xml:space="preserve"> </w:t>
      </w:r>
      <w:r w:rsidRPr="007552EB">
        <w:rPr>
          <w:sz w:val="22"/>
          <w:szCs w:val="22"/>
          <w:lang w:val="en-US" w:eastAsia="ru-RU" w:bidi="ru-RU"/>
        </w:rPr>
        <w:t>,</w:t>
      </w:r>
      <w:r w:rsidRPr="007552EB">
        <w:rPr>
          <w:sz w:val="22"/>
          <w:szCs w:val="22"/>
          <w:lang w:val="en-US"/>
        </w:rPr>
        <w:tab/>
      </w:r>
      <w:r w:rsidRPr="007552EB">
        <w:rPr>
          <w:sz w:val="22"/>
          <w:szCs w:val="22"/>
          <w:lang w:val="en-US"/>
        </w:rPr>
        <w:tab/>
      </w:r>
      <w:r w:rsidRPr="007552EB">
        <w:rPr>
          <w:sz w:val="22"/>
          <w:szCs w:val="22"/>
          <w:lang w:val="en-US"/>
        </w:rPr>
        <w:tab/>
      </w:r>
      <w:r w:rsidRPr="007552EB">
        <w:rPr>
          <w:sz w:val="22"/>
          <w:szCs w:val="22"/>
          <w:lang w:val="en-US"/>
        </w:rPr>
        <w:tab/>
        <w:t xml:space="preserve">         </w:t>
      </w:r>
      <w:r w:rsidRPr="007552EB">
        <w:rPr>
          <w:sz w:val="22"/>
          <w:szCs w:val="22"/>
          <w:lang w:val="en-US" w:eastAsia="ru-RU" w:bidi="ru-RU"/>
        </w:rPr>
        <w:t>(</w:t>
      </w:r>
      <w:r>
        <w:rPr>
          <w:sz w:val="22"/>
          <w:szCs w:val="22"/>
          <w:lang w:eastAsia="ru-RU" w:bidi="ru-RU"/>
        </w:rPr>
        <w:t>А</w:t>
      </w:r>
      <w:r w:rsidRPr="007552EB">
        <w:rPr>
          <w:sz w:val="22"/>
          <w:szCs w:val="22"/>
          <w:lang w:val="en-US" w:eastAsia="ru-RU" w:bidi="ru-RU"/>
        </w:rPr>
        <w:t>.1)</w:t>
      </w:r>
    </w:p>
    <w:p w14:paraId="3BA1BDBB" w14:textId="77777777" w:rsidR="007E6C2A" w:rsidRDefault="007552EB">
      <w:pPr>
        <w:pStyle w:val="Bodytext20"/>
        <w:keepNext/>
        <w:shd w:val="clear" w:color="auto" w:fill="FFFFFF"/>
        <w:suppressAutoHyphens/>
        <w:spacing w:line="360" w:lineRule="auto"/>
        <w:ind w:firstLine="567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где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</w:t>
      </w:r>
      <w:r>
        <w:rPr>
          <w:rFonts w:ascii="Arial" w:hAnsi="Arial" w:cs="Arial"/>
          <w:i/>
          <w:iCs/>
          <w:sz w:val="22"/>
          <w:szCs w:val="22"/>
          <w:vertAlign w:val="subscript"/>
          <w:lang w:eastAsia="ru-RU" w:bidi="ru-RU"/>
        </w:rPr>
        <w:t xml:space="preserve">LC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–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расстояние на креплении между подвижным и неподвижным захватами при нагрузке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hAnsi="Arial" w:cs="Arial"/>
          <w:sz w:val="22"/>
          <w:szCs w:val="22"/>
          <w:lang w:eastAsia="ru-RU" w:bidi="ru-RU"/>
        </w:rPr>
        <w:t>;</w:t>
      </w:r>
    </w:p>
    <w:p w14:paraId="46F8724B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i/>
          <w:iCs/>
          <w:sz w:val="22"/>
          <w:szCs w:val="22"/>
          <w:lang w:eastAsia="ru-RU" w:bidi="ru-RU"/>
        </w:rPr>
        <w:t>L</w:t>
      </w:r>
      <w:r>
        <w:rPr>
          <w:sz w:val="22"/>
          <w:szCs w:val="22"/>
          <w:vertAlign w:val="subscript"/>
          <w:lang w:eastAsia="ru-RU" w:bidi="ru-RU"/>
        </w:rPr>
        <w:t>0,05</w:t>
      </w:r>
      <w:r>
        <w:rPr>
          <w:i/>
          <w:iCs/>
          <w:sz w:val="22"/>
          <w:szCs w:val="22"/>
          <w:vertAlign w:val="subscript"/>
          <w:lang w:eastAsia="ru-RU" w:bidi="ru-RU"/>
        </w:rPr>
        <w:t>LC</w:t>
      </w:r>
      <w:r>
        <w:rPr>
          <w:sz w:val="22"/>
          <w:szCs w:val="22"/>
          <w:vertAlign w:val="subscript"/>
          <w:lang w:eastAsia="ru-RU" w:bidi="ru-RU"/>
        </w:rPr>
        <w:t xml:space="preserve"> </w:t>
      </w:r>
      <w:r>
        <w:rPr>
          <w:sz w:val="22"/>
          <w:szCs w:val="22"/>
          <w:lang w:eastAsia="ru-RU" w:bidi="ru-RU"/>
        </w:rPr>
        <w:t>– расстояние на креплении между подвижным и неподвижным захватами при нагрузке 0,05</w:t>
      </w:r>
      <w:r>
        <w:rPr>
          <w:i/>
          <w:iCs/>
          <w:sz w:val="22"/>
          <w:szCs w:val="22"/>
          <w:lang w:eastAsia="ru-RU" w:bidi="ru-RU"/>
        </w:rPr>
        <w:t>LC,</w:t>
      </w:r>
      <w:r>
        <w:rPr>
          <w:sz w:val="22"/>
          <w:szCs w:val="22"/>
          <w:lang w:eastAsia="ru-RU" w:bidi="ru-RU"/>
        </w:rPr>
        <w:t xml:space="preserve"> </w:t>
      </w:r>
      <w:proofErr w:type="gramStart"/>
      <w:r>
        <w:rPr>
          <w:sz w:val="22"/>
          <w:szCs w:val="22"/>
          <w:lang w:eastAsia="ru-RU" w:bidi="ru-RU"/>
        </w:rPr>
        <w:t>принятая</w:t>
      </w:r>
      <w:proofErr w:type="gramEnd"/>
      <w:r>
        <w:rPr>
          <w:sz w:val="22"/>
          <w:szCs w:val="22"/>
          <w:lang w:eastAsia="ru-RU" w:bidi="ru-RU"/>
        </w:rPr>
        <w:t xml:space="preserve"> первоначальной длиной.</w:t>
      </w:r>
    </w:p>
    <w:p w14:paraId="44458C66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>А.8 После снятия испытательной нагрузки 1,25</w:t>
      </w:r>
      <w:r>
        <w:rPr>
          <w:i/>
          <w:iCs/>
          <w:sz w:val="22"/>
          <w:szCs w:val="22"/>
          <w:lang w:eastAsia="ru-RU" w:bidi="ru-RU"/>
        </w:rPr>
        <w:t xml:space="preserve">LC </w:t>
      </w:r>
      <w:r>
        <w:rPr>
          <w:sz w:val="22"/>
          <w:szCs w:val="22"/>
          <w:lang w:eastAsia="ru-RU" w:bidi="ru-RU"/>
        </w:rPr>
        <w:t>проверяют все составные части ТЛК на отсутствие деформаций и повреждений.</w:t>
      </w:r>
    </w:p>
    <w:p w14:paraId="3B280723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 xml:space="preserve">А.9 Результат испытаний признают положительным, если в ТЛК не </w:t>
      </w:r>
      <w:proofErr w:type="gramStart"/>
      <w:r>
        <w:rPr>
          <w:sz w:val="22"/>
          <w:szCs w:val="22"/>
          <w:lang w:eastAsia="ru-RU" w:bidi="ru-RU"/>
        </w:rPr>
        <w:t>зафиксированы</w:t>
      </w:r>
      <w:proofErr w:type="gramEnd"/>
      <w:r>
        <w:rPr>
          <w:sz w:val="22"/>
          <w:szCs w:val="22"/>
          <w:lang w:eastAsia="ru-RU" w:bidi="ru-RU"/>
        </w:rPr>
        <w:t>:</w:t>
      </w:r>
    </w:p>
    <w:p w14:paraId="09A69AA4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</w:t>
      </w:r>
      <w:r>
        <w:rPr>
          <w:rFonts w:ascii="Arial" w:eastAsia="Symbol" w:hAnsi="Arial" w:cs="Arial"/>
          <w:sz w:val="22"/>
          <w:szCs w:val="22"/>
        </w:rPr>
        <w:t>трещины в устройствах удержания натяжения и металлических соединительных элементах;</w:t>
      </w:r>
    </w:p>
    <w:p w14:paraId="57873FA5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sz w:val="22"/>
          <w:szCs w:val="22"/>
        </w:rPr>
        <w:t>- остаточные деформации устройств удержания натяжения и металлических соед</w:t>
      </w:r>
      <w:r>
        <w:rPr>
          <w:rFonts w:ascii="Arial" w:eastAsia="Symbol" w:hAnsi="Arial" w:cs="Arial"/>
          <w:sz w:val="22"/>
          <w:szCs w:val="22"/>
        </w:rPr>
        <w:t>и</w:t>
      </w:r>
      <w:r>
        <w:rPr>
          <w:rFonts w:ascii="Arial" w:eastAsia="Symbol" w:hAnsi="Arial" w:cs="Arial"/>
          <w:sz w:val="22"/>
          <w:szCs w:val="22"/>
        </w:rPr>
        <w:t>нительных элементов;</w:t>
      </w:r>
    </w:p>
    <w:p w14:paraId="7AA19460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sz w:val="22"/>
          <w:szCs w:val="22"/>
        </w:rPr>
        <w:t>- разрывы текстильной ленты и в соединительных элементах, выполненных из те</w:t>
      </w:r>
      <w:r>
        <w:rPr>
          <w:rFonts w:ascii="Arial" w:eastAsia="Symbol" w:hAnsi="Arial" w:cs="Arial"/>
          <w:sz w:val="22"/>
          <w:szCs w:val="22"/>
        </w:rPr>
        <w:t>к</w:t>
      </w:r>
      <w:r>
        <w:rPr>
          <w:rFonts w:ascii="Arial" w:eastAsia="Symbol" w:hAnsi="Arial" w:cs="Arial"/>
          <w:sz w:val="22"/>
          <w:szCs w:val="22"/>
        </w:rPr>
        <w:t>стильной ленты;</w:t>
      </w:r>
    </w:p>
    <w:p w14:paraId="23C6153F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sz w:val="22"/>
          <w:szCs w:val="22"/>
        </w:rPr>
        <w:t>- разрывы и повреждения швов на текстильной ленте и в соединительных элеме</w:t>
      </w:r>
      <w:r>
        <w:rPr>
          <w:rFonts w:ascii="Arial" w:eastAsia="Symbol" w:hAnsi="Arial" w:cs="Arial"/>
          <w:sz w:val="22"/>
          <w:szCs w:val="22"/>
        </w:rPr>
        <w:t>н</w:t>
      </w:r>
      <w:r>
        <w:rPr>
          <w:rFonts w:ascii="Arial" w:eastAsia="Symbol" w:hAnsi="Arial" w:cs="Arial"/>
          <w:sz w:val="22"/>
          <w:szCs w:val="22"/>
        </w:rPr>
        <w:t>тах, выполненных из текстильной ленты;</w:t>
      </w:r>
    </w:p>
    <w:p w14:paraId="0129DACC" w14:textId="77777777" w:rsidR="007E6C2A" w:rsidRDefault="007552EB">
      <w:pPr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iCs/>
          <w:sz w:val="22"/>
          <w:szCs w:val="22"/>
        </w:rPr>
        <w:t xml:space="preserve">- удлинение ТЛК </w:t>
      </w:r>
      <w:r>
        <w:rPr>
          <w:rFonts w:ascii="Arial" w:eastAsia="Symbol" w:hAnsi="Arial" w:cs="Arial"/>
          <w:sz w:val="22"/>
          <w:szCs w:val="22"/>
        </w:rPr>
        <w:t xml:space="preserve">при нагрузке </w:t>
      </w:r>
      <w:r>
        <w:rPr>
          <w:rFonts w:ascii="Arial" w:eastAsia="Symbol" w:hAnsi="Arial" w:cs="Arial"/>
          <w:i/>
          <w:iCs/>
          <w:sz w:val="22"/>
          <w:szCs w:val="22"/>
        </w:rPr>
        <w:t>LC</w:t>
      </w:r>
      <w:r>
        <w:rPr>
          <w:rFonts w:ascii="Arial" w:eastAsia="Symbol" w:hAnsi="Arial" w:cs="Arial"/>
          <w:iCs/>
          <w:sz w:val="22"/>
          <w:szCs w:val="22"/>
        </w:rPr>
        <w:t xml:space="preserve"> более</w:t>
      </w:r>
      <w:r>
        <w:rPr>
          <w:rFonts w:ascii="Arial" w:eastAsia="Symbol" w:hAnsi="Arial" w:cs="Arial"/>
          <w:i/>
          <w:sz w:val="22"/>
          <w:szCs w:val="22"/>
        </w:rPr>
        <w:t xml:space="preserve"> </w:t>
      </w:r>
      <w:r>
        <w:rPr>
          <w:rFonts w:ascii="Arial" w:eastAsia="Symbol" w:hAnsi="Arial" w:cs="Arial"/>
          <w:sz w:val="22"/>
          <w:szCs w:val="22"/>
        </w:rPr>
        <w:t>7 % первоначальной длины.</w:t>
      </w:r>
    </w:p>
    <w:p w14:paraId="3DBB6D78" w14:textId="77777777" w:rsidR="007E6C2A" w:rsidRDefault="007E6C2A">
      <w:pPr>
        <w:pStyle w:val="FORMATTEXT"/>
        <w:spacing w:line="360" w:lineRule="auto"/>
        <w:ind w:firstLine="567"/>
        <w:jc w:val="both"/>
        <w:rPr>
          <w:sz w:val="22"/>
          <w:szCs w:val="22"/>
          <w:lang w:eastAsia="ru-RU" w:bidi="ru-RU"/>
        </w:rPr>
      </w:pPr>
    </w:p>
    <w:p w14:paraId="5A63789F" w14:textId="77777777" w:rsidR="007E6C2A" w:rsidRDefault="007E6C2A">
      <w:pPr>
        <w:pStyle w:val="FORMATTEXT"/>
        <w:spacing w:line="360" w:lineRule="auto"/>
        <w:ind w:firstLine="567"/>
        <w:jc w:val="both"/>
        <w:rPr>
          <w:sz w:val="22"/>
          <w:szCs w:val="22"/>
          <w:lang w:eastAsia="ru-RU" w:bidi="ru-RU"/>
        </w:rPr>
      </w:pPr>
    </w:p>
    <w:p w14:paraId="351763DF" w14:textId="77777777" w:rsidR="007E6C2A" w:rsidRDefault="007E6C2A">
      <w:pPr>
        <w:pStyle w:val="FORMATTEXT"/>
        <w:spacing w:line="360" w:lineRule="auto"/>
        <w:ind w:firstLine="567"/>
        <w:jc w:val="both"/>
        <w:rPr>
          <w:sz w:val="22"/>
          <w:szCs w:val="22"/>
          <w:lang w:eastAsia="ru-RU" w:bidi="ru-RU"/>
        </w:rPr>
      </w:pPr>
    </w:p>
    <w:p w14:paraId="5D5F425E" w14:textId="77777777" w:rsidR="007E6C2A" w:rsidRDefault="007552EB">
      <w:pPr>
        <w:widowControl w:val="0"/>
        <w:spacing w:line="360" w:lineRule="auto"/>
        <w:ind w:firstLine="993"/>
        <w:jc w:val="both"/>
        <w:rPr>
          <w:rFonts w:eastAsia="Arial"/>
          <w:sz w:val="22"/>
          <w:szCs w:val="22"/>
          <w:lang w:eastAsia="ru-RU" w:bidi="ru-RU"/>
        </w:rPr>
      </w:pPr>
      <w:r>
        <w:br w:type="page"/>
      </w:r>
    </w:p>
    <w:p w14:paraId="2A82009E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</w:p>
    <w:p w14:paraId="585E7986" w14:textId="77777777" w:rsidR="007E6C2A" w:rsidRDefault="007552EB">
      <w:pPr>
        <w:widowControl w:val="0"/>
        <w:tabs>
          <w:tab w:val="left" w:pos="625"/>
        </w:tabs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>Приложение</w:t>
      </w:r>
      <w:proofErr w:type="gramStart"/>
      <w:r>
        <w:rPr>
          <w:rFonts w:ascii="Arial" w:eastAsia="Symbol" w:hAnsi="Arial" w:cs="Arial"/>
          <w:b/>
          <w:bCs/>
          <w:sz w:val="22"/>
          <w:szCs w:val="22"/>
        </w:rPr>
        <w:t xml:space="preserve"> Б</w:t>
      </w:r>
      <w:proofErr w:type="gramEnd"/>
    </w:p>
    <w:p w14:paraId="3B68F880" w14:textId="77777777" w:rsidR="007E6C2A" w:rsidRDefault="007552EB">
      <w:pPr>
        <w:widowControl w:val="0"/>
        <w:tabs>
          <w:tab w:val="left" w:pos="625"/>
        </w:tabs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>(обязательное)</w:t>
      </w:r>
    </w:p>
    <w:p w14:paraId="451212C7" w14:textId="77777777" w:rsidR="007E6C2A" w:rsidRDefault="007552EB">
      <w:pPr>
        <w:widowControl w:val="0"/>
        <w:tabs>
          <w:tab w:val="left" w:pos="625"/>
        </w:tabs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 xml:space="preserve">Испытание текстильных ленточных креплений </w:t>
      </w:r>
      <w:bookmarkStart w:id="21" w:name="_Hlk164753541"/>
      <w:proofErr w:type="gramStart"/>
      <w:r>
        <w:rPr>
          <w:rFonts w:ascii="Arial" w:eastAsia="Symbol" w:hAnsi="Arial" w:cs="Arial"/>
          <w:b/>
          <w:bCs/>
          <w:sz w:val="22"/>
          <w:szCs w:val="22"/>
        </w:rPr>
        <w:t>для</w:t>
      </w:r>
      <w:proofErr w:type="gramEnd"/>
      <w:r>
        <w:rPr>
          <w:rFonts w:ascii="Arial" w:eastAsia="Symbo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eastAsia="Symbol" w:hAnsi="Arial" w:cs="Arial"/>
          <w:b/>
          <w:bCs/>
          <w:sz w:val="22"/>
          <w:szCs w:val="22"/>
        </w:rPr>
        <w:t>подтверждение</w:t>
      </w:r>
      <w:proofErr w:type="gramEnd"/>
      <w:r>
        <w:rPr>
          <w:rFonts w:ascii="Arial" w:eastAsia="Symbol" w:hAnsi="Arial" w:cs="Arial"/>
          <w:b/>
          <w:bCs/>
          <w:sz w:val="22"/>
          <w:szCs w:val="22"/>
        </w:rPr>
        <w:t xml:space="preserve"> установленного коэффициента запаса прочности</w:t>
      </w:r>
      <w:bookmarkEnd w:id="21"/>
    </w:p>
    <w:p w14:paraId="616732AF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z w:val="22"/>
          <w:szCs w:val="22"/>
        </w:rPr>
      </w:pPr>
    </w:p>
    <w:p w14:paraId="4F104DF9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proofErr w:type="gramStart"/>
      <w:r>
        <w:rPr>
          <w:rFonts w:ascii="Arial" w:eastAsia="Symbol" w:hAnsi="Arial" w:cs="Arial"/>
          <w:sz w:val="22"/>
          <w:szCs w:val="22"/>
        </w:rPr>
        <w:t xml:space="preserve">Б.1 </w:t>
      </w:r>
      <w:r>
        <w:rPr>
          <w:rFonts w:ascii="Arial" w:eastAsia="Arial" w:hAnsi="Arial" w:cs="Arial"/>
          <w:sz w:val="22"/>
          <w:szCs w:val="22"/>
        </w:rPr>
        <w:t>Испытуемое ТЛК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устанавливают в испытательное оборудование в соответствии со схемой испытаний, приведенной в методике испытаний для испытуемого крепления.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</w:t>
      </w:r>
      <w:bookmarkStart w:id="22" w:name="_Hlk183181248"/>
      <w:r>
        <w:rPr>
          <w:rFonts w:ascii="Arial" w:eastAsia="Arial" w:hAnsi="Arial" w:cs="Arial"/>
          <w:sz w:val="22"/>
          <w:szCs w:val="22"/>
          <w:lang w:eastAsia="ru-RU" w:bidi="ru-RU"/>
        </w:rPr>
        <w:t>Примеры схем закрепления ТЛК для испытаний приведены на рисунках А.1 и А.2.</w:t>
      </w:r>
      <w:bookmarkEnd w:id="22"/>
    </w:p>
    <w:p w14:paraId="3F8C2099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Б.2 </w:t>
      </w:r>
      <w:proofErr w:type="gramStart"/>
      <w:r>
        <w:rPr>
          <w:rFonts w:ascii="Arial" w:eastAsia="Arial" w:hAnsi="Arial" w:cs="Arial"/>
          <w:sz w:val="22"/>
          <w:szCs w:val="22"/>
          <w:lang w:eastAsia="ru-RU" w:bidi="ru-RU"/>
        </w:rPr>
        <w:t>Испытуемое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ТЛК нагружают предварительно нагрузкой 0,2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 xml:space="preserve">LC </w:t>
      </w:r>
      <w:r>
        <w:rPr>
          <w:rFonts w:ascii="Arial" w:eastAsia="Arial" w:hAnsi="Arial" w:cs="Arial"/>
          <w:sz w:val="22"/>
          <w:szCs w:val="22"/>
          <w:lang w:eastAsia="ru-RU" w:bidi="ru-RU"/>
        </w:rPr>
        <w:t>для выравнивания натяжения текстильной ленты по всему креплению, затем нагрузку увеличивают до знач</w:t>
      </w:r>
      <w:r>
        <w:rPr>
          <w:rFonts w:ascii="Arial" w:eastAsia="Arial" w:hAnsi="Arial" w:cs="Arial"/>
          <w:sz w:val="22"/>
          <w:szCs w:val="22"/>
          <w:lang w:eastAsia="ru-RU" w:bidi="ru-RU"/>
        </w:rPr>
        <w:t>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ния 2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. При </w:t>
      </w:r>
      <w:proofErr w:type="spellStart"/>
      <w:r>
        <w:rPr>
          <w:rFonts w:ascii="Arial" w:eastAsia="Arial" w:hAnsi="Arial" w:cs="Arial"/>
          <w:sz w:val="22"/>
          <w:szCs w:val="22"/>
          <w:lang w:eastAsia="ru-RU" w:bidi="ru-RU"/>
        </w:rPr>
        <w:t>нагружении</w:t>
      </w:r>
      <w:proofErr w:type="spell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снимают диаграмму «нагрузка–удлинение» или «нагрузка–перемещение», крепление выдерживают при этой нагрузке не менее 60 с, затем нагрузку снимают, превышение нагрузки выше указанного значения не требуется.</w:t>
      </w:r>
    </w:p>
    <w:p w14:paraId="7DCB70EF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eastAsia="Arial" w:hAnsi="Arial" w:cs="Arial"/>
          <w:sz w:val="22"/>
          <w:szCs w:val="22"/>
          <w:lang w:eastAsia="ru-RU" w:bidi="ru-RU"/>
        </w:rPr>
        <w:t>Б.3 Критерием положительного результата испытаний является отсутствие разруш</w:t>
      </w:r>
      <w:r>
        <w:rPr>
          <w:rFonts w:ascii="Arial" w:eastAsia="Arial" w:hAnsi="Arial" w:cs="Arial"/>
          <w:sz w:val="22"/>
          <w:szCs w:val="22"/>
          <w:lang w:eastAsia="ru-RU" w:bidi="ru-RU"/>
        </w:rPr>
        <w:t>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ния ни одного из элементов ТЛК.</w:t>
      </w:r>
    </w:p>
    <w:p w14:paraId="00B87B7C" w14:textId="77777777" w:rsidR="007E6C2A" w:rsidRDefault="007552EB">
      <w:pPr>
        <w:widowControl w:val="0"/>
        <w:tabs>
          <w:tab w:val="left" w:pos="625"/>
        </w:tabs>
        <w:spacing w:before="120" w:after="120" w:line="360" w:lineRule="auto"/>
        <w:ind w:firstLine="624"/>
        <w:jc w:val="both"/>
      </w:pPr>
      <w:r>
        <w:rPr>
          <w:rFonts w:ascii="Arial" w:eastAsia="Arial" w:hAnsi="Arial" w:cs="Arial"/>
          <w:spacing w:val="26"/>
          <w:sz w:val="22"/>
          <w:szCs w:val="22"/>
          <w:lang w:eastAsia="ru-RU" w:bidi="ru-RU"/>
        </w:rPr>
        <w:t>Примечание –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Указания Б.1 и Б.2 применяют при экспериментальном подтве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р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ждении величины разрушающей нагрузки 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 xml:space="preserve">BF. </w:t>
      </w:r>
      <w:r>
        <w:rPr>
          <w:rFonts w:ascii="Arial" w:eastAsia="Arial" w:hAnsi="Arial" w:cs="Arial"/>
          <w:sz w:val="22"/>
          <w:szCs w:val="22"/>
          <w:lang w:eastAsia="ru-RU" w:bidi="ru-RU"/>
        </w:rPr>
        <w:t>При этом нагрузку растяжения ТЛК увелич</w:t>
      </w:r>
      <w:r>
        <w:rPr>
          <w:rFonts w:ascii="Arial" w:eastAsia="Arial" w:hAnsi="Arial" w:cs="Arial"/>
          <w:sz w:val="22"/>
          <w:szCs w:val="22"/>
          <w:lang w:eastAsia="ru-RU" w:bidi="ru-RU"/>
        </w:rPr>
        <w:t>и</w:t>
      </w:r>
      <w:r>
        <w:rPr>
          <w:rFonts w:ascii="Arial" w:eastAsia="Arial" w:hAnsi="Arial" w:cs="Arial"/>
          <w:sz w:val="22"/>
          <w:szCs w:val="22"/>
          <w:lang w:eastAsia="ru-RU" w:bidi="ru-RU"/>
        </w:rPr>
        <w:t>вают до момента его разрушения.</w:t>
      </w:r>
    </w:p>
    <w:p w14:paraId="406604DC" w14:textId="77777777" w:rsidR="007E6C2A" w:rsidRDefault="007E6C2A">
      <w:pPr>
        <w:widowControl w:val="0"/>
        <w:tabs>
          <w:tab w:val="left" w:pos="625"/>
        </w:tabs>
        <w:spacing w:line="360" w:lineRule="auto"/>
        <w:ind w:firstLine="624"/>
        <w:jc w:val="both"/>
        <w:rPr>
          <w:rFonts w:ascii="Arial" w:eastAsia="Symbol" w:hAnsi="Arial" w:cs="Arial"/>
          <w:strike/>
          <w:sz w:val="22"/>
          <w:szCs w:val="22"/>
        </w:rPr>
      </w:pPr>
    </w:p>
    <w:p w14:paraId="24D54A56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25917F17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59C55186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01D5560E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7052F86D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3A116749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48B42579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420E7783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400BAD4A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1B03BB6A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79398894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2F398303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4C63DDA2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2E3A7DFF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150079EE" w14:textId="77777777" w:rsidR="007E6C2A" w:rsidRDefault="007E6C2A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</w:p>
    <w:p w14:paraId="4E524E37" w14:textId="77777777" w:rsidR="007E6C2A" w:rsidRDefault="007552EB">
      <w:pPr>
        <w:widowControl w:val="0"/>
        <w:tabs>
          <w:tab w:val="left" w:pos="625"/>
        </w:tabs>
        <w:spacing w:line="360" w:lineRule="auto"/>
        <w:jc w:val="center"/>
        <w:rPr>
          <w:rFonts w:ascii="Arial" w:eastAsia="Symbol" w:hAnsi="Arial" w:cs="Arial"/>
          <w:b/>
          <w:bCs/>
          <w:strike/>
          <w:sz w:val="22"/>
          <w:szCs w:val="22"/>
        </w:rPr>
      </w:pPr>
      <w:r>
        <w:br w:type="page"/>
      </w:r>
    </w:p>
    <w:p w14:paraId="468F7B02" w14:textId="77777777" w:rsidR="007E6C2A" w:rsidRDefault="007552EB">
      <w:pPr>
        <w:widowControl w:val="0"/>
        <w:tabs>
          <w:tab w:val="left" w:pos="625"/>
        </w:tabs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lastRenderedPageBreak/>
        <w:t>Приложение</w:t>
      </w:r>
      <w:proofErr w:type="gramStart"/>
      <w:r>
        <w:rPr>
          <w:rFonts w:ascii="Arial" w:eastAsia="Symbol" w:hAnsi="Arial" w:cs="Arial"/>
          <w:b/>
          <w:bCs/>
          <w:sz w:val="22"/>
          <w:szCs w:val="22"/>
        </w:rPr>
        <w:t xml:space="preserve"> В</w:t>
      </w:r>
      <w:proofErr w:type="gramEnd"/>
    </w:p>
    <w:p w14:paraId="096ECC34" w14:textId="77777777" w:rsidR="007E6C2A" w:rsidRDefault="007552EB">
      <w:pPr>
        <w:widowControl w:val="0"/>
        <w:tabs>
          <w:tab w:val="left" w:pos="625"/>
        </w:tabs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>(обязательное)</w:t>
      </w:r>
    </w:p>
    <w:p w14:paraId="7A9C9D83" w14:textId="77777777" w:rsidR="007E6C2A" w:rsidRDefault="007552EB">
      <w:pPr>
        <w:widowControl w:val="0"/>
        <w:tabs>
          <w:tab w:val="left" w:pos="625"/>
        </w:tabs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>Испытание текстильных ленточных креплений при воздействии внешних климат</w:t>
      </w:r>
      <w:r>
        <w:rPr>
          <w:rFonts w:ascii="Arial" w:eastAsia="Symbol" w:hAnsi="Arial" w:cs="Arial"/>
          <w:b/>
          <w:bCs/>
          <w:sz w:val="22"/>
          <w:szCs w:val="22"/>
        </w:rPr>
        <w:t>и</w:t>
      </w:r>
      <w:r>
        <w:rPr>
          <w:rFonts w:ascii="Arial" w:eastAsia="Symbol" w:hAnsi="Arial" w:cs="Arial"/>
          <w:b/>
          <w:bCs/>
          <w:sz w:val="22"/>
          <w:szCs w:val="22"/>
        </w:rPr>
        <w:t>ческих факторов и колебаний нагрузки</w:t>
      </w:r>
    </w:p>
    <w:p w14:paraId="65539463" w14:textId="77777777" w:rsidR="007E6C2A" w:rsidRDefault="007552EB">
      <w:pPr>
        <w:widowControl w:val="0"/>
        <w:tabs>
          <w:tab w:val="left" w:pos="625"/>
        </w:tabs>
        <w:spacing w:before="120" w:after="120" w:line="360" w:lineRule="auto"/>
        <w:ind w:firstLine="624"/>
        <w:jc w:val="both"/>
      </w:pPr>
      <w:r>
        <w:rPr>
          <w:rFonts w:ascii="Arial" w:eastAsia="Symbol" w:hAnsi="Arial" w:cs="Arial"/>
          <w:b/>
          <w:bCs/>
          <w:sz w:val="22"/>
          <w:szCs w:val="22"/>
        </w:rPr>
        <w:t xml:space="preserve">В.1 </w:t>
      </w:r>
      <w:r>
        <w:rPr>
          <w:rFonts w:ascii="Arial" w:hAnsi="Arial" w:cs="Arial"/>
          <w:b/>
          <w:bCs/>
          <w:sz w:val="22"/>
          <w:szCs w:val="22"/>
          <w:lang w:eastAsia="ru-RU" w:bidi="ru-RU"/>
        </w:rPr>
        <w:t xml:space="preserve">Комбинированное </w:t>
      </w:r>
      <w:r>
        <w:rPr>
          <w:rFonts w:ascii="Arial" w:eastAsia="Symbol" w:hAnsi="Arial" w:cs="Arial"/>
          <w:b/>
          <w:bCs/>
          <w:sz w:val="22"/>
          <w:szCs w:val="22"/>
          <w:lang w:eastAsia="ru-RU" w:bidi="ru-RU"/>
        </w:rPr>
        <w:t>испытание при верхнем значении температуры окруж</w:t>
      </w:r>
      <w:r>
        <w:rPr>
          <w:rFonts w:ascii="Arial" w:eastAsia="Symbol" w:hAnsi="Arial" w:cs="Arial"/>
          <w:b/>
          <w:bCs/>
          <w:sz w:val="22"/>
          <w:szCs w:val="22"/>
          <w:lang w:eastAsia="ru-RU" w:bidi="ru-RU"/>
        </w:rPr>
        <w:t>а</w:t>
      </w:r>
      <w:r>
        <w:rPr>
          <w:rFonts w:ascii="Arial" w:eastAsia="Symbol" w:hAnsi="Arial" w:cs="Arial"/>
          <w:b/>
          <w:bCs/>
          <w:sz w:val="22"/>
          <w:szCs w:val="22"/>
          <w:lang w:eastAsia="ru-RU" w:bidi="ru-RU"/>
        </w:rPr>
        <w:t xml:space="preserve">ющей среды плюс </w:t>
      </w:r>
      <w:r>
        <w:rPr>
          <w:rFonts w:ascii="Arial" w:hAnsi="Arial" w:cs="Arial"/>
          <w:b/>
          <w:bCs/>
          <w:sz w:val="22"/>
          <w:szCs w:val="22"/>
          <w:lang w:eastAsia="ru-RU" w:bidi="ru-RU"/>
        </w:rPr>
        <w:t xml:space="preserve"> </w:t>
      </w:r>
      <w:r>
        <w:rPr>
          <w:rFonts w:ascii="Arial" w:eastAsia="Symbol" w:hAnsi="Arial" w:cs="Arial"/>
          <w:b/>
          <w:bCs/>
          <w:sz w:val="22"/>
          <w:szCs w:val="22"/>
          <w:lang w:eastAsia="ru-RU" w:bidi="ru-RU"/>
        </w:rPr>
        <w:t xml:space="preserve">55 </w:t>
      </w:r>
      <w:r>
        <w:rPr>
          <w:rFonts w:ascii="Arial" w:hAnsi="Arial" w:cs="Arial"/>
          <w:b/>
          <w:bCs/>
          <w:sz w:val="22"/>
          <w:szCs w:val="22"/>
          <w:lang w:eastAsia="ru-RU" w:bidi="ru-RU"/>
        </w:rPr>
        <w:t>°</w:t>
      </w:r>
      <w:proofErr w:type="gramStart"/>
      <w:r>
        <w:rPr>
          <w:rFonts w:ascii="Arial" w:hAnsi="Arial" w:cs="Arial"/>
          <w:b/>
          <w:bCs/>
          <w:sz w:val="22"/>
          <w:szCs w:val="22"/>
          <w:lang w:eastAsia="ru-RU" w:bidi="ru-RU"/>
        </w:rPr>
        <w:t>С</w:t>
      </w:r>
      <w:proofErr w:type="gramEnd"/>
      <w:r>
        <w:rPr>
          <w:rFonts w:ascii="Arial" w:hAnsi="Arial" w:cs="Arial"/>
          <w:b/>
          <w:bCs/>
          <w:sz w:val="22"/>
          <w:szCs w:val="22"/>
          <w:lang w:eastAsia="ru-RU" w:bidi="ru-RU"/>
        </w:rPr>
        <w:t xml:space="preserve"> </w:t>
      </w:r>
      <w:r>
        <w:rPr>
          <w:rFonts w:ascii="Arial" w:eastAsia="Symbol" w:hAnsi="Arial" w:cs="Arial"/>
          <w:b/>
          <w:bCs/>
          <w:sz w:val="22"/>
          <w:szCs w:val="22"/>
          <w:lang w:eastAsia="ru-RU" w:bidi="ru-RU"/>
        </w:rPr>
        <w:t xml:space="preserve">при нормальной влажности и циклическом </w:t>
      </w:r>
      <w:proofErr w:type="spellStart"/>
      <w:r>
        <w:rPr>
          <w:rFonts w:ascii="Arial" w:eastAsia="Symbol" w:hAnsi="Arial" w:cs="Arial"/>
          <w:b/>
          <w:bCs/>
          <w:sz w:val="22"/>
          <w:szCs w:val="22"/>
          <w:lang w:eastAsia="ru-RU" w:bidi="ru-RU"/>
        </w:rPr>
        <w:t>нагружении</w:t>
      </w:r>
      <w:proofErr w:type="spellEnd"/>
    </w:p>
    <w:p w14:paraId="52708616" w14:textId="7D2E65FC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eastAsia="Symbol" w:hAnsi="Arial" w:cs="Arial"/>
          <w:sz w:val="22"/>
          <w:szCs w:val="22"/>
          <w:lang w:eastAsia="ru-RU" w:bidi="ru-RU"/>
        </w:rPr>
        <w:t xml:space="preserve">В.1.1 Нагрев испытуемого ТЛК </w:t>
      </w:r>
      <w:proofErr w:type="gramStart"/>
      <w:r>
        <w:rPr>
          <w:rFonts w:ascii="Arial" w:eastAsia="Symbol" w:hAnsi="Arial" w:cs="Arial"/>
          <w:sz w:val="22"/>
          <w:szCs w:val="22"/>
          <w:lang w:eastAsia="ru-RU" w:bidi="ru-RU"/>
        </w:rPr>
        <w:t>до</w:t>
      </w:r>
      <w:proofErr w:type="gramEnd"/>
      <w:r>
        <w:rPr>
          <w:rFonts w:ascii="Arial" w:eastAsia="Symbol" w:hAnsi="Arial" w:cs="Arial"/>
          <w:sz w:val="22"/>
          <w:szCs w:val="22"/>
          <w:lang w:eastAsia="ru-RU" w:bidi="ru-RU"/>
        </w:rPr>
        <w:t xml:space="preserve"> плюс 55 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°С </w:t>
      </w:r>
      <w:r w:rsidRPr="00AF0CF0">
        <w:rPr>
          <w:rFonts w:ascii="Arial" w:hAnsi="Arial" w:cs="Arial"/>
          <w:color w:val="000000"/>
          <w:sz w:val="22"/>
          <w:szCs w:val="22"/>
          <w:lang w:eastAsia="ru-RU" w:bidi="ru-RU"/>
        </w:rPr>
        <w:t>или плюс 70 °С (</w:t>
      </w:r>
      <w:r w:rsidR="00CE171B" w:rsidRPr="00AF0CF0">
        <w:rPr>
          <w:rFonts w:ascii="Arial" w:hAnsi="Arial" w:cs="Arial"/>
          <w:color w:val="000000"/>
          <w:sz w:val="22"/>
          <w:szCs w:val="22"/>
          <w:lang w:eastAsia="ru-RU" w:bidi="ru-RU"/>
        </w:rPr>
        <w:t>по</w:t>
      </w:r>
      <w:r w:rsidRPr="00AF0CF0">
        <w:rPr>
          <w:rFonts w:ascii="Arial" w:hAnsi="Arial" w:cs="Arial"/>
          <w:color w:val="000000"/>
          <w:sz w:val="22"/>
          <w:szCs w:val="22"/>
          <w:lang w:eastAsia="ru-RU" w:bidi="ru-RU"/>
        </w:rPr>
        <w:t xml:space="preserve"> 4.6.1) </w:t>
      </w:r>
      <w:r w:rsidRPr="00AF0CF0">
        <w:rPr>
          <w:rFonts w:ascii="Arial" w:hAnsi="Arial" w:cs="Arial"/>
          <w:sz w:val="22"/>
          <w:szCs w:val="22"/>
          <w:lang w:eastAsia="ru-RU" w:bidi="ru-RU"/>
        </w:rPr>
        <w:t xml:space="preserve"> провод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>я</w:t>
      </w:r>
      <w:r w:rsidRPr="00AF0CF0">
        <w:rPr>
          <w:rFonts w:ascii="Arial" w:hAnsi="Arial" w:cs="Arial"/>
          <w:sz w:val="22"/>
          <w:szCs w:val="22"/>
          <w:lang w:eastAsia="ru-RU" w:bidi="ru-RU"/>
        </w:rPr>
        <w:t xml:space="preserve">т в </w:t>
      </w:r>
      <w:proofErr w:type="spellStart"/>
      <w:r w:rsidRPr="00AF0CF0">
        <w:rPr>
          <w:rFonts w:ascii="Arial" w:hAnsi="Arial" w:cs="Arial"/>
          <w:sz w:val="22"/>
          <w:szCs w:val="22"/>
          <w:lang w:eastAsia="ru-RU" w:bidi="ru-RU"/>
        </w:rPr>
        <w:t>термокриокамере</w:t>
      </w:r>
      <w:proofErr w:type="spellEnd"/>
      <w:r w:rsidRPr="00AF0CF0">
        <w:rPr>
          <w:rFonts w:ascii="Arial" w:hAnsi="Arial" w:cs="Arial"/>
          <w:sz w:val="22"/>
          <w:szCs w:val="22"/>
          <w:lang w:eastAsia="ru-RU" w:bidi="ru-RU"/>
        </w:rPr>
        <w:t>, предварительно установленной на испытательном оборудовании, если имеется такая возможность и образец ТЛК полностью в нее поме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>щает</w:t>
      </w:r>
      <w:r w:rsidRPr="00AF0CF0">
        <w:rPr>
          <w:rFonts w:ascii="Arial" w:hAnsi="Arial" w:cs="Arial"/>
          <w:sz w:val="22"/>
          <w:szCs w:val="22"/>
          <w:lang w:eastAsia="ru-RU" w:bidi="ru-RU"/>
        </w:rPr>
        <w:t>ся, либо ТЛК пре</w:t>
      </w:r>
      <w:r w:rsidRPr="00AF0CF0">
        <w:rPr>
          <w:rFonts w:ascii="Arial" w:hAnsi="Arial" w:cs="Arial"/>
          <w:sz w:val="22"/>
          <w:szCs w:val="22"/>
          <w:lang w:eastAsia="ru-RU" w:bidi="ru-RU"/>
        </w:rPr>
        <w:t>д</w:t>
      </w:r>
      <w:r w:rsidRPr="00AF0CF0">
        <w:rPr>
          <w:rFonts w:ascii="Arial" w:hAnsi="Arial" w:cs="Arial"/>
          <w:sz w:val="22"/>
          <w:szCs w:val="22"/>
          <w:lang w:eastAsia="ru-RU" w:bidi="ru-RU"/>
        </w:rPr>
        <w:t xml:space="preserve">варительно  помещают  в отдельную  </w:t>
      </w:r>
      <w:proofErr w:type="spellStart"/>
      <w:r w:rsidRPr="00AF0CF0">
        <w:rPr>
          <w:rFonts w:ascii="Arial" w:hAnsi="Arial" w:cs="Arial"/>
          <w:sz w:val="22"/>
          <w:szCs w:val="22"/>
          <w:lang w:eastAsia="ru-RU" w:bidi="ru-RU"/>
        </w:rPr>
        <w:t>термокриокамеру</w:t>
      </w:r>
      <w:proofErr w:type="spellEnd"/>
      <w:r w:rsidRPr="00AF0CF0">
        <w:rPr>
          <w:rFonts w:ascii="Arial" w:hAnsi="Arial" w:cs="Arial"/>
          <w:sz w:val="22"/>
          <w:szCs w:val="22"/>
          <w:lang w:eastAsia="ru-RU" w:bidi="ru-RU"/>
        </w:rPr>
        <w:t>. Образец нагревают до плюс 55</w:t>
      </w:r>
      <w:proofErr w:type="gramStart"/>
      <w:r w:rsidRPr="00AF0CF0">
        <w:rPr>
          <w:rFonts w:ascii="Arial" w:hAnsi="Arial" w:cs="Arial"/>
          <w:sz w:val="22"/>
          <w:szCs w:val="22"/>
          <w:lang w:eastAsia="ru-RU" w:bidi="ru-RU"/>
        </w:rPr>
        <w:t xml:space="preserve"> °С</w:t>
      </w:r>
      <w:proofErr w:type="gramEnd"/>
      <w:r w:rsidRPr="00AF0CF0">
        <w:rPr>
          <w:rFonts w:ascii="Arial" w:hAnsi="Arial" w:cs="Arial"/>
          <w:sz w:val="22"/>
          <w:szCs w:val="22"/>
          <w:lang w:eastAsia="ru-RU" w:bidi="ru-RU"/>
        </w:rPr>
        <w:t xml:space="preserve"> </w:t>
      </w:r>
      <w:r w:rsidRPr="00AF0CF0">
        <w:rPr>
          <w:rFonts w:ascii="Arial" w:hAnsi="Arial" w:cs="Arial"/>
          <w:color w:val="000000"/>
          <w:sz w:val="22"/>
          <w:szCs w:val="22"/>
          <w:lang w:eastAsia="ru-RU" w:bidi="ru-RU"/>
        </w:rPr>
        <w:t xml:space="preserve">или плюс 70 °С </w:t>
      </w:r>
      <w:r w:rsidR="00CE171B" w:rsidRPr="00AF0CF0">
        <w:rPr>
          <w:rFonts w:ascii="Arial" w:hAnsi="Arial" w:cs="Arial"/>
          <w:color w:val="000000"/>
          <w:sz w:val="22"/>
          <w:szCs w:val="22"/>
          <w:lang w:eastAsia="ru-RU" w:bidi="ru-RU"/>
        </w:rPr>
        <w:t>по</w:t>
      </w:r>
      <w:r w:rsidRPr="00AF0CF0">
        <w:rPr>
          <w:rFonts w:ascii="Arial" w:hAnsi="Arial" w:cs="Arial"/>
          <w:color w:val="000000"/>
          <w:sz w:val="22"/>
          <w:szCs w:val="22"/>
          <w:lang w:eastAsia="ru-RU" w:bidi="ru-RU"/>
        </w:rPr>
        <w:t xml:space="preserve"> 4.6.1)</w:t>
      </w:r>
      <w:r w:rsidR="00252C27" w:rsidRPr="00AF0CF0">
        <w:rPr>
          <w:rFonts w:ascii="Arial" w:hAnsi="Arial" w:cs="Arial"/>
          <w:color w:val="000000"/>
          <w:sz w:val="22"/>
          <w:szCs w:val="22"/>
          <w:lang w:eastAsia="ru-RU" w:bidi="ru-RU"/>
        </w:rPr>
        <w:t xml:space="preserve"> </w:t>
      </w:r>
      <w:r w:rsidRPr="00AF0CF0">
        <w:rPr>
          <w:rFonts w:ascii="Arial" w:hAnsi="Arial" w:cs="Arial"/>
          <w:sz w:val="22"/>
          <w:szCs w:val="22"/>
          <w:lang w:eastAsia="ru-RU" w:bidi="ru-RU"/>
        </w:rPr>
        <w:t>и выдерживают при указанной температуре в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течение двух часов согласно ГОСТ 30630.0.0–99 (пункт 7.8).</w:t>
      </w:r>
    </w:p>
    <w:p w14:paraId="41D4D7F4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После истечения указанного времени нагретый образец ТЛК извлекают из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терм</w:t>
      </w:r>
      <w:r>
        <w:rPr>
          <w:rFonts w:ascii="Arial" w:hAnsi="Arial" w:cs="Arial"/>
          <w:sz w:val="22"/>
          <w:szCs w:val="22"/>
          <w:lang w:eastAsia="ru-RU" w:bidi="ru-RU"/>
        </w:rPr>
        <w:t>о</w:t>
      </w:r>
      <w:r>
        <w:rPr>
          <w:rFonts w:ascii="Arial" w:hAnsi="Arial" w:cs="Arial"/>
          <w:sz w:val="22"/>
          <w:szCs w:val="22"/>
          <w:lang w:eastAsia="ru-RU" w:bidi="ru-RU"/>
        </w:rPr>
        <w:t>криокамеры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 xml:space="preserve"> и устанавливают в испытательное оборудование.</w:t>
      </w:r>
    </w:p>
    <w:p w14:paraId="1D6D7CF1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proofErr w:type="gramStart"/>
      <w:r>
        <w:rPr>
          <w:rFonts w:ascii="Arial" w:eastAsia="Symbol" w:hAnsi="Arial" w:cs="Arial"/>
          <w:sz w:val="22"/>
          <w:szCs w:val="22"/>
          <w:lang w:eastAsia="ru-RU" w:bidi="ru-RU"/>
        </w:rPr>
        <w:t xml:space="preserve">В.1.2 </w:t>
      </w:r>
      <w:r>
        <w:rPr>
          <w:rFonts w:ascii="Arial" w:eastAsia="Arial" w:hAnsi="Arial" w:cs="Arial"/>
          <w:sz w:val="22"/>
          <w:szCs w:val="22"/>
          <w:lang w:eastAsia="ru-RU" w:bidi="ru-RU"/>
        </w:rPr>
        <w:t>Испытуемое ТЛК устанавливают в испытательное оборудование в соотве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т</w:t>
      </w:r>
      <w:r>
        <w:rPr>
          <w:rFonts w:ascii="Arial" w:eastAsia="Arial" w:hAnsi="Arial" w:cs="Arial"/>
          <w:sz w:val="22"/>
          <w:szCs w:val="22"/>
          <w:lang w:eastAsia="ru-RU" w:bidi="ru-RU"/>
        </w:rPr>
        <w:t>ствии со схемой испытаний, приведенной в методике испытаний для испытуемого крепл</w:t>
      </w:r>
      <w:r>
        <w:rPr>
          <w:rFonts w:ascii="Arial" w:eastAsia="Arial" w:hAnsi="Arial" w:cs="Arial"/>
          <w:sz w:val="22"/>
          <w:szCs w:val="22"/>
          <w:lang w:eastAsia="ru-RU" w:bidi="ru-RU"/>
        </w:rPr>
        <w:t>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ния.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</w:t>
      </w:r>
      <w:bookmarkStart w:id="23" w:name="_Hlk183181288"/>
      <w:r>
        <w:rPr>
          <w:rFonts w:ascii="Arial" w:eastAsia="Arial" w:hAnsi="Arial" w:cs="Arial"/>
          <w:sz w:val="22"/>
          <w:szCs w:val="22"/>
          <w:lang w:eastAsia="ru-RU" w:bidi="ru-RU"/>
        </w:rPr>
        <w:t>Примеры схем закрепления ТЛК для испытаний приведены на рисунках А.1 и А.2</w:t>
      </w:r>
      <w:bookmarkEnd w:id="23"/>
      <w:r>
        <w:rPr>
          <w:rFonts w:ascii="Arial" w:eastAsia="Arial" w:hAnsi="Arial" w:cs="Arial"/>
          <w:sz w:val="22"/>
          <w:szCs w:val="22"/>
          <w:lang w:eastAsia="ru-RU" w:bidi="ru-RU"/>
        </w:rPr>
        <w:t>.</w:t>
      </w:r>
    </w:p>
    <w:p w14:paraId="0C5EE01A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В.1.3 </w:t>
      </w:r>
      <w:proofErr w:type="gramStart"/>
      <w:r>
        <w:rPr>
          <w:rFonts w:ascii="Arial" w:eastAsia="Arial" w:hAnsi="Arial" w:cs="Arial"/>
          <w:sz w:val="22"/>
          <w:szCs w:val="22"/>
          <w:lang w:eastAsia="ru-RU" w:bidi="ru-RU"/>
        </w:rPr>
        <w:t>Испытуемое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ТЛК нагружают нагрузкой 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 xml:space="preserve">LC, </w:t>
      </w:r>
      <w:r>
        <w:rPr>
          <w:rFonts w:ascii="Arial" w:eastAsia="Arial" w:hAnsi="Arial" w:cs="Arial"/>
          <w:sz w:val="22"/>
          <w:szCs w:val="22"/>
          <w:lang w:eastAsia="ru-RU" w:bidi="ru-RU"/>
        </w:rPr>
        <w:t>после чего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 xml:space="preserve"> </w:t>
      </w:r>
      <w:r>
        <w:rPr>
          <w:rFonts w:ascii="Arial" w:eastAsia="Arial" w:hAnsi="Arial" w:cs="Arial"/>
          <w:sz w:val="22"/>
          <w:szCs w:val="22"/>
          <w:lang w:eastAsia="ru-RU" w:bidi="ru-RU"/>
        </w:rPr>
        <w:t>уменьшают силу натяж</w:t>
      </w:r>
      <w:r>
        <w:rPr>
          <w:rFonts w:ascii="Arial" w:eastAsia="Arial" w:hAnsi="Arial" w:cs="Arial"/>
          <w:sz w:val="22"/>
          <w:szCs w:val="22"/>
          <w:lang w:eastAsia="ru-RU" w:bidi="ru-RU"/>
        </w:rPr>
        <w:t>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ния до 0,2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>LC.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В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устройстве удержания натяжения (</w:t>
      </w:r>
      <w:r>
        <w:rPr>
          <w:rFonts w:ascii="Arial" w:hAnsi="Arial" w:cs="Arial"/>
          <w:sz w:val="22"/>
          <w:szCs w:val="22"/>
          <w:lang w:eastAsia="ru-RU" w:bidi="ru-RU"/>
        </w:rPr>
        <w:t>пряжке), на уровне одной или двух внутренних перемычек, в зависимости от вида используемых в ТЛК пряжек, на текстил</w:t>
      </w:r>
      <w:r>
        <w:rPr>
          <w:rFonts w:ascii="Arial" w:hAnsi="Arial" w:cs="Arial"/>
          <w:sz w:val="22"/>
          <w:szCs w:val="22"/>
          <w:lang w:eastAsia="ru-RU" w:bidi="ru-RU"/>
        </w:rPr>
        <w:t>ь</w:t>
      </w:r>
      <w:r>
        <w:rPr>
          <w:rFonts w:ascii="Arial" w:hAnsi="Arial" w:cs="Arial"/>
          <w:sz w:val="22"/>
          <w:szCs w:val="22"/>
          <w:lang w:eastAsia="ru-RU" w:bidi="ru-RU"/>
        </w:rPr>
        <w:t>ной ленте и пряжке маркером вдоль оси перемычки нанос</w:t>
      </w:r>
      <w:r>
        <w:rPr>
          <w:rFonts w:ascii="Arial" w:eastAsia="Arial" w:hAnsi="Arial" w:cs="Arial"/>
          <w:sz w:val="22"/>
          <w:szCs w:val="22"/>
          <w:lang w:eastAsia="ru-RU" w:bidi="ru-RU"/>
        </w:rPr>
        <w:t>я</w:t>
      </w:r>
      <w:r>
        <w:rPr>
          <w:rFonts w:ascii="Arial" w:hAnsi="Arial" w:cs="Arial"/>
          <w:sz w:val="22"/>
          <w:szCs w:val="22"/>
          <w:lang w:eastAsia="ru-RU" w:bidi="ru-RU"/>
        </w:rPr>
        <w:t>т лини</w:t>
      </w:r>
      <w:r>
        <w:rPr>
          <w:rFonts w:ascii="Arial" w:eastAsia="Arial" w:hAnsi="Arial" w:cs="Arial"/>
          <w:sz w:val="22"/>
          <w:szCs w:val="22"/>
          <w:lang w:eastAsia="ru-RU" w:bidi="ru-RU"/>
        </w:rPr>
        <w:t>ю</w:t>
      </w:r>
      <w:r>
        <w:rPr>
          <w:rFonts w:ascii="Arial" w:hAnsi="Arial" w:cs="Arial"/>
          <w:sz w:val="22"/>
          <w:szCs w:val="22"/>
          <w:lang w:eastAsia="ru-RU" w:bidi="ru-RU"/>
        </w:rPr>
        <w:t>.</w:t>
      </w:r>
    </w:p>
    <w:p w14:paraId="2EC801EA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В.1.4 Выполняют 100 циклов нагружения ТЛК увеличивающейся от 0,2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до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нагрузкой с частотой не более 0,4 Гц.</w:t>
      </w:r>
    </w:p>
    <w:p w14:paraId="49FE37E3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В.1.5 По завершении циклического нагружения при нагрузке 0,2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Style w:val="Bodytext2Italic"/>
          <w:rFonts w:ascii="Arial" w:eastAsia="Symbo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ru-RU" w:bidi="ru-RU"/>
        </w:rPr>
        <w:t>определяют см</w:t>
      </w:r>
      <w:r>
        <w:rPr>
          <w:rFonts w:ascii="Arial" w:hAnsi="Arial" w:cs="Arial"/>
          <w:sz w:val="22"/>
          <w:szCs w:val="22"/>
          <w:lang w:eastAsia="ru-RU" w:bidi="ru-RU"/>
        </w:rPr>
        <w:t>е</w:t>
      </w:r>
      <w:r>
        <w:rPr>
          <w:rFonts w:ascii="Arial" w:hAnsi="Arial" w:cs="Arial"/>
          <w:sz w:val="22"/>
          <w:szCs w:val="22"/>
          <w:lang w:eastAsia="ru-RU" w:bidi="ru-RU"/>
        </w:rPr>
        <w:t>щение текстильной ленты ТЛК в устройстве удержания натяжения (пряжке).</w:t>
      </w:r>
    </w:p>
    <w:p w14:paraId="38B2DD0D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Смещение текстильной ленты ТЛК в устройстве удержания натяжения определяют измерением расстояния между первоначальным положением нанесенной маркером лин</w:t>
      </w:r>
      <w:r>
        <w:rPr>
          <w:rFonts w:ascii="Arial" w:hAnsi="Arial" w:cs="Arial"/>
          <w:sz w:val="22"/>
          <w:szCs w:val="22"/>
          <w:lang w:eastAsia="ru-RU" w:bidi="ru-RU"/>
        </w:rPr>
        <w:t>и</w:t>
      </w:r>
      <w:r>
        <w:rPr>
          <w:rFonts w:ascii="Arial" w:hAnsi="Arial" w:cs="Arial"/>
          <w:sz w:val="22"/>
          <w:szCs w:val="22"/>
          <w:lang w:eastAsia="ru-RU" w:bidi="ru-RU"/>
        </w:rPr>
        <w:t>ей и ее положением при нагрузке 0,2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 xml:space="preserve">LC </w:t>
      </w:r>
      <w:r>
        <w:rPr>
          <w:rFonts w:ascii="Arial" w:hAnsi="Arial" w:cs="Arial"/>
          <w:sz w:val="22"/>
          <w:szCs w:val="22"/>
          <w:lang w:eastAsia="ru-RU" w:bidi="ru-RU"/>
        </w:rPr>
        <w:t>после 100 циклов нагружения.</w:t>
      </w:r>
    </w:p>
    <w:p w14:paraId="40D7108B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В.1.6 Проводят испытания по А.6 и А.8.</w:t>
      </w:r>
    </w:p>
    <w:p w14:paraId="15A26FA7" w14:textId="77777777" w:rsidR="007E6C2A" w:rsidRDefault="007552EB">
      <w:pPr>
        <w:widowControl w:val="0"/>
        <w:tabs>
          <w:tab w:val="left" w:pos="625"/>
        </w:tabs>
        <w:spacing w:before="120" w:after="120" w:line="360" w:lineRule="auto"/>
        <w:ind w:firstLine="624"/>
        <w:jc w:val="both"/>
      </w:pP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 xml:space="preserve">В.2 </w:t>
      </w:r>
      <w:r>
        <w:rPr>
          <w:rFonts w:ascii="Arial" w:hAnsi="Arial" w:cs="Arial"/>
          <w:b/>
          <w:bCs/>
          <w:sz w:val="22"/>
          <w:szCs w:val="22"/>
          <w:lang w:eastAsia="ru-RU" w:bidi="ru-RU"/>
        </w:rPr>
        <w:t xml:space="preserve">Комбинированное </w:t>
      </w: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>испытание при нижнем значении температуры окруж</w:t>
      </w: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>а</w:t>
      </w: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>ющей среды минус</w:t>
      </w:r>
      <w:r>
        <w:rPr>
          <w:rFonts w:ascii="Arial" w:hAnsi="Arial" w:cs="Arial"/>
          <w:b/>
          <w:bCs/>
          <w:sz w:val="22"/>
          <w:szCs w:val="22"/>
          <w:lang w:eastAsia="ru-RU" w:bidi="ru-RU"/>
        </w:rPr>
        <w:t xml:space="preserve"> 60</w:t>
      </w: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ru-RU" w:bidi="ru-RU"/>
        </w:rPr>
        <w:t>°</w:t>
      </w:r>
      <w:proofErr w:type="gramStart"/>
      <w:r>
        <w:rPr>
          <w:rFonts w:ascii="Arial" w:hAnsi="Arial" w:cs="Arial"/>
          <w:b/>
          <w:bCs/>
          <w:sz w:val="22"/>
          <w:szCs w:val="22"/>
          <w:lang w:eastAsia="ru-RU" w:bidi="ru-RU"/>
        </w:rPr>
        <w:t>С</w:t>
      </w:r>
      <w:proofErr w:type="gramEnd"/>
      <w:r>
        <w:rPr>
          <w:rFonts w:ascii="Arial" w:hAnsi="Arial" w:cs="Arial"/>
          <w:b/>
          <w:bCs/>
          <w:sz w:val="22"/>
          <w:szCs w:val="22"/>
          <w:lang w:eastAsia="ru-RU" w:bidi="ru-RU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 xml:space="preserve">при нормальной влажности и циклическом </w:t>
      </w:r>
      <w:proofErr w:type="spellStart"/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>нагружении</w:t>
      </w:r>
      <w:proofErr w:type="spellEnd"/>
    </w:p>
    <w:p w14:paraId="13A21444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proofErr w:type="gramStart"/>
      <w:r>
        <w:rPr>
          <w:rFonts w:ascii="Arial" w:eastAsia="Symbol" w:hAnsi="Arial" w:cs="Arial"/>
          <w:sz w:val="22"/>
          <w:szCs w:val="22"/>
          <w:lang w:eastAsia="ru-RU" w:bidi="ru-RU"/>
        </w:rPr>
        <w:t xml:space="preserve">В.2.1 Охлаждение испытуемого ТЛК до минус 60 </w:t>
      </w:r>
      <w:r>
        <w:rPr>
          <w:rFonts w:ascii="Arial" w:hAnsi="Arial" w:cs="Arial"/>
          <w:sz w:val="22"/>
          <w:szCs w:val="22"/>
          <w:lang w:eastAsia="ru-RU" w:bidi="ru-RU"/>
        </w:rPr>
        <w:t>°С провод</w:t>
      </w:r>
      <w:r>
        <w:rPr>
          <w:rFonts w:ascii="Arial" w:eastAsia="Symbol" w:hAnsi="Arial" w:cs="Arial"/>
          <w:sz w:val="22"/>
          <w:szCs w:val="22"/>
          <w:lang w:eastAsia="ru-RU" w:bidi="ru-RU"/>
        </w:rPr>
        <w:t>я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т в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термокриокамере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>, предварительно установленной на испытательном оборудовании, если имеется такая во</w:t>
      </w:r>
      <w:r>
        <w:rPr>
          <w:rFonts w:ascii="Arial" w:hAnsi="Arial" w:cs="Arial"/>
          <w:sz w:val="22"/>
          <w:szCs w:val="22"/>
          <w:lang w:eastAsia="ru-RU" w:bidi="ru-RU"/>
        </w:rPr>
        <w:t>з</w:t>
      </w:r>
      <w:r>
        <w:rPr>
          <w:rFonts w:ascii="Arial" w:hAnsi="Arial" w:cs="Arial"/>
          <w:sz w:val="22"/>
          <w:szCs w:val="22"/>
          <w:lang w:eastAsia="ru-RU" w:bidi="ru-RU"/>
        </w:rPr>
        <w:t>можность и образец ТЛК полностью в нее поме</w:t>
      </w:r>
      <w:r>
        <w:rPr>
          <w:rFonts w:ascii="Arial" w:eastAsia="Symbol" w:hAnsi="Arial" w:cs="Arial"/>
          <w:sz w:val="22"/>
          <w:szCs w:val="22"/>
          <w:lang w:eastAsia="ru-RU" w:bidi="ru-RU"/>
        </w:rPr>
        <w:t>щает</w:t>
      </w:r>
      <w:r>
        <w:rPr>
          <w:rFonts w:ascii="Arial" w:hAnsi="Arial" w:cs="Arial"/>
          <w:sz w:val="22"/>
          <w:szCs w:val="22"/>
          <w:lang w:eastAsia="ru-RU" w:bidi="ru-RU"/>
        </w:rPr>
        <w:t>ся, либо ТЛК предварительно пом</w:t>
      </w:r>
      <w:r>
        <w:rPr>
          <w:rFonts w:ascii="Arial" w:hAnsi="Arial" w:cs="Arial"/>
          <w:sz w:val="22"/>
          <w:szCs w:val="22"/>
          <w:lang w:eastAsia="ru-RU" w:bidi="ru-RU"/>
        </w:rPr>
        <w:t>е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щают в отдельную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термокриокамеру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>, ТЛК охлаждают до минус 60 °С и выдерживают при указанной температуре в течение двух часов согласно ГОСТ 30630.0.0–99 (пункт 7.8).</w:t>
      </w:r>
      <w:proofErr w:type="gramEnd"/>
    </w:p>
    <w:p w14:paraId="4BF029D4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lastRenderedPageBreak/>
        <w:t xml:space="preserve">После истечения указанного времени охлажденный образец ТЛК извлекают из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</w:t>
      </w:r>
      <w:r>
        <w:rPr>
          <w:rFonts w:ascii="Arial" w:hAnsi="Arial" w:cs="Arial"/>
          <w:sz w:val="22"/>
          <w:szCs w:val="22"/>
          <w:lang w:eastAsia="ru-RU" w:bidi="ru-RU"/>
        </w:rPr>
        <w:t>р</w:t>
      </w:r>
      <w:r>
        <w:rPr>
          <w:rFonts w:ascii="Arial" w:hAnsi="Arial" w:cs="Arial"/>
          <w:sz w:val="22"/>
          <w:szCs w:val="22"/>
          <w:lang w:eastAsia="ru-RU" w:bidi="ru-RU"/>
        </w:rPr>
        <w:t>мокриокамеры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 xml:space="preserve"> и устанавливают в испытательное оборудование </w:t>
      </w:r>
      <w:r>
        <w:rPr>
          <w:rFonts w:ascii="Arial" w:eastAsia="Arial" w:hAnsi="Arial" w:cs="Arial"/>
          <w:sz w:val="22"/>
          <w:szCs w:val="22"/>
          <w:lang w:eastAsia="ru-RU" w:bidi="ru-RU"/>
        </w:rPr>
        <w:t>в соответствии со схемой испытаний, приведенной в конструкторской документации для испытуемого крепления. Примеры схем закрепления ТЛК для испытаний приведены на рисунках А.1 и А.2.</w:t>
      </w:r>
    </w:p>
    <w:p w14:paraId="57817B89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В.2.2 </w:t>
      </w:r>
      <w:proofErr w:type="gramStart"/>
      <w:r>
        <w:rPr>
          <w:rFonts w:ascii="Arial" w:eastAsia="Arial" w:hAnsi="Arial" w:cs="Arial"/>
          <w:sz w:val="22"/>
          <w:szCs w:val="22"/>
          <w:lang w:eastAsia="ru-RU" w:bidi="ru-RU"/>
        </w:rPr>
        <w:t>Испытуемое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ТЛК нагружают нагрузкой 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>LC,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после чего уменьшают силу натяж</w:t>
      </w:r>
      <w:r>
        <w:rPr>
          <w:rFonts w:ascii="Arial" w:eastAsia="Arial" w:hAnsi="Arial" w:cs="Arial"/>
          <w:sz w:val="22"/>
          <w:szCs w:val="22"/>
          <w:lang w:eastAsia="ru-RU" w:bidi="ru-RU"/>
        </w:rPr>
        <w:t>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ния до 0,2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>LC.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В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устройстве для удержания натяжения –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пряжке, на уровне одной или двух внутренних перемычек, в зависимости от вида используемых в ТЛК пряжек, на текстил</w:t>
      </w:r>
      <w:r>
        <w:rPr>
          <w:rFonts w:ascii="Arial" w:hAnsi="Arial" w:cs="Arial"/>
          <w:sz w:val="22"/>
          <w:szCs w:val="22"/>
          <w:lang w:eastAsia="ru-RU" w:bidi="ru-RU"/>
        </w:rPr>
        <w:t>ь</w:t>
      </w:r>
      <w:r>
        <w:rPr>
          <w:rFonts w:ascii="Arial" w:hAnsi="Arial" w:cs="Arial"/>
          <w:sz w:val="22"/>
          <w:szCs w:val="22"/>
          <w:lang w:eastAsia="ru-RU" w:bidi="ru-RU"/>
        </w:rPr>
        <w:t>ной ленте и пряжке тонким маркером вдоль оси перемычки нанос</w:t>
      </w:r>
      <w:r>
        <w:rPr>
          <w:rFonts w:ascii="Arial" w:eastAsia="Arial" w:hAnsi="Arial" w:cs="Arial"/>
          <w:sz w:val="22"/>
          <w:szCs w:val="22"/>
          <w:lang w:eastAsia="ru-RU" w:bidi="ru-RU"/>
        </w:rPr>
        <w:t>я</w:t>
      </w:r>
      <w:r>
        <w:rPr>
          <w:rFonts w:ascii="Arial" w:hAnsi="Arial" w:cs="Arial"/>
          <w:sz w:val="22"/>
          <w:szCs w:val="22"/>
          <w:lang w:eastAsia="ru-RU" w:bidi="ru-RU"/>
        </w:rPr>
        <w:t>т лини</w:t>
      </w:r>
      <w:r>
        <w:rPr>
          <w:rFonts w:ascii="Arial" w:eastAsia="Arial" w:hAnsi="Arial" w:cs="Arial"/>
          <w:sz w:val="22"/>
          <w:szCs w:val="22"/>
          <w:lang w:eastAsia="ru-RU" w:bidi="ru-RU"/>
        </w:rPr>
        <w:t>ю</w:t>
      </w:r>
      <w:r>
        <w:rPr>
          <w:rFonts w:ascii="Arial" w:hAnsi="Arial" w:cs="Arial"/>
          <w:sz w:val="22"/>
          <w:szCs w:val="22"/>
          <w:lang w:eastAsia="ru-RU" w:bidi="ru-RU"/>
        </w:rPr>
        <w:t>.</w:t>
      </w:r>
    </w:p>
    <w:p w14:paraId="1D6D2897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В.2.3 Выполняют 100 циклов нагружения ТЛК увеличивающейся от 0,2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до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нагрузкой с частотой не более 0,4 Гц.</w:t>
      </w:r>
    </w:p>
    <w:p w14:paraId="7FBAD8F5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В.2.4 По завершении циклического нагружения при нагрузке 0,2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Style w:val="Bodytext2Italic"/>
          <w:rFonts w:ascii="Arial" w:eastAsia="Symbo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ru-RU" w:bidi="ru-RU"/>
        </w:rPr>
        <w:t>определяют смещение текстильной ленты ТЛК в устройстве удержания натяжения (пряжке).</w:t>
      </w:r>
    </w:p>
    <w:p w14:paraId="3E22205F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Смещение текстильной ленты ТЛК в устройстве удержания натяжения определяют измерением расстояния между первоначальным положением нанесенной маркером лин</w:t>
      </w:r>
      <w:r>
        <w:rPr>
          <w:rFonts w:ascii="Arial" w:hAnsi="Arial" w:cs="Arial"/>
          <w:sz w:val="22"/>
          <w:szCs w:val="22"/>
          <w:lang w:eastAsia="ru-RU" w:bidi="ru-RU"/>
        </w:rPr>
        <w:t>и</w:t>
      </w:r>
      <w:r>
        <w:rPr>
          <w:rFonts w:ascii="Arial" w:hAnsi="Arial" w:cs="Arial"/>
          <w:sz w:val="22"/>
          <w:szCs w:val="22"/>
          <w:lang w:eastAsia="ru-RU" w:bidi="ru-RU"/>
        </w:rPr>
        <w:t>ей и ее положением при нагрузке 0,2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 xml:space="preserve">LC </w:t>
      </w:r>
      <w:r>
        <w:rPr>
          <w:rFonts w:ascii="Arial" w:hAnsi="Arial" w:cs="Arial"/>
          <w:sz w:val="22"/>
          <w:szCs w:val="22"/>
          <w:lang w:eastAsia="ru-RU" w:bidi="ru-RU"/>
        </w:rPr>
        <w:t>после 100 циклов нагружения.</w:t>
      </w:r>
    </w:p>
    <w:p w14:paraId="3E40AF9C" w14:textId="77777777" w:rsidR="007E6C2A" w:rsidRDefault="007552EB">
      <w:pPr>
        <w:widowControl w:val="0"/>
        <w:tabs>
          <w:tab w:val="left" w:pos="625"/>
        </w:tabs>
        <w:spacing w:before="120"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Время между извлечением образца из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термокриокамеры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 xml:space="preserve"> и окончанием испытаний не должно превышать 10 мин.</w:t>
      </w:r>
    </w:p>
    <w:p w14:paraId="529DB801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В.2.5 Проводят испытания по А.6 и А.8.</w:t>
      </w:r>
    </w:p>
    <w:p w14:paraId="07A8F162" w14:textId="77777777" w:rsidR="007E6C2A" w:rsidRDefault="007552EB">
      <w:pPr>
        <w:widowControl w:val="0"/>
        <w:tabs>
          <w:tab w:val="left" w:pos="625"/>
        </w:tabs>
        <w:spacing w:before="120" w:after="120" w:line="360" w:lineRule="auto"/>
        <w:ind w:firstLine="624"/>
        <w:jc w:val="both"/>
      </w:pP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 xml:space="preserve">В.3 </w:t>
      </w:r>
      <w:r>
        <w:rPr>
          <w:rFonts w:ascii="Arial" w:hAnsi="Arial" w:cs="Arial"/>
          <w:b/>
          <w:bCs/>
          <w:sz w:val="22"/>
          <w:szCs w:val="22"/>
          <w:lang w:eastAsia="ru-RU" w:bidi="ru-RU"/>
        </w:rPr>
        <w:t xml:space="preserve">Комбинированное </w:t>
      </w:r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 xml:space="preserve">испытание при обледенении и циклическом </w:t>
      </w:r>
      <w:proofErr w:type="spellStart"/>
      <w:r>
        <w:rPr>
          <w:rFonts w:ascii="Arial" w:eastAsia="Arial" w:hAnsi="Arial" w:cs="Arial"/>
          <w:b/>
          <w:bCs/>
          <w:sz w:val="22"/>
          <w:szCs w:val="22"/>
          <w:lang w:eastAsia="ru-RU" w:bidi="ru-RU"/>
        </w:rPr>
        <w:t>нагружении</w:t>
      </w:r>
      <w:proofErr w:type="spellEnd"/>
    </w:p>
    <w:p w14:paraId="7740E91B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В.3.1 </w:t>
      </w:r>
      <w:proofErr w:type="gramStart"/>
      <w:r>
        <w:rPr>
          <w:rFonts w:ascii="Arial" w:eastAsia="Arial" w:hAnsi="Arial" w:cs="Arial"/>
          <w:sz w:val="22"/>
          <w:szCs w:val="22"/>
          <w:lang w:eastAsia="ru-RU" w:bidi="ru-RU"/>
        </w:rPr>
        <w:t>Испытуемое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ТЛК помещают в емкость с водой на 10 мин, после чего помещают ТЛК в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термокриокамеру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>, охлаждают до температуры от минус 7 °С до минус 20 °С и в</w:t>
      </w:r>
      <w:r>
        <w:rPr>
          <w:rFonts w:ascii="Arial" w:hAnsi="Arial" w:cs="Arial"/>
          <w:sz w:val="22"/>
          <w:szCs w:val="22"/>
          <w:lang w:eastAsia="ru-RU" w:bidi="ru-RU"/>
        </w:rPr>
        <w:t>ы</w:t>
      </w:r>
      <w:r>
        <w:rPr>
          <w:rFonts w:ascii="Arial" w:hAnsi="Arial" w:cs="Arial"/>
          <w:sz w:val="22"/>
          <w:szCs w:val="22"/>
          <w:lang w:eastAsia="ru-RU" w:bidi="ru-RU"/>
        </w:rPr>
        <w:t>держивают в камере при этой температуре не менее трех часов.</w:t>
      </w:r>
    </w:p>
    <w:p w14:paraId="103BACF8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В.3.2 После истечения указанного времени охлажденный образец ТЛК извлекают из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термокриокамеры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 xml:space="preserve"> и </w:t>
      </w:r>
      <w:r>
        <w:rPr>
          <w:rFonts w:ascii="Arial" w:eastAsia="Arial" w:hAnsi="Arial" w:cs="Arial"/>
          <w:sz w:val="22"/>
          <w:szCs w:val="22"/>
          <w:lang w:eastAsia="ru-RU" w:bidi="ru-RU"/>
        </w:rPr>
        <w:t>устанавливают в испытательное оборудование таким образом, чтобы его закрепление соответствовало схеме испытаний, приведенной в технической докуме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н</w:t>
      </w:r>
      <w:r>
        <w:rPr>
          <w:rFonts w:ascii="Arial" w:eastAsia="Arial" w:hAnsi="Arial" w:cs="Arial"/>
          <w:sz w:val="22"/>
          <w:szCs w:val="22"/>
          <w:lang w:eastAsia="ru-RU" w:bidi="ru-RU"/>
        </w:rPr>
        <w:t>тации для испытуемого крепления. Примеры схем закрепления ТЛК для испытаний прив</w:t>
      </w:r>
      <w:r>
        <w:rPr>
          <w:rFonts w:ascii="Arial" w:eastAsia="Arial" w:hAnsi="Arial" w:cs="Arial"/>
          <w:sz w:val="22"/>
          <w:szCs w:val="22"/>
          <w:lang w:eastAsia="ru-RU" w:bidi="ru-RU"/>
        </w:rPr>
        <w:t>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дены на рисунках А.1 и А.2.</w:t>
      </w:r>
    </w:p>
    <w:p w14:paraId="5C6758D2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В.3.3 </w:t>
      </w:r>
      <w:proofErr w:type="gramStart"/>
      <w:r>
        <w:rPr>
          <w:rFonts w:ascii="Arial" w:eastAsia="Arial" w:hAnsi="Arial" w:cs="Arial"/>
          <w:sz w:val="22"/>
          <w:szCs w:val="22"/>
          <w:lang w:eastAsia="ru-RU" w:bidi="ru-RU"/>
        </w:rPr>
        <w:t>Испытуемое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ТЛК нагружают нагрузкой 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>LC,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после чего уменьшают силу натяж</w:t>
      </w:r>
      <w:r>
        <w:rPr>
          <w:rFonts w:ascii="Arial" w:eastAsia="Arial" w:hAnsi="Arial" w:cs="Arial"/>
          <w:sz w:val="22"/>
          <w:szCs w:val="22"/>
          <w:lang w:eastAsia="ru-RU" w:bidi="ru-RU"/>
        </w:rPr>
        <w:t>е</w:t>
      </w:r>
      <w:r>
        <w:rPr>
          <w:rFonts w:ascii="Arial" w:eastAsia="Arial" w:hAnsi="Arial" w:cs="Arial"/>
          <w:sz w:val="22"/>
          <w:szCs w:val="22"/>
          <w:lang w:eastAsia="ru-RU" w:bidi="ru-RU"/>
        </w:rPr>
        <w:t>ния до 0,2</w:t>
      </w:r>
      <w:r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>LC.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В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устройстве для удержания натяжения (</w:t>
      </w:r>
      <w:r>
        <w:rPr>
          <w:rFonts w:ascii="Arial" w:hAnsi="Arial" w:cs="Arial"/>
          <w:sz w:val="22"/>
          <w:szCs w:val="22"/>
          <w:lang w:eastAsia="ru-RU" w:bidi="ru-RU"/>
        </w:rPr>
        <w:t>пряжке), на уровне одной или двух внутренних перемычек, в зависимости от вида используемых в ТЛК пряжек, на текстил</w:t>
      </w:r>
      <w:r>
        <w:rPr>
          <w:rFonts w:ascii="Arial" w:hAnsi="Arial" w:cs="Arial"/>
          <w:sz w:val="22"/>
          <w:szCs w:val="22"/>
          <w:lang w:eastAsia="ru-RU" w:bidi="ru-RU"/>
        </w:rPr>
        <w:t>ь</w:t>
      </w:r>
      <w:r>
        <w:rPr>
          <w:rFonts w:ascii="Arial" w:hAnsi="Arial" w:cs="Arial"/>
          <w:sz w:val="22"/>
          <w:szCs w:val="22"/>
          <w:lang w:eastAsia="ru-RU" w:bidi="ru-RU"/>
        </w:rPr>
        <w:t>ной ленте и пряжке тонким маркером вдоль оси перемычки нанос</w:t>
      </w:r>
      <w:r>
        <w:rPr>
          <w:rFonts w:ascii="Arial" w:eastAsia="Arial" w:hAnsi="Arial" w:cs="Arial"/>
          <w:sz w:val="22"/>
          <w:szCs w:val="22"/>
          <w:lang w:eastAsia="ru-RU" w:bidi="ru-RU"/>
        </w:rPr>
        <w:t>я</w:t>
      </w:r>
      <w:r>
        <w:rPr>
          <w:rFonts w:ascii="Arial" w:hAnsi="Arial" w:cs="Arial"/>
          <w:sz w:val="22"/>
          <w:szCs w:val="22"/>
          <w:lang w:eastAsia="ru-RU" w:bidi="ru-RU"/>
        </w:rPr>
        <w:t>т лини</w:t>
      </w:r>
      <w:r>
        <w:rPr>
          <w:rFonts w:ascii="Arial" w:eastAsia="Arial" w:hAnsi="Arial" w:cs="Arial"/>
          <w:sz w:val="22"/>
          <w:szCs w:val="22"/>
          <w:lang w:eastAsia="ru-RU" w:bidi="ru-RU"/>
        </w:rPr>
        <w:t>ю</w:t>
      </w:r>
      <w:r>
        <w:rPr>
          <w:rFonts w:ascii="Arial" w:hAnsi="Arial" w:cs="Arial"/>
          <w:sz w:val="22"/>
          <w:szCs w:val="22"/>
          <w:lang w:eastAsia="ru-RU" w:bidi="ru-RU"/>
        </w:rPr>
        <w:t>.</w:t>
      </w:r>
    </w:p>
    <w:p w14:paraId="03C74902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В.3.4 Выполняют 100 циклов нагружения ТЛК увеличивающейся от 0,2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до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 нагрузкой с частотой не более 0,4 Гц.</w:t>
      </w:r>
    </w:p>
    <w:p w14:paraId="0F48879A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В.3.5 По завершении циклического нагружения при нагрузке 0,2 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>LC</w:t>
      </w:r>
      <w:r>
        <w:rPr>
          <w:rStyle w:val="Bodytext2Italic"/>
          <w:rFonts w:ascii="Arial" w:eastAsia="Symbo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ru-RU" w:bidi="ru-RU"/>
        </w:rPr>
        <w:t>определяют смещение текстильной ленты ТЛК в устройстве удержания натяжения (пряжке).</w:t>
      </w:r>
    </w:p>
    <w:p w14:paraId="6C86E96C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Смещение текстильной ленты ТЛК в устройстве удержания натяжения определяют измерением расстояния между первоначальным </w:t>
      </w:r>
      <w:r w:rsidRPr="001015F3">
        <w:rPr>
          <w:rFonts w:ascii="Arial" w:hAnsi="Arial" w:cs="Arial"/>
          <w:spacing w:val="-20"/>
          <w:sz w:val="22"/>
          <w:szCs w:val="22"/>
          <w:lang w:eastAsia="ru-RU" w:bidi="ru-RU"/>
        </w:rPr>
        <w:t>положением н</w:t>
      </w:r>
      <w:r>
        <w:rPr>
          <w:rFonts w:ascii="Arial" w:hAnsi="Arial" w:cs="Arial"/>
          <w:sz w:val="22"/>
          <w:szCs w:val="22"/>
          <w:lang w:eastAsia="ru-RU" w:bidi="ru-RU"/>
        </w:rPr>
        <w:t xml:space="preserve">анесенной маркером линией </w:t>
      </w:r>
      <w:r>
        <w:rPr>
          <w:rFonts w:ascii="Arial" w:hAnsi="Arial" w:cs="Arial"/>
          <w:sz w:val="22"/>
          <w:szCs w:val="22"/>
          <w:lang w:eastAsia="ru-RU" w:bidi="ru-RU"/>
        </w:rPr>
        <w:lastRenderedPageBreak/>
        <w:t>и ее положением при нагрузке 0,2</w:t>
      </w:r>
      <w:r>
        <w:rPr>
          <w:rFonts w:ascii="Arial" w:hAnsi="Arial" w:cs="Arial"/>
          <w:i/>
          <w:iCs/>
          <w:sz w:val="22"/>
          <w:szCs w:val="22"/>
          <w:lang w:eastAsia="ru-RU" w:bidi="ru-RU"/>
        </w:rPr>
        <w:t xml:space="preserve">LC </w:t>
      </w:r>
      <w:r>
        <w:rPr>
          <w:rFonts w:ascii="Arial" w:hAnsi="Arial" w:cs="Arial"/>
          <w:sz w:val="22"/>
          <w:szCs w:val="22"/>
          <w:lang w:eastAsia="ru-RU" w:bidi="ru-RU"/>
        </w:rPr>
        <w:t>после 100 циклов нагружения.</w:t>
      </w:r>
    </w:p>
    <w:p w14:paraId="0EB5C335" w14:textId="77777777" w:rsidR="007E6C2A" w:rsidRDefault="007552EB">
      <w:pPr>
        <w:widowControl w:val="0"/>
        <w:tabs>
          <w:tab w:val="left" w:pos="625"/>
        </w:tabs>
        <w:spacing w:before="120" w:after="120"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 xml:space="preserve">Время между извлечением образца из </w:t>
      </w:r>
      <w:proofErr w:type="spellStart"/>
      <w:r>
        <w:rPr>
          <w:rFonts w:ascii="Arial" w:hAnsi="Arial" w:cs="Arial"/>
          <w:sz w:val="22"/>
          <w:szCs w:val="22"/>
          <w:lang w:eastAsia="ru-RU" w:bidi="ru-RU"/>
        </w:rPr>
        <w:t>термокриокамеры</w:t>
      </w:r>
      <w:proofErr w:type="spellEnd"/>
      <w:r>
        <w:rPr>
          <w:rFonts w:ascii="Arial" w:hAnsi="Arial" w:cs="Arial"/>
          <w:sz w:val="22"/>
          <w:szCs w:val="22"/>
          <w:lang w:eastAsia="ru-RU" w:bidi="ru-RU"/>
        </w:rPr>
        <w:t xml:space="preserve"> и окончанием испытаний не должно превышать 10 мин.</w:t>
      </w:r>
    </w:p>
    <w:p w14:paraId="6E0E7C2D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</w:pPr>
      <w:bookmarkStart w:id="24" w:name="_Hlk167346471"/>
      <w:r>
        <w:rPr>
          <w:rFonts w:ascii="Arial" w:hAnsi="Arial" w:cs="Arial"/>
          <w:sz w:val="22"/>
          <w:szCs w:val="22"/>
          <w:lang w:eastAsia="ru-RU" w:bidi="ru-RU"/>
        </w:rPr>
        <w:t>В.3.6 Проводят испытания по А.6 и А.8.</w:t>
      </w:r>
      <w:bookmarkEnd w:id="24"/>
    </w:p>
    <w:p w14:paraId="3CBEC5D4" w14:textId="77777777" w:rsidR="007E6C2A" w:rsidRDefault="007552EB">
      <w:pPr>
        <w:pStyle w:val="FORMATTEXT"/>
        <w:spacing w:line="360" w:lineRule="auto"/>
        <w:ind w:firstLine="567"/>
        <w:jc w:val="both"/>
      </w:pPr>
      <w:r>
        <w:rPr>
          <w:sz w:val="22"/>
          <w:szCs w:val="22"/>
          <w:lang w:eastAsia="ru-RU" w:bidi="ru-RU"/>
        </w:rPr>
        <w:t xml:space="preserve"> В.4 Результаты испытаний признают </w:t>
      </w:r>
      <w:proofErr w:type="gramStart"/>
      <w:r>
        <w:rPr>
          <w:sz w:val="22"/>
          <w:szCs w:val="22"/>
          <w:lang w:eastAsia="ru-RU" w:bidi="ru-RU"/>
        </w:rPr>
        <w:t>положительным</w:t>
      </w:r>
      <w:proofErr w:type="gramEnd"/>
      <w:r>
        <w:rPr>
          <w:sz w:val="22"/>
          <w:szCs w:val="22"/>
          <w:lang w:eastAsia="ru-RU" w:bidi="ru-RU"/>
        </w:rPr>
        <w:t xml:space="preserve"> если при испытаниях в ТЛК не зафиксированы:</w:t>
      </w:r>
    </w:p>
    <w:p w14:paraId="7DB83D0A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</w:rPr>
        <w:t xml:space="preserve">- </w:t>
      </w:r>
      <w:r>
        <w:rPr>
          <w:rFonts w:ascii="Arial" w:eastAsia="Symbol" w:hAnsi="Arial" w:cs="Arial"/>
          <w:sz w:val="22"/>
          <w:szCs w:val="22"/>
        </w:rPr>
        <w:t>трещины в устройствах удержания натяжения и металлических соединительных элементах;</w:t>
      </w:r>
    </w:p>
    <w:p w14:paraId="200A9F79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sz w:val="22"/>
          <w:szCs w:val="22"/>
        </w:rPr>
        <w:t>- остаточные деформации устройств удержания натяжения и металлических соед</w:t>
      </w:r>
      <w:r>
        <w:rPr>
          <w:rFonts w:ascii="Arial" w:eastAsia="Symbol" w:hAnsi="Arial" w:cs="Arial"/>
          <w:sz w:val="22"/>
          <w:szCs w:val="22"/>
        </w:rPr>
        <w:t>и</w:t>
      </w:r>
      <w:r>
        <w:rPr>
          <w:rFonts w:ascii="Arial" w:eastAsia="Symbol" w:hAnsi="Arial" w:cs="Arial"/>
          <w:sz w:val="22"/>
          <w:szCs w:val="22"/>
        </w:rPr>
        <w:t>нительных элементов;</w:t>
      </w:r>
    </w:p>
    <w:p w14:paraId="52949BBB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sz w:val="22"/>
          <w:szCs w:val="22"/>
        </w:rPr>
        <w:t>- разрывы текстильной ленты и в соединительных элементах, выполненных из те</w:t>
      </w:r>
      <w:r>
        <w:rPr>
          <w:rFonts w:ascii="Arial" w:eastAsia="Symbol" w:hAnsi="Arial" w:cs="Arial"/>
          <w:sz w:val="22"/>
          <w:szCs w:val="22"/>
        </w:rPr>
        <w:t>к</w:t>
      </w:r>
      <w:r>
        <w:rPr>
          <w:rFonts w:ascii="Arial" w:eastAsia="Symbol" w:hAnsi="Arial" w:cs="Arial"/>
          <w:sz w:val="22"/>
          <w:szCs w:val="22"/>
        </w:rPr>
        <w:t>стильной ленты;</w:t>
      </w:r>
    </w:p>
    <w:p w14:paraId="2A27264F" w14:textId="77777777" w:rsidR="007E6C2A" w:rsidRDefault="007552EB">
      <w:pPr>
        <w:widowControl w:val="0"/>
        <w:spacing w:line="360" w:lineRule="auto"/>
        <w:ind w:firstLine="601"/>
        <w:jc w:val="both"/>
      </w:pPr>
      <w:r>
        <w:rPr>
          <w:rFonts w:ascii="Arial" w:eastAsia="Symbol" w:hAnsi="Arial" w:cs="Arial"/>
          <w:sz w:val="22"/>
          <w:szCs w:val="22"/>
        </w:rPr>
        <w:t>- разрывы и повреждения швов на текстильной ленте и в соединительных элеме</w:t>
      </w:r>
      <w:r>
        <w:rPr>
          <w:rFonts w:ascii="Arial" w:eastAsia="Symbol" w:hAnsi="Arial" w:cs="Arial"/>
          <w:sz w:val="22"/>
          <w:szCs w:val="22"/>
        </w:rPr>
        <w:t>н</w:t>
      </w:r>
      <w:r>
        <w:rPr>
          <w:rFonts w:ascii="Arial" w:eastAsia="Symbol" w:hAnsi="Arial" w:cs="Arial"/>
          <w:sz w:val="22"/>
          <w:szCs w:val="22"/>
        </w:rPr>
        <w:t>тах, выполненных из текстильной ленты;</w:t>
      </w:r>
    </w:p>
    <w:p w14:paraId="3AF56237" w14:textId="77777777" w:rsidR="007E6C2A" w:rsidRDefault="007552EB">
      <w:pPr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sz w:val="22"/>
          <w:szCs w:val="22"/>
        </w:rPr>
        <w:t>- смещение (проскальзывание) текстильной ленты в устройстве удержания натяж</w:t>
      </w:r>
      <w:r>
        <w:rPr>
          <w:rFonts w:ascii="Arial" w:eastAsia="Symbol" w:hAnsi="Arial" w:cs="Arial"/>
          <w:sz w:val="22"/>
          <w:szCs w:val="22"/>
        </w:rPr>
        <w:t>е</w:t>
      </w:r>
      <w:r>
        <w:rPr>
          <w:rFonts w:ascii="Arial" w:eastAsia="Symbol" w:hAnsi="Arial" w:cs="Arial"/>
          <w:sz w:val="22"/>
          <w:szCs w:val="22"/>
        </w:rPr>
        <w:t>ния (фиксирующем устройстве) более указанного в таблице 1.</w:t>
      </w:r>
    </w:p>
    <w:p w14:paraId="72C5B6B0" w14:textId="77777777" w:rsidR="007E6C2A" w:rsidRDefault="007E6C2A">
      <w:pPr>
        <w:widowControl w:val="0"/>
        <w:tabs>
          <w:tab w:val="left" w:pos="625"/>
        </w:tabs>
        <w:spacing w:line="360" w:lineRule="auto"/>
        <w:ind w:firstLine="624"/>
        <w:jc w:val="both"/>
        <w:rPr>
          <w:rFonts w:ascii="Arial" w:eastAsia="Symbol" w:hAnsi="Arial" w:cs="Arial"/>
          <w:sz w:val="22"/>
          <w:szCs w:val="22"/>
          <w:shd w:val="clear" w:color="auto" w:fill="77BC65"/>
          <w:lang w:eastAsia="ru-RU" w:bidi="ru-RU"/>
        </w:rPr>
      </w:pPr>
    </w:p>
    <w:p w14:paraId="25FE6E8F" w14:textId="77777777" w:rsidR="007E6C2A" w:rsidRDefault="007552EB">
      <w:pPr>
        <w:widowControl w:val="0"/>
        <w:tabs>
          <w:tab w:val="left" w:pos="625"/>
        </w:tabs>
        <w:spacing w:line="360" w:lineRule="auto"/>
        <w:ind w:firstLine="624"/>
        <w:jc w:val="both"/>
        <w:rPr>
          <w:rFonts w:ascii="Arial" w:eastAsia="Symbol" w:hAnsi="Arial" w:cs="Arial"/>
          <w:sz w:val="22"/>
          <w:szCs w:val="22"/>
          <w:shd w:val="clear" w:color="auto" w:fill="77BC65"/>
          <w:lang w:eastAsia="ru-RU" w:bidi="ru-RU"/>
        </w:rPr>
      </w:pPr>
      <w:r>
        <w:br w:type="page"/>
      </w:r>
    </w:p>
    <w:p w14:paraId="2CE417BA" w14:textId="77777777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lastRenderedPageBreak/>
        <w:t xml:space="preserve"> Приложение Г</w:t>
      </w:r>
    </w:p>
    <w:p w14:paraId="456F01C1" w14:textId="77777777" w:rsidR="007E6C2A" w:rsidRDefault="007552EB">
      <w:pPr>
        <w:pStyle w:val="Standard"/>
        <w:widowControl w:val="0"/>
        <w:tabs>
          <w:tab w:val="left" w:pos="625"/>
        </w:tabs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>(обязательное</w:t>
      </w:r>
      <w:proofErr w:type="gramStart"/>
      <w:r>
        <w:rPr>
          <w:rFonts w:ascii="Arial" w:eastAsia="Symbol" w:hAnsi="Arial" w:cs="Arial"/>
          <w:b/>
          <w:bCs/>
          <w:sz w:val="22"/>
          <w:szCs w:val="22"/>
        </w:rPr>
        <w:t xml:space="preserve"> )</w:t>
      </w:r>
      <w:proofErr w:type="gramEnd"/>
    </w:p>
    <w:p w14:paraId="4EA31205" w14:textId="7B0CAB9E" w:rsidR="007E6C2A" w:rsidRDefault="007552EB">
      <w:pPr>
        <w:pStyle w:val="Standard"/>
        <w:widowControl w:val="0"/>
        <w:tabs>
          <w:tab w:val="left" w:pos="625"/>
        </w:tabs>
        <w:spacing w:after="120" w:line="360" w:lineRule="auto"/>
        <w:ind w:firstLine="567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 xml:space="preserve">Испытание на устойчивость текстильных ленточных креплений  к </w:t>
      </w:r>
      <w:proofErr w:type="spellStart"/>
      <w:r>
        <w:rPr>
          <w:rFonts w:ascii="Arial" w:eastAsia="Symbol" w:hAnsi="Arial" w:cs="Arial"/>
          <w:b/>
          <w:bCs/>
          <w:sz w:val="22"/>
          <w:szCs w:val="22"/>
        </w:rPr>
        <w:t>перерезанию</w:t>
      </w:r>
      <w:proofErr w:type="spellEnd"/>
      <w:r w:rsidR="003C4065">
        <w:rPr>
          <w:rFonts w:ascii="Arial" w:eastAsia="Symbol" w:hAnsi="Arial" w:cs="Arial"/>
          <w:b/>
          <w:bCs/>
          <w:sz w:val="22"/>
          <w:szCs w:val="22"/>
        </w:rPr>
        <w:t xml:space="preserve"> </w:t>
      </w:r>
    </w:p>
    <w:p w14:paraId="60F7198A" w14:textId="77777777" w:rsidR="007E6C2A" w:rsidRDefault="007552EB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  <w:proofErr w:type="gramStart"/>
      <w:r>
        <w:rPr>
          <w:rFonts w:ascii="Arial" w:hAnsi="Arial" w:cs="Arial"/>
          <w:sz w:val="22"/>
          <w:szCs w:val="22"/>
          <w:lang w:eastAsia="ru-RU" w:bidi="ru-RU"/>
        </w:rPr>
        <w:t xml:space="preserve">Г.1 </w:t>
      </w:r>
      <w:r>
        <w:rPr>
          <w:rFonts w:ascii="Arial" w:eastAsia="Arial" w:hAnsi="Arial" w:cs="Arial"/>
          <w:sz w:val="22"/>
          <w:szCs w:val="22"/>
          <w:lang w:eastAsia="ru-RU" w:bidi="ru-RU"/>
        </w:rPr>
        <w:t>Испытуемое ТЛК устанавливают в испытательное оборудование в соответствии со схемой испытаний, приведенной в методике испытаний для испытуемого крепления.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Примеры схем закрепления ТЛК для испытаний </w:t>
      </w:r>
      <w:proofErr w:type="gramStart"/>
      <w:r>
        <w:rPr>
          <w:rFonts w:ascii="Arial" w:eastAsia="Arial" w:hAnsi="Arial" w:cs="Arial"/>
          <w:sz w:val="22"/>
          <w:szCs w:val="22"/>
          <w:lang w:eastAsia="ru-RU" w:bidi="ru-RU"/>
        </w:rPr>
        <w:t>приведен</w:t>
      </w:r>
      <w:proofErr w:type="gramEnd"/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на рисунках А.1 и А.2.</w:t>
      </w:r>
    </w:p>
    <w:p w14:paraId="029BA72B" w14:textId="77777777" w:rsidR="007E6C2A" w:rsidRDefault="007552EB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hAnsi="Arial" w:cs="Arial"/>
          <w:sz w:val="22"/>
          <w:szCs w:val="22"/>
          <w:lang w:eastAsia="ru-RU" w:bidi="ru-RU"/>
        </w:rPr>
        <w:t>Г.2 При испытаниях в качестве режущего инструмента используют нож с длиной клинка 120–150 мм и твердостью более HRC 25. Лезвие ножа должно быть заточено, толщина режущей кромки должна быть не более 10 мкм, толщина обуха – не более 2,4 мм.</w:t>
      </w:r>
    </w:p>
    <w:p w14:paraId="2868BC8B" w14:textId="7DF26A23" w:rsidR="007E6C2A" w:rsidRPr="00AF0CF0" w:rsidRDefault="007552EB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  <w:r>
        <w:rPr>
          <w:rFonts w:ascii="Arial" w:eastAsia="Symbol" w:hAnsi="Arial" w:cs="Arial"/>
          <w:sz w:val="22"/>
          <w:szCs w:val="22"/>
          <w:lang w:eastAsia="ru-RU" w:bidi="ru-RU"/>
        </w:rPr>
        <w:tab/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Г.3 Испытаниям по Г.4 подвергают не менее </w:t>
      </w:r>
      <w:r w:rsidR="003C4065" w:rsidRPr="00AF0CF0">
        <w:rPr>
          <w:rFonts w:ascii="Arial" w:eastAsia="Arial" w:hAnsi="Arial" w:cs="Arial"/>
          <w:sz w:val="22"/>
          <w:szCs w:val="22"/>
          <w:lang w:eastAsia="ru-RU" w:bidi="ru-RU"/>
        </w:rPr>
        <w:t>двух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 образцов ТЛК.</w:t>
      </w:r>
    </w:p>
    <w:p w14:paraId="5515E282" w14:textId="77777777" w:rsidR="007E6C2A" w:rsidRPr="00AF0CF0" w:rsidRDefault="007552EB">
      <w:pPr>
        <w:pStyle w:val="Standard"/>
        <w:widowControl w:val="0"/>
        <w:tabs>
          <w:tab w:val="left" w:pos="625"/>
        </w:tabs>
        <w:spacing w:line="360" w:lineRule="auto"/>
        <w:ind w:firstLine="283"/>
        <w:jc w:val="both"/>
      </w:pP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ab/>
        <w:t xml:space="preserve">Г.4 Нагрузку на </w:t>
      </w:r>
      <w:proofErr w:type="gramStart"/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испытуемое</w:t>
      </w:r>
      <w:proofErr w:type="gramEnd"/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 ТЛК увеличивают до 0,75</w:t>
      </w:r>
      <w:r w:rsidRPr="00AF0CF0"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 xml:space="preserve">LC. 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 Осуществляют 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>возвратно-поступательные движения лезвием ножа по краю текстильной части ТЛК с частотой не менее 0,4 Гц в течение не менее 30 с. При этом должна быть обеспечена контролируемая сила нажатия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 </w:t>
      </w:r>
      <w:r w:rsidRPr="00AF0CF0">
        <w:rPr>
          <w:rFonts w:ascii="Arial" w:hAnsi="Arial" w:cs="Arial"/>
          <w:sz w:val="22"/>
          <w:szCs w:val="22"/>
          <w:lang w:eastAsia="ru-RU" w:bidi="ru-RU"/>
        </w:rPr>
        <w:t xml:space="preserve">лезвия 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не менее 80 Н и не более 100 Н. Попытки </w:t>
      </w:r>
      <w:proofErr w:type="spellStart"/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перерезания</w:t>
      </w:r>
      <w:proofErr w:type="spellEnd"/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 повторяют дважды в разных местах 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>текстильной части ТЛК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.</w:t>
      </w:r>
    </w:p>
    <w:p w14:paraId="439F870B" w14:textId="570EADB0" w:rsidR="007E6C2A" w:rsidRPr="00AF0CF0" w:rsidRDefault="007552EB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Г.5  Для проверки работоспособности ТЛК после испытания по Г.4 проводят испытания образцов ТЛК при воздействии нагрузки при растяжении </w:t>
      </w:r>
      <w:r w:rsidR="003C4065"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по </w:t>
      </w:r>
      <w:r w:rsidR="003C4065" w:rsidRPr="00AF0CF0">
        <w:rPr>
          <w:rFonts w:ascii="Arial" w:eastAsia="Symbol" w:hAnsi="Arial" w:cs="Arial"/>
          <w:sz w:val="22"/>
          <w:szCs w:val="22"/>
          <w:lang w:eastAsia="ru-RU" w:bidi="ru-RU"/>
        </w:rPr>
        <w:t>А.4 и А.5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 </w:t>
      </w:r>
      <w:r w:rsidR="003C4065"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и затем </w:t>
      </w:r>
      <w:r w:rsidR="004F59AD">
        <w:rPr>
          <w:rFonts w:ascii="Arial" w:eastAsia="Arial" w:hAnsi="Arial" w:cs="Arial"/>
          <w:sz w:val="22"/>
          <w:szCs w:val="22"/>
          <w:lang w:eastAsia="ru-RU" w:bidi="ru-RU"/>
        </w:rPr>
        <w:t xml:space="preserve">– </w:t>
      </w:r>
      <w:r w:rsidR="003C4065" w:rsidRPr="00AF0CF0">
        <w:rPr>
          <w:rFonts w:ascii="Arial" w:eastAsia="Arial" w:hAnsi="Arial" w:cs="Arial"/>
          <w:sz w:val="22"/>
          <w:szCs w:val="22"/>
          <w:lang w:eastAsia="ru-RU" w:bidi="ru-RU"/>
        </w:rPr>
        <w:t>на подтверждение установленного коэффициента запаса прочности по Б.2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.</w:t>
      </w:r>
    </w:p>
    <w:p w14:paraId="5A0C8776" w14:textId="60F87D2B" w:rsidR="007E6C2A" w:rsidRDefault="007552EB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 xml:space="preserve">Г.6 После испытаний образцов ТЛК </w:t>
      </w:r>
      <w:r w:rsidR="003C4065"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по </w:t>
      </w:r>
      <w:r w:rsidR="003C4065" w:rsidRPr="00AF0CF0">
        <w:rPr>
          <w:rFonts w:ascii="Arial" w:eastAsia="Symbol" w:hAnsi="Arial" w:cs="Arial"/>
          <w:sz w:val="22"/>
          <w:szCs w:val="22"/>
          <w:lang w:eastAsia="ru-RU" w:bidi="ru-RU"/>
        </w:rPr>
        <w:t>А.4</w:t>
      </w:r>
      <w:r w:rsidR="00B214DC" w:rsidRPr="00AF0CF0">
        <w:rPr>
          <w:rFonts w:ascii="Arial" w:eastAsia="Symbol" w:hAnsi="Arial" w:cs="Arial"/>
          <w:sz w:val="22"/>
          <w:szCs w:val="22"/>
          <w:lang w:eastAsia="ru-RU" w:bidi="ru-RU"/>
        </w:rPr>
        <w:t xml:space="preserve">, </w:t>
      </w:r>
      <w:r w:rsidR="003C4065" w:rsidRPr="00AF0CF0">
        <w:rPr>
          <w:rFonts w:ascii="Arial" w:eastAsia="Symbol" w:hAnsi="Arial" w:cs="Arial"/>
          <w:sz w:val="22"/>
          <w:szCs w:val="22"/>
          <w:lang w:eastAsia="ru-RU" w:bidi="ru-RU"/>
        </w:rPr>
        <w:t>А.5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 xml:space="preserve"> </w:t>
      </w:r>
      <w:r w:rsidR="00B214DC" w:rsidRPr="00AF0CF0">
        <w:rPr>
          <w:rFonts w:ascii="Arial" w:eastAsia="Symbol" w:hAnsi="Arial" w:cs="Arial"/>
          <w:sz w:val="22"/>
          <w:szCs w:val="22"/>
          <w:lang w:eastAsia="ru-RU" w:bidi="ru-RU"/>
        </w:rPr>
        <w:t xml:space="preserve">и Б.2 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>п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роверяют все составные части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ТЛК на отсутствие </w:t>
      </w:r>
      <w:r>
        <w:rPr>
          <w:rFonts w:ascii="Arial" w:eastAsia="Symbol" w:hAnsi="Arial" w:cs="Arial"/>
          <w:sz w:val="22"/>
          <w:szCs w:val="22"/>
          <w:lang w:eastAsia="ru-RU" w:bidi="ru-RU"/>
        </w:rPr>
        <w:t>дефектов:</w:t>
      </w:r>
      <w:r>
        <w:rPr>
          <w:rFonts w:ascii="Arial" w:eastAsia="Arial" w:hAnsi="Arial" w:cs="Arial"/>
          <w:sz w:val="22"/>
          <w:szCs w:val="22"/>
          <w:lang w:eastAsia="ru-RU" w:bidi="ru-RU"/>
        </w:rPr>
        <w:t xml:space="preserve">  </w:t>
      </w:r>
    </w:p>
    <w:p w14:paraId="2DB5AB3C" w14:textId="77777777" w:rsidR="007E6C2A" w:rsidRDefault="007552EB">
      <w:pPr>
        <w:pStyle w:val="Standard"/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sz w:val="22"/>
          <w:szCs w:val="22"/>
        </w:rPr>
        <w:t>- трещин в устройствах удержания натяжения и металлических соединительных элементах;</w:t>
      </w:r>
    </w:p>
    <w:p w14:paraId="46DB08A8" w14:textId="77777777" w:rsidR="007E6C2A" w:rsidRDefault="007552EB">
      <w:pPr>
        <w:pStyle w:val="Standard"/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sz w:val="22"/>
          <w:szCs w:val="22"/>
        </w:rPr>
        <w:t xml:space="preserve">- разрывов текстильной ленты кроме участков, подвергавшихся </w:t>
      </w:r>
      <w:proofErr w:type="spellStart"/>
      <w:r>
        <w:rPr>
          <w:rFonts w:ascii="Arial" w:eastAsia="Symbol" w:hAnsi="Arial" w:cs="Arial"/>
          <w:sz w:val="22"/>
          <w:szCs w:val="22"/>
        </w:rPr>
        <w:t>перерезанию</w:t>
      </w:r>
      <w:proofErr w:type="spellEnd"/>
      <w:r>
        <w:rPr>
          <w:rFonts w:ascii="Arial" w:eastAsia="Symbol" w:hAnsi="Arial" w:cs="Arial"/>
          <w:sz w:val="22"/>
          <w:szCs w:val="22"/>
        </w:rPr>
        <w:t>, и в соединительных элементах, выполненных из текстильной ленты;</w:t>
      </w:r>
    </w:p>
    <w:p w14:paraId="5BE7E5CD" w14:textId="77777777" w:rsidR="007E6C2A" w:rsidRDefault="007552EB">
      <w:pPr>
        <w:pStyle w:val="Standard"/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sz w:val="22"/>
          <w:szCs w:val="22"/>
        </w:rPr>
        <w:t xml:space="preserve">- разрывов и повреждения швов на текстильной ленте кроме участков, подвергавшихся </w:t>
      </w:r>
      <w:proofErr w:type="spellStart"/>
      <w:r>
        <w:rPr>
          <w:rFonts w:ascii="Arial" w:eastAsia="Symbol" w:hAnsi="Arial" w:cs="Arial"/>
          <w:sz w:val="22"/>
          <w:szCs w:val="22"/>
        </w:rPr>
        <w:t>перерезанию</w:t>
      </w:r>
      <w:proofErr w:type="spellEnd"/>
      <w:r>
        <w:rPr>
          <w:rFonts w:ascii="Arial" w:eastAsia="Symbol" w:hAnsi="Arial" w:cs="Arial"/>
          <w:sz w:val="22"/>
          <w:szCs w:val="22"/>
        </w:rPr>
        <w:t>, и в соединительных элементах, выполненных из текстильной ленты;</w:t>
      </w:r>
    </w:p>
    <w:p w14:paraId="6A67E254" w14:textId="77777777" w:rsidR="007E6C2A" w:rsidRDefault="007552EB">
      <w:pPr>
        <w:pStyle w:val="Standard"/>
        <w:widowControl w:val="0"/>
        <w:spacing w:line="360" w:lineRule="auto"/>
        <w:ind w:left="737" w:hanging="170"/>
        <w:jc w:val="both"/>
      </w:pPr>
      <w:r>
        <w:rPr>
          <w:rFonts w:ascii="Arial" w:eastAsia="Symbol" w:hAnsi="Arial" w:cs="Arial"/>
          <w:iCs/>
          <w:sz w:val="22"/>
          <w:szCs w:val="22"/>
          <w:lang w:eastAsia="ru-RU" w:bidi="ru-RU"/>
        </w:rPr>
        <w:t xml:space="preserve">- удлинения ТЛК </w:t>
      </w:r>
      <w:r>
        <w:rPr>
          <w:rFonts w:ascii="Arial" w:eastAsia="Symbol" w:hAnsi="Arial" w:cs="Arial"/>
          <w:sz w:val="22"/>
          <w:szCs w:val="22"/>
          <w:lang w:eastAsia="ru-RU" w:bidi="ru-RU"/>
        </w:rPr>
        <w:t>при испытании по А.4 и А.5</w:t>
      </w:r>
      <w:r>
        <w:rPr>
          <w:rFonts w:ascii="Arial" w:eastAsia="Symbol" w:hAnsi="Arial" w:cs="Arial"/>
          <w:iCs/>
          <w:sz w:val="22"/>
          <w:szCs w:val="22"/>
          <w:lang w:eastAsia="ru-RU" w:bidi="ru-RU"/>
        </w:rPr>
        <w:t xml:space="preserve"> более</w:t>
      </w:r>
      <w:r>
        <w:rPr>
          <w:rFonts w:ascii="Arial" w:eastAsia="Symbol" w:hAnsi="Arial" w:cs="Arial"/>
          <w:i/>
          <w:sz w:val="22"/>
          <w:szCs w:val="22"/>
          <w:lang w:eastAsia="ru-RU" w:bidi="ru-RU"/>
        </w:rPr>
        <w:t xml:space="preserve"> </w:t>
      </w:r>
      <w:r>
        <w:rPr>
          <w:rFonts w:ascii="Arial" w:eastAsia="Symbol" w:hAnsi="Arial" w:cs="Arial"/>
          <w:sz w:val="22"/>
          <w:szCs w:val="22"/>
          <w:lang w:eastAsia="ru-RU" w:bidi="ru-RU"/>
        </w:rPr>
        <w:t>7 % первоначальной длины.</w:t>
      </w:r>
    </w:p>
    <w:p w14:paraId="2E62B032" w14:textId="375F231B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  <w:lang w:bidi="ar-SA"/>
        </w:rPr>
        <w:tab/>
        <w:t xml:space="preserve">Г.7 </w:t>
      </w:r>
      <w:r>
        <w:rPr>
          <w:rFonts w:ascii="Arial" w:eastAsia="Symbol" w:hAnsi="Arial" w:cs="Arial"/>
          <w:sz w:val="22"/>
          <w:szCs w:val="22"/>
          <w:lang w:eastAsia="ru-RU" w:bidi="ru-RU"/>
        </w:rPr>
        <w:t>Испытания ТЛК по Б</w:t>
      </w:r>
      <w:r w:rsidR="00F8691E">
        <w:rPr>
          <w:rFonts w:ascii="Arial" w:eastAsia="Symbol" w:hAnsi="Arial" w:cs="Arial"/>
          <w:sz w:val="22"/>
          <w:szCs w:val="22"/>
          <w:lang w:eastAsia="ru-RU" w:bidi="ru-RU"/>
        </w:rPr>
        <w:t>.2</w:t>
      </w:r>
      <w:r>
        <w:rPr>
          <w:rFonts w:ascii="Arial" w:eastAsia="Symbol" w:hAnsi="Arial" w:cs="Arial"/>
          <w:sz w:val="22"/>
          <w:szCs w:val="22"/>
          <w:lang w:eastAsia="ru-RU" w:bidi="ru-RU"/>
        </w:rPr>
        <w:t xml:space="preserve"> считают положительными при их соответствии критерию Б.3.</w:t>
      </w:r>
    </w:p>
    <w:p w14:paraId="22C4DB01" w14:textId="71382730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>
        <w:rPr>
          <w:rFonts w:ascii="Arial" w:eastAsia="Symbol" w:hAnsi="Arial" w:cs="Arial"/>
          <w:sz w:val="22"/>
          <w:szCs w:val="22"/>
          <w:lang w:eastAsia="ru-RU" w:bidi="ru-RU"/>
        </w:rPr>
        <w:tab/>
      </w:r>
      <w:r>
        <w:rPr>
          <w:rFonts w:ascii="Arial" w:eastAsia="Arial" w:hAnsi="Arial" w:cs="Arial"/>
          <w:sz w:val="22"/>
          <w:szCs w:val="22"/>
          <w:lang w:bidi="ar-SA"/>
        </w:rPr>
        <w:tab/>
      </w:r>
      <w:r w:rsidRPr="00AF0CF0">
        <w:rPr>
          <w:rFonts w:ascii="Arial" w:eastAsia="Arial" w:hAnsi="Arial" w:cs="Arial"/>
          <w:sz w:val="22"/>
          <w:szCs w:val="22"/>
          <w:lang w:bidi="ar-SA"/>
        </w:rPr>
        <w:t>Г.</w:t>
      </w:r>
      <w:r w:rsidR="00B214DC" w:rsidRPr="00AF0CF0">
        <w:rPr>
          <w:rFonts w:ascii="Arial" w:eastAsia="Arial" w:hAnsi="Arial" w:cs="Arial"/>
          <w:sz w:val="22"/>
          <w:szCs w:val="22"/>
          <w:lang w:bidi="ar-SA"/>
        </w:rPr>
        <w:t>8</w:t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 Результат </w:t>
      </w:r>
      <w:r w:rsidRPr="005F5D97">
        <w:rPr>
          <w:rFonts w:ascii="Arial" w:eastAsia="Arial" w:hAnsi="Arial" w:cs="Arial"/>
          <w:sz w:val="22"/>
          <w:szCs w:val="22"/>
          <w:lang w:bidi="ar-SA"/>
        </w:rPr>
        <w:t>испытаний</w:t>
      </w:r>
      <w:r w:rsidRPr="00657FDA">
        <w:rPr>
          <w:rFonts w:ascii="Arial" w:eastAsia="Arial" w:hAnsi="Arial" w:cs="Arial"/>
          <w:spacing w:val="-20"/>
          <w:sz w:val="22"/>
          <w:szCs w:val="22"/>
          <w:lang w:bidi="ar-SA"/>
        </w:rPr>
        <w:t xml:space="preserve"> </w:t>
      </w:r>
      <w:r w:rsidRPr="00657FDA">
        <w:rPr>
          <w:rFonts w:ascii="Arial" w:eastAsia="Arial" w:hAnsi="Arial" w:cs="Arial"/>
          <w:sz w:val="22"/>
          <w:szCs w:val="22"/>
          <w:lang w:bidi="ar-SA"/>
        </w:rPr>
        <w:t>призн</w:t>
      </w:r>
      <w:bookmarkStart w:id="25" w:name="_GoBack"/>
      <w:bookmarkEnd w:id="25"/>
      <w:r w:rsidRPr="00657FDA">
        <w:rPr>
          <w:rFonts w:ascii="Arial" w:eastAsia="Arial" w:hAnsi="Arial" w:cs="Arial"/>
          <w:sz w:val="22"/>
          <w:szCs w:val="22"/>
          <w:lang w:bidi="ar-SA"/>
        </w:rPr>
        <w:t>ают</w:t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 положительным при соответствии требованиям Г.6</w:t>
      </w:r>
      <w:r w:rsidR="00B214DC" w:rsidRPr="00AF0CF0">
        <w:rPr>
          <w:rFonts w:ascii="Arial" w:eastAsia="Arial" w:hAnsi="Arial" w:cs="Arial"/>
          <w:sz w:val="22"/>
          <w:szCs w:val="22"/>
          <w:lang w:bidi="ar-SA"/>
        </w:rPr>
        <w:t xml:space="preserve"> и</w:t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 Г.7.</w:t>
      </w:r>
    </w:p>
    <w:p w14:paraId="75128921" w14:textId="02DCE4A7" w:rsidR="007E6C2A" w:rsidRDefault="007E6C2A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</w:p>
    <w:p w14:paraId="6F3C7AF6" w14:textId="7E461438" w:rsidR="0027275F" w:rsidRDefault="0027275F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</w:p>
    <w:p w14:paraId="6182ABFE" w14:textId="6D0D0EA8" w:rsidR="0027275F" w:rsidRDefault="0027275F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</w:p>
    <w:p w14:paraId="28F825A3" w14:textId="77777777" w:rsidR="0027275F" w:rsidRDefault="0027275F">
      <w:pPr>
        <w:pStyle w:val="Standard"/>
        <w:widowControl w:val="0"/>
        <w:tabs>
          <w:tab w:val="left" w:pos="625"/>
        </w:tabs>
        <w:spacing w:line="360" w:lineRule="auto"/>
        <w:ind w:firstLine="624"/>
        <w:jc w:val="both"/>
      </w:pPr>
    </w:p>
    <w:p w14:paraId="14DCF6B5" w14:textId="77777777" w:rsidR="007E6C2A" w:rsidRDefault="007E6C2A">
      <w:pPr>
        <w:pStyle w:val="Standard"/>
        <w:widowControl w:val="0"/>
        <w:spacing w:line="360" w:lineRule="auto"/>
        <w:ind w:left="709"/>
        <w:jc w:val="both"/>
        <w:rPr>
          <w:rFonts w:ascii="Arial" w:eastAsia="Symbol" w:hAnsi="Arial" w:cs="Arial"/>
          <w:sz w:val="22"/>
          <w:szCs w:val="22"/>
          <w:lang w:eastAsia="ru-RU" w:bidi="ru-RU"/>
        </w:rPr>
      </w:pPr>
    </w:p>
    <w:p w14:paraId="0AB5468A" w14:textId="77777777" w:rsidR="009E50DA" w:rsidRDefault="009E50DA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center"/>
        <w:rPr>
          <w:rFonts w:ascii="Arial" w:eastAsia="Symbol" w:hAnsi="Arial" w:cs="Arial"/>
          <w:b/>
          <w:bCs/>
          <w:sz w:val="22"/>
          <w:szCs w:val="22"/>
        </w:rPr>
      </w:pPr>
      <w:bookmarkStart w:id="26" w:name="_Hlk183165692"/>
    </w:p>
    <w:p w14:paraId="7BF14708" w14:textId="3471BEE6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>Приложение</w:t>
      </w:r>
      <w:proofErr w:type="gramStart"/>
      <w:r>
        <w:rPr>
          <w:rFonts w:ascii="Arial" w:eastAsia="Symbol" w:hAnsi="Arial" w:cs="Arial"/>
          <w:b/>
          <w:bCs/>
          <w:sz w:val="22"/>
          <w:szCs w:val="22"/>
        </w:rPr>
        <w:t xml:space="preserve"> Д</w:t>
      </w:r>
      <w:proofErr w:type="gramEnd"/>
    </w:p>
    <w:p w14:paraId="723EF078" w14:textId="77777777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>(обязательное)</w:t>
      </w:r>
    </w:p>
    <w:p w14:paraId="739C2174" w14:textId="77777777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center"/>
      </w:pPr>
      <w:r>
        <w:rPr>
          <w:rFonts w:ascii="Arial" w:eastAsia="Symbol" w:hAnsi="Arial" w:cs="Arial"/>
          <w:b/>
          <w:bCs/>
          <w:sz w:val="22"/>
          <w:szCs w:val="22"/>
        </w:rPr>
        <w:t xml:space="preserve">Испытание на устойчивость текстильных ленточных креплений к перетиранию </w:t>
      </w:r>
    </w:p>
    <w:p w14:paraId="47BC54B4" w14:textId="77777777" w:rsidR="007E6C2A" w:rsidRDefault="007E6C2A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center"/>
        <w:rPr>
          <w:rFonts w:ascii="Arial" w:eastAsia="Symbol" w:hAnsi="Arial" w:cs="Arial"/>
          <w:b/>
          <w:bCs/>
          <w:sz w:val="22"/>
          <w:szCs w:val="22"/>
        </w:rPr>
      </w:pPr>
    </w:p>
    <w:p w14:paraId="1F0A5715" w14:textId="77777777" w:rsidR="007E6C2A" w:rsidRDefault="007552EB">
      <w:pPr>
        <w:pStyle w:val="FORMATTEXT"/>
        <w:spacing w:line="360" w:lineRule="auto"/>
        <w:ind w:firstLine="567"/>
        <w:jc w:val="both"/>
      </w:pPr>
      <w:bookmarkStart w:id="27" w:name="_Hlk183163434"/>
      <w:proofErr w:type="gramStart"/>
      <w:r>
        <w:rPr>
          <w:sz w:val="22"/>
          <w:szCs w:val="22"/>
        </w:rPr>
        <w:t xml:space="preserve">Д.1 </w:t>
      </w:r>
      <w:bookmarkEnd w:id="27"/>
      <w:r>
        <w:rPr>
          <w:sz w:val="22"/>
          <w:szCs w:val="22"/>
        </w:rPr>
        <w:t>Испытуемое ТЛК</w:t>
      </w:r>
      <w:r>
        <w:rPr>
          <w:sz w:val="22"/>
          <w:szCs w:val="22"/>
          <w:lang w:eastAsia="ru-RU" w:bidi="ru-RU"/>
        </w:rPr>
        <w:t xml:space="preserve"> устанавливают в испытательное оборудование в соответствии со схемой испытаний, приведенной в методике испытаний для испытуемого крепления.</w:t>
      </w:r>
      <w:proofErr w:type="gramEnd"/>
      <w:r>
        <w:rPr>
          <w:sz w:val="22"/>
          <w:szCs w:val="22"/>
          <w:lang w:eastAsia="ru-RU" w:bidi="ru-RU"/>
        </w:rPr>
        <w:t xml:space="preserve"> Примеры схем закрепления ТЛК для испытаний приведены на рисунках Д.1 и Д.2. Радиус элемента с острой кромкой в месте контакта с текстильной лентой ТЛК </w:t>
      </w:r>
      <w:bookmarkStart w:id="28" w:name="_Hlk183181534"/>
      <w:r>
        <w:rPr>
          <w:sz w:val="22"/>
          <w:szCs w:val="22"/>
          <w:lang w:eastAsia="ru-RU" w:bidi="ru-RU"/>
        </w:rPr>
        <w:t>должен быть менее 2,5 мм</w:t>
      </w:r>
      <w:bookmarkEnd w:id="28"/>
      <w:r>
        <w:rPr>
          <w:sz w:val="22"/>
          <w:szCs w:val="22"/>
          <w:lang w:eastAsia="ru-RU" w:bidi="ru-RU"/>
        </w:rPr>
        <w:t>.</w:t>
      </w:r>
    </w:p>
    <w:p w14:paraId="6ABB845D" w14:textId="77777777" w:rsidR="007E6C2A" w:rsidRDefault="007E6C2A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36D1C56B" w14:textId="77777777" w:rsidR="007E6C2A" w:rsidRDefault="007552EB">
      <w:pPr>
        <w:suppressAutoHyphens/>
        <w:jc w:val="center"/>
      </w:pPr>
      <w:r>
        <w:rPr>
          <w:noProof/>
          <w:lang w:eastAsia="ru-RU"/>
        </w:rPr>
        <w:drawing>
          <wp:inline distT="0" distB="0" distL="0" distR="0" wp14:anchorId="76347217" wp14:editId="5509C6E7">
            <wp:extent cx="5977890" cy="1344295"/>
            <wp:effectExtent l="0" t="0" r="0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6759" w14:textId="77777777" w:rsidR="007E6C2A" w:rsidRDefault="007552EB">
      <w:pPr>
        <w:suppressAutoHyphens/>
        <w:spacing w:line="360" w:lineRule="auto"/>
        <w:ind w:firstLine="567"/>
        <w:jc w:val="center"/>
      </w:pPr>
      <w:proofErr w:type="gramStart"/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Р</w:t>
      </w:r>
      <w:proofErr w:type="gramEnd"/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испытательная нагрузка;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1 </w:t>
      </w:r>
      <w:r>
        <w:rPr>
          <w:rFonts w:ascii="Arial" w:eastAsia="Arial" w:hAnsi="Arial" w:cs="Arial"/>
          <w:sz w:val="20"/>
          <w:szCs w:val="20"/>
          <w:lang w:eastAsia="ru-RU" w:bidi="ru-RU"/>
        </w:rPr>
        <w:t>и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 2 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– соединительный элемент крепления; 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3 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– текстильная лента крепления;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4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устройство удержания натяжения;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5 – 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подвижный захват (палец) испытательной машины (стенда);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6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неподвижный захват (палец) испытательной машины (стенда);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7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неподвижно закрепленный элемент с острой кромкой</w:t>
      </w:r>
    </w:p>
    <w:p w14:paraId="207C9421" w14:textId="77777777" w:rsidR="007E6C2A" w:rsidRDefault="007552EB">
      <w:pPr>
        <w:suppressAutoHyphens/>
        <w:spacing w:before="120"/>
        <w:ind w:firstLine="567"/>
        <w:jc w:val="center"/>
      </w:pPr>
      <w:r>
        <w:rPr>
          <w:rFonts w:ascii="Arial" w:eastAsia="Arial" w:hAnsi="Arial" w:cs="Arial"/>
          <w:sz w:val="22"/>
          <w:szCs w:val="22"/>
          <w:lang w:eastAsia="ru-RU" w:bidi="ru-RU"/>
        </w:rPr>
        <w:t>Рисунок Д.1 – Схема испытаний линейного трехмодульного ТЛК</w:t>
      </w:r>
    </w:p>
    <w:p w14:paraId="664B84D0" w14:textId="77777777" w:rsidR="007E6C2A" w:rsidRDefault="007E6C2A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7A32FCB2" w14:textId="77777777" w:rsidR="007E6C2A" w:rsidRDefault="007E6C2A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11153067" w14:textId="77777777" w:rsidR="007E6C2A" w:rsidRDefault="007552EB">
      <w:pPr>
        <w:suppressAutoHyphens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73207125" wp14:editId="3EA1817E">
            <wp:extent cx="5977890" cy="1624330"/>
            <wp:effectExtent l="0" t="0" r="0" b="0"/>
            <wp:docPr id="2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Р</w:t>
      </w:r>
      <w:proofErr w:type="gramEnd"/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испытательная нагрузка;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1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неподвижный захват (палец) испытательной машины (стенда); </w:t>
      </w:r>
    </w:p>
    <w:p w14:paraId="74EE9D15" w14:textId="77777777" w:rsidR="007E6C2A" w:rsidRDefault="007552EB">
      <w:pPr>
        <w:suppressAutoHyphens/>
        <w:spacing w:line="360" w:lineRule="auto"/>
        <w:jc w:val="center"/>
      </w:pP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 xml:space="preserve">2 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– подвижный захват (палец);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3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текстильная лента крепления;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4 –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устройство удержания натяжения; </w:t>
      </w:r>
      <w:r>
        <w:rPr>
          <w:rFonts w:ascii="Arial" w:eastAsia="Arial" w:hAnsi="Arial" w:cs="Arial"/>
          <w:i/>
          <w:iCs/>
          <w:sz w:val="20"/>
          <w:szCs w:val="20"/>
          <w:lang w:eastAsia="ru-RU" w:bidi="ru-RU"/>
        </w:rPr>
        <w:t>5</w:t>
      </w:r>
      <w:r>
        <w:rPr>
          <w:rFonts w:ascii="Arial" w:eastAsia="Arial" w:hAnsi="Arial" w:cs="Arial"/>
          <w:sz w:val="20"/>
          <w:szCs w:val="20"/>
          <w:lang w:eastAsia="ru-RU" w:bidi="ru-RU"/>
        </w:rPr>
        <w:t xml:space="preserve"> – неподвижно закрепленный элемент с острой кромкой</w:t>
      </w:r>
    </w:p>
    <w:p w14:paraId="010D1B47" w14:textId="77777777" w:rsidR="007E6C2A" w:rsidRDefault="007552EB">
      <w:pPr>
        <w:suppressAutoHyphens/>
        <w:spacing w:before="120" w:line="360" w:lineRule="auto"/>
        <w:ind w:firstLine="567"/>
        <w:jc w:val="center"/>
      </w:pPr>
      <w:r>
        <w:rPr>
          <w:rFonts w:ascii="Arial" w:eastAsia="Arial" w:hAnsi="Arial" w:cs="Arial"/>
          <w:sz w:val="22"/>
          <w:szCs w:val="22"/>
          <w:lang w:eastAsia="ru-RU" w:bidi="ru-RU"/>
        </w:rPr>
        <w:t>Рисунок Д.2 – Схема испытаний кольцевого двухмодульного ТЛК</w:t>
      </w:r>
    </w:p>
    <w:p w14:paraId="6EDC34F4" w14:textId="675FCC76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ar-SA"/>
        </w:rPr>
      </w:pPr>
      <w:r>
        <w:rPr>
          <w:rFonts w:ascii="Arial" w:eastAsia="Arial" w:hAnsi="Arial" w:cs="Arial"/>
          <w:sz w:val="22"/>
          <w:szCs w:val="22"/>
          <w:lang w:bidi="ar-SA"/>
        </w:rPr>
        <w:tab/>
        <w:t>Д.2 Закрепление ТЛК в испытательном оборудовании должно соответствовать тр</w:t>
      </w:r>
      <w:r>
        <w:rPr>
          <w:rFonts w:ascii="Arial" w:eastAsia="Arial" w:hAnsi="Arial" w:cs="Arial"/>
          <w:sz w:val="22"/>
          <w:szCs w:val="22"/>
          <w:lang w:bidi="ar-SA"/>
        </w:rPr>
        <w:t>е</w:t>
      </w:r>
      <w:r>
        <w:rPr>
          <w:rFonts w:ascii="Arial" w:eastAsia="Arial" w:hAnsi="Arial" w:cs="Arial"/>
          <w:sz w:val="22"/>
          <w:szCs w:val="22"/>
          <w:lang w:bidi="ar-SA"/>
        </w:rPr>
        <w:t>бованиям А.2 и А.3.</w:t>
      </w:r>
    </w:p>
    <w:p w14:paraId="6133AAC6" w14:textId="5D313B8F" w:rsidR="009E50DA" w:rsidRDefault="009E50DA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ar-SA"/>
        </w:rPr>
      </w:pPr>
    </w:p>
    <w:p w14:paraId="44C6BE5B" w14:textId="77777777" w:rsidR="009E50DA" w:rsidRDefault="009E50DA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</w:p>
    <w:p w14:paraId="10E85D65" w14:textId="77777777" w:rsidR="007E6C2A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  <w:lang w:bidi="ar-SA"/>
        </w:rPr>
        <w:lastRenderedPageBreak/>
        <w:tab/>
        <w:t>Д.3 Должен быть обеспечен постоянный контакт элемента с острой кромкой с ле</w:t>
      </w:r>
      <w:r>
        <w:rPr>
          <w:rFonts w:ascii="Arial" w:eastAsia="Arial" w:hAnsi="Arial" w:cs="Arial"/>
          <w:sz w:val="22"/>
          <w:szCs w:val="22"/>
          <w:lang w:bidi="ar-SA"/>
        </w:rPr>
        <w:t>н</w:t>
      </w:r>
      <w:r>
        <w:rPr>
          <w:rFonts w:ascii="Arial" w:eastAsia="Arial" w:hAnsi="Arial" w:cs="Arial"/>
          <w:sz w:val="22"/>
          <w:szCs w:val="22"/>
          <w:lang w:bidi="ar-SA"/>
        </w:rPr>
        <w:t>той ТЛК.</w:t>
      </w:r>
    </w:p>
    <w:p w14:paraId="3D53A829" w14:textId="6394F6A3" w:rsidR="007E6C2A" w:rsidRPr="00AF0CF0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  <w:lang w:bidi="ar-SA"/>
        </w:rPr>
        <w:tab/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Д.4 Испытаниям по Д.6 подвергают не менее </w:t>
      </w:r>
      <w:r w:rsidR="00B214DC" w:rsidRPr="00AF0CF0">
        <w:rPr>
          <w:rFonts w:ascii="Arial" w:eastAsia="Arial" w:hAnsi="Arial" w:cs="Arial"/>
          <w:sz w:val="22"/>
          <w:szCs w:val="22"/>
          <w:lang w:bidi="ar-SA"/>
        </w:rPr>
        <w:t>двух</w:t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 образцов ТЛК.</w:t>
      </w:r>
      <w:r w:rsidRPr="00AF0CF0">
        <w:rPr>
          <w:rFonts w:ascii="Arial" w:eastAsia="Arial" w:hAnsi="Arial" w:cs="Arial"/>
          <w:sz w:val="22"/>
          <w:szCs w:val="22"/>
          <w:lang w:bidi="ar-SA"/>
        </w:rPr>
        <w:tab/>
      </w:r>
    </w:p>
    <w:p w14:paraId="4D66F6C6" w14:textId="77777777" w:rsidR="007E6C2A" w:rsidRPr="00AF0CF0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 w:rsidRPr="00AF0CF0">
        <w:rPr>
          <w:rFonts w:ascii="Arial" w:eastAsia="Arial" w:hAnsi="Arial" w:cs="Arial"/>
          <w:sz w:val="22"/>
          <w:szCs w:val="22"/>
          <w:lang w:bidi="ar-SA"/>
        </w:rPr>
        <w:tab/>
        <w:t xml:space="preserve">Д.5 </w:t>
      </w:r>
      <w:proofErr w:type="gramStart"/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Испытуемое</w:t>
      </w:r>
      <w:proofErr w:type="gramEnd"/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 ТЛК нагружают предварительно нагрузкой 0,2</w:t>
      </w:r>
      <w:r w:rsidRPr="00AF0CF0">
        <w:rPr>
          <w:rFonts w:ascii="Arial" w:eastAsia="Arial" w:hAnsi="Arial" w:cs="Arial"/>
          <w:i/>
          <w:iCs/>
          <w:sz w:val="22"/>
          <w:szCs w:val="22"/>
          <w:lang w:eastAsia="ru-RU" w:bidi="ru-RU"/>
        </w:rPr>
        <w:t xml:space="preserve">LC 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для выравнивания натяжения текстильной ленты по всему креплению.</w:t>
      </w:r>
    </w:p>
    <w:p w14:paraId="0215E785" w14:textId="77777777" w:rsidR="007E6C2A" w:rsidRPr="00AF0CF0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 w:rsidRPr="00AF0CF0">
        <w:rPr>
          <w:rFonts w:ascii="Arial" w:eastAsia="Arial" w:hAnsi="Arial" w:cs="Arial"/>
          <w:sz w:val="22"/>
          <w:szCs w:val="22"/>
          <w:lang w:bidi="ar-SA"/>
        </w:rPr>
        <w:tab/>
        <w:t>Д.6 Проводят не менее 100 циклов изменения нагрузки в диапазоне от 0,2</w:t>
      </w:r>
      <w:proofErr w:type="gramStart"/>
      <w:r w:rsidRPr="00AF0CF0">
        <w:rPr>
          <w:rFonts w:ascii="Arial" w:eastAsia="Arial" w:hAnsi="Arial" w:cs="Arial"/>
          <w:i/>
          <w:iCs/>
          <w:sz w:val="22"/>
          <w:szCs w:val="22"/>
          <w:lang w:bidi="ar-SA"/>
        </w:rPr>
        <w:t>L</w:t>
      </w:r>
      <w:proofErr w:type="gramEnd"/>
      <w:r w:rsidRPr="00AF0CF0">
        <w:rPr>
          <w:rFonts w:ascii="Arial" w:eastAsia="Arial" w:hAnsi="Arial" w:cs="Arial"/>
          <w:i/>
          <w:iCs/>
          <w:sz w:val="22"/>
          <w:szCs w:val="22"/>
          <w:lang w:bidi="ar-SA"/>
        </w:rPr>
        <w:t>С</w:t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 до 1,0</w:t>
      </w:r>
      <w:r w:rsidRPr="00AF0CF0">
        <w:rPr>
          <w:rFonts w:ascii="Arial" w:eastAsia="Arial" w:hAnsi="Arial" w:cs="Arial"/>
          <w:i/>
          <w:iCs/>
          <w:sz w:val="22"/>
          <w:szCs w:val="22"/>
          <w:lang w:bidi="ar-SA"/>
        </w:rPr>
        <w:t>LС</w:t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 с частотой не более 0,4 Гц.</w:t>
      </w:r>
    </w:p>
    <w:p w14:paraId="1D5F87C6" w14:textId="1C498038" w:rsidR="007E6C2A" w:rsidRPr="00AF0CF0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 w:rsidRPr="00AF0CF0">
        <w:rPr>
          <w:rFonts w:ascii="Arial" w:eastAsia="Arial" w:hAnsi="Arial" w:cs="Arial"/>
          <w:sz w:val="22"/>
          <w:szCs w:val="22"/>
          <w:lang w:bidi="ar-SA"/>
        </w:rPr>
        <w:tab/>
        <w:t xml:space="preserve">Д.7 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Для проверки работоспособности ТЛК после испытания по Д.6 проводят испыт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а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ния двух образцов ТЛК при воздействии нагрузки при растяжении </w:t>
      </w:r>
      <w:r w:rsidR="00B214DC" w:rsidRPr="00AF0CF0">
        <w:rPr>
          <w:rFonts w:ascii="Arial" w:eastAsia="Arial" w:hAnsi="Arial" w:cs="Arial"/>
          <w:sz w:val="22"/>
          <w:szCs w:val="22"/>
          <w:lang w:eastAsia="ru-RU" w:bidi="ru-RU"/>
        </w:rPr>
        <w:t>по А.4 и А.5 и затем и затем на подтверждение установленного коэффициента запаса прочности по Б.2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>.</w:t>
      </w:r>
    </w:p>
    <w:p w14:paraId="74E88215" w14:textId="25AE18B8" w:rsidR="007E6C2A" w:rsidRDefault="007552EB">
      <w:pPr>
        <w:pStyle w:val="Standard"/>
        <w:widowControl w:val="0"/>
        <w:spacing w:line="360" w:lineRule="auto"/>
        <w:ind w:firstLine="567"/>
        <w:jc w:val="both"/>
      </w:pP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 xml:space="preserve">Д.8 После испытаний образцов ТЛК по </w:t>
      </w:r>
      <w:r w:rsidR="00B214DC" w:rsidRPr="00AF0CF0">
        <w:rPr>
          <w:rFonts w:ascii="Arial" w:eastAsia="Arial" w:hAnsi="Arial" w:cs="Arial"/>
          <w:sz w:val="22"/>
          <w:szCs w:val="22"/>
          <w:lang w:eastAsia="ru-RU" w:bidi="ru-RU"/>
        </w:rPr>
        <w:t>А.4, А.5 и Б.2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 xml:space="preserve"> п</w:t>
      </w:r>
      <w:r w:rsidRPr="00AF0CF0">
        <w:rPr>
          <w:rFonts w:ascii="Arial" w:eastAsia="Arial" w:hAnsi="Arial" w:cs="Arial"/>
          <w:sz w:val="22"/>
          <w:szCs w:val="22"/>
          <w:lang w:eastAsia="ru-RU" w:bidi="ru-RU"/>
        </w:rPr>
        <w:t xml:space="preserve">роверяют все составные части ТЛК на отсутствие 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>дефектов:</w:t>
      </w:r>
    </w:p>
    <w:p w14:paraId="16D35798" w14:textId="77777777" w:rsidR="007E6C2A" w:rsidRDefault="007552EB">
      <w:pPr>
        <w:pStyle w:val="Standard"/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sz w:val="22"/>
          <w:szCs w:val="22"/>
        </w:rPr>
        <w:t>- трещин в устройствах удержания натяжения и металлических соединительных элементах;</w:t>
      </w:r>
    </w:p>
    <w:p w14:paraId="16376C03" w14:textId="77777777" w:rsidR="007E6C2A" w:rsidRDefault="007552EB">
      <w:pPr>
        <w:pStyle w:val="Standard"/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sz w:val="22"/>
          <w:szCs w:val="22"/>
        </w:rPr>
        <w:t>- разрывов текстильной ленты и в соединительных элементах, выполненных из текстильной ленты;</w:t>
      </w:r>
    </w:p>
    <w:p w14:paraId="67377658" w14:textId="77777777" w:rsidR="007E6C2A" w:rsidRDefault="007552EB">
      <w:pPr>
        <w:pStyle w:val="Standard"/>
        <w:widowControl w:val="0"/>
        <w:spacing w:line="360" w:lineRule="auto"/>
        <w:ind w:firstLine="567"/>
        <w:jc w:val="both"/>
      </w:pPr>
      <w:r>
        <w:rPr>
          <w:rFonts w:ascii="Arial" w:eastAsia="Symbol" w:hAnsi="Arial" w:cs="Arial"/>
          <w:sz w:val="22"/>
          <w:szCs w:val="22"/>
        </w:rPr>
        <w:t>- разрывов и повреждения швов на текстильной ленте и в соединительных элементах, выполненных из текстильной ленты;</w:t>
      </w:r>
    </w:p>
    <w:p w14:paraId="55C40434" w14:textId="77777777" w:rsidR="007E6C2A" w:rsidRDefault="007552EB">
      <w:pPr>
        <w:pStyle w:val="Standard"/>
        <w:widowControl w:val="0"/>
        <w:spacing w:line="360" w:lineRule="auto"/>
        <w:ind w:left="737" w:hanging="170"/>
        <w:jc w:val="both"/>
      </w:pPr>
      <w:r>
        <w:rPr>
          <w:rFonts w:ascii="Arial" w:eastAsia="Symbol" w:hAnsi="Arial" w:cs="Arial"/>
          <w:iCs/>
          <w:sz w:val="22"/>
          <w:szCs w:val="22"/>
          <w:lang w:eastAsia="ru-RU" w:bidi="ru-RU"/>
        </w:rPr>
        <w:t xml:space="preserve">- удлинения ТЛК </w:t>
      </w:r>
      <w:r>
        <w:rPr>
          <w:rFonts w:ascii="Arial" w:eastAsia="Symbol" w:hAnsi="Arial" w:cs="Arial"/>
          <w:sz w:val="22"/>
          <w:szCs w:val="22"/>
          <w:lang w:eastAsia="ru-RU" w:bidi="ru-RU"/>
        </w:rPr>
        <w:t>при испытании по А.4 и А.5</w:t>
      </w:r>
      <w:r>
        <w:rPr>
          <w:rFonts w:ascii="Arial" w:eastAsia="Symbol" w:hAnsi="Arial" w:cs="Arial"/>
          <w:iCs/>
          <w:sz w:val="22"/>
          <w:szCs w:val="22"/>
          <w:lang w:eastAsia="ru-RU" w:bidi="ru-RU"/>
        </w:rPr>
        <w:t xml:space="preserve"> более</w:t>
      </w:r>
      <w:r>
        <w:rPr>
          <w:rFonts w:ascii="Arial" w:eastAsia="Symbol" w:hAnsi="Arial" w:cs="Arial"/>
          <w:i/>
          <w:sz w:val="22"/>
          <w:szCs w:val="22"/>
          <w:lang w:eastAsia="ru-RU" w:bidi="ru-RU"/>
        </w:rPr>
        <w:t xml:space="preserve"> </w:t>
      </w:r>
      <w:r>
        <w:rPr>
          <w:rFonts w:ascii="Arial" w:eastAsia="Symbol" w:hAnsi="Arial" w:cs="Arial"/>
          <w:sz w:val="22"/>
          <w:szCs w:val="22"/>
          <w:lang w:eastAsia="ru-RU" w:bidi="ru-RU"/>
        </w:rPr>
        <w:t>7 % первоначальной длины.</w:t>
      </w:r>
    </w:p>
    <w:p w14:paraId="5BE230DB" w14:textId="3BB5CF63" w:rsidR="007E6C2A" w:rsidRPr="00AF0CF0" w:rsidRDefault="007552EB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  <w:lang w:bidi="ar-SA"/>
        </w:rPr>
        <w:tab/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Д.9 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>Испытания ТЛК по Б</w:t>
      </w:r>
      <w:r w:rsidR="00B214DC" w:rsidRPr="00AF0CF0">
        <w:rPr>
          <w:rFonts w:ascii="Arial" w:eastAsia="Symbol" w:hAnsi="Arial" w:cs="Arial"/>
          <w:sz w:val="22"/>
          <w:szCs w:val="22"/>
          <w:lang w:eastAsia="ru-RU" w:bidi="ru-RU"/>
        </w:rPr>
        <w:t>.2</w:t>
      </w:r>
      <w:r w:rsidRPr="00AF0CF0">
        <w:rPr>
          <w:rFonts w:ascii="Arial" w:eastAsia="Symbol" w:hAnsi="Arial" w:cs="Arial"/>
          <w:sz w:val="22"/>
          <w:szCs w:val="22"/>
          <w:lang w:eastAsia="ru-RU" w:bidi="ru-RU"/>
        </w:rPr>
        <w:t xml:space="preserve"> считают положительными при их соответствии критериям, указанным в Б.3.</w:t>
      </w:r>
    </w:p>
    <w:p w14:paraId="6F0CA12E" w14:textId="67009965" w:rsidR="007E6C2A" w:rsidRDefault="007552EB" w:rsidP="00E05905">
      <w:pPr>
        <w:pStyle w:val="Standard"/>
        <w:widowControl w:val="0"/>
        <w:tabs>
          <w:tab w:val="left" w:pos="625"/>
        </w:tabs>
        <w:suppressAutoHyphens w:val="0"/>
        <w:spacing w:line="360" w:lineRule="auto"/>
        <w:jc w:val="both"/>
      </w:pPr>
      <w:r w:rsidRPr="00AF0CF0">
        <w:rPr>
          <w:rFonts w:ascii="Arial" w:eastAsia="Arial" w:hAnsi="Arial" w:cs="Arial"/>
          <w:sz w:val="22"/>
          <w:szCs w:val="22"/>
          <w:lang w:bidi="ar-SA"/>
        </w:rPr>
        <w:tab/>
      </w:r>
      <w:r w:rsidRPr="00AF0CF0">
        <w:rPr>
          <w:rFonts w:ascii="Arial" w:eastAsia="Arial" w:hAnsi="Arial" w:cs="Arial"/>
          <w:sz w:val="22"/>
          <w:szCs w:val="22"/>
          <w:lang w:bidi="ar-SA"/>
        </w:rPr>
        <w:tab/>
        <w:t>Д.1</w:t>
      </w:r>
      <w:r w:rsidR="00E05905" w:rsidRPr="00AF0CF0">
        <w:rPr>
          <w:rFonts w:ascii="Arial" w:eastAsia="Arial" w:hAnsi="Arial" w:cs="Arial"/>
          <w:sz w:val="22"/>
          <w:szCs w:val="22"/>
          <w:lang w:bidi="ar-SA"/>
        </w:rPr>
        <w:t>0</w:t>
      </w:r>
      <w:r w:rsidRPr="00AF0CF0">
        <w:rPr>
          <w:rFonts w:ascii="Arial" w:eastAsia="Arial" w:hAnsi="Arial" w:cs="Arial"/>
          <w:sz w:val="22"/>
          <w:szCs w:val="22"/>
          <w:lang w:bidi="ar-SA"/>
        </w:rPr>
        <w:t xml:space="preserve"> </w:t>
      </w:r>
      <w:bookmarkEnd w:id="26"/>
      <w:r w:rsidR="00E05905" w:rsidRPr="00AF0CF0">
        <w:rPr>
          <w:rFonts w:ascii="Arial" w:eastAsia="Arial" w:hAnsi="Arial" w:cs="Arial"/>
          <w:sz w:val="22"/>
          <w:szCs w:val="22"/>
          <w:lang w:bidi="ar-SA"/>
        </w:rPr>
        <w:t>Результат испытаний признают положительным при соответствии требовани</w:t>
      </w:r>
      <w:r w:rsidR="00E05905" w:rsidRPr="00AF0CF0">
        <w:rPr>
          <w:rFonts w:ascii="Arial" w:eastAsia="Arial" w:hAnsi="Arial" w:cs="Arial"/>
          <w:sz w:val="22"/>
          <w:szCs w:val="22"/>
          <w:lang w:bidi="ar-SA"/>
        </w:rPr>
        <w:t>я</w:t>
      </w:r>
      <w:r w:rsidR="00E05905" w:rsidRPr="00AF0CF0">
        <w:rPr>
          <w:rFonts w:ascii="Arial" w:eastAsia="Arial" w:hAnsi="Arial" w:cs="Arial"/>
          <w:sz w:val="22"/>
          <w:szCs w:val="22"/>
          <w:lang w:bidi="ar-SA"/>
        </w:rPr>
        <w:t>ми Д.8 и Д.9.</w:t>
      </w:r>
    </w:p>
    <w:p w14:paraId="52905600" w14:textId="77777777" w:rsidR="007E6C2A" w:rsidRDefault="007552EB">
      <w:pPr>
        <w:pStyle w:val="Standard"/>
        <w:widowControl w:val="0"/>
        <w:spacing w:line="360" w:lineRule="auto"/>
        <w:ind w:left="709"/>
        <w:jc w:val="both"/>
        <w:rPr>
          <w:sz w:val="22"/>
          <w:szCs w:val="22"/>
        </w:rPr>
      </w:pPr>
      <w:r>
        <w:br w:type="page"/>
      </w:r>
    </w:p>
    <w:p w14:paraId="0640143F" w14:textId="77777777" w:rsidR="007E6C2A" w:rsidRDefault="007552EB">
      <w:pPr>
        <w:widowControl w:val="0"/>
        <w:spacing w:line="360" w:lineRule="auto"/>
        <w:ind w:left="720" w:hanging="720"/>
        <w:jc w:val="both"/>
      </w:pPr>
      <w:r>
        <w:rPr>
          <w:rFonts w:eastAsia="Symbol"/>
          <w:b/>
        </w:rPr>
        <w:lastRenderedPageBreak/>
        <w:t>______________________________________________________________________________</w:t>
      </w:r>
    </w:p>
    <w:p w14:paraId="63556AFC" w14:textId="77777777" w:rsidR="007E6C2A" w:rsidRDefault="007552EB">
      <w:pPr>
        <w:widowControl w:val="0"/>
        <w:tabs>
          <w:tab w:val="left" w:pos="2500"/>
          <w:tab w:val="left" w:pos="6000"/>
          <w:tab w:val="left" w:pos="8800"/>
        </w:tabs>
      </w:pPr>
      <w:r>
        <w:rPr>
          <w:rFonts w:ascii="Arial" w:eastAsia="Symbol" w:hAnsi="Arial" w:cs="Arial"/>
          <w:szCs w:val="18"/>
        </w:rPr>
        <w:t xml:space="preserve">УДК  </w:t>
      </w:r>
      <w:r>
        <w:rPr>
          <w:rFonts w:ascii="Arial" w:eastAsia="Symbol" w:hAnsi="Arial" w:cs="Arial"/>
        </w:rPr>
        <w:t>656.025.4:006.354</w:t>
      </w:r>
      <w:r>
        <w:rPr>
          <w:rFonts w:ascii="Arial" w:eastAsia="Symbol" w:hAnsi="Arial" w:cs="Arial"/>
          <w:szCs w:val="18"/>
        </w:rPr>
        <w:t xml:space="preserve">                           </w:t>
      </w:r>
      <w:r>
        <w:rPr>
          <w:rFonts w:ascii="Arial" w:eastAsia="Symbol" w:hAnsi="Arial" w:cs="Arial"/>
          <w:szCs w:val="18"/>
        </w:rPr>
        <w:tab/>
        <w:t xml:space="preserve">                         МКС </w:t>
      </w:r>
      <w:r>
        <w:rPr>
          <w:rFonts w:ascii="Arial" w:eastAsia="Symbol" w:hAnsi="Arial" w:cs="Arial"/>
        </w:rPr>
        <w:t xml:space="preserve">55.180.99                                 </w:t>
      </w:r>
    </w:p>
    <w:p w14:paraId="5EF624EE" w14:textId="77777777" w:rsidR="007E6C2A" w:rsidRDefault="007552EB">
      <w:pPr>
        <w:widowControl w:val="0"/>
        <w:tabs>
          <w:tab w:val="left" w:pos="2500"/>
          <w:tab w:val="left" w:pos="6000"/>
          <w:tab w:val="left" w:pos="8800"/>
        </w:tabs>
      </w:pPr>
      <w:r>
        <w:rPr>
          <w:rFonts w:ascii="Arial" w:eastAsia="Symbol" w:hAnsi="Arial" w:cs="Arial"/>
        </w:rPr>
        <w:t xml:space="preserve">Ключевые слова: </w:t>
      </w:r>
      <w:r>
        <w:rPr>
          <w:rFonts w:ascii="Arial" w:eastAsia="Symbol" w:hAnsi="Arial" w:cs="Arial"/>
          <w:bCs/>
        </w:rPr>
        <w:t xml:space="preserve">крепления текстильные,  открытый грузовой железнодорожный подвижной состав, </w:t>
      </w:r>
      <w:r>
        <w:rPr>
          <w:rFonts w:ascii="Arial" w:eastAsia="Symbol" w:hAnsi="Arial" w:cs="Arial"/>
        </w:rPr>
        <w:t>маркировка, упаковка, методы испытаний</w:t>
      </w:r>
    </w:p>
    <w:p w14:paraId="23F3A112" w14:textId="77777777" w:rsidR="007E6C2A" w:rsidRDefault="007552EB">
      <w:pPr>
        <w:widowControl w:val="0"/>
        <w:spacing w:line="360" w:lineRule="auto"/>
        <w:ind w:left="720" w:hanging="720"/>
        <w:jc w:val="both"/>
      </w:pPr>
      <w:r>
        <w:rPr>
          <w:rFonts w:eastAsia="Symbol"/>
          <w:b/>
        </w:rPr>
        <w:t>______________________________________________________________________________</w:t>
      </w:r>
    </w:p>
    <w:p w14:paraId="5476E483" w14:textId="77777777" w:rsidR="007E6C2A" w:rsidRDefault="007E6C2A">
      <w:pPr>
        <w:widowControl w:val="0"/>
        <w:suppressAutoHyphens/>
        <w:spacing w:line="360" w:lineRule="auto"/>
        <w:ind w:firstLine="567"/>
        <w:jc w:val="both"/>
      </w:pPr>
    </w:p>
    <w:sectPr w:rsidR="007E6C2A" w:rsidSect="001546A7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footnotePr>
        <w:numRestart w:val="eachPage"/>
      </w:footnotePr>
      <w:pgSz w:w="11906" w:h="16838"/>
      <w:pgMar w:top="1134" w:right="1416" w:bottom="1134" w:left="1077" w:header="709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03A20" w14:textId="77777777" w:rsidR="001529ED" w:rsidRDefault="001529ED">
      <w:r>
        <w:separator/>
      </w:r>
    </w:p>
  </w:endnote>
  <w:endnote w:type="continuationSeparator" w:id="0">
    <w:p w14:paraId="7714081C" w14:textId="77777777" w:rsidR="001529ED" w:rsidRDefault="0015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Noto Sans Devanagari">
    <w:altName w:val="Cambria"/>
    <w:charset w:val="01"/>
    <w:family w:val="auto"/>
    <w:pitch w:val="variable"/>
  </w:font>
  <w:font w:name="Noto Serif CJK SC">
    <w:charset w:val="01"/>
    <w:family w:val="auto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5333F" w14:textId="77777777" w:rsidR="00D918E6" w:rsidRDefault="00D918E6">
    <w:pPr>
      <w:pStyle w:val="aff6"/>
      <w:spacing w:line="360" w:lineRule="auto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F5D97">
      <w:rPr>
        <w:rFonts w:ascii="Arial" w:hAnsi="Arial" w:cs="Arial"/>
        <w:noProof/>
      </w:rPr>
      <w:t>II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496F2" w14:textId="77777777" w:rsidR="00D918E6" w:rsidRDefault="00D918E6">
    <w:pPr>
      <w:spacing w:line="360" w:lineRule="auto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F5D97">
      <w:rPr>
        <w:rFonts w:ascii="Arial" w:hAnsi="Arial" w:cs="Arial"/>
        <w:noProof/>
      </w:rPr>
      <w:t>III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B9460" w14:textId="77777777" w:rsidR="00D918E6" w:rsidRDefault="00D918E6">
    <w:pPr>
      <w:pStyle w:val="aff6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F5D97">
      <w:rPr>
        <w:rFonts w:ascii="Arial" w:hAnsi="Arial" w:cs="Arial"/>
        <w:noProof/>
      </w:rPr>
      <w:t>28</w:t>
    </w:r>
    <w:r>
      <w:rPr>
        <w:rFonts w:ascii="Arial" w:hAnsi="Arial" w:cs="Arial"/>
      </w:rPr>
      <w:fldChar w:fldCharType="end"/>
    </w:r>
  </w:p>
  <w:p w14:paraId="6B07EF41" w14:textId="77777777" w:rsidR="00D918E6" w:rsidRDefault="00D918E6">
    <w:pPr>
      <w:pStyle w:val="aff6"/>
      <w:spacing w:line="360" w:lineRule="auto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6D71D" w14:textId="77777777" w:rsidR="00D918E6" w:rsidRDefault="00D918E6">
    <w:pPr>
      <w:pStyle w:val="aff6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F5D97">
      <w:rPr>
        <w:rFonts w:ascii="Arial" w:hAnsi="Arial" w:cs="Arial"/>
        <w:noProof/>
      </w:rPr>
      <w:t>27</w:t>
    </w:r>
    <w:r>
      <w:rPr>
        <w:rFonts w:ascii="Arial" w:hAnsi="Arial" w:cs="Arial"/>
      </w:rPr>
      <w:fldChar w:fldCharType="end"/>
    </w:r>
  </w:p>
  <w:p w14:paraId="584717CD" w14:textId="77777777" w:rsidR="00D918E6" w:rsidRDefault="00D918E6">
    <w:pPr>
      <w:spacing w:line="360" w:lineRule="auto"/>
      <w:jc w:val="right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8F8BE" w14:textId="77777777" w:rsidR="00D918E6" w:rsidRDefault="00D918E6" w:rsidP="002D4E36">
    <w:pPr>
      <w:pBdr>
        <w:top w:val="single" w:sz="4" w:space="1" w:color="000000"/>
      </w:pBdr>
      <w:tabs>
        <w:tab w:val="center" w:pos="4153"/>
        <w:tab w:val="right" w:pos="8306"/>
      </w:tabs>
      <w:jc w:val="right"/>
      <w:rPr>
        <w:rFonts w:ascii="Arial" w:hAnsi="Arial" w:cs="Arial"/>
        <w:b/>
      </w:rPr>
    </w:pPr>
  </w:p>
  <w:p w14:paraId="3B72953E" w14:textId="5A49BD06" w:rsidR="00D918E6" w:rsidRDefault="00D918E6" w:rsidP="002D4E36">
    <w:pPr>
      <w:pBdr>
        <w:top w:val="single" w:sz="4" w:space="1" w:color="000000"/>
      </w:pBdr>
      <w:tabs>
        <w:tab w:val="center" w:pos="4153"/>
        <w:tab w:val="right" w:pos="8306"/>
      </w:tabs>
    </w:pPr>
    <w:r w:rsidRPr="002D4E36">
      <w:rPr>
        <w:rFonts w:ascii="Arial" w:hAnsi="Arial" w:cs="Arial"/>
        <w:bCs/>
        <w:i/>
        <w:iCs/>
      </w:rPr>
      <w:t>проект, RU, окончательная  редакция</w:t>
    </w:r>
    <w:r w:rsidRPr="002D4E36">
      <w:rPr>
        <w:bCs/>
        <w:i/>
        <w:iCs/>
        <w:lang w:eastAsia="ar-SA"/>
      </w:rPr>
      <w:t xml:space="preserve"> </w:t>
    </w:r>
    <w:r>
      <w:rPr>
        <w:b/>
        <w:bCs/>
        <w:lang w:eastAsia="ar-SA"/>
      </w:rPr>
      <w:t xml:space="preserve">               </w:t>
    </w:r>
    <w:r>
      <w:rPr>
        <w:b/>
        <w:bCs/>
        <w:lang w:eastAsia="ar-SA"/>
      </w:rPr>
      <w:tab/>
    </w:r>
    <w:r>
      <w:rPr>
        <w:b/>
        <w:bCs/>
        <w:lang w:eastAsia="ar-SA"/>
      </w:rPr>
      <w:tab/>
    </w:r>
    <w:r>
      <w:rPr>
        <w:rFonts w:ascii="Arial" w:hAnsi="Arial" w:cs="Arial"/>
        <w:kern w:val="0"/>
        <w:lang w:eastAsia="ru-RU"/>
      </w:rPr>
      <w:tab/>
      <w:t xml:space="preserve">    </w:t>
    </w:r>
    <w:r>
      <w:rPr>
        <w:rFonts w:ascii="Arial" w:hAnsi="Arial" w:cs="Arial"/>
        <w:kern w:val="0"/>
        <w:lang w:eastAsia="ru-RU"/>
      </w:rPr>
      <w:fldChar w:fldCharType="begin"/>
    </w:r>
    <w:r>
      <w:rPr>
        <w:rFonts w:ascii="Arial" w:hAnsi="Arial" w:cs="Arial"/>
        <w:kern w:val="0"/>
        <w:lang w:eastAsia="ru-RU"/>
      </w:rPr>
      <w:instrText xml:space="preserve"> PAGE </w:instrText>
    </w:r>
    <w:r>
      <w:rPr>
        <w:rFonts w:ascii="Arial" w:hAnsi="Arial" w:cs="Arial"/>
        <w:kern w:val="0"/>
        <w:lang w:eastAsia="ru-RU"/>
      </w:rPr>
      <w:fldChar w:fldCharType="separate"/>
    </w:r>
    <w:r w:rsidR="005F5D97">
      <w:rPr>
        <w:rFonts w:ascii="Arial" w:hAnsi="Arial" w:cs="Arial"/>
        <w:noProof/>
        <w:kern w:val="0"/>
        <w:lang w:eastAsia="ru-RU"/>
      </w:rPr>
      <w:t>1</w:t>
    </w:r>
    <w:r>
      <w:rPr>
        <w:rFonts w:ascii="Arial" w:hAnsi="Arial" w:cs="Arial"/>
        <w:kern w:val="0"/>
        <w:lang w:eastAsia="ru-RU"/>
      </w:rPr>
      <w:fldChar w:fldCharType="end"/>
    </w:r>
    <w:r>
      <w:rPr>
        <w:b/>
        <w:bCs/>
        <w:sz w:val="28"/>
        <w:szCs w:val="28"/>
        <w:lang w:eastAsia="ar-SA"/>
      </w:rPr>
      <w:t xml:space="preserve">                   </w:t>
    </w:r>
  </w:p>
  <w:p w14:paraId="35D438C7" w14:textId="77777777" w:rsidR="00D918E6" w:rsidRDefault="00D918E6">
    <w:pPr>
      <w:tabs>
        <w:tab w:val="left" w:pos="3620"/>
        <w:tab w:val="center" w:pos="4677"/>
        <w:tab w:val="right" w:pos="9355"/>
        <w:tab w:val="right" w:pos="10083"/>
      </w:tabs>
    </w:pPr>
    <w:r>
      <w:rPr>
        <w:rFonts w:ascii="Arial" w:hAnsi="Arial" w:cs="Arial"/>
        <w:kern w:val="0"/>
        <w:lang w:eastAsia="ru-RU"/>
      </w:rPr>
      <w:tab/>
    </w:r>
    <w:r>
      <w:rPr>
        <w:rFonts w:ascii="Arial" w:hAnsi="Arial" w:cs="Arial"/>
        <w:kern w:val="0"/>
        <w:lang w:eastAsia="ru-RU"/>
      </w:rPr>
      <w:tab/>
    </w:r>
    <w:r>
      <w:rPr>
        <w:rFonts w:ascii="Arial" w:hAnsi="Arial" w:cs="Arial"/>
        <w:kern w:val="0"/>
        <w:lang w:eastAsia="ru-RU"/>
      </w:rPr>
      <w:tab/>
    </w:r>
  </w:p>
  <w:p w14:paraId="2992E82F" w14:textId="77777777" w:rsidR="00D918E6" w:rsidRDefault="00D918E6">
    <w:pPr>
      <w:pStyle w:val="aff6"/>
      <w:rPr>
        <w:rFonts w:ascii="Arial" w:hAnsi="Arial" w:cs="Arial"/>
        <w:kern w:val="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E8819" w14:textId="77777777" w:rsidR="001529ED" w:rsidRDefault="001529ED">
      <w:pPr>
        <w:rPr>
          <w:sz w:val="12"/>
        </w:rPr>
      </w:pPr>
      <w:r>
        <w:separator/>
      </w:r>
    </w:p>
  </w:footnote>
  <w:footnote w:type="continuationSeparator" w:id="0">
    <w:p w14:paraId="57F1F349" w14:textId="77777777" w:rsidR="001529ED" w:rsidRDefault="001529E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9D3ED" w14:textId="47001331" w:rsidR="00D918E6" w:rsidRPr="002D4E36" w:rsidRDefault="00D918E6" w:rsidP="002D4E36">
    <w:pPr>
      <w:rPr>
        <w:rFonts w:cs="Arial"/>
        <w:b/>
        <w:sz w:val="28"/>
        <w:szCs w:val="28"/>
      </w:rPr>
    </w:pPr>
    <w:r>
      <w:rPr>
        <w:rFonts w:ascii="Arial" w:hAnsi="Arial" w:cs="Arial"/>
        <w:b/>
        <w:iCs/>
      </w:rPr>
      <w:t>ГОСТ</w:t>
    </w:r>
    <w:r>
      <w:rPr>
        <w:rFonts w:ascii="Arial" w:hAnsi="Arial" w:cs="Arial"/>
        <w:b/>
        <w:i/>
      </w:rPr>
      <w:t xml:space="preserve"> </w:t>
    </w:r>
    <w:r w:rsidRPr="002D4E36">
      <w:rPr>
        <w:rFonts w:ascii="Arial" w:hAnsi="Arial" w:cs="Arial"/>
        <w:b/>
        <w:i/>
      </w:rPr>
      <w:t>(</w:t>
    </w:r>
    <w:r w:rsidRPr="009D6B85">
      <w:rPr>
        <w:rFonts w:cs="Arial"/>
        <w:bCs/>
        <w:i/>
        <w:sz w:val="28"/>
        <w:szCs w:val="28"/>
      </w:rPr>
      <w:t>проект,</w:t>
    </w:r>
    <w:r w:rsidRPr="003A2923">
      <w:rPr>
        <w:rFonts w:cs="Arial"/>
        <w:bCs/>
        <w:i/>
        <w:sz w:val="28"/>
        <w:szCs w:val="28"/>
      </w:rPr>
      <w:t xml:space="preserve"> </w:t>
    </w:r>
    <w:r w:rsidRPr="009D6B85">
      <w:rPr>
        <w:rFonts w:cs="Arial"/>
        <w:bCs/>
        <w:i/>
        <w:sz w:val="28"/>
        <w:szCs w:val="28"/>
        <w:lang w:val="en-US"/>
      </w:rPr>
      <w:t>RU</w:t>
    </w:r>
    <w:r w:rsidRPr="003A2923">
      <w:rPr>
        <w:rFonts w:cs="Arial"/>
        <w:bCs/>
        <w:i/>
        <w:sz w:val="28"/>
        <w:szCs w:val="28"/>
      </w:rPr>
      <w:t xml:space="preserve">, </w:t>
    </w:r>
    <w:r w:rsidRPr="009D6B85">
      <w:rPr>
        <w:rFonts w:cs="Arial"/>
        <w:bCs/>
        <w:i/>
        <w:sz w:val="28"/>
        <w:szCs w:val="28"/>
      </w:rPr>
      <w:t>окончательная  редакци</w:t>
    </w:r>
    <w:r>
      <w:rPr>
        <w:rFonts w:cs="Arial"/>
        <w:bCs/>
        <w:i/>
        <w:sz w:val="28"/>
        <w:szCs w:val="28"/>
      </w:rPr>
      <w:t>я</w:t>
    </w:r>
    <w:r w:rsidRPr="002D4E36">
      <w:rPr>
        <w:rFonts w:cs="Arial"/>
        <w:bCs/>
        <w:i/>
        <w:sz w:val="28"/>
        <w:szCs w:val="28"/>
      </w:rPr>
      <w:t>)</w:t>
    </w:r>
  </w:p>
  <w:p w14:paraId="122D00D9" w14:textId="77777777" w:rsidR="00D918E6" w:rsidRDefault="00D918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DCE21" w14:textId="6B424C18" w:rsidR="00D918E6" w:rsidRPr="002D4E36" w:rsidRDefault="00D918E6" w:rsidP="002D4E36">
    <w:pPr>
      <w:jc w:val="right"/>
      <w:rPr>
        <w:rFonts w:cs="Arial"/>
        <w:b/>
        <w:sz w:val="28"/>
        <w:szCs w:val="28"/>
      </w:rPr>
    </w:pPr>
    <w:r>
      <w:rPr>
        <w:rFonts w:ascii="Arial" w:hAnsi="Arial" w:cs="Arial"/>
        <w:b/>
        <w:iCs/>
      </w:rPr>
      <w:t>ГОСТ</w:t>
    </w:r>
    <w:r>
      <w:rPr>
        <w:bCs/>
        <w:iCs/>
      </w:rPr>
      <w:t xml:space="preserve"> </w:t>
    </w:r>
    <w:bookmarkStart w:id="5" w:name="_Hlk204612144"/>
    <w:r w:rsidRPr="002D4E36">
      <w:rPr>
        <w:rFonts w:cs="Arial"/>
        <w:bCs/>
        <w:i/>
        <w:sz w:val="28"/>
        <w:szCs w:val="28"/>
      </w:rPr>
      <w:t xml:space="preserve"> (п</w:t>
    </w:r>
    <w:r w:rsidRPr="009D6B85">
      <w:rPr>
        <w:rFonts w:cs="Arial"/>
        <w:bCs/>
        <w:i/>
        <w:sz w:val="28"/>
        <w:szCs w:val="28"/>
      </w:rPr>
      <w:t>роект,</w:t>
    </w:r>
    <w:r w:rsidRPr="003A2923">
      <w:rPr>
        <w:rFonts w:cs="Arial"/>
        <w:bCs/>
        <w:i/>
        <w:sz w:val="28"/>
        <w:szCs w:val="28"/>
      </w:rPr>
      <w:t xml:space="preserve"> </w:t>
    </w:r>
    <w:r w:rsidRPr="009D6B85">
      <w:rPr>
        <w:rFonts w:cs="Arial"/>
        <w:bCs/>
        <w:i/>
        <w:sz w:val="28"/>
        <w:szCs w:val="28"/>
        <w:lang w:val="en-US"/>
      </w:rPr>
      <w:t>RU</w:t>
    </w:r>
    <w:r w:rsidRPr="003A2923">
      <w:rPr>
        <w:rFonts w:cs="Arial"/>
        <w:bCs/>
        <w:i/>
        <w:sz w:val="28"/>
        <w:szCs w:val="28"/>
      </w:rPr>
      <w:t xml:space="preserve">, </w:t>
    </w:r>
    <w:r w:rsidRPr="009D6B85">
      <w:rPr>
        <w:rFonts w:cs="Arial"/>
        <w:bCs/>
        <w:i/>
        <w:sz w:val="28"/>
        <w:szCs w:val="28"/>
      </w:rPr>
      <w:t>окончательная  редакци</w:t>
    </w:r>
    <w:r>
      <w:rPr>
        <w:rFonts w:cs="Arial"/>
        <w:bCs/>
        <w:i/>
        <w:sz w:val="28"/>
        <w:szCs w:val="28"/>
      </w:rPr>
      <w:t>я</w:t>
    </w:r>
    <w:r w:rsidRPr="002D4E36">
      <w:rPr>
        <w:rFonts w:cs="Arial"/>
        <w:bCs/>
        <w:i/>
        <w:sz w:val="28"/>
        <w:szCs w:val="28"/>
      </w:rPr>
      <w:t>)</w:t>
    </w:r>
  </w:p>
  <w:bookmarkEnd w:id="5"/>
  <w:p w14:paraId="30645247" w14:textId="7915092C" w:rsidR="00D918E6" w:rsidRPr="002D4E36" w:rsidRDefault="00D918E6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EC381" w14:textId="51AA0E99" w:rsidR="00D918E6" w:rsidRDefault="00D918E6">
    <w:r>
      <w:rPr>
        <w:rFonts w:ascii="Arial" w:hAnsi="Arial" w:cs="Arial"/>
        <w:b/>
        <w:iCs/>
      </w:rPr>
      <w:t>ГОСТ</w:t>
    </w:r>
    <w:r>
      <w:rPr>
        <w:bCs/>
        <w:iCs/>
      </w:rPr>
      <w:t xml:space="preserve"> </w:t>
    </w:r>
    <w:r w:rsidRPr="002D4E36">
      <w:rPr>
        <w:rFonts w:cs="Arial"/>
        <w:bCs/>
        <w:i/>
        <w:sz w:val="28"/>
        <w:szCs w:val="28"/>
      </w:rPr>
      <w:t>(п</w:t>
    </w:r>
    <w:r w:rsidRPr="009D6B85">
      <w:rPr>
        <w:rFonts w:cs="Arial"/>
        <w:bCs/>
        <w:i/>
        <w:sz w:val="28"/>
        <w:szCs w:val="28"/>
      </w:rPr>
      <w:t>роект,</w:t>
    </w:r>
    <w:r w:rsidRPr="003A2923">
      <w:rPr>
        <w:rFonts w:cs="Arial"/>
        <w:bCs/>
        <w:i/>
        <w:sz w:val="28"/>
        <w:szCs w:val="28"/>
      </w:rPr>
      <w:t xml:space="preserve"> </w:t>
    </w:r>
    <w:r w:rsidRPr="009D6B85">
      <w:rPr>
        <w:rFonts w:cs="Arial"/>
        <w:bCs/>
        <w:i/>
        <w:sz w:val="28"/>
        <w:szCs w:val="28"/>
        <w:lang w:val="en-US"/>
      </w:rPr>
      <w:t>RU</w:t>
    </w:r>
    <w:r w:rsidRPr="003A2923">
      <w:rPr>
        <w:rFonts w:cs="Arial"/>
        <w:bCs/>
        <w:i/>
        <w:sz w:val="28"/>
        <w:szCs w:val="28"/>
      </w:rPr>
      <w:t xml:space="preserve">, </w:t>
    </w:r>
    <w:r w:rsidRPr="009D6B85">
      <w:rPr>
        <w:rFonts w:cs="Arial"/>
        <w:bCs/>
        <w:i/>
        <w:sz w:val="28"/>
        <w:szCs w:val="28"/>
      </w:rPr>
      <w:t>окончательная  редакци</w:t>
    </w:r>
    <w:r>
      <w:rPr>
        <w:rFonts w:cs="Arial"/>
        <w:bCs/>
        <w:i/>
        <w:sz w:val="28"/>
        <w:szCs w:val="28"/>
      </w:rPr>
      <w:t>я</w:t>
    </w:r>
    <w:r w:rsidRPr="002D4E36">
      <w:rPr>
        <w:rFonts w:cs="Arial"/>
        <w:bCs/>
        <w:i/>
        <w:sz w:val="28"/>
        <w:szCs w:val="28"/>
      </w:rPr>
      <w:t>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77179" w14:textId="03FEEE22" w:rsidR="00D918E6" w:rsidRDefault="00D918E6">
    <w:pPr>
      <w:jc w:val="right"/>
    </w:pPr>
    <w:r>
      <w:rPr>
        <w:rFonts w:ascii="Arial" w:hAnsi="Arial" w:cs="Arial"/>
        <w:b/>
        <w:iCs/>
      </w:rPr>
      <w:t>ГОСТ</w:t>
    </w:r>
    <w:r>
      <w:rPr>
        <w:bCs/>
        <w:iCs/>
      </w:rPr>
      <w:t xml:space="preserve"> </w:t>
    </w:r>
    <w:r w:rsidRPr="002D4E36">
      <w:rPr>
        <w:rFonts w:cs="Arial"/>
        <w:bCs/>
        <w:i/>
        <w:sz w:val="28"/>
        <w:szCs w:val="28"/>
      </w:rPr>
      <w:t>(п</w:t>
    </w:r>
    <w:r w:rsidRPr="009D6B85">
      <w:rPr>
        <w:rFonts w:cs="Arial"/>
        <w:bCs/>
        <w:i/>
        <w:sz w:val="28"/>
        <w:szCs w:val="28"/>
      </w:rPr>
      <w:t>роект,</w:t>
    </w:r>
    <w:r w:rsidRPr="003A2923">
      <w:rPr>
        <w:rFonts w:cs="Arial"/>
        <w:bCs/>
        <w:i/>
        <w:sz w:val="28"/>
        <w:szCs w:val="28"/>
      </w:rPr>
      <w:t xml:space="preserve"> </w:t>
    </w:r>
    <w:r w:rsidRPr="009D6B85">
      <w:rPr>
        <w:rFonts w:cs="Arial"/>
        <w:bCs/>
        <w:i/>
        <w:sz w:val="28"/>
        <w:szCs w:val="28"/>
        <w:lang w:val="en-US"/>
      </w:rPr>
      <w:t>RU</w:t>
    </w:r>
    <w:r w:rsidRPr="003A2923">
      <w:rPr>
        <w:rFonts w:cs="Arial"/>
        <w:bCs/>
        <w:i/>
        <w:sz w:val="28"/>
        <w:szCs w:val="28"/>
      </w:rPr>
      <w:t xml:space="preserve">, </w:t>
    </w:r>
    <w:r w:rsidRPr="009D6B85">
      <w:rPr>
        <w:rFonts w:cs="Arial"/>
        <w:bCs/>
        <w:i/>
        <w:sz w:val="28"/>
        <w:szCs w:val="28"/>
      </w:rPr>
      <w:t>окончательная  редакци</w:t>
    </w:r>
    <w:r>
      <w:rPr>
        <w:rFonts w:cs="Arial"/>
        <w:bCs/>
        <w:i/>
        <w:sz w:val="28"/>
        <w:szCs w:val="28"/>
      </w:rPr>
      <w:t>я</w:t>
    </w:r>
    <w:r w:rsidRPr="002D4E36">
      <w:rPr>
        <w:rFonts w:cs="Arial"/>
        <w:bCs/>
        <w:i/>
        <w:sz w:val="28"/>
        <w:szCs w:val="28"/>
      </w:rPr>
      <w:t>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2A65" w14:textId="77777777" w:rsidR="00D918E6" w:rsidRPr="002D4E36" w:rsidRDefault="00D918E6" w:rsidP="002D4E36">
    <w:pPr>
      <w:jc w:val="right"/>
      <w:rPr>
        <w:rFonts w:cs="Arial"/>
        <w:b/>
        <w:sz w:val="28"/>
        <w:szCs w:val="28"/>
      </w:rPr>
    </w:pPr>
    <w:r>
      <w:rPr>
        <w:rFonts w:ascii="Arial" w:hAnsi="Arial" w:cs="Arial"/>
        <w:b/>
        <w:iCs/>
      </w:rPr>
      <w:t>ГОСТ</w:t>
    </w:r>
    <w:r>
      <w:rPr>
        <w:b/>
        <w:i/>
      </w:rPr>
      <w:t xml:space="preserve"> </w:t>
    </w:r>
    <w:r w:rsidRPr="002D4E36">
      <w:rPr>
        <w:rFonts w:cs="Arial"/>
        <w:bCs/>
        <w:i/>
        <w:sz w:val="28"/>
        <w:szCs w:val="28"/>
      </w:rPr>
      <w:t xml:space="preserve"> (п</w:t>
    </w:r>
    <w:r w:rsidRPr="009D6B85">
      <w:rPr>
        <w:rFonts w:cs="Arial"/>
        <w:bCs/>
        <w:i/>
        <w:sz w:val="28"/>
        <w:szCs w:val="28"/>
      </w:rPr>
      <w:t>роект,</w:t>
    </w:r>
    <w:r w:rsidRPr="003A2923">
      <w:rPr>
        <w:rFonts w:cs="Arial"/>
        <w:bCs/>
        <w:i/>
        <w:sz w:val="28"/>
        <w:szCs w:val="28"/>
      </w:rPr>
      <w:t xml:space="preserve"> </w:t>
    </w:r>
    <w:r w:rsidRPr="009D6B85">
      <w:rPr>
        <w:rFonts w:cs="Arial"/>
        <w:bCs/>
        <w:i/>
        <w:sz w:val="28"/>
        <w:szCs w:val="28"/>
        <w:lang w:val="en-US"/>
      </w:rPr>
      <w:t>RU</w:t>
    </w:r>
    <w:r w:rsidRPr="003A2923">
      <w:rPr>
        <w:rFonts w:cs="Arial"/>
        <w:bCs/>
        <w:i/>
        <w:sz w:val="28"/>
        <w:szCs w:val="28"/>
      </w:rPr>
      <w:t xml:space="preserve">, </w:t>
    </w:r>
    <w:r w:rsidRPr="009D6B85">
      <w:rPr>
        <w:rFonts w:cs="Arial"/>
        <w:bCs/>
        <w:i/>
        <w:sz w:val="28"/>
        <w:szCs w:val="28"/>
      </w:rPr>
      <w:t>окончательная  редакци</w:t>
    </w:r>
    <w:r>
      <w:rPr>
        <w:rFonts w:cs="Arial"/>
        <w:bCs/>
        <w:i/>
        <w:sz w:val="28"/>
        <w:szCs w:val="28"/>
      </w:rPr>
      <w:t>я</w:t>
    </w:r>
    <w:r w:rsidRPr="002D4E36">
      <w:rPr>
        <w:rFonts w:cs="Arial"/>
        <w:bCs/>
        <w:i/>
        <w:sz w:val="28"/>
        <w:szCs w:val="28"/>
      </w:rPr>
      <w:t>)</w:t>
    </w:r>
  </w:p>
  <w:p w14:paraId="65E66D6C" w14:textId="77777777" w:rsidR="00D918E6" w:rsidRDefault="00D918E6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BA3"/>
    <w:multiLevelType w:val="multilevel"/>
    <w:tmpl w:val="E564C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503DA5"/>
    <w:multiLevelType w:val="multilevel"/>
    <w:tmpl w:val="4BA6A11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Arial" w:hAnsi="Arial" w:cs="Arial"/>
        <w:b/>
        <w:color w:val="000000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621D3454"/>
    <w:multiLevelType w:val="multilevel"/>
    <w:tmpl w:val="65B4238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3">
    <w:nsid w:val="7EB410F6"/>
    <w:multiLevelType w:val="multilevel"/>
    <w:tmpl w:val="E4A078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color w:val="000000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41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2A"/>
    <w:rsid w:val="000107B0"/>
    <w:rsid w:val="00023F1E"/>
    <w:rsid w:val="0003164A"/>
    <w:rsid w:val="000B71AD"/>
    <w:rsid w:val="001015F3"/>
    <w:rsid w:val="00110189"/>
    <w:rsid w:val="001529ED"/>
    <w:rsid w:val="001546A7"/>
    <w:rsid w:val="001A313C"/>
    <w:rsid w:val="00252C27"/>
    <w:rsid w:val="00271810"/>
    <w:rsid w:val="0027275F"/>
    <w:rsid w:val="002756A2"/>
    <w:rsid w:val="002D4E36"/>
    <w:rsid w:val="002F040B"/>
    <w:rsid w:val="003324F5"/>
    <w:rsid w:val="003609D6"/>
    <w:rsid w:val="003B0FFE"/>
    <w:rsid w:val="003C4065"/>
    <w:rsid w:val="003E50B5"/>
    <w:rsid w:val="003F0CBF"/>
    <w:rsid w:val="0042152F"/>
    <w:rsid w:val="00443F4C"/>
    <w:rsid w:val="004F59AD"/>
    <w:rsid w:val="005F5D97"/>
    <w:rsid w:val="006064A9"/>
    <w:rsid w:val="00657FDA"/>
    <w:rsid w:val="006704DE"/>
    <w:rsid w:val="006964B8"/>
    <w:rsid w:val="006B5F69"/>
    <w:rsid w:val="006D43F8"/>
    <w:rsid w:val="006F23F8"/>
    <w:rsid w:val="007552EB"/>
    <w:rsid w:val="007B40CC"/>
    <w:rsid w:val="007E6C2A"/>
    <w:rsid w:val="007E79EE"/>
    <w:rsid w:val="008035A7"/>
    <w:rsid w:val="00827E21"/>
    <w:rsid w:val="0084166B"/>
    <w:rsid w:val="008713E1"/>
    <w:rsid w:val="008955CE"/>
    <w:rsid w:val="008E0AFE"/>
    <w:rsid w:val="009E50DA"/>
    <w:rsid w:val="00A1573D"/>
    <w:rsid w:val="00AF0CF0"/>
    <w:rsid w:val="00B214DC"/>
    <w:rsid w:val="00B643AF"/>
    <w:rsid w:val="00C30F05"/>
    <w:rsid w:val="00C93ADA"/>
    <w:rsid w:val="00CE171B"/>
    <w:rsid w:val="00D2221F"/>
    <w:rsid w:val="00D37E62"/>
    <w:rsid w:val="00D918E6"/>
    <w:rsid w:val="00E05905"/>
    <w:rsid w:val="00EC17AF"/>
    <w:rsid w:val="00F67629"/>
    <w:rsid w:val="00F8691E"/>
    <w:rsid w:val="00FC54CB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1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textAlignment w:val="baseline"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Textbody"/>
    <w:uiPriority w:val="9"/>
    <w:qFormat/>
    <w:pPr>
      <w:keepNext/>
      <w:keepLines/>
      <w:tabs>
        <w:tab w:val="left" w:pos="-432"/>
      </w:tabs>
      <w:spacing w:before="240" w:after="240"/>
      <w:jc w:val="center"/>
      <w:outlineLvl w:val="0"/>
    </w:pPr>
    <w:rPr>
      <w:b/>
      <w:bCs/>
      <w:sz w:val="32"/>
      <w:szCs w:val="32"/>
      <w:u w:val="single"/>
    </w:rPr>
  </w:style>
  <w:style w:type="paragraph" w:styleId="2">
    <w:name w:val="heading 2"/>
    <w:basedOn w:val="a"/>
    <w:next w:val="Textbody"/>
    <w:uiPriority w:val="9"/>
    <w:unhideWhenUsed/>
    <w:qFormat/>
    <w:pPr>
      <w:keepNext/>
      <w:keepLines/>
      <w:tabs>
        <w:tab w:val="left" w:pos="0"/>
      </w:tabs>
      <w:spacing w:before="120" w:after="120"/>
      <w:ind w:firstLine="709"/>
      <w:outlineLvl w:val="1"/>
    </w:pPr>
    <w:rPr>
      <w:b/>
      <w:sz w:val="28"/>
      <w:szCs w:val="28"/>
      <w:u w:val="single"/>
    </w:rPr>
  </w:style>
  <w:style w:type="paragraph" w:styleId="3">
    <w:name w:val="heading 3"/>
    <w:basedOn w:val="a"/>
    <w:next w:val="Textbody"/>
    <w:uiPriority w:val="9"/>
    <w:semiHidden/>
    <w:unhideWhenUsed/>
    <w:qFormat/>
    <w:pPr>
      <w:keepNext/>
      <w:keepLines/>
      <w:tabs>
        <w:tab w:val="left" w:pos="0"/>
      </w:tabs>
      <w:spacing w:before="120" w:after="120"/>
      <w:ind w:firstLine="709"/>
      <w:outlineLvl w:val="2"/>
    </w:pPr>
    <w:rPr>
      <w:b/>
      <w:bCs/>
      <w:i/>
      <w:u w:val="single"/>
    </w:rPr>
  </w:style>
  <w:style w:type="paragraph" w:styleId="4">
    <w:name w:val="heading 4"/>
    <w:basedOn w:val="a"/>
    <w:next w:val="Textbody"/>
    <w:uiPriority w:val="9"/>
    <w:semiHidden/>
    <w:unhideWhenUsed/>
    <w:qFormat/>
    <w:pPr>
      <w:keepNext/>
      <w:tabs>
        <w:tab w:val="left" w:pos="-864"/>
      </w:tabs>
      <w:spacing w:before="240" w:after="60"/>
      <w:outlineLvl w:val="3"/>
    </w:pPr>
    <w:rPr>
      <w:b/>
      <w:bCs/>
      <w:sz w:val="28"/>
      <w:szCs w:val="28"/>
      <w:lang w:bidi="en-US"/>
    </w:rPr>
  </w:style>
  <w:style w:type="paragraph" w:styleId="5">
    <w:name w:val="heading 5"/>
    <w:basedOn w:val="a"/>
    <w:next w:val="Textbody"/>
    <w:uiPriority w:val="9"/>
    <w:semiHidden/>
    <w:unhideWhenUsed/>
    <w:qFormat/>
    <w:pPr>
      <w:tabs>
        <w:tab w:val="left" w:pos="-1008"/>
      </w:tabs>
      <w:spacing w:before="240" w:after="60"/>
      <w:outlineLvl w:val="4"/>
    </w:pPr>
    <w:rPr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Textbody"/>
    <w:uiPriority w:val="9"/>
    <w:semiHidden/>
    <w:unhideWhenUsed/>
    <w:qFormat/>
    <w:pPr>
      <w:tabs>
        <w:tab w:val="left" w:pos="-1152"/>
      </w:tabs>
      <w:spacing w:before="240" w:after="60"/>
      <w:outlineLvl w:val="5"/>
    </w:pPr>
    <w:rPr>
      <w:b/>
      <w:bCs/>
      <w:sz w:val="22"/>
      <w:szCs w:val="22"/>
      <w:lang w:bidi="en-US"/>
    </w:rPr>
  </w:style>
  <w:style w:type="paragraph" w:styleId="7">
    <w:name w:val="heading 7"/>
    <w:basedOn w:val="a"/>
    <w:next w:val="Textbody"/>
    <w:qFormat/>
    <w:pPr>
      <w:tabs>
        <w:tab w:val="left" w:pos="-1296"/>
      </w:tabs>
      <w:spacing w:before="240" w:after="60"/>
      <w:outlineLvl w:val="6"/>
    </w:pPr>
    <w:rPr>
      <w:bCs/>
      <w:lang w:bidi="en-US"/>
    </w:rPr>
  </w:style>
  <w:style w:type="paragraph" w:styleId="8">
    <w:name w:val="heading 8"/>
    <w:basedOn w:val="a"/>
    <w:next w:val="Textbody"/>
    <w:qFormat/>
    <w:pPr>
      <w:tabs>
        <w:tab w:val="left" w:pos="-1440"/>
      </w:tabs>
      <w:spacing w:before="240" w:after="60"/>
      <w:outlineLvl w:val="7"/>
    </w:pPr>
    <w:rPr>
      <w:bCs/>
      <w:i/>
      <w:iCs/>
      <w:lang w:bidi="en-US"/>
    </w:rPr>
  </w:style>
  <w:style w:type="paragraph" w:styleId="9">
    <w:name w:val="heading 9"/>
    <w:basedOn w:val="a"/>
    <w:next w:val="Textbody"/>
    <w:qFormat/>
    <w:pPr>
      <w:tabs>
        <w:tab w:val="left" w:pos="-1584"/>
      </w:tabs>
      <w:spacing w:before="240" w:after="60"/>
      <w:outlineLvl w:val="8"/>
    </w:pPr>
    <w:rPr>
      <w:rFonts w:ascii="Cambria" w:eastAsia="Cambria" w:hAnsi="Cambria" w:cs="Cambria"/>
      <w:bCs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eastAsia="Arial" w:hAnsi="Arial" w:cs="Arial"/>
      <w:b/>
      <w:color w:val="000000"/>
      <w:sz w:val="28"/>
      <w:szCs w:val="28"/>
    </w:rPr>
  </w:style>
  <w:style w:type="character" w:customStyle="1" w:styleId="12">
    <w:name w:val="Основной шрифт абзаца12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styleId="a3">
    <w:name w:val="Emphasis"/>
    <w:qFormat/>
    <w:rPr>
      <w:rFonts w:ascii="Calibri" w:eastAsia="Calibri" w:hAnsi="Calibri" w:cs="Calibri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customStyle="1" w:styleId="11">
    <w:name w:val="Основной шрифт абзаца11"/>
    <w:qFormat/>
  </w:style>
  <w:style w:type="character" w:customStyle="1" w:styleId="WW8Num3z0">
    <w:name w:val="WW8Num3z0"/>
    <w:qFormat/>
    <w:rPr>
      <w:rFonts w:ascii="Liberation Serif" w:eastAsia="Liberation Serif" w:hAnsi="Liberation Serif" w:cs="Aria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Liberation Serif" w:eastAsia="Liberation Serif" w:hAnsi="Liberation Serif"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  <w:b w:val="0"/>
      <w:i w:val="0"/>
    </w:rPr>
  </w:style>
  <w:style w:type="character" w:customStyle="1" w:styleId="WW8Num12z1">
    <w:name w:val="WW8Num12z1"/>
    <w:qFormat/>
    <w:rPr>
      <w:rFonts w:cs="Times New Roman"/>
      <w:b w:val="0"/>
    </w:rPr>
  </w:style>
  <w:style w:type="character" w:customStyle="1" w:styleId="WW8Num12z2">
    <w:name w:val="WW8Num12z2"/>
    <w:qFormat/>
    <w:rPr>
      <w:rFonts w:ascii="Symbol" w:eastAsia="Symbol" w:hAnsi="Symbol" w:cs="Symbol"/>
      <w:b w:val="0"/>
    </w:rPr>
  </w:style>
  <w:style w:type="character" w:customStyle="1" w:styleId="WW8Num12z3">
    <w:name w:val="WW8Num12z3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bidi="ru-RU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rial" w:eastAsia="Arial" w:hAnsi="Arial" w:cs="Arial"/>
      <w:sz w:val="22"/>
      <w:szCs w:val="22"/>
    </w:rPr>
  </w:style>
  <w:style w:type="character" w:customStyle="1" w:styleId="WW8Num23z1">
    <w:name w:val="WW8Num23z1"/>
    <w:qFormat/>
    <w:rPr>
      <w:rFonts w:ascii="Courier New" w:eastAsia="Courier New" w:hAnsi="Courier New" w:cs="Courier New"/>
    </w:rPr>
  </w:style>
  <w:style w:type="character" w:customStyle="1" w:styleId="WW8Num23z2">
    <w:name w:val="WW8Num23z2"/>
    <w:qFormat/>
    <w:rPr>
      <w:rFonts w:ascii="Wingdings" w:eastAsia="Wingdings" w:hAnsi="Wingdings" w:cs="Wingdings"/>
    </w:rPr>
  </w:style>
  <w:style w:type="character" w:customStyle="1" w:styleId="WW8Num23z3">
    <w:name w:val="WW8Num23z3"/>
    <w:qFormat/>
    <w:rPr>
      <w:rFonts w:ascii="Symbol" w:eastAsia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Symbol" w:hAnsi="Arial" w:cs="Arial"/>
      <w:i w:val="0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Symbol" w:eastAsia="Symbol" w:hAnsi="Symbol" w:cs="Symbol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Arial" w:eastAsia="Arial" w:hAnsi="Arial" w:cs="Aria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13">
    <w:name w:val="Основной шрифт абзаца1"/>
    <w:qFormat/>
  </w:style>
  <w:style w:type="character" w:customStyle="1" w:styleId="a5">
    <w:name w:val="Оглавление_"/>
    <w:qFormat/>
    <w:rPr>
      <w:rFonts w:ascii="Microsoft Sans Serif" w:eastAsia="Microsoft Sans Serif" w:hAnsi="Microsoft Sans Serif" w:cs="Microsoft Sans Serif"/>
      <w:sz w:val="18"/>
      <w:szCs w:val="18"/>
      <w:lang w:bidi="ar-SA"/>
    </w:rPr>
  </w:style>
  <w:style w:type="character" w:customStyle="1" w:styleId="hps">
    <w:name w:val="hps"/>
    <w:basedOn w:val="13"/>
    <w:qFormat/>
  </w:style>
  <w:style w:type="character" w:customStyle="1" w:styleId="apple-converted-space">
    <w:name w:val="apple-converted-space"/>
    <w:basedOn w:val="13"/>
    <w:qFormat/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styleId="a7">
    <w:name w:val="page number"/>
    <w:basedOn w:val="13"/>
  </w:style>
  <w:style w:type="character" w:customStyle="1" w:styleId="a8">
    <w:name w:val="Основной текст Знак"/>
    <w:qFormat/>
    <w:rPr>
      <w:sz w:val="24"/>
      <w:lang w:bidi="ar-SA"/>
    </w:rPr>
  </w:style>
  <w:style w:type="character" w:customStyle="1" w:styleId="a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customStyle="1" w:styleId="Strong1">
    <w:name w:val="Strong1"/>
    <w:qFormat/>
    <w:rPr>
      <w:i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31">
    <w:name w:val="Заголовок 3 Знак"/>
    <w:qFormat/>
    <w:rPr>
      <w:rFonts w:eastAsia="Times New Roman"/>
      <w:b/>
      <w:bCs/>
      <w:i/>
      <w:sz w:val="24"/>
      <w:szCs w:val="24"/>
      <w:u w:val="single"/>
    </w:rPr>
  </w:style>
  <w:style w:type="character" w:styleId="aa">
    <w:name w:val="Book Titl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Цитата 2 Знак"/>
    <w:qFormat/>
    <w:rPr>
      <w:i/>
      <w:iCs/>
      <w:color w:val="000000"/>
      <w:sz w:val="24"/>
      <w:szCs w:val="24"/>
    </w:rPr>
  </w:style>
  <w:style w:type="character" w:styleId="ab">
    <w:name w:val="Subtle Reference"/>
    <w:qFormat/>
    <w:rPr>
      <w:smallCaps/>
      <w:color w:val="C0504D"/>
      <w:u w:val="single"/>
    </w:rPr>
  </w:style>
  <w:style w:type="character" w:customStyle="1" w:styleId="ac">
    <w:name w:val="Подзаголовок Знак"/>
    <w:qFormat/>
    <w:rPr>
      <w:rFonts w:eastAsia="Times New Roman"/>
      <w:b/>
      <w:i/>
      <w:iCs/>
      <w:sz w:val="28"/>
      <w:szCs w:val="28"/>
      <w:u w:val="single"/>
    </w:rPr>
  </w:style>
  <w:style w:type="character" w:styleId="ad">
    <w:name w:val="Intense Emphasis"/>
    <w:qFormat/>
    <w:rPr>
      <w:rFonts w:ascii="Times New Roman" w:eastAsia="Times New Roman" w:hAnsi="Times New Roman" w:cs="Times New Roman"/>
      <w:bCs/>
      <w:spacing w:val="0"/>
    </w:rPr>
  </w:style>
  <w:style w:type="character" w:customStyle="1" w:styleId="ae">
    <w:name w:val="Текст примечания Знак"/>
    <w:basedOn w:val="13"/>
    <w:qFormat/>
  </w:style>
  <w:style w:type="character" w:customStyle="1" w:styleId="15">
    <w:name w:val="Знак примечания1"/>
    <w:qFormat/>
    <w:rPr>
      <w:sz w:val="16"/>
      <w:szCs w:val="16"/>
    </w:rPr>
  </w:style>
  <w:style w:type="character" w:customStyle="1" w:styleId="41">
    <w:name w:val="Заголовок 4 Знак"/>
    <w:qFormat/>
    <w:rPr>
      <w:b/>
      <w:bCs/>
      <w:sz w:val="28"/>
      <w:szCs w:val="28"/>
      <w:lang w:bidi="en-US"/>
    </w:rPr>
  </w:style>
  <w:style w:type="character" w:customStyle="1" w:styleId="51">
    <w:name w:val="Заголовок 5 Знак"/>
    <w:qFormat/>
    <w:rPr>
      <w:b/>
      <w:bCs/>
      <w:i/>
      <w:iCs/>
      <w:sz w:val="26"/>
      <w:szCs w:val="26"/>
      <w:lang w:bidi="en-US"/>
    </w:rPr>
  </w:style>
  <w:style w:type="character" w:customStyle="1" w:styleId="61">
    <w:name w:val="Заголовок 6 Знак"/>
    <w:qFormat/>
    <w:rPr>
      <w:b/>
      <w:bCs/>
      <w:sz w:val="22"/>
      <w:szCs w:val="22"/>
      <w:lang w:bidi="en-US"/>
    </w:rPr>
  </w:style>
  <w:style w:type="character" w:customStyle="1" w:styleId="71">
    <w:name w:val="Заголовок 7 Знак"/>
    <w:qFormat/>
    <w:rPr>
      <w:bCs/>
      <w:sz w:val="24"/>
      <w:szCs w:val="24"/>
      <w:lang w:bidi="en-US"/>
    </w:rPr>
  </w:style>
  <w:style w:type="character" w:customStyle="1" w:styleId="81">
    <w:name w:val="Заголовок 8 Знак"/>
    <w:qFormat/>
    <w:rPr>
      <w:bCs/>
      <w:i/>
      <w:iCs/>
      <w:sz w:val="24"/>
      <w:szCs w:val="24"/>
      <w:lang w:bidi="en-US"/>
    </w:rPr>
  </w:style>
  <w:style w:type="character" w:customStyle="1" w:styleId="91">
    <w:name w:val="Заголовок 9 Знак"/>
    <w:qFormat/>
    <w:rPr>
      <w:rFonts w:ascii="Cambria" w:eastAsia="Cambria" w:hAnsi="Cambria" w:cs="Cambria"/>
      <w:bCs/>
      <w:sz w:val="22"/>
      <w:szCs w:val="22"/>
      <w:lang w:bidi="en-US"/>
    </w:rPr>
  </w:style>
  <w:style w:type="character" w:customStyle="1" w:styleId="af">
    <w:name w:val="Верхний колонтитул Знак"/>
    <w:qFormat/>
    <w:rPr>
      <w:rFonts w:ascii="Arial" w:eastAsia="MS Mincho" w:hAnsi="Arial" w:cs="Arial"/>
      <w:b/>
      <w:sz w:val="22"/>
      <w:lang w:eastAsia="ja-JP"/>
    </w:rPr>
  </w:style>
  <w:style w:type="character" w:customStyle="1" w:styleId="FontStyle16">
    <w:name w:val="Font Style16"/>
    <w:qFormat/>
    <w:rPr>
      <w:b/>
      <w:bCs/>
      <w:sz w:val="26"/>
      <w:szCs w:val="26"/>
    </w:rPr>
  </w:style>
  <w:style w:type="character" w:customStyle="1" w:styleId="af0">
    <w:name w:val="Название Знак"/>
    <w:qFormat/>
    <w:rPr>
      <w:rFonts w:ascii="Cambria" w:eastAsia="Cambria" w:hAnsi="Cambria" w:cs="Cambria"/>
      <w:b/>
      <w:bCs/>
      <w:kern w:val="2"/>
      <w:sz w:val="32"/>
      <w:szCs w:val="32"/>
      <w:lang w:bidi="en-US"/>
    </w:rPr>
  </w:style>
  <w:style w:type="character" w:customStyle="1" w:styleId="af1">
    <w:name w:val="Выделенная цитата Знак"/>
    <w:qFormat/>
    <w:rPr>
      <w:b/>
      <w:bCs/>
      <w:i/>
      <w:sz w:val="24"/>
      <w:szCs w:val="22"/>
      <w:lang w:bidi="en-US"/>
    </w:rPr>
  </w:style>
  <w:style w:type="character" w:styleId="af2">
    <w:name w:val="Subtle Emphasis"/>
    <w:qFormat/>
    <w:rPr>
      <w:i/>
      <w:color w:val="5A5A5A"/>
    </w:rPr>
  </w:style>
  <w:style w:type="character" w:styleId="af3">
    <w:name w:val="Intense Reference"/>
    <w:qFormat/>
    <w:rPr>
      <w:b/>
      <w:sz w:val="24"/>
      <w:u w:val="single"/>
    </w:rPr>
  </w:style>
  <w:style w:type="character" w:styleId="af4">
    <w:name w:val="Placeholder Text"/>
    <w:qFormat/>
    <w:rPr>
      <w:color w:val="808080"/>
    </w:rPr>
  </w:style>
  <w:style w:type="character" w:customStyle="1" w:styleId="af5">
    <w:name w:val="Тема примечания Знак"/>
    <w:qFormat/>
    <w:rPr>
      <w:b/>
      <w:bCs/>
      <w:lang w:bidi="en-US"/>
    </w:rPr>
  </w:style>
  <w:style w:type="character" w:customStyle="1" w:styleId="FontStyle38">
    <w:name w:val="Font Style38"/>
    <w:qFormat/>
    <w:rPr>
      <w:rFonts w:ascii="Arial" w:eastAsia="Arial" w:hAnsi="Arial" w:cs="Arial"/>
      <w:spacing w:val="10"/>
      <w:sz w:val="16"/>
      <w:szCs w:val="16"/>
    </w:rPr>
  </w:style>
  <w:style w:type="character" w:customStyle="1" w:styleId="FontStyle29">
    <w:name w:val="Font Style29"/>
    <w:qFormat/>
    <w:rPr>
      <w:rFonts w:ascii="Arial" w:eastAsia="Arial" w:hAnsi="Arial" w:cs="Arial"/>
      <w:i/>
      <w:iCs/>
      <w:sz w:val="16"/>
      <w:szCs w:val="16"/>
    </w:rPr>
  </w:style>
  <w:style w:type="character" w:customStyle="1" w:styleId="FontStyle31">
    <w:name w:val="Font Style31"/>
    <w:qFormat/>
    <w:rPr>
      <w:rFonts w:ascii="Arial" w:eastAsia="Arial" w:hAnsi="Arial" w:cs="Arial"/>
      <w:i/>
      <w:iCs/>
      <w:sz w:val="10"/>
      <w:szCs w:val="10"/>
    </w:rPr>
  </w:style>
  <w:style w:type="character" w:customStyle="1" w:styleId="FontStyle191">
    <w:name w:val="Font Style191"/>
    <w:qFormat/>
    <w:rPr>
      <w:rFonts w:ascii="Times New Roman" w:eastAsia="Times New Roman" w:hAnsi="Times New Roman" w:cs="Times New Roman"/>
      <w:i/>
      <w:iCs/>
      <w:spacing w:val="20"/>
      <w:sz w:val="20"/>
      <w:szCs w:val="20"/>
    </w:rPr>
  </w:style>
  <w:style w:type="character" w:customStyle="1" w:styleId="FontStyle192">
    <w:name w:val="Font Style192"/>
    <w:qFormat/>
    <w:rPr>
      <w:rFonts w:ascii="Arial" w:eastAsia="Arial" w:hAnsi="Arial" w:cs="Arial"/>
      <w:i/>
      <w:iCs/>
      <w:sz w:val="10"/>
      <w:szCs w:val="10"/>
    </w:rPr>
  </w:style>
  <w:style w:type="character" w:customStyle="1" w:styleId="FontStyle193">
    <w:name w:val="Font Style193"/>
    <w:qFormat/>
    <w:rPr>
      <w:rFonts w:ascii="Arial" w:eastAsia="Arial" w:hAnsi="Arial" w:cs="Arial"/>
      <w:i/>
      <w:iCs/>
      <w:sz w:val="14"/>
      <w:szCs w:val="14"/>
    </w:rPr>
  </w:style>
  <w:style w:type="character" w:customStyle="1" w:styleId="FontStyle194">
    <w:name w:val="Font Style194"/>
    <w:qFormat/>
    <w:rPr>
      <w:rFonts w:ascii="Arial" w:eastAsia="Arial" w:hAnsi="Arial" w:cs="Arial"/>
      <w:i/>
      <w:iCs/>
      <w:smallCaps/>
      <w:spacing w:val="-10"/>
      <w:sz w:val="14"/>
      <w:szCs w:val="14"/>
    </w:rPr>
  </w:style>
  <w:style w:type="character" w:customStyle="1" w:styleId="FontStyle195">
    <w:name w:val="Font Style195"/>
    <w:qFormat/>
    <w:rPr>
      <w:rFonts w:ascii="Arial" w:eastAsia="Arial" w:hAnsi="Arial" w:cs="Arial"/>
      <w:i/>
      <w:iCs/>
      <w:sz w:val="14"/>
      <w:szCs w:val="14"/>
    </w:rPr>
  </w:style>
  <w:style w:type="character" w:customStyle="1" w:styleId="FontStyle196">
    <w:name w:val="Font Style196"/>
    <w:qFormat/>
    <w:rPr>
      <w:rFonts w:ascii="Arial" w:eastAsia="Arial" w:hAnsi="Arial" w:cs="Arial"/>
      <w:sz w:val="12"/>
      <w:szCs w:val="12"/>
    </w:rPr>
  </w:style>
  <w:style w:type="character" w:customStyle="1" w:styleId="FontStyle197">
    <w:name w:val="Font Style197"/>
    <w:qFormat/>
    <w:rPr>
      <w:rFonts w:ascii="Arial" w:eastAsia="Arial" w:hAnsi="Arial" w:cs="Arial"/>
      <w:b/>
      <w:bCs/>
      <w:sz w:val="14"/>
      <w:szCs w:val="14"/>
    </w:rPr>
  </w:style>
  <w:style w:type="character" w:customStyle="1" w:styleId="FontStyle198">
    <w:name w:val="Font Style198"/>
    <w:qFormat/>
    <w:rPr>
      <w:rFonts w:ascii="Arial" w:eastAsia="Arial" w:hAnsi="Arial" w:cs="Arial"/>
      <w:spacing w:val="10"/>
      <w:sz w:val="14"/>
      <w:szCs w:val="14"/>
    </w:rPr>
  </w:style>
  <w:style w:type="character" w:customStyle="1" w:styleId="FontStyle199">
    <w:name w:val="Font Style199"/>
    <w:qFormat/>
    <w:rPr>
      <w:rFonts w:ascii="Arial" w:eastAsia="Arial" w:hAnsi="Arial" w:cs="Arial"/>
      <w:i/>
      <w:iCs/>
      <w:sz w:val="16"/>
      <w:szCs w:val="16"/>
    </w:rPr>
  </w:style>
  <w:style w:type="character" w:customStyle="1" w:styleId="FontStyle200">
    <w:name w:val="Font Style200"/>
    <w:qFormat/>
    <w:rPr>
      <w:rFonts w:ascii="Times New Roman" w:eastAsia="Times New Roman" w:hAnsi="Times New Roman" w:cs="Times New Roman"/>
      <w:spacing w:val="70"/>
      <w:sz w:val="14"/>
      <w:szCs w:val="14"/>
    </w:rPr>
  </w:style>
  <w:style w:type="character" w:customStyle="1" w:styleId="FontStyle201">
    <w:name w:val="Font Style201"/>
    <w:qFormat/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character" w:customStyle="1" w:styleId="FontStyle202">
    <w:name w:val="Font Style202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203">
    <w:name w:val="Font Style203"/>
    <w:qFormat/>
    <w:rPr>
      <w:rFonts w:ascii="Arial" w:eastAsia="Arial" w:hAnsi="Arial" w:cs="Arial"/>
      <w:i/>
      <w:iCs/>
      <w:spacing w:val="-60"/>
      <w:sz w:val="64"/>
      <w:szCs w:val="64"/>
    </w:rPr>
  </w:style>
  <w:style w:type="character" w:customStyle="1" w:styleId="FontStyle204">
    <w:name w:val="Font Style204"/>
    <w:qFormat/>
    <w:rPr>
      <w:rFonts w:ascii="Arial" w:eastAsia="Arial" w:hAnsi="Arial" w:cs="Arial"/>
      <w:spacing w:val="-10"/>
      <w:sz w:val="18"/>
      <w:szCs w:val="18"/>
    </w:rPr>
  </w:style>
  <w:style w:type="character" w:customStyle="1" w:styleId="FontStyle205">
    <w:name w:val="Font Style205"/>
    <w:qFormat/>
    <w:rPr>
      <w:rFonts w:ascii="Arial" w:eastAsia="Arial" w:hAnsi="Arial" w:cs="Arial"/>
      <w:sz w:val="64"/>
      <w:szCs w:val="64"/>
    </w:rPr>
  </w:style>
  <w:style w:type="character" w:customStyle="1" w:styleId="FontStyle206">
    <w:name w:val="Font Style206"/>
    <w:qFormat/>
    <w:rPr>
      <w:rFonts w:ascii="Microsoft Sans Serif" w:eastAsia="Microsoft Sans Serif" w:hAnsi="Microsoft Sans Serif" w:cs="Microsoft Sans Serif"/>
      <w:i/>
      <w:iCs/>
      <w:spacing w:val="-100"/>
      <w:sz w:val="96"/>
      <w:szCs w:val="96"/>
    </w:rPr>
  </w:style>
  <w:style w:type="character" w:customStyle="1" w:styleId="FontStyle207">
    <w:name w:val="Font Style207"/>
    <w:qFormat/>
    <w:rPr>
      <w:rFonts w:ascii="Arial" w:eastAsia="Arial" w:hAnsi="Arial" w:cs="Arial"/>
      <w:i/>
      <w:iCs/>
      <w:spacing w:val="-20"/>
      <w:sz w:val="68"/>
      <w:szCs w:val="68"/>
    </w:rPr>
  </w:style>
  <w:style w:type="character" w:customStyle="1" w:styleId="FontStyle208">
    <w:name w:val="Font Style208"/>
    <w:qFormat/>
    <w:rPr>
      <w:rFonts w:ascii="Arial" w:eastAsia="Arial" w:hAnsi="Arial" w:cs="Arial"/>
      <w:b/>
      <w:bCs/>
      <w:sz w:val="12"/>
      <w:szCs w:val="12"/>
    </w:rPr>
  </w:style>
  <w:style w:type="character" w:customStyle="1" w:styleId="FontStyle209">
    <w:name w:val="Font Style209"/>
    <w:qFormat/>
    <w:rPr>
      <w:rFonts w:ascii="Arial" w:eastAsia="Arial" w:hAnsi="Arial" w:cs="Arial"/>
      <w:b/>
      <w:bCs/>
      <w:i/>
      <w:iCs/>
      <w:smallCaps/>
      <w:sz w:val="24"/>
      <w:szCs w:val="24"/>
    </w:rPr>
  </w:style>
  <w:style w:type="character" w:customStyle="1" w:styleId="FontStyle210">
    <w:name w:val="Font Style210"/>
    <w:qFormat/>
    <w:rPr>
      <w:rFonts w:ascii="Arial" w:eastAsia="Arial" w:hAnsi="Arial" w:cs="Arial"/>
      <w:i/>
      <w:iCs/>
      <w:sz w:val="172"/>
      <w:szCs w:val="172"/>
    </w:rPr>
  </w:style>
  <w:style w:type="character" w:customStyle="1" w:styleId="FontStyle211">
    <w:name w:val="Font Style211"/>
    <w:qFormat/>
    <w:rPr>
      <w:rFonts w:ascii="Arial" w:eastAsia="Arial" w:hAnsi="Arial" w:cs="Arial"/>
      <w:i/>
      <w:iCs/>
      <w:sz w:val="8"/>
      <w:szCs w:val="8"/>
    </w:rPr>
  </w:style>
  <w:style w:type="character" w:customStyle="1" w:styleId="FontStyle212">
    <w:name w:val="Font Style212"/>
    <w:qFormat/>
    <w:rPr>
      <w:rFonts w:ascii="MS Mincho" w:eastAsia="MS Mincho" w:hAnsi="MS Mincho" w:cs="MS Mincho"/>
      <w:b/>
      <w:bCs/>
      <w:i/>
      <w:iCs/>
      <w:sz w:val="8"/>
      <w:szCs w:val="8"/>
    </w:rPr>
  </w:style>
  <w:style w:type="character" w:customStyle="1" w:styleId="FontStyle213">
    <w:name w:val="Font Style213"/>
    <w:qFormat/>
    <w:rPr>
      <w:rFonts w:ascii="Arial" w:eastAsia="Arial" w:hAnsi="Arial" w:cs="Arial"/>
      <w:i/>
      <w:iCs/>
      <w:sz w:val="24"/>
      <w:szCs w:val="24"/>
    </w:rPr>
  </w:style>
  <w:style w:type="character" w:customStyle="1" w:styleId="FontStyle214">
    <w:name w:val="Font Style214"/>
    <w:qFormat/>
    <w:rPr>
      <w:rFonts w:ascii="David" w:eastAsia="David" w:hAnsi="David" w:cs="David"/>
      <w:sz w:val="112"/>
      <w:szCs w:val="112"/>
    </w:rPr>
  </w:style>
  <w:style w:type="character" w:customStyle="1" w:styleId="FontStyle215">
    <w:name w:val="Font Style215"/>
    <w:qFormat/>
    <w:rPr>
      <w:rFonts w:ascii="Arial" w:eastAsia="Arial" w:hAnsi="Arial" w:cs="Arial"/>
      <w:sz w:val="20"/>
      <w:szCs w:val="20"/>
    </w:rPr>
  </w:style>
  <w:style w:type="character" w:customStyle="1" w:styleId="FontStyle216">
    <w:name w:val="Font Style216"/>
    <w:qFormat/>
    <w:rPr>
      <w:rFonts w:ascii="Constantia" w:eastAsia="Constantia" w:hAnsi="Constantia" w:cs="Constantia"/>
      <w:b/>
      <w:bCs/>
      <w:i/>
      <w:iCs/>
      <w:sz w:val="22"/>
      <w:szCs w:val="22"/>
    </w:rPr>
  </w:style>
  <w:style w:type="character" w:customStyle="1" w:styleId="FontStyle217">
    <w:name w:val="Font Style217"/>
    <w:qFormat/>
    <w:rPr>
      <w:rFonts w:ascii="Arial" w:eastAsia="Arial" w:hAnsi="Arial" w:cs="Arial"/>
      <w:sz w:val="14"/>
      <w:szCs w:val="14"/>
    </w:rPr>
  </w:style>
  <w:style w:type="character" w:customStyle="1" w:styleId="FontStyle218">
    <w:name w:val="Font Style218"/>
    <w:qFormat/>
    <w:rPr>
      <w:rFonts w:ascii="Arial" w:eastAsia="Arial" w:hAnsi="Arial" w:cs="Arial"/>
      <w:b/>
      <w:bCs/>
      <w:spacing w:val="-20"/>
      <w:sz w:val="68"/>
      <w:szCs w:val="68"/>
    </w:rPr>
  </w:style>
  <w:style w:type="character" w:customStyle="1" w:styleId="FontStyle219">
    <w:name w:val="Font Style219"/>
    <w:qFormat/>
    <w:rPr>
      <w:rFonts w:ascii="Arial" w:eastAsia="Arial" w:hAnsi="Arial" w:cs="Arial"/>
      <w:spacing w:val="-10"/>
      <w:sz w:val="18"/>
      <w:szCs w:val="18"/>
    </w:rPr>
  </w:style>
  <w:style w:type="character" w:customStyle="1" w:styleId="FontStyle220">
    <w:name w:val="Font Style220"/>
    <w:qFormat/>
    <w:rPr>
      <w:rFonts w:ascii="Arial" w:eastAsia="Arial" w:hAnsi="Arial" w:cs="Arial"/>
      <w:b/>
      <w:bCs/>
      <w:smallCaps/>
      <w:spacing w:val="10"/>
      <w:w w:val="40"/>
      <w:sz w:val="12"/>
      <w:szCs w:val="12"/>
    </w:rPr>
  </w:style>
  <w:style w:type="character" w:customStyle="1" w:styleId="FontStyle221">
    <w:name w:val="Font Style221"/>
    <w:qFormat/>
    <w:rPr>
      <w:rFonts w:ascii="David" w:eastAsia="David" w:hAnsi="David" w:cs="David"/>
      <w:sz w:val="90"/>
      <w:szCs w:val="90"/>
    </w:rPr>
  </w:style>
  <w:style w:type="character" w:customStyle="1" w:styleId="FontStyle222">
    <w:name w:val="Font Style222"/>
    <w:qFormat/>
    <w:rPr>
      <w:rFonts w:ascii="David" w:eastAsia="David" w:hAnsi="David" w:cs="David"/>
      <w:i/>
      <w:iCs/>
      <w:sz w:val="70"/>
      <w:szCs w:val="70"/>
    </w:rPr>
  </w:style>
  <w:style w:type="character" w:customStyle="1" w:styleId="FontStyle223">
    <w:name w:val="Font Style223"/>
    <w:qFormat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224">
    <w:name w:val="Font Style224"/>
    <w:qFormat/>
    <w:rPr>
      <w:rFonts w:ascii="Arial" w:eastAsia="Arial" w:hAnsi="Arial" w:cs="Arial"/>
      <w:sz w:val="20"/>
      <w:szCs w:val="20"/>
    </w:rPr>
  </w:style>
  <w:style w:type="character" w:customStyle="1" w:styleId="FontStyle225">
    <w:name w:val="Font Style225"/>
    <w:qFormat/>
    <w:rPr>
      <w:rFonts w:ascii="David" w:eastAsia="David" w:hAnsi="David" w:cs="David"/>
      <w:sz w:val="90"/>
      <w:szCs w:val="90"/>
    </w:rPr>
  </w:style>
  <w:style w:type="character" w:customStyle="1" w:styleId="FontStyle226">
    <w:name w:val="Font Style226"/>
    <w:qFormat/>
    <w:rPr>
      <w:rFonts w:ascii="Arial" w:eastAsia="Arial" w:hAnsi="Arial" w:cs="Arial"/>
      <w:b/>
      <w:bCs/>
      <w:i/>
      <w:iCs/>
      <w:sz w:val="14"/>
      <w:szCs w:val="14"/>
    </w:rPr>
  </w:style>
  <w:style w:type="character" w:customStyle="1" w:styleId="FontStyle227">
    <w:name w:val="Font Style227"/>
    <w:qFormat/>
    <w:rPr>
      <w:rFonts w:ascii="Arial" w:eastAsia="Arial" w:hAnsi="Arial" w:cs="Arial"/>
      <w:i/>
      <w:iCs/>
      <w:spacing w:val="-10"/>
      <w:sz w:val="10"/>
      <w:szCs w:val="10"/>
    </w:rPr>
  </w:style>
  <w:style w:type="character" w:customStyle="1" w:styleId="FontStyle228">
    <w:name w:val="Font Style228"/>
    <w:qFormat/>
    <w:rPr>
      <w:rFonts w:ascii="David" w:eastAsia="David" w:hAnsi="David" w:cs="David"/>
      <w:sz w:val="88"/>
      <w:szCs w:val="88"/>
    </w:rPr>
  </w:style>
  <w:style w:type="character" w:customStyle="1" w:styleId="FontStyle229">
    <w:name w:val="Font Style229"/>
    <w:qFormat/>
    <w:rPr>
      <w:rFonts w:ascii="David" w:eastAsia="David" w:hAnsi="David" w:cs="David"/>
      <w:i/>
      <w:iCs/>
      <w:sz w:val="88"/>
      <w:szCs w:val="88"/>
    </w:rPr>
  </w:style>
  <w:style w:type="character" w:customStyle="1" w:styleId="FontStyle230">
    <w:name w:val="Font Style230"/>
    <w:qFormat/>
    <w:rPr>
      <w:rFonts w:ascii="Arial" w:eastAsia="Arial" w:hAnsi="Arial" w:cs="Arial"/>
      <w:b/>
      <w:bCs/>
      <w:i/>
      <w:iCs/>
      <w:spacing w:val="30"/>
      <w:sz w:val="10"/>
      <w:szCs w:val="10"/>
    </w:rPr>
  </w:style>
  <w:style w:type="character" w:customStyle="1" w:styleId="FontStyle231">
    <w:name w:val="Font Style231"/>
    <w:qFormat/>
    <w:rPr>
      <w:rFonts w:ascii="Arial" w:eastAsia="Arial" w:hAnsi="Arial" w:cs="Arial"/>
      <w:i/>
      <w:iCs/>
      <w:sz w:val="10"/>
      <w:szCs w:val="10"/>
    </w:rPr>
  </w:style>
  <w:style w:type="character" w:customStyle="1" w:styleId="FontStyle232">
    <w:name w:val="Font Style232"/>
    <w:qFormat/>
    <w:rPr>
      <w:rFonts w:ascii="Aharoni" w:eastAsia="Aharoni" w:hAnsi="Aharoni" w:cs="Aharoni"/>
      <w:i/>
      <w:iCs/>
      <w:sz w:val="48"/>
      <w:szCs w:val="48"/>
    </w:rPr>
  </w:style>
  <w:style w:type="character" w:customStyle="1" w:styleId="FontStyle233">
    <w:name w:val="Font Style233"/>
    <w:qFormat/>
    <w:rPr>
      <w:rFonts w:ascii="David" w:eastAsia="David" w:hAnsi="David" w:cs="David"/>
      <w:i/>
      <w:iCs/>
      <w:sz w:val="40"/>
      <w:szCs w:val="40"/>
    </w:rPr>
  </w:style>
  <w:style w:type="character" w:customStyle="1" w:styleId="FontStyle234">
    <w:name w:val="Font Style234"/>
    <w:qFormat/>
    <w:rPr>
      <w:rFonts w:ascii="David" w:eastAsia="David" w:hAnsi="David" w:cs="David"/>
      <w:i/>
      <w:iCs/>
      <w:sz w:val="78"/>
      <w:szCs w:val="78"/>
    </w:rPr>
  </w:style>
  <w:style w:type="character" w:customStyle="1" w:styleId="FontStyle235">
    <w:name w:val="Font Style235"/>
    <w:qFormat/>
    <w:rPr>
      <w:rFonts w:ascii="Arial" w:eastAsia="Arial" w:hAnsi="Arial" w:cs="Arial"/>
      <w:i/>
      <w:iCs/>
      <w:smallCaps/>
      <w:sz w:val="18"/>
      <w:szCs w:val="18"/>
    </w:rPr>
  </w:style>
  <w:style w:type="character" w:customStyle="1" w:styleId="FontStyle236">
    <w:name w:val="Font Style236"/>
    <w:qFormat/>
    <w:rPr>
      <w:rFonts w:ascii="David" w:eastAsia="David" w:hAnsi="David" w:cs="David"/>
      <w:i/>
      <w:iCs/>
      <w:sz w:val="58"/>
      <w:szCs w:val="58"/>
    </w:rPr>
  </w:style>
  <w:style w:type="character" w:customStyle="1" w:styleId="FontStyle237">
    <w:name w:val="Font Style237"/>
    <w:qFormat/>
    <w:rPr>
      <w:rFonts w:ascii="David" w:eastAsia="David" w:hAnsi="David" w:cs="David"/>
      <w:sz w:val="50"/>
      <w:szCs w:val="50"/>
    </w:rPr>
  </w:style>
  <w:style w:type="character" w:customStyle="1" w:styleId="FontStyle238">
    <w:name w:val="Font Style238"/>
    <w:qFormat/>
    <w:rPr>
      <w:rFonts w:ascii="David" w:eastAsia="David" w:hAnsi="David" w:cs="David"/>
      <w:sz w:val="54"/>
      <w:szCs w:val="54"/>
    </w:rPr>
  </w:style>
  <w:style w:type="character" w:customStyle="1" w:styleId="FontStyle239">
    <w:name w:val="Font Style239"/>
    <w:qFormat/>
    <w:rPr>
      <w:rFonts w:ascii="David" w:eastAsia="David" w:hAnsi="David" w:cs="David"/>
      <w:sz w:val="60"/>
      <w:szCs w:val="60"/>
    </w:rPr>
  </w:style>
  <w:style w:type="character" w:customStyle="1" w:styleId="FontStyle240">
    <w:name w:val="Font Style240"/>
    <w:qFormat/>
    <w:rPr>
      <w:rFonts w:ascii="David" w:eastAsia="David" w:hAnsi="David" w:cs="David"/>
      <w:sz w:val="54"/>
      <w:szCs w:val="54"/>
    </w:rPr>
  </w:style>
  <w:style w:type="character" w:customStyle="1" w:styleId="FontStyle241">
    <w:name w:val="Font Style241"/>
    <w:qFormat/>
    <w:rPr>
      <w:rFonts w:ascii="David" w:eastAsia="David" w:hAnsi="David" w:cs="David"/>
      <w:sz w:val="48"/>
      <w:szCs w:val="48"/>
    </w:rPr>
  </w:style>
  <w:style w:type="character" w:customStyle="1" w:styleId="FontStyle242">
    <w:name w:val="Font Style242"/>
    <w:qFormat/>
    <w:rPr>
      <w:rFonts w:ascii="Aharoni" w:eastAsia="Aharoni" w:hAnsi="Aharoni" w:cs="Aharoni"/>
      <w:sz w:val="86"/>
      <w:szCs w:val="86"/>
    </w:rPr>
  </w:style>
  <w:style w:type="character" w:customStyle="1" w:styleId="FontStyle243">
    <w:name w:val="Font Style243"/>
    <w:qFormat/>
    <w:rPr>
      <w:rFonts w:ascii="Aharoni" w:eastAsia="Aharoni" w:hAnsi="Aharoni" w:cs="Aharoni"/>
      <w:sz w:val="70"/>
      <w:szCs w:val="70"/>
    </w:rPr>
  </w:style>
  <w:style w:type="character" w:customStyle="1" w:styleId="FontStyle244">
    <w:name w:val="Font Style244"/>
    <w:qFormat/>
    <w:rPr>
      <w:rFonts w:ascii="Arial" w:eastAsia="Arial" w:hAnsi="Arial" w:cs="Arial"/>
      <w:sz w:val="46"/>
      <w:szCs w:val="46"/>
    </w:rPr>
  </w:style>
  <w:style w:type="character" w:customStyle="1" w:styleId="FontStyle245">
    <w:name w:val="Font Style245"/>
    <w:qFormat/>
    <w:rPr>
      <w:rFonts w:ascii="David" w:eastAsia="David" w:hAnsi="David" w:cs="David"/>
      <w:i/>
      <w:iCs/>
      <w:sz w:val="90"/>
      <w:szCs w:val="90"/>
    </w:rPr>
  </w:style>
  <w:style w:type="character" w:customStyle="1" w:styleId="FontStyle246">
    <w:name w:val="Font Style246"/>
    <w:qFormat/>
    <w:rPr>
      <w:rFonts w:ascii="David" w:eastAsia="David" w:hAnsi="David" w:cs="David"/>
      <w:i/>
      <w:iCs/>
      <w:sz w:val="36"/>
      <w:szCs w:val="36"/>
    </w:rPr>
  </w:style>
  <w:style w:type="character" w:customStyle="1" w:styleId="FontStyle247">
    <w:name w:val="Font Style247"/>
    <w:qFormat/>
    <w:rPr>
      <w:rFonts w:ascii="Arial" w:eastAsia="Arial" w:hAnsi="Arial" w:cs="Arial"/>
      <w:b/>
      <w:bCs/>
      <w:i/>
      <w:iCs/>
      <w:spacing w:val="20"/>
      <w:sz w:val="20"/>
      <w:szCs w:val="20"/>
    </w:rPr>
  </w:style>
  <w:style w:type="character" w:customStyle="1" w:styleId="FontStyle248">
    <w:name w:val="Font Style248"/>
    <w:qFormat/>
    <w:rPr>
      <w:rFonts w:ascii="Arial" w:eastAsia="Arial" w:hAnsi="Arial" w:cs="Arial"/>
      <w:i/>
      <w:iCs/>
      <w:sz w:val="54"/>
      <w:szCs w:val="54"/>
    </w:rPr>
  </w:style>
  <w:style w:type="character" w:customStyle="1" w:styleId="FontStyle249">
    <w:name w:val="Font Style249"/>
    <w:qFormat/>
    <w:rPr>
      <w:rFonts w:ascii="Arial" w:eastAsia="Arial" w:hAnsi="Arial" w:cs="Arial"/>
      <w:i/>
      <w:iCs/>
      <w:sz w:val="42"/>
      <w:szCs w:val="42"/>
    </w:rPr>
  </w:style>
  <w:style w:type="character" w:customStyle="1" w:styleId="FontStyle250">
    <w:name w:val="Font Style250"/>
    <w:qFormat/>
    <w:rPr>
      <w:rFonts w:ascii="David" w:eastAsia="David" w:hAnsi="David" w:cs="David"/>
      <w:sz w:val="66"/>
      <w:szCs w:val="66"/>
    </w:rPr>
  </w:style>
  <w:style w:type="character" w:customStyle="1" w:styleId="FontStyle251">
    <w:name w:val="Font Style251"/>
    <w:qFormat/>
    <w:rPr>
      <w:rFonts w:ascii="David" w:eastAsia="David" w:hAnsi="David" w:cs="David"/>
      <w:sz w:val="68"/>
      <w:szCs w:val="68"/>
    </w:rPr>
  </w:style>
  <w:style w:type="character" w:customStyle="1" w:styleId="FontStyle252">
    <w:name w:val="Font Style252"/>
    <w:qFormat/>
    <w:rPr>
      <w:rFonts w:ascii="Arial" w:eastAsia="Arial" w:hAnsi="Arial" w:cs="Arial"/>
      <w:sz w:val="48"/>
      <w:szCs w:val="48"/>
    </w:rPr>
  </w:style>
  <w:style w:type="character" w:customStyle="1" w:styleId="FontStyle253">
    <w:name w:val="Font Style253"/>
    <w:qFormat/>
    <w:rPr>
      <w:rFonts w:ascii="SimSun" w:eastAsia="SimSun" w:hAnsi="SimSun" w:cs="SimSun"/>
      <w:i/>
      <w:iCs/>
      <w:sz w:val="52"/>
      <w:szCs w:val="52"/>
    </w:rPr>
  </w:style>
  <w:style w:type="character" w:customStyle="1" w:styleId="FontStyle254">
    <w:name w:val="Font Style254"/>
    <w:qFormat/>
    <w:rPr>
      <w:rFonts w:ascii="Arial Black" w:eastAsia="Arial Black" w:hAnsi="Arial Black" w:cs="Arial Black"/>
      <w:i/>
      <w:iCs/>
      <w:sz w:val="70"/>
      <w:szCs w:val="70"/>
    </w:rPr>
  </w:style>
  <w:style w:type="character" w:customStyle="1" w:styleId="FontStyle255">
    <w:name w:val="Font Style255"/>
    <w:qFormat/>
    <w:rPr>
      <w:rFonts w:ascii="Aharoni" w:eastAsia="Aharoni" w:hAnsi="Aharoni" w:cs="Aharoni"/>
      <w:i/>
      <w:iCs/>
      <w:spacing w:val="-10"/>
      <w:sz w:val="98"/>
      <w:szCs w:val="98"/>
    </w:rPr>
  </w:style>
  <w:style w:type="character" w:customStyle="1" w:styleId="FontStyle256">
    <w:name w:val="Font Style256"/>
    <w:qFormat/>
    <w:rPr>
      <w:rFonts w:ascii="Arial" w:eastAsia="Arial" w:hAnsi="Arial" w:cs="Arial"/>
      <w:i/>
      <w:iCs/>
      <w:spacing w:val="-50"/>
      <w:sz w:val="46"/>
      <w:szCs w:val="46"/>
    </w:rPr>
  </w:style>
  <w:style w:type="character" w:customStyle="1" w:styleId="FontStyle257">
    <w:name w:val="Font Style257"/>
    <w:qFormat/>
    <w:rPr>
      <w:rFonts w:ascii="Arial" w:eastAsia="Arial" w:hAnsi="Arial" w:cs="Arial"/>
      <w:b/>
      <w:bCs/>
      <w:i/>
      <w:iCs/>
      <w:sz w:val="8"/>
      <w:szCs w:val="8"/>
    </w:rPr>
  </w:style>
  <w:style w:type="character" w:customStyle="1" w:styleId="FontStyle258">
    <w:name w:val="Font Style258"/>
    <w:qFormat/>
    <w:rPr>
      <w:rFonts w:ascii="Times New Roman" w:eastAsia="Times New Roman" w:hAnsi="Times New Roman" w:cs="Times New Roman"/>
      <w:i/>
      <w:iCs/>
      <w:sz w:val="140"/>
      <w:szCs w:val="140"/>
    </w:rPr>
  </w:style>
  <w:style w:type="character" w:customStyle="1" w:styleId="FontStyle259">
    <w:name w:val="Font Style259"/>
    <w:qFormat/>
    <w:rPr>
      <w:rFonts w:ascii="SimSun" w:eastAsia="SimSun" w:hAnsi="SimSun" w:cs="SimSun"/>
      <w:sz w:val="12"/>
      <w:szCs w:val="12"/>
    </w:rPr>
  </w:style>
  <w:style w:type="character" w:customStyle="1" w:styleId="FontStyle260">
    <w:name w:val="Font Style260"/>
    <w:qFormat/>
    <w:rPr>
      <w:rFonts w:ascii="Arial" w:eastAsia="Arial" w:hAnsi="Arial" w:cs="Arial"/>
      <w:b/>
      <w:bCs/>
      <w:sz w:val="50"/>
      <w:szCs w:val="50"/>
    </w:rPr>
  </w:style>
  <w:style w:type="character" w:customStyle="1" w:styleId="FontStyle261">
    <w:name w:val="Font Style261"/>
    <w:qFormat/>
    <w:rPr>
      <w:rFonts w:ascii="Arial" w:eastAsia="Arial" w:hAnsi="Arial" w:cs="Arial"/>
      <w:i/>
      <w:iCs/>
      <w:spacing w:val="-10"/>
      <w:sz w:val="14"/>
      <w:szCs w:val="14"/>
    </w:rPr>
  </w:style>
  <w:style w:type="character" w:customStyle="1" w:styleId="FontStyle262">
    <w:name w:val="Font Style262"/>
    <w:qFormat/>
    <w:rPr>
      <w:rFonts w:ascii="David" w:eastAsia="David" w:hAnsi="David" w:cs="David"/>
      <w:i/>
      <w:iCs/>
      <w:sz w:val="68"/>
      <w:szCs w:val="68"/>
    </w:rPr>
  </w:style>
  <w:style w:type="character" w:customStyle="1" w:styleId="FontStyle263">
    <w:name w:val="Font Style263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FontStyle264">
    <w:name w:val="Font Style264"/>
    <w:qFormat/>
    <w:rPr>
      <w:rFonts w:ascii="Arial" w:eastAsia="Arial" w:hAnsi="Arial" w:cs="Arial"/>
      <w:sz w:val="24"/>
      <w:szCs w:val="24"/>
    </w:rPr>
  </w:style>
  <w:style w:type="character" w:customStyle="1" w:styleId="FontStyle265">
    <w:name w:val="Font Style265"/>
    <w:qFormat/>
    <w:rPr>
      <w:rFonts w:ascii="Arial" w:eastAsia="Arial" w:hAnsi="Arial" w:cs="Arial"/>
      <w:i/>
      <w:iCs/>
      <w:spacing w:val="-20"/>
      <w:sz w:val="20"/>
      <w:szCs w:val="20"/>
    </w:rPr>
  </w:style>
  <w:style w:type="character" w:customStyle="1" w:styleId="FontStyle266">
    <w:name w:val="Font Style266"/>
    <w:qFormat/>
    <w:rPr>
      <w:rFonts w:ascii="Arial" w:eastAsia="Arial" w:hAnsi="Arial" w:cs="Arial"/>
      <w:i/>
      <w:iCs/>
      <w:spacing w:val="40"/>
      <w:sz w:val="24"/>
      <w:szCs w:val="24"/>
    </w:rPr>
  </w:style>
  <w:style w:type="character" w:customStyle="1" w:styleId="FontStyle267">
    <w:name w:val="Font Style267"/>
    <w:qFormat/>
    <w:rPr>
      <w:rFonts w:ascii="Times New Roman" w:eastAsia="Times New Roman" w:hAnsi="Times New Roman" w:cs="Times New Roman"/>
      <w:b/>
      <w:bCs/>
      <w:spacing w:val="-30"/>
      <w:sz w:val="70"/>
      <w:szCs w:val="70"/>
    </w:rPr>
  </w:style>
  <w:style w:type="character" w:customStyle="1" w:styleId="FontStyle268">
    <w:name w:val="Font Style268"/>
    <w:qFormat/>
    <w:rPr>
      <w:rFonts w:ascii="Arial" w:eastAsia="Arial" w:hAnsi="Arial" w:cs="Arial"/>
      <w:sz w:val="20"/>
      <w:szCs w:val="20"/>
    </w:rPr>
  </w:style>
  <w:style w:type="character" w:customStyle="1" w:styleId="FontStyle269">
    <w:name w:val="Font Style269"/>
    <w:qFormat/>
    <w:rPr>
      <w:rFonts w:ascii="Arial" w:eastAsia="Arial" w:hAnsi="Arial" w:cs="Arial"/>
      <w:b/>
      <w:bCs/>
      <w:i/>
      <w:iCs/>
      <w:spacing w:val="20"/>
      <w:sz w:val="8"/>
      <w:szCs w:val="8"/>
    </w:rPr>
  </w:style>
  <w:style w:type="character" w:customStyle="1" w:styleId="FontStyle270">
    <w:name w:val="Font Style270"/>
    <w:qFormat/>
    <w:rPr>
      <w:rFonts w:ascii="Arial" w:eastAsia="Arial" w:hAnsi="Arial" w:cs="Arial"/>
      <w:b/>
      <w:bCs/>
      <w:i/>
      <w:iCs/>
      <w:sz w:val="8"/>
      <w:szCs w:val="8"/>
    </w:rPr>
  </w:style>
  <w:style w:type="character" w:customStyle="1" w:styleId="FontStyle271">
    <w:name w:val="Font Style271"/>
    <w:qFormat/>
    <w:rPr>
      <w:rFonts w:ascii="SimSun" w:eastAsia="SimSun" w:hAnsi="SimSun" w:cs="SimSun"/>
      <w:sz w:val="112"/>
      <w:szCs w:val="112"/>
    </w:rPr>
  </w:style>
  <w:style w:type="character" w:customStyle="1" w:styleId="FontStyle272">
    <w:name w:val="Font Style272"/>
    <w:qFormat/>
    <w:rPr>
      <w:rFonts w:ascii="FrankRuehl" w:eastAsia="FrankRuehl" w:hAnsi="FrankRuehl" w:cs="FrankRuehl"/>
      <w:b/>
      <w:bCs/>
      <w:sz w:val="40"/>
      <w:szCs w:val="40"/>
    </w:rPr>
  </w:style>
  <w:style w:type="character" w:customStyle="1" w:styleId="FontStyle273">
    <w:name w:val="Font Style273"/>
    <w:qFormat/>
    <w:rPr>
      <w:rFonts w:ascii="David" w:eastAsia="David" w:hAnsi="David" w:cs="David"/>
      <w:i/>
      <w:iCs/>
      <w:sz w:val="72"/>
      <w:szCs w:val="72"/>
    </w:rPr>
  </w:style>
  <w:style w:type="character" w:customStyle="1" w:styleId="FontStyle274">
    <w:name w:val="Font Style274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275">
    <w:name w:val="Font Style275"/>
    <w:qFormat/>
    <w:rPr>
      <w:rFonts w:ascii="Segoe UI" w:eastAsia="Segoe UI" w:hAnsi="Segoe UI" w:cs="Segoe UI"/>
      <w:i/>
      <w:iCs/>
      <w:sz w:val="14"/>
      <w:szCs w:val="14"/>
    </w:rPr>
  </w:style>
  <w:style w:type="character" w:customStyle="1" w:styleId="FontStyle276">
    <w:name w:val="Font Style276"/>
    <w:qFormat/>
    <w:rPr>
      <w:rFonts w:ascii="Times New Roman" w:eastAsia="Times New Roman" w:hAnsi="Times New Roman" w:cs="Times New Roman"/>
      <w:b/>
      <w:bCs/>
      <w:i/>
      <w:iCs/>
      <w:sz w:val="12"/>
      <w:szCs w:val="12"/>
    </w:rPr>
  </w:style>
  <w:style w:type="character" w:customStyle="1" w:styleId="FontStyle277">
    <w:name w:val="Font Style277"/>
    <w:qFormat/>
    <w:rPr>
      <w:rFonts w:ascii="Arial" w:eastAsia="Arial" w:hAnsi="Arial" w:cs="Arial"/>
      <w:sz w:val="12"/>
      <w:szCs w:val="12"/>
    </w:rPr>
  </w:style>
  <w:style w:type="character" w:customStyle="1" w:styleId="FontStyle278">
    <w:name w:val="Font Style278"/>
    <w:qFormat/>
    <w:rPr>
      <w:rFonts w:ascii="Candara" w:eastAsia="Candara" w:hAnsi="Candara" w:cs="Candara"/>
      <w:sz w:val="16"/>
      <w:szCs w:val="16"/>
    </w:rPr>
  </w:style>
  <w:style w:type="character" w:customStyle="1" w:styleId="FontStyle279">
    <w:name w:val="Font Style279"/>
    <w:qFormat/>
    <w:rPr>
      <w:rFonts w:ascii="MS Mincho" w:eastAsia="MS Mincho" w:hAnsi="MS Mincho" w:cs="MS Mincho"/>
      <w:sz w:val="30"/>
      <w:szCs w:val="30"/>
    </w:rPr>
  </w:style>
  <w:style w:type="character" w:customStyle="1" w:styleId="FontStyle280">
    <w:name w:val="Font Style280"/>
    <w:qFormat/>
    <w:rPr>
      <w:rFonts w:ascii="Arial" w:eastAsia="Arial" w:hAnsi="Arial" w:cs="Arial"/>
      <w:sz w:val="8"/>
      <w:szCs w:val="8"/>
    </w:rPr>
  </w:style>
  <w:style w:type="character" w:customStyle="1" w:styleId="FontStyle281">
    <w:name w:val="Font Style281"/>
    <w:qFormat/>
    <w:rPr>
      <w:rFonts w:ascii="SimSun" w:eastAsia="SimSun" w:hAnsi="SimSun" w:cs="SimSun"/>
      <w:spacing w:val="30"/>
      <w:sz w:val="14"/>
      <w:szCs w:val="14"/>
    </w:rPr>
  </w:style>
  <w:style w:type="character" w:customStyle="1" w:styleId="FontStyle282">
    <w:name w:val="Font Style282"/>
    <w:qFormat/>
    <w:rPr>
      <w:rFonts w:ascii="Arial" w:eastAsia="Arial" w:hAnsi="Arial" w:cs="Arial"/>
      <w:b/>
      <w:bCs/>
      <w:i/>
      <w:iCs/>
      <w:sz w:val="12"/>
      <w:szCs w:val="12"/>
    </w:rPr>
  </w:style>
  <w:style w:type="character" w:customStyle="1" w:styleId="FontStyle283">
    <w:name w:val="Font Style283"/>
    <w:qFormat/>
    <w:rPr>
      <w:rFonts w:ascii="Courier New" w:eastAsia="Courier New" w:hAnsi="Courier New" w:cs="Courier New"/>
      <w:sz w:val="14"/>
      <w:szCs w:val="14"/>
    </w:rPr>
  </w:style>
  <w:style w:type="character" w:customStyle="1" w:styleId="FontStyle284">
    <w:name w:val="Font Style284"/>
    <w:qFormat/>
    <w:rPr>
      <w:rFonts w:ascii="David" w:eastAsia="David" w:hAnsi="David" w:cs="David"/>
      <w:sz w:val="36"/>
      <w:szCs w:val="36"/>
    </w:rPr>
  </w:style>
  <w:style w:type="character" w:customStyle="1" w:styleId="FontStyle285">
    <w:name w:val="Font Style285"/>
    <w:qFormat/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FontStyle286">
    <w:name w:val="Font Style286"/>
    <w:qFormat/>
    <w:rPr>
      <w:rFonts w:ascii="Arial" w:eastAsia="Arial" w:hAnsi="Arial" w:cs="Arial"/>
      <w:sz w:val="20"/>
      <w:szCs w:val="20"/>
    </w:rPr>
  </w:style>
  <w:style w:type="character" w:customStyle="1" w:styleId="FontStyle287">
    <w:name w:val="Font Style287"/>
    <w:qFormat/>
    <w:rPr>
      <w:rFonts w:ascii="Arial" w:eastAsia="Arial" w:hAnsi="Arial" w:cs="Arial"/>
      <w:sz w:val="20"/>
      <w:szCs w:val="20"/>
    </w:rPr>
  </w:style>
  <w:style w:type="character" w:customStyle="1" w:styleId="FontStyle288">
    <w:name w:val="Font Style288"/>
    <w:qFormat/>
    <w:rPr>
      <w:rFonts w:ascii="Arial" w:eastAsia="Arial" w:hAnsi="Arial" w:cs="Arial"/>
      <w:b/>
      <w:bCs/>
      <w:sz w:val="8"/>
      <w:szCs w:val="8"/>
    </w:rPr>
  </w:style>
  <w:style w:type="character" w:customStyle="1" w:styleId="FontStyle289">
    <w:name w:val="Font Style289"/>
    <w:qFormat/>
    <w:rPr>
      <w:rFonts w:ascii="Arial" w:eastAsia="Arial" w:hAnsi="Arial" w:cs="Arial"/>
      <w:b/>
      <w:bCs/>
      <w:i/>
      <w:iCs/>
      <w:sz w:val="12"/>
      <w:szCs w:val="12"/>
    </w:rPr>
  </w:style>
  <w:style w:type="character" w:customStyle="1" w:styleId="FontStyle290">
    <w:name w:val="Font Style290"/>
    <w:qFormat/>
    <w:rPr>
      <w:rFonts w:ascii="Arial" w:eastAsia="Arial" w:hAnsi="Arial" w:cs="Arial"/>
      <w:b/>
      <w:bCs/>
      <w:i/>
      <w:iCs/>
      <w:sz w:val="10"/>
      <w:szCs w:val="10"/>
    </w:rPr>
  </w:style>
  <w:style w:type="character" w:customStyle="1" w:styleId="FontStyle291">
    <w:name w:val="Font Style291"/>
    <w:qFormat/>
    <w:rPr>
      <w:rFonts w:ascii="FrankRuehl" w:eastAsia="FrankRuehl" w:hAnsi="FrankRuehl" w:cs="FrankRuehl"/>
      <w:b/>
      <w:bCs/>
      <w:i/>
      <w:iCs/>
      <w:spacing w:val="-20"/>
      <w:sz w:val="22"/>
      <w:szCs w:val="22"/>
    </w:rPr>
  </w:style>
  <w:style w:type="character" w:customStyle="1" w:styleId="FontStyle292">
    <w:name w:val="Font Style292"/>
    <w:qFormat/>
    <w:rPr>
      <w:rFonts w:ascii="Segoe UI" w:eastAsia="Segoe UI" w:hAnsi="Segoe UI" w:cs="Segoe UI"/>
      <w:i/>
      <w:iCs/>
      <w:sz w:val="24"/>
      <w:szCs w:val="24"/>
    </w:rPr>
  </w:style>
  <w:style w:type="character" w:customStyle="1" w:styleId="FontStyle293">
    <w:name w:val="Font Style293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FontStyle294">
    <w:name w:val="Font Style294"/>
    <w:qFormat/>
    <w:rPr>
      <w:rFonts w:ascii="SimSun" w:eastAsia="SimSun" w:hAnsi="SimSun" w:cs="SimSun"/>
      <w:b/>
      <w:bCs/>
      <w:i/>
      <w:iCs/>
      <w:sz w:val="32"/>
      <w:szCs w:val="32"/>
    </w:rPr>
  </w:style>
  <w:style w:type="character" w:customStyle="1" w:styleId="FontStyle295">
    <w:name w:val="Font Style295"/>
    <w:qFormat/>
    <w:rPr>
      <w:rFonts w:ascii="Arial" w:eastAsia="Arial" w:hAnsi="Arial" w:cs="Arial"/>
      <w:i/>
      <w:iCs/>
      <w:sz w:val="20"/>
      <w:szCs w:val="20"/>
    </w:rPr>
  </w:style>
  <w:style w:type="character" w:customStyle="1" w:styleId="FontStyle296">
    <w:name w:val="Font Style296"/>
    <w:qFormat/>
    <w:rPr>
      <w:rFonts w:ascii="Arial" w:eastAsia="Arial" w:hAnsi="Arial" w:cs="Arial"/>
      <w:b/>
      <w:bCs/>
      <w:spacing w:val="20"/>
      <w:sz w:val="10"/>
      <w:szCs w:val="10"/>
    </w:rPr>
  </w:style>
  <w:style w:type="character" w:customStyle="1" w:styleId="FontStyle297">
    <w:name w:val="Font Style297"/>
    <w:qFormat/>
    <w:rPr>
      <w:rFonts w:ascii="MS Mincho" w:eastAsia="MS Mincho" w:hAnsi="MS Mincho" w:cs="MS Mincho"/>
      <w:i/>
      <w:iCs/>
      <w:sz w:val="20"/>
      <w:szCs w:val="20"/>
    </w:rPr>
  </w:style>
  <w:style w:type="character" w:customStyle="1" w:styleId="FontStyle298">
    <w:name w:val="Font Style298"/>
    <w:qFormat/>
    <w:rPr>
      <w:rFonts w:ascii="SimHei" w:eastAsia="SimHei" w:hAnsi="SimHei" w:cs="SimHei"/>
      <w:b/>
      <w:bCs/>
      <w:i/>
      <w:iCs/>
      <w:sz w:val="18"/>
      <w:szCs w:val="18"/>
    </w:rPr>
  </w:style>
  <w:style w:type="character" w:customStyle="1" w:styleId="FontStyle299">
    <w:name w:val="Font Style299"/>
    <w:qFormat/>
    <w:rPr>
      <w:rFonts w:ascii="Arial" w:eastAsia="Arial" w:hAnsi="Arial" w:cs="Arial"/>
      <w:sz w:val="10"/>
      <w:szCs w:val="10"/>
    </w:rPr>
  </w:style>
  <w:style w:type="character" w:customStyle="1" w:styleId="FontStyle300">
    <w:name w:val="Font Style300"/>
    <w:qFormat/>
    <w:rPr>
      <w:rFonts w:ascii="Arial" w:eastAsia="Arial" w:hAnsi="Arial" w:cs="Arial"/>
      <w:sz w:val="20"/>
      <w:szCs w:val="20"/>
    </w:rPr>
  </w:style>
  <w:style w:type="character" w:customStyle="1" w:styleId="FontStyle301">
    <w:name w:val="Font Style301"/>
    <w:qFormat/>
    <w:rPr>
      <w:rFonts w:ascii="Arial" w:eastAsia="Arial" w:hAnsi="Arial" w:cs="Arial"/>
      <w:sz w:val="18"/>
      <w:szCs w:val="18"/>
    </w:rPr>
  </w:style>
  <w:style w:type="character" w:customStyle="1" w:styleId="FontStyle302">
    <w:name w:val="Font Style302"/>
    <w:qFormat/>
    <w:rPr>
      <w:rFonts w:ascii="Arial" w:eastAsia="Arial" w:hAnsi="Arial" w:cs="Arial"/>
      <w:i/>
      <w:iCs/>
      <w:sz w:val="20"/>
      <w:szCs w:val="20"/>
    </w:rPr>
  </w:style>
  <w:style w:type="character" w:customStyle="1" w:styleId="FontStyle303">
    <w:name w:val="Font Style303"/>
    <w:qFormat/>
    <w:rPr>
      <w:rFonts w:ascii="SimHei" w:eastAsia="SimHei" w:hAnsi="SimHei" w:cs="SimHei"/>
      <w:sz w:val="14"/>
      <w:szCs w:val="14"/>
    </w:rPr>
  </w:style>
  <w:style w:type="character" w:customStyle="1" w:styleId="FontStyle304">
    <w:name w:val="Font Style304"/>
    <w:qFormat/>
    <w:rPr>
      <w:rFonts w:ascii="Constantia" w:eastAsia="Constantia" w:hAnsi="Constantia" w:cs="Constantia"/>
      <w:sz w:val="28"/>
      <w:szCs w:val="28"/>
    </w:rPr>
  </w:style>
  <w:style w:type="character" w:customStyle="1" w:styleId="FontStyle305">
    <w:name w:val="Font Style305"/>
    <w:qFormat/>
    <w:rPr>
      <w:rFonts w:ascii="MS Mincho" w:eastAsia="MS Mincho" w:hAnsi="MS Mincho" w:cs="MS Mincho"/>
      <w:b/>
      <w:bCs/>
      <w:sz w:val="18"/>
      <w:szCs w:val="18"/>
    </w:rPr>
  </w:style>
  <w:style w:type="character" w:customStyle="1" w:styleId="FontStyle306">
    <w:name w:val="Font Style306"/>
    <w:qFormat/>
    <w:rPr>
      <w:rFonts w:ascii="Arial" w:eastAsia="Arial" w:hAnsi="Arial" w:cs="Arial"/>
      <w:sz w:val="12"/>
      <w:szCs w:val="12"/>
    </w:rPr>
  </w:style>
  <w:style w:type="character" w:customStyle="1" w:styleId="FontStyle307">
    <w:name w:val="Font Style307"/>
    <w:qFormat/>
    <w:rPr>
      <w:rFonts w:ascii="Arial" w:eastAsia="Arial" w:hAnsi="Arial" w:cs="Arial"/>
      <w:sz w:val="8"/>
      <w:szCs w:val="8"/>
    </w:rPr>
  </w:style>
  <w:style w:type="character" w:customStyle="1" w:styleId="FontStyle308">
    <w:name w:val="Font Style308"/>
    <w:qFormat/>
    <w:rPr>
      <w:rFonts w:ascii="David" w:eastAsia="David" w:hAnsi="David" w:cs="David"/>
      <w:b/>
      <w:bCs/>
      <w:i/>
      <w:iCs/>
      <w:sz w:val="12"/>
      <w:szCs w:val="12"/>
    </w:rPr>
  </w:style>
  <w:style w:type="character" w:customStyle="1" w:styleId="FontStyle309">
    <w:name w:val="Font Style309"/>
    <w:qFormat/>
    <w:rPr>
      <w:rFonts w:ascii="Arial" w:eastAsia="Arial" w:hAnsi="Arial" w:cs="Arial"/>
      <w:i/>
      <w:iCs/>
      <w:sz w:val="20"/>
      <w:szCs w:val="20"/>
    </w:rPr>
  </w:style>
  <w:style w:type="character" w:customStyle="1" w:styleId="FontStyle310">
    <w:name w:val="Font Style310"/>
    <w:qFormat/>
    <w:rPr>
      <w:rFonts w:ascii="Arial" w:eastAsia="Arial" w:hAnsi="Arial" w:cs="Arial"/>
      <w:b/>
      <w:bCs/>
      <w:i/>
      <w:iCs/>
      <w:spacing w:val="-10"/>
      <w:sz w:val="32"/>
      <w:szCs w:val="32"/>
    </w:rPr>
  </w:style>
  <w:style w:type="character" w:customStyle="1" w:styleId="FontStyle311">
    <w:name w:val="Font Style311"/>
    <w:qFormat/>
    <w:rPr>
      <w:rFonts w:ascii="Arial" w:eastAsia="Arial" w:hAnsi="Arial" w:cs="Arial"/>
      <w:sz w:val="20"/>
      <w:szCs w:val="20"/>
    </w:rPr>
  </w:style>
  <w:style w:type="character" w:customStyle="1" w:styleId="FontStyle312">
    <w:name w:val="Font Style312"/>
    <w:qFormat/>
    <w:rPr>
      <w:rFonts w:ascii="Times New Roman" w:eastAsia="Times New Roman" w:hAnsi="Times New Roman" w:cs="Times New Roman"/>
      <w:sz w:val="56"/>
      <w:szCs w:val="56"/>
    </w:rPr>
  </w:style>
  <w:style w:type="character" w:customStyle="1" w:styleId="FontStyle313">
    <w:name w:val="Font Style313"/>
    <w:qFormat/>
    <w:rPr>
      <w:rFonts w:ascii="SimHei" w:eastAsia="SimHei" w:hAnsi="SimHei" w:cs="SimHei"/>
      <w:b/>
      <w:bCs/>
      <w:sz w:val="80"/>
      <w:szCs w:val="80"/>
    </w:rPr>
  </w:style>
  <w:style w:type="character" w:customStyle="1" w:styleId="FontStyle314">
    <w:name w:val="Font Style314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315">
    <w:name w:val="Font Style315"/>
    <w:qFormat/>
    <w:rPr>
      <w:rFonts w:ascii="Candara" w:eastAsia="Candara" w:hAnsi="Candara" w:cs="Candara"/>
      <w:b/>
      <w:bCs/>
      <w:w w:val="60"/>
      <w:sz w:val="10"/>
      <w:szCs w:val="10"/>
    </w:rPr>
  </w:style>
  <w:style w:type="character" w:customStyle="1" w:styleId="FontStyle316">
    <w:name w:val="Font Style316"/>
    <w:qFormat/>
    <w:rPr>
      <w:rFonts w:ascii="Arial" w:eastAsia="Arial" w:hAnsi="Arial" w:cs="Arial"/>
      <w:sz w:val="10"/>
      <w:szCs w:val="10"/>
    </w:rPr>
  </w:style>
  <w:style w:type="character" w:customStyle="1" w:styleId="FontStyle317">
    <w:name w:val="Font Style317"/>
    <w:qFormat/>
    <w:rPr>
      <w:rFonts w:ascii="Arial" w:eastAsia="Arial" w:hAnsi="Arial" w:cs="Arial"/>
      <w:i/>
      <w:iCs/>
      <w:spacing w:val="20"/>
      <w:sz w:val="30"/>
      <w:szCs w:val="30"/>
    </w:rPr>
  </w:style>
  <w:style w:type="character" w:customStyle="1" w:styleId="FontStyle318">
    <w:name w:val="Font Style318"/>
    <w:qFormat/>
    <w:rPr>
      <w:rFonts w:ascii="Arial" w:eastAsia="Arial" w:hAnsi="Arial" w:cs="Arial"/>
      <w:b/>
      <w:bCs/>
      <w:i/>
      <w:iCs/>
      <w:sz w:val="8"/>
      <w:szCs w:val="8"/>
    </w:rPr>
  </w:style>
  <w:style w:type="character" w:customStyle="1" w:styleId="FontStyle319">
    <w:name w:val="Font Style319"/>
    <w:qFormat/>
    <w:rPr>
      <w:rFonts w:ascii="MS Mincho" w:eastAsia="MS Mincho" w:hAnsi="MS Mincho" w:cs="MS Mincho"/>
      <w:i/>
      <w:iCs/>
      <w:sz w:val="20"/>
      <w:szCs w:val="20"/>
    </w:rPr>
  </w:style>
  <w:style w:type="character" w:customStyle="1" w:styleId="FontStyle320">
    <w:name w:val="Font Style320"/>
    <w:qFormat/>
    <w:rPr>
      <w:rFonts w:ascii="Arial" w:eastAsia="Arial" w:hAnsi="Arial" w:cs="Arial"/>
      <w:sz w:val="14"/>
      <w:szCs w:val="14"/>
    </w:rPr>
  </w:style>
  <w:style w:type="character" w:customStyle="1" w:styleId="FontStyle321">
    <w:name w:val="Font Style321"/>
    <w:qFormat/>
    <w:rPr>
      <w:rFonts w:ascii="Constantia" w:eastAsia="Constantia" w:hAnsi="Constantia" w:cs="Constantia"/>
      <w:b/>
      <w:bCs/>
      <w:i/>
      <w:iCs/>
      <w:sz w:val="14"/>
      <w:szCs w:val="14"/>
    </w:rPr>
  </w:style>
  <w:style w:type="character" w:customStyle="1" w:styleId="FontStyle322">
    <w:name w:val="Font Style322"/>
    <w:qFormat/>
    <w:rPr>
      <w:rFonts w:ascii="MS Mincho" w:eastAsia="MS Mincho" w:hAnsi="MS Mincho" w:cs="MS Mincho"/>
      <w:sz w:val="20"/>
      <w:szCs w:val="20"/>
    </w:rPr>
  </w:style>
  <w:style w:type="character" w:customStyle="1" w:styleId="FontStyle323">
    <w:name w:val="Font Style323"/>
    <w:qFormat/>
    <w:rPr>
      <w:rFonts w:ascii="David" w:eastAsia="David" w:hAnsi="David" w:cs="David"/>
      <w:spacing w:val="20"/>
      <w:sz w:val="14"/>
      <w:szCs w:val="14"/>
    </w:rPr>
  </w:style>
  <w:style w:type="character" w:customStyle="1" w:styleId="FontStyle324">
    <w:name w:val="Font Style324"/>
    <w:qFormat/>
    <w:rPr>
      <w:rFonts w:ascii="Arial" w:eastAsia="Arial" w:hAnsi="Arial" w:cs="Arial"/>
      <w:smallCaps/>
      <w:sz w:val="20"/>
      <w:szCs w:val="20"/>
    </w:rPr>
  </w:style>
  <w:style w:type="character" w:customStyle="1" w:styleId="FontStyle325">
    <w:name w:val="Font Style325"/>
    <w:qFormat/>
    <w:rPr>
      <w:rFonts w:ascii="Times New Roman" w:eastAsia="Times New Roman" w:hAnsi="Times New Roman" w:cs="Times New Roman"/>
      <w:sz w:val="8"/>
      <w:szCs w:val="8"/>
    </w:rPr>
  </w:style>
  <w:style w:type="character" w:customStyle="1" w:styleId="FontStyle326">
    <w:name w:val="Font Style326"/>
    <w:qFormat/>
    <w:rPr>
      <w:rFonts w:ascii="Arial" w:eastAsia="Arial" w:hAnsi="Arial" w:cs="Arial"/>
      <w:b/>
      <w:bCs/>
      <w:spacing w:val="-20"/>
      <w:sz w:val="36"/>
      <w:szCs w:val="36"/>
    </w:rPr>
  </w:style>
  <w:style w:type="character" w:customStyle="1" w:styleId="FontStyle327">
    <w:name w:val="Font Style327"/>
    <w:qFormat/>
    <w:rPr>
      <w:rFonts w:ascii="Aharoni" w:eastAsia="Aharoni" w:hAnsi="Aharoni" w:cs="Aharoni"/>
      <w:sz w:val="8"/>
      <w:szCs w:val="8"/>
    </w:rPr>
  </w:style>
  <w:style w:type="character" w:customStyle="1" w:styleId="FontStyle328">
    <w:name w:val="Font Style328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ntStyle329">
    <w:name w:val="Font Style329"/>
    <w:qFormat/>
    <w:rPr>
      <w:rFonts w:ascii="Times New Roman" w:eastAsia="Times New Roman" w:hAnsi="Times New Roman" w:cs="Times New Roman"/>
      <w:i/>
      <w:iCs/>
      <w:spacing w:val="30"/>
      <w:sz w:val="36"/>
      <w:szCs w:val="36"/>
    </w:rPr>
  </w:style>
  <w:style w:type="character" w:customStyle="1" w:styleId="FontStyle330">
    <w:name w:val="Font Style330"/>
    <w:qFormat/>
    <w:rPr>
      <w:rFonts w:ascii="Arial" w:eastAsia="Arial" w:hAnsi="Arial" w:cs="Arial"/>
      <w:sz w:val="20"/>
      <w:szCs w:val="20"/>
    </w:rPr>
  </w:style>
  <w:style w:type="character" w:customStyle="1" w:styleId="FontStyle331">
    <w:name w:val="Font Style331"/>
    <w:qFormat/>
    <w:rPr>
      <w:rFonts w:ascii="Arial" w:eastAsia="Arial" w:hAnsi="Arial" w:cs="Arial"/>
      <w:spacing w:val="90"/>
      <w:sz w:val="30"/>
      <w:szCs w:val="30"/>
    </w:rPr>
  </w:style>
  <w:style w:type="character" w:customStyle="1" w:styleId="FontStyle332">
    <w:name w:val="Font Style332"/>
    <w:qFormat/>
    <w:rPr>
      <w:rFonts w:ascii="Segoe UI" w:eastAsia="Segoe UI" w:hAnsi="Segoe UI" w:cs="Segoe UI"/>
      <w:i/>
      <w:iCs/>
      <w:sz w:val="10"/>
      <w:szCs w:val="10"/>
    </w:rPr>
  </w:style>
  <w:style w:type="character" w:customStyle="1" w:styleId="FontStyle333">
    <w:name w:val="Font Style333"/>
    <w:qFormat/>
    <w:rPr>
      <w:rFonts w:ascii="Arial" w:eastAsia="Arial" w:hAnsi="Arial" w:cs="Arial"/>
      <w:b/>
      <w:bCs/>
      <w:sz w:val="10"/>
      <w:szCs w:val="10"/>
    </w:rPr>
  </w:style>
  <w:style w:type="character" w:customStyle="1" w:styleId="FontStyle334">
    <w:name w:val="Font Style334"/>
    <w:qFormat/>
    <w:rPr>
      <w:rFonts w:ascii="Constantia" w:eastAsia="Constantia" w:hAnsi="Constantia" w:cs="Constantia"/>
      <w:smallCaps/>
      <w:spacing w:val="10"/>
      <w:sz w:val="10"/>
      <w:szCs w:val="10"/>
    </w:rPr>
  </w:style>
  <w:style w:type="character" w:customStyle="1" w:styleId="FontStyle335">
    <w:name w:val="Font Style335"/>
    <w:qFormat/>
    <w:rPr>
      <w:rFonts w:ascii="Arial" w:eastAsia="Arial" w:hAnsi="Arial" w:cs="Arial"/>
      <w:sz w:val="18"/>
      <w:szCs w:val="18"/>
    </w:rPr>
  </w:style>
  <w:style w:type="character" w:customStyle="1" w:styleId="FontStyle336">
    <w:name w:val="Font Style336"/>
    <w:qFormat/>
    <w:rPr>
      <w:rFonts w:ascii="Candara" w:eastAsia="Candara" w:hAnsi="Candara" w:cs="Candara"/>
      <w:b/>
      <w:bCs/>
      <w:sz w:val="10"/>
      <w:szCs w:val="10"/>
    </w:rPr>
  </w:style>
  <w:style w:type="character" w:customStyle="1" w:styleId="FontStyle337">
    <w:name w:val="Font Style337"/>
    <w:qFormat/>
    <w:rPr>
      <w:rFonts w:ascii="Arial" w:eastAsia="Arial" w:hAnsi="Arial" w:cs="Arial"/>
      <w:sz w:val="16"/>
      <w:szCs w:val="16"/>
    </w:rPr>
  </w:style>
  <w:style w:type="character" w:customStyle="1" w:styleId="FontStyle338">
    <w:name w:val="Font Style338"/>
    <w:qFormat/>
    <w:rPr>
      <w:rFonts w:ascii="Arial" w:eastAsia="Arial" w:hAnsi="Arial" w:cs="Arial"/>
      <w:i/>
      <w:iCs/>
      <w:smallCaps/>
      <w:spacing w:val="50"/>
      <w:sz w:val="50"/>
      <w:szCs w:val="50"/>
    </w:rPr>
  </w:style>
  <w:style w:type="character" w:customStyle="1" w:styleId="FontStyle339">
    <w:name w:val="Font Style339"/>
    <w:qFormat/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FontStyle340">
    <w:name w:val="Font Style340"/>
    <w:qFormat/>
    <w:rPr>
      <w:rFonts w:ascii="SimSun" w:eastAsia="SimSun" w:hAnsi="SimSun" w:cs="SimSun"/>
      <w:b/>
      <w:bCs/>
      <w:spacing w:val="-20"/>
      <w:sz w:val="20"/>
      <w:szCs w:val="20"/>
    </w:rPr>
  </w:style>
  <w:style w:type="character" w:customStyle="1" w:styleId="FontStyle341">
    <w:name w:val="Font Style341"/>
    <w:qFormat/>
    <w:rPr>
      <w:rFonts w:ascii="Times New Roman" w:eastAsia="Times New Roman" w:hAnsi="Times New Roman" w:cs="Times New Roman"/>
      <w:i/>
      <w:iCs/>
      <w:spacing w:val="20"/>
      <w:sz w:val="26"/>
      <w:szCs w:val="26"/>
    </w:rPr>
  </w:style>
  <w:style w:type="character" w:customStyle="1" w:styleId="FontStyle342">
    <w:name w:val="Font Style342"/>
    <w:qFormat/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FontStyle343">
    <w:name w:val="Font Style343"/>
    <w:qFormat/>
    <w:rPr>
      <w:rFonts w:ascii="Candara" w:eastAsia="Candara" w:hAnsi="Candara" w:cs="Candara"/>
      <w:smallCaps/>
      <w:w w:val="70"/>
      <w:sz w:val="26"/>
      <w:szCs w:val="26"/>
    </w:rPr>
  </w:style>
  <w:style w:type="character" w:customStyle="1" w:styleId="FontStyle32">
    <w:name w:val="Font Style32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FontStyle33">
    <w:name w:val="Font Style33"/>
    <w:qFormat/>
    <w:rPr>
      <w:rFonts w:ascii="Arial" w:eastAsia="Arial" w:hAnsi="Arial" w:cs="Arial"/>
      <w:sz w:val="24"/>
      <w:szCs w:val="24"/>
    </w:rPr>
  </w:style>
  <w:style w:type="character" w:customStyle="1" w:styleId="FontStyle36">
    <w:name w:val="Font Style36"/>
    <w:qFormat/>
    <w:rPr>
      <w:rFonts w:ascii="Arial" w:eastAsia="Arial" w:hAnsi="Arial" w:cs="Arial"/>
      <w:b/>
      <w:bCs/>
      <w:sz w:val="18"/>
      <w:szCs w:val="18"/>
    </w:rPr>
  </w:style>
  <w:style w:type="character" w:customStyle="1" w:styleId="FontStyle42">
    <w:name w:val="Font Style42"/>
    <w:qFormat/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FontStyle30">
    <w:name w:val="Font Style30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34">
    <w:name w:val="Font Style34"/>
    <w:qFormat/>
    <w:rPr>
      <w:rFonts w:ascii="Arial" w:eastAsia="Arial" w:hAnsi="Arial" w:cs="Arial"/>
      <w:i/>
      <w:iCs/>
      <w:sz w:val="18"/>
      <w:szCs w:val="18"/>
    </w:rPr>
  </w:style>
  <w:style w:type="character" w:customStyle="1" w:styleId="FontStyle11">
    <w:name w:val="Font Style11"/>
    <w:qFormat/>
    <w:rPr>
      <w:rFonts w:ascii="Arial" w:eastAsia="Arial" w:hAnsi="Arial" w:cs="Arial"/>
      <w:spacing w:val="10"/>
      <w:sz w:val="14"/>
      <w:szCs w:val="14"/>
    </w:rPr>
  </w:style>
  <w:style w:type="character" w:customStyle="1" w:styleId="FontStyle35">
    <w:name w:val="Font Style35"/>
    <w:qFormat/>
    <w:rPr>
      <w:rFonts w:ascii="Arial" w:eastAsia="Arial" w:hAnsi="Arial" w:cs="Arial"/>
      <w:sz w:val="18"/>
      <w:szCs w:val="18"/>
    </w:rPr>
  </w:style>
  <w:style w:type="character" w:customStyle="1" w:styleId="FontStyle95">
    <w:name w:val="Font Style95"/>
    <w:qFormat/>
    <w:rPr>
      <w:rFonts w:ascii="Cambria" w:eastAsia="Cambria" w:hAnsi="Cambria" w:cs="Cambria"/>
      <w:b/>
      <w:bCs/>
      <w:spacing w:val="-10"/>
      <w:sz w:val="14"/>
      <w:szCs w:val="14"/>
    </w:rPr>
  </w:style>
  <w:style w:type="character" w:customStyle="1" w:styleId="FontStyle96">
    <w:name w:val="Font Style96"/>
    <w:qFormat/>
    <w:rPr>
      <w:rFonts w:ascii="Cambria" w:eastAsia="Cambria" w:hAnsi="Cambria" w:cs="Cambria"/>
      <w:sz w:val="14"/>
      <w:szCs w:val="14"/>
    </w:rPr>
  </w:style>
  <w:style w:type="character" w:customStyle="1" w:styleId="FontStyle97">
    <w:name w:val="Font Style97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98">
    <w:name w:val="Font Style98"/>
    <w:qFormat/>
    <w:rPr>
      <w:rFonts w:ascii="Cambria" w:eastAsia="Cambria" w:hAnsi="Cambria" w:cs="Cambria"/>
      <w:sz w:val="16"/>
      <w:szCs w:val="16"/>
    </w:rPr>
  </w:style>
  <w:style w:type="character" w:customStyle="1" w:styleId="FontStyle99">
    <w:name w:val="Font Style99"/>
    <w:qFormat/>
    <w:rPr>
      <w:rFonts w:ascii="Book Antiqua" w:eastAsia="Book Antiqua" w:hAnsi="Book Antiqua" w:cs="Book Antiqua"/>
      <w:b/>
      <w:bCs/>
      <w:i/>
      <w:iCs/>
      <w:spacing w:val="40"/>
      <w:sz w:val="16"/>
      <w:szCs w:val="16"/>
    </w:rPr>
  </w:style>
  <w:style w:type="character" w:customStyle="1" w:styleId="FontStyle100">
    <w:name w:val="Font Style100"/>
    <w:qFormat/>
    <w:rPr>
      <w:rFonts w:ascii="Cambria" w:eastAsia="Cambria" w:hAnsi="Cambria" w:cs="Cambria"/>
      <w:sz w:val="20"/>
      <w:szCs w:val="20"/>
    </w:rPr>
  </w:style>
  <w:style w:type="character" w:customStyle="1" w:styleId="FontStyle101">
    <w:name w:val="Font Style101"/>
    <w:qFormat/>
    <w:rPr>
      <w:rFonts w:ascii="Cambria" w:eastAsia="Cambria" w:hAnsi="Cambria" w:cs="Cambria"/>
      <w:i/>
      <w:iCs/>
      <w:sz w:val="14"/>
      <w:szCs w:val="14"/>
    </w:rPr>
  </w:style>
  <w:style w:type="character" w:customStyle="1" w:styleId="FontStyle102">
    <w:name w:val="Font Style102"/>
    <w:qFormat/>
    <w:rPr>
      <w:rFonts w:ascii="Cambria" w:eastAsia="Cambria" w:hAnsi="Cambria" w:cs="Cambria"/>
      <w:i/>
      <w:iCs/>
      <w:sz w:val="20"/>
      <w:szCs w:val="20"/>
    </w:rPr>
  </w:style>
  <w:style w:type="character" w:customStyle="1" w:styleId="FontStyle103">
    <w:name w:val="Font Style103"/>
    <w:qFormat/>
    <w:rPr>
      <w:rFonts w:ascii="Cambria" w:eastAsia="Cambria" w:hAnsi="Cambria" w:cs="Cambria"/>
      <w:sz w:val="16"/>
      <w:szCs w:val="16"/>
    </w:rPr>
  </w:style>
  <w:style w:type="character" w:customStyle="1" w:styleId="FontStyle104">
    <w:name w:val="Font Style104"/>
    <w:qFormat/>
    <w:rPr>
      <w:rFonts w:ascii="Cambria" w:eastAsia="Cambria" w:hAnsi="Cambria" w:cs="Cambria"/>
      <w:b/>
      <w:bCs/>
      <w:sz w:val="16"/>
      <w:szCs w:val="16"/>
    </w:rPr>
  </w:style>
  <w:style w:type="character" w:customStyle="1" w:styleId="FontStyle105">
    <w:name w:val="Font Style105"/>
    <w:qFormat/>
    <w:rPr>
      <w:rFonts w:ascii="Cambria" w:eastAsia="Cambria" w:hAnsi="Cambria" w:cs="Cambria"/>
      <w:sz w:val="14"/>
      <w:szCs w:val="14"/>
    </w:rPr>
  </w:style>
  <w:style w:type="character" w:customStyle="1" w:styleId="FontStyle106">
    <w:name w:val="Font Style106"/>
    <w:qFormat/>
    <w:rPr>
      <w:rFonts w:ascii="Cambria" w:eastAsia="Cambria" w:hAnsi="Cambria" w:cs="Cambria"/>
      <w:b/>
      <w:bCs/>
      <w:sz w:val="30"/>
      <w:szCs w:val="30"/>
    </w:rPr>
  </w:style>
  <w:style w:type="character" w:customStyle="1" w:styleId="FontStyle107">
    <w:name w:val="Font Style107"/>
    <w:qFormat/>
    <w:rPr>
      <w:rFonts w:ascii="Cambria" w:eastAsia="Cambria" w:hAnsi="Cambria" w:cs="Cambria"/>
      <w:i/>
      <w:iCs/>
      <w:sz w:val="20"/>
      <w:szCs w:val="20"/>
    </w:rPr>
  </w:style>
  <w:style w:type="character" w:customStyle="1" w:styleId="FontStyle108">
    <w:name w:val="Font Style108"/>
    <w:qFormat/>
    <w:rPr>
      <w:rFonts w:ascii="Cambria" w:eastAsia="Cambria" w:hAnsi="Cambria" w:cs="Cambria"/>
      <w:sz w:val="20"/>
      <w:szCs w:val="20"/>
    </w:rPr>
  </w:style>
  <w:style w:type="character" w:customStyle="1" w:styleId="FontStyle109">
    <w:name w:val="Font Style109"/>
    <w:qFormat/>
    <w:rPr>
      <w:rFonts w:ascii="Cambria" w:eastAsia="Cambria" w:hAnsi="Cambria" w:cs="Cambria"/>
      <w:b/>
      <w:bCs/>
      <w:sz w:val="20"/>
      <w:szCs w:val="20"/>
    </w:rPr>
  </w:style>
  <w:style w:type="character" w:customStyle="1" w:styleId="FontStyle110">
    <w:name w:val="Font Style110"/>
    <w:qFormat/>
    <w:rPr>
      <w:rFonts w:ascii="Cambria" w:eastAsia="Cambria" w:hAnsi="Cambria" w:cs="Cambria"/>
      <w:b/>
      <w:bCs/>
      <w:sz w:val="22"/>
      <w:szCs w:val="22"/>
    </w:rPr>
  </w:style>
  <w:style w:type="character" w:customStyle="1" w:styleId="FontStyle111">
    <w:name w:val="Font Style111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112">
    <w:name w:val="Font Style112"/>
    <w:qFormat/>
    <w:rPr>
      <w:rFonts w:ascii="Cambria" w:eastAsia="Cambria" w:hAnsi="Cambria" w:cs="Cambria"/>
      <w:b/>
      <w:bCs/>
      <w:i/>
      <w:iCs/>
      <w:sz w:val="20"/>
      <w:szCs w:val="20"/>
    </w:rPr>
  </w:style>
  <w:style w:type="character" w:customStyle="1" w:styleId="FontStyle113">
    <w:name w:val="Font Style113"/>
    <w:qFormat/>
    <w:rPr>
      <w:rFonts w:ascii="Cambria" w:eastAsia="Cambria" w:hAnsi="Cambria" w:cs="Cambria"/>
      <w:b/>
      <w:bCs/>
      <w:sz w:val="34"/>
      <w:szCs w:val="34"/>
    </w:rPr>
  </w:style>
  <w:style w:type="character" w:customStyle="1" w:styleId="FontStyle114">
    <w:name w:val="Font Style114"/>
    <w:qFormat/>
    <w:rPr>
      <w:rFonts w:ascii="Bookman Old Style" w:eastAsia="Bookman Old Style" w:hAnsi="Bookman Old Style" w:cs="Bookman Old Style"/>
      <w:b/>
      <w:bCs/>
      <w:sz w:val="8"/>
      <w:szCs w:val="8"/>
    </w:rPr>
  </w:style>
  <w:style w:type="character" w:customStyle="1" w:styleId="FontStyle115">
    <w:name w:val="Font Style115"/>
    <w:qFormat/>
    <w:rPr>
      <w:rFonts w:ascii="Cambria" w:eastAsia="Cambria" w:hAnsi="Cambria" w:cs="Cambria"/>
      <w:sz w:val="8"/>
      <w:szCs w:val="8"/>
    </w:rPr>
  </w:style>
  <w:style w:type="character" w:customStyle="1" w:styleId="FontStyle116">
    <w:name w:val="Font Style116"/>
    <w:qFormat/>
    <w:rPr>
      <w:rFonts w:ascii="Arial Unicode MS" w:eastAsia="Arial Unicode MS" w:hAnsi="Arial Unicode MS" w:cs="Arial Unicode MS"/>
      <w:i/>
      <w:iCs/>
      <w:sz w:val="8"/>
      <w:szCs w:val="8"/>
    </w:rPr>
  </w:style>
  <w:style w:type="character" w:customStyle="1" w:styleId="FontStyle117">
    <w:name w:val="Font Style117"/>
    <w:qFormat/>
    <w:rPr>
      <w:rFonts w:ascii="Cambria" w:eastAsia="Cambria" w:hAnsi="Cambria" w:cs="Cambria"/>
      <w:w w:val="200"/>
      <w:sz w:val="8"/>
      <w:szCs w:val="8"/>
    </w:rPr>
  </w:style>
  <w:style w:type="character" w:customStyle="1" w:styleId="FontStyle118">
    <w:name w:val="Font Style118"/>
    <w:qFormat/>
    <w:rPr>
      <w:rFonts w:ascii="Cambria" w:eastAsia="Cambria" w:hAnsi="Cambria" w:cs="Cambria"/>
      <w:sz w:val="20"/>
      <w:szCs w:val="20"/>
    </w:rPr>
  </w:style>
  <w:style w:type="character" w:customStyle="1" w:styleId="FontStyle119">
    <w:name w:val="Font Style119"/>
    <w:qFormat/>
    <w:rPr>
      <w:rFonts w:ascii="Cambria" w:eastAsia="Cambria" w:hAnsi="Cambria" w:cs="Cambria"/>
      <w:sz w:val="16"/>
      <w:szCs w:val="16"/>
    </w:rPr>
  </w:style>
  <w:style w:type="character" w:customStyle="1" w:styleId="FontStyle120">
    <w:name w:val="Font Style120"/>
    <w:qFormat/>
    <w:rPr>
      <w:rFonts w:ascii="Cambria" w:eastAsia="Cambria" w:hAnsi="Cambria" w:cs="Cambria"/>
      <w:sz w:val="18"/>
      <w:szCs w:val="18"/>
    </w:rPr>
  </w:style>
  <w:style w:type="character" w:customStyle="1" w:styleId="FontStyle121">
    <w:name w:val="Font Style121"/>
    <w:qFormat/>
    <w:rPr>
      <w:rFonts w:ascii="Cambria" w:eastAsia="Cambria" w:hAnsi="Cambria" w:cs="Cambria"/>
      <w:b/>
      <w:bCs/>
      <w:sz w:val="16"/>
      <w:szCs w:val="16"/>
    </w:rPr>
  </w:style>
  <w:style w:type="character" w:customStyle="1" w:styleId="FontStyle122">
    <w:name w:val="Font Style122"/>
    <w:qFormat/>
    <w:rPr>
      <w:rFonts w:ascii="Cambria" w:eastAsia="Cambria" w:hAnsi="Cambria" w:cs="Cambria"/>
      <w:i/>
      <w:iCs/>
      <w:smallCaps/>
      <w:spacing w:val="10"/>
      <w:sz w:val="20"/>
      <w:szCs w:val="20"/>
    </w:rPr>
  </w:style>
  <w:style w:type="character" w:customStyle="1" w:styleId="FontStyle123">
    <w:name w:val="Font Style123"/>
    <w:qFormat/>
    <w:rPr>
      <w:rFonts w:ascii="Cambria" w:eastAsia="Cambria" w:hAnsi="Cambria" w:cs="Cambria"/>
      <w:i/>
      <w:iCs/>
      <w:smallCaps/>
      <w:sz w:val="22"/>
      <w:szCs w:val="22"/>
    </w:rPr>
  </w:style>
  <w:style w:type="character" w:customStyle="1" w:styleId="FontStyle124">
    <w:name w:val="Font Style124"/>
    <w:qFormat/>
    <w:rPr>
      <w:rFonts w:ascii="Cambria" w:eastAsia="Cambria" w:hAnsi="Cambria" w:cs="Cambria"/>
      <w:smallCaps/>
      <w:spacing w:val="-20"/>
      <w:sz w:val="20"/>
      <w:szCs w:val="20"/>
    </w:rPr>
  </w:style>
  <w:style w:type="character" w:customStyle="1" w:styleId="FontStyle125">
    <w:name w:val="Font Style125"/>
    <w:qFormat/>
    <w:rPr>
      <w:rFonts w:ascii="Microsoft Sans Serif" w:eastAsia="Microsoft Sans Serif" w:hAnsi="Microsoft Sans Serif" w:cs="Microsoft Sans Serif"/>
      <w:spacing w:val="20"/>
      <w:sz w:val="20"/>
      <w:szCs w:val="20"/>
    </w:rPr>
  </w:style>
  <w:style w:type="character" w:customStyle="1" w:styleId="FontStyle126">
    <w:name w:val="Font Style126"/>
    <w:qFormat/>
    <w:rPr>
      <w:rFonts w:ascii="Cambria" w:eastAsia="Cambria" w:hAnsi="Cambria" w:cs="Cambria"/>
      <w:spacing w:val="30"/>
      <w:sz w:val="20"/>
      <w:szCs w:val="20"/>
    </w:rPr>
  </w:style>
  <w:style w:type="character" w:customStyle="1" w:styleId="FontStyle127">
    <w:name w:val="Font Style127"/>
    <w:qFormat/>
    <w:rPr>
      <w:rFonts w:ascii="Cambria" w:eastAsia="Cambria" w:hAnsi="Cambria" w:cs="Cambria"/>
      <w:b/>
      <w:bCs/>
      <w:i/>
      <w:iCs/>
      <w:w w:val="66"/>
      <w:sz w:val="24"/>
      <w:szCs w:val="24"/>
    </w:rPr>
  </w:style>
  <w:style w:type="character" w:customStyle="1" w:styleId="FontStyle128">
    <w:name w:val="Font Style128"/>
    <w:qFormat/>
    <w:rPr>
      <w:rFonts w:ascii="Cambria" w:eastAsia="Cambria" w:hAnsi="Cambria" w:cs="Cambria"/>
      <w:sz w:val="22"/>
      <w:szCs w:val="22"/>
    </w:rPr>
  </w:style>
  <w:style w:type="character" w:customStyle="1" w:styleId="FontStyle129">
    <w:name w:val="Font Style129"/>
    <w:qFormat/>
    <w:rPr>
      <w:rFonts w:ascii="Microsoft Sans Serif" w:eastAsia="Microsoft Sans Serif" w:hAnsi="Microsoft Sans Serif" w:cs="Microsoft Sans Serif"/>
      <w:i/>
      <w:iCs/>
      <w:sz w:val="96"/>
      <w:szCs w:val="96"/>
    </w:rPr>
  </w:style>
  <w:style w:type="character" w:customStyle="1" w:styleId="FontStyle130">
    <w:name w:val="Font Style130"/>
    <w:qFormat/>
    <w:rPr>
      <w:rFonts w:ascii="Cambria" w:eastAsia="Cambria" w:hAnsi="Cambria" w:cs="Cambria"/>
      <w:b/>
      <w:bCs/>
      <w:i/>
      <w:iCs/>
      <w:sz w:val="130"/>
      <w:szCs w:val="130"/>
    </w:rPr>
  </w:style>
  <w:style w:type="character" w:customStyle="1" w:styleId="FontStyle131">
    <w:name w:val="Font Style131"/>
    <w:qFormat/>
    <w:rPr>
      <w:rFonts w:ascii="Arial Unicode MS" w:eastAsia="Arial Unicode MS" w:hAnsi="Arial Unicode MS" w:cs="Arial Unicode MS"/>
      <w:b/>
      <w:bCs/>
      <w:i/>
      <w:iCs/>
      <w:sz w:val="86"/>
      <w:szCs w:val="86"/>
    </w:rPr>
  </w:style>
  <w:style w:type="character" w:customStyle="1" w:styleId="FontStyle132">
    <w:name w:val="Font Style132"/>
    <w:qFormat/>
    <w:rPr>
      <w:rFonts w:ascii="Cambria" w:eastAsia="Cambria" w:hAnsi="Cambria" w:cs="Cambria"/>
      <w:b/>
      <w:bCs/>
      <w:spacing w:val="-60"/>
      <w:sz w:val="66"/>
      <w:szCs w:val="66"/>
    </w:rPr>
  </w:style>
  <w:style w:type="character" w:customStyle="1" w:styleId="FontStyle133">
    <w:name w:val="Font Style133"/>
    <w:qFormat/>
    <w:rPr>
      <w:rFonts w:ascii="Cambria" w:eastAsia="Cambria" w:hAnsi="Cambria" w:cs="Cambria"/>
      <w:sz w:val="52"/>
      <w:szCs w:val="52"/>
    </w:rPr>
  </w:style>
  <w:style w:type="character" w:customStyle="1" w:styleId="FontStyle134">
    <w:name w:val="Font Style134"/>
    <w:qFormat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135">
    <w:name w:val="Font Style135"/>
    <w:qFormat/>
    <w:rPr>
      <w:rFonts w:ascii="Cambria" w:eastAsia="Cambria" w:hAnsi="Cambria" w:cs="Cambria"/>
      <w:b/>
      <w:bCs/>
      <w:i/>
      <w:iCs/>
      <w:spacing w:val="-60"/>
      <w:sz w:val="58"/>
      <w:szCs w:val="58"/>
    </w:rPr>
  </w:style>
  <w:style w:type="character" w:customStyle="1" w:styleId="FontStyle136">
    <w:name w:val="Font Style136"/>
    <w:qFormat/>
    <w:rPr>
      <w:rFonts w:ascii="Cambria" w:eastAsia="Cambria" w:hAnsi="Cambria" w:cs="Cambria"/>
      <w:b/>
      <w:bCs/>
      <w:sz w:val="180"/>
      <w:szCs w:val="180"/>
    </w:rPr>
  </w:style>
  <w:style w:type="character" w:customStyle="1" w:styleId="FontStyle137">
    <w:name w:val="Font Style137"/>
    <w:qFormat/>
    <w:rPr>
      <w:rFonts w:ascii="Cambria" w:eastAsia="Cambria" w:hAnsi="Cambria" w:cs="Cambria"/>
      <w:b/>
      <w:bCs/>
      <w:sz w:val="182"/>
      <w:szCs w:val="182"/>
    </w:rPr>
  </w:style>
  <w:style w:type="character" w:customStyle="1" w:styleId="FontStyle138">
    <w:name w:val="Font Style138"/>
    <w:qFormat/>
    <w:rPr>
      <w:rFonts w:ascii="Cambria" w:eastAsia="Cambria" w:hAnsi="Cambria" w:cs="Cambria"/>
      <w:i/>
      <w:iCs/>
      <w:sz w:val="16"/>
      <w:szCs w:val="16"/>
    </w:rPr>
  </w:style>
  <w:style w:type="character" w:customStyle="1" w:styleId="FontStyle139">
    <w:name w:val="Font Style139"/>
    <w:qFormat/>
    <w:rPr>
      <w:rFonts w:ascii="Cambria" w:eastAsia="Cambria" w:hAnsi="Cambria" w:cs="Cambria"/>
      <w:sz w:val="30"/>
      <w:szCs w:val="30"/>
    </w:rPr>
  </w:style>
  <w:style w:type="character" w:customStyle="1" w:styleId="FontStyle140">
    <w:name w:val="Font Style140"/>
    <w:qFormat/>
    <w:rPr>
      <w:rFonts w:ascii="Cambria" w:eastAsia="Cambria" w:hAnsi="Cambria" w:cs="Cambria"/>
      <w:b/>
      <w:bCs/>
      <w:i/>
      <w:iCs/>
      <w:sz w:val="30"/>
      <w:szCs w:val="30"/>
    </w:rPr>
  </w:style>
  <w:style w:type="character" w:customStyle="1" w:styleId="FontStyle141">
    <w:name w:val="Font Style141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FontStyle142">
    <w:name w:val="Font Style142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FontStyle143">
    <w:name w:val="Font Style143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FontStyle144">
    <w:name w:val="Font Style144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longtext">
    <w:name w:val="long_text"/>
    <w:basedOn w:val="13"/>
    <w:qFormat/>
  </w:style>
  <w:style w:type="character" w:customStyle="1" w:styleId="atn">
    <w:name w:val="atn"/>
    <w:basedOn w:val="13"/>
    <w:qFormat/>
  </w:style>
  <w:style w:type="character" w:customStyle="1" w:styleId="FontStyle12">
    <w:name w:val="Font Style12"/>
    <w:qFormat/>
    <w:rPr>
      <w:rFonts w:ascii="Cambria" w:eastAsia="Cambria" w:hAnsi="Cambria" w:cs="Cambria"/>
      <w:b/>
      <w:bCs/>
      <w:sz w:val="20"/>
      <w:szCs w:val="20"/>
    </w:rPr>
  </w:style>
  <w:style w:type="character" w:customStyle="1" w:styleId="FontStyle13">
    <w:name w:val="Font Style13"/>
    <w:qFormat/>
    <w:rPr>
      <w:rFonts w:ascii="Cambria" w:eastAsia="Cambria" w:hAnsi="Cambria" w:cs="Cambria"/>
      <w:sz w:val="20"/>
      <w:szCs w:val="20"/>
    </w:rPr>
  </w:style>
  <w:style w:type="character" w:customStyle="1" w:styleId="FontStyle14">
    <w:name w:val="Font Style14"/>
    <w:qFormat/>
    <w:rPr>
      <w:rFonts w:ascii="Cambria" w:eastAsia="Cambria" w:hAnsi="Cambria" w:cs="Cambria"/>
      <w:i/>
      <w:iCs/>
      <w:smallCaps/>
      <w:spacing w:val="10"/>
      <w:sz w:val="20"/>
      <w:szCs w:val="20"/>
    </w:rPr>
  </w:style>
  <w:style w:type="character" w:customStyle="1" w:styleId="FontStyle15">
    <w:name w:val="Font Style15"/>
    <w:qFormat/>
    <w:rPr>
      <w:rFonts w:ascii="Cambria" w:eastAsia="Cambria" w:hAnsi="Cambria" w:cs="Cambria"/>
      <w:smallCaps/>
      <w:spacing w:val="-20"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23">
    <w:name w:val="Основной текст (2)_"/>
    <w:qFormat/>
    <w:rPr>
      <w:rFonts w:ascii="Arial" w:eastAsia="Arial" w:hAnsi="Arial" w:cs="Arial"/>
      <w:sz w:val="19"/>
      <w:szCs w:val="19"/>
    </w:rPr>
  </w:style>
  <w:style w:type="character" w:customStyle="1" w:styleId="89pt">
    <w:name w:val="Основной текст (8) + 9 pt;Не курсив"/>
    <w:qFormat/>
    <w:rPr>
      <w:rFonts w:ascii="Cambria" w:eastAsia="Cambria" w:hAnsi="Cambria" w:cs="Cambria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bidi="ru-RU"/>
    </w:rPr>
  </w:style>
  <w:style w:type="character" w:customStyle="1" w:styleId="24">
    <w:name w:val="Основной текст (2) + Курсив"/>
    <w:qFormat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bidi="ru-RU"/>
    </w:rPr>
  </w:style>
  <w:style w:type="character" w:customStyle="1" w:styleId="82">
    <w:name w:val="Основной текст (8)_"/>
    <w:qFormat/>
    <w:rPr>
      <w:rFonts w:ascii="Arial" w:eastAsia="Arial" w:hAnsi="Arial" w:cs="Arial"/>
      <w:sz w:val="15"/>
      <w:szCs w:val="15"/>
    </w:rPr>
  </w:style>
  <w:style w:type="character" w:customStyle="1" w:styleId="af7">
    <w:name w:val="Основной текст с отступом Знак"/>
    <w:qFormat/>
    <w:rPr>
      <w:sz w:val="24"/>
      <w:szCs w:val="24"/>
    </w:rPr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styleId="afd">
    <w:name w:val="annotation reference"/>
    <w:qFormat/>
    <w:rPr>
      <w:sz w:val="16"/>
      <w:szCs w:val="16"/>
    </w:rPr>
  </w:style>
  <w:style w:type="character" w:customStyle="1" w:styleId="16">
    <w:name w:val="Текст примечания Знак1"/>
    <w:qFormat/>
    <w:rPr>
      <w:lang w:eastAsia="zh-CN"/>
    </w:rPr>
  </w:style>
  <w:style w:type="character" w:customStyle="1" w:styleId="17">
    <w:name w:val="Знак сноски1"/>
    <w:qFormat/>
    <w:rPr>
      <w:vertAlign w:val="superscript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18">
    <w:name w:val="Знак концевой сноски1"/>
    <w:qFormat/>
    <w:rPr>
      <w:vertAlign w:val="superscript"/>
    </w:rPr>
  </w:style>
  <w:style w:type="character" w:customStyle="1" w:styleId="afe">
    <w:name w:val="Маркеры списка"/>
    <w:qFormat/>
    <w:rPr>
      <w:rFonts w:ascii="OpenSymbol" w:eastAsia="OpenSymbol" w:hAnsi="OpenSymbol" w:cs="OpenSymbol"/>
    </w:rPr>
  </w:style>
  <w:style w:type="character" w:customStyle="1" w:styleId="25">
    <w:name w:val="Знак примечания2"/>
    <w:qFormat/>
    <w:rPr>
      <w:sz w:val="16"/>
      <w:szCs w:val="16"/>
    </w:rPr>
  </w:style>
  <w:style w:type="character" w:customStyle="1" w:styleId="26">
    <w:name w:val="Текст примечания Знак2"/>
    <w:qFormat/>
    <w:rPr>
      <w:kern w:val="2"/>
      <w:lang w:eastAsia="zh-CN"/>
    </w:rPr>
  </w:style>
  <w:style w:type="character" w:customStyle="1" w:styleId="19">
    <w:name w:val="Тема примечания Знак1"/>
    <w:qFormat/>
    <w:rPr>
      <w:b/>
      <w:bCs/>
      <w:kern w:val="2"/>
      <w:lang w:eastAsia="zh-CN"/>
    </w:rPr>
  </w:style>
  <w:style w:type="character" w:customStyle="1" w:styleId="1a">
    <w:name w:val="Текст выноски Знак1"/>
    <w:qFormat/>
    <w:rPr>
      <w:rFonts w:ascii="Segoe UI" w:eastAsia="Segoe UI" w:hAnsi="Segoe UI" w:cs="Segoe UI"/>
      <w:kern w:val="2"/>
      <w:sz w:val="18"/>
      <w:szCs w:val="18"/>
      <w:lang w:eastAsia="zh-CN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2Italic">
    <w:name w:val="Body text (2) + Italic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u w:val="none"/>
      <w:lang w:bidi="ru-RU"/>
    </w:rPr>
  </w:style>
  <w:style w:type="character" w:customStyle="1" w:styleId="32">
    <w:name w:val="Знак примечания3"/>
    <w:qFormat/>
    <w:rPr>
      <w:sz w:val="16"/>
      <w:szCs w:val="16"/>
    </w:rPr>
  </w:style>
  <w:style w:type="character" w:customStyle="1" w:styleId="27">
    <w:name w:val="Текст выноски Знак2"/>
    <w:qFormat/>
    <w:rPr>
      <w:rFonts w:ascii="Segoe UI" w:eastAsia="Segoe UI" w:hAnsi="Segoe UI" w:cs="Segoe UI"/>
      <w:kern w:val="2"/>
      <w:sz w:val="18"/>
      <w:szCs w:val="18"/>
      <w:lang w:eastAsia="zh-CN"/>
    </w:rPr>
  </w:style>
  <w:style w:type="character" w:customStyle="1" w:styleId="42">
    <w:name w:val="Знак примечания4"/>
    <w:qFormat/>
    <w:rPr>
      <w:sz w:val="16"/>
      <w:szCs w:val="16"/>
    </w:rPr>
  </w:style>
  <w:style w:type="character" w:customStyle="1" w:styleId="33">
    <w:name w:val="Текст примечания Знак3"/>
    <w:qFormat/>
    <w:rPr>
      <w:kern w:val="2"/>
      <w:lang w:eastAsia="zh-CN"/>
    </w:rPr>
  </w:style>
  <w:style w:type="character" w:customStyle="1" w:styleId="28">
    <w:name w:val="Тема примечания Знак2"/>
    <w:qFormat/>
    <w:rPr>
      <w:b/>
      <w:bCs/>
      <w:kern w:val="2"/>
      <w:lang w:eastAsia="zh-CN"/>
    </w:rPr>
  </w:style>
  <w:style w:type="character" w:customStyle="1" w:styleId="52">
    <w:name w:val="Знак примечания5"/>
    <w:qFormat/>
    <w:rPr>
      <w:sz w:val="16"/>
      <w:szCs w:val="16"/>
    </w:rPr>
  </w:style>
  <w:style w:type="character" w:customStyle="1" w:styleId="43">
    <w:name w:val="Текст примечания Знак4"/>
    <w:qFormat/>
    <w:rPr>
      <w:kern w:val="2"/>
      <w:lang w:eastAsia="zh-CN"/>
    </w:rPr>
  </w:style>
  <w:style w:type="character" w:customStyle="1" w:styleId="62">
    <w:name w:val="Знак примечания6"/>
    <w:qFormat/>
    <w:rPr>
      <w:sz w:val="16"/>
      <w:szCs w:val="16"/>
    </w:rPr>
  </w:style>
  <w:style w:type="character" w:customStyle="1" w:styleId="53">
    <w:name w:val="Текст примечания Знак5"/>
    <w:qFormat/>
    <w:rPr>
      <w:kern w:val="2"/>
      <w:lang w:eastAsia="zh-CN"/>
    </w:rPr>
  </w:style>
  <w:style w:type="character" w:styleId="aff">
    <w:name w:val="Strong"/>
    <w:qFormat/>
    <w:rPr>
      <w:b/>
      <w:bCs/>
    </w:rPr>
  </w:style>
  <w:style w:type="character" w:customStyle="1" w:styleId="29">
    <w:name w:val="Знак сноски2"/>
    <w:qFormat/>
    <w:rPr>
      <w:vertAlign w:val="superscript"/>
    </w:rPr>
  </w:style>
  <w:style w:type="character" w:customStyle="1" w:styleId="34">
    <w:name w:val="Знак сноски3"/>
    <w:qFormat/>
    <w:rPr>
      <w:vertAlign w:val="superscript"/>
    </w:rPr>
  </w:style>
  <w:style w:type="character" w:customStyle="1" w:styleId="2a">
    <w:name w:val="Знак концевой сноски2"/>
    <w:qFormat/>
    <w:rPr>
      <w:vertAlign w:val="superscript"/>
    </w:rPr>
  </w:style>
  <w:style w:type="character" w:customStyle="1" w:styleId="72">
    <w:name w:val="Знак примечания7"/>
    <w:qFormat/>
    <w:rPr>
      <w:sz w:val="16"/>
      <w:szCs w:val="16"/>
    </w:rPr>
  </w:style>
  <w:style w:type="character" w:customStyle="1" w:styleId="63">
    <w:name w:val="Текст примечания Знак6"/>
    <w:qFormat/>
    <w:rPr>
      <w:kern w:val="2"/>
      <w:lang w:eastAsia="zh-CN"/>
    </w:rPr>
  </w:style>
  <w:style w:type="character" w:customStyle="1" w:styleId="44">
    <w:name w:val="Знак сноски4"/>
    <w:qFormat/>
    <w:rPr>
      <w:vertAlign w:val="superscript"/>
    </w:rPr>
  </w:style>
  <w:style w:type="character" w:customStyle="1" w:styleId="35">
    <w:name w:val="Знак концевой сноски3"/>
    <w:qFormat/>
    <w:rPr>
      <w:vertAlign w:val="superscript"/>
    </w:rPr>
  </w:style>
  <w:style w:type="character" w:customStyle="1" w:styleId="83">
    <w:name w:val="Знак примечания8"/>
    <w:qFormat/>
    <w:rPr>
      <w:sz w:val="16"/>
      <w:szCs w:val="16"/>
    </w:rPr>
  </w:style>
  <w:style w:type="character" w:customStyle="1" w:styleId="73">
    <w:name w:val="Текст примечания Знак7"/>
    <w:qFormat/>
    <w:rPr>
      <w:kern w:val="2"/>
      <w:lang w:eastAsia="zh-CN"/>
    </w:rPr>
  </w:style>
  <w:style w:type="character" w:customStyle="1" w:styleId="54">
    <w:name w:val="Знак сноски5"/>
    <w:qFormat/>
    <w:rPr>
      <w:vertAlign w:val="superscript"/>
    </w:rPr>
  </w:style>
  <w:style w:type="character" w:customStyle="1" w:styleId="45">
    <w:name w:val="Знак концевой сноски4"/>
    <w:qFormat/>
    <w:rPr>
      <w:vertAlign w:val="superscript"/>
    </w:rPr>
  </w:style>
  <w:style w:type="character" w:customStyle="1" w:styleId="92">
    <w:name w:val="Знак примечания9"/>
    <w:qFormat/>
    <w:rPr>
      <w:sz w:val="16"/>
      <w:szCs w:val="16"/>
    </w:rPr>
  </w:style>
  <w:style w:type="character" w:customStyle="1" w:styleId="84">
    <w:name w:val="Текст примечания Знак8"/>
    <w:qFormat/>
    <w:rPr>
      <w:kern w:val="2"/>
      <w:lang w:eastAsia="zh-CN"/>
    </w:rPr>
  </w:style>
  <w:style w:type="character" w:customStyle="1" w:styleId="100">
    <w:name w:val="Знак примечания10"/>
    <w:qFormat/>
    <w:rPr>
      <w:sz w:val="16"/>
      <w:szCs w:val="16"/>
    </w:rPr>
  </w:style>
  <w:style w:type="character" w:customStyle="1" w:styleId="93">
    <w:name w:val="Текст примечания Знак9"/>
    <w:qFormat/>
    <w:rPr>
      <w:kern w:val="2"/>
      <w:lang w:val="ru-RU" w:eastAsia="zh-CN"/>
    </w:rPr>
  </w:style>
  <w:style w:type="character" w:customStyle="1" w:styleId="101">
    <w:name w:val="Текст примечания Знак10"/>
    <w:qFormat/>
    <w:rPr>
      <w:kern w:val="2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130">
    <w:name w:val="Основной шрифт абзаца13"/>
    <w:qFormat/>
    <w:rsid w:val="00013B7A"/>
  </w:style>
  <w:style w:type="paragraph" w:customStyle="1" w:styleId="1b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Textbody"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c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Pr>
      <w:szCs w:val="20"/>
    </w:rPr>
  </w:style>
  <w:style w:type="paragraph" w:customStyle="1" w:styleId="110">
    <w:name w:val="Заголовок11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131">
    <w:name w:val="Указатель13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02">
    <w:name w:val="Заголовок10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103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20">
    <w:name w:val="Указатель12"/>
    <w:basedOn w:val="a"/>
    <w:qFormat/>
    <w:pPr>
      <w:suppressLineNumbers/>
    </w:pPr>
    <w:rPr>
      <w:rFonts w:cs="Noto Sans Devanagari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94">
    <w:name w:val="Заголовок9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95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04">
    <w:name w:val="Указатель10"/>
    <w:basedOn w:val="a"/>
    <w:qFormat/>
    <w:pPr>
      <w:suppressLineNumbers/>
    </w:pPr>
    <w:rPr>
      <w:rFonts w:cs="Noto Sans Devanagari"/>
    </w:rPr>
  </w:style>
  <w:style w:type="paragraph" w:customStyle="1" w:styleId="85">
    <w:name w:val="Заголовок8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86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96">
    <w:name w:val="Указатель9"/>
    <w:basedOn w:val="a"/>
    <w:qFormat/>
    <w:pPr>
      <w:suppressLineNumbers/>
    </w:pPr>
    <w:rPr>
      <w:rFonts w:cs="Noto Sans Devanagari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74">
    <w:name w:val="Заголовок7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75">
    <w:name w:val="Название объекта7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87">
    <w:name w:val="Указатель8"/>
    <w:basedOn w:val="a"/>
    <w:qFormat/>
    <w:pPr>
      <w:suppressLineNumbers/>
    </w:pPr>
    <w:rPr>
      <w:rFonts w:cs="Lohit Devanagari"/>
    </w:rPr>
  </w:style>
  <w:style w:type="paragraph" w:customStyle="1" w:styleId="64">
    <w:name w:val="Заголовок6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65">
    <w:name w:val="Название объекта6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76">
    <w:name w:val="Указатель7"/>
    <w:basedOn w:val="a"/>
    <w:qFormat/>
    <w:pPr>
      <w:suppressLineNumbers/>
    </w:pPr>
    <w:rPr>
      <w:rFonts w:cs="Lohit Devanagari"/>
    </w:rPr>
  </w:style>
  <w:style w:type="paragraph" w:customStyle="1" w:styleId="55">
    <w:name w:val="Заголовок5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56">
    <w:name w:val="Название объекта5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66">
    <w:name w:val="Указатель6"/>
    <w:basedOn w:val="a"/>
    <w:qFormat/>
    <w:pPr>
      <w:suppressLineNumbers/>
    </w:pPr>
    <w:rPr>
      <w:rFonts w:cs="Lohit Devanagari"/>
    </w:rPr>
  </w:style>
  <w:style w:type="paragraph" w:customStyle="1" w:styleId="46">
    <w:name w:val="Заголовок4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47">
    <w:name w:val="Название объекта4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57">
    <w:name w:val="Указатель5"/>
    <w:basedOn w:val="a"/>
    <w:qFormat/>
    <w:pPr>
      <w:suppressLineNumbers/>
    </w:pPr>
    <w:rPr>
      <w:rFonts w:cs="Lohit Devanagari"/>
    </w:rPr>
  </w:style>
  <w:style w:type="paragraph" w:customStyle="1" w:styleId="36">
    <w:name w:val="Заголовок3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37">
    <w:name w:val="Название объекта3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48">
    <w:name w:val="Указатель4"/>
    <w:basedOn w:val="a"/>
    <w:qFormat/>
    <w:pPr>
      <w:suppressLineNumbers/>
    </w:pPr>
    <w:rPr>
      <w:rFonts w:cs="Lohit Devanagari"/>
    </w:rPr>
  </w:style>
  <w:style w:type="paragraph" w:customStyle="1" w:styleId="2b">
    <w:name w:val="Заголовок2"/>
    <w:basedOn w:val="a"/>
    <w:next w:val="Textbod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2c">
    <w:name w:val="Название объекта2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38">
    <w:name w:val="Указатель3"/>
    <w:basedOn w:val="a"/>
    <w:qFormat/>
    <w:pPr>
      <w:suppressLineNumbers/>
    </w:pPr>
    <w:rPr>
      <w:rFonts w:cs="Lohit Devanagari"/>
    </w:rPr>
  </w:style>
  <w:style w:type="paragraph" w:customStyle="1" w:styleId="39">
    <w:name w:val="Текст примечания3"/>
    <w:basedOn w:val="a"/>
    <w:qFormat/>
  </w:style>
  <w:style w:type="paragraph" w:styleId="aff3">
    <w:name w:val="footnote text"/>
    <w:basedOn w:val="a"/>
  </w:style>
  <w:style w:type="paragraph" w:customStyle="1" w:styleId="Contents8">
    <w:name w:val="Contents 8"/>
    <w:basedOn w:val="a"/>
    <w:qFormat/>
    <w:pPr>
      <w:ind w:left="1680"/>
    </w:pPr>
    <w:rPr>
      <w:sz w:val="18"/>
      <w:szCs w:val="18"/>
    </w:rPr>
  </w:style>
  <w:style w:type="paragraph" w:customStyle="1" w:styleId="af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5">
    <w:name w:val="header"/>
    <w:basedOn w:val="a"/>
    <w:pPr>
      <w:spacing w:after="740" w:line="220" w:lineRule="exact"/>
      <w:jc w:val="both"/>
    </w:pPr>
    <w:rPr>
      <w:rFonts w:ascii="Arial" w:eastAsia="MS Mincho" w:hAnsi="Arial" w:cs="Arial"/>
      <w:b/>
      <w:sz w:val="22"/>
      <w:szCs w:val="20"/>
      <w:lang w:eastAsia="ja-JP"/>
    </w:rPr>
  </w:style>
  <w:style w:type="paragraph" w:customStyle="1" w:styleId="Contents9">
    <w:name w:val="Contents 9"/>
    <w:basedOn w:val="a"/>
    <w:qFormat/>
    <w:pPr>
      <w:ind w:left="1920"/>
    </w:pPr>
    <w:rPr>
      <w:sz w:val="18"/>
      <w:szCs w:val="18"/>
    </w:rPr>
  </w:style>
  <w:style w:type="paragraph" w:customStyle="1" w:styleId="Contents7">
    <w:name w:val="Contents 7"/>
    <w:basedOn w:val="a"/>
    <w:qFormat/>
    <w:pPr>
      <w:ind w:left="1440"/>
    </w:pPr>
    <w:rPr>
      <w:sz w:val="18"/>
      <w:szCs w:val="18"/>
    </w:rPr>
  </w:style>
  <w:style w:type="paragraph" w:customStyle="1" w:styleId="Contents1">
    <w:name w:val="Contents 1"/>
    <w:basedOn w:val="a"/>
    <w:qFormat/>
    <w:pPr>
      <w:spacing w:before="120" w:after="120"/>
    </w:pPr>
    <w:rPr>
      <w:b/>
      <w:bCs/>
      <w:caps/>
      <w:sz w:val="20"/>
      <w:szCs w:val="20"/>
    </w:rPr>
  </w:style>
  <w:style w:type="paragraph" w:customStyle="1" w:styleId="Contents6">
    <w:name w:val="Contents 6"/>
    <w:basedOn w:val="a"/>
    <w:qFormat/>
    <w:pPr>
      <w:ind w:left="1200"/>
    </w:pPr>
    <w:rPr>
      <w:sz w:val="18"/>
      <w:szCs w:val="18"/>
    </w:rPr>
  </w:style>
  <w:style w:type="paragraph" w:customStyle="1" w:styleId="Contents3">
    <w:name w:val="Contents 3"/>
    <w:basedOn w:val="a"/>
    <w:qFormat/>
    <w:pPr>
      <w:ind w:left="480"/>
    </w:pPr>
    <w:rPr>
      <w:i/>
      <w:iCs/>
      <w:sz w:val="20"/>
      <w:szCs w:val="20"/>
    </w:rPr>
  </w:style>
  <w:style w:type="paragraph" w:customStyle="1" w:styleId="Contents2">
    <w:name w:val="Contents 2"/>
    <w:basedOn w:val="a"/>
    <w:qFormat/>
    <w:pPr>
      <w:ind w:firstLine="240"/>
    </w:pPr>
    <w:rPr>
      <w:smallCaps/>
      <w:sz w:val="20"/>
      <w:szCs w:val="20"/>
    </w:rPr>
  </w:style>
  <w:style w:type="paragraph" w:customStyle="1" w:styleId="Contents4">
    <w:name w:val="Contents 4"/>
    <w:basedOn w:val="a"/>
    <w:qFormat/>
    <w:pPr>
      <w:ind w:left="720"/>
    </w:pPr>
    <w:rPr>
      <w:sz w:val="18"/>
      <w:szCs w:val="18"/>
    </w:rPr>
  </w:style>
  <w:style w:type="paragraph" w:customStyle="1" w:styleId="Contents5">
    <w:name w:val="Contents 5"/>
    <w:basedOn w:val="a"/>
    <w:qFormat/>
    <w:pPr>
      <w:ind w:left="960"/>
    </w:pPr>
    <w:rPr>
      <w:sz w:val="18"/>
      <w:szCs w:val="18"/>
    </w:rPr>
  </w:style>
  <w:style w:type="paragraph" w:customStyle="1" w:styleId="Textbodyindent">
    <w:name w:val="Text body indent"/>
    <w:basedOn w:val="a"/>
    <w:qFormat/>
    <w:pPr>
      <w:spacing w:after="120"/>
      <w:ind w:left="283"/>
    </w:pPr>
  </w:style>
  <w:style w:type="paragraph" w:styleId="aff6">
    <w:name w:val="footer"/>
    <w:basedOn w:val="a"/>
  </w:style>
  <w:style w:type="paragraph" w:styleId="aff7">
    <w:name w:val="Subtitle"/>
    <w:basedOn w:val="a"/>
    <w:next w:val="Textbody"/>
    <w:uiPriority w:val="11"/>
    <w:qFormat/>
    <w:pPr>
      <w:spacing w:before="120" w:after="120"/>
      <w:ind w:firstLine="567"/>
    </w:pPr>
    <w:rPr>
      <w:b/>
      <w:i/>
      <w:iCs/>
      <w:sz w:val="28"/>
      <w:szCs w:val="28"/>
      <w:u w:val="single"/>
    </w:rPr>
  </w:style>
  <w:style w:type="paragraph" w:customStyle="1" w:styleId="111">
    <w:name w:val="Указатель11"/>
    <w:basedOn w:val="a"/>
    <w:qFormat/>
    <w:pPr>
      <w:suppressLineNumbers/>
    </w:pPr>
    <w:rPr>
      <w:rFonts w:cs="Lohit Devanagari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d">
    <w:name w:val="Указатель2"/>
    <w:basedOn w:val="a"/>
    <w:qFormat/>
    <w:pPr>
      <w:suppressLineNumbers/>
    </w:pPr>
    <w:rPr>
      <w:rFonts w:cs="FreeSans"/>
    </w:rPr>
  </w:style>
  <w:style w:type="paragraph" w:customStyle="1" w:styleId="1d">
    <w:name w:val="Заголовок1"/>
    <w:basedOn w:val="a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e">
    <w:name w:val="Указатель1"/>
    <w:basedOn w:val="a"/>
    <w:qFormat/>
    <w:pPr>
      <w:suppressLineNumbers/>
    </w:pPr>
    <w:rPr>
      <w:rFonts w:cs="FreeSans"/>
    </w:rPr>
  </w:style>
  <w:style w:type="paragraph" w:customStyle="1" w:styleId="1f">
    <w:name w:val="Оглавление1"/>
    <w:basedOn w:val="a"/>
    <w:qFormat/>
    <w:pPr>
      <w:widowControl w:val="0"/>
      <w:spacing w:line="345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ff8">
    <w:name w:val="Balloon Text"/>
    <w:basedOn w:val="a"/>
    <w:qFormat/>
    <w:rPr>
      <w:rFonts w:ascii="Segoe UI" w:eastAsia="Segoe UI" w:hAnsi="Segoe UI" w:cs="Segoe UI"/>
      <w:sz w:val="18"/>
      <w:szCs w:val="18"/>
    </w:rPr>
  </w:style>
  <w:style w:type="paragraph" w:styleId="aff9">
    <w:name w:val="List Paragraph"/>
    <w:basedOn w:val="a"/>
    <w:qFormat/>
    <w:pPr>
      <w:ind w:left="708"/>
    </w:pPr>
  </w:style>
  <w:style w:type="paragraph" w:styleId="affa">
    <w:name w:val="toa heading"/>
    <w:basedOn w:val="1"/>
    <w:qFormat/>
    <w:pPr>
      <w:spacing w:before="480" w:after="0" w:line="276" w:lineRule="auto"/>
    </w:pPr>
    <w:rPr>
      <w:color w:val="365F91"/>
      <w:u w:val="none"/>
    </w:rPr>
  </w:style>
  <w:style w:type="paragraph" w:styleId="2e">
    <w:name w:val="Quote"/>
    <w:basedOn w:val="a"/>
    <w:qFormat/>
    <w:rPr>
      <w:i/>
      <w:iCs/>
      <w:color w:val="000000"/>
    </w:rPr>
  </w:style>
  <w:style w:type="paragraph" w:customStyle="1" w:styleId="1f0">
    <w:name w:val="Текст примечания1"/>
    <w:basedOn w:val="a"/>
    <w:qFormat/>
    <w:rPr>
      <w:sz w:val="20"/>
      <w:szCs w:val="20"/>
    </w:rPr>
  </w:style>
  <w:style w:type="paragraph" w:customStyle="1" w:styleId="1f1">
    <w:name w:val="Название объекта1"/>
    <w:basedOn w:val="a"/>
    <w:qFormat/>
    <w:rPr>
      <w:b/>
      <w:bCs/>
      <w:color w:val="4F81BD"/>
      <w:sz w:val="18"/>
      <w:szCs w:val="18"/>
      <w:lang w:bidi="en-US"/>
    </w:rPr>
  </w:style>
  <w:style w:type="paragraph" w:customStyle="1" w:styleId="1f2">
    <w:name w:val="Название1"/>
    <w:basedOn w:val="a"/>
    <w:qFormat/>
    <w:pPr>
      <w:spacing w:before="240" w:after="60"/>
      <w:jc w:val="center"/>
    </w:pPr>
    <w:rPr>
      <w:rFonts w:ascii="Cambria" w:eastAsia="Cambria" w:hAnsi="Cambria" w:cs="Cambria"/>
      <w:b/>
      <w:bCs/>
      <w:sz w:val="32"/>
      <w:szCs w:val="32"/>
      <w:lang w:bidi="en-US"/>
    </w:rPr>
  </w:style>
  <w:style w:type="paragraph" w:styleId="affb">
    <w:name w:val="No Spacing"/>
    <w:basedOn w:val="a"/>
    <w:qFormat/>
    <w:rPr>
      <w:bCs/>
      <w:szCs w:val="32"/>
      <w:lang w:bidi="en-US"/>
    </w:rPr>
  </w:style>
  <w:style w:type="paragraph" w:styleId="affc">
    <w:name w:val="Intense Quote"/>
    <w:basedOn w:val="a"/>
    <w:qFormat/>
    <w:pPr>
      <w:ind w:left="720" w:right="720"/>
    </w:pPr>
    <w:rPr>
      <w:b/>
      <w:bCs/>
      <w:i/>
      <w:szCs w:val="22"/>
      <w:lang w:bidi="en-US"/>
    </w:rPr>
  </w:style>
  <w:style w:type="paragraph" w:styleId="affd">
    <w:name w:val="annotation subject"/>
    <w:basedOn w:val="49"/>
    <w:next w:val="49"/>
    <w:qFormat/>
    <w:rPr>
      <w:b/>
      <w:bCs/>
    </w:rPr>
  </w:style>
  <w:style w:type="paragraph" w:styleId="affe">
    <w:name w:val="Revision"/>
    <w:qFormat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spacing w:line="223" w:lineRule="exact"/>
      <w:ind w:hanging="384"/>
    </w:pPr>
    <w:rPr>
      <w:rFonts w:ascii="Arial" w:eastAsia="Arial" w:hAnsi="Arial" w:cs="Arial"/>
    </w:rPr>
  </w:style>
  <w:style w:type="paragraph" w:customStyle="1" w:styleId="Style10">
    <w:name w:val="Style10"/>
    <w:basedOn w:val="a"/>
    <w:qFormat/>
    <w:pPr>
      <w:widowControl w:val="0"/>
      <w:spacing w:line="288" w:lineRule="exact"/>
      <w:jc w:val="center"/>
    </w:pPr>
    <w:rPr>
      <w:rFonts w:ascii="Arial" w:eastAsia="Arial" w:hAnsi="Arial" w:cs="Arial"/>
    </w:rPr>
  </w:style>
  <w:style w:type="paragraph" w:customStyle="1" w:styleId="Style1">
    <w:name w:val="Style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">
    <w:name w:val="Style2"/>
    <w:basedOn w:val="a"/>
    <w:qFormat/>
    <w:pPr>
      <w:widowControl w:val="0"/>
      <w:spacing w:line="240" w:lineRule="exact"/>
      <w:jc w:val="both"/>
    </w:pPr>
    <w:rPr>
      <w:rFonts w:ascii="Arial" w:eastAsia="Arial" w:hAnsi="Arial" w:cs="Arial"/>
    </w:rPr>
  </w:style>
  <w:style w:type="paragraph" w:customStyle="1" w:styleId="Style3">
    <w:name w:val="Style3"/>
    <w:basedOn w:val="a"/>
    <w:qFormat/>
    <w:pPr>
      <w:widowControl w:val="0"/>
      <w:jc w:val="both"/>
    </w:pPr>
    <w:rPr>
      <w:rFonts w:ascii="Arial" w:eastAsia="Arial" w:hAnsi="Arial" w:cs="Arial"/>
    </w:rPr>
  </w:style>
  <w:style w:type="paragraph" w:customStyle="1" w:styleId="Style4">
    <w:name w:val="Style4"/>
    <w:basedOn w:val="a"/>
    <w:qFormat/>
    <w:pPr>
      <w:widowControl w:val="0"/>
      <w:spacing w:line="307" w:lineRule="exact"/>
      <w:jc w:val="center"/>
    </w:pPr>
    <w:rPr>
      <w:rFonts w:ascii="Arial" w:eastAsia="Arial" w:hAnsi="Arial" w:cs="Arial"/>
    </w:rPr>
  </w:style>
  <w:style w:type="paragraph" w:customStyle="1" w:styleId="Style5">
    <w:name w:val="Style5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6">
    <w:name w:val="Style6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7">
    <w:name w:val="Style7"/>
    <w:basedOn w:val="a"/>
    <w:qFormat/>
    <w:pPr>
      <w:widowControl w:val="0"/>
      <w:spacing w:line="317" w:lineRule="exact"/>
    </w:pPr>
    <w:rPr>
      <w:rFonts w:ascii="Arial" w:eastAsia="Arial" w:hAnsi="Arial" w:cs="Arial"/>
    </w:rPr>
  </w:style>
  <w:style w:type="paragraph" w:customStyle="1" w:styleId="Style9">
    <w:name w:val="Style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">
    <w:name w:val="Style1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">
    <w:name w:val="Style1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">
    <w:name w:val="Style13"/>
    <w:basedOn w:val="a"/>
    <w:qFormat/>
    <w:pPr>
      <w:widowControl w:val="0"/>
      <w:spacing w:line="216" w:lineRule="exact"/>
      <w:jc w:val="center"/>
    </w:pPr>
    <w:rPr>
      <w:rFonts w:ascii="Arial" w:eastAsia="Arial" w:hAnsi="Arial" w:cs="Arial"/>
    </w:rPr>
  </w:style>
  <w:style w:type="paragraph" w:customStyle="1" w:styleId="Style14">
    <w:name w:val="Style1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">
    <w:name w:val="Style15"/>
    <w:basedOn w:val="a"/>
    <w:qFormat/>
    <w:pPr>
      <w:widowControl w:val="0"/>
      <w:jc w:val="both"/>
    </w:pPr>
    <w:rPr>
      <w:rFonts w:ascii="Arial" w:eastAsia="Arial" w:hAnsi="Arial" w:cs="Arial"/>
    </w:rPr>
  </w:style>
  <w:style w:type="paragraph" w:customStyle="1" w:styleId="Style16">
    <w:name w:val="Style1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">
    <w:name w:val="Style1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">
    <w:name w:val="Style1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9">
    <w:name w:val="Style19"/>
    <w:basedOn w:val="a"/>
    <w:qFormat/>
    <w:pPr>
      <w:widowControl w:val="0"/>
      <w:spacing w:line="216" w:lineRule="exact"/>
      <w:ind w:hanging="389"/>
    </w:pPr>
    <w:rPr>
      <w:rFonts w:ascii="Arial" w:eastAsia="Arial" w:hAnsi="Arial" w:cs="Arial"/>
    </w:rPr>
  </w:style>
  <w:style w:type="paragraph" w:customStyle="1" w:styleId="Style20">
    <w:name w:val="Style2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1">
    <w:name w:val="Style2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2">
    <w:name w:val="Style22"/>
    <w:basedOn w:val="a"/>
    <w:qFormat/>
    <w:pPr>
      <w:widowControl w:val="0"/>
      <w:spacing w:line="192" w:lineRule="exact"/>
      <w:jc w:val="center"/>
    </w:pPr>
    <w:rPr>
      <w:rFonts w:ascii="Arial" w:eastAsia="Arial" w:hAnsi="Arial" w:cs="Arial"/>
    </w:rPr>
  </w:style>
  <w:style w:type="paragraph" w:customStyle="1" w:styleId="Style23">
    <w:name w:val="Style2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4">
    <w:name w:val="Style2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5">
    <w:name w:val="Style25"/>
    <w:basedOn w:val="a"/>
    <w:qFormat/>
    <w:pPr>
      <w:widowControl w:val="0"/>
      <w:spacing w:line="298" w:lineRule="exact"/>
      <w:jc w:val="center"/>
    </w:pPr>
    <w:rPr>
      <w:rFonts w:ascii="Arial" w:eastAsia="Arial" w:hAnsi="Arial" w:cs="Arial"/>
    </w:rPr>
  </w:style>
  <w:style w:type="paragraph" w:customStyle="1" w:styleId="Style26">
    <w:name w:val="Style26"/>
    <w:basedOn w:val="a"/>
    <w:qFormat/>
    <w:pPr>
      <w:widowControl w:val="0"/>
      <w:spacing w:line="230" w:lineRule="exact"/>
      <w:jc w:val="right"/>
    </w:pPr>
    <w:rPr>
      <w:rFonts w:ascii="Arial" w:eastAsia="Arial" w:hAnsi="Arial" w:cs="Arial"/>
    </w:rPr>
  </w:style>
  <w:style w:type="paragraph" w:customStyle="1" w:styleId="Style27">
    <w:name w:val="Style27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28">
    <w:name w:val="Style2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9">
    <w:name w:val="Style2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0">
    <w:name w:val="Style30"/>
    <w:basedOn w:val="a"/>
    <w:qFormat/>
    <w:pPr>
      <w:widowControl w:val="0"/>
      <w:spacing w:line="288" w:lineRule="exact"/>
      <w:jc w:val="center"/>
    </w:pPr>
    <w:rPr>
      <w:rFonts w:ascii="Arial" w:eastAsia="Arial" w:hAnsi="Arial" w:cs="Arial"/>
    </w:rPr>
  </w:style>
  <w:style w:type="paragraph" w:customStyle="1" w:styleId="Style31">
    <w:name w:val="Style3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2">
    <w:name w:val="Style3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3">
    <w:name w:val="Style33"/>
    <w:basedOn w:val="a"/>
    <w:qFormat/>
    <w:pPr>
      <w:widowControl w:val="0"/>
      <w:spacing w:line="218" w:lineRule="exact"/>
      <w:ind w:hanging="398"/>
    </w:pPr>
    <w:rPr>
      <w:rFonts w:ascii="Arial" w:eastAsia="Arial" w:hAnsi="Arial" w:cs="Arial"/>
    </w:rPr>
  </w:style>
  <w:style w:type="paragraph" w:customStyle="1" w:styleId="Style34">
    <w:name w:val="Style34"/>
    <w:basedOn w:val="a"/>
    <w:qFormat/>
    <w:pPr>
      <w:widowControl w:val="0"/>
      <w:spacing w:line="115" w:lineRule="exact"/>
      <w:jc w:val="center"/>
    </w:pPr>
    <w:rPr>
      <w:rFonts w:ascii="Arial" w:eastAsia="Arial" w:hAnsi="Arial" w:cs="Arial"/>
    </w:rPr>
  </w:style>
  <w:style w:type="paragraph" w:customStyle="1" w:styleId="Style35">
    <w:name w:val="Style3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6">
    <w:name w:val="Style3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7">
    <w:name w:val="Style3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8">
    <w:name w:val="Style3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9">
    <w:name w:val="Style39"/>
    <w:basedOn w:val="a"/>
    <w:qFormat/>
    <w:pPr>
      <w:widowControl w:val="0"/>
      <w:spacing w:line="293" w:lineRule="exact"/>
    </w:pPr>
    <w:rPr>
      <w:rFonts w:ascii="Arial" w:eastAsia="Arial" w:hAnsi="Arial" w:cs="Arial"/>
    </w:rPr>
  </w:style>
  <w:style w:type="paragraph" w:customStyle="1" w:styleId="Style40">
    <w:name w:val="Style4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1">
    <w:name w:val="Style41"/>
    <w:basedOn w:val="a"/>
    <w:qFormat/>
    <w:pPr>
      <w:widowControl w:val="0"/>
      <w:spacing w:line="226" w:lineRule="exact"/>
    </w:pPr>
    <w:rPr>
      <w:rFonts w:ascii="Arial" w:eastAsia="Arial" w:hAnsi="Arial" w:cs="Arial"/>
    </w:rPr>
  </w:style>
  <w:style w:type="paragraph" w:customStyle="1" w:styleId="Style42">
    <w:name w:val="Style42"/>
    <w:basedOn w:val="a"/>
    <w:qFormat/>
    <w:pPr>
      <w:widowControl w:val="0"/>
      <w:spacing w:line="230" w:lineRule="exact"/>
      <w:jc w:val="right"/>
    </w:pPr>
    <w:rPr>
      <w:rFonts w:ascii="Arial" w:eastAsia="Arial" w:hAnsi="Arial" w:cs="Arial"/>
    </w:rPr>
  </w:style>
  <w:style w:type="paragraph" w:customStyle="1" w:styleId="Style43">
    <w:name w:val="Style4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4">
    <w:name w:val="Style4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5">
    <w:name w:val="Style45"/>
    <w:basedOn w:val="a"/>
    <w:qFormat/>
    <w:pPr>
      <w:widowControl w:val="0"/>
      <w:spacing w:line="226" w:lineRule="exact"/>
      <w:jc w:val="both"/>
    </w:pPr>
    <w:rPr>
      <w:rFonts w:ascii="Arial" w:eastAsia="Arial" w:hAnsi="Arial" w:cs="Arial"/>
    </w:rPr>
  </w:style>
  <w:style w:type="paragraph" w:customStyle="1" w:styleId="Style46">
    <w:name w:val="Style4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7">
    <w:name w:val="Style4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8">
    <w:name w:val="Style4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9">
    <w:name w:val="Style4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0">
    <w:name w:val="Style5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1">
    <w:name w:val="Style5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2">
    <w:name w:val="Style5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3">
    <w:name w:val="Style5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4">
    <w:name w:val="Style5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5">
    <w:name w:val="Style5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6">
    <w:name w:val="Style56"/>
    <w:basedOn w:val="a"/>
    <w:qFormat/>
    <w:pPr>
      <w:widowControl w:val="0"/>
      <w:spacing w:line="216" w:lineRule="exact"/>
      <w:ind w:firstLine="139"/>
    </w:pPr>
    <w:rPr>
      <w:rFonts w:ascii="Arial" w:eastAsia="Arial" w:hAnsi="Arial" w:cs="Arial"/>
    </w:rPr>
  </w:style>
  <w:style w:type="paragraph" w:customStyle="1" w:styleId="Style57">
    <w:name w:val="Style5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8">
    <w:name w:val="Style5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9">
    <w:name w:val="Style5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0">
    <w:name w:val="Style6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1">
    <w:name w:val="Style6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2">
    <w:name w:val="Style6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3">
    <w:name w:val="Style6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4">
    <w:name w:val="Style64"/>
    <w:basedOn w:val="a"/>
    <w:qFormat/>
    <w:pPr>
      <w:widowControl w:val="0"/>
      <w:spacing w:line="312" w:lineRule="exact"/>
      <w:jc w:val="center"/>
    </w:pPr>
    <w:rPr>
      <w:rFonts w:ascii="Arial" w:eastAsia="Arial" w:hAnsi="Arial" w:cs="Arial"/>
    </w:rPr>
  </w:style>
  <w:style w:type="paragraph" w:customStyle="1" w:styleId="Style65">
    <w:name w:val="Style6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6">
    <w:name w:val="Style6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7">
    <w:name w:val="Style6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8">
    <w:name w:val="Style6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9">
    <w:name w:val="Style69"/>
    <w:basedOn w:val="a"/>
    <w:qFormat/>
    <w:pPr>
      <w:widowControl w:val="0"/>
      <w:spacing w:line="182" w:lineRule="exact"/>
      <w:jc w:val="center"/>
    </w:pPr>
    <w:rPr>
      <w:rFonts w:ascii="Arial" w:eastAsia="Arial" w:hAnsi="Arial" w:cs="Arial"/>
    </w:rPr>
  </w:style>
  <w:style w:type="paragraph" w:customStyle="1" w:styleId="Style70">
    <w:name w:val="Style7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1">
    <w:name w:val="Style71"/>
    <w:basedOn w:val="a"/>
    <w:qFormat/>
    <w:pPr>
      <w:widowControl w:val="0"/>
      <w:spacing w:line="1046" w:lineRule="exact"/>
    </w:pPr>
    <w:rPr>
      <w:rFonts w:ascii="Arial" w:eastAsia="Arial" w:hAnsi="Arial" w:cs="Arial"/>
    </w:rPr>
  </w:style>
  <w:style w:type="paragraph" w:customStyle="1" w:styleId="Style72">
    <w:name w:val="Style7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3">
    <w:name w:val="Style7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4">
    <w:name w:val="Style7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5">
    <w:name w:val="Style7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6">
    <w:name w:val="Style76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77">
    <w:name w:val="Style7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8">
    <w:name w:val="Style78"/>
    <w:basedOn w:val="a"/>
    <w:qFormat/>
    <w:pPr>
      <w:widowControl w:val="0"/>
      <w:spacing w:line="57" w:lineRule="exact"/>
    </w:pPr>
    <w:rPr>
      <w:rFonts w:ascii="Arial" w:eastAsia="Arial" w:hAnsi="Arial" w:cs="Arial"/>
    </w:rPr>
  </w:style>
  <w:style w:type="paragraph" w:customStyle="1" w:styleId="Style79">
    <w:name w:val="Style7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0">
    <w:name w:val="Style80"/>
    <w:basedOn w:val="a"/>
    <w:qFormat/>
    <w:pPr>
      <w:widowControl w:val="0"/>
      <w:spacing w:line="216" w:lineRule="exact"/>
    </w:pPr>
    <w:rPr>
      <w:rFonts w:ascii="Arial" w:eastAsia="Arial" w:hAnsi="Arial" w:cs="Arial"/>
    </w:rPr>
  </w:style>
  <w:style w:type="paragraph" w:customStyle="1" w:styleId="Style81">
    <w:name w:val="Style8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2">
    <w:name w:val="Style8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3">
    <w:name w:val="Style8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4">
    <w:name w:val="Style8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5">
    <w:name w:val="Style8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6">
    <w:name w:val="Style8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7">
    <w:name w:val="Style8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8">
    <w:name w:val="Style8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9">
    <w:name w:val="Style89"/>
    <w:basedOn w:val="a"/>
    <w:qFormat/>
    <w:pPr>
      <w:widowControl w:val="0"/>
      <w:spacing w:line="403" w:lineRule="exact"/>
      <w:jc w:val="center"/>
    </w:pPr>
    <w:rPr>
      <w:rFonts w:ascii="Arial" w:eastAsia="Arial" w:hAnsi="Arial" w:cs="Arial"/>
    </w:rPr>
  </w:style>
  <w:style w:type="paragraph" w:customStyle="1" w:styleId="Style90">
    <w:name w:val="Style9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1">
    <w:name w:val="Style9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2">
    <w:name w:val="Style9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3">
    <w:name w:val="Style9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4">
    <w:name w:val="Style9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5">
    <w:name w:val="Style9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6">
    <w:name w:val="Style96"/>
    <w:basedOn w:val="a"/>
    <w:qFormat/>
    <w:pPr>
      <w:widowControl w:val="0"/>
      <w:jc w:val="right"/>
    </w:pPr>
    <w:rPr>
      <w:rFonts w:ascii="Arial" w:eastAsia="Arial" w:hAnsi="Arial" w:cs="Arial"/>
    </w:rPr>
  </w:style>
  <w:style w:type="paragraph" w:customStyle="1" w:styleId="Style97">
    <w:name w:val="Style9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8">
    <w:name w:val="Style9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9">
    <w:name w:val="Style9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0">
    <w:name w:val="Style10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1">
    <w:name w:val="Style10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2">
    <w:name w:val="Style10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3">
    <w:name w:val="Style103"/>
    <w:basedOn w:val="a"/>
    <w:qFormat/>
    <w:pPr>
      <w:widowControl w:val="0"/>
      <w:jc w:val="right"/>
    </w:pPr>
    <w:rPr>
      <w:rFonts w:ascii="Arial" w:eastAsia="Arial" w:hAnsi="Arial" w:cs="Arial"/>
    </w:rPr>
  </w:style>
  <w:style w:type="paragraph" w:customStyle="1" w:styleId="Style104">
    <w:name w:val="Style10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5">
    <w:name w:val="Style10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6">
    <w:name w:val="Style10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7">
    <w:name w:val="Style10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8">
    <w:name w:val="Style10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9">
    <w:name w:val="Style10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0">
    <w:name w:val="Style11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1">
    <w:name w:val="Style11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2">
    <w:name w:val="Style11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3">
    <w:name w:val="Style11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4">
    <w:name w:val="Style11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5">
    <w:name w:val="Style11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6">
    <w:name w:val="Style11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7">
    <w:name w:val="Style11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8">
    <w:name w:val="Style11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9">
    <w:name w:val="Style11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0">
    <w:name w:val="Style12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1">
    <w:name w:val="Style12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2">
    <w:name w:val="Style12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3">
    <w:name w:val="Style12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4">
    <w:name w:val="Style12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5">
    <w:name w:val="Style125"/>
    <w:basedOn w:val="a"/>
    <w:qFormat/>
    <w:pPr>
      <w:widowControl w:val="0"/>
      <w:spacing w:line="283" w:lineRule="exact"/>
    </w:pPr>
    <w:rPr>
      <w:rFonts w:ascii="Arial" w:eastAsia="Arial" w:hAnsi="Arial" w:cs="Arial"/>
    </w:rPr>
  </w:style>
  <w:style w:type="paragraph" w:customStyle="1" w:styleId="Style126">
    <w:name w:val="Style12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7">
    <w:name w:val="Style12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8">
    <w:name w:val="Style12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9">
    <w:name w:val="Style12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0">
    <w:name w:val="Style13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1">
    <w:name w:val="Style131"/>
    <w:basedOn w:val="a"/>
    <w:qFormat/>
    <w:pPr>
      <w:widowControl w:val="0"/>
      <w:spacing w:line="614" w:lineRule="exact"/>
      <w:ind w:firstLine="288"/>
    </w:pPr>
    <w:rPr>
      <w:rFonts w:ascii="Arial" w:eastAsia="Arial" w:hAnsi="Arial" w:cs="Arial"/>
    </w:rPr>
  </w:style>
  <w:style w:type="paragraph" w:customStyle="1" w:styleId="Style132">
    <w:name w:val="Style13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3">
    <w:name w:val="Style13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4">
    <w:name w:val="Style13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5">
    <w:name w:val="Style13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6">
    <w:name w:val="Style13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7">
    <w:name w:val="Style13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8">
    <w:name w:val="Style13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9">
    <w:name w:val="Style13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0">
    <w:name w:val="Style14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1">
    <w:name w:val="Style14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2">
    <w:name w:val="Style14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3">
    <w:name w:val="Style14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4">
    <w:name w:val="Style14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5">
    <w:name w:val="Style14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6">
    <w:name w:val="Style14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7">
    <w:name w:val="Style14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8">
    <w:name w:val="Style14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9">
    <w:name w:val="Style14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0">
    <w:name w:val="Style15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1">
    <w:name w:val="Style15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2">
    <w:name w:val="Style15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3">
    <w:name w:val="Style15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4">
    <w:name w:val="Style15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5">
    <w:name w:val="Style155"/>
    <w:basedOn w:val="a"/>
    <w:qFormat/>
    <w:pPr>
      <w:widowControl w:val="0"/>
      <w:spacing w:line="274" w:lineRule="exact"/>
      <w:ind w:firstLine="48"/>
    </w:pPr>
    <w:rPr>
      <w:rFonts w:ascii="Arial" w:eastAsia="Arial" w:hAnsi="Arial" w:cs="Arial"/>
    </w:rPr>
  </w:style>
  <w:style w:type="paragraph" w:customStyle="1" w:styleId="Style156">
    <w:name w:val="Style15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7">
    <w:name w:val="Style15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8">
    <w:name w:val="Style15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9">
    <w:name w:val="Style15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0">
    <w:name w:val="Style16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1">
    <w:name w:val="Style16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2">
    <w:name w:val="Style16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3">
    <w:name w:val="Style163"/>
    <w:basedOn w:val="a"/>
    <w:qFormat/>
    <w:pPr>
      <w:widowControl w:val="0"/>
      <w:spacing w:line="187" w:lineRule="exact"/>
      <w:jc w:val="center"/>
    </w:pPr>
    <w:rPr>
      <w:rFonts w:ascii="Arial" w:eastAsia="Arial" w:hAnsi="Arial" w:cs="Arial"/>
    </w:rPr>
  </w:style>
  <w:style w:type="paragraph" w:customStyle="1" w:styleId="Style164">
    <w:name w:val="Style16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5">
    <w:name w:val="Style165"/>
    <w:basedOn w:val="a"/>
    <w:qFormat/>
    <w:pPr>
      <w:widowControl w:val="0"/>
      <w:spacing w:line="307" w:lineRule="exact"/>
    </w:pPr>
    <w:rPr>
      <w:rFonts w:ascii="Arial" w:eastAsia="Arial" w:hAnsi="Arial" w:cs="Arial"/>
    </w:rPr>
  </w:style>
  <w:style w:type="paragraph" w:customStyle="1" w:styleId="Style166">
    <w:name w:val="Style16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7">
    <w:name w:val="Style16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8">
    <w:name w:val="Style168"/>
    <w:basedOn w:val="a"/>
    <w:qFormat/>
    <w:pPr>
      <w:widowControl w:val="0"/>
      <w:spacing w:line="763" w:lineRule="exact"/>
    </w:pPr>
    <w:rPr>
      <w:rFonts w:ascii="Arial" w:eastAsia="Arial" w:hAnsi="Arial" w:cs="Arial"/>
    </w:rPr>
  </w:style>
  <w:style w:type="paragraph" w:customStyle="1" w:styleId="Style169">
    <w:name w:val="Style16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0">
    <w:name w:val="Style17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1">
    <w:name w:val="Style17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2">
    <w:name w:val="Style17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3">
    <w:name w:val="Style173"/>
    <w:basedOn w:val="a"/>
    <w:qFormat/>
    <w:pPr>
      <w:widowControl w:val="0"/>
      <w:spacing w:line="955" w:lineRule="exact"/>
      <w:ind w:firstLine="264"/>
    </w:pPr>
    <w:rPr>
      <w:rFonts w:ascii="Arial" w:eastAsia="Arial" w:hAnsi="Arial" w:cs="Arial"/>
    </w:rPr>
  </w:style>
  <w:style w:type="paragraph" w:customStyle="1" w:styleId="Style174">
    <w:name w:val="Style17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5">
    <w:name w:val="Style17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6">
    <w:name w:val="Style17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7">
    <w:name w:val="Style17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8">
    <w:name w:val="Style17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9">
    <w:name w:val="Style17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0">
    <w:name w:val="Style18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1">
    <w:name w:val="Style18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2">
    <w:name w:val="Style18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3">
    <w:name w:val="Style18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4">
    <w:name w:val="Style18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5">
    <w:name w:val="Style18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6">
    <w:name w:val="Style18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7">
    <w:name w:val="Style18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8">
    <w:name w:val="Style18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9">
    <w:name w:val="Style18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1f3">
    <w:name w:val="Обычный1"/>
    <w:qFormat/>
    <w:pPr>
      <w:spacing w:line="480" w:lineRule="auto"/>
      <w:ind w:firstLine="72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Default">
    <w:name w:val="Default"/>
    <w:qFormat/>
    <w:pPr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footnotetext1">
    <w:name w:val="footnote text1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="280" w:after="280"/>
    </w:pPr>
  </w:style>
  <w:style w:type="paragraph" w:customStyle="1" w:styleId="2f">
    <w:name w:val="Основной текст (2)"/>
    <w:basedOn w:val="a"/>
    <w:qFormat/>
    <w:pPr>
      <w:widowControl w:val="0"/>
      <w:spacing w:after="660" w:line="230" w:lineRule="exact"/>
      <w:ind w:hanging="760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HEADERTEXT0">
    <w:name w:val=".HEADERTEXT"/>
    <w:qFormat/>
    <w:pPr>
      <w:widowControl w:val="0"/>
      <w:textAlignment w:val="baseline"/>
    </w:pPr>
    <w:rPr>
      <w:rFonts w:ascii="Arial" w:eastAsia="Arial" w:hAnsi="Arial" w:cs="Arial"/>
      <w:color w:val="2B4279"/>
      <w:kern w:val="2"/>
      <w:sz w:val="24"/>
      <w:lang w:eastAsia="zh-CN"/>
    </w:rPr>
  </w:style>
  <w:style w:type="paragraph" w:customStyle="1" w:styleId="88">
    <w:name w:val="Основной текст (8)"/>
    <w:basedOn w:val="a"/>
    <w:qFormat/>
    <w:pPr>
      <w:widowControl w:val="0"/>
      <w:spacing w:before="480" w:after="7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310">
    <w:name w:val="Основной текст 31"/>
    <w:basedOn w:val="a"/>
    <w:qFormat/>
    <w:pPr>
      <w:suppressAutoHyphens/>
      <w:spacing w:after="120"/>
    </w:pPr>
    <w:rPr>
      <w:rFonts w:ascii="Liberation Serif" w:eastAsia="Tahoma" w:hAnsi="Liberation Serif" w:cs="FreeSans"/>
      <w:sz w:val="16"/>
      <w:szCs w:val="16"/>
      <w:lang w:bidi="hi-I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afff1">
    <w:name w:val="annotation text"/>
    <w:basedOn w:val="a"/>
    <w:rPr>
      <w:sz w:val="20"/>
      <w:szCs w:val="20"/>
    </w:rPr>
  </w:style>
  <w:style w:type="paragraph" w:customStyle="1" w:styleId="afff2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2f0">
    <w:name w:val="Текст примечания2"/>
    <w:basedOn w:val="a"/>
    <w:qFormat/>
    <w:rPr>
      <w:sz w:val="20"/>
      <w:szCs w:val="20"/>
    </w:rPr>
  </w:style>
  <w:style w:type="paragraph" w:customStyle="1" w:styleId="1f4">
    <w:name w:val="Тема примечания1"/>
    <w:basedOn w:val="2f0"/>
    <w:next w:val="2f0"/>
    <w:qFormat/>
    <w:rPr>
      <w:b/>
      <w:bCs/>
    </w:rPr>
  </w:style>
  <w:style w:type="paragraph" w:customStyle="1" w:styleId="1f5">
    <w:name w:val="Текст выноски1"/>
    <w:basedOn w:val="a"/>
    <w:qFormat/>
    <w:rPr>
      <w:rFonts w:ascii="Segoe UI" w:eastAsia="Segoe UI" w:hAnsi="Segoe UI" w:cs="Segoe UI"/>
      <w:sz w:val="18"/>
      <w:szCs w:val="18"/>
    </w:rPr>
  </w:style>
  <w:style w:type="paragraph" w:customStyle="1" w:styleId="Bodytext20">
    <w:name w:val="Body text (2)"/>
    <w:basedOn w:val="a"/>
    <w:qFormat/>
    <w:pPr>
      <w:widowControl w:val="0"/>
      <w:spacing w:line="485" w:lineRule="exact"/>
      <w:jc w:val="both"/>
    </w:pPr>
    <w:rPr>
      <w:sz w:val="28"/>
      <w:szCs w:val="28"/>
    </w:rPr>
  </w:style>
  <w:style w:type="paragraph" w:customStyle="1" w:styleId="49">
    <w:name w:val="Текст примечания4"/>
    <w:basedOn w:val="a"/>
    <w:qFormat/>
    <w:rPr>
      <w:sz w:val="20"/>
      <w:szCs w:val="20"/>
    </w:rPr>
  </w:style>
  <w:style w:type="paragraph" w:customStyle="1" w:styleId="58">
    <w:name w:val="Текст примечания5"/>
    <w:basedOn w:val="a"/>
    <w:qFormat/>
    <w:rPr>
      <w:sz w:val="20"/>
      <w:szCs w:val="20"/>
    </w:rPr>
  </w:style>
  <w:style w:type="paragraph" w:customStyle="1" w:styleId="67">
    <w:name w:val="Текст примечания6"/>
    <w:basedOn w:val="a"/>
    <w:qFormat/>
    <w:rPr>
      <w:sz w:val="20"/>
      <w:szCs w:val="20"/>
    </w:rPr>
  </w:style>
  <w:style w:type="paragraph" w:customStyle="1" w:styleId="77">
    <w:name w:val="Текст примечания7"/>
    <w:basedOn w:val="a"/>
    <w:qFormat/>
    <w:rPr>
      <w:sz w:val="20"/>
      <w:szCs w:val="20"/>
    </w:rPr>
  </w:style>
  <w:style w:type="paragraph" w:customStyle="1" w:styleId="89">
    <w:name w:val="Текст примечания8"/>
    <w:basedOn w:val="a"/>
    <w:qFormat/>
    <w:rPr>
      <w:sz w:val="20"/>
      <w:szCs w:val="20"/>
    </w:rPr>
  </w:style>
  <w:style w:type="paragraph" w:customStyle="1" w:styleId="97">
    <w:name w:val="Текст примечания9"/>
    <w:basedOn w:val="a"/>
    <w:qFormat/>
    <w:rPr>
      <w:sz w:val="20"/>
      <w:szCs w:val="20"/>
    </w:rPr>
  </w:style>
  <w:style w:type="paragraph" w:customStyle="1" w:styleId="Comment">
    <w:name w:val="Comment"/>
    <w:basedOn w:val="a"/>
    <w:qFormat/>
    <w:rPr>
      <w:sz w:val="20"/>
      <w:szCs w:val="20"/>
    </w:rPr>
  </w:style>
  <w:style w:type="paragraph" w:customStyle="1" w:styleId="105">
    <w:name w:val="Текст примечания10"/>
    <w:basedOn w:val="a"/>
    <w:qFormat/>
    <w:rPr>
      <w:sz w:val="20"/>
      <w:szCs w:val="20"/>
    </w:rPr>
  </w:style>
  <w:style w:type="paragraph" w:customStyle="1" w:styleId="2f1">
    <w:name w:val="Обычный2"/>
    <w:qFormat/>
    <w:rsid w:val="00013B7A"/>
    <w:pPr>
      <w:textAlignment w:val="baseline"/>
    </w:pPr>
    <w:rPr>
      <w:color w:val="000000"/>
      <w:kern w:val="2"/>
      <w:sz w:val="24"/>
      <w:szCs w:val="24"/>
      <w:lang w:eastAsia="zh-CN"/>
    </w:rPr>
  </w:style>
  <w:style w:type="numbering" w:customStyle="1" w:styleId="afff3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textAlignment w:val="baseline"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Textbody"/>
    <w:uiPriority w:val="9"/>
    <w:qFormat/>
    <w:pPr>
      <w:keepNext/>
      <w:keepLines/>
      <w:tabs>
        <w:tab w:val="left" w:pos="-432"/>
      </w:tabs>
      <w:spacing w:before="240" w:after="240"/>
      <w:jc w:val="center"/>
      <w:outlineLvl w:val="0"/>
    </w:pPr>
    <w:rPr>
      <w:b/>
      <w:bCs/>
      <w:sz w:val="32"/>
      <w:szCs w:val="32"/>
      <w:u w:val="single"/>
    </w:rPr>
  </w:style>
  <w:style w:type="paragraph" w:styleId="2">
    <w:name w:val="heading 2"/>
    <w:basedOn w:val="a"/>
    <w:next w:val="Textbody"/>
    <w:uiPriority w:val="9"/>
    <w:unhideWhenUsed/>
    <w:qFormat/>
    <w:pPr>
      <w:keepNext/>
      <w:keepLines/>
      <w:tabs>
        <w:tab w:val="left" w:pos="0"/>
      </w:tabs>
      <w:spacing w:before="120" w:after="120"/>
      <w:ind w:firstLine="709"/>
      <w:outlineLvl w:val="1"/>
    </w:pPr>
    <w:rPr>
      <w:b/>
      <w:sz w:val="28"/>
      <w:szCs w:val="28"/>
      <w:u w:val="single"/>
    </w:rPr>
  </w:style>
  <w:style w:type="paragraph" w:styleId="3">
    <w:name w:val="heading 3"/>
    <w:basedOn w:val="a"/>
    <w:next w:val="Textbody"/>
    <w:uiPriority w:val="9"/>
    <w:semiHidden/>
    <w:unhideWhenUsed/>
    <w:qFormat/>
    <w:pPr>
      <w:keepNext/>
      <w:keepLines/>
      <w:tabs>
        <w:tab w:val="left" w:pos="0"/>
      </w:tabs>
      <w:spacing w:before="120" w:after="120"/>
      <w:ind w:firstLine="709"/>
      <w:outlineLvl w:val="2"/>
    </w:pPr>
    <w:rPr>
      <w:b/>
      <w:bCs/>
      <w:i/>
      <w:u w:val="single"/>
    </w:rPr>
  </w:style>
  <w:style w:type="paragraph" w:styleId="4">
    <w:name w:val="heading 4"/>
    <w:basedOn w:val="a"/>
    <w:next w:val="Textbody"/>
    <w:uiPriority w:val="9"/>
    <w:semiHidden/>
    <w:unhideWhenUsed/>
    <w:qFormat/>
    <w:pPr>
      <w:keepNext/>
      <w:tabs>
        <w:tab w:val="left" w:pos="-864"/>
      </w:tabs>
      <w:spacing w:before="240" w:after="60"/>
      <w:outlineLvl w:val="3"/>
    </w:pPr>
    <w:rPr>
      <w:b/>
      <w:bCs/>
      <w:sz w:val="28"/>
      <w:szCs w:val="28"/>
      <w:lang w:bidi="en-US"/>
    </w:rPr>
  </w:style>
  <w:style w:type="paragraph" w:styleId="5">
    <w:name w:val="heading 5"/>
    <w:basedOn w:val="a"/>
    <w:next w:val="Textbody"/>
    <w:uiPriority w:val="9"/>
    <w:semiHidden/>
    <w:unhideWhenUsed/>
    <w:qFormat/>
    <w:pPr>
      <w:tabs>
        <w:tab w:val="left" w:pos="-1008"/>
      </w:tabs>
      <w:spacing w:before="240" w:after="60"/>
      <w:outlineLvl w:val="4"/>
    </w:pPr>
    <w:rPr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Textbody"/>
    <w:uiPriority w:val="9"/>
    <w:semiHidden/>
    <w:unhideWhenUsed/>
    <w:qFormat/>
    <w:pPr>
      <w:tabs>
        <w:tab w:val="left" w:pos="-1152"/>
      </w:tabs>
      <w:spacing w:before="240" w:after="60"/>
      <w:outlineLvl w:val="5"/>
    </w:pPr>
    <w:rPr>
      <w:b/>
      <w:bCs/>
      <w:sz w:val="22"/>
      <w:szCs w:val="22"/>
      <w:lang w:bidi="en-US"/>
    </w:rPr>
  </w:style>
  <w:style w:type="paragraph" w:styleId="7">
    <w:name w:val="heading 7"/>
    <w:basedOn w:val="a"/>
    <w:next w:val="Textbody"/>
    <w:qFormat/>
    <w:pPr>
      <w:tabs>
        <w:tab w:val="left" w:pos="-1296"/>
      </w:tabs>
      <w:spacing w:before="240" w:after="60"/>
      <w:outlineLvl w:val="6"/>
    </w:pPr>
    <w:rPr>
      <w:bCs/>
      <w:lang w:bidi="en-US"/>
    </w:rPr>
  </w:style>
  <w:style w:type="paragraph" w:styleId="8">
    <w:name w:val="heading 8"/>
    <w:basedOn w:val="a"/>
    <w:next w:val="Textbody"/>
    <w:qFormat/>
    <w:pPr>
      <w:tabs>
        <w:tab w:val="left" w:pos="-1440"/>
      </w:tabs>
      <w:spacing w:before="240" w:after="60"/>
      <w:outlineLvl w:val="7"/>
    </w:pPr>
    <w:rPr>
      <w:bCs/>
      <w:i/>
      <w:iCs/>
      <w:lang w:bidi="en-US"/>
    </w:rPr>
  </w:style>
  <w:style w:type="paragraph" w:styleId="9">
    <w:name w:val="heading 9"/>
    <w:basedOn w:val="a"/>
    <w:next w:val="Textbody"/>
    <w:qFormat/>
    <w:pPr>
      <w:tabs>
        <w:tab w:val="left" w:pos="-1584"/>
      </w:tabs>
      <w:spacing w:before="240" w:after="60"/>
      <w:outlineLvl w:val="8"/>
    </w:pPr>
    <w:rPr>
      <w:rFonts w:ascii="Cambria" w:eastAsia="Cambria" w:hAnsi="Cambria" w:cs="Cambria"/>
      <w:bCs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eastAsia="Arial" w:hAnsi="Arial" w:cs="Arial"/>
      <w:b/>
      <w:color w:val="000000"/>
      <w:sz w:val="28"/>
      <w:szCs w:val="28"/>
    </w:rPr>
  </w:style>
  <w:style w:type="character" w:customStyle="1" w:styleId="12">
    <w:name w:val="Основной шрифт абзаца12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styleId="a3">
    <w:name w:val="Emphasis"/>
    <w:qFormat/>
    <w:rPr>
      <w:rFonts w:ascii="Calibri" w:eastAsia="Calibri" w:hAnsi="Calibri" w:cs="Calibri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customStyle="1" w:styleId="11">
    <w:name w:val="Основной шрифт абзаца11"/>
    <w:qFormat/>
  </w:style>
  <w:style w:type="character" w:customStyle="1" w:styleId="WW8Num3z0">
    <w:name w:val="WW8Num3z0"/>
    <w:qFormat/>
    <w:rPr>
      <w:rFonts w:ascii="Liberation Serif" w:eastAsia="Liberation Serif" w:hAnsi="Liberation Serif" w:cs="Aria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Liberation Serif" w:eastAsia="Liberation Serif" w:hAnsi="Liberation Serif" w:cs="Aria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  <w:b w:val="0"/>
      <w:i w:val="0"/>
    </w:rPr>
  </w:style>
  <w:style w:type="character" w:customStyle="1" w:styleId="WW8Num12z1">
    <w:name w:val="WW8Num12z1"/>
    <w:qFormat/>
    <w:rPr>
      <w:rFonts w:cs="Times New Roman"/>
      <w:b w:val="0"/>
    </w:rPr>
  </w:style>
  <w:style w:type="character" w:customStyle="1" w:styleId="WW8Num12z2">
    <w:name w:val="WW8Num12z2"/>
    <w:qFormat/>
    <w:rPr>
      <w:rFonts w:ascii="Symbol" w:eastAsia="Symbol" w:hAnsi="Symbol" w:cs="Symbol"/>
      <w:b w:val="0"/>
    </w:rPr>
  </w:style>
  <w:style w:type="character" w:customStyle="1" w:styleId="WW8Num12z3">
    <w:name w:val="WW8Num12z3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bidi="ru-RU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rial" w:eastAsia="Arial" w:hAnsi="Arial" w:cs="Arial"/>
      <w:sz w:val="22"/>
      <w:szCs w:val="22"/>
    </w:rPr>
  </w:style>
  <w:style w:type="character" w:customStyle="1" w:styleId="WW8Num23z1">
    <w:name w:val="WW8Num23z1"/>
    <w:qFormat/>
    <w:rPr>
      <w:rFonts w:ascii="Courier New" w:eastAsia="Courier New" w:hAnsi="Courier New" w:cs="Courier New"/>
    </w:rPr>
  </w:style>
  <w:style w:type="character" w:customStyle="1" w:styleId="WW8Num23z2">
    <w:name w:val="WW8Num23z2"/>
    <w:qFormat/>
    <w:rPr>
      <w:rFonts w:ascii="Wingdings" w:eastAsia="Wingdings" w:hAnsi="Wingdings" w:cs="Wingdings"/>
    </w:rPr>
  </w:style>
  <w:style w:type="character" w:customStyle="1" w:styleId="WW8Num23z3">
    <w:name w:val="WW8Num23z3"/>
    <w:qFormat/>
    <w:rPr>
      <w:rFonts w:ascii="Symbol" w:eastAsia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Symbol" w:hAnsi="Arial" w:cs="Arial"/>
      <w:i w:val="0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Symbol" w:eastAsia="Symbol" w:hAnsi="Symbol" w:cs="Symbol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Arial" w:eastAsia="Arial" w:hAnsi="Arial" w:cs="Aria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13">
    <w:name w:val="Основной шрифт абзаца1"/>
    <w:qFormat/>
  </w:style>
  <w:style w:type="character" w:customStyle="1" w:styleId="a5">
    <w:name w:val="Оглавление_"/>
    <w:qFormat/>
    <w:rPr>
      <w:rFonts w:ascii="Microsoft Sans Serif" w:eastAsia="Microsoft Sans Serif" w:hAnsi="Microsoft Sans Serif" w:cs="Microsoft Sans Serif"/>
      <w:sz w:val="18"/>
      <w:szCs w:val="18"/>
      <w:lang w:bidi="ar-SA"/>
    </w:rPr>
  </w:style>
  <w:style w:type="character" w:customStyle="1" w:styleId="hps">
    <w:name w:val="hps"/>
    <w:basedOn w:val="13"/>
    <w:qFormat/>
  </w:style>
  <w:style w:type="character" w:customStyle="1" w:styleId="apple-converted-space">
    <w:name w:val="apple-converted-space"/>
    <w:basedOn w:val="13"/>
    <w:qFormat/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styleId="a7">
    <w:name w:val="page number"/>
    <w:basedOn w:val="13"/>
  </w:style>
  <w:style w:type="character" w:customStyle="1" w:styleId="a8">
    <w:name w:val="Основной текст Знак"/>
    <w:qFormat/>
    <w:rPr>
      <w:sz w:val="24"/>
      <w:lang w:bidi="ar-SA"/>
    </w:rPr>
  </w:style>
  <w:style w:type="character" w:customStyle="1" w:styleId="a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customStyle="1" w:styleId="Strong1">
    <w:name w:val="Strong1"/>
    <w:qFormat/>
    <w:rPr>
      <w:i/>
    </w:rPr>
  </w:style>
  <w:style w:type="character" w:customStyle="1" w:styleId="21">
    <w:name w:val="Заголовок 2 Знак"/>
    <w:qFormat/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31">
    <w:name w:val="Заголовок 3 Знак"/>
    <w:qFormat/>
    <w:rPr>
      <w:rFonts w:eastAsia="Times New Roman"/>
      <w:b/>
      <w:bCs/>
      <w:i/>
      <w:sz w:val="24"/>
      <w:szCs w:val="24"/>
      <w:u w:val="single"/>
    </w:rPr>
  </w:style>
  <w:style w:type="character" w:styleId="aa">
    <w:name w:val="Book Titl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Цитата 2 Знак"/>
    <w:qFormat/>
    <w:rPr>
      <w:i/>
      <w:iCs/>
      <w:color w:val="000000"/>
      <w:sz w:val="24"/>
      <w:szCs w:val="24"/>
    </w:rPr>
  </w:style>
  <w:style w:type="character" w:styleId="ab">
    <w:name w:val="Subtle Reference"/>
    <w:qFormat/>
    <w:rPr>
      <w:smallCaps/>
      <w:color w:val="C0504D"/>
      <w:u w:val="single"/>
    </w:rPr>
  </w:style>
  <w:style w:type="character" w:customStyle="1" w:styleId="ac">
    <w:name w:val="Подзаголовок Знак"/>
    <w:qFormat/>
    <w:rPr>
      <w:rFonts w:eastAsia="Times New Roman"/>
      <w:b/>
      <w:i/>
      <w:iCs/>
      <w:sz w:val="28"/>
      <w:szCs w:val="28"/>
      <w:u w:val="single"/>
    </w:rPr>
  </w:style>
  <w:style w:type="character" w:styleId="ad">
    <w:name w:val="Intense Emphasis"/>
    <w:qFormat/>
    <w:rPr>
      <w:rFonts w:ascii="Times New Roman" w:eastAsia="Times New Roman" w:hAnsi="Times New Roman" w:cs="Times New Roman"/>
      <w:bCs/>
      <w:spacing w:val="0"/>
    </w:rPr>
  </w:style>
  <w:style w:type="character" w:customStyle="1" w:styleId="ae">
    <w:name w:val="Текст примечания Знак"/>
    <w:basedOn w:val="13"/>
    <w:qFormat/>
  </w:style>
  <w:style w:type="character" w:customStyle="1" w:styleId="15">
    <w:name w:val="Знак примечания1"/>
    <w:qFormat/>
    <w:rPr>
      <w:sz w:val="16"/>
      <w:szCs w:val="16"/>
    </w:rPr>
  </w:style>
  <w:style w:type="character" w:customStyle="1" w:styleId="41">
    <w:name w:val="Заголовок 4 Знак"/>
    <w:qFormat/>
    <w:rPr>
      <w:b/>
      <w:bCs/>
      <w:sz w:val="28"/>
      <w:szCs w:val="28"/>
      <w:lang w:bidi="en-US"/>
    </w:rPr>
  </w:style>
  <w:style w:type="character" w:customStyle="1" w:styleId="51">
    <w:name w:val="Заголовок 5 Знак"/>
    <w:qFormat/>
    <w:rPr>
      <w:b/>
      <w:bCs/>
      <w:i/>
      <w:iCs/>
      <w:sz w:val="26"/>
      <w:szCs w:val="26"/>
      <w:lang w:bidi="en-US"/>
    </w:rPr>
  </w:style>
  <w:style w:type="character" w:customStyle="1" w:styleId="61">
    <w:name w:val="Заголовок 6 Знак"/>
    <w:qFormat/>
    <w:rPr>
      <w:b/>
      <w:bCs/>
      <w:sz w:val="22"/>
      <w:szCs w:val="22"/>
      <w:lang w:bidi="en-US"/>
    </w:rPr>
  </w:style>
  <w:style w:type="character" w:customStyle="1" w:styleId="71">
    <w:name w:val="Заголовок 7 Знак"/>
    <w:qFormat/>
    <w:rPr>
      <w:bCs/>
      <w:sz w:val="24"/>
      <w:szCs w:val="24"/>
      <w:lang w:bidi="en-US"/>
    </w:rPr>
  </w:style>
  <w:style w:type="character" w:customStyle="1" w:styleId="81">
    <w:name w:val="Заголовок 8 Знак"/>
    <w:qFormat/>
    <w:rPr>
      <w:bCs/>
      <w:i/>
      <w:iCs/>
      <w:sz w:val="24"/>
      <w:szCs w:val="24"/>
      <w:lang w:bidi="en-US"/>
    </w:rPr>
  </w:style>
  <w:style w:type="character" w:customStyle="1" w:styleId="91">
    <w:name w:val="Заголовок 9 Знак"/>
    <w:qFormat/>
    <w:rPr>
      <w:rFonts w:ascii="Cambria" w:eastAsia="Cambria" w:hAnsi="Cambria" w:cs="Cambria"/>
      <w:bCs/>
      <w:sz w:val="22"/>
      <w:szCs w:val="22"/>
      <w:lang w:bidi="en-US"/>
    </w:rPr>
  </w:style>
  <w:style w:type="character" w:customStyle="1" w:styleId="af">
    <w:name w:val="Верхний колонтитул Знак"/>
    <w:qFormat/>
    <w:rPr>
      <w:rFonts w:ascii="Arial" w:eastAsia="MS Mincho" w:hAnsi="Arial" w:cs="Arial"/>
      <w:b/>
      <w:sz w:val="22"/>
      <w:lang w:eastAsia="ja-JP"/>
    </w:rPr>
  </w:style>
  <w:style w:type="character" w:customStyle="1" w:styleId="FontStyle16">
    <w:name w:val="Font Style16"/>
    <w:qFormat/>
    <w:rPr>
      <w:b/>
      <w:bCs/>
      <w:sz w:val="26"/>
      <w:szCs w:val="26"/>
    </w:rPr>
  </w:style>
  <w:style w:type="character" w:customStyle="1" w:styleId="af0">
    <w:name w:val="Название Знак"/>
    <w:qFormat/>
    <w:rPr>
      <w:rFonts w:ascii="Cambria" w:eastAsia="Cambria" w:hAnsi="Cambria" w:cs="Cambria"/>
      <w:b/>
      <w:bCs/>
      <w:kern w:val="2"/>
      <w:sz w:val="32"/>
      <w:szCs w:val="32"/>
      <w:lang w:bidi="en-US"/>
    </w:rPr>
  </w:style>
  <w:style w:type="character" w:customStyle="1" w:styleId="af1">
    <w:name w:val="Выделенная цитата Знак"/>
    <w:qFormat/>
    <w:rPr>
      <w:b/>
      <w:bCs/>
      <w:i/>
      <w:sz w:val="24"/>
      <w:szCs w:val="22"/>
      <w:lang w:bidi="en-US"/>
    </w:rPr>
  </w:style>
  <w:style w:type="character" w:styleId="af2">
    <w:name w:val="Subtle Emphasis"/>
    <w:qFormat/>
    <w:rPr>
      <w:i/>
      <w:color w:val="5A5A5A"/>
    </w:rPr>
  </w:style>
  <w:style w:type="character" w:styleId="af3">
    <w:name w:val="Intense Reference"/>
    <w:qFormat/>
    <w:rPr>
      <w:b/>
      <w:sz w:val="24"/>
      <w:u w:val="single"/>
    </w:rPr>
  </w:style>
  <w:style w:type="character" w:styleId="af4">
    <w:name w:val="Placeholder Text"/>
    <w:qFormat/>
    <w:rPr>
      <w:color w:val="808080"/>
    </w:rPr>
  </w:style>
  <w:style w:type="character" w:customStyle="1" w:styleId="af5">
    <w:name w:val="Тема примечания Знак"/>
    <w:qFormat/>
    <w:rPr>
      <w:b/>
      <w:bCs/>
      <w:lang w:bidi="en-US"/>
    </w:rPr>
  </w:style>
  <w:style w:type="character" w:customStyle="1" w:styleId="FontStyle38">
    <w:name w:val="Font Style38"/>
    <w:qFormat/>
    <w:rPr>
      <w:rFonts w:ascii="Arial" w:eastAsia="Arial" w:hAnsi="Arial" w:cs="Arial"/>
      <w:spacing w:val="10"/>
      <w:sz w:val="16"/>
      <w:szCs w:val="16"/>
    </w:rPr>
  </w:style>
  <w:style w:type="character" w:customStyle="1" w:styleId="FontStyle29">
    <w:name w:val="Font Style29"/>
    <w:qFormat/>
    <w:rPr>
      <w:rFonts w:ascii="Arial" w:eastAsia="Arial" w:hAnsi="Arial" w:cs="Arial"/>
      <w:i/>
      <w:iCs/>
      <w:sz w:val="16"/>
      <w:szCs w:val="16"/>
    </w:rPr>
  </w:style>
  <w:style w:type="character" w:customStyle="1" w:styleId="FontStyle31">
    <w:name w:val="Font Style31"/>
    <w:qFormat/>
    <w:rPr>
      <w:rFonts w:ascii="Arial" w:eastAsia="Arial" w:hAnsi="Arial" w:cs="Arial"/>
      <w:i/>
      <w:iCs/>
      <w:sz w:val="10"/>
      <w:szCs w:val="10"/>
    </w:rPr>
  </w:style>
  <w:style w:type="character" w:customStyle="1" w:styleId="FontStyle191">
    <w:name w:val="Font Style191"/>
    <w:qFormat/>
    <w:rPr>
      <w:rFonts w:ascii="Times New Roman" w:eastAsia="Times New Roman" w:hAnsi="Times New Roman" w:cs="Times New Roman"/>
      <w:i/>
      <w:iCs/>
      <w:spacing w:val="20"/>
      <w:sz w:val="20"/>
      <w:szCs w:val="20"/>
    </w:rPr>
  </w:style>
  <w:style w:type="character" w:customStyle="1" w:styleId="FontStyle192">
    <w:name w:val="Font Style192"/>
    <w:qFormat/>
    <w:rPr>
      <w:rFonts w:ascii="Arial" w:eastAsia="Arial" w:hAnsi="Arial" w:cs="Arial"/>
      <w:i/>
      <w:iCs/>
      <w:sz w:val="10"/>
      <w:szCs w:val="10"/>
    </w:rPr>
  </w:style>
  <w:style w:type="character" w:customStyle="1" w:styleId="FontStyle193">
    <w:name w:val="Font Style193"/>
    <w:qFormat/>
    <w:rPr>
      <w:rFonts w:ascii="Arial" w:eastAsia="Arial" w:hAnsi="Arial" w:cs="Arial"/>
      <w:i/>
      <w:iCs/>
      <w:sz w:val="14"/>
      <w:szCs w:val="14"/>
    </w:rPr>
  </w:style>
  <w:style w:type="character" w:customStyle="1" w:styleId="FontStyle194">
    <w:name w:val="Font Style194"/>
    <w:qFormat/>
    <w:rPr>
      <w:rFonts w:ascii="Arial" w:eastAsia="Arial" w:hAnsi="Arial" w:cs="Arial"/>
      <w:i/>
      <w:iCs/>
      <w:smallCaps/>
      <w:spacing w:val="-10"/>
      <w:sz w:val="14"/>
      <w:szCs w:val="14"/>
    </w:rPr>
  </w:style>
  <w:style w:type="character" w:customStyle="1" w:styleId="FontStyle195">
    <w:name w:val="Font Style195"/>
    <w:qFormat/>
    <w:rPr>
      <w:rFonts w:ascii="Arial" w:eastAsia="Arial" w:hAnsi="Arial" w:cs="Arial"/>
      <w:i/>
      <w:iCs/>
      <w:sz w:val="14"/>
      <w:szCs w:val="14"/>
    </w:rPr>
  </w:style>
  <w:style w:type="character" w:customStyle="1" w:styleId="FontStyle196">
    <w:name w:val="Font Style196"/>
    <w:qFormat/>
    <w:rPr>
      <w:rFonts w:ascii="Arial" w:eastAsia="Arial" w:hAnsi="Arial" w:cs="Arial"/>
      <w:sz w:val="12"/>
      <w:szCs w:val="12"/>
    </w:rPr>
  </w:style>
  <w:style w:type="character" w:customStyle="1" w:styleId="FontStyle197">
    <w:name w:val="Font Style197"/>
    <w:qFormat/>
    <w:rPr>
      <w:rFonts w:ascii="Arial" w:eastAsia="Arial" w:hAnsi="Arial" w:cs="Arial"/>
      <w:b/>
      <w:bCs/>
      <w:sz w:val="14"/>
      <w:szCs w:val="14"/>
    </w:rPr>
  </w:style>
  <w:style w:type="character" w:customStyle="1" w:styleId="FontStyle198">
    <w:name w:val="Font Style198"/>
    <w:qFormat/>
    <w:rPr>
      <w:rFonts w:ascii="Arial" w:eastAsia="Arial" w:hAnsi="Arial" w:cs="Arial"/>
      <w:spacing w:val="10"/>
      <w:sz w:val="14"/>
      <w:szCs w:val="14"/>
    </w:rPr>
  </w:style>
  <w:style w:type="character" w:customStyle="1" w:styleId="FontStyle199">
    <w:name w:val="Font Style199"/>
    <w:qFormat/>
    <w:rPr>
      <w:rFonts w:ascii="Arial" w:eastAsia="Arial" w:hAnsi="Arial" w:cs="Arial"/>
      <w:i/>
      <w:iCs/>
      <w:sz w:val="16"/>
      <w:szCs w:val="16"/>
    </w:rPr>
  </w:style>
  <w:style w:type="character" w:customStyle="1" w:styleId="FontStyle200">
    <w:name w:val="Font Style200"/>
    <w:qFormat/>
    <w:rPr>
      <w:rFonts w:ascii="Times New Roman" w:eastAsia="Times New Roman" w:hAnsi="Times New Roman" w:cs="Times New Roman"/>
      <w:spacing w:val="70"/>
      <w:sz w:val="14"/>
      <w:szCs w:val="14"/>
    </w:rPr>
  </w:style>
  <w:style w:type="character" w:customStyle="1" w:styleId="FontStyle201">
    <w:name w:val="Font Style201"/>
    <w:qFormat/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character" w:customStyle="1" w:styleId="FontStyle202">
    <w:name w:val="Font Style202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203">
    <w:name w:val="Font Style203"/>
    <w:qFormat/>
    <w:rPr>
      <w:rFonts w:ascii="Arial" w:eastAsia="Arial" w:hAnsi="Arial" w:cs="Arial"/>
      <w:i/>
      <w:iCs/>
      <w:spacing w:val="-60"/>
      <w:sz w:val="64"/>
      <w:szCs w:val="64"/>
    </w:rPr>
  </w:style>
  <w:style w:type="character" w:customStyle="1" w:styleId="FontStyle204">
    <w:name w:val="Font Style204"/>
    <w:qFormat/>
    <w:rPr>
      <w:rFonts w:ascii="Arial" w:eastAsia="Arial" w:hAnsi="Arial" w:cs="Arial"/>
      <w:spacing w:val="-10"/>
      <w:sz w:val="18"/>
      <w:szCs w:val="18"/>
    </w:rPr>
  </w:style>
  <w:style w:type="character" w:customStyle="1" w:styleId="FontStyle205">
    <w:name w:val="Font Style205"/>
    <w:qFormat/>
    <w:rPr>
      <w:rFonts w:ascii="Arial" w:eastAsia="Arial" w:hAnsi="Arial" w:cs="Arial"/>
      <w:sz w:val="64"/>
      <w:szCs w:val="64"/>
    </w:rPr>
  </w:style>
  <w:style w:type="character" w:customStyle="1" w:styleId="FontStyle206">
    <w:name w:val="Font Style206"/>
    <w:qFormat/>
    <w:rPr>
      <w:rFonts w:ascii="Microsoft Sans Serif" w:eastAsia="Microsoft Sans Serif" w:hAnsi="Microsoft Sans Serif" w:cs="Microsoft Sans Serif"/>
      <w:i/>
      <w:iCs/>
      <w:spacing w:val="-100"/>
      <w:sz w:val="96"/>
      <w:szCs w:val="96"/>
    </w:rPr>
  </w:style>
  <w:style w:type="character" w:customStyle="1" w:styleId="FontStyle207">
    <w:name w:val="Font Style207"/>
    <w:qFormat/>
    <w:rPr>
      <w:rFonts w:ascii="Arial" w:eastAsia="Arial" w:hAnsi="Arial" w:cs="Arial"/>
      <w:i/>
      <w:iCs/>
      <w:spacing w:val="-20"/>
      <w:sz w:val="68"/>
      <w:szCs w:val="68"/>
    </w:rPr>
  </w:style>
  <w:style w:type="character" w:customStyle="1" w:styleId="FontStyle208">
    <w:name w:val="Font Style208"/>
    <w:qFormat/>
    <w:rPr>
      <w:rFonts w:ascii="Arial" w:eastAsia="Arial" w:hAnsi="Arial" w:cs="Arial"/>
      <w:b/>
      <w:bCs/>
      <w:sz w:val="12"/>
      <w:szCs w:val="12"/>
    </w:rPr>
  </w:style>
  <w:style w:type="character" w:customStyle="1" w:styleId="FontStyle209">
    <w:name w:val="Font Style209"/>
    <w:qFormat/>
    <w:rPr>
      <w:rFonts w:ascii="Arial" w:eastAsia="Arial" w:hAnsi="Arial" w:cs="Arial"/>
      <w:b/>
      <w:bCs/>
      <w:i/>
      <w:iCs/>
      <w:smallCaps/>
      <w:sz w:val="24"/>
      <w:szCs w:val="24"/>
    </w:rPr>
  </w:style>
  <w:style w:type="character" w:customStyle="1" w:styleId="FontStyle210">
    <w:name w:val="Font Style210"/>
    <w:qFormat/>
    <w:rPr>
      <w:rFonts w:ascii="Arial" w:eastAsia="Arial" w:hAnsi="Arial" w:cs="Arial"/>
      <w:i/>
      <w:iCs/>
      <w:sz w:val="172"/>
      <w:szCs w:val="172"/>
    </w:rPr>
  </w:style>
  <w:style w:type="character" w:customStyle="1" w:styleId="FontStyle211">
    <w:name w:val="Font Style211"/>
    <w:qFormat/>
    <w:rPr>
      <w:rFonts w:ascii="Arial" w:eastAsia="Arial" w:hAnsi="Arial" w:cs="Arial"/>
      <w:i/>
      <w:iCs/>
      <w:sz w:val="8"/>
      <w:szCs w:val="8"/>
    </w:rPr>
  </w:style>
  <w:style w:type="character" w:customStyle="1" w:styleId="FontStyle212">
    <w:name w:val="Font Style212"/>
    <w:qFormat/>
    <w:rPr>
      <w:rFonts w:ascii="MS Mincho" w:eastAsia="MS Mincho" w:hAnsi="MS Mincho" w:cs="MS Mincho"/>
      <w:b/>
      <w:bCs/>
      <w:i/>
      <w:iCs/>
      <w:sz w:val="8"/>
      <w:szCs w:val="8"/>
    </w:rPr>
  </w:style>
  <w:style w:type="character" w:customStyle="1" w:styleId="FontStyle213">
    <w:name w:val="Font Style213"/>
    <w:qFormat/>
    <w:rPr>
      <w:rFonts w:ascii="Arial" w:eastAsia="Arial" w:hAnsi="Arial" w:cs="Arial"/>
      <w:i/>
      <w:iCs/>
      <w:sz w:val="24"/>
      <w:szCs w:val="24"/>
    </w:rPr>
  </w:style>
  <w:style w:type="character" w:customStyle="1" w:styleId="FontStyle214">
    <w:name w:val="Font Style214"/>
    <w:qFormat/>
    <w:rPr>
      <w:rFonts w:ascii="David" w:eastAsia="David" w:hAnsi="David" w:cs="David"/>
      <w:sz w:val="112"/>
      <w:szCs w:val="112"/>
    </w:rPr>
  </w:style>
  <w:style w:type="character" w:customStyle="1" w:styleId="FontStyle215">
    <w:name w:val="Font Style215"/>
    <w:qFormat/>
    <w:rPr>
      <w:rFonts w:ascii="Arial" w:eastAsia="Arial" w:hAnsi="Arial" w:cs="Arial"/>
      <w:sz w:val="20"/>
      <w:szCs w:val="20"/>
    </w:rPr>
  </w:style>
  <w:style w:type="character" w:customStyle="1" w:styleId="FontStyle216">
    <w:name w:val="Font Style216"/>
    <w:qFormat/>
    <w:rPr>
      <w:rFonts w:ascii="Constantia" w:eastAsia="Constantia" w:hAnsi="Constantia" w:cs="Constantia"/>
      <w:b/>
      <w:bCs/>
      <w:i/>
      <w:iCs/>
      <w:sz w:val="22"/>
      <w:szCs w:val="22"/>
    </w:rPr>
  </w:style>
  <w:style w:type="character" w:customStyle="1" w:styleId="FontStyle217">
    <w:name w:val="Font Style217"/>
    <w:qFormat/>
    <w:rPr>
      <w:rFonts w:ascii="Arial" w:eastAsia="Arial" w:hAnsi="Arial" w:cs="Arial"/>
      <w:sz w:val="14"/>
      <w:szCs w:val="14"/>
    </w:rPr>
  </w:style>
  <w:style w:type="character" w:customStyle="1" w:styleId="FontStyle218">
    <w:name w:val="Font Style218"/>
    <w:qFormat/>
    <w:rPr>
      <w:rFonts w:ascii="Arial" w:eastAsia="Arial" w:hAnsi="Arial" w:cs="Arial"/>
      <w:b/>
      <w:bCs/>
      <w:spacing w:val="-20"/>
      <w:sz w:val="68"/>
      <w:szCs w:val="68"/>
    </w:rPr>
  </w:style>
  <w:style w:type="character" w:customStyle="1" w:styleId="FontStyle219">
    <w:name w:val="Font Style219"/>
    <w:qFormat/>
    <w:rPr>
      <w:rFonts w:ascii="Arial" w:eastAsia="Arial" w:hAnsi="Arial" w:cs="Arial"/>
      <w:spacing w:val="-10"/>
      <w:sz w:val="18"/>
      <w:szCs w:val="18"/>
    </w:rPr>
  </w:style>
  <w:style w:type="character" w:customStyle="1" w:styleId="FontStyle220">
    <w:name w:val="Font Style220"/>
    <w:qFormat/>
    <w:rPr>
      <w:rFonts w:ascii="Arial" w:eastAsia="Arial" w:hAnsi="Arial" w:cs="Arial"/>
      <w:b/>
      <w:bCs/>
      <w:smallCaps/>
      <w:spacing w:val="10"/>
      <w:w w:val="40"/>
      <w:sz w:val="12"/>
      <w:szCs w:val="12"/>
    </w:rPr>
  </w:style>
  <w:style w:type="character" w:customStyle="1" w:styleId="FontStyle221">
    <w:name w:val="Font Style221"/>
    <w:qFormat/>
    <w:rPr>
      <w:rFonts w:ascii="David" w:eastAsia="David" w:hAnsi="David" w:cs="David"/>
      <w:sz w:val="90"/>
      <w:szCs w:val="90"/>
    </w:rPr>
  </w:style>
  <w:style w:type="character" w:customStyle="1" w:styleId="FontStyle222">
    <w:name w:val="Font Style222"/>
    <w:qFormat/>
    <w:rPr>
      <w:rFonts w:ascii="David" w:eastAsia="David" w:hAnsi="David" w:cs="David"/>
      <w:i/>
      <w:iCs/>
      <w:sz w:val="70"/>
      <w:szCs w:val="70"/>
    </w:rPr>
  </w:style>
  <w:style w:type="character" w:customStyle="1" w:styleId="FontStyle223">
    <w:name w:val="Font Style223"/>
    <w:qFormat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224">
    <w:name w:val="Font Style224"/>
    <w:qFormat/>
    <w:rPr>
      <w:rFonts w:ascii="Arial" w:eastAsia="Arial" w:hAnsi="Arial" w:cs="Arial"/>
      <w:sz w:val="20"/>
      <w:szCs w:val="20"/>
    </w:rPr>
  </w:style>
  <w:style w:type="character" w:customStyle="1" w:styleId="FontStyle225">
    <w:name w:val="Font Style225"/>
    <w:qFormat/>
    <w:rPr>
      <w:rFonts w:ascii="David" w:eastAsia="David" w:hAnsi="David" w:cs="David"/>
      <w:sz w:val="90"/>
      <w:szCs w:val="90"/>
    </w:rPr>
  </w:style>
  <w:style w:type="character" w:customStyle="1" w:styleId="FontStyle226">
    <w:name w:val="Font Style226"/>
    <w:qFormat/>
    <w:rPr>
      <w:rFonts w:ascii="Arial" w:eastAsia="Arial" w:hAnsi="Arial" w:cs="Arial"/>
      <w:b/>
      <w:bCs/>
      <w:i/>
      <w:iCs/>
      <w:sz w:val="14"/>
      <w:szCs w:val="14"/>
    </w:rPr>
  </w:style>
  <w:style w:type="character" w:customStyle="1" w:styleId="FontStyle227">
    <w:name w:val="Font Style227"/>
    <w:qFormat/>
    <w:rPr>
      <w:rFonts w:ascii="Arial" w:eastAsia="Arial" w:hAnsi="Arial" w:cs="Arial"/>
      <w:i/>
      <w:iCs/>
      <w:spacing w:val="-10"/>
      <w:sz w:val="10"/>
      <w:szCs w:val="10"/>
    </w:rPr>
  </w:style>
  <w:style w:type="character" w:customStyle="1" w:styleId="FontStyle228">
    <w:name w:val="Font Style228"/>
    <w:qFormat/>
    <w:rPr>
      <w:rFonts w:ascii="David" w:eastAsia="David" w:hAnsi="David" w:cs="David"/>
      <w:sz w:val="88"/>
      <w:szCs w:val="88"/>
    </w:rPr>
  </w:style>
  <w:style w:type="character" w:customStyle="1" w:styleId="FontStyle229">
    <w:name w:val="Font Style229"/>
    <w:qFormat/>
    <w:rPr>
      <w:rFonts w:ascii="David" w:eastAsia="David" w:hAnsi="David" w:cs="David"/>
      <w:i/>
      <w:iCs/>
      <w:sz w:val="88"/>
      <w:szCs w:val="88"/>
    </w:rPr>
  </w:style>
  <w:style w:type="character" w:customStyle="1" w:styleId="FontStyle230">
    <w:name w:val="Font Style230"/>
    <w:qFormat/>
    <w:rPr>
      <w:rFonts w:ascii="Arial" w:eastAsia="Arial" w:hAnsi="Arial" w:cs="Arial"/>
      <w:b/>
      <w:bCs/>
      <w:i/>
      <w:iCs/>
      <w:spacing w:val="30"/>
      <w:sz w:val="10"/>
      <w:szCs w:val="10"/>
    </w:rPr>
  </w:style>
  <w:style w:type="character" w:customStyle="1" w:styleId="FontStyle231">
    <w:name w:val="Font Style231"/>
    <w:qFormat/>
    <w:rPr>
      <w:rFonts w:ascii="Arial" w:eastAsia="Arial" w:hAnsi="Arial" w:cs="Arial"/>
      <w:i/>
      <w:iCs/>
      <w:sz w:val="10"/>
      <w:szCs w:val="10"/>
    </w:rPr>
  </w:style>
  <w:style w:type="character" w:customStyle="1" w:styleId="FontStyle232">
    <w:name w:val="Font Style232"/>
    <w:qFormat/>
    <w:rPr>
      <w:rFonts w:ascii="Aharoni" w:eastAsia="Aharoni" w:hAnsi="Aharoni" w:cs="Aharoni"/>
      <w:i/>
      <w:iCs/>
      <w:sz w:val="48"/>
      <w:szCs w:val="48"/>
    </w:rPr>
  </w:style>
  <w:style w:type="character" w:customStyle="1" w:styleId="FontStyle233">
    <w:name w:val="Font Style233"/>
    <w:qFormat/>
    <w:rPr>
      <w:rFonts w:ascii="David" w:eastAsia="David" w:hAnsi="David" w:cs="David"/>
      <w:i/>
      <w:iCs/>
      <w:sz w:val="40"/>
      <w:szCs w:val="40"/>
    </w:rPr>
  </w:style>
  <w:style w:type="character" w:customStyle="1" w:styleId="FontStyle234">
    <w:name w:val="Font Style234"/>
    <w:qFormat/>
    <w:rPr>
      <w:rFonts w:ascii="David" w:eastAsia="David" w:hAnsi="David" w:cs="David"/>
      <w:i/>
      <w:iCs/>
      <w:sz w:val="78"/>
      <w:szCs w:val="78"/>
    </w:rPr>
  </w:style>
  <w:style w:type="character" w:customStyle="1" w:styleId="FontStyle235">
    <w:name w:val="Font Style235"/>
    <w:qFormat/>
    <w:rPr>
      <w:rFonts w:ascii="Arial" w:eastAsia="Arial" w:hAnsi="Arial" w:cs="Arial"/>
      <w:i/>
      <w:iCs/>
      <w:smallCaps/>
      <w:sz w:val="18"/>
      <w:szCs w:val="18"/>
    </w:rPr>
  </w:style>
  <w:style w:type="character" w:customStyle="1" w:styleId="FontStyle236">
    <w:name w:val="Font Style236"/>
    <w:qFormat/>
    <w:rPr>
      <w:rFonts w:ascii="David" w:eastAsia="David" w:hAnsi="David" w:cs="David"/>
      <w:i/>
      <w:iCs/>
      <w:sz w:val="58"/>
      <w:szCs w:val="58"/>
    </w:rPr>
  </w:style>
  <w:style w:type="character" w:customStyle="1" w:styleId="FontStyle237">
    <w:name w:val="Font Style237"/>
    <w:qFormat/>
    <w:rPr>
      <w:rFonts w:ascii="David" w:eastAsia="David" w:hAnsi="David" w:cs="David"/>
      <w:sz w:val="50"/>
      <w:szCs w:val="50"/>
    </w:rPr>
  </w:style>
  <w:style w:type="character" w:customStyle="1" w:styleId="FontStyle238">
    <w:name w:val="Font Style238"/>
    <w:qFormat/>
    <w:rPr>
      <w:rFonts w:ascii="David" w:eastAsia="David" w:hAnsi="David" w:cs="David"/>
      <w:sz w:val="54"/>
      <w:szCs w:val="54"/>
    </w:rPr>
  </w:style>
  <w:style w:type="character" w:customStyle="1" w:styleId="FontStyle239">
    <w:name w:val="Font Style239"/>
    <w:qFormat/>
    <w:rPr>
      <w:rFonts w:ascii="David" w:eastAsia="David" w:hAnsi="David" w:cs="David"/>
      <w:sz w:val="60"/>
      <w:szCs w:val="60"/>
    </w:rPr>
  </w:style>
  <w:style w:type="character" w:customStyle="1" w:styleId="FontStyle240">
    <w:name w:val="Font Style240"/>
    <w:qFormat/>
    <w:rPr>
      <w:rFonts w:ascii="David" w:eastAsia="David" w:hAnsi="David" w:cs="David"/>
      <w:sz w:val="54"/>
      <w:szCs w:val="54"/>
    </w:rPr>
  </w:style>
  <w:style w:type="character" w:customStyle="1" w:styleId="FontStyle241">
    <w:name w:val="Font Style241"/>
    <w:qFormat/>
    <w:rPr>
      <w:rFonts w:ascii="David" w:eastAsia="David" w:hAnsi="David" w:cs="David"/>
      <w:sz w:val="48"/>
      <w:szCs w:val="48"/>
    </w:rPr>
  </w:style>
  <w:style w:type="character" w:customStyle="1" w:styleId="FontStyle242">
    <w:name w:val="Font Style242"/>
    <w:qFormat/>
    <w:rPr>
      <w:rFonts w:ascii="Aharoni" w:eastAsia="Aharoni" w:hAnsi="Aharoni" w:cs="Aharoni"/>
      <w:sz w:val="86"/>
      <w:szCs w:val="86"/>
    </w:rPr>
  </w:style>
  <w:style w:type="character" w:customStyle="1" w:styleId="FontStyle243">
    <w:name w:val="Font Style243"/>
    <w:qFormat/>
    <w:rPr>
      <w:rFonts w:ascii="Aharoni" w:eastAsia="Aharoni" w:hAnsi="Aharoni" w:cs="Aharoni"/>
      <w:sz w:val="70"/>
      <w:szCs w:val="70"/>
    </w:rPr>
  </w:style>
  <w:style w:type="character" w:customStyle="1" w:styleId="FontStyle244">
    <w:name w:val="Font Style244"/>
    <w:qFormat/>
    <w:rPr>
      <w:rFonts w:ascii="Arial" w:eastAsia="Arial" w:hAnsi="Arial" w:cs="Arial"/>
      <w:sz w:val="46"/>
      <w:szCs w:val="46"/>
    </w:rPr>
  </w:style>
  <w:style w:type="character" w:customStyle="1" w:styleId="FontStyle245">
    <w:name w:val="Font Style245"/>
    <w:qFormat/>
    <w:rPr>
      <w:rFonts w:ascii="David" w:eastAsia="David" w:hAnsi="David" w:cs="David"/>
      <w:i/>
      <w:iCs/>
      <w:sz w:val="90"/>
      <w:szCs w:val="90"/>
    </w:rPr>
  </w:style>
  <w:style w:type="character" w:customStyle="1" w:styleId="FontStyle246">
    <w:name w:val="Font Style246"/>
    <w:qFormat/>
    <w:rPr>
      <w:rFonts w:ascii="David" w:eastAsia="David" w:hAnsi="David" w:cs="David"/>
      <w:i/>
      <w:iCs/>
      <w:sz w:val="36"/>
      <w:szCs w:val="36"/>
    </w:rPr>
  </w:style>
  <w:style w:type="character" w:customStyle="1" w:styleId="FontStyle247">
    <w:name w:val="Font Style247"/>
    <w:qFormat/>
    <w:rPr>
      <w:rFonts w:ascii="Arial" w:eastAsia="Arial" w:hAnsi="Arial" w:cs="Arial"/>
      <w:b/>
      <w:bCs/>
      <w:i/>
      <w:iCs/>
      <w:spacing w:val="20"/>
      <w:sz w:val="20"/>
      <w:szCs w:val="20"/>
    </w:rPr>
  </w:style>
  <w:style w:type="character" w:customStyle="1" w:styleId="FontStyle248">
    <w:name w:val="Font Style248"/>
    <w:qFormat/>
    <w:rPr>
      <w:rFonts w:ascii="Arial" w:eastAsia="Arial" w:hAnsi="Arial" w:cs="Arial"/>
      <w:i/>
      <w:iCs/>
      <w:sz w:val="54"/>
      <w:szCs w:val="54"/>
    </w:rPr>
  </w:style>
  <w:style w:type="character" w:customStyle="1" w:styleId="FontStyle249">
    <w:name w:val="Font Style249"/>
    <w:qFormat/>
    <w:rPr>
      <w:rFonts w:ascii="Arial" w:eastAsia="Arial" w:hAnsi="Arial" w:cs="Arial"/>
      <w:i/>
      <w:iCs/>
      <w:sz w:val="42"/>
      <w:szCs w:val="42"/>
    </w:rPr>
  </w:style>
  <w:style w:type="character" w:customStyle="1" w:styleId="FontStyle250">
    <w:name w:val="Font Style250"/>
    <w:qFormat/>
    <w:rPr>
      <w:rFonts w:ascii="David" w:eastAsia="David" w:hAnsi="David" w:cs="David"/>
      <w:sz w:val="66"/>
      <w:szCs w:val="66"/>
    </w:rPr>
  </w:style>
  <w:style w:type="character" w:customStyle="1" w:styleId="FontStyle251">
    <w:name w:val="Font Style251"/>
    <w:qFormat/>
    <w:rPr>
      <w:rFonts w:ascii="David" w:eastAsia="David" w:hAnsi="David" w:cs="David"/>
      <w:sz w:val="68"/>
      <w:szCs w:val="68"/>
    </w:rPr>
  </w:style>
  <w:style w:type="character" w:customStyle="1" w:styleId="FontStyle252">
    <w:name w:val="Font Style252"/>
    <w:qFormat/>
    <w:rPr>
      <w:rFonts w:ascii="Arial" w:eastAsia="Arial" w:hAnsi="Arial" w:cs="Arial"/>
      <w:sz w:val="48"/>
      <w:szCs w:val="48"/>
    </w:rPr>
  </w:style>
  <w:style w:type="character" w:customStyle="1" w:styleId="FontStyle253">
    <w:name w:val="Font Style253"/>
    <w:qFormat/>
    <w:rPr>
      <w:rFonts w:ascii="SimSun" w:eastAsia="SimSun" w:hAnsi="SimSun" w:cs="SimSun"/>
      <w:i/>
      <w:iCs/>
      <w:sz w:val="52"/>
      <w:szCs w:val="52"/>
    </w:rPr>
  </w:style>
  <w:style w:type="character" w:customStyle="1" w:styleId="FontStyle254">
    <w:name w:val="Font Style254"/>
    <w:qFormat/>
    <w:rPr>
      <w:rFonts w:ascii="Arial Black" w:eastAsia="Arial Black" w:hAnsi="Arial Black" w:cs="Arial Black"/>
      <w:i/>
      <w:iCs/>
      <w:sz w:val="70"/>
      <w:szCs w:val="70"/>
    </w:rPr>
  </w:style>
  <w:style w:type="character" w:customStyle="1" w:styleId="FontStyle255">
    <w:name w:val="Font Style255"/>
    <w:qFormat/>
    <w:rPr>
      <w:rFonts w:ascii="Aharoni" w:eastAsia="Aharoni" w:hAnsi="Aharoni" w:cs="Aharoni"/>
      <w:i/>
      <w:iCs/>
      <w:spacing w:val="-10"/>
      <w:sz w:val="98"/>
      <w:szCs w:val="98"/>
    </w:rPr>
  </w:style>
  <w:style w:type="character" w:customStyle="1" w:styleId="FontStyle256">
    <w:name w:val="Font Style256"/>
    <w:qFormat/>
    <w:rPr>
      <w:rFonts w:ascii="Arial" w:eastAsia="Arial" w:hAnsi="Arial" w:cs="Arial"/>
      <w:i/>
      <w:iCs/>
      <w:spacing w:val="-50"/>
      <w:sz w:val="46"/>
      <w:szCs w:val="46"/>
    </w:rPr>
  </w:style>
  <w:style w:type="character" w:customStyle="1" w:styleId="FontStyle257">
    <w:name w:val="Font Style257"/>
    <w:qFormat/>
    <w:rPr>
      <w:rFonts w:ascii="Arial" w:eastAsia="Arial" w:hAnsi="Arial" w:cs="Arial"/>
      <w:b/>
      <w:bCs/>
      <w:i/>
      <w:iCs/>
      <w:sz w:val="8"/>
      <w:szCs w:val="8"/>
    </w:rPr>
  </w:style>
  <w:style w:type="character" w:customStyle="1" w:styleId="FontStyle258">
    <w:name w:val="Font Style258"/>
    <w:qFormat/>
    <w:rPr>
      <w:rFonts w:ascii="Times New Roman" w:eastAsia="Times New Roman" w:hAnsi="Times New Roman" w:cs="Times New Roman"/>
      <w:i/>
      <w:iCs/>
      <w:sz w:val="140"/>
      <w:szCs w:val="140"/>
    </w:rPr>
  </w:style>
  <w:style w:type="character" w:customStyle="1" w:styleId="FontStyle259">
    <w:name w:val="Font Style259"/>
    <w:qFormat/>
    <w:rPr>
      <w:rFonts w:ascii="SimSun" w:eastAsia="SimSun" w:hAnsi="SimSun" w:cs="SimSun"/>
      <w:sz w:val="12"/>
      <w:szCs w:val="12"/>
    </w:rPr>
  </w:style>
  <w:style w:type="character" w:customStyle="1" w:styleId="FontStyle260">
    <w:name w:val="Font Style260"/>
    <w:qFormat/>
    <w:rPr>
      <w:rFonts w:ascii="Arial" w:eastAsia="Arial" w:hAnsi="Arial" w:cs="Arial"/>
      <w:b/>
      <w:bCs/>
      <w:sz w:val="50"/>
      <w:szCs w:val="50"/>
    </w:rPr>
  </w:style>
  <w:style w:type="character" w:customStyle="1" w:styleId="FontStyle261">
    <w:name w:val="Font Style261"/>
    <w:qFormat/>
    <w:rPr>
      <w:rFonts w:ascii="Arial" w:eastAsia="Arial" w:hAnsi="Arial" w:cs="Arial"/>
      <w:i/>
      <w:iCs/>
      <w:spacing w:val="-10"/>
      <w:sz w:val="14"/>
      <w:szCs w:val="14"/>
    </w:rPr>
  </w:style>
  <w:style w:type="character" w:customStyle="1" w:styleId="FontStyle262">
    <w:name w:val="Font Style262"/>
    <w:qFormat/>
    <w:rPr>
      <w:rFonts w:ascii="David" w:eastAsia="David" w:hAnsi="David" w:cs="David"/>
      <w:i/>
      <w:iCs/>
      <w:sz w:val="68"/>
      <w:szCs w:val="68"/>
    </w:rPr>
  </w:style>
  <w:style w:type="character" w:customStyle="1" w:styleId="FontStyle263">
    <w:name w:val="Font Style263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FontStyle264">
    <w:name w:val="Font Style264"/>
    <w:qFormat/>
    <w:rPr>
      <w:rFonts w:ascii="Arial" w:eastAsia="Arial" w:hAnsi="Arial" w:cs="Arial"/>
      <w:sz w:val="24"/>
      <w:szCs w:val="24"/>
    </w:rPr>
  </w:style>
  <w:style w:type="character" w:customStyle="1" w:styleId="FontStyle265">
    <w:name w:val="Font Style265"/>
    <w:qFormat/>
    <w:rPr>
      <w:rFonts w:ascii="Arial" w:eastAsia="Arial" w:hAnsi="Arial" w:cs="Arial"/>
      <w:i/>
      <w:iCs/>
      <w:spacing w:val="-20"/>
      <w:sz w:val="20"/>
      <w:szCs w:val="20"/>
    </w:rPr>
  </w:style>
  <w:style w:type="character" w:customStyle="1" w:styleId="FontStyle266">
    <w:name w:val="Font Style266"/>
    <w:qFormat/>
    <w:rPr>
      <w:rFonts w:ascii="Arial" w:eastAsia="Arial" w:hAnsi="Arial" w:cs="Arial"/>
      <w:i/>
      <w:iCs/>
      <w:spacing w:val="40"/>
      <w:sz w:val="24"/>
      <w:szCs w:val="24"/>
    </w:rPr>
  </w:style>
  <w:style w:type="character" w:customStyle="1" w:styleId="FontStyle267">
    <w:name w:val="Font Style267"/>
    <w:qFormat/>
    <w:rPr>
      <w:rFonts w:ascii="Times New Roman" w:eastAsia="Times New Roman" w:hAnsi="Times New Roman" w:cs="Times New Roman"/>
      <w:b/>
      <w:bCs/>
      <w:spacing w:val="-30"/>
      <w:sz w:val="70"/>
      <w:szCs w:val="70"/>
    </w:rPr>
  </w:style>
  <w:style w:type="character" w:customStyle="1" w:styleId="FontStyle268">
    <w:name w:val="Font Style268"/>
    <w:qFormat/>
    <w:rPr>
      <w:rFonts w:ascii="Arial" w:eastAsia="Arial" w:hAnsi="Arial" w:cs="Arial"/>
      <w:sz w:val="20"/>
      <w:szCs w:val="20"/>
    </w:rPr>
  </w:style>
  <w:style w:type="character" w:customStyle="1" w:styleId="FontStyle269">
    <w:name w:val="Font Style269"/>
    <w:qFormat/>
    <w:rPr>
      <w:rFonts w:ascii="Arial" w:eastAsia="Arial" w:hAnsi="Arial" w:cs="Arial"/>
      <w:b/>
      <w:bCs/>
      <w:i/>
      <w:iCs/>
      <w:spacing w:val="20"/>
      <w:sz w:val="8"/>
      <w:szCs w:val="8"/>
    </w:rPr>
  </w:style>
  <w:style w:type="character" w:customStyle="1" w:styleId="FontStyle270">
    <w:name w:val="Font Style270"/>
    <w:qFormat/>
    <w:rPr>
      <w:rFonts w:ascii="Arial" w:eastAsia="Arial" w:hAnsi="Arial" w:cs="Arial"/>
      <w:b/>
      <w:bCs/>
      <w:i/>
      <w:iCs/>
      <w:sz w:val="8"/>
      <w:szCs w:val="8"/>
    </w:rPr>
  </w:style>
  <w:style w:type="character" w:customStyle="1" w:styleId="FontStyle271">
    <w:name w:val="Font Style271"/>
    <w:qFormat/>
    <w:rPr>
      <w:rFonts w:ascii="SimSun" w:eastAsia="SimSun" w:hAnsi="SimSun" w:cs="SimSun"/>
      <w:sz w:val="112"/>
      <w:szCs w:val="112"/>
    </w:rPr>
  </w:style>
  <w:style w:type="character" w:customStyle="1" w:styleId="FontStyle272">
    <w:name w:val="Font Style272"/>
    <w:qFormat/>
    <w:rPr>
      <w:rFonts w:ascii="FrankRuehl" w:eastAsia="FrankRuehl" w:hAnsi="FrankRuehl" w:cs="FrankRuehl"/>
      <w:b/>
      <w:bCs/>
      <w:sz w:val="40"/>
      <w:szCs w:val="40"/>
    </w:rPr>
  </w:style>
  <w:style w:type="character" w:customStyle="1" w:styleId="FontStyle273">
    <w:name w:val="Font Style273"/>
    <w:qFormat/>
    <w:rPr>
      <w:rFonts w:ascii="David" w:eastAsia="David" w:hAnsi="David" w:cs="David"/>
      <w:i/>
      <w:iCs/>
      <w:sz w:val="72"/>
      <w:szCs w:val="72"/>
    </w:rPr>
  </w:style>
  <w:style w:type="character" w:customStyle="1" w:styleId="FontStyle274">
    <w:name w:val="Font Style274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275">
    <w:name w:val="Font Style275"/>
    <w:qFormat/>
    <w:rPr>
      <w:rFonts w:ascii="Segoe UI" w:eastAsia="Segoe UI" w:hAnsi="Segoe UI" w:cs="Segoe UI"/>
      <w:i/>
      <w:iCs/>
      <w:sz w:val="14"/>
      <w:szCs w:val="14"/>
    </w:rPr>
  </w:style>
  <w:style w:type="character" w:customStyle="1" w:styleId="FontStyle276">
    <w:name w:val="Font Style276"/>
    <w:qFormat/>
    <w:rPr>
      <w:rFonts w:ascii="Times New Roman" w:eastAsia="Times New Roman" w:hAnsi="Times New Roman" w:cs="Times New Roman"/>
      <w:b/>
      <w:bCs/>
      <w:i/>
      <w:iCs/>
      <w:sz w:val="12"/>
      <w:szCs w:val="12"/>
    </w:rPr>
  </w:style>
  <w:style w:type="character" w:customStyle="1" w:styleId="FontStyle277">
    <w:name w:val="Font Style277"/>
    <w:qFormat/>
    <w:rPr>
      <w:rFonts w:ascii="Arial" w:eastAsia="Arial" w:hAnsi="Arial" w:cs="Arial"/>
      <w:sz w:val="12"/>
      <w:szCs w:val="12"/>
    </w:rPr>
  </w:style>
  <w:style w:type="character" w:customStyle="1" w:styleId="FontStyle278">
    <w:name w:val="Font Style278"/>
    <w:qFormat/>
    <w:rPr>
      <w:rFonts w:ascii="Candara" w:eastAsia="Candara" w:hAnsi="Candara" w:cs="Candara"/>
      <w:sz w:val="16"/>
      <w:szCs w:val="16"/>
    </w:rPr>
  </w:style>
  <w:style w:type="character" w:customStyle="1" w:styleId="FontStyle279">
    <w:name w:val="Font Style279"/>
    <w:qFormat/>
    <w:rPr>
      <w:rFonts w:ascii="MS Mincho" w:eastAsia="MS Mincho" w:hAnsi="MS Mincho" w:cs="MS Mincho"/>
      <w:sz w:val="30"/>
      <w:szCs w:val="30"/>
    </w:rPr>
  </w:style>
  <w:style w:type="character" w:customStyle="1" w:styleId="FontStyle280">
    <w:name w:val="Font Style280"/>
    <w:qFormat/>
    <w:rPr>
      <w:rFonts w:ascii="Arial" w:eastAsia="Arial" w:hAnsi="Arial" w:cs="Arial"/>
      <w:sz w:val="8"/>
      <w:szCs w:val="8"/>
    </w:rPr>
  </w:style>
  <w:style w:type="character" w:customStyle="1" w:styleId="FontStyle281">
    <w:name w:val="Font Style281"/>
    <w:qFormat/>
    <w:rPr>
      <w:rFonts w:ascii="SimSun" w:eastAsia="SimSun" w:hAnsi="SimSun" w:cs="SimSun"/>
      <w:spacing w:val="30"/>
      <w:sz w:val="14"/>
      <w:szCs w:val="14"/>
    </w:rPr>
  </w:style>
  <w:style w:type="character" w:customStyle="1" w:styleId="FontStyle282">
    <w:name w:val="Font Style282"/>
    <w:qFormat/>
    <w:rPr>
      <w:rFonts w:ascii="Arial" w:eastAsia="Arial" w:hAnsi="Arial" w:cs="Arial"/>
      <w:b/>
      <w:bCs/>
      <w:i/>
      <w:iCs/>
      <w:sz w:val="12"/>
      <w:szCs w:val="12"/>
    </w:rPr>
  </w:style>
  <w:style w:type="character" w:customStyle="1" w:styleId="FontStyle283">
    <w:name w:val="Font Style283"/>
    <w:qFormat/>
    <w:rPr>
      <w:rFonts w:ascii="Courier New" w:eastAsia="Courier New" w:hAnsi="Courier New" w:cs="Courier New"/>
      <w:sz w:val="14"/>
      <w:szCs w:val="14"/>
    </w:rPr>
  </w:style>
  <w:style w:type="character" w:customStyle="1" w:styleId="FontStyle284">
    <w:name w:val="Font Style284"/>
    <w:qFormat/>
    <w:rPr>
      <w:rFonts w:ascii="David" w:eastAsia="David" w:hAnsi="David" w:cs="David"/>
      <w:sz w:val="36"/>
      <w:szCs w:val="36"/>
    </w:rPr>
  </w:style>
  <w:style w:type="character" w:customStyle="1" w:styleId="FontStyle285">
    <w:name w:val="Font Style285"/>
    <w:qFormat/>
    <w:rPr>
      <w:rFonts w:ascii="Franklin Gothic Medium" w:eastAsia="Franklin Gothic Medium" w:hAnsi="Franklin Gothic Medium" w:cs="Franklin Gothic Medium"/>
      <w:sz w:val="24"/>
      <w:szCs w:val="24"/>
    </w:rPr>
  </w:style>
  <w:style w:type="character" w:customStyle="1" w:styleId="FontStyle286">
    <w:name w:val="Font Style286"/>
    <w:qFormat/>
    <w:rPr>
      <w:rFonts w:ascii="Arial" w:eastAsia="Arial" w:hAnsi="Arial" w:cs="Arial"/>
      <w:sz w:val="20"/>
      <w:szCs w:val="20"/>
    </w:rPr>
  </w:style>
  <w:style w:type="character" w:customStyle="1" w:styleId="FontStyle287">
    <w:name w:val="Font Style287"/>
    <w:qFormat/>
    <w:rPr>
      <w:rFonts w:ascii="Arial" w:eastAsia="Arial" w:hAnsi="Arial" w:cs="Arial"/>
      <w:sz w:val="20"/>
      <w:szCs w:val="20"/>
    </w:rPr>
  </w:style>
  <w:style w:type="character" w:customStyle="1" w:styleId="FontStyle288">
    <w:name w:val="Font Style288"/>
    <w:qFormat/>
    <w:rPr>
      <w:rFonts w:ascii="Arial" w:eastAsia="Arial" w:hAnsi="Arial" w:cs="Arial"/>
      <w:b/>
      <w:bCs/>
      <w:sz w:val="8"/>
      <w:szCs w:val="8"/>
    </w:rPr>
  </w:style>
  <w:style w:type="character" w:customStyle="1" w:styleId="FontStyle289">
    <w:name w:val="Font Style289"/>
    <w:qFormat/>
    <w:rPr>
      <w:rFonts w:ascii="Arial" w:eastAsia="Arial" w:hAnsi="Arial" w:cs="Arial"/>
      <w:b/>
      <w:bCs/>
      <w:i/>
      <w:iCs/>
      <w:sz w:val="12"/>
      <w:szCs w:val="12"/>
    </w:rPr>
  </w:style>
  <w:style w:type="character" w:customStyle="1" w:styleId="FontStyle290">
    <w:name w:val="Font Style290"/>
    <w:qFormat/>
    <w:rPr>
      <w:rFonts w:ascii="Arial" w:eastAsia="Arial" w:hAnsi="Arial" w:cs="Arial"/>
      <w:b/>
      <w:bCs/>
      <w:i/>
      <w:iCs/>
      <w:sz w:val="10"/>
      <w:szCs w:val="10"/>
    </w:rPr>
  </w:style>
  <w:style w:type="character" w:customStyle="1" w:styleId="FontStyle291">
    <w:name w:val="Font Style291"/>
    <w:qFormat/>
    <w:rPr>
      <w:rFonts w:ascii="FrankRuehl" w:eastAsia="FrankRuehl" w:hAnsi="FrankRuehl" w:cs="FrankRuehl"/>
      <w:b/>
      <w:bCs/>
      <w:i/>
      <w:iCs/>
      <w:spacing w:val="-20"/>
      <w:sz w:val="22"/>
      <w:szCs w:val="22"/>
    </w:rPr>
  </w:style>
  <w:style w:type="character" w:customStyle="1" w:styleId="FontStyle292">
    <w:name w:val="Font Style292"/>
    <w:qFormat/>
    <w:rPr>
      <w:rFonts w:ascii="Segoe UI" w:eastAsia="Segoe UI" w:hAnsi="Segoe UI" w:cs="Segoe UI"/>
      <w:i/>
      <w:iCs/>
      <w:sz w:val="24"/>
      <w:szCs w:val="24"/>
    </w:rPr>
  </w:style>
  <w:style w:type="character" w:customStyle="1" w:styleId="FontStyle293">
    <w:name w:val="Font Style293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FontStyle294">
    <w:name w:val="Font Style294"/>
    <w:qFormat/>
    <w:rPr>
      <w:rFonts w:ascii="SimSun" w:eastAsia="SimSun" w:hAnsi="SimSun" w:cs="SimSun"/>
      <w:b/>
      <w:bCs/>
      <w:i/>
      <w:iCs/>
      <w:sz w:val="32"/>
      <w:szCs w:val="32"/>
    </w:rPr>
  </w:style>
  <w:style w:type="character" w:customStyle="1" w:styleId="FontStyle295">
    <w:name w:val="Font Style295"/>
    <w:qFormat/>
    <w:rPr>
      <w:rFonts w:ascii="Arial" w:eastAsia="Arial" w:hAnsi="Arial" w:cs="Arial"/>
      <w:i/>
      <w:iCs/>
      <w:sz w:val="20"/>
      <w:szCs w:val="20"/>
    </w:rPr>
  </w:style>
  <w:style w:type="character" w:customStyle="1" w:styleId="FontStyle296">
    <w:name w:val="Font Style296"/>
    <w:qFormat/>
    <w:rPr>
      <w:rFonts w:ascii="Arial" w:eastAsia="Arial" w:hAnsi="Arial" w:cs="Arial"/>
      <w:b/>
      <w:bCs/>
      <w:spacing w:val="20"/>
      <w:sz w:val="10"/>
      <w:szCs w:val="10"/>
    </w:rPr>
  </w:style>
  <w:style w:type="character" w:customStyle="1" w:styleId="FontStyle297">
    <w:name w:val="Font Style297"/>
    <w:qFormat/>
    <w:rPr>
      <w:rFonts w:ascii="MS Mincho" w:eastAsia="MS Mincho" w:hAnsi="MS Mincho" w:cs="MS Mincho"/>
      <w:i/>
      <w:iCs/>
      <w:sz w:val="20"/>
      <w:szCs w:val="20"/>
    </w:rPr>
  </w:style>
  <w:style w:type="character" w:customStyle="1" w:styleId="FontStyle298">
    <w:name w:val="Font Style298"/>
    <w:qFormat/>
    <w:rPr>
      <w:rFonts w:ascii="SimHei" w:eastAsia="SimHei" w:hAnsi="SimHei" w:cs="SimHei"/>
      <w:b/>
      <w:bCs/>
      <w:i/>
      <w:iCs/>
      <w:sz w:val="18"/>
      <w:szCs w:val="18"/>
    </w:rPr>
  </w:style>
  <w:style w:type="character" w:customStyle="1" w:styleId="FontStyle299">
    <w:name w:val="Font Style299"/>
    <w:qFormat/>
    <w:rPr>
      <w:rFonts w:ascii="Arial" w:eastAsia="Arial" w:hAnsi="Arial" w:cs="Arial"/>
      <w:sz w:val="10"/>
      <w:szCs w:val="10"/>
    </w:rPr>
  </w:style>
  <w:style w:type="character" w:customStyle="1" w:styleId="FontStyle300">
    <w:name w:val="Font Style300"/>
    <w:qFormat/>
    <w:rPr>
      <w:rFonts w:ascii="Arial" w:eastAsia="Arial" w:hAnsi="Arial" w:cs="Arial"/>
      <w:sz w:val="20"/>
      <w:szCs w:val="20"/>
    </w:rPr>
  </w:style>
  <w:style w:type="character" w:customStyle="1" w:styleId="FontStyle301">
    <w:name w:val="Font Style301"/>
    <w:qFormat/>
    <w:rPr>
      <w:rFonts w:ascii="Arial" w:eastAsia="Arial" w:hAnsi="Arial" w:cs="Arial"/>
      <w:sz w:val="18"/>
      <w:szCs w:val="18"/>
    </w:rPr>
  </w:style>
  <w:style w:type="character" w:customStyle="1" w:styleId="FontStyle302">
    <w:name w:val="Font Style302"/>
    <w:qFormat/>
    <w:rPr>
      <w:rFonts w:ascii="Arial" w:eastAsia="Arial" w:hAnsi="Arial" w:cs="Arial"/>
      <w:i/>
      <w:iCs/>
      <w:sz w:val="20"/>
      <w:szCs w:val="20"/>
    </w:rPr>
  </w:style>
  <w:style w:type="character" w:customStyle="1" w:styleId="FontStyle303">
    <w:name w:val="Font Style303"/>
    <w:qFormat/>
    <w:rPr>
      <w:rFonts w:ascii="SimHei" w:eastAsia="SimHei" w:hAnsi="SimHei" w:cs="SimHei"/>
      <w:sz w:val="14"/>
      <w:szCs w:val="14"/>
    </w:rPr>
  </w:style>
  <w:style w:type="character" w:customStyle="1" w:styleId="FontStyle304">
    <w:name w:val="Font Style304"/>
    <w:qFormat/>
    <w:rPr>
      <w:rFonts w:ascii="Constantia" w:eastAsia="Constantia" w:hAnsi="Constantia" w:cs="Constantia"/>
      <w:sz w:val="28"/>
      <w:szCs w:val="28"/>
    </w:rPr>
  </w:style>
  <w:style w:type="character" w:customStyle="1" w:styleId="FontStyle305">
    <w:name w:val="Font Style305"/>
    <w:qFormat/>
    <w:rPr>
      <w:rFonts w:ascii="MS Mincho" w:eastAsia="MS Mincho" w:hAnsi="MS Mincho" w:cs="MS Mincho"/>
      <w:b/>
      <w:bCs/>
      <w:sz w:val="18"/>
      <w:szCs w:val="18"/>
    </w:rPr>
  </w:style>
  <w:style w:type="character" w:customStyle="1" w:styleId="FontStyle306">
    <w:name w:val="Font Style306"/>
    <w:qFormat/>
    <w:rPr>
      <w:rFonts w:ascii="Arial" w:eastAsia="Arial" w:hAnsi="Arial" w:cs="Arial"/>
      <w:sz w:val="12"/>
      <w:szCs w:val="12"/>
    </w:rPr>
  </w:style>
  <w:style w:type="character" w:customStyle="1" w:styleId="FontStyle307">
    <w:name w:val="Font Style307"/>
    <w:qFormat/>
    <w:rPr>
      <w:rFonts w:ascii="Arial" w:eastAsia="Arial" w:hAnsi="Arial" w:cs="Arial"/>
      <w:sz w:val="8"/>
      <w:szCs w:val="8"/>
    </w:rPr>
  </w:style>
  <w:style w:type="character" w:customStyle="1" w:styleId="FontStyle308">
    <w:name w:val="Font Style308"/>
    <w:qFormat/>
    <w:rPr>
      <w:rFonts w:ascii="David" w:eastAsia="David" w:hAnsi="David" w:cs="David"/>
      <w:b/>
      <w:bCs/>
      <w:i/>
      <w:iCs/>
      <w:sz w:val="12"/>
      <w:szCs w:val="12"/>
    </w:rPr>
  </w:style>
  <w:style w:type="character" w:customStyle="1" w:styleId="FontStyle309">
    <w:name w:val="Font Style309"/>
    <w:qFormat/>
    <w:rPr>
      <w:rFonts w:ascii="Arial" w:eastAsia="Arial" w:hAnsi="Arial" w:cs="Arial"/>
      <w:i/>
      <w:iCs/>
      <w:sz w:val="20"/>
      <w:szCs w:val="20"/>
    </w:rPr>
  </w:style>
  <w:style w:type="character" w:customStyle="1" w:styleId="FontStyle310">
    <w:name w:val="Font Style310"/>
    <w:qFormat/>
    <w:rPr>
      <w:rFonts w:ascii="Arial" w:eastAsia="Arial" w:hAnsi="Arial" w:cs="Arial"/>
      <w:b/>
      <w:bCs/>
      <w:i/>
      <w:iCs/>
      <w:spacing w:val="-10"/>
      <w:sz w:val="32"/>
      <w:szCs w:val="32"/>
    </w:rPr>
  </w:style>
  <w:style w:type="character" w:customStyle="1" w:styleId="FontStyle311">
    <w:name w:val="Font Style311"/>
    <w:qFormat/>
    <w:rPr>
      <w:rFonts w:ascii="Arial" w:eastAsia="Arial" w:hAnsi="Arial" w:cs="Arial"/>
      <w:sz w:val="20"/>
      <w:szCs w:val="20"/>
    </w:rPr>
  </w:style>
  <w:style w:type="character" w:customStyle="1" w:styleId="FontStyle312">
    <w:name w:val="Font Style312"/>
    <w:qFormat/>
    <w:rPr>
      <w:rFonts w:ascii="Times New Roman" w:eastAsia="Times New Roman" w:hAnsi="Times New Roman" w:cs="Times New Roman"/>
      <w:sz w:val="56"/>
      <w:szCs w:val="56"/>
    </w:rPr>
  </w:style>
  <w:style w:type="character" w:customStyle="1" w:styleId="FontStyle313">
    <w:name w:val="Font Style313"/>
    <w:qFormat/>
    <w:rPr>
      <w:rFonts w:ascii="SimHei" w:eastAsia="SimHei" w:hAnsi="SimHei" w:cs="SimHei"/>
      <w:b/>
      <w:bCs/>
      <w:sz w:val="80"/>
      <w:szCs w:val="80"/>
    </w:rPr>
  </w:style>
  <w:style w:type="character" w:customStyle="1" w:styleId="FontStyle314">
    <w:name w:val="Font Style314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315">
    <w:name w:val="Font Style315"/>
    <w:qFormat/>
    <w:rPr>
      <w:rFonts w:ascii="Candara" w:eastAsia="Candara" w:hAnsi="Candara" w:cs="Candara"/>
      <w:b/>
      <w:bCs/>
      <w:w w:val="60"/>
      <w:sz w:val="10"/>
      <w:szCs w:val="10"/>
    </w:rPr>
  </w:style>
  <w:style w:type="character" w:customStyle="1" w:styleId="FontStyle316">
    <w:name w:val="Font Style316"/>
    <w:qFormat/>
    <w:rPr>
      <w:rFonts w:ascii="Arial" w:eastAsia="Arial" w:hAnsi="Arial" w:cs="Arial"/>
      <w:sz w:val="10"/>
      <w:szCs w:val="10"/>
    </w:rPr>
  </w:style>
  <w:style w:type="character" w:customStyle="1" w:styleId="FontStyle317">
    <w:name w:val="Font Style317"/>
    <w:qFormat/>
    <w:rPr>
      <w:rFonts w:ascii="Arial" w:eastAsia="Arial" w:hAnsi="Arial" w:cs="Arial"/>
      <w:i/>
      <w:iCs/>
      <w:spacing w:val="20"/>
      <w:sz w:val="30"/>
      <w:szCs w:val="30"/>
    </w:rPr>
  </w:style>
  <w:style w:type="character" w:customStyle="1" w:styleId="FontStyle318">
    <w:name w:val="Font Style318"/>
    <w:qFormat/>
    <w:rPr>
      <w:rFonts w:ascii="Arial" w:eastAsia="Arial" w:hAnsi="Arial" w:cs="Arial"/>
      <w:b/>
      <w:bCs/>
      <w:i/>
      <w:iCs/>
      <w:sz w:val="8"/>
      <w:szCs w:val="8"/>
    </w:rPr>
  </w:style>
  <w:style w:type="character" w:customStyle="1" w:styleId="FontStyle319">
    <w:name w:val="Font Style319"/>
    <w:qFormat/>
    <w:rPr>
      <w:rFonts w:ascii="MS Mincho" w:eastAsia="MS Mincho" w:hAnsi="MS Mincho" w:cs="MS Mincho"/>
      <w:i/>
      <w:iCs/>
      <w:sz w:val="20"/>
      <w:szCs w:val="20"/>
    </w:rPr>
  </w:style>
  <w:style w:type="character" w:customStyle="1" w:styleId="FontStyle320">
    <w:name w:val="Font Style320"/>
    <w:qFormat/>
    <w:rPr>
      <w:rFonts w:ascii="Arial" w:eastAsia="Arial" w:hAnsi="Arial" w:cs="Arial"/>
      <w:sz w:val="14"/>
      <w:szCs w:val="14"/>
    </w:rPr>
  </w:style>
  <w:style w:type="character" w:customStyle="1" w:styleId="FontStyle321">
    <w:name w:val="Font Style321"/>
    <w:qFormat/>
    <w:rPr>
      <w:rFonts w:ascii="Constantia" w:eastAsia="Constantia" w:hAnsi="Constantia" w:cs="Constantia"/>
      <w:b/>
      <w:bCs/>
      <w:i/>
      <w:iCs/>
      <w:sz w:val="14"/>
      <w:szCs w:val="14"/>
    </w:rPr>
  </w:style>
  <w:style w:type="character" w:customStyle="1" w:styleId="FontStyle322">
    <w:name w:val="Font Style322"/>
    <w:qFormat/>
    <w:rPr>
      <w:rFonts w:ascii="MS Mincho" w:eastAsia="MS Mincho" w:hAnsi="MS Mincho" w:cs="MS Mincho"/>
      <w:sz w:val="20"/>
      <w:szCs w:val="20"/>
    </w:rPr>
  </w:style>
  <w:style w:type="character" w:customStyle="1" w:styleId="FontStyle323">
    <w:name w:val="Font Style323"/>
    <w:qFormat/>
    <w:rPr>
      <w:rFonts w:ascii="David" w:eastAsia="David" w:hAnsi="David" w:cs="David"/>
      <w:spacing w:val="20"/>
      <w:sz w:val="14"/>
      <w:szCs w:val="14"/>
    </w:rPr>
  </w:style>
  <w:style w:type="character" w:customStyle="1" w:styleId="FontStyle324">
    <w:name w:val="Font Style324"/>
    <w:qFormat/>
    <w:rPr>
      <w:rFonts w:ascii="Arial" w:eastAsia="Arial" w:hAnsi="Arial" w:cs="Arial"/>
      <w:smallCaps/>
      <w:sz w:val="20"/>
      <w:szCs w:val="20"/>
    </w:rPr>
  </w:style>
  <w:style w:type="character" w:customStyle="1" w:styleId="FontStyle325">
    <w:name w:val="Font Style325"/>
    <w:qFormat/>
    <w:rPr>
      <w:rFonts w:ascii="Times New Roman" w:eastAsia="Times New Roman" w:hAnsi="Times New Roman" w:cs="Times New Roman"/>
      <w:sz w:val="8"/>
      <w:szCs w:val="8"/>
    </w:rPr>
  </w:style>
  <w:style w:type="character" w:customStyle="1" w:styleId="FontStyle326">
    <w:name w:val="Font Style326"/>
    <w:qFormat/>
    <w:rPr>
      <w:rFonts w:ascii="Arial" w:eastAsia="Arial" w:hAnsi="Arial" w:cs="Arial"/>
      <w:b/>
      <w:bCs/>
      <w:spacing w:val="-20"/>
      <w:sz w:val="36"/>
      <w:szCs w:val="36"/>
    </w:rPr>
  </w:style>
  <w:style w:type="character" w:customStyle="1" w:styleId="FontStyle327">
    <w:name w:val="Font Style327"/>
    <w:qFormat/>
    <w:rPr>
      <w:rFonts w:ascii="Aharoni" w:eastAsia="Aharoni" w:hAnsi="Aharoni" w:cs="Aharoni"/>
      <w:sz w:val="8"/>
      <w:szCs w:val="8"/>
    </w:rPr>
  </w:style>
  <w:style w:type="character" w:customStyle="1" w:styleId="FontStyle328">
    <w:name w:val="Font Style328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ntStyle329">
    <w:name w:val="Font Style329"/>
    <w:qFormat/>
    <w:rPr>
      <w:rFonts w:ascii="Times New Roman" w:eastAsia="Times New Roman" w:hAnsi="Times New Roman" w:cs="Times New Roman"/>
      <w:i/>
      <w:iCs/>
      <w:spacing w:val="30"/>
      <w:sz w:val="36"/>
      <w:szCs w:val="36"/>
    </w:rPr>
  </w:style>
  <w:style w:type="character" w:customStyle="1" w:styleId="FontStyle330">
    <w:name w:val="Font Style330"/>
    <w:qFormat/>
    <w:rPr>
      <w:rFonts w:ascii="Arial" w:eastAsia="Arial" w:hAnsi="Arial" w:cs="Arial"/>
      <w:sz w:val="20"/>
      <w:szCs w:val="20"/>
    </w:rPr>
  </w:style>
  <w:style w:type="character" w:customStyle="1" w:styleId="FontStyle331">
    <w:name w:val="Font Style331"/>
    <w:qFormat/>
    <w:rPr>
      <w:rFonts w:ascii="Arial" w:eastAsia="Arial" w:hAnsi="Arial" w:cs="Arial"/>
      <w:spacing w:val="90"/>
      <w:sz w:val="30"/>
      <w:szCs w:val="30"/>
    </w:rPr>
  </w:style>
  <w:style w:type="character" w:customStyle="1" w:styleId="FontStyle332">
    <w:name w:val="Font Style332"/>
    <w:qFormat/>
    <w:rPr>
      <w:rFonts w:ascii="Segoe UI" w:eastAsia="Segoe UI" w:hAnsi="Segoe UI" w:cs="Segoe UI"/>
      <w:i/>
      <w:iCs/>
      <w:sz w:val="10"/>
      <w:szCs w:val="10"/>
    </w:rPr>
  </w:style>
  <w:style w:type="character" w:customStyle="1" w:styleId="FontStyle333">
    <w:name w:val="Font Style333"/>
    <w:qFormat/>
    <w:rPr>
      <w:rFonts w:ascii="Arial" w:eastAsia="Arial" w:hAnsi="Arial" w:cs="Arial"/>
      <w:b/>
      <w:bCs/>
      <w:sz w:val="10"/>
      <w:szCs w:val="10"/>
    </w:rPr>
  </w:style>
  <w:style w:type="character" w:customStyle="1" w:styleId="FontStyle334">
    <w:name w:val="Font Style334"/>
    <w:qFormat/>
    <w:rPr>
      <w:rFonts w:ascii="Constantia" w:eastAsia="Constantia" w:hAnsi="Constantia" w:cs="Constantia"/>
      <w:smallCaps/>
      <w:spacing w:val="10"/>
      <w:sz w:val="10"/>
      <w:szCs w:val="10"/>
    </w:rPr>
  </w:style>
  <w:style w:type="character" w:customStyle="1" w:styleId="FontStyle335">
    <w:name w:val="Font Style335"/>
    <w:qFormat/>
    <w:rPr>
      <w:rFonts w:ascii="Arial" w:eastAsia="Arial" w:hAnsi="Arial" w:cs="Arial"/>
      <w:sz w:val="18"/>
      <w:szCs w:val="18"/>
    </w:rPr>
  </w:style>
  <w:style w:type="character" w:customStyle="1" w:styleId="FontStyle336">
    <w:name w:val="Font Style336"/>
    <w:qFormat/>
    <w:rPr>
      <w:rFonts w:ascii="Candara" w:eastAsia="Candara" w:hAnsi="Candara" w:cs="Candara"/>
      <w:b/>
      <w:bCs/>
      <w:sz w:val="10"/>
      <w:szCs w:val="10"/>
    </w:rPr>
  </w:style>
  <w:style w:type="character" w:customStyle="1" w:styleId="FontStyle337">
    <w:name w:val="Font Style337"/>
    <w:qFormat/>
    <w:rPr>
      <w:rFonts w:ascii="Arial" w:eastAsia="Arial" w:hAnsi="Arial" w:cs="Arial"/>
      <w:sz w:val="16"/>
      <w:szCs w:val="16"/>
    </w:rPr>
  </w:style>
  <w:style w:type="character" w:customStyle="1" w:styleId="FontStyle338">
    <w:name w:val="Font Style338"/>
    <w:qFormat/>
    <w:rPr>
      <w:rFonts w:ascii="Arial" w:eastAsia="Arial" w:hAnsi="Arial" w:cs="Arial"/>
      <w:i/>
      <w:iCs/>
      <w:smallCaps/>
      <w:spacing w:val="50"/>
      <w:sz w:val="50"/>
      <w:szCs w:val="50"/>
    </w:rPr>
  </w:style>
  <w:style w:type="character" w:customStyle="1" w:styleId="FontStyle339">
    <w:name w:val="Font Style339"/>
    <w:qFormat/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FontStyle340">
    <w:name w:val="Font Style340"/>
    <w:qFormat/>
    <w:rPr>
      <w:rFonts w:ascii="SimSun" w:eastAsia="SimSun" w:hAnsi="SimSun" w:cs="SimSun"/>
      <w:b/>
      <w:bCs/>
      <w:spacing w:val="-20"/>
      <w:sz w:val="20"/>
      <w:szCs w:val="20"/>
    </w:rPr>
  </w:style>
  <w:style w:type="character" w:customStyle="1" w:styleId="FontStyle341">
    <w:name w:val="Font Style341"/>
    <w:qFormat/>
    <w:rPr>
      <w:rFonts w:ascii="Times New Roman" w:eastAsia="Times New Roman" w:hAnsi="Times New Roman" w:cs="Times New Roman"/>
      <w:i/>
      <w:iCs/>
      <w:spacing w:val="20"/>
      <w:sz w:val="26"/>
      <w:szCs w:val="26"/>
    </w:rPr>
  </w:style>
  <w:style w:type="character" w:customStyle="1" w:styleId="FontStyle342">
    <w:name w:val="Font Style342"/>
    <w:qFormat/>
    <w:rPr>
      <w:rFonts w:ascii="Arial" w:eastAsia="Arial" w:hAnsi="Arial" w:cs="Arial"/>
      <w:b/>
      <w:bCs/>
      <w:i/>
      <w:iCs/>
      <w:sz w:val="28"/>
      <w:szCs w:val="28"/>
    </w:rPr>
  </w:style>
  <w:style w:type="character" w:customStyle="1" w:styleId="FontStyle343">
    <w:name w:val="Font Style343"/>
    <w:qFormat/>
    <w:rPr>
      <w:rFonts w:ascii="Candara" w:eastAsia="Candara" w:hAnsi="Candara" w:cs="Candara"/>
      <w:smallCaps/>
      <w:w w:val="70"/>
      <w:sz w:val="26"/>
      <w:szCs w:val="26"/>
    </w:rPr>
  </w:style>
  <w:style w:type="character" w:customStyle="1" w:styleId="FontStyle32">
    <w:name w:val="Font Style32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FontStyle33">
    <w:name w:val="Font Style33"/>
    <w:qFormat/>
    <w:rPr>
      <w:rFonts w:ascii="Arial" w:eastAsia="Arial" w:hAnsi="Arial" w:cs="Arial"/>
      <w:sz w:val="24"/>
      <w:szCs w:val="24"/>
    </w:rPr>
  </w:style>
  <w:style w:type="character" w:customStyle="1" w:styleId="FontStyle36">
    <w:name w:val="Font Style36"/>
    <w:qFormat/>
    <w:rPr>
      <w:rFonts w:ascii="Arial" w:eastAsia="Arial" w:hAnsi="Arial" w:cs="Arial"/>
      <w:b/>
      <w:bCs/>
      <w:sz w:val="18"/>
      <w:szCs w:val="18"/>
    </w:rPr>
  </w:style>
  <w:style w:type="character" w:customStyle="1" w:styleId="FontStyle42">
    <w:name w:val="Font Style42"/>
    <w:qFormat/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FontStyle30">
    <w:name w:val="Font Style30"/>
    <w:qFormat/>
    <w:rPr>
      <w:rFonts w:ascii="Arial" w:eastAsia="Arial" w:hAnsi="Arial" w:cs="Arial"/>
      <w:b/>
      <w:bCs/>
      <w:sz w:val="16"/>
      <w:szCs w:val="16"/>
    </w:rPr>
  </w:style>
  <w:style w:type="character" w:customStyle="1" w:styleId="FontStyle34">
    <w:name w:val="Font Style34"/>
    <w:qFormat/>
    <w:rPr>
      <w:rFonts w:ascii="Arial" w:eastAsia="Arial" w:hAnsi="Arial" w:cs="Arial"/>
      <w:i/>
      <w:iCs/>
      <w:sz w:val="18"/>
      <w:szCs w:val="18"/>
    </w:rPr>
  </w:style>
  <w:style w:type="character" w:customStyle="1" w:styleId="FontStyle11">
    <w:name w:val="Font Style11"/>
    <w:qFormat/>
    <w:rPr>
      <w:rFonts w:ascii="Arial" w:eastAsia="Arial" w:hAnsi="Arial" w:cs="Arial"/>
      <w:spacing w:val="10"/>
      <w:sz w:val="14"/>
      <w:szCs w:val="14"/>
    </w:rPr>
  </w:style>
  <w:style w:type="character" w:customStyle="1" w:styleId="FontStyle35">
    <w:name w:val="Font Style35"/>
    <w:qFormat/>
    <w:rPr>
      <w:rFonts w:ascii="Arial" w:eastAsia="Arial" w:hAnsi="Arial" w:cs="Arial"/>
      <w:sz w:val="18"/>
      <w:szCs w:val="18"/>
    </w:rPr>
  </w:style>
  <w:style w:type="character" w:customStyle="1" w:styleId="FontStyle95">
    <w:name w:val="Font Style95"/>
    <w:qFormat/>
    <w:rPr>
      <w:rFonts w:ascii="Cambria" w:eastAsia="Cambria" w:hAnsi="Cambria" w:cs="Cambria"/>
      <w:b/>
      <w:bCs/>
      <w:spacing w:val="-10"/>
      <w:sz w:val="14"/>
      <w:szCs w:val="14"/>
    </w:rPr>
  </w:style>
  <w:style w:type="character" w:customStyle="1" w:styleId="FontStyle96">
    <w:name w:val="Font Style96"/>
    <w:qFormat/>
    <w:rPr>
      <w:rFonts w:ascii="Cambria" w:eastAsia="Cambria" w:hAnsi="Cambria" w:cs="Cambria"/>
      <w:sz w:val="14"/>
      <w:szCs w:val="14"/>
    </w:rPr>
  </w:style>
  <w:style w:type="character" w:customStyle="1" w:styleId="FontStyle97">
    <w:name w:val="Font Style97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98">
    <w:name w:val="Font Style98"/>
    <w:qFormat/>
    <w:rPr>
      <w:rFonts w:ascii="Cambria" w:eastAsia="Cambria" w:hAnsi="Cambria" w:cs="Cambria"/>
      <w:sz w:val="16"/>
      <w:szCs w:val="16"/>
    </w:rPr>
  </w:style>
  <w:style w:type="character" w:customStyle="1" w:styleId="FontStyle99">
    <w:name w:val="Font Style99"/>
    <w:qFormat/>
    <w:rPr>
      <w:rFonts w:ascii="Book Antiqua" w:eastAsia="Book Antiqua" w:hAnsi="Book Antiqua" w:cs="Book Antiqua"/>
      <w:b/>
      <w:bCs/>
      <w:i/>
      <w:iCs/>
      <w:spacing w:val="40"/>
      <w:sz w:val="16"/>
      <w:szCs w:val="16"/>
    </w:rPr>
  </w:style>
  <w:style w:type="character" w:customStyle="1" w:styleId="FontStyle100">
    <w:name w:val="Font Style100"/>
    <w:qFormat/>
    <w:rPr>
      <w:rFonts w:ascii="Cambria" w:eastAsia="Cambria" w:hAnsi="Cambria" w:cs="Cambria"/>
      <w:sz w:val="20"/>
      <w:szCs w:val="20"/>
    </w:rPr>
  </w:style>
  <w:style w:type="character" w:customStyle="1" w:styleId="FontStyle101">
    <w:name w:val="Font Style101"/>
    <w:qFormat/>
    <w:rPr>
      <w:rFonts w:ascii="Cambria" w:eastAsia="Cambria" w:hAnsi="Cambria" w:cs="Cambria"/>
      <w:i/>
      <w:iCs/>
      <w:sz w:val="14"/>
      <w:szCs w:val="14"/>
    </w:rPr>
  </w:style>
  <w:style w:type="character" w:customStyle="1" w:styleId="FontStyle102">
    <w:name w:val="Font Style102"/>
    <w:qFormat/>
    <w:rPr>
      <w:rFonts w:ascii="Cambria" w:eastAsia="Cambria" w:hAnsi="Cambria" w:cs="Cambria"/>
      <w:i/>
      <w:iCs/>
      <w:sz w:val="20"/>
      <w:szCs w:val="20"/>
    </w:rPr>
  </w:style>
  <w:style w:type="character" w:customStyle="1" w:styleId="FontStyle103">
    <w:name w:val="Font Style103"/>
    <w:qFormat/>
    <w:rPr>
      <w:rFonts w:ascii="Cambria" w:eastAsia="Cambria" w:hAnsi="Cambria" w:cs="Cambria"/>
      <w:sz w:val="16"/>
      <w:szCs w:val="16"/>
    </w:rPr>
  </w:style>
  <w:style w:type="character" w:customStyle="1" w:styleId="FontStyle104">
    <w:name w:val="Font Style104"/>
    <w:qFormat/>
    <w:rPr>
      <w:rFonts w:ascii="Cambria" w:eastAsia="Cambria" w:hAnsi="Cambria" w:cs="Cambria"/>
      <w:b/>
      <w:bCs/>
      <w:sz w:val="16"/>
      <w:szCs w:val="16"/>
    </w:rPr>
  </w:style>
  <w:style w:type="character" w:customStyle="1" w:styleId="FontStyle105">
    <w:name w:val="Font Style105"/>
    <w:qFormat/>
    <w:rPr>
      <w:rFonts w:ascii="Cambria" w:eastAsia="Cambria" w:hAnsi="Cambria" w:cs="Cambria"/>
      <w:sz w:val="14"/>
      <w:szCs w:val="14"/>
    </w:rPr>
  </w:style>
  <w:style w:type="character" w:customStyle="1" w:styleId="FontStyle106">
    <w:name w:val="Font Style106"/>
    <w:qFormat/>
    <w:rPr>
      <w:rFonts w:ascii="Cambria" w:eastAsia="Cambria" w:hAnsi="Cambria" w:cs="Cambria"/>
      <w:b/>
      <w:bCs/>
      <w:sz w:val="30"/>
      <w:szCs w:val="30"/>
    </w:rPr>
  </w:style>
  <w:style w:type="character" w:customStyle="1" w:styleId="FontStyle107">
    <w:name w:val="Font Style107"/>
    <w:qFormat/>
    <w:rPr>
      <w:rFonts w:ascii="Cambria" w:eastAsia="Cambria" w:hAnsi="Cambria" w:cs="Cambria"/>
      <w:i/>
      <w:iCs/>
      <w:sz w:val="20"/>
      <w:szCs w:val="20"/>
    </w:rPr>
  </w:style>
  <w:style w:type="character" w:customStyle="1" w:styleId="FontStyle108">
    <w:name w:val="Font Style108"/>
    <w:qFormat/>
    <w:rPr>
      <w:rFonts w:ascii="Cambria" w:eastAsia="Cambria" w:hAnsi="Cambria" w:cs="Cambria"/>
      <w:sz w:val="20"/>
      <w:szCs w:val="20"/>
    </w:rPr>
  </w:style>
  <w:style w:type="character" w:customStyle="1" w:styleId="FontStyle109">
    <w:name w:val="Font Style109"/>
    <w:qFormat/>
    <w:rPr>
      <w:rFonts w:ascii="Cambria" w:eastAsia="Cambria" w:hAnsi="Cambria" w:cs="Cambria"/>
      <w:b/>
      <w:bCs/>
      <w:sz w:val="20"/>
      <w:szCs w:val="20"/>
    </w:rPr>
  </w:style>
  <w:style w:type="character" w:customStyle="1" w:styleId="FontStyle110">
    <w:name w:val="Font Style110"/>
    <w:qFormat/>
    <w:rPr>
      <w:rFonts w:ascii="Cambria" w:eastAsia="Cambria" w:hAnsi="Cambria" w:cs="Cambria"/>
      <w:b/>
      <w:bCs/>
      <w:sz w:val="22"/>
      <w:szCs w:val="22"/>
    </w:rPr>
  </w:style>
  <w:style w:type="character" w:customStyle="1" w:styleId="FontStyle111">
    <w:name w:val="Font Style111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112">
    <w:name w:val="Font Style112"/>
    <w:qFormat/>
    <w:rPr>
      <w:rFonts w:ascii="Cambria" w:eastAsia="Cambria" w:hAnsi="Cambria" w:cs="Cambria"/>
      <w:b/>
      <w:bCs/>
      <w:i/>
      <w:iCs/>
      <w:sz w:val="20"/>
      <w:szCs w:val="20"/>
    </w:rPr>
  </w:style>
  <w:style w:type="character" w:customStyle="1" w:styleId="FontStyle113">
    <w:name w:val="Font Style113"/>
    <w:qFormat/>
    <w:rPr>
      <w:rFonts w:ascii="Cambria" w:eastAsia="Cambria" w:hAnsi="Cambria" w:cs="Cambria"/>
      <w:b/>
      <w:bCs/>
      <w:sz w:val="34"/>
      <w:szCs w:val="34"/>
    </w:rPr>
  </w:style>
  <w:style w:type="character" w:customStyle="1" w:styleId="FontStyle114">
    <w:name w:val="Font Style114"/>
    <w:qFormat/>
    <w:rPr>
      <w:rFonts w:ascii="Bookman Old Style" w:eastAsia="Bookman Old Style" w:hAnsi="Bookman Old Style" w:cs="Bookman Old Style"/>
      <w:b/>
      <w:bCs/>
      <w:sz w:val="8"/>
      <w:szCs w:val="8"/>
    </w:rPr>
  </w:style>
  <w:style w:type="character" w:customStyle="1" w:styleId="FontStyle115">
    <w:name w:val="Font Style115"/>
    <w:qFormat/>
    <w:rPr>
      <w:rFonts w:ascii="Cambria" w:eastAsia="Cambria" w:hAnsi="Cambria" w:cs="Cambria"/>
      <w:sz w:val="8"/>
      <w:szCs w:val="8"/>
    </w:rPr>
  </w:style>
  <w:style w:type="character" w:customStyle="1" w:styleId="FontStyle116">
    <w:name w:val="Font Style116"/>
    <w:qFormat/>
    <w:rPr>
      <w:rFonts w:ascii="Arial Unicode MS" w:eastAsia="Arial Unicode MS" w:hAnsi="Arial Unicode MS" w:cs="Arial Unicode MS"/>
      <w:i/>
      <w:iCs/>
      <w:sz w:val="8"/>
      <w:szCs w:val="8"/>
    </w:rPr>
  </w:style>
  <w:style w:type="character" w:customStyle="1" w:styleId="FontStyle117">
    <w:name w:val="Font Style117"/>
    <w:qFormat/>
    <w:rPr>
      <w:rFonts w:ascii="Cambria" w:eastAsia="Cambria" w:hAnsi="Cambria" w:cs="Cambria"/>
      <w:w w:val="200"/>
      <w:sz w:val="8"/>
      <w:szCs w:val="8"/>
    </w:rPr>
  </w:style>
  <w:style w:type="character" w:customStyle="1" w:styleId="FontStyle118">
    <w:name w:val="Font Style118"/>
    <w:qFormat/>
    <w:rPr>
      <w:rFonts w:ascii="Cambria" w:eastAsia="Cambria" w:hAnsi="Cambria" w:cs="Cambria"/>
      <w:sz w:val="20"/>
      <w:szCs w:val="20"/>
    </w:rPr>
  </w:style>
  <w:style w:type="character" w:customStyle="1" w:styleId="FontStyle119">
    <w:name w:val="Font Style119"/>
    <w:qFormat/>
    <w:rPr>
      <w:rFonts w:ascii="Cambria" w:eastAsia="Cambria" w:hAnsi="Cambria" w:cs="Cambria"/>
      <w:sz w:val="16"/>
      <w:szCs w:val="16"/>
    </w:rPr>
  </w:style>
  <w:style w:type="character" w:customStyle="1" w:styleId="FontStyle120">
    <w:name w:val="Font Style120"/>
    <w:qFormat/>
    <w:rPr>
      <w:rFonts w:ascii="Cambria" w:eastAsia="Cambria" w:hAnsi="Cambria" w:cs="Cambria"/>
      <w:sz w:val="18"/>
      <w:szCs w:val="18"/>
    </w:rPr>
  </w:style>
  <w:style w:type="character" w:customStyle="1" w:styleId="FontStyle121">
    <w:name w:val="Font Style121"/>
    <w:qFormat/>
    <w:rPr>
      <w:rFonts w:ascii="Cambria" w:eastAsia="Cambria" w:hAnsi="Cambria" w:cs="Cambria"/>
      <w:b/>
      <w:bCs/>
      <w:sz w:val="16"/>
      <w:szCs w:val="16"/>
    </w:rPr>
  </w:style>
  <w:style w:type="character" w:customStyle="1" w:styleId="FontStyle122">
    <w:name w:val="Font Style122"/>
    <w:qFormat/>
    <w:rPr>
      <w:rFonts w:ascii="Cambria" w:eastAsia="Cambria" w:hAnsi="Cambria" w:cs="Cambria"/>
      <w:i/>
      <w:iCs/>
      <w:smallCaps/>
      <w:spacing w:val="10"/>
      <w:sz w:val="20"/>
      <w:szCs w:val="20"/>
    </w:rPr>
  </w:style>
  <w:style w:type="character" w:customStyle="1" w:styleId="FontStyle123">
    <w:name w:val="Font Style123"/>
    <w:qFormat/>
    <w:rPr>
      <w:rFonts w:ascii="Cambria" w:eastAsia="Cambria" w:hAnsi="Cambria" w:cs="Cambria"/>
      <w:i/>
      <w:iCs/>
      <w:smallCaps/>
      <w:sz w:val="22"/>
      <w:szCs w:val="22"/>
    </w:rPr>
  </w:style>
  <w:style w:type="character" w:customStyle="1" w:styleId="FontStyle124">
    <w:name w:val="Font Style124"/>
    <w:qFormat/>
    <w:rPr>
      <w:rFonts w:ascii="Cambria" w:eastAsia="Cambria" w:hAnsi="Cambria" w:cs="Cambria"/>
      <w:smallCaps/>
      <w:spacing w:val="-20"/>
      <w:sz w:val="20"/>
      <w:szCs w:val="20"/>
    </w:rPr>
  </w:style>
  <w:style w:type="character" w:customStyle="1" w:styleId="FontStyle125">
    <w:name w:val="Font Style125"/>
    <w:qFormat/>
    <w:rPr>
      <w:rFonts w:ascii="Microsoft Sans Serif" w:eastAsia="Microsoft Sans Serif" w:hAnsi="Microsoft Sans Serif" w:cs="Microsoft Sans Serif"/>
      <w:spacing w:val="20"/>
      <w:sz w:val="20"/>
      <w:szCs w:val="20"/>
    </w:rPr>
  </w:style>
  <w:style w:type="character" w:customStyle="1" w:styleId="FontStyle126">
    <w:name w:val="Font Style126"/>
    <w:qFormat/>
    <w:rPr>
      <w:rFonts w:ascii="Cambria" w:eastAsia="Cambria" w:hAnsi="Cambria" w:cs="Cambria"/>
      <w:spacing w:val="30"/>
      <w:sz w:val="20"/>
      <w:szCs w:val="20"/>
    </w:rPr>
  </w:style>
  <w:style w:type="character" w:customStyle="1" w:styleId="FontStyle127">
    <w:name w:val="Font Style127"/>
    <w:qFormat/>
    <w:rPr>
      <w:rFonts w:ascii="Cambria" w:eastAsia="Cambria" w:hAnsi="Cambria" w:cs="Cambria"/>
      <w:b/>
      <w:bCs/>
      <w:i/>
      <w:iCs/>
      <w:w w:val="66"/>
      <w:sz w:val="24"/>
      <w:szCs w:val="24"/>
    </w:rPr>
  </w:style>
  <w:style w:type="character" w:customStyle="1" w:styleId="FontStyle128">
    <w:name w:val="Font Style128"/>
    <w:qFormat/>
    <w:rPr>
      <w:rFonts w:ascii="Cambria" w:eastAsia="Cambria" w:hAnsi="Cambria" w:cs="Cambria"/>
      <w:sz w:val="22"/>
      <w:szCs w:val="22"/>
    </w:rPr>
  </w:style>
  <w:style w:type="character" w:customStyle="1" w:styleId="FontStyle129">
    <w:name w:val="Font Style129"/>
    <w:qFormat/>
    <w:rPr>
      <w:rFonts w:ascii="Microsoft Sans Serif" w:eastAsia="Microsoft Sans Serif" w:hAnsi="Microsoft Sans Serif" w:cs="Microsoft Sans Serif"/>
      <w:i/>
      <w:iCs/>
      <w:sz w:val="96"/>
      <w:szCs w:val="96"/>
    </w:rPr>
  </w:style>
  <w:style w:type="character" w:customStyle="1" w:styleId="FontStyle130">
    <w:name w:val="Font Style130"/>
    <w:qFormat/>
    <w:rPr>
      <w:rFonts w:ascii="Cambria" w:eastAsia="Cambria" w:hAnsi="Cambria" w:cs="Cambria"/>
      <w:b/>
      <w:bCs/>
      <w:i/>
      <w:iCs/>
      <w:sz w:val="130"/>
      <w:szCs w:val="130"/>
    </w:rPr>
  </w:style>
  <w:style w:type="character" w:customStyle="1" w:styleId="FontStyle131">
    <w:name w:val="Font Style131"/>
    <w:qFormat/>
    <w:rPr>
      <w:rFonts w:ascii="Arial Unicode MS" w:eastAsia="Arial Unicode MS" w:hAnsi="Arial Unicode MS" w:cs="Arial Unicode MS"/>
      <w:b/>
      <w:bCs/>
      <w:i/>
      <w:iCs/>
      <w:sz w:val="86"/>
      <w:szCs w:val="86"/>
    </w:rPr>
  </w:style>
  <w:style w:type="character" w:customStyle="1" w:styleId="FontStyle132">
    <w:name w:val="Font Style132"/>
    <w:qFormat/>
    <w:rPr>
      <w:rFonts w:ascii="Cambria" w:eastAsia="Cambria" w:hAnsi="Cambria" w:cs="Cambria"/>
      <w:b/>
      <w:bCs/>
      <w:spacing w:val="-60"/>
      <w:sz w:val="66"/>
      <w:szCs w:val="66"/>
    </w:rPr>
  </w:style>
  <w:style w:type="character" w:customStyle="1" w:styleId="FontStyle133">
    <w:name w:val="Font Style133"/>
    <w:qFormat/>
    <w:rPr>
      <w:rFonts w:ascii="Cambria" w:eastAsia="Cambria" w:hAnsi="Cambria" w:cs="Cambria"/>
      <w:sz w:val="52"/>
      <w:szCs w:val="52"/>
    </w:rPr>
  </w:style>
  <w:style w:type="character" w:customStyle="1" w:styleId="FontStyle134">
    <w:name w:val="Font Style134"/>
    <w:qFormat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135">
    <w:name w:val="Font Style135"/>
    <w:qFormat/>
    <w:rPr>
      <w:rFonts w:ascii="Cambria" w:eastAsia="Cambria" w:hAnsi="Cambria" w:cs="Cambria"/>
      <w:b/>
      <w:bCs/>
      <w:i/>
      <w:iCs/>
      <w:spacing w:val="-60"/>
      <w:sz w:val="58"/>
      <w:szCs w:val="58"/>
    </w:rPr>
  </w:style>
  <w:style w:type="character" w:customStyle="1" w:styleId="FontStyle136">
    <w:name w:val="Font Style136"/>
    <w:qFormat/>
    <w:rPr>
      <w:rFonts w:ascii="Cambria" w:eastAsia="Cambria" w:hAnsi="Cambria" w:cs="Cambria"/>
      <w:b/>
      <w:bCs/>
      <w:sz w:val="180"/>
      <w:szCs w:val="180"/>
    </w:rPr>
  </w:style>
  <w:style w:type="character" w:customStyle="1" w:styleId="FontStyle137">
    <w:name w:val="Font Style137"/>
    <w:qFormat/>
    <w:rPr>
      <w:rFonts w:ascii="Cambria" w:eastAsia="Cambria" w:hAnsi="Cambria" w:cs="Cambria"/>
      <w:b/>
      <w:bCs/>
      <w:sz w:val="182"/>
      <w:szCs w:val="182"/>
    </w:rPr>
  </w:style>
  <w:style w:type="character" w:customStyle="1" w:styleId="FontStyle138">
    <w:name w:val="Font Style138"/>
    <w:qFormat/>
    <w:rPr>
      <w:rFonts w:ascii="Cambria" w:eastAsia="Cambria" w:hAnsi="Cambria" w:cs="Cambria"/>
      <w:i/>
      <w:iCs/>
      <w:sz w:val="16"/>
      <w:szCs w:val="16"/>
    </w:rPr>
  </w:style>
  <w:style w:type="character" w:customStyle="1" w:styleId="FontStyle139">
    <w:name w:val="Font Style139"/>
    <w:qFormat/>
    <w:rPr>
      <w:rFonts w:ascii="Cambria" w:eastAsia="Cambria" w:hAnsi="Cambria" w:cs="Cambria"/>
      <w:sz w:val="30"/>
      <w:szCs w:val="30"/>
    </w:rPr>
  </w:style>
  <w:style w:type="character" w:customStyle="1" w:styleId="FontStyle140">
    <w:name w:val="Font Style140"/>
    <w:qFormat/>
    <w:rPr>
      <w:rFonts w:ascii="Cambria" w:eastAsia="Cambria" w:hAnsi="Cambria" w:cs="Cambria"/>
      <w:b/>
      <w:bCs/>
      <w:i/>
      <w:iCs/>
      <w:sz w:val="30"/>
      <w:szCs w:val="30"/>
    </w:rPr>
  </w:style>
  <w:style w:type="character" w:customStyle="1" w:styleId="FontStyle141">
    <w:name w:val="Font Style141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FontStyle142">
    <w:name w:val="Font Style142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FontStyle143">
    <w:name w:val="Font Style143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FontStyle144">
    <w:name w:val="Font Style144"/>
    <w:qFormat/>
    <w:rPr>
      <w:rFonts w:ascii="Century Gothic" w:eastAsia="Century Gothic" w:hAnsi="Century Gothic" w:cs="Century Gothic"/>
      <w:sz w:val="26"/>
      <w:szCs w:val="26"/>
    </w:rPr>
  </w:style>
  <w:style w:type="character" w:customStyle="1" w:styleId="longtext">
    <w:name w:val="long_text"/>
    <w:basedOn w:val="13"/>
    <w:qFormat/>
  </w:style>
  <w:style w:type="character" w:customStyle="1" w:styleId="atn">
    <w:name w:val="atn"/>
    <w:basedOn w:val="13"/>
    <w:qFormat/>
  </w:style>
  <w:style w:type="character" w:customStyle="1" w:styleId="FontStyle12">
    <w:name w:val="Font Style12"/>
    <w:qFormat/>
    <w:rPr>
      <w:rFonts w:ascii="Cambria" w:eastAsia="Cambria" w:hAnsi="Cambria" w:cs="Cambria"/>
      <w:b/>
      <w:bCs/>
      <w:sz w:val="20"/>
      <w:szCs w:val="20"/>
    </w:rPr>
  </w:style>
  <w:style w:type="character" w:customStyle="1" w:styleId="FontStyle13">
    <w:name w:val="Font Style13"/>
    <w:qFormat/>
    <w:rPr>
      <w:rFonts w:ascii="Cambria" w:eastAsia="Cambria" w:hAnsi="Cambria" w:cs="Cambria"/>
      <w:sz w:val="20"/>
      <w:szCs w:val="20"/>
    </w:rPr>
  </w:style>
  <w:style w:type="character" w:customStyle="1" w:styleId="FontStyle14">
    <w:name w:val="Font Style14"/>
    <w:qFormat/>
    <w:rPr>
      <w:rFonts w:ascii="Cambria" w:eastAsia="Cambria" w:hAnsi="Cambria" w:cs="Cambria"/>
      <w:i/>
      <w:iCs/>
      <w:smallCaps/>
      <w:spacing w:val="10"/>
      <w:sz w:val="20"/>
      <w:szCs w:val="20"/>
    </w:rPr>
  </w:style>
  <w:style w:type="character" w:customStyle="1" w:styleId="FontStyle15">
    <w:name w:val="Font Style15"/>
    <w:qFormat/>
    <w:rPr>
      <w:rFonts w:ascii="Cambria" w:eastAsia="Cambria" w:hAnsi="Cambria" w:cs="Cambria"/>
      <w:smallCaps/>
      <w:spacing w:val="-20"/>
      <w:sz w:val="20"/>
      <w:szCs w:val="20"/>
    </w:rPr>
  </w:style>
  <w:style w:type="character" w:styleId="af6">
    <w:name w:val="FollowedHyperlink"/>
    <w:rPr>
      <w:color w:val="800080"/>
      <w:u w:val="single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23">
    <w:name w:val="Основной текст (2)_"/>
    <w:qFormat/>
    <w:rPr>
      <w:rFonts w:ascii="Arial" w:eastAsia="Arial" w:hAnsi="Arial" w:cs="Arial"/>
      <w:sz w:val="19"/>
      <w:szCs w:val="19"/>
    </w:rPr>
  </w:style>
  <w:style w:type="character" w:customStyle="1" w:styleId="89pt">
    <w:name w:val="Основной текст (8) + 9 pt;Не курсив"/>
    <w:qFormat/>
    <w:rPr>
      <w:rFonts w:ascii="Cambria" w:eastAsia="Cambria" w:hAnsi="Cambria" w:cs="Cambria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bidi="ru-RU"/>
    </w:rPr>
  </w:style>
  <w:style w:type="character" w:customStyle="1" w:styleId="24">
    <w:name w:val="Основной текст (2) + Курсив"/>
    <w:qFormat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bidi="ru-RU"/>
    </w:rPr>
  </w:style>
  <w:style w:type="character" w:customStyle="1" w:styleId="82">
    <w:name w:val="Основной текст (8)_"/>
    <w:qFormat/>
    <w:rPr>
      <w:rFonts w:ascii="Arial" w:eastAsia="Arial" w:hAnsi="Arial" w:cs="Arial"/>
      <w:sz w:val="15"/>
      <w:szCs w:val="15"/>
    </w:rPr>
  </w:style>
  <w:style w:type="character" w:customStyle="1" w:styleId="af7">
    <w:name w:val="Основной текст с отступом Знак"/>
    <w:qFormat/>
    <w:rPr>
      <w:sz w:val="24"/>
      <w:szCs w:val="24"/>
    </w:rPr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styleId="afd">
    <w:name w:val="annotation reference"/>
    <w:qFormat/>
    <w:rPr>
      <w:sz w:val="16"/>
      <w:szCs w:val="16"/>
    </w:rPr>
  </w:style>
  <w:style w:type="character" w:customStyle="1" w:styleId="16">
    <w:name w:val="Текст примечания Знак1"/>
    <w:qFormat/>
    <w:rPr>
      <w:lang w:eastAsia="zh-CN"/>
    </w:rPr>
  </w:style>
  <w:style w:type="character" w:customStyle="1" w:styleId="17">
    <w:name w:val="Знак сноски1"/>
    <w:qFormat/>
    <w:rPr>
      <w:vertAlign w:val="superscript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18">
    <w:name w:val="Знак концевой сноски1"/>
    <w:qFormat/>
    <w:rPr>
      <w:vertAlign w:val="superscript"/>
    </w:rPr>
  </w:style>
  <w:style w:type="character" w:customStyle="1" w:styleId="afe">
    <w:name w:val="Маркеры списка"/>
    <w:qFormat/>
    <w:rPr>
      <w:rFonts w:ascii="OpenSymbol" w:eastAsia="OpenSymbol" w:hAnsi="OpenSymbol" w:cs="OpenSymbol"/>
    </w:rPr>
  </w:style>
  <w:style w:type="character" w:customStyle="1" w:styleId="25">
    <w:name w:val="Знак примечания2"/>
    <w:qFormat/>
    <w:rPr>
      <w:sz w:val="16"/>
      <w:szCs w:val="16"/>
    </w:rPr>
  </w:style>
  <w:style w:type="character" w:customStyle="1" w:styleId="26">
    <w:name w:val="Текст примечания Знак2"/>
    <w:qFormat/>
    <w:rPr>
      <w:kern w:val="2"/>
      <w:lang w:eastAsia="zh-CN"/>
    </w:rPr>
  </w:style>
  <w:style w:type="character" w:customStyle="1" w:styleId="19">
    <w:name w:val="Тема примечания Знак1"/>
    <w:qFormat/>
    <w:rPr>
      <w:b/>
      <w:bCs/>
      <w:kern w:val="2"/>
      <w:lang w:eastAsia="zh-CN"/>
    </w:rPr>
  </w:style>
  <w:style w:type="character" w:customStyle="1" w:styleId="1a">
    <w:name w:val="Текст выноски Знак1"/>
    <w:qFormat/>
    <w:rPr>
      <w:rFonts w:ascii="Segoe UI" w:eastAsia="Segoe UI" w:hAnsi="Segoe UI" w:cs="Segoe UI"/>
      <w:kern w:val="2"/>
      <w:sz w:val="18"/>
      <w:szCs w:val="18"/>
      <w:lang w:eastAsia="zh-CN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2Italic">
    <w:name w:val="Body text (2) + Italic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u w:val="none"/>
      <w:lang w:bidi="ru-RU"/>
    </w:rPr>
  </w:style>
  <w:style w:type="character" w:customStyle="1" w:styleId="32">
    <w:name w:val="Знак примечания3"/>
    <w:qFormat/>
    <w:rPr>
      <w:sz w:val="16"/>
      <w:szCs w:val="16"/>
    </w:rPr>
  </w:style>
  <w:style w:type="character" w:customStyle="1" w:styleId="27">
    <w:name w:val="Текст выноски Знак2"/>
    <w:qFormat/>
    <w:rPr>
      <w:rFonts w:ascii="Segoe UI" w:eastAsia="Segoe UI" w:hAnsi="Segoe UI" w:cs="Segoe UI"/>
      <w:kern w:val="2"/>
      <w:sz w:val="18"/>
      <w:szCs w:val="18"/>
      <w:lang w:eastAsia="zh-CN"/>
    </w:rPr>
  </w:style>
  <w:style w:type="character" w:customStyle="1" w:styleId="42">
    <w:name w:val="Знак примечания4"/>
    <w:qFormat/>
    <w:rPr>
      <w:sz w:val="16"/>
      <w:szCs w:val="16"/>
    </w:rPr>
  </w:style>
  <w:style w:type="character" w:customStyle="1" w:styleId="33">
    <w:name w:val="Текст примечания Знак3"/>
    <w:qFormat/>
    <w:rPr>
      <w:kern w:val="2"/>
      <w:lang w:eastAsia="zh-CN"/>
    </w:rPr>
  </w:style>
  <w:style w:type="character" w:customStyle="1" w:styleId="28">
    <w:name w:val="Тема примечания Знак2"/>
    <w:qFormat/>
    <w:rPr>
      <w:b/>
      <w:bCs/>
      <w:kern w:val="2"/>
      <w:lang w:eastAsia="zh-CN"/>
    </w:rPr>
  </w:style>
  <w:style w:type="character" w:customStyle="1" w:styleId="52">
    <w:name w:val="Знак примечания5"/>
    <w:qFormat/>
    <w:rPr>
      <w:sz w:val="16"/>
      <w:szCs w:val="16"/>
    </w:rPr>
  </w:style>
  <w:style w:type="character" w:customStyle="1" w:styleId="43">
    <w:name w:val="Текст примечания Знак4"/>
    <w:qFormat/>
    <w:rPr>
      <w:kern w:val="2"/>
      <w:lang w:eastAsia="zh-CN"/>
    </w:rPr>
  </w:style>
  <w:style w:type="character" w:customStyle="1" w:styleId="62">
    <w:name w:val="Знак примечания6"/>
    <w:qFormat/>
    <w:rPr>
      <w:sz w:val="16"/>
      <w:szCs w:val="16"/>
    </w:rPr>
  </w:style>
  <w:style w:type="character" w:customStyle="1" w:styleId="53">
    <w:name w:val="Текст примечания Знак5"/>
    <w:qFormat/>
    <w:rPr>
      <w:kern w:val="2"/>
      <w:lang w:eastAsia="zh-CN"/>
    </w:rPr>
  </w:style>
  <w:style w:type="character" w:styleId="aff">
    <w:name w:val="Strong"/>
    <w:qFormat/>
    <w:rPr>
      <w:b/>
      <w:bCs/>
    </w:rPr>
  </w:style>
  <w:style w:type="character" w:customStyle="1" w:styleId="29">
    <w:name w:val="Знак сноски2"/>
    <w:qFormat/>
    <w:rPr>
      <w:vertAlign w:val="superscript"/>
    </w:rPr>
  </w:style>
  <w:style w:type="character" w:customStyle="1" w:styleId="34">
    <w:name w:val="Знак сноски3"/>
    <w:qFormat/>
    <w:rPr>
      <w:vertAlign w:val="superscript"/>
    </w:rPr>
  </w:style>
  <w:style w:type="character" w:customStyle="1" w:styleId="2a">
    <w:name w:val="Знак концевой сноски2"/>
    <w:qFormat/>
    <w:rPr>
      <w:vertAlign w:val="superscript"/>
    </w:rPr>
  </w:style>
  <w:style w:type="character" w:customStyle="1" w:styleId="72">
    <w:name w:val="Знак примечания7"/>
    <w:qFormat/>
    <w:rPr>
      <w:sz w:val="16"/>
      <w:szCs w:val="16"/>
    </w:rPr>
  </w:style>
  <w:style w:type="character" w:customStyle="1" w:styleId="63">
    <w:name w:val="Текст примечания Знак6"/>
    <w:qFormat/>
    <w:rPr>
      <w:kern w:val="2"/>
      <w:lang w:eastAsia="zh-CN"/>
    </w:rPr>
  </w:style>
  <w:style w:type="character" w:customStyle="1" w:styleId="44">
    <w:name w:val="Знак сноски4"/>
    <w:qFormat/>
    <w:rPr>
      <w:vertAlign w:val="superscript"/>
    </w:rPr>
  </w:style>
  <w:style w:type="character" w:customStyle="1" w:styleId="35">
    <w:name w:val="Знак концевой сноски3"/>
    <w:qFormat/>
    <w:rPr>
      <w:vertAlign w:val="superscript"/>
    </w:rPr>
  </w:style>
  <w:style w:type="character" w:customStyle="1" w:styleId="83">
    <w:name w:val="Знак примечания8"/>
    <w:qFormat/>
    <w:rPr>
      <w:sz w:val="16"/>
      <w:szCs w:val="16"/>
    </w:rPr>
  </w:style>
  <w:style w:type="character" w:customStyle="1" w:styleId="73">
    <w:name w:val="Текст примечания Знак7"/>
    <w:qFormat/>
    <w:rPr>
      <w:kern w:val="2"/>
      <w:lang w:eastAsia="zh-CN"/>
    </w:rPr>
  </w:style>
  <w:style w:type="character" w:customStyle="1" w:styleId="54">
    <w:name w:val="Знак сноски5"/>
    <w:qFormat/>
    <w:rPr>
      <w:vertAlign w:val="superscript"/>
    </w:rPr>
  </w:style>
  <w:style w:type="character" w:customStyle="1" w:styleId="45">
    <w:name w:val="Знак концевой сноски4"/>
    <w:qFormat/>
    <w:rPr>
      <w:vertAlign w:val="superscript"/>
    </w:rPr>
  </w:style>
  <w:style w:type="character" w:customStyle="1" w:styleId="92">
    <w:name w:val="Знак примечания9"/>
    <w:qFormat/>
    <w:rPr>
      <w:sz w:val="16"/>
      <w:szCs w:val="16"/>
    </w:rPr>
  </w:style>
  <w:style w:type="character" w:customStyle="1" w:styleId="84">
    <w:name w:val="Текст примечания Знак8"/>
    <w:qFormat/>
    <w:rPr>
      <w:kern w:val="2"/>
      <w:lang w:eastAsia="zh-CN"/>
    </w:rPr>
  </w:style>
  <w:style w:type="character" w:customStyle="1" w:styleId="100">
    <w:name w:val="Знак примечания10"/>
    <w:qFormat/>
    <w:rPr>
      <w:sz w:val="16"/>
      <w:szCs w:val="16"/>
    </w:rPr>
  </w:style>
  <w:style w:type="character" w:customStyle="1" w:styleId="93">
    <w:name w:val="Текст примечания Знак9"/>
    <w:qFormat/>
    <w:rPr>
      <w:kern w:val="2"/>
      <w:lang w:val="ru-RU" w:eastAsia="zh-CN"/>
    </w:rPr>
  </w:style>
  <w:style w:type="character" w:customStyle="1" w:styleId="101">
    <w:name w:val="Текст примечания Знак10"/>
    <w:qFormat/>
    <w:rPr>
      <w:kern w:val="2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130">
    <w:name w:val="Основной шрифт абзаца13"/>
    <w:qFormat/>
    <w:rsid w:val="00013B7A"/>
  </w:style>
  <w:style w:type="paragraph" w:customStyle="1" w:styleId="1b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Textbody"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c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Pr>
      <w:szCs w:val="20"/>
    </w:rPr>
  </w:style>
  <w:style w:type="paragraph" w:customStyle="1" w:styleId="110">
    <w:name w:val="Заголовок11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131">
    <w:name w:val="Указатель13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02">
    <w:name w:val="Заголовок10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103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20">
    <w:name w:val="Указатель12"/>
    <w:basedOn w:val="a"/>
    <w:qFormat/>
    <w:pPr>
      <w:suppressLineNumbers/>
    </w:pPr>
    <w:rPr>
      <w:rFonts w:cs="Noto Sans Devanagari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94">
    <w:name w:val="Заголовок9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95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104">
    <w:name w:val="Указатель10"/>
    <w:basedOn w:val="a"/>
    <w:qFormat/>
    <w:pPr>
      <w:suppressLineNumbers/>
    </w:pPr>
    <w:rPr>
      <w:rFonts w:cs="Noto Sans Devanagari"/>
    </w:rPr>
  </w:style>
  <w:style w:type="paragraph" w:customStyle="1" w:styleId="85">
    <w:name w:val="Заголовок8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86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96">
    <w:name w:val="Указатель9"/>
    <w:basedOn w:val="a"/>
    <w:qFormat/>
    <w:pPr>
      <w:suppressLineNumbers/>
    </w:pPr>
    <w:rPr>
      <w:rFonts w:cs="Noto Sans Devanagari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74">
    <w:name w:val="Заголовок7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75">
    <w:name w:val="Название объекта7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87">
    <w:name w:val="Указатель8"/>
    <w:basedOn w:val="a"/>
    <w:qFormat/>
    <w:pPr>
      <w:suppressLineNumbers/>
    </w:pPr>
    <w:rPr>
      <w:rFonts w:cs="Lohit Devanagari"/>
    </w:rPr>
  </w:style>
  <w:style w:type="paragraph" w:customStyle="1" w:styleId="64">
    <w:name w:val="Заголовок6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65">
    <w:name w:val="Название объекта6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76">
    <w:name w:val="Указатель7"/>
    <w:basedOn w:val="a"/>
    <w:qFormat/>
    <w:pPr>
      <w:suppressLineNumbers/>
    </w:pPr>
    <w:rPr>
      <w:rFonts w:cs="Lohit Devanagari"/>
    </w:rPr>
  </w:style>
  <w:style w:type="paragraph" w:customStyle="1" w:styleId="55">
    <w:name w:val="Заголовок5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56">
    <w:name w:val="Название объекта5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66">
    <w:name w:val="Указатель6"/>
    <w:basedOn w:val="a"/>
    <w:qFormat/>
    <w:pPr>
      <w:suppressLineNumbers/>
    </w:pPr>
    <w:rPr>
      <w:rFonts w:cs="Lohit Devanagari"/>
    </w:rPr>
  </w:style>
  <w:style w:type="paragraph" w:customStyle="1" w:styleId="46">
    <w:name w:val="Заголовок4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47">
    <w:name w:val="Название объекта4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57">
    <w:name w:val="Указатель5"/>
    <w:basedOn w:val="a"/>
    <w:qFormat/>
    <w:pPr>
      <w:suppressLineNumbers/>
    </w:pPr>
    <w:rPr>
      <w:rFonts w:cs="Lohit Devanagari"/>
    </w:rPr>
  </w:style>
  <w:style w:type="paragraph" w:customStyle="1" w:styleId="36">
    <w:name w:val="Заголовок3"/>
    <w:basedOn w:val="a"/>
    <w:next w:val="Textbod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37">
    <w:name w:val="Название объекта3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48">
    <w:name w:val="Указатель4"/>
    <w:basedOn w:val="a"/>
    <w:qFormat/>
    <w:pPr>
      <w:suppressLineNumbers/>
    </w:pPr>
    <w:rPr>
      <w:rFonts w:cs="Lohit Devanagari"/>
    </w:rPr>
  </w:style>
  <w:style w:type="paragraph" w:customStyle="1" w:styleId="2b">
    <w:name w:val="Заголовок2"/>
    <w:basedOn w:val="a"/>
    <w:next w:val="Textbod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2c">
    <w:name w:val="Название объекта2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38">
    <w:name w:val="Указатель3"/>
    <w:basedOn w:val="a"/>
    <w:qFormat/>
    <w:pPr>
      <w:suppressLineNumbers/>
    </w:pPr>
    <w:rPr>
      <w:rFonts w:cs="Lohit Devanagari"/>
    </w:rPr>
  </w:style>
  <w:style w:type="paragraph" w:customStyle="1" w:styleId="39">
    <w:name w:val="Текст примечания3"/>
    <w:basedOn w:val="a"/>
    <w:qFormat/>
  </w:style>
  <w:style w:type="paragraph" w:styleId="aff3">
    <w:name w:val="footnote text"/>
    <w:basedOn w:val="a"/>
  </w:style>
  <w:style w:type="paragraph" w:customStyle="1" w:styleId="Contents8">
    <w:name w:val="Contents 8"/>
    <w:basedOn w:val="a"/>
    <w:qFormat/>
    <w:pPr>
      <w:ind w:left="1680"/>
    </w:pPr>
    <w:rPr>
      <w:sz w:val="18"/>
      <w:szCs w:val="18"/>
    </w:rPr>
  </w:style>
  <w:style w:type="paragraph" w:customStyle="1" w:styleId="af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5">
    <w:name w:val="header"/>
    <w:basedOn w:val="a"/>
    <w:pPr>
      <w:spacing w:after="740" w:line="220" w:lineRule="exact"/>
      <w:jc w:val="both"/>
    </w:pPr>
    <w:rPr>
      <w:rFonts w:ascii="Arial" w:eastAsia="MS Mincho" w:hAnsi="Arial" w:cs="Arial"/>
      <w:b/>
      <w:sz w:val="22"/>
      <w:szCs w:val="20"/>
      <w:lang w:eastAsia="ja-JP"/>
    </w:rPr>
  </w:style>
  <w:style w:type="paragraph" w:customStyle="1" w:styleId="Contents9">
    <w:name w:val="Contents 9"/>
    <w:basedOn w:val="a"/>
    <w:qFormat/>
    <w:pPr>
      <w:ind w:left="1920"/>
    </w:pPr>
    <w:rPr>
      <w:sz w:val="18"/>
      <w:szCs w:val="18"/>
    </w:rPr>
  </w:style>
  <w:style w:type="paragraph" w:customStyle="1" w:styleId="Contents7">
    <w:name w:val="Contents 7"/>
    <w:basedOn w:val="a"/>
    <w:qFormat/>
    <w:pPr>
      <w:ind w:left="1440"/>
    </w:pPr>
    <w:rPr>
      <w:sz w:val="18"/>
      <w:szCs w:val="18"/>
    </w:rPr>
  </w:style>
  <w:style w:type="paragraph" w:customStyle="1" w:styleId="Contents1">
    <w:name w:val="Contents 1"/>
    <w:basedOn w:val="a"/>
    <w:qFormat/>
    <w:pPr>
      <w:spacing w:before="120" w:after="120"/>
    </w:pPr>
    <w:rPr>
      <w:b/>
      <w:bCs/>
      <w:caps/>
      <w:sz w:val="20"/>
      <w:szCs w:val="20"/>
    </w:rPr>
  </w:style>
  <w:style w:type="paragraph" w:customStyle="1" w:styleId="Contents6">
    <w:name w:val="Contents 6"/>
    <w:basedOn w:val="a"/>
    <w:qFormat/>
    <w:pPr>
      <w:ind w:left="1200"/>
    </w:pPr>
    <w:rPr>
      <w:sz w:val="18"/>
      <w:szCs w:val="18"/>
    </w:rPr>
  </w:style>
  <w:style w:type="paragraph" w:customStyle="1" w:styleId="Contents3">
    <w:name w:val="Contents 3"/>
    <w:basedOn w:val="a"/>
    <w:qFormat/>
    <w:pPr>
      <w:ind w:left="480"/>
    </w:pPr>
    <w:rPr>
      <w:i/>
      <w:iCs/>
      <w:sz w:val="20"/>
      <w:szCs w:val="20"/>
    </w:rPr>
  </w:style>
  <w:style w:type="paragraph" w:customStyle="1" w:styleId="Contents2">
    <w:name w:val="Contents 2"/>
    <w:basedOn w:val="a"/>
    <w:qFormat/>
    <w:pPr>
      <w:ind w:firstLine="240"/>
    </w:pPr>
    <w:rPr>
      <w:smallCaps/>
      <w:sz w:val="20"/>
      <w:szCs w:val="20"/>
    </w:rPr>
  </w:style>
  <w:style w:type="paragraph" w:customStyle="1" w:styleId="Contents4">
    <w:name w:val="Contents 4"/>
    <w:basedOn w:val="a"/>
    <w:qFormat/>
    <w:pPr>
      <w:ind w:left="720"/>
    </w:pPr>
    <w:rPr>
      <w:sz w:val="18"/>
      <w:szCs w:val="18"/>
    </w:rPr>
  </w:style>
  <w:style w:type="paragraph" w:customStyle="1" w:styleId="Contents5">
    <w:name w:val="Contents 5"/>
    <w:basedOn w:val="a"/>
    <w:qFormat/>
    <w:pPr>
      <w:ind w:left="960"/>
    </w:pPr>
    <w:rPr>
      <w:sz w:val="18"/>
      <w:szCs w:val="18"/>
    </w:rPr>
  </w:style>
  <w:style w:type="paragraph" w:customStyle="1" w:styleId="Textbodyindent">
    <w:name w:val="Text body indent"/>
    <w:basedOn w:val="a"/>
    <w:qFormat/>
    <w:pPr>
      <w:spacing w:after="120"/>
      <w:ind w:left="283"/>
    </w:pPr>
  </w:style>
  <w:style w:type="paragraph" w:styleId="aff6">
    <w:name w:val="footer"/>
    <w:basedOn w:val="a"/>
  </w:style>
  <w:style w:type="paragraph" w:styleId="aff7">
    <w:name w:val="Subtitle"/>
    <w:basedOn w:val="a"/>
    <w:next w:val="Textbody"/>
    <w:uiPriority w:val="11"/>
    <w:qFormat/>
    <w:pPr>
      <w:spacing w:before="120" w:after="120"/>
      <w:ind w:firstLine="567"/>
    </w:pPr>
    <w:rPr>
      <w:b/>
      <w:i/>
      <w:iCs/>
      <w:sz w:val="28"/>
      <w:szCs w:val="28"/>
      <w:u w:val="single"/>
    </w:rPr>
  </w:style>
  <w:style w:type="paragraph" w:customStyle="1" w:styleId="111">
    <w:name w:val="Указатель11"/>
    <w:basedOn w:val="a"/>
    <w:qFormat/>
    <w:pPr>
      <w:suppressLineNumbers/>
    </w:pPr>
    <w:rPr>
      <w:rFonts w:cs="Lohit Devanagari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d">
    <w:name w:val="Указатель2"/>
    <w:basedOn w:val="a"/>
    <w:qFormat/>
    <w:pPr>
      <w:suppressLineNumbers/>
    </w:pPr>
    <w:rPr>
      <w:rFonts w:cs="FreeSans"/>
    </w:rPr>
  </w:style>
  <w:style w:type="paragraph" w:customStyle="1" w:styleId="1d">
    <w:name w:val="Заголовок1"/>
    <w:basedOn w:val="a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e">
    <w:name w:val="Указатель1"/>
    <w:basedOn w:val="a"/>
    <w:qFormat/>
    <w:pPr>
      <w:suppressLineNumbers/>
    </w:pPr>
    <w:rPr>
      <w:rFonts w:cs="FreeSans"/>
    </w:rPr>
  </w:style>
  <w:style w:type="paragraph" w:customStyle="1" w:styleId="1f">
    <w:name w:val="Оглавление1"/>
    <w:basedOn w:val="a"/>
    <w:qFormat/>
    <w:pPr>
      <w:widowControl w:val="0"/>
      <w:spacing w:line="345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ff8">
    <w:name w:val="Balloon Text"/>
    <w:basedOn w:val="a"/>
    <w:qFormat/>
    <w:rPr>
      <w:rFonts w:ascii="Segoe UI" w:eastAsia="Segoe UI" w:hAnsi="Segoe UI" w:cs="Segoe UI"/>
      <w:sz w:val="18"/>
      <w:szCs w:val="18"/>
    </w:rPr>
  </w:style>
  <w:style w:type="paragraph" w:styleId="aff9">
    <w:name w:val="List Paragraph"/>
    <w:basedOn w:val="a"/>
    <w:qFormat/>
    <w:pPr>
      <w:ind w:left="708"/>
    </w:pPr>
  </w:style>
  <w:style w:type="paragraph" w:styleId="affa">
    <w:name w:val="toa heading"/>
    <w:basedOn w:val="1"/>
    <w:qFormat/>
    <w:pPr>
      <w:spacing w:before="480" w:after="0" w:line="276" w:lineRule="auto"/>
    </w:pPr>
    <w:rPr>
      <w:color w:val="365F91"/>
      <w:u w:val="none"/>
    </w:rPr>
  </w:style>
  <w:style w:type="paragraph" w:styleId="2e">
    <w:name w:val="Quote"/>
    <w:basedOn w:val="a"/>
    <w:qFormat/>
    <w:rPr>
      <w:i/>
      <w:iCs/>
      <w:color w:val="000000"/>
    </w:rPr>
  </w:style>
  <w:style w:type="paragraph" w:customStyle="1" w:styleId="1f0">
    <w:name w:val="Текст примечания1"/>
    <w:basedOn w:val="a"/>
    <w:qFormat/>
    <w:rPr>
      <w:sz w:val="20"/>
      <w:szCs w:val="20"/>
    </w:rPr>
  </w:style>
  <w:style w:type="paragraph" w:customStyle="1" w:styleId="1f1">
    <w:name w:val="Название объекта1"/>
    <w:basedOn w:val="a"/>
    <w:qFormat/>
    <w:rPr>
      <w:b/>
      <w:bCs/>
      <w:color w:val="4F81BD"/>
      <w:sz w:val="18"/>
      <w:szCs w:val="18"/>
      <w:lang w:bidi="en-US"/>
    </w:rPr>
  </w:style>
  <w:style w:type="paragraph" w:customStyle="1" w:styleId="1f2">
    <w:name w:val="Название1"/>
    <w:basedOn w:val="a"/>
    <w:qFormat/>
    <w:pPr>
      <w:spacing w:before="240" w:after="60"/>
      <w:jc w:val="center"/>
    </w:pPr>
    <w:rPr>
      <w:rFonts w:ascii="Cambria" w:eastAsia="Cambria" w:hAnsi="Cambria" w:cs="Cambria"/>
      <w:b/>
      <w:bCs/>
      <w:sz w:val="32"/>
      <w:szCs w:val="32"/>
      <w:lang w:bidi="en-US"/>
    </w:rPr>
  </w:style>
  <w:style w:type="paragraph" w:styleId="affb">
    <w:name w:val="No Spacing"/>
    <w:basedOn w:val="a"/>
    <w:qFormat/>
    <w:rPr>
      <w:bCs/>
      <w:szCs w:val="32"/>
      <w:lang w:bidi="en-US"/>
    </w:rPr>
  </w:style>
  <w:style w:type="paragraph" w:styleId="affc">
    <w:name w:val="Intense Quote"/>
    <w:basedOn w:val="a"/>
    <w:qFormat/>
    <w:pPr>
      <w:ind w:left="720" w:right="720"/>
    </w:pPr>
    <w:rPr>
      <w:b/>
      <w:bCs/>
      <w:i/>
      <w:szCs w:val="22"/>
      <w:lang w:bidi="en-US"/>
    </w:rPr>
  </w:style>
  <w:style w:type="paragraph" w:styleId="affd">
    <w:name w:val="annotation subject"/>
    <w:basedOn w:val="49"/>
    <w:next w:val="49"/>
    <w:qFormat/>
    <w:rPr>
      <w:b/>
      <w:bCs/>
    </w:rPr>
  </w:style>
  <w:style w:type="paragraph" w:styleId="affe">
    <w:name w:val="Revision"/>
    <w:qFormat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spacing w:line="223" w:lineRule="exact"/>
      <w:ind w:hanging="384"/>
    </w:pPr>
    <w:rPr>
      <w:rFonts w:ascii="Arial" w:eastAsia="Arial" w:hAnsi="Arial" w:cs="Arial"/>
    </w:rPr>
  </w:style>
  <w:style w:type="paragraph" w:customStyle="1" w:styleId="Style10">
    <w:name w:val="Style10"/>
    <w:basedOn w:val="a"/>
    <w:qFormat/>
    <w:pPr>
      <w:widowControl w:val="0"/>
      <w:spacing w:line="288" w:lineRule="exact"/>
      <w:jc w:val="center"/>
    </w:pPr>
    <w:rPr>
      <w:rFonts w:ascii="Arial" w:eastAsia="Arial" w:hAnsi="Arial" w:cs="Arial"/>
    </w:rPr>
  </w:style>
  <w:style w:type="paragraph" w:customStyle="1" w:styleId="Style1">
    <w:name w:val="Style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">
    <w:name w:val="Style2"/>
    <w:basedOn w:val="a"/>
    <w:qFormat/>
    <w:pPr>
      <w:widowControl w:val="0"/>
      <w:spacing w:line="240" w:lineRule="exact"/>
      <w:jc w:val="both"/>
    </w:pPr>
    <w:rPr>
      <w:rFonts w:ascii="Arial" w:eastAsia="Arial" w:hAnsi="Arial" w:cs="Arial"/>
    </w:rPr>
  </w:style>
  <w:style w:type="paragraph" w:customStyle="1" w:styleId="Style3">
    <w:name w:val="Style3"/>
    <w:basedOn w:val="a"/>
    <w:qFormat/>
    <w:pPr>
      <w:widowControl w:val="0"/>
      <w:jc w:val="both"/>
    </w:pPr>
    <w:rPr>
      <w:rFonts w:ascii="Arial" w:eastAsia="Arial" w:hAnsi="Arial" w:cs="Arial"/>
    </w:rPr>
  </w:style>
  <w:style w:type="paragraph" w:customStyle="1" w:styleId="Style4">
    <w:name w:val="Style4"/>
    <w:basedOn w:val="a"/>
    <w:qFormat/>
    <w:pPr>
      <w:widowControl w:val="0"/>
      <w:spacing w:line="307" w:lineRule="exact"/>
      <w:jc w:val="center"/>
    </w:pPr>
    <w:rPr>
      <w:rFonts w:ascii="Arial" w:eastAsia="Arial" w:hAnsi="Arial" w:cs="Arial"/>
    </w:rPr>
  </w:style>
  <w:style w:type="paragraph" w:customStyle="1" w:styleId="Style5">
    <w:name w:val="Style5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6">
    <w:name w:val="Style6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7">
    <w:name w:val="Style7"/>
    <w:basedOn w:val="a"/>
    <w:qFormat/>
    <w:pPr>
      <w:widowControl w:val="0"/>
      <w:spacing w:line="317" w:lineRule="exact"/>
    </w:pPr>
    <w:rPr>
      <w:rFonts w:ascii="Arial" w:eastAsia="Arial" w:hAnsi="Arial" w:cs="Arial"/>
    </w:rPr>
  </w:style>
  <w:style w:type="paragraph" w:customStyle="1" w:styleId="Style9">
    <w:name w:val="Style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">
    <w:name w:val="Style1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">
    <w:name w:val="Style1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">
    <w:name w:val="Style13"/>
    <w:basedOn w:val="a"/>
    <w:qFormat/>
    <w:pPr>
      <w:widowControl w:val="0"/>
      <w:spacing w:line="216" w:lineRule="exact"/>
      <w:jc w:val="center"/>
    </w:pPr>
    <w:rPr>
      <w:rFonts w:ascii="Arial" w:eastAsia="Arial" w:hAnsi="Arial" w:cs="Arial"/>
    </w:rPr>
  </w:style>
  <w:style w:type="paragraph" w:customStyle="1" w:styleId="Style14">
    <w:name w:val="Style1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">
    <w:name w:val="Style15"/>
    <w:basedOn w:val="a"/>
    <w:qFormat/>
    <w:pPr>
      <w:widowControl w:val="0"/>
      <w:jc w:val="both"/>
    </w:pPr>
    <w:rPr>
      <w:rFonts w:ascii="Arial" w:eastAsia="Arial" w:hAnsi="Arial" w:cs="Arial"/>
    </w:rPr>
  </w:style>
  <w:style w:type="paragraph" w:customStyle="1" w:styleId="Style16">
    <w:name w:val="Style1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">
    <w:name w:val="Style1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">
    <w:name w:val="Style1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9">
    <w:name w:val="Style19"/>
    <w:basedOn w:val="a"/>
    <w:qFormat/>
    <w:pPr>
      <w:widowControl w:val="0"/>
      <w:spacing w:line="216" w:lineRule="exact"/>
      <w:ind w:hanging="389"/>
    </w:pPr>
    <w:rPr>
      <w:rFonts w:ascii="Arial" w:eastAsia="Arial" w:hAnsi="Arial" w:cs="Arial"/>
    </w:rPr>
  </w:style>
  <w:style w:type="paragraph" w:customStyle="1" w:styleId="Style20">
    <w:name w:val="Style2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1">
    <w:name w:val="Style2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2">
    <w:name w:val="Style22"/>
    <w:basedOn w:val="a"/>
    <w:qFormat/>
    <w:pPr>
      <w:widowControl w:val="0"/>
      <w:spacing w:line="192" w:lineRule="exact"/>
      <w:jc w:val="center"/>
    </w:pPr>
    <w:rPr>
      <w:rFonts w:ascii="Arial" w:eastAsia="Arial" w:hAnsi="Arial" w:cs="Arial"/>
    </w:rPr>
  </w:style>
  <w:style w:type="paragraph" w:customStyle="1" w:styleId="Style23">
    <w:name w:val="Style2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4">
    <w:name w:val="Style2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5">
    <w:name w:val="Style25"/>
    <w:basedOn w:val="a"/>
    <w:qFormat/>
    <w:pPr>
      <w:widowControl w:val="0"/>
      <w:spacing w:line="298" w:lineRule="exact"/>
      <w:jc w:val="center"/>
    </w:pPr>
    <w:rPr>
      <w:rFonts w:ascii="Arial" w:eastAsia="Arial" w:hAnsi="Arial" w:cs="Arial"/>
    </w:rPr>
  </w:style>
  <w:style w:type="paragraph" w:customStyle="1" w:styleId="Style26">
    <w:name w:val="Style26"/>
    <w:basedOn w:val="a"/>
    <w:qFormat/>
    <w:pPr>
      <w:widowControl w:val="0"/>
      <w:spacing w:line="230" w:lineRule="exact"/>
      <w:jc w:val="right"/>
    </w:pPr>
    <w:rPr>
      <w:rFonts w:ascii="Arial" w:eastAsia="Arial" w:hAnsi="Arial" w:cs="Arial"/>
    </w:rPr>
  </w:style>
  <w:style w:type="paragraph" w:customStyle="1" w:styleId="Style27">
    <w:name w:val="Style27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28">
    <w:name w:val="Style2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29">
    <w:name w:val="Style2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0">
    <w:name w:val="Style30"/>
    <w:basedOn w:val="a"/>
    <w:qFormat/>
    <w:pPr>
      <w:widowControl w:val="0"/>
      <w:spacing w:line="288" w:lineRule="exact"/>
      <w:jc w:val="center"/>
    </w:pPr>
    <w:rPr>
      <w:rFonts w:ascii="Arial" w:eastAsia="Arial" w:hAnsi="Arial" w:cs="Arial"/>
    </w:rPr>
  </w:style>
  <w:style w:type="paragraph" w:customStyle="1" w:styleId="Style31">
    <w:name w:val="Style3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2">
    <w:name w:val="Style3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3">
    <w:name w:val="Style33"/>
    <w:basedOn w:val="a"/>
    <w:qFormat/>
    <w:pPr>
      <w:widowControl w:val="0"/>
      <w:spacing w:line="218" w:lineRule="exact"/>
      <w:ind w:hanging="398"/>
    </w:pPr>
    <w:rPr>
      <w:rFonts w:ascii="Arial" w:eastAsia="Arial" w:hAnsi="Arial" w:cs="Arial"/>
    </w:rPr>
  </w:style>
  <w:style w:type="paragraph" w:customStyle="1" w:styleId="Style34">
    <w:name w:val="Style34"/>
    <w:basedOn w:val="a"/>
    <w:qFormat/>
    <w:pPr>
      <w:widowControl w:val="0"/>
      <w:spacing w:line="115" w:lineRule="exact"/>
      <w:jc w:val="center"/>
    </w:pPr>
    <w:rPr>
      <w:rFonts w:ascii="Arial" w:eastAsia="Arial" w:hAnsi="Arial" w:cs="Arial"/>
    </w:rPr>
  </w:style>
  <w:style w:type="paragraph" w:customStyle="1" w:styleId="Style35">
    <w:name w:val="Style3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6">
    <w:name w:val="Style3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7">
    <w:name w:val="Style3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8">
    <w:name w:val="Style3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39">
    <w:name w:val="Style39"/>
    <w:basedOn w:val="a"/>
    <w:qFormat/>
    <w:pPr>
      <w:widowControl w:val="0"/>
      <w:spacing w:line="293" w:lineRule="exact"/>
    </w:pPr>
    <w:rPr>
      <w:rFonts w:ascii="Arial" w:eastAsia="Arial" w:hAnsi="Arial" w:cs="Arial"/>
    </w:rPr>
  </w:style>
  <w:style w:type="paragraph" w:customStyle="1" w:styleId="Style40">
    <w:name w:val="Style4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1">
    <w:name w:val="Style41"/>
    <w:basedOn w:val="a"/>
    <w:qFormat/>
    <w:pPr>
      <w:widowControl w:val="0"/>
      <w:spacing w:line="226" w:lineRule="exact"/>
    </w:pPr>
    <w:rPr>
      <w:rFonts w:ascii="Arial" w:eastAsia="Arial" w:hAnsi="Arial" w:cs="Arial"/>
    </w:rPr>
  </w:style>
  <w:style w:type="paragraph" w:customStyle="1" w:styleId="Style42">
    <w:name w:val="Style42"/>
    <w:basedOn w:val="a"/>
    <w:qFormat/>
    <w:pPr>
      <w:widowControl w:val="0"/>
      <w:spacing w:line="230" w:lineRule="exact"/>
      <w:jc w:val="right"/>
    </w:pPr>
    <w:rPr>
      <w:rFonts w:ascii="Arial" w:eastAsia="Arial" w:hAnsi="Arial" w:cs="Arial"/>
    </w:rPr>
  </w:style>
  <w:style w:type="paragraph" w:customStyle="1" w:styleId="Style43">
    <w:name w:val="Style4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4">
    <w:name w:val="Style4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5">
    <w:name w:val="Style45"/>
    <w:basedOn w:val="a"/>
    <w:qFormat/>
    <w:pPr>
      <w:widowControl w:val="0"/>
      <w:spacing w:line="226" w:lineRule="exact"/>
      <w:jc w:val="both"/>
    </w:pPr>
    <w:rPr>
      <w:rFonts w:ascii="Arial" w:eastAsia="Arial" w:hAnsi="Arial" w:cs="Arial"/>
    </w:rPr>
  </w:style>
  <w:style w:type="paragraph" w:customStyle="1" w:styleId="Style46">
    <w:name w:val="Style4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7">
    <w:name w:val="Style4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8">
    <w:name w:val="Style4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49">
    <w:name w:val="Style4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0">
    <w:name w:val="Style5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1">
    <w:name w:val="Style5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2">
    <w:name w:val="Style5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3">
    <w:name w:val="Style5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4">
    <w:name w:val="Style5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5">
    <w:name w:val="Style5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6">
    <w:name w:val="Style56"/>
    <w:basedOn w:val="a"/>
    <w:qFormat/>
    <w:pPr>
      <w:widowControl w:val="0"/>
      <w:spacing w:line="216" w:lineRule="exact"/>
      <w:ind w:firstLine="139"/>
    </w:pPr>
    <w:rPr>
      <w:rFonts w:ascii="Arial" w:eastAsia="Arial" w:hAnsi="Arial" w:cs="Arial"/>
    </w:rPr>
  </w:style>
  <w:style w:type="paragraph" w:customStyle="1" w:styleId="Style57">
    <w:name w:val="Style5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8">
    <w:name w:val="Style5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59">
    <w:name w:val="Style5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0">
    <w:name w:val="Style6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1">
    <w:name w:val="Style6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2">
    <w:name w:val="Style6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3">
    <w:name w:val="Style6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4">
    <w:name w:val="Style64"/>
    <w:basedOn w:val="a"/>
    <w:qFormat/>
    <w:pPr>
      <w:widowControl w:val="0"/>
      <w:spacing w:line="312" w:lineRule="exact"/>
      <w:jc w:val="center"/>
    </w:pPr>
    <w:rPr>
      <w:rFonts w:ascii="Arial" w:eastAsia="Arial" w:hAnsi="Arial" w:cs="Arial"/>
    </w:rPr>
  </w:style>
  <w:style w:type="paragraph" w:customStyle="1" w:styleId="Style65">
    <w:name w:val="Style6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6">
    <w:name w:val="Style6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7">
    <w:name w:val="Style6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8">
    <w:name w:val="Style6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69">
    <w:name w:val="Style69"/>
    <w:basedOn w:val="a"/>
    <w:qFormat/>
    <w:pPr>
      <w:widowControl w:val="0"/>
      <w:spacing w:line="182" w:lineRule="exact"/>
      <w:jc w:val="center"/>
    </w:pPr>
    <w:rPr>
      <w:rFonts w:ascii="Arial" w:eastAsia="Arial" w:hAnsi="Arial" w:cs="Arial"/>
    </w:rPr>
  </w:style>
  <w:style w:type="paragraph" w:customStyle="1" w:styleId="Style70">
    <w:name w:val="Style7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1">
    <w:name w:val="Style71"/>
    <w:basedOn w:val="a"/>
    <w:qFormat/>
    <w:pPr>
      <w:widowControl w:val="0"/>
      <w:spacing w:line="1046" w:lineRule="exact"/>
    </w:pPr>
    <w:rPr>
      <w:rFonts w:ascii="Arial" w:eastAsia="Arial" w:hAnsi="Arial" w:cs="Arial"/>
    </w:rPr>
  </w:style>
  <w:style w:type="paragraph" w:customStyle="1" w:styleId="Style72">
    <w:name w:val="Style7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3">
    <w:name w:val="Style7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4">
    <w:name w:val="Style7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5">
    <w:name w:val="Style7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6">
    <w:name w:val="Style76"/>
    <w:basedOn w:val="a"/>
    <w:qFormat/>
    <w:pPr>
      <w:widowControl w:val="0"/>
      <w:jc w:val="center"/>
    </w:pPr>
    <w:rPr>
      <w:rFonts w:ascii="Arial" w:eastAsia="Arial" w:hAnsi="Arial" w:cs="Arial"/>
    </w:rPr>
  </w:style>
  <w:style w:type="paragraph" w:customStyle="1" w:styleId="Style77">
    <w:name w:val="Style7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78">
    <w:name w:val="Style78"/>
    <w:basedOn w:val="a"/>
    <w:qFormat/>
    <w:pPr>
      <w:widowControl w:val="0"/>
      <w:spacing w:line="57" w:lineRule="exact"/>
    </w:pPr>
    <w:rPr>
      <w:rFonts w:ascii="Arial" w:eastAsia="Arial" w:hAnsi="Arial" w:cs="Arial"/>
    </w:rPr>
  </w:style>
  <w:style w:type="paragraph" w:customStyle="1" w:styleId="Style79">
    <w:name w:val="Style7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0">
    <w:name w:val="Style80"/>
    <w:basedOn w:val="a"/>
    <w:qFormat/>
    <w:pPr>
      <w:widowControl w:val="0"/>
      <w:spacing w:line="216" w:lineRule="exact"/>
    </w:pPr>
    <w:rPr>
      <w:rFonts w:ascii="Arial" w:eastAsia="Arial" w:hAnsi="Arial" w:cs="Arial"/>
    </w:rPr>
  </w:style>
  <w:style w:type="paragraph" w:customStyle="1" w:styleId="Style81">
    <w:name w:val="Style8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2">
    <w:name w:val="Style8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3">
    <w:name w:val="Style8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4">
    <w:name w:val="Style8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5">
    <w:name w:val="Style8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6">
    <w:name w:val="Style8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7">
    <w:name w:val="Style8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8">
    <w:name w:val="Style8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89">
    <w:name w:val="Style89"/>
    <w:basedOn w:val="a"/>
    <w:qFormat/>
    <w:pPr>
      <w:widowControl w:val="0"/>
      <w:spacing w:line="403" w:lineRule="exact"/>
      <w:jc w:val="center"/>
    </w:pPr>
    <w:rPr>
      <w:rFonts w:ascii="Arial" w:eastAsia="Arial" w:hAnsi="Arial" w:cs="Arial"/>
    </w:rPr>
  </w:style>
  <w:style w:type="paragraph" w:customStyle="1" w:styleId="Style90">
    <w:name w:val="Style9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1">
    <w:name w:val="Style9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2">
    <w:name w:val="Style9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3">
    <w:name w:val="Style9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4">
    <w:name w:val="Style9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5">
    <w:name w:val="Style9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6">
    <w:name w:val="Style96"/>
    <w:basedOn w:val="a"/>
    <w:qFormat/>
    <w:pPr>
      <w:widowControl w:val="0"/>
      <w:jc w:val="right"/>
    </w:pPr>
    <w:rPr>
      <w:rFonts w:ascii="Arial" w:eastAsia="Arial" w:hAnsi="Arial" w:cs="Arial"/>
    </w:rPr>
  </w:style>
  <w:style w:type="paragraph" w:customStyle="1" w:styleId="Style97">
    <w:name w:val="Style9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8">
    <w:name w:val="Style9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99">
    <w:name w:val="Style9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0">
    <w:name w:val="Style10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1">
    <w:name w:val="Style10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2">
    <w:name w:val="Style10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3">
    <w:name w:val="Style103"/>
    <w:basedOn w:val="a"/>
    <w:qFormat/>
    <w:pPr>
      <w:widowControl w:val="0"/>
      <w:jc w:val="right"/>
    </w:pPr>
    <w:rPr>
      <w:rFonts w:ascii="Arial" w:eastAsia="Arial" w:hAnsi="Arial" w:cs="Arial"/>
    </w:rPr>
  </w:style>
  <w:style w:type="paragraph" w:customStyle="1" w:styleId="Style104">
    <w:name w:val="Style10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5">
    <w:name w:val="Style10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6">
    <w:name w:val="Style10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7">
    <w:name w:val="Style10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8">
    <w:name w:val="Style10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09">
    <w:name w:val="Style10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0">
    <w:name w:val="Style11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1">
    <w:name w:val="Style11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2">
    <w:name w:val="Style11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3">
    <w:name w:val="Style11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4">
    <w:name w:val="Style11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5">
    <w:name w:val="Style11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6">
    <w:name w:val="Style11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7">
    <w:name w:val="Style11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8">
    <w:name w:val="Style11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19">
    <w:name w:val="Style11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0">
    <w:name w:val="Style12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1">
    <w:name w:val="Style12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2">
    <w:name w:val="Style12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3">
    <w:name w:val="Style12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4">
    <w:name w:val="Style12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5">
    <w:name w:val="Style125"/>
    <w:basedOn w:val="a"/>
    <w:qFormat/>
    <w:pPr>
      <w:widowControl w:val="0"/>
      <w:spacing w:line="283" w:lineRule="exact"/>
    </w:pPr>
    <w:rPr>
      <w:rFonts w:ascii="Arial" w:eastAsia="Arial" w:hAnsi="Arial" w:cs="Arial"/>
    </w:rPr>
  </w:style>
  <w:style w:type="paragraph" w:customStyle="1" w:styleId="Style126">
    <w:name w:val="Style12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7">
    <w:name w:val="Style12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8">
    <w:name w:val="Style12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29">
    <w:name w:val="Style12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0">
    <w:name w:val="Style13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1">
    <w:name w:val="Style131"/>
    <w:basedOn w:val="a"/>
    <w:qFormat/>
    <w:pPr>
      <w:widowControl w:val="0"/>
      <w:spacing w:line="614" w:lineRule="exact"/>
      <w:ind w:firstLine="288"/>
    </w:pPr>
    <w:rPr>
      <w:rFonts w:ascii="Arial" w:eastAsia="Arial" w:hAnsi="Arial" w:cs="Arial"/>
    </w:rPr>
  </w:style>
  <w:style w:type="paragraph" w:customStyle="1" w:styleId="Style132">
    <w:name w:val="Style13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3">
    <w:name w:val="Style13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4">
    <w:name w:val="Style13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5">
    <w:name w:val="Style13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6">
    <w:name w:val="Style13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7">
    <w:name w:val="Style13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8">
    <w:name w:val="Style13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39">
    <w:name w:val="Style13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0">
    <w:name w:val="Style14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1">
    <w:name w:val="Style14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2">
    <w:name w:val="Style14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3">
    <w:name w:val="Style14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4">
    <w:name w:val="Style14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5">
    <w:name w:val="Style14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6">
    <w:name w:val="Style14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7">
    <w:name w:val="Style14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8">
    <w:name w:val="Style14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49">
    <w:name w:val="Style14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0">
    <w:name w:val="Style15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1">
    <w:name w:val="Style15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2">
    <w:name w:val="Style15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3">
    <w:name w:val="Style15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4">
    <w:name w:val="Style15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5">
    <w:name w:val="Style155"/>
    <w:basedOn w:val="a"/>
    <w:qFormat/>
    <w:pPr>
      <w:widowControl w:val="0"/>
      <w:spacing w:line="274" w:lineRule="exact"/>
      <w:ind w:firstLine="48"/>
    </w:pPr>
    <w:rPr>
      <w:rFonts w:ascii="Arial" w:eastAsia="Arial" w:hAnsi="Arial" w:cs="Arial"/>
    </w:rPr>
  </w:style>
  <w:style w:type="paragraph" w:customStyle="1" w:styleId="Style156">
    <w:name w:val="Style15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7">
    <w:name w:val="Style15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8">
    <w:name w:val="Style15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59">
    <w:name w:val="Style15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0">
    <w:name w:val="Style16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1">
    <w:name w:val="Style16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2">
    <w:name w:val="Style16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3">
    <w:name w:val="Style163"/>
    <w:basedOn w:val="a"/>
    <w:qFormat/>
    <w:pPr>
      <w:widowControl w:val="0"/>
      <w:spacing w:line="187" w:lineRule="exact"/>
      <w:jc w:val="center"/>
    </w:pPr>
    <w:rPr>
      <w:rFonts w:ascii="Arial" w:eastAsia="Arial" w:hAnsi="Arial" w:cs="Arial"/>
    </w:rPr>
  </w:style>
  <w:style w:type="paragraph" w:customStyle="1" w:styleId="Style164">
    <w:name w:val="Style16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5">
    <w:name w:val="Style165"/>
    <w:basedOn w:val="a"/>
    <w:qFormat/>
    <w:pPr>
      <w:widowControl w:val="0"/>
      <w:spacing w:line="307" w:lineRule="exact"/>
    </w:pPr>
    <w:rPr>
      <w:rFonts w:ascii="Arial" w:eastAsia="Arial" w:hAnsi="Arial" w:cs="Arial"/>
    </w:rPr>
  </w:style>
  <w:style w:type="paragraph" w:customStyle="1" w:styleId="Style166">
    <w:name w:val="Style16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7">
    <w:name w:val="Style16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68">
    <w:name w:val="Style168"/>
    <w:basedOn w:val="a"/>
    <w:qFormat/>
    <w:pPr>
      <w:widowControl w:val="0"/>
      <w:spacing w:line="763" w:lineRule="exact"/>
    </w:pPr>
    <w:rPr>
      <w:rFonts w:ascii="Arial" w:eastAsia="Arial" w:hAnsi="Arial" w:cs="Arial"/>
    </w:rPr>
  </w:style>
  <w:style w:type="paragraph" w:customStyle="1" w:styleId="Style169">
    <w:name w:val="Style16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0">
    <w:name w:val="Style17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1">
    <w:name w:val="Style17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2">
    <w:name w:val="Style17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3">
    <w:name w:val="Style173"/>
    <w:basedOn w:val="a"/>
    <w:qFormat/>
    <w:pPr>
      <w:widowControl w:val="0"/>
      <w:spacing w:line="955" w:lineRule="exact"/>
      <w:ind w:firstLine="264"/>
    </w:pPr>
    <w:rPr>
      <w:rFonts w:ascii="Arial" w:eastAsia="Arial" w:hAnsi="Arial" w:cs="Arial"/>
    </w:rPr>
  </w:style>
  <w:style w:type="paragraph" w:customStyle="1" w:styleId="Style174">
    <w:name w:val="Style17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5">
    <w:name w:val="Style17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6">
    <w:name w:val="Style17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7">
    <w:name w:val="Style17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8">
    <w:name w:val="Style17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79">
    <w:name w:val="Style17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0">
    <w:name w:val="Style180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1">
    <w:name w:val="Style181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2">
    <w:name w:val="Style182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3">
    <w:name w:val="Style183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4">
    <w:name w:val="Style184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5">
    <w:name w:val="Style185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6">
    <w:name w:val="Style186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7">
    <w:name w:val="Style187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8">
    <w:name w:val="Style188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Style189">
    <w:name w:val="Style189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1f3">
    <w:name w:val="Обычный1"/>
    <w:qFormat/>
    <w:pPr>
      <w:spacing w:line="480" w:lineRule="auto"/>
      <w:ind w:firstLine="72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Default">
    <w:name w:val="Default"/>
    <w:qFormat/>
    <w:pPr>
      <w:textAlignment w:val="baseline"/>
    </w:pPr>
    <w:rPr>
      <w:color w:val="000000"/>
      <w:kern w:val="2"/>
      <w:sz w:val="24"/>
      <w:szCs w:val="24"/>
      <w:lang w:eastAsia="zh-CN"/>
    </w:rPr>
  </w:style>
  <w:style w:type="paragraph" w:customStyle="1" w:styleId="footnotetext1">
    <w:name w:val="footnote text1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="280" w:after="280"/>
    </w:pPr>
  </w:style>
  <w:style w:type="paragraph" w:customStyle="1" w:styleId="2f">
    <w:name w:val="Основной текст (2)"/>
    <w:basedOn w:val="a"/>
    <w:qFormat/>
    <w:pPr>
      <w:widowControl w:val="0"/>
      <w:spacing w:after="660" w:line="230" w:lineRule="exact"/>
      <w:ind w:hanging="760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HEADERTEXT0">
    <w:name w:val=".HEADERTEXT"/>
    <w:qFormat/>
    <w:pPr>
      <w:widowControl w:val="0"/>
      <w:textAlignment w:val="baseline"/>
    </w:pPr>
    <w:rPr>
      <w:rFonts w:ascii="Arial" w:eastAsia="Arial" w:hAnsi="Arial" w:cs="Arial"/>
      <w:color w:val="2B4279"/>
      <w:kern w:val="2"/>
      <w:sz w:val="24"/>
      <w:lang w:eastAsia="zh-CN"/>
    </w:rPr>
  </w:style>
  <w:style w:type="paragraph" w:customStyle="1" w:styleId="88">
    <w:name w:val="Основной текст (8)"/>
    <w:basedOn w:val="a"/>
    <w:qFormat/>
    <w:pPr>
      <w:widowControl w:val="0"/>
      <w:spacing w:before="480" w:after="72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310">
    <w:name w:val="Основной текст 31"/>
    <w:basedOn w:val="a"/>
    <w:qFormat/>
    <w:pPr>
      <w:suppressAutoHyphens/>
      <w:spacing w:after="120"/>
    </w:pPr>
    <w:rPr>
      <w:rFonts w:ascii="Liberation Serif" w:eastAsia="Tahoma" w:hAnsi="Liberation Serif" w:cs="FreeSans"/>
      <w:sz w:val="16"/>
      <w:szCs w:val="16"/>
      <w:lang w:bidi="hi-I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afff1">
    <w:name w:val="annotation text"/>
    <w:basedOn w:val="a"/>
    <w:rPr>
      <w:sz w:val="20"/>
      <w:szCs w:val="20"/>
    </w:rPr>
  </w:style>
  <w:style w:type="paragraph" w:customStyle="1" w:styleId="afff2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2f0">
    <w:name w:val="Текст примечания2"/>
    <w:basedOn w:val="a"/>
    <w:qFormat/>
    <w:rPr>
      <w:sz w:val="20"/>
      <w:szCs w:val="20"/>
    </w:rPr>
  </w:style>
  <w:style w:type="paragraph" w:customStyle="1" w:styleId="1f4">
    <w:name w:val="Тема примечания1"/>
    <w:basedOn w:val="2f0"/>
    <w:next w:val="2f0"/>
    <w:qFormat/>
    <w:rPr>
      <w:b/>
      <w:bCs/>
    </w:rPr>
  </w:style>
  <w:style w:type="paragraph" w:customStyle="1" w:styleId="1f5">
    <w:name w:val="Текст выноски1"/>
    <w:basedOn w:val="a"/>
    <w:qFormat/>
    <w:rPr>
      <w:rFonts w:ascii="Segoe UI" w:eastAsia="Segoe UI" w:hAnsi="Segoe UI" w:cs="Segoe UI"/>
      <w:sz w:val="18"/>
      <w:szCs w:val="18"/>
    </w:rPr>
  </w:style>
  <w:style w:type="paragraph" w:customStyle="1" w:styleId="Bodytext20">
    <w:name w:val="Body text (2)"/>
    <w:basedOn w:val="a"/>
    <w:qFormat/>
    <w:pPr>
      <w:widowControl w:val="0"/>
      <w:spacing w:line="485" w:lineRule="exact"/>
      <w:jc w:val="both"/>
    </w:pPr>
    <w:rPr>
      <w:sz w:val="28"/>
      <w:szCs w:val="28"/>
    </w:rPr>
  </w:style>
  <w:style w:type="paragraph" w:customStyle="1" w:styleId="49">
    <w:name w:val="Текст примечания4"/>
    <w:basedOn w:val="a"/>
    <w:qFormat/>
    <w:rPr>
      <w:sz w:val="20"/>
      <w:szCs w:val="20"/>
    </w:rPr>
  </w:style>
  <w:style w:type="paragraph" w:customStyle="1" w:styleId="58">
    <w:name w:val="Текст примечания5"/>
    <w:basedOn w:val="a"/>
    <w:qFormat/>
    <w:rPr>
      <w:sz w:val="20"/>
      <w:szCs w:val="20"/>
    </w:rPr>
  </w:style>
  <w:style w:type="paragraph" w:customStyle="1" w:styleId="67">
    <w:name w:val="Текст примечания6"/>
    <w:basedOn w:val="a"/>
    <w:qFormat/>
    <w:rPr>
      <w:sz w:val="20"/>
      <w:szCs w:val="20"/>
    </w:rPr>
  </w:style>
  <w:style w:type="paragraph" w:customStyle="1" w:styleId="77">
    <w:name w:val="Текст примечания7"/>
    <w:basedOn w:val="a"/>
    <w:qFormat/>
    <w:rPr>
      <w:sz w:val="20"/>
      <w:szCs w:val="20"/>
    </w:rPr>
  </w:style>
  <w:style w:type="paragraph" w:customStyle="1" w:styleId="89">
    <w:name w:val="Текст примечания8"/>
    <w:basedOn w:val="a"/>
    <w:qFormat/>
    <w:rPr>
      <w:sz w:val="20"/>
      <w:szCs w:val="20"/>
    </w:rPr>
  </w:style>
  <w:style w:type="paragraph" w:customStyle="1" w:styleId="97">
    <w:name w:val="Текст примечания9"/>
    <w:basedOn w:val="a"/>
    <w:qFormat/>
    <w:rPr>
      <w:sz w:val="20"/>
      <w:szCs w:val="20"/>
    </w:rPr>
  </w:style>
  <w:style w:type="paragraph" w:customStyle="1" w:styleId="Comment">
    <w:name w:val="Comment"/>
    <w:basedOn w:val="a"/>
    <w:qFormat/>
    <w:rPr>
      <w:sz w:val="20"/>
      <w:szCs w:val="20"/>
    </w:rPr>
  </w:style>
  <w:style w:type="paragraph" w:customStyle="1" w:styleId="105">
    <w:name w:val="Текст примечания10"/>
    <w:basedOn w:val="a"/>
    <w:qFormat/>
    <w:rPr>
      <w:sz w:val="20"/>
      <w:szCs w:val="20"/>
    </w:rPr>
  </w:style>
  <w:style w:type="paragraph" w:customStyle="1" w:styleId="2f1">
    <w:name w:val="Обычный2"/>
    <w:qFormat/>
    <w:rsid w:val="00013B7A"/>
    <w:pPr>
      <w:textAlignment w:val="baseline"/>
    </w:pPr>
    <w:rPr>
      <w:color w:val="000000"/>
      <w:kern w:val="2"/>
      <w:sz w:val="24"/>
      <w:szCs w:val="24"/>
      <w:lang w:eastAsia="zh-CN"/>
    </w:rPr>
  </w:style>
  <w:style w:type="numbering" w:customStyle="1" w:styleId="aff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image" Target="media/image18.jpeg"/><Relationship Id="rId37" Type="http://schemas.openxmlformats.org/officeDocument/2006/relationships/header" Target="header3.xml"/><Relationship Id="rId40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&#1048;&#1079;&#1076;&#1077;&#1083;&#1080;&#1077;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image" Target="media/image17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u.wikipedia.org/wiki/&#1057;&#1086;&#1089;&#1090;&#1086;&#1103;&#1085;&#1080;&#1077;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FAB3-57AF-41ED-B61E-03BF08E6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8523</Words>
  <Characters>48587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Зелинский</dc:creator>
  <cp:lastModifiedBy>PlotnikovD</cp:lastModifiedBy>
  <cp:revision>3</cp:revision>
  <cp:lastPrinted>2025-02-18T07:51:00Z</cp:lastPrinted>
  <dcterms:created xsi:type="dcterms:W3CDTF">2025-10-13T04:22:00Z</dcterms:created>
  <dcterms:modified xsi:type="dcterms:W3CDTF">2025-10-13T11:07:00Z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46018B08803945A48A28318A01ED4DD6_13</vt:lpwstr>
  </property>
  <property fmtid="{D5CDD505-2E9C-101B-9397-08002B2CF9AE}" pid="4" name="KSOProductBuildVer">
    <vt:lpwstr>1049-12.2.0.13431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