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E65EC" w14:textId="022B4B37" w:rsidR="004F7504" w:rsidRDefault="004F7504" w:rsidP="000A1B24">
      <w:pPr>
        <w:tabs>
          <w:tab w:val="left" w:pos="5760"/>
          <w:tab w:val="left" w:pos="7995"/>
        </w:tabs>
        <w:spacing w:after="0" w:line="360" w:lineRule="auto"/>
        <w:ind w:right="-284"/>
        <w:rPr>
          <w:rFonts w:ascii="Arial" w:hAnsi="Arial" w:cs="Arial"/>
          <w:b/>
          <w:lang w:eastAsia="en-US"/>
        </w:rPr>
      </w:pPr>
      <w:r>
        <w:rPr>
          <w:rFonts w:ascii="Arial" w:hAnsi="Arial" w:cs="Arial"/>
          <w:b/>
          <w:lang w:eastAsia="en-US"/>
        </w:rPr>
        <w:tab/>
      </w:r>
      <w:r w:rsidRPr="00757AD8">
        <w:rPr>
          <w:noProof/>
        </w:rPr>
        <mc:AlternateContent>
          <mc:Choice Requires="wps">
            <w:drawing>
              <wp:anchor distT="0" distB="0" distL="114300" distR="114300" simplePos="0" relativeHeight="251659264" behindDoc="0" locked="0" layoutInCell="1" allowOverlap="1" wp14:anchorId="5490C332" wp14:editId="509D38F8">
                <wp:simplePos x="0" y="0"/>
                <wp:positionH relativeFrom="column">
                  <wp:posOffset>0</wp:posOffset>
                </wp:positionH>
                <wp:positionV relativeFrom="paragraph">
                  <wp:posOffset>0</wp:posOffset>
                </wp:positionV>
                <wp:extent cx="6286500" cy="11430"/>
                <wp:effectExtent l="19050" t="19050" r="19050" b="26670"/>
                <wp:wrapNone/>
                <wp:docPr id="61"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1143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2AFCDD" id="Прямая соединительная линия 6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9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" strokeweight="2.25pt"/>
            </w:pict>
          </mc:Fallback>
        </mc:AlternateContent>
      </w:r>
      <w:r w:rsidRPr="00A41272">
        <w:rPr>
          <w:rFonts w:ascii="Arial" w:hAnsi="Arial" w:cs="Arial"/>
          <w:b/>
          <w:lang w:eastAsia="en-US"/>
        </w:rPr>
        <w:t xml:space="preserve"> </w:t>
      </w:r>
    </w:p>
    <w:p w14:paraId="63E8C38F" w14:textId="180D4A05" w:rsidR="004F7504" w:rsidRPr="000F60EC" w:rsidRDefault="008E25C1" w:rsidP="008E25C1">
      <w:pPr>
        <w:suppressAutoHyphens/>
        <w:spacing w:after="0" w:line="360" w:lineRule="auto"/>
        <w:jc w:val="center"/>
        <w:rPr>
          <w:rFonts w:ascii="Arial" w:hAnsi="Arial" w:cs="Arial"/>
          <w:b/>
          <w:sz w:val="21"/>
          <w:szCs w:val="21"/>
          <w:lang w:eastAsia="en-US"/>
        </w:rPr>
      </w:pPr>
      <w:r>
        <w:rPr>
          <w:rFonts w:ascii="Arial" w:hAnsi="Arial" w:cs="Arial"/>
          <w:b/>
          <w:sz w:val="21"/>
          <w:szCs w:val="21"/>
          <w:lang w:eastAsia="en-US"/>
        </w:rPr>
        <w:t>ЕВРАЗИЙСКИЙ</w:t>
      </w:r>
      <w:r w:rsidR="004F7504" w:rsidRPr="000F60EC">
        <w:rPr>
          <w:rFonts w:ascii="Arial" w:hAnsi="Arial" w:cs="Arial"/>
          <w:b/>
          <w:sz w:val="21"/>
          <w:szCs w:val="21"/>
          <w:lang w:eastAsia="en-US"/>
        </w:rPr>
        <w:t xml:space="preserve"> СОВЕТ ПО СТАНДАРТИЗАЦИИ, МЕТРОЛОГИИ И СЕРТИФИКАЦИИ</w:t>
      </w:r>
    </w:p>
    <w:p w14:paraId="73A320F5" w14:textId="3235BF14" w:rsidR="004F7504" w:rsidRPr="000F60EC" w:rsidRDefault="004F7504" w:rsidP="000F60EC">
      <w:pPr>
        <w:tabs>
          <w:tab w:val="left" w:pos="5760"/>
        </w:tabs>
        <w:suppressAutoHyphens/>
        <w:spacing w:after="0" w:line="360" w:lineRule="auto"/>
        <w:ind w:right="-284"/>
        <w:jc w:val="center"/>
        <w:rPr>
          <w:rFonts w:ascii="Arial" w:hAnsi="Arial" w:cs="Arial"/>
          <w:b/>
          <w:sz w:val="21"/>
          <w:szCs w:val="21"/>
          <w:lang w:val="en-US" w:eastAsia="en-US"/>
        </w:rPr>
      </w:pPr>
      <w:r w:rsidRPr="000F60EC">
        <w:rPr>
          <w:rFonts w:ascii="Arial" w:hAnsi="Arial" w:cs="Arial"/>
          <w:b/>
          <w:sz w:val="21"/>
          <w:szCs w:val="21"/>
          <w:lang w:val="en-US" w:eastAsia="en-US"/>
        </w:rPr>
        <w:t>(</w:t>
      </w:r>
      <w:r w:rsidR="008E25C1">
        <w:rPr>
          <w:rFonts w:ascii="Arial" w:hAnsi="Arial" w:cs="Arial"/>
          <w:b/>
          <w:sz w:val="21"/>
          <w:szCs w:val="21"/>
          <w:lang w:eastAsia="en-US"/>
        </w:rPr>
        <w:t>ЕАСС</w:t>
      </w:r>
      <w:r w:rsidRPr="000F60EC">
        <w:rPr>
          <w:rFonts w:ascii="Arial" w:hAnsi="Arial" w:cs="Arial"/>
          <w:b/>
          <w:sz w:val="21"/>
          <w:szCs w:val="21"/>
          <w:lang w:val="en-US" w:eastAsia="en-US"/>
        </w:rPr>
        <w:t>)</w:t>
      </w:r>
    </w:p>
    <w:p w14:paraId="5434594E" w14:textId="562FE727" w:rsidR="000F60EC" w:rsidRPr="00656E2E" w:rsidRDefault="008E25C1" w:rsidP="000F60EC">
      <w:pPr>
        <w:tabs>
          <w:tab w:val="left" w:pos="5760"/>
        </w:tabs>
        <w:suppressAutoHyphens/>
        <w:spacing w:after="0" w:line="360" w:lineRule="auto"/>
        <w:ind w:right="-284"/>
        <w:jc w:val="center"/>
        <w:rPr>
          <w:rFonts w:ascii="Arial" w:hAnsi="Arial" w:cs="Arial"/>
          <w:b/>
          <w:sz w:val="21"/>
          <w:szCs w:val="21"/>
          <w:lang w:val="en-US" w:eastAsia="en-US"/>
        </w:rPr>
      </w:pPr>
      <w:r w:rsidRPr="00656E2E">
        <w:rPr>
          <w:rFonts w:ascii="Arial" w:hAnsi="Arial" w:cs="Arial"/>
          <w:b/>
          <w:sz w:val="21"/>
          <w:szCs w:val="21"/>
          <w:lang w:val="en-US" w:eastAsia="en-US"/>
        </w:rPr>
        <w:t>EURO-ASIAN</w:t>
      </w:r>
      <w:r w:rsidR="000F60EC" w:rsidRPr="00656E2E">
        <w:rPr>
          <w:rFonts w:ascii="Arial" w:hAnsi="Arial" w:cs="Arial"/>
          <w:b/>
          <w:sz w:val="21"/>
          <w:szCs w:val="21"/>
          <w:lang w:val="en-US" w:eastAsia="en-US"/>
        </w:rPr>
        <w:t xml:space="preserve"> COUNCIL FOR STANDARDIZATION, METROLOGY AND CERTIFICATION</w:t>
      </w:r>
    </w:p>
    <w:p w14:paraId="7752DA60" w14:textId="7E259C98" w:rsidR="000F60EC" w:rsidRPr="00656E2E" w:rsidRDefault="000F60EC" w:rsidP="000F60EC">
      <w:pPr>
        <w:tabs>
          <w:tab w:val="left" w:pos="5760"/>
        </w:tabs>
        <w:suppressAutoHyphens/>
        <w:spacing w:after="0" w:line="360" w:lineRule="auto"/>
        <w:ind w:right="-284"/>
        <w:jc w:val="center"/>
        <w:rPr>
          <w:rFonts w:ascii="Arial" w:hAnsi="Arial" w:cs="Arial"/>
          <w:b/>
          <w:sz w:val="21"/>
          <w:szCs w:val="21"/>
          <w:lang w:val="en-US" w:eastAsia="en-US"/>
        </w:rPr>
      </w:pPr>
      <w:r w:rsidRPr="00656E2E">
        <w:rPr>
          <w:rFonts w:ascii="Arial" w:hAnsi="Arial" w:cs="Arial"/>
          <w:b/>
          <w:sz w:val="21"/>
          <w:szCs w:val="21"/>
          <w:lang w:val="en-US" w:eastAsia="en-US"/>
        </w:rPr>
        <w:t>(</w:t>
      </w:r>
      <w:r w:rsidR="008E25C1" w:rsidRPr="00656E2E">
        <w:rPr>
          <w:rFonts w:ascii="Arial" w:hAnsi="Arial" w:cs="Arial"/>
          <w:b/>
          <w:sz w:val="21"/>
          <w:szCs w:val="21"/>
          <w:lang w:val="en-US" w:eastAsia="en-US"/>
        </w:rPr>
        <w:t>EASC</w:t>
      </w:r>
      <w:r w:rsidRPr="00656E2E">
        <w:rPr>
          <w:rFonts w:ascii="Arial" w:hAnsi="Arial" w:cs="Arial"/>
          <w:b/>
          <w:sz w:val="21"/>
          <w:szCs w:val="21"/>
          <w:lang w:val="en-US" w:eastAsia="en-US"/>
        </w:rPr>
        <w:t>)</w:t>
      </w:r>
    </w:p>
    <w:tbl>
      <w:tblPr>
        <w:tblW w:w="9923" w:type="dxa"/>
        <w:tblBorders>
          <w:top w:val="single" w:sz="18" w:space="0" w:color="auto"/>
          <w:bottom w:val="single" w:sz="18" w:space="0" w:color="auto"/>
        </w:tblBorders>
        <w:tblLayout w:type="fixed"/>
        <w:tblCellMar>
          <w:left w:w="0" w:type="dxa"/>
          <w:right w:w="0" w:type="dxa"/>
        </w:tblCellMar>
        <w:tblLook w:val="0000" w:firstRow="0" w:lastRow="0" w:firstColumn="0" w:lastColumn="0" w:noHBand="0" w:noVBand="0"/>
      </w:tblPr>
      <w:tblGrid>
        <w:gridCol w:w="1418"/>
        <w:gridCol w:w="5953"/>
        <w:gridCol w:w="2552"/>
      </w:tblGrid>
      <w:tr w:rsidR="004F7504" w:rsidRPr="00F3154B" w14:paraId="4E0C24F9" w14:textId="77777777" w:rsidTr="002E2D66">
        <w:trPr>
          <w:trHeight w:val="1725"/>
        </w:trPr>
        <w:tc>
          <w:tcPr>
            <w:tcW w:w="1418" w:type="dxa"/>
            <w:tcBorders>
              <w:top w:val="single" w:sz="18" w:space="0" w:color="auto"/>
              <w:bottom w:val="single" w:sz="18" w:space="0" w:color="auto"/>
              <w:right w:val="nil"/>
            </w:tcBorders>
            <w:vAlign w:val="center"/>
          </w:tcPr>
          <w:p w14:paraId="40909B4C" w14:textId="3A58193B" w:rsidR="004F7504" w:rsidRPr="00757AD8" w:rsidRDefault="008E25C1" w:rsidP="008C56EF">
            <w:pPr>
              <w:spacing w:line="360" w:lineRule="auto"/>
              <w:rPr>
                <w:rFonts w:ascii="Arial" w:hAnsi="Arial" w:cs="Arial"/>
                <w:b/>
                <w:sz w:val="32"/>
                <w:lang w:eastAsia="en-US"/>
              </w:rPr>
            </w:pPr>
            <w:r w:rsidRPr="00D0596F">
              <w:rPr>
                <w:rFonts w:ascii="Arial" w:hAnsi="Arial" w:cs="Arial"/>
                <w:noProof/>
                <w:sz w:val="28"/>
                <w:szCs w:val="28"/>
              </w:rPr>
              <w:drawing>
                <wp:inline distT="0" distB="0" distL="0" distR="0" wp14:anchorId="2FA50136" wp14:editId="24D92B1F">
                  <wp:extent cx="900430" cy="9004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0430" cy="900430"/>
                          </a:xfrm>
                          <a:prstGeom prst="rect">
                            <a:avLst/>
                          </a:prstGeom>
                          <a:solidFill>
                            <a:srgbClr val="FFFFFF"/>
                          </a:solidFill>
                          <a:ln>
                            <a:noFill/>
                          </a:ln>
                        </pic:spPr>
                      </pic:pic>
                    </a:graphicData>
                  </a:graphic>
                </wp:inline>
              </w:drawing>
            </w:r>
          </w:p>
        </w:tc>
        <w:tc>
          <w:tcPr>
            <w:tcW w:w="5953" w:type="dxa"/>
            <w:tcBorders>
              <w:top w:val="single" w:sz="18" w:space="0" w:color="auto"/>
              <w:left w:val="nil"/>
              <w:bottom w:val="single" w:sz="18" w:space="0" w:color="auto"/>
              <w:right w:val="nil"/>
            </w:tcBorders>
            <w:vAlign w:val="center"/>
          </w:tcPr>
          <w:p w14:paraId="06A2875B" w14:textId="77777777" w:rsidR="004F7504" w:rsidRPr="00A41272" w:rsidRDefault="004F7504" w:rsidP="00E65E85">
            <w:pPr>
              <w:spacing w:after="0" w:line="360" w:lineRule="auto"/>
              <w:ind w:left="-136"/>
              <w:jc w:val="center"/>
              <w:rPr>
                <w:rFonts w:ascii="Arial" w:hAnsi="Arial" w:cs="Arial"/>
                <w:b/>
                <w:sz w:val="30"/>
                <w:szCs w:val="30"/>
                <w:lang w:eastAsia="en-US"/>
              </w:rPr>
            </w:pPr>
            <w:r w:rsidRPr="00A41272">
              <w:rPr>
                <w:rFonts w:ascii="Arial" w:hAnsi="Arial" w:cs="Arial"/>
                <w:b/>
                <w:sz w:val="30"/>
                <w:szCs w:val="30"/>
                <w:lang w:eastAsia="en-US"/>
              </w:rPr>
              <w:t xml:space="preserve">М Е Ж Г О С У Д А Р С Т В Е Н Н Ы Й </w:t>
            </w:r>
          </w:p>
          <w:p w14:paraId="242F723F" w14:textId="77777777" w:rsidR="004F7504" w:rsidRPr="00A41272" w:rsidRDefault="004F7504" w:rsidP="00E65E85">
            <w:pPr>
              <w:spacing w:after="0" w:line="360" w:lineRule="auto"/>
              <w:ind w:left="-136"/>
              <w:jc w:val="center"/>
              <w:rPr>
                <w:rFonts w:ascii="Arial" w:hAnsi="Arial" w:cs="Arial"/>
                <w:b/>
                <w:sz w:val="32"/>
                <w:lang w:eastAsia="en-US"/>
              </w:rPr>
            </w:pPr>
            <w:r w:rsidRPr="00A41272">
              <w:rPr>
                <w:rFonts w:ascii="Arial" w:hAnsi="Arial" w:cs="Arial"/>
                <w:b/>
                <w:sz w:val="30"/>
                <w:szCs w:val="30"/>
                <w:lang w:eastAsia="en-US"/>
              </w:rPr>
              <w:t>С Т А Н Д А Р Т</w:t>
            </w:r>
          </w:p>
        </w:tc>
        <w:tc>
          <w:tcPr>
            <w:tcW w:w="2552" w:type="dxa"/>
            <w:tcBorders>
              <w:top w:val="single" w:sz="18" w:space="0" w:color="auto"/>
              <w:left w:val="nil"/>
              <w:bottom w:val="single" w:sz="18" w:space="0" w:color="auto"/>
            </w:tcBorders>
            <w:vAlign w:val="center"/>
          </w:tcPr>
          <w:p w14:paraId="4B3E999A" w14:textId="69D0A765" w:rsidR="00E17C61" w:rsidRPr="00B37259" w:rsidRDefault="002E2D66" w:rsidP="00E65E85">
            <w:pPr>
              <w:spacing w:after="0" w:line="360" w:lineRule="auto"/>
              <w:rPr>
                <w:rFonts w:ascii="Arial" w:hAnsi="Arial" w:cs="Arial"/>
                <w:b/>
                <w:sz w:val="28"/>
                <w:szCs w:val="28"/>
                <w:lang w:eastAsia="en-US"/>
              </w:rPr>
            </w:pPr>
            <w:r>
              <w:rPr>
                <w:rFonts w:ascii="Arial" w:hAnsi="Arial" w:cs="Arial"/>
                <w:b/>
                <w:sz w:val="28"/>
                <w:szCs w:val="28"/>
                <w:lang w:eastAsia="en-US"/>
              </w:rPr>
              <w:t xml:space="preserve">   </w:t>
            </w:r>
            <w:r w:rsidR="00E17C61" w:rsidRPr="00B37259">
              <w:rPr>
                <w:rFonts w:ascii="Arial" w:hAnsi="Arial" w:cs="Arial"/>
                <w:b/>
                <w:sz w:val="28"/>
                <w:szCs w:val="28"/>
                <w:lang w:eastAsia="en-US"/>
              </w:rPr>
              <w:t>ГОСТ</w:t>
            </w:r>
          </w:p>
          <w:p w14:paraId="3B97840F" w14:textId="43EA1D05" w:rsidR="00E17C61" w:rsidRPr="002E2D66" w:rsidRDefault="00E17C61" w:rsidP="00E65E85">
            <w:pPr>
              <w:spacing w:after="0" w:line="360" w:lineRule="auto"/>
              <w:rPr>
                <w:rFonts w:ascii="Arial" w:hAnsi="Arial" w:cs="Arial"/>
                <w:b/>
                <w:sz w:val="28"/>
                <w:szCs w:val="28"/>
                <w:lang w:eastAsia="en-US"/>
              </w:rPr>
            </w:pPr>
            <w:r w:rsidRPr="002E2D66">
              <w:rPr>
                <w:rFonts w:ascii="Arial" w:hAnsi="Arial" w:cs="Arial"/>
                <w:b/>
                <w:sz w:val="28"/>
                <w:szCs w:val="28"/>
                <w:lang w:eastAsia="en-US"/>
              </w:rPr>
              <w:t xml:space="preserve">   </w:t>
            </w:r>
            <w:r w:rsidR="009B555B">
              <w:rPr>
                <w:rFonts w:ascii="Arial" w:hAnsi="Arial" w:cs="Arial"/>
                <w:b/>
                <w:sz w:val="28"/>
                <w:szCs w:val="28"/>
                <w:lang w:eastAsia="en-US"/>
              </w:rPr>
              <w:t>34305</w:t>
            </w:r>
            <w:r w:rsidR="009B555B" w:rsidRPr="009B555B">
              <w:rPr>
                <w:rFonts w:ascii="Arial" w:hAnsi="Arial" w:cs="Arial"/>
                <w:b/>
                <w:sz w:val="28"/>
                <w:szCs w:val="28"/>
                <w:lang w:eastAsia="en-US"/>
              </w:rPr>
              <w:t>—</w:t>
            </w:r>
          </w:p>
          <w:p w14:paraId="3EB2087E" w14:textId="7B98E22A" w:rsidR="00E17C61" w:rsidRPr="002E2D66" w:rsidRDefault="002E2D66" w:rsidP="00E65E85">
            <w:pPr>
              <w:spacing w:after="0" w:line="360" w:lineRule="auto"/>
              <w:rPr>
                <w:rFonts w:ascii="Arial" w:hAnsi="Arial" w:cs="Arial"/>
                <w:b/>
                <w:sz w:val="28"/>
                <w:szCs w:val="28"/>
                <w:lang w:eastAsia="en-US"/>
              </w:rPr>
            </w:pPr>
            <w:r>
              <w:rPr>
                <w:rFonts w:ascii="Arial" w:hAnsi="Arial" w:cs="Arial"/>
                <w:b/>
                <w:sz w:val="28"/>
                <w:szCs w:val="28"/>
                <w:lang w:eastAsia="en-US"/>
              </w:rPr>
              <w:t xml:space="preserve">   </w:t>
            </w:r>
            <w:r w:rsidR="00E17C61" w:rsidRPr="002E2D66">
              <w:rPr>
                <w:rFonts w:ascii="Arial" w:hAnsi="Arial" w:cs="Arial"/>
                <w:b/>
                <w:sz w:val="28"/>
                <w:szCs w:val="28"/>
                <w:lang w:eastAsia="en-US"/>
              </w:rPr>
              <w:t>20</w:t>
            </w:r>
            <w:r>
              <w:rPr>
                <w:rFonts w:ascii="Arial" w:hAnsi="Arial" w:cs="Arial"/>
                <w:b/>
                <w:sz w:val="28"/>
                <w:szCs w:val="28"/>
                <w:lang w:eastAsia="en-US"/>
              </w:rPr>
              <w:t>2</w:t>
            </w:r>
            <w:r w:rsidR="007E4328">
              <w:rPr>
                <w:rFonts w:ascii="Arial" w:hAnsi="Arial" w:cs="Arial"/>
                <w:b/>
                <w:sz w:val="28"/>
                <w:szCs w:val="28"/>
                <w:lang w:eastAsia="en-US"/>
              </w:rPr>
              <w:t>_</w:t>
            </w:r>
          </w:p>
          <w:p w14:paraId="51FF14E9" w14:textId="260CC182" w:rsidR="00AD28DC" w:rsidRPr="000E2E73" w:rsidRDefault="002E2D66" w:rsidP="00E65E85">
            <w:pPr>
              <w:spacing w:after="0" w:line="360" w:lineRule="auto"/>
              <w:rPr>
                <w:rFonts w:ascii="Arial" w:eastAsia="Times New Roman" w:hAnsi="Arial" w:cs="Arial"/>
                <w:bCs/>
                <w:i/>
                <w:iCs/>
                <w:sz w:val="24"/>
                <w:szCs w:val="24"/>
                <w:lang w:eastAsia="en-US"/>
              </w:rPr>
            </w:pPr>
            <w:r>
              <w:rPr>
                <w:rFonts w:ascii="Arial" w:hAnsi="Arial" w:cs="Arial"/>
                <w:b/>
                <w:sz w:val="28"/>
                <w:szCs w:val="28"/>
                <w:lang w:eastAsia="en-US"/>
              </w:rPr>
              <w:t xml:space="preserve">   </w:t>
            </w:r>
            <w:r w:rsidR="00AD28DC" w:rsidRPr="000E2E73">
              <w:rPr>
                <w:rFonts w:ascii="Arial" w:eastAsia="Times New Roman" w:hAnsi="Arial" w:cs="Arial"/>
                <w:bCs/>
                <w:i/>
                <w:iCs/>
                <w:sz w:val="24"/>
                <w:szCs w:val="24"/>
                <w:lang w:eastAsia="en-US"/>
              </w:rPr>
              <w:t xml:space="preserve">(проект </w:t>
            </w:r>
            <w:r w:rsidR="00AD28DC" w:rsidRPr="000E2E73">
              <w:rPr>
                <w:rFonts w:ascii="Arial" w:eastAsia="Times New Roman" w:hAnsi="Arial" w:cs="Arial"/>
                <w:bCs/>
                <w:i/>
                <w:iCs/>
                <w:sz w:val="24"/>
                <w:szCs w:val="24"/>
                <w:lang w:val="en-US" w:eastAsia="en-US"/>
              </w:rPr>
              <w:t>RU</w:t>
            </w:r>
            <w:r w:rsidR="00AD28DC" w:rsidRPr="000E2E73">
              <w:rPr>
                <w:rFonts w:ascii="Arial" w:eastAsia="Times New Roman" w:hAnsi="Arial" w:cs="Arial"/>
                <w:bCs/>
                <w:i/>
                <w:iCs/>
                <w:sz w:val="24"/>
                <w:szCs w:val="24"/>
                <w:lang w:eastAsia="en-US"/>
              </w:rPr>
              <w:t xml:space="preserve">, </w:t>
            </w:r>
          </w:p>
          <w:p w14:paraId="4EFCA9D5" w14:textId="7E3D54E1" w:rsidR="00554E05" w:rsidRPr="00554E05" w:rsidRDefault="002E2D66" w:rsidP="00E65E85">
            <w:pPr>
              <w:tabs>
                <w:tab w:val="left" w:pos="1417"/>
              </w:tabs>
              <w:spacing w:after="0" w:line="360" w:lineRule="auto"/>
              <w:ind w:left="283"/>
              <w:rPr>
                <w:rFonts w:ascii="Arial" w:hAnsi="Arial" w:cs="Arial"/>
                <w:bCs/>
                <w:i/>
                <w:iCs/>
                <w:sz w:val="32"/>
                <w:szCs w:val="32"/>
                <w:lang w:eastAsia="en-US"/>
              </w:rPr>
            </w:pPr>
            <w:r>
              <w:rPr>
                <w:rFonts w:ascii="Arial" w:eastAsia="Times New Roman" w:hAnsi="Arial" w:cs="Arial"/>
                <w:bCs/>
                <w:i/>
                <w:iCs/>
                <w:sz w:val="24"/>
                <w:szCs w:val="24"/>
                <w:lang w:eastAsia="en-US"/>
              </w:rPr>
              <w:t xml:space="preserve"> </w:t>
            </w:r>
            <w:r w:rsidR="00AD28DC">
              <w:rPr>
                <w:rFonts w:ascii="Arial" w:eastAsia="Times New Roman" w:hAnsi="Arial" w:cs="Arial"/>
                <w:bCs/>
                <w:i/>
                <w:iCs/>
                <w:sz w:val="24"/>
                <w:szCs w:val="24"/>
                <w:lang w:eastAsia="en-US"/>
              </w:rPr>
              <w:t xml:space="preserve">первая </w:t>
            </w:r>
            <w:r w:rsidR="00AD28DC" w:rsidRPr="000E2E73">
              <w:rPr>
                <w:rFonts w:ascii="Arial" w:eastAsia="Times New Roman" w:hAnsi="Arial" w:cs="Arial"/>
                <w:bCs/>
                <w:i/>
                <w:iCs/>
                <w:sz w:val="24"/>
                <w:szCs w:val="24"/>
                <w:lang w:eastAsia="en-US"/>
              </w:rPr>
              <w:t>редакция)</w:t>
            </w:r>
          </w:p>
        </w:tc>
      </w:tr>
    </w:tbl>
    <w:p w14:paraId="42F34112" w14:textId="77777777" w:rsidR="004F7504" w:rsidRPr="00E4257B" w:rsidRDefault="004F7504" w:rsidP="004F7504">
      <w:pPr>
        <w:spacing w:line="360" w:lineRule="auto"/>
        <w:jc w:val="center"/>
        <w:rPr>
          <w:b/>
          <w:sz w:val="20"/>
        </w:rPr>
      </w:pPr>
    </w:p>
    <w:p w14:paraId="09141680" w14:textId="77777777" w:rsidR="004F7504" w:rsidRPr="00E4257B" w:rsidRDefault="004F7504" w:rsidP="00E65E85">
      <w:pPr>
        <w:tabs>
          <w:tab w:val="left" w:pos="4213"/>
          <w:tab w:val="left" w:pos="7020"/>
        </w:tabs>
        <w:spacing w:line="360" w:lineRule="auto"/>
        <w:rPr>
          <w:b/>
          <w:sz w:val="28"/>
          <w:szCs w:val="28"/>
        </w:rPr>
      </w:pPr>
      <w:r w:rsidRPr="00E4257B">
        <w:rPr>
          <w:b/>
          <w:sz w:val="28"/>
          <w:szCs w:val="28"/>
        </w:rPr>
        <w:tab/>
      </w:r>
    </w:p>
    <w:p w14:paraId="62AFE080" w14:textId="6468FFF7" w:rsidR="004F7504" w:rsidRPr="009B555B" w:rsidRDefault="004F7504" w:rsidP="00E65E85">
      <w:pPr>
        <w:spacing w:line="360" w:lineRule="auto"/>
        <w:jc w:val="center"/>
        <w:rPr>
          <w:rFonts w:ascii="Arial" w:hAnsi="Arial" w:cs="Arial"/>
          <w:b/>
          <w:sz w:val="32"/>
          <w:szCs w:val="32"/>
        </w:rPr>
      </w:pPr>
      <w:r w:rsidRPr="007022A9">
        <w:rPr>
          <w:rFonts w:ascii="Arial" w:hAnsi="Arial" w:cs="Arial"/>
          <w:b/>
          <w:sz w:val="32"/>
          <w:szCs w:val="32"/>
        </w:rPr>
        <w:t>ЛИФТЫ</w:t>
      </w:r>
      <w:r w:rsidR="006F2F8A">
        <w:rPr>
          <w:rFonts w:ascii="Arial" w:hAnsi="Arial" w:cs="Arial"/>
          <w:b/>
          <w:sz w:val="32"/>
          <w:szCs w:val="32"/>
        </w:rPr>
        <w:t xml:space="preserve"> ПАССАЖИРСКИЕ</w:t>
      </w:r>
      <w:r w:rsidRPr="009B555B">
        <w:rPr>
          <w:rFonts w:ascii="Arial" w:hAnsi="Arial" w:cs="Arial"/>
          <w:b/>
          <w:sz w:val="32"/>
          <w:szCs w:val="32"/>
        </w:rPr>
        <w:t xml:space="preserve"> </w:t>
      </w:r>
    </w:p>
    <w:p w14:paraId="10446A97" w14:textId="2C2312DB" w:rsidR="004F7504" w:rsidRPr="009B555B" w:rsidRDefault="006F2F8A" w:rsidP="00E65E85">
      <w:pPr>
        <w:spacing w:line="360" w:lineRule="auto"/>
        <w:jc w:val="center"/>
        <w:rPr>
          <w:rFonts w:ascii="Arial" w:hAnsi="Arial" w:cs="Arial"/>
          <w:b/>
          <w:sz w:val="32"/>
          <w:szCs w:val="32"/>
        </w:rPr>
      </w:pPr>
      <w:r>
        <w:rPr>
          <w:rFonts w:ascii="Arial" w:hAnsi="Arial" w:cs="Arial"/>
          <w:b/>
          <w:sz w:val="32"/>
          <w:szCs w:val="32"/>
        </w:rPr>
        <w:t>Лифты для пожарных</w:t>
      </w:r>
    </w:p>
    <w:p w14:paraId="2BB9DF66" w14:textId="77777777" w:rsidR="007022A9" w:rsidRPr="009B555B" w:rsidRDefault="007022A9" w:rsidP="00E65E85">
      <w:pPr>
        <w:spacing w:line="360" w:lineRule="auto"/>
        <w:jc w:val="center"/>
        <w:rPr>
          <w:rFonts w:ascii="Arial" w:hAnsi="Arial" w:cs="Arial"/>
          <w:b/>
          <w:sz w:val="24"/>
          <w:szCs w:val="24"/>
        </w:rPr>
      </w:pPr>
    </w:p>
    <w:p w14:paraId="4CE96D60" w14:textId="27A6AE94" w:rsidR="004F7504" w:rsidRPr="00554E05" w:rsidRDefault="004F7504" w:rsidP="00E65E85">
      <w:pPr>
        <w:spacing w:line="360" w:lineRule="auto"/>
        <w:jc w:val="center"/>
        <w:rPr>
          <w:rFonts w:ascii="Arial" w:hAnsi="Arial" w:cs="Arial"/>
          <w:b/>
          <w:iCs/>
          <w:sz w:val="24"/>
          <w:szCs w:val="24"/>
        </w:rPr>
      </w:pPr>
      <w:r w:rsidRPr="00AD28DC">
        <w:rPr>
          <w:rFonts w:ascii="Arial" w:hAnsi="Arial" w:cs="Arial"/>
          <w:b/>
          <w:sz w:val="24"/>
          <w:szCs w:val="24"/>
        </w:rPr>
        <w:t>(</w:t>
      </w:r>
      <w:bookmarkStart w:id="0" w:name="OLE_LINK1"/>
      <w:bookmarkStart w:id="1" w:name="OLE_LINK2"/>
      <w:r w:rsidRPr="007022A9">
        <w:rPr>
          <w:rFonts w:ascii="Arial" w:hAnsi="Arial" w:cs="Arial"/>
          <w:b/>
          <w:sz w:val="24"/>
          <w:szCs w:val="24"/>
          <w:lang w:val="en-US"/>
        </w:rPr>
        <w:t>EN</w:t>
      </w:r>
      <w:r w:rsidRPr="00AD28DC">
        <w:rPr>
          <w:rFonts w:ascii="Arial" w:hAnsi="Arial" w:cs="Arial"/>
          <w:b/>
          <w:sz w:val="24"/>
          <w:szCs w:val="24"/>
        </w:rPr>
        <w:t xml:space="preserve"> 81-7</w:t>
      </w:r>
      <w:r w:rsidR="009B555B">
        <w:rPr>
          <w:rFonts w:ascii="Arial" w:hAnsi="Arial" w:cs="Arial"/>
          <w:b/>
          <w:sz w:val="24"/>
          <w:szCs w:val="24"/>
        </w:rPr>
        <w:t>2</w:t>
      </w:r>
      <w:r w:rsidRPr="00AD28DC">
        <w:rPr>
          <w:rFonts w:ascii="Arial" w:hAnsi="Arial" w:cs="Arial"/>
          <w:b/>
          <w:sz w:val="24"/>
          <w:szCs w:val="24"/>
        </w:rPr>
        <w:t>:</w:t>
      </w:r>
      <w:r w:rsidR="00761E76" w:rsidRPr="00AD28DC">
        <w:rPr>
          <w:rFonts w:ascii="Arial" w:hAnsi="Arial" w:cs="Arial"/>
          <w:b/>
          <w:sz w:val="24"/>
          <w:szCs w:val="24"/>
        </w:rPr>
        <w:t>20</w:t>
      </w:r>
      <w:r w:rsidR="00554E05">
        <w:rPr>
          <w:rFonts w:ascii="Arial" w:hAnsi="Arial" w:cs="Arial"/>
          <w:b/>
          <w:sz w:val="24"/>
          <w:szCs w:val="24"/>
        </w:rPr>
        <w:t>20</w:t>
      </w:r>
      <w:r w:rsidRPr="00AD28DC">
        <w:rPr>
          <w:rFonts w:ascii="Arial" w:hAnsi="Arial" w:cs="Arial"/>
          <w:b/>
          <w:sz w:val="24"/>
          <w:szCs w:val="24"/>
        </w:rPr>
        <w:t>,</w:t>
      </w:r>
      <w:r w:rsidR="00554E05">
        <w:rPr>
          <w:rFonts w:ascii="Arial" w:hAnsi="Arial" w:cs="Arial"/>
          <w:b/>
          <w:sz w:val="24"/>
          <w:szCs w:val="24"/>
        </w:rPr>
        <w:t xml:space="preserve"> </w:t>
      </w:r>
      <w:bookmarkEnd w:id="0"/>
      <w:bookmarkEnd w:id="1"/>
      <w:r w:rsidR="00554E05" w:rsidRPr="00554E05">
        <w:rPr>
          <w:rFonts w:ascii="Arial" w:hAnsi="Arial" w:cs="Arial"/>
          <w:b/>
          <w:iCs/>
          <w:sz w:val="24"/>
          <w:szCs w:val="24"/>
          <w:lang w:val="en-US"/>
        </w:rPr>
        <w:t>NEQ</w:t>
      </w:r>
      <w:r w:rsidRPr="00554E05">
        <w:rPr>
          <w:rFonts w:ascii="Arial" w:hAnsi="Arial" w:cs="Arial"/>
          <w:b/>
          <w:iCs/>
          <w:sz w:val="24"/>
          <w:szCs w:val="24"/>
        </w:rPr>
        <w:t>)</w:t>
      </w:r>
    </w:p>
    <w:p w14:paraId="3215D93D" w14:textId="77777777" w:rsidR="004F7504" w:rsidRPr="004F7504" w:rsidRDefault="004F7504" w:rsidP="00E65E85">
      <w:pPr>
        <w:spacing w:line="360" w:lineRule="auto"/>
        <w:jc w:val="center"/>
        <w:rPr>
          <w:b/>
          <w:sz w:val="28"/>
          <w:szCs w:val="28"/>
        </w:rPr>
      </w:pPr>
    </w:p>
    <w:p w14:paraId="0B3BB914" w14:textId="77777777" w:rsidR="002F3255" w:rsidRDefault="002F3255" w:rsidP="00E65E85">
      <w:pPr>
        <w:spacing w:line="360" w:lineRule="auto"/>
        <w:jc w:val="center"/>
        <w:rPr>
          <w:rFonts w:ascii="Arial" w:hAnsi="Arial" w:cs="Arial"/>
          <w:b/>
        </w:rPr>
      </w:pPr>
    </w:p>
    <w:p w14:paraId="6EEBA0AD" w14:textId="77777777" w:rsidR="00AD28DC" w:rsidRPr="001247D8" w:rsidRDefault="00AD28DC" w:rsidP="00E65E85">
      <w:pPr>
        <w:spacing w:line="360" w:lineRule="auto"/>
        <w:jc w:val="center"/>
        <w:rPr>
          <w:rFonts w:ascii="Arial" w:hAnsi="Arial" w:cs="Arial"/>
          <w:b/>
          <w:bCs/>
          <w:kern w:val="36"/>
          <w:sz w:val="20"/>
          <w:szCs w:val="20"/>
        </w:rPr>
      </w:pPr>
      <w:bookmarkStart w:id="2" w:name="_Hlk158118127"/>
      <w:r w:rsidRPr="001247D8">
        <w:rPr>
          <w:rFonts w:ascii="Arial" w:hAnsi="Arial" w:cs="Arial"/>
          <w:b/>
          <w:bCs/>
          <w:kern w:val="36"/>
          <w:sz w:val="20"/>
          <w:szCs w:val="20"/>
        </w:rPr>
        <w:t>Настоящий проект стандарта не подлежит применению до его принятия</w:t>
      </w:r>
      <w:bookmarkEnd w:id="2"/>
    </w:p>
    <w:p w14:paraId="346919B5" w14:textId="122317F6" w:rsidR="000F60EC" w:rsidRDefault="000F60EC" w:rsidP="000F60EC">
      <w:pPr>
        <w:suppressAutoHyphens/>
        <w:spacing w:line="360" w:lineRule="auto"/>
        <w:jc w:val="center"/>
        <w:rPr>
          <w:rFonts w:ascii="Arial" w:hAnsi="Arial" w:cs="Arial"/>
          <w:b/>
        </w:rPr>
      </w:pPr>
    </w:p>
    <w:p w14:paraId="675B0025" w14:textId="29218C18" w:rsidR="00554E05" w:rsidRDefault="00554E05" w:rsidP="000F60EC">
      <w:pPr>
        <w:suppressAutoHyphens/>
        <w:spacing w:line="360" w:lineRule="auto"/>
        <w:jc w:val="center"/>
        <w:rPr>
          <w:rFonts w:ascii="Arial" w:hAnsi="Arial" w:cs="Arial"/>
          <w:b/>
        </w:rPr>
      </w:pPr>
    </w:p>
    <w:p w14:paraId="15A69A7C" w14:textId="77777777" w:rsidR="00554E05" w:rsidRDefault="00554E05" w:rsidP="000F60EC">
      <w:pPr>
        <w:suppressAutoHyphens/>
        <w:spacing w:line="360" w:lineRule="auto"/>
        <w:jc w:val="center"/>
        <w:rPr>
          <w:rFonts w:ascii="Arial" w:hAnsi="Arial" w:cs="Arial"/>
          <w:b/>
        </w:rPr>
      </w:pPr>
    </w:p>
    <w:p w14:paraId="2D164798" w14:textId="77777777" w:rsidR="000A1B24" w:rsidRDefault="000A1B24" w:rsidP="00554E05">
      <w:pPr>
        <w:ind w:right="799" w:firstLine="862"/>
        <w:jc w:val="center"/>
        <w:rPr>
          <w:rFonts w:ascii="Arial" w:hAnsi="Arial" w:cs="Arial"/>
          <w:b/>
          <w:bCs/>
          <w:sz w:val="20"/>
          <w:szCs w:val="20"/>
        </w:rPr>
      </w:pPr>
    </w:p>
    <w:p w14:paraId="57216F3D" w14:textId="77777777" w:rsidR="007E4328" w:rsidRDefault="007E4328" w:rsidP="00554E05">
      <w:pPr>
        <w:ind w:right="799" w:firstLine="862"/>
        <w:jc w:val="center"/>
        <w:rPr>
          <w:rFonts w:ascii="Arial" w:hAnsi="Arial" w:cs="Arial"/>
          <w:b/>
          <w:bCs/>
          <w:sz w:val="20"/>
          <w:szCs w:val="20"/>
        </w:rPr>
      </w:pPr>
    </w:p>
    <w:p w14:paraId="21D6DD4F" w14:textId="77777777" w:rsidR="007E4328" w:rsidRDefault="007E4328" w:rsidP="00E65E85">
      <w:pPr>
        <w:spacing w:after="0" w:line="360" w:lineRule="auto"/>
        <w:ind w:right="799" w:firstLine="862"/>
        <w:jc w:val="center"/>
        <w:rPr>
          <w:rFonts w:ascii="Arial" w:hAnsi="Arial" w:cs="Arial"/>
          <w:b/>
          <w:bCs/>
          <w:sz w:val="20"/>
          <w:szCs w:val="20"/>
        </w:rPr>
      </w:pPr>
    </w:p>
    <w:p w14:paraId="44BFEE29" w14:textId="77777777" w:rsidR="008E25C1" w:rsidRPr="008E25C1" w:rsidRDefault="008E25C1" w:rsidP="008E25C1">
      <w:pPr>
        <w:ind w:right="799" w:firstLine="862"/>
        <w:jc w:val="center"/>
        <w:rPr>
          <w:rFonts w:ascii="Arial" w:hAnsi="Arial" w:cs="Arial"/>
          <w:b/>
          <w:iCs/>
          <w:sz w:val="20"/>
          <w:szCs w:val="20"/>
        </w:rPr>
      </w:pPr>
      <w:r w:rsidRPr="008E25C1">
        <w:rPr>
          <w:rFonts w:ascii="Arial" w:hAnsi="Arial" w:cs="Arial"/>
          <w:b/>
          <w:iCs/>
          <w:sz w:val="20"/>
          <w:szCs w:val="20"/>
        </w:rPr>
        <w:t>Минск</w:t>
      </w:r>
    </w:p>
    <w:p w14:paraId="122065C0" w14:textId="77777777" w:rsidR="008E25C1" w:rsidRPr="008E25C1" w:rsidRDefault="008E25C1" w:rsidP="008E25C1">
      <w:pPr>
        <w:ind w:right="799" w:firstLine="862"/>
        <w:jc w:val="center"/>
        <w:rPr>
          <w:rFonts w:ascii="Arial" w:hAnsi="Arial" w:cs="Arial"/>
          <w:b/>
          <w:bCs/>
          <w:iCs/>
          <w:sz w:val="20"/>
          <w:szCs w:val="20"/>
        </w:rPr>
      </w:pPr>
      <w:r w:rsidRPr="008E25C1">
        <w:rPr>
          <w:rFonts w:ascii="Arial" w:hAnsi="Arial" w:cs="Arial"/>
          <w:b/>
          <w:iCs/>
          <w:sz w:val="20"/>
          <w:szCs w:val="20"/>
        </w:rPr>
        <w:t>Евразийский совет по стандартизации, метрологии и сертификации</w:t>
      </w:r>
    </w:p>
    <w:p w14:paraId="58ADA713" w14:textId="3088FB72" w:rsidR="00554E05" w:rsidRPr="00554E05" w:rsidRDefault="00554E05" w:rsidP="00E65E85">
      <w:pPr>
        <w:spacing w:after="0" w:line="360" w:lineRule="auto"/>
        <w:ind w:right="799" w:firstLine="862"/>
        <w:jc w:val="center"/>
        <w:rPr>
          <w:rFonts w:ascii="Arial" w:hAnsi="Arial" w:cs="Arial"/>
          <w:b/>
          <w:bCs/>
          <w:sz w:val="20"/>
          <w:szCs w:val="20"/>
        </w:rPr>
      </w:pPr>
      <w:r w:rsidRPr="00554E05">
        <w:rPr>
          <w:rFonts w:ascii="Arial" w:hAnsi="Arial" w:cs="Arial"/>
          <w:b/>
          <w:bCs/>
          <w:sz w:val="20"/>
          <w:szCs w:val="20"/>
        </w:rPr>
        <w:t>202</w:t>
      </w:r>
      <w:r>
        <w:rPr>
          <w:rFonts w:ascii="Arial" w:hAnsi="Arial" w:cs="Arial"/>
          <w:b/>
          <w:bCs/>
          <w:sz w:val="20"/>
          <w:szCs w:val="20"/>
        </w:rPr>
        <w:t>6</w:t>
      </w:r>
    </w:p>
    <w:p w14:paraId="250EEDCE" w14:textId="77777777" w:rsidR="006343A1" w:rsidRDefault="006343A1" w:rsidP="00E65E85">
      <w:pPr>
        <w:suppressAutoHyphens/>
        <w:spacing w:after="0" w:line="360" w:lineRule="auto"/>
        <w:jc w:val="center"/>
        <w:rPr>
          <w:rFonts w:ascii="Arial" w:eastAsia="Calibri" w:hAnsi="Arial" w:cs="Arial"/>
          <w:b/>
          <w:sz w:val="28"/>
          <w:szCs w:val="28"/>
        </w:rPr>
      </w:pPr>
    </w:p>
    <w:p w14:paraId="7A0E6ED9" w14:textId="77777777" w:rsidR="002E2D66" w:rsidRDefault="002E2D66" w:rsidP="007022A9">
      <w:pPr>
        <w:suppressAutoHyphens/>
        <w:spacing w:after="0" w:line="480" w:lineRule="auto"/>
        <w:jc w:val="center"/>
        <w:rPr>
          <w:rFonts w:ascii="Arial" w:eastAsia="Calibri" w:hAnsi="Arial" w:cs="Arial"/>
          <w:b/>
          <w:sz w:val="28"/>
          <w:szCs w:val="28"/>
        </w:rPr>
      </w:pPr>
    </w:p>
    <w:p w14:paraId="209FF09E" w14:textId="77777777" w:rsidR="00E65E85" w:rsidRDefault="00E65E85" w:rsidP="007022A9">
      <w:pPr>
        <w:suppressAutoHyphens/>
        <w:spacing w:after="0" w:line="480" w:lineRule="auto"/>
        <w:jc w:val="center"/>
        <w:rPr>
          <w:rFonts w:ascii="Arial" w:eastAsia="Calibri" w:hAnsi="Arial" w:cs="Arial"/>
          <w:b/>
          <w:sz w:val="28"/>
          <w:szCs w:val="28"/>
        </w:rPr>
      </w:pPr>
    </w:p>
    <w:p w14:paraId="6623E160" w14:textId="5AB303A6" w:rsidR="004F7504" w:rsidRDefault="004F7504" w:rsidP="007022A9">
      <w:pPr>
        <w:suppressAutoHyphens/>
        <w:spacing w:after="0" w:line="480" w:lineRule="auto"/>
        <w:jc w:val="center"/>
        <w:rPr>
          <w:rFonts w:ascii="Arial" w:eastAsia="Calibri" w:hAnsi="Arial" w:cs="Arial"/>
          <w:b/>
          <w:sz w:val="28"/>
          <w:szCs w:val="28"/>
        </w:rPr>
      </w:pPr>
      <w:r w:rsidRPr="007D760A">
        <w:rPr>
          <w:rFonts w:ascii="Arial" w:eastAsia="Calibri" w:hAnsi="Arial" w:cs="Arial"/>
          <w:b/>
          <w:sz w:val="28"/>
          <w:szCs w:val="28"/>
        </w:rPr>
        <w:t>Предисловие</w:t>
      </w:r>
    </w:p>
    <w:p w14:paraId="63A5DE40" w14:textId="77777777" w:rsidR="008E25C1" w:rsidRPr="008E25C1" w:rsidRDefault="008E25C1" w:rsidP="003D6059">
      <w:pPr>
        <w:spacing w:after="0" w:line="360" w:lineRule="auto"/>
        <w:ind w:firstLine="567"/>
        <w:jc w:val="both"/>
        <w:rPr>
          <w:rFonts w:ascii="Arial" w:hAnsi="Arial" w:cs="Arial"/>
          <w:iCs/>
          <w:sz w:val="24"/>
          <w:szCs w:val="24"/>
        </w:rPr>
      </w:pPr>
      <w:r w:rsidRPr="008E25C1">
        <w:rPr>
          <w:rFonts w:ascii="Arial" w:hAnsi="Arial" w:cs="Arial"/>
          <w:iCs/>
          <w:sz w:val="24"/>
          <w:szCs w:val="24"/>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0989FF30" w14:textId="04E48309" w:rsidR="004F7504" w:rsidRPr="008C56EF" w:rsidRDefault="004F7504" w:rsidP="003D6059">
      <w:pPr>
        <w:suppressAutoHyphens/>
        <w:spacing w:after="0" w:line="360" w:lineRule="auto"/>
        <w:ind w:firstLine="567"/>
        <w:jc w:val="both"/>
        <w:rPr>
          <w:rFonts w:ascii="Arial" w:hAnsi="Arial" w:cs="Arial"/>
          <w:sz w:val="24"/>
          <w:lang w:eastAsia="en-US"/>
        </w:rPr>
      </w:pPr>
      <w:r w:rsidRPr="008C56EF">
        <w:rPr>
          <w:rFonts w:ascii="Arial" w:hAnsi="Arial" w:cs="Arial"/>
          <w:sz w:val="24"/>
          <w:lang w:eastAsia="en-US"/>
        </w:rPr>
        <w:t xml:space="preserve">Цели, основные принципы и основной порядок проведения работ по межгосударственной стандартизации установлены в ГОСТ 1.0–2015 «Межгосударственная система стандартизации. Основные положения» и ГОСТ 1.2–2015 </w:t>
      </w:r>
      <w:r w:rsidR="002E2D66">
        <w:rPr>
          <w:rFonts w:ascii="Arial" w:hAnsi="Arial" w:cs="Arial"/>
          <w:sz w:val="24"/>
          <w:lang w:eastAsia="en-US"/>
        </w:rPr>
        <w:t>«</w:t>
      </w:r>
      <w:r w:rsidRPr="008C56EF">
        <w:rPr>
          <w:rFonts w:ascii="Arial" w:hAnsi="Arial" w:cs="Arial"/>
          <w:sz w:val="24"/>
          <w:lang w:eastAsia="en-US"/>
        </w:rPr>
        <w:t>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r w:rsidR="002E2D66">
        <w:rPr>
          <w:rFonts w:ascii="Arial" w:hAnsi="Arial" w:cs="Arial"/>
          <w:sz w:val="24"/>
          <w:lang w:eastAsia="en-US"/>
        </w:rPr>
        <w:t>»</w:t>
      </w:r>
      <w:r w:rsidRPr="008C56EF">
        <w:rPr>
          <w:rFonts w:ascii="Arial" w:hAnsi="Arial" w:cs="Arial"/>
          <w:sz w:val="24"/>
          <w:lang w:eastAsia="en-US"/>
        </w:rPr>
        <w:t xml:space="preserve"> </w:t>
      </w:r>
    </w:p>
    <w:p w14:paraId="48A22B45" w14:textId="77777777" w:rsidR="007A04FA" w:rsidRPr="000A1B24" w:rsidRDefault="007A04FA" w:rsidP="003D6059">
      <w:pPr>
        <w:spacing w:after="0" w:line="480" w:lineRule="auto"/>
        <w:ind w:firstLine="567"/>
        <w:jc w:val="both"/>
        <w:rPr>
          <w:rFonts w:ascii="Arial" w:hAnsi="Arial" w:cs="Arial"/>
          <w:b/>
          <w:sz w:val="28"/>
          <w:szCs w:val="28"/>
        </w:rPr>
      </w:pPr>
    </w:p>
    <w:p w14:paraId="0522EA94" w14:textId="46DA880D" w:rsidR="004F7504" w:rsidRPr="007A04FA" w:rsidRDefault="004F7504" w:rsidP="002E2D66">
      <w:pPr>
        <w:spacing w:after="0" w:line="480" w:lineRule="auto"/>
        <w:ind w:firstLine="567"/>
        <w:jc w:val="both"/>
        <w:rPr>
          <w:rFonts w:ascii="Arial" w:hAnsi="Arial" w:cs="Arial"/>
          <w:b/>
          <w:sz w:val="28"/>
          <w:szCs w:val="28"/>
        </w:rPr>
      </w:pPr>
      <w:r w:rsidRPr="007A04FA">
        <w:rPr>
          <w:rFonts w:ascii="Arial" w:hAnsi="Arial" w:cs="Arial"/>
          <w:b/>
          <w:sz w:val="28"/>
          <w:szCs w:val="28"/>
        </w:rPr>
        <w:t>Сведения о стандарте</w:t>
      </w:r>
    </w:p>
    <w:p w14:paraId="7E674717" w14:textId="77777777" w:rsidR="00554E05" w:rsidRPr="002E2D66" w:rsidRDefault="00554E05" w:rsidP="007E4328">
      <w:pPr>
        <w:spacing w:after="0" w:line="360" w:lineRule="auto"/>
        <w:ind w:firstLine="567"/>
        <w:jc w:val="both"/>
        <w:rPr>
          <w:rFonts w:ascii="Arial" w:hAnsi="Arial" w:cs="Arial"/>
          <w:iCs/>
          <w:sz w:val="24"/>
          <w:szCs w:val="24"/>
        </w:rPr>
      </w:pPr>
      <w:r w:rsidRPr="002E2D66">
        <w:rPr>
          <w:rFonts w:ascii="Arial" w:hAnsi="Arial" w:cs="Arial"/>
          <w:iCs/>
          <w:sz w:val="24"/>
          <w:szCs w:val="24"/>
        </w:rPr>
        <w:t>1 РАЗРАБОТАН Евразийской Лифтовой Ассоциацией (Ассоциация «ЕЛА»), Обществом с ограниченной ответственностью «Метеор Лифт» (ООО «Метеор лифт»)</w:t>
      </w:r>
    </w:p>
    <w:p w14:paraId="0BAF380A" w14:textId="77777777" w:rsidR="004F7504" w:rsidRPr="002E2D66" w:rsidRDefault="004F7504" w:rsidP="007E4328">
      <w:pPr>
        <w:spacing w:after="0" w:line="360" w:lineRule="auto"/>
        <w:ind w:firstLine="567"/>
        <w:jc w:val="both"/>
        <w:rPr>
          <w:rFonts w:ascii="Arial" w:hAnsi="Arial" w:cs="Arial"/>
          <w:sz w:val="24"/>
          <w:szCs w:val="24"/>
        </w:rPr>
      </w:pPr>
      <w:r w:rsidRPr="002E2D66">
        <w:rPr>
          <w:rFonts w:ascii="Arial" w:hAnsi="Arial" w:cs="Arial"/>
          <w:sz w:val="24"/>
          <w:szCs w:val="24"/>
        </w:rPr>
        <w:t>2 ВНЕСЕН Федеральным агентством по техническому регулированию и метрологии</w:t>
      </w:r>
    </w:p>
    <w:p w14:paraId="5C059B97" w14:textId="4EDF3A6D" w:rsidR="004F7504" w:rsidRPr="002E2D66" w:rsidRDefault="004F7504" w:rsidP="007E4328">
      <w:pPr>
        <w:suppressAutoHyphens/>
        <w:spacing w:after="0" w:line="360" w:lineRule="auto"/>
        <w:ind w:right="69" w:firstLine="624"/>
        <w:jc w:val="both"/>
        <w:rPr>
          <w:rFonts w:ascii="Arial" w:hAnsi="Arial" w:cs="Arial"/>
          <w:sz w:val="24"/>
          <w:szCs w:val="24"/>
        </w:rPr>
      </w:pPr>
      <w:r w:rsidRPr="002E2D66">
        <w:rPr>
          <w:rFonts w:ascii="Arial" w:hAnsi="Arial" w:cs="Arial"/>
          <w:sz w:val="24"/>
          <w:szCs w:val="24"/>
        </w:rPr>
        <w:t xml:space="preserve">3 ПРИНЯТ </w:t>
      </w:r>
      <w:r w:rsidR="008E25C1">
        <w:rPr>
          <w:rFonts w:ascii="Arial" w:hAnsi="Arial" w:cs="Arial"/>
          <w:sz w:val="24"/>
          <w:szCs w:val="24"/>
        </w:rPr>
        <w:t>Евразийским</w:t>
      </w:r>
      <w:r w:rsidR="001B5303" w:rsidRPr="002E2D66">
        <w:rPr>
          <w:rFonts w:ascii="Arial" w:hAnsi="Arial" w:cs="Arial"/>
          <w:sz w:val="24"/>
          <w:szCs w:val="24"/>
        </w:rPr>
        <w:t xml:space="preserve"> </w:t>
      </w:r>
      <w:r w:rsidRPr="002E2D66">
        <w:rPr>
          <w:rFonts w:ascii="Arial" w:hAnsi="Arial" w:cs="Arial"/>
          <w:sz w:val="24"/>
          <w:szCs w:val="24"/>
        </w:rPr>
        <w:t>советом по стандартизации, метрологии и сертификации (протокол от _______ 20__ г. № ____)</w:t>
      </w:r>
    </w:p>
    <w:p w14:paraId="5E2EE664" w14:textId="77777777" w:rsidR="004F7504" w:rsidRPr="002E2D66" w:rsidRDefault="004F7504" w:rsidP="007E4328">
      <w:pPr>
        <w:suppressAutoHyphens/>
        <w:spacing w:after="0" w:line="360" w:lineRule="auto"/>
        <w:ind w:firstLine="624"/>
        <w:jc w:val="both"/>
        <w:rPr>
          <w:rFonts w:ascii="Arial" w:hAnsi="Arial" w:cs="Arial"/>
          <w:sz w:val="24"/>
          <w:szCs w:val="24"/>
        </w:rPr>
      </w:pPr>
      <w:r w:rsidRPr="002E2D66">
        <w:rPr>
          <w:rFonts w:ascii="Arial" w:hAnsi="Arial" w:cs="Arial"/>
          <w:sz w:val="24"/>
          <w:szCs w:val="24"/>
        </w:rPr>
        <w:t>За принятие проголосовали:</w:t>
      </w:r>
    </w:p>
    <w:p w14:paraId="27CAD5CA" w14:textId="77777777" w:rsidR="0067302D" w:rsidRPr="008C56EF" w:rsidRDefault="0067302D" w:rsidP="00C3275F">
      <w:pPr>
        <w:suppressAutoHyphens/>
        <w:spacing w:after="0" w:line="360" w:lineRule="auto"/>
        <w:ind w:firstLine="624"/>
        <w:jc w:val="both"/>
        <w:rPr>
          <w:sz w:val="24"/>
          <w:szCs w:val="24"/>
        </w:rPr>
      </w:pPr>
    </w:p>
    <w:tbl>
      <w:tblPr>
        <w:tblpPr w:leftFromText="180" w:rightFromText="180" w:vertAnchor="text" w:tblpY="1"/>
        <w:tblOverlap w:val="neve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43"/>
        <w:gridCol w:w="2160"/>
        <w:gridCol w:w="4467"/>
      </w:tblGrid>
      <w:tr w:rsidR="00AD28DC" w:rsidRPr="00300303" w14:paraId="2EA3948C" w14:textId="77777777" w:rsidTr="009B555B">
        <w:tc>
          <w:tcPr>
            <w:tcW w:w="2943" w:type="dxa"/>
            <w:tcBorders>
              <w:bottom w:val="double" w:sz="4" w:space="0" w:color="auto"/>
            </w:tcBorders>
          </w:tcPr>
          <w:p w14:paraId="1A953C08" w14:textId="77777777" w:rsidR="00AD28DC" w:rsidRPr="00300303" w:rsidRDefault="00AD28DC" w:rsidP="007E4328">
            <w:pPr>
              <w:suppressAutoHyphens/>
              <w:spacing w:after="0" w:line="360" w:lineRule="auto"/>
              <w:ind w:left="142"/>
              <w:jc w:val="center"/>
              <w:rPr>
                <w:rFonts w:ascii="Arial" w:hAnsi="Arial" w:cs="Arial"/>
                <w:sz w:val="24"/>
                <w:szCs w:val="24"/>
                <w:lang w:eastAsia="en-US"/>
              </w:rPr>
            </w:pPr>
            <w:r w:rsidRPr="00300303">
              <w:rPr>
                <w:rFonts w:ascii="Arial" w:hAnsi="Arial" w:cs="Arial"/>
                <w:sz w:val="24"/>
                <w:szCs w:val="24"/>
                <w:lang w:eastAsia="en-US"/>
              </w:rPr>
              <w:t>Краткое наименование страны по МК</w:t>
            </w:r>
          </w:p>
          <w:p w14:paraId="6A2CC137" w14:textId="77777777" w:rsidR="00AD28DC" w:rsidRPr="00300303" w:rsidRDefault="00AD28DC" w:rsidP="007E4328">
            <w:pPr>
              <w:suppressAutoHyphens/>
              <w:spacing w:after="0" w:line="360" w:lineRule="auto"/>
              <w:ind w:left="-142"/>
              <w:jc w:val="center"/>
              <w:rPr>
                <w:rFonts w:ascii="Arial" w:hAnsi="Arial" w:cs="Arial"/>
                <w:sz w:val="24"/>
                <w:szCs w:val="24"/>
                <w:lang w:eastAsia="en-US"/>
              </w:rPr>
            </w:pPr>
            <w:r w:rsidRPr="00300303">
              <w:rPr>
                <w:rFonts w:ascii="Arial" w:hAnsi="Arial" w:cs="Arial"/>
                <w:sz w:val="24"/>
                <w:szCs w:val="24"/>
                <w:lang w:eastAsia="en-US"/>
              </w:rPr>
              <w:t>(ИСО 3166) 004–97</w:t>
            </w:r>
          </w:p>
        </w:tc>
        <w:tc>
          <w:tcPr>
            <w:tcW w:w="2160" w:type="dxa"/>
            <w:tcBorders>
              <w:bottom w:val="double" w:sz="4" w:space="0" w:color="auto"/>
            </w:tcBorders>
          </w:tcPr>
          <w:p w14:paraId="51FD51AB" w14:textId="77777777" w:rsidR="00AD28DC" w:rsidRPr="00300303" w:rsidRDefault="00AD28DC" w:rsidP="007E4328">
            <w:pPr>
              <w:suppressAutoHyphens/>
              <w:spacing w:after="0" w:line="360" w:lineRule="auto"/>
              <w:ind w:left="-108" w:right="-75" w:hanging="108"/>
              <w:jc w:val="center"/>
              <w:rPr>
                <w:rFonts w:ascii="Arial" w:hAnsi="Arial" w:cs="Arial"/>
                <w:sz w:val="24"/>
                <w:szCs w:val="24"/>
                <w:lang w:eastAsia="en-US"/>
              </w:rPr>
            </w:pPr>
            <w:r w:rsidRPr="00300303">
              <w:rPr>
                <w:rFonts w:ascii="Arial" w:hAnsi="Arial" w:cs="Arial"/>
                <w:sz w:val="24"/>
                <w:szCs w:val="24"/>
                <w:lang w:eastAsia="en-US"/>
              </w:rPr>
              <w:t xml:space="preserve"> Код страны по МК (ИСО 3166)</w:t>
            </w:r>
          </w:p>
          <w:p w14:paraId="7E32DC2B" w14:textId="77777777" w:rsidR="00AD28DC" w:rsidRPr="00300303" w:rsidRDefault="00AD28DC" w:rsidP="007E4328">
            <w:pPr>
              <w:suppressAutoHyphens/>
              <w:spacing w:after="0" w:line="360" w:lineRule="auto"/>
              <w:ind w:left="-108"/>
              <w:jc w:val="center"/>
              <w:rPr>
                <w:rFonts w:ascii="Arial" w:hAnsi="Arial" w:cs="Arial"/>
                <w:sz w:val="24"/>
                <w:szCs w:val="24"/>
                <w:lang w:eastAsia="en-US"/>
              </w:rPr>
            </w:pPr>
            <w:r w:rsidRPr="00300303">
              <w:rPr>
                <w:rFonts w:ascii="Arial" w:hAnsi="Arial" w:cs="Arial"/>
                <w:sz w:val="24"/>
                <w:szCs w:val="24"/>
                <w:lang w:eastAsia="en-US"/>
              </w:rPr>
              <w:t>004–97</w:t>
            </w:r>
          </w:p>
        </w:tc>
        <w:tc>
          <w:tcPr>
            <w:tcW w:w="4467" w:type="dxa"/>
            <w:tcBorders>
              <w:bottom w:val="double" w:sz="4" w:space="0" w:color="auto"/>
            </w:tcBorders>
          </w:tcPr>
          <w:p w14:paraId="00354FAB" w14:textId="77777777" w:rsidR="00AD28DC" w:rsidRPr="00300303" w:rsidRDefault="00AD28DC" w:rsidP="007E4328">
            <w:pPr>
              <w:suppressAutoHyphens/>
              <w:spacing w:after="0" w:line="360" w:lineRule="auto"/>
              <w:ind w:left="-141" w:right="-144"/>
              <w:jc w:val="center"/>
              <w:rPr>
                <w:rFonts w:ascii="Arial" w:hAnsi="Arial" w:cs="Arial"/>
                <w:sz w:val="24"/>
                <w:szCs w:val="24"/>
                <w:lang w:eastAsia="en-US"/>
              </w:rPr>
            </w:pPr>
            <w:r w:rsidRPr="00300303">
              <w:rPr>
                <w:rFonts w:ascii="Arial" w:hAnsi="Arial" w:cs="Arial"/>
                <w:sz w:val="24"/>
                <w:szCs w:val="24"/>
                <w:lang w:eastAsia="en-US"/>
              </w:rPr>
              <w:t>Сокращенное наименование</w:t>
            </w:r>
          </w:p>
          <w:p w14:paraId="183DF1EB" w14:textId="77777777" w:rsidR="00AD28DC" w:rsidRPr="00300303" w:rsidRDefault="00AD28DC" w:rsidP="007E4328">
            <w:pPr>
              <w:suppressAutoHyphens/>
              <w:spacing w:after="0" w:line="360" w:lineRule="auto"/>
              <w:ind w:left="-141" w:right="-144"/>
              <w:jc w:val="center"/>
              <w:rPr>
                <w:rFonts w:ascii="Arial" w:hAnsi="Arial" w:cs="Arial"/>
                <w:sz w:val="24"/>
                <w:szCs w:val="24"/>
                <w:lang w:eastAsia="en-US"/>
              </w:rPr>
            </w:pPr>
            <w:r w:rsidRPr="00300303">
              <w:rPr>
                <w:rFonts w:ascii="Arial" w:hAnsi="Arial" w:cs="Arial"/>
                <w:sz w:val="24"/>
                <w:szCs w:val="24"/>
                <w:lang w:eastAsia="en-US"/>
              </w:rPr>
              <w:t>национального</w:t>
            </w:r>
          </w:p>
          <w:p w14:paraId="1B7690F4" w14:textId="77777777" w:rsidR="00AD28DC" w:rsidRPr="00300303" w:rsidRDefault="00AD28DC" w:rsidP="007E4328">
            <w:pPr>
              <w:suppressAutoHyphens/>
              <w:spacing w:after="0" w:line="360" w:lineRule="auto"/>
              <w:ind w:left="-141" w:right="-144"/>
              <w:jc w:val="center"/>
              <w:rPr>
                <w:rFonts w:ascii="Arial" w:hAnsi="Arial" w:cs="Arial"/>
                <w:sz w:val="24"/>
                <w:szCs w:val="24"/>
                <w:lang w:eastAsia="en-US"/>
              </w:rPr>
            </w:pPr>
            <w:r w:rsidRPr="00300303">
              <w:rPr>
                <w:rFonts w:ascii="Arial" w:hAnsi="Arial" w:cs="Arial"/>
                <w:sz w:val="24"/>
                <w:szCs w:val="24"/>
                <w:lang w:eastAsia="en-US"/>
              </w:rPr>
              <w:t>органа по стандартизации</w:t>
            </w:r>
          </w:p>
        </w:tc>
      </w:tr>
      <w:tr w:rsidR="00AD28DC" w:rsidRPr="00300303" w14:paraId="6E28379C" w14:textId="77777777" w:rsidTr="009B555B">
        <w:trPr>
          <w:trHeight w:val="1730"/>
        </w:trPr>
        <w:tc>
          <w:tcPr>
            <w:tcW w:w="2943" w:type="dxa"/>
            <w:tcBorders>
              <w:top w:val="single" w:sz="4" w:space="0" w:color="auto"/>
              <w:right w:val="single" w:sz="4" w:space="0" w:color="auto"/>
            </w:tcBorders>
          </w:tcPr>
          <w:p w14:paraId="54869BD8" w14:textId="77777777" w:rsidR="00AD28DC" w:rsidRPr="00300303" w:rsidRDefault="00AD28DC" w:rsidP="007E4328">
            <w:pPr>
              <w:snapToGrid w:val="0"/>
              <w:spacing w:after="0" w:line="360" w:lineRule="auto"/>
              <w:rPr>
                <w:rFonts w:ascii="Arial" w:hAnsi="Arial" w:cs="Arial"/>
                <w:sz w:val="24"/>
                <w:szCs w:val="24"/>
                <w:lang w:eastAsia="en-US"/>
              </w:rPr>
            </w:pPr>
          </w:p>
        </w:tc>
        <w:tc>
          <w:tcPr>
            <w:tcW w:w="2160" w:type="dxa"/>
            <w:tcBorders>
              <w:top w:val="single" w:sz="4" w:space="0" w:color="auto"/>
              <w:left w:val="single" w:sz="4" w:space="0" w:color="auto"/>
              <w:right w:val="single" w:sz="4" w:space="0" w:color="auto"/>
            </w:tcBorders>
          </w:tcPr>
          <w:p w14:paraId="4B159744" w14:textId="77777777" w:rsidR="00AD28DC" w:rsidRPr="00300303" w:rsidRDefault="00AD28DC" w:rsidP="007E4328">
            <w:pPr>
              <w:snapToGrid w:val="0"/>
              <w:spacing w:after="0" w:line="360" w:lineRule="auto"/>
              <w:ind w:hanging="774"/>
              <w:jc w:val="center"/>
              <w:rPr>
                <w:rFonts w:ascii="Arial" w:hAnsi="Arial" w:cs="Arial"/>
                <w:sz w:val="24"/>
                <w:szCs w:val="24"/>
                <w:lang w:val="de-DE" w:eastAsia="en-US"/>
              </w:rPr>
            </w:pPr>
          </w:p>
        </w:tc>
        <w:tc>
          <w:tcPr>
            <w:tcW w:w="4467" w:type="dxa"/>
            <w:tcBorders>
              <w:top w:val="single" w:sz="4" w:space="0" w:color="auto"/>
              <w:left w:val="single" w:sz="4" w:space="0" w:color="auto"/>
            </w:tcBorders>
          </w:tcPr>
          <w:p w14:paraId="1658F7D4" w14:textId="77777777" w:rsidR="00AD28DC" w:rsidRPr="00300303" w:rsidRDefault="00AD28DC" w:rsidP="007E4328">
            <w:pPr>
              <w:snapToGrid w:val="0"/>
              <w:spacing w:after="0" w:line="360" w:lineRule="auto"/>
              <w:rPr>
                <w:rFonts w:ascii="Arial" w:hAnsi="Arial" w:cs="Arial"/>
                <w:sz w:val="24"/>
                <w:szCs w:val="24"/>
                <w:lang w:eastAsia="en-US"/>
              </w:rPr>
            </w:pPr>
          </w:p>
        </w:tc>
      </w:tr>
    </w:tbl>
    <w:p w14:paraId="27AF0BE5" w14:textId="77777777" w:rsidR="008C56EF" w:rsidRDefault="008C56EF" w:rsidP="00C3275F">
      <w:pPr>
        <w:spacing w:after="0" w:line="480" w:lineRule="auto"/>
        <w:ind w:firstLine="567"/>
        <w:jc w:val="both"/>
        <w:rPr>
          <w:rFonts w:ascii="Arial" w:eastAsia="TimesNewRoman" w:hAnsi="Arial" w:cs="Arial"/>
        </w:rPr>
      </w:pPr>
    </w:p>
    <w:p w14:paraId="70CA299D" w14:textId="4C800392" w:rsidR="00554E05" w:rsidRPr="000A1B24" w:rsidRDefault="008E25C1" w:rsidP="007E4328">
      <w:pPr>
        <w:spacing w:after="0" w:line="360" w:lineRule="auto"/>
        <w:ind w:firstLine="567"/>
        <w:jc w:val="both"/>
        <w:rPr>
          <w:rFonts w:ascii="Arial" w:hAnsi="Arial" w:cs="Arial"/>
          <w:iCs/>
          <w:sz w:val="24"/>
          <w:szCs w:val="24"/>
          <w:lang w:val="en-US"/>
        </w:rPr>
      </w:pPr>
      <w:r>
        <w:rPr>
          <w:rFonts w:ascii="Arial" w:hAnsi="Arial" w:cs="Arial"/>
          <w:iCs/>
          <w:sz w:val="24"/>
          <w:szCs w:val="24"/>
        </w:rPr>
        <w:lastRenderedPageBreak/>
        <w:t>4</w:t>
      </w:r>
      <w:r w:rsidR="00554E05" w:rsidRPr="000A1B24">
        <w:rPr>
          <w:rFonts w:ascii="Arial" w:hAnsi="Arial" w:cs="Arial"/>
          <w:iCs/>
          <w:sz w:val="24"/>
          <w:szCs w:val="24"/>
        </w:rPr>
        <w:t xml:space="preserve"> Настоящий стандарт разработан с учетом основных нормативных положений </w:t>
      </w:r>
      <w:r w:rsidR="000A1B24">
        <w:rPr>
          <w:rFonts w:ascii="Arial" w:hAnsi="Arial" w:cs="Arial"/>
          <w:iCs/>
          <w:sz w:val="24"/>
          <w:szCs w:val="24"/>
        </w:rPr>
        <w:t>европейского стандарта</w:t>
      </w:r>
      <w:r w:rsidR="00554E05" w:rsidRPr="000A1B24">
        <w:rPr>
          <w:rFonts w:ascii="Arial" w:hAnsi="Arial" w:cs="Arial"/>
          <w:iCs/>
          <w:sz w:val="24"/>
          <w:szCs w:val="24"/>
        </w:rPr>
        <w:t xml:space="preserve"> </w:t>
      </w:r>
      <w:r w:rsidR="000A1B24">
        <w:rPr>
          <w:rFonts w:ascii="Arial" w:hAnsi="Arial" w:cs="Arial"/>
          <w:iCs/>
          <w:sz w:val="24"/>
          <w:szCs w:val="24"/>
          <w:lang w:val="en-US"/>
        </w:rPr>
        <w:t>EN</w:t>
      </w:r>
      <w:r w:rsidR="000A1B24" w:rsidRPr="000A1B24">
        <w:rPr>
          <w:rFonts w:ascii="Arial" w:hAnsi="Arial" w:cs="Arial"/>
          <w:iCs/>
          <w:sz w:val="24"/>
          <w:szCs w:val="24"/>
        </w:rPr>
        <w:t xml:space="preserve"> </w:t>
      </w:r>
      <w:r w:rsidR="000A1B24">
        <w:rPr>
          <w:rFonts w:ascii="Arial" w:hAnsi="Arial" w:cs="Arial"/>
          <w:iCs/>
          <w:sz w:val="24"/>
          <w:szCs w:val="24"/>
        </w:rPr>
        <w:t>81-7</w:t>
      </w:r>
      <w:r w:rsidR="009B555B">
        <w:rPr>
          <w:rFonts w:ascii="Arial" w:hAnsi="Arial" w:cs="Arial"/>
          <w:iCs/>
          <w:sz w:val="24"/>
          <w:szCs w:val="24"/>
        </w:rPr>
        <w:t>2</w:t>
      </w:r>
      <w:r w:rsidR="000A1B24">
        <w:rPr>
          <w:rFonts w:ascii="Arial" w:hAnsi="Arial" w:cs="Arial"/>
          <w:iCs/>
          <w:sz w:val="24"/>
          <w:szCs w:val="24"/>
        </w:rPr>
        <w:t>:2020</w:t>
      </w:r>
      <w:r w:rsidR="00554E05" w:rsidRPr="000A1B24">
        <w:rPr>
          <w:rFonts w:ascii="Arial" w:hAnsi="Arial" w:cs="Arial"/>
          <w:iCs/>
          <w:sz w:val="24"/>
          <w:szCs w:val="24"/>
        </w:rPr>
        <w:t xml:space="preserve"> </w:t>
      </w:r>
      <w:r w:rsidR="000A1B24" w:rsidRPr="003F796B">
        <w:rPr>
          <w:rFonts w:ascii="Arial" w:eastAsia="TimesNewRoman" w:hAnsi="Arial" w:cs="Arial"/>
          <w:sz w:val="24"/>
          <w:szCs w:val="24"/>
        </w:rPr>
        <w:t>«Правила безопасности по устройству и установке лифтов. Специальное</w:t>
      </w:r>
      <w:r w:rsidR="000A1B24" w:rsidRPr="009B555B">
        <w:rPr>
          <w:rFonts w:ascii="Arial" w:eastAsia="TimesNewRoman" w:hAnsi="Arial" w:cs="Arial"/>
          <w:sz w:val="24"/>
          <w:szCs w:val="24"/>
          <w:lang w:val="en-US"/>
        </w:rPr>
        <w:t xml:space="preserve"> </w:t>
      </w:r>
      <w:r w:rsidR="000A1B24" w:rsidRPr="003F796B">
        <w:rPr>
          <w:rFonts w:ascii="Arial" w:eastAsia="TimesNewRoman" w:hAnsi="Arial" w:cs="Arial"/>
          <w:sz w:val="24"/>
          <w:szCs w:val="24"/>
        </w:rPr>
        <w:t>применение</w:t>
      </w:r>
      <w:r w:rsidR="000A1B24" w:rsidRPr="009B555B">
        <w:rPr>
          <w:rFonts w:ascii="Arial" w:eastAsia="TimesNewRoman" w:hAnsi="Arial" w:cs="Arial"/>
          <w:sz w:val="24"/>
          <w:szCs w:val="24"/>
          <w:lang w:val="en-US"/>
        </w:rPr>
        <w:t xml:space="preserve"> </w:t>
      </w:r>
      <w:r w:rsidR="000A1B24" w:rsidRPr="003F796B">
        <w:rPr>
          <w:rFonts w:ascii="Arial" w:eastAsia="TimesNewRoman" w:hAnsi="Arial" w:cs="Arial"/>
          <w:sz w:val="24"/>
          <w:szCs w:val="24"/>
        </w:rPr>
        <w:t>пассажирских</w:t>
      </w:r>
      <w:r w:rsidR="000A1B24" w:rsidRPr="009B555B">
        <w:rPr>
          <w:rFonts w:ascii="Arial" w:eastAsia="TimesNewRoman" w:hAnsi="Arial" w:cs="Arial"/>
          <w:sz w:val="24"/>
          <w:szCs w:val="24"/>
          <w:lang w:val="en-US"/>
        </w:rPr>
        <w:t xml:space="preserve"> </w:t>
      </w:r>
      <w:r w:rsidR="000A1B24" w:rsidRPr="003F796B">
        <w:rPr>
          <w:rFonts w:ascii="Arial" w:eastAsia="TimesNewRoman" w:hAnsi="Arial" w:cs="Arial"/>
          <w:sz w:val="24"/>
          <w:szCs w:val="24"/>
        </w:rPr>
        <w:t>и</w:t>
      </w:r>
      <w:r w:rsidR="000A1B24" w:rsidRPr="009B555B">
        <w:rPr>
          <w:rFonts w:ascii="Arial" w:eastAsia="TimesNewRoman" w:hAnsi="Arial" w:cs="Arial"/>
          <w:sz w:val="24"/>
          <w:szCs w:val="24"/>
          <w:lang w:val="en-US"/>
        </w:rPr>
        <w:t xml:space="preserve"> </w:t>
      </w:r>
      <w:r w:rsidR="000A1B24" w:rsidRPr="003F796B">
        <w:rPr>
          <w:rFonts w:ascii="Arial" w:eastAsia="TimesNewRoman" w:hAnsi="Arial" w:cs="Arial"/>
          <w:sz w:val="24"/>
          <w:szCs w:val="24"/>
        </w:rPr>
        <w:t>грузопассажирских</w:t>
      </w:r>
      <w:r w:rsidR="000A1B24" w:rsidRPr="009B555B">
        <w:rPr>
          <w:rFonts w:ascii="Arial" w:eastAsia="TimesNewRoman" w:hAnsi="Arial" w:cs="Arial"/>
          <w:sz w:val="24"/>
          <w:szCs w:val="24"/>
          <w:lang w:val="en-US"/>
        </w:rPr>
        <w:t xml:space="preserve"> </w:t>
      </w:r>
      <w:r w:rsidR="000A1B24" w:rsidRPr="003F796B">
        <w:rPr>
          <w:rFonts w:ascii="Arial" w:eastAsia="TimesNewRoman" w:hAnsi="Arial" w:cs="Arial"/>
          <w:sz w:val="24"/>
          <w:szCs w:val="24"/>
        </w:rPr>
        <w:t>лифтов</w:t>
      </w:r>
      <w:r w:rsidR="000A1B24" w:rsidRPr="009B555B">
        <w:rPr>
          <w:rFonts w:ascii="Arial" w:eastAsia="TimesNewRoman" w:hAnsi="Arial" w:cs="Arial"/>
          <w:sz w:val="24"/>
          <w:szCs w:val="24"/>
          <w:lang w:val="en-US"/>
        </w:rPr>
        <w:t xml:space="preserve">. </w:t>
      </w:r>
      <w:r w:rsidR="000A1B24" w:rsidRPr="003F796B">
        <w:rPr>
          <w:rFonts w:ascii="Arial" w:eastAsia="TimesNewRoman" w:hAnsi="Arial" w:cs="Arial"/>
          <w:sz w:val="24"/>
          <w:szCs w:val="24"/>
        </w:rPr>
        <w:t>Часть</w:t>
      </w:r>
      <w:r w:rsidR="000A1B24" w:rsidRPr="009B555B">
        <w:rPr>
          <w:rFonts w:ascii="Arial" w:eastAsia="TimesNewRoman" w:hAnsi="Arial" w:cs="Arial"/>
          <w:sz w:val="24"/>
          <w:szCs w:val="24"/>
          <w:lang w:val="en-US"/>
        </w:rPr>
        <w:t xml:space="preserve"> 7</w:t>
      </w:r>
      <w:r w:rsidR="009B555B" w:rsidRPr="009B555B">
        <w:rPr>
          <w:rFonts w:ascii="Arial" w:eastAsia="TimesNewRoman" w:hAnsi="Arial" w:cs="Arial"/>
          <w:sz w:val="24"/>
          <w:szCs w:val="24"/>
          <w:lang w:val="en-US"/>
        </w:rPr>
        <w:t>2</w:t>
      </w:r>
      <w:r w:rsidR="000A1B24" w:rsidRPr="009B555B">
        <w:rPr>
          <w:rFonts w:ascii="Arial" w:eastAsia="TimesNewRoman" w:hAnsi="Arial" w:cs="Arial"/>
          <w:sz w:val="24"/>
          <w:szCs w:val="24"/>
          <w:lang w:val="en-US"/>
        </w:rPr>
        <w:t xml:space="preserve">. </w:t>
      </w:r>
      <w:r w:rsidR="009B555B">
        <w:rPr>
          <w:rFonts w:ascii="Arial" w:eastAsia="TimesNewRoman" w:hAnsi="Arial" w:cs="Arial"/>
          <w:sz w:val="24"/>
          <w:szCs w:val="24"/>
        </w:rPr>
        <w:t>Лифты</w:t>
      </w:r>
      <w:r w:rsidR="009B555B" w:rsidRPr="009B555B">
        <w:rPr>
          <w:rFonts w:ascii="Arial" w:eastAsia="TimesNewRoman" w:hAnsi="Arial" w:cs="Arial"/>
          <w:sz w:val="24"/>
          <w:szCs w:val="24"/>
          <w:lang w:val="en-US"/>
        </w:rPr>
        <w:t xml:space="preserve"> </w:t>
      </w:r>
      <w:r w:rsidR="009B555B">
        <w:rPr>
          <w:rFonts w:ascii="Arial" w:eastAsia="TimesNewRoman" w:hAnsi="Arial" w:cs="Arial"/>
          <w:sz w:val="24"/>
          <w:szCs w:val="24"/>
        </w:rPr>
        <w:t>для</w:t>
      </w:r>
      <w:r w:rsidR="009B555B" w:rsidRPr="009B555B">
        <w:rPr>
          <w:rFonts w:ascii="Arial" w:eastAsia="TimesNewRoman" w:hAnsi="Arial" w:cs="Arial"/>
          <w:sz w:val="24"/>
          <w:szCs w:val="24"/>
          <w:lang w:val="en-US"/>
        </w:rPr>
        <w:t xml:space="preserve"> </w:t>
      </w:r>
      <w:r w:rsidR="009B555B">
        <w:rPr>
          <w:rFonts w:ascii="Arial" w:eastAsia="TimesNewRoman" w:hAnsi="Arial" w:cs="Arial"/>
          <w:sz w:val="24"/>
          <w:szCs w:val="24"/>
        </w:rPr>
        <w:t>пожарных</w:t>
      </w:r>
      <w:r w:rsidR="000A1B24" w:rsidRPr="000A1B24">
        <w:rPr>
          <w:rFonts w:ascii="Arial" w:eastAsia="TimesNewRoman" w:hAnsi="Arial" w:cs="Arial"/>
          <w:sz w:val="24"/>
          <w:szCs w:val="24"/>
          <w:lang w:val="en-US"/>
        </w:rPr>
        <w:t>»</w:t>
      </w:r>
      <w:r w:rsidR="00554E05" w:rsidRPr="000A1B24">
        <w:rPr>
          <w:rFonts w:ascii="Arial" w:hAnsi="Arial" w:cs="Arial"/>
          <w:iCs/>
          <w:sz w:val="24"/>
          <w:szCs w:val="24"/>
          <w:lang w:val="en-US"/>
        </w:rPr>
        <w:t xml:space="preserve"> («Safety </w:t>
      </w:r>
      <w:r w:rsidR="000A1B24">
        <w:rPr>
          <w:rFonts w:ascii="Arial" w:hAnsi="Arial" w:cs="Arial"/>
          <w:iCs/>
          <w:sz w:val="24"/>
          <w:szCs w:val="24"/>
          <w:lang w:val="en-US"/>
        </w:rPr>
        <w:t xml:space="preserve">rules for the construction and installation of lifts – Particular applications for passenger and goods passenger lifts </w:t>
      </w:r>
      <w:r w:rsidR="00554E05" w:rsidRPr="000A1B24">
        <w:rPr>
          <w:rFonts w:ascii="Arial" w:hAnsi="Arial" w:cs="Arial"/>
          <w:iCs/>
          <w:sz w:val="24"/>
          <w:szCs w:val="24"/>
          <w:lang w:val="en-US"/>
        </w:rPr>
        <w:t xml:space="preserve">— Part </w:t>
      </w:r>
      <w:r w:rsidR="000A1B24">
        <w:rPr>
          <w:rFonts w:ascii="Arial" w:hAnsi="Arial" w:cs="Arial"/>
          <w:iCs/>
          <w:sz w:val="24"/>
          <w:szCs w:val="24"/>
          <w:lang w:val="en-US"/>
        </w:rPr>
        <w:t>7</w:t>
      </w:r>
      <w:r w:rsidR="009B555B" w:rsidRPr="009B555B">
        <w:rPr>
          <w:rFonts w:ascii="Arial" w:hAnsi="Arial" w:cs="Arial"/>
          <w:iCs/>
          <w:sz w:val="24"/>
          <w:szCs w:val="24"/>
          <w:lang w:val="en-US"/>
        </w:rPr>
        <w:t>2</w:t>
      </w:r>
      <w:r w:rsidR="00554E05" w:rsidRPr="000A1B24">
        <w:rPr>
          <w:rFonts w:ascii="Arial" w:hAnsi="Arial" w:cs="Arial"/>
          <w:iCs/>
          <w:sz w:val="24"/>
          <w:szCs w:val="24"/>
          <w:lang w:val="en-US"/>
        </w:rPr>
        <w:t xml:space="preserve">: </w:t>
      </w:r>
      <w:r w:rsidR="009B555B">
        <w:rPr>
          <w:rFonts w:ascii="Arial" w:hAnsi="Arial" w:cs="Arial"/>
          <w:iCs/>
          <w:sz w:val="24"/>
          <w:szCs w:val="24"/>
          <w:lang w:val="en-US"/>
        </w:rPr>
        <w:t>Firefighters lifts</w:t>
      </w:r>
      <w:r w:rsidR="00554E05" w:rsidRPr="000A1B24">
        <w:rPr>
          <w:rFonts w:ascii="Arial" w:hAnsi="Arial" w:cs="Arial"/>
          <w:iCs/>
          <w:sz w:val="24"/>
          <w:szCs w:val="24"/>
          <w:lang w:val="en-US"/>
        </w:rPr>
        <w:t>», NEQ)</w:t>
      </w:r>
    </w:p>
    <w:p w14:paraId="07F214D0" w14:textId="714EF1CF" w:rsidR="004F7504" w:rsidRPr="000D591B" w:rsidRDefault="008E25C1" w:rsidP="007E4328">
      <w:pPr>
        <w:spacing w:after="0" w:line="360" w:lineRule="auto"/>
        <w:ind w:firstLine="480"/>
        <w:jc w:val="both"/>
        <w:rPr>
          <w:rFonts w:ascii="Arial" w:hAnsi="Arial" w:cs="Arial"/>
          <w:i/>
          <w:szCs w:val="20"/>
        </w:rPr>
      </w:pPr>
      <w:r>
        <w:rPr>
          <w:rFonts w:ascii="Arial" w:hAnsi="Arial" w:cs="Arial"/>
          <w:sz w:val="24"/>
        </w:rPr>
        <w:t>5</w:t>
      </w:r>
      <w:r w:rsidR="004F7504" w:rsidRPr="000D591B">
        <w:rPr>
          <w:rFonts w:ascii="Arial" w:hAnsi="Arial" w:cs="Arial"/>
          <w:sz w:val="24"/>
        </w:rPr>
        <w:t xml:space="preserve">  </w:t>
      </w:r>
      <w:r w:rsidR="004F7504" w:rsidRPr="000D591B">
        <w:rPr>
          <w:rFonts w:ascii="Arial" w:eastAsia="TimesNewRoman" w:hAnsi="Arial" w:cs="Arial"/>
          <w:sz w:val="24"/>
        </w:rPr>
        <w:t>В</w:t>
      </w:r>
      <w:r w:rsidR="00554E05">
        <w:rPr>
          <w:rFonts w:ascii="Arial" w:eastAsia="TimesNewRoman" w:hAnsi="Arial" w:cs="Arial"/>
          <w:sz w:val="24"/>
        </w:rPr>
        <w:t>ЗАМЕН ГОСТ</w:t>
      </w:r>
      <w:r w:rsidR="000A1B24">
        <w:rPr>
          <w:rFonts w:ascii="Arial" w:eastAsia="TimesNewRoman" w:hAnsi="Arial" w:cs="Arial"/>
          <w:sz w:val="24"/>
        </w:rPr>
        <w:t xml:space="preserve"> 34</w:t>
      </w:r>
      <w:r w:rsidR="009B555B">
        <w:rPr>
          <w:rFonts w:ascii="Arial" w:eastAsia="TimesNewRoman" w:hAnsi="Arial" w:cs="Arial"/>
          <w:sz w:val="24"/>
        </w:rPr>
        <w:t>305</w:t>
      </w:r>
      <w:r w:rsidR="000A1B24">
        <w:rPr>
          <w:rFonts w:ascii="Arial" w:eastAsia="TimesNewRoman" w:hAnsi="Arial" w:cs="Arial"/>
          <w:sz w:val="24"/>
        </w:rPr>
        <w:t>—201</w:t>
      </w:r>
      <w:r w:rsidR="009B555B">
        <w:rPr>
          <w:rFonts w:ascii="Arial" w:eastAsia="TimesNewRoman" w:hAnsi="Arial" w:cs="Arial"/>
          <w:sz w:val="24"/>
        </w:rPr>
        <w:t>7</w:t>
      </w:r>
      <w:r w:rsidR="000A1B24">
        <w:rPr>
          <w:rFonts w:ascii="Arial" w:eastAsia="TimesNewRoman" w:hAnsi="Arial" w:cs="Arial"/>
          <w:sz w:val="24"/>
        </w:rPr>
        <w:t xml:space="preserve"> </w:t>
      </w:r>
      <w:r w:rsidR="000A1B24" w:rsidRPr="000F60EC">
        <w:rPr>
          <w:rFonts w:ascii="Arial" w:eastAsia="TimesNewRoman" w:hAnsi="Arial" w:cs="Arial"/>
          <w:sz w:val="24"/>
          <w:szCs w:val="24"/>
        </w:rPr>
        <w:t>(Е</w:t>
      </w:r>
      <w:r w:rsidR="000A1B24" w:rsidRPr="000F60EC">
        <w:rPr>
          <w:rFonts w:ascii="Arial" w:eastAsia="TimesNewRoman" w:hAnsi="Arial" w:cs="Arial"/>
          <w:sz w:val="24"/>
          <w:szCs w:val="24"/>
          <w:lang w:val="en-US"/>
        </w:rPr>
        <w:t>N</w:t>
      </w:r>
      <w:r w:rsidR="000A1B24">
        <w:rPr>
          <w:rFonts w:ascii="Arial" w:eastAsia="TimesNewRoman" w:hAnsi="Arial" w:cs="Arial"/>
          <w:sz w:val="24"/>
          <w:szCs w:val="24"/>
        </w:rPr>
        <w:t xml:space="preserve"> 81-7</w:t>
      </w:r>
      <w:r w:rsidR="009B555B">
        <w:rPr>
          <w:rFonts w:ascii="Arial" w:eastAsia="TimesNewRoman" w:hAnsi="Arial" w:cs="Arial"/>
          <w:sz w:val="24"/>
          <w:szCs w:val="24"/>
        </w:rPr>
        <w:t>2</w:t>
      </w:r>
      <w:r w:rsidR="000A1B24">
        <w:rPr>
          <w:rFonts w:ascii="Arial" w:eastAsia="TimesNewRoman" w:hAnsi="Arial" w:cs="Arial"/>
          <w:sz w:val="24"/>
          <w:szCs w:val="24"/>
        </w:rPr>
        <w:t>:201</w:t>
      </w:r>
      <w:r w:rsidR="009B555B">
        <w:rPr>
          <w:rFonts w:ascii="Arial" w:eastAsia="TimesNewRoman" w:hAnsi="Arial" w:cs="Arial"/>
          <w:sz w:val="24"/>
          <w:szCs w:val="24"/>
        </w:rPr>
        <w:t>5</w:t>
      </w:r>
      <w:r w:rsidR="000A1B24" w:rsidRPr="000F60EC">
        <w:rPr>
          <w:rFonts w:ascii="Arial" w:eastAsia="TimesNewRoman" w:hAnsi="Arial" w:cs="Arial"/>
          <w:sz w:val="24"/>
          <w:szCs w:val="24"/>
        </w:rPr>
        <w:t>)</w:t>
      </w:r>
    </w:p>
    <w:p w14:paraId="6AF7658E" w14:textId="77777777" w:rsidR="00690DE1" w:rsidRDefault="00690DE1" w:rsidP="000F60EC">
      <w:pPr>
        <w:pStyle w:val="ae"/>
        <w:spacing w:line="360" w:lineRule="auto"/>
        <w:ind w:left="34" w:right="11" w:firstLine="510"/>
        <w:jc w:val="both"/>
        <w:rPr>
          <w:i/>
          <w:sz w:val="20"/>
          <w:szCs w:val="20"/>
        </w:rPr>
      </w:pPr>
    </w:p>
    <w:p w14:paraId="3F23AE9F" w14:textId="77777777" w:rsidR="00554E05" w:rsidRPr="00313EC3" w:rsidRDefault="00554E05" w:rsidP="00554E05">
      <w:pPr>
        <w:pStyle w:val="ae"/>
        <w:spacing w:line="360" w:lineRule="auto"/>
        <w:ind w:left="34" w:right="11" w:firstLine="510"/>
        <w:jc w:val="both"/>
        <w:rPr>
          <w:i/>
          <w:sz w:val="20"/>
          <w:szCs w:val="20"/>
        </w:rPr>
      </w:pPr>
      <w:r w:rsidRPr="00313EC3">
        <w:rPr>
          <w:i/>
          <w:sz w:val="20"/>
          <w:szCs w:val="20"/>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56EECDB8" w14:textId="77777777" w:rsidR="00554E05" w:rsidRPr="00313EC3" w:rsidRDefault="00554E05" w:rsidP="00554E05">
      <w:pPr>
        <w:pStyle w:val="ae"/>
        <w:spacing w:line="360" w:lineRule="auto"/>
        <w:ind w:left="34" w:right="11" w:firstLine="510"/>
        <w:jc w:val="both"/>
        <w:rPr>
          <w:i/>
          <w:sz w:val="20"/>
          <w:szCs w:val="20"/>
        </w:rPr>
      </w:pPr>
      <w:r w:rsidRPr="00313EC3">
        <w:rPr>
          <w:i/>
          <w:sz w:val="20"/>
          <w:szCs w:val="20"/>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09D2D0E4" w14:textId="77777777" w:rsidR="00761E76" w:rsidRDefault="00761E76" w:rsidP="00761E76">
      <w:pPr>
        <w:spacing w:line="360" w:lineRule="auto"/>
        <w:ind w:firstLine="720"/>
        <w:jc w:val="right"/>
        <w:rPr>
          <w:rFonts w:ascii="Arial" w:hAnsi="Arial" w:cs="Arial"/>
        </w:rPr>
      </w:pPr>
    </w:p>
    <w:p w14:paraId="61BA0BE9" w14:textId="77777777" w:rsidR="00584A1C" w:rsidRDefault="00584A1C" w:rsidP="000F60EC">
      <w:pPr>
        <w:spacing w:line="360" w:lineRule="auto"/>
        <w:ind w:firstLine="720"/>
        <w:jc w:val="right"/>
        <w:rPr>
          <w:rFonts w:ascii="Arial" w:hAnsi="Arial" w:cs="Arial"/>
          <w:sz w:val="24"/>
          <w:szCs w:val="24"/>
        </w:rPr>
      </w:pPr>
    </w:p>
    <w:p w14:paraId="3967D3E5" w14:textId="77777777" w:rsidR="003F796B" w:rsidRDefault="003F796B" w:rsidP="000F60EC">
      <w:pPr>
        <w:spacing w:line="360" w:lineRule="auto"/>
        <w:ind w:firstLine="720"/>
        <w:jc w:val="right"/>
        <w:rPr>
          <w:rFonts w:ascii="Arial" w:hAnsi="Arial" w:cs="Arial"/>
          <w:sz w:val="24"/>
          <w:szCs w:val="24"/>
        </w:rPr>
      </w:pPr>
    </w:p>
    <w:p w14:paraId="5F38C165" w14:textId="77777777" w:rsidR="003F796B" w:rsidRDefault="003F796B" w:rsidP="000F60EC">
      <w:pPr>
        <w:spacing w:line="360" w:lineRule="auto"/>
        <w:ind w:firstLine="720"/>
        <w:jc w:val="right"/>
        <w:rPr>
          <w:rFonts w:ascii="Arial" w:hAnsi="Arial" w:cs="Arial"/>
          <w:sz w:val="24"/>
          <w:szCs w:val="24"/>
        </w:rPr>
      </w:pPr>
    </w:p>
    <w:p w14:paraId="1FD8CE01" w14:textId="77777777" w:rsidR="00E65E85" w:rsidRDefault="00554E05" w:rsidP="00554E05">
      <w:pPr>
        <w:jc w:val="right"/>
        <w:rPr>
          <w:rFonts w:ascii="Arial" w:hAnsi="Arial" w:cs="Arial"/>
          <w:bCs/>
          <w:sz w:val="20"/>
          <w:szCs w:val="20"/>
        </w:rPr>
      </w:pPr>
      <w:r w:rsidRPr="00554E05">
        <w:rPr>
          <w:rFonts w:ascii="Arial" w:hAnsi="Arial" w:cs="Arial"/>
          <w:bCs/>
          <w:sz w:val="20"/>
          <w:szCs w:val="20"/>
        </w:rPr>
        <w:t xml:space="preserve">   </w:t>
      </w:r>
    </w:p>
    <w:p w14:paraId="1EF547E3" w14:textId="77777777" w:rsidR="00E65E85" w:rsidRDefault="00E65E85" w:rsidP="00554E05">
      <w:pPr>
        <w:jc w:val="right"/>
        <w:rPr>
          <w:rFonts w:ascii="Arial" w:hAnsi="Arial" w:cs="Arial"/>
          <w:bCs/>
          <w:sz w:val="20"/>
          <w:szCs w:val="20"/>
        </w:rPr>
      </w:pPr>
    </w:p>
    <w:p w14:paraId="47A0C5BB" w14:textId="77777777" w:rsidR="00E65E85" w:rsidRDefault="00E65E85" w:rsidP="00554E05">
      <w:pPr>
        <w:jc w:val="right"/>
        <w:rPr>
          <w:rFonts w:ascii="Arial" w:hAnsi="Arial" w:cs="Arial"/>
          <w:bCs/>
          <w:sz w:val="20"/>
          <w:szCs w:val="20"/>
        </w:rPr>
      </w:pPr>
    </w:p>
    <w:p w14:paraId="744A87C7" w14:textId="77777777" w:rsidR="00E65E85" w:rsidRDefault="00E65E85" w:rsidP="00554E05">
      <w:pPr>
        <w:jc w:val="right"/>
        <w:rPr>
          <w:rFonts w:ascii="Arial" w:hAnsi="Arial" w:cs="Arial"/>
          <w:bCs/>
          <w:sz w:val="20"/>
          <w:szCs w:val="20"/>
        </w:rPr>
      </w:pPr>
    </w:p>
    <w:p w14:paraId="62EF1889" w14:textId="77777777" w:rsidR="00E65E85" w:rsidRDefault="00E65E85" w:rsidP="00554E05">
      <w:pPr>
        <w:jc w:val="right"/>
        <w:rPr>
          <w:rFonts w:ascii="Arial" w:hAnsi="Arial" w:cs="Arial"/>
          <w:bCs/>
          <w:sz w:val="20"/>
          <w:szCs w:val="20"/>
        </w:rPr>
      </w:pPr>
    </w:p>
    <w:p w14:paraId="086C4132" w14:textId="77777777" w:rsidR="00E65E85" w:rsidRDefault="00E65E85" w:rsidP="00554E05">
      <w:pPr>
        <w:jc w:val="right"/>
        <w:rPr>
          <w:rFonts w:ascii="Arial" w:hAnsi="Arial" w:cs="Arial"/>
          <w:bCs/>
          <w:sz w:val="20"/>
          <w:szCs w:val="20"/>
        </w:rPr>
      </w:pPr>
    </w:p>
    <w:p w14:paraId="7A750776" w14:textId="77777777" w:rsidR="00E65E85" w:rsidRDefault="00E65E85" w:rsidP="00554E05">
      <w:pPr>
        <w:jc w:val="right"/>
        <w:rPr>
          <w:rFonts w:ascii="Arial" w:hAnsi="Arial" w:cs="Arial"/>
          <w:bCs/>
          <w:sz w:val="20"/>
          <w:szCs w:val="20"/>
        </w:rPr>
      </w:pPr>
    </w:p>
    <w:p w14:paraId="45AA53FA" w14:textId="77777777" w:rsidR="00E65E85" w:rsidRDefault="00E65E85" w:rsidP="00554E05">
      <w:pPr>
        <w:jc w:val="right"/>
        <w:rPr>
          <w:rFonts w:ascii="Arial" w:hAnsi="Arial" w:cs="Arial"/>
          <w:bCs/>
          <w:sz w:val="20"/>
          <w:szCs w:val="20"/>
        </w:rPr>
      </w:pPr>
    </w:p>
    <w:p w14:paraId="408692B5" w14:textId="77777777" w:rsidR="00E65E85" w:rsidRDefault="00E65E85" w:rsidP="00554E05">
      <w:pPr>
        <w:jc w:val="right"/>
        <w:rPr>
          <w:rFonts w:ascii="Arial" w:hAnsi="Arial" w:cs="Arial"/>
          <w:bCs/>
          <w:sz w:val="20"/>
          <w:szCs w:val="20"/>
        </w:rPr>
      </w:pPr>
    </w:p>
    <w:p w14:paraId="0E61C662" w14:textId="77777777" w:rsidR="008E25C1" w:rsidRDefault="008E25C1" w:rsidP="008E25C1">
      <w:pPr>
        <w:pStyle w:val="ae"/>
        <w:spacing w:line="360" w:lineRule="auto"/>
        <w:ind w:left="34" w:right="11" w:firstLine="510"/>
        <w:jc w:val="both"/>
        <w:rPr>
          <w:bCs/>
          <w:sz w:val="20"/>
          <w:szCs w:val="20"/>
        </w:rPr>
      </w:pPr>
      <w:r w:rsidRPr="00560B99">
        <w:rPr>
          <w:bCs/>
          <w:sz w:val="20"/>
          <w:szCs w:val="20"/>
        </w:rPr>
        <w:t xml:space="preserve">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 </w:t>
      </w:r>
    </w:p>
    <w:p w14:paraId="4CD49D69" w14:textId="77777777" w:rsidR="00554E05" w:rsidRDefault="00554E05" w:rsidP="00554E05">
      <w:pPr>
        <w:widowControl w:val="0"/>
        <w:tabs>
          <w:tab w:val="left" w:pos="1701"/>
          <w:tab w:val="right" w:pos="9639"/>
        </w:tabs>
        <w:autoSpaceDE w:val="0"/>
        <w:autoSpaceDN w:val="0"/>
        <w:adjustRightInd w:val="0"/>
        <w:jc w:val="center"/>
        <w:rPr>
          <w:rFonts w:ascii="Arial" w:eastAsia="SimSun" w:hAnsi="Arial" w:cs="Arial"/>
          <w:b/>
          <w:i/>
          <w:color w:val="000000"/>
          <w:sz w:val="28"/>
          <w:szCs w:val="28"/>
          <w:lang w:eastAsia="zh-CN" w:bidi="ru-RU"/>
        </w:rPr>
      </w:pPr>
    </w:p>
    <w:p w14:paraId="36CA08BE" w14:textId="77777777" w:rsidR="00761E76" w:rsidRDefault="00761E76" w:rsidP="00761E76">
      <w:pPr>
        <w:shd w:val="clear" w:color="auto" w:fill="FFFFFF"/>
        <w:tabs>
          <w:tab w:val="left" w:pos="0"/>
        </w:tabs>
        <w:spacing w:line="360" w:lineRule="auto"/>
        <w:ind w:firstLine="567"/>
        <w:jc w:val="both"/>
        <w:rPr>
          <w:i/>
        </w:rPr>
      </w:pPr>
    </w:p>
    <w:p w14:paraId="06465FF2" w14:textId="77777777" w:rsidR="007E4328" w:rsidRDefault="007E4328" w:rsidP="000D591B">
      <w:pPr>
        <w:jc w:val="center"/>
        <w:rPr>
          <w:rFonts w:ascii="Arial" w:hAnsi="Arial" w:cs="Arial"/>
          <w:b/>
          <w:sz w:val="28"/>
          <w:szCs w:val="28"/>
        </w:rPr>
      </w:pPr>
    </w:p>
    <w:p w14:paraId="652F68BC" w14:textId="0362F464" w:rsidR="000D591B" w:rsidRPr="006F2F8A" w:rsidRDefault="000D591B" w:rsidP="007E4328">
      <w:pPr>
        <w:spacing w:after="0" w:line="360" w:lineRule="auto"/>
        <w:jc w:val="center"/>
        <w:rPr>
          <w:rFonts w:ascii="Arial" w:hAnsi="Arial" w:cs="Arial"/>
          <w:b/>
          <w:sz w:val="28"/>
          <w:szCs w:val="28"/>
        </w:rPr>
      </w:pPr>
      <w:r w:rsidRPr="006F2F8A">
        <w:rPr>
          <w:rFonts w:ascii="Arial" w:hAnsi="Arial" w:cs="Arial"/>
          <w:b/>
          <w:sz w:val="28"/>
          <w:szCs w:val="28"/>
        </w:rPr>
        <w:lastRenderedPageBreak/>
        <w:t>Содержание</w:t>
      </w:r>
    </w:p>
    <w:p w14:paraId="66D1EB22" w14:textId="77777777" w:rsidR="000D591B" w:rsidRPr="006F2F8A" w:rsidRDefault="000D591B" w:rsidP="007E4328">
      <w:pPr>
        <w:spacing w:after="0" w:line="360" w:lineRule="auto"/>
        <w:rPr>
          <w:rFonts w:ascii="Arial" w:hAnsi="Arial" w:cs="Arial"/>
          <w:sz w:val="24"/>
          <w:szCs w:val="24"/>
        </w:rPr>
      </w:pPr>
    </w:p>
    <w:p w14:paraId="1E365457" w14:textId="77777777" w:rsidR="000D591B" w:rsidRPr="006F2F8A" w:rsidRDefault="000D591B" w:rsidP="007E4328">
      <w:pPr>
        <w:tabs>
          <w:tab w:val="left" w:pos="284"/>
        </w:tabs>
        <w:spacing w:after="0" w:line="360" w:lineRule="auto"/>
        <w:rPr>
          <w:rFonts w:ascii="Arial" w:hAnsi="Arial" w:cs="Arial"/>
          <w:sz w:val="24"/>
          <w:szCs w:val="24"/>
        </w:rPr>
      </w:pPr>
      <w:r w:rsidRPr="006F2F8A">
        <w:rPr>
          <w:rFonts w:ascii="Arial" w:hAnsi="Arial" w:cs="Arial"/>
          <w:sz w:val="24"/>
          <w:szCs w:val="24"/>
        </w:rPr>
        <w:t>1</w:t>
      </w:r>
      <w:r w:rsidRPr="006F2F8A">
        <w:rPr>
          <w:rFonts w:ascii="Arial" w:hAnsi="Arial" w:cs="Arial"/>
          <w:sz w:val="24"/>
          <w:szCs w:val="24"/>
        </w:rPr>
        <w:tab/>
        <w:t>Область применения………………………………………………………</w:t>
      </w:r>
      <w:r w:rsidR="00260037" w:rsidRPr="006F2F8A">
        <w:rPr>
          <w:rFonts w:ascii="Arial" w:hAnsi="Arial" w:cs="Arial"/>
          <w:sz w:val="24"/>
          <w:szCs w:val="24"/>
        </w:rPr>
        <w:t>………….</w:t>
      </w:r>
    </w:p>
    <w:p w14:paraId="254E510B" w14:textId="77777777" w:rsidR="000D591B" w:rsidRPr="006F2F8A" w:rsidRDefault="000D591B" w:rsidP="007E4328">
      <w:pPr>
        <w:tabs>
          <w:tab w:val="left" w:pos="284"/>
        </w:tabs>
        <w:spacing w:after="0" w:line="360" w:lineRule="auto"/>
        <w:rPr>
          <w:rFonts w:ascii="Arial" w:hAnsi="Arial" w:cs="Arial"/>
          <w:sz w:val="24"/>
          <w:szCs w:val="24"/>
        </w:rPr>
      </w:pPr>
      <w:r w:rsidRPr="006F2F8A">
        <w:rPr>
          <w:rFonts w:ascii="Arial" w:hAnsi="Arial" w:cs="Arial"/>
          <w:sz w:val="24"/>
          <w:szCs w:val="24"/>
        </w:rPr>
        <w:t>2</w:t>
      </w:r>
      <w:r w:rsidRPr="006F2F8A">
        <w:rPr>
          <w:rFonts w:ascii="Arial" w:hAnsi="Arial" w:cs="Arial"/>
          <w:sz w:val="24"/>
          <w:szCs w:val="24"/>
        </w:rPr>
        <w:tab/>
        <w:t>Нормативные ссылки………………………………………………………</w:t>
      </w:r>
      <w:r w:rsidR="00260037" w:rsidRPr="006F2F8A">
        <w:rPr>
          <w:rFonts w:ascii="Arial" w:hAnsi="Arial" w:cs="Arial"/>
          <w:sz w:val="24"/>
          <w:szCs w:val="24"/>
        </w:rPr>
        <w:t>…………</w:t>
      </w:r>
    </w:p>
    <w:p w14:paraId="4887D8C1" w14:textId="77777777" w:rsidR="000D591B" w:rsidRPr="006F2F8A" w:rsidRDefault="000D591B" w:rsidP="007E4328">
      <w:pPr>
        <w:tabs>
          <w:tab w:val="left" w:pos="284"/>
        </w:tabs>
        <w:spacing w:after="0" w:line="360" w:lineRule="auto"/>
        <w:rPr>
          <w:rFonts w:ascii="Arial" w:hAnsi="Arial" w:cs="Arial"/>
          <w:sz w:val="24"/>
          <w:szCs w:val="24"/>
        </w:rPr>
      </w:pPr>
      <w:r w:rsidRPr="006F2F8A">
        <w:rPr>
          <w:rFonts w:ascii="Arial" w:hAnsi="Arial" w:cs="Arial"/>
          <w:sz w:val="24"/>
          <w:szCs w:val="24"/>
        </w:rPr>
        <w:t>3</w:t>
      </w:r>
      <w:r w:rsidRPr="006F2F8A">
        <w:rPr>
          <w:rFonts w:ascii="Arial" w:hAnsi="Arial" w:cs="Arial"/>
          <w:sz w:val="24"/>
          <w:szCs w:val="24"/>
        </w:rPr>
        <w:tab/>
        <w:t>Термины</w:t>
      </w:r>
      <w:r w:rsidR="003F796B" w:rsidRPr="006F2F8A">
        <w:rPr>
          <w:rFonts w:ascii="Arial" w:hAnsi="Arial" w:cs="Arial"/>
          <w:sz w:val="24"/>
          <w:szCs w:val="24"/>
        </w:rPr>
        <w:t xml:space="preserve"> и определения</w:t>
      </w:r>
      <w:r w:rsidRPr="006F2F8A">
        <w:rPr>
          <w:rFonts w:ascii="Arial" w:hAnsi="Arial" w:cs="Arial"/>
          <w:sz w:val="24"/>
          <w:szCs w:val="24"/>
        </w:rPr>
        <w:t>…………………………………………………</w:t>
      </w:r>
      <w:r w:rsidR="00260037" w:rsidRPr="006F2F8A">
        <w:rPr>
          <w:rFonts w:ascii="Arial" w:hAnsi="Arial" w:cs="Arial"/>
          <w:sz w:val="24"/>
          <w:szCs w:val="24"/>
        </w:rPr>
        <w:t>…………..</w:t>
      </w:r>
    </w:p>
    <w:p w14:paraId="1E934213" w14:textId="77777777" w:rsidR="000D591B" w:rsidRPr="006F2F8A" w:rsidRDefault="000D591B" w:rsidP="007E4328">
      <w:pPr>
        <w:tabs>
          <w:tab w:val="left" w:pos="284"/>
        </w:tabs>
        <w:spacing w:after="0" w:line="360" w:lineRule="auto"/>
        <w:rPr>
          <w:rFonts w:ascii="Arial" w:hAnsi="Arial" w:cs="Arial"/>
          <w:sz w:val="24"/>
          <w:szCs w:val="24"/>
        </w:rPr>
      </w:pPr>
      <w:r w:rsidRPr="006F2F8A">
        <w:rPr>
          <w:rFonts w:ascii="Arial" w:hAnsi="Arial" w:cs="Arial"/>
          <w:sz w:val="24"/>
          <w:szCs w:val="24"/>
        </w:rPr>
        <w:t>4</w:t>
      </w:r>
      <w:r w:rsidRPr="006F2F8A">
        <w:rPr>
          <w:rFonts w:ascii="Arial" w:hAnsi="Arial" w:cs="Arial"/>
          <w:sz w:val="24"/>
          <w:szCs w:val="24"/>
        </w:rPr>
        <w:tab/>
        <w:t xml:space="preserve">Перечень </w:t>
      </w:r>
      <w:r w:rsidR="00C81486" w:rsidRPr="006F2F8A">
        <w:rPr>
          <w:rFonts w:ascii="Arial" w:hAnsi="Arial" w:cs="Arial"/>
          <w:sz w:val="24"/>
          <w:szCs w:val="24"/>
        </w:rPr>
        <w:t xml:space="preserve">существенных </w:t>
      </w:r>
      <w:r w:rsidRPr="006F2F8A">
        <w:rPr>
          <w:rFonts w:ascii="Arial" w:hAnsi="Arial" w:cs="Arial"/>
          <w:sz w:val="24"/>
          <w:szCs w:val="24"/>
        </w:rPr>
        <w:t>опасностей……………………………………</w:t>
      </w:r>
      <w:r w:rsidR="00260037" w:rsidRPr="006F2F8A">
        <w:rPr>
          <w:rFonts w:ascii="Arial" w:hAnsi="Arial" w:cs="Arial"/>
          <w:sz w:val="24"/>
          <w:szCs w:val="24"/>
        </w:rPr>
        <w:t>…………</w:t>
      </w:r>
    </w:p>
    <w:p w14:paraId="125AA434" w14:textId="238D7F60" w:rsidR="000D591B" w:rsidRPr="006F2F8A" w:rsidRDefault="000D591B" w:rsidP="007E4328">
      <w:pPr>
        <w:tabs>
          <w:tab w:val="left" w:pos="284"/>
        </w:tabs>
        <w:spacing w:after="0" w:line="360" w:lineRule="auto"/>
        <w:rPr>
          <w:rFonts w:ascii="Arial" w:hAnsi="Arial" w:cs="Arial"/>
          <w:sz w:val="24"/>
          <w:szCs w:val="24"/>
        </w:rPr>
      </w:pPr>
      <w:r w:rsidRPr="006F2F8A">
        <w:rPr>
          <w:rFonts w:ascii="Arial" w:hAnsi="Arial" w:cs="Arial"/>
          <w:sz w:val="24"/>
          <w:szCs w:val="24"/>
        </w:rPr>
        <w:t>5</w:t>
      </w:r>
      <w:r w:rsidRPr="006F2F8A">
        <w:rPr>
          <w:rFonts w:ascii="Arial" w:hAnsi="Arial" w:cs="Arial"/>
          <w:sz w:val="24"/>
          <w:szCs w:val="24"/>
        </w:rPr>
        <w:tab/>
        <w:t xml:space="preserve">Требования </w:t>
      </w:r>
      <w:r w:rsidR="006F2F8A" w:rsidRPr="006F2F8A">
        <w:rPr>
          <w:rFonts w:ascii="Arial" w:hAnsi="Arial" w:cs="Arial"/>
          <w:sz w:val="24"/>
          <w:szCs w:val="24"/>
        </w:rPr>
        <w:t xml:space="preserve">по </w:t>
      </w:r>
      <w:r w:rsidRPr="006F2F8A">
        <w:rPr>
          <w:rFonts w:ascii="Arial" w:hAnsi="Arial" w:cs="Arial"/>
          <w:sz w:val="24"/>
          <w:szCs w:val="24"/>
        </w:rPr>
        <w:t>безопасности и/или защитные меры………………</w:t>
      </w:r>
      <w:r w:rsidR="00260037" w:rsidRPr="006F2F8A">
        <w:rPr>
          <w:rFonts w:ascii="Arial" w:hAnsi="Arial" w:cs="Arial"/>
          <w:sz w:val="24"/>
          <w:szCs w:val="24"/>
        </w:rPr>
        <w:t>……………….</w:t>
      </w:r>
    </w:p>
    <w:p w14:paraId="7A80B530" w14:textId="05D610C8" w:rsidR="000D591B" w:rsidRPr="006F2F8A" w:rsidRDefault="000D591B" w:rsidP="007E4328">
      <w:pPr>
        <w:tabs>
          <w:tab w:val="left" w:pos="284"/>
        </w:tabs>
        <w:spacing w:after="0" w:line="360" w:lineRule="auto"/>
        <w:rPr>
          <w:rFonts w:ascii="Arial" w:hAnsi="Arial" w:cs="Arial"/>
          <w:sz w:val="24"/>
          <w:szCs w:val="24"/>
        </w:rPr>
      </w:pPr>
      <w:r w:rsidRPr="006F2F8A">
        <w:rPr>
          <w:rFonts w:ascii="Arial" w:hAnsi="Arial" w:cs="Arial"/>
          <w:sz w:val="24"/>
          <w:szCs w:val="24"/>
        </w:rPr>
        <w:t>6</w:t>
      </w:r>
      <w:r w:rsidRPr="006F2F8A">
        <w:rPr>
          <w:rFonts w:ascii="Arial" w:hAnsi="Arial" w:cs="Arial"/>
          <w:sz w:val="24"/>
          <w:szCs w:val="24"/>
        </w:rPr>
        <w:tab/>
      </w:r>
      <w:r w:rsidR="006F2F8A" w:rsidRPr="006F2F8A">
        <w:rPr>
          <w:rFonts w:ascii="Arial" w:hAnsi="Arial" w:cs="Arial"/>
          <w:sz w:val="24"/>
          <w:szCs w:val="24"/>
        </w:rPr>
        <w:t>Подтверждение выполнения требований безопасности и/или защитных мер</w:t>
      </w:r>
      <w:r w:rsidR="00B901AE" w:rsidRPr="006F2F8A">
        <w:rPr>
          <w:rFonts w:ascii="Arial" w:hAnsi="Arial" w:cs="Arial"/>
          <w:sz w:val="24"/>
          <w:szCs w:val="24"/>
        </w:rPr>
        <w:t>…..</w:t>
      </w:r>
      <w:r w:rsidR="00A2547A" w:rsidRPr="006F2F8A">
        <w:rPr>
          <w:rFonts w:ascii="Arial" w:hAnsi="Arial" w:cs="Arial"/>
          <w:sz w:val="24"/>
          <w:szCs w:val="24"/>
        </w:rPr>
        <w:t>….</w:t>
      </w:r>
    </w:p>
    <w:p w14:paraId="36B3F9C2" w14:textId="069E027C" w:rsidR="000D591B" w:rsidRPr="006F2F8A" w:rsidRDefault="000D591B" w:rsidP="007E4328">
      <w:pPr>
        <w:tabs>
          <w:tab w:val="left" w:pos="284"/>
        </w:tabs>
        <w:spacing w:after="0" w:line="360" w:lineRule="auto"/>
        <w:rPr>
          <w:rFonts w:ascii="Arial" w:hAnsi="Arial" w:cs="Arial"/>
          <w:sz w:val="24"/>
          <w:szCs w:val="24"/>
        </w:rPr>
      </w:pPr>
      <w:r w:rsidRPr="006F2F8A">
        <w:rPr>
          <w:rFonts w:ascii="Arial" w:hAnsi="Arial" w:cs="Arial"/>
          <w:sz w:val="24"/>
          <w:szCs w:val="24"/>
        </w:rPr>
        <w:t>7</w:t>
      </w:r>
      <w:r w:rsidRPr="006F2F8A">
        <w:rPr>
          <w:rFonts w:ascii="Arial" w:hAnsi="Arial" w:cs="Arial"/>
          <w:sz w:val="24"/>
          <w:szCs w:val="24"/>
        </w:rPr>
        <w:tab/>
      </w:r>
      <w:r w:rsidR="006F2F8A" w:rsidRPr="006F2F8A">
        <w:rPr>
          <w:rFonts w:ascii="Arial" w:hAnsi="Arial" w:cs="Arial"/>
          <w:sz w:val="24"/>
          <w:szCs w:val="24"/>
        </w:rPr>
        <w:t>Рекомендации по внесению сведений в руководство по эксплуатации</w:t>
      </w:r>
      <w:r w:rsidRPr="006F2F8A">
        <w:rPr>
          <w:rFonts w:ascii="Arial" w:hAnsi="Arial" w:cs="Arial"/>
          <w:sz w:val="24"/>
          <w:szCs w:val="24"/>
        </w:rPr>
        <w:t>…………….</w:t>
      </w:r>
    </w:p>
    <w:p w14:paraId="3181631D" w14:textId="1209B41E" w:rsidR="000D591B" w:rsidRPr="006F2F8A" w:rsidRDefault="00AC0D10" w:rsidP="007E4328">
      <w:pPr>
        <w:spacing w:after="0" w:line="360" w:lineRule="auto"/>
        <w:ind w:left="1701" w:hanging="1701"/>
        <w:rPr>
          <w:rFonts w:ascii="Arial" w:hAnsi="Arial" w:cs="Arial"/>
          <w:sz w:val="24"/>
          <w:szCs w:val="24"/>
        </w:rPr>
      </w:pPr>
      <w:r w:rsidRPr="006F2F8A">
        <w:rPr>
          <w:rFonts w:ascii="Arial" w:hAnsi="Arial" w:cs="Arial"/>
          <w:sz w:val="24"/>
          <w:szCs w:val="24"/>
        </w:rPr>
        <w:t>Приложение А (</w:t>
      </w:r>
      <w:r w:rsidR="006F2F8A" w:rsidRPr="006F2F8A">
        <w:rPr>
          <w:rFonts w:ascii="Arial" w:hAnsi="Arial" w:cs="Arial"/>
          <w:sz w:val="24"/>
          <w:szCs w:val="24"/>
        </w:rPr>
        <w:t>обязательное</w:t>
      </w:r>
      <w:r w:rsidRPr="006F2F8A">
        <w:rPr>
          <w:rFonts w:ascii="Arial" w:hAnsi="Arial" w:cs="Arial"/>
          <w:sz w:val="24"/>
          <w:szCs w:val="24"/>
        </w:rPr>
        <w:t xml:space="preserve">) </w:t>
      </w:r>
      <w:r w:rsidR="006F2F8A" w:rsidRPr="006F2F8A">
        <w:rPr>
          <w:rFonts w:ascii="Arial" w:hAnsi="Arial" w:cs="Arial"/>
          <w:sz w:val="24"/>
          <w:szCs w:val="24"/>
        </w:rPr>
        <w:t>Пиктограмма для пожарных……………….</w:t>
      </w:r>
      <w:r w:rsidR="00CA0637" w:rsidRPr="006F2F8A">
        <w:rPr>
          <w:rFonts w:ascii="Arial" w:hAnsi="Arial" w:cs="Arial"/>
          <w:sz w:val="24"/>
          <w:szCs w:val="24"/>
        </w:rPr>
        <w:t>………………</w:t>
      </w:r>
    </w:p>
    <w:p w14:paraId="512E07D2" w14:textId="3FDD3DE9" w:rsidR="006F2F8A" w:rsidRPr="006F2F8A" w:rsidRDefault="006F2F8A" w:rsidP="007E4328">
      <w:pPr>
        <w:spacing w:after="0" w:line="360" w:lineRule="auto"/>
        <w:ind w:left="1701" w:hanging="1701"/>
        <w:rPr>
          <w:rFonts w:ascii="Arial" w:hAnsi="Arial" w:cs="Arial"/>
          <w:color w:val="FF0000"/>
          <w:sz w:val="24"/>
          <w:szCs w:val="24"/>
        </w:rPr>
      </w:pPr>
      <w:r w:rsidRPr="006F2F8A">
        <w:rPr>
          <w:rFonts w:ascii="Arial" w:hAnsi="Arial" w:cs="Arial"/>
          <w:sz w:val="24"/>
          <w:szCs w:val="24"/>
        </w:rPr>
        <w:t>Библиография……………………………………………………………………………………….</w:t>
      </w:r>
    </w:p>
    <w:p w14:paraId="353ECEC0" w14:textId="77777777" w:rsidR="000D591B" w:rsidRPr="00A2547A" w:rsidRDefault="003F796B" w:rsidP="003F796B">
      <w:pPr>
        <w:spacing w:after="0" w:line="480" w:lineRule="auto"/>
        <w:rPr>
          <w:rFonts w:ascii="Arial" w:hAnsi="Arial" w:cs="Arial"/>
          <w:sz w:val="24"/>
          <w:szCs w:val="24"/>
        </w:rPr>
      </w:pPr>
      <w:r>
        <w:rPr>
          <w:rFonts w:ascii="Arial" w:hAnsi="Arial" w:cs="Arial"/>
          <w:sz w:val="24"/>
          <w:szCs w:val="24"/>
        </w:rPr>
        <w:t xml:space="preserve">                            </w:t>
      </w:r>
      <w:r w:rsidR="000D591B" w:rsidRPr="00A2547A">
        <w:rPr>
          <w:rFonts w:ascii="Arial" w:hAnsi="Arial" w:cs="Arial"/>
          <w:sz w:val="24"/>
          <w:szCs w:val="24"/>
        </w:rPr>
        <w:tab/>
      </w:r>
    </w:p>
    <w:p w14:paraId="458E5CDD" w14:textId="77777777" w:rsidR="00610A62" w:rsidRDefault="000D591B" w:rsidP="0067302D">
      <w:pPr>
        <w:spacing w:after="0" w:line="480" w:lineRule="auto"/>
        <w:rPr>
          <w:b/>
          <w:bCs/>
          <w:color w:val="000001"/>
        </w:rPr>
      </w:pPr>
      <w:r w:rsidRPr="000D591B">
        <w:rPr>
          <w:rFonts w:ascii="Arial" w:hAnsi="Arial" w:cs="Arial"/>
          <w:sz w:val="24"/>
          <w:szCs w:val="24"/>
        </w:rPr>
        <w:tab/>
      </w:r>
    </w:p>
    <w:p w14:paraId="018D5E35" w14:textId="77777777" w:rsidR="006343A1" w:rsidRDefault="006343A1" w:rsidP="007022A9">
      <w:pPr>
        <w:pStyle w:val="HEADERTEXT"/>
        <w:spacing w:line="360" w:lineRule="auto"/>
        <w:jc w:val="center"/>
        <w:rPr>
          <w:b/>
          <w:bCs/>
          <w:color w:val="000001"/>
          <w:sz w:val="28"/>
          <w:szCs w:val="28"/>
        </w:rPr>
      </w:pPr>
    </w:p>
    <w:p w14:paraId="2763DB84" w14:textId="77777777" w:rsidR="00307E95" w:rsidRDefault="00307E95" w:rsidP="007022A9">
      <w:pPr>
        <w:pStyle w:val="HEADERTEXT"/>
        <w:spacing w:line="360" w:lineRule="auto"/>
        <w:jc w:val="center"/>
        <w:rPr>
          <w:b/>
          <w:bCs/>
          <w:color w:val="000001"/>
          <w:sz w:val="28"/>
          <w:szCs w:val="28"/>
        </w:rPr>
      </w:pPr>
    </w:p>
    <w:p w14:paraId="3CE91CA3" w14:textId="77777777" w:rsidR="00307E95" w:rsidRDefault="00307E95" w:rsidP="007022A9">
      <w:pPr>
        <w:pStyle w:val="HEADERTEXT"/>
        <w:spacing w:line="360" w:lineRule="auto"/>
        <w:jc w:val="center"/>
        <w:rPr>
          <w:b/>
          <w:bCs/>
          <w:color w:val="000001"/>
          <w:sz w:val="28"/>
          <w:szCs w:val="28"/>
        </w:rPr>
      </w:pPr>
    </w:p>
    <w:p w14:paraId="55FC7BB5" w14:textId="77777777" w:rsidR="00CA0637" w:rsidRDefault="00CA0637" w:rsidP="007022A9">
      <w:pPr>
        <w:pStyle w:val="HEADERTEXT"/>
        <w:spacing w:line="360" w:lineRule="auto"/>
        <w:jc w:val="center"/>
        <w:rPr>
          <w:b/>
          <w:bCs/>
          <w:color w:val="000001"/>
          <w:sz w:val="28"/>
          <w:szCs w:val="28"/>
        </w:rPr>
      </w:pPr>
    </w:p>
    <w:p w14:paraId="5222B2DB" w14:textId="77777777" w:rsidR="00CA0637" w:rsidRDefault="00CA0637" w:rsidP="007022A9">
      <w:pPr>
        <w:pStyle w:val="HEADERTEXT"/>
        <w:spacing w:line="360" w:lineRule="auto"/>
        <w:jc w:val="center"/>
        <w:rPr>
          <w:b/>
          <w:bCs/>
          <w:color w:val="000001"/>
          <w:sz w:val="28"/>
          <w:szCs w:val="28"/>
        </w:rPr>
      </w:pPr>
    </w:p>
    <w:p w14:paraId="3A758C69" w14:textId="77777777" w:rsidR="006F2F8A" w:rsidRDefault="006F2F8A" w:rsidP="009B555B">
      <w:pPr>
        <w:pStyle w:val="HEADERTEXT"/>
        <w:spacing w:line="480" w:lineRule="auto"/>
        <w:jc w:val="center"/>
        <w:rPr>
          <w:b/>
          <w:bCs/>
          <w:color w:val="000001"/>
          <w:sz w:val="28"/>
          <w:szCs w:val="28"/>
        </w:rPr>
      </w:pPr>
    </w:p>
    <w:p w14:paraId="54768C6F" w14:textId="482602E8" w:rsidR="006F2F8A" w:rsidRDefault="006F2F8A" w:rsidP="009B555B">
      <w:pPr>
        <w:pStyle w:val="HEADERTEXT"/>
        <w:spacing w:line="480" w:lineRule="auto"/>
        <w:jc w:val="center"/>
        <w:rPr>
          <w:b/>
          <w:bCs/>
          <w:color w:val="000001"/>
          <w:sz w:val="28"/>
          <w:szCs w:val="28"/>
        </w:rPr>
      </w:pPr>
    </w:p>
    <w:p w14:paraId="754A472F" w14:textId="3D99CC29" w:rsidR="00312E44" w:rsidRDefault="00312E44" w:rsidP="009B555B">
      <w:pPr>
        <w:pStyle w:val="HEADERTEXT"/>
        <w:spacing w:line="480" w:lineRule="auto"/>
        <w:jc w:val="center"/>
        <w:rPr>
          <w:b/>
          <w:bCs/>
          <w:color w:val="000001"/>
          <w:sz w:val="28"/>
          <w:szCs w:val="28"/>
        </w:rPr>
      </w:pPr>
    </w:p>
    <w:p w14:paraId="6EA52F7B" w14:textId="77777777" w:rsidR="009B555B" w:rsidRPr="00312E44" w:rsidRDefault="009B555B" w:rsidP="009B555B">
      <w:pPr>
        <w:pStyle w:val="ConsPlusNormal"/>
        <w:spacing w:line="480" w:lineRule="auto"/>
        <w:jc w:val="both"/>
        <w:rPr>
          <w:rFonts w:ascii="Arial" w:hAnsi="Arial" w:cs="Arial"/>
          <w:strike/>
          <w:color w:val="FF0000"/>
        </w:rPr>
      </w:pPr>
    </w:p>
    <w:p w14:paraId="30AEB082" w14:textId="77777777" w:rsidR="00F136FF" w:rsidRPr="00312E44" w:rsidRDefault="00F136FF" w:rsidP="00DF5DAD">
      <w:pPr>
        <w:pStyle w:val="FORMATTEXT"/>
        <w:spacing w:line="480" w:lineRule="auto"/>
        <w:ind w:firstLine="567"/>
        <w:jc w:val="both"/>
        <w:rPr>
          <w:strike/>
          <w:color w:val="FF0000"/>
          <w:sz w:val="24"/>
          <w:szCs w:val="24"/>
        </w:rPr>
      </w:pPr>
    </w:p>
    <w:p w14:paraId="38B64A63" w14:textId="77777777" w:rsidR="00F136FF" w:rsidRDefault="00F136FF" w:rsidP="00DF5DAD">
      <w:pPr>
        <w:pStyle w:val="FORMATTEXT"/>
        <w:spacing w:line="480" w:lineRule="auto"/>
        <w:ind w:firstLine="567"/>
        <w:jc w:val="both"/>
        <w:rPr>
          <w:sz w:val="24"/>
          <w:szCs w:val="24"/>
        </w:rPr>
        <w:sectPr w:rsidR="00F136FF" w:rsidSect="000F60EC">
          <w:headerReference w:type="even" r:id="rId9"/>
          <w:headerReference w:type="default" r:id="rId10"/>
          <w:footerReference w:type="even" r:id="rId11"/>
          <w:footerReference w:type="default" r:id="rId12"/>
          <w:footerReference w:type="first" r:id="rId13"/>
          <w:pgSz w:w="11907" w:h="16840"/>
          <w:pgMar w:top="851" w:right="708" w:bottom="1134" w:left="1417" w:header="720" w:footer="720" w:gutter="0"/>
          <w:pgNumType w:fmt="upperRoman"/>
          <w:cols w:space="720"/>
          <w:noEndnote/>
          <w:titlePg/>
          <w:docGrid w:linePitch="299"/>
        </w:sectPr>
      </w:pPr>
    </w:p>
    <w:p w14:paraId="62FC6580" w14:textId="386A0A7D" w:rsidR="00AD28DC" w:rsidRPr="00A15318" w:rsidRDefault="00B403A8" w:rsidP="007E4328">
      <w:pPr>
        <w:spacing w:after="0" w:line="240" w:lineRule="auto"/>
        <w:ind w:firstLine="539"/>
        <w:jc w:val="right"/>
        <w:rPr>
          <w:rFonts w:ascii="Arial" w:hAnsi="Arial" w:cs="Arial"/>
          <w:b/>
          <w:sz w:val="24"/>
          <w:szCs w:val="24"/>
        </w:rPr>
      </w:pPr>
      <w:r>
        <w:rPr>
          <w:rFonts w:ascii="Arial" w:hAnsi="Arial" w:cs="Arial"/>
          <w:b/>
          <w:sz w:val="24"/>
          <w:szCs w:val="24"/>
        </w:rPr>
        <w:lastRenderedPageBreak/>
        <w:t xml:space="preserve">                     </w:t>
      </w:r>
      <w:r w:rsidR="00AD28DC">
        <w:rPr>
          <w:rFonts w:ascii="Arial" w:eastAsia="Times New Roman" w:hAnsi="Arial" w:cs="Arial"/>
          <w:bCs/>
          <w:i/>
          <w:iCs/>
          <w:sz w:val="24"/>
          <w:szCs w:val="24"/>
          <w:lang w:eastAsia="en-US"/>
        </w:rPr>
        <w:t xml:space="preserve">                                                       </w:t>
      </w:r>
    </w:p>
    <w:p w14:paraId="6024B275" w14:textId="77777777" w:rsidR="007022A9" w:rsidRPr="00E9556E" w:rsidRDefault="007022A9" w:rsidP="00E65E85">
      <w:pPr>
        <w:spacing w:after="0" w:line="360" w:lineRule="auto"/>
        <w:ind w:firstLine="539"/>
        <w:jc w:val="center"/>
        <w:rPr>
          <w:rFonts w:ascii="Arial" w:hAnsi="Arial" w:cs="Arial"/>
          <w:b/>
          <w:sz w:val="28"/>
          <w:szCs w:val="28"/>
        </w:rPr>
      </w:pPr>
      <w:r w:rsidRPr="00E9556E">
        <w:rPr>
          <w:rFonts w:ascii="Arial" w:hAnsi="Arial" w:cs="Arial"/>
          <w:b/>
          <w:sz w:val="28"/>
          <w:szCs w:val="28"/>
        </w:rPr>
        <w:t>М Е Ж Г О С У Д А Р С Т В Е Н Н Ы Й   С Т А Н Д А Р Т</w:t>
      </w:r>
    </w:p>
    <w:p w14:paraId="7575D1F3" w14:textId="77777777" w:rsidR="00651B1B" w:rsidRDefault="007022A9" w:rsidP="00E65E85">
      <w:pPr>
        <w:spacing w:after="0" w:line="360" w:lineRule="auto"/>
        <w:ind w:firstLine="539"/>
        <w:rPr>
          <w:rFonts w:ascii="Arial" w:hAnsi="Arial" w:cs="Arial"/>
          <w:b/>
          <w:sz w:val="32"/>
          <w:szCs w:val="32"/>
        </w:rPr>
      </w:pPr>
      <w:r w:rsidRPr="00757AD8">
        <w:rPr>
          <w:noProof/>
          <w:sz w:val="28"/>
          <w:szCs w:val="28"/>
        </w:rPr>
        <mc:AlternateContent>
          <mc:Choice Requires="wps">
            <w:drawing>
              <wp:anchor distT="0" distB="0" distL="114300" distR="114300" simplePos="0" relativeHeight="251661312" behindDoc="0" locked="0" layoutInCell="1" allowOverlap="1" wp14:anchorId="3A9F59D6" wp14:editId="0E46351F">
                <wp:simplePos x="0" y="0"/>
                <wp:positionH relativeFrom="column">
                  <wp:posOffset>-57785</wp:posOffset>
                </wp:positionH>
                <wp:positionV relativeFrom="paragraph">
                  <wp:posOffset>11430</wp:posOffset>
                </wp:positionV>
                <wp:extent cx="6400800" cy="0"/>
                <wp:effectExtent l="18415" t="11430" r="10160" b="1714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BC9D2F" id="Прямая соединительная линия 1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5pt,.9pt" to="499.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" strokeweight="1.5pt"/>
            </w:pict>
          </mc:Fallback>
        </mc:AlternateContent>
      </w:r>
      <w:r w:rsidR="008D2AA8">
        <w:rPr>
          <w:rFonts w:ascii="Arial" w:hAnsi="Arial" w:cs="Arial"/>
          <w:b/>
          <w:sz w:val="32"/>
          <w:szCs w:val="32"/>
        </w:rPr>
        <w:t xml:space="preserve">                 </w:t>
      </w:r>
    </w:p>
    <w:p w14:paraId="5C2843C6" w14:textId="1B90DFCD" w:rsidR="007022A9" w:rsidRPr="009B555B" w:rsidRDefault="00651B1B" w:rsidP="00E65E85">
      <w:pPr>
        <w:spacing w:after="0" w:line="360" w:lineRule="auto"/>
        <w:ind w:firstLine="540"/>
        <w:rPr>
          <w:rFonts w:ascii="Arial" w:hAnsi="Arial" w:cs="Arial"/>
          <w:b/>
          <w:sz w:val="32"/>
          <w:szCs w:val="32"/>
        </w:rPr>
      </w:pPr>
      <w:r>
        <w:rPr>
          <w:rFonts w:ascii="Arial" w:hAnsi="Arial" w:cs="Arial"/>
          <w:b/>
          <w:sz w:val="32"/>
          <w:szCs w:val="32"/>
        </w:rPr>
        <w:t xml:space="preserve">                </w:t>
      </w:r>
      <w:r w:rsidR="007022A9" w:rsidRPr="00E9556E">
        <w:rPr>
          <w:rFonts w:ascii="Arial" w:hAnsi="Arial" w:cs="Arial"/>
          <w:b/>
          <w:sz w:val="32"/>
          <w:szCs w:val="32"/>
        </w:rPr>
        <w:t>Л</w:t>
      </w:r>
      <w:r w:rsidR="00A8705F">
        <w:rPr>
          <w:rFonts w:ascii="Arial" w:hAnsi="Arial" w:cs="Arial"/>
          <w:b/>
          <w:sz w:val="32"/>
          <w:szCs w:val="32"/>
        </w:rPr>
        <w:t>ИФТЫ ПАСАЖИРСКИЕ</w:t>
      </w:r>
    </w:p>
    <w:p w14:paraId="0FBCF041" w14:textId="2DC561DA" w:rsidR="007022A9" w:rsidRPr="00DF5DAD" w:rsidRDefault="00967D26" w:rsidP="00E65E85">
      <w:pPr>
        <w:spacing w:after="0" w:line="360" w:lineRule="auto"/>
        <w:jc w:val="center"/>
        <w:rPr>
          <w:rFonts w:ascii="Arial" w:hAnsi="Arial" w:cs="Arial"/>
          <w:b/>
          <w:sz w:val="32"/>
          <w:szCs w:val="32"/>
        </w:rPr>
      </w:pPr>
      <w:r>
        <w:rPr>
          <w:rFonts w:ascii="Arial" w:hAnsi="Arial" w:cs="Arial"/>
          <w:b/>
          <w:sz w:val="32"/>
          <w:szCs w:val="32"/>
        </w:rPr>
        <w:t>Лифты для пожарных</w:t>
      </w:r>
    </w:p>
    <w:p w14:paraId="5E59A19D" w14:textId="2D7C3A84" w:rsidR="007022A9" w:rsidRPr="00A56B6F" w:rsidRDefault="00967D26" w:rsidP="00E65E85">
      <w:pPr>
        <w:spacing w:after="0" w:line="360" w:lineRule="auto"/>
        <w:jc w:val="center"/>
        <w:rPr>
          <w:rFonts w:ascii="Arial" w:hAnsi="Arial" w:cs="Arial"/>
          <w:sz w:val="24"/>
          <w:szCs w:val="24"/>
        </w:rPr>
      </w:pPr>
      <w:r>
        <w:rPr>
          <w:rFonts w:ascii="Arial" w:hAnsi="Arial" w:cs="Arial"/>
          <w:sz w:val="24"/>
          <w:szCs w:val="24"/>
          <w:lang w:val="en-US"/>
        </w:rPr>
        <w:t>Passenger</w:t>
      </w:r>
      <w:r w:rsidRPr="00A56B6F">
        <w:rPr>
          <w:rFonts w:ascii="Arial" w:hAnsi="Arial" w:cs="Arial"/>
          <w:sz w:val="24"/>
          <w:szCs w:val="24"/>
        </w:rPr>
        <w:t xml:space="preserve"> </w:t>
      </w:r>
      <w:r>
        <w:rPr>
          <w:rFonts w:ascii="Arial" w:hAnsi="Arial" w:cs="Arial"/>
          <w:sz w:val="24"/>
          <w:szCs w:val="24"/>
          <w:lang w:val="en-US"/>
        </w:rPr>
        <w:t>l</w:t>
      </w:r>
      <w:r w:rsidR="007022A9" w:rsidRPr="002F3255">
        <w:rPr>
          <w:rFonts w:ascii="Arial" w:hAnsi="Arial" w:cs="Arial"/>
          <w:sz w:val="24"/>
          <w:szCs w:val="24"/>
          <w:lang w:val="en-US"/>
        </w:rPr>
        <w:t>ifts</w:t>
      </w:r>
      <w:r w:rsidR="007022A9" w:rsidRPr="00A56B6F">
        <w:rPr>
          <w:rFonts w:ascii="Arial" w:hAnsi="Arial" w:cs="Arial"/>
          <w:sz w:val="24"/>
          <w:szCs w:val="24"/>
        </w:rPr>
        <w:t xml:space="preserve">. </w:t>
      </w:r>
      <w:r w:rsidR="00DF5DAD" w:rsidRPr="002F3255">
        <w:rPr>
          <w:rFonts w:ascii="Arial" w:hAnsi="Arial" w:cs="Arial"/>
          <w:sz w:val="24"/>
          <w:szCs w:val="24"/>
          <w:lang w:val="en-US"/>
        </w:rPr>
        <w:t>Fire</w:t>
      </w:r>
      <w:r>
        <w:rPr>
          <w:rFonts w:ascii="Arial" w:hAnsi="Arial" w:cs="Arial"/>
          <w:sz w:val="24"/>
          <w:szCs w:val="24"/>
          <w:lang w:val="en-US"/>
        </w:rPr>
        <w:t>fighters</w:t>
      </w:r>
      <w:r w:rsidRPr="00A56B6F">
        <w:rPr>
          <w:rFonts w:ascii="Arial" w:hAnsi="Arial" w:cs="Arial"/>
          <w:sz w:val="24"/>
          <w:szCs w:val="24"/>
        </w:rPr>
        <w:t xml:space="preserve"> </w:t>
      </w:r>
      <w:r>
        <w:rPr>
          <w:rFonts w:ascii="Arial" w:hAnsi="Arial" w:cs="Arial"/>
          <w:sz w:val="24"/>
          <w:szCs w:val="24"/>
          <w:lang w:val="en-US"/>
        </w:rPr>
        <w:t>lifts</w:t>
      </w:r>
    </w:p>
    <w:p w14:paraId="3D37E82B" w14:textId="0172A4EB" w:rsidR="007022A9" w:rsidRPr="00A56B6F" w:rsidRDefault="006F143B" w:rsidP="00AD28DC">
      <w:pPr>
        <w:spacing w:after="0" w:line="360" w:lineRule="auto"/>
        <w:jc w:val="center"/>
        <w:rPr>
          <w:sz w:val="28"/>
          <w:szCs w:val="28"/>
        </w:rPr>
      </w:pPr>
      <w:r w:rsidRPr="00757AD8">
        <w:rPr>
          <w:noProof/>
          <w:sz w:val="28"/>
          <w:szCs w:val="28"/>
        </w:rPr>
        <mc:AlternateContent>
          <mc:Choice Requires="wps">
            <w:drawing>
              <wp:anchor distT="0" distB="0" distL="114300" distR="114300" simplePos="0" relativeHeight="251664384" behindDoc="0" locked="0" layoutInCell="1" allowOverlap="1" wp14:anchorId="36709997" wp14:editId="18C0F998">
                <wp:simplePos x="0" y="0"/>
                <wp:positionH relativeFrom="column">
                  <wp:posOffset>0</wp:posOffset>
                </wp:positionH>
                <wp:positionV relativeFrom="paragraph">
                  <wp:posOffset>10795</wp:posOffset>
                </wp:positionV>
                <wp:extent cx="6400800" cy="0"/>
                <wp:effectExtent l="18415" t="11430" r="10160" b="17145"/>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B6414" id="Прямая соединительная линия 1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5pt" to="7in,.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" strokeweight="1.5pt"/>
            </w:pict>
          </mc:Fallback>
        </mc:AlternateContent>
      </w:r>
    </w:p>
    <w:p w14:paraId="24D28A79" w14:textId="76A42466" w:rsidR="007022A9" w:rsidRPr="00A56B6F" w:rsidRDefault="007022A9" w:rsidP="007E4328">
      <w:pPr>
        <w:spacing w:after="0" w:line="360" w:lineRule="auto"/>
        <w:ind w:firstLine="540"/>
        <w:jc w:val="right"/>
        <w:rPr>
          <w:rFonts w:ascii="Arial" w:hAnsi="Arial" w:cs="Arial"/>
          <w:b/>
        </w:rPr>
      </w:pPr>
      <w:r w:rsidRPr="00A56B6F">
        <w:rPr>
          <w:b/>
          <w:sz w:val="28"/>
          <w:szCs w:val="28"/>
        </w:rPr>
        <w:t xml:space="preserve">                                     </w:t>
      </w:r>
      <w:r w:rsidRPr="00B22E57">
        <w:rPr>
          <w:rFonts w:ascii="Arial" w:hAnsi="Arial" w:cs="Arial"/>
          <w:b/>
        </w:rPr>
        <w:t>Дата</w:t>
      </w:r>
      <w:r w:rsidR="00C56C91" w:rsidRPr="00A56B6F">
        <w:rPr>
          <w:rFonts w:ascii="Arial" w:hAnsi="Arial" w:cs="Arial"/>
          <w:b/>
        </w:rPr>
        <w:t xml:space="preserve"> </w:t>
      </w:r>
      <w:r w:rsidRPr="00B22E57">
        <w:rPr>
          <w:rFonts w:ascii="Arial" w:hAnsi="Arial" w:cs="Arial"/>
          <w:b/>
        </w:rPr>
        <w:t>введения</w:t>
      </w:r>
      <w:r w:rsidRPr="00A56B6F">
        <w:rPr>
          <w:rFonts w:ascii="Arial" w:hAnsi="Arial" w:cs="Arial"/>
          <w:b/>
        </w:rPr>
        <w:t xml:space="preserve"> – 20</w:t>
      </w:r>
      <w:r w:rsidR="00AD28DC" w:rsidRPr="00A56B6F">
        <w:rPr>
          <w:rFonts w:ascii="Arial" w:hAnsi="Arial" w:cs="Arial"/>
          <w:b/>
        </w:rPr>
        <w:t>2</w:t>
      </w:r>
      <w:r w:rsidRPr="00A56B6F">
        <w:rPr>
          <w:rFonts w:ascii="Arial" w:hAnsi="Arial" w:cs="Arial"/>
          <w:b/>
        </w:rPr>
        <w:t>__–___–__</w:t>
      </w:r>
    </w:p>
    <w:p w14:paraId="3828B20A" w14:textId="77777777" w:rsidR="007E4328" w:rsidRPr="005A32C1" w:rsidRDefault="00CA0637" w:rsidP="007E4328">
      <w:pPr>
        <w:pStyle w:val="HEADERTEXT"/>
        <w:spacing w:line="360" w:lineRule="auto"/>
        <w:rPr>
          <w:b/>
          <w:bCs/>
          <w:color w:val="000001"/>
          <w:sz w:val="28"/>
        </w:rPr>
      </w:pPr>
      <w:r w:rsidRPr="00A56B6F">
        <w:rPr>
          <w:b/>
          <w:bCs/>
          <w:color w:val="000001"/>
          <w:sz w:val="28"/>
        </w:rPr>
        <w:t xml:space="preserve"> </w:t>
      </w:r>
      <w:r w:rsidRPr="00001BB0">
        <w:rPr>
          <w:b/>
          <w:bCs/>
          <w:color w:val="000001"/>
          <w:sz w:val="28"/>
          <w:lang w:val="en-US"/>
        </w:rPr>
        <w:t>   </w:t>
      </w:r>
    </w:p>
    <w:p w14:paraId="5810CFA4" w14:textId="6548E291" w:rsidR="00F10208" w:rsidRDefault="002D2853" w:rsidP="007E4328">
      <w:pPr>
        <w:pStyle w:val="HEADERTEXT"/>
        <w:spacing w:line="360" w:lineRule="auto"/>
        <w:ind w:firstLine="426"/>
        <w:rPr>
          <w:b/>
          <w:bCs/>
          <w:color w:val="000001"/>
          <w:sz w:val="28"/>
        </w:rPr>
      </w:pPr>
      <w:r w:rsidRPr="00D5586B">
        <w:rPr>
          <w:b/>
          <w:bCs/>
          <w:color w:val="000001"/>
          <w:sz w:val="28"/>
        </w:rPr>
        <w:t xml:space="preserve">1 Область применения </w:t>
      </w:r>
    </w:p>
    <w:p w14:paraId="2191BA5D" w14:textId="4A237A29" w:rsidR="00C56C91" w:rsidRPr="006F2F8A" w:rsidRDefault="00C56C91" w:rsidP="007E4328">
      <w:pPr>
        <w:pStyle w:val="ConsPlusNormal"/>
        <w:spacing w:line="360" w:lineRule="auto"/>
        <w:ind w:firstLine="426"/>
        <w:jc w:val="both"/>
        <w:rPr>
          <w:rFonts w:ascii="Arial" w:hAnsi="Arial" w:cs="Arial"/>
          <w:szCs w:val="24"/>
        </w:rPr>
      </w:pPr>
      <w:r w:rsidRPr="007E4328">
        <w:rPr>
          <w:rFonts w:ascii="Arial" w:hAnsi="Arial" w:cs="Arial"/>
          <w:szCs w:val="24"/>
        </w:rPr>
        <w:t xml:space="preserve">1.1 Настоящий стандарт распространяется на </w:t>
      </w:r>
      <w:r w:rsidR="00C2697D" w:rsidRPr="007E4328">
        <w:rPr>
          <w:rFonts w:ascii="Arial" w:hAnsi="Arial" w:cs="Arial"/>
          <w:szCs w:val="24"/>
        </w:rPr>
        <w:t xml:space="preserve">пассажирские </w:t>
      </w:r>
      <w:r w:rsidRPr="007E4328">
        <w:rPr>
          <w:rFonts w:ascii="Arial" w:hAnsi="Arial" w:cs="Arial"/>
          <w:szCs w:val="24"/>
        </w:rPr>
        <w:t>лифты</w:t>
      </w:r>
      <w:r w:rsidR="00C2697D" w:rsidRPr="007E4328">
        <w:rPr>
          <w:rFonts w:ascii="Arial" w:hAnsi="Arial" w:cs="Arial"/>
          <w:szCs w:val="24"/>
        </w:rPr>
        <w:t xml:space="preserve"> (далее</w:t>
      </w:r>
      <w:r w:rsidR="00B5540E" w:rsidRPr="007E4328">
        <w:rPr>
          <w:rFonts w:ascii="Arial" w:hAnsi="Arial" w:cs="Arial"/>
          <w:szCs w:val="24"/>
        </w:rPr>
        <w:t xml:space="preserve"> по тексту</w:t>
      </w:r>
      <w:r w:rsidR="00E65E85">
        <w:rPr>
          <w:rFonts w:ascii="Arial" w:hAnsi="Arial" w:cs="Arial"/>
          <w:szCs w:val="24"/>
        </w:rPr>
        <w:t xml:space="preserve"> —</w:t>
      </w:r>
      <w:r w:rsidR="00B5540E" w:rsidRPr="007E4328">
        <w:rPr>
          <w:rFonts w:ascii="Arial" w:hAnsi="Arial" w:cs="Arial"/>
          <w:szCs w:val="24"/>
        </w:rPr>
        <w:t xml:space="preserve"> </w:t>
      </w:r>
      <w:r w:rsidR="00C2697D" w:rsidRPr="007E4328">
        <w:rPr>
          <w:rFonts w:ascii="Arial" w:hAnsi="Arial" w:cs="Arial"/>
          <w:szCs w:val="24"/>
        </w:rPr>
        <w:t>лифты)</w:t>
      </w:r>
      <w:r w:rsidRPr="007E4328">
        <w:rPr>
          <w:rFonts w:ascii="Arial" w:hAnsi="Arial" w:cs="Arial"/>
          <w:szCs w:val="24"/>
        </w:rPr>
        <w:t xml:space="preserve">, соответствующие общим требованиям безопасности к устройству и установке, а также установленным настоящим стандартом специальным требованиям безопасности для новых лифтов, которые могут быть применены </w:t>
      </w:r>
      <w:r w:rsidR="0025240F" w:rsidRPr="007E4328">
        <w:rPr>
          <w:rFonts w:ascii="Arial" w:hAnsi="Arial" w:cs="Arial"/>
          <w:szCs w:val="24"/>
        </w:rPr>
        <w:t>для выполнения работ по спасанию</w:t>
      </w:r>
      <w:r w:rsidR="00312E44" w:rsidRPr="007E4328">
        <w:rPr>
          <w:rFonts w:ascii="Arial" w:hAnsi="Arial" w:cs="Arial"/>
          <w:szCs w:val="24"/>
        </w:rPr>
        <w:t xml:space="preserve"> </w:t>
      </w:r>
      <w:r w:rsidR="0025240F" w:rsidRPr="007E4328">
        <w:rPr>
          <w:rFonts w:ascii="Arial" w:hAnsi="Arial" w:cs="Arial"/>
          <w:szCs w:val="24"/>
        </w:rPr>
        <w:t xml:space="preserve">людей, обнаружению </w:t>
      </w:r>
      <w:r w:rsidR="0025240F" w:rsidRPr="00B5540E">
        <w:rPr>
          <w:rFonts w:ascii="Arial" w:hAnsi="Arial" w:cs="Arial"/>
          <w:szCs w:val="24"/>
        </w:rPr>
        <w:t>и тушению пожара</w:t>
      </w:r>
      <w:r w:rsidRPr="00B5540E">
        <w:rPr>
          <w:rFonts w:ascii="Arial" w:hAnsi="Arial" w:cs="Arial"/>
          <w:szCs w:val="24"/>
        </w:rPr>
        <w:t>.</w:t>
      </w:r>
    </w:p>
    <w:p w14:paraId="6EA75687" w14:textId="6759FDD1" w:rsidR="00C56C91" w:rsidRPr="006F2F8A" w:rsidRDefault="00C56C91" w:rsidP="007E4328">
      <w:pPr>
        <w:pStyle w:val="ConsPlusNormal"/>
        <w:spacing w:line="360" w:lineRule="auto"/>
        <w:ind w:firstLine="426"/>
        <w:jc w:val="both"/>
        <w:rPr>
          <w:rFonts w:ascii="Arial" w:hAnsi="Arial" w:cs="Arial"/>
          <w:szCs w:val="24"/>
        </w:rPr>
      </w:pPr>
      <w:r w:rsidRPr="006F2F8A">
        <w:rPr>
          <w:rFonts w:ascii="Arial" w:hAnsi="Arial" w:cs="Arial"/>
          <w:szCs w:val="24"/>
        </w:rPr>
        <w:t>1.</w:t>
      </w:r>
      <w:r w:rsidR="003D4880">
        <w:rPr>
          <w:rFonts w:ascii="Arial" w:hAnsi="Arial" w:cs="Arial"/>
          <w:szCs w:val="24"/>
        </w:rPr>
        <w:t>1.1</w:t>
      </w:r>
      <w:r w:rsidRPr="006F2F8A">
        <w:rPr>
          <w:rFonts w:ascii="Arial" w:hAnsi="Arial" w:cs="Arial"/>
          <w:szCs w:val="24"/>
        </w:rPr>
        <w:t xml:space="preserve"> Настоящий стандарт может быть использован в качестве базы при модернизации находящегося в эксплуатации лифта.</w:t>
      </w:r>
    </w:p>
    <w:p w14:paraId="24AF6398" w14:textId="026B17EA" w:rsidR="00C56C91" w:rsidRPr="006F2F8A" w:rsidRDefault="00C56C91" w:rsidP="007E4328">
      <w:pPr>
        <w:pStyle w:val="ConsPlusNormal"/>
        <w:spacing w:line="360" w:lineRule="auto"/>
        <w:ind w:firstLine="426"/>
        <w:jc w:val="both"/>
        <w:rPr>
          <w:rFonts w:ascii="Arial" w:hAnsi="Arial" w:cs="Arial"/>
          <w:szCs w:val="24"/>
        </w:rPr>
      </w:pPr>
      <w:bookmarkStart w:id="3" w:name="P83"/>
      <w:bookmarkEnd w:id="3"/>
      <w:r w:rsidRPr="006F2F8A">
        <w:rPr>
          <w:rFonts w:ascii="Arial" w:hAnsi="Arial" w:cs="Arial"/>
          <w:szCs w:val="24"/>
        </w:rPr>
        <w:t>1.</w:t>
      </w:r>
      <w:r w:rsidR="003D4880">
        <w:rPr>
          <w:rFonts w:ascii="Arial" w:hAnsi="Arial" w:cs="Arial"/>
          <w:szCs w:val="24"/>
        </w:rPr>
        <w:t>2</w:t>
      </w:r>
      <w:r w:rsidRPr="006F2F8A">
        <w:rPr>
          <w:rFonts w:ascii="Arial" w:hAnsi="Arial" w:cs="Arial"/>
          <w:szCs w:val="24"/>
        </w:rPr>
        <w:t xml:space="preserve"> Настоящий стандарт применяется при соблюдении нижеследующих условий:</w:t>
      </w:r>
    </w:p>
    <w:p w14:paraId="778C7D15" w14:textId="77777777" w:rsidR="00C56C91" w:rsidRPr="006F2F8A" w:rsidRDefault="00C56C91" w:rsidP="007E4328">
      <w:pPr>
        <w:pStyle w:val="ConsPlusNormal"/>
        <w:spacing w:line="360" w:lineRule="auto"/>
        <w:ind w:firstLine="426"/>
        <w:jc w:val="both"/>
        <w:rPr>
          <w:rFonts w:ascii="Arial" w:hAnsi="Arial" w:cs="Arial"/>
          <w:szCs w:val="24"/>
        </w:rPr>
      </w:pPr>
      <w:r w:rsidRPr="006F2F8A">
        <w:rPr>
          <w:rFonts w:ascii="Arial" w:hAnsi="Arial" w:cs="Arial"/>
          <w:szCs w:val="24"/>
        </w:rPr>
        <w:t>- действие настоящего стандарта ограничивается моментом проникновения опасных факторов пожара и воды в холл или тамбур-шлюз лифта для пожарных;</w:t>
      </w:r>
    </w:p>
    <w:p w14:paraId="63A777AD" w14:textId="77777777" w:rsidR="00C56C91" w:rsidRPr="006F2F8A" w:rsidRDefault="00C56C91" w:rsidP="007E4328">
      <w:pPr>
        <w:pStyle w:val="ConsPlusNormal"/>
        <w:spacing w:line="360" w:lineRule="auto"/>
        <w:ind w:firstLine="426"/>
        <w:jc w:val="both"/>
        <w:rPr>
          <w:rFonts w:ascii="Arial" w:hAnsi="Arial" w:cs="Arial"/>
          <w:szCs w:val="24"/>
        </w:rPr>
      </w:pPr>
      <w:r w:rsidRPr="006F2F8A">
        <w:rPr>
          <w:rFonts w:ascii="Arial" w:hAnsi="Arial" w:cs="Arial"/>
          <w:szCs w:val="24"/>
        </w:rPr>
        <w:t>- конструкция здания ограничивает проникновение воды в шахту лифта;</w:t>
      </w:r>
    </w:p>
    <w:p w14:paraId="2AA71B2A" w14:textId="7DD8A613" w:rsidR="00C56C91" w:rsidRDefault="00C56C91" w:rsidP="007E4328">
      <w:pPr>
        <w:pStyle w:val="ConsPlusNormal"/>
        <w:spacing w:line="360" w:lineRule="auto"/>
        <w:ind w:firstLine="426"/>
        <w:jc w:val="both"/>
        <w:rPr>
          <w:rFonts w:ascii="Arial" w:hAnsi="Arial" w:cs="Arial"/>
          <w:szCs w:val="24"/>
        </w:rPr>
      </w:pPr>
      <w:r w:rsidRPr="006F2F8A">
        <w:rPr>
          <w:rFonts w:ascii="Arial" w:hAnsi="Arial" w:cs="Arial"/>
          <w:szCs w:val="24"/>
        </w:rPr>
        <w:t>- лифт для пожарных не рассматривается в качестве пути эвакуации;</w:t>
      </w:r>
    </w:p>
    <w:p w14:paraId="357E3A1D" w14:textId="5D2F04A2" w:rsidR="00672088" w:rsidRPr="00090D3B" w:rsidRDefault="00876F4A" w:rsidP="007E4328">
      <w:pPr>
        <w:pStyle w:val="ConsPlusNormal"/>
        <w:spacing w:line="360" w:lineRule="auto"/>
        <w:ind w:firstLine="426"/>
        <w:jc w:val="both"/>
        <w:rPr>
          <w:rFonts w:ascii="Arial" w:hAnsi="Arial" w:cs="Arial"/>
          <w:szCs w:val="24"/>
        </w:rPr>
      </w:pPr>
      <w:r>
        <w:rPr>
          <w:rFonts w:ascii="Arial" w:hAnsi="Arial" w:cs="Arial"/>
          <w:szCs w:val="24"/>
        </w:rPr>
        <w:t xml:space="preserve">- </w:t>
      </w:r>
      <w:r w:rsidR="00672088">
        <w:rPr>
          <w:rFonts w:ascii="Arial" w:hAnsi="Arial" w:cs="Arial"/>
          <w:szCs w:val="24"/>
        </w:rPr>
        <w:t xml:space="preserve">ограждение </w:t>
      </w:r>
      <w:r>
        <w:rPr>
          <w:rFonts w:ascii="Arial" w:hAnsi="Arial" w:cs="Arial"/>
          <w:szCs w:val="24"/>
        </w:rPr>
        <w:t>шахт</w:t>
      </w:r>
      <w:r w:rsidR="00672088">
        <w:rPr>
          <w:rFonts w:ascii="Arial" w:hAnsi="Arial" w:cs="Arial"/>
          <w:szCs w:val="24"/>
        </w:rPr>
        <w:t>ы</w:t>
      </w:r>
      <w:r>
        <w:rPr>
          <w:rFonts w:ascii="Arial" w:hAnsi="Arial" w:cs="Arial"/>
          <w:szCs w:val="24"/>
        </w:rPr>
        <w:t xml:space="preserve"> лифта</w:t>
      </w:r>
      <w:r w:rsidR="00672088">
        <w:rPr>
          <w:rFonts w:ascii="Arial" w:hAnsi="Arial" w:cs="Arial"/>
          <w:szCs w:val="24"/>
        </w:rPr>
        <w:t>, двери шахты лифта</w:t>
      </w:r>
      <w:r>
        <w:rPr>
          <w:rFonts w:ascii="Arial" w:hAnsi="Arial" w:cs="Arial"/>
          <w:szCs w:val="24"/>
        </w:rPr>
        <w:t xml:space="preserve"> и электрический кабель, подающий питание на лифт, имеют</w:t>
      </w:r>
      <w:r w:rsidR="00090D3B">
        <w:rPr>
          <w:rFonts w:ascii="Arial" w:hAnsi="Arial" w:cs="Arial"/>
          <w:szCs w:val="24"/>
        </w:rPr>
        <w:t xml:space="preserve"> </w:t>
      </w:r>
      <w:r w:rsidR="00672088">
        <w:rPr>
          <w:rFonts w:ascii="Arial" w:hAnsi="Arial" w:cs="Arial"/>
          <w:szCs w:val="24"/>
        </w:rPr>
        <w:t>предел</w:t>
      </w:r>
      <w:r w:rsidR="00090D3B">
        <w:rPr>
          <w:rFonts w:ascii="Arial" w:hAnsi="Arial" w:cs="Arial"/>
          <w:szCs w:val="24"/>
        </w:rPr>
        <w:t xml:space="preserve"> огнестойкости</w:t>
      </w:r>
      <w:r w:rsidR="0013269B">
        <w:rPr>
          <w:rFonts w:ascii="Arial" w:hAnsi="Arial" w:cs="Arial"/>
          <w:szCs w:val="24"/>
        </w:rPr>
        <w:t xml:space="preserve"> </w:t>
      </w:r>
      <w:r w:rsidR="007E4328">
        <w:rPr>
          <w:rFonts w:ascii="Arial" w:hAnsi="Arial" w:cs="Arial"/>
          <w:szCs w:val="24"/>
        </w:rPr>
        <w:t xml:space="preserve">согласно </w:t>
      </w:r>
      <w:r w:rsidR="007E4328" w:rsidRPr="00001BB0">
        <w:rPr>
          <w:rFonts w:ascii="Arial" w:hAnsi="Arial" w:cs="Arial"/>
          <w:szCs w:val="24"/>
        </w:rPr>
        <w:t>требовани</w:t>
      </w:r>
      <w:r w:rsidR="00A338B7">
        <w:rPr>
          <w:rFonts w:ascii="Arial" w:hAnsi="Arial" w:cs="Arial"/>
          <w:szCs w:val="24"/>
        </w:rPr>
        <w:t>й</w:t>
      </w:r>
      <w:r w:rsidR="00090D3B" w:rsidRPr="00001BB0">
        <w:rPr>
          <w:rFonts w:ascii="Arial" w:hAnsi="Arial" w:cs="Arial"/>
          <w:szCs w:val="24"/>
        </w:rPr>
        <w:t xml:space="preserve"> в области пожарной безопасности;</w:t>
      </w:r>
    </w:p>
    <w:p w14:paraId="67C9E2A3" w14:textId="77777777" w:rsidR="00C56C91" w:rsidRPr="006F2F8A" w:rsidRDefault="00C56C91" w:rsidP="007E4328">
      <w:pPr>
        <w:pStyle w:val="ConsPlusNormal"/>
        <w:spacing w:line="360" w:lineRule="auto"/>
        <w:ind w:firstLine="425"/>
        <w:jc w:val="both"/>
        <w:rPr>
          <w:rFonts w:ascii="Arial" w:hAnsi="Arial" w:cs="Arial"/>
          <w:szCs w:val="24"/>
        </w:rPr>
      </w:pPr>
      <w:r w:rsidRPr="006F2F8A">
        <w:rPr>
          <w:rFonts w:ascii="Arial" w:hAnsi="Arial" w:cs="Arial"/>
          <w:szCs w:val="24"/>
        </w:rPr>
        <w:t>- система энергоснабжения обеспечивает стабильную подачу энергопитания.</w:t>
      </w:r>
    </w:p>
    <w:p w14:paraId="75C85DB5" w14:textId="77777777" w:rsidR="007E4328" w:rsidRPr="003A340B" w:rsidRDefault="007E4328" w:rsidP="007E4328">
      <w:pPr>
        <w:pStyle w:val="ConsPlusNormal"/>
        <w:spacing w:line="360" w:lineRule="auto"/>
        <w:ind w:firstLine="425"/>
        <w:jc w:val="both"/>
        <w:rPr>
          <w:rFonts w:ascii="Arial" w:hAnsi="Arial" w:cs="Arial"/>
          <w:szCs w:val="24"/>
        </w:rPr>
      </w:pPr>
      <w:r w:rsidRPr="006F2F8A">
        <w:rPr>
          <w:rFonts w:ascii="Arial" w:hAnsi="Arial" w:cs="Arial"/>
          <w:szCs w:val="24"/>
        </w:rPr>
        <w:t>1.</w:t>
      </w:r>
      <w:r>
        <w:rPr>
          <w:rFonts w:ascii="Arial" w:hAnsi="Arial" w:cs="Arial"/>
          <w:szCs w:val="24"/>
        </w:rPr>
        <w:t>3</w:t>
      </w:r>
      <w:r w:rsidRPr="006F2F8A">
        <w:rPr>
          <w:rFonts w:ascii="Arial" w:hAnsi="Arial" w:cs="Arial"/>
          <w:szCs w:val="24"/>
        </w:rPr>
        <w:t xml:space="preserve"> Настоящий стандарт не распространяется на лифты с частичным ограждением шахты.</w:t>
      </w:r>
    </w:p>
    <w:p w14:paraId="6AF09019" w14:textId="77777777" w:rsidR="0049322B" w:rsidRPr="006F2F8A" w:rsidRDefault="0049322B" w:rsidP="0049322B">
      <w:pPr>
        <w:pStyle w:val="ConsPlusNormal"/>
        <w:spacing w:line="360" w:lineRule="auto"/>
        <w:ind w:firstLine="539"/>
        <w:jc w:val="both"/>
        <w:rPr>
          <w:rFonts w:ascii="Arial" w:hAnsi="Arial" w:cs="Arial"/>
          <w:szCs w:val="24"/>
        </w:rPr>
      </w:pPr>
      <w:r w:rsidRPr="006F2F8A">
        <w:rPr>
          <w:rFonts w:ascii="Arial" w:hAnsi="Arial" w:cs="Arial"/>
          <w:szCs w:val="24"/>
        </w:rPr>
        <w:t>1.</w:t>
      </w:r>
      <w:r>
        <w:rPr>
          <w:rFonts w:ascii="Arial" w:hAnsi="Arial" w:cs="Arial"/>
          <w:szCs w:val="24"/>
        </w:rPr>
        <w:t>4</w:t>
      </w:r>
      <w:r w:rsidRPr="006F2F8A">
        <w:rPr>
          <w:rFonts w:ascii="Arial" w:hAnsi="Arial" w:cs="Arial"/>
          <w:szCs w:val="24"/>
        </w:rPr>
        <w:t xml:space="preserve"> Настоящий стандарт не определяет:</w:t>
      </w:r>
    </w:p>
    <w:p w14:paraId="29D5009A" w14:textId="77777777" w:rsidR="0049322B" w:rsidRPr="006F2F8A" w:rsidRDefault="0049322B" w:rsidP="0049322B">
      <w:pPr>
        <w:pStyle w:val="ConsPlusNormal"/>
        <w:spacing w:line="360" w:lineRule="auto"/>
        <w:ind w:firstLine="539"/>
        <w:jc w:val="both"/>
        <w:rPr>
          <w:rFonts w:ascii="Arial" w:hAnsi="Arial" w:cs="Arial"/>
          <w:szCs w:val="24"/>
        </w:rPr>
      </w:pPr>
      <w:r w:rsidRPr="006F2F8A">
        <w:rPr>
          <w:rFonts w:ascii="Arial" w:hAnsi="Arial" w:cs="Arial"/>
          <w:szCs w:val="24"/>
        </w:rPr>
        <w:t>- количество лифтов для пожарных и этажей, на которые лифт вызывается для выполнения работ по спас</w:t>
      </w:r>
      <w:r>
        <w:rPr>
          <w:rFonts w:ascii="Arial" w:hAnsi="Arial" w:cs="Arial"/>
          <w:szCs w:val="24"/>
        </w:rPr>
        <w:t>а</w:t>
      </w:r>
      <w:r w:rsidRPr="006F2F8A">
        <w:rPr>
          <w:rFonts w:ascii="Arial" w:hAnsi="Arial" w:cs="Arial"/>
          <w:szCs w:val="24"/>
        </w:rPr>
        <w:t>нию людей, обнаружению и тушению пожара;</w:t>
      </w:r>
    </w:p>
    <w:p w14:paraId="3D5016C8" w14:textId="77777777" w:rsidR="00C56C91" w:rsidRPr="00C56C91" w:rsidRDefault="00C56C91" w:rsidP="00651B1B">
      <w:pPr>
        <w:pStyle w:val="FORMATTEXT"/>
        <w:pBdr>
          <w:bottom w:val="single" w:sz="12" w:space="1" w:color="auto"/>
        </w:pBdr>
        <w:ind w:firstLine="567"/>
        <w:jc w:val="both"/>
        <w:rPr>
          <w:strike/>
          <w:color w:val="FF0000"/>
          <w:sz w:val="24"/>
        </w:rPr>
      </w:pPr>
    </w:p>
    <w:p w14:paraId="041E9C9F" w14:textId="77777777" w:rsidR="00C56C91" w:rsidRPr="00C96795" w:rsidRDefault="00C56C91" w:rsidP="00C56C91">
      <w:pPr>
        <w:tabs>
          <w:tab w:val="left" w:pos="1417"/>
        </w:tabs>
        <w:spacing w:line="240" w:lineRule="auto"/>
        <w:rPr>
          <w:rFonts w:ascii="Arial" w:eastAsia="Times New Roman" w:hAnsi="Arial" w:cs="Arial"/>
          <w:bCs/>
          <w:i/>
          <w:iCs/>
          <w:sz w:val="20"/>
          <w:szCs w:val="20"/>
          <w:lang w:eastAsia="en-US"/>
        </w:rPr>
      </w:pPr>
      <w:r w:rsidRPr="00C96795">
        <w:rPr>
          <w:rFonts w:ascii="Arial" w:eastAsia="Times New Roman" w:hAnsi="Arial" w:cs="Arial"/>
          <w:bCs/>
          <w:i/>
          <w:iCs/>
          <w:sz w:val="20"/>
          <w:szCs w:val="20"/>
          <w:lang w:eastAsia="en-US"/>
        </w:rPr>
        <w:t xml:space="preserve">Проект </w:t>
      </w:r>
      <w:r w:rsidRPr="00C96795">
        <w:rPr>
          <w:rFonts w:ascii="Arial" w:eastAsia="Times New Roman" w:hAnsi="Arial" w:cs="Arial"/>
          <w:bCs/>
          <w:i/>
          <w:iCs/>
          <w:sz w:val="20"/>
          <w:szCs w:val="20"/>
          <w:lang w:val="en-US" w:eastAsia="en-US"/>
        </w:rPr>
        <w:t>RU</w:t>
      </w:r>
      <w:r w:rsidRPr="00C96795">
        <w:rPr>
          <w:rFonts w:ascii="Arial" w:eastAsia="Times New Roman" w:hAnsi="Arial" w:cs="Arial"/>
          <w:bCs/>
          <w:i/>
          <w:iCs/>
          <w:sz w:val="20"/>
          <w:szCs w:val="20"/>
          <w:lang w:eastAsia="en-US"/>
        </w:rPr>
        <w:t xml:space="preserve">, </w:t>
      </w:r>
      <w:r>
        <w:rPr>
          <w:rFonts w:ascii="Arial" w:eastAsia="Times New Roman" w:hAnsi="Arial" w:cs="Arial"/>
          <w:bCs/>
          <w:i/>
          <w:iCs/>
          <w:sz w:val="20"/>
          <w:szCs w:val="20"/>
          <w:lang w:eastAsia="en-US"/>
        </w:rPr>
        <w:t>первая</w:t>
      </w:r>
      <w:r w:rsidRPr="00C96795">
        <w:rPr>
          <w:rFonts w:ascii="Arial" w:eastAsia="Times New Roman" w:hAnsi="Arial" w:cs="Arial"/>
          <w:bCs/>
          <w:i/>
          <w:iCs/>
          <w:sz w:val="20"/>
          <w:szCs w:val="20"/>
          <w:lang w:eastAsia="en-US"/>
        </w:rPr>
        <w:t xml:space="preserve"> редакция</w:t>
      </w:r>
    </w:p>
    <w:p w14:paraId="2F91C82E" w14:textId="163C8AF1" w:rsidR="00C56C91" w:rsidRPr="006F2F8A" w:rsidRDefault="00C56C91" w:rsidP="0049322B">
      <w:pPr>
        <w:pStyle w:val="ConsPlusNormal"/>
        <w:spacing w:line="360" w:lineRule="auto"/>
        <w:ind w:firstLine="539"/>
        <w:jc w:val="both"/>
        <w:rPr>
          <w:rFonts w:ascii="Arial" w:hAnsi="Arial" w:cs="Arial"/>
          <w:szCs w:val="24"/>
        </w:rPr>
      </w:pPr>
      <w:bookmarkStart w:id="4" w:name="P89"/>
      <w:bookmarkEnd w:id="4"/>
      <w:r w:rsidRPr="006F2F8A">
        <w:rPr>
          <w:rFonts w:ascii="Arial" w:hAnsi="Arial" w:cs="Arial"/>
          <w:szCs w:val="24"/>
        </w:rPr>
        <w:lastRenderedPageBreak/>
        <w:t>- использование неверхней кабины многокабинного лифта для выполнения работ по спас</w:t>
      </w:r>
      <w:r w:rsidR="00FB2346">
        <w:rPr>
          <w:rFonts w:ascii="Arial" w:hAnsi="Arial" w:cs="Arial"/>
          <w:szCs w:val="24"/>
        </w:rPr>
        <w:t>а</w:t>
      </w:r>
      <w:r w:rsidRPr="006F2F8A">
        <w:rPr>
          <w:rFonts w:ascii="Arial" w:hAnsi="Arial" w:cs="Arial"/>
          <w:szCs w:val="24"/>
        </w:rPr>
        <w:t>нию людей, обнаружению и тушению пожара.</w:t>
      </w:r>
    </w:p>
    <w:p w14:paraId="06B94AE8" w14:textId="2BAAF2CE" w:rsidR="00C56C91" w:rsidRPr="006F2F8A" w:rsidRDefault="00C56C91" w:rsidP="0049322B">
      <w:pPr>
        <w:pStyle w:val="ConsPlusNormal"/>
        <w:spacing w:line="360" w:lineRule="auto"/>
        <w:ind w:firstLine="539"/>
        <w:jc w:val="both"/>
        <w:rPr>
          <w:rFonts w:ascii="Arial" w:hAnsi="Arial" w:cs="Arial"/>
          <w:szCs w:val="24"/>
        </w:rPr>
      </w:pPr>
      <w:r w:rsidRPr="006F2F8A">
        <w:rPr>
          <w:rFonts w:ascii="Arial" w:hAnsi="Arial" w:cs="Arial"/>
          <w:szCs w:val="24"/>
        </w:rPr>
        <w:t>1.</w:t>
      </w:r>
      <w:r w:rsidR="003D4880">
        <w:rPr>
          <w:rFonts w:ascii="Arial" w:hAnsi="Arial" w:cs="Arial"/>
          <w:szCs w:val="24"/>
        </w:rPr>
        <w:t>5</w:t>
      </w:r>
      <w:r w:rsidRPr="006F2F8A">
        <w:rPr>
          <w:rFonts w:ascii="Arial" w:hAnsi="Arial" w:cs="Arial"/>
          <w:szCs w:val="24"/>
        </w:rPr>
        <w:t xml:space="preserve"> Настоящий стандарт учитывает существенные опасности, опасные ситуации и события, касающиеся лифтов для пожарных (как указано в </w:t>
      </w:r>
      <w:hyperlink w:anchor="P124" w:tooltip="4 Перечень существенных опасностей">
        <w:r w:rsidRPr="006F2F8A">
          <w:rPr>
            <w:rFonts w:ascii="Arial" w:hAnsi="Arial" w:cs="Arial"/>
            <w:szCs w:val="24"/>
          </w:rPr>
          <w:t>разделе 4</w:t>
        </w:r>
      </w:hyperlink>
      <w:r w:rsidRPr="006F2F8A">
        <w:rPr>
          <w:rFonts w:ascii="Arial" w:hAnsi="Arial" w:cs="Arial"/>
          <w:szCs w:val="24"/>
        </w:rPr>
        <w:t>), во время использования по назначению и при условиях, предусмотренных изготовителем.</w:t>
      </w:r>
    </w:p>
    <w:p w14:paraId="0D7B509F" w14:textId="5831859A" w:rsidR="00C56C91" w:rsidRPr="006F2F8A" w:rsidRDefault="00C56C91" w:rsidP="0049322B">
      <w:pPr>
        <w:pStyle w:val="ConsPlusNormal"/>
        <w:spacing w:line="360" w:lineRule="auto"/>
        <w:ind w:firstLine="539"/>
        <w:jc w:val="both"/>
        <w:rPr>
          <w:rFonts w:ascii="Arial" w:hAnsi="Arial" w:cs="Arial"/>
          <w:szCs w:val="24"/>
        </w:rPr>
      </w:pPr>
      <w:r w:rsidRPr="006F2F8A">
        <w:rPr>
          <w:rFonts w:ascii="Arial" w:hAnsi="Arial" w:cs="Arial"/>
          <w:szCs w:val="24"/>
        </w:rPr>
        <w:t>1.</w:t>
      </w:r>
      <w:r w:rsidR="003D4880">
        <w:rPr>
          <w:rFonts w:ascii="Arial" w:hAnsi="Arial" w:cs="Arial"/>
          <w:szCs w:val="24"/>
        </w:rPr>
        <w:t>6</w:t>
      </w:r>
      <w:r w:rsidRPr="006F2F8A">
        <w:rPr>
          <w:rFonts w:ascii="Arial" w:hAnsi="Arial" w:cs="Arial"/>
          <w:szCs w:val="24"/>
        </w:rPr>
        <w:t xml:space="preserve"> Для оценки безопасности решений, ситуаций или событий, касающихся лифтов для пожарных, которые не охвачены настоящим стандартом (например, принципиально новых технических решений), следует применять процедуру анализа и снижения риска.</w:t>
      </w:r>
    </w:p>
    <w:p w14:paraId="06312E61" w14:textId="77777777" w:rsidR="00CA0637" w:rsidRDefault="002D2853" w:rsidP="00C84879">
      <w:pPr>
        <w:pStyle w:val="HEADERTEXT"/>
        <w:spacing w:line="480" w:lineRule="auto"/>
        <w:ind w:firstLine="142"/>
        <w:rPr>
          <w:b/>
          <w:bCs/>
          <w:color w:val="000001"/>
        </w:rPr>
      </w:pPr>
      <w:r>
        <w:rPr>
          <w:b/>
          <w:bCs/>
          <w:color w:val="000001"/>
        </w:rPr>
        <w:t xml:space="preserve">      </w:t>
      </w:r>
    </w:p>
    <w:p w14:paraId="27CCF62A" w14:textId="77777777" w:rsidR="00F10208" w:rsidRDefault="002D2853" w:rsidP="0049322B">
      <w:pPr>
        <w:pStyle w:val="HEADERTEXT"/>
        <w:spacing w:line="360" w:lineRule="auto"/>
        <w:ind w:firstLine="567"/>
        <w:rPr>
          <w:b/>
          <w:bCs/>
          <w:color w:val="000001"/>
        </w:rPr>
      </w:pPr>
      <w:r w:rsidRPr="00DF4399">
        <w:rPr>
          <w:b/>
          <w:bCs/>
          <w:color w:val="000001"/>
          <w:sz w:val="28"/>
        </w:rPr>
        <w:t xml:space="preserve">2 Нормативные ссылки </w:t>
      </w:r>
    </w:p>
    <w:p w14:paraId="7D0C6233" w14:textId="41858EB4" w:rsidR="00F10208" w:rsidRPr="00BE7E2C" w:rsidRDefault="002D2853" w:rsidP="0049322B">
      <w:pPr>
        <w:pStyle w:val="FORMATTEXT"/>
        <w:spacing w:line="360" w:lineRule="auto"/>
        <w:ind w:firstLine="568"/>
        <w:jc w:val="both"/>
        <w:rPr>
          <w:sz w:val="24"/>
        </w:rPr>
      </w:pPr>
      <w:r w:rsidRPr="00BE7E2C">
        <w:rPr>
          <w:sz w:val="24"/>
        </w:rPr>
        <w:t xml:space="preserve">В настоящем стандарте использованы </w:t>
      </w:r>
      <w:r w:rsidR="00387CCD" w:rsidRPr="00BE7E2C">
        <w:rPr>
          <w:sz w:val="24"/>
        </w:rPr>
        <w:t xml:space="preserve">нормативные </w:t>
      </w:r>
      <w:r w:rsidRPr="00BE7E2C">
        <w:rPr>
          <w:sz w:val="24"/>
        </w:rPr>
        <w:t xml:space="preserve">ссылки на следующие </w:t>
      </w:r>
      <w:r w:rsidR="002E2D66">
        <w:rPr>
          <w:sz w:val="24"/>
        </w:rPr>
        <w:t xml:space="preserve">межгосударственные </w:t>
      </w:r>
      <w:r w:rsidRPr="00BE7E2C">
        <w:rPr>
          <w:sz w:val="24"/>
        </w:rPr>
        <w:t>стандарты:</w:t>
      </w:r>
    </w:p>
    <w:p w14:paraId="5F204087" w14:textId="5CBBA6BD" w:rsidR="00F10208" w:rsidRPr="002E2D66" w:rsidRDefault="00C84879" w:rsidP="0049322B">
      <w:pPr>
        <w:pStyle w:val="FORMATTEXT"/>
        <w:spacing w:line="360" w:lineRule="auto"/>
        <w:ind w:firstLine="568"/>
        <w:jc w:val="both"/>
        <w:rPr>
          <w:bCs/>
          <w:iCs/>
          <w:sz w:val="24"/>
        </w:rPr>
      </w:pPr>
      <w:bookmarkStart w:id="5" w:name="OLE_LINK25"/>
      <w:bookmarkStart w:id="6" w:name="OLE_LINK26"/>
      <w:r w:rsidRPr="002E2D66">
        <w:rPr>
          <w:bCs/>
          <w:iCs/>
          <w:sz w:val="24"/>
        </w:rPr>
        <w:t>ГОСТ 33605 Лифты. Термины и определения</w:t>
      </w:r>
    </w:p>
    <w:bookmarkEnd w:id="5"/>
    <w:bookmarkEnd w:id="6"/>
    <w:p w14:paraId="58E99BD3" w14:textId="0FF087BF" w:rsidR="00C56C91" w:rsidRDefault="000349F8" w:rsidP="0049322B">
      <w:pPr>
        <w:pStyle w:val="ConsPlusNormal"/>
        <w:spacing w:line="360" w:lineRule="auto"/>
        <w:ind w:firstLine="540"/>
        <w:jc w:val="both"/>
        <w:rPr>
          <w:rFonts w:ascii="Arial" w:hAnsi="Arial" w:cs="Arial"/>
        </w:rPr>
      </w:pPr>
      <w:r>
        <w:rPr>
          <w:rFonts w:ascii="Arial" w:hAnsi="Arial" w:cs="Arial"/>
        </w:rPr>
        <w:t>ГОСТ 34756</w:t>
      </w:r>
      <w:r w:rsidR="00C56C91" w:rsidRPr="00C56C91">
        <w:rPr>
          <w:rFonts w:ascii="Arial" w:hAnsi="Arial" w:cs="Arial"/>
        </w:rPr>
        <w:t xml:space="preserve"> Лифты</w:t>
      </w:r>
      <w:r w:rsidRPr="00001BB0">
        <w:rPr>
          <w:rFonts w:ascii="Arial" w:hAnsi="Arial" w:cs="Arial"/>
        </w:rPr>
        <w:t xml:space="preserve">. </w:t>
      </w:r>
      <w:r>
        <w:rPr>
          <w:rFonts w:ascii="Arial" w:hAnsi="Arial" w:cs="Arial"/>
        </w:rPr>
        <w:t>Основные параметры и размеры. Часть 1. Лифты для транспортирования людей или людей и грузов.</w:t>
      </w:r>
    </w:p>
    <w:p w14:paraId="7AC9745B" w14:textId="77777777" w:rsidR="00554E05" w:rsidRPr="001223E1" w:rsidRDefault="00554E05" w:rsidP="0049322B">
      <w:pPr>
        <w:pStyle w:val="21"/>
        <w:spacing w:line="360" w:lineRule="auto"/>
        <w:ind w:right="172" w:firstLine="567"/>
        <w:rPr>
          <w:rFonts w:ascii="Arial" w:hAnsi="Arial" w:cs="Arial"/>
          <w:sz w:val="20"/>
        </w:rPr>
      </w:pPr>
      <w:r w:rsidRPr="007A4BA8">
        <w:rPr>
          <w:rFonts w:ascii="Arial" w:hAnsi="Arial" w:cs="Arial"/>
          <w:spacing w:val="40"/>
          <w:sz w:val="20"/>
        </w:rPr>
        <w:t>Примечание</w:t>
      </w:r>
      <w:r w:rsidRPr="001223E1">
        <w:rPr>
          <w:rFonts w:ascii="Arial" w:hAnsi="Arial" w:cs="Arial"/>
          <w:sz w:val="20"/>
        </w:rPr>
        <w:t xml:space="preserve"> —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w:t>
      </w:r>
      <w:r w:rsidRPr="00554E05">
        <w:rPr>
          <w:rFonts w:ascii="Arial" w:hAnsi="Arial" w:cs="Arial"/>
          <w:sz w:val="20"/>
        </w:rPr>
        <w:t>сертификации (</w:t>
      </w:r>
      <w:hyperlink r:id="rId14" w:history="1">
        <w:r w:rsidRPr="00554E05">
          <w:rPr>
            <w:rStyle w:val="a5"/>
            <w:rFonts w:ascii="Arial" w:hAnsi="Arial" w:cs="Arial"/>
            <w:color w:val="auto"/>
            <w:sz w:val="20"/>
            <w:u w:val="none"/>
            <w:lang w:val="en-US"/>
          </w:rPr>
          <w:t>www</w:t>
        </w:r>
        <w:r w:rsidRPr="00554E05">
          <w:rPr>
            <w:rStyle w:val="a5"/>
            <w:rFonts w:ascii="Arial" w:hAnsi="Arial" w:cs="Arial"/>
            <w:color w:val="auto"/>
            <w:sz w:val="20"/>
            <w:u w:val="none"/>
          </w:rPr>
          <w:t>.</w:t>
        </w:r>
        <w:r w:rsidRPr="00554E05">
          <w:rPr>
            <w:rStyle w:val="a5"/>
            <w:rFonts w:ascii="Arial" w:hAnsi="Arial" w:cs="Arial"/>
            <w:color w:val="auto"/>
            <w:sz w:val="20"/>
            <w:u w:val="none"/>
            <w:lang w:val="en-US"/>
          </w:rPr>
          <w:t>easc</w:t>
        </w:r>
        <w:r w:rsidRPr="00554E05">
          <w:rPr>
            <w:rStyle w:val="a5"/>
            <w:rFonts w:ascii="Arial" w:hAnsi="Arial" w:cs="Arial"/>
            <w:color w:val="auto"/>
            <w:sz w:val="20"/>
            <w:u w:val="none"/>
          </w:rPr>
          <w:t>.</w:t>
        </w:r>
        <w:r w:rsidRPr="00554E05">
          <w:rPr>
            <w:rStyle w:val="a5"/>
            <w:rFonts w:ascii="Arial" w:hAnsi="Arial" w:cs="Arial"/>
            <w:color w:val="auto"/>
            <w:sz w:val="20"/>
            <w:u w:val="none"/>
            <w:lang w:val="en-US"/>
          </w:rPr>
          <w:t>by</w:t>
        </w:r>
      </w:hyperlink>
      <w:r w:rsidRPr="00554E05">
        <w:rPr>
          <w:rFonts w:ascii="Arial" w:hAnsi="Arial" w:cs="Arial"/>
          <w:sz w:val="20"/>
        </w:rPr>
        <w:t xml:space="preserve">) </w:t>
      </w:r>
      <w:r w:rsidRPr="001223E1">
        <w:rPr>
          <w:rFonts w:ascii="Arial" w:hAnsi="Arial" w:cs="Arial"/>
          <w:sz w:val="20"/>
        </w:rPr>
        <w:t>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222B032B" w14:textId="77777777" w:rsidR="00F10208" w:rsidRDefault="00F10208">
      <w:pPr>
        <w:pStyle w:val="FORMATTEXT"/>
        <w:ind w:firstLine="568"/>
        <w:jc w:val="both"/>
      </w:pPr>
    </w:p>
    <w:p w14:paraId="1D08FF87" w14:textId="77777777" w:rsidR="00F10208" w:rsidRPr="00424EB5" w:rsidRDefault="002D2853" w:rsidP="0049322B">
      <w:pPr>
        <w:pStyle w:val="HEADERTEXT"/>
        <w:spacing w:line="360" w:lineRule="auto"/>
        <w:rPr>
          <w:b/>
          <w:bCs/>
          <w:color w:val="000001"/>
          <w:sz w:val="28"/>
          <w:szCs w:val="28"/>
        </w:rPr>
      </w:pPr>
      <w:r w:rsidRPr="00424EB5">
        <w:rPr>
          <w:b/>
          <w:bCs/>
          <w:color w:val="000001"/>
          <w:sz w:val="28"/>
          <w:szCs w:val="28"/>
        </w:rPr>
        <w:t xml:space="preserve">      3 Термины и определения </w:t>
      </w:r>
    </w:p>
    <w:p w14:paraId="7D3FACCA" w14:textId="1C70B940" w:rsidR="00F10208" w:rsidRDefault="002D2853" w:rsidP="0049322B">
      <w:pPr>
        <w:pStyle w:val="FORMATTEXT"/>
        <w:spacing w:line="360" w:lineRule="auto"/>
        <w:ind w:firstLine="568"/>
        <w:jc w:val="both"/>
        <w:rPr>
          <w:sz w:val="24"/>
          <w:szCs w:val="24"/>
        </w:rPr>
      </w:pPr>
      <w:r w:rsidRPr="00424EB5">
        <w:rPr>
          <w:sz w:val="24"/>
          <w:szCs w:val="24"/>
        </w:rPr>
        <w:t xml:space="preserve">В настоящем стандарте </w:t>
      </w:r>
      <w:r w:rsidR="00C84879" w:rsidRPr="00424EB5">
        <w:rPr>
          <w:spacing w:val="-4"/>
          <w:sz w:val="24"/>
          <w:szCs w:val="24"/>
        </w:rPr>
        <w:t>применены</w:t>
      </w:r>
      <w:r w:rsidR="00C84879" w:rsidRPr="00424EB5">
        <w:rPr>
          <w:rFonts w:eastAsia="Arial"/>
          <w:spacing w:val="-4"/>
          <w:sz w:val="24"/>
          <w:szCs w:val="24"/>
        </w:rPr>
        <w:t xml:space="preserve"> </w:t>
      </w:r>
      <w:r w:rsidR="00C84879" w:rsidRPr="00424EB5">
        <w:rPr>
          <w:spacing w:val="-4"/>
          <w:sz w:val="24"/>
          <w:szCs w:val="24"/>
        </w:rPr>
        <w:t>термины</w:t>
      </w:r>
      <w:r w:rsidR="00C84879" w:rsidRPr="00424EB5">
        <w:rPr>
          <w:rFonts w:eastAsia="Arial"/>
          <w:spacing w:val="-4"/>
          <w:sz w:val="24"/>
          <w:szCs w:val="24"/>
        </w:rPr>
        <w:t xml:space="preserve"> </w:t>
      </w:r>
      <w:r w:rsidRPr="00424EB5">
        <w:rPr>
          <w:sz w:val="24"/>
          <w:szCs w:val="24"/>
        </w:rPr>
        <w:t xml:space="preserve">по </w:t>
      </w:r>
      <w:r w:rsidR="006B2491" w:rsidRPr="002E2D66">
        <w:rPr>
          <w:bCs/>
          <w:iCs/>
          <w:sz w:val="24"/>
          <w:szCs w:val="24"/>
        </w:rPr>
        <w:t>ГОСТ 33605</w:t>
      </w:r>
      <w:r w:rsidRPr="002E2D66">
        <w:rPr>
          <w:bCs/>
          <w:iCs/>
          <w:sz w:val="24"/>
          <w:szCs w:val="24"/>
        </w:rPr>
        <w:t>,</w:t>
      </w:r>
      <w:r w:rsidRPr="00424EB5">
        <w:rPr>
          <w:sz w:val="24"/>
          <w:szCs w:val="24"/>
        </w:rPr>
        <w:t xml:space="preserve"> а также следующие термины с соответствующими определениями:</w:t>
      </w:r>
    </w:p>
    <w:p w14:paraId="2B7F8785" w14:textId="7453BC96" w:rsidR="000E31E9" w:rsidRPr="00446918" w:rsidRDefault="000E31E9" w:rsidP="0049322B">
      <w:pPr>
        <w:pStyle w:val="FORMATTEXT"/>
        <w:spacing w:line="360" w:lineRule="auto"/>
        <w:ind w:firstLine="568"/>
        <w:jc w:val="both"/>
        <w:rPr>
          <w:sz w:val="24"/>
          <w:szCs w:val="24"/>
        </w:rPr>
      </w:pPr>
      <w:r w:rsidRPr="00446918">
        <w:rPr>
          <w:sz w:val="24"/>
          <w:szCs w:val="24"/>
        </w:rPr>
        <w:t>3.1</w:t>
      </w:r>
    </w:p>
    <w:tbl>
      <w:tblPr>
        <w:tblStyle w:val="af4"/>
        <w:tblW w:w="0" w:type="auto"/>
        <w:tblInd w:w="-5" w:type="dxa"/>
        <w:tblLook w:val="04A0" w:firstRow="1" w:lastRow="0" w:firstColumn="1" w:lastColumn="0" w:noHBand="0" w:noVBand="1"/>
      </w:tblPr>
      <w:tblGrid>
        <w:gridCol w:w="9630"/>
      </w:tblGrid>
      <w:tr w:rsidR="00446918" w:rsidRPr="00446918" w14:paraId="4DE01A81" w14:textId="77777777" w:rsidTr="00687FE4">
        <w:tc>
          <w:tcPr>
            <w:tcW w:w="9630" w:type="dxa"/>
          </w:tcPr>
          <w:p w14:paraId="5C56B050" w14:textId="03D81614" w:rsidR="00687FE4" w:rsidRPr="00446918" w:rsidRDefault="00687FE4" w:rsidP="0049322B">
            <w:pPr>
              <w:pStyle w:val="FORMATTEXT"/>
              <w:spacing w:line="360" w:lineRule="auto"/>
              <w:ind w:firstLine="462"/>
              <w:jc w:val="both"/>
              <w:rPr>
                <w:sz w:val="24"/>
                <w:szCs w:val="24"/>
              </w:rPr>
            </w:pPr>
            <w:r w:rsidRPr="00446918">
              <w:rPr>
                <w:b/>
                <w:sz w:val="24"/>
                <w:szCs w:val="24"/>
              </w:rPr>
              <w:t xml:space="preserve">режим </w:t>
            </w:r>
            <w:r w:rsidR="0049322B" w:rsidRPr="00446918">
              <w:rPr>
                <w:b/>
                <w:sz w:val="24"/>
                <w:szCs w:val="24"/>
              </w:rPr>
              <w:t>«</w:t>
            </w:r>
            <w:r w:rsidRPr="00446918">
              <w:rPr>
                <w:b/>
                <w:sz w:val="24"/>
                <w:szCs w:val="24"/>
              </w:rPr>
              <w:t>ревизия</w:t>
            </w:r>
            <w:r w:rsidR="0049322B" w:rsidRPr="00446918">
              <w:rPr>
                <w:b/>
                <w:sz w:val="24"/>
                <w:szCs w:val="24"/>
              </w:rPr>
              <w:t>»</w:t>
            </w:r>
            <w:r w:rsidRPr="00446918">
              <w:rPr>
                <w:b/>
                <w:sz w:val="24"/>
                <w:szCs w:val="24"/>
              </w:rPr>
              <w:t xml:space="preserve">: </w:t>
            </w:r>
            <w:r w:rsidRPr="00446918">
              <w:rPr>
                <w:sz w:val="24"/>
                <w:szCs w:val="24"/>
              </w:rPr>
              <w:t>Режим управления движением кабины персоналом, находящимся на крыше кабины, в приямке или на рабочей площадке.</w:t>
            </w:r>
          </w:p>
          <w:p w14:paraId="33E0B081" w14:textId="6A0B9A2D" w:rsidR="00687FE4" w:rsidRPr="00446918" w:rsidRDefault="00687FE4" w:rsidP="0049322B">
            <w:pPr>
              <w:pStyle w:val="FORMATTEXT"/>
              <w:spacing w:line="360" w:lineRule="auto"/>
              <w:ind w:firstLine="462"/>
              <w:jc w:val="both"/>
              <w:rPr>
                <w:sz w:val="24"/>
                <w:szCs w:val="24"/>
              </w:rPr>
            </w:pPr>
            <w:r w:rsidRPr="00446918">
              <w:rPr>
                <w:rFonts w:eastAsia="Arial"/>
                <w:sz w:val="24"/>
                <w:szCs w:val="24"/>
              </w:rPr>
              <w:t>[ГОСТ 33605—2021, статья 140]</w:t>
            </w:r>
          </w:p>
        </w:tc>
      </w:tr>
    </w:tbl>
    <w:p w14:paraId="7CE3BBDD" w14:textId="2FB68ABD" w:rsidR="007A0349" w:rsidRPr="00446918" w:rsidRDefault="00554555" w:rsidP="00554555">
      <w:pPr>
        <w:pStyle w:val="ConsPlusNormal"/>
        <w:spacing w:line="480" w:lineRule="auto"/>
        <w:ind w:firstLine="540"/>
        <w:jc w:val="both"/>
        <w:rPr>
          <w:rFonts w:ascii="Arial" w:hAnsi="Arial" w:cs="Arial"/>
        </w:rPr>
      </w:pPr>
      <w:r w:rsidRPr="00446918">
        <w:rPr>
          <w:rFonts w:ascii="Arial" w:hAnsi="Arial" w:cs="Arial"/>
        </w:rPr>
        <w:lastRenderedPageBreak/>
        <w:t>3.</w:t>
      </w:r>
      <w:r w:rsidR="000F2C6E" w:rsidRPr="00446918">
        <w:rPr>
          <w:rFonts w:ascii="Arial" w:hAnsi="Arial" w:cs="Arial"/>
        </w:rPr>
        <w:t>2</w:t>
      </w:r>
      <w:r w:rsidRPr="00446918">
        <w:rPr>
          <w:rFonts w:ascii="Arial" w:hAnsi="Arial" w:cs="Arial"/>
        </w:rPr>
        <w:t xml:space="preserve"> </w:t>
      </w:r>
    </w:p>
    <w:p w14:paraId="7783F6D4" w14:textId="77777777" w:rsidR="00460FA9" w:rsidRPr="00446918" w:rsidRDefault="00460FA9" w:rsidP="0049322B">
      <w:pPr>
        <w:pBdr>
          <w:top w:val="single" w:sz="4" w:space="1" w:color="auto"/>
          <w:left w:val="single" w:sz="4" w:space="4" w:color="auto"/>
          <w:bottom w:val="single" w:sz="4" w:space="1" w:color="auto"/>
          <w:right w:val="single" w:sz="4" w:space="4" w:color="auto"/>
        </w:pBdr>
        <w:tabs>
          <w:tab w:val="right" w:pos="9922"/>
        </w:tabs>
        <w:spacing w:after="0" w:line="360" w:lineRule="auto"/>
        <w:ind w:firstLine="601"/>
        <w:jc w:val="both"/>
        <w:rPr>
          <w:rFonts w:ascii="Arial" w:hAnsi="Arial" w:cs="Arial"/>
          <w:sz w:val="24"/>
          <w:szCs w:val="24"/>
        </w:rPr>
      </w:pPr>
      <w:r w:rsidRPr="00446918">
        <w:rPr>
          <w:rFonts w:ascii="Arial" w:hAnsi="Arial" w:cs="Arial"/>
          <w:b/>
          <w:sz w:val="24"/>
          <w:szCs w:val="24"/>
        </w:rPr>
        <w:t xml:space="preserve">назначенный этаж: </w:t>
      </w:r>
      <w:r w:rsidRPr="00446918">
        <w:rPr>
          <w:rFonts w:ascii="Arial" w:hAnsi="Arial" w:cs="Arial"/>
          <w:sz w:val="24"/>
          <w:szCs w:val="24"/>
        </w:rPr>
        <w:t>Этаж, определенный в соответствии со стратегией эвакуации во время пожара и других чрезвычайных обстоятельств для перемещения пассажиров из кабины лифта к безопасному выходу из здания или в зону безопасности.</w:t>
      </w:r>
    </w:p>
    <w:p w14:paraId="03F849E8" w14:textId="3C7A5371" w:rsidR="00460FA9" w:rsidRPr="00446918" w:rsidRDefault="00460FA9" w:rsidP="0049322B">
      <w:pPr>
        <w:pStyle w:val="FORMATTEXT"/>
        <w:pBdr>
          <w:top w:val="single" w:sz="4" w:space="1" w:color="auto"/>
          <w:left w:val="single" w:sz="4" w:space="4" w:color="auto"/>
          <w:bottom w:val="single" w:sz="4" w:space="1" w:color="auto"/>
          <w:right w:val="single" w:sz="4" w:space="4" w:color="auto"/>
        </w:pBdr>
        <w:spacing w:line="360" w:lineRule="auto"/>
        <w:ind w:firstLine="568"/>
        <w:jc w:val="both"/>
        <w:rPr>
          <w:rFonts w:eastAsia="Arial"/>
          <w:sz w:val="28"/>
          <w:szCs w:val="28"/>
        </w:rPr>
      </w:pPr>
      <w:r w:rsidRPr="00446918">
        <w:rPr>
          <w:rFonts w:eastAsia="Arial"/>
          <w:sz w:val="24"/>
          <w:szCs w:val="24"/>
        </w:rPr>
        <w:t xml:space="preserve"> </w:t>
      </w:r>
      <w:r w:rsidR="007A0349" w:rsidRPr="00446918">
        <w:rPr>
          <w:rFonts w:eastAsia="Arial"/>
          <w:sz w:val="24"/>
          <w:szCs w:val="24"/>
        </w:rPr>
        <w:t>[ГОСТ 33605</w:t>
      </w:r>
      <w:r w:rsidR="000F2C6E" w:rsidRPr="00446918">
        <w:rPr>
          <w:rFonts w:eastAsia="Arial"/>
          <w:sz w:val="24"/>
          <w:szCs w:val="24"/>
        </w:rPr>
        <w:t>—2021, статья</w:t>
      </w:r>
      <w:r w:rsidR="007A0349" w:rsidRPr="00446918">
        <w:rPr>
          <w:rFonts w:eastAsia="Arial"/>
          <w:sz w:val="24"/>
          <w:szCs w:val="24"/>
        </w:rPr>
        <w:t xml:space="preserve"> </w:t>
      </w:r>
      <w:r w:rsidRPr="00446918">
        <w:rPr>
          <w:rFonts w:eastAsia="Arial"/>
          <w:sz w:val="24"/>
          <w:szCs w:val="24"/>
        </w:rPr>
        <w:t>7</w:t>
      </w:r>
      <w:r w:rsidR="007A0349" w:rsidRPr="00446918">
        <w:rPr>
          <w:rFonts w:eastAsia="Arial"/>
          <w:sz w:val="24"/>
          <w:szCs w:val="24"/>
        </w:rPr>
        <w:t>]</w:t>
      </w:r>
    </w:p>
    <w:p w14:paraId="595CCB63" w14:textId="6AC1199F" w:rsidR="007A0349" w:rsidRPr="00312B4B" w:rsidRDefault="007A0349" w:rsidP="007A0349">
      <w:pPr>
        <w:autoSpaceDE w:val="0"/>
        <w:autoSpaceDN w:val="0"/>
        <w:adjustRightInd w:val="0"/>
        <w:spacing w:after="0" w:line="240" w:lineRule="auto"/>
        <w:rPr>
          <w:rFonts w:ascii="Arial,Bold" w:hAnsi="Arial,Bold" w:cs="Arial,Bold"/>
          <w:b/>
          <w:bCs/>
          <w:color w:val="FF0000"/>
          <w:sz w:val="20"/>
          <w:szCs w:val="20"/>
        </w:rPr>
      </w:pPr>
    </w:p>
    <w:p w14:paraId="7EED70C0" w14:textId="6456DEF1" w:rsidR="00687FE4" w:rsidRPr="00BA3AF8" w:rsidRDefault="000F2C6E" w:rsidP="0049322B">
      <w:pPr>
        <w:pStyle w:val="FORMATTEXT"/>
        <w:spacing w:line="360" w:lineRule="auto"/>
        <w:ind w:firstLine="567"/>
        <w:jc w:val="both"/>
        <w:rPr>
          <w:sz w:val="24"/>
        </w:rPr>
      </w:pPr>
      <w:r w:rsidRPr="00BA3AF8">
        <w:rPr>
          <w:sz w:val="24"/>
        </w:rPr>
        <w:t>3.3</w:t>
      </w:r>
      <w:r w:rsidR="00687FE4" w:rsidRPr="00BA3AF8">
        <w:rPr>
          <w:sz w:val="24"/>
        </w:rPr>
        <w:t xml:space="preserve"> </w:t>
      </w:r>
      <w:r w:rsidR="00687FE4" w:rsidRPr="00BA3AF8">
        <w:rPr>
          <w:b/>
          <w:bCs/>
          <w:sz w:val="24"/>
        </w:rPr>
        <w:t>альтернативный назначенный этаж:</w:t>
      </w:r>
      <w:r w:rsidR="00687FE4" w:rsidRPr="00BA3AF8">
        <w:rPr>
          <w:sz w:val="24"/>
        </w:rPr>
        <w:t xml:space="preserve"> Этаж, определенный автоматической системой пожарной сигнализации, на который должен прибыть лифт в том случае, если на основном назначенном этаже обнаружен пожар.</w:t>
      </w:r>
    </w:p>
    <w:p w14:paraId="5B77CC7D" w14:textId="321DC520" w:rsidR="00687FE4" w:rsidRPr="00446918" w:rsidRDefault="00687FE4" w:rsidP="000F2C6E">
      <w:pPr>
        <w:pStyle w:val="FORMATTEXT"/>
        <w:spacing w:line="480" w:lineRule="auto"/>
        <w:ind w:firstLine="567"/>
        <w:jc w:val="both"/>
        <w:rPr>
          <w:sz w:val="24"/>
        </w:rPr>
      </w:pPr>
      <w:r w:rsidRPr="00446918">
        <w:rPr>
          <w:rFonts w:eastAsia="Times New Roman"/>
          <w:sz w:val="24"/>
        </w:rPr>
        <w:t>3.4</w:t>
      </w:r>
    </w:p>
    <w:p w14:paraId="2E75814A" w14:textId="4CFC2F46" w:rsidR="000F2C6E" w:rsidRPr="00446918" w:rsidRDefault="000F2C6E" w:rsidP="0049322B">
      <w:pPr>
        <w:pBdr>
          <w:top w:val="single" w:sz="4" w:space="1" w:color="auto"/>
          <w:left w:val="single" w:sz="4" w:space="4" w:color="auto"/>
          <w:bottom w:val="single" w:sz="4" w:space="1" w:color="auto"/>
          <w:right w:val="single" w:sz="4" w:space="4" w:color="auto"/>
        </w:pBdr>
        <w:tabs>
          <w:tab w:val="right" w:pos="9922"/>
        </w:tabs>
        <w:spacing w:after="0" w:line="360" w:lineRule="auto"/>
        <w:ind w:firstLine="601"/>
        <w:jc w:val="both"/>
        <w:rPr>
          <w:rFonts w:ascii="Arial" w:hAnsi="Arial" w:cs="Arial"/>
          <w:sz w:val="24"/>
          <w:szCs w:val="24"/>
        </w:rPr>
      </w:pPr>
      <w:r w:rsidRPr="00446918">
        <w:rPr>
          <w:rFonts w:ascii="Arial" w:hAnsi="Arial" w:cs="Arial"/>
          <w:b/>
          <w:sz w:val="24"/>
          <w:szCs w:val="24"/>
        </w:rPr>
        <w:t>основной посадочный этаж:</w:t>
      </w:r>
      <w:r w:rsidRPr="00446918">
        <w:rPr>
          <w:rFonts w:ascii="Arial" w:hAnsi="Arial" w:cs="Arial"/>
          <w:sz w:val="24"/>
          <w:szCs w:val="24"/>
        </w:rPr>
        <w:t xml:space="preserve"> Этаж главного входа в здание (сооружение)</w:t>
      </w:r>
      <w:r w:rsidR="0049322B" w:rsidRPr="00446918">
        <w:rPr>
          <w:rFonts w:ascii="Arial" w:hAnsi="Arial" w:cs="Arial"/>
          <w:sz w:val="24"/>
          <w:szCs w:val="24"/>
        </w:rPr>
        <w:t>.</w:t>
      </w:r>
    </w:p>
    <w:p w14:paraId="6CEDB3B8" w14:textId="77777777" w:rsidR="000F2C6E" w:rsidRPr="00446918" w:rsidRDefault="000F2C6E" w:rsidP="0049322B">
      <w:pPr>
        <w:pStyle w:val="FORMATTEXT"/>
        <w:pBdr>
          <w:top w:val="single" w:sz="4" w:space="1" w:color="auto"/>
          <w:left w:val="single" w:sz="4" w:space="4" w:color="auto"/>
          <w:bottom w:val="single" w:sz="4" w:space="1" w:color="auto"/>
          <w:right w:val="single" w:sz="4" w:space="4" w:color="auto"/>
        </w:pBdr>
        <w:spacing w:line="360" w:lineRule="auto"/>
        <w:ind w:firstLine="568"/>
        <w:jc w:val="both"/>
        <w:rPr>
          <w:rFonts w:eastAsia="Arial"/>
          <w:sz w:val="24"/>
          <w:szCs w:val="24"/>
        </w:rPr>
      </w:pPr>
      <w:r w:rsidRPr="00446918">
        <w:rPr>
          <w:rFonts w:eastAsia="Arial"/>
          <w:sz w:val="24"/>
          <w:szCs w:val="24"/>
        </w:rPr>
        <w:t>[ГОСТ 33605—2021, статья 73]</w:t>
      </w:r>
    </w:p>
    <w:p w14:paraId="761490C1" w14:textId="77777777" w:rsidR="000F2C6E" w:rsidRPr="00312B4B" w:rsidRDefault="000F2C6E" w:rsidP="000F2C6E">
      <w:pPr>
        <w:autoSpaceDE w:val="0"/>
        <w:autoSpaceDN w:val="0"/>
        <w:adjustRightInd w:val="0"/>
        <w:spacing w:after="0" w:line="240" w:lineRule="auto"/>
        <w:rPr>
          <w:rFonts w:ascii="Arial,Bold" w:hAnsi="Arial,Bold" w:cs="Arial,Bold"/>
          <w:b/>
          <w:bCs/>
          <w:color w:val="FF0000"/>
          <w:sz w:val="20"/>
          <w:szCs w:val="20"/>
        </w:rPr>
      </w:pPr>
    </w:p>
    <w:p w14:paraId="1FB5DC46" w14:textId="1D18E52D" w:rsidR="000E31E9" w:rsidRPr="00446918" w:rsidRDefault="000E31E9" w:rsidP="000E31E9">
      <w:pPr>
        <w:pStyle w:val="ConsPlusNormal"/>
        <w:spacing w:line="480" w:lineRule="auto"/>
        <w:ind w:firstLine="540"/>
        <w:jc w:val="both"/>
      </w:pPr>
      <w:r w:rsidRPr="00446918">
        <w:rPr>
          <w:rFonts w:ascii="Arial" w:hAnsi="Arial" w:cs="Arial"/>
        </w:rPr>
        <w:t xml:space="preserve">3.5 </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39"/>
      </w:tblGrid>
      <w:tr w:rsidR="00446918" w:rsidRPr="00446918" w14:paraId="08F412D9" w14:textId="77777777" w:rsidTr="000E31E9">
        <w:tc>
          <w:tcPr>
            <w:tcW w:w="9639" w:type="dxa"/>
          </w:tcPr>
          <w:p w14:paraId="2CEB5956" w14:textId="7E865572" w:rsidR="007A0349" w:rsidRPr="00446918" w:rsidRDefault="00554555" w:rsidP="0049322B">
            <w:pPr>
              <w:pStyle w:val="ConsPlusNormal"/>
              <w:spacing w:line="360" w:lineRule="auto"/>
              <w:ind w:firstLine="539"/>
              <w:jc w:val="both"/>
              <w:rPr>
                <w:rFonts w:ascii="Arial" w:hAnsi="Arial" w:cs="Arial"/>
              </w:rPr>
            </w:pPr>
            <w:r w:rsidRPr="00446918">
              <w:rPr>
                <w:rFonts w:ascii="Arial" w:hAnsi="Arial" w:cs="Arial"/>
                <w:b/>
              </w:rPr>
              <w:t>безопасная зона:</w:t>
            </w:r>
            <w:r w:rsidR="00446918" w:rsidRPr="00446918">
              <w:rPr>
                <w:rFonts w:ascii="Arial" w:hAnsi="Arial" w:cs="Arial"/>
                <w:b/>
              </w:rPr>
              <w:t xml:space="preserve"> (</w:t>
            </w:r>
            <w:r w:rsidR="00446918" w:rsidRPr="00446918">
              <w:rPr>
                <w:rFonts w:ascii="Arial" w:hAnsi="Arial" w:cs="Arial"/>
                <w:bCs/>
              </w:rPr>
              <w:t>пожаробезопасная зона, пожарозащищенный лифтовый холл):</w:t>
            </w:r>
            <w:r w:rsidRPr="00446918">
              <w:rPr>
                <w:rFonts w:ascii="Arial" w:hAnsi="Arial" w:cs="Arial"/>
              </w:rPr>
              <w:t xml:space="preserve"> </w:t>
            </w:r>
            <w:r w:rsidR="0049322B" w:rsidRPr="00446918">
              <w:rPr>
                <w:rFonts w:ascii="Arial" w:hAnsi="Arial" w:cs="Arial"/>
              </w:rPr>
              <w:t>З</w:t>
            </w:r>
            <w:r w:rsidR="007A0349" w:rsidRPr="00446918">
              <w:rPr>
                <w:rFonts w:ascii="Arial" w:hAnsi="Arial" w:cs="Arial"/>
              </w:rPr>
              <w:t>она, в которой люди защищены от воздействия опасных факторов пожара или в которой опа</w:t>
            </w:r>
            <w:r w:rsidR="00A61D5A" w:rsidRPr="00446918">
              <w:rPr>
                <w:rFonts w:ascii="Arial" w:hAnsi="Arial" w:cs="Arial"/>
              </w:rPr>
              <w:t>сные факторы пожара отсутствуют</w:t>
            </w:r>
            <w:r w:rsidR="00446918" w:rsidRPr="00446918">
              <w:rPr>
                <w:rFonts w:ascii="Arial" w:hAnsi="Arial" w:cs="Arial"/>
              </w:rPr>
              <w:t xml:space="preserve"> либо не превышают предельно допустимых значений</w:t>
            </w:r>
            <w:r w:rsidR="00A61D5A" w:rsidRPr="00446918">
              <w:rPr>
                <w:rFonts w:ascii="Arial" w:hAnsi="Arial" w:cs="Arial"/>
              </w:rPr>
              <w:t>.</w:t>
            </w:r>
          </w:p>
          <w:p w14:paraId="2EE1011A" w14:textId="1CE839D2" w:rsidR="00554555" w:rsidRPr="00446918" w:rsidRDefault="00554555" w:rsidP="0049322B">
            <w:pPr>
              <w:pStyle w:val="ConsPlusNormal"/>
              <w:spacing w:line="360" w:lineRule="auto"/>
              <w:ind w:firstLine="539"/>
              <w:jc w:val="both"/>
              <w:rPr>
                <w:rFonts w:ascii="Arial" w:hAnsi="Arial" w:cs="Arial"/>
              </w:rPr>
            </w:pPr>
            <w:r w:rsidRPr="00446918">
              <w:rPr>
                <w:rFonts w:ascii="Arial" w:hAnsi="Arial" w:cs="Arial"/>
              </w:rPr>
              <w:t>(</w:t>
            </w:r>
            <w:hyperlink w:anchor="P540" w:tooltip="[1]">
              <w:r w:rsidRPr="00446918">
                <w:rPr>
                  <w:rFonts w:ascii="Arial" w:hAnsi="Arial" w:cs="Arial"/>
                </w:rPr>
                <w:t>[1]</w:t>
              </w:r>
            </w:hyperlink>
            <w:r w:rsidRPr="00446918">
              <w:rPr>
                <w:rFonts w:ascii="Arial" w:hAnsi="Arial" w:cs="Arial"/>
              </w:rPr>
              <w:t xml:space="preserve">, </w:t>
            </w:r>
            <w:hyperlink r:id="rId15" w:tooltip="Федеральный закон от 22.07.2008 N 123-ФЗ (ред. от 25.12.2023) &quot;Технический регламент о требованиях пожарной безопасности&quot; {КонсультантПлюс}">
              <w:r w:rsidRPr="00446918">
                <w:rPr>
                  <w:rFonts w:ascii="Arial" w:hAnsi="Arial" w:cs="Arial"/>
                </w:rPr>
                <w:t>статья 2, перечисление 2</w:t>
              </w:r>
            </w:hyperlink>
            <w:r w:rsidRPr="00446918">
              <w:rPr>
                <w:rFonts w:ascii="Arial" w:hAnsi="Arial" w:cs="Arial"/>
              </w:rPr>
              <w:t>)</w:t>
            </w:r>
          </w:p>
        </w:tc>
      </w:tr>
    </w:tbl>
    <w:p w14:paraId="1C8C3348" w14:textId="77777777" w:rsidR="006F2F8A" w:rsidRPr="00312B4B" w:rsidRDefault="006F2F8A" w:rsidP="0049322B">
      <w:pPr>
        <w:pStyle w:val="ConsPlusNormal"/>
        <w:spacing w:line="360" w:lineRule="auto"/>
        <w:ind w:firstLine="539"/>
        <w:jc w:val="both"/>
        <w:rPr>
          <w:rFonts w:ascii="Arial" w:hAnsi="Arial" w:cs="Arial"/>
          <w:color w:val="FF0000"/>
          <w:szCs w:val="24"/>
        </w:rPr>
      </w:pPr>
    </w:p>
    <w:p w14:paraId="1683BE7D" w14:textId="4F2E536B" w:rsidR="00554555" w:rsidRPr="00312B4B" w:rsidRDefault="00554555" w:rsidP="0049322B">
      <w:pPr>
        <w:pStyle w:val="ConsPlusNormal"/>
        <w:spacing w:line="360" w:lineRule="auto"/>
        <w:ind w:firstLine="539"/>
        <w:jc w:val="both"/>
        <w:rPr>
          <w:rFonts w:ascii="Arial" w:hAnsi="Arial" w:cs="Arial"/>
          <w:szCs w:val="24"/>
        </w:rPr>
      </w:pPr>
      <w:r w:rsidRPr="00312B4B">
        <w:rPr>
          <w:rFonts w:ascii="Arial" w:hAnsi="Arial" w:cs="Arial"/>
          <w:szCs w:val="24"/>
        </w:rPr>
        <w:t>3.</w:t>
      </w:r>
      <w:r w:rsidR="000E31E9" w:rsidRPr="00312B4B">
        <w:rPr>
          <w:rFonts w:ascii="Arial" w:hAnsi="Arial" w:cs="Arial"/>
          <w:szCs w:val="24"/>
        </w:rPr>
        <w:t>6</w:t>
      </w:r>
      <w:r w:rsidRPr="00312B4B">
        <w:rPr>
          <w:rFonts w:ascii="Arial" w:hAnsi="Arial" w:cs="Arial"/>
          <w:szCs w:val="24"/>
        </w:rPr>
        <w:t xml:space="preserve"> </w:t>
      </w:r>
      <w:r w:rsidRPr="00312B4B">
        <w:rPr>
          <w:rFonts w:ascii="Arial" w:hAnsi="Arial" w:cs="Arial"/>
          <w:b/>
          <w:szCs w:val="24"/>
        </w:rPr>
        <w:t>лифт с проходной кабиной:</w:t>
      </w:r>
      <w:r w:rsidRPr="00312B4B">
        <w:rPr>
          <w:rFonts w:ascii="Arial" w:hAnsi="Arial" w:cs="Arial"/>
          <w:szCs w:val="24"/>
        </w:rPr>
        <w:t xml:space="preserve"> Лифт, кабина которого имеет два дверных проема.</w:t>
      </w:r>
    </w:p>
    <w:p w14:paraId="4AA6A648" w14:textId="416EDB5C" w:rsidR="000F2C6E" w:rsidRPr="00BA3AF8" w:rsidRDefault="000E31E9" w:rsidP="0049322B">
      <w:pPr>
        <w:pStyle w:val="ConsPlusNormal"/>
        <w:spacing w:line="360" w:lineRule="auto"/>
        <w:ind w:firstLine="539"/>
        <w:jc w:val="both"/>
        <w:rPr>
          <w:rFonts w:ascii="Arial" w:hAnsi="Arial" w:cs="Arial"/>
          <w:szCs w:val="24"/>
        </w:rPr>
      </w:pPr>
      <w:r w:rsidRPr="00BA3AF8">
        <w:rPr>
          <w:rFonts w:ascii="Arial" w:hAnsi="Arial" w:cs="Arial"/>
          <w:szCs w:val="24"/>
        </w:rPr>
        <w:t>3.7</w:t>
      </w:r>
      <w:r w:rsidR="00687FE4" w:rsidRPr="00BA3AF8">
        <w:rPr>
          <w:rFonts w:ascii="Arial" w:hAnsi="Arial" w:cs="Arial"/>
          <w:szCs w:val="24"/>
        </w:rPr>
        <w:t xml:space="preserve"> </w:t>
      </w:r>
      <w:r w:rsidR="00687FE4" w:rsidRPr="00BA3AF8">
        <w:rPr>
          <w:rFonts w:ascii="Arial" w:hAnsi="Arial" w:cs="Arial"/>
          <w:b/>
          <w:szCs w:val="24"/>
        </w:rPr>
        <w:t>лифт для пожарных (лифт для транспортирования пожарных подразделений):</w:t>
      </w:r>
      <w:r w:rsidR="00687FE4" w:rsidRPr="00BA3AF8">
        <w:rPr>
          <w:rFonts w:ascii="Arial" w:hAnsi="Arial" w:cs="Arial"/>
          <w:szCs w:val="24"/>
        </w:rPr>
        <w:t xml:space="preserve"> </w:t>
      </w:r>
      <w:r w:rsidR="0049322B" w:rsidRPr="00BA3AF8">
        <w:rPr>
          <w:rFonts w:ascii="Arial" w:hAnsi="Arial" w:cs="Arial"/>
          <w:szCs w:val="24"/>
        </w:rPr>
        <w:t>Л</w:t>
      </w:r>
      <w:r w:rsidR="00687FE4" w:rsidRPr="00BA3AF8">
        <w:rPr>
          <w:rFonts w:ascii="Arial" w:hAnsi="Arial" w:cs="Arial"/>
          <w:szCs w:val="24"/>
        </w:rPr>
        <w:t>ифт, оснащенный системами управления, защиты и связи, обеспечивающий перемещение пожарных на этажи зданий (сооружений) для выполнения работ по спасанию людей, обнаружению и тушению пожара.</w:t>
      </w:r>
    </w:p>
    <w:p w14:paraId="76184F4E" w14:textId="643DE22C" w:rsidR="000F2C6E" w:rsidRPr="00312B4B" w:rsidRDefault="000F2C6E" w:rsidP="00554555">
      <w:pPr>
        <w:pStyle w:val="ConsPlusNormal"/>
        <w:spacing w:line="480" w:lineRule="auto"/>
        <w:ind w:firstLine="540"/>
        <w:jc w:val="both"/>
        <w:rPr>
          <w:rFonts w:ascii="Arial" w:hAnsi="Arial" w:cs="Arial"/>
        </w:rPr>
      </w:pPr>
      <w:r w:rsidRPr="00312B4B">
        <w:rPr>
          <w:rFonts w:ascii="Arial" w:hAnsi="Arial" w:cs="Arial"/>
        </w:rPr>
        <w:t>3.8</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39"/>
      </w:tblGrid>
      <w:tr w:rsidR="00312B4B" w:rsidRPr="00312B4B" w14:paraId="4E79EA15" w14:textId="77777777" w:rsidTr="000F2C6E">
        <w:tc>
          <w:tcPr>
            <w:tcW w:w="9639" w:type="dxa"/>
          </w:tcPr>
          <w:p w14:paraId="0C68D261" w14:textId="77777777" w:rsidR="00554555" w:rsidRPr="00312B4B" w:rsidRDefault="00554555" w:rsidP="0049322B">
            <w:pPr>
              <w:pStyle w:val="ConsPlusNormal"/>
              <w:spacing w:line="360" w:lineRule="auto"/>
              <w:ind w:firstLine="539"/>
              <w:jc w:val="both"/>
              <w:rPr>
                <w:rFonts w:ascii="Arial" w:hAnsi="Arial" w:cs="Arial"/>
              </w:rPr>
            </w:pPr>
            <w:r w:rsidRPr="00312B4B">
              <w:rPr>
                <w:rFonts w:ascii="Arial" w:hAnsi="Arial" w:cs="Arial"/>
                <w:b/>
              </w:rPr>
              <w:t>опасные факторы пожара:</w:t>
            </w:r>
            <w:r w:rsidRPr="00312B4B">
              <w:rPr>
                <w:rFonts w:ascii="Arial" w:hAnsi="Arial" w:cs="Arial"/>
              </w:rPr>
              <w:t xml:space="preserve"> Факторы пожара, воздействие которых может привести к травме, отравлению или гибели человека и (или) к материальному ущербу.</w:t>
            </w:r>
          </w:p>
          <w:p w14:paraId="2C5B87EA" w14:textId="77777777" w:rsidR="00554555" w:rsidRPr="00312B4B" w:rsidRDefault="00554555" w:rsidP="0049322B">
            <w:pPr>
              <w:pStyle w:val="ConsPlusNormal"/>
              <w:spacing w:line="360" w:lineRule="auto"/>
              <w:ind w:firstLine="539"/>
              <w:jc w:val="both"/>
              <w:rPr>
                <w:rFonts w:ascii="Arial" w:hAnsi="Arial" w:cs="Arial"/>
              </w:rPr>
            </w:pPr>
            <w:r w:rsidRPr="00312B4B">
              <w:rPr>
                <w:rFonts w:ascii="Arial" w:hAnsi="Arial" w:cs="Arial"/>
              </w:rPr>
              <w:t>(</w:t>
            </w:r>
            <w:hyperlink w:anchor="P540" w:tooltip="[1]">
              <w:r w:rsidRPr="00312B4B">
                <w:rPr>
                  <w:rFonts w:ascii="Arial" w:hAnsi="Arial" w:cs="Arial"/>
                </w:rPr>
                <w:t>[1]</w:t>
              </w:r>
            </w:hyperlink>
            <w:r w:rsidRPr="00312B4B">
              <w:rPr>
                <w:rFonts w:ascii="Arial" w:hAnsi="Arial" w:cs="Arial"/>
              </w:rPr>
              <w:t xml:space="preserve">, </w:t>
            </w:r>
            <w:hyperlink r:id="rId16" w:tooltip="Федеральный закон от 22.07.2008 N 123-ФЗ (ред. от 25.12.2023) &quot;Технический регламент о требованиях пожарной безопасности&quot; {КонсультантПлюс}">
              <w:r w:rsidRPr="00312B4B">
                <w:rPr>
                  <w:rFonts w:ascii="Arial" w:hAnsi="Arial" w:cs="Arial"/>
                </w:rPr>
                <w:t>статья 2, перечисление 17</w:t>
              </w:r>
            </w:hyperlink>
            <w:r w:rsidRPr="00312B4B">
              <w:rPr>
                <w:rFonts w:ascii="Arial" w:hAnsi="Arial" w:cs="Arial"/>
              </w:rPr>
              <w:t>)</w:t>
            </w:r>
          </w:p>
        </w:tc>
      </w:tr>
    </w:tbl>
    <w:p w14:paraId="1B806B14" w14:textId="0B01430E" w:rsidR="00C64342" w:rsidRPr="00446918" w:rsidRDefault="00C64342" w:rsidP="0049322B">
      <w:pPr>
        <w:pStyle w:val="ConsPlusNormal"/>
        <w:spacing w:line="360" w:lineRule="auto"/>
        <w:ind w:firstLine="540"/>
        <w:jc w:val="both"/>
        <w:rPr>
          <w:rFonts w:ascii="Arial" w:hAnsi="Arial" w:cs="Arial"/>
          <w:szCs w:val="24"/>
        </w:rPr>
      </w:pPr>
      <w:r w:rsidRPr="00446918">
        <w:rPr>
          <w:rFonts w:ascii="Arial" w:hAnsi="Arial" w:cs="Arial"/>
          <w:szCs w:val="24"/>
        </w:rPr>
        <w:lastRenderedPageBreak/>
        <w:t>3.</w:t>
      </w:r>
      <w:r w:rsidR="000F2C6E" w:rsidRPr="00446918">
        <w:rPr>
          <w:rFonts w:ascii="Arial" w:hAnsi="Arial" w:cs="Arial"/>
          <w:szCs w:val="24"/>
        </w:rPr>
        <w:t>9</w:t>
      </w:r>
    </w:p>
    <w:p w14:paraId="759A22D9" w14:textId="736AFFD5" w:rsidR="00C64342" w:rsidRPr="00446918" w:rsidRDefault="00C64342" w:rsidP="0049322B">
      <w:pPr>
        <w:pStyle w:val="FORMATTEXT"/>
        <w:pBdr>
          <w:top w:val="single" w:sz="4" w:space="1" w:color="auto"/>
          <w:left w:val="single" w:sz="4" w:space="4" w:color="auto"/>
          <w:bottom w:val="single" w:sz="4" w:space="1" w:color="auto"/>
          <w:right w:val="single" w:sz="4" w:space="4" w:color="auto"/>
        </w:pBdr>
        <w:spacing w:line="360" w:lineRule="auto"/>
        <w:ind w:firstLine="568"/>
        <w:jc w:val="both"/>
        <w:rPr>
          <w:sz w:val="24"/>
          <w:szCs w:val="24"/>
        </w:rPr>
      </w:pPr>
      <w:r w:rsidRPr="00446918">
        <w:rPr>
          <w:b/>
          <w:sz w:val="24"/>
          <w:szCs w:val="24"/>
        </w:rPr>
        <w:t xml:space="preserve">режим </w:t>
      </w:r>
      <w:r w:rsidR="0049322B" w:rsidRPr="00446918">
        <w:rPr>
          <w:b/>
          <w:sz w:val="24"/>
          <w:szCs w:val="24"/>
        </w:rPr>
        <w:t>«</w:t>
      </w:r>
      <w:r w:rsidRPr="00446918">
        <w:rPr>
          <w:b/>
          <w:sz w:val="24"/>
          <w:szCs w:val="24"/>
        </w:rPr>
        <w:t>нормальная работа</w:t>
      </w:r>
      <w:r w:rsidR="0049322B" w:rsidRPr="00446918">
        <w:rPr>
          <w:b/>
          <w:sz w:val="24"/>
          <w:szCs w:val="24"/>
        </w:rPr>
        <w:t>»</w:t>
      </w:r>
      <w:r w:rsidRPr="00446918">
        <w:rPr>
          <w:b/>
          <w:sz w:val="24"/>
          <w:szCs w:val="24"/>
        </w:rPr>
        <w:t>:</w:t>
      </w:r>
      <w:r w:rsidRPr="00446918">
        <w:rPr>
          <w:sz w:val="24"/>
          <w:szCs w:val="24"/>
        </w:rPr>
        <w:t xml:space="preserve"> Режим, при котором управление осуществляется пользователем посредством аппаратов управления в кабине и/или на этажных площадках вне машинного, блочного помещения, шкафов управления лифтов без машинного помещения.</w:t>
      </w:r>
    </w:p>
    <w:p w14:paraId="3537DDC3" w14:textId="2D946084" w:rsidR="00C64342" w:rsidRPr="00446918" w:rsidRDefault="00C64342" w:rsidP="0049322B">
      <w:pPr>
        <w:pStyle w:val="FORMATTEXT"/>
        <w:pBdr>
          <w:top w:val="single" w:sz="4" w:space="1" w:color="auto"/>
          <w:left w:val="single" w:sz="4" w:space="4" w:color="auto"/>
          <w:bottom w:val="single" w:sz="4" w:space="1" w:color="auto"/>
          <w:right w:val="single" w:sz="4" w:space="4" w:color="auto"/>
        </w:pBdr>
        <w:spacing w:line="360" w:lineRule="auto"/>
        <w:ind w:firstLine="568"/>
        <w:jc w:val="both"/>
        <w:rPr>
          <w:rFonts w:eastAsia="Arial"/>
          <w:sz w:val="24"/>
          <w:szCs w:val="24"/>
        </w:rPr>
      </w:pPr>
      <w:r w:rsidRPr="00446918">
        <w:rPr>
          <w:rFonts w:eastAsia="Arial"/>
          <w:sz w:val="24"/>
          <w:szCs w:val="24"/>
        </w:rPr>
        <w:t>[ГОСТ 33605</w:t>
      </w:r>
      <w:r w:rsidR="000F2C6E" w:rsidRPr="00446918">
        <w:rPr>
          <w:rFonts w:eastAsia="Arial"/>
          <w:sz w:val="24"/>
          <w:szCs w:val="24"/>
        </w:rPr>
        <w:t>—2021, статья</w:t>
      </w:r>
      <w:r w:rsidRPr="00446918">
        <w:rPr>
          <w:rFonts w:eastAsia="Arial"/>
          <w:sz w:val="24"/>
          <w:szCs w:val="24"/>
        </w:rPr>
        <w:t xml:space="preserve"> 137]</w:t>
      </w:r>
    </w:p>
    <w:p w14:paraId="71F90B15" w14:textId="77777777" w:rsidR="00C64342" w:rsidRPr="00446918" w:rsidRDefault="00C64342" w:rsidP="0049322B">
      <w:pPr>
        <w:pStyle w:val="FORMATTEXT"/>
        <w:spacing w:line="360" w:lineRule="auto"/>
        <w:ind w:firstLine="568"/>
        <w:jc w:val="both"/>
        <w:rPr>
          <w:sz w:val="24"/>
          <w:szCs w:val="24"/>
        </w:rPr>
      </w:pPr>
    </w:p>
    <w:p w14:paraId="5B7827BB" w14:textId="44C8834E" w:rsidR="00C64342" w:rsidRPr="00446918" w:rsidRDefault="00C64342" w:rsidP="0049322B">
      <w:pPr>
        <w:pStyle w:val="ConsPlusNormal"/>
        <w:spacing w:line="360" w:lineRule="auto"/>
        <w:ind w:firstLine="540"/>
        <w:jc w:val="both"/>
        <w:rPr>
          <w:rFonts w:ascii="Arial" w:hAnsi="Arial" w:cs="Arial"/>
          <w:szCs w:val="24"/>
        </w:rPr>
      </w:pPr>
      <w:r w:rsidRPr="00446918">
        <w:rPr>
          <w:rFonts w:ascii="Arial" w:hAnsi="Arial" w:cs="Arial"/>
          <w:szCs w:val="24"/>
        </w:rPr>
        <w:t>3.1</w:t>
      </w:r>
      <w:r w:rsidR="000F2C6E" w:rsidRPr="00446918">
        <w:rPr>
          <w:rFonts w:ascii="Arial" w:hAnsi="Arial" w:cs="Arial"/>
          <w:szCs w:val="24"/>
        </w:rPr>
        <w:t>0</w:t>
      </w:r>
    </w:p>
    <w:p w14:paraId="7A153E83" w14:textId="3539A7C1" w:rsidR="00C64342" w:rsidRPr="00446918" w:rsidRDefault="00C64342" w:rsidP="0049322B">
      <w:pPr>
        <w:pStyle w:val="FORMATTEXT"/>
        <w:pBdr>
          <w:top w:val="single" w:sz="4" w:space="1" w:color="auto"/>
          <w:left w:val="single" w:sz="4" w:space="4" w:color="auto"/>
          <w:bottom w:val="single" w:sz="4" w:space="1" w:color="auto"/>
          <w:right w:val="single" w:sz="4" w:space="4" w:color="auto"/>
        </w:pBdr>
        <w:spacing w:line="360" w:lineRule="auto"/>
        <w:ind w:firstLine="568"/>
        <w:jc w:val="both"/>
        <w:rPr>
          <w:sz w:val="24"/>
          <w:szCs w:val="24"/>
        </w:rPr>
      </w:pPr>
      <w:r w:rsidRPr="00446918">
        <w:rPr>
          <w:b/>
          <w:sz w:val="24"/>
          <w:szCs w:val="24"/>
        </w:rPr>
        <w:t xml:space="preserve">режим </w:t>
      </w:r>
      <w:r w:rsidR="0049322B" w:rsidRPr="00446918">
        <w:rPr>
          <w:b/>
          <w:sz w:val="24"/>
          <w:szCs w:val="24"/>
        </w:rPr>
        <w:t>«</w:t>
      </w:r>
      <w:r w:rsidRPr="00446918">
        <w:rPr>
          <w:b/>
          <w:sz w:val="24"/>
          <w:szCs w:val="24"/>
        </w:rPr>
        <w:t>перевозка пожарных подразделений</w:t>
      </w:r>
      <w:r w:rsidR="0049322B" w:rsidRPr="00446918">
        <w:rPr>
          <w:b/>
          <w:sz w:val="24"/>
          <w:szCs w:val="24"/>
        </w:rPr>
        <w:t>»</w:t>
      </w:r>
      <w:r w:rsidRPr="00446918">
        <w:rPr>
          <w:b/>
          <w:sz w:val="24"/>
          <w:szCs w:val="24"/>
        </w:rPr>
        <w:t xml:space="preserve">: </w:t>
      </w:r>
      <w:r w:rsidRPr="00446918">
        <w:rPr>
          <w:sz w:val="24"/>
          <w:szCs w:val="24"/>
        </w:rPr>
        <w:t>Установленная последовательность действий системы управления лифтом для транспортирования пожарных подразделений, обеспечивающая его работу с выполнением команд управления, подаваемых пожарными только из кабины лифта.</w:t>
      </w:r>
    </w:p>
    <w:p w14:paraId="2581DCF6" w14:textId="38F70164" w:rsidR="00C64342" w:rsidRPr="00446918" w:rsidRDefault="00C64342" w:rsidP="0049322B">
      <w:pPr>
        <w:pStyle w:val="FORMATTEXT"/>
        <w:pBdr>
          <w:top w:val="single" w:sz="4" w:space="1" w:color="auto"/>
          <w:left w:val="single" w:sz="4" w:space="4" w:color="auto"/>
          <w:bottom w:val="single" w:sz="4" w:space="1" w:color="auto"/>
          <w:right w:val="single" w:sz="4" w:space="4" w:color="auto"/>
        </w:pBdr>
        <w:spacing w:line="360" w:lineRule="auto"/>
        <w:ind w:firstLine="568"/>
        <w:jc w:val="both"/>
        <w:rPr>
          <w:sz w:val="24"/>
          <w:szCs w:val="24"/>
        </w:rPr>
      </w:pPr>
      <w:r w:rsidRPr="00446918">
        <w:rPr>
          <w:rFonts w:eastAsia="Arial"/>
          <w:sz w:val="24"/>
          <w:szCs w:val="24"/>
        </w:rPr>
        <w:t xml:space="preserve"> [ГОСТ 33605</w:t>
      </w:r>
      <w:r w:rsidR="000F2C6E" w:rsidRPr="00446918">
        <w:rPr>
          <w:rFonts w:eastAsia="Arial"/>
          <w:sz w:val="24"/>
          <w:szCs w:val="24"/>
        </w:rPr>
        <w:t>—2021, статья</w:t>
      </w:r>
      <w:r w:rsidRPr="00446918">
        <w:rPr>
          <w:rFonts w:eastAsia="Arial"/>
          <w:sz w:val="24"/>
          <w:szCs w:val="24"/>
        </w:rPr>
        <w:t xml:space="preserve"> 138]</w:t>
      </w:r>
    </w:p>
    <w:p w14:paraId="1C98FB71" w14:textId="77777777" w:rsidR="0049322B" w:rsidRPr="00312B4B" w:rsidRDefault="0049322B" w:rsidP="0049322B">
      <w:pPr>
        <w:pStyle w:val="ConsPlusNormal"/>
        <w:spacing w:line="360" w:lineRule="auto"/>
        <w:ind w:firstLine="540"/>
        <w:jc w:val="both"/>
        <w:rPr>
          <w:rFonts w:ascii="Arial" w:hAnsi="Arial" w:cs="Arial"/>
          <w:color w:val="FF0000"/>
          <w:szCs w:val="24"/>
        </w:rPr>
      </w:pPr>
    </w:p>
    <w:p w14:paraId="29DEE0ED" w14:textId="7FE5591F" w:rsidR="00C64342" w:rsidRPr="002F6F22" w:rsidRDefault="00C64342" w:rsidP="0049322B">
      <w:pPr>
        <w:pStyle w:val="ConsPlusNormal"/>
        <w:spacing w:line="360" w:lineRule="auto"/>
        <w:ind w:firstLine="540"/>
        <w:jc w:val="both"/>
        <w:rPr>
          <w:rFonts w:ascii="Arial" w:hAnsi="Arial" w:cs="Arial"/>
          <w:szCs w:val="24"/>
        </w:rPr>
      </w:pPr>
      <w:r w:rsidRPr="002F6F22">
        <w:rPr>
          <w:rFonts w:ascii="Arial" w:hAnsi="Arial" w:cs="Arial"/>
          <w:szCs w:val="24"/>
        </w:rPr>
        <w:t>3.1</w:t>
      </w:r>
      <w:r w:rsidR="000F2C6E" w:rsidRPr="002F6F22">
        <w:rPr>
          <w:rFonts w:ascii="Arial" w:hAnsi="Arial" w:cs="Arial"/>
          <w:szCs w:val="24"/>
        </w:rPr>
        <w:t>1</w:t>
      </w:r>
    </w:p>
    <w:p w14:paraId="375EF1E5" w14:textId="429FCFA1" w:rsidR="002F6F22" w:rsidRPr="002F6F22" w:rsidRDefault="00C64342" w:rsidP="0049322B">
      <w:pPr>
        <w:pStyle w:val="FORMATTEXT"/>
        <w:pBdr>
          <w:top w:val="single" w:sz="4" w:space="1" w:color="auto"/>
          <w:left w:val="single" w:sz="4" w:space="4" w:color="auto"/>
          <w:bottom w:val="single" w:sz="4" w:space="1" w:color="auto"/>
          <w:right w:val="single" w:sz="4" w:space="4" w:color="auto"/>
        </w:pBdr>
        <w:spacing w:line="360" w:lineRule="auto"/>
        <w:ind w:firstLine="568"/>
        <w:jc w:val="both"/>
        <w:rPr>
          <w:sz w:val="24"/>
          <w:szCs w:val="24"/>
        </w:rPr>
      </w:pPr>
      <w:r w:rsidRPr="002F6F22">
        <w:rPr>
          <w:b/>
          <w:sz w:val="24"/>
          <w:szCs w:val="24"/>
        </w:rPr>
        <w:t xml:space="preserve">режим </w:t>
      </w:r>
      <w:r w:rsidR="0049322B" w:rsidRPr="002F6F22">
        <w:rPr>
          <w:b/>
          <w:sz w:val="24"/>
          <w:szCs w:val="24"/>
        </w:rPr>
        <w:t>«</w:t>
      </w:r>
      <w:r w:rsidRPr="002F6F22">
        <w:rPr>
          <w:b/>
          <w:sz w:val="24"/>
          <w:szCs w:val="24"/>
        </w:rPr>
        <w:t>пожарная опасность</w:t>
      </w:r>
      <w:r w:rsidR="0049322B" w:rsidRPr="002F6F22">
        <w:rPr>
          <w:b/>
          <w:sz w:val="24"/>
          <w:szCs w:val="24"/>
        </w:rPr>
        <w:t>»</w:t>
      </w:r>
      <w:r w:rsidRPr="002F6F22">
        <w:rPr>
          <w:b/>
          <w:sz w:val="24"/>
          <w:szCs w:val="24"/>
        </w:rPr>
        <w:t>:</w:t>
      </w:r>
      <w:r w:rsidRPr="002F6F22">
        <w:rPr>
          <w:sz w:val="24"/>
          <w:szCs w:val="24"/>
        </w:rPr>
        <w:t xml:space="preserve"> </w:t>
      </w:r>
      <w:r w:rsidR="002F6F22" w:rsidRPr="002F6F22">
        <w:rPr>
          <w:sz w:val="24"/>
          <w:szCs w:val="24"/>
        </w:rPr>
        <w:t>Установленная последовательность действий системы управления лифтом, предусматривающая при возникновении пожара в здании (сооружении) принудительное движение кабины лифта на основной посадочный этаж с исключением команд управления из кабины и зарегистрированных попутных вызовов.</w:t>
      </w:r>
    </w:p>
    <w:p w14:paraId="66FEE4AD" w14:textId="50729EDB" w:rsidR="00C64342" w:rsidRPr="002F6F22" w:rsidRDefault="002F6F22" w:rsidP="0049322B">
      <w:pPr>
        <w:pStyle w:val="FORMATTEXT"/>
        <w:pBdr>
          <w:top w:val="single" w:sz="4" w:space="1" w:color="auto"/>
          <w:left w:val="single" w:sz="4" w:space="4" w:color="auto"/>
          <w:bottom w:val="single" w:sz="4" w:space="1" w:color="auto"/>
          <w:right w:val="single" w:sz="4" w:space="4" w:color="auto"/>
        </w:pBdr>
        <w:spacing w:line="360" w:lineRule="auto"/>
        <w:ind w:firstLine="568"/>
        <w:jc w:val="both"/>
        <w:rPr>
          <w:sz w:val="24"/>
          <w:szCs w:val="24"/>
        </w:rPr>
      </w:pPr>
      <w:r w:rsidRPr="002F6F22">
        <w:rPr>
          <w:rFonts w:eastAsia="Arial"/>
          <w:sz w:val="24"/>
          <w:szCs w:val="24"/>
        </w:rPr>
        <w:t xml:space="preserve"> </w:t>
      </w:r>
      <w:r w:rsidR="00C64342" w:rsidRPr="002F6F22">
        <w:rPr>
          <w:rFonts w:eastAsia="Arial"/>
          <w:sz w:val="24"/>
          <w:szCs w:val="24"/>
        </w:rPr>
        <w:t>[ГОСТ 33605</w:t>
      </w:r>
      <w:r w:rsidR="000F2C6E" w:rsidRPr="002F6F22">
        <w:rPr>
          <w:rFonts w:eastAsia="Arial"/>
          <w:sz w:val="24"/>
          <w:szCs w:val="24"/>
        </w:rPr>
        <w:t>—2021, статья</w:t>
      </w:r>
      <w:r w:rsidR="00C64342" w:rsidRPr="002F6F22">
        <w:rPr>
          <w:rFonts w:eastAsia="Arial"/>
          <w:sz w:val="24"/>
          <w:szCs w:val="24"/>
        </w:rPr>
        <w:t xml:space="preserve"> 139]</w:t>
      </w:r>
    </w:p>
    <w:p w14:paraId="67E8172D" w14:textId="5E9FEAE1" w:rsidR="00C64342" w:rsidRPr="00312B4B" w:rsidRDefault="00C64342" w:rsidP="001030C3">
      <w:pPr>
        <w:pStyle w:val="FORMATTEXT"/>
        <w:ind w:firstLine="567"/>
        <w:jc w:val="both"/>
        <w:rPr>
          <w:color w:val="FF0000"/>
          <w:sz w:val="24"/>
          <w:szCs w:val="24"/>
        </w:rPr>
      </w:pPr>
    </w:p>
    <w:p w14:paraId="2CC50456" w14:textId="1681A891" w:rsidR="00B05D9A" w:rsidRPr="00782190" w:rsidRDefault="00B05D9A" w:rsidP="0049322B">
      <w:pPr>
        <w:pStyle w:val="ConsPlusNormal"/>
        <w:spacing w:line="360" w:lineRule="auto"/>
        <w:ind w:firstLine="540"/>
        <w:jc w:val="both"/>
        <w:rPr>
          <w:rFonts w:ascii="Arial" w:hAnsi="Arial" w:cs="Arial"/>
          <w:szCs w:val="24"/>
        </w:rPr>
      </w:pPr>
      <w:r w:rsidRPr="00782190">
        <w:rPr>
          <w:rFonts w:ascii="Arial" w:hAnsi="Arial" w:cs="Arial"/>
          <w:szCs w:val="24"/>
        </w:rPr>
        <w:t>3.1</w:t>
      </w:r>
      <w:r w:rsidR="000F2C6E" w:rsidRPr="00782190">
        <w:rPr>
          <w:rFonts w:ascii="Arial" w:hAnsi="Arial" w:cs="Arial"/>
          <w:szCs w:val="24"/>
        </w:rPr>
        <w:t>2</w:t>
      </w:r>
    </w:p>
    <w:p w14:paraId="4AD110C9" w14:textId="77777777" w:rsidR="00B05D9A" w:rsidRPr="00782190" w:rsidRDefault="00B05D9A" w:rsidP="0049322B">
      <w:pPr>
        <w:pStyle w:val="FORMATTEXT"/>
        <w:pBdr>
          <w:top w:val="single" w:sz="4" w:space="1" w:color="auto"/>
          <w:left w:val="single" w:sz="4" w:space="4" w:color="auto"/>
          <w:bottom w:val="single" w:sz="4" w:space="1" w:color="auto"/>
          <w:right w:val="single" w:sz="4" w:space="4" w:color="auto"/>
        </w:pBdr>
        <w:spacing w:line="360" w:lineRule="auto"/>
        <w:ind w:firstLine="568"/>
        <w:jc w:val="both"/>
        <w:rPr>
          <w:rFonts w:eastAsia="Arial"/>
          <w:sz w:val="24"/>
          <w:szCs w:val="24"/>
        </w:rPr>
      </w:pPr>
      <w:r w:rsidRPr="00782190">
        <w:rPr>
          <w:b/>
          <w:sz w:val="24"/>
          <w:szCs w:val="24"/>
        </w:rPr>
        <w:t>приказ:</w:t>
      </w:r>
      <w:r w:rsidRPr="00782190">
        <w:rPr>
          <w:sz w:val="24"/>
          <w:szCs w:val="24"/>
        </w:rPr>
        <w:t xml:space="preserve"> Команда в систему управления, подаваемая из кабины или при наружном управлении с этажной площадки, для перемещения пассажира или груза в кабине лифта на заданный этаж.</w:t>
      </w:r>
      <w:r w:rsidRPr="00782190">
        <w:rPr>
          <w:rFonts w:eastAsia="Arial"/>
          <w:sz w:val="24"/>
          <w:szCs w:val="24"/>
        </w:rPr>
        <w:t xml:space="preserve"> </w:t>
      </w:r>
    </w:p>
    <w:p w14:paraId="595B83FC" w14:textId="62BB320E" w:rsidR="00B05D9A" w:rsidRPr="00782190" w:rsidRDefault="00B05D9A" w:rsidP="0049322B">
      <w:pPr>
        <w:pStyle w:val="FORMATTEXT"/>
        <w:pBdr>
          <w:top w:val="single" w:sz="4" w:space="1" w:color="auto"/>
          <w:left w:val="single" w:sz="4" w:space="4" w:color="auto"/>
          <w:bottom w:val="single" w:sz="4" w:space="1" w:color="auto"/>
          <w:right w:val="single" w:sz="4" w:space="4" w:color="auto"/>
        </w:pBdr>
        <w:spacing w:line="360" w:lineRule="auto"/>
        <w:ind w:firstLine="568"/>
        <w:jc w:val="both"/>
        <w:rPr>
          <w:sz w:val="24"/>
          <w:szCs w:val="24"/>
        </w:rPr>
      </w:pPr>
      <w:r w:rsidRPr="00782190">
        <w:rPr>
          <w:rFonts w:eastAsia="Arial"/>
          <w:sz w:val="24"/>
          <w:szCs w:val="24"/>
        </w:rPr>
        <w:t>[ГОСТ 33605</w:t>
      </w:r>
      <w:r w:rsidR="000F2C6E" w:rsidRPr="00782190">
        <w:rPr>
          <w:rFonts w:eastAsia="Arial"/>
          <w:sz w:val="24"/>
          <w:szCs w:val="24"/>
        </w:rPr>
        <w:t>—2021, статья</w:t>
      </w:r>
      <w:r w:rsidRPr="00782190">
        <w:rPr>
          <w:rFonts w:eastAsia="Arial"/>
          <w:sz w:val="24"/>
          <w:szCs w:val="24"/>
        </w:rPr>
        <w:t xml:space="preserve"> 136]</w:t>
      </w:r>
    </w:p>
    <w:p w14:paraId="3802B3A6" w14:textId="0D3566B8" w:rsidR="00B05D9A" w:rsidRPr="00312B4B" w:rsidRDefault="00B05D9A" w:rsidP="001030C3">
      <w:pPr>
        <w:pStyle w:val="FORMATTEXT"/>
        <w:ind w:firstLine="567"/>
        <w:jc w:val="both"/>
        <w:rPr>
          <w:color w:val="FF0000"/>
        </w:rPr>
      </w:pPr>
    </w:p>
    <w:p w14:paraId="1DB77073" w14:textId="6DE819FF" w:rsidR="000F2C6E" w:rsidRPr="00446918" w:rsidRDefault="000F2C6E" w:rsidP="0049322B">
      <w:pPr>
        <w:pStyle w:val="ConsPlusNormal"/>
        <w:spacing w:line="360" w:lineRule="auto"/>
        <w:ind w:firstLine="539"/>
        <w:jc w:val="both"/>
        <w:rPr>
          <w:rFonts w:ascii="Arial" w:hAnsi="Arial" w:cs="Arial"/>
        </w:rPr>
      </w:pPr>
      <w:r w:rsidRPr="00446918">
        <w:rPr>
          <w:rFonts w:ascii="Arial" w:eastAsiaTheme="minorEastAsia" w:hAnsi="Arial" w:cs="Arial"/>
          <w:bCs/>
        </w:rPr>
        <w:t>3.13</w:t>
      </w:r>
      <w:r w:rsidRPr="00446918">
        <w:rPr>
          <w:rFonts w:ascii="Arial" w:eastAsiaTheme="minorEastAsia" w:hAnsi="Arial" w:cs="Arial"/>
          <w:b/>
          <w:bCs/>
        </w:rPr>
        <w:t xml:space="preserve"> переключатель лифта для пожарных:</w:t>
      </w:r>
      <w:r w:rsidRPr="00446918">
        <w:rPr>
          <w:rFonts w:ascii="Arial" w:hAnsi="Arial" w:cs="Arial"/>
        </w:rPr>
        <w:t xml:space="preserve"> Переключатель, предназначенный для включения режима </w:t>
      </w:r>
      <w:r w:rsidR="00446918">
        <w:rPr>
          <w:rFonts w:ascii="Arial" w:hAnsi="Arial" w:cs="Arial"/>
        </w:rPr>
        <w:t>«</w:t>
      </w:r>
      <w:r w:rsidRPr="00446918">
        <w:rPr>
          <w:rFonts w:ascii="Arial" w:hAnsi="Arial" w:cs="Arial"/>
        </w:rPr>
        <w:t>перевозка пожарных подразделений»</w:t>
      </w:r>
      <w:r w:rsidR="00446918" w:rsidRPr="00446918">
        <w:rPr>
          <w:rFonts w:ascii="Arial" w:hAnsi="Arial" w:cs="Arial"/>
        </w:rPr>
        <w:t>.</w:t>
      </w:r>
      <w:r w:rsidRPr="00446918">
        <w:rPr>
          <w:rFonts w:ascii="Arial" w:hAnsi="Arial" w:cs="Arial"/>
        </w:rPr>
        <w:t xml:space="preserve"> </w:t>
      </w:r>
    </w:p>
    <w:p w14:paraId="2DE2E724" w14:textId="74BD8757" w:rsidR="00D0051D" w:rsidRPr="00446918" w:rsidRDefault="000D72F0" w:rsidP="0049322B">
      <w:pPr>
        <w:pStyle w:val="ConsPlusNormal"/>
        <w:spacing w:line="360" w:lineRule="auto"/>
        <w:ind w:firstLine="539"/>
        <w:jc w:val="both"/>
        <w:rPr>
          <w:rFonts w:ascii="Arial" w:hAnsi="Arial" w:cs="Arial"/>
        </w:rPr>
      </w:pPr>
      <w:r w:rsidRPr="00446918">
        <w:rPr>
          <w:rFonts w:ascii="Arial" w:hAnsi="Arial" w:cs="Arial"/>
        </w:rPr>
        <w:t>3.1</w:t>
      </w:r>
      <w:r w:rsidR="000F2C6E" w:rsidRPr="00446918">
        <w:rPr>
          <w:rFonts w:ascii="Arial" w:hAnsi="Arial" w:cs="Arial"/>
        </w:rPr>
        <w:t>4</w:t>
      </w:r>
      <w:r w:rsidRPr="00446918">
        <w:rPr>
          <w:rFonts w:ascii="Arial" w:hAnsi="Arial" w:cs="Arial"/>
        </w:rPr>
        <w:t xml:space="preserve"> </w:t>
      </w:r>
      <w:r w:rsidRPr="00446918">
        <w:rPr>
          <w:rFonts w:ascii="Arial" w:hAnsi="Arial" w:cs="Arial"/>
          <w:b/>
        </w:rPr>
        <w:t>пост управления:</w:t>
      </w:r>
      <w:r w:rsidRPr="00446918">
        <w:rPr>
          <w:rFonts w:ascii="Arial" w:hAnsi="Arial" w:cs="Arial"/>
        </w:rPr>
        <w:t xml:space="preserve"> Электротехническое устройство, предназначенное для передачи приказов и вызовов системе управления лифта или выполнения других команд; включает в себя кнопки, индикаторы, дисплеи и устанавливается в кабине лифта</w:t>
      </w:r>
      <w:r w:rsidR="000F2C6E" w:rsidRPr="00446918">
        <w:rPr>
          <w:rFonts w:ascii="Arial" w:hAnsi="Arial" w:cs="Arial"/>
        </w:rPr>
        <w:t>.</w:t>
      </w:r>
      <w:r w:rsidR="00FD3D07" w:rsidRPr="00446918">
        <w:rPr>
          <w:rFonts w:ascii="Arial" w:hAnsi="Arial" w:cs="Arial"/>
        </w:rPr>
        <w:t xml:space="preserve"> </w:t>
      </w:r>
    </w:p>
    <w:p w14:paraId="18A58E24" w14:textId="77777777" w:rsidR="00F10208" w:rsidRPr="00446918" w:rsidRDefault="00F10208">
      <w:pPr>
        <w:pStyle w:val="HEADERTEXT"/>
        <w:rPr>
          <w:b/>
          <w:bCs/>
          <w:color w:val="auto"/>
        </w:rPr>
      </w:pPr>
    </w:p>
    <w:p w14:paraId="224ABFCA" w14:textId="77777777" w:rsidR="00F10208" w:rsidRPr="00446918" w:rsidRDefault="002D2853" w:rsidP="0049322B">
      <w:pPr>
        <w:pStyle w:val="HEADERTEXT"/>
        <w:spacing w:line="360" w:lineRule="auto"/>
        <w:rPr>
          <w:b/>
          <w:bCs/>
          <w:color w:val="auto"/>
          <w:sz w:val="28"/>
        </w:rPr>
      </w:pPr>
      <w:r w:rsidRPr="00446918">
        <w:rPr>
          <w:b/>
          <w:bCs/>
          <w:color w:val="auto"/>
        </w:rPr>
        <w:t xml:space="preserve">      </w:t>
      </w:r>
      <w:r w:rsidR="00FA725D" w:rsidRPr="00446918">
        <w:rPr>
          <w:b/>
          <w:bCs/>
          <w:color w:val="auto"/>
        </w:rPr>
        <w:t xml:space="preserve"> </w:t>
      </w:r>
      <w:r w:rsidRPr="00446918">
        <w:rPr>
          <w:b/>
          <w:bCs/>
          <w:color w:val="auto"/>
          <w:sz w:val="28"/>
        </w:rPr>
        <w:t xml:space="preserve">4 Перечень </w:t>
      </w:r>
      <w:r w:rsidR="006A5C08" w:rsidRPr="00446918">
        <w:rPr>
          <w:b/>
          <w:bCs/>
          <w:color w:val="auto"/>
          <w:sz w:val="28"/>
        </w:rPr>
        <w:t>существенных</w:t>
      </w:r>
      <w:r w:rsidRPr="00446918">
        <w:rPr>
          <w:b/>
          <w:bCs/>
          <w:color w:val="auto"/>
          <w:sz w:val="28"/>
        </w:rPr>
        <w:t xml:space="preserve"> опасностей </w:t>
      </w:r>
    </w:p>
    <w:p w14:paraId="540FB291" w14:textId="77777777" w:rsidR="00554555" w:rsidRPr="00446918" w:rsidRDefault="00554555" w:rsidP="0049322B">
      <w:pPr>
        <w:pStyle w:val="ConsPlusNormal"/>
        <w:spacing w:line="360" w:lineRule="auto"/>
        <w:ind w:firstLine="426"/>
        <w:jc w:val="both"/>
        <w:rPr>
          <w:rFonts w:ascii="Arial" w:hAnsi="Arial" w:cs="Arial"/>
          <w:szCs w:val="24"/>
        </w:rPr>
      </w:pPr>
      <w:r w:rsidRPr="00446918">
        <w:rPr>
          <w:rFonts w:ascii="Arial" w:hAnsi="Arial" w:cs="Arial"/>
          <w:szCs w:val="24"/>
        </w:rPr>
        <w:t>4.1 Требования настоящего стандарта установлены с учетом проведенных анализов рисков в отношении опасностей, опасных ситуаций и событий, идентифицированных как существенные в отношении лифтов для пожарных и требующих принятия мер по устранению или уменьшению риска.</w:t>
      </w:r>
    </w:p>
    <w:p w14:paraId="794249E7" w14:textId="33023D33" w:rsidR="00554555" w:rsidRPr="00446918" w:rsidRDefault="00554555" w:rsidP="0049322B">
      <w:pPr>
        <w:pStyle w:val="ConsPlusNormal"/>
        <w:spacing w:line="360" w:lineRule="auto"/>
        <w:ind w:firstLine="426"/>
        <w:jc w:val="both"/>
        <w:rPr>
          <w:rFonts w:ascii="Arial" w:hAnsi="Arial" w:cs="Arial"/>
          <w:szCs w:val="24"/>
        </w:rPr>
      </w:pPr>
      <w:r w:rsidRPr="00446918">
        <w:rPr>
          <w:rFonts w:ascii="Arial" w:hAnsi="Arial" w:cs="Arial"/>
          <w:szCs w:val="24"/>
        </w:rPr>
        <w:t xml:space="preserve">4.2 Существенные опасности, учтенные в настоящем стандарте, приведены в таблицах 1 и </w:t>
      </w:r>
      <w:hyperlink w:anchor="P154" w:tooltip="Перечень существенных опасностей и опасных ситуаций.">
        <w:r w:rsidRPr="00446918">
          <w:rPr>
            <w:rFonts w:ascii="Arial" w:hAnsi="Arial" w:cs="Arial"/>
            <w:szCs w:val="24"/>
          </w:rPr>
          <w:t>2</w:t>
        </w:r>
      </w:hyperlink>
      <w:r w:rsidRPr="00446918">
        <w:rPr>
          <w:rFonts w:ascii="Arial" w:hAnsi="Arial" w:cs="Arial"/>
          <w:szCs w:val="24"/>
        </w:rPr>
        <w:t>.</w:t>
      </w:r>
    </w:p>
    <w:p w14:paraId="77F29A8D" w14:textId="77777777" w:rsidR="0049322B" w:rsidRPr="00446918" w:rsidRDefault="0049322B" w:rsidP="0049322B">
      <w:pPr>
        <w:pStyle w:val="ConsPlusNormal"/>
        <w:spacing w:line="360" w:lineRule="auto"/>
        <w:ind w:firstLine="426"/>
        <w:jc w:val="both"/>
        <w:rPr>
          <w:rFonts w:ascii="Arial" w:hAnsi="Arial" w:cs="Arial"/>
          <w:szCs w:val="24"/>
        </w:rPr>
      </w:pPr>
    </w:p>
    <w:p w14:paraId="42FE94B7" w14:textId="3503A073" w:rsidR="00554555" w:rsidRPr="00446918" w:rsidRDefault="00554555" w:rsidP="0049322B">
      <w:pPr>
        <w:pStyle w:val="ConsPlusNormal"/>
        <w:spacing w:line="360" w:lineRule="auto"/>
        <w:rPr>
          <w:rFonts w:ascii="Arial" w:hAnsi="Arial" w:cs="Arial"/>
        </w:rPr>
      </w:pPr>
      <w:r w:rsidRPr="00446918">
        <w:rPr>
          <w:rFonts w:ascii="Arial" w:hAnsi="Arial" w:cs="Arial"/>
          <w:spacing w:val="40"/>
          <w:szCs w:val="24"/>
        </w:rPr>
        <w:t>Таблица 1</w:t>
      </w:r>
      <w:r w:rsidRPr="00446918">
        <w:rPr>
          <w:rFonts w:ascii="Arial" w:hAnsi="Arial" w:cs="Arial"/>
          <w:szCs w:val="24"/>
        </w:rPr>
        <w:t xml:space="preserve"> </w:t>
      </w:r>
      <w:r w:rsidR="0049322B" w:rsidRPr="00446918">
        <w:rPr>
          <w:rFonts w:ascii="Arial" w:hAnsi="Arial" w:cs="Arial"/>
          <w:szCs w:val="24"/>
        </w:rPr>
        <w:t>—</w:t>
      </w:r>
      <w:r w:rsidRPr="00446918">
        <w:rPr>
          <w:rFonts w:ascii="Arial" w:hAnsi="Arial" w:cs="Arial"/>
          <w:szCs w:val="24"/>
        </w:rPr>
        <w:t xml:space="preserve"> </w:t>
      </w:r>
      <w:r w:rsidRPr="00446918">
        <w:rPr>
          <w:rFonts w:ascii="Arial" w:hAnsi="Arial" w:cs="Arial"/>
        </w:rPr>
        <w:t>Перечень существенных опасностей и опасных ситуаций. Здание</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60"/>
        <w:gridCol w:w="2774"/>
      </w:tblGrid>
      <w:tr w:rsidR="00554555" w:rsidRPr="00446918" w14:paraId="6CECC203" w14:textId="77777777" w:rsidTr="006F2F8A">
        <w:tc>
          <w:tcPr>
            <w:tcW w:w="6860" w:type="dxa"/>
            <w:tcBorders>
              <w:bottom w:val="double" w:sz="4" w:space="0" w:color="auto"/>
            </w:tcBorders>
          </w:tcPr>
          <w:p w14:paraId="2FEB6EE2" w14:textId="77777777" w:rsidR="00554555" w:rsidRPr="00446918" w:rsidRDefault="00554555" w:rsidP="0049322B">
            <w:pPr>
              <w:pStyle w:val="ConsPlusNormal"/>
              <w:spacing w:line="360" w:lineRule="auto"/>
              <w:jc w:val="center"/>
              <w:rPr>
                <w:rFonts w:ascii="Arial" w:hAnsi="Arial" w:cs="Arial"/>
              </w:rPr>
            </w:pPr>
            <w:r w:rsidRPr="00446918">
              <w:rPr>
                <w:rFonts w:ascii="Arial" w:hAnsi="Arial" w:cs="Arial"/>
              </w:rPr>
              <w:t>Опасность и опасная ситуация</w:t>
            </w:r>
          </w:p>
        </w:tc>
        <w:tc>
          <w:tcPr>
            <w:tcW w:w="2774" w:type="dxa"/>
            <w:tcBorders>
              <w:bottom w:val="double" w:sz="4" w:space="0" w:color="auto"/>
            </w:tcBorders>
          </w:tcPr>
          <w:p w14:paraId="7609B189" w14:textId="77777777" w:rsidR="00554555" w:rsidRPr="00446918" w:rsidRDefault="00554555" w:rsidP="0049322B">
            <w:pPr>
              <w:pStyle w:val="ConsPlusNormal"/>
              <w:spacing w:line="360" w:lineRule="auto"/>
              <w:jc w:val="center"/>
              <w:rPr>
                <w:rFonts w:ascii="Arial" w:hAnsi="Arial" w:cs="Arial"/>
              </w:rPr>
            </w:pPr>
            <w:r w:rsidRPr="00446918">
              <w:rPr>
                <w:rFonts w:ascii="Arial" w:hAnsi="Arial" w:cs="Arial"/>
              </w:rPr>
              <w:t>Раздел/подраздел</w:t>
            </w:r>
          </w:p>
        </w:tc>
      </w:tr>
      <w:tr w:rsidR="00554555" w:rsidRPr="00446918" w14:paraId="4C8F5CD1" w14:textId="77777777" w:rsidTr="006F2F8A">
        <w:tc>
          <w:tcPr>
            <w:tcW w:w="6860" w:type="dxa"/>
            <w:tcBorders>
              <w:top w:val="double" w:sz="4" w:space="0" w:color="auto"/>
            </w:tcBorders>
          </w:tcPr>
          <w:p w14:paraId="51DBE6FF" w14:textId="77777777" w:rsidR="00554555" w:rsidRPr="00446918" w:rsidRDefault="00554555" w:rsidP="0049322B">
            <w:pPr>
              <w:pStyle w:val="ConsPlusNormal"/>
              <w:spacing w:line="360" w:lineRule="auto"/>
              <w:rPr>
                <w:rFonts w:ascii="Arial" w:hAnsi="Arial" w:cs="Arial"/>
              </w:rPr>
            </w:pPr>
            <w:r w:rsidRPr="00446918">
              <w:rPr>
                <w:rFonts w:ascii="Arial" w:hAnsi="Arial" w:cs="Arial"/>
              </w:rPr>
              <w:t>Опасные факторы пожара могут распространиться в шахту лифта/помещение для оборудования лифта/безопасную зону</w:t>
            </w:r>
          </w:p>
        </w:tc>
        <w:tc>
          <w:tcPr>
            <w:tcW w:w="2774" w:type="dxa"/>
            <w:tcBorders>
              <w:top w:val="double" w:sz="4" w:space="0" w:color="auto"/>
            </w:tcBorders>
          </w:tcPr>
          <w:p w14:paraId="7C39B2DA" w14:textId="766E955C" w:rsidR="00554555" w:rsidRPr="00446918" w:rsidRDefault="00554555" w:rsidP="0049322B">
            <w:pPr>
              <w:pStyle w:val="ConsPlusNormal"/>
              <w:spacing w:line="360" w:lineRule="auto"/>
              <w:jc w:val="center"/>
              <w:rPr>
                <w:rFonts w:ascii="Arial" w:hAnsi="Arial" w:cs="Arial"/>
              </w:rPr>
            </w:pPr>
            <w:hyperlink w:anchor="P83" w:tooltip="1.3 Настоящий стандарт применяется при соблюдении нижеследующих условий:">
              <w:r w:rsidRPr="00446918">
                <w:rPr>
                  <w:rFonts w:ascii="Arial" w:hAnsi="Arial" w:cs="Arial"/>
                </w:rPr>
                <w:t>1.</w:t>
              </w:r>
              <w:r w:rsidR="00194606" w:rsidRPr="00446918">
                <w:rPr>
                  <w:rFonts w:ascii="Arial" w:hAnsi="Arial" w:cs="Arial"/>
                </w:rPr>
                <w:t>2</w:t>
              </w:r>
            </w:hyperlink>
            <w:r w:rsidRPr="00446918">
              <w:rPr>
                <w:rFonts w:ascii="Arial" w:hAnsi="Arial" w:cs="Arial"/>
              </w:rPr>
              <w:t>/</w:t>
            </w:r>
            <w:hyperlink w:anchor="P182" w:tooltip="5.1 &lt;*&gt; Требования к установке в зданиях">
              <w:r w:rsidRPr="00446918">
                <w:rPr>
                  <w:rFonts w:ascii="Arial" w:hAnsi="Arial" w:cs="Arial"/>
                </w:rPr>
                <w:t>5.1</w:t>
              </w:r>
            </w:hyperlink>
          </w:p>
        </w:tc>
      </w:tr>
      <w:tr w:rsidR="00554555" w:rsidRPr="00446918" w14:paraId="1DD36E73" w14:textId="77777777" w:rsidTr="00554555">
        <w:tc>
          <w:tcPr>
            <w:tcW w:w="6860" w:type="dxa"/>
          </w:tcPr>
          <w:p w14:paraId="32E88F13" w14:textId="77777777" w:rsidR="00554555" w:rsidRPr="00446918" w:rsidRDefault="00554555" w:rsidP="0049322B">
            <w:pPr>
              <w:pStyle w:val="ConsPlusNormal"/>
              <w:spacing w:line="360" w:lineRule="auto"/>
              <w:rPr>
                <w:rFonts w:ascii="Arial" w:hAnsi="Arial" w:cs="Arial"/>
              </w:rPr>
            </w:pPr>
            <w:r w:rsidRPr="00446918">
              <w:rPr>
                <w:rFonts w:ascii="Arial" w:hAnsi="Arial" w:cs="Arial"/>
              </w:rPr>
              <w:t>Незащищенное оборудование лифта или оборудование, доступ к которому затруднен</w:t>
            </w:r>
          </w:p>
        </w:tc>
        <w:tc>
          <w:tcPr>
            <w:tcW w:w="2774" w:type="dxa"/>
          </w:tcPr>
          <w:p w14:paraId="1EC59AE1" w14:textId="0B64DAD1" w:rsidR="00554555" w:rsidRPr="00446918" w:rsidRDefault="00554555" w:rsidP="0049322B">
            <w:pPr>
              <w:pStyle w:val="ConsPlusNormal"/>
              <w:spacing w:line="360" w:lineRule="auto"/>
              <w:jc w:val="center"/>
              <w:rPr>
                <w:rFonts w:ascii="Arial" w:hAnsi="Arial" w:cs="Arial"/>
              </w:rPr>
            </w:pPr>
            <w:hyperlink w:anchor="P83" w:tooltip="1.3 Настоящий стандарт применяется при соблюдении нижеследующих условий:">
              <w:r w:rsidRPr="00446918">
                <w:rPr>
                  <w:rFonts w:ascii="Arial" w:hAnsi="Arial" w:cs="Arial"/>
                </w:rPr>
                <w:t>1.</w:t>
              </w:r>
              <w:r w:rsidR="00194606" w:rsidRPr="00446918">
                <w:rPr>
                  <w:rFonts w:ascii="Arial" w:hAnsi="Arial" w:cs="Arial"/>
                </w:rPr>
                <w:t>2</w:t>
              </w:r>
            </w:hyperlink>
            <w:r w:rsidRPr="00446918">
              <w:rPr>
                <w:rFonts w:ascii="Arial" w:hAnsi="Arial" w:cs="Arial"/>
              </w:rPr>
              <w:t>/</w:t>
            </w:r>
            <w:hyperlink w:anchor="P88" w:tooltip="1.4 Настоящий стандарт не распространяется на лифты с частичным ограждением шахты.">
              <w:r w:rsidRPr="00446918">
                <w:rPr>
                  <w:rFonts w:ascii="Arial" w:hAnsi="Arial" w:cs="Arial"/>
                </w:rPr>
                <w:t>1.4</w:t>
              </w:r>
            </w:hyperlink>
            <w:r w:rsidRPr="00446918">
              <w:rPr>
                <w:rFonts w:ascii="Arial" w:hAnsi="Arial" w:cs="Arial"/>
              </w:rPr>
              <w:t>/</w:t>
            </w:r>
            <w:hyperlink w:anchor="P182" w:tooltip="5.1 &lt;*&gt; Требования к установке в зданиях">
              <w:r w:rsidRPr="00446918">
                <w:rPr>
                  <w:rFonts w:ascii="Arial" w:hAnsi="Arial" w:cs="Arial"/>
                </w:rPr>
                <w:t>5.1</w:t>
              </w:r>
            </w:hyperlink>
          </w:p>
        </w:tc>
      </w:tr>
      <w:tr w:rsidR="00554555" w:rsidRPr="00446918" w14:paraId="6B06144F" w14:textId="77777777" w:rsidTr="00554555">
        <w:tc>
          <w:tcPr>
            <w:tcW w:w="6860" w:type="dxa"/>
          </w:tcPr>
          <w:p w14:paraId="5340FAE8" w14:textId="77777777" w:rsidR="00554555" w:rsidRPr="00446918" w:rsidRDefault="00554555" w:rsidP="0049322B">
            <w:pPr>
              <w:pStyle w:val="ConsPlusNormal"/>
              <w:spacing w:line="360" w:lineRule="auto"/>
              <w:rPr>
                <w:rFonts w:ascii="Arial" w:hAnsi="Arial" w:cs="Arial"/>
              </w:rPr>
            </w:pPr>
            <w:r w:rsidRPr="00446918">
              <w:rPr>
                <w:rFonts w:ascii="Arial" w:hAnsi="Arial" w:cs="Arial"/>
              </w:rPr>
              <w:t>Лифт долгое время не использовался пожарными</w:t>
            </w:r>
          </w:p>
        </w:tc>
        <w:tc>
          <w:tcPr>
            <w:tcW w:w="2774" w:type="dxa"/>
          </w:tcPr>
          <w:p w14:paraId="7EE67AE8" w14:textId="372B4916" w:rsidR="00554555" w:rsidRPr="00446918" w:rsidRDefault="00554555" w:rsidP="0049322B">
            <w:pPr>
              <w:pStyle w:val="ConsPlusNormal"/>
              <w:spacing w:line="360" w:lineRule="auto"/>
              <w:jc w:val="center"/>
              <w:rPr>
                <w:rFonts w:ascii="Arial" w:hAnsi="Arial" w:cs="Arial"/>
              </w:rPr>
            </w:pPr>
            <w:hyperlink w:anchor="P83" w:tooltip="1.3 Настоящий стандарт применяется при соблюдении нижеследующих условий:">
              <w:r w:rsidRPr="00446918">
                <w:rPr>
                  <w:rFonts w:ascii="Arial" w:hAnsi="Arial" w:cs="Arial"/>
                </w:rPr>
                <w:t>1.</w:t>
              </w:r>
              <w:r w:rsidR="00194606" w:rsidRPr="00446918">
                <w:rPr>
                  <w:rFonts w:ascii="Arial" w:hAnsi="Arial" w:cs="Arial"/>
                </w:rPr>
                <w:t>2</w:t>
              </w:r>
            </w:hyperlink>
            <w:r w:rsidRPr="00446918">
              <w:rPr>
                <w:rFonts w:ascii="Arial" w:hAnsi="Arial" w:cs="Arial"/>
              </w:rPr>
              <w:t>/</w:t>
            </w:r>
            <w:hyperlink w:anchor="P88" w:tooltip="1.4 Настоящий стандарт не распространяется на лифты с частичным ограждением шахты.">
              <w:r w:rsidRPr="00446918">
                <w:rPr>
                  <w:rFonts w:ascii="Arial" w:hAnsi="Arial" w:cs="Arial"/>
                </w:rPr>
                <w:t>1.4</w:t>
              </w:r>
            </w:hyperlink>
            <w:r w:rsidRPr="00446918">
              <w:rPr>
                <w:rFonts w:ascii="Arial" w:hAnsi="Arial" w:cs="Arial"/>
              </w:rPr>
              <w:t>/</w:t>
            </w:r>
            <w:hyperlink w:anchor="P182" w:tooltip="5.1 &lt;*&gt; Требования к установке в зданиях">
              <w:r w:rsidRPr="00446918">
                <w:rPr>
                  <w:rFonts w:ascii="Arial" w:hAnsi="Arial" w:cs="Arial"/>
                </w:rPr>
                <w:t>5.1</w:t>
              </w:r>
            </w:hyperlink>
          </w:p>
        </w:tc>
      </w:tr>
      <w:tr w:rsidR="00554555" w:rsidRPr="00446918" w14:paraId="03FB29CC" w14:textId="77777777" w:rsidTr="00554555">
        <w:tc>
          <w:tcPr>
            <w:tcW w:w="6860" w:type="dxa"/>
          </w:tcPr>
          <w:p w14:paraId="6346089E" w14:textId="77777777" w:rsidR="00554555" w:rsidRPr="00446918" w:rsidRDefault="00554555" w:rsidP="0049322B">
            <w:pPr>
              <w:pStyle w:val="ConsPlusNormal"/>
              <w:spacing w:line="360" w:lineRule="auto"/>
              <w:rPr>
                <w:rFonts w:ascii="Arial" w:hAnsi="Arial" w:cs="Arial"/>
              </w:rPr>
            </w:pPr>
            <w:r w:rsidRPr="00446918">
              <w:rPr>
                <w:rFonts w:ascii="Arial" w:hAnsi="Arial" w:cs="Arial"/>
              </w:rPr>
              <w:t>Задержка действий пожарных</w:t>
            </w:r>
          </w:p>
        </w:tc>
        <w:tc>
          <w:tcPr>
            <w:tcW w:w="2774" w:type="dxa"/>
          </w:tcPr>
          <w:p w14:paraId="10C58139" w14:textId="1A5C523C" w:rsidR="00554555" w:rsidRPr="00446918" w:rsidRDefault="00554555" w:rsidP="0049322B">
            <w:pPr>
              <w:pStyle w:val="ConsPlusNormal"/>
              <w:spacing w:line="360" w:lineRule="auto"/>
              <w:jc w:val="center"/>
              <w:rPr>
                <w:rFonts w:ascii="Arial" w:hAnsi="Arial" w:cs="Arial"/>
              </w:rPr>
            </w:pPr>
            <w:hyperlink w:anchor="P83" w:tooltip="1.3 Настоящий стандарт применяется при соблюдении нижеследующих условий:">
              <w:r w:rsidRPr="00446918">
                <w:rPr>
                  <w:rFonts w:ascii="Arial" w:hAnsi="Arial" w:cs="Arial"/>
                </w:rPr>
                <w:t>1.3</w:t>
              </w:r>
            </w:hyperlink>
            <w:r w:rsidRPr="00446918">
              <w:rPr>
                <w:rFonts w:ascii="Arial" w:hAnsi="Arial" w:cs="Arial"/>
              </w:rPr>
              <w:t>/</w:t>
            </w:r>
            <w:hyperlink w:anchor="P182" w:tooltip="5.1 &lt;*&gt; Требования к установке в зданиях">
              <w:r w:rsidRPr="00446918">
                <w:rPr>
                  <w:rFonts w:ascii="Arial" w:hAnsi="Arial" w:cs="Arial"/>
                </w:rPr>
                <w:t>5.1</w:t>
              </w:r>
            </w:hyperlink>
          </w:p>
        </w:tc>
      </w:tr>
      <w:tr w:rsidR="00554555" w:rsidRPr="00446918" w14:paraId="362F930F" w14:textId="77777777" w:rsidTr="00554555">
        <w:tc>
          <w:tcPr>
            <w:tcW w:w="6860" w:type="dxa"/>
          </w:tcPr>
          <w:p w14:paraId="557F3287" w14:textId="77777777" w:rsidR="00554555" w:rsidRPr="00446918" w:rsidRDefault="00554555" w:rsidP="0049322B">
            <w:pPr>
              <w:pStyle w:val="ConsPlusNormal"/>
              <w:spacing w:line="360" w:lineRule="auto"/>
              <w:rPr>
                <w:rFonts w:ascii="Arial" w:hAnsi="Arial" w:cs="Arial"/>
              </w:rPr>
            </w:pPr>
            <w:r w:rsidRPr="00446918">
              <w:rPr>
                <w:rFonts w:ascii="Arial" w:hAnsi="Arial" w:cs="Arial"/>
              </w:rPr>
              <w:t>Блокирование людей в безопасной зоне при отказе лифта</w:t>
            </w:r>
          </w:p>
        </w:tc>
        <w:tc>
          <w:tcPr>
            <w:tcW w:w="2774" w:type="dxa"/>
          </w:tcPr>
          <w:p w14:paraId="0BC24076" w14:textId="129F9D92" w:rsidR="00554555" w:rsidRPr="00446918" w:rsidRDefault="00554555" w:rsidP="0049322B">
            <w:pPr>
              <w:pStyle w:val="ConsPlusNormal"/>
              <w:spacing w:line="360" w:lineRule="auto"/>
              <w:jc w:val="center"/>
              <w:rPr>
                <w:rFonts w:ascii="Arial" w:hAnsi="Arial" w:cs="Arial"/>
              </w:rPr>
            </w:pPr>
            <w:hyperlink w:anchor="P83" w:tooltip="1.3 Настоящий стандарт применяется при соблюдении нижеследующих условий:">
              <w:r w:rsidRPr="00446918">
                <w:rPr>
                  <w:rFonts w:ascii="Arial" w:hAnsi="Arial" w:cs="Arial"/>
                </w:rPr>
                <w:t>1.</w:t>
              </w:r>
              <w:r w:rsidR="00194606" w:rsidRPr="00446918">
                <w:rPr>
                  <w:rFonts w:ascii="Arial" w:hAnsi="Arial" w:cs="Arial"/>
                </w:rPr>
                <w:t>2</w:t>
              </w:r>
            </w:hyperlink>
            <w:r w:rsidRPr="00446918">
              <w:rPr>
                <w:rFonts w:ascii="Arial" w:hAnsi="Arial" w:cs="Arial"/>
              </w:rPr>
              <w:t>/</w:t>
            </w:r>
            <w:hyperlink w:anchor="P88" w:tooltip="1.4 Настоящий стандарт не распространяется на лифты с частичным ограждением шахты.">
              <w:r w:rsidRPr="00446918">
                <w:rPr>
                  <w:rFonts w:ascii="Arial" w:hAnsi="Arial" w:cs="Arial"/>
                </w:rPr>
                <w:t>1.4</w:t>
              </w:r>
            </w:hyperlink>
          </w:p>
        </w:tc>
      </w:tr>
      <w:tr w:rsidR="00554555" w:rsidRPr="00446918" w14:paraId="69A83DF4" w14:textId="77777777" w:rsidTr="00554555">
        <w:tc>
          <w:tcPr>
            <w:tcW w:w="6860" w:type="dxa"/>
          </w:tcPr>
          <w:p w14:paraId="5A297606" w14:textId="77777777" w:rsidR="00554555" w:rsidRPr="00446918" w:rsidRDefault="00554555" w:rsidP="0049322B">
            <w:pPr>
              <w:pStyle w:val="ConsPlusNormal"/>
              <w:spacing w:line="360" w:lineRule="auto"/>
              <w:rPr>
                <w:rFonts w:ascii="Arial" w:hAnsi="Arial" w:cs="Arial"/>
              </w:rPr>
            </w:pPr>
            <w:r w:rsidRPr="00446918">
              <w:rPr>
                <w:rFonts w:ascii="Arial" w:hAnsi="Arial" w:cs="Arial"/>
              </w:rPr>
              <w:t>Небезопасное пространство для пожарных</w:t>
            </w:r>
          </w:p>
        </w:tc>
        <w:tc>
          <w:tcPr>
            <w:tcW w:w="2774" w:type="dxa"/>
          </w:tcPr>
          <w:p w14:paraId="03A19A47" w14:textId="106CB5F2" w:rsidR="00554555" w:rsidRPr="00446918" w:rsidRDefault="00554555" w:rsidP="0049322B">
            <w:pPr>
              <w:pStyle w:val="ConsPlusNormal"/>
              <w:spacing w:line="360" w:lineRule="auto"/>
              <w:jc w:val="center"/>
              <w:rPr>
                <w:rFonts w:ascii="Arial" w:hAnsi="Arial" w:cs="Arial"/>
              </w:rPr>
            </w:pPr>
            <w:hyperlink w:anchor="P83" w:tooltip="1.3 Настоящий стандарт применяется при соблюдении нижеследующих условий:">
              <w:r w:rsidRPr="00446918">
                <w:rPr>
                  <w:rFonts w:ascii="Arial" w:hAnsi="Arial" w:cs="Arial"/>
                </w:rPr>
                <w:t>1.</w:t>
              </w:r>
              <w:r w:rsidR="00194606" w:rsidRPr="00446918">
                <w:rPr>
                  <w:rFonts w:ascii="Arial" w:hAnsi="Arial" w:cs="Arial"/>
                </w:rPr>
                <w:t>2</w:t>
              </w:r>
            </w:hyperlink>
            <w:r w:rsidRPr="00446918">
              <w:rPr>
                <w:rFonts w:ascii="Arial" w:hAnsi="Arial" w:cs="Arial"/>
              </w:rPr>
              <w:t>/</w:t>
            </w:r>
            <w:hyperlink w:anchor="P88" w:tooltip="1.4 Настоящий стандарт не распространяется на лифты с частичным ограждением шахты.">
              <w:r w:rsidRPr="00446918">
                <w:rPr>
                  <w:rFonts w:ascii="Arial" w:hAnsi="Arial" w:cs="Arial"/>
                </w:rPr>
                <w:t>1.4</w:t>
              </w:r>
            </w:hyperlink>
          </w:p>
        </w:tc>
      </w:tr>
      <w:tr w:rsidR="00554555" w:rsidRPr="00446918" w14:paraId="0D90437C" w14:textId="77777777" w:rsidTr="00554555">
        <w:tc>
          <w:tcPr>
            <w:tcW w:w="6860" w:type="dxa"/>
          </w:tcPr>
          <w:p w14:paraId="765DA143" w14:textId="77777777" w:rsidR="00554555" w:rsidRPr="00446918" w:rsidRDefault="00554555" w:rsidP="0049322B">
            <w:pPr>
              <w:pStyle w:val="ConsPlusNormal"/>
              <w:spacing w:line="360" w:lineRule="auto"/>
              <w:rPr>
                <w:rFonts w:ascii="Arial" w:hAnsi="Arial" w:cs="Arial"/>
              </w:rPr>
            </w:pPr>
            <w:r w:rsidRPr="00446918">
              <w:rPr>
                <w:rFonts w:ascii="Arial" w:hAnsi="Arial" w:cs="Arial"/>
              </w:rPr>
              <w:t>Разрушение конструкции здания до окончания пользования лифтом</w:t>
            </w:r>
          </w:p>
        </w:tc>
        <w:tc>
          <w:tcPr>
            <w:tcW w:w="2774" w:type="dxa"/>
          </w:tcPr>
          <w:p w14:paraId="01008F90" w14:textId="77777777" w:rsidR="00554555" w:rsidRPr="00446918" w:rsidRDefault="00554555" w:rsidP="0049322B">
            <w:pPr>
              <w:pStyle w:val="ConsPlusNormal"/>
              <w:spacing w:line="360" w:lineRule="auto"/>
              <w:jc w:val="center"/>
              <w:rPr>
                <w:rFonts w:ascii="Arial" w:hAnsi="Arial" w:cs="Arial"/>
              </w:rPr>
            </w:pPr>
            <w:hyperlink w:anchor="P88" w:tooltip="1.4 Настоящий стандарт не распространяется на лифты с частичным ограждением шахты.">
              <w:r w:rsidRPr="00446918">
                <w:rPr>
                  <w:rFonts w:ascii="Arial" w:hAnsi="Arial" w:cs="Arial"/>
                </w:rPr>
                <w:t>1.4</w:t>
              </w:r>
            </w:hyperlink>
          </w:p>
        </w:tc>
      </w:tr>
      <w:tr w:rsidR="00554555" w:rsidRPr="00446918" w14:paraId="34B7C554" w14:textId="77777777" w:rsidTr="00554555">
        <w:tc>
          <w:tcPr>
            <w:tcW w:w="6860" w:type="dxa"/>
          </w:tcPr>
          <w:p w14:paraId="72799A0D" w14:textId="77777777" w:rsidR="00554555" w:rsidRPr="00446918" w:rsidRDefault="00554555" w:rsidP="0049322B">
            <w:pPr>
              <w:pStyle w:val="ConsPlusNormal"/>
              <w:spacing w:line="360" w:lineRule="auto"/>
              <w:rPr>
                <w:rFonts w:ascii="Arial" w:hAnsi="Arial" w:cs="Arial"/>
              </w:rPr>
            </w:pPr>
            <w:r w:rsidRPr="00446918">
              <w:rPr>
                <w:rFonts w:ascii="Arial" w:hAnsi="Arial" w:cs="Arial"/>
              </w:rPr>
              <w:t>Недостаточное количество лифтов для пожарных либо их неправильное месторасположение для доставки пожарных бригад в пределах здания</w:t>
            </w:r>
          </w:p>
        </w:tc>
        <w:tc>
          <w:tcPr>
            <w:tcW w:w="2774" w:type="dxa"/>
          </w:tcPr>
          <w:p w14:paraId="3E17DE4B" w14:textId="76A4116A" w:rsidR="00554555" w:rsidRPr="00446918" w:rsidRDefault="00554555" w:rsidP="0049322B">
            <w:pPr>
              <w:pStyle w:val="ConsPlusNormal"/>
              <w:spacing w:line="360" w:lineRule="auto"/>
              <w:jc w:val="center"/>
              <w:rPr>
                <w:rFonts w:ascii="Arial" w:hAnsi="Arial" w:cs="Arial"/>
              </w:rPr>
            </w:pPr>
            <w:hyperlink w:anchor="P89" w:tooltip="1.5 Настоящий стандарт не определяет:">
              <w:r w:rsidRPr="00446918">
                <w:rPr>
                  <w:rFonts w:ascii="Arial" w:hAnsi="Arial" w:cs="Arial"/>
                </w:rPr>
                <w:t>1.</w:t>
              </w:r>
            </w:hyperlink>
            <w:r w:rsidR="005A32C1">
              <w:rPr>
                <w:rFonts w:ascii="Arial" w:hAnsi="Arial" w:cs="Arial"/>
              </w:rPr>
              <w:t>4</w:t>
            </w:r>
          </w:p>
        </w:tc>
      </w:tr>
    </w:tbl>
    <w:p w14:paraId="7F1A0BF7" w14:textId="77777777" w:rsidR="00554555" w:rsidRPr="00446918" w:rsidRDefault="00554555" w:rsidP="00554555">
      <w:pPr>
        <w:pStyle w:val="ConsPlusNormal"/>
        <w:spacing w:line="480" w:lineRule="auto"/>
        <w:ind w:firstLine="426"/>
        <w:jc w:val="both"/>
        <w:rPr>
          <w:rFonts w:ascii="Arial" w:hAnsi="Arial" w:cs="Arial"/>
          <w:szCs w:val="24"/>
        </w:rPr>
      </w:pPr>
    </w:p>
    <w:p w14:paraId="4BCC6D0A" w14:textId="77777777" w:rsidR="0049322B" w:rsidRPr="00446918" w:rsidRDefault="0049322B" w:rsidP="00554555">
      <w:pPr>
        <w:pStyle w:val="ConsPlusNormal"/>
        <w:spacing w:line="480" w:lineRule="auto"/>
        <w:rPr>
          <w:rFonts w:ascii="Arial" w:hAnsi="Arial" w:cs="Arial"/>
          <w:spacing w:val="40"/>
          <w:szCs w:val="24"/>
        </w:rPr>
      </w:pPr>
    </w:p>
    <w:p w14:paraId="5609C0A9" w14:textId="77777777" w:rsidR="0049322B" w:rsidRDefault="0049322B" w:rsidP="00554555">
      <w:pPr>
        <w:pStyle w:val="ConsPlusNormal"/>
        <w:spacing w:line="480" w:lineRule="auto"/>
        <w:rPr>
          <w:rFonts w:ascii="Arial" w:hAnsi="Arial" w:cs="Arial"/>
          <w:spacing w:val="40"/>
          <w:szCs w:val="24"/>
        </w:rPr>
      </w:pPr>
    </w:p>
    <w:p w14:paraId="22A26D20" w14:textId="77777777" w:rsidR="0049322B" w:rsidRDefault="0049322B" w:rsidP="00554555">
      <w:pPr>
        <w:pStyle w:val="ConsPlusNormal"/>
        <w:spacing w:line="480" w:lineRule="auto"/>
        <w:rPr>
          <w:rFonts w:ascii="Arial" w:hAnsi="Arial" w:cs="Arial"/>
          <w:spacing w:val="40"/>
          <w:szCs w:val="24"/>
        </w:rPr>
      </w:pPr>
    </w:p>
    <w:p w14:paraId="20AB51AF" w14:textId="7D317678" w:rsidR="00554555" w:rsidRPr="00554555" w:rsidRDefault="00554555" w:rsidP="00554555">
      <w:pPr>
        <w:pStyle w:val="ConsPlusNormal"/>
        <w:spacing w:line="480" w:lineRule="auto"/>
        <w:rPr>
          <w:rFonts w:ascii="Arial" w:hAnsi="Arial" w:cs="Arial"/>
        </w:rPr>
      </w:pPr>
      <w:r w:rsidRPr="00554555">
        <w:rPr>
          <w:rFonts w:ascii="Arial" w:hAnsi="Arial" w:cs="Arial"/>
          <w:spacing w:val="40"/>
          <w:szCs w:val="24"/>
        </w:rPr>
        <w:lastRenderedPageBreak/>
        <w:t>Таблица 2</w:t>
      </w:r>
      <w:r w:rsidRPr="00554555">
        <w:rPr>
          <w:rFonts w:ascii="Arial" w:hAnsi="Arial" w:cs="Arial"/>
          <w:szCs w:val="24"/>
        </w:rPr>
        <w:t xml:space="preserve"> </w:t>
      </w:r>
      <w:r w:rsidR="0049322B">
        <w:rPr>
          <w:rFonts w:ascii="Arial" w:hAnsi="Arial" w:cs="Arial"/>
          <w:szCs w:val="24"/>
        </w:rPr>
        <w:t>—</w:t>
      </w:r>
      <w:r w:rsidRPr="00554555">
        <w:rPr>
          <w:rFonts w:ascii="Arial" w:hAnsi="Arial" w:cs="Arial"/>
          <w:szCs w:val="24"/>
        </w:rPr>
        <w:t xml:space="preserve"> </w:t>
      </w:r>
      <w:r w:rsidRPr="00554555">
        <w:rPr>
          <w:rFonts w:ascii="Arial" w:hAnsi="Arial" w:cs="Arial"/>
        </w:rPr>
        <w:t>Перечень существенных опасностей и опасных ситуаций. Лифт для пожарных</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93"/>
        <w:gridCol w:w="3341"/>
      </w:tblGrid>
      <w:tr w:rsidR="00554555" w:rsidRPr="0049322B" w14:paraId="6FD86031" w14:textId="77777777" w:rsidTr="007657FC">
        <w:tc>
          <w:tcPr>
            <w:tcW w:w="6293" w:type="dxa"/>
            <w:tcBorders>
              <w:bottom w:val="double" w:sz="4" w:space="0" w:color="auto"/>
            </w:tcBorders>
          </w:tcPr>
          <w:p w14:paraId="248F3E6B" w14:textId="77777777" w:rsidR="00554555" w:rsidRPr="0049322B" w:rsidRDefault="00554555" w:rsidP="0049322B">
            <w:pPr>
              <w:pStyle w:val="ConsPlusNormal"/>
              <w:spacing w:line="360" w:lineRule="auto"/>
              <w:jc w:val="center"/>
              <w:rPr>
                <w:rFonts w:ascii="Arial" w:hAnsi="Arial" w:cs="Arial"/>
              </w:rPr>
            </w:pPr>
            <w:r w:rsidRPr="0049322B">
              <w:rPr>
                <w:rFonts w:ascii="Arial" w:hAnsi="Arial" w:cs="Arial"/>
              </w:rPr>
              <w:t>Опасность</w:t>
            </w:r>
          </w:p>
        </w:tc>
        <w:tc>
          <w:tcPr>
            <w:tcW w:w="3341" w:type="dxa"/>
            <w:tcBorders>
              <w:bottom w:val="double" w:sz="4" w:space="0" w:color="auto"/>
            </w:tcBorders>
          </w:tcPr>
          <w:p w14:paraId="265A4366" w14:textId="77777777" w:rsidR="00554555" w:rsidRPr="0049322B" w:rsidRDefault="00554555" w:rsidP="0049322B">
            <w:pPr>
              <w:pStyle w:val="ConsPlusNormal"/>
              <w:spacing w:line="360" w:lineRule="auto"/>
              <w:jc w:val="center"/>
              <w:rPr>
                <w:rFonts w:ascii="Arial" w:hAnsi="Arial" w:cs="Arial"/>
              </w:rPr>
            </w:pPr>
            <w:r w:rsidRPr="0049322B">
              <w:rPr>
                <w:rFonts w:ascii="Arial" w:hAnsi="Arial" w:cs="Arial"/>
              </w:rPr>
              <w:t>Подраздел/пункт</w:t>
            </w:r>
          </w:p>
        </w:tc>
      </w:tr>
      <w:tr w:rsidR="00554555" w:rsidRPr="0049322B" w14:paraId="6D24EF64" w14:textId="77777777" w:rsidTr="007657FC">
        <w:tc>
          <w:tcPr>
            <w:tcW w:w="6293" w:type="dxa"/>
            <w:tcBorders>
              <w:top w:val="double" w:sz="4" w:space="0" w:color="auto"/>
            </w:tcBorders>
          </w:tcPr>
          <w:p w14:paraId="5AEF2439" w14:textId="77777777" w:rsidR="00554555" w:rsidRPr="0049322B" w:rsidRDefault="00554555" w:rsidP="0049322B">
            <w:pPr>
              <w:pStyle w:val="ConsPlusNormal"/>
              <w:spacing w:line="360" w:lineRule="auto"/>
              <w:rPr>
                <w:rFonts w:ascii="Arial" w:hAnsi="Arial" w:cs="Arial"/>
              </w:rPr>
            </w:pPr>
            <w:r w:rsidRPr="0049322B">
              <w:rPr>
                <w:rFonts w:ascii="Arial" w:hAnsi="Arial" w:cs="Arial"/>
              </w:rPr>
              <w:t>Общие опасности для лифтов</w:t>
            </w:r>
          </w:p>
        </w:tc>
        <w:tc>
          <w:tcPr>
            <w:tcW w:w="3341" w:type="dxa"/>
            <w:tcBorders>
              <w:top w:val="double" w:sz="4" w:space="0" w:color="auto"/>
            </w:tcBorders>
          </w:tcPr>
          <w:p w14:paraId="234D7241" w14:textId="208CADA9" w:rsidR="00554555" w:rsidRPr="0049322B" w:rsidRDefault="00554555" w:rsidP="0049322B">
            <w:pPr>
              <w:pStyle w:val="ConsPlusNormal"/>
              <w:spacing w:line="360" w:lineRule="auto"/>
              <w:jc w:val="center"/>
              <w:rPr>
                <w:rFonts w:ascii="Arial" w:hAnsi="Arial" w:cs="Arial"/>
              </w:rPr>
            </w:pPr>
            <w:hyperlink w:anchor="P182" w:tooltip="5.1 &lt;*&gt; Требования к установке в зданиях">
              <w:r w:rsidRPr="0049322B">
                <w:rPr>
                  <w:rFonts w:ascii="Arial" w:hAnsi="Arial" w:cs="Arial"/>
                </w:rPr>
                <w:t>5.1</w:t>
              </w:r>
            </w:hyperlink>
            <w:r w:rsidRPr="0049322B">
              <w:rPr>
                <w:rFonts w:ascii="Arial" w:hAnsi="Arial" w:cs="Arial"/>
              </w:rPr>
              <w:t>/</w:t>
            </w:r>
            <w:hyperlink w:anchor="P190" w:tooltip="5.2.1 Основные параметры и размеры лифтов для пожарных рекомендуется выбирать по ГОСТ 5746. Грузоподъемность лифта для пожарных должна быть не менее 630 кг.">
              <w:r w:rsidRPr="0049322B">
                <w:rPr>
                  <w:rFonts w:ascii="Arial" w:hAnsi="Arial" w:cs="Arial"/>
                </w:rPr>
                <w:t>5.2.1</w:t>
              </w:r>
            </w:hyperlink>
            <w:r w:rsidRPr="0049322B">
              <w:rPr>
                <w:rFonts w:ascii="Arial" w:hAnsi="Arial" w:cs="Arial"/>
              </w:rPr>
              <w:t>/</w:t>
            </w:r>
            <w:hyperlink w:anchor="P256" w:tooltip="5.6.4 При включении режима &quot;Перевозка пожарных подразделений&quot; все устройства безопасности лифта (электрические и механические) должны оставаться в рабочем состоянии. Оптические устройства контроля дверного проема не должны создавать препятствия закрытию дверей">
              <w:r w:rsidRPr="0049322B">
                <w:rPr>
                  <w:rFonts w:ascii="Arial" w:hAnsi="Arial" w:cs="Arial"/>
                </w:rPr>
                <w:t>5.6.</w:t>
              </w:r>
            </w:hyperlink>
            <w:r w:rsidR="005A32C1">
              <w:rPr>
                <w:rFonts w:ascii="Arial" w:hAnsi="Arial" w:cs="Arial"/>
              </w:rPr>
              <w:t>3</w:t>
            </w:r>
          </w:p>
        </w:tc>
      </w:tr>
      <w:tr w:rsidR="00554555" w:rsidRPr="0049322B" w14:paraId="68D041DE" w14:textId="77777777" w:rsidTr="00554555">
        <w:tc>
          <w:tcPr>
            <w:tcW w:w="6293" w:type="dxa"/>
          </w:tcPr>
          <w:p w14:paraId="3D00CFFB" w14:textId="77777777" w:rsidR="00554555" w:rsidRPr="0049322B" w:rsidRDefault="00554555" w:rsidP="0049322B">
            <w:pPr>
              <w:pStyle w:val="ConsPlusNormal"/>
              <w:spacing w:line="360" w:lineRule="auto"/>
              <w:rPr>
                <w:rFonts w:ascii="Arial" w:hAnsi="Arial" w:cs="Arial"/>
              </w:rPr>
            </w:pPr>
            <w:r w:rsidRPr="0049322B">
              <w:rPr>
                <w:rFonts w:ascii="Arial" w:hAnsi="Arial" w:cs="Arial"/>
              </w:rPr>
              <w:t>Опасность блокирования/застревания лифта</w:t>
            </w:r>
          </w:p>
        </w:tc>
        <w:tc>
          <w:tcPr>
            <w:tcW w:w="3341" w:type="dxa"/>
          </w:tcPr>
          <w:p w14:paraId="6337A560" w14:textId="77777777" w:rsidR="00554555" w:rsidRPr="0049322B" w:rsidRDefault="00554555" w:rsidP="0049322B">
            <w:pPr>
              <w:pStyle w:val="ConsPlusNormal"/>
              <w:spacing w:line="360" w:lineRule="auto"/>
              <w:jc w:val="center"/>
              <w:rPr>
                <w:rFonts w:ascii="Arial" w:hAnsi="Arial" w:cs="Arial"/>
              </w:rPr>
            </w:pPr>
            <w:hyperlink w:anchor="P191" w:tooltip="5.2.2 Лифты для пожарных, в которых предусмотрена возможность транспортирования спасаемых людей на носилках, должны иметь достаточные для этого размеры кабины, но не менее 1100 x 2100 или 2100 x 1100 мм с шириной дверного проема не менее 800 мм.">
              <w:r w:rsidRPr="0049322B">
                <w:rPr>
                  <w:rFonts w:ascii="Arial" w:hAnsi="Arial" w:cs="Arial"/>
                </w:rPr>
                <w:t>5.2.2</w:t>
              </w:r>
            </w:hyperlink>
            <w:r w:rsidRPr="0049322B">
              <w:rPr>
                <w:rFonts w:ascii="Arial" w:hAnsi="Arial" w:cs="Arial"/>
              </w:rPr>
              <w:t>/</w:t>
            </w:r>
            <w:hyperlink w:anchor="P198" w:tooltip="5.3 Высвобождение пожарных из застрявшей в шахте кабины">
              <w:r w:rsidRPr="0049322B">
                <w:rPr>
                  <w:rFonts w:ascii="Arial" w:hAnsi="Arial" w:cs="Arial"/>
                </w:rPr>
                <w:t>5.3</w:t>
              </w:r>
            </w:hyperlink>
            <w:r w:rsidRPr="0049322B">
              <w:rPr>
                <w:rFonts w:ascii="Arial" w:hAnsi="Arial" w:cs="Arial"/>
              </w:rPr>
              <w:t>/</w:t>
            </w:r>
            <w:hyperlink w:anchor="P215" w:tooltip="5.5 Двери кабины и двери шахты лифта">
              <w:r w:rsidRPr="0049322B">
                <w:rPr>
                  <w:rFonts w:ascii="Arial" w:hAnsi="Arial" w:cs="Arial"/>
                </w:rPr>
                <w:t>5.5</w:t>
              </w:r>
            </w:hyperlink>
            <w:r w:rsidRPr="0049322B">
              <w:rPr>
                <w:rFonts w:ascii="Arial" w:hAnsi="Arial" w:cs="Arial"/>
              </w:rPr>
              <w:t>/</w:t>
            </w:r>
            <w:hyperlink w:anchor="P220" w:tooltip="5.6 Система управления лифтом для пожарных">
              <w:r w:rsidRPr="0049322B">
                <w:rPr>
                  <w:rFonts w:ascii="Arial" w:hAnsi="Arial" w:cs="Arial"/>
                </w:rPr>
                <w:t>5.6</w:t>
              </w:r>
            </w:hyperlink>
            <w:r w:rsidRPr="0049322B">
              <w:rPr>
                <w:rFonts w:ascii="Arial" w:hAnsi="Arial" w:cs="Arial"/>
              </w:rPr>
              <w:t>/</w:t>
            </w:r>
            <w:hyperlink w:anchor="P281" w:tooltip="5.8 Устройства управления в кабине и на этажной площадке">
              <w:r w:rsidRPr="0049322B">
                <w:rPr>
                  <w:rFonts w:ascii="Arial" w:hAnsi="Arial" w:cs="Arial"/>
                </w:rPr>
                <w:t>5.8</w:t>
              </w:r>
            </w:hyperlink>
            <w:r w:rsidRPr="0049322B">
              <w:rPr>
                <w:rFonts w:ascii="Arial" w:hAnsi="Arial" w:cs="Arial"/>
              </w:rPr>
              <w:t>/</w:t>
            </w:r>
            <w:hyperlink w:anchor="P287" w:tooltip="5.9 Система связи лифта для пожарных при пожаре">
              <w:r w:rsidRPr="0049322B">
                <w:rPr>
                  <w:rFonts w:ascii="Arial" w:hAnsi="Arial" w:cs="Arial"/>
                </w:rPr>
                <w:t>5.9</w:t>
              </w:r>
            </w:hyperlink>
          </w:p>
        </w:tc>
      </w:tr>
      <w:tr w:rsidR="00554555" w:rsidRPr="0049322B" w14:paraId="2610905D" w14:textId="77777777" w:rsidTr="00554555">
        <w:tc>
          <w:tcPr>
            <w:tcW w:w="6293" w:type="dxa"/>
          </w:tcPr>
          <w:p w14:paraId="187BD45E" w14:textId="77777777" w:rsidR="00554555" w:rsidRPr="0049322B" w:rsidRDefault="00554555" w:rsidP="0049322B">
            <w:pPr>
              <w:pStyle w:val="ConsPlusNormal"/>
              <w:spacing w:line="360" w:lineRule="auto"/>
              <w:rPr>
                <w:rFonts w:ascii="Arial" w:hAnsi="Arial" w:cs="Arial"/>
              </w:rPr>
            </w:pPr>
            <w:r w:rsidRPr="0049322B">
              <w:rPr>
                <w:rFonts w:ascii="Arial" w:hAnsi="Arial" w:cs="Arial"/>
              </w:rPr>
              <w:t>Задержка действий пожарных</w:t>
            </w:r>
          </w:p>
        </w:tc>
        <w:tc>
          <w:tcPr>
            <w:tcW w:w="3341" w:type="dxa"/>
          </w:tcPr>
          <w:p w14:paraId="618ED125" w14:textId="77777777" w:rsidR="00554555" w:rsidRPr="0049322B" w:rsidRDefault="00554555" w:rsidP="0049322B">
            <w:pPr>
              <w:pStyle w:val="ConsPlusNormal"/>
              <w:spacing w:line="360" w:lineRule="auto"/>
              <w:jc w:val="center"/>
              <w:rPr>
                <w:rFonts w:ascii="Arial" w:hAnsi="Arial" w:cs="Arial"/>
              </w:rPr>
            </w:pPr>
            <w:hyperlink w:anchor="P192" w:tooltip="5.2.3 Скорость лифта для пожарных должна обеспечить доставку пожарных на верхний обслуживаемый лифтом этаж от основного посадочного этажа не более чем за 60 с с момента закрытия дверей лифта. Для лифтов с максимальным подъемом более 200 м это время может быть ">
              <w:r w:rsidRPr="0049322B">
                <w:rPr>
                  <w:rFonts w:ascii="Arial" w:hAnsi="Arial" w:cs="Arial"/>
                </w:rPr>
                <w:t>5.2.3</w:t>
              </w:r>
            </w:hyperlink>
            <w:r w:rsidRPr="0049322B">
              <w:rPr>
                <w:rFonts w:ascii="Arial" w:hAnsi="Arial" w:cs="Arial"/>
              </w:rPr>
              <w:t>/</w:t>
            </w:r>
            <w:hyperlink w:anchor="P215" w:tooltip="5.5 Двери кабины и двери шахты лифта">
              <w:r w:rsidRPr="0049322B">
                <w:rPr>
                  <w:rFonts w:ascii="Arial" w:hAnsi="Arial" w:cs="Arial"/>
                </w:rPr>
                <w:t>5.5</w:t>
              </w:r>
            </w:hyperlink>
            <w:r w:rsidRPr="0049322B">
              <w:rPr>
                <w:rFonts w:ascii="Arial" w:hAnsi="Arial" w:cs="Arial"/>
              </w:rPr>
              <w:t>/</w:t>
            </w:r>
            <w:hyperlink w:anchor="P220" w:tooltip="5.6 Система управления лифтом для пожарных">
              <w:r w:rsidRPr="0049322B">
                <w:rPr>
                  <w:rFonts w:ascii="Arial" w:hAnsi="Arial" w:cs="Arial"/>
                </w:rPr>
                <w:t>5.6</w:t>
              </w:r>
            </w:hyperlink>
          </w:p>
          <w:p w14:paraId="3EFA5EB8" w14:textId="77777777" w:rsidR="00554555" w:rsidRPr="0049322B" w:rsidRDefault="00554555" w:rsidP="0049322B">
            <w:pPr>
              <w:pStyle w:val="ConsPlusNormal"/>
              <w:spacing w:line="360" w:lineRule="auto"/>
              <w:jc w:val="center"/>
              <w:rPr>
                <w:rFonts w:ascii="Arial" w:hAnsi="Arial" w:cs="Arial"/>
              </w:rPr>
            </w:pPr>
            <w:hyperlink w:anchor="P281" w:tooltip="5.8 Устройства управления в кабине и на этажной площадке">
              <w:r w:rsidRPr="0049322B">
                <w:rPr>
                  <w:rFonts w:ascii="Arial" w:hAnsi="Arial" w:cs="Arial"/>
                </w:rPr>
                <w:t>5.8</w:t>
              </w:r>
            </w:hyperlink>
            <w:r w:rsidRPr="0049322B">
              <w:rPr>
                <w:rFonts w:ascii="Arial" w:hAnsi="Arial" w:cs="Arial"/>
              </w:rPr>
              <w:t>/</w:t>
            </w:r>
            <w:hyperlink w:anchor="P287" w:tooltip="5.9 Система связи лифта для пожарных при пожаре">
              <w:r w:rsidRPr="0049322B">
                <w:rPr>
                  <w:rFonts w:ascii="Arial" w:hAnsi="Arial" w:cs="Arial"/>
                </w:rPr>
                <w:t>5.9</w:t>
              </w:r>
            </w:hyperlink>
            <w:r w:rsidRPr="0049322B">
              <w:rPr>
                <w:rFonts w:ascii="Arial" w:hAnsi="Arial" w:cs="Arial"/>
              </w:rPr>
              <w:t>/</w:t>
            </w:r>
            <w:hyperlink w:anchor="P295" w:tooltip="6 Подтверждение выполнения требований безопасности и/или защитных мер">
              <w:r w:rsidRPr="0049322B">
                <w:rPr>
                  <w:rFonts w:ascii="Arial" w:hAnsi="Arial" w:cs="Arial"/>
                </w:rPr>
                <w:t>6</w:t>
              </w:r>
            </w:hyperlink>
            <w:r w:rsidRPr="0049322B">
              <w:rPr>
                <w:rFonts w:ascii="Arial" w:hAnsi="Arial" w:cs="Arial"/>
              </w:rPr>
              <w:t>/</w:t>
            </w:r>
            <w:hyperlink w:anchor="P437" w:tooltip="7 Рекомендации по внесению сведений в руководство по эксплуатации">
              <w:r w:rsidRPr="0049322B">
                <w:rPr>
                  <w:rFonts w:ascii="Arial" w:hAnsi="Arial" w:cs="Arial"/>
                </w:rPr>
                <w:t>7</w:t>
              </w:r>
            </w:hyperlink>
          </w:p>
        </w:tc>
      </w:tr>
      <w:tr w:rsidR="00554555" w:rsidRPr="0049322B" w14:paraId="3B181ABC" w14:textId="77777777" w:rsidTr="00554555">
        <w:tc>
          <w:tcPr>
            <w:tcW w:w="6293" w:type="dxa"/>
          </w:tcPr>
          <w:p w14:paraId="647EF941" w14:textId="77777777" w:rsidR="00554555" w:rsidRPr="0049322B" w:rsidRDefault="00554555" w:rsidP="0049322B">
            <w:pPr>
              <w:pStyle w:val="ConsPlusNormal"/>
              <w:spacing w:line="360" w:lineRule="auto"/>
              <w:rPr>
                <w:rFonts w:ascii="Arial" w:hAnsi="Arial" w:cs="Arial"/>
              </w:rPr>
            </w:pPr>
            <w:r w:rsidRPr="0049322B">
              <w:rPr>
                <w:rFonts w:ascii="Arial" w:hAnsi="Arial" w:cs="Arial"/>
              </w:rPr>
              <w:t>Комбинация опасностей</w:t>
            </w:r>
          </w:p>
        </w:tc>
        <w:tc>
          <w:tcPr>
            <w:tcW w:w="3341" w:type="dxa"/>
          </w:tcPr>
          <w:p w14:paraId="762D18AA" w14:textId="3591FC42" w:rsidR="00554555" w:rsidRPr="0049322B" w:rsidRDefault="00554555" w:rsidP="0049322B">
            <w:pPr>
              <w:pStyle w:val="ConsPlusNormal"/>
              <w:spacing w:line="360" w:lineRule="auto"/>
              <w:jc w:val="center"/>
              <w:rPr>
                <w:rFonts w:ascii="Arial" w:hAnsi="Arial" w:cs="Arial"/>
              </w:rPr>
            </w:pPr>
            <w:hyperlink w:anchor="P257" w:tooltip="5.6.5 Во время операций по спасению, обнаружению и тушению пожара на работу лифта не должен влиять отказ устройств управления вызовом на этажную площадку.">
              <w:r w:rsidRPr="0049322B">
                <w:rPr>
                  <w:rFonts w:ascii="Arial" w:hAnsi="Arial" w:cs="Arial"/>
                </w:rPr>
                <w:t>5.6.</w:t>
              </w:r>
            </w:hyperlink>
            <w:r w:rsidR="005A32C1">
              <w:rPr>
                <w:rFonts w:ascii="Arial" w:hAnsi="Arial" w:cs="Arial"/>
              </w:rPr>
              <w:t>1</w:t>
            </w:r>
            <w:r w:rsidRPr="0049322B">
              <w:rPr>
                <w:rFonts w:ascii="Arial" w:hAnsi="Arial" w:cs="Arial"/>
              </w:rPr>
              <w:t>/</w:t>
            </w:r>
            <w:hyperlink w:anchor="P258" w:tooltip="5.6.6 Требования к соединению между переключателями лифта для пожарных и системой управления.">
              <w:r w:rsidRPr="0049322B">
                <w:rPr>
                  <w:rFonts w:ascii="Arial" w:hAnsi="Arial" w:cs="Arial"/>
                </w:rPr>
                <w:t>5.6.</w:t>
              </w:r>
            </w:hyperlink>
            <w:r w:rsidR="005A32C1">
              <w:rPr>
                <w:rFonts w:ascii="Arial" w:hAnsi="Arial" w:cs="Arial"/>
              </w:rPr>
              <w:t>2/5.7</w:t>
            </w:r>
          </w:p>
        </w:tc>
      </w:tr>
      <w:tr w:rsidR="00554555" w:rsidRPr="0049322B" w14:paraId="0A4DB071" w14:textId="77777777" w:rsidTr="00554555">
        <w:tc>
          <w:tcPr>
            <w:tcW w:w="6293" w:type="dxa"/>
          </w:tcPr>
          <w:p w14:paraId="26C66435" w14:textId="77777777" w:rsidR="00554555" w:rsidRPr="0049322B" w:rsidRDefault="00554555" w:rsidP="0049322B">
            <w:pPr>
              <w:pStyle w:val="ConsPlusNormal"/>
              <w:spacing w:line="360" w:lineRule="auto"/>
              <w:rPr>
                <w:rFonts w:ascii="Arial" w:hAnsi="Arial" w:cs="Arial"/>
              </w:rPr>
            </w:pPr>
            <w:r w:rsidRPr="0049322B">
              <w:rPr>
                <w:rFonts w:ascii="Arial" w:hAnsi="Arial" w:cs="Arial"/>
              </w:rPr>
              <w:t>Отказ или неисправность в работе системы управления</w:t>
            </w:r>
          </w:p>
        </w:tc>
        <w:tc>
          <w:tcPr>
            <w:tcW w:w="3341" w:type="dxa"/>
          </w:tcPr>
          <w:p w14:paraId="23FF0ACA" w14:textId="25CED080" w:rsidR="00554555" w:rsidRPr="0049322B" w:rsidRDefault="00554555" w:rsidP="0049322B">
            <w:pPr>
              <w:pStyle w:val="ConsPlusNormal"/>
              <w:spacing w:line="360" w:lineRule="auto"/>
              <w:jc w:val="center"/>
              <w:rPr>
                <w:rFonts w:ascii="Arial" w:hAnsi="Arial" w:cs="Arial"/>
              </w:rPr>
            </w:pPr>
            <w:hyperlink w:anchor="P256" w:tooltip="5.6.4 При включении режима &quot;Перевозка пожарных подразделений&quot; все устройства безопасности лифта (электрические и механические) должны оставаться в рабочем состоянии. Оптические устройства контроля дверного проема не должны создавать препятствия закрытию дверей">
              <w:r w:rsidRPr="0049322B">
                <w:rPr>
                  <w:rFonts w:ascii="Arial" w:hAnsi="Arial" w:cs="Arial"/>
                </w:rPr>
                <w:t>5.</w:t>
              </w:r>
            </w:hyperlink>
            <w:r w:rsidR="005A32C1">
              <w:rPr>
                <w:rFonts w:ascii="Arial" w:hAnsi="Arial" w:cs="Arial"/>
              </w:rPr>
              <w:t>3.3</w:t>
            </w:r>
            <w:r w:rsidRPr="0049322B">
              <w:rPr>
                <w:rFonts w:ascii="Arial" w:hAnsi="Arial" w:cs="Arial"/>
              </w:rPr>
              <w:t>/</w:t>
            </w:r>
            <w:hyperlink w:anchor="P225" w:tooltip="5.6.1 Фаза 1: режим работы лифта &quot;Пожарная опасность&quot;">
              <w:r w:rsidRPr="0049322B">
                <w:rPr>
                  <w:rFonts w:ascii="Arial" w:hAnsi="Arial" w:cs="Arial"/>
                </w:rPr>
                <w:t>5.6.1</w:t>
              </w:r>
            </w:hyperlink>
            <w:r w:rsidRPr="0049322B">
              <w:rPr>
                <w:rFonts w:ascii="Arial" w:hAnsi="Arial" w:cs="Arial"/>
              </w:rPr>
              <w:t>/</w:t>
            </w:r>
            <w:hyperlink w:anchor="P243" w:tooltip="5.6.2 Фаза 2. Режим работы лифта &quot;Перевозка пожарных подразделений&quot;:">
              <w:r w:rsidRPr="0049322B">
                <w:rPr>
                  <w:rFonts w:ascii="Arial" w:hAnsi="Arial" w:cs="Arial"/>
                </w:rPr>
                <w:t>5.6.2</w:t>
              </w:r>
            </w:hyperlink>
            <w:r w:rsidRPr="0049322B">
              <w:rPr>
                <w:rFonts w:ascii="Arial" w:hAnsi="Arial" w:cs="Arial"/>
              </w:rPr>
              <w:t>/</w:t>
            </w:r>
            <w:r w:rsidR="005A32C1">
              <w:rPr>
                <w:rFonts w:ascii="Arial" w:hAnsi="Arial" w:cs="Arial"/>
              </w:rPr>
              <w:t>5.7/</w:t>
            </w:r>
            <w:hyperlink w:anchor="P281" w:tooltip="5.8 Устройства управления в кабине и на этажной площадке">
              <w:r w:rsidRPr="0049322B">
                <w:rPr>
                  <w:rFonts w:ascii="Arial" w:hAnsi="Arial" w:cs="Arial"/>
                </w:rPr>
                <w:t>5.8</w:t>
              </w:r>
            </w:hyperlink>
            <w:r w:rsidRPr="0049322B">
              <w:rPr>
                <w:rFonts w:ascii="Arial" w:hAnsi="Arial" w:cs="Arial"/>
              </w:rPr>
              <w:t>/</w:t>
            </w:r>
            <w:hyperlink w:anchor="P287" w:tooltip="5.9 Система связи лифта для пожарных при пожаре">
              <w:r w:rsidRPr="0049322B">
                <w:rPr>
                  <w:rFonts w:ascii="Arial" w:hAnsi="Arial" w:cs="Arial"/>
                </w:rPr>
                <w:t>5.9</w:t>
              </w:r>
            </w:hyperlink>
          </w:p>
        </w:tc>
      </w:tr>
      <w:tr w:rsidR="00554555" w:rsidRPr="0049322B" w14:paraId="53DB5C4B" w14:textId="77777777" w:rsidTr="00554555">
        <w:tc>
          <w:tcPr>
            <w:tcW w:w="6293" w:type="dxa"/>
          </w:tcPr>
          <w:p w14:paraId="61769659" w14:textId="77777777" w:rsidR="00554555" w:rsidRPr="0049322B" w:rsidRDefault="00554555" w:rsidP="0049322B">
            <w:pPr>
              <w:pStyle w:val="ConsPlusNormal"/>
              <w:spacing w:line="360" w:lineRule="auto"/>
              <w:rPr>
                <w:rFonts w:ascii="Arial" w:hAnsi="Arial" w:cs="Arial"/>
              </w:rPr>
            </w:pPr>
            <w:r w:rsidRPr="0049322B">
              <w:rPr>
                <w:rFonts w:ascii="Arial" w:hAnsi="Arial" w:cs="Arial"/>
              </w:rPr>
              <w:t>Ошибочные действия пожарных, пассажиров (человеческий фактор)</w:t>
            </w:r>
          </w:p>
        </w:tc>
        <w:tc>
          <w:tcPr>
            <w:tcW w:w="3341" w:type="dxa"/>
          </w:tcPr>
          <w:p w14:paraId="1D72B01F" w14:textId="77777777" w:rsidR="00554555" w:rsidRPr="0049322B" w:rsidRDefault="00554555" w:rsidP="0049322B">
            <w:pPr>
              <w:pStyle w:val="ConsPlusNormal"/>
              <w:spacing w:line="360" w:lineRule="auto"/>
              <w:jc w:val="center"/>
              <w:rPr>
                <w:rFonts w:ascii="Arial" w:hAnsi="Arial" w:cs="Arial"/>
              </w:rPr>
            </w:pPr>
            <w:hyperlink w:anchor="P287" w:tooltip="5.9 Система связи лифта для пожарных при пожаре">
              <w:r w:rsidRPr="0049322B">
                <w:rPr>
                  <w:rFonts w:ascii="Arial" w:hAnsi="Arial" w:cs="Arial"/>
                </w:rPr>
                <w:t>5.9</w:t>
              </w:r>
            </w:hyperlink>
          </w:p>
        </w:tc>
      </w:tr>
      <w:tr w:rsidR="00554555" w:rsidRPr="0049322B" w14:paraId="76DE1436" w14:textId="77777777" w:rsidTr="00554555">
        <w:tc>
          <w:tcPr>
            <w:tcW w:w="6293" w:type="dxa"/>
          </w:tcPr>
          <w:p w14:paraId="21708A95" w14:textId="77777777" w:rsidR="00554555" w:rsidRPr="0049322B" w:rsidRDefault="00554555" w:rsidP="0049322B">
            <w:pPr>
              <w:pStyle w:val="ConsPlusNormal"/>
              <w:spacing w:line="360" w:lineRule="auto"/>
              <w:rPr>
                <w:rFonts w:ascii="Arial" w:hAnsi="Arial" w:cs="Arial"/>
              </w:rPr>
            </w:pPr>
            <w:r w:rsidRPr="0049322B">
              <w:rPr>
                <w:rFonts w:ascii="Arial" w:hAnsi="Arial" w:cs="Arial"/>
              </w:rPr>
              <w:t>Несоответствующая конструкция, размещение или идентификация устройств управления</w:t>
            </w:r>
          </w:p>
        </w:tc>
        <w:tc>
          <w:tcPr>
            <w:tcW w:w="3341" w:type="dxa"/>
          </w:tcPr>
          <w:p w14:paraId="758127BA" w14:textId="7CD72EE2" w:rsidR="00554555" w:rsidRPr="0049322B" w:rsidRDefault="00554555" w:rsidP="0049322B">
            <w:pPr>
              <w:pStyle w:val="ConsPlusNormal"/>
              <w:spacing w:line="360" w:lineRule="auto"/>
              <w:jc w:val="center"/>
              <w:rPr>
                <w:rFonts w:ascii="Arial" w:hAnsi="Arial" w:cs="Arial"/>
              </w:rPr>
            </w:pPr>
            <w:hyperlink w:anchor="P281" w:tooltip="5.8 Устройства управления в кабине и на этажной площадке">
              <w:r w:rsidRPr="0049322B">
                <w:rPr>
                  <w:rFonts w:ascii="Arial" w:hAnsi="Arial" w:cs="Arial"/>
                </w:rPr>
                <w:t>5.8</w:t>
              </w:r>
            </w:hyperlink>
          </w:p>
        </w:tc>
      </w:tr>
    </w:tbl>
    <w:p w14:paraId="09FF5102" w14:textId="01EB2A10" w:rsidR="00554555" w:rsidRPr="00651B1B" w:rsidRDefault="00554555" w:rsidP="0049322B">
      <w:pPr>
        <w:pStyle w:val="ConsPlusNormal"/>
        <w:spacing w:line="360" w:lineRule="auto"/>
        <w:rPr>
          <w:rFonts w:ascii="Arial" w:hAnsi="Arial" w:cs="Arial"/>
        </w:rPr>
      </w:pPr>
    </w:p>
    <w:p w14:paraId="2DA7123F" w14:textId="07B52F31" w:rsidR="00554555" w:rsidRPr="00554555" w:rsidRDefault="00554555" w:rsidP="0049322B">
      <w:pPr>
        <w:pStyle w:val="ConsPlusNormal"/>
        <w:spacing w:line="360" w:lineRule="auto"/>
        <w:ind w:firstLine="540"/>
        <w:jc w:val="both"/>
        <w:rPr>
          <w:rFonts w:ascii="Arial" w:hAnsi="Arial" w:cs="Arial"/>
          <w:iCs/>
        </w:rPr>
      </w:pPr>
      <w:r w:rsidRPr="00554555">
        <w:rPr>
          <w:rFonts w:ascii="Arial" w:hAnsi="Arial" w:cs="Arial"/>
          <w:iCs/>
        </w:rPr>
        <w:t>4.3 В настоящем стандарте не рассмотрены следующие опасности:</w:t>
      </w:r>
    </w:p>
    <w:p w14:paraId="7D73C6C9" w14:textId="728D85DE" w:rsidR="00554555" w:rsidRPr="00554555" w:rsidRDefault="00554555" w:rsidP="0049322B">
      <w:pPr>
        <w:pStyle w:val="ConsPlusNormal"/>
        <w:spacing w:line="360" w:lineRule="auto"/>
        <w:ind w:firstLine="540"/>
        <w:jc w:val="both"/>
        <w:rPr>
          <w:rFonts w:ascii="Arial" w:hAnsi="Arial" w:cs="Arial"/>
          <w:iCs/>
        </w:rPr>
      </w:pPr>
      <w:r w:rsidRPr="00554555">
        <w:rPr>
          <w:rFonts w:ascii="Arial" w:hAnsi="Arial" w:cs="Arial"/>
          <w:iCs/>
        </w:rPr>
        <w:t>- блокирование людей в лифтовом холле на этажах, необслуживаемых лифтами;</w:t>
      </w:r>
    </w:p>
    <w:p w14:paraId="5D9E0D4C" w14:textId="77777777" w:rsidR="00554555" w:rsidRPr="00554555" w:rsidRDefault="00554555" w:rsidP="0049322B">
      <w:pPr>
        <w:pStyle w:val="ConsPlusNormal"/>
        <w:spacing w:line="360" w:lineRule="auto"/>
        <w:ind w:firstLine="540"/>
        <w:jc w:val="both"/>
        <w:rPr>
          <w:rFonts w:ascii="Arial" w:hAnsi="Arial" w:cs="Arial"/>
          <w:iCs/>
        </w:rPr>
      </w:pPr>
      <w:r w:rsidRPr="00554555">
        <w:rPr>
          <w:rFonts w:ascii="Arial" w:hAnsi="Arial" w:cs="Arial"/>
          <w:iCs/>
        </w:rPr>
        <w:t>- проникновение опасных факторов пожара и воды в лифтовый холл и/или шахту, в помещения для размещения лифтового оборудования;</w:t>
      </w:r>
    </w:p>
    <w:p w14:paraId="657FD8F2" w14:textId="77777777" w:rsidR="0049322B" w:rsidRDefault="00554555" w:rsidP="0049322B">
      <w:pPr>
        <w:pStyle w:val="ConsPlusNormal"/>
        <w:spacing w:line="360" w:lineRule="auto"/>
        <w:ind w:firstLine="540"/>
        <w:jc w:val="both"/>
        <w:rPr>
          <w:b/>
          <w:bCs/>
          <w:color w:val="FF0000"/>
        </w:rPr>
      </w:pPr>
      <w:r w:rsidRPr="00554555">
        <w:rPr>
          <w:rFonts w:ascii="Arial" w:hAnsi="Arial" w:cs="Arial"/>
          <w:iCs/>
        </w:rPr>
        <w:t>- разрушение здания, прежде чем пожарные прекратят использование лифта для пожарных.</w:t>
      </w:r>
      <w:r w:rsidR="002D2853" w:rsidRPr="00554555">
        <w:rPr>
          <w:b/>
          <w:bCs/>
          <w:color w:val="FF0000"/>
        </w:rPr>
        <w:t>         </w:t>
      </w:r>
    </w:p>
    <w:p w14:paraId="089011FE" w14:textId="26820829" w:rsidR="005539F0" w:rsidRPr="00554555" w:rsidRDefault="002D2853" w:rsidP="0049322B">
      <w:pPr>
        <w:pStyle w:val="ConsPlusNormal"/>
        <w:spacing w:line="360" w:lineRule="auto"/>
        <w:ind w:firstLine="540"/>
        <w:jc w:val="both"/>
        <w:rPr>
          <w:b/>
          <w:bCs/>
          <w:color w:val="FF0000"/>
          <w:sz w:val="28"/>
        </w:rPr>
      </w:pPr>
      <w:r w:rsidRPr="00554555">
        <w:rPr>
          <w:b/>
          <w:bCs/>
          <w:color w:val="FF0000"/>
        </w:rPr>
        <w:t> </w:t>
      </w:r>
      <w:r w:rsidRPr="00554555">
        <w:rPr>
          <w:b/>
          <w:bCs/>
          <w:color w:val="FF0000"/>
          <w:sz w:val="28"/>
        </w:rPr>
        <w:t>   </w:t>
      </w:r>
    </w:p>
    <w:p w14:paraId="608DA35E" w14:textId="26CD47B0" w:rsidR="00F10208" w:rsidRPr="00554555" w:rsidRDefault="002D2853" w:rsidP="00A338B7">
      <w:pPr>
        <w:pStyle w:val="HEADERTEXT"/>
        <w:spacing w:line="360" w:lineRule="auto"/>
        <w:ind w:firstLine="567"/>
        <w:rPr>
          <w:b/>
          <w:bCs/>
          <w:color w:val="auto"/>
          <w:sz w:val="28"/>
        </w:rPr>
      </w:pPr>
      <w:r w:rsidRPr="00554555">
        <w:rPr>
          <w:b/>
          <w:bCs/>
          <w:color w:val="auto"/>
          <w:sz w:val="28"/>
        </w:rPr>
        <w:t xml:space="preserve">5 Требования </w:t>
      </w:r>
      <w:r w:rsidR="00554555" w:rsidRPr="00554555">
        <w:rPr>
          <w:b/>
          <w:bCs/>
          <w:color w:val="auto"/>
          <w:sz w:val="28"/>
        </w:rPr>
        <w:t xml:space="preserve">по </w:t>
      </w:r>
      <w:r w:rsidRPr="00554555">
        <w:rPr>
          <w:b/>
          <w:bCs/>
          <w:color w:val="auto"/>
          <w:sz w:val="28"/>
        </w:rPr>
        <w:t xml:space="preserve">безопасности и/или защитные меры </w:t>
      </w:r>
    </w:p>
    <w:p w14:paraId="75E3F153" w14:textId="142C6427" w:rsidR="00F10208" w:rsidRPr="00554555" w:rsidRDefault="00F3154B" w:rsidP="00A338B7">
      <w:pPr>
        <w:pStyle w:val="FORMATTEXT"/>
        <w:spacing w:line="360" w:lineRule="auto"/>
        <w:ind w:firstLine="568"/>
        <w:jc w:val="both"/>
        <w:rPr>
          <w:b/>
          <w:bCs/>
          <w:sz w:val="24"/>
          <w:szCs w:val="24"/>
        </w:rPr>
      </w:pPr>
      <w:r w:rsidRPr="00554555">
        <w:rPr>
          <w:b/>
          <w:bCs/>
          <w:sz w:val="24"/>
          <w:szCs w:val="24"/>
        </w:rPr>
        <w:t>5.1</w:t>
      </w:r>
      <w:r w:rsidR="00A8705F">
        <w:rPr>
          <w:b/>
          <w:bCs/>
          <w:sz w:val="24"/>
          <w:szCs w:val="24"/>
        </w:rPr>
        <w:t>*</w:t>
      </w:r>
      <w:r w:rsidRPr="00554555">
        <w:rPr>
          <w:b/>
          <w:bCs/>
          <w:sz w:val="24"/>
          <w:szCs w:val="24"/>
        </w:rPr>
        <w:t> </w:t>
      </w:r>
      <w:r w:rsidR="00554555" w:rsidRPr="00554555">
        <w:rPr>
          <w:b/>
          <w:bCs/>
          <w:sz w:val="24"/>
          <w:szCs w:val="24"/>
        </w:rPr>
        <w:t>Требования к установке в зданиях</w:t>
      </w:r>
    </w:p>
    <w:p w14:paraId="5D44EF80" w14:textId="1ECF4FA0" w:rsidR="00A338B7" w:rsidRDefault="00554555" w:rsidP="00A338B7">
      <w:pPr>
        <w:pStyle w:val="ConsPlusNormal"/>
        <w:spacing w:line="360" w:lineRule="auto"/>
        <w:ind w:firstLine="539"/>
        <w:jc w:val="both"/>
        <w:rPr>
          <w:rFonts w:ascii="Arial" w:hAnsi="Arial" w:cs="Arial"/>
          <w:iCs/>
        </w:rPr>
      </w:pPr>
      <w:r w:rsidRPr="00554555">
        <w:rPr>
          <w:rFonts w:ascii="Arial" w:hAnsi="Arial" w:cs="Arial"/>
          <w:iCs/>
        </w:rPr>
        <w:t>Требования к строительным конструкциям, к оборудованию систем</w:t>
      </w:r>
      <w:r w:rsidR="00A338B7">
        <w:rPr>
          <w:rFonts w:ascii="Arial" w:hAnsi="Arial" w:cs="Arial"/>
          <w:iCs/>
        </w:rPr>
        <w:t xml:space="preserve"> </w:t>
      </w:r>
      <w:r w:rsidRPr="00554555">
        <w:rPr>
          <w:rFonts w:ascii="Arial" w:hAnsi="Arial" w:cs="Arial"/>
          <w:iCs/>
        </w:rPr>
        <w:t xml:space="preserve">противопожарной защиты, к предотвращению при помощи строительных </w:t>
      </w:r>
      <w:r w:rsidR="00A338B7">
        <w:rPr>
          <w:rFonts w:ascii="Arial" w:hAnsi="Arial" w:cs="Arial"/>
          <w:iCs/>
        </w:rPr>
        <w:t>мероприя-</w:t>
      </w:r>
    </w:p>
    <w:p w14:paraId="04B69E55" w14:textId="77777777" w:rsidR="00A338B7" w:rsidRPr="00554555" w:rsidRDefault="00A338B7" w:rsidP="00A338B7">
      <w:pPr>
        <w:pStyle w:val="FORMATTEXT"/>
        <w:spacing w:line="480" w:lineRule="auto"/>
        <w:jc w:val="both"/>
        <w:rPr>
          <w:sz w:val="24"/>
          <w:szCs w:val="24"/>
        </w:rPr>
      </w:pPr>
      <w:r w:rsidRPr="00554555">
        <w:rPr>
          <w:sz w:val="24"/>
          <w:szCs w:val="24"/>
        </w:rPr>
        <w:t>________________________________________________________________________</w:t>
      </w:r>
    </w:p>
    <w:p w14:paraId="6CE4CF75" w14:textId="77777777" w:rsidR="00A338B7" w:rsidRDefault="00A338B7" w:rsidP="00A338B7">
      <w:pPr>
        <w:pStyle w:val="FORMATTEXT"/>
        <w:spacing w:line="360" w:lineRule="auto"/>
        <w:jc w:val="both"/>
      </w:pPr>
      <w:r w:rsidRPr="007657FC">
        <w:t>* Выполнение данных требований не входит в область ответственности изготовителей (поставщиков) лифтов.</w:t>
      </w:r>
    </w:p>
    <w:p w14:paraId="532F4D5C" w14:textId="77777777" w:rsidR="00556C78" w:rsidRDefault="00556C78" w:rsidP="00A338B7">
      <w:pPr>
        <w:pStyle w:val="ConsPlusNormal"/>
        <w:spacing w:line="360" w:lineRule="auto"/>
        <w:jc w:val="both"/>
        <w:rPr>
          <w:rFonts w:ascii="Arial" w:hAnsi="Arial" w:cs="Arial"/>
          <w:iCs/>
        </w:rPr>
      </w:pPr>
    </w:p>
    <w:p w14:paraId="66D0BF45" w14:textId="3F379A82" w:rsidR="00554555" w:rsidRPr="00A338B7" w:rsidRDefault="00554555" w:rsidP="00A338B7">
      <w:pPr>
        <w:pStyle w:val="ConsPlusNormal"/>
        <w:spacing w:line="360" w:lineRule="auto"/>
        <w:jc w:val="both"/>
        <w:rPr>
          <w:rFonts w:ascii="Arial" w:hAnsi="Arial" w:cs="Arial"/>
          <w:iCs/>
        </w:rPr>
      </w:pPr>
      <w:r w:rsidRPr="00554555">
        <w:rPr>
          <w:rFonts w:ascii="Arial" w:hAnsi="Arial" w:cs="Arial"/>
          <w:iCs/>
        </w:rPr>
        <w:t xml:space="preserve">тий </w:t>
      </w:r>
      <w:r w:rsidRPr="00A338B7">
        <w:rPr>
          <w:rFonts w:ascii="Arial" w:hAnsi="Arial" w:cs="Arial"/>
          <w:iCs/>
        </w:rPr>
        <w:t xml:space="preserve">проникновения воды, используемой для тушения пожара, в шахты и машинные помещения лифтов для пожарных, а также требования к электроснабжению лифтов для пожарных устанавливаются </w:t>
      </w:r>
      <w:r w:rsidR="00851C50" w:rsidRPr="00A338B7">
        <w:rPr>
          <w:rFonts w:ascii="Arial" w:hAnsi="Arial" w:cs="Arial"/>
          <w:szCs w:val="24"/>
        </w:rPr>
        <w:t xml:space="preserve">требованиями законодательства и </w:t>
      </w:r>
      <w:r w:rsidR="003C00C4" w:rsidRPr="00A338B7">
        <w:rPr>
          <w:rFonts w:ascii="Arial" w:hAnsi="Arial" w:cs="Arial"/>
          <w:szCs w:val="24"/>
        </w:rPr>
        <w:t>противопожарными нормами</w:t>
      </w:r>
      <w:r w:rsidRPr="00A338B7">
        <w:rPr>
          <w:rFonts w:ascii="Arial" w:hAnsi="Arial" w:cs="Arial"/>
          <w:iCs/>
        </w:rPr>
        <w:t>.</w:t>
      </w:r>
    </w:p>
    <w:p w14:paraId="683C99EA" w14:textId="5AD58783" w:rsidR="00554555" w:rsidRPr="00A338B7" w:rsidRDefault="00554555" w:rsidP="00A338B7">
      <w:pPr>
        <w:pStyle w:val="FORMATTEXT"/>
        <w:spacing w:line="360" w:lineRule="auto"/>
        <w:ind w:firstLine="568"/>
        <w:jc w:val="both"/>
        <w:rPr>
          <w:b/>
          <w:bCs/>
          <w:sz w:val="24"/>
          <w:szCs w:val="24"/>
        </w:rPr>
      </w:pPr>
      <w:r w:rsidRPr="00A338B7">
        <w:rPr>
          <w:b/>
          <w:bCs/>
          <w:sz w:val="24"/>
          <w:szCs w:val="24"/>
        </w:rPr>
        <w:t>5.2 </w:t>
      </w:r>
      <w:r w:rsidRPr="00A338B7">
        <w:rPr>
          <w:b/>
          <w:sz w:val="24"/>
        </w:rPr>
        <w:t>Основные требования к лифтам для пожарных</w:t>
      </w:r>
    </w:p>
    <w:p w14:paraId="57E9DC8D" w14:textId="24F7306C" w:rsidR="00554555" w:rsidRPr="00A338B7" w:rsidRDefault="00554555" w:rsidP="00A338B7">
      <w:pPr>
        <w:pStyle w:val="ConsPlusNormal"/>
        <w:spacing w:line="360" w:lineRule="auto"/>
        <w:ind w:firstLine="539"/>
        <w:jc w:val="both"/>
        <w:rPr>
          <w:rFonts w:ascii="Arial" w:hAnsi="Arial" w:cs="Arial"/>
        </w:rPr>
      </w:pPr>
      <w:r w:rsidRPr="00A338B7">
        <w:rPr>
          <w:rFonts w:ascii="Arial" w:hAnsi="Arial" w:cs="Arial"/>
        </w:rPr>
        <w:t xml:space="preserve">5.2.1 Основные параметры и размеры лифтов для пожарных рекомендуется выбирать по </w:t>
      </w:r>
      <w:hyperlink r:id="rId17" w:tooltip="&quot;ГОСТ 5746-2015 (ISO 4190-1:2010). Межгосударственный стандарт. Лифты пассажирские. Основные параметры и размеры&quot; (введен в действие Приказом Росстандарта от 02.06.2016 N 486-ст) {КонсультантПлюс}">
        <w:r w:rsidRPr="00A338B7">
          <w:rPr>
            <w:rFonts w:ascii="Arial" w:hAnsi="Arial" w:cs="Arial"/>
          </w:rPr>
          <w:t xml:space="preserve">ГОСТ </w:t>
        </w:r>
        <w:r w:rsidR="000349F8" w:rsidRPr="00A338B7">
          <w:rPr>
            <w:rFonts w:ascii="Arial" w:hAnsi="Arial" w:cs="Arial"/>
          </w:rPr>
          <w:t>34756</w:t>
        </w:r>
      </w:hyperlink>
      <w:r w:rsidRPr="00A338B7">
        <w:rPr>
          <w:rFonts w:ascii="Arial" w:hAnsi="Arial" w:cs="Arial"/>
        </w:rPr>
        <w:t>. Грузоподъемность лифта для пожарных должна быть не менее 630 кг.</w:t>
      </w:r>
    </w:p>
    <w:p w14:paraId="41BEF29A" w14:textId="3BEC6CF5" w:rsidR="00554555" w:rsidRPr="00A338B7" w:rsidRDefault="00554555" w:rsidP="00A338B7">
      <w:pPr>
        <w:pStyle w:val="ConsPlusNormal"/>
        <w:spacing w:line="360" w:lineRule="auto"/>
        <w:ind w:firstLine="539"/>
        <w:jc w:val="both"/>
        <w:rPr>
          <w:rFonts w:ascii="Arial" w:hAnsi="Arial" w:cs="Arial"/>
        </w:rPr>
      </w:pPr>
      <w:bookmarkStart w:id="7" w:name="P191"/>
      <w:bookmarkEnd w:id="7"/>
      <w:r w:rsidRPr="00A338B7">
        <w:rPr>
          <w:rFonts w:ascii="Arial" w:hAnsi="Arial" w:cs="Arial"/>
        </w:rPr>
        <w:t>5.2.2 Лифты для пожарных, в которых предусмотрена возможность транспортирования людей на носилках, должны иметь достаточные для этого размеры кабины, но не менее 1100 x 2100 или 2100 x 1100 мм с шириной дверного про</w:t>
      </w:r>
      <w:r w:rsidR="00545D43" w:rsidRPr="00A338B7">
        <w:rPr>
          <w:rFonts w:ascii="Arial" w:hAnsi="Arial" w:cs="Arial"/>
        </w:rPr>
        <w:t>ё</w:t>
      </w:r>
      <w:r w:rsidRPr="00A338B7">
        <w:rPr>
          <w:rFonts w:ascii="Arial" w:hAnsi="Arial" w:cs="Arial"/>
        </w:rPr>
        <w:t>ма не менее 800 мм</w:t>
      </w:r>
      <w:r w:rsidR="00545D43" w:rsidRPr="00A338B7">
        <w:rPr>
          <w:rFonts w:ascii="Arial" w:hAnsi="Arial" w:cs="Arial"/>
        </w:rPr>
        <w:t>, дверной проём должен начинаться не более чем в 150 мм от одного из внутренних боковых ограждений кабины</w:t>
      </w:r>
      <w:r w:rsidRPr="00A338B7">
        <w:rPr>
          <w:rFonts w:ascii="Arial" w:hAnsi="Arial" w:cs="Arial"/>
        </w:rPr>
        <w:t>.</w:t>
      </w:r>
    </w:p>
    <w:p w14:paraId="6464367C" w14:textId="1154DB0D" w:rsidR="00A20936" w:rsidRPr="00A338B7" w:rsidRDefault="00A20936" w:rsidP="00A338B7">
      <w:pPr>
        <w:pStyle w:val="ConsPlusNormal"/>
        <w:spacing w:line="360" w:lineRule="auto"/>
        <w:ind w:firstLine="539"/>
        <w:jc w:val="both"/>
        <w:rPr>
          <w:rFonts w:ascii="Arial" w:hAnsi="Arial" w:cs="Arial"/>
          <w:szCs w:val="24"/>
        </w:rPr>
      </w:pPr>
      <w:bookmarkStart w:id="8" w:name="P193"/>
      <w:bookmarkEnd w:id="8"/>
      <w:r w:rsidRPr="00A338B7">
        <w:rPr>
          <w:rFonts w:ascii="Arial" w:hAnsi="Arial" w:cs="Arial"/>
          <w:szCs w:val="24"/>
        </w:rPr>
        <w:t>5.2.</w:t>
      </w:r>
      <w:r w:rsidR="003C00C4" w:rsidRPr="00A338B7">
        <w:rPr>
          <w:rFonts w:ascii="Arial" w:hAnsi="Arial" w:cs="Arial"/>
          <w:szCs w:val="24"/>
        </w:rPr>
        <w:t>3</w:t>
      </w:r>
      <w:r w:rsidRPr="00A338B7">
        <w:rPr>
          <w:rFonts w:ascii="Arial" w:hAnsi="Arial" w:cs="Arial"/>
          <w:szCs w:val="24"/>
        </w:rPr>
        <w:t xml:space="preserve"> Для проходных кабин при выполнении работ по </w:t>
      </w:r>
      <w:r w:rsidR="00FA1FD0" w:rsidRPr="00A338B7">
        <w:rPr>
          <w:rFonts w:ascii="Arial" w:hAnsi="Arial" w:cs="Arial"/>
          <w:szCs w:val="24"/>
        </w:rPr>
        <w:t>спасанию</w:t>
      </w:r>
      <w:r w:rsidR="00FD3D07" w:rsidRPr="00A338B7">
        <w:rPr>
          <w:rFonts w:ascii="Arial" w:hAnsi="Arial" w:cs="Arial"/>
          <w:color w:val="FF0000"/>
          <w:szCs w:val="24"/>
        </w:rPr>
        <w:t xml:space="preserve"> </w:t>
      </w:r>
      <w:r w:rsidRPr="00A338B7">
        <w:rPr>
          <w:rFonts w:ascii="Arial" w:hAnsi="Arial" w:cs="Arial"/>
          <w:szCs w:val="24"/>
        </w:rPr>
        <w:t>людей, обнаружению и тушению пожара должно быть исключено открывание двух дверей одновременно.</w:t>
      </w:r>
      <w:r w:rsidR="00D0051D" w:rsidRPr="00A338B7">
        <w:rPr>
          <w:rFonts w:ascii="Arial" w:hAnsi="Arial" w:cs="Arial"/>
          <w:szCs w:val="24"/>
        </w:rPr>
        <w:t xml:space="preserve"> </w:t>
      </w:r>
    </w:p>
    <w:p w14:paraId="738B1B92" w14:textId="317951F9" w:rsidR="00A20936" w:rsidRPr="00A338B7" w:rsidRDefault="00A20936" w:rsidP="00A338B7">
      <w:pPr>
        <w:pStyle w:val="ConsPlusNormal"/>
        <w:spacing w:line="360" w:lineRule="auto"/>
        <w:ind w:firstLine="539"/>
        <w:jc w:val="both"/>
        <w:rPr>
          <w:rFonts w:ascii="Arial" w:hAnsi="Arial" w:cs="Arial"/>
          <w:szCs w:val="24"/>
        </w:rPr>
      </w:pPr>
      <w:bookmarkStart w:id="9" w:name="P194"/>
      <w:bookmarkEnd w:id="9"/>
      <w:r w:rsidRPr="00A338B7">
        <w:rPr>
          <w:rFonts w:ascii="Arial" w:hAnsi="Arial" w:cs="Arial"/>
          <w:szCs w:val="24"/>
        </w:rPr>
        <w:t>5.2.</w:t>
      </w:r>
      <w:r w:rsidR="003C00C4" w:rsidRPr="00A338B7">
        <w:rPr>
          <w:rFonts w:ascii="Arial" w:hAnsi="Arial" w:cs="Arial"/>
          <w:szCs w:val="24"/>
        </w:rPr>
        <w:t>4</w:t>
      </w:r>
      <w:r w:rsidRPr="00A338B7">
        <w:rPr>
          <w:rFonts w:ascii="Arial" w:hAnsi="Arial" w:cs="Arial"/>
          <w:szCs w:val="24"/>
        </w:rPr>
        <w:t xml:space="preserve"> Лифты, размещенные в общей шахте с лифтом для пожарных, не предназначенные для использования пожарными, должны иметь режим работы </w:t>
      </w:r>
      <w:r w:rsidR="00A8705F" w:rsidRPr="00A338B7">
        <w:rPr>
          <w:rFonts w:ascii="Arial" w:hAnsi="Arial" w:cs="Arial"/>
          <w:szCs w:val="24"/>
        </w:rPr>
        <w:t>«</w:t>
      </w:r>
      <w:r w:rsidR="00C37E46" w:rsidRPr="00A338B7">
        <w:rPr>
          <w:rFonts w:ascii="Arial" w:hAnsi="Arial" w:cs="Arial"/>
          <w:szCs w:val="24"/>
        </w:rPr>
        <w:t>п</w:t>
      </w:r>
      <w:r w:rsidRPr="00A338B7">
        <w:rPr>
          <w:rFonts w:ascii="Arial" w:hAnsi="Arial" w:cs="Arial"/>
          <w:szCs w:val="24"/>
        </w:rPr>
        <w:t>ожарная опасность</w:t>
      </w:r>
      <w:r w:rsidR="00A8705F" w:rsidRPr="00A338B7">
        <w:rPr>
          <w:rFonts w:ascii="Arial" w:hAnsi="Arial" w:cs="Arial"/>
          <w:szCs w:val="24"/>
        </w:rPr>
        <w:t>»</w:t>
      </w:r>
      <w:r w:rsidRPr="00A338B7">
        <w:rPr>
          <w:rFonts w:ascii="Arial" w:hAnsi="Arial" w:cs="Arial"/>
          <w:szCs w:val="24"/>
        </w:rPr>
        <w:t>.</w:t>
      </w:r>
    </w:p>
    <w:p w14:paraId="1CEB3FE9" w14:textId="7AB68088" w:rsidR="00A20936" w:rsidRPr="00A338B7" w:rsidRDefault="00A20936" w:rsidP="00A338B7">
      <w:pPr>
        <w:pStyle w:val="ConsPlusNormal"/>
        <w:spacing w:line="360" w:lineRule="auto"/>
        <w:ind w:firstLine="540"/>
        <w:jc w:val="both"/>
        <w:rPr>
          <w:rFonts w:ascii="Arial" w:hAnsi="Arial" w:cs="Arial"/>
        </w:rPr>
      </w:pPr>
      <w:r w:rsidRPr="00A338B7">
        <w:rPr>
          <w:rFonts w:ascii="Arial" w:hAnsi="Arial" w:cs="Arial"/>
        </w:rPr>
        <w:t>5.2.</w:t>
      </w:r>
      <w:r w:rsidR="003C00C4" w:rsidRPr="00A338B7">
        <w:rPr>
          <w:rFonts w:ascii="Arial" w:hAnsi="Arial" w:cs="Arial"/>
        </w:rPr>
        <w:t>5</w:t>
      </w:r>
      <w:r w:rsidRPr="00A338B7">
        <w:rPr>
          <w:rFonts w:ascii="Arial" w:hAnsi="Arial" w:cs="Arial"/>
        </w:rPr>
        <w:t xml:space="preserve"> На основном посадочном этаже около проема шахты лифта для пожарных должна быть размещена пиктограмма</w:t>
      </w:r>
      <w:r w:rsidR="000C5B8D" w:rsidRPr="00A338B7">
        <w:rPr>
          <w:rFonts w:ascii="Arial" w:hAnsi="Arial" w:cs="Arial"/>
        </w:rPr>
        <w:t xml:space="preserve">, </w:t>
      </w:r>
      <w:r w:rsidRPr="00A338B7">
        <w:rPr>
          <w:rFonts w:ascii="Arial" w:hAnsi="Arial" w:cs="Arial"/>
        </w:rPr>
        <w:t xml:space="preserve">приведенная в </w:t>
      </w:r>
      <w:hyperlink w:anchor="P448" w:tooltip="ПИКТОГРАММА ЛИФТА ДЛЯ ПОЖАРНЫХ">
        <w:r w:rsidRPr="00A338B7">
          <w:rPr>
            <w:rFonts w:ascii="Arial" w:hAnsi="Arial" w:cs="Arial"/>
          </w:rPr>
          <w:t>приложении А</w:t>
        </w:r>
      </w:hyperlink>
      <w:r w:rsidRPr="00A338B7">
        <w:rPr>
          <w:rFonts w:ascii="Arial" w:hAnsi="Arial" w:cs="Arial"/>
        </w:rPr>
        <w:t>.</w:t>
      </w:r>
    </w:p>
    <w:p w14:paraId="06DD81E7" w14:textId="5C9ED815" w:rsidR="00A20936" w:rsidRPr="00A338B7" w:rsidRDefault="00A20936" w:rsidP="00A338B7">
      <w:pPr>
        <w:pStyle w:val="ConsPlusNormal"/>
        <w:spacing w:line="360" w:lineRule="auto"/>
        <w:ind w:firstLine="540"/>
        <w:jc w:val="both"/>
        <w:rPr>
          <w:rFonts w:ascii="Arial" w:hAnsi="Arial" w:cs="Arial"/>
        </w:rPr>
      </w:pPr>
      <w:bookmarkStart w:id="10" w:name="P196"/>
      <w:bookmarkEnd w:id="10"/>
      <w:r w:rsidRPr="00A338B7">
        <w:rPr>
          <w:rFonts w:ascii="Arial" w:hAnsi="Arial" w:cs="Arial"/>
        </w:rPr>
        <w:t>5.2.</w:t>
      </w:r>
      <w:r w:rsidR="003C00C4" w:rsidRPr="00A338B7">
        <w:rPr>
          <w:rFonts w:ascii="Arial" w:hAnsi="Arial" w:cs="Arial"/>
        </w:rPr>
        <w:t>6</w:t>
      </w:r>
      <w:r w:rsidRPr="00A338B7">
        <w:rPr>
          <w:rFonts w:ascii="Arial" w:hAnsi="Arial" w:cs="Arial"/>
        </w:rPr>
        <w:t xml:space="preserve"> При оборудовании зданий (сооружений) водяными установками пожаротушения размещение оросителей (спринклеров) не допускается в шахтах лифтов, в пространствах для размещения машинного оборудования и в холлах (тамбурах) лифтов.</w:t>
      </w:r>
      <w:r w:rsidR="00D0051D" w:rsidRPr="00A338B7">
        <w:rPr>
          <w:rFonts w:ascii="Arial" w:hAnsi="Arial" w:cs="Arial"/>
        </w:rPr>
        <w:t xml:space="preserve"> </w:t>
      </w:r>
    </w:p>
    <w:p w14:paraId="26CA59D0" w14:textId="0D5812FF" w:rsidR="00A20936" w:rsidRPr="00A338B7" w:rsidRDefault="00A20936" w:rsidP="00A338B7">
      <w:pPr>
        <w:pStyle w:val="ConsPlusNormal"/>
        <w:spacing w:line="360" w:lineRule="auto"/>
        <w:ind w:firstLine="539"/>
        <w:jc w:val="both"/>
        <w:rPr>
          <w:rFonts w:ascii="Arial" w:hAnsi="Arial" w:cs="Arial"/>
        </w:rPr>
      </w:pPr>
      <w:r w:rsidRPr="00A338B7">
        <w:rPr>
          <w:rFonts w:ascii="Arial" w:hAnsi="Arial" w:cs="Arial"/>
          <w:b/>
        </w:rPr>
        <w:t>5.3 Высвобождение пожарных из застрявшей в шахте кабины</w:t>
      </w:r>
    </w:p>
    <w:p w14:paraId="3D6DCCA4" w14:textId="2581A21C" w:rsidR="00A20936" w:rsidRPr="00A338B7" w:rsidRDefault="00A20936" w:rsidP="00A338B7">
      <w:pPr>
        <w:pStyle w:val="ConsPlusNormal"/>
        <w:spacing w:line="360" w:lineRule="auto"/>
        <w:ind w:firstLine="539"/>
        <w:jc w:val="both"/>
        <w:rPr>
          <w:rFonts w:ascii="Arial" w:hAnsi="Arial" w:cs="Arial"/>
        </w:rPr>
      </w:pPr>
      <w:r w:rsidRPr="00A338B7">
        <w:rPr>
          <w:rFonts w:ascii="Arial" w:hAnsi="Arial" w:cs="Arial"/>
        </w:rPr>
        <w:t>5.3.1 В крыше кабины лифта для пожарных должен быть оборудован люк. Размер люка в свету должен быть не менее 0,5 x 0,7 м</w:t>
      </w:r>
      <w:r w:rsidR="00C37E46" w:rsidRPr="00A338B7">
        <w:rPr>
          <w:rFonts w:ascii="Arial" w:hAnsi="Arial" w:cs="Arial"/>
        </w:rPr>
        <w:t>етра</w:t>
      </w:r>
      <w:r w:rsidRPr="00A338B7">
        <w:rPr>
          <w:rFonts w:ascii="Arial" w:hAnsi="Arial" w:cs="Arial"/>
        </w:rPr>
        <w:t>. Для лифтов грузоподъемностью 630 кг допускается выполнять люк размером в свету не менее 0,4 x 0,5 м</w:t>
      </w:r>
      <w:r w:rsidR="00C37E46" w:rsidRPr="00A338B7">
        <w:rPr>
          <w:rFonts w:ascii="Arial" w:hAnsi="Arial" w:cs="Arial"/>
        </w:rPr>
        <w:t>етра</w:t>
      </w:r>
      <w:r w:rsidRPr="00A338B7">
        <w:rPr>
          <w:rFonts w:ascii="Arial" w:hAnsi="Arial" w:cs="Arial"/>
        </w:rPr>
        <w:t>.</w:t>
      </w:r>
      <w:r w:rsidR="00763DF9" w:rsidRPr="00A338B7">
        <w:rPr>
          <w:rFonts w:ascii="Arial" w:hAnsi="Arial" w:cs="Arial"/>
        </w:rPr>
        <w:t xml:space="preserve"> </w:t>
      </w:r>
    </w:p>
    <w:p w14:paraId="08EB2E97" w14:textId="77777777" w:rsidR="00A20936" w:rsidRPr="00A338B7" w:rsidRDefault="00A20936" w:rsidP="00A338B7">
      <w:pPr>
        <w:pStyle w:val="ConsPlusNormal"/>
        <w:spacing w:line="360" w:lineRule="auto"/>
        <w:ind w:firstLine="539"/>
        <w:jc w:val="both"/>
        <w:rPr>
          <w:rFonts w:ascii="Arial" w:hAnsi="Arial" w:cs="Arial"/>
        </w:rPr>
      </w:pPr>
      <w:r w:rsidRPr="00A338B7">
        <w:rPr>
          <w:rFonts w:ascii="Arial" w:hAnsi="Arial" w:cs="Arial"/>
        </w:rPr>
        <w:t>5.3.2 Люк должен соответствовать общим требованиям безопасности к устройству.</w:t>
      </w:r>
    </w:p>
    <w:p w14:paraId="00DCF2E9" w14:textId="77777777" w:rsidR="00551EBB" w:rsidRPr="00A338B7" w:rsidRDefault="00A20936" w:rsidP="00A338B7">
      <w:pPr>
        <w:pStyle w:val="ConsPlusNormal"/>
        <w:spacing w:line="360" w:lineRule="auto"/>
        <w:ind w:firstLine="539"/>
        <w:jc w:val="both"/>
        <w:rPr>
          <w:rFonts w:ascii="Arial" w:hAnsi="Arial" w:cs="Arial"/>
          <w:szCs w:val="24"/>
        </w:rPr>
      </w:pPr>
      <w:r w:rsidRPr="00A20936">
        <w:rPr>
          <w:rFonts w:ascii="Arial" w:hAnsi="Arial" w:cs="Arial"/>
        </w:rPr>
        <w:t xml:space="preserve">Доступ к люку не должен перекрываться конструкциями или устройствами освещения. Если в кабине установлен подвесной потолок, то он должен легко </w:t>
      </w:r>
      <w:r w:rsidRPr="00A20936">
        <w:rPr>
          <w:rFonts w:ascii="Arial" w:hAnsi="Arial" w:cs="Arial"/>
        </w:rPr>
        <w:lastRenderedPageBreak/>
        <w:t>открываться без использования специального инструмента</w:t>
      </w:r>
      <w:r w:rsidR="003A3D63" w:rsidRPr="00001BB0">
        <w:rPr>
          <w:rFonts w:ascii="Arial" w:hAnsi="Arial" w:cs="Arial"/>
        </w:rPr>
        <w:t>*</w:t>
      </w:r>
      <w:r w:rsidRPr="00A20936">
        <w:rPr>
          <w:rFonts w:ascii="Arial" w:hAnsi="Arial" w:cs="Arial"/>
        </w:rPr>
        <w:t xml:space="preserve">. Усилие открытия </w:t>
      </w:r>
      <w:r w:rsidRPr="00A338B7">
        <w:rPr>
          <w:rFonts w:ascii="Arial" w:hAnsi="Arial" w:cs="Arial"/>
          <w:szCs w:val="24"/>
        </w:rPr>
        <w:t>подвесного потолка или его части, соответствующей расположению люка, должно быть менее 250 Н</w:t>
      </w:r>
      <w:r w:rsidR="00C37E46" w:rsidRPr="00A338B7">
        <w:rPr>
          <w:rFonts w:ascii="Arial" w:hAnsi="Arial" w:cs="Arial"/>
          <w:szCs w:val="24"/>
        </w:rPr>
        <w:t>ьютон</w:t>
      </w:r>
      <w:r w:rsidRPr="00A338B7">
        <w:rPr>
          <w:rFonts w:ascii="Arial" w:hAnsi="Arial" w:cs="Arial"/>
          <w:szCs w:val="24"/>
        </w:rPr>
        <w:t xml:space="preserve">. </w:t>
      </w:r>
    </w:p>
    <w:p w14:paraId="27048793" w14:textId="6FCC9D7F" w:rsidR="00A20936" w:rsidRPr="00A338B7" w:rsidRDefault="00A20936" w:rsidP="00A338B7">
      <w:pPr>
        <w:pStyle w:val="ConsPlusNormal"/>
        <w:spacing w:line="360" w:lineRule="auto"/>
        <w:ind w:firstLine="540"/>
        <w:jc w:val="both"/>
        <w:rPr>
          <w:rFonts w:ascii="Arial" w:hAnsi="Arial" w:cs="Arial"/>
          <w:szCs w:val="24"/>
        </w:rPr>
      </w:pPr>
      <w:r w:rsidRPr="00A338B7">
        <w:rPr>
          <w:rFonts w:ascii="Arial" w:hAnsi="Arial" w:cs="Arial"/>
          <w:szCs w:val="24"/>
        </w:rPr>
        <w:t>Точки воздействия для открытия люка должны быть четко обозначены внутри и снаружи кабины.</w:t>
      </w:r>
      <w:r w:rsidR="00551EBB" w:rsidRPr="00A338B7">
        <w:rPr>
          <w:rFonts w:ascii="Arial" w:hAnsi="Arial" w:cs="Arial"/>
          <w:szCs w:val="24"/>
        </w:rPr>
        <w:t xml:space="preserve"> </w:t>
      </w:r>
      <w:r w:rsidRPr="00A338B7">
        <w:rPr>
          <w:rFonts w:ascii="Arial" w:hAnsi="Arial" w:cs="Arial"/>
          <w:szCs w:val="24"/>
        </w:rPr>
        <w:t>Должны быть предусмотрены меры против возникновения опасности неконтролируемого падения подвесного потолка после воздействия на эти точки.</w:t>
      </w:r>
    </w:p>
    <w:p w14:paraId="64912289" w14:textId="0EB49C59" w:rsidR="003A3D63" w:rsidRPr="00A338B7" w:rsidRDefault="00A20936" w:rsidP="00A338B7">
      <w:pPr>
        <w:pStyle w:val="ConsPlusNormal"/>
        <w:spacing w:line="360" w:lineRule="auto"/>
        <w:ind w:firstLine="540"/>
        <w:jc w:val="both"/>
        <w:rPr>
          <w:rFonts w:ascii="Arial" w:hAnsi="Arial" w:cs="Arial"/>
          <w:szCs w:val="24"/>
        </w:rPr>
      </w:pPr>
      <w:r w:rsidRPr="00A338B7">
        <w:rPr>
          <w:rFonts w:ascii="Arial" w:hAnsi="Arial" w:cs="Arial"/>
          <w:szCs w:val="24"/>
        </w:rPr>
        <w:t xml:space="preserve">5.3.3 </w:t>
      </w:r>
      <w:r w:rsidR="00B077B6" w:rsidRPr="00A338B7">
        <w:rPr>
          <w:rFonts w:ascii="Arial" w:hAnsi="Arial" w:cs="Arial"/>
          <w:szCs w:val="24"/>
        </w:rPr>
        <w:t>В режиме работы лифта «</w:t>
      </w:r>
      <w:r w:rsidR="00F2014B" w:rsidRPr="00A338B7">
        <w:rPr>
          <w:rFonts w:ascii="Arial" w:hAnsi="Arial" w:cs="Arial"/>
          <w:szCs w:val="24"/>
        </w:rPr>
        <w:t>п</w:t>
      </w:r>
      <w:r w:rsidR="00B077B6" w:rsidRPr="00A338B7">
        <w:rPr>
          <w:rFonts w:ascii="Arial" w:hAnsi="Arial" w:cs="Arial"/>
          <w:szCs w:val="24"/>
        </w:rPr>
        <w:t>еревозка пожарных подразделений» (</w:t>
      </w:r>
      <w:r w:rsidR="005A71FD" w:rsidRPr="00A338B7">
        <w:rPr>
          <w:rFonts w:ascii="Arial" w:hAnsi="Arial" w:cs="Arial"/>
          <w:szCs w:val="24"/>
        </w:rPr>
        <w:t>ф</w:t>
      </w:r>
      <w:r w:rsidR="00B077B6" w:rsidRPr="00A338B7">
        <w:rPr>
          <w:rFonts w:ascii="Arial" w:hAnsi="Arial" w:cs="Arial"/>
          <w:szCs w:val="24"/>
        </w:rPr>
        <w:t>аза 2)</w:t>
      </w:r>
      <w:r w:rsidR="003A3D63" w:rsidRPr="00A338B7">
        <w:rPr>
          <w:rFonts w:ascii="Arial" w:hAnsi="Arial" w:cs="Arial"/>
          <w:szCs w:val="24"/>
        </w:rPr>
        <w:t>:</w:t>
      </w:r>
      <w:r w:rsidR="00B077B6" w:rsidRPr="00A338B7">
        <w:rPr>
          <w:rFonts w:ascii="Arial" w:hAnsi="Arial" w:cs="Arial"/>
          <w:szCs w:val="24"/>
        </w:rPr>
        <w:t xml:space="preserve"> </w:t>
      </w:r>
    </w:p>
    <w:p w14:paraId="7ECBF1C7" w14:textId="4A4C4051" w:rsidR="003A3D63" w:rsidRPr="00A338B7" w:rsidRDefault="003A3D63" w:rsidP="00A338B7">
      <w:pPr>
        <w:pStyle w:val="ConsPlusNormal"/>
        <w:spacing w:line="360" w:lineRule="auto"/>
        <w:ind w:firstLine="540"/>
        <w:jc w:val="both"/>
        <w:rPr>
          <w:rFonts w:ascii="Arial" w:hAnsi="Arial" w:cs="Arial"/>
          <w:szCs w:val="24"/>
        </w:rPr>
      </w:pPr>
      <w:r w:rsidRPr="00A338B7">
        <w:rPr>
          <w:rFonts w:ascii="Arial" w:hAnsi="Arial" w:cs="Arial"/>
          <w:szCs w:val="24"/>
        </w:rPr>
        <w:t>- п</w:t>
      </w:r>
      <w:r w:rsidR="00B077B6" w:rsidRPr="00A338B7">
        <w:rPr>
          <w:rFonts w:ascii="Arial" w:hAnsi="Arial" w:cs="Arial"/>
          <w:szCs w:val="24"/>
        </w:rPr>
        <w:t>ри открытом люке движение лифта</w:t>
      </w:r>
      <w:r w:rsidRPr="00A338B7">
        <w:rPr>
          <w:rFonts w:ascii="Arial" w:hAnsi="Arial" w:cs="Arial"/>
          <w:szCs w:val="24"/>
        </w:rPr>
        <w:t xml:space="preserve"> исключается,</w:t>
      </w:r>
    </w:p>
    <w:p w14:paraId="2239646A" w14:textId="49D5B4D8" w:rsidR="00B077B6" w:rsidRPr="00A338B7" w:rsidRDefault="003A3D63" w:rsidP="00A338B7">
      <w:pPr>
        <w:pStyle w:val="ConsPlusNormal"/>
        <w:spacing w:line="360" w:lineRule="auto"/>
        <w:ind w:firstLine="540"/>
        <w:jc w:val="both"/>
        <w:rPr>
          <w:rFonts w:ascii="Arial" w:hAnsi="Arial" w:cs="Arial"/>
          <w:szCs w:val="24"/>
        </w:rPr>
      </w:pPr>
      <w:r w:rsidRPr="00A338B7">
        <w:rPr>
          <w:rFonts w:ascii="Arial" w:hAnsi="Arial" w:cs="Arial"/>
          <w:szCs w:val="24"/>
        </w:rPr>
        <w:t>- п</w:t>
      </w:r>
      <w:r w:rsidR="00B077B6" w:rsidRPr="00A338B7">
        <w:rPr>
          <w:rFonts w:ascii="Arial" w:hAnsi="Arial" w:cs="Arial"/>
          <w:szCs w:val="24"/>
        </w:rPr>
        <w:t xml:space="preserve">осле закрытия люка </w:t>
      </w:r>
      <w:r w:rsidR="00D34654" w:rsidRPr="00A338B7">
        <w:rPr>
          <w:rFonts w:ascii="Arial" w:hAnsi="Arial" w:cs="Arial"/>
          <w:szCs w:val="24"/>
        </w:rPr>
        <w:t>возможность движения</w:t>
      </w:r>
      <w:r w:rsidR="00B077B6" w:rsidRPr="00A338B7">
        <w:rPr>
          <w:rFonts w:ascii="Arial" w:hAnsi="Arial" w:cs="Arial"/>
          <w:szCs w:val="24"/>
        </w:rPr>
        <w:t xml:space="preserve"> лифта должна автоматически восстанавливаться.</w:t>
      </w:r>
    </w:p>
    <w:p w14:paraId="59082C17" w14:textId="108B009B" w:rsidR="00A20936" w:rsidRPr="00A338B7" w:rsidRDefault="00B077B6" w:rsidP="00A338B7">
      <w:pPr>
        <w:pStyle w:val="ConsPlusNormal"/>
        <w:spacing w:line="360" w:lineRule="auto"/>
        <w:ind w:firstLine="540"/>
        <w:jc w:val="both"/>
        <w:rPr>
          <w:rFonts w:ascii="Arial" w:hAnsi="Arial" w:cs="Arial"/>
          <w:strike/>
          <w:szCs w:val="24"/>
        </w:rPr>
      </w:pPr>
      <w:r w:rsidRPr="00A338B7">
        <w:rPr>
          <w:rFonts w:ascii="Arial" w:hAnsi="Arial" w:cs="Arial"/>
          <w:szCs w:val="24"/>
        </w:rPr>
        <w:t>Контроль положения люка должен осуществляться электрическим выключателем, соответствующим общим требованиям безопа</w:t>
      </w:r>
      <w:r w:rsidR="00551EBB" w:rsidRPr="00A338B7">
        <w:rPr>
          <w:rFonts w:ascii="Arial" w:hAnsi="Arial" w:cs="Arial"/>
          <w:szCs w:val="24"/>
        </w:rPr>
        <w:t>сности к устройству и установке согласно ГОСТ 33984.1.</w:t>
      </w:r>
    </w:p>
    <w:p w14:paraId="62957123" w14:textId="77777777" w:rsidR="00A20936" w:rsidRPr="00A338B7" w:rsidRDefault="00A20936" w:rsidP="00A338B7">
      <w:pPr>
        <w:pStyle w:val="ConsPlusTitle"/>
        <w:spacing w:line="360" w:lineRule="auto"/>
        <w:ind w:firstLine="539"/>
        <w:jc w:val="both"/>
        <w:outlineLvl w:val="2"/>
        <w:rPr>
          <w:szCs w:val="24"/>
        </w:rPr>
      </w:pPr>
      <w:r w:rsidRPr="00A338B7">
        <w:rPr>
          <w:szCs w:val="24"/>
        </w:rPr>
        <w:t>5.4 Использование гидравлических лифтов в качестве лифтов для пожарных</w:t>
      </w:r>
    </w:p>
    <w:p w14:paraId="2F125BB4" w14:textId="50699A08" w:rsidR="00A20936" w:rsidRPr="00A338B7" w:rsidRDefault="00A20936" w:rsidP="00A338B7">
      <w:pPr>
        <w:pStyle w:val="ConsPlusNormal"/>
        <w:spacing w:line="360" w:lineRule="auto"/>
        <w:ind w:firstLine="539"/>
        <w:jc w:val="both"/>
        <w:rPr>
          <w:rFonts w:ascii="Arial" w:hAnsi="Arial" w:cs="Arial"/>
          <w:szCs w:val="24"/>
        </w:rPr>
      </w:pPr>
      <w:r w:rsidRPr="00A338B7">
        <w:rPr>
          <w:rFonts w:ascii="Arial" w:hAnsi="Arial" w:cs="Arial"/>
          <w:szCs w:val="24"/>
        </w:rPr>
        <w:t>При использовании гидравлических лифтов в качестве лифтов для пожарных гидравлические трубопроводы между пространством для машинного оборудования и шахтой лифта или ограждающие их конструкции должны иметь предел огнестойкости не менее, чем ограждение шахты лифта</w:t>
      </w:r>
      <w:r w:rsidR="00754161" w:rsidRPr="00A338B7">
        <w:rPr>
          <w:rFonts w:ascii="Arial" w:hAnsi="Arial" w:cs="Arial"/>
          <w:szCs w:val="24"/>
        </w:rPr>
        <w:t xml:space="preserve"> согласно требований в области пожарной безопасности</w:t>
      </w:r>
      <w:r w:rsidRPr="00A338B7">
        <w:rPr>
          <w:rFonts w:ascii="Arial" w:hAnsi="Arial" w:cs="Arial"/>
          <w:szCs w:val="24"/>
        </w:rPr>
        <w:t>.</w:t>
      </w:r>
    </w:p>
    <w:p w14:paraId="3E3DE7BF" w14:textId="77777777" w:rsidR="00A20936" w:rsidRPr="00A338B7" w:rsidRDefault="00A20936" w:rsidP="00A338B7">
      <w:pPr>
        <w:pStyle w:val="ConsPlusTitle"/>
        <w:spacing w:line="360" w:lineRule="auto"/>
        <w:ind w:firstLine="539"/>
        <w:jc w:val="both"/>
        <w:outlineLvl w:val="2"/>
        <w:rPr>
          <w:szCs w:val="24"/>
        </w:rPr>
      </w:pPr>
      <w:r w:rsidRPr="00A338B7">
        <w:rPr>
          <w:szCs w:val="24"/>
        </w:rPr>
        <w:t>5.5 Двери кабины и двери шахты лифта</w:t>
      </w:r>
    </w:p>
    <w:p w14:paraId="0B1F83CF" w14:textId="77777777" w:rsidR="00A20936" w:rsidRPr="00A338B7" w:rsidRDefault="00A20936" w:rsidP="00A338B7">
      <w:pPr>
        <w:pStyle w:val="ConsPlusNormal"/>
        <w:spacing w:line="360" w:lineRule="auto"/>
        <w:ind w:firstLine="539"/>
        <w:jc w:val="both"/>
        <w:rPr>
          <w:rFonts w:ascii="Arial" w:hAnsi="Arial" w:cs="Arial"/>
          <w:szCs w:val="24"/>
        </w:rPr>
      </w:pPr>
      <w:r w:rsidRPr="00A338B7">
        <w:rPr>
          <w:rFonts w:ascii="Arial" w:hAnsi="Arial" w:cs="Arial"/>
          <w:szCs w:val="24"/>
        </w:rPr>
        <w:t>В лифтах для пожарных должны применять автоматические горизонтальные раздвижные двери кабины и шахты.</w:t>
      </w:r>
    </w:p>
    <w:p w14:paraId="53104974" w14:textId="4FF38B52" w:rsidR="00A20936" w:rsidRPr="00A338B7" w:rsidRDefault="00A20936" w:rsidP="00A338B7">
      <w:pPr>
        <w:pStyle w:val="ConsPlusNormal"/>
        <w:spacing w:line="360" w:lineRule="auto"/>
        <w:ind w:firstLine="539"/>
        <w:jc w:val="both"/>
        <w:rPr>
          <w:rFonts w:ascii="Arial" w:hAnsi="Arial" w:cs="Arial"/>
          <w:strike/>
          <w:szCs w:val="24"/>
        </w:rPr>
      </w:pPr>
      <w:r w:rsidRPr="00A338B7">
        <w:rPr>
          <w:rFonts w:ascii="Arial" w:hAnsi="Arial" w:cs="Arial"/>
          <w:szCs w:val="24"/>
        </w:rPr>
        <w:t xml:space="preserve">Предел огнестойкости дверей шахты </w:t>
      </w:r>
      <w:r w:rsidR="00D0051D" w:rsidRPr="00A338B7">
        <w:rPr>
          <w:rFonts w:ascii="Arial" w:hAnsi="Arial" w:cs="Arial"/>
          <w:szCs w:val="24"/>
        </w:rPr>
        <w:t xml:space="preserve">установлен </w:t>
      </w:r>
      <w:r w:rsidR="00754161" w:rsidRPr="00A338B7">
        <w:rPr>
          <w:rFonts w:ascii="Arial" w:hAnsi="Arial" w:cs="Arial"/>
          <w:szCs w:val="24"/>
        </w:rPr>
        <w:t>требованиями в области пожарной безопасности</w:t>
      </w:r>
      <w:r w:rsidR="003C00C4" w:rsidRPr="00A338B7">
        <w:rPr>
          <w:rFonts w:ascii="Arial" w:hAnsi="Arial" w:cs="Arial"/>
          <w:szCs w:val="24"/>
        </w:rPr>
        <w:t>.</w:t>
      </w:r>
    </w:p>
    <w:p w14:paraId="2AB47FC8" w14:textId="3B8CB887" w:rsidR="00A20936" w:rsidRPr="00A20936" w:rsidRDefault="00A20936" w:rsidP="00A338B7">
      <w:pPr>
        <w:pStyle w:val="ConsPlusTitle"/>
        <w:spacing w:line="360" w:lineRule="auto"/>
        <w:ind w:firstLine="540"/>
        <w:jc w:val="both"/>
        <w:outlineLvl w:val="2"/>
      </w:pPr>
      <w:bookmarkStart w:id="11" w:name="P220"/>
      <w:bookmarkEnd w:id="11"/>
      <w:r w:rsidRPr="00A20936">
        <w:t>5.6 Система управления лифтом для пожарных</w:t>
      </w:r>
    </w:p>
    <w:p w14:paraId="5EAE224F" w14:textId="77777777" w:rsidR="00A20936" w:rsidRPr="00A20936" w:rsidRDefault="00A20936" w:rsidP="00A338B7">
      <w:pPr>
        <w:pStyle w:val="ConsPlusNormal"/>
        <w:spacing w:line="360" w:lineRule="auto"/>
        <w:ind w:firstLine="540"/>
        <w:jc w:val="both"/>
        <w:rPr>
          <w:rFonts w:ascii="Arial" w:hAnsi="Arial" w:cs="Arial"/>
        </w:rPr>
      </w:pPr>
      <w:r w:rsidRPr="00A20936">
        <w:rPr>
          <w:rFonts w:ascii="Arial" w:hAnsi="Arial" w:cs="Arial"/>
        </w:rPr>
        <w:t>Система управления лифтом должна обеспечивать выполнение режимов:</w:t>
      </w:r>
    </w:p>
    <w:p w14:paraId="596712EE" w14:textId="71E8BCC0" w:rsidR="00A20936" w:rsidRPr="00A20936" w:rsidRDefault="00A20936" w:rsidP="00A338B7">
      <w:pPr>
        <w:pStyle w:val="ConsPlusNormal"/>
        <w:spacing w:line="360" w:lineRule="auto"/>
        <w:ind w:firstLine="540"/>
        <w:jc w:val="both"/>
        <w:rPr>
          <w:rFonts w:ascii="Arial" w:hAnsi="Arial" w:cs="Arial"/>
        </w:rPr>
      </w:pPr>
      <w:r w:rsidRPr="00A20936">
        <w:rPr>
          <w:rFonts w:ascii="Arial" w:hAnsi="Arial" w:cs="Arial"/>
        </w:rPr>
        <w:t xml:space="preserve">- </w:t>
      </w:r>
      <w:r w:rsidR="007657FC">
        <w:rPr>
          <w:rFonts w:ascii="Arial" w:hAnsi="Arial" w:cs="Arial"/>
        </w:rPr>
        <w:t>«</w:t>
      </w:r>
      <w:r w:rsidR="000D792A">
        <w:rPr>
          <w:rFonts w:ascii="Arial" w:hAnsi="Arial" w:cs="Arial"/>
        </w:rPr>
        <w:t>п</w:t>
      </w:r>
      <w:r w:rsidRPr="00A20936">
        <w:rPr>
          <w:rFonts w:ascii="Arial" w:hAnsi="Arial" w:cs="Arial"/>
        </w:rPr>
        <w:t>ожарная опасность</w:t>
      </w:r>
      <w:r w:rsidR="007657FC">
        <w:rPr>
          <w:rFonts w:ascii="Arial" w:hAnsi="Arial" w:cs="Arial"/>
        </w:rPr>
        <w:t>»</w:t>
      </w:r>
      <w:r w:rsidRPr="00A20936">
        <w:rPr>
          <w:rFonts w:ascii="Arial" w:hAnsi="Arial" w:cs="Arial"/>
        </w:rPr>
        <w:t xml:space="preserve"> (фаза 1);</w:t>
      </w:r>
    </w:p>
    <w:p w14:paraId="624E1352" w14:textId="694B82D1" w:rsidR="00A20936" w:rsidRDefault="00A20936" w:rsidP="00A338B7">
      <w:pPr>
        <w:pStyle w:val="ConsPlusNormal"/>
        <w:spacing w:line="360" w:lineRule="auto"/>
        <w:ind w:firstLine="540"/>
        <w:jc w:val="both"/>
        <w:rPr>
          <w:rFonts w:ascii="Arial" w:hAnsi="Arial" w:cs="Arial"/>
        </w:rPr>
      </w:pPr>
      <w:r w:rsidRPr="00A20936">
        <w:rPr>
          <w:rFonts w:ascii="Arial" w:hAnsi="Arial" w:cs="Arial"/>
        </w:rPr>
        <w:t xml:space="preserve">- </w:t>
      </w:r>
      <w:r w:rsidR="007657FC">
        <w:rPr>
          <w:rFonts w:ascii="Arial" w:hAnsi="Arial" w:cs="Arial"/>
        </w:rPr>
        <w:t>«</w:t>
      </w:r>
      <w:r w:rsidR="000D792A">
        <w:rPr>
          <w:rFonts w:ascii="Arial" w:hAnsi="Arial" w:cs="Arial"/>
        </w:rPr>
        <w:t>п</w:t>
      </w:r>
      <w:r w:rsidRPr="00A20936">
        <w:rPr>
          <w:rFonts w:ascii="Arial" w:hAnsi="Arial" w:cs="Arial"/>
        </w:rPr>
        <w:t>еревозка пожарных подразделений</w:t>
      </w:r>
      <w:r w:rsidR="007657FC">
        <w:rPr>
          <w:rFonts w:ascii="Arial" w:hAnsi="Arial" w:cs="Arial"/>
        </w:rPr>
        <w:t>»</w:t>
      </w:r>
      <w:r w:rsidRPr="00A20936">
        <w:rPr>
          <w:rFonts w:ascii="Arial" w:hAnsi="Arial" w:cs="Arial"/>
        </w:rPr>
        <w:t xml:space="preserve"> (фаза 2).</w:t>
      </w:r>
    </w:p>
    <w:p w14:paraId="77E55C4B" w14:textId="77777777" w:rsidR="00A338B7" w:rsidRPr="00A20936" w:rsidRDefault="00A338B7" w:rsidP="00A338B7">
      <w:pPr>
        <w:pStyle w:val="ConsPlusNormal"/>
        <w:spacing w:line="480" w:lineRule="auto"/>
        <w:ind w:firstLine="540"/>
        <w:jc w:val="both"/>
        <w:rPr>
          <w:rFonts w:ascii="Arial" w:hAnsi="Arial" w:cs="Arial"/>
        </w:rPr>
      </w:pPr>
      <w:r w:rsidRPr="00A20936">
        <w:rPr>
          <w:rFonts w:ascii="Arial" w:hAnsi="Arial" w:cs="Arial"/>
          <w:b/>
        </w:rPr>
        <w:t xml:space="preserve">5.6.1 Фаза 1: режим работы лифта </w:t>
      </w:r>
      <w:r>
        <w:rPr>
          <w:rFonts w:ascii="Arial" w:hAnsi="Arial" w:cs="Arial"/>
          <w:b/>
        </w:rPr>
        <w:t>«п</w:t>
      </w:r>
      <w:r w:rsidRPr="00A20936">
        <w:rPr>
          <w:rFonts w:ascii="Arial" w:hAnsi="Arial" w:cs="Arial"/>
          <w:b/>
        </w:rPr>
        <w:t>ожарная опасность</w:t>
      </w:r>
      <w:r>
        <w:rPr>
          <w:rFonts w:ascii="Arial" w:hAnsi="Arial" w:cs="Arial"/>
          <w:b/>
        </w:rPr>
        <w:t>»</w:t>
      </w:r>
    </w:p>
    <w:p w14:paraId="10E68E14" w14:textId="77777777" w:rsidR="00A338B7" w:rsidRDefault="00A338B7" w:rsidP="00A338B7">
      <w:pPr>
        <w:pStyle w:val="ConsPlusNormal"/>
        <w:spacing w:line="360" w:lineRule="auto"/>
        <w:ind w:firstLine="540"/>
        <w:jc w:val="both"/>
        <w:rPr>
          <w:rFonts w:ascii="Arial" w:hAnsi="Arial" w:cs="Arial"/>
        </w:rPr>
      </w:pPr>
    </w:p>
    <w:p w14:paraId="5EFF629B" w14:textId="66087910" w:rsidR="00A338B7" w:rsidRPr="00A20936" w:rsidRDefault="00A338B7" w:rsidP="00A338B7">
      <w:pPr>
        <w:pStyle w:val="ConsPlusNormal"/>
        <w:spacing w:line="480" w:lineRule="auto"/>
        <w:jc w:val="both"/>
        <w:rPr>
          <w:rFonts w:ascii="Arial" w:hAnsi="Arial" w:cs="Arial"/>
        </w:rPr>
      </w:pPr>
      <w:r>
        <w:rPr>
          <w:rFonts w:ascii="Arial" w:hAnsi="Arial" w:cs="Arial"/>
        </w:rPr>
        <w:t>________________________________________________________________________</w:t>
      </w:r>
    </w:p>
    <w:p w14:paraId="4E8622DE" w14:textId="77777777" w:rsidR="00A338B7" w:rsidRPr="00A338B7" w:rsidRDefault="00A338B7" w:rsidP="00A338B7">
      <w:pPr>
        <w:pStyle w:val="ConsPlusNormal"/>
        <w:spacing w:line="360" w:lineRule="auto"/>
        <w:jc w:val="both"/>
        <w:rPr>
          <w:rFonts w:ascii="Arial" w:hAnsi="Arial" w:cs="Arial"/>
          <w:sz w:val="20"/>
        </w:rPr>
      </w:pPr>
      <w:r w:rsidRPr="00A338B7">
        <w:rPr>
          <w:rFonts w:ascii="Arial" w:hAnsi="Arial" w:cs="Arial"/>
          <w:sz w:val="20"/>
        </w:rPr>
        <w:t>* Универсальный ключ, вставляемый в треугольную ключевину, не считается специальным инструментом.</w:t>
      </w:r>
    </w:p>
    <w:p w14:paraId="00C9E4A1" w14:textId="5CAAF7D3" w:rsidR="00A20936" w:rsidRPr="007657FC" w:rsidRDefault="00A20936" w:rsidP="00A338B7">
      <w:pPr>
        <w:pStyle w:val="ConsPlusNormal"/>
        <w:spacing w:line="360" w:lineRule="auto"/>
        <w:ind w:firstLine="540"/>
        <w:jc w:val="both"/>
        <w:rPr>
          <w:rFonts w:ascii="Arial" w:hAnsi="Arial" w:cs="Arial"/>
          <w:iCs/>
        </w:rPr>
      </w:pPr>
      <w:r w:rsidRPr="007657FC">
        <w:rPr>
          <w:rFonts w:ascii="Arial" w:hAnsi="Arial" w:cs="Arial"/>
          <w:iCs/>
        </w:rPr>
        <w:lastRenderedPageBreak/>
        <w:t xml:space="preserve">Перевод лифта в режим </w:t>
      </w:r>
      <w:r w:rsidR="007657FC" w:rsidRPr="007657FC">
        <w:rPr>
          <w:rFonts w:ascii="Arial" w:hAnsi="Arial" w:cs="Arial"/>
          <w:iCs/>
        </w:rPr>
        <w:t>«</w:t>
      </w:r>
      <w:r w:rsidR="000D792A">
        <w:rPr>
          <w:rFonts w:ascii="Arial" w:hAnsi="Arial" w:cs="Arial"/>
          <w:iCs/>
        </w:rPr>
        <w:t>п</w:t>
      </w:r>
      <w:r w:rsidRPr="007657FC">
        <w:rPr>
          <w:rFonts w:ascii="Arial" w:hAnsi="Arial" w:cs="Arial"/>
          <w:iCs/>
        </w:rPr>
        <w:t>ожарная опасность</w:t>
      </w:r>
      <w:r w:rsidR="007657FC" w:rsidRPr="007657FC">
        <w:rPr>
          <w:rFonts w:ascii="Arial" w:hAnsi="Arial" w:cs="Arial"/>
          <w:iCs/>
        </w:rPr>
        <w:t>»</w:t>
      </w:r>
      <w:r w:rsidRPr="007657FC">
        <w:rPr>
          <w:rFonts w:ascii="Arial" w:hAnsi="Arial" w:cs="Arial"/>
          <w:iCs/>
        </w:rPr>
        <w:t xml:space="preserve"> должен быть произведен по команде автоматической системы пожарной сигнализации здания (сооружения), при поступлении которой кабина лифта должна быть отправлена на </w:t>
      </w:r>
      <w:r w:rsidR="007F7D5E">
        <w:rPr>
          <w:rFonts w:ascii="Arial" w:hAnsi="Arial" w:cs="Arial"/>
          <w:iCs/>
        </w:rPr>
        <w:t>назначенный</w:t>
      </w:r>
      <w:r w:rsidRPr="007657FC">
        <w:rPr>
          <w:rFonts w:ascii="Arial" w:hAnsi="Arial" w:cs="Arial"/>
          <w:iCs/>
        </w:rPr>
        <w:t xml:space="preserve"> этаж</w:t>
      </w:r>
      <w:r w:rsidR="00E10C56">
        <w:rPr>
          <w:rFonts w:ascii="Arial" w:hAnsi="Arial" w:cs="Arial"/>
          <w:iCs/>
        </w:rPr>
        <w:t xml:space="preserve"> </w:t>
      </w:r>
      <w:r w:rsidR="00E10C56" w:rsidRPr="00E10C56">
        <w:rPr>
          <w:rFonts w:ascii="Arial" w:hAnsi="Arial" w:cs="Arial"/>
          <w:iCs/>
        </w:rPr>
        <w:t>(обычно основной посадочный этаж)</w:t>
      </w:r>
      <w:r w:rsidRPr="007657FC">
        <w:rPr>
          <w:rFonts w:ascii="Arial" w:hAnsi="Arial" w:cs="Arial"/>
          <w:iCs/>
        </w:rPr>
        <w:t xml:space="preserve">. В случае обнаружения системой автоматической пожарной сигнализации опасных факторов пожара на основном </w:t>
      </w:r>
      <w:r w:rsidR="007F7D5E">
        <w:rPr>
          <w:rFonts w:ascii="Arial" w:hAnsi="Arial" w:cs="Arial"/>
          <w:iCs/>
        </w:rPr>
        <w:t>назначенном эта</w:t>
      </w:r>
      <w:r w:rsidRPr="007657FC">
        <w:rPr>
          <w:rFonts w:ascii="Arial" w:hAnsi="Arial" w:cs="Arial"/>
          <w:iCs/>
        </w:rPr>
        <w:t xml:space="preserve">же допустима подача команды на перемещение кабины лифта на альтернативный назначенный этаж. Требования по установлению основного и альтернативного </w:t>
      </w:r>
      <w:r w:rsidR="00A40AEC">
        <w:rPr>
          <w:rFonts w:ascii="Arial" w:hAnsi="Arial" w:cs="Arial"/>
          <w:iCs/>
        </w:rPr>
        <w:t xml:space="preserve">(при наличии) </w:t>
      </w:r>
      <w:r w:rsidRPr="007657FC">
        <w:rPr>
          <w:rFonts w:ascii="Arial" w:hAnsi="Arial" w:cs="Arial"/>
          <w:iCs/>
        </w:rPr>
        <w:t xml:space="preserve">назначенного этажа должны быть предусмотрены проектом здания </w:t>
      </w:r>
      <w:r w:rsidR="00A40AEC">
        <w:rPr>
          <w:rFonts w:ascii="Arial" w:hAnsi="Arial" w:cs="Arial"/>
          <w:iCs/>
        </w:rPr>
        <w:t xml:space="preserve">(сооружения) </w:t>
      </w:r>
      <w:r w:rsidRPr="007657FC">
        <w:rPr>
          <w:rFonts w:ascii="Arial" w:hAnsi="Arial" w:cs="Arial"/>
          <w:iCs/>
        </w:rPr>
        <w:t>и оговорены при заказ</w:t>
      </w:r>
      <w:r w:rsidR="007657FC">
        <w:rPr>
          <w:rFonts w:ascii="Arial" w:hAnsi="Arial" w:cs="Arial"/>
          <w:iCs/>
        </w:rPr>
        <w:t>е</w:t>
      </w:r>
      <w:r w:rsidRPr="007657FC">
        <w:rPr>
          <w:rFonts w:ascii="Arial" w:hAnsi="Arial" w:cs="Arial"/>
          <w:iCs/>
        </w:rPr>
        <w:t xml:space="preserve"> лифта.</w:t>
      </w:r>
    </w:p>
    <w:p w14:paraId="5C54B73F" w14:textId="5AAAD80B" w:rsidR="00A20936" w:rsidRPr="007657FC" w:rsidRDefault="00A20936" w:rsidP="00A338B7">
      <w:pPr>
        <w:pStyle w:val="ConsPlusNormal"/>
        <w:spacing w:line="360" w:lineRule="auto"/>
        <w:ind w:firstLine="540"/>
        <w:jc w:val="both"/>
        <w:rPr>
          <w:rFonts w:ascii="Arial" w:hAnsi="Arial" w:cs="Arial"/>
          <w:iCs/>
        </w:rPr>
      </w:pPr>
      <w:r w:rsidRPr="007657FC">
        <w:rPr>
          <w:rFonts w:ascii="Arial" w:hAnsi="Arial" w:cs="Arial"/>
          <w:iCs/>
        </w:rPr>
        <w:t xml:space="preserve">Допускается установка специального переключателя </w:t>
      </w:r>
      <w:r w:rsidR="007657FC">
        <w:rPr>
          <w:rFonts w:ascii="Arial" w:hAnsi="Arial" w:cs="Arial"/>
          <w:iCs/>
        </w:rPr>
        <w:t>«</w:t>
      </w:r>
      <w:r w:rsidR="00A40AEC">
        <w:rPr>
          <w:rFonts w:ascii="Arial" w:hAnsi="Arial" w:cs="Arial"/>
          <w:iCs/>
        </w:rPr>
        <w:t>п</w:t>
      </w:r>
      <w:r w:rsidRPr="007657FC">
        <w:rPr>
          <w:rFonts w:ascii="Arial" w:hAnsi="Arial" w:cs="Arial"/>
          <w:iCs/>
        </w:rPr>
        <w:t>ожарная опасность</w:t>
      </w:r>
      <w:r w:rsidR="007657FC">
        <w:rPr>
          <w:rFonts w:ascii="Arial" w:hAnsi="Arial" w:cs="Arial"/>
          <w:iCs/>
        </w:rPr>
        <w:t>»</w:t>
      </w:r>
      <w:r w:rsidRPr="007657FC">
        <w:rPr>
          <w:rFonts w:ascii="Arial" w:hAnsi="Arial" w:cs="Arial"/>
          <w:iCs/>
        </w:rPr>
        <w:t xml:space="preserve">, расположенного в лифтовом холле на основном </w:t>
      </w:r>
      <w:r w:rsidR="00A40AEC">
        <w:rPr>
          <w:rFonts w:ascii="Arial" w:hAnsi="Arial" w:cs="Arial"/>
          <w:iCs/>
        </w:rPr>
        <w:t>назначенном</w:t>
      </w:r>
      <w:r w:rsidRPr="007657FC">
        <w:rPr>
          <w:rFonts w:ascii="Arial" w:hAnsi="Arial" w:cs="Arial"/>
          <w:iCs/>
        </w:rPr>
        <w:t xml:space="preserve"> этаже.</w:t>
      </w:r>
    </w:p>
    <w:p w14:paraId="3906E606" w14:textId="672F07B8" w:rsidR="00A20936" w:rsidRPr="007657FC" w:rsidRDefault="00A20936" w:rsidP="00A338B7">
      <w:pPr>
        <w:pStyle w:val="ConsPlusNormal"/>
        <w:spacing w:line="360" w:lineRule="auto"/>
        <w:ind w:firstLine="540"/>
        <w:jc w:val="both"/>
        <w:rPr>
          <w:rFonts w:ascii="Arial" w:hAnsi="Arial" w:cs="Arial"/>
          <w:iCs/>
        </w:rPr>
      </w:pPr>
      <w:r w:rsidRPr="007657FC">
        <w:rPr>
          <w:rFonts w:ascii="Arial" w:hAnsi="Arial" w:cs="Arial"/>
          <w:iCs/>
        </w:rPr>
        <w:t xml:space="preserve">Этот переключатель должен иметь позиции </w:t>
      </w:r>
      <w:r w:rsidR="007657FC">
        <w:rPr>
          <w:rFonts w:ascii="Arial" w:hAnsi="Arial" w:cs="Arial"/>
          <w:iCs/>
        </w:rPr>
        <w:t>«</w:t>
      </w:r>
      <w:r w:rsidRPr="007657FC">
        <w:rPr>
          <w:rFonts w:ascii="Arial" w:hAnsi="Arial" w:cs="Arial"/>
          <w:iCs/>
        </w:rPr>
        <w:t>0</w:t>
      </w:r>
      <w:r w:rsidR="007657FC">
        <w:rPr>
          <w:rFonts w:ascii="Arial" w:hAnsi="Arial" w:cs="Arial"/>
          <w:iCs/>
        </w:rPr>
        <w:t>»</w:t>
      </w:r>
      <w:r w:rsidRPr="007657FC">
        <w:rPr>
          <w:rFonts w:ascii="Arial" w:hAnsi="Arial" w:cs="Arial"/>
          <w:iCs/>
        </w:rPr>
        <w:t xml:space="preserve"> и </w:t>
      </w:r>
      <w:r w:rsidR="007657FC">
        <w:rPr>
          <w:rFonts w:ascii="Arial" w:hAnsi="Arial" w:cs="Arial"/>
          <w:iCs/>
        </w:rPr>
        <w:t>«</w:t>
      </w:r>
      <w:r w:rsidRPr="007657FC">
        <w:rPr>
          <w:rFonts w:ascii="Arial" w:hAnsi="Arial" w:cs="Arial"/>
          <w:iCs/>
        </w:rPr>
        <w:t>1</w:t>
      </w:r>
      <w:r w:rsidR="007657FC">
        <w:rPr>
          <w:rFonts w:ascii="Arial" w:hAnsi="Arial" w:cs="Arial"/>
          <w:iCs/>
        </w:rPr>
        <w:t>»</w:t>
      </w:r>
      <w:r w:rsidRPr="007657FC">
        <w:rPr>
          <w:rFonts w:ascii="Arial" w:hAnsi="Arial" w:cs="Arial"/>
          <w:iCs/>
        </w:rPr>
        <w:t xml:space="preserve">, при переводе которого из позиции </w:t>
      </w:r>
      <w:r w:rsidR="007657FC">
        <w:rPr>
          <w:rFonts w:ascii="Arial" w:hAnsi="Arial" w:cs="Arial"/>
          <w:iCs/>
        </w:rPr>
        <w:t>«</w:t>
      </w:r>
      <w:r w:rsidRPr="007657FC">
        <w:rPr>
          <w:rFonts w:ascii="Arial" w:hAnsi="Arial" w:cs="Arial"/>
          <w:iCs/>
        </w:rPr>
        <w:t>0</w:t>
      </w:r>
      <w:r w:rsidR="007657FC">
        <w:rPr>
          <w:rFonts w:ascii="Arial" w:hAnsi="Arial" w:cs="Arial"/>
          <w:iCs/>
        </w:rPr>
        <w:t>»</w:t>
      </w:r>
      <w:r w:rsidRPr="007657FC">
        <w:rPr>
          <w:rFonts w:ascii="Arial" w:hAnsi="Arial" w:cs="Arial"/>
          <w:iCs/>
        </w:rPr>
        <w:t xml:space="preserve"> в позицию </w:t>
      </w:r>
      <w:r w:rsidR="007657FC">
        <w:rPr>
          <w:rFonts w:ascii="Arial" w:hAnsi="Arial" w:cs="Arial"/>
          <w:iCs/>
        </w:rPr>
        <w:t>«</w:t>
      </w:r>
      <w:r w:rsidRPr="007657FC">
        <w:rPr>
          <w:rFonts w:ascii="Arial" w:hAnsi="Arial" w:cs="Arial"/>
          <w:iCs/>
        </w:rPr>
        <w:t>1</w:t>
      </w:r>
      <w:r w:rsidR="007657FC">
        <w:rPr>
          <w:rFonts w:ascii="Arial" w:hAnsi="Arial" w:cs="Arial"/>
          <w:iCs/>
        </w:rPr>
        <w:t>»</w:t>
      </w:r>
      <w:r w:rsidRPr="007657FC">
        <w:rPr>
          <w:rFonts w:ascii="Arial" w:hAnsi="Arial" w:cs="Arial"/>
          <w:iCs/>
        </w:rPr>
        <w:t xml:space="preserve"> лифт должен переходить в режим </w:t>
      </w:r>
      <w:r w:rsidR="007657FC">
        <w:rPr>
          <w:rFonts w:ascii="Arial" w:hAnsi="Arial" w:cs="Arial"/>
          <w:iCs/>
        </w:rPr>
        <w:t>«</w:t>
      </w:r>
      <w:r w:rsidR="000D792A">
        <w:rPr>
          <w:rFonts w:ascii="Arial" w:hAnsi="Arial" w:cs="Arial"/>
          <w:iCs/>
        </w:rPr>
        <w:t>п</w:t>
      </w:r>
      <w:r w:rsidRPr="007657FC">
        <w:rPr>
          <w:rFonts w:ascii="Arial" w:hAnsi="Arial" w:cs="Arial"/>
          <w:iCs/>
        </w:rPr>
        <w:t>ожарная опасность</w:t>
      </w:r>
      <w:r w:rsidR="007657FC">
        <w:rPr>
          <w:rFonts w:ascii="Arial" w:hAnsi="Arial" w:cs="Arial"/>
          <w:iCs/>
        </w:rPr>
        <w:t>»</w:t>
      </w:r>
      <w:r w:rsidRPr="007657FC">
        <w:rPr>
          <w:rFonts w:ascii="Arial" w:hAnsi="Arial" w:cs="Arial"/>
          <w:iCs/>
        </w:rPr>
        <w:t xml:space="preserve"> (фаза 1, ручное включение).</w:t>
      </w:r>
    </w:p>
    <w:p w14:paraId="58B335F7" w14:textId="12480300" w:rsidR="00A20936" w:rsidRPr="00A20936" w:rsidRDefault="00A20936" w:rsidP="00A338B7">
      <w:pPr>
        <w:pStyle w:val="ConsPlusNormal"/>
        <w:spacing w:line="360" w:lineRule="auto"/>
        <w:ind w:firstLine="540"/>
        <w:jc w:val="both"/>
        <w:rPr>
          <w:rFonts w:ascii="Arial" w:hAnsi="Arial" w:cs="Arial"/>
        </w:rPr>
      </w:pPr>
      <w:r w:rsidRPr="00A20936">
        <w:rPr>
          <w:rFonts w:ascii="Arial" w:hAnsi="Arial" w:cs="Arial"/>
        </w:rPr>
        <w:t xml:space="preserve">Команда на перевод в режим </w:t>
      </w:r>
      <w:r w:rsidR="007657FC">
        <w:rPr>
          <w:rFonts w:ascii="Arial" w:hAnsi="Arial" w:cs="Arial"/>
        </w:rPr>
        <w:t>«</w:t>
      </w:r>
      <w:r w:rsidR="000D792A">
        <w:rPr>
          <w:rFonts w:ascii="Arial" w:hAnsi="Arial" w:cs="Arial"/>
        </w:rPr>
        <w:t>п</w:t>
      </w:r>
      <w:r w:rsidRPr="00A20936">
        <w:rPr>
          <w:rFonts w:ascii="Arial" w:hAnsi="Arial" w:cs="Arial"/>
        </w:rPr>
        <w:t>ожарная опасность</w:t>
      </w:r>
      <w:r w:rsidR="007657FC">
        <w:rPr>
          <w:rFonts w:ascii="Arial" w:hAnsi="Arial" w:cs="Arial"/>
        </w:rPr>
        <w:t>»</w:t>
      </w:r>
      <w:r w:rsidRPr="00A20936">
        <w:rPr>
          <w:rFonts w:ascii="Arial" w:hAnsi="Arial" w:cs="Arial"/>
        </w:rPr>
        <w:t xml:space="preserve"> для каждого лифта, включая лифт для пожарных, даже если лифты объединены системой группового управления, подается отдельно.</w:t>
      </w:r>
    </w:p>
    <w:p w14:paraId="6E2A3100" w14:textId="6FA7D2B7" w:rsidR="00A20936" w:rsidRDefault="00A20936" w:rsidP="00A338B7">
      <w:pPr>
        <w:pStyle w:val="ConsPlusNormal"/>
        <w:spacing w:line="360" w:lineRule="auto"/>
        <w:ind w:firstLine="540"/>
        <w:jc w:val="both"/>
        <w:rPr>
          <w:rFonts w:ascii="Arial" w:hAnsi="Arial" w:cs="Arial"/>
        </w:rPr>
      </w:pPr>
      <w:r w:rsidRPr="00A20936">
        <w:rPr>
          <w:rFonts w:ascii="Arial" w:hAnsi="Arial" w:cs="Arial"/>
        </w:rPr>
        <w:t xml:space="preserve">В режиме </w:t>
      </w:r>
      <w:r w:rsidR="007657FC">
        <w:rPr>
          <w:rFonts w:ascii="Arial" w:hAnsi="Arial" w:cs="Arial"/>
        </w:rPr>
        <w:t>«</w:t>
      </w:r>
      <w:r w:rsidR="000D792A">
        <w:rPr>
          <w:rFonts w:ascii="Arial" w:hAnsi="Arial" w:cs="Arial"/>
        </w:rPr>
        <w:t>п</w:t>
      </w:r>
      <w:r w:rsidRPr="00A20936">
        <w:rPr>
          <w:rFonts w:ascii="Arial" w:hAnsi="Arial" w:cs="Arial"/>
        </w:rPr>
        <w:t>ожарная опасность</w:t>
      </w:r>
      <w:r w:rsidR="007657FC">
        <w:rPr>
          <w:rFonts w:ascii="Arial" w:hAnsi="Arial" w:cs="Arial"/>
        </w:rPr>
        <w:t>»</w:t>
      </w:r>
      <w:r w:rsidRPr="00A20936">
        <w:rPr>
          <w:rFonts w:ascii="Arial" w:hAnsi="Arial" w:cs="Arial"/>
        </w:rPr>
        <w:t xml:space="preserve"> алгоритм работы лифта для пожарных обеспечивает следующее:</w:t>
      </w:r>
    </w:p>
    <w:p w14:paraId="6C4C6984" w14:textId="02A061D0" w:rsidR="002616B5" w:rsidRPr="002616B5" w:rsidRDefault="00675CF9" w:rsidP="00A338B7">
      <w:pPr>
        <w:pStyle w:val="ConsPlusNormal"/>
        <w:numPr>
          <w:ilvl w:val="0"/>
          <w:numId w:val="5"/>
        </w:numPr>
        <w:spacing w:line="360" w:lineRule="auto"/>
        <w:jc w:val="both"/>
        <w:rPr>
          <w:rFonts w:ascii="Arial" w:hAnsi="Arial" w:cs="Arial"/>
        </w:rPr>
      </w:pPr>
      <w:r>
        <w:rPr>
          <w:rFonts w:ascii="Arial" w:hAnsi="Arial" w:cs="Arial"/>
        </w:rPr>
        <w:t xml:space="preserve">инициируется </w:t>
      </w:r>
      <w:r w:rsidR="002616B5">
        <w:rPr>
          <w:rFonts w:ascii="Arial" w:hAnsi="Arial" w:cs="Arial"/>
        </w:rPr>
        <w:t>в</w:t>
      </w:r>
      <w:r>
        <w:rPr>
          <w:rFonts w:ascii="Arial" w:hAnsi="Arial" w:cs="Arial"/>
        </w:rPr>
        <w:t>ключ</w:t>
      </w:r>
      <w:r w:rsidR="002616B5">
        <w:rPr>
          <w:rFonts w:ascii="Arial" w:hAnsi="Arial" w:cs="Arial"/>
        </w:rPr>
        <w:t>е</w:t>
      </w:r>
      <w:r>
        <w:rPr>
          <w:rFonts w:ascii="Arial" w:hAnsi="Arial" w:cs="Arial"/>
        </w:rPr>
        <w:t>ние</w:t>
      </w:r>
      <w:r w:rsidR="002616B5">
        <w:rPr>
          <w:rFonts w:ascii="Arial" w:hAnsi="Arial" w:cs="Arial"/>
        </w:rPr>
        <w:t xml:space="preserve"> освещени</w:t>
      </w:r>
      <w:r>
        <w:rPr>
          <w:rFonts w:ascii="Arial" w:hAnsi="Arial" w:cs="Arial"/>
        </w:rPr>
        <w:t>я</w:t>
      </w:r>
      <w:r w:rsidR="002616B5">
        <w:rPr>
          <w:rFonts w:ascii="Arial" w:hAnsi="Arial" w:cs="Arial"/>
        </w:rPr>
        <w:t xml:space="preserve"> шахты и машинного помещения</w:t>
      </w:r>
      <w:r w:rsidR="002616B5" w:rsidRPr="00001BB0">
        <w:rPr>
          <w:rFonts w:ascii="Arial" w:hAnsi="Arial" w:cs="Arial"/>
        </w:rPr>
        <w:t>;</w:t>
      </w:r>
    </w:p>
    <w:p w14:paraId="63A6B8E5" w14:textId="1734A50A" w:rsidR="00A20936" w:rsidRPr="00A20936" w:rsidRDefault="00556C78" w:rsidP="00A338B7">
      <w:pPr>
        <w:pStyle w:val="ConsPlusNormal"/>
        <w:spacing w:line="360" w:lineRule="auto"/>
        <w:ind w:firstLine="540"/>
        <w:jc w:val="both"/>
        <w:rPr>
          <w:rFonts w:ascii="Arial" w:hAnsi="Arial" w:cs="Arial"/>
        </w:rPr>
      </w:pPr>
      <w:r>
        <w:rPr>
          <w:rFonts w:ascii="Arial" w:hAnsi="Arial" w:cs="Arial"/>
        </w:rPr>
        <w:t>б</w:t>
      </w:r>
      <w:r w:rsidR="00A20936" w:rsidRPr="00A20936">
        <w:rPr>
          <w:rFonts w:ascii="Arial" w:hAnsi="Arial" w:cs="Arial"/>
        </w:rPr>
        <w:t>) все вновь поступающие приказы в кабине лифта и вызовы с этажных площадок не регистрируются и не принимаются для исполнения;</w:t>
      </w:r>
    </w:p>
    <w:p w14:paraId="0E10189D" w14:textId="3EEBD593" w:rsidR="00A20936" w:rsidRPr="00A20936" w:rsidRDefault="00556C78" w:rsidP="00A338B7">
      <w:pPr>
        <w:pStyle w:val="ConsPlusNormal"/>
        <w:spacing w:line="360" w:lineRule="auto"/>
        <w:ind w:firstLine="540"/>
        <w:jc w:val="both"/>
        <w:rPr>
          <w:rFonts w:ascii="Arial" w:hAnsi="Arial" w:cs="Arial"/>
        </w:rPr>
      </w:pPr>
      <w:r>
        <w:rPr>
          <w:rFonts w:ascii="Arial" w:hAnsi="Arial" w:cs="Arial"/>
        </w:rPr>
        <w:t>в</w:t>
      </w:r>
      <w:r w:rsidR="00A20936" w:rsidRPr="00A20936">
        <w:rPr>
          <w:rFonts w:ascii="Arial" w:hAnsi="Arial" w:cs="Arial"/>
        </w:rPr>
        <w:t xml:space="preserve">) все зарегистрированные </w:t>
      </w:r>
      <w:r w:rsidR="002616B5" w:rsidRPr="00A20936">
        <w:rPr>
          <w:rFonts w:ascii="Arial" w:hAnsi="Arial" w:cs="Arial"/>
        </w:rPr>
        <w:t xml:space="preserve">ранее </w:t>
      </w:r>
      <w:r w:rsidR="00A20936" w:rsidRPr="00A20936">
        <w:rPr>
          <w:rFonts w:ascii="Arial" w:hAnsi="Arial" w:cs="Arial"/>
        </w:rPr>
        <w:t>приказы и вызовы аннулируются;</w:t>
      </w:r>
    </w:p>
    <w:p w14:paraId="1A8CF656" w14:textId="0FD2D5E2" w:rsidR="00A20936" w:rsidRPr="00A20936" w:rsidRDefault="00556C78" w:rsidP="00A338B7">
      <w:pPr>
        <w:pStyle w:val="ConsPlusNormal"/>
        <w:spacing w:line="360" w:lineRule="auto"/>
        <w:ind w:firstLine="540"/>
        <w:jc w:val="both"/>
        <w:rPr>
          <w:rFonts w:ascii="Arial" w:hAnsi="Arial" w:cs="Arial"/>
        </w:rPr>
      </w:pPr>
      <w:r>
        <w:rPr>
          <w:rFonts w:ascii="Arial" w:hAnsi="Arial" w:cs="Arial"/>
        </w:rPr>
        <w:t>г</w:t>
      </w:r>
      <w:r w:rsidR="00A20936" w:rsidRPr="00A20936">
        <w:rPr>
          <w:rFonts w:ascii="Arial" w:hAnsi="Arial" w:cs="Arial"/>
        </w:rPr>
        <w:t xml:space="preserve">) </w:t>
      </w:r>
      <w:r w:rsidR="002616B5" w:rsidRPr="002616B5">
        <w:rPr>
          <w:rFonts w:ascii="Arial" w:hAnsi="Arial" w:cs="Arial"/>
        </w:rPr>
        <w:t>кнопка открытия дверей и кнопка устройства дистанционной экстренной связи должны оставаться в рабочем состоянии;</w:t>
      </w:r>
    </w:p>
    <w:p w14:paraId="2CD2F6AB" w14:textId="65241501" w:rsidR="00A20936" w:rsidRPr="00A338B7" w:rsidRDefault="00556C78" w:rsidP="00A338B7">
      <w:pPr>
        <w:pStyle w:val="ConsPlusNormal"/>
        <w:spacing w:line="360" w:lineRule="auto"/>
        <w:ind w:firstLine="539"/>
        <w:jc w:val="both"/>
        <w:rPr>
          <w:rFonts w:ascii="Arial" w:hAnsi="Arial" w:cs="Arial"/>
        </w:rPr>
      </w:pPr>
      <w:r>
        <w:rPr>
          <w:rFonts w:ascii="Arial" w:hAnsi="Arial" w:cs="Arial"/>
        </w:rPr>
        <w:t>д</w:t>
      </w:r>
      <w:r w:rsidR="00A20936" w:rsidRPr="00A338B7">
        <w:rPr>
          <w:rFonts w:ascii="Arial" w:hAnsi="Arial" w:cs="Arial"/>
        </w:rPr>
        <w:t>) лифт для пожарных работает независимо от других лифтов в группе и продолжает функционировать при выходе из строя пассажирских лифтов, связанных с лифтом для пожарных общим групповым управлением;</w:t>
      </w:r>
      <w:r w:rsidR="00763DF9" w:rsidRPr="00A338B7">
        <w:rPr>
          <w:rFonts w:ascii="Arial" w:hAnsi="Arial" w:cs="Arial"/>
        </w:rPr>
        <w:t xml:space="preserve"> </w:t>
      </w:r>
    </w:p>
    <w:p w14:paraId="55598C75" w14:textId="14BA1888" w:rsidR="002616B5" w:rsidRPr="00A338B7" w:rsidRDefault="00556C78" w:rsidP="00A338B7">
      <w:pPr>
        <w:pStyle w:val="ConsPlusNormal"/>
        <w:spacing w:line="360" w:lineRule="auto"/>
        <w:ind w:firstLine="539"/>
        <w:jc w:val="both"/>
        <w:rPr>
          <w:rFonts w:ascii="Arial" w:hAnsi="Arial" w:cs="Arial"/>
        </w:rPr>
      </w:pPr>
      <w:r>
        <w:rPr>
          <w:rFonts w:ascii="Arial" w:hAnsi="Arial" w:cs="Arial"/>
        </w:rPr>
        <w:t>е</w:t>
      </w:r>
      <w:r w:rsidR="002616B5" w:rsidRPr="00A338B7">
        <w:rPr>
          <w:rFonts w:ascii="Arial" w:hAnsi="Arial" w:cs="Arial"/>
        </w:rPr>
        <w:t xml:space="preserve">) </w:t>
      </w:r>
      <w:r w:rsidR="0058583B" w:rsidRPr="00A338B7">
        <w:rPr>
          <w:rFonts w:ascii="Arial" w:hAnsi="Arial" w:cs="Arial"/>
        </w:rPr>
        <w:t xml:space="preserve">визуальный символ </w:t>
      </w:r>
      <w:r w:rsidR="00754161" w:rsidRPr="00A338B7">
        <w:rPr>
          <w:rFonts w:ascii="Arial" w:hAnsi="Arial" w:cs="Arial"/>
        </w:rPr>
        <w:t xml:space="preserve">в </w:t>
      </w:r>
      <w:r w:rsidR="007F0917" w:rsidRPr="00A338B7">
        <w:rPr>
          <w:rFonts w:ascii="Arial" w:hAnsi="Arial" w:cs="Arial"/>
        </w:rPr>
        <w:t>виде пиктограммы</w:t>
      </w:r>
      <w:r w:rsidR="000D792A" w:rsidRPr="00A338B7">
        <w:rPr>
          <w:rFonts w:ascii="Arial" w:hAnsi="Arial" w:cs="Arial"/>
        </w:rPr>
        <w:t xml:space="preserve"> согласно </w:t>
      </w:r>
      <w:hyperlink w:anchor="P448" w:tooltip="ПИКТОГРАММА ЛИФТА ДЛЯ ПОЖАРНЫХ">
        <w:r w:rsidR="000D792A" w:rsidRPr="00A338B7">
          <w:rPr>
            <w:rFonts w:ascii="Arial" w:hAnsi="Arial" w:cs="Arial"/>
          </w:rPr>
          <w:t>приложению</w:t>
        </w:r>
        <w:r w:rsidR="007F0917" w:rsidRPr="00A338B7">
          <w:rPr>
            <w:rFonts w:ascii="Arial" w:hAnsi="Arial" w:cs="Arial"/>
          </w:rPr>
          <w:t xml:space="preserve"> А</w:t>
        </w:r>
      </w:hyperlink>
      <w:r w:rsidR="007F0917" w:rsidRPr="00A338B7">
        <w:rPr>
          <w:rFonts w:ascii="Arial" w:hAnsi="Arial" w:cs="Arial"/>
        </w:rPr>
        <w:t xml:space="preserve"> </w:t>
      </w:r>
      <w:r w:rsidR="0058583B" w:rsidRPr="00A338B7">
        <w:rPr>
          <w:rFonts w:ascii="Arial" w:hAnsi="Arial" w:cs="Arial"/>
        </w:rPr>
        <w:t xml:space="preserve">должен подсвечиваться </w:t>
      </w:r>
      <w:r w:rsidR="000E3391" w:rsidRPr="00A338B7">
        <w:rPr>
          <w:rFonts w:ascii="Arial" w:hAnsi="Arial" w:cs="Arial"/>
        </w:rPr>
        <w:t xml:space="preserve">на панели управления </w:t>
      </w:r>
      <w:r w:rsidR="0058583B" w:rsidRPr="00A338B7">
        <w:rPr>
          <w:rFonts w:ascii="Arial" w:hAnsi="Arial" w:cs="Arial"/>
        </w:rPr>
        <w:t xml:space="preserve">лифта до </w:t>
      </w:r>
      <w:r w:rsidR="000E3391" w:rsidRPr="00A338B7">
        <w:rPr>
          <w:rFonts w:ascii="Arial" w:hAnsi="Arial" w:cs="Arial"/>
        </w:rPr>
        <w:t xml:space="preserve">перевода лифта в режим «нормальная работа»; </w:t>
      </w:r>
    </w:p>
    <w:p w14:paraId="71FA4419" w14:textId="71BD833C" w:rsidR="005F49E3" w:rsidRPr="00A338B7" w:rsidRDefault="00556C78" w:rsidP="00A338B7">
      <w:pPr>
        <w:pStyle w:val="FORMATTEXT"/>
        <w:spacing w:line="360" w:lineRule="auto"/>
        <w:ind w:firstLine="539"/>
        <w:jc w:val="both"/>
        <w:rPr>
          <w:sz w:val="24"/>
        </w:rPr>
      </w:pPr>
      <w:r>
        <w:rPr>
          <w:rFonts w:eastAsia="Times New Roman"/>
          <w:sz w:val="24"/>
        </w:rPr>
        <w:t>ж</w:t>
      </w:r>
      <w:r w:rsidR="005F49E3" w:rsidRPr="00A338B7">
        <w:rPr>
          <w:rFonts w:eastAsia="Times New Roman"/>
          <w:sz w:val="24"/>
        </w:rPr>
        <w:t>)</w:t>
      </w:r>
      <w:r w:rsidR="005F49E3" w:rsidRPr="00A338B7">
        <w:t xml:space="preserve"> </w:t>
      </w:r>
      <w:r w:rsidR="006E37D7" w:rsidRPr="00A338B7">
        <w:rPr>
          <w:sz w:val="24"/>
        </w:rPr>
        <w:t>в кабине лифта при поступлении команды на включение режима «пожарная опасность» долж</w:t>
      </w:r>
      <w:r w:rsidR="00923471" w:rsidRPr="00A338B7">
        <w:rPr>
          <w:sz w:val="24"/>
        </w:rPr>
        <w:t>е</w:t>
      </w:r>
      <w:r w:rsidR="006E37D7" w:rsidRPr="00A338B7">
        <w:rPr>
          <w:sz w:val="24"/>
        </w:rPr>
        <w:t>н быть</w:t>
      </w:r>
      <w:r w:rsidR="00923471" w:rsidRPr="00A338B7">
        <w:rPr>
          <w:sz w:val="24"/>
        </w:rPr>
        <w:t xml:space="preserve"> предусмотрен звуковой сигнал и голосовое сообщение о включении режима и необходимости устранить возможные препятствия закрытию </w:t>
      </w:r>
      <w:r w:rsidR="00923471" w:rsidRPr="00A338B7">
        <w:rPr>
          <w:sz w:val="24"/>
        </w:rPr>
        <w:lastRenderedPageBreak/>
        <w:t>дверей (например, сообщение «Пожарная тревога – Лифт движется на назначенный этаж – Не мешайте закрытию дверей»).</w:t>
      </w:r>
      <w:r w:rsidR="006E37D7" w:rsidRPr="00A338B7">
        <w:rPr>
          <w:sz w:val="24"/>
        </w:rPr>
        <w:t xml:space="preserve"> Звуковой сигнал должен быть настроен на уровень звука 35</w:t>
      </w:r>
      <w:r w:rsidR="00A338B7">
        <w:rPr>
          <w:sz w:val="24"/>
        </w:rPr>
        <w:t>—</w:t>
      </w:r>
      <w:r w:rsidR="006E37D7" w:rsidRPr="00A338B7">
        <w:rPr>
          <w:sz w:val="24"/>
        </w:rPr>
        <w:t xml:space="preserve">65 дБ(А). Если двери не переходят в закрытое положение более </w:t>
      </w:r>
      <w:r w:rsidR="00A338B7">
        <w:rPr>
          <w:sz w:val="24"/>
        </w:rPr>
        <w:t xml:space="preserve"> </w:t>
      </w:r>
      <w:r w:rsidR="006E37D7" w:rsidRPr="00A338B7">
        <w:rPr>
          <w:sz w:val="24"/>
        </w:rPr>
        <w:t xml:space="preserve">20 секунд, устройства, контролирующие наличие препятствия в дверном проеме, которые могут быть подвержены воздействию высокой температуры и/или дыма, должны быть отключены для обеспечения закрывания дверей. При этом кинетическая энергия закрывающихся створок дверей с отключенным реверсом не должна превышать 4 Дж. Звуковой сигнал </w:t>
      </w:r>
      <w:r w:rsidR="00923471" w:rsidRPr="00A338B7">
        <w:rPr>
          <w:sz w:val="24"/>
        </w:rPr>
        <w:t>прекращ</w:t>
      </w:r>
      <w:r w:rsidR="00753002" w:rsidRPr="00A338B7">
        <w:rPr>
          <w:sz w:val="24"/>
        </w:rPr>
        <w:t>ается</w:t>
      </w:r>
      <w:r w:rsidR="00923471" w:rsidRPr="00A338B7">
        <w:rPr>
          <w:sz w:val="24"/>
        </w:rPr>
        <w:t xml:space="preserve"> после</w:t>
      </w:r>
      <w:r w:rsidR="006E37D7" w:rsidRPr="00A338B7">
        <w:rPr>
          <w:sz w:val="24"/>
        </w:rPr>
        <w:t xml:space="preserve"> прибыти</w:t>
      </w:r>
      <w:r w:rsidR="00923471" w:rsidRPr="00A338B7">
        <w:rPr>
          <w:sz w:val="24"/>
        </w:rPr>
        <w:t>я</w:t>
      </w:r>
      <w:r w:rsidR="006E37D7" w:rsidRPr="00A338B7">
        <w:rPr>
          <w:sz w:val="24"/>
        </w:rPr>
        <w:t xml:space="preserve"> лифта на назначенный этаж.</w:t>
      </w:r>
    </w:p>
    <w:p w14:paraId="29136B1E" w14:textId="1DCA2A6E" w:rsidR="005F49E3" w:rsidRPr="00116E4F" w:rsidRDefault="005F49E3" w:rsidP="00A338B7">
      <w:pPr>
        <w:pStyle w:val="FORMATTEXT"/>
        <w:spacing w:line="360" w:lineRule="auto"/>
        <w:ind w:firstLine="567"/>
        <w:jc w:val="both"/>
        <w:rPr>
          <w:sz w:val="24"/>
        </w:rPr>
      </w:pPr>
      <w:r w:rsidRPr="00116E4F">
        <w:rPr>
          <w:sz w:val="24"/>
        </w:rPr>
        <w:t>Во время нахождения лифта в режим</w:t>
      </w:r>
      <w:r w:rsidR="003C00C4" w:rsidRPr="00116E4F">
        <w:rPr>
          <w:sz w:val="24"/>
        </w:rPr>
        <w:t>ах</w:t>
      </w:r>
      <w:r w:rsidRPr="00116E4F">
        <w:rPr>
          <w:sz w:val="24"/>
        </w:rPr>
        <w:t xml:space="preserve"> </w:t>
      </w:r>
      <w:r w:rsidRPr="00116E4F">
        <w:rPr>
          <w:i/>
          <w:sz w:val="24"/>
        </w:rPr>
        <w:t>«ревизия»</w:t>
      </w:r>
      <w:r w:rsidR="003C00C4" w:rsidRPr="00116E4F">
        <w:rPr>
          <w:i/>
          <w:sz w:val="24"/>
        </w:rPr>
        <w:t>,</w:t>
      </w:r>
      <w:r w:rsidRPr="00116E4F">
        <w:rPr>
          <w:i/>
          <w:sz w:val="24"/>
        </w:rPr>
        <w:t xml:space="preserve"> </w:t>
      </w:r>
      <w:r w:rsidRPr="00116E4F">
        <w:rPr>
          <w:sz w:val="24"/>
          <w:szCs w:val="24"/>
        </w:rPr>
        <w:t xml:space="preserve">при </w:t>
      </w:r>
      <w:r w:rsidR="00E23E96" w:rsidRPr="00116E4F">
        <w:rPr>
          <w:sz w:val="24"/>
          <w:szCs w:val="24"/>
        </w:rPr>
        <w:t xml:space="preserve">освобождении </w:t>
      </w:r>
      <w:r w:rsidRPr="00116E4F">
        <w:rPr>
          <w:sz w:val="24"/>
          <w:szCs w:val="24"/>
        </w:rPr>
        <w:t>пассажиров</w:t>
      </w:r>
      <w:r w:rsidR="003C00C4" w:rsidRPr="00116E4F">
        <w:rPr>
          <w:sz w:val="24"/>
          <w:szCs w:val="24"/>
        </w:rPr>
        <w:t>, заблокированных в</w:t>
      </w:r>
      <w:r w:rsidRPr="00116E4F">
        <w:rPr>
          <w:sz w:val="24"/>
          <w:szCs w:val="24"/>
        </w:rPr>
        <w:t xml:space="preserve"> кабин</w:t>
      </w:r>
      <w:r w:rsidR="003C00C4" w:rsidRPr="00116E4F">
        <w:rPr>
          <w:sz w:val="24"/>
          <w:szCs w:val="24"/>
        </w:rPr>
        <w:t>е</w:t>
      </w:r>
      <w:r w:rsidRPr="00116E4F">
        <w:rPr>
          <w:sz w:val="24"/>
          <w:szCs w:val="24"/>
        </w:rPr>
        <w:t xml:space="preserve"> лифта</w:t>
      </w:r>
      <w:r w:rsidR="00E23E96" w:rsidRPr="00116E4F">
        <w:rPr>
          <w:sz w:val="24"/>
          <w:szCs w:val="24"/>
        </w:rPr>
        <w:t>,</w:t>
      </w:r>
      <w:r w:rsidRPr="00116E4F">
        <w:rPr>
          <w:sz w:val="24"/>
          <w:szCs w:val="24"/>
        </w:rPr>
        <w:t xml:space="preserve"> а также</w:t>
      </w:r>
      <w:r w:rsidRPr="00116E4F">
        <w:rPr>
          <w:sz w:val="24"/>
        </w:rPr>
        <w:t xml:space="preserve"> при срабатывании электрических контактов цепи безопасности, при возникновении пожара в здании инициируемый звуковой сигнал информирует о необходимости, если это возможно, перевести лифт в режим «нормальная работа». Это позволит выполнить команду на включение режима «пожарная опасность»;</w:t>
      </w:r>
    </w:p>
    <w:p w14:paraId="5F8DD308" w14:textId="320D263D" w:rsidR="000037E7" w:rsidRPr="00B56541" w:rsidRDefault="00556C78" w:rsidP="00A338B7">
      <w:pPr>
        <w:pStyle w:val="FORMATTEXT"/>
        <w:spacing w:line="360" w:lineRule="auto"/>
        <w:ind w:firstLine="720"/>
        <w:jc w:val="both"/>
        <w:rPr>
          <w:sz w:val="24"/>
        </w:rPr>
      </w:pPr>
      <w:r>
        <w:rPr>
          <w:sz w:val="24"/>
        </w:rPr>
        <w:t>и</w:t>
      </w:r>
      <w:r w:rsidR="000037E7" w:rsidRPr="00B56541">
        <w:rPr>
          <w:sz w:val="24"/>
        </w:rPr>
        <w:t>) лифт должен работать следующим образом:</w:t>
      </w:r>
    </w:p>
    <w:p w14:paraId="0A7C9AB6" w14:textId="7AD69A86" w:rsidR="000037E7" w:rsidRPr="000037E7" w:rsidRDefault="000037E7" w:rsidP="00A338B7">
      <w:pPr>
        <w:pStyle w:val="FORMATTEXT"/>
        <w:spacing w:line="360" w:lineRule="auto"/>
        <w:ind w:firstLine="720"/>
        <w:jc w:val="both"/>
        <w:rPr>
          <w:sz w:val="24"/>
        </w:rPr>
      </w:pPr>
      <w:r>
        <w:rPr>
          <w:sz w:val="24"/>
        </w:rPr>
        <w:t xml:space="preserve">1) </w:t>
      </w:r>
      <w:r w:rsidRPr="00B56541">
        <w:rPr>
          <w:sz w:val="24"/>
        </w:rPr>
        <w:t>находящийся</w:t>
      </w:r>
      <w:r w:rsidRPr="000037E7">
        <w:rPr>
          <w:sz w:val="24"/>
        </w:rPr>
        <w:t xml:space="preserve"> на </w:t>
      </w:r>
      <w:r w:rsidR="005A71A6" w:rsidRPr="005517A8">
        <w:rPr>
          <w:sz w:val="24"/>
        </w:rPr>
        <w:t>любо</w:t>
      </w:r>
      <w:r w:rsidR="005A71A6">
        <w:rPr>
          <w:sz w:val="24"/>
        </w:rPr>
        <w:t>м</w:t>
      </w:r>
      <w:r w:rsidR="005A71A6" w:rsidRPr="005517A8">
        <w:rPr>
          <w:sz w:val="24"/>
        </w:rPr>
        <w:t xml:space="preserve"> этаж</w:t>
      </w:r>
      <w:r w:rsidR="005A71A6">
        <w:rPr>
          <w:sz w:val="24"/>
        </w:rPr>
        <w:t>е лифт</w:t>
      </w:r>
      <w:r w:rsidRPr="000037E7">
        <w:rPr>
          <w:sz w:val="24"/>
        </w:rPr>
        <w:t xml:space="preserve"> должен закрыть двери и двигаться без промежуточных останов</w:t>
      </w:r>
      <w:r>
        <w:rPr>
          <w:sz w:val="24"/>
        </w:rPr>
        <w:t xml:space="preserve">ок на </w:t>
      </w:r>
      <w:r w:rsidR="00A40AEC">
        <w:rPr>
          <w:sz w:val="24"/>
        </w:rPr>
        <w:t>назначен</w:t>
      </w:r>
      <w:r w:rsidRPr="000037E7">
        <w:rPr>
          <w:sz w:val="24"/>
        </w:rPr>
        <w:t>ный этаж</w:t>
      </w:r>
      <w:r w:rsidRPr="00001BB0">
        <w:rPr>
          <w:sz w:val="24"/>
        </w:rPr>
        <w:t>;</w:t>
      </w:r>
    </w:p>
    <w:p w14:paraId="36F5F23B" w14:textId="3BE96E08" w:rsidR="00A20936" w:rsidRPr="00A20936" w:rsidRDefault="000037E7" w:rsidP="00556C78">
      <w:pPr>
        <w:pStyle w:val="ConsPlusNormal"/>
        <w:spacing w:line="360" w:lineRule="auto"/>
        <w:ind w:firstLine="709"/>
        <w:jc w:val="both"/>
        <w:rPr>
          <w:rFonts w:ascii="Arial" w:hAnsi="Arial" w:cs="Arial"/>
        </w:rPr>
      </w:pPr>
      <w:r w:rsidRPr="00001BB0">
        <w:rPr>
          <w:rFonts w:ascii="Arial" w:hAnsi="Arial" w:cs="Arial"/>
        </w:rPr>
        <w:t>2</w:t>
      </w:r>
      <w:r w:rsidR="00A20936" w:rsidRPr="00A20936">
        <w:rPr>
          <w:rFonts w:ascii="Arial" w:hAnsi="Arial" w:cs="Arial"/>
        </w:rPr>
        <w:t>) лифт, движущийся в направлении от</w:t>
      </w:r>
      <w:r w:rsidR="00D352C0" w:rsidRPr="00001BB0">
        <w:rPr>
          <w:rFonts w:ascii="Arial" w:hAnsi="Arial" w:cs="Arial"/>
        </w:rPr>
        <w:t xml:space="preserve"> </w:t>
      </w:r>
      <w:r w:rsidR="00A40AEC">
        <w:rPr>
          <w:rFonts w:ascii="Arial" w:hAnsi="Arial" w:cs="Arial"/>
        </w:rPr>
        <w:t>назначенного</w:t>
      </w:r>
      <w:r w:rsidR="00A20936" w:rsidRPr="00A20936">
        <w:rPr>
          <w:rFonts w:ascii="Arial" w:hAnsi="Arial" w:cs="Arial"/>
        </w:rPr>
        <w:t xml:space="preserve"> этажа, должен остановиться на ближайшем этаже без открытия дверей, изменить направление движения и следовать на </w:t>
      </w:r>
      <w:r w:rsidR="00A40AEC">
        <w:rPr>
          <w:rFonts w:ascii="Arial" w:hAnsi="Arial" w:cs="Arial"/>
        </w:rPr>
        <w:t>назначенный</w:t>
      </w:r>
      <w:r w:rsidR="00D352C0" w:rsidRPr="00D352C0" w:rsidDel="00D352C0">
        <w:rPr>
          <w:rFonts w:ascii="Arial" w:hAnsi="Arial" w:cs="Arial"/>
        </w:rPr>
        <w:t xml:space="preserve"> </w:t>
      </w:r>
      <w:r w:rsidR="00A20936" w:rsidRPr="00A20936">
        <w:rPr>
          <w:rFonts w:ascii="Arial" w:hAnsi="Arial" w:cs="Arial"/>
        </w:rPr>
        <w:t>этаж;</w:t>
      </w:r>
    </w:p>
    <w:p w14:paraId="145A9881" w14:textId="4112D317" w:rsidR="00A20936" w:rsidRDefault="00556C78" w:rsidP="00A338B7">
      <w:pPr>
        <w:pStyle w:val="ConsPlusNormal"/>
        <w:spacing w:line="360" w:lineRule="auto"/>
        <w:ind w:firstLine="540"/>
        <w:jc w:val="both"/>
        <w:rPr>
          <w:rFonts w:ascii="Arial" w:hAnsi="Arial" w:cs="Arial"/>
        </w:rPr>
      </w:pPr>
      <w:r>
        <w:rPr>
          <w:rFonts w:ascii="Arial" w:hAnsi="Arial" w:cs="Arial"/>
        </w:rPr>
        <w:t xml:space="preserve">  </w:t>
      </w:r>
      <w:r w:rsidR="00D352C0">
        <w:rPr>
          <w:rFonts w:ascii="Arial" w:hAnsi="Arial" w:cs="Arial"/>
        </w:rPr>
        <w:t>3</w:t>
      </w:r>
      <w:r w:rsidR="00A20936" w:rsidRPr="00A20936">
        <w:rPr>
          <w:rFonts w:ascii="Arial" w:hAnsi="Arial" w:cs="Arial"/>
        </w:rPr>
        <w:t xml:space="preserve">) лифт, движущийся в направлении </w:t>
      </w:r>
      <w:r w:rsidR="00A40AEC">
        <w:rPr>
          <w:rFonts w:ascii="Arial" w:hAnsi="Arial" w:cs="Arial"/>
        </w:rPr>
        <w:t>назначенного</w:t>
      </w:r>
      <w:r w:rsidR="00A40AEC" w:rsidRPr="00A20936" w:rsidDel="00D352C0">
        <w:rPr>
          <w:rFonts w:ascii="Arial" w:hAnsi="Arial" w:cs="Arial"/>
        </w:rPr>
        <w:t xml:space="preserve"> </w:t>
      </w:r>
      <w:r w:rsidR="00A20936" w:rsidRPr="00A20936">
        <w:rPr>
          <w:rFonts w:ascii="Arial" w:hAnsi="Arial" w:cs="Arial"/>
        </w:rPr>
        <w:t xml:space="preserve">этажа, должен продолжить свое движение без промежуточных остановок на </w:t>
      </w:r>
      <w:r w:rsidR="00A40AEC">
        <w:rPr>
          <w:rFonts w:ascii="Arial" w:hAnsi="Arial" w:cs="Arial"/>
        </w:rPr>
        <w:t>назначенный</w:t>
      </w:r>
      <w:r w:rsidR="00A20936" w:rsidRPr="00A20936">
        <w:rPr>
          <w:rFonts w:ascii="Arial" w:hAnsi="Arial" w:cs="Arial"/>
        </w:rPr>
        <w:t xml:space="preserve"> этаж. Если лифт уже начал останавливаться на ближайшем попутном этаже, то допускается сделать остановку и продолжить движение к назначенному этажу без открытия дверей;</w:t>
      </w:r>
    </w:p>
    <w:p w14:paraId="6F7BA174" w14:textId="4466A764" w:rsidR="00C44E3F" w:rsidRPr="00A20936" w:rsidRDefault="00556C78" w:rsidP="00A338B7">
      <w:pPr>
        <w:pStyle w:val="ConsPlusNormal"/>
        <w:spacing w:line="360" w:lineRule="auto"/>
        <w:ind w:firstLine="540"/>
        <w:jc w:val="both"/>
        <w:rPr>
          <w:rFonts w:ascii="Arial" w:hAnsi="Arial" w:cs="Arial"/>
        </w:rPr>
      </w:pPr>
      <w:r>
        <w:rPr>
          <w:rFonts w:ascii="Arial" w:hAnsi="Arial" w:cs="Arial"/>
        </w:rPr>
        <w:t>к</w:t>
      </w:r>
      <w:r w:rsidR="00C44E3F" w:rsidRPr="00C44E3F">
        <w:rPr>
          <w:rFonts w:ascii="Arial" w:hAnsi="Arial" w:cs="Arial"/>
        </w:rPr>
        <w:t xml:space="preserve">) </w:t>
      </w:r>
      <w:r w:rsidR="005A71A6" w:rsidRPr="00001BB0">
        <w:rPr>
          <w:rFonts w:ascii="Arial" w:hAnsi="Arial" w:cs="Arial"/>
        </w:rPr>
        <w:t>находящийся на назначенном этаже лифт с закрытыми дверями должен выполнить действия согласно j;</w:t>
      </w:r>
    </w:p>
    <w:p w14:paraId="7C8CB000" w14:textId="2B56F1A0" w:rsidR="00754161" w:rsidRPr="00A338B7" w:rsidRDefault="00556C78" w:rsidP="00A338B7">
      <w:pPr>
        <w:pStyle w:val="ConsPlusNormal"/>
        <w:spacing w:line="360" w:lineRule="auto"/>
        <w:ind w:firstLine="540"/>
        <w:jc w:val="both"/>
        <w:rPr>
          <w:rFonts w:ascii="Arial" w:hAnsi="Arial" w:cs="Arial"/>
        </w:rPr>
      </w:pPr>
      <w:r>
        <w:rPr>
          <w:rFonts w:ascii="Arial" w:hAnsi="Arial" w:cs="Arial"/>
        </w:rPr>
        <w:t>л</w:t>
      </w:r>
      <w:r w:rsidR="00A20936" w:rsidRPr="00A338B7">
        <w:rPr>
          <w:rFonts w:ascii="Arial" w:hAnsi="Arial" w:cs="Arial"/>
        </w:rPr>
        <w:t xml:space="preserve">) </w:t>
      </w:r>
      <w:r w:rsidR="00754161" w:rsidRPr="00A338B7">
        <w:rPr>
          <w:rFonts w:ascii="Arial" w:hAnsi="Arial" w:cs="Arial"/>
        </w:rPr>
        <w:t>лифт должен открыть двери. Двери лифта остаются открытыми при наличии пассажиров в кабине лифта. При отсутствии пассажиров в кабине лифт через 20 секунд закрывает двери, режим «нормальная работа» лифта исключается;</w:t>
      </w:r>
    </w:p>
    <w:p w14:paraId="208FE9C7" w14:textId="71885E44" w:rsidR="00C44E3F" w:rsidRPr="00001BB0" w:rsidRDefault="00556C78" w:rsidP="00A338B7">
      <w:pPr>
        <w:pStyle w:val="ConsPlusNormal"/>
        <w:spacing w:line="360" w:lineRule="auto"/>
        <w:ind w:firstLine="540"/>
        <w:jc w:val="both"/>
        <w:rPr>
          <w:rFonts w:ascii="Arial" w:hAnsi="Arial" w:cs="Arial"/>
        </w:rPr>
      </w:pPr>
      <w:r>
        <w:rPr>
          <w:rFonts w:ascii="Arial" w:hAnsi="Arial" w:cs="Arial"/>
        </w:rPr>
        <w:t>м</w:t>
      </w:r>
      <w:r w:rsidR="00C44E3F" w:rsidRPr="00001BB0">
        <w:rPr>
          <w:rFonts w:ascii="Arial" w:hAnsi="Arial" w:cs="Arial"/>
        </w:rPr>
        <w:t>) двусторонняя громкоговорящая связь остается в рабочем состоянии.</w:t>
      </w:r>
    </w:p>
    <w:p w14:paraId="4C5B1EE6" w14:textId="56D2186D" w:rsidR="00C44E3F" w:rsidRPr="00A338B7" w:rsidRDefault="00556C78" w:rsidP="00A338B7">
      <w:pPr>
        <w:pStyle w:val="ConsPlusNormal"/>
        <w:spacing w:line="360" w:lineRule="auto"/>
        <w:ind w:firstLine="540"/>
        <w:jc w:val="both"/>
        <w:rPr>
          <w:rFonts w:ascii="Arial" w:hAnsi="Arial" w:cs="Arial"/>
        </w:rPr>
      </w:pPr>
      <w:r>
        <w:rPr>
          <w:rFonts w:ascii="Arial" w:hAnsi="Arial" w:cs="Arial"/>
        </w:rPr>
        <w:t>н</w:t>
      </w:r>
      <w:r w:rsidR="00C44E3F" w:rsidRPr="00001BB0">
        <w:rPr>
          <w:rFonts w:ascii="Arial" w:hAnsi="Arial" w:cs="Arial"/>
        </w:rPr>
        <w:t xml:space="preserve">) </w:t>
      </w:r>
      <w:r w:rsidR="009C4C7F">
        <w:rPr>
          <w:rFonts w:ascii="Arial" w:hAnsi="Arial" w:cs="Arial"/>
        </w:rPr>
        <w:t>в</w:t>
      </w:r>
      <w:r w:rsidR="00C44E3F" w:rsidRPr="00001BB0">
        <w:rPr>
          <w:rFonts w:ascii="Arial" w:hAnsi="Arial" w:cs="Arial"/>
        </w:rPr>
        <w:t>озвращение лифта в режим "</w:t>
      </w:r>
      <w:r w:rsidR="00B56541">
        <w:rPr>
          <w:rFonts w:ascii="Arial" w:hAnsi="Arial" w:cs="Arial"/>
        </w:rPr>
        <w:t>н</w:t>
      </w:r>
      <w:r w:rsidR="00C44E3F" w:rsidRPr="00001BB0">
        <w:rPr>
          <w:rFonts w:ascii="Arial" w:hAnsi="Arial" w:cs="Arial"/>
        </w:rPr>
        <w:t xml:space="preserve">ормальная работа" следует осуществлять только </w:t>
      </w:r>
      <w:r w:rsidR="00A7445B" w:rsidRPr="00001BB0">
        <w:rPr>
          <w:rFonts w:ascii="Arial" w:hAnsi="Arial" w:cs="Arial"/>
        </w:rPr>
        <w:t>при отсутствии</w:t>
      </w:r>
      <w:r w:rsidR="009C4C7F" w:rsidRPr="00001BB0">
        <w:rPr>
          <w:rFonts w:ascii="Arial" w:hAnsi="Arial" w:cs="Arial"/>
        </w:rPr>
        <w:t xml:space="preserve"> повреждений лифтового оборудования, влияющего на безопасность работы лифта, установленных персоналом организации, </w:t>
      </w:r>
      <w:r w:rsidR="009C4C7F" w:rsidRPr="00A338B7">
        <w:rPr>
          <w:rFonts w:ascii="Arial" w:hAnsi="Arial" w:cs="Arial"/>
        </w:rPr>
        <w:lastRenderedPageBreak/>
        <w:t>осуществляющей техническое обслуживание лифта</w:t>
      </w:r>
      <w:r w:rsidR="00C44E3F" w:rsidRPr="00A338B7">
        <w:rPr>
          <w:rFonts w:ascii="Arial" w:hAnsi="Arial" w:cs="Arial"/>
        </w:rPr>
        <w:t>.</w:t>
      </w:r>
    </w:p>
    <w:p w14:paraId="00C7F961" w14:textId="2C0BDA44" w:rsidR="00A20936" w:rsidRPr="001030C3" w:rsidRDefault="00A20936" w:rsidP="00A338B7">
      <w:pPr>
        <w:pStyle w:val="ConsPlusNormal"/>
        <w:spacing w:line="360" w:lineRule="auto"/>
        <w:ind w:firstLine="539"/>
        <w:jc w:val="both"/>
        <w:rPr>
          <w:rFonts w:ascii="Arial" w:hAnsi="Arial" w:cs="Arial"/>
        </w:rPr>
      </w:pPr>
      <w:r w:rsidRPr="001030C3">
        <w:rPr>
          <w:rFonts w:ascii="Arial" w:hAnsi="Arial" w:cs="Arial"/>
        </w:rPr>
        <w:t xml:space="preserve">5.6.2 Фаза 2. Режим работы лифта </w:t>
      </w:r>
      <w:r w:rsidR="007657FC" w:rsidRPr="001030C3">
        <w:rPr>
          <w:rFonts w:ascii="Arial" w:hAnsi="Arial" w:cs="Arial"/>
        </w:rPr>
        <w:t>«</w:t>
      </w:r>
      <w:r w:rsidR="00613E92" w:rsidRPr="001030C3">
        <w:rPr>
          <w:rFonts w:ascii="Arial" w:hAnsi="Arial" w:cs="Arial"/>
        </w:rPr>
        <w:t>п</w:t>
      </w:r>
      <w:r w:rsidRPr="001030C3">
        <w:rPr>
          <w:rFonts w:ascii="Arial" w:hAnsi="Arial" w:cs="Arial"/>
        </w:rPr>
        <w:t>еревозка пожарных подразделений</w:t>
      </w:r>
      <w:r w:rsidR="007657FC" w:rsidRPr="001030C3">
        <w:rPr>
          <w:rFonts w:ascii="Arial" w:hAnsi="Arial" w:cs="Arial"/>
        </w:rPr>
        <w:t>»</w:t>
      </w:r>
      <w:r w:rsidRPr="001030C3">
        <w:rPr>
          <w:rFonts w:ascii="Arial" w:hAnsi="Arial" w:cs="Arial"/>
        </w:rPr>
        <w:t>:</w:t>
      </w:r>
    </w:p>
    <w:p w14:paraId="12B6BD55" w14:textId="54DE447A" w:rsidR="00A20936" w:rsidRPr="001030C3" w:rsidRDefault="00A20936" w:rsidP="00A338B7">
      <w:pPr>
        <w:pStyle w:val="ConsPlusNormal"/>
        <w:spacing w:line="360" w:lineRule="auto"/>
        <w:ind w:firstLine="539"/>
        <w:jc w:val="both"/>
        <w:rPr>
          <w:rFonts w:ascii="Arial" w:hAnsi="Arial" w:cs="Arial"/>
        </w:rPr>
      </w:pPr>
      <w:r w:rsidRPr="001030C3">
        <w:rPr>
          <w:rFonts w:ascii="Arial" w:hAnsi="Arial" w:cs="Arial"/>
        </w:rPr>
        <w:t xml:space="preserve">a) включение режима </w:t>
      </w:r>
      <w:r w:rsidR="007657FC" w:rsidRPr="001030C3">
        <w:rPr>
          <w:rFonts w:ascii="Arial" w:hAnsi="Arial" w:cs="Arial"/>
        </w:rPr>
        <w:t>«</w:t>
      </w:r>
      <w:r w:rsidR="00613E92" w:rsidRPr="001030C3">
        <w:rPr>
          <w:rFonts w:ascii="Arial" w:hAnsi="Arial" w:cs="Arial"/>
        </w:rPr>
        <w:t>п</w:t>
      </w:r>
      <w:r w:rsidRPr="001030C3">
        <w:rPr>
          <w:rFonts w:ascii="Arial" w:hAnsi="Arial" w:cs="Arial"/>
        </w:rPr>
        <w:t>еревозка пожарных подразделений</w:t>
      </w:r>
      <w:r w:rsidR="007657FC" w:rsidRPr="001030C3">
        <w:rPr>
          <w:rFonts w:ascii="Arial" w:hAnsi="Arial" w:cs="Arial"/>
        </w:rPr>
        <w:t>»</w:t>
      </w:r>
      <w:r w:rsidRPr="001030C3">
        <w:rPr>
          <w:rFonts w:ascii="Arial" w:hAnsi="Arial" w:cs="Arial"/>
        </w:rPr>
        <w:t xml:space="preserve"> (фаза 2) осуществляют после завершения режима </w:t>
      </w:r>
      <w:r w:rsidR="007657FC" w:rsidRPr="001030C3">
        <w:rPr>
          <w:rFonts w:ascii="Arial" w:hAnsi="Arial" w:cs="Arial"/>
        </w:rPr>
        <w:t>«</w:t>
      </w:r>
      <w:r w:rsidR="00613E92" w:rsidRPr="001030C3">
        <w:rPr>
          <w:rFonts w:ascii="Arial" w:hAnsi="Arial" w:cs="Arial"/>
        </w:rPr>
        <w:t>п</w:t>
      </w:r>
      <w:r w:rsidRPr="001030C3">
        <w:rPr>
          <w:rFonts w:ascii="Arial" w:hAnsi="Arial" w:cs="Arial"/>
        </w:rPr>
        <w:t>ожарная опасность</w:t>
      </w:r>
      <w:r w:rsidR="007657FC" w:rsidRPr="001030C3">
        <w:rPr>
          <w:rFonts w:ascii="Arial" w:hAnsi="Arial" w:cs="Arial"/>
        </w:rPr>
        <w:t>»</w:t>
      </w:r>
      <w:r w:rsidRPr="001030C3">
        <w:rPr>
          <w:rFonts w:ascii="Arial" w:hAnsi="Arial" w:cs="Arial"/>
        </w:rPr>
        <w:t xml:space="preserve"> (фаза 1);</w:t>
      </w:r>
    </w:p>
    <w:p w14:paraId="078A171D" w14:textId="7758F120" w:rsidR="00A20936" w:rsidRPr="001030C3" w:rsidRDefault="00556C78" w:rsidP="00A338B7">
      <w:pPr>
        <w:pStyle w:val="ConsPlusNormal"/>
        <w:spacing w:line="360" w:lineRule="auto"/>
        <w:ind w:firstLine="539"/>
        <w:jc w:val="both"/>
        <w:rPr>
          <w:rFonts w:ascii="Arial" w:hAnsi="Arial" w:cs="Arial"/>
        </w:rPr>
      </w:pPr>
      <w:bookmarkStart w:id="12" w:name="P245"/>
      <w:bookmarkEnd w:id="12"/>
      <w:r>
        <w:rPr>
          <w:rFonts w:ascii="Arial" w:hAnsi="Arial" w:cs="Arial"/>
        </w:rPr>
        <w:t>б</w:t>
      </w:r>
      <w:r w:rsidR="00A20936" w:rsidRPr="001030C3">
        <w:rPr>
          <w:rFonts w:ascii="Arial" w:hAnsi="Arial" w:cs="Arial"/>
        </w:rPr>
        <w:t xml:space="preserve">) перевод лифта в режим </w:t>
      </w:r>
      <w:r w:rsidR="007657FC" w:rsidRPr="001030C3">
        <w:rPr>
          <w:rFonts w:ascii="Arial" w:hAnsi="Arial" w:cs="Arial"/>
        </w:rPr>
        <w:t>«</w:t>
      </w:r>
      <w:r w:rsidR="00613E92" w:rsidRPr="001030C3">
        <w:rPr>
          <w:rFonts w:ascii="Arial" w:hAnsi="Arial" w:cs="Arial"/>
        </w:rPr>
        <w:t>п</w:t>
      </w:r>
      <w:r w:rsidR="00A20936" w:rsidRPr="001030C3">
        <w:rPr>
          <w:rFonts w:ascii="Arial" w:hAnsi="Arial" w:cs="Arial"/>
        </w:rPr>
        <w:t>еревозка пожарных подразделений</w:t>
      </w:r>
      <w:r w:rsidR="007657FC" w:rsidRPr="001030C3">
        <w:rPr>
          <w:rFonts w:ascii="Arial" w:hAnsi="Arial" w:cs="Arial"/>
        </w:rPr>
        <w:t>»</w:t>
      </w:r>
      <w:r w:rsidR="00A20936" w:rsidRPr="001030C3">
        <w:rPr>
          <w:rFonts w:ascii="Arial" w:hAnsi="Arial" w:cs="Arial"/>
        </w:rPr>
        <w:t xml:space="preserve"> осуществляют при помощи </w:t>
      </w:r>
      <w:r w:rsidR="00474049" w:rsidRPr="001030C3">
        <w:rPr>
          <w:rFonts w:ascii="Arial" w:hAnsi="Arial" w:cs="Arial"/>
        </w:rPr>
        <w:t xml:space="preserve">переключателя, устанавливаемого </w:t>
      </w:r>
      <w:r w:rsidR="00474049" w:rsidRPr="001030C3">
        <w:rPr>
          <w:rFonts w:ascii="Arial" w:hAnsi="Arial" w:cs="Arial"/>
          <w:iCs/>
        </w:rPr>
        <w:t>в безопасной зоне на назначенном этаже</w:t>
      </w:r>
      <w:r w:rsidR="00E22BC9" w:rsidRPr="001030C3">
        <w:rPr>
          <w:rFonts w:ascii="Arial" w:hAnsi="Arial" w:cs="Arial"/>
          <w:iCs/>
        </w:rPr>
        <w:t xml:space="preserve"> и в кабине лифта. </w:t>
      </w:r>
      <w:r w:rsidR="00474049" w:rsidRPr="001030C3">
        <w:rPr>
          <w:rFonts w:ascii="Arial" w:hAnsi="Arial" w:cs="Arial"/>
          <w:iCs/>
        </w:rPr>
        <w:t xml:space="preserve">Переключатель </w:t>
      </w:r>
      <w:r w:rsidR="00E22BC9" w:rsidRPr="001030C3">
        <w:rPr>
          <w:rFonts w:ascii="Arial" w:hAnsi="Arial" w:cs="Arial"/>
          <w:iCs/>
        </w:rPr>
        <w:t xml:space="preserve">на назначенном этаже </w:t>
      </w:r>
      <w:r w:rsidR="00474049" w:rsidRPr="001030C3">
        <w:rPr>
          <w:rFonts w:ascii="Arial" w:hAnsi="Arial" w:cs="Arial"/>
          <w:iCs/>
        </w:rPr>
        <w:t xml:space="preserve">должен быть установлен на расстоянии по горизонтали не более 2 м от дверей шахты лифта на высоте от 1,4 м до 2,0 м над уровнем пола. Переключатель должен иметь пиктограмму, приведенную в </w:t>
      </w:r>
      <w:hyperlink w:anchor="P448" w:tooltip="ПИКТОГРАММА ЛИФТА ДЛЯ ПОЖАРНЫХ">
        <w:r w:rsidR="00474049" w:rsidRPr="001030C3">
          <w:rPr>
            <w:rFonts w:ascii="Arial" w:hAnsi="Arial" w:cs="Arial"/>
            <w:iCs/>
          </w:rPr>
          <w:t>приложении А</w:t>
        </w:r>
      </w:hyperlink>
      <w:r w:rsidR="00474049" w:rsidRPr="001030C3">
        <w:rPr>
          <w:rFonts w:ascii="Arial" w:hAnsi="Arial" w:cs="Arial"/>
          <w:iCs/>
        </w:rPr>
        <w:t xml:space="preserve">, с указанием, к какому лифту он относится. </w:t>
      </w:r>
      <w:r w:rsidR="00E22BC9" w:rsidRPr="001030C3">
        <w:rPr>
          <w:rFonts w:ascii="Arial" w:hAnsi="Arial" w:cs="Arial"/>
          <w:iCs/>
        </w:rPr>
        <w:t xml:space="preserve">Переключатель в кабине лифта должен быть установлен на панели управления или рядом с ней. </w:t>
      </w:r>
      <w:r w:rsidR="00474049" w:rsidRPr="001030C3">
        <w:rPr>
          <w:rFonts w:ascii="Arial" w:hAnsi="Arial" w:cs="Arial"/>
          <w:iCs/>
        </w:rPr>
        <w:t>Переключение осуществляется при помощи универсального ключа, вставляемого в треугольную ключевину.</w:t>
      </w:r>
      <w:r w:rsidR="00A20936" w:rsidRPr="001030C3">
        <w:rPr>
          <w:rFonts w:ascii="Arial" w:hAnsi="Arial" w:cs="Arial"/>
        </w:rPr>
        <w:t xml:space="preserve"> Универсальный ключ переводят из позиции </w:t>
      </w:r>
      <w:r w:rsidR="007657FC" w:rsidRPr="001030C3">
        <w:rPr>
          <w:rFonts w:ascii="Arial" w:hAnsi="Arial" w:cs="Arial"/>
        </w:rPr>
        <w:t>«</w:t>
      </w:r>
      <w:r w:rsidR="00A20936" w:rsidRPr="001030C3">
        <w:rPr>
          <w:rFonts w:ascii="Arial" w:hAnsi="Arial" w:cs="Arial"/>
        </w:rPr>
        <w:t>Выключено</w:t>
      </w:r>
      <w:r w:rsidR="007657FC" w:rsidRPr="001030C3">
        <w:rPr>
          <w:rFonts w:ascii="Arial" w:hAnsi="Arial" w:cs="Arial"/>
        </w:rPr>
        <w:t>»</w:t>
      </w:r>
      <w:r w:rsidR="00A20936" w:rsidRPr="001030C3">
        <w:rPr>
          <w:rFonts w:ascii="Arial" w:hAnsi="Arial" w:cs="Arial"/>
        </w:rPr>
        <w:t xml:space="preserve"> (позиция </w:t>
      </w:r>
      <w:r w:rsidR="007657FC" w:rsidRPr="001030C3">
        <w:rPr>
          <w:rFonts w:ascii="Arial" w:hAnsi="Arial" w:cs="Arial"/>
        </w:rPr>
        <w:t>«</w:t>
      </w:r>
      <w:r w:rsidR="00A20936" w:rsidRPr="001030C3">
        <w:rPr>
          <w:rFonts w:ascii="Arial" w:hAnsi="Arial" w:cs="Arial"/>
        </w:rPr>
        <w:t>0</w:t>
      </w:r>
      <w:r w:rsidR="007657FC" w:rsidRPr="001030C3">
        <w:rPr>
          <w:rFonts w:ascii="Arial" w:hAnsi="Arial" w:cs="Arial"/>
        </w:rPr>
        <w:t>»</w:t>
      </w:r>
      <w:r w:rsidR="00A20936" w:rsidRPr="001030C3">
        <w:rPr>
          <w:rFonts w:ascii="Arial" w:hAnsi="Arial" w:cs="Arial"/>
        </w:rPr>
        <w:t xml:space="preserve">) в позицию </w:t>
      </w:r>
      <w:r w:rsidR="007657FC" w:rsidRPr="001030C3">
        <w:rPr>
          <w:rFonts w:ascii="Arial" w:hAnsi="Arial" w:cs="Arial"/>
        </w:rPr>
        <w:t>«</w:t>
      </w:r>
      <w:r w:rsidR="00A20936" w:rsidRPr="001030C3">
        <w:rPr>
          <w:rFonts w:ascii="Arial" w:hAnsi="Arial" w:cs="Arial"/>
        </w:rPr>
        <w:t>Включено</w:t>
      </w:r>
      <w:r w:rsidR="007657FC" w:rsidRPr="001030C3">
        <w:rPr>
          <w:rFonts w:ascii="Arial" w:hAnsi="Arial" w:cs="Arial"/>
        </w:rPr>
        <w:t>»</w:t>
      </w:r>
      <w:r w:rsidR="00A20936" w:rsidRPr="001030C3">
        <w:rPr>
          <w:rFonts w:ascii="Arial" w:hAnsi="Arial" w:cs="Arial"/>
        </w:rPr>
        <w:t xml:space="preserve"> (позиция </w:t>
      </w:r>
      <w:r w:rsidR="007657FC" w:rsidRPr="001030C3">
        <w:rPr>
          <w:rFonts w:ascii="Arial" w:hAnsi="Arial" w:cs="Arial"/>
        </w:rPr>
        <w:t>«</w:t>
      </w:r>
      <w:r w:rsidR="00A20936" w:rsidRPr="001030C3">
        <w:rPr>
          <w:rFonts w:ascii="Arial" w:hAnsi="Arial" w:cs="Arial"/>
        </w:rPr>
        <w:t>1</w:t>
      </w:r>
      <w:r w:rsidR="007657FC" w:rsidRPr="001030C3">
        <w:rPr>
          <w:rFonts w:ascii="Arial" w:hAnsi="Arial" w:cs="Arial"/>
        </w:rPr>
        <w:t>»</w:t>
      </w:r>
      <w:r w:rsidR="00A20936" w:rsidRPr="001030C3">
        <w:rPr>
          <w:rFonts w:ascii="Arial" w:hAnsi="Arial" w:cs="Arial"/>
        </w:rPr>
        <w:t xml:space="preserve">). Только в позиции </w:t>
      </w:r>
      <w:r w:rsidR="007657FC" w:rsidRPr="001030C3">
        <w:rPr>
          <w:rFonts w:ascii="Arial" w:hAnsi="Arial" w:cs="Arial"/>
        </w:rPr>
        <w:t>«</w:t>
      </w:r>
      <w:r w:rsidR="00A20936" w:rsidRPr="001030C3">
        <w:rPr>
          <w:rFonts w:ascii="Arial" w:hAnsi="Arial" w:cs="Arial"/>
        </w:rPr>
        <w:t>0</w:t>
      </w:r>
      <w:r w:rsidR="007657FC" w:rsidRPr="001030C3">
        <w:rPr>
          <w:rFonts w:ascii="Arial" w:hAnsi="Arial" w:cs="Arial"/>
        </w:rPr>
        <w:t>»</w:t>
      </w:r>
      <w:r w:rsidR="00A20936" w:rsidRPr="001030C3">
        <w:rPr>
          <w:rFonts w:ascii="Arial" w:hAnsi="Arial" w:cs="Arial"/>
        </w:rPr>
        <w:t xml:space="preserve"> универсальный кл</w:t>
      </w:r>
      <w:r w:rsidR="00474049" w:rsidRPr="001030C3">
        <w:rPr>
          <w:rFonts w:ascii="Arial" w:hAnsi="Arial" w:cs="Arial"/>
        </w:rPr>
        <w:t xml:space="preserve">юч может быть удален из гнезда; </w:t>
      </w:r>
    </w:p>
    <w:p w14:paraId="57A5591C" w14:textId="412BBE7C" w:rsidR="00A20936" w:rsidRPr="00A338B7" w:rsidRDefault="00556C78" w:rsidP="00A338B7">
      <w:pPr>
        <w:pStyle w:val="ConsPlusNormal"/>
        <w:spacing w:line="360" w:lineRule="auto"/>
        <w:ind w:firstLine="539"/>
        <w:jc w:val="both"/>
        <w:rPr>
          <w:rFonts w:ascii="Arial" w:hAnsi="Arial" w:cs="Arial"/>
          <w:color w:val="4472C4" w:themeColor="accent5"/>
        </w:rPr>
      </w:pPr>
      <w:bookmarkStart w:id="13" w:name="P246"/>
      <w:bookmarkEnd w:id="13"/>
      <w:r>
        <w:rPr>
          <w:rFonts w:ascii="Arial" w:hAnsi="Arial" w:cs="Arial"/>
        </w:rPr>
        <w:t>в</w:t>
      </w:r>
      <w:r w:rsidR="00A20936" w:rsidRPr="00A338B7">
        <w:rPr>
          <w:rFonts w:ascii="Arial" w:hAnsi="Arial" w:cs="Arial"/>
        </w:rPr>
        <w:t>) приказ на движение лифта</w:t>
      </w:r>
      <w:r w:rsidR="00A20936" w:rsidRPr="00A338B7">
        <w:rPr>
          <w:rFonts w:ascii="Arial" w:hAnsi="Arial" w:cs="Arial"/>
          <w:i/>
        </w:rPr>
        <w:t xml:space="preserve"> </w:t>
      </w:r>
      <w:r w:rsidR="00021B16" w:rsidRPr="00A338B7">
        <w:rPr>
          <w:rFonts w:ascii="Arial" w:hAnsi="Arial" w:cs="Arial"/>
        </w:rPr>
        <w:t xml:space="preserve">при перемещении между этажами </w:t>
      </w:r>
      <w:r w:rsidR="00A20936" w:rsidRPr="00A338B7">
        <w:rPr>
          <w:rFonts w:ascii="Arial" w:hAnsi="Arial" w:cs="Arial"/>
        </w:rPr>
        <w:t xml:space="preserve">подается нажатием кнопки приказа на панели управления. После нажатия кнопки двери должны начать закрываться, при этом кнопку приказа необходимо держать в нажатом положении до полного закрытия дверей. Отпускание кнопки в процессе закрытия должно приводить к автоматическому открыванию дверей. Допускается проводить закрытие дверей при помощи специальной кнопки </w:t>
      </w:r>
      <w:r w:rsidR="007657FC" w:rsidRPr="00A338B7">
        <w:rPr>
          <w:rFonts w:ascii="Arial" w:hAnsi="Arial" w:cs="Arial"/>
        </w:rPr>
        <w:t>«</w:t>
      </w:r>
      <w:r w:rsidR="00A20936" w:rsidRPr="00A338B7">
        <w:rPr>
          <w:rFonts w:ascii="Arial" w:hAnsi="Arial" w:cs="Arial"/>
        </w:rPr>
        <w:t>Закрытие дверей</w:t>
      </w:r>
      <w:r w:rsidR="007657FC" w:rsidRPr="00A338B7">
        <w:rPr>
          <w:rFonts w:ascii="Arial" w:hAnsi="Arial" w:cs="Arial"/>
        </w:rPr>
        <w:t>»</w:t>
      </w:r>
      <w:r w:rsidR="00A20936" w:rsidRPr="00A338B7">
        <w:rPr>
          <w:rFonts w:ascii="Arial" w:hAnsi="Arial" w:cs="Arial"/>
        </w:rPr>
        <w:t>, причем действия с этой кнопкой должны быть аналогичны описанным с кнопкой приказа</w:t>
      </w:r>
      <w:r w:rsidR="00A20936" w:rsidRPr="00A338B7">
        <w:rPr>
          <w:rFonts w:ascii="Arial" w:hAnsi="Arial" w:cs="Arial"/>
          <w:color w:val="4472C4" w:themeColor="accent5"/>
        </w:rPr>
        <w:t>.</w:t>
      </w:r>
      <w:r w:rsidR="003927B3" w:rsidRPr="00A338B7">
        <w:rPr>
          <w:rFonts w:ascii="Arial" w:hAnsi="Arial" w:cs="Arial"/>
          <w:color w:val="4472C4" w:themeColor="accent5"/>
        </w:rPr>
        <w:t xml:space="preserve"> </w:t>
      </w:r>
    </w:p>
    <w:p w14:paraId="7D5877C0" w14:textId="1C3A5C32" w:rsidR="00A20936" w:rsidRPr="00A338B7" w:rsidRDefault="00A20936" w:rsidP="00A338B7">
      <w:pPr>
        <w:pStyle w:val="ConsPlusNormal"/>
        <w:spacing w:line="360" w:lineRule="auto"/>
        <w:ind w:firstLine="539"/>
        <w:jc w:val="both"/>
        <w:rPr>
          <w:rFonts w:ascii="Arial" w:hAnsi="Arial" w:cs="Arial"/>
        </w:rPr>
      </w:pPr>
      <w:r w:rsidRPr="00A338B7">
        <w:rPr>
          <w:rFonts w:ascii="Arial" w:hAnsi="Arial" w:cs="Arial"/>
        </w:rPr>
        <w:t>Может быть подан и зарегистрирован только один приказ. Зарегистрированный приказ должен иметь световую инди</w:t>
      </w:r>
      <w:r w:rsidR="00B026FF" w:rsidRPr="00A338B7">
        <w:rPr>
          <w:rFonts w:ascii="Arial" w:hAnsi="Arial" w:cs="Arial"/>
        </w:rPr>
        <w:t>кацию на посту управления</w:t>
      </w:r>
      <w:r w:rsidRPr="00A338B7">
        <w:rPr>
          <w:rFonts w:ascii="Arial" w:hAnsi="Arial" w:cs="Arial"/>
        </w:rPr>
        <w:t>; во время движения кабины по зарегистрированному приказу допускается возможность его отмены и регистрация нового приказа;</w:t>
      </w:r>
    </w:p>
    <w:p w14:paraId="45F6EA8C" w14:textId="5A8E82FC" w:rsidR="00A20936" w:rsidRPr="00A20936" w:rsidRDefault="00556C78" w:rsidP="00A338B7">
      <w:pPr>
        <w:pStyle w:val="ConsPlusNormal"/>
        <w:spacing w:line="360" w:lineRule="auto"/>
        <w:ind w:firstLine="539"/>
        <w:jc w:val="both"/>
        <w:rPr>
          <w:rFonts w:ascii="Arial" w:hAnsi="Arial" w:cs="Arial"/>
        </w:rPr>
      </w:pPr>
      <w:r>
        <w:rPr>
          <w:rFonts w:ascii="Arial" w:hAnsi="Arial" w:cs="Arial"/>
        </w:rPr>
        <w:t>г</w:t>
      </w:r>
      <w:r w:rsidR="00A20936" w:rsidRPr="00A20936">
        <w:rPr>
          <w:rFonts w:ascii="Arial" w:hAnsi="Arial" w:cs="Arial"/>
        </w:rPr>
        <w:t>) местоположение кабины должно быть отображено на световых табло в кабине и на основном посадочном этаже</w:t>
      </w:r>
      <w:r w:rsidR="00E25535">
        <w:rPr>
          <w:rFonts w:ascii="Arial" w:hAnsi="Arial" w:cs="Arial"/>
        </w:rPr>
        <w:t xml:space="preserve"> согласно 5.8.2</w:t>
      </w:r>
      <w:r w:rsidR="00A20936" w:rsidRPr="00A20936">
        <w:rPr>
          <w:rFonts w:ascii="Arial" w:hAnsi="Arial" w:cs="Arial"/>
        </w:rPr>
        <w:t>;</w:t>
      </w:r>
    </w:p>
    <w:p w14:paraId="2C90E8FB" w14:textId="5208F054" w:rsidR="00A20936" w:rsidRPr="00A20936" w:rsidRDefault="00556C78" w:rsidP="00A338B7">
      <w:pPr>
        <w:pStyle w:val="ConsPlusNormal"/>
        <w:spacing w:line="360" w:lineRule="auto"/>
        <w:ind w:firstLine="539"/>
        <w:jc w:val="both"/>
        <w:rPr>
          <w:rFonts w:ascii="Arial" w:hAnsi="Arial" w:cs="Arial"/>
        </w:rPr>
      </w:pPr>
      <w:r>
        <w:rPr>
          <w:rFonts w:ascii="Arial" w:hAnsi="Arial" w:cs="Arial"/>
        </w:rPr>
        <w:t>д</w:t>
      </w:r>
      <w:r w:rsidR="00A20936" w:rsidRPr="00A20936">
        <w:rPr>
          <w:rFonts w:ascii="Arial" w:hAnsi="Arial" w:cs="Arial"/>
        </w:rPr>
        <w:t>) открывание дверей остановившейся на этаже кабины возможно только путем постоянного нажатия на кнопку открытия дверей. Если до полного открытия дверей нажатие на кнопку открытия дверей прекращается, то двери должны автоматически закрываться;</w:t>
      </w:r>
    </w:p>
    <w:p w14:paraId="4E46C325" w14:textId="4D54A769" w:rsidR="00A20936" w:rsidRPr="00A338B7" w:rsidRDefault="00556C78" w:rsidP="00A338B7">
      <w:pPr>
        <w:pStyle w:val="ConsPlusNormal"/>
        <w:spacing w:line="360" w:lineRule="auto"/>
        <w:ind w:firstLine="539"/>
        <w:jc w:val="both"/>
        <w:rPr>
          <w:rFonts w:ascii="Arial" w:hAnsi="Arial" w:cs="Arial"/>
        </w:rPr>
      </w:pPr>
      <w:r>
        <w:rPr>
          <w:rFonts w:ascii="Arial" w:hAnsi="Arial" w:cs="Arial"/>
        </w:rPr>
        <w:t>е</w:t>
      </w:r>
      <w:r w:rsidR="00A20936" w:rsidRPr="001030C3">
        <w:rPr>
          <w:rFonts w:ascii="Arial" w:hAnsi="Arial" w:cs="Arial"/>
        </w:rPr>
        <w:t>) при переводе ключа</w:t>
      </w:r>
      <w:r w:rsidR="00A502FE" w:rsidRPr="001030C3">
        <w:rPr>
          <w:rFonts w:ascii="Arial" w:hAnsi="Arial" w:cs="Arial"/>
        </w:rPr>
        <w:t xml:space="preserve"> в кабине лифта</w:t>
      </w:r>
      <w:r w:rsidR="00A20936" w:rsidRPr="001030C3">
        <w:rPr>
          <w:rFonts w:ascii="Arial" w:hAnsi="Arial" w:cs="Arial"/>
        </w:rPr>
        <w:t xml:space="preserve"> из позиции </w:t>
      </w:r>
      <w:r w:rsidR="007657FC" w:rsidRPr="001030C3">
        <w:rPr>
          <w:rFonts w:ascii="Arial" w:hAnsi="Arial" w:cs="Arial"/>
        </w:rPr>
        <w:t>«</w:t>
      </w:r>
      <w:r w:rsidR="00A20936" w:rsidRPr="001030C3">
        <w:rPr>
          <w:rFonts w:ascii="Arial" w:hAnsi="Arial" w:cs="Arial"/>
        </w:rPr>
        <w:t>1</w:t>
      </w:r>
      <w:r w:rsidR="007657FC" w:rsidRPr="001030C3">
        <w:rPr>
          <w:rFonts w:ascii="Arial" w:hAnsi="Arial" w:cs="Arial"/>
        </w:rPr>
        <w:t>»</w:t>
      </w:r>
      <w:r w:rsidR="00A20936" w:rsidRPr="001030C3">
        <w:rPr>
          <w:rFonts w:ascii="Arial" w:hAnsi="Arial" w:cs="Arial"/>
        </w:rPr>
        <w:t xml:space="preserve"> в позицию </w:t>
      </w:r>
      <w:r w:rsidR="007657FC" w:rsidRPr="001030C3">
        <w:rPr>
          <w:rFonts w:ascii="Arial" w:hAnsi="Arial" w:cs="Arial"/>
        </w:rPr>
        <w:t>«</w:t>
      </w:r>
      <w:r w:rsidR="00A20936" w:rsidRPr="001030C3">
        <w:rPr>
          <w:rFonts w:ascii="Arial" w:hAnsi="Arial" w:cs="Arial"/>
        </w:rPr>
        <w:t>0</w:t>
      </w:r>
      <w:r w:rsidR="007657FC" w:rsidRPr="001030C3">
        <w:rPr>
          <w:rFonts w:ascii="Arial" w:hAnsi="Arial" w:cs="Arial"/>
        </w:rPr>
        <w:t>»</w:t>
      </w:r>
      <w:r w:rsidR="00A20936" w:rsidRPr="001030C3">
        <w:rPr>
          <w:rFonts w:ascii="Arial" w:hAnsi="Arial" w:cs="Arial"/>
        </w:rPr>
        <w:t xml:space="preserve"> при нахождении кабины лифта на любом этаже с открытыми </w:t>
      </w:r>
      <w:r w:rsidR="00A20936" w:rsidRPr="00A338B7">
        <w:rPr>
          <w:rFonts w:ascii="Arial" w:hAnsi="Arial" w:cs="Arial"/>
        </w:rPr>
        <w:t xml:space="preserve">дверями в режиме </w:t>
      </w:r>
      <w:r w:rsidR="00A338B7">
        <w:rPr>
          <w:rFonts w:ascii="Arial" w:hAnsi="Arial" w:cs="Arial"/>
        </w:rPr>
        <w:lastRenderedPageBreak/>
        <w:t>«</w:t>
      </w:r>
      <w:r w:rsidR="0056285C" w:rsidRPr="00A338B7">
        <w:rPr>
          <w:rFonts w:ascii="Arial" w:hAnsi="Arial" w:cs="Arial"/>
        </w:rPr>
        <w:t>п</w:t>
      </w:r>
      <w:r w:rsidR="00A20936" w:rsidRPr="00A338B7">
        <w:rPr>
          <w:rFonts w:ascii="Arial" w:hAnsi="Arial" w:cs="Arial"/>
        </w:rPr>
        <w:t>еревозка пожарных подразделений</w:t>
      </w:r>
      <w:r w:rsidR="00A338B7">
        <w:rPr>
          <w:rFonts w:ascii="Arial" w:hAnsi="Arial" w:cs="Arial"/>
        </w:rPr>
        <w:t xml:space="preserve">» </w:t>
      </w:r>
      <w:r w:rsidR="00A20936" w:rsidRPr="00A338B7">
        <w:rPr>
          <w:rFonts w:ascii="Arial" w:hAnsi="Arial" w:cs="Arial"/>
        </w:rPr>
        <w:t xml:space="preserve">кабина остается в таком положении, и никакие подаваемые приказы не выполняются до перевода ключа в позицию </w:t>
      </w:r>
      <w:r w:rsidR="007657FC" w:rsidRPr="00A338B7">
        <w:rPr>
          <w:rFonts w:ascii="Arial" w:hAnsi="Arial" w:cs="Arial"/>
        </w:rPr>
        <w:t>«</w:t>
      </w:r>
      <w:r w:rsidR="00A20936" w:rsidRPr="00A338B7">
        <w:rPr>
          <w:rFonts w:ascii="Arial" w:hAnsi="Arial" w:cs="Arial"/>
        </w:rPr>
        <w:t>1</w:t>
      </w:r>
      <w:r w:rsidR="007657FC" w:rsidRPr="00A338B7">
        <w:rPr>
          <w:rFonts w:ascii="Arial" w:hAnsi="Arial" w:cs="Arial"/>
        </w:rPr>
        <w:t>»</w:t>
      </w:r>
      <w:r w:rsidR="00A20936" w:rsidRPr="00A338B7">
        <w:rPr>
          <w:rFonts w:ascii="Arial" w:hAnsi="Arial" w:cs="Arial"/>
        </w:rPr>
        <w:t>;</w:t>
      </w:r>
    </w:p>
    <w:p w14:paraId="0BB933BE" w14:textId="0204BA44" w:rsidR="00A20936" w:rsidRPr="00A338B7" w:rsidRDefault="00556C78" w:rsidP="00A338B7">
      <w:pPr>
        <w:pStyle w:val="ConsPlusNormal"/>
        <w:spacing w:line="360" w:lineRule="auto"/>
        <w:ind w:firstLine="539"/>
        <w:jc w:val="both"/>
        <w:rPr>
          <w:rFonts w:ascii="Arial" w:hAnsi="Arial" w:cs="Arial"/>
        </w:rPr>
      </w:pPr>
      <w:r>
        <w:rPr>
          <w:rFonts w:ascii="Arial" w:hAnsi="Arial" w:cs="Arial"/>
        </w:rPr>
        <w:t>ж</w:t>
      </w:r>
      <w:r w:rsidR="00A20936" w:rsidRPr="00A338B7">
        <w:rPr>
          <w:rFonts w:ascii="Arial" w:hAnsi="Arial" w:cs="Arial"/>
        </w:rPr>
        <w:t xml:space="preserve">) устройства контроля дверного проема, средства для предотвращения пуска кабины при несанкционированном проникновении в шахту лифта должны быть отключены в режиме работы </w:t>
      </w:r>
      <w:r w:rsidR="007657FC" w:rsidRPr="00A338B7">
        <w:rPr>
          <w:rFonts w:ascii="Arial" w:hAnsi="Arial" w:cs="Arial"/>
        </w:rPr>
        <w:t>«</w:t>
      </w:r>
      <w:r w:rsidR="001A5193" w:rsidRPr="00A338B7">
        <w:rPr>
          <w:rFonts w:ascii="Arial" w:hAnsi="Arial" w:cs="Arial"/>
        </w:rPr>
        <w:t>п</w:t>
      </w:r>
      <w:r w:rsidR="00A20936" w:rsidRPr="00A338B7">
        <w:rPr>
          <w:rFonts w:ascii="Arial" w:hAnsi="Arial" w:cs="Arial"/>
        </w:rPr>
        <w:t>еревозка пожарных подразделений</w:t>
      </w:r>
      <w:r w:rsidR="007657FC" w:rsidRPr="00A338B7">
        <w:rPr>
          <w:rFonts w:ascii="Arial" w:hAnsi="Arial" w:cs="Arial"/>
        </w:rPr>
        <w:t>»</w:t>
      </w:r>
      <w:r w:rsidR="00A20936" w:rsidRPr="00A338B7">
        <w:rPr>
          <w:rFonts w:ascii="Arial" w:hAnsi="Arial" w:cs="Arial"/>
        </w:rPr>
        <w:t>;</w:t>
      </w:r>
    </w:p>
    <w:p w14:paraId="5B02B692" w14:textId="324A289E" w:rsidR="00A20936" w:rsidRPr="00A338B7" w:rsidRDefault="00556C78" w:rsidP="00A338B7">
      <w:pPr>
        <w:pStyle w:val="ConsPlusNormal"/>
        <w:spacing w:line="360" w:lineRule="auto"/>
        <w:ind w:firstLine="539"/>
        <w:jc w:val="both"/>
        <w:rPr>
          <w:rFonts w:ascii="Arial" w:hAnsi="Arial" w:cs="Arial"/>
        </w:rPr>
      </w:pPr>
      <w:r>
        <w:rPr>
          <w:rFonts w:ascii="Arial" w:hAnsi="Arial" w:cs="Arial"/>
        </w:rPr>
        <w:t>и</w:t>
      </w:r>
      <w:r w:rsidR="00A20936" w:rsidRPr="00A338B7">
        <w:rPr>
          <w:rFonts w:ascii="Arial" w:hAnsi="Arial" w:cs="Arial"/>
        </w:rPr>
        <w:t xml:space="preserve">) в режиме </w:t>
      </w:r>
      <w:r w:rsidR="007657FC" w:rsidRPr="00A338B7">
        <w:rPr>
          <w:rFonts w:ascii="Arial" w:hAnsi="Arial" w:cs="Arial"/>
        </w:rPr>
        <w:t>«</w:t>
      </w:r>
      <w:r w:rsidR="001A5193" w:rsidRPr="00A338B7">
        <w:rPr>
          <w:rFonts w:ascii="Arial" w:hAnsi="Arial" w:cs="Arial"/>
        </w:rPr>
        <w:t>п</w:t>
      </w:r>
      <w:r w:rsidR="00A20936" w:rsidRPr="00A338B7">
        <w:rPr>
          <w:rFonts w:ascii="Arial" w:hAnsi="Arial" w:cs="Arial"/>
        </w:rPr>
        <w:t>еревозка пожарных подразделений</w:t>
      </w:r>
      <w:r w:rsidR="007657FC" w:rsidRPr="00A338B7">
        <w:rPr>
          <w:rFonts w:ascii="Arial" w:hAnsi="Arial" w:cs="Arial"/>
        </w:rPr>
        <w:t>»</w:t>
      </w:r>
      <w:r w:rsidR="00A20936" w:rsidRPr="00A338B7">
        <w:rPr>
          <w:rFonts w:ascii="Arial" w:hAnsi="Arial" w:cs="Arial"/>
        </w:rPr>
        <w:t xml:space="preserve"> (фаза 2) двусторонняя громкоговорящая связь согласно </w:t>
      </w:r>
      <w:hyperlink w:anchor="P287" w:tooltip="5.9 Система связи лифта для пожарных при пожаре">
        <w:r w:rsidR="00A20936" w:rsidRPr="00A338B7">
          <w:rPr>
            <w:rFonts w:ascii="Arial" w:hAnsi="Arial" w:cs="Arial"/>
          </w:rPr>
          <w:t>5.9</w:t>
        </w:r>
      </w:hyperlink>
      <w:r w:rsidR="00A20936" w:rsidRPr="00A338B7">
        <w:rPr>
          <w:rFonts w:ascii="Arial" w:hAnsi="Arial" w:cs="Arial"/>
        </w:rPr>
        <w:t xml:space="preserve"> должна оставаться в рабочем состоянии;</w:t>
      </w:r>
    </w:p>
    <w:p w14:paraId="1222E1DF" w14:textId="76121945" w:rsidR="00A20936" w:rsidRPr="00A338B7" w:rsidRDefault="00556C78" w:rsidP="00A338B7">
      <w:pPr>
        <w:pStyle w:val="ConsPlusNormal"/>
        <w:spacing w:line="360" w:lineRule="auto"/>
        <w:ind w:firstLine="539"/>
        <w:jc w:val="both"/>
        <w:rPr>
          <w:rFonts w:ascii="Arial" w:hAnsi="Arial" w:cs="Arial"/>
        </w:rPr>
      </w:pPr>
      <w:bookmarkStart w:id="14" w:name="P253"/>
      <w:bookmarkEnd w:id="14"/>
      <w:r>
        <w:rPr>
          <w:rFonts w:ascii="Arial" w:hAnsi="Arial" w:cs="Arial"/>
        </w:rPr>
        <w:t>к</w:t>
      </w:r>
      <w:r w:rsidR="00A20936" w:rsidRPr="00A338B7">
        <w:rPr>
          <w:rFonts w:ascii="Arial" w:hAnsi="Arial" w:cs="Arial"/>
        </w:rPr>
        <w:t xml:space="preserve">) при завершении работы лифта в режиме </w:t>
      </w:r>
      <w:r w:rsidR="007657FC" w:rsidRPr="00A338B7">
        <w:rPr>
          <w:rFonts w:ascii="Arial" w:hAnsi="Arial" w:cs="Arial"/>
        </w:rPr>
        <w:t>«</w:t>
      </w:r>
      <w:r w:rsidR="001A5193" w:rsidRPr="00A338B7">
        <w:rPr>
          <w:rFonts w:ascii="Arial" w:hAnsi="Arial" w:cs="Arial"/>
        </w:rPr>
        <w:t>п</w:t>
      </w:r>
      <w:r w:rsidR="00A20936" w:rsidRPr="00A338B7">
        <w:rPr>
          <w:rFonts w:ascii="Arial" w:hAnsi="Arial" w:cs="Arial"/>
        </w:rPr>
        <w:t>еревозка пожарных подразделений</w:t>
      </w:r>
      <w:r w:rsidR="007657FC" w:rsidRPr="00A338B7">
        <w:rPr>
          <w:rFonts w:ascii="Arial" w:hAnsi="Arial" w:cs="Arial"/>
        </w:rPr>
        <w:t>»</w:t>
      </w:r>
      <w:r w:rsidR="00A20936" w:rsidRPr="00A338B7">
        <w:rPr>
          <w:rFonts w:ascii="Arial" w:hAnsi="Arial" w:cs="Arial"/>
        </w:rPr>
        <w:t xml:space="preserve"> движение лифта становится возможным после его возвращения в режим </w:t>
      </w:r>
      <w:r w:rsidR="007657FC" w:rsidRPr="00A338B7">
        <w:rPr>
          <w:rFonts w:ascii="Arial" w:hAnsi="Arial" w:cs="Arial"/>
        </w:rPr>
        <w:t>«</w:t>
      </w:r>
      <w:r w:rsidR="001A5193" w:rsidRPr="00A338B7">
        <w:rPr>
          <w:rFonts w:ascii="Arial" w:hAnsi="Arial" w:cs="Arial"/>
        </w:rPr>
        <w:t>н</w:t>
      </w:r>
      <w:r w:rsidR="00A20936" w:rsidRPr="00A338B7">
        <w:rPr>
          <w:rFonts w:ascii="Arial" w:hAnsi="Arial" w:cs="Arial"/>
        </w:rPr>
        <w:t>ормальная работа</w:t>
      </w:r>
      <w:r w:rsidR="007657FC" w:rsidRPr="00A338B7">
        <w:rPr>
          <w:rFonts w:ascii="Arial" w:hAnsi="Arial" w:cs="Arial"/>
        </w:rPr>
        <w:t>»</w:t>
      </w:r>
      <w:r w:rsidR="00A20936" w:rsidRPr="00A338B7">
        <w:rPr>
          <w:rFonts w:ascii="Arial" w:hAnsi="Arial" w:cs="Arial"/>
        </w:rPr>
        <w:t xml:space="preserve">. Возвращение лифта в режим </w:t>
      </w:r>
      <w:r w:rsidR="007657FC" w:rsidRPr="00A338B7">
        <w:rPr>
          <w:rFonts w:ascii="Arial" w:hAnsi="Arial" w:cs="Arial"/>
        </w:rPr>
        <w:t>«</w:t>
      </w:r>
      <w:r w:rsidR="001A5193" w:rsidRPr="00A338B7">
        <w:rPr>
          <w:rFonts w:ascii="Arial" w:hAnsi="Arial" w:cs="Arial"/>
        </w:rPr>
        <w:t>н</w:t>
      </w:r>
      <w:r w:rsidR="00A20936" w:rsidRPr="00A338B7">
        <w:rPr>
          <w:rFonts w:ascii="Arial" w:hAnsi="Arial" w:cs="Arial"/>
        </w:rPr>
        <w:t>ормальная работа</w:t>
      </w:r>
      <w:r w:rsidR="007657FC" w:rsidRPr="00A338B7">
        <w:rPr>
          <w:rFonts w:ascii="Arial" w:hAnsi="Arial" w:cs="Arial"/>
        </w:rPr>
        <w:t>»</w:t>
      </w:r>
      <w:r w:rsidR="00A20936" w:rsidRPr="00A338B7">
        <w:rPr>
          <w:rFonts w:ascii="Arial" w:hAnsi="Arial" w:cs="Arial"/>
        </w:rPr>
        <w:t xml:space="preserve"> </w:t>
      </w:r>
      <w:r w:rsidR="001A5193" w:rsidRPr="00A338B7">
        <w:rPr>
          <w:rFonts w:ascii="Arial" w:hAnsi="Arial" w:cs="Arial"/>
        </w:rPr>
        <w:t xml:space="preserve">возможно только </w:t>
      </w:r>
      <w:r w:rsidR="0058544E" w:rsidRPr="00A338B7">
        <w:rPr>
          <w:rFonts w:ascii="Arial" w:hAnsi="Arial" w:cs="Arial"/>
        </w:rPr>
        <w:t>при отсутствии</w:t>
      </w:r>
      <w:r w:rsidR="001A5193" w:rsidRPr="00A338B7">
        <w:rPr>
          <w:rFonts w:ascii="Arial" w:hAnsi="Arial" w:cs="Arial"/>
        </w:rPr>
        <w:t xml:space="preserve"> повреждений лифтового оборудования, влияющего на безопасность работы лифта, установленных персоналом организации, осуществляющей </w:t>
      </w:r>
      <w:r w:rsidR="0058544E" w:rsidRPr="00A338B7">
        <w:rPr>
          <w:rFonts w:ascii="Arial" w:hAnsi="Arial" w:cs="Arial"/>
        </w:rPr>
        <w:t>техническое обслуживание лифта</w:t>
      </w:r>
      <w:r w:rsidR="00A20936" w:rsidRPr="00A338B7">
        <w:rPr>
          <w:rFonts w:ascii="Arial" w:hAnsi="Arial" w:cs="Arial"/>
        </w:rPr>
        <w:t>.</w:t>
      </w:r>
    </w:p>
    <w:p w14:paraId="5D06DF6B" w14:textId="7D31EAC2" w:rsidR="00A20936" w:rsidRPr="00A338B7" w:rsidRDefault="00A20936" w:rsidP="00A338B7">
      <w:pPr>
        <w:pStyle w:val="ConsPlusNormal"/>
        <w:spacing w:line="360" w:lineRule="auto"/>
        <w:ind w:firstLine="540"/>
        <w:jc w:val="both"/>
        <w:rPr>
          <w:rFonts w:ascii="Arial" w:hAnsi="Arial" w:cs="Arial"/>
        </w:rPr>
      </w:pPr>
      <w:bookmarkStart w:id="15" w:name="P256"/>
      <w:bookmarkEnd w:id="15"/>
      <w:r w:rsidRPr="00A338B7">
        <w:rPr>
          <w:rFonts w:ascii="Arial" w:hAnsi="Arial" w:cs="Arial"/>
        </w:rPr>
        <w:t>5.6.</w:t>
      </w:r>
      <w:r w:rsidR="00474049" w:rsidRPr="00A338B7">
        <w:rPr>
          <w:rFonts w:ascii="Arial" w:hAnsi="Arial" w:cs="Arial"/>
        </w:rPr>
        <w:t>3</w:t>
      </w:r>
      <w:r w:rsidRPr="00A338B7">
        <w:rPr>
          <w:rFonts w:ascii="Arial" w:hAnsi="Arial" w:cs="Arial"/>
        </w:rPr>
        <w:t xml:space="preserve"> При включении режима </w:t>
      </w:r>
      <w:r w:rsidR="007657FC" w:rsidRPr="00A338B7">
        <w:rPr>
          <w:rFonts w:ascii="Arial" w:hAnsi="Arial" w:cs="Arial"/>
        </w:rPr>
        <w:t>«</w:t>
      </w:r>
      <w:r w:rsidR="004A08D0" w:rsidRPr="00A338B7">
        <w:rPr>
          <w:rFonts w:ascii="Arial" w:hAnsi="Arial" w:cs="Arial"/>
        </w:rPr>
        <w:t>п</w:t>
      </w:r>
      <w:r w:rsidRPr="00A338B7">
        <w:rPr>
          <w:rFonts w:ascii="Arial" w:hAnsi="Arial" w:cs="Arial"/>
        </w:rPr>
        <w:t>еревозка пожарных подразделений</w:t>
      </w:r>
      <w:r w:rsidR="007657FC" w:rsidRPr="00A338B7">
        <w:rPr>
          <w:rFonts w:ascii="Arial" w:hAnsi="Arial" w:cs="Arial"/>
        </w:rPr>
        <w:t>»</w:t>
      </w:r>
      <w:r w:rsidRPr="00A338B7">
        <w:rPr>
          <w:rFonts w:ascii="Arial" w:hAnsi="Arial" w:cs="Arial"/>
        </w:rPr>
        <w:t xml:space="preserve"> все устройства безопасности лифта (электрические и механические) должны оставаться в рабочем состоянии. Оптические устройства контроля дверного проема не должны создавать препятствия закрытию дверей под влиянием продуктов горения.</w:t>
      </w:r>
    </w:p>
    <w:p w14:paraId="709388B1" w14:textId="6F2F5755" w:rsidR="00A20936" w:rsidRPr="00A338B7" w:rsidRDefault="00A20936" w:rsidP="00A338B7">
      <w:pPr>
        <w:pStyle w:val="ConsPlusNormal"/>
        <w:spacing w:line="360" w:lineRule="auto"/>
        <w:ind w:firstLine="540"/>
        <w:jc w:val="both"/>
        <w:rPr>
          <w:rFonts w:ascii="Arial" w:hAnsi="Arial" w:cs="Arial"/>
        </w:rPr>
      </w:pPr>
      <w:r w:rsidRPr="00A338B7">
        <w:rPr>
          <w:rFonts w:ascii="Arial" w:hAnsi="Arial" w:cs="Arial"/>
        </w:rPr>
        <w:t>5.6.</w:t>
      </w:r>
      <w:r w:rsidR="00474049" w:rsidRPr="00A338B7">
        <w:rPr>
          <w:rFonts w:ascii="Arial" w:hAnsi="Arial" w:cs="Arial"/>
        </w:rPr>
        <w:t>4</w:t>
      </w:r>
      <w:r w:rsidRPr="00A338B7">
        <w:rPr>
          <w:rFonts w:ascii="Arial" w:hAnsi="Arial" w:cs="Arial"/>
        </w:rPr>
        <w:t xml:space="preserve"> Во время операций по спас</w:t>
      </w:r>
      <w:r w:rsidR="00041D9C" w:rsidRPr="00A338B7">
        <w:rPr>
          <w:rFonts w:ascii="Arial" w:hAnsi="Arial" w:cs="Arial"/>
        </w:rPr>
        <w:t>а</w:t>
      </w:r>
      <w:r w:rsidRPr="00A338B7">
        <w:rPr>
          <w:rFonts w:ascii="Arial" w:hAnsi="Arial" w:cs="Arial"/>
        </w:rPr>
        <w:t>нию, обнаружению и тушению пожара на работу лифта не должен влиять отказ устройств управления вызовом на этажную площадку.</w:t>
      </w:r>
    </w:p>
    <w:p w14:paraId="66EFECC7" w14:textId="54E9CE19" w:rsidR="00A20936" w:rsidRPr="00A338B7" w:rsidRDefault="00A20936" w:rsidP="00A338B7">
      <w:pPr>
        <w:pStyle w:val="ConsPlusNormal"/>
        <w:spacing w:line="360" w:lineRule="auto"/>
        <w:ind w:firstLine="540"/>
        <w:jc w:val="both"/>
        <w:rPr>
          <w:rFonts w:ascii="Arial" w:hAnsi="Arial" w:cs="Arial"/>
        </w:rPr>
      </w:pPr>
      <w:bookmarkStart w:id="16" w:name="P258"/>
      <w:bookmarkEnd w:id="16"/>
      <w:r w:rsidRPr="00A338B7">
        <w:rPr>
          <w:rFonts w:ascii="Arial" w:hAnsi="Arial" w:cs="Arial"/>
        </w:rPr>
        <w:t>5.6.</w:t>
      </w:r>
      <w:r w:rsidR="00474049" w:rsidRPr="00A338B7">
        <w:rPr>
          <w:rFonts w:ascii="Arial" w:hAnsi="Arial" w:cs="Arial"/>
        </w:rPr>
        <w:t>5</w:t>
      </w:r>
      <w:r w:rsidRPr="00A338B7">
        <w:rPr>
          <w:rFonts w:ascii="Arial" w:hAnsi="Arial" w:cs="Arial"/>
        </w:rPr>
        <w:t xml:space="preserve"> Требования к соединению между переключателями лифта для пожарных и системой управления.</w:t>
      </w:r>
    </w:p>
    <w:p w14:paraId="5A600321" w14:textId="5911B340" w:rsidR="0061064E" w:rsidRPr="00A338B7" w:rsidRDefault="00A20936" w:rsidP="00A338B7">
      <w:pPr>
        <w:pStyle w:val="ConsPlusNormal"/>
        <w:spacing w:line="360" w:lineRule="auto"/>
        <w:ind w:firstLine="539"/>
        <w:jc w:val="both"/>
        <w:rPr>
          <w:rFonts w:ascii="Arial" w:hAnsi="Arial" w:cs="Arial"/>
        </w:rPr>
      </w:pPr>
      <w:r w:rsidRPr="00A338B7">
        <w:rPr>
          <w:rFonts w:ascii="Arial" w:hAnsi="Arial" w:cs="Arial"/>
        </w:rPr>
        <w:t xml:space="preserve">В режиме </w:t>
      </w:r>
      <w:r w:rsidR="007657FC" w:rsidRPr="00A338B7">
        <w:rPr>
          <w:rFonts w:ascii="Arial" w:hAnsi="Arial" w:cs="Arial"/>
        </w:rPr>
        <w:t>«</w:t>
      </w:r>
      <w:r w:rsidR="004A08D0" w:rsidRPr="00A338B7">
        <w:rPr>
          <w:rFonts w:ascii="Arial" w:hAnsi="Arial" w:cs="Arial"/>
        </w:rPr>
        <w:t>н</w:t>
      </w:r>
      <w:r w:rsidRPr="00A338B7">
        <w:rPr>
          <w:rFonts w:ascii="Arial" w:hAnsi="Arial" w:cs="Arial"/>
        </w:rPr>
        <w:t>ормальная работа</w:t>
      </w:r>
      <w:r w:rsidR="007657FC" w:rsidRPr="00A338B7">
        <w:rPr>
          <w:rFonts w:ascii="Arial" w:hAnsi="Arial" w:cs="Arial"/>
        </w:rPr>
        <w:t>»</w:t>
      </w:r>
      <w:r w:rsidRPr="00A338B7">
        <w:rPr>
          <w:rFonts w:ascii="Arial" w:hAnsi="Arial" w:cs="Arial"/>
        </w:rPr>
        <w:t xml:space="preserve"> разрыв соединения между переключателями и системой управления лифтом для пожарных должен приводить к включению режима фазы 1.</w:t>
      </w:r>
      <w:r w:rsidR="00B24753" w:rsidRPr="00A338B7">
        <w:rPr>
          <w:rFonts w:ascii="Arial" w:hAnsi="Arial" w:cs="Arial"/>
        </w:rPr>
        <w:t xml:space="preserve"> </w:t>
      </w:r>
    </w:p>
    <w:p w14:paraId="3610E39E" w14:textId="656E415E" w:rsidR="0061064E" w:rsidRPr="00A338B7" w:rsidRDefault="0061064E" w:rsidP="00A338B7">
      <w:pPr>
        <w:pStyle w:val="ConsPlusNormal"/>
        <w:spacing w:line="360" w:lineRule="auto"/>
        <w:ind w:firstLine="539"/>
        <w:jc w:val="both"/>
        <w:rPr>
          <w:rFonts w:ascii="Arial" w:hAnsi="Arial" w:cs="Arial"/>
        </w:rPr>
      </w:pPr>
      <w:r w:rsidRPr="00A338B7">
        <w:rPr>
          <w:rFonts w:ascii="Arial" w:hAnsi="Arial" w:cs="Arial"/>
        </w:rPr>
        <w:t>В режиме «перевозка пожарных подразделений» при разрыве соединения между переключателями и системой управления лифтом для пожарных должен сохраняться режим фазы 2.</w:t>
      </w:r>
    </w:p>
    <w:p w14:paraId="157B4CA8" w14:textId="151209DD" w:rsidR="00A20936" w:rsidRPr="00A338B7" w:rsidRDefault="00A20936" w:rsidP="00A338B7">
      <w:pPr>
        <w:pStyle w:val="ConsPlusNormal"/>
        <w:spacing w:line="360" w:lineRule="auto"/>
        <w:ind w:firstLine="539"/>
        <w:jc w:val="both"/>
        <w:rPr>
          <w:rFonts w:ascii="Arial" w:hAnsi="Arial" w:cs="Arial"/>
          <w:b/>
          <w:bCs/>
          <w:color w:val="4472C4" w:themeColor="accent5"/>
        </w:rPr>
      </w:pPr>
      <w:r w:rsidRPr="00A338B7">
        <w:rPr>
          <w:rFonts w:ascii="Arial" w:hAnsi="Arial" w:cs="Arial"/>
          <w:b/>
          <w:bCs/>
          <w:color w:val="000000" w:themeColor="text1"/>
        </w:rPr>
        <w:t>5.7 Проходная кабина</w:t>
      </w:r>
    </w:p>
    <w:p w14:paraId="74E9DDE4" w14:textId="6E58191B" w:rsidR="004E327A" w:rsidRPr="00A338B7" w:rsidRDefault="00473F0C" w:rsidP="00A338B7">
      <w:pPr>
        <w:pStyle w:val="ConsPlusNormal"/>
        <w:spacing w:line="360" w:lineRule="auto"/>
        <w:ind w:firstLine="539"/>
        <w:jc w:val="both"/>
        <w:rPr>
          <w:rFonts w:ascii="Arial" w:hAnsi="Arial" w:cs="Arial"/>
          <w:color w:val="FF0000"/>
        </w:rPr>
      </w:pPr>
      <w:r w:rsidRPr="00A338B7">
        <w:rPr>
          <w:rFonts w:ascii="Arial" w:hAnsi="Arial" w:cs="Arial"/>
        </w:rPr>
        <w:t xml:space="preserve">5.7.1 </w:t>
      </w:r>
      <w:r w:rsidR="004E327A" w:rsidRPr="00A338B7">
        <w:rPr>
          <w:rFonts w:ascii="Arial" w:hAnsi="Arial" w:cs="Arial"/>
        </w:rPr>
        <w:t>Если лифт для пожарных оборудован проходной кабиной, то в режиме «пожарная опасность» (фаза 1) должны открываться только двери на той стороне, на которой находится безопасная зона на этом этаже.</w:t>
      </w:r>
      <w:r w:rsidR="003927B3" w:rsidRPr="00A338B7">
        <w:rPr>
          <w:rFonts w:ascii="Arial" w:hAnsi="Arial" w:cs="Arial"/>
        </w:rPr>
        <w:t xml:space="preserve"> </w:t>
      </w:r>
    </w:p>
    <w:p w14:paraId="06194822" w14:textId="14367E10" w:rsidR="00473F0C" w:rsidRPr="00A338B7" w:rsidRDefault="004E327A" w:rsidP="00A338B7">
      <w:pPr>
        <w:pStyle w:val="ConsPlusNormal"/>
        <w:spacing w:line="360" w:lineRule="auto"/>
        <w:ind w:firstLine="539"/>
        <w:jc w:val="both"/>
        <w:rPr>
          <w:rFonts w:ascii="Arial" w:hAnsi="Arial" w:cs="Arial"/>
        </w:rPr>
      </w:pPr>
      <w:r w:rsidRPr="00A338B7">
        <w:rPr>
          <w:rFonts w:ascii="Arial" w:hAnsi="Arial" w:cs="Arial"/>
        </w:rPr>
        <w:t xml:space="preserve">5.7.2 </w:t>
      </w:r>
      <w:r w:rsidR="00473F0C" w:rsidRPr="00A338B7">
        <w:rPr>
          <w:rFonts w:ascii="Arial" w:hAnsi="Arial" w:cs="Arial"/>
        </w:rPr>
        <w:t xml:space="preserve">Если лифт для пожарных оборудован проходной кабиной, а все безопасные зоны здания расположены на той же стороне, на которой находится </w:t>
      </w:r>
      <w:r w:rsidR="00C414A2" w:rsidRPr="00A338B7">
        <w:rPr>
          <w:rFonts w:ascii="Arial" w:hAnsi="Arial" w:cs="Arial"/>
        </w:rPr>
        <w:t xml:space="preserve">безопасная зона на </w:t>
      </w:r>
      <w:r w:rsidRPr="00A338B7">
        <w:rPr>
          <w:rFonts w:ascii="Arial" w:hAnsi="Arial" w:cs="Arial"/>
        </w:rPr>
        <w:t>назначенн</w:t>
      </w:r>
      <w:r w:rsidR="00C414A2" w:rsidRPr="00A338B7">
        <w:rPr>
          <w:rFonts w:ascii="Arial" w:hAnsi="Arial" w:cs="Arial"/>
        </w:rPr>
        <w:t>ом</w:t>
      </w:r>
      <w:r w:rsidR="00473F0C" w:rsidRPr="00A338B7">
        <w:rPr>
          <w:rFonts w:ascii="Arial" w:hAnsi="Arial" w:cs="Arial"/>
        </w:rPr>
        <w:t xml:space="preserve"> этаж</w:t>
      </w:r>
      <w:r w:rsidR="00C414A2" w:rsidRPr="00A338B7">
        <w:rPr>
          <w:rFonts w:ascii="Arial" w:hAnsi="Arial" w:cs="Arial"/>
        </w:rPr>
        <w:t>е</w:t>
      </w:r>
      <w:r w:rsidR="00473F0C" w:rsidRPr="00A338B7">
        <w:rPr>
          <w:rFonts w:ascii="Arial" w:hAnsi="Arial" w:cs="Arial"/>
        </w:rPr>
        <w:t xml:space="preserve">, то в режиме </w:t>
      </w:r>
      <w:r w:rsidR="007657FC" w:rsidRPr="00A338B7">
        <w:rPr>
          <w:rFonts w:ascii="Arial" w:hAnsi="Arial" w:cs="Arial"/>
        </w:rPr>
        <w:t>«</w:t>
      </w:r>
      <w:r w:rsidR="0061064E" w:rsidRPr="00A338B7">
        <w:rPr>
          <w:rFonts w:ascii="Arial" w:hAnsi="Arial" w:cs="Arial"/>
        </w:rPr>
        <w:t>п</w:t>
      </w:r>
      <w:r w:rsidR="00473F0C" w:rsidRPr="00A338B7">
        <w:rPr>
          <w:rFonts w:ascii="Arial" w:hAnsi="Arial" w:cs="Arial"/>
        </w:rPr>
        <w:t>еревозка пожарных подразделений</w:t>
      </w:r>
      <w:r w:rsidR="007657FC" w:rsidRPr="00A338B7">
        <w:rPr>
          <w:rFonts w:ascii="Arial" w:hAnsi="Arial" w:cs="Arial"/>
        </w:rPr>
        <w:t>»</w:t>
      </w:r>
      <w:r w:rsidR="00473F0C" w:rsidRPr="00A338B7">
        <w:rPr>
          <w:rFonts w:ascii="Arial" w:hAnsi="Arial" w:cs="Arial"/>
        </w:rPr>
        <w:t xml:space="preserve"> должны </w:t>
      </w:r>
      <w:r w:rsidR="00473F0C" w:rsidRPr="00A338B7">
        <w:rPr>
          <w:rFonts w:ascii="Arial" w:hAnsi="Arial" w:cs="Arial"/>
        </w:rPr>
        <w:lastRenderedPageBreak/>
        <w:t>быть выполнены следующие требования:</w:t>
      </w:r>
    </w:p>
    <w:p w14:paraId="12F0F3AE" w14:textId="77777777" w:rsidR="00473F0C" w:rsidRPr="00A338B7" w:rsidRDefault="00473F0C" w:rsidP="00A338B7">
      <w:pPr>
        <w:pStyle w:val="ConsPlusNormal"/>
        <w:spacing w:line="360" w:lineRule="auto"/>
        <w:ind w:firstLine="539"/>
        <w:jc w:val="both"/>
        <w:rPr>
          <w:rFonts w:ascii="Arial" w:hAnsi="Arial" w:cs="Arial"/>
        </w:rPr>
      </w:pPr>
      <w:r w:rsidRPr="00A338B7">
        <w:rPr>
          <w:rFonts w:ascii="Arial" w:hAnsi="Arial" w:cs="Arial"/>
        </w:rPr>
        <w:t>a) в случае одного поста управления кабиной:</w:t>
      </w:r>
    </w:p>
    <w:p w14:paraId="40C11DF2" w14:textId="31D87CEE" w:rsidR="00473F0C" w:rsidRPr="00A338B7" w:rsidRDefault="00473F0C" w:rsidP="00A338B7">
      <w:pPr>
        <w:pStyle w:val="ConsPlusNormal"/>
        <w:spacing w:line="360" w:lineRule="auto"/>
        <w:ind w:firstLine="539"/>
        <w:jc w:val="both"/>
        <w:rPr>
          <w:rFonts w:ascii="Arial" w:hAnsi="Arial" w:cs="Arial"/>
        </w:rPr>
      </w:pPr>
      <w:r w:rsidRPr="00A338B7">
        <w:rPr>
          <w:rFonts w:ascii="Arial" w:hAnsi="Arial" w:cs="Arial"/>
        </w:rPr>
        <w:t>1) на посту управления должны быть две кнопки открытия дверей, которые легко идентифицируются с дверями, к которым они относятся,</w:t>
      </w:r>
    </w:p>
    <w:p w14:paraId="4BA6AE8C" w14:textId="5A907D2A" w:rsidR="00473F0C" w:rsidRPr="00A338B7" w:rsidRDefault="00473F0C" w:rsidP="00A338B7">
      <w:pPr>
        <w:pStyle w:val="ConsPlusNormal"/>
        <w:spacing w:line="360" w:lineRule="auto"/>
        <w:ind w:firstLine="539"/>
        <w:jc w:val="both"/>
        <w:rPr>
          <w:rFonts w:ascii="Arial" w:hAnsi="Arial" w:cs="Arial"/>
        </w:rPr>
      </w:pPr>
      <w:r w:rsidRPr="00A338B7">
        <w:rPr>
          <w:rFonts w:ascii="Arial" w:hAnsi="Arial" w:cs="Arial"/>
        </w:rPr>
        <w:t xml:space="preserve">2) кнопка открытия дверей не на стороне </w:t>
      </w:r>
      <w:r w:rsidR="0017433E" w:rsidRPr="00A338B7">
        <w:rPr>
          <w:rFonts w:ascii="Arial" w:hAnsi="Arial" w:cs="Arial"/>
        </w:rPr>
        <w:t xml:space="preserve">безопасной зоны </w:t>
      </w:r>
      <w:r w:rsidR="0061064E" w:rsidRPr="00A338B7">
        <w:rPr>
          <w:rFonts w:ascii="Arial" w:hAnsi="Arial" w:cs="Arial"/>
        </w:rPr>
        <w:t>назначенного</w:t>
      </w:r>
      <w:r w:rsidRPr="00A338B7">
        <w:rPr>
          <w:rFonts w:ascii="Arial" w:hAnsi="Arial" w:cs="Arial"/>
        </w:rPr>
        <w:t xml:space="preserve"> этажа должна быть выведена из рабочего состояния, и двери, не выходящие на сторону </w:t>
      </w:r>
      <w:r w:rsidR="00C414A2" w:rsidRPr="00A338B7">
        <w:rPr>
          <w:rFonts w:ascii="Arial" w:hAnsi="Arial" w:cs="Arial"/>
        </w:rPr>
        <w:t xml:space="preserve">безопасной зоны </w:t>
      </w:r>
      <w:r w:rsidR="00CE06CC" w:rsidRPr="00A338B7">
        <w:rPr>
          <w:rFonts w:ascii="Arial" w:hAnsi="Arial" w:cs="Arial"/>
        </w:rPr>
        <w:t>назначенного</w:t>
      </w:r>
      <w:r w:rsidR="00CE06CC" w:rsidRPr="00A338B7" w:rsidDel="0061064E">
        <w:rPr>
          <w:rFonts w:ascii="Arial" w:hAnsi="Arial" w:cs="Arial"/>
        </w:rPr>
        <w:t xml:space="preserve"> </w:t>
      </w:r>
      <w:r w:rsidR="00CE06CC" w:rsidRPr="00A338B7">
        <w:rPr>
          <w:rFonts w:ascii="Arial" w:hAnsi="Arial" w:cs="Arial"/>
        </w:rPr>
        <w:t>этажа</w:t>
      </w:r>
      <w:r w:rsidRPr="00A338B7">
        <w:rPr>
          <w:rFonts w:ascii="Arial" w:hAnsi="Arial" w:cs="Arial"/>
        </w:rPr>
        <w:t>, не должны открываться;</w:t>
      </w:r>
    </w:p>
    <w:p w14:paraId="5482FE56" w14:textId="2037CF79" w:rsidR="00473F0C" w:rsidRPr="00A338B7" w:rsidRDefault="00556C78" w:rsidP="00A338B7">
      <w:pPr>
        <w:pStyle w:val="ConsPlusNormal"/>
        <w:spacing w:line="360" w:lineRule="auto"/>
        <w:ind w:firstLine="539"/>
        <w:jc w:val="both"/>
        <w:rPr>
          <w:rFonts w:ascii="Arial" w:hAnsi="Arial" w:cs="Arial"/>
        </w:rPr>
      </w:pPr>
      <w:r>
        <w:rPr>
          <w:rFonts w:ascii="Arial" w:hAnsi="Arial" w:cs="Arial"/>
        </w:rPr>
        <w:t>б</w:t>
      </w:r>
      <w:r w:rsidR="00473F0C" w:rsidRPr="00A338B7">
        <w:rPr>
          <w:rFonts w:ascii="Arial" w:hAnsi="Arial" w:cs="Arial"/>
        </w:rPr>
        <w:t>) в случае более одного поста управления в кабине:</w:t>
      </w:r>
    </w:p>
    <w:p w14:paraId="4063FC0A" w14:textId="007287DB" w:rsidR="00473F0C" w:rsidRPr="00A338B7" w:rsidRDefault="00473F0C" w:rsidP="00A338B7">
      <w:pPr>
        <w:pStyle w:val="ConsPlusNormal"/>
        <w:spacing w:line="360" w:lineRule="auto"/>
        <w:ind w:firstLine="539"/>
        <w:jc w:val="both"/>
        <w:rPr>
          <w:rFonts w:ascii="Arial" w:hAnsi="Arial" w:cs="Arial"/>
        </w:rPr>
      </w:pPr>
      <w:r w:rsidRPr="00A338B7">
        <w:rPr>
          <w:rFonts w:ascii="Arial" w:hAnsi="Arial" w:cs="Arial"/>
        </w:rPr>
        <w:t xml:space="preserve">1) </w:t>
      </w:r>
      <w:r w:rsidR="007C17DE" w:rsidRPr="00A338B7">
        <w:rPr>
          <w:rFonts w:ascii="Arial" w:hAnsi="Arial" w:cs="Arial"/>
        </w:rPr>
        <w:t xml:space="preserve">только </w:t>
      </w:r>
      <w:r w:rsidRPr="00A338B7">
        <w:rPr>
          <w:rFonts w:ascii="Arial" w:hAnsi="Arial" w:cs="Arial"/>
        </w:rPr>
        <w:t xml:space="preserve">пост управления в кабине на стороне </w:t>
      </w:r>
      <w:r w:rsidR="0017433E" w:rsidRPr="00A338B7">
        <w:rPr>
          <w:rFonts w:ascii="Arial" w:hAnsi="Arial" w:cs="Arial"/>
        </w:rPr>
        <w:t xml:space="preserve">безопасной зоны </w:t>
      </w:r>
      <w:r w:rsidR="0061064E" w:rsidRPr="00A338B7">
        <w:rPr>
          <w:rFonts w:ascii="Arial" w:hAnsi="Arial" w:cs="Arial"/>
        </w:rPr>
        <w:t>назначенного</w:t>
      </w:r>
      <w:r w:rsidR="0061064E" w:rsidRPr="00A338B7" w:rsidDel="0061064E">
        <w:rPr>
          <w:rFonts w:ascii="Arial" w:hAnsi="Arial" w:cs="Arial"/>
        </w:rPr>
        <w:t xml:space="preserve"> </w:t>
      </w:r>
      <w:r w:rsidRPr="00A338B7">
        <w:rPr>
          <w:rFonts w:ascii="Arial" w:hAnsi="Arial" w:cs="Arial"/>
        </w:rPr>
        <w:t>этажа предназначен для использования пожарными в режиме фазы 2</w:t>
      </w:r>
      <w:r w:rsidR="007C17DE" w:rsidRPr="00A338B7">
        <w:rPr>
          <w:rFonts w:ascii="Arial" w:hAnsi="Arial" w:cs="Arial"/>
        </w:rPr>
        <w:t>;</w:t>
      </w:r>
      <w:r w:rsidRPr="00A338B7">
        <w:rPr>
          <w:rFonts w:ascii="Arial" w:hAnsi="Arial" w:cs="Arial"/>
        </w:rPr>
        <w:t xml:space="preserve"> </w:t>
      </w:r>
      <w:r w:rsidR="0017433E" w:rsidRPr="00A338B7">
        <w:rPr>
          <w:rFonts w:ascii="Arial" w:hAnsi="Arial" w:cs="Arial"/>
        </w:rPr>
        <w:t xml:space="preserve">данный пост управления </w:t>
      </w:r>
      <w:r w:rsidRPr="00A338B7">
        <w:rPr>
          <w:rFonts w:ascii="Arial" w:hAnsi="Arial" w:cs="Arial"/>
        </w:rPr>
        <w:t>должен</w:t>
      </w:r>
      <w:r w:rsidR="007C17DE" w:rsidRPr="00A338B7">
        <w:rPr>
          <w:rFonts w:ascii="Arial" w:hAnsi="Arial" w:cs="Arial"/>
        </w:rPr>
        <w:t xml:space="preserve"> быть обозначен </w:t>
      </w:r>
      <w:r w:rsidRPr="00A338B7">
        <w:rPr>
          <w:rFonts w:ascii="Arial" w:hAnsi="Arial" w:cs="Arial"/>
        </w:rPr>
        <w:t>пиктограммой</w:t>
      </w:r>
      <w:r w:rsidR="00F92478" w:rsidRPr="00A338B7">
        <w:rPr>
          <w:rFonts w:ascii="Arial" w:hAnsi="Arial" w:cs="Arial"/>
        </w:rPr>
        <w:t xml:space="preserve">, приведенной в </w:t>
      </w:r>
      <w:hyperlink w:anchor="P448" w:tooltip="ПИКТОГРАММА ЛИФТА ДЛЯ ПОЖАРНЫХ">
        <w:r w:rsidRPr="00A338B7">
          <w:rPr>
            <w:rFonts w:ascii="Arial" w:hAnsi="Arial" w:cs="Arial"/>
          </w:rPr>
          <w:t>приложени</w:t>
        </w:r>
        <w:r w:rsidR="00F92478" w:rsidRPr="00A338B7">
          <w:rPr>
            <w:rFonts w:ascii="Arial" w:hAnsi="Arial" w:cs="Arial"/>
          </w:rPr>
          <w:t>и</w:t>
        </w:r>
        <w:r w:rsidRPr="00A338B7">
          <w:rPr>
            <w:rFonts w:ascii="Arial" w:hAnsi="Arial" w:cs="Arial"/>
          </w:rPr>
          <w:t xml:space="preserve"> А</w:t>
        </w:r>
      </w:hyperlink>
      <w:r w:rsidRPr="00A338B7">
        <w:rPr>
          <w:rFonts w:ascii="Arial" w:hAnsi="Arial" w:cs="Arial"/>
        </w:rPr>
        <w:t>,</w:t>
      </w:r>
    </w:p>
    <w:p w14:paraId="56C8DA75" w14:textId="77777777" w:rsidR="00473F0C" w:rsidRPr="00A338B7" w:rsidRDefault="00473F0C" w:rsidP="00A338B7">
      <w:pPr>
        <w:pStyle w:val="ConsPlusNormal"/>
        <w:spacing w:line="360" w:lineRule="auto"/>
        <w:ind w:firstLine="539"/>
        <w:jc w:val="both"/>
        <w:rPr>
          <w:rFonts w:ascii="Arial" w:hAnsi="Arial" w:cs="Arial"/>
        </w:rPr>
      </w:pPr>
      <w:r w:rsidRPr="00A338B7">
        <w:rPr>
          <w:rFonts w:ascii="Arial" w:hAnsi="Arial" w:cs="Arial"/>
        </w:rPr>
        <w:t>2) другие посты управления в кабине должны быть отключены в режиме фазы 2,</w:t>
      </w:r>
    </w:p>
    <w:p w14:paraId="727197A3" w14:textId="02EACAB9" w:rsidR="00473F0C" w:rsidRPr="00A338B7" w:rsidRDefault="00473F0C" w:rsidP="00A338B7">
      <w:pPr>
        <w:pStyle w:val="ConsPlusNormal"/>
        <w:spacing w:line="360" w:lineRule="auto"/>
        <w:ind w:firstLine="539"/>
        <w:jc w:val="both"/>
        <w:rPr>
          <w:rFonts w:ascii="Arial" w:hAnsi="Arial" w:cs="Arial"/>
        </w:rPr>
      </w:pPr>
      <w:r w:rsidRPr="00A338B7">
        <w:rPr>
          <w:rFonts w:ascii="Arial" w:hAnsi="Arial" w:cs="Arial"/>
        </w:rPr>
        <w:t>3) если на пост</w:t>
      </w:r>
      <w:r w:rsidR="00B606EC" w:rsidRPr="00A338B7">
        <w:rPr>
          <w:rFonts w:ascii="Arial" w:hAnsi="Arial" w:cs="Arial"/>
        </w:rPr>
        <w:t>у</w:t>
      </w:r>
      <w:r w:rsidRPr="00A338B7">
        <w:rPr>
          <w:rFonts w:ascii="Arial" w:hAnsi="Arial" w:cs="Arial"/>
        </w:rPr>
        <w:t xml:space="preserve"> управления предусмотрено более одной кнопки открытия дверей, то кнопка открытия дверей, не выходящих на сторону </w:t>
      </w:r>
      <w:r w:rsidR="0017433E" w:rsidRPr="00A338B7">
        <w:rPr>
          <w:rFonts w:ascii="Arial" w:hAnsi="Arial" w:cs="Arial"/>
        </w:rPr>
        <w:t>безопасной зоны назначенного</w:t>
      </w:r>
      <w:r w:rsidRPr="00A338B7">
        <w:rPr>
          <w:rFonts w:ascii="Arial" w:hAnsi="Arial" w:cs="Arial"/>
        </w:rPr>
        <w:t xml:space="preserve"> этажа, должна быть переведена в нерабочее состояние, и двери, не выходящие на сторону </w:t>
      </w:r>
      <w:r w:rsidR="0017433E" w:rsidRPr="00A338B7">
        <w:rPr>
          <w:rFonts w:ascii="Arial" w:hAnsi="Arial" w:cs="Arial"/>
        </w:rPr>
        <w:t>безопасной зоны назначенного</w:t>
      </w:r>
      <w:r w:rsidRPr="00A338B7">
        <w:rPr>
          <w:rFonts w:ascii="Arial" w:hAnsi="Arial" w:cs="Arial"/>
        </w:rPr>
        <w:t xml:space="preserve"> этажа, не должны открываться.</w:t>
      </w:r>
    </w:p>
    <w:p w14:paraId="695A71B9" w14:textId="0A216664" w:rsidR="00473F0C" w:rsidRPr="00A338B7" w:rsidRDefault="00473F0C" w:rsidP="00A338B7">
      <w:pPr>
        <w:pStyle w:val="ConsPlusNormal"/>
        <w:spacing w:line="360" w:lineRule="auto"/>
        <w:ind w:firstLine="539"/>
        <w:jc w:val="both"/>
        <w:rPr>
          <w:rFonts w:ascii="Arial" w:hAnsi="Arial" w:cs="Arial"/>
        </w:rPr>
      </w:pPr>
      <w:r w:rsidRPr="00A338B7">
        <w:rPr>
          <w:rFonts w:ascii="Arial" w:hAnsi="Arial" w:cs="Arial"/>
        </w:rPr>
        <w:t>5.7.</w:t>
      </w:r>
      <w:r w:rsidR="00C92E82" w:rsidRPr="00A338B7">
        <w:rPr>
          <w:rFonts w:ascii="Arial" w:hAnsi="Arial" w:cs="Arial"/>
        </w:rPr>
        <w:t>3</w:t>
      </w:r>
      <w:r w:rsidRPr="00A338B7">
        <w:rPr>
          <w:rFonts w:ascii="Arial" w:hAnsi="Arial" w:cs="Arial"/>
        </w:rPr>
        <w:t xml:space="preserve"> Если лифт для пожарных оборудован проходной кабиной, а все безопасные зоны здания не расположены на той же стороне, на которой находится </w:t>
      </w:r>
      <w:r w:rsidR="0017433E" w:rsidRPr="00A338B7">
        <w:rPr>
          <w:rFonts w:ascii="Arial" w:hAnsi="Arial" w:cs="Arial"/>
        </w:rPr>
        <w:t>безопасная зона назначенного</w:t>
      </w:r>
      <w:r w:rsidRPr="00A338B7">
        <w:rPr>
          <w:rFonts w:ascii="Arial" w:hAnsi="Arial" w:cs="Arial"/>
        </w:rPr>
        <w:t xml:space="preserve"> этаж</w:t>
      </w:r>
      <w:r w:rsidR="0017433E" w:rsidRPr="00A338B7">
        <w:rPr>
          <w:rFonts w:ascii="Arial" w:hAnsi="Arial" w:cs="Arial"/>
        </w:rPr>
        <w:t>а</w:t>
      </w:r>
      <w:r w:rsidRPr="00A338B7">
        <w:rPr>
          <w:rFonts w:ascii="Arial" w:hAnsi="Arial" w:cs="Arial"/>
        </w:rPr>
        <w:t>, то должны быть выполнены следующие требования:</w:t>
      </w:r>
    </w:p>
    <w:p w14:paraId="4DC9BEB1" w14:textId="26C4524D" w:rsidR="00473F0C" w:rsidRPr="00A338B7" w:rsidRDefault="00473F0C" w:rsidP="00A338B7">
      <w:pPr>
        <w:pStyle w:val="ConsPlusNormal"/>
        <w:spacing w:line="360" w:lineRule="auto"/>
        <w:ind w:firstLine="539"/>
        <w:jc w:val="both"/>
        <w:rPr>
          <w:rFonts w:ascii="Arial" w:hAnsi="Arial" w:cs="Arial"/>
        </w:rPr>
      </w:pPr>
      <w:r w:rsidRPr="00A338B7">
        <w:rPr>
          <w:rFonts w:ascii="Arial" w:hAnsi="Arial" w:cs="Arial"/>
        </w:rPr>
        <w:t>a) только одна дверь кабины должна открываться в определенный момент времени и только на той стороне, на которой находится безопасная зона на этом этаже;</w:t>
      </w:r>
    </w:p>
    <w:p w14:paraId="4FA56923" w14:textId="7EC6401D" w:rsidR="00473F0C" w:rsidRPr="00A338B7" w:rsidRDefault="00556C78" w:rsidP="00A338B7">
      <w:pPr>
        <w:pStyle w:val="ConsPlusNormal"/>
        <w:spacing w:line="360" w:lineRule="auto"/>
        <w:ind w:firstLine="539"/>
        <w:jc w:val="both"/>
        <w:rPr>
          <w:rFonts w:ascii="Arial" w:hAnsi="Arial" w:cs="Arial"/>
        </w:rPr>
      </w:pPr>
      <w:r>
        <w:rPr>
          <w:rFonts w:ascii="Arial" w:hAnsi="Arial" w:cs="Arial"/>
        </w:rPr>
        <w:t>б</w:t>
      </w:r>
      <w:r w:rsidR="00473F0C" w:rsidRPr="00A338B7">
        <w:rPr>
          <w:rFonts w:ascii="Arial" w:hAnsi="Arial" w:cs="Arial"/>
        </w:rPr>
        <w:t>) в случае одного поста управления:</w:t>
      </w:r>
    </w:p>
    <w:p w14:paraId="17BF3F94" w14:textId="7C989DC4" w:rsidR="00473F0C" w:rsidRPr="00A338B7" w:rsidRDefault="00473F0C" w:rsidP="00A338B7">
      <w:pPr>
        <w:pStyle w:val="ConsPlusNormal"/>
        <w:spacing w:line="360" w:lineRule="auto"/>
        <w:ind w:firstLine="539"/>
        <w:jc w:val="both"/>
        <w:rPr>
          <w:rFonts w:ascii="Arial" w:hAnsi="Arial" w:cs="Arial"/>
        </w:rPr>
      </w:pPr>
      <w:r w:rsidRPr="00A338B7">
        <w:rPr>
          <w:rFonts w:ascii="Arial" w:hAnsi="Arial" w:cs="Arial"/>
        </w:rPr>
        <w:t>1) на посту управления должны быть две кнопки открытия дверей, которые легко идентифицируются с дверями, к которым они относятся,</w:t>
      </w:r>
    </w:p>
    <w:p w14:paraId="4A5A502C" w14:textId="07377B59" w:rsidR="00473F0C" w:rsidRPr="00A338B7" w:rsidRDefault="00473F0C" w:rsidP="00A338B7">
      <w:pPr>
        <w:pStyle w:val="ConsPlusNormal"/>
        <w:spacing w:line="360" w:lineRule="auto"/>
        <w:ind w:firstLine="540"/>
        <w:jc w:val="both"/>
        <w:rPr>
          <w:rFonts w:ascii="Arial" w:hAnsi="Arial" w:cs="Arial"/>
        </w:rPr>
      </w:pPr>
      <w:r w:rsidRPr="00A338B7">
        <w:rPr>
          <w:rFonts w:ascii="Arial" w:hAnsi="Arial" w:cs="Arial"/>
        </w:rPr>
        <w:t>2) при работе в режиме фазы 2, когда лифт находится на этаже или</w:t>
      </w:r>
      <w:r w:rsidR="007C17DE" w:rsidRPr="00A338B7">
        <w:rPr>
          <w:rFonts w:ascii="Arial" w:hAnsi="Arial" w:cs="Arial"/>
        </w:rPr>
        <w:t xml:space="preserve"> в движении после приказа</w:t>
      </w:r>
      <w:r w:rsidRPr="00A338B7">
        <w:rPr>
          <w:rFonts w:ascii="Arial" w:hAnsi="Arial" w:cs="Arial"/>
        </w:rPr>
        <w:t>, кнопки открытия дверей не на стороне безопасных зон должны быть отключены;</w:t>
      </w:r>
    </w:p>
    <w:p w14:paraId="05C297B5" w14:textId="2BE12BA7" w:rsidR="00473F0C" w:rsidRPr="00A338B7" w:rsidRDefault="00556C78" w:rsidP="00A338B7">
      <w:pPr>
        <w:pStyle w:val="ConsPlusNormal"/>
        <w:spacing w:line="360" w:lineRule="auto"/>
        <w:ind w:firstLine="540"/>
        <w:jc w:val="both"/>
        <w:rPr>
          <w:rFonts w:ascii="Arial" w:hAnsi="Arial" w:cs="Arial"/>
        </w:rPr>
      </w:pPr>
      <w:r>
        <w:rPr>
          <w:rFonts w:ascii="Arial" w:hAnsi="Arial" w:cs="Arial"/>
        </w:rPr>
        <w:t>в</w:t>
      </w:r>
      <w:r w:rsidR="00473F0C" w:rsidRPr="00A338B7">
        <w:rPr>
          <w:rFonts w:ascii="Arial" w:hAnsi="Arial" w:cs="Arial"/>
        </w:rPr>
        <w:t>) в случае более одного поста управления:</w:t>
      </w:r>
    </w:p>
    <w:p w14:paraId="1542A790" w14:textId="3F0B3714" w:rsidR="00473F0C" w:rsidRPr="00A338B7" w:rsidRDefault="00473F0C" w:rsidP="00A338B7">
      <w:pPr>
        <w:pStyle w:val="ConsPlusNormal"/>
        <w:spacing w:line="360" w:lineRule="auto"/>
        <w:ind w:firstLine="540"/>
        <w:jc w:val="both"/>
        <w:rPr>
          <w:rFonts w:ascii="Arial" w:hAnsi="Arial" w:cs="Arial"/>
        </w:rPr>
      </w:pPr>
      <w:r w:rsidRPr="00A338B7">
        <w:rPr>
          <w:rFonts w:ascii="Arial" w:hAnsi="Arial" w:cs="Arial"/>
        </w:rPr>
        <w:t>1) только один из постов управления, предназначенный для использования пожарными при режиме фазы 2, должен обслуживать все соответствующие этажи и иметь две кнопки открытия дверей</w:t>
      </w:r>
      <w:r w:rsidR="00B606EC" w:rsidRPr="00A338B7">
        <w:rPr>
          <w:rFonts w:ascii="Arial" w:hAnsi="Arial" w:cs="Arial"/>
        </w:rPr>
        <w:t xml:space="preserve">; данный пост управления должен быть обозначен пиктограммой, приведенной в </w:t>
      </w:r>
      <w:hyperlink w:anchor="P448" w:tooltip="ПИКТОГРАММА ЛИФТА ДЛЯ ПОЖАРНЫХ">
        <w:r w:rsidR="00B606EC" w:rsidRPr="00A338B7">
          <w:rPr>
            <w:rFonts w:ascii="Arial" w:hAnsi="Arial" w:cs="Arial"/>
          </w:rPr>
          <w:t>приложении А</w:t>
        </w:r>
      </w:hyperlink>
      <w:r w:rsidR="00B606EC" w:rsidRPr="00A338B7">
        <w:rPr>
          <w:rFonts w:ascii="Arial" w:hAnsi="Arial" w:cs="Arial"/>
        </w:rPr>
        <w:t>,</w:t>
      </w:r>
    </w:p>
    <w:p w14:paraId="39230A9E" w14:textId="55F1A357" w:rsidR="00473F0C" w:rsidRPr="00A338B7" w:rsidRDefault="0017433E" w:rsidP="00A338B7">
      <w:pPr>
        <w:pStyle w:val="ConsPlusNormal"/>
        <w:spacing w:line="360" w:lineRule="auto"/>
        <w:ind w:firstLine="540"/>
        <w:jc w:val="both"/>
        <w:rPr>
          <w:rFonts w:ascii="Arial" w:hAnsi="Arial" w:cs="Arial"/>
        </w:rPr>
      </w:pPr>
      <w:r w:rsidRPr="00A338B7">
        <w:rPr>
          <w:rFonts w:ascii="Arial" w:hAnsi="Arial" w:cs="Arial"/>
        </w:rPr>
        <w:t xml:space="preserve">2) при режиме </w:t>
      </w:r>
      <w:r w:rsidR="00473F0C" w:rsidRPr="00A338B7">
        <w:rPr>
          <w:rFonts w:ascii="Arial" w:hAnsi="Arial" w:cs="Arial"/>
        </w:rPr>
        <w:t>фаз</w:t>
      </w:r>
      <w:r w:rsidRPr="00A338B7">
        <w:rPr>
          <w:rFonts w:ascii="Arial" w:hAnsi="Arial" w:cs="Arial"/>
        </w:rPr>
        <w:t>ы</w:t>
      </w:r>
      <w:r w:rsidR="00473F0C" w:rsidRPr="00A338B7">
        <w:rPr>
          <w:rFonts w:ascii="Arial" w:hAnsi="Arial" w:cs="Arial"/>
        </w:rPr>
        <w:t xml:space="preserve"> 2, когд</w:t>
      </w:r>
      <w:r w:rsidR="007C17DE" w:rsidRPr="00A338B7">
        <w:rPr>
          <w:rFonts w:ascii="Arial" w:hAnsi="Arial" w:cs="Arial"/>
        </w:rPr>
        <w:t xml:space="preserve">а лифт находится на </w:t>
      </w:r>
      <w:r w:rsidR="00473F0C" w:rsidRPr="00A338B7">
        <w:rPr>
          <w:rFonts w:ascii="Arial" w:hAnsi="Arial" w:cs="Arial"/>
        </w:rPr>
        <w:t>этаже</w:t>
      </w:r>
      <w:r w:rsidR="007C17DE" w:rsidRPr="00A338B7">
        <w:rPr>
          <w:rFonts w:ascii="Arial" w:hAnsi="Arial" w:cs="Arial"/>
        </w:rPr>
        <w:t xml:space="preserve"> или в движении после </w:t>
      </w:r>
      <w:r w:rsidR="007C17DE" w:rsidRPr="00A338B7">
        <w:rPr>
          <w:rFonts w:ascii="Arial" w:hAnsi="Arial" w:cs="Arial"/>
        </w:rPr>
        <w:lastRenderedPageBreak/>
        <w:t>приказа</w:t>
      </w:r>
      <w:r w:rsidR="00473F0C" w:rsidRPr="00A338B7">
        <w:rPr>
          <w:rFonts w:ascii="Arial" w:hAnsi="Arial" w:cs="Arial"/>
        </w:rPr>
        <w:t>, кнопки открытия дверей не на стороне безопасных зон должны быть отключены,</w:t>
      </w:r>
    </w:p>
    <w:p w14:paraId="105B17EF" w14:textId="2F5B8CE4" w:rsidR="00473F0C" w:rsidRPr="00A338B7" w:rsidRDefault="00473F0C" w:rsidP="00A338B7">
      <w:pPr>
        <w:pStyle w:val="ConsPlusNormal"/>
        <w:spacing w:line="360" w:lineRule="auto"/>
        <w:ind w:firstLine="540"/>
        <w:jc w:val="both"/>
        <w:rPr>
          <w:rFonts w:ascii="Arial" w:hAnsi="Arial" w:cs="Arial"/>
        </w:rPr>
      </w:pPr>
      <w:r w:rsidRPr="00A338B7">
        <w:rPr>
          <w:rFonts w:ascii="Arial" w:hAnsi="Arial" w:cs="Arial"/>
        </w:rPr>
        <w:t>3) другие посты управления должны оста</w:t>
      </w:r>
      <w:r w:rsidR="007C17DE" w:rsidRPr="00A338B7">
        <w:rPr>
          <w:rFonts w:ascii="Arial" w:hAnsi="Arial" w:cs="Arial"/>
        </w:rPr>
        <w:t xml:space="preserve">ваться отключенными в режиме </w:t>
      </w:r>
      <w:r w:rsidR="001030C3">
        <w:rPr>
          <w:rFonts w:ascii="Arial" w:hAnsi="Arial" w:cs="Arial"/>
        </w:rPr>
        <w:t xml:space="preserve">   </w:t>
      </w:r>
      <w:r w:rsidRPr="00A338B7">
        <w:rPr>
          <w:rFonts w:ascii="Arial" w:hAnsi="Arial" w:cs="Arial"/>
        </w:rPr>
        <w:t>фаз</w:t>
      </w:r>
      <w:r w:rsidR="007C17DE" w:rsidRPr="00A338B7">
        <w:rPr>
          <w:rFonts w:ascii="Arial" w:hAnsi="Arial" w:cs="Arial"/>
        </w:rPr>
        <w:t>ы</w:t>
      </w:r>
      <w:r w:rsidRPr="00A338B7">
        <w:rPr>
          <w:rFonts w:ascii="Arial" w:hAnsi="Arial" w:cs="Arial"/>
        </w:rPr>
        <w:t xml:space="preserve"> 2.</w:t>
      </w:r>
    </w:p>
    <w:p w14:paraId="6ED36A06" w14:textId="1CF91D5F" w:rsidR="00473F0C" w:rsidRPr="00A338B7" w:rsidRDefault="00473F0C" w:rsidP="00A338B7">
      <w:pPr>
        <w:pStyle w:val="ConsPlusTitle"/>
        <w:spacing w:line="360" w:lineRule="auto"/>
        <w:ind w:firstLine="540"/>
        <w:jc w:val="both"/>
        <w:outlineLvl w:val="2"/>
      </w:pPr>
      <w:bookmarkStart w:id="17" w:name="P281"/>
      <w:bookmarkEnd w:id="17"/>
      <w:r w:rsidRPr="00A338B7">
        <w:t xml:space="preserve">5.8 Устройства управления </w:t>
      </w:r>
      <w:r w:rsidR="003F1314" w:rsidRPr="00A338B7">
        <w:t xml:space="preserve">и индикации </w:t>
      </w:r>
      <w:r w:rsidRPr="00A338B7">
        <w:t>в кабине и на этажной площадке</w:t>
      </w:r>
    </w:p>
    <w:p w14:paraId="2B562E56" w14:textId="77777777" w:rsidR="00473F0C" w:rsidRPr="00A338B7" w:rsidRDefault="00473F0C" w:rsidP="00A338B7">
      <w:pPr>
        <w:pStyle w:val="ConsPlusNormal"/>
        <w:spacing w:line="360" w:lineRule="auto"/>
        <w:ind w:firstLine="540"/>
        <w:jc w:val="both"/>
        <w:rPr>
          <w:rFonts w:ascii="Arial" w:hAnsi="Arial" w:cs="Arial"/>
        </w:rPr>
      </w:pPr>
      <w:bookmarkStart w:id="18" w:name="P283"/>
      <w:bookmarkEnd w:id="18"/>
      <w:r w:rsidRPr="00A338B7">
        <w:rPr>
          <w:rFonts w:ascii="Arial" w:hAnsi="Arial" w:cs="Arial"/>
        </w:rPr>
        <w:t>5.8.1 Устройства управления в кабине и на этажной площадке, а также соответствующая система управления не должны регистрировать ложные сигналы, вызванные опасными факторами пожара (в том числе температурой, задымленностью, водой или влажностью).</w:t>
      </w:r>
    </w:p>
    <w:p w14:paraId="08B3EC8C" w14:textId="337A3940" w:rsidR="00C35FC9" w:rsidRPr="00A338B7" w:rsidRDefault="00E25535" w:rsidP="00A338B7">
      <w:pPr>
        <w:pStyle w:val="ConsPlusNormal"/>
        <w:spacing w:line="360" w:lineRule="auto"/>
        <w:ind w:firstLine="540"/>
        <w:jc w:val="both"/>
        <w:rPr>
          <w:rFonts w:ascii="Arial" w:hAnsi="Arial" w:cs="Arial"/>
        </w:rPr>
      </w:pPr>
      <w:r w:rsidRPr="00A338B7">
        <w:rPr>
          <w:rFonts w:ascii="Arial" w:hAnsi="Arial" w:cs="Arial"/>
        </w:rPr>
        <w:t xml:space="preserve">5.8.2 </w:t>
      </w:r>
      <w:r w:rsidR="00C35FC9" w:rsidRPr="00A338B7">
        <w:rPr>
          <w:rFonts w:ascii="Arial" w:hAnsi="Arial" w:cs="Arial"/>
        </w:rPr>
        <w:t>На основном посадочном этаже должен быть предусмотрен индикатор положения кабины.</w:t>
      </w:r>
    </w:p>
    <w:p w14:paraId="3D79A56A" w14:textId="3B948AF8" w:rsidR="00473F0C" w:rsidRPr="00A338B7" w:rsidRDefault="00473F0C" w:rsidP="00A338B7">
      <w:pPr>
        <w:pStyle w:val="ConsPlusNormal"/>
        <w:spacing w:line="360" w:lineRule="auto"/>
        <w:ind w:firstLine="540"/>
        <w:jc w:val="both"/>
        <w:rPr>
          <w:rFonts w:ascii="Arial" w:hAnsi="Arial" w:cs="Arial"/>
        </w:rPr>
      </w:pPr>
      <w:bookmarkStart w:id="19" w:name="P285"/>
      <w:bookmarkEnd w:id="19"/>
      <w:r w:rsidRPr="00A338B7">
        <w:rPr>
          <w:rFonts w:ascii="Arial" w:hAnsi="Arial" w:cs="Arial"/>
        </w:rPr>
        <w:t>5.8.</w:t>
      </w:r>
      <w:r w:rsidR="009779C9" w:rsidRPr="00A338B7">
        <w:rPr>
          <w:rFonts w:ascii="Arial" w:hAnsi="Arial" w:cs="Arial"/>
        </w:rPr>
        <w:t>3</w:t>
      </w:r>
      <w:r w:rsidRPr="00A338B7">
        <w:rPr>
          <w:rFonts w:ascii="Arial" w:hAnsi="Arial" w:cs="Arial"/>
        </w:rPr>
        <w:t xml:space="preserve"> Кроме обычных индикаторов </w:t>
      </w:r>
      <w:r w:rsidR="00C92E82" w:rsidRPr="00A338B7">
        <w:rPr>
          <w:rFonts w:ascii="Arial" w:hAnsi="Arial" w:cs="Arial"/>
        </w:rPr>
        <w:t xml:space="preserve">положения кабины назначенный </w:t>
      </w:r>
      <w:r w:rsidRPr="00A338B7">
        <w:rPr>
          <w:rFonts w:ascii="Arial" w:hAnsi="Arial" w:cs="Arial"/>
        </w:rPr>
        <w:t>этаж должен быть четко обозначен в виде пиктограммы</w:t>
      </w:r>
      <w:r w:rsidR="00C92E82" w:rsidRPr="00A338B7">
        <w:rPr>
          <w:rFonts w:ascii="Arial" w:hAnsi="Arial" w:cs="Arial"/>
        </w:rPr>
        <w:t xml:space="preserve">, приведенной в </w:t>
      </w:r>
      <w:hyperlink w:anchor="P448" w:tooltip="ПИКТОГРАММА ЛИФТА ДЛЯ ПОЖАРНЫХ">
        <w:r w:rsidRPr="00A338B7">
          <w:rPr>
            <w:rFonts w:ascii="Arial" w:hAnsi="Arial" w:cs="Arial"/>
          </w:rPr>
          <w:t>приложени</w:t>
        </w:r>
        <w:r w:rsidR="00C92E82" w:rsidRPr="00A338B7">
          <w:rPr>
            <w:rFonts w:ascii="Arial" w:hAnsi="Arial" w:cs="Arial"/>
          </w:rPr>
          <w:t>и</w:t>
        </w:r>
        <w:r w:rsidRPr="00A338B7">
          <w:rPr>
            <w:rFonts w:ascii="Arial" w:hAnsi="Arial" w:cs="Arial"/>
          </w:rPr>
          <w:t xml:space="preserve"> А</w:t>
        </w:r>
      </w:hyperlink>
      <w:r w:rsidRPr="00A338B7">
        <w:rPr>
          <w:rFonts w:ascii="Arial" w:hAnsi="Arial" w:cs="Arial"/>
        </w:rPr>
        <w:t>.</w:t>
      </w:r>
    </w:p>
    <w:p w14:paraId="226D447B" w14:textId="77777777" w:rsidR="00473F0C" w:rsidRPr="00A338B7" w:rsidRDefault="00473F0C" w:rsidP="00A338B7">
      <w:pPr>
        <w:pStyle w:val="ConsPlusTitle"/>
        <w:spacing w:line="360" w:lineRule="auto"/>
        <w:ind w:firstLine="540"/>
        <w:jc w:val="both"/>
        <w:outlineLvl w:val="2"/>
      </w:pPr>
      <w:r w:rsidRPr="00A338B7">
        <w:t>5.9 Система связи лифта для пожарных при пожаре</w:t>
      </w:r>
    </w:p>
    <w:p w14:paraId="05CE1927" w14:textId="4CA432F8" w:rsidR="00473F0C" w:rsidRPr="00A338B7" w:rsidRDefault="00473F0C" w:rsidP="00A338B7">
      <w:pPr>
        <w:pStyle w:val="ConsPlusNormal"/>
        <w:spacing w:line="360" w:lineRule="auto"/>
        <w:ind w:firstLine="540"/>
        <w:jc w:val="both"/>
        <w:rPr>
          <w:rFonts w:ascii="Arial" w:hAnsi="Arial" w:cs="Arial"/>
        </w:rPr>
      </w:pPr>
      <w:r w:rsidRPr="00A338B7">
        <w:rPr>
          <w:rFonts w:ascii="Arial" w:hAnsi="Arial" w:cs="Arial"/>
        </w:rPr>
        <w:t xml:space="preserve">Кабина лифта для пожарных должна быть оборудована средствами для подключения к системе двусторонней переговорной связи и обеспечения связи в режиме </w:t>
      </w:r>
      <w:r w:rsidR="007657FC" w:rsidRPr="00A338B7">
        <w:rPr>
          <w:rFonts w:ascii="Arial" w:hAnsi="Arial" w:cs="Arial"/>
        </w:rPr>
        <w:t>«</w:t>
      </w:r>
      <w:r w:rsidR="00C92E82" w:rsidRPr="00A338B7">
        <w:rPr>
          <w:rFonts w:ascii="Arial" w:hAnsi="Arial" w:cs="Arial"/>
        </w:rPr>
        <w:t>п</w:t>
      </w:r>
      <w:r w:rsidRPr="00A338B7">
        <w:rPr>
          <w:rFonts w:ascii="Arial" w:hAnsi="Arial" w:cs="Arial"/>
        </w:rPr>
        <w:t>еревозка пожарных подразделений</w:t>
      </w:r>
      <w:r w:rsidR="007657FC" w:rsidRPr="00A338B7">
        <w:rPr>
          <w:rFonts w:ascii="Arial" w:hAnsi="Arial" w:cs="Arial"/>
        </w:rPr>
        <w:t>»</w:t>
      </w:r>
      <w:r w:rsidRPr="00A338B7">
        <w:rPr>
          <w:rFonts w:ascii="Arial" w:hAnsi="Arial" w:cs="Arial"/>
        </w:rPr>
        <w:t xml:space="preserve"> между кабиной лифта:</w:t>
      </w:r>
    </w:p>
    <w:p w14:paraId="4EA7A8E3" w14:textId="77777777" w:rsidR="00473F0C" w:rsidRPr="00A338B7" w:rsidRDefault="00473F0C" w:rsidP="00A338B7">
      <w:pPr>
        <w:pStyle w:val="ConsPlusNormal"/>
        <w:spacing w:line="360" w:lineRule="auto"/>
        <w:ind w:firstLine="540"/>
        <w:jc w:val="both"/>
        <w:rPr>
          <w:rFonts w:ascii="Arial" w:hAnsi="Arial" w:cs="Arial"/>
        </w:rPr>
      </w:pPr>
      <w:r w:rsidRPr="00A338B7">
        <w:rPr>
          <w:rFonts w:ascii="Arial" w:hAnsi="Arial" w:cs="Arial"/>
        </w:rPr>
        <w:t>a) и основным посадочным этажом;</w:t>
      </w:r>
    </w:p>
    <w:p w14:paraId="1106DD64" w14:textId="57AD4973" w:rsidR="00473F0C" w:rsidRPr="00A338B7" w:rsidRDefault="00556C78" w:rsidP="00A338B7">
      <w:pPr>
        <w:pStyle w:val="ConsPlusNormal"/>
        <w:spacing w:line="360" w:lineRule="auto"/>
        <w:ind w:firstLine="540"/>
        <w:jc w:val="both"/>
        <w:rPr>
          <w:rFonts w:ascii="Arial" w:hAnsi="Arial" w:cs="Arial"/>
        </w:rPr>
      </w:pPr>
      <w:r>
        <w:rPr>
          <w:rFonts w:ascii="Arial" w:hAnsi="Arial" w:cs="Arial"/>
        </w:rPr>
        <w:t>б</w:t>
      </w:r>
      <w:r w:rsidR="00473F0C" w:rsidRPr="00A338B7">
        <w:rPr>
          <w:rFonts w:ascii="Arial" w:hAnsi="Arial" w:cs="Arial"/>
        </w:rPr>
        <w:t>) и другими местами связи (опционально), например</w:t>
      </w:r>
      <w:r w:rsidR="00B53A1B" w:rsidRPr="00A338B7">
        <w:rPr>
          <w:rFonts w:ascii="Arial" w:hAnsi="Arial" w:cs="Arial"/>
        </w:rPr>
        <w:t>,</w:t>
      </w:r>
      <w:r w:rsidR="00473F0C" w:rsidRPr="00A338B7">
        <w:rPr>
          <w:rFonts w:ascii="Arial" w:hAnsi="Arial" w:cs="Arial"/>
        </w:rPr>
        <w:t xml:space="preserve"> диспетчерским пунктом или центральным пультом управления системы противопожарной защиты, при их наличии.</w:t>
      </w:r>
    </w:p>
    <w:p w14:paraId="4F67FF66" w14:textId="77777777" w:rsidR="00473F0C" w:rsidRPr="00473F0C" w:rsidRDefault="00473F0C" w:rsidP="00A338B7">
      <w:pPr>
        <w:pStyle w:val="ConsPlusNormal"/>
        <w:spacing w:line="360" w:lineRule="auto"/>
        <w:ind w:firstLine="540"/>
        <w:jc w:val="both"/>
        <w:rPr>
          <w:rFonts w:ascii="Arial" w:hAnsi="Arial" w:cs="Arial"/>
        </w:rPr>
      </w:pPr>
      <w:r w:rsidRPr="00473F0C">
        <w:rPr>
          <w:rFonts w:ascii="Arial" w:hAnsi="Arial" w:cs="Arial"/>
        </w:rPr>
        <w:t>Оборудование связи в кабине лифта и на этаже для входа пожарных в здание должно быть в виде встроенного микрофона и громкоговорителя, но не телефонной гарнитуры.</w:t>
      </w:r>
    </w:p>
    <w:p w14:paraId="63BDBD20" w14:textId="77777777" w:rsidR="00473F0C" w:rsidRPr="00473F0C" w:rsidRDefault="00473F0C" w:rsidP="00A338B7">
      <w:pPr>
        <w:pStyle w:val="ConsPlusNormal"/>
        <w:spacing w:line="360" w:lineRule="auto"/>
        <w:ind w:firstLine="540"/>
        <w:jc w:val="both"/>
        <w:rPr>
          <w:rFonts w:ascii="Arial" w:hAnsi="Arial" w:cs="Arial"/>
        </w:rPr>
      </w:pPr>
      <w:r w:rsidRPr="00473F0C">
        <w:rPr>
          <w:rFonts w:ascii="Arial" w:hAnsi="Arial" w:cs="Arial"/>
        </w:rPr>
        <w:t>Прокладка кабелей системы связи выполняется в шахте лифта.</w:t>
      </w:r>
    </w:p>
    <w:p w14:paraId="22806151" w14:textId="77777777" w:rsidR="007657FC" w:rsidRDefault="007657FC" w:rsidP="00A338B7">
      <w:pPr>
        <w:pStyle w:val="ConsPlusTitle"/>
        <w:spacing w:line="360" w:lineRule="auto"/>
        <w:ind w:firstLine="567"/>
        <w:jc w:val="both"/>
        <w:outlineLvl w:val="1"/>
        <w:rPr>
          <w:sz w:val="28"/>
          <w:szCs w:val="28"/>
        </w:rPr>
      </w:pPr>
    </w:p>
    <w:p w14:paraId="6C781B03" w14:textId="663F3926" w:rsidR="00473F0C" w:rsidRPr="00A338B7" w:rsidRDefault="00473F0C" w:rsidP="00A338B7">
      <w:pPr>
        <w:pStyle w:val="ConsPlusTitle"/>
        <w:spacing w:line="360" w:lineRule="auto"/>
        <w:ind w:firstLine="567"/>
        <w:jc w:val="both"/>
        <w:outlineLvl w:val="1"/>
        <w:rPr>
          <w:sz w:val="28"/>
          <w:szCs w:val="28"/>
        </w:rPr>
      </w:pPr>
      <w:r w:rsidRPr="00A338B7">
        <w:rPr>
          <w:sz w:val="28"/>
          <w:szCs w:val="28"/>
        </w:rPr>
        <w:t>6 Подтверждение выполнения требований безопасности и/или защитных мер</w:t>
      </w:r>
    </w:p>
    <w:p w14:paraId="69320A06" w14:textId="41D9E921" w:rsidR="00473F0C" w:rsidRDefault="00473F0C" w:rsidP="00A338B7">
      <w:pPr>
        <w:pStyle w:val="ConsPlusNormal"/>
        <w:spacing w:line="360" w:lineRule="auto"/>
        <w:ind w:firstLine="540"/>
        <w:jc w:val="both"/>
        <w:rPr>
          <w:rFonts w:ascii="Arial" w:hAnsi="Arial" w:cs="Arial"/>
        </w:rPr>
      </w:pPr>
      <w:r w:rsidRPr="00A338B7">
        <w:rPr>
          <w:rFonts w:ascii="Arial" w:hAnsi="Arial" w:cs="Arial"/>
        </w:rPr>
        <w:t xml:space="preserve">Проверку выполнения требований безопасности и/или защитных мер на лифтах для пожарных, предусмотренных </w:t>
      </w:r>
      <w:hyperlink w:anchor="P180" w:tooltip="5 Требования по безопасности и/или защитные меры">
        <w:r w:rsidRPr="00A338B7">
          <w:rPr>
            <w:rFonts w:ascii="Arial" w:hAnsi="Arial" w:cs="Arial"/>
          </w:rPr>
          <w:t>разделом 5</w:t>
        </w:r>
      </w:hyperlink>
      <w:r w:rsidRPr="00A338B7">
        <w:rPr>
          <w:rFonts w:ascii="Arial" w:hAnsi="Arial" w:cs="Arial"/>
        </w:rPr>
        <w:t>, следует осуществлять в соответствии с видами проверок, приведенными в таблице 3.</w:t>
      </w:r>
    </w:p>
    <w:p w14:paraId="5FD180B6" w14:textId="0343AB46" w:rsidR="00A338B7" w:rsidRDefault="00A338B7" w:rsidP="00A338B7">
      <w:pPr>
        <w:pStyle w:val="ConsPlusNormal"/>
        <w:spacing w:line="360" w:lineRule="auto"/>
        <w:ind w:firstLine="540"/>
        <w:jc w:val="both"/>
        <w:rPr>
          <w:rFonts w:ascii="Arial" w:hAnsi="Arial" w:cs="Arial"/>
        </w:rPr>
      </w:pPr>
    </w:p>
    <w:p w14:paraId="560E5826" w14:textId="77777777" w:rsidR="00A338B7" w:rsidRPr="00A338B7" w:rsidRDefault="00A338B7" w:rsidP="00A338B7">
      <w:pPr>
        <w:pStyle w:val="ConsPlusNormal"/>
        <w:spacing w:line="360" w:lineRule="auto"/>
        <w:ind w:firstLine="540"/>
        <w:jc w:val="both"/>
        <w:rPr>
          <w:rFonts w:ascii="Arial" w:hAnsi="Arial" w:cs="Arial"/>
        </w:rPr>
      </w:pPr>
    </w:p>
    <w:p w14:paraId="5504CB08" w14:textId="0E68D353" w:rsidR="00473F0C" w:rsidRPr="00473F0C" w:rsidRDefault="00473F0C" w:rsidP="00473F0C">
      <w:pPr>
        <w:pStyle w:val="ConsPlusNormal"/>
        <w:spacing w:line="480" w:lineRule="auto"/>
        <w:rPr>
          <w:rFonts w:ascii="Arial" w:hAnsi="Arial" w:cs="Arial"/>
        </w:rPr>
      </w:pPr>
      <w:r w:rsidRPr="00473F0C">
        <w:rPr>
          <w:rFonts w:ascii="Arial" w:hAnsi="Arial" w:cs="Arial"/>
          <w:spacing w:val="40"/>
          <w:szCs w:val="24"/>
        </w:rPr>
        <w:lastRenderedPageBreak/>
        <w:t>Таблица 3</w:t>
      </w:r>
      <w:r w:rsidRPr="00473F0C">
        <w:rPr>
          <w:rFonts w:ascii="Arial" w:hAnsi="Arial" w:cs="Arial"/>
          <w:szCs w:val="24"/>
        </w:rPr>
        <w:t xml:space="preserve"> </w:t>
      </w:r>
      <w:r w:rsidR="00651B1B">
        <w:rPr>
          <w:rFonts w:ascii="Arial" w:hAnsi="Arial" w:cs="Arial"/>
          <w:szCs w:val="24"/>
        </w:rPr>
        <w:t>—</w:t>
      </w:r>
      <w:r w:rsidRPr="00473F0C">
        <w:rPr>
          <w:rFonts w:ascii="Arial" w:hAnsi="Arial" w:cs="Arial"/>
          <w:szCs w:val="24"/>
        </w:rPr>
        <w:t xml:space="preserve"> </w:t>
      </w:r>
      <w:r w:rsidRPr="00473F0C">
        <w:rPr>
          <w:rFonts w:ascii="Arial" w:hAnsi="Arial" w:cs="Arial"/>
        </w:rPr>
        <w:t>Подтверждение соответствия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04"/>
        <w:gridCol w:w="1304"/>
        <w:gridCol w:w="1644"/>
        <w:gridCol w:w="1020"/>
        <w:gridCol w:w="1984"/>
        <w:gridCol w:w="1814"/>
      </w:tblGrid>
      <w:tr w:rsidR="00473F0C" w:rsidRPr="007657FC" w14:paraId="42B58D8B" w14:textId="77777777" w:rsidTr="00473F0C">
        <w:tc>
          <w:tcPr>
            <w:tcW w:w="1304" w:type="dxa"/>
            <w:vAlign w:val="center"/>
          </w:tcPr>
          <w:p w14:paraId="2C2D5CE5" w14:textId="77777777" w:rsidR="00473F0C" w:rsidRPr="007657FC" w:rsidRDefault="00473F0C" w:rsidP="00473F0C">
            <w:pPr>
              <w:pStyle w:val="ConsPlusNormal"/>
              <w:jc w:val="center"/>
              <w:rPr>
                <w:rFonts w:ascii="Arial" w:hAnsi="Arial" w:cs="Arial"/>
                <w:szCs w:val="24"/>
              </w:rPr>
            </w:pPr>
            <w:r w:rsidRPr="007657FC">
              <w:rPr>
                <w:rFonts w:ascii="Arial" w:hAnsi="Arial" w:cs="Arial"/>
                <w:szCs w:val="24"/>
              </w:rPr>
              <w:t>Подпункт</w:t>
            </w:r>
          </w:p>
        </w:tc>
        <w:tc>
          <w:tcPr>
            <w:tcW w:w="1304" w:type="dxa"/>
            <w:vAlign w:val="center"/>
          </w:tcPr>
          <w:p w14:paraId="63518E1D" w14:textId="7D6C0F06" w:rsidR="00473F0C" w:rsidRPr="007657FC" w:rsidRDefault="00473F0C" w:rsidP="00473F0C">
            <w:pPr>
              <w:pStyle w:val="ConsPlusNormal"/>
              <w:jc w:val="center"/>
              <w:rPr>
                <w:rFonts w:ascii="Arial" w:hAnsi="Arial" w:cs="Arial"/>
                <w:szCs w:val="24"/>
              </w:rPr>
            </w:pPr>
            <w:r w:rsidRPr="007657FC">
              <w:rPr>
                <w:rFonts w:ascii="Arial" w:hAnsi="Arial" w:cs="Arial"/>
                <w:szCs w:val="24"/>
              </w:rPr>
              <w:t>Визуаль</w:t>
            </w:r>
            <w:r w:rsidR="007657FC">
              <w:rPr>
                <w:rFonts w:ascii="Arial" w:hAnsi="Arial" w:cs="Arial"/>
                <w:szCs w:val="24"/>
              </w:rPr>
              <w:t>-</w:t>
            </w:r>
            <w:r w:rsidRPr="007657FC">
              <w:rPr>
                <w:rFonts w:ascii="Arial" w:hAnsi="Arial" w:cs="Arial"/>
                <w:szCs w:val="24"/>
              </w:rPr>
              <w:t>ный осмотр</w:t>
            </w:r>
            <w:r w:rsidR="00651B1B">
              <w:rPr>
                <w:rFonts w:ascii="Arial" w:hAnsi="Arial" w:cs="Arial"/>
                <w:szCs w:val="24"/>
                <w:vertAlign w:val="superscript"/>
              </w:rPr>
              <w:t>а)</w:t>
            </w:r>
            <w:r w:rsidRPr="007657FC">
              <w:rPr>
                <w:rFonts w:ascii="Arial" w:hAnsi="Arial" w:cs="Arial"/>
                <w:szCs w:val="24"/>
              </w:rPr>
              <w:t xml:space="preserve"> </w:t>
            </w:r>
          </w:p>
        </w:tc>
        <w:tc>
          <w:tcPr>
            <w:tcW w:w="1644" w:type="dxa"/>
            <w:vAlign w:val="center"/>
          </w:tcPr>
          <w:p w14:paraId="4AC5CEF8" w14:textId="09EA94CC" w:rsidR="00473F0C" w:rsidRPr="007657FC" w:rsidRDefault="00473F0C" w:rsidP="00473F0C">
            <w:pPr>
              <w:pStyle w:val="ConsPlusNormal"/>
              <w:jc w:val="center"/>
              <w:rPr>
                <w:rFonts w:ascii="Arial" w:hAnsi="Arial" w:cs="Arial"/>
                <w:szCs w:val="24"/>
              </w:rPr>
            </w:pPr>
            <w:r w:rsidRPr="007657FC">
              <w:rPr>
                <w:rFonts w:ascii="Arial" w:hAnsi="Arial" w:cs="Arial"/>
                <w:szCs w:val="24"/>
              </w:rPr>
              <w:t>Соответст</w:t>
            </w:r>
            <w:r w:rsidR="00C2565E">
              <w:rPr>
                <w:rFonts w:ascii="Arial" w:hAnsi="Arial" w:cs="Arial"/>
                <w:szCs w:val="24"/>
              </w:rPr>
              <w:t>-</w:t>
            </w:r>
            <w:r w:rsidRPr="007657FC">
              <w:rPr>
                <w:rFonts w:ascii="Arial" w:hAnsi="Arial" w:cs="Arial"/>
                <w:szCs w:val="24"/>
              </w:rPr>
              <w:t>вие конструкции лифта</w:t>
            </w:r>
            <w:r w:rsidR="00651B1B">
              <w:rPr>
                <w:rFonts w:ascii="Arial" w:hAnsi="Arial" w:cs="Arial"/>
                <w:szCs w:val="24"/>
                <w:vertAlign w:val="superscript"/>
                <w:lang w:val="en-US"/>
              </w:rPr>
              <w:t>b</w:t>
            </w:r>
            <w:r w:rsidR="00651B1B" w:rsidRPr="00651B1B">
              <w:rPr>
                <w:rFonts w:ascii="Arial" w:hAnsi="Arial" w:cs="Arial"/>
                <w:szCs w:val="24"/>
                <w:vertAlign w:val="superscript"/>
              </w:rPr>
              <w:t>)</w:t>
            </w:r>
            <w:r w:rsidRPr="007657FC">
              <w:rPr>
                <w:rFonts w:ascii="Arial" w:hAnsi="Arial" w:cs="Arial"/>
                <w:szCs w:val="24"/>
              </w:rPr>
              <w:t xml:space="preserve"> </w:t>
            </w:r>
          </w:p>
        </w:tc>
        <w:tc>
          <w:tcPr>
            <w:tcW w:w="1020" w:type="dxa"/>
            <w:vAlign w:val="center"/>
          </w:tcPr>
          <w:p w14:paraId="21A1D12B" w14:textId="48E0348D" w:rsidR="00473F0C" w:rsidRPr="007657FC" w:rsidRDefault="00BC741E">
            <w:pPr>
              <w:pStyle w:val="ConsPlusNormal"/>
              <w:jc w:val="center"/>
              <w:rPr>
                <w:rFonts w:ascii="Arial" w:hAnsi="Arial" w:cs="Arial"/>
                <w:szCs w:val="24"/>
              </w:rPr>
            </w:pPr>
            <w:r>
              <w:rPr>
                <w:rFonts w:ascii="Arial" w:hAnsi="Arial" w:cs="Arial"/>
                <w:szCs w:val="24"/>
              </w:rPr>
              <w:t>За</w:t>
            </w:r>
            <w:r w:rsidR="00473F0C" w:rsidRPr="007657FC">
              <w:rPr>
                <w:rFonts w:ascii="Arial" w:hAnsi="Arial" w:cs="Arial"/>
                <w:szCs w:val="24"/>
              </w:rPr>
              <w:t>мер</w:t>
            </w:r>
            <w:r w:rsidR="00651B1B">
              <w:rPr>
                <w:rFonts w:ascii="Arial" w:hAnsi="Arial" w:cs="Arial"/>
                <w:szCs w:val="24"/>
                <w:vertAlign w:val="superscript"/>
                <w:lang w:val="en-US"/>
              </w:rPr>
              <w:t>c)</w:t>
            </w:r>
            <w:r w:rsidR="00473F0C" w:rsidRPr="007657FC">
              <w:rPr>
                <w:rFonts w:ascii="Arial" w:hAnsi="Arial" w:cs="Arial"/>
                <w:szCs w:val="24"/>
              </w:rPr>
              <w:t xml:space="preserve"> </w:t>
            </w:r>
          </w:p>
        </w:tc>
        <w:tc>
          <w:tcPr>
            <w:tcW w:w="1984" w:type="dxa"/>
            <w:vAlign w:val="center"/>
          </w:tcPr>
          <w:p w14:paraId="57E226A0" w14:textId="311EA855" w:rsidR="00473F0C" w:rsidRPr="007657FC" w:rsidRDefault="00473F0C" w:rsidP="00473F0C">
            <w:pPr>
              <w:pStyle w:val="ConsPlusNormal"/>
              <w:jc w:val="center"/>
              <w:rPr>
                <w:rFonts w:ascii="Arial" w:hAnsi="Arial" w:cs="Arial"/>
                <w:szCs w:val="24"/>
              </w:rPr>
            </w:pPr>
            <w:r w:rsidRPr="007657FC">
              <w:rPr>
                <w:rFonts w:ascii="Arial" w:hAnsi="Arial" w:cs="Arial"/>
                <w:szCs w:val="24"/>
              </w:rPr>
              <w:t>Проверка конструкторской документации</w:t>
            </w:r>
            <w:r w:rsidR="00651B1B">
              <w:rPr>
                <w:rFonts w:ascii="Arial" w:hAnsi="Arial" w:cs="Arial"/>
                <w:szCs w:val="24"/>
                <w:vertAlign w:val="superscript"/>
                <w:lang w:val="en-US"/>
              </w:rPr>
              <w:t>d)</w:t>
            </w:r>
            <w:r w:rsidRPr="007657FC">
              <w:rPr>
                <w:rFonts w:ascii="Arial" w:hAnsi="Arial" w:cs="Arial"/>
                <w:szCs w:val="24"/>
              </w:rPr>
              <w:t xml:space="preserve"> </w:t>
            </w:r>
          </w:p>
        </w:tc>
        <w:tc>
          <w:tcPr>
            <w:tcW w:w="1814" w:type="dxa"/>
            <w:vAlign w:val="center"/>
          </w:tcPr>
          <w:p w14:paraId="19F0B752" w14:textId="5C541BE0" w:rsidR="00473F0C" w:rsidRPr="007657FC" w:rsidRDefault="00473F0C" w:rsidP="00473F0C">
            <w:pPr>
              <w:pStyle w:val="ConsPlusNormal"/>
              <w:jc w:val="center"/>
              <w:rPr>
                <w:rFonts w:ascii="Arial" w:hAnsi="Arial" w:cs="Arial"/>
                <w:szCs w:val="24"/>
              </w:rPr>
            </w:pPr>
            <w:r w:rsidRPr="007657FC">
              <w:rPr>
                <w:rFonts w:ascii="Arial" w:hAnsi="Arial" w:cs="Arial"/>
                <w:szCs w:val="24"/>
              </w:rPr>
              <w:t>Эксплуата</w:t>
            </w:r>
            <w:r w:rsidR="00C2565E">
              <w:rPr>
                <w:rFonts w:ascii="Arial" w:hAnsi="Arial" w:cs="Arial"/>
                <w:szCs w:val="24"/>
              </w:rPr>
              <w:t>-</w:t>
            </w:r>
            <w:r w:rsidRPr="007657FC">
              <w:rPr>
                <w:rFonts w:ascii="Arial" w:hAnsi="Arial" w:cs="Arial"/>
                <w:szCs w:val="24"/>
              </w:rPr>
              <w:t>ционное испытание</w:t>
            </w:r>
            <w:r w:rsidR="00651B1B">
              <w:rPr>
                <w:rFonts w:ascii="Arial" w:hAnsi="Arial" w:cs="Arial"/>
                <w:szCs w:val="24"/>
                <w:vertAlign w:val="superscript"/>
                <w:lang w:val="en-US"/>
              </w:rPr>
              <w:t>e)</w:t>
            </w:r>
            <w:r w:rsidRPr="007657FC">
              <w:rPr>
                <w:rFonts w:ascii="Arial" w:hAnsi="Arial" w:cs="Arial"/>
                <w:szCs w:val="24"/>
              </w:rPr>
              <w:t xml:space="preserve"> </w:t>
            </w:r>
          </w:p>
        </w:tc>
      </w:tr>
      <w:tr w:rsidR="00473F0C" w:rsidRPr="007657FC" w14:paraId="6262AE83" w14:textId="77777777" w:rsidTr="00473F0C">
        <w:tc>
          <w:tcPr>
            <w:tcW w:w="1304" w:type="dxa"/>
            <w:vAlign w:val="center"/>
          </w:tcPr>
          <w:p w14:paraId="4A03F5A5" w14:textId="77777777" w:rsidR="00473F0C" w:rsidRPr="007657FC" w:rsidRDefault="00473F0C" w:rsidP="00473F0C">
            <w:pPr>
              <w:pStyle w:val="ConsPlusNormal"/>
              <w:jc w:val="center"/>
              <w:rPr>
                <w:rFonts w:ascii="Arial" w:hAnsi="Arial" w:cs="Arial"/>
                <w:szCs w:val="24"/>
              </w:rPr>
            </w:pPr>
            <w:hyperlink w:anchor="P190" w:tooltip="5.2.1 Основные параметры и размеры лифтов для пожарных рекомендуется выбирать по ГОСТ 5746. Грузоподъемность лифта для пожарных должна быть не менее 630 кг.">
              <w:r w:rsidRPr="007657FC">
                <w:rPr>
                  <w:rFonts w:ascii="Arial" w:hAnsi="Arial" w:cs="Arial"/>
                  <w:szCs w:val="24"/>
                </w:rPr>
                <w:t>5.2.1</w:t>
              </w:r>
            </w:hyperlink>
          </w:p>
        </w:tc>
        <w:tc>
          <w:tcPr>
            <w:tcW w:w="7766" w:type="dxa"/>
            <w:gridSpan w:val="5"/>
          </w:tcPr>
          <w:p w14:paraId="14F3A737" w14:textId="5C4CD206" w:rsidR="00473F0C" w:rsidRPr="00442EBB" w:rsidRDefault="00473F0C" w:rsidP="00473F0C">
            <w:pPr>
              <w:pStyle w:val="ConsPlusNormal"/>
              <w:jc w:val="center"/>
              <w:rPr>
                <w:rFonts w:ascii="Arial" w:hAnsi="Arial" w:cs="Arial"/>
                <w:iCs/>
                <w:szCs w:val="24"/>
              </w:rPr>
            </w:pPr>
            <w:r w:rsidRPr="00442EBB">
              <w:rPr>
                <w:rFonts w:ascii="Arial" w:hAnsi="Arial" w:cs="Arial"/>
                <w:iCs/>
                <w:szCs w:val="24"/>
              </w:rPr>
              <w:t xml:space="preserve">см. </w:t>
            </w:r>
            <w:hyperlink r:id="rId18" w:tooltip="&quot;ГОСТ 5746-2015 (ISO 4190-1:2010). Межгосударственный стандарт. Лифты пассажирские. Основные параметры и размеры&quot; (введен в действие Приказом Росстандарта от 02.06.2016 N 486-ст) {КонсультантПлюс}">
              <w:r w:rsidRPr="00442EBB">
                <w:rPr>
                  <w:rFonts w:ascii="Arial" w:hAnsi="Arial" w:cs="Arial"/>
                  <w:iCs/>
                  <w:szCs w:val="24"/>
                </w:rPr>
                <w:t xml:space="preserve">ГОСТ </w:t>
              </w:r>
              <w:r w:rsidR="00134152" w:rsidRPr="00442EBB">
                <w:rPr>
                  <w:rFonts w:ascii="Arial" w:hAnsi="Arial" w:cs="Arial"/>
                  <w:iCs/>
                  <w:szCs w:val="24"/>
                </w:rPr>
                <w:t>34756</w:t>
              </w:r>
            </w:hyperlink>
          </w:p>
        </w:tc>
      </w:tr>
      <w:tr w:rsidR="009779C9" w:rsidRPr="007657FC" w14:paraId="08D29737" w14:textId="77777777" w:rsidTr="00001BB0">
        <w:tc>
          <w:tcPr>
            <w:tcW w:w="1304" w:type="dxa"/>
            <w:vAlign w:val="center"/>
          </w:tcPr>
          <w:p w14:paraId="7ECDC701" w14:textId="77777777" w:rsidR="009779C9" w:rsidRPr="007657FC" w:rsidRDefault="009779C9" w:rsidP="009779C9">
            <w:pPr>
              <w:pStyle w:val="ConsPlusNormal"/>
              <w:jc w:val="center"/>
              <w:rPr>
                <w:rFonts w:ascii="Arial" w:hAnsi="Arial" w:cs="Arial"/>
                <w:szCs w:val="24"/>
              </w:rPr>
            </w:pPr>
            <w:hyperlink w:anchor="P191" w:tooltip="5.2.2 Лифты для пожарных, в которых предусмотрена возможность транспортирования спасаемых людей на носилках, должны иметь достаточные для этого размеры кабины, но не менее 1100 x 2100 или 2100 x 1100 мм с шириной дверного проема не менее 800 мм.">
              <w:r w:rsidRPr="007657FC">
                <w:rPr>
                  <w:rFonts w:ascii="Arial" w:hAnsi="Arial" w:cs="Arial"/>
                  <w:szCs w:val="24"/>
                </w:rPr>
                <w:t>5.2.2</w:t>
              </w:r>
            </w:hyperlink>
          </w:p>
        </w:tc>
        <w:tc>
          <w:tcPr>
            <w:tcW w:w="1304" w:type="dxa"/>
            <w:vAlign w:val="center"/>
          </w:tcPr>
          <w:p w14:paraId="37587563" w14:textId="03F60716" w:rsidR="009779C9" w:rsidRPr="007657FC" w:rsidRDefault="009779C9" w:rsidP="009779C9">
            <w:pPr>
              <w:pStyle w:val="ConsPlusNormal"/>
              <w:jc w:val="center"/>
              <w:rPr>
                <w:rFonts w:ascii="Arial" w:hAnsi="Arial" w:cs="Arial"/>
                <w:szCs w:val="24"/>
              </w:rPr>
            </w:pPr>
            <w:r w:rsidRPr="007657FC">
              <w:rPr>
                <w:rFonts w:ascii="Arial" w:hAnsi="Arial" w:cs="Arial"/>
                <w:szCs w:val="24"/>
              </w:rPr>
              <w:t>X</w:t>
            </w:r>
          </w:p>
        </w:tc>
        <w:tc>
          <w:tcPr>
            <w:tcW w:w="1644" w:type="dxa"/>
            <w:vAlign w:val="center"/>
          </w:tcPr>
          <w:p w14:paraId="579C32E7" w14:textId="0D404CFB" w:rsidR="009779C9" w:rsidRPr="007657FC" w:rsidRDefault="002A6D38" w:rsidP="009779C9">
            <w:pPr>
              <w:pStyle w:val="ConsPlusNormal"/>
              <w:jc w:val="center"/>
              <w:rPr>
                <w:rFonts w:ascii="Arial" w:hAnsi="Arial" w:cs="Arial"/>
                <w:szCs w:val="24"/>
              </w:rPr>
            </w:pPr>
            <w:r>
              <w:rPr>
                <w:rFonts w:ascii="Arial" w:hAnsi="Arial" w:cs="Arial"/>
                <w:szCs w:val="24"/>
              </w:rPr>
              <w:t>—</w:t>
            </w:r>
          </w:p>
        </w:tc>
        <w:tc>
          <w:tcPr>
            <w:tcW w:w="1020" w:type="dxa"/>
          </w:tcPr>
          <w:p w14:paraId="1E599CE4" w14:textId="0A2210FE" w:rsidR="009779C9" w:rsidRPr="007657FC" w:rsidRDefault="009779C9" w:rsidP="009779C9">
            <w:pPr>
              <w:pStyle w:val="ConsPlusNormal"/>
              <w:jc w:val="center"/>
              <w:rPr>
                <w:rFonts w:ascii="Arial" w:hAnsi="Arial" w:cs="Arial"/>
                <w:szCs w:val="24"/>
              </w:rPr>
            </w:pPr>
            <w:r w:rsidRPr="00AE6537">
              <w:rPr>
                <w:rFonts w:ascii="Arial" w:hAnsi="Arial" w:cs="Arial"/>
                <w:szCs w:val="24"/>
              </w:rPr>
              <w:t>X</w:t>
            </w:r>
          </w:p>
        </w:tc>
        <w:tc>
          <w:tcPr>
            <w:tcW w:w="1984" w:type="dxa"/>
          </w:tcPr>
          <w:p w14:paraId="6EE4898D" w14:textId="57F28776" w:rsidR="009779C9" w:rsidRPr="007657FC" w:rsidRDefault="009779C9" w:rsidP="009779C9">
            <w:pPr>
              <w:pStyle w:val="ConsPlusNormal"/>
              <w:jc w:val="center"/>
              <w:rPr>
                <w:rFonts w:ascii="Arial" w:hAnsi="Arial" w:cs="Arial"/>
                <w:szCs w:val="24"/>
              </w:rPr>
            </w:pPr>
            <w:r w:rsidRPr="00AE6537">
              <w:rPr>
                <w:rFonts w:ascii="Arial" w:hAnsi="Arial" w:cs="Arial"/>
                <w:szCs w:val="24"/>
              </w:rPr>
              <w:t>X</w:t>
            </w:r>
          </w:p>
        </w:tc>
        <w:tc>
          <w:tcPr>
            <w:tcW w:w="1814" w:type="dxa"/>
            <w:vAlign w:val="center"/>
          </w:tcPr>
          <w:p w14:paraId="507DE54D" w14:textId="6653555E" w:rsidR="009779C9" w:rsidRPr="007657FC" w:rsidRDefault="002A6D38" w:rsidP="009779C9">
            <w:pPr>
              <w:pStyle w:val="ConsPlusNormal"/>
              <w:jc w:val="center"/>
              <w:rPr>
                <w:rFonts w:ascii="Arial" w:hAnsi="Arial" w:cs="Arial"/>
                <w:szCs w:val="24"/>
              </w:rPr>
            </w:pPr>
            <w:r>
              <w:rPr>
                <w:rFonts w:ascii="Arial" w:hAnsi="Arial" w:cs="Arial"/>
                <w:szCs w:val="24"/>
              </w:rPr>
              <w:t>—</w:t>
            </w:r>
          </w:p>
        </w:tc>
      </w:tr>
      <w:tr w:rsidR="009779C9" w:rsidRPr="007657FC" w14:paraId="29183002" w14:textId="77777777" w:rsidTr="00001BB0">
        <w:tc>
          <w:tcPr>
            <w:tcW w:w="1304" w:type="dxa"/>
            <w:vAlign w:val="center"/>
          </w:tcPr>
          <w:p w14:paraId="11FFBD19" w14:textId="77777777" w:rsidR="009779C9" w:rsidRPr="007657FC" w:rsidRDefault="009779C9" w:rsidP="009779C9">
            <w:pPr>
              <w:pStyle w:val="ConsPlusNormal"/>
              <w:jc w:val="center"/>
              <w:rPr>
                <w:rFonts w:ascii="Arial" w:hAnsi="Arial" w:cs="Arial"/>
                <w:szCs w:val="24"/>
              </w:rPr>
            </w:pPr>
            <w:hyperlink w:anchor="P192" w:tooltip="5.2.3 Скорость лифта для пожарных должна обеспечить доставку пожарных на верхний обслуживаемый лифтом этаж от основного посадочного этажа не более чем за 60 с с момента закрытия дверей лифта. Для лифтов с максимальным подъемом более 200 м это время может быть ">
              <w:r w:rsidRPr="007657FC">
                <w:rPr>
                  <w:rFonts w:ascii="Arial" w:hAnsi="Arial" w:cs="Arial"/>
                  <w:szCs w:val="24"/>
                </w:rPr>
                <w:t>5.2.3</w:t>
              </w:r>
            </w:hyperlink>
          </w:p>
        </w:tc>
        <w:tc>
          <w:tcPr>
            <w:tcW w:w="1304" w:type="dxa"/>
            <w:vAlign w:val="center"/>
          </w:tcPr>
          <w:p w14:paraId="1B0630B1" w14:textId="1F5BA4DE" w:rsidR="009779C9" w:rsidRPr="007657FC" w:rsidRDefault="009779C9" w:rsidP="009779C9">
            <w:pPr>
              <w:pStyle w:val="ConsPlusNormal"/>
              <w:jc w:val="center"/>
              <w:rPr>
                <w:rFonts w:ascii="Arial" w:hAnsi="Arial" w:cs="Arial"/>
                <w:szCs w:val="24"/>
              </w:rPr>
            </w:pPr>
            <w:r w:rsidRPr="007657FC">
              <w:rPr>
                <w:rFonts w:ascii="Arial" w:hAnsi="Arial" w:cs="Arial"/>
                <w:szCs w:val="24"/>
              </w:rPr>
              <w:t>X</w:t>
            </w:r>
          </w:p>
        </w:tc>
        <w:tc>
          <w:tcPr>
            <w:tcW w:w="1644" w:type="dxa"/>
            <w:vAlign w:val="center"/>
          </w:tcPr>
          <w:p w14:paraId="5786AA26" w14:textId="4072943B" w:rsidR="009779C9" w:rsidRPr="007657FC" w:rsidRDefault="002A6D38" w:rsidP="009779C9">
            <w:pPr>
              <w:pStyle w:val="ConsPlusNormal"/>
              <w:jc w:val="center"/>
              <w:rPr>
                <w:rFonts w:ascii="Arial" w:hAnsi="Arial" w:cs="Arial"/>
                <w:szCs w:val="24"/>
              </w:rPr>
            </w:pPr>
            <w:r>
              <w:rPr>
                <w:rFonts w:ascii="Arial" w:hAnsi="Arial" w:cs="Arial"/>
                <w:szCs w:val="24"/>
              </w:rPr>
              <w:t>—</w:t>
            </w:r>
          </w:p>
        </w:tc>
        <w:tc>
          <w:tcPr>
            <w:tcW w:w="1020" w:type="dxa"/>
          </w:tcPr>
          <w:p w14:paraId="643A6851" w14:textId="478A0F53" w:rsidR="009779C9" w:rsidRPr="007657FC" w:rsidRDefault="002A6D38" w:rsidP="009779C9">
            <w:pPr>
              <w:pStyle w:val="ConsPlusNormal"/>
              <w:jc w:val="center"/>
              <w:rPr>
                <w:rFonts w:ascii="Arial" w:hAnsi="Arial" w:cs="Arial"/>
                <w:szCs w:val="24"/>
              </w:rPr>
            </w:pPr>
            <w:r>
              <w:rPr>
                <w:rFonts w:ascii="Arial" w:hAnsi="Arial" w:cs="Arial"/>
                <w:szCs w:val="24"/>
              </w:rPr>
              <w:t>—</w:t>
            </w:r>
          </w:p>
        </w:tc>
        <w:tc>
          <w:tcPr>
            <w:tcW w:w="1984" w:type="dxa"/>
          </w:tcPr>
          <w:p w14:paraId="2FC0D693" w14:textId="5183788E" w:rsidR="009779C9" w:rsidRPr="007657FC" w:rsidRDefault="009779C9" w:rsidP="009779C9">
            <w:pPr>
              <w:pStyle w:val="ConsPlusNormal"/>
              <w:jc w:val="center"/>
              <w:rPr>
                <w:rFonts w:ascii="Arial" w:hAnsi="Arial" w:cs="Arial"/>
                <w:szCs w:val="24"/>
              </w:rPr>
            </w:pPr>
            <w:r w:rsidRPr="00133ACF">
              <w:rPr>
                <w:rFonts w:ascii="Arial" w:hAnsi="Arial" w:cs="Arial"/>
                <w:szCs w:val="24"/>
              </w:rPr>
              <w:t>X</w:t>
            </w:r>
          </w:p>
        </w:tc>
        <w:tc>
          <w:tcPr>
            <w:tcW w:w="1814" w:type="dxa"/>
            <w:vAlign w:val="center"/>
          </w:tcPr>
          <w:p w14:paraId="13F49581" w14:textId="7FAB172E" w:rsidR="009779C9" w:rsidRPr="007657FC" w:rsidRDefault="002A6D38" w:rsidP="009779C9">
            <w:pPr>
              <w:pStyle w:val="ConsPlusNormal"/>
              <w:jc w:val="center"/>
              <w:rPr>
                <w:rFonts w:ascii="Arial" w:hAnsi="Arial" w:cs="Arial"/>
                <w:szCs w:val="24"/>
              </w:rPr>
            </w:pPr>
            <w:r>
              <w:rPr>
                <w:rFonts w:ascii="Arial" w:hAnsi="Arial" w:cs="Arial"/>
                <w:szCs w:val="24"/>
              </w:rPr>
              <w:t>—</w:t>
            </w:r>
          </w:p>
        </w:tc>
      </w:tr>
      <w:tr w:rsidR="00473F0C" w:rsidRPr="007657FC" w14:paraId="60A088B3" w14:textId="77777777" w:rsidTr="00473F0C">
        <w:tc>
          <w:tcPr>
            <w:tcW w:w="1304" w:type="dxa"/>
            <w:vAlign w:val="center"/>
          </w:tcPr>
          <w:p w14:paraId="1FF694C5" w14:textId="77777777" w:rsidR="00473F0C" w:rsidRPr="007657FC" w:rsidRDefault="00473F0C" w:rsidP="00473F0C">
            <w:pPr>
              <w:pStyle w:val="ConsPlusNormal"/>
              <w:jc w:val="center"/>
              <w:rPr>
                <w:rFonts w:ascii="Arial" w:hAnsi="Arial" w:cs="Arial"/>
                <w:szCs w:val="24"/>
              </w:rPr>
            </w:pPr>
            <w:hyperlink w:anchor="P193" w:tooltip="5.2.4 Для проходных кабин с двумя дверными проемами при выполнении работ по спасению людей, обнаружению и тушению пожара должно быть исключено открывание двух дверей одновременно.">
              <w:r w:rsidRPr="007657FC">
                <w:rPr>
                  <w:rFonts w:ascii="Arial" w:hAnsi="Arial" w:cs="Arial"/>
                  <w:szCs w:val="24"/>
                </w:rPr>
                <w:t>5.2.4</w:t>
              </w:r>
            </w:hyperlink>
          </w:p>
        </w:tc>
        <w:tc>
          <w:tcPr>
            <w:tcW w:w="1304" w:type="dxa"/>
            <w:vAlign w:val="center"/>
          </w:tcPr>
          <w:p w14:paraId="51B60D73" w14:textId="1C0A8053" w:rsidR="00473F0C" w:rsidRPr="007657FC" w:rsidRDefault="002A6D38" w:rsidP="00473F0C">
            <w:pPr>
              <w:pStyle w:val="ConsPlusNormal"/>
              <w:jc w:val="center"/>
              <w:rPr>
                <w:rFonts w:ascii="Arial" w:hAnsi="Arial" w:cs="Arial"/>
                <w:szCs w:val="24"/>
              </w:rPr>
            </w:pPr>
            <w:r>
              <w:rPr>
                <w:rFonts w:ascii="Arial" w:hAnsi="Arial" w:cs="Arial"/>
                <w:szCs w:val="24"/>
              </w:rPr>
              <w:t>—</w:t>
            </w:r>
          </w:p>
        </w:tc>
        <w:tc>
          <w:tcPr>
            <w:tcW w:w="1644" w:type="dxa"/>
            <w:vAlign w:val="center"/>
          </w:tcPr>
          <w:p w14:paraId="502EE458" w14:textId="3BB4BD19" w:rsidR="00473F0C" w:rsidRPr="007657FC" w:rsidRDefault="009779C9" w:rsidP="00473F0C">
            <w:pPr>
              <w:pStyle w:val="ConsPlusNormal"/>
              <w:jc w:val="center"/>
              <w:rPr>
                <w:rFonts w:ascii="Arial" w:hAnsi="Arial" w:cs="Arial"/>
                <w:szCs w:val="24"/>
              </w:rPr>
            </w:pPr>
            <w:r w:rsidRPr="007657FC">
              <w:rPr>
                <w:rFonts w:ascii="Arial" w:hAnsi="Arial" w:cs="Arial"/>
                <w:szCs w:val="24"/>
              </w:rPr>
              <w:t>X</w:t>
            </w:r>
            <w:r w:rsidRPr="007657FC" w:rsidDel="00BC741E">
              <w:rPr>
                <w:rFonts w:ascii="Arial" w:hAnsi="Arial" w:cs="Arial"/>
                <w:szCs w:val="24"/>
              </w:rPr>
              <w:t xml:space="preserve"> </w:t>
            </w:r>
          </w:p>
        </w:tc>
        <w:tc>
          <w:tcPr>
            <w:tcW w:w="1020" w:type="dxa"/>
            <w:vAlign w:val="center"/>
          </w:tcPr>
          <w:p w14:paraId="31FAEF91" w14:textId="76FFDD93" w:rsidR="00473F0C" w:rsidRPr="007657FC" w:rsidRDefault="002A6D38" w:rsidP="00473F0C">
            <w:pPr>
              <w:pStyle w:val="ConsPlusNormal"/>
              <w:jc w:val="center"/>
              <w:rPr>
                <w:rFonts w:ascii="Arial" w:hAnsi="Arial" w:cs="Arial"/>
                <w:szCs w:val="24"/>
              </w:rPr>
            </w:pPr>
            <w:r>
              <w:rPr>
                <w:rFonts w:ascii="Arial" w:hAnsi="Arial" w:cs="Arial"/>
                <w:szCs w:val="24"/>
              </w:rPr>
              <w:t>—</w:t>
            </w:r>
          </w:p>
        </w:tc>
        <w:tc>
          <w:tcPr>
            <w:tcW w:w="1984" w:type="dxa"/>
            <w:vAlign w:val="center"/>
          </w:tcPr>
          <w:p w14:paraId="02C5613A" w14:textId="1FC735EF" w:rsidR="00473F0C" w:rsidRPr="007657FC" w:rsidRDefault="009779C9" w:rsidP="00473F0C">
            <w:pPr>
              <w:pStyle w:val="ConsPlusNormal"/>
              <w:jc w:val="center"/>
              <w:rPr>
                <w:rFonts w:ascii="Arial" w:hAnsi="Arial" w:cs="Arial"/>
                <w:szCs w:val="24"/>
              </w:rPr>
            </w:pPr>
            <w:r w:rsidRPr="007657FC">
              <w:rPr>
                <w:rFonts w:ascii="Arial" w:hAnsi="Arial" w:cs="Arial"/>
                <w:szCs w:val="24"/>
              </w:rPr>
              <w:t>X</w:t>
            </w:r>
          </w:p>
        </w:tc>
        <w:tc>
          <w:tcPr>
            <w:tcW w:w="1814" w:type="dxa"/>
            <w:vAlign w:val="center"/>
          </w:tcPr>
          <w:p w14:paraId="692F8F7C" w14:textId="7FF5B3A4" w:rsidR="00473F0C" w:rsidRPr="007657FC" w:rsidRDefault="00561F44" w:rsidP="00473F0C">
            <w:pPr>
              <w:pStyle w:val="ConsPlusNormal"/>
              <w:jc w:val="center"/>
              <w:rPr>
                <w:rFonts w:ascii="Arial" w:hAnsi="Arial" w:cs="Arial"/>
                <w:szCs w:val="24"/>
              </w:rPr>
            </w:pPr>
            <w:r w:rsidRPr="007657FC">
              <w:rPr>
                <w:rFonts w:ascii="Arial" w:hAnsi="Arial" w:cs="Arial"/>
                <w:szCs w:val="24"/>
              </w:rPr>
              <w:t>X</w:t>
            </w:r>
          </w:p>
        </w:tc>
      </w:tr>
      <w:tr w:rsidR="00473F0C" w:rsidRPr="007657FC" w14:paraId="0D67979E" w14:textId="77777777" w:rsidTr="00473F0C">
        <w:tc>
          <w:tcPr>
            <w:tcW w:w="1304" w:type="dxa"/>
            <w:vAlign w:val="center"/>
          </w:tcPr>
          <w:p w14:paraId="09A92727" w14:textId="77777777" w:rsidR="00473F0C" w:rsidRPr="007657FC" w:rsidRDefault="00473F0C" w:rsidP="00473F0C">
            <w:pPr>
              <w:pStyle w:val="ConsPlusNormal"/>
              <w:jc w:val="center"/>
              <w:rPr>
                <w:rFonts w:ascii="Arial" w:hAnsi="Arial" w:cs="Arial"/>
                <w:szCs w:val="24"/>
              </w:rPr>
            </w:pPr>
            <w:hyperlink w:anchor="P194" w:tooltip="5.2.5 Лифты, размещенные в общей шахте с лифтом для пожарных, не предназначенные для использования пожарными, должны иметь режим работы &quot;Пожарная опасность&quot;.">
              <w:r w:rsidRPr="007657FC">
                <w:rPr>
                  <w:rFonts w:ascii="Arial" w:hAnsi="Arial" w:cs="Arial"/>
                  <w:szCs w:val="24"/>
                </w:rPr>
                <w:t>5.2.5</w:t>
              </w:r>
            </w:hyperlink>
          </w:p>
        </w:tc>
        <w:tc>
          <w:tcPr>
            <w:tcW w:w="1304" w:type="dxa"/>
            <w:vAlign w:val="center"/>
          </w:tcPr>
          <w:p w14:paraId="394FBAC4" w14:textId="154FA86E" w:rsidR="00473F0C" w:rsidRPr="007657FC" w:rsidRDefault="00D042CC" w:rsidP="00473F0C">
            <w:pPr>
              <w:pStyle w:val="ConsPlusNormal"/>
              <w:jc w:val="center"/>
              <w:rPr>
                <w:rFonts w:ascii="Arial" w:hAnsi="Arial" w:cs="Arial"/>
                <w:szCs w:val="24"/>
              </w:rPr>
            </w:pPr>
            <w:r w:rsidRPr="007657FC">
              <w:rPr>
                <w:rFonts w:ascii="Arial" w:hAnsi="Arial" w:cs="Arial"/>
                <w:szCs w:val="24"/>
              </w:rPr>
              <w:t>X</w:t>
            </w:r>
          </w:p>
        </w:tc>
        <w:tc>
          <w:tcPr>
            <w:tcW w:w="1644" w:type="dxa"/>
            <w:vAlign w:val="center"/>
          </w:tcPr>
          <w:p w14:paraId="42BCC280" w14:textId="60BBCA3A" w:rsidR="00473F0C" w:rsidRPr="007657FC" w:rsidRDefault="002A6D38" w:rsidP="00473F0C">
            <w:pPr>
              <w:pStyle w:val="ConsPlusNormal"/>
              <w:jc w:val="center"/>
              <w:rPr>
                <w:rFonts w:ascii="Arial" w:hAnsi="Arial" w:cs="Arial"/>
                <w:szCs w:val="24"/>
              </w:rPr>
            </w:pPr>
            <w:r>
              <w:rPr>
                <w:rFonts w:ascii="Arial" w:hAnsi="Arial" w:cs="Arial"/>
                <w:szCs w:val="24"/>
              </w:rPr>
              <w:t>—</w:t>
            </w:r>
          </w:p>
        </w:tc>
        <w:tc>
          <w:tcPr>
            <w:tcW w:w="1020" w:type="dxa"/>
            <w:vAlign w:val="center"/>
          </w:tcPr>
          <w:p w14:paraId="5E7E8569" w14:textId="726B944E" w:rsidR="00473F0C" w:rsidRPr="007657FC" w:rsidRDefault="002A6D38" w:rsidP="00473F0C">
            <w:pPr>
              <w:pStyle w:val="ConsPlusNormal"/>
              <w:jc w:val="center"/>
              <w:rPr>
                <w:rFonts w:ascii="Arial" w:hAnsi="Arial" w:cs="Arial"/>
                <w:szCs w:val="24"/>
              </w:rPr>
            </w:pPr>
            <w:r>
              <w:rPr>
                <w:rFonts w:ascii="Arial" w:hAnsi="Arial" w:cs="Arial"/>
                <w:szCs w:val="24"/>
              </w:rPr>
              <w:t>—</w:t>
            </w:r>
          </w:p>
        </w:tc>
        <w:tc>
          <w:tcPr>
            <w:tcW w:w="1984" w:type="dxa"/>
            <w:vAlign w:val="center"/>
          </w:tcPr>
          <w:p w14:paraId="36D0EFFA" w14:textId="49FD9A70" w:rsidR="00473F0C" w:rsidRPr="007657FC" w:rsidRDefault="002A6D38" w:rsidP="00473F0C">
            <w:pPr>
              <w:pStyle w:val="ConsPlusNormal"/>
              <w:jc w:val="center"/>
              <w:rPr>
                <w:rFonts w:ascii="Arial" w:hAnsi="Arial" w:cs="Arial"/>
                <w:szCs w:val="24"/>
              </w:rPr>
            </w:pPr>
            <w:r>
              <w:rPr>
                <w:rFonts w:ascii="Arial" w:hAnsi="Arial" w:cs="Arial"/>
                <w:szCs w:val="24"/>
              </w:rPr>
              <w:t>—</w:t>
            </w:r>
          </w:p>
        </w:tc>
        <w:tc>
          <w:tcPr>
            <w:tcW w:w="1814" w:type="dxa"/>
            <w:vAlign w:val="center"/>
          </w:tcPr>
          <w:p w14:paraId="089313B4" w14:textId="12877ED0" w:rsidR="00473F0C" w:rsidRPr="007657FC" w:rsidRDefault="002A6D38" w:rsidP="00473F0C">
            <w:pPr>
              <w:pStyle w:val="ConsPlusNormal"/>
              <w:jc w:val="center"/>
              <w:rPr>
                <w:rFonts w:ascii="Arial" w:hAnsi="Arial" w:cs="Arial"/>
                <w:szCs w:val="24"/>
              </w:rPr>
            </w:pPr>
            <w:r>
              <w:rPr>
                <w:rFonts w:ascii="Arial" w:hAnsi="Arial" w:cs="Arial"/>
                <w:szCs w:val="24"/>
              </w:rPr>
              <w:t>—</w:t>
            </w:r>
          </w:p>
        </w:tc>
      </w:tr>
      <w:tr w:rsidR="00473F0C" w:rsidRPr="007657FC" w14:paraId="7E6700A9" w14:textId="77777777" w:rsidTr="00473F0C">
        <w:tc>
          <w:tcPr>
            <w:tcW w:w="1304" w:type="dxa"/>
            <w:vAlign w:val="center"/>
          </w:tcPr>
          <w:p w14:paraId="5A3036DA" w14:textId="77777777" w:rsidR="00473F0C" w:rsidRPr="007657FC" w:rsidRDefault="00473F0C" w:rsidP="00473F0C">
            <w:pPr>
              <w:pStyle w:val="ConsPlusNormal"/>
              <w:jc w:val="center"/>
              <w:rPr>
                <w:rFonts w:ascii="Arial" w:hAnsi="Arial" w:cs="Arial"/>
                <w:szCs w:val="24"/>
              </w:rPr>
            </w:pPr>
            <w:hyperlink w:anchor="P195" w:tooltip="5.2.6 На основном посадочном этаже около проема шахты лифта для пожарных должна быть размещена пиктограмма, приведенная в приложении А.">
              <w:r w:rsidRPr="007657FC">
                <w:rPr>
                  <w:rFonts w:ascii="Arial" w:hAnsi="Arial" w:cs="Arial"/>
                  <w:szCs w:val="24"/>
                </w:rPr>
                <w:t>5.2.6</w:t>
              </w:r>
            </w:hyperlink>
          </w:p>
        </w:tc>
        <w:tc>
          <w:tcPr>
            <w:tcW w:w="1304" w:type="dxa"/>
            <w:vAlign w:val="center"/>
          </w:tcPr>
          <w:p w14:paraId="06B53AB7" w14:textId="141BC11A" w:rsidR="00473F0C" w:rsidRPr="007657FC" w:rsidRDefault="00BC741E" w:rsidP="00473F0C">
            <w:pPr>
              <w:pStyle w:val="ConsPlusNormal"/>
              <w:jc w:val="center"/>
              <w:rPr>
                <w:rFonts w:ascii="Arial" w:hAnsi="Arial" w:cs="Arial"/>
                <w:szCs w:val="24"/>
              </w:rPr>
            </w:pPr>
            <w:r w:rsidRPr="007657FC">
              <w:rPr>
                <w:rFonts w:ascii="Arial" w:hAnsi="Arial" w:cs="Arial"/>
                <w:szCs w:val="24"/>
              </w:rPr>
              <w:t>X</w:t>
            </w:r>
          </w:p>
        </w:tc>
        <w:tc>
          <w:tcPr>
            <w:tcW w:w="1644" w:type="dxa"/>
            <w:vAlign w:val="center"/>
          </w:tcPr>
          <w:p w14:paraId="719A3912" w14:textId="17827423" w:rsidR="00473F0C" w:rsidRPr="007657FC" w:rsidRDefault="002A6D38" w:rsidP="00473F0C">
            <w:pPr>
              <w:pStyle w:val="ConsPlusNormal"/>
              <w:jc w:val="center"/>
              <w:rPr>
                <w:rFonts w:ascii="Arial" w:hAnsi="Arial" w:cs="Arial"/>
                <w:szCs w:val="24"/>
              </w:rPr>
            </w:pPr>
            <w:r>
              <w:rPr>
                <w:rFonts w:ascii="Arial" w:hAnsi="Arial" w:cs="Arial"/>
                <w:szCs w:val="24"/>
              </w:rPr>
              <w:t>—</w:t>
            </w:r>
          </w:p>
        </w:tc>
        <w:tc>
          <w:tcPr>
            <w:tcW w:w="1020" w:type="dxa"/>
            <w:vAlign w:val="center"/>
          </w:tcPr>
          <w:p w14:paraId="448C6964" w14:textId="6F44FD0D" w:rsidR="00473F0C" w:rsidRPr="007657FC" w:rsidRDefault="002A6D38" w:rsidP="00473F0C">
            <w:pPr>
              <w:pStyle w:val="ConsPlusNormal"/>
              <w:jc w:val="center"/>
              <w:rPr>
                <w:rFonts w:ascii="Arial" w:hAnsi="Arial" w:cs="Arial"/>
                <w:szCs w:val="24"/>
              </w:rPr>
            </w:pPr>
            <w:r>
              <w:rPr>
                <w:rFonts w:ascii="Arial" w:hAnsi="Arial" w:cs="Arial"/>
                <w:szCs w:val="24"/>
              </w:rPr>
              <w:t>—</w:t>
            </w:r>
          </w:p>
        </w:tc>
        <w:tc>
          <w:tcPr>
            <w:tcW w:w="1984" w:type="dxa"/>
            <w:vAlign w:val="center"/>
          </w:tcPr>
          <w:p w14:paraId="59B3F2EC" w14:textId="3513CC12" w:rsidR="00473F0C" w:rsidRPr="007657FC" w:rsidRDefault="002A6D38" w:rsidP="00473F0C">
            <w:pPr>
              <w:pStyle w:val="ConsPlusNormal"/>
              <w:jc w:val="center"/>
              <w:rPr>
                <w:rFonts w:ascii="Arial" w:hAnsi="Arial" w:cs="Arial"/>
                <w:szCs w:val="24"/>
              </w:rPr>
            </w:pPr>
            <w:r>
              <w:rPr>
                <w:rFonts w:ascii="Arial" w:hAnsi="Arial" w:cs="Arial"/>
                <w:szCs w:val="24"/>
              </w:rPr>
              <w:t>—</w:t>
            </w:r>
          </w:p>
        </w:tc>
        <w:tc>
          <w:tcPr>
            <w:tcW w:w="1814" w:type="dxa"/>
            <w:vAlign w:val="center"/>
          </w:tcPr>
          <w:p w14:paraId="677B4084" w14:textId="3897321D" w:rsidR="00473F0C" w:rsidRPr="007657FC" w:rsidRDefault="002A6D38" w:rsidP="00473F0C">
            <w:pPr>
              <w:pStyle w:val="ConsPlusNormal"/>
              <w:jc w:val="center"/>
              <w:rPr>
                <w:rFonts w:ascii="Arial" w:hAnsi="Arial" w:cs="Arial"/>
                <w:szCs w:val="24"/>
              </w:rPr>
            </w:pPr>
            <w:r>
              <w:rPr>
                <w:rFonts w:ascii="Arial" w:hAnsi="Arial" w:cs="Arial"/>
                <w:szCs w:val="24"/>
              </w:rPr>
              <w:t>—</w:t>
            </w:r>
          </w:p>
        </w:tc>
      </w:tr>
      <w:tr w:rsidR="009779C9" w:rsidRPr="007657FC" w14:paraId="76064E0D" w14:textId="77777777" w:rsidTr="00001BB0">
        <w:tc>
          <w:tcPr>
            <w:tcW w:w="1304" w:type="dxa"/>
            <w:vAlign w:val="center"/>
          </w:tcPr>
          <w:p w14:paraId="08C4F0B8" w14:textId="0E2BECD9" w:rsidR="009779C9" w:rsidRPr="007657FC" w:rsidRDefault="009779C9" w:rsidP="009779C9">
            <w:pPr>
              <w:pStyle w:val="ConsPlusNormal"/>
              <w:jc w:val="center"/>
              <w:rPr>
                <w:rFonts w:ascii="Arial" w:hAnsi="Arial" w:cs="Arial"/>
                <w:szCs w:val="24"/>
              </w:rPr>
            </w:pPr>
            <w:hyperlink w:anchor="P198" w:tooltip="5.3 Высвобождение пожарных из застрявшей в шахте кабины">
              <w:r w:rsidRPr="007657FC">
                <w:rPr>
                  <w:rFonts w:ascii="Arial" w:hAnsi="Arial" w:cs="Arial"/>
                  <w:szCs w:val="24"/>
                </w:rPr>
                <w:t>5.3</w:t>
              </w:r>
            </w:hyperlink>
            <w:r>
              <w:rPr>
                <w:rFonts w:ascii="Arial" w:hAnsi="Arial" w:cs="Arial"/>
                <w:szCs w:val="24"/>
              </w:rPr>
              <w:t>.1</w:t>
            </w:r>
          </w:p>
        </w:tc>
        <w:tc>
          <w:tcPr>
            <w:tcW w:w="1304" w:type="dxa"/>
            <w:vAlign w:val="center"/>
          </w:tcPr>
          <w:p w14:paraId="06537A38" w14:textId="062793D7" w:rsidR="009779C9" w:rsidRPr="007657FC" w:rsidRDefault="009779C9" w:rsidP="009779C9">
            <w:pPr>
              <w:pStyle w:val="ConsPlusNormal"/>
              <w:jc w:val="center"/>
              <w:rPr>
                <w:rFonts w:ascii="Arial" w:hAnsi="Arial" w:cs="Arial"/>
                <w:szCs w:val="24"/>
              </w:rPr>
            </w:pPr>
            <w:r w:rsidRPr="007657FC">
              <w:rPr>
                <w:rFonts w:ascii="Arial" w:hAnsi="Arial" w:cs="Arial"/>
                <w:szCs w:val="24"/>
              </w:rPr>
              <w:t>X</w:t>
            </w:r>
          </w:p>
        </w:tc>
        <w:tc>
          <w:tcPr>
            <w:tcW w:w="1644" w:type="dxa"/>
            <w:vAlign w:val="center"/>
          </w:tcPr>
          <w:p w14:paraId="4B8472BC" w14:textId="5B88F37C" w:rsidR="009779C9" w:rsidRPr="007657FC" w:rsidRDefault="002A6D38" w:rsidP="009779C9">
            <w:pPr>
              <w:pStyle w:val="ConsPlusNormal"/>
              <w:jc w:val="center"/>
              <w:rPr>
                <w:rFonts w:ascii="Arial" w:hAnsi="Arial" w:cs="Arial"/>
                <w:szCs w:val="24"/>
              </w:rPr>
            </w:pPr>
            <w:r>
              <w:rPr>
                <w:rFonts w:ascii="Arial" w:hAnsi="Arial" w:cs="Arial"/>
                <w:szCs w:val="24"/>
              </w:rPr>
              <w:t>—</w:t>
            </w:r>
          </w:p>
        </w:tc>
        <w:tc>
          <w:tcPr>
            <w:tcW w:w="1020" w:type="dxa"/>
          </w:tcPr>
          <w:p w14:paraId="33327F92" w14:textId="6C807954" w:rsidR="009779C9" w:rsidRPr="007657FC" w:rsidRDefault="009779C9" w:rsidP="009779C9">
            <w:pPr>
              <w:pStyle w:val="ConsPlusNormal"/>
              <w:jc w:val="center"/>
              <w:rPr>
                <w:rFonts w:ascii="Arial" w:hAnsi="Arial" w:cs="Arial"/>
                <w:szCs w:val="24"/>
              </w:rPr>
            </w:pPr>
            <w:r w:rsidRPr="002C33FA">
              <w:rPr>
                <w:rFonts w:ascii="Arial" w:hAnsi="Arial" w:cs="Arial"/>
                <w:szCs w:val="24"/>
              </w:rPr>
              <w:t>X</w:t>
            </w:r>
          </w:p>
        </w:tc>
        <w:tc>
          <w:tcPr>
            <w:tcW w:w="1984" w:type="dxa"/>
            <w:vAlign w:val="center"/>
          </w:tcPr>
          <w:p w14:paraId="3354E5BF" w14:textId="67A7ADF4" w:rsidR="009779C9" w:rsidRPr="007657FC" w:rsidRDefault="002A6D38" w:rsidP="009779C9">
            <w:pPr>
              <w:pStyle w:val="ConsPlusNormal"/>
              <w:jc w:val="center"/>
              <w:rPr>
                <w:rFonts w:ascii="Arial" w:hAnsi="Arial" w:cs="Arial"/>
                <w:szCs w:val="24"/>
              </w:rPr>
            </w:pPr>
            <w:r>
              <w:rPr>
                <w:rFonts w:ascii="Arial" w:hAnsi="Arial" w:cs="Arial"/>
                <w:szCs w:val="24"/>
              </w:rPr>
              <w:t>—</w:t>
            </w:r>
          </w:p>
        </w:tc>
        <w:tc>
          <w:tcPr>
            <w:tcW w:w="1814" w:type="dxa"/>
            <w:vAlign w:val="center"/>
          </w:tcPr>
          <w:p w14:paraId="5AFEA4D4" w14:textId="14425F6F" w:rsidR="009779C9" w:rsidRPr="007657FC" w:rsidRDefault="002A6D38" w:rsidP="009779C9">
            <w:pPr>
              <w:pStyle w:val="ConsPlusNormal"/>
              <w:jc w:val="center"/>
              <w:rPr>
                <w:rFonts w:ascii="Arial" w:hAnsi="Arial" w:cs="Arial"/>
                <w:szCs w:val="24"/>
              </w:rPr>
            </w:pPr>
            <w:r>
              <w:rPr>
                <w:rFonts w:ascii="Arial" w:hAnsi="Arial" w:cs="Arial"/>
                <w:szCs w:val="24"/>
              </w:rPr>
              <w:t>—</w:t>
            </w:r>
          </w:p>
        </w:tc>
      </w:tr>
      <w:tr w:rsidR="009779C9" w:rsidRPr="007657FC" w14:paraId="4C9CA226" w14:textId="77777777" w:rsidTr="00001BB0">
        <w:tc>
          <w:tcPr>
            <w:tcW w:w="1304" w:type="dxa"/>
            <w:vAlign w:val="center"/>
          </w:tcPr>
          <w:p w14:paraId="73303DE0" w14:textId="29EA9FCC" w:rsidR="009779C9" w:rsidRPr="00001BB0" w:rsidRDefault="009779C9" w:rsidP="009779C9">
            <w:pPr>
              <w:pStyle w:val="ConsPlusNormal"/>
              <w:jc w:val="center"/>
              <w:rPr>
                <w:rFonts w:ascii="Arial" w:hAnsi="Arial" w:cs="Arial"/>
                <w:szCs w:val="24"/>
              </w:rPr>
            </w:pPr>
            <w:r w:rsidRPr="00001BB0">
              <w:rPr>
                <w:rFonts w:ascii="Arial" w:hAnsi="Arial" w:cs="Arial"/>
                <w:szCs w:val="24"/>
              </w:rPr>
              <w:t>5.3.2</w:t>
            </w:r>
          </w:p>
        </w:tc>
        <w:tc>
          <w:tcPr>
            <w:tcW w:w="1304" w:type="dxa"/>
            <w:vAlign w:val="center"/>
          </w:tcPr>
          <w:p w14:paraId="1CC2C1FF" w14:textId="471F8BFA" w:rsidR="009779C9" w:rsidRPr="007657FC" w:rsidRDefault="009779C9" w:rsidP="009779C9">
            <w:pPr>
              <w:pStyle w:val="ConsPlusNormal"/>
              <w:jc w:val="center"/>
              <w:rPr>
                <w:rFonts w:ascii="Arial" w:hAnsi="Arial" w:cs="Arial"/>
                <w:szCs w:val="24"/>
              </w:rPr>
            </w:pPr>
            <w:r w:rsidRPr="007657FC">
              <w:rPr>
                <w:rFonts w:ascii="Arial" w:hAnsi="Arial" w:cs="Arial"/>
                <w:szCs w:val="24"/>
              </w:rPr>
              <w:t>X</w:t>
            </w:r>
          </w:p>
        </w:tc>
        <w:tc>
          <w:tcPr>
            <w:tcW w:w="1644" w:type="dxa"/>
            <w:vAlign w:val="center"/>
          </w:tcPr>
          <w:p w14:paraId="769924C8" w14:textId="195A9A84" w:rsidR="009779C9" w:rsidRPr="007657FC" w:rsidRDefault="002A6D38" w:rsidP="009779C9">
            <w:pPr>
              <w:pStyle w:val="ConsPlusNormal"/>
              <w:jc w:val="center"/>
              <w:rPr>
                <w:rFonts w:ascii="Arial" w:hAnsi="Arial" w:cs="Arial"/>
                <w:szCs w:val="24"/>
              </w:rPr>
            </w:pPr>
            <w:r>
              <w:rPr>
                <w:rFonts w:ascii="Arial" w:hAnsi="Arial" w:cs="Arial"/>
                <w:szCs w:val="24"/>
              </w:rPr>
              <w:t>—</w:t>
            </w:r>
          </w:p>
        </w:tc>
        <w:tc>
          <w:tcPr>
            <w:tcW w:w="1020" w:type="dxa"/>
          </w:tcPr>
          <w:p w14:paraId="6C2501FE" w14:textId="3443B1A8" w:rsidR="009779C9" w:rsidRPr="007657FC" w:rsidRDefault="009779C9" w:rsidP="009779C9">
            <w:pPr>
              <w:pStyle w:val="ConsPlusNormal"/>
              <w:jc w:val="center"/>
              <w:rPr>
                <w:rFonts w:ascii="Arial" w:hAnsi="Arial" w:cs="Arial"/>
                <w:szCs w:val="24"/>
              </w:rPr>
            </w:pPr>
            <w:r w:rsidRPr="002C33FA">
              <w:rPr>
                <w:rFonts w:ascii="Arial" w:hAnsi="Arial" w:cs="Arial"/>
                <w:szCs w:val="24"/>
              </w:rPr>
              <w:t>X</w:t>
            </w:r>
          </w:p>
        </w:tc>
        <w:tc>
          <w:tcPr>
            <w:tcW w:w="1984" w:type="dxa"/>
            <w:vAlign w:val="center"/>
          </w:tcPr>
          <w:p w14:paraId="62CA587E" w14:textId="7DBE1B90" w:rsidR="009779C9" w:rsidRPr="007657FC" w:rsidRDefault="002A6D38" w:rsidP="009779C9">
            <w:pPr>
              <w:pStyle w:val="ConsPlusNormal"/>
              <w:jc w:val="center"/>
              <w:rPr>
                <w:rFonts w:ascii="Arial" w:hAnsi="Arial" w:cs="Arial"/>
                <w:szCs w:val="24"/>
              </w:rPr>
            </w:pPr>
            <w:r>
              <w:rPr>
                <w:rFonts w:ascii="Arial" w:hAnsi="Arial" w:cs="Arial"/>
                <w:szCs w:val="24"/>
              </w:rPr>
              <w:t>—</w:t>
            </w:r>
          </w:p>
        </w:tc>
        <w:tc>
          <w:tcPr>
            <w:tcW w:w="1814" w:type="dxa"/>
            <w:vAlign w:val="center"/>
          </w:tcPr>
          <w:p w14:paraId="07B1D748" w14:textId="5319A26B" w:rsidR="009779C9" w:rsidRPr="007657FC" w:rsidRDefault="002A6D38" w:rsidP="009779C9">
            <w:pPr>
              <w:pStyle w:val="ConsPlusNormal"/>
              <w:jc w:val="center"/>
              <w:rPr>
                <w:rFonts w:ascii="Arial" w:hAnsi="Arial" w:cs="Arial"/>
                <w:szCs w:val="24"/>
              </w:rPr>
            </w:pPr>
            <w:r>
              <w:rPr>
                <w:rFonts w:ascii="Arial" w:hAnsi="Arial" w:cs="Arial"/>
                <w:szCs w:val="24"/>
              </w:rPr>
              <w:t>—</w:t>
            </w:r>
          </w:p>
        </w:tc>
      </w:tr>
      <w:tr w:rsidR="009779C9" w:rsidRPr="007657FC" w14:paraId="1487F4B5" w14:textId="77777777" w:rsidTr="00001BB0">
        <w:tc>
          <w:tcPr>
            <w:tcW w:w="1304" w:type="dxa"/>
            <w:vAlign w:val="center"/>
          </w:tcPr>
          <w:p w14:paraId="7AD894F2" w14:textId="0BA4EDD4" w:rsidR="009779C9" w:rsidRPr="00001BB0" w:rsidRDefault="009779C9" w:rsidP="009779C9">
            <w:pPr>
              <w:pStyle w:val="ConsPlusNormal"/>
              <w:jc w:val="center"/>
              <w:rPr>
                <w:rFonts w:ascii="Arial" w:hAnsi="Arial" w:cs="Arial"/>
                <w:szCs w:val="24"/>
              </w:rPr>
            </w:pPr>
            <w:r w:rsidRPr="00001BB0">
              <w:rPr>
                <w:rFonts w:ascii="Arial" w:hAnsi="Arial" w:cs="Arial"/>
                <w:szCs w:val="24"/>
              </w:rPr>
              <w:t>5.3.3</w:t>
            </w:r>
          </w:p>
        </w:tc>
        <w:tc>
          <w:tcPr>
            <w:tcW w:w="1304" w:type="dxa"/>
            <w:vAlign w:val="center"/>
          </w:tcPr>
          <w:p w14:paraId="61D710E2" w14:textId="4A61F2EE" w:rsidR="009779C9" w:rsidRPr="007657FC" w:rsidRDefault="002A6D38" w:rsidP="009779C9">
            <w:pPr>
              <w:pStyle w:val="ConsPlusNormal"/>
              <w:jc w:val="center"/>
              <w:rPr>
                <w:rFonts w:ascii="Arial" w:hAnsi="Arial" w:cs="Arial"/>
                <w:szCs w:val="24"/>
              </w:rPr>
            </w:pPr>
            <w:r>
              <w:rPr>
                <w:rFonts w:ascii="Arial" w:hAnsi="Arial" w:cs="Arial"/>
                <w:szCs w:val="24"/>
              </w:rPr>
              <w:t>—</w:t>
            </w:r>
          </w:p>
        </w:tc>
        <w:tc>
          <w:tcPr>
            <w:tcW w:w="1644" w:type="dxa"/>
            <w:vAlign w:val="center"/>
          </w:tcPr>
          <w:p w14:paraId="12AF8971" w14:textId="755700D4" w:rsidR="009779C9" w:rsidRPr="007657FC" w:rsidRDefault="002A6D38" w:rsidP="009779C9">
            <w:pPr>
              <w:pStyle w:val="ConsPlusNormal"/>
              <w:jc w:val="center"/>
              <w:rPr>
                <w:rFonts w:ascii="Arial" w:hAnsi="Arial" w:cs="Arial"/>
                <w:szCs w:val="24"/>
              </w:rPr>
            </w:pPr>
            <w:r>
              <w:rPr>
                <w:rFonts w:ascii="Arial" w:hAnsi="Arial" w:cs="Arial"/>
                <w:szCs w:val="24"/>
              </w:rPr>
              <w:t>—</w:t>
            </w:r>
          </w:p>
        </w:tc>
        <w:tc>
          <w:tcPr>
            <w:tcW w:w="1020" w:type="dxa"/>
            <w:vAlign w:val="center"/>
          </w:tcPr>
          <w:p w14:paraId="733877A2" w14:textId="7C084589" w:rsidR="009779C9" w:rsidRPr="007657FC" w:rsidRDefault="002A6D38" w:rsidP="009779C9">
            <w:pPr>
              <w:pStyle w:val="ConsPlusNormal"/>
              <w:jc w:val="center"/>
              <w:rPr>
                <w:rFonts w:ascii="Arial" w:hAnsi="Arial" w:cs="Arial"/>
                <w:szCs w:val="24"/>
              </w:rPr>
            </w:pPr>
            <w:r>
              <w:rPr>
                <w:rFonts w:ascii="Arial" w:hAnsi="Arial" w:cs="Arial"/>
                <w:szCs w:val="24"/>
              </w:rPr>
              <w:t>—</w:t>
            </w:r>
          </w:p>
        </w:tc>
        <w:tc>
          <w:tcPr>
            <w:tcW w:w="1984" w:type="dxa"/>
          </w:tcPr>
          <w:p w14:paraId="58527BE9" w14:textId="4A354B86" w:rsidR="009779C9" w:rsidRPr="007657FC" w:rsidRDefault="009779C9" w:rsidP="009779C9">
            <w:pPr>
              <w:pStyle w:val="ConsPlusNormal"/>
              <w:jc w:val="center"/>
              <w:rPr>
                <w:rFonts w:ascii="Arial" w:hAnsi="Arial" w:cs="Arial"/>
                <w:szCs w:val="24"/>
              </w:rPr>
            </w:pPr>
            <w:r w:rsidRPr="00172BCB">
              <w:rPr>
                <w:rFonts w:ascii="Arial" w:hAnsi="Arial" w:cs="Arial"/>
                <w:szCs w:val="24"/>
              </w:rPr>
              <w:t>X</w:t>
            </w:r>
          </w:p>
        </w:tc>
        <w:tc>
          <w:tcPr>
            <w:tcW w:w="1814" w:type="dxa"/>
          </w:tcPr>
          <w:p w14:paraId="6F686F6F" w14:textId="69A8043D" w:rsidR="009779C9" w:rsidRPr="007657FC" w:rsidRDefault="009779C9" w:rsidP="009779C9">
            <w:pPr>
              <w:pStyle w:val="ConsPlusNormal"/>
              <w:jc w:val="center"/>
              <w:rPr>
                <w:rFonts w:ascii="Arial" w:hAnsi="Arial" w:cs="Arial"/>
                <w:szCs w:val="24"/>
              </w:rPr>
            </w:pPr>
            <w:r w:rsidRPr="00172BCB">
              <w:rPr>
                <w:rFonts w:ascii="Arial" w:hAnsi="Arial" w:cs="Arial"/>
                <w:szCs w:val="24"/>
              </w:rPr>
              <w:t>X</w:t>
            </w:r>
          </w:p>
        </w:tc>
      </w:tr>
      <w:tr w:rsidR="009779C9" w:rsidRPr="007657FC" w14:paraId="30E53BE2" w14:textId="77777777" w:rsidTr="00001BB0">
        <w:tc>
          <w:tcPr>
            <w:tcW w:w="1304" w:type="dxa"/>
            <w:vAlign w:val="center"/>
          </w:tcPr>
          <w:p w14:paraId="6AED3E48" w14:textId="77777777" w:rsidR="009779C9" w:rsidRPr="007657FC" w:rsidRDefault="009779C9" w:rsidP="009779C9">
            <w:pPr>
              <w:pStyle w:val="ConsPlusNormal"/>
              <w:jc w:val="center"/>
              <w:rPr>
                <w:rFonts w:ascii="Arial" w:hAnsi="Arial" w:cs="Arial"/>
                <w:szCs w:val="24"/>
              </w:rPr>
            </w:pPr>
            <w:hyperlink w:anchor="P211" w:tooltip="5.4 Использование гидравлических лифтов в качестве лифтов для пожарных">
              <w:r w:rsidRPr="007657FC">
                <w:rPr>
                  <w:rFonts w:ascii="Arial" w:hAnsi="Arial" w:cs="Arial"/>
                  <w:szCs w:val="24"/>
                </w:rPr>
                <w:t>5.4</w:t>
              </w:r>
            </w:hyperlink>
          </w:p>
        </w:tc>
        <w:tc>
          <w:tcPr>
            <w:tcW w:w="1304" w:type="dxa"/>
            <w:vAlign w:val="center"/>
          </w:tcPr>
          <w:p w14:paraId="2A7B5036" w14:textId="45B1D1D1" w:rsidR="009779C9" w:rsidRPr="007657FC" w:rsidRDefault="009779C9" w:rsidP="009779C9">
            <w:pPr>
              <w:pStyle w:val="ConsPlusNormal"/>
              <w:jc w:val="center"/>
              <w:rPr>
                <w:rFonts w:ascii="Arial" w:hAnsi="Arial" w:cs="Arial"/>
                <w:szCs w:val="24"/>
              </w:rPr>
            </w:pPr>
            <w:r w:rsidRPr="007657FC">
              <w:rPr>
                <w:rFonts w:ascii="Arial" w:hAnsi="Arial" w:cs="Arial"/>
                <w:szCs w:val="24"/>
              </w:rPr>
              <w:t>X</w:t>
            </w:r>
          </w:p>
        </w:tc>
        <w:tc>
          <w:tcPr>
            <w:tcW w:w="1644" w:type="dxa"/>
            <w:vAlign w:val="center"/>
          </w:tcPr>
          <w:p w14:paraId="57C0EB6D" w14:textId="682A022A" w:rsidR="009779C9" w:rsidRPr="007657FC" w:rsidRDefault="002A6D38" w:rsidP="009779C9">
            <w:pPr>
              <w:pStyle w:val="ConsPlusNormal"/>
              <w:jc w:val="center"/>
              <w:rPr>
                <w:rFonts w:ascii="Arial" w:hAnsi="Arial" w:cs="Arial"/>
                <w:szCs w:val="24"/>
              </w:rPr>
            </w:pPr>
            <w:r>
              <w:rPr>
                <w:rFonts w:ascii="Arial" w:hAnsi="Arial" w:cs="Arial"/>
                <w:szCs w:val="24"/>
              </w:rPr>
              <w:t>—</w:t>
            </w:r>
          </w:p>
        </w:tc>
        <w:tc>
          <w:tcPr>
            <w:tcW w:w="1020" w:type="dxa"/>
            <w:vAlign w:val="center"/>
          </w:tcPr>
          <w:p w14:paraId="1F149D33" w14:textId="3A422CF8" w:rsidR="009779C9" w:rsidRPr="007657FC" w:rsidRDefault="002A6D38" w:rsidP="009779C9">
            <w:pPr>
              <w:pStyle w:val="ConsPlusNormal"/>
              <w:jc w:val="center"/>
              <w:rPr>
                <w:rFonts w:ascii="Arial" w:hAnsi="Arial" w:cs="Arial"/>
                <w:szCs w:val="24"/>
              </w:rPr>
            </w:pPr>
            <w:r>
              <w:rPr>
                <w:rFonts w:ascii="Arial" w:hAnsi="Arial" w:cs="Arial"/>
                <w:szCs w:val="24"/>
              </w:rPr>
              <w:t>—</w:t>
            </w:r>
          </w:p>
        </w:tc>
        <w:tc>
          <w:tcPr>
            <w:tcW w:w="1984" w:type="dxa"/>
          </w:tcPr>
          <w:p w14:paraId="74DF76E1" w14:textId="391D9FD5" w:rsidR="009779C9" w:rsidRPr="007657FC" w:rsidRDefault="009779C9" w:rsidP="009779C9">
            <w:pPr>
              <w:pStyle w:val="ConsPlusNormal"/>
              <w:jc w:val="center"/>
              <w:rPr>
                <w:rFonts w:ascii="Arial" w:hAnsi="Arial" w:cs="Arial"/>
                <w:szCs w:val="24"/>
              </w:rPr>
            </w:pPr>
            <w:r w:rsidRPr="008E1125">
              <w:rPr>
                <w:rFonts w:ascii="Arial" w:hAnsi="Arial" w:cs="Arial"/>
                <w:szCs w:val="24"/>
              </w:rPr>
              <w:t>X</w:t>
            </w:r>
          </w:p>
        </w:tc>
        <w:tc>
          <w:tcPr>
            <w:tcW w:w="1814" w:type="dxa"/>
            <w:vAlign w:val="center"/>
          </w:tcPr>
          <w:p w14:paraId="3BE08F46" w14:textId="6FE9F0DA" w:rsidR="009779C9" w:rsidRPr="007657FC" w:rsidRDefault="002A6D38" w:rsidP="009779C9">
            <w:pPr>
              <w:pStyle w:val="ConsPlusNormal"/>
              <w:jc w:val="center"/>
              <w:rPr>
                <w:rFonts w:ascii="Arial" w:hAnsi="Arial" w:cs="Arial"/>
                <w:szCs w:val="24"/>
              </w:rPr>
            </w:pPr>
            <w:r>
              <w:rPr>
                <w:rFonts w:ascii="Arial" w:hAnsi="Arial" w:cs="Arial"/>
                <w:szCs w:val="24"/>
              </w:rPr>
              <w:t>—</w:t>
            </w:r>
          </w:p>
        </w:tc>
      </w:tr>
      <w:tr w:rsidR="009779C9" w:rsidRPr="007657FC" w14:paraId="0268DED6" w14:textId="77777777" w:rsidTr="00001BB0">
        <w:tc>
          <w:tcPr>
            <w:tcW w:w="1304" w:type="dxa"/>
            <w:vAlign w:val="center"/>
          </w:tcPr>
          <w:p w14:paraId="65372391" w14:textId="77777777" w:rsidR="009779C9" w:rsidRPr="007657FC" w:rsidRDefault="009779C9" w:rsidP="009779C9">
            <w:pPr>
              <w:pStyle w:val="ConsPlusNormal"/>
              <w:jc w:val="center"/>
              <w:rPr>
                <w:rFonts w:ascii="Arial" w:hAnsi="Arial" w:cs="Arial"/>
                <w:szCs w:val="24"/>
              </w:rPr>
            </w:pPr>
            <w:hyperlink w:anchor="P215" w:tooltip="5.5 Двери кабины и двери шахты лифта">
              <w:r w:rsidRPr="007657FC">
                <w:rPr>
                  <w:rFonts w:ascii="Arial" w:hAnsi="Arial" w:cs="Arial"/>
                  <w:szCs w:val="24"/>
                </w:rPr>
                <w:t>5.5</w:t>
              </w:r>
            </w:hyperlink>
          </w:p>
        </w:tc>
        <w:tc>
          <w:tcPr>
            <w:tcW w:w="1304" w:type="dxa"/>
            <w:vAlign w:val="center"/>
          </w:tcPr>
          <w:p w14:paraId="0F5C630C" w14:textId="0ACD8C60" w:rsidR="009779C9" w:rsidRPr="007657FC" w:rsidRDefault="009779C9" w:rsidP="009779C9">
            <w:pPr>
              <w:pStyle w:val="ConsPlusNormal"/>
              <w:jc w:val="center"/>
              <w:rPr>
                <w:rFonts w:ascii="Arial" w:hAnsi="Arial" w:cs="Arial"/>
                <w:szCs w:val="24"/>
              </w:rPr>
            </w:pPr>
            <w:r w:rsidRPr="007657FC">
              <w:rPr>
                <w:rFonts w:ascii="Arial" w:hAnsi="Arial" w:cs="Arial"/>
                <w:szCs w:val="24"/>
              </w:rPr>
              <w:t>X</w:t>
            </w:r>
          </w:p>
        </w:tc>
        <w:tc>
          <w:tcPr>
            <w:tcW w:w="1644" w:type="dxa"/>
            <w:vAlign w:val="center"/>
          </w:tcPr>
          <w:p w14:paraId="66507004" w14:textId="182B77E1" w:rsidR="009779C9" w:rsidRPr="007657FC" w:rsidRDefault="002A6D38" w:rsidP="009779C9">
            <w:pPr>
              <w:pStyle w:val="ConsPlusNormal"/>
              <w:jc w:val="center"/>
              <w:rPr>
                <w:rFonts w:ascii="Arial" w:hAnsi="Arial" w:cs="Arial"/>
                <w:szCs w:val="24"/>
              </w:rPr>
            </w:pPr>
            <w:r>
              <w:rPr>
                <w:rFonts w:ascii="Arial" w:hAnsi="Arial" w:cs="Arial"/>
                <w:szCs w:val="24"/>
              </w:rPr>
              <w:t>—</w:t>
            </w:r>
          </w:p>
        </w:tc>
        <w:tc>
          <w:tcPr>
            <w:tcW w:w="1020" w:type="dxa"/>
            <w:vAlign w:val="center"/>
          </w:tcPr>
          <w:p w14:paraId="36E62D2F" w14:textId="55FEDCD5" w:rsidR="009779C9" w:rsidRPr="007657FC" w:rsidRDefault="002A6D38" w:rsidP="009779C9">
            <w:pPr>
              <w:pStyle w:val="ConsPlusNormal"/>
              <w:jc w:val="center"/>
              <w:rPr>
                <w:rFonts w:ascii="Arial" w:hAnsi="Arial" w:cs="Arial"/>
                <w:szCs w:val="24"/>
              </w:rPr>
            </w:pPr>
            <w:r>
              <w:rPr>
                <w:rFonts w:ascii="Arial" w:hAnsi="Arial" w:cs="Arial"/>
                <w:szCs w:val="24"/>
              </w:rPr>
              <w:t>—</w:t>
            </w:r>
          </w:p>
        </w:tc>
        <w:tc>
          <w:tcPr>
            <w:tcW w:w="1984" w:type="dxa"/>
          </w:tcPr>
          <w:p w14:paraId="376034D9" w14:textId="4089744A" w:rsidR="009779C9" w:rsidRPr="007657FC" w:rsidRDefault="009779C9" w:rsidP="009779C9">
            <w:pPr>
              <w:pStyle w:val="ConsPlusNormal"/>
              <w:jc w:val="center"/>
              <w:rPr>
                <w:rFonts w:ascii="Arial" w:hAnsi="Arial" w:cs="Arial"/>
                <w:szCs w:val="24"/>
              </w:rPr>
            </w:pPr>
            <w:r w:rsidRPr="008E1125">
              <w:rPr>
                <w:rFonts w:ascii="Arial" w:hAnsi="Arial" w:cs="Arial"/>
                <w:szCs w:val="24"/>
              </w:rPr>
              <w:t>X</w:t>
            </w:r>
          </w:p>
        </w:tc>
        <w:tc>
          <w:tcPr>
            <w:tcW w:w="1814" w:type="dxa"/>
            <w:vAlign w:val="center"/>
          </w:tcPr>
          <w:p w14:paraId="00D83B55" w14:textId="63F8EC25" w:rsidR="009779C9" w:rsidRPr="007657FC" w:rsidRDefault="002A6D38" w:rsidP="009779C9">
            <w:pPr>
              <w:pStyle w:val="ConsPlusNormal"/>
              <w:jc w:val="center"/>
              <w:rPr>
                <w:rFonts w:ascii="Arial" w:hAnsi="Arial" w:cs="Arial"/>
                <w:szCs w:val="24"/>
              </w:rPr>
            </w:pPr>
            <w:r>
              <w:rPr>
                <w:rFonts w:ascii="Arial" w:hAnsi="Arial" w:cs="Arial"/>
                <w:szCs w:val="24"/>
              </w:rPr>
              <w:t>—</w:t>
            </w:r>
          </w:p>
        </w:tc>
      </w:tr>
      <w:tr w:rsidR="009779C9" w:rsidRPr="007657FC" w14:paraId="2363432A" w14:textId="77777777" w:rsidTr="00001BB0">
        <w:tc>
          <w:tcPr>
            <w:tcW w:w="1304" w:type="dxa"/>
            <w:vAlign w:val="center"/>
          </w:tcPr>
          <w:p w14:paraId="0C3958A4" w14:textId="77777777" w:rsidR="009779C9" w:rsidRPr="007657FC" w:rsidRDefault="009779C9" w:rsidP="009779C9">
            <w:pPr>
              <w:pStyle w:val="ConsPlusNormal"/>
              <w:jc w:val="center"/>
              <w:rPr>
                <w:rFonts w:ascii="Arial" w:hAnsi="Arial" w:cs="Arial"/>
                <w:szCs w:val="24"/>
              </w:rPr>
            </w:pPr>
            <w:hyperlink w:anchor="P225" w:tooltip="5.6.1 Фаза 1: режим работы лифта &quot;Пожарная опасность&quot;">
              <w:r w:rsidRPr="007657FC">
                <w:rPr>
                  <w:rFonts w:ascii="Arial" w:hAnsi="Arial" w:cs="Arial"/>
                  <w:szCs w:val="24"/>
                </w:rPr>
                <w:t>5.6.1</w:t>
              </w:r>
            </w:hyperlink>
          </w:p>
        </w:tc>
        <w:tc>
          <w:tcPr>
            <w:tcW w:w="1304" w:type="dxa"/>
            <w:vAlign w:val="center"/>
          </w:tcPr>
          <w:p w14:paraId="0F0A4097" w14:textId="0922F286" w:rsidR="009779C9" w:rsidRPr="007657FC" w:rsidRDefault="009779C9" w:rsidP="009779C9">
            <w:pPr>
              <w:pStyle w:val="ConsPlusNormal"/>
              <w:jc w:val="center"/>
              <w:rPr>
                <w:rFonts w:ascii="Arial" w:hAnsi="Arial" w:cs="Arial"/>
                <w:szCs w:val="24"/>
              </w:rPr>
            </w:pPr>
            <w:r w:rsidRPr="007657FC">
              <w:rPr>
                <w:rFonts w:ascii="Arial" w:hAnsi="Arial" w:cs="Arial"/>
                <w:szCs w:val="24"/>
              </w:rPr>
              <w:t>X</w:t>
            </w:r>
          </w:p>
        </w:tc>
        <w:tc>
          <w:tcPr>
            <w:tcW w:w="1644" w:type="dxa"/>
            <w:vAlign w:val="center"/>
          </w:tcPr>
          <w:p w14:paraId="175CA41E" w14:textId="7ABEF483" w:rsidR="009779C9" w:rsidRPr="007657FC" w:rsidRDefault="009779C9" w:rsidP="009779C9">
            <w:pPr>
              <w:pStyle w:val="ConsPlusNormal"/>
              <w:jc w:val="center"/>
              <w:rPr>
                <w:rFonts w:ascii="Arial" w:hAnsi="Arial" w:cs="Arial"/>
                <w:szCs w:val="24"/>
              </w:rPr>
            </w:pPr>
            <w:r w:rsidRPr="007657FC">
              <w:rPr>
                <w:rFonts w:ascii="Arial" w:hAnsi="Arial" w:cs="Arial"/>
                <w:szCs w:val="24"/>
              </w:rPr>
              <w:t>X</w:t>
            </w:r>
          </w:p>
        </w:tc>
        <w:tc>
          <w:tcPr>
            <w:tcW w:w="1020" w:type="dxa"/>
          </w:tcPr>
          <w:p w14:paraId="5810C34D" w14:textId="0928E284" w:rsidR="009779C9" w:rsidRPr="007657FC" w:rsidRDefault="002A6D38" w:rsidP="009779C9">
            <w:pPr>
              <w:pStyle w:val="ConsPlusNormal"/>
              <w:jc w:val="center"/>
              <w:rPr>
                <w:rFonts w:ascii="Arial" w:hAnsi="Arial" w:cs="Arial"/>
                <w:szCs w:val="24"/>
              </w:rPr>
            </w:pPr>
            <w:r>
              <w:rPr>
                <w:rFonts w:ascii="Arial" w:hAnsi="Arial" w:cs="Arial"/>
                <w:szCs w:val="24"/>
              </w:rPr>
              <w:t>—</w:t>
            </w:r>
          </w:p>
        </w:tc>
        <w:tc>
          <w:tcPr>
            <w:tcW w:w="1984" w:type="dxa"/>
            <w:vAlign w:val="center"/>
          </w:tcPr>
          <w:p w14:paraId="162147DA" w14:textId="653A2745" w:rsidR="009779C9" w:rsidRPr="007657FC" w:rsidRDefault="002C628E" w:rsidP="009779C9">
            <w:pPr>
              <w:pStyle w:val="ConsPlusNormal"/>
              <w:jc w:val="center"/>
              <w:rPr>
                <w:rFonts w:ascii="Arial" w:hAnsi="Arial" w:cs="Arial"/>
                <w:szCs w:val="24"/>
              </w:rPr>
            </w:pPr>
            <w:r w:rsidRPr="008E1125">
              <w:rPr>
                <w:rFonts w:ascii="Arial" w:hAnsi="Arial" w:cs="Arial"/>
                <w:szCs w:val="24"/>
              </w:rPr>
              <w:t>X</w:t>
            </w:r>
          </w:p>
        </w:tc>
        <w:tc>
          <w:tcPr>
            <w:tcW w:w="1814" w:type="dxa"/>
          </w:tcPr>
          <w:p w14:paraId="15CE38BC" w14:textId="2FFFD1ED" w:rsidR="009779C9" w:rsidRPr="007657FC" w:rsidRDefault="009779C9" w:rsidP="009779C9">
            <w:pPr>
              <w:pStyle w:val="ConsPlusNormal"/>
              <w:jc w:val="center"/>
              <w:rPr>
                <w:rFonts w:ascii="Arial" w:hAnsi="Arial" w:cs="Arial"/>
                <w:szCs w:val="24"/>
              </w:rPr>
            </w:pPr>
            <w:r w:rsidRPr="006144DA">
              <w:rPr>
                <w:rFonts w:ascii="Arial" w:hAnsi="Arial" w:cs="Arial"/>
                <w:szCs w:val="24"/>
              </w:rPr>
              <w:t>X</w:t>
            </w:r>
          </w:p>
        </w:tc>
      </w:tr>
      <w:tr w:rsidR="009779C9" w:rsidRPr="007657FC" w14:paraId="099886F7" w14:textId="77777777" w:rsidTr="00001BB0">
        <w:tc>
          <w:tcPr>
            <w:tcW w:w="1304" w:type="dxa"/>
            <w:vAlign w:val="center"/>
          </w:tcPr>
          <w:p w14:paraId="321464F2" w14:textId="77777777" w:rsidR="009779C9" w:rsidRPr="007657FC" w:rsidRDefault="009779C9" w:rsidP="009779C9">
            <w:pPr>
              <w:pStyle w:val="ConsPlusNormal"/>
              <w:jc w:val="center"/>
              <w:rPr>
                <w:rFonts w:ascii="Arial" w:hAnsi="Arial" w:cs="Arial"/>
                <w:szCs w:val="24"/>
              </w:rPr>
            </w:pPr>
            <w:hyperlink w:anchor="P243" w:tooltip="5.6.2 Фаза 2. Режим работы лифта &quot;Перевозка пожарных подразделений&quot;:">
              <w:r w:rsidRPr="007657FC">
                <w:rPr>
                  <w:rFonts w:ascii="Arial" w:hAnsi="Arial" w:cs="Arial"/>
                  <w:szCs w:val="24"/>
                </w:rPr>
                <w:t>5.6.2</w:t>
              </w:r>
            </w:hyperlink>
          </w:p>
        </w:tc>
        <w:tc>
          <w:tcPr>
            <w:tcW w:w="1304" w:type="dxa"/>
            <w:vAlign w:val="center"/>
          </w:tcPr>
          <w:p w14:paraId="537164B7" w14:textId="7B88E0FF" w:rsidR="009779C9" w:rsidRPr="007657FC" w:rsidRDefault="009779C9" w:rsidP="009779C9">
            <w:pPr>
              <w:pStyle w:val="ConsPlusNormal"/>
              <w:jc w:val="center"/>
              <w:rPr>
                <w:rFonts w:ascii="Arial" w:hAnsi="Arial" w:cs="Arial"/>
                <w:szCs w:val="24"/>
              </w:rPr>
            </w:pPr>
            <w:r w:rsidRPr="007657FC">
              <w:rPr>
                <w:rFonts w:ascii="Arial" w:hAnsi="Arial" w:cs="Arial"/>
                <w:szCs w:val="24"/>
              </w:rPr>
              <w:t>X</w:t>
            </w:r>
          </w:p>
        </w:tc>
        <w:tc>
          <w:tcPr>
            <w:tcW w:w="1644" w:type="dxa"/>
            <w:vAlign w:val="center"/>
          </w:tcPr>
          <w:p w14:paraId="4031A14A" w14:textId="092C2577" w:rsidR="009779C9" w:rsidRPr="007657FC" w:rsidRDefault="009779C9" w:rsidP="009779C9">
            <w:pPr>
              <w:pStyle w:val="ConsPlusNormal"/>
              <w:jc w:val="center"/>
              <w:rPr>
                <w:rFonts w:ascii="Arial" w:hAnsi="Arial" w:cs="Arial"/>
                <w:szCs w:val="24"/>
              </w:rPr>
            </w:pPr>
            <w:r w:rsidRPr="007657FC">
              <w:rPr>
                <w:rFonts w:ascii="Arial" w:hAnsi="Arial" w:cs="Arial"/>
                <w:szCs w:val="24"/>
              </w:rPr>
              <w:t>X</w:t>
            </w:r>
          </w:p>
        </w:tc>
        <w:tc>
          <w:tcPr>
            <w:tcW w:w="1020" w:type="dxa"/>
          </w:tcPr>
          <w:p w14:paraId="4B05616F" w14:textId="4561B72B" w:rsidR="009779C9" w:rsidRPr="007657FC" w:rsidRDefault="002A6D38" w:rsidP="009779C9">
            <w:pPr>
              <w:pStyle w:val="ConsPlusNormal"/>
              <w:jc w:val="center"/>
              <w:rPr>
                <w:rFonts w:ascii="Arial" w:hAnsi="Arial" w:cs="Arial"/>
                <w:szCs w:val="24"/>
              </w:rPr>
            </w:pPr>
            <w:r>
              <w:rPr>
                <w:rFonts w:ascii="Arial" w:hAnsi="Arial" w:cs="Arial"/>
                <w:szCs w:val="24"/>
              </w:rPr>
              <w:t>—</w:t>
            </w:r>
          </w:p>
        </w:tc>
        <w:tc>
          <w:tcPr>
            <w:tcW w:w="1984" w:type="dxa"/>
            <w:vAlign w:val="center"/>
          </w:tcPr>
          <w:p w14:paraId="2877B917" w14:textId="4EC76CBB" w:rsidR="009779C9" w:rsidRPr="007657FC" w:rsidRDefault="00DC1E87" w:rsidP="009779C9">
            <w:pPr>
              <w:pStyle w:val="ConsPlusNormal"/>
              <w:jc w:val="center"/>
              <w:rPr>
                <w:rFonts w:ascii="Arial" w:hAnsi="Arial" w:cs="Arial"/>
                <w:szCs w:val="24"/>
              </w:rPr>
            </w:pPr>
            <w:r w:rsidRPr="0074713C">
              <w:rPr>
                <w:rFonts w:ascii="Arial" w:hAnsi="Arial" w:cs="Arial"/>
                <w:szCs w:val="24"/>
              </w:rPr>
              <w:t>X</w:t>
            </w:r>
          </w:p>
        </w:tc>
        <w:tc>
          <w:tcPr>
            <w:tcW w:w="1814" w:type="dxa"/>
          </w:tcPr>
          <w:p w14:paraId="14047210" w14:textId="264E2423" w:rsidR="009779C9" w:rsidRPr="007657FC" w:rsidRDefault="009779C9" w:rsidP="009779C9">
            <w:pPr>
              <w:pStyle w:val="ConsPlusNormal"/>
              <w:jc w:val="center"/>
              <w:rPr>
                <w:rFonts w:ascii="Arial" w:hAnsi="Arial" w:cs="Arial"/>
                <w:szCs w:val="24"/>
              </w:rPr>
            </w:pPr>
            <w:r w:rsidRPr="006144DA">
              <w:rPr>
                <w:rFonts w:ascii="Arial" w:hAnsi="Arial" w:cs="Arial"/>
                <w:szCs w:val="24"/>
              </w:rPr>
              <w:t>X</w:t>
            </w:r>
          </w:p>
        </w:tc>
      </w:tr>
      <w:tr w:rsidR="009779C9" w:rsidRPr="007657FC" w14:paraId="7A85ABFC" w14:textId="77777777" w:rsidTr="00001BB0">
        <w:tc>
          <w:tcPr>
            <w:tcW w:w="1304" w:type="dxa"/>
            <w:vAlign w:val="center"/>
          </w:tcPr>
          <w:p w14:paraId="742AE9A0" w14:textId="1606E085" w:rsidR="009779C9" w:rsidRPr="007657FC" w:rsidRDefault="009779C9" w:rsidP="00474049">
            <w:pPr>
              <w:pStyle w:val="ConsPlusNormal"/>
              <w:jc w:val="center"/>
              <w:rPr>
                <w:rFonts w:ascii="Arial" w:hAnsi="Arial" w:cs="Arial"/>
                <w:szCs w:val="24"/>
              </w:rPr>
            </w:pPr>
            <w:hyperlink w:anchor="P256" w:tooltip="5.6.4 При включении режима &quot;Перевозка пожарных подразделений&quot; все устройства безопасности лифта (электрические и механические) должны оставаться в рабочем состоянии. Оптические устройства контроля дверного проема не должны создавать препятствия закрытию дверей">
              <w:r w:rsidRPr="007657FC">
                <w:rPr>
                  <w:rFonts w:ascii="Arial" w:hAnsi="Arial" w:cs="Arial"/>
                  <w:szCs w:val="24"/>
                </w:rPr>
                <w:t>5.6.</w:t>
              </w:r>
              <w:r w:rsidR="00474049">
                <w:rPr>
                  <w:rFonts w:ascii="Arial" w:hAnsi="Arial" w:cs="Arial"/>
                  <w:szCs w:val="24"/>
                  <w:lang w:val="en-US"/>
                </w:rPr>
                <w:t>3</w:t>
              </w:r>
            </w:hyperlink>
          </w:p>
        </w:tc>
        <w:tc>
          <w:tcPr>
            <w:tcW w:w="1304" w:type="dxa"/>
            <w:vAlign w:val="center"/>
          </w:tcPr>
          <w:p w14:paraId="2D519D62" w14:textId="738070DF" w:rsidR="009779C9" w:rsidRPr="007657FC" w:rsidRDefault="009779C9" w:rsidP="009779C9">
            <w:pPr>
              <w:pStyle w:val="ConsPlusNormal"/>
              <w:jc w:val="center"/>
              <w:rPr>
                <w:rFonts w:ascii="Arial" w:hAnsi="Arial" w:cs="Arial"/>
                <w:szCs w:val="24"/>
              </w:rPr>
            </w:pPr>
            <w:r w:rsidRPr="007657FC">
              <w:rPr>
                <w:rFonts w:ascii="Arial" w:hAnsi="Arial" w:cs="Arial"/>
                <w:szCs w:val="24"/>
              </w:rPr>
              <w:t>X</w:t>
            </w:r>
          </w:p>
        </w:tc>
        <w:tc>
          <w:tcPr>
            <w:tcW w:w="1644" w:type="dxa"/>
            <w:vAlign w:val="center"/>
          </w:tcPr>
          <w:p w14:paraId="2F0F858E" w14:textId="7997AABF" w:rsidR="009779C9" w:rsidRPr="007657FC" w:rsidRDefault="009779C9" w:rsidP="009779C9">
            <w:pPr>
              <w:pStyle w:val="ConsPlusNormal"/>
              <w:jc w:val="center"/>
              <w:rPr>
                <w:rFonts w:ascii="Arial" w:hAnsi="Arial" w:cs="Arial"/>
                <w:szCs w:val="24"/>
              </w:rPr>
            </w:pPr>
            <w:r w:rsidRPr="007657FC">
              <w:rPr>
                <w:rFonts w:ascii="Arial" w:hAnsi="Arial" w:cs="Arial"/>
                <w:szCs w:val="24"/>
              </w:rPr>
              <w:t>X</w:t>
            </w:r>
          </w:p>
        </w:tc>
        <w:tc>
          <w:tcPr>
            <w:tcW w:w="1020" w:type="dxa"/>
            <w:vAlign w:val="center"/>
          </w:tcPr>
          <w:p w14:paraId="018360F9" w14:textId="758974D4" w:rsidR="009779C9" w:rsidRPr="007657FC" w:rsidRDefault="002A6D38" w:rsidP="009779C9">
            <w:pPr>
              <w:pStyle w:val="ConsPlusNormal"/>
              <w:jc w:val="center"/>
              <w:rPr>
                <w:rFonts w:ascii="Arial" w:hAnsi="Arial" w:cs="Arial"/>
                <w:szCs w:val="24"/>
              </w:rPr>
            </w:pPr>
            <w:r>
              <w:rPr>
                <w:rFonts w:ascii="Arial" w:hAnsi="Arial" w:cs="Arial"/>
                <w:szCs w:val="24"/>
              </w:rPr>
              <w:t>—</w:t>
            </w:r>
          </w:p>
        </w:tc>
        <w:tc>
          <w:tcPr>
            <w:tcW w:w="1984" w:type="dxa"/>
          </w:tcPr>
          <w:p w14:paraId="282BCF67" w14:textId="3298CBD3" w:rsidR="009779C9" w:rsidRPr="007657FC" w:rsidRDefault="009779C9" w:rsidP="009779C9">
            <w:pPr>
              <w:pStyle w:val="ConsPlusNormal"/>
              <w:jc w:val="center"/>
              <w:rPr>
                <w:rFonts w:ascii="Arial" w:hAnsi="Arial" w:cs="Arial"/>
                <w:szCs w:val="24"/>
              </w:rPr>
            </w:pPr>
            <w:r w:rsidRPr="007A5DCF">
              <w:rPr>
                <w:rFonts w:ascii="Arial" w:hAnsi="Arial" w:cs="Arial"/>
                <w:szCs w:val="24"/>
              </w:rPr>
              <w:t>X</w:t>
            </w:r>
          </w:p>
        </w:tc>
        <w:tc>
          <w:tcPr>
            <w:tcW w:w="1814" w:type="dxa"/>
            <w:vAlign w:val="center"/>
          </w:tcPr>
          <w:p w14:paraId="33C07CEF" w14:textId="6C2D1D6F" w:rsidR="009779C9" w:rsidRPr="007657FC" w:rsidRDefault="002A6D38" w:rsidP="009779C9">
            <w:pPr>
              <w:pStyle w:val="ConsPlusNormal"/>
              <w:jc w:val="center"/>
              <w:rPr>
                <w:rFonts w:ascii="Arial" w:hAnsi="Arial" w:cs="Arial"/>
                <w:szCs w:val="24"/>
              </w:rPr>
            </w:pPr>
            <w:r>
              <w:rPr>
                <w:rFonts w:ascii="Arial" w:hAnsi="Arial" w:cs="Arial"/>
                <w:szCs w:val="24"/>
              </w:rPr>
              <w:t>—</w:t>
            </w:r>
          </w:p>
        </w:tc>
      </w:tr>
      <w:tr w:rsidR="00BC741E" w:rsidRPr="007657FC" w14:paraId="5F2D26D5" w14:textId="77777777" w:rsidTr="00473F0C">
        <w:tc>
          <w:tcPr>
            <w:tcW w:w="1304" w:type="dxa"/>
            <w:vAlign w:val="center"/>
          </w:tcPr>
          <w:p w14:paraId="7523CBDB" w14:textId="6B71C968" w:rsidR="00BC741E" w:rsidRPr="007657FC" w:rsidRDefault="00BC741E" w:rsidP="00474049">
            <w:pPr>
              <w:pStyle w:val="ConsPlusNormal"/>
              <w:jc w:val="center"/>
              <w:rPr>
                <w:rFonts w:ascii="Arial" w:hAnsi="Arial" w:cs="Arial"/>
                <w:szCs w:val="24"/>
              </w:rPr>
            </w:pPr>
            <w:hyperlink w:anchor="P257" w:tooltip="5.6.5 Во время операций по спасению, обнаружению и тушению пожара на работу лифта не должен влиять отказ устройств управления вызовом на этажную площадку.">
              <w:r w:rsidRPr="007657FC">
                <w:rPr>
                  <w:rFonts w:ascii="Arial" w:hAnsi="Arial" w:cs="Arial"/>
                  <w:szCs w:val="24"/>
                </w:rPr>
                <w:t>5.6.</w:t>
              </w:r>
              <w:r w:rsidR="00474049">
                <w:rPr>
                  <w:rFonts w:ascii="Arial" w:hAnsi="Arial" w:cs="Arial"/>
                  <w:szCs w:val="24"/>
                  <w:lang w:val="en-US"/>
                </w:rPr>
                <w:t>4</w:t>
              </w:r>
            </w:hyperlink>
          </w:p>
        </w:tc>
        <w:tc>
          <w:tcPr>
            <w:tcW w:w="1304" w:type="dxa"/>
            <w:vAlign w:val="center"/>
          </w:tcPr>
          <w:p w14:paraId="795088F7" w14:textId="3ABA57E5" w:rsidR="00BC741E" w:rsidRPr="007657FC" w:rsidRDefault="002A6D38" w:rsidP="00BC741E">
            <w:pPr>
              <w:pStyle w:val="ConsPlusNormal"/>
              <w:jc w:val="center"/>
              <w:rPr>
                <w:rFonts w:ascii="Arial" w:hAnsi="Arial" w:cs="Arial"/>
                <w:szCs w:val="24"/>
              </w:rPr>
            </w:pPr>
            <w:r>
              <w:rPr>
                <w:rFonts w:ascii="Arial" w:hAnsi="Arial" w:cs="Arial"/>
                <w:szCs w:val="24"/>
              </w:rPr>
              <w:t>—</w:t>
            </w:r>
          </w:p>
        </w:tc>
        <w:tc>
          <w:tcPr>
            <w:tcW w:w="1644" w:type="dxa"/>
            <w:vAlign w:val="center"/>
          </w:tcPr>
          <w:p w14:paraId="21A3680A" w14:textId="10B75EA0" w:rsidR="00BC741E" w:rsidRPr="007657FC" w:rsidRDefault="00BC741E" w:rsidP="00BC741E">
            <w:pPr>
              <w:pStyle w:val="ConsPlusNormal"/>
              <w:jc w:val="center"/>
              <w:rPr>
                <w:rFonts w:ascii="Arial" w:hAnsi="Arial" w:cs="Arial"/>
                <w:szCs w:val="24"/>
              </w:rPr>
            </w:pPr>
            <w:r w:rsidRPr="007657FC">
              <w:rPr>
                <w:rFonts w:ascii="Arial" w:hAnsi="Arial" w:cs="Arial"/>
                <w:szCs w:val="24"/>
              </w:rPr>
              <w:t>X</w:t>
            </w:r>
          </w:p>
        </w:tc>
        <w:tc>
          <w:tcPr>
            <w:tcW w:w="1020" w:type="dxa"/>
            <w:vAlign w:val="center"/>
          </w:tcPr>
          <w:p w14:paraId="14DB084D" w14:textId="02FBC56E" w:rsidR="00BC741E" w:rsidRPr="007657FC" w:rsidRDefault="002A6D38" w:rsidP="00BC741E">
            <w:pPr>
              <w:pStyle w:val="ConsPlusNormal"/>
              <w:jc w:val="center"/>
              <w:rPr>
                <w:rFonts w:ascii="Arial" w:hAnsi="Arial" w:cs="Arial"/>
                <w:szCs w:val="24"/>
              </w:rPr>
            </w:pPr>
            <w:r>
              <w:rPr>
                <w:rFonts w:ascii="Arial" w:hAnsi="Arial" w:cs="Arial"/>
                <w:szCs w:val="24"/>
              </w:rPr>
              <w:t>—</w:t>
            </w:r>
          </w:p>
        </w:tc>
        <w:tc>
          <w:tcPr>
            <w:tcW w:w="1984" w:type="dxa"/>
            <w:vAlign w:val="center"/>
          </w:tcPr>
          <w:p w14:paraId="31DA1C15" w14:textId="0A7EB95A" w:rsidR="00BC741E" w:rsidRPr="007657FC" w:rsidRDefault="002A6D38" w:rsidP="00BC741E">
            <w:pPr>
              <w:pStyle w:val="ConsPlusNormal"/>
              <w:jc w:val="center"/>
              <w:rPr>
                <w:rFonts w:ascii="Arial" w:hAnsi="Arial" w:cs="Arial"/>
                <w:szCs w:val="24"/>
              </w:rPr>
            </w:pPr>
            <w:r>
              <w:rPr>
                <w:rFonts w:ascii="Arial" w:hAnsi="Arial" w:cs="Arial"/>
                <w:szCs w:val="24"/>
              </w:rPr>
              <w:t>—</w:t>
            </w:r>
          </w:p>
        </w:tc>
        <w:tc>
          <w:tcPr>
            <w:tcW w:w="1814" w:type="dxa"/>
            <w:vAlign w:val="center"/>
          </w:tcPr>
          <w:p w14:paraId="17742E9E" w14:textId="68327427" w:rsidR="00BC741E" w:rsidRPr="007657FC" w:rsidRDefault="00BC741E" w:rsidP="00BC741E">
            <w:pPr>
              <w:pStyle w:val="ConsPlusNormal"/>
              <w:jc w:val="center"/>
              <w:rPr>
                <w:rFonts w:ascii="Arial" w:hAnsi="Arial" w:cs="Arial"/>
                <w:szCs w:val="24"/>
              </w:rPr>
            </w:pPr>
            <w:r w:rsidRPr="007657FC">
              <w:rPr>
                <w:rFonts w:ascii="Arial" w:hAnsi="Arial" w:cs="Arial"/>
                <w:szCs w:val="24"/>
              </w:rPr>
              <w:t>X</w:t>
            </w:r>
          </w:p>
        </w:tc>
      </w:tr>
      <w:tr w:rsidR="00BC741E" w:rsidRPr="007657FC" w14:paraId="56BD0E67" w14:textId="77777777" w:rsidTr="00473F0C">
        <w:tc>
          <w:tcPr>
            <w:tcW w:w="1304" w:type="dxa"/>
            <w:vAlign w:val="center"/>
          </w:tcPr>
          <w:p w14:paraId="6237A580" w14:textId="693E24DE" w:rsidR="00BC741E" w:rsidRPr="007657FC" w:rsidRDefault="00BC741E" w:rsidP="00474049">
            <w:pPr>
              <w:pStyle w:val="ConsPlusNormal"/>
              <w:jc w:val="center"/>
              <w:rPr>
                <w:rFonts w:ascii="Arial" w:hAnsi="Arial" w:cs="Arial"/>
                <w:szCs w:val="24"/>
              </w:rPr>
            </w:pPr>
            <w:hyperlink w:anchor="P258" w:tooltip="5.6.6 Требования к соединению между переключателями лифта для пожарных и системой управления.">
              <w:r w:rsidRPr="007657FC">
                <w:rPr>
                  <w:rFonts w:ascii="Arial" w:hAnsi="Arial" w:cs="Arial"/>
                  <w:szCs w:val="24"/>
                </w:rPr>
                <w:t>5.6.</w:t>
              </w:r>
              <w:r w:rsidR="00474049">
                <w:rPr>
                  <w:rFonts w:ascii="Arial" w:hAnsi="Arial" w:cs="Arial"/>
                  <w:szCs w:val="24"/>
                  <w:lang w:val="en-US"/>
                </w:rPr>
                <w:t>5</w:t>
              </w:r>
            </w:hyperlink>
          </w:p>
        </w:tc>
        <w:tc>
          <w:tcPr>
            <w:tcW w:w="1304" w:type="dxa"/>
            <w:vAlign w:val="center"/>
          </w:tcPr>
          <w:p w14:paraId="0BD4FD77" w14:textId="0F533E2A" w:rsidR="00BC741E" w:rsidRPr="007657FC" w:rsidRDefault="002A6D38" w:rsidP="00BC741E">
            <w:pPr>
              <w:pStyle w:val="ConsPlusNormal"/>
              <w:jc w:val="center"/>
              <w:rPr>
                <w:rFonts w:ascii="Arial" w:hAnsi="Arial" w:cs="Arial"/>
                <w:szCs w:val="24"/>
              </w:rPr>
            </w:pPr>
            <w:r>
              <w:rPr>
                <w:rFonts w:ascii="Arial" w:hAnsi="Arial" w:cs="Arial"/>
                <w:szCs w:val="24"/>
              </w:rPr>
              <w:t>—</w:t>
            </w:r>
          </w:p>
        </w:tc>
        <w:tc>
          <w:tcPr>
            <w:tcW w:w="1644" w:type="dxa"/>
            <w:vAlign w:val="center"/>
          </w:tcPr>
          <w:p w14:paraId="050C692B" w14:textId="27540D41" w:rsidR="00BC741E" w:rsidRPr="007657FC" w:rsidRDefault="00BC741E" w:rsidP="00BC741E">
            <w:pPr>
              <w:pStyle w:val="ConsPlusNormal"/>
              <w:jc w:val="center"/>
              <w:rPr>
                <w:rFonts w:ascii="Arial" w:hAnsi="Arial" w:cs="Arial"/>
                <w:szCs w:val="24"/>
              </w:rPr>
            </w:pPr>
            <w:r w:rsidRPr="007657FC">
              <w:rPr>
                <w:rFonts w:ascii="Arial" w:hAnsi="Arial" w:cs="Arial"/>
                <w:szCs w:val="24"/>
              </w:rPr>
              <w:t>X</w:t>
            </w:r>
          </w:p>
        </w:tc>
        <w:tc>
          <w:tcPr>
            <w:tcW w:w="1020" w:type="dxa"/>
            <w:vAlign w:val="center"/>
          </w:tcPr>
          <w:p w14:paraId="482B4D2B" w14:textId="7A5516F1" w:rsidR="00BC741E" w:rsidRPr="007657FC" w:rsidRDefault="002A6D38" w:rsidP="00BC741E">
            <w:pPr>
              <w:pStyle w:val="ConsPlusNormal"/>
              <w:jc w:val="center"/>
              <w:rPr>
                <w:rFonts w:ascii="Arial" w:hAnsi="Arial" w:cs="Arial"/>
                <w:szCs w:val="24"/>
              </w:rPr>
            </w:pPr>
            <w:r>
              <w:rPr>
                <w:rFonts w:ascii="Arial" w:hAnsi="Arial" w:cs="Arial"/>
                <w:szCs w:val="24"/>
              </w:rPr>
              <w:t>—</w:t>
            </w:r>
          </w:p>
        </w:tc>
        <w:tc>
          <w:tcPr>
            <w:tcW w:w="1984" w:type="dxa"/>
            <w:vAlign w:val="center"/>
          </w:tcPr>
          <w:p w14:paraId="403C4D74" w14:textId="2A803283" w:rsidR="00BC741E" w:rsidRPr="007657FC" w:rsidRDefault="002A6D38" w:rsidP="00BC741E">
            <w:pPr>
              <w:pStyle w:val="ConsPlusNormal"/>
              <w:jc w:val="center"/>
              <w:rPr>
                <w:rFonts w:ascii="Arial" w:hAnsi="Arial" w:cs="Arial"/>
                <w:szCs w:val="24"/>
              </w:rPr>
            </w:pPr>
            <w:r>
              <w:rPr>
                <w:rFonts w:ascii="Arial" w:hAnsi="Arial" w:cs="Arial"/>
                <w:szCs w:val="24"/>
              </w:rPr>
              <w:t>—</w:t>
            </w:r>
          </w:p>
        </w:tc>
        <w:tc>
          <w:tcPr>
            <w:tcW w:w="1814" w:type="dxa"/>
            <w:vAlign w:val="center"/>
          </w:tcPr>
          <w:p w14:paraId="64742505" w14:textId="33CEA121" w:rsidR="00BC741E" w:rsidRPr="007657FC" w:rsidRDefault="00BC741E" w:rsidP="00BC741E">
            <w:pPr>
              <w:pStyle w:val="ConsPlusNormal"/>
              <w:jc w:val="center"/>
              <w:rPr>
                <w:rFonts w:ascii="Arial" w:hAnsi="Arial" w:cs="Arial"/>
                <w:szCs w:val="24"/>
              </w:rPr>
            </w:pPr>
            <w:r w:rsidRPr="007657FC">
              <w:rPr>
                <w:rFonts w:ascii="Arial" w:hAnsi="Arial" w:cs="Arial"/>
                <w:szCs w:val="24"/>
              </w:rPr>
              <w:t>X</w:t>
            </w:r>
          </w:p>
        </w:tc>
      </w:tr>
      <w:tr w:rsidR="009779C9" w:rsidRPr="007657FC" w14:paraId="32CBAB58" w14:textId="77777777" w:rsidTr="00001BB0">
        <w:tc>
          <w:tcPr>
            <w:tcW w:w="1304" w:type="dxa"/>
            <w:vAlign w:val="center"/>
          </w:tcPr>
          <w:p w14:paraId="2DDE5A3D" w14:textId="2AD02C54" w:rsidR="009779C9" w:rsidRPr="007657FC" w:rsidRDefault="009779C9">
            <w:pPr>
              <w:pStyle w:val="ConsPlusNormal"/>
              <w:jc w:val="center"/>
              <w:rPr>
                <w:rFonts w:ascii="Arial" w:hAnsi="Arial" w:cs="Arial"/>
                <w:szCs w:val="24"/>
              </w:rPr>
            </w:pPr>
            <w:hyperlink w:anchor="P225" w:tooltip="5.6.1 Фаза 1: режим работы лифта &quot;Пожарная опасность&quot;">
              <w:r w:rsidRPr="007657FC">
                <w:rPr>
                  <w:rFonts w:ascii="Arial" w:hAnsi="Arial" w:cs="Arial"/>
                  <w:szCs w:val="24"/>
                </w:rPr>
                <w:t>5.</w:t>
              </w:r>
              <w:r>
                <w:rPr>
                  <w:rFonts w:ascii="Arial" w:hAnsi="Arial" w:cs="Arial"/>
                  <w:szCs w:val="24"/>
                </w:rPr>
                <w:t>7</w:t>
              </w:r>
              <w:r w:rsidRPr="007657FC">
                <w:rPr>
                  <w:rFonts w:ascii="Arial" w:hAnsi="Arial" w:cs="Arial"/>
                  <w:szCs w:val="24"/>
                </w:rPr>
                <w:t>.1</w:t>
              </w:r>
            </w:hyperlink>
          </w:p>
        </w:tc>
        <w:tc>
          <w:tcPr>
            <w:tcW w:w="1304" w:type="dxa"/>
          </w:tcPr>
          <w:p w14:paraId="4638A150" w14:textId="0F4161B8" w:rsidR="009779C9" w:rsidRPr="007657FC" w:rsidRDefault="009779C9" w:rsidP="009779C9">
            <w:pPr>
              <w:pStyle w:val="ConsPlusNormal"/>
              <w:jc w:val="center"/>
              <w:rPr>
                <w:rFonts w:ascii="Arial" w:hAnsi="Arial" w:cs="Arial"/>
                <w:szCs w:val="24"/>
              </w:rPr>
            </w:pPr>
            <w:r w:rsidRPr="00260A38">
              <w:rPr>
                <w:rFonts w:ascii="Arial" w:hAnsi="Arial" w:cs="Arial"/>
                <w:szCs w:val="24"/>
              </w:rPr>
              <w:t>X</w:t>
            </w:r>
          </w:p>
        </w:tc>
        <w:tc>
          <w:tcPr>
            <w:tcW w:w="1644" w:type="dxa"/>
            <w:vAlign w:val="center"/>
          </w:tcPr>
          <w:p w14:paraId="05915B06" w14:textId="7F1A1620" w:rsidR="009779C9" w:rsidRPr="007657FC" w:rsidRDefault="009779C9" w:rsidP="009779C9">
            <w:pPr>
              <w:pStyle w:val="ConsPlusNormal"/>
              <w:jc w:val="center"/>
              <w:rPr>
                <w:rFonts w:ascii="Arial" w:hAnsi="Arial" w:cs="Arial"/>
                <w:szCs w:val="24"/>
              </w:rPr>
            </w:pPr>
            <w:r w:rsidRPr="007657FC">
              <w:rPr>
                <w:rFonts w:ascii="Arial" w:hAnsi="Arial" w:cs="Arial"/>
                <w:szCs w:val="24"/>
              </w:rPr>
              <w:t>X</w:t>
            </w:r>
          </w:p>
        </w:tc>
        <w:tc>
          <w:tcPr>
            <w:tcW w:w="1020" w:type="dxa"/>
            <w:vAlign w:val="center"/>
          </w:tcPr>
          <w:p w14:paraId="345DAA4E" w14:textId="1542523D" w:rsidR="009779C9" w:rsidRPr="007657FC" w:rsidRDefault="002A6D38" w:rsidP="009779C9">
            <w:pPr>
              <w:pStyle w:val="ConsPlusNormal"/>
              <w:jc w:val="center"/>
              <w:rPr>
                <w:rFonts w:ascii="Arial" w:hAnsi="Arial" w:cs="Arial"/>
                <w:szCs w:val="24"/>
              </w:rPr>
            </w:pPr>
            <w:r>
              <w:rPr>
                <w:rFonts w:ascii="Arial" w:hAnsi="Arial" w:cs="Arial"/>
                <w:szCs w:val="24"/>
              </w:rPr>
              <w:t>—</w:t>
            </w:r>
          </w:p>
        </w:tc>
        <w:tc>
          <w:tcPr>
            <w:tcW w:w="1984" w:type="dxa"/>
            <w:vAlign w:val="center"/>
          </w:tcPr>
          <w:p w14:paraId="085B43DD" w14:textId="04BD65D9" w:rsidR="009779C9" w:rsidRPr="007657FC" w:rsidRDefault="002A6D38" w:rsidP="009779C9">
            <w:pPr>
              <w:pStyle w:val="ConsPlusNormal"/>
              <w:jc w:val="center"/>
              <w:rPr>
                <w:rFonts w:ascii="Arial" w:hAnsi="Arial" w:cs="Arial"/>
                <w:szCs w:val="24"/>
              </w:rPr>
            </w:pPr>
            <w:r>
              <w:rPr>
                <w:rFonts w:ascii="Arial" w:hAnsi="Arial" w:cs="Arial"/>
                <w:szCs w:val="24"/>
              </w:rPr>
              <w:t>—</w:t>
            </w:r>
          </w:p>
        </w:tc>
        <w:tc>
          <w:tcPr>
            <w:tcW w:w="1814" w:type="dxa"/>
            <w:vAlign w:val="center"/>
          </w:tcPr>
          <w:p w14:paraId="30471A60" w14:textId="54A9155C" w:rsidR="009779C9" w:rsidRPr="007657FC" w:rsidRDefault="009779C9" w:rsidP="009779C9">
            <w:pPr>
              <w:pStyle w:val="ConsPlusNormal"/>
              <w:jc w:val="center"/>
              <w:rPr>
                <w:rFonts w:ascii="Arial" w:hAnsi="Arial" w:cs="Arial"/>
                <w:szCs w:val="24"/>
              </w:rPr>
            </w:pPr>
            <w:r w:rsidRPr="007657FC">
              <w:rPr>
                <w:rFonts w:ascii="Arial" w:hAnsi="Arial" w:cs="Arial"/>
                <w:szCs w:val="24"/>
              </w:rPr>
              <w:t>X</w:t>
            </w:r>
          </w:p>
        </w:tc>
      </w:tr>
      <w:tr w:rsidR="009779C9" w:rsidRPr="007657FC" w14:paraId="4B788D98" w14:textId="77777777" w:rsidTr="00001BB0">
        <w:tc>
          <w:tcPr>
            <w:tcW w:w="1304" w:type="dxa"/>
            <w:vAlign w:val="center"/>
          </w:tcPr>
          <w:p w14:paraId="3DE69DED" w14:textId="4B62021A" w:rsidR="009779C9" w:rsidRDefault="009779C9">
            <w:pPr>
              <w:pStyle w:val="ConsPlusNormal"/>
              <w:jc w:val="center"/>
            </w:pPr>
            <w:hyperlink w:anchor="P243" w:tooltip="5.6.2 Фаза 2. Режим работы лифта &quot;Перевозка пожарных подразделений&quot;:">
              <w:r w:rsidRPr="007657FC">
                <w:rPr>
                  <w:rFonts w:ascii="Arial" w:hAnsi="Arial" w:cs="Arial"/>
                  <w:szCs w:val="24"/>
                </w:rPr>
                <w:t>5.</w:t>
              </w:r>
              <w:r>
                <w:rPr>
                  <w:rFonts w:ascii="Arial" w:hAnsi="Arial" w:cs="Arial"/>
                  <w:szCs w:val="24"/>
                </w:rPr>
                <w:t>7</w:t>
              </w:r>
              <w:r w:rsidRPr="007657FC">
                <w:rPr>
                  <w:rFonts w:ascii="Arial" w:hAnsi="Arial" w:cs="Arial"/>
                  <w:szCs w:val="24"/>
                </w:rPr>
                <w:t>.2</w:t>
              </w:r>
            </w:hyperlink>
          </w:p>
        </w:tc>
        <w:tc>
          <w:tcPr>
            <w:tcW w:w="1304" w:type="dxa"/>
          </w:tcPr>
          <w:p w14:paraId="53455374" w14:textId="790FA2AA" w:rsidR="009779C9" w:rsidRPr="007657FC" w:rsidRDefault="009779C9" w:rsidP="009779C9">
            <w:pPr>
              <w:pStyle w:val="ConsPlusNormal"/>
              <w:jc w:val="center"/>
              <w:rPr>
                <w:rFonts w:ascii="Arial" w:hAnsi="Arial" w:cs="Arial"/>
                <w:szCs w:val="24"/>
              </w:rPr>
            </w:pPr>
            <w:r w:rsidRPr="00260A38">
              <w:rPr>
                <w:rFonts w:ascii="Arial" w:hAnsi="Arial" w:cs="Arial"/>
                <w:szCs w:val="24"/>
              </w:rPr>
              <w:t>X</w:t>
            </w:r>
          </w:p>
        </w:tc>
        <w:tc>
          <w:tcPr>
            <w:tcW w:w="1644" w:type="dxa"/>
            <w:vAlign w:val="center"/>
          </w:tcPr>
          <w:p w14:paraId="259F787C" w14:textId="7C31C263" w:rsidR="009779C9" w:rsidRPr="007657FC" w:rsidRDefault="009779C9" w:rsidP="009779C9">
            <w:pPr>
              <w:pStyle w:val="ConsPlusNormal"/>
              <w:jc w:val="center"/>
              <w:rPr>
                <w:rFonts w:ascii="Arial" w:hAnsi="Arial" w:cs="Arial"/>
                <w:szCs w:val="24"/>
              </w:rPr>
            </w:pPr>
            <w:r w:rsidRPr="007657FC">
              <w:rPr>
                <w:rFonts w:ascii="Arial" w:hAnsi="Arial" w:cs="Arial"/>
                <w:szCs w:val="24"/>
              </w:rPr>
              <w:t>X</w:t>
            </w:r>
          </w:p>
        </w:tc>
        <w:tc>
          <w:tcPr>
            <w:tcW w:w="1020" w:type="dxa"/>
            <w:vAlign w:val="center"/>
          </w:tcPr>
          <w:p w14:paraId="71DE03BC" w14:textId="38150CFC" w:rsidR="009779C9" w:rsidRPr="007657FC" w:rsidRDefault="002A6D38" w:rsidP="009779C9">
            <w:pPr>
              <w:pStyle w:val="ConsPlusNormal"/>
              <w:jc w:val="center"/>
              <w:rPr>
                <w:rFonts w:ascii="Arial" w:hAnsi="Arial" w:cs="Arial"/>
                <w:szCs w:val="24"/>
              </w:rPr>
            </w:pPr>
            <w:r>
              <w:rPr>
                <w:rFonts w:ascii="Arial" w:hAnsi="Arial" w:cs="Arial"/>
                <w:szCs w:val="24"/>
              </w:rPr>
              <w:t>—</w:t>
            </w:r>
          </w:p>
        </w:tc>
        <w:tc>
          <w:tcPr>
            <w:tcW w:w="1984" w:type="dxa"/>
            <w:vAlign w:val="center"/>
          </w:tcPr>
          <w:p w14:paraId="6D424991" w14:textId="19999C2C" w:rsidR="009779C9" w:rsidRPr="007657FC" w:rsidRDefault="002A6D38" w:rsidP="009779C9">
            <w:pPr>
              <w:pStyle w:val="ConsPlusNormal"/>
              <w:jc w:val="center"/>
              <w:rPr>
                <w:rFonts w:ascii="Arial" w:hAnsi="Arial" w:cs="Arial"/>
                <w:szCs w:val="24"/>
              </w:rPr>
            </w:pPr>
            <w:r>
              <w:rPr>
                <w:rFonts w:ascii="Arial" w:hAnsi="Arial" w:cs="Arial"/>
                <w:szCs w:val="24"/>
              </w:rPr>
              <w:t>—</w:t>
            </w:r>
          </w:p>
        </w:tc>
        <w:tc>
          <w:tcPr>
            <w:tcW w:w="1814" w:type="dxa"/>
            <w:vAlign w:val="center"/>
          </w:tcPr>
          <w:p w14:paraId="230D2CB3" w14:textId="033BE5A3" w:rsidR="009779C9" w:rsidRPr="007657FC" w:rsidRDefault="009779C9" w:rsidP="009779C9">
            <w:pPr>
              <w:pStyle w:val="ConsPlusNormal"/>
              <w:jc w:val="center"/>
              <w:rPr>
                <w:rFonts w:ascii="Arial" w:hAnsi="Arial" w:cs="Arial"/>
                <w:szCs w:val="24"/>
              </w:rPr>
            </w:pPr>
            <w:r w:rsidRPr="007657FC">
              <w:rPr>
                <w:rFonts w:ascii="Arial" w:hAnsi="Arial" w:cs="Arial"/>
                <w:szCs w:val="24"/>
              </w:rPr>
              <w:t>X</w:t>
            </w:r>
          </w:p>
        </w:tc>
      </w:tr>
      <w:tr w:rsidR="009779C9" w:rsidRPr="007657FC" w14:paraId="6CD311FF" w14:textId="77777777" w:rsidTr="00001BB0">
        <w:tc>
          <w:tcPr>
            <w:tcW w:w="1304" w:type="dxa"/>
            <w:vAlign w:val="center"/>
          </w:tcPr>
          <w:p w14:paraId="1C7619D2" w14:textId="77CD774D" w:rsidR="009779C9" w:rsidRDefault="009779C9">
            <w:pPr>
              <w:pStyle w:val="ConsPlusNormal"/>
              <w:jc w:val="center"/>
            </w:pPr>
            <w:hyperlink w:anchor="P254" w:tooltip="5.6.3 В качестве альтернативы требованию по перечислению b) 5.6.2 допускается устанавливать переключатель, переводящий лифт в режим &quot;Перевозка пожарных подразделений&quot; в безопасной зоне на основном посадочном этаже. В этом случае он должен быть установлен на ра">
              <w:r w:rsidRPr="007657FC">
                <w:rPr>
                  <w:rFonts w:ascii="Arial" w:hAnsi="Arial" w:cs="Arial"/>
                  <w:szCs w:val="24"/>
                </w:rPr>
                <w:t>5.</w:t>
              </w:r>
              <w:r>
                <w:rPr>
                  <w:rFonts w:ascii="Arial" w:hAnsi="Arial" w:cs="Arial"/>
                  <w:szCs w:val="24"/>
                </w:rPr>
                <w:t>7</w:t>
              </w:r>
              <w:r w:rsidRPr="007657FC">
                <w:rPr>
                  <w:rFonts w:ascii="Arial" w:hAnsi="Arial" w:cs="Arial"/>
                  <w:szCs w:val="24"/>
                </w:rPr>
                <w:t>.3</w:t>
              </w:r>
            </w:hyperlink>
          </w:p>
        </w:tc>
        <w:tc>
          <w:tcPr>
            <w:tcW w:w="1304" w:type="dxa"/>
          </w:tcPr>
          <w:p w14:paraId="79C944A8" w14:textId="21CE6F77" w:rsidR="009779C9" w:rsidRPr="007657FC" w:rsidRDefault="009779C9" w:rsidP="009779C9">
            <w:pPr>
              <w:pStyle w:val="ConsPlusNormal"/>
              <w:jc w:val="center"/>
              <w:rPr>
                <w:rFonts w:ascii="Arial" w:hAnsi="Arial" w:cs="Arial"/>
                <w:szCs w:val="24"/>
              </w:rPr>
            </w:pPr>
            <w:r w:rsidRPr="00260A38">
              <w:rPr>
                <w:rFonts w:ascii="Arial" w:hAnsi="Arial" w:cs="Arial"/>
                <w:szCs w:val="24"/>
              </w:rPr>
              <w:t>X</w:t>
            </w:r>
          </w:p>
        </w:tc>
        <w:tc>
          <w:tcPr>
            <w:tcW w:w="1644" w:type="dxa"/>
            <w:vAlign w:val="center"/>
          </w:tcPr>
          <w:p w14:paraId="395BEA27" w14:textId="3AFA7B3D" w:rsidR="009779C9" w:rsidRPr="007657FC" w:rsidRDefault="009779C9" w:rsidP="009779C9">
            <w:pPr>
              <w:pStyle w:val="ConsPlusNormal"/>
              <w:jc w:val="center"/>
              <w:rPr>
                <w:rFonts w:ascii="Arial" w:hAnsi="Arial" w:cs="Arial"/>
                <w:szCs w:val="24"/>
              </w:rPr>
            </w:pPr>
            <w:r w:rsidRPr="007657FC">
              <w:rPr>
                <w:rFonts w:ascii="Arial" w:hAnsi="Arial" w:cs="Arial"/>
                <w:szCs w:val="24"/>
              </w:rPr>
              <w:t>X</w:t>
            </w:r>
          </w:p>
        </w:tc>
        <w:tc>
          <w:tcPr>
            <w:tcW w:w="1020" w:type="dxa"/>
            <w:vAlign w:val="center"/>
          </w:tcPr>
          <w:p w14:paraId="16329D3B" w14:textId="024109E8" w:rsidR="009779C9" w:rsidRPr="007657FC" w:rsidRDefault="002A6D38" w:rsidP="009779C9">
            <w:pPr>
              <w:pStyle w:val="ConsPlusNormal"/>
              <w:jc w:val="center"/>
              <w:rPr>
                <w:rFonts w:ascii="Arial" w:hAnsi="Arial" w:cs="Arial"/>
                <w:szCs w:val="24"/>
              </w:rPr>
            </w:pPr>
            <w:r>
              <w:rPr>
                <w:rFonts w:ascii="Arial" w:hAnsi="Arial" w:cs="Arial"/>
                <w:szCs w:val="24"/>
              </w:rPr>
              <w:t>—</w:t>
            </w:r>
          </w:p>
        </w:tc>
        <w:tc>
          <w:tcPr>
            <w:tcW w:w="1984" w:type="dxa"/>
            <w:vAlign w:val="center"/>
          </w:tcPr>
          <w:p w14:paraId="2EC6A9B7" w14:textId="0465CB92" w:rsidR="009779C9" w:rsidRPr="007657FC" w:rsidRDefault="002A6D38" w:rsidP="009779C9">
            <w:pPr>
              <w:pStyle w:val="ConsPlusNormal"/>
              <w:jc w:val="center"/>
              <w:rPr>
                <w:rFonts w:ascii="Arial" w:hAnsi="Arial" w:cs="Arial"/>
                <w:szCs w:val="24"/>
              </w:rPr>
            </w:pPr>
            <w:r>
              <w:rPr>
                <w:rFonts w:ascii="Arial" w:hAnsi="Arial" w:cs="Arial"/>
                <w:szCs w:val="24"/>
              </w:rPr>
              <w:t>—</w:t>
            </w:r>
          </w:p>
        </w:tc>
        <w:tc>
          <w:tcPr>
            <w:tcW w:w="1814" w:type="dxa"/>
            <w:vAlign w:val="center"/>
          </w:tcPr>
          <w:p w14:paraId="16699DAF" w14:textId="66F71509" w:rsidR="009779C9" w:rsidRPr="007657FC" w:rsidRDefault="009779C9" w:rsidP="009779C9">
            <w:pPr>
              <w:pStyle w:val="ConsPlusNormal"/>
              <w:jc w:val="center"/>
              <w:rPr>
                <w:rFonts w:ascii="Arial" w:hAnsi="Arial" w:cs="Arial"/>
                <w:szCs w:val="24"/>
              </w:rPr>
            </w:pPr>
            <w:r w:rsidRPr="007657FC">
              <w:rPr>
                <w:rFonts w:ascii="Arial" w:hAnsi="Arial" w:cs="Arial"/>
                <w:szCs w:val="24"/>
              </w:rPr>
              <w:t>X</w:t>
            </w:r>
          </w:p>
        </w:tc>
      </w:tr>
      <w:tr w:rsidR="009779C9" w:rsidRPr="007657FC" w14:paraId="34DB69CF" w14:textId="77777777" w:rsidTr="00473F0C">
        <w:tc>
          <w:tcPr>
            <w:tcW w:w="1304" w:type="dxa"/>
            <w:vAlign w:val="center"/>
          </w:tcPr>
          <w:p w14:paraId="4A7919F9" w14:textId="77777777" w:rsidR="009779C9" w:rsidRPr="007657FC" w:rsidRDefault="009779C9" w:rsidP="009779C9">
            <w:pPr>
              <w:pStyle w:val="ConsPlusNormal"/>
              <w:jc w:val="center"/>
              <w:rPr>
                <w:rFonts w:ascii="Arial" w:hAnsi="Arial" w:cs="Arial"/>
                <w:szCs w:val="24"/>
              </w:rPr>
            </w:pPr>
            <w:hyperlink w:anchor="P283" w:tooltip="5.8.1 Устройства управления в кабине и на этажной площадке, а также соответствующая система управления не должны регистрировать ложные сигналы, вызванные опасными факторами пожара (в том числе температурой, задымленностью, водой или влажностью).">
              <w:r w:rsidRPr="007657FC">
                <w:rPr>
                  <w:rFonts w:ascii="Arial" w:hAnsi="Arial" w:cs="Arial"/>
                  <w:szCs w:val="24"/>
                </w:rPr>
                <w:t>5.8.1</w:t>
              </w:r>
            </w:hyperlink>
          </w:p>
        </w:tc>
        <w:tc>
          <w:tcPr>
            <w:tcW w:w="1304" w:type="dxa"/>
            <w:vAlign w:val="center"/>
          </w:tcPr>
          <w:p w14:paraId="22E6387B" w14:textId="2A8788B4" w:rsidR="009779C9" w:rsidRPr="007657FC" w:rsidRDefault="002A6D38" w:rsidP="009779C9">
            <w:pPr>
              <w:pStyle w:val="ConsPlusNormal"/>
              <w:jc w:val="center"/>
              <w:rPr>
                <w:rFonts w:ascii="Arial" w:hAnsi="Arial" w:cs="Arial"/>
                <w:szCs w:val="24"/>
              </w:rPr>
            </w:pPr>
            <w:r>
              <w:rPr>
                <w:rFonts w:ascii="Arial" w:hAnsi="Arial" w:cs="Arial"/>
                <w:szCs w:val="24"/>
              </w:rPr>
              <w:t>—</w:t>
            </w:r>
          </w:p>
        </w:tc>
        <w:tc>
          <w:tcPr>
            <w:tcW w:w="1644" w:type="dxa"/>
            <w:vAlign w:val="center"/>
          </w:tcPr>
          <w:p w14:paraId="7511840C" w14:textId="489AF2B1" w:rsidR="009779C9" w:rsidRPr="007657FC" w:rsidRDefault="002A6D38" w:rsidP="009779C9">
            <w:pPr>
              <w:pStyle w:val="ConsPlusNormal"/>
              <w:jc w:val="center"/>
              <w:rPr>
                <w:rFonts w:ascii="Arial" w:hAnsi="Arial" w:cs="Arial"/>
                <w:szCs w:val="24"/>
              </w:rPr>
            </w:pPr>
            <w:r>
              <w:rPr>
                <w:rFonts w:ascii="Arial" w:hAnsi="Arial" w:cs="Arial"/>
                <w:szCs w:val="24"/>
              </w:rPr>
              <w:t>—</w:t>
            </w:r>
          </w:p>
        </w:tc>
        <w:tc>
          <w:tcPr>
            <w:tcW w:w="1020" w:type="dxa"/>
            <w:vAlign w:val="center"/>
          </w:tcPr>
          <w:p w14:paraId="3C03B77F" w14:textId="42EF8FE6" w:rsidR="009779C9" w:rsidRPr="007657FC" w:rsidRDefault="002A6D38" w:rsidP="009779C9">
            <w:pPr>
              <w:pStyle w:val="ConsPlusNormal"/>
              <w:jc w:val="center"/>
              <w:rPr>
                <w:rFonts w:ascii="Arial" w:hAnsi="Arial" w:cs="Arial"/>
                <w:szCs w:val="24"/>
              </w:rPr>
            </w:pPr>
            <w:r>
              <w:rPr>
                <w:rFonts w:ascii="Arial" w:hAnsi="Arial" w:cs="Arial"/>
                <w:szCs w:val="24"/>
              </w:rPr>
              <w:t>—</w:t>
            </w:r>
          </w:p>
        </w:tc>
        <w:tc>
          <w:tcPr>
            <w:tcW w:w="1984" w:type="dxa"/>
            <w:vAlign w:val="center"/>
          </w:tcPr>
          <w:p w14:paraId="75A355C8" w14:textId="5A4E8318" w:rsidR="009779C9" w:rsidRPr="007657FC" w:rsidRDefault="009779C9" w:rsidP="009779C9">
            <w:pPr>
              <w:pStyle w:val="ConsPlusNormal"/>
              <w:jc w:val="center"/>
              <w:rPr>
                <w:rFonts w:ascii="Arial" w:hAnsi="Arial" w:cs="Arial"/>
                <w:szCs w:val="24"/>
              </w:rPr>
            </w:pPr>
            <w:r w:rsidRPr="007657FC">
              <w:rPr>
                <w:rFonts w:ascii="Arial" w:hAnsi="Arial" w:cs="Arial"/>
                <w:szCs w:val="24"/>
              </w:rPr>
              <w:t>X</w:t>
            </w:r>
          </w:p>
        </w:tc>
        <w:tc>
          <w:tcPr>
            <w:tcW w:w="1814" w:type="dxa"/>
            <w:vAlign w:val="center"/>
          </w:tcPr>
          <w:p w14:paraId="161EC0E9" w14:textId="1E3E99E2" w:rsidR="009779C9" w:rsidRPr="007657FC" w:rsidRDefault="002A6D38" w:rsidP="009779C9">
            <w:pPr>
              <w:pStyle w:val="ConsPlusNormal"/>
              <w:jc w:val="center"/>
              <w:rPr>
                <w:rFonts w:ascii="Arial" w:hAnsi="Arial" w:cs="Arial"/>
                <w:szCs w:val="24"/>
              </w:rPr>
            </w:pPr>
            <w:r>
              <w:rPr>
                <w:rFonts w:ascii="Arial" w:hAnsi="Arial" w:cs="Arial"/>
                <w:szCs w:val="24"/>
              </w:rPr>
              <w:t>—</w:t>
            </w:r>
          </w:p>
        </w:tc>
      </w:tr>
      <w:tr w:rsidR="009779C9" w:rsidRPr="007657FC" w14:paraId="2607D6F4" w14:textId="77777777" w:rsidTr="00001BB0">
        <w:tc>
          <w:tcPr>
            <w:tcW w:w="1304" w:type="dxa"/>
            <w:vAlign w:val="center"/>
          </w:tcPr>
          <w:p w14:paraId="607708C2" w14:textId="77777777" w:rsidR="009779C9" w:rsidRPr="007657FC" w:rsidRDefault="009779C9" w:rsidP="009779C9">
            <w:pPr>
              <w:pStyle w:val="ConsPlusNormal"/>
              <w:jc w:val="center"/>
              <w:rPr>
                <w:rFonts w:ascii="Arial" w:hAnsi="Arial" w:cs="Arial"/>
                <w:szCs w:val="24"/>
              </w:rPr>
            </w:pPr>
            <w:hyperlink w:anchor="P285" w:tooltip="5.8.2 Кроме обычных индикаторов этажей основной посадочный этаж должен быть четко обозначен в виде пиктограммы (см. приложение А).">
              <w:r w:rsidRPr="007657FC">
                <w:rPr>
                  <w:rFonts w:ascii="Arial" w:hAnsi="Arial" w:cs="Arial"/>
                  <w:szCs w:val="24"/>
                </w:rPr>
                <w:t>5.8.2</w:t>
              </w:r>
            </w:hyperlink>
          </w:p>
        </w:tc>
        <w:tc>
          <w:tcPr>
            <w:tcW w:w="1304" w:type="dxa"/>
          </w:tcPr>
          <w:p w14:paraId="5197DD28" w14:textId="110812DA" w:rsidR="009779C9" w:rsidRPr="007657FC" w:rsidRDefault="009779C9" w:rsidP="009779C9">
            <w:pPr>
              <w:pStyle w:val="ConsPlusNormal"/>
              <w:jc w:val="center"/>
              <w:rPr>
                <w:rFonts w:ascii="Arial" w:hAnsi="Arial" w:cs="Arial"/>
                <w:szCs w:val="24"/>
              </w:rPr>
            </w:pPr>
            <w:r w:rsidRPr="0003501F">
              <w:rPr>
                <w:rFonts w:ascii="Arial" w:hAnsi="Arial" w:cs="Arial"/>
                <w:szCs w:val="24"/>
              </w:rPr>
              <w:t>X</w:t>
            </w:r>
          </w:p>
        </w:tc>
        <w:tc>
          <w:tcPr>
            <w:tcW w:w="1644" w:type="dxa"/>
            <w:vAlign w:val="center"/>
          </w:tcPr>
          <w:p w14:paraId="4A0C29D6" w14:textId="01755007" w:rsidR="009779C9" w:rsidRPr="007657FC" w:rsidRDefault="002A6D38" w:rsidP="009779C9">
            <w:pPr>
              <w:pStyle w:val="ConsPlusNormal"/>
              <w:jc w:val="center"/>
              <w:rPr>
                <w:rFonts w:ascii="Arial" w:hAnsi="Arial" w:cs="Arial"/>
                <w:szCs w:val="24"/>
              </w:rPr>
            </w:pPr>
            <w:r>
              <w:rPr>
                <w:rFonts w:ascii="Arial" w:hAnsi="Arial" w:cs="Arial"/>
                <w:szCs w:val="24"/>
              </w:rPr>
              <w:t>—</w:t>
            </w:r>
          </w:p>
        </w:tc>
        <w:tc>
          <w:tcPr>
            <w:tcW w:w="1020" w:type="dxa"/>
            <w:vAlign w:val="center"/>
          </w:tcPr>
          <w:p w14:paraId="4FADDC92" w14:textId="6B81586F" w:rsidR="009779C9" w:rsidRPr="007657FC" w:rsidRDefault="002A6D38" w:rsidP="009779C9">
            <w:pPr>
              <w:pStyle w:val="ConsPlusNormal"/>
              <w:jc w:val="center"/>
              <w:rPr>
                <w:rFonts w:ascii="Arial" w:hAnsi="Arial" w:cs="Arial"/>
                <w:szCs w:val="24"/>
              </w:rPr>
            </w:pPr>
            <w:r>
              <w:rPr>
                <w:rFonts w:ascii="Arial" w:hAnsi="Arial" w:cs="Arial"/>
                <w:szCs w:val="24"/>
              </w:rPr>
              <w:t>—</w:t>
            </w:r>
          </w:p>
        </w:tc>
        <w:tc>
          <w:tcPr>
            <w:tcW w:w="1984" w:type="dxa"/>
            <w:vAlign w:val="center"/>
          </w:tcPr>
          <w:p w14:paraId="5BF3A11B" w14:textId="68225E26" w:rsidR="009779C9" w:rsidRPr="007657FC" w:rsidRDefault="002A6D38" w:rsidP="009779C9">
            <w:pPr>
              <w:pStyle w:val="ConsPlusNormal"/>
              <w:jc w:val="center"/>
              <w:rPr>
                <w:rFonts w:ascii="Arial" w:hAnsi="Arial" w:cs="Arial"/>
                <w:szCs w:val="24"/>
              </w:rPr>
            </w:pPr>
            <w:r>
              <w:rPr>
                <w:rFonts w:ascii="Arial" w:hAnsi="Arial" w:cs="Arial"/>
                <w:szCs w:val="24"/>
              </w:rPr>
              <w:t>—</w:t>
            </w:r>
          </w:p>
        </w:tc>
        <w:tc>
          <w:tcPr>
            <w:tcW w:w="1814" w:type="dxa"/>
            <w:vAlign w:val="center"/>
          </w:tcPr>
          <w:p w14:paraId="2C78815F" w14:textId="3DE826EB" w:rsidR="009779C9" w:rsidRPr="007657FC" w:rsidRDefault="00D042CC" w:rsidP="009779C9">
            <w:pPr>
              <w:pStyle w:val="ConsPlusNormal"/>
              <w:jc w:val="center"/>
              <w:rPr>
                <w:rFonts w:ascii="Arial" w:hAnsi="Arial" w:cs="Arial"/>
                <w:szCs w:val="24"/>
              </w:rPr>
            </w:pPr>
            <w:r w:rsidRPr="007657FC">
              <w:rPr>
                <w:rFonts w:ascii="Arial" w:hAnsi="Arial" w:cs="Arial"/>
                <w:szCs w:val="24"/>
              </w:rPr>
              <w:t>X</w:t>
            </w:r>
          </w:p>
        </w:tc>
      </w:tr>
      <w:tr w:rsidR="009779C9" w:rsidRPr="007657FC" w14:paraId="4C029F7A" w14:textId="77777777" w:rsidTr="00001BB0">
        <w:tc>
          <w:tcPr>
            <w:tcW w:w="1304" w:type="dxa"/>
            <w:vAlign w:val="center"/>
          </w:tcPr>
          <w:p w14:paraId="50C46F8F" w14:textId="4A2CCAA8" w:rsidR="009779C9" w:rsidRDefault="009779C9">
            <w:pPr>
              <w:pStyle w:val="ConsPlusNormal"/>
              <w:jc w:val="center"/>
            </w:pPr>
            <w:hyperlink w:anchor="P285" w:tooltip="5.8.2 Кроме обычных индикаторов этажей основной посадочный этаж должен быть четко обозначен в виде пиктограммы (см. приложение А).">
              <w:r w:rsidRPr="007657FC">
                <w:rPr>
                  <w:rFonts w:ascii="Arial" w:hAnsi="Arial" w:cs="Arial"/>
                  <w:szCs w:val="24"/>
                </w:rPr>
                <w:t>5.8.</w:t>
              </w:r>
              <w:r>
                <w:rPr>
                  <w:rFonts w:ascii="Arial" w:hAnsi="Arial" w:cs="Arial"/>
                  <w:szCs w:val="24"/>
                </w:rPr>
                <w:t>3</w:t>
              </w:r>
            </w:hyperlink>
          </w:p>
        </w:tc>
        <w:tc>
          <w:tcPr>
            <w:tcW w:w="1304" w:type="dxa"/>
          </w:tcPr>
          <w:p w14:paraId="1AF8A4D5" w14:textId="7108707E" w:rsidR="009779C9" w:rsidRPr="007657FC" w:rsidRDefault="009779C9" w:rsidP="009779C9">
            <w:pPr>
              <w:pStyle w:val="ConsPlusNormal"/>
              <w:jc w:val="center"/>
              <w:rPr>
                <w:rFonts w:ascii="Arial" w:hAnsi="Arial" w:cs="Arial"/>
                <w:szCs w:val="24"/>
              </w:rPr>
            </w:pPr>
            <w:r w:rsidRPr="0003501F">
              <w:rPr>
                <w:rFonts w:ascii="Arial" w:hAnsi="Arial" w:cs="Arial"/>
                <w:szCs w:val="24"/>
              </w:rPr>
              <w:t>X</w:t>
            </w:r>
          </w:p>
        </w:tc>
        <w:tc>
          <w:tcPr>
            <w:tcW w:w="1644" w:type="dxa"/>
            <w:vAlign w:val="center"/>
          </w:tcPr>
          <w:p w14:paraId="4FD837B9" w14:textId="7B97370B" w:rsidR="009779C9" w:rsidRPr="007657FC" w:rsidRDefault="002A6D38" w:rsidP="009779C9">
            <w:pPr>
              <w:pStyle w:val="ConsPlusNormal"/>
              <w:jc w:val="center"/>
              <w:rPr>
                <w:rFonts w:ascii="Arial" w:hAnsi="Arial" w:cs="Arial"/>
                <w:szCs w:val="24"/>
              </w:rPr>
            </w:pPr>
            <w:r>
              <w:rPr>
                <w:rFonts w:ascii="Arial" w:hAnsi="Arial" w:cs="Arial"/>
                <w:szCs w:val="24"/>
              </w:rPr>
              <w:t>—</w:t>
            </w:r>
          </w:p>
        </w:tc>
        <w:tc>
          <w:tcPr>
            <w:tcW w:w="1020" w:type="dxa"/>
            <w:vAlign w:val="center"/>
          </w:tcPr>
          <w:p w14:paraId="34DEA4D3" w14:textId="35CCE296" w:rsidR="009779C9" w:rsidRPr="007657FC" w:rsidRDefault="009779C9" w:rsidP="009779C9">
            <w:pPr>
              <w:pStyle w:val="ConsPlusNormal"/>
              <w:jc w:val="center"/>
              <w:rPr>
                <w:rFonts w:ascii="Arial" w:hAnsi="Arial" w:cs="Arial"/>
                <w:szCs w:val="24"/>
              </w:rPr>
            </w:pPr>
            <w:r w:rsidRPr="007657FC">
              <w:rPr>
                <w:rFonts w:ascii="Arial" w:hAnsi="Arial" w:cs="Arial"/>
                <w:szCs w:val="24"/>
              </w:rPr>
              <w:t>X</w:t>
            </w:r>
          </w:p>
        </w:tc>
        <w:tc>
          <w:tcPr>
            <w:tcW w:w="1984" w:type="dxa"/>
            <w:vAlign w:val="center"/>
          </w:tcPr>
          <w:p w14:paraId="5C660CB7" w14:textId="4FA572A0" w:rsidR="009779C9" w:rsidRPr="007657FC" w:rsidRDefault="002A6D38" w:rsidP="009779C9">
            <w:pPr>
              <w:pStyle w:val="ConsPlusNormal"/>
              <w:jc w:val="center"/>
              <w:rPr>
                <w:rFonts w:ascii="Arial" w:hAnsi="Arial" w:cs="Arial"/>
                <w:szCs w:val="24"/>
              </w:rPr>
            </w:pPr>
            <w:r>
              <w:rPr>
                <w:rFonts w:ascii="Arial" w:hAnsi="Arial" w:cs="Arial"/>
                <w:szCs w:val="24"/>
              </w:rPr>
              <w:t>—</w:t>
            </w:r>
          </w:p>
        </w:tc>
        <w:tc>
          <w:tcPr>
            <w:tcW w:w="1814" w:type="dxa"/>
            <w:vAlign w:val="center"/>
          </w:tcPr>
          <w:p w14:paraId="5202AF0E" w14:textId="2B7EF832" w:rsidR="009779C9" w:rsidRPr="007657FC" w:rsidRDefault="002A6D38" w:rsidP="009779C9">
            <w:pPr>
              <w:pStyle w:val="ConsPlusNormal"/>
              <w:jc w:val="center"/>
              <w:rPr>
                <w:rFonts w:ascii="Arial" w:hAnsi="Arial" w:cs="Arial"/>
                <w:szCs w:val="24"/>
              </w:rPr>
            </w:pPr>
            <w:r>
              <w:rPr>
                <w:rFonts w:ascii="Arial" w:hAnsi="Arial" w:cs="Arial"/>
                <w:szCs w:val="24"/>
              </w:rPr>
              <w:t>—</w:t>
            </w:r>
          </w:p>
        </w:tc>
      </w:tr>
      <w:tr w:rsidR="009779C9" w:rsidRPr="007657FC" w14:paraId="637AE815" w14:textId="77777777" w:rsidTr="00473F0C">
        <w:tc>
          <w:tcPr>
            <w:tcW w:w="1304" w:type="dxa"/>
            <w:vAlign w:val="center"/>
          </w:tcPr>
          <w:p w14:paraId="15CE2662" w14:textId="77777777" w:rsidR="009779C9" w:rsidRPr="007657FC" w:rsidRDefault="009779C9" w:rsidP="009779C9">
            <w:pPr>
              <w:pStyle w:val="ConsPlusNormal"/>
              <w:jc w:val="center"/>
              <w:rPr>
                <w:rFonts w:ascii="Arial" w:hAnsi="Arial" w:cs="Arial"/>
                <w:szCs w:val="24"/>
              </w:rPr>
            </w:pPr>
            <w:hyperlink w:anchor="P287" w:tooltip="5.9 Система связи лифта для пожарных при пожаре">
              <w:r w:rsidRPr="007657FC">
                <w:rPr>
                  <w:rFonts w:ascii="Arial" w:hAnsi="Arial" w:cs="Arial"/>
                  <w:szCs w:val="24"/>
                </w:rPr>
                <w:t>5.9</w:t>
              </w:r>
            </w:hyperlink>
          </w:p>
        </w:tc>
        <w:tc>
          <w:tcPr>
            <w:tcW w:w="1304" w:type="dxa"/>
            <w:vAlign w:val="center"/>
          </w:tcPr>
          <w:p w14:paraId="20A34BFB" w14:textId="61527328" w:rsidR="009779C9" w:rsidRPr="007657FC" w:rsidRDefault="002A6D38" w:rsidP="009779C9">
            <w:pPr>
              <w:pStyle w:val="ConsPlusNormal"/>
              <w:jc w:val="center"/>
              <w:rPr>
                <w:rFonts w:ascii="Arial" w:hAnsi="Arial" w:cs="Arial"/>
                <w:szCs w:val="24"/>
              </w:rPr>
            </w:pPr>
            <w:r>
              <w:rPr>
                <w:rFonts w:ascii="Arial" w:hAnsi="Arial" w:cs="Arial"/>
                <w:szCs w:val="24"/>
              </w:rPr>
              <w:t>—</w:t>
            </w:r>
          </w:p>
        </w:tc>
        <w:tc>
          <w:tcPr>
            <w:tcW w:w="1644" w:type="dxa"/>
            <w:vAlign w:val="center"/>
          </w:tcPr>
          <w:p w14:paraId="33A68F83" w14:textId="68E821AF" w:rsidR="009779C9" w:rsidRPr="007657FC" w:rsidRDefault="009779C9" w:rsidP="009779C9">
            <w:pPr>
              <w:pStyle w:val="ConsPlusNormal"/>
              <w:jc w:val="center"/>
              <w:rPr>
                <w:rFonts w:ascii="Arial" w:hAnsi="Arial" w:cs="Arial"/>
                <w:szCs w:val="24"/>
              </w:rPr>
            </w:pPr>
            <w:r w:rsidRPr="007657FC">
              <w:rPr>
                <w:rFonts w:ascii="Arial" w:hAnsi="Arial" w:cs="Arial"/>
                <w:szCs w:val="24"/>
              </w:rPr>
              <w:t>X</w:t>
            </w:r>
          </w:p>
        </w:tc>
        <w:tc>
          <w:tcPr>
            <w:tcW w:w="1020" w:type="dxa"/>
            <w:vAlign w:val="center"/>
          </w:tcPr>
          <w:p w14:paraId="17DC5854" w14:textId="53F4422E" w:rsidR="009779C9" w:rsidRPr="007657FC" w:rsidRDefault="002A6D38" w:rsidP="009779C9">
            <w:pPr>
              <w:pStyle w:val="ConsPlusNormal"/>
              <w:jc w:val="center"/>
              <w:rPr>
                <w:rFonts w:ascii="Arial" w:hAnsi="Arial" w:cs="Arial"/>
                <w:szCs w:val="24"/>
              </w:rPr>
            </w:pPr>
            <w:r>
              <w:rPr>
                <w:rFonts w:ascii="Arial" w:hAnsi="Arial" w:cs="Arial"/>
                <w:szCs w:val="24"/>
              </w:rPr>
              <w:t>—</w:t>
            </w:r>
          </w:p>
        </w:tc>
        <w:tc>
          <w:tcPr>
            <w:tcW w:w="1984" w:type="dxa"/>
            <w:vAlign w:val="center"/>
          </w:tcPr>
          <w:p w14:paraId="7B3549C8" w14:textId="600BE7FA" w:rsidR="009779C9" w:rsidRPr="007657FC" w:rsidRDefault="002A6D38" w:rsidP="009779C9">
            <w:pPr>
              <w:pStyle w:val="ConsPlusNormal"/>
              <w:jc w:val="center"/>
              <w:rPr>
                <w:rFonts w:ascii="Arial" w:hAnsi="Arial" w:cs="Arial"/>
                <w:szCs w:val="24"/>
              </w:rPr>
            </w:pPr>
            <w:r>
              <w:rPr>
                <w:rFonts w:ascii="Arial" w:hAnsi="Arial" w:cs="Arial"/>
                <w:szCs w:val="24"/>
              </w:rPr>
              <w:t>—</w:t>
            </w:r>
          </w:p>
        </w:tc>
        <w:tc>
          <w:tcPr>
            <w:tcW w:w="1814" w:type="dxa"/>
            <w:vAlign w:val="center"/>
          </w:tcPr>
          <w:p w14:paraId="465C717F" w14:textId="7AFEEB97" w:rsidR="009779C9" w:rsidRPr="007657FC" w:rsidRDefault="009779C9" w:rsidP="009779C9">
            <w:pPr>
              <w:pStyle w:val="ConsPlusNormal"/>
              <w:jc w:val="center"/>
              <w:rPr>
                <w:rFonts w:ascii="Arial" w:hAnsi="Arial" w:cs="Arial"/>
                <w:szCs w:val="24"/>
              </w:rPr>
            </w:pPr>
            <w:r w:rsidRPr="007657FC">
              <w:rPr>
                <w:rFonts w:ascii="Arial" w:hAnsi="Arial" w:cs="Arial"/>
                <w:szCs w:val="24"/>
              </w:rPr>
              <w:t>X</w:t>
            </w:r>
          </w:p>
        </w:tc>
      </w:tr>
      <w:tr w:rsidR="009779C9" w:rsidRPr="007657FC" w14:paraId="06C3A05C" w14:textId="77777777" w:rsidTr="00473F0C">
        <w:tc>
          <w:tcPr>
            <w:tcW w:w="1304" w:type="dxa"/>
            <w:vAlign w:val="center"/>
          </w:tcPr>
          <w:p w14:paraId="7D264A63" w14:textId="77777777" w:rsidR="009779C9" w:rsidRPr="007657FC" w:rsidRDefault="009779C9" w:rsidP="009779C9">
            <w:pPr>
              <w:pStyle w:val="ConsPlusNormal"/>
              <w:jc w:val="center"/>
              <w:rPr>
                <w:rFonts w:ascii="Arial" w:hAnsi="Arial" w:cs="Arial"/>
                <w:szCs w:val="24"/>
              </w:rPr>
            </w:pPr>
            <w:hyperlink w:anchor="P437" w:tooltip="7 Рекомендации по внесению сведений в руководство по эксплуатации">
              <w:r w:rsidRPr="007657FC">
                <w:rPr>
                  <w:rFonts w:ascii="Arial" w:hAnsi="Arial" w:cs="Arial"/>
                  <w:szCs w:val="24"/>
                </w:rPr>
                <w:t>7</w:t>
              </w:r>
            </w:hyperlink>
          </w:p>
        </w:tc>
        <w:tc>
          <w:tcPr>
            <w:tcW w:w="1304" w:type="dxa"/>
            <w:vAlign w:val="center"/>
          </w:tcPr>
          <w:p w14:paraId="4100B339" w14:textId="20A0FC9D" w:rsidR="009779C9" w:rsidRPr="007657FC" w:rsidRDefault="009779C9" w:rsidP="009779C9">
            <w:pPr>
              <w:pStyle w:val="ConsPlusNormal"/>
              <w:jc w:val="center"/>
              <w:rPr>
                <w:rFonts w:ascii="Arial" w:hAnsi="Arial" w:cs="Arial"/>
                <w:szCs w:val="24"/>
              </w:rPr>
            </w:pPr>
            <w:r w:rsidRPr="007657FC">
              <w:rPr>
                <w:rFonts w:ascii="Arial" w:hAnsi="Arial" w:cs="Arial"/>
                <w:szCs w:val="24"/>
              </w:rPr>
              <w:t>X</w:t>
            </w:r>
          </w:p>
        </w:tc>
        <w:tc>
          <w:tcPr>
            <w:tcW w:w="1644" w:type="dxa"/>
            <w:vAlign w:val="center"/>
          </w:tcPr>
          <w:p w14:paraId="52E863E7" w14:textId="0019951B" w:rsidR="009779C9" w:rsidRPr="007657FC" w:rsidRDefault="002A6D38" w:rsidP="009779C9">
            <w:pPr>
              <w:pStyle w:val="ConsPlusNormal"/>
              <w:jc w:val="center"/>
              <w:rPr>
                <w:rFonts w:ascii="Arial" w:hAnsi="Arial" w:cs="Arial"/>
                <w:szCs w:val="24"/>
              </w:rPr>
            </w:pPr>
            <w:r>
              <w:rPr>
                <w:rFonts w:ascii="Arial" w:hAnsi="Arial" w:cs="Arial"/>
                <w:szCs w:val="24"/>
              </w:rPr>
              <w:t>—</w:t>
            </w:r>
          </w:p>
        </w:tc>
        <w:tc>
          <w:tcPr>
            <w:tcW w:w="1020" w:type="dxa"/>
            <w:vAlign w:val="center"/>
          </w:tcPr>
          <w:p w14:paraId="384D78B9" w14:textId="0DBDEC49" w:rsidR="009779C9" w:rsidRPr="007657FC" w:rsidRDefault="002A6D38" w:rsidP="009779C9">
            <w:pPr>
              <w:pStyle w:val="ConsPlusNormal"/>
              <w:jc w:val="center"/>
              <w:rPr>
                <w:rFonts w:ascii="Arial" w:hAnsi="Arial" w:cs="Arial"/>
                <w:szCs w:val="24"/>
              </w:rPr>
            </w:pPr>
            <w:r>
              <w:rPr>
                <w:rFonts w:ascii="Arial" w:hAnsi="Arial" w:cs="Arial"/>
                <w:szCs w:val="24"/>
              </w:rPr>
              <w:t>—</w:t>
            </w:r>
          </w:p>
        </w:tc>
        <w:tc>
          <w:tcPr>
            <w:tcW w:w="1984" w:type="dxa"/>
            <w:vAlign w:val="center"/>
          </w:tcPr>
          <w:p w14:paraId="0F1D28F4" w14:textId="08C31D6B" w:rsidR="009779C9" w:rsidRPr="007657FC" w:rsidRDefault="002A6D38" w:rsidP="009779C9">
            <w:pPr>
              <w:pStyle w:val="ConsPlusNormal"/>
              <w:jc w:val="center"/>
              <w:rPr>
                <w:rFonts w:ascii="Arial" w:hAnsi="Arial" w:cs="Arial"/>
                <w:szCs w:val="24"/>
              </w:rPr>
            </w:pPr>
            <w:r>
              <w:rPr>
                <w:rFonts w:ascii="Arial" w:hAnsi="Arial" w:cs="Arial"/>
                <w:szCs w:val="24"/>
              </w:rPr>
              <w:t>—</w:t>
            </w:r>
          </w:p>
        </w:tc>
        <w:tc>
          <w:tcPr>
            <w:tcW w:w="1814" w:type="dxa"/>
            <w:vAlign w:val="center"/>
          </w:tcPr>
          <w:p w14:paraId="6CB8C0A6" w14:textId="49357731" w:rsidR="009779C9" w:rsidRPr="007657FC" w:rsidRDefault="002A6D38" w:rsidP="009779C9">
            <w:pPr>
              <w:pStyle w:val="ConsPlusNormal"/>
              <w:jc w:val="center"/>
              <w:rPr>
                <w:rFonts w:ascii="Arial" w:hAnsi="Arial" w:cs="Arial"/>
                <w:szCs w:val="24"/>
              </w:rPr>
            </w:pPr>
            <w:r>
              <w:rPr>
                <w:rFonts w:ascii="Arial" w:hAnsi="Arial" w:cs="Arial"/>
                <w:szCs w:val="24"/>
              </w:rPr>
              <w:t>—</w:t>
            </w:r>
          </w:p>
        </w:tc>
      </w:tr>
      <w:tr w:rsidR="009779C9" w:rsidRPr="007657FC" w14:paraId="16D753BA" w14:textId="77777777" w:rsidTr="00473F0C">
        <w:tc>
          <w:tcPr>
            <w:tcW w:w="9070" w:type="dxa"/>
            <w:gridSpan w:val="6"/>
          </w:tcPr>
          <w:p w14:paraId="19EBAD3C" w14:textId="68A25D1C" w:rsidR="009779C9" w:rsidRPr="005D679B" w:rsidRDefault="009779C9" w:rsidP="00442EBB">
            <w:pPr>
              <w:pStyle w:val="ConsPlusNormal"/>
              <w:spacing w:line="360" w:lineRule="auto"/>
              <w:ind w:firstLine="284"/>
              <w:jc w:val="both"/>
              <w:rPr>
                <w:rFonts w:ascii="Arial" w:hAnsi="Arial" w:cs="Arial"/>
                <w:sz w:val="20"/>
              </w:rPr>
            </w:pPr>
            <w:bookmarkStart w:id="20" w:name="P431"/>
            <w:bookmarkEnd w:id="20"/>
            <w:r>
              <w:rPr>
                <w:rFonts w:ascii="Arial" w:hAnsi="Arial" w:cs="Arial"/>
                <w:sz w:val="20"/>
                <w:vertAlign w:val="superscript"/>
                <w:lang w:val="en-US"/>
              </w:rPr>
              <w:lastRenderedPageBreak/>
              <w:t>a</w:t>
            </w:r>
            <w:r w:rsidRPr="00651B1B">
              <w:rPr>
                <w:rFonts w:ascii="Arial" w:hAnsi="Arial" w:cs="Arial"/>
                <w:sz w:val="20"/>
                <w:vertAlign w:val="superscript"/>
              </w:rPr>
              <w:t xml:space="preserve">) </w:t>
            </w:r>
            <w:r w:rsidRPr="005D679B">
              <w:rPr>
                <w:rFonts w:ascii="Arial" w:hAnsi="Arial" w:cs="Arial"/>
                <w:sz w:val="20"/>
              </w:rPr>
              <w:t>Результаты визуального осмотра должны выявить наличие, например, указателей, оборудования, документации, либо то, что необходимые указатели отвечают требованиям, и содержание документации, предоставленной владельцу, соответствует необходимым требованиям.</w:t>
            </w:r>
          </w:p>
          <w:p w14:paraId="0161990A" w14:textId="0B585543" w:rsidR="009779C9" w:rsidRPr="005D679B" w:rsidRDefault="009779C9" w:rsidP="00442EBB">
            <w:pPr>
              <w:pStyle w:val="ConsPlusNormal"/>
              <w:spacing w:line="360" w:lineRule="auto"/>
              <w:ind w:firstLine="284"/>
              <w:jc w:val="both"/>
              <w:rPr>
                <w:rFonts w:ascii="Arial" w:hAnsi="Arial" w:cs="Arial"/>
                <w:sz w:val="20"/>
              </w:rPr>
            </w:pPr>
            <w:bookmarkStart w:id="21" w:name="P432"/>
            <w:bookmarkEnd w:id="21"/>
            <w:r>
              <w:rPr>
                <w:rFonts w:ascii="Arial" w:hAnsi="Arial" w:cs="Arial"/>
                <w:sz w:val="20"/>
                <w:vertAlign w:val="superscript"/>
                <w:lang w:val="en-US"/>
              </w:rPr>
              <w:t>b</w:t>
            </w:r>
            <w:r w:rsidRPr="00651B1B">
              <w:rPr>
                <w:rFonts w:ascii="Arial" w:hAnsi="Arial" w:cs="Arial"/>
                <w:sz w:val="20"/>
                <w:vertAlign w:val="superscript"/>
              </w:rPr>
              <w:t xml:space="preserve">) </w:t>
            </w:r>
            <w:r w:rsidRPr="005D679B">
              <w:rPr>
                <w:rFonts w:ascii="Arial" w:hAnsi="Arial" w:cs="Arial"/>
                <w:sz w:val="20"/>
              </w:rPr>
              <w:t>Результаты проверки конструкции лифта должны подтвердить ее соответствие требованиям настоящего стандарта.</w:t>
            </w:r>
          </w:p>
          <w:p w14:paraId="1838B7A1" w14:textId="5B07D725" w:rsidR="009779C9" w:rsidRPr="005D679B" w:rsidRDefault="009779C9" w:rsidP="00442EBB">
            <w:pPr>
              <w:pStyle w:val="ConsPlusNormal"/>
              <w:spacing w:line="360" w:lineRule="auto"/>
              <w:ind w:firstLine="284"/>
              <w:jc w:val="both"/>
              <w:rPr>
                <w:rFonts w:ascii="Arial" w:hAnsi="Arial" w:cs="Arial"/>
                <w:sz w:val="20"/>
              </w:rPr>
            </w:pPr>
            <w:bookmarkStart w:id="22" w:name="P433"/>
            <w:bookmarkEnd w:id="22"/>
            <w:r>
              <w:rPr>
                <w:rFonts w:ascii="Arial" w:hAnsi="Arial" w:cs="Arial"/>
                <w:sz w:val="20"/>
                <w:vertAlign w:val="superscript"/>
                <w:lang w:val="en-US"/>
              </w:rPr>
              <w:t>c</w:t>
            </w:r>
            <w:r w:rsidRPr="00651B1B">
              <w:rPr>
                <w:rFonts w:ascii="Arial" w:hAnsi="Arial" w:cs="Arial"/>
                <w:sz w:val="20"/>
                <w:vertAlign w:val="superscript"/>
              </w:rPr>
              <w:t xml:space="preserve">) </w:t>
            </w:r>
            <w:r w:rsidRPr="005D679B">
              <w:rPr>
                <w:rFonts w:ascii="Arial" w:hAnsi="Arial" w:cs="Arial"/>
                <w:sz w:val="20"/>
              </w:rPr>
              <w:t>Результаты измерений должны подтвердить, что указанные параметры в допуске.</w:t>
            </w:r>
          </w:p>
          <w:p w14:paraId="52E9484C" w14:textId="7A784FC8" w:rsidR="009779C9" w:rsidRPr="005D679B" w:rsidRDefault="009779C9" w:rsidP="00442EBB">
            <w:pPr>
              <w:pStyle w:val="ConsPlusNormal"/>
              <w:spacing w:line="360" w:lineRule="auto"/>
              <w:ind w:firstLine="284"/>
              <w:jc w:val="both"/>
              <w:rPr>
                <w:rFonts w:ascii="Arial" w:hAnsi="Arial" w:cs="Arial"/>
                <w:sz w:val="20"/>
              </w:rPr>
            </w:pPr>
            <w:bookmarkStart w:id="23" w:name="P434"/>
            <w:bookmarkEnd w:id="23"/>
            <w:r>
              <w:rPr>
                <w:rFonts w:ascii="Arial" w:hAnsi="Arial" w:cs="Arial"/>
                <w:sz w:val="20"/>
                <w:vertAlign w:val="superscript"/>
                <w:lang w:val="en-US"/>
              </w:rPr>
              <w:t>d</w:t>
            </w:r>
            <w:r w:rsidRPr="00651B1B">
              <w:rPr>
                <w:rFonts w:ascii="Arial" w:hAnsi="Arial" w:cs="Arial"/>
                <w:sz w:val="20"/>
                <w:vertAlign w:val="superscript"/>
              </w:rPr>
              <w:t xml:space="preserve">) </w:t>
            </w:r>
            <w:r w:rsidRPr="005D679B">
              <w:rPr>
                <w:rFonts w:ascii="Arial" w:hAnsi="Arial" w:cs="Arial"/>
                <w:sz w:val="20"/>
              </w:rPr>
              <w:t>Результаты проверки конструкторской документации должны подтвердить ее соответствие требованиям настоящего стандарта.</w:t>
            </w:r>
          </w:p>
          <w:p w14:paraId="5A87626A" w14:textId="4CF681E0" w:rsidR="009779C9" w:rsidRPr="007657FC" w:rsidRDefault="009779C9" w:rsidP="00442EBB">
            <w:pPr>
              <w:pStyle w:val="ConsPlusNormal"/>
              <w:spacing w:line="360" w:lineRule="auto"/>
              <w:ind w:firstLine="284"/>
              <w:jc w:val="both"/>
              <w:rPr>
                <w:rFonts w:ascii="Arial" w:hAnsi="Arial" w:cs="Arial"/>
                <w:szCs w:val="24"/>
              </w:rPr>
            </w:pPr>
            <w:bookmarkStart w:id="24" w:name="P435"/>
            <w:bookmarkEnd w:id="24"/>
            <w:r>
              <w:rPr>
                <w:rFonts w:ascii="Arial" w:hAnsi="Arial" w:cs="Arial"/>
                <w:sz w:val="20"/>
                <w:vertAlign w:val="superscript"/>
                <w:lang w:val="en-US"/>
              </w:rPr>
              <w:t>e</w:t>
            </w:r>
            <w:r w:rsidRPr="00651B1B">
              <w:rPr>
                <w:rFonts w:ascii="Arial" w:hAnsi="Arial" w:cs="Arial"/>
                <w:sz w:val="20"/>
                <w:vertAlign w:val="superscript"/>
              </w:rPr>
              <w:t xml:space="preserve">) </w:t>
            </w:r>
            <w:r w:rsidRPr="005D679B">
              <w:rPr>
                <w:rFonts w:ascii="Arial" w:hAnsi="Arial" w:cs="Arial"/>
                <w:sz w:val="20"/>
              </w:rPr>
              <w:t>Результаты эксплуатационных испытаний должны подтвердить, что лифт работает надлежащим образом, включая все предохранительные устройства.</w:t>
            </w:r>
          </w:p>
        </w:tc>
      </w:tr>
    </w:tbl>
    <w:p w14:paraId="7F03C87E" w14:textId="77777777" w:rsidR="00442EBB" w:rsidRDefault="00442EBB" w:rsidP="00442EBB">
      <w:pPr>
        <w:pStyle w:val="ConsPlusTitle"/>
        <w:spacing w:line="480" w:lineRule="auto"/>
        <w:ind w:firstLine="540"/>
        <w:jc w:val="both"/>
        <w:outlineLvl w:val="1"/>
        <w:rPr>
          <w:sz w:val="28"/>
          <w:szCs w:val="28"/>
        </w:rPr>
      </w:pPr>
    </w:p>
    <w:p w14:paraId="5B20DEAF" w14:textId="2E795021" w:rsidR="00442EBB" w:rsidRPr="00473F0C" w:rsidRDefault="00442EBB" w:rsidP="00442EBB">
      <w:pPr>
        <w:pStyle w:val="ConsPlusTitle"/>
        <w:spacing w:line="360" w:lineRule="auto"/>
        <w:ind w:firstLine="539"/>
        <w:jc w:val="both"/>
        <w:outlineLvl w:val="1"/>
        <w:rPr>
          <w:sz w:val="28"/>
          <w:szCs w:val="28"/>
        </w:rPr>
      </w:pPr>
      <w:r w:rsidRPr="00473F0C">
        <w:rPr>
          <w:sz w:val="28"/>
          <w:szCs w:val="28"/>
        </w:rPr>
        <w:t>7 Рекомендации по внесению сведений в руководство по эксплуатации</w:t>
      </w:r>
    </w:p>
    <w:p w14:paraId="170BD13E" w14:textId="77777777" w:rsidR="00442EBB" w:rsidRPr="00473F0C" w:rsidRDefault="00442EBB" w:rsidP="00442EBB">
      <w:pPr>
        <w:pStyle w:val="ConsPlusNormal"/>
        <w:spacing w:line="360" w:lineRule="auto"/>
        <w:ind w:firstLine="539"/>
        <w:jc w:val="both"/>
        <w:rPr>
          <w:rFonts w:ascii="Arial" w:hAnsi="Arial" w:cs="Arial"/>
          <w:szCs w:val="24"/>
        </w:rPr>
      </w:pPr>
      <w:r w:rsidRPr="00473F0C">
        <w:rPr>
          <w:rFonts w:ascii="Arial" w:hAnsi="Arial" w:cs="Arial"/>
          <w:szCs w:val="24"/>
        </w:rPr>
        <w:t>В руководстве по эксплуатации должны быть указания по использованию лифта для пожарных в соответствии с положениями настоящего стандарта, а также указания по проверке выполнения требований настоящего стандарта.</w:t>
      </w:r>
    </w:p>
    <w:p w14:paraId="3B67000E" w14:textId="77777777" w:rsidR="00442EBB" w:rsidRDefault="00442EBB" w:rsidP="00442EBB">
      <w:pPr>
        <w:rPr>
          <w:rFonts w:ascii="Arial" w:eastAsia="Times New Roman" w:hAnsi="Arial" w:cs="Arial"/>
          <w:b/>
          <w:sz w:val="28"/>
          <w:szCs w:val="28"/>
        </w:rPr>
      </w:pPr>
    </w:p>
    <w:p w14:paraId="7979EC54" w14:textId="77777777" w:rsidR="00442EBB" w:rsidRPr="00473F0C" w:rsidRDefault="00442EBB" w:rsidP="00442EBB">
      <w:pPr>
        <w:pStyle w:val="FORMATTEXT"/>
        <w:spacing w:line="480" w:lineRule="auto"/>
        <w:ind w:firstLine="567"/>
        <w:jc w:val="both"/>
        <w:rPr>
          <w:color w:val="FF0000"/>
          <w:sz w:val="24"/>
          <w:szCs w:val="24"/>
        </w:rPr>
      </w:pPr>
    </w:p>
    <w:p w14:paraId="556C4B26" w14:textId="77777777" w:rsidR="00442EBB" w:rsidRPr="00554555" w:rsidRDefault="00442EBB" w:rsidP="00442EBB">
      <w:pPr>
        <w:pStyle w:val="FORMATTEXT"/>
        <w:spacing w:line="360" w:lineRule="auto"/>
        <w:jc w:val="center"/>
        <w:rPr>
          <w:b/>
          <w:color w:val="FF0000"/>
          <w:sz w:val="28"/>
          <w:szCs w:val="28"/>
        </w:rPr>
      </w:pPr>
    </w:p>
    <w:p w14:paraId="368BDBBA" w14:textId="77777777" w:rsidR="00442EBB" w:rsidRDefault="00442EBB" w:rsidP="00442EBB">
      <w:pPr>
        <w:pStyle w:val="FORMATTEXT"/>
        <w:spacing w:line="360" w:lineRule="auto"/>
        <w:jc w:val="center"/>
        <w:rPr>
          <w:b/>
          <w:sz w:val="28"/>
          <w:szCs w:val="28"/>
        </w:rPr>
      </w:pPr>
    </w:p>
    <w:p w14:paraId="3301AC84" w14:textId="51698188" w:rsidR="00A20936" w:rsidRDefault="00A20936" w:rsidP="00473F0C">
      <w:pPr>
        <w:pStyle w:val="FORMATTEXT"/>
        <w:spacing w:line="480" w:lineRule="auto"/>
        <w:ind w:firstLine="567"/>
        <w:jc w:val="both"/>
        <w:rPr>
          <w:color w:val="FF0000"/>
          <w:sz w:val="24"/>
          <w:szCs w:val="24"/>
        </w:rPr>
      </w:pPr>
    </w:p>
    <w:p w14:paraId="09D5898F" w14:textId="0C23F955" w:rsidR="00651B1B" w:rsidRDefault="00054D1C" w:rsidP="00442EBB">
      <w:pPr>
        <w:pStyle w:val="ConsPlusTitle"/>
        <w:spacing w:line="480" w:lineRule="auto"/>
        <w:ind w:firstLine="540"/>
        <w:jc w:val="both"/>
        <w:outlineLvl w:val="1"/>
        <w:rPr>
          <w:b w:val="0"/>
          <w:sz w:val="28"/>
          <w:szCs w:val="28"/>
        </w:rPr>
      </w:pPr>
      <w:r>
        <w:rPr>
          <w:sz w:val="28"/>
          <w:szCs w:val="28"/>
        </w:rPr>
        <w:br w:type="page"/>
      </w:r>
    </w:p>
    <w:p w14:paraId="1ED1C2C7" w14:textId="77777777" w:rsidR="00651B1B" w:rsidRDefault="00651B1B" w:rsidP="00335504">
      <w:pPr>
        <w:pStyle w:val="FORMATTEXT"/>
        <w:spacing w:line="360" w:lineRule="auto"/>
        <w:jc w:val="center"/>
        <w:rPr>
          <w:b/>
          <w:sz w:val="28"/>
          <w:szCs w:val="28"/>
        </w:rPr>
      </w:pPr>
    </w:p>
    <w:p w14:paraId="002FF944" w14:textId="488712F3" w:rsidR="00F10208" w:rsidRPr="007721CD" w:rsidRDefault="002D2853" w:rsidP="00442EBB">
      <w:pPr>
        <w:pStyle w:val="FORMATTEXT"/>
        <w:spacing w:line="360" w:lineRule="auto"/>
        <w:jc w:val="center"/>
        <w:rPr>
          <w:b/>
          <w:sz w:val="28"/>
          <w:szCs w:val="28"/>
        </w:rPr>
      </w:pPr>
      <w:r w:rsidRPr="007721CD">
        <w:rPr>
          <w:b/>
          <w:sz w:val="28"/>
          <w:szCs w:val="28"/>
        </w:rPr>
        <w:t>Приложение А</w:t>
      </w:r>
    </w:p>
    <w:p w14:paraId="4B7A5DE6" w14:textId="7EC15A0E" w:rsidR="00F10208" w:rsidRPr="007721CD" w:rsidRDefault="002D2853" w:rsidP="00442EBB">
      <w:pPr>
        <w:pStyle w:val="FORMATTEXT"/>
        <w:spacing w:line="360" w:lineRule="auto"/>
        <w:jc w:val="center"/>
        <w:rPr>
          <w:b/>
          <w:bCs/>
          <w:sz w:val="28"/>
          <w:szCs w:val="28"/>
        </w:rPr>
      </w:pPr>
      <w:r w:rsidRPr="007721CD">
        <w:rPr>
          <w:b/>
          <w:sz w:val="28"/>
          <w:szCs w:val="28"/>
        </w:rPr>
        <w:t>(</w:t>
      </w:r>
      <w:r w:rsidR="00473F0C" w:rsidRPr="007721CD">
        <w:rPr>
          <w:b/>
          <w:sz w:val="28"/>
          <w:szCs w:val="28"/>
        </w:rPr>
        <w:t>обязательное</w:t>
      </w:r>
      <w:r w:rsidRPr="007721CD">
        <w:rPr>
          <w:b/>
          <w:sz w:val="28"/>
          <w:szCs w:val="28"/>
        </w:rPr>
        <w:t xml:space="preserve">) </w:t>
      </w:r>
      <w:r w:rsidRPr="007721CD">
        <w:rPr>
          <w:b/>
          <w:bCs/>
          <w:sz w:val="28"/>
          <w:szCs w:val="28"/>
        </w:rPr>
        <w:t>  </w:t>
      </w:r>
    </w:p>
    <w:p w14:paraId="3071233D" w14:textId="14015EC8" w:rsidR="00F10208" w:rsidRPr="007721CD" w:rsidRDefault="00473F0C" w:rsidP="00442EBB">
      <w:pPr>
        <w:pStyle w:val="HEADERTEXT"/>
        <w:spacing w:line="360" w:lineRule="auto"/>
        <w:jc w:val="center"/>
        <w:rPr>
          <w:b/>
          <w:bCs/>
          <w:color w:val="auto"/>
          <w:sz w:val="28"/>
          <w:szCs w:val="28"/>
        </w:rPr>
      </w:pPr>
      <w:r w:rsidRPr="007721CD">
        <w:rPr>
          <w:b/>
          <w:bCs/>
          <w:color w:val="auto"/>
          <w:sz w:val="28"/>
          <w:szCs w:val="28"/>
        </w:rPr>
        <w:t>Пиктограмма для пожарных</w:t>
      </w:r>
    </w:p>
    <w:p w14:paraId="7F61A57C" w14:textId="77777777" w:rsidR="00335504" w:rsidRPr="00554555" w:rsidRDefault="00335504" w:rsidP="00442EBB">
      <w:pPr>
        <w:pStyle w:val="FORMATTEXT"/>
        <w:spacing w:line="360" w:lineRule="auto"/>
        <w:ind w:firstLine="568"/>
        <w:jc w:val="both"/>
        <w:rPr>
          <w:color w:val="FF0000"/>
          <w:sz w:val="24"/>
        </w:rPr>
      </w:pPr>
    </w:p>
    <w:p w14:paraId="76E1C09E" w14:textId="77777777" w:rsidR="00473F0C" w:rsidRPr="00473F0C" w:rsidRDefault="00473F0C" w:rsidP="00442EBB">
      <w:pPr>
        <w:pStyle w:val="ConsPlusNormal"/>
        <w:spacing w:line="360" w:lineRule="auto"/>
        <w:ind w:firstLine="540"/>
        <w:jc w:val="both"/>
        <w:rPr>
          <w:rFonts w:ascii="Arial" w:hAnsi="Arial" w:cs="Arial"/>
        </w:rPr>
      </w:pPr>
      <w:r w:rsidRPr="00473F0C">
        <w:rPr>
          <w:rFonts w:ascii="Arial" w:hAnsi="Arial" w:cs="Arial"/>
        </w:rPr>
        <w:t>В данном приложении приведена пиктограмма лифта для пожарных.</w:t>
      </w:r>
    </w:p>
    <w:p w14:paraId="40BA8193" w14:textId="77777777" w:rsidR="004D1820" w:rsidRPr="00554555" w:rsidRDefault="004D1820">
      <w:pPr>
        <w:pStyle w:val="TOPLEVELTEXT"/>
        <w:jc w:val="center"/>
        <w:rPr>
          <w:color w:val="FF0000"/>
        </w:rPr>
      </w:pPr>
    </w:p>
    <w:p w14:paraId="4E09C6B5" w14:textId="77777777" w:rsidR="004D1820" w:rsidRPr="00554555" w:rsidRDefault="004D1820">
      <w:pPr>
        <w:pStyle w:val="TOPLEVELTEXT"/>
        <w:jc w:val="center"/>
        <w:rPr>
          <w:color w:val="FF0000"/>
        </w:rPr>
      </w:pPr>
    </w:p>
    <w:p w14:paraId="6818F394" w14:textId="69ACF8DB" w:rsidR="004D1820" w:rsidRPr="00554555" w:rsidRDefault="00473F0C">
      <w:pPr>
        <w:pStyle w:val="TOPLEVELTEXT"/>
        <w:jc w:val="center"/>
        <w:rPr>
          <w:color w:val="FF0000"/>
        </w:rPr>
      </w:pPr>
      <w:r>
        <w:rPr>
          <w:noProof/>
          <w:position w:val="-369"/>
        </w:rPr>
        <w:drawing>
          <wp:inline distT="0" distB="0" distL="0" distR="0" wp14:anchorId="2BD3D6F5" wp14:editId="78EA2FF8">
            <wp:extent cx="4817110" cy="484251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a:extLst>
                        <a:ext uri="{28A0092B-C50C-407E-A947-70E740481C1C}">
                          <a14:useLocalDpi xmlns:a14="http://schemas.microsoft.com/office/drawing/2010/main" val="0"/>
                        </a:ext>
                      </a:extLst>
                    </a:blip>
                    <a:srcRect/>
                    <a:stretch>
                      <a:fillRect/>
                    </a:stretch>
                  </pic:blipFill>
                  <pic:spPr bwMode="auto">
                    <a:xfrm>
                      <a:off x="0" y="0"/>
                      <a:ext cx="4817110" cy="4842510"/>
                    </a:xfrm>
                    <a:prstGeom prst="rect">
                      <a:avLst/>
                    </a:prstGeom>
                    <a:noFill/>
                    <a:ln>
                      <a:noFill/>
                    </a:ln>
                  </pic:spPr>
                </pic:pic>
              </a:graphicData>
            </a:graphic>
          </wp:inline>
        </w:drawing>
      </w:r>
    </w:p>
    <w:p w14:paraId="20456F33" w14:textId="09128936" w:rsidR="004D1820" w:rsidRPr="00554555" w:rsidRDefault="004D1820">
      <w:pPr>
        <w:pStyle w:val="TOPLEVELTEXT"/>
        <w:jc w:val="center"/>
        <w:rPr>
          <w:color w:val="FF0000"/>
        </w:rPr>
      </w:pPr>
    </w:p>
    <w:p w14:paraId="1D037D3D" w14:textId="0A3E6212" w:rsidR="00C41D1C" w:rsidRPr="00C2565E" w:rsidRDefault="00C41D1C" w:rsidP="00442EBB">
      <w:pPr>
        <w:pStyle w:val="ConsPlusNormal"/>
        <w:spacing w:line="360" w:lineRule="auto"/>
        <w:jc w:val="both"/>
        <w:rPr>
          <w:rFonts w:ascii="Arial" w:hAnsi="Arial" w:cs="Arial"/>
          <w:szCs w:val="24"/>
        </w:rPr>
      </w:pPr>
      <w:r w:rsidRPr="00C2565E">
        <w:rPr>
          <w:rFonts w:ascii="Arial" w:hAnsi="Arial" w:cs="Arial"/>
          <w:szCs w:val="24"/>
        </w:rPr>
        <w:t>Обозначение выполнено белым цветом, фон - красным.</w:t>
      </w:r>
    </w:p>
    <w:p w14:paraId="259C151F" w14:textId="77777777" w:rsidR="00C41D1C" w:rsidRDefault="00C41D1C" w:rsidP="00442EBB">
      <w:pPr>
        <w:pStyle w:val="ConsPlusNormal"/>
        <w:spacing w:line="360" w:lineRule="auto"/>
        <w:jc w:val="both"/>
        <w:rPr>
          <w:rFonts w:ascii="Arial" w:hAnsi="Arial" w:cs="Arial"/>
          <w:szCs w:val="24"/>
        </w:rPr>
      </w:pPr>
      <w:r w:rsidRPr="00C2565E">
        <w:rPr>
          <w:rFonts w:ascii="Arial" w:hAnsi="Arial" w:cs="Arial"/>
          <w:szCs w:val="24"/>
        </w:rPr>
        <w:t xml:space="preserve">Пиктограмма на посту управления выполняется размером 20 x 20 мм. </w:t>
      </w:r>
    </w:p>
    <w:p w14:paraId="29E84AFA" w14:textId="7F777A4F" w:rsidR="00C41D1C" w:rsidRPr="00C2565E" w:rsidRDefault="00C41D1C" w:rsidP="00442EBB">
      <w:pPr>
        <w:pStyle w:val="ConsPlusNormal"/>
        <w:spacing w:line="360" w:lineRule="auto"/>
        <w:jc w:val="both"/>
        <w:rPr>
          <w:rFonts w:ascii="Arial" w:hAnsi="Arial" w:cs="Arial"/>
          <w:szCs w:val="24"/>
        </w:rPr>
      </w:pPr>
      <w:r w:rsidRPr="00C2565E">
        <w:rPr>
          <w:rFonts w:ascii="Arial" w:hAnsi="Arial" w:cs="Arial"/>
          <w:szCs w:val="24"/>
        </w:rPr>
        <w:t xml:space="preserve">Пиктограмма на </w:t>
      </w:r>
      <w:r>
        <w:rPr>
          <w:rFonts w:ascii="Arial" w:hAnsi="Arial" w:cs="Arial"/>
          <w:szCs w:val="24"/>
        </w:rPr>
        <w:t xml:space="preserve">назначенном </w:t>
      </w:r>
      <w:r w:rsidRPr="00C2565E">
        <w:rPr>
          <w:rFonts w:ascii="Arial" w:hAnsi="Arial" w:cs="Arial"/>
          <w:szCs w:val="24"/>
        </w:rPr>
        <w:t>этаже выполняется размером не менее 100 x 100 мм.</w:t>
      </w:r>
    </w:p>
    <w:p w14:paraId="6F008B4D" w14:textId="77777777" w:rsidR="00947303" w:rsidRDefault="00947303" w:rsidP="00947303">
      <w:pPr>
        <w:pStyle w:val="ConsPlusNormal"/>
        <w:spacing w:line="360" w:lineRule="auto"/>
        <w:jc w:val="center"/>
        <w:rPr>
          <w:rFonts w:ascii="Arial" w:hAnsi="Arial" w:cs="Arial"/>
          <w:szCs w:val="24"/>
        </w:rPr>
      </w:pPr>
    </w:p>
    <w:p w14:paraId="2F3D7A8A" w14:textId="6492CE48" w:rsidR="00947303" w:rsidRDefault="00947303" w:rsidP="00947303">
      <w:pPr>
        <w:pStyle w:val="ConsPlusNormal"/>
        <w:spacing w:line="360" w:lineRule="auto"/>
        <w:jc w:val="center"/>
        <w:rPr>
          <w:rFonts w:ascii="Arial" w:hAnsi="Arial" w:cs="Arial"/>
          <w:szCs w:val="24"/>
        </w:rPr>
      </w:pPr>
      <w:r w:rsidRPr="00C2565E">
        <w:rPr>
          <w:rFonts w:ascii="Arial" w:hAnsi="Arial" w:cs="Arial"/>
          <w:szCs w:val="24"/>
        </w:rPr>
        <w:t xml:space="preserve">Рисунок А.1 </w:t>
      </w:r>
      <w:r>
        <w:rPr>
          <w:rFonts w:ascii="Arial" w:hAnsi="Arial" w:cs="Arial"/>
          <w:szCs w:val="24"/>
        </w:rPr>
        <w:t>—</w:t>
      </w:r>
      <w:r w:rsidRPr="00C2565E">
        <w:rPr>
          <w:rFonts w:ascii="Arial" w:hAnsi="Arial" w:cs="Arial"/>
          <w:szCs w:val="24"/>
        </w:rPr>
        <w:t xml:space="preserve"> Пиктограмма лифта для пожарных</w:t>
      </w:r>
    </w:p>
    <w:p w14:paraId="768C2C0E" w14:textId="77777777" w:rsidR="00C41D1C" w:rsidRPr="00C2565E" w:rsidRDefault="00C41D1C" w:rsidP="00C2565E">
      <w:pPr>
        <w:pStyle w:val="ConsPlusNormal"/>
        <w:spacing w:line="480" w:lineRule="auto"/>
        <w:jc w:val="center"/>
        <w:rPr>
          <w:rFonts w:ascii="Arial" w:hAnsi="Arial" w:cs="Arial"/>
          <w:szCs w:val="24"/>
        </w:rPr>
      </w:pPr>
    </w:p>
    <w:p w14:paraId="22060FC9" w14:textId="77777777" w:rsidR="00473F0C" w:rsidRDefault="00473F0C" w:rsidP="00473F0C">
      <w:pPr>
        <w:pStyle w:val="ConsPlusNormal"/>
        <w:jc w:val="both"/>
      </w:pPr>
    </w:p>
    <w:p w14:paraId="6592A202" w14:textId="675BAEEF" w:rsidR="004D1820" w:rsidRPr="00554555" w:rsidRDefault="004D1820">
      <w:pPr>
        <w:pStyle w:val="TOPLEVELTEXT"/>
        <w:jc w:val="center"/>
        <w:rPr>
          <w:color w:val="FF0000"/>
        </w:rPr>
      </w:pPr>
    </w:p>
    <w:p w14:paraId="455E24D5" w14:textId="77777777" w:rsidR="004D1820" w:rsidRPr="00554555" w:rsidRDefault="004D1820">
      <w:pPr>
        <w:pStyle w:val="TOPLEVELTEXT"/>
        <w:jc w:val="center"/>
        <w:rPr>
          <w:color w:val="FF0000"/>
        </w:rPr>
      </w:pPr>
    </w:p>
    <w:p w14:paraId="72757BD2" w14:textId="644B6120" w:rsidR="00212945" w:rsidRPr="007721CD" w:rsidRDefault="00212945" w:rsidP="007721CD">
      <w:pPr>
        <w:suppressAutoHyphens/>
        <w:spacing w:after="0" w:line="480" w:lineRule="auto"/>
        <w:jc w:val="center"/>
        <w:rPr>
          <w:rFonts w:ascii="Arial" w:hAnsi="Arial" w:cs="Arial"/>
          <w:b/>
          <w:sz w:val="28"/>
          <w:szCs w:val="28"/>
        </w:rPr>
      </w:pPr>
      <w:r w:rsidRPr="007721CD">
        <w:rPr>
          <w:rFonts w:ascii="Arial" w:hAnsi="Arial" w:cs="Arial"/>
          <w:b/>
          <w:sz w:val="28"/>
          <w:szCs w:val="28"/>
        </w:rPr>
        <w:t>Библиография</w:t>
      </w:r>
    </w:p>
    <w:tbl>
      <w:tblPr>
        <w:tblW w:w="0" w:type="auto"/>
        <w:tblLook w:val="04A0" w:firstRow="1" w:lastRow="0" w:firstColumn="1" w:lastColumn="0" w:noHBand="0" w:noVBand="1"/>
      </w:tblPr>
      <w:tblGrid>
        <w:gridCol w:w="9571"/>
      </w:tblGrid>
      <w:tr w:rsidR="007721CD" w:rsidRPr="007721CD" w14:paraId="0EE9F18C" w14:textId="77777777" w:rsidTr="00B077B6">
        <w:trPr>
          <w:trHeight w:val="1661"/>
        </w:trPr>
        <w:tc>
          <w:tcPr>
            <w:tcW w:w="9571" w:type="dxa"/>
          </w:tcPr>
          <w:p w14:paraId="6690415F" w14:textId="08841BC8" w:rsidR="007721CD" w:rsidRPr="007721CD" w:rsidRDefault="007721CD" w:rsidP="00C2565E">
            <w:pPr>
              <w:suppressAutoHyphens/>
              <w:spacing w:after="0" w:line="480" w:lineRule="auto"/>
              <w:jc w:val="both"/>
              <w:rPr>
                <w:rFonts w:ascii="Arial" w:hAnsi="Arial" w:cs="Arial"/>
                <w:sz w:val="24"/>
                <w:szCs w:val="24"/>
              </w:rPr>
            </w:pPr>
            <w:r w:rsidRPr="007721CD">
              <w:rPr>
                <w:rFonts w:ascii="Arial" w:hAnsi="Arial" w:cs="Arial"/>
                <w:sz w:val="24"/>
                <w:szCs w:val="24"/>
              </w:rPr>
              <w:t>[1] Федеральный закон от 22 июля 2008 г. № 123-ФЗ «Технический регламент о требованиях пожарной безопасности»</w:t>
            </w:r>
          </w:p>
          <w:p w14:paraId="6F724C67" w14:textId="24955F46" w:rsidR="007721CD" w:rsidRPr="007721CD" w:rsidRDefault="007721CD" w:rsidP="007721CD">
            <w:pPr>
              <w:suppressAutoHyphens/>
              <w:spacing w:after="0" w:line="480" w:lineRule="auto"/>
              <w:rPr>
                <w:rFonts w:ascii="Arial" w:hAnsi="Arial" w:cs="Arial"/>
                <w:sz w:val="24"/>
                <w:szCs w:val="24"/>
              </w:rPr>
            </w:pPr>
          </w:p>
        </w:tc>
      </w:tr>
    </w:tbl>
    <w:p w14:paraId="6D415F21" w14:textId="77777777" w:rsidR="00212945" w:rsidRPr="00554555" w:rsidRDefault="00212945" w:rsidP="00212945">
      <w:pPr>
        <w:pStyle w:val="1"/>
        <w:spacing w:before="0"/>
        <w:jc w:val="center"/>
        <w:rPr>
          <w:color w:val="FF0000"/>
        </w:rPr>
      </w:pPr>
    </w:p>
    <w:p w14:paraId="7FEB67ED" w14:textId="77777777" w:rsidR="00212945" w:rsidRPr="00554555" w:rsidRDefault="00212945" w:rsidP="00212945">
      <w:pPr>
        <w:pStyle w:val="1"/>
        <w:spacing w:before="0"/>
        <w:jc w:val="center"/>
        <w:rPr>
          <w:color w:val="FF0000"/>
        </w:rPr>
      </w:pPr>
    </w:p>
    <w:p w14:paraId="04FEE184" w14:textId="77777777" w:rsidR="00212945" w:rsidRPr="00554555" w:rsidRDefault="00212945" w:rsidP="00212945">
      <w:pPr>
        <w:pStyle w:val="1"/>
        <w:spacing w:before="0"/>
        <w:jc w:val="center"/>
        <w:rPr>
          <w:color w:val="FF0000"/>
        </w:rPr>
      </w:pPr>
    </w:p>
    <w:p w14:paraId="411E4684" w14:textId="77777777" w:rsidR="00212945" w:rsidRPr="00554555" w:rsidRDefault="00212945" w:rsidP="00212945">
      <w:pPr>
        <w:pStyle w:val="1"/>
        <w:spacing w:before="0"/>
        <w:jc w:val="center"/>
        <w:rPr>
          <w:color w:val="FF0000"/>
        </w:rPr>
      </w:pPr>
    </w:p>
    <w:p w14:paraId="41840D52" w14:textId="77777777" w:rsidR="00212945" w:rsidRPr="00554555" w:rsidRDefault="00212945" w:rsidP="008A45A8">
      <w:pPr>
        <w:spacing w:line="256" w:lineRule="auto"/>
        <w:rPr>
          <w:color w:val="FF0000"/>
          <w:lang w:eastAsia="en-US"/>
        </w:rPr>
      </w:pPr>
    </w:p>
    <w:p w14:paraId="01FFD4B1" w14:textId="77777777" w:rsidR="00212945" w:rsidRPr="00554555" w:rsidRDefault="00212945" w:rsidP="008A45A8">
      <w:pPr>
        <w:spacing w:line="256" w:lineRule="auto"/>
        <w:rPr>
          <w:color w:val="FF0000"/>
          <w:lang w:eastAsia="en-US"/>
        </w:rPr>
      </w:pPr>
    </w:p>
    <w:p w14:paraId="4E8F2BDE" w14:textId="77777777" w:rsidR="00212945" w:rsidRPr="00554555" w:rsidRDefault="00212945" w:rsidP="008A45A8">
      <w:pPr>
        <w:spacing w:line="256" w:lineRule="auto"/>
        <w:rPr>
          <w:color w:val="FF0000"/>
          <w:lang w:eastAsia="en-US"/>
        </w:rPr>
      </w:pPr>
    </w:p>
    <w:p w14:paraId="6592CBE0" w14:textId="77777777" w:rsidR="00212945" w:rsidRPr="00554555" w:rsidRDefault="00212945" w:rsidP="008A45A8">
      <w:pPr>
        <w:spacing w:line="256" w:lineRule="auto"/>
        <w:rPr>
          <w:color w:val="FF0000"/>
          <w:lang w:eastAsia="en-US"/>
        </w:rPr>
      </w:pPr>
    </w:p>
    <w:p w14:paraId="4BA43441" w14:textId="77777777" w:rsidR="00212945" w:rsidRPr="00554555" w:rsidRDefault="00212945" w:rsidP="008A45A8">
      <w:pPr>
        <w:spacing w:line="256" w:lineRule="auto"/>
        <w:rPr>
          <w:color w:val="FF0000"/>
          <w:lang w:eastAsia="en-US"/>
        </w:rPr>
      </w:pPr>
    </w:p>
    <w:p w14:paraId="75758052" w14:textId="77777777" w:rsidR="00212945" w:rsidRPr="00554555" w:rsidRDefault="00212945" w:rsidP="008A45A8">
      <w:pPr>
        <w:spacing w:line="256" w:lineRule="auto"/>
        <w:rPr>
          <w:color w:val="FF0000"/>
          <w:lang w:eastAsia="en-US"/>
        </w:rPr>
      </w:pPr>
    </w:p>
    <w:p w14:paraId="37C8BA68" w14:textId="77777777" w:rsidR="00212945" w:rsidRPr="00554555" w:rsidRDefault="00212945" w:rsidP="008A45A8">
      <w:pPr>
        <w:spacing w:line="256" w:lineRule="auto"/>
        <w:rPr>
          <w:color w:val="FF0000"/>
          <w:lang w:eastAsia="en-US"/>
        </w:rPr>
      </w:pPr>
    </w:p>
    <w:p w14:paraId="2AA401EC" w14:textId="77777777" w:rsidR="00212945" w:rsidRPr="00554555" w:rsidRDefault="00212945" w:rsidP="008A45A8">
      <w:pPr>
        <w:spacing w:line="256" w:lineRule="auto"/>
        <w:rPr>
          <w:color w:val="FF0000"/>
          <w:lang w:eastAsia="en-US"/>
        </w:rPr>
      </w:pPr>
    </w:p>
    <w:p w14:paraId="70EA81EA" w14:textId="77777777" w:rsidR="00212945" w:rsidRPr="00554555" w:rsidRDefault="00212945" w:rsidP="008A45A8">
      <w:pPr>
        <w:spacing w:line="256" w:lineRule="auto"/>
        <w:rPr>
          <w:color w:val="FF0000"/>
          <w:lang w:eastAsia="en-US"/>
        </w:rPr>
      </w:pPr>
    </w:p>
    <w:p w14:paraId="6F86DD46" w14:textId="77777777" w:rsidR="00212945" w:rsidRPr="00554555" w:rsidRDefault="00212945" w:rsidP="008A45A8">
      <w:pPr>
        <w:spacing w:line="256" w:lineRule="auto"/>
        <w:rPr>
          <w:color w:val="FF0000"/>
          <w:lang w:eastAsia="en-US"/>
        </w:rPr>
      </w:pPr>
    </w:p>
    <w:p w14:paraId="23E3BC98" w14:textId="35BEE399" w:rsidR="00212945" w:rsidRPr="00554555" w:rsidRDefault="00212945" w:rsidP="008A45A8">
      <w:pPr>
        <w:spacing w:line="256" w:lineRule="auto"/>
        <w:rPr>
          <w:color w:val="FF0000"/>
          <w:lang w:eastAsia="en-US"/>
        </w:rPr>
      </w:pPr>
    </w:p>
    <w:p w14:paraId="772E3341" w14:textId="42713A2D" w:rsidR="00B4203A" w:rsidRPr="00554555" w:rsidRDefault="00B4203A" w:rsidP="008A45A8">
      <w:pPr>
        <w:spacing w:line="256" w:lineRule="auto"/>
        <w:rPr>
          <w:color w:val="FF0000"/>
          <w:lang w:eastAsia="en-US"/>
        </w:rPr>
      </w:pPr>
    </w:p>
    <w:p w14:paraId="0CD1AA0A" w14:textId="6275055E" w:rsidR="00B4203A" w:rsidRPr="00554555" w:rsidRDefault="00B4203A" w:rsidP="008A45A8">
      <w:pPr>
        <w:spacing w:line="256" w:lineRule="auto"/>
        <w:rPr>
          <w:color w:val="FF0000"/>
          <w:lang w:eastAsia="en-US"/>
        </w:rPr>
      </w:pPr>
    </w:p>
    <w:p w14:paraId="3E5BC8C8" w14:textId="62326E21" w:rsidR="00B4203A" w:rsidRPr="00554555" w:rsidRDefault="00B4203A" w:rsidP="008A45A8">
      <w:pPr>
        <w:spacing w:line="256" w:lineRule="auto"/>
        <w:rPr>
          <w:color w:val="FF0000"/>
          <w:lang w:eastAsia="en-US"/>
        </w:rPr>
      </w:pPr>
    </w:p>
    <w:p w14:paraId="43B7E126" w14:textId="00453DA2" w:rsidR="00B4203A" w:rsidRPr="00554555" w:rsidRDefault="00B4203A" w:rsidP="008A45A8">
      <w:pPr>
        <w:spacing w:line="256" w:lineRule="auto"/>
        <w:rPr>
          <w:color w:val="FF0000"/>
          <w:lang w:eastAsia="en-US"/>
        </w:rPr>
      </w:pPr>
    </w:p>
    <w:p w14:paraId="7B5A269F" w14:textId="4C889980" w:rsidR="00B4203A" w:rsidRPr="00554555" w:rsidRDefault="00B4203A" w:rsidP="008A45A8">
      <w:pPr>
        <w:spacing w:line="256" w:lineRule="auto"/>
        <w:rPr>
          <w:color w:val="FF0000"/>
          <w:lang w:eastAsia="en-US"/>
        </w:rPr>
      </w:pPr>
    </w:p>
    <w:p w14:paraId="2F758F67" w14:textId="4C0B3C55" w:rsidR="00B4203A" w:rsidRPr="00554555" w:rsidRDefault="00B4203A" w:rsidP="008A45A8">
      <w:pPr>
        <w:spacing w:line="256" w:lineRule="auto"/>
        <w:rPr>
          <w:color w:val="FF0000"/>
          <w:lang w:eastAsia="en-US"/>
        </w:rPr>
      </w:pPr>
    </w:p>
    <w:p w14:paraId="66166184" w14:textId="03A80097" w:rsidR="00B4203A" w:rsidRPr="00554555" w:rsidRDefault="00B4203A" w:rsidP="008A45A8">
      <w:pPr>
        <w:spacing w:line="256" w:lineRule="auto"/>
        <w:rPr>
          <w:color w:val="FF0000"/>
          <w:lang w:eastAsia="en-US"/>
        </w:rPr>
      </w:pPr>
    </w:p>
    <w:p w14:paraId="5F2B4917" w14:textId="77777777" w:rsidR="00B4203A" w:rsidRPr="00554555" w:rsidRDefault="00B4203A" w:rsidP="008A45A8">
      <w:pPr>
        <w:spacing w:line="256" w:lineRule="auto"/>
        <w:rPr>
          <w:color w:val="FF0000"/>
          <w:lang w:eastAsia="en-US"/>
        </w:rPr>
      </w:pPr>
    </w:p>
    <w:p w14:paraId="72C6D7ED" w14:textId="77777777" w:rsidR="00212945" w:rsidRPr="00554555" w:rsidRDefault="00212945" w:rsidP="008A45A8">
      <w:pPr>
        <w:spacing w:line="256" w:lineRule="auto"/>
        <w:rPr>
          <w:color w:val="FF0000"/>
          <w:lang w:eastAsia="en-US"/>
        </w:rPr>
      </w:pPr>
    </w:p>
    <w:p w14:paraId="51568E97" w14:textId="77777777" w:rsidR="00212945" w:rsidRPr="00554555" w:rsidRDefault="00212945" w:rsidP="008A45A8">
      <w:pPr>
        <w:spacing w:line="256" w:lineRule="auto"/>
        <w:rPr>
          <w:color w:val="FF0000"/>
          <w:lang w:eastAsia="en-US"/>
        </w:rPr>
      </w:pPr>
    </w:p>
    <w:p w14:paraId="648239C1" w14:textId="179283E3" w:rsidR="008A45A8" w:rsidRPr="00442EBB" w:rsidRDefault="0052606A" w:rsidP="00442EBB">
      <w:pPr>
        <w:spacing w:after="0" w:line="360" w:lineRule="auto"/>
        <w:ind w:firstLine="539"/>
        <w:rPr>
          <w:rFonts w:ascii="Arial" w:hAnsi="Arial" w:cs="Arial"/>
          <w:sz w:val="24"/>
          <w:szCs w:val="24"/>
        </w:rPr>
      </w:pPr>
      <w:r w:rsidRPr="00442EBB">
        <w:rPr>
          <w:rFonts w:ascii="Arial" w:hAnsi="Arial" w:cs="Arial"/>
          <w:sz w:val="24"/>
          <w:szCs w:val="24"/>
        </w:rPr>
        <w:lastRenderedPageBreak/>
        <w:t>_____________________________________________________________</w:t>
      </w:r>
      <w:r w:rsidR="004C3B12" w:rsidRPr="00442EBB">
        <w:rPr>
          <w:rFonts w:ascii="Arial" w:hAnsi="Arial" w:cs="Arial"/>
          <w:b/>
          <w:sz w:val="24"/>
          <w:szCs w:val="24"/>
        </w:rPr>
        <w:br/>
        <w:t xml:space="preserve">    </w:t>
      </w:r>
      <w:r w:rsidR="00442EBB">
        <w:rPr>
          <w:rFonts w:ascii="Arial" w:hAnsi="Arial" w:cs="Arial"/>
          <w:b/>
          <w:sz w:val="24"/>
          <w:szCs w:val="24"/>
        </w:rPr>
        <w:t xml:space="preserve"> </w:t>
      </w:r>
      <w:r w:rsidR="008A45A8" w:rsidRPr="00442EBB">
        <w:rPr>
          <w:rFonts w:ascii="Arial" w:hAnsi="Arial" w:cs="Arial"/>
          <w:sz w:val="24"/>
          <w:szCs w:val="24"/>
        </w:rPr>
        <w:t xml:space="preserve">УДК 692.66:006.354                 </w:t>
      </w:r>
      <w:r w:rsidRPr="00442EBB">
        <w:rPr>
          <w:rFonts w:ascii="Arial" w:hAnsi="Arial" w:cs="Arial"/>
          <w:sz w:val="24"/>
          <w:szCs w:val="24"/>
        </w:rPr>
        <w:t>М</w:t>
      </w:r>
      <w:r w:rsidR="008A45A8" w:rsidRPr="00442EBB">
        <w:rPr>
          <w:rFonts w:ascii="Arial" w:hAnsi="Arial" w:cs="Arial"/>
          <w:sz w:val="24"/>
          <w:szCs w:val="24"/>
        </w:rPr>
        <w:t xml:space="preserve">КС 91.140.90                  </w:t>
      </w:r>
      <w:r w:rsidR="002E2D66" w:rsidRPr="00442EBB">
        <w:rPr>
          <w:rFonts w:ascii="Arial" w:hAnsi="Arial" w:cs="Arial"/>
          <w:sz w:val="24"/>
          <w:szCs w:val="24"/>
          <w:lang w:val="en-US"/>
        </w:rPr>
        <w:t>NEQ</w:t>
      </w:r>
      <w:r w:rsidR="008A45A8" w:rsidRPr="00442EBB">
        <w:rPr>
          <w:rFonts w:ascii="Arial" w:hAnsi="Arial" w:cs="Arial"/>
          <w:sz w:val="24"/>
          <w:szCs w:val="24"/>
        </w:rPr>
        <w:t xml:space="preserve">               </w:t>
      </w:r>
    </w:p>
    <w:p w14:paraId="72EE87FD" w14:textId="301DEA52" w:rsidR="00EA0646" w:rsidRPr="00C2565E" w:rsidRDefault="008A45A8" w:rsidP="00442EBB">
      <w:pPr>
        <w:spacing w:after="0" w:line="360" w:lineRule="auto"/>
        <w:ind w:left="567"/>
        <w:rPr>
          <w:rFonts w:ascii="Arial" w:hAnsi="Arial" w:cs="Arial"/>
          <w:sz w:val="24"/>
          <w:szCs w:val="24"/>
        </w:rPr>
      </w:pPr>
      <w:r w:rsidRPr="00442EBB">
        <w:rPr>
          <w:rFonts w:ascii="Arial" w:hAnsi="Arial" w:cs="Arial"/>
          <w:sz w:val="24"/>
          <w:szCs w:val="24"/>
        </w:rPr>
        <w:t xml:space="preserve">Ключевые слова: </w:t>
      </w:r>
      <w:r w:rsidR="0052606A" w:rsidRPr="00442EBB">
        <w:rPr>
          <w:rFonts w:ascii="Arial" w:hAnsi="Arial" w:cs="Arial"/>
          <w:sz w:val="24"/>
          <w:szCs w:val="24"/>
        </w:rPr>
        <w:t>лифты</w:t>
      </w:r>
      <w:r w:rsidR="00C2565E" w:rsidRPr="00442EBB">
        <w:rPr>
          <w:rFonts w:ascii="Arial" w:hAnsi="Arial" w:cs="Arial"/>
          <w:sz w:val="24"/>
          <w:szCs w:val="24"/>
        </w:rPr>
        <w:t xml:space="preserve"> пассажирские</w:t>
      </w:r>
      <w:r w:rsidR="00C2565E" w:rsidRPr="00C2565E">
        <w:rPr>
          <w:rFonts w:ascii="Arial" w:hAnsi="Arial" w:cs="Arial"/>
          <w:sz w:val="24"/>
          <w:szCs w:val="24"/>
        </w:rPr>
        <w:t>, лифты для пожарных</w:t>
      </w:r>
    </w:p>
    <w:p w14:paraId="43E3DDCF" w14:textId="77777777" w:rsidR="008A45A8" w:rsidRPr="00C2565E" w:rsidRDefault="008A45A8" w:rsidP="004C3B12">
      <w:pPr>
        <w:spacing w:after="120" w:line="360" w:lineRule="auto"/>
        <w:ind w:left="567"/>
        <w:rPr>
          <w:rFonts w:ascii="Arial" w:hAnsi="Arial" w:cs="Arial"/>
          <w:sz w:val="24"/>
          <w:szCs w:val="24"/>
        </w:rPr>
      </w:pPr>
      <w:r w:rsidRPr="00C2565E">
        <w:rPr>
          <w:rFonts w:ascii="Arial" w:hAnsi="Arial" w:cs="Arial"/>
          <w:spacing w:val="-1"/>
          <w:sz w:val="24"/>
          <w:szCs w:val="24"/>
        </w:rPr>
        <w:t xml:space="preserve">________________________________________________________________ </w:t>
      </w:r>
    </w:p>
    <w:p w14:paraId="1872389E" w14:textId="2DF54F56" w:rsidR="008A45A8" w:rsidRPr="00C2565E" w:rsidRDefault="008A45A8" w:rsidP="004C3B12">
      <w:pPr>
        <w:pStyle w:val="31"/>
        <w:tabs>
          <w:tab w:val="left" w:pos="0"/>
          <w:tab w:val="left" w:pos="900"/>
          <w:tab w:val="left" w:pos="1080"/>
          <w:tab w:val="left" w:pos="1260"/>
        </w:tabs>
        <w:spacing w:after="0"/>
        <w:ind w:firstLine="567"/>
        <w:rPr>
          <w:rFonts w:ascii="Arial" w:hAnsi="Arial" w:cs="Arial"/>
          <w:sz w:val="24"/>
          <w:szCs w:val="24"/>
        </w:rPr>
      </w:pPr>
      <w:r w:rsidRPr="00C2565E">
        <w:rPr>
          <w:rFonts w:ascii="Arial" w:hAnsi="Arial" w:cs="Arial"/>
          <w:sz w:val="24"/>
          <w:szCs w:val="24"/>
        </w:rPr>
        <w:tab/>
      </w:r>
      <w:r w:rsidRPr="00C2565E">
        <w:rPr>
          <w:rFonts w:ascii="Arial" w:hAnsi="Arial" w:cs="Arial"/>
          <w:sz w:val="24"/>
          <w:szCs w:val="24"/>
        </w:rPr>
        <w:tab/>
        <w:t xml:space="preserve"> </w:t>
      </w:r>
    </w:p>
    <w:p w14:paraId="319E71CB" w14:textId="77777777" w:rsidR="00442EBB" w:rsidRPr="00442EBB" w:rsidRDefault="00442EBB" w:rsidP="00442EBB">
      <w:pPr>
        <w:pStyle w:val="3"/>
        <w:tabs>
          <w:tab w:val="left" w:pos="0"/>
          <w:tab w:val="left" w:pos="900"/>
          <w:tab w:val="left" w:pos="1080"/>
          <w:tab w:val="left" w:pos="1260"/>
        </w:tabs>
        <w:spacing w:after="0" w:line="360" w:lineRule="auto"/>
        <w:ind w:firstLine="709"/>
        <w:rPr>
          <w:rFonts w:ascii="Arial" w:hAnsi="Arial" w:cs="Arial"/>
          <w:bCs/>
          <w:sz w:val="24"/>
          <w:szCs w:val="24"/>
        </w:rPr>
      </w:pPr>
      <w:r w:rsidRPr="00442EBB">
        <w:rPr>
          <w:rFonts w:ascii="Arial" w:hAnsi="Arial" w:cs="Arial"/>
          <w:bCs/>
          <w:sz w:val="24"/>
          <w:szCs w:val="24"/>
        </w:rPr>
        <w:t xml:space="preserve">Руководитель разработки - </w:t>
      </w:r>
    </w:p>
    <w:p w14:paraId="26803AD6" w14:textId="3C8799FB" w:rsidR="00442EBB" w:rsidRPr="00442EBB" w:rsidRDefault="00442EBB" w:rsidP="00442EBB">
      <w:pPr>
        <w:pStyle w:val="3"/>
        <w:tabs>
          <w:tab w:val="left" w:pos="0"/>
          <w:tab w:val="left" w:pos="900"/>
          <w:tab w:val="left" w:pos="1080"/>
          <w:tab w:val="left" w:pos="1260"/>
        </w:tabs>
        <w:spacing w:after="0" w:line="360" w:lineRule="auto"/>
        <w:ind w:firstLine="709"/>
        <w:rPr>
          <w:rFonts w:ascii="Arial" w:hAnsi="Arial" w:cs="Arial"/>
          <w:sz w:val="24"/>
          <w:szCs w:val="24"/>
        </w:rPr>
      </w:pPr>
      <w:r w:rsidRPr="00442EBB">
        <w:rPr>
          <w:rFonts w:ascii="Arial" w:hAnsi="Arial" w:cs="Arial"/>
          <w:sz w:val="24"/>
          <w:szCs w:val="24"/>
          <w:lang w:val="ru-RU"/>
        </w:rPr>
        <w:t xml:space="preserve">Президент </w:t>
      </w:r>
      <w:r w:rsidRPr="00442EBB">
        <w:rPr>
          <w:rFonts w:ascii="Arial" w:hAnsi="Arial" w:cs="Arial"/>
          <w:bCs/>
          <w:sz w:val="24"/>
          <w:szCs w:val="24"/>
          <w:lang w:eastAsia="ru-RU"/>
        </w:rPr>
        <w:t>Ассоциаци</w:t>
      </w:r>
      <w:r w:rsidRPr="00442EBB">
        <w:rPr>
          <w:rFonts w:ascii="Arial" w:hAnsi="Arial" w:cs="Arial"/>
          <w:bCs/>
          <w:sz w:val="24"/>
          <w:szCs w:val="24"/>
          <w:lang w:val="ru-RU" w:eastAsia="ru-RU"/>
        </w:rPr>
        <w:t>и</w:t>
      </w:r>
      <w:r w:rsidRPr="00442EBB">
        <w:rPr>
          <w:rFonts w:ascii="Arial" w:hAnsi="Arial" w:cs="Arial"/>
          <w:bCs/>
          <w:sz w:val="24"/>
          <w:szCs w:val="24"/>
          <w:lang w:eastAsia="ru-RU"/>
        </w:rPr>
        <w:t xml:space="preserve"> </w:t>
      </w:r>
      <w:r w:rsidRPr="00442EBB">
        <w:rPr>
          <w:rFonts w:ascii="Arial" w:hAnsi="Arial" w:cs="Arial"/>
          <w:sz w:val="24"/>
          <w:szCs w:val="24"/>
        </w:rPr>
        <w:t>«</w:t>
      </w:r>
      <w:r w:rsidRPr="00442EBB">
        <w:rPr>
          <w:rFonts w:ascii="Arial" w:hAnsi="Arial" w:cs="Arial"/>
          <w:sz w:val="24"/>
          <w:szCs w:val="24"/>
          <w:lang w:eastAsia="ru-RU"/>
        </w:rPr>
        <w:t>ЕЛА</w:t>
      </w:r>
      <w:r w:rsidRPr="00442EBB">
        <w:rPr>
          <w:rFonts w:ascii="Arial" w:hAnsi="Arial" w:cs="Arial"/>
          <w:sz w:val="24"/>
          <w:szCs w:val="24"/>
        </w:rPr>
        <w:t>»</w:t>
      </w:r>
      <w:r w:rsidRPr="00442EBB">
        <w:rPr>
          <w:rFonts w:ascii="Arial" w:hAnsi="Arial" w:cs="Arial"/>
          <w:sz w:val="24"/>
          <w:szCs w:val="24"/>
          <w:lang w:val="ru-RU"/>
        </w:rPr>
        <w:t xml:space="preserve">     </w:t>
      </w:r>
      <w:r w:rsidRPr="00442EBB">
        <w:rPr>
          <w:rFonts w:ascii="Arial" w:hAnsi="Arial" w:cs="Arial"/>
          <w:sz w:val="24"/>
          <w:szCs w:val="24"/>
        </w:rPr>
        <w:t xml:space="preserve">                        </w:t>
      </w:r>
      <w:r w:rsidRPr="00442EBB">
        <w:rPr>
          <w:rFonts w:ascii="Arial" w:hAnsi="Arial" w:cs="Arial"/>
          <w:sz w:val="24"/>
          <w:szCs w:val="24"/>
          <w:lang w:val="ru-RU"/>
        </w:rPr>
        <w:t>О.В. Никандров</w:t>
      </w:r>
      <w:r w:rsidRPr="00442EBB">
        <w:rPr>
          <w:rFonts w:ascii="Arial" w:hAnsi="Arial" w:cs="Arial"/>
          <w:sz w:val="24"/>
          <w:szCs w:val="24"/>
        </w:rPr>
        <w:t xml:space="preserve"> </w:t>
      </w:r>
    </w:p>
    <w:p w14:paraId="205DDF2A" w14:textId="77777777" w:rsidR="00442EBB" w:rsidRPr="00442EBB" w:rsidRDefault="00442EBB" w:rsidP="00442EBB">
      <w:pPr>
        <w:pStyle w:val="3"/>
        <w:tabs>
          <w:tab w:val="left" w:pos="0"/>
          <w:tab w:val="left" w:pos="900"/>
          <w:tab w:val="left" w:pos="1080"/>
          <w:tab w:val="left" w:pos="1260"/>
        </w:tabs>
        <w:spacing w:after="0" w:line="360" w:lineRule="auto"/>
        <w:ind w:firstLine="709"/>
        <w:rPr>
          <w:rFonts w:ascii="Arial" w:hAnsi="Arial" w:cs="Arial"/>
          <w:sz w:val="24"/>
          <w:szCs w:val="24"/>
        </w:rPr>
      </w:pPr>
    </w:p>
    <w:p w14:paraId="4C47034E" w14:textId="77777777" w:rsidR="00442EBB" w:rsidRPr="00442EBB" w:rsidRDefault="00442EBB" w:rsidP="00442EBB">
      <w:pPr>
        <w:pStyle w:val="3"/>
        <w:tabs>
          <w:tab w:val="left" w:pos="0"/>
          <w:tab w:val="left" w:pos="900"/>
          <w:tab w:val="left" w:pos="1080"/>
          <w:tab w:val="left" w:pos="1260"/>
        </w:tabs>
        <w:spacing w:after="0" w:line="360" w:lineRule="auto"/>
        <w:ind w:firstLine="709"/>
        <w:rPr>
          <w:rFonts w:ascii="Arial" w:hAnsi="Arial" w:cs="Arial"/>
          <w:sz w:val="24"/>
          <w:szCs w:val="24"/>
        </w:rPr>
      </w:pPr>
      <w:r w:rsidRPr="00442EBB">
        <w:rPr>
          <w:rFonts w:ascii="Arial" w:hAnsi="Arial" w:cs="Arial"/>
          <w:sz w:val="24"/>
          <w:szCs w:val="24"/>
        </w:rPr>
        <w:t>Исполнитель -</w:t>
      </w:r>
    </w:p>
    <w:p w14:paraId="5B56B840" w14:textId="77777777" w:rsidR="00442EBB" w:rsidRPr="00442EBB" w:rsidRDefault="00442EBB" w:rsidP="00442EBB">
      <w:pPr>
        <w:pStyle w:val="31"/>
        <w:tabs>
          <w:tab w:val="left" w:pos="0"/>
          <w:tab w:val="left" w:pos="900"/>
          <w:tab w:val="left" w:pos="1080"/>
          <w:tab w:val="left" w:pos="1260"/>
        </w:tabs>
        <w:spacing w:after="0" w:line="360" w:lineRule="auto"/>
        <w:ind w:firstLine="709"/>
        <w:rPr>
          <w:rFonts w:ascii="Arial" w:hAnsi="Arial" w:cs="Arial"/>
          <w:sz w:val="24"/>
          <w:szCs w:val="24"/>
          <w:shd w:val="clear" w:color="auto" w:fill="FFFFFF"/>
        </w:rPr>
      </w:pPr>
      <w:r w:rsidRPr="00442EBB">
        <w:rPr>
          <w:rFonts w:ascii="Arial" w:hAnsi="Arial" w:cs="Arial"/>
          <w:sz w:val="24"/>
          <w:szCs w:val="24"/>
        </w:rPr>
        <w:t>Руководитель отдела сертификации</w:t>
      </w:r>
      <w:r w:rsidRPr="00442EBB">
        <w:rPr>
          <w:rFonts w:ascii="Arial" w:hAnsi="Arial" w:cs="Arial"/>
          <w:sz w:val="24"/>
          <w:szCs w:val="24"/>
          <w:shd w:val="clear" w:color="auto" w:fill="FFFFFF"/>
        </w:rPr>
        <w:t xml:space="preserve"> </w:t>
      </w:r>
    </w:p>
    <w:p w14:paraId="28E76530" w14:textId="0D1BA654" w:rsidR="00442EBB" w:rsidRPr="00442EBB" w:rsidRDefault="00442EBB" w:rsidP="00442EBB">
      <w:pPr>
        <w:pStyle w:val="31"/>
        <w:tabs>
          <w:tab w:val="left" w:pos="0"/>
          <w:tab w:val="left" w:pos="900"/>
          <w:tab w:val="left" w:pos="1080"/>
          <w:tab w:val="left" w:pos="1260"/>
        </w:tabs>
        <w:spacing w:after="0" w:line="360" w:lineRule="auto"/>
        <w:ind w:firstLine="709"/>
        <w:rPr>
          <w:rFonts w:ascii="Arial" w:hAnsi="Arial" w:cs="Arial"/>
          <w:sz w:val="24"/>
          <w:szCs w:val="24"/>
        </w:rPr>
      </w:pPr>
      <w:r w:rsidRPr="00442EBB">
        <w:rPr>
          <w:rFonts w:ascii="Arial" w:hAnsi="Arial" w:cs="Arial"/>
          <w:sz w:val="24"/>
          <w:szCs w:val="24"/>
          <w:shd w:val="clear" w:color="auto" w:fill="FFFFFF"/>
        </w:rPr>
        <w:t xml:space="preserve">ООО «Метеор Лифт»                            </w:t>
      </w:r>
      <w:r>
        <w:rPr>
          <w:rFonts w:ascii="Arial" w:hAnsi="Arial" w:cs="Arial"/>
          <w:sz w:val="24"/>
          <w:szCs w:val="24"/>
          <w:shd w:val="clear" w:color="auto" w:fill="FFFFFF"/>
        </w:rPr>
        <w:t xml:space="preserve"> </w:t>
      </w:r>
      <w:r w:rsidRPr="00442EBB">
        <w:rPr>
          <w:rFonts w:ascii="Arial" w:hAnsi="Arial" w:cs="Arial"/>
          <w:sz w:val="24"/>
          <w:szCs w:val="24"/>
          <w:shd w:val="clear" w:color="auto" w:fill="FFFFFF"/>
        </w:rPr>
        <w:t xml:space="preserve">          </w:t>
      </w:r>
      <w:r w:rsidRPr="00442EBB">
        <w:rPr>
          <w:rFonts w:ascii="Arial" w:hAnsi="Arial" w:cs="Arial"/>
          <w:sz w:val="24"/>
          <w:szCs w:val="24"/>
        </w:rPr>
        <w:t xml:space="preserve">Б.Б. Рогушин                                      </w:t>
      </w:r>
      <w:r w:rsidRPr="00442EBB">
        <w:rPr>
          <w:rFonts w:ascii="Arial" w:hAnsi="Arial" w:cs="Arial"/>
          <w:sz w:val="24"/>
          <w:szCs w:val="24"/>
        </w:rPr>
        <w:tab/>
      </w:r>
      <w:r w:rsidRPr="00442EBB">
        <w:rPr>
          <w:rFonts w:ascii="Arial" w:hAnsi="Arial" w:cs="Arial"/>
          <w:sz w:val="24"/>
          <w:szCs w:val="24"/>
        </w:rPr>
        <w:tab/>
        <w:t xml:space="preserve"> </w:t>
      </w:r>
    </w:p>
    <w:p w14:paraId="5021B888" w14:textId="77777777" w:rsidR="00442EBB" w:rsidRPr="00442EBB" w:rsidRDefault="00442EBB" w:rsidP="00442EBB">
      <w:pPr>
        <w:spacing w:after="0" w:line="360" w:lineRule="auto"/>
        <w:rPr>
          <w:rFonts w:ascii="Arial" w:hAnsi="Arial" w:cs="Arial"/>
          <w:sz w:val="24"/>
          <w:szCs w:val="24"/>
        </w:rPr>
      </w:pPr>
      <w:r w:rsidRPr="00442EBB">
        <w:rPr>
          <w:rFonts w:ascii="Arial" w:hAnsi="Arial" w:cs="Arial"/>
          <w:sz w:val="24"/>
          <w:szCs w:val="24"/>
        </w:rPr>
        <w:tab/>
      </w:r>
      <w:r w:rsidRPr="00442EBB">
        <w:rPr>
          <w:rFonts w:ascii="Arial" w:hAnsi="Arial" w:cs="Arial"/>
          <w:sz w:val="24"/>
          <w:szCs w:val="24"/>
        </w:rPr>
        <w:tab/>
        <w:t xml:space="preserve"> </w:t>
      </w:r>
    </w:p>
    <w:p w14:paraId="70F2B3DA" w14:textId="77777777" w:rsidR="008A45A8" w:rsidRPr="00554555" w:rsidRDefault="008A45A8" w:rsidP="008A45A8">
      <w:pPr>
        <w:spacing w:after="120" w:line="360" w:lineRule="auto"/>
        <w:jc w:val="center"/>
        <w:rPr>
          <w:b/>
          <w:color w:val="FF0000"/>
          <w:sz w:val="28"/>
          <w:szCs w:val="28"/>
        </w:rPr>
      </w:pPr>
    </w:p>
    <w:p w14:paraId="29EAA3B7" w14:textId="77777777" w:rsidR="008A45A8" w:rsidRPr="00554555" w:rsidRDefault="008A45A8" w:rsidP="008A45A8">
      <w:pPr>
        <w:tabs>
          <w:tab w:val="left" w:pos="993"/>
        </w:tabs>
        <w:spacing w:line="360" w:lineRule="auto"/>
        <w:ind w:firstLine="567"/>
        <w:rPr>
          <w:color w:val="FF0000"/>
        </w:rPr>
      </w:pPr>
    </w:p>
    <w:p w14:paraId="29975E27" w14:textId="77777777" w:rsidR="008A45A8" w:rsidRPr="00554555" w:rsidRDefault="008A45A8" w:rsidP="008A45A8">
      <w:pPr>
        <w:tabs>
          <w:tab w:val="left" w:pos="993"/>
        </w:tabs>
        <w:spacing w:line="360" w:lineRule="auto"/>
        <w:ind w:firstLine="567"/>
        <w:rPr>
          <w:color w:val="FF0000"/>
        </w:rPr>
      </w:pPr>
    </w:p>
    <w:p w14:paraId="2F03BA43" w14:textId="77777777" w:rsidR="008A45A8" w:rsidRPr="00554555" w:rsidRDefault="008A45A8" w:rsidP="008A45A8">
      <w:pPr>
        <w:tabs>
          <w:tab w:val="left" w:pos="993"/>
        </w:tabs>
        <w:spacing w:line="360" w:lineRule="auto"/>
        <w:ind w:firstLine="567"/>
        <w:rPr>
          <w:color w:val="FF0000"/>
        </w:rPr>
      </w:pPr>
    </w:p>
    <w:p w14:paraId="3D0D69BE" w14:textId="77777777" w:rsidR="008A45A8" w:rsidRPr="00442EBB" w:rsidRDefault="008A45A8" w:rsidP="008A45A8">
      <w:pPr>
        <w:tabs>
          <w:tab w:val="left" w:pos="993"/>
        </w:tabs>
        <w:spacing w:line="360" w:lineRule="auto"/>
        <w:ind w:firstLine="567"/>
        <w:rPr>
          <w:color w:val="FF0000"/>
        </w:rPr>
      </w:pPr>
    </w:p>
    <w:p w14:paraId="469E69DA" w14:textId="77777777" w:rsidR="008A45A8" w:rsidRPr="00554555" w:rsidRDefault="008A45A8" w:rsidP="008A45A8">
      <w:pPr>
        <w:tabs>
          <w:tab w:val="left" w:pos="993"/>
        </w:tabs>
        <w:spacing w:line="360" w:lineRule="auto"/>
        <w:ind w:firstLine="567"/>
        <w:rPr>
          <w:color w:val="FF0000"/>
        </w:rPr>
      </w:pPr>
    </w:p>
    <w:p w14:paraId="464FA324" w14:textId="77777777" w:rsidR="008A45A8" w:rsidRPr="00554555" w:rsidRDefault="008A45A8" w:rsidP="008A45A8">
      <w:pPr>
        <w:tabs>
          <w:tab w:val="left" w:pos="993"/>
        </w:tabs>
        <w:spacing w:line="360" w:lineRule="auto"/>
        <w:ind w:firstLine="567"/>
        <w:rPr>
          <w:color w:val="FF0000"/>
        </w:rPr>
      </w:pPr>
    </w:p>
    <w:p w14:paraId="783278D6" w14:textId="77777777" w:rsidR="008A45A8" w:rsidRPr="00554555" w:rsidRDefault="008A45A8">
      <w:pPr>
        <w:pStyle w:val="HEADERTEXT"/>
        <w:jc w:val="center"/>
        <w:rPr>
          <w:b/>
          <w:bCs/>
          <w:color w:val="FF0000"/>
        </w:rPr>
      </w:pPr>
    </w:p>
    <w:p w14:paraId="4352A500" w14:textId="77777777" w:rsidR="00F10208" w:rsidRDefault="002D2853">
      <w:pPr>
        <w:pStyle w:val="HEADERTEXT"/>
        <w:jc w:val="center"/>
        <w:rPr>
          <w:b/>
          <w:bCs/>
          <w:color w:val="000001"/>
        </w:rPr>
      </w:pPr>
      <w:r>
        <w:rPr>
          <w:b/>
          <w:bCs/>
          <w:color w:val="000001"/>
        </w:rPr>
        <w:t>     </w:t>
      </w:r>
    </w:p>
    <w:sectPr w:rsidR="00F10208" w:rsidSect="00D22BA0">
      <w:headerReference w:type="first" r:id="rId20"/>
      <w:footerReference w:type="first" r:id="rId21"/>
      <w:pgSz w:w="11907" w:h="16840"/>
      <w:pgMar w:top="851" w:right="850" w:bottom="1134" w:left="1417" w:header="720" w:footer="720" w:gutter="0"/>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76D85" w14:textId="77777777" w:rsidR="009556D2" w:rsidRDefault="009556D2" w:rsidP="00AA38C9">
      <w:pPr>
        <w:spacing w:after="0" w:line="240" w:lineRule="auto"/>
      </w:pPr>
      <w:r>
        <w:separator/>
      </w:r>
    </w:p>
  </w:endnote>
  <w:endnote w:type="continuationSeparator" w:id="0">
    <w:p w14:paraId="4A200C2B" w14:textId="77777777" w:rsidR="009556D2" w:rsidRDefault="009556D2" w:rsidP="00AA3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TimesNewRoman">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Bold">
    <w:altName w:val="Arial"/>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6314978"/>
      <w:docPartObj>
        <w:docPartGallery w:val="Page Numbers (Bottom of Page)"/>
        <w:docPartUnique/>
      </w:docPartObj>
    </w:sdtPr>
    <w:sdtEndPr>
      <w:rPr>
        <w:rFonts w:ascii="Arial" w:hAnsi="Arial" w:cs="Arial"/>
        <w:sz w:val="24"/>
        <w:szCs w:val="24"/>
      </w:rPr>
    </w:sdtEndPr>
    <w:sdtContent>
      <w:p w14:paraId="1562066E" w14:textId="4CCFF6C4" w:rsidR="00D042CC" w:rsidRPr="00A15318" w:rsidRDefault="00D042CC">
        <w:pPr>
          <w:pStyle w:val="ac"/>
          <w:rPr>
            <w:rFonts w:ascii="Arial" w:hAnsi="Arial" w:cs="Arial"/>
            <w:sz w:val="24"/>
            <w:szCs w:val="24"/>
          </w:rPr>
        </w:pPr>
        <w:r w:rsidRPr="00A15318">
          <w:rPr>
            <w:rFonts w:ascii="Arial" w:hAnsi="Arial" w:cs="Arial"/>
            <w:sz w:val="24"/>
            <w:szCs w:val="24"/>
          </w:rPr>
          <w:fldChar w:fldCharType="begin"/>
        </w:r>
        <w:r w:rsidRPr="00A15318">
          <w:rPr>
            <w:rFonts w:ascii="Arial" w:hAnsi="Arial" w:cs="Arial"/>
            <w:sz w:val="24"/>
            <w:szCs w:val="24"/>
          </w:rPr>
          <w:instrText>PAGE   \* MERGEFORMAT</w:instrText>
        </w:r>
        <w:r w:rsidRPr="00A15318">
          <w:rPr>
            <w:rFonts w:ascii="Arial" w:hAnsi="Arial" w:cs="Arial"/>
            <w:sz w:val="24"/>
            <w:szCs w:val="24"/>
          </w:rPr>
          <w:fldChar w:fldCharType="separate"/>
        </w:r>
        <w:r>
          <w:rPr>
            <w:rFonts w:ascii="Arial" w:hAnsi="Arial" w:cs="Arial"/>
            <w:noProof/>
            <w:sz w:val="24"/>
            <w:szCs w:val="24"/>
          </w:rPr>
          <w:t>IV</w:t>
        </w:r>
        <w:r w:rsidRPr="00A15318">
          <w:rPr>
            <w:rFonts w:ascii="Arial" w:hAnsi="Arial" w:cs="Arial"/>
            <w:sz w:val="24"/>
            <w:szCs w:val="24"/>
          </w:rPr>
          <w:fldChar w:fldCharType="end"/>
        </w:r>
      </w:p>
    </w:sdtContent>
  </w:sdt>
  <w:p w14:paraId="6C9D67A0" w14:textId="77777777" w:rsidR="00D042CC" w:rsidRDefault="00D042CC">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6920637"/>
      <w:docPartObj>
        <w:docPartGallery w:val="Page Numbers (Bottom of Page)"/>
        <w:docPartUnique/>
      </w:docPartObj>
    </w:sdtPr>
    <w:sdtEndPr>
      <w:rPr>
        <w:rFonts w:ascii="Arial" w:hAnsi="Arial" w:cs="Arial"/>
        <w:sz w:val="24"/>
        <w:szCs w:val="24"/>
      </w:rPr>
    </w:sdtEndPr>
    <w:sdtContent>
      <w:p w14:paraId="4756DB17" w14:textId="329029A8" w:rsidR="00D042CC" w:rsidRPr="00A15318" w:rsidRDefault="00D042CC">
        <w:pPr>
          <w:pStyle w:val="ac"/>
          <w:jc w:val="right"/>
          <w:rPr>
            <w:rFonts w:ascii="Arial" w:hAnsi="Arial" w:cs="Arial"/>
            <w:sz w:val="24"/>
            <w:szCs w:val="24"/>
          </w:rPr>
        </w:pPr>
        <w:r w:rsidRPr="00A15318">
          <w:rPr>
            <w:rFonts w:ascii="Arial" w:hAnsi="Arial" w:cs="Arial"/>
            <w:sz w:val="24"/>
            <w:szCs w:val="24"/>
          </w:rPr>
          <w:fldChar w:fldCharType="begin"/>
        </w:r>
        <w:r w:rsidRPr="00A15318">
          <w:rPr>
            <w:rFonts w:ascii="Arial" w:hAnsi="Arial" w:cs="Arial"/>
            <w:sz w:val="24"/>
            <w:szCs w:val="24"/>
          </w:rPr>
          <w:instrText>PAGE   \* MERGEFORMAT</w:instrText>
        </w:r>
        <w:r w:rsidRPr="00A15318">
          <w:rPr>
            <w:rFonts w:ascii="Arial" w:hAnsi="Arial" w:cs="Arial"/>
            <w:sz w:val="24"/>
            <w:szCs w:val="24"/>
          </w:rPr>
          <w:fldChar w:fldCharType="separate"/>
        </w:r>
        <w:r>
          <w:rPr>
            <w:rFonts w:ascii="Arial" w:hAnsi="Arial" w:cs="Arial"/>
            <w:noProof/>
            <w:sz w:val="24"/>
            <w:szCs w:val="24"/>
          </w:rPr>
          <w:t>V</w:t>
        </w:r>
        <w:r w:rsidRPr="00A15318">
          <w:rPr>
            <w:rFonts w:ascii="Arial" w:hAnsi="Arial" w:cs="Arial"/>
            <w:sz w:val="24"/>
            <w:szCs w:val="24"/>
          </w:rPr>
          <w:fldChar w:fldCharType="end"/>
        </w:r>
      </w:p>
    </w:sdtContent>
  </w:sdt>
  <w:p w14:paraId="6A1FEA2E" w14:textId="77777777" w:rsidR="00D042CC" w:rsidRPr="00A15318" w:rsidRDefault="00D042CC" w:rsidP="00A15318">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C4B43" w14:textId="77777777" w:rsidR="00D042CC" w:rsidRDefault="00D042CC">
    <w:pPr>
      <w:pStyle w:val="ac"/>
    </w:pPr>
  </w:p>
  <w:p w14:paraId="61E03C21" w14:textId="77777777" w:rsidR="00D042CC" w:rsidRDefault="00D042CC">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7306423"/>
      <w:docPartObj>
        <w:docPartGallery w:val="Page Numbers (Bottom of Page)"/>
        <w:docPartUnique/>
      </w:docPartObj>
    </w:sdtPr>
    <w:sdtEndPr>
      <w:rPr>
        <w:rFonts w:ascii="Arial" w:hAnsi="Arial" w:cs="Arial"/>
        <w:sz w:val="24"/>
        <w:szCs w:val="24"/>
      </w:rPr>
    </w:sdtEndPr>
    <w:sdtContent>
      <w:p w14:paraId="34882A38" w14:textId="77777777" w:rsidR="00D042CC" w:rsidRPr="00D22BA0" w:rsidRDefault="00D042CC">
        <w:pPr>
          <w:pStyle w:val="ac"/>
          <w:jc w:val="right"/>
          <w:rPr>
            <w:rFonts w:ascii="Arial" w:hAnsi="Arial" w:cs="Arial"/>
            <w:sz w:val="24"/>
            <w:szCs w:val="24"/>
          </w:rPr>
        </w:pPr>
        <w:r w:rsidRPr="00D22BA0">
          <w:rPr>
            <w:rFonts w:ascii="Arial" w:hAnsi="Arial" w:cs="Arial"/>
            <w:sz w:val="24"/>
            <w:szCs w:val="24"/>
          </w:rPr>
          <w:t>1</w:t>
        </w:r>
      </w:p>
    </w:sdtContent>
  </w:sdt>
  <w:p w14:paraId="66C86B93" w14:textId="77777777" w:rsidR="00D042CC" w:rsidRDefault="00D042C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8A5A7" w14:textId="77777777" w:rsidR="009556D2" w:rsidRDefault="009556D2" w:rsidP="00AA38C9">
      <w:pPr>
        <w:spacing w:after="0" w:line="240" w:lineRule="auto"/>
      </w:pPr>
      <w:r>
        <w:separator/>
      </w:r>
    </w:p>
  </w:footnote>
  <w:footnote w:type="continuationSeparator" w:id="0">
    <w:p w14:paraId="58924159" w14:textId="77777777" w:rsidR="009556D2" w:rsidRDefault="009556D2" w:rsidP="00AA38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06ADB" w14:textId="54A4376C" w:rsidR="00D042CC" w:rsidRDefault="00D042CC" w:rsidP="00AD28DC">
    <w:pPr>
      <w:pStyle w:val="aa"/>
      <w:rPr>
        <w:rFonts w:ascii="Arial" w:eastAsia="Times New Roman" w:hAnsi="Arial" w:cs="Arial"/>
        <w:bCs/>
        <w:i/>
        <w:iCs/>
        <w:sz w:val="24"/>
        <w:szCs w:val="24"/>
        <w:lang w:eastAsia="en-US"/>
      </w:rPr>
    </w:pPr>
    <w:r w:rsidRPr="00A15318">
      <w:rPr>
        <w:rFonts w:ascii="Arial" w:hAnsi="Arial" w:cs="Arial"/>
        <w:b/>
        <w:sz w:val="24"/>
        <w:szCs w:val="24"/>
      </w:rPr>
      <w:t>ГОСТ</w:t>
    </w:r>
    <w:r>
      <w:rPr>
        <w:rFonts w:ascii="Arial" w:hAnsi="Arial" w:cs="Arial"/>
        <w:b/>
        <w:sz w:val="24"/>
        <w:szCs w:val="24"/>
      </w:rPr>
      <w:t xml:space="preserve"> 34305—</w:t>
    </w:r>
    <w:r>
      <w:rPr>
        <w:rFonts w:ascii="Arial" w:eastAsia="Times New Roman" w:hAnsi="Arial" w:cs="Arial"/>
        <w:bCs/>
        <w:i/>
        <w:iCs/>
        <w:sz w:val="24"/>
        <w:szCs w:val="24"/>
        <w:lang w:eastAsia="en-US"/>
      </w:rPr>
      <w:t xml:space="preserve">                                                                    </w:t>
    </w:r>
  </w:p>
  <w:p w14:paraId="5E034E0E" w14:textId="26D7D601" w:rsidR="00D042CC" w:rsidRPr="00A15318" w:rsidRDefault="00D042CC" w:rsidP="00AD28DC">
    <w:pPr>
      <w:tabs>
        <w:tab w:val="left" w:pos="1417"/>
      </w:tabs>
      <w:spacing w:line="240" w:lineRule="auto"/>
      <w:rPr>
        <w:rFonts w:ascii="Arial" w:hAnsi="Arial" w:cs="Arial"/>
        <w:b/>
        <w:sz w:val="24"/>
        <w:szCs w:val="24"/>
      </w:rPr>
    </w:pPr>
    <w:r w:rsidRPr="000E2E73">
      <w:rPr>
        <w:rFonts w:ascii="Arial" w:eastAsia="Times New Roman" w:hAnsi="Arial" w:cs="Arial"/>
        <w:bCs/>
        <w:i/>
        <w:iCs/>
        <w:sz w:val="24"/>
        <w:szCs w:val="24"/>
        <w:lang w:eastAsia="en-US"/>
      </w:rPr>
      <w:t xml:space="preserve">(проект </w:t>
    </w:r>
    <w:r w:rsidRPr="000E2E73">
      <w:rPr>
        <w:rFonts w:ascii="Arial" w:eastAsia="Times New Roman" w:hAnsi="Arial" w:cs="Arial"/>
        <w:bCs/>
        <w:i/>
        <w:iCs/>
        <w:sz w:val="24"/>
        <w:szCs w:val="24"/>
        <w:lang w:val="en-US" w:eastAsia="en-US"/>
      </w:rPr>
      <w:t>RU</w:t>
    </w:r>
    <w:r w:rsidRPr="000E2E73">
      <w:rPr>
        <w:rFonts w:ascii="Arial" w:eastAsia="Times New Roman" w:hAnsi="Arial" w:cs="Arial"/>
        <w:bCs/>
        <w:i/>
        <w:iCs/>
        <w:sz w:val="24"/>
        <w:szCs w:val="24"/>
        <w:lang w:eastAsia="en-US"/>
      </w:rPr>
      <w:t>,</w:t>
    </w:r>
    <w:r>
      <w:rPr>
        <w:rFonts w:ascii="Arial" w:eastAsia="Times New Roman" w:hAnsi="Arial" w:cs="Arial"/>
        <w:bCs/>
        <w:i/>
        <w:iCs/>
        <w:sz w:val="24"/>
        <w:szCs w:val="24"/>
        <w:lang w:eastAsia="en-US"/>
      </w:rPr>
      <w:t xml:space="preserve"> первая </w:t>
    </w:r>
    <w:r w:rsidRPr="000E2E73">
      <w:rPr>
        <w:rFonts w:ascii="Arial" w:eastAsia="Times New Roman" w:hAnsi="Arial" w:cs="Arial"/>
        <w:bCs/>
        <w:i/>
        <w:iCs/>
        <w:sz w:val="24"/>
        <w:szCs w:val="24"/>
        <w:lang w:eastAsia="en-US"/>
      </w:rPr>
      <w:t>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C2F0" w14:textId="366CEFAA" w:rsidR="00D042CC" w:rsidRDefault="00D042CC" w:rsidP="00AD28DC">
    <w:pPr>
      <w:pStyle w:val="aa"/>
      <w:jc w:val="center"/>
      <w:rPr>
        <w:rFonts w:ascii="Arial" w:eastAsia="Times New Roman" w:hAnsi="Arial" w:cs="Arial"/>
        <w:bCs/>
        <w:i/>
        <w:iCs/>
        <w:sz w:val="24"/>
        <w:szCs w:val="24"/>
        <w:lang w:eastAsia="en-US"/>
      </w:rPr>
    </w:pPr>
    <w:r>
      <w:rPr>
        <w:rFonts w:ascii="Arial" w:hAnsi="Arial" w:cs="Arial"/>
        <w:b/>
        <w:sz w:val="24"/>
        <w:szCs w:val="24"/>
      </w:rPr>
      <w:t xml:space="preserve">                                    </w:t>
    </w:r>
    <w:r w:rsidRPr="00A15318">
      <w:rPr>
        <w:rFonts w:ascii="Arial" w:hAnsi="Arial" w:cs="Arial"/>
        <w:b/>
        <w:sz w:val="24"/>
        <w:szCs w:val="24"/>
      </w:rPr>
      <w:t>ГОСТ</w:t>
    </w:r>
    <w:r>
      <w:rPr>
        <w:rFonts w:ascii="Arial" w:hAnsi="Arial" w:cs="Arial"/>
        <w:b/>
        <w:sz w:val="24"/>
        <w:szCs w:val="24"/>
      </w:rPr>
      <w:t xml:space="preserve"> 34305—</w:t>
    </w:r>
    <w:r>
      <w:rPr>
        <w:rFonts w:ascii="Arial" w:eastAsia="Times New Roman" w:hAnsi="Arial" w:cs="Arial"/>
        <w:bCs/>
        <w:i/>
        <w:iCs/>
        <w:sz w:val="24"/>
        <w:szCs w:val="24"/>
        <w:lang w:eastAsia="en-US"/>
      </w:rPr>
      <w:t xml:space="preserve">                                                                    </w:t>
    </w:r>
  </w:p>
  <w:p w14:paraId="353F38BA" w14:textId="7491C477" w:rsidR="00D042CC" w:rsidRPr="00A15318" w:rsidRDefault="00D042CC" w:rsidP="00AD28DC">
    <w:pPr>
      <w:tabs>
        <w:tab w:val="left" w:pos="1417"/>
      </w:tabs>
      <w:spacing w:line="240" w:lineRule="auto"/>
      <w:ind w:left="283"/>
      <w:rPr>
        <w:rFonts w:ascii="Arial" w:hAnsi="Arial" w:cs="Arial"/>
        <w:b/>
        <w:sz w:val="24"/>
        <w:szCs w:val="24"/>
      </w:rPr>
    </w:pPr>
    <w:r>
      <w:rPr>
        <w:rFonts w:ascii="Arial" w:eastAsia="Times New Roman" w:hAnsi="Arial" w:cs="Arial"/>
        <w:bCs/>
        <w:i/>
        <w:iCs/>
        <w:sz w:val="24"/>
        <w:szCs w:val="24"/>
        <w:lang w:eastAsia="en-US"/>
      </w:rPr>
      <w:t xml:space="preserve">                                                       </w:t>
    </w:r>
    <w:r w:rsidRPr="000E2E73">
      <w:rPr>
        <w:rFonts w:ascii="Arial" w:eastAsia="Times New Roman" w:hAnsi="Arial" w:cs="Arial"/>
        <w:bCs/>
        <w:i/>
        <w:iCs/>
        <w:sz w:val="24"/>
        <w:szCs w:val="24"/>
        <w:lang w:eastAsia="en-US"/>
      </w:rPr>
      <w:t xml:space="preserve">(проект </w:t>
    </w:r>
    <w:r w:rsidRPr="000E2E73">
      <w:rPr>
        <w:rFonts w:ascii="Arial" w:eastAsia="Times New Roman" w:hAnsi="Arial" w:cs="Arial"/>
        <w:bCs/>
        <w:i/>
        <w:iCs/>
        <w:sz w:val="24"/>
        <w:szCs w:val="24"/>
        <w:lang w:val="en-US" w:eastAsia="en-US"/>
      </w:rPr>
      <w:t>RU</w:t>
    </w:r>
    <w:r w:rsidRPr="000E2E73">
      <w:rPr>
        <w:rFonts w:ascii="Arial" w:eastAsia="Times New Roman" w:hAnsi="Arial" w:cs="Arial"/>
        <w:bCs/>
        <w:i/>
        <w:iCs/>
        <w:sz w:val="24"/>
        <w:szCs w:val="24"/>
        <w:lang w:eastAsia="en-US"/>
      </w:rPr>
      <w:t>,</w:t>
    </w:r>
    <w:r>
      <w:rPr>
        <w:rFonts w:ascii="Arial" w:eastAsia="Times New Roman" w:hAnsi="Arial" w:cs="Arial"/>
        <w:bCs/>
        <w:i/>
        <w:iCs/>
        <w:sz w:val="24"/>
        <w:szCs w:val="24"/>
        <w:lang w:eastAsia="en-US"/>
      </w:rPr>
      <w:t xml:space="preserve"> первая </w:t>
    </w:r>
    <w:r w:rsidRPr="000E2E73">
      <w:rPr>
        <w:rFonts w:ascii="Arial" w:eastAsia="Times New Roman" w:hAnsi="Arial" w:cs="Arial"/>
        <w:bCs/>
        <w:i/>
        <w:iCs/>
        <w:sz w:val="24"/>
        <w:szCs w:val="24"/>
        <w:lang w:eastAsia="en-US"/>
      </w:rPr>
      <w:t>редакция)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2DF95" w14:textId="208E79D9" w:rsidR="00D042CC" w:rsidRDefault="00D042CC" w:rsidP="00B403A8">
    <w:pPr>
      <w:pStyle w:val="aa"/>
      <w:jc w:val="center"/>
      <w:rPr>
        <w:rFonts w:ascii="Arial" w:hAnsi="Arial" w:cs="Arial"/>
        <w:b/>
        <w:sz w:val="24"/>
        <w:szCs w:val="24"/>
      </w:rPr>
    </w:pPr>
    <w:r>
      <w:rPr>
        <w:rFonts w:ascii="Arial" w:hAnsi="Arial" w:cs="Arial"/>
        <w:b/>
        <w:sz w:val="24"/>
        <w:szCs w:val="24"/>
      </w:rPr>
      <w:t xml:space="preserve">                                   </w:t>
    </w:r>
    <w:r w:rsidRPr="00F136FF">
      <w:rPr>
        <w:rFonts w:ascii="Arial" w:hAnsi="Arial" w:cs="Arial"/>
        <w:b/>
        <w:sz w:val="24"/>
        <w:szCs w:val="24"/>
      </w:rPr>
      <w:t>ГОСТ</w:t>
    </w:r>
    <w:r>
      <w:rPr>
        <w:rFonts w:ascii="Arial" w:hAnsi="Arial" w:cs="Arial"/>
        <w:b/>
        <w:sz w:val="24"/>
        <w:szCs w:val="24"/>
      </w:rPr>
      <w:t xml:space="preserve"> 34305—</w:t>
    </w:r>
  </w:p>
  <w:p w14:paraId="14E539E6" w14:textId="4894447A" w:rsidR="00D042CC" w:rsidRPr="00F136FF" w:rsidRDefault="00D042CC" w:rsidP="007E4328">
    <w:pPr>
      <w:spacing w:after="0" w:line="240" w:lineRule="auto"/>
      <w:ind w:firstLine="539"/>
      <w:jc w:val="center"/>
      <w:rPr>
        <w:rFonts w:ascii="Arial" w:hAnsi="Arial" w:cs="Arial"/>
        <w:b/>
        <w:sz w:val="24"/>
        <w:szCs w:val="24"/>
      </w:rPr>
    </w:pPr>
    <w:r>
      <w:rPr>
        <w:rFonts w:ascii="Arial" w:eastAsia="Times New Roman" w:hAnsi="Arial" w:cs="Arial"/>
        <w:bCs/>
        <w:i/>
        <w:iCs/>
        <w:sz w:val="24"/>
        <w:szCs w:val="24"/>
        <w:lang w:eastAsia="en-US"/>
      </w:rPr>
      <w:t xml:space="preserve">                                                 </w:t>
    </w:r>
    <w:r w:rsidRPr="000E2E73">
      <w:rPr>
        <w:rFonts w:ascii="Arial" w:eastAsia="Times New Roman" w:hAnsi="Arial" w:cs="Arial"/>
        <w:bCs/>
        <w:i/>
        <w:iCs/>
        <w:sz w:val="24"/>
        <w:szCs w:val="24"/>
        <w:lang w:eastAsia="en-US"/>
      </w:rPr>
      <w:t xml:space="preserve">(проект </w:t>
    </w:r>
    <w:r w:rsidRPr="000E2E73">
      <w:rPr>
        <w:rFonts w:ascii="Arial" w:eastAsia="Times New Roman" w:hAnsi="Arial" w:cs="Arial"/>
        <w:bCs/>
        <w:i/>
        <w:iCs/>
        <w:sz w:val="24"/>
        <w:szCs w:val="24"/>
        <w:lang w:val="en-US" w:eastAsia="en-US"/>
      </w:rPr>
      <w:t>RU</w:t>
    </w:r>
    <w:r w:rsidRPr="000E2E73">
      <w:rPr>
        <w:rFonts w:ascii="Arial" w:eastAsia="Times New Roman" w:hAnsi="Arial" w:cs="Arial"/>
        <w:bCs/>
        <w:i/>
        <w:iCs/>
        <w:sz w:val="24"/>
        <w:szCs w:val="24"/>
        <w:lang w:eastAsia="en-US"/>
      </w:rPr>
      <w:t>,</w:t>
    </w:r>
    <w:r>
      <w:rPr>
        <w:rFonts w:ascii="Arial" w:eastAsia="Times New Roman" w:hAnsi="Arial" w:cs="Arial"/>
        <w:bCs/>
        <w:i/>
        <w:iCs/>
        <w:sz w:val="24"/>
        <w:szCs w:val="24"/>
        <w:lang w:eastAsia="en-US"/>
      </w:rPr>
      <w:t xml:space="preserve"> первая </w:t>
    </w:r>
    <w:r w:rsidRPr="000E2E73">
      <w:rPr>
        <w:rFonts w:ascii="Arial" w:eastAsia="Times New Roman" w:hAnsi="Arial" w:cs="Arial"/>
        <w:bCs/>
        <w:i/>
        <w:iCs/>
        <w:sz w:val="24"/>
        <w:szCs w:val="24"/>
        <w:lang w:eastAsia="en-US"/>
      </w:rPr>
      <w:t>редакция)</w:t>
    </w:r>
  </w:p>
  <w:p w14:paraId="4C382F2B" w14:textId="77777777" w:rsidR="00D042CC" w:rsidRPr="00F136FF" w:rsidRDefault="00D042CC" w:rsidP="00F136FF">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682DE62"/>
    <w:lvl w:ilvl="0">
      <w:numFmt w:val="bullet"/>
      <w:lvlText w:val="*"/>
      <w:lvlJc w:val="left"/>
    </w:lvl>
  </w:abstractNum>
  <w:abstractNum w:abstractNumId="1" w15:restartNumberingAfterBreak="0">
    <w:nsid w:val="0BF03906"/>
    <w:multiLevelType w:val="hybridMultilevel"/>
    <w:tmpl w:val="30D6C7B8"/>
    <w:lvl w:ilvl="0" w:tplc="E3E8BD78">
      <w:start w:val="1"/>
      <w:numFmt w:val="lowerLetter"/>
      <w:lvlText w:val="%1)"/>
      <w:lvlJc w:val="left"/>
      <w:pPr>
        <w:ind w:left="987" w:hanging="4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53C516C"/>
    <w:multiLevelType w:val="hybridMultilevel"/>
    <w:tmpl w:val="5C1C067A"/>
    <w:lvl w:ilvl="0" w:tplc="2EB0A4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DB2438C"/>
    <w:multiLevelType w:val="hybridMultilevel"/>
    <w:tmpl w:val="83167298"/>
    <w:lvl w:ilvl="0" w:tplc="A20879B4">
      <w:start w:val="5"/>
      <w:numFmt w:val="bullet"/>
      <w:lvlText w:val=""/>
      <w:lvlJc w:val="left"/>
      <w:pPr>
        <w:ind w:left="720" w:hanging="360"/>
      </w:pPr>
      <w:rPr>
        <w:rFonts w:ascii="Symbol" w:eastAsiaTheme="minorEastAsia"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0CF27AD"/>
    <w:multiLevelType w:val="hybridMultilevel"/>
    <w:tmpl w:val="E0C2FD4C"/>
    <w:lvl w:ilvl="0" w:tplc="0A407C2A">
      <w:start w:val="1"/>
      <w:numFmt w:val="lowerLetter"/>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16cid:durableId="1855610144">
    <w:abstractNumId w:val="2"/>
  </w:num>
  <w:num w:numId="2" w16cid:durableId="623123284">
    <w:abstractNumId w:val="1"/>
  </w:num>
  <w:num w:numId="3" w16cid:durableId="1843079022">
    <w:abstractNumId w:val="3"/>
  </w:num>
  <w:num w:numId="4" w16cid:durableId="1924681894">
    <w:abstractNumId w:val="0"/>
    <w:lvlOverride w:ilvl="0">
      <w:lvl w:ilvl="0">
        <w:start w:val="65535"/>
        <w:numFmt w:val="bullet"/>
        <w:lvlText w:val="—"/>
        <w:legacy w:legacy="1" w:legacySpace="0" w:legacyIndent="403"/>
        <w:lvlJc w:val="left"/>
        <w:rPr>
          <w:rFonts w:ascii="Times New Roman" w:hAnsi="Times New Roman" w:cs="Times New Roman" w:hint="default"/>
        </w:rPr>
      </w:lvl>
    </w:lvlOverride>
  </w:num>
  <w:num w:numId="5" w16cid:durableId="19410669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79B"/>
    <w:rsid w:val="000001A2"/>
    <w:rsid w:val="00001BB0"/>
    <w:rsid w:val="000037E7"/>
    <w:rsid w:val="000116E1"/>
    <w:rsid w:val="00013A77"/>
    <w:rsid w:val="00014B70"/>
    <w:rsid w:val="00021B16"/>
    <w:rsid w:val="0002633D"/>
    <w:rsid w:val="000267A4"/>
    <w:rsid w:val="000349F8"/>
    <w:rsid w:val="00041D9C"/>
    <w:rsid w:val="00042DA6"/>
    <w:rsid w:val="00047FD4"/>
    <w:rsid w:val="00051766"/>
    <w:rsid w:val="000528A2"/>
    <w:rsid w:val="00054D1C"/>
    <w:rsid w:val="00063171"/>
    <w:rsid w:val="00070070"/>
    <w:rsid w:val="00074FEC"/>
    <w:rsid w:val="000755AD"/>
    <w:rsid w:val="00075634"/>
    <w:rsid w:val="00084365"/>
    <w:rsid w:val="00090D3B"/>
    <w:rsid w:val="00094C65"/>
    <w:rsid w:val="00095347"/>
    <w:rsid w:val="00097775"/>
    <w:rsid w:val="000A1B24"/>
    <w:rsid w:val="000A46E8"/>
    <w:rsid w:val="000A7DB3"/>
    <w:rsid w:val="000B5BB2"/>
    <w:rsid w:val="000C1393"/>
    <w:rsid w:val="000C2290"/>
    <w:rsid w:val="000C5B8D"/>
    <w:rsid w:val="000D591B"/>
    <w:rsid w:val="000D72F0"/>
    <w:rsid w:val="000D792A"/>
    <w:rsid w:val="000E0150"/>
    <w:rsid w:val="000E31E9"/>
    <w:rsid w:val="000E3391"/>
    <w:rsid w:val="000F2C6E"/>
    <w:rsid w:val="000F5C15"/>
    <w:rsid w:val="000F60EC"/>
    <w:rsid w:val="001023B0"/>
    <w:rsid w:val="001030C3"/>
    <w:rsid w:val="00103FCF"/>
    <w:rsid w:val="00104718"/>
    <w:rsid w:val="001101BD"/>
    <w:rsid w:val="001109CB"/>
    <w:rsid w:val="001112BB"/>
    <w:rsid w:val="00116E4F"/>
    <w:rsid w:val="001265C8"/>
    <w:rsid w:val="0013269B"/>
    <w:rsid w:val="0013401A"/>
    <w:rsid w:val="00134152"/>
    <w:rsid w:val="0013728A"/>
    <w:rsid w:val="0014268A"/>
    <w:rsid w:val="0014287B"/>
    <w:rsid w:val="00146E86"/>
    <w:rsid w:val="0015700A"/>
    <w:rsid w:val="00165D81"/>
    <w:rsid w:val="0017115B"/>
    <w:rsid w:val="00171F5D"/>
    <w:rsid w:val="0017433E"/>
    <w:rsid w:val="001752A9"/>
    <w:rsid w:val="00184127"/>
    <w:rsid w:val="001855C3"/>
    <w:rsid w:val="00194606"/>
    <w:rsid w:val="001A1D10"/>
    <w:rsid w:val="001A4D13"/>
    <w:rsid w:val="001A5193"/>
    <w:rsid w:val="001B0CCD"/>
    <w:rsid w:val="001B5303"/>
    <w:rsid w:val="001B66FC"/>
    <w:rsid w:val="001D592C"/>
    <w:rsid w:val="001E28C3"/>
    <w:rsid w:val="001F4A3F"/>
    <w:rsid w:val="00205048"/>
    <w:rsid w:val="002126C4"/>
    <w:rsid w:val="00212945"/>
    <w:rsid w:val="002133BE"/>
    <w:rsid w:val="002245D2"/>
    <w:rsid w:val="00230658"/>
    <w:rsid w:val="00231F36"/>
    <w:rsid w:val="00236891"/>
    <w:rsid w:val="00241D49"/>
    <w:rsid w:val="0024276C"/>
    <w:rsid w:val="00244067"/>
    <w:rsid w:val="00245D49"/>
    <w:rsid w:val="00250129"/>
    <w:rsid w:val="0025240F"/>
    <w:rsid w:val="00260037"/>
    <w:rsid w:val="002616B5"/>
    <w:rsid w:val="00263009"/>
    <w:rsid w:val="002A6D38"/>
    <w:rsid w:val="002B282F"/>
    <w:rsid w:val="002B51D8"/>
    <w:rsid w:val="002B5C6D"/>
    <w:rsid w:val="002B5DA5"/>
    <w:rsid w:val="002C2193"/>
    <w:rsid w:val="002C364B"/>
    <w:rsid w:val="002C628E"/>
    <w:rsid w:val="002D1BE6"/>
    <w:rsid w:val="002D2853"/>
    <w:rsid w:val="002D403E"/>
    <w:rsid w:val="002D4564"/>
    <w:rsid w:val="002D5917"/>
    <w:rsid w:val="002E2D66"/>
    <w:rsid w:val="002E6767"/>
    <w:rsid w:val="002F3255"/>
    <w:rsid w:val="002F6F22"/>
    <w:rsid w:val="002F7C2D"/>
    <w:rsid w:val="00305938"/>
    <w:rsid w:val="00307E95"/>
    <w:rsid w:val="00312B4B"/>
    <w:rsid w:val="00312E44"/>
    <w:rsid w:val="00313BBC"/>
    <w:rsid w:val="003237C7"/>
    <w:rsid w:val="003261E8"/>
    <w:rsid w:val="00335504"/>
    <w:rsid w:val="0033644B"/>
    <w:rsid w:val="00344139"/>
    <w:rsid w:val="0035314B"/>
    <w:rsid w:val="003540E0"/>
    <w:rsid w:val="00355E3F"/>
    <w:rsid w:val="00363081"/>
    <w:rsid w:val="00364E3C"/>
    <w:rsid w:val="00371726"/>
    <w:rsid w:val="00382B68"/>
    <w:rsid w:val="00387CCD"/>
    <w:rsid w:val="00391B8D"/>
    <w:rsid w:val="003927B3"/>
    <w:rsid w:val="003A114A"/>
    <w:rsid w:val="003A340B"/>
    <w:rsid w:val="003A3D63"/>
    <w:rsid w:val="003A571B"/>
    <w:rsid w:val="003C00C4"/>
    <w:rsid w:val="003C1C6C"/>
    <w:rsid w:val="003C2026"/>
    <w:rsid w:val="003D32FB"/>
    <w:rsid w:val="003D4880"/>
    <w:rsid w:val="003D6059"/>
    <w:rsid w:val="003E1DDC"/>
    <w:rsid w:val="003E2902"/>
    <w:rsid w:val="003F0082"/>
    <w:rsid w:val="003F1314"/>
    <w:rsid w:val="003F7389"/>
    <w:rsid w:val="003F796B"/>
    <w:rsid w:val="00413F3E"/>
    <w:rsid w:val="004147E4"/>
    <w:rsid w:val="00424EB5"/>
    <w:rsid w:val="00432EDE"/>
    <w:rsid w:val="00434F20"/>
    <w:rsid w:val="00442EBB"/>
    <w:rsid w:val="00444FE9"/>
    <w:rsid w:val="00446918"/>
    <w:rsid w:val="00454291"/>
    <w:rsid w:val="00454D8E"/>
    <w:rsid w:val="00460FA9"/>
    <w:rsid w:val="00467594"/>
    <w:rsid w:val="00470C50"/>
    <w:rsid w:val="00471094"/>
    <w:rsid w:val="004737B0"/>
    <w:rsid w:val="00473F0C"/>
    <w:rsid w:val="00474049"/>
    <w:rsid w:val="004758EA"/>
    <w:rsid w:val="00475C14"/>
    <w:rsid w:val="00476C8E"/>
    <w:rsid w:val="0049322B"/>
    <w:rsid w:val="00493CEA"/>
    <w:rsid w:val="004A08D0"/>
    <w:rsid w:val="004A1BA3"/>
    <w:rsid w:val="004B6A88"/>
    <w:rsid w:val="004C3B12"/>
    <w:rsid w:val="004D1820"/>
    <w:rsid w:val="004E327A"/>
    <w:rsid w:val="004E5066"/>
    <w:rsid w:val="004F1615"/>
    <w:rsid w:val="004F65A4"/>
    <w:rsid w:val="004F73D4"/>
    <w:rsid w:val="004F7504"/>
    <w:rsid w:val="0051439D"/>
    <w:rsid w:val="00517561"/>
    <w:rsid w:val="00521F58"/>
    <w:rsid w:val="0052606A"/>
    <w:rsid w:val="00532030"/>
    <w:rsid w:val="005403FD"/>
    <w:rsid w:val="00540DFE"/>
    <w:rsid w:val="005431B7"/>
    <w:rsid w:val="00545D43"/>
    <w:rsid w:val="005517A8"/>
    <w:rsid w:val="00551EBB"/>
    <w:rsid w:val="005539F0"/>
    <w:rsid w:val="00554555"/>
    <w:rsid w:val="00554E05"/>
    <w:rsid w:val="00556C78"/>
    <w:rsid w:val="00560995"/>
    <w:rsid w:val="00561F44"/>
    <w:rsid w:val="0056285C"/>
    <w:rsid w:val="00566832"/>
    <w:rsid w:val="0058305E"/>
    <w:rsid w:val="00583EC4"/>
    <w:rsid w:val="00584695"/>
    <w:rsid w:val="00584A1C"/>
    <w:rsid w:val="0058544E"/>
    <w:rsid w:val="0058583B"/>
    <w:rsid w:val="00586135"/>
    <w:rsid w:val="00593FE9"/>
    <w:rsid w:val="005A09FA"/>
    <w:rsid w:val="005A32C1"/>
    <w:rsid w:val="005A71A6"/>
    <w:rsid w:val="005A71FD"/>
    <w:rsid w:val="005B50AE"/>
    <w:rsid w:val="005D679B"/>
    <w:rsid w:val="005E1F67"/>
    <w:rsid w:val="005E7867"/>
    <w:rsid w:val="005F49E3"/>
    <w:rsid w:val="0060019D"/>
    <w:rsid w:val="00600405"/>
    <w:rsid w:val="006008D9"/>
    <w:rsid w:val="0061064E"/>
    <w:rsid w:val="00610A62"/>
    <w:rsid w:val="00613E92"/>
    <w:rsid w:val="006168E7"/>
    <w:rsid w:val="006343A1"/>
    <w:rsid w:val="006469E2"/>
    <w:rsid w:val="00651B1B"/>
    <w:rsid w:val="0065463B"/>
    <w:rsid w:val="00655836"/>
    <w:rsid w:val="00656E2E"/>
    <w:rsid w:val="00664CFD"/>
    <w:rsid w:val="00672088"/>
    <w:rsid w:val="0067302D"/>
    <w:rsid w:val="00675CF9"/>
    <w:rsid w:val="00687B9E"/>
    <w:rsid w:val="00687FE4"/>
    <w:rsid w:val="00690DE1"/>
    <w:rsid w:val="006A275E"/>
    <w:rsid w:val="006A5C08"/>
    <w:rsid w:val="006B0C29"/>
    <w:rsid w:val="006B2491"/>
    <w:rsid w:val="006C050C"/>
    <w:rsid w:val="006E37D7"/>
    <w:rsid w:val="006F143B"/>
    <w:rsid w:val="006F2F8A"/>
    <w:rsid w:val="006F53B0"/>
    <w:rsid w:val="007022A9"/>
    <w:rsid w:val="007206F8"/>
    <w:rsid w:val="00726C52"/>
    <w:rsid w:val="007319FB"/>
    <w:rsid w:val="00731B3E"/>
    <w:rsid w:val="00740A5C"/>
    <w:rsid w:val="0075068C"/>
    <w:rsid w:val="00751A95"/>
    <w:rsid w:val="00753002"/>
    <w:rsid w:val="00753321"/>
    <w:rsid w:val="0075397C"/>
    <w:rsid w:val="00754161"/>
    <w:rsid w:val="00761E76"/>
    <w:rsid w:val="00763D3E"/>
    <w:rsid w:val="00763DF9"/>
    <w:rsid w:val="007657FC"/>
    <w:rsid w:val="007721CD"/>
    <w:rsid w:val="007755AC"/>
    <w:rsid w:val="007769F1"/>
    <w:rsid w:val="007774FC"/>
    <w:rsid w:val="00782190"/>
    <w:rsid w:val="00783E0C"/>
    <w:rsid w:val="007869BE"/>
    <w:rsid w:val="007910F7"/>
    <w:rsid w:val="007A0349"/>
    <w:rsid w:val="007A04FA"/>
    <w:rsid w:val="007A75B0"/>
    <w:rsid w:val="007B2AFC"/>
    <w:rsid w:val="007B30A3"/>
    <w:rsid w:val="007C17DE"/>
    <w:rsid w:val="007C717C"/>
    <w:rsid w:val="007E4328"/>
    <w:rsid w:val="007F0917"/>
    <w:rsid w:val="007F7D5E"/>
    <w:rsid w:val="0081441C"/>
    <w:rsid w:val="00815782"/>
    <w:rsid w:val="00832C4F"/>
    <w:rsid w:val="00851C50"/>
    <w:rsid w:val="00853EE3"/>
    <w:rsid w:val="00871977"/>
    <w:rsid w:val="00876F4A"/>
    <w:rsid w:val="008773EB"/>
    <w:rsid w:val="00887529"/>
    <w:rsid w:val="0089500A"/>
    <w:rsid w:val="008A2120"/>
    <w:rsid w:val="008A3800"/>
    <w:rsid w:val="008A45A8"/>
    <w:rsid w:val="008A70A8"/>
    <w:rsid w:val="008B7D34"/>
    <w:rsid w:val="008C56EF"/>
    <w:rsid w:val="008D271F"/>
    <w:rsid w:val="008D2AA8"/>
    <w:rsid w:val="008E25C1"/>
    <w:rsid w:val="008E638C"/>
    <w:rsid w:val="008F1F28"/>
    <w:rsid w:val="008F3F43"/>
    <w:rsid w:val="008F4CD6"/>
    <w:rsid w:val="008F5459"/>
    <w:rsid w:val="00904EDF"/>
    <w:rsid w:val="0090505F"/>
    <w:rsid w:val="00905F95"/>
    <w:rsid w:val="009158E5"/>
    <w:rsid w:val="00922751"/>
    <w:rsid w:val="00922899"/>
    <w:rsid w:val="00923471"/>
    <w:rsid w:val="009371A6"/>
    <w:rsid w:val="00946BDC"/>
    <w:rsid w:val="00947303"/>
    <w:rsid w:val="009536C8"/>
    <w:rsid w:val="0095432B"/>
    <w:rsid w:val="009556D2"/>
    <w:rsid w:val="00967D26"/>
    <w:rsid w:val="009779C9"/>
    <w:rsid w:val="009877B8"/>
    <w:rsid w:val="00993FC4"/>
    <w:rsid w:val="00997F5E"/>
    <w:rsid w:val="009B0DF5"/>
    <w:rsid w:val="009B555B"/>
    <w:rsid w:val="009C4260"/>
    <w:rsid w:val="009C4C7F"/>
    <w:rsid w:val="009C778B"/>
    <w:rsid w:val="009D7ADF"/>
    <w:rsid w:val="009E1D20"/>
    <w:rsid w:val="009E4D91"/>
    <w:rsid w:val="009E5441"/>
    <w:rsid w:val="009F1391"/>
    <w:rsid w:val="00A03F42"/>
    <w:rsid w:val="00A03FBD"/>
    <w:rsid w:val="00A065D0"/>
    <w:rsid w:val="00A15318"/>
    <w:rsid w:val="00A16C3A"/>
    <w:rsid w:val="00A20936"/>
    <w:rsid w:val="00A2547A"/>
    <w:rsid w:val="00A338B7"/>
    <w:rsid w:val="00A40AEC"/>
    <w:rsid w:val="00A42954"/>
    <w:rsid w:val="00A46FED"/>
    <w:rsid w:val="00A502FE"/>
    <w:rsid w:val="00A50DF4"/>
    <w:rsid w:val="00A56B6F"/>
    <w:rsid w:val="00A61D5A"/>
    <w:rsid w:val="00A7445B"/>
    <w:rsid w:val="00A776AA"/>
    <w:rsid w:val="00A81118"/>
    <w:rsid w:val="00A8705F"/>
    <w:rsid w:val="00AA38C9"/>
    <w:rsid w:val="00AA3987"/>
    <w:rsid w:val="00AB2AB9"/>
    <w:rsid w:val="00AC0D10"/>
    <w:rsid w:val="00AC4B92"/>
    <w:rsid w:val="00AD2838"/>
    <w:rsid w:val="00AD28DC"/>
    <w:rsid w:val="00AD6315"/>
    <w:rsid w:val="00B026FF"/>
    <w:rsid w:val="00B05D9A"/>
    <w:rsid w:val="00B077B6"/>
    <w:rsid w:val="00B14235"/>
    <w:rsid w:val="00B15FA2"/>
    <w:rsid w:val="00B24753"/>
    <w:rsid w:val="00B27F8C"/>
    <w:rsid w:val="00B30622"/>
    <w:rsid w:val="00B403A8"/>
    <w:rsid w:val="00B4203A"/>
    <w:rsid w:val="00B53A1B"/>
    <w:rsid w:val="00B5540E"/>
    <w:rsid w:val="00B56541"/>
    <w:rsid w:val="00B606EC"/>
    <w:rsid w:val="00B656F3"/>
    <w:rsid w:val="00B67B13"/>
    <w:rsid w:val="00B76C59"/>
    <w:rsid w:val="00B81484"/>
    <w:rsid w:val="00B81888"/>
    <w:rsid w:val="00B901AE"/>
    <w:rsid w:val="00BA3AF8"/>
    <w:rsid w:val="00BB7DCB"/>
    <w:rsid w:val="00BC2FB0"/>
    <w:rsid w:val="00BC741E"/>
    <w:rsid w:val="00BD2B24"/>
    <w:rsid w:val="00BE0791"/>
    <w:rsid w:val="00BE7E2C"/>
    <w:rsid w:val="00BF6AB2"/>
    <w:rsid w:val="00C0010E"/>
    <w:rsid w:val="00C00133"/>
    <w:rsid w:val="00C2565E"/>
    <w:rsid w:val="00C2697D"/>
    <w:rsid w:val="00C3106B"/>
    <w:rsid w:val="00C3275F"/>
    <w:rsid w:val="00C35FC9"/>
    <w:rsid w:val="00C37E46"/>
    <w:rsid w:val="00C414A2"/>
    <w:rsid w:val="00C41D1C"/>
    <w:rsid w:val="00C44E3F"/>
    <w:rsid w:val="00C56C91"/>
    <w:rsid w:val="00C61D51"/>
    <w:rsid w:val="00C62D22"/>
    <w:rsid w:val="00C64342"/>
    <w:rsid w:val="00C66419"/>
    <w:rsid w:val="00C70C1D"/>
    <w:rsid w:val="00C70D80"/>
    <w:rsid w:val="00C747B4"/>
    <w:rsid w:val="00C771EE"/>
    <w:rsid w:val="00C81486"/>
    <w:rsid w:val="00C84879"/>
    <w:rsid w:val="00C857AB"/>
    <w:rsid w:val="00C910F4"/>
    <w:rsid w:val="00C92E82"/>
    <w:rsid w:val="00C9692A"/>
    <w:rsid w:val="00CA05BC"/>
    <w:rsid w:val="00CA0637"/>
    <w:rsid w:val="00CA40D9"/>
    <w:rsid w:val="00CB3DBF"/>
    <w:rsid w:val="00CC1875"/>
    <w:rsid w:val="00CD1A2B"/>
    <w:rsid w:val="00CD58E8"/>
    <w:rsid w:val="00CE06CC"/>
    <w:rsid w:val="00CE19AA"/>
    <w:rsid w:val="00CF26B6"/>
    <w:rsid w:val="00D0051D"/>
    <w:rsid w:val="00D042CC"/>
    <w:rsid w:val="00D216BE"/>
    <w:rsid w:val="00D22BA0"/>
    <w:rsid w:val="00D25E9C"/>
    <w:rsid w:val="00D30DD3"/>
    <w:rsid w:val="00D34654"/>
    <w:rsid w:val="00D352C0"/>
    <w:rsid w:val="00D448B9"/>
    <w:rsid w:val="00D4672D"/>
    <w:rsid w:val="00D511C7"/>
    <w:rsid w:val="00D51EBF"/>
    <w:rsid w:val="00D5586B"/>
    <w:rsid w:val="00D57BB9"/>
    <w:rsid w:val="00D60B0B"/>
    <w:rsid w:val="00D61633"/>
    <w:rsid w:val="00D70A9E"/>
    <w:rsid w:val="00D76EAC"/>
    <w:rsid w:val="00D81337"/>
    <w:rsid w:val="00D81965"/>
    <w:rsid w:val="00DA566D"/>
    <w:rsid w:val="00DB1FD0"/>
    <w:rsid w:val="00DB379B"/>
    <w:rsid w:val="00DB67E7"/>
    <w:rsid w:val="00DC1E87"/>
    <w:rsid w:val="00DC5E7A"/>
    <w:rsid w:val="00DF4399"/>
    <w:rsid w:val="00DF5043"/>
    <w:rsid w:val="00DF5DAD"/>
    <w:rsid w:val="00DF64DF"/>
    <w:rsid w:val="00DF6F05"/>
    <w:rsid w:val="00E02587"/>
    <w:rsid w:val="00E108F3"/>
    <w:rsid w:val="00E10C56"/>
    <w:rsid w:val="00E17C61"/>
    <w:rsid w:val="00E22BC9"/>
    <w:rsid w:val="00E23E96"/>
    <w:rsid w:val="00E25535"/>
    <w:rsid w:val="00E31EF4"/>
    <w:rsid w:val="00E36AE8"/>
    <w:rsid w:val="00E40F06"/>
    <w:rsid w:val="00E4257B"/>
    <w:rsid w:val="00E43546"/>
    <w:rsid w:val="00E65E85"/>
    <w:rsid w:val="00E9300B"/>
    <w:rsid w:val="00E93F16"/>
    <w:rsid w:val="00EA0646"/>
    <w:rsid w:val="00EA17FA"/>
    <w:rsid w:val="00EB3EED"/>
    <w:rsid w:val="00EB52B6"/>
    <w:rsid w:val="00EB614A"/>
    <w:rsid w:val="00EC2476"/>
    <w:rsid w:val="00EC3E95"/>
    <w:rsid w:val="00ED4E30"/>
    <w:rsid w:val="00ED5B96"/>
    <w:rsid w:val="00F00652"/>
    <w:rsid w:val="00F10208"/>
    <w:rsid w:val="00F136FF"/>
    <w:rsid w:val="00F2014B"/>
    <w:rsid w:val="00F24D27"/>
    <w:rsid w:val="00F3154B"/>
    <w:rsid w:val="00F32462"/>
    <w:rsid w:val="00F512F2"/>
    <w:rsid w:val="00F60389"/>
    <w:rsid w:val="00F653CC"/>
    <w:rsid w:val="00F672A6"/>
    <w:rsid w:val="00F672B8"/>
    <w:rsid w:val="00F730F4"/>
    <w:rsid w:val="00F92478"/>
    <w:rsid w:val="00FA1321"/>
    <w:rsid w:val="00FA1FD0"/>
    <w:rsid w:val="00FA2FDD"/>
    <w:rsid w:val="00FA725D"/>
    <w:rsid w:val="00FA7BC2"/>
    <w:rsid w:val="00FB2346"/>
    <w:rsid w:val="00FC74E7"/>
    <w:rsid w:val="00FD2E23"/>
    <w:rsid w:val="00FD3A05"/>
    <w:rsid w:val="00FD3D07"/>
    <w:rsid w:val="00FD7E6B"/>
    <w:rsid w:val="00FE5EE4"/>
    <w:rsid w:val="00FE60A5"/>
    <w:rsid w:val="00FF1C62"/>
    <w:rsid w:val="00FF37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696516"/>
  <w14:defaultImageDpi w14:val="0"/>
  <w15:docId w15:val="{51B91D32-16BD-46F4-A1FC-7F7C2AFFD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1294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LBOTTOM">
    <w:name w:val="#COL_BOTTOM"/>
    <w:pPr>
      <w:widowControl w:val="0"/>
      <w:autoSpaceDE w:val="0"/>
      <w:autoSpaceDN w:val="0"/>
      <w:adjustRightInd w:val="0"/>
      <w:spacing w:after="0" w:line="240" w:lineRule="auto"/>
    </w:pPr>
    <w:rPr>
      <w:rFonts w:ascii="Arial" w:hAnsi="Arial" w:cs="Arial"/>
      <w:sz w:val="24"/>
      <w:szCs w:val="24"/>
    </w:rPr>
  </w:style>
  <w:style w:type="paragraph" w:customStyle="1" w:styleId="COLTOP">
    <w:name w:val="#COL_TOP"/>
    <w:uiPriority w:val="99"/>
    <w:pPr>
      <w:widowControl w:val="0"/>
      <w:autoSpaceDE w:val="0"/>
      <w:autoSpaceDN w:val="0"/>
      <w:adjustRightInd w:val="0"/>
      <w:spacing w:after="0" w:line="240" w:lineRule="auto"/>
    </w:pPr>
    <w:rPr>
      <w:rFonts w:ascii="Arial" w:hAnsi="Arial" w:cs="Arial"/>
      <w:sz w:val="24"/>
      <w:szCs w:val="24"/>
    </w:rPr>
  </w:style>
  <w:style w:type="paragraph" w:customStyle="1" w:styleId="PRINTSECTION">
    <w:name w:val="#PRINT_SECTION"/>
    <w:uiPriority w:val="99"/>
    <w:pPr>
      <w:widowControl w:val="0"/>
      <w:autoSpaceDE w:val="0"/>
      <w:autoSpaceDN w:val="0"/>
      <w:adjustRightInd w:val="0"/>
      <w:spacing w:after="0" w:line="240" w:lineRule="auto"/>
    </w:pPr>
    <w:rPr>
      <w:rFonts w:ascii="Arial" w:hAnsi="Arial" w:cs="Arial"/>
      <w:sz w:val="24"/>
      <w:szCs w:val="24"/>
    </w:rPr>
  </w:style>
  <w:style w:type="paragraph" w:customStyle="1" w:styleId="a3">
    <w:name w:val="."/>
    <w:uiPriority w:val="99"/>
    <w:pPr>
      <w:widowControl w:val="0"/>
      <w:autoSpaceDE w:val="0"/>
      <w:autoSpaceDN w:val="0"/>
      <w:adjustRightInd w:val="0"/>
      <w:spacing w:after="0" w:line="240" w:lineRule="auto"/>
    </w:pPr>
    <w:rPr>
      <w:rFonts w:ascii="Arial" w:hAnsi="Arial" w:cs="Arial"/>
      <w:sz w:val="24"/>
      <w:szCs w:val="24"/>
    </w:rPr>
  </w:style>
  <w:style w:type="paragraph" w:customStyle="1" w:styleId="A4WIDTH">
    <w:name w:val=".A4WIDTH"/>
    <w:uiPriority w:val="99"/>
    <w:pPr>
      <w:widowControl w:val="0"/>
      <w:autoSpaceDE w:val="0"/>
      <w:autoSpaceDN w:val="0"/>
      <w:adjustRightInd w:val="0"/>
      <w:spacing w:after="0" w:line="240" w:lineRule="auto"/>
    </w:pPr>
    <w:rPr>
      <w:rFonts w:ascii="Arial" w:hAnsi="Arial" w:cs="Arial"/>
      <w:sz w:val="24"/>
      <w:szCs w:val="24"/>
    </w:rPr>
  </w:style>
  <w:style w:type="paragraph" w:customStyle="1" w:styleId="CENTERTEXT">
    <w:name w:val=".CENTERTEXT"/>
    <w:uiPriority w:val="99"/>
    <w:pPr>
      <w:widowControl w:val="0"/>
      <w:autoSpaceDE w:val="0"/>
      <w:autoSpaceDN w:val="0"/>
      <w:adjustRightInd w:val="0"/>
      <w:spacing w:after="0" w:line="240" w:lineRule="auto"/>
    </w:pPr>
    <w:rPr>
      <w:rFonts w:ascii="Arial" w:hAnsi="Arial" w:cs="Arial"/>
      <w:sz w:val="24"/>
      <w:szCs w:val="24"/>
    </w:rPr>
  </w:style>
  <w:style w:type="paragraph" w:customStyle="1" w:styleId="CONTAINER">
    <w:name w:val=".CONTAINER"/>
    <w:uiPriority w:val="99"/>
    <w:pPr>
      <w:widowControl w:val="0"/>
      <w:autoSpaceDE w:val="0"/>
      <w:autoSpaceDN w:val="0"/>
      <w:adjustRightInd w:val="0"/>
      <w:spacing w:after="0" w:line="240" w:lineRule="auto"/>
    </w:pPr>
    <w:rPr>
      <w:rFonts w:ascii="Arial" w:hAnsi="Arial" w:cs="Arial"/>
      <w:sz w:val="24"/>
      <w:szCs w:val="24"/>
    </w:rPr>
  </w:style>
  <w:style w:type="paragraph" w:customStyle="1" w:styleId="CONTENT">
    <w:name w:val=".CONTENT"/>
    <w:uiPriority w:val="99"/>
    <w:pPr>
      <w:widowControl w:val="0"/>
      <w:autoSpaceDE w:val="0"/>
      <w:autoSpaceDN w:val="0"/>
      <w:adjustRightInd w:val="0"/>
      <w:spacing w:after="0" w:line="240" w:lineRule="auto"/>
    </w:pPr>
    <w:rPr>
      <w:rFonts w:ascii="Arial" w:hAnsi="Arial" w:cs="Arial"/>
      <w:sz w:val="24"/>
      <w:szCs w:val="24"/>
    </w:rPr>
  </w:style>
  <w:style w:type="paragraph" w:customStyle="1" w:styleId="DJVU">
    <w:name w:val=".DJVU"/>
    <w:uiPriority w:val="99"/>
    <w:pPr>
      <w:widowControl w:val="0"/>
      <w:autoSpaceDE w:val="0"/>
      <w:autoSpaceDN w:val="0"/>
      <w:adjustRightInd w:val="0"/>
      <w:spacing w:after="0" w:line="240" w:lineRule="auto"/>
    </w:pPr>
    <w:rPr>
      <w:rFonts w:ascii="Arial" w:hAnsi="Arial" w:cs="Arial"/>
      <w:sz w:val="24"/>
      <w:szCs w:val="24"/>
    </w:rPr>
  </w:style>
  <w:style w:type="paragraph" w:customStyle="1" w:styleId="FORMATTEXT">
    <w:name w:val=".FORMATTEXT"/>
    <w:uiPriority w:val="99"/>
    <w:pPr>
      <w:widowControl w:val="0"/>
      <w:autoSpaceDE w:val="0"/>
      <w:autoSpaceDN w:val="0"/>
      <w:adjustRightInd w:val="0"/>
      <w:spacing w:after="0" w:line="240" w:lineRule="auto"/>
    </w:pPr>
    <w:rPr>
      <w:rFonts w:ascii="Arial" w:hAnsi="Arial" w:cs="Arial"/>
      <w:sz w:val="20"/>
      <w:szCs w:val="20"/>
    </w:rPr>
  </w:style>
  <w:style w:type="paragraph" w:customStyle="1" w:styleId="HEADERTEXT">
    <w:name w:val=".HEADERTEXT"/>
    <w:uiPriority w:val="99"/>
    <w:pPr>
      <w:widowControl w:val="0"/>
      <w:autoSpaceDE w:val="0"/>
      <w:autoSpaceDN w:val="0"/>
      <w:adjustRightInd w:val="0"/>
      <w:spacing w:after="0" w:line="240" w:lineRule="auto"/>
    </w:pPr>
    <w:rPr>
      <w:rFonts w:ascii="Arial" w:hAnsi="Arial" w:cs="Arial"/>
      <w:color w:val="2B4279"/>
      <w:sz w:val="20"/>
      <w:szCs w:val="20"/>
    </w:rPr>
  </w:style>
  <w:style w:type="paragraph" w:customStyle="1" w:styleId="HORIZLINE">
    <w:name w:val=".HORIZLINE"/>
    <w:uiPriority w:val="99"/>
    <w:pPr>
      <w:widowControl w:val="0"/>
      <w:autoSpaceDE w:val="0"/>
      <w:autoSpaceDN w:val="0"/>
      <w:adjustRightInd w:val="0"/>
      <w:spacing w:after="0" w:line="240" w:lineRule="auto"/>
    </w:pPr>
    <w:rPr>
      <w:rFonts w:ascii="Arial" w:hAnsi="Arial" w:cs="Arial"/>
      <w:sz w:val="24"/>
      <w:szCs w:val="24"/>
    </w:rPr>
  </w:style>
  <w:style w:type="paragraph" w:customStyle="1" w:styleId="IMAGE">
    <w:name w:val=".IMAGE"/>
    <w:uiPriority w:val="99"/>
    <w:pPr>
      <w:widowControl w:val="0"/>
      <w:autoSpaceDE w:val="0"/>
      <w:autoSpaceDN w:val="0"/>
      <w:adjustRightInd w:val="0"/>
      <w:spacing w:after="0" w:line="240" w:lineRule="auto"/>
    </w:pPr>
    <w:rPr>
      <w:rFonts w:ascii="Arial" w:hAnsi="Arial" w:cs="Arial"/>
      <w:sz w:val="24"/>
      <w:szCs w:val="24"/>
    </w:rPr>
  </w:style>
  <w:style w:type="paragraph" w:customStyle="1" w:styleId="MIDDLEPICT">
    <w:name w:val=".MIDDLEPICT"/>
    <w:uiPriority w:val="99"/>
    <w:pPr>
      <w:widowControl w:val="0"/>
      <w:autoSpaceDE w:val="0"/>
      <w:autoSpaceDN w:val="0"/>
      <w:adjustRightInd w:val="0"/>
      <w:spacing w:after="0" w:line="240" w:lineRule="auto"/>
    </w:pPr>
    <w:rPr>
      <w:rFonts w:ascii="Arial" w:hAnsi="Arial" w:cs="Arial"/>
      <w:sz w:val="24"/>
      <w:szCs w:val="24"/>
    </w:rPr>
  </w:style>
  <w:style w:type="paragraph" w:customStyle="1" w:styleId="TOPLEVELTEXT">
    <w:name w:val=".TOPLEVELTEXT"/>
    <w:uiPriority w:val="99"/>
    <w:pPr>
      <w:widowControl w:val="0"/>
      <w:autoSpaceDE w:val="0"/>
      <w:autoSpaceDN w:val="0"/>
      <w:adjustRightInd w:val="0"/>
      <w:spacing w:after="0" w:line="240" w:lineRule="auto"/>
    </w:pPr>
    <w:rPr>
      <w:rFonts w:ascii="Arial" w:hAnsi="Arial" w:cs="Arial"/>
      <w:sz w:val="24"/>
      <w:szCs w:val="24"/>
    </w:rPr>
  </w:style>
  <w:style w:type="paragraph" w:customStyle="1" w:styleId="UNFORMATTEXT">
    <w:name w:val=".UNFORMATTEX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PAGE">
    <w:name w:val="@PAGE"/>
    <w:uiPriority w:val="99"/>
    <w:pPr>
      <w:widowControl w:val="0"/>
      <w:autoSpaceDE w:val="0"/>
      <w:autoSpaceDN w:val="0"/>
      <w:adjustRightInd w:val="0"/>
      <w:spacing w:after="0" w:line="240" w:lineRule="auto"/>
    </w:pPr>
    <w:rPr>
      <w:rFonts w:ascii="Arial" w:hAnsi="Arial" w:cs="Arial"/>
      <w:sz w:val="24"/>
      <w:szCs w:val="24"/>
    </w:rPr>
  </w:style>
  <w:style w:type="paragraph" w:customStyle="1" w:styleId="BODY">
    <w:name w:val="BODY"/>
    <w:uiPriority w:val="99"/>
    <w:pPr>
      <w:widowControl w:val="0"/>
      <w:autoSpaceDE w:val="0"/>
      <w:autoSpaceDN w:val="0"/>
      <w:adjustRightInd w:val="0"/>
      <w:spacing w:after="0" w:line="240" w:lineRule="auto"/>
    </w:pPr>
    <w:rPr>
      <w:rFonts w:ascii="Arial" w:hAnsi="Arial" w:cs="Arial"/>
      <w:sz w:val="20"/>
      <w:szCs w:val="20"/>
    </w:rPr>
  </w:style>
  <w:style w:type="paragraph" w:customStyle="1" w:styleId="HTML">
    <w:name w:val="HTML"/>
    <w:uiPriority w:val="99"/>
    <w:pPr>
      <w:widowControl w:val="0"/>
      <w:autoSpaceDE w:val="0"/>
      <w:autoSpaceDN w:val="0"/>
      <w:adjustRightInd w:val="0"/>
      <w:spacing w:after="0" w:line="240" w:lineRule="auto"/>
    </w:pPr>
    <w:rPr>
      <w:rFonts w:ascii="Arial" w:hAnsi="Arial" w:cs="Arial"/>
      <w:sz w:val="24"/>
      <w:szCs w:val="24"/>
    </w:rPr>
  </w:style>
  <w:style w:type="paragraph" w:customStyle="1" w:styleId="TABLE">
    <w:name w:val="TABLE"/>
    <w:uiPriority w:val="99"/>
    <w:pPr>
      <w:widowControl w:val="0"/>
      <w:autoSpaceDE w:val="0"/>
      <w:autoSpaceDN w:val="0"/>
      <w:adjustRightInd w:val="0"/>
      <w:spacing w:after="0" w:line="240" w:lineRule="auto"/>
    </w:pPr>
    <w:rPr>
      <w:rFonts w:ascii="Arial" w:hAnsi="Arial" w:cs="Arial"/>
      <w:sz w:val="24"/>
      <w:szCs w:val="24"/>
    </w:rPr>
  </w:style>
  <w:style w:type="paragraph" w:customStyle="1" w:styleId="21">
    <w:name w:val="Основной текст 21"/>
    <w:basedOn w:val="a"/>
    <w:rsid w:val="004F7504"/>
    <w:pPr>
      <w:widowControl w:val="0"/>
      <w:suppressAutoHyphens/>
      <w:overflowPunct w:val="0"/>
      <w:autoSpaceDE w:val="0"/>
      <w:spacing w:after="0" w:line="240" w:lineRule="auto"/>
      <w:ind w:firstLine="709"/>
      <w:jc w:val="both"/>
      <w:textAlignment w:val="baseline"/>
    </w:pPr>
    <w:rPr>
      <w:rFonts w:ascii="Times New Roman" w:eastAsia="Times New Roman" w:hAnsi="Times New Roman" w:cs="Cambria"/>
      <w:sz w:val="28"/>
      <w:szCs w:val="20"/>
      <w:lang w:eastAsia="ar-SA"/>
    </w:rPr>
  </w:style>
  <w:style w:type="paragraph" w:styleId="a4">
    <w:name w:val="List Paragraph"/>
    <w:basedOn w:val="a"/>
    <w:uiPriority w:val="34"/>
    <w:qFormat/>
    <w:rsid w:val="000D591B"/>
    <w:pPr>
      <w:ind w:left="720"/>
      <w:contextualSpacing/>
    </w:pPr>
  </w:style>
  <w:style w:type="character" w:styleId="a5">
    <w:name w:val="Hyperlink"/>
    <w:uiPriority w:val="99"/>
    <w:rsid w:val="000D591B"/>
    <w:rPr>
      <w:noProof w:val="0"/>
      <w:color w:val="0000FF"/>
      <w:u w:val="single"/>
      <w:lang w:val="fr-FR"/>
    </w:rPr>
  </w:style>
  <w:style w:type="paragraph" w:styleId="11">
    <w:name w:val="toc 1"/>
    <w:basedOn w:val="a"/>
    <w:next w:val="a"/>
    <w:uiPriority w:val="39"/>
    <w:rsid w:val="000D591B"/>
    <w:pPr>
      <w:tabs>
        <w:tab w:val="left" w:pos="720"/>
        <w:tab w:val="right" w:leader="dot" w:pos="9752"/>
      </w:tabs>
      <w:suppressAutoHyphens/>
      <w:spacing w:before="120" w:after="0" w:line="230" w:lineRule="atLeast"/>
      <w:ind w:left="720" w:right="500" w:hanging="720"/>
    </w:pPr>
    <w:rPr>
      <w:rFonts w:ascii="Arial" w:eastAsia="MS Mincho" w:hAnsi="Arial" w:cs="Times New Roman"/>
      <w:b/>
      <w:sz w:val="20"/>
      <w:szCs w:val="20"/>
      <w:lang w:val="en-GB" w:eastAsia="ja-JP"/>
    </w:rPr>
  </w:style>
  <w:style w:type="paragraph" w:styleId="a6">
    <w:name w:val="Balloon Text"/>
    <w:basedOn w:val="a"/>
    <w:link w:val="a7"/>
    <w:uiPriority w:val="99"/>
    <w:semiHidden/>
    <w:unhideWhenUsed/>
    <w:rsid w:val="0002633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2633D"/>
    <w:rPr>
      <w:rFonts w:ascii="Segoe UI" w:hAnsi="Segoe UI" w:cs="Segoe UI"/>
      <w:sz w:val="18"/>
      <w:szCs w:val="18"/>
    </w:rPr>
  </w:style>
  <w:style w:type="paragraph" w:customStyle="1" w:styleId="Default">
    <w:name w:val="Default"/>
    <w:rsid w:val="00761E76"/>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FontStyle14">
    <w:name w:val="Font Style14"/>
    <w:rsid w:val="00A2547A"/>
    <w:rPr>
      <w:rFonts w:ascii="MS Reference Sans Serif" w:hAnsi="MS Reference Sans Serif" w:cs="MS Reference Sans Serif"/>
      <w:sz w:val="20"/>
      <w:szCs w:val="20"/>
    </w:rPr>
  </w:style>
  <w:style w:type="paragraph" w:styleId="a8">
    <w:name w:val="No Spacing"/>
    <w:link w:val="a9"/>
    <w:uiPriority w:val="1"/>
    <w:qFormat/>
    <w:rsid w:val="00C84879"/>
    <w:pPr>
      <w:spacing w:after="0" w:line="240" w:lineRule="auto"/>
    </w:pPr>
    <w:rPr>
      <w:rFonts w:ascii="Times New Roman" w:eastAsia="Times New Roman" w:hAnsi="Times New Roman" w:cs="Times New Roman"/>
      <w:sz w:val="24"/>
      <w:szCs w:val="24"/>
    </w:rPr>
  </w:style>
  <w:style w:type="character" w:customStyle="1" w:styleId="a9">
    <w:name w:val="Без интервала Знак"/>
    <w:link w:val="a8"/>
    <w:uiPriority w:val="1"/>
    <w:rsid w:val="00C84879"/>
    <w:rPr>
      <w:rFonts w:ascii="Times New Roman" w:eastAsia="Times New Roman" w:hAnsi="Times New Roman" w:cs="Times New Roman"/>
      <w:sz w:val="24"/>
      <w:szCs w:val="24"/>
    </w:rPr>
  </w:style>
  <w:style w:type="paragraph" w:customStyle="1" w:styleId="FR1">
    <w:name w:val="FR1"/>
    <w:rsid w:val="00C84879"/>
    <w:pPr>
      <w:widowControl w:val="0"/>
      <w:autoSpaceDE w:val="0"/>
      <w:autoSpaceDN w:val="0"/>
      <w:adjustRightInd w:val="0"/>
      <w:spacing w:before="40" w:after="0" w:line="320" w:lineRule="exact"/>
      <w:ind w:left="760" w:firstLine="709"/>
      <w:jc w:val="both"/>
    </w:pPr>
    <w:rPr>
      <w:rFonts w:ascii="Times New Roman" w:eastAsia="Calibri" w:hAnsi="Times New Roman" w:cs="Times New Roman"/>
      <w:b/>
      <w:bCs/>
      <w:sz w:val="28"/>
      <w:szCs w:val="28"/>
    </w:rPr>
  </w:style>
  <w:style w:type="character" w:customStyle="1" w:styleId="FontStyle19">
    <w:name w:val="Font Style19"/>
    <w:rsid w:val="008A45A8"/>
    <w:rPr>
      <w:rFonts w:ascii="Calibri" w:hAnsi="Calibri" w:cs="Calibri"/>
      <w:i/>
      <w:iCs/>
      <w:spacing w:val="-10"/>
      <w:sz w:val="22"/>
      <w:szCs w:val="22"/>
    </w:rPr>
  </w:style>
  <w:style w:type="character" w:customStyle="1" w:styleId="apple-style-span">
    <w:name w:val="apple-style-span"/>
    <w:rsid w:val="008A45A8"/>
  </w:style>
  <w:style w:type="paragraph" w:styleId="3">
    <w:name w:val="Body Text 3"/>
    <w:basedOn w:val="a"/>
    <w:link w:val="30"/>
    <w:rsid w:val="008A45A8"/>
    <w:pPr>
      <w:spacing w:after="120" w:line="240" w:lineRule="auto"/>
    </w:pPr>
    <w:rPr>
      <w:rFonts w:ascii="Times New Roman" w:eastAsia="Times New Roman" w:hAnsi="Times New Roman" w:cs="Times New Roman"/>
      <w:sz w:val="16"/>
      <w:szCs w:val="16"/>
      <w:lang w:val="x-none" w:eastAsia="x-none"/>
    </w:rPr>
  </w:style>
  <w:style w:type="character" w:customStyle="1" w:styleId="30">
    <w:name w:val="Основной текст 3 Знак"/>
    <w:basedOn w:val="a0"/>
    <w:link w:val="3"/>
    <w:rsid w:val="008A45A8"/>
    <w:rPr>
      <w:rFonts w:ascii="Times New Roman" w:eastAsia="Times New Roman" w:hAnsi="Times New Roman" w:cs="Times New Roman"/>
      <w:sz w:val="16"/>
      <w:szCs w:val="16"/>
      <w:lang w:val="x-none" w:eastAsia="x-none"/>
    </w:rPr>
  </w:style>
  <w:style w:type="paragraph" w:customStyle="1" w:styleId="31">
    <w:name w:val="Основной текст 31"/>
    <w:basedOn w:val="a"/>
    <w:rsid w:val="008A45A8"/>
    <w:pPr>
      <w:suppressAutoHyphens/>
      <w:spacing w:after="120" w:line="240" w:lineRule="auto"/>
    </w:pPr>
    <w:rPr>
      <w:rFonts w:ascii="Times New Roman" w:eastAsia="Times New Roman" w:hAnsi="Times New Roman" w:cs="Times New Roman"/>
      <w:sz w:val="16"/>
      <w:szCs w:val="16"/>
      <w:lang w:eastAsia="zh-CN"/>
    </w:rPr>
  </w:style>
  <w:style w:type="paragraph" w:styleId="aa">
    <w:name w:val="header"/>
    <w:basedOn w:val="a"/>
    <w:link w:val="ab"/>
    <w:uiPriority w:val="99"/>
    <w:unhideWhenUsed/>
    <w:rsid w:val="00AA38C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AA38C9"/>
  </w:style>
  <w:style w:type="paragraph" w:styleId="ac">
    <w:name w:val="footer"/>
    <w:basedOn w:val="a"/>
    <w:link w:val="ad"/>
    <w:uiPriority w:val="99"/>
    <w:unhideWhenUsed/>
    <w:rsid w:val="00AA38C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A38C9"/>
  </w:style>
  <w:style w:type="paragraph" w:customStyle="1" w:styleId="ae">
    <w:name w:val="Стиль"/>
    <w:rsid w:val="000F60EC"/>
    <w:pPr>
      <w:widowControl w:val="0"/>
      <w:suppressAutoHyphens/>
      <w:autoSpaceDE w:val="0"/>
      <w:spacing w:after="0" w:line="240" w:lineRule="auto"/>
    </w:pPr>
    <w:rPr>
      <w:rFonts w:ascii="Arial" w:eastAsia="Times New Roman" w:hAnsi="Arial" w:cs="Arial"/>
      <w:sz w:val="24"/>
      <w:szCs w:val="24"/>
      <w:lang w:eastAsia="zh-CN"/>
    </w:rPr>
  </w:style>
  <w:style w:type="paragraph" w:customStyle="1" w:styleId="12">
    <w:name w:val="Обычный1"/>
    <w:rsid w:val="001B5303"/>
    <w:pPr>
      <w:widowControl w:val="0"/>
      <w:spacing w:after="0" w:line="400" w:lineRule="auto"/>
      <w:ind w:firstLine="720"/>
    </w:pPr>
    <w:rPr>
      <w:rFonts w:ascii="Courier New" w:eastAsia="Times New Roman" w:hAnsi="Courier New" w:cs="Times New Roman"/>
      <w:snapToGrid w:val="0"/>
      <w:szCs w:val="20"/>
    </w:rPr>
  </w:style>
  <w:style w:type="paragraph" w:customStyle="1" w:styleId="13">
    <w:name w:val="1"/>
    <w:basedOn w:val="1"/>
    <w:qFormat/>
    <w:rsid w:val="00212945"/>
    <w:pPr>
      <w:keepLines w:val="0"/>
      <w:tabs>
        <w:tab w:val="left" w:pos="400"/>
        <w:tab w:val="left" w:pos="560"/>
      </w:tabs>
      <w:suppressAutoHyphens/>
      <w:spacing w:before="120" w:after="240" w:line="270" w:lineRule="exact"/>
    </w:pPr>
    <w:rPr>
      <w:rFonts w:ascii="Arial" w:eastAsia="MS Mincho" w:hAnsi="Arial" w:cs="Times New Roman"/>
      <w:b/>
      <w:color w:val="auto"/>
      <w:sz w:val="24"/>
      <w:szCs w:val="24"/>
      <w:lang w:eastAsia="ja-JP"/>
    </w:rPr>
  </w:style>
  <w:style w:type="character" w:customStyle="1" w:styleId="10">
    <w:name w:val="Заголовок 1 Знак"/>
    <w:basedOn w:val="a0"/>
    <w:link w:val="1"/>
    <w:uiPriority w:val="9"/>
    <w:rsid w:val="0021294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9B555B"/>
    <w:pPr>
      <w:widowControl w:val="0"/>
      <w:autoSpaceDE w:val="0"/>
      <w:autoSpaceDN w:val="0"/>
      <w:spacing w:after="0" w:line="240" w:lineRule="auto"/>
    </w:pPr>
    <w:rPr>
      <w:rFonts w:ascii="Times New Roman" w:eastAsia="Times New Roman" w:hAnsi="Times New Roman" w:cs="Times New Roman"/>
      <w:sz w:val="24"/>
      <w:szCs w:val="20"/>
    </w:rPr>
  </w:style>
  <w:style w:type="paragraph" w:customStyle="1" w:styleId="ConsPlusTitle">
    <w:name w:val="ConsPlusTitle"/>
    <w:rsid w:val="00A20936"/>
    <w:pPr>
      <w:widowControl w:val="0"/>
      <w:autoSpaceDE w:val="0"/>
      <w:autoSpaceDN w:val="0"/>
      <w:spacing w:after="0" w:line="240" w:lineRule="auto"/>
    </w:pPr>
    <w:rPr>
      <w:rFonts w:ascii="Arial" w:eastAsia="Times New Roman" w:hAnsi="Arial" w:cs="Arial"/>
      <w:b/>
      <w:sz w:val="24"/>
      <w:szCs w:val="20"/>
    </w:rPr>
  </w:style>
  <w:style w:type="character" w:styleId="af">
    <w:name w:val="annotation reference"/>
    <w:basedOn w:val="a0"/>
    <w:uiPriority w:val="99"/>
    <w:semiHidden/>
    <w:unhideWhenUsed/>
    <w:rsid w:val="003A340B"/>
    <w:rPr>
      <w:sz w:val="16"/>
      <w:szCs w:val="16"/>
    </w:rPr>
  </w:style>
  <w:style w:type="paragraph" w:styleId="af0">
    <w:name w:val="annotation text"/>
    <w:basedOn w:val="a"/>
    <w:link w:val="af1"/>
    <w:uiPriority w:val="99"/>
    <w:semiHidden/>
    <w:unhideWhenUsed/>
    <w:rsid w:val="003A340B"/>
    <w:pPr>
      <w:spacing w:line="240" w:lineRule="auto"/>
    </w:pPr>
    <w:rPr>
      <w:sz w:val="20"/>
      <w:szCs w:val="20"/>
    </w:rPr>
  </w:style>
  <w:style w:type="character" w:customStyle="1" w:styleId="af1">
    <w:name w:val="Текст примечания Знак"/>
    <w:basedOn w:val="a0"/>
    <w:link w:val="af0"/>
    <w:uiPriority w:val="99"/>
    <w:semiHidden/>
    <w:rsid w:val="003A340B"/>
    <w:rPr>
      <w:sz w:val="20"/>
      <w:szCs w:val="20"/>
    </w:rPr>
  </w:style>
  <w:style w:type="paragraph" w:styleId="af2">
    <w:name w:val="annotation subject"/>
    <w:basedOn w:val="af0"/>
    <w:next w:val="af0"/>
    <w:link w:val="af3"/>
    <w:uiPriority w:val="99"/>
    <w:semiHidden/>
    <w:unhideWhenUsed/>
    <w:rsid w:val="003A340B"/>
    <w:rPr>
      <w:b/>
      <w:bCs/>
    </w:rPr>
  </w:style>
  <w:style w:type="character" w:customStyle="1" w:styleId="af3">
    <w:name w:val="Тема примечания Знак"/>
    <w:basedOn w:val="af1"/>
    <w:link w:val="af2"/>
    <w:uiPriority w:val="99"/>
    <w:semiHidden/>
    <w:rsid w:val="003A340B"/>
    <w:rPr>
      <w:b/>
      <w:bCs/>
      <w:sz w:val="20"/>
      <w:szCs w:val="20"/>
    </w:rPr>
  </w:style>
  <w:style w:type="table" w:styleId="af4">
    <w:name w:val="Table Grid"/>
    <w:basedOn w:val="a1"/>
    <w:uiPriority w:val="39"/>
    <w:rsid w:val="000F2C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289065">
      <w:bodyDiv w:val="1"/>
      <w:marLeft w:val="0"/>
      <w:marRight w:val="0"/>
      <w:marTop w:val="0"/>
      <w:marBottom w:val="0"/>
      <w:divBdr>
        <w:top w:val="none" w:sz="0" w:space="0" w:color="auto"/>
        <w:left w:val="none" w:sz="0" w:space="0" w:color="auto"/>
        <w:bottom w:val="none" w:sz="0" w:space="0" w:color="auto"/>
        <w:right w:val="none" w:sz="0" w:space="0" w:color="auto"/>
      </w:divBdr>
    </w:div>
    <w:div w:id="268396898">
      <w:bodyDiv w:val="1"/>
      <w:marLeft w:val="0"/>
      <w:marRight w:val="0"/>
      <w:marTop w:val="0"/>
      <w:marBottom w:val="0"/>
      <w:divBdr>
        <w:top w:val="none" w:sz="0" w:space="0" w:color="auto"/>
        <w:left w:val="none" w:sz="0" w:space="0" w:color="auto"/>
        <w:bottom w:val="none" w:sz="0" w:space="0" w:color="auto"/>
        <w:right w:val="none" w:sz="0" w:space="0" w:color="auto"/>
      </w:divBdr>
    </w:div>
    <w:div w:id="381755658">
      <w:bodyDiv w:val="1"/>
      <w:marLeft w:val="0"/>
      <w:marRight w:val="0"/>
      <w:marTop w:val="0"/>
      <w:marBottom w:val="0"/>
      <w:divBdr>
        <w:top w:val="none" w:sz="0" w:space="0" w:color="auto"/>
        <w:left w:val="none" w:sz="0" w:space="0" w:color="auto"/>
        <w:bottom w:val="none" w:sz="0" w:space="0" w:color="auto"/>
        <w:right w:val="none" w:sz="0" w:space="0" w:color="auto"/>
      </w:divBdr>
    </w:div>
    <w:div w:id="888960695">
      <w:bodyDiv w:val="1"/>
      <w:marLeft w:val="0"/>
      <w:marRight w:val="0"/>
      <w:marTop w:val="0"/>
      <w:marBottom w:val="0"/>
      <w:divBdr>
        <w:top w:val="none" w:sz="0" w:space="0" w:color="auto"/>
        <w:left w:val="none" w:sz="0" w:space="0" w:color="auto"/>
        <w:bottom w:val="none" w:sz="0" w:space="0" w:color="auto"/>
        <w:right w:val="none" w:sz="0" w:space="0" w:color="auto"/>
      </w:divBdr>
    </w:div>
    <w:div w:id="1024866439">
      <w:bodyDiv w:val="1"/>
      <w:marLeft w:val="0"/>
      <w:marRight w:val="0"/>
      <w:marTop w:val="0"/>
      <w:marBottom w:val="0"/>
      <w:divBdr>
        <w:top w:val="none" w:sz="0" w:space="0" w:color="auto"/>
        <w:left w:val="none" w:sz="0" w:space="0" w:color="auto"/>
        <w:bottom w:val="none" w:sz="0" w:space="0" w:color="auto"/>
        <w:right w:val="none" w:sz="0" w:space="0" w:color="auto"/>
      </w:divBdr>
    </w:div>
    <w:div w:id="1162963668">
      <w:bodyDiv w:val="1"/>
      <w:marLeft w:val="0"/>
      <w:marRight w:val="0"/>
      <w:marTop w:val="0"/>
      <w:marBottom w:val="0"/>
      <w:divBdr>
        <w:top w:val="none" w:sz="0" w:space="0" w:color="auto"/>
        <w:left w:val="none" w:sz="0" w:space="0" w:color="auto"/>
        <w:bottom w:val="none" w:sz="0" w:space="0" w:color="auto"/>
        <w:right w:val="none" w:sz="0" w:space="0" w:color="auto"/>
      </w:divBdr>
    </w:div>
    <w:div w:id="1409377614">
      <w:bodyDiv w:val="1"/>
      <w:marLeft w:val="0"/>
      <w:marRight w:val="0"/>
      <w:marTop w:val="0"/>
      <w:marBottom w:val="0"/>
      <w:divBdr>
        <w:top w:val="none" w:sz="0" w:space="0" w:color="auto"/>
        <w:left w:val="none" w:sz="0" w:space="0" w:color="auto"/>
        <w:bottom w:val="none" w:sz="0" w:space="0" w:color="auto"/>
        <w:right w:val="none" w:sz="0" w:space="0" w:color="auto"/>
      </w:divBdr>
    </w:div>
    <w:div w:id="1539397036">
      <w:bodyDiv w:val="1"/>
      <w:marLeft w:val="0"/>
      <w:marRight w:val="0"/>
      <w:marTop w:val="0"/>
      <w:marBottom w:val="0"/>
      <w:divBdr>
        <w:top w:val="none" w:sz="0" w:space="0" w:color="auto"/>
        <w:left w:val="none" w:sz="0" w:space="0" w:color="auto"/>
        <w:bottom w:val="none" w:sz="0" w:space="0" w:color="auto"/>
        <w:right w:val="none" w:sz="0" w:space="0" w:color="auto"/>
      </w:divBdr>
    </w:div>
    <w:div w:id="199467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s://login.consultant.ru/link/?req=doc&amp;base=STR&amp;n=20095&amp;date=18.02.2026"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login.consultant.ru/link/?req=doc&amp;base=STR&amp;n=20095&amp;date=18.02.2026" TargetMode="External"/><Relationship Id="rId2" Type="http://schemas.openxmlformats.org/officeDocument/2006/relationships/numbering" Target="numbering.xml"/><Relationship Id="rId16" Type="http://schemas.openxmlformats.org/officeDocument/2006/relationships/hyperlink" Target="https://login.consultant.ru/link/?req=doc&amp;base=LAW&amp;n=465775&amp;date=18.02.2026&amp;dst=100036&amp;field=134"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login.consultant.ru/link/?req=doc&amp;base=LAW&amp;n=465775&amp;date=18.02.2026&amp;dst=101934&amp;field=134"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easc.by"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6ADD7E-4460-4D8A-A798-055FB7819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6305</Words>
  <Characters>35939</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ГОСТ Р 52383-2005 (ЕН 81-73:2004) Лифты. Пожарная безопасность</vt:lpstr>
    </vt:vector>
  </TitlesOfParts>
  <Company/>
  <LinksUpToDate>false</LinksUpToDate>
  <CharactersWithSpaces>42160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ГОСТ Р 52383-2005 (ЕН 81-73:2004) Лифты. Пожарная безопасность</dc:title>
  <dc:subject/>
  <dc:creator>Рогушин Борис</dc:creator>
  <cp:keywords>библиотека гостов</cp:keywords>
  <dc:description/>
  <cp:lastModifiedBy>5 msoft5ksm</cp:lastModifiedBy>
  <cp:revision>2</cp:revision>
  <cp:lastPrinted>2017-09-22T07:36:00Z</cp:lastPrinted>
  <dcterms:created xsi:type="dcterms:W3CDTF">2026-07-27T06:47:00Z</dcterms:created>
  <dcterms:modified xsi:type="dcterms:W3CDTF">2026-07-27T06:47:00Z</dcterms:modified>
</cp:coreProperties>
</file>