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Layout w:type="fixed"/>
        <w:tblLook w:val="0000" w:firstRow="0" w:lastRow="0" w:firstColumn="0" w:lastColumn="0" w:noHBand="0" w:noVBand="0"/>
      </w:tblPr>
      <w:tblGrid>
        <w:gridCol w:w="1809"/>
        <w:gridCol w:w="5421"/>
        <w:gridCol w:w="2376"/>
      </w:tblGrid>
      <w:tr w:rsidR="00603E14" w:rsidRPr="00603E14" w14:paraId="798C92B1" w14:textId="77777777">
        <w:trPr>
          <w:trHeight w:val="1667"/>
        </w:trPr>
        <w:tc>
          <w:tcPr>
            <w:tcW w:w="9606" w:type="dxa"/>
            <w:gridSpan w:val="3"/>
            <w:tcBorders>
              <w:top w:val="single" w:sz="18" w:space="0" w:color="000000"/>
              <w:bottom w:val="single" w:sz="18" w:space="0" w:color="000000"/>
            </w:tcBorders>
            <w:vAlign w:val="center"/>
          </w:tcPr>
          <w:p w14:paraId="7B0F3123" w14:textId="77777777" w:rsidR="00603E14" w:rsidRPr="00603E14" w:rsidRDefault="00603E14" w:rsidP="00603E14">
            <w:pPr>
              <w:jc w:val="center"/>
              <w:rPr>
                <w:rFonts w:ascii="Arial" w:eastAsia="Calibri" w:hAnsi="Arial" w:cs="Arial"/>
                <w:spacing w:val="8"/>
                <w:kern w:val="0"/>
                <w:sz w:val="20"/>
                <w:szCs w:val="20"/>
                <w14:ligatures w14:val="none"/>
              </w:rPr>
            </w:pPr>
            <w:r w:rsidRPr="00603E14">
              <w:rPr>
                <w:rFonts w:ascii="Arial" w:eastAsia="Calibri" w:hAnsi="Arial" w:cs="Arial"/>
                <w:b/>
                <w:spacing w:val="8"/>
                <w:kern w:val="0"/>
                <w:sz w:val="20"/>
                <w:szCs w:val="20"/>
                <w14:ligatures w14:val="none"/>
              </w:rPr>
              <w:t xml:space="preserve">ЕВРАЗИЙСКИЙ СОВЕТ ПО СТАНДАРТИЗАЦИИ, МЕТРОЛОГИИ И СЕРТИФИКАЦИИ </w:t>
            </w:r>
          </w:p>
          <w:p w14:paraId="10DCF42B" w14:textId="77777777" w:rsidR="00603E14" w:rsidRPr="00603E14" w:rsidRDefault="00603E14" w:rsidP="00603E14">
            <w:pPr>
              <w:jc w:val="center"/>
              <w:rPr>
                <w:rFonts w:ascii="Arial" w:eastAsia="Calibri" w:hAnsi="Arial" w:cs="Arial"/>
                <w:spacing w:val="8"/>
                <w:kern w:val="0"/>
                <w:sz w:val="20"/>
                <w:szCs w:val="20"/>
                <w:lang w:val="en-US"/>
                <w14:ligatures w14:val="none"/>
              </w:rPr>
            </w:pPr>
            <w:r w:rsidRPr="00603E14">
              <w:rPr>
                <w:rFonts w:ascii="Arial" w:eastAsia="Calibri" w:hAnsi="Arial" w:cs="Arial"/>
                <w:b/>
                <w:spacing w:val="8"/>
                <w:kern w:val="0"/>
                <w:sz w:val="20"/>
                <w:szCs w:val="20"/>
                <w:lang w:val="en-US"/>
                <w14:ligatures w14:val="none"/>
              </w:rPr>
              <w:t>(</w:t>
            </w:r>
            <w:r w:rsidRPr="00603E14">
              <w:rPr>
                <w:rFonts w:ascii="Arial" w:eastAsia="Calibri" w:hAnsi="Arial" w:cs="Arial"/>
                <w:b/>
                <w:spacing w:val="8"/>
                <w:kern w:val="0"/>
                <w:sz w:val="20"/>
                <w:szCs w:val="20"/>
                <w14:ligatures w14:val="none"/>
              </w:rPr>
              <w:t>ЕАСС</w:t>
            </w:r>
            <w:r w:rsidRPr="00603E14">
              <w:rPr>
                <w:rFonts w:ascii="Arial" w:eastAsia="Calibri" w:hAnsi="Arial" w:cs="Arial"/>
                <w:b/>
                <w:spacing w:val="8"/>
                <w:kern w:val="0"/>
                <w:sz w:val="20"/>
                <w:szCs w:val="20"/>
                <w:lang w:val="en-US"/>
                <w14:ligatures w14:val="none"/>
              </w:rPr>
              <w:t>)</w:t>
            </w:r>
          </w:p>
          <w:p w14:paraId="078FD131" w14:textId="77777777" w:rsidR="00603E14" w:rsidRPr="00603E14" w:rsidRDefault="00603E14" w:rsidP="00603E14">
            <w:pPr>
              <w:jc w:val="center"/>
              <w:rPr>
                <w:rFonts w:ascii="Arial" w:eastAsia="Calibri" w:hAnsi="Arial" w:cs="Arial"/>
                <w:spacing w:val="8"/>
                <w:kern w:val="0"/>
                <w:sz w:val="20"/>
                <w:szCs w:val="20"/>
                <w:lang w:val="en-US"/>
                <w14:ligatures w14:val="none"/>
              </w:rPr>
            </w:pPr>
            <w:r w:rsidRPr="00603E14">
              <w:rPr>
                <w:rFonts w:ascii="Arial" w:eastAsia="Calibri" w:hAnsi="Arial" w:cs="Arial"/>
                <w:b/>
                <w:spacing w:val="8"/>
                <w:kern w:val="0"/>
                <w:sz w:val="20"/>
                <w:szCs w:val="20"/>
                <w:lang w:val="en-US"/>
                <w14:ligatures w14:val="none"/>
              </w:rPr>
              <w:t>EURO-ASZIAN COUNCIL FOR STANDARDIZATION, METROLOGY AND CERTIFICATION</w:t>
            </w:r>
          </w:p>
          <w:p w14:paraId="335907CA" w14:textId="77777777" w:rsidR="00603E14" w:rsidRPr="00603E14" w:rsidRDefault="00603E14" w:rsidP="00603E14">
            <w:pPr>
              <w:jc w:val="center"/>
              <w:rPr>
                <w:rFonts w:ascii="Arial" w:eastAsia="Calibri" w:hAnsi="Arial" w:cs="Arial"/>
                <w:spacing w:val="8"/>
                <w:kern w:val="0"/>
                <w:sz w:val="24"/>
                <w:szCs w:val="24"/>
                <w14:ligatures w14:val="none"/>
              </w:rPr>
            </w:pPr>
            <w:r w:rsidRPr="00603E14">
              <w:rPr>
                <w:rFonts w:ascii="Arial" w:eastAsia="Calibri" w:hAnsi="Arial" w:cs="Arial"/>
                <w:b/>
                <w:spacing w:val="8"/>
                <w:kern w:val="0"/>
                <w:sz w:val="20"/>
                <w:szCs w:val="20"/>
                <w:lang w:val="en-US"/>
                <w14:ligatures w14:val="none"/>
              </w:rPr>
              <w:t>(EASC)</w:t>
            </w:r>
          </w:p>
        </w:tc>
      </w:tr>
      <w:tr w:rsidR="00603E14" w:rsidRPr="00603E14" w14:paraId="6DE041A1" w14:textId="77777777" w:rsidTr="00755220">
        <w:trPr>
          <w:trHeight w:val="2059"/>
        </w:trPr>
        <w:tc>
          <w:tcPr>
            <w:tcW w:w="1809" w:type="dxa"/>
            <w:tcBorders>
              <w:top w:val="single" w:sz="18" w:space="0" w:color="000000"/>
              <w:bottom w:val="single" w:sz="12" w:space="0" w:color="auto"/>
            </w:tcBorders>
            <w:vAlign w:val="center"/>
          </w:tcPr>
          <w:p w14:paraId="20E486FD" w14:textId="757F0CAF" w:rsidR="00603E14" w:rsidRPr="00603E14" w:rsidRDefault="006F64A3" w:rsidP="00603E14">
            <w:pPr>
              <w:ind w:right="255"/>
              <w:rPr>
                <w:rFonts w:ascii="Arial" w:eastAsia="Calibri" w:hAnsi="Arial" w:cs="Arial"/>
                <w:b/>
                <w:bCs/>
                <w:spacing w:val="8"/>
                <w:kern w:val="0"/>
                <w:sz w:val="36"/>
                <w:szCs w:val="36"/>
                <w14:ligatures w14:val="none"/>
              </w:rPr>
            </w:pPr>
            <w:r w:rsidRPr="006F64A3">
              <w:rPr>
                <w:rFonts w:ascii="Courier New" w:eastAsia="Times New Roman" w:hAnsi="Courier New" w:cs="Courier New"/>
                <w:noProof/>
                <w:color w:val="000000"/>
                <w:kern w:val="0"/>
                <w:sz w:val="24"/>
                <w:szCs w:val="24"/>
                <w:lang w:eastAsia="ru-RU"/>
                <w14:ligatures w14:val="none"/>
              </w:rPr>
              <w:drawing>
                <wp:inline distT="0" distB="0" distL="0" distR="0" wp14:anchorId="5FCF8200" wp14:editId="0289A4AC">
                  <wp:extent cx="1011555" cy="987425"/>
                  <wp:effectExtent l="0" t="0" r="0" b="3175"/>
                  <wp:docPr id="9" name="Рисунок 9"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555" cy="987425"/>
                          </a:xfrm>
                          <a:prstGeom prst="rect">
                            <a:avLst/>
                          </a:prstGeom>
                          <a:noFill/>
                          <a:ln>
                            <a:noFill/>
                          </a:ln>
                        </pic:spPr>
                      </pic:pic>
                    </a:graphicData>
                  </a:graphic>
                </wp:inline>
              </w:drawing>
            </w:r>
          </w:p>
        </w:tc>
        <w:tc>
          <w:tcPr>
            <w:tcW w:w="5421" w:type="dxa"/>
            <w:tcBorders>
              <w:top w:val="single" w:sz="18" w:space="0" w:color="000000"/>
              <w:bottom w:val="single" w:sz="12" w:space="0" w:color="auto"/>
            </w:tcBorders>
            <w:vAlign w:val="center"/>
          </w:tcPr>
          <w:p w14:paraId="7A1B66F5" w14:textId="77777777" w:rsidR="00603E14" w:rsidRPr="00603E14" w:rsidRDefault="00603E14" w:rsidP="00603E14">
            <w:pPr>
              <w:ind w:left="-250" w:right="34"/>
              <w:jc w:val="center"/>
              <w:rPr>
                <w:rFonts w:ascii="Arial" w:eastAsia="Calibri" w:hAnsi="Arial" w:cs="Arial"/>
                <w:spacing w:val="8"/>
                <w:kern w:val="0"/>
                <w:sz w:val="24"/>
                <w:szCs w:val="24"/>
                <w14:ligatures w14:val="none"/>
              </w:rPr>
            </w:pPr>
            <w:r w:rsidRPr="00603E14">
              <w:rPr>
                <w:rFonts w:ascii="Arial" w:eastAsia="Calibri" w:hAnsi="Arial" w:cs="Arial"/>
                <w:b/>
                <w:bCs/>
                <w:spacing w:val="8"/>
                <w:kern w:val="0"/>
                <w:sz w:val="26"/>
                <w:szCs w:val="26"/>
                <w14:ligatures w14:val="none"/>
              </w:rPr>
              <w:t xml:space="preserve"> </w:t>
            </w:r>
            <w:r w:rsidRPr="00603E14">
              <w:rPr>
                <w:rFonts w:ascii="Arial" w:eastAsia="Calibri" w:hAnsi="Arial" w:cs="Arial"/>
                <w:b/>
                <w:bCs/>
                <w:spacing w:val="8"/>
                <w:kern w:val="0"/>
                <w:sz w:val="24"/>
                <w:szCs w:val="24"/>
                <w14:ligatures w14:val="none"/>
              </w:rPr>
              <w:t xml:space="preserve">М Е Ж Г О С У Д А Р С Т В Е Н </w:t>
            </w:r>
            <w:proofErr w:type="spellStart"/>
            <w:r w:rsidRPr="00603E14">
              <w:rPr>
                <w:rFonts w:ascii="Arial" w:eastAsia="Calibri" w:hAnsi="Arial" w:cs="Arial"/>
                <w:b/>
                <w:bCs/>
                <w:spacing w:val="8"/>
                <w:kern w:val="0"/>
                <w:sz w:val="24"/>
                <w:szCs w:val="24"/>
                <w14:ligatures w14:val="none"/>
              </w:rPr>
              <w:t>Н</w:t>
            </w:r>
            <w:proofErr w:type="spellEnd"/>
            <w:r w:rsidRPr="00603E14">
              <w:rPr>
                <w:rFonts w:ascii="Arial" w:eastAsia="Calibri" w:hAnsi="Arial" w:cs="Arial"/>
                <w:b/>
                <w:bCs/>
                <w:spacing w:val="8"/>
                <w:kern w:val="0"/>
                <w:sz w:val="24"/>
                <w:szCs w:val="24"/>
                <w14:ligatures w14:val="none"/>
              </w:rPr>
              <w:t xml:space="preserve"> Ы Й</w:t>
            </w:r>
          </w:p>
          <w:p w14:paraId="0849B70C" w14:textId="77777777" w:rsidR="00603E14" w:rsidRPr="00603E14" w:rsidRDefault="00603E14" w:rsidP="00603E14">
            <w:pPr>
              <w:ind w:left="-250" w:right="34"/>
              <w:jc w:val="center"/>
              <w:rPr>
                <w:rFonts w:ascii="Arial" w:eastAsia="Calibri" w:hAnsi="Arial" w:cs="Arial"/>
                <w:spacing w:val="8"/>
                <w:kern w:val="0"/>
                <w:sz w:val="26"/>
                <w:szCs w:val="26"/>
                <w14:ligatures w14:val="none"/>
              </w:rPr>
            </w:pPr>
            <w:r w:rsidRPr="00603E14">
              <w:rPr>
                <w:rFonts w:ascii="Arial" w:eastAsia="Calibri" w:hAnsi="Arial" w:cs="Arial"/>
                <w:b/>
                <w:bCs/>
                <w:spacing w:val="8"/>
                <w:kern w:val="0"/>
                <w:sz w:val="24"/>
                <w:szCs w:val="24"/>
                <w14:ligatures w14:val="none"/>
              </w:rPr>
              <w:t>С Т А Н Д А Р Т</w:t>
            </w:r>
          </w:p>
        </w:tc>
        <w:tc>
          <w:tcPr>
            <w:tcW w:w="2376" w:type="dxa"/>
            <w:tcBorders>
              <w:bottom w:val="single" w:sz="12" w:space="0" w:color="auto"/>
            </w:tcBorders>
            <w:vAlign w:val="center"/>
          </w:tcPr>
          <w:p w14:paraId="11D1059A" w14:textId="77777777" w:rsidR="00603E14" w:rsidRPr="006F64A3" w:rsidRDefault="00603E14" w:rsidP="00603E14">
            <w:pPr>
              <w:widowControl w:val="0"/>
              <w:autoSpaceDE w:val="0"/>
              <w:spacing w:after="0" w:line="360" w:lineRule="auto"/>
              <w:ind w:right="11"/>
              <w:rPr>
                <w:rFonts w:ascii="Arial" w:eastAsia="Times New Roman" w:hAnsi="Arial" w:cs="Arial"/>
                <w:b/>
                <w:spacing w:val="8"/>
                <w:kern w:val="0"/>
                <w:sz w:val="28"/>
                <w:szCs w:val="28"/>
                <w:lang w:eastAsia="zh-CN"/>
                <w14:ligatures w14:val="none"/>
              </w:rPr>
            </w:pPr>
            <w:r w:rsidRPr="00603E14">
              <w:rPr>
                <w:rFonts w:ascii="Arial" w:eastAsia="Times New Roman" w:hAnsi="Arial" w:cs="Arial"/>
                <w:b/>
                <w:spacing w:val="8"/>
                <w:kern w:val="0"/>
                <w:sz w:val="28"/>
                <w:szCs w:val="28"/>
                <w:lang w:eastAsia="zh-CN"/>
                <w14:ligatures w14:val="none"/>
              </w:rPr>
              <w:t xml:space="preserve">ГОСТ </w:t>
            </w:r>
          </w:p>
          <w:p w14:paraId="519CC385" w14:textId="3442685C" w:rsidR="006F64A3" w:rsidRDefault="00603E14" w:rsidP="00603E14">
            <w:pPr>
              <w:widowControl w:val="0"/>
              <w:autoSpaceDE w:val="0"/>
              <w:spacing w:after="0" w:line="360" w:lineRule="auto"/>
              <w:ind w:right="11"/>
              <w:rPr>
                <w:rFonts w:ascii="Arial" w:eastAsia="Times New Roman" w:hAnsi="Arial" w:cs="Arial"/>
                <w:b/>
                <w:spacing w:val="8"/>
                <w:kern w:val="0"/>
                <w:sz w:val="28"/>
                <w:szCs w:val="28"/>
                <w:lang w:eastAsia="zh-CN"/>
                <w14:ligatures w14:val="none"/>
              </w:rPr>
            </w:pPr>
            <w:r w:rsidRPr="006F64A3">
              <w:rPr>
                <w:rFonts w:ascii="Arial" w:eastAsia="Times New Roman" w:hAnsi="Arial" w:cs="Arial"/>
                <w:b/>
                <w:spacing w:val="8"/>
                <w:kern w:val="0"/>
                <w:sz w:val="28"/>
                <w:szCs w:val="28"/>
                <w:lang w:eastAsia="zh-CN"/>
                <w14:ligatures w14:val="none"/>
              </w:rPr>
              <w:t>32702</w:t>
            </w:r>
            <w:r w:rsidRPr="00603E14">
              <w:rPr>
                <w:rFonts w:ascii="Arial" w:eastAsia="Times New Roman" w:hAnsi="Arial" w:cs="Arial"/>
                <w:b/>
                <w:spacing w:val="8"/>
                <w:kern w:val="0"/>
                <w:sz w:val="28"/>
                <w:szCs w:val="28"/>
                <w:lang w:eastAsia="zh-CN"/>
                <w14:ligatures w14:val="none"/>
              </w:rPr>
              <w:t>―</w:t>
            </w:r>
          </w:p>
          <w:p w14:paraId="0FED16E5" w14:textId="21414EC1" w:rsidR="00603E14" w:rsidRPr="00603E14" w:rsidRDefault="00603E14" w:rsidP="00603E14">
            <w:pPr>
              <w:widowControl w:val="0"/>
              <w:autoSpaceDE w:val="0"/>
              <w:spacing w:after="0" w:line="360" w:lineRule="auto"/>
              <w:ind w:right="11"/>
              <w:rPr>
                <w:rFonts w:ascii="Arial" w:eastAsia="Times New Roman" w:hAnsi="Arial" w:cs="Arial"/>
                <w:b/>
                <w:spacing w:val="8"/>
                <w:kern w:val="0"/>
                <w:sz w:val="28"/>
                <w:szCs w:val="28"/>
                <w:lang w:eastAsia="zh-CN"/>
                <w14:ligatures w14:val="none"/>
              </w:rPr>
            </w:pPr>
            <w:r w:rsidRPr="00603E14">
              <w:rPr>
                <w:rFonts w:ascii="Arial" w:eastAsia="Times New Roman" w:hAnsi="Arial" w:cs="Arial"/>
                <w:b/>
                <w:spacing w:val="8"/>
                <w:kern w:val="0"/>
                <w:sz w:val="28"/>
                <w:szCs w:val="28"/>
                <w:lang w:eastAsia="zh-CN"/>
                <w14:ligatures w14:val="none"/>
              </w:rPr>
              <w:t>202</w:t>
            </w:r>
            <w:r w:rsidR="00755220">
              <w:rPr>
                <w:rFonts w:ascii="Arial" w:eastAsia="Times New Roman" w:hAnsi="Arial" w:cs="Arial"/>
                <w:b/>
                <w:spacing w:val="8"/>
                <w:kern w:val="0"/>
                <w:sz w:val="28"/>
                <w:szCs w:val="28"/>
                <w:lang w:eastAsia="zh-CN"/>
                <w14:ligatures w14:val="none"/>
              </w:rPr>
              <w:t>_</w:t>
            </w:r>
          </w:p>
          <w:p w14:paraId="1F7D919B" w14:textId="77777777" w:rsidR="00603E14" w:rsidRPr="006F64A3" w:rsidRDefault="00603E14" w:rsidP="00603E14">
            <w:pPr>
              <w:widowControl w:val="0"/>
              <w:shd w:val="clear" w:color="auto" w:fill="FFFFFF"/>
              <w:autoSpaceDE w:val="0"/>
              <w:spacing w:after="0" w:line="276" w:lineRule="auto"/>
              <w:ind w:right="11"/>
              <w:rPr>
                <w:rFonts w:ascii="Arial" w:eastAsia="Times New Roman" w:hAnsi="Arial" w:cs="Arial"/>
                <w:b/>
                <w:spacing w:val="8"/>
                <w:kern w:val="0"/>
                <w:sz w:val="28"/>
                <w:szCs w:val="28"/>
                <w:lang w:eastAsia="zh-CN"/>
                <w14:ligatures w14:val="none"/>
              </w:rPr>
            </w:pPr>
            <w:r w:rsidRPr="00603E14">
              <w:rPr>
                <w:rFonts w:ascii="Arial" w:eastAsia="Times New Roman" w:hAnsi="Arial" w:cs="Arial"/>
                <w:b/>
                <w:spacing w:val="8"/>
                <w:kern w:val="0"/>
                <w:sz w:val="28"/>
                <w:szCs w:val="28"/>
                <w:lang w:eastAsia="zh-CN"/>
                <w14:ligatures w14:val="none"/>
              </w:rPr>
              <w:t>(</w:t>
            </w:r>
            <w:r w:rsidRPr="00603E14">
              <w:rPr>
                <w:rFonts w:ascii="Arial" w:eastAsia="Times New Roman" w:hAnsi="Arial" w:cs="Arial"/>
                <w:b/>
                <w:spacing w:val="8"/>
                <w:kern w:val="0"/>
                <w:sz w:val="28"/>
                <w:szCs w:val="28"/>
                <w:lang w:val="en-US" w:eastAsia="zh-CN"/>
                <w14:ligatures w14:val="none"/>
              </w:rPr>
              <w:t>ISO</w:t>
            </w:r>
            <w:r w:rsidRPr="00603E14">
              <w:rPr>
                <w:rFonts w:ascii="Arial" w:eastAsia="Times New Roman" w:hAnsi="Arial" w:cs="Arial"/>
                <w:b/>
                <w:spacing w:val="8"/>
                <w:kern w:val="0"/>
                <w:sz w:val="28"/>
                <w:szCs w:val="28"/>
                <w:lang w:eastAsia="zh-CN"/>
                <w14:ligatures w14:val="none"/>
              </w:rPr>
              <w:t xml:space="preserve"> </w:t>
            </w:r>
          </w:p>
          <w:p w14:paraId="0AE53CDB" w14:textId="77777777" w:rsidR="00603E14" w:rsidRDefault="00603E14" w:rsidP="00603E14">
            <w:pPr>
              <w:widowControl w:val="0"/>
              <w:shd w:val="clear" w:color="auto" w:fill="FFFFFF"/>
              <w:autoSpaceDE w:val="0"/>
              <w:spacing w:after="0" w:line="276" w:lineRule="auto"/>
              <w:ind w:right="11"/>
              <w:rPr>
                <w:rFonts w:ascii="Arial" w:eastAsia="Times New Roman" w:hAnsi="Arial" w:cs="Arial"/>
                <w:b/>
                <w:spacing w:val="8"/>
                <w:kern w:val="0"/>
                <w:sz w:val="28"/>
                <w:szCs w:val="28"/>
                <w:lang w:eastAsia="zh-CN"/>
                <w14:ligatures w14:val="none"/>
              </w:rPr>
            </w:pPr>
            <w:r w:rsidRPr="006F64A3">
              <w:rPr>
                <w:rFonts w:ascii="Arial" w:eastAsia="Times New Roman" w:hAnsi="Arial" w:cs="Arial"/>
                <w:b/>
                <w:spacing w:val="8"/>
                <w:kern w:val="0"/>
                <w:sz w:val="28"/>
                <w:szCs w:val="28"/>
                <w:lang w:eastAsia="zh-CN"/>
                <w14:ligatures w14:val="none"/>
              </w:rPr>
              <w:t>16276-2</w:t>
            </w:r>
            <w:r w:rsidRPr="00603E14">
              <w:rPr>
                <w:rFonts w:ascii="Arial" w:eastAsia="Times New Roman" w:hAnsi="Arial" w:cs="Arial"/>
                <w:b/>
                <w:spacing w:val="8"/>
                <w:kern w:val="0"/>
                <w:sz w:val="28"/>
                <w:szCs w:val="28"/>
                <w:lang w:eastAsia="zh-CN"/>
                <w14:ligatures w14:val="none"/>
              </w:rPr>
              <w:t>:202</w:t>
            </w:r>
            <w:r w:rsidRPr="006F64A3">
              <w:rPr>
                <w:rFonts w:ascii="Arial" w:eastAsia="Times New Roman" w:hAnsi="Arial" w:cs="Arial"/>
                <w:b/>
                <w:spacing w:val="8"/>
                <w:kern w:val="0"/>
                <w:sz w:val="28"/>
                <w:szCs w:val="28"/>
                <w:lang w:eastAsia="zh-CN"/>
                <w14:ligatures w14:val="none"/>
              </w:rPr>
              <w:t>5</w:t>
            </w:r>
            <w:r w:rsidRPr="00603E14">
              <w:rPr>
                <w:rFonts w:ascii="Arial" w:eastAsia="Times New Roman" w:hAnsi="Arial" w:cs="Arial"/>
                <w:b/>
                <w:spacing w:val="8"/>
                <w:kern w:val="0"/>
                <w:sz w:val="28"/>
                <w:szCs w:val="28"/>
                <w:lang w:eastAsia="zh-CN"/>
                <w14:ligatures w14:val="none"/>
              </w:rPr>
              <w:t>)</w:t>
            </w:r>
          </w:p>
          <w:p w14:paraId="15941B19" w14:textId="3AD61A34" w:rsidR="000A6E93" w:rsidRPr="00603E14" w:rsidRDefault="000A6E93" w:rsidP="00603E14">
            <w:pPr>
              <w:widowControl w:val="0"/>
              <w:shd w:val="clear" w:color="auto" w:fill="FFFFFF"/>
              <w:autoSpaceDE w:val="0"/>
              <w:spacing w:after="0" w:line="276" w:lineRule="auto"/>
              <w:ind w:right="11"/>
              <w:rPr>
                <w:rFonts w:ascii="Arial" w:eastAsia="Times New Roman" w:hAnsi="Arial" w:cs="Arial"/>
                <w:b/>
                <w:spacing w:val="8"/>
                <w:kern w:val="0"/>
                <w:sz w:val="28"/>
                <w:szCs w:val="28"/>
                <w:lang w:eastAsia="zh-CN"/>
                <w14:ligatures w14:val="none"/>
              </w:rPr>
            </w:pPr>
            <w:r w:rsidRPr="000A6E93">
              <w:rPr>
                <w:rFonts w:ascii="Arial" w:eastAsia="Times New Roman" w:hAnsi="Arial" w:cs="Arial"/>
                <w:i/>
                <w:color w:val="000000"/>
                <w:kern w:val="0"/>
                <w:sz w:val="28"/>
                <w:szCs w:val="28"/>
                <w:lang w:eastAsia="ru-RU"/>
                <w14:ligatures w14:val="none"/>
              </w:rPr>
              <w:t xml:space="preserve">(Проект, </w:t>
            </w:r>
            <w:r w:rsidRPr="000A6E93">
              <w:rPr>
                <w:rFonts w:ascii="Arial" w:eastAsia="Times New Roman" w:hAnsi="Arial" w:cs="Arial"/>
                <w:i/>
                <w:color w:val="000000"/>
                <w:kern w:val="0"/>
                <w:sz w:val="28"/>
                <w:szCs w:val="28"/>
                <w:lang w:val="en-US" w:eastAsia="ru-RU"/>
                <w14:ligatures w14:val="none"/>
              </w:rPr>
              <w:t>RU</w:t>
            </w:r>
            <w:r w:rsidRPr="000A6E93">
              <w:rPr>
                <w:rFonts w:ascii="Arial" w:eastAsia="Times New Roman" w:hAnsi="Arial" w:cs="Arial"/>
                <w:i/>
                <w:color w:val="000000"/>
                <w:kern w:val="0"/>
                <w:sz w:val="28"/>
                <w:szCs w:val="28"/>
                <w:lang w:eastAsia="ru-RU"/>
                <w14:ligatures w14:val="none"/>
              </w:rPr>
              <w:t>, первая редакция)</w:t>
            </w:r>
          </w:p>
        </w:tc>
      </w:tr>
    </w:tbl>
    <w:p w14:paraId="4F42BC7E" w14:textId="77777777" w:rsidR="00603E14" w:rsidRPr="00603E14" w:rsidRDefault="00603E14" w:rsidP="00603E14">
      <w:pPr>
        <w:spacing w:line="240" w:lineRule="auto"/>
        <w:jc w:val="center"/>
        <w:rPr>
          <w:rFonts w:ascii="Arial" w:eastAsia="Calibri" w:hAnsi="Arial" w:cs="Arial"/>
          <w:b/>
          <w:spacing w:val="8"/>
          <w:kern w:val="0"/>
          <w:sz w:val="32"/>
          <w:szCs w:val="32"/>
          <w14:ligatures w14:val="none"/>
        </w:rPr>
      </w:pPr>
    </w:p>
    <w:p w14:paraId="4E46031E" w14:textId="77777777" w:rsidR="00603E14" w:rsidRPr="00603E14" w:rsidRDefault="00603E14" w:rsidP="00603E14">
      <w:pPr>
        <w:spacing w:line="240" w:lineRule="auto"/>
        <w:jc w:val="center"/>
        <w:rPr>
          <w:rFonts w:ascii="Arial" w:eastAsia="Calibri" w:hAnsi="Arial" w:cs="Arial"/>
          <w:b/>
          <w:spacing w:val="8"/>
          <w:kern w:val="0"/>
          <w:sz w:val="32"/>
          <w:szCs w:val="32"/>
          <w14:ligatures w14:val="none"/>
        </w:rPr>
      </w:pPr>
    </w:p>
    <w:p w14:paraId="6EF26B77" w14:textId="77777777" w:rsidR="00603E14" w:rsidRPr="00603E14" w:rsidRDefault="00603E14" w:rsidP="00603E14">
      <w:pPr>
        <w:spacing w:line="240" w:lineRule="auto"/>
        <w:jc w:val="center"/>
        <w:rPr>
          <w:rFonts w:ascii="Arial" w:eastAsia="Calibri" w:hAnsi="Arial" w:cs="Arial"/>
          <w:b/>
          <w:spacing w:val="8"/>
          <w:kern w:val="0"/>
          <w:sz w:val="32"/>
          <w:szCs w:val="32"/>
          <w14:ligatures w14:val="none"/>
        </w:rPr>
      </w:pPr>
    </w:p>
    <w:p w14:paraId="65119EB4" w14:textId="77777777" w:rsidR="00603E14" w:rsidRPr="00603E14" w:rsidRDefault="00603E14" w:rsidP="00603E14">
      <w:pPr>
        <w:spacing w:line="240" w:lineRule="auto"/>
        <w:jc w:val="center"/>
        <w:rPr>
          <w:rFonts w:ascii="Arial" w:eastAsia="Calibri" w:hAnsi="Arial" w:cs="Arial"/>
          <w:b/>
          <w:spacing w:val="8"/>
          <w:kern w:val="0"/>
          <w:sz w:val="36"/>
          <w:szCs w:val="36"/>
          <w14:ligatures w14:val="none"/>
        </w:rPr>
      </w:pPr>
      <w:r w:rsidRPr="00603E14">
        <w:rPr>
          <w:rFonts w:ascii="Arial" w:eastAsia="Calibri" w:hAnsi="Arial" w:cs="Arial"/>
          <w:b/>
          <w:spacing w:val="8"/>
          <w:kern w:val="0"/>
          <w:sz w:val="36"/>
          <w:szCs w:val="36"/>
          <w14:ligatures w14:val="none"/>
        </w:rPr>
        <w:t>МАТЕРИАЛЫ ЛАКОКРАСОЧНЫЕ</w:t>
      </w:r>
    </w:p>
    <w:p w14:paraId="6B0FDF45" w14:textId="77777777" w:rsidR="001528B1" w:rsidRDefault="001528B1" w:rsidP="00603E14">
      <w:pPr>
        <w:spacing w:line="240" w:lineRule="auto"/>
        <w:jc w:val="center"/>
        <w:rPr>
          <w:rFonts w:ascii="Arial" w:eastAsia="Calibri" w:hAnsi="Arial" w:cs="Arial"/>
          <w:b/>
          <w:spacing w:val="8"/>
          <w:kern w:val="0"/>
          <w:sz w:val="32"/>
          <w:szCs w:val="32"/>
          <w14:ligatures w14:val="none"/>
        </w:rPr>
      </w:pPr>
    </w:p>
    <w:p w14:paraId="70023D93" w14:textId="4F402673" w:rsidR="00603E14" w:rsidRPr="00603E14" w:rsidRDefault="00603E14" w:rsidP="00603E14">
      <w:pPr>
        <w:spacing w:line="240" w:lineRule="auto"/>
        <w:jc w:val="center"/>
        <w:rPr>
          <w:rFonts w:ascii="Arial" w:eastAsia="Calibri" w:hAnsi="Arial" w:cs="Arial"/>
          <w:b/>
          <w:spacing w:val="8"/>
          <w:kern w:val="0"/>
          <w:sz w:val="32"/>
          <w:szCs w:val="32"/>
          <w14:ligatures w14:val="none"/>
        </w:rPr>
      </w:pPr>
      <w:r w:rsidRPr="00603E14">
        <w:rPr>
          <w:rFonts w:ascii="Arial" w:eastAsia="Calibri" w:hAnsi="Arial" w:cs="Arial"/>
          <w:b/>
          <w:spacing w:val="8"/>
          <w:kern w:val="0"/>
          <w:sz w:val="32"/>
          <w:szCs w:val="32"/>
          <w14:ligatures w14:val="none"/>
        </w:rPr>
        <w:t xml:space="preserve">Определение адгезии методом </w:t>
      </w:r>
      <w:r>
        <w:rPr>
          <w:rFonts w:ascii="Arial" w:eastAsia="Calibri" w:hAnsi="Arial" w:cs="Arial"/>
          <w:b/>
          <w:spacing w:val="8"/>
          <w:kern w:val="0"/>
          <w:sz w:val="32"/>
          <w:szCs w:val="32"/>
          <w14:ligatures w14:val="none"/>
        </w:rPr>
        <w:t>Х-образного надреза</w:t>
      </w:r>
    </w:p>
    <w:p w14:paraId="2BA63273" w14:textId="77777777" w:rsidR="00A70955" w:rsidRPr="00755220" w:rsidRDefault="00603E14" w:rsidP="005140FA">
      <w:pPr>
        <w:spacing w:after="0" w:line="360" w:lineRule="auto"/>
        <w:jc w:val="center"/>
        <w:rPr>
          <w:rFonts w:ascii="Arial" w:eastAsia="Calibri" w:hAnsi="Arial" w:cs="Arial"/>
          <w:spacing w:val="8"/>
          <w:kern w:val="0"/>
          <w:sz w:val="24"/>
          <w:szCs w:val="24"/>
          <w:lang w:val="en-US"/>
          <w14:ligatures w14:val="none"/>
        </w:rPr>
      </w:pPr>
      <w:r w:rsidRPr="00755220">
        <w:rPr>
          <w:rFonts w:ascii="Arial" w:eastAsia="Calibri" w:hAnsi="Arial" w:cs="Arial"/>
          <w:spacing w:val="8"/>
          <w:kern w:val="0"/>
          <w:sz w:val="24"/>
          <w:szCs w:val="24"/>
          <w:lang w:val="en-US"/>
          <w14:ligatures w14:val="none"/>
        </w:rPr>
        <w:t xml:space="preserve">(ISO 16276-2:2025, </w:t>
      </w:r>
    </w:p>
    <w:p w14:paraId="41CD08DB" w14:textId="6D7CD4A1" w:rsidR="00603E14" w:rsidRPr="00755220" w:rsidRDefault="00603E14" w:rsidP="00755220">
      <w:pPr>
        <w:spacing w:after="0" w:line="360" w:lineRule="auto"/>
        <w:jc w:val="center"/>
        <w:rPr>
          <w:rFonts w:ascii="Arial" w:eastAsia="Calibri" w:hAnsi="Arial" w:cs="Arial"/>
          <w:spacing w:val="8"/>
          <w:kern w:val="0"/>
          <w:sz w:val="24"/>
          <w:szCs w:val="24"/>
          <w:lang w:val="en-US"/>
          <w14:ligatures w14:val="none"/>
        </w:rPr>
      </w:pPr>
      <w:bookmarkStart w:id="0" w:name="_Hlk220598555"/>
      <w:r w:rsidRPr="00755220">
        <w:rPr>
          <w:rFonts w:ascii="Arial" w:eastAsia="Calibri" w:hAnsi="Arial" w:cs="Arial"/>
          <w:spacing w:val="8"/>
          <w:kern w:val="0"/>
          <w:sz w:val="24"/>
          <w:szCs w:val="24"/>
          <w:lang w:val="en-US"/>
          <w14:ligatures w14:val="none"/>
        </w:rPr>
        <w:t>Corrosion protection of steel structures by protective paint systems — Assessment of, and acceptance criteria for, the adhesion/cohesion (fracture strength) of a coating</w:t>
      </w:r>
      <w:r w:rsidR="008B3BB6" w:rsidRPr="00755220">
        <w:rPr>
          <w:rFonts w:ascii="Arial" w:eastAsia="Calibri" w:hAnsi="Arial" w:cs="Arial"/>
          <w:spacing w:val="8"/>
          <w:kern w:val="0"/>
          <w:sz w:val="24"/>
          <w:szCs w:val="24"/>
          <w:lang w:val="en-US"/>
          <w14:ligatures w14:val="none"/>
        </w:rPr>
        <w:t xml:space="preserve"> – </w:t>
      </w:r>
      <w:r w:rsidRPr="00755220">
        <w:rPr>
          <w:rFonts w:ascii="Arial" w:eastAsia="Calibri" w:hAnsi="Arial" w:cs="Arial"/>
          <w:spacing w:val="8"/>
          <w:kern w:val="0"/>
          <w:sz w:val="24"/>
          <w:szCs w:val="24"/>
          <w:lang w:val="en-US"/>
          <w14:ligatures w14:val="none"/>
        </w:rPr>
        <w:t>Part 2: Cross-cut testing and X-cut testing</w:t>
      </w:r>
      <w:bookmarkEnd w:id="0"/>
      <w:r w:rsidRPr="00755220">
        <w:rPr>
          <w:rFonts w:ascii="Arial" w:eastAsia="Calibri" w:hAnsi="Arial" w:cs="Arial"/>
          <w:spacing w:val="8"/>
          <w:kern w:val="0"/>
          <w:sz w:val="24"/>
          <w:szCs w:val="24"/>
          <w:lang w:val="en-US"/>
          <w14:ligatures w14:val="none"/>
        </w:rPr>
        <w:t>,</w:t>
      </w:r>
      <w:r w:rsidR="00B4570E" w:rsidRPr="00B4570E">
        <w:rPr>
          <w:rFonts w:ascii="Arial" w:eastAsia="Calibri" w:hAnsi="Arial" w:cs="Arial"/>
          <w:spacing w:val="8"/>
          <w:kern w:val="0"/>
          <w:sz w:val="24"/>
          <w:szCs w:val="24"/>
          <w:lang w:val="en-US"/>
          <w14:ligatures w14:val="none"/>
        </w:rPr>
        <w:t xml:space="preserve"> </w:t>
      </w:r>
      <w:r w:rsidRPr="00755220">
        <w:rPr>
          <w:rFonts w:ascii="Arial" w:eastAsia="Calibri" w:hAnsi="Arial" w:cs="Arial"/>
          <w:spacing w:val="8"/>
          <w:kern w:val="0"/>
          <w:sz w:val="24"/>
          <w:szCs w:val="24"/>
          <w:lang w:val="en-US"/>
          <w14:ligatures w14:val="none"/>
        </w:rPr>
        <w:t>MOD)</w:t>
      </w:r>
    </w:p>
    <w:p w14:paraId="71D99D83" w14:textId="77777777" w:rsidR="00603E14" w:rsidRPr="00755220" w:rsidRDefault="00603E14" w:rsidP="00603E14">
      <w:pPr>
        <w:spacing w:line="240" w:lineRule="auto"/>
        <w:jc w:val="center"/>
        <w:rPr>
          <w:rFonts w:ascii="Arial" w:eastAsia="Calibri" w:hAnsi="Arial" w:cs="Arial"/>
          <w:b/>
          <w:bCs/>
          <w:spacing w:val="8"/>
          <w:kern w:val="0"/>
          <w:sz w:val="24"/>
          <w:szCs w:val="24"/>
          <w:lang w:val="en-US"/>
          <w14:ligatures w14:val="none"/>
        </w:rPr>
      </w:pPr>
    </w:p>
    <w:p w14:paraId="447C9045" w14:textId="21EA2565" w:rsidR="00603E14" w:rsidRPr="00755220" w:rsidRDefault="00A70955" w:rsidP="00A70955">
      <w:pPr>
        <w:tabs>
          <w:tab w:val="left" w:pos="1164"/>
        </w:tabs>
        <w:spacing w:line="240" w:lineRule="auto"/>
        <w:rPr>
          <w:rFonts w:ascii="Arial" w:eastAsia="Calibri" w:hAnsi="Arial" w:cs="Arial"/>
          <w:bCs/>
          <w:spacing w:val="8"/>
          <w:kern w:val="0"/>
          <w:sz w:val="24"/>
          <w:szCs w:val="24"/>
          <w:lang w:val="en-US"/>
          <w14:ligatures w14:val="none"/>
        </w:rPr>
      </w:pPr>
      <w:r w:rsidRPr="00755220">
        <w:rPr>
          <w:rFonts w:ascii="Arial" w:eastAsia="Calibri" w:hAnsi="Arial" w:cs="Arial"/>
          <w:bCs/>
          <w:spacing w:val="8"/>
          <w:kern w:val="0"/>
          <w:sz w:val="24"/>
          <w:szCs w:val="24"/>
          <w:lang w:val="en-US"/>
          <w14:ligatures w14:val="none"/>
        </w:rPr>
        <w:tab/>
      </w:r>
    </w:p>
    <w:p w14:paraId="5295EB01" w14:textId="77777777" w:rsidR="00603E14" w:rsidRPr="00755220" w:rsidRDefault="00603E14" w:rsidP="00603E14">
      <w:pPr>
        <w:spacing w:line="240" w:lineRule="auto"/>
        <w:jc w:val="center"/>
        <w:rPr>
          <w:rFonts w:ascii="Arial" w:eastAsia="Calibri" w:hAnsi="Arial" w:cs="Arial"/>
          <w:bCs/>
          <w:spacing w:val="8"/>
          <w:kern w:val="0"/>
          <w:sz w:val="24"/>
          <w:szCs w:val="24"/>
          <w:lang w:val="en-US"/>
          <w14:ligatures w14:val="none"/>
        </w:rPr>
      </w:pPr>
    </w:p>
    <w:p w14:paraId="5C65796D" w14:textId="77777777" w:rsidR="00603E14" w:rsidRPr="00755220" w:rsidRDefault="00603E14" w:rsidP="00603E14">
      <w:pPr>
        <w:spacing w:line="240" w:lineRule="auto"/>
        <w:jc w:val="center"/>
        <w:rPr>
          <w:rFonts w:ascii="Arial" w:eastAsia="Calibri" w:hAnsi="Arial" w:cs="Arial"/>
          <w:i/>
          <w:spacing w:val="8"/>
          <w:kern w:val="0"/>
          <w:sz w:val="24"/>
          <w:szCs w:val="24"/>
          <w:lang w:val="en-US"/>
          <w14:ligatures w14:val="none"/>
        </w:rPr>
      </w:pPr>
    </w:p>
    <w:p w14:paraId="3BF0324D" w14:textId="77777777" w:rsidR="00603E14" w:rsidRPr="00603E14" w:rsidRDefault="00603E14" w:rsidP="00603E14">
      <w:pPr>
        <w:jc w:val="center"/>
        <w:rPr>
          <w:rFonts w:ascii="Arial" w:eastAsia="Calibri" w:hAnsi="Arial" w:cs="Arial"/>
          <w:b/>
          <w:spacing w:val="8"/>
          <w:kern w:val="0"/>
          <w:sz w:val="24"/>
          <w:szCs w:val="24"/>
          <w14:ligatures w14:val="none"/>
        </w:rPr>
      </w:pPr>
      <w:r w:rsidRPr="00603E14">
        <w:rPr>
          <w:rFonts w:ascii="Arial" w:eastAsia="Calibri" w:hAnsi="Arial" w:cs="Arial"/>
          <w:b/>
          <w:spacing w:val="8"/>
          <w:kern w:val="0"/>
          <w:sz w:val="24"/>
          <w:szCs w:val="24"/>
          <w14:ligatures w14:val="none"/>
        </w:rPr>
        <w:t>Настоящий проект стандарта не подлежит применению до его принятия</w:t>
      </w:r>
    </w:p>
    <w:p w14:paraId="40BA5E96" w14:textId="25F3C86F" w:rsidR="00603E14" w:rsidRPr="00603E14" w:rsidRDefault="00603E14" w:rsidP="000A6E93">
      <w:pPr>
        <w:rPr>
          <w:rFonts w:ascii="Arial" w:eastAsia="Calibri" w:hAnsi="Arial" w:cs="Arial"/>
          <w:b/>
          <w:spacing w:val="8"/>
          <w:kern w:val="0"/>
          <w:sz w:val="24"/>
          <w:szCs w:val="24"/>
          <w14:ligatures w14:val="none"/>
        </w:rPr>
      </w:pPr>
    </w:p>
    <w:p w14:paraId="48CB674D" w14:textId="77777777" w:rsidR="00603E14" w:rsidRPr="00603E14" w:rsidRDefault="00603E14" w:rsidP="00603E14">
      <w:pPr>
        <w:jc w:val="center"/>
        <w:rPr>
          <w:rFonts w:ascii="Arial" w:eastAsia="Calibri" w:hAnsi="Arial" w:cs="Arial"/>
          <w:b/>
          <w:spacing w:val="8"/>
          <w:kern w:val="0"/>
          <w:sz w:val="24"/>
          <w:szCs w:val="24"/>
          <w14:ligatures w14:val="none"/>
        </w:rPr>
      </w:pPr>
      <w:r w:rsidRPr="00603E14">
        <w:rPr>
          <w:rFonts w:ascii="Arial" w:eastAsia="Calibri" w:hAnsi="Arial" w:cs="Arial"/>
          <w:b/>
          <w:spacing w:val="8"/>
          <w:kern w:val="0"/>
          <w:sz w:val="24"/>
          <w:szCs w:val="24"/>
          <w14:ligatures w14:val="none"/>
        </w:rPr>
        <w:t>Минск</w:t>
      </w:r>
    </w:p>
    <w:p w14:paraId="3E46C166" w14:textId="77777777" w:rsidR="00603E14" w:rsidRPr="00603E14" w:rsidRDefault="00603E14" w:rsidP="00603E14">
      <w:pPr>
        <w:jc w:val="center"/>
        <w:rPr>
          <w:rFonts w:ascii="Arial" w:eastAsia="Calibri" w:hAnsi="Arial" w:cs="Arial"/>
          <w:b/>
          <w:spacing w:val="8"/>
          <w:kern w:val="0"/>
          <w:sz w:val="24"/>
          <w:szCs w:val="24"/>
          <w14:ligatures w14:val="none"/>
        </w:rPr>
      </w:pPr>
      <w:r w:rsidRPr="00603E14">
        <w:rPr>
          <w:rFonts w:ascii="Arial" w:eastAsia="Calibri" w:hAnsi="Arial" w:cs="Arial"/>
          <w:b/>
          <w:spacing w:val="8"/>
          <w:kern w:val="0"/>
          <w:sz w:val="24"/>
          <w:szCs w:val="24"/>
          <w14:ligatures w14:val="none"/>
        </w:rPr>
        <w:t>Евразийский совет по стандартизации, метрологии и сертификации</w:t>
      </w:r>
    </w:p>
    <w:p w14:paraId="3B764A62" w14:textId="2A6539F4" w:rsidR="00603E14" w:rsidRPr="00603E14" w:rsidRDefault="00137284" w:rsidP="00137284">
      <w:pPr>
        <w:tabs>
          <w:tab w:val="left" w:pos="3045"/>
          <w:tab w:val="center" w:pos="4535"/>
        </w:tabs>
        <w:rPr>
          <w:rFonts w:ascii="Arial" w:eastAsia="Calibri" w:hAnsi="Arial" w:cs="Arial"/>
          <w:b/>
          <w:spacing w:val="8"/>
          <w:kern w:val="0"/>
          <w:sz w:val="24"/>
          <w:szCs w:val="24"/>
          <w14:ligatures w14:val="none"/>
        </w:rPr>
      </w:pPr>
      <w:r>
        <w:rPr>
          <w:rFonts w:ascii="Arial" w:eastAsia="Calibri" w:hAnsi="Arial" w:cs="Arial"/>
          <w:b/>
          <w:spacing w:val="8"/>
          <w:kern w:val="0"/>
          <w:sz w:val="24"/>
          <w:szCs w:val="24"/>
          <w14:ligatures w14:val="none"/>
        </w:rPr>
        <w:tab/>
      </w:r>
      <w:r>
        <w:rPr>
          <w:rFonts w:ascii="Arial" w:eastAsia="Calibri" w:hAnsi="Arial" w:cs="Arial"/>
          <w:b/>
          <w:spacing w:val="8"/>
          <w:kern w:val="0"/>
          <w:sz w:val="24"/>
          <w:szCs w:val="24"/>
          <w14:ligatures w14:val="none"/>
        </w:rPr>
        <w:tab/>
      </w:r>
      <w:r w:rsidR="00603E14" w:rsidRPr="00603E14">
        <w:rPr>
          <w:rFonts w:ascii="Arial" w:eastAsia="Calibri" w:hAnsi="Arial" w:cs="Arial"/>
          <w:b/>
          <w:spacing w:val="8"/>
          <w:kern w:val="0"/>
          <w:sz w:val="24"/>
          <w:szCs w:val="24"/>
          <w14:ligatures w14:val="none"/>
        </w:rPr>
        <w:t>202_</w:t>
      </w:r>
    </w:p>
    <w:p w14:paraId="4CCBE74F" w14:textId="77777777" w:rsidR="00C6782C" w:rsidRPr="00AD5D81" w:rsidRDefault="00603E14" w:rsidP="00042985">
      <w:pPr>
        <w:spacing w:after="120"/>
        <w:jc w:val="center"/>
        <w:rPr>
          <w:rFonts w:ascii="Arial" w:hAnsi="Arial" w:cs="Arial"/>
          <w:b/>
          <w:bCs/>
          <w:sz w:val="28"/>
          <w:szCs w:val="28"/>
        </w:rPr>
      </w:pPr>
      <w:r w:rsidRPr="00137284">
        <w:rPr>
          <w:rFonts w:ascii="Arial" w:hAnsi="Arial" w:cs="Arial"/>
          <w:sz w:val="32"/>
          <w:szCs w:val="32"/>
        </w:rPr>
        <w:br w:type="page"/>
      </w:r>
      <w:bookmarkStart w:id="1" w:name="bookmark4"/>
      <w:r w:rsidR="00C6782C" w:rsidRPr="00AD5D81">
        <w:rPr>
          <w:rFonts w:ascii="Arial" w:hAnsi="Arial" w:cs="Arial"/>
          <w:b/>
          <w:bCs/>
          <w:sz w:val="28"/>
          <w:szCs w:val="28"/>
        </w:rPr>
        <w:lastRenderedPageBreak/>
        <w:t>Предисловие</w:t>
      </w:r>
      <w:bookmarkEnd w:id="1"/>
    </w:p>
    <w:p w14:paraId="08AD6898" w14:textId="77777777" w:rsidR="00C6782C" w:rsidRPr="00722024" w:rsidRDefault="00C6782C" w:rsidP="00C97A80">
      <w:pPr>
        <w:widowControl w:val="0"/>
        <w:shd w:val="clear" w:color="auto" w:fill="FFFFFF"/>
        <w:autoSpaceDE w:val="0"/>
        <w:spacing w:after="0" w:line="360" w:lineRule="auto"/>
        <w:ind w:firstLine="709"/>
        <w:jc w:val="both"/>
        <w:rPr>
          <w:rFonts w:ascii="Arial" w:eastAsia="Times New Roman" w:hAnsi="Arial" w:cs="Arial"/>
          <w:color w:val="000000"/>
          <w:sz w:val="24"/>
          <w:szCs w:val="24"/>
          <w:lang w:eastAsia="zh-CN"/>
        </w:rPr>
      </w:pPr>
      <w:r w:rsidRPr="00722024">
        <w:rPr>
          <w:rFonts w:ascii="Arial" w:eastAsia="Times New Roman" w:hAnsi="Arial" w:cs="Arial"/>
          <w:color w:val="000000"/>
          <w:sz w:val="24"/>
          <w:szCs w:val="24"/>
          <w:lang w:eastAsia="zh-CN"/>
        </w:rPr>
        <w:t>Евразийский совет по стандартизации, метрологии и сертификации (</w:t>
      </w:r>
      <w:r w:rsidRPr="00722024">
        <w:rPr>
          <w:rFonts w:ascii="Arial" w:eastAsia="Times New Roman" w:hAnsi="Arial" w:cs="Arial"/>
          <w:color w:val="000000"/>
          <w:sz w:val="24"/>
          <w:szCs w:val="24"/>
          <w:lang w:val="en-US" w:eastAsia="zh-CN"/>
        </w:rPr>
        <w:t>EACC</w:t>
      </w:r>
      <w:r w:rsidRPr="00722024">
        <w:rPr>
          <w:rFonts w:ascii="Arial" w:eastAsia="Times New Roman" w:hAnsi="Arial" w:cs="Arial"/>
          <w:color w:val="000000"/>
          <w:sz w:val="24"/>
          <w:szCs w:val="24"/>
          <w:lang w:eastAsia="zh-CN"/>
        </w:rPr>
        <w:t xml:space="preserve">)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w:t>
      </w:r>
      <w:r w:rsidRPr="00722024">
        <w:rPr>
          <w:rFonts w:ascii="Arial" w:eastAsia="Times New Roman" w:hAnsi="Arial" w:cs="Arial"/>
          <w:color w:val="000000"/>
          <w:sz w:val="24"/>
          <w:szCs w:val="24"/>
          <w:lang w:val="en-US" w:eastAsia="zh-CN"/>
        </w:rPr>
        <w:t>EACC</w:t>
      </w:r>
      <w:r w:rsidRPr="00722024">
        <w:rPr>
          <w:rFonts w:ascii="Arial" w:eastAsia="Times New Roman" w:hAnsi="Arial" w:cs="Arial"/>
          <w:color w:val="000000"/>
          <w:sz w:val="24"/>
          <w:szCs w:val="24"/>
          <w:lang w:eastAsia="zh-CN"/>
        </w:rPr>
        <w:t xml:space="preserve"> национальных органов по стандартизации других государств.</w:t>
      </w:r>
    </w:p>
    <w:p w14:paraId="7F92519A" w14:textId="37DE6061" w:rsidR="00C6782C" w:rsidRPr="00722024" w:rsidRDefault="00C6782C" w:rsidP="00C97A80">
      <w:pPr>
        <w:widowControl w:val="0"/>
        <w:shd w:val="clear" w:color="auto" w:fill="FFFFFF"/>
        <w:autoSpaceDE w:val="0"/>
        <w:spacing w:after="0" w:line="360" w:lineRule="auto"/>
        <w:ind w:right="11" w:firstLine="709"/>
        <w:jc w:val="both"/>
        <w:rPr>
          <w:rFonts w:ascii="Arial" w:eastAsia="Times New Roman" w:hAnsi="Arial" w:cs="Arial"/>
          <w:spacing w:val="2"/>
          <w:sz w:val="24"/>
          <w:szCs w:val="24"/>
          <w:lang w:eastAsia="zh-CN"/>
        </w:rPr>
      </w:pPr>
      <w:r w:rsidRPr="00722024">
        <w:rPr>
          <w:rFonts w:ascii="Arial" w:eastAsia="Times New Roman" w:hAnsi="Arial" w:cs="Arial"/>
          <w:color w:val="000000"/>
          <w:sz w:val="24"/>
          <w:szCs w:val="24"/>
          <w:lang w:eastAsia="zh-CN"/>
        </w:rPr>
        <w:t>Цели, основные принципы и порядок проведения работ по межгосударственной стандартизации установлены ГОСТ</w:t>
      </w:r>
      <w:r w:rsidR="007F0B1C">
        <w:rPr>
          <w:rFonts w:ascii="Arial" w:eastAsia="Times New Roman" w:hAnsi="Arial" w:cs="Arial"/>
          <w:color w:val="000000"/>
          <w:sz w:val="24"/>
          <w:szCs w:val="24"/>
          <w:lang w:eastAsia="zh-CN"/>
        </w:rPr>
        <w:t xml:space="preserve"> </w:t>
      </w:r>
      <w:r w:rsidRPr="00722024">
        <w:rPr>
          <w:rFonts w:ascii="Arial" w:eastAsia="Times New Roman" w:hAnsi="Arial" w:cs="Arial"/>
          <w:color w:val="000000"/>
          <w:sz w:val="24"/>
          <w:szCs w:val="24"/>
          <w:lang w:eastAsia="zh-CN"/>
        </w:rPr>
        <w:t xml:space="preserve">1.0 «Межгосударственная система стандартизации. Основные положения», </w:t>
      </w:r>
      <w:r w:rsidR="00FE4CEF">
        <w:rPr>
          <w:rFonts w:ascii="Arial" w:eastAsia="Times New Roman" w:hAnsi="Arial" w:cs="Arial"/>
          <w:color w:val="000000"/>
          <w:sz w:val="24"/>
          <w:szCs w:val="24"/>
          <w:lang w:eastAsia="zh-CN"/>
        </w:rPr>
        <w:t xml:space="preserve">          </w:t>
      </w:r>
      <w:r w:rsidRPr="00722024">
        <w:rPr>
          <w:rFonts w:ascii="Arial" w:eastAsia="Times New Roman" w:hAnsi="Arial" w:cs="Arial"/>
          <w:color w:val="000000"/>
          <w:sz w:val="24"/>
          <w:szCs w:val="24"/>
          <w:lang w:eastAsia="zh-CN"/>
        </w:rPr>
        <w:t>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0CB2E2E0" w14:textId="77777777" w:rsidR="00C6782C" w:rsidRPr="00C6782C" w:rsidRDefault="00C6782C" w:rsidP="00781DE9">
      <w:pPr>
        <w:spacing w:before="120" w:after="120" w:line="360" w:lineRule="auto"/>
        <w:ind w:firstLine="709"/>
        <w:rPr>
          <w:rFonts w:ascii="Arial" w:hAnsi="Arial" w:cs="Arial"/>
          <w:b/>
          <w:bCs/>
          <w:sz w:val="28"/>
          <w:szCs w:val="28"/>
        </w:rPr>
      </w:pPr>
      <w:r w:rsidRPr="00C6782C">
        <w:rPr>
          <w:rFonts w:ascii="Arial" w:hAnsi="Arial" w:cs="Arial"/>
          <w:b/>
          <w:bCs/>
          <w:sz w:val="28"/>
          <w:szCs w:val="28"/>
        </w:rPr>
        <w:t>Сведения о стандарте</w:t>
      </w:r>
    </w:p>
    <w:p w14:paraId="53EB8A81" w14:textId="5C698E3F" w:rsidR="00042985" w:rsidRPr="00722024" w:rsidRDefault="00C6782C" w:rsidP="00C97A80">
      <w:pPr>
        <w:spacing w:after="0" w:line="360" w:lineRule="auto"/>
        <w:ind w:firstLine="709"/>
        <w:jc w:val="both"/>
        <w:rPr>
          <w:rFonts w:ascii="Arial" w:hAnsi="Arial" w:cs="Arial"/>
          <w:sz w:val="24"/>
          <w:szCs w:val="24"/>
        </w:rPr>
      </w:pPr>
      <w:r w:rsidRPr="00C6782C">
        <w:rPr>
          <w:rFonts w:ascii="Arial" w:hAnsi="Arial" w:cs="Arial"/>
          <w:sz w:val="24"/>
          <w:szCs w:val="24"/>
        </w:rPr>
        <w:t xml:space="preserve">1 </w:t>
      </w:r>
      <w:r w:rsidR="005B3926">
        <w:rPr>
          <w:rFonts w:ascii="Arial" w:hAnsi="Arial" w:cs="Arial"/>
          <w:sz w:val="24"/>
          <w:szCs w:val="24"/>
        </w:rPr>
        <w:t>ПОДГОТОВЛЕН</w:t>
      </w:r>
      <w:r w:rsidRPr="00C6782C">
        <w:rPr>
          <w:rFonts w:ascii="Arial" w:hAnsi="Arial" w:cs="Arial"/>
          <w:sz w:val="24"/>
          <w:szCs w:val="24"/>
        </w:rPr>
        <w:t xml:space="preserve"> </w:t>
      </w:r>
      <w:r w:rsidR="00042985" w:rsidRPr="00722024">
        <w:rPr>
          <w:rFonts w:ascii="Arial" w:hAnsi="Arial" w:cs="Arial"/>
          <w:sz w:val="24"/>
          <w:szCs w:val="24"/>
        </w:rPr>
        <w:t xml:space="preserve">Обществом с ограниченной ответственностью «К-М» (ООО «К-М») на основе собственного перевода на русский язык англоязычной версии указанного в пункте </w:t>
      </w:r>
      <w:r w:rsidR="00C26796">
        <w:rPr>
          <w:rFonts w:ascii="Arial" w:hAnsi="Arial" w:cs="Arial"/>
          <w:sz w:val="24"/>
          <w:szCs w:val="24"/>
        </w:rPr>
        <w:t>5</w:t>
      </w:r>
      <w:r w:rsidR="00042985" w:rsidRPr="00722024">
        <w:rPr>
          <w:rFonts w:ascii="Arial" w:hAnsi="Arial" w:cs="Arial"/>
          <w:sz w:val="24"/>
          <w:szCs w:val="24"/>
        </w:rPr>
        <w:t xml:space="preserve"> стандарта.</w:t>
      </w:r>
    </w:p>
    <w:p w14:paraId="09529634" w14:textId="0AA0F223" w:rsidR="00042985" w:rsidRPr="00722024" w:rsidRDefault="00C6782C" w:rsidP="00C97A80">
      <w:pPr>
        <w:spacing w:after="0" w:line="360" w:lineRule="auto"/>
        <w:ind w:firstLine="709"/>
        <w:jc w:val="both"/>
        <w:rPr>
          <w:rFonts w:ascii="Arial" w:hAnsi="Arial" w:cs="Arial"/>
          <w:sz w:val="24"/>
          <w:szCs w:val="24"/>
        </w:rPr>
      </w:pPr>
      <w:r w:rsidRPr="00C6782C">
        <w:rPr>
          <w:rFonts w:ascii="Arial" w:hAnsi="Arial" w:cs="Arial"/>
          <w:sz w:val="24"/>
          <w:szCs w:val="24"/>
        </w:rPr>
        <w:t xml:space="preserve">2 ВНЕСЕН </w:t>
      </w:r>
      <w:r w:rsidR="00042985" w:rsidRPr="00722024">
        <w:rPr>
          <w:rFonts w:ascii="Arial" w:hAnsi="Arial" w:cs="Arial"/>
          <w:sz w:val="24"/>
          <w:szCs w:val="24"/>
        </w:rPr>
        <w:t>Межгосударственным техническим комитетом по стандартизации МТК 195 «Материалы и покрытия лакокрасочные».</w:t>
      </w:r>
    </w:p>
    <w:p w14:paraId="4C89E745" w14:textId="40591132" w:rsidR="00C6782C" w:rsidRPr="00C6782C" w:rsidRDefault="00C6782C" w:rsidP="00C97A80">
      <w:pPr>
        <w:spacing w:after="0" w:line="360" w:lineRule="auto"/>
        <w:ind w:firstLine="709"/>
        <w:jc w:val="both"/>
        <w:rPr>
          <w:rFonts w:ascii="Arial" w:hAnsi="Arial" w:cs="Arial"/>
          <w:sz w:val="24"/>
          <w:szCs w:val="24"/>
        </w:rPr>
      </w:pPr>
      <w:r w:rsidRPr="00C6782C">
        <w:rPr>
          <w:rFonts w:ascii="Arial" w:hAnsi="Arial" w:cs="Arial"/>
          <w:sz w:val="24"/>
          <w:szCs w:val="24"/>
        </w:rPr>
        <w:t>3 ПРИНЯТ Евразийским советом по стандартизации, метрологии и сертификации  (протокол  от                           202  г.  №           )</w:t>
      </w:r>
    </w:p>
    <w:p w14:paraId="617A1D2D" w14:textId="77777777" w:rsidR="00C6782C" w:rsidRPr="00C6782C" w:rsidRDefault="00C6782C" w:rsidP="00C6782C">
      <w:pPr>
        <w:spacing w:after="0" w:line="360" w:lineRule="auto"/>
        <w:ind w:firstLine="709"/>
        <w:rPr>
          <w:rFonts w:ascii="Arial" w:hAnsi="Arial" w:cs="Arial"/>
          <w:sz w:val="24"/>
          <w:szCs w:val="24"/>
        </w:rPr>
      </w:pPr>
      <w:r w:rsidRPr="00C6782C">
        <w:rPr>
          <w:rFonts w:ascii="Arial" w:hAnsi="Arial" w:cs="Arial"/>
          <w:sz w:val="24"/>
          <w:szCs w:val="24"/>
        </w:rPr>
        <w:t>За принятие голосовали:</w:t>
      </w:r>
    </w:p>
    <w:tbl>
      <w:tblPr>
        <w:tblW w:w="10140" w:type="dxa"/>
        <w:tblInd w:w="-55" w:type="dxa"/>
        <w:tblLayout w:type="fixed"/>
        <w:tblLook w:val="0000" w:firstRow="0" w:lastRow="0" w:firstColumn="0" w:lastColumn="0" w:noHBand="0" w:noVBand="0"/>
      </w:tblPr>
      <w:tblGrid>
        <w:gridCol w:w="3190"/>
        <w:gridCol w:w="2786"/>
        <w:gridCol w:w="4164"/>
      </w:tblGrid>
      <w:tr w:rsidR="00C6782C" w:rsidRPr="00C6782C" w14:paraId="7355049A" w14:textId="77777777">
        <w:trPr>
          <w:trHeight w:val="585"/>
        </w:trPr>
        <w:tc>
          <w:tcPr>
            <w:tcW w:w="3190" w:type="dxa"/>
            <w:tcBorders>
              <w:top w:val="single" w:sz="4" w:space="0" w:color="000000"/>
              <w:left w:val="single" w:sz="4" w:space="0" w:color="000000"/>
              <w:bottom w:val="double" w:sz="4" w:space="0" w:color="auto"/>
            </w:tcBorders>
          </w:tcPr>
          <w:p w14:paraId="4657D9AD" w14:textId="77777777" w:rsidR="00C6782C" w:rsidRPr="00722024" w:rsidRDefault="00C6782C" w:rsidP="00C6782C">
            <w:pPr>
              <w:spacing w:after="0" w:line="360" w:lineRule="auto"/>
              <w:rPr>
                <w:rFonts w:ascii="Arial" w:hAnsi="Arial" w:cs="Arial"/>
                <w:sz w:val="24"/>
                <w:szCs w:val="24"/>
              </w:rPr>
            </w:pPr>
            <w:r w:rsidRPr="00C6782C">
              <w:rPr>
                <w:rFonts w:ascii="Arial" w:hAnsi="Arial" w:cs="Arial"/>
                <w:sz w:val="24"/>
                <w:szCs w:val="24"/>
              </w:rPr>
              <w:t xml:space="preserve">Краткое наименование страны </w:t>
            </w:r>
          </w:p>
          <w:p w14:paraId="3213C62C" w14:textId="32501C3B" w:rsidR="00C6782C" w:rsidRPr="00C6782C" w:rsidRDefault="00C6782C" w:rsidP="00C6782C">
            <w:pPr>
              <w:spacing w:after="0" w:line="360" w:lineRule="auto"/>
              <w:rPr>
                <w:rFonts w:ascii="Arial" w:hAnsi="Arial" w:cs="Arial"/>
                <w:sz w:val="24"/>
                <w:szCs w:val="24"/>
              </w:rPr>
            </w:pPr>
            <w:r w:rsidRPr="00C6782C">
              <w:rPr>
                <w:rFonts w:ascii="Arial" w:hAnsi="Arial" w:cs="Arial"/>
                <w:sz w:val="24"/>
                <w:szCs w:val="24"/>
              </w:rPr>
              <w:t>по МК (ИСО 3166) 004-97</w:t>
            </w:r>
          </w:p>
        </w:tc>
        <w:tc>
          <w:tcPr>
            <w:tcW w:w="2786" w:type="dxa"/>
            <w:tcBorders>
              <w:top w:val="single" w:sz="4" w:space="0" w:color="000000"/>
              <w:left w:val="single" w:sz="4" w:space="0" w:color="000000"/>
              <w:bottom w:val="double" w:sz="4" w:space="0" w:color="auto"/>
            </w:tcBorders>
          </w:tcPr>
          <w:p w14:paraId="77EDBC60" w14:textId="1C68C66F" w:rsidR="00C6782C" w:rsidRPr="00C6782C" w:rsidRDefault="00C6782C" w:rsidP="00C6782C">
            <w:pPr>
              <w:spacing w:after="0" w:line="360" w:lineRule="auto"/>
              <w:ind w:firstLine="709"/>
              <w:rPr>
                <w:rFonts w:ascii="Arial" w:hAnsi="Arial" w:cs="Arial"/>
                <w:sz w:val="24"/>
                <w:szCs w:val="24"/>
              </w:rPr>
            </w:pPr>
            <w:r w:rsidRPr="00C6782C">
              <w:rPr>
                <w:rFonts w:ascii="Arial" w:hAnsi="Arial" w:cs="Arial"/>
                <w:sz w:val="24"/>
                <w:szCs w:val="24"/>
              </w:rPr>
              <w:t>Код страны по МК (ИСО 3166) 004-97</w:t>
            </w:r>
          </w:p>
        </w:tc>
        <w:tc>
          <w:tcPr>
            <w:tcW w:w="4164" w:type="dxa"/>
            <w:tcBorders>
              <w:top w:val="single" w:sz="4" w:space="0" w:color="000000"/>
              <w:left w:val="single" w:sz="4" w:space="0" w:color="000000"/>
              <w:bottom w:val="double" w:sz="4" w:space="0" w:color="auto"/>
              <w:right w:val="single" w:sz="4" w:space="0" w:color="000000"/>
            </w:tcBorders>
          </w:tcPr>
          <w:p w14:paraId="76609C31" w14:textId="77777777" w:rsidR="00C6782C" w:rsidRPr="00C6782C" w:rsidRDefault="00C6782C" w:rsidP="00C6782C">
            <w:pPr>
              <w:spacing w:after="0" w:line="360" w:lineRule="auto"/>
              <w:rPr>
                <w:rFonts w:ascii="Arial" w:hAnsi="Arial" w:cs="Arial"/>
                <w:sz w:val="24"/>
                <w:szCs w:val="24"/>
              </w:rPr>
            </w:pPr>
            <w:r w:rsidRPr="00C6782C">
              <w:rPr>
                <w:rFonts w:ascii="Arial" w:hAnsi="Arial" w:cs="Arial"/>
                <w:sz w:val="24"/>
                <w:szCs w:val="24"/>
              </w:rPr>
              <w:t>Сокращенное наименование национального органа по стандартизации</w:t>
            </w:r>
          </w:p>
        </w:tc>
      </w:tr>
      <w:tr w:rsidR="00C6782C" w:rsidRPr="00C6782C" w14:paraId="519E3AEF" w14:textId="77777777">
        <w:trPr>
          <w:trHeight w:val="1620"/>
        </w:trPr>
        <w:tc>
          <w:tcPr>
            <w:tcW w:w="3190" w:type="dxa"/>
            <w:tcBorders>
              <w:top w:val="double" w:sz="4" w:space="0" w:color="auto"/>
              <w:left w:val="single" w:sz="4" w:space="0" w:color="000000"/>
              <w:bottom w:val="single" w:sz="4" w:space="0" w:color="000000"/>
            </w:tcBorders>
          </w:tcPr>
          <w:p w14:paraId="1F9E6B14" w14:textId="77777777" w:rsidR="00C6782C" w:rsidRPr="00C6782C" w:rsidRDefault="00C6782C" w:rsidP="00C6782C">
            <w:pPr>
              <w:spacing w:after="0" w:line="360" w:lineRule="auto"/>
              <w:ind w:firstLine="709"/>
              <w:rPr>
                <w:rFonts w:ascii="Arial" w:hAnsi="Arial" w:cs="Arial"/>
                <w:sz w:val="24"/>
                <w:szCs w:val="24"/>
              </w:rPr>
            </w:pPr>
          </w:p>
        </w:tc>
        <w:tc>
          <w:tcPr>
            <w:tcW w:w="2786" w:type="dxa"/>
            <w:tcBorders>
              <w:top w:val="double" w:sz="4" w:space="0" w:color="auto"/>
              <w:left w:val="single" w:sz="4" w:space="0" w:color="000000"/>
              <w:bottom w:val="single" w:sz="4" w:space="0" w:color="000000"/>
            </w:tcBorders>
          </w:tcPr>
          <w:p w14:paraId="1B7E9DBC" w14:textId="77777777" w:rsidR="00C6782C" w:rsidRPr="00C6782C" w:rsidRDefault="00C6782C" w:rsidP="00C6782C">
            <w:pPr>
              <w:spacing w:after="0" w:line="360" w:lineRule="auto"/>
              <w:ind w:firstLine="709"/>
              <w:rPr>
                <w:rFonts w:ascii="Arial" w:hAnsi="Arial" w:cs="Arial"/>
                <w:sz w:val="24"/>
                <w:szCs w:val="24"/>
              </w:rPr>
            </w:pPr>
          </w:p>
        </w:tc>
        <w:tc>
          <w:tcPr>
            <w:tcW w:w="4164" w:type="dxa"/>
            <w:tcBorders>
              <w:top w:val="double" w:sz="4" w:space="0" w:color="auto"/>
              <w:left w:val="single" w:sz="4" w:space="0" w:color="000000"/>
              <w:bottom w:val="single" w:sz="4" w:space="0" w:color="000000"/>
              <w:right w:val="single" w:sz="4" w:space="0" w:color="000000"/>
            </w:tcBorders>
          </w:tcPr>
          <w:p w14:paraId="6375E300" w14:textId="77777777" w:rsidR="00C6782C" w:rsidRPr="00C6782C" w:rsidRDefault="00C6782C" w:rsidP="00C6782C">
            <w:pPr>
              <w:spacing w:after="0" w:line="360" w:lineRule="auto"/>
              <w:ind w:firstLine="709"/>
              <w:rPr>
                <w:rFonts w:ascii="Arial" w:hAnsi="Arial" w:cs="Arial"/>
                <w:sz w:val="24"/>
                <w:szCs w:val="24"/>
              </w:rPr>
            </w:pPr>
          </w:p>
          <w:p w14:paraId="3C926F8F" w14:textId="77777777" w:rsidR="00C6782C" w:rsidRPr="00C6782C" w:rsidRDefault="00C6782C" w:rsidP="00C6782C">
            <w:pPr>
              <w:spacing w:after="0" w:line="360" w:lineRule="auto"/>
              <w:ind w:firstLine="709"/>
              <w:rPr>
                <w:rFonts w:ascii="Arial" w:hAnsi="Arial" w:cs="Arial"/>
                <w:sz w:val="24"/>
                <w:szCs w:val="24"/>
              </w:rPr>
            </w:pPr>
          </w:p>
          <w:p w14:paraId="58CEA4C1" w14:textId="77777777" w:rsidR="00C6782C" w:rsidRPr="00C6782C" w:rsidRDefault="00C6782C" w:rsidP="00C6782C">
            <w:pPr>
              <w:spacing w:after="0" w:line="360" w:lineRule="auto"/>
              <w:ind w:firstLine="709"/>
              <w:rPr>
                <w:rFonts w:ascii="Arial" w:hAnsi="Arial" w:cs="Arial"/>
                <w:sz w:val="24"/>
                <w:szCs w:val="24"/>
              </w:rPr>
            </w:pPr>
          </w:p>
          <w:p w14:paraId="0A9357DC" w14:textId="77777777" w:rsidR="00C6782C" w:rsidRPr="00C6782C" w:rsidRDefault="00C6782C" w:rsidP="00C6782C">
            <w:pPr>
              <w:spacing w:after="0" w:line="360" w:lineRule="auto"/>
              <w:ind w:firstLine="709"/>
              <w:rPr>
                <w:rFonts w:ascii="Arial" w:hAnsi="Arial" w:cs="Arial"/>
                <w:sz w:val="24"/>
                <w:szCs w:val="24"/>
              </w:rPr>
            </w:pPr>
          </w:p>
        </w:tc>
      </w:tr>
    </w:tbl>
    <w:p w14:paraId="6A1EE83A" w14:textId="77777777" w:rsidR="00CB7F5F" w:rsidRPr="003F7BD6" w:rsidRDefault="00CB7F5F" w:rsidP="006378C6">
      <w:pPr>
        <w:spacing w:after="0" w:line="360" w:lineRule="auto"/>
        <w:ind w:firstLine="709"/>
        <w:rPr>
          <w:rFonts w:ascii="Arial" w:hAnsi="Arial" w:cs="Arial"/>
          <w:sz w:val="24"/>
          <w:szCs w:val="24"/>
        </w:rPr>
      </w:pPr>
    </w:p>
    <w:p w14:paraId="11C2E629" w14:textId="5C52A699" w:rsidR="00F27D4C" w:rsidRPr="00516128" w:rsidRDefault="003C1B44" w:rsidP="00F27D4C">
      <w:pPr>
        <w:spacing w:after="0" w:line="360" w:lineRule="auto"/>
        <w:ind w:firstLine="709"/>
        <w:jc w:val="both"/>
        <w:rPr>
          <w:rFonts w:ascii="Arial" w:hAnsi="Arial" w:cs="Arial"/>
          <w:sz w:val="24"/>
          <w:szCs w:val="24"/>
          <w:lang w:val="en-US"/>
        </w:rPr>
      </w:pPr>
      <w:r>
        <w:rPr>
          <w:rFonts w:ascii="Arial" w:hAnsi="Arial" w:cs="Arial"/>
          <w:sz w:val="24"/>
          <w:szCs w:val="24"/>
        </w:rPr>
        <w:t>4</w:t>
      </w:r>
      <w:r w:rsidR="00FA631F">
        <w:rPr>
          <w:rFonts w:ascii="Arial" w:hAnsi="Arial" w:cs="Arial"/>
          <w:sz w:val="24"/>
          <w:szCs w:val="24"/>
        </w:rPr>
        <w:t xml:space="preserve"> </w:t>
      </w:r>
      <w:r w:rsidR="00722024" w:rsidRPr="00722024">
        <w:rPr>
          <w:rFonts w:ascii="Arial" w:hAnsi="Arial" w:cs="Arial"/>
          <w:sz w:val="24"/>
          <w:szCs w:val="24"/>
        </w:rPr>
        <w:t xml:space="preserve">Настоящий стандарт </w:t>
      </w:r>
      <w:r w:rsidR="00CB7F5F">
        <w:rPr>
          <w:rFonts w:ascii="Arial" w:hAnsi="Arial" w:cs="Arial"/>
          <w:sz w:val="24"/>
          <w:szCs w:val="24"/>
        </w:rPr>
        <w:t>является</w:t>
      </w:r>
      <w:r w:rsidR="00CB7F5F" w:rsidRPr="00CB7F5F">
        <w:rPr>
          <w:rFonts w:ascii="Arial" w:hAnsi="Arial" w:cs="Arial"/>
          <w:sz w:val="24"/>
          <w:szCs w:val="24"/>
        </w:rPr>
        <w:t xml:space="preserve"> </w:t>
      </w:r>
      <w:r w:rsidR="00722024" w:rsidRPr="00722024">
        <w:rPr>
          <w:rFonts w:ascii="Arial" w:hAnsi="Arial" w:cs="Arial"/>
          <w:sz w:val="24"/>
          <w:szCs w:val="24"/>
        </w:rPr>
        <w:t>модифицирован</w:t>
      </w:r>
      <w:r w:rsidR="00A439C5">
        <w:rPr>
          <w:rFonts w:ascii="Arial" w:hAnsi="Arial" w:cs="Arial"/>
          <w:sz w:val="24"/>
          <w:szCs w:val="24"/>
        </w:rPr>
        <w:t>ным</w:t>
      </w:r>
      <w:r w:rsidR="00A439C5" w:rsidRPr="006378C6">
        <w:rPr>
          <w:rFonts w:ascii="Arial" w:hAnsi="Arial" w:cs="Arial"/>
          <w:sz w:val="24"/>
          <w:szCs w:val="24"/>
        </w:rPr>
        <w:t xml:space="preserve"> </w:t>
      </w:r>
      <w:r w:rsidR="00722024" w:rsidRPr="00722024">
        <w:rPr>
          <w:rFonts w:ascii="Arial" w:hAnsi="Arial" w:cs="Arial"/>
          <w:sz w:val="24"/>
          <w:szCs w:val="24"/>
        </w:rPr>
        <w:t xml:space="preserve">по отношению к международному стандарту </w:t>
      </w:r>
      <w:bookmarkStart w:id="2" w:name="_Hlk221188057"/>
      <w:r w:rsidR="00A439C5">
        <w:rPr>
          <w:rFonts w:ascii="Arial" w:hAnsi="Arial" w:cs="Arial"/>
          <w:sz w:val="24"/>
          <w:szCs w:val="24"/>
          <w:lang w:val="en-US"/>
        </w:rPr>
        <w:t>ISO</w:t>
      </w:r>
      <w:r w:rsidR="00722024" w:rsidRPr="00722024">
        <w:rPr>
          <w:rFonts w:ascii="Arial" w:hAnsi="Arial" w:cs="Arial"/>
          <w:sz w:val="24"/>
          <w:szCs w:val="24"/>
        </w:rPr>
        <w:t xml:space="preserve"> 16276- 2:20</w:t>
      </w:r>
      <w:r w:rsidR="00A439C5" w:rsidRPr="006378C6">
        <w:rPr>
          <w:rFonts w:ascii="Arial" w:hAnsi="Arial" w:cs="Arial"/>
          <w:sz w:val="24"/>
          <w:szCs w:val="24"/>
        </w:rPr>
        <w:t>25</w:t>
      </w:r>
      <w:r w:rsidR="00722024" w:rsidRPr="00722024">
        <w:rPr>
          <w:rFonts w:ascii="Arial" w:hAnsi="Arial" w:cs="Arial"/>
          <w:sz w:val="24"/>
          <w:szCs w:val="24"/>
        </w:rPr>
        <w:t xml:space="preserve"> </w:t>
      </w:r>
      <w:bookmarkEnd w:id="2"/>
      <w:r w:rsidR="006378C6">
        <w:rPr>
          <w:rFonts w:ascii="Arial" w:hAnsi="Arial" w:cs="Arial"/>
          <w:sz w:val="24"/>
          <w:szCs w:val="24"/>
        </w:rPr>
        <w:t>"</w:t>
      </w:r>
      <w:r w:rsidR="00C26796" w:rsidRPr="00C26796">
        <w:rPr>
          <w:rFonts w:ascii="Arial" w:hAnsi="Arial" w:cs="Arial"/>
          <w:sz w:val="24"/>
          <w:szCs w:val="24"/>
        </w:rPr>
        <w:t xml:space="preserve">Антикоррозионная защита стальных конструкций при помощи лакокрасочных систем. Оценка и приемочные </w:t>
      </w:r>
      <w:r w:rsidR="00C26796" w:rsidRPr="00C26796">
        <w:rPr>
          <w:rFonts w:ascii="Arial" w:hAnsi="Arial" w:cs="Arial"/>
          <w:sz w:val="24"/>
          <w:szCs w:val="24"/>
        </w:rPr>
        <w:lastRenderedPageBreak/>
        <w:t>критерии адгезии/когезии (прочности на отрыв) покрытия. Часть</w:t>
      </w:r>
      <w:r w:rsidR="00C26796" w:rsidRPr="00C26796">
        <w:rPr>
          <w:rFonts w:ascii="Arial" w:hAnsi="Arial" w:cs="Arial"/>
          <w:sz w:val="24"/>
          <w:szCs w:val="24"/>
          <w:lang w:val="en-US"/>
        </w:rPr>
        <w:t xml:space="preserve"> 2. </w:t>
      </w:r>
      <w:r w:rsidR="00C26796" w:rsidRPr="00C26796">
        <w:rPr>
          <w:rFonts w:ascii="Arial" w:hAnsi="Arial" w:cs="Arial"/>
          <w:sz w:val="24"/>
          <w:szCs w:val="24"/>
        </w:rPr>
        <w:t>Метод</w:t>
      </w:r>
      <w:r w:rsidR="00C26796" w:rsidRPr="00C26796">
        <w:rPr>
          <w:rFonts w:ascii="Arial" w:hAnsi="Arial" w:cs="Arial"/>
          <w:sz w:val="24"/>
          <w:szCs w:val="24"/>
          <w:lang w:val="en-US"/>
        </w:rPr>
        <w:t xml:space="preserve"> </w:t>
      </w:r>
      <w:r w:rsidR="00C26796" w:rsidRPr="00C26796">
        <w:rPr>
          <w:rFonts w:ascii="Arial" w:hAnsi="Arial" w:cs="Arial"/>
          <w:sz w:val="24"/>
          <w:szCs w:val="24"/>
        </w:rPr>
        <w:t>решетчатого</w:t>
      </w:r>
      <w:r w:rsidR="00C26796" w:rsidRPr="00C26796">
        <w:rPr>
          <w:rFonts w:ascii="Arial" w:hAnsi="Arial" w:cs="Arial"/>
          <w:sz w:val="24"/>
          <w:szCs w:val="24"/>
          <w:lang w:val="en-US"/>
        </w:rPr>
        <w:t xml:space="preserve"> </w:t>
      </w:r>
      <w:r w:rsidR="00C26796" w:rsidRPr="00C26796">
        <w:rPr>
          <w:rFonts w:ascii="Arial" w:hAnsi="Arial" w:cs="Arial"/>
          <w:sz w:val="24"/>
          <w:szCs w:val="24"/>
        </w:rPr>
        <w:t>надреза</w:t>
      </w:r>
      <w:r w:rsidR="00C26796" w:rsidRPr="00C26796">
        <w:rPr>
          <w:rFonts w:ascii="Arial" w:hAnsi="Arial" w:cs="Arial"/>
          <w:sz w:val="24"/>
          <w:szCs w:val="24"/>
          <w:lang w:val="en-US"/>
        </w:rPr>
        <w:t xml:space="preserve"> </w:t>
      </w:r>
      <w:r w:rsidR="00C26796" w:rsidRPr="00C26796">
        <w:rPr>
          <w:rFonts w:ascii="Arial" w:hAnsi="Arial" w:cs="Arial"/>
          <w:sz w:val="24"/>
          <w:szCs w:val="24"/>
        </w:rPr>
        <w:t>и</w:t>
      </w:r>
      <w:r w:rsidR="00C26796" w:rsidRPr="00C26796">
        <w:rPr>
          <w:rFonts w:ascii="Arial" w:hAnsi="Arial" w:cs="Arial"/>
          <w:sz w:val="24"/>
          <w:szCs w:val="24"/>
          <w:lang w:val="en-US"/>
        </w:rPr>
        <w:t xml:space="preserve"> </w:t>
      </w:r>
      <w:r w:rsidR="00C26796" w:rsidRPr="00C26796">
        <w:rPr>
          <w:rFonts w:ascii="Arial" w:hAnsi="Arial" w:cs="Arial"/>
          <w:sz w:val="24"/>
          <w:szCs w:val="24"/>
        </w:rPr>
        <w:t>Х</w:t>
      </w:r>
      <w:r w:rsidR="00C26796" w:rsidRPr="00C26796">
        <w:rPr>
          <w:rFonts w:ascii="Arial" w:hAnsi="Arial" w:cs="Arial"/>
          <w:sz w:val="24"/>
          <w:szCs w:val="24"/>
          <w:lang w:val="en-US"/>
        </w:rPr>
        <w:t>-</w:t>
      </w:r>
      <w:r w:rsidR="00C26796" w:rsidRPr="00C26796">
        <w:rPr>
          <w:rFonts w:ascii="Arial" w:hAnsi="Arial" w:cs="Arial"/>
          <w:sz w:val="24"/>
          <w:szCs w:val="24"/>
        </w:rPr>
        <w:t>образного</w:t>
      </w:r>
      <w:r w:rsidR="00C26796" w:rsidRPr="00C26796">
        <w:rPr>
          <w:rFonts w:ascii="Arial" w:hAnsi="Arial" w:cs="Arial"/>
          <w:sz w:val="24"/>
          <w:szCs w:val="24"/>
          <w:lang w:val="en-US"/>
        </w:rPr>
        <w:t xml:space="preserve"> </w:t>
      </w:r>
      <w:r w:rsidR="00C26796" w:rsidRPr="00C26796">
        <w:rPr>
          <w:rFonts w:ascii="Arial" w:hAnsi="Arial" w:cs="Arial"/>
          <w:sz w:val="24"/>
          <w:szCs w:val="24"/>
        </w:rPr>
        <w:t>надреза</w:t>
      </w:r>
      <w:r w:rsidR="006378C6" w:rsidRPr="007027D7">
        <w:rPr>
          <w:rFonts w:ascii="Arial" w:hAnsi="Arial" w:cs="Arial"/>
          <w:sz w:val="24"/>
          <w:szCs w:val="24"/>
          <w:lang w:val="en-US"/>
        </w:rPr>
        <w:t>» (</w:t>
      </w:r>
      <w:r w:rsidR="006378C6" w:rsidRPr="007027D7">
        <w:rPr>
          <w:rFonts w:ascii="Arial" w:hAnsi="Arial" w:cs="Arial"/>
          <w:bCs/>
          <w:sz w:val="24"/>
          <w:szCs w:val="24"/>
          <w:lang w:val="en-US"/>
        </w:rPr>
        <w:t>Corrosion protection of steel structures by protective paint systems — Assessment of, and acceptance criteria for, the adhesion/cohesion (fracture strength) of a coating — Part 2: Cross-cut testing and X-cut testing</w:t>
      </w:r>
      <w:r w:rsidR="006378C6" w:rsidRPr="007027D7">
        <w:rPr>
          <w:rFonts w:ascii="Arial" w:hAnsi="Arial" w:cs="Arial"/>
          <w:sz w:val="24"/>
          <w:szCs w:val="24"/>
          <w:lang w:val="en-US"/>
        </w:rPr>
        <w:t>)</w:t>
      </w:r>
      <w:r w:rsidR="00516128" w:rsidRPr="00516128">
        <w:rPr>
          <w:rFonts w:ascii="Arial" w:hAnsi="Arial" w:cs="Arial"/>
          <w:sz w:val="24"/>
          <w:szCs w:val="24"/>
          <w:lang w:val="en-US"/>
        </w:rPr>
        <w:t xml:space="preserve"> </w:t>
      </w:r>
      <w:r w:rsidR="00516128">
        <w:rPr>
          <w:rFonts w:ascii="Arial" w:hAnsi="Arial" w:cs="Arial"/>
          <w:sz w:val="24"/>
          <w:szCs w:val="24"/>
        </w:rPr>
        <w:t>путем</w:t>
      </w:r>
      <w:r w:rsidR="00516128" w:rsidRPr="00516128">
        <w:rPr>
          <w:rFonts w:ascii="Arial" w:hAnsi="Arial" w:cs="Arial"/>
          <w:sz w:val="24"/>
          <w:szCs w:val="24"/>
          <w:lang w:val="en-US"/>
        </w:rPr>
        <w:t xml:space="preserve"> </w:t>
      </w:r>
      <w:r w:rsidR="00516128">
        <w:rPr>
          <w:rFonts w:ascii="Arial" w:hAnsi="Arial" w:cs="Arial"/>
          <w:sz w:val="24"/>
          <w:szCs w:val="24"/>
        </w:rPr>
        <w:t>изменения</w:t>
      </w:r>
      <w:r w:rsidR="00516128" w:rsidRPr="00516128">
        <w:rPr>
          <w:rFonts w:ascii="Arial" w:hAnsi="Arial" w:cs="Arial"/>
          <w:sz w:val="24"/>
          <w:szCs w:val="24"/>
          <w:lang w:val="en-US"/>
        </w:rPr>
        <w:t xml:space="preserve"> </w:t>
      </w:r>
      <w:r w:rsidR="00516128">
        <w:rPr>
          <w:rFonts w:ascii="Arial" w:hAnsi="Arial" w:cs="Arial"/>
          <w:sz w:val="24"/>
          <w:szCs w:val="24"/>
        </w:rPr>
        <w:t>его</w:t>
      </w:r>
      <w:r w:rsidR="00516128" w:rsidRPr="00516128">
        <w:rPr>
          <w:rFonts w:ascii="Arial" w:hAnsi="Arial" w:cs="Arial"/>
          <w:sz w:val="24"/>
          <w:szCs w:val="24"/>
          <w:lang w:val="en-US"/>
        </w:rPr>
        <w:t xml:space="preserve"> </w:t>
      </w:r>
      <w:r w:rsidR="00516128">
        <w:rPr>
          <w:rFonts w:ascii="Arial" w:hAnsi="Arial" w:cs="Arial"/>
          <w:sz w:val="24"/>
          <w:szCs w:val="24"/>
        </w:rPr>
        <w:t>структуры</w:t>
      </w:r>
      <w:r w:rsidR="00516128" w:rsidRPr="00516128">
        <w:rPr>
          <w:rFonts w:ascii="Arial" w:hAnsi="Arial" w:cs="Arial"/>
          <w:sz w:val="24"/>
          <w:szCs w:val="24"/>
          <w:lang w:val="en-US"/>
        </w:rPr>
        <w:t xml:space="preserve"> </w:t>
      </w:r>
      <w:r w:rsidR="00516128">
        <w:rPr>
          <w:rFonts w:ascii="Arial" w:hAnsi="Arial" w:cs="Arial"/>
          <w:sz w:val="24"/>
          <w:szCs w:val="24"/>
        </w:rPr>
        <w:t>для</w:t>
      </w:r>
      <w:r w:rsidR="00F27D4C" w:rsidRPr="00516128">
        <w:rPr>
          <w:rFonts w:ascii="Arial" w:hAnsi="Arial" w:cs="Arial"/>
          <w:sz w:val="24"/>
          <w:szCs w:val="24"/>
          <w:lang w:val="en-US"/>
        </w:rPr>
        <w:t xml:space="preserve"> </w:t>
      </w:r>
      <w:r w:rsidR="00F27D4C" w:rsidRPr="00722024">
        <w:rPr>
          <w:rFonts w:ascii="Arial" w:hAnsi="Arial" w:cs="Arial"/>
          <w:sz w:val="24"/>
          <w:szCs w:val="24"/>
        </w:rPr>
        <w:t>приведения</w:t>
      </w:r>
      <w:r w:rsidR="00F27D4C" w:rsidRPr="00516128">
        <w:rPr>
          <w:rFonts w:ascii="Arial" w:hAnsi="Arial" w:cs="Arial"/>
          <w:sz w:val="24"/>
          <w:szCs w:val="24"/>
          <w:lang w:val="en-US"/>
        </w:rPr>
        <w:t xml:space="preserve"> </w:t>
      </w:r>
      <w:r w:rsidR="00F27D4C" w:rsidRPr="00722024">
        <w:rPr>
          <w:rFonts w:ascii="Arial" w:hAnsi="Arial" w:cs="Arial"/>
          <w:sz w:val="24"/>
          <w:szCs w:val="24"/>
        </w:rPr>
        <w:t>в</w:t>
      </w:r>
      <w:r w:rsidR="00F27D4C" w:rsidRPr="00516128">
        <w:rPr>
          <w:rFonts w:ascii="Arial" w:hAnsi="Arial" w:cs="Arial"/>
          <w:sz w:val="24"/>
          <w:szCs w:val="24"/>
          <w:lang w:val="en-US"/>
        </w:rPr>
        <w:t xml:space="preserve"> </w:t>
      </w:r>
      <w:r w:rsidR="00F27D4C" w:rsidRPr="00722024">
        <w:rPr>
          <w:rFonts w:ascii="Arial" w:hAnsi="Arial" w:cs="Arial"/>
          <w:sz w:val="24"/>
          <w:szCs w:val="24"/>
        </w:rPr>
        <w:t>соответствие</w:t>
      </w:r>
      <w:r w:rsidR="00F27D4C" w:rsidRPr="00516128">
        <w:rPr>
          <w:rFonts w:ascii="Arial" w:hAnsi="Arial" w:cs="Arial"/>
          <w:sz w:val="24"/>
          <w:szCs w:val="24"/>
          <w:lang w:val="en-US"/>
        </w:rPr>
        <w:t xml:space="preserve"> </w:t>
      </w:r>
      <w:r w:rsidR="00F27D4C" w:rsidRPr="00722024">
        <w:rPr>
          <w:rFonts w:ascii="Arial" w:hAnsi="Arial" w:cs="Arial"/>
          <w:sz w:val="24"/>
          <w:szCs w:val="24"/>
        </w:rPr>
        <w:t>с</w:t>
      </w:r>
      <w:r w:rsidR="00F27D4C" w:rsidRPr="00516128">
        <w:rPr>
          <w:rFonts w:ascii="Arial" w:hAnsi="Arial" w:cs="Arial"/>
          <w:sz w:val="24"/>
          <w:szCs w:val="24"/>
          <w:lang w:val="en-US"/>
        </w:rPr>
        <w:t xml:space="preserve"> </w:t>
      </w:r>
      <w:r w:rsidR="00F27D4C">
        <w:rPr>
          <w:rFonts w:ascii="Arial" w:hAnsi="Arial" w:cs="Arial"/>
          <w:sz w:val="24"/>
          <w:szCs w:val="24"/>
        </w:rPr>
        <w:t>правилами</w:t>
      </w:r>
      <w:r w:rsidR="00F27D4C" w:rsidRPr="00516128">
        <w:rPr>
          <w:rFonts w:ascii="Arial" w:hAnsi="Arial" w:cs="Arial"/>
          <w:sz w:val="24"/>
          <w:szCs w:val="24"/>
          <w:lang w:val="en-US"/>
        </w:rPr>
        <w:t xml:space="preserve">, </w:t>
      </w:r>
      <w:r w:rsidR="00F27D4C" w:rsidRPr="00722024">
        <w:rPr>
          <w:rFonts w:ascii="Arial" w:hAnsi="Arial" w:cs="Arial"/>
          <w:sz w:val="24"/>
          <w:szCs w:val="24"/>
        </w:rPr>
        <w:t>установленными</w:t>
      </w:r>
      <w:r w:rsidR="00F27D4C" w:rsidRPr="00516128">
        <w:rPr>
          <w:rFonts w:ascii="Arial" w:hAnsi="Arial" w:cs="Arial"/>
          <w:sz w:val="24"/>
          <w:szCs w:val="24"/>
          <w:lang w:val="en-US"/>
        </w:rPr>
        <w:t xml:space="preserve"> </w:t>
      </w:r>
      <w:r w:rsidR="00F27D4C" w:rsidRPr="00722024">
        <w:rPr>
          <w:rFonts w:ascii="Arial" w:hAnsi="Arial" w:cs="Arial"/>
          <w:sz w:val="24"/>
          <w:szCs w:val="24"/>
        </w:rPr>
        <w:t>в</w:t>
      </w:r>
      <w:r w:rsidR="00F27D4C" w:rsidRPr="00516128">
        <w:rPr>
          <w:rFonts w:ascii="Arial" w:hAnsi="Arial" w:cs="Arial"/>
          <w:sz w:val="24"/>
          <w:szCs w:val="24"/>
          <w:lang w:val="en-US"/>
        </w:rPr>
        <w:t xml:space="preserve"> </w:t>
      </w:r>
      <w:r w:rsidR="00F27D4C" w:rsidRPr="00722024">
        <w:rPr>
          <w:rFonts w:ascii="Arial" w:hAnsi="Arial" w:cs="Arial"/>
          <w:sz w:val="24"/>
          <w:szCs w:val="24"/>
        </w:rPr>
        <w:t>ГОСТ</w:t>
      </w:r>
      <w:r w:rsidR="00F27D4C" w:rsidRPr="00516128">
        <w:rPr>
          <w:rFonts w:ascii="Arial" w:hAnsi="Arial" w:cs="Arial"/>
          <w:sz w:val="24"/>
          <w:szCs w:val="24"/>
          <w:lang w:val="en-US"/>
        </w:rPr>
        <w:t xml:space="preserve"> 1.5 (</w:t>
      </w:r>
      <w:r w:rsidR="00F27D4C" w:rsidRPr="00722024">
        <w:rPr>
          <w:rFonts w:ascii="Arial" w:hAnsi="Arial" w:cs="Arial"/>
          <w:sz w:val="24"/>
          <w:szCs w:val="24"/>
        </w:rPr>
        <w:t>подразделы</w:t>
      </w:r>
      <w:r w:rsidR="00F27D4C" w:rsidRPr="00516128">
        <w:rPr>
          <w:rFonts w:ascii="Arial" w:hAnsi="Arial" w:cs="Arial"/>
          <w:sz w:val="24"/>
          <w:szCs w:val="24"/>
          <w:lang w:val="en-US"/>
        </w:rPr>
        <w:t xml:space="preserve"> 4.2 </w:t>
      </w:r>
      <w:r w:rsidR="00F27D4C" w:rsidRPr="00722024">
        <w:rPr>
          <w:rFonts w:ascii="Arial" w:hAnsi="Arial" w:cs="Arial"/>
          <w:sz w:val="24"/>
          <w:szCs w:val="24"/>
        </w:rPr>
        <w:t>и</w:t>
      </w:r>
      <w:r w:rsidR="00F27D4C" w:rsidRPr="00516128">
        <w:rPr>
          <w:rFonts w:ascii="Arial" w:hAnsi="Arial" w:cs="Arial"/>
          <w:sz w:val="24"/>
          <w:szCs w:val="24"/>
          <w:lang w:val="en-US"/>
        </w:rPr>
        <w:t xml:space="preserve"> 4.3). </w:t>
      </w:r>
    </w:p>
    <w:p w14:paraId="41DFD5BB" w14:textId="480C67C0" w:rsidR="00567E8F" w:rsidRDefault="00342004" w:rsidP="00C97A80">
      <w:pPr>
        <w:spacing w:after="0" w:line="360" w:lineRule="auto"/>
        <w:ind w:firstLine="709"/>
        <w:jc w:val="both"/>
        <w:rPr>
          <w:rFonts w:ascii="Arial" w:hAnsi="Arial" w:cs="Arial"/>
          <w:sz w:val="24"/>
          <w:szCs w:val="24"/>
        </w:rPr>
      </w:pPr>
      <w:r w:rsidRPr="007027D7">
        <w:rPr>
          <w:rFonts w:ascii="Arial" w:hAnsi="Arial" w:cs="Arial"/>
          <w:sz w:val="24"/>
          <w:szCs w:val="24"/>
        </w:rPr>
        <w:t>При этом из текста настоящего стандар</w:t>
      </w:r>
      <w:r w:rsidRPr="007027D7">
        <w:rPr>
          <w:rFonts w:ascii="Arial" w:hAnsi="Arial" w:cs="Arial"/>
          <w:sz w:val="24"/>
          <w:szCs w:val="24"/>
        </w:rPr>
        <w:softHyphen/>
        <w:t xml:space="preserve">та </w:t>
      </w:r>
      <w:bookmarkStart w:id="3" w:name="_Hlk221112689"/>
      <w:r w:rsidRPr="007027D7">
        <w:rPr>
          <w:rFonts w:ascii="Arial" w:hAnsi="Arial" w:cs="Arial"/>
          <w:sz w:val="24"/>
          <w:szCs w:val="24"/>
        </w:rPr>
        <w:t>исключены подразделы 4.2, 5.1 и 6.4 международного стандарта, требования которых нецелесообразно применять в связи с тем, что данные подразделы относятся к определению адгезии методом решетчатого надреза, который подробно изложен в ГОСТ 31149—2014 (</w:t>
      </w:r>
      <w:r w:rsidRPr="007027D7">
        <w:rPr>
          <w:rFonts w:ascii="Arial" w:hAnsi="Arial" w:cs="Arial"/>
          <w:sz w:val="24"/>
          <w:szCs w:val="24"/>
          <w:lang w:val="en-US"/>
        </w:rPr>
        <w:t>ISO</w:t>
      </w:r>
      <w:r w:rsidRPr="007027D7">
        <w:rPr>
          <w:rFonts w:ascii="Arial" w:hAnsi="Arial" w:cs="Arial"/>
          <w:sz w:val="24"/>
          <w:szCs w:val="24"/>
        </w:rPr>
        <w:t xml:space="preserve"> 2409:2013)</w:t>
      </w:r>
      <w:r w:rsidRPr="006F31F1">
        <w:rPr>
          <w:rFonts w:ascii="Arial" w:hAnsi="Arial" w:cs="Arial"/>
          <w:sz w:val="24"/>
          <w:szCs w:val="24"/>
        </w:rPr>
        <w:t xml:space="preserve"> «</w:t>
      </w:r>
      <w:r w:rsidRPr="00722024">
        <w:rPr>
          <w:rFonts w:ascii="Arial" w:hAnsi="Arial" w:cs="Arial"/>
          <w:sz w:val="24"/>
          <w:szCs w:val="24"/>
        </w:rPr>
        <w:t>Материалы</w:t>
      </w:r>
      <w:r w:rsidRPr="006F31F1">
        <w:rPr>
          <w:rFonts w:ascii="Arial" w:hAnsi="Arial" w:cs="Arial"/>
          <w:sz w:val="24"/>
          <w:szCs w:val="24"/>
        </w:rPr>
        <w:t xml:space="preserve"> </w:t>
      </w:r>
      <w:r w:rsidRPr="00722024">
        <w:rPr>
          <w:rFonts w:ascii="Arial" w:hAnsi="Arial" w:cs="Arial"/>
          <w:sz w:val="24"/>
          <w:szCs w:val="24"/>
        </w:rPr>
        <w:t>лакокрасочные</w:t>
      </w:r>
      <w:r w:rsidRPr="006F31F1">
        <w:rPr>
          <w:rFonts w:ascii="Arial" w:hAnsi="Arial" w:cs="Arial"/>
          <w:sz w:val="24"/>
          <w:szCs w:val="24"/>
        </w:rPr>
        <w:t xml:space="preserve">. </w:t>
      </w:r>
      <w:r w:rsidRPr="00722024">
        <w:rPr>
          <w:rFonts w:ascii="Arial" w:hAnsi="Arial" w:cs="Arial"/>
          <w:sz w:val="24"/>
          <w:szCs w:val="24"/>
        </w:rPr>
        <w:t>Определение адгезии методом решетчатого надреза»</w:t>
      </w:r>
      <w:r w:rsidR="00567E8F">
        <w:rPr>
          <w:rFonts w:ascii="Arial" w:hAnsi="Arial" w:cs="Arial"/>
          <w:sz w:val="24"/>
          <w:szCs w:val="24"/>
        </w:rPr>
        <w:t>.</w:t>
      </w:r>
    </w:p>
    <w:p w14:paraId="100558DB" w14:textId="77777777" w:rsidR="00567E8F" w:rsidRDefault="00567E8F" w:rsidP="00C97A80">
      <w:pPr>
        <w:spacing w:after="0" w:line="360" w:lineRule="auto"/>
        <w:ind w:firstLine="709"/>
        <w:jc w:val="both"/>
        <w:rPr>
          <w:rFonts w:ascii="Arial" w:hAnsi="Arial" w:cs="Arial"/>
          <w:sz w:val="24"/>
          <w:szCs w:val="24"/>
        </w:rPr>
      </w:pPr>
      <w:r w:rsidRPr="00567E8F">
        <w:rPr>
          <w:rFonts w:ascii="Arial" w:hAnsi="Arial" w:cs="Arial"/>
          <w:sz w:val="24"/>
          <w:szCs w:val="24"/>
        </w:rPr>
        <w:t>Для целей межгосударственной стандартизации в Раздел 1 «Область применения» (см. пятый абзац Раздела 1) добавлено положение о применении метода Х-образных надрезов в лабораторных условиях на окрашенных пластинках для испытаний и в стандарт включено приложение ДА, в котором приведена информация об определении адгезии методом Х-образного надреза в лабораторных условиях.</w:t>
      </w:r>
      <w:r w:rsidR="00342004">
        <w:rPr>
          <w:rFonts w:ascii="Arial" w:hAnsi="Arial" w:cs="Arial"/>
          <w:sz w:val="24"/>
          <w:szCs w:val="24"/>
        </w:rPr>
        <w:t xml:space="preserve"> </w:t>
      </w:r>
    </w:p>
    <w:p w14:paraId="5B1BE692" w14:textId="2E01D3E4" w:rsidR="00342004" w:rsidRDefault="00567E8F" w:rsidP="00C97A80">
      <w:pPr>
        <w:spacing w:after="0" w:line="360" w:lineRule="auto"/>
        <w:ind w:firstLine="709"/>
        <w:jc w:val="both"/>
        <w:rPr>
          <w:rFonts w:ascii="Arial" w:hAnsi="Arial" w:cs="Arial"/>
          <w:sz w:val="24"/>
          <w:szCs w:val="24"/>
        </w:rPr>
      </w:pPr>
      <w:r>
        <w:rPr>
          <w:rFonts w:ascii="Arial" w:hAnsi="Arial" w:cs="Arial"/>
          <w:sz w:val="24"/>
          <w:szCs w:val="24"/>
        </w:rPr>
        <w:t>О</w:t>
      </w:r>
      <w:r w:rsidR="00342004">
        <w:rPr>
          <w:rFonts w:ascii="Arial" w:hAnsi="Arial" w:cs="Arial"/>
          <w:sz w:val="24"/>
          <w:szCs w:val="24"/>
        </w:rPr>
        <w:t>ригинальный текст</w:t>
      </w:r>
      <w:r>
        <w:rPr>
          <w:rFonts w:ascii="Arial" w:hAnsi="Arial" w:cs="Arial"/>
          <w:sz w:val="24"/>
          <w:szCs w:val="24"/>
        </w:rPr>
        <w:t xml:space="preserve"> не включенных </w:t>
      </w:r>
      <w:r w:rsidR="00C26796">
        <w:rPr>
          <w:rFonts w:ascii="Arial" w:hAnsi="Arial" w:cs="Arial"/>
          <w:sz w:val="24"/>
          <w:szCs w:val="24"/>
        </w:rPr>
        <w:t>подразделов</w:t>
      </w:r>
      <w:r w:rsidR="00342004">
        <w:rPr>
          <w:rFonts w:ascii="Arial" w:hAnsi="Arial" w:cs="Arial"/>
          <w:sz w:val="24"/>
          <w:szCs w:val="24"/>
        </w:rPr>
        <w:t xml:space="preserve"> приведен в дополнительном приложении Д</w:t>
      </w:r>
      <w:r w:rsidR="00F27D4C">
        <w:rPr>
          <w:rFonts w:ascii="Arial" w:hAnsi="Arial" w:cs="Arial"/>
          <w:sz w:val="24"/>
          <w:szCs w:val="24"/>
        </w:rPr>
        <w:t>Б</w:t>
      </w:r>
      <w:r w:rsidR="00342004">
        <w:rPr>
          <w:rFonts w:ascii="Arial" w:hAnsi="Arial" w:cs="Arial"/>
          <w:sz w:val="24"/>
          <w:szCs w:val="24"/>
        </w:rPr>
        <w:t>.</w:t>
      </w:r>
    </w:p>
    <w:p w14:paraId="172A9CE9" w14:textId="32A47A6A" w:rsidR="00567E8F" w:rsidRDefault="00567E8F" w:rsidP="00C97A80">
      <w:pPr>
        <w:spacing w:after="0" w:line="360" w:lineRule="auto"/>
        <w:ind w:firstLine="709"/>
        <w:jc w:val="both"/>
        <w:rPr>
          <w:rFonts w:ascii="Arial" w:hAnsi="Arial" w:cs="Arial"/>
          <w:sz w:val="24"/>
          <w:szCs w:val="24"/>
        </w:rPr>
      </w:pPr>
      <w:r w:rsidRPr="00567E8F">
        <w:rPr>
          <w:rFonts w:ascii="Arial" w:hAnsi="Arial" w:cs="Arial"/>
          <w:sz w:val="24"/>
          <w:szCs w:val="24"/>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справочном приложении ДВ.</w:t>
      </w:r>
    </w:p>
    <w:p w14:paraId="235D0A94" w14:textId="302742AC" w:rsidR="00AD5D81" w:rsidRPr="003F7BD6" w:rsidRDefault="00AD5D81" w:rsidP="00C97A80">
      <w:pPr>
        <w:spacing w:after="0" w:line="360" w:lineRule="auto"/>
        <w:ind w:firstLine="709"/>
        <w:jc w:val="both"/>
        <w:rPr>
          <w:rFonts w:ascii="Arial" w:hAnsi="Arial" w:cs="Arial"/>
          <w:sz w:val="24"/>
          <w:szCs w:val="24"/>
        </w:rPr>
      </w:pPr>
      <w:r w:rsidRPr="00AD5D81">
        <w:rPr>
          <w:rFonts w:ascii="Arial" w:hAnsi="Arial" w:cs="Arial"/>
          <w:sz w:val="24"/>
          <w:szCs w:val="24"/>
        </w:rPr>
        <w:t>Сравнение структуры международного стандарта со структ</w:t>
      </w:r>
      <w:r>
        <w:rPr>
          <w:rFonts w:ascii="Arial" w:hAnsi="Arial" w:cs="Arial"/>
          <w:sz w:val="24"/>
          <w:szCs w:val="24"/>
        </w:rPr>
        <w:t>урой настоящего стандарта приве</w:t>
      </w:r>
      <w:r w:rsidRPr="00AD5D81">
        <w:rPr>
          <w:rFonts w:ascii="Arial" w:hAnsi="Arial" w:cs="Arial"/>
          <w:sz w:val="24"/>
          <w:szCs w:val="24"/>
        </w:rPr>
        <w:t>дено в дополнительном приложении Д</w:t>
      </w:r>
      <w:r>
        <w:rPr>
          <w:rFonts w:ascii="Arial" w:hAnsi="Arial" w:cs="Arial"/>
          <w:sz w:val="24"/>
          <w:szCs w:val="24"/>
        </w:rPr>
        <w:t>Г</w:t>
      </w:r>
      <w:r w:rsidRPr="00AD5D81">
        <w:rPr>
          <w:rFonts w:ascii="Arial" w:hAnsi="Arial" w:cs="Arial"/>
          <w:sz w:val="24"/>
          <w:szCs w:val="24"/>
        </w:rPr>
        <w:t>.</w:t>
      </w:r>
    </w:p>
    <w:bookmarkEnd w:id="3"/>
    <w:p w14:paraId="20AB078A" w14:textId="77777777" w:rsidR="00EF54B6" w:rsidRDefault="00EF54B6" w:rsidP="00C97A80">
      <w:pPr>
        <w:spacing w:after="0" w:line="360" w:lineRule="auto"/>
        <w:ind w:firstLine="709"/>
        <w:jc w:val="both"/>
        <w:rPr>
          <w:rFonts w:ascii="Arial" w:hAnsi="Arial" w:cs="Arial"/>
          <w:sz w:val="24"/>
          <w:szCs w:val="24"/>
        </w:rPr>
      </w:pPr>
      <w:r>
        <w:rPr>
          <w:rFonts w:ascii="Arial" w:hAnsi="Arial" w:cs="Arial"/>
          <w:sz w:val="24"/>
          <w:szCs w:val="24"/>
        </w:rPr>
        <w:t xml:space="preserve">В целях соблюдения норм русского языка и принятой на межгосударственном уровне терминологии были изменены отдельные фразы и заменены термины на их синонимы </w:t>
      </w:r>
    </w:p>
    <w:p w14:paraId="6C1D2770" w14:textId="583230EB" w:rsidR="007B05BC" w:rsidRDefault="009D2D99" w:rsidP="00C97A80">
      <w:pPr>
        <w:spacing w:after="0" w:line="360" w:lineRule="auto"/>
        <w:ind w:firstLine="709"/>
        <w:jc w:val="both"/>
        <w:rPr>
          <w:rFonts w:ascii="Arial" w:eastAsia="Calibri" w:hAnsi="Arial" w:cs="Arial"/>
          <w:spacing w:val="8"/>
          <w:kern w:val="0"/>
          <w:sz w:val="24"/>
          <w:szCs w:val="24"/>
          <w14:ligatures w14:val="none"/>
        </w:rPr>
      </w:pPr>
      <w:r>
        <w:rPr>
          <w:rFonts w:ascii="Arial" w:hAnsi="Arial" w:cs="Arial"/>
          <w:sz w:val="24"/>
          <w:szCs w:val="24"/>
        </w:rPr>
        <w:t>В</w:t>
      </w:r>
      <w:r w:rsidR="006F31F1">
        <w:rPr>
          <w:rFonts w:ascii="Arial" w:hAnsi="Arial" w:cs="Arial"/>
          <w:sz w:val="24"/>
          <w:szCs w:val="24"/>
        </w:rPr>
        <w:t xml:space="preserve"> текст стандарта</w:t>
      </w:r>
      <w:r w:rsidR="00EF54B6">
        <w:rPr>
          <w:rFonts w:ascii="Arial" w:hAnsi="Arial" w:cs="Arial"/>
          <w:sz w:val="24"/>
          <w:szCs w:val="24"/>
        </w:rPr>
        <w:t xml:space="preserve"> включены</w:t>
      </w:r>
      <w:r w:rsidR="006F31F1">
        <w:rPr>
          <w:rFonts w:ascii="Arial" w:hAnsi="Arial" w:cs="Arial"/>
          <w:sz w:val="24"/>
          <w:szCs w:val="24"/>
        </w:rPr>
        <w:t xml:space="preserve"> дополнительные абзацы, фразы и слова, п</w:t>
      </w:r>
      <w:r w:rsidR="006F31F1" w:rsidRPr="00722024">
        <w:rPr>
          <w:rFonts w:ascii="Arial" w:hAnsi="Arial" w:cs="Arial"/>
          <w:sz w:val="24"/>
          <w:szCs w:val="24"/>
        </w:rPr>
        <w:t>ри этом дополнительные слова, фразы, абзацы, вклю</w:t>
      </w:r>
      <w:r w:rsidR="006F31F1" w:rsidRPr="00722024">
        <w:rPr>
          <w:rFonts w:ascii="Arial" w:hAnsi="Arial" w:cs="Arial"/>
          <w:sz w:val="24"/>
          <w:szCs w:val="24"/>
        </w:rPr>
        <w:softHyphen/>
        <w:t xml:space="preserve">ченные </w:t>
      </w:r>
      <w:r w:rsidR="001B2A47">
        <w:rPr>
          <w:rFonts w:ascii="Arial" w:hAnsi="Arial" w:cs="Arial"/>
          <w:sz w:val="24"/>
          <w:szCs w:val="24"/>
        </w:rPr>
        <w:t>в</w:t>
      </w:r>
      <w:r w:rsidR="006F31F1" w:rsidRPr="00722024">
        <w:rPr>
          <w:rFonts w:ascii="Arial" w:hAnsi="Arial" w:cs="Arial"/>
          <w:sz w:val="24"/>
          <w:szCs w:val="24"/>
        </w:rPr>
        <w:t xml:space="preserve"> текст настоящего стандарта, выделены курсивом.</w:t>
      </w:r>
      <w:r w:rsidR="007B05BC" w:rsidRPr="007B05BC">
        <w:rPr>
          <w:rFonts w:ascii="Arial" w:eastAsia="Calibri" w:hAnsi="Arial" w:cs="Arial"/>
          <w:spacing w:val="8"/>
          <w:kern w:val="0"/>
          <w:sz w:val="24"/>
          <w:szCs w:val="24"/>
          <w14:ligatures w14:val="none"/>
        </w:rPr>
        <w:t xml:space="preserve"> </w:t>
      </w:r>
    </w:p>
    <w:p w14:paraId="5E9EC53C" w14:textId="1EF50F63" w:rsidR="007D0A71" w:rsidRPr="00722024" w:rsidRDefault="007D0A71" w:rsidP="00C97A80">
      <w:pPr>
        <w:spacing w:after="0" w:line="360" w:lineRule="auto"/>
        <w:ind w:firstLine="709"/>
        <w:jc w:val="both"/>
        <w:rPr>
          <w:rFonts w:ascii="Arial" w:hAnsi="Arial" w:cs="Arial"/>
          <w:sz w:val="24"/>
          <w:szCs w:val="24"/>
        </w:rPr>
      </w:pPr>
      <w:r w:rsidRPr="00722024">
        <w:rPr>
          <w:rFonts w:ascii="Arial" w:hAnsi="Arial" w:cs="Arial"/>
          <w:sz w:val="24"/>
          <w:szCs w:val="24"/>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p>
    <w:p w14:paraId="3E47BC84" w14:textId="243AC956" w:rsidR="00C6782C" w:rsidRPr="00C6782C" w:rsidRDefault="00567E8F" w:rsidP="00C97A80">
      <w:pPr>
        <w:spacing w:after="0" w:line="360" w:lineRule="auto"/>
        <w:ind w:firstLine="709"/>
        <w:jc w:val="both"/>
        <w:rPr>
          <w:rFonts w:ascii="Arial" w:hAnsi="Arial" w:cs="Arial"/>
          <w:sz w:val="24"/>
          <w:szCs w:val="24"/>
        </w:rPr>
      </w:pPr>
      <w:r>
        <w:rPr>
          <w:rFonts w:ascii="Arial" w:hAnsi="Arial" w:cs="Arial"/>
          <w:sz w:val="24"/>
          <w:szCs w:val="24"/>
        </w:rPr>
        <w:t xml:space="preserve"> </w:t>
      </w:r>
      <w:r w:rsidR="003C1B44">
        <w:rPr>
          <w:rFonts w:ascii="Arial" w:hAnsi="Arial" w:cs="Arial"/>
          <w:sz w:val="24"/>
          <w:szCs w:val="24"/>
        </w:rPr>
        <w:t>5</w:t>
      </w:r>
      <w:r w:rsidR="00CB7F5F">
        <w:rPr>
          <w:rFonts w:ascii="Arial" w:hAnsi="Arial" w:cs="Arial"/>
          <w:sz w:val="24"/>
          <w:szCs w:val="24"/>
        </w:rPr>
        <w:t xml:space="preserve"> </w:t>
      </w:r>
      <w:r w:rsidR="00FA631F">
        <w:rPr>
          <w:rFonts w:ascii="Arial" w:hAnsi="Arial" w:cs="Arial"/>
          <w:sz w:val="24"/>
          <w:szCs w:val="24"/>
        </w:rPr>
        <w:t xml:space="preserve">ВЗАМЕН </w:t>
      </w:r>
      <w:r w:rsidR="00CB7F5F">
        <w:rPr>
          <w:rFonts w:ascii="Arial" w:hAnsi="Arial" w:cs="Arial"/>
          <w:sz w:val="24"/>
          <w:szCs w:val="24"/>
        </w:rPr>
        <w:t xml:space="preserve"> ГОСТ 32702.2</w:t>
      </w:r>
      <w:r w:rsidR="00FA631F" w:rsidRPr="00FA631F">
        <w:rPr>
          <w:rFonts w:ascii="Arial" w:hAnsi="Arial" w:cs="Arial"/>
          <w:sz w:val="24"/>
          <w:szCs w:val="24"/>
        </w:rPr>
        <w:t>―</w:t>
      </w:r>
      <w:r w:rsidR="00FA631F">
        <w:rPr>
          <w:rFonts w:ascii="Arial" w:hAnsi="Arial" w:cs="Arial"/>
          <w:sz w:val="24"/>
          <w:szCs w:val="24"/>
        </w:rPr>
        <w:t>2014</w:t>
      </w:r>
    </w:p>
    <w:p w14:paraId="6BF935EB" w14:textId="77777777" w:rsidR="00CB7F5F" w:rsidRDefault="00CB7F5F" w:rsidP="00CB7F5F">
      <w:pPr>
        <w:spacing w:after="0" w:line="360" w:lineRule="auto"/>
        <w:ind w:firstLine="709"/>
        <w:rPr>
          <w:rFonts w:ascii="Arial" w:hAnsi="Arial" w:cs="Arial"/>
          <w:i/>
          <w:sz w:val="24"/>
          <w:szCs w:val="24"/>
        </w:rPr>
      </w:pPr>
    </w:p>
    <w:p w14:paraId="4D5167B1" w14:textId="0304D8AE" w:rsidR="00CB7F5F" w:rsidRPr="00CB7F5F" w:rsidRDefault="00CB7F5F" w:rsidP="00C97A80">
      <w:pPr>
        <w:spacing w:after="0" w:line="360" w:lineRule="auto"/>
        <w:ind w:firstLine="709"/>
        <w:jc w:val="both"/>
        <w:rPr>
          <w:rFonts w:ascii="Arial" w:hAnsi="Arial" w:cs="Arial"/>
          <w:i/>
          <w:sz w:val="24"/>
          <w:szCs w:val="24"/>
        </w:rPr>
      </w:pPr>
      <w:r w:rsidRPr="00CB7F5F">
        <w:rPr>
          <w:rFonts w:ascii="Arial" w:hAnsi="Arial" w:cs="Arial"/>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703CD2A" w14:textId="529666BE" w:rsidR="00CB7F5F" w:rsidRPr="00CB7F5F" w:rsidRDefault="00CB7F5F" w:rsidP="00C97A80">
      <w:pPr>
        <w:spacing w:after="0" w:line="360" w:lineRule="auto"/>
        <w:ind w:firstLine="709"/>
        <w:jc w:val="both"/>
        <w:rPr>
          <w:rFonts w:ascii="Arial" w:hAnsi="Arial" w:cs="Arial"/>
          <w:i/>
          <w:sz w:val="24"/>
          <w:szCs w:val="24"/>
        </w:rPr>
      </w:pPr>
      <w:r w:rsidRPr="00CB7F5F">
        <w:rPr>
          <w:rFonts w:ascii="Arial" w:hAnsi="Arial" w:cs="Arial"/>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Pr>
          <w:rFonts w:ascii="Arial" w:hAnsi="Arial" w:cs="Arial"/>
          <w:i/>
          <w:sz w:val="24"/>
          <w:szCs w:val="24"/>
        </w:rPr>
        <w:t>.</w:t>
      </w:r>
    </w:p>
    <w:p w14:paraId="0CFB9B05" w14:textId="77777777" w:rsidR="00CB7F5F" w:rsidRDefault="00CB7F5F" w:rsidP="00C6782C">
      <w:pPr>
        <w:spacing w:after="0" w:line="360" w:lineRule="auto"/>
        <w:ind w:firstLine="709"/>
        <w:rPr>
          <w:rFonts w:ascii="Arial" w:hAnsi="Arial" w:cs="Arial"/>
          <w:sz w:val="24"/>
          <w:szCs w:val="24"/>
        </w:rPr>
      </w:pPr>
    </w:p>
    <w:p w14:paraId="3F8252A8" w14:textId="35CD1C30" w:rsidR="00C97A80" w:rsidRDefault="00C97A80" w:rsidP="00C6782C">
      <w:pPr>
        <w:spacing w:after="0" w:line="360" w:lineRule="auto"/>
        <w:ind w:firstLine="709"/>
        <w:rPr>
          <w:rFonts w:ascii="Arial" w:hAnsi="Arial" w:cs="Arial"/>
          <w:sz w:val="24"/>
          <w:szCs w:val="24"/>
        </w:rPr>
      </w:pPr>
    </w:p>
    <w:p w14:paraId="18BF3495" w14:textId="4A0C96FC" w:rsidR="00567E8F" w:rsidRDefault="00567E8F" w:rsidP="00C6782C">
      <w:pPr>
        <w:spacing w:after="0" w:line="360" w:lineRule="auto"/>
        <w:ind w:firstLine="709"/>
        <w:rPr>
          <w:rFonts w:ascii="Arial" w:hAnsi="Arial" w:cs="Arial"/>
          <w:sz w:val="24"/>
          <w:szCs w:val="24"/>
        </w:rPr>
      </w:pPr>
    </w:p>
    <w:p w14:paraId="600924C0" w14:textId="3D4A68EA" w:rsidR="00567E8F" w:rsidRDefault="00567E8F" w:rsidP="00C6782C">
      <w:pPr>
        <w:spacing w:after="0" w:line="360" w:lineRule="auto"/>
        <w:ind w:firstLine="709"/>
        <w:rPr>
          <w:rFonts w:ascii="Arial" w:hAnsi="Arial" w:cs="Arial"/>
          <w:sz w:val="24"/>
          <w:szCs w:val="24"/>
        </w:rPr>
      </w:pPr>
    </w:p>
    <w:p w14:paraId="6AA7BA6A" w14:textId="7ACA4972" w:rsidR="00567E8F" w:rsidRDefault="00567E8F" w:rsidP="00C6782C">
      <w:pPr>
        <w:spacing w:after="0" w:line="360" w:lineRule="auto"/>
        <w:ind w:firstLine="709"/>
        <w:rPr>
          <w:rFonts w:ascii="Arial" w:hAnsi="Arial" w:cs="Arial"/>
          <w:sz w:val="24"/>
          <w:szCs w:val="24"/>
        </w:rPr>
      </w:pPr>
    </w:p>
    <w:p w14:paraId="3D709F0A" w14:textId="77777777" w:rsidR="00567E8F" w:rsidRDefault="00567E8F" w:rsidP="00C6782C">
      <w:pPr>
        <w:spacing w:after="0" w:line="360" w:lineRule="auto"/>
        <w:ind w:firstLine="709"/>
        <w:rPr>
          <w:rFonts w:ascii="Arial" w:hAnsi="Arial" w:cs="Arial"/>
          <w:sz w:val="24"/>
          <w:szCs w:val="24"/>
        </w:rPr>
      </w:pPr>
    </w:p>
    <w:p w14:paraId="5F5CE592" w14:textId="77777777" w:rsidR="00C97A80" w:rsidRDefault="00C97A80" w:rsidP="00C6782C">
      <w:pPr>
        <w:spacing w:after="0" w:line="360" w:lineRule="auto"/>
        <w:ind w:firstLine="709"/>
        <w:rPr>
          <w:rFonts w:ascii="Arial" w:hAnsi="Arial" w:cs="Arial"/>
          <w:sz w:val="24"/>
          <w:szCs w:val="24"/>
        </w:rPr>
      </w:pPr>
    </w:p>
    <w:p w14:paraId="1F1B9CB5" w14:textId="72BAF8BB" w:rsidR="00CB7F5F" w:rsidRPr="00722024" w:rsidRDefault="00CB7F5F" w:rsidP="00C6782C">
      <w:pPr>
        <w:spacing w:after="0" w:line="360" w:lineRule="auto"/>
        <w:ind w:firstLine="709"/>
        <w:rPr>
          <w:rFonts w:ascii="Arial" w:hAnsi="Arial" w:cs="Arial"/>
          <w:sz w:val="24"/>
          <w:szCs w:val="24"/>
        </w:rPr>
      </w:pPr>
      <w:r w:rsidRPr="00CB7F5F">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3C348E3A" w14:textId="77777777" w:rsidR="004F7B8A" w:rsidRDefault="004F7B8A">
      <w:pPr>
        <w:rPr>
          <w:rFonts w:ascii="Arial" w:hAnsi="Arial" w:cs="Arial"/>
          <w:b/>
          <w:sz w:val="24"/>
          <w:szCs w:val="24"/>
        </w:rPr>
      </w:pPr>
      <w:r>
        <w:rPr>
          <w:rFonts w:ascii="Arial" w:hAnsi="Arial" w:cs="Arial"/>
          <w:b/>
          <w:sz w:val="24"/>
          <w:szCs w:val="24"/>
        </w:rPr>
        <w:br w:type="page"/>
      </w:r>
    </w:p>
    <w:p w14:paraId="361529BF" w14:textId="3C26EBE5" w:rsidR="00C3220E" w:rsidRPr="00FA631F" w:rsidRDefault="00C3220E" w:rsidP="0021361E">
      <w:pPr>
        <w:jc w:val="center"/>
        <w:rPr>
          <w:rFonts w:ascii="Arial" w:hAnsi="Arial" w:cs="Arial"/>
          <w:b/>
          <w:sz w:val="24"/>
          <w:szCs w:val="24"/>
        </w:rPr>
      </w:pPr>
      <w:r w:rsidRPr="00FA631F">
        <w:rPr>
          <w:rFonts w:ascii="Arial" w:hAnsi="Arial" w:cs="Arial"/>
          <w:b/>
          <w:sz w:val="24"/>
          <w:szCs w:val="24"/>
        </w:rPr>
        <w:t>Содержание</w:t>
      </w:r>
    </w:p>
    <w:p w14:paraId="64EF49D8" w14:textId="33E3C2BB"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1 Область приме</w:t>
      </w:r>
      <w:r w:rsidR="00567E8F">
        <w:rPr>
          <w:rFonts w:ascii="Arial" w:hAnsi="Arial" w:cs="Arial"/>
          <w:sz w:val="24"/>
          <w:szCs w:val="24"/>
        </w:rPr>
        <w:t>нения………………………………………………………………….</w:t>
      </w:r>
    </w:p>
    <w:p w14:paraId="4AF0CBEB" w14:textId="636BC15F"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2 Нормативные </w:t>
      </w:r>
      <w:r w:rsidR="00567E8F">
        <w:rPr>
          <w:rFonts w:ascii="Arial" w:hAnsi="Arial" w:cs="Arial"/>
          <w:sz w:val="24"/>
          <w:szCs w:val="24"/>
        </w:rPr>
        <w:t>ссылки…………………………………………………………………</w:t>
      </w:r>
    </w:p>
    <w:p w14:paraId="12CBD828" w14:textId="77777777"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3 Термины и определения………………………………………………………………</w:t>
      </w:r>
    </w:p>
    <w:p w14:paraId="31302B95" w14:textId="77777777"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4 Сущность метода………………………………………………………………………</w:t>
      </w:r>
    </w:p>
    <w:p w14:paraId="2004BDAF" w14:textId="67EDA548"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5 Оборудование</w:t>
      </w:r>
      <w:r w:rsidR="0021361E" w:rsidRPr="00FA631F">
        <w:rPr>
          <w:rFonts w:ascii="Arial" w:hAnsi="Arial" w:cs="Arial"/>
          <w:sz w:val="24"/>
          <w:szCs w:val="24"/>
        </w:rPr>
        <w:t xml:space="preserve"> и материалы</w:t>
      </w:r>
      <w:r w:rsidR="00567E8F">
        <w:rPr>
          <w:rFonts w:ascii="Arial" w:hAnsi="Arial" w:cs="Arial"/>
          <w:sz w:val="24"/>
          <w:szCs w:val="24"/>
        </w:rPr>
        <w:t>………………………………………………………….</w:t>
      </w:r>
    </w:p>
    <w:p w14:paraId="70EDB225" w14:textId="507885CB"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6 </w:t>
      </w:r>
      <w:r w:rsidR="0021361E" w:rsidRPr="00FA631F">
        <w:rPr>
          <w:rFonts w:ascii="Arial" w:hAnsi="Arial" w:cs="Arial"/>
          <w:sz w:val="24"/>
          <w:szCs w:val="24"/>
        </w:rPr>
        <w:t>Проведение испытаний.</w:t>
      </w:r>
      <w:r w:rsidRPr="00FA631F">
        <w:rPr>
          <w:rFonts w:ascii="Arial" w:hAnsi="Arial" w:cs="Arial"/>
          <w:sz w:val="24"/>
          <w:szCs w:val="24"/>
        </w:rPr>
        <w:t>………………………………………………………………</w:t>
      </w:r>
    </w:p>
    <w:p w14:paraId="458EADC3" w14:textId="082B4B70"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    </w:t>
      </w:r>
      <w:r w:rsidR="0021361E" w:rsidRPr="00FA631F">
        <w:rPr>
          <w:rFonts w:ascii="Arial" w:hAnsi="Arial" w:cs="Arial"/>
          <w:sz w:val="24"/>
          <w:szCs w:val="24"/>
        </w:rPr>
        <w:t>6</w:t>
      </w:r>
      <w:r w:rsidRPr="00FA631F">
        <w:rPr>
          <w:rFonts w:ascii="Arial" w:hAnsi="Arial" w:cs="Arial"/>
          <w:sz w:val="24"/>
          <w:szCs w:val="24"/>
        </w:rPr>
        <w:t xml:space="preserve">.1 </w:t>
      </w:r>
      <w:r w:rsidR="0021361E" w:rsidRPr="00FA631F">
        <w:rPr>
          <w:rFonts w:ascii="Arial" w:hAnsi="Arial" w:cs="Arial"/>
          <w:i/>
          <w:sz w:val="24"/>
          <w:szCs w:val="24"/>
        </w:rPr>
        <w:t>Общие положения</w:t>
      </w:r>
      <w:r w:rsidRPr="00FA631F">
        <w:rPr>
          <w:rFonts w:ascii="Arial" w:hAnsi="Arial" w:cs="Arial"/>
          <w:sz w:val="24"/>
          <w:szCs w:val="24"/>
        </w:rPr>
        <w:t>……………………………………………………………………</w:t>
      </w:r>
    </w:p>
    <w:p w14:paraId="0DACEF94" w14:textId="518BE32D"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    </w:t>
      </w:r>
      <w:r w:rsidR="0021361E" w:rsidRPr="00FA631F">
        <w:rPr>
          <w:rFonts w:ascii="Arial" w:hAnsi="Arial" w:cs="Arial"/>
          <w:sz w:val="24"/>
          <w:szCs w:val="24"/>
        </w:rPr>
        <w:t>6</w:t>
      </w:r>
      <w:r w:rsidRPr="00FA631F">
        <w:rPr>
          <w:rFonts w:ascii="Arial" w:hAnsi="Arial" w:cs="Arial"/>
          <w:sz w:val="24"/>
          <w:szCs w:val="24"/>
        </w:rPr>
        <w:t>.2</w:t>
      </w:r>
      <w:r w:rsidRPr="00FA631F">
        <w:rPr>
          <w:rFonts w:ascii="Arial" w:hAnsi="Arial" w:cs="Arial"/>
          <w:i/>
          <w:sz w:val="24"/>
          <w:szCs w:val="24"/>
        </w:rPr>
        <w:tab/>
      </w:r>
      <w:r w:rsidR="0021361E" w:rsidRPr="00FA631F">
        <w:rPr>
          <w:rFonts w:ascii="Arial" w:hAnsi="Arial" w:cs="Arial"/>
          <w:i/>
          <w:sz w:val="24"/>
          <w:szCs w:val="24"/>
        </w:rPr>
        <w:t>Испытания на окрашенных конструкциях</w:t>
      </w:r>
      <w:r w:rsidRPr="00FA631F">
        <w:rPr>
          <w:rFonts w:ascii="Arial" w:hAnsi="Arial" w:cs="Arial"/>
          <w:sz w:val="24"/>
          <w:szCs w:val="24"/>
        </w:rPr>
        <w:t>……………………</w:t>
      </w:r>
      <w:r w:rsidR="00FA631F">
        <w:rPr>
          <w:rFonts w:ascii="Arial" w:hAnsi="Arial" w:cs="Arial"/>
          <w:sz w:val="24"/>
          <w:szCs w:val="24"/>
        </w:rPr>
        <w:t>……………….</w:t>
      </w:r>
    </w:p>
    <w:p w14:paraId="3E6FBD29" w14:textId="704E3893"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    </w:t>
      </w:r>
      <w:r w:rsidR="0021361E" w:rsidRPr="00FA631F">
        <w:rPr>
          <w:rFonts w:ascii="Arial" w:hAnsi="Arial" w:cs="Arial"/>
          <w:sz w:val="24"/>
          <w:szCs w:val="24"/>
        </w:rPr>
        <w:t>6</w:t>
      </w:r>
      <w:r w:rsidRPr="00FA631F">
        <w:rPr>
          <w:rFonts w:ascii="Arial" w:hAnsi="Arial" w:cs="Arial"/>
          <w:sz w:val="24"/>
          <w:szCs w:val="24"/>
        </w:rPr>
        <w:t>.3</w:t>
      </w:r>
      <w:r w:rsidRPr="00FA631F">
        <w:rPr>
          <w:rFonts w:ascii="Arial" w:hAnsi="Arial" w:cs="Arial"/>
          <w:sz w:val="24"/>
          <w:szCs w:val="24"/>
        </w:rPr>
        <w:tab/>
      </w:r>
      <w:r w:rsidR="0021361E" w:rsidRPr="00FA631F">
        <w:rPr>
          <w:rFonts w:ascii="Arial" w:hAnsi="Arial" w:cs="Arial"/>
          <w:sz w:val="24"/>
          <w:szCs w:val="24"/>
        </w:rPr>
        <w:t>Образцы-свидетели для испытаний</w:t>
      </w:r>
      <w:r w:rsidRPr="00FA631F">
        <w:rPr>
          <w:rFonts w:ascii="Arial" w:hAnsi="Arial" w:cs="Arial"/>
          <w:sz w:val="24"/>
          <w:szCs w:val="24"/>
        </w:rPr>
        <w:t>………………………………………………</w:t>
      </w:r>
    </w:p>
    <w:p w14:paraId="5FB890CE" w14:textId="732B9BD8"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    </w:t>
      </w:r>
      <w:r w:rsidR="0021361E" w:rsidRPr="00FA631F">
        <w:rPr>
          <w:rFonts w:ascii="Arial" w:hAnsi="Arial" w:cs="Arial"/>
          <w:sz w:val="24"/>
          <w:szCs w:val="24"/>
        </w:rPr>
        <w:t>6</w:t>
      </w:r>
      <w:r w:rsidRPr="00FA631F">
        <w:rPr>
          <w:rFonts w:ascii="Arial" w:hAnsi="Arial" w:cs="Arial"/>
          <w:sz w:val="24"/>
          <w:szCs w:val="24"/>
        </w:rPr>
        <w:t>.4</w:t>
      </w:r>
      <w:r w:rsidRPr="00FA631F">
        <w:rPr>
          <w:rFonts w:ascii="Arial" w:hAnsi="Arial" w:cs="Arial"/>
          <w:sz w:val="24"/>
          <w:szCs w:val="24"/>
        </w:rPr>
        <w:tab/>
      </w:r>
      <w:r w:rsidR="00567E8F">
        <w:rPr>
          <w:rFonts w:ascii="Arial" w:hAnsi="Arial" w:cs="Arial"/>
          <w:sz w:val="24"/>
          <w:szCs w:val="24"/>
        </w:rPr>
        <w:t xml:space="preserve">Выполнение Х-образного </w:t>
      </w:r>
      <w:r w:rsidR="0021361E" w:rsidRPr="00FA631F">
        <w:rPr>
          <w:rFonts w:ascii="Arial" w:hAnsi="Arial" w:cs="Arial"/>
          <w:sz w:val="24"/>
          <w:szCs w:val="24"/>
        </w:rPr>
        <w:t>надреза</w:t>
      </w:r>
      <w:r w:rsidR="00567E8F">
        <w:rPr>
          <w:rFonts w:ascii="Arial" w:hAnsi="Arial" w:cs="Arial"/>
          <w:sz w:val="24"/>
          <w:szCs w:val="24"/>
        </w:rPr>
        <w:t>………………………………………………</w:t>
      </w:r>
    </w:p>
    <w:p w14:paraId="4698108B" w14:textId="1DAA4AD2" w:rsidR="00C3220E" w:rsidRPr="00FA631F" w:rsidRDefault="0021361E" w:rsidP="00567E8F">
      <w:pPr>
        <w:spacing w:after="0" w:line="360" w:lineRule="auto"/>
        <w:rPr>
          <w:rFonts w:ascii="Arial" w:hAnsi="Arial" w:cs="Arial"/>
          <w:sz w:val="24"/>
          <w:szCs w:val="24"/>
        </w:rPr>
      </w:pPr>
      <w:r w:rsidRPr="00FA631F">
        <w:rPr>
          <w:rFonts w:ascii="Arial" w:hAnsi="Arial" w:cs="Arial"/>
          <w:sz w:val="24"/>
          <w:szCs w:val="24"/>
        </w:rPr>
        <w:t xml:space="preserve">    6.5 Способы и схема проведения испытаний</w:t>
      </w:r>
      <w:r w:rsidR="00C3220E" w:rsidRPr="00FA631F">
        <w:rPr>
          <w:rFonts w:ascii="Arial" w:hAnsi="Arial" w:cs="Arial"/>
          <w:sz w:val="24"/>
          <w:szCs w:val="24"/>
        </w:rPr>
        <w:t>………………………………………</w:t>
      </w:r>
    </w:p>
    <w:p w14:paraId="52BF78F1" w14:textId="50E5DA33"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    </w:t>
      </w:r>
      <w:r w:rsidR="0021361E" w:rsidRPr="00FA631F">
        <w:rPr>
          <w:rFonts w:ascii="Arial" w:hAnsi="Arial" w:cs="Arial"/>
          <w:sz w:val="24"/>
          <w:szCs w:val="24"/>
        </w:rPr>
        <w:t xml:space="preserve">       6.5.1 Способы проведения испытаний</w:t>
      </w:r>
      <w:r w:rsidRPr="00FA631F">
        <w:rPr>
          <w:rFonts w:ascii="Arial" w:hAnsi="Arial" w:cs="Arial"/>
          <w:sz w:val="24"/>
          <w:szCs w:val="24"/>
        </w:rPr>
        <w:t>……………………………………………</w:t>
      </w:r>
    </w:p>
    <w:p w14:paraId="168F843A" w14:textId="10BFEB57"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    </w:t>
      </w:r>
      <w:r w:rsidR="0003526C" w:rsidRPr="00FA631F">
        <w:rPr>
          <w:rFonts w:ascii="Arial" w:hAnsi="Arial" w:cs="Arial"/>
          <w:sz w:val="24"/>
          <w:szCs w:val="24"/>
        </w:rPr>
        <w:t xml:space="preserve">       6.5.2 Схема проведения испытаний</w:t>
      </w:r>
      <w:r w:rsidRPr="00FA631F">
        <w:rPr>
          <w:rFonts w:ascii="Arial" w:hAnsi="Arial" w:cs="Arial"/>
          <w:sz w:val="24"/>
          <w:szCs w:val="24"/>
        </w:rPr>
        <w:t>………………………………………………</w:t>
      </w:r>
    </w:p>
    <w:p w14:paraId="1AD07446" w14:textId="5C2C07B9"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    </w:t>
      </w:r>
      <w:r w:rsidR="0003526C" w:rsidRPr="00FA631F">
        <w:rPr>
          <w:rFonts w:ascii="Arial" w:hAnsi="Arial" w:cs="Arial"/>
          <w:sz w:val="24"/>
          <w:szCs w:val="24"/>
        </w:rPr>
        <w:t xml:space="preserve">       6.5.3 Участки контроля</w:t>
      </w:r>
      <w:r w:rsidRPr="00FA631F">
        <w:rPr>
          <w:rFonts w:ascii="Arial" w:hAnsi="Arial" w:cs="Arial"/>
          <w:sz w:val="24"/>
          <w:szCs w:val="24"/>
        </w:rPr>
        <w:t>………………………………………………………………</w:t>
      </w:r>
    </w:p>
    <w:p w14:paraId="4A0954AE" w14:textId="44BFCF59" w:rsidR="00C3220E" w:rsidRPr="00FA631F" w:rsidRDefault="00C3220E" w:rsidP="00567E8F">
      <w:pPr>
        <w:spacing w:after="0" w:line="360" w:lineRule="auto"/>
        <w:rPr>
          <w:rFonts w:ascii="Arial" w:hAnsi="Arial" w:cs="Arial"/>
          <w:sz w:val="24"/>
          <w:szCs w:val="24"/>
        </w:rPr>
      </w:pPr>
      <w:r w:rsidRPr="00FA631F">
        <w:rPr>
          <w:rFonts w:ascii="Arial" w:hAnsi="Arial" w:cs="Arial"/>
          <w:sz w:val="24"/>
          <w:szCs w:val="24"/>
        </w:rPr>
        <w:t xml:space="preserve">    </w:t>
      </w:r>
      <w:r w:rsidR="0003526C" w:rsidRPr="00FA631F">
        <w:rPr>
          <w:rFonts w:ascii="Arial" w:hAnsi="Arial" w:cs="Arial"/>
          <w:sz w:val="24"/>
          <w:szCs w:val="24"/>
        </w:rPr>
        <w:t xml:space="preserve">        6.5.4 Минимальное количество определений</w:t>
      </w:r>
      <w:r w:rsidR="00567E8F">
        <w:rPr>
          <w:rFonts w:ascii="Arial" w:hAnsi="Arial" w:cs="Arial"/>
          <w:sz w:val="24"/>
          <w:szCs w:val="24"/>
        </w:rPr>
        <w:t>…………………………………</w:t>
      </w:r>
    </w:p>
    <w:p w14:paraId="218AE981" w14:textId="22559652" w:rsidR="0003526C" w:rsidRPr="00FA631F" w:rsidRDefault="00C3220E" w:rsidP="00C3220E">
      <w:pPr>
        <w:rPr>
          <w:rFonts w:ascii="Arial" w:hAnsi="Arial" w:cs="Arial"/>
          <w:sz w:val="24"/>
          <w:szCs w:val="24"/>
        </w:rPr>
      </w:pPr>
      <w:r w:rsidRPr="00FA631F">
        <w:rPr>
          <w:rFonts w:ascii="Arial" w:hAnsi="Arial" w:cs="Arial"/>
          <w:sz w:val="24"/>
          <w:szCs w:val="24"/>
        </w:rPr>
        <w:t xml:space="preserve">      </w:t>
      </w:r>
      <w:r w:rsidR="0003526C" w:rsidRPr="00FA631F">
        <w:rPr>
          <w:rFonts w:ascii="Arial" w:hAnsi="Arial" w:cs="Arial"/>
          <w:sz w:val="24"/>
          <w:szCs w:val="24"/>
        </w:rPr>
        <w:t>6.6 Результаты испытаний</w:t>
      </w:r>
      <w:r w:rsidR="00567E8F">
        <w:rPr>
          <w:rFonts w:ascii="Arial" w:hAnsi="Arial" w:cs="Arial"/>
          <w:sz w:val="24"/>
          <w:szCs w:val="24"/>
        </w:rPr>
        <w:t>……………………………………………………………</w:t>
      </w:r>
    </w:p>
    <w:p w14:paraId="711C415B" w14:textId="21702ABA" w:rsidR="00C3220E" w:rsidRPr="00FA631F" w:rsidRDefault="0003526C" w:rsidP="00567E8F">
      <w:pPr>
        <w:spacing w:after="0" w:line="360" w:lineRule="auto"/>
        <w:rPr>
          <w:rFonts w:ascii="Arial" w:hAnsi="Arial" w:cs="Arial"/>
          <w:sz w:val="24"/>
          <w:szCs w:val="24"/>
        </w:rPr>
      </w:pPr>
      <w:r w:rsidRPr="00FA631F">
        <w:rPr>
          <w:rFonts w:ascii="Arial" w:hAnsi="Arial" w:cs="Arial"/>
          <w:sz w:val="24"/>
          <w:szCs w:val="24"/>
        </w:rPr>
        <w:t>7 Обработка результатов</w:t>
      </w:r>
      <w:r w:rsidR="00C3220E" w:rsidRPr="00FA631F">
        <w:rPr>
          <w:rFonts w:ascii="Arial" w:hAnsi="Arial" w:cs="Arial"/>
          <w:sz w:val="24"/>
          <w:szCs w:val="24"/>
        </w:rPr>
        <w:t>………………………………</w:t>
      </w:r>
      <w:r w:rsidRPr="00FA631F">
        <w:rPr>
          <w:rFonts w:ascii="Arial" w:hAnsi="Arial" w:cs="Arial"/>
          <w:sz w:val="24"/>
          <w:szCs w:val="24"/>
        </w:rPr>
        <w:t>…….</w:t>
      </w:r>
      <w:r w:rsidR="00567E8F">
        <w:rPr>
          <w:rFonts w:ascii="Arial" w:hAnsi="Arial" w:cs="Arial"/>
          <w:sz w:val="24"/>
          <w:szCs w:val="24"/>
        </w:rPr>
        <w:t>……………………….</w:t>
      </w:r>
      <w:r w:rsidR="00C3220E" w:rsidRPr="00FA631F">
        <w:rPr>
          <w:rFonts w:ascii="Arial" w:hAnsi="Arial" w:cs="Arial"/>
          <w:sz w:val="24"/>
          <w:szCs w:val="24"/>
        </w:rPr>
        <w:tab/>
      </w:r>
    </w:p>
    <w:p w14:paraId="64043385" w14:textId="554D844F" w:rsidR="00C3220E" w:rsidRPr="00FA631F" w:rsidRDefault="008272DC" w:rsidP="00567E8F">
      <w:pPr>
        <w:spacing w:after="0" w:line="360" w:lineRule="auto"/>
        <w:rPr>
          <w:rFonts w:ascii="Arial" w:hAnsi="Arial" w:cs="Arial"/>
          <w:sz w:val="24"/>
          <w:szCs w:val="24"/>
        </w:rPr>
      </w:pPr>
      <w:r w:rsidRPr="00FA631F">
        <w:rPr>
          <w:rFonts w:ascii="Arial" w:hAnsi="Arial" w:cs="Arial"/>
          <w:sz w:val="24"/>
          <w:szCs w:val="24"/>
        </w:rPr>
        <w:t>8 Критерии прием</w:t>
      </w:r>
      <w:r w:rsidR="00567E8F">
        <w:rPr>
          <w:rFonts w:ascii="Arial" w:hAnsi="Arial" w:cs="Arial"/>
          <w:sz w:val="24"/>
          <w:szCs w:val="24"/>
        </w:rPr>
        <w:t>ки………………………………………………………………………….</w:t>
      </w:r>
    </w:p>
    <w:p w14:paraId="450AEDDE" w14:textId="52A0BB0E" w:rsidR="00567E8F" w:rsidRPr="00FA631F" w:rsidRDefault="008272DC" w:rsidP="00567E8F">
      <w:pPr>
        <w:spacing w:after="0" w:line="360" w:lineRule="auto"/>
        <w:rPr>
          <w:rFonts w:ascii="Arial" w:hAnsi="Arial" w:cs="Arial"/>
          <w:sz w:val="24"/>
          <w:szCs w:val="24"/>
        </w:rPr>
      </w:pPr>
      <w:r w:rsidRPr="00FA631F">
        <w:rPr>
          <w:rFonts w:ascii="Arial" w:hAnsi="Arial" w:cs="Arial"/>
          <w:sz w:val="24"/>
          <w:szCs w:val="24"/>
        </w:rPr>
        <w:t>9 Протокол</w:t>
      </w:r>
      <w:r w:rsidR="00C3220E" w:rsidRPr="00FA631F">
        <w:rPr>
          <w:rFonts w:ascii="Arial" w:hAnsi="Arial" w:cs="Arial"/>
          <w:sz w:val="24"/>
          <w:szCs w:val="24"/>
        </w:rPr>
        <w:t xml:space="preserve"> испытаний………………</w:t>
      </w:r>
      <w:r w:rsidRPr="00FA631F">
        <w:rPr>
          <w:rFonts w:ascii="Arial" w:hAnsi="Arial" w:cs="Arial"/>
          <w:sz w:val="24"/>
          <w:szCs w:val="24"/>
        </w:rPr>
        <w:t>……………………………..</w:t>
      </w:r>
      <w:r w:rsidR="00567E8F">
        <w:rPr>
          <w:rFonts w:ascii="Arial" w:hAnsi="Arial" w:cs="Arial"/>
          <w:sz w:val="24"/>
          <w:szCs w:val="24"/>
        </w:rPr>
        <w:t>………………………</w:t>
      </w:r>
    </w:p>
    <w:p w14:paraId="52EA689E" w14:textId="77777777" w:rsidR="008272DC" w:rsidRPr="00FA631F" w:rsidRDefault="008272DC" w:rsidP="00567E8F">
      <w:pPr>
        <w:spacing w:after="0" w:line="360" w:lineRule="auto"/>
        <w:rPr>
          <w:rFonts w:ascii="Arial" w:hAnsi="Arial" w:cs="Arial"/>
          <w:sz w:val="24"/>
          <w:szCs w:val="24"/>
        </w:rPr>
      </w:pPr>
      <w:bookmarkStart w:id="4" w:name="_Hlk224203515"/>
      <w:r w:rsidRPr="00FA631F">
        <w:rPr>
          <w:rFonts w:ascii="Arial" w:hAnsi="Arial" w:cs="Arial"/>
          <w:sz w:val="24"/>
          <w:szCs w:val="24"/>
        </w:rPr>
        <w:t xml:space="preserve">Приложение </w:t>
      </w:r>
      <w:r w:rsidRPr="00FA631F">
        <w:rPr>
          <w:rFonts w:ascii="Arial" w:hAnsi="Arial" w:cs="Arial"/>
          <w:sz w:val="24"/>
          <w:szCs w:val="24"/>
          <w:lang w:val="en-US"/>
        </w:rPr>
        <w:t>A</w:t>
      </w:r>
      <w:r w:rsidRPr="00FA631F">
        <w:rPr>
          <w:rFonts w:ascii="Arial" w:hAnsi="Arial" w:cs="Arial"/>
          <w:sz w:val="24"/>
          <w:szCs w:val="24"/>
        </w:rPr>
        <w:t xml:space="preserve"> (обязательное) Оценка результатов испытаний адгезии </w:t>
      </w:r>
    </w:p>
    <w:p w14:paraId="0F00CDC3" w14:textId="5DAD3517" w:rsidR="00567E8F" w:rsidRDefault="008272DC" w:rsidP="00567E8F">
      <w:pPr>
        <w:spacing w:after="0" w:line="360" w:lineRule="auto"/>
        <w:rPr>
          <w:rFonts w:ascii="Arial" w:hAnsi="Arial" w:cs="Arial"/>
          <w:sz w:val="24"/>
          <w:szCs w:val="24"/>
        </w:rPr>
      </w:pPr>
      <w:r w:rsidRPr="00FA631F">
        <w:rPr>
          <w:rFonts w:ascii="Arial" w:hAnsi="Arial" w:cs="Arial"/>
          <w:sz w:val="24"/>
          <w:szCs w:val="24"/>
        </w:rPr>
        <w:t xml:space="preserve">                          методом Х-образного надреза</w:t>
      </w:r>
      <w:r w:rsidR="00C3220E" w:rsidRPr="00FA631F">
        <w:rPr>
          <w:rFonts w:ascii="Arial" w:hAnsi="Arial" w:cs="Arial"/>
          <w:sz w:val="24"/>
          <w:szCs w:val="24"/>
        </w:rPr>
        <w:t>……………………………………</w:t>
      </w:r>
      <w:r w:rsidR="00FA631F">
        <w:rPr>
          <w:rFonts w:ascii="Arial" w:hAnsi="Arial" w:cs="Arial"/>
          <w:sz w:val="24"/>
          <w:szCs w:val="24"/>
        </w:rPr>
        <w:t>……</w:t>
      </w:r>
    </w:p>
    <w:p w14:paraId="400BFD29" w14:textId="77777777" w:rsidR="00567E8F" w:rsidRPr="00567E8F" w:rsidRDefault="00567E8F" w:rsidP="00567E8F">
      <w:pPr>
        <w:spacing w:after="0" w:line="360" w:lineRule="auto"/>
        <w:rPr>
          <w:rFonts w:ascii="Arial" w:hAnsi="Arial" w:cs="Arial"/>
          <w:sz w:val="24"/>
          <w:szCs w:val="24"/>
        </w:rPr>
      </w:pPr>
      <w:r w:rsidRPr="00567E8F">
        <w:rPr>
          <w:rFonts w:ascii="Arial" w:hAnsi="Arial" w:cs="Arial"/>
          <w:sz w:val="24"/>
          <w:szCs w:val="24"/>
        </w:rPr>
        <w:t>Приложение ДА (обязательное) Определение адгезии методом Х-образного</w:t>
      </w:r>
    </w:p>
    <w:p w14:paraId="06DA06F1" w14:textId="77DA57C1" w:rsidR="00C3220E" w:rsidRDefault="00567E8F" w:rsidP="00567E8F">
      <w:pPr>
        <w:spacing w:after="0" w:line="360" w:lineRule="auto"/>
        <w:rPr>
          <w:rFonts w:ascii="Arial" w:hAnsi="Arial" w:cs="Arial"/>
          <w:sz w:val="24"/>
          <w:szCs w:val="24"/>
        </w:rPr>
      </w:pPr>
      <w:r w:rsidRPr="00567E8F">
        <w:rPr>
          <w:rFonts w:ascii="Arial" w:hAnsi="Arial" w:cs="Arial"/>
          <w:sz w:val="24"/>
          <w:szCs w:val="24"/>
        </w:rPr>
        <w:t xml:space="preserve">                            надреза в лабораторных условиях……………………………….</w:t>
      </w:r>
    </w:p>
    <w:p w14:paraId="34CBF6CF" w14:textId="77777777" w:rsidR="00567E8F" w:rsidRPr="00567E8F" w:rsidRDefault="00567E8F" w:rsidP="00567E8F">
      <w:pPr>
        <w:spacing w:after="0" w:line="360" w:lineRule="auto"/>
        <w:rPr>
          <w:rFonts w:ascii="Arial" w:hAnsi="Arial" w:cs="Arial"/>
          <w:sz w:val="24"/>
          <w:szCs w:val="24"/>
        </w:rPr>
      </w:pPr>
      <w:r w:rsidRPr="00567E8F">
        <w:rPr>
          <w:rFonts w:ascii="Arial" w:hAnsi="Arial" w:cs="Arial"/>
          <w:sz w:val="24"/>
          <w:szCs w:val="24"/>
        </w:rPr>
        <w:t>Приложение ДБ (справочное) Оригинальный текст не включенных структурных</w:t>
      </w:r>
    </w:p>
    <w:p w14:paraId="0E657C01" w14:textId="368E9E19" w:rsidR="00567E8F" w:rsidRDefault="00567E8F" w:rsidP="00567E8F">
      <w:pPr>
        <w:spacing w:after="0" w:line="360" w:lineRule="auto"/>
        <w:rPr>
          <w:rFonts w:ascii="Arial" w:hAnsi="Arial" w:cs="Arial"/>
          <w:sz w:val="24"/>
          <w:szCs w:val="24"/>
        </w:rPr>
      </w:pPr>
      <w:r w:rsidRPr="00567E8F">
        <w:rPr>
          <w:rFonts w:ascii="Arial" w:hAnsi="Arial" w:cs="Arial"/>
          <w:sz w:val="24"/>
          <w:szCs w:val="24"/>
        </w:rPr>
        <w:t xml:space="preserve">                            элементов примененного международного</w:t>
      </w:r>
      <w:r w:rsidRPr="00567E8F">
        <w:t xml:space="preserve"> </w:t>
      </w:r>
      <w:r>
        <w:rPr>
          <w:rFonts w:ascii="Arial" w:hAnsi="Arial" w:cs="Arial"/>
          <w:sz w:val="24"/>
          <w:szCs w:val="24"/>
        </w:rPr>
        <w:t>стандарта……………</w:t>
      </w:r>
    </w:p>
    <w:p w14:paraId="1EA6B5B9" w14:textId="181E5AF1" w:rsidR="00567E8F" w:rsidRPr="00567E8F" w:rsidRDefault="00567E8F" w:rsidP="00567E8F">
      <w:pPr>
        <w:spacing w:after="0" w:line="360" w:lineRule="auto"/>
        <w:rPr>
          <w:rFonts w:ascii="Arial" w:hAnsi="Arial" w:cs="Arial"/>
          <w:sz w:val="24"/>
          <w:szCs w:val="24"/>
        </w:rPr>
      </w:pPr>
      <w:r w:rsidRPr="00567E8F">
        <w:rPr>
          <w:rFonts w:ascii="Arial" w:hAnsi="Arial" w:cs="Arial"/>
          <w:sz w:val="24"/>
          <w:szCs w:val="24"/>
        </w:rPr>
        <w:t>Приложение Д</w:t>
      </w:r>
      <w:r>
        <w:rPr>
          <w:rFonts w:ascii="Arial" w:hAnsi="Arial" w:cs="Arial"/>
          <w:sz w:val="24"/>
          <w:szCs w:val="24"/>
        </w:rPr>
        <w:t>В</w:t>
      </w:r>
      <w:r w:rsidRPr="00567E8F">
        <w:rPr>
          <w:rFonts w:ascii="Arial" w:hAnsi="Arial" w:cs="Arial"/>
          <w:sz w:val="24"/>
          <w:szCs w:val="24"/>
        </w:rPr>
        <w:t xml:space="preserve"> (справочное) Сведения о соответствии ссылочных</w:t>
      </w:r>
    </w:p>
    <w:p w14:paraId="7C96437C" w14:textId="77777777" w:rsidR="00567E8F" w:rsidRPr="00567E8F" w:rsidRDefault="00567E8F" w:rsidP="00567E8F">
      <w:pPr>
        <w:spacing w:after="0" w:line="360" w:lineRule="auto"/>
        <w:rPr>
          <w:rFonts w:ascii="Arial" w:hAnsi="Arial" w:cs="Arial"/>
          <w:sz w:val="24"/>
          <w:szCs w:val="24"/>
        </w:rPr>
      </w:pPr>
      <w:r w:rsidRPr="00567E8F">
        <w:rPr>
          <w:rFonts w:ascii="Arial" w:hAnsi="Arial" w:cs="Arial"/>
          <w:sz w:val="24"/>
          <w:szCs w:val="24"/>
        </w:rPr>
        <w:t xml:space="preserve">                           межгосударственных стандартов международным стандартам,</w:t>
      </w:r>
    </w:p>
    <w:p w14:paraId="1853FBED" w14:textId="67AA7700" w:rsidR="00567E8F" w:rsidRDefault="00567E8F" w:rsidP="00567E8F">
      <w:pPr>
        <w:spacing w:after="0" w:line="360" w:lineRule="auto"/>
        <w:rPr>
          <w:rFonts w:ascii="Arial" w:hAnsi="Arial" w:cs="Arial"/>
          <w:sz w:val="24"/>
          <w:szCs w:val="24"/>
        </w:rPr>
      </w:pPr>
      <w:r w:rsidRPr="00567E8F">
        <w:rPr>
          <w:rFonts w:ascii="Arial" w:hAnsi="Arial" w:cs="Arial"/>
          <w:sz w:val="24"/>
          <w:szCs w:val="24"/>
        </w:rPr>
        <w:t xml:space="preserve">                           использованным в качестве ссылочных в примененном</w:t>
      </w:r>
    </w:p>
    <w:p w14:paraId="11A422A1" w14:textId="0943A921" w:rsidR="00567E8F" w:rsidRPr="00FA631F" w:rsidRDefault="00567E8F" w:rsidP="00567E8F">
      <w:pPr>
        <w:rPr>
          <w:rFonts w:ascii="Arial" w:hAnsi="Arial" w:cs="Arial"/>
          <w:sz w:val="24"/>
          <w:szCs w:val="24"/>
        </w:rPr>
      </w:pPr>
      <w:r>
        <w:rPr>
          <w:rFonts w:ascii="Arial" w:hAnsi="Arial" w:cs="Arial"/>
          <w:sz w:val="24"/>
          <w:szCs w:val="24"/>
        </w:rPr>
        <w:t xml:space="preserve">                           </w:t>
      </w:r>
      <w:r w:rsidRPr="00FA631F">
        <w:rPr>
          <w:rFonts w:ascii="Arial" w:hAnsi="Arial" w:cs="Arial"/>
          <w:sz w:val="24"/>
          <w:szCs w:val="24"/>
        </w:rPr>
        <w:t>международном стандарте …………………………………………</w:t>
      </w:r>
    </w:p>
    <w:bookmarkEnd w:id="4"/>
    <w:p w14:paraId="32F911D8" w14:textId="2E4E8D6A" w:rsidR="00A82B61" w:rsidRPr="00FA631F" w:rsidRDefault="00C3220E" w:rsidP="00567E8F">
      <w:pPr>
        <w:spacing w:after="0" w:line="360" w:lineRule="auto"/>
        <w:rPr>
          <w:rFonts w:ascii="Arial" w:hAnsi="Arial" w:cs="Arial"/>
          <w:bCs/>
          <w:sz w:val="24"/>
          <w:szCs w:val="24"/>
        </w:rPr>
      </w:pPr>
      <w:r w:rsidRPr="00FA631F">
        <w:rPr>
          <w:rFonts w:ascii="Arial" w:hAnsi="Arial" w:cs="Arial"/>
          <w:sz w:val="24"/>
          <w:szCs w:val="24"/>
        </w:rPr>
        <w:t>Приложение Д</w:t>
      </w:r>
      <w:r w:rsidR="00567E8F">
        <w:rPr>
          <w:rFonts w:ascii="Arial" w:hAnsi="Arial" w:cs="Arial"/>
          <w:sz w:val="24"/>
          <w:szCs w:val="24"/>
        </w:rPr>
        <w:t>Г</w:t>
      </w:r>
      <w:r w:rsidRPr="00FA631F">
        <w:rPr>
          <w:rFonts w:ascii="Arial" w:hAnsi="Arial" w:cs="Arial"/>
          <w:sz w:val="24"/>
          <w:szCs w:val="24"/>
        </w:rPr>
        <w:t xml:space="preserve"> (справочное)</w:t>
      </w:r>
      <w:r w:rsidRPr="00FA631F">
        <w:rPr>
          <w:rFonts w:ascii="Arial" w:hAnsi="Arial" w:cs="Arial"/>
          <w:b/>
          <w:sz w:val="24"/>
          <w:szCs w:val="24"/>
        </w:rPr>
        <w:t xml:space="preserve"> </w:t>
      </w:r>
      <w:r w:rsidR="00A82B61" w:rsidRPr="00FA631F">
        <w:rPr>
          <w:rFonts w:ascii="Arial" w:hAnsi="Arial" w:cs="Arial"/>
          <w:bCs/>
          <w:sz w:val="24"/>
          <w:szCs w:val="24"/>
        </w:rPr>
        <w:t>Сопоставление структуры международного</w:t>
      </w:r>
    </w:p>
    <w:p w14:paraId="77C2976E" w14:textId="4447ABC1" w:rsidR="00A82B61" w:rsidRPr="00567E8F" w:rsidRDefault="00A82B61" w:rsidP="00567E8F">
      <w:pPr>
        <w:spacing w:after="0" w:line="360" w:lineRule="auto"/>
        <w:rPr>
          <w:rFonts w:ascii="Arial" w:hAnsi="Arial" w:cs="Arial"/>
          <w:bCs/>
          <w:sz w:val="24"/>
          <w:szCs w:val="24"/>
        </w:rPr>
      </w:pPr>
      <w:r w:rsidRPr="00FA631F">
        <w:rPr>
          <w:rFonts w:ascii="Arial" w:hAnsi="Arial" w:cs="Arial"/>
          <w:bCs/>
          <w:sz w:val="24"/>
          <w:szCs w:val="24"/>
        </w:rPr>
        <w:t xml:space="preserve">                            стандарта со структурой межгосударственного стандарта</w:t>
      </w:r>
      <w:r w:rsidRPr="00FA631F">
        <w:rPr>
          <w:rFonts w:ascii="Arial" w:hAnsi="Arial" w:cs="Arial"/>
          <w:b/>
          <w:sz w:val="24"/>
          <w:szCs w:val="24"/>
        </w:rPr>
        <w:t xml:space="preserve"> </w:t>
      </w:r>
      <w:bookmarkStart w:id="5" w:name="_Hlk224205637"/>
      <w:r w:rsidR="00567E8F">
        <w:rPr>
          <w:rFonts w:ascii="Arial" w:hAnsi="Arial" w:cs="Arial"/>
          <w:bCs/>
          <w:sz w:val="24"/>
          <w:szCs w:val="24"/>
        </w:rPr>
        <w:t>....</w:t>
      </w:r>
    </w:p>
    <w:bookmarkEnd w:id="5"/>
    <w:p w14:paraId="7F3859DB" w14:textId="138D442D" w:rsidR="004817E7" w:rsidRPr="00FA631F" w:rsidRDefault="004817E7">
      <w:pPr>
        <w:rPr>
          <w:rFonts w:ascii="Arial" w:hAnsi="Arial" w:cs="Arial"/>
          <w:bCs/>
          <w:sz w:val="24"/>
          <w:szCs w:val="24"/>
        </w:rPr>
      </w:pPr>
    </w:p>
    <w:p w14:paraId="1D653955" w14:textId="60C78638" w:rsidR="00516128" w:rsidRPr="005225B0" w:rsidRDefault="00516128" w:rsidP="00516128">
      <w:pPr>
        <w:tabs>
          <w:tab w:val="left" w:pos="3978"/>
          <w:tab w:val="center" w:pos="4818"/>
        </w:tabs>
        <w:rPr>
          <w:rFonts w:ascii="Arial" w:hAnsi="Arial" w:cs="Arial"/>
          <w:b/>
          <w:bCs/>
          <w:sz w:val="28"/>
          <w:szCs w:val="28"/>
        </w:rPr>
      </w:pPr>
      <w:r>
        <w:rPr>
          <w:rFonts w:ascii="Arial" w:hAnsi="Arial" w:cs="Arial"/>
          <w:b/>
          <w:bCs/>
          <w:sz w:val="32"/>
          <w:szCs w:val="32"/>
        </w:rPr>
        <w:tab/>
      </w:r>
      <w:r w:rsidRPr="005225B0">
        <w:rPr>
          <w:rFonts w:ascii="Arial" w:hAnsi="Arial" w:cs="Arial"/>
          <w:b/>
          <w:bCs/>
          <w:sz w:val="28"/>
          <w:szCs w:val="28"/>
        </w:rPr>
        <w:t>Введение</w:t>
      </w:r>
    </w:p>
    <w:p w14:paraId="4F5529A0" w14:textId="77777777" w:rsidR="00516128" w:rsidRPr="00242F7C" w:rsidRDefault="00516128" w:rsidP="00516128">
      <w:pPr>
        <w:rPr>
          <w:rFonts w:ascii="Arial" w:hAnsi="Arial" w:cs="Arial"/>
          <w:sz w:val="24"/>
          <w:szCs w:val="24"/>
        </w:rPr>
      </w:pPr>
    </w:p>
    <w:p w14:paraId="112ABE5D" w14:textId="291987CE" w:rsidR="00516128" w:rsidRPr="00E6568F" w:rsidRDefault="00516128" w:rsidP="005225B0">
      <w:pPr>
        <w:spacing w:after="0" w:line="360" w:lineRule="auto"/>
        <w:ind w:firstLine="709"/>
        <w:jc w:val="both"/>
        <w:rPr>
          <w:rFonts w:ascii="Arial" w:hAnsi="Arial" w:cs="Arial"/>
          <w:i/>
          <w:iCs/>
          <w:sz w:val="24"/>
          <w:szCs w:val="24"/>
        </w:rPr>
      </w:pPr>
      <w:r w:rsidRPr="00242F7C">
        <w:rPr>
          <w:rFonts w:ascii="Arial" w:hAnsi="Arial" w:cs="Arial"/>
          <w:sz w:val="24"/>
          <w:szCs w:val="24"/>
        </w:rPr>
        <w:t xml:space="preserve">Настоящий </w:t>
      </w:r>
      <w:r>
        <w:rPr>
          <w:rFonts w:ascii="Arial" w:hAnsi="Arial" w:cs="Arial"/>
          <w:sz w:val="24"/>
          <w:szCs w:val="24"/>
        </w:rPr>
        <w:t>стандарт</w:t>
      </w:r>
      <w:r w:rsidRPr="00242F7C">
        <w:rPr>
          <w:rFonts w:ascii="Arial" w:hAnsi="Arial" w:cs="Arial"/>
          <w:sz w:val="24"/>
          <w:szCs w:val="24"/>
        </w:rPr>
        <w:t xml:space="preserve"> применяется для оценки </w:t>
      </w:r>
      <w:r w:rsidRPr="00242F7C">
        <w:rPr>
          <w:rFonts w:ascii="Arial" w:hAnsi="Arial" w:cs="Arial"/>
          <w:i/>
          <w:iCs/>
          <w:sz w:val="24"/>
          <w:szCs w:val="24"/>
        </w:rPr>
        <w:t>результатов</w:t>
      </w:r>
      <w:r w:rsidRPr="00242F7C">
        <w:rPr>
          <w:rFonts w:ascii="Arial" w:hAnsi="Arial" w:cs="Arial"/>
          <w:sz w:val="24"/>
          <w:szCs w:val="24"/>
        </w:rPr>
        <w:t xml:space="preserve"> испытаний методом Х-образных надрезов лакокрасочных покрытий на конструкциях на месте эксплуатации</w:t>
      </w:r>
      <w:r>
        <w:rPr>
          <w:rFonts w:ascii="Arial" w:hAnsi="Arial" w:cs="Arial"/>
          <w:sz w:val="24"/>
          <w:szCs w:val="24"/>
        </w:rPr>
        <w:t xml:space="preserve">, </w:t>
      </w:r>
      <w:r w:rsidRPr="00E6568F">
        <w:rPr>
          <w:rFonts w:ascii="Arial" w:hAnsi="Arial" w:cs="Arial"/>
          <w:i/>
          <w:iCs/>
          <w:sz w:val="24"/>
          <w:szCs w:val="24"/>
        </w:rPr>
        <w:t>а также в лабораторных условиях</w:t>
      </w:r>
      <w:r>
        <w:rPr>
          <w:rFonts w:ascii="Arial" w:hAnsi="Arial" w:cs="Arial"/>
          <w:sz w:val="24"/>
          <w:szCs w:val="24"/>
        </w:rPr>
        <w:t xml:space="preserve">. </w:t>
      </w:r>
      <w:r w:rsidRPr="00E6568F">
        <w:rPr>
          <w:rFonts w:ascii="Arial" w:hAnsi="Arial" w:cs="Arial"/>
          <w:i/>
          <w:iCs/>
          <w:sz w:val="24"/>
          <w:szCs w:val="24"/>
        </w:rPr>
        <w:t>ГОСТ 31149 устанавли</w:t>
      </w:r>
      <w:r w:rsidR="005225B0">
        <w:rPr>
          <w:rFonts w:ascii="Arial" w:hAnsi="Arial" w:cs="Arial"/>
          <w:i/>
          <w:iCs/>
          <w:sz w:val="24"/>
          <w:szCs w:val="24"/>
        </w:rPr>
        <w:t>вает метод испытания решетчатым надрезом</w:t>
      </w:r>
      <w:r w:rsidRPr="00E6568F">
        <w:rPr>
          <w:rFonts w:ascii="Arial" w:hAnsi="Arial" w:cs="Arial"/>
          <w:i/>
          <w:iCs/>
          <w:sz w:val="24"/>
          <w:szCs w:val="24"/>
        </w:rPr>
        <w:t>.</w:t>
      </w:r>
    </w:p>
    <w:p w14:paraId="2FD5A418" w14:textId="2F620294" w:rsidR="00516128" w:rsidRPr="00242F7C" w:rsidRDefault="00516128" w:rsidP="005225B0">
      <w:pPr>
        <w:spacing w:after="0" w:line="360" w:lineRule="auto"/>
        <w:ind w:firstLine="709"/>
        <w:jc w:val="both"/>
        <w:rPr>
          <w:rFonts w:ascii="Arial" w:hAnsi="Arial" w:cs="Arial"/>
          <w:sz w:val="24"/>
          <w:szCs w:val="24"/>
        </w:rPr>
      </w:pPr>
      <w:r w:rsidRPr="00242F7C">
        <w:rPr>
          <w:rFonts w:ascii="Arial" w:hAnsi="Arial" w:cs="Arial"/>
          <w:sz w:val="24"/>
          <w:szCs w:val="24"/>
        </w:rPr>
        <w:t xml:space="preserve">Обычно испытания на </w:t>
      </w:r>
      <w:r>
        <w:rPr>
          <w:rFonts w:ascii="Arial" w:hAnsi="Arial" w:cs="Arial"/>
          <w:sz w:val="24"/>
          <w:szCs w:val="24"/>
        </w:rPr>
        <w:t xml:space="preserve">стойкость к отслаиванию </w:t>
      </w:r>
      <w:r w:rsidRPr="00E6568F">
        <w:rPr>
          <w:rFonts w:ascii="Arial" w:hAnsi="Arial" w:cs="Arial"/>
          <w:i/>
          <w:iCs/>
          <w:sz w:val="24"/>
          <w:szCs w:val="24"/>
        </w:rPr>
        <w:t>методами надрезов</w:t>
      </w:r>
      <w:r w:rsidRPr="00242F7C">
        <w:rPr>
          <w:rFonts w:ascii="Arial" w:hAnsi="Arial" w:cs="Arial"/>
          <w:sz w:val="24"/>
          <w:szCs w:val="24"/>
        </w:rPr>
        <w:t xml:space="preserve"> являются разрушающими и поэтому требуют ремонтных работ, объем которых будет зависеть от требований спецификации и требуемой долговечности защитного лакокрасочного покрытия.</w:t>
      </w:r>
    </w:p>
    <w:p w14:paraId="3204E9F0" w14:textId="77777777" w:rsidR="00516128" w:rsidRPr="00242F7C" w:rsidRDefault="00516128" w:rsidP="005225B0">
      <w:pPr>
        <w:spacing w:after="0" w:line="360" w:lineRule="auto"/>
        <w:ind w:firstLine="709"/>
        <w:jc w:val="both"/>
        <w:rPr>
          <w:rFonts w:ascii="Arial" w:hAnsi="Arial" w:cs="Arial"/>
          <w:sz w:val="24"/>
          <w:szCs w:val="24"/>
        </w:rPr>
      </w:pPr>
      <w:r w:rsidRPr="00FF4039">
        <w:rPr>
          <w:rFonts w:ascii="Arial" w:hAnsi="Arial" w:cs="Arial"/>
          <w:sz w:val="24"/>
          <w:szCs w:val="24"/>
        </w:rPr>
        <w:t xml:space="preserve">Настоящий стандарт устанавливает единые методы оценки </w:t>
      </w:r>
      <w:r>
        <w:rPr>
          <w:rFonts w:ascii="Arial" w:hAnsi="Arial" w:cs="Arial"/>
          <w:sz w:val="24"/>
          <w:szCs w:val="24"/>
        </w:rPr>
        <w:t>стойкости</w:t>
      </w:r>
      <w:r w:rsidRPr="00FF4039">
        <w:rPr>
          <w:rFonts w:ascii="Arial" w:hAnsi="Arial" w:cs="Arial"/>
          <w:sz w:val="24"/>
          <w:szCs w:val="24"/>
        </w:rPr>
        <w:t xml:space="preserve"> защитн</w:t>
      </w:r>
      <w:r>
        <w:rPr>
          <w:rFonts w:ascii="Arial" w:hAnsi="Arial" w:cs="Arial"/>
          <w:sz w:val="24"/>
          <w:szCs w:val="24"/>
        </w:rPr>
        <w:t>ых</w:t>
      </w:r>
      <w:r w:rsidRPr="00FF4039">
        <w:rPr>
          <w:rFonts w:ascii="Arial" w:hAnsi="Arial" w:cs="Arial"/>
          <w:sz w:val="24"/>
          <w:szCs w:val="24"/>
        </w:rPr>
        <w:t xml:space="preserve"> лакокрасочн</w:t>
      </w:r>
      <w:r>
        <w:rPr>
          <w:rFonts w:ascii="Arial" w:hAnsi="Arial" w:cs="Arial"/>
          <w:sz w:val="24"/>
          <w:szCs w:val="24"/>
        </w:rPr>
        <w:t>ых</w:t>
      </w:r>
      <w:r w:rsidRPr="00FF4039">
        <w:rPr>
          <w:rFonts w:ascii="Arial" w:hAnsi="Arial" w:cs="Arial"/>
          <w:sz w:val="24"/>
          <w:szCs w:val="24"/>
        </w:rPr>
        <w:t xml:space="preserve"> покрыти</w:t>
      </w:r>
      <w:r>
        <w:rPr>
          <w:rFonts w:ascii="Arial" w:hAnsi="Arial" w:cs="Arial"/>
          <w:sz w:val="24"/>
          <w:szCs w:val="24"/>
        </w:rPr>
        <w:t>й</w:t>
      </w:r>
      <w:r w:rsidRPr="00FF4039">
        <w:rPr>
          <w:rFonts w:ascii="Arial" w:hAnsi="Arial" w:cs="Arial"/>
          <w:sz w:val="24"/>
          <w:szCs w:val="24"/>
        </w:rPr>
        <w:t xml:space="preserve"> </w:t>
      </w:r>
      <w:r w:rsidRPr="00FF4039">
        <w:rPr>
          <w:rFonts w:ascii="Arial" w:hAnsi="Arial" w:cs="Arial"/>
          <w:i/>
          <w:iCs/>
          <w:sz w:val="24"/>
          <w:szCs w:val="24"/>
        </w:rPr>
        <w:t>при механических воздействиях</w:t>
      </w:r>
      <w:r w:rsidRPr="00FF4039">
        <w:rPr>
          <w:rFonts w:ascii="Arial" w:hAnsi="Arial" w:cs="Arial"/>
          <w:sz w:val="24"/>
          <w:szCs w:val="24"/>
        </w:rPr>
        <w:t xml:space="preserve">, обеспечивает воспроизводимость результатов испытаний и определяет критерии приемки и </w:t>
      </w:r>
      <w:r>
        <w:rPr>
          <w:rFonts w:ascii="Arial" w:hAnsi="Arial" w:cs="Arial"/>
          <w:sz w:val="24"/>
          <w:szCs w:val="24"/>
        </w:rPr>
        <w:t>от</w:t>
      </w:r>
      <w:r w:rsidRPr="00FF4039">
        <w:rPr>
          <w:rFonts w:ascii="Arial" w:hAnsi="Arial" w:cs="Arial"/>
          <w:sz w:val="24"/>
          <w:szCs w:val="24"/>
        </w:rPr>
        <w:t xml:space="preserve">браковки покрытий. </w:t>
      </w:r>
      <w:r>
        <w:rPr>
          <w:rFonts w:ascii="Arial" w:hAnsi="Arial" w:cs="Arial"/>
          <w:sz w:val="24"/>
          <w:szCs w:val="24"/>
        </w:rPr>
        <w:t xml:space="preserve">Используется испытательное оборудование, </w:t>
      </w:r>
      <w:r w:rsidRPr="00FF4039">
        <w:rPr>
          <w:rFonts w:ascii="Arial" w:hAnsi="Arial" w:cs="Arial"/>
          <w:sz w:val="24"/>
          <w:szCs w:val="24"/>
        </w:rPr>
        <w:t>реализующ</w:t>
      </w:r>
      <w:r>
        <w:rPr>
          <w:rFonts w:ascii="Arial" w:hAnsi="Arial" w:cs="Arial"/>
          <w:sz w:val="24"/>
          <w:szCs w:val="24"/>
        </w:rPr>
        <w:t>ее</w:t>
      </w:r>
      <w:r w:rsidRPr="00FF4039">
        <w:rPr>
          <w:rFonts w:ascii="Arial" w:hAnsi="Arial" w:cs="Arial"/>
          <w:sz w:val="24"/>
          <w:szCs w:val="24"/>
        </w:rPr>
        <w:t xml:space="preserve"> метод Х-образных надрезов.</w:t>
      </w:r>
    </w:p>
    <w:p w14:paraId="018F5F07" w14:textId="77777777" w:rsidR="00516128" w:rsidRDefault="00516128" w:rsidP="00E451BB">
      <w:pPr>
        <w:spacing w:after="0" w:line="360" w:lineRule="auto"/>
        <w:ind w:firstLine="709"/>
        <w:jc w:val="both"/>
        <w:rPr>
          <w:rFonts w:ascii="Arial" w:hAnsi="Arial" w:cs="Arial"/>
          <w:sz w:val="24"/>
          <w:szCs w:val="24"/>
        </w:rPr>
      </w:pPr>
      <w:r>
        <w:rPr>
          <w:rFonts w:ascii="Arial" w:hAnsi="Arial" w:cs="Arial"/>
          <w:sz w:val="24"/>
          <w:szCs w:val="24"/>
        </w:rPr>
        <w:t>Необходимо учитывать, что с</w:t>
      </w:r>
      <w:r w:rsidRPr="00E6568F">
        <w:rPr>
          <w:rFonts w:ascii="Arial" w:hAnsi="Arial" w:cs="Arial"/>
          <w:sz w:val="24"/>
          <w:szCs w:val="24"/>
        </w:rPr>
        <w:t>войства покрытия могут затруднить оценку результатов испытаний методами надрезов.</w:t>
      </w:r>
    </w:p>
    <w:p w14:paraId="57A26D17" w14:textId="77777777" w:rsidR="00C3220E" w:rsidRPr="00C3220E" w:rsidRDefault="00C3220E" w:rsidP="00C3220E">
      <w:pPr>
        <w:rPr>
          <w:rFonts w:ascii="Arial" w:hAnsi="Arial" w:cs="Arial"/>
          <w:sz w:val="24"/>
          <w:szCs w:val="24"/>
        </w:rPr>
      </w:pPr>
    </w:p>
    <w:p w14:paraId="0D3FE74C" w14:textId="77777777" w:rsidR="00C3220E" w:rsidRPr="00C3220E" w:rsidRDefault="00C3220E" w:rsidP="00C3220E">
      <w:pPr>
        <w:rPr>
          <w:rFonts w:ascii="Arial" w:hAnsi="Arial" w:cs="Arial"/>
          <w:sz w:val="24"/>
          <w:szCs w:val="24"/>
        </w:rPr>
      </w:pPr>
    </w:p>
    <w:p w14:paraId="34E61B4E" w14:textId="77777777" w:rsidR="003559BC" w:rsidRDefault="003559BC">
      <w:pPr>
        <w:rPr>
          <w:rFonts w:ascii="Arial" w:hAnsi="Arial" w:cs="Arial"/>
          <w:sz w:val="24"/>
          <w:szCs w:val="24"/>
        </w:rPr>
      </w:pPr>
    </w:p>
    <w:p w14:paraId="5C0EC35D" w14:textId="77777777" w:rsidR="003559BC" w:rsidRDefault="003559BC">
      <w:pPr>
        <w:rPr>
          <w:rFonts w:ascii="Arial" w:hAnsi="Arial" w:cs="Arial"/>
          <w:sz w:val="24"/>
          <w:szCs w:val="24"/>
        </w:rPr>
        <w:sectPr w:rsidR="003559BC" w:rsidSect="00137284">
          <w:headerReference w:type="even" r:id="rId9"/>
          <w:headerReference w:type="default" r:id="rId10"/>
          <w:footerReference w:type="even" r:id="rId11"/>
          <w:footerReference w:type="default" r:id="rId12"/>
          <w:footerReference w:type="first" r:id="rId13"/>
          <w:pgSz w:w="11906" w:h="16838"/>
          <w:pgMar w:top="1134" w:right="1418" w:bottom="1134" w:left="1418" w:header="737" w:footer="737" w:gutter="0"/>
          <w:pgNumType w:fmt="upperRoman" w:start="1"/>
          <w:cols w:space="708"/>
          <w:titlePg/>
          <w:docGrid w:linePitch="360"/>
        </w:sectPr>
      </w:pPr>
    </w:p>
    <w:p w14:paraId="4F32D54D" w14:textId="1BB1C9B5" w:rsidR="004C163A" w:rsidRPr="004C163A" w:rsidRDefault="004C163A" w:rsidP="004C163A">
      <w:pPr>
        <w:spacing w:after="0" w:line="240" w:lineRule="auto"/>
        <w:jc w:val="center"/>
        <w:rPr>
          <w:rFonts w:ascii="Arial" w:hAnsi="Arial" w:cs="Arial"/>
          <w:b/>
          <w:sz w:val="24"/>
          <w:szCs w:val="24"/>
        </w:rPr>
      </w:pPr>
      <w:r>
        <w:rPr>
          <w:rFonts w:ascii="Arial" w:hAnsi="Arial" w:cs="Arial"/>
          <w:b/>
          <w:sz w:val="28"/>
          <w:szCs w:val="28"/>
        </w:rPr>
        <w:t xml:space="preserve">                                               </w:t>
      </w:r>
      <w:r w:rsidR="00B4570E">
        <w:rPr>
          <w:rFonts w:ascii="Arial" w:hAnsi="Arial" w:cs="Arial"/>
          <w:b/>
          <w:sz w:val="28"/>
          <w:szCs w:val="28"/>
        </w:rPr>
        <w:t xml:space="preserve"> </w:t>
      </w:r>
      <w:r w:rsidRPr="004C163A">
        <w:rPr>
          <w:rFonts w:ascii="Arial" w:hAnsi="Arial" w:cs="Arial"/>
          <w:b/>
          <w:sz w:val="24"/>
          <w:szCs w:val="24"/>
        </w:rPr>
        <w:t>ГОСТ 32702―202_</w:t>
      </w:r>
    </w:p>
    <w:p w14:paraId="49496128" w14:textId="01A78FCE" w:rsidR="004C163A" w:rsidRPr="004C163A" w:rsidRDefault="004C163A" w:rsidP="004C163A">
      <w:pPr>
        <w:spacing w:after="0" w:line="240" w:lineRule="auto"/>
        <w:jc w:val="center"/>
        <w:rPr>
          <w:rFonts w:ascii="Arial" w:hAnsi="Arial" w:cs="Arial"/>
          <w:bCs/>
          <w:sz w:val="24"/>
          <w:szCs w:val="24"/>
        </w:rPr>
      </w:pPr>
      <w:r w:rsidRPr="004C163A">
        <w:rPr>
          <w:rFonts w:ascii="Arial" w:hAnsi="Arial" w:cs="Arial"/>
          <w:b/>
          <w:sz w:val="24"/>
          <w:szCs w:val="24"/>
        </w:rPr>
        <w:t xml:space="preserve">                                                                </w:t>
      </w:r>
      <w:r>
        <w:rPr>
          <w:rFonts w:ascii="Arial" w:hAnsi="Arial" w:cs="Arial"/>
          <w:b/>
          <w:sz w:val="24"/>
          <w:szCs w:val="24"/>
        </w:rPr>
        <w:t xml:space="preserve">       </w:t>
      </w:r>
      <w:r w:rsidRPr="004C163A">
        <w:rPr>
          <w:rFonts w:ascii="Arial" w:hAnsi="Arial" w:cs="Arial"/>
          <w:b/>
          <w:sz w:val="24"/>
          <w:szCs w:val="24"/>
        </w:rPr>
        <w:t xml:space="preserve"> </w:t>
      </w:r>
      <w:r w:rsidRPr="004C163A">
        <w:rPr>
          <w:rFonts w:ascii="Arial" w:hAnsi="Arial" w:cs="Arial"/>
          <w:bCs/>
          <w:sz w:val="24"/>
          <w:szCs w:val="24"/>
        </w:rPr>
        <w:t>(Проект, RU, первая редакция)</w:t>
      </w:r>
    </w:p>
    <w:p w14:paraId="003C3B41" w14:textId="77777777" w:rsidR="004C163A" w:rsidRPr="004C163A" w:rsidRDefault="004C163A" w:rsidP="004C163A">
      <w:pPr>
        <w:spacing w:line="240" w:lineRule="auto"/>
        <w:jc w:val="center"/>
        <w:rPr>
          <w:rFonts w:ascii="Arial" w:hAnsi="Arial" w:cs="Arial"/>
          <w:bCs/>
          <w:sz w:val="28"/>
          <w:szCs w:val="28"/>
        </w:rPr>
      </w:pPr>
    </w:p>
    <w:p w14:paraId="53F376A3" w14:textId="677331C6" w:rsidR="00781DE9" w:rsidRPr="00713DE8" w:rsidRDefault="00781DE9" w:rsidP="00781DE9">
      <w:pPr>
        <w:jc w:val="center"/>
        <w:rPr>
          <w:rFonts w:ascii="Arial" w:hAnsi="Arial" w:cs="Arial"/>
          <w:b/>
          <w:sz w:val="28"/>
          <w:szCs w:val="28"/>
        </w:rPr>
      </w:pPr>
      <w:r w:rsidRPr="00713DE8">
        <w:rPr>
          <w:rFonts w:ascii="Arial" w:hAnsi="Arial" w:cs="Arial"/>
          <w:b/>
          <w:sz w:val="28"/>
          <w:szCs w:val="28"/>
        </w:rPr>
        <w:t xml:space="preserve">М  Е  Ж  Г  О С  У  Д  А  Р  С  Т  В  Е  Н  </w:t>
      </w:r>
      <w:proofErr w:type="spellStart"/>
      <w:r w:rsidRPr="00713DE8">
        <w:rPr>
          <w:rFonts w:ascii="Arial" w:hAnsi="Arial" w:cs="Arial"/>
          <w:b/>
          <w:sz w:val="28"/>
          <w:szCs w:val="28"/>
        </w:rPr>
        <w:t>Н</w:t>
      </w:r>
      <w:proofErr w:type="spellEnd"/>
      <w:r w:rsidRPr="00713DE8">
        <w:rPr>
          <w:rFonts w:ascii="Arial" w:hAnsi="Arial" w:cs="Arial"/>
          <w:b/>
          <w:sz w:val="28"/>
          <w:szCs w:val="28"/>
        </w:rPr>
        <w:t xml:space="preserve">  Ы  Й     С Т  А  Н  Д  А  Р  Т</w:t>
      </w:r>
    </w:p>
    <w:p w14:paraId="3E1B3803" w14:textId="77777777" w:rsidR="00781DE9" w:rsidRPr="00713DE8" w:rsidRDefault="00781DE9" w:rsidP="00781DE9">
      <w:pPr>
        <w:ind w:left="403" w:firstLine="720"/>
        <w:jc w:val="both"/>
        <w:rPr>
          <w:rFonts w:ascii="Arial" w:hAnsi="Arial" w:cs="Times New Roman"/>
          <w:b/>
          <w:szCs w:val="20"/>
          <w:u w:val="single"/>
        </w:rPr>
      </w:pPr>
    </w:p>
    <w:p w14:paraId="35409B0A" w14:textId="1914D2DE" w:rsidR="00781DE9" w:rsidRPr="00713DE8" w:rsidRDefault="00781DE9" w:rsidP="00781DE9">
      <w:pPr>
        <w:ind w:left="403" w:firstLine="720"/>
        <w:jc w:val="center"/>
        <w:rPr>
          <w:rFonts w:ascii="Times New Roman" w:hAnsi="Times New Roman" w:cs="Times New Roman"/>
          <w:b/>
          <w:szCs w:val="20"/>
        </w:rPr>
      </w:pPr>
      <w:r>
        <w:rPr>
          <w:noProof/>
          <w:lang w:eastAsia="ru-RU"/>
        </w:rPr>
        <mc:AlternateContent>
          <mc:Choice Requires="wps">
            <w:drawing>
              <wp:anchor distT="0" distB="0" distL="114300" distR="114300" simplePos="0" relativeHeight="251659264" behindDoc="0" locked="0" layoutInCell="1" allowOverlap="1" wp14:anchorId="4D93B59B" wp14:editId="281A6EAE">
                <wp:simplePos x="0" y="0"/>
                <wp:positionH relativeFrom="column">
                  <wp:posOffset>33655</wp:posOffset>
                </wp:positionH>
                <wp:positionV relativeFrom="paragraph">
                  <wp:posOffset>23495</wp:posOffset>
                </wp:positionV>
                <wp:extent cx="6408420" cy="7620"/>
                <wp:effectExtent l="0" t="19050" r="49530" b="4953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8420" cy="7620"/>
                        </a:xfrm>
                        <a:prstGeom prst="line">
                          <a:avLst/>
                        </a:prstGeom>
                        <a:noFill/>
                        <a:ln w="571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993842" id="Прямая соединительная линия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85pt" to="507.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" strokecolor="windowText" strokeweight="4.5pt">
                <v:stroke joinstyle="miter"/>
                <o:lock v:ext="edit" shapetype="f"/>
              </v:line>
            </w:pict>
          </mc:Fallback>
        </mc:AlternateContent>
      </w:r>
    </w:p>
    <w:p w14:paraId="369D282D" w14:textId="77777777" w:rsidR="00781DE9" w:rsidRPr="00781DE9" w:rsidRDefault="00781DE9" w:rsidP="00781DE9">
      <w:pPr>
        <w:spacing w:after="240"/>
        <w:ind w:left="403" w:firstLine="720"/>
        <w:jc w:val="center"/>
        <w:rPr>
          <w:rFonts w:ascii="Arial" w:hAnsi="Arial" w:cs="Arial"/>
          <w:b/>
          <w:sz w:val="32"/>
          <w:szCs w:val="32"/>
        </w:rPr>
      </w:pPr>
      <w:r w:rsidRPr="00781DE9">
        <w:rPr>
          <w:rFonts w:ascii="Arial" w:hAnsi="Arial" w:cs="Arial"/>
          <w:b/>
          <w:sz w:val="32"/>
          <w:szCs w:val="32"/>
        </w:rPr>
        <w:t>МАТЕРИАЛЫ ЛАКОКРАСОЧНЫЕ</w:t>
      </w:r>
    </w:p>
    <w:p w14:paraId="2A9AF718" w14:textId="77777777" w:rsidR="00781DE9" w:rsidRPr="00781DE9" w:rsidRDefault="00781DE9" w:rsidP="00781DE9">
      <w:pPr>
        <w:spacing w:before="120"/>
        <w:ind w:left="403" w:firstLine="720"/>
        <w:jc w:val="center"/>
        <w:rPr>
          <w:rFonts w:ascii="Arial" w:hAnsi="Arial" w:cs="Arial"/>
          <w:b/>
          <w:bCs/>
          <w:sz w:val="28"/>
          <w:szCs w:val="28"/>
        </w:rPr>
      </w:pPr>
      <w:r w:rsidRPr="00781DE9">
        <w:rPr>
          <w:rFonts w:ascii="Arial" w:hAnsi="Arial" w:cs="Arial"/>
          <w:b/>
          <w:bCs/>
          <w:sz w:val="28"/>
          <w:szCs w:val="28"/>
        </w:rPr>
        <w:t>Определение адгезии методом Х-образного надреза</w:t>
      </w:r>
    </w:p>
    <w:p w14:paraId="0FB2D0CB" w14:textId="5D24A645" w:rsidR="00781DE9" w:rsidRPr="00C95D4D" w:rsidRDefault="00C95D4D" w:rsidP="00C95D4D">
      <w:pPr>
        <w:spacing w:before="120"/>
        <w:ind w:left="403" w:firstLine="720"/>
        <w:jc w:val="center"/>
        <w:rPr>
          <w:rFonts w:ascii="Times New Roman" w:hAnsi="Times New Roman" w:cs="Times New Roman"/>
          <w:b/>
          <w:sz w:val="28"/>
          <w:szCs w:val="28"/>
          <w:lang w:val="en-US"/>
        </w:rPr>
      </w:pPr>
      <w:r>
        <w:rPr>
          <w:rFonts w:ascii="Arial" w:hAnsi="Arial" w:cs="Arial"/>
          <w:sz w:val="28"/>
          <w:szCs w:val="28"/>
          <w:lang w:val="en-US"/>
        </w:rPr>
        <w:t>Coating</w:t>
      </w:r>
      <w:r w:rsidR="00781DE9" w:rsidRPr="00781DE9">
        <w:rPr>
          <w:rFonts w:ascii="Arial" w:hAnsi="Arial" w:cs="Arial"/>
          <w:sz w:val="28"/>
          <w:szCs w:val="28"/>
          <w:lang w:val="en-US"/>
        </w:rPr>
        <w:t xml:space="preserve"> materials. </w:t>
      </w:r>
      <w:r w:rsidR="00781DE9" w:rsidRPr="00781DE9">
        <w:rPr>
          <w:rFonts w:ascii="Arial" w:hAnsi="Arial" w:cs="Arial"/>
          <w:bCs/>
          <w:sz w:val="28"/>
          <w:szCs w:val="28"/>
          <w:lang w:val="en-US" w:bidi="en-US"/>
        </w:rPr>
        <w:t xml:space="preserve">Determination of </w:t>
      </w:r>
      <w:r w:rsidR="00781DE9">
        <w:rPr>
          <w:rFonts w:ascii="Arial" w:hAnsi="Arial" w:cs="Arial"/>
          <w:bCs/>
          <w:sz w:val="28"/>
          <w:szCs w:val="28"/>
          <w:lang w:val="en-US" w:bidi="en-US"/>
        </w:rPr>
        <w:t xml:space="preserve">adhesion by </w:t>
      </w:r>
      <w:r w:rsidR="00C259A5">
        <w:rPr>
          <w:rFonts w:ascii="Arial" w:hAnsi="Arial" w:cs="Arial"/>
          <w:bCs/>
          <w:sz w:val="28"/>
          <w:szCs w:val="28"/>
          <w:lang w:val="en-US" w:bidi="en-US"/>
        </w:rPr>
        <w:t xml:space="preserve">the </w:t>
      </w:r>
      <w:r w:rsidR="00781DE9">
        <w:rPr>
          <w:rFonts w:ascii="Arial" w:hAnsi="Arial" w:cs="Arial"/>
          <w:bCs/>
          <w:sz w:val="28"/>
          <w:szCs w:val="28"/>
          <w:lang w:val="en-US" w:bidi="en-US"/>
        </w:rPr>
        <w:t>X-cut test method</w:t>
      </w:r>
    </w:p>
    <w:p w14:paraId="5A00BE22" w14:textId="4C08492A" w:rsidR="00781DE9" w:rsidRPr="00713DE8" w:rsidRDefault="00781DE9" w:rsidP="00781DE9">
      <w:pPr>
        <w:ind w:left="6480" w:firstLine="720"/>
        <w:jc w:val="both"/>
        <w:rPr>
          <w:rFonts w:ascii="Arial" w:hAnsi="Arial" w:cs="Times New Roman"/>
          <w:szCs w:val="20"/>
          <w:lang w:val="en-US"/>
        </w:rPr>
      </w:pPr>
      <w:r>
        <w:rPr>
          <w:noProof/>
          <w:lang w:eastAsia="ru-RU"/>
        </w:rPr>
        <mc:AlternateContent>
          <mc:Choice Requires="wps">
            <w:drawing>
              <wp:anchor distT="0" distB="0" distL="114300" distR="114300" simplePos="0" relativeHeight="251660288" behindDoc="0" locked="0" layoutInCell="1" allowOverlap="1" wp14:anchorId="36AADD2A" wp14:editId="11963F55">
                <wp:simplePos x="0" y="0"/>
                <wp:positionH relativeFrom="column">
                  <wp:posOffset>0</wp:posOffset>
                </wp:positionH>
                <wp:positionV relativeFrom="paragraph">
                  <wp:posOffset>18415</wp:posOffset>
                </wp:positionV>
                <wp:extent cx="6408420" cy="7620"/>
                <wp:effectExtent l="19050" t="19050" r="30480" b="304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8420" cy="762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816BF1" id="Прямая соединительная линия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0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" strokecolor="windowText" strokeweight="2.25pt">
                <v:stroke joinstyle="miter"/>
                <o:lock v:ext="edit" shapetype="f"/>
              </v:line>
            </w:pict>
          </mc:Fallback>
        </mc:AlternateContent>
      </w:r>
    </w:p>
    <w:p w14:paraId="698AF5A4" w14:textId="77777777" w:rsidR="00781DE9" w:rsidRPr="00781DE9" w:rsidRDefault="00781DE9" w:rsidP="00781DE9">
      <w:pPr>
        <w:pStyle w:val="210"/>
        <w:shd w:val="clear" w:color="auto" w:fill="auto"/>
        <w:tabs>
          <w:tab w:val="left" w:pos="780"/>
          <w:tab w:val="left" w:pos="845"/>
        </w:tabs>
        <w:spacing w:after="0" w:line="360" w:lineRule="auto"/>
        <w:jc w:val="left"/>
        <w:rPr>
          <w:rStyle w:val="23"/>
          <w:b/>
          <w:color w:val="000000"/>
          <w:lang w:val="en-US"/>
        </w:rPr>
      </w:pPr>
    </w:p>
    <w:p w14:paraId="7D6F8D56" w14:textId="756C57D1" w:rsidR="00603E14" w:rsidRPr="005037BD" w:rsidRDefault="00781DE9" w:rsidP="005037BD">
      <w:pPr>
        <w:pStyle w:val="210"/>
        <w:shd w:val="clear" w:color="auto" w:fill="auto"/>
        <w:tabs>
          <w:tab w:val="left" w:pos="780"/>
          <w:tab w:val="left" w:pos="845"/>
        </w:tabs>
        <w:spacing w:after="0" w:line="360" w:lineRule="auto"/>
        <w:rPr>
          <w:b/>
          <w:color w:val="000000"/>
          <w:sz w:val="24"/>
          <w:szCs w:val="24"/>
          <w:shd w:val="clear" w:color="auto" w:fill="FFFFFF"/>
        </w:rPr>
      </w:pPr>
      <w:r w:rsidRPr="007E7BC5">
        <w:rPr>
          <w:rStyle w:val="23"/>
          <w:b/>
          <w:color w:val="000000"/>
          <w:sz w:val="24"/>
          <w:szCs w:val="24"/>
        </w:rPr>
        <w:t>Дата</w:t>
      </w:r>
      <w:r w:rsidRPr="003F7BD6">
        <w:rPr>
          <w:rStyle w:val="23"/>
          <w:b/>
          <w:color w:val="000000"/>
          <w:sz w:val="24"/>
          <w:szCs w:val="24"/>
        </w:rPr>
        <w:t xml:space="preserve"> </w:t>
      </w:r>
      <w:r w:rsidRPr="007E7BC5">
        <w:rPr>
          <w:rStyle w:val="23"/>
          <w:b/>
          <w:color w:val="000000"/>
          <w:sz w:val="24"/>
          <w:szCs w:val="24"/>
        </w:rPr>
        <w:t>введения</w:t>
      </w:r>
      <w:r w:rsidRPr="003F7BD6">
        <w:rPr>
          <w:rStyle w:val="23"/>
          <w:b/>
          <w:color w:val="000000"/>
          <w:sz w:val="24"/>
          <w:szCs w:val="24"/>
        </w:rPr>
        <w:t xml:space="preserve"> – 202   –    –</w:t>
      </w:r>
      <w:r w:rsidR="005037BD">
        <w:rPr>
          <w:rStyle w:val="23"/>
          <w:b/>
          <w:color w:val="000000"/>
          <w:sz w:val="24"/>
          <w:szCs w:val="24"/>
        </w:rPr>
        <w:t xml:space="preserve">  </w:t>
      </w:r>
    </w:p>
    <w:p w14:paraId="21350784" w14:textId="69CCF563" w:rsidR="00F551DA" w:rsidRPr="005037BD" w:rsidRDefault="00F551DA" w:rsidP="00841D87">
      <w:pPr>
        <w:pStyle w:val="32"/>
        <w:tabs>
          <w:tab w:val="left" w:pos="682"/>
        </w:tabs>
        <w:spacing w:after="120" w:line="360" w:lineRule="auto"/>
        <w:ind w:firstLine="709"/>
        <w:jc w:val="both"/>
        <w:rPr>
          <w:b w:val="0"/>
          <w:bCs w:val="0"/>
          <w:sz w:val="28"/>
          <w:szCs w:val="28"/>
        </w:rPr>
      </w:pPr>
      <w:bookmarkStart w:id="6" w:name="bookmark8"/>
      <w:r w:rsidRPr="005037BD">
        <w:rPr>
          <w:rStyle w:val="31"/>
          <w:b/>
          <w:bCs/>
          <w:sz w:val="28"/>
          <w:szCs w:val="28"/>
        </w:rPr>
        <w:t>1 Область применения</w:t>
      </w:r>
      <w:bookmarkEnd w:id="6"/>
    </w:p>
    <w:p w14:paraId="4C12EEEB" w14:textId="71EBAF84" w:rsidR="00793658" w:rsidRDefault="00F551DA" w:rsidP="005037BD">
      <w:pPr>
        <w:pStyle w:val="11"/>
        <w:spacing w:line="360" w:lineRule="auto"/>
        <w:ind w:firstLine="709"/>
        <w:jc w:val="both"/>
        <w:rPr>
          <w:rStyle w:val="ac"/>
          <w:sz w:val="24"/>
          <w:szCs w:val="24"/>
        </w:rPr>
      </w:pPr>
      <w:r w:rsidRPr="00E90417">
        <w:rPr>
          <w:rStyle w:val="ac"/>
          <w:sz w:val="24"/>
          <w:szCs w:val="24"/>
        </w:rPr>
        <w:t xml:space="preserve">Настоящий стандарт устанавливает </w:t>
      </w:r>
      <w:r w:rsidRPr="00E90417">
        <w:rPr>
          <w:rStyle w:val="ac"/>
          <w:i/>
          <w:iCs/>
          <w:sz w:val="24"/>
          <w:szCs w:val="24"/>
        </w:rPr>
        <w:t xml:space="preserve">метод </w:t>
      </w:r>
      <w:r w:rsidR="00327183" w:rsidRPr="00E90417">
        <w:rPr>
          <w:rStyle w:val="ac"/>
          <w:sz w:val="24"/>
          <w:szCs w:val="24"/>
        </w:rPr>
        <w:t>определения</w:t>
      </w:r>
      <w:r w:rsidRPr="00E90417">
        <w:rPr>
          <w:rStyle w:val="ac"/>
          <w:sz w:val="24"/>
          <w:szCs w:val="24"/>
        </w:rPr>
        <w:t xml:space="preserve"> </w:t>
      </w:r>
      <w:r w:rsidRPr="00E90417">
        <w:rPr>
          <w:rStyle w:val="ac"/>
          <w:i/>
          <w:iCs/>
          <w:sz w:val="24"/>
          <w:szCs w:val="24"/>
        </w:rPr>
        <w:t>адгезии</w:t>
      </w:r>
      <w:r w:rsidRPr="00E90417">
        <w:rPr>
          <w:rStyle w:val="ac"/>
          <w:sz w:val="24"/>
          <w:szCs w:val="24"/>
        </w:rPr>
        <w:t xml:space="preserve"> </w:t>
      </w:r>
      <w:r w:rsidRPr="00E90417">
        <w:rPr>
          <w:rStyle w:val="ac"/>
          <w:i/>
          <w:iCs/>
          <w:sz w:val="24"/>
          <w:szCs w:val="24"/>
        </w:rPr>
        <w:t>(</w:t>
      </w:r>
      <w:r w:rsidR="009774FD" w:rsidRPr="00E90417">
        <w:rPr>
          <w:rStyle w:val="ac"/>
          <w:sz w:val="24"/>
          <w:szCs w:val="24"/>
        </w:rPr>
        <w:t>стойкости</w:t>
      </w:r>
      <w:r w:rsidR="00F0192A" w:rsidRPr="00E90417">
        <w:rPr>
          <w:rStyle w:val="ac"/>
          <w:sz w:val="24"/>
          <w:szCs w:val="24"/>
        </w:rPr>
        <w:t xml:space="preserve"> </w:t>
      </w:r>
      <w:r w:rsidR="00F0192A" w:rsidRPr="00E90417">
        <w:rPr>
          <w:rStyle w:val="ac"/>
          <w:i/>
          <w:iCs/>
          <w:sz w:val="24"/>
          <w:szCs w:val="24"/>
        </w:rPr>
        <w:t>к</w:t>
      </w:r>
      <w:r w:rsidR="009774FD" w:rsidRPr="00E90417">
        <w:rPr>
          <w:rStyle w:val="ac"/>
          <w:i/>
          <w:iCs/>
          <w:sz w:val="24"/>
          <w:szCs w:val="24"/>
        </w:rPr>
        <w:t xml:space="preserve"> адгезионному или когезионному разрушению</w:t>
      </w:r>
      <w:r w:rsidR="00F0192A" w:rsidRPr="00E90417">
        <w:rPr>
          <w:rStyle w:val="ac"/>
          <w:i/>
          <w:iCs/>
          <w:sz w:val="24"/>
          <w:szCs w:val="24"/>
        </w:rPr>
        <w:t xml:space="preserve"> </w:t>
      </w:r>
      <w:r w:rsidR="00F0192A" w:rsidRPr="00E90417">
        <w:rPr>
          <w:rStyle w:val="ac"/>
          <w:sz w:val="24"/>
          <w:szCs w:val="24"/>
        </w:rPr>
        <w:t xml:space="preserve">при надрезе покрытия до </w:t>
      </w:r>
      <w:r w:rsidR="00CF7805" w:rsidRPr="00E90417">
        <w:rPr>
          <w:rStyle w:val="ac"/>
          <w:i/>
          <w:iCs/>
          <w:sz w:val="24"/>
          <w:szCs w:val="24"/>
        </w:rPr>
        <w:t>окрашенной поверхности</w:t>
      </w:r>
      <w:r w:rsidR="009C07F1" w:rsidRPr="00E90417">
        <w:rPr>
          <w:rStyle w:val="ac"/>
          <w:sz w:val="24"/>
          <w:szCs w:val="24"/>
        </w:rPr>
        <w:t>)</w:t>
      </w:r>
      <w:r w:rsidR="009C07F1" w:rsidRPr="00E90417">
        <w:rPr>
          <w:rStyle w:val="ac"/>
          <w:i/>
          <w:iCs/>
          <w:sz w:val="24"/>
          <w:szCs w:val="24"/>
        </w:rPr>
        <w:t xml:space="preserve"> </w:t>
      </w:r>
      <w:r w:rsidR="00D26DB8">
        <w:rPr>
          <w:rStyle w:val="ac"/>
          <w:i/>
          <w:iCs/>
          <w:sz w:val="24"/>
          <w:szCs w:val="24"/>
        </w:rPr>
        <w:t xml:space="preserve">однослойных и </w:t>
      </w:r>
      <w:r w:rsidR="00E90417" w:rsidRPr="00E90417">
        <w:rPr>
          <w:rStyle w:val="ac"/>
          <w:sz w:val="24"/>
          <w:szCs w:val="24"/>
        </w:rPr>
        <w:t>систем лакокрасочных покрытий</w:t>
      </w:r>
      <w:r w:rsidR="00E90417" w:rsidRPr="00E90417">
        <w:rPr>
          <w:rStyle w:val="ac"/>
          <w:i/>
          <w:iCs/>
          <w:sz w:val="24"/>
          <w:szCs w:val="24"/>
        </w:rPr>
        <w:t xml:space="preserve"> </w:t>
      </w:r>
      <w:r w:rsidR="00793658" w:rsidRPr="00E90417">
        <w:rPr>
          <w:rStyle w:val="ac"/>
          <w:sz w:val="24"/>
          <w:szCs w:val="24"/>
        </w:rPr>
        <w:t xml:space="preserve">Х-образным надрезом. </w:t>
      </w:r>
    </w:p>
    <w:p w14:paraId="4756B78F" w14:textId="77777777" w:rsidR="0003492F" w:rsidRPr="0018048E" w:rsidRDefault="0003492F" w:rsidP="0003492F">
      <w:pPr>
        <w:pStyle w:val="11"/>
        <w:spacing w:line="360" w:lineRule="auto"/>
        <w:ind w:firstLine="709"/>
        <w:jc w:val="both"/>
        <w:rPr>
          <w:rStyle w:val="ac"/>
          <w:i/>
          <w:iCs/>
          <w:sz w:val="24"/>
          <w:szCs w:val="24"/>
        </w:rPr>
      </w:pPr>
      <w:r w:rsidRPr="0018048E">
        <w:rPr>
          <w:rStyle w:val="ac"/>
          <w:i/>
          <w:iCs/>
          <w:sz w:val="24"/>
          <w:szCs w:val="24"/>
        </w:rPr>
        <w:t xml:space="preserve">Изложенный метод определения адгезии может применяться для </w:t>
      </w:r>
      <w:r>
        <w:rPr>
          <w:rStyle w:val="ac"/>
          <w:i/>
          <w:iCs/>
          <w:sz w:val="24"/>
          <w:szCs w:val="24"/>
        </w:rPr>
        <w:t xml:space="preserve">покрытий, </w:t>
      </w:r>
      <w:r w:rsidRPr="0018048E">
        <w:rPr>
          <w:rStyle w:val="ac"/>
          <w:i/>
          <w:iCs/>
          <w:sz w:val="24"/>
          <w:szCs w:val="24"/>
        </w:rPr>
        <w:t>отличных от лакокрасочных, если это согласовано между заинтересованными сторонами.</w:t>
      </w:r>
    </w:p>
    <w:p w14:paraId="57C908CA" w14:textId="1EB2CDCE" w:rsidR="006C4E6E" w:rsidRPr="006C4E6E" w:rsidRDefault="006C4E6E" w:rsidP="005037BD">
      <w:pPr>
        <w:pStyle w:val="11"/>
        <w:spacing w:line="360" w:lineRule="auto"/>
        <w:ind w:firstLine="709"/>
        <w:jc w:val="both"/>
        <w:rPr>
          <w:b w:val="0"/>
          <w:bCs w:val="0"/>
          <w:i/>
          <w:iCs/>
          <w:sz w:val="24"/>
          <w:szCs w:val="24"/>
        </w:rPr>
      </w:pPr>
      <w:r w:rsidRPr="0003492F">
        <w:rPr>
          <w:rStyle w:val="ac"/>
          <w:i/>
          <w:iCs/>
          <w:sz w:val="24"/>
          <w:szCs w:val="24"/>
        </w:rPr>
        <w:t xml:space="preserve">Метод предназначен для </w:t>
      </w:r>
      <w:r w:rsidR="0003492F">
        <w:rPr>
          <w:rStyle w:val="ac"/>
          <w:i/>
          <w:iCs/>
          <w:sz w:val="24"/>
          <w:szCs w:val="24"/>
        </w:rPr>
        <w:t>контроля</w:t>
      </w:r>
      <w:r w:rsidR="00E97743">
        <w:rPr>
          <w:rStyle w:val="ac"/>
          <w:i/>
          <w:iCs/>
          <w:sz w:val="24"/>
          <w:szCs w:val="24"/>
        </w:rPr>
        <w:t xml:space="preserve"> покрытий </w:t>
      </w:r>
      <w:r w:rsidRPr="0003492F">
        <w:rPr>
          <w:rStyle w:val="ac"/>
          <w:i/>
          <w:iCs/>
          <w:sz w:val="24"/>
          <w:szCs w:val="24"/>
        </w:rPr>
        <w:t>окрашенных конструкций</w:t>
      </w:r>
      <w:r w:rsidR="0003492F">
        <w:rPr>
          <w:rStyle w:val="ac"/>
          <w:i/>
          <w:iCs/>
          <w:sz w:val="24"/>
          <w:szCs w:val="24"/>
        </w:rPr>
        <w:t xml:space="preserve">, а также </w:t>
      </w:r>
      <w:r w:rsidR="00E97743">
        <w:rPr>
          <w:rStyle w:val="ac"/>
          <w:i/>
          <w:iCs/>
          <w:sz w:val="24"/>
          <w:szCs w:val="24"/>
        </w:rPr>
        <w:t xml:space="preserve">для </w:t>
      </w:r>
      <w:r w:rsidR="0003492F">
        <w:rPr>
          <w:rStyle w:val="ac"/>
          <w:i/>
          <w:iCs/>
          <w:sz w:val="24"/>
          <w:szCs w:val="24"/>
        </w:rPr>
        <w:t>испытаний в лабораторных условиях.</w:t>
      </w:r>
    </w:p>
    <w:p w14:paraId="2CC23DF9" w14:textId="73182CE6" w:rsidR="00B36402" w:rsidRPr="00E90417" w:rsidRDefault="00B36402" w:rsidP="005037BD">
      <w:pPr>
        <w:pStyle w:val="11"/>
        <w:spacing w:line="360" w:lineRule="auto"/>
        <w:ind w:firstLine="709"/>
        <w:jc w:val="both"/>
        <w:rPr>
          <w:rStyle w:val="ac"/>
          <w:sz w:val="24"/>
          <w:szCs w:val="24"/>
        </w:rPr>
      </w:pPr>
      <w:r>
        <w:rPr>
          <w:b w:val="0"/>
          <w:bCs w:val="0"/>
          <w:i/>
          <w:iCs/>
          <w:sz w:val="24"/>
          <w:szCs w:val="24"/>
        </w:rPr>
        <w:t xml:space="preserve">В настоящем стандарте </w:t>
      </w:r>
      <w:r w:rsidR="0003492F">
        <w:rPr>
          <w:b w:val="0"/>
          <w:bCs w:val="0"/>
          <w:sz w:val="24"/>
          <w:szCs w:val="24"/>
        </w:rPr>
        <w:t>регламентированы</w:t>
      </w:r>
      <w:r w:rsidRPr="00E90417">
        <w:rPr>
          <w:b w:val="0"/>
          <w:bCs w:val="0"/>
          <w:sz w:val="24"/>
          <w:szCs w:val="24"/>
        </w:rPr>
        <w:t xml:space="preserve"> требования к выбору участков </w:t>
      </w:r>
      <w:r w:rsidR="0092294C" w:rsidRPr="0003492F">
        <w:rPr>
          <w:b w:val="0"/>
          <w:bCs w:val="0"/>
          <w:sz w:val="24"/>
          <w:szCs w:val="24"/>
        </w:rPr>
        <w:t>для</w:t>
      </w:r>
      <w:r w:rsidR="0092294C">
        <w:rPr>
          <w:b w:val="0"/>
          <w:bCs w:val="0"/>
          <w:sz w:val="24"/>
          <w:szCs w:val="24"/>
        </w:rPr>
        <w:t xml:space="preserve"> </w:t>
      </w:r>
      <w:r w:rsidRPr="00E90417">
        <w:rPr>
          <w:b w:val="0"/>
          <w:bCs w:val="0"/>
          <w:sz w:val="24"/>
          <w:szCs w:val="24"/>
        </w:rPr>
        <w:t>контроля</w:t>
      </w:r>
      <w:r>
        <w:rPr>
          <w:b w:val="0"/>
          <w:bCs w:val="0"/>
          <w:sz w:val="24"/>
          <w:szCs w:val="24"/>
        </w:rPr>
        <w:t xml:space="preserve"> </w:t>
      </w:r>
      <w:r w:rsidRPr="00943A13">
        <w:rPr>
          <w:b w:val="0"/>
          <w:bCs w:val="0"/>
          <w:i/>
          <w:iCs/>
          <w:sz w:val="24"/>
          <w:szCs w:val="24"/>
        </w:rPr>
        <w:t>покрытия конструкции</w:t>
      </w:r>
      <w:r w:rsidR="00E97743">
        <w:rPr>
          <w:b w:val="0"/>
          <w:bCs w:val="0"/>
          <w:i/>
          <w:iCs/>
          <w:sz w:val="24"/>
          <w:szCs w:val="24"/>
        </w:rPr>
        <w:t xml:space="preserve"> и</w:t>
      </w:r>
      <w:r>
        <w:rPr>
          <w:rStyle w:val="ac"/>
          <w:sz w:val="24"/>
          <w:szCs w:val="24"/>
        </w:rPr>
        <w:t xml:space="preserve"> </w:t>
      </w:r>
      <w:r w:rsidRPr="00E90417">
        <w:rPr>
          <w:rStyle w:val="ac"/>
          <w:i/>
          <w:iCs/>
          <w:sz w:val="24"/>
          <w:szCs w:val="24"/>
        </w:rPr>
        <w:t>минимальному количеству определений</w:t>
      </w:r>
      <w:r>
        <w:rPr>
          <w:rStyle w:val="ac"/>
          <w:sz w:val="24"/>
          <w:szCs w:val="24"/>
        </w:rPr>
        <w:t xml:space="preserve">, установлены критерии приемки/отбраковки </w:t>
      </w:r>
      <w:r w:rsidRPr="00595040">
        <w:rPr>
          <w:rStyle w:val="ac"/>
          <w:i/>
          <w:iCs/>
          <w:sz w:val="24"/>
          <w:szCs w:val="24"/>
        </w:rPr>
        <w:t>покрытия по результатам испытаний</w:t>
      </w:r>
      <w:r>
        <w:rPr>
          <w:rStyle w:val="ac"/>
          <w:sz w:val="24"/>
          <w:szCs w:val="24"/>
        </w:rPr>
        <w:t>.</w:t>
      </w:r>
    </w:p>
    <w:p w14:paraId="4BE8D4A2" w14:textId="0D9741F3" w:rsidR="00327183" w:rsidRPr="0018048E" w:rsidRDefault="0003492F" w:rsidP="005037BD">
      <w:pPr>
        <w:pStyle w:val="11"/>
        <w:spacing w:line="360" w:lineRule="auto"/>
        <w:ind w:firstLine="709"/>
        <w:jc w:val="both"/>
        <w:rPr>
          <w:rStyle w:val="ac"/>
          <w:i/>
          <w:iCs/>
          <w:sz w:val="24"/>
          <w:szCs w:val="24"/>
        </w:rPr>
      </w:pPr>
      <w:r>
        <w:rPr>
          <w:b w:val="0"/>
          <w:bCs w:val="0"/>
          <w:i/>
          <w:iCs/>
          <w:sz w:val="24"/>
          <w:szCs w:val="24"/>
        </w:rPr>
        <w:t>В</w:t>
      </w:r>
      <w:r w:rsidRPr="0018048E">
        <w:rPr>
          <w:b w:val="0"/>
          <w:bCs w:val="0"/>
          <w:i/>
          <w:iCs/>
          <w:sz w:val="24"/>
          <w:szCs w:val="24"/>
        </w:rPr>
        <w:t xml:space="preserve"> лабораторных условиях </w:t>
      </w:r>
      <w:r>
        <w:rPr>
          <w:b w:val="0"/>
          <w:bCs w:val="0"/>
          <w:i/>
          <w:iCs/>
          <w:sz w:val="24"/>
          <w:szCs w:val="24"/>
        </w:rPr>
        <w:t>д</w:t>
      </w:r>
      <w:r w:rsidR="00E90417">
        <w:rPr>
          <w:b w:val="0"/>
          <w:bCs w:val="0"/>
          <w:i/>
          <w:iCs/>
          <w:sz w:val="24"/>
          <w:szCs w:val="24"/>
        </w:rPr>
        <w:t>анный</w:t>
      </w:r>
      <w:r w:rsidR="00E90417" w:rsidRPr="0018048E">
        <w:rPr>
          <w:b w:val="0"/>
          <w:bCs w:val="0"/>
          <w:i/>
          <w:iCs/>
          <w:sz w:val="24"/>
          <w:szCs w:val="24"/>
        </w:rPr>
        <w:t xml:space="preserve"> метод может применяться для испытаний</w:t>
      </w:r>
      <w:r w:rsidR="00E90417" w:rsidRPr="000B7B0A">
        <w:rPr>
          <w:b w:val="0"/>
          <w:bCs w:val="0"/>
          <w:i/>
          <w:iCs/>
          <w:sz w:val="24"/>
          <w:szCs w:val="24"/>
        </w:rPr>
        <w:t xml:space="preserve"> </w:t>
      </w:r>
      <w:r w:rsidR="00E90417">
        <w:rPr>
          <w:b w:val="0"/>
          <w:bCs w:val="0"/>
          <w:i/>
          <w:iCs/>
          <w:sz w:val="24"/>
          <w:szCs w:val="24"/>
        </w:rPr>
        <w:t xml:space="preserve">по </w:t>
      </w:r>
      <w:r w:rsidR="00E90417" w:rsidRPr="0018048E">
        <w:rPr>
          <w:b w:val="0"/>
          <w:bCs w:val="0"/>
          <w:i/>
          <w:iCs/>
          <w:sz w:val="24"/>
          <w:szCs w:val="24"/>
        </w:rPr>
        <w:t>определени</w:t>
      </w:r>
      <w:r w:rsidR="00E90417">
        <w:rPr>
          <w:b w:val="0"/>
          <w:bCs w:val="0"/>
          <w:i/>
          <w:iCs/>
          <w:sz w:val="24"/>
          <w:szCs w:val="24"/>
        </w:rPr>
        <w:t>ю</w:t>
      </w:r>
      <w:r w:rsidR="00E90417" w:rsidRPr="0018048E">
        <w:rPr>
          <w:b w:val="0"/>
          <w:bCs w:val="0"/>
          <w:i/>
          <w:iCs/>
          <w:sz w:val="24"/>
          <w:szCs w:val="24"/>
        </w:rPr>
        <w:t xml:space="preserve"> адгезии покрытия на </w:t>
      </w:r>
      <w:r w:rsidR="00465281">
        <w:rPr>
          <w:b w:val="0"/>
          <w:bCs w:val="0"/>
          <w:i/>
          <w:iCs/>
          <w:sz w:val="24"/>
          <w:szCs w:val="24"/>
        </w:rPr>
        <w:t>образцах</w:t>
      </w:r>
      <w:r w:rsidR="00B36402">
        <w:rPr>
          <w:b w:val="0"/>
          <w:bCs w:val="0"/>
          <w:i/>
          <w:iCs/>
          <w:sz w:val="24"/>
          <w:szCs w:val="24"/>
        </w:rPr>
        <w:t>-</w:t>
      </w:r>
      <w:r w:rsidR="00465281">
        <w:rPr>
          <w:b w:val="0"/>
          <w:bCs w:val="0"/>
          <w:i/>
          <w:iCs/>
          <w:sz w:val="24"/>
          <w:szCs w:val="24"/>
        </w:rPr>
        <w:t xml:space="preserve">свидетелях или на </w:t>
      </w:r>
      <w:r w:rsidR="00E90417" w:rsidRPr="0018048E">
        <w:rPr>
          <w:b w:val="0"/>
          <w:bCs w:val="0"/>
          <w:i/>
          <w:iCs/>
          <w:sz w:val="24"/>
          <w:szCs w:val="24"/>
        </w:rPr>
        <w:t xml:space="preserve">пластинках, например, при разработке новых </w:t>
      </w:r>
      <w:r w:rsidR="00595040">
        <w:rPr>
          <w:b w:val="0"/>
          <w:bCs w:val="0"/>
          <w:i/>
          <w:iCs/>
          <w:sz w:val="24"/>
          <w:szCs w:val="24"/>
        </w:rPr>
        <w:t>лакокрасочных материалов</w:t>
      </w:r>
      <w:r w:rsidR="00C82280">
        <w:rPr>
          <w:b w:val="0"/>
          <w:bCs w:val="0"/>
          <w:i/>
          <w:iCs/>
          <w:sz w:val="24"/>
          <w:szCs w:val="24"/>
        </w:rPr>
        <w:t xml:space="preserve"> </w:t>
      </w:r>
      <w:r w:rsidR="004D20C4">
        <w:rPr>
          <w:b w:val="0"/>
          <w:bCs w:val="0"/>
          <w:i/>
          <w:iCs/>
          <w:sz w:val="24"/>
          <w:szCs w:val="24"/>
        </w:rPr>
        <w:t>(</w:t>
      </w:r>
      <w:r w:rsidR="00C82280">
        <w:rPr>
          <w:b w:val="0"/>
          <w:bCs w:val="0"/>
          <w:i/>
          <w:iCs/>
          <w:sz w:val="24"/>
          <w:szCs w:val="24"/>
        </w:rPr>
        <w:t>см. Приложение Д</w:t>
      </w:r>
      <w:r w:rsidR="0092294C">
        <w:rPr>
          <w:b w:val="0"/>
          <w:bCs w:val="0"/>
          <w:i/>
          <w:iCs/>
          <w:sz w:val="24"/>
          <w:szCs w:val="24"/>
        </w:rPr>
        <w:t>А</w:t>
      </w:r>
      <w:r w:rsidR="00C82280">
        <w:rPr>
          <w:b w:val="0"/>
          <w:bCs w:val="0"/>
          <w:i/>
          <w:iCs/>
          <w:sz w:val="24"/>
          <w:szCs w:val="24"/>
        </w:rPr>
        <w:t>)</w:t>
      </w:r>
      <w:r w:rsidR="00595040">
        <w:rPr>
          <w:b w:val="0"/>
          <w:bCs w:val="0"/>
          <w:i/>
          <w:iCs/>
          <w:sz w:val="24"/>
          <w:szCs w:val="24"/>
        </w:rPr>
        <w:t>.</w:t>
      </w:r>
    </w:p>
    <w:p w14:paraId="12A54E9C" w14:textId="52065F29" w:rsidR="00B04907" w:rsidRPr="0018048E" w:rsidRDefault="00172AE2" w:rsidP="005037BD">
      <w:pPr>
        <w:pStyle w:val="11"/>
        <w:spacing w:line="360" w:lineRule="auto"/>
        <w:ind w:firstLine="709"/>
        <w:jc w:val="both"/>
        <w:rPr>
          <w:rStyle w:val="ac"/>
          <w:sz w:val="24"/>
          <w:szCs w:val="24"/>
        </w:rPr>
      </w:pPr>
      <w:r w:rsidRPr="0018048E">
        <w:rPr>
          <w:rStyle w:val="ac"/>
          <w:sz w:val="24"/>
          <w:szCs w:val="24"/>
        </w:rPr>
        <w:t>Настоящий</w:t>
      </w:r>
      <w:r w:rsidR="00B04907" w:rsidRPr="0018048E">
        <w:rPr>
          <w:rStyle w:val="ac"/>
          <w:sz w:val="24"/>
          <w:szCs w:val="24"/>
        </w:rPr>
        <w:t xml:space="preserve"> стандарт не устанавливает показатели адгезии для конкретных покрытий.</w:t>
      </w:r>
    </w:p>
    <w:p w14:paraId="10550BF6" w14:textId="77777777" w:rsidR="00E55F92" w:rsidRDefault="00E55F92">
      <w:pPr>
        <w:rPr>
          <w:rStyle w:val="31"/>
          <w:b w:val="0"/>
          <w:bCs w:val="0"/>
          <w:sz w:val="32"/>
          <w:szCs w:val="32"/>
        </w:rPr>
      </w:pPr>
      <w:bookmarkStart w:id="7" w:name="bookmark10"/>
      <w:r>
        <w:rPr>
          <w:rStyle w:val="31"/>
          <w:b w:val="0"/>
          <w:bCs w:val="0"/>
          <w:sz w:val="32"/>
          <w:szCs w:val="32"/>
        </w:rPr>
        <w:br w:type="page"/>
      </w:r>
    </w:p>
    <w:p w14:paraId="34733EE1" w14:textId="56631203" w:rsidR="00F551DA" w:rsidRPr="008A5DB3" w:rsidRDefault="00F551DA" w:rsidP="00841D87">
      <w:pPr>
        <w:pStyle w:val="32"/>
        <w:tabs>
          <w:tab w:val="left" w:pos="711"/>
        </w:tabs>
        <w:spacing w:before="120" w:after="120" w:line="360" w:lineRule="auto"/>
        <w:ind w:firstLine="709"/>
        <w:jc w:val="both"/>
        <w:rPr>
          <w:b w:val="0"/>
          <w:bCs w:val="0"/>
          <w:sz w:val="28"/>
          <w:szCs w:val="28"/>
        </w:rPr>
      </w:pPr>
      <w:r w:rsidRPr="008A5DB3">
        <w:rPr>
          <w:rStyle w:val="31"/>
          <w:b/>
          <w:bCs/>
          <w:sz w:val="28"/>
          <w:szCs w:val="28"/>
        </w:rPr>
        <w:t>2 Нормативные ссылки</w:t>
      </w:r>
      <w:bookmarkEnd w:id="7"/>
    </w:p>
    <w:p w14:paraId="444007C4" w14:textId="21D34E29" w:rsidR="00F551DA" w:rsidRPr="00523DBD" w:rsidRDefault="00F551DA" w:rsidP="00BD4B96">
      <w:pPr>
        <w:pStyle w:val="11"/>
        <w:spacing w:line="360" w:lineRule="auto"/>
        <w:ind w:firstLine="709"/>
        <w:jc w:val="both"/>
        <w:rPr>
          <w:sz w:val="24"/>
          <w:szCs w:val="24"/>
        </w:rPr>
      </w:pPr>
      <w:r w:rsidRPr="00523DBD">
        <w:rPr>
          <w:rStyle w:val="ac"/>
          <w:sz w:val="24"/>
          <w:szCs w:val="24"/>
        </w:rPr>
        <w:t>В настоящем стандарте использованы нормативные ссылки на</w:t>
      </w:r>
      <w:r w:rsidR="00265CAA" w:rsidRPr="00265CAA">
        <w:rPr>
          <w:rStyle w:val="ac"/>
          <w:sz w:val="24"/>
          <w:szCs w:val="24"/>
        </w:rPr>
        <w:t xml:space="preserve"> </w:t>
      </w:r>
      <w:r w:rsidRPr="00523DBD">
        <w:rPr>
          <w:rStyle w:val="ac"/>
          <w:sz w:val="24"/>
          <w:szCs w:val="24"/>
        </w:rPr>
        <w:t>следующие межгосударственные стандарты:</w:t>
      </w:r>
    </w:p>
    <w:p w14:paraId="6776D5B9" w14:textId="7EE39827" w:rsidR="00F551DA" w:rsidRPr="00523DBD" w:rsidRDefault="00F551DA" w:rsidP="00BD4B96">
      <w:pPr>
        <w:pStyle w:val="11"/>
        <w:spacing w:line="360" w:lineRule="auto"/>
        <w:ind w:firstLine="709"/>
        <w:jc w:val="both"/>
        <w:rPr>
          <w:i/>
          <w:iCs/>
          <w:sz w:val="24"/>
          <w:szCs w:val="24"/>
        </w:rPr>
      </w:pPr>
      <w:r w:rsidRPr="00523DBD">
        <w:rPr>
          <w:rStyle w:val="ac"/>
          <w:i/>
          <w:iCs/>
          <w:sz w:val="24"/>
          <w:szCs w:val="24"/>
        </w:rPr>
        <w:t>ГОСТ 8832 Материалы лакокрасочные. Методы получения лакокрасочного покрытия для испытания</w:t>
      </w:r>
    </w:p>
    <w:p w14:paraId="54F20D25" w14:textId="5826DB7D" w:rsidR="00F551DA" w:rsidRDefault="00F551DA" w:rsidP="00BD4B96">
      <w:pPr>
        <w:pStyle w:val="11"/>
        <w:spacing w:line="360" w:lineRule="auto"/>
        <w:ind w:firstLine="709"/>
        <w:jc w:val="both"/>
        <w:rPr>
          <w:rStyle w:val="ac"/>
          <w:i/>
          <w:iCs/>
          <w:sz w:val="24"/>
          <w:szCs w:val="24"/>
        </w:rPr>
      </w:pPr>
      <w:r w:rsidRPr="00FC18A7">
        <w:rPr>
          <w:rStyle w:val="ac"/>
          <w:i/>
          <w:iCs/>
          <w:sz w:val="24"/>
          <w:szCs w:val="24"/>
        </w:rPr>
        <w:t>ГОСТ 9980.2 (</w:t>
      </w:r>
      <w:r w:rsidR="00FC18A7" w:rsidRPr="00FC18A7">
        <w:rPr>
          <w:rStyle w:val="ac"/>
          <w:i/>
          <w:iCs/>
          <w:sz w:val="24"/>
          <w:szCs w:val="24"/>
          <w:lang w:val="en-US"/>
        </w:rPr>
        <w:t>ISO</w:t>
      </w:r>
      <w:r w:rsidR="00FC18A7" w:rsidRPr="00FC18A7">
        <w:rPr>
          <w:rStyle w:val="ac"/>
          <w:i/>
          <w:iCs/>
          <w:sz w:val="24"/>
          <w:szCs w:val="24"/>
        </w:rPr>
        <w:t xml:space="preserve"> 1513:2010, </w:t>
      </w:r>
      <w:r w:rsidR="00FC18A7" w:rsidRPr="00FC18A7">
        <w:rPr>
          <w:rStyle w:val="ac"/>
          <w:i/>
          <w:iCs/>
          <w:sz w:val="24"/>
          <w:szCs w:val="24"/>
          <w:lang w:val="en-US"/>
        </w:rPr>
        <w:t>ISO</w:t>
      </w:r>
      <w:r w:rsidR="00FC18A7" w:rsidRPr="00FC18A7">
        <w:rPr>
          <w:rStyle w:val="ac"/>
          <w:i/>
          <w:iCs/>
          <w:sz w:val="24"/>
          <w:szCs w:val="24"/>
        </w:rPr>
        <w:t xml:space="preserve"> 15528:2013)</w:t>
      </w:r>
      <w:r w:rsidRPr="00FC18A7">
        <w:rPr>
          <w:rStyle w:val="ac"/>
          <w:i/>
          <w:iCs/>
          <w:sz w:val="24"/>
          <w:szCs w:val="24"/>
        </w:rPr>
        <w:t xml:space="preserve"> Материалы лакокрасочные. Отбор проб</w:t>
      </w:r>
      <w:r w:rsidR="00FC18A7" w:rsidRPr="00FC18A7">
        <w:rPr>
          <w:rStyle w:val="ac"/>
          <w:i/>
          <w:iCs/>
          <w:sz w:val="24"/>
          <w:szCs w:val="24"/>
        </w:rPr>
        <w:t>, контроль и подготовка образцов для испытаний</w:t>
      </w:r>
    </w:p>
    <w:p w14:paraId="6B8AE3DB" w14:textId="5A9E4870" w:rsidR="00897028" w:rsidRPr="0092294C" w:rsidRDefault="00897028" w:rsidP="00BD4B96">
      <w:pPr>
        <w:pStyle w:val="11"/>
        <w:spacing w:line="360" w:lineRule="auto"/>
        <w:ind w:firstLine="709"/>
        <w:jc w:val="both"/>
        <w:rPr>
          <w:i/>
          <w:iCs/>
          <w:sz w:val="24"/>
          <w:szCs w:val="24"/>
        </w:rPr>
      </w:pPr>
      <w:r w:rsidRPr="0092294C">
        <w:rPr>
          <w:rStyle w:val="ac"/>
          <w:i/>
          <w:iCs/>
          <w:sz w:val="24"/>
          <w:szCs w:val="24"/>
        </w:rPr>
        <w:t xml:space="preserve">ГОСТ 28246.2 </w:t>
      </w:r>
      <w:r w:rsidR="00D552FB" w:rsidRPr="0092294C">
        <w:rPr>
          <w:rStyle w:val="ac"/>
          <w:i/>
          <w:iCs/>
          <w:sz w:val="24"/>
          <w:szCs w:val="24"/>
        </w:rPr>
        <w:t>М</w:t>
      </w:r>
      <w:r w:rsidR="00D552FB" w:rsidRPr="0092294C">
        <w:rPr>
          <w:b w:val="0"/>
          <w:bCs w:val="0"/>
          <w:i/>
          <w:iCs/>
          <w:sz w:val="24"/>
          <w:szCs w:val="24"/>
        </w:rPr>
        <w:t>атериалы и покрытия лакокрасочные Термины и определения. Часть 2. Покрытия лакокрасочные</w:t>
      </w:r>
    </w:p>
    <w:p w14:paraId="64EF36B5" w14:textId="3FC839C3" w:rsidR="00F551DA" w:rsidRPr="00523DBD" w:rsidRDefault="00F551DA" w:rsidP="00BD4B96">
      <w:pPr>
        <w:pStyle w:val="11"/>
        <w:spacing w:line="360" w:lineRule="auto"/>
        <w:ind w:firstLine="709"/>
        <w:jc w:val="both"/>
        <w:rPr>
          <w:i/>
          <w:iCs/>
          <w:sz w:val="24"/>
          <w:szCs w:val="24"/>
        </w:rPr>
      </w:pPr>
      <w:r w:rsidRPr="00523DBD">
        <w:rPr>
          <w:rStyle w:val="ac"/>
          <w:i/>
          <w:iCs/>
          <w:sz w:val="24"/>
          <w:szCs w:val="24"/>
        </w:rPr>
        <w:t>ГОСТ 29317</w:t>
      </w:r>
      <w:r w:rsidR="00D552FB" w:rsidRPr="00D552FB">
        <w:rPr>
          <w:rStyle w:val="ac"/>
          <w:i/>
          <w:iCs/>
          <w:sz w:val="24"/>
          <w:szCs w:val="24"/>
        </w:rPr>
        <w:t xml:space="preserve"> </w:t>
      </w:r>
      <w:r w:rsidRPr="00523DBD">
        <w:rPr>
          <w:rStyle w:val="ac"/>
          <w:i/>
          <w:iCs/>
          <w:sz w:val="24"/>
          <w:szCs w:val="24"/>
        </w:rPr>
        <w:t xml:space="preserve">(ИСО 3270-84) Материалы лакокрасочные и сырье для них. Температуры и влажности для кондиционирования и испытания </w:t>
      </w:r>
    </w:p>
    <w:p w14:paraId="165BCE0D" w14:textId="41A1DC1B" w:rsidR="00E2447D" w:rsidRPr="00397B7E" w:rsidRDefault="00E2447D" w:rsidP="00E2447D">
      <w:pPr>
        <w:pStyle w:val="11"/>
        <w:spacing w:line="360" w:lineRule="auto"/>
        <w:ind w:firstLine="709"/>
        <w:jc w:val="both"/>
        <w:rPr>
          <w:i/>
          <w:iCs/>
          <w:sz w:val="24"/>
          <w:szCs w:val="24"/>
        </w:rPr>
      </w:pPr>
      <w:bookmarkStart w:id="8" w:name="_Hlk221287835"/>
      <w:r w:rsidRPr="00397B7E">
        <w:rPr>
          <w:rStyle w:val="ac"/>
          <w:i/>
          <w:iCs/>
          <w:sz w:val="24"/>
          <w:szCs w:val="24"/>
        </w:rPr>
        <w:t>ГОСТ 31149</w:t>
      </w:r>
      <w:bookmarkEnd w:id="8"/>
      <w:r w:rsidRPr="00397B7E">
        <w:rPr>
          <w:rStyle w:val="ac"/>
          <w:i/>
          <w:iCs/>
          <w:sz w:val="24"/>
          <w:szCs w:val="24"/>
        </w:rPr>
        <w:t xml:space="preserve"> (</w:t>
      </w:r>
      <w:r>
        <w:rPr>
          <w:rStyle w:val="ac"/>
          <w:i/>
          <w:iCs/>
          <w:sz w:val="24"/>
          <w:szCs w:val="24"/>
          <w:lang w:val="en-US"/>
        </w:rPr>
        <w:t>ISO</w:t>
      </w:r>
      <w:r w:rsidRPr="00397B7E">
        <w:rPr>
          <w:rStyle w:val="ac"/>
          <w:i/>
          <w:iCs/>
          <w:sz w:val="24"/>
          <w:szCs w:val="24"/>
        </w:rPr>
        <w:t xml:space="preserve"> 2409:2013) Материалы лакокрасочные. Определение адгезии методом решетчатого надреза </w:t>
      </w:r>
    </w:p>
    <w:p w14:paraId="481297AB" w14:textId="7D83DB96" w:rsidR="00F551DA" w:rsidRPr="00265CAA" w:rsidRDefault="00F551DA" w:rsidP="00BD4B96">
      <w:pPr>
        <w:pStyle w:val="11"/>
        <w:spacing w:line="360" w:lineRule="auto"/>
        <w:ind w:firstLine="709"/>
        <w:jc w:val="both"/>
        <w:rPr>
          <w:i/>
          <w:iCs/>
          <w:sz w:val="24"/>
          <w:szCs w:val="24"/>
        </w:rPr>
      </w:pPr>
      <w:r w:rsidRPr="00265CAA">
        <w:rPr>
          <w:rStyle w:val="ac"/>
          <w:i/>
          <w:iCs/>
          <w:sz w:val="24"/>
          <w:szCs w:val="24"/>
        </w:rPr>
        <w:t>ГОСТ 31993</w:t>
      </w:r>
      <w:r w:rsidR="00D552FB" w:rsidRPr="00C51DA8">
        <w:rPr>
          <w:rStyle w:val="ac"/>
          <w:i/>
          <w:iCs/>
          <w:sz w:val="24"/>
          <w:szCs w:val="24"/>
        </w:rPr>
        <w:t xml:space="preserve"> </w:t>
      </w:r>
      <w:r w:rsidRPr="00265CAA">
        <w:rPr>
          <w:rStyle w:val="ac"/>
          <w:i/>
          <w:iCs/>
          <w:sz w:val="24"/>
          <w:szCs w:val="24"/>
        </w:rPr>
        <w:t>(</w:t>
      </w:r>
      <w:r w:rsidR="00265CAA">
        <w:rPr>
          <w:rStyle w:val="ac"/>
          <w:i/>
          <w:iCs/>
          <w:sz w:val="24"/>
          <w:szCs w:val="24"/>
          <w:lang w:val="en-US"/>
        </w:rPr>
        <w:t>ISO</w:t>
      </w:r>
      <w:r w:rsidRPr="00265CAA">
        <w:rPr>
          <w:rStyle w:val="ac"/>
          <w:i/>
          <w:iCs/>
          <w:sz w:val="24"/>
          <w:szCs w:val="24"/>
        </w:rPr>
        <w:t xml:space="preserve"> 2808:20</w:t>
      </w:r>
      <w:r w:rsidR="00265CAA" w:rsidRPr="008B3BB6">
        <w:rPr>
          <w:rStyle w:val="ac"/>
          <w:i/>
          <w:iCs/>
          <w:sz w:val="24"/>
          <w:szCs w:val="24"/>
        </w:rPr>
        <w:t>19</w:t>
      </w:r>
      <w:r w:rsidRPr="00265CAA">
        <w:rPr>
          <w:rStyle w:val="ac"/>
          <w:i/>
          <w:iCs/>
          <w:sz w:val="24"/>
          <w:szCs w:val="24"/>
        </w:rPr>
        <w:t>) Материалы лакокрасочные. Определение толщины покры</w:t>
      </w:r>
      <w:r w:rsidRPr="00265CAA">
        <w:rPr>
          <w:rStyle w:val="ac"/>
          <w:i/>
          <w:iCs/>
          <w:sz w:val="24"/>
          <w:szCs w:val="24"/>
        </w:rPr>
        <w:softHyphen/>
        <w:t xml:space="preserve">тия </w:t>
      </w:r>
    </w:p>
    <w:p w14:paraId="3148654F" w14:textId="416347FD" w:rsidR="0006114E" w:rsidRPr="00EF54B6" w:rsidRDefault="0006114E" w:rsidP="00841D87">
      <w:pPr>
        <w:pStyle w:val="32"/>
        <w:tabs>
          <w:tab w:val="left" w:pos="711"/>
        </w:tabs>
        <w:spacing w:before="120" w:after="120" w:line="360" w:lineRule="auto"/>
        <w:ind w:firstLine="709"/>
        <w:jc w:val="both"/>
        <w:rPr>
          <w:rStyle w:val="31"/>
          <w:b/>
          <w:bCs/>
          <w:i/>
          <w:iCs/>
          <w:sz w:val="32"/>
          <w:szCs w:val="32"/>
        </w:rPr>
      </w:pPr>
      <w:bookmarkStart w:id="9" w:name="bookmark12"/>
      <w:r w:rsidRPr="00EF54B6">
        <w:rPr>
          <w:b w:val="0"/>
          <w:bCs w:val="0"/>
          <w:i/>
          <w:iCs/>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EF54B6">
        <w:rPr>
          <w:rStyle w:val="31"/>
          <w:b/>
          <w:bCs/>
          <w:i/>
          <w:iCs/>
          <w:sz w:val="32"/>
          <w:szCs w:val="32"/>
        </w:rPr>
        <w:t xml:space="preserve"> </w:t>
      </w:r>
    </w:p>
    <w:p w14:paraId="10861FCA" w14:textId="77777777" w:rsidR="00106927" w:rsidRDefault="00106927" w:rsidP="00841D87">
      <w:pPr>
        <w:pStyle w:val="32"/>
        <w:tabs>
          <w:tab w:val="left" w:pos="711"/>
        </w:tabs>
        <w:spacing w:before="120" w:after="120" w:line="360" w:lineRule="auto"/>
        <w:ind w:firstLine="709"/>
        <w:jc w:val="both"/>
        <w:rPr>
          <w:rStyle w:val="31"/>
          <w:b/>
          <w:bCs/>
          <w:sz w:val="28"/>
          <w:szCs w:val="28"/>
        </w:rPr>
      </w:pPr>
    </w:p>
    <w:p w14:paraId="5A8D41C5" w14:textId="704E8D0D" w:rsidR="00F551DA" w:rsidRPr="008A5DB3" w:rsidRDefault="0003797C" w:rsidP="00841D87">
      <w:pPr>
        <w:pStyle w:val="32"/>
        <w:tabs>
          <w:tab w:val="left" w:pos="711"/>
        </w:tabs>
        <w:spacing w:before="120" w:after="120" w:line="360" w:lineRule="auto"/>
        <w:ind w:firstLine="709"/>
        <w:jc w:val="both"/>
        <w:rPr>
          <w:b w:val="0"/>
          <w:bCs w:val="0"/>
          <w:sz w:val="28"/>
          <w:szCs w:val="28"/>
        </w:rPr>
      </w:pPr>
      <w:r w:rsidRPr="008A5DB3">
        <w:rPr>
          <w:rStyle w:val="31"/>
          <w:b/>
          <w:bCs/>
          <w:sz w:val="28"/>
          <w:szCs w:val="28"/>
        </w:rPr>
        <w:t xml:space="preserve">3 </w:t>
      </w:r>
      <w:r w:rsidR="00F551DA" w:rsidRPr="008A5DB3">
        <w:rPr>
          <w:rStyle w:val="31"/>
          <w:b/>
          <w:bCs/>
          <w:sz w:val="28"/>
          <w:szCs w:val="28"/>
        </w:rPr>
        <w:t>Термины и определения</w:t>
      </w:r>
      <w:bookmarkEnd w:id="9"/>
    </w:p>
    <w:p w14:paraId="78211128" w14:textId="7EFDC195" w:rsidR="00F551DA" w:rsidRPr="0018048E" w:rsidRDefault="00F551DA" w:rsidP="00BD4B96">
      <w:pPr>
        <w:pStyle w:val="11"/>
        <w:spacing w:line="360" w:lineRule="auto"/>
        <w:ind w:firstLine="709"/>
        <w:jc w:val="both"/>
        <w:rPr>
          <w:rStyle w:val="ac"/>
          <w:sz w:val="24"/>
          <w:szCs w:val="24"/>
        </w:rPr>
      </w:pPr>
      <w:r w:rsidRPr="0018048E">
        <w:rPr>
          <w:rStyle w:val="ac"/>
          <w:sz w:val="24"/>
          <w:szCs w:val="24"/>
        </w:rPr>
        <w:t xml:space="preserve">В настоящем стандарте </w:t>
      </w:r>
      <w:r w:rsidR="007C2261" w:rsidRPr="007C2261">
        <w:rPr>
          <w:b w:val="0"/>
          <w:bCs w:val="0"/>
          <w:i/>
          <w:sz w:val="24"/>
          <w:szCs w:val="24"/>
        </w:rPr>
        <w:t xml:space="preserve">использованы термины и определения по </w:t>
      </w:r>
      <w:r w:rsidR="0092294C">
        <w:rPr>
          <w:b w:val="0"/>
          <w:bCs w:val="0"/>
          <w:i/>
          <w:sz w:val="24"/>
          <w:szCs w:val="24"/>
        </w:rPr>
        <w:t xml:space="preserve">                   </w:t>
      </w:r>
      <w:r w:rsidR="007C2261" w:rsidRPr="0092294C">
        <w:rPr>
          <w:b w:val="0"/>
          <w:bCs w:val="0"/>
          <w:i/>
          <w:sz w:val="24"/>
          <w:szCs w:val="24"/>
        </w:rPr>
        <w:t>ГОСТ 28246.2</w:t>
      </w:r>
      <w:r w:rsidR="007C2261">
        <w:rPr>
          <w:b w:val="0"/>
          <w:bCs w:val="0"/>
          <w:i/>
          <w:sz w:val="24"/>
          <w:szCs w:val="24"/>
        </w:rPr>
        <w:t xml:space="preserve">, а также </w:t>
      </w:r>
      <w:r w:rsidRPr="0018048E">
        <w:rPr>
          <w:rStyle w:val="ac"/>
          <w:sz w:val="24"/>
          <w:szCs w:val="24"/>
        </w:rPr>
        <w:t>следующие термины с соответствующими определениями:</w:t>
      </w:r>
    </w:p>
    <w:p w14:paraId="1DFB7DE0" w14:textId="7F0FEA47" w:rsidR="0070016B" w:rsidRPr="0018048E" w:rsidRDefault="0003797C" w:rsidP="00BD4B96">
      <w:pPr>
        <w:pStyle w:val="11"/>
        <w:spacing w:line="360" w:lineRule="auto"/>
        <w:ind w:firstLine="709"/>
        <w:jc w:val="both"/>
        <w:rPr>
          <w:b w:val="0"/>
          <w:bCs w:val="0"/>
          <w:sz w:val="24"/>
          <w:szCs w:val="24"/>
        </w:rPr>
      </w:pPr>
      <w:r w:rsidRPr="0018048E">
        <w:rPr>
          <w:rStyle w:val="ac"/>
          <w:sz w:val="24"/>
          <w:szCs w:val="24"/>
        </w:rPr>
        <w:t xml:space="preserve">3.1 </w:t>
      </w:r>
      <w:r w:rsidRPr="0018048E">
        <w:rPr>
          <w:rStyle w:val="ac"/>
          <w:b/>
          <w:bCs/>
          <w:sz w:val="24"/>
          <w:szCs w:val="24"/>
        </w:rPr>
        <w:t xml:space="preserve">прочность при </w:t>
      </w:r>
      <w:r w:rsidR="00ED610C" w:rsidRPr="00ED610C">
        <w:rPr>
          <w:rStyle w:val="ac"/>
          <w:b/>
          <w:bCs/>
          <w:sz w:val="24"/>
          <w:szCs w:val="24"/>
        </w:rPr>
        <w:t>отслаивании</w:t>
      </w:r>
      <w:r w:rsidR="0070016B" w:rsidRPr="0018048E">
        <w:rPr>
          <w:rStyle w:val="ac"/>
          <w:sz w:val="24"/>
          <w:szCs w:val="24"/>
        </w:rPr>
        <w:t xml:space="preserve"> (</w:t>
      </w:r>
      <w:proofErr w:type="spellStart"/>
      <w:r w:rsidR="0070016B" w:rsidRPr="0018048E">
        <w:rPr>
          <w:b w:val="0"/>
          <w:bCs w:val="0"/>
          <w:sz w:val="24"/>
          <w:szCs w:val="24"/>
        </w:rPr>
        <w:t>fracture</w:t>
      </w:r>
      <w:proofErr w:type="spellEnd"/>
      <w:r w:rsidR="0070016B" w:rsidRPr="0018048E">
        <w:rPr>
          <w:b w:val="0"/>
          <w:bCs w:val="0"/>
          <w:sz w:val="24"/>
          <w:szCs w:val="24"/>
        </w:rPr>
        <w:t xml:space="preserve"> </w:t>
      </w:r>
      <w:proofErr w:type="spellStart"/>
      <w:r w:rsidR="0070016B" w:rsidRPr="0018048E">
        <w:rPr>
          <w:b w:val="0"/>
          <w:bCs w:val="0"/>
          <w:sz w:val="24"/>
          <w:szCs w:val="24"/>
        </w:rPr>
        <w:t>strength</w:t>
      </w:r>
      <w:proofErr w:type="spellEnd"/>
      <w:r w:rsidR="0070016B" w:rsidRPr="0018048E">
        <w:rPr>
          <w:b w:val="0"/>
          <w:bCs w:val="0"/>
          <w:sz w:val="24"/>
          <w:szCs w:val="24"/>
        </w:rPr>
        <w:t>): Сила, необходимая для преодоления сил сцепления (взаимодействия):</w:t>
      </w:r>
    </w:p>
    <w:p w14:paraId="726CE29E" w14:textId="1F46C575" w:rsidR="0003797C" w:rsidRPr="0018048E" w:rsidRDefault="0070016B" w:rsidP="00BD4B96">
      <w:pPr>
        <w:pStyle w:val="11"/>
        <w:spacing w:line="360" w:lineRule="auto"/>
        <w:ind w:firstLine="709"/>
        <w:jc w:val="both"/>
        <w:rPr>
          <w:b w:val="0"/>
          <w:bCs w:val="0"/>
          <w:sz w:val="24"/>
          <w:szCs w:val="24"/>
        </w:rPr>
      </w:pPr>
      <w:r w:rsidRPr="0018048E">
        <w:rPr>
          <w:b w:val="0"/>
          <w:bCs w:val="0"/>
          <w:sz w:val="24"/>
          <w:szCs w:val="24"/>
        </w:rPr>
        <w:t>- между слоями покрытия или между слоем и окрашиваемой поверхностью (адгезия);</w:t>
      </w:r>
    </w:p>
    <w:p w14:paraId="6B3DE87B" w14:textId="4BF5B866" w:rsidR="0070016B" w:rsidRPr="0018048E" w:rsidRDefault="0070016B" w:rsidP="00BD4B96">
      <w:pPr>
        <w:pStyle w:val="11"/>
        <w:spacing w:line="360" w:lineRule="auto"/>
        <w:ind w:firstLine="709"/>
        <w:jc w:val="both"/>
        <w:rPr>
          <w:b w:val="0"/>
          <w:bCs w:val="0"/>
          <w:sz w:val="24"/>
          <w:szCs w:val="24"/>
        </w:rPr>
      </w:pPr>
      <w:r w:rsidRPr="0018048E">
        <w:rPr>
          <w:b w:val="0"/>
          <w:bCs w:val="0"/>
          <w:sz w:val="24"/>
          <w:szCs w:val="24"/>
        </w:rPr>
        <w:t>- внутри слоя покрытия (когезия</w:t>
      </w:r>
      <w:r w:rsidR="00913492" w:rsidRPr="0018048E">
        <w:rPr>
          <w:b w:val="0"/>
          <w:bCs w:val="0"/>
          <w:sz w:val="24"/>
          <w:szCs w:val="24"/>
        </w:rPr>
        <w:t>).</w:t>
      </w:r>
    </w:p>
    <w:p w14:paraId="1095370D" w14:textId="6FB00C5A" w:rsidR="009C5584" w:rsidRPr="0018048E" w:rsidRDefault="009C5584" w:rsidP="00BD4B96">
      <w:pPr>
        <w:pStyle w:val="11"/>
        <w:spacing w:line="360" w:lineRule="auto"/>
        <w:ind w:firstLine="709"/>
        <w:jc w:val="both"/>
        <w:rPr>
          <w:b w:val="0"/>
          <w:bCs w:val="0"/>
          <w:sz w:val="24"/>
          <w:szCs w:val="24"/>
        </w:rPr>
      </w:pPr>
      <w:r w:rsidRPr="007C2261">
        <w:rPr>
          <w:b w:val="0"/>
          <w:bCs w:val="0"/>
          <w:i/>
          <w:iCs/>
          <w:sz w:val="24"/>
          <w:szCs w:val="24"/>
        </w:rPr>
        <w:t>3.</w:t>
      </w:r>
      <w:r w:rsidR="007C2261">
        <w:rPr>
          <w:b w:val="0"/>
          <w:bCs w:val="0"/>
          <w:i/>
          <w:iCs/>
          <w:sz w:val="24"/>
          <w:szCs w:val="24"/>
        </w:rPr>
        <w:t>2</w:t>
      </w:r>
      <w:r w:rsidRPr="0018048E">
        <w:rPr>
          <w:b w:val="0"/>
          <w:bCs w:val="0"/>
          <w:sz w:val="24"/>
          <w:szCs w:val="24"/>
        </w:rPr>
        <w:t xml:space="preserve"> </w:t>
      </w:r>
      <w:r w:rsidRPr="0018048E">
        <w:rPr>
          <w:sz w:val="24"/>
          <w:szCs w:val="24"/>
        </w:rPr>
        <w:t>участок контроля</w:t>
      </w:r>
      <w:r w:rsidRPr="0018048E">
        <w:rPr>
          <w:b w:val="0"/>
          <w:bCs w:val="0"/>
          <w:i/>
          <w:iCs/>
          <w:sz w:val="24"/>
          <w:szCs w:val="24"/>
        </w:rPr>
        <w:t xml:space="preserve"> </w:t>
      </w:r>
      <w:r w:rsidRPr="0018048E">
        <w:rPr>
          <w:b w:val="0"/>
          <w:bCs w:val="0"/>
          <w:sz w:val="24"/>
          <w:szCs w:val="24"/>
        </w:rPr>
        <w:t>(</w:t>
      </w:r>
      <w:proofErr w:type="spellStart"/>
      <w:r w:rsidRPr="0018048E">
        <w:rPr>
          <w:b w:val="0"/>
          <w:bCs w:val="0"/>
          <w:sz w:val="24"/>
          <w:szCs w:val="24"/>
        </w:rPr>
        <w:t>test</w:t>
      </w:r>
      <w:proofErr w:type="spellEnd"/>
      <w:r w:rsidRPr="0018048E">
        <w:rPr>
          <w:b w:val="0"/>
          <w:bCs w:val="0"/>
          <w:sz w:val="24"/>
          <w:szCs w:val="24"/>
        </w:rPr>
        <w:t xml:space="preserve"> </w:t>
      </w:r>
      <w:proofErr w:type="spellStart"/>
      <w:r w:rsidRPr="0018048E">
        <w:rPr>
          <w:b w:val="0"/>
          <w:bCs w:val="0"/>
          <w:sz w:val="24"/>
          <w:szCs w:val="24"/>
        </w:rPr>
        <w:t>area</w:t>
      </w:r>
      <w:proofErr w:type="spellEnd"/>
      <w:r w:rsidRPr="0018048E">
        <w:rPr>
          <w:b w:val="0"/>
          <w:bCs w:val="0"/>
          <w:sz w:val="24"/>
          <w:szCs w:val="24"/>
        </w:rPr>
        <w:t>):</w:t>
      </w:r>
      <w:r w:rsidR="0045073C" w:rsidRPr="0018048E">
        <w:rPr>
          <w:b w:val="0"/>
          <w:bCs w:val="0"/>
          <w:color w:val="000000"/>
          <w:kern w:val="0"/>
          <w:lang w:eastAsia="ru-RU"/>
          <w14:ligatures w14:val="none"/>
        </w:rPr>
        <w:t xml:space="preserve"> </w:t>
      </w:r>
      <w:r w:rsidR="0045073C" w:rsidRPr="0018048E">
        <w:rPr>
          <w:b w:val="0"/>
          <w:bCs w:val="0"/>
          <w:sz w:val="24"/>
          <w:szCs w:val="24"/>
        </w:rPr>
        <w:t>Участок, выбранный для проведения испытаний, которым мо</w:t>
      </w:r>
      <w:r w:rsidR="0045073C" w:rsidRPr="0018048E">
        <w:rPr>
          <w:b w:val="0"/>
          <w:bCs w:val="0"/>
          <w:sz w:val="24"/>
          <w:szCs w:val="24"/>
        </w:rPr>
        <w:softHyphen/>
        <w:t>жет быть как вся конструкция, так</w:t>
      </w:r>
      <w:r w:rsidR="0092294C">
        <w:rPr>
          <w:b w:val="0"/>
          <w:bCs w:val="0"/>
          <w:sz w:val="24"/>
          <w:szCs w:val="24"/>
        </w:rPr>
        <w:t xml:space="preserve"> и</w:t>
      </w:r>
      <w:r w:rsidR="0045073C" w:rsidRPr="0018048E">
        <w:rPr>
          <w:b w:val="0"/>
          <w:bCs w:val="0"/>
          <w:sz w:val="24"/>
          <w:szCs w:val="24"/>
        </w:rPr>
        <w:t xml:space="preserve"> ее отдельные части</w:t>
      </w:r>
      <w:r w:rsidRPr="0018048E">
        <w:rPr>
          <w:b w:val="0"/>
          <w:bCs w:val="0"/>
          <w:sz w:val="24"/>
          <w:szCs w:val="24"/>
        </w:rPr>
        <w:t>.</w:t>
      </w:r>
    </w:p>
    <w:p w14:paraId="7BE1E089" w14:textId="77777777" w:rsidR="00106927" w:rsidRDefault="00106927" w:rsidP="00841D87">
      <w:pPr>
        <w:widowControl w:val="0"/>
        <w:tabs>
          <w:tab w:val="left" w:pos="716"/>
        </w:tabs>
        <w:spacing w:before="120" w:after="120" w:line="360" w:lineRule="auto"/>
        <w:ind w:firstLine="709"/>
        <w:jc w:val="both"/>
        <w:outlineLvl w:val="2"/>
        <w:rPr>
          <w:rFonts w:ascii="Arial" w:eastAsia="Arial" w:hAnsi="Arial" w:cs="Arial"/>
          <w:b/>
          <w:bCs/>
          <w:kern w:val="0"/>
          <w:sz w:val="28"/>
          <w:szCs w:val="28"/>
          <w:lang w:eastAsia="ru-RU"/>
          <w14:ligatures w14:val="none"/>
        </w:rPr>
      </w:pPr>
      <w:bookmarkStart w:id="10" w:name="bookmark14"/>
    </w:p>
    <w:p w14:paraId="765AF9DD" w14:textId="047E49CD" w:rsidR="00F551DA" w:rsidRPr="008A5DB3" w:rsidRDefault="00DD4295" w:rsidP="00841D87">
      <w:pPr>
        <w:widowControl w:val="0"/>
        <w:tabs>
          <w:tab w:val="left" w:pos="716"/>
        </w:tabs>
        <w:spacing w:before="120" w:after="120" w:line="360" w:lineRule="auto"/>
        <w:ind w:firstLine="709"/>
        <w:jc w:val="both"/>
        <w:outlineLvl w:val="2"/>
        <w:rPr>
          <w:rFonts w:ascii="Arial" w:eastAsia="Arial" w:hAnsi="Arial" w:cs="Arial"/>
          <w:b/>
          <w:bCs/>
          <w:kern w:val="0"/>
          <w:sz w:val="28"/>
          <w:szCs w:val="28"/>
          <w:lang w:eastAsia="ru-RU"/>
          <w14:ligatures w14:val="none"/>
        </w:rPr>
      </w:pPr>
      <w:r w:rsidRPr="008A5DB3">
        <w:rPr>
          <w:rFonts w:ascii="Arial" w:eastAsia="Arial" w:hAnsi="Arial" w:cs="Arial"/>
          <w:b/>
          <w:bCs/>
          <w:kern w:val="0"/>
          <w:sz w:val="28"/>
          <w:szCs w:val="28"/>
          <w:lang w:eastAsia="ru-RU"/>
          <w14:ligatures w14:val="none"/>
        </w:rPr>
        <w:t xml:space="preserve">4 </w:t>
      </w:r>
      <w:r w:rsidR="00F551DA" w:rsidRPr="008A5DB3">
        <w:rPr>
          <w:rFonts w:ascii="Arial" w:eastAsia="Arial" w:hAnsi="Arial" w:cs="Arial"/>
          <w:b/>
          <w:bCs/>
          <w:kern w:val="0"/>
          <w:sz w:val="28"/>
          <w:szCs w:val="28"/>
          <w:lang w:eastAsia="ru-RU"/>
          <w14:ligatures w14:val="none"/>
        </w:rPr>
        <w:t>Сущность метода</w:t>
      </w:r>
      <w:bookmarkEnd w:id="10"/>
    </w:p>
    <w:p w14:paraId="1B30869A" w14:textId="18D656D6" w:rsidR="00F551DA" w:rsidRPr="0018048E" w:rsidRDefault="006C4E6E" w:rsidP="00BD4B96">
      <w:pPr>
        <w:widowControl w:val="0"/>
        <w:tabs>
          <w:tab w:val="left" w:pos="822"/>
        </w:tabs>
        <w:spacing w:after="0" w:line="360" w:lineRule="auto"/>
        <w:ind w:firstLine="709"/>
        <w:jc w:val="both"/>
        <w:rPr>
          <w:rFonts w:ascii="Arial" w:eastAsia="Arial" w:hAnsi="Arial" w:cs="Arial"/>
          <w:kern w:val="0"/>
          <w:sz w:val="24"/>
          <w:szCs w:val="24"/>
          <w:lang w:eastAsia="ru-RU"/>
          <w14:ligatures w14:val="none"/>
        </w:rPr>
      </w:pPr>
      <w:r>
        <w:rPr>
          <w:rFonts w:ascii="Arial" w:eastAsia="Arial" w:hAnsi="Arial" w:cs="Arial"/>
          <w:kern w:val="0"/>
          <w:sz w:val="24"/>
          <w:szCs w:val="24"/>
          <w:lang w:eastAsia="ru-RU"/>
          <w14:ligatures w14:val="none"/>
        </w:rPr>
        <w:t>Стойкость</w:t>
      </w:r>
      <w:r w:rsidR="00E276F4">
        <w:rPr>
          <w:rFonts w:ascii="Arial" w:eastAsia="Arial" w:hAnsi="Arial" w:cs="Arial"/>
          <w:kern w:val="0"/>
          <w:sz w:val="24"/>
          <w:szCs w:val="24"/>
          <w:lang w:eastAsia="ru-RU"/>
          <w14:ligatures w14:val="none"/>
        </w:rPr>
        <w:t xml:space="preserve"> </w:t>
      </w:r>
      <w:r w:rsidR="00E276F4" w:rsidRPr="00E276F4">
        <w:rPr>
          <w:rFonts w:ascii="Arial" w:eastAsia="Arial" w:hAnsi="Arial" w:cs="Arial"/>
          <w:i/>
          <w:iCs/>
          <w:kern w:val="0"/>
          <w:sz w:val="24"/>
          <w:szCs w:val="24"/>
          <w:lang w:eastAsia="ru-RU"/>
          <w14:ligatures w14:val="none"/>
        </w:rPr>
        <w:t>однослойных или</w:t>
      </w:r>
      <w:r w:rsidR="00E276F4">
        <w:rPr>
          <w:rFonts w:ascii="Arial" w:eastAsia="Arial" w:hAnsi="Arial" w:cs="Arial"/>
          <w:kern w:val="0"/>
          <w:sz w:val="24"/>
          <w:szCs w:val="24"/>
          <w:lang w:eastAsia="ru-RU"/>
          <w14:ligatures w14:val="none"/>
        </w:rPr>
        <w:t xml:space="preserve"> </w:t>
      </w:r>
      <w:r w:rsidR="00F551DA" w:rsidRPr="0018048E">
        <w:rPr>
          <w:rFonts w:ascii="Arial" w:eastAsia="Arial" w:hAnsi="Arial" w:cs="Arial"/>
          <w:kern w:val="0"/>
          <w:sz w:val="24"/>
          <w:szCs w:val="24"/>
          <w:lang w:eastAsia="ru-RU"/>
          <w14:ligatures w14:val="none"/>
        </w:rPr>
        <w:t xml:space="preserve">систем </w:t>
      </w:r>
      <w:r w:rsidR="00F551DA" w:rsidRPr="0018048E">
        <w:rPr>
          <w:rFonts w:ascii="Arial" w:eastAsia="Arial" w:hAnsi="Arial" w:cs="Arial"/>
          <w:i/>
          <w:iCs/>
          <w:kern w:val="0"/>
          <w:sz w:val="24"/>
          <w:szCs w:val="24"/>
          <w:lang w:eastAsia="ru-RU"/>
          <w14:ligatures w14:val="none"/>
        </w:rPr>
        <w:t>лакокрасочных</w:t>
      </w:r>
      <w:r w:rsidR="00F551DA" w:rsidRPr="0018048E">
        <w:rPr>
          <w:rFonts w:ascii="Arial" w:eastAsia="Arial" w:hAnsi="Arial" w:cs="Arial"/>
          <w:kern w:val="0"/>
          <w:sz w:val="24"/>
          <w:szCs w:val="24"/>
          <w:lang w:eastAsia="ru-RU"/>
          <w14:ligatures w14:val="none"/>
        </w:rPr>
        <w:t xml:space="preserve"> покрытий адгезионному или когезионному разрушению </w:t>
      </w:r>
      <w:r w:rsidR="00E276F4" w:rsidRPr="00E276F4">
        <w:rPr>
          <w:rFonts w:ascii="Arial" w:eastAsia="Arial" w:hAnsi="Arial" w:cs="Arial"/>
          <w:i/>
          <w:iCs/>
          <w:kern w:val="0"/>
          <w:sz w:val="24"/>
          <w:szCs w:val="24"/>
          <w:lang w:eastAsia="ru-RU"/>
          <w14:ligatures w14:val="none"/>
        </w:rPr>
        <w:t>при отслаивании</w:t>
      </w:r>
      <w:r w:rsidR="00E276F4">
        <w:rPr>
          <w:rFonts w:ascii="Arial" w:eastAsia="Arial" w:hAnsi="Arial" w:cs="Arial"/>
          <w:kern w:val="0"/>
          <w:sz w:val="24"/>
          <w:szCs w:val="24"/>
          <w:lang w:eastAsia="ru-RU"/>
          <w14:ligatures w14:val="none"/>
        </w:rPr>
        <w:t xml:space="preserve"> </w:t>
      </w:r>
      <w:r w:rsidR="00F551DA" w:rsidRPr="0018048E">
        <w:rPr>
          <w:rFonts w:ascii="Arial" w:eastAsia="Arial" w:hAnsi="Arial" w:cs="Arial"/>
          <w:kern w:val="0"/>
          <w:sz w:val="24"/>
          <w:szCs w:val="24"/>
          <w:lang w:eastAsia="ru-RU"/>
          <w14:ligatures w14:val="none"/>
        </w:rPr>
        <w:t xml:space="preserve">определяют методом Х-образного надреза и оценивают </w:t>
      </w:r>
      <w:r w:rsidR="00242841" w:rsidRPr="0018048E">
        <w:rPr>
          <w:rFonts w:ascii="Arial" w:eastAsia="Arial" w:hAnsi="Arial" w:cs="Arial"/>
          <w:kern w:val="0"/>
          <w:sz w:val="24"/>
          <w:szCs w:val="24"/>
          <w:lang w:eastAsia="ru-RU"/>
          <w14:ligatures w14:val="none"/>
        </w:rPr>
        <w:t>качественно по</w:t>
      </w:r>
      <w:r w:rsidR="00F551DA" w:rsidRPr="0018048E">
        <w:rPr>
          <w:rFonts w:ascii="Arial" w:eastAsia="Arial" w:hAnsi="Arial" w:cs="Arial"/>
          <w:kern w:val="0"/>
          <w:sz w:val="24"/>
          <w:szCs w:val="24"/>
          <w:lang w:eastAsia="ru-RU"/>
          <w14:ligatures w14:val="none"/>
        </w:rPr>
        <w:t xml:space="preserve"> </w:t>
      </w:r>
      <w:r w:rsidR="00913492" w:rsidRPr="0018048E">
        <w:rPr>
          <w:rFonts w:ascii="Arial" w:eastAsia="Arial" w:hAnsi="Arial" w:cs="Arial"/>
          <w:kern w:val="0"/>
          <w:sz w:val="24"/>
          <w:szCs w:val="24"/>
          <w:lang w:eastAsia="ru-RU"/>
          <w14:ligatures w14:val="none"/>
        </w:rPr>
        <w:t xml:space="preserve">шкале </w:t>
      </w:r>
      <w:r w:rsidR="00F551DA" w:rsidRPr="0018048E">
        <w:rPr>
          <w:rFonts w:ascii="Arial" w:eastAsia="Arial" w:hAnsi="Arial" w:cs="Arial"/>
          <w:kern w:val="0"/>
          <w:sz w:val="24"/>
          <w:szCs w:val="24"/>
          <w:lang w:eastAsia="ru-RU"/>
          <w14:ligatures w14:val="none"/>
        </w:rPr>
        <w:t>от 0 до 5 баллов (от минимального до максимального разрушения), приведенн</w:t>
      </w:r>
      <w:r w:rsidR="00242841" w:rsidRPr="0018048E">
        <w:rPr>
          <w:rFonts w:ascii="Arial" w:eastAsia="Arial" w:hAnsi="Arial" w:cs="Arial"/>
          <w:kern w:val="0"/>
          <w:sz w:val="24"/>
          <w:szCs w:val="24"/>
          <w:lang w:eastAsia="ru-RU"/>
          <w14:ligatures w14:val="none"/>
        </w:rPr>
        <w:t>ой</w:t>
      </w:r>
      <w:r w:rsidR="00F551DA" w:rsidRPr="0018048E">
        <w:rPr>
          <w:rFonts w:ascii="Arial" w:eastAsia="Arial" w:hAnsi="Arial" w:cs="Arial"/>
          <w:kern w:val="0"/>
          <w:sz w:val="24"/>
          <w:szCs w:val="24"/>
          <w:lang w:eastAsia="ru-RU"/>
          <w14:ligatures w14:val="none"/>
        </w:rPr>
        <w:t xml:space="preserve"> в приложении А</w:t>
      </w:r>
    </w:p>
    <w:p w14:paraId="0F10FA7D" w14:textId="20987731" w:rsidR="005B32E9" w:rsidRPr="0018048E" w:rsidRDefault="00AC5234" w:rsidP="005B32E9">
      <w:pPr>
        <w:widowControl w:val="0"/>
        <w:spacing w:after="0" w:line="360" w:lineRule="auto"/>
        <w:ind w:firstLine="709"/>
        <w:jc w:val="both"/>
        <w:rPr>
          <w:rFonts w:ascii="Arial" w:eastAsia="Arial" w:hAnsi="Arial" w:cs="Arial"/>
          <w:kern w:val="0"/>
          <w:sz w:val="24"/>
          <w:szCs w:val="24"/>
          <w:lang w:eastAsia="ru-RU"/>
          <w14:ligatures w14:val="none"/>
        </w:rPr>
      </w:pPr>
      <w:r>
        <w:rPr>
          <w:rFonts w:ascii="Arial" w:eastAsia="Arial" w:hAnsi="Arial" w:cs="Arial"/>
          <w:kern w:val="0"/>
          <w:sz w:val="24"/>
          <w:szCs w:val="24"/>
          <w:lang w:eastAsia="ru-RU"/>
          <w14:ligatures w14:val="none"/>
        </w:rPr>
        <w:t>В</w:t>
      </w:r>
      <w:r w:rsidR="005B32E9" w:rsidRPr="0018048E">
        <w:rPr>
          <w:rFonts w:ascii="Arial" w:eastAsia="Arial" w:hAnsi="Arial" w:cs="Arial"/>
          <w:kern w:val="0"/>
          <w:sz w:val="24"/>
          <w:szCs w:val="24"/>
          <w:lang w:eastAsia="ru-RU"/>
          <w14:ligatures w14:val="none"/>
        </w:rPr>
        <w:t>ыполняют два надреза под утлом друг к другу в форме буквы Х.</w:t>
      </w:r>
      <w:r w:rsidR="005B32E9" w:rsidRPr="007871D8">
        <w:rPr>
          <w:rFonts w:ascii="Arial" w:eastAsia="Arial" w:hAnsi="Arial" w:cs="Arial"/>
          <w:kern w:val="0"/>
          <w:sz w:val="24"/>
          <w:szCs w:val="24"/>
          <w:lang w:eastAsia="ru-RU"/>
          <w14:ligatures w14:val="none"/>
        </w:rPr>
        <w:t xml:space="preserve"> </w:t>
      </w:r>
      <w:r w:rsidR="005B32E9">
        <w:rPr>
          <w:rFonts w:ascii="Arial" w:eastAsia="Arial" w:hAnsi="Arial" w:cs="Arial"/>
          <w:kern w:val="0"/>
          <w:sz w:val="24"/>
          <w:szCs w:val="24"/>
          <w:lang w:eastAsia="ru-RU"/>
          <w14:ligatures w14:val="none"/>
        </w:rPr>
        <w:t>П</w:t>
      </w:r>
      <w:r w:rsidR="005B32E9" w:rsidRPr="007871D8">
        <w:rPr>
          <w:rFonts w:ascii="Arial" w:eastAsia="Arial" w:hAnsi="Arial" w:cs="Arial"/>
          <w:kern w:val="0"/>
          <w:sz w:val="24"/>
          <w:szCs w:val="24"/>
          <w:lang w:eastAsia="ru-RU"/>
          <w14:ligatures w14:val="none"/>
        </w:rPr>
        <w:t xml:space="preserve">окрытие </w:t>
      </w:r>
      <w:r w:rsidR="005B32E9">
        <w:rPr>
          <w:rFonts w:ascii="Arial" w:eastAsia="Arial" w:hAnsi="Arial" w:cs="Arial"/>
          <w:kern w:val="0"/>
          <w:sz w:val="24"/>
          <w:szCs w:val="24"/>
          <w:lang w:eastAsia="ru-RU"/>
          <w14:ligatures w14:val="none"/>
        </w:rPr>
        <w:t xml:space="preserve">прорезают </w:t>
      </w:r>
      <w:r w:rsidR="005B32E9" w:rsidRPr="007871D8">
        <w:rPr>
          <w:rFonts w:ascii="Arial" w:eastAsia="Arial" w:hAnsi="Arial" w:cs="Arial"/>
          <w:kern w:val="0"/>
          <w:sz w:val="24"/>
          <w:szCs w:val="24"/>
          <w:lang w:eastAsia="ru-RU"/>
          <w14:ligatures w14:val="none"/>
        </w:rPr>
        <w:t>до окрашиваемой по</w:t>
      </w:r>
      <w:r w:rsidR="005B32E9" w:rsidRPr="007871D8">
        <w:rPr>
          <w:rFonts w:ascii="Arial" w:eastAsia="Arial" w:hAnsi="Arial" w:cs="Arial"/>
          <w:kern w:val="0"/>
          <w:sz w:val="24"/>
          <w:szCs w:val="24"/>
          <w:lang w:eastAsia="ru-RU"/>
          <w14:ligatures w14:val="none"/>
        </w:rPr>
        <w:softHyphen/>
        <w:t>верхности</w:t>
      </w:r>
      <w:r w:rsidR="0003492F">
        <w:rPr>
          <w:rFonts w:ascii="Arial" w:eastAsia="Arial" w:hAnsi="Arial" w:cs="Arial"/>
          <w:kern w:val="0"/>
          <w:sz w:val="24"/>
          <w:szCs w:val="24"/>
          <w:lang w:eastAsia="ru-RU"/>
          <w14:ligatures w14:val="none"/>
        </w:rPr>
        <w:t>,</w:t>
      </w:r>
      <w:r w:rsidR="005B32E9" w:rsidRPr="007871D8">
        <w:rPr>
          <w:rFonts w:ascii="Arial" w:eastAsia="Arial" w:hAnsi="Arial" w:cs="Arial"/>
          <w:kern w:val="0"/>
          <w:sz w:val="24"/>
          <w:szCs w:val="24"/>
          <w:lang w:eastAsia="ru-RU"/>
          <w14:ligatures w14:val="none"/>
        </w:rPr>
        <w:t xml:space="preserve"> используя хорошо наточенный режущий инструмент</w:t>
      </w:r>
      <w:r w:rsidR="005B32E9">
        <w:rPr>
          <w:rFonts w:ascii="Arial" w:eastAsia="Arial" w:hAnsi="Arial" w:cs="Arial"/>
          <w:kern w:val="0"/>
          <w:sz w:val="24"/>
          <w:szCs w:val="24"/>
          <w:lang w:eastAsia="ru-RU"/>
          <w14:ligatures w14:val="none"/>
        </w:rPr>
        <w:t xml:space="preserve"> (</w:t>
      </w:r>
      <w:r w:rsidR="008A5DB3">
        <w:rPr>
          <w:rFonts w:ascii="Arial" w:eastAsia="Arial" w:hAnsi="Arial" w:cs="Arial"/>
          <w:kern w:val="0"/>
          <w:sz w:val="24"/>
          <w:szCs w:val="24"/>
          <w:lang w:eastAsia="ru-RU"/>
          <w14:ligatures w14:val="none"/>
        </w:rPr>
        <w:t>раздел 5</w:t>
      </w:r>
      <w:r w:rsidR="005B32E9" w:rsidRPr="007871D8">
        <w:rPr>
          <w:rFonts w:ascii="Arial" w:eastAsia="Arial" w:hAnsi="Arial" w:cs="Arial"/>
          <w:kern w:val="0"/>
          <w:sz w:val="24"/>
          <w:szCs w:val="24"/>
          <w:lang w:eastAsia="ru-RU"/>
          <w14:ligatures w14:val="none"/>
        </w:rPr>
        <w:t>)</w:t>
      </w:r>
      <w:r w:rsidR="005B32E9">
        <w:rPr>
          <w:rFonts w:ascii="Arial" w:eastAsia="Arial" w:hAnsi="Arial" w:cs="Arial"/>
          <w:kern w:val="0"/>
          <w:sz w:val="24"/>
          <w:szCs w:val="24"/>
          <w:lang w:eastAsia="ru-RU"/>
          <w14:ligatures w14:val="none"/>
        </w:rPr>
        <w:t>.</w:t>
      </w:r>
      <w:r w:rsidR="005B32E9" w:rsidRPr="0018048E">
        <w:rPr>
          <w:rFonts w:ascii="Arial" w:eastAsia="Arial" w:hAnsi="Arial" w:cs="Arial"/>
          <w:kern w:val="0"/>
          <w:sz w:val="24"/>
          <w:szCs w:val="24"/>
          <w:lang w:eastAsia="ru-RU"/>
          <w14:ligatures w14:val="none"/>
        </w:rPr>
        <w:t xml:space="preserve"> На место надреза накладывают клейкую ленту и пальцем плотно прижимают ее к покрытию, а затем удаляют </w:t>
      </w:r>
      <w:r w:rsidR="005B32E9" w:rsidRPr="0018048E">
        <w:rPr>
          <w:rFonts w:ascii="Arial" w:eastAsia="Arial" w:hAnsi="Arial" w:cs="Arial"/>
          <w:i/>
          <w:iCs/>
          <w:kern w:val="0"/>
          <w:sz w:val="24"/>
          <w:szCs w:val="24"/>
          <w:lang w:eastAsia="ru-RU"/>
          <w14:ligatures w14:val="none"/>
        </w:rPr>
        <w:t>вместе с отслоившимися участками покрытия</w:t>
      </w:r>
      <w:r w:rsidR="005B32E9" w:rsidRPr="0018048E">
        <w:rPr>
          <w:rFonts w:ascii="Arial" w:eastAsia="Arial" w:hAnsi="Arial" w:cs="Arial"/>
          <w:kern w:val="0"/>
          <w:sz w:val="24"/>
          <w:szCs w:val="24"/>
          <w:lang w:eastAsia="ru-RU"/>
          <w14:ligatures w14:val="none"/>
        </w:rPr>
        <w:t>.</w:t>
      </w:r>
    </w:p>
    <w:p w14:paraId="463F0731" w14:textId="77EF9196" w:rsidR="005B32E9" w:rsidRDefault="005B32E9" w:rsidP="00BD4B96">
      <w:pPr>
        <w:widowControl w:val="0"/>
        <w:spacing w:after="0" w:line="360" w:lineRule="auto"/>
        <w:ind w:firstLine="709"/>
        <w:jc w:val="both"/>
        <w:rPr>
          <w:rFonts w:ascii="Arial" w:eastAsia="Arial" w:hAnsi="Arial" w:cs="Arial"/>
          <w:kern w:val="0"/>
          <w:sz w:val="24"/>
          <w:szCs w:val="24"/>
          <w:lang w:eastAsia="ru-RU"/>
          <w14:ligatures w14:val="none"/>
        </w:rPr>
      </w:pPr>
      <w:r w:rsidRPr="0018048E">
        <w:rPr>
          <w:rFonts w:ascii="Arial" w:eastAsia="Arial" w:hAnsi="Arial" w:cs="Arial"/>
          <w:kern w:val="0"/>
          <w:sz w:val="24"/>
          <w:szCs w:val="24"/>
          <w:lang w:eastAsia="ru-RU"/>
          <w14:ligatures w14:val="none"/>
        </w:rPr>
        <w:t xml:space="preserve">Результат оценки выражают в баллах в соответствии с </w:t>
      </w:r>
      <w:r w:rsidR="008A5DB3">
        <w:rPr>
          <w:rFonts w:ascii="Arial" w:eastAsia="Arial" w:hAnsi="Arial" w:cs="Arial"/>
          <w:kern w:val="0"/>
          <w:sz w:val="24"/>
          <w:szCs w:val="24"/>
          <w:lang w:eastAsia="ru-RU"/>
          <w14:ligatures w14:val="none"/>
        </w:rPr>
        <w:t>наблюдаемыми разруше</w:t>
      </w:r>
      <w:r w:rsidR="008A5DB3">
        <w:rPr>
          <w:rFonts w:ascii="Arial" w:eastAsia="Arial" w:hAnsi="Arial" w:cs="Arial"/>
          <w:kern w:val="0"/>
          <w:sz w:val="24"/>
          <w:szCs w:val="24"/>
          <w:lang w:eastAsia="ru-RU"/>
          <w14:ligatures w14:val="none"/>
        </w:rPr>
        <w:softHyphen/>
        <w:t>ниями (</w:t>
      </w:r>
      <w:r w:rsidRPr="0018048E">
        <w:rPr>
          <w:rFonts w:ascii="Arial" w:eastAsia="Arial" w:hAnsi="Arial" w:cs="Arial"/>
          <w:kern w:val="0"/>
          <w:sz w:val="24"/>
          <w:szCs w:val="24"/>
          <w:lang w:eastAsia="ru-RU"/>
          <w14:ligatures w14:val="none"/>
        </w:rPr>
        <w:t>приложение А).</w:t>
      </w:r>
    </w:p>
    <w:p w14:paraId="2FA88A67" w14:textId="10093A56" w:rsidR="00F551DA" w:rsidRPr="0018048E" w:rsidRDefault="007871D8" w:rsidP="00BD4B96">
      <w:pPr>
        <w:widowControl w:val="0"/>
        <w:spacing w:after="0" w:line="360" w:lineRule="auto"/>
        <w:ind w:firstLine="709"/>
        <w:jc w:val="both"/>
        <w:rPr>
          <w:rFonts w:ascii="Arial" w:eastAsia="Arial" w:hAnsi="Arial" w:cs="Arial"/>
          <w:kern w:val="0"/>
          <w:sz w:val="24"/>
          <w:szCs w:val="24"/>
          <w:lang w:eastAsia="ru-RU"/>
          <w14:ligatures w14:val="none"/>
        </w:rPr>
      </w:pPr>
      <w:r w:rsidRPr="007871D8">
        <w:rPr>
          <w:rFonts w:ascii="Arial" w:eastAsia="Arial" w:hAnsi="Arial" w:cs="Arial"/>
          <w:i/>
          <w:iCs/>
          <w:kern w:val="0"/>
          <w:sz w:val="24"/>
          <w:szCs w:val="24"/>
          <w:lang w:eastAsia="ru-RU"/>
          <w14:ligatures w14:val="none"/>
        </w:rPr>
        <w:t>Данный</w:t>
      </w:r>
      <w:r>
        <w:rPr>
          <w:rFonts w:ascii="Arial" w:eastAsia="Arial" w:hAnsi="Arial" w:cs="Arial"/>
          <w:kern w:val="0"/>
          <w:sz w:val="24"/>
          <w:szCs w:val="24"/>
          <w:lang w:eastAsia="ru-RU"/>
          <w14:ligatures w14:val="none"/>
        </w:rPr>
        <w:t xml:space="preserve"> м</w:t>
      </w:r>
      <w:r w:rsidR="00F551DA" w:rsidRPr="0018048E">
        <w:rPr>
          <w:rFonts w:ascii="Arial" w:eastAsia="Arial" w:hAnsi="Arial" w:cs="Arial"/>
          <w:kern w:val="0"/>
          <w:sz w:val="24"/>
          <w:szCs w:val="24"/>
          <w:lang w:eastAsia="ru-RU"/>
          <w14:ligatures w14:val="none"/>
        </w:rPr>
        <w:t xml:space="preserve">етод может быть использован </w:t>
      </w:r>
      <w:r w:rsidR="00AC5234" w:rsidRPr="00AC5234">
        <w:rPr>
          <w:rFonts w:ascii="Arial" w:eastAsia="Arial" w:hAnsi="Arial" w:cs="Arial"/>
          <w:kern w:val="0"/>
          <w:sz w:val="24"/>
          <w:szCs w:val="24"/>
          <w:lang w:eastAsia="ru-RU"/>
          <w14:ligatures w14:val="none"/>
        </w:rPr>
        <w:t xml:space="preserve">для твердых покрытий </w:t>
      </w:r>
      <w:r w:rsidR="00F551DA" w:rsidRPr="0018048E">
        <w:rPr>
          <w:rFonts w:ascii="Arial" w:eastAsia="Arial" w:hAnsi="Arial" w:cs="Arial"/>
          <w:kern w:val="0"/>
          <w:sz w:val="24"/>
          <w:szCs w:val="24"/>
          <w:lang w:eastAsia="ru-RU"/>
          <w14:ligatures w14:val="none"/>
        </w:rPr>
        <w:t>любой толщины.</w:t>
      </w:r>
    </w:p>
    <w:p w14:paraId="74614C0E" w14:textId="5A6C0EC5" w:rsidR="00F551DA" w:rsidRPr="0018048E" w:rsidRDefault="00F551DA" w:rsidP="00BD4B96">
      <w:pPr>
        <w:widowControl w:val="0"/>
        <w:spacing w:after="0" w:line="360" w:lineRule="auto"/>
        <w:ind w:firstLine="709"/>
        <w:jc w:val="both"/>
        <w:rPr>
          <w:rFonts w:ascii="Arial" w:eastAsia="Arial" w:hAnsi="Arial" w:cs="Arial"/>
          <w:kern w:val="0"/>
          <w:sz w:val="24"/>
          <w:szCs w:val="24"/>
          <w:lang w:eastAsia="ru-RU"/>
          <w14:ligatures w14:val="none"/>
        </w:rPr>
      </w:pPr>
      <w:r w:rsidRPr="0018048E">
        <w:rPr>
          <w:rFonts w:ascii="Arial" w:eastAsia="Arial" w:hAnsi="Arial" w:cs="Arial"/>
          <w:kern w:val="0"/>
          <w:sz w:val="24"/>
          <w:szCs w:val="24"/>
          <w:lang w:eastAsia="ru-RU"/>
          <w14:ligatures w14:val="none"/>
        </w:rPr>
        <w:t xml:space="preserve">Для покрытий, содержащих пигменты </w:t>
      </w:r>
      <w:r w:rsidRPr="0018048E">
        <w:rPr>
          <w:rFonts w:ascii="Arial" w:eastAsia="Arial" w:hAnsi="Arial" w:cs="Arial"/>
          <w:i/>
          <w:iCs/>
          <w:kern w:val="0"/>
          <w:sz w:val="24"/>
          <w:szCs w:val="24"/>
          <w:lang w:eastAsia="ru-RU"/>
          <w14:ligatures w14:val="none"/>
        </w:rPr>
        <w:t>или наполнител</w:t>
      </w:r>
      <w:r w:rsidR="00BB5D6E">
        <w:rPr>
          <w:rFonts w:ascii="Arial" w:eastAsia="Arial" w:hAnsi="Arial" w:cs="Arial"/>
          <w:i/>
          <w:iCs/>
          <w:kern w:val="0"/>
          <w:sz w:val="24"/>
          <w:szCs w:val="24"/>
          <w:lang w:eastAsia="ru-RU"/>
          <w14:ligatures w14:val="none"/>
        </w:rPr>
        <w:t>и</w:t>
      </w:r>
      <w:r w:rsidRPr="0018048E">
        <w:rPr>
          <w:rFonts w:ascii="Arial" w:eastAsia="Arial" w:hAnsi="Arial" w:cs="Arial"/>
          <w:kern w:val="0"/>
          <w:sz w:val="24"/>
          <w:szCs w:val="24"/>
          <w:lang w:eastAsia="ru-RU"/>
          <w14:ligatures w14:val="none"/>
        </w:rPr>
        <w:t xml:space="preserve"> </w:t>
      </w:r>
      <w:r w:rsidR="00BB5D6E">
        <w:rPr>
          <w:rFonts w:ascii="Arial" w:eastAsia="Arial" w:hAnsi="Arial" w:cs="Arial"/>
          <w:kern w:val="0"/>
          <w:sz w:val="24"/>
          <w:szCs w:val="24"/>
          <w:lang w:eastAsia="ru-RU"/>
          <w14:ligatures w14:val="none"/>
        </w:rPr>
        <w:t xml:space="preserve">пластинчатой или </w:t>
      </w:r>
      <w:r w:rsidRPr="0018048E">
        <w:rPr>
          <w:rFonts w:ascii="Arial" w:eastAsia="Arial" w:hAnsi="Arial" w:cs="Arial"/>
          <w:kern w:val="0"/>
          <w:sz w:val="24"/>
          <w:szCs w:val="24"/>
          <w:lang w:eastAsia="ru-RU"/>
          <w14:ligatures w14:val="none"/>
        </w:rPr>
        <w:t>чешу</w:t>
      </w:r>
      <w:r w:rsidR="00BB5D6E">
        <w:rPr>
          <w:rFonts w:ascii="Arial" w:eastAsia="Arial" w:hAnsi="Arial" w:cs="Arial"/>
          <w:kern w:val="0"/>
          <w:sz w:val="24"/>
          <w:szCs w:val="24"/>
          <w:lang w:eastAsia="ru-RU"/>
          <w14:ligatures w14:val="none"/>
        </w:rPr>
        <w:t xml:space="preserve">йчатой формы </w:t>
      </w:r>
      <w:r w:rsidR="00BB5D6E" w:rsidRPr="00BB5D6E">
        <w:rPr>
          <w:rFonts w:ascii="Arial" w:eastAsia="Arial" w:hAnsi="Arial" w:cs="Arial"/>
          <w:kern w:val="0"/>
          <w:sz w:val="24"/>
          <w:szCs w:val="24"/>
          <w:lang w:eastAsia="ru-RU"/>
          <w14:ligatures w14:val="none"/>
        </w:rPr>
        <w:t>(например, алюминий, цинк, стекло и другие)</w:t>
      </w:r>
      <w:r w:rsidRPr="00BB5D6E">
        <w:rPr>
          <w:rFonts w:ascii="Arial" w:eastAsia="Arial" w:hAnsi="Arial" w:cs="Arial"/>
          <w:kern w:val="0"/>
          <w:sz w:val="24"/>
          <w:szCs w:val="24"/>
          <w:lang w:eastAsia="ru-RU"/>
          <w14:ligatures w14:val="none"/>
        </w:rPr>
        <w:t>,</w:t>
      </w:r>
      <w:r w:rsidRPr="0018048E">
        <w:rPr>
          <w:rFonts w:ascii="Arial" w:eastAsia="Arial" w:hAnsi="Arial" w:cs="Arial"/>
          <w:kern w:val="0"/>
          <w:sz w:val="24"/>
          <w:szCs w:val="24"/>
          <w:lang w:eastAsia="ru-RU"/>
          <w14:ligatures w14:val="none"/>
        </w:rPr>
        <w:t xml:space="preserve"> этот метод может да</w:t>
      </w:r>
      <w:r w:rsidRPr="0018048E">
        <w:rPr>
          <w:rFonts w:ascii="Arial" w:eastAsia="Arial" w:hAnsi="Arial" w:cs="Arial"/>
          <w:kern w:val="0"/>
          <w:sz w:val="24"/>
          <w:szCs w:val="24"/>
          <w:lang w:eastAsia="ru-RU"/>
          <w14:ligatures w14:val="none"/>
        </w:rPr>
        <w:softHyphen/>
        <w:t>вать недостоверные результаты. Рекомендации по использованию этого метода дает производитель лакокрасочных материалов.</w:t>
      </w:r>
    </w:p>
    <w:p w14:paraId="13890F23" w14:textId="378B6F68" w:rsidR="00F551DA" w:rsidRPr="0018048E" w:rsidRDefault="00BD4B96" w:rsidP="00BD4B96">
      <w:pPr>
        <w:widowControl w:val="0"/>
        <w:spacing w:after="0" w:line="360" w:lineRule="auto"/>
        <w:ind w:firstLine="709"/>
        <w:jc w:val="both"/>
        <w:rPr>
          <w:rFonts w:ascii="Arial" w:eastAsia="Arial" w:hAnsi="Arial" w:cs="Arial"/>
          <w:kern w:val="0"/>
          <w:sz w:val="24"/>
          <w:szCs w:val="24"/>
          <w:lang w:eastAsia="ru-RU"/>
          <w14:ligatures w14:val="none"/>
        </w:rPr>
      </w:pPr>
      <w:bookmarkStart w:id="11" w:name="_Hlk220491057"/>
      <w:r>
        <w:rPr>
          <w:rFonts w:ascii="Arial" w:eastAsia="Arial" w:hAnsi="Arial" w:cs="Arial"/>
          <w:kern w:val="0"/>
          <w:sz w:val="24"/>
          <w:szCs w:val="24"/>
          <w:lang w:eastAsia="ru-RU"/>
          <w14:ligatures w14:val="none"/>
        </w:rPr>
        <w:t xml:space="preserve">  </w:t>
      </w:r>
    </w:p>
    <w:p w14:paraId="540F2522" w14:textId="06C8A7B7" w:rsidR="00F551DA" w:rsidRPr="008A5DB3" w:rsidRDefault="00625526" w:rsidP="00841D87">
      <w:pPr>
        <w:widowControl w:val="0"/>
        <w:tabs>
          <w:tab w:val="left" w:pos="702"/>
        </w:tabs>
        <w:spacing w:before="120" w:after="120" w:line="360" w:lineRule="auto"/>
        <w:ind w:firstLine="709"/>
        <w:jc w:val="both"/>
        <w:outlineLvl w:val="2"/>
        <w:rPr>
          <w:rFonts w:ascii="Arial" w:eastAsia="Arial" w:hAnsi="Arial" w:cs="Arial"/>
          <w:b/>
          <w:bCs/>
          <w:kern w:val="0"/>
          <w:sz w:val="28"/>
          <w:szCs w:val="28"/>
          <w:lang w:eastAsia="ru-RU"/>
          <w14:ligatures w14:val="none"/>
        </w:rPr>
      </w:pPr>
      <w:bookmarkStart w:id="12" w:name="bookmark16"/>
      <w:bookmarkEnd w:id="11"/>
      <w:r w:rsidRPr="008A5DB3">
        <w:rPr>
          <w:rFonts w:ascii="Arial" w:eastAsia="Arial" w:hAnsi="Arial" w:cs="Arial"/>
          <w:b/>
          <w:bCs/>
          <w:kern w:val="0"/>
          <w:sz w:val="28"/>
          <w:szCs w:val="28"/>
          <w:lang w:eastAsia="ru-RU"/>
          <w14:ligatures w14:val="none"/>
        </w:rPr>
        <w:t xml:space="preserve">5 </w:t>
      </w:r>
      <w:r w:rsidR="00F551DA" w:rsidRPr="008A5DB3">
        <w:rPr>
          <w:rFonts w:ascii="Arial" w:eastAsia="Arial" w:hAnsi="Arial" w:cs="Arial"/>
          <w:b/>
          <w:bCs/>
          <w:kern w:val="0"/>
          <w:sz w:val="28"/>
          <w:szCs w:val="28"/>
          <w:lang w:eastAsia="ru-RU"/>
          <w14:ligatures w14:val="none"/>
        </w:rPr>
        <w:t>Аппаратура и материалы</w:t>
      </w:r>
      <w:bookmarkEnd w:id="12"/>
    </w:p>
    <w:p w14:paraId="653E2F03" w14:textId="189AE2CD" w:rsidR="00F551DA" w:rsidRPr="0018048E" w:rsidRDefault="008A5DB3" w:rsidP="00BD4B96">
      <w:pPr>
        <w:widowControl w:val="0"/>
        <w:tabs>
          <w:tab w:val="left" w:pos="956"/>
        </w:tabs>
        <w:spacing w:after="0" w:line="360" w:lineRule="auto"/>
        <w:ind w:firstLine="709"/>
        <w:jc w:val="both"/>
        <w:rPr>
          <w:rFonts w:ascii="Arial" w:eastAsia="Arial" w:hAnsi="Arial" w:cs="Arial"/>
          <w:kern w:val="0"/>
          <w:sz w:val="24"/>
          <w:szCs w:val="24"/>
          <w:lang w:eastAsia="ru-RU"/>
          <w14:ligatures w14:val="none"/>
        </w:rPr>
      </w:pPr>
      <w:r w:rsidRPr="008A5DB3">
        <w:rPr>
          <w:rFonts w:ascii="Arial" w:eastAsia="Arial" w:hAnsi="Arial" w:cs="Arial"/>
          <w:kern w:val="0"/>
          <w:sz w:val="24"/>
          <w:szCs w:val="24"/>
          <w:lang w:eastAsia="ru-RU"/>
          <w14:ligatures w14:val="none"/>
        </w:rPr>
        <w:t>1</w:t>
      </w:r>
      <w:r>
        <w:rPr>
          <w:rFonts w:ascii="Arial" w:eastAsia="Arial" w:hAnsi="Arial" w:cs="Arial"/>
          <w:kern w:val="0"/>
          <w:sz w:val="24"/>
          <w:szCs w:val="24"/>
          <w:lang w:eastAsia="ru-RU"/>
          <w14:ligatures w14:val="none"/>
        </w:rPr>
        <w:t xml:space="preserve">) </w:t>
      </w:r>
      <w:r w:rsidR="00F551DA" w:rsidRPr="0018048E">
        <w:rPr>
          <w:rFonts w:ascii="Arial" w:eastAsia="Arial" w:hAnsi="Arial" w:cs="Arial"/>
          <w:kern w:val="0"/>
          <w:sz w:val="24"/>
          <w:szCs w:val="24"/>
          <w:lang w:eastAsia="ru-RU"/>
          <w14:ligatures w14:val="none"/>
        </w:rPr>
        <w:t xml:space="preserve">Шаблон </w:t>
      </w:r>
      <w:r w:rsidR="00625526" w:rsidRPr="0018048E">
        <w:rPr>
          <w:rFonts w:ascii="Arial" w:eastAsia="Arial" w:hAnsi="Arial" w:cs="Arial"/>
          <w:i/>
          <w:iCs/>
          <w:kern w:val="0"/>
          <w:sz w:val="24"/>
          <w:szCs w:val="24"/>
          <w:lang w:eastAsia="ru-RU"/>
          <w14:ligatures w14:val="none"/>
        </w:rPr>
        <w:t>или</w:t>
      </w:r>
      <w:r w:rsidR="00625526" w:rsidRPr="0018048E">
        <w:rPr>
          <w:rFonts w:ascii="Arial" w:eastAsia="Arial" w:hAnsi="Arial" w:cs="Arial"/>
          <w:kern w:val="0"/>
          <w:sz w:val="24"/>
          <w:szCs w:val="24"/>
          <w:lang w:eastAsia="ru-RU"/>
          <w14:ligatures w14:val="none"/>
        </w:rPr>
        <w:t xml:space="preserve"> </w:t>
      </w:r>
      <w:r w:rsidR="00F551DA" w:rsidRPr="0018048E">
        <w:rPr>
          <w:rFonts w:ascii="Arial" w:eastAsia="Arial" w:hAnsi="Arial" w:cs="Arial"/>
          <w:i/>
          <w:iCs/>
          <w:kern w:val="0"/>
          <w:sz w:val="24"/>
          <w:szCs w:val="24"/>
          <w:lang w:eastAsia="ru-RU"/>
          <w14:ligatures w14:val="none"/>
        </w:rPr>
        <w:t>линейка металлическая,</w:t>
      </w:r>
      <w:r w:rsidR="00F551DA" w:rsidRPr="0018048E">
        <w:rPr>
          <w:rFonts w:ascii="Arial" w:eastAsia="Arial" w:hAnsi="Arial" w:cs="Arial"/>
          <w:kern w:val="0"/>
          <w:sz w:val="24"/>
          <w:szCs w:val="24"/>
          <w:lang w:eastAsia="ru-RU"/>
          <w14:ligatures w14:val="none"/>
        </w:rPr>
        <w:t xml:space="preserve"> чтобы получить прям</w:t>
      </w:r>
      <w:r w:rsidR="00625526" w:rsidRPr="0018048E">
        <w:rPr>
          <w:rFonts w:ascii="Arial" w:eastAsia="Arial" w:hAnsi="Arial" w:cs="Arial"/>
          <w:kern w:val="0"/>
          <w:sz w:val="24"/>
          <w:szCs w:val="24"/>
          <w:lang w:eastAsia="ru-RU"/>
          <w14:ligatures w14:val="none"/>
        </w:rPr>
        <w:t>ой надрез</w:t>
      </w:r>
      <w:r w:rsidR="00EB4E70" w:rsidRPr="0018048E">
        <w:rPr>
          <w:rFonts w:ascii="Arial" w:eastAsia="Arial" w:hAnsi="Arial" w:cs="Arial"/>
          <w:kern w:val="0"/>
          <w:sz w:val="24"/>
          <w:szCs w:val="24"/>
          <w:lang w:eastAsia="ru-RU"/>
          <w14:ligatures w14:val="none"/>
        </w:rPr>
        <w:t>;</w:t>
      </w:r>
    </w:p>
    <w:p w14:paraId="1D9E7297" w14:textId="32E5566A" w:rsidR="00F551DA" w:rsidRPr="00476EBB" w:rsidRDefault="008A5DB3" w:rsidP="00BD4B96">
      <w:pPr>
        <w:widowControl w:val="0"/>
        <w:tabs>
          <w:tab w:val="left" w:pos="970"/>
        </w:tabs>
        <w:spacing w:after="0" w:line="360" w:lineRule="auto"/>
        <w:ind w:firstLine="709"/>
        <w:jc w:val="both"/>
        <w:rPr>
          <w:rFonts w:ascii="Arial" w:eastAsia="Arial" w:hAnsi="Arial" w:cs="Arial"/>
          <w:kern w:val="0"/>
          <w:sz w:val="24"/>
          <w:szCs w:val="24"/>
          <w:lang w:eastAsia="ru-RU"/>
          <w14:ligatures w14:val="none"/>
        </w:rPr>
      </w:pPr>
      <w:r>
        <w:rPr>
          <w:rFonts w:ascii="Arial" w:eastAsia="Arial" w:hAnsi="Arial" w:cs="Arial"/>
          <w:kern w:val="0"/>
          <w:sz w:val="24"/>
          <w:szCs w:val="24"/>
          <w:lang w:eastAsia="ru-RU"/>
          <w14:ligatures w14:val="none"/>
        </w:rPr>
        <w:t xml:space="preserve">2) </w:t>
      </w:r>
      <w:r w:rsidR="00F551DA" w:rsidRPr="0018048E">
        <w:rPr>
          <w:rFonts w:ascii="Arial" w:eastAsia="Arial" w:hAnsi="Arial" w:cs="Arial"/>
          <w:kern w:val="0"/>
          <w:sz w:val="24"/>
          <w:szCs w:val="24"/>
          <w:lang w:eastAsia="ru-RU"/>
          <w14:ligatures w14:val="none"/>
        </w:rPr>
        <w:t>Однолезви</w:t>
      </w:r>
      <w:r w:rsidR="00EB4E70" w:rsidRPr="0018048E">
        <w:rPr>
          <w:rFonts w:ascii="Arial" w:eastAsia="Arial" w:hAnsi="Arial" w:cs="Arial"/>
          <w:kern w:val="0"/>
          <w:sz w:val="24"/>
          <w:szCs w:val="24"/>
          <w:lang w:eastAsia="ru-RU"/>
          <w14:ligatures w14:val="none"/>
        </w:rPr>
        <w:t>йн</w:t>
      </w:r>
      <w:r w:rsidR="00F551DA" w:rsidRPr="0018048E">
        <w:rPr>
          <w:rFonts w:ascii="Arial" w:eastAsia="Arial" w:hAnsi="Arial" w:cs="Arial"/>
          <w:kern w:val="0"/>
          <w:sz w:val="24"/>
          <w:szCs w:val="24"/>
          <w:lang w:eastAsia="ru-RU"/>
          <w14:ligatures w14:val="none"/>
        </w:rPr>
        <w:t>ый режущий инструмент</w:t>
      </w:r>
      <w:r w:rsidR="00EB4E70" w:rsidRPr="0018048E">
        <w:rPr>
          <w:rFonts w:ascii="Arial" w:eastAsia="Arial" w:hAnsi="Arial" w:cs="Arial"/>
          <w:kern w:val="0"/>
          <w:sz w:val="24"/>
          <w:szCs w:val="24"/>
          <w:lang w:eastAsia="ru-RU"/>
          <w14:ligatures w14:val="none"/>
        </w:rPr>
        <w:t xml:space="preserve"> </w:t>
      </w:r>
      <w:r w:rsidR="00EB4E70" w:rsidRPr="0018048E">
        <w:rPr>
          <w:rFonts w:ascii="Arial" w:eastAsia="Arial" w:hAnsi="Arial" w:cs="Arial"/>
          <w:i/>
          <w:iCs/>
          <w:kern w:val="0"/>
          <w:sz w:val="24"/>
          <w:szCs w:val="24"/>
          <w:lang w:eastAsia="ru-RU"/>
          <w14:ligatures w14:val="none"/>
        </w:rPr>
        <w:t xml:space="preserve">с толщиной лезвия (0.43 ± 0.03) мм и </w:t>
      </w:r>
      <w:r w:rsidR="00EB4E70" w:rsidRPr="00476EBB">
        <w:rPr>
          <w:rFonts w:ascii="Arial" w:eastAsia="Arial" w:hAnsi="Arial" w:cs="Arial"/>
          <w:i/>
          <w:iCs/>
          <w:kern w:val="0"/>
          <w:sz w:val="24"/>
          <w:szCs w:val="24"/>
          <w:lang w:eastAsia="ru-RU"/>
          <w14:ligatures w14:val="none"/>
        </w:rPr>
        <w:t>углом заточки кромки (режущая часть) 20</w:t>
      </w:r>
      <w:r w:rsidR="00B34F49" w:rsidRPr="00476EBB">
        <w:rPr>
          <w:rFonts w:ascii="Arial" w:eastAsia="Arial" w:hAnsi="Arial" w:cs="Arial"/>
          <w:i/>
          <w:iCs/>
          <w:kern w:val="0"/>
          <w:sz w:val="24"/>
          <w:szCs w:val="24"/>
          <w:lang w:eastAsia="ru-RU"/>
          <w14:ligatures w14:val="none"/>
        </w:rPr>
        <w:t>º-</w:t>
      </w:r>
      <w:r w:rsidR="00EB4E70" w:rsidRPr="00476EBB">
        <w:rPr>
          <w:rFonts w:ascii="Arial" w:eastAsia="Arial" w:hAnsi="Arial" w:cs="Arial"/>
          <w:i/>
          <w:iCs/>
          <w:kern w:val="0"/>
          <w:sz w:val="24"/>
          <w:szCs w:val="24"/>
          <w:lang w:eastAsia="ru-RU"/>
          <w14:ligatures w14:val="none"/>
        </w:rPr>
        <w:t>30</w:t>
      </w:r>
      <w:r w:rsidR="00B34F49" w:rsidRPr="00476EBB">
        <w:rPr>
          <w:rFonts w:ascii="Arial" w:eastAsia="Arial" w:hAnsi="Arial" w:cs="Arial"/>
          <w:i/>
          <w:iCs/>
          <w:kern w:val="0"/>
          <w:sz w:val="24"/>
          <w:szCs w:val="24"/>
          <w:lang w:eastAsia="ru-RU"/>
          <w14:ligatures w14:val="none"/>
        </w:rPr>
        <w:t>º</w:t>
      </w:r>
      <w:r w:rsidR="00EB4E70" w:rsidRPr="00476EBB">
        <w:rPr>
          <w:rFonts w:ascii="Arial" w:eastAsia="Arial" w:hAnsi="Arial" w:cs="Arial"/>
          <w:i/>
          <w:iCs/>
          <w:kern w:val="0"/>
          <w:sz w:val="24"/>
          <w:szCs w:val="24"/>
          <w:lang w:eastAsia="ru-RU"/>
          <w14:ligatures w14:val="none"/>
        </w:rPr>
        <w:t xml:space="preserve"> </w:t>
      </w:r>
      <w:r w:rsidR="00EB4E70" w:rsidRPr="00476EBB">
        <w:rPr>
          <w:rFonts w:ascii="Arial" w:eastAsia="Arial" w:hAnsi="Arial" w:cs="Arial"/>
          <w:kern w:val="0"/>
          <w:sz w:val="24"/>
          <w:szCs w:val="24"/>
          <w:lang w:eastAsia="ru-RU"/>
          <w14:ligatures w14:val="none"/>
        </w:rPr>
        <w:t xml:space="preserve">(подробнее см. </w:t>
      </w:r>
      <w:r w:rsidR="00EB4E70" w:rsidRPr="00476EBB">
        <w:rPr>
          <w:rFonts w:ascii="Arial" w:eastAsia="Arial" w:hAnsi="Arial" w:cs="Arial"/>
          <w:i/>
          <w:iCs/>
          <w:kern w:val="0"/>
          <w:sz w:val="24"/>
          <w:szCs w:val="24"/>
          <w:lang w:eastAsia="ru-RU"/>
          <w14:ligatures w14:val="none"/>
        </w:rPr>
        <w:t>3.2.2.3 ГОСТ 3114</w:t>
      </w:r>
      <w:r w:rsidR="009031DC">
        <w:rPr>
          <w:rFonts w:ascii="Arial" w:eastAsia="Arial" w:hAnsi="Arial" w:cs="Arial"/>
          <w:i/>
          <w:iCs/>
          <w:kern w:val="0"/>
          <w:sz w:val="24"/>
          <w:szCs w:val="24"/>
          <w:lang w:eastAsia="ru-RU"/>
          <w14:ligatures w14:val="none"/>
        </w:rPr>
        <w:t>9</w:t>
      </w:r>
      <w:r w:rsidR="00EB4E70" w:rsidRPr="00476EBB">
        <w:rPr>
          <w:rFonts w:ascii="Arial" w:eastAsia="Arial" w:hAnsi="Arial" w:cs="Arial"/>
          <w:kern w:val="0"/>
          <w:sz w:val="24"/>
          <w:szCs w:val="24"/>
          <w:lang w:eastAsia="ru-RU"/>
          <w14:ligatures w14:val="none"/>
        </w:rPr>
        <w:t>).</w:t>
      </w:r>
    </w:p>
    <w:p w14:paraId="139B0DBE" w14:textId="62B47317" w:rsidR="00F551DA" w:rsidRPr="00476EBB" w:rsidRDefault="008A5DB3" w:rsidP="00BD4B96">
      <w:pPr>
        <w:widowControl w:val="0"/>
        <w:tabs>
          <w:tab w:val="left" w:pos="970"/>
        </w:tabs>
        <w:spacing w:after="0" w:line="360" w:lineRule="auto"/>
        <w:ind w:firstLine="709"/>
        <w:jc w:val="both"/>
        <w:rPr>
          <w:rFonts w:ascii="Arial" w:eastAsia="Arial" w:hAnsi="Arial" w:cs="Arial"/>
          <w:kern w:val="0"/>
          <w:sz w:val="24"/>
          <w:szCs w:val="24"/>
          <w:lang w:eastAsia="ru-RU"/>
          <w14:ligatures w14:val="none"/>
        </w:rPr>
      </w:pPr>
      <w:r w:rsidRPr="008A5DB3">
        <w:rPr>
          <w:rFonts w:ascii="Arial" w:eastAsia="Arial" w:hAnsi="Arial" w:cs="Arial"/>
          <w:kern w:val="0"/>
          <w:sz w:val="24"/>
          <w:szCs w:val="24"/>
          <w:lang w:eastAsia="ru-RU"/>
          <w14:ligatures w14:val="none"/>
        </w:rPr>
        <w:t>3</w:t>
      </w:r>
      <w:r>
        <w:rPr>
          <w:rFonts w:ascii="Arial" w:eastAsia="Arial" w:hAnsi="Arial" w:cs="Arial"/>
          <w:kern w:val="0"/>
          <w:sz w:val="24"/>
          <w:szCs w:val="24"/>
          <w:lang w:eastAsia="ru-RU"/>
          <w14:ligatures w14:val="none"/>
        </w:rPr>
        <w:t xml:space="preserve">) </w:t>
      </w:r>
      <w:r w:rsidR="00B34F49" w:rsidRPr="00476EBB">
        <w:rPr>
          <w:rFonts w:ascii="Arial" w:eastAsia="Arial" w:hAnsi="Arial" w:cs="Arial"/>
          <w:i/>
          <w:iCs/>
          <w:kern w:val="0"/>
          <w:sz w:val="24"/>
          <w:szCs w:val="24"/>
          <w:lang w:eastAsia="ru-RU"/>
          <w14:ligatures w14:val="none"/>
        </w:rPr>
        <w:t>Любая</w:t>
      </w:r>
      <w:r w:rsidR="00B34F49" w:rsidRPr="00476EBB">
        <w:rPr>
          <w:rFonts w:ascii="Arial" w:eastAsia="Arial" w:hAnsi="Arial" w:cs="Arial"/>
          <w:kern w:val="0"/>
          <w:sz w:val="24"/>
          <w:szCs w:val="24"/>
          <w:lang w:eastAsia="ru-RU"/>
          <w14:ligatures w14:val="none"/>
        </w:rPr>
        <w:t xml:space="preserve"> клейкая</w:t>
      </w:r>
      <w:r w:rsidR="00F551DA" w:rsidRPr="00476EBB">
        <w:rPr>
          <w:rFonts w:ascii="Arial" w:eastAsia="Arial" w:hAnsi="Arial" w:cs="Arial"/>
          <w:kern w:val="0"/>
          <w:sz w:val="24"/>
          <w:szCs w:val="24"/>
          <w:lang w:eastAsia="ru-RU"/>
          <w14:ligatures w14:val="none"/>
        </w:rPr>
        <w:t xml:space="preserve"> лента, приклеивающаяся при надавливании</w:t>
      </w:r>
      <w:r w:rsidR="00B34F49" w:rsidRPr="00476EBB">
        <w:rPr>
          <w:rFonts w:ascii="Arial" w:eastAsia="Arial" w:hAnsi="Arial" w:cs="Arial"/>
          <w:kern w:val="0"/>
          <w:sz w:val="24"/>
          <w:szCs w:val="24"/>
          <w:lang w:eastAsia="ru-RU"/>
          <w14:ligatures w14:val="none"/>
        </w:rPr>
        <w:t>.</w:t>
      </w:r>
    </w:p>
    <w:p w14:paraId="7667EB74" w14:textId="2074D103" w:rsidR="00C4625F" w:rsidRPr="00476EBB" w:rsidRDefault="00476EBB" w:rsidP="00BD4B96">
      <w:pPr>
        <w:widowControl w:val="0"/>
        <w:tabs>
          <w:tab w:val="left" w:pos="970"/>
        </w:tabs>
        <w:spacing w:after="0" w:line="360" w:lineRule="auto"/>
        <w:ind w:firstLine="709"/>
        <w:jc w:val="both"/>
        <w:rPr>
          <w:rFonts w:ascii="Arial" w:eastAsia="Arial" w:hAnsi="Arial" w:cs="Arial"/>
          <w:kern w:val="0"/>
          <w:sz w:val="24"/>
          <w:szCs w:val="24"/>
          <w:lang w:eastAsia="ru-RU"/>
          <w14:ligatures w14:val="none"/>
        </w:rPr>
      </w:pPr>
      <w:r w:rsidRPr="00476EBB">
        <w:rPr>
          <w:rFonts w:ascii="Arial" w:eastAsia="Arial" w:hAnsi="Arial" w:cs="Arial"/>
          <w:kern w:val="0"/>
          <w:sz w:val="24"/>
          <w:szCs w:val="24"/>
          <w:lang w:eastAsia="ru-RU"/>
          <w14:ligatures w14:val="none"/>
        </w:rPr>
        <w:t>К</w:t>
      </w:r>
      <w:r w:rsidR="00C4625F" w:rsidRPr="00476EBB">
        <w:rPr>
          <w:rFonts w:ascii="Arial" w:eastAsia="Arial" w:hAnsi="Arial" w:cs="Arial"/>
          <w:kern w:val="0"/>
          <w:sz w:val="24"/>
          <w:szCs w:val="24"/>
          <w:lang w:eastAsia="ru-RU"/>
          <w14:ligatures w14:val="none"/>
        </w:rPr>
        <w:t xml:space="preserve">лейкая лента нужна для удаления отслоившейся краски. </w:t>
      </w:r>
      <w:r w:rsidR="00F0192A" w:rsidRPr="00476EBB">
        <w:rPr>
          <w:rFonts w:ascii="Arial" w:eastAsia="Arial" w:hAnsi="Arial" w:cs="Arial"/>
          <w:kern w:val="0"/>
          <w:sz w:val="24"/>
          <w:szCs w:val="24"/>
          <w:lang w:eastAsia="ru-RU"/>
          <w14:ligatures w14:val="none"/>
        </w:rPr>
        <w:t>Нет данных о влиянии типа</w:t>
      </w:r>
      <w:r w:rsidR="00C4625F" w:rsidRPr="00476EBB">
        <w:rPr>
          <w:rFonts w:ascii="Arial" w:eastAsia="Arial" w:hAnsi="Arial" w:cs="Arial"/>
          <w:kern w:val="0"/>
          <w:sz w:val="24"/>
          <w:szCs w:val="24"/>
          <w:lang w:eastAsia="ru-RU"/>
          <w14:ligatures w14:val="none"/>
        </w:rPr>
        <w:t xml:space="preserve"> клейкой ленты на удаление отслоившейся краски</w:t>
      </w:r>
      <w:r w:rsidR="00F0192A" w:rsidRPr="00476EBB">
        <w:rPr>
          <w:rFonts w:ascii="Arial" w:eastAsia="Arial" w:hAnsi="Arial" w:cs="Arial"/>
          <w:kern w:val="0"/>
          <w:sz w:val="24"/>
          <w:szCs w:val="24"/>
          <w:lang w:eastAsia="ru-RU"/>
          <w14:ligatures w14:val="none"/>
        </w:rPr>
        <w:t>, поэтому может использоваться любая клейкая лента.</w:t>
      </w:r>
    </w:p>
    <w:p w14:paraId="680609C0" w14:textId="77777777" w:rsidR="00F551DA" w:rsidRPr="00476EBB" w:rsidRDefault="00F551DA" w:rsidP="00BD4B96">
      <w:pPr>
        <w:pStyle w:val="11"/>
        <w:tabs>
          <w:tab w:val="left" w:pos="658"/>
        </w:tabs>
        <w:spacing w:line="360" w:lineRule="auto"/>
        <w:ind w:firstLine="709"/>
        <w:jc w:val="both"/>
        <w:rPr>
          <w:sz w:val="24"/>
          <w:szCs w:val="24"/>
        </w:rPr>
      </w:pPr>
    </w:p>
    <w:p w14:paraId="1765987C" w14:textId="17C79F83" w:rsidR="00F551DA" w:rsidRPr="00573316" w:rsidRDefault="00802DA1" w:rsidP="00841D87">
      <w:pPr>
        <w:pStyle w:val="32"/>
        <w:tabs>
          <w:tab w:val="left" w:pos="717"/>
        </w:tabs>
        <w:spacing w:before="120" w:after="120" w:line="360" w:lineRule="auto"/>
        <w:ind w:firstLine="709"/>
        <w:jc w:val="both"/>
        <w:rPr>
          <w:b w:val="0"/>
          <w:bCs w:val="0"/>
          <w:sz w:val="32"/>
          <w:szCs w:val="32"/>
        </w:rPr>
      </w:pPr>
      <w:bookmarkStart w:id="13" w:name="bookmark18"/>
      <w:r w:rsidRPr="004E53DD">
        <w:rPr>
          <w:rStyle w:val="31"/>
          <w:b/>
          <w:bCs/>
          <w:sz w:val="32"/>
          <w:szCs w:val="32"/>
        </w:rPr>
        <w:t xml:space="preserve">6 </w:t>
      </w:r>
      <w:r w:rsidR="00F551DA" w:rsidRPr="004E53DD">
        <w:rPr>
          <w:rStyle w:val="31"/>
          <w:b/>
          <w:bCs/>
          <w:sz w:val="32"/>
          <w:szCs w:val="32"/>
        </w:rPr>
        <w:t>Проведение испытаний</w:t>
      </w:r>
      <w:bookmarkEnd w:id="13"/>
    </w:p>
    <w:p w14:paraId="2F977835" w14:textId="3089C158" w:rsidR="00F551DA" w:rsidRPr="008A5DB3" w:rsidRDefault="00802DA1" w:rsidP="00841D87">
      <w:pPr>
        <w:pStyle w:val="11"/>
        <w:tabs>
          <w:tab w:val="left" w:pos="823"/>
        </w:tabs>
        <w:spacing w:before="120" w:after="120" w:line="360" w:lineRule="auto"/>
        <w:ind w:firstLine="709"/>
        <w:jc w:val="both"/>
        <w:rPr>
          <w:b w:val="0"/>
          <w:bCs w:val="0"/>
          <w:sz w:val="24"/>
          <w:szCs w:val="24"/>
        </w:rPr>
      </w:pPr>
      <w:r w:rsidRPr="008A5DB3">
        <w:rPr>
          <w:rStyle w:val="ac"/>
          <w:b/>
          <w:bCs/>
          <w:sz w:val="24"/>
          <w:szCs w:val="24"/>
        </w:rPr>
        <w:t xml:space="preserve">6.1 </w:t>
      </w:r>
      <w:r w:rsidR="00F551DA" w:rsidRPr="008A5DB3">
        <w:rPr>
          <w:rStyle w:val="ac"/>
          <w:b/>
          <w:bCs/>
          <w:sz w:val="24"/>
          <w:szCs w:val="24"/>
        </w:rPr>
        <w:t>Общие положения</w:t>
      </w:r>
    </w:p>
    <w:p w14:paraId="0F38F4C4" w14:textId="1143A55F" w:rsidR="00001E0C" w:rsidRDefault="00001E0C" w:rsidP="00001E0C">
      <w:pPr>
        <w:pStyle w:val="11"/>
        <w:spacing w:line="360" w:lineRule="auto"/>
        <w:ind w:firstLine="709"/>
        <w:jc w:val="both"/>
        <w:rPr>
          <w:rStyle w:val="ac"/>
          <w:sz w:val="24"/>
          <w:szCs w:val="24"/>
        </w:rPr>
      </w:pPr>
      <w:r w:rsidRPr="00001E0C">
        <w:rPr>
          <w:rStyle w:val="ac"/>
          <w:i/>
          <w:iCs/>
          <w:sz w:val="24"/>
          <w:szCs w:val="24"/>
        </w:rPr>
        <w:t>Данный</w:t>
      </w:r>
      <w:r>
        <w:rPr>
          <w:rStyle w:val="ac"/>
          <w:sz w:val="24"/>
          <w:szCs w:val="24"/>
        </w:rPr>
        <w:t xml:space="preserve"> метод</w:t>
      </w:r>
      <w:r w:rsidR="00F551DA" w:rsidRPr="0018048E">
        <w:rPr>
          <w:rStyle w:val="ac"/>
          <w:sz w:val="24"/>
          <w:szCs w:val="24"/>
        </w:rPr>
        <w:t xml:space="preserve"> </w:t>
      </w:r>
      <w:r w:rsidR="00B41DFE">
        <w:rPr>
          <w:rStyle w:val="ac"/>
          <w:sz w:val="24"/>
          <w:szCs w:val="24"/>
        </w:rPr>
        <w:t>испытаний</w:t>
      </w:r>
      <w:r w:rsidR="0016166F">
        <w:rPr>
          <w:rStyle w:val="ac"/>
          <w:sz w:val="24"/>
          <w:szCs w:val="24"/>
        </w:rPr>
        <w:t xml:space="preserve"> </w:t>
      </w:r>
      <w:r w:rsidR="00F551DA" w:rsidRPr="0018048E">
        <w:rPr>
          <w:rStyle w:val="ac"/>
          <w:sz w:val="24"/>
          <w:szCs w:val="24"/>
        </w:rPr>
        <w:t>является разрушающ</w:t>
      </w:r>
      <w:r w:rsidR="0016166F">
        <w:rPr>
          <w:rStyle w:val="ac"/>
          <w:sz w:val="24"/>
          <w:szCs w:val="24"/>
        </w:rPr>
        <w:t>им</w:t>
      </w:r>
      <w:r w:rsidR="00F551DA" w:rsidRPr="0018048E">
        <w:rPr>
          <w:rStyle w:val="ac"/>
          <w:sz w:val="24"/>
          <w:szCs w:val="24"/>
        </w:rPr>
        <w:t>, требующ</w:t>
      </w:r>
      <w:r w:rsidR="0016166F">
        <w:rPr>
          <w:rStyle w:val="ac"/>
          <w:sz w:val="24"/>
          <w:szCs w:val="24"/>
        </w:rPr>
        <w:t xml:space="preserve">им </w:t>
      </w:r>
      <w:r w:rsidR="0016166F" w:rsidRPr="0016166F">
        <w:rPr>
          <w:rStyle w:val="ac"/>
          <w:i/>
          <w:iCs/>
          <w:sz w:val="24"/>
          <w:szCs w:val="24"/>
        </w:rPr>
        <w:t>проведения</w:t>
      </w:r>
      <w:r w:rsidR="00F551DA" w:rsidRPr="0018048E">
        <w:rPr>
          <w:rStyle w:val="ac"/>
          <w:sz w:val="24"/>
          <w:szCs w:val="24"/>
        </w:rPr>
        <w:t xml:space="preserve"> ремонтных работ после применения его на конструкциях.</w:t>
      </w:r>
      <w:r w:rsidRPr="00001E0C">
        <w:rPr>
          <w:rStyle w:val="ac"/>
          <w:sz w:val="24"/>
          <w:szCs w:val="24"/>
        </w:rPr>
        <w:t xml:space="preserve"> </w:t>
      </w:r>
    </w:p>
    <w:p w14:paraId="7A868AAA" w14:textId="79A6230D" w:rsidR="00001E0C" w:rsidRDefault="00001E0C" w:rsidP="00001E0C">
      <w:pPr>
        <w:pStyle w:val="11"/>
        <w:spacing w:line="360" w:lineRule="auto"/>
        <w:ind w:firstLine="709"/>
        <w:jc w:val="both"/>
        <w:rPr>
          <w:rStyle w:val="ac"/>
          <w:sz w:val="24"/>
          <w:szCs w:val="24"/>
        </w:rPr>
      </w:pPr>
      <w:r w:rsidRPr="0018048E">
        <w:rPr>
          <w:rStyle w:val="ac"/>
          <w:sz w:val="24"/>
          <w:szCs w:val="24"/>
        </w:rPr>
        <w:t xml:space="preserve">Повреждение </w:t>
      </w:r>
      <w:r w:rsidRPr="00B64FB6">
        <w:rPr>
          <w:rStyle w:val="ac"/>
          <w:i/>
          <w:iCs/>
          <w:sz w:val="24"/>
          <w:szCs w:val="24"/>
        </w:rPr>
        <w:t>окрашенных</w:t>
      </w:r>
      <w:r w:rsidRPr="0018048E">
        <w:rPr>
          <w:rStyle w:val="ac"/>
          <w:sz w:val="24"/>
          <w:szCs w:val="24"/>
        </w:rPr>
        <w:t xml:space="preserve"> </w:t>
      </w:r>
      <w:r w:rsidRPr="00B64FB6">
        <w:rPr>
          <w:rStyle w:val="ac"/>
          <w:i/>
          <w:iCs/>
          <w:sz w:val="24"/>
          <w:szCs w:val="24"/>
        </w:rPr>
        <w:t>конструкций</w:t>
      </w:r>
      <w:r w:rsidRPr="0018048E">
        <w:rPr>
          <w:rStyle w:val="ac"/>
          <w:sz w:val="24"/>
          <w:szCs w:val="24"/>
        </w:rPr>
        <w:t xml:space="preserve"> может привести к их коррозии. </w:t>
      </w:r>
    </w:p>
    <w:p w14:paraId="1FF8B874" w14:textId="77777777" w:rsidR="00435628" w:rsidRDefault="00435628" w:rsidP="00BD4B96">
      <w:pPr>
        <w:pStyle w:val="11"/>
        <w:spacing w:line="360" w:lineRule="auto"/>
        <w:ind w:firstLine="709"/>
        <w:jc w:val="both"/>
        <w:rPr>
          <w:rStyle w:val="ac"/>
          <w:sz w:val="20"/>
          <w:szCs w:val="20"/>
        </w:rPr>
      </w:pPr>
    </w:p>
    <w:p w14:paraId="3F1D7A39" w14:textId="7D522710" w:rsidR="00F551DA" w:rsidRPr="008A5DB3" w:rsidRDefault="00F551DA" w:rsidP="00BD4B96">
      <w:pPr>
        <w:pStyle w:val="11"/>
        <w:spacing w:line="360" w:lineRule="auto"/>
        <w:ind w:firstLine="709"/>
        <w:jc w:val="both"/>
        <w:rPr>
          <w:b w:val="0"/>
          <w:bCs w:val="0"/>
          <w:sz w:val="22"/>
          <w:szCs w:val="22"/>
        </w:rPr>
      </w:pPr>
      <w:r w:rsidRPr="008A5DB3">
        <w:rPr>
          <w:rStyle w:val="ac"/>
          <w:sz w:val="22"/>
          <w:szCs w:val="22"/>
        </w:rPr>
        <w:t>П</w:t>
      </w:r>
      <w:r w:rsidR="00414C77" w:rsidRPr="008A5DB3">
        <w:rPr>
          <w:rStyle w:val="ac"/>
          <w:sz w:val="22"/>
          <w:szCs w:val="22"/>
        </w:rPr>
        <w:t xml:space="preserve"> </w:t>
      </w:r>
      <w:r w:rsidRPr="008A5DB3">
        <w:rPr>
          <w:rStyle w:val="ac"/>
          <w:sz w:val="22"/>
          <w:szCs w:val="22"/>
        </w:rPr>
        <w:t>р</w:t>
      </w:r>
      <w:r w:rsidR="00414C77" w:rsidRPr="008A5DB3">
        <w:rPr>
          <w:rStyle w:val="ac"/>
          <w:sz w:val="22"/>
          <w:szCs w:val="22"/>
        </w:rPr>
        <w:t xml:space="preserve"> </w:t>
      </w:r>
      <w:r w:rsidRPr="008A5DB3">
        <w:rPr>
          <w:rStyle w:val="ac"/>
          <w:sz w:val="22"/>
          <w:szCs w:val="22"/>
        </w:rPr>
        <w:t>и</w:t>
      </w:r>
      <w:r w:rsidR="00414C77" w:rsidRPr="008A5DB3">
        <w:rPr>
          <w:rStyle w:val="ac"/>
          <w:sz w:val="22"/>
          <w:szCs w:val="22"/>
        </w:rPr>
        <w:t xml:space="preserve"> </w:t>
      </w:r>
      <w:r w:rsidRPr="008A5DB3">
        <w:rPr>
          <w:rStyle w:val="ac"/>
          <w:sz w:val="22"/>
          <w:szCs w:val="22"/>
        </w:rPr>
        <w:t>м</w:t>
      </w:r>
      <w:r w:rsidR="00414C77" w:rsidRPr="008A5DB3">
        <w:rPr>
          <w:rStyle w:val="ac"/>
          <w:sz w:val="22"/>
          <w:szCs w:val="22"/>
        </w:rPr>
        <w:t xml:space="preserve"> </w:t>
      </w:r>
      <w:r w:rsidRPr="008A5DB3">
        <w:rPr>
          <w:rStyle w:val="ac"/>
          <w:sz w:val="22"/>
          <w:szCs w:val="22"/>
        </w:rPr>
        <w:t>е</w:t>
      </w:r>
      <w:r w:rsidR="00414C77" w:rsidRPr="008A5DB3">
        <w:rPr>
          <w:rStyle w:val="ac"/>
          <w:sz w:val="22"/>
          <w:szCs w:val="22"/>
        </w:rPr>
        <w:t xml:space="preserve"> </w:t>
      </w:r>
      <w:r w:rsidRPr="008A5DB3">
        <w:rPr>
          <w:rStyle w:val="ac"/>
          <w:sz w:val="22"/>
          <w:szCs w:val="22"/>
        </w:rPr>
        <w:t>ч</w:t>
      </w:r>
      <w:r w:rsidR="00414C77" w:rsidRPr="008A5DB3">
        <w:rPr>
          <w:rStyle w:val="ac"/>
          <w:sz w:val="22"/>
          <w:szCs w:val="22"/>
        </w:rPr>
        <w:t xml:space="preserve"> </w:t>
      </w:r>
      <w:r w:rsidRPr="008A5DB3">
        <w:rPr>
          <w:rStyle w:val="ac"/>
          <w:sz w:val="22"/>
          <w:szCs w:val="22"/>
        </w:rPr>
        <w:t>а</w:t>
      </w:r>
      <w:r w:rsidR="00414C77" w:rsidRPr="008A5DB3">
        <w:rPr>
          <w:rStyle w:val="ac"/>
          <w:sz w:val="22"/>
          <w:szCs w:val="22"/>
        </w:rPr>
        <w:t xml:space="preserve"> </w:t>
      </w:r>
      <w:r w:rsidRPr="008A5DB3">
        <w:rPr>
          <w:rStyle w:val="ac"/>
          <w:sz w:val="22"/>
          <w:szCs w:val="22"/>
        </w:rPr>
        <w:t>н</w:t>
      </w:r>
      <w:r w:rsidR="00414C77" w:rsidRPr="008A5DB3">
        <w:rPr>
          <w:rStyle w:val="ac"/>
          <w:sz w:val="22"/>
          <w:szCs w:val="22"/>
        </w:rPr>
        <w:t xml:space="preserve"> и е – </w:t>
      </w:r>
      <w:r w:rsidRPr="008A5DB3">
        <w:rPr>
          <w:rStyle w:val="ac"/>
          <w:sz w:val="22"/>
          <w:szCs w:val="22"/>
        </w:rPr>
        <w:t>Для того, чтобы избежать повреждения окрашенных конструкций, используют образ</w:t>
      </w:r>
      <w:r w:rsidR="00B36402" w:rsidRPr="008A5DB3">
        <w:rPr>
          <w:rStyle w:val="ac"/>
          <w:sz w:val="22"/>
          <w:szCs w:val="22"/>
        </w:rPr>
        <w:t>ц</w:t>
      </w:r>
      <w:r w:rsidR="0061397D" w:rsidRPr="008A5DB3">
        <w:rPr>
          <w:rStyle w:val="ac"/>
          <w:sz w:val="22"/>
          <w:szCs w:val="22"/>
        </w:rPr>
        <w:t>ы</w:t>
      </w:r>
      <w:r w:rsidRPr="008A5DB3">
        <w:rPr>
          <w:rStyle w:val="ac"/>
          <w:sz w:val="22"/>
          <w:szCs w:val="22"/>
        </w:rPr>
        <w:t>-св</w:t>
      </w:r>
      <w:r w:rsidR="00414C77" w:rsidRPr="008A5DB3">
        <w:rPr>
          <w:rStyle w:val="ac"/>
          <w:sz w:val="22"/>
          <w:szCs w:val="22"/>
        </w:rPr>
        <w:t>и</w:t>
      </w:r>
      <w:r w:rsidRPr="008A5DB3">
        <w:rPr>
          <w:rStyle w:val="ac"/>
          <w:sz w:val="22"/>
          <w:szCs w:val="22"/>
        </w:rPr>
        <w:t>детел</w:t>
      </w:r>
      <w:r w:rsidR="0061397D" w:rsidRPr="008A5DB3">
        <w:rPr>
          <w:rStyle w:val="ac"/>
          <w:sz w:val="22"/>
          <w:szCs w:val="22"/>
        </w:rPr>
        <w:t>и</w:t>
      </w:r>
      <w:r w:rsidRPr="008A5DB3">
        <w:rPr>
          <w:rStyle w:val="ac"/>
          <w:sz w:val="22"/>
          <w:szCs w:val="22"/>
        </w:rPr>
        <w:t xml:space="preserve"> (6.</w:t>
      </w:r>
      <w:r w:rsidR="00B36402" w:rsidRPr="008A5DB3">
        <w:rPr>
          <w:rStyle w:val="ac"/>
          <w:sz w:val="22"/>
          <w:szCs w:val="22"/>
        </w:rPr>
        <w:t>3</w:t>
      </w:r>
      <w:r w:rsidRPr="008A5DB3">
        <w:rPr>
          <w:rStyle w:val="ac"/>
          <w:sz w:val="22"/>
          <w:szCs w:val="22"/>
        </w:rPr>
        <w:t>).</w:t>
      </w:r>
    </w:p>
    <w:p w14:paraId="711C57DE" w14:textId="77777777" w:rsidR="00435628" w:rsidRDefault="00435628" w:rsidP="00BD4B96">
      <w:pPr>
        <w:pStyle w:val="11"/>
        <w:spacing w:line="360" w:lineRule="auto"/>
        <w:ind w:firstLine="709"/>
        <w:jc w:val="both"/>
        <w:rPr>
          <w:rStyle w:val="ac"/>
          <w:sz w:val="24"/>
          <w:szCs w:val="24"/>
        </w:rPr>
      </w:pPr>
    </w:p>
    <w:p w14:paraId="68E6A7B5" w14:textId="23C90047" w:rsidR="00F551DA" w:rsidRPr="0018048E" w:rsidRDefault="00F551DA" w:rsidP="00BD4B96">
      <w:pPr>
        <w:pStyle w:val="11"/>
        <w:spacing w:line="360" w:lineRule="auto"/>
        <w:ind w:firstLine="709"/>
        <w:jc w:val="both"/>
        <w:rPr>
          <w:sz w:val="24"/>
          <w:szCs w:val="24"/>
        </w:rPr>
      </w:pPr>
      <w:r w:rsidRPr="0018048E">
        <w:rPr>
          <w:rStyle w:val="ac"/>
          <w:sz w:val="24"/>
          <w:szCs w:val="24"/>
        </w:rPr>
        <w:t>Результаты испытаний зависят от условий проведения испыта</w:t>
      </w:r>
      <w:r w:rsidRPr="0018048E">
        <w:rPr>
          <w:rStyle w:val="ac"/>
          <w:sz w:val="24"/>
          <w:szCs w:val="24"/>
        </w:rPr>
        <w:softHyphen/>
        <w:t>ний.</w:t>
      </w:r>
    </w:p>
    <w:p w14:paraId="73BCC423" w14:textId="025CF717" w:rsidR="00F551DA" w:rsidRPr="0018048E" w:rsidRDefault="00F551DA" w:rsidP="00BD4B96">
      <w:pPr>
        <w:pStyle w:val="11"/>
        <w:spacing w:line="360" w:lineRule="auto"/>
        <w:ind w:firstLine="709"/>
        <w:jc w:val="both"/>
        <w:rPr>
          <w:sz w:val="24"/>
          <w:szCs w:val="24"/>
        </w:rPr>
      </w:pPr>
      <w:r w:rsidRPr="0018048E">
        <w:rPr>
          <w:rStyle w:val="ac"/>
          <w:sz w:val="24"/>
          <w:szCs w:val="24"/>
        </w:rPr>
        <w:t>Условия проведения испытаний конструкций на рабочей площадке должны соответствовать ре</w:t>
      </w:r>
      <w:r w:rsidRPr="0018048E">
        <w:rPr>
          <w:rStyle w:val="ac"/>
          <w:sz w:val="24"/>
          <w:szCs w:val="24"/>
        </w:rPr>
        <w:softHyphen/>
        <w:t xml:space="preserve">комендациям производителя </w:t>
      </w:r>
      <w:r w:rsidR="00F009DD">
        <w:rPr>
          <w:rStyle w:val="ac"/>
          <w:i/>
          <w:iCs/>
          <w:sz w:val="24"/>
          <w:szCs w:val="24"/>
        </w:rPr>
        <w:t>лакокрасочных материалов</w:t>
      </w:r>
      <w:r w:rsidRPr="0018048E">
        <w:rPr>
          <w:rStyle w:val="ac"/>
          <w:i/>
          <w:iCs/>
          <w:sz w:val="24"/>
          <w:szCs w:val="24"/>
        </w:rPr>
        <w:t>.</w:t>
      </w:r>
    </w:p>
    <w:p w14:paraId="2BBD5672" w14:textId="5794F951" w:rsidR="00F551DA" w:rsidRPr="0018048E" w:rsidRDefault="00F551DA" w:rsidP="00BD4B96">
      <w:pPr>
        <w:pStyle w:val="11"/>
        <w:spacing w:line="360" w:lineRule="auto"/>
        <w:ind w:firstLine="709"/>
        <w:jc w:val="both"/>
        <w:rPr>
          <w:sz w:val="24"/>
          <w:szCs w:val="24"/>
        </w:rPr>
      </w:pPr>
      <w:r w:rsidRPr="0018048E">
        <w:rPr>
          <w:rStyle w:val="ac"/>
          <w:sz w:val="24"/>
          <w:szCs w:val="24"/>
        </w:rPr>
        <w:t xml:space="preserve">Если атмосферные условия отличаются от рекомендованных в течение определенного периода времени, следует обращаться за рекомендациями к производителю </w:t>
      </w:r>
      <w:r w:rsidR="00F009DD">
        <w:rPr>
          <w:rStyle w:val="ac"/>
          <w:i/>
          <w:iCs/>
          <w:sz w:val="24"/>
          <w:szCs w:val="24"/>
        </w:rPr>
        <w:t>лакокрасочных материалов</w:t>
      </w:r>
      <w:r w:rsidRPr="0018048E">
        <w:rPr>
          <w:rStyle w:val="ac"/>
          <w:i/>
          <w:iCs/>
          <w:sz w:val="24"/>
          <w:szCs w:val="24"/>
        </w:rPr>
        <w:t>.</w:t>
      </w:r>
    </w:p>
    <w:p w14:paraId="2F3DF7CE" w14:textId="12D953C9" w:rsidR="00F551DA" w:rsidRPr="006C4E6E" w:rsidRDefault="00F551DA" w:rsidP="00BD4B96">
      <w:pPr>
        <w:pStyle w:val="11"/>
        <w:spacing w:line="360" w:lineRule="auto"/>
        <w:ind w:firstLine="709"/>
        <w:jc w:val="both"/>
        <w:rPr>
          <w:b w:val="0"/>
          <w:bCs w:val="0"/>
          <w:sz w:val="24"/>
          <w:szCs w:val="24"/>
        </w:rPr>
      </w:pPr>
      <w:r w:rsidRPr="006C4E6E">
        <w:rPr>
          <w:rStyle w:val="ac"/>
          <w:sz w:val="24"/>
          <w:szCs w:val="24"/>
        </w:rPr>
        <w:t>Время эксплуатации покрытия может оказывать влияние на результаты испытаний. Характеристики свеженанесенного покрытия могут отличаться от характеристик покрытия, подвергаемого испы</w:t>
      </w:r>
      <w:r w:rsidRPr="006C4E6E">
        <w:rPr>
          <w:rStyle w:val="ac"/>
          <w:sz w:val="24"/>
          <w:szCs w:val="24"/>
        </w:rPr>
        <w:softHyphen/>
        <w:t>таниям</w:t>
      </w:r>
      <w:r w:rsidR="008A5DB3">
        <w:rPr>
          <w:rStyle w:val="ac"/>
          <w:sz w:val="24"/>
          <w:szCs w:val="24"/>
        </w:rPr>
        <w:t>, через д</w:t>
      </w:r>
      <w:r w:rsidRPr="006C4E6E">
        <w:rPr>
          <w:rStyle w:val="ac"/>
          <w:sz w:val="24"/>
          <w:szCs w:val="24"/>
        </w:rPr>
        <w:t>ва или три месяца после его нанесения.</w:t>
      </w:r>
      <w:r w:rsidR="00414C77" w:rsidRPr="006C4E6E">
        <w:rPr>
          <w:b w:val="0"/>
          <w:bCs w:val="0"/>
          <w:sz w:val="24"/>
          <w:szCs w:val="24"/>
        </w:rPr>
        <w:t xml:space="preserve"> </w:t>
      </w:r>
      <w:r w:rsidRPr="006C4E6E">
        <w:rPr>
          <w:rStyle w:val="ac"/>
          <w:sz w:val="24"/>
          <w:szCs w:val="24"/>
        </w:rPr>
        <w:t>Температура, влажность и вентиляция во время формирования покрытия (сушка</w:t>
      </w:r>
      <w:r w:rsidR="00331ECC" w:rsidRPr="006C4E6E">
        <w:rPr>
          <w:rStyle w:val="ac"/>
          <w:sz w:val="24"/>
          <w:szCs w:val="24"/>
        </w:rPr>
        <w:t>/</w:t>
      </w:r>
      <w:r w:rsidRPr="006C4E6E">
        <w:rPr>
          <w:rStyle w:val="ac"/>
          <w:sz w:val="24"/>
          <w:szCs w:val="24"/>
        </w:rPr>
        <w:t>отвержде</w:t>
      </w:r>
      <w:r w:rsidRPr="006C4E6E">
        <w:rPr>
          <w:rStyle w:val="ac"/>
          <w:sz w:val="24"/>
          <w:szCs w:val="24"/>
        </w:rPr>
        <w:softHyphen/>
        <w:t>ние</w:t>
      </w:r>
      <w:r w:rsidR="00414C77" w:rsidRPr="006C4E6E">
        <w:rPr>
          <w:rStyle w:val="ac"/>
          <w:sz w:val="24"/>
          <w:szCs w:val="24"/>
        </w:rPr>
        <w:t>)</w:t>
      </w:r>
      <w:r w:rsidRPr="006C4E6E">
        <w:rPr>
          <w:rStyle w:val="ac"/>
          <w:sz w:val="24"/>
          <w:szCs w:val="24"/>
        </w:rPr>
        <w:t xml:space="preserve"> также влияют на полученные результаты.</w:t>
      </w:r>
    </w:p>
    <w:p w14:paraId="268B7911" w14:textId="7EE13767" w:rsidR="00B64FB6" w:rsidRPr="008A5DB3" w:rsidRDefault="00B64FB6" w:rsidP="00B64FB6">
      <w:pPr>
        <w:pStyle w:val="11"/>
        <w:tabs>
          <w:tab w:val="left" w:pos="837"/>
        </w:tabs>
        <w:spacing w:before="120" w:after="120" w:line="360" w:lineRule="auto"/>
        <w:ind w:firstLine="709"/>
        <w:jc w:val="both"/>
        <w:rPr>
          <w:b w:val="0"/>
          <w:bCs w:val="0"/>
          <w:sz w:val="24"/>
          <w:szCs w:val="24"/>
        </w:rPr>
      </w:pPr>
      <w:bookmarkStart w:id="14" w:name="_Hlk220422150"/>
      <w:r w:rsidRPr="008A5DB3">
        <w:rPr>
          <w:rStyle w:val="ac"/>
          <w:b/>
          <w:bCs/>
          <w:sz w:val="24"/>
          <w:szCs w:val="24"/>
        </w:rPr>
        <w:t>6.</w:t>
      </w:r>
      <w:r w:rsidR="00D32887" w:rsidRPr="008A5DB3">
        <w:rPr>
          <w:rStyle w:val="ac"/>
          <w:b/>
          <w:bCs/>
          <w:sz w:val="24"/>
          <w:szCs w:val="24"/>
        </w:rPr>
        <w:t>2</w:t>
      </w:r>
      <w:r w:rsidRPr="008A5DB3">
        <w:rPr>
          <w:rStyle w:val="ac"/>
          <w:b/>
          <w:bCs/>
          <w:sz w:val="24"/>
          <w:szCs w:val="24"/>
        </w:rPr>
        <w:t xml:space="preserve"> Испытания на окрашенных конструкциях</w:t>
      </w:r>
    </w:p>
    <w:p w14:paraId="4FB059F7" w14:textId="14C598E3" w:rsidR="00B64FB6" w:rsidRPr="0018048E" w:rsidRDefault="00B64FB6" w:rsidP="00B64FB6">
      <w:pPr>
        <w:pStyle w:val="11"/>
        <w:spacing w:line="360" w:lineRule="auto"/>
        <w:ind w:firstLine="709"/>
        <w:jc w:val="both"/>
        <w:rPr>
          <w:sz w:val="24"/>
          <w:szCs w:val="24"/>
        </w:rPr>
      </w:pPr>
      <w:r w:rsidRPr="0018048E">
        <w:rPr>
          <w:rStyle w:val="ac"/>
          <w:sz w:val="24"/>
          <w:szCs w:val="24"/>
        </w:rPr>
        <w:t>До начала проведения испытаний нанесенное лакокрасочное покрытие должно быть высушено/отверждено в соответствии с рекомендациями производителя.</w:t>
      </w:r>
    </w:p>
    <w:p w14:paraId="3B783BF0" w14:textId="76C00B6E" w:rsidR="00B64FB6" w:rsidRPr="0018048E" w:rsidRDefault="00B64FB6" w:rsidP="00B64FB6">
      <w:pPr>
        <w:pStyle w:val="11"/>
        <w:spacing w:line="360" w:lineRule="auto"/>
        <w:ind w:firstLine="709"/>
        <w:jc w:val="both"/>
        <w:rPr>
          <w:sz w:val="24"/>
          <w:szCs w:val="24"/>
        </w:rPr>
      </w:pPr>
      <w:r w:rsidRPr="0018048E">
        <w:rPr>
          <w:rStyle w:val="ac"/>
          <w:sz w:val="24"/>
          <w:szCs w:val="24"/>
        </w:rPr>
        <w:t xml:space="preserve">При отсутствии рекомендаций производителя перед испытанием покрытие должно быть высушено/отверждено в течение не менее 10 дней в хорошо вентилируемых условиях и при температуре окрашиваемой поверхности не менее </w:t>
      </w:r>
      <w:r w:rsidR="008A5DB3">
        <w:rPr>
          <w:rStyle w:val="ac"/>
          <w:sz w:val="24"/>
          <w:szCs w:val="24"/>
        </w:rPr>
        <w:t xml:space="preserve">    </w:t>
      </w:r>
      <w:r w:rsidRPr="0018048E">
        <w:rPr>
          <w:rStyle w:val="ac"/>
          <w:sz w:val="24"/>
          <w:szCs w:val="24"/>
        </w:rPr>
        <w:t>15 ºС и относительной влажности менее 80 %.</w:t>
      </w:r>
    </w:p>
    <w:p w14:paraId="0EA02C8C" w14:textId="77777777" w:rsidR="00B64FB6" w:rsidRPr="0018048E" w:rsidRDefault="00B64FB6" w:rsidP="00B64FB6">
      <w:pPr>
        <w:pStyle w:val="11"/>
        <w:spacing w:line="360" w:lineRule="auto"/>
        <w:ind w:firstLine="709"/>
        <w:jc w:val="both"/>
        <w:rPr>
          <w:sz w:val="24"/>
          <w:szCs w:val="24"/>
        </w:rPr>
      </w:pPr>
      <w:r w:rsidRPr="0018048E">
        <w:rPr>
          <w:rStyle w:val="ac"/>
          <w:sz w:val="24"/>
          <w:szCs w:val="24"/>
        </w:rPr>
        <w:t>За 24 ч до проведения испытаний должны быть измерены и внесены в протокол испытаний следующие показатели:</w:t>
      </w:r>
    </w:p>
    <w:p w14:paraId="31D9BFD7" w14:textId="7235464C" w:rsidR="00B64FB6" w:rsidRPr="0018048E" w:rsidRDefault="00B64FB6" w:rsidP="00B64FB6">
      <w:pPr>
        <w:pStyle w:val="11"/>
        <w:tabs>
          <w:tab w:val="left" w:pos="664"/>
        </w:tabs>
        <w:spacing w:line="360" w:lineRule="auto"/>
        <w:ind w:firstLine="709"/>
        <w:jc w:val="both"/>
        <w:rPr>
          <w:sz w:val="24"/>
          <w:szCs w:val="24"/>
        </w:rPr>
      </w:pPr>
      <w:r w:rsidRPr="0018048E">
        <w:rPr>
          <w:rStyle w:val="ac"/>
          <w:sz w:val="24"/>
          <w:szCs w:val="24"/>
        </w:rPr>
        <w:t xml:space="preserve">- погодные условия, такие как температура воздуха и относительная </w:t>
      </w:r>
      <w:r w:rsidR="008A5DB3">
        <w:rPr>
          <w:rStyle w:val="ac"/>
          <w:sz w:val="24"/>
          <w:szCs w:val="24"/>
        </w:rPr>
        <w:t>влажность;</w:t>
      </w:r>
    </w:p>
    <w:p w14:paraId="09A171CD" w14:textId="6945170E" w:rsidR="00B64FB6" w:rsidRPr="0018048E" w:rsidRDefault="00B64FB6" w:rsidP="00B64FB6">
      <w:pPr>
        <w:pStyle w:val="11"/>
        <w:tabs>
          <w:tab w:val="left" w:pos="664"/>
        </w:tabs>
        <w:spacing w:line="360" w:lineRule="auto"/>
        <w:ind w:firstLine="709"/>
        <w:jc w:val="both"/>
        <w:rPr>
          <w:sz w:val="24"/>
          <w:szCs w:val="24"/>
        </w:rPr>
      </w:pPr>
      <w:r w:rsidRPr="0018048E">
        <w:rPr>
          <w:rStyle w:val="ac"/>
          <w:sz w:val="24"/>
          <w:szCs w:val="24"/>
        </w:rPr>
        <w:t>- тем</w:t>
      </w:r>
      <w:r w:rsidR="008A5DB3">
        <w:rPr>
          <w:rStyle w:val="ac"/>
          <w:sz w:val="24"/>
          <w:szCs w:val="24"/>
        </w:rPr>
        <w:t>пература окрашенной поверхности;</w:t>
      </w:r>
    </w:p>
    <w:p w14:paraId="11977F05" w14:textId="6343B3F0" w:rsidR="00B64FB6" w:rsidRPr="0018048E" w:rsidRDefault="00B64FB6" w:rsidP="00B64FB6">
      <w:pPr>
        <w:pStyle w:val="11"/>
        <w:tabs>
          <w:tab w:val="left" w:pos="664"/>
        </w:tabs>
        <w:spacing w:line="360" w:lineRule="auto"/>
        <w:ind w:firstLine="709"/>
        <w:jc w:val="both"/>
        <w:rPr>
          <w:sz w:val="24"/>
          <w:szCs w:val="24"/>
        </w:rPr>
      </w:pPr>
      <w:r w:rsidRPr="0018048E">
        <w:rPr>
          <w:rStyle w:val="ac"/>
          <w:sz w:val="24"/>
          <w:szCs w:val="24"/>
        </w:rPr>
        <w:t>- состояние поверхности</w:t>
      </w:r>
      <w:r w:rsidR="00A450C6">
        <w:rPr>
          <w:rStyle w:val="ac"/>
          <w:sz w:val="24"/>
          <w:szCs w:val="24"/>
        </w:rPr>
        <w:t xml:space="preserve"> – </w:t>
      </w:r>
      <w:r w:rsidRPr="0018048E">
        <w:rPr>
          <w:rStyle w:val="ac"/>
          <w:sz w:val="24"/>
          <w:szCs w:val="24"/>
        </w:rPr>
        <w:t>сухая/влажная.</w:t>
      </w:r>
    </w:p>
    <w:p w14:paraId="7BF0A978" w14:textId="77777777" w:rsidR="00B64FB6" w:rsidRPr="0018048E" w:rsidRDefault="00B64FB6" w:rsidP="00B64FB6">
      <w:pPr>
        <w:pStyle w:val="11"/>
        <w:spacing w:line="360" w:lineRule="auto"/>
        <w:ind w:firstLine="709"/>
        <w:jc w:val="both"/>
        <w:rPr>
          <w:sz w:val="24"/>
          <w:szCs w:val="24"/>
        </w:rPr>
      </w:pPr>
      <w:r w:rsidRPr="0018048E">
        <w:rPr>
          <w:rStyle w:val="ac"/>
          <w:sz w:val="24"/>
          <w:szCs w:val="24"/>
        </w:rPr>
        <w:t>На момент проведения испытаний должны быть измерены и внесены в протокол испытаний следующие показатели:</w:t>
      </w:r>
    </w:p>
    <w:p w14:paraId="5AA26BCF" w14:textId="77777777" w:rsidR="00B64FB6" w:rsidRPr="0018048E" w:rsidRDefault="00B64FB6" w:rsidP="00B64FB6">
      <w:pPr>
        <w:pStyle w:val="11"/>
        <w:tabs>
          <w:tab w:val="left" w:pos="664"/>
        </w:tabs>
        <w:spacing w:line="360" w:lineRule="auto"/>
        <w:ind w:firstLine="709"/>
        <w:jc w:val="both"/>
        <w:rPr>
          <w:sz w:val="24"/>
          <w:szCs w:val="24"/>
        </w:rPr>
      </w:pPr>
      <w:r w:rsidRPr="0018048E">
        <w:rPr>
          <w:rStyle w:val="ac"/>
          <w:sz w:val="24"/>
          <w:szCs w:val="24"/>
        </w:rPr>
        <w:t>- температура воздуха;</w:t>
      </w:r>
    </w:p>
    <w:p w14:paraId="240ED0EC" w14:textId="070BA4A3" w:rsidR="00B64FB6" w:rsidRPr="0018048E" w:rsidRDefault="008A5DB3" w:rsidP="00B64FB6">
      <w:pPr>
        <w:pStyle w:val="11"/>
        <w:tabs>
          <w:tab w:val="left" w:pos="664"/>
        </w:tabs>
        <w:spacing w:line="360" w:lineRule="auto"/>
        <w:ind w:firstLine="709"/>
        <w:jc w:val="both"/>
        <w:rPr>
          <w:sz w:val="24"/>
          <w:szCs w:val="24"/>
        </w:rPr>
      </w:pPr>
      <w:r>
        <w:rPr>
          <w:rStyle w:val="ac"/>
          <w:sz w:val="24"/>
          <w:szCs w:val="24"/>
        </w:rPr>
        <w:t>- относительная влажность;</w:t>
      </w:r>
    </w:p>
    <w:p w14:paraId="6771B6B6" w14:textId="77777777" w:rsidR="00B64FB6" w:rsidRPr="0018048E" w:rsidRDefault="00B64FB6" w:rsidP="00B64FB6">
      <w:pPr>
        <w:pStyle w:val="11"/>
        <w:tabs>
          <w:tab w:val="left" w:pos="664"/>
        </w:tabs>
        <w:spacing w:line="360" w:lineRule="auto"/>
        <w:ind w:firstLine="709"/>
        <w:jc w:val="both"/>
        <w:rPr>
          <w:sz w:val="24"/>
          <w:szCs w:val="24"/>
        </w:rPr>
      </w:pPr>
      <w:r w:rsidRPr="0018048E">
        <w:rPr>
          <w:rStyle w:val="ac"/>
          <w:sz w:val="24"/>
          <w:szCs w:val="24"/>
        </w:rPr>
        <w:t>- температура окрашенной поверхности.</w:t>
      </w:r>
    </w:p>
    <w:p w14:paraId="107B612D" w14:textId="77777777" w:rsidR="00B64FB6" w:rsidRPr="0018048E" w:rsidRDefault="00B64FB6" w:rsidP="00B64FB6">
      <w:pPr>
        <w:pStyle w:val="11"/>
        <w:spacing w:line="360" w:lineRule="auto"/>
        <w:ind w:firstLine="709"/>
        <w:jc w:val="both"/>
        <w:rPr>
          <w:sz w:val="24"/>
          <w:szCs w:val="24"/>
        </w:rPr>
      </w:pPr>
      <w:r w:rsidRPr="0018048E">
        <w:rPr>
          <w:rStyle w:val="ac"/>
          <w:sz w:val="24"/>
          <w:szCs w:val="24"/>
        </w:rPr>
        <w:t>Если поверхность влажная, она должна быть высушена, что должно быть отражено в протоколе испытаний.</w:t>
      </w:r>
    </w:p>
    <w:p w14:paraId="48B41066" w14:textId="77777777" w:rsidR="008950B4" w:rsidRDefault="008950B4" w:rsidP="00B64FB6">
      <w:pPr>
        <w:pStyle w:val="11"/>
        <w:spacing w:line="360" w:lineRule="auto"/>
        <w:ind w:firstLine="709"/>
        <w:jc w:val="both"/>
        <w:rPr>
          <w:rStyle w:val="ac"/>
          <w:sz w:val="20"/>
          <w:szCs w:val="20"/>
        </w:rPr>
      </w:pPr>
    </w:p>
    <w:p w14:paraId="684BB4E4" w14:textId="4679C62A" w:rsidR="00B64FB6" w:rsidRDefault="00B64FB6" w:rsidP="00B64FB6">
      <w:pPr>
        <w:pStyle w:val="11"/>
        <w:spacing w:line="360" w:lineRule="auto"/>
        <w:ind w:firstLine="709"/>
        <w:jc w:val="both"/>
        <w:rPr>
          <w:rStyle w:val="ac"/>
          <w:sz w:val="22"/>
          <w:szCs w:val="22"/>
        </w:rPr>
      </w:pPr>
      <w:r w:rsidRPr="008A5DB3">
        <w:rPr>
          <w:rStyle w:val="ac"/>
          <w:sz w:val="22"/>
          <w:szCs w:val="22"/>
        </w:rPr>
        <w:t>П р и м е ч а н и е – Если покрытие подвергается воздействию высокой влажности или воды, оно впиты</w:t>
      </w:r>
      <w:r w:rsidRPr="008A5DB3">
        <w:rPr>
          <w:rStyle w:val="ac"/>
          <w:sz w:val="22"/>
          <w:szCs w:val="22"/>
        </w:rPr>
        <w:softHyphen/>
        <w:t xml:space="preserve">вает </w:t>
      </w:r>
      <w:r w:rsidRPr="008A5DB3">
        <w:rPr>
          <w:rStyle w:val="ac"/>
          <w:i/>
          <w:iCs/>
          <w:sz w:val="22"/>
          <w:szCs w:val="22"/>
        </w:rPr>
        <w:t>(абсорбирует)</w:t>
      </w:r>
      <w:r w:rsidRPr="008A5DB3">
        <w:rPr>
          <w:rStyle w:val="ac"/>
          <w:sz w:val="22"/>
          <w:szCs w:val="22"/>
        </w:rPr>
        <w:t xml:space="preserve"> воду, что может отразиться на результатах испытаний. После высыхания адгезия защитного покрытия может снова повыситься до определенного значения, если покрытие не начало разрушаться или не началась коррозия окрашиваемой поверхности.</w:t>
      </w:r>
    </w:p>
    <w:p w14:paraId="52D3CFE1" w14:textId="77777777" w:rsidR="00106927" w:rsidRPr="008A5DB3" w:rsidRDefault="00106927" w:rsidP="00B64FB6">
      <w:pPr>
        <w:pStyle w:val="11"/>
        <w:spacing w:line="360" w:lineRule="auto"/>
        <w:ind w:firstLine="709"/>
        <w:jc w:val="both"/>
        <w:rPr>
          <w:rStyle w:val="ac"/>
          <w:sz w:val="22"/>
          <w:szCs w:val="22"/>
        </w:rPr>
      </w:pPr>
    </w:p>
    <w:p w14:paraId="4690E7EB" w14:textId="6C0F57D7" w:rsidR="00B64FB6" w:rsidRPr="008A5DB3" w:rsidRDefault="00B64FB6" w:rsidP="00B64FB6">
      <w:pPr>
        <w:pStyle w:val="11"/>
        <w:tabs>
          <w:tab w:val="left" w:pos="831"/>
        </w:tabs>
        <w:spacing w:before="120" w:after="120" w:line="360" w:lineRule="auto"/>
        <w:ind w:firstLine="709"/>
        <w:jc w:val="both"/>
        <w:rPr>
          <w:b w:val="0"/>
          <w:bCs w:val="0"/>
          <w:sz w:val="24"/>
          <w:szCs w:val="24"/>
        </w:rPr>
      </w:pPr>
      <w:r w:rsidRPr="008A5DB3">
        <w:rPr>
          <w:rStyle w:val="ac"/>
          <w:b/>
          <w:bCs/>
          <w:sz w:val="24"/>
          <w:szCs w:val="24"/>
        </w:rPr>
        <w:t>6.</w:t>
      </w:r>
      <w:r w:rsidR="00D32887" w:rsidRPr="008A5DB3">
        <w:rPr>
          <w:rStyle w:val="ac"/>
          <w:b/>
          <w:bCs/>
          <w:sz w:val="24"/>
          <w:szCs w:val="24"/>
        </w:rPr>
        <w:t>3</w:t>
      </w:r>
      <w:r w:rsidRPr="008A5DB3">
        <w:rPr>
          <w:rStyle w:val="ac"/>
          <w:b/>
          <w:bCs/>
          <w:sz w:val="24"/>
          <w:szCs w:val="24"/>
        </w:rPr>
        <w:t xml:space="preserve"> Образцы-свидетели для </w:t>
      </w:r>
      <w:r w:rsidRPr="008A5DB3">
        <w:rPr>
          <w:rStyle w:val="ac"/>
          <w:b/>
          <w:bCs/>
          <w:i/>
          <w:iCs/>
          <w:sz w:val="24"/>
          <w:szCs w:val="24"/>
        </w:rPr>
        <w:t>испытаний</w:t>
      </w:r>
    </w:p>
    <w:p w14:paraId="401DFCCF" w14:textId="77777777" w:rsidR="00B64FB6" w:rsidRPr="0018048E" w:rsidRDefault="00B64FB6" w:rsidP="00B64FB6">
      <w:pPr>
        <w:pStyle w:val="11"/>
        <w:spacing w:line="360" w:lineRule="auto"/>
        <w:ind w:firstLine="709"/>
        <w:jc w:val="both"/>
        <w:rPr>
          <w:sz w:val="24"/>
          <w:szCs w:val="24"/>
        </w:rPr>
      </w:pPr>
      <w:r w:rsidRPr="0018048E">
        <w:rPr>
          <w:rStyle w:val="ac"/>
          <w:sz w:val="24"/>
          <w:szCs w:val="24"/>
        </w:rPr>
        <w:t xml:space="preserve">Образцы-свидетели из </w:t>
      </w:r>
      <w:r w:rsidRPr="0018048E">
        <w:rPr>
          <w:rStyle w:val="ac"/>
          <w:i/>
          <w:iCs/>
          <w:sz w:val="24"/>
          <w:szCs w:val="24"/>
        </w:rPr>
        <w:t>материала конструкции</w:t>
      </w:r>
      <w:r w:rsidRPr="0018048E">
        <w:rPr>
          <w:rStyle w:val="ac"/>
          <w:sz w:val="24"/>
          <w:szCs w:val="24"/>
        </w:rPr>
        <w:t xml:space="preserve"> должны быть подготовлены, окрашены, высу</w:t>
      </w:r>
      <w:r w:rsidRPr="0018048E">
        <w:rPr>
          <w:rStyle w:val="ac"/>
          <w:sz w:val="24"/>
          <w:szCs w:val="24"/>
        </w:rPr>
        <w:softHyphen/>
        <w:t>шены/отверждены в тех же условиях и тем же способом, что и конструкции, и должны соответствовать определенному месту на конструкции.</w:t>
      </w:r>
    </w:p>
    <w:p w14:paraId="59787441" w14:textId="728DD142" w:rsidR="00B64FB6" w:rsidRPr="0018048E" w:rsidRDefault="00B64FB6" w:rsidP="00B64FB6">
      <w:pPr>
        <w:pStyle w:val="11"/>
        <w:spacing w:line="360" w:lineRule="auto"/>
        <w:ind w:firstLine="709"/>
        <w:jc w:val="both"/>
        <w:rPr>
          <w:sz w:val="24"/>
          <w:szCs w:val="24"/>
        </w:rPr>
      </w:pPr>
      <w:r w:rsidRPr="0018048E">
        <w:rPr>
          <w:rStyle w:val="ac"/>
          <w:sz w:val="24"/>
          <w:szCs w:val="24"/>
        </w:rPr>
        <w:t xml:space="preserve">Существуют два альтернативных способа (а и </w:t>
      </w:r>
      <w:r w:rsidRPr="0018048E">
        <w:rPr>
          <w:rStyle w:val="ac"/>
          <w:sz w:val="24"/>
          <w:szCs w:val="24"/>
          <w:lang w:val="en-US"/>
        </w:rPr>
        <w:t>b</w:t>
      </w:r>
      <w:r w:rsidRPr="0018048E">
        <w:rPr>
          <w:rStyle w:val="ac"/>
          <w:sz w:val="24"/>
          <w:szCs w:val="24"/>
        </w:rPr>
        <w:t xml:space="preserve">) для выдержки испытательных образцов перед испытаниями. </w:t>
      </w:r>
      <w:r w:rsidR="00D46830" w:rsidRPr="00D46830">
        <w:rPr>
          <w:rStyle w:val="ac"/>
          <w:sz w:val="24"/>
          <w:szCs w:val="24"/>
        </w:rPr>
        <w:t>Выбор способа должен быть согласован между заинтересованными сторонами.</w:t>
      </w:r>
      <w:r w:rsidR="00D46830">
        <w:rPr>
          <w:rStyle w:val="ac"/>
          <w:sz w:val="24"/>
          <w:szCs w:val="24"/>
        </w:rPr>
        <w:t xml:space="preserve"> </w:t>
      </w:r>
      <w:r w:rsidRPr="0018048E">
        <w:rPr>
          <w:rStyle w:val="ac"/>
          <w:sz w:val="24"/>
          <w:szCs w:val="24"/>
        </w:rPr>
        <w:t xml:space="preserve">Любые отклонения от заданных условий должны быть согласованы с производителем </w:t>
      </w:r>
      <w:r w:rsidR="00A450C6">
        <w:rPr>
          <w:rStyle w:val="ac"/>
          <w:i/>
          <w:iCs/>
          <w:sz w:val="24"/>
          <w:szCs w:val="24"/>
        </w:rPr>
        <w:t xml:space="preserve">лакокрасочных </w:t>
      </w:r>
      <w:r w:rsidR="00A450C6" w:rsidRPr="00A450C6">
        <w:rPr>
          <w:rStyle w:val="ac"/>
          <w:sz w:val="24"/>
          <w:szCs w:val="24"/>
        </w:rPr>
        <w:t>материалов</w:t>
      </w:r>
      <w:r w:rsidRPr="0018048E">
        <w:rPr>
          <w:rStyle w:val="ac"/>
          <w:i/>
          <w:iCs/>
          <w:sz w:val="24"/>
          <w:szCs w:val="24"/>
        </w:rPr>
        <w:t xml:space="preserve">. </w:t>
      </w:r>
    </w:p>
    <w:p w14:paraId="7D10C065" w14:textId="228C1611" w:rsidR="00B64FB6" w:rsidRPr="0018048E" w:rsidRDefault="00B64FB6" w:rsidP="00B64FB6">
      <w:pPr>
        <w:pStyle w:val="11"/>
        <w:spacing w:line="360" w:lineRule="auto"/>
        <w:ind w:firstLine="709"/>
        <w:jc w:val="both"/>
      </w:pPr>
      <w:r w:rsidRPr="0018048E">
        <w:rPr>
          <w:rStyle w:val="ac"/>
          <w:sz w:val="24"/>
          <w:szCs w:val="24"/>
          <w:lang w:val="en-US"/>
        </w:rPr>
        <w:t>a</w:t>
      </w:r>
      <w:r w:rsidRPr="0018048E">
        <w:rPr>
          <w:rStyle w:val="ac"/>
          <w:sz w:val="24"/>
          <w:szCs w:val="24"/>
        </w:rPr>
        <w:t>) Окрашенные образцы остаются на рабочей площадке в течение одного дня</w:t>
      </w:r>
      <w:r w:rsidR="002C44A4">
        <w:rPr>
          <w:rStyle w:val="ac"/>
          <w:sz w:val="24"/>
          <w:szCs w:val="24"/>
        </w:rPr>
        <w:t>,</w:t>
      </w:r>
      <w:r w:rsidRPr="0018048E">
        <w:rPr>
          <w:rStyle w:val="ac"/>
          <w:sz w:val="24"/>
          <w:szCs w:val="24"/>
        </w:rPr>
        <w:t xml:space="preserve"> а затем их помещают </w:t>
      </w:r>
      <w:r w:rsidR="00E55F92">
        <w:rPr>
          <w:rStyle w:val="ac"/>
          <w:sz w:val="24"/>
          <w:szCs w:val="24"/>
        </w:rPr>
        <w:t xml:space="preserve">для хранения </w:t>
      </w:r>
      <w:r w:rsidRPr="0018048E">
        <w:rPr>
          <w:rStyle w:val="ac"/>
          <w:sz w:val="24"/>
          <w:szCs w:val="24"/>
        </w:rPr>
        <w:t>в стандартны</w:t>
      </w:r>
      <w:r w:rsidR="00E55F92">
        <w:rPr>
          <w:rStyle w:val="ac"/>
          <w:sz w:val="24"/>
          <w:szCs w:val="24"/>
        </w:rPr>
        <w:t>х</w:t>
      </w:r>
      <w:r w:rsidRPr="0018048E">
        <w:rPr>
          <w:rStyle w:val="ac"/>
          <w:sz w:val="24"/>
          <w:szCs w:val="24"/>
        </w:rPr>
        <w:t xml:space="preserve"> условия</w:t>
      </w:r>
      <w:r w:rsidR="00E55F92">
        <w:rPr>
          <w:rStyle w:val="ac"/>
          <w:sz w:val="24"/>
          <w:szCs w:val="24"/>
        </w:rPr>
        <w:t>х</w:t>
      </w:r>
      <w:r w:rsidR="00E55F92">
        <w:rPr>
          <w:b w:val="0"/>
          <w:bCs w:val="0"/>
          <w:sz w:val="24"/>
          <w:szCs w:val="24"/>
        </w:rPr>
        <w:t xml:space="preserve"> </w:t>
      </w:r>
      <w:bookmarkStart w:id="15" w:name="_Hlk224636172"/>
      <w:r w:rsidR="00E55F92" w:rsidRPr="002C44A4">
        <w:rPr>
          <w:b w:val="0"/>
          <w:bCs w:val="0"/>
          <w:i/>
          <w:iCs/>
          <w:sz w:val="24"/>
          <w:szCs w:val="24"/>
        </w:rPr>
        <w:t>при температуре</w:t>
      </w:r>
      <w:r w:rsidR="00E55F92">
        <w:rPr>
          <w:b w:val="0"/>
          <w:bCs w:val="0"/>
          <w:sz w:val="24"/>
          <w:szCs w:val="24"/>
        </w:rPr>
        <w:t xml:space="preserve"> </w:t>
      </w:r>
      <w:r w:rsidR="00E55F92" w:rsidRPr="00E55F92">
        <w:rPr>
          <w:b w:val="0"/>
          <w:bCs w:val="0"/>
          <w:sz w:val="24"/>
          <w:szCs w:val="24"/>
        </w:rPr>
        <w:t>(23 ± 2) °C</w:t>
      </w:r>
      <w:r w:rsidR="002C44A4">
        <w:rPr>
          <w:b w:val="0"/>
          <w:bCs w:val="0"/>
          <w:sz w:val="24"/>
          <w:szCs w:val="24"/>
        </w:rPr>
        <w:t xml:space="preserve"> </w:t>
      </w:r>
      <w:r w:rsidR="002C44A4" w:rsidRPr="002C44A4">
        <w:rPr>
          <w:b w:val="0"/>
          <w:bCs w:val="0"/>
          <w:i/>
          <w:iCs/>
          <w:sz w:val="24"/>
          <w:szCs w:val="24"/>
        </w:rPr>
        <w:t>и</w:t>
      </w:r>
      <w:r w:rsidR="002C44A4">
        <w:rPr>
          <w:b w:val="0"/>
          <w:bCs w:val="0"/>
          <w:sz w:val="24"/>
          <w:szCs w:val="24"/>
        </w:rPr>
        <w:t xml:space="preserve"> </w:t>
      </w:r>
      <w:r w:rsidR="002C44A4" w:rsidRPr="00E55F92">
        <w:rPr>
          <w:b w:val="0"/>
          <w:bCs w:val="0"/>
          <w:sz w:val="24"/>
          <w:szCs w:val="24"/>
        </w:rPr>
        <w:t>относительной влажности</w:t>
      </w:r>
      <w:r w:rsidR="002C44A4" w:rsidRPr="0018048E">
        <w:rPr>
          <w:rStyle w:val="ac"/>
          <w:sz w:val="24"/>
          <w:szCs w:val="24"/>
        </w:rPr>
        <w:t xml:space="preserve"> </w:t>
      </w:r>
      <w:r w:rsidR="00E55F92" w:rsidRPr="00E55F92">
        <w:rPr>
          <w:b w:val="0"/>
          <w:bCs w:val="0"/>
          <w:sz w:val="24"/>
          <w:szCs w:val="24"/>
        </w:rPr>
        <w:t xml:space="preserve">(50 ± 5)% </w:t>
      </w:r>
      <w:bookmarkEnd w:id="15"/>
      <w:r w:rsidR="002C44A4">
        <w:rPr>
          <w:b w:val="0"/>
          <w:bCs w:val="0"/>
          <w:sz w:val="24"/>
          <w:szCs w:val="24"/>
        </w:rPr>
        <w:t xml:space="preserve">на период не </w:t>
      </w:r>
      <w:r w:rsidRPr="0018048E">
        <w:rPr>
          <w:rStyle w:val="ac"/>
          <w:sz w:val="24"/>
          <w:szCs w:val="24"/>
        </w:rPr>
        <w:t xml:space="preserve">менее 10 дней до проведения испытаний, </w:t>
      </w:r>
      <w:r w:rsidRPr="002C44A4">
        <w:rPr>
          <w:rStyle w:val="ac"/>
          <w:i/>
          <w:iCs/>
          <w:sz w:val="24"/>
          <w:szCs w:val="24"/>
        </w:rPr>
        <w:t>если</w:t>
      </w:r>
      <w:r w:rsidRPr="0018048E">
        <w:rPr>
          <w:rStyle w:val="ac"/>
          <w:sz w:val="24"/>
          <w:szCs w:val="24"/>
        </w:rPr>
        <w:t xml:space="preserve"> </w:t>
      </w:r>
      <w:r w:rsidRPr="0018048E">
        <w:rPr>
          <w:rStyle w:val="ac"/>
          <w:i/>
          <w:iCs/>
          <w:sz w:val="24"/>
          <w:szCs w:val="24"/>
        </w:rPr>
        <w:t>другие условия не оговорены</w:t>
      </w:r>
      <w:r w:rsidRPr="0018048E">
        <w:rPr>
          <w:rStyle w:val="ac"/>
          <w:i/>
          <w:iCs/>
        </w:rPr>
        <w:t>.</w:t>
      </w:r>
    </w:p>
    <w:p w14:paraId="06B1DA48" w14:textId="3F15A3E2" w:rsidR="00B64FB6" w:rsidRPr="0018048E" w:rsidRDefault="00B64FB6" w:rsidP="00B64FB6">
      <w:pPr>
        <w:pStyle w:val="11"/>
        <w:spacing w:line="360" w:lineRule="auto"/>
        <w:ind w:firstLine="709"/>
        <w:jc w:val="both"/>
        <w:rPr>
          <w:sz w:val="24"/>
          <w:szCs w:val="24"/>
        </w:rPr>
      </w:pPr>
      <w:r w:rsidRPr="0018048E">
        <w:rPr>
          <w:rStyle w:val="ac"/>
          <w:sz w:val="24"/>
          <w:szCs w:val="24"/>
          <w:lang w:val="en-US"/>
        </w:rPr>
        <w:t>b</w:t>
      </w:r>
      <w:r w:rsidRPr="0018048E">
        <w:rPr>
          <w:rStyle w:val="ac"/>
          <w:sz w:val="24"/>
          <w:szCs w:val="24"/>
        </w:rPr>
        <w:t>) Окрашенные образцы оставляют на рабочей площадке не менее, чем на 10 дней. Ат</w:t>
      </w:r>
      <w:r w:rsidRPr="0018048E">
        <w:rPr>
          <w:rStyle w:val="ac"/>
          <w:sz w:val="24"/>
          <w:szCs w:val="24"/>
        </w:rPr>
        <w:softHyphen/>
        <w:t xml:space="preserve">мосферные условия должны соответствовать условиям, рекомендованным производителем </w:t>
      </w:r>
      <w:r w:rsidR="00776762">
        <w:rPr>
          <w:rStyle w:val="ac"/>
          <w:i/>
          <w:iCs/>
          <w:sz w:val="24"/>
          <w:szCs w:val="24"/>
        </w:rPr>
        <w:t xml:space="preserve">лакокрасочных </w:t>
      </w:r>
      <w:r w:rsidR="00776762" w:rsidRPr="00776762">
        <w:rPr>
          <w:rStyle w:val="ac"/>
          <w:sz w:val="24"/>
          <w:szCs w:val="24"/>
        </w:rPr>
        <w:t>материалов</w:t>
      </w:r>
      <w:r w:rsidRPr="0018048E">
        <w:rPr>
          <w:rStyle w:val="ac"/>
          <w:i/>
          <w:iCs/>
          <w:sz w:val="24"/>
          <w:szCs w:val="24"/>
        </w:rPr>
        <w:t>.</w:t>
      </w:r>
      <w:r w:rsidRPr="0018048E">
        <w:rPr>
          <w:rStyle w:val="ac"/>
          <w:sz w:val="24"/>
          <w:szCs w:val="24"/>
        </w:rPr>
        <w:t xml:space="preserve"> По</w:t>
      </w:r>
      <w:r w:rsidRPr="0018048E">
        <w:rPr>
          <w:rStyle w:val="ac"/>
          <w:sz w:val="24"/>
          <w:szCs w:val="24"/>
        </w:rPr>
        <w:softHyphen/>
        <w:t xml:space="preserve">сле окончания этого периода образцы помещают в стандартные условия </w:t>
      </w:r>
      <w:r w:rsidR="002C44A4" w:rsidRPr="002C44A4">
        <w:rPr>
          <w:b w:val="0"/>
          <w:bCs w:val="0"/>
          <w:i/>
          <w:iCs/>
          <w:sz w:val="24"/>
          <w:szCs w:val="24"/>
        </w:rPr>
        <w:t>при температуре</w:t>
      </w:r>
      <w:r w:rsidR="002C44A4" w:rsidRPr="002C44A4">
        <w:rPr>
          <w:b w:val="0"/>
          <w:bCs w:val="0"/>
          <w:sz w:val="24"/>
          <w:szCs w:val="24"/>
        </w:rPr>
        <w:t xml:space="preserve"> (23 ± 2) °C </w:t>
      </w:r>
      <w:r w:rsidR="002C44A4" w:rsidRPr="002C44A4">
        <w:rPr>
          <w:b w:val="0"/>
          <w:bCs w:val="0"/>
          <w:i/>
          <w:iCs/>
          <w:sz w:val="24"/>
          <w:szCs w:val="24"/>
        </w:rPr>
        <w:t>и</w:t>
      </w:r>
      <w:r w:rsidR="002C44A4" w:rsidRPr="002C44A4">
        <w:rPr>
          <w:b w:val="0"/>
          <w:bCs w:val="0"/>
          <w:sz w:val="24"/>
          <w:szCs w:val="24"/>
        </w:rPr>
        <w:t xml:space="preserve"> относительной влажности (50 ± 5)% </w:t>
      </w:r>
      <w:r w:rsidRPr="0018048E">
        <w:rPr>
          <w:rStyle w:val="ac"/>
          <w:sz w:val="24"/>
          <w:szCs w:val="24"/>
        </w:rPr>
        <w:t xml:space="preserve">не менее, чем на 16 ч до начала проведения испытаний, </w:t>
      </w:r>
      <w:r w:rsidRPr="0018048E">
        <w:rPr>
          <w:rStyle w:val="ac"/>
          <w:i/>
          <w:iCs/>
          <w:sz w:val="24"/>
          <w:szCs w:val="24"/>
        </w:rPr>
        <w:t>если другие условия не оговорены.</w:t>
      </w:r>
    </w:p>
    <w:p w14:paraId="700FABBC" w14:textId="70F228DB" w:rsidR="00B64FB6" w:rsidRPr="0018048E" w:rsidRDefault="00B64FB6" w:rsidP="00B64FB6">
      <w:pPr>
        <w:pStyle w:val="11"/>
        <w:spacing w:line="360" w:lineRule="auto"/>
        <w:ind w:firstLine="709"/>
        <w:jc w:val="both"/>
        <w:rPr>
          <w:sz w:val="24"/>
          <w:szCs w:val="24"/>
        </w:rPr>
      </w:pPr>
      <w:r w:rsidRPr="0018048E">
        <w:rPr>
          <w:rStyle w:val="ac"/>
          <w:sz w:val="24"/>
          <w:szCs w:val="24"/>
        </w:rPr>
        <w:t>Если требуемые атмосферные условия не соблюдаются на рабочей площадке в течение уста</w:t>
      </w:r>
      <w:r w:rsidRPr="0018048E">
        <w:rPr>
          <w:rStyle w:val="ac"/>
          <w:sz w:val="24"/>
          <w:szCs w:val="24"/>
        </w:rPr>
        <w:softHyphen/>
        <w:t xml:space="preserve">новленного интервала времени, необходимо обратиться за рекомендациями к производителю </w:t>
      </w:r>
      <w:r w:rsidR="00776762">
        <w:rPr>
          <w:rStyle w:val="ac"/>
          <w:i/>
          <w:iCs/>
          <w:sz w:val="24"/>
          <w:szCs w:val="24"/>
        </w:rPr>
        <w:t xml:space="preserve">лакокрасочных </w:t>
      </w:r>
      <w:r w:rsidR="00776762" w:rsidRPr="00776762">
        <w:rPr>
          <w:rStyle w:val="ac"/>
          <w:sz w:val="24"/>
          <w:szCs w:val="24"/>
        </w:rPr>
        <w:t>материалов</w:t>
      </w:r>
      <w:r w:rsidRPr="0018048E">
        <w:rPr>
          <w:rStyle w:val="ac"/>
          <w:i/>
          <w:iCs/>
          <w:sz w:val="24"/>
          <w:szCs w:val="24"/>
        </w:rPr>
        <w:t>.</w:t>
      </w:r>
      <w:r w:rsidRPr="0018048E">
        <w:rPr>
          <w:rStyle w:val="ac"/>
          <w:sz w:val="24"/>
          <w:szCs w:val="24"/>
        </w:rPr>
        <w:t xml:space="preserve"> В случае невозможности получения рекомендаций производителя образцы-свидетели переносят </w:t>
      </w:r>
      <w:r w:rsidR="00776762" w:rsidRPr="0018048E">
        <w:rPr>
          <w:rStyle w:val="ac"/>
          <w:sz w:val="24"/>
          <w:szCs w:val="24"/>
        </w:rPr>
        <w:t xml:space="preserve">с рабочей площадки </w:t>
      </w:r>
      <w:r w:rsidRPr="0018048E">
        <w:rPr>
          <w:rStyle w:val="ac"/>
          <w:sz w:val="24"/>
          <w:szCs w:val="24"/>
        </w:rPr>
        <w:t xml:space="preserve">для дальнейшей выдержки </w:t>
      </w:r>
      <w:r w:rsidR="00776762">
        <w:rPr>
          <w:rStyle w:val="ac"/>
          <w:sz w:val="24"/>
          <w:szCs w:val="24"/>
        </w:rPr>
        <w:t>и</w:t>
      </w:r>
      <w:r w:rsidRPr="0018048E">
        <w:rPr>
          <w:rStyle w:val="ac"/>
          <w:sz w:val="24"/>
          <w:szCs w:val="24"/>
        </w:rPr>
        <w:t xml:space="preserve"> хранения в условия по способу а</w:t>
      </w:r>
      <w:r w:rsidR="006A6D33">
        <w:rPr>
          <w:rStyle w:val="ac"/>
          <w:sz w:val="24"/>
          <w:szCs w:val="24"/>
        </w:rPr>
        <w:t>)</w:t>
      </w:r>
      <w:r w:rsidRPr="0018048E">
        <w:rPr>
          <w:rStyle w:val="ac"/>
          <w:sz w:val="24"/>
          <w:szCs w:val="24"/>
        </w:rPr>
        <w:t>. В этом случае атмосферные условия не принимают во внимание.</w:t>
      </w:r>
    </w:p>
    <w:p w14:paraId="630E2BC8" w14:textId="77777777" w:rsidR="00776762" w:rsidRDefault="00776762" w:rsidP="00B64FB6">
      <w:pPr>
        <w:pStyle w:val="11"/>
        <w:spacing w:line="360" w:lineRule="auto"/>
        <w:ind w:firstLine="709"/>
        <w:jc w:val="both"/>
        <w:rPr>
          <w:rStyle w:val="ac"/>
          <w:sz w:val="20"/>
          <w:szCs w:val="20"/>
        </w:rPr>
      </w:pPr>
    </w:p>
    <w:p w14:paraId="243C3240" w14:textId="03CDF10E" w:rsidR="00B64FB6" w:rsidRPr="006A6D33" w:rsidRDefault="00B64FB6" w:rsidP="00B64FB6">
      <w:pPr>
        <w:pStyle w:val="11"/>
        <w:spacing w:line="360" w:lineRule="auto"/>
        <w:ind w:firstLine="709"/>
        <w:jc w:val="both"/>
        <w:rPr>
          <w:sz w:val="22"/>
          <w:szCs w:val="22"/>
        </w:rPr>
      </w:pPr>
      <w:r w:rsidRPr="006A6D33">
        <w:rPr>
          <w:rStyle w:val="ac"/>
          <w:sz w:val="22"/>
          <w:szCs w:val="22"/>
        </w:rPr>
        <w:t>П р и м е ч а н и е – Различия между этими двумя способами заключается в т</w:t>
      </w:r>
      <w:r w:rsidR="004C163A">
        <w:rPr>
          <w:rStyle w:val="ac"/>
          <w:sz w:val="22"/>
          <w:szCs w:val="22"/>
        </w:rPr>
        <w:t>о</w:t>
      </w:r>
      <w:r w:rsidRPr="006A6D33">
        <w:rPr>
          <w:rStyle w:val="ac"/>
          <w:sz w:val="22"/>
          <w:szCs w:val="22"/>
        </w:rPr>
        <w:t xml:space="preserve">м, какое влияние оказывают атмосферные условия на процесс сушки/отверждения покрытий. Способ </w:t>
      </w:r>
      <w:r w:rsidRPr="006A6D33">
        <w:rPr>
          <w:rStyle w:val="ac"/>
          <w:sz w:val="22"/>
          <w:szCs w:val="22"/>
          <w:lang w:val="en-US"/>
        </w:rPr>
        <w:t>a</w:t>
      </w:r>
      <w:r w:rsidRPr="006A6D33">
        <w:rPr>
          <w:rStyle w:val="ac"/>
          <w:sz w:val="22"/>
          <w:szCs w:val="22"/>
        </w:rPr>
        <w:t xml:space="preserve">) позволяет оценить качество подготовки поверхности, качество покрытия и его нанесения. Способ </w:t>
      </w:r>
      <w:r w:rsidRPr="006A6D33">
        <w:rPr>
          <w:rStyle w:val="ac"/>
          <w:sz w:val="22"/>
          <w:szCs w:val="22"/>
          <w:lang w:val="en-US"/>
        </w:rPr>
        <w:t>b</w:t>
      </w:r>
      <w:r w:rsidRPr="006A6D33">
        <w:rPr>
          <w:rStyle w:val="ac"/>
          <w:sz w:val="22"/>
          <w:szCs w:val="22"/>
        </w:rPr>
        <w:t>) также учитывает влияние атмосферных условий на процесс сушки/отверждения покрытия.</w:t>
      </w:r>
    </w:p>
    <w:p w14:paraId="4A812966" w14:textId="427BADB5" w:rsidR="00B64FB6" w:rsidRPr="006A6D33" w:rsidRDefault="00B64FB6" w:rsidP="00B64FB6">
      <w:pPr>
        <w:pStyle w:val="11"/>
        <w:tabs>
          <w:tab w:val="left" w:pos="841"/>
        </w:tabs>
        <w:spacing w:before="120" w:after="120" w:line="360" w:lineRule="auto"/>
        <w:ind w:firstLine="709"/>
        <w:jc w:val="both"/>
        <w:rPr>
          <w:b w:val="0"/>
          <w:bCs w:val="0"/>
          <w:sz w:val="24"/>
          <w:szCs w:val="24"/>
        </w:rPr>
      </w:pPr>
      <w:r w:rsidRPr="006A6D33">
        <w:rPr>
          <w:rStyle w:val="ac"/>
          <w:b/>
          <w:bCs/>
          <w:sz w:val="24"/>
          <w:szCs w:val="24"/>
        </w:rPr>
        <w:t>6.</w:t>
      </w:r>
      <w:r w:rsidR="00D32887" w:rsidRPr="006A6D33">
        <w:rPr>
          <w:rStyle w:val="ac"/>
          <w:b/>
          <w:bCs/>
          <w:sz w:val="24"/>
          <w:szCs w:val="24"/>
        </w:rPr>
        <w:t>4</w:t>
      </w:r>
      <w:r w:rsidRPr="006A6D33">
        <w:rPr>
          <w:rStyle w:val="ac"/>
          <w:b/>
          <w:bCs/>
          <w:sz w:val="24"/>
          <w:szCs w:val="24"/>
        </w:rPr>
        <w:t xml:space="preserve"> </w:t>
      </w:r>
      <w:r w:rsidRPr="006A6D33">
        <w:rPr>
          <w:rStyle w:val="ac"/>
          <w:b/>
          <w:bCs/>
          <w:i/>
          <w:iCs/>
          <w:sz w:val="24"/>
          <w:szCs w:val="24"/>
        </w:rPr>
        <w:t>Выполнение</w:t>
      </w:r>
      <w:r w:rsidRPr="006A6D33">
        <w:rPr>
          <w:rStyle w:val="ac"/>
          <w:b/>
          <w:bCs/>
          <w:sz w:val="24"/>
          <w:szCs w:val="24"/>
        </w:rPr>
        <w:t xml:space="preserve"> Х-образного надреза</w:t>
      </w:r>
    </w:p>
    <w:p w14:paraId="581E1155" w14:textId="0D87998B" w:rsidR="00B64FB6" w:rsidRPr="0018048E" w:rsidRDefault="0016166F" w:rsidP="00B64FB6">
      <w:pPr>
        <w:pStyle w:val="11"/>
        <w:spacing w:line="360" w:lineRule="auto"/>
        <w:ind w:firstLine="709"/>
        <w:jc w:val="both"/>
        <w:rPr>
          <w:rStyle w:val="ac"/>
          <w:sz w:val="24"/>
          <w:szCs w:val="24"/>
        </w:rPr>
      </w:pPr>
      <w:r>
        <w:rPr>
          <w:rStyle w:val="ac"/>
          <w:sz w:val="24"/>
          <w:szCs w:val="24"/>
        </w:rPr>
        <w:t>Н</w:t>
      </w:r>
      <w:r w:rsidR="00B64FB6" w:rsidRPr="0018048E">
        <w:rPr>
          <w:rStyle w:val="ac"/>
          <w:sz w:val="24"/>
          <w:szCs w:val="24"/>
        </w:rPr>
        <w:t>адрезы выполняют до окрашиваемой поверхности однол</w:t>
      </w:r>
      <w:r w:rsidR="006A6D33">
        <w:rPr>
          <w:rStyle w:val="ac"/>
          <w:sz w:val="24"/>
          <w:szCs w:val="24"/>
        </w:rPr>
        <w:t>езвийным режущим инструментом</w:t>
      </w:r>
      <w:r w:rsidR="00B64FB6" w:rsidRPr="0018048E">
        <w:rPr>
          <w:rStyle w:val="ac"/>
          <w:sz w:val="24"/>
          <w:szCs w:val="24"/>
        </w:rPr>
        <w:t xml:space="preserve"> </w:t>
      </w:r>
      <w:r w:rsidR="00B64FB6" w:rsidRPr="0018048E">
        <w:rPr>
          <w:rStyle w:val="ac"/>
          <w:i/>
          <w:iCs/>
          <w:sz w:val="24"/>
          <w:szCs w:val="24"/>
        </w:rPr>
        <w:t>с использованием шаблона или линейки (</w:t>
      </w:r>
      <w:r w:rsidR="006A6D33">
        <w:rPr>
          <w:rStyle w:val="ac"/>
          <w:i/>
          <w:iCs/>
          <w:sz w:val="24"/>
          <w:szCs w:val="24"/>
        </w:rPr>
        <w:t>раздел 5</w:t>
      </w:r>
      <w:r w:rsidR="00B64FB6" w:rsidRPr="0018048E">
        <w:rPr>
          <w:rStyle w:val="ac"/>
          <w:i/>
          <w:iCs/>
          <w:sz w:val="24"/>
          <w:szCs w:val="24"/>
        </w:rPr>
        <w:t>)</w:t>
      </w:r>
      <w:r w:rsidR="00B64FB6" w:rsidRPr="0018048E">
        <w:rPr>
          <w:rStyle w:val="ac"/>
          <w:sz w:val="24"/>
          <w:szCs w:val="24"/>
        </w:rPr>
        <w:t xml:space="preserve">. Каждый надрез должен быть длиной </w:t>
      </w:r>
      <w:r w:rsidR="00B64FB6" w:rsidRPr="0018048E">
        <w:rPr>
          <w:rStyle w:val="ac"/>
          <w:i/>
          <w:iCs/>
          <w:sz w:val="24"/>
          <w:szCs w:val="24"/>
        </w:rPr>
        <w:t>не менее</w:t>
      </w:r>
      <w:r w:rsidR="00B64FB6" w:rsidRPr="0018048E">
        <w:rPr>
          <w:rStyle w:val="ac"/>
          <w:sz w:val="24"/>
          <w:szCs w:val="24"/>
        </w:rPr>
        <w:t xml:space="preserve"> 40 мм. Угол пересечения надрезов должен составлять от 30° до 45º. </w:t>
      </w:r>
      <w:r w:rsidR="00B64FB6" w:rsidRPr="0018048E">
        <w:rPr>
          <w:b w:val="0"/>
          <w:bCs w:val="0"/>
          <w:sz w:val="24"/>
          <w:szCs w:val="24"/>
        </w:rPr>
        <w:t>На надрез наклеивают с сильным нажатием</w:t>
      </w:r>
      <w:r w:rsidR="00B64FB6" w:rsidRPr="00756AD9">
        <w:rPr>
          <w:b w:val="0"/>
          <w:bCs w:val="0"/>
          <w:sz w:val="24"/>
          <w:szCs w:val="24"/>
        </w:rPr>
        <w:t xml:space="preserve"> </w:t>
      </w:r>
      <w:r w:rsidR="00B64FB6" w:rsidRPr="00756AD9">
        <w:rPr>
          <w:b w:val="0"/>
          <w:bCs w:val="0"/>
          <w:i/>
          <w:iCs/>
          <w:sz w:val="24"/>
          <w:szCs w:val="24"/>
        </w:rPr>
        <w:t>пальцем</w:t>
      </w:r>
      <w:r w:rsidR="00B64FB6" w:rsidRPr="0018048E">
        <w:rPr>
          <w:b w:val="0"/>
          <w:bCs w:val="0"/>
          <w:sz w:val="24"/>
          <w:szCs w:val="24"/>
        </w:rPr>
        <w:t xml:space="preserve"> отрезок клейкой ленты (</w:t>
      </w:r>
      <w:r w:rsidR="006A6D33">
        <w:rPr>
          <w:b w:val="0"/>
          <w:bCs w:val="0"/>
          <w:sz w:val="24"/>
          <w:szCs w:val="24"/>
        </w:rPr>
        <w:t>раздел 5</w:t>
      </w:r>
      <w:r w:rsidR="00B64FB6" w:rsidRPr="0018048E">
        <w:rPr>
          <w:b w:val="0"/>
          <w:bCs w:val="0"/>
          <w:sz w:val="24"/>
          <w:szCs w:val="24"/>
        </w:rPr>
        <w:t>) длиной примерно 7</w:t>
      </w:r>
      <w:r w:rsidR="006A6D33">
        <w:rPr>
          <w:b w:val="0"/>
          <w:bCs w:val="0"/>
          <w:sz w:val="24"/>
          <w:szCs w:val="24"/>
        </w:rPr>
        <w:t>5 мм и удаляют в течение 5 мин</w:t>
      </w:r>
      <w:r w:rsidR="00B64FB6" w:rsidRPr="0018048E">
        <w:rPr>
          <w:b w:val="0"/>
          <w:bCs w:val="0"/>
          <w:sz w:val="24"/>
          <w:szCs w:val="24"/>
        </w:rPr>
        <w:t>,</w:t>
      </w:r>
      <w:r w:rsidR="00B64FB6" w:rsidRPr="0018048E">
        <w:rPr>
          <w:sz w:val="24"/>
          <w:szCs w:val="24"/>
        </w:rPr>
        <w:t xml:space="preserve"> </w:t>
      </w:r>
      <w:r w:rsidR="00B64FB6" w:rsidRPr="0018048E">
        <w:rPr>
          <w:b w:val="0"/>
          <w:bCs w:val="0"/>
          <w:i/>
          <w:iCs/>
          <w:sz w:val="24"/>
          <w:szCs w:val="24"/>
        </w:rPr>
        <w:t>держа за свободный конец и плавно отрывая вместе с отслоившимися участками покрытия.</w:t>
      </w:r>
    </w:p>
    <w:p w14:paraId="7C1C746B" w14:textId="77777777" w:rsidR="00A30F45" w:rsidRDefault="00A30F45" w:rsidP="00B64FB6">
      <w:pPr>
        <w:pStyle w:val="11"/>
        <w:spacing w:line="360" w:lineRule="auto"/>
        <w:ind w:firstLine="709"/>
        <w:jc w:val="both"/>
        <w:rPr>
          <w:rStyle w:val="ac"/>
          <w:i/>
          <w:iCs/>
          <w:sz w:val="20"/>
          <w:szCs w:val="20"/>
        </w:rPr>
      </w:pPr>
    </w:p>
    <w:p w14:paraId="4294132B" w14:textId="33A92858" w:rsidR="00A30F45" w:rsidRDefault="00B64FB6" w:rsidP="006A6D33">
      <w:pPr>
        <w:pStyle w:val="11"/>
        <w:spacing w:line="360" w:lineRule="auto"/>
        <w:ind w:firstLine="709"/>
        <w:jc w:val="both"/>
        <w:rPr>
          <w:i/>
          <w:iCs/>
          <w:sz w:val="22"/>
          <w:szCs w:val="22"/>
        </w:rPr>
      </w:pPr>
      <w:r w:rsidRPr="006A6D33">
        <w:rPr>
          <w:rStyle w:val="ac"/>
          <w:i/>
          <w:iCs/>
          <w:sz w:val="22"/>
          <w:szCs w:val="22"/>
        </w:rPr>
        <w:t xml:space="preserve">П р и м е ч а н и е – Перед началом новой серии испытаний рекомендуется с катушки с клейкой лентой удалить два полных витка ленты. </w:t>
      </w:r>
    </w:p>
    <w:p w14:paraId="7B7D8CEF" w14:textId="77777777" w:rsidR="006A6D33" w:rsidRPr="006A6D33" w:rsidRDefault="006A6D33" w:rsidP="006A6D33">
      <w:pPr>
        <w:pStyle w:val="11"/>
        <w:spacing w:line="360" w:lineRule="auto"/>
        <w:ind w:firstLine="709"/>
        <w:jc w:val="both"/>
        <w:rPr>
          <w:rStyle w:val="ac"/>
          <w:b/>
          <w:bCs/>
          <w:i/>
          <w:iCs/>
          <w:sz w:val="22"/>
          <w:szCs w:val="22"/>
        </w:rPr>
      </w:pPr>
    </w:p>
    <w:p w14:paraId="54BFEEE6" w14:textId="6AAB2414" w:rsidR="00B64FB6" w:rsidRPr="0018048E" w:rsidRDefault="00B64FB6" w:rsidP="00B64FB6">
      <w:pPr>
        <w:pStyle w:val="11"/>
        <w:spacing w:line="360" w:lineRule="auto"/>
        <w:ind w:firstLine="709"/>
        <w:jc w:val="both"/>
        <w:rPr>
          <w:rStyle w:val="ac"/>
          <w:sz w:val="24"/>
          <w:szCs w:val="24"/>
        </w:rPr>
      </w:pPr>
      <w:r w:rsidRPr="0018048E">
        <w:rPr>
          <w:rStyle w:val="ac"/>
          <w:sz w:val="24"/>
          <w:szCs w:val="24"/>
        </w:rPr>
        <w:t>Определение адгезии Х-образным надрезом возможно для покрытий любой толщины.</w:t>
      </w:r>
    </w:p>
    <w:p w14:paraId="79751B5E" w14:textId="31D581C0" w:rsidR="003806A2" w:rsidRPr="006A6D33" w:rsidRDefault="003806A2" w:rsidP="006D62AF">
      <w:pPr>
        <w:pStyle w:val="11"/>
        <w:tabs>
          <w:tab w:val="left" w:pos="841"/>
        </w:tabs>
        <w:spacing w:before="120" w:after="120" w:line="360" w:lineRule="auto"/>
        <w:ind w:firstLine="709"/>
        <w:jc w:val="both"/>
        <w:rPr>
          <w:b w:val="0"/>
          <w:bCs w:val="0"/>
          <w:sz w:val="24"/>
          <w:szCs w:val="24"/>
        </w:rPr>
      </w:pPr>
      <w:r w:rsidRPr="006A6D33">
        <w:rPr>
          <w:rStyle w:val="ac"/>
          <w:b/>
          <w:bCs/>
          <w:sz w:val="24"/>
          <w:szCs w:val="24"/>
        </w:rPr>
        <w:t>6.</w:t>
      </w:r>
      <w:r w:rsidR="00D32887" w:rsidRPr="006A6D33">
        <w:rPr>
          <w:rStyle w:val="ac"/>
          <w:b/>
          <w:bCs/>
          <w:sz w:val="24"/>
          <w:szCs w:val="24"/>
        </w:rPr>
        <w:t>5</w:t>
      </w:r>
      <w:r w:rsidRPr="006A6D33">
        <w:rPr>
          <w:rStyle w:val="ac"/>
          <w:b/>
          <w:bCs/>
          <w:sz w:val="24"/>
          <w:szCs w:val="24"/>
        </w:rPr>
        <w:t xml:space="preserve"> </w:t>
      </w:r>
      <w:r w:rsidR="00903E26" w:rsidRPr="006A6D33">
        <w:rPr>
          <w:rStyle w:val="ac"/>
          <w:b/>
          <w:bCs/>
          <w:i/>
          <w:iCs/>
          <w:sz w:val="24"/>
          <w:szCs w:val="24"/>
        </w:rPr>
        <w:t>Способы и схема</w:t>
      </w:r>
      <w:r w:rsidR="00903E26" w:rsidRPr="006A6D33">
        <w:rPr>
          <w:rStyle w:val="ac"/>
          <w:b/>
          <w:bCs/>
          <w:sz w:val="24"/>
          <w:szCs w:val="24"/>
        </w:rPr>
        <w:t xml:space="preserve"> проведения испытаний </w:t>
      </w:r>
      <w:r w:rsidRPr="006A6D33">
        <w:rPr>
          <w:rStyle w:val="ac"/>
          <w:b/>
          <w:bCs/>
          <w:sz w:val="24"/>
          <w:szCs w:val="24"/>
        </w:rPr>
        <w:t xml:space="preserve"> </w:t>
      </w:r>
    </w:p>
    <w:p w14:paraId="58BC1FC2" w14:textId="49D4BBC4" w:rsidR="00DE144A" w:rsidRPr="006A6D33" w:rsidRDefault="00DE144A" w:rsidP="006A6D33">
      <w:pPr>
        <w:pStyle w:val="11"/>
        <w:spacing w:line="360" w:lineRule="auto"/>
        <w:ind w:firstLine="708"/>
        <w:rPr>
          <w:b w:val="0"/>
          <w:sz w:val="24"/>
          <w:szCs w:val="24"/>
        </w:rPr>
      </w:pPr>
      <w:r w:rsidRPr="006A6D33">
        <w:rPr>
          <w:b w:val="0"/>
          <w:sz w:val="24"/>
          <w:szCs w:val="24"/>
        </w:rPr>
        <w:t xml:space="preserve">6.5.1 </w:t>
      </w:r>
      <w:r w:rsidR="00891C48" w:rsidRPr="006A6D33">
        <w:rPr>
          <w:b w:val="0"/>
          <w:i/>
          <w:iCs/>
          <w:sz w:val="24"/>
          <w:szCs w:val="24"/>
        </w:rPr>
        <w:t>Способы проведения испытаний</w:t>
      </w:r>
    </w:p>
    <w:p w14:paraId="5D933B42" w14:textId="6B952A26" w:rsidR="00DE144A" w:rsidRPr="0018048E" w:rsidRDefault="00DE144A" w:rsidP="006A6D33">
      <w:pPr>
        <w:pStyle w:val="11"/>
        <w:spacing w:line="360" w:lineRule="auto"/>
        <w:ind w:firstLine="709"/>
        <w:jc w:val="both"/>
        <w:rPr>
          <w:sz w:val="24"/>
          <w:szCs w:val="24"/>
        </w:rPr>
      </w:pPr>
      <w:r w:rsidRPr="0018048E">
        <w:rPr>
          <w:rStyle w:val="ac"/>
          <w:sz w:val="24"/>
          <w:szCs w:val="24"/>
        </w:rPr>
        <w:t xml:space="preserve">Определение адгезии может быть проведено </w:t>
      </w:r>
      <w:r w:rsidR="004D20C4" w:rsidRPr="004D20C4">
        <w:rPr>
          <w:rStyle w:val="ac"/>
          <w:i/>
          <w:iCs/>
          <w:sz w:val="24"/>
          <w:szCs w:val="24"/>
        </w:rPr>
        <w:t>тремя</w:t>
      </w:r>
      <w:r w:rsidRPr="0018048E">
        <w:rPr>
          <w:rStyle w:val="ac"/>
          <w:sz w:val="24"/>
          <w:szCs w:val="24"/>
        </w:rPr>
        <w:t xml:space="preserve"> способами:</w:t>
      </w:r>
    </w:p>
    <w:p w14:paraId="74553C53" w14:textId="77777777" w:rsidR="00DE144A" w:rsidRPr="0018048E" w:rsidRDefault="00DE144A" w:rsidP="006A6D33">
      <w:pPr>
        <w:pStyle w:val="11"/>
        <w:tabs>
          <w:tab w:val="left" w:pos="663"/>
        </w:tabs>
        <w:spacing w:line="360" w:lineRule="auto"/>
        <w:ind w:firstLine="709"/>
        <w:jc w:val="both"/>
        <w:rPr>
          <w:sz w:val="24"/>
          <w:szCs w:val="24"/>
        </w:rPr>
      </w:pPr>
      <w:r w:rsidRPr="0018048E">
        <w:rPr>
          <w:rStyle w:val="ac"/>
          <w:sz w:val="24"/>
          <w:szCs w:val="24"/>
        </w:rPr>
        <w:t>- определение адгезии покрытия на конструкциях:</w:t>
      </w:r>
    </w:p>
    <w:p w14:paraId="04F824D5" w14:textId="77777777" w:rsidR="00DE144A" w:rsidRDefault="00DE144A" w:rsidP="006A6D33">
      <w:pPr>
        <w:pStyle w:val="11"/>
        <w:spacing w:line="360" w:lineRule="auto"/>
        <w:ind w:firstLine="709"/>
        <w:jc w:val="both"/>
        <w:rPr>
          <w:rStyle w:val="ac"/>
          <w:sz w:val="24"/>
          <w:szCs w:val="24"/>
        </w:rPr>
      </w:pPr>
      <w:r w:rsidRPr="0018048E">
        <w:rPr>
          <w:rStyle w:val="ac"/>
          <w:sz w:val="24"/>
          <w:szCs w:val="24"/>
        </w:rPr>
        <w:t>- определение адгезии на образцах-свидетелях с покрытием, нанесенным в то же самое время и тем же способом, что и покрытие на конструкции;</w:t>
      </w:r>
    </w:p>
    <w:p w14:paraId="22D1802A" w14:textId="677CB074" w:rsidR="004D20C4" w:rsidRPr="004D20C4" w:rsidRDefault="004D20C4" w:rsidP="00DE144A">
      <w:pPr>
        <w:pStyle w:val="11"/>
        <w:spacing w:line="360" w:lineRule="auto"/>
        <w:ind w:firstLine="709"/>
        <w:jc w:val="both"/>
        <w:rPr>
          <w:rStyle w:val="ac"/>
          <w:i/>
          <w:iCs/>
          <w:sz w:val="24"/>
          <w:szCs w:val="24"/>
        </w:rPr>
      </w:pPr>
      <w:r w:rsidRPr="004D20C4">
        <w:rPr>
          <w:rStyle w:val="ac"/>
          <w:i/>
          <w:iCs/>
          <w:sz w:val="24"/>
          <w:szCs w:val="24"/>
        </w:rPr>
        <w:t>- определение ад</w:t>
      </w:r>
      <w:r w:rsidR="006A6D33">
        <w:rPr>
          <w:rStyle w:val="ac"/>
          <w:i/>
          <w:iCs/>
          <w:sz w:val="24"/>
          <w:szCs w:val="24"/>
        </w:rPr>
        <w:t>гезии в лабораторных условиях (п</w:t>
      </w:r>
      <w:r w:rsidRPr="004D20C4">
        <w:rPr>
          <w:rStyle w:val="ac"/>
          <w:i/>
          <w:iCs/>
          <w:sz w:val="24"/>
          <w:szCs w:val="24"/>
        </w:rPr>
        <w:t>риложение Д</w:t>
      </w:r>
      <w:r w:rsidR="006A6D33">
        <w:rPr>
          <w:rStyle w:val="ac"/>
          <w:i/>
          <w:iCs/>
          <w:sz w:val="24"/>
          <w:szCs w:val="24"/>
        </w:rPr>
        <w:t>А</w:t>
      </w:r>
      <w:r w:rsidRPr="004D20C4">
        <w:rPr>
          <w:rStyle w:val="ac"/>
          <w:i/>
          <w:iCs/>
          <w:sz w:val="24"/>
          <w:szCs w:val="24"/>
        </w:rPr>
        <w:t>).</w:t>
      </w:r>
    </w:p>
    <w:p w14:paraId="0DD51D87" w14:textId="06BF5903" w:rsidR="00DE144A" w:rsidRDefault="00DE144A" w:rsidP="00DE144A">
      <w:pPr>
        <w:pStyle w:val="11"/>
        <w:spacing w:line="360" w:lineRule="auto"/>
        <w:ind w:firstLine="709"/>
        <w:jc w:val="both"/>
        <w:rPr>
          <w:rStyle w:val="ac"/>
          <w:sz w:val="24"/>
          <w:szCs w:val="24"/>
        </w:rPr>
      </w:pPr>
      <w:r w:rsidRPr="0018048E">
        <w:rPr>
          <w:rStyle w:val="ac"/>
          <w:sz w:val="24"/>
          <w:szCs w:val="24"/>
        </w:rPr>
        <w:t>Способ</w:t>
      </w:r>
      <w:r w:rsidR="004D20C4">
        <w:rPr>
          <w:rStyle w:val="ac"/>
          <w:sz w:val="24"/>
          <w:szCs w:val="24"/>
        </w:rPr>
        <w:t>ы</w:t>
      </w:r>
      <w:r w:rsidRPr="0018048E">
        <w:rPr>
          <w:rStyle w:val="ac"/>
          <w:sz w:val="24"/>
          <w:szCs w:val="24"/>
        </w:rPr>
        <w:t xml:space="preserve"> с применением образцов-свидетелей</w:t>
      </w:r>
      <w:r w:rsidR="004D20C4">
        <w:rPr>
          <w:rStyle w:val="ac"/>
          <w:sz w:val="24"/>
          <w:szCs w:val="24"/>
        </w:rPr>
        <w:t xml:space="preserve"> </w:t>
      </w:r>
      <w:r w:rsidR="004D20C4" w:rsidRPr="004D20C4">
        <w:rPr>
          <w:rStyle w:val="ac"/>
          <w:i/>
          <w:iCs/>
          <w:sz w:val="24"/>
          <w:szCs w:val="24"/>
        </w:rPr>
        <w:t>и/или в лабораторных условиях</w:t>
      </w:r>
      <w:r w:rsidRPr="0018048E">
        <w:rPr>
          <w:rStyle w:val="ac"/>
          <w:sz w:val="24"/>
          <w:szCs w:val="24"/>
        </w:rPr>
        <w:t xml:space="preserve"> используют только </w:t>
      </w:r>
      <w:r w:rsidR="00B41DFE">
        <w:rPr>
          <w:rStyle w:val="ac"/>
          <w:sz w:val="24"/>
          <w:szCs w:val="24"/>
        </w:rPr>
        <w:t>по</w:t>
      </w:r>
      <w:r w:rsidRPr="0018048E">
        <w:rPr>
          <w:rStyle w:val="ac"/>
          <w:sz w:val="24"/>
          <w:szCs w:val="24"/>
        </w:rPr>
        <w:t xml:space="preserve"> согласовани</w:t>
      </w:r>
      <w:r w:rsidR="00B41DFE">
        <w:rPr>
          <w:rStyle w:val="ac"/>
          <w:sz w:val="24"/>
          <w:szCs w:val="24"/>
        </w:rPr>
        <w:t>ю</w:t>
      </w:r>
      <w:r w:rsidRPr="0018048E">
        <w:rPr>
          <w:rStyle w:val="ac"/>
          <w:sz w:val="24"/>
          <w:szCs w:val="24"/>
        </w:rPr>
        <w:t xml:space="preserve"> между всеми заинтересованными сторонами.</w:t>
      </w:r>
    </w:p>
    <w:p w14:paraId="1CA7EA26" w14:textId="6A4C6373" w:rsidR="003806A2" w:rsidRPr="006A6D33" w:rsidRDefault="00DE144A" w:rsidP="00BD4B96">
      <w:pPr>
        <w:pStyle w:val="11"/>
        <w:tabs>
          <w:tab w:val="left" w:pos="956"/>
        </w:tabs>
        <w:spacing w:line="360" w:lineRule="auto"/>
        <w:ind w:firstLine="709"/>
        <w:jc w:val="both"/>
        <w:rPr>
          <w:bCs w:val="0"/>
          <w:i/>
          <w:iCs/>
          <w:sz w:val="24"/>
          <w:szCs w:val="24"/>
        </w:rPr>
      </w:pPr>
      <w:r w:rsidRPr="006A6D33">
        <w:rPr>
          <w:rStyle w:val="ac"/>
          <w:bCs/>
          <w:sz w:val="24"/>
          <w:szCs w:val="24"/>
        </w:rPr>
        <w:t>6.5.2</w:t>
      </w:r>
      <w:r w:rsidR="003806A2" w:rsidRPr="006A6D33">
        <w:rPr>
          <w:rStyle w:val="ac"/>
          <w:bCs/>
          <w:sz w:val="24"/>
          <w:szCs w:val="24"/>
        </w:rPr>
        <w:t xml:space="preserve"> </w:t>
      </w:r>
      <w:r w:rsidR="003806A2" w:rsidRPr="006A6D33">
        <w:rPr>
          <w:rStyle w:val="ac"/>
          <w:bCs/>
          <w:i/>
          <w:iCs/>
          <w:sz w:val="24"/>
          <w:szCs w:val="24"/>
        </w:rPr>
        <w:t>Схема проведения испытаний</w:t>
      </w:r>
    </w:p>
    <w:p w14:paraId="70CE772A" w14:textId="77777777" w:rsidR="003806A2" w:rsidRPr="0018048E" w:rsidRDefault="003806A2" w:rsidP="00BD4B96">
      <w:pPr>
        <w:pStyle w:val="11"/>
        <w:spacing w:line="360" w:lineRule="auto"/>
        <w:ind w:firstLine="709"/>
        <w:jc w:val="both"/>
        <w:rPr>
          <w:sz w:val="24"/>
          <w:szCs w:val="24"/>
        </w:rPr>
      </w:pPr>
      <w:r w:rsidRPr="0018048E">
        <w:rPr>
          <w:rStyle w:val="ac"/>
          <w:sz w:val="24"/>
          <w:szCs w:val="24"/>
        </w:rPr>
        <w:t>Схема проведения испытаний устанавливает количество определений, которые следует прове</w:t>
      </w:r>
      <w:r w:rsidRPr="0018048E">
        <w:rPr>
          <w:rStyle w:val="ac"/>
          <w:sz w:val="24"/>
          <w:szCs w:val="24"/>
        </w:rPr>
        <w:softHyphen/>
        <w:t>сти на контролируемом участке</w:t>
      </w:r>
    </w:p>
    <w:p w14:paraId="3BBE6B69" w14:textId="21B629FF" w:rsidR="003806A2" w:rsidRPr="006A6D33" w:rsidRDefault="00DE144A" w:rsidP="00BD4B96">
      <w:pPr>
        <w:pStyle w:val="11"/>
        <w:tabs>
          <w:tab w:val="left" w:pos="996"/>
        </w:tabs>
        <w:spacing w:line="360" w:lineRule="auto"/>
        <w:ind w:firstLine="709"/>
        <w:jc w:val="both"/>
        <w:rPr>
          <w:bCs w:val="0"/>
          <w:sz w:val="24"/>
          <w:szCs w:val="24"/>
        </w:rPr>
      </w:pPr>
      <w:r w:rsidRPr="006A6D33">
        <w:rPr>
          <w:rStyle w:val="ac"/>
          <w:bCs/>
          <w:sz w:val="24"/>
          <w:szCs w:val="24"/>
        </w:rPr>
        <w:t>6.5.3</w:t>
      </w:r>
      <w:r w:rsidR="003806A2" w:rsidRPr="006A6D33">
        <w:rPr>
          <w:rStyle w:val="ac"/>
          <w:bCs/>
          <w:sz w:val="24"/>
          <w:szCs w:val="24"/>
        </w:rPr>
        <w:t xml:space="preserve"> Участки контроля</w:t>
      </w:r>
    </w:p>
    <w:p w14:paraId="132B7D61" w14:textId="77777777" w:rsidR="003806A2" w:rsidRPr="0018048E" w:rsidRDefault="003806A2" w:rsidP="00BD4B96">
      <w:pPr>
        <w:pStyle w:val="11"/>
        <w:spacing w:line="360" w:lineRule="auto"/>
        <w:ind w:firstLine="709"/>
        <w:jc w:val="both"/>
        <w:rPr>
          <w:sz w:val="24"/>
          <w:szCs w:val="24"/>
        </w:rPr>
      </w:pPr>
      <w:r w:rsidRPr="0018048E">
        <w:rPr>
          <w:rStyle w:val="ac"/>
          <w:sz w:val="24"/>
          <w:szCs w:val="24"/>
        </w:rPr>
        <w:t>Участки контроля обычно устанавливают в спецификации проекта.</w:t>
      </w:r>
    </w:p>
    <w:p w14:paraId="0675AABD" w14:textId="77777777" w:rsidR="003806A2" w:rsidRPr="0018048E" w:rsidRDefault="003806A2" w:rsidP="00BD4B96">
      <w:pPr>
        <w:pStyle w:val="11"/>
        <w:spacing w:line="360" w:lineRule="auto"/>
        <w:ind w:firstLine="709"/>
        <w:jc w:val="both"/>
        <w:rPr>
          <w:sz w:val="24"/>
          <w:szCs w:val="24"/>
        </w:rPr>
      </w:pPr>
      <w:r w:rsidRPr="0018048E">
        <w:rPr>
          <w:rStyle w:val="ac"/>
          <w:sz w:val="24"/>
          <w:szCs w:val="24"/>
        </w:rPr>
        <w:t>Если конструкция не разделена на отдельные участки для проведения испытаний, то испытания проводят по всей площади конструкции.</w:t>
      </w:r>
    </w:p>
    <w:p w14:paraId="6B23C67C" w14:textId="77777777" w:rsidR="003806A2" w:rsidRPr="0018048E" w:rsidRDefault="003806A2" w:rsidP="00BD4B96">
      <w:pPr>
        <w:pStyle w:val="11"/>
        <w:spacing w:line="360" w:lineRule="auto"/>
        <w:ind w:firstLine="709"/>
        <w:jc w:val="both"/>
        <w:rPr>
          <w:sz w:val="24"/>
          <w:szCs w:val="24"/>
        </w:rPr>
      </w:pPr>
      <w:r w:rsidRPr="0018048E">
        <w:rPr>
          <w:rStyle w:val="ac"/>
          <w:sz w:val="24"/>
          <w:szCs w:val="24"/>
        </w:rPr>
        <w:t xml:space="preserve">Рекомендуется участки, на которых трудно достичь заданного балла адгезии (например, участки, на которых окрашивание затруднено), считать отдельными участками, </w:t>
      </w:r>
      <w:r w:rsidRPr="0018048E">
        <w:rPr>
          <w:rStyle w:val="ac"/>
          <w:i/>
          <w:iCs/>
          <w:sz w:val="24"/>
          <w:szCs w:val="24"/>
        </w:rPr>
        <w:t>на которых проведе</w:t>
      </w:r>
      <w:r w:rsidRPr="0018048E">
        <w:rPr>
          <w:rStyle w:val="ac"/>
          <w:i/>
          <w:iCs/>
          <w:sz w:val="24"/>
          <w:szCs w:val="24"/>
        </w:rPr>
        <w:softHyphen/>
        <w:t>ние испытаний обязательно.</w:t>
      </w:r>
    </w:p>
    <w:p w14:paraId="56827B3B" w14:textId="49CAE3EC" w:rsidR="003806A2" w:rsidRPr="00B031B3" w:rsidRDefault="003806A2" w:rsidP="00BD4B96">
      <w:pPr>
        <w:pStyle w:val="11"/>
        <w:tabs>
          <w:tab w:val="left" w:pos="996"/>
        </w:tabs>
        <w:spacing w:line="360" w:lineRule="auto"/>
        <w:ind w:firstLine="709"/>
        <w:jc w:val="both"/>
        <w:rPr>
          <w:bCs w:val="0"/>
          <w:sz w:val="24"/>
          <w:szCs w:val="24"/>
        </w:rPr>
      </w:pPr>
      <w:r w:rsidRPr="00B031B3">
        <w:rPr>
          <w:rStyle w:val="ac"/>
          <w:bCs/>
          <w:sz w:val="24"/>
          <w:szCs w:val="24"/>
        </w:rPr>
        <w:t>6.</w:t>
      </w:r>
      <w:r w:rsidR="00DE144A" w:rsidRPr="00B031B3">
        <w:rPr>
          <w:rStyle w:val="ac"/>
          <w:bCs/>
          <w:sz w:val="24"/>
          <w:szCs w:val="24"/>
        </w:rPr>
        <w:t>5.4</w:t>
      </w:r>
      <w:r w:rsidRPr="00B031B3">
        <w:rPr>
          <w:rStyle w:val="ac"/>
          <w:bCs/>
          <w:sz w:val="24"/>
          <w:szCs w:val="24"/>
        </w:rPr>
        <w:t xml:space="preserve"> Минимальное количество определений</w:t>
      </w:r>
    </w:p>
    <w:p w14:paraId="66BE6DC2" w14:textId="5982996E" w:rsidR="003806A2" w:rsidRPr="0018048E" w:rsidRDefault="003806A2" w:rsidP="00BD4B96">
      <w:pPr>
        <w:pStyle w:val="11"/>
        <w:spacing w:line="360" w:lineRule="auto"/>
        <w:ind w:firstLine="709"/>
        <w:jc w:val="both"/>
        <w:rPr>
          <w:rStyle w:val="ac"/>
          <w:sz w:val="24"/>
          <w:szCs w:val="24"/>
        </w:rPr>
      </w:pPr>
      <w:r w:rsidRPr="0018048E">
        <w:rPr>
          <w:rStyle w:val="ac"/>
          <w:sz w:val="24"/>
          <w:szCs w:val="24"/>
        </w:rPr>
        <w:t xml:space="preserve">Минимальное количество </w:t>
      </w:r>
      <w:r w:rsidR="00435628" w:rsidRPr="0018048E">
        <w:rPr>
          <w:rStyle w:val="ac"/>
          <w:sz w:val="24"/>
          <w:szCs w:val="24"/>
        </w:rPr>
        <w:t>выбранн</w:t>
      </w:r>
      <w:r w:rsidR="00435628">
        <w:rPr>
          <w:rStyle w:val="ac"/>
          <w:sz w:val="24"/>
          <w:szCs w:val="24"/>
        </w:rPr>
        <w:t>ых</w:t>
      </w:r>
      <w:r w:rsidR="00435628" w:rsidRPr="0018048E">
        <w:rPr>
          <w:rStyle w:val="ac"/>
          <w:sz w:val="24"/>
          <w:szCs w:val="24"/>
        </w:rPr>
        <w:t xml:space="preserve"> </w:t>
      </w:r>
      <w:r w:rsidR="00435628">
        <w:rPr>
          <w:rStyle w:val="ac"/>
          <w:sz w:val="24"/>
          <w:szCs w:val="24"/>
        </w:rPr>
        <w:t>случайным образом</w:t>
      </w:r>
      <w:r w:rsidR="00435628" w:rsidRPr="0018048E">
        <w:rPr>
          <w:rStyle w:val="ac"/>
          <w:sz w:val="24"/>
          <w:szCs w:val="24"/>
        </w:rPr>
        <w:t xml:space="preserve"> определений для </w:t>
      </w:r>
      <w:r w:rsidRPr="0018048E">
        <w:rPr>
          <w:rStyle w:val="ac"/>
          <w:sz w:val="24"/>
          <w:szCs w:val="24"/>
        </w:rPr>
        <w:t xml:space="preserve"> оценки адгезии покрытия </w:t>
      </w:r>
      <w:r w:rsidR="00435628">
        <w:rPr>
          <w:rStyle w:val="ac"/>
          <w:sz w:val="24"/>
          <w:szCs w:val="24"/>
        </w:rPr>
        <w:t xml:space="preserve">при испытании </w:t>
      </w:r>
      <w:r w:rsidRPr="0018048E">
        <w:rPr>
          <w:rStyle w:val="ac"/>
          <w:sz w:val="24"/>
          <w:szCs w:val="24"/>
        </w:rPr>
        <w:t>на всем кон</w:t>
      </w:r>
      <w:r w:rsidRPr="0018048E">
        <w:rPr>
          <w:rStyle w:val="ac"/>
          <w:sz w:val="24"/>
          <w:szCs w:val="24"/>
        </w:rPr>
        <w:softHyphen/>
        <w:t>тролируемом участке представлено в таблице 1.</w:t>
      </w:r>
    </w:p>
    <w:p w14:paraId="2F10BE2D" w14:textId="77777777" w:rsidR="00C6620A" w:rsidRPr="0018048E" w:rsidRDefault="00C6620A" w:rsidP="00BD4B96">
      <w:pPr>
        <w:pStyle w:val="11"/>
        <w:spacing w:line="360" w:lineRule="auto"/>
        <w:ind w:firstLine="709"/>
        <w:jc w:val="both"/>
        <w:rPr>
          <w:sz w:val="24"/>
          <w:szCs w:val="24"/>
        </w:rPr>
      </w:pPr>
      <w:r w:rsidRPr="0018048E">
        <w:rPr>
          <w:rStyle w:val="ac"/>
          <w:sz w:val="24"/>
          <w:szCs w:val="24"/>
        </w:rPr>
        <w:t>Количество проведенных определений позволяет считать, что исследована вся конструкция.</w:t>
      </w:r>
    </w:p>
    <w:p w14:paraId="305C9366" w14:textId="30786249" w:rsidR="00C6620A" w:rsidRPr="0018048E" w:rsidRDefault="00C6620A" w:rsidP="00BD4B96">
      <w:pPr>
        <w:pStyle w:val="11"/>
        <w:spacing w:line="360" w:lineRule="auto"/>
        <w:ind w:firstLine="709"/>
        <w:jc w:val="both"/>
        <w:rPr>
          <w:sz w:val="24"/>
          <w:szCs w:val="24"/>
        </w:rPr>
      </w:pPr>
      <w:r w:rsidRPr="0018048E">
        <w:rPr>
          <w:rStyle w:val="ac"/>
          <w:sz w:val="24"/>
          <w:szCs w:val="24"/>
        </w:rPr>
        <w:t xml:space="preserve">Определения необходимо проводить также на участках, которые являются труднодоступными для окрашивания (см. </w:t>
      </w:r>
      <w:r w:rsidRPr="0018048E">
        <w:rPr>
          <w:rStyle w:val="ac"/>
          <w:i/>
          <w:iCs/>
          <w:sz w:val="24"/>
          <w:szCs w:val="24"/>
        </w:rPr>
        <w:t>6.</w:t>
      </w:r>
      <w:r w:rsidR="00AE697E">
        <w:rPr>
          <w:rStyle w:val="ac"/>
          <w:i/>
          <w:iCs/>
          <w:sz w:val="24"/>
          <w:szCs w:val="24"/>
        </w:rPr>
        <w:t>5.3</w:t>
      </w:r>
      <w:r w:rsidRPr="0018048E">
        <w:rPr>
          <w:rStyle w:val="ac"/>
          <w:sz w:val="24"/>
          <w:szCs w:val="24"/>
        </w:rPr>
        <w:t>).</w:t>
      </w:r>
    </w:p>
    <w:p w14:paraId="0407E3BA" w14:textId="77777777" w:rsidR="000B7B0A" w:rsidRDefault="000B7B0A" w:rsidP="00BD4B96">
      <w:pPr>
        <w:pStyle w:val="11"/>
        <w:tabs>
          <w:tab w:val="left" w:pos="658"/>
        </w:tabs>
        <w:spacing w:line="360" w:lineRule="auto"/>
        <w:ind w:firstLine="709"/>
        <w:jc w:val="both"/>
        <w:rPr>
          <w:b w:val="0"/>
          <w:bCs w:val="0"/>
          <w:sz w:val="24"/>
          <w:szCs w:val="24"/>
        </w:rPr>
      </w:pPr>
    </w:p>
    <w:p w14:paraId="328597D3" w14:textId="155F4C89" w:rsidR="003806A2" w:rsidRPr="0018048E" w:rsidRDefault="003806A2" w:rsidP="00BD4B96">
      <w:pPr>
        <w:pStyle w:val="11"/>
        <w:tabs>
          <w:tab w:val="left" w:pos="658"/>
        </w:tabs>
        <w:spacing w:line="360" w:lineRule="auto"/>
        <w:ind w:firstLine="709"/>
        <w:jc w:val="both"/>
        <w:rPr>
          <w:b w:val="0"/>
          <w:bCs w:val="0"/>
          <w:sz w:val="24"/>
          <w:szCs w:val="24"/>
        </w:rPr>
      </w:pPr>
      <w:r w:rsidRPr="0018048E">
        <w:rPr>
          <w:b w:val="0"/>
          <w:bCs w:val="0"/>
          <w:sz w:val="24"/>
          <w:szCs w:val="24"/>
        </w:rPr>
        <w:t>Таблица 1</w:t>
      </w:r>
      <w:r w:rsidR="00C20BAB" w:rsidRPr="0018048E">
        <w:rPr>
          <w:b w:val="0"/>
          <w:bCs w:val="0"/>
          <w:sz w:val="24"/>
          <w:szCs w:val="24"/>
        </w:rPr>
        <w:t xml:space="preserve"> – </w:t>
      </w:r>
      <w:r w:rsidRPr="0018048E">
        <w:rPr>
          <w:b w:val="0"/>
          <w:bCs w:val="0"/>
          <w:sz w:val="24"/>
          <w:szCs w:val="24"/>
        </w:rPr>
        <w:t>Минимальное количество необходимых определений на участк</w:t>
      </w:r>
      <w:r w:rsidR="00C20BAB" w:rsidRPr="0018048E">
        <w:rPr>
          <w:b w:val="0"/>
          <w:bCs w:val="0"/>
          <w:sz w:val="24"/>
          <w:szCs w:val="24"/>
        </w:rPr>
        <w:t>е контроля</w:t>
      </w:r>
    </w:p>
    <w:tbl>
      <w:tblPr>
        <w:tblOverlap w:val="never"/>
        <w:tblW w:w="0" w:type="auto"/>
        <w:tblCellMar>
          <w:left w:w="10" w:type="dxa"/>
          <w:right w:w="10" w:type="dxa"/>
        </w:tblCellMar>
        <w:tblLook w:val="04A0" w:firstRow="1" w:lastRow="0" w:firstColumn="1" w:lastColumn="0" w:noHBand="0" w:noVBand="1"/>
      </w:tblPr>
      <w:tblGrid>
        <w:gridCol w:w="2830"/>
        <w:gridCol w:w="6515"/>
      </w:tblGrid>
      <w:tr w:rsidR="003806A2" w:rsidRPr="0018048E" w14:paraId="7F548043" w14:textId="77777777" w:rsidTr="00B031B3">
        <w:trPr>
          <w:trHeight w:hRule="exact" w:val="811"/>
        </w:trPr>
        <w:tc>
          <w:tcPr>
            <w:tcW w:w="2830" w:type="dxa"/>
            <w:tcBorders>
              <w:top w:val="single" w:sz="4" w:space="0" w:color="auto"/>
              <w:left w:val="single" w:sz="4" w:space="0" w:color="auto"/>
              <w:bottom w:val="double" w:sz="4" w:space="0" w:color="auto"/>
            </w:tcBorders>
          </w:tcPr>
          <w:p w14:paraId="4A1E4627" w14:textId="71E8AAF6" w:rsidR="003806A2" w:rsidRPr="0018048E" w:rsidRDefault="003806A2" w:rsidP="00B031B3">
            <w:pPr>
              <w:pStyle w:val="11"/>
              <w:tabs>
                <w:tab w:val="left" w:pos="658"/>
              </w:tabs>
              <w:spacing w:line="360" w:lineRule="auto"/>
              <w:ind w:firstLine="0"/>
              <w:jc w:val="center"/>
              <w:rPr>
                <w:b w:val="0"/>
                <w:bCs w:val="0"/>
                <w:sz w:val="24"/>
                <w:szCs w:val="24"/>
              </w:rPr>
            </w:pPr>
            <w:r w:rsidRPr="0018048E">
              <w:rPr>
                <w:b w:val="0"/>
                <w:bCs w:val="0"/>
                <w:sz w:val="24"/>
                <w:szCs w:val="24"/>
              </w:rPr>
              <w:t>Площ</w:t>
            </w:r>
            <w:r w:rsidR="00C6620A" w:rsidRPr="0018048E">
              <w:rPr>
                <w:b w:val="0"/>
                <w:bCs w:val="0"/>
                <w:sz w:val="24"/>
                <w:szCs w:val="24"/>
              </w:rPr>
              <w:t>а</w:t>
            </w:r>
            <w:r w:rsidRPr="0018048E">
              <w:rPr>
                <w:b w:val="0"/>
                <w:bCs w:val="0"/>
                <w:sz w:val="24"/>
                <w:szCs w:val="24"/>
              </w:rPr>
              <w:t>дь участка</w:t>
            </w:r>
            <w:r w:rsidR="00E12C1B" w:rsidRPr="0018048E">
              <w:rPr>
                <w:b w:val="0"/>
                <w:bCs w:val="0"/>
                <w:sz w:val="24"/>
                <w:szCs w:val="24"/>
              </w:rPr>
              <w:t xml:space="preserve"> контроля</w:t>
            </w:r>
            <w:r w:rsidRPr="0018048E">
              <w:rPr>
                <w:b w:val="0"/>
                <w:bCs w:val="0"/>
                <w:sz w:val="24"/>
                <w:szCs w:val="24"/>
              </w:rPr>
              <w:t>,</w:t>
            </w:r>
            <w:r w:rsidR="00E12C1B" w:rsidRPr="0018048E">
              <w:rPr>
                <w:b w:val="0"/>
                <w:bCs w:val="0"/>
                <w:sz w:val="24"/>
                <w:szCs w:val="24"/>
              </w:rPr>
              <w:t xml:space="preserve"> м</w:t>
            </w:r>
            <w:r w:rsidR="00E12C1B" w:rsidRPr="00DC5CF9">
              <w:rPr>
                <w:b w:val="0"/>
                <w:bCs w:val="0"/>
                <w:sz w:val="24"/>
                <w:szCs w:val="24"/>
                <w:vertAlign w:val="superscript"/>
              </w:rPr>
              <w:t>2</w:t>
            </w:r>
          </w:p>
        </w:tc>
        <w:tc>
          <w:tcPr>
            <w:tcW w:w="6515" w:type="dxa"/>
            <w:tcBorders>
              <w:top w:val="single" w:sz="4" w:space="0" w:color="auto"/>
              <w:left w:val="single" w:sz="4" w:space="0" w:color="auto"/>
              <w:bottom w:val="double" w:sz="4" w:space="0" w:color="auto"/>
              <w:right w:val="single" w:sz="4" w:space="0" w:color="auto"/>
            </w:tcBorders>
          </w:tcPr>
          <w:p w14:paraId="06763178" w14:textId="77777777" w:rsidR="003806A2" w:rsidRPr="0018048E" w:rsidRDefault="003806A2" w:rsidP="00B031B3">
            <w:pPr>
              <w:pStyle w:val="11"/>
              <w:tabs>
                <w:tab w:val="left" w:pos="658"/>
              </w:tabs>
              <w:spacing w:line="360" w:lineRule="auto"/>
              <w:ind w:firstLine="709"/>
              <w:jc w:val="center"/>
              <w:rPr>
                <w:b w:val="0"/>
                <w:bCs w:val="0"/>
                <w:sz w:val="24"/>
                <w:szCs w:val="24"/>
              </w:rPr>
            </w:pPr>
            <w:r w:rsidRPr="0018048E">
              <w:rPr>
                <w:b w:val="0"/>
                <w:bCs w:val="0"/>
                <w:sz w:val="24"/>
                <w:szCs w:val="24"/>
              </w:rPr>
              <w:t>Количество определений</w:t>
            </w:r>
          </w:p>
        </w:tc>
      </w:tr>
      <w:tr w:rsidR="006B1BEE" w:rsidRPr="0018048E" w14:paraId="2E0DF524" w14:textId="77777777" w:rsidTr="006B1BEE">
        <w:trPr>
          <w:trHeight w:hRule="exact" w:val="405"/>
        </w:trPr>
        <w:tc>
          <w:tcPr>
            <w:tcW w:w="2830" w:type="dxa"/>
            <w:tcBorders>
              <w:top w:val="single" w:sz="4" w:space="0" w:color="auto"/>
              <w:left w:val="single" w:sz="4" w:space="0" w:color="auto"/>
            </w:tcBorders>
            <w:vAlign w:val="bottom"/>
          </w:tcPr>
          <w:p w14:paraId="1F239E7E" w14:textId="77777777" w:rsidR="006B1BEE" w:rsidRDefault="006B1BEE" w:rsidP="006B1BEE">
            <w:pPr>
              <w:pStyle w:val="11"/>
              <w:tabs>
                <w:tab w:val="left" w:pos="658"/>
              </w:tabs>
              <w:spacing w:line="360" w:lineRule="auto"/>
              <w:ind w:firstLine="0"/>
              <w:jc w:val="both"/>
              <w:rPr>
                <w:b w:val="0"/>
                <w:bCs w:val="0"/>
                <w:sz w:val="24"/>
                <w:szCs w:val="24"/>
              </w:rPr>
            </w:pPr>
            <w:r w:rsidRPr="0018048E">
              <w:rPr>
                <w:b w:val="0"/>
                <w:bCs w:val="0"/>
                <w:sz w:val="24"/>
                <w:szCs w:val="24"/>
              </w:rPr>
              <w:t xml:space="preserve">До 1000 </w:t>
            </w:r>
            <w:proofErr w:type="spellStart"/>
            <w:r w:rsidRPr="0018048E">
              <w:rPr>
                <w:b w:val="0"/>
                <w:bCs w:val="0"/>
                <w:sz w:val="24"/>
                <w:szCs w:val="24"/>
              </w:rPr>
              <w:t>включ</w:t>
            </w:r>
            <w:proofErr w:type="spellEnd"/>
            <w:r w:rsidRPr="0018048E">
              <w:rPr>
                <w:b w:val="0"/>
                <w:bCs w:val="0"/>
                <w:sz w:val="24"/>
                <w:szCs w:val="24"/>
              </w:rPr>
              <w:t>.</w:t>
            </w:r>
          </w:p>
          <w:p w14:paraId="3483FF85" w14:textId="77777777" w:rsidR="006B1BEE" w:rsidRDefault="006B1BEE" w:rsidP="006B1BEE">
            <w:pPr>
              <w:pStyle w:val="11"/>
              <w:tabs>
                <w:tab w:val="left" w:pos="658"/>
              </w:tabs>
              <w:spacing w:line="360" w:lineRule="auto"/>
              <w:ind w:firstLine="0"/>
              <w:jc w:val="both"/>
              <w:rPr>
                <w:b w:val="0"/>
                <w:bCs w:val="0"/>
                <w:sz w:val="24"/>
                <w:szCs w:val="24"/>
              </w:rPr>
            </w:pPr>
          </w:p>
          <w:p w14:paraId="46EE708D" w14:textId="77777777" w:rsidR="006B1BEE" w:rsidRDefault="006B1BEE" w:rsidP="006B1BEE">
            <w:pPr>
              <w:pStyle w:val="11"/>
              <w:tabs>
                <w:tab w:val="left" w:pos="658"/>
              </w:tabs>
              <w:spacing w:line="360" w:lineRule="auto"/>
              <w:ind w:firstLine="0"/>
              <w:jc w:val="both"/>
              <w:rPr>
                <w:b w:val="0"/>
                <w:bCs w:val="0"/>
                <w:sz w:val="24"/>
                <w:szCs w:val="24"/>
              </w:rPr>
            </w:pPr>
          </w:p>
          <w:p w14:paraId="4460A5E4" w14:textId="77777777" w:rsidR="006B1BEE" w:rsidRDefault="006B1BEE" w:rsidP="006B1BEE">
            <w:pPr>
              <w:pStyle w:val="11"/>
              <w:tabs>
                <w:tab w:val="left" w:pos="658"/>
              </w:tabs>
              <w:spacing w:line="360" w:lineRule="auto"/>
              <w:ind w:firstLine="0"/>
              <w:jc w:val="both"/>
              <w:rPr>
                <w:b w:val="0"/>
                <w:bCs w:val="0"/>
                <w:sz w:val="24"/>
                <w:szCs w:val="24"/>
              </w:rPr>
            </w:pPr>
          </w:p>
          <w:p w14:paraId="0D44F659" w14:textId="77777777" w:rsidR="006B1BEE" w:rsidRPr="0018048E" w:rsidRDefault="006B1BEE" w:rsidP="006B1BEE">
            <w:pPr>
              <w:pStyle w:val="11"/>
              <w:tabs>
                <w:tab w:val="left" w:pos="658"/>
              </w:tabs>
              <w:spacing w:line="360" w:lineRule="auto"/>
              <w:ind w:firstLine="0"/>
              <w:jc w:val="center"/>
              <w:rPr>
                <w:b w:val="0"/>
                <w:bCs w:val="0"/>
                <w:sz w:val="24"/>
                <w:szCs w:val="24"/>
              </w:rPr>
            </w:pPr>
          </w:p>
        </w:tc>
        <w:tc>
          <w:tcPr>
            <w:tcW w:w="6515" w:type="dxa"/>
            <w:tcBorders>
              <w:top w:val="single" w:sz="4" w:space="0" w:color="auto"/>
              <w:left w:val="single" w:sz="4" w:space="0" w:color="auto"/>
              <w:right w:val="single" w:sz="4" w:space="0" w:color="auto"/>
            </w:tcBorders>
            <w:vAlign w:val="bottom"/>
          </w:tcPr>
          <w:p w14:paraId="4AC8FF68" w14:textId="77777777" w:rsidR="006B1BEE" w:rsidRDefault="006B1BEE" w:rsidP="006B1BEE">
            <w:pPr>
              <w:pStyle w:val="11"/>
              <w:tabs>
                <w:tab w:val="left" w:pos="658"/>
              </w:tabs>
              <w:spacing w:line="360" w:lineRule="auto"/>
              <w:ind w:firstLine="0"/>
              <w:jc w:val="both"/>
              <w:rPr>
                <w:b w:val="0"/>
                <w:bCs w:val="0"/>
                <w:sz w:val="24"/>
                <w:szCs w:val="24"/>
              </w:rPr>
            </w:pPr>
            <w:r w:rsidRPr="0018048E">
              <w:rPr>
                <w:b w:val="0"/>
                <w:bCs w:val="0"/>
                <w:sz w:val="24"/>
                <w:szCs w:val="24"/>
              </w:rPr>
              <w:t>1 на каждые 200 м</w:t>
            </w:r>
            <w:r w:rsidRPr="0018048E">
              <w:rPr>
                <w:b w:val="0"/>
                <w:bCs w:val="0"/>
                <w:sz w:val="24"/>
                <w:szCs w:val="24"/>
                <w:vertAlign w:val="superscript"/>
              </w:rPr>
              <w:t>2</w:t>
            </w:r>
            <w:r w:rsidRPr="0018048E">
              <w:rPr>
                <w:b w:val="0"/>
                <w:bCs w:val="0"/>
                <w:sz w:val="24"/>
                <w:szCs w:val="24"/>
              </w:rPr>
              <w:t xml:space="preserve"> и на оставшуюся часть</w:t>
            </w:r>
          </w:p>
          <w:p w14:paraId="1BFB21FC" w14:textId="77777777" w:rsidR="006B1BEE" w:rsidRDefault="006B1BEE" w:rsidP="006B1BEE">
            <w:pPr>
              <w:pStyle w:val="11"/>
              <w:tabs>
                <w:tab w:val="left" w:pos="658"/>
              </w:tabs>
              <w:spacing w:line="360" w:lineRule="auto"/>
              <w:ind w:firstLine="0"/>
              <w:jc w:val="both"/>
              <w:rPr>
                <w:b w:val="0"/>
                <w:bCs w:val="0"/>
                <w:sz w:val="24"/>
                <w:szCs w:val="24"/>
              </w:rPr>
            </w:pPr>
          </w:p>
          <w:p w14:paraId="29AB5CA5" w14:textId="77777777" w:rsidR="006B1BEE" w:rsidRPr="0018048E" w:rsidRDefault="006B1BEE" w:rsidP="006B1BEE">
            <w:pPr>
              <w:pStyle w:val="11"/>
              <w:tabs>
                <w:tab w:val="left" w:pos="658"/>
              </w:tabs>
              <w:spacing w:line="360" w:lineRule="auto"/>
              <w:ind w:firstLine="709"/>
              <w:jc w:val="center"/>
              <w:rPr>
                <w:b w:val="0"/>
                <w:bCs w:val="0"/>
                <w:sz w:val="24"/>
                <w:szCs w:val="24"/>
              </w:rPr>
            </w:pPr>
          </w:p>
        </w:tc>
      </w:tr>
      <w:tr w:rsidR="006B1BEE" w:rsidRPr="0018048E" w14:paraId="07077D65" w14:textId="77777777" w:rsidTr="00DC5CF9">
        <w:trPr>
          <w:trHeight w:hRule="exact" w:val="839"/>
        </w:trPr>
        <w:tc>
          <w:tcPr>
            <w:tcW w:w="2830" w:type="dxa"/>
            <w:tcBorders>
              <w:top w:val="single" w:sz="4" w:space="0" w:color="auto"/>
              <w:left w:val="single" w:sz="4" w:space="0" w:color="auto"/>
            </w:tcBorders>
          </w:tcPr>
          <w:p w14:paraId="1D34C7D7" w14:textId="0F6F990D" w:rsidR="006B1BEE" w:rsidRPr="0018048E" w:rsidRDefault="006B1BEE" w:rsidP="006B1BEE">
            <w:pPr>
              <w:pStyle w:val="11"/>
              <w:tabs>
                <w:tab w:val="left" w:pos="658"/>
              </w:tabs>
              <w:spacing w:line="360" w:lineRule="auto"/>
              <w:ind w:firstLine="0"/>
              <w:jc w:val="both"/>
              <w:rPr>
                <w:b w:val="0"/>
                <w:bCs w:val="0"/>
                <w:sz w:val="24"/>
                <w:szCs w:val="24"/>
              </w:rPr>
            </w:pPr>
            <w:r w:rsidRPr="0018048E">
              <w:rPr>
                <w:b w:val="0"/>
                <w:bCs w:val="0"/>
                <w:sz w:val="24"/>
                <w:szCs w:val="24"/>
              </w:rPr>
              <w:t>Свыше 1000</w:t>
            </w:r>
          </w:p>
        </w:tc>
        <w:tc>
          <w:tcPr>
            <w:tcW w:w="6515" w:type="dxa"/>
            <w:tcBorders>
              <w:top w:val="single" w:sz="4" w:space="0" w:color="auto"/>
              <w:left w:val="single" w:sz="4" w:space="0" w:color="auto"/>
              <w:right w:val="single" w:sz="4" w:space="0" w:color="auto"/>
            </w:tcBorders>
          </w:tcPr>
          <w:p w14:paraId="0CE34CD7" w14:textId="4773701E" w:rsidR="006B1BEE" w:rsidRPr="0018048E" w:rsidRDefault="006B1BEE" w:rsidP="006B1BEE">
            <w:pPr>
              <w:pStyle w:val="11"/>
              <w:tabs>
                <w:tab w:val="left" w:pos="658"/>
              </w:tabs>
              <w:spacing w:line="360" w:lineRule="auto"/>
              <w:ind w:firstLine="0"/>
              <w:jc w:val="both"/>
              <w:rPr>
                <w:b w:val="0"/>
                <w:bCs w:val="0"/>
                <w:sz w:val="24"/>
                <w:szCs w:val="24"/>
              </w:rPr>
            </w:pPr>
            <w:r w:rsidRPr="0018048E">
              <w:rPr>
                <w:b w:val="0"/>
                <w:bCs w:val="0"/>
                <w:sz w:val="24"/>
                <w:szCs w:val="24"/>
              </w:rPr>
              <w:t>5 плюс 1 на каждые добавленные 1000 м</w:t>
            </w:r>
            <w:r w:rsidRPr="0018048E">
              <w:rPr>
                <w:b w:val="0"/>
                <w:bCs w:val="0"/>
                <w:sz w:val="24"/>
                <w:szCs w:val="24"/>
                <w:vertAlign w:val="superscript"/>
              </w:rPr>
              <w:t>2</w:t>
            </w:r>
            <w:r w:rsidRPr="0018048E">
              <w:rPr>
                <w:b w:val="0"/>
                <w:bCs w:val="0"/>
                <w:sz w:val="24"/>
                <w:szCs w:val="24"/>
              </w:rPr>
              <w:t xml:space="preserve"> и на оставшуюся часть*</w:t>
            </w:r>
          </w:p>
        </w:tc>
      </w:tr>
      <w:tr w:rsidR="0073568F" w:rsidRPr="0018048E" w14:paraId="06AED6A1" w14:textId="77777777" w:rsidTr="0073568F">
        <w:trPr>
          <w:trHeight w:hRule="exact" w:val="417"/>
        </w:trPr>
        <w:tc>
          <w:tcPr>
            <w:tcW w:w="9345" w:type="dxa"/>
            <w:gridSpan w:val="2"/>
            <w:tcBorders>
              <w:top w:val="single" w:sz="4" w:space="0" w:color="auto"/>
              <w:left w:val="single" w:sz="4" w:space="0" w:color="auto"/>
              <w:bottom w:val="single" w:sz="4" w:space="0" w:color="auto"/>
              <w:right w:val="single" w:sz="4" w:space="0" w:color="auto"/>
            </w:tcBorders>
          </w:tcPr>
          <w:p w14:paraId="3529264B" w14:textId="6DBC7397" w:rsidR="0073568F" w:rsidRPr="0018048E" w:rsidRDefault="0073568F" w:rsidP="0073568F">
            <w:pPr>
              <w:pStyle w:val="11"/>
              <w:tabs>
                <w:tab w:val="left" w:pos="658"/>
              </w:tabs>
              <w:spacing w:line="360" w:lineRule="auto"/>
              <w:ind w:firstLine="709"/>
              <w:jc w:val="both"/>
              <w:rPr>
                <w:b w:val="0"/>
                <w:bCs w:val="0"/>
                <w:sz w:val="24"/>
                <w:szCs w:val="24"/>
              </w:rPr>
            </w:pPr>
            <w:r w:rsidRPr="0073568F">
              <w:rPr>
                <w:b w:val="0"/>
                <w:bCs w:val="0"/>
                <w:sz w:val="24"/>
                <w:szCs w:val="24"/>
              </w:rPr>
              <w:t>* Рекомендуется деление на меньшие участки для проведения испытаний.</w:t>
            </w:r>
          </w:p>
        </w:tc>
      </w:tr>
    </w:tbl>
    <w:p w14:paraId="5683ADEF" w14:textId="77777777" w:rsidR="003806A2" w:rsidRPr="0018048E" w:rsidRDefault="003806A2" w:rsidP="00BD4B96">
      <w:pPr>
        <w:pStyle w:val="11"/>
        <w:tabs>
          <w:tab w:val="left" w:pos="658"/>
        </w:tabs>
        <w:spacing w:line="360" w:lineRule="auto"/>
        <w:ind w:firstLine="709"/>
        <w:jc w:val="both"/>
      </w:pPr>
    </w:p>
    <w:p w14:paraId="431B40CA" w14:textId="77777777" w:rsidR="003806A2" w:rsidRPr="0018048E" w:rsidRDefault="003806A2" w:rsidP="00BD4B96">
      <w:pPr>
        <w:pStyle w:val="11"/>
        <w:spacing w:line="360" w:lineRule="auto"/>
        <w:ind w:firstLine="709"/>
        <w:jc w:val="both"/>
        <w:rPr>
          <w:sz w:val="24"/>
          <w:szCs w:val="24"/>
        </w:rPr>
      </w:pPr>
      <w:r w:rsidRPr="0018048E">
        <w:rPr>
          <w:rStyle w:val="ac"/>
          <w:sz w:val="24"/>
          <w:szCs w:val="24"/>
        </w:rPr>
        <w:t>При использовании образцов-свидетелей их количество должно быть равно количеству опре</w:t>
      </w:r>
      <w:r w:rsidRPr="0018048E">
        <w:rPr>
          <w:rStyle w:val="ac"/>
          <w:sz w:val="24"/>
          <w:szCs w:val="24"/>
        </w:rPr>
        <w:softHyphen/>
        <w:t>делений, необходимых для исследования участка, выбранного для испытания.</w:t>
      </w:r>
    </w:p>
    <w:bookmarkEnd w:id="14"/>
    <w:p w14:paraId="1C8A292D" w14:textId="493C536C" w:rsidR="003B6E69" w:rsidRPr="006B1BEE" w:rsidRDefault="00196C51" w:rsidP="006D62AF">
      <w:pPr>
        <w:pStyle w:val="11"/>
        <w:spacing w:before="120" w:after="120" w:line="360" w:lineRule="auto"/>
        <w:ind w:firstLine="709"/>
        <w:jc w:val="both"/>
        <w:rPr>
          <w:rStyle w:val="ac"/>
          <w:b/>
          <w:bCs/>
          <w:sz w:val="24"/>
          <w:szCs w:val="24"/>
        </w:rPr>
      </w:pPr>
      <w:r w:rsidRPr="006B1BEE">
        <w:rPr>
          <w:rStyle w:val="ac"/>
          <w:b/>
          <w:bCs/>
          <w:sz w:val="24"/>
          <w:szCs w:val="24"/>
        </w:rPr>
        <w:t>6.</w:t>
      </w:r>
      <w:r w:rsidR="006D62AF" w:rsidRPr="006B1BEE">
        <w:rPr>
          <w:rStyle w:val="ac"/>
          <w:b/>
          <w:bCs/>
          <w:sz w:val="24"/>
          <w:szCs w:val="24"/>
        </w:rPr>
        <w:t>6</w:t>
      </w:r>
      <w:r w:rsidR="003B6E69" w:rsidRPr="006B1BEE">
        <w:rPr>
          <w:rStyle w:val="ac"/>
          <w:b/>
          <w:bCs/>
          <w:sz w:val="24"/>
          <w:szCs w:val="24"/>
        </w:rPr>
        <w:t xml:space="preserve"> </w:t>
      </w:r>
      <w:r w:rsidR="003B6E69" w:rsidRPr="006B1BEE">
        <w:rPr>
          <w:rStyle w:val="ac"/>
          <w:b/>
          <w:bCs/>
          <w:i/>
          <w:iCs/>
          <w:sz w:val="24"/>
          <w:szCs w:val="24"/>
        </w:rPr>
        <w:t>Результаты испытаний</w:t>
      </w:r>
    </w:p>
    <w:p w14:paraId="23018553" w14:textId="78E7AE4F" w:rsidR="003B6E69" w:rsidRPr="0018048E" w:rsidRDefault="003B6E69" w:rsidP="00BD4B96">
      <w:pPr>
        <w:pStyle w:val="11"/>
        <w:spacing w:line="360" w:lineRule="auto"/>
        <w:ind w:firstLine="709"/>
        <w:rPr>
          <w:b w:val="0"/>
          <w:bCs w:val="0"/>
          <w:i/>
          <w:iCs/>
          <w:sz w:val="24"/>
          <w:szCs w:val="24"/>
        </w:rPr>
      </w:pPr>
      <w:r w:rsidRPr="0018048E">
        <w:rPr>
          <w:b w:val="0"/>
          <w:bCs w:val="0"/>
          <w:sz w:val="24"/>
          <w:szCs w:val="24"/>
        </w:rPr>
        <w:t>Результат</w:t>
      </w:r>
      <w:r w:rsidR="00196C51" w:rsidRPr="0018048E">
        <w:rPr>
          <w:b w:val="0"/>
          <w:bCs w:val="0"/>
          <w:sz w:val="24"/>
          <w:szCs w:val="24"/>
        </w:rPr>
        <w:t xml:space="preserve">ы испытаний </w:t>
      </w:r>
      <w:r w:rsidR="00196C51" w:rsidRPr="0018048E">
        <w:rPr>
          <w:b w:val="0"/>
          <w:bCs w:val="0"/>
          <w:i/>
          <w:iCs/>
          <w:sz w:val="24"/>
          <w:szCs w:val="24"/>
        </w:rPr>
        <w:t>по определению адгезии</w:t>
      </w:r>
      <w:r w:rsidR="00196C51" w:rsidRPr="0018048E">
        <w:rPr>
          <w:b w:val="0"/>
          <w:bCs w:val="0"/>
          <w:sz w:val="24"/>
          <w:szCs w:val="24"/>
        </w:rPr>
        <w:t xml:space="preserve"> оценивают</w:t>
      </w:r>
      <w:r w:rsidRPr="0018048E">
        <w:rPr>
          <w:b w:val="0"/>
          <w:bCs w:val="0"/>
          <w:i/>
          <w:iCs/>
          <w:sz w:val="24"/>
          <w:szCs w:val="24"/>
        </w:rPr>
        <w:t xml:space="preserve"> </w:t>
      </w:r>
      <w:r w:rsidR="00196C51" w:rsidRPr="0018048E">
        <w:rPr>
          <w:b w:val="0"/>
          <w:bCs w:val="0"/>
          <w:i/>
          <w:iCs/>
          <w:sz w:val="24"/>
          <w:szCs w:val="24"/>
        </w:rPr>
        <w:t>в соответствии с наблюдаемыми разруше</w:t>
      </w:r>
      <w:r w:rsidR="00196C51" w:rsidRPr="0018048E">
        <w:rPr>
          <w:b w:val="0"/>
          <w:bCs w:val="0"/>
          <w:i/>
          <w:iCs/>
          <w:sz w:val="24"/>
          <w:szCs w:val="24"/>
        </w:rPr>
        <w:softHyphen/>
        <w:t xml:space="preserve">ниями </w:t>
      </w:r>
      <w:r w:rsidR="00196C51" w:rsidRPr="0018048E">
        <w:rPr>
          <w:b w:val="0"/>
          <w:bCs w:val="0"/>
          <w:sz w:val="24"/>
          <w:szCs w:val="24"/>
        </w:rPr>
        <w:t xml:space="preserve">и </w:t>
      </w:r>
      <w:r w:rsidR="00196C51" w:rsidRPr="0018048E">
        <w:rPr>
          <w:b w:val="0"/>
          <w:bCs w:val="0"/>
          <w:i/>
          <w:iCs/>
          <w:sz w:val="24"/>
          <w:szCs w:val="24"/>
        </w:rPr>
        <w:t>выражают в баллах</w:t>
      </w:r>
      <w:r w:rsidR="00196C51" w:rsidRPr="0018048E">
        <w:rPr>
          <w:b w:val="0"/>
          <w:bCs w:val="0"/>
          <w:sz w:val="24"/>
          <w:szCs w:val="24"/>
        </w:rPr>
        <w:t xml:space="preserve"> </w:t>
      </w:r>
      <w:r w:rsidR="00F713EB" w:rsidRPr="0018048E">
        <w:rPr>
          <w:b w:val="0"/>
          <w:bCs w:val="0"/>
          <w:sz w:val="24"/>
          <w:szCs w:val="24"/>
        </w:rPr>
        <w:t>(см.</w:t>
      </w:r>
      <w:r w:rsidR="00196C51" w:rsidRPr="0018048E">
        <w:rPr>
          <w:b w:val="0"/>
          <w:bCs w:val="0"/>
          <w:sz w:val="24"/>
          <w:szCs w:val="24"/>
        </w:rPr>
        <w:t xml:space="preserve"> приложени</w:t>
      </w:r>
      <w:r w:rsidR="00F713EB" w:rsidRPr="0018048E">
        <w:rPr>
          <w:b w:val="0"/>
          <w:bCs w:val="0"/>
          <w:sz w:val="24"/>
          <w:szCs w:val="24"/>
        </w:rPr>
        <w:t>е</w:t>
      </w:r>
      <w:r w:rsidR="00196C51" w:rsidRPr="0018048E">
        <w:rPr>
          <w:b w:val="0"/>
          <w:bCs w:val="0"/>
          <w:sz w:val="24"/>
          <w:szCs w:val="24"/>
        </w:rPr>
        <w:t xml:space="preserve"> А</w:t>
      </w:r>
      <w:r w:rsidR="00F713EB" w:rsidRPr="0018048E">
        <w:rPr>
          <w:b w:val="0"/>
          <w:bCs w:val="0"/>
          <w:sz w:val="24"/>
          <w:szCs w:val="24"/>
        </w:rPr>
        <w:t>)</w:t>
      </w:r>
      <w:r w:rsidRPr="0018048E">
        <w:rPr>
          <w:b w:val="0"/>
          <w:bCs w:val="0"/>
          <w:i/>
          <w:iCs/>
          <w:sz w:val="24"/>
          <w:szCs w:val="24"/>
        </w:rPr>
        <w:t>.</w:t>
      </w:r>
    </w:p>
    <w:p w14:paraId="172E8CB0" w14:textId="77777777" w:rsidR="00106927" w:rsidRDefault="00106927" w:rsidP="006D62AF">
      <w:pPr>
        <w:pStyle w:val="32"/>
        <w:tabs>
          <w:tab w:val="left" w:pos="723"/>
        </w:tabs>
        <w:spacing w:before="120" w:after="120" w:line="360" w:lineRule="auto"/>
        <w:ind w:firstLine="709"/>
        <w:jc w:val="both"/>
        <w:rPr>
          <w:rStyle w:val="31"/>
          <w:b/>
          <w:bCs/>
          <w:sz w:val="28"/>
          <w:szCs w:val="28"/>
        </w:rPr>
      </w:pPr>
      <w:bookmarkStart w:id="16" w:name="bookmark20"/>
    </w:p>
    <w:p w14:paraId="4E49F62A" w14:textId="77777777" w:rsidR="00106927" w:rsidRDefault="00106927">
      <w:pPr>
        <w:rPr>
          <w:rStyle w:val="31"/>
          <w:sz w:val="28"/>
          <w:szCs w:val="28"/>
        </w:rPr>
      </w:pPr>
      <w:r>
        <w:rPr>
          <w:rStyle w:val="31"/>
          <w:b w:val="0"/>
          <w:bCs w:val="0"/>
          <w:sz w:val="28"/>
          <w:szCs w:val="28"/>
        </w:rPr>
        <w:br w:type="page"/>
      </w:r>
    </w:p>
    <w:p w14:paraId="160572DD" w14:textId="6FD80BCF" w:rsidR="00F551DA" w:rsidRPr="006B1BEE" w:rsidRDefault="001A6817" w:rsidP="006D62AF">
      <w:pPr>
        <w:pStyle w:val="32"/>
        <w:tabs>
          <w:tab w:val="left" w:pos="723"/>
        </w:tabs>
        <w:spacing w:before="120" w:after="120" w:line="360" w:lineRule="auto"/>
        <w:ind w:firstLine="709"/>
        <w:jc w:val="both"/>
        <w:rPr>
          <w:b w:val="0"/>
          <w:bCs w:val="0"/>
          <w:sz w:val="28"/>
          <w:szCs w:val="28"/>
        </w:rPr>
      </w:pPr>
      <w:r w:rsidRPr="006B1BEE">
        <w:rPr>
          <w:rStyle w:val="31"/>
          <w:b/>
          <w:bCs/>
          <w:sz w:val="28"/>
          <w:szCs w:val="28"/>
        </w:rPr>
        <w:t xml:space="preserve">7 </w:t>
      </w:r>
      <w:r w:rsidR="00F551DA" w:rsidRPr="006B1BEE">
        <w:rPr>
          <w:rStyle w:val="31"/>
          <w:b/>
          <w:bCs/>
          <w:i/>
          <w:iCs/>
          <w:sz w:val="28"/>
          <w:szCs w:val="28"/>
        </w:rPr>
        <w:t>Обработка результатов</w:t>
      </w:r>
      <w:bookmarkEnd w:id="16"/>
    </w:p>
    <w:p w14:paraId="3DB4A53F" w14:textId="4076706F" w:rsidR="00DB3A00" w:rsidRPr="0018048E" w:rsidRDefault="00F551DA" w:rsidP="00DB3A00">
      <w:pPr>
        <w:pStyle w:val="11"/>
        <w:spacing w:line="360" w:lineRule="auto"/>
        <w:ind w:firstLine="709"/>
        <w:jc w:val="both"/>
        <w:rPr>
          <w:sz w:val="24"/>
          <w:szCs w:val="24"/>
        </w:rPr>
      </w:pPr>
      <w:r w:rsidRPr="0018048E">
        <w:rPr>
          <w:rStyle w:val="ac"/>
          <w:sz w:val="24"/>
          <w:szCs w:val="24"/>
        </w:rPr>
        <w:t xml:space="preserve">Результаты определений оценивают в баллах в </w:t>
      </w:r>
      <w:r w:rsidRPr="00DB3A00">
        <w:rPr>
          <w:rStyle w:val="ac"/>
          <w:i/>
          <w:iCs/>
          <w:sz w:val="24"/>
          <w:szCs w:val="24"/>
        </w:rPr>
        <w:t>соответствии с приложением А</w:t>
      </w:r>
      <w:r w:rsidR="00DB3A00">
        <w:rPr>
          <w:rStyle w:val="ac"/>
          <w:sz w:val="24"/>
          <w:szCs w:val="24"/>
        </w:rPr>
        <w:t xml:space="preserve"> в виде индивидуальных оценок</w:t>
      </w:r>
      <w:r w:rsidR="001D0F8C">
        <w:rPr>
          <w:rStyle w:val="ac"/>
          <w:sz w:val="24"/>
          <w:szCs w:val="24"/>
        </w:rPr>
        <w:t xml:space="preserve"> (</w:t>
      </w:r>
      <w:r w:rsidR="00DB3A00">
        <w:rPr>
          <w:rStyle w:val="ac"/>
          <w:sz w:val="24"/>
          <w:szCs w:val="24"/>
        </w:rPr>
        <w:t>у</w:t>
      </w:r>
      <w:r w:rsidR="00DB3A00" w:rsidRPr="00B64FB6">
        <w:rPr>
          <w:rStyle w:val="ac"/>
          <w:i/>
          <w:iCs/>
          <w:sz w:val="24"/>
          <w:szCs w:val="24"/>
        </w:rPr>
        <w:t>казывают каждый результат определения</w:t>
      </w:r>
      <w:r w:rsidR="001D0F8C">
        <w:rPr>
          <w:rStyle w:val="ac"/>
          <w:i/>
          <w:iCs/>
          <w:sz w:val="24"/>
          <w:szCs w:val="24"/>
        </w:rPr>
        <w:t>)</w:t>
      </w:r>
      <w:r w:rsidR="00DB3A00" w:rsidRPr="0018048E">
        <w:rPr>
          <w:rStyle w:val="ac"/>
          <w:sz w:val="24"/>
          <w:szCs w:val="24"/>
        </w:rPr>
        <w:t>.</w:t>
      </w:r>
    </w:p>
    <w:p w14:paraId="20DEA0E2" w14:textId="248FE17D" w:rsidR="00F551DA" w:rsidRPr="0018048E" w:rsidRDefault="00F551DA" w:rsidP="00BD4B96">
      <w:pPr>
        <w:pStyle w:val="11"/>
        <w:spacing w:line="360" w:lineRule="auto"/>
        <w:ind w:firstLine="709"/>
        <w:jc w:val="both"/>
        <w:rPr>
          <w:rStyle w:val="ac"/>
          <w:sz w:val="24"/>
          <w:szCs w:val="24"/>
        </w:rPr>
      </w:pPr>
      <w:r w:rsidRPr="0018048E">
        <w:rPr>
          <w:rStyle w:val="ac"/>
          <w:sz w:val="24"/>
          <w:szCs w:val="24"/>
        </w:rPr>
        <w:t xml:space="preserve">В случае повторного проведения определения </w:t>
      </w:r>
      <w:r w:rsidR="00BF0BC5" w:rsidRPr="0018048E">
        <w:rPr>
          <w:rStyle w:val="ac"/>
          <w:sz w:val="24"/>
          <w:szCs w:val="24"/>
        </w:rPr>
        <w:t xml:space="preserve">(см. Раздел 8) </w:t>
      </w:r>
      <w:r w:rsidRPr="0018048E">
        <w:rPr>
          <w:rStyle w:val="ac"/>
          <w:sz w:val="24"/>
          <w:szCs w:val="24"/>
        </w:rPr>
        <w:t>указывают результаты первоначального и по</w:t>
      </w:r>
      <w:r w:rsidRPr="0018048E">
        <w:rPr>
          <w:rStyle w:val="ac"/>
          <w:sz w:val="24"/>
          <w:szCs w:val="24"/>
        </w:rPr>
        <w:softHyphen/>
        <w:t>вторного определений.</w:t>
      </w:r>
    </w:p>
    <w:p w14:paraId="52E1BB7B" w14:textId="77777777" w:rsidR="003B0A31" w:rsidRDefault="003B0A31" w:rsidP="006D62AF">
      <w:pPr>
        <w:pStyle w:val="11"/>
        <w:spacing w:before="120" w:after="120" w:line="360" w:lineRule="auto"/>
        <w:ind w:firstLine="709"/>
        <w:jc w:val="both"/>
        <w:rPr>
          <w:rStyle w:val="ac"/>
          <w:b/>
          <w:bCs/>
          <w:sz w:val="32"/>
          <w:szCs w:val="32"/>
        </w:rPr>
      </w:pPr>
    </w:p>
    <w:p w14:paraId="51FC2F68" w14:textId="4A87B2C3" w:rsidR="00BF0BC5" w:rsidRPr="006B1BEE" w:rsidRDefault="00BF0BC5" w:rsidP="006D62AF">
      <w:pPr>
        <w:pStyle w:val="11"/>
        <w:spacing w:before="120" w:after="120" w:line="360" w:lineRule="auto"/>
        <w:ind w:firstLine="709"/>
        <w:jc w:val="both"/>
        <w:rPr>
          <w:rStyle w:val="ac"/>
          <w:b/>
          <w:bCs/>
          <w:sz w:val="28"/>
          <w:szCs w:val="28"/>
        </w:rPr>
      </w:pPr>
      <w:r w:rsidRPr="006B1BEE">
        <w:rPr>
          <w:rStyle w:val="ac"/>
          <w:b/>
          <w:bCs/>
          <w:sz w:val="28"/>
          <w:szCs w:val="28"/>
        </w:rPr>
        <w:t>8 Критерии приемки</w:t>
      </w:r>
    </w:p>
    <w:p w14:paraId="17CEC67C" w14:textId="54E41C5B" w:rsidR="00F551DA" w:rsidRPr="0018048E" w:rsidRDefault="00F40C49" w:rsidP="00BD4B96">
      <w:pPr>
        <w:pStyle w:val="11"/>
        <w:spacing w:line="360" w:lineRule="auto"/>
        <w:ind w:firstLine="709"/>
        <w:jc w:val="both"/>
        <w:rPr>
          <w:sz w:val="24"/>
          <w:szCs w:val="24"/>
        </w:rPr>
      </w:pPr>
      <w:r w:rsidRPr="0018048E">
        <w:rPr>
          <w:rStyle w:val="ac"/>
          <w:i/>
          <w:iCs/>
          <w:sz w:val="24"/>
          <w:szCs w:val="24"/>
        </w:rPr>
        <w:t>Если иное не определено или не согласовано между заинтересованными сторонами</w:t>
      </w:r>
      <w:r w:rsidRPr="0018048E">
        <w:rPr>
          <w:rStyle w:val="ac"/>
          <w:sz w:val="24"/>
          <w:szCs w:val="24"/>
        </w:rPr>
        <w:t>, д</w:t>
      </w:r>
      <w:r w:rsidR="00BF0BC5" w:rsidRPr="0018048E">
        <w:rPr>
          <w:rStyle w:val="ac"/>
          <w:sz w:val="24"/>
          <w:szCs w:val="24"/>
        </w:rPr>
        <w:t>ля приемки участка контроля должны выполняться следующие условия:</w:t>
      </w:r>
    </w:p>
    <w:p w14:paraId="72A1485A" w14:textId="1A5040FA" w:rsidR="00F551DA" w:rsidRPr="0018048E" w:rsidRDefault="006150CC" w:rsidP="00BD4B96">
      <w:pPr>
        <w:pStyle w:val="11"/>
        <w:tabs>
          <w:tab w:val="left" w:pos="675"/>
        </w:tabs>
        <w:spacing w:line="360" w:lineRule="auto"/>
        <w:ind w:firstLine="709"/>
        <w:jc w:val="both"/>
        <w:rPr>
          <w:sz w:val="24"/>
          <w:szCs w:val="24"/>
        </w:rPr>
      </w:pPr>
      <w:r w:rsidRPr="0018048E">
        <w:rPr>
          <w:rStyle w:val="ac"/>
          <w:sz w:val="24"/>
          <w:szCs w:val="24"/>
        </w:rPr>
        <w:t xml:space="preserve">- </w:t>
      </w:r>
      <w:r w:rsidR="00BF0BC5" w:rsidRPr="0018048E">
        <w:rPr>
          <w:rStyle w:val="ac"/>
          <w:sz w:val="24"/>
          <w:szCs w:val="24"/>
        </w:rPr>
        <w:t>П</w:t>
      </w:r>
      <w:r w:rsidR="00F551DA" w:rsidRPr="0018048E">
        <w:rPr>
          <w:rStyle w:val="ac"/>
          <w:sz w:val="24"/>
          <w:szCs w:val="24"/>
        </w:rPr>
        <w:t>ри количестве определений менее пяти адгезия в баллах для каждого определения должна соответствовать или быть лучше, чем указано в спецификации на данную конструкцию;</w:t>
      </w:r>
    </w:p>
    <w:p w14:paraId="2D19BC10" w14:textId="164B7D3C" w:rsidR="00F551DA" w:rsidRPr="0018048E" w:rsidRDefault="006150CC" w:rsidP="00BD4B96">
      <w:pPr>
        <w:pStyle w:val="11"/>
        <w:tabs>
          <w:tab w:val="left" w:pos="675"/>
        </w:tabs>
        <w:spacing w:line="360" w:lineRule="auto"/>
        <w:ind w:firstLine="709"/>
        <w:jc w:val="both"/>
        <w:rPr>
          <w:sz w:val="24"/>
          <w:szCs w:val="24"/>
        </w:rPr>
      </w:pPr>
      <w:r w:rsidRPr="0018048E">
        <w:rPr>
          <w:rStyle w:val="ac"/>
          <w:sz w:val="24"/>
          <w:szCs w:val="24"/>
        </w:rPr>
        <w:t xml:space="preserve">- </w:t>
      </w:r>
      <w:r w:rsidR="00BF0BC5" w:rsidRPr="0018048E">
        <w:rPr>
          <w:rStyle w:val="ac"/>
          <w:sz w:val="24"/>
          <w:szCs w:val="24"/>
        </w:rPr>
        <w:t>П</w:t>
      </w:r>
      <w:r w:rsidR="00F551DA" w:rsidRPr="0018048E">
        <w:rPr>
          <w:rStyle w:val="ac"/>
          <w:sz w:val="24"/>
          <w:szCs w:val="24"/>
        </w:rPr>
        <w:t>ри количестве определений, равном пяти и более, адгезия в баллах 80 % результатов испы</w:t>
      </w:r>
      <w:r w:rsidR="00F551DA" w:rsidRPr="0018048E">
        <w:rPr>
          <w:rStyle w:val="ac"/>
          <w:sz w:val="24"/>
          <w:szCs w:val="24"/>
        </w:rPr>
        <w:softHyphen/>
        <w:t>таний должна соответствовать или быть лучше, чем указано в спецификации на данную конструкцию.</w:t>
      </w:r>
      <w:r w:rsidR="00BF0BC5" w:rsidRPr="0018048E">
        <w:rPr>
          <w:rStyle w:val="ac"/>
          <w:sz w:val="24"/>
          <w:szCs w:val="24"/>
        </w:rPr>
        <w:t xml:space="preserve"> </w:t>
      </w:r>
      <w:r w:rsidR="00F551DA" w:rsidRPr="0018048E">
        <w:rPr>
          <w:rStyle w:val="ac"/>
          <w:sz w:val="24"/>
          <w:szCs w:val="24"/>
        </w:rPr>
        <w:t>Для каждого из оставшихся 20 % определений приемлемо значение адгезии в баллах, равное баллам из спецификации плюс один балл.</w:t>
      </w:r>
    </w:p>
    <w:p w14:paraId="4F508C7A" w14:textId="77777777" w:rsidR="00F551DA" w:rsidRPr="0018048E" w:rsidRDefault="00F551DA" w:rsidP="00BD4B96">
      <w:pPr>
        <w:pStyle w:val="11"/>
        <w:spacing w:line="360" w:lineRule="auto"/>
        <w:ind w:firstLine="709"/>
        <w:jc w:val="both"/>
        <w:rPr>
          <w:sz w:val="24"/>
          <w:szCs w:val="24"/>
        </w:rPr>
      </w:pPr>
      <w:r w:rsidRPr="0018048E">
        <w:rPr>
          <w:rStyle w:val="ac"/>
          <w:sz w:val="24"/>
          <w:szCs w:val="24"/>
        </w:rPr>
        <w:t>Для каждых 1000 м</w:t>
      </w:r>
      <w:r w:rsidRPr="0018048E">
        <w:rPr>
          <w:rStyle w:val="ac"/>
          <w:sz w:val="24"/>
          <w:szCs w:val="24"/>
          <w:vertAlign w:val="superscript"/>
        </w:rPr>
        <w:t>2</w:t>
      </w:r>
      <w:r w:rsidRPr="0018048E">
        <w:rPr>
          <w:rStyle w:val="ac"/>
          <w:sz w:val="24"/>
          <w:szCs w:val="24"/>
        </w:rPr>
        <w:t xml:space="preserve"> или оставшейся части только один неприемлемый результат может быть перепроверен и только один раз.</w:t>
      </w:r>
    </w:p>
    <w:p w14:paraId="66CB5563" w14:textId="77777777" w:rsidR="00106927" w:rsidRDefault="00106927" w:rsidP="006D62AF">
      <w:pPr>
        <w:pStyle w:val="32"/>
        <w:spacing w:before="120" w:after="120" w:line="360" w:lineRule="auto"/>
        <w:ind w:firstLine="709"/>
        <w:jc w:val="both"/>
        <w:rPr>
          <w:rStyle w:val="31"/>
          <w:b/>
          <w:bCs/>
          <w:sz w:val="28"/>
          <w:szCs w:val="28"/>
        </w:rPr>
      </w:pPr>
      <w:bookmarkStart w:id="17" w:name="bookmark22"/>
    </w:p>
    <w:p w14:paraId="6029F5EA" w14:textId="06758DBE" w:rsidR="00F551DA" w:rsidRPr="006B1BEE" w:rsidRDefault="00C6782C" w:rsidP="006D62AF">
      <w:pPr>
        <w:pStyle w:val="32"/>
        <w:spacing w:before="120" w:after="120" w:line="360" w:lineRule="auto"/>
        <w:ind w:firstLine="709"/>
        <w:jc w:val="both"/>
        <w:rPr>
          <w:b w:val="0"/>
          <w:bCs w:val="0"/>
          <w:sz w:val="28"/>
          <w:szCs w:val="28"/>
        </w:rPr>
      </w:pPr>
      <w:r w:rsidRPr="006B1BEE">
        <w:rPr>
          <w:rStyle w:val="31"/>
          <w:b/>
          <w:bCs/>
          <w:sz w:val="28"/>
          <w:szCs w:val="28"/>
        </w:rPr>
        <w:t>9</w:t>
      </w:r>
      <w:r w:rsidR="00F551DA" w:rsidRPr="006B1BEE">
        <w:rPr>
          <w:rStyle w:val="31"/>
          <w:b/>
          <w:bCs/>
          <w:sz w:val="28"/>
          <w:szCs w:val="28"/>
        </w:rPr>
        <w:t xml:space="preserve"> Протокол испытаний</w:t>
      </w:r>
      <w:bookmarkEnd w:id="17"/>
    </w:p>
    <w:p w14:paraId="44CC0ACB" w14:textId="77777777" w:rsidR="00F551DA" w:rsidRPr="0018048E" w:rsidRDefault="00F551DA" w:rsidP="00BD4B96">
      <w:pPr>
        <w:pStyle w:val="11"/>
        <w:spacing w:line="360" w:lineRule="auto"/>
        <w:ind w:firstLine="709"/>
        <w:jc w:val="both"/>
        <w:rPr>
          <w:sz w:val="24"/>
          <w:szCs w:val="24"/>
        </w:rPr>
      </w:pPr>
      <w:r w:rsidRPr="0018048E">
        <w:rPr>
          <w:rStyle w:val="ac"/>
          <w:sz w:val="24"/>
          <w:szCs w:val="24"/>
        </w:rPr>
        <w:t>Протокол испытаний должен содержать:</w:t>
      </w:r>
    </w:p>
    <w:p w14:paraId="62C6E017" w14:textId="2C413D81" w:rsidR="00F551DA" w:rsidRPr="0018048E" w:rsidRDefault="00F40C49" w:rsidP="00BD4B96">
      <w:pPr>
        <w:pStyle w:val="11"/>
        <w:tabs>
          <w:tab w:val="left" w:pos="761"/>
        </w:tabs>
        <w:spacing w:line="360" w:lineRule="auto"/>
        <w:ind w:firstLine="709"/>
        <w:jc w:val="both"/>
        <w:rPr>
          <w:sz w:val="24"/>
          <w:szCs w:val="24"/>
        </w:rPr>
      </w:pPr>
      <w:r w:rsidRPr="0018048E">
        <w:rPr>
          <w:rStyle w:val="ac"/>
          <w:sz w:val="24"/>
          <w:szCs w:val="24"/>
          <w:lang w:val="en-US"/>
        </w:rPr>
        <w:t>a</w:t>
      </w:r>
      <w:r w:rsidRPr="0018048E">
        <w:rPr>
          <w:rStyle w:val="ac"/>
          <w:sz w:val="24"/>
          <w:szCs w:val="24"/>
        </w:rPr>
        <w:t xml:space="preserve">) </w:t>
      </w:r>
      <w:r w:rsidR="00F551DA" w:rsidRPr="0018048E">
        <w:rPr>
          <w:rStyle w:val="ac"/>
          <w:sz w:val="24"/>
          <w:szCs w:val="24"/>
        </w:rPr>
        <w:t xml:space="preserve">все сведения, необходимые для идентификации испытуемого защитного </w:t>
      </w:r>
      <w:r w:rsidRPr="0018048E">
        <w:rPr>
          <w:rStyle w:val="ac"/>
          <w:sz w:val="24"/>
          <w:szCs w:val="24"/>
        </w:rPr>
        <w:t>л</w:t>
      </w:r>
      <w:r w:rsidR="00F551DA" w:rsidRPr="0018048E">
        <w:rPr>
          <w:rStyle w:val="ac"/>
          <w:sz w:val="24"/>
          <w:szCs w:val="24"/>
        </w:rPr>
        <w:t>акокрасочного по</w:t>
      </w:r>
      <w:r w:rsidR="00F551DA" w:rsidRPr="0018048E">
        <w:rPr>
          <w:rStyle w:val="ac"/>
          <w:sz w:val="24"/>
          <w:szCs w:val="24"/>
        </w:rPr>
        <w:softHyphen/>
        <w:t xml:space="preserve">крытия: номер партии, </w:t>
      </w:r>
      <w:r w:rsidRPr="0018048E">
        <w:rPr>
          <w:rStyle w:val="ac"/>
          <w:sz w:val="24"/>
          <w:szCs w:val="24"/>
        </w:rPr>
        <w:t>толщину</w:t>
      </w:r>
      <w:r w:rsidR="00F551DA" w:rsidRPr="0018048E">
        <w:rPr>
          <w:rStyle w:val="ac"/>
          <w:sz w:val="24"/>
          <w:szCs w:val="24"/>
        </w:rPr>
        <w:t xml:space="preserve"> высушенного покрытия в микрометрах и метод измерения толщины </w:t>
      </w:r>
      <w:r w:rsidR="00F551DA" w:rsidRPr="006B1BEE">
        <w:rPr>
          <w:rStyle w:val="ac"/>
          <w:i/>
          <w:sz w:val="24"/>
          <w:szCs w:val="24"/>
        </w:rPr>
        <w:t>по ГОСТ 31993</w:t>
      </w:r>
      <w:r w:rsidR="00F551DA" w:rsidRPr="0018048E">
        <w:rPr>
          <w:rStyle w:val="ac"/>
          <w:sz w:val="24"/>
          <w:szCs w:val="24"/>
        </w:rPr>
        <w:t>, время и условия высыхания/отверждения, включая условия в течение 24 ч перед ис</w:t>
      </w:r>
      <w:r w:rsidR="00F551DA" w:rsidRPr="0018048E">
        <w:rPr>
          <w:rStyle w:val="ac"/>
          <w:sz w:val="24"/>
          <w:szCs w:val="24"/>
        </w:rPr>
        <w:softHyphen/>
        <w:t xml:space="preserve">пытанием (см. </w:t>
      </w:r>
      <w:r w:rsidR="00F551DA" w:rsidRPr="0018048E">
        <w:rPr>
          <w:rStyle w:val="ac"/>
          <w:i/>
          <w:iCs/>
          <w:sz w:val="24"/>
          <w:szCs w:val="24"/>
        </w:rPr>
        <w:t>6.</w:t>
      </w:r>
      <w:r w:rsidRPr="0018048E">
        <w:rPr>
          <w:rStyle w:val="ac"/>
          <w:i/>
          <w:iCs/>
          <w:sz w:val="24"/>
          <w:szCs w:val="24"/>
        </w:rPr>
        <w:t>3, 6.4</w:t>
      </w:r>
      <w:r w:rsidRPr="0018048E">
        <w:rPr>
          <w:rStyle w:val="ac"/>
          <w:sz w:val="24"/>
          <w:szCs w:val="24"/>
        </w:rPr>
        <w:t>)</w:t>
      </w:r>
      <w:r w:rsidR="00F551DA" w:rsidRPr="0018048E">
        <w:rPr>
          <w:rStyle w:val="ac"/>
          <w:sz w:val="24"/>
          <w:szCs w:val="24"/>
        </w:rPr>
        <w:t>;</w:t>
      </w:r>
    </w:p>
    <w:p w14:paraId="028FC41A" w14:textId="3A4EF331" w:rsidR="00F551DA" w:rsidRPr="0018048E" w:rsidRDefault="00F40C49" w:rsidP="00BD4B96">
      <w:pPr>
        <w:pStyle w:val="11"/>
        <w:tabs>
          <w:tab w:val="left" w:pos="1171"/>
        </w:tabs>
        <w:spacing w:line="360" w:lineRule="auto"/>
        <w:ind w:firstLine="709"/>
        <w:jc w:val="both"/>
        <w:rPr>
          <w:sz w:val="24"/>
          <w:szCs w:val="24"/>
        </w:rPr>
      </w:pPr>
      <w:r w:rsidRPr="0018048E">
        <w:rPr>
          <w:rStyle w:val="ac"/>
          <w:sz w:val="24"/>
          <w:szCs w:val="24"/>
          <w:lang w:val="en-US"/>
        </w:rPr>
        <w:t>b</w:t>
      </w:r>
      <w:r w:rsidRPr="0018048E">
        <w:rPr>
          <w:rStyle w:val="ac"/>
          <w:sz w:val="24"/>
          <w:szCs w:val="24"/>
        </w:rPr>
        <w:t xml:space="preserve">) </w:t>
      </w:r>
      <w:r w:rsidR="006B1BEE">
        <w:rPr>
          <w:rStyle w:val="ac"/>
          <w:sz w:val="24"/>
          <w:szCs w:val="24"/>
        </w:rPr>
        <w:t>ссылку на настоящий стандарт;</w:t>
      </w:r>
    </w:p>
    <w:p w14:paraId="6062C294" w14:textId="37E7974B" w:rsidR="00F551DA" w:rsidRPr="0018048E" w:rsidRDefault="00F40C49" w:rsidP="00BD4B96">
      <w:pPr>
        <w:pStyle w:val="11"/>
        <w:tabs>
          <w:tab w:val="left" w:pos="1191"/>
        </w:tabs>
        <w:spacing w:line="360" w:lineRule="auto"/>
        <w:ind w:firstLine="709"/>
        <w:jc w:val="both"/>
        <w:rPr>
          <w:sz w:val="24"/>
          <w:szCs w:val="24"/>
        </w:rPr>
      </w:pPr>
      <w:r w:rsidRPr="0018048E">
        <w:rPr>
          <w:rStyle w:val="ac"/>
          <w:sz w:val="24"/>
          <w:szCs w:val="24"/>
          <w:lang w:val="en-US"/>
        </w:rPr>
        <w:t>c</w:t>
      </w:r>
      <w:r w:rsidRPr="0018048E">
        <w:rPr>
          <w:rStyle w:val="ac"/>
          <w:sz w:val="24"/>
          <w:szCs w:val="24"/>
        </w:rPr>
        <w:t xml:space="preserve">) </w:t>
      </w:r>
      <w:r w:rsidR="00F551DA" w:rsidRPr="0018048E">
        <w:rPr>
          <w:rStyle w:val="ac"/>
          <w:sz w:val="24"/>
          <w:szCs w:val="24"/>
        </w:rPr>
        <w:t>все детали, необходимые для идентиф</w:t>
      </w:r>
      <w:r w:rsidR="006B1BEE">
        <w:rPr>
          <w:rStyle w:val="ac"/>
          <w:sz w:val="24"/>
          <w:szCs w:val="24"/>
        </w:rPr>
        <w:t>икации окрашиваемой поверхности;</w:t>
      </w:r>
    </w:p>
    <w:p w14:paraId="47CF9D41" w14:textId="76CE3C4B" w:rsidR="00F551DA" w:rsidRPr="0018048E" w:rsidRDefault="00F40C49" w:rsidP="00BD4B96">
      <w:pPr>
        <w:pStyle w:val="11"/>
        <w:tabs>
          <w:tab w:val="left" w:pos="771"/>
        </w:tabs>
        <w:spacing w:line="360" w:lineRule="auto"/>
        <w:ind w:firstLine="709"/>
        <w:jc w:val="both"/>
        <w:rPr>
          <w:sz w:val="24"/>
          <w:szCs w:val="24"/>
        </w:rPr>
      </w:pPr>
      <w:r w:rsidRPr="0018048E">
        <w:rPr>
          <w:rStyle w:val="ac"/>
          <w:sz w:val="24"/>
          <w:szCs w:val="24"/>
          <w:lang w:val="en-US"/>
        </w:rPr>
        <w:t>d</w:t>
      </w:r>
      <w:r w:rsidRPr="0018048E">
        <w:rPr>
          <w:rStyle w:val="ac"/>
          <w:sz w:val="24"/>
          <w:szCs w:val="24"/>
        </w:rPr>
        <w:t xml:space="preserve">) </w:t>
      </w:r>
      <w:r w:rsidR="00F551DA" w:rsidRPr="0018048E">
        <w:rPr>
          <w:rStyle w:val="ac"/>
          <w:sz w:val="24"/>
          <w:szCs w:val="24"/>
        </w:rPr>
        <w:t>условия подготовки окрашиваемой поверхности;</w:t>
      </w:r>
    </w:p>
    <w:p w14:paraId="3E92816C" w14:textId="7C6FA157" w:rsidR="00F551DA" w:rsidRPr="0018048E" w:rsidRDefault="00F40C49" w:rsidP="00BD4B96">
      <w:pPr>
        <w:pStyle w:val="11"/>
        <w:spacing w:line="360" w:lineRule="auto"/>
        <w:ind w:firstLine="709"/>
        <w:rPr>
          <w:sz w:val="24"/>
          <w:szCs w:val="24"/>
        </w:rPr>
      </w:pPr>
      <w:r w:rsidRPr="0018048E">
        <w:rPr>
          <w:rStyle w:val="ac"/>
          <w:sz w:val="24"/>
          <w:szCs w:val="24"/>
          <w:lang w:val="en-US"/>
        </w:rPr>
        <w:t>e</w:t>
      </w:r>
      <w:r w:rsidRPr="0018048E">
        <w:rPr>
          <w:rStyle w:val="ac"/>
          <w:sz w:val="24"/>
          <w:szCs w:val="24"/>
        </w:rPr>
        <w:t xml:space="preserve">) </w:t>
      </w:r>
      <w:r w:rsidR="00F551DA" w:rsidRPr="0018048E">
        <w:rPr>
          <w:rStyle w:val="ac"/>
          <w:sz w:val="24"/>
          <w:szCs w:val="24"/>
        </w:rPr>
        <w:t>использованный метод;</w:t>
      </w:r>
    </w:p>
    <w:p w14:paraId="157BDC69" w14:textId="3ED16095" w:rsidR="00F551DA" w:rsidRPr="0018048E" w:rsidRDefault="00F40C49" w:rsidP="00BD4B96">
      <w:pPr>
        <w:pStyle w:val="11"/>
        <w:spacing w:line="360" w:lineRule="auto"/>
        <w:ind w:firstLine="709"/>
        <w:jc w:val="both"/>
        <w:rPr>
          <w:sz w:val="24"/>
          <w:szCs w:val="24"/>
        </w:rPr>
      </w:pPr>
      <w:r w:rsidRPr="0018048E">
        <w:rPr>
          <w:rStyle w:val="ac"/>
          <w:sz w:val="24"/>
          <w:szCs w:val="24"/>
          <w:lang w:val="en-US"/>
        </w:rPr>
        <w:t>f</w:t>
      </w:r>
      <w:r w:rsidRPr="0018048E">
        <w:rPr>
          <w:rStyle w:val="ac"/>
          <w:sz w:val="24"/>
          <w:szCs w:val="24"/>
        </w:rPr>
        <w:t xml:space="preserve">) </w:t>
      </w:r>
      <w:r w:rsidR="006B1BEE">
        <w:rPr>
          <w:rStyle w:val="ac"/>
          <w:sz w:val="24"/>
          <w:szCs w:val="24"/>
        </w:rPr>
        <w:t>в</w:t>
      </w:r>
      <w:r w:rsidR="00F551DA" w:rsidRPr="0018048E">
        <w:rPr>
          <w:rStyle w:val="ac"/>
          <w:sz w:val="24"/>
          <w:szCs w:val="24"/>
        </w:rPr>
        <w:t>се детали, необходимые для идентификации участка, выбранного для проведения испытаний;</w:t>
      </w:r>
    </w:p>
    <w:p w14:paraId="22A9DCE6" w14:textId="343F428D" w:rsidR="00F551DA" w:rsidRPr="0018048E" w:rsidRDefault="00F40C49" w:rsidP="00BD4B96">
      <w:pPr>
        <w:pStyle w:val="11"/>
        <w:tabs>
          <w:tab w:val="left" w:pos="773"/>
        </w:tabs>
        <w:spacing w:line="360" w:lineRule="auto"/>
        <w:ind w:firstLine="709"/>
        <w:jc w:val="both"/>
        <w:rPr>
          <w:sz w:val="24"/>
          <w:szCs w:val="24"/>
        </w:rPr>
      </w:pPr>
      <w:r w:rsidRPr="0018048E">
        <w:rPr>
          <w:rStyle w:val="ac"/>
          <w:sz w:val="24"/>
          <w:szCs w:val="24"/>
          <w:lang w:val="en-US"/>
        </w:rPr>
        <w:t>g</w:t>
      </w:r>
      <w:r w:rsidRPr="0018048E">
        <w:rPr>
          <w:rStyle w:val="ac"/>
          <w:sz w:val="24"/>
          <w:szCs w:val="24"/>
        </w:rPr>
        <w:t xml:space="preserve">) </w:t>
      </w:r>
      <w:r w:rsidR="00F551DA" w:rsidRPr="0018048E">
        <w:rPr>
          <w:rStyle w:val="ac"/>
          <w:sz w:val="24"/>
          <w:szCs w:val="24"/>
        </w:rPr>
        <w:t>отчет о том, соответствуют ли результаты испытаний требованиям, предъявляемым к каждому участку испытаний;</w:t>
      </w:r>
    </w:p>
    <w:p w14:paraId="698C27D0" w14:textId="7B0F6641" w:rsidR="00F551DA" w:rsidRPr="0018048E" w:rsidRDefault="00F40C49" w:rsidP="00BD4B96">
      <w:pPr>
        <w:pStyle w:val="11"/>
        <w:tabs>
          <w:tab w:val="left" w:pos="725"/>
        </w:tabs>
        <w:spacing w:line="360" w:lineRule="auto"/>
        <w:ind w:firstLine="709"/>
        <w:jc w:val="both"/>
        <w:rPr>
          <w:sz w:val="24"/>
          <w:szCs w:val="24"/>
        </w:rPr>
      </w:pPr>
      <w:r w:rsidRPr="0018048E">
        <w:rPr>
          <w:rStyle w:val="ac"/>
          <w:sz w:val="24"/>
          <w:szCs w:val="24"/>
          <w:lang w:val="en-US"/>
        </w:rPr>
        <w:t>h</w:t>
      </w:r>
      <w:r w:rsidRPr="0018048E">
        <w:rPr>
          <w:rStyle w:val="ac"/>
          <w:sz w:val="24"/>
          <w:szCs w:val="24"/>
        </w:rPr>
        <w:t xml:space="preserve">) </w:t>
      </w:r>
      <w:r w:rsidR="00F551DA" w:rsidRPr="0018048E">
        <w:rPr>
          <w:rStyle w:val="ac"/>
          <w:sz w:val="24"/>
          <w:szCs w:val="24"/>
        </w:rPr>
        <w:t>результаты испытаний, по разделу 7 (включая, по возможности, фотографии участка испытаний);</w:t>
      </w:r>
    </w:p>
    <w:p w14:paraId="22237529" w14:textId="5CEFE564" w:rsidR="006150CC" w:rsidRPr="0018048E" w:rsidRDefault="006150CC" w:rsidP="00BD4B96">
      <w:pPr>
        <w:pStyle w:val="11"/>
        <w:tabs>
          <w:tab w:val="left" w:pos="725"/>
        </w:tabs>
        <w:spacing w:line="360" w:lineRule="auto"/>
        <w:ind w:firstLine="709"/>
        <w:jc w:val="both"/>
        <w:rPr>
          <w:rStyle w:val="ac"/>
          <w:sz w:val="24"/>
          <w:szCs w:val="24"/>
        </w:rPr>
      </w:pPr>
      <w:proofErr w:type="spellStart"/>
      <w:r w:rsidRPr="0018048E">
        <w:rPr>
          <w:rStyle w:val="ac"/>
          <w:sz w:val="24"/>
          <w:szCs w:val="24"/>
          <w:lang w:val="en-US"/>
        </w:rPr>
        <w:t>i</w:t>
      </w:r>
      <w:proofErr w:type="spellEnd"/>
      <w:r w:rsidRPr="0018048E">
        <w:rPr>
          <w:rStyle w:val="ac"/>
          <w:sz w:val="24"/>
          <w:szCs w:val="24"/>
        </w:rPr>
        <w:t>) т</w:t>
      </w:r>
      <w:r w:rsidR="00F551DA" w:rsidRPr="0018048E">
        <w:rPr>
          <w:rStyle w:val="ac"/>
          <w:sz w:val="24"/>
          <w:szCs w:val="24"/>
        </w:rPr>
        <w:t>емпературу окружающей среды, относительную влажность и температуру поверхности окрашенной конструкции во время испытаний (</w:t>
      </w:r>
      <w:r w:rsidR="00F551DA" w:rsidRPr="00B36402">
        <w:rPr>
          <w:rStyle w:val="ac"/>
          <w:sz w:val="24"/>
          <w:szCs w:val="24"/>
        </w:rPr>
        <w:t>6.</w:t>
      </w:r>
      <w:r w:rsidR="00B36402" w:rsidRPr="00B36402">
        <w:rPr>
          <w:rStyle w:val="ac"/>
          <w:sz w:val="24"/>
          <w:szCs w:val="24"/>
        </w:rPr>
        <w:t>2</w:t>
      </w:r>
      <w:r w:rsidR="00F551DA" w:rsidRPr="00B36402">
        <w:rPr>
          <w:rStyle w:val="ac"/>
          <w:sz w:val="24"/>
          <w:szCs w:val="24"/>
        </w:rPr>
        <w:t>)</w:t>
      </w:r>
      <w:r w:rsidR="00F551DA" w:rsidRPr="0018048E">
        <w:rPr>
          <w:rStyle w:val="ac"/>
          <w:sz w:val="24"/>
          <w:szCs w:val="24"/>
        </w:rPr>
        <w:t>;</w:t>
      </w:r>
    </w:p>
    <w:p w14:paraId="2B073340" w14:textId="4E45F4B7" w:rsidR="006150CC" w:rsidRPr="0018048E" w:rsidRDefault="006150CC" w:rsidP="00BD4B96">
      <w:pPr>
        <w:pStyle w:val="11"/>
        <w:tabs>
          <w:tab w:val="left" w:pos="725"/>
        </w:tabs>
        <w:spacing w:line="360" w:lineRule="auto"/>
        <w:ind w:firstLine="709"/>
        <w:jc w:val="both"/>
        <w:rPr>
          <w:rFonts w:eastAsiaTheme="minorHAnsi"/>
          <w:b w:val="0"/>
          <w:bCs w:val="0"/>
          <w:sz w:val="24"/>
          <w:szCs w:val="24"/>
        </w:rPr>
      </w:pPr>
      <w:r w:rsidRPr="0018048E">
        <w:rPr>
          <w:b w:val="0"/>
          <w:bCs w:val="0"/>
          <w:sz w:val="24"/>
          <w:szCs w:val="24"/>
        </w:rPr>
        <w:t>j) любые отклонения от процедуры, описанной в настоящем стандарте;</w:t>
      </w:r>
      <w:r w:rsidRPr="0018048E">
        <w:rPr>
          <w:rFonts w:eastAsiaTheme="minorHAnsi"/>
          <w:b w:val="0"/>
          <w:bCs w:val="0"/>
          <w:sz w:val="24"/>
          <w:szCs w:val="24"/>
        </w:rPr>
        <w:t xml:space="preserve"> </w:t>
      </w:r>
    </w:p>
    <w:p w14:paraId="45B9FD14" w14:textId="548C723B" w:rsidR="006150CC" w:rsidRPr="0018048E" w:rsidRDefault="006150CC" w:rsidP="00BD4B96">
      <w:pPr>
        <w:pStyle w:val="11"/>
        <w:tabs>
          <w:tab w:val="left" w:pos="725"/>
        </w:tabs>
        <w:spacing w:line="360" w:lineRule="auto"/>
        <w:ind w:firstLine="709"/>
        <w:jc w:val="both"/>
        <w:rPr>
          <w:b w:val="0"/>
          <w:bCs w:val="0"/>
          <w:sz w:val="24"/>
          <w:szCs w:val="24"/>
        </w:rPr>
      </w:pPr>
      <w:r w:rsidRPr="0018048E">
        <w:rPr>
          <w:b w:val="0"/>
          <w:bCs w:val="0"/>
          <w:sz w:val="24"/>
          <w:szCs w:val="24"/>
        </w:rPr>
        <w:t>k) любые необычные особенности (аномалии), наблюдаемые во время испытания;</w:t>
      </w:r>
    </w:p>
    <w:p w14:paraId="2E6211C0" w14:textId="77777777" w:rsidR="006150CC" w:rsidRPr="0018048E" w:rsidRDefault="006150CC" w:rsidP="00BD4B96">
      <w:pPr>
        <w:pStyle w:val="11"/>
        <w:tabs>
          <w:tab w:val="left" w:pos="725"/>
        </w:tabs>
        <w:spacing w:line="360" w:lineRule="auto"/>
        <w:ind w:firstLine="709"/>
        <w:jc w:val="both"/>
        <w:rPr>
          <w:b w:val="0"/>
          <w:bCs w:val="0"/>
          <w:sz w:val="24"/>
          <w:szCs w:val="24"/>
        </w:rPr>
      </w:pPr>
      <w:r w:rsidRPr="0018048E">
        <w:rPr>
          <w:b w:val="0"/>
          <w:bCs w:val="0"/>
          <w:sz w:val="24"/>
          <w:szCs w:val="24"/>
        </w:rPr>
        <w:t>l) дату и время каждого испытания;</w:t>
      </w:r>
    </w:p>
    <w:p w14:paraId="2E22A572" w14:textId="48BC7341" w:rsidR="002B513F" w:rsidRPr="0018048E" w:rsidRDefault="006150CC" w:rsidP="00BD4B96">
      <w:pPr>
        <w:pStyle w:val="11"/>
        <w:tabs>
          <w:tab w:val="left" w:pos="725"/>
        </w:tabs>
        <w:spacing w:line="360" w:lineRule="auto"/>
        <w:ind w:firstLine="709"/>
        <w:jc w:val="both"/>
        <w:rPr>
          <w:b w:val="0"/>
          <w:bCs w:val="0"/>
          <w:sz w:val="24"/>
          <w:szCs w:val="24"/>
        </w:rPr>
      </w:pPr>
      <w:r w:rsidRPr="0018048E">
        <w:rPr>
          <w:b w:val="0"/>
          <w:bCs w:val="0"/>
          <w:sz w:val="24"/>
          <w:szCs w:val="24"/>
        </w:rPr>
        <w:t xml:space="preserve">m) </w:t>
      </w:r>
      <w:bookmarkStart w:id="18" w:name="_Hlk220929310"/>
      <w:r w:rsidRPr="0018048E">
        <w:rPr>
          <w:b w:val="0"/>
          <w:bCs w:val="0"/>
          <w:sz w:val="24"/>
          <w:szCs w:val="24"/>
        </w:rPr>
        <w:t xml:space="preserve">данные </w:t>
      </w:r>
      <w:r w:rsidR="00B64792" w:rsidRPr="00B64792">
        <w:rPr>
          <w:b w:val="0"/>
          <w:bCs w:val="0"/>
          <w:i/>
          <w:iCs/>
          <w:sz w:val="24"/>
          <w:szCs w:val="24"/>
        </w:rPr>
        <w:t>лица, проводившего испытания</w:t>
      </w:r>
      <w:r w:rsidR="00B64792">
        <w:rPr>
          <w:b w:val="0"/>
          <w:bCs w:val="0"/>
          <w:sz w:val="24"/>
          <w:szCs w:val="24"/>
        </w:rPr>
        <w:t>.</w:t>
      </w:r>
      <w:bookmarkEnd w:id="18"/>
    </w:p>
    <w:p w14:paraId="6F7DDCAC" w14:textId="77777777" w:rsidR="003B0A31" w:rsidRDefault="003B0A31">
      <w:pPr>
        <w:rPr>
          <w:rFonts w:ascii="Arial" w:eastAsia="Arial" w:hAnsi="Arial" w:cs="Arial"/>
          <w:b/>
          <w:bCs/>
        </w:rPr>
      </w:pPr>
      <w:r>
        <w:br w:type="page"/>
      </w:r>
    </w:p>
    <w:p w14:paraId="2E9CFB8D" w14:textId="5BB5FB7D" w:rsidR="006150CC" w:rsidRPr="006B1BEE" w:rsidRDefault="002B513F" w:rsidP="00BD4B96">
      <w:pPr>
        <w:pStyle w:val="11"/>
        <w:tabs>
          <w:tab w:val="left" w:pos="725"/>
        </w:tabs>
        <w:spacing w:line="360" w:lineRule="auto"/>
        <w:ind w:firstLine="709"/>
        <w:jc w:val="center"/>
        <w:rPr>
          <w:sz w:val="24"/>
          <w:szCs w:val="24"/>
        </w:rPr>
      </w:pPr>
      <w:r w:rsidRPr="006B1BEE">
        <w:rPr>
          <w:sz w:val="24"/>
          <w:szCs w:val="24"/>
        </w:rPr>
        <w:t>Приложение А</w:t>
      </w:r>
    </w:p>
    <w:p w14:paraId="05BF5B16" w14:textId="20CD8B45" w:rsidR="002B513F" w:rsidRPr="006B1BEE" w:rsidRDefault="002B513F" w:rsidP="00BD4B96">
      <w:pPr>
        <w:pStyle w:val="11"/>
        <w:tabs>
          <w:tab w:val="left" w:pos="725"/>
        </w:tabs>
        <w:spacing w:line="360" w:lineRule="auto"/>
        <w:ind w:firstLine="709"/>
        <w:jc w:val="center"/>
        <w:rPr>
          <w:b w:val="0"/>
          <w:bCs w:val="0"/>
          <w:sz w:val="24"/>
          <w:szCs w:val="24"/>
        </w:rPr>
      </w:pPr>
      <w:r w:rsidRPr="006B1BEE">
        <w:rPr>
          <w:b w:val="0"/>
          <w:bCs w:val="0"/>
          <w:sz w:val="24"/>
          <w:szCs w:val="24"/>
        </w:rPr>
        <w:t>(обязательное)</w:t>
      </w:r>
    </w:p>
    <w:p w14:paraId="162B1215" w14:textId="77777777" w:rsidR="002B513F" w:rsidRPr="0018048E" w:rsidRDefault="002B513F" w:rsidP="00BD4B96">
      <w:pPr>
        <w:pStyle w:val="11"/>
        <w:tabs>
          <w:tab w:val="left" w:pos="725"/>
        </w:tabs>
        <w:spacing w:line="360" w:lineRule="auto"/>
        <w:ind w:firstLine="709"/>
        <w:jc w:val="both"/>
        <w:rPr>
          <w:b w:val="0"/>
          <w:bCs w:val="0"/>
          <w:sz w:val="24"/>
          <w:szCs w:val="24"/>
        </w:rPr>
      </w:pPr>
    </w:p>
    <w:p w14:paraId="6365F6B0" w14:textId="77777777" w:rsidR="0096165A" w:rsidRPr="006B1BEE" w:rsidRDefault="00CF6F05" w:rsidP="00BD4B96">
      <w:pPr>
        <w:kinsoku w:val="0"/>
        <w:overflowPunct w:val="0"/>
        <w:autoSpaceDE w:val="0"/>
        <w:autoSpaceDN w:val="0"/>
        <w:adjustRightInd w:val="0"/>
        <w:spacing w:after="0" w:line="360" w:lineRule="auto"/>
        <w:ind w:firstLine="709"/>
        <w:jc w:val="center"/>
        <w:rPr>
          <w:rFonts w:ascii="Arial" w:hAnsi="Arial" w:cs="Arial"/>
          <w:b/>
          <w:bCs/>
          <w:color w:val="231F20"/>
          <w:kern w:val="0"/>
          <w:sz w:val="24"/>
          <w:szCs w:val="24"/>
        </w:rPr>
      </w:pPr>
      <w:r w:rsidRPr="006B1BEE">
        <w:rPr>
          <w:rFonts w:ascii="Arial" w:hAnsi="Arial" w:cs="Arial"/>
          <w:b/>
          <w:bCs/>
          <w:color w:val="231F20"/>
          <w:kern w:val="0"/>
          <w:sz w:val="24"/>
          <w:szCs w:val="24"/>
        </w:rPr>
        <w:t>Оценка результатов испытаний адгезии методом Х-образного надреза</w:t>
      </w:r>
    </w:p>
    <w:p w14:paraId="5447CBF2" w14:textId="1C308618" w:rsidR="00123154" w:rsidRPr="00FB506E" w:rsidRDefault="00FA4615" w:rsidP="00F245BC">
      <w:pPr>
        <w:kinsoku w:val="0"/>
        <w:overflowPunct w:val="0"/>
        <w:autoSpaceDE w:val="0"/>
        <w:autoSpaceDN w:val="0"/>
        <w:adjustRightInd w:val="0"/>
        <w:spacing w:after="0" w:line="360" w:lineRule="auto"/>
        <w:ind w:firstLine="709"/>
        <w:rPr>
          <w:rFonts w:ascii="Arial" w:hAnsi="Arial" w:cs="Arial"/>
          <w:b/>
          <w:bCs/>
          <w:color w:val="231F20"/>
          <w:kern w:val="0"/>
        </w:rPr>
      </w:pPr>
      <w:r w:rsidRPr="00FB506E">
        <w:rPr>
          <w:rFonts w:ascii="Arial" w:hAnsi="Arial" w:cs="Arial"/>
          <w:kern w:val="0"/>
        </w:rPr>
        <w:t xml:space="preserve">На рисунке </w:t>
      </w:r>
      <w:r w:rsidR="002D0F1B" w:rsidRPr="00FB506E">
        <w:rPr>
          <w:rFonts w:ascii="Arial" w:hAnsi="Arial" w:cs="Arial"/>
          <w:kern w:val="0"/>
        </w:rPr>
        <w:t>А.</w:t>
      </w:r>
      <w:r w:rsidRPr="00FB506E">
        <w:rPr>
          <w:rFonts w:ascii="Arial" w:hAnsi="Arial" w:cs="Arial"/>
          <w:kern w:val="0"/>
        </w:rPr>
        <w:t xml:space="preserve">1 представлена шкала оценок </w:t>
      </w:r>
      <w:r w:rsidR="00B45DB1" w:rsidRPr="00FB506E">
        <w:rPr>
          <w:rFonts w:ascii="Arial" w:hAnsi="Arial" w:cs="Arial"/>
          <w:kern w:val="0"/>
        </w:rPr>
        <w:t xml:space="preserve">результатов испытаний в зависимости от характера разрушения </w:t>
      </w:r>
      <w:r w:rsidRPr="00FB506E">
        <w:rPr>
          <w:rFonts w:ascii="Arial" w:hAnsi="Arial" w:cs="Arial"/>
          <w:kern w:val="0"/>
        </w:rPr>
        <w:t>покрытия</w:t>
      </w:r>
    </w:p>
    <w:p w14:paraId="4DC2DFF8" w14:textId="77777777" w:rsidR="00FA4615" w:rsidRPr="0018048E" w:rsidRDefault="00FA4615" w:rsidP="00BD4B96">
      <w:pPr>
        <w:kinsoku w:val="0"/>
        <w:overflowPunct w:val="0"/>
        <w:autoSpaceDE w:val="0"/>
        <w:autoSpaceDN w:val="0"/>
        <w:adjustRightInd w:val="0"/>
        <w:spacing w:after="0" w:line="360" w:lineRule="auto"/>
        <w:ind w:firstLine="709"/>
        <w:rPr>
          <w:rFonts w:ascii="Arial" w:hAnsi="Arial" w:cs="Arial"/>
          <w:kern w:val="0"/>
          <w:sz w:val="24"/>
          <w:szCs w:val="24"/>
        </w:rPr>
      </w:pPr>
    </w:p>
    <w:tbl>
      <w:tblPr>
        <w:tblpPr w:leftFromText="180" w:rightFromText="180" w:vertAnchor="text" w:horzAnchor="margin" w:tblpXSpec="center" w:tblpY="145"/>
        <w:tblW w:w="8495" w:type="dxa"/>
        <w:tblLayout w:type="fixed"/>
        <w:tblCellMar>
          <w:left w:w="0" w:type="dxa"/>
          <w:right w:w="0" w:type="dxa"/>
        </w:tblCellMar>
        <w:tblLook w:val="0000" w:firstRow="0" w:lastRow="0" w:firstColumn="0" w:lastColumn="0" w:noHBand="0" w:noVBand="0"/>
      </w:tblPr>
      <w:tblGrid>
        <w:gridCol w:w="4295"/>
        <w:gridCol w:w="4200"/>
      </w:tblGrid>
      <w:tr w:rsidR="002D0F1B" w:rsidRPr="0018048E" w14:paraId="4DED93CE" w14:textId="77777777" w:rsidTr="002D0F1B">
        <w:trPr>
          <w:trHeight w:val="3402"/>
        </w:trPr>
        <w:tc>
          <w:tcPr>
            <w:tcW w:w="4295" w:type="dxa"/>
            <w:tcBorders>
              <w:top w:val="single" w:sz="4" w:space="0" w:color="auto"/>
              <w:left w:val="single" w:sz="4" w:space="0" w:color="auto"/>
              <w:bottom w:val="single" w:sz="4" w:space="0" w:color="auto"/>
              <w:right w:val="single" w:sz="4" w:space="0" w:color="auto"/>
            </w:tcBorders>
          </w:tcPr>
          <w:p w14:paraId="67EA10E1" w14:textId="77777777" w:rsidR="002D0F1B" w:rsidRPr="0018048E" w:rsidRDefault="002D0F1B" w:rsidP="00BD4B96">
            <w:pPr>
              <w:kinsoku w:val="0"/>
              <w:overflowPunct w:val="0"/>
              <w:autoSpaceDE w:val="0"/>
              <w:autoSpaceDN w:val="0"/>
              <w:adjustRightInd w:val="0"/>
              <w:spacing w:after="0" w:line="360" w:lineRule="auto"/>
              <w:ind w:firstLine="709"/>
              <w:rPr>
                <w:rFonts w:ascii="Arial" w:hAnsi="Arial" w:cs="Arial"/>
                <w:kern w:val="0"/>
                <w:sz w:val="6"/>
                <w:szCs w:val="6"/>
              </w:rPr>
            </w:pPr>
            <w:bookmarkStart w:id="19" w:name="_Hlk224209908"/>
          </w:p>
          <w:p w14:paraId="0765AC90" w14:textId="77777777" w:rsidR="003F335C" w:rsidRPr="0092294C" w:rsidRDefault="002D0F1B" w:rsidP="002D0F1B">
            <w:pPr>
              <w:kinsoku w:val="0"/>
              <w:overflowPunct w:val="0"/>
              <w:autoSpaceDE w:val="0"/>
              <w:autoSpaceDN w:val="0"/>
              <w:adjustRightInd w:val="0"/>
              <w:spacing w:after="0" w:line="360" w:lineRule="auto"/>
              <w:ind w:firstLine="709"/>
              <w:jc w:val="center"/>
              <w:rPr>
                <w:rFonts w:ascii="Arial" w:hAnsi="Arial" w:cs="Arial"/>
                <w:color w:val="231F20"/>
                <w:kern w:val="0"/>
              </w:rPr>
            </w:pPr>
            <w:r w:rsidRPr="0018048E">
              <w:rPr>
                <w:rFonts w:ascii="Arial" w:hAnsi="Arial" w:cs="Arial"/>
                <w:noProof/>
                <w:kern w:val="0"/>
                <w:sz w:val="20"/>
                <w:szCs w:val="20"/>
                <w:lang w:eastAsia="ru-RU"/>
              </w:rPr>
              <w:drawing>
                <wp:inline distT="0" distB="0" distL="0" distR="0" wp14:anchorId="1D2A2181" wp14:editId="072E78A0">
                  <wp:extent cx="409930" cy="115044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1205" cy="1182087"/>
                          </a:xfrm>
                          <a:prstGeom prst="rect">
                            <a:avLst/>
                          </a:prstGeom>
                          <a:noFill/>
                          <a:ln>
                            <a:noFill/>
                          </a:ln>
                        </pic:spPr>
                      </pic:pic>
                    </a:graphicData>
                  </a:graphic>
                </wp:inline>
              </w:drawing>
            </w:r>
            <w:r w:rsidRPr="0018048E">
              <w:rPr>
                <w:rFonts w:ascii="Arial" w:hAnsi="Arial" w:cs="Arial"/>
                <w:color w:val="231F20"/>
                <w:kern w:val="0"/>
              </w:rPr>
              <w:t xml:space="preserve"> </w:t>
            </w:r>
          </w:p>
          <w:p w14:paraId="6181CF8A" w14:textId="1082DD04" w:rsidR="002D0F1B" w:rsidRPr="0018048E" w:rsidRDefault="003F335C" w:rsidP="002D0F1B">
            <w:pPr>
              <w:kinsoku w:val="0"/>
              <w:overflowPunct w:val="0"/>
              <w:autoSpaceDE w:val="0"/>
              <w:autoSpaceDN w:val="0"/>
              <w:adjustRightInd w:val="0"/>
              <w:spacing w:after="0" w:line="360" w:lineRule="auto"/>
              <w:ind w:firstLine="709"/>
              <w:jc w:val="center"/>
              <w:rPr>
                <w:rFonts w:ascii="Arial" w:hAnsi="Arial" w:cs="Arial"/>
                <w:color w:val="231F20"/>
                <w:kern w:val="0"/>
              </w:rPr>
            </w:pPr>
            <w:r>
              <w:rPr>
                <w:rFonts w:ascii="Arial" w:hAnsi="Arial" w:cs="Arial"/>
                <w:color w:val="231F20"/>
                <w:kern w:val="0"/>
                <w:lang w:val="en-US"/>
              </w:rPr>
              <w:t>a</w:t>
            </w:r>
            <w:r w:rsidRPr="00405418">
              <w:rPr>
                <w:rFonts w:ascii="Arial" w:hAnsi="Arial" w:cs="Arial"/>
                <w:color w:val="231F20"/>
                <w:kern w:val="0"/>
              </w:rPr>
              <w:t xml:space="preserve">) </w:t>
            </w:r>
            <w:r w:rsidR="002D0F1B" w:rsidRPr="0018048E">
              <w:rPr>
                <w:rFonts w:ascii="Arial" w:hAnsi="Arial" w:cs="Arial"/>
                <w:color w:val="231F20"/>
                <w:kern w:val="0"/>
              </w:rPr>
              <w:t>Балл</w:t>
            </w:r>
            <w:r w:rsidR="002D0F1B" w:rsidRPr="0018048E">
              <w:rPr>
                <w:rFonts w:ascii="Arial" w:hAnsi="Arial" w:cs="Arial"/>
                <w:color w:val="231F20"/>
                <w:spacing w:val="-1"/>
                <w:kern w:val="0"/>
              </w:rPr>
              <w:t xml:space="preserve"> </w:t>
            </w:r>
            <w:r w:rsidR="002D0F1B" w:rsidRPr="0018048E">
              <w:rPr>
                <w:rFonts w:ascii="Arial" w:hAnsi="Arial" w:cs="Arial"/>
                <w:color w:val="231F20"/>
                <w:kern w:val="0"/>
              </w:rPr>
              <w:t>0</w:t>
            </w:r>
          </w:p>
          <w:p w14:paraId="202F19CE" w14:textId="77777777" w:rsidR="002D0F1B" w:rsidRPr="0018048E" w:rsidRDefault="002D0F1B" w:rsidP="002D0F1B">
            <w:pPr>
              <w:kinsoku w:val="0"/>
              <w:overflowPunct w:val="0"/>
              <w:autoSpaceDE w:val="0"/>
              <w:autoSpaceDN w:val="0"/>
              <w:adjustRightInd w:val="0"/>
              <w:spacing w:after="0" w:line="360" w:lineRule="auto"/>
              <w:rPr>
                <w:rFonts w:ascii="Arial" w:hAnsi="Arial" w:cs="Arial"/>
                <w:color w:val="231F20"/>
                <w:kern w:val="0"/>
              </w:rPr>
            </w:pPr>
            <w:r w:rsidRPr="0018048E">
              <w:rPr>
                <w:rFonts w:ascii="Arial" w:hAnsi="Arial" w:cs="Arial"/>
                <w:color w:val="231F20"/>
                <w:kern w:val="0"/>
              </w:rPr>
              <w:t>Отсутствие отслаивания или удаления покрытия</w:t>
            </w:r>
          </w:p>
          <w:p w14:paraId="1996852C" w14:textId="4C03CF94" w:rsidR="002D0F1B" w:rsidRPr="0018048E" w:rsidRDefault="002D0F1B" w:rsidP="00BD4B96">
            <w:pPr>
              <w:kinsoku w:val="0"/>
              <w:overflowPunct w:val="0"/>
              <w:autoSpaceDE w:val="0"/>
              <w:autoSpaceDN w:val="0"/>
              <w:adjustRightInd w:val="0"/>
              <w:spacing w:after="0" w:line="360" w:lineRule="auto"/>
              <w:ind w:firstLine="709"/>
              <w:rPr>
                <w:rFonts w:ascii="Arial" w:hAnsi="Arial" w:cs="Arial"/>
                <w:kern w:val="0"/>
                <w:sz w:val="20"/>
                <w:szCs w:val="20"/>
              </w:rPr>
            </w:pPr>
          </w:p>
        </w:tc>
        <w:tc>
          <w:tcPr>
            <w:tcW w:w="4200" w:type="dxa"/>
            <w:tcBorders>
              <w:top w:val="single" w:sz="4" w:space="0" w:color="auto"/>
              <w:left w:val="single" w:sz="4" w:space="0" w:color="auto"/>
              <w:bottom w:val="single" w:sz="4" w:space="0" w:color="auto"/>
              <w:right w:val="single" w:sz="4" w:space="0" w:color="auto"/>
            </w:tcBorders>
          </w:tcPr>
          <w:p w14:paraId="3E7F9F02" w14:textId="77777777" w:rsidR="002D0F1B" w:rsidRPr="0018048E" w:rsidRDefault="002D0F1B" w:rsidP="00BD4B96">
            <w:pPr>
              <w:kinsoku w:val="0"/>
              <w:overflowPunct w:val="0"/>
              <w:autoSpaceDE w:val="0"/>
              <w:autoSpaceDN w:val="0"/>
              <w:adjustRightInd w:val="0"/>
              <w:spacing w:after="0" w:line="360" w:lineRule="auto"/>
              <w:ind w:firstLine="709"/>
              <w:rPr>
                <w:rFonts w:ascii="Arial" w:hAnsi="Arial" w:cs="Arial"/>
                <w:kern w:val="0"/>
                <w:sz w:val="6"/>
                <w:szCs w:val="6"/>
              </w:rPr>
            </w:pPr>
          </w:p>
          <w:p w14:paraId="5E4E5498" w14:textId="77777777" w:rsidR="003F335C" w:rsidRPr="0092294C" w:rsidRDefault="002D0F1B" w:rsidP="002D0F1B">
            <w:pPr>
              <w:kinsoku w:val="0"/>
              <w:overflowPunct w:val="0"/>
              <w:autoSpaceDE w:val="0"/>
              <w:autoSpaceDN w:val="0"/>
              <w:adjustRightInd w:val="0"/>
              <w:spacing w:after="0" w:line="360" w:lineRule="auto"/>
              <w:ind w:firstLine="709"/>
              <w:jc w:val="center"/>
              <w:rPr>
                <w:rFonts w:ascii="Arial" w:hAnsi="Arial" w:cs="Arial"/>
                <w:color w:val="231F20"/>
                <w:kern w:val="0"/>
              </w:rPr>
            </w:pPr>
            <w:r w:rsidRPr="0018048E">
              <w:rPr>
                <w:rFonts w:ascii="Arial" w:hAnsi="Arial" w:cs="Arial"/>
                <w:noProof/>
                <w:kern w:val="0"/>
                <w:sz w:val="20"/>
                <w:szCs w:val="20"/>
                <w:lang w:eastAsia="ru-RU"/>
              </w:rPr>
              <w:drawing>
                <wp:inline distT="0" distB="0" distL="0" distR="0" wp14:anchorId="56214EFE" wp14:editId="00057A1A">
                  <wp:extent cx="413309" cy="1159931"/>
                  <wp:effectExtent l="0" t="0" r="635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816" cy="1195031"/>
                          </a:xfrm>
                          <a:prstGeom prst="rect">
                            <a:avLst/>
                          </a:prstGeom>
                          <a:noFill/>
                          <a:ln>
                            <a:noFill/>
                          </a:ln>
                        </pic:spPr>
                      </pic:pic>
                    </a:graphicData>
                  </a:graphic>
                </wp:inline>
              </w:drawing>
            </w:r>
            <w:r w:rsidRPr="0018048E">
              <w:rPr>
                <w:rFonts w:ascii="Arial" w:hAnsi="Arial" w:cs="Arial"/>
                <w:color w:val="231F20"/>
                <w:kern w:val="0"/>
              </w:rPr>
              <w:t xml:space="preserve"> </w:t>
            </w:r>
          </w:p>
          <w:p w14:paraId="7C6CC5B3" w14:textId="2DB39B02" w:rsidR="002D0F1B" w:rsidRPr="0018048E" w:rsidRDefault="003F335C" w:rsidP="002D0F1B">
            <w:pPr>
              <w:kinsoku w:val="0"/>
              <w:overflowPunct w:val="0"/>
              <w:autoSpaceDE w:val="0"/>
              <w:autoSpaceDN w:val="0"/>
              <w:adjustRightInd w:val="0"/>
              <w:spacing w:after="0" w:line="360" w:lineRule="auto"/>
              <w:ind w:firstLine="709"/>
              <w:jc w:val="center"/>
              <w:rPr>
                <w:rFonts w:ascii="Arial" w:hAnsi="Arial" w:cs="Arial"/>
                <w:color w:val="231F20"/>
                <w:kern w:val="0"/>
              </w:rPr>
            </w:pPr>
            <w:r>
              <w:rPr>
                <w:rFonts w:ascii="Arial" w:hAnsi="Arial" w:cs="Arial"/>
                <w:color w:val="231F20"/>
                <w:kern w:val="0"/>
                <w:lang w:val="en-US"/>
              </w:rPr>
              <w:t>b</w:t>
            </w:r>
            <w:r w:rsidRPr="00405418">
              <w:rPr>
                <w:rFonts w:ascii="Arial" w:hAnsi="Arial" w:cs="Arial"/>
                <w:color w:val="231F20"/>
                <w:kern w:val="0"/>
              </w:rPr>
              <w:t xml:space="preserve">) </w:t>
            </w:r>
            <w:r w:rsidR="002D0F1B" w:rsidRPr="0018048E">
              <w:rPr>
                <w:rFonts w:ascii="Arial" w:hAnsi="Arial" w:cs="Arial"/>
                <w:color w:val="231F20"/>
                <w:kern w:val="0"/>
              </w:rPr>
              <w:t>Балл 1</w:t>
            </w:r>
          </w:p>
          <w:p w14:paraId="4103E824" w14:textId="29A7A51E" w:rsidR="002D0F1B" w:rsidRPr="0018048E" w:rsidRDefault="002D0F1B" w:rsidP="002D0F1B">
            <w:pPr>
              <w:kinsoku w:val="0"/>
              <w:overflowPunct w:val="0"/>
              <w:autoSpaceDE w:val="0"/>
              <w:autoSpaceDN w:val="0"/>
              <w:adjustRightInd w:val="0"/>
              <w:spacing w:after="0" w:line="360" w:lineRule="auto"/>
              <w:rPr>
                <w:rFonts w:ascii="Arial" w:hAnsi="Arial" w:cs="Arial"/>
                <w:kern w:val="0"/>
                <w:sz w:val="20"/>
                <w:szCs w:val="20"/>
              </w:rPr>
            </w:pPr>
            <w:r w:rsidRPr="0018048E">
              <w:rPr>
                <w:rFonts w:ascii="Arial" w:hAnsi="Arial" w:cs="Arial"/>
                <w:color w:val="231F20"/>
                <w:kern w:val="0"/>
              </w:rPr>
              <w:t>Следы отслаивания или удаления покрытия вдоль надрезов или в местах их пересечения</w:t>
            </w:r>
          </w:p>
        </w:tc>
      </w:tr>
      <w:tr w:rsidR="00FA4615" w:rsidRPr="0018048E" w14:paraId="68488E41" w14:textId="77777777" w:rsidTr="002D0F1B">
        <w:trPr>
          <w:trHeight w:val="2268"/>
        </w:trPr>
        <w:tc>
          <w:tcPr>
            <w:tcW w:w="4295" w:type="dxa"/>
            <w:tcBorders>
              <w:top w:val="single" w:sz="4" w:space="0" w:color="auto"/>
              <w:left w:val="single" w:sz="4" w:space="0" w:color="auto"/>
              <w:bottom w:val="single" w:sz="4" w:space="0" w:color="auto"/>
              <w:right w:val="single" w:sz="4" w:space="0" w:color="auto"/>
            </w:tcBorders>
          </w:tcPr>
          <w:p w14:paraId="1216F289" w14:textId="77777777" w:rsidR="00FA4615" w:rsidRPr="002D0F1B" w:rsidRDefault="00FA4615" w:rsidP="00BD4B96">
            <w:pPr>
              <w:kinsoku w:val="0"/>
              <w:overflowPunct w:val="0"/>
              <w:autoSpaceDE w:val="0"/>
              <w:autoSpaceDN w:val="0"/>
              <w:adjustRightInd w:val="0"/>
              <w:spacing w:after="0" w:line="360" w:lineRule="auto"/>
              <w:ind w:firstLine="709"/>
              <w:rPr>
                <w:rFonts w:ascii="Arial" w:hAnsi="Arial" w:cs="Arial"/>
                <w:kern w:val="0"/>
                <w:sz w:val="6"/>
                <w:szCs w:val="6"/>
              </w:rPr>
            </w:pPr>
          </w:p>
          <w:p w14:paraId="0266B34E" w14:textId="77777777" w:rsidR="003F335C" w:rsidRPr="0092294C" w:rsidRDefault="00FA4615" w:rsidP="002D0F1B">
            <w:pPr>
              <w:kinsoku w:val="0"/>
              <w:overflowPunct w:val="0"/>
              <w:autoSpaceDE w:val="0"/>
              <w:autoSpaceDN w:val="0"/>
              <w:adjustRightInd w:val="0"/>
              <w:spacing w:after="0" w:line="360" w:lineRule="auto"/>
              <w:ind w:firstLine="709"/>
              <w:rPr>
                <w:rFonts w:ascii="Arial" w:hAnsi="Arial" w:cs="Arial"/>
                <w:color w:val="231F20"/>
                <w:kern w:val="0"/>
              </w:rPr>
            </w:pPr>
            <w:r w:rsidRPr="0018048E">
              <w:rPr>
                <w:rFonts w:ascii="Arial" w:hAnsi="Arial" w:cs="Arial"/>
                <w:noProof/>
                <w:kern w:val="0"/>
                <w:sz w:val="20"/>
                <w:szCs w:val="20"/>
                <w:lang w:eastAsia="ru-RU"/>
              </w:rPr>
              <w:drawing>
                <wp:inline distT="0" distB="0" distL="0" distR="0" wp14:anchorId="757299E9" wp14:editId="52D912EA">
                  <wp:extent cx="351886" cy="987552"/>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351" cy="1014114"/>
                          </a:xfrm>
                          <a:prstGeom prst="rect">
                            <a:avLst/>
                          </a:prstGeom>
                          <a:noFill/>
                          <a:ln>
                            <a:noFill/>
                          </a:ln>
                        </pic:spPr>
                      </pic:pic>
                    </a:graphicData>
                  </a:graphic>
                </wp:inline>
              </w:drawing>
            </w:r>
            <w:r w:rsidR="002D0F1B" w:rsidRPr="0018048E">
              <w:rPr>
                <w:rFonts w:ascii="Arial" w:hAnsi="Arial" w:cs="Arial"/>
                <w:color w:val="231F20"/>
                <w:kern w:val="0"/>
              </w:rPr>
              <w:t xml:space="preserve"> </w:t>
            </w:r>
          </w:p>
          <w:p w14:paraId="3957B4A9" w14:textId="5DE05696" w:rsidR="002D0F1B" w:rsidRPr="0018048E" w:rsidRDefault="003F335C" w:rsidP="002D0F1B">
            <w:pPr>
              <w:kinsoku w:val="0"/>
              <w:overflowPunct w:val="0"/>
              <w:autoSpaceDE w:val="0"/>
              <w:autoSpaceDN w:val="0"/>
              <w:adjustRightInd w:val="0"/>
              <w:spacing w:after="0" w:line="360" w:lineRule="auto"/>
              <w:ind w:firstLine="709"/>
              <w:rPr>
                <w:rFonts w:ascii="Arial" w:hAnsi="Arial" w:cs="Arial"/>
                <w:color w:val="231F20"/>
                <w:kern w:val="0"/>
              </w:rPr>
            </w:pPr>
            <w:r>
              <w:rPr>
                <w:rFonts w:ascii="Arial" w:hAnsi="Arial" w:cs="Arial"/>
                <w:color w:val="231F20"/>
                <w:kern w:val="0"/>
                <w:lang w:val="en-US"/>
              </w:rPr>
              <w:t>c</w:t>
            </w:r>
            <w:r w:rsidRPr="00405418">
              <w:rPr>
                <w:rFonts w:ascii="Arial" w:hAnsi="Arial" w:cs="Arial"/>
                <w:color w:val="231F20"/>
                <w:kern w:val="0"/>
              </w:rPr>
              <w:t xml:space="preserve">) </w:t>
            </w:r>
            <w:r w:rsidR="002D0F1B" w:rsidRPr="0018048E">
              <w:rPr>
                <w:rFonts w:ascii="Arial" w:hAnsi="Arial" w:cs="Arial"/>
                <w:color w:val="231F20"/>
                <w:kern w:val="0"/>
              </w:rPr>
              <w:t>Балл 2</w:t>
            </w:r>
          </w:p>
          <w:p w14:paraId="15632B51" w14:textId="399DFCDC" w:rsidR="00FA4615" w:rsidRPr="0018048E" w:rsidRDefault="002D0F1B" w:rsidP="002D0F1B">
            <w:pPr>
              <w:kinsoku w:val="0"/>
              <w:overflowPunct w:val="0"/>
              <w:autoSpaceDE w:val="0"/>
              <w:autoSpaceDN w:val="0"/>
              <w:adjustRightInd w:val="0"/>
              <w:spacing w:after="0" w:line="360" w:lineRule="auto"/>
              <w:rPr>
                <w:rFonts w:ascii="Arial" w:hAnsi="Arial" w:cs="Arial"/>
                <w:kern w:val="0"/>
                <w:sz w:val="20"/>
                <w:szCs w:val="20"/>
              </w:rPr>
            </w:pPr>
            <w:r w:rsidRPr="0018048E">
              <w:rPr>
                <w:rFonts w:ascii="Arial" w:hAnsi="Arial" w:cs="Arial"/>
                <w:color w:val="231F20"/>
                <w:kern w:val="0"/>
              </w:rPr>
              <w:t>Удаление покрытия вдоль любого из надрезов шириной до 1,5 мм</w:t>
            </w:r>
          </w:p>
        </w:tc>
        <w:tc>
          <w:tcPr>
            <w:tcW w:w="4200" w:type="dxa"/>
            <w:tcBorders>
              <w:top w:val="single" w:sz="4" w:space="0" w:color="auto"/>
              <w:left w:val="single" w:sz="4" w:space="0" w:color="auto"/>
              <w:bottom w:val="single" w:sz="4" w:space="0" w:color="auto"/>
              <w:right w:val="single" w:sz="4" w:space="0" w:color="auto"/>
            </w:tcBorders>
          </w:tcPr>
          <w:p w14:paraId="18818916" w14:textId="77777777" w:rsidR="00FA4615" w:rsidRPr="0018048E" w:rsidRDefault="00FA4615" w:rsidP="00BD4B96">
            <w:pPr>
              <w:kinsoku w:val="0"/>
              <w:overflowPunct w:val="0"/>
              <w:autoSpaceDE w:val="0"/>
              <w:autoSpaceDN w:val="0"/>
              <w:adjustRightInd w:val="0"/>
              <w:spacing w:after="0" w:line="360" w:lineRule="auto"/>
              <w:ind w:firstLine="709"/>
              <w:rPr>
                <w:rFonts w:ascii="Arial" w:hAnsi="Arial" w:cs="Arial"/>
                <w:kern w:val="0"/>
                <w:sz w:val="6"/>
                <w:szCs w:val="6"/>
              </w:rPr>
            </w:pPr>
          </w:p>
          <w:p w14:paraId="18E28C6C" w14:textId="77777777" w:rsidR="003F335C" w:rsidRPr="0092294C" w:rsidRDefault="00FA4615" w:rsidP="002D0F1B">
            <w:pPr>
              <w:kinsoku w:val="0"/>
              <w:overflowPunct w:val="0"/>
              <w:autoSpaceDE w:val="0"/>
              <w:autoSpaceDN w:val="0"/>
              <w:adjustRightInd w:val="0"/>
              <w:spacing w:after="0" w:line="360" w:lineRule="auto"/>
              <w:ind w:firstLine="709"/>
              <w:rPr>
                <w:rFonts w:ascii="Arial" w:hAnsi="Arial" w:cs="Arial"/>
                <w:color w:val="231F20"/>
                <w:kern w:val="0"/>
              </w:rPr>
            </w:pPr>
            <w:r w:rsidRPr="0018048E">
              <w:rPr>
                <w:rFonts w:ascii="Arial" w:hAnsi="Arial" w:cs="Arial"/>
                <w:noProof/>
                <w:kern w:val="0"/>
                <w:sz w:val="20"/>
                <w:szCs w:val="20"/>
                <w:lang w:eastAsia="ru-RU"/>
              </w:rPr>
              <w:drawing>
                <wp:inline distT="0" distB="0" distL="0" distR="0" wp14:anchorId="0E1B9DCB" wp14:editId="5C8B317B">
                  <wp:extent cx="370402" cy="103951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15" cy="1069299"/>
                          </a:xfrm>
                          <a:prstGeom prst="rect">
                            <a:avLst/>
                          </a:prstGeom>
                          <a:noFill/>
                          <a:ln>
                            <a:noFill/>
                          </a:ln>
                        </pic:spPr>
                      </pic:pic>
                    </a:graphicData>
                  </a:graphic>
                </wp:inline>
              </w:drawing>
            </w:r>
            <w:r w:rsidR="002D0F1B" w:rsidRPr="0018048E">
              <w:rPr>
                <w:rFonts w:ascii="Arial" w:hAnsi="Arial" w:cs="Arial"/>
                <w:color w:val="231F20"/>
                <w:kern w:val="0"/>
              </w:rPr>
              <w:t xml:space="preserve"> </w:t>
            </w:r>
          </w:p>
          <w:p w14:paraId="1C987B97" w14:textId="28928AC6" w:rsidR="002D0F1B" w:rsidRPr="0018048E" w:rsidRDefault="003F335C" w:rsidP="002D0F1B">
            <w:pPr>
              <w:kinsoku w:val="0"/>
              <w:overflowPunct w:val="0"/>
              <w:autoSpaceDE w:val="0"/>
              <w:autoSpaceDN w:val="0"/>
              <w:adjustRightInd w:val="0"/>
              <w:spacing w:after="0" w:line="360" w:lineRule="auto"/>
              <w:ind w:firstLine="709"/>
              <w:rPr>
                <w:rFonts w:ascii="Arial" w:hAnsi="Arial" w:cs="Arial"/>
                <w:color w:val="231F20"/>
                <w:kern w:val="0"/>
              </w:rPr>
            </w:pPr>
            <w:r>
              <w:rPr>
                <w:rFonts w:ascii="Arial" w:hAnsi="Arial" w:cs="Arial"/>
                <w:color w:val="231F20"/>
                <w:kern w:val="0"/>
                <w:lang w:val="en-US"/>
              </w:rPr>
              <w:t>d</w:t>
            </w:r>
            <w:r w:rsidRPr="00405418">
              <w:rPr>
                <w:rFonts w:ascii="Arial" w:hAnsi="Arial" w:cs="Arial"/>
                <w:color w:val="231F20"/>
                <w:kern w:val="0"/>
              </w:rPr>
              <w:t xml:space="preserve">) </w:t>
            </w:r>
            <w:r w:rsidR="002D0F1B" w:rsidRPr="0018048E">
              <w:rPr>
                <w:rFonts w:ascii="Arial" w:hAnsi="Arial" w:cs="Arial"/>
                <w:color w:val="231F20"/>
                <w:kern w:val="0"/>
              </w:rPr>
              <w:t>Балл 3</w:t>
            </w:r>
          </w:p>
          <w:p w14:paraId="3C74CF7C" w14:textId="245CDF4D" w:rsidR="00FA4615" w:rsidRPr="0018048E" w:rsidRDefault="002D0F1B" w:rsidP="002D0F1B">
            <w:pPr>
              <w:kinsoku w:val="0"/>
              <w:overflowPunct w:val="0"/>
              <w:autoSpaceDE w:val="0"/>
              <w:autoSpaceDN w:val="0"/>
              <w:adjustRightInd w:val="0"/>
              <w:spacing w:after="0" w:line="360" w:lineRule="auto"/>
              <w:rPr>
                <w:rFonts w:ascii="Arial" w:hAnsi="Arial" w:cs="Arial"/>
                <w:kern w:val="0"/>
                <w:sz w:val="20"/>
                <w:szCs w:val="20"/>
              </w:rPr>
            </w:pPr>
            <w:r w:rsidRPr="0018048E">
              <w:rPr>
                <w:rFonts w:ascii="Arial" w:hAnsi="Arial" w:cs="Arial"/>
                <w:color w:val="231F20"/>
                <w:kern w:val="0"/>
              </w:rPr>
              <w:t>Удаление покрытия вдоль любого из надрезов шириной от 1,5 мм и больше</w:t>
            </w:r>
          </w:p>
        </w:tc>
      </w:tr>
      <w:tr w:rsidR="00FA4615" w:rsidRPr="0018048E" w14:paraId="62F3291C" w14:textId="77777777" w:rsidTr="002D0F1B">
        <w:trPr>
          <w:trHeight w:val="2268"/>
        </w:trPr>
        <w:tc>
          <w:tcPr>
            <w:tcW w:w="4295" w:type="dxa"/>
            <w:tcBorders>
              <w:top w:val="single" w:sz="4" w:space="0" w:color="auto"/>
              <w:left w:val="single" w:sz="8" w:space="0" w:color="231F20"/>
              <w:bottom w:val="single" w:sz="4" w:space="0" w:color="231F20"/>
              <w:right w:val="single" w:sz="4" w:space="0" w:color="231F20"/>
            </w:tcBorders>
          </w:tcPr>
          <w:p w14:paraId="4C4F882C" w14:textId="77777777" w:rsidR="00FA4615" w:rsidRPr="002D0F1B" w:rsidRDefault="00FA4615" w:rsidP="00BD4B96">
            <w:pPr>
              <w:kinsoku w:val="0"/>
              <w:overflowPunct w:val="0"/>
              <w:autoSpaceDE w:val="0"/>
              <w:autoSpaceDN w:val="0"/>
              <w:adjustRightInd w:val="0"/>
              <w:spacing w:after="0" w:line="360" w:lineRule="auto"/>
              <w:ind w:firstLine="709"/>
              <w:rPr>
                <w:rFonts w:ascii="Arial" w:hAnsi="Arial" w:cs="Arial"/>
                <w:kern w:val="0"/>
                <w:sz w:val="6"/>
                <w:szCs w:val="6"/>
              </w:rPr>
            </w:pPr>
          </w:p>
          <w:p w14:paraId="37C55B6D" w14:textId="77777777" w:rsidR="002F7542" w:rsidRPr="0092294C" w:rsidRDefault="00FA4615" w:rsidP="002D0F1B">
            <w:pPr>
              <w:kinsoku w:val="0"/>
              <w:overflowPunct w:val="0"/>
              <w:autoSpaceDE w:val="0"/>
              <w:autoSpaceDN w:val="0"/>
              <w:adjustRightInd w:val="0"/>
              <w:spacing w:after="0" w:line="360" w:lineRule="auto"/>
              <w:ind w:firstLine="709"/>
              <w:rPr>
                <w:rFonts w:ascii="Arial" w:hAnsi="Arial" w:cs="Arial"/>
                <w:color w:val="231F20"/>
                <w:kern w:val="0"/>
              </w:rPr>
            </w:pPr>
            <w:r w:rsidRPr="0018048E">
              <w:rPr>
                <w:rFonts w:ascii="Arial" w:hAnsi="Arial" w:cs="Arial"/>
                <w:noProof/>
                <w:kern w:val="0"/>
                <w:sz w:val="20"/>
                <w:szCs w:val="20"/>
                <w:lang w:eastAsia="ru-RU"/>
              </w:rPr>
              <w:drawing>
                <wp:inline distT="0" distB="0" distL="0" distR="0" wp14:anchorId="7B5DF3F4" wp14:editId="50AFF770">
                  <wp:extent cx="355320" cy="99719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6421" cy="1028345"/>
                          </a:xfrm>
                          <a:prstGeom prst="rect">
                            <a:avLst/>
                          </a:prstGeom>
                          <a:noFill/>
                          <a:ln>
                            <a:noFill/>
                          </a:ln>
                        </pic:spPr>
                      </pic:pic>
                    </a:graphicData>
                  </a:graphic>
                </wp:inline>
              </w:drawing>
            </w:r>
            <w:r w:rsidR="002D0F1B" w:rsidRPr="0018048E">
              <w:rPr>
                <w:rFonts w:ascii="Arial" w:hAnsi="Arial" w:cs="Arial"/>
                <w:color w:val="231F20"/>
                <w:kern w:val="0"/>
              </w:rPr>
              <w:t xml:space="preserve"> </w:t>
            </w:r>
          </w:p>
          <w:p w14:paraId="6DEEEBAC" w14:textId="34979F41" w:rsidR="002D0F1B" w:rsidRPr="0018048E" w:rsidRDefault="002F7542" w:rsidP="002D0F1B">
            <w:pPr>
              <w:kinsoku w:val="0"/>
              <w:overflowPunct w:val="0"/>
              <w:autoSpaceDE w:val="0"/>
              <w:autoSpaceDN w:val="0"/>
              <w:adjustRightInd w:val="0"/>
              <w:spacing w:after="0" w:line="360" w:lineRule="auto"/>
              <w:ind w:firstLine="709"/>
              <w:rPr>
                <w:rFonts w:ascii="Arial" w:hAnsi="Arial" w:cs="Arial"/>
                <w:color w:val="231F20"/>
                <w:kern w:val="0"/>
              </w:rPr>
            </w:pPr>
            <w:r>
              <w:rPr>
                <w:rFonts w:ascii="Arial" w:hAnsi="Arial" w:cs="Arial"/>
                <w:color w:val="231F20"/>
                <w:kern w:val="0"/>
                <w:lang w:val="en-US"/>
              </w:rPr>
              <w:t>e</w:t>
            </w:r>
            <w:r w:rsidRPr="00405418">
              <w:rPr>
                <w:rFonts w:ascii="Arial" w:hAnsi="Arial" w:cs="Arial"/>
                <w:color w:val="231F20"/>
                <w:kern w:val="0"/>
              </w:rPr>
              <w:t xml:space="preserve">) </w:t>
            </w:r>
            <w:r w:rsidR="002D0F1B" w:rsidRPr="0018048E">
              <w:rPr>
                <w:rFonts w:ascii="Arial" w:hAnsi="Arial" w:cs="Arial"/>
                <w:color w:val="231F20"/>
                <w:kern w:val="0"/>
              </w:rPr>
              <w:t>Балл 4</w:t>
            </w:r>
          </w:p>
          <w:p w14:paraId="2227ED28" w14:textId="7A400C09" w:rsidR="004D39DF" w:rsidRPr="0018048E" w:rsidRDefault="004D39DF" w:rsidP="002D0F1B">
            <w:pPr>
              <w:kinsoku w:val="0"/>
              <w:overflowPunct w:val="0"/>
              <w:autoSpaceDE w:val="0"/>
              <w:autoSpaceDN w:val="0"/>
              <w:adjustRightInd w:val="0"/>
              <w:spacing w:after="0" w:line="360" w:lineRule="auto"/>
              <w:rPr>
                <w:rFonts w:ascii="Arial" w:hAnsi="Arial" w:cs="Arial"/>
                <w:kern w:val="0"/>
                <w:sz w:val="20"/>
                <w:szCs w:val="20"/>
              </w:rPr>
            </w:pPr>
            <w:r w:rsidRPr="0018048E">
              <w:rPr>
                <w:rFonts w:ascii="Arial" w:hAnsi="Arial" w:cs="Arial"/>
                <w:color w:val="231F20"/>
                <w:kern w:val="0"/>
              </w:rPr>
              <w:t>Удаление большей части покрытия в</w:t>
            </w:r>
            <w:r w:rsidR="00B36402">
              <w:rPr>
                <w:rFonts w:ascii="Arial" w:hAnsi="Arial" w:cs="Arial"/>
                <w:color w:val="231F20"/>
                <w:kern w:val="0"/>
              </w:rPr>
              <w:t xml:space="preserve"> </w:t>
            </w:r>
            <w:r w:rsidRPr="0018048E">
              <w:rPr>
                <w:rFonts w:ascii="Arial" w:hAnsi="Arial" w:cs="Arial"/>
                <w:color w:val="231F20"/>
                <w:kern w:val="0"/>
              </w:rPr>
              <w:t>пределах Х-образного надреза</w:t>
            </w:r>
          </w:p>
        </w:tc>
        <w:tc>
          <w:tcPr>
            <w:tcW w:w="4200" w:type="dxa"/>
            <w:tcBorders>
              <w:top w:val="single" w:sz="4" w:space="0" w:color="auto"/>
              <w:left w:val="single" w:sz="4" w:space="0" w:color="231F20"/>
              <w:bottom w:val="single" w:sz="4" w:space="0" w:color="231F20"/>
              <w:right w:val="single" w:sz="8" w:space="0" w:color="231F20"/>
            </w:tcBorders>
          </w:tcPr>
          <w:p w14:paraId="70C1E3F5" w14:textId="77777777" w:rsidR="00FA4615" w:rsidRPr="0018048E" w:rsidRDefault="00FA4615" w:rsidP="00BD4B96">
            <w:pPr>
              <w:kinsoku w:val="0"/>
              <w:overflowPunct w:val="0"/>
              <w:autoSpaceDE w:val="0"/>
              <w:autoSpaceDN w:val="0"/>
              <w:adjustRightInd w:val="0"/>
              <w:spacing w:after="0" w:line="360" w:lineRule="auto"/>
              <w:ind w:firstLine="709"/>
              <w:rPr>
                <w:rFonts w:ascii="Arial" w:hAnsi="Arial" w:cs="Arial"/>
                <w:kern w:val="0"/>
                <w:sz w:val="6"/>
                <w:szCs w:val="6"/>
              </w:rPr>
            </w:pPr>
          </w:p>
          <w:p w14:paraId="0987482F" w14:textId="77777777" w:rsidR="002F7542" w:rsidRPr="0092294C" w:rsidRDefault="00FA4615" w:rsidP="002D0F1B">
            <w:pPr>
              <w:kinsoku w:val="0"/>
              <w:overflowPunct w:val="0"/>
              <w:autoSpaceDE w:val="0"/>
              <w:autoSpaceDN w:val="0"/>
              <w:adjustRightInd w:val="0"/>
              <w:spacing w:after="0" w:line="360" w:lineRule="auto"/>
              <w:ind w:firstLine="709"/>
              <w:rPr>
                <w:rFonts w:ascii="Arial" w:hAnsi="Arial" w:cs="Arial"/>
                <w:kern w:val="0"/>
              </w:rPr>
            </w:pPr>
            <w:r w:rsidRPr="0018048E">
              <w:rPr>
                <w:rFonts w:ascii="Arial" w:hAnsi="Arial" w:cs="Arial"/>
                <w:noProof/>
                <w:kern w:val="0"/>
                <w:sz w:val="20"/>
                <w:szCs w:val="20"/>
                <w:lang w:eastAsia="ru-RU"/>
              </w:rPr>
              <w:drawing>
                <wp:inline distT="0" distB="0" distL="0" distR="0" wp14:anchorId="59F65677" wp14:editId="05F16103">
                  <wp:extent cx="760410" cy="1059783"/>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2348" cy="1076421"/>
                          </a:xfrm>
                          <a:prstGeom prst="rect">
                            <a:avLst/>
                          </a:prstGeom>
                          <a:noFill/>
                          <a:ln>
                            <a:noFill/>
                          </a:ln>
                        </pic:spPr>
                      </pic:pic>
                    </a:graphicData>
                  </a:graphic>
                </wp:inline>
              </w:drawing>
            </w:r>
            <w:r w:rsidR="002D0F1B" w:rsidRPr="0018048E">
              <w:rPr>
                <w:rFonts w:ascii="Arial" w:hAnsi="Arial" w:cs="Arial"/>
                <w:kern w:val="0"/>
              </w:rPr>
              <w:t xml:space="preserve"> </w:t>
            </w:r>
          </w:p>
          <w:p w14:paraId="68660F31" w14:textId="4E82C333" w:rsidR="002D0F1B" w:rsidRPr="0018048E" w:rsidRDefault="002F7542" w:rsidP="002D0F1B">
            <w:pPr>
              <w:kinsoku w:val="0"/>
              <w:overflowPunct w:val="0"/>
              <w:autoSpaceDE w:val="0"/>
              <w:autoSpaceDN w:val="0"/>
              <w:adjustRightInd w:val="0"/>
              <w:spacing w:after="0" w:line="360" w:lineRule="auto"/>
              <w:ind w:firstLine="709"/>
              <w:rPr>
                <w:rFonts w:ascii="Arial" w:hAnsi="Arial" w:cs="Arial"/>
                <w:kern w:val="0"/>
              </w:rPr>
            </w:pPr>
            <w:r>
              <w:rPr>
                <w:rFonts w:ascii="Arial" w:hAnsi="Arial" w:cs="Arial"/>
                <w:kern w:val="0"/>
                <w:lang w:val="en-US"/>
              </w:rPr>
              <w:t>f</w:t>
            </w:r>
            <w:r w:rsidRPr="00405418">
              <w:rPr>
                <w:rFonts w:ascii="Arial" w:hAnsi="Arial" w:cs="Arial"/>
                <w:kern w:val="0"/>
              </w:rPr>
              <w:t xml:space="preserve">) </w:t>
            </w:r>
            <w:r w:rsidR="002D0F1B" w:rsidRPr="0018048E">
              <w:rPr>
                <w:rFonts w:ascii="Arial" w:hAnsi="Arial" w:cs="Arial"/>
                <w:kern w:val="0"/>
              </w:rPr>
              <w:t>Балл 5</w:t>
            </w:r>
          </w:p>
          <w:p w14:paraId="59531255" w14:textId="74CBD7F3" w:rsidR="004D39DF" w:rsidRPr="0018048E" w:rsidRDefault="004D39DF" w:rsidP="002D0F1B">
            <w:pPr>
              <w:kinsoku w:val="0"/>
              <w:overflowPunct w:val="0"/>
              <w:autoSpaceDE w:val="0"/>
              <w:autoSpaceDN w:val="0"/>
              <w:adjustRightInd w:val="0"/>
              <w:spacing w:after="0" w:line="360" w:lineRule="auto"/>
              <w:rPr>
                <w:rFonts w:ascii="Arial" w:hAnsi="Arial" w:cs="Arial"/>
                <w:b/>
                <w:bCs/>
                <w:kern w:val="0"/>
                <w:sz w:val="20"/>
                <w:szCs w:val="20"/>
              </w:rPr>
            </w:pPr>
            <w:r w:rsidRPr="0018048E">
              <w:rPr>
                <w:rFonts w:ascii="Arial" w:hAnsi="Arial" w:cs="Arial"/>
                <w:kern w:val="0"/>
              </w:rPr>
              <w:t>Удаление покрытия за пределами Х-образного надреза</w:t>
            </w:r>
          </w:p>
        </w:tc>
      </w:tr>
      <w:bookmarkEnd w:id="19"/>
    </w:tbl>
    <w:p w14:paraId="6AF3CE1B" w14:textId="0E0F8CBE" w:rsidR="00123154" w:rsidRPr="0018048E" w:rsidRDefault="00123154" w:rsidP="00BD4B96">
      <w:pPr>
        <w:kinsoku w:val="0"/>
        <w:overflowPunct w:val="0"/>
        <w:autoSpaceDE w:val="0"/>
        <w:autoSpaceDN w:val="0"/>
        <w:adjustRightInd w:val="0"/>
        <w:spacing w:after="0" w:line="360" w:lineRule="auto"/>
        <w:ind w:firstLine="709"/>
        <w:rPr>
          <w:rFonts w:ascii="Arial" w:hAnsi="Arial" w:cs="Arial"/>
          <w:kern w:val="0"/>
          <w:sz w:val="18"/>
          <w:szCs w:val="18"/>
        </w:rPr>
      </w:pPr>
    </w:p>
    <w:p w14:paraId="79FD978D" w14:textId="77777777" w:rsidR="00123154" w:rsidRPr="002D0F1B" w:rsidRDefault="00123154" w:rsidP="00BD4B96">
      <w:pPr>
        <w:kinsoku w:val="0"/>
        <w:overflowPunct w:val="0"/>
        <w:autoSpaceDE w:val="0"/>
        <w:autoSpaceDN w:val="0"/>
        <w:adjustRightInd w:val="0"/>
        <w:spacing w:after="0" w:line="360" w:lineRule="auto"/>
        <w:ind w:firstLine="709"/>
        <w:rPr>
          <w:rFonts w:ascii="Arial" w:hAnsi="Arial" w:cs="Arial"/>
          <w:kern w:val="0"/>
          <w:sz w:val="26"/>
          <w:szCs w:val="26"/>
        </w:rPr>
      </w:pPr>
    </w:p>
    <w:p w14:paraId="10ABFA7B" w14:textId="15670425" w:rsidR="00123154" w:rsidRDefault="00FA4615" w:rsidP="00BD4B96">
      <w:pPr>
        <w:kinsoku w:val="0"/>
        <w:overflowPunct w:val="0"/>
        <w:autoSpaceDE w:val="0"/>
        <w:autoSpaceDN w:val="0"/>
        <w:adjustRightInd w:val="0"/>
        <w:spacing w:after="0" w:line="360" w:lineRule="auto"/>
        <w:ind w:firstLine="709"/>
        <w:jc w:val="center"/>
        <w:rPr>
          <w:rFonts w:ascii="Arial" w:hAnsi="Arial" w:cs="Arial"/>
          <w:color w:val="231F20"/>
          <w:kern w:val="0"/>
        </w:rPr>
      </w:pPr>
      <w:r w:rsidRPr="0018048E">
        <w:rPr>
          <w:rFonts w:ascii="Arial" w:hAnsi="Arial" w:cs="Arial"/>
          <w:color w:val="231F20"/>
          <w:kern w:val="0"/>
        </w:rPr>
        <w:t xml:space="preserve">Рисунок </w:t>
      </w:r>
      <w:r w:rsidR="002D0F1B">
        <w:rPr>
          <w:rFonts w:ascii="Arial" w:hAnsi="Arial" w:cs="Arial"/>
          <w:color w:val="231F20"/>
          <w:kern w:val="0"/>
        </w:rPr>
        <w:t>А.</w:t>
      </w:r>
      <w:r w:rsidRPr="0018048E">
        <w:rPr>
          <w:rFonts w:ascii="Arial" w:hAnsi="Arial" w:cs="Arial"/>
          <w:color w:val="231F20"/>
          <w:kern w:val="0"/>
        </w:rPr>
        <w:t>1</w:t>
      </w:r>
      <w:r w:rsidR="0096165A" w:rsidRPr="0018048E">
        <w:rPr>
          <w:rFonts w:ascii="Arial" w:hAnsi="Arial" w:cs="Arial"/>
          <w:color w:val="231F20"/>
          <w:kern w:val="0"/>
        </w:rPr>
        <w:t xml:space="preserve"> – </w:t>
      </w:r>
      <w:r w:rsidRPr="0018048E">
        <w:rPr>
          <w:rFonts w:ascii="Arial" w:hAnsi="Arial" w:cs="Arial"/>
          <w:color w:val="231F20"/>
          <w:kern w:val="0"/>
        </w:rPr>
        <w:t xml:space="preserve">Шкала </w:t>
      </w:r>
      <w:r w:rsidR="004D39DF" w:rsidRPr="0018048E">
        <w:rPr>
          <w:rFonts w:ascii="Arial" w:hAnsi="Arial" w:cs="Arial"/>
          <w:color w:val="231F20"/>
          <w:kern w:val="0"/>
        </w:rPr>
        <w:t>оценок адгезии</w:t>
      </w:r>
    </w:p>
    <w:p w14:paraId="2C16BD09" w14:textId="77777777" w:rsidR="006B1BEE" w:rsidRPr="0018048E" w:rsidRDefault="006B1BEE" w:rsidP="00BD4B96">
      <w:pPr>
        <w:kinsoku w:val="0"/>
        <w:overflowPunct w:val="0"/>
        <w:autoSpaceDE w:val="0"/>
        <w:autoSpaceDN w:val="0"/>
        <w:adjustRightInd w:val="0"/>
        <w:spacing w:after="0" w:line="360" w:lineRule="auto"/>
        <w:ind w:firstLine="709"/>
        <w:jc w:val="center"/>
        <w:rPr>
          <w:rFonts w:ascii="Arial" w:hAnsi="Arial" w:cs="Arial"/>
          <w:color w:val="231F20"/>
          <w:kern w:val="0"/>
        </w:rPr>
      </w:pPr>
    </w:p>
    <w:p w14:paraId="4BAC0E8A" w14:textId="77777777" w:rsidR="00FA631F" w:rsidRPr="00E36F21" w:rsidRDefault="00FA631F" w:rsidP="00FA631F">
      <w:pPr>
        <w:spacing w:after="0" w:line="360" w:lineRule="auto"/>
        <w:ind w:firstLine="709"/>
        <w:jc w:val="center"/>
        <w:rPr>
          <w:rFonts w:ascii="Arial" w:hAnsi="Arial" w:cs="Arial"/>
          <w:b/>
          <w:i/>
          <w:sz w:val="24"/>
          <w:szCs w:val="24"/>
        </w:rPr>
      </w:pPr>
      <w:r w:rsidRPr="00E36F21">
        <w:rPr>
          <w:rFonts w:ascii="Arial" w:hAnsi="Arial" w:cs="Arial"/>
          <w:b/>
          <w:i/>
          <w:sz w:val="24"/>
          <w:szCs w:val="24"/>
        </w:rPr>
        <w:t>Приложение ДА</w:t>
      </w:r>
    </w:p>
    <w:p w14:paraId="22B6B3EE" w14:textId="77777777" w:rsidR="00FA631F" w:rsidRPr="00E36F21" w:rsidRDefault="00FA631F" w:rsidP="00FA631F">
      <w:pPr>
        <w:spacing w:after="0" w:line="360" w:lineRule="auto"/>
        <w:ind w:firstLine="709"/>
        <w:jc w:val="center"/>
        <w:rPr>
          <w:rFonts w:ascii="Arial" w:hAnsi="Arial" w:cs="Arial"/>
          <w:i/>
          <w:sz w:val="24"/>
          <w:szCs w:val="24"/>
        </w:rPr>
      </w:pPr>
      <w:r w:rsidRPr="00E36F21">
        <w:rPr>
          <w:rFonts w:ascii="Arial" w:hAnsi="Arial" w:cs="Arial"/>
          <w:b/>
          <w:i/>
          <w:sz w:val="24"/>
          <w:szCs w:val="24"/>
        </w:rPr>
        <w:t>(обязательное</w:t>
      </w:r>
      <w:r w:rsidRPr="00E36F21">
        <w:rPr>
          <w:rFonts w:ascii="Arial" w:hAnsi="Arial" w:cs="Arial"/>
          <w:i/>
          <w:sz w:val="24"/>
          <w:szCs w:val="24"/>
        </w:rPr>
        <w:t>)</w:t>
      </w:r>
    </w:p>
    <w:p w14:paraId="5621653C" w14:textId="77777777" w:rsidR="00FA631F" w:rsidRPr="00E36F21" w:rsidRDefault="00FA631F" w:rsidP="00FA631F">
      <w:pPr>
        <w:spacing w:after="0" w:line="360" w:lineRule="auto"/>
        <w:ind w:firstLine="709"/>
        <w:rPr>
          <w:rFonts w:ascii="Arial" w:hAnsi="Arial" w:cs="Arial"/>
          <w:i/>
        </w:rPr>
      </w:pPr>
    </w:p>
    <w:p w14:paraId="5A359C57" w14:textId="77777777" w:rsidR="00FA631F" w:rsidRPr="00E36F21" w:rsidRDefault="00FA631F" w:rsidP="00E36F21">
      <w:pPr>
        <w:spacing w:after="0" w:line="360" w:lineRule="auto"/>
        <w:ind w:firstLine="709"/>
        <w:jc w:val="center"/>
        <w:rPr>
          <w:rFonts w:ascii="Arial" w:hAnsi="Arial" w:cs="Arial"/>
          <w:b/>
          <w:i/>
          <w:sz w:val="24"/>
          <w:szCs w:val="24"/>
        </w:rPr>
      </w:pPr>
      <w:r w:rsidRPr="00E36F21">
        <w:rPr>
          <w:rFonts w:ascii="Arial" w:hAnsi="Arial" w:cs="Arial"/>
          <w:b/>
          <w:i/>
          <w:sz w:val="24"/>
          <w:szCs w:val="24"/>
        </w:rPr>
        <w:t>Определение адгезии методом Х-образного надреза в лабораторных условиях</w:t>
      </w:r>
    </w:p>
    <w:p w14:paraId="55BBA4DF" w14:textId="77777777" w:rsidR="00FA631F" w:rsidRPr="00E36F21" w:rsidRDefault="00FA631F" w:rsidP="00FA631F">
      <w:pPr>
        <w:spacing w:after="0" w:line="360" w:lineRule="auto"/>
        <w:ind w:firstLine="709"/>
        <w:rPr>
          <w:rFonts w:ascii="Arial" w:hAnsi="Arial" w:cs="Arial"/>
          <w:i/>
        </w:rPr>
      </w:pPr>
    </w:p>
    <w:p w14:paraId="1AB0F51A" w14:textId="63EA877A" w:rsidR="00FA631F" w:rsidRPr="00E36F21" w:rsidRDefault="00FA631F" w:rsidP="006B1BEE">
      <w:pPr>
        <w:spacing w:after="0" w:line="360" w:lineRule="auto"/>
        <w:ind w:firstLine="709"/>
        <w:jc w:val="both"/>
        <w:rPr>
          <w:rFonts w:ascii="Arial" w:hAnsi="Arial" w:cs="Arial"/>
          <w:b/>
          <w:i/>
        </w:rPr>
      </w:pPr>
      <w:r w:rsidRPr="00E36F21">
        <w:rPr>
          <w:rFonts w:ascii="Arial" w:hAnsi="Arial" w:cs="Arial"/>
          <w:b/>
          <w:i/>
        </w:rPr>
        <w:t>Д</w:t>
      </w:r>
      <w:r w:rsidR="006B1BEE" w:rsidRPr="00E36F21">
        <w:rPr>
          <w:rFonts w:ascii="Arial" w:hAnsi="Arial" w:cs="Arial"/>
          <w:b/>
          <w:i/>
        </w:rPr>
        <w:t>А</w:t>
      </w:r>
      <w:r w:rsidRPr="00E36F21">
        <w:rPr>
          <w:rFonts w:ascii="Arial" w:hAnsi="Arial" w:cs="Arial"/>
          <w:b/>
          <w:i/>
        </w:rPr>
        <w:t>.1 Аппаратура и материалы</w:t>
      </w:r>
    </w:p>
    <w:p w14:paraId="4D1FB2D1" w14:textId="431B767F" w:rsidR="00FA631F" w:rsidRPr="00E36F21" w:rsidRDefault="00FA631F" w:rsidP="00E36F21">
      <w:pPr>
        <w:spacing w:after="0" w:line="360" w:lineRule="auto"/>
        <w:ind w:firstLine="709"/>
        <w:jc w:val="both"/>
        <w:rPr>
          <w:rFonts w:ascii="Arial" w:hAnsi="Arial" w:cs="Arial"/>
          <w:i/>
        </w:rPr>
      </w:pPr>
      <w:r w:rsidRPr="00E36F21">
        <w:rPr>
          <w:rFonts w:ascii="Arial" w:hAnsi="Arial" w:cs="Arial"/>
          <w:i/>
        </w:rPr>
        <w:t>Аппаратура и материалы для метода Х-образного надр</w:t>
      </w:r>
      <w:r w:rsidR="006B1BEE" w:rsidRPr="00E36F21">
        <w:rPr>
          <w:rFonts w:ascii="Arial" w:hAnsi="Arial" w:cs="Arial"/>
          <w:i/>
        </w:rPr>
        <w:t>еза в соответствии с разделом 5,</w:t>
      </w:r>
      <w:r w:rsidRPr="00E36F21">
        <w:rPr>
          <w:rFonts w:ascii="Arial" w:hAnsi="Arial" w:cs="Arial"/>
          <w:i/>
        </w:rPr>
        <w:t xml:space="preserve"> а также лупа обзорная с дву</w:t>
      </w:r>
      <w:r w:rsidR="00E36F21" w:rsidRPr="00E36F21">
        <w:rPr>
          <w:rFonts w:ascii="Arial" w:hAnsi="Arial" w:cs="Arial"/>
          <w:i/>
        </w:rPr>
        <w:t>х- или трехкратным увеличением.</w:t>
      </w:r>
    </w:p>
    <w:p w14:paraId="541BE44D" w14:textId="7FAE9BA4" w:rsidR="00FA631F" w:rsidRPr="00E36F21" w:rsidRDefault="006B1BEE" w:rsidP="006B1BEE">
      <w:pPr>
        <w:spacing w:after="0" w:line="360" w:lineRule="auto"/>
        <w:ind w:firstLine="709"/>
        <w:jc w:val="both"/>
        <w:rPr>
          <w:rFonts w:ascii="Arial" w:hAnsi="Arial" w:cs="Arial"/>
          <w:b/>
          <w:i/>
        </w:rPr>
      </w:pPr>
      <w:r w:rsidRPr="00E36F21">
        <w:rPr>
          <w:rFonts w:ascii="Arial" w:hAnsi="Arial" w:cs="Arial"/>
          <w:b/>
          <w:i/>
        </w:rPr>
        <w:t>ДА</w:t>
      </w:r>
      <w:r w:rsidR="00FA631F" w:rsidRPr="00E36F21">
        <w:rPr>
          <w:rFonts w:ascii="Arial" w:hAnsi="Arial" w:cs="Arial"/>
          <w:b/>
          <w:i/>
        </w:rPr>
        <w:t>.2 Отбор проб</w:t>
      </w:r>
    </w:p>
    <w:p w14:paraId="4D1238C9" w14:textId="77777777" w:rsidR="00FA631F" w:rsidRPr="00E36F21" w:rsidRDefault="00FA631F" w:rsidP="006B1BEE">
      <w:pPr>
        <w:spacing w:after="0" w:line="360" w:lineRule="auto"/>
        <w:ind w:firstLine="709"/>
        <w:jc w:val="both"/>
        <w:rPr>
          <w:rFonts w:ascii="Arial" w:hAnsi="Arial" w:cs="Arial"/>
          <w:i/>
        </w:rPr>
      </w:pPr>
      <w:r w:rsidRPr="00E36F21">
        <w:rPr>
          <w:rFonts w:ascii="Arial" w:hAnsi="Arial" w:cs="Arial"/>
          <w:i/>
        </w:rPr>
        <w:t>Если иное не предусмотрено документацией на испытания, отбирают среднюю пробу каждого ЛКМ в соответствии с ГОСТ 9980.2.</w:t>
      </w:r>
    </w:p>
    <w:p w14:paraId="1A1A4FC5" w14:textId="2C8DB31F" w:rsidR="00FA631F" w:rsidRPr="00E36F21" w:rsidRDefault="00FA631F" w:rsidP="00E36F21">
      <w:pPr>
        <w:spacing w:after="0" w:line="360" w:lineRule="auto"/>
        <w:ind w:firstLine="709"/>
        <w:jc w:val="both"/>
        <w:rPr>
          <w:rFonts w:ascii="Arial" w:hAnsi="Arial" w:cs="Arial"/>
          <w:i/>
        </w:rPr>
      </w:pPr>
      <w:r w:rsidRPr="00E36F21">
        <w:rPr>
          <w:rFonts w:ascii="Arial" w:hAnsi="Arial" w:cs="Arial"/>
          <w:i/>
        </w:rPr>
        <w:t xml:space="preserve">Контроль и подготовка каждой пробы для испытания - </w:t>
      </w:r>
      <w:r w:rsidR="00E36F21" w:rsidRPr="00E36F21">
        <w:rPr>
          <w:rFonts w:ascii="Arial" w:hAnsi="Arial" w:cs="Arial"/>
          <w:i/>
        </w:rPr>
        <w:t>по ГОСТ 9980.2.</w:t>
      </w:r>
    </w:p>
    <w:p w14:paraId="7E72E54C" w14:textId="54C5F6A9" w:rsidR="00FA631F" w:rsidRPr="00E36F21" w:rsidRDefault="00FA631F" w:rsidP="006B1BEE">
      <w:pPr>
        <w:spacing w:after="0" w:line="360" w:lineRule="auto"/>
        <w:ind w:firstLine="709"/>
        <w:jc w:val="both"/>
        <w:rPr>
          <w:rFonts w:ascii="Arial" w:hAnsi="Arial" w:cs="Arial"/>
          <w:b/>
          <w:i/>
        </w:rPr>
      </w:pPr>
      <w:r w:rsidRPr="00E36F21">
        <w:rPr>
          <w:rFonts w:ascii="Arial" w:hAnsi="Arial" w:cs="Arial"/>
          <w:b/>
          <w:i/>
        </w:rPr>
        <w:t>Д</w:t>
      </w:r>
      <w:r w:rsidR="006B1BEE" w:rsidRPr="00E36F21">
        <w:rPr>
          <w:rFonts w:ascii="Arial" w:hAnsi="Arial" w:cs="Arial"/>
          <w:b/>
          <w:i/>
        </w:rPr>
        <w:t>А</w:t>
      </w:r>
      <w:r w:rsidRPr="00E36F21">
        <w:rPr>
          <w:rFonts w:ascii="Arial" w:hAnsi="Arial" w:cs="Arial"/>
          <w:b/>
          <w:i/>
        </w:rPr>
        <w:t>.З Пластинки для испытаний</w:t>
      </w:r>
    </w:p>
    <w:p w14:paraId="18D37F4F" w14:textId="2161F8CD" w:rsidR="00FA631F" w:rsidRPr="00E36F21" w:rsidRDefault="00FA631F" w:rsidP="006B1BEE">
      <w:pPr>
        <w:spacing w:after="0" w:line="360" w:lineRule="auto"/>
        <w:ind w:firstLine="709"/>
        <w:jc w:val="both"/>
        <w:rPr>
          <w:rFonts w:ascii="Arial" w:hAnsi="Arial" w:cs="Arial"/>
          <w:i/>
        </w:rPr>
      </w:pPr>
      <w:r w:rsidRPr="00E36F21">
        <w:rPr>
          <w:rFonts w:ascii="Arial" w:hAnsi="Arial" w:cs="Arial"/>
          <w:i/>
        </w:rPr>
        <w:t>Д</w:t>
      </w:r>
      <w:r w:rsidR="006B1BEE" w:rsidRPr="00E36F21">
        <w:rPr>
          <w:rFonts w:ascii="Arial" w:hAnsi="Arial" w:cs="Arial"/>
          <w:i/>
        </w:rPr>
        <w:t>А</w:t>
      </w:r>
      <w:r w:rsidRPr="00E36F21">
        <w:rPr>
          <w:rFonts w:ascii="Arial" w:hAnsi="Arial" w:cs="Arial"/>
          <w:i/>
        </w:rPr>
        <w:t>.3.1 Материал</w:t>
      </w:r>
    </w:p>
    <w:p w14:paraId="04C7C65B" w14:textId="77777777" w:rsidR="00FA631F" w:rsidRPr="00E36F21" w:rsidRDefault="00FA631F" w:rsidP="006B1BEE">
      <w:pPr>
        <w:spacing w:after="0" w:line="360" w:lineRule="auto"/>
        <w:ind w:firstLine="709"/>
        <w:jc w:val="both"/>
        <w:rPr>
          <w:rFonts w:ascii="Arial" w:hAnsi="Arial" w:cs="Arial"/>
          <w:i/>
        </w:rPr>
      </w:pPr>
      <w:r w:rsidRPr="00E36F21">
        <w:rPr>
          <w:rFonts w:ascii="Arial" w:hAnsi="Arial" w:cs="Arial"/>
          <w:i/>
        </w:rPr>
        <w:t>Пластинки для испытаний должны соответствовать ГОСТ 8832 (раздел 4), если использование других пластинок не предусмотрено или не согласовано в нормативной или технической документации на испытуемый материал.</w:t>
      </w:r>
    </w:p>
    <w:p w14:paraId="7F113D90" w14:textId="77777777" w:rsidR="00FA631F" w:rsidRPr="00E36F21" w:rsidRDefault="00FA631F" w:rsidP="006B1BEE">
      <w:pPr>
        <w:spacing w:after="0" w:line="360" w:lineRule="auto"/>
        <w:ind w:firstLine="709"/>
        <w:jc w:val="both"/>
        <w:rPr>
          <w:rFonts w:ascii="Arial" w:hAnsi="Arial" w:cs="Arial"/>
          <w:i/>
        </w:rPr>
      </w:pPr>
      <w:r w:rsidRPr="00E36F21">
        <w:rPr>
          <w:rFonts w:ascii="Arial" w:hAnsi="Arial" w:cs="Arial"/>
          <w:i/>
        </w:rPr>
        <w:t>Пластинки для испытания должны быть плоскими и недеформированными.</w:t>
      </w:r>
    </w:p>
    <w:p w14:paraId="5373B978" w14:textId="14579F12" w:rsidR="00FA631F" w:rsidRPr="00E36F21" w:rsidRDefault="00FA631F" w:rsidP="006B1BEE">
      <w:pPr>
        <w:spacing w:after="0" w:line="360" w:lineRule="auto"/>
        <w:ind w:firstLine="709"/>
        <w:jc w:val="both"/>
        <w:rPr>
          <w:rFonts w:ascii="Arial" w:hAnsi="Arial" w:cs="Arial"/>
          <w:i/>
        </w:rPr>
      </w:pPr>
      <w:r w:rsidRPr="00E36F21">
        <w:rPr>
          <w:rFonts w:ascii="Arial" w:hAnsi="Arial" w:cs="Arial"/>
          <w:i/>
        </w:rPr>
        <w:t>Размеры пластинок должны обеспечивать проведение испытания на тр</w:t>
      </w:r>
      <w:r w:rsidR="00067160" w:rsidRPr="00E36F21">
        <w:rPr>
          <w:rFonts w:ascii="Arial" w:hAnsi="Arial" w:cs="Arial"/>
          <w:i/>
        </w:rPr>
        <w:t>ех различных участках их поверх</w:t>
      </w:r>
      <w:r w:rsidRPr="00E36F21">
        <w:rPr>
          <w:rFonts w:ascii="Arial" w:hAnsi="Arial" w:cs="Arial"/>
          <w:i/>
        </w:rPr>
        <w:t>ности. расстояние между которыми и от края пластинки должно быть не менее 5 мм.</w:t>
      </w:r>
    </w:p>
    <w:p w14:paraId="007E36F5" w14:textId="77777777" w:rsidR="00067160" w:rsidRPr="00E36F21" w:rsidRDefault="00067160" w:rsidP="006B1BEE">
      <w:pPr>
        <w:spacing w:after="0" w:line="360" w:lineRule="auto"/>
        <w:ind w:firstLine="709"/>
        <w:jc w:val="both"/>
        <w:rPr>
          <w:rFonts w:ascii="Arial" w:hAnsi="Arial" w:cs="Arial"/>
          <w:i/>
        </w:rPr>
      </w:pPr>
    </w:p>
    <w:p w14:paraId="199F09B0" w14:textId="40E686B5" w:rsidR="00FA631F" w:rsidRPr="00E36F21" w:rsidRDefault="00FA631F" w:rsidP="006B1BEE">
      <w:pPr>
        <w:spacing w:after="0" w:line="360" w:lineRule="auto"/>
        <w:ind w:firstLine="709"/>
        <w:jc w:val="both"/>
        <w:rPr>
          <w:rFonts w:ascii="Arial" w:hAnsi="Arial" w:cs="Arial"/>
          <w:i/>
          <w:sz w:val="20"/>
          <w:szCs w:val="20"/>
        </w:rPr>
      </w:pPr>
      <w:r w:rsidRPr="00E36F21">
        <w:rPr>
          <w:rFonts w:ascii="Arial" w:hAnsi="Arial" w:cs="Arial"/>
          <w:i/>
          <w:sz w:val="20"/>
          <w:szCs w:val="20"/>
        </w:rPr>
        <w:t xml:space="preserve">Примечание </w:t>
      </w:r>
      <w:r w:rsidR="00067160" w:rsidRPr="00E36F21">
        <w:rPr>
          <w:rFonts w:ascii="Arial" w:hAnsi="Arial" w:cs="Arial"/>
          <w:i/>
          <w:sz w:val="20"/>
          <w:szCs w:val="20"/>
        </w:rPr>
        <w:t>―</w:t>
      </w:r>
      <w:r w:rsidRPr="00E36F21">
        <w:rPr>
          <w:rFonts w:ascii="Arial" w:hAnsi="Arial" w:cs="Arial"/>
          <w:i/>
          <w:sz w:val="20"/>
          <w:szCs w:val="20"/>
        </w:rPr>
        <w:t xml:space="preserve"> Рекомендуется использовать прямоугольные пластинки размером 150 х 100 мм.</w:t>
      </w:r>
    </w:p>
    <w:p w14:paraId="66CAAF15" w14:textId="77777777" w:rsidR="00067160" w:rsidRPr="00E36F21" w:rsidRDefault="00067160" w:rsidP="006B1BEE">
      <w:pPr>
        <w:spacing w:after="0" w:line="360" w:lineRule="auto"/>
        <w:ind w:firstLine="709"/>
        <w:jc w:val="both"/>
        <w:rPr>
          <w:rFonts w:ascii="Arial" w:hAnsi="Arial" w:cs="Arial"/>
          <w:i/>
          <w:sz w:val="20"/>
          <w:szCs w:val="20"/>
        </w:rPr>
      </w:pPr>
    </w:p>
    <w:p w14:paraId="0543574B" w14:textId="4A934E02" w:rsidR="00FA631F" w:rsidRPr="00E36F21" w:rsidRDefault="00FA631F" w:rsidP="00067160">
      <w:pPr>
        <w:spacing w:after="0" w:line="360" w:lineRule="auto"/>
        <w:ind w:firstLine="709"/>
        <w:jc w:val="both"/>
        <w:rPr>
          <w:rFonts w:ascii="Arial" w:hAnsi="Arial" w:cs="Arial"/>
          <w:b/>
          <w:i/>
        </w:rPr>
      </w:pPr>
      <w:r w:rsidRPr="00E36F21">
        <w:rPr>
          <w:rFonts w:ascii="Arial" w:hAnsi="Arial" w:cs="Arial"/>
          <w:b/>
          <w:i/>
        </w:rPr>
        <w:t>Д</w:t>
      </w:r>
      <w:r w:rsidR="00067160" w:rsidRPr="00E36F21">
        <w:rPr>
          <w:rFonts w:ascii="Arial" w:hAnsi="Arial" w:cs="Arial"/>
          <w:b/>
          <w:i/>
        </w:rPr>
        <w:t>А</w:t>
      </w:r>
      <w:r w:rsidRPr="00E36F21">
        <w:rPr>
          <w:rFonts w:ascii="Arial" w:hAnsi="Arial" w:cs="Arial"/>
          <w:b/>
          <w:i/>
        </w:rPr>
        <w:t>.3.2 Подготовка пластинок к окрашиванию и их окрашивание</w:t>
      </w:r>
    </w:p>
    <w:p w14:paraId="03788E20" w14:textId="3158197B"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 xml:space="preserve">Пластинки для испытания подготавливают в соответствии с ГОСТ 8832, если другое не оговорено, и окрашивают в соответствии с указаниями для испытуемого </w:t>
      </w:r>
      <w:r w:rsidR="00067160" w:rsidRPr="00E36F21">
        <w:rPr>
          <w:rFonts w:ascii="Arial" w:hAnsi="Arial" w:cs="Arial"/>
          <w:i/>
        </w:rPr>
        <w:t>лакокрасочного материала</w:t>
      </w:r>
      <w:r w:rsidRPr="00E36F21">
        <w:rPr>
          <w:rFonts w:ascii="Arial" w:hAnsi="Arial" w:cs="Arial"/>
          <w:i/>
        </w:rPr>
        <w:t xml:space="preserve"> или лакокрасочной системы.</w:t>
      </w:r>
    </w:p>
    <w:p w14:paraId="42F105BE" w14:textId="5555592C" w:rsidR="00FA631F" w:rsidRPr="00E36F21" w:rsidRDefault="00FA631F" w:rsidP="00067160">
      <w:pPr>
        <w:spacing w:after="0" w:line="360" w:lineRule="auto"/>
        <w:ind w:firstLine="709"/>
        <w:jc w:val="both"/>
        <w:rPr>
          <w:rFonts w:ascii="Arial" w:hAnsi="Arial" w:cs="Arial"/>
          <w:b/>
          <w:i/>
        </w:rPr>
      </w:pPr>
      <w:r w:rsidRPr="00E36F21">
        <w:rPr>
          <w:rFonts w:ascii="Arial" w:hAnsi="Arial" w:cs="Arial"/>
          <w:b/>
          <w:i/>
        </w:rPr>
        <w:t>Д</w:t>
      </w:r>
      <w:r w:rsidR="00067160" w:rsidRPr="00E36F21">
        <w:rPr>
          <w:rFonts w:ascii="Arial" w:hAnsi="Arial" w:cs="Arial"/>
          <w:b/>
          <w:i/>
        </w:rPr>
        <w:t>А</w:t>
      </w:r>
      <w:r w:rsidRPr="00E36F21">
        <w:rPr>
          <w:rFonts w:ascii="Arial" w:hAnsi="Arial" w:cs="Arial"/>
          <w:b/>
          <w:i/>
        </w:rPr>
        <w:t>.3.3 Сушка</w:t>
      </w:r>
    </w:p>
    <w:p w14:paraId="337612A1" w14:textId="60503A2C"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Окрашенные пластинки высушивают в естественных условиях (или под</w:t>
      </w:r>
      <w:r w:rsidR="00067160" w:rsidRPr="00E36F21">
        <w:rPr>
          <w:rFonts w:ascii="Arial" w:hAnsi="Arial" w:cs="Arial"/>
          <w:i/>
        </w:rPr>
        <w:t>вергают горячей сушке) и подвер</w:t>
      </w:r>
      <w:r w:rsidRPr="00E36F21">
        <w:rPr>
          <w:rFonts w:ascii="Arial" w:hAnsi="Arial" w:cs="Arial"/>
          <w:i/>
        </w:rPr>
        <w:t xml:space="preserve">гают старению (при необходимости) с последующей выдержкой в течение установленного времени и в условиях, соответствующих указанным для испытуемого </w:t>
      </w:r>
      <w:r w:rsidR="00067160" w:rsidRPr="00E36F21">
        <w:rPr>
          <w:rFonts w:ascii="Arial" w:hAnsi="Arial" w:cs="Arial"/>
          <w:i/>
        </w:rPr>
        <w:t xml:space="preserve">лакокрасочного материала </w:t>
      </w:r>
      <w:r w:rsidRPr="00E36F21">
        <w:rPr>
          <w:rFonts w:ascii="Arial" w:hAnsi="Arial" w:cs="Arial"/>
          <w:i/>
        </w:rPr>
        <w:t>или лакокрасочной системы.</w:t>
      </w:r>
    </w:p>
    <w:p w14:paraId="53B584B3" w14:textId="6DC0F5C0" w:rsidR="00FA631F" w:rsidRPr="00E36F21" w:rsidRDefault="00FA631F" w:rsidP="00067160">
      <w:pPr>
        <w:spacing w:after="0" w:line="360" w:lineRule="auto"/>
        <w:ind w:firstLine="709"/>
        <w:jc w:val="both"/>
        <w:rPr>
          <w:rFonts w:ascii="Arial" w:hAnsi="Arial" w:cs="Arial"/>
          <w:b/>
          <w:i/>
        </w:rPr>
      </w:pPr>
      <w:r w:rsidRPr="00E36F21">
        <w:rPr>
          <w:rFonts w:ascii="Arial" w:hAnsi="Arial" w:cs="Arial"/>
          <w:b/>
          <w:i/>
        </w:rPr>
        <w:t>Д</w:t>
      </w:r>
      <w:r w:rsidR="00067160" w:rsidRPr="00E36F21">
        <w:rPr>
          <w:rFonts w:ascii="Arial" w:hAnsi="Arial" w:cs="Arial"/>
          <w:b/>
          <w:i/>
        </w:rPr>
        <w:t>А</w:t>
      </w:r>
      <w:r w:rsidRPr="00E36F21">
        <w:rPr>
          <w:rFonts w:ascii="Arial" w:hAnsi="Arial" w:cs="Arial"/>
          <w:b/>
          <w:i/>
        </w:rPr>
        <w:t>.3.4 Толщина покрытия</w:t>
      </w:r>
    </w:p>
    <w:p w14:paraId="75B0BB8A"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Толщину высушенного покрытия в микрометрах определяют любым методом по ГОСТ 31993 на участках покрытия, на которых делают надрез, как можно ближе к месту надреза. Различив в толщине покрытия по длине не должно превышать 10 %.</w:t>
      </w:r>
    </w:p>
    <w:p w14:paraId="18178848" w14:textId="7976A8D3" w:rsidR="00FA631F" w:rsidRPr="00E36F21" w:rsidRDefault="00FA631F" w:rsidP="00067160">
      <w:pPr>
        <w:spacing w:after="0" w:line="360" w:lineRule="auto"/>
        <w:ind w:firstLine="709"/>
        <w:jc w:val="both"/>
        <w:rPr>
          <w:rFonts w:ascii="Arial" w:hAnsi="Arial" w:cs="Arial"/>
          <w:b/>
          <w:i/>
        </w:rPr>
      </w:pPr>
      <w:r w:rsidRPr="00E36F21">
        <w:rPr>
          <w:rFonts w:ascii="Arial" w:hAnsi="Arial" w:cs="Arial"/>
          <w:b/>
          <w:i/>
        </w:rPr>
        <w:t>Д</w:t>
      </w:r>
      <w:r w:rsidR="00067160" w:rsidRPr="00E36F21">
        <w:rPr>
          <w:rFonts w:ascii="Arial" w:hAnsi="Arial" w:cs="Arial"/>
          <w:b/>
          <w:i/>
        </w:rPr>
        <w:t>А</w:t>
      </w:r>
      <w:r w:rsidRPr="00E36F21">
        <w:rPr>
          <w:rFonts w:ascii="Arial" w:hAnsi="Arial" w:cs="Arial"/>
          <w:b/>
          <w:i/>
        </w:rPr>
        <w:t>.4 Проведение испытаний</w:t>
      </w:r>
    </w:p>
    <w:p w14:paraId="59D40267" w14:textId="706CDF54"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Д</w:t>
      </w:r>
      <w:r w:rsidR="00067160" w:rsidRPr="00E36F21">
        <w:rPr>
          <w:rFonts w:ascii="Arial" w:hAnsi="Arial" w:cs="Arial"/>
          <w:i/>
        </w:rPr>
        <w:t>А</w:t>
      </w:r>
      <w:r w:rsidRPr="00E36F21">
        <w:rPr>
          <w:rFonts w:ascii="Arial" w:hAnsi="Arial" w:cs="Arial"/>
          <w:i/>
        </w:rPr>
        <w:t>.4.1 Условия проведения испытаний</w:t>
      </w:r>
    </w:p>
    <w:p w14:paraId="356D17DD" w14:textId="75D470A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В лабораторных условиях испытания проводят в соответствии с ГОСТ 29317, если другие условия не оговорены в нормативной или технической документации на испытуемый материал или не согласованы заинтересованными сторонами.</w:t>
      </w:r>
    </w:p>
    <w:p w14:paraId="35394916" w14:textId="53910EFE"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Д</w:t>
      </w:r>
      <w:r w:rsidR="00067160" w:rsidRPr="00E36F21">
        <w:rPr>
          <w:rFonts w:ascii="Arial" w:hAnsi="Arial" w:cs="Arial"/>
          <w:i/>
        </w:rPr>
        <w:t>А</w:t>
      </w:r>
      <w:r w:rsidRPr="00E36F21">
        <w:rPr>
          <w:rFonts w:ascii="Arial" w:hAnsi="Arial" w:cs="Arial"/>
          <w:i/>
        </w:rPr>
        <w:t>.4.2 Выдержка окрашенных пластинок</w:t>
      </w:r>
    </w:p>
    <w:p w14:paraId="71B595A0" w14:textId="6A1E50F1"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 xml:space="preserve">Перед испытанием скрашенные пластинки выдерживают при температуре (23 ± 2) 'С и относительной влажности (50 ± 5) % не менее 16 ч. если другие условия не оговорены в </w:t>
      </w:r>
      <w:r w:rsidR="00067160" w:rsidRPr="00E36F21">
        <w:rPr>
          <w:rFonts w:ascii="Arial" w:hAnsi="Arial" w:cs="Arial"/>
          <w:i/>
        </w:rPr>
        <w:t>нормативной или технической документации</w:t>
      </w:r>
      <w:r w:rsidRPr="00E36F21">
        <w:rPr>
          <w:rFonts w:ascii="Arial" w:hAnsi="Arial" w:cs="Arial"/>
          <w:i/>
        </w:rPr>
        <w:t xml:space="preserve"> на испытуемый материал или не согласованы заинтересованными сторонами.</w:t>
      </w:r>
    </w:p>
    <w:p w14:paraId="5E3A03A6" w14:textId="65840739"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Д</w:t>
      </w:r>
      <w:r w:rsidR="00E36F21" w:rsidRPr="00E36F21">
        <w:rPr>
          <w:rFonts w:ascii="Arial" w:hAnsi="Arial" w:cs="Arial"/>
          <w:i/>
        </w:rPr>
        <w:t>А</w:t>
      </w:r>
      <w:r w:rsidRPr="00E36F21">
        <w:rPr>
          <w:rFonts w:ascii="Arial" w:hAnsi="Arial" w:cs="Arial"/>
          <w:i/>
        </w:rPr>
        <w:t>.4.3 Количество определений</w:t>
      </w:r>
    </w:p>
    <w:p w14:paraId="72AAE020" w14:textId="7F7D2B6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Испытания проводят не менее чем на трех участках покрытия на пластинке (Д</w:t>
      </w:r>
      <w:r w:rsidR="00E36F21" w:rsidRPr="00E36F21">
        <w:rPr>
          <w:rFonts w:ascii="Arial" w:hAnsi="Arial" w:cs="Arial"/>
          <w:i/>
        </w:rPr>
        <w:t>А</w:t>
      </w:r>
      <w:r w:rsidRPr="00E36F21">
        <w:rPr>
          <w:rFonts w:ascii="Arial" w:hAnsi="Arial" w:cs="Arial"/>
          <w:i/>
        </w:rPr>
        <w:t xml:space="preserve">.З). Если результаты не совпадают на любых двух участках и различие превышает один балл, определение повторяют на трех других участках этой же или </w:t>
      </w:r>
      <w:r w:rsidR="00E36F21" w:rsidRPr="00E36F21">
        <w:rPr>
          <w:rFonts w:ascii="Arial" w:hAnsi="Arial" w:cs="Arial"/>
          <w:i/>
        </w:rPr>
        <w:t>д</w:t>
      </w:r>
      <w:r w:rsidRPr="00E36F21">
        <w:rPr>
          <w:rFonts w:ascii="Arial" w:hAnsi="Arial" w:cs="Arial"/>
          <w:i/>
        </w:rPr>
        <w:t>ругой пластинки. Записывают результаты всех определений.</w:t>
      </w:r>
    </w:p>
    <w:p w14:paraId="20653040" w14:textId="79FD5605"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Д</w:t>
      </w:r>
      <w:r w:rsidR="00E36F21" w:rsidRPr="00E36F21">
        <w:rPr>
          <w:rFonts w:ascii="Arial" w:hAnsi="Arial" w:cs="Arial"/>
          <w:i/>
        </w:rPr>
        <w:t>А</w:t>
      </w:r>
      <w:r w:rsidRPr="00E36F21">
        <w:rPr>
          <w:rFonts w:ascii="Arial" w:hAnsi="Arial" w:cs="Arial"/>
          <w:i/>
        </w:rPr>
        <w:t>.4.4 Выполнение Х-образного надреза</w:t>
      </w:r>
    </w:p>
    <w:p w14:paraId="380BA19E" w14:textId="5B479E3B" w:rsidR="00FA631F" w:rsidRPr="00E36F21" w:rsidRDefault="00FA631F" w:rsidP="00E36F21">
      <w:pPr>
        <w:spacing w:after="0" w:line="360" w:lineRule="auto"/>
        <w:ind w:firstLine="709"/>
        <w:jc w:val="both"/>
        <w:rPr>
          <w:rFonts w:ascii="Arial" w:hAnsi="Arial" w:cs="Arial"/>
          <w:i/>
        </w:rPr>
      </w:pPr>
      <w:r w:rsidRPr="00E36F21">
        <w:rPr>
          <w:rFonts w:ascii="Arial" w:hAnsi="Arial" w:cs="Arial"/>
          <w:i/>
        </w:rPr>
        <w:t>Выполняют Х-образный надр</w:t>
      </w:r>
      <w:r w:rsidR="00E36F21" w:rsidRPr="00E36F21">
        <w:rPr>
          <w:rFonts w:ascii="Arial" w:hAnsi="Arial" w:cs="Arial"/>
          <w:i/>
        </w:rPr>
        <w:t>ез по 6.4 настоящего стандарта.</w:t>
      </w:r>
    </w:p>
    <w:p w14:paraId="3144067D" w14:textId="7249CD94" w:rsidR="00FA631F" w:rsidRPr="00E36F21" w:rsidRDefault="00FA631F" w:rsidP="00067160">
      <w:pPr>
        <w:spacing w:after="0" w:line="360" w:lineRule="auto"/>
        <w:ind w:firstLine="709"/>
        <w:jc w:val="both"/>
        <w:rPr>
          <w:rFonts w:ascii="Arial" w:hAnsi="Arial" w:cs="Arial"/>
          <w:b/>
          <w:i/>
        </w:rPr>
      </w:pPr>
      <w:r w:rsidRPr="00E36F21">
        <w:rPr>
          <w:rFonts w:ascii="Arial" w:hAnsi="Arial" w:cs="Arial"/>
          <w:b/>
          <w:i/>
        </w:rPr>
        <w:t>Д</w:t>
      </w:r>
      <w:r w:rsidR="00E36F21" w:rsidRPr="00E36F21">
        <w:rPr>
          <w:rFonts w:ascii="Arial" w:hAnsi="Arial" w:cs="Arial"/>
          <w:b/>
          <w:i/>
        </w:rPr>
        <w:t>А</w:t>
      </w:r>
      <w:r w:rsidRPr="00E36F21">
        <w:rPr>
          <w:rFonts w:ascii="Arial" w:hAnsi="Arial" w:cs="Arial"/>
          <w:b/>
          <w:i/>
        </w:rPr>
        <w:t>.5 Обработка результатов</w:t>
      </w:r>
    </w:p>
    <w:p w14:paraId="19B9A5F4" w14:textId="12B6DC7E"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Визуально, внимательно, при хорошем освещении исследуют внешний вид поверхности надрезов испытуемого покрытия или по согласованию между заинтересованными сторонами, используя лупу (Д</w:t>
      </w:r>
      <w:r w:rsidR="00E36F21" w:rsidRPr="00E36F21">
        <w:rPr>
          <w:rFonts w:ascii="Arial" w:hAnsi="Arial" w:cs="Arial"/>
          <w:i/>
        </w:rPr>
        <w:t>А</w:t>
      </w:r>
      <w:r w:rsidRPr="00E36F21">
        <w:rPr>
          <w:rFonts w:ascii="Arial" w:hAnsi="Arial" w:cs="Arial"/>
          <w:i/>
        </w:rPr>
        <w:t xml:space="preserve">.1). При осмотре поверхностей надрезов поворачивают пластинку таким образом, чтобы углы зрения и падающего света не ограничивались одним направлением. Результаты определений оценивают в баллах </w:t>
      </w:r>
      <w:r w:rsidR="00E36F21" w:rsidRPr="00E36F21">
        <w:rPr>
          <w:rFonts w:ascii="Arial" w:hAnsi="Arial" w:cs="Arial"/>
          <w:i/>
        </w:rPr>
        <w:t xml:space="preserve"> по </w:t>
      </w:r>
      <w:r w:rsidRPr="00E36F21">
        <w:rPr>
          <w:rFonts w:ascii="Arial" w:hAnsi="Arial" w:cs="Arial"/>
          <w:i/>
        </w:rPr>
        <w:t xml:space="preserve"> приложени</w:t>
      </w:r>
      <w:r w:rsidR="00E36F21" w:rsidRPr="00E36F21">
        <w:rPr>
          <w:rFonts w:ascii="Arial" w:hAnsi="Arial" w:cs="Arial"/>
          <w:i/>
        </w:rPr>
        <w:t>ю</w:t>
      </w:r>
      <w:r w:rsidRPr="00E36F21">
        <w:rPr>
          <w:rFonts w:ascii="Arial" w:hAnsi="Arial" w:cs="Arial"/>
          <w:i/>
        </w:rPr>
        <w:t xml:space="preserve"> А</w:t>
      </w:r>
      <w:r w:rsidR="00E36F21" w:rsidRPr="00E36F21">
        <w:rPr>
          <w:rFonts w:ascii="Arial" w:hAnsi="Arial" w:cs="Arial"/>
          <w:i/>
        </w:rPr>
        <w:t>.</w:t>
      </w:r>
    </w:p>
    <w:p w14:paraId="0220527E"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За результат испытания принимают значение адгезии в баллах, соответствующее большинству совпадающих значений, при этом расхождение между значениями на должно превышать один балл.</w:t>
      </w:r>
    </w:p>
    <w:p w14:paraId="421EEED2" w14:textId="77777777" w:rsidR="00E36F21" w:rsidRPr="00E36F21" w:rsidRDefault="00FA631F" w:rsidP="00067160">
      <w:pPr>
        <w:spacing w:after="0" w:line="360" w:lineRule="auto"/>
        <w:ind w:firstLine="709"/>
        <w:jc w:val="both"/>
        <w:rPr>
          <w:rFonts w:ascii="Arial" w:hAnsi="Arial" w:cs="Arial"/>
          <w:i/>
        </w:rPr>
      </w:pPr>
      <w:r w:rsidRPr="00E36F21">
        <w:rPr>
          <w:rFonts w:ascii="Arial" w:hAnsi="Arial" w:cs="Arial"/>
          <w:i/>
        </w:rPr>
        <w:t>При расхождении повторяют испытания по 6.5</w:t>
      </w:r>
      <w:r w:rsidR="00E36F21" w:rsidRPr="00E36F21">
        <w:rPr>
          <w:rFonts w:ascii="Arial" w:hAnsi="Arial" w:cs="Arial"/>
          <w:i/>
        </w:rPr>
        <w:t>.</w:t>
      </w:r>
      <w:r w:rsidRPr="00E36F21">
        <w:rPr>
          <w:rFonts w:ascii="Arial" w:hAnsi="Arial" w:cs="Arial"/>
          <w:i/>
        </w:rPr>
        <w:t xml:space="preserve"> </w:t>
      </w:r>
    </w:p>
    <w:p w14:paraId="5B898C92" w14:textId="1C0C5B57" w:rsidR="00FA631F" w:rsidRPr="00E36F21" w:rsidRDefault="00FA631F" w:rsidP="00E36F21">
      <w:pPr>
        <w:spacing w:after="0" w:line="360" w:lineRule="auto"/>
        <w:ind w:firstLine="709"/>
        <w:jc w:val="both"/>
        <w:rPr>
          <w:rFonts w:ascii="Arial" w:hAnsi="Arial" w:cs="Arial"/>
          <w:i/>
        </w:rPr>
      </w:pPr>
      <w:r w:rsidRPr="00E36F21">
        <w:rPr>
          <w:rFonts w:ascii="Arial" w:hAnsi="Arial" w:cs="Arial"/>
          <w:i/>
        </w:rPr>
        <w:t>За окончательный ре</w:t>
      </w:r>
      <w:r w:rsidR="00E36F21" w:rsidRPr="00E36F21">
        <w:rPr>
          <w:rFonts w:ascii="Arial" w:hAnsi="Arial" w:cs="Arial"/>
          <w:i/>
        </w:rPr>
        <w:t>зультат принимают среднее округ</w:t>
      </w:r>
      <w:r w:rsidRPr="00E36F21">
        <w:rPr>
          <w:rFonts w:ascii="Arial" w:hAnsi="Arial" w:cs="Arial"/>
          <w:i/>
        </w:rPr>
        <w:t>ленное значение, полученное в результате шести определений (на одной или дву</w:t>
      </w:r>
      <w:r w:rsidR="00E36F21" w:rsidRPr="00E36F21">
        <w:rPr>
          <w:rFonts w:ascii="Arial" w:hAnsi="Arial" w:cs="Arial"/>
          <w:i/>
        </w:rPr>
        <w:t>х пластинках).</w:t>
      </w:r>
    </w:p>
    <w:p w14:paraId="46E29BAC" w14:textId="7471FB81" w:rsidR="00FA631F" w:rsidRPr="00E36F21" w:rsidRDefault="00FA631F" w:rsidP="00067160">
      <w:pPr>
        <w:spacing w:after="0" w:line="360" w:lineRule="auto"/>
        <w:ind w:firstLine="709"/>
        <w:jc w:val="both"/>
        <w:rPr>
          <w:rFonts w:ascii="Arial" w:hAnsi="Arial" w:cs="Arial"/>
          <w:b/>
          <w:i/>
        </w:rPr>
      </w:pPr>
      <w:r w:rsidRPr="00E36F21">
        <w:rPr>
          <w:rFonts w:ascii="Arial" w:hAnsi="Arial" w:cs="Arial"/>
          <w:b/>
          <w:i/>
        </w:rPr>
        <w:t>Д</w:t>
      </w:r>
      <w:r w:rsidR="00E36F21" w:rsidRPr="00E36F21">
        <w:rPr>
          <w:rFonts w:ascii="Arial" w:hAnsi="Arial" w:cs="Arial"/>
          <w:b/>
          <w:i/>
        </w:rPr>
        <w:t>А</w:t>
      </w:r>
      <w:r w:rsidRPr="00E36F21">
        <w:rPr>
          <w:rFonts w:ascii="Arial" w:hAnsi="Arial" w:cs="Arial"/>
          <w:b/>
          <w:i/>
        </w:rPr>
        <w:t>.6 Протокол испытаний</w:t>
      </w:r>
    </w:p>
    <w:p w14:paraId="7E7AFF21"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Протокол испытаний должен содержать:</w:t>
      </w:r>
    </w:p>
    <w:p w14:paraId="4F9A9989"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a) все сведения, необходимые для идентификации материала;</w:t>
      </w:r>
    </w:p>
    <w:p w14:paraId="7901030B"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b) ссылку на настоящий стандарт;</w:t>
      </w:r>
    </w:p>
    <w:p w14:paraId="36DEBAE0"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c) сведения о материале и подготовке окрашиваемой поверхности:</w:t>
      </w:r>
    </w:p>
    <w:p w14:paraId="19B40336" w14:textId="188672A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 xml:space="preserve">d) метод нанесения испытуемого </w:t>
      </w:r>
      <w:r w:rsidR="00E36F21" w:rsidRPr="00E36F21">
        <w:rPr>
          <w:rFonts w:ascii="Arial" w:hAnsi="Arial" w:cs="Arial"/>
          <w:i/>
        </w:rPr>
        <w:t>лакокрасочного материала</w:t>
      </w:r>
      <w:r w:rsidRPr="00E36F21">
        <w:rPr>
          <w:rFonts w:ascii="Arial" w:hAnsi="Arial" w:cs="Arial"/>
          <w:i/>
        </w:rPr>
        <w:t xml:space="preserve"> на окрашиваемую поверхность и условия послойной сушки:</w:t>
      </w:r>
    </w:p>
    <w:p w14:paraId="29EBEE4F"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e) продолжительность и условия сушки:</w:t>
      </w:r>
    </w:p>
    <w:p w14:paraId="5B220F4F"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f) продолжительность выдержки испытуемых образцов перед началом испытания;</w:t>
      </w:r>
    </w:p>
    <w:p w14:paraId="44B235E5"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g) толщину высушенного покрытия в микрометрах и метод измерения толщины покрытия по ГОСТ 31993 и указание, является ли покрытие однослойным, многослойным или лакокрасочной системой:</w:t>
      </w:r>
    </w:p>
    <w:p w14:paraId="03CA7720"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h) температуру и относительную влажность при испытании, если они отличаются от указанных в ГОСТ 29317:</w:t>
      </w:r>
    </w:p>
    <w:p w14:paraId="0948AD71"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i) использовалась ли лупа;</w:t>
      </w:r>
    </w:p>
    <w:p w14:paraId="44327EF9"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j) результаты испытания в соответствии с ДА 5;</w:t>
      </w:r>
    </w:p>
    <w:p w14:paraId="603DF5C4"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k) дату проведения испытания.</w:t>
      </w:r>
    </w:p>
    <w:p w14:paraId="440A3BD7" w14:textId="77777777" w:rsidR="00FA631F" w:rsidRPr="00E36F21" w:rsidRDefault="00FA631F" w:rsidP="00067160">
      <w:pPr>
        <w:spacing w:after="0" w:line="360" w:lineRule="auto"/>
        <w:ind w:firstLine="709"/>
        <w:jc w:val="both"/>
        <w:rPr>
          <w:rFonts w:ascii="Arial" w:hAnsi="Arial" w:cs="Arial"/>
          <w:i/>
        </w:rPr>
      </w:pPr>
      <w:r w:rsidRPr="00E36F21">
        <w:rPr>
          <w:rFonts w:ascii="Arial" w:hAnsi="Arial" w:cs="Arial"/>
          <w:i/>
        </w:rPr>
        <w:t>l) данные лица, проводившего испытания.</w:t>
      </w:r>
    </w:p>
    <w:p w14:paraId="30B4F6B5" w14:textId="021C411D" w:rsidR="00123154" w:rsidRPr="00E36F21" w:rsidRDefault="00123154" w:rsidP="00067160">
      <w:pPr>
        <w:spacing w:after="0" w:line="360" w:lineRule="auto"/>
        <w:ind w:firstLine="709"/>
        <w:jc w:val="both"/>
        <w:rPr>
          <w:rFonts w:ascii="Arial" w:hAnsi="Arial" w:cs="Arial"/>
          <w:i/>
        </w:rPr>
      </w:pPr>
    </w:p>
    <w:p w14:paraId="10FA9F93" w14:textId="1CAC578A" w:rsidR="00640F66" w:rsidRPr="00E36F21" w:rsidRDefault="00640F66" w:rsidP="00067160">
      <w:pPr>
        <w:spacing w:after="0" w:line="360" w:lineRule="auto"/>
        <w:ind w:firstLine="709"/>
        <w:jc w:val="both"/>
        <w:rPr>
          <w:rFonts w:ascii="Arial" w:hAnsi="Arial" w:cs="Arial"/>
          <w:i/>
        </w:rPr>
      </w:pPr>
    </w:p>
    <w:p w14:paraId="1AA710B1" w14:textId="18449D48" w:rsidR="00640F66" w:rsidRPr="00E36F21" w:rsidRDefault="00640F66" w:rsidP="00067160">
      <w:pPr>
        <w:spacing w:after="0" w:line="360" w:lineRule="auto"/>
        <w:ind w:firstLine="709"/>
        <w:jc w:val="both"/>
        <w:rPr>
          <w:rFonts w:ascii="Arial" w:hAnsi="Arial" w:cs="Arial"/>
          <w:i/>
        </w:rPr>
      </w:pPr>
    </w:p>
    <w:p w14:paraId="1B528CEE" w14:textId="4F9F636E" w:rsidR="00640F66" w:rsidRPr="00E36F21" w:rsidRDefault="00640F66" w:rsidP="00067160">
      <w:pPr>
        <w:spacing w:after="0" w:line="360" w:lineRule="auto"/>
        <w:ind w:firstLine="709"/>
        <w:jc w:val="both"/>
        <w:rPr>
          <w:rFonts w:ascii="Arial" w:hAnsi="Arial" w:cs="Arial"/>
          <w:i/>
        </w:rPr>
      </w:pPr>
    </w:p>
    <w:p w14:paraId="30B64B14" w14:textId="0A717B84" w:rsidR="00640F66" w:rsidRPr="00E36F21" w:rsidRDefault="00640F66" w:rsidP="00067160">
      <w:pPr>
        <w:spacing w:after="0" w:line="360" w:lineRule="auto"/>
        <w:ind w:firstLine="709"/>
        <w:jc w:val="both"/>
        <w:rPr>
          <w:rFonts w:ascii="Arial" w:hAnsi="Arial" w:cs="Arial"/>
          <w:i/>
        </w:rPr>
      </w:pPr>
    </w:p>
    <w:p w14:paraId="3E9C3811" w14:textId="375E33D5" w:rsidR="00640F66" w:rsidRDefault="00640F66" w:rsidP="00067160">
      <w:pPr>
        <w:spacing w:after="0" w:line="360" w:lineRule="auto"/>
        <w:ind w:firstLine="709"/>
        <w:jc w:val="both"/>
        <w:rPr>
          <w:rFonts w:ascii="Arial" w:hAnsi="Arial" w:cs="Arial"/>
        </w:rPr>
      </w:pPr>
    </w:p>
    <w:p w14:paraId="33F755BC" w14:textId="0B7F988C" w:rsidR="00640F66" w:rsidRDefault="00640F66" w:rsidP="00067160">
      <w:pPr>
        <w:spacing w:after="0" w:line="360" w:lineRule="auto"/>
        <w:ind w:firstLine="709"/>
        <w:jc w:val="both"/>
        <w:rPr>
          <w:rFonts w:ascii="Arial" w:hAnsi="Arial" w:cs="Arial"/>
        </w:rPr>
      </w:pPr>
    </w:p>
    <w:p w14:paraId="390BEEBA" w14:textId="18321BB2" w:rsidR="00640F66" w:rsidRDefault="00640F66" w:rsidP="00067160">
      <w:pPr>
        <w:spacing w:after="0" w:line="360" w:lineRule="auto"/>
        <w:ind w:firstLine="709"/>
        <w:jc w:val="both"/>
        <w:rPr>
          <w:rFonts w:ascii="Arial" w:hAnsi="Arial" w:cs="Arial"/>
        </w:rPr>
      </w:pPr>
    </w:p>
    <w:p w14:paraId="555D3E46" w14:textId="001E42B3" w:rsidR="00640F66" w:rsidRDefault="00640F66" w:rsidP="00067160">
      <w:pPr>
        <w:spacing w:after="0" w:line="360" w:lineRule="auto"/>
        <w:ind w:firstLine="709"/>
        <w:jc w:val="both"/>
        <w:rPr>
          <w:rFonts w:ascii="Arial" w:hAnsi="Arial" w:cs="Arial"/>
        </w:rPr>
      </w:pPr>
    </w:p>
    <w:p w14:paraId="23F1842D" w14:textId="6BCB9DC6" w:rsidR="00640F66" w:rsidRDefault="00640F66" w:rsidP="00067160">
      <w:pPr>
        <w:spacing w:after="0" w:line="360" w:lineRule="auto"/>
        <w:ind w:firstLine="709"/>
        <w:jc w:val="both"/>
        <w:rPr>
          <w:rFonts w:ascii="Arial" w:hAnsi="Arial" w:cs="Arial"/>
        </w:rPr>
      </w:pPr>
    </w:p>
    <w:p w14:paraId="7D70B341" w14:textId="69EB05E9" w:rsidR="00640F66" w:rsidRDefault="00640F66" w:rsidP="00BD4B96">
      <w:pPr>
        <w:spacing w:after="0" w:line="360" w:lineRule="auto"/>
        <w:ind w:firstLine="709"/>
        <w:rPr>
          <w:rFonts w:ascii="Arial" w:hAnsi="Arial" w:cs="Arial"/>
        </w:rPr>
      </w:pPr>
    </w:p>
    <w:p w14:paraId="784E9C39" w14:textId="2524F984" w:rsidR="00640F66" w:rsidRDefault="00640F66" w:rsidP="00BD4B96">
      <w:pPr>
        <w:spacing w:after="0" w:line="360" w:lineRule="auto"/>
        <w:ind w:firstLine="709"/>
        <w:rPr>
          <w:rFonts w:ascii="Arial" w:hAnsi="Arial" w:cs="Arial"/>
        </w:rPr>
      </w:pPr>
    </w:p>
    <w:p w14:paraId="16850A6F" w14:textId="14837DEA" w:rsidR="00640F66" w:rsidRDefault="00640F66" w:rsidP="00BD4B96">
      <w:pPr>
        <w:spacing w:after="0" w:line="360" w:lineRule="auto"/>
        <w:ind w:firstLine="709"/>
        <w:rPr>
          <w:rFonts w:ascii="Arial" w:hAnsi="Arial" w:cs="Arial"/>
        </w:rPr>
      </w:pPr>
    </w:p>
    <w:p w14:paraId="138242C4" w14:textId="451E911C" w:rsidR="00640F66" w:rsidRDefault="00640F66" w:rsidP="00BD4B96">
      <w:pPr>
        <w:spacing w:after="0" w:line="360" w:lineRule="auto"/>
        <w:ind w:firstLine="709"/>
        <w:rPr>
          <w:rFonts w:ascii="Arial" w:hAnsi="Arial" w:cs="Arial"/>
        </w:rPr>
      </w:pPr>
    </w:p>
    <w:p w14:paraId="40B1B172" w14:textId="4A3F5889" w:rsidR="00640F66" w:rsidRDefault="00640F66" w:rsidP="00BD4B96">
      <w:pPr>
        <w:spacing w:after="0" w:line="360" w:lineRule="auto"/>
        <w:ind w:firstLine="709"/>
        <w:rPr>
          <w:rFonts w:ascii="Arial" w:hAnsi="Arial" w:cs="Arial"/>
        </w:rPr>
      </w:pPr>
    </w:p>
    <w:p w14:paraId="7B3458C8" w14:textId="05B6C84C" w:rsidR="00640F66" w:rsidRDefault="00640F66" w:rsidP="00BD4B96">
      <w:pPr>
        <w:spacing w:after="0" w:line="360" w:lineRule="auto"/>
        <w:ind w:firstLine="709"/>
        <w:rPr>
          <w:rFonts w:ascii="Arial" w:hAnsi="Arial" w:cs="Arial"/>
        </w:rPr>
      </w:pPr>
    </w:p>
    <w:p w14:paraId="502EC95A" w14:textId="36C73EAA" w:rsidR="00640F66" w:rsidRDefault="00640F66" w:rsidP="00BD4B96">
      <w:pPr>
        <w:spacing w:after="0" w:line="360" w:lineRule="auto"/>
        <w:ind w:firstLine="709"/>
        <w:rPr>
          <w:rFonts w:ascii="Arial" w:hAnsi="Arial" w:cs="Arial"/>
        </w:rPr>
      </w:pPr>
    </w:p>
    <w:p w14:paraId="14BBDF98" w14:textId="639C63A3" w:rsidR="00640F66" w:rsidRDefault="00640F66" w:rsidP="00BD4B96">
      <w:pPr>
        <w:spacing w:after="0" w:line="360" w:lineRule="auto"/>
        <w:ind w:firstLine="709"/>
        <w:rPr>
          <w:rFonts w:ascii="Arial" w:hAnsi="Arial" w:cs="Arial"/>
        </w:rPr>
      </w:pPr>
    </w:p>
    <w:p w14:paraId="01A74C12" w14:textId="0DEA1F59" w:rsidR="00640F66" w:rsidRDefault="00640F66" w:rsidP="00BD4B96">
      <w:pPr>
        <w:spacing w:after="0" w:line="360" w:lineRule="auto"/>
        <w:ind w:firstLine="709"/>
        <w:rPr>
          <w:rFonts w:ascii="Arial" w:hAnsi="Arial" w:cs="Arial"/>
        </w:rPr>
      </w:pPr>
    </w:p>
    <w:p w14:paraId="69C146F6" w14:textId="0DB0A43A" w:rsidR="00640F66" w:rsidRDefault="00640F66" w:rsidP="00BD4B96">
      <w:pPr>
        <w:spacing w:after="0" w:line="360" w:lineRule="auto"/>
        <w:ind w:firstLine="709"/>
        <w:rPr>
          <w:rFonts w:ascii="Arial" w:hAnsi="Arial" w:cs="Arial"/>
        </w:rPr>
      </w:pPr>
    </w:p>
    <w:p w14:paraId="4C990BE1" w14:textId="574402CA" w:rsidR="00640F66" w:rsidRDefault="00640F66" w:rsidP="00BD4B96">
      <w:pPr>
        <w:spacing w:after="0" w:line="360" w:lineRule="auto"/>
        <w:ind w:firstLine="709"/>
        <w:rPr>
          <w:rFonts w:ascii="Arial" w:hAnsi="Arial" w:cs="Arial"/>
        </w:rPr>
      </w:pPr>
    </w:p>
    <w:p w14:paraId="672BD95F" w14:textId="5C87F7D5" w:rsidR="00640F66" w:rsidRDefault="00640F66" w:rsidP="00BD4B96">
      <w:pPr>
        <w:spacing w:after="0" w:line="360" w:lineRule="auto"/>
        <w:ind w:firstLine="709"/>
        <w:rPr>
          <w:rFonts w:ascii="Arial" w:hAnsi="Arial" w:cs="Arial"/>
        </w:rPr>
      </w:pPr>
    </w:p>
    <w:p w14:paraId="164AE560" w14:textId="358BD90E" w:rsidR="00640F66" w:rsidRDefault="00640F66" w:rsidP="002F7720">
      <w:pPr>
        <w:spacing w:after="0" w:line="360" w:lineRule="auto"/>
        <w:rPr>
          <w:rFonts w:ascii="Arial" w:hAnsi="Arial" w:cs="Arial"/>
        </w:rPr>
      </w:pPr>
    </w:p>
    <w:p w14:paraId="251D37E0" w14:textId="13E5AC2A" w:rsidR="00640F66" w:rsidRPr="002D0F1B" w:rsidRDefault="00640F66" w:rsidP="00BD4B96">
      <w:pPr>
        <w:spacing w:after="0" w:line="360" w:lineRule="auto"/>
        <w:ind w:firstLine="709"/>
        <w:rPr>
          <w:rFonts w:ascii="Arial" w:hAnsi="Arial" w:cs="Arial"/>
        </w:rPr>
      </w:pPr>
    </w:p>
    <w:p w14:paraId="23C00AEA" w14:textId="77777777" w:rsidR="00640F66" w:rsidRPr="00640F66" w:rsidRDefault="00640F66" w:rsidP="00640F66">
      <w:pPr>
        <w:pStyle w:val="11"/>
        <w:tabs>
          <w:tab w:val="left" w:pos="725"/>
        </w:tabs>
        <w:spacing w:line="360" w:lineRule="auto"/>
        <w:ind w:firstLine="709"/>
        <w:jc w:val="center"/>
        <w:rPr>
          <w:sz w:val="24"/>
          <w:szCs w:val="24"/>
        </w:rPr>
      </w:pPr>
      <w:r w:rsidRPr="00640F66">
        <w:rPr>
          <w:sz w:val="24"/>
          <w:szCs w:val="24"/>
        </w:rPr>
        <w:t>Приложение ДБ</w:t>
      </w:r>
    </w:p>
    <w:p w14:paraId="196F8A9A" w14:textId="77777777" w:rsidR="00640F66" w:rsidRPr="00640F66" w:rsidRDefault="00640F66" w:rsidP="00640F66">
      <w:pPr>
        <w:pStyle w:val="11"/>
        <w:tabs>
          <w:tab w:val="left" w:pos="725"/>
        </w:tabs>
        <w:spacing w:line="360" w:lineRule="auto"/>
        <w:ind w:firstLine="709"/>
        <w:jc w:val="center"/>
        <w:rPr>
          <w:sz w:val="24"/>
          <w:szCs w:val="24"/>
        </w:rPr>
      </w:pPr>
      <w:r w:rsidRPr="00640F66">
        <w:rPr>
          <w:sz w:val="24"/>
          <w:szCs w:val="24"/>
        </w:rPr>
        <w:t>(справочное)</w:t>
      </w:r>
    </w:p>
    <w:p w14:paraId="6724F662" w14:textId="77777777" w:rsidR="00640F66" w:rsidRPr="00E55F92" w:rsidRDefault="00640F66" w:rsidP="00E55F92">
      <w:pPr>
        <w:pStyle w:val="11"/>
        <w:tabs>
          <w:tab w:val="left" w:pos="725"/>
        </w:tabs>
        <w:spacing w:line="360" w:lineRule="auto"/>
        <w:ind w:firstLine="0"/>
        <w:jc w:val="both"/>
        <w:rPr>
          <w:bCs w:val="0"/>
          <w:sz w:val="24"/>
          <w:szCs w:val="24"/>
        </w:rPr>
      </w:pPr>
      <w:r w:rsidRPr="00E55F92">
        <w:rPr>
          <w:bCs w:val="0"/>
          <w:sz w:val="24"/>
          <w:szCs w:val="24"/>
        </w:rPr>
        <w:t xml:space="preserve">Оригинальный текст не включенных структурных элементов примененного международного стандарта </w:t>
      </w:r>
    </w:p>
    <w:p w14:paraId="74685BAC" w14:textId="77777777" w:rsidR="00E55F92" w:rsidRDefault="00E55F92" w:rsidP="002F7720">
      <w:pPr>
        <w:pStyle w:val="11"/>
        <w:tabs>
          <w:tab w:val="left" w:pos="725"/>
        </w:tabs>
        <w:spacing w:line="360" w:lineRule="auto"/>
        <w:ind w:firstLine="709"/>
        <w:jc w:val="both"/>
        <w:rPr>
          <w:b w:val="0"/>
          <w:sz w:val="24"/>
          <w:szCs w:val="24"/>
        </w:rPr>
      </w:pPr>
    </w:p>
    <w:p w14:paraId="5B4E1DC1" w14:textId="7CF5952A" w:rsidR="00640F66" w:rsidRPr="002C44A4" w:rsidRDefault="00640F66" w:rsidP="002F7720">
      <w:pPr>
        <w:pStyle w:val="11"/>
        <w:tabs>
          <w:tab w:val="left" w:pos="725"/>
        </w:tabs>
        <w:spacing w:line="360" w:lineRule="auto"/>
        <w:ind w:firstLine="709"/>
        <w:jc w:val="both"/>
        <w:rPr>
          <w:b w:val="0"/>
          <w:sz w:val="22"/>
          <w:szCs w:val="22"/>
        </w:rPr>
      </w:pPr>
      <w:r w:rsidRPr="002C44A4">
        <w:rPr>
          <w:b w:val="0"/>
          <w:sz w:val="22"/>
          <w:szCs w:val="22"/>
        </w:rPr>
        <w:t>В основную часть настоящего стандарта не включены подразделы 4.2, 5.1 и 6.4 международного стандарта ISO 16276- 2:2025</w:t>
      </w:r>
      <w:r w:rsidR="002F7720" w:rsidRPr="002C44A4">
        <w:rPr>
          <w:b w:val="0"/>
          <w:sz w:val="22"/>
          <w:szCs w:val="22"/>
        </w:rPr>
        <w:t>, требования которых нецелесооб</w:t>
      </w:r>
      <w:r w:rsidRPr="002C44A4">
        <w:rPr>
          <w:b w:val="0"/>
          <w:sz w:val="22"/>
          <w:szCs w:val="22"/>
        </w:rPr>
        <w:t>разно применять в связи с тем, что данные подразделы относятся к определению адгезии методом решетчатого надреза, который подробно изложен в ГОСТ 31149—2014 (ISO 2409:2013) «Материалы лакокрасочные. Определение адгези</w:t>
      </w:r>
      <w:r w:rsidR="002F7720" w:rsidRPr="002C44A4">
        <w:rPr>
          <w:b w:val="0"/>
          <w:sz w:val="22"/>
          <w:szCs w:val="22"/>
        </w:rPr>
        <w:t>и методом решетчатого надреза».</w:t>
      </w:r>
    </w:p>
    <w:p w14:paraId="5ED85DC9" w14:textId="77777777" w:rsidR="00640F66" w:rsidRPr="002C44A4" w:rsidRDefault="00640F66" w:rsidP="00640F66">
      <w:pPr>
        <w:pStyle w:val="11"/>
        <w:tabs>
          <w:tab w:val="left" w:pos="725"/>
        </w:tabs>
        <w:spacing w:line="360" w:lineRule="auto"/>
        <w:ind w:firstLine="709"/>
        <w:jc w:val="both"/>
        <w:rPr>
          <w:b w:val="0"/>
          <w:sz w:val="22"/>
          <w:szCs w:val="22"/>
        </w:rPr>
      </w:pPr>
      <w:r w:rsidRPr="002C44A4">
        <w:rPr>
          <w:b w:val="0"/>
          <w:sz w:val="22"/>
          <w:szCs w:val="22"/>
        </w:rPr>
        <w:t>4.2 Принцип метода решетчатых надрезов</w:t>
      </w:r>
    </w:p>
    <w:p w14:paraId="2D92DEB5" w14:textId="77777777" w:rsidR="00640F66" w:rsidRPr="002C44A4" w:rsidRDefault="00640F66" w:rsidP="00640F66">
      <w:pPr>
        <w:pStyle w:val="11"/>
        <w:tabs>
          <w:tab w:val="left" w:pos="725"/>
        </w:tabs>
        <w:spacing w:line="360" w:lineRule="auto"/>
        <w:ind w:firstLine="709"/>
        <w:jc w:val="both"/>
        <w:rPr>
          <w:b w:val="0"/>
          <w:sz w:val="22"/>
          <w:szCs w:val="22"/>
        </w:rPr>
      </w:pPr>
      <w:r w:rsidRPr="002C44A4">
        <w:rPr>
          <w:b w:val="0"/>
          <w:sz w:val="22"/>
          <w:szCs w:val="22"/>
        </w:rPr>
        <w:t>Метод решетчатых надрезов требует выполнения матрицы надрезов через покрытие до подложки для получения равномерных квадратов. Расстояние между надрезами и, следовательно, размер квадратов определяется в зависимости от толщины оцениваемого покрытия. Клейкая лента прикладывается с приложением значительного усилия для удаления квадратов покрытия, которые плохо прикреплены после выполнения надрезов. Результат испытания выражается в виде оценки в соответствии с наблюдаемыми повреждениями. Подробнее см. ISO 2409.</w:t>
      </w:r>
    </w:p>
    <w:p w14:paraId="767694CD" w14:textId="77777777" w:rsidR="00640F66" w:rsidRPr="002C44A4" w:rsidRDefault="00640F66" w:rsidP="00640F66">
      <w:pPr>
        <w:pStyle w:val="11"/>
        <w:tabs>
          <w:tab w:val="left" w:pos="725"/>
        </w:tabs>
        <w:spacing w:line="360" w:lineRule="auto"/>
        <w:ind w:firstLine="709"/>
        <w:jc w:val="both"/>
        <w:rPr>
          <w:b w:val="0"/>
          <w:sz w:val="22"/>
          <w:szCs w:val="22"/>
        </w:rPr>
      </w:pPr>
    </w:p>
    <w:p w14:paraId="3E376E84" w14:textId="77777777" w:rsidR="00640F66" w:rsidRPr="002C44A4" w:rsidRDefault="00640F66" w:rsidP="00640F66">
      <w:pPr>
        <w:pStyle w:val="11"/>
        <w:tabs>
          <w:tab w:val="left" w:pos="725"/>
        </w:tabs>
        <w:spacing w:line="360" w:lineRule="auto"/>
        <w:ind w:firstLine="709"/>
        <w:jc w:val="both"/>
        <w:rPr>
          <w:b w:val="0"/>
          <w:sz w:val="22"/>
          <w:szCs w:val="22"/>
        </w:rPr>
      </w:pPr>
      <w:r w:rsidRPr="002C44A4">
        <w:rPr>
          <w:b w:val="0"/>
          <w:sz w:val="22"/>
          <w:szCs w:val="22"/>
        </w:rPr>
        <w:t>5.1 Испытание методом решетчатых надрезов</w:t>
      </w:r>
    </w:p>
    <w:p w14:paraId="6F97831C" w14:textId="77777777" w:rsidR="00640F66" w:rsidRPr="002C44A4" w:rsidRDefault="00640F66" w:rsidP="00640F66">
      <w:pPr>
        <w:pStyle w:val="11"/>
        <w:tabs>
          <w:tab w:val="left" w:pos="725"/>
        </w:tabs>
        <w:spacing w:line="360" w:lineRule="auto"/>
        <w:ind w:firstLine="709"/>
        <w:jc w:val="both"/>
        <w:rPr>
          <w:b w:val="0"/>
          <w:sz w:val="22"/>
          <w:szCs w:val="22"/>
        </w:rPr>
      </w:pPr>
      <w:r w:rsidRPr="002C44A4">
        <w:rPr>
          <w:b w:val="0"/>
          <w:sz w:val="22"/>
          <w:szCs w:val="22"/>
        </w:rPr>
        <w:t>Аппаратура и материалы для испытания методом решетчатых надрезов должны соответствовать требованиям ISO 2409.</w:t>
      </w:r>
    </w:p>
    <w:p w14:paraId="228DBC1D" w14:textId="77777777" w:rsidR="00640F66" w:rsidRPr="002C44A4" w:rsidRDefault="00640F66" w:rsidP="00640F66">
      <w:pPr>
        <w:pStyle w:val="11"/>
        <w:tabs>
          <w:tab w:val="left" w:pos="725"/>
        </w:tabs>
        <w:spacing w:line="360" w:lineRule="auto"/>
        <w:ind w:firstLine="709"/>
        <w:jc w:val="both"/>
        <w:rPr>
          <w:b w:val="0"/>
          <w:sz w:val="22"/>
          <w:szCs w:val="22"/>
        </w:rPr>
      </w:pPr>
    </w:p>
    <w:p w14:paraId="32767097" w14:textId="77777777" w:rsidR="00640F66" w:rsidRPr="002C44A4" w:rsidRDefault="00640F66" w:rsidP="00640F66">
      <w:pPr>
        <w:pStyle w:val="11"/>
        <w:tabs>
          <w:tab w:val="left" w:pos="725"/>
        </w:tabs>
        <w:spacing w:line="360" w:lineRule="auto"/>
        <w:ind w:firstLine="709"/>
        <w:jc w:val="both"/>
        <w:rPr>
          <w:b w:val="0"/>
          <w:sz w:val="22"/>
          <w:szCs w:val="22"/>
        </w:rPr>
      </w:pPr>
      <w:r w:rsidRPr="002C44A4">
        <w:rPr>
          <w:b w:val="0"/>
          <w:sz w:val="22"/>
          <w:szCs w:val="22"/>
        </w:rPr>
        <w:t>6.4 Испытание методом решетчатых надрезов</w:t>
      </w:r>
    </w:p>
    <w:p w14:paraId="04CA1259" w14:textId="77777777" w:rsidR="00640F66" w:rsidRPr="002C44A4" w:rsidRDefault="00640F66" w:rsidP="00640F66">
      <w:pPr>
        <w:pStyle w:val="11"/>
        <w:tabs>
          <w:tab w:val="left" w:pos="725"/>
        </w:tabs>
        <w:spacing w:line="360" w:lineRule="auto"/>
        <w:ind w:firstLine="709"/>
        <w:jc w:val="both"/>
        <w:rPr>
          <w:b w:val="0"/>
          <w:sz w:val="22"/>
          <w:szCs w:val="22"/>
        </w:rPr>
      </w:pPr>
      <w:r w:rsidRPr="002C44A4">
        <w:rPr>
          <w:b w:val="0"/>
          <w:sz w:val="22"/>
          <w:szCs w:val="22"/>
        </w:rPr>
        <w:t>Провести испытание в соответствии с описанием в ISO 2409.</w:t>
      </w:r>
    </w:p>
    <w:p w14:paraId="572E8A5E" w14:textId="77777777" w:rsidR="00640F66" w:rsidRPr="002C44A4" w:rsidRDefault="00640F66" w:rsidP="00640F66">
      <w:pPr>
        <w:pStyle w:val="11"/>
        <w:tabs>
          <w:tab w:val="left" w:pos="725"/>
        </w:tabs>
        <w:spacing w:line="360" w:lineRule="auto"/>
        <w:ind w:firstLine="709"/>
        <w:jc w:val="both"/>
        <w:rPr>
          <w:b w:val="0"/>
          <w:sz w:val="22"/>
          <w:szCs w:val="22"/>
        </w:rPr>
      </w:pPr>
      <w:r w:rsidRPr="002C44A4">
        <w:rPr>
          <w:b w:val="0"/>
          <w:sz w:val="22"/>
          <w:szCs w:val="22"/>
        </w:rPr>
        <w:t>Испытание методом решетчатых надрезов применимо для толщины покрытия до 250 мкм.</w:t>
      </w:r>
    </w:p>
    <w:p w14:paraId="40E0429C" w14:textId="1BB2B9A2" w:rsidR="00F551DA" w:rsidRDefault="00640F66" w:rsidP="00640F66">
      <w:pPr>
        <w:pStyle w:val="11"/>
        <w:tabs>
          <w:tab w:val="left" w:pos="725"/>
        </w:tabs>
        <w:spacing w:line="360" w:lineRule="auto"/>
        <w:ind w:firstLine="709"/>
        <w:jc w:val="both"/>
        <w:rPr>
          <w:sz w:val="24"/>
          <w:szCs w:val="24"/>
        </w:rPr>
      </w:pPr>
      <w:r w:rsidRPr="00640F66">
        <w:rPr>
          <w:sz w:val="24"/>
          <w:szCs w:val="24"/>
        </w:rPr>
        <w:t> </w:t>
      </w:r>
    </w:p>
    <w:p w14:paraId="328841E9" w14:textId="38BF20EE" w:rsidR="00640F66" w:rsidRDefault="00640F66" w:rsidP="00640F66">
      <w:pPr>
        <w:pStyle w:val="11"/>
        <w:tabs>
          <w:tab w:val="left" w:pos="725"/>
        </w:tabs>
        <w:spacing w:line="360" w:lineRule="auto"/>
        <w:ind w:firstLine="709"/>
        <w:jc w:val="both"/>
        <w:rPr>
          <w:sz w:val="24"/>
          <w:szCs w:val="24"/>
        </w:rPr>
      </w:pPr>
    </w:p>
    <w:p w14:paraId="175F0F79" w14:textId="7DDA7E7A" w:rsidR="00640F66" w:rsidRDefault="00640F66" w:rsidP="00640F66">
      <w:pPr>
        <w:pStyle w:val="11"/>
        <w:tabs>
          <w:tab w:val="left" w:pos="725"/>
        </w:tabs>
        <w:spacing w:line="360" w:lineRule="auto"/>
        <w:ind w:firstLine="709"/>
        <w:jc w:val="both"/>
        <w:rPr>
          <w:sz w:val="24"/>
          <w:szCs w:val="24"/>
        </w:rPr>
      </w:pPr>
    </w:p>
    <w:p w14:paraId="42330994" w14:textId="16AA2FD1" w:rsidR="00640F66" w:rsidRDefault="00640F66" w:rsidP="00640F66">
      <w:pPr>
        <w:pStyle w:val="11"/>
        <w:tabs>
          <w:tab w:val="left" w:pos="725"/>
        </w:tabs>
        <w:spacing w:line="360" w:lineRule="auto"/>
        <w:ind w:firstLine="709"/>
        <w:jc w:val="both"/>
        <w:rPr>
          <w:sz w:val="24"/>
          <w:szCs w:val="24"/>
        </w:rPr>
      </w:pPr>
    </w:p>
    <w:p w14:paraId="19F923F1" w14:textId="77777777" w:rsidR="00640F66" w:rsidRDefault="00640F66" w:rsidP="00640F66">
      <w:pPr>
        <w:pStyle w:val="11"/>
        <w:tabs>
          <w:tab w:val="left" w:pos="725"/>
        </w:tabs>
        <w:spacing w:line="360" w:lineRule="auto"/>
        <w:ind w:firstLine="709"/>
        <w:jc w:val="both"/>
        <w:rPr>
          <w:sz w:val="24"/>
          <w:szCs w:val="24"/>
        </w:rPr>
      </w:pPr>
    </w:p>
    <w:p w14:paraId="4E96DF10" w14:textId="22FB5782" w:rsidR="00640F66" w:rsidRDefault="00640F66" w:rsidP="00640F66">
      <w:pPr>
        <w:pStyle w:val="11"/>
        <w:tabs>
          <w:tab w:val="left" w:pos="725"/>
        </w:tabs>
        <w:spacing w:line="360" w:lineRule="auto"/>
        <w:ind w:firstLine="709"/>
        <w:jc w:val="both"/>
        <w:rPr>
          <w:sz w:val="24"/>
          <w:szCs w:val="24"/>
        </w:rPr>
      </w:pPr>
    </w:p>
    <w:p w14:paraId="17AE60E3" w14:textId="77777777" w:rsidR="00106927" w:rsidRDefault="00106927">
      <w:pPr>
        <w:rPr>
          <w:rFonts w:ascii="Arial" w:eastAsia="Arial" w:hAnsi="Arial" w:cs="Arial"/>
          <w:b/>
          <w:bCs/>
          <w:sz w:val="24"/>
          <w:szCs w:val="24"/>
        </w:rPr>
      </w:pPr>
      <w:r>
        <w:rPr>
          <w:sz w:val="24"/>
          <w:szCs w:val="24"/>
        </w:rPr>
        <w:br w:type="page"/>
      </w:r>
    </w:p>
    <w:p w14:paraId="0368E180" w14:textId="523D6090" w:rsidR="00640F66" w:rsidRPr="00640F66" w:rsidRDefault="00640F66" w:rsidP="00640F66">
      <w:pPr>
        <w:pStyle w:val="11"/>
        <w:tabs>
          <w:tab w:val="left" w:pos="725"/>
        </w:tabs>
        <w:spacing w:line="360" w:lineRule="auto"/>
        <w:ind w:firstLine="709"/>
        <w:jc w:val="center"/>
        <w:rPr>
          <w:sz w:val="24"/>
          <w:szCs w:val="24"/>
        </w:rPr>
      </w:pPr>
      <w:r w:rsidRPr="00640F66">
        <w:rPr>
          <w:sz w:val="24"/>
          <w:szCs w:val="24"/>
        </w:rPr>
        <w:t>Приложение Д</w:t>
      </w:r>
      <w:r>
        <w:rPr>
          <w:sz w:val="24"/>
          <w:szCs w:val="24"/>
        </w:rPr>
        <w:t>В</w:t>
      </w:r>
    </w:p>
    <w:p w14:paraId="2DF2D3DA" w14:textId="228263C2" w:rsidR="00640F66" w:rsidRPr="00640F66" w:rsidRDefault="00640F66" w:rsidP="00640F66">
      <w:pPr>
        <w:pStyle w:val="11"/>
        <w:tabs>
          <w:tab w:val="left" w:pos="725"/>
        </w:tabs>
        <w:spacing w:line="360" w:lineRule="auto"/>
        <w:ind w:firstLine="709"/>
        <w:jc w:val="center"/>
        <w:rPr>
          <w:sz w:val="24"/>
          <w:szCs w:val="24"/>
        </w:rPr>
      </w:pPr>
      <w:r>
        <w:rPr>
          <w:sz w:val="24"/>
          <w:szCs w:val="24"/>
        </w:rPr>
        <w:t>(справочное)</w:t>
      </w:r>
    </w:p>
    <w:p w14:paraId="57B626A3" w14:textId="77777777" w:rsidR="00640F66" w:rsidRPr="00640F66" w:rsidRDefault="00640F66" w:rsidP="002F7720">
      <w:pPr>
        <w:pStyle w:val="11"/>
        <w:tabs>
          <w:tab w:val="left" w:pos="725"/>
        </w:tabs>
        <w:spacing w:line="360" w:lineRule="auto"/>
        <w:ind w:firstLine="709"/>
        <w:jc w:val="center"/>
        <w:rPr>
          <w:sz w:val="24"/>
          <w:szCs w:val="24"/>
        </w:rPr>
      </w:pPr>
      <w:r w:rsidRPr="00640F66">
        <w:rPr>
          <w:sz w:val="24"/>
          <w:szCs w:val="24"/>
        </w:rPr>
        <w:t>Сведения о соответствии ссылочных межгосударственных стандартов</w:t>
      </w:r>
    </w:p>
    <w:p w14:paraId="01F53042" w14:textId="77777777" w:rsidR="00640F66" w:rsidRPr="00640F66" w:rsidRDefault="00640F66" w:rsidP="002F7720">
      <w:pPr>
        <w:pStyle w:val="11"/>
        <w:tabs>
          <w:tab w:val="left" w:pos="725"/>
        </w:tabs>
        <w:spacing w:line="360" w:lineRule="auto"/>
        <w:ind w:firstLine="709"/>
        <w:jc w:val="center"/>
        <w:rPr>
          <w:sz w:val="24"/>
          <w:szCs w:val="24"/>
        </w:rPr>
      </w:pPr>
      <w:r w:rsidRPr="00640F66">
        <w:rPr>
          <w:sz w:val="24"/>
          <w:szCs w:val="24"/>
        </w:rPr>
        <w:t>международным стандартам, использованным в качестве ссылочных в примененном международном стандарте</w:t>
      </w:r>
    </w:p>
    <w:p w14:paraId="3648FCD0" w14:textId="77777777" w:rsidR="00640F66" w:rsidRPr="00640F66" w:rsidRDefault="00640F66" w:rsidP="00640F66">
      <w:pPr>
        <w:pStyle w:val="11"/>
        <w:tabs>
          <w:tab w:val="left" w:pos="725"/>
        </w:tabs>
        <w:spacing w:line="360" w:lineRule="auto"/>
        <w:ind w:firstLine="709"/>
        <w:jc w:val="both"/>
        <w:rPr>
          <w:sz w:val="24"/>
          <w:szCs w:val="24"/>
        </w:rPr>
      </w:pPr>
    </w:p>
    <w:p w14:paraId="0829657C" w14:textId="19B3669F" w:rsidR="00640F66" w:rsidRPr="00640F66" w:rsidRDefault="00640F66" w:rsidP="002F7720">
      <w:pPr>
        <w:pStyle w:val="11"/>
        <w:tabs>
          <w:tab w:val="left" w:pos="725"/>
        </w:tabs>
        <w:spacing w:line="360" w:lineRule="auto"/>
        <w:ind w:firstLine="709"/>
        <w:jc w:val="both"/>
        <w:rPr>
          <w:b w:val="0"/>
          <w:sz w:val="24"/>
          <w:szCs w:val="24"/>
        </w:rPr>
      </w:pPr>
      <w:r w:rsidRPr="00640F66">
        <w:rPr>
          <w:b w:val="0"/>
          <w:sz w:val="24"/>
          <w:szCs w:val="24"/>
        </w:rPr>
        <w:t>Т а б л и ц а   Д</w:t>
      </w:r>
      <w:r w:rsidR="002F7720">
        <w:rPr>
          <w:b w:val="0"/>
          <w:sz w:val="24"/>
          <w:szCs w:val="24"/>
        </w:rPr>
        <w:t>В.1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67"/>
        <w:gridCol w:w="5379"/>
      </w:tblGrid>
      <w:tr w:rsidR="002F7720" w:rsidRPr="00FB506E" w14:paraId="3D86C40E" w14:textId="77777777" w:rsidTr="00137284">
        <w:tc>
          <w:tcPr>
            <w:tcW w:w="2547" w:type="dxa"/>
            <w:tcBorders>
              <w:bottom w:val="double" w:sz="4" w:space="0" w:color="auto"/>
              <w:right w:val="single" w:sz="4" w:space="0" w:color="auto"/>
            </w:tcBorders>
          </w:tcPr>
          <w:p w14:paraId="755DF26E" w14:textId="77777777" w:rsidR="002F7720" w:rsidRPr="00FB506E" w:rsidRDefault="002F7720" w:rsidP="002F7720">
            <w:pPr>
              <w:pStyle w:val="11"/>
              <w:tabs>
                <w:tab w:val="left" w:pos="658"/>
              </w:tabs>
              <w:spacing w:line="360" w:lineRule="auto"/>
              <w:ind w:firstLine="0"/>
              <w:jc w:val="center"/>
              <w:rPr>
                <w:b w:val="0"/>
                <w:bCs w:val="0"/>
                <w:sz w:val="22"/>
                <w:szCs w:val="22"/>
              </w:rPr>
            </w:pPr>
            <w:r w:rsidRPr="00FB506E">
              <w:rPr>
                <w:b w:val="0"/>
                <w:bCs w:val="0"/>
                <w:sz w:val="22"/>
                <w:szCs w:val="22"/>
              </w:rPr>
              <w:t>Обозначение ссылочного межгосударственного стандарта</w:t>
            </w:r>
          </w:p>
        </w:tc>
        <w:tc>
          <w:tcPr>
            <w:tcW w:w="1559" w:type="dxa"/>
            <w:tcBorders>
              <w:left w:val="single" w:sz="4" w:space="0" w:color="auto"/>
              <w:bottom w:val="double" w:sz="4" w:space="0" w:color="auto"/>
              <w:right w:val="single" w:sz="4" w:space="0" w:color="auto"/>
            </w:tcBorders>
          </w:tcPr>
          <w:p w14:paraId="302A4EA3" w14:textId="77777777" w:rsidR="002F7720" w:rsidRPr="00FB506E" w:rsidRDefault="002F7720" w:rsidP="002F7720">
            <w:pPr>
              <w:pStyle w:val="11"/>
              <w:tabs>
                <w:tab w:val="left" w:pos="658"/>
              </w:tabs>
              <w:spacing w:line="360" w:lineRule="auto"/>
              <w:ind w:firstLine="0"/>
              <w:jc w:val="center"/>
              <w:rPr>
                <w:b w:val="0"/>
                <w:bCs w:val="0"/>
                <w:sz w:val="22"/>
                <w:szCs w:val="22"/>
              </w:rPr>
            </w:pPr>
            <w:r w:rsidRPr="00FB506E">
              <w:rPr>
                <w:b w:val="0"/>
                <w:bCs w:val="0"/>
                <w:sz w:val="22"/>
                <w:szCs w:val="22"/>
              </w:rPr>
              <w:t>Степень соответствия</w:t>
            </w:r>
          </w:p>
        </w:tc>
        <w:tc>
          <w:tcPr>
            <w:tcW w:w="5387" w:type="dxa"/>
            <w:tcBorders>
              <w:left w:val="single" w:sz="4" w:space="0" w:color="auto"/>
              <w:bottom w:val="double" w:sz="4" w:space="0" w:color="auto"/>
            </w:tcBorders>
          </w:tcPr>
          <w:p w14:paraId="6217939C" w14:textId="77777777" w:rsidR="002F7720" w:rsidRPr="00FB506E" w:rsidRDefault="002F7720" w:rsidP="002F7720">
            <w:pPr>
              <w:pStyle w:val="11"/>
              <w:tabs>
                <w:tab w:val="left" w:pos="658"/>
              </w:tabs>
              <w:spacing w:line="360" w:lineRule="auto"/>
              <w:ind w:firstLine="0"/>
              <w:jc w:val="center"/>
              <w:rPr>
                <w:b w:val="0"/>
                <w:bCs w:val="0"/>
                <w:sz w:val="22"/>
                <w:szCs w:val="22"/>
              </w:rPr>
            </w:pPr>
            <w:r w:rsidRPr="00FB506E">
              <w:rPr>
                <w:b w:val="0"/>
                <w:bCs w:val="0"/>
                <w:sz w:val="22"/>
                <w:szCs w:val="22"/>
              </w:rPr>
              <w:t>Обозначение и наименование ссылочного международного стандарта</w:t>
            </w:r>
          </w:p>
        </w:tc>
      </w:tr>
      <w:tr w:rsidR="002F7720" w:rsidRPr="00FB506E" w14:paraId="7858FF14" w14:textId="77777777" w:rsidTr="00137284">
        <w:tc>
          <w:tcPr>
            <w:tcW w:w="2547" w:type="dxa"/>
            <w:tcBorders>
              <w:top w:val="single" w:sz="4" w:space="0" w:color="auto"/>
              <w:bottom w:val="single" w:sz="4" w:space="0" w:color="auto"/>
              <w:right w:val="single" w:sz="4" w:space="0" w:color="auto"/>
            </w:tcBorders>
          </w:tcPr>
          <w:p w14:paraId="761C14A4"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 xml:space="preserve">ГОСТ 8832―2024 </w:t>
            </w:r>
          </w:p>
          <w:p w14:paraId="2E50C354" w14:textId="77777777" w:rsidR="002F7720" w:rsidRPr="00FB506E" w:rsidRDefault="002F7720" w:rsidP="00137284">
            <w:pPr>
              <w:pStyle w:val="11"/>
              <w:tabs>
                <w:tab w:val="left" w:pos="658"/>
              </w:tabs>
              <w:spacing w:line="360" w:lineRule="auto"/>
              <w:ind w:firstLine="709"/>
              <w:rPr>
                <w:b w:val="0"/>
                <w:bCs w:val="0"/>
                <w:sz w:val="22"/>
                <w:szCs w:val="22"/>
                <w:lang w:val="en-US"/>
              </w:rPr>
            </w:pPr>
            <w:r w:rsidRPr="00FB506E">
              <w:rPr>
                <w:b w:val="0"/>
                <w:bCs w:val="0"/>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6B6228C8" w14:textId="77777777" w:rsidR="002F7720" w:rsidRPr="00FB506E" w:rsidRDefault="002F7720" w:rsidP="002F7720">
            <w:pPr>
              <w:pStyle w:val="11"/>
              <w:tabs>
                <w:tab w:val="left" w:pos="658"/>
              </w:tabs>
              <w:spacing w:line="360" w:lineRule="auto"/>
              <w:ind w:firstLine="0"/>
              <w:jc w:val="center"/>
              <w:rPr>
                <w:b w:val="0"/>
                <w:bCs w:val="0"/>
                <w:sz w:val="22"/>
                <w:szCs w:val="22"/>
                <w:lang w:val="en-US"/>
              </w:rPr>
            </w:pPr>
            <w:r w:rsidRPr="00FB506E">
              <w:rPr>
                <w:b w:val="0"/>
                <w:bCs w:val="0"/>
                <w:sz w:val="22"/>
                <w:szCs w:val="22"/>
                <w:lang w:val="en-US"/>
              </w:rPr>
              <w:t>NEQ</w:t>
            </w:r>
          </w:p>
        </w:tc>
        <w:tc>
          <w:tcPr>
            <w:tcW w:w="5387" w:type="dxa"/>
            <w:tcBorders>
              <w:top w:val="single" w:sz="4" w:space="0" w:color="auto"/>
              <w:left w:val="single" w:sz="4" w:space="0" w:color="auto"/>
              <w:bottom w:val="single" w:sz="4" w:space="0" w:color="auto"/>
            </w:tcBorders>
          </w:tcPr>
          <w:p w14:paraId="2FC3747F"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lang w:val="en-US"/>
              </w:rPr>
              <w:t>ISO</w:t>
            </w:r>
            <w:r w:rsidRPr="00FB506E">
              <w:rPr>
                <w:b w:val="0"/>
                <w:bCs w:val="0"/>
                <w:sz w:val="22"/>
                <w:szCs w:val="22"/>
              </w:rPr>
              <w:t xml:space="preserve"> 1514:2016 «Материалы лакокрасочные. Методы получения лакокрасочного покрытия для испытания»</w:t>
            </w:r>
          </w:p>
        </w:tc>
      </w:tr>
      <w:tr w:rsidR="002F7720" w:rsidRPr="00FB506E" w14:paraId="504031CD" w14:textId="77777777" w:rsidTr="00137284">
        <w:tc>
          <w:tcPr>
            <w:tcW w:w="2547" w:type="dxa"/>
            <w:tcBorders>
              <w:top w:val="single" w:sz="4" w:space="0" w:color="auto"/>
              <w:bottom w:val="single" w:sz="4" w:space="0" w:color="auto"/>
              <w:right w:val="single" w:sz="4" w:space="0" w:color="auto"/>
            </w:tcBorders>
          </w:tcPr>
          <w:p w14:paraId="093EA565"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ГОСТ 9980.2―2014</w:t>
            </w:r>
          </w:p>
          <w:p w14:paraId="435BC25F"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 xml:space="preserve">(ISO 1513:2010, </w:t>
            </w:r>
          </w:p>
          <w:p w14:paraId="323C9692"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ISO 15528:2013)</w:t>
            </w:r>
          </w:p>
        </w:tc>
        <w:tc>
          <w:tcPr>
            <w:tcW w:w="1559" w:type="dxa"/>
            <w:tcBorders>
              <w:top w:val="single" w:sz="4" w:space="0" w:color="auto"/>
              <w:left w:val="single" w:sz="4" w:space="0" w:color="auto"/>
              <w:bottom w:val="single" w:sz="4" w:space="0" w:color="auto"/>
              <w:right w:val="single" w:sz="4" w:space="0" w:color="auto"/>
            </w:tcBorders>
          </w:tcPr>
          <w:p w14:paraId="596933A2" w14:textId="77777777" w:rsidR="002F7720" w:rsidRPr="00FB506E" w:rsidRDefault="002F7720" w:rsidP="002F7720">
            <w:pPr>
              <w:pStyle w:val="11"/>
              <w:tabs>
                <w:tab w:val="left" w:pos="658"/>
              </w:tabs>
              <w:spacing w:line="360" w:lineRule="auto"/>
              <w:ind w:firstLine="0"/>
              <w:jc w:val="center"/>
              <w:rPr>
                <w:b w:val="0"/>
                <w:bCs w:val="0"/>
                <w:sz w:val="22"/>
                <w:szCs w:val="22"/>
                <w:lang w:val="en-US"/>
              </w:rPr>
            </w:pPr>
            <w:r w:rsidRPr="00FB506E">
              <w:rPr>
                <w:b w:val="0"/>
                <w:bCs w:val="0"/>
                <w:sz w:val="22"/>
                <w:szCs w:val="22"/>
                <w:lang w:val="en-US"/>
              </w:rPr>
              <w:t>MOD</w:t>
            </w:r>
          </w:p>
        </w:tc>
        <w:tc>
          <w:tcPr>
            <w:tcW w:w="5387" w:type="dxa"/>
            <w:tcBorders>
              <w:top w:val="single" w:sz="4" w:space="0" w:color="auto"/>
              <w:left w:val="single" w:sz="4" w:space="0" w:color="auto"/>
              <w:bottom w:val="single" w:sz="4" w:space="0" w:color="auto"/>
            </w:tcBorders>
          </w:tcPr>
          <w:p w14:paraId="33EEAA77"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ISO 1513:2010 «Материалы лакокрасочные. Контроль и подготовка проб для испытания».</w:t>
            </w:r>
          </w:p>
          <w:p w14:paraId="660E5E30"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ISO 15528:2013 «Материалы лакокрасочные и сырье для них. Отбор проб»</w:t>
            </w:r>
          </w:p>
        </w:tc>
      </w:tr>
      <w:tr w:rsidR="002F7720" w:rsidRPr="00D552FB" w14:paraId="1B55FE40" w14:textId="77777777" w:rsidTr="00137284">
        <w:tc>
          <w:tcPr>
            <w:tcW w:w="2547" w:type="dxa"/>
            <w:tcBorders>
              <w:top w:val="single" w:sz="4" w:space="0" w:color="auto"/>
              <w:bottom w:val="single" w:sz="4" w:space="0" w:color="auto"/>
              <w:right w:val="single" w:sz="4" w:space="0" w:color="auto"/>
            </w:tcBorders>
          </w:tcPr>
          <w:p w14:paraId="49C3618F" w14:textId="77777777" w:rsidR="002F7720" w:rsidRPr="000A6E93" w:rsidRDefault="002F7720" w:rsidP="00137284">
            <w:pPr>
              <w:pStyle w:val="11"/>
              <w:tabs>
                <w:tab w:val="left" w:pos="658"/>
              </w:tabs>
              <w:spacing w:line="360" w:lineRule="auto"/>
              <w:ind w:firstLine="0"/>
              <w:rPr>
                <w:b w:val="0"/>
                <w:bCs w:val="0"/>
                <w:sz w:val="22"/>
                <w:szCs w:val="22"/>
              </w:rPr>
            </w:pPr>
            <w:r w:rsidRPr="000A6E93">
              <w:rPr>
                <w:b w:val="0"/>
                <w:bCs w:val="0"/>
                <w:sz w:val="22"/>
                <w:szCs w:val="22"/>
              </w:rPr>
              <w:t xml:space="preserve">ГОСТ 28246.2 – 202_ </w:t>
            </w:r>
          </w:p>
        </w:tc>
        <w:tc>
          <w:tcPr>
            <w:tcW w:w="1559" w:type="dxa"/>
            <w:tcBorders>
              <w:top w:val="single" w:sz="4" w:space="0" w:color="auto"/>
              <w:left w:val="single" w:sz="4" w:space="0" w:color="auto"/>
              <w:bottom w:val="single" w:sz="4" w:space="0" w:color="auto"/>
              <w:right w:val="single" w:sz="4" w:space="0" w:color="auto"/>
            </w:tcBorders>
          </w:tcPr>
          <w:p w14:paraId="67828DDA" w14:textId="77777777" w:rsidR="002F7720" w:rsidRPr="000A6E93" w:rsidRDefault="002F7720" w:rsidP="002F7720">
            <w:pPr>
              <w:pStyle w:val="11"/>
              <w:tabs>
                <w:tab w:val="left" w:pos="658"/>
              </w:tabs>
              <w:spacing w:line="360" w:lineRule="auto"/>
              <w:ind w:firstLine="0"/>
              <w:jc w:val="center"/>
              <w:rPr>
                <w:b w:val="0"/>
                <w:bCs w:val="0"/>
                <w:sz w:val="22"/>
                <w:szCs w:val="22"/>
                <w:lang w:val="en-US"/>
              </w:rPr>
            </w:pPr>
            <w:r w:rsidRPr="000A6E93">
              <w:rPr>
                <w:b w:val="0"/>
                <w:bCs w:val="0"/>
                <w:sz w:val="22"/>
                <w:szCs w:val="22"/>
                <w:lang w:val="en-US"/>
              </w:rPr>
              <w:t>NEQ</w:t>
            </w:r>
          </w:p>
        </w:tc>
        <w:tc>
          <w:tcPr>
            <w:tcW w:w="5387" w:type="dxa"/>
            <w:tcBorders>
              <w:top w:val="single" w:sz="4" w:space="0" w:color="auto"/>
              <w:left w:val="single" w:sz="4" w:space="0" w:color="auto"/>
              <w:bottom w:val="single" w:sz="4" w:space="0" w:color="auto"/>
            </w:tcBorders>
          </w:tcPr>
          <w:p w14:paraId="1688DB69" w14:textId="77777777" w:rsidR="002F7720" w:rsidRPr="000A6E93" w:rsidRDefault="002F7720" w:rsidP="00137284">
            <w:pPr>
              <w:pStyle w:val="11"/>
              <w:tabs>
                <w:tab w:val="left" w:pos="658"/>
              </w:tabs>
              <w:spacing w:line="360" w:lineRule="auto"/>
              <w:ind w:firstLine="0"/>
              <w:rPr>
                <w:b w:val="0"/>
                <w:bCs w:val="0"/>
                <w:sz w:val="22"/>
                <w:szCs w:val="22"/>
                <w:lang w:val="en-US"/>
              </w:rPr>
            </w:pPr>
            <w:r w:rsidRPr="000A6E93">
              <w:rPr>
                <w:b w:val="0"/>
                <w:bCs w:val="0"/>
                <w:sz w:val="22"/>
                <w:szCs w:val="22"/>
                <w:lang w:val="en-US"/>
              </w:rPr>
              <w:t>ISO 4618:2023 "</w:t>
            </w:r>
            <w:r w:rsidRPr="000A6E93">
              <w:rPr>
                <w:b w:val="0"/>
                <w:bCs w:val="0"/>
                <w:sz w:val="22"/>
                <w:szCs w:val="22"/>
              </w:rPr>
              <w:t>Материалы</w:t>
            </w:r>
            <w:r w:rsidRPr="000A6E93">
              <w:rPr>
                <w:b w:val="0"/>
                <w:bCs w:val="0"/>
                <w:sz w:val="22"/>
                <w:szCs w:val="22"/>
                <w:lang w:val="en-US"/>
              </w:rPr>
              <w:t xml:space="preserve"> </w:t>
            </w:r>
            <w:r w:rsidRPr="000A6E93">
              <w:rPr>
                <w:b w:val="0"/>
                <w:bCs w:val="0"/>
                <w:sz w:val="22"/>
                <w:szCs w:val="22"/>
              </w:rPr>
              <w:t>лакокрасочные</w:t>
            </w:r>
            <w:r w:rsidRPr="000A6E93">
              <w:rPr>
                <w:b w:val="0"/>
                <w:bCs w:val="0"/>
                <w:sz w:val="22"/>
                <w:szCs w:val="22"/>
                <w:lang w:val="en-US"/>
              </w:rPr>
              <w:t xml:space="preserve">. </w:t>
            </w:r>
            <w:r w:rsidRPr="000A6E93">
              <w:rPr>
                <w:b w:val="0"/>
                <w:bCs w:val="0"/>
                <w:sz w:val="22"/>
                <w:szCs w:val="22"/>
              </w:rPr>
              <w:t>Словарь»</w:t>
            </w:r>
          </w:p>
        </w:tc>
      </w:tr>
      <w:tr w:rsidR="002F7720" w:rsidRPr="00FB506E" w14:paraId="4B4D5513" w14:textId="77777777" w:rsidTr="00137284">
        <w:tc>
          <w:tcPr>
            <w:tcW w:w="2547" w:type="dxa"/>
            <w:tcBorders>
              <w:top w:val="single" w:sz="4" w:space="0" w:color="auto"/>
              <w:bottom w:val="single" w:sz="4" w:space="0" w:color="auto"/>
              <w:right w:val="single" w:sz="4" w:space="0" w:color="auto"/>
            </w:tcBorders>
          </w:tcPr>
          <w:p w14:paraId="4D078C14"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ГОСТ 29317―92</w:t>
            </w:r>
          </w:p>
          <w:p w14:paraId="3595C943"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(ИСО 3270-84)</w:t>
            </w:r>
          </w:p>
        </w:tc>
        <w:tc>
          <w:tcPr>
            <w:tcW w:w="1559" w:type="dxa"/>
            <w:tcBorders>
              <w:top w:val="single" w:sz="4" w:space="0" w:color="auto"/>
              <w:left w:val="single" w:sz="4" w:space="0" w:color="auto"/>
              <w:bottom w:val="single" w:sz="4" w:space="0" w:color="auto"/>
              <w:right w:val="single" w:sz="4" w:space="0" w:color="auto"/>
            </w:tcBorders>
          </w:tcPr>
          <w:p w14:paraId="4E56DBB1" w14:textId="77777777" w:rsidR="002F7720" w:rsidRPr="00FB506E" w:rsidRDefault="002F7720" w:rsidP="002F7720">
            <w:pPr>
              <w:pStyle w:val="11"/>
              <w:tabs>
                <w:tab w:val="left" w:pos="658"/>
              </w:tabs>
              <w:spacing w:line="360" w:lineRule="auto"/>
              <w:ind w:firstLine="0"/>
              <w:jc w:val="center"/>
              <w:rPr>
                <w:b w:val="0"/>
                <w:bCs w:val="0"/>
                <w:sz w:val="22"/>
                <w:szCs w:val="22"/>
                <w:lang w:val="en-US"/>
              </w:rPr>
            </w:pPr>
            <w:r w:rsidRPr="00FB506E">
              <w:rPr>
                <w:b w:val="0"/>
                <w:bCs w:val="0"/>
                <w:sz w:val="22"/>
                <w:szCs w:val="22"/>
              </w:rPr>
              <w:t>MOD</w:t>
            </w:r>
          </w:p>
          <w:p w14:paraId="7536F2A9" w14:textId="77777777" w:rsidR="002F7720" w:rsidRPr="00FB506E" w:rsidRDefault="002F7720" w:rsidP="002F7720">
            <w:pPr>
              <w:pStyle w:val="11"/>
              <w:tabs>
                <w:tab w:val="left" w:pos="658"/>
              </w:tabs>
              <w:spacing w:line="360" w:lineRule="auto"/>
              <w:ind w:firstLine="0"/>
              <w:jc w:val="center"/>
              <w:rPr>
                <w:b w:val="0"/>
                <w:bCs w:val="0"/>
                <w:sz w:val="22"/>
                <w:szCs w:val="22"/>
                <w:lang w:val="en-US"/>
              </w:rPr>
            </w:pPr>
          </w:p>
        </w:tc>
        <w:tc>
          <w:tcPr>
            <w:tcW w:w="5387" w:type="dxa"/>
            <w:tcBorders>
              <w:top w:val="single" w:sz="4" w:space="0" w:color="auto"/>
              <w:left w:val="single" w:sz="4" w:space="0" w:color="auto"/>
              <w:bottom w:val="single" w:sz="4" w:space="0" w:color="auto"/>
            </w:tcBorders>
          </w:tcPr>
          <w:p w14:paraId="580823AC"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ISO 3270-84 «Краски и лаки и сырье для них. Температура и влажность для кондиционирования и испытаний»</w:t>
            </w:r>
          </w:p>
        </w:tc>
      </w:tr>
      <w:tr w:rsidR="002F7720" w:rsidRPr="00FB506E" w14:paraId="3FCB538B" w14:textId="77777777" w:rsidTr="00137284">
        <w:tc>
          <w:tcPr>
            <w:tcW w:w="2547" w:type="dxa"/>
            <w:tcBorders>
              <w:top w:val="single" w:sz="4" w:space="0" w:color="auto"/>
              <w:bottom w:val="single" w:sz="4" w:space="0" w:color="auto"/>
              <w:right w:val="single" w:sz="4" w:space="0" w:color="auto"/>
            </w:tcBorders>
          </w:tcPr>
          <w:p w14:paraId="70C5A0B4"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 xml:space="preserve">ГОСТ 31149 – 2014 </w:t>
            </w:r>
          </w:p>
          <w:p w14:paraId="68B2FB52"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w:t>
            </w:r>
            <w:r w:rsidRPr="00FB506E">
              <w:rPr>
                <w:b w:val="0"/>
                <w:bCs w:val="0"/>
                <w:sz w:val="22"/>
                <w:szCs w:val="22"/>
                <w:lang w:val="en-US"/>
              </w:rPr>
              <w:t xml:space="preserve">ISO </w:t>
            </w:r>
            <w:r w:rsidRPr="00FB506E">
              <w:rPr>
                <w:b w:val="0"/>
                <w:bCs w:val="0"/>
                <w:sz w:val="22"/>
                <w:szCs w:val="22"/>
              </w:rPr>
              <w:t>2409:2013)</w:t>
            </w:r>
          </w:p>
        </w:tc>
        <w:tc>
          <w:tcPr>
            <w:tcW w:w="1559" w:type="dxa"/>
            <w:tcBorders>
              <w:top w:val="single" w:sz="4" w:space="0" w:color="auto"/>
              <w:left w:val="single" w:sz="4" w:space="0" w:color="auto"/>
              <w:bottom w:val="single" w:sz="4" w:space="0" w:color="auto"/>
              <w:right w:val="single" w:sz="4" w:space="0" w:color="auto"/>
            </w:tcBorders>
          </w:tcPr>
          <w:p w14:paraId="35606237" w14:textId="77777777" w:rsidR="002F7720" w:rsidRPr="00FB506E" w:rsidRDefault="002F7720" w:rsidP="002F7720">
            <w:pPr>
              <w:pStyle w:val="11"/>
              <w:tabs>
                <w:tab w:val="left" w:pos="658"/>
              </w:tabs>
              <w:spacing w:line="360" w:lineRule="auto"/>
              <w:ind w:firstLine="0"/>
              <w:jc w:val="center"/>
              <w:rPr>
                <w:b w:val="0"/>
                <w:bCs w:val="0"/>
                <w:sz w:val="22"/>
                <w:szCs w:val="22"/>
                <w:lang w:val="en-US"/>
              </w:rPr>
            </w:pPr>
            <w:r w:rsidRPr="00FB506E">
              <w:rPr>
                <w:b w:val="0"/>
                <w:bCs w:val="0"/>
                <w:sz w:val="22"/>
                <w:szCs w:val="22"/>
                <w:lang w:val="en-US"/>
              </w:rPr>
              <w:t>MOD</w:t>
            </w:r>
          </w:p>
        </w:tc>
        <w:tc>
          <w:tcPr>
            <w:tcW w:w="5387" w:type="dxa"/>
            <w:tcBorders>
              <w:top w:val="single" w:sz="4" w:space="0" w:color="auto"/>
              <w:left w:val="single" w:sz="4" w:space="0" w:color="auto"/>
              <w:bottom w:val="single" w:sz="4" w:space="0" w:color="auto"/>
            </w:tcBorders>
          </w:tcPr>
          <w:p w14:paraId="4DA4A143"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lang w:val="en-US"/>
              </w:rPr>
              <w:t>ISO</w:t>
            </w:r>
            <w:r w:rsidRPr="00FB506E">
              <w:rPr>
                <w:b w:val="0"/>
                <w:bCs w:val="0"/>
                <w:sz w:val="22"/>
                <w:szCs w:val="22"/>
              </w:rPr>
              <w:t xml:space="preserve"> 2409:2013 «Краски и лаки. Испытание методом решетчатого надреза»</w:t>
            </w:r>
          </w:p>
        </w:tc>
      </w:tr>
      <w:tr w:rsidR="002F7720" w:rsidRPr="00FB506E" w14:paraId="77183F8A" w14:textId="77777777" w:rsidTr="00137284">
        <w:tc>
          <w:tcPr>
            <w:tcW w:w="2547" w:type="dxa"/>
            <w:tcBorders>
              <w:top w:val="single" w:sz="4" w:space="0" w:color="auto"/>
              <w:bottom w:val="single" w:sz="4" w:space="0" w:color="auto"/>
              <w:right w:val="single" w:sz="4" w:space="0" w:color="auto"/>
            </w:tcBorders>
          </w:tcPr>
          <w:p w14:paraId="7650CAEB"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ГОСТ 31993―20</w:t>
            </w:r>
            <w:r>
              <w:rPr>
                <w:b w:val="0"/>
                <w:bCs w:val="0"/>
                <w:sz w:val="22"/>
                <w:szCs w:val="22"/>
              </w:rPr>
              <w:t>24</w:t>
            </w:r>
            <w:r w:rsidRPr="00FB506E">
              <w:rPr>
                <w:b w:val="0"/>
                <w:bCs w:val="0"/>
                <w:sz w:val="22"/>
                <w:szCs w:val="22"/>
              </w:rPr>
              <w:t xml:space="preserve"> </w:t>
            </w:r>
          </w:p>
          <w:p w14:paraId="148587E5"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rPr>
              <w:t>(</w:t>
            </w:r>
            <w:r w:rsidRPr="00FB506E">
              <w:rPr>
                <w:b w:val="0"/>
                <w:bCs w:val="0"/>
                <w:sz w:val="22"/>
                <w:szCs w:val="22"/>
                <w:lang w:val="en-US"/>
              </w:rPr>
              <w:t>ISO</w:t>
            </w:r>
            <w:r w:rsidRPr="00FB506E">
              <w:rPr>
                <w:b w:val="0"/>
                <w:bCs w:val="0"/>
                <w:sz w:val="22"/>
                <w:szCs w:val="22"/>
              </w:rPr>
              <w:t xml:space="preserve"> 2808:20</w:t>
            </w:r>
            <w:r>
              <w:rPr>
                <w:b w:val="0"/>
                <w:bCs w:val="0"/>
                <w:sz w:val="22"/>
                <w:szCs w:val="22"/>
              </w:rPr>
              <w:t>19</w:t>
            </w:r>
            <w:r w:rsidRPr="00FB506E">
              <w:rPr>
                <w:b w:val="0"/>
                <w:bCs w:val="0"/>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61BB0CAB" w14:textId="77777777" w:rsidR="002F7720" w:rsidRPr="00FB506E" w:rsidRDefault="002F7720" w:rsidP="000A6E93">
            <w:pPr>
              <w:pStyle w:val="11"/>
              <w:tabs>
                <w:tab w:val="left" w:pos="658"/>
              </w:tabs>
              <w:spacing w:line="360" w:lineRule="auto"/>
              <w:ind w:firstLine="0"/>
              <w:jc w:val="center"/>
              <w:rPr>
                <w:b w:val="0"/>
                <w:bCs w:val="0"/>
                <w:sz w:val="22"/>
                <w:szCs w:val="22"/>
              </w:rPr>
            </w:pPr>
            <w:r w:rsidRPr="00FB506E">
              <w:rPr>
                <w:b w:val="0"/>
                <w:bCs w:val="0"/>
                <w:sz w:val="22"/>
                <w:szCs w:val="22"/>
                <w:lang w:val="en-US"/>
              </w:rPr>
              <w:t>MOD</w:t>
            </w:r>
          </w:p>
          <w:p w14:paraId="5FE1E9F7" w14:textId="77777777" w:rsidR="002F7720" w:rsidRPr="00FB506E" w:rsidRDefault="002F7720" w:rsidP="00137284">
            <w:pPr>
              <w:pStyle w:val="11"/>
              <w:tabs>
                <w:tab w:val="left" w:pos="658"/>
              </w:tabs>
              <w:spacing w:line="360" w:lineRule="auto"/>
              <w:ind w:firstLine="709"/>
              <w:rPr>
                <w:b w:val="0"/>
                <w:bCs w:val="0"/>
                <w:sz w:val="22"/>
                <w:szCs w:val="22"/>
              </w:rPr>
            </w:pPr>
          </w:p>
          <w:p w14:paraId="78D98D82" w14:textId="77777777" w:rsidR="002F7720" w:rsidRPr="00FB506E" w:rsidRDefault="002F7720" w:rsidP="00137284">
            <w:pPr>
              <w:pStyle w:val="11"/>
              <w:tabs>
                <w:tab w:val="left" w:pos="658"/>
              </w:tabs>
              <w:spacing w:line="360" w:lineRule="auto"/>
              <w:ind w:firstLine="709"/>
              <w:rPr>
                <w:b w:val="0"/>
                <w:bCs w:val="0"/>
                <w:sz w:val="22"/>
                <w:szCs w:val="22"/>
                <w:lang w:val="en-US"/>
              </w:rPr>
            </w:pPr>
          </w:p>
        </w:tc>
        <w:tc>
          <w:tcPr>
            <w:tcW w:w="5387" w:type="dxa"/>
            <w:tcBorders>
              <w:top w:val="single" w:sz="4" w:space="0" w:color="auto"/>
              <w:left w:val="single" w:sz="4" w:space="0" w:color="auto"/>
              <w:bottom w:val="single" w:sz="4" w:space="0" w:color="auto"/>
            </w:tcBorders>
          </w:tcPr>
          <w:p w14:paraId="4D1699D4" w14:textId="77777777" w:rsidR="002F7720" w:rsidRPr="00FB506E" w:rsidRDefault="002F7720" w:rsidP="00137284">
            <w:pPr>
              <w:pStyle w:val="11"/>
              <w:tabs>
                <w:tab w:val="left" w:pos="658"/>
              </w:tabs>
              <w:spacing w:line="360" w:lineRule="auto"/>
              <w:ind w:firstLine="0"/>
              <w:rPr>
                <w:b w:val="0"/>
                <w:bCs w:val="0"/>
                <w:sz w:val="22"/>
                <w:szCs w:val="22"/>
              </w:rPr>
            </w:pPr>
            <w:r w:rsidRPr="00FB506E">
              <w:rPr>
                <w:b w:val="0"/>
                <w:bCs w:val="0"/>
                <w:sz w:val="22"/>
                <w:szCs w:val="22"/>
                <w:lang w:val="en-US"/>
              </w:rPr>
              <w:t>ISO</w:t>
            </w:r>
            <w:r w:rsidRPr="00FB506E">
              <w:rPr>
                <w:b w:val="0"/>
                <w:bCs w:val="0"/>
                <w:sz w:val="22"/>
                <w:szCs w:val="22"/>
              </w:rPr>
              <w:t xml:space="preserve"> 2808:20</w:t>
            </w:r>
            <w:r>
              <w:rPr>
                <w:b w:val="0"/>
                <w:bCs w:val="0"/>
                <w:sz w:val="22"/>
                <w:szCs w:val="22"/>
              </w:rPr>
              <w:t>19</w:t>
            </w:r>
            <w:r w:rsidRPr="00FB506E">
              <w:rPr>
                <w:b w:val="0"/>
                <w:bCs w:val="0"/>
                <w:sz w:val="22"/>
                <w:szCs w:val="22"/>
              </w:rPr>
              <w:t xml:space="preserve"> «Материалы лакокрасочные. Определение толщины лакокрасочного покрытия»</w:t>
            </w:r>
          </w:p>
        </w:tc>
      </w:tr>
      <w:tr w:rsidR="002F7720" w:rsidRPr="00FB506E" w14:paraId="6F66B2B4" w14:textId="77777777" w:rsidTr="00137284">
        <w:trPr>
          <w:trHeight w:val="970"/>
        </w:trPr>
        <w:tc>
          <w:tcPr>
            <w:tcW w:w="9493" w:type="dxa"/>
            <w:gridSpan w:val="3"/>
            <w:tcBorders>
              <w:top w:val="single" w:sz="4" w:space="0" w:color="auto"/>
              <w:bottom w:val="single" w:sz="4" w:space="0" w:color="auto"/>
            </w:tcBorders>
          </w:tcPr>
          <w:p w14:paraId="784A960D" w14:textId="77777777" w:rsidR="002F7720" w:rsidRPr="00FB506E" w:rsidRDefault="002F7720" w:rsidP="00137284">
            <w:pPr>
              <w:pStyle w:val="11"/>
              <w:tabs>
                <w:tab w:val="left" w:pos="658"/>
              </w:tabs>
              <w:rPr>
                <w:b w:val="0"/>
                <w:bCs w:val="0"/>
                <w:sz w:val="22"/>
                <w:szCs w:val="22"/>
              </w:rPr>
            </w:pPr>
            <w:r w:rsidRPr="00FB506E">
              <w:rPr>
                <w:b w:val="0"/>
                <w:bCs w:val="0"/>
                <w:sz w:val="22"/>
                <w:szCs w:val="22"/>
              </w:rPr>
              <w:t>П р и м е ч а н и е – В настоящей таблице использованы следующие условные обозначения степени соответствия стандарта:</w:t>
            </w:r>
          </w:p>
          <w:p w14:paraId="606B79EA" w14:textId="77777777" w:rsidR="002F7720" w:rsidRPr="00FB506E" w:rsidRDefault="002F7720" w:rsidP="00137284">
            <w:pPr>
              <w:pStyle w:val="11"/>
              <w:tabs>
                <w:tab w:val="left" w:pos="658"/>
              </w:tabs>
              <w:ind w:firstLine="709"/>
              <w:rPr>
                <w:b w:val="0"/>
                <w:bCs w:val="0"/>
                <w:sz w:val="22"/>
                <w:szCs w:val="22"/>
              </w:rPr>
            </w:pPr>
            <w:r w:rsidRPr="00FB506E">
              <w:rPr>
                <w:b w:val="0"/>
                <w:bCs w:val="0"/>
                <w:sz w:val="22"/>
                <w:szCs w:val="22"/>
              </w:rPr>
              <w:t xml:space="preserve">          - MOD – модифицированные стандарты;</w:t>
            </w:r>
          </w:p>
          <w:p w14:paraId="1630F654" w14:textId="77777777" w:rsidR="002F7720" w:rsidRPr="00FB506E" w:rsidRDefault="002F7720" w:rsidP="00137284">
            <w:pPr>
              <w:pStyle w:val="11"/>
              <w:tabs>
                <w:tab w:val="left" w:pos="658"/>
              </w:tabs>
              <w:spacing w:line="360" w:lineRule="auto"/>
              <w:ind w:firstLine="709"/>
              <w:rPr>
                <w:b w:val="0"/>
                <w:bCs w:val="0"/>
                <w:sz w:val="22"/>
                <w:szCs w:val="22"/>
              </w:rPr>
            </w:pPr>
            <w:r w:rsidRPr="00FB506E">
              <w:rPr>
                <w:b w:val="0"/>
                <w:bCs w:val="0"/>
                <w:sz w:val="22"/>
                <w:szCs w:val="22"/>
              </w:rPr>
              <w:t xml:space="preserve">          - NEQ – неэквивалентные стандарты.</w:t>
            </w:r>
          </w:p>
        </w:tc>
      </w:tr>
    </w:tbl>
    <w:p w14:paraId="31340561" w14:textId="1169C038" w:rsidR="00640F66" w:rsidRDefault="00640F66" w:rsidP="00640F66">
      <w:pPr>
        <w:pStyle w:val="11"/>
        <w:tabs>
          <w:tab w:val="left" w:pos="725"/>
        </w:tabs>
        <w:spacing w:line="360" w:lineRule="auto"/>
        <w:ind w:firstLine="709"/>
        <w:jc w:val="both"/>
        <w:rPr>
          <w:sz w:val="24"/>
          <w:szCs w:val="24"/>
        </w:rPr>
      </w:pPr>
    </w:p>
    <w:p w14:paraId="20FFCF81" w14:textId="58DFA2A1" w:rsidR="000A6E93" w:rsidRDefault="000A6E93" w:rsidP="00640F66">
      <w:pPr>
        <w:pStyle w:val="11"/>
        <w:tabs>
          <w:tab w:val="left" w:pos="725"/>
        </w:tabs>
        <w:spacing w:line="360" w:lineRule="auto"/>
        <w:ind w:firstLine="709"/>
        <w:jc w:val="both"/>
        <w:rPr>
          <w:sz w:val="24"/>
          <w:szCs w:val="24"/>
        </w:rPr>
      </w:pPr>
    </w:p>
    <w:p w14:paraId="166EDEF8" w14:textId="045E62E1" w:rsidR="000A6E93" w:rsidRDefault="000A6E93" w:rsidP="00640F66">
      <w:pPr>
        <w:pStyle w:val="11"/>
        <w:tabs>
          <w:tab w:val="left" w:pos="725"/>
        </w:tabs>
        <w:spacing w:line="360" w:lineRule="auto"/>
        <w:ind w:firstLine="709"/>
        <w:jc w:val="both"/>
        <w:rPr>
          <w:sz w:val="24"/>
          <w:szCs w:val="24"/>
        </w:rPr>
      </w:pPr>
    </w:p>
    <w:p w14:paraId="3403F987" w14:textId="77777777" w:rsidR="000A6E93" w:rsidRPr="002D0F1B" w:rsidRDefault="000A6E93" w:rsidP="00640F66">
      <w:pPr>
        <w:pStyle w:val="11"/>
        <w:tabs>
          <w:tab w:val="left" w:pos="725"/>
        </w:tabs>
        <w:spacing w:line="360" w:lineRule="auto"/>
        <w:ind w:firstLine="709"/>
        <w:jc w:val="both"/>
        <w:rPr>
          <w:sz w:val="24"/>
          <w:szCs w:val="24"/>
        </w:rPr>
      </w:pPr>
    </w:p>
    <w:p w14:paraId="2F34BCD1" w14:textId="4C830EBB" w:rsidR="00DD2DEC" w:rsidRPr="00780141" w:rsidRDefault="00DD2DEC" w:rsidP="00DD2DEC">
      <w:pPr>
        <w:jc w:val="center"/>
        <w:rPr>
          <w:b/>
          <w:sz w:val="24"/>
          <w:szCs w:val="24"/>
        </w:rPr>
      </w:pPr>
      <w:bookmarkStart w:id="20" w:name="_Hlk221112382"/>
      <w:bookmarkStart w:id="21" w:name="_Hlk221112412"/>
      <w:r w:rsidRPr="00780141">
        <w:rPr>
          <w:b/>
          <w:sz w:val="24"/>
          <w:szCs w:val="24"/>
        </w:rPr>
        <w:t>Приложение Д</w:t>
      </w:r>
      <w:r w:rsidR="00640F66">
        <w:rPr>
          <w:b/>
          <w:sz w:val="24"/>
          <w:szCs w:val="24"/>
        </w:rPr>
        <w:t>Г</w:t>
      </w:r>
    </w:p>
    <w:p w14:paraId="153C7B84" w14:textId="77777777" w:rsidR="00DD2DEC" w:rsidRPr="00DD2DEC" w:rsidRDefault="00DD2DEC" w:rsidP="00DD2DEC">
      <w:pPr>
        <w:jc w:val="center"/>
        <w:rPr>
          <w:bCs/>
          <w:sz w:val="24"/>
          <w:szCs w:val="24"/>
        </w:rPr>
      </w:pPr>
      <w:r w:rsidRPr="00DD2DEC">
        <w:rPr>
          <w:bCs/>
          <w:sz w:val="24"/>
          <w:szCs w:val="24"/>
        </w:rPr>
        <w:t>(справочное)</w:t>
      </w:r>
    </w:p>
    <w:p w14:paraId="5FB6F84C" w14:textId="721932A5" w:rsidR="00DD2DEC" w:rsidRPr="00DD2DEC" w:rsidRDefault="00DD2DEC" w:rsidP="00DD2DEC">
      <w:pPr>
        <w:jc w:val="center"/>
        <w:rPr>
          <w:b/>
          <w:sz w:val="24"/>
          <w:szCs w:val="24"/>
        </w:rPr>
      </w:pPr>
      <w:bookmarkStart w:id="22" w:name="_Hlk224205157"/>
      <w:r>
        <w:rPr>
          <w:b/>
          <w:sz w:val="24"/>
          <w:szCs w:val="24"/>
        </w:rPr>
        <w:t xml:space="preserve">Сопоставление структуры международного </w:t>
      </w:r>
      <w:bookmarkEnd w:id="20"/>
      <w:r>
        <w:rPr>
          <w:b/>
          <w:sz w:val="24"/>
          <w:szCs w:val="24"/>
        </w:rPr>
        <w:t xml:space="preserve">стандарта со структурой </w:t>
      </w:r>
      <w:bookmarkEnd w:id="21"/>
      <w:r>
        <w:rPr>
          <w:b/>
          <w:sz w:val="24"/>
          <w:szCs w:val="24"/>
        </w:rPr>
        <w:t>межгосударственного стандарта</w:t>
      </w:r>
    </w:p>
    <w:bookmarkEnd w:id="22"/>
    <w:p w14:paraId="50CC022A" w14:textId="36500994" w:rsidR="00DD2DEC" w:rsidRPr="00FB506E" w:rsidRDefault="00DD2DEC" w:rsidP="00DD2DEC">
      <w:pPr>
        <w:rPr>
          <w:rFonts w:ascii="Arial" w:hAnsi="Arial" w:cs="Arial"/>
        </w:rPr>
      </w:pPr>
      <w:r w:rsidRPr="00FB506E">
        <w:rPr>
          <w:rFonts w:ascii="Arial" w:hAnsi="Arial" w:cs="Arial"/>
        </w:rPr>
        <w:t>Т а б л и ц а   Д</w:t>
      </w:r>
      <w:r w:rsidR="001B5A04">
        <w:rPr>
          <w:rFonts w:ascii="Arial" w:hAnsi="Arial" w:cs="Arial"/>
        </w:rPr>
        <w:t>А</w:t>
      </w:r>
      <w:r w:rsidRPr="00FB506E">
        <w:rPr>
          <w:rFonts w:ascii="Arial" w:hAnsi="Arial" w:cs="Arial"/>
        </w:rPr>
        <w:t>.1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F65F5D" w:rsidRPr="00FB506E" w14:paraId="48F93552" w14:textId="77777777" w:rsidTr="00532722">
        <w:tc>
          <w:tcPr>
            <w:tcW w:w="4390" w:type="dxa"/>
            <w:tcBorders>
              <w:bottom w:val="double" w:sz="4" w:space="0" w:color="auto"/>
              <w:right w:val="single" w:sz="4" w:space="0" w:color="auto"/>
            </w:tcBorders>
          </w:tcPr>
          <w:p w14:paraId="0684E73E" w14:textId="4392083A" w:rsidR="00F65F5D" w:rsidRPr="00FB506E" w:rsidRDefault="00F65F5D" w:rsidP="00F65F5D">
            <w:pPr>
              <w:rPr>
                <w:rFonts w:ascii="Arial" w:hAnsi="Arial" w:cs="Arial"/>
              </w:rPr>
            </w:pPr>
            <w:bookmarkStart w:id="23" w:name="_Hlk223527360"/>
            <w:r w:rsidRPr="00FB506E">
              <w:rPr>
                <w:rFonts w:ascii="Arial" w:hAnsi="Arial" w:cs="Arial"/>
              </w:rPr>
              <w:t>Структура настоящего стандарта</w:t>
            </w:r>
          </w:p>
        </w:tc>
        <w:tc>
          <w:tcPr>
            <w:tcW w:w="4819" w:type="dxa"/>
            <w:tcBorders>
              <w:left w:val="single" w:sz="4" w:space="0" w:color="auto"/>
              <w:bottom w:val="double" w:sz="4" w:space="0" w:color="auto"/>
              <w:right w:val="single" w:sz="4" w:space="0" w:color="auto"/>
            </w:tcBorders>
          </w:tcPr>
          <w:p w14:paraId="33A7D73E" w14:textId="58F1A456" w:rsidR="00F65F5D" w:rsidRPr="00FB506E" w:rsidRDefault="00F65F5D" w:rsidP="00F65F5D">
            <w:pPr>
              <w:rPr>
                <w:rFonts w:ascii="Arial" w:hAnsi="Arial" w:cs="Arial"/>
              </w:rPr>
            </w:pPr>
            <w:r w:rsidRPr="00FB506E">
              <w:rPr>
                <w:rFonts w:ascii="Arial" w:hAnsi="Arial" w:cs="Arial"/>
              </w:rPr>
              <w:t>Структура международного стандарта</w:t>
            </w:r>
          </w:p>
        </w:tc>
      </w:tr>
      <w:bookmarkEnd w:id="23"/>
      <w:tr w:rsidR="00F65F5D" w:rsidRPr="00FB506E" w14:paraId="5841253F" w14:textId="77777777" w:rsidTr="00532722">
        <w:tc>
          <w:tcPr>
            <w:tcW w:w="4390" w:type="dxa"/>
            <w:tcBorders>
              <w:top w:val="single" w:sz="4" w:space="0" w:color="auto"/>
              <w:bottom w:val="single" w:sz="4" w:space="0" w:color="auto"/>
              <w:right w:val="single" w:sz="4" w:space="0" w:color="auto"/>
            </w:tcBorders>
          </w:tcPr>
          <w:p w14:paraId="1B7F75CA" w14:textId="0BBC51F5" w:rsidR="00F65F5D" w:rsidRPr="00FB506E" w:rsidRDefault="00F65F5D" w:rsidP="00F65F5D">
            <w:pPr>
              <w:rPr>
                <w:rFonts w:ascii="Arial" w:hAnsi="Arial" w:cs="Arial"/>
                <w:bCs/>
                <w:lang w:val="en-US"/>
              </w:rPr>
            </w:pPr>
            <w:r w:rsidRPr="00FB506E">
              <w:rPr>
                <w:rFonts w:ascii="Arial" w:hAnsi="Arial" w:cs="Arial"/>
                <w:bCs/>
                <w:lang w:val="en-US"/>
              </w:rPr>
              <w:t xml:space="preserve">1 </w:t>
            </w:r>
            <w:r w:rsidRPr="00FB506E">
              <w:rPr>
                <w:rFonts w:ascii="Arial" w:hAnsi="Arial" w:cs="Arial"/>
                <w:bCs/>
              </w:rPr>
              <w:t xml:space="preserve">Область применения </w:t>
            </w:r>
            <w:r w:rsidRPr="00FB506E">
              <w:rPr>
                <w:rFonts w:ascii="Arial" w:hAnsi="Arial" w:cs="Arial"/>
              </w:rPr>
              <w:t>(1)</w:t>
            </w:r>
          </w:p>
        </w:tc>
        <w:tc>
          <w:tcPr>
            <w:tcW w:w="4819" w:type="dxa"/>
            <w:tcBorders>
              <w:top w:val="single" w:sz="4" w:space="0" w:color="auto"/>
              <w:left w:val="single" w:sz="4" w:space="0" w:color="auto"/>
              <w:bottom w:val="single" w:sz="4" w:space="0" w:color="auto"/>
              <w:right w:val="single" w:sz="4" w:space="0" w:color="auto"/>
            </w:tcBorders>
          </w:tcPr>
          <w:p w14:paraId="03D6888C" w14:textId="46FF3B6D" w:rsidR="00F65F5D" w:rsidRPr="00FB506E" w:rsidRDefault="00F65F5D" w:rsidP="00F65F5D">
            <w:pPr>
              <w:rPr>
                <w:rFonts w:ascii="Arial" w:hAnsi="Arial" w:cs="Arial"/>
                <w:lang w:val="en-US"/>
              </w:rPr>
            </w:pPr>
            <w:r w:rsidRPr="00FB506E">
              <w:rPr>
                <w:rFonts w:ascii="Arial" w:hAnsi="Arial" w:cs="Arial"/>
                <w:bCs/>
                <w:lang w:val="en-US"/>
              </w:rPr>
              <w:t xml:space="preserve">1 </w:t>
            </w:r>
            <w:r w:rsidRPr="00FB506E">
              <w:rPr>
                <w:rFonts w:ascii="Arial" w:hAnsi="Arial" w:cs="Arial"/>
                <w:bCs/>
              </w:rPr>
              <w:t xml:space="preserve">Область применения </w:t>
            </w:r>
          </w:p>
        </w:tc>
      </w:tr>
      <w:tr w:rsidR="00F65F5D" w:rsidRPr="00FB506E" w14:paraId="0629466D" w14:textId="77777777" w:rsidTr="00532722">
        <w:tc>
          <w:tcPr>
            <w:tcW w:w="4390" w:type="dxa"/>
            <w:tcBorders>
              <w:top w:val="single" w:sz="4" w:space="0" w:color="auto"/>
              <w:bottom w:val="single" w:sz="4" w:space="0" w:color="auto"/>
              <w:right w:val="single" w:sz="4" w:space="0" w:color="auto"/>
            </w:tcBorders>
          </w:tcPr>
          <w:p w14:paraId="5C898CDF" w14:textId="58B51D23" w:rsidR="00F65F5D" w:rsidRPr="00FB506E" w:rsidRDefault="00F65F5D" w:rsidP="00F65F5D">
            <w:pPr>
              <w:rPr>
                <w:rFonts w:ascii="Arial" w:hAnsi="Arial" w:cs="Arial"/>
                <w:bCs/>
                <w:lang w:val="en-US"/>
              </w:rPr>
            </w:pPr>
            <w:r w:rsidRPr="00FB506E">
              <w:rPr>
                <w:rFonts w:ascii="Arial" w:hAnsi="Arial" w:cs="Arial"/>
                <w:bCs/>
              </w:rPr>
              <w:t>2 Нормативные ссылки (2)</w:t>
            </w:r>
          </w:p>
        </w:tc>
        <w:tc>
          <w:tcPr>
            <w:tcW w:w="4819" w:type="dxa"/>
            <w:tcBorders>
              <w:top w:val="single" w:sz="4" w:space="0" w:color="auto"/>
              <w:left w:val="single" w:sz="4" w:space="0" w:color="auto"/>
              <w:bottom w:val="single" w:sz="4" w:space="0" w:color="auto"/>
              <w:right w:val="single" w:sz="4" w:space="0" w:color="auto"/>
            </w:tcBorders>
          </w:tcPr>
          <w:p w14:paraId="23EE4066" w14:textId="72BFED0A" w:rsidR="00F65F5D" w:rsidRPr="00FB506E" w:rsidRDefault="00F65F5D" w:rsidP="00F65F5D">
            <w:pPr>
              <w:rPr>
                <w:rFonts w:ascii="Arial" w:hAnsi="Arial" w:cs="Arial"/>
                <w:bCs/>
                <w:lang w:val="en-US"/>
              </w:rPr>
            </w:pPr>
            <w:r w:rsidRPr="00FB506E">
              <w:rPr>
                <w:rFonts w:ascii="Arial" w:hAnsi="Arial" w:cs="Arial"/>
                <w:bCs/>
              </w:rPr>
              <w:t>2 Нормативные ссылки</w:t>
            </w:r>
          </w:p>
        </w:tc>
      </w:tr>
      <w:tr w:rsidR="00F65F5D" w:rsidRPr="00FB506E" w14:paraId="0E8CA512" w14:textId="77777777" w:rsidTr="00532722">
        <w:tc>
          <w:tcPr>
            <w:tcW w:w="4390" w:type="dxa"/>
            <w:tcBorders>
              <w:top w:val="single" w:sz="4" w:space="0" w:color="auto"/>
              <w:bottom w:val="single" w:sz="4" w:space="0" w:color="auto"/>
              <w:right w:val="single" w:sz="4" w:space="0" w:color="auto"/>
            </w:tcBorders>
          </w:tcPr>
          <w:p w14:paraId="1E3C1A0A" w14:textId="5BA60936" w:rsidR="00F65F5D" w:rsidRPr="00FB506E" w:rsidRDefault="00F65F5D" w:rsidP="00F65F5D">
            <w:pPr>
              <w:rPr>
                <w:rFonts w:ascii="Arial" w:hAnsi="Arial" w:cs="Arial"/>
                <w:bCs/>
              </w:rPr>
            </w:pPr>
            <w:r w:rsidRPr="00FB506E">
              <w:rPr>
                <w:rFonts w:ascii="Arial" w:hAnsi="Arial" w:cs="Arial"/>
                <w:bCs/>
              </w:rPr>
              <w:t>3 Термины и определения (3)</w:t>
            </w:r>
          </w:p>
        </w:tc>
        <w:tc>
          <w:tcPr>
            <w:tcW w:w="4819" w:type="dxa"/>
            <w:tcBorders>
              <w:top w:val="single" w:sz="4" w:space="0" w:color="auto"/>
              <w:left w:val="single" w:sz="4" w:space="0" w:color="auto"/>
              <w:bottom w:val="single" w:sz="4" w:space="0" w:color="auto"/>
              <w:right w:val="single" w:sz="4" w:space="0" w:color="auto"/>
            </w:tcBorders>
          </w:tcPr>
          <w:p w14:paraId="02BFAE41" w14:textId="343BAE4D" w:rsidR="00F65F5D" w:rsidRPr="00FB506E" w:rsidRDefault="00F65F5D" w:rsidP="00F65F5D">
            <w:pPr>
              <w:rPr>
                <w:rFonts w:ascii="Arial" w:hAnsi="Arial" w:cs="Arial"/>
                <w:bCs/>
              </w:rPr>
            </w:pPr>
            <w:r w:rsidRPr="00FB506E">
              <w:rPr>
                <w:rFonts w:ascii="Arial" w:hAnsi="Arial" w:cs="Arial"/>
                <w:bCs/>
              </w:rPr>
              <w:t xml:space="preserve">3 Термины и определения </w:t>
            </w:r>
          </w:p>
        </w:tc>
      </w:tr>
      <w:tr w:rsidR="00F65F5D" w:rsidRPr="00FB506E" w14:paraId="18BD39EF" w14:textId="77777777" w:rsidTr="00532722">
        <w:tc>
          <w:tcPr>
            <w:tcW w:w="4390" w:type="dxa"/>
            <w:tcBorders>
              <w:top w:val="single" w:sz="4" w:space="0" w:color="auto"/>
              <w:bottom w:val="single" w:sz="4" w:space="0" w:color="auto"/>
              <w:right w:val="single" w:sz="4" w:space="0" w:color="auto"/>
            </w:tcBorders>
          </w:tcPr>
          <w:p w14:paraId="3A6E5AA8" w14:textId="0F88669F" w:rsidR="00F65F5D" w:rsidRPr="00FB506E" w:rsidRDefault="00F65F5D" w:rsidP="00F65F5D">
            <w:pPr>
              <w:rPr>
                <w:rFonts w:ascii="Arial" w:hAnsi="Arial" w:cs="Arial"/>
                <w:bCs/>
              </w:rPr>
            </w:pPr>
            <w:r w:rsidRPr="00FB506E">
              <w:rPr>
                <w:rFonts w:ascii="Arial" w:hAnsi="Arial" w:cs="Arial"/>
                <w:bCs/>
              </w:rPr>
              <w:t>4 Сущность метода (4)</w:t>
            </w:r>
          </w:p>
        </w:tc>
        <w:tc>
          <w:tcPr>
            <w:tcW w:w="4819" w:type="dxa"/>
            <w:tcBorders>
              <w:top w:val="single" w:sz="4" w:space="0" w:color="auto"/>
              <w:left w:val="single" w:sz="4" w:space="0" w:color="auto"/>
              <w:bottom w:val="single" w:sz="4" w:space="0" w:color="auto"/>
              <w:right w:val="single" w:sz="4" w:space="0" w:color="auto"/>
            </w:tcBorders>
          </w:tcPr>
          <w:p w14:paraId="3698A34B" w14:textId="33BB88E1" w:rsidR="00F65F5D" w:rsidRPr="00FB506E" w:rsidRDefault="00F65F5D" w:rsidP="00F65F5D">
            <w:pPr>
              <w:rPr>
                <w:rFonts w:ascii="Arial" w:hAnsi="Arial" w:cs="Arial"/>
                <w:bCs/>
              </w:rPr>
            </w:pPr>
            <w:r w:rsidRPr="00FB506E">
              <w:rPr>
                <w:rFonts w:ascii="Arial" w:hAnsi="Arial" w:cs="Arial"/>
                <w:bCs/>
              </w:rPr>
              <w:t>4 Принцип</w:t>
            </w:r>
          </w:p>
        </w:tc>
      </w:tr>
      <w:tr w:rsidR="00F65F5D" w:rsidRPr="00FB506E" w14:paraId="792D8238" w14:textId="77777777" w:rsidTr="00532722">
        <w:tc>
          <w:tcPr>
            <w:tcW w:w="4390" w:type="dxa"/>
            <w:tcBorders>
              <w:top w:val="single" w:sz="4" w:space="0" w:color="auto"/>
              <w:bottom w:val="single" w:sz="4" w:space="0" w:color="auto"/>
              <w:right w:val="single" w:sz="4" w:space="0" w:color="auto"/>
            </w:tcBorders>
          </w:tcPr>
          <w:p w14:paraId="4FEF2D79" w14:textId="659CFE6C" w:rsidR="00F65F5D" w:rsidRPr="00FB506E" w:rsidRDefault="00540360" w:rsidP="00540360">
            <w:pPr>
              <w:jc w:val="center"/>
              <w:rPr>
                <w:rFonts w:ascii="Arial" w:hAnsi="Arial" w:cs="Arial"/>
                <w:bCs/>
                <w:lang w:val="en-US"/>
              </w:rPr>
            </w:pPr>
            <w:r w:rsidRPr="00FB506E">
              <w:rPr>
                <w:rFonts w:ascii="Arial" w:hAnsi="Arial" w:cs="Arial"/>
                <w:bCs/>
                <w:lang w:val="en-US"/>
              </w:rPr>
              <w:t>*</w:t>
            </w:r>
          </w:p>
        </w:tc>
        <w:tc>
          <w:tcPr>
            <w:tcW w:w="4819" w:type="dxa"/>
            <w:tcBorders>
              <w:top w:val="single" w:sz="4" w:space="0" w:color="auto"/>
              <w:left w:val="single" w:sz="4" w:space="0" w:color="auto"/>
              <w:bottom w:val="single" w:sz="4" w:space="0" w:color="auto"/>
              <w:right w:val="single" w:sz="4" w:space="0" w:color="auto"/>
            </w:tcBorders>
          </w:tcPr>
          <w:p w14:paraId="25B05805" w14:textId="582F73FA" w:rsidR="00F65F5D" w:rsidRPr="00FB506E" w:rsidRDefault="00F65F5D" w:rsidP="00F65F5D">
            <w:pPr>
              <w:rPr>
                <w:rFonts w:ascii="Arial" w:hAnsi="Arial" w:cs="Arial"/>
                <w:bCs/>
              </w:rPr>
            </w:pPr>
            <w:r w:rsidRPr="00FB506E">
              <w:rPr>
                <w:rFonts w:ascii="Arial" w:hAnsi="Arial" w:cs="Arial"/>
                <w:bCs/>
              </w:rPr>
              <w:t>4.1</w:t>
            </w:r>
            <w:r w:rsidRPr="00FB506E">
              <w:rPr>
                <w:rFonts w:ascii="Arial" w:hAnsi="Arial" w:cs="Arial"/>
                <w:b/>
                <w:bCs/>
              </w:rPr>
              <w:t xml:space="preserve"> </w:t>
            </w:r>
            <w:r w:rsidRPr="00FB506E">
              <w:rPr>
                <w:rFonts w:ascii="Arial" w:hAnsi="Arial" w:cs="Arial"/>
              </w:rPr>
              <w:t>Общие положения</w:t>
            </w:r>
          </w:p>
        </w:tc>
      </w:tr>
      <w:tr w:rsidR="00F65F5D" w:rsidRPr="00FB506E" w14:paraId="09C24956" w14:textId="77777777" w:rsidTr="00532722">
        <w:tc>
          <w:tcPr>
            <w:tcW w:w="4390" w:type="dxa"/>
            <w:tcBorders>
              <w:top w:val="single" w:sz="4" w:space="0" w:color="auto"/>
              <w:bottom w:val="single" w:sz="4" w:space="0" w:color="auto"/>
              <w:right w:val="single" w:sz="4" w:space="0" w:color="auto"/>
            </w:tcBorders>
          </w:tcPr>
          <w:p w14:paraId="08B4E8E9" w14:textId="554BF8DD" w:rsidR="00F65F5D" w:rsidRPr="00FB506E" w:rsidRDefault="006A203A" w:rsidP="000662B1">
            <w:pPr>
              <w:jc w:val="center"/>
              <w:rPr>
                <w:rFonts w:ascii="Arial" w:hAnsi="Arial" w:cs="Arial"/>
                <w:bCs/>
                <w:lang w:val="en-US"/>
              </w:rPr>
            </w:pPr>
            <w:r w:rsidRPr="00FB506E">
              <w:rPr>
                <w:rFonts w:ascii="Arial" w:hAnsi="Arial" w:cs="Arial"/>
                <w:bCs/>
              </w:rPr>
              <w:t>*</w:t>
            </w:r>
            <w:r w:rsidR="00540360" w:rsidRPr="00FB506E">
              <w:rPr>
                <w:rFonts w:ascii="Arial" w:hAnsi="Arial" w:cs="Arial"/>
                <w:bCs/>
                <w:lang w:val="en-US"/>
              </w:rPr>
              <w:t>*</w:t>
            </w:r>
          </w:p>
        </w:tc>
        <w:tc>
          <w:tcPr>
            <w:tcW w:w="4819" w:type="dxa"/>
            <w:tcBorders>
              <w:top w:val="single" w:sz="4" w:space="0" w:color="auto"/>
              <w:left w:val="single" w:sz="4" w:space="0" w:color="auto"/>
              <w:bottom w:val="single" w:sz="4" w:space="0" w:color="auto"/>
              <w:right w:val="single" w:sz="4" w:space="0" w:color="auto"/>
            </w:tcBorders>
          </w:tcPr>
          <w:p w14:paraId="1F57E393" w14:textId="20D062D6" w:rsidR="00F65F5D" w:rsidRPr="00FB506E" w:rsidRDefault="00F65F5D" w:rsidP="00F65F5D">
            <w:pPr>
              <w:rPr>
                <w:rFonts w:ascii="Arial" w:hAnsi="Arial" w:cs="Arial"/>
              </w:rPr>
            </w:pPr>
            <w:r w:rsidRPr="00FB506E">
              <w:rPr>
                <w:rFonts w:ascii="Arial" w:hAnsi="Arial" w:cs="Arial"/>
              </w:rPr>
              <w:t>4.2 Принцип метода решетчатых надрезов</w:t>
            </w:r>
          </w:p>
        </w:tc>
      </w:tr>
      <w:tr w:rsidR="00F65F5D" w:rsidRPr="00FB506E" w14:paraId="2B555847" w14:textId="77777777" w:rsidTr="00532722">
        <w:tc>
          <w:tcPr>
            <w:tcW w:w="4390" w:type="dxa"/>
            <w:tcBorders>
              <w:top w:val="single" w:sz="4" w:space="0" w:color="auto"/>
              <w:bottom w:val="single" w:sz="4" w:space="0" w:color="auto"/>
              <w:right w:val="single" w:sz="4" w:space="0" w:color="auto"/>
            </w:tcBorders>
          </w:tcPr>
          <w:p w14:paraId="694B8612" w14:textId="5E9718BD" w:rsidR="00F65F5D" w:rsidRPr="00FB506E" w:rsidRDefault="007871D8" w:rsidP="007871D8">
            <w:pPr>
              <w:jc w:val="center"/>
              <w:rPr>
                <w:rFonts w:ascii="Arial" w:hAnsi="Arial" w:cs="Arial"/>
                <w:bCs/>
                <w:lang w:val="en-US"/>
              </w:rPr>
            </w:pPr>
            <w:r w:rsidRPr="00FB506E">
              <w:rPr>
                <w:rFonts w:ascii="Arial" w:hAnsi="Arial" w:cs="Arial"/>
                <w:bCs/>
                <w:lang w:val="en-US"/>
              </w:rPr>
              <w:t>*</w:t>
            </w:r>
          </w:p>
        </w:tc>
        <w:tc>
          <w:tcPr>
            <w:tcW w:w="4819" w:type="dxa"/>
            <w:tcBorders>
              <w:top w:val="single" w:sz="4" w:space="0" w:color="auto"/>
              <w:left w:val="single" w:sz="4" w:space="0" w:color="auto"/>
              <w:bottom w:val="single" w:sz="4" w:space="0" w:color="auto"/>
              <w:right w:val="single" w:sz="4" w:space="0" w:color="auto"/>
            </w:tcBorders>
          </w:tcPr>
          <w:p w14:paraId="116358E1" w14:textId="277E94C4" w:rsidR="00F65F5D" w:rsidRPr="00FB506E" w:rsidRDefault="00F65F5D" w:rsidP="00F65F5D">
            <w:pPr>
              <w:rPr>
                <w:rFonts w:ascii="Arial" w:hAnsi="Arial" w:cs="Arial"/>
                <w:b/>
                <w:bCs/>
              </w:rPr>
            </w:pPr>
            <w:r w:rsidRPr="00FB506E">
              <w:rPr>
                <w:rFonts w:ascii="Arial" w:hAnsi="Arial" w:cs="Arial"/>
              </w:rPr>
              <w:t>4.3 Принцип метода Х-образных</w:t>
            </w:r>
            <w:r w:rsidRPr="00FB506E">
              <w:rPr>
                <w:rFonts w:ascii="Arial" w:hAnsi="Arial" w:cs="Arial"/>
                <w:b/>
                <w:bCs/>
              </w:rPr>
              <w:t xml:space="preserve"> </w:t>
            </w:r>
            <w:r w:rsidRPr="00FB506E">
              <w:rPr>
                <w:rFonts w:ascii="Arial" w:hAnsi="Arial" w:cs="Arial"/>
              </w:rPr>
              <w:t>надрезов</w:t>
            </w:r>
          </w:p>
        </w:tc>
      </w:tr>
      <w:tr w:rsidR="00F65F5D" w:rsidRPr="00FB506E" w14:paraId="0D2DBCC0" w14:textId="77777777" w:rsidTr="00532722">
        <w:tc>
          <w:tcPr>
            <w:tcW w:w="4390" w:type="dxa"/>
            <w:tcBorders>
              <w:top w:val="single" w:sz="4" w:space="0" w:color="auto"/>
              <w:bottom w:val="single" w:sz="4" w:space="0" w:color="auto"/>
              <w:right w:val="single" w:sz="4" w:space="0" w:color="auto"/>
            </w:tcBorders>
          </w:tcPr>
          <w:p w14:paraId="29C45546" w14:textId="73664BE0" w:rsidR="00F65F5D" w:rsidRPr="00FB506E" w:rsidRDefault="00F65F5D" w:rsidP="00F65F5D">
            <w:pPr>
              <w:rPr>
                <w:rFonts w:ascii="Arial" w:hAnsi="Arial" w:cs="Arial"/>
                <w:bCs/>
              </w:rPr>
            </w:pPr>
            <w:r w:rsidRPr="00FB506E">
              <w:rPr>
                <w:rFonts w:ascii="Arial" w:hAnsi="Arial" w:cs="Arial"/>
                <w:bCs/>
              </w:rPr>
              <w:t>5. Аппаратура и материалы</w:t>
            </w:r>
            <w:r w:rsidR="006A203A" w:rsidRPr="00FB506E">
              <w:rPr>
                <w:rFonts w:ascii="Arial" w:hAnsi="Arial" w:cs="Arial"/>
                <w:bCs/>
              </w:rPr>
              <w:t xml:space="preserve"> (5.2)</w:t>
            </w:r>
          </w:p>
        </w:tc>
        <w:tc>
          <w:tcPr>
            <w:tcW w:w="4819" w:type="dxa"/>
            <w:tcBorders>
              <w:top w:val="single" w:sz="4" w:space="0" w:color="auto"/>
              <w:left w:val="single" w:sz="4" w:space="0" w:color="auto"/>
              <w:bottom w:val="single" w:sz="4" w:space="0" w:color="auto"/>
              <w:right w:val="single" w:sz="4" w:space="0" w:color="auto"/>
            </w:tcBorders>
          </w:tcPr>
          <w:p w14:paraId="6C081580" w14:textId="5493078D" w:rsidR="00F65F5D" w:rsidRPr="00FB506E" w:rsidRDefault="006A203A" w:rsidP="00F65F5D">
            <w:pPr>
              <w:rPr>
                <w:rFonts w:ascii="Arial" w:hAnsi="Arial" w:cs="Arial"/>
              </w:rPr>
            </w:pPr>
            <w:r w:rsidRPr="00FB506E">
              <w:rPr>
                <w:rFonts w:ascii="Arial" w:hAnsi="Arial" w:cs="Arial"/>
              </w:rPr>
              <w:t>5 Аппаратура и материалы</w:t>
            </w:r>
          </w:p>
        </w:tc>
      </w:tr>
      <w:tr w:rsidR="006A203A" w:rsidRPr="00FB506E" w14:paraId="5F5592FA" w14:textId="77777777" w:rsidTr="00532722">
        <w:tc>
          <w:tcPr>
            <w:tcW w:w="4390" w:type="dxa"/>
            <w:tcBorders>
              <w:top w:val="single" w:sz="4" w:space="0" w:color="auto"/>
              <w:bottom w:val="single" w:sz="4" w:space="0" w:color="auto"/>
              <w:right w:val="single" w:sz="4" w:space="0" w:color="auto"/>
            </w:tcBorders>
          </w:tcPr>
          <w:p w14:paraId="0AB05BF8" w14:textId="52D9676D" w:rsidR="006A203A" w:rsidRPr="00FB506E" w:rsidRDefault="006A203A" w:rsidP="000662B1">
            <w:pPr>
              <w:jc w:val="center"/>
              <w:rPr>
                <w:rFonts w:ascii="Arial" w:hAnsi="Arial" w:cs="Arial"/>
                <w:bCs/>
                <w:lang w:val="en-US"/>
              </w:rPr>
            </w:pPr>
            <w:r w:rsidRPr="00FB506E">
              <w:rPr>
                <w:rFonts w:ascii="Arial" w:hAnsi="Arial" w:cs="Arial"/>
                <w:bCs/>
              </w:rPr>
              <w:t>*</w:t>
            </w:r>
            <w:r w:rsidR="00540360" w:rsidRPr="00FB506E">
              <w:rPr>
                <w:rFonts w:ascii="Arial" w:hAnsi="Arial" w:cs="Arial"/>
                <w:bCs/>
                <w:lang w:val="en-US"/>
              </w:rPr>
              <w:t>*</w:t>
            </w:r>
          </w:p>
        </w:tc>
        <w:tc>
          <w:tcPr>
            <w:tcW w:w="4819" w:type="dxa"/>
            <w:tcBorders>
              <w:top w:val="single" w:sz="4" w:space="0" w:color="auto"/>
              <w:left w:val="single" w:sz="4" w:space="0" w:color="auto"/>
              <w:bottom w:val="single" w:sz="4" w:space="0" w:color="auto"/>
              <w:right w:val="single" w:sz="4" w:space="0" w:color="auto"/>
            </w:tcBorders>
          </w:tcPr>
          <w:p w14:paraId="2AC4EA19" w14:textId="7800DFC1" w:rsidR="006A203A" w:rsidRPr="00FB506E" w:rsidRDefault="006A203A" w:rsidP="00F65F5D">
            <w:pPr>
              <w:rPr>
                <w:rFonts w:ascii="Arial" w:hAnsi="Arial" w:cs="Arial"/>
              </w:rPr>
            </w:pPr>
            <w:r w:rsidRPr="00FB506E">
              <w:rPr>
                <w:rFonts w:ascii="Arial" w:hAnsi="Arial" w:cs="Arial"/>
              </w:rPr>
              <w:t>5.1 Испытание методом решетчатых надрезов</w:t>
            </w:r>
          </w:p>
        </w:tc>
      </w:tr>
      <w:tr w:rsidR="006A203A" w:rsidRPr="00FB506E" w14:paraId="033468EF" w14:textId="77777777" w:rsidTr="00532722">
        <w:tc>
          <w:tcPr>
            <w:tcW w:w="4390" w:type="dxa"/>
            <w:tcBorders>
              <w:top w:val="single" w:sz="4" w:space="0" w:color="auto"/>
              <w:bottom w:val="single" w:sz="4" w:space="0" w:color="auto"/>
              <w:right w:val="single" w:sz="4" w:space="0" w:color="auto"/>
            </w:tcBorders>
          </w:tcPr>
          <w:p w14:paraId="1F6D0B7D" w14:textId="2F661842" w:rsidR="006A203A" w:rsidRPr="00FB506E" w:rsidRDefault="00540360" w:rsidP="000662B1">
            <w:pPr>
              <w:jc w:val="center"/>
              <w:rPr>
                <w:rFonts w:ascii="Arial" w:hAnsi="Arial" w:cs="Arial"/>
                <w:bCs/>
                <w:lang w:val="en-US"/>
              </w:rPr>
            </w:pPr>
            <w:r w:rsidRPr="00FB506E">
              <w:rPr>
                <w:rFonts w:ascii="Arial" w:hAnsi="Arial" w:cs="Arial"/>
                <w:bCs/>
                <w:lang w:val="en-US"/>
              </w:rPr>
              <w:t>*</w:t>
            </w:r>
          </w:p>
        </w:tc>
        <w:tc>
          <w:tcPr>
            <w:tcW w:w="4819" w:type="dxa"/>
            <w:tcBorders>
              <w:top w:val="single" w:sz="4" w:space="0" w:color="auto"/>
              <w:left w:val="single" w:sz="4" w:space="0" w:color="auto"/>
              <w:bottom w:val="single" w:sz="4" w:space="0" w:color="auto"/>
              <w:right w:val="single" w:sz="4" w:space="0" w:color="auto"/>
            </w:tcBorders>
          </w:tcPr>
          <w:p w14:paraId="355E717C" w14:textId="65F53EE9" w:rsidR="006A203A" w:rsidRPr="00FB506E" w:rsidRDefault="006A203A" w:rsidP="00F65F5D">
            <w:pPr>
              <w:rPr>
                <w:rFonts w:ascii="Arial" w:hAnsi="Arial" w:cs="Arial"/>
              </w:rPr>
            </w:pPr>
            <w:r w:rsidRPr="00FB506E">
              <w:rPr>
                <w:rFonts w:ascii="Arial" w:hAnsi="Arial" w:cs="Arial"/>
              </w:rPr>
              <w:t>5.2 Испытание методом Х-образных надрезов</w:t>
            </w:r>
          </w:p>
        </w:tc>
      </w:tr>
      <w:tr w:rsidR="006A203A" w:rsidRPr="00FB506E" w14:paraId="49E7308A" w14:textId="77777777" w:rsidTr="00532722">
        <w:tc>
          <w:tcPr>
            <w:tcW w:w="4390" w:type="dxa"/>
            <w:tcBorders>
              <w:top w:val="single" w:sz="4" w:space="0" w:color="auto"/>
              <w:bottom w:val="single" w:sz="4" w:space="0" w:color="auto"/>
              <w:right w:val="single" w:sz="4" w:space="0" w:color="auto"/>
            </w:tcBorders>
          </w:tcPr>
          <w:p w14:paraId="5F8F9D37" w14:textId="57C19772" w:rsidR="006A203A" w:rsidRPr="00FB506E" w:rsidRDefault="006A203A" w:rsidP="00F65F5D">
            <w:pPr>
              <w:rPr>
                <w:rFonts w:ascii="Arial" w:hAnsi="Arial" w:cs="Arial"/>
                <w:bCs/>
              </w:rPr>
            </w:pPr>
            <w:r w:rsidRPr="00FB506E">
              <w:rPr>
                <w:rFonts w:ascii="Arial" w:hAnsi="Arial" w:cs="Arial"/>
                <w:bCs/>
              </w:rPr>
              <w:t>6 Проведение испытаний (6)</w:t>
            </w:r>
          </w:p>
        </w:tc>
        <w:tc>
          <w:tcPr>
            <w:tcW w:w="4819" w:type="dxa"/>
            <w:tcBorders>
              <w:top w:val="single" w:sz="4" w:space="0" w:color="auto"/>
              <w:left w:val="single" w:sz="4" w:space="0" w:color="auto"/>
              <w:bottom w:val="single" w:sz="4" w:space="0" w:color="auto"/>
              <w:right w:val="single" w:sz="4" w:space="0" w:color="auto"/>
            </w:tcBorders>
          </w:tcPr>
          <w:p w14:paraId="238F4217" w14:textId="0E81EEF8" w:rsidR="006A203A" w:rsidRPr="00FB506E" w:rsidRDefault="006A203A" w:rsidP="00F65F5D">
            <w:pPr>
              <w:rPr>
                <w:rFonts w:ascii="Arial" w:hAnsi="Arial" w:cs="Arial"/>
              </w:rPr>
            </w:pPr>
            <w:r w:rsidRPr="00FB506E">
              <w:rPr>
                <w:rFonts w:ascii="Arial" w:hAnsi="Arial" w:cs="Arial"/>
              </w:rPr>
              <w:t>6 Процедура</w:t>
            </w:r>
          </w:p>
        </w:tc>
      </w:tr>
      <w:tr w:rsidR="006A203A" w:rsidRPr="00FB506E" w14:paraId="20DED0BF" w14:textId="77777777" w:rsidTr="00532722">
        <w:tc>
          <w:tcPr>
            <w:tcW w:w="4390" w:type="dxa"/>
            <w:tcBorders>
              <w:top w:val="single" w:sz="4" w:space="0" w:color="auto"/>
              <w:bottom w:val="single" w:sz="4" w:space="0" w:color="auto"/>
              <w:right w:val="single" w:sz="4" w:space="0" w:color="auto"/>
            </w:tcBorders>
          </w:tcPr>
          <w:p w14:paraId="173D4726" w14:textId="0229EB37" w:rsidR="006A203A" w:rsidRPr="00FB506E" w:rsidRDefault="006A203A" w:rsidP="006A203A">
            <w:pPr>
              <w:rPr>
                <w:rFonts w:ascii="Arial" w:hAnsi="Arial" w:cs="Arial"/>
                <w:bCs/>
              </w:rPr>
            </w:pPr>
            <w:r w:rsidRPr="00FB506E">
              <w:rPr>
                <w:rFonts w:ascii="Arial" w:hAnsi="Arial" w:cs="Arial"/>
                <w:bCs/>
              </w:rPr>
              <w:t>6.1 Общие положения (6.1)</w:t>
            </w:r>
          </w:p>
        </w:tc>
        <w:tc>
          <w:tcPr>
            <w:tcW w:w="4819" w:type="dxa"/>
            <w:tcBorders>
              <w:top w:val="single" w:sz="4" w:space="0" w:color="auto"/>
              <w:bottom w:val="single" w:sz="4" w:space="0" w:color="auto"/>
              <w:right w:val="single" w:sz="4" w:space="0" w:color="auto"/>
            </w:tcBorders>
          </w:tcPr>
          <w:p w14:paraId="24DF2D6F" w14:textId="07DE595E" w:rsidR="006A203A" w:rsidRPr="00FB506E" w:rsidRDefault="006A203A" w:rsidP="006A203A">
            <w:pPr>
              <w:rPr>
                <w:rFonts w:ascii="Arial" w:hAnsi="Arial" w:cs="Arial"/>
              </w:rPr>
            </w:pPr>
            <w:r w:rsidRPr="00FB506E">
              <w:rPr>
                <w:rFonts w:ascii="Arial" w:hAnsi="Arial" w:cs="Arial"/>
                <w:bCs/>
              </w:rPr>
              <w:t>6.1 Общие положения</w:t>
            </w:r>
          </w:p>
        </w:tc>
      </w:tr>
      <w:tr w:rsidR="006A203A" w:rsidRPr="00FB506E" w14:paraId="4D2CB968" w14:textId="77777777" w:rsidTr="00532722">
        <w:tc>
          <w:tcPr>
            <w:tcW w:w="4390" w:type="dxa"/>
            <w:tcBorders>
              <w:top w:val="single" w:sz="4" w:space="0" w:color="auto"/>
              <w:bottom w:val="single" w:sz="4" w:space="0" w:color="auto"/>
              <w:right w:val="single" w:sz="4" w:space="0" w:color="auto"/>
            </w:tcBorders>
          </w:tcPr>
          <w:p w14:paraId="7817B974" w14:textId="38D18D76" w:rsidR="006A203A" w:rsidRPr="00FB506E" w:rsidRDefault="006A203A" w:rsidP="006A203A">
            <w:pPr>
              <w:rPr>
                <w:rFonts w:ascii="Arial" w:hAnsi="Arial" w:cs="Arial"/>
                <w:bCs/>
              </w:rPr>
            </w:pPr>
            <w:r w:rsidRPr="00FB506E">
              <w:rPr>
                <w:rFonts w:ascii="Arial" w:hAnsi="Arial" w:cs="Arial"/>
                <w:bCs/>
              </w:rPr>
              <w:t xml:space="preserve">6.2 </w:t>
            </w:r>
            <w:r w:rsidR="00DF694E" w:rsidRPr="00FB506E">
              <w:rPr>
                <w:rFonts w:ascii="Arial" w:hAnsi="Arial" w:cs="Arial"/>
                <w:bCs/>
              </w:rPr>
              <w:t>Испытания на окрашенных конструкциях (6.2)</w:t>
            </w:r>
          </w:p>
        </w:tc>
        <w:tc>
          <w:tcPr>
            <w:tcW w:w="4819" w:type="dxa"/>
            <w:tcBorders>
              <w:top w:val="single" w:sz="4" w:space="0" w:color="auto"/>
              <w:bottom w:val="single" w:sz="4" w:space="0" w:color="auto"/>
              <w:right w:val="single" w:sz="4" w:space="0" w:color="auto"/>
            </w:tcBorders>
          </w:tcPr>
          <w:p w14:paraId="41329937" w14:textId="78172C09" w:rsidR="006A203A" w:rsidRPr="00FB506E" w:rsidRDefault="006A203A" w:rsidP="006A203A">
            <w:pPr>
              <w:rPr>
                <w:rFonts w:ascii="Arial" w:hAnsi="Arial" w:cs="Arial"/>
              </w:rPr>
            </w:pPr>
            <w:r w:rsidRPr="00FB506E">
              <w:rPr>
                <w:rFonts w:ascii="Arial" w:hAnsi="Arial" w:cs="Arial"/>
              </w:rPr>
              <w:t>6.2 Испытания покрытых конструкций в полевых условиях</w:t>
            </w:r>
          </w:p>
        </w:tc>
      </w:tr>
      <w:tr w:rsidR="006A203A" w:rsidRPr="00FB506E" w14:paraId="6A7A13B3" w14:textId="77777777" w:rsidTr="00532722">
        <w:tc>
          <w:tcPr>
            <w:tcW w:w="4390" w:type="dxa"/>
            <w:tcBorders>
              <w:top w:val="single" w:sz="4" w:space="0" w:color="auto"/>
              <w:bottom w:val="single" w:sz="4" w:space="0" w:color="auto"/>
              <w:right w:val="single" w:sz="4" w:space="0" w:color="auto"/>
            </w:tcBorders>
          </w:tcPr>
          <w:p w14:paraId="323B4DC5" w14:textId="4405FFA7" w:rsidR="006A203A" w:rsidRPr="00FB506E" w:rsidRDefault="00DF694E" w:rsidP="006A203A">
            <w:pPr>
              <w:rPr>
                <w:rFonts w:ascii="Arial" w:hAnsi="Arial" w:cs="Arial"/>
                <w:bCs/>
              </w:rPr>
            </w:pPr>
            <w:r w:rsidRPr="00FB506E">
              <w:rPr>
                <w:rFonts w:ascii="Arial" w:hAnsi="Arial" w:cs="Arial"/>
                <w:bCs/>
              </w:rPr>
              <w:t>6.3 Образцы-свидетели для испытаний (6.3)</w:t>
            </w:r>
          </w:p>
        </w:tc>
        <w:tc>
          <w:tcPr>
            <w:tcW w:w="4819" w:type="dxa"/>
            <w:tcBorders>
              <w:top w:val="single" w:sz="4" w:space="0" w:color="auto"/>
              <w:bottom w:val="single" w:sz="4" w:space="0" w:color="auto"/>
              <w:right w:val="single" w:sz="4" w:space="0" w:color="auto"/>
            </w:tcBorders>
          </w:tcPr>
          <w:p w14:paraId="28233A23" w14:textId="2C013AA6" w:rsidR="006A203A" w:rsidRPr="00FB506E" w:rsidRDefault="006A203A" w:rsidP="006A203A">
            <w:pPr>
              <w:rPr>
                <w:rFonts w:ascii="Arial" w:hAnsi="Arial" w:cs="Arial"/>
              </w:rPr>
            </w:pPr>
            <w:r w:rsidRPr="00FB506E">
              <w:rPr>
                <w:rFonts w:ascii="Arial" w:hAnsi="Arial" w:cs="Arial"/>
              </w:rPr>
              <w:t>6.3 Образцы-свидетели для использования на месте</w:t>
            </w:r>
          </w:p>
        </w:tc>
      </w:tr>
      <w:tr w:rsidR="006A203A" w:rsidRPr="00FB506E" w14:paraId="6063EC00" w14:textId="77777777" w:rsidTr="00532722">
        <w:tc>
          <w:tcPr>
            <w:tcW w:w="4390" w:type="dxa"/>
            <w:tcBorders>
              <w:top w:val="single" w:sz="4" w:space="0" w:color="auto"/>
              <w:bottom w:val="single" w:sz="4" w:space="0" w:color="auto"/>
              <w:right w:val="single" w:sz="4" w:space="0" w:color="auto"/>
            </w:tcBorders>
          </w:tcPr>
          <w:p w14:paraId="28ED7288" w14:textId="7ABD7104" w:rsidR="006A203A" w:rsidRPr="00FB506E" w:rsidRDefault="000662B1" w:rsidP="000662B1">
            <w:pPr>
              <w:jc w:val="center"/>
              <w:rPr>
                <w:rFonts w:ascii="Arial" w:hAnsi="Arial" w:cs="Arial"/>
                <w:bCs/>
                <w:lang w:val="en-US"/>
              </w:rPr>
            </w:pPr>
            <w:r w:rsidRPr="00FB506E">
              <w:rPr>
                <w:rFonts w:ascii="Arial" w:hAnsi="Arial" w:cs="Arial"/>
                <w:bCs/>
              </w:rPr>
              <w:t>*</w:t>
            </w:r>
            <w:r w:rsidR="00540360" w:rsidRPr="00FB506E">
              <w:rPr>
                <w:rFonts w:ascii="Arial" w:hAnsi="Arial" w:cs="Arial"/>
                <w:bCs/>
                <w:lang w:val="en-US"/>
              </w:rPr>
              <w:t>*</w:t>
            </w:r>
          </w:p>
        </w:tc>
        <w:tc>
          <w:tcPr>
            <w:tcW w:w="4819" w:type="dxa"/>
            <w:tcBorders>
              <w:top w:val="single" w:sz="4" w:space="0" w:color="auto"/>
              <w:bottom w:val="single" w:sz="4" w:space="0" w:color="auto"/>
              <w:right w:val="single" w:sz="4" w:space="0" w:color="auto"/>
            </w:tcBorders>
          </w:tcPr>
          <w:p w14:paraId="384F9716" w14:textId="4633C301" w:rsidR="006A203A" w:rsidRPr="00FB506E" w:rsidRDefault="006A203A" w:rsidP="006A203A">
            <w:pPr>
              <w:rPr>
                <w:rFonts w:ascii="Arial" w:hAnsi="Arial" w:cs="Arial"/>
              </w:rPr>
            </w:pPr>
            <w:r w:rsidRPr="00FB506E">
              <w:rPr>
                <w:rFonts w:ascii="Arial" w:hAnsi="Arial" w:cs="Arial"/>
              </w:rPr>
              <w:t>6.4 Испытание методом решетчатых надрезов</w:t>
            </w:r>
          </w:p>
        </w:tc>
      </w:tr>
      <w:tr w:rsidR="006A203A" w:rsidRPr="00FB506E" w14:paraId="7F8CE83E" w14:textId="77777777" w:rsidTr="00532722">
        <w:tc>
          <w:tcPr>
            <w:tcW w:w="4390" w:type="dxa"/>
            <w:tcBorders>
              <w:top w:val="single" w:sz="4" w:space="0" w:color="auto"/>
              <w:bottom w:val="single" w:sz="4" w:space="0" w:color="auto"/>
              <w:right w:val="single" w:sz="4" w:space="0" w:color="auto"/>
            </w:tcBorders>
          </w:tcPr>
          <w:p w14:paraId="6F778F77" w14:textId="4B0E9AF6" w:rsidR="006A203A" w:rsidRPr="00FB506E" w:rsidRDefault="00FC2F57" w:rsidP="006A203A">
            <w:pPr>
              <w:rPr>
                <w:rFonts w:ascii="Arial" w:hAnsi="Arial" w:cs="Arial"/>
                <w:bCs/>
              </w:rPr>
            </w:pPr>
            <w:r w:rsidRPr="00FB506E">
              <w:rPr>
                <w:rFonts w:ascii="Arial" w:hAnsi="Arial" w:cs="Arial"/>
                <w:bCs/>
              </w:rPr>
              <w:t>6.4 Выполнение Х-образного надреза</w:t>
            </w:r>
            <w:r w:rsidR="00532722" w:rsidRPr="00FB506E">
              <w:rPr>
                <w:rFonts w:ascii="Arial" w:hAnsi="Arial" w:cs="Arial"/>
                <w:bCs/>
              </w:rPr>
              <w:t xml:space="preserve"> </w:t>
            </w:r>
            <w:r w:rsidRPr="00FB506E">
              <w:rPr>
                <w:rFonts w:ascii="Arial" w:hAnsi="Arial" w:cs="Arial"/>
                <w:bCs/>
              </w:rPr>
              <w:t xml:space="preserve"> (6.5)</w:t>
            </w:r>
          </w:p>
        </w:tc>
        <w:tc>
          <w:tcPr>
            <w:tcW w:w="4819" w:type="dxa"/>
            <w:tcBorders>
              <w:top w:val="single" w:sz="4" w:space="0" w:color="auto"/>
              <w:bottom w:val="single" w:sz="4" w:space="0" w:color="auto"/>
              <w:right w:val="single" w:sz="4" w:space="0" w:color="auto"/>
            </w:tcBorders>
          </w:tcPr>
          <w:p w14:paraId="58C7AEE2" w14:textId="4ACCC8E4" w:rsidR="006A203A" w:rsidRPr="00FB506E" w:rsidRDefault="006A203A" w:rsidP="006A203A">
            <w:pPr>
              <w:rPr>
                <w:rFonts w:ascii="Arial" w:hAnsi="Arial" w:cs="Arial"/>
              </w:rPr>
            </w:pPr>
            <w:r w:rsidRPr="00FB506E">
              <w:rPr>
                <w:rFonts w:ascii="Arial" w:hAnsi="Arial" w:cs="Arial"/>
              </w:rPr>
              <w:t>6.5 Испытание методом Х-образных надрезов</w:t>
            </w:r>
          </w:p>
        </w:tc>
      </w:tr>
      <w:tr w:rsidR="006A203A" w:rsidRPr="00FB506E" w14:paraId="649BFCA2" w14:textId="77777777" w:rsidTr="00532722">
        <w:tc>
          <w:tcPr>
            <w:tcW w:w="4390" w:type="dxa"/>
            <w:tcBorders>
              <w:top w:val="single" w:sz="4" w:space="0" w:color="auto"/>
              <w:bottom w:val="single" w:sz="4" w:space="0" w:color="auto"/>
              <w:right w:val="single" w:sz="4" w:space="0" w:color="auto"/>
            </w:tcBorders>
          </w:tcPr>
          <w:p w14:paraId="5CD319A3" w14:textId="2E0C8E88" w:rsidR="006A203A" w:rsidRPr="00FB506E" w:rsidRDefault="00532722" w:rsidP="006A203A">
            <w:pPr>
              <w:rPr>
                <w:rFonts w:ascii="Arial" w:hAnsi="Arial" w:cs="Arial"/>
                <w:bCs/>
              </w:rPr>
            </w:pPr>
            <w:r w:rsidRPr="00FB506E">
              <w:rPr>
                <w:rFonts w:ascii="Arial" w:hAnsi="Arial" w:cs="Arial"/>
                <w:bCs/>
              </w:rPr>
              <w:t>6.</w:t>
            </w:r>
            <w:r w:rsidR="00FC2F57" w:rsidRPr="00FB506E">
              <w:rPr>
                <w:rFonts w:ascii="Arial" w:hAnsi="Arial" w:cs="Arial"/>
                <w:bCs/>
              </w:rPr>
              <w:t>5 Способы и схема проведения испытаний (6.6)</w:t>
            </w:r>
          </w:p>
        </w:tc>
        <w:tc>
          <w:tcPr>
            <w:tcW w:w="4819" w:type="dxa"/>
            <w:tcBorders>
              <w:top w:val="single" w:sz="4" w:space="0" w:color="auto"/>
              <w:bottom w:val="single" w:sz="4" w:space="0" w:color="auto"/>
              <w:right w:val="single" w:sz="4" w:space="0" w:color="auto"/>
            </w:tcBorders>
          </w:tcPr>
          <w:p w14:paraId="298B6B31" w14:textId="14494D79" w:rsidR="006A203A" w:rsidRPr="00FB506E" w:rsidRDefault="006A203A" w:rsidP="006A203A">
            <w:pPr>
              <w:rPr>
                <w:rFonts w:ascii="Arial" w:hAnsi="Arial" w:cs="Arial"/>
              </w:rPr>
            </w:pPr>
            <w:r w:rsidRPr="00FB506E">
              <w:rPr>
                <w:rFonts w:ascii="Arial" w:hAnsi="Arial" w:cs="Arial"/>
              </w:rPr>
              <w:t>6.6 Проведение испытаний</w:t>
            </w:r>
          </w:p>
        </w:tc>
      </w:tr>
    </w:tbl>
    <w:p w14:paraId="702C25C7" w14:textId="77777777" w:rsidR="003B6BB5" w:rsidRPr="00FB506E" w:rsidRDefault="003B6BB5">
      <w:pPr>
        <w:rPr>
          <w:rFonts w:ascii="Arial" w:hAnsi="Arial" w:cs="Arial"/>
        </w:rPr>
      </w:pPr>
      <w:r w:rsidRPr="00FB506E">
        <w:rPr>
          <w:rFonts w:ascii="Arial" w:hAnsi="Arial" w:cs="Arial"/>
        </w:rPr>
        <w:br w:type="page"/>
      </w:r>
    </w:p>
    <w:p w14:paraId="6E0D391F" w14:textId="77777777" w:rsidR="003B6BB5" w:rsidRPr="00FB506E" w:rsidRDefault="003B6BB5">
      <w:pPr>
        <w:rPr>
          <w:rFonts w:ascii="Arial" w:hAnsi="Arial" w:cs="Arial"/>
        </w:rPr>
      </w:pPr>
    </w:p>
    <w:p w14:paraId="17926AF5" w14:textId="1B8931D0" w:rsidR="003B6BB5" w:rsidRDefault="003B6BB5">
      <w:pPr>
        <w:rPr>
          <w:rFonts w:ascii="Arial" w:hAnsi="Arial" w:cs="Arial"/>
          <w:i/>
          <w:iCs/>
        </w:rPr>
      </w:pPr>
      <w:r w:rsidRPr="00FB506E">
        <w:rPr>
          <w:rFonts w:ascii="Arial" w:hAnsi="Arial" w:cs="Arial"/>
          <w:i/>
          <w:iCs/>
        </w:rPr>
        <w:t>Окончание таблицы Д</w:t>
      </w:r>
      <w:r w:rsidR="001B5A04">
        <w:rPr>
          <w:rFonts w:ascii="Arial" w:hAnsi="Arial" w:cs="Arial"/>
          <w:i/>
          <w:iCs/>
        </w:rPr>
        <w:t>А</w:t>
      </w:r>
      <w:r w:rsidRPr="00FB506E">
        <w:rPr>
          <w:rFonts w:ascii="Arial" w:hAnsi="Arial" w:cs="Arial"/>
          <w:i/>
          <w:iCs/>
        </w:rPr>
        <w:t>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1B5A04" w:rsidRPr="00FB506E" w14:paraId="0D2F108B" w14:textId="77777777" w:rsidTr="00C26796">
        <w:tc>
          <w:tcPr>
            <w:tcW w:w="4390" w:type="dxa"/>
            <w:tcBorders>
              <w:bottom w:val="double" w:sz="4" w:space="0" w:color="auto"/>
              <w:right w:val="single" w:sz="4" w:space="0" w:color="auto"/>
            </w:tcBorders>
          </w:tcPr>
          <w:p w14:paraId="0ADDABC7" w14:textId="77777777" w:rsidR="001B5A04" w:rsidRPr="00FB506E" w:rsidRDefault="001B5A04" w:rsidP="00C26796">
            <w:pPr>
              <w:rPr>
                <w:rFonts w:ascii="Arial" w:hAnsi="Arial" w:cs="Arial"/>
              </w:rPr>
            </w:pPr>
            <w:r w:rsidRPr="00FB506E">
              <w:rPr>
                <w:rFonts w:ascii="Arial" w:hAnsi="Arial" w:cs="Arial"/>
              </w:rPr>
              <w:t>Структура настоящего стандарта</w:t>
            </w:r>
          </w:p>
        </w:tc>
        <w:tc>
          <w:tcPr>
            <w:tcW w:w="4819" w:type="dxa"/>
            <w:tcBorders>
              <w:left w:val="single" w:sz="4" w:space="0" w:color="auto"/>
              <w:bottom w:val="double" w:sz="4" w:space="0" w:color="auto"/>
              <w:right w:val="single" w:sz="4" w:space="0" w:color="auto"/>
            </w:tcBorders>
          </w:tcPr>
          <w:p w14:paraId="7513A1B2" w14:textId="77777777" w:rsidR="001B5A04" w:rsidRPr="00FB506E" w:rsidRDefault="001B5A04" w:rsidP="00C26796">
            <w:pPr>
              <w:rPr>
                <w:rFonts w:ascii="Arial" w:hAnsi="Arial" w:cs="Arial"/>
              </w:rPr>
            </w:pPr>
            <w:r w:rsidRPr="00FB506E">
              <w:rPr>
                <w:rFonts w:ascii="Arial" w:hAnsi="Arial" w:cs="Arial"/>
              </w:rPr>
              <w:t>Структура международного стандарта</w:t>
            </w:r>
          </w:p>
        </w:tc>
      </w:tr>
      <w:tr w:rsidR="00DF694E" w:rsidRPr="00FB506E" w14:paraId="28DE07EB" w14:textId="77777777" w:rsidTr="00532722">
        <w:tc>
          <w:tcPr>
            <w:tcW w:w="4390" w:type="dxa"/>
            <w:tcBorders>
              <w:top w:val="single" w:sz="4" w:space="0" w:color="auto"/>
              <w:bottom w:val="single" w:sz="4" w:space="0" w:color="auto"/>
              <w:right w:val="single" w:sz="4" w:space="0" w:color="auto"/>
            </w:tcBorders>
          </w:tcPr>
          <w:p w14:paraId="1C86D7DE" w14:textId="3A4124C3" w:rsidR="00DF694E" w:rsidRPr="00FB506E" w:rsidRDefault="00FC2F57" w:rsidP="006A203A">
            <w:pPr>
              <w:rPr>
                <w:rFonts w:ascii="Arial" w:hAnsi="Arial" w:cs="Arial"/>
                <w:bCs/>
              </w:rPr>
            </w:pPr>
            <w:r w:rsidRPr="00FB506E">
              <w:rPr>
                <w:rFonts w:ascii="Arial" w:hAnsi="Arial" w:cs="Arial"/>
                <w:bCs/>
              </w:rPr>
              <w:t>6.5.1 Способы проведения испытаний (6.5.1)</w:t>
            </w:r>
          </w:p>
        </w:tc>
        <w:tc>
          <w:tcPr>
            <w:tcW w:w="4819" w:type="dxa"/>
            <w:tcBorders>
              <w:top w:val="single" w:sz="4" w:space="0" w:color="auto"/>
              <w:bottom w:val="single" w:sz="4" w:space="0" w:color="auto"/>
              <w:right w:val="single" w:sz="4" w:space="0" w:color="auto"/>
            </w:tcBorders>
          </w:tcPr>
          <w:p w14:paraId="7C141106" w14:textId="6662A38E" w:rsidR="00DF694E" w:rsidRPr="00FB506E" w:rsidRDefault="00DF694E" w:rsidP="006A203A">
            <w:pPr>
              <w:rPr>
                <w:rFonts w:ascii="Arial" w:hAnsi="Arial" w:cs="Arial"/>
              </w:rPr>
            </w:pPr>
            <w:r w:rsidRPr="00FB506E">
              <w:rPr>
                <w:rFonts w:ascii="Arial" w:hAnsi="Arial" w:cs="Arial"/>
              </w:rPr>
              <w:t>6.6.1 Общие положения</w:t>
            </w:r>
          </w:p>
        </w:tc>
      </w:tr>
      <w:tr w:rsidR="00DF694E" w:rsidRPr="00FB506E" w14:paraId="204E171F" w14:textId="77777777" w:rsidTr="00532722">
        <w:tc>
          <w:tcPr>
            <w:tcW w:w="4390" w:type="dxa"/>
            <w:tcBorders>
              <w:top w:val="single" w:sz="4" w:space="0" w:color="auto"/>
              <w:bottom w:val="single" w:sz="4" w:space="0" w:color="auto"/>
              <w:right w:val="single" w:sz="4" w:space="0" w:color="auto"/>
            </w:tcBorders>
          </w:tcPr>
          <w:p w14:paraId="16121D41" w14:textId="2168A92A" w:rsidR="00DF694E" w:rsidRPr="00FB506E" w:rsidRDefault="00FC2F57" w:rsidP="006A203A">
            <w:pPr>
              <w:rPr>
                <w:rFonts w:ascii="Arial" w:hAnsi="Arial" w:cs="Arial"/>
                <w:bCs/>
              </w:rPr>
            </w:pPr>
            <w:r w:rsidRPr="00FB506E">
              <w:rPr>
                <w:rFonts w:ascii="Arial" w:hAnsi="Arial" w:cs="Arial"/>
                <w:bCs/>
              </w:rPr>
              <w:t>6.5.2 Схема проведения испытаний (6.6.2)</w:t>
            </w:r>
          </w:p>
        </w:tc>
        <w:tc>
          <w:tcPr>
            <w:tcW w:w="4819" w:type="dxa"/>
            <w:tcBorders>
              <w:top w:val="single" w:sz="4" w:space="0" w:color="auto"/>
              <w:bottom w:val="single" w:sz="4" w:space="0" w:color="auto"/>
              <w:right w:val="single" w:sz="4" w:space="0" w:color="auto"/>
            </w:tcBorders>
          </w:tcPr>
          <w:p w14:paraId="4FF90BFF" w14:textId="003028B9" w:rsidR="00DF694E" w:rsidRPr="00FB506E" w:rsidRDefault="00DF694E" w:rsidP="006A203A">
            <w:pPr>
              <w:rPr>
                <w:rFonts w:ascii="Arial" w:hAnsi="Arial" w:cs="Arial"/>
              </w:rPr>
            </w:pPr>
            <w:r w:rsidRPr="00FB506E">
              <w:rPr>
                <w:rFonts w:ascii="Arial" w:hAnsi="Arial" w:cs="Arial"/>
              </w:rPr>
              <w:t>6.6.2 План отбора образцов</w:t>
            </w:r>
          </w:p>
        </w:tc>
      </w:tr>
      <w:tr w:rsidR="00DF694E" w:rsidRPr="00FB506E" w14:paraId="57726DC1" w14:textId="77777777" w:rsidTr="00532722">
        <w:tc>
          <w:tcPr>
            <w:tcW w:w="4390" w:type="dxa"/>
            <w:tcBorders>
              <w:top w:val="single" w:sz="4" w:space="0" w:color="auto"/>
              <w:bottom w:val="single" w:sz="4" w:space="0" w:color="auto"/>
              <w:right w:val="single" w:sz="4" w:space="0" w:color="auto"/>
            </w:tcBorders>
          </w:tcPr>
          <w:p w14:paraId="44353880" w14:textId="70EF07CE" w:rsidR="00DF694E" w:rsidRPr="00FB506E" w:rsidRDefault="00FC2F57" w:rsidP="006A203A">
            <w:pPr>
              <w:rPr>
                <w:rFonts w:ascii="Arial" w:hAnsi="Arial" w:cs="Arial"/>
                <w:bCs/>
              </w:rPr>
            </w:pPr>
            <w:r w:rsidRPr="00FB506E">
              <w:rPr>
                <w:rFonts w:ascii="Arial" w:hAnsi="Arial" w:cs="Arial"/>
                <w:bCs/>
              </w:rPr>
              <w:t>6.5.3 Участки контроля (6.6.3)</w:t>
            </w:r>
          </w:p>
        </w:tc>
        <w:tc>
          <w:tcPr>
            <w:tcW w:w="4819" w:type="dxa"/>
            <w:tcBorders>
              <w:top w:val="single" w:sz="4" w:space="0" w:color="auto"/>
              <w:bottom w:val="single" w:sz="4" w:space="0" w:color="auto"/>
              <w:right w:val="single" w:sz="4" w:space="0" w:color="auto"/>
            </w:tcBorders>
          </w:tcPr>
          <w:p w14:paraId="48C562F7" w14:textId="7B43A8BB" w:rsidR="00DF694E" w:rsidRPr="00FB506E" w:rsidRDefault="00DF694E" w:rsidP="006A203A">
            <w:pPr>
              <w:rPr>
                <w:rFonts w:ascii="Arial" w:hAnsi="Arial" w:cs="Arial"/>
              </w:rPr>
            </w:pPr>
            <w:r w:rsidRPr="00FB506E">
              <w:rPr>
                <w:rFonts w:ascii="Arial" w:hAnsi="Arial" w:cs="Arial"/>
              </w:rPr>
              <w:t>6.6.3 Участки контроля</w:t>
            </w:r>
          </w:p>
        </w:tc>
      </w:tr>
      <w:tr w:rsidR="00DF694E" w:rsidRPr="00FB506E" w14:paraId="552E5372" w14:textId="77777777" w:rsidTr="00532722">
        <w:tc>
          <w:tcPr>
            <w:tcW w:w="4390" w:type="dxa"/>
            <w:tcBorders>
              <w:top w:val="single" w:sz="4" w:space="0" w:color="auto"/>
              <w:bottom w:val="single" w:sz="4" w:space="0" w:color="auto"/>
              <w:right w:val="single" w:sz="4" w:space="0" w:color="auto"/>
            </w:tcBorders>
          </w:tcPr>
          <w:p w14:paraId="3F175324" w14:textId="33C75CB4" w:rsidR="00DF694E" w:rsidRPr="00FB506E" w:rsidRDefault="00FC2F57" w:rsidP="006A203A">
            <w:pPr>
              <w:rPr>
                <w:rFonts w:ascii="Arial" w:hAnsi="Arial" w:cs="Arial"/>
                <w:bCs/>
              </w:rPr>
            </w:pPr>
            <w:r w:rsidRPr="00FB506E">
              <w:rPr>
                <w:rFonts w:ascii="Arial" w:hAnsi="Arial" w:cs="Arial"/>
                <w:bCs/>
              </w:rPr>
              <w:t>6.5.4 Минимальное количество определений (6.6.4)</w:t>
            </w:r>
          </w:p>
        </w:tc>
        <w:tc>
          <w:tcPr>
            <w:tcW w:w="4819" w:type="dxa"/>
            <w:tcBorders>
              <w:top w:val="single" w:sz="4" w:space="0" w:color="auto"/>
              <w:bottom w:val="single" w:sz="4" w:space="0" w:color="auto"/>
              <w:right w:val="single" w:sz="4" w:space="0" w:color="auto"/>
            </w:tcBorders>
          </w:tcPr>
          <w:p w14:paraId="7CDD69BC" w14:textId="00028415" w:rsidR="00DF694E" w:rsidRPr="00FB506E" w:rsidRDefault="00DF694E" w:rsidP="006A203A">
            <w:pPr>
              <w:rPr>
                <w:rFonts w:ascii="Arial" w:hAnsi="Arial" w:cs="Arial"/>
              </w:rPr>
            </w:pPr>
            <w:r w:rsidRPr="00FB506E">
              <w:rPr>
                <w:rFonts w:ascii="Arial" w:hAnsi="Arial" w:cs="Arial"/>
              </w:rPr>
              <w:t>6.6.4 Минимальное количество испытаний</w:t>
            </w:r>
          </w:p>
        </w:tc>
      </w:tr>
      <w:tr w:rsidR="006A203A" w:rsidRPr="00FB506E" w14:paraId="0EE004D1" w14:textId="77777777" w:rsidTr="00532722">
        <w:tc>
          <w:tcPr>
            <w:tcW w:w="4390" w:type="dxa"/>
            <w:tcBorders>
              <w:top w:val="single" w:sz="4" w:space="0" w:color="auto"/>
              <w:bottom w:val="single" w:sz="4" w:space="0" w:color="auto"/>
              <w:right w:val="single" w:sz="4" w:space="0" w:color="auto"/>
            </w:tcBorders>
          </w:tcPr>
          <w:p w14:paraId="30CE08AA" w14:textId="332D2861" w:rsidR="006A203A" w:rsidRPr="00FB506E" w:rsidRDefault="00FC2F57" w:rsidP="006A203A">
            <w:pPr>
              <w:rPr>
                <w:rFonts w:ascii="Arial" w:hAnsi="Arial" w:cs="Arial"/>
                <w:bCs/>
              </w:rPr>
            </w:pPr>
            <w:r w:rsidRPr="00FB506E">
              <w:rPr>
                <w:rFonts w:ascii="Arial" w:hAnsi="Arial" w:cs="Arial"/>
                <w:bCs/>
              </w:rPr>
              <w:t>6.6 Результаты испытаний</w:t>
            </w:r>
            <w:r w:rsidR="000662B1" w:rsidRPr="00FB506E">
              <w:rPr>
                <w:rFonts w:ascii="Arial" w:hAnsi="Arial" w:cs="Arial"/>
                <w:bCs/>
              </w:rPr>
              <w:t xml:space="preserve"> (6.7)</w:t>
            </w:r>
          </w:p>
        </w:tc>
        <w:tc>
          <w:tcPr>
            <w:tcW w:w="4819" w:type="dxa"/>
            <w:tcBorders>
              <w:top w:val="single" w:sz="4" w:space="0" w:color="auto"/>
              <w:bottom w:val="single" w:sz="4" w:space="0" w:color="auto"/>
              <w:right w:val="single" w:sz="4" w:space="0" w:color="auto"/>
            </w:tcBorders>
          </w:tcPr>
          <w:p w14:paraId="6B2F4110" w14:textId="18CDE797" w:rsidR="006A203A" w:rsidRPr="00FB506E" w:rsidRDefault="006A203A" w:rsidP="006A203A">
            <w:pPr>
              <w:rPr>
                <w:rFonts w:ascii="Arial" w:hAnsi="Arial" w:cs="Arial"/>
              </w:rPr>
            </w:pPr>
            <w:r w:rsidRPr="00FB506E">
              <w:rPr>
                <w:rFonts w:ascii="Arial" w:hAnsi="Arial" w:cs="Arial"/>
              </w:rPr>
              <w:t>6.7 Интерпретация результатов</w:t>
            </w:r>
          </w:p>
        </w:tc>
      </w:tr>
      <w:tr w:rsidR="00B64FB6" w:rsidRPr="00FB506E" w14:paraId="6815F4E1" w14:textId="77777777" w:rsidTr="00532722">
        <w:tc>
          <w:tcPr>
            <w:tcW w:w="4390" w:type="dxa"/>
            <w:tcBorders>
              <w:top w:val="single" w:sz="4" w:space="0" w:color="auto"/>
              <w:bottom w:val="single" w:sz="4" w:space="0" w:color="auto"/>
              <w:right w:val="single" w:sz="4" w:space="0" w:color="auto"/>
            </w:tcBorders>
          </w:tcPr>
          <w:p w14:paraId="525603A4" w14:textId="2D1EA432" w:rsidR="00B64FB6" w:rsidRPr="00FB506E" w:rsidRDefault="00B64FB6" w:rsidP="006A203A">
            <w:pPr>
              <w:rPr>
                <w:rFonts w:ascii="Arial" w:hAnsi="Arial" w:cs="Arial"/>
                <w:bCs/>
              </w:rPr>
            </w:pPr>
            <w:r w:rsidRPr="00FB506E">
              <w:rPr>
                <w:rFonts w:ascii="Arial" w:hAnsi="Arial" w:cs="Arial"/>
                <w:bCs/>
              </w:rPr>
              <w:t>7 Обработка результатов (7)</w:t>
            </w:r>
          </w:p>
        </w:tc>
        <w:tc>
          <w:tcPr>
            <w:tcW w:w="4819" w:type="dxa"/>
            <w:tcBorders>
              <w:top w:val="single" w:sz="4" w:space="0" w:color="auto"/>
              <w:bottom w:val="single" w:sz="4" w:space="0" w:color="auto"/>
              <w:right w:val="single" w:sz="4" w:space="0" w:color="auto"/>
            </w:tcBorders>
          </w:tcPr>
          <w:p w14:paraId="48D680BF" w14:textId="5A936B6D" w:rsidR="00B64FB6" w:rsidRPr="00FB506E" w:rsidRDefault="00B64FB6" w:rsidP="00B64FB6">
            <w:pPr>
              <w:tabs>
                <w:tab w:val="left" w:pos="3540"/>
              </w:tabs>
              <w:rPr>
                <w:rFonts w:ascii="Arial" w:hAnsi="Arial" w:cs="Arial"/>
                <w:bCs/>
              </w:rPr>
            </w:pPr>
            <w:r w:rsidRPr="00FB506E">
              <w:rPr>
                <w:rFonts w:ascii="Arial" w:hAnsi="Arial" w:cs="Arial"/>
                <w:bCs/>
              </w:rPr>
              <w:t>7 Представление результатов</w:t>
            </w:r>
          </w:p>
        </w:tc>
      </w:tr>
      <w:tr w:rsidR="00B64FB6" w:rsidRPr="00FB506E" w14:paraId="75B3D0C2" w14:textId="77777777" w:rsidTr="00532722">
        <w:tc>
          <w:tcPr>
            <w:tcW w:w="4390" w:type="dxa"/>
            <w:tcBorders>
              <w:top w:val="single" w:sz="4" w:space="0" w:color="auto"/>
              <w:bottom w:val="single" w:sz="4" w:space="0" w:color="auto"/>
              <w:right w:val="single" w:sz="4" w:space="0" w:color="auto"/>
            </w:tcBorders>
          </w:tcPr>
          <w:p w14:paraId="49C6A3C5" w14:textId="4AE5CBC4" w:rsidR="00B64FB6" w:rsidRPr="00FB506E" w:rsidRDefault="00B64FB6" w:rsidP="006A203A">
            <w:pPr>
              <w:rPr>
                <w:rFonts w:ascii="Arial" w:hAnsi="Arial" w:cs="Arial"/>
                <w:bCs/>
              </w:rPr>
            </w:pPr>
            <w:r w:rsidRPr="00FB506E">
              <w:rPr>
                <w:rFonts w:ascii="Arial" w:hAnsi="Arial" w:cs="Arial"/>
                <w:bCs/>
              </w:rPr>
              <w:t>8 Критерии приемки (8)</w:t>
            </w:r>
          </w:p>
        </w:tc>
        <w:tc>
          <w:tcPr>
            <w:tcW w:w="4819" w:type="dxa"/>
            <w:tcBorders>
              <w:top w:val="single" w:sz="4" w:space="0" w:color="auto"/>
              <w:bottom w:val="single" w:sz="4" w:space="0" w:color="auto"/>
              <w:right w:val="single" w:sz="4" w:space="0" w:color="auto"/>
            </w:tcBorders>
          </w:tcPr>
          <w:p w14:paraId="6485A264" w14:textId="4E41D3FC" w:rsidR="00B64FB6" w:rsidRPr="00FB506E" w:rsidRDefault="00B64FB6" w:rsidP="00B64FB6">
            <w:pPr>
              <w:tabs>
                <w:tab w:val="left" w:pos="3540"/>
              </w:tabs>
              <w:rPr>
                <w:rFonts w:ascii="Arial" w:hAnsi="Arial" w:cs="Arial"/>
                <w:bCs/>
              </w:rPr>
            </w:pPr>
            <w:r w:rsidRPr="00FB506E">
              <w:rPr>
                <w:rFonts w:ascii="Arial" w:hAnsi="Arial" w:cs="Arial"/>
                <w:bCs/>
              </w:rPr>
              <w:t>8 Критерии приемки</w:t>
            </w:r>
          </w:p>
        </w:tc>
      </w:tr>
      <w:tr w:rsidR="00B64FB6" w:rsidRPr="00FB506E" w14:paraId="22D9A39E" w14:textId="77777777" w:rsidTr="00532722">
        <w:tc>
          <w:tcPr>
            <w:tcW w:w="4390" w:type="dxa"/>
            <w:tcBorders>
              <w:top w:val="single" w:sz="4" w:space="0" w:color="auto"/>
              <w:bottom w:val="single" w:sz="4" w:space="0" w:color="auto"/>
              <w:right w:val="single" w:sz="4" w:space="0" w:color="auto"/>
            </w:tcBorders>
          </w:tcPr>
          <w:p w14:paraId="25C76130" w14:textId="1869EC01" w:rsidR="00B64FB6" w:rsidRPr="00FB506E" w:rsidRDefault="00B64FB6" w:rsidP="006A203A">
            <w:pPr>
              <w:rPr>
                <w:rFonts w:ascii="Arial" w:hAnsi="Arial" w:cs="Arial"/>
                <w:bCs/>
              </w:rPr>
            </w:pPr>
            <w:r w:rsidRPr="00FB506E">
              <w:rPr>
                <w:rFonts w:ascii="Arial" w:hAnsi="Arial" w:cs="Arial"/>
                <w:bCs/>
              </w:rPr>
              <w:t>9 Протокол испытаний (9)</w:t>
            </w:r>
          </w:p>
        </w:tc>
        <w:tc>
          <w:tcPr>
            <w:tcW w:w="4819" w:type="dxa"/>
            <w:tcBorders>
              <w:top w:val="single" w:sz="4" w:space="0" w:color="auto"/>
              <w:bottom w:val="single" w:sz="4" w:space="0" w:color="auto"/>
              <w:right w:val="single" w:sz="4" w:space="0" w:color="auto"/>
            </w:tcBorders>
          </w:tcPr>
          <w:p w14:paraId="6CE8322C" w14:textId="791CA64B" w:rsidR="00B64FB6" w:rsidRPr="00FB506E" w:rsidRDefault="00B64FB6" w:rsidP="00B64FB6">
            <w:pPr>
              <w:tabs>
                <w:tab w:val="left" w:pos="3540"/>
              </w:tabs>
              <w:rPr>
                <w:rFonts w:ascii="Arial" w:hAnsi="Arial" w:cs="Arial"/>
                <w:bCs/>
              </w:rPr>
            </w:pPr>
            <w:r w:rsidRPr="00FB506E">
              <w:rPr>
                <w:rFonts w:ascii="Arial" w:hAnsi="Arial" w:cs="Arial"/>
                <w:bCs/>
              </w:rPr>
              <w:t>9 Отчет об испытаниях</w:t>
            </w:r>
          </w:p>
        </w:tc>
      </w:tr>
      <w:tr w:rsidR="00DD665E" w:rsidRPr="00FB506E" w14:paraId="3B863643" w14:textId="77777777" w:rsidTr="00532722">
        <w:tc>
          <w:tcPr>
            <w:tcW w:w="4390" w:type="dxa"/>
            <w:tcBorders>
              <w:top w:val="single" w:sz="4" w:space="0" w:color="auto"/>
              <w:bottom w:val="single" w:sz="4" w:space="0" w:color="auto"/>
              <w:right w:val="single" w:sz="4" w:space="0" w:color="auto"/>
            </w:tcBorders>
          </w:tcPr>
          <w:p w14:paraId="0A910646" w14:textId="212BE062" w:rsidR="00DD665E" w:rsidRPr="00FB506E" w:rsidRDefault="00DD665E" w:rsidP="006A203A">
            <w:pPr>
              <w:rPr>
                <w:rFonts w:ascii="Arial" w:hAnsi="Arial" w:cs="Arial"/>
                <w:bCs/>
                <w:lang w:val="en-US"/>
              </w:rPr>
            </w:pPr>
            <w:r w:rsidRPr="00FB506E">
              <w:rPr>
                <w:rFonts w:ascii="Arial" w:hAnsi="Arial" w:cs="Arial"/>
                <w:bCs/>
              </w:rPr>
              <w:t xml:space="preserve">Приложение </w:t>
            </w:r>
            <w:r w:rsidRPr="00FB506E">
              <w:rPr>
                <w:rFonts w:ascii="Arial" w:hAnsi="Arial" w:cs="Arial"/>
                <w:bCs/>
                <w:lang w:val="en-US"/>
              </w:rPr>
              <w:t>A</w:t>
            </w:r>
          </w:p>
        </w:tc>
        <w:tc>
          <w:tcPr>
            <w:tcW w:w="4819" w:type="dxa"/>
            <w:tcBorders>
              <w:top w:val="single" w:sz="4" w:space="0" w:color="auto"/>
              <w:bottom w:val="single" w:sz="4" w:space="0" w:color="auto"/>
              <w:right w:val="single" w:sz="4" w:space="0" w:color="auto"/>
            </w:tcBorders>
          </w:tcPr>
          <w:p w14:paraId="78AA6233" w14:textId="143CEB4E" w:rsidR="00DD665E" w:rsidRPr="00FB506E" w:rsidRDefault="00DD665E" w:rsidP="00B64FB6">
            <w:pPr>
              <w:tabs>
                <w:tab w:val="left" w:pos="3540"/>
              </w:tabs>
              <w:rPr>
                <w:rFonts w:ascii="Arial" w:hAnsi="Arial" w:cs="Arial"/>
                <w:bCs/>
              </w:rPr>
            </w:pPr>
            <w:r w:rsidRPr="00FB506E">
              <w:rPr>
                <w:rFonts w:ascii="Arial" w:hAnsi="Arial" w:cs="Arial"/>
                <w:bCs/>
              </w:rPr>
              <w:t xml:space="preserve">Приложение </w:t>
            </w:r>
            <w:r w:rsidRPr="00FB506E">
              <w:rPr>
                <w:rFonts w:ascii="Arial" w:hAnsi="Arial" w:cs="Arial"/>
                <w:bCs/>
                <w:lang w:val="en-US"/>
              </w:rPr>
              <w:t>A</w:t>
            </w:r>
          </w:p>
        </w:tc>
      </w:tr>
      <w:tr w:rsidR="00551828" w:rsidRPr="00FB506E" w14:paraId="0E9DE970" w14:textId="77777777" w:rsidTr="00532722">
        <w:tc>
          <w:tcPr>
            <w:tcW w:w="4390" w:type="dxa"/>
            <w:tcBorders>
              <w:top w:val="single" w:sz="4" w:space="0" w:color="auto"/>
              <w:bottom w:val="single" w:sz="4" w:space="0" w:color="auto"/>
              <w:right w:val="single" w:sz="4" w:space="0" w:color="auto"/>
            </w:tcBorders>
          </w:tcPr>
          <w:p w14:paraId="3978194F" w14:textId="1569E50A" w:rsidR="00551828" w:rsidRPr="00FB506E" w:rsidRDefault="00551828" w:rsidP="006A203A">
            <w:pPr>
              <w:rPr>
                <w:rFonts w:ascii="Arial" w:hAnsi="Arial" w:cs="Arial"/>
                <w:bCs/>
              </w:rPr>
            </w:pPr>
            <w:r w:rsidRPr="00FB506E">
              <w:rPr>
                <w:rFonts w:ascii="Arial" w:hAnsi="Arial" w:cs="Arial"/>
                <w:bCs/>
              </w:rPr>
              <w:t>Приложение ДА</w:t>
            </w:r>
          </w:p>
        </w:tc>
        <w:tc>
          <w:tcPr>
            <w:tcW w:w="4819" w:type="dxa"/>
            <w:tcBorders>
              <w:top w:val="single" w:sz="4" w:space="0" w:color="auto"/>
              <w:bottom w:val="single" w:sz="4" w:space="0" w:color="auto"/>
              <w:right w:val="single" w:sz="4" w:space="0" w:color="auto"/>
            </w:tcBorders>
          </w:tcPr>
          <w:p w14:paraId="4F6FC9CF" w14:textId="1A846EFA" w:rsidR="00551828" w:rsidRPr="00FB506E" w:rsidRDefault="00551828" w:rsidP="00B64FB6">
            <w:pPr>
              <w:tabs>
                <w:tab w:val="left" w:pos="3540"/>
              </w:tabs>
              <w:rPr>
                <w:rFonts w:ascii="Arial" w:hAnsi="Arial" w:cs="Arial"/>
                <w:bCs/>
              </w:rPr>
            </w:pPr>
            <w:r w:rsidRPr="00FB506E">
              <w:rPr>
                <w:rFonts w:ascii="Arial" w:hAnsi="Arial" w:cs="Arial"/>
                <w:bCs/>
              </w:rPr>
              <w:t>-</w:t>
            </w:r>
          </w:p>
        </w:tc>
      </w:tr>
      <w:tr w:rsidR="00551828" w:rsidRPr="00FB506E" w14:paraId="4C65185C" w14:textId="77777777" w:rsidTr="00532722">
        <w:tc>
          <w:tcPr>
            <w:tcW w:w="4390" w:type="dxa"/>
            <w:tcBorders>
              <w:top w:val="single" w:sz="4" w:space="0" w:color="auto"/>
              <w:bottom w:val="single" w:sz="4" w:space="0" w:color="auto"/>
              <w:right w:val="single" w:sz="4" w:space="0" w:color="auto"/>
            </w:tcBorders>
          </w:tcPr>
          <w:p w14:paraId="7A467D8B" w14:textId="2E112F1C" w:rsidR="00551828" w:rsidRPr="00FB506E" w:rsidRDefault="00551828" w:rsidP="006A203A">
            <w:pPr>
              <w:rPr>
                <w:rFonts w:ascii="Arial" w:hAnsi="Arial" w:cs="Arial"/>
                <w:bCs/>
              </w:rPr>
            </w:pPr>
            <w:r w:rsidRPr="00FB506E">
              <w:rPr>
                <w:rFonts w:ascii="Arial" w:hAnsi="Arial" w:cs="Arial"/>
                <w:bCs/>
              </w:rPr>
              <w:t>Приложение ДБ</w:t>
            </w:r>
          </w:p>
        </w:tc>
        <w:tc>
          <w:tcPr>
            <w:tcW w:w="4819" w:type="dxa"/>
            <w:tcBorders>
              <w:top w:val="single" w:sz="4" w:space="0" w:color="auto"/>
              <w:bottom w:val="single" w:sz="4" w:space="0" w:color="auto"/>
              <w:right w:val="single" w:sz="4" w:space="0" w:color="auto"/>
            </w:tcBorders>
          </w:tcPr>
          <w:p w14:paraId="7D4B4A0F" w14:textId="64491DF6" w:rsidR="00551828" w:rsidRPr="00FB506E" w:rsidRDefault="00551828" w:rsidP="00B64FB6">
            <w:pPr>
              <w:tabs>
                <w:tab w:val="left" w:pos="3540"/>
              </w:tabs>
              <w:rPr>
                <w:rFonts w:ascii="Arial" w:hAnsi="Arial" w:cs="Arial"/>
                <w:bCs/>
              </w:rPr>
            </w:pPr>
            <w:r w:rsidRPr="00FB506E">
              <w:rPr>
                <w:rFonts w:ascii="Arial" w:hAnsi="Arial" w:cs="Arial"/>
                <w:bCs/>
              </w:rPr>
              <w:t>-</w:t>
            </w:r>
          </w:p>
        </w:tc>
      </w:tr>
      <w:tr w:rsidR="00551828" w:rsidRPr="00FB506E" w14:paraId="4946362B" w14:textId="77777777" w:rsidTr="00532722">
        <w:tc>
          <w:tcPr>
            <w:tcW w:w="4390" w:type="dxa"/>
            <w:tcBorders>
              <w:top w:val="single" w:sz="4" w:space="0" w:color="auto"/>
              <w:bottom w:val="single" w:sz="4" w:space="0" w:color="auto"/>
              <w:right w:val="single" w:sz="4" w:space="0" w:color="auto"/>
            </w:tcBorders>
          </w:tcPr>
          <w:p w14:paraId="7121CBD1" w14:textId="1AF0C400" w:rsidR="00551828" w:rsidRPr="00FB506E" w:rsidRDefault="00551828" w:rsidP="002F3A0F">
            <w:pPr>
              <w:tabs>
                <w:tab w:val="left" w:pos="2280"/>
              </w:tabs>
              <w:rPr>
                <w:rFonts w:ascii="Arial" w:hAnsi="Arial" w:cs="Arial"/>
                <w:bCs/>
              </w:rPr>
            </w:pPr>
            <w:r w:rsidRPr="00FB506E">
              <w:rPr>
                <w:rFonts w:ascii="Arial" w:hAnsi="Arial" w:cs="Arial"/>
                <w:bCs/>
              </w:rPr>
              <w:t>Приложение ДВ</w:t>
            </w:r>
            <w:r w:rsidR="002F3A0F" w:rsidRPr="00FB506E">
              <w:rPr>
                <w:rFonts w:ascii="Arial" w:hAnsi="Arial" w:cs="Arial"/>
                <w:bCs/>
              </w:rPr>
              <w:tab/>
            </w:r>
          </w:p>
        </w:tc>
        <w:tc>
          <w:tcPr>
            <w:tcW w:w="4819" w:type="dxa"/>
            <w:tcBorders>
              <w:top w:val="single" w:sz="4" w:space="0" w:color="auto"/>
              <w:bottom w:val="single" w:sz="4" w:space="0" w:color="auto"/>
              <w:right w:val="single" w:sz="4" w:space="0" w:color="auto"/>
            </w:tcBorders>
          </w:tcPr>
          <w:p w14:paraId="38950DFB" w14:textId="04C4B056" w:rsidR="00551828" w:rsidRPr="00FB506E" w:rsidRDefault="00551828" w:rsidP="00B64FB6">
            <w:pPr>
              <w:tabs>
                <w:tab w:val="left" w:pos="3540"/>
              </w:tabs>
              <w:rPr>
                <w:rFonts w:ascii="Arial" w:hAnsi="Arial" w:cs="Arial"/>
                <w:bCs/>
              </w:rPr>
            </w:pPr>
            <w:r w:rsidRPr="00FB506E">
              <w:rPr>
                <w:rFonts w:ascii="Arial" w:hAnsi="Arial" w:cs="Arial"/>
                <w:bCs/>
              </w:rPr>
              <w:t>-</w:t>
            </w:r>
          </w:p>
        </w:tc>
      </w:tr>
      <w:tr w:rsidR="002F3A0F" w:rsidRPr="00FB506E" w14:paraId="57B26C50" w14:textId="77777777" w:rsidTr="00532722">
        <w:tc>
          <w:tcPr>
            <w:tcW w:w="4390" w:type="dxa"/>
            <w:tcBorders>
              <w:top w:val="single" w:sz="4" w:space="0" w:color="auto"/>
              <w:bottom w:val="single" w:sz="4" w:space="0" w:color="auto"/>
              <w:right w:val="single" w:sz="4" w:space="0" w:color="auto"/>
            </w:tcBorders>
          </w:tcPr>
          <w:p w14:paraId="3BD565CE" w14:textId="6438D39D" w:rsidR="002F3A0F" w:rsidRPr="00FB506E" w:rsidRDefault="002F3A0F" w:rsidP="002F3A0F">
            <w:pPr>
              <w:tabs>
                <w:tab w:val="left" w:pos="2280"/>
              </w:tabs>
              <w:rPr>
                <w:rFonts w:ascii="Arial" w:hAnsi="Arial" w:cs="Arial"/>
                <w:bCs/>
              </w:rPr>
            </w:pPr>
            <w:r w:rsidRPr="00FB506E">
              <w:rPr>
                <w:rFonts w:ascii="Arial" w:hAnsi="Arial" w:cs="Arial"/>
                <w:bCs/>
              </w:rPr>
              <w:t>Приложение ДГ</w:t>
            </w:r>
          </w:p>
        </w:tc>
        <w:tc>
          <w:tcPr>
            <w:tcW w:w="4819" w:type="dxa"/>
            <w:tcBorders>
              <w:top w:val="single" w:sz="4" w:space="0" w:color="auto"/>
              <w:bottom w:val="single" w:sz="4" w:space="0" w:color="auto"/>
              <w:right w:val="single" w:sz="4" w:space="0" w:color="auto"/>
            </w:tcBorders>
          </w:tcPr>
          <w:p w14:paraId="04AF6495" w14:textId="731B1DE6" w:rsidR="002F3A0F" w:rsidRPr="00FB506E" w:rsidRDefault="002F3A0F" w:rsidP="00B64FB6">
            <w:pPr>
              <w:tabs>
                <w:tab w:val="left" w:pos="3540"/>
              </w:tabs>
              <w:rPr>
                <w:rFonts w:ascii="Arial" w:hAnsi="Arial" w:cs="Arial"/>
                <w:bCs/>
              </w:rPr>
            </w:pPr>
            <w:r w:rsidRPr="00FB506E">
              <w:rPr>
                <w:rFonts w:ascii="Arial" w:hAnsi="Arial" w:cs="Arial"/>
                <w:bCs/>
              </w:rPr>
              <w:t>-</w:t>
            </w:r>
          </w:p>
        </w:tc>
      </w:tr>
      <w:tr w:rsidR="002F3A0F" w:rsidRPr="00FB506E" w14:paraId="1521FFEB" w14:textId="77777777" w:rsidTr="00532722">
        <w:tc>
          <w:tcPr>
            <w:tcW w:w="4390" w:type="dxa"/>
            <w:tcBorders>
              <w:top w:val="single" w:sz="4" w:space="0" w:color="auto"/>
              <w:bottom w:val="single" w:sz="4" w:space="0" w:color="auto"/>
              <w:right w:val="single" w:sz="4" w:space="0" w:color="auto"/>
            </w:tcBorders>
          </w:tcPr>
          <w:p w14:paraId="7B1F7EA9" w14:textId="14607748" w:rsidR="002F3A0F" w:rsidRPr="00FB506E" w:rsidRDefault="002F3A0F" w:rsidP="002F3A0F">
            <w:pPr>
              <w:tabs>
                <w:tab w:val="left" w:pos="2280"/>
              </w:tabs>
              <w:rPr>
                <w:rFonts w:ascii="Arial" w:hAnsi="Arial" w:cs="Arial"/>
                <w:bCs/>
              </w:rPr>
            </w:pPr>
            <w:r w:rsidRPr="00FB506E">
              <w:rPr>
                <w:rFonts w:ascii="Arial" w:hAnsi="Arial" w:cs="Arial"/>
                <w:bCs/>
              </w:rPr>
              <w:t>-</w:t>
            </w:r>
          </w:p>
        </w:tc>
        <w:tc>
          <w:tcPr>
            <w:tcW w:w="4819" w:type="dxa"/>
            <w:tcBorders>
              <w:top w:val="single" w:sz="4" w:space="0" w:color="auto"/>
              <w:bottom w:val="single" w:sz="4" w:space="0" w:color="auto"/>
              <w:right w:val="single" w:sz="4" w:space="0" w:color="auto"/>
            </w:tcBorders>
          </w:tcPr>
          <w:p w14:paraId="024B12EF" w14:textId="75AD4C99" w:rsidR="002F3A0F" w:rsidRPr="00FB506E" w:rsidRDefault="002F3A0F" w:rsidP="00B64FB6">
            <w:pPr>
              <w:tabs>
                <w:tab w:val="left" w:pos="3540"/>
              </w:tabs>
              <w:rPr>
                <w:rFonts w:ascii="Arial" w:hAnsi="Arial" w:cs="Arial"/>
                <w:bCs/>
              </w:rPr>
            </w:pPr>
            <w:r w:rsidRPr="00FB506E">
              <w:rPr>
                <w:rFonts w:ascii="Arial" w:hAnsi="Arial" w:cs="Arial"/>
                <w:bCs/>
              </w:rPr>
              <w:t>Библиография</w:t>
            </w:r>
          </w:p>
        </w:tc>
      </w:tr>
      <w:tr w:rsidR="00A40BE7" w:rsidRPr="00FB506E" w14:paraId="554F0AB4" w14:textId="77777777" w:rsidTr="00C26796">
        <w:tc>
          <w:tcPr>
            <w:tcW w:w="9209" w:type="dxa"/>
            <w:gridSpan w:val="2"/>
            <w:tcBorders>
              <w:top w:val="single" w:sz="4" w:space="0" w:color="auto"/>
              <w:bottom w:val="single" w:sz="4" w:space="0" w:color="auto"/>
              <w:right w:val="single" w:sz="4" w:space="0" w:color="auto"/>
            </w:tcBorders>
          </w:tcPr>
          <w:p w14:paraId="7A71C255" w14:textId="79393355" w:rsidR="00540360" w:rsidRPr="00FB506E" w:rsidRDefault="00540360" w:rsidP="000A6E93">
            <w:pPr>
              <w:tabs>
                <w:tab w:val="left" w:pos="3540"/>
              </w:tabs>
              <w:ind w:firstLine="709"/>
              <w:jc w:val="both"/>
              <w:rPr>
                <w:rFonts w:ascii="Arial" w:hAnsi="Arial" w:cs="Arial"/>
                <w:bCs/>
              </w:rPr>
            </w:pPr>
            <w:r w:rsidRPr="00FB506E">
              <w:rPr>
                <w:rFonts w:ascii="Arial" w:hAnsi="Arial" w:cs="Arial"/>
                <w:bCs/>
              </w:rPr>
              <w:t>* Данный подраздел исключен, так как его положения включены в раздел, который не разделен на подразделы.</w:t>
            </w:r>
          </w:p>
          <w:p w14:paraId="122EF7D2" w14:textId="227338D8" w:rsidR="00F93224" w:rsidRPr="00FB506E" w:rsidRDefault="00A40BE7" w:rsidP="000A6E93">
            <w:pPr>
              <w:spacing w:after="0" w:line="360" w:lineRule="auto"/>
              <w:ind w:firstLine="709"/>
              <w:jc w:val="both"/>
              <w:rPr>
                <w:rFonts w:ascii="Arial" w:hAnsi="Arial" w:cs="Arial"/>
              </w:rPr>
            </w:pPr>
            <w:r w:rsidRPr="00FB506E">
              <w:rPr>
                <w:rFonts w:ascii="Arial" w:hAnsi="Arial" w:cs="Arial"/>
                <w:bCs/>
              </w:rPr>
              <w:t>*</w:t>
            </w:r>
            <w:r w:rsidR="00540360" w:rsidRPr="00FB506E">
              <w:rPr>
                <w:rFonts w:ascii="Arial" w:hAnsi="Arial" w:cs="Arial"/>
                <w:bCs/>
              </w:rPr>
              <w:t>*</w:t>
            </w:r>
            <w:r w:rsidR="00F93224" w:rsidRPr="00FB506E">
              <w:rPr>
                <w:rFonts w:ascii="Arial" w:hAnsi="Arial" w:cs="Arial"/>
                <w:bCs/>
              </w:rPr>
              <w:t xml:space="preserve"> Данные подразделы</w:t>
            </w:r>
            <w:r w:rsidR="00F93224" w:rsidRPr="00FB506E">
              <w:rPr>
                <w:rFonts w:ascii="Arial" w:hAnsi="Arial" w:cs="Arial"/>
              </w:rPr>
              <w:t xml:space="preserve"> исключены из текста настоящего стандарта в связи с тем, что </w:t>
            </w:r>
            <w:r w:rsidR="007241CE" w:rsidRPr="00FB506E">
              <w:rPr>
                <w:rFonts w:ascii="Arial" w:hAnsi="Arial" w:cs="Arial"/>
              </w:rPr>
              <w:t>они</w:t>
            </w:r>
            <w:r w:rsidR="00F93224" w:rsidRPr="00FB506E">
              <w:rPr>
                <w:rFonts w:ascii="Arial" w:hAnsi="Arial" w:cs="Arial"/>
              </w:rPr>
              <w:t xml:space="preserve"> относятся к определению адгезии методом решетчатого надреза, который подробно изложен в ГОСТ 31149—2014 (</w:t>
            </w:r>
            <w:r w:rsidR="00F93224" w:rsidRPr="00FB506E">
              <w:rPr>
                <w:rFonts w:ascii="Arial" w:hAnsi="Arial" w:cs="Arial"/>
                <w:lang w:val="en-US"/>
              </w:rPr>
              <w:t>ISO</w:t>
            </w:r>
            <w:r w:rsidR="00F93224" w:rsidRPr="00FB506E">
              <w:rPr>
                <w:rFonts w:ascii="Arial" w:hAnsi="Arial" w:cs="Arial"/>
              </w:rPr>
              <w:t xml:space="preserve"> 2409:2013) «Материалы лакокрасочные. Определение адгезии методом решетчатого надреза».</w:t>
            </w:r>
          </w:p>
          <w:p w14:paraId="74755BC8" w14:textId="62FC90A8" w:rsidR="00A40BE7" w:rsidRPr="00FB506E" w:rsidRDefault="00802921" w:rsidP="000A6E93">
            <w:pPr>
              <w:tabs>
                <w:tab w:val="left" w:pos="3540"/>
              </w:tabs>
              <w:ind w:firstLine="709"/>
              <w:jc w:val="both"/>
              <w:rPr>
                <w:rFonts w:ascii="Arial" w:hAnsi="Arial" w:cs="Arial"/>
                <w:bCs/>
              </w:rPr>
            </w:pPr>
            <w:r w:rsidRPr="00FB506E">
              <w:rPr>
                <w:rFonts w:ascii="Arial" w:hAnsi="Arial" w:cs="Arial"/>
                <w:bCs/>
              </w:rPr>
              <w:t>П р и м е ч а н и е – После заголовков разделов (подразделов, пунктов, подпунктов) настоящего стандарта приведены в скобках номера аналогичных им разделов (подразделов, пунктов, подпунктов) международного стандарта.</w:t>
            </w:r>
          </w:p>
        </w:tc>
      </w:tr>
    </w:tbl>
    <w:p w14:paraId="28CB2060" w14:textId="77777777" w:rsidR="00D014AF" w:rsidRDefault="00D014AF">
      <w:pPr>
        <w:rPr>
          <w:sz w:val="24"/>
          <w:szCs w:val="24"/>
        </w:rPr>
      </w:pPr>
    </w:p>
    <w:p w14:paraId="5C92AFD7" w14:textId="7E3A54B1" w:rsidR="00ED336C" w:rsidRPr="0073568F" w:rsidRDefault="005D7747" w:rsidP="001B2A47">
      <w:pPr>
        <w:rPr>
          <w:b/>
          <w:sz w:val="24"/>
          <w:szCs w:val="24"/>
        </w:rPr>
      </w:pPr>
      <w:r>
        <w:rPr>
          <w:b/>
          <w:sz w:val="24"/>
          <w:szCs w:val="24"/>
        </w:rPr>
        <w:br w:type="page"/>
      </w:r>
    </w:p>
    <w:p w14:paraId="0C7CA1D5" w14:textId="77777777" w:rsidR="00F551DA" w:rsidRPr="002D0F1B" w:rsidRDefault="00F551DA" w:rsidP="00BD4B96">
      <w:pPr>
        <w:pStyle w:val="11"/>
        <w:tabs>
          <w:tab w:val="left" w:pos="658"/>
        </w:tabs>
        <w:spacing w:line="360" w:lineRule="auto"/>
        <w:ind w:firstLine="709"/>
        <w:jc w:val="both"/>
      </w:pPr>
    </w:p>
    <w:p w14:paraId="105033A1" w14:textId="117498D2" w:rsidR="00DF3F92" w:rsidRPr="00E73A6D" w:rsidRDefault="00DF3F92" w:rsidP="00DF3F92">
      <w:pPr>
        <w:pBdr>
          <w:top w:val="single" w:sz="12" w:space="1" w:color="auto"/>
        </w:pBdr>
        <w:rPr>
          <w:rFonts w:ascii="Arial" w:hAnsi="Arial" w:cs="Arial"/>
          <w:sz w:val="24"/>
          <w:szCs w:val="24"/>
        </w:rPr>
      </w:pPr>
      <w:r w:rsidRPr="00E73A6D">
        <w:rPr>
          <w:rFonts w:ascii="Arial" w:hAnsi="Arial" w:cs="Arial"/>
          <w:sz w:val="24"/>
          <w:szCs w:val="24"/>
        </w:rPr>
        <w:t>УДК 667.64.001.4:006.354</w:t>
      </w:r>
      <w:r w:rsidRPr="00E73A6D">
        <w:rPr>
          <w:rFonts w:ascii="Arial" w:hAnsi="Arial" w:cs="Arial"/>
          <w:sz w:val="24"/>
          <w:szCs w:val="24"/>
        </w:rPr>
        <w:tab/>
        <w:t xml:space="preserve">                </w:t>
      </w:r>
      <w:r w:rsidR="000A6E93" w:rsidRPr="00E73A6D">
        <w:rPr>
          <w:rFonts w:ascii="Arial" w:hAnsi="Arial" w:cs="Arial"/>
          <w:sz w:val="24"/>
          <w:szCs w:val="24"/>
        </w:rPr>
        <w:t xml:space="preserve">                              </w:t>
      </w:r>
      <w:r w:rsidRPr="00E73A6D">
        <w:rPr>
          <w:rFonts w:ascii="Arial" w:hAnsi="Arial" w:cs="Arial"/>
          <w:sz w:val="24"/>
          <w:szCs w:val="24"/>
        </w:rPr>
        <w:t xml:space="preserve"> МКС 87.040             MOD</w:t>
      </w:r>
    </w:p>
    <w:p w14:paraId="6FD95C63" w14:textId="726CF4E7" w:rsidR="00DF3F92" w:rsidRPr="00E73A6D" w:rsidRDefault="00DF3F92" w:rsidP="00DA1866">
      <w:pPr>
        <w:pBdr>
          <w:bottom w:val="single" w:sz="12" w:space="1" w:color="auto"/>
        </w:pBdr>
        <w:spacing w:line="360" w:lineRule="auto"/>
        <w:rPr>
          <w:rFonts w:ascii="Arial" w:hAnsi="Arial" w:cs="Arial"/>
          <w:sz w:val="24"/>
          <w:szCs w:val="24"/>
        </w:rPr>
      </w:pPr>
      <w:r w:rsidRPr="00E73A6D">
        <w:rPr>
          <w:rFonts w:ascii="Arial" w:hAnsi="Arial" w:cs="Arial"/>
          <w:sz w:val="24"/>
          <w:szCs w:val="24"/>
        </w:rPr>
        <w:t xml:space="preserve">Ключевые слова: лакокрасочные материалы, лакокрасочные покрытия, </w:t>
      </w:r>
      <w:r w:rsidR="00752E3B" w:rsidRPr="00E73A6D">
        <w:rPr>
          <w:rFonts w:ascii="Arial" w:hAnsi="Arial" w:cs="Arial"/>
          <w:sz w:val="24"/>
          <w:szCs w:val="24"/>
        </w:rPr>
        <w:t xml:space="preserve">система покрытия, адгезия, </w:t>
      </w:r>
      <w:r w:rsidR="00A13AAD" w:rsidRPr="00E73A6D">
        <w:rPr>
          <w:rFonts w:ascii="Arial" w:hAnsi="Arial" w:cs="Arial"/>
          <w:sz w:val="24"/>
          <w:szCs w:val="24"/>
        </w:rPr>
        <w:t xml:space="preserve">когезия, </w:t>
      </w:r>
      <w:r w:rsidR="00752E3B" w:rsidRPr="00E73A6D">
        <w:rPr>
          <w:rFonts w:ascii="Arial" w:hAnsi="Arial" w:cs="Arial"/>
          <w:sz w:val="24"/>
          <w:szCs w:val="24"/>
        </w:rPr>
        <w:t>определение адгезии</w:t>
      </w:r>
      <w:r w:rsidRPr="00E73A6D">
        <w:rPr>
          <w:rFonts w:ascii="Arial" w:hAnsi="Arial" w:cs="Arial"/>
          <w:sz w:val="24"/>
          <w:szCs w:val="24"/>
        </w:rPr>
        <w:t xml:space="preserve"> методом </w:t>
      </w:r>
      <w:r w:rsidR="00752E3B" w:rsidRPr="00E73A6D">
        <w:rPr>
          <w:rFonts w:ascii="Arial" w:hAnsi="Arial" w:cs="Arial"/>
          <w:sz w:val="24"/>
          <w:szCs w:val="24"/>
        </w:rPr>
        <w:t>надрезов,</w:t>
      </w:r>
      <w:r w:rsidR="00DA1866" w:rsidRPr="00E73A6D">
        <w:rPr>
          <w:rFonts w:ascii="Arial" w:hAnsi="Arial" w:cs="Arial"/>
          <w:sz w:val="24"/>
          <w:szCs w:val="24"/>
        </w:rPr>
        <w:t xml:space="preserve"> метод Х-</w:t>
      </w:r>
      <w:r w:rsidR="00B4570E">
        <w:rPr>
          <w:rFonts w:ascii="Arial" w:hAnsi="Arial" w:cs="Arial"/>
          <w:sz w:val="24"/>
          <w:szCs w:val="24"/>
        </w:rPr>
        <w:t>о</w:t>
      </w:r>
      <w:r w:rsidR="00DA1866" w:rsidRPr="00E73A6D">
        <w:rPr>
          <w:rFonts w:ascii="Arial" w:hAnsi="Arial" w:cs="Arial"/>
          <w:sz w:val="24"/>
          <w:szCs w:val="24"/>
        </w:rPr>
        <w:t xml:space="preserve">бразного надреза, </w:t>
      </w:r>
      <w:r w:rsidR="00A13AAD" w:rsidRPr="00E73A6D">
        <w:rPr>
          <w:rFonts w:ascii="Arial" w:hAnsi="Arial" w:cs="Arial"/>
          <w:sz w:val="24"/>
          <w:szCs w:val="24"/>
        </w:rPr>
        <w:t xml:space="preserve">прочность при отслаивании, испытания на конструкциях, </w:t>
      </w:r>
      <w:r w:rsidR="00DA1866" w:rsidRPr="00E73A6D">
        <w:rPr>
          <w:rFonts w:ascii="Arial" w:hAnsi="Arial" w:cs="Arial"/>
          <w:sz w:val="24"/>
          <w:szCs w:val="24"/>
        </w:rPr>
        <w:t>металлические конструкции</w:t>
      </w:r>
      <w:r w:rsidR="00A13AAD" w:rsidRPr="00E73A6D">
        <w:rPr>
          <w:rFonts w:ascii="Arial" w:hAnsi="Arial" w:cs="Arial"/>
          <w:sz w:val="24"/>
          <w:szCs w:val="24"/>
        </w:rPr>
        <w:t>, лабораторные испытания</w:t>
      </w:r>
    </w:p>
    <w:p w14:paraId="00BA24F3" w14:textId="77777777" w:rsidR="00DF3F92" w:rsidRDefault="00DF3F92" w:rsidP="00DF3F92">
      <w:pPr>
        <w:tabs>
          <w:tab w:val="left" w:pos="3045"/>
        </w:tabs>
        <w:rPr>
          <w:rFonts w:ascii="Arial" w:hAnsi="Arial" w:cs="Arial"/>
          <w:sz w:val="24"/>
          <w:szCs w:val="24"/>
        </w:rPr>
      </w:pPr>
    </w:p>
    <w:p w14:paraId="5A37CDDE" w14:textId="77777777" w:rsidR="000056D1" w:rsidRDefault="000056D1" w:rsidP="00DF3F92">
      <w:pPr>
        <w:tabs>
          <w:tab w:val="left" w:pos="3045"/>
        </w:tabs>
        <w:rPr>
          <w:rFonts w:ascii="Arial" w:hAnsi="Arial" w:cs="Arial"/>
          <w:sz w:val="24"/>
          <w:szCs w:val="24"/>
        </w:rPr>
      </w:pPr>
    </w:p>
    <w:p w14:paraId="0DA8659D" w14:textId="5C494E95" w:rsidR="00DF3F92" w:rsidRDefault="004145D4" w:rsidP="004145D4">
      <w:pPr>
        <w:tabs>
          <w:tab w:val="left" w:pos="1104"/>
        </w:tabs>
        <w:rPr>
          <w:rFonts w:ascii="Arial" w:hAnsi="Arial" w:cs="Arial"/>
          <w:sz w:val="24"/>
          <w:szCs w:val="24"/>
        </w:rPr>
      </w:pPr>
      <w:r>
        <w:rPr>
          <w:rFonts w:ascii="Arial" w:hAnsi="Arial" w:cs="Arial"/>
          <w:sz w:val="24"/>
          <w:szCs w:val="24"/>
        </w:rPr>
        <w:t>Руководитель разработки</w:t>
      </w:r>
    </w:p>
    <w:p w14:paraId="387CB876" w14:textId="77777777" w:rsidR="004145D4" w:rsidRDefault="004145D4" w:rsidP="004145D4">
      <w:pPr>
        <w:tabs>
          <w:tab w:val="left" w:pos="1104"/>
        </w:tabs>
        <w:rPr>
          <w:rFonts w:ascii="Arial" w:hAnsi="Arial" w:cs="Arial"/>
          <w:sz w:val="24"/>
          <w:szCs w:val="24"/>
        </w:rPr>
      </w:pPr>
    </w:p>
    <w:p w14:paraId="3028D479" w14:textId="683F37B7" w:rsidR="004145D4" w:rsidRPr="00E73A6D" w:rsidRDefault="004145D4" w:rsidP="004145D4">
      <w:pPr>
        <w:tabs>
          <w:tab w:val="left" w:pos="1104"/>
        </w:tabs>
        <w:rPr>
          <w:rFonts w:ascii="Arial" w:hAnsi="Arial" w:cs="Arial"/>
          <w:sz w:val="24"/>
          <w:szCs w:val="24"/>
        </w:rPr>
      </w:pPr>
      <w:r>
        <w:rPr>
          <w:rFonts w:ascii="Arial" w:hAnsi="Arial" w:cs="Arial"/>
          <w:sz w:val="24"/>
          <w:szCs w:val="24"/>
        </w:rPr>
        <w:t>Генеральный директор ООО «К-М»                                                       Пилатов Е.В.</w:t>
      </w:r>
    </w:p>
    <w:p w14:paraId="413D34C7" w14:textId="77777777" w:rsidR="00DF3F92" w:rsidRPr="00674FA4" w:rsidRDefault="00DF3F92" w:rsidP="00DF3F92">
      <w:pPr>
        <w:tabs>
          <w:tab w:val="left" w:pos="3045"/>
        </w:tabs>
        <w:rPr>
          <w:sz w:val="20"/>
          <w:szCs w:val="20"/>
        </w:rPr>
      </w:pPr>
    </w:p>
    <w:p w14:paraId="641E7CCC" w14:textId="77777777" w:rsidR="00DF3F92" w:rsidRPr="00674FA4" w:rsidRDefault="00DF3F92" w:rsidP="00DF3F92">
      <w:pPr>
        <w:tabs>
          <w:tab w:val="left" w:pos="3045"/>
        </w:tabs>
        <w:rPr>
          <w:sz w:val="20"/>
          <w:szCs w:val="20"/>
        </w:rPr>
      </w:pPr>
    </w:p>
    <w:p w14:paraId="2AFBF3D4" w14:textId="77777777" w:rsidR="00F551DA" w:rsidRPr="002D0F1B" w:rsidRDefault="00F551DA" w:rsidP="00BD4B96">
      <w:pPr>
        <w:spacing w:after="0" w:line="360" w:lineRule="auto"/>
        <w:ind w:firstLine="709"/>
        <w:rPr>
          <w:rFonts w:ascii="Arial" w:hAnsi="Arial" w:cs="Arial"/>
        </w:rPr>
      </w:pPr>
    </w:p>
    <w:p w14:paraId="2907349F" w14:textId="77777777" w:rsidR="00F551DA" w:rsidRPr="002D0F1B" w:rsidRDefault="00F551DA" w:rsidP="00BD4B96">
      <w:pPr>
        <w:spacing w:after="0" w:line="360" w:lineRule="auto"/>
        <w:ind w:firstLine="709"/>
        <w:rPr>
          <w:rFonts w:ascii="Arial" w:hAnsi="Arial" w:cs="Arial"/>
        </w:rPr>
      </w:pPr>
    </w:p>
    <w:sectPr w:rsidR="00F551DA" w:rsidRPr="002D0F1B" w:rsidSect="004D5830">
      <w:footerReference w:type="first" r:id="rId20"/>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CE4F" w14:textId="77777777" w:rsidR="00F47919" w:rsidRDefault="00F47919" w:rsidP="007D33B0">
      <w:pPr>
        <w:spacing w:after="0" w:line="240" w:lineRule="auto"/>
      </w:pPr>
      <w:r>
        <w:separator/>
      </w:r>
    </w:p>
  </w:endnote>
  <w:endnote w:type="continuationSeparator" w:id="0">
    <w:p w14:paraId="25B2A2D5" w14:textId="77777777" w:rsidR="00F47919" w:rsidRDefault="00F47919" w:rsidP="007D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443537"/>
      <w:docPartObj>
        <w:docPartGallery w:val="Page Numbers (Bottom of Page)"/>
        <w:docPartUnique/>
      </w:docPartObj>
    </w:sdtPr>
    <w:sdtContent>
      <w:p w14:paraId="192ADE88" w14:textId="440278E8" w:rsidR="00137284" w:rsidRDefault="00137284">
        <w:pPr>
          <w:pStyle w:val="af0"/>
        </w:pPr>
        <w:r>
          <w:fldChar w:fldCharType="begin"/>
        </w:r>
        <w:r>
          <w:instrText>PAGE   \* MERGEFORMAT</w:instrText>
        </w:r>
        <w:r>
          <w:fldChar w:fldCharType="separate"/>
        </w:r>
        <w:r w:rsidR="002E6F24">
          <w:rPr>
            <w:noProof/>
          </w:rPr>
          <w:t>14</w:t>
        </w:r>
        <w:r>
          <w:fldChar w:fldCharType="end"/>
        </w:r>
      </w:p>
    </w:sdtContent>
  </w:sdt>
  <w:p w14:paraId="24004875" w14:textId="77777777" w:rsidR="00137284" w:rsidRDefault="0013728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81990"/>
      <w:docPartObj>
        <w:docPartGallery w:val="Page Numbers (Bottom of Page)"/>
        <w:docPartUnique/>
      </w:docPartObj>
    </w:sdtPr>
    <w:sdtContent>
      <w:p w14:paraId="3264E1F6" w14:textId="78D729A3" w:rsidR="00137284" w:rsidRDefault="00137284">
        <w:pPr>
          <w:pStyle w:val="af0"/>
          <w:jc w:val="right"/>
        </w:pPr>
        <w:r>
          <w:fldChar w:fldCharType="begin"/>
        </w:r>
        <w:r>
          <w:instrText>PAGE   \* MERGEFORMAT</w:instrText>
        </w:r>
        <w:r>
          <w:fldChar w:fldCharType="separate"/>
        </w:r>
        <w:r w:rsidR="002E6F24">
          <w:rPr>
            <w:noProof/>
          </w:rPr>
          <w:t>13</w:t>
        </w:r>
        <w:r>
          <w:fldChar w:fldCharType="end"/>
        </w:r>
      </w:p>
    </w:sdtContent>
  </w:sdt>
  <w:p w14:paraId="7A1802BB" w14:textId="77777777" w:rsidR="00137284" w:rsidRDefault="0013728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0964" w14:textId="3208E4D5" w:rsidR="00137284" w:rsidRPr="000A6E93" w:rsidRDefault="00137284" w:rsidP="00137284">
    <w:pPr>
      <w:pStyle w:val="af0"/>
      <w:tabs>
        <w:tab w:val="clear" w:pos="4677"/>
        <w:tab w:val="clear" w:pos="9355"/>
        <w:tab w:val="right" w:pos="90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8D75" w14:textId="36881EE4" w:rsidR="00137284" w:rsidRPr="000A6E93" w:rsidRDefault="002E6F24" w:rsidP="002E6F24">
    <w:pPr>
      <w:pStyle w:val="af0"/>
      <w:pBdr>
        <w:top w:val="single" w:sz="4" w:space="1" w:color="auto"/>
      </w:pBdr>
      <w:tabs>
        <w:tab w:val="clear" w:pos="4677"/>
        <w:tab w:val="clear" w:pos="9355"/>
        <w:tab w:val="right" w:pos="9070"/>
      </w:tabs>
    </w:pPr>
    <w:r w:rsidRPr="002E6F24">
      <w:rPr>
        <w:b/>
      </w:rPr>
      <w:t xml:space="preserve">Проект, первая редакция                                                  </w:t>
    </w:r>
    <w:r w:rsidR="004C163A">
      <w:rPr>
        <w:b/>
      </w:rPr>
      <w:t xml:space="preserve">                                        </w:t>
    </w:r>
    <w:r w:rsidRPr="002E6F24">
      <w:rPr>
        <w:b/>
      </w:rPr>
      <w:t xml:space="preserve">                                                          </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D3AF" w14:textId="77777777" w:rsidR="00F47919" w:rsidRDefault="00F47919" w:rsidP="007D33B0">
      <w:pPr>
        <w:spacing w:after="0" w:line="240" w:lineRule="auto"/>
      </w:pPr>
      <w:r>
        <w:separator/>
      </w:r>
    </w:p>
  </w:footnote>
  <w:footnote w:type="continuationSeparator" w:id="0">
    <w:p w14:paraId="2DF558B1" w14:textId="77777777" w:rsidR="00F47919" w:rsidRDefault="00F47919" w:rsidP="007D3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7BF4" w14:textId="20B91C1F" w:rsidR="00137284" w:rsidRPr="003C1B44" w:rsidRDefault="00137284" w:rsidP="00FE4CEF">
    <w:pPr>
      <w:pStyle w:val="ae"/>
      <w:rPr>
        <w:rFonts w:ascii="Arial" w:hAnsi="Arial" w:cs="Arial"/>
        <w:b/>
        <w:bCs/>
        <w:sz w:val="24"/>
        <w:szCs w:val="24"/>
      </w:rPr>
    </w:pPr>
    <w:r>
      <w:t xml:space="preserve"> </w:t>
    </w:r>
    <w:r w:rsidRPr="003C1B44">
      <w:rPr>
        <w:rFonts w:ascii="Arial" w:hAnsi="Arial" w:cs="Arial"/>
        <w:b/>
        <w:bCs/>
        <w:sz w:val="24"/>
        <w:szCs w:val="24"/>
      </w:rPr>
      <w:t>ГОСТ 32702―202_</w:t>
    </w:r>
  </w:p>
  <w:p w14:paraId="3AEB3F3F" w14:textId="7C884457" w:rsidR="00137284" w:rsidRPr="003C1B44" w:rsidRDefault="00137284" w:rsidP="00FE4CEF">
    <w:pPr>
      <w:pStyle w:val="ae"/>
      <w:rPr>
        <w:i/>
        <w:iCs/>
      </w:rPr>
    </w:pPr>
    <w:r w:rsidRPr="003C1B44">
      <w:rPr>
        <w:rFonts w:ascii="Arial" w:hAnsi="Arial" w:cs="Arial"/>
        <w:i/>
        <w:iCs/>
        <w:sz w:val="24"/>
        <w:szCs w:val="24"/>
      </w:rPr>
      <w:t>(</w:t>
    </w:r>
    <w:r w:rsidR="003C1B44" w:rsidRPr="003C1B44">
      <w:rPr>
        <w:rFonts w:ascii="Arial" w:hAnsi="Arial" w:cs="Arial"/>
        <w:i/>
        <w:iCs/>
        <w:sz w:val="24"/>
        <w:szCs w:val="24"/>
      </w:rPr>
      <w:t>П</w:t>
    </w:r>
    <w:r w:rsidRPr="003C1B44">
      <w:rPr>
        <w:rFonts w:ascii="Arial" w:hAnsi="Arial" w:cs="Arial"/>
        <w:i/>
        <w:iCs/>
        <w:sz w:val="24"/>
        <w:szCs w:val="24"/>
      </w:rPr>
      <w:t xml:space="preserve">роект, </w:t>
    </w:r>
    <w:r w:rsidRPr="003C1B44">
      <w:rPr>
        <w:rFonts w:ascii="Arial" w:hAnsi="Arial" w:cs="Arial"/>
        <w:i/>
        <w:iCs/>
        <w:sz w:val="24"/>
        <w:szCs w:val="24"/>
        <w:lang w:val="en-US"/>
      </w:rPr>
      <w:t>RU</w:t>
    </w:r>
    <w:r w:rsidRPr="003C1B44">
      <w:rPr>
        <w:rFonts w:ascii="Arial" w:hAnsi="Arial" w:cs="Arial"/>
        <w:i/>
        <w:iCs/>
        <w:sz w:val="24"/>
        <w:szCs w:val="24"/>
      </w:rPr>
      <w:t>, первая редакция</w:t>
    </w:r>
    <w:r w:rsidRPr="003C1B44">
      <w:rPr>
        <w:i/>
        <w:iC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8767" w14:textId="46E46627" w:rsidR="00137284" w:rsidRPr="003C1B44" w:rsidRDefault="00E73A6D" w:rsidP="00E73A6D">
    <w:pPr>
      <w:pStyle w:val="ae"/>
      <w:jc w:val="center"/>
      <w:rPr>
        <w:rFonts w:ascii="Arial" w:hAnsi="Arial" w:cs="Arial"/>
        <w:b/>
        <w:bCs/>
        <w:sz w:val="24"/>
        <w:szCs w:val="24"/>
      </w:rPr>
    </w:pPr>
    <w:r>
      <w:rPr>
        <w:rFonts w:ascii="Arial" w:hAnsi="Arial" w:cs="Arial"/>
        <w:b/>
        <w:bCs/>
        <w:sz w:val="24"/>
        <w:szCs w:val="24"/>
      </w:rPr>
      <w:t xml:space="preserve">                                                                      </w:t>
    </w:r>
    <w:r w:rsidR="00B4570E">
      <w:rPr>
        <w:rFonts w:ascii="Arial" w:hAnsi="Arial" w:cs="Arial"/>
        <w:b/>
        <w:bCs/>
        <w:sz w:val="24"/>
        <w:szCs w:val="24"/>
      </w:rPr>
      <w:t xml:space="preserve">   </w:t>
    </w:r>
    <w:r>
      <w:rPr>
        <w:rFonts w:ascii="Arial" w:hAnsi="Arial" w:cs="Arial"/>
        <w:b/>
        <w:bCs/>
        <w:sz w:val="24"/>
        <w:szCs w:val="24"/>
      </w:rPr>
      <w:t xml:space="preserve">   </w:t>
    </w:r>
    <w:r w:rsidR="00137284" w:rsidRPr="003C1B44">
      <w:rPr>
        <w:rFonts w:ascii="Arial" w:hAnsi="Arial" w:cs="Arial"/>
        <w:b/>
        <w:bCs/>
        <w:sz w:val="24"/>
        <w:szCs w:val="24"/>
      </w:rPr>
      <w:t>ГОСТ 32702―202_</w:t>
    </w:r>
  </w:p>
  <w:p w14:paraId="1D660B09" w14:textId="5748BD14" w:rsidR="00137284" w:rsidRPr="003C1B44" w:rsidRDefault="00137284" w:rsidP="00E73A6D">
    <w:pPr>
      <w:pStyle w:val="ae"/>
      <w:jc w:val="right"/>
      <w:rPr>
        <w:rFonts w:ascii="Arial" w:hAnsi="Arial" w:cs="Arial"/>
        <w:i/>
        <w:iCs/>
        <w:sz w:val="24"/>
        <w:szCs w:val="24"/>
      </w:rPr>
    </w:pPr>
    <w:r w:rsidRPr="003C1B44">
      <w:rPr>
        <w:rFonts w:ascii="Arial" w:hAnsi="Arial" w:cs="Arial"/>
        <w:i/>
        <w:iCs/>
        <w:sz w:val="24"/>
        <w:szCs w:val="24"/>
      </w:rPr>
      <w:t xml:space="preserve">(Проект, </w:t>
    </w:r>
    <w:r w:rsidRPr="003C1B44">
      <w:rPr>
        <w:rFonts w:ascii="Arial" w:hAnsi="Arial" w:cs="Arial"/>
        <w:i/>
        <w:iCs/>
        <w:sz w:val="24"/>
        <w:szCs w:val="24"/>
        <w:lang w:val="en-US"/>
      </w:rPr>
      <w:t>RU</w:t>
    </w:r>
    <w:r w:rsidRPr="003C1B44">
      <w:rPr>
        <w:rFonts w:ascii="Arial" w:hAnsi="Arial" w:cs="Arial"/>
        <w:i/>
        <w:iCs/>
        <w:sz w:val="24"/>
        <w:szCs w:val="24"/>
      </w:rPr>
      <w:t>, первая редакция)</w:t>
    </w:r>
  </w:p>
  <w:p w14:paraId="1A893053" w14:textId="77777777" w:rsidR="00137284" w:rsidRPr="0018048E" w:rsidRDefault="00137284">
    <w:pPr>
      <w:pStyle w:val="ae"/>
      <w:rPr>
        <w:rFonts w:ascii="Arial" w:hAnsi="Arial" w:cs="Arial"/>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622E"/>
    <w:multiLevelType w:val="hybridMultilevel"/>
    <w:tmpl w:val="8E025C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30529"/>
    <w:multiLevelType w:val="multilevel"/>
    <w:tmpl w:val="335E128C"/>
    <w:lvl w:ilvl="0">
      <w:start w:val="6"/>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B1521C"/>
    <w:multiLevelType w:val="multilevel"/>
    <w:tmpl w:val="9C90EE18"/>
    <w:lvl w:ilvl="0">
      <w:start w:val="1"/>
      <w:numFmt w:val="lowerLetter"/>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F6027"/>
    <w:multiLevelType w:val="multilevel"/>
    <w:tmpl w:val="0D969362"/>
    <w:lvl w:ilvl="0">
      <w:start w:val="1"/>
      <w:numFmt w:val="lowerLetter"/>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DB646F"/>
    <w:multiLevelType w:val="multilevel"/>
    <w:tmpl w:val="933A7C42"/>
    <w:lvl w:ilvl="0">
      <w:start w:val="1"/>
      <w:numFmt w:val="lowerLetter"/>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F20C9B"/>
    <w:multiLevelType w:val="multilevel"/>
    <w:tmpl w:val="9F286334"/>
    <w:lvl w:ilvl="0">
      <w:start w:val="5"/>
      <w:numFmt w:val="russianLower"/>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F1385"/>
    <w:multiLevelType w:val="multilevel"/>
    <w:tmpl w:val="F1C2358A"/>
    <w:lvl w:ilvl="0">
      <w:start w:val="12"/>
      <w:numFmt w:val="lowerLetter"/>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B5013E"/>
    <w:multiLevelType w:val="multilevel"/>
    <w:tmpl w:val="CC00CE64"/>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B51CA6"/>
    <w:multiLevelType w:val="hybridMultilevel"/>
    <w:tmpl w:val="69C4E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4A3E4C"/>
    <w:multiLevelType w:val="hybridMultilevel"/>
    <w:tmpl w:val="71229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2023D5"/>
    <w:multiLevelType w:val="multilevel"/>
    <w:tmpl w:val="A3683482"/>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0B1C58"/>
    <w:multiLevelType w:val="multilevel"/>
    <w:tmpl w:val="0AC8D62E"/>
    <w:lvl w:ilvl="0">
      <w:start w:val="1"/>
      <w:numFmt w:val="bullet"/>
      <w:lvlText w:val="-"/>
      <w:lvlJc w:val="left"/>
      <w:rPr>
        <w:rFonts w:ascii="Arial" w:eastAsia="Arial" w:hAnsi="Arial" w:cs="Arial"/>
        <w:b/>
        <w:bCs/>
        <w:i/>
        <w:iCs/>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602BBF"/>
    <w:multiLevelType w:val="multilevel"/>
    <w:tmpl w:val="DAFA26A0"/>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5E7E0D"/>
    <w:multiLevelType w:val="multilevel"/>
    <w:tmpl w:val="1A70AAFC"/>
    <w:lvl w:ilvl="0">
      <w:start w:val="11"/>
      <w:numFmt w:val="lowerLetter"/>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8C28DC"/>
    <w:multiLevelType w:val="hybridMultilevel"/>
    <w:tmpl w:val="7908C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B914DE"/>
    <w:multiLevelType w:val="hybridMultilevel"/>
    <w:tmpl w:val="585897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41467"/>
    <w:multiLevelType w:val="hybridMultilevel"/>
    <w:tmpl w:val="C17A1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906CFE"/>
    <w:multiLevelType w:val="multilevel"/>
    <w:tmpl w:val="327E924A"/>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E84FA6"/>
    <w:multiLevelType w:val="hybridMultilevel"/>
    <w:tmpl w:val="CE2E5E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A20257"/>
    <w:multiLevelType w:val="multilevel"/>
    <w:tmpl w:val="D3C6125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BE0B89"/>
    <w:multiLevelType w:val="hybridMultilevel"/>
    <w:tmpl w:val="EA3A6784"/>
    <w:lvl w:ilvl="0" w:tplc="CA641070">
      <w:start w:val="9"/>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781EE9"/>
    <w:multiLevelType w:val="multilevel"/>
    <w:tmpl w:val="05B4167E"/>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2">
      <w:start w:val="1"/>
      <w:numFmt w:val="decimal"/>
      <w:lvlText w:val="%1.%2.%3"/>
      <w:lvlJc w:val="left"/>
      <w:rPr>
        <w:rFonts w:ascii="Arial" w:eastAsia="Arial" w:hAnsi="Arial" w:cs="Arial"/>
        <w:b/>
        <w:bCs/>
        <w:i w:val="0"/>
        <w:iCs w:val="0"/>
        <w:smallCaps w:val="0"/>
        <w:strike w:val="0"/>
        <w:color w:val="000000"/>
        <w:spacing w:val="0"/>
        <w:w w:val="100"/>
        <w:position w:val="0"/>
        <w:sz w:val="15"/>
        <w:szCs w:val="15"/>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648605">
    <w:abstractNumId w:val="19"/>
  </w:num>
  <w:num w:numId="2" w16cid:durableId="163790456">
    <w:abstractNumId w:val="21"/>
  </w:num>
  <w:num w:numId="3" w16cid:durableId="1052847225">
    <w:abstractNumId w:val="7"/>
  </w:num>
  <w:num w:numId="4" w16cid:durableId="1870677724">
    <w:abstractNumId w:val="12"/>
  </w:num>
  <w:num w:numId="5" w16cid:durableId="1578707680">
    <w:abstractNumId w:val="11"/>
  </w:num>
  <w:num w:numId="6" w16cid:durableId="2136172833">
    <w:abstractNumId w:val="16"/>
  </w:num>
  <w:num w:numId="7" w16cid:durableId="1389039178">
    <w:abstractNumId w:val="10"/>
  </w:num>
  <w:num w:numId="8" w16cid:durableId="1034237003">
    <w:abstractNumId w:val="3"/>
  </w:num>
  <w:num w:numId="9" w16cid:durableId="425927852">
    <w:abstractNumId w:val="1"/>
  </w:num>
  <w:num w:numId="10" w16cid:durableId="1979797967">
    <w:abstractNumId w:val="4"/>
  </w:num>
  <w:num w:numId="11" w16cid:durableId="260339519">
    <w:abstractNumId w:val="6"/>
  </w:num>
  <w:num w:numId="12" w16cid:durableId="1048603544">
    <w:abstractNumId w:val="13"/>
  </w:num>
  <w:num w:numId="13" w16cid:durableId="2058360507">
    <w:abstractNumId w:val="18"/>
  </w:num>
  <w:num w:numId="14" w16cid:durableId="1113550612">
    <w:abstractNumId w:val="0"/>
  </w:num>
  <w:num w:numId="15" w16cid:durableId="784153038">
    <w:abstractNumId w:val="15"/>
  </w:num>
  <w:num w:numId="16" w16cid:durableId="1136029424">
    <w:abstractNumId w:val="14"/>
  </w:num>
  <w:num w:numId="17" w16cid:durableId="156657417">
    <w:abstractNumId w:val="8"/>
  </w:num>
  <w:num w:numId="18" w16cid:durableId="1392657056">
    <w:abstractNumId w:val="2"/>
  </w:num>
  <w:num w:numId="19" w16cid:durableId="628322878">
    <w:abstractNumId w:val="5"/>
  </w:num>
  <w:num w:numId="20" w16cid:durableId="1270970747">
    <w:abstractNumId w:val="17"/>
  </w:num>
  <w:num w:numId="21" w16cid:durableId="1662811463">
    <w:abstractNumId w:val="9"/>
  </w:num>
  <w:num w:numId="22" w16cid:durableId="9035673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DA"/>
    <w:rsid w:val="00001E0C"/>
    <w:rsid w:val="000056D1"/>
    <w:rsid w:val="0003492F"/>
    <w:rsid w:val="0003526C"/>
    <w:rsid w:val="0003797C"/>
    <w:rsid w:val="00042985"/>
    <w:rsid w:val="0006114E"/>
    <w:rsid w:val="0006583F"/>
    <w:rsid w:val="000662B1"/>
    <w:rsid w:val="00067160"/>
    <w:rsid w:val="000A6E93"/>
    <w:rsid w:val="000B38D5"/>
    <w:rsid w:val="000B7B0A"/>
    <w:rsid w:val="000C477A"/>
    <w:rsid w:val="000C620C"/>
    <w:rsid w:val="000D2260"/>
    <w:rsid w:val="000D5765"/>
    <w:rsid w:val="00105913"/>
    <w:rsid w:val="00106927"/>
    <w:rsid w:val="00122F4C"/>
    <w:rsid w:val="00123154"/>
    <w:rsid w:val="001369CF"/>
    <w:rsid w:val="00137284"/>
    <w:rsid w:val="00147915"/>
    <w:rsid w:val="001528B1"/>
    <w:rsid w:val="0016166F"/>
    <w:rsid w:val="00162E9F"/>
    <w:rsid w:val="00172AE2"/>
    <w:rsid w:val="0018048E"/>
    <w:rsid w:val="00181B7E"/>
    <w:rsid w:val="00196C51"/>
    <w:rsid w:val="001A6817"/>
    <w:rsid w:val="001B289A"/>
    <w:rsid w:val="001B2A47"/>
    <w:rsid w:val="001B5A04"/>
    <w:rsid w:val="001D0F8C"/>
    <w:rsid w:val="001D1EE2"/>
    <w:rsid w:val="001E75B3"/>
    <w:rsid w:val="001F4E9C"/>
    <w:rsid w:val="0021361E"/>
    <w:rsid w:val="00213FD5"/>
    <w:rsid w:val="00241B61"/>
    <w:rsid w:val="00242841"/>
    <w:rsid w:val="00242F7C"/>
    <w:rsid w:val="002439A7"/>
    <w:rsid w:val="00265CAA"/>
    <w:rsid w:val="0027093F"/>
    <w:rsid w:val="002A4A2A"/>
    <w:rsid w:val="002B513F"/>
    <w:rsid w:val="002C44A4"/>
    <w:rsid w:val="002D0055"/>
    <w:rsid w:val="002D0F1B"/>
    <w:rsid w:val="002E3AB9"/>
    <w:rsid w:val="002E6F24"/>
    <w:rsid w:val="002F3A0F"/>
    <w:rsid w:val="002F7542"/>
    <w:rsid w:val="002F7720"/>
    <w:rsid w:val="00327183"/>
    <w:rsid w:val="00331ECC"/>
    <w:rsid w:val="00342004"/>
    <w:rsid w:val="003559BC"/>
    <w:rsid w:val="00365CBB"/>
    <w:rsid w:val="00371CD1"/>
    <w:rsid w:val="00376B16"/>
    <w:rsid w:val="003806A2"/>
    <w:rsid w:val="00397B7E"/>
    <w:rsid w:val="003B0A31"/>
    <w:rsid w:val="003B6BB5"/>
    <w:rsid w:val="003B6E69"/>
    <w:rsid w:val="003C1B44"/>
    <w:rsid w:val="003E0DF8"/>
    <w:rsid w:val="003F335C"/>
    <w:rsid w:val="003F6BEC"/>
    <w:rsid w:val="003F7BD6"/>
    <w:rsid w:val="004052D5"/>
    <w:rsid w:val="00405418"/>
    <w:rsid w:val="004145D4"/>
    <w:rsid w:val="00414C77"/>
    <w:rsid w:val="00435628"/>
    <w:rsid w:val="0045073C"/>
    <w:rsid w:val="00460475"/>
    <w:rsid w:val="00465281"/>
    <w:rsid w:val="00471311"/>
    <w:rsid w:val="00476436"/>
    <w:rsid w:val="00476EBB"/>
    <w:rsid w:val="004817E7"/>
    <w:rsid w:val="004A492E"/>
    <w:rsid w:val="004B438D"/>
    <w:rsid w:val="004C163A"/>
    <w:rsid w:val="004C3186"/>
    <w:rsid w:val="004C5293"/>
    <w:rsid w:val="004D20C4"/>
    <w:rsid w:val="004D39DF"/>
    <w:rsid w:val="004D5830"/>
    <w:rsid w:val="004E53DD"/>
    <w:rsid w:val="004F7B8A"/>
    <w:rsid w:val="005037BD"/>
    <w:rsid w:val="005068CF"/>
    <w:rsid w:val="00507A6D"/>
    <w:rsid w:val="005140FA"/>
    <w:rsid w:val="00514FDF"/>
    <w:rsid w:val="00516128"/>
    <w:rsid w:val="005225B0"/>
    <w:rsid w:val="00523DBD"/>
    <w:rsid w:val="0052764D"/>
    <w:rsid w:val="00532722"/>
    <w:rsid w:val="00540360"/>
    <w:rsid w:val="00543734"/>
    <w:rsid w:val="00551828"/>
    <w:rsid w:val="00554F22"/>
    <w:rsid w:val="00564E30"/>
    <w:rsid w:val="00567E8F"/>
    <w:rsid w:val="00573316"/>
    <w:rsid w:val="0057614C"/>
    <w:rsid w:val="005850F5"/>
    <w:rsid w:val="00592AF4"/>
    <w:rsid w:val="00595040"/>
    <w:rsid w:val="005A21A8"/>
    <w:rsid w:val="005B32E9"/>
    <w:rsid w:val="005B3926"/>
    <w:rsid w:val="005C0DAB"/>
    <w:rsid w:val="005D7747"/>
    <w:rsid w:val="00603E14"/>
    <w:rsid w:val="0060423F"/>
    <w:rsid w:val="0061397D"/>
    <w:rsid w:val="006150CC"/>
    <w:rsid w:val="00625526"/>
    <w:rsid w:val="006378C6"/>
    <w:rsid w:val="00640F66"/>
    <w:rsid w:val="00654805"/>
    <w:rsid w:val="00661443"/>
    <w:rsid w:val="00663CD3"/>
    <w:rsid w:val="006A203A"/>
    <w:rsid w:val="006A6D33"/>
    <w:rsid w:val="006B1BEE"/>
    <w:rsid w:val="006C1594"/>
    <w:rsid w:val="006C4E6E"/>
    <w:rsid w:val="006D62AF"/>
    <w:rsid w:val="006E0AAA"/>
    <w:rsid w:val="006F31F1"/>
    <w:rsid w:val="006F64A3"/>
    <w:rsid w:val="0070016B"/>
    <w:rsid w:val="007027D7"/>
    <w:rsid w:val="00722024"/>
    <w:rsid w:val="007241CE"/>
    <w:rsid w:val="00731602"/>
    <w:rsid w:val="0073568F"/>
    <w:rsid w:val="00737D02"/>
    <w:rsid w:val="00752E3B"/>
    <w:rsid w:val="00755220"/>
    <w:rsid w:val="007569ED"/>
    <w:rsid w:val="00756AD9"/>
    <w:rsid w:val="00776762"/>
    <w:rsid w:val="00780141"/>
    <w:rsid w:val="00781DE9"/>
    <w:rsid w:val="007871D8"/>
    <w:rsid w:val="00790CCE"/>
    <w:rsid w:val="00793658"/>
    <w:rsid w:val="007B05BC"/>
    <w:rsid w:val="007C0358"/>
    <w:rsid w:val="007C2261"/>
    <w:rsid w:val="007D0A71"/>
    <w:rsid w:val="007D33B0"/>
    <w:rsid w:val="007E77B6"/>
    <w:rsid w:val="007F0B1C"/>
    <w:rsid w:val="00802127"/>
    <w:rsid w:val="00802921"/>
    <w:rsid w:val="00802DA1"/>
    <w:rsid w:val="008038BB"/>
    <w:rsid w:val="0080440E"/>
    <w:rsid w:val="008272DC"/>
    <w:rsid w:val="00841D87"/>
    <w:rsid w:val="00860E4D"/>
    <w:rsid w:val="00866828"/>
    <w:rsid w:val="00875B9E"/>
    <w:rsid w:val="008849B9"/>
    <w:rsid w:val="00887991"/>
    <w:rsid w:val="008915E4"/>
    <w:rsid w:val="00891C48"/>
    <w:rsid w:val="008950B4"/>
    <w:rsid w:val="00897028"/>
    <w:rsid w:val="008A5DB3"/>
    <w:rsid w:val="008B3BB6"/>
    <w:rsid w:val="008C6EC4"/>
    <w:rsid w:val="008C73F6"/>
    <w:rsid w:val="008E78F4"/>
    <w:rsid w:val="008F582B"/>
    <w:rsid w:val="009031DC"/>
    <w:rsid w:val="00903E26"/>
    <w:rsid w:val="00913492"/>
    <w:rsid w:val="009200FE"/>
    <w:rsid w:val="0092294C"/>
    <w:rsid w:val="00941D8C"/>
    <w:rsid w:val="00943A13"/>
    <w:rsid w:val="0096165A"/>
    <w:rsid w:val="009774FD"/>
    <w:rsid w:val="009853B3"/>
    <w:rsid w:val="009B692C"/>
    <w:rsid w:val="009C07F1"/>
    <w:rsid w:val="009C5584"/>
    <w:rsid w:val="009D2D99"/>
    <w:rsid w:val="009F11AD"/>
    <w:rsid w:val="009F43F3"/>
    <w:rsid w:val="00A025A7"/>
    <w:rsid w:val="00A13AAD"/>
    <w:rsid w:val="00A13E4F"/>
    <w:rsid w:val="00A1712D"/>
    <w:rsid w:val="00A30F45"/>
    <w:rsid w:val="00A40BE7"/>
    <w:rsid w:val="00A439C5"/>
    <w:rsid w:val="00A450C6"/>
    <w:rsid w:val="00A5710D"/>
    <w:rsid w:val="00A60BAB"/>
    <w:rsid w:val="00A70955"/>
    <w:rsid w:val="00A7229E"/>
    <w:rsid w:val="00A8030F"/>
    <w:rsid w:val="00A80B11"/>
    <w:rsid w:val="00A82B61"/>
    <w:rsid w:val="00A95BFD"/>
    <w:rsid w:val="00AA07C3"/>
    <w:rsid w:val="00AC5234"/>
    <w:rsid w:val="00AD15DC"/>
    <w:rsid w:val="00AD5D81"/>
    <w:rsid w:val="00AE5073"/>
    <w:rsid w:val="00AE697E"/>
    <w:rsid w:val="00B031B3"/>
    <w:rsid w:val="00B04907"/>
    <w:rsid w:val="00B0653D"/>
    <w:rsid w:val="00B10106"/>
    <w:rsid w:val="00B34F49"/>
    <w:rsid w:val="00B36402"/>
    <w:rsid w:val="00B41147"/>
    <w:rsid w:val="00B41DFE"/>
    <w:rsid w:val="00B4570E"/>
    <w:rsid w:val="00B45DB1"/>
    <w:rsid w:val="00B52995"/>
    <w:rsid w:val="00B555FF"/>
    <w:rsid w:val="00B64792"/>
    <w:rsid w:val="00B64FB6"/>
    <w:rsid w:val="00B80D4C"/>
    <w:rsid w:val="00BA0B93"/>
    <w:rsid w:val="00BB5D6E"/>
    <w:rsid w:val="00BD4B96"/>
    <w:rsid w:val="00BF0BC5"/>
    <w:rsid w:val="00C20BAB"/>
    <w:rsid w:val="00C20E4C"/>
    <w:rsid w:val="00C259A5"/>
    <w:rsid w:val="00C25ECA"/>
    <w:rsid w:val="00C26796"/>
    <w:rsid w:val="00C3220E"/>
    <w:rsid w:val="00C4134A"/>
    <w:rsid w:val="00C4625F"/>
    <w:rsid w:val="00C466F4"/>
    <w:rsid w:val="00C50403"/>
    <w:rsid w:val="00C51DA8"/>
    <w:rsid w:val="00C567E7"/>
    <w:rsid w:val="00C6620A"/>
    <w:rsid w:val="00C6782C"/>
    <w:rsid w:val="00C717DD"/>
    <w:rsid w:val="00C73340"/>
    <w:rsid w:val="00C82280"/>
    <w:rsid w:val="00C95D4D"/>
    <w:rsid w:val="00C97A80"/>
    <w:rsid w:val="00CB6745"/>
    <w:rsid w:val="00CB7F5F"/>
    <w:rsid w:val="00CF4FF9"/>
    <w:rsid w:val="00CF6F05"/>
    <w:rsid w:val="00CF7805"/>
    <w:rsid w:val="00D014AF"/>
    <w:rsid w:val="00D26DB8"/>
    <w:rsid w:val="00D32887"/>
    <w:rsid w:val="00D35963"/>
    <w:rsid w:val="00D46830"/>
    <w:rsid w:val="00D5016C"/>
    <w:rsid w:val="00D552FB"/>
    <w:rsid w:val="00D8010B"/>
    <w:rsid w:val="00DA1866"/>
    <w:rsid w:val="00DB3A00"/>
    <w:rsid w:val="00DC510D"/>
    <w:rsid w:val="00DC5CF9"/>
    <w:rsid w:val="00DC608D"/>
    <w:rsid w:val="00DD2DEC"/>
    <w:rsid w:val="00DD4295"/>
    <w:rsid w:val="00DD665E"/>
    <w:rsid w:val="00DE0E94"/>
    <w:rsid w:val="00DE144A"/>
    <w:rsid w:val="00DF3F92"/>
    <w:rsid w:val="00DF694E"/>
    <w:rsid w:val="00DF79FC"/>
    <w:rsid w:val="00E12C1B"/>
    <w:rsid w:val="00E22ECC"/>
    <w:rsid w:val="00E2447D"/>
    <w:rsid w:val="00E26F4F"/>
    <w:rsid w:val="00E276F4"/>
    <w:rsid w:val="00E36F21"/>
    <w:rsid w:val="00E451BB"/>
    <w:rsid w:val="00E45BC7"/>
    <w:rsid w:val="00E55F92"/>
    <w:rsid w:val="00E56022"/>
    <w:rsid w:val="00E606D2"/>
    <w:rsid w:val="00E6568F"/>
    <w:rsid w:val="00E73A6D"/>
    <w:rsid w:val="00E86589"/>
    <w:rsid w:val="00E90417"/>
    <w:rsid w:val="00E97743"/>
    <w:rsid w:val="00EB4E70"/>
    <w:rsid w:val="00EC2BFF"/>
    <w:rsid w:val="00ED336C"/>
    <w:rsid w:val="00ED4B7F"/>
    <w:rsid w:val="00ED610C"/>
    <w:rsid w:val="00EF14FB"/>
    <w:rsid w:val="00EF54B6"/>
    <w:rsid w:val="00F009DD"/>
    <w:rsid w:val="00F0192A"/>
    <w:rsid w:val="00F0430E"/>
    <w:rsid w:val="00F130C2"/>
    <w:rsid w:val="00F245BC"/>
    <w:rsid w:val="00F27D4C"/>
    <w:rsid w:val="00F40C49"/>
    <w:rsid w:val="00F47919"/>
    <w:rsid w:val="00F5120B"/>
    <w:rsid w:val="00F551DA"/>
    <w:rsid w:val="00F656A9"/>
    <w:rsid w:val="00F65F5D"/>
    <w:rsid w:val="00F713EB"/>
    <w:rsid w:val="00F7233F"/>
    <w:rsid w:val="00F75F0A"/>
    <w:rsid w:val="00F93224"/>
    <w:rsid w:val="00FA4615"/>
    <w:rsid w:val="00FA631F"/>
    <w:rsid w:val="00FA6E2C"/>
    <w:rsid w:val="00FB506E"/>
    <w:rsid w:val="00FC18A7"/>
    <w:rsid w:val="00FC2F57"/>
    <w:rsid w:val="00FD181B"/>
    <w:rsid w:val="00FE4CEF"/>
    <w:rsid w:val="00FF4039"/>
    <w:rsid w:val="00FF6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3D814"/>
  <w15:chartTrackingRefBased/>
  <w15:docId w15:val="{6EC1AED2-DA88-469E-907B-3AC88F7C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128"/>
  </w:style>
  <w:style w:type="paragraph" w:styleId="1">
    <w:name w:val="heading 1"/>
    <w:basedOn w:val="a"/>
    <w:next w:val="a"/>
    <w:link w:val="10"/>
    <w:uiPriority w:val="9"/>
    <w:qFormat/>
    <w:rsid w:val="00F55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55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551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551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551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51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51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51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51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1D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51D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51D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51D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51D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51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51DA"/>
    <w:rPr>
      <w:rFonts w:eastAsiaTheme="majorEastAsia" w:cstheme="majorBidi"/>
      <w:color w:val="595959" w:themeColor="text1" w:themeTint="A6"/>
    </w:rPr>
  </w:style>
  <w:style w:type="character" w:customStyle="1" w:styleId="80">
    <w:name w:val="Заголовок 8 Знак"/>
    <w:basedOn w:val="a0"/>
    <w:link w:val="8"/>
    <w:uiPriority w:val="9"/>
    <w:semiHidden/>
    <w:rsid w:val="00F551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51DA"/>
    <w:rPr>
      <w:rFonts w:eastAsiaTheme="majorEastAsia" w:cstheme="majorBidi"/>
      <w:color w:val="272727" w:themeColor="text1" w:themeTint="D8"/>
    </w:rPr>
  </w:style>
  <w:style w:type="paragraph" w:styleId="a3">
    <w:name w:val="Title"/>
    <w:basedOn w:val="a"/>
    <w:next w:val="a"/>
    <w:link w:val="a4"/>
    <w:uiPriority w:val="10"/>
    <w:qFormat/>
    <w:rsid w:val="00F55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5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1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51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51DA"/>
    <w:pPr>
      <w:spacing w:before="160"/>
      <w:jc w:val="center"/>
    </w:pPr>
    <w:rPr>
      <w:i/>
      <w:iCs/>
      <w:color w:val="404040" w:themeColor="text1" w:themeTint="BF"/>
    </w:rPr>
  </w:style>
  <w:style w:type="character" w:customStyle="1" w:styleId="22">
    <w:name w:val="Цитата 2 Знак"/>
    <w:basedOn w:val="a0"/>
    <w:link w:val="21"/>
    <w:uiPriority w:val="29"/>
    <w:rsid w:val="00F551DA"/>
    <w:rPr>
      <w:i/>
      <w:iCs/>
      <w:color w:val="404040" w:themeColor="text1" w:themeTint="BF"/>
    </w:rPr>
  </w:style>
  <w:style w:type="paragraph" w:styleId="a7">
    <w:name w:val="List Paragraph"/>
    <w:basedOn w:val="a"/>
    <w:uiPriority w:val="34"/>
    <w:qFormat/>
    <w:rsid w:val="00F551DA"/>
    <w:pPr>
      <w:ind w:left="720"/>
      <w:contextualSpacing/>
    </w:pPr>
  </w:style>
  <w:style w:type="character" w:styleId="a8">
    <w:name w:val="Intense Emphasis"/>
    <w:basedOn w:val="a0"/>
    <w:uiPriority w:val="21"/>
    <w:qFormat/>
    <w:rsid w:val="00F551DA"/>
    <w:rPr>
      <w:i/>
      <w:iCs/>
      <w:color w:val="0F4761" w:themeColor="accent1" w:themeShade="BF"/>
    </w:rPr>
  </w:style>
  <w:style w:type="paragraph" w:styleId="a9">
    <w:name w:val="Intense Quote"/>
    <w:basedOn w:val="a"/>
    <w:next w:val="a"/>
    <w:link w:val="aa"/>
    <w:uiPriority w:val="30"/>
    <w:qFormat/>
    <w:rsid w:val="00F55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551DA"/>
    <w:rPr>
      <w:i/>
      <w:iCs/>
      <w:color w:val="0F4761" w:themeColor="accent1" w:themeShade="BF"/>
    </w:rPr>
  </w:style>
  <w:style w:type="character" w:styleId="ab">
    <w:name w:val="Intense Reference"/>
    <w:basedOn w:val="a0"/>
    <w:uiPriority w:val="32"/>
    <w:qFormat/>
    <w:rsid w:val="00F551DA"/>
    <w:rPr>
      <w:b/>
      <w:bCs/>
      <w:smallCaps/>
      <w:color w:val="0F4761" w:themeColor="accent1" w:themeShade="BF"/>
      <w:spacing w:val="5"/>
    </w:rPr>
  </w:style>
  <w:style w:type="character" w:customStyle="1" w:styleId="ac">
    <w:name w:val="Основной текст_"/>
    <w:basedOn w:val="a0"/>
    <w:link w:val="11"/>
    <w:rsid w:val="00F551DA"/>
    <w:rPr>
      <w:rFonts w:ascii="Arial" w:eastAsia="Arial" w:hAnsi="Arial" w:cs="Arial"/>
      <w:b/>
      <w:bCs/>
      <w:sz w:val="15"/>
      <w:szCs w:val="15"/>
    </w:rPr>
  </w:style>
  <w:style w:type="character" w:customStyle="1" w:styleId="31">
    <w:name w:val="Заголовок №3_"/>
    <w:basedOn w:val="a0"/>
    <w:link w:val="32"/>
    <w:rsid w:val="00F551DA"/>
    <w:rPr>
      <w:rFonts w:ascii="Arial" w:eastAsia="Arial" w:hAnsi="Arial" w:cs="Arial"/>
      <w:b/>
      <w:bCs/>
      <w:sz w:val="20"/>
      <w:szCs w:val="20"/>
    </w:rPr>
  </w:style>
  <w:style w:type="paragraph" w:customStyle="1" w:styleId="11">
    <w:name w:val="Основной текст1"/>
    <w:basedOn w:val="a"/>
    <w:link w:val="ac"/>
    <w:rsid w:val="00F551DA"/>
    <w:pPr>
      <w:widowControl w:val="0"/>
      <w:spacing w:after="0" w:line="269" w:lineRule="auto"/>
      <w:ind w:firstLine="400"/>
    </w:pPr>
    <w:rPr>
      <w:rFonts w:ascii="Arial" w:eastAsia="Arial" w:hAnsi="Arial" w:cs="Arial"/>
      <w:b/>
      <w:bCs/>
      <w:sz w:val="15"/>
      <w:szCs w:val="15"/>
    </w:rPr>
  </w:style>
  <w:style w:type="paragraph" w:customStyle="1" w:styleId="32">
    <w:name w:val="Заголовок №3"/>
    <w:basedOn w:val="a"/>
    <w:link w:val="31"/>
    <w:rsid w:val="00F551DA"/>
    <w:pPr>
      <w:widowControl w:val="0"/>
      <w:spacing w:after="180" w:line="240" w:lineRule="auto"/>
      <w:ind w:firstLine="480"/>
      <w:outlineLvl w:val="2"/>
    </w:pPr>
    <w:rPr>
      <w:rFonts w:ascii="Arial" w:eastAsia="Arial" w:hAnsi="Arial" w:cs="Arial"/>
      <w:b/>
      <w:bCs/>
      <w:sz w:val="20"/>
      <w:szCs w:val="20"/>
    </w:rPr>
  </w:style>
  <w:style w:type="character" w:styleId="ad">
    <w:name w:val="Hyperlink"/>
    <w:basedOn w:val="a0"/>
    <w:uiPriority w:val="99"/>
    <w:unhideWhenUsed/>
    <w:rsid w:val="00123154"/>
    <w:rPr>
      <w:color w:val="467886" w:themeColor="hyperlink"/>
      <w:u w:val="single"/>
    </w:rPr>
  </w:style>
  <w:style w:type="character" w:customStyle="1" w:styleId="12">
    <w:name w:val="Неразрешенное упоминание1"/>
    <w:basedOn w:val="a0"/>
    <w:uiPriority w:val="99"/>
    <w:semiHidden/>
    <w:unhideWhenUsed/>
    <w:rsid w:val="00123154"/>
    <w:rPr>
      <w:color w:val="605E5C"/>
      <w:shd w:val="clear" w:color="auto" w:fill="E1DFDD"/>
    </w:rPr>
  </w:style>
  <w:style w:type="paragraph" w:styleId="ae">
    <w:name w:val="header"/>
    <w:basedOn w:val="a"/>
    <w:link w:val="af"/>
    <w:uiPriority w:val="99"/>
    <w:unhideWhenUsed/>
    <w:rsid w:val="007D33B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D33B0"/>
  </w:style>
  <w:style w:type="paragraph" w:styleId="af0">
    <w:name w:val="footer"/>
    <w:basedOn w:val="a"/>
    <w:link w:val="af1"/>
    <w:uiPriority w:val="99"/>
    <w:unhideWhenUsed/>
    <w:rsid w:val="007D33B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D33B0"/>
  </w:style>
  <w:style w:type="character" w:customStyle="1" w:styleId="23">
    <w:name w:val="Основной текст (2)_"/>
    <w:link w:val="210"/>
    <w:uiPriority w:val="99"/>
    <w:locked/>
    <w:rsid w:val="00781DE9"/>
    <w:rPr>
      <w:rFonts w:ascii="Arial" w:hAnsi="Arial" w:cs="Arial"/>
      <w:spacing w:val="-10"/>
      <w:shd w:val="clear" w:color="auto" w:fill="FFFFFF"/>
    </w:rPr>
  </w:style>
  <w:style w:type="paragraph" w:customStyle="1" w:styleId="210">
    <w:name w:val="Основной текст (2)1"/>
    <w:basedOn w:val="a"/>
    <w:link w:val="23"/>
    <w:uiPriority w:val="99"/>
    <w:rsid w:val="00781DE9"/>
    <w:pPr>
      <w:widowControl w:val="0"/>
      <w:shd w:val="clear" w:color="auto" w:fill="FFFFFF"/>
      <w:spacing w:after="60" w:line="240" w:lineRule="atLeast"/>
      <w:jc w:val="right"/>
    </w:pPr>
    <w:rPr>
      <w:rFonts w:ascii="Arial" w:hAnsi="Arial" w:cs="Arial"/>
      <w:spacing w:val="-10"/>
    </w:rPr>
  </w:style>
  <w:style w:type="character" w:styleId="af2">
    <w:name w:val="annotation reference"/>
    <w:basedOn w:val="a0"/>
    <w:uiPriority w:val="99"/>
    <w:semiHidden/>
    <w:unhideWhenUsed/>
    <w:rsid w:val="00564E30"/>
    <w:rPr>
      <w:sz w:val="16"/>
      <w:szCs w:val="16"/>
    </w:rPr>
  </w:style>
  <w:style w:type="paragraph" w:styleId="af3">
    <w:name w:val="annotation text"/>
    <w:basedOn w:val="a"/>
    <w:link w:val="af4"/>
    <w:uiPriority w:val="99"/>
    <w:semiHidden/>
    <w:unhideWhenUsed/>
    <w:rsid w:val="00564E30"/>
    <w:pPr>
      <w:spacing w:line="240" w:lineRule="auto"/>
    </w:pPr>
    <w:rPr>
      <w:sz w:val="20"/>
      <w:szCs w:val="20"/>
    </w:rPr>
  </w:style>
  <w:style w:type="character" w:customStyle="1" w:styleId="af4">
    <w:name w:val="Текст примечания Знак"/>
    <w:basedOn w:val="a0"/>
    <w:link w:val="af3"/>
    <w:uiPriority w:val="99"/>
    <w:semiHidden/>
    <w:rsid w:val="00564E30"/>
    <w:rPr>
      <w:sz w:val="20"/>
      <w:szCs w:val="20"/>
    </w:rPr>
  </w:style>
  <w:style w:type="paragraph" w:styleId="af5">
    <w:name w:val="annotation subject"/>
    <w:basedOn w:val="af3"/>
    <w:next w:val="af3"/>
    <w:link w:val="af6"/>
    <w:uiPriority w:val="99"/>
    <w:semiHidden/>
    <w:unhideWhenUsed/>
    <w:rsid w:val="00564E30"/>
    <w:rPr>
      <w:b/>
      <w:bCs/>
    </w:rPr>
  </w:style>
  <w:style w:type="character" w:customStyle="1" w:styleId="af6">
    <w:name w:val="Тема примечания Знак"/>
    <w:basedOn w:val="af4"/>
    <w:link w:val="af5"/>
    <w:uiPriority w:val="99"/>
    <w:semiHidden/>
    <w:rsid w:val="00564E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630102">
      <w:bodyDiv w:val="1"/>
      <w:marLeft w:val="0"/>
      <w:marRight w:val="0"/>
      <w:marTop w:val="0"/>
      <w:marBottom w:val="0"/>
      <w:divBdr>
        <w:top w:val="none" w:sz="0" w:space="0" w:color="auto"/>
        <w:left w:val="none" w:sz="0" w:space="0" w:color="auto"/>
        <w:bottom w:val="none" w:sz="0" w:space="0" w:color="auto"/>
        <w:right w:val="none" w:sz="0" w:space="0" w:color="auto"/>
      </w:divBdr>
    </w:div>
    <w:div w:id="16235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D1E4-5A04-464D-8639-58335D22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5055</Words>
  <Characters>28814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33802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Пилатов</dc:creator>
  <cp:keywords/>
  <dc:description/>
  <cp:lastModifiedBy>5 msoft5ksm</cp:lastModifiedBy>
  <cp:revision>2</cp:revision>
  <dcterms:created xsi:type="dcterms:W3CDTF">2026-04-27T07:00:00Z</dcterms:created>
  <dcterms:modified xsi:type="dcterms:W3CDTF">2026-04-27T07:00:00Z</dcterms:modified>
</cp:coreProperties>
</file>