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sz="24" w:space="0" w:color="auto"/>
          <w:bottom w:val="single" w:sz="24" w:space="0" w:color="auto"/>
        </w:tblBorders>
        <w:tblLook w:val="01E0" w:firstRow="1" w:lastRow="1" w:firstColumn="1" w:lastColumn="1" w:noHBand="0" w:noVBand="0"/>
      </w:tblPr>
      <w:tblGrid>
        <w:gridCol w:w="2455"/>
        <w:gridCol w:w="5383"/>
        <w:gridCol w:w="2510"/>
      </w:tblGrid>
      <w:tr w:rsidR="00566E48" w:rsidRPr="00566E48" w14:paraId="64BD110E" w14:textId="77777777" w:rsidTr="006C1DD7">
        <w:trPr>
          <w:trHeight w:val="1783"/>
        </w:trPr>
        <w:tc>
          <w:tcPr>
            <w:tcW w:w="10348" w:type="dxa"/>
            <w:gridSpan w:val="3"/>
            <w:tcBorders>
              <w:top w:val="single" w:sz="24" w:space="0" w:color="auto"/>
            </w:tcBorders>
          </w:tcPr>
          <w:p w14:paraId="5D610C7D" w14:textId="77777777" w:rsidR="00EE0F8E" w:rsidRPr="00566E48" w:rsidRDefault="00EE0F8E" w:rsidP="006C1DD7">
            <w:pPr>
              <w:pStyle w:val="11"/>
              <w:spacing w:before="120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566E48">
              <w:rPr>
                <w:rFonts w:ascii="Arial" w:hAnsi="Arial" w:cs="Arial"/>
                <w:b/>
                <w:szCs w:val="24"/>
              </w:rPr>
              <w:t>ЕВРАЗИЙСКИЙ СОВЕТ ПО СТАНДАРТИЗАЦИИ, МЕТРОЛОГИИ И СЕРТИФИКАЦИИ</w:t>
            </w:r>
          </w:p>
          <w:p w14:paraId="6F28F9A3" w14:textId="77777777" w:rsidR="00EE0F8E" w:rsidRPr="00566E48" w:rsidRDefault="00EE0F8E" w:rsidP="006C1DD7">
            <w:pPr>
              <w:pStyle w:val="11"/>
              <w:ind w:firstLine="0"/>
              <w:jc w:val="center"/>
              <w:rPr>
                <w:rFonts w:ascii="Arial" w:hAnsi="Arial" w:cs="Arial"/>
                <w:b/>
                <w:szCs w:val="24"/>
                <w:lang w:val="en-US"/>
              </w:rPr>
            </w:pPr>
            <w:r w:rsidRPr="00566E48">
              <w:rPr>
                <w:rFonts w:ascii="Arial" w:hAnsi="Arial" w:cs="Arial"/>
                <w:b/>
                <w:szCs w:val="24"/>
                <w:lang w:val="en-US"/>
              </w:rPr>
              <w:t>(</w:t>
            </w:r>
            <w:r w:rsidRPr="00566E48">
              <w:rPr>
                <w:rFonts w:ascii="Arial" w:hAnsi="Arial" w:cs="Arial"/>
                <w:b/>
                <w:szCs w:val="24"/>
              </w:rPr>
              <w:t>ЕАСС</w:t>
            </w:r>
            <w:r w:rsidRPr="00566E48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  <w:p w14:paraId="11FDE771" w14:textId="77777777" w:rsidR="00EE0F8E" w:rsidRPr="00566E48" w:rsidRDefault="00EE0F8E" w:rsidP="006C1DD7">
            <w:pPr>
              <w:pStyle w:val="11"/>
              <w:ind w:firstLine="0"/>
              <w:jc w:val="center"/>
              <w:rPr>
                <w:rFonts w:ascii="Arial" w:hAnsi="Arial" w:cs="Arial"/>
                <w:b/>
                <w:szCs w:val="24"/>
                <w:lang w:val="en-US"/>
              </w:rPr>
            </w:pPr>
          </w:p>
          <w:p w14:paraId="54A48C07" w14:textId="77777777" w:rsidR="00EE0F8E" w:rsidRPr="00566E48" w:rsidRDefault="00EE0F8E" w:rsidP="006C1DD7">
            <w:pPr>
              <w:pStyle w:val="11"/>
              <w:ind w:left="-11" w:firstLine="0"/>
              <w:jc w:val="center"/>
              <w:rPr>
                <w:rFonts w:ascii="Arial" w:hAnsi="Arial" w:cs="Arial"/>
                <w:b/>
                <w:spacing w:val="-2"/>
                <w:szCs w:val="24"/>
                <w:lang w:val="en-US"/>
              </w:rPr>
            </w:pPr>
            <w:r w:rsidRPr="00566E48">
              <w:rPr>
                <w:rFonts w:ascii="Arial" w:hAnsi="Arial" w:cs="Arial"/>
                <w:b/>
                <w:spacing w:val="-2"/>
                <w:szCs w:val="24"/>
                <w:lang w:val="en-US"/>
              </w:rPr>
              <w:t>EURO-ASIAN COUNCIL FOR STANDARDIZATION, METROLOGY AND CERTIFICATION</w:t>
            </w:r>
          </w:p>
          <w:p w14:paraId="479CC84D" w14:textId="77777777" w:rsidR="00EE0F8E" w:rsidRPr="00566E48" w:rsidRDefault="00EE0F8E" w:rsidP="006C1DD7">
            <w:pPr>
              <w:pStyle w:val="11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566E48">
              <w:rPr>
                <w:rFonts w:ascii="Arial" w:hAnsi="Arial" w:cs="Arial"/>
                <w:b/>
                <w:szCs w:val="24"/>
              </w:rPr>
              <w:t>(EASC)</w:t>
            </w:r>
          </w:p>
        </w:tc>
      </w:tr>
      <w:tr w:rsidR="00566E48" w:rsidRPr="00566E48" w14:paraId="4126B49F" w14:textId="77777777" w:rsidTr="006C1D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1"/>
        </w:trPr>
        <w:tc>
          <w:tcPr>
            <w:tcW w:w="245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4444332E" w14:textId="77777777" w:rsidR="00EE0F8E" w:rsidRPr="00566E48" w:rsidRDefault="00EE0F8E" w:rsidP="00ED318E">
            <w:pPr>
              <w:spacing w:line="360" w:lineRule="auto"/>
              <w:rPr>
                <w:rFonts w:ascii="Arial" w:hAnsi="Arial" w:cs="Arial"/>
                <w:b/>
              </w:rPr>
            </w:pPr>
            <w:r w:rsidRPr="00566E48">
              <w:rPr>
                <w:rFonts w:ascii="Arial" w:hAnsi="Arial" w:cs="Arial"/>
                <w:noProof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4EC1A26" wp14:editId="2AC1F57E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-73660</wp:posOffset>
                  </wp:positionV>
                  <wp:extent cx="1203960" cy="1138555"/>
                  <wp:effectExtent l="0" t="0" r="0" b="4445"/>
                  <wp:wrapNone/>
                  <wp:docPr id="19782062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20624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13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76C5789" w14:textId="77777777" w:rsidR="00EE0F8E" w:rsidRPr="00566E48" w:rsidRDefault="00EE0F8E" w:rsidP="00ED318E">
            <w:pPr>
              <w:pStyle w:val="11"/>
              <w:tabs>
                <w:tab w:val="center" w:pos="5133"/>
              </w:tabs>
              <w:ind w:firstLine="0"/>
              <w:jc w:val="center"/>
              <w:rPr>
                <w:rFonts w:ascii="Arial" w:hAnsi="Arial" w:cs="Arial"/>
                <w:b/>
                <w:spacing w:val="50"/>
                <w:sz w:val="28"/>
              </w:rPr>
            </w:pPr>
          </w:p>
          <w:p w14:paraId="6266E4DB" w14:textId="77777777" w:rsidR="00EE0F8E" w:rsidRPr="00566E48" w:rsidRDefault="00EE0F8E" w:rsidP="00ED318E">
            <w:pPr>
              <w:pStyle w:val="11"/>
              <w:tabs>
                <w:tab w:val="center" w:pos="5133"/>
              </w:tabs>
              <w:ind w:firstLine="0"/>
              <w:jc w:val="center"/>
              <w:rPr>
                <w:rFonts w:ascii="Arial" w:hAnsi="Arial" w:cs="Arial"/>
                <w:b/>
                <w:spacing w:val="50"/>
                <w:szCs w:val="24"/>
              </w:rPr>
            </w:pPr>
            <w:r w:rsidRPr="00566E48">
              <w:rPr>
                <w:rFonts w:ascii="Arial" w:hAnsi="Arial" w:cs="Arial"/>
                <w:b/>
                <w:spacing w:val="50"/>
                <w:szCs w:val="24"/>
              </w:rPr>
              <w:t>МЕЖГОСУДАРСТВЕННЫЙ</w:t>
            </w:r>
          </w:p>
          <w:p w14:paraId="20668758" w14:textId="77777777" w:rsidR="00EE0F8E" w:rsidRPr="00566E48" w:rsidRDefault="00EE0F8E" w:rsidP="00ED318E">
            <w:pPr>
              <w:spacing w:line="360" w:lineRule="auto"/>
              <w:rPr>
                <w:rFonts w:ascii="Arial" w:hAnsi="Arial" w:cs="Arial"/>
                <w:b/>
              </w:rPr>
            </w:pPr>
            <w:r w:rsidRPr="00566E48">
              <w:rPr>
                <w:rFonts w:ascii="Arial" w:hAnsi="Arial" w:cs="Arial"/>
                <w:b/>
                <w:spacing w:val="50"/>
                <w:sz w:val="24"/>
                <w:szCs w:val="24"/>
              </w:rPr>
              <w:t>СТАНДАРТ</w:t>
            </w:r>
          </w:p>
        </w:tc>
        <w:tc>
          <w:tcPr>
            <w:tcW w:w="251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862F005" w14:textId="77777777" w:rsidR="00EE0F8E" w:rsidRPr="00566E48" w:rsidRDefault="00EE0F8E" w:rsidP="00ED31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9EBA5F" w14:textId="77777777" w:rsidR="00EE0F8E" w:rsidRPr="00566E48" w:rsidRDefault="00EE0F8E" w:rsidP="00781512">
            <w:pPr>
              <w:jc w:val="left"/>
              <w:rPr>
                <w:rFonts w:ascii="Arial" w:hAnsi="Arial" w:cs="Arial"/>
                <w:b/>
                <w:sz w:val="32"/>
                <w:szCs w:val="32"/>
              </w:rPr>
            </w:pPr>
            <w:r w:rsidRPr="00566E48">
              <w:rPr>
                <w:rFonts w:ascii="Arial" w:hAnsi="Arial" w:cs="Arial"/>
                <w:b/>
                <w:sz w:val="32"/>
                <w:szCs w:val="32"/>
              </w:rPr>
              <w:t>ГОСТ</w:t>
            </w:r>
          </w:p>
          <w:p w14:paraId="32609E16" w14:textId="7EB17630" w:rsidR="00EE0F8E" w:rsidRPr="00566E48" w:rsidRDefault="00781512" w:rsidP="00781512">
            <w:pPr>
              <w:jc w:val="left"/>
              <w:rPr>
                <w:rFonts w:ascii="Arial" w:hAnsi="Arial" w:cs="Arial"/>
                <w:b/>
                <w:sz w:val="32"/>
                <w:szCs w:val="32"/>
              </w:rPr>
            </w:pPr>
            <w:r w:rsidRPr="00566E48">
              <w:rPr>
                <w:rFonts w:ascii="Arial" w:hAnsi="Arial" w:cs="Arial"/>
                <w:b/>
                <w:sz w:val="32"/>
                <w:szCs w:val="32"/>
              </w:rPr>
              <w:t>13979.</w:t>
            </w:r>
            <w:r w:rsidR="00992848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EE0F8E" w:rsidRPr="00566E48">
              <w:rPr>
                <w:rFonts w:ascii="Arial" w:hAnsi="Arial" w:cs="Arial"/>
                <w:b/>
                <w:sz w:val="32"/>
                <w:szCs w:val="32"/>
              </w:rPr>
              <w:t>–</w:t>
            </w:r>
          </w:p>
          <w:p w14:paraId="4409A347" w14:textId="77777777" w:rsidR="00DB62D0" w:rsidRPr="00DB62D0" w:rsidRDefault="00DB62D0" w:rsidP="00DB62D0">
            <w:pPr>
              <w:jc w:val="left"/>
              <w:rPr>
                <w:rFonts w:ascii="Arial" w:hAnsi="Arial" w:cs="Arial"/>
                <w:i/>
              </w:rPr>
            </w:pPr>
            <w:r w:rsidRPr="00DB62D0">
              <w:rPr>
                <w:rFonts w:ascii="Arial" w:hAnsi="Arial" w:cs="Arial"/>
                <w:i/>
              </w:rPr>
              <w:t>(проект, RU,</w:t>
            </w:r>
          </w:p>
          <w:p w14:paraId="40C9B4C8" w14:textId="77777777" w:rsidR="00DB62D0" w:rsidRPr="00DB62D0" w:rsidRDefault="00DB62D0" w:rsidP="00DB62D0">
            <w:pPr>
              <w:jc w:val="left"/>
              <w:rPr>
                <w:rFonts w:ascii="Arial" w:hAnsi="Arial" w:cs="Arial"/>
                <w:i/>
              </w:rPr>
            </w:pPr>
            <w:r w:rsidRPr="00DB62D0">
              <w:rPr>
                <w:rFonts w:ascii="Arial" w:hAnsi="Arial" w:cs="Arial"/>
                <w:i/>
              </w:rPr>
              <w:t xml:space="preserve">первая </w:t>
            </w:r>
          </w:p>
          <w:p w14:paraId="7A609771" w14:textId="69F9CDD9" w:rsidR="00C87521" w:rsidRDefault="00DB62D0" w:rsidP="00781512">
            <w:pPr>
              <w:jc w:val="left"/>
              <w:rPr>
                <w:rFonts w:ascii="Arial" w:hAnsi="Arial" w:cs="Arial"/>
                <w:i/>
              </w:rPr>
            </w:pPr>
            <w:r w:rsidRPr="00DB62D0">
              <w:rPr>
                <w:rFonts w:ascii="Arial" w:hAnsi="Arial" w:cs="Arial"/>
                <w:i/>
              </w:rPr>
              <w:t>редакция)</w:t>
            </w:r>
          </w:p>
          <w:p w14:paraId="0BEDE995" w14:textId="427B8C92" w:rsidR="00C87521" w:rsidRPr="00566E48" w:rsidRDefault="00C87521" w:rsidP="00781512">
            <w:pPr>
              <w:jc w:val="left"/>
              <w:rPr>
                <w:rFonts w:ascii="Arial" w:hAnsi="Arial" w:cs="Arial"/>
                <w:i/>
              </w:rPr>
            </w:pPr>
          </w:p>
        </w:tc>
      </w:tr>
    </w:tbl>
    <w:p w14:paraId="71E01130" w14:textId="61EE8D0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76DA4552" w14:textId="77777777" w:rsidR="001E6512" w:rsidRPr="00566E48" w:rsidRDefault="001E6512" w:rsidP="00ED318E">
      <w:pPr>
        <w:spacing w:line="36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263BCC01" w14:textId="77777777" w:rsidR="001E6512" w:rsidRPr="00566E48" w:rsidRDefault="001E6512" w:rsidP="00ED318E">
      <w:pPr>
        <w:spacing w:line="36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71E01131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E01132" w14:textId="38385BAA" w:rsidR="00B26411" w:rsidRPr="00566E48" w:rsidRDefault="00133879" w:rsidP="00ED318E">
      <w:pPr>
        <w:spacing w:line="360" w:lineRule="auto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66E48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Жмыхи, шроты и горчичный порошок</w:t>
      </w:r>
    </w:p>
    <w:p w14:paraId="71E01134" w14:textId="3EDF8C6C" w:rsidR="00265413" w:rsidRPr="008D2948" w:rsidRDefault="00034946" w:rsidP="008D2948">
      <w:pPr>
        <w:spacing w:line="360" w:lineRule="auto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66E4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Метод определения </w:t>
      </w:r>
      <w:r w:rsidR="00992848" w:rsidRPr="0099284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массовой доли</w:t>
      </w:r>
      <w:r w:rsidR="008D294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сырого жира</w:t>
      </w:r>
    </w:p>
    <w:p w14:paraId="71E01135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E01136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70C43C" w14:textId="2DCC0ABE" w:rsidR="001E6512" w:rsidRPr="00566E48" w:rsidRDefault="001E6512" w:rsidP="001E6512">
      <w:pPr>
        <w:pStyle w:val="a5"/>
        <w:spacing w:line="360" w:lineRule="auto"/>
        <w:rPr>
          <w:rFonts w:ascii="Arial" w:hAnsi="Arial" w:cs="Arial"/>
          <w:i/>
          <w:sz w:val="24"/>
          <w:szCs w:val="24"/>
        </w:rPr>
      </w:pPr>
      <w:r w:rsidRPr="00566E48">
        <w:rPr>
          <w:rFonts w:ascii="Arial" w:hAnsi="Arial" w:cs="Arial"/>
          <w:i/>
          <w:sz w:val="24"/>
          <w:szCs w:val="24"/>
        </w:rPr>
        <w:t xml:space="preserve">Настоящий проект </w:t>
      </w:r>
      <w:r w:rsidR="00CD3F3A">
        <w:rPr>
          <w:rFonts w:ascii="Arial" w:hAnsi="Arial" w:cs="Arial"/>
          <w:i/>
          <w:sz w:val="24"/>
          <w:szCs w:val="24"/>
        </w:rPr>
        <w:t xml:space="preserve">стандарта </w:t>
      </w:r>
      <w:r w:rsidRPr="00566E48">
        <w:rPr>
          <w:rFonts w:ascii="Arial" w:hAnsi="Arial" w:cs="Arial"/>
          <w:i/>
          <w:sz w:val="24"/>
          <w:szCs w:val="24"/>
        </w:rPr>
        <w:t>не подлежит применению до его принятия</w:t>
      </w:r>
    </w:p>
    <w:p w14:paraId="71E01138" w14:textId="65216C7C" w:rsidR="00265413" w:rsidRPr="00566E48" w:rsidRDefault="00265413" w:rsidP="00ED318E">
      <w:pPr>
        <w:tabs>
          <w:tab w:val="left" w:pos="1903"/>
        </w:tabs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E01139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E0113A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E0113B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E0113C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E0113D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E01141" w14:textId="77777777" w:rsidR="00265413" w:rsidRPr="00566E48" w:rsidRDefault="00265413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AFC6FE5" w14:textId="77777777" w:rsidR="001E6512" w:rsidRPr="00566E48" w:rsidRDefault="001E6512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ECF1B94" w14:textId="77777777" w:rsidR="001E6512" w:rsidRPr="00566E48" w:rsidRDefault="001E6512" w:rsidP="00ED318E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E0CB122" w14:textId="77777777" w:rsidR="001E6512" w:rsidRPr="00566E48" w:rsidRDefault="001E6512" w:rsidP="00781512">
      <w:pPr>
        <w:spacing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436C92" w14:textId="77777777" w:rsidR="001E6512" w:rsidRPr="00566E48" w:rsidRDefault="001E6512" w:rsidP="00781512">
      <w:pPr>
        <w:pStyle w:val="1"/>
        <w:shd w:val="clear" w:color="auto" w:fill="FFFFFF"/>
        <w:tabs>
          <w:tab w:val="left" w:pos="4536"/>
        </w:tabs>
        <w:autoSpaceDE w:val="0"/>
        <w:spacing w:before="0" w:after="0" w:line="360" w:lineRule="auto"/>
        <w:jc w:val="center"/>
        <w:rPr>
          <w:bCs w:val="0"/>
          <w:i/>
          <w:sz w:val="24"/>
          <w:szCs w:val="24"/>
        </w:rPr>
      </w:pPr>
      <w:r w:rsidRPr="00566E48">
        <w:rPr>
          <w:sz w:val="24"/>
          <w:szCs w:val="24"/>
        </w:rPr>
        <w:t>Минск</w:t>
      </w:r>
    </w:p>
    <w:p w14:paraId="60A8D53C" w14:textId="77777777" w:rsidR="001E6512" w:rsidRPr="00566E48" w:rsidRDefault="001E6512" w:rsidP="0078151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66E48">
        <w:rPr>
          <w:rFonts w:ascii="Arial" w:hAnsi="Arial" w:cs="Arial"/>
          <w:b/>
          <w:bCs/>
          <w:sz w:val="24"/>
          <w:szCs w:val="24"/>
        </w:rPr>
        <w:t>Евразийский совет по стандартизации, метрологии и сертификации</w:t>
      </w:r>
    </w:p>
    <w:p w14:paraId="71E01145" w14:textId="2878B412" w:rsidR="001E6512" w:rsidRPr="00566E48" w:rsidRDefault="001E6512" w:rsidP="0078151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66E48">
        <w:rPr>
          <w:rFonts w:ascii="Arial" w:hAnsi="Arial" w:cs="Arial"/>
          <w:b/>
          <w:bCs/>
          <w:sz w:val="24"/>
          <w:szCs w:val="24"/>
        </w:rPr>
        <w:t>202</w:t>
      </w:r>
      <w:r w:rsidRPr="00566E48">
        <w:rPr>
          <w:rFonts w:ascii="Arial" w:hAnsi="Arial" w:cs="Arial"/>
          <w:b/>
          <w:sz w:val="24"/>
          <w:szCs w:val="24"/>
        </w:rPr>
        <w:t xml:space="preserve">        </w:t>
      </w:r>
      <w:r w:rsidRPr="00566E48">
        <w:rPr>
          <w:rFonts w:ascii="Arial" w:hAnsi="Arial" w:cs="Arial"/>
          <w:sz w:val="24"/>
          <w:szCs w:val="24"/>
        </w:rPr>
        <w:br w:type="page"/>
      </w:r>
    </w:p>
    <w:p w14:paraId="71E01147" w14:textId="77777777" w:rsidR="00D43BCD" w:rsidRDefault="00D43BCD" w:rsidP="00CD3F3A">
      <w:pPr>
        <w:spacing w:line="360" w:lineRule="auto"/>
        <w:rPr>
          <w:rFonts w:ascii="Arial" w:eastAsia="Times New Roman" w:hAnsi="Arial" w:cs="Arial"/>
          <w:b/>
          <w:lang w:eastAsia="ru-RU"/>
        </w:rPr>
      </w:pPr>
      <w:r w:rsidRPr="00566E48">
        <w:rPr>
          <w:rFonts w:ascii="Arial" w:eastAsia="Times New Roman" w:hAnsi="Arial" w:cs="Arial"/>
          <w:b/>
          <w:lang w:eastAsia="ru-RU"/>
        </w:rPr>
        <w:lastRenderedPageBreak/>
        <w:t>Предисловие</w:t>
      </w:r>
    </w:p>
    <w:p w14:paraId="58ED0076" w14:textId="77777777" w:rsidR="00CD3F3A" w:rsidRPr="00566E48" w:rsidRDefault="00CD3F3A" w:rsidP="00CD3F3A">
      <w:pPr>
        <w:spacing w:line="360" w:lineRule="auto"/>
        <w:rPr>
          <w:rFonts w:ascii="Arial" w:eastAsia="Times New Roman" w:hAnsi="Arial" w:cs="Arial"/>
          <w:b/>
          <w:lang w:eastAsia="ru-RU"/>
        </w:rPr>
      </w:pPr>
    </w:p>
    <w:p w14:paraId="31DDDEBE" w14:textId="77777777" w:rsidR="00CD3F3A" w:rsidRPr="002F51AE" w:rsidRDefault="00CD3F3A" w:rsidP="00CD3F3A">
      <w:pPr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F3A">
        <w:rPr>
          <w:rFonts w:ascii="Arial" w:eastAsia="Times New Roman" w:hAnsi="Arial" w:cs="Arial"/>
          <w:sz w:val="24"/>
          <w:szCs w:val="24"/>
          <w:lang w:eastAsia="ru-RU"/>
        </w:rPr>
        <w:t>Евразийский совет по стандартизации, метрологии и сертификации (ЕАСС) представл</w:t>
      </w:r>
      <w:r w:rsidRPr="002F51AE">
        <w:rPr>
          <w:rFonts w:ascii="Arial" w:eastAsia="Times New Roman" w:hAnsi="Arial" w:cs="Arial"/>
          <w:sz w:val="24"/>
          <w:szCs w:val="24"/>
          <w:lang w:eastAsia="ru-RU"/>
        </w:rPr>
        <w:t>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71E0114A" w14:textId="5563B8BA" w:rsidR="009F21E5" w:rsidRPr="002F51AE" w:rsidRDefault="00CD3F3A" w:rsidP="00CD3F3A">
      <w:pPr>
        <w:spacing w:line="360" w:lineRule="auto"/>
        <w:ind w:firstLine="510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2F51AE">
        <w:rPr>
          <w:rFonts w:ascii="Arial" w:eastAsia="Times New Roman" w:hAnsi="Arial" w:cs="Arial"/>
          <w:sz w:val="24"/>
          <w:szCs w:val="24"/>
          <w:lang w:eastAsia="ru-RU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70F0490" w14:textId="77777777" w:rsidR="002F51AE" w:rsidRPr="002F51AE" w:rsidRDefault="002F51AE" w:rsidP="00CD3F3A">
      <w:pPr>
        <w:spacing w:line="360" w:lineRule="auto"/>
        <w:ind w:firstLine="510"/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14:paraId="71E0114B" w14:textId="77777777" w:rsidR="001D323C" w:rsidRPr="002F51AE" w:rsidRDefault="001D323C" w:rsidP="00CD3F3A">
      <w:pPr>
        <w:tabs>
          <w:tab w:val="left" w:pos="708"/>
          <w:tab w:val="left" w:pos="1416"/>
          <w:tab w:val="left" w:pos="2124"/>
          <w:tab w:val="left" w:pos="2832"/>
          <w:tab w:val="left" w:pos="3480"/>
        </w:tabs>
        <w:spacing w:line="360" w:lineRule="auto"/>
        <w:ind w:firstLine="51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F51A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Сведения о стандарте</w:t>
      </w:r>
    </w:p>
    <w:p w14:paraId="71E0114C" w14:textId="77777777" w:rsidR="001D323C" w:rsidRPr="002F51AE" w:rsidRDefault="001D323C" w:rsidP="00CD3F3A">
      <w:pPr>
        <w:tabs>
          <w:tab w:val="left" w:pos="708"/>
          <w:tab w:val="left" w:pos="1416"/>
          <w:tab w:val="left" w:pos="2124"/>
          <w:tab w:val="left" w:pos="2832"/>
          <w:tab w:val="left" w:pos="3480"/>
        </w:tabs>
        <w:spacing w:line="360" w:lineRule="auto"/>
        <w:ind w:firstLine="51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BE81741" w14:textId="77777777" w:rsidR="00C96043" w:rsidRDefault="001D323C" w:rsidP="002F51AE">
      <w:pPr>
        <w:tabs>
          <w:tab w:val="left" w:pos="851"/>
          <w:tab w:val="left" w:pos="2124"/>
          <w:tab w:val="left" w:pos="2832"/>
          <w:tab w:val="left" w:pos="3480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6E4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2F51A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6E48">
        <w:rPr>
          <w:rFonts w:ascii="Arial" w:eastAsia="Times New Roman" w:hAnsi="Arial" w:cs="Arial"/>
          <w:sz w:val="24"/>
          <w:szCs w:val="24"/>
          <w:lang w:eastAsia="ru-RU"/>
        </w:rPr>
        <w:t xml:space="preserve">РАЗРАБОТАН Федеральным государственным бюджетным научным учреждением «Всероссийский научно-исследовательский институт жиров» (ВНИИЖиров) </w:t>
      </w:r>
    </w:p>
    <w:p w14:paraId="71E0114D" w14:textId="642649BF" w:rsidR="001D323C" w:rsidRPr="00566E48" w:rsidRDefault="001D323C" w:rsidP="002F51AE">
      <w:pPr>
        <w:tabs>
          <w:tab w:val="left" w:pos="851"/>
          <w:tab w:val="left" w:pos="2124"/>
          <w:tab w:val="left" w:pos="2832"/>
          <w:tab w:val="left" w:pos="3480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6E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1E0114E" w14:textId="3C034EF3" w:rsidR="001D323C" w:rsidRDefault="001D323C" w:rsidP="002F51AE">
      <w:pPr>
        <w:tabs>
          <w:tab w:val="left" w:pos="851"/>
          <w:tab w:val="left" w:pos="3060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6E48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2F51A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6E48">
        <w:rPr>
          <w:rFonts w:ascii="Arial" w:eastAsia="Times New Roman" w:hAnsi="Arial" w:cs="Arial"/>
          <w:sz w:val="24"/>
          <w:szCs w:val="24"/>
          <w:lang w:eastAsia="ru-RU"/>
        </w:rPr>
        <w:t xml:space="preserve">ВНЕСЕН </w:t>
      </w:r>
      <w:r w:rsidR="002F51AE" w:rsidRPr="002F51AE">
        <w:rPr>
          <w:rFonts w:ascii="Arial" w:eastAsia="Times New Roman" w:hAnsi="Arial" w:cs="Arial"/>
          <w:sz w:val="24"/>
          <w:szCs w:val="24"/>
          <w:lang w:eastAsia="ru-RU"/>
        </w:rPr>
        <w:t>Межгосударственным техническим комитетом по стандартизации       МТК 238 «Масла растительные и продукты их переработки»</w:t>
      </w:r>
      <w:r w:rsidRPr="00566E4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4D021E5" w14:textId="77777777" w:rsidR="00C96043" w:rsidRPr="00566E48" w:rsidRDefault="00C96043" w:rsidP="002F51AE">
      <w:pPr>
        <w:tabs>
          <w:tab w:val="left" w:pos="851"/>
          <w:tab w:val="left" w:pos="3060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E0114F" w14:textId="47EAA09C" w:rsidR="003E6627" w:rsidRPr="002F51AE" w:rsidRDefault="001D323C" w:rsidP="002F51AE">
      <w:pPr>
        <w:tabs>
          <w:tab w:val="left" w:pos="851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6E4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2F51A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6E48">
        <w:rPr>
          <w:rFonts w:ascii="Arial" w:eastAsia="Times New Roman" w:hAnsi="Arial" w:cs="Arial"/>
          <w:sz w:val="24"/>
          <w:szCs w:val="24"/>
          <w:lang w:eastAsia="ru-RU"/>
        </w:rPr>
        <w:t xml:space="preserve">ПРИНЯТ </w:t>
      </w:r>
      <w:r w:rsidR="002F51AE" w:rsidRPr="002F51AE">
        <w:rPr>
          <w:rFonts w:ascii="Arial" w:eastAsia="Times New Roman" w:hAnsi="Arial" w:cs="Arial"/>
          <w:sz w:val="24"/>
          <w:szCs w:val="24"/>
          <w:lang w:eastAsia="ru-RU"/>
        </w:rPr>
        <w:t xml:space="preserve">Евразийским советом по стандартизации, метрологии и сертификации (протокол от             202  г. №   ) </w:t>
      </w:r>
    </w:p>
    <w:p w14:paraId="1B41B36A" w14:textId="77777777" w:rsidR="00183C7C" w:rsidRDefault="00183C7C" w:rsidP="00C51945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71E01151" w14:textId="159BF639" w:rsidR="003E6627" w:rsidRPr="002F51AE" w:rsidRDefault="003E6627" w:rsidP="002F51AE">
      <w:pPr>
        <w:tabs>
          <w:tab w:val="left" w:pos="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51A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За принятие проголосовали: 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827"/>
        <w:gridCol w:w="2124"/>
        <w:gridCol w:w="4670"/>
      </w:tblGrid>
      <w:tr w:rsidR="002F51AE" w:rsidRPr="00B87734" w14:paraId="1F3E979E" w14:textId="77777777" w:rsidTr="00904AD5">
        <w:tc>
          <w:tcPr>
            <w:tcW w:w="146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38202435" w14:textId="77777777" w:rsidR="002F51AE" w:rsidRPr="00B87734" w:rsidRDefault="002F51AE" w:rsidP="00904A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7734">
              <w:rPr>
                <w:rFonts w:ascii="Arial" w:hAnsi="Arial" w:cs="Arial"/>
              </w:rPr>
              <w:t xml:space="preserve">Краткое наименование страны по МК </w:t>
            </w:r>
          </w:p>
          <w:p w14:paraId="4419E204" w14:textId="77777777" w:rsidR="002F51AE" w:rsidRPr="00B87734" w:rsidRDefault="002F51AE" w:rsidP="00904A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7734">
              <w:rPr>
                <w:rFonts w:ascii="Arial" w:hAnsi="Arial" w:cs="Arial"/>
              </w:rPr>
              <w:t>(ИСО 3166) 004–97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0008859" w14:textId="77777777" w:rsidR="002F51AE" w:rsidRPr="00B87734" w:rsidRDefault="002F51AE" w:rsidP="00904A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7734">
              <w:rPr>
                <w:rFonts w:ascii="Arial" w:hAnsi="Arial" w:cs="Arial"/>
              </w:rPr>
              <w:t xml:space="preserve">Код страны по МК (ИСО 3166) </w:t>
            </w:r>
          </w:p>
          <w:p w14:paraId="1F7B9075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87734">
              <w:rPr>
                <w:rFonts w:ascii="Arial" w:hAnsi="Arial" w:cs="Arial"/>
              </w:rPr>
              <w:t>004–97</w:t>
            </w:r>
          </w:p>
        </w:tc>
        <w:tc>
          <w:tcPr>
            <w:tcW w:w="2427" w:type="pct"/>
            <w:tcBorders>
              <w:top w:val="single" w:sz="6" w:space="0" w:color="auto"/>
              <w:left w:val="single" w:sz="4" w:space="0" w:color="000000"/>
              <w:bottom w:val="double" w:sz="4" w:space="0" w:color="auto"/>
              <w:right w:val="single" w:sz="6" w:space="0" w:color="auto"/>
            </w:tcBorders>
            <w:vAlign w:val="center"/>
          </w:tcPr>
          <w:p w14:paraId="62618EFA" w14:textId="77777777" w:rsidR="002F51AE" w:rsidRPr="00B87734" w:rsidRDefault="002F51AE" w:rsidP="00904A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7734">
              <w:rPr>
                <w:rFonts w:ascii="Arial" w:hAnsi="Arial" w:cs="Arial"/>
              </w:rPr>
              <w:t>Сокращенное наименование</w:t>
            </w:r>
          </w:p>
          <w:p w14:paraId="53B6E8AE" w14:textId="77777777" w:rsidR="002F51AE" w:rsidRPr="00B87734" w:rsidRDefault="002F51AE" w:rsidP="00904A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7734">
              <w:rPr>
                <w:rFonts w:ascii="Arial" w:hAnsi="Arial" w:cs="Arial"/>
              </w:rPr>
              <w:t>национального органа</w:t>
            </w:r>
          </w:p>
          <w:p w14:paraId="2B094F94" w14:textId="77777777" w:rsidR="002F51AE" w:rsidRPr="00B87734" w:rsidRDefault="002F51AE" w:rsidP="00904A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87734">
              <w:rPr>
                <w:rFonts w:ascii="Arial" w:hAnsi="Arial" w:cs="Arial"/>
              </w:rPr>
              <w:t>по стандартизации</w:t>
            </w:r>
          </w:p>
        </w:tc>
      </w:tr>
      <w:tr w:rsidR="002F51AE" w:rsidRPr="00B87734" w14:paraId="711622EB" w14:textId="77777777" w:rsidTr="00904AD5">
        <w:tc>
          <w:tcPr>
            <w:tcW w:w="1469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F4B3A60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104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40B54A2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427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1BAA9F1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F51AE" w:rsidRPr="00B87734" w14:paraId="73D0909F" w14:textId="77777777" w:rsidTr="00904AD5">
        <w:tc>
          <w:tcPr>
            <w:tcW w:w="1469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79467D31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1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3DC042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42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C055666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F51AE" w:rsidRPr="00B87734" w14:paraId="780DDC98" w14:textId="77777777" w:rsidTr="00904AD5">
        <w:tc>
          <w:tcPr>
            <w:tcW w:w="1469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349107C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1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0A2E1A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42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297791B" w14:textId="77777777" w:rsidR="002F51AE" w:rsidRPr="00B87734" w:rsidRDefault="002F51AE" w:rsidP="00904AD5">
            <w:pPr>
              <w:tabs>
                <w:tab w:val="left" w:pos="2250"/>
              </w:tabs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F51AE" w:rsidRPr="00B87734" w14:paraId="1AB279D1" w14:textId="77777777" w:rsidTr="00904AD5">
        <w:tc>
          <w:tcPr>
            <w:tcW w:w="1469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6D4A09D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22885D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2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5D6561D" w14:textId="77777777" w:rsidR="002F51AE" w:rsidRPr="00B87734" w:rsidRDefault="002F51AE" w:rsidP="00904AD5">
            <w:pPr>
              <w:tabs>
                <w:tab w:val="left" w:pos="2250"/>
              </w:tabs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F51AE" w:rsidRPr="00B87734" w14:paraId="3662AD91" w14:textId="77777777" w:rsidTr="00904AD5">
        <w:tc>
          <w:tcPr>
            <w:tcW w:w="1469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BF81440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2DC67A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2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223E707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F51AE" w:rsidRPr="00B87734" w14:paraId="349E9EC3" w14:textId="77777777" w:rsidTr="00904AD5">
        <w:tc>
          <w:tcPr>
            <w:tcW w:w="1469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2A96C19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A4AC16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2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06A99E5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F51AE" w:rsidRPr="00B87734" w14:paraId="3B3CC565" w14:textId="77777777" w:rsidTr="00904AD5">
        <w:tc>
          <w:tcPr>
            <w:tcW w:w="1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3D7E00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0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793B4" w14:textId="77777777" w:rsidR="002F51AE" w:rsidRPr="00B87734" w:rsidRDefault="002F51AE" w:rsidP="00904AD5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2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8A21BA" w14:textId="77777777" w:rsidR="002F51AE" w:rsidRPr="00B87734" w:rsidRDefault="002F51AE" w:rsidP="00904AD5">
            <w:pPr>
              <w:suppressAutoHyphens/>
              <w:spacing w:line="360" w:lineRule="auto"/>
              <w:ind w:firstLine="85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58FFE46C" w14:textId="77777777" w:rsidR="00183C7C" w:rsidRDefault="00183C7C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71E01162" w14:textId="093DBF46" w:rsidR="009F21E5" w:rsidRPr="00183C7C" w:rsidRDefault="00B34E5F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183C7C">
        <w:rPr>
          <w:rFonts w:ascii="Arial" w:hAnsi="Arial" w:cs="Arial"/>
          <w:sz w:val="24"/>
          <w:szCs w:val="24"/>
        </w:rPr>
        <w:t>4</w:t>
      </w:r>
      <w:r w:rsidR="002F51AE" w:rsidRPr="00183C7C">
        <w:rPr>
          <w:rFonts w:ascii="Arial" w:hAnsi="Arial" w:cs="Arial"/>
          <w:sz w:val="24"/>
          <w:szCs w:val="24"/>
        </w:rPr>
        <w:tab/>
      </w:r>
      <w:r w:rsidRPr="00183C7C">
        <w:rPr>
          <w:rFonts w:ascii="Arial" w:hAnsi="Arial" w:cs="Arial"/>
          <w:sz w:val="24"/>
          <w:szCs w:val="24"/>
        </w:rPr>
        <w:t xml:space="preserve">ВЗАМЕН ГОСТ </w:t>
      </w:r>
      <w:r w:rsidR="00933D68" w:rsidRPr="00183C7C">
        <w:rPr>
          <w:rFonts w:ascii="Arial" w:hAnsi="Arial" w:cs="Arial"/>
          <w:sz w:val="24"/>
          <w:szCs w:val="24"/>
        </w:rPr>
        <w:t>13979.</w:t>
      </w:r>
      <w:r w:rsidR="00892069">
        <w:rPr>
          <w:rFonts w:ascii="Arial" w:hAnsi="Arial" w:cs="Arial"/>
          <w:sz w:val="24"/>
          <w:szCs w:val="24"/>
        </w:rPr>
        <w:t>2</w:t>
      </w:r>
      <w:r w:rsidR="00183C7C">
        <w:rPr>
          <w:rFonts w:ascii="Arial" w:hAnsi="Arial" w:cs="Arial"/>
          <w:sz w:val="24"/>
          <w:szCs w:val="24"/>
        </w:rPr>
        <w:t>–</w:t>
      </w:r>
      <w:r w:rsidR="00892069">
        <w:rPr>
          <w:rFonts w:ascii="Arial" w:hAnsi="Arial" w:cs="Arial"/>
          <w:sz w:val="24"/>
          <w:szCs w:val="24"/>
        </w:rPr>
        <w:t>94</w:t>
      </w:r>
    </w:p>
    <w:p w14:paraId="71E01163" w14:textId="2B1E8FCB" w:rsidR="00183C7C" w:rsidRDefault="00183C7C">
      <w:pPr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br w:type="page"/>
      </w:r>
    </w:p>
    <w:p w14:paraId="7F1B41A6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bCs/>
          <w:i/>
          <w:iCs/>
          <w:sz w:val="24"/>
        </w:rPr>
      </w:pPr>
      <w:r w:rsidRPr="00B87734">
        <w:rPr>
          <w:rFonts w:ascii="Arial" w:hAnsi="Arial" w:cs="Arial"/>
          <w:bCs/>
          <w:i/>
          <w:iCs/>
          <w:sz w:val="24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3B26993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0"/>
          <w:szCs w:val="20"/>
        </w:rPr>
      </w:pPr>
      <w:r w:rsidRPr="00B87734">
        <w:rPr>
          <w:rFonts w:ascii="Arial" w:hAnsi="Arial" w:cs="Arial"/>
          <w:bCs/>
          <w:i/>
          <w:iCs/>
          <w:sz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7E89185F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0"/>
          <w:szCs w:val="20"/>
        </w:rPr>
      </w:pPr>
    </w:p>
    <w:p w14:paraId="6C78EAE5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0"/>
          <w:szCs w:val="20"/>
        </w:rPr>
      </w:pPr>
    </w:p>
    <w:p w14:paraId="75D85317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0"/>
          <w:szCs w:val="20"/>
        </w:rPr>
      </w:pPr>
    </w:p>
    <w:p w14:paraId="06F89BF6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0"/>
          <w:szCs w:val="20"/>
        </w:rPr>
      </w:pPr>
    </w:p>
    <w:p w14:paraId="0A83D090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0"/>
          <w:szCs w:val="20"/>
        </w:rPr>
      </w:pPr>
    </w:p>
    <w:p w14:paraId="7DE4CD85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0"/>
          <w:szCs w:val="20"/>
        </w:rPr>
      </w:pPr>
    </w:p>
    <w:p w14:paraId="4DAD63C6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0FD97188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23E536A4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2B6DE8F4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328E9509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22F83D2F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284FEF6B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1DA0B051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0"/>
          <w:szCs w:val="20"/>
        </w:rPr>
      </w:pPr>
    </w:p>
    <w:p w14:paraId="3898E21A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5C26CEA5" w14:textId="77777777" w:rsidR="00183C7C" w:rsidRPr="00B87734" w:rsidRDefault="00183C7C" w:rsidP="00183C7C">
      <w:pPr>
        <w:tabs>
          <w:tab w:val="left" w:pos="851"/>
        </w:tabs>
        <w:spacing w:line="360" w:lineRule="auto"/>
        <w:ind w:firstLine="510"/>
        <w:jc w:val="left"/>
        <w:rPr>
          <w:rFonts w:ascii="Arial" w:hAnsi="Arial" w:cs="Arial"/>
          <w:sz w:val="20"/>
          <w:szCs w:val="20"/>
        </w:rPr>
      </w:pPr>
    </w:p>
    <w:p w14:paraId="57D2698E" w14:textId="77777777" w:rsidR="00183C7C" w:rsidRPr="00B87734" w:rsidRDefault="00183C7C" w:rsidP="00183C7C">
      <w:pPr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3E284FB7" w14:textId="77777777" w:rsidR="00183C7C" w:rsidRPr="00B87734" w:rsidRDefault="00183C7C" w:rsidP="00183C7C">
      <w:pPr>
        <w:spacing w:line="360" w:lineRule="auto"/>
        <w:ind w:firstLine="510"/>
        <w:jc w:val="left"/>
        <w:rPr>
          <w:rFonts w:ascii="Arial" w:hAnsi="Arial" w:cs="Arial"/>
          <w:sz w:val="24"/>
        </w:rPr>
      </w:pPr>
    </w:p>
    <w:p w14:paraId="2B87053C" w14:textId="77777777" w:rsidR="00183C7C" w:rsidRPr="00B87734" w:rsidRDefault="00183C7C" w:rsidP="00183C7C">
      <w:pPr>
        <w:spacing w:line="360" w:lineRule="auto"/>
        <w:ind w:firstLine="510"/>
        <w:jc w:val="both"/>
        <w:rPr>
          <w:rFonts w:ascii="Arial" w:hAnsi="Arial" w:cs="Arial"/>
          <w:sz w:val="24"/>
        </w:rPr>
      </w:pPr>
    </w:p>
    <w:p w14:paraId="75E09BE5" w14:textId="77777777" w:rsidR="00183C7C" w:rsidRPr="00B87734" w:rsidRDefault="00183C7C" w:rsidP="00183C7C">
      <w:pPr>
        <w:spacing w:line="360" w:lineRule="auto"/>
        <w:ind w:firstLine="510"/>
        <w:jc w:val="both"/>
        <w:rPr>
          <w:rFonts w:ascii="Arial" w:hAnsi="Arial" w:cs="Arial"/>
          <w:sz w:val="24"/>
        </w:rPr>
      </w:pPr>
    </w:p>
    <w:p w14:paraId="44C99CDF" w14:textId="77777777" w:rsidR="00183C7C" w:rsidRPr="00B87734" w:rsidRDefault="00183C7C" w:rsidP="00183C7C">
      <w:pPr>
        <w:spacing w:line="360" w:lineRule="auto"/>
        <w:ind w:firstLine="510"/>
        <w:jc w:val="both"/>
        <w:rPr>
          <w:rFonts w:ascii="Arial" w:hAnsi="Arial" w:cs="Arial"/>
          <w:sz w:val="24"/>
        </w:rPr>
      </w:pPr>
    </w:p>
    <w:p w14:paraId="0593FA72" w14:textId="77777777" w:rsidR="00183C7C" w:rsidRPr="00B87734" w:rsidRDefault="00183C7C" w:rsidP="00183C7C">
      <w:pPr>
        <w:spacing w:line="360" w:lineRule="auto"/>
        <w:ind w:firstLine="510"/>
        <w:jc w:val="both"/>
        <w:rPr>
          <w:rFonts w:ascii="Arial" w:hAnsi="Arial" w:cs="Arial"/>
          <w:sz w:val="24"/>
        </w:rPr>
      </w:pPr>
    </w:p>
    <w:p w14:paraId="71E011A0" w14:textId="13AFABEF" w:rsidR="0028740A" w:rsidRPr="00566E48" w:rsidRDefault="00183C7C" w:rsidP="00183C7C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B87734">
        <w:rPr>
          <w:rFonts w:ascii="Arial" w:hAnsi="Arial" w:cs="Arial"/>
          <w:sz w:val="24"/>
        </w:rPr>
        <w:t xml:space="preserve"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 </w:t>
      </w:r>
    </w:p>
    <w:p w14:paraId="71E011A4" w14:textId="3E2DBD4F" w:rsidR="0028740A" w:rsidRPr="00566E48" w:rsidRDefault="0028740A" w:rsidP="0028740A">
      <w:pPr>
        <w:tabs>
          <w:tab w:val="left" w:pos="1302"/>
          <w:tab w:val="center" w:pos="4818"/>
        </w:tabs>
        <w:jc w:val="left"/>
        <w:rPr>
          <w:rFonts w:ascii="Arial" w:hAnsi="Arial" w:cs="Arial"/>
          <w:sz w:val="24"/>
          <w:szCs w:val="24"/>
        </w:rPr>
      </w:pPr>
    </w:p>
    <w:p w14:paraId="71E011A5" w14:textId="77777777" w:rsidR="00A435C7" w:rsidRPr="00566E48" w:rsidRDefault="00A435C7">
      <w:pPr>
        <w:rPr>
          <w:rFonts w:ascii="Arial" w:hAnsi="Arial" w:cs="Arial"/>
          <w:sz w:val="24"/>
          <w:szCs w:val="24"/>
        </w:rPr>
        <w:sectPr w:rsidR="00A435C7" w:rsidRPr="00566E48" w:rsidSect="002F51A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1418" w:bottom="1134" w:left="851" w:header="709" w:footer="709" w:gutter="0"/>
          <w:pgNumType w:fmt="upperRoman" w:start="1"/>
          <w:cols w:space="708"/>
          <w:titlePg/>
          <w:docGrid w:linePitch="360"/>
        </w:sectPr>
      </w:pPr>
    </w:p>
    <w:p w14:paraId="071EF8D7" w14:textId="77777777" w:rsidR="0095110B" w:rsidRPr="00566E48" w:rsidRDefault="0095110B" w:rsidP="0095110B">
      <w:pPr>
        <w:autoSpaceDE w:val="0"/>
        <w:autoSpaceDN w:val="0"/>
        <w:rPr>
          <w:rFonts w:ascii="Arial" w:hAnsi="Arial" w:cs="Arial"/>
          <w:b/>
          <w:bCs/>
          <w:spacing w:val="140"/>
        </w:rPr>
      </w:pPr>
      <w:bookmarkStart w:id="0" w:name="_Toc24818"/>
      <w:r w:rsidRPr="00566E48">
        <w:rPr>
          <w:rFonts w:ascii="Arial" w:hAnsi="Arial" w:cs="Arial"/>
          <w:b/>
          <w:bCs/>
          <w:spacing w:val="140"/>
        </w:rPr>
        <w:lastRenderedPageBreak/>
        <w:t>МЕЖГОСУДАРСТВЕННЫЙ СТАНДАРТ</w:t>
      </w:r>
    </w:p>
    <w:tbl>
      <w:tblPr>
        <w:tblW w:w="0" w:type="auto"/>
        <w:tblBorders>
          <w:top w:val="single" w:sz="12" w:space="0" w:color="000000"/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637"/>
      </w:tblGrid>
      <w:tr w:rsidR="00566E48" w:rsidRPr="00881E21" w14:paraId="5D6D05B5" w14:textId="77777777" w:rsidTr="006C1DD7">
        <w:tc>
          <w:tcPr>
            <w:tcW w:w="10598" w:type="dxa"/>
          </w:tcPr>
          <w:p w14:paraId="4A3D1497" w14:textId="77777777" w:rsidR="0095110B" w:rsidRPr="00566E48" w:rsidRDefault="0095110B" w:rsidP="006C1DD7">
            <w:pPr>
              <w:spacing w:line="360" w:lineRule="auto"/>
              <w:rPr>
                <w:rFonts w:ascii="Arial" w:hAnsi="Arial" w:cs="Arial"/>
                <w:b/>
                <w:bCs/>
                <w:sz w:val="16"/>
              </w:rPr>
            </w:pPr>
          </w:p>
          <w:p w14:paraId="244BBF72" w14:textId="6427D535" w:rsidR="0095110B" w:rsidRPr="00566E48" w:rsidRDefault="003B3751" w:rsidP="003B3751">
            <w:pPr>
              <w:spacing w:line="360" w:lineRule="auto"/>
              <w:rPr>
                <w:rFonts w:ascii="Arial" w:hAnsi="Arial" w:cs="Arial"/>
                <w:b/>
                <w:bCs/>
                <w:caps/>
              </w:rPr>
            </w:pPr>
            <w:r w:rsidRPr="00566E48">
              <w:rPr>
                <w:rFonts w:ascii="Arial" w:hAnsi="Arial" w:cs="Arial"/>
                <w:b/>
                <w:bCs/>
                <w:caps/>
              </w:rPr>
              <w:t>Жмыхи, шроты и горчичный порошок</w:t>
            </w:r>
          </w:p>
          <w:p w14:paraId="08FC430C" w14:textId="181F67A1" w:rsidR="0095110B" w:rsidRPr="008D2948" w:rsidRDefault="0095110B" w:rsidP="008D294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66E48">
              <w:rPr>
                <w:rFonts w:ascii="Arial" w:hAnsi="Arial" w:cs="Arial"/>
                <w:b/>
                <w:bCs/>
              </w:rPr>
              <w:t xml:space="preserve">Метод определения </w:t>
            </w:r>
            <w:r w:rsidR="00953813">
              <w:rPr>
                <w:rFonts w:ascii="Arial" w:hAnsi="Arial" w:cs="Arial"/>
                <w:b/>
                <w:bCs/>
              </w:rPr>
              <w:t xml:space="preserve">массовой доли </w:t>
            </w:r>
            <w:r w:rsidR="008D2948">
              <w:rPr>
                <w:rFonts w:ascii="Arial" w:hAnsi="Arial" w:cs="Arial"/>
                <w:b/>
                <w:bCs/>
              </w:rPr>
              <w:t>сырого жира</w:t>
            </w:r>
          </w:p>
          <w:p w14:paraId="5429CC18" w14:textId="3F5F699B" w:rsidR="0095110B" w:rsidRPr="00945E9F" w:rsidRDefault="0095110B" w:rsidP="006C1DD7">
            <w:pPr>
              <w:spacing w:line="360" w:lineRule="auto"/>
              <w:rPr>
                <w:rFonts w:ascii="Arial" w:hAnsi="Arial" w:cs="Arial"/>
                <w:snapToGrid w:val="0"/>
                <w:lang w:val="en-US"/>
              </w:rPr>
            </w:pPr>
            <w:r w:rsidRPr="00566E48">
              <w:rPr>
                <w:rFonts w:ascii="Arial" w:hAnsi="Arial" w:cs="Arial"/>
                <w:snapToGrid w:val="0"/>
                <w:lang w:val="en-US"/>
              </w:rPr>
              <w:t xml:space="preserve">Oilseed </w:t>
            </w:r>
            <w:r w:rsidR="004F4979" w:rsidRPr="00566E48">
              <w:rPr>
                <w:rFonts w:ascii="Arial" w:hAnsi="Arial" w:cs="Arial"/>
                <w:snapToGrid w:val="0"/>
                <w:lang w:val="en-US"/>
              </w:rPr>
              <w:t xml:space="preserve">residues </w:t>
            </w:r>
            <w:r w:rsidRPr="00566E48">
              <w:rPr>
                <w:rFonts w:ascii="Arial" w:hAnsi="Arial" w:cs="Arial"/>
                <w:snapToGrid w:val="0"/>
                <w:lang w:val="en-US"/>
              </w:rPr>
              <w:t>and mustard powder</w:t>
            </w:r>
            <w:r w:rsidR="00945E9F" w:rsidRPr="00945E9F">
              <w:rPr>
                <w:rFonts w:ascii="Arial" w:hAnsi="Arial" w:cs="Arial"/>
                <w:snapToGrid w:val="0"/>
                <w:lang w:val="en-US"/>
              </w:rPr>
              <w:t>.</w:t>
            </w:r>
          </w:p>
          <w:p w14:paraId="5E54271A" w14:textId="333DDCE3" w:rsidR="0095110B" w:rsidRPr="00566E48" w:rsidRDefault="00953813" w:rsidP="002356E1">
            <w:pPr>
              <w:spacing w:line="36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5565F2">
              <w:rPr>
                <w:rFonts w:ascii="Arial" w:eastAsia="Arial" w:hAnsi="Arial" w:cs="Arial"/>
                <w:lang w:val="en-US"/>
              </w:rPr>
              <w:t xml:space="preserve">Method for determination </w:t>
            </w:r>
            <w:r w:rsidR="002356E1" w:rsidRPr="002356E1">
              <w:rPr>
                <w:rFonts w:ascii="Arial" w:eastAsia="Arial" w:hAnsi="Arial" w:cs="Arial"/>
                <w:lang w:val="en-US"/>
              </w:rPr>
              <w:t>of crude fat</w:t>
            </w:r>
          </w:p>
        </w:tc>
      </w:tr>
    </w:tbl>
    <w:p w14:paraId="3A80D4DC" w14:textId="77777777" w:rsidR="0095110B" w:rsidRPr="00D8602E" w:rsidRDefault="0095110B" w:rsidP="0095110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8602E">
        <w:rPr>
          <w:rFonts w:ascii="Arial" w:hAnsi="Arial" w:cs="Arial"/>
          <w:b/>
          <w:bCs/>
          <w:sz w:val="24"/>
          <w:szCs w:val="24"/>
        </w:rPr>
        <w:t xml:space="preserve">Дата введения – </w:t>
      </w:r>
    </w:p>
    <w:p w14:paraId="244506B4" w14:textId="77777777" w:rsidR="0095110B" w:rsidRPr="00566E48" w:rsidRDefault="0095110B" w:rsidP="0008051A">
      <w:pPr>
        <w:spacing w:line="360" w:lineRule="auto"/>
        <w:ind w:firstLine="510"/>
        <w:jc w:val="left"/>
        <w:rPr>
          <w:rFonts w:ascii="Arial" w:hAnsi="Arial" w:cs="Arial"/>
          <w:b/>
          <w:sz w:val="24"/>
          <w:szCs w:val="24"/>
          <w:lang w:val="en-US"/>
        </w:rPr>
      </w:pPr>
    </w:p>
    <w:p w14:paraId="71E011AE" w14:textId="77777777" w:rsidR="004A20BA" w:rsidRDefault="001165B7" w:rsidP="00181DFD">
      <w:pPr>
        <w:pStyle w:val="a7"/>
        <w:numPr>
          <w:ilvl w:val="0"/>
          <w:numId w:val="6"/>
        </w:numPr>
        <w:tabs>
          <w:tab w:val="left" w:pos="851"/>
        </w:tabs>
        <w:spacing w:line="360" w:lineRule="auto"/>
        <w:ind w:left="0" w:firstLine="510"/>
        <w:contextualSpacing w:val="0"/>
        <w:jc w:val="left"/>
        <w:rPr>
          <w:rFonts w:ascii="Arial" w:hAnsi="Arial" w:cs="Arial"/>
          <w:b/>
        </w:rPr>
      </w:pPr>
      <w:r w:rsidRPr="00566E48">
        <w:rPr>
          <w:rFonts w:ascii="Arial" w:hAnsi="Arial" w:cs="Arial"/>
          <w:b/>
        </w:rPr>
        <w:t>Область применения</w:t>
      </w:r>
      <w:bookmarkEnd w:id="0"/>
      <w:r w:rsidRPr="00566E48">
        <w:rPr>
          <w:rFonts w:ascii="Arial" w:hAnsi="Arial" w:cs="Arial"/>
          <w:b/>
        </w:rPr>
        <w:t xml:space="preserve"> </w:t>
      </w:r>
    </w:p>
    <w:p w14:paraId="54C61113" w14:textId="77777777" w:rsidR="00945E9F" w:rsidRDefault="00945E9F" w:rsidP="00945E9F">
      <w:pPr>
        <w:pStyle w:val="a7"/>
        <w:tabs>
          <w:tab w:val="left" w:pos="851"/>
        </w:tabs>
        <w:spacing w:line="360" w:lineRule="auto"/>
        <w:ind w:left="510"/>
        <w:contextualSpacing w:val="0"/>
        <w:jc w:val="left"/>
        <w:rPr>
          <w:rFonts w:ascii="Arial" w:hAnsi="Arial" w:cs="Arial"/>
          <w:b/>
        </w:rPr>
      </w:pPr>
    </w:p>
    <w:p w14:paraId="58CFE5B5" w14:textId="6FB57548" w:rsidR="002356E1" w:rsidRDefault="001B390D" w:rsidP="00945E9F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</w:rPr>
      </w:pPr>
      <w:r w:rsidRPr="002A5335">
        <w:rPr>
          <w:rFonts w:ascii="Arial" w:hAnsi="Arial" w:cs="Arial"/>
        </w:rPr>
        <w:t>Настоящий стандарт распространяется на жмыхи, шроты</w:t>
      </w:r>
      <w:r w:rsidR="008750D5">
        <w:rPr>
          <w:rFonts w:ascii="Arial" w:hAnsi="Arial" w:cs="Arial"/>
        </w:rPr>
        <w:t>,</w:t>
      </w:r>
      <w:r w:rsidRPr="002A5335">
        <w:rPr>
          <w:rFonts w:ascii="Arial" w:hAnsi="Arial" w:cs="Arial"/>
        </w:rPr>
        <w:t xml:space="preserve"> </w:t>
      </w:r>
      <w:r w:rsidR="008750D5" w:rsidRPr="008750D5">
        <w:rPr>
          <w:rFonts w:ascii="Arial" w:hAnsi="Arial" w:cs="Arial"/>
        </w:rPr>
        <w:t>получаемые при переработке семян, плодов масличных растений и маслосодержащих частей растительных культур, горчичный порошок и устанавливает метод определения массовой доли сырого жира.</w:t>
      </w:r>
    </w:p>
    <w:p w14:paraId="2C611BBB" w14:textId="77777777" w:rsidR="00945E9F" w:rsidRDefault="00945E9F" w:rsidP="00945E9F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</w:rPr>
      </w:pPr>
    </w:p>
    <w:p w14:paraId="71E011B1" w14:textId="77777777" w:rsidR="003B038F" w:rsidRPr="00460AA0" w:rsidRDefault="003B038F" w:rsidP="00E14485">
      <w:pPr>
        <w:pStyle w:val="a7"/>
        <w:numPr>
          <w:ilvl w:val="0"/>
          <w:numId w:val="6"/>
        </w:numPr>
        <w:tabs>
          <w:tab w:val="left" w:pos="851"/>
        </w:tabs>
        <w:suppressAutoHyphens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  <w:r w:rsidRPr="00460AA0">
        <w:rPr>
          <w:rFonts w:ascii="Arial" w:eastAsia="Times New Roman" w:hAnsi="Arial" w:cs="Arial"/>
          <w:b/>
        </w:rPr>
        <w:t xml:space="preserve">Нормативные ссылки </w:t>
      </w:r>
    </w:p>
    <w:p w14:paraId="494C3D60" w14:textId="77777777" w:rsidR="00566E48" w:rsidRPr="009F12B7" w:rsidRDefault="00566E48" w:rsidP="00E14485">
      <w:pPr>
        <w:pStyle w:val="a7"/>
        <w:tabs>
          <w:tab w:val="left" w:pos="993"/>
        </w:tabs>
        <w:suppressAutoHyphens/>
        <w:spacing w:line="360" w:lineRule="auto"/>
        <w:ind w:left="510"/>
        <w:contextualSpacing w:val="0"/>
        <w:jc w:val="both"/>
        <w:rPr>
          <w:rFonts w:ascii="Arial" w:eastAsia="Times New Roman" w:hAnsi="Arial" w:cs="Arial"/>
          <w:b/>
        </w:rPr>
      </w:pPr>
    </w:p>
    <w:p w14:paraId="71E011B2" w14:textId="77777777" w:rsidR="003B038F" w:rsidRDefault="003B038F" w:rsidP="00E14485">
      <w:pPr>
        <w:suppressAutoHyphens/>
        <w:spacing w:line="360" w:lineRule="auto"/>
        <w:ind w:firstLine="510"/>
        <w:jc w:val="both"/>
        <w:rPr>
          <w:rFonts w:ascii="Arial" w:eastAsia="MS Mincho" w:hAnsi="Arial" w:cs="Arial"/>
          <w:sz w:val="24"/>
          <w:szCs w:val="24"/>
        </w:rPr>
      </w:pPr>
      <w:r w:rsidRPr="0037693E">
        <w:rPr>
          <w:rFonts w:ascii="Arial" w:eastAsia="MS Mincho" w:hAnsi="Arial" w:cs="Arial"/>
          <w:sz w:val="24"/>
          <w:szCs w:val="24"/>
        </w:rPr>
        <w:t>В настоящем стандарте использованы нормативные ссылки на следующие межгосударственные стандарты:</w:t>
      </w:r>
    </w:p>
    <w:p w14:paraId="13899650" w14:textId="576D9A83" w:rsidR="00AF298D" w:rsidRPr="0037693E" w:rsidRDefault="00AF298D" w:rsidP="00E14485">
      <w:pPr>
        <w:suppressAutoHyphens/>
        <w:spacing w:line="360" w:lineRule="auto"/>
        <w:ind w:firstLine="510"/>
        <w:jc w:val="both"/>
        <w:rPr>
          <w:rFonts w:ascii="Arial" w:eastAsia="MS Mincho" w:hAnsi="Arial" w:cs="Arial"/>
          <w:sz w:val="24"/>
          <w:szCs w:val="24"/>
        </w:rPr>
      </w:pPr>
      <w:r w:rsidRPr="00AF298D">
        <w:rPr>
          <w:rFonts w:ascii="Arial" w:eastAsia="MS Mincho" w:hAnsi="Arial" w:cs="Arial"/>
          <w:sz w:val="24"/>
          <w:szCs w:val="24"/>
        </w:rPr>
        <w:t>ГОСТ 4517–2016 Реактивы. Методы приготовления вспомогательных реактивов и растворов, применяемых при анализе</w:t>
      </w:r>
    </w:p>
    <w:p w14:paraId="7445043A" w14:textId="008D3C9A" w:rsidR="00652F35" w:rsidRPr="00652F35" w:rsidRDefault="00652F35" w:rsidP="00D337C9">
      <w:pPr>
        <w:spacing w:line="360" w:lineRule="auto"/>
        <w:ind w:firstLine="510"/>
        <w:jc w:val="both"/>
        <w:rPr>
          <w:rFonts w:asciiTheme="minorHAnsi" w:hAnsiTheme="minorHAnsi" w:cstheme="minorBidi"/>
          <w:sz w:val="24"/>
          <w:szCs w:val="24"/>
        </w:rPr>
      </w:pPr>
      <w:r w:rsidRPr="00652F35">
        <w:rPr>
          <w:rFonts w:ascii="Arial" w:hAnsi="Arial" w:cstheme="minorBidi"/>
          <w:sz w:val="24"/>
          <w:szCs w:val="24"/>
        </w:rPr>
        <w:t>ГОСТ 5556</w:t>
      </w:r>
      <w:r w:rsidR="00B738B5" w:rsidRPr="0037693E">
        <w:rPr>
          <w:rFonts w:ascii="Arial" w:hAnsi="Arial" w:cstheme="minorBidi"/>
          <w:sz w:val="24"/>
          <w:szCs w:val="24"/>
        </w:rPr>
        <w:t xml:space="preserve"> </w:t>
      </w:r>
      <w:r w:rsidR="00B738B5" w:rsidRPr="0037693E">
        <w:rPr>
          <w:rFonts w:ascii="Arial" w:hAnsi="Arial" w:cs="Arial"/>
          <w:sz w:val="24"/>
          <w:szCs w:val="24"/>
        </w:rPr>
        <w:t>Вата медицинская гигроскопическая. Технические условия</w:t>
      </w:r>
    </w:p>
    <w:p w14:paraId="090B1E89" w14:textId="77777777" w:rsidR="00AF298D" w:rsidRPr="0037693E" w:rsidRDefault="00AF298D" w:rsidP="00AF298D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37693E">
        <w:rPr>
          <w:rFonts w:ascii="Arial" w:hAnsi="Arial" w:cstheme="minorBidi"/>
          <w:sz w:val="24"/>
          <w:szCs w:val="24"/>
        </w:rPr>
        <w:t>ГОСТ 12026</w:t>
      </w:r>
      <w:r w:rsidRPr="0037693E">
        <w:t xml:space="preserve"> </w:t>
      </w:r>
      <w:r w:rsidRPr="0037693E">
        <w:rPr>
          <w:rFonts w:ascii="Arial" w:hAnsi="Arial" w:cstheme="minorBidi"/>
          <w:sz w:val="24"/>
          <w:szCs w:val="24"/>
        </w:rPr>
        <w:t>Бумага фильтровальная лабораторная</w:t>
      </w:r>
      <w:r>
        <w:rPr>
          <w:rFonts w:ascii="Arial" w:hAnsi="Arial" w:cstheme="minorBidi"/>
          <w:sz w:val="24"/>
          <w:szCs w:val="24"/>
        </w:rPr>
        <w:t xml:space="preserve">. </w:t>
      </w:r>
      <w:r w:rsidRPr="0037693E">
        <w:rPr>
          <w:rFonts w:ascii="Arial" w:hAnsi="Arial" w:cs="Arial"/>
          <w:sz w:val="24"/>
          <w:szCs w:val="24"/>
        </w:rPr>
        <w:t>Технические условия</w:t>
      </w:r>
    </w:p>
    <w:p w14:paraId="68381A2F" w14:textId="77777777" w:rsidR="009F12B7" w:rsidRDefault="005A0B6A" w:rsidP="00652F35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37693E">
        <w:rPr>
          <w:rFonts w:ascii="Arial" w:hAnsi="Arial" w:cs="Arial"/>
          <w:sz w:val="24"/>
          <w:szCs w:val="24"/>
        </w:rPr>
        <w:t>ГОСТ 13979.0</w:t>
      </w:r>
      <w:r w:rsidR="004832F5" w:rsidRPr="0037693E">
        <w:rPr>
          <w:rFonts w:ascii="Arial" w:hAnsi="Arial" w:cs="Arial"/>
          <w:sz w:val="24"/>
          <w:szCs w:val="24"/>
        </w:rPr>
        <w:t xml:space="preserve"> </w:t>
      </w:r>
      <w:r w:rsidR="009F12B7" w:rsidRPr="0037693E">
        <w:rPr>
          <w:rFonts w:ascii="Arial" w:hAnsi="Arial" w:cs="Arial"/>
          <w:sz w:val="24"/>
          <w:szCs w:val="24"/>
        </w:rPr>
        <w:t>Жмыхи, шроты и горчичный порошок. Правила приемки и методы отбора проб</w:t>
      </w:r>
    </w:p>
    <w:p w14:paraId="2E6D51B3" w14:textId="4FBA0702" w:rsidR="00AF298D" w:rsidRPr="0037693E" w:rsidRDefault="00AF298D" w:rsidP="00652F35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AF298D">
        <w:rPr>
          <w:rFonts w:ascii="Arial" w:hAnsi="Arial" w:cs="Arial"/>
          <w:sz w:val="24"/>
          <w:szCs w:val="24"/>
        </w:rPr>
        <w:t>ГОСТ 13979.1–68 Жмыхи, шроты и горчичный порошок. Методы опре</w:t>
      </w:r>
      <w:r>
        <w:rPr>
          <w:rFonts w:ascii="Arial" w:hAnsi="Arial" w:cs="Arial"/>
          <w:sz w:val="24"/>
          <w:szCs w:val="24"/>
        </w:rPr>
        <w:t>деления влаги и летучих веществ</w:t>
      </w:r>
    </w:p>
    <w:p w14:paraId="2C1D517F" w14:textId="77777777" w:rsidR="00D337C9" w:rsidRDefault="001870C7" w:rsidP="00D337C9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37693E">
        <w:rPr>
          <w:rFonts w:ascii="Arial" w:hAnsi="Arial" w:cs="Arial"/>
          <w:sz w:val="24"/>
          <w:szCs w:val="24"/>
        </w:rPr>
        <w:t>ГОСТ 25336</w:t>
      </w:r>
      <w:r w:rsidR="00FE0355" w:rsidRPr="0037693E">
        <w:rPr>
          <w:rFonts w:ascii="Arial" w:hAnsi="Arial" w:cs="Arial"/>
          <w:sz w:val="24"/>
          <w:szCs w:val="24"/>
        </w:rPr>
        <w:t xml:space="preserve"> </w:t>
      </w:r>
      <w:r w:rsidR="009F12B7" w:rsidRPr="0037693E">
        <w:rPr>
          <w:rFonts w:ascii="Arial" w:hAnsi="Arial" w:cs="Arial"/>
          <w:sz w:val="24"/>
          <w:szCs w:val="24"/>
        </w:rPr>
        <w:t>Посуда и оборудование лабораторные стеклянные. Типы, основные параметры и размеры</w:t>
      </w:r>
    </w:p>
    <w:p w14:paraId="653253AE" w14:textId="662FA544" w:rsidR="007C533E" w:rsidRPr="007C533E" w:rsidRDefault="007C533E" w:rsidP="00E14485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2F35">
        <w:rPr>
          <w:rFonts w:ascii="Arial" w:eastAsia="Times New Roman" w:hAnsi="Arial" w:cs="Arial"/>
          <w:sz w:val="24"/>
          <w:szCs w:val="24"/>
          <w:lang w:eastAsia="ru-RU"/>
        </w:rPr>
        <w:t xml:space="preserve">ГОСТ </w:t>
      </w:r>
      <w:r w:rsidRPr="00652F35">
        <w:rPr>
          <w:rFonts w:ascii="Arial" w:eastAsia="Times New Roman" w:hAnsi="Arial" w:cs="Arial"/>
          <w:sz w:val="24"/>
          <w:szCs w:val="24"/>
          <w:lang w:val="en-US" w:eastAsia="ru-RU"/>
        </w:rPr>
        <w:t>ISO</w:t>
      </w:r>
      <w:r w:rsidRPr="00652F35">
        <w:rPr>
          <w:rFonts w:ascii="Arial" w:eastAsia="Times New Roman" w:hAnsi="Arial" w:cs="Arial"/>
          <w:sz w:val="24"/>
          <w:szCs w:val="24"/>
          <w:lang w:eastAsia="ru-RU"/>
        </w:rPr>
        <w:t xml:space="preserve"> 5500 Жмыхи и шроты. Отбор проб</w:t>
      </w:r>
    </w:p>
    <w:p w14:paraId="25F5D96A" w14:textId="77777777" w:rsidR="00945E9F" w:rsidRPr="00D337C9" w:rsidRDefault="00945E9F" w:rsidP="00945E9F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652F3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ГОСТ OIML R 76-1 Государственная система обеспечения единства измерений.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52F35">
        <w:rPr>
          <w:rFonts w:ascii="Arial" w:eastAsia="Times New Roman" w:hAnsi="Arial" w:cs="Arial"/>
          <w:sz w:val="24"/>
          <w:szCs w:val="24"/>
          <w:lang w:eastAsia="ru-RU"/>
        </w:rPr>
        <w:t>Весы неавтоматического действия. Часть 1. Метрологические и технические требования. Испытания</w:t>
      </w:r>
    </w:p>
    <w:p w14:paraId="6244B202" w14:textId="77777777" w:rsidR="00181DFD" w:rsidRPr="00566E48" w:rsidRDefault="00181DFD" w:rsidP="00E14485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spacing w:val="40"/>
          <w:sz w:val="22"/>
          <w:szCs w:val="22"/>
          <w:lang w:eastAsia="ru-RU"/>
        </w:rPr>
      </w:pPr>
    </w:p>
    <w:p w14:paraId="71E011B8" w14:textId="7027D4C1" w:rsidR="003B7C57" w:rsidRPr="00A04A20" w:rsidRDefault="00181DFD" w:rsidP="00E14485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spacing w:val="2"/>
          <w:sz w:val="22"/>
          <w:szCs w:val="22"/>
          <w:shd w:val="clear" w:color="auto" w:fill="FFFFFF"/>
          <w:lang w:eastAsia="ru-RU"/>
        </w:rPr>
      </w:pPr>
      <w:r w:rsidRPr="00B87734">
        <w:rPr>
          <w:rFonts w:ascii="Arial" w:hAnsi="Arial" w:cs="Arial"/>
          <w:spacing w:val="40"/>
          <w:sz w:val="22"/>
          <w:szCs w:val="22"/>
        </w:rPr>
        <w:t xml:space="preserve">Примечание – </w:t>
      </w:r>
      <w:r w:rsidR="00D60253" w:rsidRPr="00D60253">
        <w:rPr>
          <w:rFonts w:ascii="Arial" w:eastAsia="Times New Roman" w:hAnsi="Arial" w:cs="Arial"/>
          <w:spacing w:val="2"/>
          <w:sz w:val="22"/>
          <w:szCs w:val="22"/>
          <w:shd w:val="clear" w:color="auto" w:fill="FFFFFF"/>
          <w:lang w:eastAsia="ru-RU"/>
        </w:rPr>
        <w:t>При пользовании настоящим стандартом целесообразно проверить действие ссылочных стандартов</w:t>
      </w:r>
      <w:r w:rsidR="00D337C9">
        <w:rPr>
          <w:rFonts w:ascii="Arial" w:eastAsia="Times New Roman" w:hAnsi="Arial" w:cs="Arial"/>
          <w:spacing w:val="2"/>
          <w:sz w:val="22"/>
          <w:szCs w:val="22"/>
          <w:shd w:val="clear" w:color="auto" w:fill="FFFFFF"/>
          <w:lang w:eastAsia="ru-RU"/>
        </w:rPr>
        <w:t xml:space="preserve"> и классификаторов</w:t>
      </w:r>
      <w:r w:rsidR="00D60253" w:rsidRPr="00D60253">
        <w:rPr>
          <w:rFonts w:ascii="Arial" w:eastAsia="Times New Roman" w:hAnsi="Arial" w:cs="Arial"/>
          <w:spacing w:val="2"/>
          <w:sz w:val="22"/>
          <w:szCs w:val="22"/>
          <w:shd w:val="clear" w:color="auto" w:fill="FFFFFF"/>
          <w:lang w:eastAsia="ru-RU"/>
        </w:rPr>
        <w:t xml:space="preserve">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Е</w:t>
      </w:r>
      <w:r w:rsidR="00D60253" w:rsidRPr="00A04A20">
        <w:rPr>
          <w:rFonts w:ascii="Arial" w:eastAsia="Times New Roman" w:hAnsi="Arial" w:cs="Arial"/>
          <w:spacing w:val="2"/>
          <w:sz w:val="22"/>
          <w:szCs w:val="22"/>
          <w:shd w:val="clear" w:color="auto" w:fill="FFFFFF"/>
          <w:lang w:eastAsia="ru-RU"/>
        </w:rPr>
        <w:t>сли ссылочный документ отменен без замены, то положение, в котором дана ссылка на него, применяется в части, не затрагивающей эту ссылку</w:t>
      </w:r>
      <w:r w:rsidR="00EA2A3D" w:rsidRPr="00A04A20">
        <w:rPr>
          <w:rFonts w:ascii="Arial" w:eastAsia="Times New Roman" w:hAnsi="Arial" w:cs="Arial"/>
          <w:spacing w:val="2"/>
          <w:sz w:val="22"/>
          <w:szCs w:val="22"/>
          <w:shd w:val="clear" w:color="auto" w:fill="FFFFFF"/>
          <w:lang w:eastAsia="ru-RU"/>
        </w:rPr>
        <w:t>.</w:t>
      </w:r>
    </w:p>
    <w:p w14:paraId="71E011B9" w14:textId="77777777" w:rsidR="00EA2A3D" w:rsidRPr="00A04A20" w:rsidRDefault="00EA2A3D" w:rsidP="00E14485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spacing w:val="2"/>
          <w:sz w:val="22"/>
          <w:szCs w:val="22"/>
          <w:shd w:val="clear" w:color="auto" w:fill="FFFFFF"/>
          <w:lang w:eastAsia="ru-RU"/>
        </w:rPr>
      </w:pPr>
    </w:p>
    <w:p w14:paraId="2133C227" w14:textId="6F3DF539" w:rsidR="00C46597" w:rsidRPr="00553DF1" w:rsidRDefault="00C46597" w:rsidP="00181DFD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  <w:r w:rsidRPr="00553DF1">
        <w:rPr>
          <w:rFonts w:ascii="Arial" w:hAnsi="Arial" w:cs="Arial"/>
          <w:b/>
        </w:rPr>
        <w:t>Термины и определения</w:t>
      </w:r>
    </w:p>
    <w:p w14:paraId="6BBA0EC7" w14:textId="77777777" w:rsidR="00C46597" w:rsidRPr="00C46597" w:rsidRDefault="00C46597" w:rsidP="00C46597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left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</w:p>
    <w:p w14:paraId="2E37EBB0" w14:textId="794FF359" w:rsidR="00C46597" w:rsidRPr="00C46597" w:rsidRDefault="00C46597" w:rsidP="00C46597">
      <w:pPr>
        <w:pStyle w:val="a7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6597">
        <w:rPr>
          <w:rFonts w:ascii="Arial" w:eastAsia="Arial Unicode MS" w:hAnsi="Arial" w:cs="Arial"/>
          <w:sz w:val="24"/>
          <w:szCs w:val="24"/>
        </w:rPr>
        <w:t xml:space="preserve">В настоящем стандарте применены термины по </w:t>
      </w:r>
      <w:r w:rsidRPr="003E57CE">
        <w:rPr>
          <w:rFonts w:ascii="Arial" w:eastAsia="Arial Unicode MS" w:hAnsi="Arial" w:cs="Arial"/>
          <w:sz w:val="24"/>
          <w:szCs w:val="24"/>
        </w:rPr>
        <w:t>ГОСТ 21314</w:t>
      </w:r>
      <w:r w:rsidRPr="00C46597">
        <w:rPr>
          <w:rFonts w:ascii="Arial" w:eastAsia="Arial Unicode MS" w:hAnsi="Arial" w:cs="Arial"/>
          <w:sz w:val="24"/>
          <w:szCs w:val="24"/>
        </w:rPr>
        <w:t>, а также следующи</w:t>
      </w:r>
      <w:r w:rsidR="00795256">
        <w:rPr>
          <w:rFonts w:ascii="Arial" w:eastAsia="Arial Unicode MS" w:hAnsi="Arial" w:cs="Arial"/>
          <w:sz w:val="24"/>
          <w:szCs w:val="24"/>
        </w:rPr>
        <w:t>е</w:t>
      </w:r>
      <w:r w:rsidRPr="00C46597">
        <w:rPr>
          <w:rFonts w:ascii="Arial" w:eastAsia="Times New Roman" w:hAnsi="Arial" w:cs="Arial"/>
          <w:sz w:val="24"/>
          <w:szCs w:val="24"/>
          <w:lang w:eastAsia="ru-RU"/>
        </w:rPr>
        <w:t xml:space="preserve"> термин</w:t>
      </w:r>
      <w:r w:rsidR="00795256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C46597">
        <w:rPr>
          <w:rFonts w:ascii="Arial" w:eastAsia="Times New Roman" w:hAnsi="Arial" w:cs="Arial"/>
          <w:sz w:val="24"/>
          <w:szCs w:val="24"/>
          <w:lang w:eastAsia="ru-RU"/>
        </w:rPr>
        <w:t xml:space="preserve"> с соответствующим</w:t>
      </w:r>
      <w:r w:rsidR="00795256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C46597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определени</w:t>
      </w:r>
      <w:r w:rsidR="00795256">
        <w:rPr>
          <w:rFonts w:ascii="Arial" w:eastAsia="Times New Roman" w:hAnsi="Arial" w:cs="Arial"/>
          <w:sz w:val="24"/>
          <w:szCs w:val="24"/>
          <w:lang w:eastAsia="ru-RU"/>
        </w:rPr>
        <w:t>ями</w:t>
      </w:r>
      <w:r w:rsidRPr="00C4659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F4C1A9A" w14:textId="51C9BE6B" w:rsidR="008750D5" w:rsidRDefault="00C46597" w:rsidP="008750D5">
      <w:pPr>
        <w:pStyle w:val="a7"/>
        <w:autoSpaceDE w:val="0"/>
        <w:autoSpaceDN w:val="0"/>
        <w:adjustRightInd w:val="0"/>
        <w:spacing w:line="360" w:lineRule="auto"/>
        <w:ind w:left="0" w:firstLine="51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Pr="00C46597">
        <w:rPr>
          <w:rFonts w:ascii="Arial" w:hAnsi="Arial" w:cs="Arial"/>
          <w:bCs/>
          <w:sz w:val="24"/>
          <w:szCs w:val="24"/>
        </w:rPr>
        <w:t>.1</w:t>
      </w:r>
      <w:r w:rsidRPr="00C46597">
        <w:rPr>
          <w:rFonts w:ascii="Arial" w:hAnsi="Arial" w:cs="Arial"/>
          <w:b/>
          <w:sz w:val="24"/>
          <w:szCs w:val="24"/>
        </w:rPr>
        <w:t xml:space="preserve"> </w:t>
      </w:r>
      <w:r w:rsidR="008750D5">
        <w:rPr>
          <w:rFonts w:ascii="Arial" w:hAnsi="Arial" w:cs="Arial"/>
          <w:b/>
          <w:sz w:val="24"/>
          <w:szCs w:val="24"/>
        </w:rPr>
        <w:t xml:space="preserve">сырой </w:t>
      </w:r>
      <w:r w:rsidR="008750D5" w:rsidRPr="00A0503E">
        <w:rPr>
          <w:rFonts w:ascii="Arial" w:hAnsi="Arial" w:cs="Arial"/>
          <w:b/>
          <w:sz w:val="24"/>
          <w:szCs w:val="24"/>
        </w:rPr>
        <w:t>жир</w:t>
      </w:r>
      <w:r w:rsidR="00A0503E">
        <w:rPr>
          <w:rFonts w:ascii="Arial" w:hAnsi="Arial" w:cs="Arial"/>
          <w:b/>
          <w:sz w:val="24"/>
          <w:szCs w:val="24"/>
        </w:rPr>
        <w:t xml:space="preserve"> </w:t>
      </w:r>
      <w:r w:rsidR="008750D5" w:rsidRPr="00A0503E">
        <w:rPr>
          <w:rFonts w:ascii="Arial" w:hAnsi="Arial" w:cs="Arial"/>
          <w:b/>
          <w:sz w:val="24"/>
          <w:szCs w:val="24"/>
        </w:rPr>
        <w:t xml:space="preserve">(масличность): </w:t>
      </w:r>
      <w:r w:rsidR="008750D5">
        <w:rPr>
          <w:rFonts w:ascii="Arial" w:hAnsi="Arial" w:cs="Arial"/>
          <w:bCs/>
          <w:sz w:val="24"/>
          <w:szCs w:val="24"/>
        </w:rPr>
        <w:t>Массовая доля веществ, извлекаемых из образца органическими растворителями в соответствии с процедурой, указанной в настоящем стандарте.</w:t>
      </w:r>
    </w:p>
    <w:p w14:paraId="0973D40C" w14:textId="77777777" w:rsidR="008750D5" w:rsidRDefault="008750D5" w:rsidP="008750D5">
      <w:pPr>
        <w:pStyle w:val="a7"/>
        <w:autoSpaceDE w:val="0"/>
        <w:autoSpaceDN w:val="0"/>
        <w:adjustRightInd w:val="0"/>
        <w:spacing w:line="360" w:lineRule="auto"/>
        <w:ind w:left="0" w:firstLine="51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3.2 </w:t>
      </w:r>
    </w:p>
    <w:p w14:paraId="3B9A8A81" w14:textId="77777777" w:rsidR="008750D5" w:rsidRPr="008750D5" w:rsidRDefault="008750D5" w:rsidP="008750D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67"/>
          <w:tab w:val="left" w:pos="993"/>
        </w:tabs>
        <w:suppressAutoHyphens/>
        <w:adjustRightInd w:val="0"/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337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масличность шрота [жмыха, горчичного порошка]:</w:t>
      </w:r>
      <w:r w:rsidRPr="008750D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95256">
        <w:rPr>
          <w:rFonts w:ascii="Arial" w:eastAsia="Times New Roman" w:hAnsi="Arial" w:cs="Arial"/>
          <w:sz w:val="24"/>
          <w:szCs w:val="24"/>
          <w:lang w:eastAsia="ru-RU"/>
        </w:rPr>
        <w:t>(Нрк</w:t>
      </w:r>
      <w:r w:rsidRPr="00D337C9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 остаточная масличность шрота [жмыха, горчичного порошка]</w:t>
      </w:r>
      <w:r w:rsidRPr="00795256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8750D5">
        <w:rPr>
          <w:rFonts w:ascii="Arial" w:eastAsia="Times New Roman" w:hAnsi="Arial" w:cs="Arial"/>
          <w:sz w:val="24"/>
          <w:szCs w:val="24"/>
          <w:lang w:eastAsia="ru-RU"/>
        </w:rPr>
        <w:t>: Массовая доля жира и экстрактивных веществ (сырой жир), содержащаяся в шроте [жмыхе, горчичном порошке] после извлечения растительного масла из масличного сырья.</w:t>
      </w:r>
    </w:p>
    <w:p w14:paraId="169FDE2B" w14:textId="69B62C91" w:rsidR="008750D5" w:rsidRDefault="00795256" w:rsidP="007952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567"/>
          <w:tab w:val="left" w:pos="993"/>
        </w:tabs>
        <w:suppressAutoHyphens/>
        <w:adjustRightInd w:val="0"/>
        <w:spacing w:line="360" w:lineRule="auto"/>
        <w:ind w:firstLine="510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 w:eastAsia="ru-RU"/>
        </w:rPr>
        <w:t>[</w:t>
      </w:r>
      <w:r w:rsidR="008750D5" w:rsidRPr="008750D5">
        <w:rPr>
          <w:rFonts w:ascii="Arial" w:eastAsia="Times New Roman" w:hAnsi="Arial" w:cs="Arial"/>
          <w:sz w:val="24"/>
          <w:szCs w:val="24"/>
          <w:lang w:eastAsia="ru-RU"/>
        </w:rPr>
        <w:t>Адаптировано из ГОСТ 21314–2020, статья 109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]</w:t>
      </w:r>
    </w:p>
    <w:p w14:paraId="4045812D" w14:textId="05A56568" w:rsidR="006D796E" w:rsidRDefault="006D796E" w:rsidP="006D796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3B2B33" w14:textId="77777777" w:rsidR="00E168F8" w:rsidRPr="00D73302" w:rsidRDefault="00E168F8" w:rsidP="006D796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1E011BA" w14:textId="57BDA36F" w:rsidR="00EA2A3D" w:rsidRPr="00566E48" w:rsidRDefault="003E76F5" w:rsidP="00181DFD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  <w:r w:rsidRPr="00566E48"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  <w:lastRenderedPageBreak/>
        <w:t>Сущность метода</w:t>
      </w:r>
    </w:p>
    <w:p w14:paraId="71E011BB" w14:textId="77777777" w:rsidR="00C15258" w:rsidRPr="00566E48" w:rsidRDefault="00C15258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</w:p>
    <w:p w14:paraId="71E011BD" w14:textId="3607CD24" w:rsidR="003E76F5" w:rsidRDefault="005A7832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Arial Unicode MS" w:hAnsi="Arial" w:cs="Arial"/>
          <w:sz w:val="24"/>
          <w:szCs w:val="24"/>
        </w:rPr>
      </w:pPr>
      <w:r w:rsidRPr="005A7832">
        <w:rPr>
          <w:rFonts w:ascii="Arial" w:eastAsia="Arial Unicode MS" w:hAnsi="Arial" w:cs="Arial"/>
          <w:sz w:val="24"/>
          <w:szCs w:val="24"/>
        </w:rPr>
        <w:t xml:space="preserve">Метод основан на извлечении сырого жира из </w:t>
      </w:r>
      <w:r w:rsidRPr="00596B03">
        <w:rPr>
          <w:rFonts w:ascii="Arial" w:eastAsia="Arial Unicode MS" w:hAnsi="Arial" w:cs="Arial"/>
          <w:sz w:val="24"/>
          <w:szCs w:val="24"/>
        </w:rPr>
        <w:t>измельченного</w:t>
      </w:r>
      <w:r w:rsidRPr="005A7832">
        <w:rPr>
          <w:rFonts w:ascii="Arial" w:eastAsia="Arial Unicode MS" w:hAnsi="Arial" w:cs="Arial"/>
          <w:sz w:val="24"/>
          <w:szCs w:val="24"/>
        </w:rPr>
        <w:t xml:space="preserve"> продукта </w:t>
      </w:r>
      <w:r w:rsidRPr="0061576F">
        <w:rPr>
          <w:rFonts w:ascii="Arial" w:eastAsia="Arial Unicode MS" w:hAnsi="Arial" w:cs="Arial"/>
          <w:sz w:val="24"/>
          <w:szCs w:val="24"/>
        </w:rPr>
        <w:t xml:space="preserve">исчерпывающей экстракцией с помощью </w:t>
      </w:r>
      <w:r w:rsidR="00A0503E" w:rsidRPr="0061576F">
        <w:rPr>
          <w:rFonts w:ascii="Arial" w:eastAsia="Arial Unicode MS" w:hAnsi="Arial" w:cs="Arial"/>
          <w:sz w:val="24"/>
          <w:szCs w:val="24"/>
        </w:rPr>
        <w:t xml:space="preserve">органического </w:t>
      </w:r>
      <w:r w:rsidRPr="0061576F">
        <w:rPr>
          <w:rFonts w:ascii="Arial" w:eastAsia="Arial Unicode MS" w:hAnsi="Arial" w:cs="Arial"/>
          <w:sz w:val="24"/>
          <w:szCs w:val="24"/>
        </w:rPr>
        <w:t xml:space="preserve">растворителя </w:t>
      </w:r>
      <w:r w:rsidR="006416B0" w:rsidRPr="0061576F">
        <w:rPr>
          <w:rFonts w:ascii="Arial" w:eastAsia="Arial Unicode MS" w:hAnsi="Arial" w:cs="Arial"/>
          <w:sz w:val="24"/>
          <w:szCs w:val="24"/>
        </w:rPr>
        <w:t xml:space="preserve">(далее – растворитель) </w:t>
      </w:r>
      <w:r w:rsidRPr="0061576F">
        <w:rPr>
          <w:rFonts w:ascii="Arial" w:eastAsia="Arial Unicode MS" w:hAnsi="Arial" w:cs="Arial"/>
          <w:sz w:val="24"/>
          <w:szCs w:val="24"/>
        </w:rPr>
        <w:t>при определенных условиях в аппарате Зайченко.</w:t>
      </w:r>
    </w:p>
    <w:p w14:paraId="19D5D33B" w14:textId="77777777" w:rsidR="004A3161" w:rsidRDefault="004A3161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Arial Unicode MS" w:hAnsi="Arial" w:cs="Arial"/>
          <w:sz w:val="24"/>
          <w:szCs w:val="24"/>
        </w:rPr>
      </w:pPr>
    </w:p>
    <w:p w14:paraId="161C697F" w14:textId="6C9376F2" w:rsidR="004A64DD" w:rsidRDefault="004A64DD" w:rsidP="00795256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  <w:r w:rsidRPr="00553DF1"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  <w:t>Условия проведения испытани</w:t>
      </w:r>
      <w:r w:rsidR="00A024C9"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  <w:t>я</w:t>
      </w:r>
    </w:p>
    <w:p w14:paraId="36A44F44" w14:textId="77777777" w:rsidR="004A3161" w:rsidRPr="00553DF1" w:rsidRDefault="004A3161" w:rsidP="004A3161">
      <w:pPr>
        <w:pStyle w:val="a7"/>
        <w:widowControl w:val="0"/>
        <w:autoSpaceDE w:val="0"/>
        <w:autoSpaceDN w:val="0"/>
        <w:adjustRightInd w:val="0"/>
        <w:spacing w:line="360" w:lineRule="auto"/>
        <w:ind w:left="1429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</w:p>
    <w:p w14:paraId="5B07D8F8" w14:textId="5BDB8369" w:rsidR="004A64DD" w:rsidRPr="004A3161" w:rsidRDefault="004A64DD" w:rsidP="004A3161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jc w:val="both"/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</w:pPr>
      <w:r w:rsidRP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При подготовке и проведении испытани</w:t>
      </w:r>
      <w:r w:rsidR="00A0503E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я</w:t>
      </w:r>
      <w:r w:rsidRP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 xml:space="preserve"> должны быть соблюдены следующие условия:</w:t>
      </w:r>
    </w:p>
    <w:p w14:paraId="59F8D7D9" w14:textId="0B5943C3" w:rsidR="00456DE0" w:rsidRDefault="0036316A" w:rsidP="00456DE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jc w:val="both"/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– </w:t>
      </w:r>
      <w:r w:rsidR="004A64DD" w:rsidRP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температура окружающей</w:t>
      </w:r>
      <w:r w:rsid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 xml:space="preserve"> среды</w:t>
      </w:r>
      <w:r w:rsidR="004A64DD" w:rsidRP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......................................от 15</w:t>
      </w:r>
      <w:r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 </w:t>
      </w:r>
      <w:r w:rsidR="004A64DD" w:rsidRP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°С до</w:t>
      </w:r>
      <w:r w:rsid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4A64DD" w:rsidRP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25</w:t>
      </w:r>
      <w:r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 </w:t>
      </w:r>
      <w:r w:rsidR="004A64DD" w:rsidRPr="004A3161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°С;</w:t>
      </w:r>
    </w:p>
    <w:p w14:paraId="74E228C2" w14:textId="5319B522" w:rsidR="006F4A95" w:rsidRPr="004A3161" w:rsidRDefault="0036316A" w:rsidP="004A64DD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jc w:val="both"/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– </w:t>
      </w:r>
      <w:r w:rsidR="004A64DD" w:rsidRPr="00456DE0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 xml:space="preserve">относительная влажность воздуха.......................................не более </w:t>
      </w:r>
      <w:r w:rsidR="00553DF1" w:rsidRPr="00456DE0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9</w:t>
      </w:r>
      <w:r w:rsidR="004A64DD" w:rsidRPr="00456DE0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0 %</w:t>
      </w:r>
      <w:r w:rsidR="00456DE0">
        <w:rPr>
          <w:rFonts w:ascii="Arial" w:eastAsia="Times New Roman" w:hAnsi="Arial" w:cs="Arial"/>
          <w:bCs/>
          <w:spacing w:val="2"/>
          <w:sz w:val="24"/>
          <w:szCs w:val="24"/>
          <w:shd w:val="clear" w:color="auto" w:fill="FFFFFF"/>
          <w:lang w:eastAsia="ru-RU"/>
        </w:rPr>
        <w:t>.</w:t>
      </w:r>
    </w:p>
    <w:p w14:paraId="0A220FFA" w14:textId="77777777" w:rsidR="005A7832" w:rsidRPr="00566E48" w:rsidRDefault="005A7832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</w:p>
    <w:p w14:paraId="67CF491F" w14:textId="796D7D02" w:rsidR="00C46597" w:rsidRDefault="00C46597" w:rsidP="00181DFD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  <w:t>Средства измерений, вспомогательное оборудование, посуда</w:t>
      </w:r>
      <w:r w:rsidR="004C0E81"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  <w:t>и материалы</w:t>
      </w:r>
    </w:p>
    <w:p w14:paraId="0C8C3DEA" w14:textId="77777777" w:rsidR="00C46597" w:rsidRDefault="00C46597" w:rsidP="00C46597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left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</w:p>
    <w:p w14:paraId="69BFAB9A" w14:textId="77777777" w:rsidR="00A024C9" w:rsidRDefault="00A024C9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024C9">
        <w:rPr>
          <w:rFonts w:ascii="Arial" w:eastAsia="Times New Roman" w:hAnsi="Arial" w:cs="Arial"/>
          <w:sz w:val="24"/>
          <w:szCs w:val="24"/>
          <w:lang w:eastAsia="ru-RU"/>
        </w:rPr>
        <w:t>Экстракционный аппарат Зайченко в соответствии с рисунком 1.</w:t>
      </w:r>
    </w:p>
    <w:p w14:paraId="371D4CB7" w14:textId="43E2AACF" w:rsidR="009619EA" w:rsidRPr="009619EA" w:rsidRDefault="009619E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619EA">
        <w:rPr>
          <w:rFonts w:ascii="Arial" w:eastAsia="Times New Roman" w:hAnsi="Arial" w:cs="Arial"/>
          <w:sz w:val="24"/>
          <w:szCs w:val="24"/>
          <w:lang w:eastAsia="ru-RU"/>
        </w:rPr>
        <w:t>Аппарат Сокслета, состоящий из:</w:t>
      </w:r>
    </w:p>
    <w:p w14:paraId="7A14C9D1" w14:textId="06279B61" w:rsidR="009619EA" w:rsidRPr="009619EA" w:rsidRDefault="0036316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насадки НЭТ-250 ТС по ГОСТ 25336;</w:t>
      </w:r>
    </w:p>
    <w:p w14:paraId="0A8F3FC1" w14:textId="3BE78005" w:rsidR="009619EA" w:rsidRPr="009619EA" w:rsidRDefault="0036316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холодильника ХШ-1</w:t>
      </w:r>
      <w:r w:rsidR="00AC4A75">
        <w:rPr>
          <w:rFonts w:ascii="Arial" w:eastAsia="Times New Roman" w:hAnsi="Arial" w:cs="Arial"/>
          <w:sz w:val="24"/>
          <w:szCs w:val="24"/>
          <w:lang w:eastAsia="ru-RU"/>
        </w:rPr>
        <w:t>(2)</w:t>
      </w:r>
      <w:r w:rsidR="00F9769A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200</w:t>
      </w:r>
      <w:r w:rsidR="00AC4A75">
        <w:rPr>
          <w:rFonts w:ascii="Arial" w:eastAsia="Times New Roman" w:hAnsi="Arial" w:cs="Arial"/>
          <w:sz w:val="24"/>
          <w:szCs w:val="24"/>
          <w:lang w:eastAsia="ru-RU"/>
        </w:rPr>
        <w:t>(250)</w:t>
      </w:r>
      <w:r w:rsidR="00F9769A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29/32</w:t>
      </w:r>
      <w:r w:rsidR="00AC4A75">
        <w:rPr>
          <w:rFonts w:ascii="Arial" w:eastAsia="Times New Roman" w:hAnsi="Arial" w:cs="Arial"/>
          <w:sz w:val="24"/>
          <w:szCs w:val="24"/>
          <w:lang w:eastAsia="ru-RU"/>
        </w:rPr>
        <w:t>(45/40)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 xml:space="preserve"> ХС по ГОСТ 25336;</w:t>
      </w:r>
    </w:p>
    <w:p w14:paraId="348D8716" w14:textId="1F7C8DA7" w:rsidR="009619EA" w:rsidRPr="009619EA" w:rsidRDefault="0036316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колбы П-1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250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 xml:space="preserve">29/32 </w:t>
      </w:r>
      <w:r w:rsidR="00A024C9" w:rsidRPr="00A024C9">
        <w:rPr>
          <w:rFonts w:ascii="Arial" w:eastAsia="Times New Roman" w:hAnsi="Arial" w:cs="Arial"/>
          <w:sz w:val="24"/>
          <w:szCs w:val="24"/>
          <w:lang w:eastAsia="ru-RU"/>
        </w:rPr>
        <w:t>ТС</w:t>
      </w:r>
      <w:r w:rsidR="00A024C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по ГОСТ 25336.</w:t>
      </w:r>
    </w:p>
    <w:p w14:paraId="348424C5" w14:textId="77777777" w:rsidR="009619EA" w:rsidRPr="009619EA" w:rsidRDefault="009619E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619EA">
        <w:rPr>
          <w:rFonts w:ascii="Arial" w:eastAsia="Times New Roman" w:hAnsi="Arial" w:cs="Arial"/>
          <w:sz w:val="24"/>
          <w:szCs w:val="24"/>
          <w:lang w:eastAsia="ru-RU"/>
        </w:rPr>
        <w:t>Аппарат для отгонки растворителя, состоящий из:</w:t>
      </w:r>
    </w:p>
    <w:p w14:paraId="4C8361DF" w14:textId="1989EBAB" w:rsidR="009619EA" w:rsidRPr="009619EA" w:rsidRDefault="0036316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9619EA" w:rsidRPr="00136201">
        <w:rPr>
          <w:rFonts w:ascii="Arial" w:eastAsia="Times New Roman" w:hAnsi="Arial" w:cs="Arial"/>
          <w:sz w:val="24"/>
          <w:szCs w:val="24"/>
          <w:lang w:eastAsia="ru-RU"/>
        </w:rPr>
        <w:t>холодильника ХПТ 1(2)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136201">
        <w:rPr>
          <w:rFonts w:ascii="Arial" w:eastAsia="Times New Roman" w:hAnsi="Arial" w:cs="Arial"/>
          <w:sz w:val="24"/>
          <w:szCs w:val="24"/>
          <w:lang w:eastAsia="ru-RU"/>
        </w:rPr>
        <w:t>300(400)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136201">
        <w:rPr>
          <w:rFonts w:ascii="Arial" w:eastAsia="Times New Roman" w:hAnsi="Arial" w:cs="Arial"/>
          <w:sz w:val="24"/>
          <w:szCs w:val="24"/>
          <w:lang w:eastAsia="ru-RU"/>
        </w:rPr>
        <w:t>14/23(29/32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) ХС по ГОСТ 25336;</w:t>
      </w:r>
    </w:p>
    <w:p w14:paraId="674E8CB7" w14:textId="271A1DCC" w:rsidR="009619EA" w:rsidRPr="009619EA" w:rsidRDefault="0036316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насадки Н 1-19/26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14/23</w:t>
      </w:r>
      <w:r w:rsidR="00A024C9" w:rsidRPr="00A024C9">
        <w:rPr>
          <w:rFonts w:ascii="Arial" w:eastAsia="Times New Roman" w:hAnsi="Arial" w:cs="Arial"/>
          <w:sz w:val="24"/>
          <w:szCs w:val="24"/>
          <w:lang w:eastAsia="ru-RU"/>
        </w:rPr>
        <w:t xml:space="preserve">–14/23 ТС 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по ГОСТ 25336;</w:t>
      </w:r>
    </w:p>
    <w:p w14:paraId="4B79271D" w14:textId="0BABC7DF" w:rsidR="009619EA" w:rsidRPr="009619EA" w:rsidRDefault="0036316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9619EA" w:rsidRPr="00957091">
        <w:rPr>
          <w:rFonts w:ascii="Arial" w:eastAsia="Times New Roman" w:hAnsi="Arial" w:cs="Arial"/>
          <w:sz w:val="24"/>
          <w:szCs w:val="24"/>
          <w:lang w:eastAsia="ru-RU"/>
        </w:rPr>
        <w:t>алонжа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 xml:space="preserve"> АИ-19/26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9619EA">
        <w:rPr>
          <w:rFonts w:ascii="Arial" w:eastAsia="Times New Roman" w:hAnsi="Arial" w:cs="Arial"/>
          <w:sz w:val="24"/>
          <w:szCs w:val="24"/>
          <w:lang w:eastAsia="ru-RU"/>
        </w:rPr>
        <w:t>60 ТС по ГОСТ 25336;</w:t>
      </w:r>
    </w:p>
    <w:p w14:paraId="01DE6D30" w14:textId="3AC3FF44" w:rsidR="009619EA" w:rsidRPr="009619EA" w:rsidRDefault="0036316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9619EA" w:rsidRPr="0061576F">
        <w:rPr>
          <w:rFonts w:ascii="Arial" w:eastAsia="Times New Roman" w:hAnsi="Arial" w:cs="Arial"/>
          <w:sz w:val="24"/>
          <w:szCs w:val="24"/>
          <w:lang w:eastAsia="ru-RU"/>
        </w:rPr>
        <w:t>колбы Кн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9619EA" w:rsidRPr="0061576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61576F">
        <w:rPr>
          <w:rFonts w:ascii="Arial" w:eastAsia="Times New Roman" w:hAnsi="Arial" w:cs="Arial"/>
          <w:sz w:val="24"/>
          <w:szCs w:val="24"/>
          <w:lang w:eastAsia="ru-RU"/>
        </w:rPr>
        <w:t>250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9619EA" w:rsidRPr="0061576F">
        <w:rPr>
          <w:rFonts w:ascii="Arial" w:eastAsia="Times New Roman" w:hAnsi="Arial" w:cs="Arial"/>
          <w:sz w:val="24"/>
          <w:szCs w:val="24"/>
          <w:lang w:eastAsia="ru-RU"/>
        </w:rPr>
        <w:t>29/32</w:t>
      </w:r>
      <w:r w:rsidR="00C707F4" w:rsidRPr="006157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19EA" w:rsidRPr="0061576F">
        <w:rPr>
          <w:rFonts w:ascii="Arial" w:eastAsia="Times New Roman" w:hAnsi="Arial" w:cs="Arial"/>
          <w:sz w:val="24"/>
          <w:szCs w:val="24"/>
          <w:lang w:eastAsia="ru-RU"/>
        </w:rPr>
        <w:t>ТС по ГОСТ 25336.</w:t>
      </w:r>
    </w:p>
    <w:p w14:paraId="26C50893" w14:textId="20C5AEE8" w:rsidR="009619EA" w:rsidRPr="00957091" w:rsidRDefault="009619EA" w:rsidP="009619EA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57091">
        <w:rPr>
          <w:rFonts w:ascii="Arial" w:eastAsia="Times New Roman" w:hAnsi="Arial" w:cs="Arial"/>
          <w:sz w:val="24"/>
          <w:szCs w:val="24"/>
          <w:lang w:eastAsia="ru-RU"/>
        </w:rPr>
        <w:t xml:space="preserve">Шкаф сушильный с терморегулятором, обеспечивающий поддержание температуры в интервале </w:t>
      </w:r>
      <w:r w:rsidR="00957091" w:rsidRPr="00957091">
        <w:rPr>
          <w:rFonts w:ascii="Arial" w:eastAsia="Times New Roman" w:hAnsi="Arial" w:cs="Arial"/>
          <w:sz w:val="24"/>
          <w:szCs w:val="24"/>
          <w:lang w:eastAsia="ru-RU"/>
        </w:rPr>
        <w:t>100</w:t>
      </w:r>
      <w:r w:rsidR="0036316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A40E7B" w:rsidRPr="00957091">
        <w:rPr>
          <w:rFonts w:ascii="Arial" w:eastAsia="Times New Roman" w:hAnsi="Arial" w:cs="Arial"/>
          <w:sz w:val="24"/>
          <w:szCs w:val="24"/>
          <w:lang w:eastAsia="ru-RU"/>
        </w:rPr>
        <w:t>°С</w:t>
      </w:r>
      <w:r w:rsidRPr="009570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769A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957091">
        <w:rPr>
          <w:rFonts w:ascii="Arial" w:eastAsia="Times New Roman" w:hAnsi="Arial" w:cs="Arial"/>
          <w:sz w:val="24"/>
          <w:szCs w:val="24"/>
          <w:lang w:eastAsia="ru-RU"/>
        </w:rPr>
        <w:t xml:space="preserve"> 1</w:t>
      </w:r>
      <w:r w:rsidR="00957091" w:rsidRPr="00957091">
        <w:rPr>
          <w:rFonts w:ascii="Arial" w:eastAsia="Times New Roman" w:hAnsi="Arial" w:cs="Arial"/>
          <w:sz w:val="24"/>
          <w:szCs w:val="24"/>
          <w:lang w:eastAsia="ru-RU"/>
        </w:rPr>
        <w:t>05</w:t>
      </w:r>
      <w:r w:rsidR="0036316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57091">
        <w:rPr>
          <w:rFonts w:ascii="Arial" w:eastAsia="Times New Roman" w:hAnsi="Arial" w:cs="Arial"/>
          <w:sz w:val="24"/>
          <w:szCs w:val="24"/>
          <w:lang w:eastAsia="ru-RU"/>
        </w:rPr>
        <w:t>°С при отклонениях температуры от номинального значения ±3</w:t>
      </w:r>
      <w:r w:rsidR="0036316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57091">
        <w:rPr>
          <w:rFonts w:ascii="Arial" w:eastAsia="Times New Roman" w:hAnsi="Arial" w:cs="Arial"/>
          <w:sz w:val="24"/>
          <w:szCs w:val="24"/>
          <w:lang w:eastAsia="ru-RU"/>
        </w:rPr>
        <w:t>°С.</w:t>
      </w:r>
    </w:p>
    <w:p w14:paraId="370E1C38" w14:textId="33646209" w:rsidR="00C46597" w:rsidRDefault="009619EA" w:rsidP="00C46597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269A1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C46597" w:rsidRPr="00B269A1">
        <w:rPr>
          <w:rFonts w:ascii="Arial" w:eastAsia="Times New Roman" w:hAnsi="Arial" w:cs="Arial"/>
          <w:sz w:val="24"/>
          <w:szCs w:val="24"/>
          <w:lang w:eastAsia="ru-RU"/>
        </w:rPr>
        <w:t>есы неавтоматического действия специального (I) класса точности по ГОСТ OIML R 76-1 с действительной ценой деления не более 0,0001 г</w:t>
      </w:r>
      <w:r w:rsidR="00B269A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D11B3EF" w14:textId="52C35599" w:rsidR="00A024C9" w:rsidRPr="00566E48" w:rsidRDefault="00A024C9" w:rsidP="00C46597">
      <w:pPr>
        <w:spacing w:line="360" w:lineRule="auto"/>
        <w:ind w:firstLine="5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024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Весы неавтоматического действия высокого (II) класса точности по ГОСТ</w:t>
      </w:r>
      <w:r w:rsidR="0036316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024C9">
        <w:rPr>
          <w:rFonts w:ascii="Arial" w:eastAsia="Times New Roman" w:hAnsi="Arial" w:cs="Arial"/>
          <w:sz w:val="24"/>
          <w:szCs w:val="24"/>
          <w:lang w:eastAsia="ru-RU"/>
        </w:rPr>
        <w:t>OIML</w:t>
      </w:r>
      <w:r w:rsidR="0036316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024C9">
        <w:rPr>
          <w:rFonts w:ascii="Arial" w:eastAsia="Times New Roman" w:hAnsi="Arial" w:cs="Arial"/>
          <w:sz w:val="24"/>
          <w:szCs w:val="24"/>
          <w:lang w:eastAsia="ru-RU"/>
        </w:rPr>
        <w:t>R</w:t>
      </w:r>
      <w:r w:rsidR="0036316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024C9">
        <w:rPr>
          <w:rFonts w:ascii="Arial" w:eastAsia="Times New Roman" w:hAnsi="Arial" w:cs="Arial"/>
          <w:sz w:val="24"/>
          <w:szCs w:val="24"/>
          <w:lang w:eastAsia="ru-RU"/>
        </w:rPr>
        <w:t>76-1 с действительной ценой деления не более 1 г.</w:t>
      </w:r>
    </w:p>
    <w:p w14:paraId="1F543141" w14:textId="12DEE919" w:rsidR="009619EA" w:rsidRPr="009619EA" w:rsidRDefault="009619EA" w:rsidP="009619EA">
      <w:pPr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19EA">
        <w:rPr>
          <w:rFonts w:ascii="Arial" w:eastAsia="Times New Roman" w:hAnsi="Arial" w:cs="Arial"/>
          <w:sz w:val="24"/>
          <w:szCs w:val="24"/>
          <w:lang w:eastAsia="ru-RU"/>
        </w:rPr>
        <w:t>Эксикатор 2</w:t>
      </w:r>
      <w:r w:rsidR="00456DE0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9619EA">
        <w:rPr>
          <w:rFonts w:ascii="Arial" w:eastAsia="Times New Roman" w:hAnsi="Arial" w:cs="Arial"/>
          <w:sz w:val="24"/>
          <w:szCs w:val="24"/>
          <w:lang w:eastAsia="ru-RU"/>
        </w:rPr>
        <w:t>180(230, 290) по ГОСТ 25336.</w:t>
      </w:r>
    </w:p>
    <w:p w14:paraId="73BCC834" w14:textId="253B1643" w:rsidR="00EE4032" w:rsidRDefault="009619EA" w:rsidP="009619EA">
      <w:pPr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19EA">
        <w:rPr>
          <w:rFonts w:ascii="Arial" w:eastAsia="Times New Roman" w:hAnsi="Arial" w:cs="Arial"/>
          <w:sz w:val="24"/>
          <w:szCs w:val="24"/>
          <w:lang w:eastAsia="ru-RU"/>
        </w:rPr>
        <w:t>Баня водяная с выносным обогревом</w:t>
      </w:r>
      <w:r w:rsidR="00AC4A7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AC4A75" w:rsidRPr="00AC4A75">
        <w:rPr>
          <w:rFonts w:ascii="Arial" w:eastAsia="Times New Roman" w:hAnsi="Arial" w:cs="Arial"/>
          <w:sz w:val="24"/>
          <w:szCs w:val="24"/>
          <w:lang w:eastAsia="ru-RU"/>
        </w:rPr>
        <w:t>терморегулятором</w:t>
      </w:r>
      <w:r w:rsidRPr="009619E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9AFF750" w14:textId="1C2B969E" w:rsidR="00AC4A75" w:rsidRDefault="00AC4A75" w:rsidP="009619EA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AC4A75">
        <w:rPr>
          <w:rFonts w:ascii="Arial" w:hAnsi="Arial" w:cstheme="minorBidi"/>
          <w:sz w:val="24"/>
          <w:szCs w:val="24"/>
        </w:rPr>
        <w:t>Колбонагреватель</w:t>
      </w:r>
      <w:r>
        <w:rPr>
          <w:rFonts w:ascii="Arial" w:hAnsi="Arial" w:cstheme="minorBidi"/>
          <w:sz w:val="24"/>
          <w:szCs w:val="24"/>
        </w:rPr>
        <w:t>.</w:t>
      </w:r>
    </w:p>
    <w:p w14:paraId="7B46DBE1" w14:textId="744B7327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>Измельчитель механический или мельница электрическая лабораторная или бытовая с числом</w:t>
      </w:r>
      <w:r w:rsidR="00E61E98">
        <w:rPr>
          <w:rFonts w:ascii="Arial" w:hAnsi="Arial" w:cstheme="minorBidi"/>
          <w:sz w:val="24"/>
          <w:szCs w:val="24"/>
        </w:rPr>
        <w:t xml:space="preserve"> </w:t>
      </w:r>
      <w:r w:rsidRPr="00EE4032">
        <w:rPr>
          <w:rFonts w:ascii="Arial" w:hAnsi="Arial" w:cstheme="minorBidi"/>
          <w:sz w:val="24"/>
          <w:szCs w:val="24"/>
        </w:rPr>
        <w:t>оборотов не менее 5000 мин</w:t>
      </w:r>
      <w:r w:rsidRPr="00287042">
        <w:rPr>
          <w:rFonts w:ascii="Arial" w:hAnsi="Arial" w:cstheme="minorBidi"/>
          <w:sz w:val="24"/>
          <w:szCs w:val="24"/>
          <w:vertAlign w:val="superscript"/>
        </w:rPr>
        <w:t>-1</w:t>
      </w:r>
      <w:r w:rsidRPr="00EE4032">
        <w:rPr>
          <w:rFonts w:ascii="Arial" w:hAnsi="Arial" w:cstheme="minorBidi"/>
          <w:sz w:val="24"/>
          <w:szCs w:val="24"/>
        </w:rPr>
        <w:t>, обеспечивающие измельчение зерновых и масличных культур до</w:t>
      </w:r>
      <w:r w:rsidR="000C32CC">
        <w:rPr>
          <w:rFonts w:ascii="Arial" w:hAnsi="Arial" w:cstheme="minorBidi"/>
          <w:sz w:val="24"/>
          <w:szCs w:val="24"/>
        </w:rPr>
        <w:t xml:space="preserve"> </w:t>
      </w:r>
      <w:r w:rsidRPr="00EE4032">
        <w:rPr>
          <w:rFonts w:ascii="Arial" w:hAnsi="Arial" w:cstheme="minorBidi"/>
          <w:sz w:val="24"/>
          <w:szCs w:val="24"/>
        </w:rPr>
        <w:t>состояния 80</w:t>
      </w:r>
      <w:r w:rsidR="00F9769A">
        <w:rPr>
          <w:rFonts w:ascii="Arial" w:hAnsi="Arial" w:cstheme="minorBidi"/>
          <w:sz w:val="24"/>
          <w:szCs w:val="24"/>
        </w:rPr>
        <w:t xml:space="preserve"> </w:t>
      </w:r>
      <w:r w:rsidR="00011B49">
        <w:rPr>
          <w:rFonts w:ascii="Arial" w:hAnsi="Arial" w:cstheme="minorBidi"/>
          <w:sz w:val="24"/>
          <w:szCs w:val="24"/>
        </w:rPr>
        <w:t>%</w:t>
      </w:r>
      <w:r w:rsidR="00F9769A">
        <w:rPr>
          <w:rFonts w:ascii="Arial" w:hAnsi="Arial" w:cstheme="minorBidi"/>
          <w:sz w:val="24"/>
          <w:szCs w:val="24"/>
        </w:rPr>
        <w:t xml:space="preserve"> – </w:t>
      </w:r>
      <w:r w:rsidRPr="00EE4032">
        <w:rPr>
          <w:rFonts w:ascii="Arial" w:hAnsi="Arial" w:cstheme="minorBidi"/>
          <w:sz w:val="24"/>
          <w:szCs w:val="24"/>
        </w:rPr>
        <w:t>90</w:t>
      </w:r>
      <w:r w:rsidR="00F9769A">
        <w:rPr>
          <w:rFonts w:ascii="Arial" w:hAnsi="Arial" w:cstheme="minorBidi"/>
          <w:sz w:val="24"/>
          <w:szCs w:val="24"/>
        </w:rPr>
        <w:t xml:space="preserve"> </w:t>
      </w:r>
      <w:r w:rsidRPr="00EE4032">
        <w:rPr>
          <w:rFonts w:ascii="Arial" w:hAnsi="Arial" w:cstheme="minorBidi"/>
          <w:sz w:val="24"/>
          <w:szCs w:val="24"/>
        </w:rPr>
        <w:t>% прохода частиц через указанное ниже сито.</w:t>
      </w:r>
    </w:p>
    <w:p w14:paraId="686E4D62" w14:textId="0A713F80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 xml:space="preserve">Сито металлическое из набора лабораторных сит с отверстиями диаметром </w:t>
      </w:r>
      <w:r w:rsidR="002C7D46">
        <w:rPr>
          <w:rFonts w:ascii="Arial" w:hAnsi="Arial" w:cstheme="minorBidi"/>
          <w:sz w:val="24"/>
          <w:szCs w:val="24"/>
        </w:rPr>
        <w:t xml:space="preserve">    </w:t>
      </w:r>
      <w:r w:rsidRPr="00EE4032">
        <w:rPr>
          <w:rFonts w:ascii="Arial" w:hAnsi="Arial" w:cstheme="minorBidi"/>
          <w:sz w:val="24"/>
          <w:szCs w:val="24"/>
        </w:rPr>
        <w:t>0,25 мм.</w:t>
      </w:r>
    </w:p>
    <w:p w14:paraId="6A9B922C" w14:textId="182AE8A0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61576F">
        <w:rPr>
          <w:rFonts w:ascii="Arial" w:hAnsi="Arial" w:cstheme="minorBidi"/>
          <w:sz w:val="24"/>
          <w:szCs w:val="24"/>
        </w:rPr>
        <w:t>Колбы Кн</w:t>
      </w:r>
      <w:r w:rsidR="00907E4A">
        <w:rPr>
          <w:rFonts w:ascii="Arial" w:hAnsi="Arial" w:cstheme="minorBidi"/>
          <w:sz w:val="24"/>
          <w:szCs w:val="24"/>
        </w:rPr>
        <w:t>-</w:t>
      </w:r>
      <w:r w:rsidRPr="0061576F">
        <w:rPr>
          <w:rFonts w:ascii="Arial" w:hAnsi="Arial" w:cstheme="minorBidi"/>
          <w:sz w:val="24"/>
          <w:szCs w:val="24"/>
        </w:rPr>
        <w:t>1</w:t>
      </w:r>
      <w:r w:rsidR="00907E4A">
        <w:rPr>
          <w:rFonts w:ascii="Arial" w:hAnsi="Arial" w:cstheme="minorBidi"/>
          <w:sz w:val="24"/>
          <w:szCs w:val="24"/>
        </w:rPr>
        <w:t>–</w:t>
      </w:r>
      <w:r w:rsidRPr="0061576F">
        <w:rPr>
          <w:rFonts w:ascii="Arial" w:hAnsi="Arial" w:cstheme="minorBidi"/>
          <w:sz w:val="24"/>
          <w:szCs w:val="24"/>
        </w:rPr>
        <w:t>250</w:t>
      </w:r>
      <w:r w:rsidR="00907E4A">
        <w:rPr>
          <w:rFonts w:ascii="Arial" w:hAnsi="Arial" w:cstheme="minorBidi"/>
          <w:sz w:val="24"/>
          <w:szCs w:val="24"/>
        </w:rPr>
        <w:t>–</w:t>
      </w:r>
      <w:r w:rsidRPr="0061576F">
        <w:rPr>
          <w:rFonts w:ascii="Arial" w:hAnsi="Arial" w:cstheme="minorBidi"/>
          <w:sz w:val="24"/>
          <w:szCs w:val="24"/>
        </w:rPr>
        <w:t>29/32</w:t>
      </w:r>
      <w:r w:rsidR="00C707F4" w:rsidRPr="0061576F">
        <w:rPr>
          <w:rFonts w:ascii="Arial" w:hAnsi="Arial" w:cstheme="minorBidi"/>
          <w:sz w:val="24"/>
          <w:szCs w:val="24"/>
        </w:rPr>
        <w:t xml:space="preserve"> </w:t>
      </w:r>
      <w:r w:rsidRPr="0061576F">
        <w:rPr>
          <w:rFonts w:ascii="Arial" w:hAnsi="Arial" w:cstheme="minorBidi"/>
          <w:sz w:val="24"/>
          <w:szCs w:val="24"/>
        </w:rPr>
        <w:t>по ГОСТ 25336.</w:t>
      </w:r>
    </w:p>
    <w:p w14:paraId="6D439F90" w14:textId="18C903F2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>Воронки В-36(56)</w:t>
      </w:r>
      <w:r w:rsidR="00907E4A">
        <w:rPr>
          <w:rFonts w:ascii="Arial" w:hAnsi="Arial" w:cstheme="minorBidi"/>
          <w:sz w:val="24"/>
          <w:szCs w:val="24"/>
        </w:rPr>
        <w:t>–</w:t>
      </w:r>
      <w:r w:rsidRPr="00EE4032">
        <w:rPr>
          <w:rFonts w:ascii="Arial" w:hAnsi="Arial" w:cstheme="minorBidi"/>
          <w:sz w:val="24"/>
          <w:szCs w:val="24"/>
        </w:rPr>
        <w:t>80 ХС или ВФ</w:t>
      </w:r>
      <w:r w:rsidR="00907E4A">
        <w:rPr>
          <w:rFonts w:ascii="Arial" w:hAnsi="Arial" w:cstheme="minorBidi"/>
          <w:sz w:val="24"/>
          <w:szCs w:val="24"/>
        </w:rPr>
        <w:t>-</w:t>
      </w:r>
      <w:r w:rsidRPr="00EE4032">
        <w:rPr>
          <w:rFonts w:ascii="Arial" w:hAnsi="Arial" w:cstheme="minorBidi"/>
          <w:sz w:val="24"/>
          <w:szCs w:val="24"/>
        </w:rPr>
        <w:t>1</w:t>
      </w:r>
      <w:r w:rsidR="00907E4A">
        <w:rPr>
          <w:rFonts w:ascii="Arial" w:hAnsi="Arial" w:cstheme="minorBidi"/>
          <w:sz w:val="24"/>
          <w:szCs w:val="24"/>
        </w:rPr>
        <w:t>–</w:t>
      </w:r>
      <w:r w:rsidRPr="00EE4032">
        <w:rPr>
          <w:rFonts w:ascii="Arial" w:hAnsi="Arial" w:cstheme="minorBidi"/>
          <w:sz w:val="24"/>
          <w:szCs w:val="24"/>
        </w:rPr>
        <w:t>56(75) ХС по ГОСТ 25336.</w:t>
      </w:r>
    </w:p>
    <w:p w14:paraId="564D41A2" w14:textId="77777777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>Стекло часовое.</w:t>
      </w:r>
    </w:p>
    <w:p w14:paraId="6CDBDA76" w14:textId="77777777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>Пинцет.</w:t>
      </w:r>
    </w:p>
    <w:p w14:paraId="4958CF50" w14:textId="77777777" w:rsid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>Шпатель.</w:t>
      </w:r>
    </w:p>
    <w:p w14:paraId="1D0E7535" w14:textId="57D04F0E" w:rsidR="00AC4A75" w:rsidRDefault="001F667D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1F667D">
        <w:rPr>
          <w:rFonts w:ascii="Arial" w:hAnsi="Arial" w:cstheme="minorBidi"/>
          <w:sz w:val="24"/>
          <w:szCs w:val="24"/>
        </w:rPr>
        <w:t>Чашка ЧБН-1</w:t>
      </w:r>
      <w:r w:rsidR="00907E4A">
        <w:rPr>
          <w:rFonts w:ascii="Arial" w:hAnsi="Arial" w:cstheme="minorBidi"/>
          <w:sz w:val="24"/>
          <w:szCs w:val="24"/>
        </w:rPr>
        <w:t>–</w:t>
      </w:r>
      <w:r w:rsidRPr="001F667D">
        <w:rPr>
          <w:rFonts w:ascii="Arial" w:hAnsi="Arial" w:cstheme="minorBidi"/>
          <w:sz w:val="24"/>
          <w:szCs w:val="24"/>
        </w:rPr>
        <w:t>40(100,</w:t>
      </w:r>
      <w:r w:rsidR="00907E4A">
        <w:rPr>
          <w:rFonts w:ascii="Arial" w:hAnsi="Arial" w:cstheme="minorBidi"/>
          <w:sz w:val="24"/>
          <w:szCs w:val="24"/>
        </w:rPr>
        <w:t xml:space="preserve"> </w:t>
      </w:r>
      <w:r w:rsidRPr="001F667D">
        <w:rPr>
          <w:rFonts w:ascii="Arial" w:hAnsi="Arial" w:cstheme="minorBidi"/>
          <w:sz w:val="24"/>
          <w:szCs w:val="24"/>
        </w:rPr>
        <w:t>150)</w:t>
      </w:r>
      <w:r w:rsidR="00907E4A">
        <w:rPr>
          <w:rFonts w:ascii="Arial" w:hAnsi="Arial" w:cstheme="minorBidi"/>
          <w:sz w:val="24"/>
          <w:szCs w:val="24"/>
        </w:rPr>
        <w:t xml:space="preserve"> или </w:t>
      </w:r>
      <w:r w:rsidRPr="001F667D">
        <w:rPr>
          <w:rFonts w:ascii="Arial" w:hAnsi="Arial" w:cstheme="minorBidi"/>
          <w:sz w:val="24"/>
          <w:szCs w:val="24"/>
        </w:rPr>
        <w:t>ЧБН-2 по ГОСТ</w:t>
      </w:r>
      <w:r>
        <w:rPr>
          <w:rFonts w:ascii="Arial" w:hAnsi="Arial" w:cstheme="minorBidi"/>
          <w:sz w:val="24"/>
          <w:szCs w:val="24"/>
        </w:rPr>
        <w:t xml:space="preserve"> 25</w:t>
      </w:r>
      <w:r w:rsidRPr="001F667D">
        <w:rPr>
          <w:rFonts w:ascii="Arial" w:hAnsi="Arial" w:cstheme="minorBidi"/>
          <w:sz w:val="24"/>
          <w:szCs w:val="24"/>
        </w:rPr>
        <w:t>336</w:t>
      </w:r>
      <w:r>
        <w:rPr>
          <w:rFonts w:ascii="Arial" w:hAnsi="Arial" w:cstheme="minorBidi"/>
          <w:sz w:val="24"/>
          <w:szCs w:val="24"/>
        </w:rPr>
        <w:t>.</w:t>
      </w:r>
    </w:p>
    <w:p w14:paraId="55318498" w14:textId="02321E62" w:rsidR="001F667D" w:rsidRPr="00EE4032" w:rsidRDefault="001F667D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1F667D">
        <w:rPr>
          <w:rFonts w:ascii="Arial" w:hAnsi="Arial" w:cstheme="minorBidi"/>
          <w:sz w:val="24"/>
          <w:szCs w:val="24"/>
        </w:rPr>
        <w:t>Шкаф вытяжной лабораторный.</w:t>
      </w:r>
    </w:p>
    <w:p w14:paraId="6F160002" w14:textId="449AB0C8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>Болванка деревянная диаметром 25</w:t>
      </w:r>
      <w:r w:rsidR="00907E4A">
        <w:rPr>
          <w:rFonts w:ascii="Arial" w:hAnsi="Arial" w:cstheme="minorBidi"/>
          <w:sz w:val="24"/>
          <w:szCs w:val="24"/>
        </w:rPr>
        <w:t>–</w:t>
      </w:r>
      <w:r w:rsidRPr="00EE4032">
        <w:rPr>
          <w:rFonts w:ascii="Arial" w:hAnsi="Arial" w:cstheme="minorBidi"/>
          <w:sz w:val="24"/>
          <w:szCs w:val="24"/>
        </w:rPr>
        <w:t>26 мм, высотой 150 мм.</w:t>
      </w:r>
    </w:p>
    <w:p w14:paraId="3A0B45A9" w14:textId="09A05899" w:rsidR="00EE4032" w:rsidRPr="00EE4032" w:rsidRDefault="00191318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61576F">
        <w:rPr>
          <w:rFonts w:ascii="Arial" w:hAnsi="Arial" w:cstheme="minorBidi"/>
          <w:sz w:val="24"/>
          <w:szCs w:val="24"/>
        </w:rPr>
        <w:t>Бумага фильтровальная по ГОСТ 12026</w:t>
      </w:r>
      <w:r w:rsidR="00EE4032" w:rsidRPr="0061576F">
        <w:rPr>
          <w:rFonts w:ascii="Arial" w:hAnsi="Arial" w:cstheme="minorBidi"/>
          <w:sz w:val="24"/>
          <w:szCs w:val="24"/>
        </w:rPr>
        <w:t>.</w:t>
      </w:r>
    </w:p>
    <w:p w14:paraId="5D7C44D3" w14:textId="1D9542D8" w:rsidR="00EE4032" w:rsidRPr="00EE4032" w:rsidRDefault="00EE4032" w:rsidP="00EE4032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EE4032">
        <w:rPr>
          <w:rFonts w:ascii="Arial" w:hAnsi="Arial" w:cstheme="minorBidi"/>
          <w:sz w:val="24"/>
          <w:szCs w:val="24"/>
        </w:rPr>
        <w:t xml:space="preserve">Вата </w:t>
      </w:r>
      <w:r w:rsidR="001F667D" w:rsidRPr="001F667D">
        <w:rPr>
          <w:rFonts w:ascii="Arial" w:hAnsi="Arial" w:cstheme="minorBidi"/>
          <w:sz w:val="24"/>
          <w:szCs w:val="24"/>
        </w:rPr>
        <w:t xml:space="preserve">медицинская </w:t>
      </w:r>
      <w:r w:rsidRPr="00EE4032">
        <w:rPr>
          <w:rFonts w:ascii="Arial" w:hAnsi="Arial" w:cstheme="minorBidi"/>
          <w:sz w:val="24"/>
          <w:szCs w:val="24"/>
        </w:rPr>
        <w:t>гигроскопическая по ГОСТ 5556.</w:t>
      </w:r>
    </w:p>
    <w:p w14:paraId="1C547CC0" w14:textId="4E9458CE" w:rsidR="00C46597" w:rsidRDefault="00C46597" w:rsidP="009619EA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4"/>
        </w:rPr>
      </w:pPr>
      <w:r w:rsidRPr="00CD6F1C">
        <w:rPr>
          <w:rFonts w:ascii="Arial" w:hAnsi="Arial" w:cstheme="minorBidi"/>
          <w:sz w:val="24"/>
          <w:szCs w:val="24"/>
        </w:rPr>
        <w:t>Допускается применение других средств измерений</w:t>
      </w:r>
      <w:r w:rsidR="002C2D9C">
        <w:rPr>
          <w:rFonts w:ascii="Arial" w:hAnsi="Arial" w:cstheme="minorBidi"/>
          <w:sz w:val="24"/>
          <w:szCs w:val="24"/>
        </w:rPr>
        <w:t>,</w:t>
      </w:r>
      <w:r w:rsidRPr="00CD6F1C">
        <w:rPr>
          <w:rFonts w:ascii="Arial" w:hAnsi="Arial" w:cstheme="minorBidi"/>
          <w:sz w:val="24"/>
          <w:szCs w:val="24"/>
        </w:rPr>
        <w:t xml:space="preserve"> </w:t>
      </w:r>
      <w:r w:rsidR="002C2D9C" w:rsidRPr="00CD6F1C">
        <w:rPr>
          <w:rFonts w:ascii="Arial" w:hAnsi="Arial" w:cstheme="minorBidi"/>
          <w:sz w:val="24"/>
          <w:szCs w:val="24"/>
        </w:rPr>
        <w:t xml:space="preserve">вспомогательного оборудования, посуды с </w:t>
      </w:r>
      <w:r w:rsidRPr="00CD6F1C">
        <w:rPr>
          <w:rFonts w:ascii="Arial" w:hAnsi="Arial" w:cstheme="minorBidi"/>
          <w:sz w:val="24"/>
          <w:szCs w:val="24"/>
        </w:rPr>
        <w:t xml:space="preserve">метрологическими </w:t>
      </w:r>
      <w:r w:rsidR="002C2D9C">
        <w:rPr>
          <w:rFonts w:ascii="Arial" w:hAnsi="Arial" w:cstheme="minorBidi"/>
          <w:sz w:val="24"/>
          <w:szCs w:val="24"/>
        </w:rPr>
        <w:t xml:space="preserve">и техническими </w:t>
      </w:r>
      <w:r w:rsidRPr="00CD6F1C">
        <w:rPr>
          <w:rFonts w:ascii="Arial" w:hAnsi="Arial" w:cstheme="minorBidi"/>
          <w:sz w:val="24"/>
          <w:szCs w:val="24"/>
        </w:rPr>
        <w:t>характеристиками не хуже указанных, а также материалов соответствующего качества.</w:t>
      </w:r>
    </w:p>
    <w:p w14:paraId="4C0CFA70" w14:textId="61DD138D" w:rsidR="00C46597" w:rsidRDefault="00C46597" w:rsidP="00C46597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left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</w:p>
    <w:p w14:paraId="2A681300" w14:textId="6791DD20" w:rsidR="0036316A" w:rsidRDefault="0036316A" w:rsidP="0036316A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left="510"/>
        <w:contextualSpacing w:val="0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noProof/>
          <w:spacing w:val="2"/>
          <w:shd w:val="clear" w:color="auto" w:fill="FFFFFF"/>
          <w:lang w:eastAsia="ru-RU"/>
        </w:rPr>
        <w:lastRenderedPageBreak/>
        <w:drawing>
          <wp:inline distT="0" distB="0" distL="0" distR="0" wp14:anchorId="07C39D8A" wp14:editId="143F9DB5">
            <wp:extent cx="6111240" cy="5135880"/>
            <wp:effectExtent l="0" t="0" r="3810" b="7620"/>
            <wp:docPr id="13882034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46F4C" w14:textId="5510527F" w:rsidR="00907E4A" w:rsidRPr="00AD4888" w:rsidRDefault="00907E4A" w:rsidP="00907E4A">
      <w:pPr>
        <w:tabs>
          <w:tab w:val="left" w:pos="4252"/>
        </w:tabs>
        <w:spacing w:line="360" w:lineRule="auto"/>
        <w:ind w:firstLine="510"/>
        <w:rPr>
          <w:rFonts w:ascii="Arial" w:hAnsi="Arial" w:cstheme="minorBidi"/>
          <w:b/>
          <w:sz w:val="24"/>
          <w:szCs w:val="22"/>
        </w:rPr>
      </w:pPr>
      <w:r w:rsidRPr="00AD4888">
        <w:rPr>
          <w:rFonts w:ascii="Arial" w:hAnsi="Arial" w:cstheme="minorBidi"/>
          <w:b/>
          <w:sz w:val="24"/>
          <w:szCs w:val="22"/>
        </w:rPr>
        <w:t>Рисунок</w:t>
      </w:r>
      <w:r>
        <w:rPr>
          <w:rFonts w:ascii="Arial" w:hAnsi="Arial" w:cstheme="minorBidi"/>
          <w:b/>
          <w:sz w:val="24"/>
          <w:szCs w:val="22"/>
        </w:rPr>
        <w:t xml:space="preserve"> 1</w:t>
      </w:r>
      <w:r w:rsidRPr="00AD4888">
        <w:rPr>
          <w:rFonts w:ascii="Arial" w:hAnsi="Arial" w:cstheme="minorBidi"/>
          <w:b/>
          <w:sz w:val="24"/>
          <w:szCs w:val="22"/>
        </w:rPr>
        <w:t xml:space="preserve"> </w:t>
      </w:r>
      <w:r w:rsidR="0036316A">
        <w:rPr>
          <w:rFonts w:ascii="Arial" w:hAnsi="Arial" w:cs="Arial"/>
          <w:b/>
          <w:sz w:val="24"/>
          <w:szCs w:val="22"/>
        </w:rPr>
        <w:t>–</w:t>
      </w:r>
      <w:r w:rsidRPr="00AD4888">
        <w:rPr>
          <w:rFonts w:ascii="Arial" w:hAnsi="Arial" w:cstheme="minorBidi"/>
          <w:b/>
          <w:sz w:val="24"/>
          <w:szCs w:val="22"/>
        </w:rPr>
        <w:t xml:space="preserve"> Экстракционный аппарат З</w:t>
      </w:r>
      <w:r>
        <w:rPr>
          <w:rFonts w:ascii="Arial" w:hAnsi="Arial" w:cstheme="minorBidi"/>
          <w:b/>
          <w:sz w:val="24"/>
          <w:szCs w:val="22"/>
        </w:rPr>
        <w:t>ай</w:t>
      </w:r>
      <w:r w:rsidRPr="00AD4888">
        <w:rPr>
          <w:rFonts w:ascii="Arial" w:hAnsi="Arial" w:cstheme="minorBidi"/>
          <w:b/>
          <w:sz w:val="24"/>
          <w:szCs w:val="22"/>
        </w:rPr>
        <w:t>ченко</w:t>
      </w:r>
    </w:p>
    <w:p w14:paraId="3E2E9CBD" w14:textId="1BC1C5BF" w:rsidR="00907E4A" w:rsidRDefault="00907E4A" w:rsidP="00907E4A">
      <w:pPr>
        <w:tabs>
          <w:tab w:val="left" w:pos="4252"/>
        </w:tabs>
        <w:spacing w:line="360" w:lineRule="auto"/>
        <w:ind w:firstLine="510"/>
        <w:rPr>
          <w:rFonts w:ascii="Arial" w:hAnsi="Arial" w:cstheme="minorBidi"/>
          <w:sz w:val="24"/>
          <w:szCs w:val="22"/>
        </w:rPr>
      </w:pPr>
      <w:r w:rsidRPr="00AD4888">
        <w:rPr>
          <w:rFonts w:ascii="Arial" w:hAnsi="Arial" w:cstheme="minorBidi"/>
          <w:sz w:val="24"/>
          <w:szCs w:val="22"/>
        </w:rPr>
        <w:t xml:space="preserve">1 </w:t>
      </w:r>
      <w:r w:rsidR="0036316A">
        <w:rPr>
          <w:rFonts w:ascii="Arial" w:hAnsi="Arial" w:cstheme="minorBidi"/>
          <w:sz w:val="24"/>
          <w:szCs w:val="22"/>
        </w:rPr>
        <w:t>–</w:t>
      </w:r>
      <w:r w:rsidRPr="00AD4888">
        <w:rPr>
          <w:rFonts w:ascii="Arial" w:hAnsi="Arial" w:cstheme="minorBidi"/>
          <w:sz w:val="24"/>
          <w:szCs w:val="22"/>
        </w:rPr>
        <w:t xml:space="preserve"> подвесной экстрактор; 2 </w:t>
      </w:r>
      <w:r w:rsidR="0036316A">
        <w:rPr>
          <w:rFonts w:ascii="Arial" w:hAnsi="Arial" w:cstheme="minorBidi"/>
          <w:sz w:val="24"/>
          <w:szCs w:val="22"/>
        </w:rPr>
        <w:t>–</w:t>
      </w:r>
      <w:r w:rsidRPr="00AD4888">
        <w:rPr>
          <w:rFonts w:ascii="Arial" w:hAnsi="Arial" w:cstheme="minorBidi"/>
          <w:sz w:val="24"/>
          <w:szCs w:val="22"/>
        </w:rPr>
        <w:t xml:space="preserve"> колба; 3 </w:t>
      </w:r>
      <w:r w:rsidR="0036316A">
        <w:rPr>
          <w:rFonts w:ascii="Arial" w:hAnsi="Arial" w:cstheme="minorBidi"/>
          <w:sz w:val="24"/>
          <w:szCs w:val="22"/>
        </w:rPr>
        <w:t>–</w:t>
      </w:r>
      <w:r w:rsidRPr="00AD4888">
        <w:rPr>
          <w:rFonts w:ascii="Arial" w:hAnsi="Arial" w:cstheme="minorBidi"/>
          <w:sz w:val="24"/>
          <w:szCs w:val="22"/>
        </w:rPr>
        <w:t xml:space="preserve"> холодильник</w:t>
      </w:r>
    </w:p>
    <w:p w14:paraId="4902F1BE" w14:textId="77777777" w:rsidR="00D0736D" w:rsidRDefault="00D0736D" w:rsidP="00907E4A">
      <w:pPr>
        <w:tabs>
          <w:tab w:val="left" w:pos="4252"/>
        </w:tabs>
        <w:spacing w:line="360" w:lineRule="auto"/>
        <w:ind w:firstLine="510"/>
        <w:rPr>
          <w:rFonts w:ascii="Arial" w:hAnsi="Arial" w:cstheme="minorBidi"/>
          <w:sz w:val="24"/>
          <w:szCs w:val="22"/>
        </w:rPr>
      </w:pPr>
    </w:p>
    <w:p w14:paraId="71E011C5" w14:textId="06916B1D" w:rsidR="00403564" w:rsidRPr="00566E48" w:rsidRDefault="002C2D9C" w:rsidP="00181DFD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  <w:r>
        <w:rPr>
          <w:rFonts w:ascii="Arial" w:hAnsi="Arial" w:cs="Arial"/>
          <w:b/>
        </w:rPr>
        <w:t>Реактивы</w:t>
      </w:r>
    </w:p>
    <w:p w14:paraId="71E011C6" w14:textId="77777777" w:rsidR="00403564" w:rsidRPr="00566E48" w:rsidRDefault="00403564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pacing w:val="2"/>
          <w:shd w:val="clear" w:color="auto" w:fill="FFFFFF"/>
          <w:lang w:eastAsia="ru-RU"/>
        </w:rPr>
      </w:pPr>
    </w:p>
    <w:p w14:paraId="4AA2A2E3" w14:textId="2BDA3246" w:rsidR="00135192" w:rsidRDefault="00135192" w:rsidP="00907E4A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Растворители:</w:t>
      </w:r>
    </w:p>
    <w:p w14:paraId="2C4BC5AA" w14:textId="5C272268" w:rsidR="00456082" w:rsidRPr="00553DF1" w:rsidRDefault="0036316A" w:rsidP="00907E4A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135192" w:rsidRPr="001F667D">
        <w:rPr>
          <w:rFonts w:ascii="Arial" w:eastAsia="Times New Roman" w:hAnsi="Arial" w:cs="Arial"/>
          <w:sz w:val="24"/>
          <w:szCs w:val="24"/>
          <w:lang w:eastAsia="ru-RU"/>
        </w:rPr>
        <w:t>э</w:t>
      </w:r>
      <w:r w:rsidR="00D42284" w:rsidRPr="001F667D">
        <w:rPr>
          <w:rFonts w:ascii="Arial" w:eastAsia="Times New Roman" w:hAnsi="Arial" w:cs="Arial"/>
          <w:sz w:val="24"/>
          <w:szCs w:val="24"/>
          <w:lang w:eastAsia="ru-RU"/>
        </w:rPr>
        <w:t>фир петролейный температур</w:t>
      </w:r>
      <w:r w:rsidR="00135192" w:rsidRPr="001F667D">
        <w:rPr>
          <w:rFonts w:ascii="Arial" w:eastAsia="Times New Roman" w:hAnsi="Arial" w:cs="Arial"/>
          <w:sz w:val="24"/>
          <w:szCs w:val="24"/>
          <w:lang w:eastAsia="ru-RU"/>
        </w:rPr>
        <w:t xml:space="preserve">ой кипения </w:t>
      </w:r>
      <w:r w:rsidR="00D42284" w:rsidRPr="00191318">
        <w:rPr>
          <w:rFonts w:ascii="Arial" w:eastAsia="Times New Roman" w:hAnsi="Arial" w:cs="Arial"/>
          <w:sz w:val="24"/>
          <w:szCs w:val="24"/>
          <w:lang w:eastAsia="ru-RU"/>
        </w:rPr>
        <w:t>40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A68F2" w:rsidRPr="00191318">
        <w:rPr>
          <w:rFonts w:ascii="Arial" w:eastAsia="Times New Roman" w:hAnsi="Arial" w:cs="Arial"/>
          <w:sz w:val="24"/>
          <w:szCs w:val="24"/>
          <w:lang w:eastAsia="ru-RU"/>
        </w:rPr>
        <w:t>°С</w:t>
      </w:r>
      <w:r w:rsidR="00D42284" w:rsidRPr="0019131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07E4A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D42284" w:rsidRPr="0019131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F667D" w:rsidRPr="00191318">
        <w:rPr>
          <w:rFonts w:ascii="Arial" w:eastAsia="Times New Roman" w:hAnsi="Arial" w:cs="Arial"/>
          <w:sz w:val="24"/>
          <w:szCs w:val="24"/>
          <w:lang w:eastAsia="ru-RU"/>
        </w:rPr>
        <w:t>70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D42284" w:rsidRPr="00191318">
        <w:rPr>
          <w:rFonts w:ascii="Arial" w:eastAsia="Times New Roman" w:hAnsi="Arial" w:cs="Arial"/>
          <w:sz w:val="24"/>
          <w:szCs w:val="24"/>
          <w:lang w:eastAsia="ru-RU"/>
        </w:rPr>
        <w:t>°С</w:t>
      </w:r>
      <w:r w:rsidR="00135192" w:rsidRPr="0019131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135192" w:rsidRPr="001F66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F667D" w:rsidRPr="001F667D">
        <w:rPr>
          <w:rFonts w:ascii="Arial" w:eastAsia="Times New Roman" w:hAnsi="Arial" w:cs="Arial"/>
          <w:sz w:val="24"/>
          <w:szCs w:val="24"/>
          <w:lang w:eastAsia="ru-RU"/>
        </w:rPr>
        <w:t>степень чистоты не ниже ч</w:t>
      </w:r>
      <w:r w:rsidR="00135192" w:rsidRPr="001F667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C51457A" w14:textId="374DAF30" w:rsidR="00D42284" w:rsidRPr="00D42284" w:rsidRDefault="0036316A" w:rsidP="00907E4A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 </w:t>
      </w:r>
      <w:r w:rsidR="00135192">
        <w:rPr>
          <w:rFonts w:ascii="Arial" w:eastAsia="Times New Roman" w:hAnsi="Arial" w:cs="Arial"/>
          <w:sz w:val="24"/>
          <w:szCs w:val="24"/>
          <w:lang w:eastAsia="ru-RU"/>
        </w:rPr>
        <w:t>э</w:t>
      </w:r>
      <w:r w:rsidR="00D42284" w:rsidRPr="00553DF1">
        <w:rPr>
          <w:rFonts w:ascii="Arial" w:eastAsia="Times New Roman" w:hAnsi="Arial" w:cs="Arial"/>
          <w:sz w:val="24"/>
          <w:szCs w:val="24"/>
          <w:lang w:eastAsia="ru-RU"/>
        </w:rPr>
        <w:t>фир диэтиловый, высушенный над свежепрокаленным хлористым кальцием и перегнанный</w:t>
      </w:r>
      <w:r w:rsidR="00456082" w:rsidRPr="00553DF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42284" w:rsidRPr="00553DF1">
        <w:rPr>
          <w:rFonts w:ascii="Arial" w:eastAsia="Times New Roman" w:hAnsi="Arial" w:cs="Arial"/>
          <w:sz w:val="24"/>
          <w:szCs w:val="24"/>
          <w:lang w:eastAsia="ru-RU"/>
        </w:rPr>
        <w:t>при температуре 34,5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E61E98" w:rsidRPr="00553DF1">
        <w:rPr>
          <w:rFonts w:ascii="Arial" w:eastAsia="Times New Roman" w:hAnsi="Arial" w:cs="Arial"/>
          <w:sz w:val="24"/>
          <w:szCs w:val="24"/>
          <w:lang w:eastAsia="ru-RU"/>
        </w:rPr>
        <w:t xml:space="preserve">°С </w:t>
      </w:r>
      <w:r w:rsidR="00907E4A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D42284" w:rsidRPr="00553DF1">
        <w:rPr>
          <w:rFonts w:ascii="Arial" w:eastAsia="Times New Roman" w:hAnsi="Arial" w:cs="Arial"/>
          <w:sz w:val="24"/>
          <w:szCs w:val="24"/>
          <w:lang w:eastAsia="ru-RU"/>
        </w:rPr>
        <w:t xml:space="preserve"> 36</w:t>
      </w: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D42284" w:rsidRPr="00553DF1">
        <w:rPr>
          <w:rFonts w:ascii="Arial" w:eastAsia="Times New Roman" w:hAnsi="Arial" w:cs="Arial"/>
          <w:sz w:val="24"/>
          <w:szCs w:val="24"/>
          <w:lang w:eastAsia="ru-RU"/>
        </w:rPr>
        <w:t>°С</w:t>
      </w:r>
      <w:r w:rsidR="00E61E98" w:rsidRPr="00553DF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EAC6368" w14:textId="77777777" w:rsidR="00D0736D" w:rsidRDefault="00D0736D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81E0892" w14:textId="77777777" w:rsidR="00D0736D" w:rsidRDefault="00D0736D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4CCE1EA" w14:textId="77777777" w:rsidR="00D0736D" w:rsidRDefault="00D0736D" w:rsidP="00E14485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1E011D8" w14:textId="73C93085" w:rsidR="00543E4F" w:rsidRPr="00957091" w:rsidRDefault="00456082" w:rsidP="00907E4A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hAnsi="Arial" w:cstheme="minorBidi"/>
          <w:sz w:val="24"/>
          <w:szCs w:val="24"/>
        </w:rPr>
      </w:pPr>
      <w:r w:rsidRPr="00957091">
        <w:rPr>
          <w:rFonts w:ascii="Arial" w:hAnsi="Arial" w:cstheme="minorBidi"/>
          <w:b/>
        </w:rPr>
        <w:lastRenderedPageBreak/>
        <w:t>Отбор проб</w:t>
      </w:r>
    </w:p>
    <w:p w14:paraId="08575767" w14:textId="19C0D247" w:rsidR="00957091" w:rsidRDefault="00957091" w:rsidP="00957091">
      <w:pPr>
        <w:pStyle w:val="a7"/>
        <w:spacing w:line="360" w:lineRule="auto"/>
        <w:ind w:left="993"/>
        <w:contextualSpacing w:val="0"/>
        <w:jc w:val="both"/>
        <w:rPr>
          <w:rFonts w:ascii="Arial" w:hAnsi="Arial" w:cstheme="minorBidi"/>
          <w:b/>
        </w:rPr>
      </w:pPr>
    </w:p>
    <w:p w14:paraId="154FA8B1" w14:textId="1920DB1A" w:rsidR="00957091" w:rsidRPr="00957091" w:rsidRDefault="00957091" w:rsidP="00907E4A">
      <w:pPr>
        <w:pStyle w:val="a7"/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4"/>
        </w:rPr>
      </w:pPr>
      <w:r w:rsidRPr="0061576F">
        <w:rPr>
          <w:rFonts w:ascii="Arial" w:hAnsi="Arial" w:cstheme="minorBidi"/>
          <w:bCs/>
          <w:sz w:val="24"/>
          <w:szCs w:val="24"/>
        </w:rPr>
        <w:t>Отбор проб</w:t>
      </w:r>
      <w:r w:rsidR="00D0736D">
        <w:rPr>
          <w:rFonts w:ascii="Arial" w:hAnsi="Arial" w:cstheme="minorBidi"/>
          <w:bCs/>
          <w:sz w:val="24"/>
          <w:szCs w:val="24"/>
        </w:rPr>
        <w:t>:</w:t>
      </w:r>
      <w:r w:rsidRPr="00957091">
        <w:rPr>
          <w:rFonts w:ascii="Arial" w:hAnsi="Arial" w:cstheme="minorBidi"/>
          <w:bCs/>
          <w:sz w:val="24"/>
          <w:szCs w:val="24"/>
        </w:rPr>
        <w:t xml:space="preserve"> </w:t>
      </w:r>
    </w:p>
    <w:p w14:paraId="2745A814" w14:textId="17FAA5B8" w:rsidR="00C73DD6" w:rsidRPr="00C73DD6" w:rsidRDefault="0036316A" w:rsidP="00C73DD6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2"/>
        </w:rPr>
      </w:pPr>
      <w:r>
        <w:rPr>
          <w:rFonts w:ascii="Arial" w:hAnsi="Arial" w:cstheme="minorBidi"/>
          <w:sz w:val="24"/>
          <w:szCs w:val="22"/>
        </w:rPr>
        <w:t>– </w:t>
      </w:r>
      <w:r w:rsidR="00C73DD6" w:rsidRPr="00C73DD6">
        <w:rPr>
          <w:rFonts w:ascii="Arial" w:hAnsi="Arial" w:cstheme="minorBidi"/>
          <w:sz w:val="24"/>
          <w:szCs w:val="22"/>
        </w:rPr>
        <w:t>жмыхов и шротов – по ГОСТ 13979.0, ГОСТ ISO 5500;</w:t>
      </w:r>
    </w:p>
    <w:p w14:paraId="6592A062" w14:textId="6EB4008E" w:rsidR="00C73DD6" w:rsidRDefault="0036316A" w:rsidP="00C73DD6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2"/>
        </w:rPr>
      </w:pPr>
      <w:r>
        <w:rPr>
          <w:rFonts w:ascii="Arial" w:hAnsi="Arial" w:cstheme="minorBidi"/>
          <w:sz w:val="24"/>
          <w:szCs w:val="22"/>
        </w:rPr>
        <w:t>– </w:t>
      </w:r>
      <w:r w:rsidR="00C73DD6" w:rsidRPr="00C73DD6">
        <w:rPr>
          <w:rFonts w:ascii="Arial" w:hAnsi="Arial" w:cstheme="minorBidi"/>
          <w:sz w:val="24"/>
          <w:szCs w:val="22"/>
        </w:rPr>
        <w:t>горчичного порошка – по ГОСТ 13979.0.</w:t>
      </w:r>
    </w:p>
    <w:p w14:paraId="59960D80" w14:textId="77777777" w:rsidR="00833B34" w:rsidRDefault="00833B34" w:rsidP="00E14485">
      <w:pPr>
        <w:spacing w:line="360" w:lineRule="auto"/>
        <w:ind w:firstLine="510"/>
        <w:jc w:val="both"/>
        <w:rPr>
          <w:rFonts w:ascii="Arial" w:hAnsi="Arial" w:cstheme="minorBidi"/>
          <w:sz w:val="24"/>
          <w:szCs w:val="22"/>
        </w:rPr>
      </w:pPr>
    </w:p>
    <w:p w14:paraId="71E011E2" w14:textId="425F500E" w:rsidR="009345A0" w:rsidRPr="00566E48" w:rsidRDefault="00ED29CB" w:rsidP="00D0736D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hAnsi="Arial" w:cstheme="minorBidi"/>
          <w:b/>
          <w:bCs/>
          <w:sz w:val="24"/>
          <w:szCs w:val="22"/>
        </w:rPr>
      </w:pPr>
      <w:r w:rsidRPr="00ED29CB">
        <w:rPr>
          <w:rFonts w:ascii="Arial" w:hAnsi="Arial" w:cstheme="minorBidi"/>
          <w:b/>
          <w:bCs/>
        </w:rPr>
        <w:t xml:space="preserve">Подготовка </w:t>
      </w:r>
      <w:r w:rsidR="008D2B05" w:rsidRPr="00135192">
        <w:rPr>
          <w:rFonts w:ascii="Arial" w:hAnsi="Arial" w:cstheme="minorBidi"/>
          <w:b/>
          <w:bCs/>
        </w:rPr>
        <w:t>к проведению</w:t>
      </w:r>
      <w:r w:rsidR="00135192" w:rsidRPr="00135192">
        <w:rPr>
          <w:rFonts w:ascii="Arial" w:hAnsi="Arial" w:cstheme="minorBidi"/>
          <w:b/>
          <w:bCs/>
        </w:rPr>
        <w:t xml:space="preserve"> испытания</w:t>
      </w:r>
    </w:p>
    <w:p w14:paraId="71E011E3" w14:textId="77777777" w:rsidR="008500E2" w:rsidRPr="00566E48" w:rsidRDefault="008500E2" w:rsidP="00E14485">
      <w:pPr>
        <w:pStyle w:val="a7"/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</w:p>
    <w:p w14:paraId="0F496F94" w14:textId="67E929B7" w:rsidR="007E46DA" w:rsidRPr="0061576F" w:rsidRDefault="007E46DA" w:rsidP="00D0736D">
      <w:pPr>
        <w:pStyle w:val="a7"/>
        <w:numPr>
          <w:ilvl w:val="0"/>
          <w:numId w:val="24"/>
        </w:numPr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t>Подготовка диэтилового эфира по п.4.162 ГОСТ 4517–2016.</w:t>
      </w:r>
    </w:p>
    <w:p w14:paraId="32C9F533" w14:textId="392CFBDD" w:rsidR="00ED29CB" w:rsidRPr="00D73302" w:rsidRDefault="00ED29CB" w:rsidP="00D0736D">
      <w:pPr>
        <w:pStyle w:val="a7"/>
        <w:numPr>
          <w:ilvl w:val="0"/>
          <w:numId w:val="24"/>
        </w:numPr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t xml:space="preserve">Из </w:t>
      </w:r>
      <w:r w:rsidR="00957091" w:rsidRPr="0061576F">
        <w:rPr>
          <w:rFonts w:ascii="Arial" w:hAnsi="Arial" w:cstheme="minorBidi"/>
          <w:bCs/>
          <w:sz w:val="24"/>
          <w:szCs w:val="22"/>
        </w:rPr>
        <w:t>лабораторной</w:t>
      </w:r>
      <w:r w:rsidRPr="0061576F">
        <w:rPr>
          <w:rFonts w:ascii="Arial" w:hAnsi="Arial" w:cstheme="minorBidi"/>
          <w:bCs/>
          <w:sz w:val="24"/>
          <w:szCs w:val="22"/>
        </w:rPr>
        <w:t xml:space="preserve"> пробы отбирают около 50 г продукта и измельчаю</w:t>
      </w:r>
      <w:r w:rsidR="007E46DA" w:rsidRPr="0061576F">
        <w:rPr>
          <w:rFonts w:ascii="Arial" w:hAnsi="Arial" w:cstheme="minorBidi"/>
          <w:bCs/>
          <w:sz w:val="24"/>
          <w:szCs w:val="22"/>
        </w:rPr>
        <w:t xml:space="preserve">т в механическом измельчителе или электрической мельнице. </w:t>
      </w:r>
      <w:r w:rsidRPr="0061576F">
        <w:rPr>
          <w:rFonts w:ascii="Arial" w:hAnsi="Arial" w:cstheme="minorBidi"/>
          <w:bCs/>
          <w:sz w:val="24"/>
          <w:szCs w:val="22"/>
        </w:rPr>
        <w:t>Измельченный продукт</w:t>
      </w:r>
      <w:r w:rsidR="00E90333" w:rsidRPr="00D73302">
        <w:rPr>
          <w:rFonts w:ascii="Arial" w:hAnsi="Arial" w:cstheme="minorBidi"/>
          <w:bCs/>
          <w:sz w:val="24"/>
          <w:szCs w:val="22"/>
        </w:rPr>
        <w:t xml:space="preserve"> </w:t>
      </w:r>
      <w:r w:rsidRPr="00D73302">
        <w:rPr>
          <w:rFonts w:ascii="Arial" w:hAnsi="Arial" w:cstheme="minorBidi"/>
          <w:bCs/>
          <w:sz w:val="24"/>
          <w:szCs w:val="22"/>
        </w:rPr>
        <w:t>просеивают через сито с отверстиями диаметром 0,25 мм. Остаток на сите вновь измельчают до</w:t>
      </w:r>
      <w:r w:rsidR="00E90333" w:rsidRPr="00D73302">
        <w:rPr>
          <w:rFonts w:ascii="Arial" w:hAnsi="Arial" w:cstheme="minorBidi"/>
          <w:bCs/>
          <w:sz w:val="24"/>
          <w:szCs w:val="22"/>
        </w:rPr>
        <w:t xml:space="preserve"> </w:t>
      </w:r>
      <w:r w:rsidRPr="00D73302">
        <w:rPr>
          <w:rFonts w:ascii="Arial" w:hAnsi="Arial" w:cstheme="minorBidi"/>
          <w:bCs/>
          <w:sz w:val="24"/>
          <w:szCs w:val="22"/>
        </w:rPr>
        <w:t>прохода через указанное сито. Трудно измельчаемый остаток на сите (лузгу или шелуху) после</w:t>
      </w:r>
      <w:r w:rsidR="00E90333" w:rsidRPr="00D73302">
        <w:rPr>
          <w:rFonts w:ascii="Arial" w:hAnsi="Arial" w:cstheme="minorBidi"/>
          <w:bCs/>
          <w:sz w:val="24"/>
          <w:szCs w:val="22"/>
        </w:rPr>
        <w:t xml:space="preserve"> </w:t>
      </w:r>
      <w:r w:rsidRPr="00D73302">
        <w:rPr>
          <w:rFonts w:ascii="Arial" w:hAnsi="Arial" w:cstheme="minorBidi"/>
          <w:bCs/>
          <w:sz w:val="24"/>
          <w:szCs w:val="22"/>
        </w:rPr>
        <w:t>измельчения всей ядровой части добавляют к проходу через сито.</w:t>
      </w:r>
    </w:p>
    <w:p w14:paraId="27FAAA4D" w14:textId="77777777" w:rsidR="00E42798" w:rsidRDefault="00E42798" w:rsidP="00E42798">
      <w:pPr>
        <w:pStyle w:val="a7"/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5787F2E2" w14:textId="0944F987" w:rsidR="00EB6648" w:rsidRDefault="00EB6648" w:rsidP="00E42798">
      <w:pPr>
        <w:pStyle w:val="a7"/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  <w:r w:rsidRPr="008B641C">
        <w:rPr>
          <w:rFonts w:ascii="Arial" w:hAnsi="Arial" w:cs="Arial"/>
          <w:spacing w:val="40"/>
          <w:sz w:val="22"/>
          <w:szCs w:val="22"/>
        </w:rPr>
        <w:t xml:space="preserve">Примечание – </w:t>
      </w:r>
      <w:r w:rsidRPr="00EB6648">
        <w:rPr>
          <w:rFonts w:ascii="Arial" w:hAnsi="Arial" w:cs="Arial"/>
          <w:sz w:val="22"/>
          <w:szCs w:val="22"/>
        </w:rPr>
        <w:t>С целью обмасливания измельчителя предварительно измельчают небольшое количество анализируемого продукта, который затем отбрасывают.</w:t>
      </w:r>
    </w:p>
    <w:p w14:paraId="47FBC2A9" w14:textId="77777777" w:rsidR="00CA68F2" w:rsidRDefault="00CA68F2" w:rsidP="00E42798">
      <w:pPr>
        <w:pStyle w:val="a7"/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01C052F9" w14:textId="158A88DB" w:rsidR="00FC1685" w:rsidRPr="0061576F" w:rsidRDefault="00803899" w:rsidP="00E82961">
      <w:pPr>
        <w:pStyle w:val="a7"/>
        <w:numPr>
          <w:ilvl w:val="0"/>
          <w:numId w:val="24"/>
        </w:numPr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  <w:r w:rsidRPr="0042048B">
        <w:rPr>
          <w:rFonts w:ascii="Arial" w:hAnsi="Arial" w:cstheme="minorBidi"/>
          <w:bCs/>
          <w:sz w:val="24"/>
          <w:szCs w:val="22"/>
        </w:rPr>
        <w:t xml:space="preserve"> </w:t>
      </w:r>
      <w:r w:rsidR="00FC1685" w:rsidRPr="00B269A1">
        <w:rPr>
          <w:rFonts w:ascii="Arial" w:hAnsi="Arial" w:cstheme="minorBidi"/>
          <w:bCs/>
          <w:sz w:val="24"/>
          <w:szCs w:val="22"/>
        </w:rPr>
        <w:t xml:space="preserve">Для экстракции хлопковых жмыхов и шротов в качестве растворителя используют только петролейный эфир. Жмыхи и шроты всех остальных масличных </w:t>
      </w:r>
      <w:r w:rsidR="00FC1685" w:rsidRPr="0061576F">
        <w:rPr>
          <w:rFonts w:ascii="Arial" w:hAnsi="Arial" w:cstheme="minorBidi"/>
          <w:bCs/>
          <w:sz w:val="24"/>
          <w:szCs w:val="22"/>
        </w:rPr>
        <w:t>культур</w:t>
      </w:r>
      <w:r w:rsidR="007E46DA" w:rsidRPr="0061576F">
        <w:rPr>
          <w:rFonts w:ascii="Arial" w:hAnsi="Arial" w:cstheme="minorBidi"/>
          <w:bCs/>
          <w:sz w:val="24"/>
          <w:szCs w:val="22"/>
        </w:rPr>
        <w:t xml:space="preserve"> и маслосодержащих частей растительных культур</w:t>
      </w:r>
      <w:r w:rsidR="00FC1685" w:rsidRPr="0061576F">
        <w:rPr>
          <w:rFonts w:ascii="Arial" w:hAnsi="Arial" w:cstheme="minorBidi"/>
          <w:bCs/>
          <w:sz w:val="24"/>
          <w:szCs w:val="22"/>
        </w:rPr>
        <w:t>, а также горчичный порошок экстрагируют диэтиловым эфиром.</w:t>
      </w:r>
    </w:p>
    <w:p w14:paraId="067B16C7" w14:textId="143F3818" w:rsidR="00803899" w:rsidRPr="0061576F" w:rsidRDefault="00803899" w:rsidP="00E82961">
      <w:pPr>
        <w:pStyle w:val="a7"/>
        <w:numPr>
          <w:ilvl w:val="0"/>
          <w:numId w:val="24"/>
        </w:numPr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t>Вату и фильтровальную бумагу предварительно обезжиривают экстракцией в аппарате Сокслета</w:t>
      </w:r>
      <w:r w:rsidR="0042048B" w:rsidRPr="0061576F">
        <w:rPr>
          <w:rFonts w:ascii="Arial" w:hAnsi="Arial" w:cstheme="minorBidi"/>
          <w:bCs/>
          <w:sz w:val="24"/>
          <w:szCs w:val="22"/>
        </w:rPr>
        <w:t xml:space="preserve"> </w:t>
      </w:r>
      <w:r w:rsidRPr="0061576F">
        <w:rPr>
          <w:rFonts w:ascii="Arial" w:hAnsi="Arial" w:cstheme="minorBidi"/>
          <w:bCs/>
          <w:sz w:val="24"/>
          <w:szCs w:val="22"/>
        </w:rPr>
        <w:t>в течение 2</w:t>
      </w:r>
      <w:r w:rsidR="00D0736D">
        <w:rPr>
          <w:rFonts w:ascii="Arial" w:hAnsi="Arial" w:cstheme="minorBidi"/>
          <w:bCs/>
          <w:sz w:val="24"/>
          <w:szCs w:val="22"/>
        </w:rPr>
        <w:t>–</w:t>
      </w:r>
      <w:r w:rsidRPr="0061576F">
        <w:rPr>
          <w:rFonts w:ascii="Arial" w:hAnsi="Arial" w:cstheme="minorBidi"/>
          <w:bCs/>
          <w:sz w:val="24"/>
          <w:szCs w:val="22"/>
        </w:rPr>
        <w:t>3 ч тем же растворителем, который применяют для определения жира в продукте.</w:t>
      </w:r>
    </w:p>
    <w:p w14:paraId="65C05B25" w14:textId="68E7D5A5" w:rsidR="0042048B" w:rsidRDefault="0042048B" w:rsidP="00F36A7C">
      <w:pPr>
        <w:pStyle w:val="a7"/>
        <w:spacing w:before="240" w:after="240"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t xml:space="preserve">Перед обезжириванием в аппарате Сокслета фильтровальную бумагу нарезают размером 185 х 75 мм, свертывают в трубку и перевязывают ниткой. Вату тоже сворачивают в рулон такой же формы и тоже перевязывают ниткой. Затем помещают в отдельные экстракторы. В колбу аппарата заливают </w:t>
      </w:r>
      <w:r w:rsidR="00800B9D" w:rsidRPr="0061576F">
        <w:rPr>
          <w:rFonts w:ascii="Arial" w:hAnsi="Arial" w:cstheme="minorBidi"/>
          <w:bCs/>
          <w:sz w:val="24"/>
          <w:szCs w:val="22"/>
        </w:rPr>
        <w:t xml:space="preserve">используемый </w:t>
      </w:r>
      <w:r w:rsidRPr="0061576F">
        <w:rPr>
          <w:rFonts w:ascii="Arial" w:hAnsi="Arial" w:cstheme="minorBidi"/>
          <w:bCs/>
          <w:sz w:val="24"/>
          <w:szCs w:val="22"/>
        </w:rPr>
        <w:t xml:space="preserve">растворитель не более 2/3 объема и присоединяют к холодильнику. Экстракцию ведут на водяной </w:t>
      </w:r>
      <w:r w:rsidR="0061576F" w:rsidRPr="0061576F">
        <w:rPr>
          <w:rFonts w:ascii="Arial" w:hAnsi="Arial" w:cstheme="minorBidi"/>
          <w:bCs/>
          <w:sz w:val="24"/>
          <w:szCs w:val="22"/>
        </w:rPr>
        <w:t xml:space="preserve">бане </w:t>
      </w:r>
      <w:r w:rsidRPr="0061576F">
        <w:rPr>
          <w:rFonts w:ascii="Arial" w:hAnsi="Arial" w:cstheme="minorBidi"/>
          <w:bCs/>
          <w:sz w:val="24"/>
          <w:szCs w:val="22"/>
        </w:rPr>
        <w:t xml:space="preserve">или </w:t>
      </w:r>
      <w:r w:rsidR="007E46DA" w:rsidRPr="0061576F">
        <w:rPr>
          <w:rFonts w:ascii="Arial" w:hAnsi="Arial" w:cstheme="minorBidi"/>
          <w:bCs/>
          <w:sz w:val="24"/>
          <w:szCs w:val="22"/>
        </w:rPr>
        <w:t>колбонагревателе</w:t>
      </w:r>
      <w:r w:rsidRPr="0061576F">
        <w:rPr>
          <w:rFonts w:ascii="Arial" w:hAnsi="Arial" w:cstheme="minorBidi"/>
          <w:bCs/>
          <w:sz w:val="24"/>
          <w:szCs w:val="22"/>
        </w:rPr>
        <w:t xml:space="preserve">. После обезжиривания бумагу и вату пинцетом вынимают из </w:t>
      </w:r>
      <w:r w:rsidRPr="0061576F">
        <w:rPr>
          <w:rFonts w:ascii="Arial" w:hAnsi="Arial" w:cstheme="minorBidi"/>
          <w:bCs/>
          <w:sz w:val="24"/>
          <w:szCs w:val="22"/>
        </w:rPr>
        <w:lastRenderedPageBreak/>
        <w:t xml:space="preserve">экстрактора, оставляют на чистой </w:t>
      </w:r>
      <w:r w:rsidR="00191318" w:rsidRPr="0061576F">
        <w:rPr>
          <w:rFonts w:ascii="Arial" w:hAnsi="Arial" w:cstheme="minorBidi"/>
          <w:bCs/>
          <w:sz w:val="24"/>
          <w:szCs w:val="22"/>
        </w:rPr>
        <w:t xml:space="preserve">фильтровальной </w:t>
      </w:r>
      <w:r w:rsidRPr="0061576F">
        <w:rPr>
          <w:rFonts w:ascii="Arial" w:hAnsi="Arial" w:cstheme="minorBidi"/>
          <w:bCs/>
          <w:sz w:val="24"/>
          <w:szCs w:val="22"/>
        </w:rPr>
        <w:t>бумаге или чашке Петри в</w:t>
      </w:r>
      <w:r w:rsidRPr="0042048B">
        <w:rPr>
          <w:rFonts w:ascii="Arial" w:hAnsi="Arial" w:cstheme="minorBidi"/>
          <w:bCs/>
          <w:sz w:val="24"/>
          <w:szCs w:val="22"/>
        </w:rPr>
        <w:t xml:space="preserve"> вытяжном шкафу для полного удаления</w:t>
      </w:r>
      <w:r>
        <w:rPr>
          <w:rFonts w:ascii="Arial" w:hAnsi="Arial" w:cstheme="minorBidi"/>
          <w:bCs/>
          <w:sz w:val="24"/>
          <w:szCs w:val="22"/>
        </w:rPr>
        <w:t xml:space="preserve"> </w:t>
      </w:r>
      <w:r w:rsidRPr="0042048B">
        <w:rPr>
          <w:rFonts w:ascii="Arial" w:hAnsi="Arial" w:cstheme="minorBidi"/>
          <w:bCs/>
          <w:sz w:val="24"/>
          <w:szCs w:val="22"/>
        </w:rPr>
        <w:t>растворителя.</w:t>
      </w:r>
    </w:p>
    <w:p w14:paraId="18A97960" w14:textId="5D7DB9B7" w:rsidR="004652BB" w:rsidRDefault="004652BB" w:rsidP="009F6E75">
      <w:pPr>
        <w:pStyle w:val="a7"/>
        <w:numPr>
          <w:ilvl w:val="0"/>
          <w:numId w:val="24"/>
        </w:numPr>
        <w:tabs>
          <w:tab w:val="left" w:pos="993"/>
        </w:tabs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2"/>
        </w:rPr>
      </w:pPr>
      <w:r w:rsidRPr="00737D18">
        <w:rPr>
          <w:rFonts w:ascii="Arial" w:hAnsi="Arial" w:cstheme="minorBidi"/>
          <w:bCs/>
          <w:sz w:val="24"/>
          <w:szCs w:val="22"/>
        </w:rPr>
        <w:t xml:space="preserve">Патрон для экстракции готовят из листа проэкстрагированной по </w:t>
      </w:r>
      <w:r w:rsidR="00070528">
        <w:rPr>
          <w:rFonts w:ascii="Arial" w:hAnsi="Arial" w:cstheme="minorBidi"/>
          <w:bCs/>
          <w:sz w:val="24"/>
          <w:szCs w:val="22"/>
        </w:rPr>
        <w:t>9</w:t>
      </w:r>
      <w:r w:rsidRPr="00737D18">
        <w:rPr>
          <w:rFonts w:ascii="Arial" w:hAnsi="Arial" w:cstheme="minorBidi"/>
          <w:bCs/>
          <w:sz w:val="24"/>
          <w:szCs w:val="22"/>
        </w:rPr>
        <w:t>.</w:t>
      </w:r>
      <w:r w:rsidR="00070528">
        <w:rPr>
          <w:rFonts w:ascii="Arial" w:hAnsi="Arial" w:cstheme="minorBidi"/>
          <w:bCs/>
          <w:sz w:val="24"/>
          <w:szCs w:val="22"/>
        </w:rPr>
        <w:t xml:space="preserve">3 </w:t>
      </w:r>
      <w:r w:rsidRPr="00737D18">
        <w:rPr>
          <w:rFonts w:ascii="Arial" w:hAnsi="Arial" w:cstheme="minorBidi"/>
          <w:bCs/>
          <w:sz w:val="24"/>
          <w:szCs w:val="22"/>
        </w:rPr>
        <w:t>фильтровальной</w:t>
      </w:r>
      <w:r w:rsidR="00737D18" w:rsidRPr="00737D18">
        <w:rPr>
          <w:rFonts w:ascii="Arial" w:hAnsi="Arial" w:cstheme="minorBidi"/>
          <w:bCs/>
          <w:sz w:val="24"/>
          <w:szCs w:val="22"/>
        </w:rPr>
        <w:t xml:space="preserve"> </w:t>
      </w:r>
      <w:r w:rsidRPr="00737D18">
        <w:rPr>
          <w:rFonts w:ascii="Arial" w:hAnsi="Arial" w:cstheme="minorBidi"/>
          <w:bCs/>
          <w:sz w:val="24"/>
          <w:szCs w:val="22"/>
        </w:rPr>
        <w:t>бумаги следующим образом: на деревянную болванку навертывают фильтровальную бумагу так,</w:t>
      </w:r>
      <w:r w:rsidR="00FB7FF6">
        <w:rPr>
          <w:rFonts w:ascii="Arial" w:hAnsi="Arial" w:cstheme="minorBidi"/>
          <w:bCs/>
          <w:sz w:val="24"/>
          <w:szCs w:val="22"/>
        </w:rPr>
        <w:t xml:space="preserve"> </w:t>
      </w:r>
      <w:r w:rsidRPr="00737D18">
        <w:rPr>
          <w:rFonts w:ascii="Arial" w:hAnsi="Arial" w:cstheme="minorBidi"/>
          <w:bCs/>
          <w:sz w:val="24"/>
          <w:szCs w:val="22"/>
        </w:rPr>
        <w:t>чтобы с одной стороны болванки край бумаги выступал на 20</w:t>
      </w:r>
      <w:r w:rsidR="009F6E75">
        <w:rPr>
          <w:rFonts w:ascii="Arial" w:hAnsi="Arial" w:cstheme="minorBidi"/>
          <w:bCs/>
          <w:sz w:val="24"/>
          <w:szCs w:val="22"/>
        </w:rPr>
        <w:t>–</w:t>
      </w:r>
      <w:r w:rsidRPr="00737D18">
        <w:rPr>
          <w:rFonts w:ascii="Arial" w:hAnsi="Arial" w:cstheme="minorBidi"/>
          <w:bCs/>
          <w:sz w:val="24"/>
          <w:szCs w:val="22"/>
        </w:rPr>
        <w:t>25 мм, эту часть загибают пинцетом</w:t>
      </w:r>
      <w:r w:rsidR="00737D18" w:rsidRPr="00737D18">
        <w:rPr>
          <w:rFonts w:ascii="Arial" w:hAnsi="Arial" w:cstheme="minorBidi"/>
          <w:bCs/>
          <w:sz w:val="24"/>
          <w:szCs w:val="22"/>
        </w:rPr>
        <w:t xml:space="preserve"> </w:t>
      </w:r>
      <w:r w:rsidRPr="00737D18">
        <w:rPr>
          <w:rFonts w:ascii="Arial" w:hAnsi="Arial" w:cstheme="minorBidi"/>
          <w:bCs/>
          <w:sz w:val="24"/>
          <w:szCs w:val="22"/>
        </w:rPr>
        <w:t>по мере завертывания ее на болванку. Затем патрон снимают с болванки, на дно патрона кладут</w:t>
      </w:r>
      <w:r w:rsidR="00737D18" w:rsidRPr="00737D18">
        <w:rPr>
          <w:rFonts w:ascii="Arial" w:hAnsi="Arial" w:cstheme="minorBidi"/>
          <w:bCs/>
          <w:sz w:val="24"/>
          <w:szCs w:val="22"/>
        </w:rPr>
        <w:t xml:space="preserve"> </w:t>
      </w:r>
      <w:r w:rsidRPr="00737D18">
        <w:rPr>
          <w:rFonts w:ascii="Arial" w:hAnsi="Arial" w:cstheme="minorBidi"/>
          <w:bCs/>
          <w:sz w:val="24"/>
          <w:szCs w:val="22"/>
        </w:rPr>
        <w:t>кусочек проэкстрагированной ваты.</w:t>
      </w:r>
    </w:p>
    <w:p w14:paraId="1FC336B4" w14:textId="77777777" w:rsidR="00E90333" w:rsidRDefault="00E90333" w:rsidP="00E90333">
      <w:pPr>
        <w:pStyle w:val="a7"/>
        <w:tabs>
          <w:tab w:val="left" w:pos="993"/>
        </w:tabs>
        <w:spacing w:line="360" w:lineRule="auto"/>
        <w:ind w:left="0" w:firstLine="510"/>
        <w:contextualSpacing w:val="0"/>
        <w:jc w:val="left"/>
        <w:rPr>
          <w:rFonts w:ascii="Arial" w:hAnsi="Arial" w:cstheme="minorBidi"/>
          <w:bCs/>
          <w:sz w:val="24"/>
          <w:szCs w:val="22"/>
        </w:rPr>
      </w:pPr>
    </w:p>
    <w:p w14:paraId="35C172A2" w14:textId="7A437998" w:rsidR="00E90333" w:rsidRPr="009F6E75" w:rsidRDefault="008C5747" w:rsidP="009F6E75">
      <w:pPr>
        <w:pStyle w:val="a7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  <w:r w:rsidRPr="009F6E75">
        <w:rPr>
          <w:rFonts w:ascii="Arial" w:hAnsi="Arial" w:cstheme="minorBidi"/>
          <w:b/>
        </w:rPr>
        <w:t>Проведение</w:t>
      </w:r>
      <w:r w:rsidRPr="0061576F">
        <w:rPr>
          <w:rFonts w:ascii="Arial" w:hAnsi="Arial" w:cstheme="minorBidi"/>
          <w:b/>
          <w:bCs/>
        </w:rPr>
        <w:t xml:space="preserve"> </w:t>
      </w:r>
      <w:r w:rsidR="007E46DA" w:rsidRPr="0061576F">
        <w:rPr>
          <w:rFonts w:ascii="Arial" w:hAnsi="Arial" w:cstheme="minorBidi"/>
          <w:b/>
          <w:bCs/>
        </w:rPr>
        <w:t>испытания</w:t>
      </w:r>
    </w:p>
    <w:p w14:paraId="5B9C5C80" w14:textId="77777777" w:rsidR="009F6E75" w:rsidRPr="0061576F" w:rsidRDefault="009F6E75" w:rsidP="009F6E75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left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</w:p>
    <w:p w14:paraId="2F1812F9" w14:textId="396F5304" w:rsidR="005D74C6" w:rsidRPr="00D07092" w:rsidRDefault="00BA28D0" w:rsidP="00D07092">
      <w:pPr>
        <w:pStyle w:val="a7"/>
        <w:numPr>
          <w:ilvl w:val="0"/>
          <w:numId w:val="26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  <w:r w:rsidRPr="00D07092">
        <w:rPr>
          <w:rFonts w:ascii="Arial" w:hAnsi="Arial" w:cstheme="minorBidi"/>
          <w:bCs/>
          <w:sz w:val="24"/>
          <w:szCs w:val="22"/>
        </w:rPr>
        <w:t xml:space="preserve">В подготовленный по </w:t>
      </w:r>
      <w:r w:rsidR="00402DDC" w:rsidRPr="00D07092">
        <w:rPr>
          <w:rFonts w:ascii="Arial" w:hAnsi="Arial" w:cstheme="minorBidi"/>
          <w:bCs/>
          <w:sz w:val="24"/>
          <w:szCs w:val="22"/>
        </w:rPr>
        <w:t>9.4</w:t>
      </w:r>
      <w:r w:rsidRPr="00D07092">
        <w:rPr>
          <w:rFonts w:ascii="Arial" w:hAnsi="Arial" w:cstheme="minorBidi"/>
          <w:bCs/>
          <w:sz w:val="24"/>
          <w:szCs w:val="22"/>
        </w:rPr>
        <w:t xml:space="preserve"> патрон берут навеску </w:t>
      </w:r>
      <w:r w:rsidR="007E46DA" w:rsidRPr="00D07092">
        <w:rPr>
          <w:rFonts w:ascii="Arial" w:hAnsi="Arial" w:cstheme="minorBidi"/>
          <w:bCs/>
          <w:sz w:val="24"/>
          <w:szCs w:val="22"/>
        </w:rPr>
        <w:t>пробы, подготовленной по 9,2,</w:t>
      </w:r>
      <w:r w:rsidRPr="00D07092">
        <w:rPr>
          <w:rFonts w:ascii="Arial" w:hAnsi="Arial" w:cstheme="minorBidi"/>
          <w:bCs/>
          <w:sz w:val="24"/>
          <w:szCs w:val="22"/>
        </w:rPr>
        <w:t xml:space="preserve"> массой около 5 г, </w:t>
      </w:r>
      <w:r w:rsidR="002060E7" w:rsidRPr="00D07092">
        <w:rPr>
          <w:rFonts w:ascii="Arial" w:hAnsi="Arial" w:cstheme="minorBidi"/>
          <w:bCs/>
          <w:sz w:val="24"/>
          <w:szCs w:val="22"/>
        </w:rPr>
        <w:t xml:space="preserve">взвешивая до четвертого десятичного знака и </w:t>
      </w:r>
      <w:r w:rsidRPr="00D07092">
        <w:rPr>
          <w:rFonts w:ascii="Arial" w:hAnsi="Arial" w:cstheme="minorBidi"/>
          <w:bCs/>
          <w:sz w:val="24"/>
          <w:szCs w:val="22"/>
        </w:rPr>
        <w:t>округляя результат до третьего десятичного знака. Поверх навески кладут кусочек обезжиренной ваты и подворачивают складками свободный край бумаги так, чтобы закрыть лежащую в верхней части патрона вату.</w:t>
      </w:r>
    </w:p>
    <w:p w14:paraId="28BCBA95" w14:textId="40AF1515" w:rsidR="005D74C6" w:rsidRDefault="007B50D9" w:rsidP="00785A7D">
      <w:pPr>
        <w:pStyle w:val="a7"/>
        <w:tabs>
          <w:tab w:val="left" w:pos="1134"/>
        </w:tabs>
        <w:spacing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  <w:r w:rsidRPr="007B50D9">
        <w:rPr>
          <w:rFonts w:ascii="Arial" w:hAnsi="Arial" w:cstheme="minorBidi"/>
          <w:bCs/>
          <w:sz w:val="24"/>
          <w:szCs w:val="22"/>
        </w:rPr>
        <w:t>На дно экстрактора помещают два кружка фильтровальной бумаги диаметром, равным внутреннему</w:t>
      </w:r>
      <w:r w:rsidR="00785A7D">
        <w:rPr>
          <w:rFonts w:ascii="Arial" w:hAnsi="Arial" w:cstheme="minorBidi"/>
          <w:bCs/>
          <w:sz w:val="24"/>
          <w:szCs w:val="22"/>
        </w:rPr>
        <w:t xml:space="preserve"> </w:t>
      </w:r>
      <w:r w:rsidRPr="007B50D9">
        <w:rPr>
          <w:rFonts w:ascii="Arial" w:hAnsi="Arial" w:cstheme="minorBidi"/>
          <w:bCs/>
          <w:sz w:val="24"/>
          <w:szCs w:val="22"/>
        </w:rPr>
        <w:t>диаметру экстрактора. В экстрактор помещают приготовленный патрон. Патрон должен</w:t>
      </w:r>
      <w:r w:rsidR="00785A7D">
        <w:rPr>
          <w:rFonts w:ascii="Arial" w:hAnsi="Arial" w:cstheme="minorBidi"/>
          <w:bCs/>
          <w:sz w:val="24"/>
          <w:szCs w:val="22"/>
        </w:rPr>
        <w:t xml:space="preserve"> </w:t>
      </w:r>
      <w:r w:rsidRPr="007B50D9">
        <w:rPr>
          <w:rFonts w:ascii="Arial" w:hAnsi="Arial" w:cstheme="minorBidi"/>
          <w:bCs/>
          <w:sz w:val="24"/>
          <w:szCs w:val="22"/>
        </w:rPr>
        <w:t>входить в экстрактор свободно, без трения, так как в противном случае экстракция идет медленно.</w:t>
      </w:r>
    </w:p>
    <w:p w14:paraId="59576E5E" w14:textId="26CBEB33" w:rsidR="00E90333" w:rsidRDefault="00785A7D" w:rsidP="00D07092">
      <w:pPr>
        <w:pStyle w:val="a7"/>
        <w:numPr>
          <w:ilvl w:val="0"/>
          <w:numId w:val="26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  <w:r w:rsidRPr="00D54119">
        <w:rPr>
          <w:rFonts w:ascii="Arial" w:hAnsi="Arial" w:cstheme="minorBidi"/>
          <w:bCs/>
          <w:sz w:val="24"/>
          <w:szCs w:val="22"/>
        </w:rPr>
        <w:t>Загруженный экстрактор подвешивают к холодильнику с помощью двух проволочных ушек</w:t>
      </w:r>
      <w:r w:rsidR="00D54119" w:rsidRPr="00D54119">
        <w:rPr>
          <w:rFonts w:ascii="Arial" w:hAnsi="Arial" w:cstheme="minorBidi"/>
          <w:bCs/>
          <w:sz w:val="24"/>
          <w:szCs w:val="22"/>
        </w:rPr>
        <w:t xml:space="preserve"> </w:t>
      </w:r>
      <w:r w:rsidRPr="00D54119">
        <w:rPr>
          <w:rFonts w:ascii="Arial" w:hAnsi="Arial" w:cstheme="minorBidi"/>
          <w:bCs/>
          <w:sz w:val="24"/>
          <w:szCs w:val="22"/>
        </w:rPr>
        <w:t xml:space="preserve">и присоединяют высушенную и </w:t>
      </w:r>
      <w:r w:rsidR="00D54119" w:rsidRPr="00D54119">
        <w:rPr>
          <w:rFonts w:ascii="Arial" w:hAnsi="Arial" w:cstheme="minorBidi"/>
          <w:bCs/>
          <w:sz w:val="24"/>
          <w:szCs w:val="22"/>
        </w:rPr>
        <w:t>в</w:t>
      </w:r>
      <w:r w:rsidRPr="00D54119">
        <w:rPr>
          <w:rFonts w:ascii="Arial" w:hAnsi="Arial" w:cstheme="minorBidi"/>
          <w:bCs/>
          <w:sz w:val="24"/>
          <w:szCs w:val="22"/>
        </w:rPr>
        <w:t>звешенную приемную колбу, в которую наливают 30</w:t>
      </w:r>
      <w:r w:rsidR="00D07092">
        <w:rPr>
          <w:rFonts w:ascii="Arial" w:hAnsi="Arial" w:cstheme="minorBidi"/>
          <w:bCs/>
          <w:sz w:val="24"/>
          <w:szCs w:val="22"/>
        </w:rPr>
        <w:t>–</w:t>
      </w:r>
      <w:r w:rsidRPr="00D54119">
        <w:rPr>
          <w:rFonts w:ascii="Arial" w:hAnsi="Arial" w:cstheme="minorBidi"/>
          <w:bCs/>
          <w:sz w:val="24"/>
          <w:szCs w:val="22"/>
        </w:rPr>
        <w:t>40 см</w:t>
      </w:r>
      <w:r w:rsidRPr="00D54119">
        <w:rPr>
          <w:rFonts w:ascii="Arial" w:hAnsi="Arial" w:cstheme="minorBidi"/>
          <w:bCs/>
          <w:sz w:val="24"/>
          <w:szCs w:val="22"/>
          <w:vertAlign w:val="superscript"/>
        </w:rPr>
        <w:t>3</w:t>
      </w:r>
      <w:r w:rsidR="00D54119" w:rsidRPr="00D54119">
        <w:rPr>
          <w:rFonts w:ascii="Arial" w:hAnsi="Arial" w:cstheme="minorBidi"/>
          <w:bCs/>
          <w:sz w:val="24"/>
          <w:szCs w:val="22"/>
        </w:rPr>
        <w:t xml:space="preserve"> </w:t>
      </w:r>
      <w:r w:rsidR="00800B9D">
        <w:rPr>
          <w:rFonts w:ascii="Arial" w:hAnsi="Arial" w:cstheme="minorBidi"/>
          <w:bCs/>
          <w:sz w:val="24"/>
          <w:szCs w:val="22"/>
        </w:rPr>
        <w:t>растворителя</w:t>
      </w:r>
      <w:r w:rsidRPr="00D54119">
        <w:rPr>
          <w:rFonts w:ascii="Arial" w:hAnsi="Arial" w:cstheme="minorBidi"/>
          <w:bCs/>
          <w:sz w:val="24"/>
          <w:szCs w:val="22"/>
        </w:rPr>
        <w:t>. Экстрактор подвешивают так, чтобы нижний край его не касался растворителя, в противном</w:t>
      </w:r>
      <w:r w:rsidR="00D54119">
        <w:rPr>
          <w:rFonts w:ascii="Arial" w:hAnsi="Arial" w:cstheme="minorBidi"/>
          <w:bCs/>
          <w:sz w:val="24"/>
          <w:szCs w:val="22"/>
        </w:rPr>
        <w:t xml:space="preserve"> </w:t>
      </w:r>
      <w:r w:rsidRPr="00D54119">
        <w:rPr>
          <w:rFonts w:ascii="Arial" w:hAnsi="Arial" w:cstheme="minorBidi"/>
          <w:bCs/>
          <w:sz w:val="24"/>
          <w:szCs w:val="22"/>
        </w:rPr>
        <w:t>случае на стенках экстрактора по окончании экстракции останется часть жира.</w:t>
      </w:r>
    </w:p>
    <w:p w14:paraId="7337CA87" w14:textId="21BF60B0" w:rsidR="002346AF" w:rsidRDefault="002346AF" w:rsidP="002346AF">
      <w:pPr>
        <w:pStyle w:val="a7"/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  <w:r w:rsidRPr="002346AF">
        <w:rPr>
          <w:rFonts w:ascii="Arial" w:hAnsi="Arial" w:cstheme="minorBidi"/>
          <w:bCs/>
          <w:sz w:val="24"/>
          <w:szCs w:val="22"/>
        </w:rPr>
        <w:t xml:space="preserve">Экстракцию </w:t>
      </w:r>
      <w:r w:rsidR="00E87164">
        <w:rPr>
          <w:rFonts w:ascii="Arial" w:hAnsi="Arial" w:cstheme="minorBidi"/>
          <w:bCs/>
          <w:sz w:val="24"/>
          <w:szCs w:val="22"/>
        </w:rPr>
        <w:t>проводят</w:t>
      </w:r>
      <w:r w:rsidRPr="002346AF">
        <w:rPr>
          <w:rFonts w:ascii="Arial" w:hAnsi="Arial" w:cstheme="minorBidi"/>
          <w:bCs/>
          <w:sz w:val="24"/>
          <w:szCs w:val="22"/>
        </w:rPr>
        <w:t xml:space="preserve"> на водяной бане в </w:t>
      </w:r>
      <w:r w:rsidR="00E87164">
        <w:rPr>
          <w:rFonts w:ascii="Arial" w:hAnsi="Arial" w:cstheme="minorBidi"/>
          <w:bCs/>
          <w:sz w:val="24"/>
          <w:szCs w:val="22"/>
        </w:rPr>
        <w:t>течение</w:t>
      </w:r>
      <w:r w:rsidRPr="002346AF">
        <w:rPr>
          <w:rFonts w:ascii="Arial" w:hAnsi="Arial" w:cstheme="minorBidi"/>
          <w:bCs/>
          <w:sz w:val="24"/>
          <w:szCs w:val="22"/>
        </w:rPr>
        <w:t xml:space="preserve"> 4 ч для жмыхов, 3 ч </w:t>
      </w:r>
      <w:r w:rsidR="00D07092">
        <w:rPr>
          <w:rFonts w:ascii="Arial" w:hAnsi="Arial" w:cstheme="minorBidi"/>
          <w:bCs/>
          <w:sz w:val="24"/>
          <w:szCs w:val="22"/>
        </w:rPr>
        <w:t>–</w:t>
      </w:r>
      <w:r w:rsidRPr="002346AF">
        <w:rPr>
          <w:rFonts w:ascii="Arial" w:hAnsi="Arial" w:cstheme="minorBidi"/>
          <w:bCs/>
          <w:sz w:val="24"/>
          <w:szCs w:val="22"/>
        </w:rPr>
        <w:t xml:space="preserve"> для шротов, не менее</w:t>
      </w:r>
      <w:r>
        <w:rPr>
          <w:rFonts w:ascii="Arial" w:hAnsi="Arial" w:cstheme="minorBidi"/>
          <w:bCs/>
          <w:sz w:val="24"/>
          <w:szCs w:val="22"/>
        </w:rPr>
        <w:t xml:space="preserve"> </w:t>
      </w:r>
      <w:r w:rsidRPr="002346AF">
        <w:rPr>
          <w:rFonts w:ascii="Arial" w:hAnsi="Arial" w:cstheme="minorBidi"/>
          <w:bCs/>
          <w:sz w:val="24"/>
          <w:szCs w:val="22"/>
        </w:rPr>
        <w:t>6</w:t>
      </w:r>
      <w:r>
        <w:rPr>
          <w:rFonts w:ascii="Arial" w:hAnsi="Arial" w:cstheme="minorBidi"/>
          <w:bCs/>
          <w:sz w:val="24"/>
          <w:szCs w:val="22"/>
        </w:rPr>
        <w:t xml:space="preserve"> </w:t>
      </w:r>
      <w:r w:rsidRPr="002346AF">
        <w:rPr>
          <w:rFonts w:ascii="Arial" w:hAnsi="Arial" w:cstheme="minorBidi"/>
          <w:bCs/>
          <w:sz w:val="24"/>
          <w:szCs w:val="22"/>
        </w:rPr>
        <w:t xml:space="preserve">ч </w:t>
      </w:r>
      <w:r w:rsidR="00D07092">
        <w:rPr>
          <w:rFonts w:ascii="Arial" w:hAnsi="Arial" w:cstheme="minorBidi"/>
          <w:bCs/>
          <w:sz w:val="24"/>
          <w:szCs w:val="22"/>
        </w:rPr>
        <w:t>–</w:t>
      </w:r>
      <w:r w:rsidRPr="002346AF">
        <w:rPr>
          <w:rFonts w:ascii="Arial" w:hAnsi="Arial" w:cstheme="minorBidi"/>
          <w:bCs/>
          <w:sz w:val="24"/>
          <w:szCs w:val="22"/>
        </w:rPr>
        <w:t xml:space="preserve"> для горчичного порошка.</w:t>
      </w:r>
    </w:p>
    <w:p w14:paraId="55512A30" w14:textId="0B40A681" w:rsidR="002346AF" w:rsidRPr="0061576F" w:rsidRDefault="002346AF" w:rsidP="002346AF">
      <w:pPr>
        <w:pStyle w:val="a7"/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t xml:space="preserve">По истечении указанного </w:t>
      </w:r>
      <w:r w:rsidR="007E46DA" w:rsidRPr="0061576F">
        <w:rPr>
          <w:rFonts w:ascii="Arial" w:hAnsi="Arial" w:cstheme="minorBidi"/>
          <w:bCs/>
          <w:sz w:val="24"/>
          <w:szCs w:val="22"/>
        </w:rPr>
        <w:t>времени</w:t>
      </w:r>
      <w:r w:rsidRPr="0061576F">
        <w:rPr>
          <w:rFonts w:ascii="Arial" w:hAnsi="Arial" w:cstheme="minorBidi"/>
          <w:bCs/>
          <w:sz w:val="24"/>
          <w:szCs w:val="22"/>
        </w:rPr>
        <w:t xml:space="preserve"> для проверки полноты экстракции на часовое стекло или шлиф колбы помещают каплю стекающего из экстрактора растворителя. Если после испарения </w:t>
      </w:r>
      <w:r w:rsidR="00593FD2" w:rsidRPr="0061576F">
        <w:rPr>
          <w:rFonts w:ascii="Arial" w:hAnsi="Arial" w:cstheme="minorBidi"/>
          <w:bCs/>
          <w:sz w:val="24"/>
          <w:szCs w:val="22"/>
        </w:rPr>
        <w:t>растворителя</w:t>
      </w:r>
      <w:r w:rsidRPr="0061576F">
        <w:rPr>
          <w:rFonts w:ascii="Arial" w:hAnsi="Arial" w:cstheme="minorBidi"/>
          <w:bCs/>
          <w:sz w:val="24"/>
          <w:szCs w:val="22"/>
        </w:rPr>
        <w:t xml:space="preserve"> на часовом стекле или шлифе колбы не останется жира, то экстракцию прекращают.</w:t>
      </w:r>
    </w:p>
    <w:p w14:paraId="288F9C0C" w14:textId="17B02745" w:rsidR="002346AF" w:rsidRPr="0061576F" w:rsidRDefault="002346AF" w:rsidP="002346AF">
      <w:pPr>
        <w:pStyle w:val="a7"/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t xml:space="preserve">Колбу переносят на другую водяную баню, присоединяют к аппарату для отгонки растворителя, отгоняют </w:t>
      </w:r>
      <w:r w:rsidR="007E46DA" w:rsidRPr="0061576F">
        <w:rPr>
          <w:rFonts w:ascii="Arial" w:hAnsi="Arial" w:cstheme="minorBidi"/>
          <w:bCs/>
          <w:sz w:val="24"/>
          <w:szCs w:val="22"/>
        </w:rPr>
        <w:t>растворитель</w:t>
      </w:r>
      <w:r w:rsidRPr="0061576F">
        <w:rPr>
          <w:rFonts w:ascii="Arial" w:hAnsi="Arial" w:cstheme="minorBidi"/>
          <w:bCs/>
          <w:sz w:val="24"/>
          <w:szCs w:val="22"/>
        </w:rPr>
        <w:t>, собирая его в приемник.</w:t>
      </w:r>
    </w:p>
    <w:p w14:paraId="2768A5A9" w14:textId="4CF2C81B" w:rsidR="002346AF" w:rsidRPr="0061576F" w:rsidRDefault="002346AF" w:rsidP="002346AF">
      <w:pPr>
        <w:pStyle w:val="a7"/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lastRenderedPageBreak/>
        <w:t xml:space="preserve">Если </w:t>
      </w:r>
      <w:r w:rsidR="00596B03" w:rsidRPr="0061576F">
        <w:rPr>
          <w:rFonts w:ascii="Arial" w:hAnsi="Arial" w:cstheme="minorBidi"/>
          <w:bCs/>
          <w:sz w:val="24"/>
          <w:szCs w:val="22"/>
        </w:rPr>
        <w:t>экстракт</w:t>
      </w:r>
      <w:r w:rsidRPr="0061576F">
        <w:rPr>
          <w:rFonts w:ascii="Arial" w:hAnsi="Arial" w:cstheme="minorBidi"/>
          <w:bCs/>
          <w:sz w:val="24"/>
          <w:szCs w:val="22"/>
        </w:rPr>
        <w:t xml:space="preserve"> окажется мутным, то его необходимо профильтровать и фильтр тщательно промыть свежим растворителем. Фильтрацию проводят в предварительно высушенную и взвешенную колбу.</w:t>
      </w:r>
    </w:p>
    <w:p w14:paraId="46D37C7E" w14:textId="741F9879" w:rsidR="006733B0" w:rsidRPr="00B269A1" w:rsidRDefault="006733B0" w:rsidP="00D07092">
      <w:pPr>
        <w:pStyle w:val="a7"/>
        <w:numPr>
          <w:ilvl w:val="0"/>
          <w:numId w:val="26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61576F">
        <w:rPr>
          <w:rFonts w:ascii="Arial" w:hAnsi="Arial" w:cstheme="minorBidi"/>
          <w:bCs/>
          <w:sz w:val="24"/>
          <w:szCs w:val="22"/>
        </w:rPr>
        <w:t>По окончании отгонки для удаления следов растворителя колбу выдерживают на водяной бане в наклонном положении 5</w:t>
      </w:r>
      <w:r w:rsidR="00D61B20">
        <w:rPr>
          <w:rFonts w:ascii="Arial" w:hAnsi="Arial" w:cstheme="minorBidi"/>
          <w:bCs/>
          <w:sz w:val="24"/>
          <w:szCs w:val="22"/>
        </w:rPr>
        <w:t>–</w:t>
      </w:r>
      <w:r w:rsidRPr="0061576F">
        <w:rPr>
          <w:rFonts w:ascii="Arial" w:hAnsi="Arial" w:cstheme="minorBidi"/>
          <w:bCs/>
          <w:sz w:val="24"/>
          <w:szCs w:val="22"/>
        </w:rPr>
        <w:t>10</w:t>
      </w:r>
      <w:r w:rsidR="0036316A">
        <w:rPr>
          <w:rFonts w:ascii="Arial" w:hAnsi="Arial" w:cstheme="minorBidi"/>
          <w:bCs/>
          <w:sz w:val="24"/>
          <w:szCs w:val="22"/>
        </w:rPr>
        <w:t> </w:t>
      </w:r>
      <w:r w:rsidRPr="0061576F">
        <w:rPr>
          <w:rFonts w:ascii="Arial" w:hAnsi="Arial" w:cstheme="minorBidi"/>
          <w:bCs/>
          <w:sz w:val="24"/>
          <w:szCs w:val="22"/>
        </w:rPr>
        <w:t xml:space="preserve">мин, периодически поворачивая ее. Далее колбу с маслом помещают в сушильный шкаф и сушат </w:t>
      </w:r>
      <w:r w:rsidR="00305155" w:rsidRPr="0061576F">
        <w:rPr>
          <w:rFonts w:ascii="Arial" w:hAnsi="Arial" w:cstheme="minorBidi"/>
          <w:bCs/>
          <w:sz w:val="24"/>
          <w:szCs w:val="22"/>
        </w:rPr>
        <w:t>при</w:t>
      </w:r>
      <w:r w:rsidR="007E46DA" w:rsidRPr="0061576F">
        <w:rPr>
          <w:rFonts w:ascii="Arial" w:hAnsi="Arial" w:cstheme="minorBidi"/>
          <w:bCs/>
          <w:sz w:val="24"/>
          <w:szCs w:val="22"/>
        </w:rPr>
        <w:t xml:space="preserve"> температуре</w:t>
      </w:r>
      <w:r w:rsidR="00305155" w:rsidRPr="0061576F">
        <w:rPr>
          <w:rFonts w:ascii="Arial" w:hAnsi="Arial" w:cstheme="minorBidi"/>
          <w:bCs/>
          <w:sz w:val="24"/>
          <w:szCs w:val="22"/>
        </w:rPr>
        <w:t xml:space="preserve"> </w:t>
      </w:r>
      <w:r w:rsidR="00305155" w:rsidRPr="0061576F">
        <w:rPr>
          <w:rFonts w:ascii="Arial" w:hAnsi="Arial" w:cs="Arial"/>
          <w:bCs/>
          <w:sz w:val="24"/>
          <w:szCs w:val="24"/>
        </w:rPr>
        <w:t>100</w:t>
      </w:r>
      <w:r w:rsidR="0036316A">
        <w:rPr>
          <w:rFonts w:ascii="Arial" w:hAnsi="Arial" w:cs="Arial"/>
          <w:bCs/>
          <w:sz w:val="24"/>
          <w:szCs w:val="24"/>
        </w:rPr>
        <w:t> </w:t>
      </w:r>
      <w:r w:rsidR="00305155" w:rsidRPr="0061576F">
        <w:rPr>
          <w:rFonts w:ascii="Arial" w:hAnsi="Arial" w:cs="Arial"/>
          <w:bCs/>
          <w:sz w:val="24"/>
          <w:szCs w:val="24"/>
        </w:rPr>
        <w:t xml:space="preserve">°С </w:t>
      </w:r>
      <w:r w:rsidR="00D61B20">
        <w:rPr>
          <w:rFonts w:ascii="Arial" w:hAnsi="Arial" w:cs="Arial"/>
          <w:bCs/>
          <w:sz w:val="24"/>
          <w:szCs w:val="24"/>
        </w:rPr>
        <w:t>–</w:t>
      </w:r>
      <w:r w:rsidRPr="0061576F">
        <w:rPr>
          <w:rFonts w:ascii="Arial" w:hAnsi="Arial" w:cs="Arial"/>
          <w:bCs/>
          <w:sz w:val="24"/>
          <w:szCs w:val="24"/>
        </w:rPr>
        <w:t xml:space="preserve"> 105</w:t>
      </w:r>
      <w:r w:rsidR="0036316A">
        <w:rPr>
          <w:rFonts w:ascii="Arial" w:hAnsi="Arial" w:cs="Arial"/>
          <w:bCs/>
          <w:sz w:val="24"/>
          <w:szCs w:val="24"/>
        </w:rPr>
        <w:t> </w:t>
      </w:r>
      <w:r w:rsidRPr="0061576F">
        <w:rPr>
          <w:rFonts w:ascii="Arial" w:hAnsi="Arial" w:cs="Arial"/>
          <w:bCs/>
          <w:sz w:val="24"/>
          <w:szCs w:val="24"/>
        </w:rPr>
        <w:t>°С.</w:t>
      </w:r>
      <w:r w:rsidR="00F770D9" w:rsidRPr="0061576F">
        <w:rPr>
          <w:rFonts w:ascii="Arial" w:hAnsi="Arial" w:cs="Arial"/>
          <w:bCs/>
          <w:sz w:val="24"/>
          <w:szCs w:val="24"/>
        </w:rPr>
        <w:t xml:space="preserve"> </w:t>
      </w:r>
      <w:r w:rsidRPr="0061576F">
        <w:rPr>
          <w:rFonts w:ascii="Arial" w:hAnsi="Arial" w:cs="Arial"/>
          <w:bCs/>
          <w:sz w:val="24"/>
          <w:szCs w:val="24"/>
        </w:rPr>
        <w:t xml:space="preserve">Первое </w:t>
      </w:r>
      <w:r w:rsidR="00D04532" w:rsidRPr="0061576F">
        <w:rPr>
          <w:rFonts w:ascii="Arial" w:hAnsi="Arial" w:cs="Arial"/>
          <w:bCs/>
          <w:sz w:val="24"/>
          <w:szCs w:val="24"/>
        </w:rPr>
        <w:t>высушивание</w:t>
      </w:r>
      <w:r w:rsidRPr="0061576F">
        <w:rPr>
          <w:rFonts w:ascii="Arial" w:hAnsi="Arial" w:cs="Arial"/>
          <w:bCs/>
          <w:sz w:val="24"/>
          <w:szCs w:val="24"/>
        </w:rPr>
        <w:t xml:space="preserve"> проводят </w:t>
      </w:r>
      <w:r w:rsidR="00D04532" w:rsidRPr="0061576F">
        <w:rPr>
          <w:rFonts w:ascii="Arial" w:hAnsi="Arial" w:cs="Arial"/>
          <w:bCs/>
          <w:sz w:val="24"/>
          <w:szCs w:val="24"/>
        </w:rPr>
        <w:t>в течение</w:t>
      </w:r>
      <w:r w:rsidRPr="0061576F">
        <w:rPr>
          <w:rFonts w:ascii="Arial" w:hAnsi="Arial" w:cs="Arial"/>
          <w:bCs/>
          <w:sz w:val="24"/>
          <w:szCs w:val="24"/>
        </w:rPr>
        <w:t xml:space="preserve"> 1</w:t>
      </w:r>
      <w:r w:rsidR="0036316A">
        <w:rPr>
          <w:rFonts w:ascii="Arial" w:hAnsi="Arial" w:cs="Arial"/>
          <w:bCs/>
          <w:sz w:val="24"/>
          <w:szCs w:val="24"/>
        </w:rPr>
        <w:t> </w:t>
      </w:r>
      <w:r w:rsidRPr="0061576F">
        <w:rPr>
          <w:rFonts w:ascii="Arial" w:hAnsi="Arial" w:cs="Arial"/>
          <w:bCs/>
          <w:sz w:val="24"/>
          <w:szCs w:val="24"/>
        </w:rPr>
        <w:t>ч</w:t>
      </w:r>
      <w:r w:rsidR="00D04532" w:rsidRPr="0061576F">
        <w:rPr>
          <w:rFonts w:ascii="Arial" w:hAnsi="Arial" w:cs="Arial"/>
          <w:bCs/>
          <w:sz w:val="24"/>
          <w:szCs w:val="24"/>
        </w:rPr>
        <w:t>.</w:t>
      </w:r>
      <w:r w:rsidRPr="0061576F">
        <w:rPr>
          <w:rFonts w:ascii="Arial" w:hAnsi="Arial" w:cs="Arial"/>
          <w:bCs/>
          <w:sz w:val="24"/>
          <w:szCs w:val="24"/>
        </w:rPr>
        <w:t xml:space="preserve"> </w:t>
      </w:r>
      <w:r w:rsidR="00D04532" w:rsidRPr="0061576F">
        <w:rPr>
          <w:rFonts w:ascii="Arial" w:hAnsi="Arial" w:cs="Arial"/>
          <w:sz w:val="24"/>
          <w:szCs w:val="24"/>
        </w:rPr>
        <w:t>Затем</w:t>
      </w:r>
      <w:r w:rsidR="00D04532" w:rsidRPr="00B269A1">
        <w:rPr>
          <w:rFonts w:ascii="Arial" w:hAnsi="Arial" w:cs="Arial"/>
          <w:sz w:val="24"/>
          <w:szCs w:val="24"/>
        </w:rPr>
        <w:t xml:space="preserve"> </w:t>
      </w:r>
      <w:r w:rsidR="0061576F" w:rsidRPr="00B269A1">
        <w:rPr>
          <w:rFonts w:ascii="Arial" w:hAnsi="Arial" w:cs="Arial"/>
          <w:sz w:val="24"/>
          <w:szCs w:val="24"/>
        </w:rPr>
        <w:t>колбу охлаждают</w:t>
      </w:r>
      <w:r w:rsidR="00D04532" w:rsidRPr="00B269A1">
        <w:rPr>
          <w:rFonts w:ascii="Arial" w:hAnsi="Arial" w:cs="Arial"/>
          <w:sz w:val="24"/>
          <w:szCs w:val="24"/>
        </w:rPr>
        <w:t xml:space="preserve"> в эксикаторе и взвешивают. </w:t>
      </w:r>
      <w:r w:rsidR="00D04532" w:rsidRPr="00B269A1">
        <w:rPr>
          <w:rFonts w:ascii="Arial" w:hAnsi="Arial" w:cs="Arial"/>
          <w:bCs/>
          <w:sz w:val="24"/>
          <w:szCs w:val="24"/>
        </w:rPr>
        <w:t>П</w:t>
      </w:r>
      <w:r w:rsidRPr="00B269A1">
        <w:rPr>
          <w:rFonts w:ascii="Arial" w:hAnsi="Arial" w:cs="Arial"/>
          <w:bCs/>
          <w:sz w:val="24"/>
          <w:szCs w:val="24"/>
        </w:rPr>
        <w:t xml:space="preserve">оследующие </w:t>
      </w:r>
      <w:r w:rsidR="00D04532" w:rsidRPr="00B269A1">
        <w:rPr>
          <w:rFonts w:ascii="Arial" w:hAnsi="Arial" w:cs="Arial"/>
          <w:bCs/>
          <w:sz w:val="24"/>
          <w:szCs w:val="24"/>
        </w:rPr>
        <w:t xml:space="preserve">высушивания проводят по </w:t>
      </w:r>
      <w:r w:rsidRPr="00B269A1">
        <w:rPr>
          <w:rFonts w:ascii="Arial" w:hAnsi="Arial" w:cs="Arial"/>
          <w:bCs/>
          <w:sz w:val="24"/>
          <w:szCs w:val="24"/>
        </w:rPr>
        <w:t>30 мин</w:t>
      </w:r>
      <w:r w:rsidR="00D04532" w:rsidRPr="00B269A1">
        <w:rPr>
          <w:rFonts w:ascii="Arial" w:hAnsi="Arial" w:cs="Arial"/>
          <w:bCs/>
          <w:sz w:val="24"/>
          <w:szCs w:val="24"/>
        </w:rPr>
        <w:t xml:space="preserve"> до достижения постоянной массы. </w:t>
      </w:r>
      <w:r w:rsidR="00D04532" w:rsidRPr="00B269A1">
        <w:rPr>
          <w:rFonts w:ascii="Arial" w:hAnsi="Arial" w:cs="Arial"/>
          <w:sz w:val="24"/>
          <w:szCs w:val="24"/>
        </w:rPr>
        <w:t>Массу считают постоянной, если разница между двумя последовательными взвешиваниями составляет не более 0,001 г.</w:t>
      </w:r>
    </w:p>
    <w:p w14:paraId="10DE3D2C" w14:textId="7A1BE3BE" w:rsidR="002346AF" w:rsidRPr="00D54119" w:rsidRDefault="006733B0" w:rsidP="006733B0">
      <w:pPr>
        <w:pStyle w:val="a7"/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  <w:r w:rsidRPr="0061576F">
        <w:rPr>
          <w:rFonts w:ascii="Arial" w:hAnsi="Arial" w:cstheme="minorBidi"/>
          <w:bCs/>
          <w:sz w:val="24"/>
          <w:szCs w:val="22"/>
        </w:rPr>
        <w:t xml:space="preserve">При определении </w:t>
      </w:r>
      <w:r w:rsidR="00191318" w:rsidRPr="0061576F">
        <w:rPr>
          <w:rFonts w:ascii="Arial" w:hAnsi="Arial" w:cstheme="minorBidi"/>
          <w:bCs/>
          <w:sz w:val="24"/>
          <w:szCs w:val="22"/>
        </w:rPr>
        <w:t xml:space="preserve">массовой доли сырого жира </w:t>
      </w:r>
      <w:r w:rsidRPr="0061576F">
        <w:rPr>
          <w:rFonts w:ascii="Arial" w:hAnsi="Arial" w:cstheme="minorBidi"/>
          <w:bCs/>
          <w:sz w:val="24"/>
          <w:szCs w:val="22"/>
        </w:rPr>
        <w:t>жмыха и</w:t>
      </w:r>
      <w:r w:rsidR="00191318" w:rsidRPr="0061576F">
        <w:rPr>
          <w:rFonts w:ascii="Arial" w:hAnsi="Arial" w:cstheme="minorBidi"/>
          <w:bCs/>
          <w:sz w:val="24"/>
          <w:szCs w:val="22"/>
        </w:rPr>
        <w:t>ли</w:t>
      </w:r>
      <w:r w:rsidRPr="0061576F">
        <w:rPr>
          <w:rFonts w:ascii="Arial" w:hAnsi="Arial" w:cstheme="minorBidi"/>
          <w:bCs/>
          <w:sz w:val="24"/>
          <w:szCs w:val="22"/>
        </w:rPr>
        <w:t xml:space="preserve"> шрота из копры и пальмов</w:t>
      </w:r>
      <w:r w:rsidR="000D1CD0" w:rsidRPr="0061576F">
        <w:rPr>
          <w:rFonts w:ascii="Arial" w:hAnsi="Arial" w:cstheme="minorBidi"/>
          <w:bCs/>
          <w:sz w:val="24"/>
          <w:szCs w:val="22"/>
        </w:rPr>
        <w:t>ого</w:t>
      </w:r>
      <w:r w:rsidRPr="0061576F">
        <w:rPr>
          <w:rFonts w:ascii="Arial" w:hAnsi="Arial" w:cstheme="minorBidi"/>
          <w:bCs/>
          <w:sz w:val="24"/>
          <w:szCs w:val="22"/>
        </w:rPr>
        <w:t xml:space="preserve"> яд</w:t>
      </w:r>
      <w:r w:rsidR="000D1CD0" w:rsidRPr="0061576F">
        <w:rPr>
          <w:rFonts w:ascii="Arial" w:hAnsi="Arial" w:cstheme="minorBidi"/>
          <w:bCs/>
          <w:sz w:val="24"/>
          <w:szCs w:val="22"/>
        </w:rPr>
        <w:t>ра</w:t>
      </w:r>
      <w:r w:rsidRPr="0061576F">
        <w:rPr>
          <w:rFonts w:ascii="Arial" w:hAnsi="Arial" w:cstheme="minorBidi"/>
          <w:bCs/>
          <w:sz w:val="24"/>
          <w:szCs w:val="22"/>
        </w:rPr>
        <w:t xml:space="preserve"> </w:t>
      </w:r>
      <w:r w:rsidR="00B269A1" w:rsidRPr="0061576F">
        <w:rPr>
          <w:rFonts w:ascii="Arial" w:hAnsi="Arial" w:cstheme="minorBidi"/>
          <w:bCs/>
          <w:sz w:val="24"/>
          <w:szCs w:val="22"/>
        </w:rPr>
        <w:t xml:space="preserve">высушивание </w:t>
      </w:r>
      <w:r w:rsidRPr="0061576F">
        <w:rPr>
          <w:rFonts w:ascii="Arial" w:hAnsi="Arial" w:cstheme="minorBidi"/>
          <w:bCs/>
          <w:sz w:val="24"/>
          <w:szCs w:val="22"/>
        </w:rPr>
        <w:t xml:space="preserve">масла проводят при </w:t>
      </w:r>
      <w:r w:rsidR="00191318" w:rsidRPr="0061576F">
        <w:rPr>
          <w:rFonts w:ascii="Arial" w:hAnsi="Arial" w:cstheme="minorBidi"/>
          <w:bCs/>
          <w:sz w:val="24"/>
          <w:szCs w:val="22"/>
        </w:rPr>
        <w:t xml:space="preserve">температуре </w:t>
      </w:r>
      <w:r w:rsidRPr="0061576F">
        <w:rPr>
          <w:rFonts w:ascii="Arial" w:hAnsi="Arial" w:cstheme="minorBidi"/>
          <w:bCs/>
          <w:sz w:val="24"/>
          <w:szCs w:val="22"/>
        </w:rPr>
        <w:t>60</w:t>
      </w:r>
      <w:r w:rsidR="0036316A">
        <w:rPr>
          <w:rFonts w:ascii="Arial" w:hAnsi="Arial" w:cstheme="minorBidi"/>
          <w:bCs/>
          <w:sz w:val="24"/>
          <w:szCs w:val="22"/>
        </w:rPr>
        <w:t> </w:t>
      </w:r>
      <w:r w:rsidR="00305155" w:rsidRPr="0061576F">
        <w:rPr>
          <w:rFonts w:ascii="Arial" w:hAnsi="Arial" w:cstheme="minorBidi"/>
          <w:bCs/>
          <w:sz w:val="24"/>
          <w:szCs w:val="22"/>
        </w:rPr>
        <w:t>°С</w:t>
      </w:r>
      <w:r w:rsidRPr="0061576F">
        <w:rPr>
          <w:rFonts w:ascii="Arial" w:hAnsi="Arial" w:cstheme="minorBidi"/>
          <w:bCs/>
          <w:sz w:val="24"/>
          <w:szCs w:val="22"/>
        </w:rPr>
        <w:t xml:space="preserve"> </w:t>
      </w:r>
      <w:r w:rsidR="00D61B20">
        <w:rPr>
          <w:rFonts w:ascii="Arial" w:hAnsi="Arial" w:cstheme="minorBidi"/>
          <w:bCs/>
          <w:sz w:val="24"/>
          <w:szCs w:val="22"/>
        </w:rPr>
        <w:t>–</w:t>
      </w:r>
      <w:r w:rsidRPr="0061576F">
        <w:rPr>
          <w:rFonts w:ascii="Arial" w:hAnsi="Arial" w:cstheme="minorBidi"/>
          <w:bCs/>
          <w:sz w:val="24"/>
          <w:szCs w:val="22"/>
        </w:rPr>
        <w:t xml:space="preserve"> 70</w:t>
      </w:r>
      <w:r w:rsidR="0036316A">
        <w:rPr>
          <w:rFonts w:ascii="Arial" w:hAnsi="Arial" w:cstheme="minorBidi"/>
          <w:bCs/>
          <w:sz w:val="24"/>
          <w:szCs w:val="22"/>
        </w:rPr>
        <w:t> </w:t>
      </w:r>
      <w:r w:rsidRPr="0061576F">
        <w:rPr>
          <w:rFonts w:ascii="Arial" w:hAnsi="Arial" w:cstheme="minorBidi"/>
          <w:bCs/>
          <w:sz w:val="24"/>
          <w:szCs w:val="22"/>
        </w:rPr>
        <w:t>°С.</w:t>
      </w:r>
      <w:r w:rsidRPr="006733B0">
        <w:rPr>
          <w:rFonts w:ascii="Arial" w:hAnsi="Arial" w:cstheme="minorBidi"/>
          <w:bCs/>
          <w:sz w:val="24"/>
          <w:szCs w:val="22"/>
        </w:rPr>
        <w:t xml:space="preserve"> Первое и последующие </w:t>
      </w:r>
      <w:r w:rsidR="006E1085" w:rsidRPr="00B269A1">
        <w:rPr>
          <w:rFonts w:ascii="Arial" w:hAnsi="Arial" w:cstheme="minorBidi"/>
          <w:bCs/>
          <w:sz w:val="24"/>
          <w:szCs w:val="22"/>
        </w:rPr>
        <w:t>высушивания</w:t>
      </w:r>
      <w:r w:rsidR="006E1085">
        <w:rPr>
          <w:rFonts w:ascii="Arial" w:hAnsi="Arial" w:cstheme="minorBidi"/>
          <w:bCs/>
          <w:sz w:val="24"/>
          <w:szCs w:val="22"/>
        </w:rPr>
        <w:t xml:space="preserve"> </w:t>
      </w:r>
      <w:r w:rsidRPr="006733B0">
        <w:rPr>
          <w:rFonts w:ascii="Arial" w:hAnsi="Arial" w:cstheme="minorBidi"/>
          <w:bCs/>
          <w:sz w:val="24"/>
          <w:szCs w:val="22"/>
        </w:rPr>
        <w:t xml:space="preserve">проводят </w:t>
      </w:r>
      <w:r w:rsidR="006E1085">
        <w:rPr>
          <w:rFonts w:ascii="Arial" w:hAnsi="Arial" w:cstheme="minorBidi"/>
          <w:bCs/>
          <w:sz w:val="24"/>
          <w:szCs w:val="22"/>
        </w:rPr>
        <w:t>в течение</w:t>
      </w:r>
      <w:r w:rsidRPr="006733B0">
        <w:rPr>
          <w:rFonts w:ascii="Arial" w:hAnsi="Arial" w:cstheme="minorBidi"/>
          <w:bCs/>
          <w:sz w:val="24"/>
          <w:szCs w:val="22"/>
        </w:rPr>
        <w:t xml:space="preserve"> 1</w:t>
      </w:r>
      <w:r w:rsidR="0036316A">
        <w:rPr>
          <w:rFonts w:ascii="Arial" w:hAnsi="Arial" w:cstheme="minorBidi"/>
          <w:bCs/>
          <w:sz w:val="24"/>
          <w:szCs w:val="22"/>
        </w:rPr>
        <w:t> </w:t>
      </w:r>
      <w:r w:rsidRPr="006733B0">
        <w:rPr>
          <w:rFonts w:ascii="Arial" w:hAnsi="Arial" w:cstheme="minorBidi"/>
          <w:bCs/>
          <w:sz w:val="24"/>
          <w:szCs w:val="22"/>
        </w:rPr>
        <w:t>ч.</w:t>
      </w:r>
      <w:r w:rsidR="006E1085">
        <w:rPr>
          <w:rFonts w:ascii="Arial" w:hAnsi="Arial" w:cstheme="minorBidi"/>
          <w:bCs/>
          <w:sz w:val="24"/>
          <w:szCs w:val="22"/>
        </w:rPr>
        <w:t xml:space="preserve"> </w:t>
      </w:r>
    </w:p>
    <w:p w14:paraId="0A31EADD" w14:textId="77777777" w:rsidR="00E90333" w:rsidRDefault="00E90333" w:rsidP="00E90333">
      <w:pPr>
        <w:pStyle w:val="a7"/>
        <w:tabs>
          <w:tab w:val="left" w:pos="993"/>
        </w:tabs>
        <w:spacing w:line="360" w:lineRule="auto"/>
        <w:ind w:left="0" w:firstLine="510"/>
        <w:contextualSpacing w:val="0"/>
        <w:jc w:val="left"/>
        <w:rPr>
          <w:rFonts w:ascii="Arial" w:hAnsi="Arial" w:cstheme="minorBidi"/>
          <w:bCs/>
          <w:sz w:val="24"/>
          <w:szCs w:val="22"/>
        </w:rPr>
      </w:pPr>
    </w:p>
    <w:p w14:paraId="380BC42D" w14:textId="047C8945" w:rsidR="00E90333" w:rsidRDefault="00FD2F4B" w:rsidP="00D61B20">
      <w:pPr>
        <w:pStyle w:val="a7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hAnsi="Arial" w:cstheme="minorBidi"/>
          <w:b/>
          <w:bCs/>
        </w:rPr>
      </w:pPr>
      <w:r w:rsidRPr="00FD2F4B">
        <w:rPr>
          <w:rFonts w:ascii="Arial" w:hAnsi="Arial" w:cstheme="minorBidi"/>
          <w:b/>
          <w:bCs/>
        </w:rPr>
        <w:t>Обработка результатов</w:t>
      </w:r>
    </w:p>
    <w:p w14:paraId="67D40C7E" w14:textId="77777777" w:rsidR="00DF0F18" w:rsidRDefault="00DF0F18" w:rsidP="009D658F">
      <w:pPr>
        <w:pStyle w:val="a7"/>
        <w:spacing w:line="360" w:lineRule="auto"/>
        <w:ind w:left="567"/>
        <w:jc w:val="left"/>
        <w:rPr>
          <w:rFonts w:ascii="Arial" w:hAnsi="Arial" w:cstheme="minorBidi"/>
          <w:b/>
          <w:bCs/>
        </w:rPr>
      </w:pPr>
    </w:p>
    <w:p w14:paraId="068F2181" w14:textId="5141C6CB" w:rsidR="00FD2F4B" w:rsidRPr="00D61B20" w:rsidRDefault="00D61B20" w:rsidP="00D61B20">
      <w:pPr>
        <w:pStyle w:val="a7"/>
        <w:numPr>
          <w:ilvl w:val="0"/>
          <w:numId w:val="17"/>
        </w:numPr>
        <w:spacing w:before="240" w:after="240" w:line="360" w:lineRule="auto"/>
        <w:ind w:left="0" w:firstLine="510"/>
        <w:jc w:val="both"/>
        <w:rPr>
          <w:rFonts w:ascii="Arial" w:hAnsi="Arial" w:cstheme="minorBidi"/>
          <w:bCs/>
          <w:sz w:val="24"/>
          <w:szCs w:val="24"/>
        </w:rPr>
      </w:pPr>
      <w:r w:rsidRPr="00FA18E1">
        <w:rPr>
          <w:rFonts w:ascii="Arial" w:hAnsi="Arial" w:cstheme="minorBidi"/>
          <w:bCs/>
          <w:sz w:val="24"/>
          <w:szCs w:val="24"/>
        </w:rPr>
        <w:t>Массовую долю сырого жира</w:t>
      </w:r>
      <w:r>
        <w:rPr>
          <w:rFonts w:ascii="Arial" w:hAnsi="Arial" w:cstheme="minorBidi"/>
          <w:bCs/>
          <w:sz w:val="24"/>
          <w:szCs w:val="24"/>
        </w:rPr>
        <w:t xml:space="preserve"> </w:t>
      </w:r>
      <w:r w:rsidRPr="004416FE">
        <w:rPr>
          <w:rFonts w:ascii="Arial" w:hAnsi="Arial" w:cstheme="minorBidi"/>
          <w:bCs/>
          <w:i/>
          <w:sz w:val="24"/>
          <w:szCs w:val="24"/>
        </w:rPr>
        <w:t>X</w:t>
      </w:r>
      <w:r>
        <w:rPr>
          <w:rFonts w:ascii="Arial" w:hAnsi="Arial" w:cstheme="minorBidi"/>
          <w:bCs/>
          <w:sz w:val="24"/>
          <w:szCs w:val="24"/>
        </w:rPr>
        <w:t>, %</w:t>
      </w:r>
      <w:r w:rsidRPr="00FA18E1">
        <w:rPr>
          <w:rFonts w:ascii="Arial" w:hAnsi="Arial" w:cstheme="minorBidi"/>
          <w:bCs/>
          <w:sz w:val="24"/>
          <w:szCs w:val="24"/>
        </w:rPr>
        <w:t xml:space="preserve"> вычисляют по формуле</w:t>
      </w:r>
      <w:r w:rsidR="003725C5" w:rsidRPr="00D61B20">
        <w:rPr>
          <w:rFonts w:ascii="Arial" w:hAnsi="Arial" w:cstheme="minorBidi"/>
          <w:b/>
          <w:bCs/>
        </w:rPr>
        <w:t xml:space="preserve">                 </w:t>
      </w:r>
      <w:r w:rsidR="002F2C44" w:rsidRPr="00D61B20">
        <w:rPr>
          <w:rFonts w:ascii="Arial" w:hAnsi="Arial" w:cstheme="minorBidi"/>
          <w:b/>
          <w:bCs/>
        </w:rPr>
        <w:t xml:space="preserve">           </w:t>
      </w:r>
      <w:r w:rsidR="003725C5" w:rsidRPr="00D61B20">
        <w:rPr>
          <w:rFonts w:ascii="Arial" w:hAnsi="Arial" w:cstheme="minorBidi"/>
          <w:b/>
          <w:bCs/>
        </w:rPr>
        <w:t xml:space="preserve">     </w:t>
      </w:r>
      <w:r w:rsidR="00DB27B1" w:rsidRPr="00D61B20">
        <w:rPr>
          <w:rFonts w:ascii="Arial" w:hAnsi="Arial" w:cstheme="minorBidi"/>
          <w:b/>
          <w:bCs/>
        </w:rPr>
        <w:t xml:space="preserve">                         </w:t>
      </w:r>
    </w:p>
    <w:p w14:paraId="1A655744" w14:textId="77777777" w:rsidR="00D61B20" w:rsidRPr="00F52677" w:rsidRDefault="00D61B20" w:rsidP="00D61B20">
      <w:pPr>
        <w:pStyle w:val="a7"/>
        <w:spacing w:line="360" w:lineRule="auto"/>
        <w:ind w:left="1070"/>
        <w:jc w:val="both"/>
        <w:rPr>
          <w:rFonts w:ascii="Arial" w:hAnsi="Arial" w:cs="Arial"/>
          <w:bCs/>
          <w:sz w:val="24"/>
          <w:szCs w:val="24"/>
        </w:rPr>
      </w:pPr>
      <w:r w:rsidRPr="00F52677">
        <w:rPr>
          <w:rFonts w:ascii="Arial" w:eastAsiaTheme="minorEastAsia" w:hAnsi="Arial" w:cs="Arial"/>
          <w:bCs/>
          <w:sz w:val="24"/>
          <w:szCs w:val="24"/>
        </w:rPr>
        <w:t xml:space="preserve">                                   </w:t>
      </w:r>
      <m:oMath>
        <m:r>
          <w:rPr>
            <w:rFonts w:ascii="Cambria Math" w:hAnsi="Cambria Math" w:cs="Arial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bCs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b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 xml:space="preserve"> ∙100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den>
        </m:f>
      </m:oMath>
      <w:r w:rsidRPr="00F52677">
        <w:rPr>
          <w:rFonts w:ascii="Arial" w:hAnsi="Arial" w:cs="Arial"/>
          <w:bCs/>
          <w:sz w:val="24"/>
          <w:szCs w:val="24"/>
        </w:rPr>
        <w:t xml:space="preserve">,                                             </w:t>
      </w:r>
      <w:r w:rsidRPr="00F52677">
        <w:rPr>
          <w:rFonts w:ascii="Arial" w:hAnsi="Arial" w:cs="Arial"/>
          <w:bCs/>
          <w:sz w:val="24"/>
          <w:szCs w:val="24"/>
        </w:rPr>
        <w:tab/>
        <w:t xml:space="preserve">            (1)</w:t>
      </w:r>
    </w:p>
    <w:p w14:paraId="4B1696AA" w14:textId="2A593F99" w:rsidR="000073E8" w:rsidRPr="000073E8" w:rsidRDefault="000073E8" w:rsidP="00D61B20">
      <w:pPr>
        <w:pStyle w:val="a7"/>
        <w:spacing w:line="360" w:lineRule="auto"/>
        <w:ind w:left="0" w:firstLine="510"/>
        <w:contextualSpacing w:val="0"/>
        <w:jc w:val="left"/>
        <w:rPr>
          <w:rFonts w:ascii="Arial" w:hAnsi="Arial" w:cstheme="minorBidi"/>
          <w:bCs/>
          <w:sz w:val="24"/>
          <w:szCs w:val="22"/>
        </w:rPr>
      </w:pPr>
      <w:r w:rsidRPr="000073E8">
        <w:rPr>
          <w:rFonts w:ascii="Arial" w:hAnsi="Arial" w:cstheme="minorBidi"/>
          <w:bCs/>
          <w:sz w:val="24"/>
          <w:szCs w:val="22"/>
        </w:rPr>
        <w:t xml:space="preserve">где </w:t>
      </w:r>
      <w:r w:rsidR="00CF1A7C">
        <w:rPr>
          <w:rFonts w:ascii="Arial" w:hAnsi="Arial" w:cstheme="minorBidi"/>
          <w:bCs/>
          <w:sz w:val="24"/>
          <w:szCs w:val="22"/>
        </w:rPr>
        <w:t xml:space="preserve">  </w:t>
      </w:r>
      <w:r w:rsidR="00CF1A7C" w:rsidRPr="00CF1A7C">
        <w:rPr>
          <w:rFonts w:ascii="Arial" w:hAnsi="Arial" w:cstheme="minorBidi"/>
          <w:bCs/>
          <w:i/>
          <w:sz w:val="24"/>
          <w:szCs w:val="22"/>
          <w:lang w:val="en-US"/>
        </w:rPr>
        <w:t>m</w:t>
      </w:r>
      <w:r w:rsidR="00CF1A7C" w:rsidRPr="00CF1A7C">
        <w:rPr>
          <w:rFonts w:ascii="Arial" w:hAnsi="Arial" w:cstheme="minorBidi"/>
          <w:bCs/>
          <w:sz w:val="24"/>
          <w:szCs w:val="22"/>
          <w:vertAlign w:val="subscript"/>
        </w:rPr>
        <w:t>1</w:t>
      </w:r>
      <w:r w:rsidR="00CF1A7C" w:rsidRPr="000073E8">
        <w:rPr>
          <w:rFonts w:ascii="Arial" w:hAnsi="Arial" w:cstheme="minorBidi"/>
          <w:bCs/>
          <w:sz w:val="24"/>
          <w:szCs w:val="22"/>
        </w:rPr>
        <w:t xml:space="preserve"> </w:t>
      </w:r>
      <w:r w:rsidRPr="000073E8">
        <w:rPr>
          <w:rFonts w:ascii="Arial" w:hAnsi="Arial" w:cstheme="minorBidi"/>
          <w:bCs/>
          <w:sz w:val="24"/>
          <w:szCs w:val="22"/>
        </w:rPr>
        <w:t>— масса колбы с маслом, г;</w:t>
      </w:r>
    </w:p>
    <w:p w14:paraId="5A3BD23F" w14:textId="6A614CBC" w:rsidR="00A94396" w:rsidRPr="00A94396" w:rsidRDefault="00A94396" w:rsidP="000073E8">
      <w:pPr>
        <w:pStyle w:val="a7"/>
        <w:tabs>
          <w:tab w:val="left" w:pos="993"/>
        </w:tabs>
        <w:spacing w:line="360" w:lineRule="auto"/>
        <w:ind w:left="0" w:firstLine="510"/>
        <w:contextualSpacing w:val="0"/>
        <w:jc w:val="left"/>
        <w:rPr>
          <w:rFonts w:ascii="Arial" w:hAnsi="Arial" w:cstheme="minorBidi"/>
          <w:bCs/>
          <w:i/>
          <w:sz w:val="24"/>
          <w:szCs w:val="22"/>
        </w:rPr>
      </w:pPr>
      <w:r w:rsidRPr="00A94396">
        <w:rPr>
          <w:rFonts w:ascii="Arial" w:hAnsi="Arial" w:cstheme="minorBidi"/>
          <w:bCs/>
          <w:i/>
          <w:sz w:val="24"/>
          <w:szCs w:val="22"/>
        </w:rPr>
        <w:t xml:space="preserve"> </w:t>
      </w:r>
      <w:r w:rsidRPr="00CF1A7C">
        <w:rPr>
          <w:rFonts w:ascii="Arial" w:hAnsi="Arial" w:cstheme="minorBidi"/>
          <w:bCs/>
          <w:i/>
          <w:sz w:val="24"/>
          <w:szCs w:val="22"/>
          <w:lang w:val="en-US"/>
        </w:rPr>
        <w:t>m</w:t>
      </w:r>
      <w:r>
        <w:rPr>
          <w:rFonts w:ascii="Arial" w:hAnsi="Arial" w:cstheme="minorBidi"/>
          <w:bCs/>
          <w:sz w:val="24"/>
          <w:szCs w:val="22"/>
          <w:vertAlign w:val="subscript"/>
        </w:rPr>
        <w:t>2</w:t>
      </w:r>
      <w:r>
        <w:rPr>
          <w:rFonts w:ascii="Arial" w:hAnsi="Arial" w:cstheme="minorBidi"/>
          <w:bCs/>
          <w:sz w:val="24"/>
          <w:szCs w:val="22"/>
        </w:rPr>
        <w:t xml:space="preserve"> </w:t>
      </w:r>
      <w:r w:rsidR="000073E8" w:rsidRPr="000073E8">
        <w:rPr>
          <w:rFonts w:ascii="Arial" w:hAnsi="Arial" w:cstheme="minorBidi"/>
          <w:bCs/>
          <w:sz w:val="24"/>
          <w:szCs w:val="22"/>
        </w:rPr>
        <w:t>— масса пустой колбы, г.</w:t>
      </w:r>
      <w:r w:rsidRPr="00A94396">
        <w:rPr>
          <w:rFonts w:ascii="Arial" w:hAnsi="Arial" w:cstheme="minorBidi"/>
          <w:bCs/>
          <w:i/>
          <w:sz w:val="24"/>
          <w:szCs w:val="22"/>
        </w:rPr>
        <w:t xml:space="preserve"> </w:t>
      </w:r>
    </w:p>
    <w:p w14:paraId="46BBBEB9" w14:textId="3CE9A4BA" w:rsidR="00E90333" w:rsidRDefault="00A94396" w:rsidP="000073E8">
      <w:pPr>
        <w:pStyle w:val="a7"/>
        <w:tabs>
          <w:tab w:val="left" w:pos="993"/>
        </w:tabs>
        <w:spacing w:line="360" w:lineRule="auto"/>
        <w:ind w:left="0" w:firstLine="510"/>
        <w:contextualSpacing w:val="0"/>
        <w:jc w:val="left"/>
        <w:rPr>
          <w:rFonts w:ascii="Arial" w:hAnsi="Arial" w:cstheme="minorBidi"/>
          <w:bCs/>
          <w:sz w:val="24"/>
          <w:szCs w:val="22"/>
        </w:rPr>
      </w:pPr>
      <w:r w:rsidRPr="00A94396">
        <w:rPr>
          <w:rFonts w:ascii="Arial" w:hAnsi="Arial" w:cstheme="minorBidi"/>
          <w:bCs/>
          <w:i/>
          <w:sz w:val="24"/>
          <w:szCs w:val="22"/>
        </w:rPr>
        <w:t xml:space="preserve"> </w:t>
      </w:r>
      <w:r w:rsidRPr="00CF1A7C">
        <w:rPr>
          <w:rFonts w:ascii="Arial" w:hAnsi="Arial" w:cstheme="minorBidi"/>
          <w:bCs/>
          <w:i/>
          <w:sz w:val="24"/>
          <w:szCs w:val="22"/>
          <w:lang w:val="en-US"/>
        </w:rPr>
        <w:t>m</w:t>
      </w:r>
      <w:r w:rsidRPr="00CF1A7C">
        <w:rPr>
          <w:rFonts w:ascii="Arial" w:hAnsi="Arial" w:cstheme="minorBidi"/>
          <w:bCs/>
          <w:sz w:val="24"/>
          <w:szCs w:val="22"/>
        </w:rPr>
        <w:t xml:space="preserve"> </w:t>
      </w:r>
      <w:r w:rsidRPr="000073E8">
        <w:rPr>
          <w:rFonts w:ascii="Arial" w:hAnsi="Arial" w:cstheme="minorBidi"/>
          <w:bCs/>
          <w:sz w:val="24"/>
          <w:szCs w:val="22"/>
        </w:rPr>
        <w:t>— масса испытуемого продукта, г;</w:t>
      </w:r>
    </w:p>
    <w:p w14:paraId="435EAB83" w14:textId="77777777" w:rsidR="00D61B20" w:rsidRDefault="00D61B20" w:rsidP="00D61B20">
      <w:pPr>
        <w:pStyle w:val="a7"/>
        <w:numPr>
          <w:ilvl w:val="0"/>
          <w:numId w:val="17"/>
        </w:numPr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  <w:r w:rsidRPr="004416FE">
        <w:rPr>
          <w:rFonts w:ascii="Arial" w:hAnsi="Arial" w:cstheme="minorBidi"/>
          <w:bCs/>
          <w:sz w:val="24"/>
          <w:szCs w:val="22"/>
        </w:rPr>
        <w:t xml:space="preserve">Массовую долю жира в пересчете на абсолютно сухое вещество </w:t>
      </w:r>
      <w:r w:rsidRPr="004416FE">
        <w:rPr>
          <w:rFonts w:ascii="Arial" w:hAnsi="Arial" w:cstheme="minorBidi"/>
          <w:bCs/>
          <w:i/>
          <w:sz w:val="24"/>
          <w:szCs w:val="22"/>
        </w:rPr>
        <w:t>Х</w:t>
      </w:r>
      <w:r w:rsidRPr="004416FE">
        <w:rPr>
          <w:rFonts w:ascii="Arial" w:hAnsi="Arial" w:cstheme="minorBidi"/>
          <w:bCs/>
          <w:sz w:val="24"/>
          <w:szCs w:val="22"/>
          <w:vertAlign w:val="subscript"/>
        </w:rPr>
        <w:t>1</w:t>
      </w:r>
      <w:r>
        <w:rPr>
          <w:rFonts w:ascii="Arial" w:hAnsi="Arial" w:cstheme="minorBidi"/>
          <w:bCs/>
          <w:sz w:val="24"/>
          <w:szCs w:val="22"/>
        </w:rPr>
        <w:t>,</w:t>
      </w:r>
      <w:r w:rsidRPr="004416FE">
        <w:rPr>
          <w:rFonts w:ascii="Arial" w:hAnsi="Arial" w:cstheme="minorBidi"/>
          <w:bCs/>
          <w:sz w:val="24"/>
          <w:szCs w:val="22"/>
        </w:rPr>
        <w:t xml:space="preserve"> </w:t>
      </w:r>
      <w:r>
        <w:rPr>
          <w:rFonts w:ascii="Arial" w:hAnsi="Arial" w:cstheme="minorBidi"/>
          <w:bCs/>
          <w:sz w:val="24"/>
          <w:szCs w:val="22"/>
        </w:rPr>
        <w:t>%</w:t>
      </w:r>
      <w:r w:rsidRPr="004416FE">
        <w:rPr>
          <w:rFonts w:ascii="Arial" w:hAnsi="Arial" w:cstheme="minorBidi"/>
          <w:bCs/>
          <w:sz w:val="24"/>
          <w:szCs w:val="22"/>
        </w:rPr>
        <w:t xml:space="preserve"> вычисляют по формуле</w:t>
      </w:r>
    </w:p>
    <w:p w14:paraId="74C77F7E" w14:textId="7773A7EA" w:rsidR="009E6BF0" w:rsidRPr="00E96E2C" w:rsidRDefault="00000000" w:rsidP="00E96E2C">
      <w:pPr>
        <w:pStyle w:val="a7"/>
        <w:spacing w:line="360" w:lineRule="auto"/>
        <w:ind w:left="510"/>
        <w:contextualSpacing w:val="0"/>
        <w:jc w:val="right"/>
        <w:rPr>
          <w:rFonts w:ascii="Arial" w:hAnsi="Arial" w:cstheme="minorBidi"/>
          <w:bCs/>
          <w:sz w:val="24"/>
          <w:szCs w:val="22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Х ∙100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 </m:t>
            </m:r>
            <m:r>
              <w:rPr>
                <w:rFonts w:ascii="Cambria Math" w:hAnsi="Cambria Math" w:cs="Arial"/>
                <w:sz w:val="24"/>
                <w:szCs w:val="24"/>
              </w:rPr>
              <m:t>100-</m:t>
            </m:r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W</m:t>
            </m:r>
          </m:den>
        </m:f>
      </m:oMath>
      <w:r w:rsidR="00E96E2C" w:rsidRPr="00F52677">
        <w:rPr>
          <w:rFonts w:ascii="Arial" w:hAnsi="Arial" w:cs="Arial"/>
          <w:bCs/>
          <w:sz w:val="24"/>
          <w:szCs w:val="24"/>
        </w:rPr>
        <w:t xml:space="preserve">,                                             </w:t>
      </w:r>
      <w:r w:rsidR="00E96E2C" w:rsidRPr="00F52677">
        <w:rPr>
          <w:rFonts w:ascii="Arial" w:hAnsi="Arial" w:cs="Arial"/>
          <w:bCs/>
          <w:sz w:val="24"/>
          <w:szCs w:val="24"/>
        </w:rPr>
        <w:tab/>
        <w:t xml:space="preserve">            </w:t>
      </w:r>
      <w:r w:rsidR="00E96E2C">
        <w:rPr>
          <w:rFonts w:ascii="Arial" w:hAnsi="Arial" w:cs="Arial"/>
          <w:bCs/>
          <w:sz w:val="24"/>
          <w:szCs w:val="24"/>
        </w:rPr>
        <w:t xml:space="preserve">           </w:t>
      </w:r>
      <w:r w:rsidR="00E96E2C" w:rsidRPr="00F52677">
        <w:rPr>
          <w:rFonts w:ascii="Arial" w:hAnsi="Arial" w:cs="Arial"/>
          <w:bCs/>
          <w:sz w:val="24"/>
          <w:szCs w:val="24"/>
        </w:rPr>
        <w:t>(</w:t>
      </w:r>
      <w:r w:rsidR="00E96E2C" w:rsidRPr="00BE71AB">
        <w:rPr>
          <w:rFonts w:ascii="Arial" w:hAnsi="Arial" w:cs="Arial"/>
          <w:bCs/>
          <w:sz w:val="24"/>
          <w:szCs w:val="24"/>
        </w:rPr>
        <w:t>2</w:t>
      </w:r>
      <w:r w:rsidR="00E96E2C" w:rsidRPr="00F52677">
        <w:rPr>
          <w:rFonts w:ascii="Arial" w:hAnsi="Arial" w:cs="Arial"/>
          <w:bCs/>
          <w:sz w:val="24"/>
          <w:szCs w:val="24"/>
        </w:rPr>
        <w:t>)</w:t>
      </w:r>
    </w:p>
    <w:p w14:paraId="1E9F66B2" w14:textId="77777777" w:rsidR="00E96E2C" w:rsidRDefault="00E55952" w:rsidP="00E96E2C">
      <w:pPr>
        <w:tabs>
          <w:tab w:val="left" w:pos="0"/>
        </w:tabs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  <w:r w:rsidRPr="00E55952">
        <w:rPr>
          <w:rFonts w:ascii="Arial" w:hAnsi="Arial" w:cstheme="minorBidi"/>
          <w:bCs/>
          <w:sz w:val="24"/>
          <w:szCs w:val="22"/>
        </w:rPr>
        <w:t xml:space="preserve">где </w:t>
      </w:r>
      <w:r>
        <w:rPr>
          <w:rFonts w:ascii="Arial" w:hAnsi="Arial" w:cstheme="minorBidi"/>
          <w:bCs/>
          <w:i/>
          <w:sz w:val="24"/>
          <w:szCs w:val="22"/>
        </w:rPr>
        <w:t xml:space="preserve">  </w:t>
      </w:r>
      <w:r w:rsidRPr="00E55952">
        <w:rPr>
          <w:rFonts w:ascii="Arial" w:hAnsi="Arial" w:cstheme="minorBidi"/>
          <w:bCs/>
          <w:i/>
          <w:sz w:val="24"/>
          <w:szCs w:val="22"/>
        </w:rPr>
        <w:t>X</w:t>
      </w:r>
      <w:r w:rsidRPr="00E55952">
        <w:rPr>
          <w:rFonts w:ascii="Arial" w:hAnsi="Arial" w:cstheme="minorBidi"/>
          <w:bCs/>
          <w:sz w:val="24"/>
          <w:szCs w:val="22"/>
        </w:rPr>
        <w:t xml:space="preserve"> — массовая доля сырого жира испытуемого </w:t>
      </w:r>
      <w:r w:rsidR="007531B0" w:rsidRPr="00E55952">
        <w:rPr>
          <w:rFonts w:ascii="Arial" w:hAnsi="Arial" w:cstheme="minorBidi"/>
          <w:bCs/>
          <w:sz w:val="24"/>
          <w:szCs w:val="22"/>
        </w:rPr>
        <w:t xml:space="preserve">продукта </w:t>
      </w:r>
      <w:r w:rsidR="007531B0">
        <w:rPr>
          <w:rFonts w:ascii="Arial" w:hAnsi="Arial" w:cstheme="minorBidi"/>
          <w:bCs/>
          <w:sz w:val="24"/>
          <w:szCs w:val="22"/>
        </w:rPr>
        <w:t>при</w:t>
      </w:r>
      <w:r w:rsidRPr="00E55952">
        <w:rPr>
          <w:rFonts w:ascii="Arial" w:hAnsi="Arial" w:cstheme="minorBidi"/>
          <w:bCs/>
          <w:sz w:val="24"/>
          <w:szCs w:val="22"/>
        </w:rPr>
        <w:t xml:space="preserve"> фактической</w:t>
      </w:r>
      <w:r>
        <w:rPr>
          <w:rFonts w:ascii="Arial" w:hAnsi="Arial" w:cstheme="minorBidi"/>
          <w:bCs/>
          <w:sz w:val="24"/>
          <w:szCs w:val="22"/>
        </w:rPr>
        <w:t xml:space="preserve"> </w:t>
      </w:r>
      <w:r w:rsidRPr="00E55952">
        <w:rPr>
          <w:rFonts w:ascii="Arial" w:hAnsi="Arial" w:cstheme="minorBidi"/>
          <w:bCs/>
          <w:sz w:val="24"/>
          <w:szCs w:val="22"/>
        </w:rPr>
        <w:t>влажности, %;</w:t>
      </w:r>
    </w:p>
    <w:p w14:paraId="203E204D" w14:textId="4EDD8428" w:rsidR="00A94396" w:rsidRDefault="00E55952" w:rsidP="00E96E2C">
      <w:pPr>
        <w:tabs>
          <w:tab w:val="left" w:pos="0"/>
        </w:tabs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  <w:r w:rsidRPr="00E55952">
        <w:rPr>
          <w:rFonts w:ascii="Arial" w:hAnsi="Arial" w:cstheme="minorBidi"/>
          <w:bCs/>
          <w:i/>
          <w:sz w:val="24"/>
          <w:szCs w:val="22"/>
        </w:rPr>
        <w:t>W</w:t>
      </w:r>
      <w:r w:rsidRPr="00E55952">
        <w:rPr>
          <w:rFonts w:ascii="Arial" w:hAnsi="Arial" w:cstheme="minorBidi"/>
          <w:bCs/>
          <w:sz w:val="24"/>
          <w:szCs w:val="22"/>
        </w:rPr>
        <w:t xml:space="preserve"> — влажность испытуемого продукта, определенная по ГОСТ 13979.1</w:t>
      </w:r>
      <w:r w:rsidR="00E96E2C">
        <w:rPr>
          <w:rFonts w:ascii="Arial" w:hAnsi="Arial" w:cstheme="minorBidi"/>
          <w:bCs/>
          <w:sz w:val="24"/>
          <w:szCs w:val="22"/>
        </w:rPr>
        <w:t>–68</w:t>
      </w:r>
      <w:r w:rsidRPr="00E55952">
        <w:rPr>
          <w:rFonts w:ascii="Arial" w:hAnsi="Arial" w:cstheme="minorBidi"/>
          <w:bCs/>
          <w:sz w:val="24"/>
          <w:szCs w:val="22"/>
        </w:rPr>
        <w:t xml:space="preserve">, </w:t>
      </w:r>
      <w:r w:rsidR="00135192">
        <w:rPr>
          <w:rFonts w:ascii="Arial" w:hAnsi="Arial" w:cstheme="minorBidi"/>
          <w:bCs/>
          <w:sz w:val="24"/>
          <w:szCs w:val="22"/>
        </w:rPr>
        <w:t xml:space="preserve">      </w:t>
      </w:r>
      <w:r w:rsidR="00135192" w:rsidRPr="00135192">
        <w:rPr>
          <w:rFonts w:ascii="Arial" w:hAnsi="Arial" w:cstheme="minorBidi"/>
          <w:bCs/>
          <w:sz w:val="24"/>
          <w:szCs w:val="22"/>
        </w:rPr>
        <w:t>раздел З</w:t>
      </w:r>
      <w:r w:rsidR="007531B0">
        <w:rPr>
          <w:rFonts w:ascii="Arial" w:hAnsi="Arial" w:cstheme="minorBidi"/>
          <w:bCs/>
          <w:sz w:val="24"/>
          <w:szCs w:val="22"/>
        </w:rPr>
        <w:t>,</w:t>
      </w:r>
      <w:r w:rsidRPr="00E55952">
        <w:rPr>
          <w:rFonts w:ascii="Arial" w:hAnsi="Arial" w:cstheme="minorBidi"/>
          <w:bCs/>
          <w:sz w:val="24"/>
          <w:szCs w:val="22"/>
        </w:rPr>
        <w:t xml:space="preserve"> в навеске измельченного</w:t>
      </w:r>
      <w:r>
        <w:rPr>
          <w:rFonts w:ascii="Arial" w:hAnsi="Arial" w:cstheme="minorBidi"/>
          <w:bCs/>
          <w:sz w:val="24"/>
          <w:szCs w:val="22"/>
        </w:rPr>
        <w:t xml:space="preserve"> </w:t>
      </w:r>
      <w:r w:rsidRPr="00E55952">
        <w:rPr>
          <w:rFonts w:ascii="Arial" w:hAnsi="Arial" w:cstheme="minorBidi"/>
          <w:bCs/>
          <w:sz w:val="24"/>
          <w:szCs w:val="22"/>
        </w:rPr>
        <w:t>продукта, взятой одновременно с навеской для определения массовой доли сырого</w:t>
      </w:r>
      <w:r>
        <w:rPr>
          <w:rFonts w:ascii="Arial" w:hAnsi="Arial" w:cstheme="minorBidi"/>
          <w:bCs/>
          <w:sz w:val="24"/>
          <w:szCs w:val="22"/>
        </w:rPr>
        <w:t xml:space="preserve"> </w:t>
      </w:r>
      <w:r w:rsidRPr="00E55952">
        <w:rPr>
          <w:rFonts w:ascii="Arial" w:hAnsi="Arial" w:cstheme="minorBidi"/>
          <w:bCs/>
          <w:sz w:val="24"/>
          <w:szCs w:val="22"/>
        </w:rPr>
        <w:t>жира, %.</w:t>
      </w:r>
    </w:p>
    <w:p w14:paraId="2E029A18" w14:textId="77777777" w:rsidR="00E168F8" w:rsidRDefault="00E168F8" w:rsidP="00E96E2C">
      <w:pPr>
        <w:tabs>
          <w:tab w:val="left" w:pos="0"/>
        </w:tabs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4E2CE884" w14:textId="77777777" w:rsidR="00E168F8" w:rsidRDefault="00E168F8" w:rsidP="00E96E2C">
      <w:pPr>
        <w:tabs>
          <w:tab w:val="left" w:pos="0"/>
        </w:tabs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76372F28" w14:textId="1166FEF4" w:rsidR="00BF434C" w:rsidRDefault="00BF434C" w:rsidP="00E96E2C">
      <w:pPr>
        <w:pStyle w:val="a7"/>
        <w:numPr>
          <w:ilvl w:val="0"/>
          <w:numId w:val="17"/>
        </w:numPr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  <w:r w:rsidRPr="00762B92">
        <w:rPr>
          <w:rFonts w:ascii="Arial" w:hAnsi="Arial" w:cstheme="minorBidi"/>
          <w:bCs/>
          <w:sz w:val="24"/>
          <w:szCs w:val="22"/>
        </w:rPr>
        <w:lastRenderedPageBreak/>
        <w:t xml:space="preserve">За окончательный результат измерения принимают среднее арифметическое двух </w:t>
      </w:r>
      <w:r w:rsidR="00C1142A">
        <w:rPr>
          <w:rFonts w:ascii="Arial" w:hAnsi="Arial" w:cstheme="minorBidi"/>
          <w:bCs/>
          <w:sz w:val="24"/>
          <w:szCs w:val="22"/>
        </w:rPr>
        <w:t xml:space="preserve">параллельных </w:t>
      </w:r>
      <w:r w:rsidRPr="00762B92">
        <w:rPr>
          <w:rFonts w:ascii="Arial" w:hAnsi="Arial" w:cstheme="minorBidi"/>
          <w:bCs/>
          <w:sz w:val="24"/>
          <w:szCs w:val="22"/>
        </w:rPr>
        <w:t>измерений</w:t>
      </w:r>
      <w:r w:rsidR="00762B92">
        <w:rPr>
          <w:rFonts w:ascii="Arial" w:hAnsi="Arial" w:cstheme="minorBidi"/>
          <w:bCs/>
          <w:sz w:val="24"/>
          <w:szCs w:val="22"/>
        </w:rPr>
        <w:t>.</w:t>
      </w:r>
    </w:p>
    <w:p w14:paraId="523F0F5E" w14:textId="42EF39C0" w:rsidR="00FC70B0" w:rsidRDefault="00FC70B0" w:rsidP="00E96E2C">
      <w:pPr>
        <w:pStyle w:val="a7"/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2"/>
        </w:rPr>
      </w:pPr>
      <w:r w:rsidRPr="00FC70B0">
        <w:rPr>
          <w:rFonts w:ascii="Arial" w:hAnsi="Arial" w:cstheme="minorBidi"/>
          <w:bCs/>
          <w:sz w:val="24"/>
          <w:szCs w:val="22"/>
        </w:rPr>
        <w:t xml:space="preserve">Результаты вычисляют до </w:t>
      </w:r>
      <w:r w:rsidRPr="005F31FD">
        <w:rPr>
          <w:rFonts w:ascii="Arial" w:hAnsi="Arial" w:cstheme="minorBidi"/>
          <w:bCs/>
          <w:sz w:val="24"/>
          <w:szCs w:val="22"/>
        </w:rPr>
        <w:t>третьего десятичного</w:t>
      </w:r>
      <w:r w:rsidRPr="00FC70B0">
        <w:rPr>
          <w:rFonts w:ascii="Arial" w:hAnsi="Arial" w:cstheme="minorBidi"/>
          <w:bCs/>
          <w:sz w:val="24"/>
          <w:szCs w:val="22"/>
        </w:rPr>
        <w:t xml:space="preserve"> знака и округляют до второго</w:t>
      </w:r>
      <w:r w:rsidR="002D6F83">
        <w:rPr>
          <w:rFonts w:ascii="Arial" w:hAnsi="Arial" w:cstheme="minorBidi"/>
          <w:bCs/>
          <w:sz w:val="24"/>
          <w:szCs w:val="22"/>
        </w:rPr>
        <w:t xml:space="preserve"> </w:t>
      </w:r>
      <w:r w:rsidRPr="00FC70B0">
        <w:rPr>
          <w:rFonts w:ascii="Arial" w:hAnsi="Arial" w:cstheme="minorBidi"/>
          <w:bCs/>
          <w:sz w:val="24"/>
          <w:szCs w:val="22"/>
        </w:rPr>
        <w:t>десятичного знака.</w:t>
      </w:r>
    </w:p>
    <w:p w14:paraId="20E47613" w14:textId="77777777" w:rsidR="002D6F83" w:rsidRDefault="002D6F83" w:rsidP="002D6F83">
      <w:pPr>
        <w:pStyle w:val="a7"/>
        <w:spacing w:before="240" w:after="240" w:line="360" w:lineRule="auto"/>
        <w:ind w:left="0" w:firstLine="567"/>
        <w:jc w:val="both"/>
        <w:rPr>
          <w:rFonts w:ascii="Arial" w:hAnsi="Arial" w:cstheme="minorBidi"/>
          <w:bCs/>
          <w:sz w:val="24"/>
          <w:szCs w:val="22"/>
        </w:rPr>
      </w:pPr>
    </w:p>
    <w:p w14:paraId="71DABD01" w14:textId="7AFC51FE" w:rsidR="009D4782" w:rsidRDefault="00546ADF" w:rsidP="00E96E2C">
      <w:pPr>
        <w:pStyle w:val="a7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hAnsi="Arial" w:cstheme="minorBidi"/>
          <w:b/>
          <w:bCs/>
        </w:rPr>
      </w:pPr>
      <w:r w:rsidRPr="00546ADF">
        <w:rPr>
          <w:rFonts w:ascii="Arial" w:hAnsi="Arial" w:cstheme="minorBidi"/>
          <w:b/>
          <w:bCs/>
        </w:rPr>
        <w:t>Метрологические характеристики метода</w:t>
      </w:r>
    </w:p>
    <w:p w14:paraId="3CE27BE7" w14:textId="77777777" w:rsidR="00707EB9" w:rsidRDefault="00707EB9" w:rsidP="00707EB9">
      <w:pPr>
        <w:pStyle w:val="a7"/>
        <w:spacing w:before="240" w:line="360" w:lineRule="auto"/>
        <w:ind w:left="1276"/>
        <w:jc w:val="both"/>
        <w:rPr>
          <w:rFonts w:ascii="Arial" w:hAnsi="Arial" w:cstheme="minorBidi"/>
          <w:b/>
          <w:bCs/>
        </w:rPr>
      </w:pPr>
    </w:p>
    <w:p w14:paraId="20475948" w14:textId="0DCC8068" w:rsidR="006F4A95" w:rsidRPr="00E96E2C" w:rsidRDefault="006F4A95" w:rsidP="00E96E2C">
      <w:pPr>
        <w:pStyle w:val="a7"/>
        <w:widowControl w:val="0"/>
        <w:numPr>
          <w:ilvl w:val="0"/>
          <w:numId w:val="29"/>
        </w:numPr>
        <w:spacing w:line="360" w:lineRule="auto"/>
        <w:ind w:left="0" w:firstLine="510"/>
        <w:contextualSpacing w:val="0"/>
        <w:jc w:val="both"/>
        <w:rPr>
          <w:rFonts w:ascii="Arial" w:hAnsi="Arial" w:cs="Arial"/>
          <w:sz w:val="24"/>
          <w:szCs w:val="24"/>
        </w:rPr>
      </w:pPr>
      <w:r w:rsidRPr="00E96E2C">
        <w:rPr>
          <w:rFonts w:ascii="Arial" w:hAnsi="Arial" w:cs="Arial"/>
          <w:sz w:val="24"/>
          <w:szCs w:val="24"/>
        </w:rPr>
        <w:t xml:space="preserve">Границы абсолютной погрешности результатов измерений массовой доли сырого жира </w:t>
      </w:r>
      <w:r w:rsidRPr="00E96E2C">
        <w:rPr>
          <w:rFonts w:ascii="Arial" w:hAnsi="Arial" w:cs="Arial"/>
          <w:color w:val="000000"/>
          <w:sz w:val="24"/>
          <w:szCs w:val="24"/>
        </w:rPr>
        <w:t>± 0,6 % при доверительной</w:t>
      </w:r>
      <w:r w:rsidRPr="00E96E2C">
        <w:rPr>
          <w:rFonts w:ascii="Arial" w:hAnsi="Arial" w:cs="Arial"/>
          <w:iCs/>
          <w:color w:val="000000"/>
          <w:sz w:val="24"/>
          <w:szCs w:val="24"/>
        </w:rPr>
        <w:t xml:space="preserve"> вероятности Р </w:t>
      </w:r>
      <w:r w:rsidRPr="00E96E2C">
        <w:rPr>
          <w:rFonts w:ascii="Arial" w:hAnsi="Arial" w:cs="Arial"/>
          <w:color w:val="000000"/>
          <w:sz w:val="24"/>
          <w:szCs w:val="24"/>
        </w:rPr>
        <w:t>= 0,95</w:t>
      </w:r>
      <w:r w:rsidRPr="00E96E2C">
        <w:rPr>
          <w:rFonts w:ascii="Arial" w:hAnsi="Arial" w:cs="Arial"/>
          <w:sz w:val="24"/>
          <w:szCs w:val="24"/>
        </w:rPr>
        <w:t>.</w:t>
      </w:r>
    </w:p>
    <w:p w14:paraId="51A02FB5" w14:textId="77777777" w:rsidR="00E96E2C" w:rsidRDefault="00E96E2C" w:rsidP="00E96E2C">
      <w:pPr>
        <w:spacing w:line="360" w:lineRule="auto"/>
        <w:ind w:firstLine="510"/>
        <w:jc w:val="both"/>
        <w:rPr>
          <w:rFonts w:ascii="Arial" w:hAnsi="Arial" w:cstheme="minorBidi"/>
          <w:b/>
          <w:bCs/>
          <w:sz w:val="24"/>
          <w:szCs w:val="24"/>
        </w:rPr>
      </w:pPr>
    </w:p>
    <w:p w14:paraId="70B60FFE" w14:textId="6EF89605" w:rsidR="003904E1" w:rsidRDefault="00D73302" w:rsidP="00E96E2C">
      <w:pPr>
        <w:spacing w:line="360" w:lineRule="auto"/>
        <w:ind w:firstLine="510"/>
        <w:jc w:val="both"/>
        <w:rPr>
          <w:rFonts w:ascii="Arial" w:hAnsi="Arial" w:cstheme="minorBidi"/>
          <w:b/>
          <w:sz w:val="24"/>
          <w:szCs w:val="24"/>
        </w:rPr>
      </w:pPr>
      <w:r>
        <w:rPr>
          <w:rFonts w:ascii="Arial" w:hAnsi="Arial" w:cstheme="minorBidi"/>
          <w:b/>
          <w:bCs/>
          <w:sz w:val="24"/>
          <w:szCs w:val="24"/>
        </w:rPr>
        <w:t>12.</w:t>
      </w:r>
      <w:r w:rsidR="006F4A95">
        <w:rPr>
          <w:rFonts w:ascii="Arial" w:hAnsi="Arial" w:cstheme="minorBidi"/>
          <w:b/>
          <w:bCs/>
          <w:sz w:val="24"/>
          <w:szCs w:val="24"/>
        </w:rPr>
        <w:t>2</w:t>
      </w:r>
      <w:r>
        <w:rPr>
          <w:rFonts w:ascii="Arial" w:hAnsi="Arial" w:cstheme="minorBidi"/>
          <w:b/>
          <w:bCs/>
          <w:sz w:val="24"/>
          <w:szCs w:val="24"/>
        </w:rPr>
        <w:t xml:space="preserve"> </w:t>
      </w:r>
      <w:r w:rsidR="009D4782" w:rsidRPr="00D73302">
        <w:rPr>
          <w:rFonts w:ascii="Arial" w:hAnsi="Arial" w:cstheme="minorBidi"/>
          <w:b/>
          <w:bCs/>
          <w:sz w:val="24"/>
          <w:szCs w:val="24"/>
        </w:rPr>
        <w:t>Приемлемость результатов измерений, полученных в условиях повторяемост</w:t>
      </w:r>
      <w:r w:rsidR="009D4782" w:rsidRPr="00E96E2C">
        <w:rPr>
          <w:rFonts w:ascii="Arial" w:hAnsi="Arial" w:cstheme="minorBidi"/>
          <w:b/>
          <w:sz w:val="24"/>
          <w:szCs w:val="24"/>
        </w:rPr>
        <w:t>и</w:t>
      </w:r>
    </w:p>
    <w:p w14:paraId="1DF9967B" w14:textId="77777777" w:rsidR="00E96E2C" w:rsidRPr="00D73302" w:rsidRDefault="00E96E2C" w:rsidP="00E96E2C">
      <w:pPr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4"/>
        </w:rPr>
      </w:pPr>
    </w:p>
    <w:p w14:paraId="289DE1D4" w14:textId="4DF6DCC2" w:rsidR="003904E1" w:rsidRDefault="006C4EF3" w:rsidP="00E96E2C">
      <w:pPr>
        <w:pStyle w:val="a7"/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4"/>
        </w:rPr>
      </w:pPr>
      <w:r w:rsidRPr="006C4EF3">
        <w:rPr>
          <w:rFonts w:ascii="Arial" w:hAnsi="Arial" w:cstheme="minorBidi"/>
          <w:bCs/>
          <w:sz w:val="24"/>
          <w:szCs w:val="24"/>
        </w:rPr>
        <w:t xml:space="preserve">Абсолютное расхождение между результатами двух определений, выполненных одним методом, на идентичных испытуемых объектах, в одной лаборатории, одним оператором, с использованием одного оборудования, за короткий промежуток времени, при доверительной   вероятности Р = 0,95, не должно превышать предел повторяемости </w:t>
      </w:r>
      <w:r w:rsidR="00B067E9" w:rsidRPr="00264C80">
        <w:rPr>
          <w:rFonts w:ascii="Arial" w:hAnsi="Arial" w:cstheme="minorBidi"/>
          <w:bCs/>
          <w:i/>
          <w:sz w:val="24"/>
          <w:szCs w:val="24"/>
        </w:rPr>
        <w:t>r</w:t>
      </w:r>
      <w:r w:rsidR="00B067E9" w:rsidRPr="006C4EF3">
        <w:rPr>
          <w:rFonts w:ascii="Arial" w:hAnsi="Arial" w:cstheme="minorBidi"/>
          <w:bCs/>
          <w:sz w:val="24"/>
          <w:szCs w:val="24"/>
        </w:rPr>
        <w:t>,</w:t>
      </w:r>
      <w:r w:rsidR="00264C80">
        <w:rPr>
          <w:rFonts w:ascii="Arial" w:hAnsi="Arial" w:cstheme="minorBidi"/>
          <w:bCs/>
          <w:sz w:val="24"/>
          <w:szCs w:val="24"/>
        </w:rPr>
        <w:t xml:space="preserve"> </w:t>
      </w:r>
      <w:r w:rsidRPr="006C4EF3">
        <w:rPr>
          <w:rFonts w:ascii="Arial" w:hAnsi="Arial" w:cstheme="minorBidi"/>
          <w:bCs/>
          <w:sz w:val="24"/>
          <w:szCs w:val="24"/>
        </w:rPr>
        <w:t>равный</w:t>
      </w:r>
      <w:r w:rsidR="00264C80">
        <w:rPr>
          <w:rFonts w:ascii="Arial" w:hAnsi="Arial" w:cstheme="minorBidi"/>
          <w:bCs/>
          <w:sz w:val="24"/>
          <w:szCs w:val="24"/>
        </w:rPr>
        <w:t xml:space="preserve"> </w:t>
      </w:r>
      <w:r w:rsidR="00264C80" w:rsidRPr="00264C80">
        <w:rPr>
          <w:rFonts w:ascii="Arial" w:hAnsi="Arial" w:cstheme="minorBidi"/>
          <w:bCs/>
          <w:sz w:val="24"/>
          <w:szCs w:val="24"/>
        </w:rPr>
        <w:t>0,4 %</w:t>
      </w:r>
      <w:r w:rsidR="00264C80">
        <w:rPr>
          <w:rFonts w:ascii="Arial" w:hAnsi="Arial" w:cstheme="minorBidi"/>
          <w:bCs/>
          <w:sz w:val="24"/>
          <w:szCs w:val="24"/>
        </w:rPr>
        <w:t>.</w:t>
      </w:r>
    </w:p>
    <w:p w14:paraId="4D87007D" w14:textId="77777777" w:rsidR="00E96E2C" w:rsidRDefault="00E96E2C" w:rsidP="00E96E2C">
      <w:pPr>
        <w:pStyle w:val="a7"/>
        <w:spacing w:line="360" w:lineRule="auto"/>
        <w:ind w:left="0" w:firstLine="510"/>
        <w:contextualSpacing w:val="0"/>
        <w:jc w:val="both"/>
        <w:rPr>
          <w:rFonts w:ascii="Arial" w:hAnsi="Arial" w:cstheme="minorBidi"/>
          <w:bCs/>
          <w:sz w:val="24"/>
          <w:szCs w:val="24"/>
        </w:rPr>
      </w:pPr>
    </w:p>
    <w:p w14:paraId="0DFCF301" w14:textId="0F605370" w:rsidR="00546ADF" w:rsidRDefault="00005E45" w:rsidP="00E96E2C">
      <w:pPr>
        <w:spacing w:line="360" w:lineRule="auto"/>
        <w:ind w:firstLine="510"/>
        <w:jc w:val="both"/>
        <w:rPr>
          <w:rFonts w:ascii="Arial" w:hAnsi="Arial" w:cstheme="minorBidi"/>
          <w:b/>
          <w:bCs/>
          <w:sz w:val="24"/>
          <w:szCs w:val="24"/>
        </w:rPr>
      </w:pPr>
      <w:r>
        <w:rPr>
          <w:rFonts w:ascii="Arial" w:hAnsi="Arial" w:cstheme="minorBidi"/>
          <w:b/>
          <w:bCs/>
          <w:sz w:val="24"/>
          <w:szCs w:val="24"/>
        </w:rPr>
        <w:t>12.</w:t>
      </w:r>
      <w:r w:rsidR="006F4A95">
        <w:rPr>
          <w:rFonts w:ascii="Arial" w:hAnsi="Arial" w:cstheme="minorBidi"/>
          <w:b/>
          <w:bCs/>
          <w:sz w:val="24"/>
          <w:szCs w:val="24"/>
        </w:rPr>
        <w:t>3</w:t>
      </w:r>
      <w:r>
        <w:rPr>
          <w:rFonts w:ascii="Arial" w:hAnsi="Arial" w:cstheme="minorBidi"/>
          <w:b/>
          <w:bCs/>
          <w:sz w:val="24"/>
          <w:szCs w:val="24"/>
        </w:rPr>
        <w:t xml:space="preserve"> </w:t>
      </w:r>
      <w:r w:rsidR="00264C80" w:rsidRPr="00005E45">
        <w:rPr>
          <w:rFonts w:ascii="Arial" w:hAnsi="Arial" w:cstheme="minorBidi"/>
          <w:b/>
          <w:bCs/>
          <w:sz w:val="24"/>
          <w:szCs w:val="24"/>
        </w:rPr>
        <w:t>Приемлемость результатов измерений, полученных в условиях воспроизводимости</w:t>
      </w:r>
      <w:r w:rsidR="009D4782" w:rsidRPr="00005E45">
        <w:rPr>
          <w:rFonts w:ascii="Arial" w:hAnsi="Arial" w:cstheme="minorBidi"/>
          <w:b/>
          <w:bCs/>
          <w:sz w:val="24"/>
          <w:szCs w:val="24"/>
        </w:rPr>
        <w:t xml:space="preserve"> </w:t>
      </w:r>
    </w:p>
    <w:p w14:paraId="568744B6" w14:textId="77777777" w:rsidR="00E96E2C" w:rsidRPr="00005E45" w:rsidRDefault="00E96E2C" w:rsidP="00E96E2C">
      <w:pPr>
        <w:spacing w:line="360" w:lineRule="auto"/>
        <w:ind w:firstLine="510"/>
        <w:jc w:val="both"/>
        <w:rPr>
          <w:rFonts w:ascii="Arial" w:hAnsi="Arial" w:cstheme="minorBidi"/>
          <w:b/>
          <w:bCs/>
          <w:sz w:val="24"/>
          <w:szCs w:val="24"/>
        </w:rPr>
      </w:pPr>
    </w:p>
    <w:p w14:paraId="24A57791" w14:textId="5A636123" w:rsidR="00B067E9" w:rsidRPr="00264C80" w:rsidRDefault="00B067E9" w:rsidP="00E96E2C">
      <w:pPr>
        <w:pStyle w:val="a7"/>
        <w:spacing w:line="360" w:lineRule="auto"/>
        <w:ind w:left="0" w:firstLine="510"/>
        <w:contextualSpacing w:val="0"/>
        <w:jc w:val="both"/>
        <w:rPr>
          <w:rFonts w:ascii="Arial" w:hAnsi="Arial" w:cstheme="minorBidi"/>
          <w:b/>
          <w:bCs/>
          <w:sz w:val="24"/>
          <w:szCs w:val="24"/>
        </w:rPr>
      </w:pPr>
      <w:r w:rsidRPr="00B067E9">
        <w:rPr>
          <w:rFonts w:ascii="Arial" w:hAnsi="Arial" w:cstheme="minorBidi"/>
          <w:bCs/>
          <w:sz w:val="24"/>
          <w:szCs w:val="24"/>
        </w:rPr>
        <w:t xml:space="preserve">Расхождение между результатами двух определений, выполненных, одним методом, на идентичных испытуемых пробах, в разных лабораториях, разными операторами, с использованием разного оборудования, при доверительной вероятности Р = 0,95, не должно превышать предел воспроизводимости </w:t>
      </w:r>
      <w:r w:rsidRPr="00E96E2C">
        <w:rPr>
          <w:rFonts w:ascii="Arial" w:hAnsi="Arial" w:cstheme="minorBidi"/>
          <w:bCs/>
          <w:i/>
          <w:iCs/>
          <w:sz w:val="24"/>
          <w:szCs w:val="24"/>
        </w:rPr>
        <w:t>R</w:t>
      </w:r>
      <w:r w:rsidRPr="00B067E9">
        <w:rPr>
          <w:rFonts w:ascii="Arial" w:hAnsi="Arial" w:cstheme="minorBidi"/>
          <w:bCs/>
          <w:sz w:val="24"/>
          <w:szCs w:val="24"/>
        </w:rPr>
        <w:t>,</w:t>
      </w:r>
      <w:r w:rsidRPr="00B067E9">
        <w:rPr>
          <w:rFonts w:ascii="Arial" w:hAnsi="Arial" w:cstheme="minorBidi"/>
          <w:b/>
          <w:bCs/>
          <w:sz w:val="24"/>
          <w:szCs w:val="24"/>
        </w:rPr>
        <w:t xml:space="preserve"> </w:t>
      </w:r>
      <w:r w:rsidRPr="00B067E9">
        <w:rPr>
          <w:rFonts w:ascii="Arial" w:hAnsi="Arial" w:cstheme="minorBidi"/>
          <w:bCs/>
          <w:sz w:val="24"/>
          <w:szCs w:val="24"/>
        </w:rPr>
        <w:t>равный</w:t>
      </w:r>
      <w:r w:rsidRPr="00B067E9">
        <w:rPr>
          <w:rFonts w:ascii="Arial" w:hAnsi="Arial" w:cstheme="minorBidi"/>
          <w:b/>
          <w:bCs/>
          <w:sz w:val="24"/>
          <w:szCs w:val="24"/>
        </w:rPr>
        <w:t xml:space="preserve"> </w:t>
      </w:r>
      <w:r>
        <w:rPr>
          <w:rFonts w:ascii="Arial" w:hAnsi="Arial" w:cstheme="minorBidi"/>
          <w:b/>
          <w:bCs/>
          <w:sz w:val="24"/>
          <w:szCs w:val="24"/>
        </w:rPr>
        <w:t xml:space="preserve"> </w:t>
      </w:r>
      <w:r w:rsidRPr="00B067E9">
        <w:rPr>
          <w:rFonts w:ascii="Arial" w:hAnsi="Arial" w:cstheme="minorBidi"/>
          <w:bCs/>
          <w:sz w:val="24"/>
          <w:szCs w:val="24"/>
        </w:rPr>
        <w:t>0,8</w:t>
      </w:r>
      <w:r>
        <w:rPr>
          <w:rFonts w:ascii="Arial" w:hAnsi="Arial" w:cstheme="minorBidi"/>
          <w:b/>
          <w:bCs/>
          <w:sz w:val="24"/>
          <w:szCs w:val="24"/>
        </w:rPr>
        <w:t xml:space="preserve"> </w:t>
      </w:r>
      <w:r w:rsidRPr="00E96E2C">
        <w:rPr>
          <w:rFonts w:ascii="Arial" w:hAnsi="Arial" w:cstheme="minorBidi"/>
          <w:sz w:val="24"/>
          <w:szCs w:val="24"/>
        </w:rPr>
        <w:t>%</w:t>
      </w:r>
      <w:r>
        <w:rPr>
          <w:rFonts w:ascii="Arial" w:hAnsi="Arial" w:cstheme="minorBidi"/>
          <w:b/>
          <w:bCs/>
          <w:sz w:val="24"/>
          <w:szCs w:val="24"/>
        </w:rPr>
        <w:t>.</w:t>
      </w:r>
    </w:p>
    <w:p w14:paraId="0A69F4D4" w14:textId="66E17BEB" w:rsidR="00A94396" w:rsidRDefault="00A94396" w:rsidP="00566E48">
      <w:pPr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735BD6FC" w14:textId="255381FA" w:rsidR="00005E45" w:rsidRDefault="00005E45" w:rsidP="00566E48">
      <w:pPr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0FAE1430" w14:textId="24492A0A" w:rsidR="00005E45" w:rsidRDefault="00005E45" w:rsidP="00566E48">
      <w:pPr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25DE88BE" w14:textId="6530A2F5" w:rsidR="00005E45" w:rsidRPr="00E96E2C" w:rsidRDefault="00005E45" w:rsidP="00E96E2C">
      <w:pPr>
        <w:widowControl w:val="0"/>
        <w:spacing w:line="360" w:lineRule="auto"/>
        <w:jc w:val="both"/>
        <w:rPr>
          <w:rFonts w:ascii="Arial" w:hAnsi="Arial" w:cstheme="minorBidi"/>
          <w:bCs/>
          <w:sz w:val="24"/>
          <w:szCs w:val="22"/>
        </w:rPr>
      </w:pPr>
    </w:p>
    <w:p w14:paraId="15E88B37" w14:textId="15317A46" w:rsidR="00005E45" w:rsidRDefault="00005E45" w:rsidP="00566E48">
      <w:pPr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262C993C" w14:textId="17FF696B" w:rsidR="00005E45" w:rsidRDefault="00005E45" w:rsidP="00566E48">
      <w:pPr>
        <w:spacing w:line="360" w:lineRule="auto"/>
        <w:ind w:firstLine="510"/>
        <w:jc w:val="both"/>
        <w:rPr>
          <w:rFonts w:ascii="Arial" w:hAnsi="Arial" w:cstheme="minorBidi"/>
          <w:bCs/>
          <w:sz w:val="24"/>
          <w:szCs w:val="22"/>
        </w:rPr>
      </w:pPr>
    </w:p>
    <w:p w14:paraId="21126A6C" w14:textId="2CE3EB24" w:rsidR="000928B7" w:rsidRPr="002C15B7" w:rsidRDefault="000928B7" w:rsidP="000928B7">
      <w:pPr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C15B7">
        <w:rPr>
          <w:rFonts w:ascii="Arial" w:hAnsi="Arial" w:cs="Arial"/>
          <w:sz w:val="22"/>
          <w:szCs w:val="22"/>
        </w:rPr>
        <w:lastRenderedPageBreak/>
        <w:t xml:space="preserve">УДК </w:t>
      </w:r>
      <w:r w:rsidRPr="000928B7">
        <w:rPr>
          <w:rFonts w:ascii="Arial" w:hAnsi="Arial" w:cs="Arial"/>
          <w:sz w:val="22"/>
          <w:szCs w:val="22"/>
        </w:rPr>
        <w:t>633.63:006.354</w:t>
      </w:r>
      <w:r w:rsidRPr="002C15B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385C49" w:rsidRPr="00B269A1">
        <w:rPr>
          <w:rFonts w:ascii="Arial" w:hAnsi="Arial" w:cs="Arial"/>
          <w:sz w:val="22"/>
          <w:szCs w:val="22"/>
        </w:rPr>
        <w:t>М</w:t>
      </w:r>
      <w:r w:rsidRPr="00B269A1">
        <w:rPr>
          <w:rFonts w:ascii="Arial" w:hAnsi="Arial" w:cs="Arial"/>
          <w:sz w:val="22"/>
          <w:szCs w:val="22"/>
        </w:rPr>
        <w:t>КС</w:t>
      </w:r>
      <w:r w:rsidR="00385C49" w:rsidRPr="003E57CE">
        <w:rPr>
          <w:rFonts w:ascii="Arial" w:hAnsi="Arial" w:cs="Arial"/>
          <w:sz w:val="22"/>
          <w:szCs w:val="22"/>
        </w:rPr>
        <w:t xml:space="preserve"> </w:t>
      </w:r>
      <w:r w:rsidR="00B269A1" w:rsidRPr="00B269A1">
        <w:rPr>
          <w:rFonts w:ascii="Arial" w:hAnsi="Arial" w:cs="Arial"/>
          <w:sz w:val="22"/>
          <w:szCs w:val="22"/>
        </w:rPr>
        <w:t>65.120</w:t>
      </w:r>
    </w:p>
    <w:p w14:paraId="5A896545" w14:textId="7FCAA3C5" w:rsidR="000928B7" w:rsidRPr="002C15B7" w:rsidRDefault="007531B0" w:rsidP="007531B0">
      <w:pPr>
        <w:tabs>
          <w:tab w:val="left" w:pos="7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</w:t>
      </w:r>
      <w:r w:rsidRPr="007531B0">
        <w:rPr>
          <w:rFonts w:ascii="Arial" w:hAnsi="Arial" w:cs="Arial"/>
          <w:sz w:val="22"/>
          <w:szCs w:val="22"/>
        </w:rPr>
        <w:t>67.200.20</w:t>
      </w:r>
    </w:p>
    <w:p w14:paraId="23FCF002" w14:textId="2B63BFE8" w:rsidR="007531B0" w:rsidRPr="002C15B7" w:rsidRDefault="007531B0" w:rsidP="00181DF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31B0">
        <w:rPr>
          <w:rFonts w:ascii="Arial" w:hAnsi="Arial" w:cs="Arial"/>
          <w:sz w:val="22"/>
          <w:szCs w:val="22"/>
        </w:rPr>
        <w:t>Ключевые слова: жмыхи, шроты, горчичный порошок, сырой жир, условия проведения испытания, подготовка к проведению испытания, проведение испытания, обработка результатов</w:t>
      </w:r>
    </w:p>
    <w:p w14:paraId="47E917EA" w14:textId="77777777" w:rsidR="000928B7" w:rsidRPr="002C15B7" w:rsidRDefault="000928B7" w:rsidP="000928B7">
      <w:pPr>
        <w:tabs>
          <w:tab w:val="left" w:pos="424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474CBD" w14:textId="77777777" w:rsidR="000928B7" w:rsidRPr="002C15B7" w:rsidRDefault="000928B7" w:rsidP="000928B7">
      <w:pPr>
        <w:tabs>
          <w:tab w:val="left" w:pos="424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274F1B" w14:textId="78DA8AE8" w:rsidR="00FD632D" w:rsidRDefault="00FD632D" w:rsidP="000928B7">
      <w:pPr>
        <w:jc w:val="both"/>
        <w:rPr>
          <w:rFonts w:ascii="Arial" w:hAnsi="Arial" w:cs="Arial"/>
          <w:sz w:val="24"/>
          <w:szCs w:val="24"/>
        </w:rPr>
      </w:pPr>
    </w:p>
    <w:p w14:paraId="56C19EB6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60882879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3B25EC5B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62E8A760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07D09C48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778B7088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47908E1B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506DE084" w14:textId="77777777" w:rsidR="00FD632D" w:rsidRP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730FEA3A" w14:textId="224B02C5" w:rsidR="00FD632D" w:rsidRDefault="00FD632D" w:rsidP="00FD632D">
      <w:pPr>
        <w:rPr>
          <w:rFonts w:ascii="Arial" w:hAnsi="Arial" w:cs="Arial"/>
          <w:sz w:val="24"/>
          <w:szCs w:val="24"/>
        </w:rPr>
      </w:pPr>
    </w:p>
    <w:p w14:paraId="4F4063B1" w14:textId="77777777" w:rsidR="00FD632D" w:rsidRDefault="00FD632D" w:rsidP="00FD632D">
      <w:pPr>
        <w:tabs>
          <w:tab w:val="left" w:pos="272"/>
          <w:tab w:val="center" w:pos="4818"/>
        </w:tabs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53"/>
        <w:gridCol w:w="3426"/>
        <w:gridCol w:w="2374"/>
      </w:tblGrid>
      <w:tr w:rsidR="00FD632D" w:rsidRPr="0061576F" w14:paraId="734CEED4" w14:textId="77777777" w:rsidTr="00B27C4B">
        <w:tc>
          <w:tcPr>
            <w:tcW w:w="9853" w:type="dxa"/>
            <w:gridSpan w:val="3"/>
            <w:hideMark/>
          </w:tcPr>
          <w:p w14:paraId="743D6B5E" w14:textId="77777777" w:rsidR="00FD632D" w:rsidRPr="0061576F" w:rsidRDefault="00FD632D" w:rsidP="0010220A">
            <w:pPr>
              <w:spacing w:line="360" w:lineRule="auto"/>
              <w:ind w:hanging="108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57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 организации разработчика</w:t>
            </w:r>
          </w:p>
        </w:tc>
      </w:tr>
      <w:tr w:rsidR="00FD632D" w:rsidRPr="0061576F" w14:paraId="2EBD0BF7" w14:textId="77777777" w:rsidTr="00B27C4B">
        <w:tc>
          <w:tcPr>
            <w:tcW w:w="4053" w:type="dxa"/>
            <w:hideMark/>
          </w:tcPr>
          <w:p w14:paraId="69733A9E" w14:textId="77777777" w:rsidR="00FD632D" w:rsidRPr="0061576F" w:rsidRDefault="00FD632D" w:rsidP="0010220A">
            <w:pPr>
              <w:autoSpaceDN w:val="0"/>
              <w:spacing w:line="360" w:lineRule="auto"/>
              <w:ind w:hanging="1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1576F">
              <w:rPr>
                <w:rFonts w:ascii="Arial" w:eastAsia="Calibri" w:hAnsi="Arial" w:cs="Arial"/>
                <w:sz w:val="24"/>
                <w:szCs w:val="24"/>
              </w:rPr>
              <w:t>Директор ВНИИЖиров</w:t>
            </w:r>
          </w:p>
        </w:tc>
        <w:tc>
          <w:tcPr>
            <w:tcW w:w="3426" w:type="dxa"/>
            <w:hideMark/>
          </w:tcPr>
          <w:p w14:paraId="049CA621" w14:textId="77777777" w:rsidR="00FD632D" w:rsidRPr="0061576F" w:rsidRDefault="00FD632D" w:rsidP="0010220A">
            <w:pPr>
              <w:tabs>
                <w:tab w:val="left" w:pos="2119"/>
              </w:tabs>
              <w:autoSpaceDN w:val="0"/>
              <w:spacing w:line="360" w:lineRule="auto"/>
              <w:ind w:hanging="108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61576F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  <w:tc>
          <w:tcPr>
            <w:tcW w:w="2374" w:type="dxa"/>
            <w:hideMark/>
          </w:tcPr>
          <w:p w14:paraId="089DF497" w14:textId="77777777" w:rsidR="00FD632D" w:rsidRPr="0061576F" w:rsidRDefault="00FD632D" w:rsidP="0010220A">
            <w:pPr>
              <w:autoSpaceDN w:val="0"/>
              <w:spacing w:line="360" w:lineRule="auto"/>
              <w:ind w:hanging="108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1576F">
              <w:rPr>
                <w:rFonts w:ascii="Arial" w:eastAsia="Calibri" w:hAnsi="Arial" w:cs="Arial"/>
                <w:sz w:val="24"/>
                <w:szCs w:val="24"/>
              </w:rPr>
              <w:t>А.Н. Лисицын</w:t>
            </w:r>
          </w:p>
        </w:tc>
      </w:tr>
    </w:tbl>
    <w:p w14:paraId="199A12E0" w14:textId="77777777" w:rsidR="0010220A" w:rsidRPr="0061576F" w:rsidRDefault="0010220A" w:rsidP="0010220A">
      <w:pPr>
        <w:tabs>
          <w:tab w:val="center" w:pos="4818"/>
        </w:tabs>
        <w:jc w:val="both"/>
        <w:rPr>
          <w:rFonts w:ascii="Arial" w:hAnsi="Arial" w:cs="Arial"/>
          <w:sz w:val="24"/>
          <w:szCs w:val="24"/>
        </w:rPr>
      </w:pPr>
    </w:p>
    <w:p w14:paraId="32B5F8BD" w14:textId="5E9575E9" w:rsidR="0010220A" w:rsidRPr="0061576F" w:rsidRDefault="0010220A" w:rsidP="0010220A">
      <w:pPr>
        <w:tabs>
          <w:tab w:val="center" w:pos="4818"/>
        </w:tabs>
        <w:jc w:val="both"/>
        <w:rPr>
          <w:rFonts w:ascii="Arial" w:hAnsi="Arial" w:cs="Arial"/>
          <w:sz w:val="24"/>
          <w:szCs w:val="24"/>
        </w:rPr>
      </w:pPr>
      <w:r w:rsidRPr="0061576F">
        <w:rPr>
          <w:rFonts w:ascii="Arial" w:eastAsia="Calibri" w:hAnsi="Arial" w:cs="Arial"/>
          <w:sz w:val="24"/>
          <w:szCs w:val="24"/>
        </w:rPr>
        <w:t>Разработчик</w:t>
      </w:r>
      <w:r w:rsidR="00FD632D" w:rsidRPr="0061576F">
        <w:rPr>
          <w:rFonts w:ascii="Arial" w:hAnsi="Arial" w:cs="Arial"/>
          <w:sz w:val="24"/>
          <w:szCs w:val="24"/>
        </w:rPr>
        <w:tab/>
      </w:r>
      <w:r w:rsidR="00FD632D" w:rsidRPr="0061576F">
        <w:rPr>
          <w:rFonts w:ascii="Arial" w:hAnsi="Arial" w:cs="Arial"/>
          <w:sz w:val="24"/>
          <w:szCs w:val="24"/>
        </w:rPr>
        <w:tab/>
      </w:r>
      <w:r w:rsidR="00FD632D" w:rsidRPr="0061576F">
        <w:rPr>
          <w:rFonts w:ascii="Arial" w:hAnsi="Arial" w:cs="Arial"/>
          <w:sz w:val="24"/>
          <w:szCs w:val="24"/>
        </w:rPr>
        <w:tab/>
      </w:r>
    </w:p>
    <w:p w14:paraId="26D94F4D" w14:textId="79C406C6" w:rsidR="0010220A" w:rsidRPr="0061576F" w:rsidRDefault="0010220A" w:rsidP="0010220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53"/>
        <w:gridCol w:w="3426"/>
        <w:gridCol w:w="2374"/>
      </w:tblGrid>
      <w:tr w:rsidR="0010220A" w:rsidRPr="0061576F" w14:paraId="78B0CAA7" w14:textId="77777777" w:rsidTr="00B27C4B">
        <w:tc>
          <w:tcPr>
            <w:tcW w:w="4053" w:type="dxa"/>
            <w:hideMark/>
          </w:tcPr>
          <w:p w14:paraId="2627756B" w14:textId="77777777" w:rsidR="0010220A" w:rsidRPr="0061576F" w:rsidRDefault="0010220A" w:rsidP="0010220A">
            <w:pPr>
              <w:autoSpaceDN w:val="0"/>
              <w:spacing w:line="360" w:lineRule="auto"/>
              <w:ind w:left="-108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61576F">
              <w:rPr>
                <w:rFonts w:ascii="Arial" w:eastAsia="Calibri" w:hAnsi="Arial" w:cs="Arial"/>
                <w:sz w:val="24"/>
                <w:szCs w:val="24"/>
              </w:rPr>
              <w:t>Зав. научно-исследовательским отделом стандартизации</w:t>
            </w:r>
          </w:p>
        </w:tc>
        <w:tc>
          <w:tcPr>
            <w:tcW w:w="3426" w:type="dxa"/>
          </w:tcPr>
          <w:p w14:paraId="52D04F7B" w14:textId="77777777" w:rsidR="0010220A" w:rsidRPr="0061576F" w:rsidRDefault="0010220A" w:rsidP="00B27C4B">
            <w:pPr>
              <w:autoSpaceDN w:val="0"/>
              <w:spacing w:line="360" w:lineRule="auto"/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C85F1B6" w14:textId="77777777" w:rsidR="0010220A" w:rsidRPr="0061576F" w:rsidRDefault="0010220A" w:rsidP="00B27C4B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74" w:type="dxa"/>
          </w:tcPr>
          <w:p w14:paraId="5996864B" w14:textId="77777777" w:rsidR="0010220A" w:rsidRPr="0061576F" w:rsidRDefault="0010220A" w:rsidP="00B27C4B">
            <w:pPr>
              <w:autoSpaceDN w:val="0"/>
              <w:spacing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EAAC768" w14:textId="1C3F90CA" w:rsidR="0010220A" w:rsidRPr="0061576F" w:rsidRDefault="00EA3B1E" w:rsidP="0010220A">
            <w:pPr>
              <w:autoSpaceDN w:val="0"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1576F"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r w:rsidR="0010220A" w:rsidRPr="0061576F">
              <w:rPr>
                <w:rFonts w:ascii="Arial" w:eastAsia="Calibri" w:hAnsi="Arial" w:cs="Arial"/>
                <w:sz w:val="24"/>
                <w:szCs w:val="24"/>
              </w:rPr>
              <w:t>Ф.П. Носовицкая</w:t>
            </w:r>
          </w:p>
        </w:tc>
      </w:tr>
    </w:tbl>
    <w:p w14:paraId="7044D6E8" w14:textId="77777777" w:rsidR="0028740A" w:rsidRPr="0010220A" w:rsidRDefault="0028740A" w:rsidP="0010220A">
      <w:pPr>
        <w:jc w:val="left"/>
        <w:rPr>
          <w:rFonts w:ascii="Arial" w:hAnsi="Arial" w:cs="Arial"/>
          <w:sz w:val="24"/>
          <w:szCs w:val="24"/>
        </w:rPr>
      </w:pPr>
    </w:p>
    <w:sectPr w:rsidR="0028740A" w:rsidRPr="0010220A" w:rsidSect="00E579E5">
      <w:footerReference w:type="default" r:id="rId19"/>
      <w:headerReference w:type="first" r:id="rId20"/>
      <w:footerReference w:type="first" r:id="rId21"/>
      <w:footnotePr>
        <w:numFmt w:val="chicago"/>
      </w:footnotePr>
      <w:pgSz w:w="11906" w:h="16838" w:code="9"/>
      <w:pgMar w:top="1418" w:right="851" w:bottom="1418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FFEA3" w14:textId="77777777" w:rsidR="0041553E" w:rsidRDefault="0041553E" w:rsidP="00CC5A42">
      <w:r>
        <w:separator/>
      </w:r>
    </w:p>
  </w:endnote>
  <w:endnote w:type="continuationSeparator" w:id="0">
    <w:p w14:paraId="654F9AD9" w14:textId="77777777" w:rsidR="0041553E" w:rsidRDefault="0041553E" w:rsidP="00C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77726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1E01248" w14:textId="77777777" w:rsidR="003F0A9D" w:rsidRPr="00183C7C" w:rsidRDefault="003F0A9D" w:rsidP="003F0A9D">
        <w:pPr>
          <w:pStyle w:val="a5"/>
          <w:jc w:val="left"/>
          <w:rPr>
            <w:rFonts w:ascii="Arial" w:hAnsi="Arial" w:cs="Arial"/>
            <w:sz w:val="22"/>
            <w:szCs w:val="22"/>
          </w:rPr>
        </w:pPr>
        <w:r w:rsidRPr="00183C7C">
          <w:rPr>
            <w:rFonts w:ascii="Arial" w:hAnsi="Arial" w:cs="Arial"/>
            <w:sz w:val="22"/>
            <w:szCs w:val="22"/>
          </w:rPr>
          <w:fldChar w:fldCharType="begin"/>
        </w:r>
        <w:r w:rsidRPr="00183C7C">
          <w:rPr>
            <w:rFonts w:ascii="Arial" w:hAnsi="Arial" w:cs="Arial"/>
            <w:sz w:val="22"/>
            <w:szCs w:val="22"/>
          </w:rPr>
          <w:instrText>PAGE   \* MERGEFORMAT</w:instrText>
        </w:r>
        <w:r w:rsidRPr="00183C7C">
          <w:rPr>
            <w:rFonts w:ascii="Arial" w:hAnsi="Arial" w:cs="Arial"/>
            <w:sz w:val="22"/>
            <w:szCs w:val="22"/>
          </w:rPr>
          <w:fldChar w:fldCharType="separate"/>
        </w:r>
        <w:r w:rsidR="0061576F">
          <w:rPr>
            <w:rFonts w:ascii="Arial" w:hAnsi="Arial" w:cs="Arial"/>
            <w:noProof/>
            <w:sz w:val="22"/>
            <w:szCs w:val="22"/>
          </w:rPr>
          <w:t>10</w:t>
        </w:r>
        <w:r w:rsidRPr="00183C7C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106387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1E0124A" w14:textId="069E1379" w:rsidR="003F0A9D" w:rsidRPr="00183C7C" w:rsidRDefault="00975578" w:rsidP="00183C7C">
        <w:pPr>
          <w:pStyle w:val="a5"/>
          <w:tabs>
            <w:tab w:val="right" w:pos="9637"/>
          </w:tabs>
          <w:jc w:val="right"/>
          <w:rPr>
            <w:rFonts w:ascii="Arial" w:hAnsi="Arial" w:cs="Arial"/>
          </w:rPr>
        </w:pPr>
        <w:r w:rsidRPr="00975578">
          <w:rPr>
            <w:rFonts w:ascii="Arial" w:hAnsi="Arial" w:cs="Arial"/>
            <w:noProof/>
            <w:sz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1E01250" wp14:editId="71E01251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3502660</wp:posOffset>
                  </wp:positionV>
                  <wp:extent cx="6126480" cy="1"/>
                  <wp:effectExtent l="0" t="0" r="26670" b="19050"/>
                  <wp:wrapNone/>
                  <wp:docPr id="16" name="Прямая соединительная линия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26480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A9174B8" id="Прямая соединительная линия 16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55pt,275.8pt" to="694.9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" strokecolor="black [3200]" strokeweight=".5pt">
                  <v:stroke joinstyle="miter"/>
                </v:line>
              </w:pict>
            </mc:Fallback>
          </mc:AlternateContent>
        </w:r>
        <w:r w:rsidR="003F0A9D" w:rsidRPr="00183C7C">
          <w:rPr>
            <w:rFonts w:ascii="Arial" w:hAnsi="Arial" w:cs="Arial"/>
            <w:sz w:val="24"/>
          </w:rPr>
          <w:fldChar w:fldCharType="begin"/>
        </w:r>
        <w:r w:rsidR="003F0A9D" w:rsidRPr="00183C7C">
          <w:rPr>
            <w:rFonts w:ascii="Arial" w:hAnsi="Arial" w:cs="Arial"/>
            <w:sz w:val="24"/>
          </w:rPr>
          <w:instrText>PAGE   \* MERGEFORMAT</w:instrText>
        </w:r>
        <w:r w:rsidR="003F0A9D" w:rsidRPr="00183C7C">
          <w:rPr>
            <w:rFonts w:ascii="Arial" w:hAnsi="Arial" w:cs="Arial"/>
            <w:sz w:val="24"/>
          </w:rPr>
          <w:fldChar w:fldCharType="separate"/>
        </w:r>
        <w:r w:rsidR="0061576F">
          <w:rPr>
            <w:rFonts w:ascii="Arial" w:hAnsi="Arial" w:cs="Arial"/>
            <w:noProof/>
            <w:sz w:val="24"/>
          </w:rPr>
          <w:t>III</w:t>
        </w:r>
        <w:r w:rsidR="003F0A9D" w:rsidRPr="00183C7C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0124C" w14:textId="77777777" w:rsidR="00E579E5" w:rsidRDefault="00FB128F" w:rsidP="00FB128F">
    <w:pPr>
      <w:pStyle w:val="a5"/>
      <w:tabs>
        <w:tab w:val="clear" w:pos="4677"/>
        <w:tab w:val="clear" w:pos="9355"/>
        <w:tab w:val="right" w:pos="9637"/>
      </w:tabs>
      <w:jc w:val="both"/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1938378"/>
      <w:docPartObj>
        <w:docPartGallery w:val="Page Numbers (Bottom of Page)"/>
        <w:docPartUnique/>
      </w:docPartObj>
    </w:sdtPr>
    <w:sdtContent>
      <w:p w14:paraId="71E0124D" w14:textId="1B015B80" w:rsidR="00E579E5" w:rsidRDefault="00E579E5" w:rsidP="00183C7C">
        <w:pPr>
          <w:pStyle w:val="a5"/>
          <w:tabs>
            <w:tab w:val="right" w:pos="9637"/>
          </w:tabs>
          <w:jc w:val="right"/>
        </w:pPr>
        <w:r w:rsidRPr="00183C7C">
          <w:rPr>
            <w:rFonts w:ascii="Arial" w:hAnsi="Arial" w:cs="Arial"/>
            <w:noProof/>
            <w:sz w:val="22"/>
            <w:szCs w:val="22"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1E01252" wp14:editId="71E01253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3502660</wp:posOffset>
                  </wp:positionV>
                  <wp:extent cx="6126480" cy="1"/>
                  <wp:effectExtent l="0" t="0" r="26670" b="19050"/>
                  <wp:wrapNone/>
                  <wp:docPr id="1" name="Прямая соединительная линия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26480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9B7037C" id="Прямая соединительная линия 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55pt,275.8pt" to="694.9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" strokecolor="black [3200]" strokeweight=".5pt">
                  <v:stroke joinstyle="miter"/>
                </v:line>
              </w:pict>
            </mc:Fallback>
          </mc:AlternateContent>
        </w:r>
        <w:r w:rsidRPr="00183C7C">
          <w:rPr>
            <w:rFonts w:ascii="Arial" w:hAnsi="Arial" w:cs="Arial"/>
            <w:sz w:val="22"/>
            <w:szCs w:val="22"/>
          </w:rPr>
          <w:fldChar w:fldCharType="begin"/>
        </w:r>
        <w:r w:rsidRPr="00183C7C">
          <w:rPr>
            <w:rFonts w:ascii="Arial" w:hAnsi="Arial" w:cs="Arial"/>
            <w:sz w:val="22"/>
            <w:szCs w:val="22"/>
          </w:rPr>
          <w:instrText>PAGE   \* MERGEFORMAT</w:instrText>
        </w:r>
        <w:r w:rsidRPr="00183C7C">
          <w:rPr>
            <w:rFonts w:ascii="Arial" w:hAnsi="Arial" w:cs="Arial"/>
            <w:sz w:val="22"/>
            <w:szCs w:val="22"/>
          </w:rPr>
          <w:fldChar w:fldCharType="separate"/>
        </w:r>
        <w:r w:rsidR="0061576F">
          <w:rPr>
            <w:rFonts w:ascii="Arial" w:hAnsi="Arial" w:cs="Arial"/>
            <w:noProof/>
            <w:sz w:val="22"/>
            <w:szCs w:val="22"/>
          </w:rPr>
          <w:t>9</w:t>
        </w:r>
        <w:r w:rsidRPr="00183C7C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0124F" w14:textId="4A92232E" w:rsidR="00FB128F" w:rsidRPr="00566E48" w:rsidRDefault="007A786B" w:rsidP="00D337C9">
    <w:pPr>
      <w:pStyle w:val="a5"/>
      <w:pBdr>
        <w:top w:val="single" w:sz="4" w:space="1" w:color="auto"/>
      </w:pBdr>
      <w:tabs>
        <w:tab w:val="clear" w:pos="4677"/>
        <w:tab w:val="clear" w:pos="9355"/>
        <w:tab w:val="right" w:pos="9637"/>
      </w:tabs>
      <w:jc w:val="left"/>
      <w:rPr>
        <w:rFonts w:ascii="Arial" w:hAnsi="Arial" w:cs="Arial"/>
        <w:sz w:val="22"/>
        <w:szCs w:val="22"/>
      </w:rPr>
    </w:pPr>
    <w:r w:rsidRPr="005024EA">
      <w:rPr>
        <w:rFonts w:ascii="Arial" w:hAnsi="Arial" w:cs="Arial"/>
        <w:b/>
        <w:bCs/>
        <w:noProof/>
        <w:sz w:val="22"/>
        <w:szCs w:val="22"/>
        <w:highlight w:val="red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B5A1AC" wp14:editId="6907ED38">
              <wp:simplePos x="0" y="0"/>
              <wp:positionH relativeFrom="column">
                <wp:posOffset>2699385</wp:posOffset>
              </wp:positionH>
              <wp:positionV relativeFrom="paragraph">
                <wp:posOffset>3502660</wp:posOffset>
              </wp:positionV>
              <wp:extent cx="6126480" cy="1"/>
              <wp:effectExtent l="0" t="0" r="2667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6480" cy="1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ECED56" id="Прямая соединительная линия 2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55pt,275.8pt" to="694.9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" strokecolor="windowText" strokeweight=".5pt">
              <v:stroke joinstyle="miter"/>
            </v:line>
          </w:pict>
        </mc:Fallback>
      </mc:AlternateContent>
    </w:r>
    <w:r w:rsidR="00D337C9" w:rsidRPr="00D337C9">
      <w:rPr>
        <w:rFonts w:ascii="Arial" w:eastAsia="Times New Roman" w:hAnsi="Arial" w:cs="Arial"/>
        <w:i/>
        <w:iCs/>
        <w:sz w:val="22"/>
        <w:szCs w:val="22"/>
        <w:lang w:eastAsia="ru-RU"/>
      </w:rPr>
      <w:t>(Проект, RU, первая редакция)</w:t>
    </w:r>
    <w:r w:rsidR="00FB128F" w:rsidRPr="00566E48">
      <w:rPr>
        <w:rFonts w:ascii="Arial" w:hAnsi="Arial" w:cs="Arial"/>
        <w:sz w:val="22"/>
        <w:szCs w:val="22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29B1" w14:textId="77777777" w:rsidR="0041553E" w:rsidRDefault="0041553E" w:rsidP="00D337C9">
      <w:pPr>
        <w:jc w:val="left"/>
      </w:pPr>
      <w:r>
        <w:separator/>
      </w:r>
    </w:p>
  </w:footnote>
  <w:footnote w:type="continuationSeparator" w:id="0">
    <w:p w14:paraId="52E03B8A" w14:textId="77777777" w:rsidR="0041553E" w:rsidRDefault="0041553E" w:rsidP="00C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D105" w14:textId="1100D7D9" w:rsidR="00926197" w:rsidRDefault="00EF2FFA" w:rsidP="001E6512">
    <w:pPr>
      <w:pStyle w:val="a3"/>
      <w:spacing w:line="360" w:lineRule="auto"/>
      <w:jc w:val="left"/>
      <w:rPr>
        <w:rFonts w:ascii="Arial" w:eastAsia="Arial" w:hAnsi="Arial" w:cs="Arial"/>
        <w:b/>
        <w:i/>
        <w:color w:val="000000"/>
        <w:sz w:val="24"/>
        <w:szCs w:val="24"/>
        <w:lang w:eastAsia="ru-RU"/>
      </w:rPr>
    </w:pPr>
    <w:r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>ГОСТ 13979.</w:t>
    </w:r>
    <w:r w:rsidR="00892069">
      <w:rPr>
        <w:rFonts w:ascii="Arial" w:eastAsia="Arial" w:hAnsi="Arial" w:cs="Arial"/>
        <w:b/>
        <w:color w:val="000000"/>
        <w:sz w:val="24"/>
        <w:szCs w:val="24"/>
        <w:lang w:eastAsia="ru-RU"/>
      </w:rPr>
      <w:t>2</w:t>
    </w:r>
    <w:r w:rsidR="001E6512"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>–</w:t>
    </w:r>
  </w:p>
  <w:p w14:paraId="71E01244" w14:textId="11E787D4" w:rsidR="001F31AE" w:rsidRPr="00545E4B" w:rsidRDefault="00926197" w:rsidP="001E6512">
    <w:pPr>
      <w:pStyle w:val="a3"/>
      <w:spacing w:line="360" w:lineRule="auto"/>
      <w:jc w:val="left"/>
      <w:rPr>
        <w:rFonts w:ascii="Arial" w:eastAsia="Arial" w:hAnsi="Arial" w:cs="Arial"/>
        <w:i/>
        <w:color w:val="000000"/>
        <w:sz w:val="24"/>
        <w:szCs w:val="24"/>
        <w:lang w:eastAsia="ru-RU"/>
      </w:rPr>
    </w:pPr>
    <w:r w:rsidRPr="00545E4B">
      <w:rPr>
        <w:rFonts w:ascii="Arial" w:eastAsia="Arial" w:hAnsi="Arial" w:cs="Arial"/>
        <w:i/>
        <w:color w:val="000000"/>
        <w:sz w:val="24"/>
        <w:szCs w:val="24"/>
        <w:lang w:eastAsia="ru-RU"/>
      </w:rPr>
      <w:t>(проект, RU, первая редакция)</w:t>
    </w:r>
    <w:r w:rsidR="00EF2FFA" w:rsidRPr="00545E4B">
      <w:rPr>
        <w:rFonts w:ascii="Arial" w:eastAsia="Arial" w:hAnsi="Arial" w:cs="Arial"/>
        <w:i/>
        <w:color w:val="000000"/>
        <w:sz w:val="24"/>
        <w:szCs w:val="24"/>
        <w:lang w:eastAsia="ru-RU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01246" w14:textId="02457904" w:rsidR="00CC5A42" w:rsidRDefault="00CC5A42" w:rsidP="00781512">
    <w:pPr>
      <w:spacing w:line="360" w:lineRule="auto"/>
      <w:jc w:val="right"/>
      <w:rPr>
        <w:rFonts w:ascii="Arial" w:eastAsia="Arial" w:hAnsi="Arial" w:cs="Arial"/>
        <w:b/>
        <w:color w:val="000000"/>
        <w:sz w:val="24"/>
        <w:szCs w:val="24"/>
        <w:lang w:eastAsia="ru-RU"/>
      </w:rPr>
    </w:pPr>
    <w:r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>ГОСТ</w:t>
    </w:r>
    <w:r w:rsidR="00EF2FFA"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 xml:space="preserve"> 139</w:t>
    </w:r>
    <w:r w:rsidR="00996468"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>79.</w:t>
    </w:r>
    <w:r w:rsidR="00892069">
      <w:rPr>
        <w:rFonts w:ascii="Arial" w:eastAsia="Arial" w:hAnsi="Arial" w:cs="Arial"/>
        <w:b/>
        <w:color w:val="000000"/>
        <w:sz w:val="24"/>
        <w:szCs w:val="24"/>
        <w:lang w:eastAsia="ru-RU"/>
      </w:rPr>
      <w:t>2</w:t>
    </w:r>
    <w:r w:rsidR="00FF4147"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>─</w:t>
    </w:r>
  </w:p>
  <w:p w14:paraId="44CE0084" w14:textId="0AA4AAE3" w:rsidR="00926197" w:rsidRPr="00781512" w:rsidRDefault="00545E4B" w:rsidP="00781512">
    <w:pPr>
      <w:spacing w:line="360" w:lineRule="auto"/>
      <w:jc w:val="right"/>
      <w:rPr>
        <w:rFonts w:ascii="Arial" w:eastAsia="Arial" w:hAnsi="Arial" w:cs="Arial"/>
        <w:color w:val="000000"/>
        <w:sz w:val="24"/>
        <w:szCs w:val="24"/>
        <w:lang w:eastAsia="ru-RU"/>
      </w:rPr>
    </w:pPr>
    <w:r w:rsidRPr="00545E4B">
      <w:rPr>
        <w:rFonts w:ascii="Arial" w:eastAsia="Arial" w:hAnsi="Arial" w:cs="Arial"/>
        <w:i/>
        <w:color w:val="000000"/>
        <w:sz w:val="24"/>
        <w:szCs w:val="24"/>
        <w:lang w:eastAsia="ru-RU"/>
      </w:rPr>
      <w:t>(проект, RU,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E783" w14:textId="5282B25E" w:rsidR="00781512" w:rsidRPr="0095110B" w:rsidRDefault="00781512" w:rsidP="00781512">
    <w:pPr>
      <w:pStyle w:val="a3"/>
      <w:spacing w:line="360" w:lineRule="auto"/>
      <w:jc w:val="right"/>
      <w:rPr>
        <w:rFonts w:ascii="Arial" w:hAnsi="Arial" w:cs="Arial"/>
        <w:sz w:val="24"/>
        <w:szCs w:val="24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F473" w14:textId="418D2061" w:rsidR="0095110B" w:rsidRDefault="0095110B" w:rsidP="0095110B">
    <w:pPr>
      <w:spacing w:line="360" w:lineRule="auto"/>
      <w:jc w:val="right"/>
      <w:rPr>
        <w:rFonts w:ascii="Arial" w:eastAsia="Arial" w:hAnsi="Arial" w:cs="Arial"/>
        <w:b/>
        <w:color w:val="000000"/>
        <w:sz w:val="24"/>
        <w:szCs w:val="24"/>
        <w:lang w:eastAsia="ru-RU"/>
      </w:rPr>
    </w:pPr>
    <w:r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>ГОСТ 13979.</w:t>
    </w:r>
    <w:r w:rsidR="00892069">
      <w:rPr>
        <w:rFonts w:ascii="Arial" w:eastAsia="Arial" w:hAnsi="Arial" w:cs="Arial"/>
        <w:b/>
        <w:color w:val="000000"/>
        <w:sz w:val="24"/>
        <w:szCs w:val="24"/>
        <w:lang w:eastAsia="ru-RU"/>
      </w:rPr>
      <w:t>2</w:t>
    </w:r>
    <w:r w:rsidRPr="00781512">
      <w:rPr>
        <w:rFonts w:ascii="Arial" w:eastAsia="Arial" w:hAnsi="Arial" w:cs="Arial"/>
        <w:b/>
        <w:color w:val="000000"/>
        <w:sz w:val="24"/>
        <w:szCs w:val="24"/>
        <w:lang w:eastAsia="ru-RU"/>
      </w:rPr>
      <w:t>─</w:t>
    </w:r>
  </w:p>
  <w:p w14:paraId="6A3C6FC0" w14:textId="402AA13D" w:rsidR="00545E4B" w:rsidRPr="00545E4B" w:rsidRDefault="00545E4B" w:rsidP="0095110B">
    <w:pPr>
      <w:spacing w:line="360" w:lineRule="auto"/>
      <w:jc w:val="right"/>
      <w:rPr>
        <w:rFonts w:ascii="Arial" w:eastAsia="Arial" w:hAnsi="Arial" w:cs="Arial"/>
        <w:i/>
        <w:color w:val="000000"/>
        <w:sz w:val="24"/>
        <w:szCs w:val="24"/>
        <w:lang w:eastAsia="ru-RU"/>
      </w:rPr>
    </w:pPr>
    <w:r w:rsidRPr="00545E4B">
      <w:rPr>
        <w:rFonts w:ascii="Arial" w:eastAsia="Arial" w:hAnsi="Arial" w:cs="Arial"/>
        <w:i/>
        <w:color w:val="000000"/>
        <w:sz w:val="24"/>
        <w:szCs w:val="24"/>
        <w:lang w:eastAsia="ru-RU"/>
      </w:rPr>
      <w:t>(проект, RU,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C30"/>
    <w:multiLevelType w:val="hybridMultilevel"/>
    <w:tmpl w:val="DEA85A8A"/>
    <w:lvl w:ilvl="0" w:tplc="781C30AC">
      <w:start w:val="1"/>
      <w:numFmt w:val="decimal"/>
      <w:lvlText w:val="10.%1"/>
      <w:lvlJc w:val="left"/>
      <w:pPr>
        <w:ind w:left="123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A353C03"/>
    <w:multiLevelType w:val="hybridMultilevel"/>
    <w:tmpl w:val="E37A57E4"/>
    <w:lvl w:ilvl="0" w:tplc="EEF614C0">
      <w:start w:val="1"/>
      <w:numFmt w:val="decimal"/>
      <w:lvlText w:val="11.%1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5610"/>
    <w:multiLevelType w:val="hybridMultilevel"/>
    <w:tmpl w:val="EC3C62B0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E3A02E0"/>
    <w:multiLevelType w:val="hybridMultilevel"/>
    <w:tmpl w:val="F4E46B8C"/>
    <w:lvl w:ilvl="0" w:tplc="703AF6FE">
      <w:start w:val="1"/>
      <w:numFmt w:val="decimal"/>
      <w:lvlText w:val="9.%1"/>
      <w:lvlJc w:val="left"/>
      <w:pPr>
        <w:ind w:left="644" w:hanging="360"/>
      </w:pPr>
      <w:rPr>
        <w:rFonts w:ascii="Arial" w:hAnsi="Arial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947A6C"/>
    <w:multiLevelType w:val="multilevel"/>
    <w:tmpl w:val="B74E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800631"/>
    <w:multiLevelType w:val="hybridMultilevel"/>
    <w:tmpl w:val="5038DBCC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15D369DC"/>
    <w:multiLevelType w:val="multilevel"/>
    <w:tmpl w:val="5798F63E"/>
    <w:lvl w:ilvl="0">
      <w:start w:val="3"/>
      <w:numFmt w:val="decimal"/>
      <w:lvlText w:val="%1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1ADC1D7E"/>
    <w:multiLevelType w:val="hybridMultilevel"/>
    <w:tmpl w:val="DCE01DD0"/>
    <w:lvl w:ilvl="0" w:tplc="35F8CDDA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E1A757A"/>
    <w:multiLevelType w:val="hybridMultilevel"/>
    <w:tmpl w:val="13BA3E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F6270F"/>
    <w:multiLevelType w:val="hybridMultilevel"/>
    <w:tmpl w:val="2A383324"/>
    <w:lvl w:ilvl="0" w:tplc="EB78F4DC">
      <w:start w:val="1"/>
      <w:numFmt w:val="decimal"/>
      <w:lvlText w:val="10.%1"/>
      <w:lvlJc w:val="left"/>
      <w:pPr>
        <w:ind w:left="2820" w:hanging="360"/>
      </w:pPr>
      <w:rPr>
        <w:rFonts w:ascii="Arial" w:hAnsi="Arial" w:hint="default"/>
        <w:b w:val="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0" w15:restartNumberingAfterBreak="0">
    <w:nsid w:val="26E56220"/>
    <w:multiLevelType w:val="hybridMultilevel"/>
    <w:tmpl w:val="F044101A"/>
    <w:lvl w:ilvl="0" w:tplc="5F20E38C">
      <w:start w:val="6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2B6C0C26"/>
    <w:multiLevelType w:val="hybridMultilevel"/>
    <w:tmpl w:val="6D34E5A4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42E1190"/>
    <w:multiLevelType w:val="hybridMultilevel"/>
    <w:tmpl w:val="F196D064"/>
    <w:lvl w:ilvl="0" w:tplc="1AB84DF4">
      <w:start w:val="1"/>
      <w:numFmt w:val="decimal"/>
      <w:lvlText w:val="11.%1"/>
      <w:lvlJc w:val="left"/>
      <w:pPr>
        <w:ind w:left="123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569D4"/>
    <w:multiLevelType w:val="hybridMultilevel"/>
    <w:tmpl w:val="94E83062"/>
    <w:lvl w:ilvl="0" w:tplc="62F4A672">
      <w:start w:val="1"/>
      <w:numFmt w:val="decimal"/>
      <w:lvlText w:val="12.%1"/>
      <w:lvlJc w:val="left"/>
      <w:pPr>
        <w:ind w:left="123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179DE"/>
    <w:multiLevelType w:val="hybridMultilevel"/>
    <w:tmpl w:val="37D44334"/>
    <w:lvl w:ilvl="0" w:tplc="CA7C7AE8">
      <w:start w:val="1"/>
      <w:numFmt w:val="decimal"/>
      <w:lvlText w:val="11.%1"/>
      <w:lvlJc w:val="left"/>
      <w:pPr>
        <w:ind w:left="1790" w:hanging="360"/>
      </w:pPr>
      <w:rPr>
        <w:rFonts w:ascii="Arial" w:hAnsi="Arial" w:hint="default"/>
        <w:b/>
        <w:i w:val="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356F6"/>
    <w:multiLevelType w:val="hybridMultilevel"/>
    <w:tmpl w:val="BB44D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B44E22"/>
    <w:multiLevelType w:val="hybridMultilevel"/>
    <w:tmpl w:val="00203462"/>
    <w:lvl w:ilvl="0" w:tplc="EB78F4DC">
      <w:start w:val="1"/>
      <w:numFmt w:val="decimal"/>
      <w:lvlText w:val="10.%1"/>
      <w:lvlJc w:val="left"/>
      <w:pPr>
        <w:ind w:left="1590" w:hanging="360"/>
      </w:pPr>
      <w:rPr>
        <w:rFonts w:ascii="Arial" w:hAnsi="Arial"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7" w15:restartNumberingAfterBreak="0">
    <w:nsid w:val="45965219"/>
    <w:multiLevelType w:val="hybridMultilevel"/>
    <w:tmpl w:val="D56066D8"/>
    <w:lvl w:ilvl="0" w:tplc="0890CE94">
      <w:start w:val="1"/>
      <w:numFmt w:val="decimal"/>
      <w:lvlText w:val="9.%1"/>
      <w:lvlJc w:val="left"/>
      <w:pPr>
        <w:ind w:left="360" w:hanging="360"/>
      </w:pPr>
      <w:rPr>
        <w:rFonts w:ascii="Arial" w:hAnsi="Aria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18" w15:restartNumberingAfterBreak="0">
    <w:nsid w:val="47000B7A"/>
    <w:multiLevelType w:val="hybridMultilevel"/>
    <w:tmpl w:val="D58036BC"/>
    <w:lvl w:ilvl="0" w:tplc="B0E2442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08E22CC"/>
    <w:multiLevelType w:val="hybridMultilevel"/>
    <w:tmpl w:val="9F9838BC"/>
    <w:lvl w:ilvl="0" w:tplc="FE885F1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E94"/>
    <w:multiLevelType w:val="hybridMultilevel"/>
    <w:tmpl w:val="57EA3156"/>
    <w:lvl w:ilvl="0" w:tplc="017A2312">
      <w:start w:val="1"/>
      <w:numFmt w:val="decimal"/>
      <w:lvlText w:val="%1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8E8DCA">
      <w:start w:val="1"/>
      <w:numFmt w:val="lowerLetter"/>
      <w:lvlText w:val="%2"/>
      <w:lvlJc w:val="left"/>
      <w:pPr>
        <w:ind w:left="1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CA024">
      <w:start w:val="1"/>
      <w:numFmt w:val="lowerRoman"/>
      <w:lvlText w:val="%3"/>
      <w:lvlJc w:val="left"/>
      <w:pPr>
        <w:ind w:left="2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282BE0">
      <w:start w:val="1"/>
      <w:numFmt w:val="decimal"/>
      <w:lvlText w:val="%4"/>
      <w:lvlJc w:val="left"/>
      <w:pPr>
        <w:ind w:left="3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7A9B76">
      <w:start w:val="1"/>
      <w:numFmt w:val="lowerLetter"/>
      <w:lvlText w:val="%5"/>
      <w:lvlJc w:val="left"/>
      <w:pPr>
        <w:ind w:left="3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B44190">
      <w:start w:val="1"/>
      <w:numFmt w:val="lowerRoman"/>
      <w:lvlText w:val="%6"/>
      <w:lvlJc w:val="left"/>
      <w:pPr>
        <w:ind w:left="4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D489C6">
      <w:start w:val="1"/>
      <w:numFmt w:val="decimal"/>
      <w:lvlText w:val="%7"/>
      <w:lvlJc w:val="left"/>
      <w:pPr>
        <w:ind w:left="5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94AA40">
      <w:start w:val="1"/>
      <w:numFmt w:val="lowerLetter"/>
      <w:lvlText w:val="%8"/>
      <w:lvlJc w:val="left"/>
      <w:pPr>
        <w:ind w:left="5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3C0D42">
      <w:start w:val="1"/>
      <w:numFmt w:val="lowerRoman"/>
      <w:lvlText w:val="%9"/>
      <w:lvlJc w:val="left"/>
      <w:pPr>
        <w:ind w:left="6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2424FA"/>
    <w:multiLevelType w:val="multilevel"/>
    <w:tmpl w:val="AAC4BC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5D293224"/>
    <w:multiLevelType w:val="hybridMultilevel"/>
    <w:tmpl w:val="A920A87A"/>
    <w:lvl w:ilvl="0" w:tplc="899EEA58">
      <w:start w:val="1"/>
      <w:numFmt w:val="decimal"/>
      <w:lvlText w:val="12.%1"/>
      <w:lvlJc w:val="left"/>
      <w:pPr>
        <w:ind w:left="4156" w:hanging="360"/>
      </w:pPr>
      <w:rPr>
        <w:rFonts w:ascii="Arial" w:hAnsi="Arial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F489B"/>
    <w:multiLevelType w:val="hybridMultilevel"/>
    <w:tmpl w:val="31EA2372"/>
    <w:lvl w:ilvl="0" w:tplc="860628F4">
      <w:start w:val="1"/>
      <w:numFmt w:val="decimal"/>
      <w:lvlText w:val="11.1%1"/>
      <w:lvlJc w:val="left"/>
      <w:pPr>
        <w:ind w:left="1430" w:hanging="360"/>
      </w:pPr>
      <w:rPr>
        <w:rFonts w:ascii="Arial" w:hAnsi="Arial" w:hint="default"/>
        <w:b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67F91188"/>
    <w:multiLevelType w:val="hybridMultilevel"/>
    <w:tmpl w:val="6614833C"/>
    <w:lvl w:ilvl="0" w:tplc="093C7E90">
      <w:start w:val="1"/>
      <w:numFmt w:val="decimal"/>
      <w:lvlText w:val="10.%1"/>
      <w:lvlJc w:val="left"/>
      <w:pPr>
        <w:ind w:left="1996" w:hanging="360"/>
      </w:pPr>
      <w:rPr>
        <w:rFonts w:ascii="Arial" w:hAnsi="Arial" w:hint="default"/>
        <w:b w:val="0"/>
        <w:bCs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E3899"/>
    <w:multiLevelType w:val="hybridMultilevel"/>
    <w:tmpl w:val="60F4D008"/>
    <w:lvl w:ilvl="0" w:tplc="46FEE244">
      <w:start w:val="1"/>
      <w:numFmt w:val="decimal"/>
      <w:lvlText w:val="11.%1"/>
      <w:lvlJc w:val="left"/>
      <w:pPr>
        <w:ind w:left="1070" w:hanging="360"/>
      </w:pPr>
      <w:rPr>
        <w:rFonts w:ascii="Arial" w:hAnsi="Arial" w:hint="default"/>
        <w:b w:val="0"/>
        <w:bCs w:val="0"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A1F3FDD"/>
    <w:multiLevelType w:val="hybridMultilevel"/>
    <w:tmpl w:val="39BE836A"/>
    <w:lvl w:ilvl="0" w:tplc="FB70C122">
      <w:start w:val="1"/>
      <w:numFmt w:val="decimal"/>
      <w:lvlText w:val="11.%1"/>
      <w:lvlJc w:val="left"/>
      <w:pPr>
        <w:ind w:left="927" w:hanging="360"/>
      </w:pPr>
      <w:rPr>
        <w:rFonts w:ascii="Arial" w:hAnsi="Arial" w:hint="default"/>
        <w:b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A21AA5"/>
    <w:multiLevelType w:val="hybridMultilevel"/>
    <w:tmpl w:val="387A1738"/>
    <w:lvl w:ilvl="0" w:tplc="2698169A">
      <w:start w:val="1"/>
      <w:numFmt w:val="decimal"/>
      <w:lvlText w:val="%1"/>
      <w:lvlJc w:val="left"/>
      <w:pPr>
        <w:ind w:left="1429" w:hanging="360"/>
      </w:pPr>
      <w:rPr>
        <w:rFonts w:ascii="Arial" w:hAnsi="Arial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D7C5CE6"/>
    <w:multiLevelType w:val="hybridMultilevel"/>
    <w:tmpl w:val="BFDCFA28"/>
    <w:lvl w:ilvl="0" w:tplc="CA7C7AE8">
      <w:start w:val="1"/>
      <w:numFmt w:val="decimal"/>
      <w:lvlText w:val="11.%1"/>
      <w:lvlJc w:val="left"/>
      <w:pPr>
        <w:ind w:left="2160" w:hanging="360"/>
      </w:pPr>
      <w:rPr>
        <w:rFonts w:ascii="Arial" w:hAnsi="Arial" w:hint="default"/>
        <w:b/>
        <w:i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30565962">
    <w:abstractNumId w:val="20"/>
  </w:num>
  <w:num w:numId="2" w16cid:durableId="1257178130">
    <w:abstractNumId w:val="7"/>
  </w:num>
  <w:num w:numId="3" w16cid:durableId="518155503">
    <w:abstractNumId w:val="6"/>
  </w:num>
  <w:num w:numId="4" w16cid:durableId="1556159093">
    <w:abstractNumId w:val="21"/>
  </w:num>
  <w:num w:numId="5" w16cid:durableId="291256352">
    <w:abstractNumId w:val="10"/>
  </w:num>
  <w:num w:numId="6" w16cid:durableId="508636920">
    <w:abstractNumId w:val="27"/>
  </w:num>
  <w:num w:numId="7" w16cid:durableId="1844661151">
    <w:abstractNumId w:val="8"/>
  </w:num>
  <w:num w:numId="8" w16cid:durableId="2067602662">
    <w:abstractNumId w:val="2"/>
  </w:num>
  <w:num w:numId="9" w16cid:durableId="348025617">
    <w:abstractNumId w:val="15"/>
  </w:num>
  <w:num w:numId="10" w16cid:durableId="1239443936">
    <w:abstractNumId w:val="18"/>
  </w:num>
  <w:num w:numId="11" w16cid:durableId="183596603">
    <w:abstractNumId w:val="4"/>
  </w:num>
  <w:num w:numId="12" w16cid:durableId="296492624">
    <w:abstractNumId w:val="17"/>
  </w:num>
  <w:num w:numId="13" w16cid:durableId="583029615">
    <w:abstractNumId w:val="24"/>
  </w:num>
  <w:num w:numId="14" w16cid:durableId="233973750">
    <w:abstractNumId w:val="5"/>
  </w:num>
  <w:num w:numId="15" w16cid:durableId="1369646795">
    <w:abstractNumId w:val="16"/>
  </w:num>
  <w:num w:numId="16" w16cid:durableId="1936859168">
    <w:abstractNumId w:val="9"/>
  </w:num>
  <w:num w:numId="17" w16cid:durableId="945842207">
    <w:abstractNumId w:val="25"/>
  </w:num>
  <w:num w:numId="18" w16cid:durableId="1795829912">
    <w:abstractNumId w:val="23"/>
  </w:num>
  <w:num w:numId="19" w16cid:durableId="724253206">
    <w:abstractNumId w:val="14"/>
  </w:num>
  <w:num w:numId="20" w16cid:durableId="50547128">
    <w:abstractNumId w:val="28"/>
  </w:num>
  <w:num w:numId="21" w16cid:durableId="164593210">
    <w:abstractNumId w:val="11"/>
  </w:num>
  <w:num w:numId="22" w16cid:durableId="1796413119">
    <w:abstractNumId w:val="22"/>
  </w:num>
  <w:num w:numId="23" w16cid:durableId="479611818">
    <w:abstractNumId w:val="26"/>
  </w:num>
  <w:num w:numId="24" w16cid:durableId="1405176966">
    <w:abstractNumId w:val="3"/>
  </w:num>
  <w:num w:numId="25" w16cid:durableId="297495731">
    <w:abstractNumId w:val="19"/>
  </w:num>
  <w:num w:numId="26" w16cid:durableId="1661687836">
    <w:abstractNumId w:val="0"/>
  </w:num>
  <w:num w:numId="27" w16cid:durableId="1241987762">
    <w:abstractNumId w:val="1"/>
  </w:num>
  <w:num w:numId="28" w16cid:durableId="111024357">
    <w:abstractNumId w:val="12"/>
  </w:num>
  <w:num w:numId="29" w16cid:durableId="19207488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2DF"/>
    <w:rsid w:val="000052E7"/>
    <w:rsid w:val="00005E45"/>
    <w:rsid w:val="000073E8"/>
    <w:rsid w:val="00011B49"/>
    <w:rsid w:val="00015505"/>
    <w:rsid w:val="00017620"/>
    <w:rsid w:val="00022797"/>
    <w:rsid w:val="00027E3D"/>
    <w:rsid w:val="000345CB"/>
    <w:rsid w:val="00034946"/>
    <w:rsid w:val="00040178"/>
    <w:rsid w:val="00040B7E"/>
    <w:rsid w:val="000611AE"/>
    <w:rsid w:val="000651B0"/>
    <w:rsid w:val="000661B1"/>
    <w:rsid w:val="00070528"/>
    <w:rsid w:val="00070B15"/>
    <w:rsid w:val="00073C21"/>
    <w:rsid w:val="00076FE7"/>
    <w:rsid w:val="0008051A"/>
    <w:rsid w:val="000810B6"/>
    <w:rsid w:val="0008171C"/>
    <w:rsid w:val="00081FDE"/>
    <w:rsid w:val="00085E86"/>
    <w:rsid w:val="00086E31"/>
    <w:rsid w:val="000928B7"/>
    <w:rsid w:val="000934B7"/>
    <w:rsid w:val="00093800"/>
    <w:rsid w:val="000A2E42"/>
    <w:rsid w:val="000A497D"/>
    <w:rsid w:val="000A4CC6"/>
    <w:rsid w:val="000B5111"/>
    <w:rsid w:val="000C32CC"/>
    <w:rsid w:val="000D1CD0"/>
    <w:rsid w:val="000D67DF"/>
    <w:rsid w:val="000D6DA9"/>
    <w:rsid w:val="000D724D"/>
    <w:rsid w:val="000D77E8"/>
    <w:rsid w:val="000E747E"/>
    <w:rsid w:val="000F0D4A"/>
    <w:rsid w:val="0010220A"/>
    <w:rsid w:val="00106E91"/>
    <w:rsid w:val="00113933"/>
    <w:rsid w:val="00114182"/>
    <w:rsid w:val="001165B7"/>
    <w:rsid w:val="00117E98"/>
    <w:rsid w:val="0012094C"/>
    <w:rsid w:val="00124AE0"/>
    <w:rsid w:val="0012792B"/>
    <w:rsid w:val="00131111"/>
    <w:rsid w:val="00133879"/>
    <w:rsid w:val="00133DFB"/>
    <w:rsid w:val="00134004"/>
    <w:rsid w:val="00135192"/>
    <w:rsid w:val="00136201"/>
    <w:rsid w:val="00147095"/>
    <w:rsid w:val="00151400"/>
    <w:rsid w:val="001519D8"/>
    <w:rsid w:val="00155935"/>
    <w:rsid w:val="00156E45"/>
    <w:rsid w:val="001614AF"/>
    <w:rsid w:val="00172655"/>
    <w:rsid w:val="00172F2A"/>
    <w:rsid w:val="00173C91"/>
    <w:rsid w:val="00181DFD"/>
    <w:rsid w:val="00181E68"/>
    <w:rsid w:val="0018292E"/>
    <w:rsid w:val="00183C7C"/>
    <w:rsid w:val="00185567"/>
    <w:rsid w:val="0018581B"/>
    <w:rsid w:val="001870C7"/>
    <w:rsid w:val="00187698"/>
    <w:rsid w:val="00190B9D"/>
    <w:rsid w:val="00191318"/>
    <w:rsid w:val="001A173D"/>
    <w:rsid w:val="001A233D"/>
    <w:rsid w:val="001A5F28"/>
    <w:rsid w:val="001B049B"/>
    <w:rsid w:val="001B186A"/>
    <w:rsid w:val="001B390D"/>
    <w:rsid w:val="001B59A4"/>
    <w:rsid w:val="001D13ED"/>
    <w:rsid w:val="001D2A38"/>
    <w:rsid w:val="001D323C"/>
    <w:rsid w:val="001D3F78"/>
    <w:rsid w:val="001E6512"/>
    <w:rsid w:val="001E65FD"/>
    <w:rsid w:val="001F31AE"/>
    <w:rsid w:val="001F667D"/>
    <w:rsid w:val="002029D9"/>
    <w:rsid w:val="002035DA"/>
    <w:rsid w:val="002044F7"/>
    <w:rsid w:val="002060E7"/>
    <w:rsid w:val="002104C8"/>
    <w:rsid w:val="00210987"/>
    <w:rsid w:val="002146A3"/>
    <w:rsid w:val="00224C43"/>
    <w:rsid w:val="00225F50"/>
    <w:rsid w:val="00230632"/>
    <w:rsid w:val="002346AF"/>
    <w:rsid w:val="002356E1"/>
    <w:rsid w:val="00235AAC"/>
    <w:rsid w:val="00241AB8"/>
    <w:rsid w:val="002424D8"/>
    <w:rsid w:val="00244711"/>
    <w:rsid w:val="0024479A"/>
    <w:rsid w:val="00244FB0"/>
    <w:rsid w:val="00246090"/>
    <w:rsid w:val="00250E4B"/>
    <w:rsid w:val="00253CFF"/>
    <w:rsid w:val="00264C80"/>
    <w:rsid w:val="00265413"/>
    <w:rsid w:val="00265D5E"/>
    <w:rsid w:val="00267396"/>
    <w:rsid w:val="0028582B"/>
    <w:rsid w:val="00287042"/>
    <w:rsid w:val="0028740A"/>
    <w:rsid w:val="00291BD5"/>
    <w:rsid w:val="00296217"/>
    <w:rsid w:val="0029702C"/>
    <w:rsid w:val="002A0D67"/>
    <w:rsid w:val="002A1CC7"/>
    <w:rsid w:val="002A211F"/>
    <w:rsid w:val="002A5234"/>
    <w:rsid w:val="002A5335"/>
    <w:rsid w:val="002A5D15"/>
    <w:rsid w:val="002A6891"/>
    <w:rsid w:val="002A6B6F"/>
    <w:rsid w:val="002B2551"/>
    <w:rsid w:val="002B6073"/>
    <w:rsid w:val="002B7CD6"/>
    <w:rsid w:val="002C2D9C"/>
    <w:rsid w:val="002C7D46"/>
    <w:rsid w:val="002D6F83"/>
    <w:rsid w:val="002E3470"/>
    <w:rsid w:val="002E494C"/>
    <w:rsid w:val="002E5842"/>
    <w:rsid w:val="002E7262"/>
    <w:rsid w:val="002F22F5"/>
    <w:rsid w:val="002F2C44"/>
    <w:rsid w:val="002F2EBB"/>
    <w:rsid w:val="002F4FC7"/>
    <w:rsid w:val="002F51AE"/>
    <w:rsid w:val="002F63D9"/>
    <w:rsid w:val="002F64D6"/>
    <w:rsid w:val="00300C49"/>
    <w:rsid w:val="00303830"/>
    <w:rsid w:val="00305155"/>
    <w:rsid w:val="00307420"/>
    <w:rsid w:val="00314ACE"/>
    <w:rsid w:val="00322C26"/>
    <w:rsid w:val="00331E4F"/>
    <w:rsid w:val="003336D9"/>
    <w:rsid w:val="00333FE9"/>
    <w:rsid w:val="00335CD8"/>
    <w:rsid w:val="00341221"/>
    <w:rsid w:val="003433A5"/>
    <w:rsid w:val="00361135"/>
    <w:rsid w:val="0036316A"/>
    <w:rsid w:val="00364FB6"/>
    <w:rsid w:val="00365CB1"/>
    <w:rsid w:val="00371C71"/>
    <w:rsid w:val="003725C5"/>
    <w:rsid w:val="00372FD3"/>
    <w:rsid w:val="00376854"/>
    <w:rsid w:val="0037693E"/>
    <w:rsid w:val="003838CC"/>
    <w:rsid w:val="00383CD0"/>
    <w:rsid w:val="00385C49"/>
    <w:rsid w:val="003904E1"/>
    <w:rsid w:val="003914E6"/>
    <w:rsid w:val="0039182D"/>
    <w:rsid w:val="00391ED6"/>
    <w:rsid w:val="0039284B"/>
    <w:rsid w:val="00397C6D"/>
    <w:rsid w:val="00397FED"/>
    <w:rsid w:val="003A47F1"/>
    <w:rsid w:val="003A5452"/>
    <w:rsid w:val="003A6E91"/>
    <w:rsid w:val="003B038F"/>
    <w:rsid w:val="003B3751"/>
    <w:rsid w:val="003B7C57"/>
    <w:rsid w:val="003C15D8"/>
    <w:rsid w:val="003C2741"/>
    <w:rsid w:val="003C2A12"/>
    <w:rsid w:val="003C3F76"/>
    <w:rsid w:val="003C5558"/>
    <w:rsid w:val="003C65D2"/>
    <w:rsid w:val="003C7ED5"/>
    <w:rsid w:val="003D5708"/>
    <w:rsid w:val="003E4301"/>
    <w:rsid w:val="003E4A81"/>
    <w:rsid w:val="003E57CE"/>
    <w:rsid w:val="003E6627"/>
    <w:rsid w:val="003E6B37"/>
    <w:rsid w:val="003E76F5"/>
    <w:rsid w:val="003F0A9D"/>
    <w:rsid w:val="003F4603"/>
    <w:rsid w:val="003F4B66"/>
    <w:rsid w:val="003F5CF6"/>
    <w:rsid w:val="003F6BFA"/>
    <w:rsid w:val="00402DDC"/>
    <w:rsid w:val="00403564"/>
    <w:rsid w:val="0040493A"/>
    <w:rsid w:val="004068E9"/>
    <w:rsid w:val="00406DD5"/>
    <w:rsid w:val="00407C3A"/>
    <w:rsid w:val="0041198F"/>
    <w:rsid w:val="00414A83"/>
    <w:rsid w:val="0041553E"/>
    <w:rsid w:val="00415EC5"/>
    <w:rsid w:val="00416E7B"/>
    <w:rsid w:val="00417FAD"/>
    <w:rsid w:val="0042048B"/>
    <w:rsid w:val="00423DAB"/>
    <w:rsid w:val="0042470D"/>
    <w:rsid w:val="00424C1E"/>
    <w:rsid w:val="00431600"/>
    <w:rsid w:val="00432411"/>
    <w:rsid w:val="00432CEE"/>
    <w:rsid w:val="004353E1"/>
    <w:rsid w:val="004358F2"/>
    <w:rsid w:val="004416FE"/>
    <w:rsid w:val="00444D87"/>
    <w:rsid w:val="00450244"/>
    <w:rsid w:val="00456082"/>
    <w:rsid w:val="00456DE0"/>
    <w:rsid w:val="00460AA0"/>
    <w:rsid w:val="004652BB"/>
    <w:rsid w:val="00474CB4"/>
    <w:rsid w:val="004832F5"/>
    <w:rsid w:val="00487239"/>
    <w:rsid w:val="0049117D"/>
    <w:rsid w:val="0049168B"/>
    <w:rsid w:val="004A0696"/>
    <w:rsid w:val="004A08C0"/>
    <w:rsid w:val="004A151B"/>
    <w:rsid w:val="004A20BA"/>
    <w:rsid w:val="004A3161"/>
    <w:rsid w:val="004A35A9"/>
    <w:rsid w:val="004A64DD"/>
    <w:rsid w:val="004A78E7"/>
    <w:rsid w:val="004C0E81"/>
    <w:rsid w:val="004D01BC"/>
    <w:rsid w:val="004D3C93"/>
    <w:rsid w:val="004E0960"/>
    <w:rsid w:val="004E2DFB"/>
    <w:rsid w:val="004F0360"/>
    <w:rsid w:val="004F1EE9"/>
    <w:rsid w:val="004F24F3"/>
    <w:rsid w:val="004F4979"/>
    <w:rsid w:val="004F4F6F"/>
    <w:rsid w:val="004F5202"/>
    <w:rsid w:val="00502506"/>
    <w:rsid w:val="005079C3"/>
    <w:rsid w:val="0051122B"/>
    <w:rsid w:val="00511473"/>
    <w:rsid w:val="0051642B"/>
    <w:rsid w:val="005177B1"/>
    <w:rsid w:val="00522D91"/>
    <w:rsid w:val="00543D41"/>
    <w:rsid w:val="00543E4F"/>
    <w:rsid w:val="00544E2A"/>
    <w:rsid w:val="00545E4B"/>
    <w:rsid w:val="0054641B"/>
    <w:rsid w:val="00546ADF"/>
    <w:rsid w:val="005478B7"/>
    <w:rsid w:val="00547BB6"/>
    <w:rsid w:val="00553DF1"/>
    <w:rsid w:val="00554706"/>
    <w:rsid w:val="00554DA8"/>
    <w:rsid w:val="00555DA8"/>
    <w:rsid w:val="00555E12"/>
    <w:rsid w:val="005565F2"/>
    <w:rsid w:val="00566E48"/>
    <w:rsid w:val="00572E73"/>
    <w:rsid w:val="00576AF7"/>
    <w:rsid w:val="00582871"/>
    <w:rsid w:val="00584457"/>
    <w:rsid w:val="00585378"/>
    <w:rsid w:val="00590096"/>
    <w:rsid w:val="00593B99"/>
    <w:rsid w:val="00593FD2"/>
    <w:rsid w:val="00596B03"/>
    <w:rsid w:val="005A0B6A"/>
    <w:rsid w:val="005A7832"/>
    <w:rsid w:val="005B2892"/>
    <w:rsid w:val="005C5138"/>
    <w:rsid w:val="005D5CE7"/>
    <w:rsid w:val="005D74C6"/>
    <w:rsid w:val="005E4C8A"/>
    <w:rsid w:val="005E582C"/>
    <w:rsid w:val="005E70CA"/>
    <w:rsid w:val="005F00CF"/>
    <w:rsid w:val="005F22DB"/>
    <w:rsid w:val="005F31FD"/>
    <w:rsid w:val="00601F3F"/>
    <w:rsid w:val="0060359B"/>
    <w:rsid w:val="00611031"/>
    <w:rsid w:val="006142C3"/>
    <w:rsid w:val="0061576F"/>
    <w:rsid w:val="00620370"/>
    <w:rsid w:val="00631AD1"/>
    <w:rsid w:val="006366B0"/>
    <w:rsid w:val="00636BA2"/>
    <w:rsid w:val="006416B0"/>
    <w:rsid w:val="00650D42"/>
    <w:rsid w:val="00652F35"/>
    <w:rsid w:val="00671E12"/>
    <w:rsid w:val="006731BB"/>
    <w:rsid w:val="00673232"/>
    <w:rsid w:val="006733B0"/>
    <w:rsid w:val="00676E79"/>
    <w:rsid w:val="00681BBC"/>
    <w:rsid w:val="0068473E"/>
    <w:rsid w:val="00690FFB"/>
    <w:rsid w:val="0069616C"/>
    <w:rsid w:val="006A1863"/>
    <w:rsid w:val="006A1C59"/>
    <w:rsid w:val="006B2900"/>
    <w:rsid w:val="006B7ECA"/>
    <w:rsid w:val="006C0E9A"/>
    <w:rsid w:val="006C2599"/>
    <w:rsid w:val="006C47DD"/>
    <w:rsid w:val="006C4EF3"/>
    <w:rsid w:val="006D2D98"/>
    <w:rsid w:val="006D53E8"/>
    <w:rsid w:val="006D5F51"/>
    <w:rsid w:val="006D796E"/>
    <w:rsid w:val="006E1085"/>
    <w:rsid w:val="006E2B27"/>
    <w:rsid w:val="006E4888"/>
    <w:rsid w:val="006E4C47"/>
    <w:rsid w:val="006F4A95"/>
    <w:rsid w:val="006F4C2A"/>
    <w:rsid w:val="006F591C"/>
    <w:rsid w:val="00700600"/>
    <w:rsid w:val="00702CF3"/>
    <w:rsid w:val="00705086"/>
    <w:rsid w:val="00705387"/>
    <w:rsid w:val="00707EB9"/>
    <w:rsid w:val="00711E0C"/>
    <w:rsid w:val="0071249A"/>
    <w:rsid w:val="00713408"/>
    <w:rsid w:val="007155E6"/>
    <w:rsid w:val="00716DA1"/>
    <w:rsid w:val="007176FD"/>
    <w:rsid w:val="00727B39"/>
    <w:rsid w:val="00736A44"/>
    <w:rsid w:val="007379C9"/>
    <w:rsid w:val="00737AFE"/>
    <w:rsid w:val="00737D18"/>
    <w:rsid w:val="00740898"/>
    <w:rsid w:val="00742EA5"/>
    <w:rsid w:val="00750AA7"/>
    <w:rsid w:val="007531B0"/>
    <w:rsid w:val="0075371D"/>
    <w:rsid w:val="00762B92"/>
    <w:rsid w:val="007675D6"/>
    <w:rsid w:val="00767AD7"/>
    <w:rsid w:val="00771709"/>
    <w:rsid w:val="00772985"/>
    <w:rsid w:val="00777A43"/>
    <w:rsid w:val="00781512"/>
    <w:rsid w:val="00784D03"/>
    <w:rsid w:val="00785A7D"/>
    <w:rsid w:val="00786285"/>
    <w:rsid w:val="00787711"/>
    <w:rsid w:val="00795256"/>
    <w:rsid w:val="007A1A10"/>
    <w:rsid w:val="007A1FC4"/>
    <w:rsid w:val="007A39B6"/>
    <w:rsid w:val="007A5353"/>
    <w:rsid w:val="007A71F3"/>
    <w:rsid w:val="007A786B"/>
    <w:rsid w:val="007B3C93"/>
    <w:rsid w:val="007B50D9"/>
    <w:rsid w:val="007C2673"/>
    <w:rsid w:val="007C2947"/>
    <w:rsid w:val="007C319E"/>
    <w:rsid w:val="007C39D6"/>
    <w:rsid w:val="007C4BE2"/>
    <w:rsid w:val="007C533E"/>
    <w:rsid w:val="007D0A6D"/>
    <w:rsid w:val="007D23FE"/>
    <w:rsid w:val="007D4EEA"/>
    <w:rsid w:val="007E2BBD"/>
    <w:rsid w:val="007E46DA"/>
    <w:rsid w:val="007F238C"/>
    <w:rsid w:val="007F2CE4"/>
    <w:rsid w:val="007F3B8F"/>
    <w:rsid w:val="007F713E"/>
    <w:rsid w:val="00800A74"/>
    <w:rsid w:val="00800B9D"/>
    <w:rsid w:val="00803899"/>
    <w:rsid w:val="00825668"/>
    <w:rsid w:val="00831635"/>
    <w:rsid w:val="00833B34"/>
    <w:rsid w:val="00840C58"/>
    <w:rsid w:val="0084359B"/>
    <w:rsid w:val="00843A7C"/>
    <w:rsid w:val="008454E3"/>
    <w:rsid w:val="00847E02"/>
    <w:rsid w:val="008500E2"/>
    <w:rsid w:val="00850296"/>
    <w:rsid w:val="00852F95"/>
    <w:rsid w:val="00855329"/>
    <w:rsid w:val="00862D73"/>
    <w:rsid w:val="00871E80"/>
    <w:rsid w:val="008750D5"/>
    <w:rsid w:val="00875C70"/>
    <w:rsid w:val="0088175F"/>
    <w:rsid w:val="00881E21"/>
    <w:rsid w:val="008829D0"/>
    <w:rsid w:val="00884B4F"/>
    <w:rsid w:val="00890EAE"/>
    <w:rsid w:val="00892069"/>
    <w:rsid w:val="00893FCD"/>
    <w:rsid w:val="00894537"/>
    <w:rsid w:val="008A1D98"/>
    <w:rsid w:val="008A1F3B"/>
    <w:rsid w:val="008A62F2"/>
    <w:rsid w:val="008A6351"/>
    <w:rsid w:val="008A7D77"/>
    <w:rsid w:val="008B39C1"/>
    <w:rsid w:val="008C1D79"/>
    <w:rsid w:val="008C43A7"/>
    <w:rsid w:val="008C5747"/>
    <w:rsid w:val="008C63F8"/>
    <w:rsid w:val="008D2948"/>
    <w:rsid w:val="008D2B05"/>
    <w:rsid w:val="008D4E0B"/>
    <w:rsid w:val="008D5B66"/>
    <w:rsid w:val="008D63F9"/>
    <w:rsid w:val="008D765D"/>
    <w:rsid w:val="008E0EA5"/>
    <w:rsid w:val="008F1550"/>
    <w:rsid w:val="008F2D71"/>
    <w:rsid w:val="008F390E"/>
    <w:rsid w:val="00907E4A"/>
    <w:rsid w:val="00920923"/>
    <w:rsid w:val="00920B01"/>
    <w:rsid w:val="00921B13"/>
    <w:rsid w:val="009228CE"/>
    <w:rsid w:val="00926197"/>
    <w:rsid w:val="009261A8"/>
    <w:rsid w:val="00926988"/>
    <w:rsid w:val="00931096"/>
    <w:rsid w:val="00933D68"/>
    <w:rsid w:val="009345A0"/>
    <w:rsid w:val="009355BE"/>
    <w:rsid w:val="00941FF5"/>
    <w:rsid w:val="00945E9F"/>
    <w:rsid w:val="00947FA9"/>
    <w:rsid w:val="0095110B"/>
    <w:rsid w:val="00951C64"/>
    <w:rsid w:val="0095377D"/>
    <w:rsid w:val="00953813"/>
    <w:rsid w:val="00953BBE"/>
    <w:rsid w:val="0095557D"/>
    <w:rsid w:val="00955BB0"/>
    <w:rsid w:val="00957091"/>
    <w:rsid w:val="00957906"/>
    <w:rsid w:val="009614E6"/>
    <w:rsid w:val="009619EA"/>
    <w:rsid w:val="00963D9F"/>
    <w:rsid w:val="009731AC"/>
    <w:rsid w:val="00974858"/>
    <w:rsid w:val="00975578"/>
    <w:rsid w:val="009822C1"/>
    <w:rsid w:val="00982410"/>
    <w:rsid w:val="009836CD"/>
    <w:rsid w:val="009844AA"/>
    <w:rsid w:val="00985020"/>
    <w:rsid w:val="0098608E"/>
    <w:rsid w:val="00992848"/>
    <w:rsid w:val="00993F7A"/>
    <w:rsid w:val="00996468"/>
    <w:rsid w:val="009A1D8F"/>
    <w:rsid w:val="009A7B59"/>
    <w:rsid w:val="009B6753"/>
    <w:rsid w:val="009B78D7"/>
    <w:rsid w:val="009B7D62"/>
    <w:rsid w:val="009C1467"/>
    <w:rsid w:val="009C19BA"/>
    <w:rsid w:val="009D0F59"/>
    <w:rsid w:val="009D27D2"/>
    <w:rsid w:val="009D3793"/>
    <w:rsid w:val="009D4782"/>
    <w:rsid w:val="009D658F"/>
    <w:rsid w:val="009D696C"/>
    <w:rsid w:val="009E6BF0"/>
    <w:rsid w:val="009F12B7"/>
    <w:rsid w:val="009F162F"/>
    <w:rsid w:val="009F21E5"/>
    <w:rsid w:val="009F4AFF"/>
    <w:rsid w:val="009F56B3"/>
    <w:rsid w:val="009F6E75"/>
    <w:rsid w:val="009F774A"/>
    <w:rsid w:val="00A024C9"/>
    <w:rsid w:val="00A04A20"/>
    <w:rsid w:val="00A0503E"/>
    <w:rsid w:val="00A107FF"/>
    <w:rsid w:val="00A1115E"/>
    <w:rsid w:val="00A154CF"/>
    <w:rsid w:val="00A15937"/>
    <w:rsid w:val="00A2014A"/>
    <w:rsid w:val="00A205DC"/>
    <w:rsid w:val="00A21EAC"/>
    <w:rsid w:val="00A2407B"/>
    <w:rsid w:val="00A26365"/>
    <w:rsid w:val="00A35774"/>
    <w:rsid w:val="00A40E7B"/>
    <w:rsid w:val="00A42E60"/>
    <w:rsid w:val="00A432A9"/>
    <w:rsid w:val="00A435C7"/>
    <w:rsid w:val="00A4793A"/>
    <w:rsid w:val="00A676A6"/>
    <w:rsid w:val="00A70FC6"/>
    <w:rsid w:val="00A85A37"/>
    <w:rsid w:val="00A87AC7"/>
    <w:rsid w:val="00A9053C"/>
    <w:rsid w:val="00A92B11"/>
    <w:rsid w:val="00A936B1"/>
    <w:rsid w:val="00A93A05"/>
    <w:rsid w:val="00A93CDA"/>
    <w:rsid w:val="00A94396"/>
    <w:rsid w:val="00AB0AC9"/>
    <w:rsid w:val="00AB1777"/>
    <w:rsid w:val="00AC0F0D"/>
    <w:rsid w:val="00AC4A75"/>
    <w:rsid w:val="00AC632E"/>
    <w:rsid w:val="00AD150B"/>
    <w:rsid w:val="00AD4888"/>
    <w:rsid w:val="00AD6540"/>
    <w:rsid w:val="00AE5A8C"/>
    <w:rsid w:val="00AF03FE"/>
    <w:rsid w:val="00AF22E3"/>
    <w:rsid w:val="00AF298D"/>
    <w:rsid w:val="00B04871"/>
    <w:rsid w:val="00B04CCD"/>
    <w:rsid w:val="00B067E9"/>
    <w:rsid w:val="00B11FB4"/>
    <w:rsid w:val="00B2378F"/>
    <w:rsid w:val="00B23966"/>
    <w:rsid w:val="00B26411"/>
    <w:rsid w:val="00B269A1"/>
    <w:rsid w:val="00B2794B"/>
    <w:rsid w:val="00B34E5F"/>
    <w:rsid w:val="00B3598E"/>
    <w:rsid w:val="00B36002"/>
    <w:rsid w:val="00B36300"/>
    <w:rsid w:val="00B50F7F"/>
    <w:rsid w:val="00B60CE2"/>
    <w:rsid w:val="00B61B32"/>
    <w:rsid w:val="00B63D90"/>
    <w:rsid w:val="00B67F67"/>
    <w:rsid w:val="00B721FC"/>
    <w:rsid w:val="00B738B5"/>
    <w:rsid w:val="00B738C3"/>
    <w:rsid w:val="00B7424A"/>
    <w:rsid w:val="00B754E3"/>
    <w:rsid w:val="00B80FF1"/>
    <w:rsid w:val="00B8356A"/>
    <w:rsid w:val="00B92B71"/>
    <w:rsid w:val="00BA1794"/>
    <w:rsid w:val="00BA28D0"/>
    <w:rsid w:val="00BB1118"/>
    <w:rsid w:val="00BB1971"/>
    <w:rsid w:val="00BD2537"/>
    <w:rsid w:val="00BD5983"/>
    <w:rsid w:val="00BE2244"/>
    <w:rsid w:val="00BE578C"/>
    <w:rsid w:val="00BE6A19"/>
    <w:rsid w:val="00BF434C"/>
    <w:rsid w:val="00BF7CF8"/>
    <w:rsid w:val="00BF7FFE"/>
    <w:rsid w:val="00C0142C"/>
    <w:rsid w:val="00C05D13"/>
    <w:rsid w:val="00C1142A"/>
    <w:rsid w:val="00C15258"/>
    <w:rsid w:val="00C163E9"/>
    <w:rsid w:val="00C16EDE"/>
    <w:rsid w:val="00C244DB"/>
    <w:rsid w:val="00C25CDC"/>
    <w:rsid w:val="00C3350C"/>
    <w:rsid w:val="00C3377C"/>
    <w:rsid w:val="00C36EB1"/>
    <w:rsid w:val="00C40F80"/>
    <w:rsid w:val="00C4134E"/>
    <w:rsid w:val="00C46597"/>
    <w:rsid w:val="00C47D3B"/>
    <w:rsid w:val="00C50B99"/>
    <w:rsid w:val="00C51945"/>
    <w:rsid w:val="00C56F93"/>
    <w:rsid w:val="00C608AA"/>
    <w:rsid w:val="00C60DF2"/>
    <w:rsid w:val="00C613FF"/>
    <w:rsid w:val="00C66E29"/>
    <w:rsid w:val="00C707F4"/>
    <w:rsid w:val="00C7097E"/>
    <w:rsid w:val="00C73DD6"/>
    <w:rsid w:val="00C7407D"/>
    <w:rsid w:val="00C87521"/>
    <w:rsid w:val="00C913BA"/>
    <w:rsid w:val="00C96043"/>
    <w:rsid w:val="00CA0780"/>
    <w:rsid w:val="00CA0D8E"/>
    <w:rsid w:val="00CA2BF3"/>
    <w:rsid w:val="00CA68F2"/>
    <w:rsid w:val="00CA7E58"/>
    <w:rsid w:val="00CB5A3C"/>
    <w:rsid w:val="00CB7196"/>
    <w:rsid w:val="00CC5A42"/>
    <w:rsid w:val="00CC6C82"/>
    <w:rsid w:val="00CD3337"/>
    <w:rsid w:val="00CD3F3A"/>
    <w:rsid w:val="00CD6776"/>
    <w:rsid w:val="00CD6F1C"/>
    <w:rsid w:val="00CD72E7"/>
    <w:rsid w:val="00CE52B5"/>
    <w:rsid w:val="00CF1A7C"/>
    <w:rsid w:val="00CF1DDF"/>
    <w:rsid w:val="00CF3EBF"/>
    <w:rsid w:val="00CF6DD9"/>
    <w:rsid w:val="00CF7DA2"/>
    <w:rsid w:val="00D00872"/>
    <w:rsid w:val="00D02059"/>
    <w:rsid w:val="00D023B8"/>
    <w:rsid w:val="00D04412"/>
    <w:rsid w:val="00D04532"/>
    <w:rsid w:val="00D04CE6"/>
    <w:rsid w:val="00D07092"/>
    <w:rsid w:val="00D0736D"/>
    <w:rsid w:val="00D107A8"/>
    <w:rsid w:val="00D118C5"/>
    <w:rsid w:val="00D11982"/>
    <w:rsid w:val="00D12CAE"/>
    <w:rsid w:val="00D1533C"/>
    <w:rsid w:val="00D232BE"/>
    <w:rsid w:val="00D337C9"/>
    <w:rsid w:val="00D33BD3"/>
    <w:rsid w:val="00D42284"/>
    <w:rsid w:val="00D43BCD"/>
    <w:rsid w:val="00D44A9A"/>
    <w:rsid w:val="00D453CE"/>
    <w:rsid w:val="00D52222"/>
    <w:rsid w:val="00D5315B"/>
    <w:rsid w:val="00D538A0"/>
    <w:rsid w:val="00D54119"/>
    <w:rsid w:val="00D60253"/>
    <w:rsid w:val="00D61B20"/>
    <w:rsid w:val="00D666A4"/>
    <w:rsid w:val="00D6683D"/>
    <w:rsid w:val="00D67370"/>
    <w:rsid w:val="00D7099A"/>
    <w:rsid w:val="00D7302F"/>
    <w:rsid w:val="00D73302"/>
    <w:rsid w:val="00D7471A"/>
    <w:rsid w:val="00D832EE"/>
    <w:rsid w:val="00D8471D"/>
    <w:rsid w:val="00D851FF"/>
    <w:rsid w:val="00D8602E"/>
    <w:rsid w:val="00D90014"/>
    <w:rsid w:val="00D91EA9"/>
    <w:rsid w:val="00DA4494"/>
    <w:rsid w:val="00DA5FF0"/>
    <w:rsid w:val="00DB27B1"/>
    <w:rsid w:val="00DB30AA"/>
    <w:rsid w:val="00DB3391"/>
    <w:rsid w:val="00DB3B5A"/>
    <w:rsid w:val="00DB507E"/>
    <w:rsid w:val="00DB62D0"/>
    <w:rsid w:val="00DB6671"/>
    <w:rsid w:val="00DB69FC"/>
    <w:rsid w:val="00DB6CCB"/>
    <w:rsid w:val="00DD15B1"/>
    <w:rsid w:val="00DD20EA"/>
    <w:rsid w:val="00DD59DF"/>
    <w:rsid w:val="00DE0AAB"/>
    <w:rsid w:val="00DE157E"/>
    <w:rsid w:val="00DE3566"/>
    <w:rsid w:val="00DF0F18"/>
    <w:rsid w:val="00E00781"/>
    <w:rsid w:val="00E008D6"/>
    <w:rsid w:val="00E0134A"/>
    <w:rsid w:val="00E03886"/>
    <w:rsid w:val="00E14485"/>
    <w:rsid w:val="00E168F8"/>
    <w:rsid w:val="00E1728A"/>
    <w:rsid w:val="00E268B1"/>
    <w:rsid w:val="00E314F4"/>
    <w:rsid w:val="00E35896"/>
    <w:rsid w:val="00E400C1"/>
    <w:rsid w:val="00E42798"/>
    <w:rsid w:val="00E503F2"/>
    <w:rsid w:val="00E516F5"/>
    <w:rsid w:val="00E55952"/>
    <w:rsid w:val="00E5670E"/>
    <w:rsid w:val="00E579E5"/>
    <w:rsid w:val="00E61392"/>
    <w:rsid w:val="00E61E98"/>
    <w:rsid w:val="00E649B1"/>
    <w:rsid w:val="00E66AD2"/>
    <w:rsid w:val="00E77190"/>
    <w:rsid w:val="00E81101"/>
    <w:rsid w:val="00E820DD"/>
    <w:rsid w:val="00E82961"/>
    <w:rsid w:val="00E86090"/>
    <w:rsid w:val="00E87164"/>
    <w:rsid w:val="00E8799A"/>
    <w:rsid w:val="00E9017C"/>
    <w:rsid w:val="00E90333"/>
    <w:rsid w:val="00E934B1"/>
    <w:rsid w:val="00E95A11"/>
    <w:rsid w:val="00E96E2C"/>
    <w:rsid w:val="00EA03A3"/>
    <w:rsid w:val="00EA2A3D"/>
    <w:rsid w:val="00EA2CB9"/>
    <w:rsid w:val="00EA3504"/>
    <w:rsid w:val="00EA3B1E"/>
    <w:rsid w:val="00EA4F6B"/>
    <w:rsid w:val="00EB0A20"/>
    <w:rsid w:val="00EB2E9A"/>
    <w:rsid w:val="00EB4B2E"/>
    <w:rsid w:val="00EB6648"/>
    <w:rsid w:val="00EB6A68"/>
    <w:rsid w:val="00EC1A67"/>
    <w:rsid w:val="00ED1F41"/>
    <w:rsid w:val="00ED29CB"/>
    <w:rsid w:val="00ED318E"/>
    <w:rsid w:val="00EE0F8E"/>
    <w:rsid w:val="00EE4032"/>
    <w:rsid w:val="00EE5B51"/>
    <w:rsid w:val="00EE70F1"/>
    <w:rsid w:val="00EF2FFA"/>
    <w:rsid w:val="00EF4BC8"/>
    <w:rsid w:val="00F11B59"/>
    <w:rsid w:val="00F139B5"/>
    <w:rsid w:val="00F205E9"/>
    <w:rsid w:val="00F220CD"/>
    <w:rsid w:val="00F22669"/>
    <w:rsid w:val="00F22D62"/>
    <w:rsid w:val="00F2437F"/>
    <w:rsid w:val="00F26B88"/>
    <w:rsid w:val="00F275F0"/>
    <w:rsid w:val="00F27BF7"/>
    <w:rsid w:val="00F36672"/>
    <w:rsid w:val="00F36A7C"/>
    <w:rsid w:val="00F422DF"/>
    <w:rsid w:val="00F5105A"/>
    <w:rsid w:val="00F51F9F"/>
    <w:rsid w:val="00F5656B"/>
    <w:rsid w:val="00F661D1"/>
    <w:rsid w:val="00F663E2"/>
    <w:rsid w:val="00F67266"/>
    <w:rsid w:val="00F72AA1"/>
    <w:rsid w:val="00F733C2"/>
    <w:rsid w:val="00F75356"/>
    <w:rsid w:val="00F770D9"/>
    <w:rsid w:val="00F829AD"/>
    <w:rsid w:val="00F86B13"/>
    <w:rsid w:val="00F9045F"/>
    <w:rsid w:val="00F9266D"/>
    <w:rsid w:val="00F93DEF"/>
    <w:rsid w:val="00F9769A"/>
    <w:rsid w:val="00FA0B9B"/>
    <w:rsid w:val="00FA18E1"/>
    <w:rsid w:val="00FA3AF5"/>
    <w:rsid w:val="00FA526C"/>
    <w:rsid w:val="00FA58ED"/>
    <w:rsid w:val="00FB0AFF"/>
    <w:rsid w:val="00FB128F"/>
    <w:rsid w:val="00FB25AD"/>
    <w:rsid w:val="00FB7436"/>
    <w:rsid w:val="00FB7FF6"/>
    <w:rsid w:val="00FC1685"/>
    <w:rsid w:val="00FC1A34"/>
    <w:rsid w:val="00FC211C"/>
    <w:rsid w:val="00FC2DBC"/>
    <w:rsid w:val="00FC31AE"/>
    <w:rsid w:val="00FC3BB0"/>
    <w:rsid w:val="00FC70B0"/>
    <w:rsid w:val="00FC7282"/>
    <w:rsid w:val="00FC7A13"/>
    <w:rsid w:val="00FD2F4B"/>
    <w:rsid w:val="00FD3936"/>
    <w:rsid w:val="00FD509D"/>
    <w:rsid w:val="00FD632D"/>
    <w:rsid w:val="00FD68F8"/>
    <w:rsid w:val="00FE0355"/>
    <w:rsid w:val="00FE1724"/>
    <w:rsid w:val="00FE2657"/>
    <w:rsid w:val="00FE634D"/>
    <w:rsid w:val="00FF2125"/>
    <w:rsid w:val="00FF277D"/>
    <w:rsid w:val="00FF4147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01120"/>
  <w15:chartTrackingRefBased/>
  <w15:docId w15:val="{AD557F0B-1683-4FA9-B65B-776B3B7A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26C"/>
  </w:style>
  <w:style w:type="paragraph" w:styleId="1">
    <w:name w:val="heading 1"/>
    <w:basedOn w:val="a"/>
    <w:next w:val="a"/>
    <w:link w:val="10"/>
    <w:qFormat/>
    <w:rsid w:val="001E6512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F21E5"/>
    <w:pPr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C5A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5A42"/>
  </w:style>
  <w:style w:type="paragraph" w:styleId="a5">
    <w:name w:val="footer"/>
    <w:basedOn w:val="a"/>
    <w:link w:val="a6"/>
    <w:uiPriority w:val="99"/>
    <w:unhideWhenUsed/>
    <w:rsid w:val="00CC5A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5A42"/>
  </w:style>
  <w:style w:type="paragraph" w:styleId="a7">
    <w:name w:val="List Paragraph"/>
    <w:basedOn w:val="a"/>
    <w:uiPriority w:val="34"/>
    <w:qFormat/>
    <w:rsid w:val="004A20BA"/>
    <w:pPr>
      <w:ind w:left="720"/>
      <w:contextualSpacing/>
    </w:pPr>
  </w:style>
  <w:style w:type="table" w:styleId="a8">
    <w:name w:val="Table Grid"/>
    <w:basedOn w:val="a1"/>
    <w:uiPriority w:val="39"/>
    <w:rsid w:val="00A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48723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1D2A3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2A3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D2A3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2A3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D2A3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D2A3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D2A38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B2378F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2A6B6F"/>
    <w:rPr>
      <w:color w:val="808080"/>
    </w:rPr>
  </w:style>
  <w:style w:type="paragraph" w:styleId="3">
    <w:name w:val="Body Text Indent 3"/>
    <w:basedOn w:val="a"/>
    <w:link w:val="30"/>
    <w:uiPriority w:val="99"/>
    <w:semiHidden/>
    <w:unhideWhenUsed/>
    <w:rsid w:val="003F5C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F5CF6"/>
    <w:rPr>
      <w:sz w:val="16"/>
      <w:szCs w:val="16"/>
    </w:rPr>
  </w:style>
  <w:style w:type="paragraph" w:customStyle="1" w:styleId="11">
    <w:name w:val="Обычный1"/>
    <w:uiPriority w:val="99"/>
    <w:rsid w:val="00EE0F8E"/>
    <w:pPr>
      <w:spacing w:line="36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651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f1">
    <w:name w:val="Strong"/>
    <w:uiPriority w:val="22"/>
    <w:qFormat/>
    <w:rsid w:val="0095110B"/>
    <w:rPr>
      <w:b/>
      <w:bCs/>
    </w:rPr>
  </w:style>
  <w:style w:type="table" w:customStyle="1" w:styleId="12">
    <w:name w:val="Сетка таблицы1"/>
    <w:basedOn w:val="a1"/>
    <w:next w:val="a8"/>
    <w:uiPriority w:val="99"/>
    <w:rsid w:val="002F51AE"/>
    <w:pPr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7531B0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531B0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531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177DCE16D37548B4DA229C0772B419" ma:contentTypeVersion="18" ma:contentTypeDescription="Создание документа." ma:contentTypeScope="" ma:versionID="7b71b3cf407b8e518aed87f2368b49b5">
  <xsd:schema xmlns:xsd="http://www.w3.org/2001/XMLSchema" xmlns:xs="http://www.w3.org/2001/XMLSchema" xmlns:p="http://schemas.microsoft.com/office/2006/metadata/properties" xmlns:ns2="16250da0-1468-49d3-9c3c-c67dbecc7d8d" xmlns:ns3="f816f4e6-e3d2-48d5-8156-c96f0460a7ab" targetNamespace="http://schemas.microsoft.com/office/2006/metadata/properties" ma:root="true" ma:fieldsID="21ac0152c9ae1807cf8e8bd3d3f68dc9" ns2:_="" ns3:_="">
    <xsd:import namespace="16250da0-1468-49d3-9c3c-c67dbecc7d8d"/>
    <xsd:import namespace="f816f4e6-e3d2-48d5-8156-c96f0460a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50da0-1468-49d3-9c3c-c67dbecc7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2eaed7-8d92-44f3-8883-8876d293d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6f4e6-e3d2-48d5-8156-c96f0460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e6bfe2-4679-4ccb-b2d8-cf4719868c43}" ma:internalName="TaxCatchAll" ma:showField="CatchAllData" ma:web="f816f4e6-e3d2-48d5-8156-c96f0460a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16f4e6-e3d2-48d5-8156-c96f0460a7ab" xsi:nil="true"/>
    <lcf76f155ced4ddcb4097134ff3c332f xmlns="16250da0-1468-49d3-9c3c-c67dbecc7d8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1C33E8-C98C-4801-816A-704A7CB173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292304-E75A-4C9C-A981-82B335A26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50da0-1468-49d3-9c3c-c67dbecc7d8d"/>
    <ds:schemaRef ds:uri="f816f4e6-e3d2-48d5-8156-c96f0460a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03113-C66E-42CB-A9CD-D69FEFDAF0CB}">
  <ds:schemaRefs>
    <ds:schemaRef ds:uri="http://schemas.microsoft.com/office/2006/metadata/properties"/>
    <ds:schemaRef ds:uri="http://schemas.microsoft.com/office/infopath/2007/PartnerControls"/>
    <ds:schemaRef ds:uri="f816f4e6-e3d2-48d5-8156-c96f0460a7ab"/>
    <ds:schemaRef ds:uri="16250da0-1468-49d3-9c3c-c67dbecc7d8d"/>
  </ds:schemaRefs>
</ds:datastoreItem>
</file>

<file path=customXml/itemProps4.xml><?xml version="1.0" encoding="utf-8"?>
<ds:datastoreItem xmlns:ds="http://schemas.openxmlformats.org/officeDocument/2006/customXml" ds:itemID="{EB0FF95B-E26F-4CA6-90A4-F11D42E3D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2293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msoft5ksm</cp:lastModifiedBy>
  <cp:revision>2</cp:revision>
  <dcterms:created xsi:type="dcterms:W3CDTF">2026-07-27T09:20:00Z</dcterms:created>
  <dcterms:modified xsi:type="dcterms:W3CDTF">2026-07-27T09:20:00Z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0x0101004D177DCE16D37548B4DA229C0772B419</vt:lpwstr>
  </property>
  <property fmtid="{D5CDD505-2E9C-101B-9397-08002B2CF9AE}" pid="3" name="MediaServiceImageTags">
    <vt:lpwstr/>
  </property>
</Properties>
</file>