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2D188" w14:textId="77777777" w:rsidR="00D76F3C" w:rsidRPr="00D76F3C" w:rsidRDefault="00D76F3C" w:rsidP="00D76F3C">
      <w:pPr>
        <w:pBdr>
          <w:top w:val="single" w:sz="18" w:space="1" w:color="auto"/>
          <w:between w:val="single" w:sz="4" w:space="1" w:color="auto"/>
          <w:bar w:val="single" w:sz="4" w:color="auto"/>
        </w:pBdr>
        <w:spacing w:line="360" w:lineRule="atLeast"/>
        <w:jc w:val="center"/>
        <w:rPr>
          <w:rFonts w:ascii="Arial" w:hAnsi="Arial" w:cs="Arial"/>
          <w:b/>
          <w:bCs/>
          <w:spacing w:val="-18"/>
        </w:rPr>
      </w:pPr>
      <w:r w:rsidRPr="00D76F3C">
        <w:rPr>
          <w:rFonts w:ascii="Arial" w:hAnsi="Arial" w:cs="Arial"/>
          <w:b/>
          <w:bCs/>
          <w:spacing w:val="-18"/>
        </w:rPr>
        <w:t>ЕВРАЗИЙСКИЙ СОВЕТ ПО СТАНДАРТИЗАЦИИ, МЕТРОЛОГИИ И СЕРТИФИКАЦИИ</w:t>
      </w:r>
    </w:p>
    <w:p w14:paraId="2BFD391B" w14:textId="77777777" w:rsidR="00D76F3C" w:rsidRPr="00D76F3C" w:rsidRDefault="00D76F3C" w:rsidP="00D76F3C">
      <w:pPr>
        <w:jc w:val="center"/>
        <w:rPr>
          <w:rFonts w:ascii="Arial" w:hAnsi="Arial" w:cs="Arial"/>
          <w:b/>
          <w:bCs/>
          <w:lang w:val="en-US"/>
        </w:rPr>
      </w:pPr>
      <w:r w:rsidRPr="00D76F3C">
        <w:rPr>
          <w:rFonts w:ascii="Arial" w:hAnsi="Arial" w:cs="Arial"/>
          <w:b/>
          <w:bCs/>
          <w:lang w:val="en-US"/>
        </w:rPr>
        <w:t>(EACC)</w:t>
      </w:r>
    </w:p>
    <w:p w14:paraId="2C848D76" w14:textId="77777777" w:rsidR="00D76F3C" w:rsidRPr="00D76F3C" w:rsidRDefault="00D76F3C" w:rsidP="00D76F3C">
      <w:pPr>
        <w:jc w:val="center"/>
        <w:rPr>
          <w:rFonts w:ascii="Arial" w:hAnsi="Arial" w:cs="Arial"/>
          <w:b/>
          <w:bCs/>
          <w:lang w:val="en-US"/>
        </w:rPr>
      </w:pPr>
    </w:p>
    <w:p w14:paraId="7433BABC" w14:textId="77777777" w:rsidR="00D76F3C" w:rsidRPr="00D76F3C" w:rsidRDefault="00D76F3C" w:rsidP="00D76F3C">
      <w:pPr>
        <w:jc w:val="center"/>
        <w:rPr>
          <w:rFonts w:ascii="Arial" w:hAnsi="Arial" w:cs="Arial"/>
          <w:b/>
          <w:bCs/>
          <w:caps/>
          <w:spacing w:val="-20"/>
          <w:lang w:val="en-US"/>
        </w:rPr>
      </w:pPr>
      <w:r w:rsidRPr="00D76F3C">
        <w:rPr>
          <w:rFonts w:ascii="Arial" w:hAnsi="Arial" w:cs="Arial"/>
          <w:b/>
          <w:bCs/>
          <w:spacing w:val="-20"/>
          <w:lang w:val="en-US"/>
        </w:rPr>
        <w:t xml:space="preserve">EURO-ASIAN </w:t>
      </w:r>
      <w:r w:rsidRPr="00D76F3C">
        <w:rPr>
          <w:rFonts w:ascii="Arial" w:hAnsi="Arial" w:cs="Arial"/>
          <w:b/>
          <w:bCs/>
          <w:caps/>
          <w:spacing w:val="-20"/>
          <w:lang w:val="en-US"/>
        </w:rPr>
        <w:t>COUNCIL  FOR STANDARDIZATION, METROLOGY AND CERTIFICATION</w:t>
      </w:r>
    </w:p>
    <w:p w14:paraId="7F8FBA73" w14:textId="77777777" w:rsidR="00D76F3C" w:rsidRPr="00D76F3C" w:rsidRDefault="00D76F3C" w:rsidP="00D76F3C">
      <w:pPr>
        <w:pBdr>
          <w:bottom w:val="single" w:sz="18" w:space="1" w:color="auto"/>
        </w:pBdr>
        <w:jc w:val="center"/>
        <w:rPr>
          <w:rFonts w:ascii="Arial" w:hAnsi="Arial" w:cs="Arial"/>
          <w:b/>
          <w:bCs/>
          <w:lang w:val="en-US"/>
        </w:rPr>
      </w:pPr>
      <w:r w:rsidRPr="00D76F3C">
        <w:rPr>
          <w:rFonts w:ascii="Arial" w:hAnsi="Arial" w:cs="Arial"/>
          <w:b/>
          <w:bCs/>
          <w:lang w:val="en-US"/>
        </w:rPr>
        <w:t>(EASC)</w:t>
      </w:r>
    </w:p>
    <w:tbl>
      <w:tblPr>
        <w:tblW w:w="10173" w:type="dxa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440"/>
        <w:gridCol w:w="5039"/>
        <w:gridCol w:w="2694"/>
      </w:tblGrid>
      <w:tr w:rsidR="00D76F3C" w:rsidRPr="00D76F3C" w14:paraId="78C43575" w14:textId="77777777" w:rsidTr="00E952E9">
        <w:trPr>
          <w:trHeight w:val="1907"/>
        </w:trPr>
        <w:tc>
          <w:tcPr>
            <w:tcW w:w="2440" w:type="dxa"/>
            <w:vAlign w:val="center"/>
          </w:tcPr>
          <w:p w14:paraId="47F0CD3B" w14:textId="04CE5F6D" w:rsidR="00D76F3C" w:rsidRPr="00D76F3C" w:rsidRDefault="00C4652C" w:rsidP="00D76F3C">
            <w:pPr>
              <w:keepNext/>
              <w:spacing w:before="120" w:line="360" w:lineRule="auto"/>
              <w:jc w:val="center"/>
              <w:outlineLvl w:val="2"/>
              <w:rPr>
                <w:rFonts w:ascii="Arial" w:hAnsi="Arial" w:cs="Arial"/>
                <w:b/>
                <w:bCs/>
              </w:rPr>
            </w:pPr>
            <w:r w:rsidRPr="00D76F3C">
              <w:rPr>
                <w:rFonts w:ascii="Arial" w:eastAsia="Symbol type A (plotter)" w:hAnsi="Arial" w:cs="Arial"/>
                <w:noProof/>
                <w:sz w:val="20"/>
                <w:szCs w:val="20"/>
              </w:rPr>
              <w:drawing>
                <wp:inline distT="0" distB="0" distL="0" distR="0" wp14:anchorId="6D674602" wp14:editId="5315C25E">
                  <wp:extent cx="1123950" cy="1123950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9" w:type="dxa"/>
          </w:tcPr>
          <w:p w14:paraId="7BFE2938" w14:textId="77777777" w:rsidR="00D76F3C" w:rsidRPr="00D76F3C" w:rsidRDefault="00D76F3C" w:rsidP="00D76F3C">
            <w:pPr>
              <w:snapToGrid w:val="0"/>
              <w:jc w:val="center"/>
              <w:rPr>
                <w:rFonts w:ascii="Arial" w:hAnsi="Arial" w:cs="Arial"/>
                <w:b/>
                <w:spacing w:val="50"/>
              </w:rPr>
            </w:pPr>
          </w:p>
          <w:p w14:paraId="608052E9" w14:textId="77777777" w:rsidR="00D76F3C" w:rsidRPr="00D76F3C" w:rsidRDefault="00D76F3C" w:rsidP="00D76F3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pacing w:val="50"/>
              </w:rPr>
            </w:pPr>
          </w:p>
          <w:p w14:paraId="35F9A15E" w14:textId="77777777" w:rsidR="00D76F3C" w:rsidRPr="00D76F3C" w:rsidRDefault="00D76F3C" w:rsidP="00D76F3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pacing w:val="50"/>
              </w:rPr>
            </w:pPr>
            <w:r w:rsidRPr="00D76F3C">
              <w:rPr>
                <w:rFonts w:ascii="Arial" w:hAnsi="Arial" w:cs="Arial"/>
                <w:b/>
                <w:spacing w:val="50"/>
              </w:rPr>
              <w:t>МЕЖГОСУДАРСТВЕННЫЙ</w:t>
            </w:r>
          </w:p>
          <w:p w14:paraId="44B05C21" w14:textId="77777777" w:rsidR="00D76F3C" w:rsidRPr="00D76F3C" w:rsidRDefault="00D76F3C" w:rsidP="00D76F3C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pacing w:val="50"/>
              </w:rPr>
            </w:pPr>
            <w:r w:rsidRPr="00D76F3C">
              <w:rPr>
                <w:rFonts w:ascii="Arial" w:hAnsi="Arial" w:cs="Arial"/>
                <w:b/>
                <w:spacing w:val="50"/>
              </w:rPr>
              <w:t>СТАНДАРТ</w:t>
            </w:r>
          </w:p>
          <w:p w14:paraId="3CCB34AE" w14:textId="77777777" w:rsidR="00D76F3C" w:rsidRPr="00D76F3C" w:rsidRDefault="00D76F3C" w:rsidP="00D76F3C">
            <w:pPr>
              <w:keepNext/>
              <w:spacing w:line="360" w:lineRule="auto"/>
              <w:jc w:val="center"/>
              <w:outlineLvl w:val="2"/>
              <w:rPr>
                <w:rFonts w:ascii="Arial" w:hAnsi="Arial" w:cs="Arial"/>
                <w:b/>
              </w:rPr>
            </w:pPr>
          </w:p>
        </w:tc>
        <w:tc>
          <w:tcPr>
            <w:tcW w:w="2694" w:type="dxa"/>
          </w:tcPr>
          <w:p w14:paraId="5AB0D71E" w14:textId="77777777" w:rsidR="00D76F3C" w:rsidRPr="00D76F3C" w:rsidRDefault="00D76F3C" w:rsidP="00D76F3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b/>
              </w:rPr>
            </w:pPr>
          </w:p>
          <w:p w14:paraId="4D3986EB" w14:textId="77777777" w:rsidR="00D76F3C" w:rsidRPr="00D76F3C" w:rsidRDefault="00D76F3C" w:rsidP="00D76F3C">
            <w:pPr>
              <w:tabs>
                <w:tab w:val="center" w:pos="4153"/>
                <w:tab w:val="right" w:pos="8306"/>
              </w:tabs>
              <w:ind w:left="176" w:hanging="176"/>
              <w:rPr>
                <w:rFonts w:ascii="Arial" w:hAnsi="Arial" w:cs="Arial"/>
                <w:b/>
                <w:sz w:val="28"/>
                <w:szCs w:val="28"/>
              </w:rPr>
            </w:pPr>
            <w:r w:rsidRPr="00D76F3C">
              <w:rPr>
                <w:rFonts w:ascii="Arial" w:hAnsi="Arial" w:cs="Arial"/>
                <w:b/>
                <w:sz w:val="28"/>
                <w:szCs w:val="28"/>
              </w:rPr>
              <w:t xml:space="preserve">ГОСТ </w:t>
            </w:r>
            <w:r>
              <w:rPr>
                <w:rFonts w:ascii="Arial" w:hAnsi="Arial" w:cs="Arial"/>
                <w:b/>
                <w:sz w:val="28"/>
                <w:szCs w:val="28"/>
              </w:rPr>
              <w:t>33798.4</w:t>
            </w:r>
          </w:p>
          <w:p w14:paraId="32F9CA3A" w14:textId="77777777" w:rsidR="00D76F3C" w:rsidRPr="00D76F3C" w:rsidRDefault="00D76F3C" w:rsidP="00D76F3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i/>
              </w:rPr>
            </w:pPr>
            <w:r w:rsidRPr="00D76F3C">
              <w:rPr>
                <w:rFonts w:ascii="Arial" w:hAnsi="Arial" w:cs="Arial"/>
                <w:i/>
              </w:rPr>
              <w:t xml:space="preserve">(проект, </w:t>
            </w:r>
            <w:r w:rsidRPr="00D76F3C">
              <w:rPr>
                <w:rFonts w:ascii="Arial" w:hAnsi="Arial" w:cs="Arial"/>
                <w:i/>
                <w:lang w:val="en-US"/>
              </w:rPr>
              <w:t>RU</w:t>
            </w:r>
            <w:r w:rsidRPr="00D76F3C">
              <w:rPr>
                <w:rFonts w:ascii="Arial" w:hAnsi="Arial" w:cs="Arial"/>
                <w:i/>
              </w:rPr>
              <w:t>,</w:t>
            </w:r>
          </w:p>
          <w:p w14:paraId="33CFD947" w14:textId="77777777" w:rsidR="00CD54C7" w:rsidRDefault="00CD54C7" w:rsidP="00D76F3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окончательная</w:t>
            </w:r>
          </w:p>
          <w:p w14:paraId="47CF5A33" w14:textId="77777777" w:rsidR="00D76F3C" w:rsidRPr="00D76F3C" w:rsidRDefault="00D76F3C" w:rsidP="00D76F3C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i/>
              </w:rPr>
            </w:pPr>
            <w:r w:rsidRPr="00D76F3C">
              <w:rPr>
                <w:rFonts w:ascii="Arial" w:hAnsi="Arial" w:cs="Arial"/>
                <w:i/>
              </w:rPr>
              <w:t>редакция)</w:t>
            </w:r>
          </w:p>
        </w:tc>
      </w:tr>
    </w:tbl>
    <w:p w14:paraId="1A43CF07" w14:textId="77777777" w:rsidR="00D76F3C" w:rsidRDefault="00D76F3C" w:rsidP="0098227E">
      <w:pPr>
        <w:spacing w:before="120" w:after="120"/>
        <w:ind w:right="-6"/>
        <w:jc w:val="center"/>
        <w:rPr>
          <w:rFonts w:ascii="Arial" w:hAnsi="Arial" w:cs="Arial"/>
          <w:b/>
          <w:sz w:val="36"/>
          <w:szCs w:val="36"/>
        </w:rPr>
      </w:pPr>
    </w:p>
    <w:p w14:paraId="366A0D65" w14:textId="77777777" w:rsidR="00D76F3C" w:rsidRDefault="00D76F3C" w:rsidP="0098227E">
      <w:pPr>
        <w:spacing w:before="120" w:after="120"/>
        <w:ind w:right="-6"/>
        <w:jc w:val="center"/>
        <w:rPr>
          <w:rFonts w:ascii="Arial" w:hAnsi="Arial" w:cs="Arial"/>
          <w:b/>
          <w:sz w:val="36"/>
          <w:szCs w:val="36"/>
        </w:rPr>
      </w:pPr>
    </w:p>
    <w:p w14:paraId="1D90AAF8" w14:textId="77777777" w:rsidR="00D76F3C" w:rsidRDefault="0098227E" w:rsidP="00D76F3C">
      <w:pPr>
        <w:spacing w:before="120" w:after="120"/>
        <w:ind w:right="-6"/>
        <w:jc w:val="center"/>
        <w:rPr>
          <w:rFonts w:ascii="Arial" w:hAnsi="Arial" w:cs="Arial"/>
          <w:b/>
          <w:sz w:val="36"/>
          <w:szCs w:val="36"/>
        </w:rPr>
      </w:pPr>
      <w:r w:rsidRPr="00A50570">
        <w:rPr>
          <w:rFonts w:ascii="Arial" w:hAnsi="Arial" w:cs="Arial"/>
          <w:b/>
          <w:sz w:val="36"/>
          <w:szCs w:val="36"/>
        </w:rPr>
        <w:t>Электрооборудование</w:t>
      </w:r>
      <w:r w:rsidR="00D76F3C">
        <w:rPr>
          <w:rFonts w:ascii="Arial" w:hAnsi="Arial" w:cs="Arial"/>
          <w:b/>
          <w:sz w:val="36"/>
          <w:szCs w:val="36"/>
        </w:rPr>
        <w:t xml:space="preserve"> </w:t>
      </w:r>
      <w:r w:rsidRPr="00A50570">
        <w:rPr>
          <w:rFonts w:ascii="Arial" w:hAnsi="Arial" w:cs="Arial"/>
          <w:b/>
          <w:sz w:val="36"/>
          <w:szCs w:val="36"/>
        </w:rPr>
        <w:t>железнодорожного</w:t>
      </w:r>
    </w:p>
    <w:p w14:paraId="51FBA650" w14:textId="77777777" w:rsidR="0098227E" w:rsidRPr="00A50570" w:rsidRDefault="0098227E" w:rsidP="00D76F3C">
      <w:pPr>
        <w:spacing w:before="120" w:after="120"/>
        <w:ind w:right="-6"/>
        <w:jc w:val="center"/>
        <w:rPr>
          <w:rFonts w:ascii="Arial" w:hAnsi="Arial" w:cs="Arial"/>
          <w:b/>
          <w:sz w:val="36"/>
          <w:szCs w:val="36"/>
        </w:rPr>
      </w:pPr>
      <w:r w:rsidRPr="00A50570">
        <w:rPr>
          <w:rFonts w:ascii="Arial" w:hAnsi="Arial" w:cs="Arial"/>
          <w:b/>
          <w:sz w:val="36"/>
          <w:szCs w:val="36"/>
        </w:rPr>
        <w:t>подвижного состава</w:t>
      </w:r>
    </w:p>
    <w:p w14:paraId="3E282A12" w14:textId="77777777" w:rsidR="00975050" w:rsidRDefault="00747587" w:rsidP="0008215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Часть 4</w:t>
      </w:r>
    </w:p>
    <w:p w14:paraId="25E2DAAB" w14:textId="77777777" w:rsidR="002D392D" w:rsidRDefault="00056588" w:rsidP="0008215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6"/>
          <w:szCs w:val="36"/>
        </w:rPr>
      </w:pPr>
      <w:r w:rsidRPr="00056588">
        <w:rPr>
          <w:rFonts w:ascii="Arial" w:hAnsi="Arial" w:cs="Arial"/>
          <w:b/>
          <w:bCs/>
          <w:sz w:val="36"/>
          <w:szCs w:val="36"/>
        </w:rPr>
        <w:t>В</w:t>
      </w:r>
      <w:r w:rsidR="0098227E">
        <w:rPr>
          <w:rFonts w:ascii="Arial" w:hAnsi="Arial" w:cs="Arial"/>
          <w:b/>
          <w:bCs/>
          <w:sz w:val="36"/>
          <w:szCs w:val="36"/>
        </w:rPr>
        <w:t>ЫКЛЮЧАТЕ</w:t>
      </w:r>
      <w:r w:rsidR="008C015F">
        <w:rPr>
          <w:rFonts w:ascii="Arial" w:hAnsi="Arial" w:cs="Arial"/>
          <w:b/>
          <w:bCs/>
          <w:sz w:val="36"/>
          <w:szCs w:val="36"/>
        </w:rPr>
        <w:t>ЛИ АВТОМАТИЧЕСКИЕ ПЕРЕМЕННОГО ТОКА</w:t>
      </w:r>
    </w:p>
    <w:p w14:paraId="0AEB9BB4" w14:textId="77777777" w:rsidR="00056588" w:rsidRPr="00D76F3C" w:rsidRDefault="00056588" w:rsidP="0005658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6"/>
          <w:szCs w:val="36"/>
        </w:rPr>
      </w:pPr>
      <w:r w:rsidRPr="00D76F3C">
        <w:rPr>
          <w:rFonts w:ascii="Arial" w:hAnsi="Arial" w:cs="Arial"/>
          <w:b/>
          <w:bCs/>
          <w:sz w:val="36"/>
          <w:szCs w:val="36"/>
        </w:rPr>
        <w:t>Общие технические у</w:t>
      </w:r>
      <w:r w:rsidRPr="00D76F3C">
        <w:rPr>
          <w:rFonts w:ascii="Arial" w:hAnsi="Arial" w:cs="Arial"/>
          <w:b/>
          <w:bCs/>
          <w:sz w:val="36"/>
          <w:szCs w:val="36"/>
        </w:rPr>
        <w:t>с</w:t>
      </w:r>
      <w:r w:rsidRPr="00D76F3C">
        <w:rPr>
          <w:rFonts w:ascii="Arial" w:hAnsi="Arial" w:cs="Arial"/>
          <w:b/>
          <w:bCs/>
          <w:sz w:val="36"/>
          <w:szCs w:val="36"/>
        </w:rPr>
        <w:t>ловия</w:t>
      </w:r>
    </w:p>
    <w:p w14:paraId="0BC10A1B" w14:textId="77777777" w:rsidR="00173335" w:rsidRDefault="00173335" w:rsidP="00173335">
      <w:pPr>
        <w:autoSpaceDE w:val="0"/>
        <w:autoSpaceDN w:val="0"/>
        <w:adjustRightInd w:val="0"/>
        <w:jc w:val="center"/>
        <w:rPr>
          <w:rFonts w:ascii="Arial" w:hAnsi="Arial"/>
          <w:sz w:val="28"/>
        </w:rPr>
      </w:pPr>
    </w:p>
    <w:p w14:paraId="07AD6CC1" w14:textId="77777777" w:rsidR="00173335" w:rsidRPr="00824ED8" w:rsidRDefault="00173335" w:rsidP="00173335">
      <w:pPr>
        <w:jc w:val="center"/>
        <w:rPr>
          <w:b/>
          <w:bCs/>
          <w:sz w:val="40"/>
          <w:szCs w:val="40"/>
        </w:rPr>
      </w:pPr>
    </w:p>
    <w:p w14:paraId="2331CB68" w14:textId="77777777" w:rsidR="00C32A3F" w:rsidRPr="001039DD" w:rsidRDefault="00C32A3F" w:rsidP="00C32A3F">
      <w:pPr>
        <w:jc w:val="center"/>
        <w:rPr>
          <w:rFonts w:ascii="Arial" w:hAnsi="Arial" w:cs="Arial"/>
          <w:b/>
          <w:bCs/>
          <w:lang w:val="en-US"/>
        </w:rPr>
      </w:pPr>
      <w:r w:rsidRPr="001039DD">
        <w:rPr>
          <w:rFonts w:ascii="Arial" w:hAnsi="Arial" w:cs="Arial"/>
          <w:b/>
          <w:bCs/>
          <w:lang w:val="en-US"/>
        </w:rPr>
        <w:t>(IEC 60077-4:20</w:t>
      </w:r>
      <w:r w:rsidR="001039DD" w:rsidRPr="001039DD">
        <w:rPr>
          <w:rFonts w:ascii="Arial" w:hAnsi="Arial" w:cs="Arial"/>
          <w:b/>
          <w:bCs/>
        </w:rPr>
        <w:t>19</w:t>
      </w:r>
      <w:r w:rsidRPr="001039DD">
        <w:rPr>
          <w:rFonts w:ascii="Arial" w:hAnsi="Arial" w:cs="Arial"/>
          <w:b/>
          <w:bCs/>
          <w:lang w:val="en-US"/>
        </w:rPr>
        <w:t xml:space="preserve">, </w:t>
      </w:r>
    </w:p>
    <w:p w14:paraId="48551D76" w14:textId="77777777" w:rsidR="00C32A3F" w:rsidRPr="001039DD" w:rsidRDefault="00C32A3F" w:rsidP="00C32A3F">
      <w:pPr>
        <w:jc w:val="center"/>
        <w:rPr>
          <w:rFonts w:ascii="Arial" w:hAnsi="Arial" w:cs="Arial"/>
          <w:b/>
          <w:lang w:val="en-US"/>
        </w:rPr>
      </w:pPr>
      <w:r w:rsidRPr="001039DD">
        <w:rPr>
          <w:rFonts w:ascii="Arial" w:hAnsi="Arial" w:cs="Arial"/>
          <w:b/>
          <w:lang w:val="en-US"/>
        </w:rPr>
        <w:t>Railway applications – Electric equipment for rolling stock – Part 4:</w:t>
      </w:r>
    </w:p>
    <w:p w14:paraId="0458190E" w14:textId="77777777" w:rsidR="00C32A3F" w:rsidRPr="001039DD" w:rsidRDefault="00C32A3F" w:rsidP="00C32A3F">
      <w:pPr>
        <w:jc w:val="center"/>
        <w:rPr>
          <w:rFonts w:ascii="Arial" w:hAnsi="Arial" w:cs="Arial"/>
          <w:b/>
          <w:bCs/>
          <w:lang w:val="en-US"/>
        </w:rPr>
      </w:pPr>
      <w:r w:rsidRPr="001039DD">
        <w:rPr>
          <w:rFonts w:ascii="Arial" w:hAnsi="Arial" w:cs="Arial"/>
          <w:b/>
          <w:lang w:val="en-US"/>
        </w:rPr>
        <w:t>Electr</w:t>
      </w:r>
      <w:r w:rsidRPr="001039DD">
        <w:rPr>
          <w:rFonts w:ascii="Arial" w:hAnsi="Arial" w:cs="Arial"/>
          <w:b/>
          <w:lang w:val="en-US"/>
        </w:rPr>
        <w:t>o</w:t>
      </w:r>
      <w:r w:rsidRPr="001039DD">
        <w:rPr>
          <w:rFonts w:ascii="Arial" w:hAnsi="Arial" w:cs="Arial"/>
          <w:b/>
          <w:lang w:val="en-US"/>
        </w:rPr>
        <w:t>technical components</w:t>
      </w:r>
      <w:r w:rsidRPr="001039DD">
        <w:rPr>
          <w:rFonts w:ascii="Arial" w:hAnsi="Arial" w:cs="Arial"/>
          <w:b/>
          <w:iCs/>
          <w:lang w:val="en-US"/>
        </w:rPr>
        <w:t>–Rules for AC circuit-breakers,</w:t>
      </w:r>
      <w:r w:rsidRPr="001039DD">
        <w:rPr>
          <w:rFonts w:ascii="Arial" w:hAnsi="Arial" w:cs="Arial"/>
          <w:b/>
          <w:bCs/>
          <w:lang w:val="en-US"/>
        </w:rPr>
        <w:t xml:space="preserve"> </w:t>
      </w:r>
    </w:p>
    <w:p w14:paraId="42C5D1C1" w14:textId="77777777" w:rsidR="00C32A3F" w:rsidRPr="001039DD" w:rsidRDefault="00C32A3F" w:rsidP="00C32A3F">
      <w:pPr>
        <w:jc w:val="center"/>
        <w:rPr>
          <w:rFonts w:ascii="Arial" w:hAnsi="Arial" w:cs="Arial"/>
          <w:b/>
          <w:bCs/>
          <w:lang w:val="en-US"/>
        </w:rPr>
      </w:pPr>
      <w:r w:rsidRPr="001039DD">
        <w:rPr>
          <w:rFonts w:ascii="Arial" w:hAnsi="Arial" w:cs="Arial"/>
          <w:b/>
          <w:bCs/>
        </w:rPr>
        <w:t>МО</w:t>
      </w:r>
      <w:r w:rsidRPr="001039DD">
        <w:rPr>
          <w:rFonts w:ascii="Arial" w:hAnsi="Arial" w:cs="Arial"/>
          <w:b/>
          <w:bCs/>
          <w:lang w:val="en-US"/>
        </w:rPr>
        <w:t>D)</w:t>
      </w:r>
    </w:p>
    <w:p w14:paraId="3A0C9E46" w14:textId="77777777" w:rsidR="00173335" w:rsidRDefault="00173335" w:rsidP="00173335">
      <w:pPr>
        <w:jc w:val="center"/>
        <w:rPr>
          <w:rFonts w:ascii="Arial" w:hAnsi="Arial"/>
        </w:rPr>
      </w:pPr>
    </w:p>
    <w:p w14:paraId="1120B002" w14:textId="77777777" w:rsidR="00D76F3C" w:rsidRDefault="00D76F3C" w:rsidP="00173335">
      <w:pPr>
        <w:jc w:val="center"/>
        <w:rPr>
          <w:rFonts w:ascii="Arial" w:hAnsi="Arial"/>
        </w:rPr>
      </w:pPr>
    </w:p>
    <w:p w14:paraId="2E0D08A1" w14:textId="77777777" w:rsidR="00D76F3C" w:rsidRDefault="00D76F3C" w:rsidP="00173335">
      <w:pPr>
        <w:jc w:val="center"/>
        <w:rPr>
          <w:rFonts w:ascii="Arial" w:hAnsi="Arial"/>
        </w:rPr>
      </w:pPr>
    </w:p>
    <w:p w14:paraId="4510E267" w14:textId="77777777" w:rsidR="00D76F3C" w:rsidRPr="00A41DE1" w:rsidRDefault="00D76F3C" w:rsidP="00173335">
      <w:pPr>
        <w:jc w:val="center"/>
        <w:rPr>
          <w:rFonts w:ascii="Arial" w:hAnsi="Arial"/>
        </w:rPr>
      </w:pPr>
    </w:p>
    <w:p w14:paraId="33CA620F" w14:textId="77777777" w:rsidR="00D76F3C" w:rsidRPr="00D76F3C" w:rsidRDefault="00D76F3C" w:rsidP="00D76F3C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1"/>
        <w:rPr>
          <w:rFonts w:ascii="Arial" w:eastAsia="Calibri" w:hAnsi="Arial" w:cs="Arial"/>
          <w:b/>
          <w:i/>
          <w:lang w:eastAsia="en-US"/>
        </w:rPr>
      </w:pPr>
      <w:r w:rsidRPr="00D76F3C">
        <w:rPr>
          <w:rFonts w:ascii="Arial" w:hAnsi="Arial" w:cs="Arial"/>
          <w:bCs/>
          <w:i/>
        </w:rPr>
        <w:t>Настоящий проект стандарта не подлежит применению до его утверждения</w:t>
      </w:r>
    </w:p>
    <w:p w14:paraId="7620AEB7" w14:textId="77777777" w:rsidR="00BC0C20" w:rsidRDefault="00BC0C20" w:rsidP="00173335">
      <w:pPr>
        <w:jc w:val="center"/>
        <w:rPr>
          <w:rFonts w:ascii="Arial" w:hAnsi="Arial"/>
          <w:b/>
          <w:sz w:val="22"/>
        </w:rPr>
      </w:pPr>
    </w:p>
    <w:p w14:paraId="5EDB9771" w14:textId="77777777" w:rsidR="00C44B0A" w:rsidRDefault="00C44B0A" w:rsidP="00173335">
      <w:pPr>
        <w:jc w:val="center"/>
        <w:rPr>
          <w:rFonts w:ascii="Arial" w:hAnsi="Arial"/>
          <w:b/>
          <w:sz w:val="22"/>
        </w:rPr>
      </w:pPr>
    </w:p>
    <w:p w14:paraId="294DB8B9" w14:textId="77777777" w:rsidR="00C44B0A" w:rsidRDefault="00C44B0A" w:rsidP="00173335">
      <w:pPr>
        <w:jc w:val="center"/>
        <w:rPr>
          <w:rFonts w:ascii="Arial" w:hAnsi="Arial"/>
          <w:b/>
          <w:sz w:val="22"/>
        </w:rPr>
      </w:pPr>
    </w:p>
    <w:p w14:paraId="25B44F8D" w14:textId="77777777" w:rsidR="00C44B0A" w:rsidRDefault="00C44B0A" w:rsidP="00173335">
      <w:pPr>
        <w:jc w:val="center"/>
        <w:rPr>
          <w:rFonts w:ascii="Arial" w:hAnsi="Arial"/>
          <w:b/>
          <w:sz w:val="22"/>
        </w:rPr>
      </w:pPr>
    </w:p>
    <w:p w14:paraId="115C8C7F" w14:textId="77777777" w:rsidR="00C44B0A" w:rsidRDefault="00C44B0A" w:rsidP="00173335">
      <w:pPr>
        <w:jc w:val="center"/>
        <w:rPr>
          <w:rFonts w:ascii="Arial" w:hAnsi="Arial"/>
          <w:b/>
          <w:sz w:val="22"/>
        </w:rPr>
      </w:pPr>
    </w:p>
    <w:p w14:paraId="2686A76D" w14:textId="77777777" w:rsidR="00173335" w:rsidRPr="00A41DE1" w:rsidRDefault="00173335" w:rsidP="00AD5E6E">
      <w:pPr>
        <w:rPr>
          <w:rFonts w:ascii="Arial" w:hAnsi="Arial"/>
          <w:b/>
          <w:sz w:val="22"/>
        </w:rPr>
      </w:pPr>
    </w:p>
    <w:p w14:paraId="16D1B86C" w14:textId="77777777" w:rsidR="00C44B0A" w:rsidRPr="00C44B0A" w:rsidRDefault="00C44B0A" w:rsidP="00C44B0A">
      <w:pPr>
        <w:tabs>
          <w:tab w:val="left" w:pos="-1985"/>
        </w:tabs>
        <w:spacing w:line="360" w:lineRule="auto"/>
        <w:jc w:val="center"/>
        <w:rPr>
          <w:rFonts w:ascii="Arial" w:eastAsia="SimSun" w:hAnsi="Arial" w:cs="Arial"/>
          <w:b/>
        </w:rPr>
      </w:pPr>
      <w:r w:rsidRPr="00C44B0A">
        <w:rPr>
          <w:rFonts w:ascii="Arial" w:eastAsia="SimSun" w:hAnsi="Arial" w:cs="Arial"/>
          <w:b/>
        </w:rPr>
        <w:t>Минск</w:t>
      </w:r>
    </w:p>
    <w:p w14:paraId="069CC714" w14:textId="77777777" w:rsidR="00C44B0A" w:rsidRPr="00C44B0A" w:rsidRDefault="00C44B0A" w:rsidP="00C44B0A">
      <w:pPr>
        <w:tabs>
          <w:tab w:val="left" w:pos="-1985"/>
        </w:tabs>
        <w:spacing w:line="360" w:lineRule="auto"/>
        <w:jc w:val="center"/>
        <w:rPr>
          <w:rFonts w:ascii="Arial" w:eastAsia="SimSun" w:hAnsi="Arial" w:cs="Arial"/>
          <w:b/>
        </w:rPr>
      </w:pPr>
      <w:r w:rsidRPr="00C44B0A">
        <w:rPr>
          <w:rFonts w:ascii="Arial" w:eastAsia="SimSun" w:hAnsi="Arial" w:cs="Arial"/>
          <w:b/>
        </w:rPr>
        <w:t>Евразийский совет по стандартизации, метрологии и сертификации</w:t>
      </w:r>
    </w:p>
    <w:p w14:paraId="478DF473" w14:textId="77777777" w:rsidR="00C44B0A" w:rsidRPr="00C44B0A" w:rsidRDefault="00C44B0A" w:rsidP="00C44B0A">
      <w:pPr>
        <w:tabs>
          <w:tab w:val="left" w:pos="-1985"/>
        </w:tabs>
        <w:spacing w:line="360" w:lineRule="auto"/>
        <w:jc w:val="center"/>
        <w:rPr>
          <w:rFonts w:ascii="Arial" w:eastAsia="SimSun" w:hAnsi="Arial" w:cs="Arial"/>
          <w:b/>
        </w:rPr>
      </w:pPr>
      <w:r w:rsidRPr="00C44B0A">
        <w:rPr>
          <w:rFonts w:ascii="Arial" w:eastAsia="SimSun" w:hAnsi="Arial" w:cs="Arial"/>
          <w:b/>
        </w:rPr>
        <w:t>20</w:t>
      </w:r>
      <w:r w:rsidRPr="00C44B0A">
        <w:rPr>
          <w:rFonts w:ascii="Arial" w:eastAsia="SimSun" w:hAnsi="Arial" w:cs="Arial"/>
          <w:b/>
          <w:lang w:val="en-US"/>
        </w:rPr>
        <w:t>2</w:t>
      </w:r>
      <w:r w:rsidRPr="00C44B0A">
        <w:rPr>
          <w:rFonts w:ascii="Arial" w:eastAsia="SimSun" w:hAnsi="Arial" w:cs="Arial"/>
          <w:b/>
        </w:rPr>
        <w:t>_</w:t>
      </w:r>
    </w:p>
    <w:p w14:paraId="2BE7C3BC" w14:textId="77777777" w:rsidR="00877EC7" w:rsidRDefault="00877EC7">
      <w:pPr>
        <w:jc w:val="center"/>
        <w:rPr>
          <w:b/>
        </w:rPr>
      </w:pPr>
    </w:p>
    <w:p w14:paraId="754CC29C" w14:textId="77777777" w:rsidR="00877EC7" w:rsidRDefault="00877EC7" w:rsidP="00B56B48">
      <w:pPr>
        <w:rPr>
          <w:rFonts w:ascii="Arial" w:hAnsi="Arial"/>
          <w:sz w:val="28"/>
        </w:rPr>
        <w:sectPr w:rsidR="00877EC7" w:rsidSect="00AA00D3">
          <w:headerReference w:type="even" r:id="rId8"/>
          <w:footerReference w:type="even" r:id="rId9"/>
          <w:footerReference w:type="default" r:id="rId10"/>
          <w:type w:val="continuous"/>
          <w:pgSz w:w="11906" w:h="16838" w:code="9"/>
          <w:pgMar w:top="1134" w:right="851" w:bottom="1134" w:left="1418" w:header="1066" w:footer="1015" w:gutter="0"/>
          <w:pgNumType w:fmt="upperRoman" w:start="2"/>
          <w:cols w:space="708"/>
          <w:titlePg/>
          <w:docGrid w:linePitch="360"/>
        </w:sectPr>
      </w:pPr>
    </w:p>
    <w:p w14:paraId="1CD2C72C" w14:textId="77777777" w:rsidR="00056588" w:rsidRPr="002054D0" w:rsidRDefault="00056588" w:rsidP="00056588">
      <w:pPr>
        <w:jc w:val="center"/>
        <w:rPr>
          <w:rFonts w:ascii="Arial" w:hAnsi="Arial" w:cs="Arial"/>
          <w:b/>
        </w:rPr>
      </w:pPr>
      <w:r w:rsidRPr="002054D0">
        <w:rPr>
          <w:rFonts w:ascii="Arial" w:hAnsi="Arial" w:cs="Arial"/>
          <w:b/>
        </w:rPr>
        <w:lastRenderedPageBreak/>
        <w:t>Предисловие</w:t>
      </w:r>
    </w:p>
    <w:p w14:paraId="5D2F970F" w14:textId="77777777" w:rsidR="00056588" w:rsidRPr="002054D0" w:rsidRDefault="00056588" w:rsidP="00056588">
      <w:pPr>
        <w:spacing w:line="360" w:lineRule="auto"/>
        <w:jc w:val="both"/>
        <w:rPr>
          <w:rFonts w:ascii="Arial" w:hAnsi="Arial" w:cs="Arial"/>
          <w:caps/>
        </w:rPr>
      </w:pPr>
    </w:p>
    <w:p w14:paraId="05C2FD82" w14:textId="77777777" w:rsidR="00056588" w:rsidRPr="002054D0" w:rsidRDefault="00056588" w:rsidP="00056588">
      <w:pPr>
        <w:pStyle w:val="BodyTextIndent2"/>
        <w:spacing w:line="360" w:lineRule="auto"/>
        <w:ind w:firstLine="539"/>
        <w:rPr>
          <w:rFonts w:ascii="Arial" w:hAnsi="Arial" w:cs="Arial"/>
          <w:sz w:val="24"/>
          <w:szCs w:val="24"/>
        </w:rPr>
      </w:pPr>
      <w:r w:rsidRPr="002054D0">
        <w:rPr>
          <w:rFonts w:ascii="Arial" w:hAnsi="Arial" w:cs="Arial"/>
          <w:sz w:val="24"/>
          <w:szCs w:val="24"/>
        </w:rPr>
        <w:t>Евразийский совет по стандартизации, метрологии и сертификации (ЕАСС) предста</w:t>
      </w:r>
      <w:r w:rsidRPr="002054D0">
        <w:rPr>
          <w:rFonts w:ascii="Arial" w:hAnsi="Arial" w:cs="Arial"/>
          <w:sz w:val="24"/>
          <w:szCs w:val="24"/>
        </w:rPr>
        <w:t>в</w:t>
      </w:r>
      <w:r w:rsidRPr="002054D0">
        <w:rPr>
          <w:rFonts w:ascii="Arial" w:hAnsi="Arial" w:cs="Arial"/>
          <w:sz w:val="24"/>
          <w:szCs w:val="24"/>
        </w:rPr>
        <w:t>ляет собой региональное объединение национальных органов по стандартизации государств, входящих в Содружество Независимых Гос</w:t>
      </w:r>
      <w:r w:rsidRPr="002054D0">
        <w:rPr>
          <w:rFonts w:ascii="Arial" w:hAnsi="Arial" w:cs="Arial"/>
          <w:sz w:val="24"/>
          <w:szCs w:val="24"/>
        </w:rPr>
        <w:t>у</w:t>
      </w:r>
      <w:r w:rsidRPr="002054D0">
        <w:rPr>
          <w:rFonts w:ascii="Arial" w:hAnsi="Arial" w:cs="Arial"/>
          <w:sz w:val="24"/>
          <w:szCs w:val="24"/>
        </w:rPr>
        <w:t>дарств. В дальнейшем возможно вступление в ЕАСС национальных органов по стандартизации других государств.</w:t>
      </w:r>
    </w:p>
    <w:p w14:paraId="24841CA6" w14:textId="77777777" w:rsidR="00056588" w:rsidRPr="002054D0" w:rsidRDefault="00056588" w:rsidP="00056588">
      <w:pPr>
        <w:spacing w:line="360" w:lineRule="auto"/>
        <w:ind w:firstLine="539"/>
        <w:jc w:val="both"/>
        <w:rPr>
          <w:rFonts w:ascii="Arial" w:hAnsi="Arial" w:cs="Arial"/>
        </w:rPr>
      </w:pPr>
      <w:r w:rsidRPr="002054D0">
        <w:rPr>
          <w:rFonts w:ascii="Arial" w:hAnsi="Arial" w:cs="Arial"/>
        </w:rPr>
        <w:t>Цели, основные принципы и основной порядок проведения работ по межгосударстве</w:t>
      </w:r>
      <w:r w:rsidRPr="002054D0">
        <w:rPr>
          <w:rFonts w:ascii="Arial" w:hAnsi="Arial" w:cs="Arial"/>
        </w:rPr>
        <w:t>н</w:t>
      </w:r>
      <w:r w:rsidRPr="002054D0">
        <w:rPr>
          <w:rFonts w:ascii="Arial" w:hAnsi="Arial" w:cs="Arial"/>
        </w:rPr>
        <w:t>ной станда</w:t>
      </w:r>
      <w:r w:rsidR="00C32A3F" w:rsidRPr="002054D0">
        <w:rPr>
          <w:rFonts w:ascii="Arial" w:hAnsi="Arial" w:cs="Arial"/>
        </w:rPr>
        <w:t>ртизации установлены ГОСТ 1.0–2015</w:t>
      </w:r>
      <w:r w:rsidRPr="002054D0">
        <w:rPr>
          <w:rFonts w:ascii="Arial" w:hAnsi="Arial" w:cs="Arial"/>
        </w:rPr>
        <w:t xml:space="preserve"> «Межгосударственная система стандарт</w:t>
      </w:r>
      <w:r w:rsidRPr="002054D0">
        <w:rPr>
          <w:rFonts w:ascii="Arial" w:hAnsi="Arial" w:cs="Arial"/>
        </w:rPr>
        <w:t>и</w:t>
      </w:r>
      <w:r w:rsidRPr="002054D0">
        <w:rPr>
          <w:rFonts w:ascii="Arial" w:hAnsi="Arial" w:cs="Arial"/>
        </w:rPr>
        <w:t>зации. Осн</w:t>
      </w:r>
      <w:r w:rsidR="00C32A3F" w:rsidRPr="002054D0">
        <w:rPr>
          <w:rFonts w:ascii="Arial" w:hAnsi="Arial" w:cs="Arial"/>
        </w:rPr>
        <w:t>овные положения» и ГОСТ 1.2–2015</w:t>
      </w:r>
      <w:r w:rsidRPr="002054D0">
        <w:rPr>
          <w:rFonts w:ascii="Arial" w:hAnsi="Arial" w:cs="Arial"/>
        </w:rPr>
        <w:t xml:space="preserve"> «Межгосударственная система стандартиз</w:t>
      </w:r>
      <w:r w:rsidRPr="002054D0">
        <w:rPr>
          <w:rFonts w:ascii="Arial" w:hAnsi="Arial" w:cs="Arial"/>
        </w:rPr>
        <w:t>а</w:t>
      </w:r>
      <w:r w:rsidRPr="002054D0">
        <w:rPr>
          <w:rFonts w:ascii="Arial" w:hAnsi="Arial" w:cs="Arial"/>
        </w:rPr>
        <w:t>ции. Стандарты межгосударственные, правила и рекомендации по межгосударственной станда</w:t>
      </w:r>
      <w:r w:rsidRPr="002054D0">
        <w:rPr>
          <w:rFonts w:ascii="Arial" w:hAnsi="Arial" w:cs="Arial"/>
        </w:rPr>
        <w:t>р</w:t>
      </w:r>
      <w:r w:rsidRPr="002054D0">
        <w:rPr>
          <w:rFonts w:ascii="Arial" w:hAnsi="Arial" w:cs="Arial"/>
        </w:rPr>
        <w:t>тизации. Правила разработки, принятия, обновления и отмены»</w:t>
      </w:r>
    </w:p>
    <w:p w14:paraId="7B4BDD86" w14:textId="77777777" w:rsidR="00056588" w:rsidRPr="002054D0" w:rsidRDefault="00056588" w:rsidP="00056588">
      <w:pPr>
        <w:spacing w:line="360" w:lineRule="auto"/>
        <w:ind w:firstLine="539"/>
        <w:jc w:val="both"/>
        <w:rPr>
          <w:rFonts w:ascii="Arial" w:hAnsi="Arial" w:cs="Arial"/>
        </w:rPr>
      </w:pPr>
    </w:p>
    <w:p w14:paraId="287E59FD" w14:textId="77777777" w:rsidR="00056588" w:rsidRPr="002054D0" w:rsidRDefault="00056588" w:rsidP="00056588">
      <w:pPr>
        <w:pStyle w:val="7"/>
        <w:spacing w:line="360" w:lineRule="auto"/>
        <w:ind w:firstLine="600"/>
        <w:jc w:val="both"/>
        <w:rPr>
          <w:rFonts w:ascii="Arial" w:hAnsi="Arial" w:cs="Arial"/>
          <w:b/>
        </w:rPr>
      </w:pPr>
      <w:r w:rsidRPr="002054D0">
        <w:rPr>
          <w:rFonts w:ascii="Arial" w:hAnsi="Arial" w:cs="Arial"/>
          <w:b/>
        </w:rPr>
        <w:t>Сведения о стандарте</w:t>
      </w:r>
    </w:p>
    <w:p w14:paraId="124EFF94" w14:textId="77777777" w:rsidR="00E92687" w:rsidRDefault="007E7356" w:rsidP="00056588">
      <w:pPr>
        <w:spacing w:line="360" w:lineRule="auto"/>
        <w:ind w:firstLine="567"/>
        <w:jc w:val="both"/>
        <w:rPr>
          <w:rFonts w:ascii="Arial" w:hAnsi="Arial" w:cs="Arial"/>
        </w:rPr>
      </w:pPr>
      <w:r w:rsidRPr="002054D0">
        <w:rPr>
          <w:rFonts w:ascii="Arial" w:hAnsi="Arial" w:cs="Arial"/>
        </w:rPr>
        <w:t xml:space="preserve">1 </w:t>
      </w:r>
      <w:r w:rsidR="00E92687" w:rsidRPr="00E92687">
        <w:rPr>
          <w:rFonts w:ascii="Arial" w:hAnsi="Arial" w:cs="Arial"/>
        </w:rPr>
        <w:t xml:space="preserve">ПОДГОТОВЛЕН Акционерным обществом «Научно-исследовательский и </w:t>
      </w:r>
      <w:r w:rsidR="00E92687">
        <w:rPr>
          <w:rFonts w:ascii="Arial" w:hAnsi="Arial" w:cs="Arial"/>
        </w:rPr>
        <w:t xml:space="preserve">             конструк</w:t>
      </w:r>
      <w:r w:rsidR="00E92687" w:rsidRPr="00E92687">
        <w:rPr>
          <w:rFonts w:ascii="Arial" w:hAnsi="Arial" w:cs="Arial"/>
        </w:rPr>
        <w:t>торско-технологический институт подви</w:t>
      </w:r>
      <w:r w:rsidR="003513EC">
        <w:rPr>
          <w:rFonts w:ascii="Arial" w:hAnsi="Arial" w:cs="Arial"/>
        </w:rPr>
        <w:t xml:space="preserve">жного состава» (АО «ВНИКТИ»), </w:t>
      </w:r>
      <w:r w:rsidR="00C06A26">
        <w:rPr>
          <w:rFonts w:ascii="Arial" w:hAnsi="Arial" w:cs="Arial"/>
        </w:rPr>
        <w:t xml:space="preserve">              </w:t>
      </w:r>
      <w:r w:rsidR="003513EC" w:rsidRPr="003513EC">
        <w:rPr>
          <w:rFonts w:ascii="Arial" w:hAnsi="Arial" w:cs="Arial"/>
        </w:rPr>
        <w:t xml:space="preserve">Открытым акционерным обществом «Российские железные дороги» (ОАО «РЖД») </w:t>
      </w:r>
      <w:r w:rsidR="00E92687" w:rsidRPr="00E92687">
        <w:rPr>
          <w:rFonts w:ascii="Arial" w:hAnsi="Arial" w:cs="Arial"/>
        </w:rPr>
        <w:t xml:space="preserve">на основе выполненного АО «ВНИИЖТ» перевода на русский язык версии </w:t>
      </w:r>
      <w:r w:rsidR="003513EC">
        <w:rPr>
          <w:rFonts w:ascii="Arial" w:hAnsi="Arial" w:cs="Arial"/>
        </w:rPr>
        <w:t xml:space="preserve">                          </w:t>
      </w:r>
      <w:r w:rsidR="00E92687" w:rsidRPr="00E92687">
        <w:rPr>
          <w:rFonts w:ascii="Arial" w:hAnsi="Arial" w:cs="Arial"/>
        </w:rPr>
        <w:t>международного стандарта, указанного в пункте 4</w:t>
      </w:r>
    </w:p>
    <w:p w14:paraId="7BAF7ADF" w14:textId="77777777" w:rsidR="00056588" w:rsidRPr="002054D0" w:rsidRDefault="00056588" w:rsidP="00056588">
      <w:pPr>
        <w:spacing w:line="360" w:lineRule="auto"/>
        <w:ind w:firstLine="567"/>
        <w:jc w:val="both"/>
        <w:rPr>
          <w:rFonts w:ascii="Arial" w:hAnsi="Arial" w:cs="Arial"/>
        </w:rPr>
      </w:pPr>
      <w:r w:rsidRPr="002054D0">
        <w:rPr>
          <w:rFonts w:ascii="Arial" w:hAnsi="Arial" w:cs="Arial"/>
        </w:rPr>
        <w:t xml:space="preserve">2 </w:t>
      </w:r>
      <w:r w:rsidR="00E92687" w:rsidRPr="00E92687">
        <w:rPr>
          <w:rFonts w:ascii="Arial" w:hAnsi="Arial" w:cs="Arial"/>
        </w:rPr>
        <w:t>ВНЕСЕН Межгосударственным техническим комитетом по стандартизации МТК 524 «Железнодорожный транспорт»</w:t>
      </w:r>
    </w:p>
    <w:p w14:paraId="1609C05D" w14:textId="77777777" w:rsidR="007E7356" w:rsidRPr="002054D0" w:rsidRDefault="00056588" w:rsidP="002054D0">
      <w:pPr>
        <w:tabs>
          <w:tab w:val="left" w:pos="0"/>
        </w:tabs>
        <w:spacing w:line="360" w:lineRule="auto"/>
        <w:ind w:firstLine="567"/>
        <w:jc w:val="both"/>
        <w:rPr>
          <w:rFonts w:ascii="Arial" w:hAnsi="Arial" w:cs="Arial"/>
        </w:rPr>
      </w:pPr>
      <w:r w:rsidRPr="002054D0">
        <w:rPr>
          <w:rFonts w:ascii="Arial" w:hAnsi="Arial" w:cs="Arial"/>
        </w:rPr>
        <w:t xml:space="preserve">3 ПРИНЯТ Евразийским советом по стандартизации, метрологии и сертификации </w:t>
      </w:r>
      <w:r w:rsidR="007E7356" w:rsidRPr="002054D0">
        <w:rPr>
          <w:rFonts w:ascii="Arial" w:hAnsi="Arial" w:cs="Arial"/>
        </w:rPr>
        <w:t>(пр</w:t>
      </w:r>
      <w:r w:rsidR="007E7356" w:rsidRPr="002054D0">
        <w:rPr>
          <w:rFonts w:ascii="Arial" w:hAnsi="Arial" w:cs="Arial"/>
        </w:rPr>
        <w:t>о</w:t>
      </w:r>
      <w:r w:rsidR="007E7356" w:rsidRPr="002054D0">
        <w:rPr>
          <w:rFonts w:ascii="Arial" w:hAnsi="Arial" w:cs="Arial"/>
        </w:rPr>
        <w:t>токол от                                                        №                     )</w:t>
      </w:r>
    </w:p>
    <w:p w14:paraId="0F25734D" w14:textId="77777777" w:rsidR="00056588" w:rsidRPr="002054D0" w:rsidRDefault="00056588" w:rsidP="00056588">
      <w:pPr>
        <w:tabs>
          <w:tab w:val="left" w:pos="5670"/>
        </w:tabs>
        <w:spacing w:line="360" w:lineRule="auto"/>
        <w:ind w:firstLine="567"/>
        <w:jc w:val="both"/>
        <w:rPr>
          <w:rFonts w:ascii="Arial" w:hAnsi="Arial" w:cs="Arial"/>
        </w:rPr>
      </w:pPr>
      <w:r w:rsidRPr="002054D0">
        <w:rPr>
          <w:rFonts w:ascii="Arial" w:hAnsi="Arial" w:cs="Arial"/>
        </w:rPr>
        <w:t>За принятие проголосовали:</w:t>
      </w:r>
    </w:p>
    <w:tbl>
      <w:tblPr>
        <w:tblW w:w="9498" w:type="dxa"/>
        <w:tblInd w:w="2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2693"/>
        <w:gridCol w:w="3969"/>
      </w:tblGrid>
      <w:tr w:rsidR="00056588" w:rsidRPr="00D76F3C" w14:paraId="7D41D24B" w14:textId="77777777" w:rsidTr="00831C17">
        <w:trPr>
          <w:trHeight w:val="510"/>
        </w:trPr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AC4F756" w14:textId="77777777" w:rsidR="007E7356" w:rsidRPr="00D76F3C" w:rsidRDefault="00056588" w:rsidP="000C3228">
            <w:pPr>
              <w:tabs>
                <w:tab w:val="left" w:pos="5670"/>
              </w:tabs>
              <w:ind w:right="6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>Краткое наименование стр</w:t>
            </w:r>
            <w:r w:rsidRPr="00D76F3C">
              <w:rPr>
                <w:rFonts w:ascii="Arial" w:hAnsi="Arial" w:cs="Arial"/>
                <w:sz w:val="20"/>
                <w:szCs w:val="20"/>
              </w:rPr>
              <w:t>а</w:t>
            </w:r>
            <w:r w:rsidRPr="00D76F3C">
              <w:rPr>
                <w:rFonts w:ascii="Arial" w:hAnsi="Arial" w:cs="Arial"/>
                <w:sz w:val="20"/>
                <w:szCs w:val="20"/>
              </w:rPr>
              <w:t>ны</w:t>
            </w:r>
          </w:p>
          <w:p w14:paraId="61517814" w14:textId="77777777" w:rsidR="00056588" w:rsidRPr="00D76F3C" w:rsidRDefault="00056588" w:rsidP="000C3228">
            <w:pPr>
              <w:tabs>
                <w:tab w:val="left" w:pos="5670"/>
              </w:tabs>
              <w:ind w:right="6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 xml:space="preserve"> по МК (ИСО 3166) 004–97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D788F4E" w14:textId="77777777" w:rsidR="007E7356" w:rsidRPr="00D76F3C" w:rsidRDefault="00056588" w:rsidP="000C3228">
            <w:pPr>
              <w:tabs>
                <w:tab w:val="left" w:pos="5670"/>
              </w:tabs>
              <w:ind w:firstLine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 xml:space="preserve">Код страны </w:t>
            </w:r>
          </w:p>
          <w:p w14:paraId="651E565C" w14:textId="77777777" w:rsidR="00056588" w:rsidRPr="00D76F3C" w:rsidRDefault="00056588" w:rsidP="007E7356">
            <w:pPr>
              <w:tabs>
                <w:tab w:val="left" w:pos="5670"/>
              </w:tabs>
              <w:ind w:firstLine="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>по МК</w:t>
            </w:r>
            <w:r w:rsidR="007E7356" w:rsidRPr="00D76F3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76F3C">
              <w:rPr>
                <w:rFonts w:ascii="Arial" w:hAnsi="Arial" w:cs="Arial"/>
                <w:spacing w:val="-10"/>
                <w:sz w:val="20"/>
                <w:szCs w:val="20"/>
              </w:rPr>
              <w:t>(ИСО 3166) 004</w:t>
            </w:r>
            <w:r w:rsidRPr="00D76F3C">
              <w:rPr>
                <w:rFonts w:ascii="Arial" w:hAnsi="Arial" w:cs="Arial"/>
                <w:sz w:val="20"/>
                <w:szCs w:val="20"/>
              </w:rPr>
              <w:t>–</w:t>
            </w:r>
            <w:r w:rsidRPr="00D76F3C">
              <w:rPr>
                <w:rFonts w:ascii="Arial" w:hAnsi="Arial" w:cs="Arial"/>
                <w:spacing w:val="-10"/>
                <w:sz w:val="20"/>
                <w:szCs w:val="20"/>
              </w:rPr>
              <w:t>97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7E3FC02" w14:textId="77777777" w:rsidR="00831C17" w:rsidRDefault="00056588" w:rsidP="000C3228">
            <w:pPr>
              <w:tabs>
                <w:tab w:val="left" w:pos="5670"/>
              </w:tabs>
              <w:ind w:left="-11" w:right="5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 xml:space="preserve">Сокращенное наименование </w:t>
            </w:r>
          </w:p>
          <w:p w14:paraId="6047CAD7" w14:textId="77777777" w:rsidR="007E7356" w:rsidRPr="00D76F3C" w:rsidRDefault="00056588" w:rsidP="000C3228">
            <w:pPr>
              <w:tabs>
                <w:tab w:val="left" w:pos="5670"/>
              </w:tabs>
              <w:ind w:left="-11" w:right="5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>национального орг</w:t>
            </w:r>
            <w:r w:rsidRPr="00D76F3C">
              <w:rPr>
                <w:rFonts w:ascii="Arial" w:hAnsi="Arial" w:cs="Arial"/>
                <w:sz w:val="20"/>
                <w:szCs w:val="20"/>
              </w:rPr>
              <w:t>а</w:t>
            </w:r>
            <w:r w:rsidRPr="00D76F3C">
              <w:rPr>
                <w:rFonts w:ascii="Arial" w:hAnsi="Arial" w:cs="Arial"/>
                <w:sz w:val="20"/>
                <w:szCs w:val="20"/>
              </w:rPr>
              <w:t>на</w:t>
            </w:r>
          </w:p>
          <w:p w14:paraId="3D3D8C72" w14:textId="77777777" w:rsidR="00056588" w:rsidRPr="00D76F3C" w:rsidRDefault="00056588" w:rsidP="000C3228">
            <w:pPr>
              <w:tabs>
                <w:tab w:val="left" w:pos="5670"/>
              </w:tabs>
              <w:ind w:left="-11" w:right="54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6F3C">
              <w:rPr>
                <w:rFonts w:ascii="Arial" w:hAnsi="Arial" w:cs="Arial"/>
                <w:sz w:val="20"/>
                <w:szCs w:val="20"/>
              </w:rPr>
              <w:t xml:space="preserve"> по станда</w:t>
            </w:r>
            <w:r w:rsidRPr="00D76F3C">
              <w:rPr>
                <w:rFonts w:ascii="Arial" w:hAnsi="Arial" w:cs="Arial"/>
                <w:sz w:val="20"/>
                <w:szCs w:val="20"/>
              </w:rPr>
              <w:t>р</w:t>
            </w:r>
            <w:r w:rsidRPr="00D76F3C">
              <w:rPr>
                <w:rFonts w:ascii="Arial" w:hAnsi="Arial" w:cs="Arial"/>
                <w:sz w:val="20"/>
                <w:szCs w:val="20"/>
              </w:rPr>
              <w:t>тизации</w:t>
            </w:r>
          </w:p>
        </w:tc>
      </w:tr>
      <w:tr w:rsidR="00056588" w:rsidRPr="00D76F3C" w14:paraId="6B817A73" w14:textId="77777777" w:rsidTr="00831C17">
        <w:trPr>
          <w:trHeight w:val="210"/>
        </w:trPr>
        <w:tc>
          <w:tcPr>
            <w:tcW w:w="2836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2D8220" w14:textId="77777777" w:rsidR="00056588" w:rsidRPr="00D76F3C" w:rsidRDefault="00056588" w:rsidP="000C3228">
            <w:pPr>
              <w:tabs>
                <w:tab w:val="left" w:pos="18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9E601A2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7D96EED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 w:right="514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24328B65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436D76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2CB200E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599B145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1B992FBB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A67C0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A0B0439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ADBF85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1610F3DE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C8C750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93329C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096FC0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2CD36A53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683A55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928892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8E43FF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5FADD752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A2C014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FAF9583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E0778B0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5B81E478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2A4765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01C908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89FB7E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5565079D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26A550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2A0C01B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F6C80A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5E872DBD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E20607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0DF4EA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B797B97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  <w:tr w:rsidR="00056588" w:rsidRPr="00D76F3C" w14:paraId="53A17BF2" w14:textId="77777777" w:rsidTr="00831C17">
        <w:tc>
          <w:tcPr>
            <w:tcW w:w="28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29C5B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10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509BB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30708" w14:textId="77777777" w:rsidR="00056588" w:rsidRPr="00D76F3C" w:rsidRDefault="00056588" w:rsidP="000C3228">
            <w:pPr>
              <w:tabs>
                <w:tab w:val="left" w:pos="5670"/>
              </w:tabs>
              <w:spacing w:before="20"/>
              <w:ind w:left="89"/>
              <w:jc w:val="both"/>
              <w:rPr>
                <w:rFonts w:ascii="Arial" w:hAnsi="Arial" w:cs="Arial"/>
              </w:rPr>
            </w:pPr>
          </w:p>
        </w:tc>
      </w:tr>
    </w:tbl>
    <w:p w14:paraId="751CDC09" w14:textId="77777777" w:rsidR="00EB1DEA" w:rsidRPr="00FF1819" w:rsidRDefault="00056588" w:rsidP="00D90EDB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bCs/>
        </w:rPr>
      </w:pPr>
      <w:r w:rsidRPr="002054D0">
        <w:rPr>
          <w:rFonts w:ascii="Arial" w:hAnsi="Arial" w:cs="Arial"/>
        </w:rPr>
        <w:lastRenderedPageBreak/>
        <w:t xml:space="preserve">4 </w:t>
      </w:r>
      <w:r w:rsidRPr="003916E8">
        <w:rPr>
          <w:rFonts w:ascii="Arial" w:hAnsi="Arial" w:cs="Arial"/>
        </w:rPr>
        <w:t>Настоящий стандарт является модифицированным по отношению к международн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му стандарту </w:t>
      </w:r>
      <w:r w:rsidRPr="003916E8">
        <w:rPr>
          <w:rFonts w:ascii="Arial" w:hAnsi="Arial" w:cs="Arial"/>
          <w:lang w:val="en-US"/>
        </w:rPr>
        <w:t>IEC</w:t>
      </w:r>
      <w:r w:rsidRPr="003916E8">
        <w:rPr>
          <w:rFonts w:ascii="Arial" w:hAnsi="Arial" w:cs="Arial"/>
        </w:rPr>
        <w:t xml:space="preserve"> 60077-4:</w:t>
      </w:r>
      <w:r w:rsidR="000309DE" w:rsidRPr="003916E8">
        <w:rPr>
          <w:rFonts w:ascii="Arial" w:hAnsi="Arial" w:cs="Arial"/>
        </w:rPr>
        <w:t>2019</w:t>
      </w:r>
      <w:r w:rsidRPr="003916E8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«</w:t>
      </w:r>
      <w:r w:rsidR="00CB0D67" w:rsidRPr="003916E8">
        <w:rPr>
          <w:rFonts w:ascii="Arial" w:hAnsi="Arial" w:cs="Arial"/>
        </w:rPr>
        <w:t xml:space="preserve">Транспорт железнодорожный. </w:t>
      </w:r>
      <w:r w:rsidR="00CB0D67" w:rsidRPr="003916E8">
        <w:rPr>
          <w:rFonts w:ascii="Arial" w:hAnsi="Arial" w:cs="Arial"/>
          <w:bCs/>
        </w:rPr>
        <w:t>Электрооборудование для по</w:t>
      </w:r>
      <w:r w:rsidR="00CB0D67" w:rsidRPr="003916E8">
        <w:rPr>
          <w:rFonts w:ascii="Arial" w:hAnsi="Arial" w:cs="Arial"/>
          <w:bCs/>
        </w:rPr>
        <w:t>д</w:t>
      </w:r>
      <w:r w:rsidR="000C173F" w:rsidRPr="003916E8">
        <w:rPr>
          <w:rFonts w:ascii="Arial" w:hAnsi="Arial" w:cs="Arial"/>
          <w:bCs/>
        </w:rPr>
        <w:t>вижного состава. Часть 4.</w:t>
      </w:r>
      <w:r w:rsidR="00CB0D67" w:rsidRPr="003916E8">
        <w:rPr>
          <w:rFonts w:ascii="Arial" w:hAnsi="Arial" w:cs="Arial"/>
          <w:bCs/>
        </w:rPr>
        <w:t xml:space="preserve"> Электротехнические компоненты. Правила</w:t>
      </w:r>
      <w:r w:rsidR="00CB0D67" w:rsidRPr="00074B19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для</w:t>
      </w:r>
      <w:r w:rsidR="00CB0D67" w:rsidRPr="00074B19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автоматических</w:t>
      </w:r>
      <w:r w:rsidR="00CB0D67" w:rsidRPr="00074B19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в</w:t>
      </w:r>
      <w:r w:rsidR="00CB0D67" w:rsidRPr="003916E8">
        <w:rPr>
          <w:rFonts w:ascii="Arial" w:hAnsi="Arial" w:cs="Arial"/>
          <w:bCs/>
        </w:rPr>
        <w:t>ы</w:t>
      </w:r>
      <w:r w:rsidR="00CB0D67" w:rsidRPr="003916E8">
        <w:rPr>
          <w:rFonts w:ascii="Arial" w:hAnsi="Arial" w:cs="Arial"/>
          <w:bCs/>
        </w:rPr>
        <w:t>ключателей</w:t>
      </w:r>
      <w:r w:rsidR="00CB0D67" w:rsidRPr="00074B19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переменного</w:t>
      </w:r>
      <w:r w:rsidR="00CB0D67" w:rsidRPr="00074B19">
        <w:rPr>
          <w:rFonts w:ascii="Arial" w:hAnsi="Arial" w:cs="Arial"/>
          <w:bCs/>
        </w:rPr>
        <w:t xml:space="preserve"> </w:t>
      </w:r>
      <w:r w:rsidR="00CB0D67" w:rsidRPr="003916E8">
        <w:rPr>
          <w:rFonts w:ascii="Arial" w:hAnsi="Arial" w:cs="Arial"/>
          <w:bCs/>
        </w:rPr>
        <w:t>тока</w:t>
      </w:r>
      <w:r w:rsidR="00CB0D67" w:rsidRPr="00074B19">
        <w:rPr>
          <w:rFonts w:ascii="Arial" w:hAnsi="Arial" w:cs="Arial"/>
          <w:bCs/>
        </w:rPr>
        <w:t>» («</w:t>
      </w:r>
      <w:r w:rsidR="00CB0D67" w:rsidRPr="003916E8">
        <w:rPr>
          <w:rFonts w:ascii="Arial" w:hAnsi="Arial" w:cs="Arial"/>
          <w:lang w:val="en-US"/>
        </w:rPr>
        <w:t>Railway</w:t>
      </w:r>
      <w:r w:rsidR="00CB0D67" w:rsidRPr="00074B19">
        <w:rPr>
          <w:rFonts w:ascii="Arial" w:hAnsi="Arial" w:cs="Arial"/>
        </w:rPr>
        <w:t xml:space="preserve"> </w:t>
      </w:r>
      <w:r w:rsidR="00CB0D67" w:rsidRPr="003916E8">
        <w:rPr>
          <w:rFonts w:ascii="Arial" w:hAnsi="Arial" w:cs="Arial"/>
          <w:lang w:val="en-US"/>
        </w:rPr>
        <w:t>applications</w:t>
      </w:r>
      <w:r w:rsidR="00CB0D67" w:rsidRPr="00074B19">
        <w:rPr>
          <w:rFonts w:ascii="Arial" w:hAnsi="Arial" w:cs="Arial"/>
        </w:rPr>
        <w:t xml:space="preserve"> – </w:t>
      </w:r>
      <w:r w:rsidR="00CB0D67" w:rsidRPr="003916E8">
        <w:rPr>
          <w:rFonts w:ascii="Arial" w:hAnsi="Arial" w:cs="Arial"/>
          <w:lang w:val="en-US"/>
        </w:rPr>
        <w:t>Electric</w:t>
      </w:r>
      <w:r w:rsidR="00CB0D67" w:rsidRPr="00074B19">
        <w:rPr>
          <w:rFonts w:ascii="Arial" w:hAnsi="Arial" w:cs="Arial"/>
        </w:rPr>
        <w:t xml:space="preserve"> </w:t>
      </w:r>
      <w:r w:rsidR="00CB0D67" w:rsidRPr="003916E8">
        <w:rPr>
          <w:rFonts w:ascii="Arial" w:hAnsi="Arial" w:cs="Arial"/>
          <w:lang w:val="en-US"/>
        </w:rPr>
        <w:t>equipment</w:t>
      </w:r>
      <w:r w:rsidR="00CB0D67" w:rsidRPr="00074B19">
        <w:rPr>
          <w:rFonts w:ascii="Arial" w:hAnsi="Arial" w:cs="Arial"/>
        </w:rPr>
        <w:t xml:space="preserve"> </w:t>
      </w:r>
      <w:r w:rsidR="00CB0D67" w:rsidRPr="003916E8">
        <w:rPr>
          <w:rFonts w:ascii="Arial" w:hAnsi="Arial" w:cs="Arial"/>
          <w:lang w:val="en-US"/>
        </w:rPr>
        <w:t>for</w:t>
      </w:r>
      <w:r w:rsidR="00CB0D67" w:rsidRPr="00074B19">
        <w:rPr>
          <w:rFonts w:ascii="Arial" w:hAnsi="Arial" w:cs="Arial"/>
        </w:rPr>
        <w:t xml:space="preserve"> </w:t>
      </w:r>
      <w:r w:rsidR="00CB0D67" w:rsidRPr="00FF1819">
        <w:rPr>
          <w:rFonts w:ascii="Arial" w:hAnsi="Arial" w:cs="Arial"/>
          <w:lang w:val="en-US"/>
        </w:rPr>
        <w:t>rolling</w:t>
      </w:r>
      <w:r w:rsidR="00CB0D67" w:rsidRPr="00FF1819">
        <w:rPr>
          <w:rFonts w:ascii="Arial" w:hAnsi="Arial" w:cs="Arial"/>
        </w:rPr>
        <w:t xml:space="preserve"> </w:t>
      </w:r>
      <w:r w:rsidR="00CB0D67" w:rsidRPr="00FF1819">
        <w:rPr>
          <w:rFonts w:ascii="Arial" w:hAnsi="Arial" w:cs="Arial"/>
          <w:lang w:val="en-US"/>
        </w:rPr>
        <w:t>stock</w:t>
      </w:r>
      <w:r w:rsidR="00CB0D67" w:rsidRPr="00FF1819">
        <w:rPr>
          <w:rFonts w:ascii="Arial" w:hAnsi="Arial" w:cs="Arial"/>
        </w:rPr>
        <w:t xml:space="preserve"> – </w:t>
      </w:r>
      <w:r w:rsidR="00CB0D67" w:rsidRPr="00FF1819">
        <w:rPr>
          <w:rFonts w:ascii="Arial" w:hAnsi="Arial" w:cs="Arial"/>
          <w:lang w:val="en-US"/>
        </w:rPr>
        <w:t>Part</w:t>
      </w:r>
      <w:r w:rsidR="00CB0D67" w:rsidRPr="00FF1819">
        <w:rPr>
          <w:rFonts w:ascii="Arial" w:hAnsi="Arial" w:cs="Arial"/>
        </w:rPr>
        <w:t xml:space="preserve"> 4: </w:t>
      </w:r>
      <w:r w:rsidR="00CB0D67" w:rsidRPr="00FF1819">
        <w:rPr>
          <w:rFonts w:ascii="Arial" w:hAnsi="Arial" w:cs="Arial"/>
          <w:lang w:val="en-US"/>
        </w:rPr>
        <w:t>Electrotechnical</w:t>
      </w:r>
      <w:r w:rsidR="00CB0D67" w:rsidRPr="00FF1819">
        <w:rPr>
          <w:rFonts w:ascii="Arial" w:hAnsi="Arial" w:cs="Arial"/>
        </w:rPr>
        <w:t xml:space="preserve"> </w:t>
      </w:r>
      <w:r w:rsidR="00CB0D67" w:rsidRPr="00FF1819">
        <w:rPr>
          <w:rFonts w:ascii="Arial" w:hAnsi="Arial" w:cs="Arial"/>
          <w:lang w:val="en-US"/>
        </w:rPr>
        <w:t>components</w:t>
      </w:r>
      <w:r w:rsidR="00CB0D67" w:rsidRPr="00FF1819">
        <w:rPr>
          <w:rFonts w:ascii="Arial" w:hAnsi="Arial" w:cs="Arial"/>
          <w:iCs/>
        </w:rPr>
        <w:t>–</w:t>
      </w:r>
      <w:r w:rsidR="00CB0D67" w:rsidRPr="00FF1819">
        <w:rPr>
          <w:rFonts w:ascii="Arial" w:hAnsi="Arial" w:cs="Arial"/>
          <w:iCs/>
          <w:lang w:val="en-US"/>
        </w:rPr>
        <w:t>Rules</w:t>
      </w:r>
      <w:r w:rsidR="00CB0D67" w:rsidRPr="00FF1819">
        <w:rPr>
          <w:rFonts w:ascii="Arial" w:hAnsi="Arial" w:cs="Arial"/>
          <w:iCs/>
        </w:rPr>
        <w:t xml:space="preserve"> </w:t>
      </w:r>
      <w:r w:rsidR="00CB0D67" w:rsidRPr="00FF1819">
        <w:rPr>
          <w:rFonts w:ascii="Arial" w:hAnsi="Arial" w:cs="Arial"/>
          <w:iCs/>
          <w:lang w:val="en-US"/>
        </w:rPr>
        <w:t>for</w:t>
      </w:r>
      <w:r w:rsidR="00CB0D67" w:rsidRPr="00FF1819">
        <w:rPr>
          <w:rFonts w:ascii="Arial" w:hAnsi="Arial" w:cs="Arial"/>
          <w:iCs/>
        </w:rPr>
        <w:t xml:space="preserve"> </w:t>
      </w:r>
      <w:r w:rsidR="00CB0D67" w:rsidRPr="00FF1819">
        <w:rPr>
          <w:rFonts w:ascii="Arial" w:hAnsi="Arial" w:cs="Arial"/>
          <w:iCs/>
          <w:lang w:val="en-US"/>
        </w:rPr>
        <w:t>AC</w:t>
      </w:r>
      <w:r w:rsidR="00CB0D67" w:rsidRPr="00FF1819">
        <w:rPr>
          <w:rFonts w:ascii="Arial" w:hAnsi="Arial" w:cs="Arial"/>
          <w:iCs/>
        </w:rPr>
        <w:t xml:space="preserve"> </w:t>
      </w:r>
      <w:r w:rsidR="00CB0D67" w:rsidRPr="00FF1819">
        <w:rPr>
          <w:rFonts w:ascii="Arial" w:hAnsi="Arial" w:cs="Arial"/>
          <w:iCs/>
          <w:lang w:val="en-US"/>
        </w:rPr>
        <w:t>circuit</w:t>
      </w:r>
      <w:r w:rsidR="00CB0D67" w:rsidRPr="00FF1819">
        <w:rPr>
          <w:rFonts w:ascii="Arial" w:hAnsi="Arial" w:cs="Arial"/>
          <w:iCs/>
        </w:rPr>
        <w:t>-</w:t>
      </w:r>
      <w:r w:rsidR="00CB0D67" w:rsidRPr="00FF1819">
        <w:rPr>
          <w:rFonts w:ascii="Arial" w:hAnsi="Arial" w:cs="Arial"/>
          <w:iCs/>
          <w:lang w:val="en-US"/>
        </w:rPr>
        <w:t>breakers</w:t>
      </w:r>
      <w:r w:rsidR="00CB0D67" w:rsidRPr="00FF1819">
        <w:rPr>
          <w:rFonts w:ascii="Arial" w:hAnsi="Arial" w:cs="Arial"/>
          <w:iCs/>
        </w:rPr>
        <w:t>»</w:t>
      </w:r>
      <w:r w:rsidR="00CB0D67" w:rsidRPr="00FF1819">
        <w:rPr>
          <w:rFonts w:ascii="Arial" w:hAnsi="Arial" w:cs="Arial"/>
          <w:bCs/>
        </w:rPr>
        <w:t>)</w:t>
      </w:r>
      <w:r w:rsidR="009358DC" w:rsidRPr="00FF1819">
        <w:rPr>
          <w:rFonts w:ascii="Arial" w:hAnsi="Arial" w:cs="Arial"/>
          <w:bCs/>
        </w:rPr>
        <w:t>.</w:t>
      </w:r>
      <w:r w:rsidR="009358DC" w:rsidRPr="00FF1819">
        <w:rPr>
          <w:rFonts w:ascii="Arial" w:hAnsi="Arial" w:cs="Arial"/>
        </w:rPr>
        <w:t xml:space="preserve">При </w:t>
      </w:r>
      <w:r w:rsidR="00EB1DEA" w:rsidRPr="00FF1819">
        <w:rPr>
          <w:rFonts w:ascii="Arial" w:hAnsi="Arial" w:cs="Arial"/>
        </w:rPr>
        <w:t xml:space="preserve">этом в текст стандарта </w:t>
      </w:r>
      <w:r w:rsidR="000C759F" w:rsidRPr="00FF1819">
        <w:rPr>
          <w:rFonts w:ascii="Arial" w:hAnsi="Arial" w:cs="Arial"/>
        </w:rPr>
        <w:t>внесены следующие изменения, выделе</w:t>
      </w:r>
      <w:r w:rsidR="00074B19" w:rsidRPr="00FF1819">
        <w:rPr>
          <w:rFonts w:ascii="Arial" w:hAnsi="Arial" w:cs="Arial"/>
        </w:rPr>
        <w:t>нные в тексте курсивом:</w:t>
      </w:r>
      <w:r w:rsidR="00074B19" w:rsidRPr="00FF1819">
        <w:rPr>
          <w:rFonts w:ascii="Arial" w:hAnsi="Arial" w:cs="Arial"/>
          <w:bCs/>
        </w:rPr>
        <w:t xml:space="preserve"> </w:t>
      </w:r>
      <w:r w:rsidR="00074B19" w:rsidRPr="00FF1819">
        <w:rPr>
          <w:rFonts w:ascii="Arial" w:hAnsi="Arial" w:cs="Arial"/>
        </w:rPr>
        <w:t>д</w:t>
      </w:r>
      <w:r w:rsidR="000C759F" w:rsidRPr="00FF1819">
        <w:rPr>
          <w:rFonts w:ascii="Arial" w:hAnsi="Arial" w:cs="Arial"/>
        </w:rPr>
        <w:t xml:space="preserve">ополнительные технические требования, обусловленные спецификой применения автоматических выключателей </w:t>
      </w:r>
      <w:r w:rsidR="00074B19" w:rsidRPr="00FF1819">
        <w:rPr>
          <w:rFonts w:ascii="Arial" w:hAnsi="Arial" w:cs="Arial"/>
        </w:rPr>
        <w:t xml:space="preserve">на железнодорожном подвижном составе в государствах – членах ЕАСС, установленных в подразделах 6.3, 7.2, 7.3,9.1, 9.2, 9.12.   </w:t>
      </w:r>
    </w:p>
    <w:p w14:paraId="6F323F66" w14:textId="77777777" w:rsidR="00D90EDB" w:rsidRPr="00FF1819" w:rsidRDefault="00D90EDB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  <w:bCs/>
        </w:rPr>
      </w:pPr>
      <w:r w:rsidRPr="00FF1819">
        <w:rPr>
          <w:rFonts w:ascii="Arial" w:eastAsia="Calibri" w:hAnsi="Arial" w:cs="Arial"/>
          <w:bCs/>
        </w:rPr>
        <w:t>Статус приложений А и В остался неизменным.</w:t>
      </w:r>
    </w:p>
    <w:p w14:paraId="75B72F40" w14:textId="77777777" w:rsidR="00D90EDB" w:rsidRPr="00FF1819" w:rsidRDefault="00D90EDB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  <w:bCs/>
        </w:rPr>
      </w:pPr>
      <w:r w:rsidRPr="00FF1819">
        <w:rPr>
          <w:rFonts w:ascii="Arial" w:eastAsia="Calibri" w:hAnsi="Arial" w:cs="Arial"/>
          <w:bCs/>
        </w:rPr>
        <w:t>В стандарт включены следующие дополнительные приложения:</w:t>
      </w:r>
    </w:p>
    <w:p w14:paraId="0F9CAC8E" w14:textId="77777777" w:rsidR="00074B19" w:rsidRPr="00FF1819" w:rsidRDefault="00074B19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Приложение ДА</w:t>
      </w:r>
      <w:r w:rsidRPr="00FF1819">
        <w:rPr>
          <w:rFonts w:ascii="Arial" w:eastAsia="Calibri" w:hAnsi="Arial" w:cs="Arial"/>
        </w:rPr>
        <w:t> (справочное) «Характеристики» — с разъяснениями по номинальным параметрам;</w:t>
      </w:r>
    </w:p>
    <w:p w14:paraId="08947245" w14:textId="77777777" w:rsidR="00074B19" w:rsidRPr="00FF1819" w:rsidRDefault="00074B19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Приложение ДБ</w:t>
      </w:r>
      <w:r w:rsidRPr="00FF1819">
        <w:rPr>
          <w:rFonts w:ascii="Arial" w:eastAsia="Calibri" w:hAnsi="Arial" w:cs="Arial"/>
        </w:rPr>
        <w:t> (обязательное) «Определение изоляционного промежутка и длины пути тока утечки»;</w:t>
      </w:r>
    </w:p>
    <w:p w14:paraId="41F07AC3" w14:textId="77777777" w:rsidR="00074B19" w:rsidRPr="00FF1819" w:rsidRDefault="00074B19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Приложение ДВ</w:t>
      </w:r>
      <w:r w:rsidRPr="00FF1819">
        <w:rPr>
          <w:rFonts w:ascii="Arial" w:eastAsia="Calibri" w:hAnsi="Arial" w:cs="Arial"/>
        </w:rPr>
        <w:t> (обязательное) «Дополнительные требования к автоматическим выключателям переменного тока, применяемым на железнодорожном подвижном составе»;</w:t>
      </w:r>
    </w:p>
    <w:p w14:paraId="41A25F6F" w14:textId="77777777" w:rsidR="00074B19" w:rsidRPr="00FF1819" w:rsidRDefault="00074B19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Приложение ДГ</w:t>
      </w:r>
      <w:r w:rsidRPr="00FF1819">
        <w:rPr>
          <w:rFonts w:ascii="Arial" w:eastAsia="Calibri" w:hAnsi="Arial" w:cs="Arial"/>
        </w:rPr>
        <w:t> (справочное) «Сведения о соответствии ссылочных межгосударственных стандартов международным стандартам, использованным в качестве ссылочных в прим</w:t>
      </w:r>
      <w:r w:rsidR="00EE3BC7" w:rsidRPr="00FF1819">
        <w:rPr>
          <w:rFonts w:ascii="Arial" w:eastAsia="Calibri" w:hAnsi="Arial" w:cs="Arial"/>
        </w:rPr>
        <w:t>ененном международном стандарте;</w:t>
      </w:r>
    </w:p>
    <w:p w14:paraId="0D3401F0" w14:textId="77777777" w:rsidR="00EE3BC7" w:rsidRPr="00FF1819" w:rsidRDefault="00EE3BC7" w:rsidP="00EE3BC7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Приложение ДД</w:t>
      </w:r>
      <w:r w:rsidRPr="00FF1819">
        <w:rPr>
          <w:rFonts w:ascii="Arial" w:eastAsia="Calibri" w:hAnsi="Arial" w:cs="Arial"/>
        </w:rPr>
        <w:t xml:space="preserve"> (справочное)</w:t>
      </w:r>
      <w:r w:rsidRPr="00FF1819">
        <w:rPr>
          <w:rFonts w:ascii="Arial" w:eastAsia="Calibri" w:hAnsi="Arial" w:cs="Arial"/>
          <w:bCs/>
        </w:rPr>
        <w:t xml:space="preserve"> «Сравнение структуры</w:t>
      </w:r>
      <w:r w:rsidRPr="00FF1819">
        <w:rPr>
          <w:rFonts w:ascii="Arial" w:eastAsia="Calibri" w:hAnsi="Arial" w:cs="Arial"/>
        </w:rPr>
        <w:t> настоящего стандарта со структурой примененного международного стандарта»</w:t>
      </w:r>
    </w:p>
    <w:p w14:paraId="1F3B1B26" w14:textId="77777777" w:rsidR="00074B19" w:rsidRPr="00FF1819" w:rsidRDefault="00D90EDB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</w:rPr>
        <w:t>И</w:t>
      </w:r>
      <w:r w:rsidR="00074B19" w:rsidRPr="00FF1819">
        <w:rPr>
          <w:rFonts w:ascii="Arial" w:eastAsia="Calibri" w:hAnsi="Arial" w:cs="Arial"/>
        </w:rPr>
        <w:t>з текста стандарта исключены ссылки на испытательные режимы выключателей в соответствии с МЭК 62271-100:2021, что обусловлено требованиями к уровню и особенностям отечественной промышленности.</w:t>
      </w:r>
    </w:p>
    <w:p w14:paraId="398D34CE" w14:textId="77777777" w:rsidR="00D90EDB" w:rsidRPr="00FF1819" w:rsidRDefault="00D90EDB" w:rsidP="00D90EDB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Сведения о соответствии</w:t>
      </w:r>
      <w:r w:rsidRPr="00FF1819">
        <w:rPr>
          <w:rFonts w:ascii="Arial" w:eastAsia="Calibri" w:hAnsi="Arial" w:cs="Arial"/>
        </w:rPr>
        <w:t xml:space="preserve"> ссылочных межгосударственных стандартов международным стандартам, использованным в качестве ссылочных </w:t>
      </w:r>
      <w:r w:rsidR="00EE3BC7" w:rsidRPr="00FF1819">
        <w:rPr>
          <w:rFonts w:ascii="Arial" w:eastAsia="Calibri" w:hAnsi="Arial" w:cs="Arial"/>
        </w:rPr>
        <w:t xml:space="preserve">в </w:t>
      </w:r>
      <w:r w:rsidRPr="00FF1819">
        <w:rPr>
          <w:rFonts w:ascii="Arial" w:eastAsia="Calibri" w:hAnsi="Arial" w:cs="Arial"/>
        </w:rPr>
        <w:t>международном стандарте, приведены в </w:t>
      </w:r>
      <w:r w:rsidRPr="00FF1819">
        <w:rPr>
          <w:rFonts w:ascii="Arial" w:eastAsia="Calibri" w:hAnsi="Arial" w:cs="Arial"/>
          <w:bCs/>
        </w:rPr>
        <w:t>приложении ДГ</w:t>
      </w:r>
      <w:r w:rsidRPr="00FF1819">
        <w:rPr>
          <w:rFonts w:ascii="Arial" w:eastAsia="Calibri" w:hAnsi="Arial" w:cs="Arial"/>
        </w:rPr>
        <w:t>.</w:t>
      </w:r>
    </w:p>
    <w:p w14:paraId="792F9EEB" w14:textId="77777777" w:rsidR="00074B19" w:rsidRPr="00FF1819" w:rsidRDefault="00074B19" w:rsidP="00D90EDB">
      <w:pPr>
        <w:shd w:val="clear" w:color="auto" w:fill="FFFFFF"/>
        <w:spacing w:line="276" w:lineRule="auto"/>
        <w:ind w:firstLine="709"/>
        <w:rPr>
          <w:rFonts w:ascii="Arial" w:eastAsia="Calibri" w:hAnsi="Arial" w:cs="Arial"/>
        </w:rPr>
      </w:pPr>
      <w:r w:rsidRPr="00FF1819">
        <w:rPr>
          <w:rFonts w:ascii="Arial" w:eastAsia="Calibri" w:hAnsi="Arial" w:cs="Arial"/>
          <w:bCs/>
        </w:rPr>
        <w:t>Наименование</w:t>
      </w:r>
      <w:r w:rsidRPr="00FF1819">
        <w:rPr>
          <w:rFonts w:ascii="Arial" w:eastAsia="Calibri" w:hAnsi="Arial" w:cs="Arial"/>
        </w:rPr>
        <w:t> настоящего стандарта изменено относительно наименования указанного международного стандарта для приведения в соответствие с требованиями ГОСТ 1.5 (подраздел 3.6).</w:t>
      </w:r>
    </w:p>
    <w:p w14:paraId="32F0A6A4" w14:textId="77777777" w:rsidR="009545CC" w:rsidRPr="00FF1819" w:rsidRDefault="009545CC" w:rsidP="002054D0">
      <w:pPr>
        <w:spacing w:line="360" w:lineRule="auto"/>
        <w:ind w:firstLine="743"/>
        <w:jc w:val="both"/>
        <w:rPr>
          <w:rFonts w:ascii="Arial" w:hAnsi="Arial" w:cs="Arial"/>
          <w:bCs/>
        </w:rPr>
      </w:pPr>
    </w:p>
    <w:p w14:paraId="5535B26D" w14:textId="77777777" w:rsidR="00056588" w:rsidRPr="003916E8" w:rsidRDefault="00E230ED" w:rsidP="002054D0">
      <w:pPr>
        <w:pStyle w:val="14125"/>
        <w:keepLines w:val="0"/>
        <w:widowControl w:val="0"/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t>5</w:t>
      </w:r>
      <w:r w:rsidR="00056588" w:rsidRPr="003916E8">
        <w:rPr>
          <w:rFonts w:ascii="Arial" w:hAnsi="Arial" w:cs="Arial"/>
          <w:sz w:val="24"/>
          <w:szCs w:val="24"/>
        </w:rPr>
        <w:t> </w:t>
      </w:r>
      <w:r w:rsidR="00D76F3C" w:rsidRPr="003916E8">
        <w:rPr>
          <w:rFonts w:ascii="Arial" w:hAnsi="Arial" w:cs="Arial"/>
          <w:sz w:val="24"/>
          <w:szCs w:val="24"/>
        </w:rPr>
        <w:t>ВЗАМЕН ГОСТ 33798.4-20</w:t>
      </w:r>
      <w:r w:rsidR="00963D7F" w:rsidRPr="003916E8">
        <w:rPr>
          <w:rFonts w:ascii="Arial" w:hAnsi="Arial" w:cs="Arial"/>
          <w:sz w:val="24"/>
          <w:szCs w:val="24"/>
        </w:rPr>
        <w:t>16</w:t>
      </w:r>
      <w:r w:rsidR="00C02B4B" w:rsidRPr="003916E8">
        <w:rPr>
          <w:rFonts w:ascii="Arial" w:hAnsi="Arial" w:cs="Arial"/>
          <w:sz w:val="24"/>
          <w:szCs w:val="24"/>
        </w:rPr>
        <w:t xml:space="preserve"> (</w:t>
      </w:r>
      <w:r w:rsidR="00AD60B2" w:rsidRPr="003916E8">
        <w:rPr>
          <w:rFonts w:ascii="Arial" w:hAnsi="Arial" w:cs="Arial"/>
          <w:sz w:val="24"/>
          <w:szCs w:val="24"/>
          <w:lang w:val="en-US"/>
        </w:rPr>
        <w:t>IEC 60077-4</w:t>
      </w:r>
      <w:r w:rsidR="00AD60B2" w:rsidRPr="003916E8">
        <w:rPr>
          <w:rFonts w:ascii="Arial" w:hAnsi="Arial" w:cs="Arial"/>
          <w:sz w:val="24"/>
          <w:szCs w:val="24"/>
        </w:rPr>
        <w:t>:2003)</w:t>
      </w:r>
    </w:p>
    <w:p w14:paraId="080AD911" w14:textId="77777777" w:rsidR="005652B0" w:rsidRPr="003916E8" w:rsidRDefault="005652B0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361002" w14:textId="77777777" w:rsidR="009545CC" w:rsidRPr="003916E8" w:rsidRDefault="009545CC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i/>
          <w:sz w:val="22"/>
          <w:szCs w:val="22"/>
        </w:rPr>
      </w:pPr>
    </w:p>
    <w:p w14:paraId="6C10E45B" w14:textId="77777777" w:rsidR="009545CC" w:rsidRPr="003916E8" w:rsidRDefault="009545CC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i/>
          <w:sz w:val="22"/>
          <w:szCs w:val="22"/>
        </w:rPr>
      </w:pPr>
    </w:p>
    <w:p w14:paraId="5F1569C6" w14:textId="77777777" w:rsidR="009545CC" w:rsidRPr="003916E8" w:rsidRDefault="009545CC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i/>
          <w:sz w:val="22"/>
          <w:szCs w:val="22"/>
        </w:rPr>
      </w:pPr>
    </w:p>
    <w:p w14:paraId="5387AE5D" w14:textId="77777777" w:rsidR="009545CC" w:rsidRPr="003916E8" w:rsidRDefault="009545CC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i/>
          <w:sz w:val="22"/>
          <w:szCs w:val="22"/>
        </w:rPr>
      </w:pPr>
    </w:p>
    <w:p w14:paraId="17391309" w14:textId="77777777" w:rsidR="009545CC" w:rsidRPr="003916E8" w:rsidRDefault="009545CC" w:rsidP="00056588">
      <w:pPr>
        <w:pStyle w:val="BodyTextIndent2"/>
        <w:tabs>
          <w:tab w:val="left" w:pos="1080"/>
        </w:tabs>
        <w:spacing w:line="360" w:lineRule="auto"/>
        <w:rPr>
          <w:rFonts w:ascii="Arial" w:hAnsi="Arial" w:cs="Arial"/>
          <w:i/>
          <w:sz w:val="22"/>
          <w:szCs w:val="22"/>
        </w:rPr>
      </w:pPr>
    </w:p>
    <w:p w14:paraId="039BED4E" w14:textId="77777777" w:rsidR="005652B0" w:rsidRPr="003916E8" w:rsidRDefault="009545CC" w:rsidP="009545CC">
      <w:pPr>
        <w:pStyle w:val="BodyTextIndent2"/>
        <w:tabs>
          <w:tab w:val="left" w:pos="1080"/>
        </w:tabs>
        <w:spacing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3916E8">
        <w:rPr>
          <w:rFonts w:ascii="Arial" w:hAnsi="Arial" w:cs="Arial"/>
          <w:i/>
          <w:sz w:val="22"/>
          <w:szCs w:val="22"/>
        </w:rPr>
        <w:br w:type="page"/>
      </w:r>
      <w:r w:rsidR="005652B0" w:rsidRPr="003916E8">
        <w:rPr>
          <w:rFonts w:ascii="Arial" w:eastAsia="Calibri" w:hAnsi="Arial" w:cs="Arial"/>
          <w:sz w:val="24"/>
          <w:szCs w:val="24"/>
          <w:lang w:eastAsia="en-US"/>
        </w:rPr>
        <w:lastRenderedPageBreak/>
        <w:t>«</w:t>
      </w:r>
      <w:r w:rsidR="005652B0" w:rsidRPr="003916E8">
        <w:rPr>
          <w:rFonts w:ascii="Arial" w:eastAsia="Calibri" w:hAnsi="Arial" w:cs="Arial"/>
          <w:i/>
          <w:sz w:val="24"/>
          <w:szCs w:val="24"/>
          <w:lang w:eastAsia="en-US"/>
        </w:rPr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национальных, издаваемых в этих государствах, а также в сети Интернет на сайтах соответствующих национальных органов по стандартизации.</w:t>
      </w:r>
    </w:p>
    <w:p w14:paraId="0FEB832F" w14:textId="77777777" w:rsidR="00056588" w:rsidRPr="003916E8" w:rsidRDefault="005652B0" w:rsidP="005652B0">
      <w:pPr>
        <w:pStyle w:val="af"/>
        <w:spacing w:line="360" w:lineRule="auto"/>
        <w:jc w:val="both"/>
        <w:rPr>
          <w:rFonts w:ascii="Arial" w:hAnsi="Arial"/>
          <w:sz w:val="24"/>
          <w:szCs w:val="24"/>
        </w:rPr>
      </w:pPr>
      <w:r w:rsidRPr="003916E8">
        <w:rPr>
          <w:rFonts w:ascii="Arial" w:eastAsia="Calibri" w:hAnsi="Arial" w:cs="Arial"/>
          <w:i/>
          <w:sz w:val="24"/>
          <w:szCs w:val="24"/>
          <w:lang w:eastAsia="en-US"/>
        </w:rPr>
        <w:t>В случае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59145E3E" w14:textId="77777777" w:rsidR="0032651D" w:rsidRPr="003916E8" w:rsidRDefault="0032651D" w:rsidP="00056588">
      <w:pPr>
        <w:pStyle w:val="BodyTextIndent3"/>
        <w:spacing w:line="360" w:lineRule="auto"/>
        <w:ind w:firstLine="0"/>
        <w:jc w:val="both"/>
      </w:pPr>
    </w:p>
    <w:p w14:paraId="7D7044E4" w14:textId="77777777" w:rsidR="0032651D" w:rsidRPr="003916E8" w:rsidRDefault="0032651D" w:rsidP="00056588">
      <w:pPr>
        <w:pStyle w:val="BodyTextIndent3"/>
        <w:spacing w:line="360" w:lineRule="auto"/>
        <w:ind w:firstLine="0"/>
        <w:jc w:val="both"/>
      </w:pPr>
    </w:p>
    <w:p w14:paraId="570FCCE6" w14:textId="77777777" w:rsidR="0032651D" w:rsidRPr="003916E8" w:rsidRDefault="0032651D" w:rsidP="00056588">
      <w:pPr>
        <w:pStyle w:val="BodyTextIndent3"/>
        <w:spacing w:line="360" w:lineRule="auto"/>
        <w:ind w:firstLine="0"/>
        <w:jc w:val="both"/>
      </w:pPr>
    </w:p>
    <w:p w14:paraId="143466F4" w14:textId="77777777" w:rsidR="0032651D" w:rsidRPr="003916E8" w:rsidRDefault="0032651D" w:rsidP="00056588">
      <w:pPr>
        <w:pStyle w:val="BodyTextIndent3"/>
        <w:spacing w:line="360" w:lineRule="auto"/>
        <w:ind w:firstLine="0"/>
        <w:jc w:val="both"/>
      </w:pPr>
    </w:p>
    <w:p w14:paraId="395E587C" w14:textId="77777777" w:rsidR="004361FD" w:rsidRPr="003916E8" w:rsidRDefault="004361FD" w:rsidP="00056588">
      <w:pPr>
        <w:pStyle w:val="BodyTextIndent3"/>
        <w:spacing w:line="360" w:lineRule="auto"/>
        <w:ind w:firstLine="0"/>
        <w:jc w:val="both"/>
      </w:pPr>
    </w:p>
    <w:p w14:paraId="73756F93" w14:textId="77777777" w:rsidR="00B1449E" w:rsidRPr="003916E8" w:rsidRDefault="00B1449E" w:rsidP="00056588">
      <w:pPr>
        <w:pStyle w:val="BodyTextIndent3"/>
        <w:spacing w:line="360" w:lineRule="auto"/>
        <w:ind w:firstLine="0"/>
        <w:jc w:val="both"/>
      </w:pPr>
    </w:p>
    <w:p w14:paraId="7B465522" w14:textId="77777777" w:rsidR="00B1449E" w:rsidRPr="003916E8" w:rsidRDefault="00B1449E" w:rsidP="00056588">
      <w:pPr>
        <w:pStyle w:val="BodyTextIndent3"/>
        <w:spacing w:line="360" w:lineRule="auto"/>
        <w:ind w:firstLine="0"/>
        <w:jc w:val="both"/>
      </w:pPr>
    </w:p>
    <w:p w14:paraId="543CE792" w14:textId="77777777" w:rsidR="00B1449E" w:rsidRPr="003916E8" w:rsidRDefault="00B1449E" w:rsidP="00056588">
      <w:pPr>
        <w:pStyle w:val="BodyTextIndent3"/>
        <w:spacing w:line="360" w:lineRule="auto"/>
        <w:ind w:firstLine="0"/>
        <w:jc w:val="both"/>
      </w:pPr>
    </w:p>
    <w:p w14:paraId="3F8CAD5F" w14:textId="77777777" w:rsidR="00B1449E" w:rsidRPr="003916E8" w:rsidRDefault="00B1449E" w:rsidP="00056588">
      <w:pPr>
        <w:pStyle w:val="BodyTextIndent3"/>
        <w:spacing w:line="360" w:lineRule="auto"/>
        <w:ind w:firstLine="0"/>
        <w:jc w:val="both"/>
      </w:pPr>
    </w:p>
    <w:p w14:paraId="12E3ED7B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4D1A449A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03C69546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74596349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2442E4F4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35561AD1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434F83EA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5C84867E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63286B7C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20B05A7A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288BB969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1354C8BD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36A5BB19" w14:textId="77777777" w:rsidR="009545CC" w:rsidRPr="003916E8" w:rsidRDefault="009545CC" w:rsidP="00056588">
      <w:pPr>
        <w:pStyle w:val="BodyTextIndent3"/>
        <w:spacing w:line="360" w:lineRule="auto"/>
        <w:ind w:firstLine="0"/>
        <w:jc w:val="both"/>
      </w:pPr>
    </w:p>
    <w:p w14:paraId="0F079004" w14:textId="77777777" w:rsidR="004361FD" w:rsidRPr="003916E8" w:rsidRDefault="004361FD" w:rsidP="00056588">
      <w:pPr>
        <w:pStyle w:val="BodyTextIndent3"/>
        <w:spacing w:line="360" w:lineRule="auto"/>
        <w:ind w:firstLine="0"/>
        <w:jc w:val="both"/>
      </w:pPr>
    </w:p>
    <w:p w14:paraId="302CAC71" w14:textId="47212E34" w:rsidR="0051063D" w:rsidRPr="003916E8" w:rsidRDefault="00C4652C" w:rsidP="00B1449E">
      <w:pPr>
        <w:pStyle w:val="BodyTextIndent3"/>
        <w:spacing w:line="360" w:lineRule="auto"/>
        <w:ind w:firstLine="567"/>
        <w:rPr>
          <w:rFonts w:cs="Arial"/>
          <w:b/>
          <w:bCs/>
          <w:spacing w:val="-3"/>
          <w:sz w:val="24"/>
          <w:szCs w:val="24"/>
        </w:rPr>
      </w:pPr>
      <w:r w:rsidRPr="003916E8">
        <w:rPr>
          <w:rFonts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2DF5A1E7" wp14:editId="7D7330B9">
                <wp:simplePos x="0" y="0"/>
                <wp:positionH relativeFrom="column">
                  <wp:posOffset>3792855</wp:posOffset>
                </wp:positionH>
                <wp:positionV relativeFrom="paragraph">
                  <wp:posOffset>836295</wp:posOffset>
                </wp:positionV>
                <wp:extent cx="1905000" cy="687705"/>
                <wp:effectExtent l="0" t="0" r="2540" b="0"/>
                <wp:wrapNone/>
                <wp:docPr id="1729945841" name="Rectangl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0D66C6" w14:textId="77777777" w:rsidR="005358E0" w:rsidRDefault="005358E0" w:rsidP="0005658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5A1E7" id="Rectangle 325" o:spid="_x0000_s1026" style="position:absolute;left:0;text-align:left;margin-left:298.65pt;margin-top:65.85pt;width:150pt;height:54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" filled="f" stroked="f">
                <v:textbox inset="0,0,0,0">
                  <w:txbxContent>
                    <w:p w14:paraId="0C0D66C6" w14:textId="77777777" w:rsidR="005358E0" w:rsidRDefault="005358E0" w:rsidP="00056588"/>
                  </w:txbxContent>
                </v:textbox>
              </v:rect>
            </w:pict>
          </mc:Fallback>
        </mc:AlternateContent>
      </w:r>
      <w:r w:rsidR="00056588" w:rsidRPr="003916E8">
        <w:rPr>
          <w:rFonts w:cs="Arial"/>
          <w:sz w:val="24"/>
          <w:szCs w:val="24"/>
        </w:rPr>
        <w:t>Исключительное право официального опубликования настоящего стандарта на терр</w:t>
      </w:r>
      <w:r w:rsidR="00056588" w:rsidRPr="003916E8">
        <w:rPr>
          <w:rFonts w:cs="Arial"/>
          <w:sz w:val="24"/>
          <w:szCs w:val="24"/>
        </w:rPr>
        <w:t>и</w:t>
      </w:r>
      <w:r w:rsidR="00056588" w:rsidRPr="003916E8">
        <w:rPr>
          <w:rFonts w:cs="Arial"/>
          <w:sz w:val="24"/>
          <w:szCs w:val="24"/>
        </w:rPr>
        <w:t>тории ук</w:t>
      </w:r>
      <w:r w:rsidR="00056588" w:rsidRPr="003916E8">
        <w:rPr>
          <w:rFonts w:cs="Arial"/>
          <w:sz w:val="24"/>
          <w:szCs w:val="24"/>
        </w:rPr>
        <w:t>а</w:t>
      </w:r>
      <w:r w:rsidR="00056588" w:rsidRPr="003916E8">
        <w:rPr>
          <w:rFonts w:cs="Arial"/>
          <w:sz w:val="24"/>
          <w:szCs w:val="24"/>
        </w:rPr>
        <w:t>занных выше государств принадлежит национальным (государственным) органам по стандарт</w:t>
      </w:r>
      <w:r w:rsidR="00056588" w:rsidRPr="003916E8">
        <w:rPr>
          <w:rFonts w:cs="Arial"/>
          <w:sz w:val="24"/>
          <w:szCs w:val="24"/>
        </w:rPr>
        <w:t>и</w:t>
      </w:r>
      <w:r w:rsidR="00056588" w:rsidRPr="003916E8">
        <w:rPr>
          <w:rFonts w:cs="Arial"/>
          <w:sz w:val="24"/>
          <w:szCs w:val="24"/>
        </w:rPr>
        <w:t>зации этих государств</w:t>
      </w:r>
      <w:r w:rsidR="00FB554B" w:rsidRPr="003916E8">
        <w:rPr>
          <w:rFonts w:cs="Arial"/>
          <w:sz w:val="24"/>
          <w:szCs w:val="24"/>
        </w:rPr>
        <w:t>.</w:t>
      </w:r>
      <w:r w:rsidR="00547407" w:rsidRPr="003916E8">
        <w:rPr>
          <w:rFonts w:cs="Arial"/>
          <w:sz w:val="24"/>
          <w:szCs w:val="24"/>
        </w:rPr>
        <w:br w:type="page"/>
      </w:r>
    </w:p>
    <w:p w14:paraId="3CE02D5D" w14:textId="77777777" w:rsidR="00F313A6" w:rsidRPr="003916E8" w:rsidRDefault="00F313A6" w:rsidP="000C322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pacing w:val="-3"/>
        </w:rPr>
      </w:pPr>
      <w:r w:rsidRPr="003916E8">
        <w:rPr>
          <w:rFonts w:ascii="Arial" w:hAnsi="Arial" w:cs="Arial"/>
          <w:b/>
          <w:bCs/>
          <w:spacing w:val="-3"/>
        </w:rPr>
        <w:t>Содержание</w:t>
      </w:r>
    </w:p>
    <w:p w14:paraId="7F39191B" w14:textId="77777777" w:rsidR="00F313A6" w:rsidRPr="00FF1819" w:rsidRDefault="00F313A6" w:rsidP="008C02CE">
      <w:pPr>
        <w:pStyle w:val="21"/>
        <w:rPr>
          <w:bCs/>
        </w:rPr>
      </w:pPr>
      <w:r w:rsidRPr="003916E8">
        <w:fldChar w:fldCharType="begin"/>
      </w:r>
      <w:r w:rsidRPr="003916E8">
        <w:instrText xml:space="preserve"> TOC \o "1-3" \h \z \u </w:instrText>
      </w:r>
      <w:r w:rsidRPr="003916E8">
        <w:fldChar w:fldCharType="separate"/>
      </w:r>
      <w:hyperlink w:anchor="_Toc370734399" w:history="1">
        <w:r w:rsidRPr="00FF1819">
          <w:rPr>
            <w:rStyle w:val="a9"/>
            <w:color w:val="auto"/>
          </w:rPr>
          <w:t>1 Область применения</w:t>
        </w:r>
        <w:r w:rsidRPr="00FF1819">
          <w:rPr>
            <w:webHidden/>
          </w:rPr>
          <w:tab/>
        </w:r>
      </w:hyperlink>
    </w:p>
    <w:p w14:paraId="4C851639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0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2 Нормативные ссылки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28B25476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1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3 Термины и определения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C5EFED8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2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4 Обозначения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363855A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3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5 Классификация, основные параметры и размеры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BFFA237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4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 Характеристики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8FEED9F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5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6.1 Классификация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66EEDE33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6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6.2 Тип выключателя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4CF4B07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7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6.3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Номинальные и предельные значения для главной цепи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F7E3916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8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6.4 Интенсивность эксплуатации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860F069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09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6.5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Электрические и пневматические цепи управления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9F3C9CD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0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6.6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Электрические и пневматические вспомогательные цепи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1891BFA0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1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6.7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Расцепитель максимального тока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2A71243C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2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6.8 Восстанавливающееся напряжение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187D3BC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3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6.9 </w:t>
        </w:r>
        <w:r w:rsidRPr="00FF1819">
          <w:rPr>
            <w:rStyle w:val="a9"/>
            <w:rFonts w:ascii="Arial" w:hAnsi="Arial" w:cs="Arial"/>
            <w:i/>
            <w:color w:val="auto"/>
            <w:sz w:val="24"/>
            <w:szCs w:val="24"/>
          </w:rPr>
          <w:t>Перенапряжение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62D2A724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4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6.10 Диэлектрические свойства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662F3BC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5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7 Информация об изделии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D2D3D1A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6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7.1 Техническая документация на изделие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2B8DE510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7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7.2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Маркировка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D996FC0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8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7.3 </w:t>
        </w:r>
        <w:r w:rsidRPr="00FF1819">
          <w:rPr>
            <w:rStyle w:val="a9"/>
            <w:rFonts w:ascii="Arial" w:hAnsi="Arial" w:cs="Arial"/>
            <w:i/>
            <w:color w:val="auto"/>
            <w:sz w:val="24"/>
            <w:szCs w:val="24"/>
          </w:rPr>
          <w:t>Упаковка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26109E5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19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8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Нормальные условия эксплуатации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FC55475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0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Общие технические требования, в том числе требования безопасности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045E42C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1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9.1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Требования к конструктивным и эксплуатационным </w:t>
        </w:r>
        <w:r w:rsidRPr="00FF1819">
          <w:rPr>
            <w:rStyle w:val="a9"/>
            <w:rFonts w:ascii="Arial" w:hAnsi="Arial" w:cs="Arial"/>
            <w:color w:val="auto"/>
            <w:spacing w:val="-1"/>
            <w:sz w:val="24"/>
            <w:szCs w:val="24"/>
          </w:rPr>
          <w:t>характеристикам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44F4A66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5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9.2 Транспортирование и хранение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0E5D96F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6" w:history="1">
        <w:r w:rsidR="008C02C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9.3 Гарантии изготовителя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CD361DF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7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9.4</w:t>
        </w:r>
        <w:r w:rsidR="009035FB" w:rsidRPr="00FF1819">
          <w:rPr>
            <w:rFonts w:ascii="Arial" w:hAnsi="Arial" w:cs="Arial"/>
            <w:b/>
            <w:sz w:val="24"/>
            <w:szCs w:val="24"/>
          </w:rPr>
          <w:t xml:space="preserve">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Нагревание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145E8D3E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8" w:history="1">
        <w:r w:rsidRPr="00FF1819">
          <w:rPr>
            <w:rStyle w:val="a9"/>
            <w:rFonts w:ascii="Arial" w:hAnsi="Arial" w:cs="Arial"/>
            <w:color w:val="auto"/>
            <w:spacing w:val="-2"/>
            <w:sz w:val="24"/>
            <w:szCs w:val="24"/>
          </w:rPr>
          <w:t>9.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5 Функционирование после нерабочего режима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A5D4637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29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9.6 Электромагнитная совместимость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75B526B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0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9.7 Эмиссия акустического шума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575B3AE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1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9.8 Коммутационные перенапряжения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F7AE7C3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2" w:history="1">
        <w:r w:rsidRPr="00FF1819">
          <w:rPr>
            <w:rStyle w:val="a9"/>
            <w:rFonts w:ascii="Arial" w:hAnsi="Arial" w:cs="Arial"/>
            <w:color w:val="auto"/>
            <w:spacing w:val="-2"/>
            <w:sz w:val="24"/>
            <w:szCs w:val="24"/>
          </w:rPr>
          <w:t xml:space="preserve">9.9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Требования над</w:t>
        </w:r>
        <w:r w:rsidR="004D205D" w:rsidRPr="00FF1819">
          <w:rPr>
            <w:rStyle w:val="a9"/>
            <w:rFonts w:ascii="Arial" w:hAnsi="Arial" w:cs="Arial"/>
            <w:color w:val="auto"/>
            <w:sz w:val="24"/>
            <w:szCs w:val="24"/>
            <w:u w:val="none"/>
          </w:rPr>
          <w:t>е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жности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919FD9B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3" w:history="1">
        <w:r w:rsidRPr="00FF1819">
          <w:rPr>
            <w:rStyle w:val="a9"/>
            <w:rFonts w:ascii="Arial" w:hAnsi="Arial" w:cs="Arial"/>
            <w:color w:val="auto"/>
            <w:spacing w:val="-2"/>
            <w:sz w:val="24"/>
            <w:szCs w:val="24"/>
          </w:rPr>
          <w:t xml:space="preserve">9.10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Стойкость к воздействию вибрации и удара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522EE03" w14:textId="77777777" w:rsidR="004D205D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4" w:history="1">
        <w:r w:rsidRPr="00FF1819">
          <w:rPr>
            <w:rStyle w:val="a9"/>
            <w:rFonts w:ascii="Arial" w:hAnsi="Arial" w:cs="Arial"/>
            <w:color w:val="auto"/>
            <w:spacing w:val="-2"/>
            <w:sz w:val="24"/>
            <w:szCs w:val="24"/>
          </w:rPr>
          <w:t xml:space="preserve">9.11 </w:t>
        </w:r>
        <w:r w:rsidR="004D205D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Включающая и отключающая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способн</w:t>
        </w:r>
        <w:r w:rsidR="004D205D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ость при  коротком замыкании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1811C69A" w14:textId="77777777" w:rsidR="004D205D" w:rsidRPr="00FF1819" w:rsidRDefault="004D205D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4" w:history="1">
        <w:r w:rsidRPr="00FF1819">
          <w:rPr>
            <w:rStyle w:val="a9"/>
            <w:rFonts w:ascii="Arial" w:hAnsi="Arial" w:cs="Arial"/>
            <w:color w:val="auto"/>
            <w:spacing w:val="-2"/>
            <w:sz w:val="24"/>
            <w:szCs w:val="24"/>
          </w:rPr>
          <w:t xml:space="preserve">9.12 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Требования безопасности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CFCCFCB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5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10 Правила при</w:t>
        </w:r>
        <w:r w:rsidR="004D205D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е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мки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9BC9463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6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11 Методы, виды, последовательность и условия испытаний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22955456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7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11.1 Методы испытаний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5D12DD3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38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11.2 Виды испытаний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4D7D589" w14:textId="77777777" w:rsidR="004D205D" w:rsidRPr="00FF1819" w:rsidRDefault="004D205D" w:rsidP="0050708B">
      <w:pPr>
        <w:pStyle w:val="31"/>
        <w:rPr>
          <w:rFonts w:ascii="Arial" w:hAnsi="Arial" w:cs="Arial"/>
          <w:sz w:val="24"/>
          <w:szCs w:val="24"/>
        </w:rPr>
      </w:pPr>
      <w:r w:rsidRPr="00FF1819">
        <w:rPr>
          <w:rFonts w:ascii="Arial" w:hAnsi="Arial" w:cs="Arial"/>
          <w:sz w:val="24"/>
          <w:szCs w:val="24"/>
        </w:rPr>
        <w:t>11.3 И</w:t>
      </w:r>
      <w:r w:rsidR="00F313A6" w:rsidRPr="00FF1819">
        <w:rPr>
          <w:rFonts w:ascii="Arial" w:hAnsi="Arial" w:cs="Arial"/>
          <w:sz w:val="24"/>
          <w:szCs w:val="24"/>
        </w:rPr>
        <w:t>спытания для проверки выполнен</w:t>
      </w:r>
      <w:r w:rsidRPr="00FF1819">
        <w:rPr>
          <w:rFonts w:ascii="Arial" w:hAnsi="Arial" w:cs="Arial"/>
          <w:sz w:val="24"/>
          <w:szCs w:val="24"/>
        </w:rPr>
        <w:t>ия требований к конструктивным</w:t>
      </w:r>
      <w:r w:rsidR="00F313A6" w:rsidRPr="00FF1819">
        <w:rPr>
          <w:rFonts w:ascii="Arial" w:hAnsi="Arial" w:cs="Arial"/>
          <w:sz w:val="24"/>
          <w:szCs w:val="24"/>
        </w:rPr>
        <w:t xml:space="preserve"> характеристикам</w:t>
      </w:r>
      <w:r w:rsidR="00F313A6" w:rsidRPr="00FF1819">
        <w:rPr>
          <w:rFonts w:ascii="Arial" w:hAnsi="Arial" w:cs="Arial"/>
          <w:webHidden/>
          <w:sz w:val="24"/>
          <w:szCs w:val="24"/>
        </w:rPr>
        <w:tab/>
      </w:r>
    </w:p>
    <w:p w14:paraId="7727D975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40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11.4 Типовые испытания для проверки выполнения требований к эксплуатационным характеристикам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4ECE64E6" w14:textId="77777777" w:rsidR="00F313A6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41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11.5 При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е</w:t>
        </w:r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мо-сдаточные испытания для проверки выполнения требований к эксплуатационным характеристикам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F01AE15" w14:textId="77777777" w:rsidR="00F31D81" w:rsidRPr="00FF1819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42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12 Указания по монтажу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5E80565C" w14:textId="77777777" w:rsidR="00F31D81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3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А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(</w:t>
        </w:r>
        <w:r w:rsidR="00272087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справочное</w:t>
        </w:r>
        <w:r w:rsidR="00F31D81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) </w:t>
        </w:r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Испытательная схема для проверки включающей и отключающей способностей 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C7DF57D" w14:textId="77777777" w:rsidR="00F313A6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4" w:history="1"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В</w:t>
        </w:r>
        <w:r w:rsidR="00272087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(</w:t>
        </w:r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справочное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) </w:t>
        </w:r>
        <w:r w:rsidR="008C02C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Определение токов включения и</w:t>
        </w:r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отключения короткого замыкания и доли постоянной составляющей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73FB619" w14:textId="77777777" w:rsidR="00F313A6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5" w:history="1"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ДА (</w:t>
        </w:r>
        <w:r w:rsidR="00EF15CB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справочное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)</w:t>
        </w:r>
        <w:r w:rsidR="00AB1F26" w:rsidRPr="00FF1819">
          <w:rPr>
            <w:rFonts w:ascii="Arial" w:hAnsi="Arial" w:cs="Arial"/>
            <w:sz w:val="24"/>
            <w:szCs w:val="24"/>
          </w:rPr>
          <w:t xml:space="preserve"> </w:t>
        </w:r>
        <w:r w:rsidR="00EF15CB" w:rsidRPr="00FF1819">
          <w:rPr>
            <w:rFonts w:ascii="Arial" w:hAnsi="Arial" w:cs="Arial"/>
            <w:sz w:val="24"/>
            <w:szCs w:val="24"/>
          </w:rPr>
          <w:t>Характеристики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32398FF6" w14:textId="77777777" w:rsidR="00F313A6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6" w:history="1">
        <w:r w:rsidR="002A0BAD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Д</w:t>
        </w:r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Б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(</w:t>
        </w:r>
        <w:r w:rsidR="00EF15CB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обязательное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)</w:t>
        </w:r>
        <w:r w:rsidR="00EF15CB" w:rsidRPr="00FF1819">
          <w:rPr>
            <w:rFonts w:ascii="Arial" w:hAnsi="Arial" w:cs="Arial"/>
            <w:sz w:val="24"/>
            <w:szCs w:val="24"/>
          </w:rPr>
          <w:t xml:space="preserve"> </w:t>
        </w:r>
        <w:r w:rsidR="00EF15CB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Определение изоляционного промежутка и длины пути тока утечки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655490A7" w14:textId="77777777" w:rsidR="00F313A6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7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Д</w:t>
        </w:r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В</w:t>
        </w:r>
        <w:r w:rsidR="00E744BE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(обязательное) Дополнительные требования </w:t>
        </w:r>
        <w:r w:rsidR="00B95D98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к автоматическим выключателям переменного тока, применяемым на железнодорожном подвижном составе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783E5106" w14:textId="77777777" w:rsidR="00F313A6" w:rsidRPr="00FF1819" w:rsidRDefault="00F313A6" w:rsidP="0050708B">
      <w:pPr>
        <w:pStyle w:val="31"/>
        <w:ind w:left="2340" w:hanging="1800"/>
        <w:rPr>
          <w:rFonts w:ascii="Arial" w:hAnsi="Arial" w:cs="Arial"/>
          <w:sz w:val="24"/>
          <w:szCs w:val="24"/>
        </w:rPr>
      </w:pPr>
      <w:hyperlink w:anchor="_Toc370734448" w:history="1">
        <w:r w:rsidR="00AB1F26"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Приложение ДГ</w:t>
        </w:r>
        <w:r w:rsidR="00B95D98" w:rsidRPr="00FF1819">
          <w:rPr>
            <w:rStyle w:val="a9"/>
            <w:rFonts w:ascii="Arial" w:hAnsi="Arial" w:cs="Arial"/>
            <w:color w:val="auto"/>
            <w:sz w:val="24"/>
            <w:szCs w:val="24"/>
          </w:rPr>
          <w:t xml:space="preserve"> (справочное) </w:t>
        </w:r>
        <w:r w:rsidR="00AB1F26" w:rsidRPr="00FF1819">
          <w:rPr>
            <w:rFonts w:ascii="Arial" w:hAnsi="Arial" w:cs="Arial"/>
            <w:sz w:val="24"/>
            <w:szCs w:val="24"/>
          </w:rPr>
          <w:t>Сведения о соответствии ссылочных межгосударственных стандартов международным стандартам, использованным в качестве ссылочных в примененном международном стандарте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9B744C6" w14:textId="77777777" w:rsidR="00D90EDB" w:rsidRPr="00FF1819" w:rsidRDefault="00D90EDB" w:rsidP="00D90EDB">
      <w:pPr>
        <w:ind w:left="2268" w:hanging="1701"/>
        <w:rPr>
          <w:rFonts w:ascii="Arial" w:hAnsi="Arial" w:cs="Arial"/>
        </w:rPr>
      </w:pPr>
      <w:r w:rsidRPr="00FF1819">
        <w:rPr>
          <w:rFonts w:ascii="Arial" w:hAnsi="Arial" w:cs="Arial"/>
        </w:rPr>
        <w:t xml:space="preserve">Приложение ДД (справочное) Сравнение структуры настоящего стандарта со </w:t>
      </w:r>
    </w:p>
    <w:p w14:paraId="56D6217E" w14:textId="77777777" w:rsidR="00D90EDB" w:rsidRPr="00FF1819" w:rsidRDefault="00D90EDB" w:rsidP="00D90EDB">
      <w:pPr>
        <w:ind w:left="2268" w:right="-144"/>
      </w:pPr>
      <w:r w:rsidRPr="00FF1819">
        <w:rPr>
          <w:rFonts w:ascii="Arial" w:hAnsi="Arial" w:cs="Arial"/>
        </w:rPr>
        <w:t>структурой международного стандарта…</w:t>
      </w:r>
      <w:r w:rsidRPr="00FF1819">
        <w:t>…</w:t>
      </w:r>
      <w:r w:rsidR="0099035E" w:rsidRPr="00FF1819">
        <w:t>………………………</w:t>
      </w:r>
    </w:p>
    <w:p w14:paraId="6FCFB623" w14:textId="77777777" w:rsidR="00F313A6" w:rsidRPr="003916E8" w:rsidRDefault="00F313A6" w:rsidP="0050708B">
      <w:pPr>
        <w:pStyle w:val="31"/>
        <w:rPr>
          <w:rFonts w:ascii="Arial" w:hAnsi="Arial" w:cs="Arial"/>
          <w:sz w:val="24"/>
          <w:szCs w:val="24"/>
        </w:rPr>
      </w:pPr>
      <w:hyperlink w:anchor="_Toc370734449" w:history="1">
        <w:r w:rsidRPr="00FF1819">
          <w:rPr>
            <w:rStyle w:val="a9"/>
            <w:rFonts w:ascii="Arial" w:hAnsi="Arial" w:cs="Arial"/>
            <w:color w:val="auto"/>
            <w:sz w:val="24"/>
            <w:szCs w:val="24"/>
          </w:rPr>
          <w:t>Библиография</w:t>
        </w:r>
        <w:r w:rsidRPr="00FF1819">
          <w:rPr>
            <w:rFonts w:ascii="Arial" w:hAnsi="Arial" w:cs="Arial"/>
            <w:webHidden/>
            <w:sz w:val="24"/>
            <w:szCs w:val="24"/>
          </w:rPr>
          <w:tab/>
        </w:r>
      </w:hyperlink>
    </w:p>
    <w:p w14:paraId="0E8B54FA" w14:textId="77777777" w:rsidR="00F313A6" w:rsidRPr="003916E8" w:rsidRDefault="00F313A6" w:rsidP="000C3228">
      <w:pPr>
        <w:keepNext/>
        <w:spacing w:line="360" w:lineRule="auto"/>
        <w:ind w:firstLine="709"/>
        <w:jc w:val="center"/>
        <w:outlineLvl w:val="8"/>
        <w:rPr>
          <w:rFonts w:ascii="Arial" w:hAnsi="Arial" w:cs="Arial"/>
          <w:b/>
          <w:bCs/>
        </w:rPr>
        <w:sectPr w:rsidR="00F313A6" w:rsidRPr="003916E8" w:rsidSect="00F313A6">
          <w:headerReference w:type="default" r:id="rId11"/>
          <w:pgSz w:w="11906" w:h="16838" w:code="9"/>
          <w:pgMar w:top="1134" w:right="851" w:bottom="1134" w:left="1418" w:header="720" w:footer="720" w:gutter="0"/>
          <w:pgNumType w:fmt="upperRoman" w:start="2"/>
          <w:cols w:space="720"/>
          <w:docGrid w:linePitch="381"/>
        </w:sectPr>
      </w:pPr>
      <w:r w:rsidRPr="003916E8">
        <w:rPr>
          <w:rFonts w:ascii="Arial" w:hAnsi="Arial" w:cs="Arial"/>
          <w:bCs/>
        </w:rPr>
        <w:fldChar w:fldCharType="end"/>
      </w:r>
    </w:p>
    <w:p w14:paraId="1247C2D4" w14:textId="77777777" w:rsidR="00B95D98" w:rsidRPr="003916E8" w:rsidRDefault="00B95D98" w:rsidP="00B95D98">
      <w:pPr>
        <w:pBdr>
          <w:bottom w:val="single" w:sz="18" w:space="12" w:color="auto"/>
        </w:pBdr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3916E8">
        <w:rPr>
          <w:rFonts w:ascii="Arial" w:hAnsi="Arial" w:cs="Arial"/>
          <w:b/>
          <w:spacing w:val="40"/>
          <w:sz w:val="28"/>
          <w:szCs w:val="28"/>
        </w:rPr>
        <w:lastRenderedPageBreak/>
        <w:t>М Е Ж Г О С У Д А Р С Т В Е Н Н Ы Й  С Т А Н Д А Р Т</w:t>
      </w:r>
    </w:p>
    <w:p w14:paraId="660A07D8" w14:textId="77777777" w:rsidR="002E302C" w:rsidRPr="003916E8" w:rsidRDefault="002E302C" w:rsidP="002E302C">
      <w:pPr>
        <w:spacing w:before="240" w:line="360" w:lineRule="auto"/>
        <w:ind w:right="-6"/>
        <w:jc w:val="center"/>
        <w:rPr>
          <w:rFonts w:ascii="Arial" w:hAnsi="Arial" w:cs="Arial"/>
          <w:b/>
          <w:sz w:val="28"/>
          <w:szCs w:val="28"/>
        </w:rPr>
      </w:pPr>
      <w:r w:rsidRPr="003916E8">
        <w:rPr>
          <w:rFonts w:ascii="Arial" w:hAnsi="Arial" w:cs="Arial"/>
          <w:b/>
          <w:sz w:val="28"/>
          <w:szCs w:val="28"/>
        </w:rPr>
        <w:t>Электрооборудование</w:t>
      </w:r>
    </w:p>
    <w:p w14:paraId="29DBD897" w14:textId="77777777" w:rsidR="002E302C" w:rsidRPr="003916E8" w:rsidRDefault="002E302C" w:rsidP="002E302C">
      <w:pPr>
        <w:spacing w:line="360" w:lineRule="auto"/>
        <w:ind w:right="-6"/>
        <w:jc w:val="center"/>
        <w:rPr>
          <w:rFonts w:ascii="Arial" w:hAnsi="Arial" w:cs="Arial"/>
          <w:b/>
          <w:sz w:val="28"/>
          <w:szCs w:val="28"/>
        </w:rPr>
      </w:pPr>
      <w:r w:rsidRPr="003916E8">
        <w:rPr>
          <w:rFonts w:ascii="Arial" w:hAnsi="Arial" w:cs="Arial"/>
          <w:b/>
          <w:sz w:val="28"/>
          <w:szCs w:val="28"/>
        </w:rPr>
        <w:t>железнодорожного подвижного состава</w:t>
      </w:r>
    </w:p>
    <w:p w14:paraId="7210DAA4" w14:textId="77777777" w:rsidR="002E302C" w:rsidRPr="003916E8" w:rsidRDefault="005358E0" w:rsidP="005358E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916E8">
        <w:rPr>
          <w:rFonts w:ascii="Arial" w:hAnsi="Arial" w:cs="Arial"/>
          <w:b/>
          <w:sz w:val="28"/>
          <w:szCs w:val="28"/>
        </w:rPr>
        <w:t>Часть 4</w:t>
      </w:r>
    </w:p>
    <w:p w14:paraId="0BA0B1DA" w14:textId="77777777" w:rsidR="002E302C" w:rsidRPr="003916E8" w:rsidRDefault="002E302C" w:rsidP="000C322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b/>
          <w:bCs/>
          <w:sz w:val="28"/>
          <w:szCs w:val="28"/>
        </w:rPr>
      </w:pPr>
      <w:r w:rsidRPr="003916E8">
        <w:rPr>
          <w:rFonts w:ascii="Arial" w:hAnsi="Arial" w:cs="Arial"/>
          <w:b/>
          <w:bCs/>
          <w:sz w:val="28"/>
          <w:szCs w:val="28"/>
        </w:rPr>
        <w:t>ВЫКЛЮЧАТЕЛИ АВТОМАТИЧЕСКИЕ ПЕРЕМЕННОГО ТОКА</w:t>
      </w:r>
    </w:p>
    <w:p w14:paraId="2ED3BDCE" w14:textId="77777777" w:rsidR="00F313A6" w:rsidRPr="003916E8" w:rsidRDefault="00F313A6" w:rsidP="005358E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916E8">
        <w:rPr>
          <w:rFonts w:ascii="Arial" w:hAnsi="Arial" w:cs="Arial"/>
          <w:b/>
          <w:bCs/>
          <w:sz w:val="28"/>
          <w:szCs w:val="28"/>
        </w:rPr>
        <w:t>Общие технические условия</w:t>
      </w:r>
    </w:p>
    <w:p w14:paraId="0C2557DD" w14:textId="77777777" w:rsidR="00F313A6" w:rsidRPr="003916E8" w:rsidRDefault="00F313A6" w:rsidP="00B95D9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lang w:val="en-US"/>
        </w:rPr>
      </w:pPr>
      <w:r w:rsidRPr="003916E8">
        <w:rPr>
          <w:rFonts w:ascii="Arial" w:hAnsi="Arial" w:cs="Arial"/>
          <w:lang w:val="en-US"/>
        </w:rPr>
        <w:t>Electric equipment of a railway rolling stock.</w:t>
      </w:r>
    </w:p>
    <w:p w14:paraId="0FA86C77" w14:textId="77777777" w:rsidR="00F313A6" w:rsidRPr="003916E8" w:rsidRDefault="00F313A6" w:rsidP="00401AD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3916E8">
        <w:rPr>
          <w:rFonts w:ascii="Arial" w:hAnsi="Arial" w:cs="Arial"/>
          <w:lang w:val="en-US"/>
        </w:rPr>
        <w:t xml:space="preserve">Part </w:t>
      </w:r>
      <w:smartTag w:uri="urn:schemas-microsoft-com:office:smarttags" w:element="metricconverter">
        <w:smartTagPr>
          <w:attr w:name="ProductID" w:val="4. A"/>
        </w:smartTagPr>
        <w:r w:rsidRPr="003916E8">
          <w:rPr>
            <w:rFonts w:ascii="Arial" w:hAnsi="Arial" w:cs="Arial"/>
            <w:lang w:val="en-US"/>
          </w:rPr>
          <w:t>4. A</w:t>
        </w:r>
      </w:smartTag>
      <w:r w:rsidRPr="003916E8">
        <w:rPr>
          <w:rFonts w:ascii="Arial" w:hAnsi="Arial" w:cs="Arial"/>
          <w:lang w:val="en-US"/>
        </w:rPr>
        <w:t>.c. circuit-breakers. General</w:t>
      </w:r>
      <w:r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  <w:lang w:val="en-US"/>
        </w:rPr>
        <w:t>specifications</w:t>
      </w:r>
    </w:p>
    <w:p w14:paraId="4B55C707" w14:textId="77777777" w:rsidR="00F313A6" w:rsidRPr="003916E8" w:rsidRDefault="00F313A6" w:rsidP="000C3228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  <w:spacing w:val="-3"/>
          <w:sz w:val="28"/>
          <w:szCs w:val="28"/>
        </w:rPr>
      </w:pPr>
      <w:r w:rsidRPr="003916E8">
        <w:rPr>
          <w:rFonts w:ascii="Arial" w:hAnsi="Arial" w:cs="Arial"/>
          <w:b/>
          <w:spacing w:val="-3"/>
          <w:sz w:val="28"/>
          <w:szCs w:val="28"/>
        </w:rPr>
        <w:t>_______________________________________</w:t>
      </w:r>
      <w:r w:rsidR="00FF5527" w:rsidRPr="003916E8">
        <w:rPr>
          <w:rFonts w:ascii="Arial" w:hAnsi="Arial" w:cs="Arial"/>
          <w:b/>
          <w:spacing w:val="-3"/>
          <w:sz w:val="28"/>
          <w:szCs w:val="28"/>
        </w:rPr>
        <w:t>_______________________</w:t>
      </w:r>
    </w:p>
    <w:p w14:paraId="34C1416B" w14:textId="77777777" w:rsidR="00F313A6" w:rsidRPr="003916E8" w:rsidRDefault="00F313A6" w:rsidP="000C3228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rFonts w:ascii="Arial" w:hAnsi="Arial" w:cs="Arial"/>
          <w:b/>
          <w:spacing w:val="-3"/>
        </w:rPr>
      </w:pPr>
      <w:r w:rsidRPr="003916E8">
        <w:rPr>
          <w:rFonts w:ascii="Arial" w:hAnsi="Arial" w:cs="Arial"/>
          <w:b/>
          <w:spacing w:val="-3"/>
        </w:rPr>
        <w:t xml:space="preserve">Дата введения –  20____ - __ - ____ </w:t>
      </w:r>
    </w:p>
    <w:p w14:paraId="74F77298" w14:textId="77777777" w:rsidR="00F313A6" w:rsidRPr="003916E8" w:rsidRDefault="00F313A6" w:rsidP="000C3228">
      <w:pPr>
        <w:widowControl w:val="0"/>
        <w:autoSpaceDE w:val="0"/>
        <w:autoSpaceDN w:val="0"/>
        <w:adjustRightInd w:val="0"/>
        <w:spacing w:line="360" w:lineRule="auto"/>
        <w:ind w:firstLine="709"/>
        <w:jc w:val="right"/>
        <w:rPr>
          <w:b/>
          <w:spacing w:val="-3"/>
          <w:sz w:val="28"/>
          <w:szCs w:val="28"/>
        </w:rPr>
      </w:pPr>
    </w:p>
    <w:p w14:paraId="53F4316C" w14:textId="77777777" w:rsidR="00F313A6" w:rsidRPr="003916E8" w:rsidRDefault="00F313A6" w:rsidP="001467C3">
      <w:pPr>
        <w:pStyle w:val="2"/>
        <w:spacing w:line="360" w:lineRule="auto"/>
        <w:ind w:firstLine="720"/>
        <w:rPr>
          <w:rStyle w:val="ab"/>
        </w:rPr>
      </w:pPr>
      <w:bookmarkStart w:id="0" w:name="_Toc337706634"/>
      <w:bookmarkStart w:id="1" w:name="_Toc337707180"/>
      <w:bookmarkStart w:id="2" w:name="_Toc370734399"/>
      <w:r w:rsidRPr="003916E8">
        <w:rPr>
          <w:rStyle w:val="ab"/>
        </w:rPr>
        <w:t>1 Область применения</w:t>
      </w:r>
      <w:bookmarkEnd w:id="0"/>
      <w:bookmarkEnd w:id="1"/>
      <w:bookmarkEnd w:id="2"/>
    </w:p>
    <w:p w14:paraId="5A18CDFB" w14:textId="77777777" w:rsidR="00F313A6" w:rsidRPr="00AB0507" w:rsidRDefault="00F313A6" w:rsidP="00456DC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Наст</w:t>
      </w:r>
      <w:r w:rsidR="001467C3" w:rsidRPr="003916E8">
        <w:rPr>
          <w:rFonts w:ascii="Arial" w:hAnsi="Arial" w:cs="Arial"/>
        </w:rPr>
        <w:t xml:space="preserve">оящий стандарт дополняет ГОСТ </w:t>
      </w:r>
      <w:r w:rsidR="00B65943" w:rsidRPr="003916E8">
        <w:rPr>
          <w:rFonts w:ascii="Arial" w:hAnsi="Arial" w:cs="Arial"/>
        </w:rPr>
        <w:t>33798.2</w:t>
      </w:r>
      <w:r w:rsidRPr="003916E8">
        <w:rPr>
          <w:rFonts w:ascii="Arial" w:hAnsi="Arial" w:cs="Arial"/>
        </w:rPr>
        <w:t xml:space="preserve">, устанавливающий общие </w:t>
      </w:r>
      <w:r w:rsidR="00D9448D">
        <w:rPr>
          <w:rFonts w:ascii="Arial" w:hAnsi="Arial" w:cs="Arial"/>
        </w:rPr>
        <w:t xml:space="preserve">               </w:t>
      </w:r>
      <w:r w:rsidRPr="003916E8">
        <w:rPr>
          <w:rFonts w:ascii="Arial" w:hAnsi="Arial" w:cs="Arial"/>
        </w:rPr>
        <w:t>технические требования</w:t>
      </w:r>
      <w:r w:rsidRPr="003916E8">
        <w:rPr>
          <w:rFonts w:ascii="Arial" w:hAnsi="Arial" w:cs="Arial"/>
          <w:i/>
        </w:rPr>
        <w:t xml:space="preserve"> и методы испытаний </w:t>
      </w:r>
      <w:r w:rsidRPr="003916E8">
        <w:rPr>
          <w:rFonts w:ascii="Arial" w:hAnsi="Arial" w:cs="Arial"/>
        </w:rPr>
        <w:t>в отношении электротехнич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ских компонентов,</w:t>
      </w:r>
      <w:r w:rsidRPr="003916E8">
        <w:rPr>
          <w:rFonts w:ascii="Arial" w:hAnsi="Arial" w:cs="Arial"/>
          <w:i/>
        </w:rPr>
        <w:t xml:space="preserve"> и распространяется на выключатели автоматические п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ременного тока (далее – выключатели), </w:t>
      </w:r>
      <w:r w:rsidRPr="00AB0507">
        <w:rPr>
          <w:rFonts w:ascii="Arial" w:hAnsi="Arial" w:cs="Arial"/>
          <w:i/>
        </w:rPr>
        <w:t>предназначенные для установки на железнодорожном</w:t>
      </w:r>
      <w:r w:rsidR="00D9448D">
        <w:rPr>
          <w:rFonts w:ascii="Arial" w:hAnsi="Arial" w:cs="Arial"/>
          <w:i/>
        </w:rPr>
        <w:t xml:space="preserve"> </w:t>
      </w:r>
      <w:r w:rsidRPr="00AB0507">
        <w:rPr>
          <w:rFonts w:ascii="Arial" w:hAnsi="Arial" w:cs="Arial"/>
          <w:i/>
        </w:rPr>
        <w:t>подвижном составе,</w:t>
      </w:r>
      <w:r w:rsidR="00B2697B" w:rsidRPr="00AB0507">
        <w:t xml:space="preserve"> </w:t>
      </w:r>
      <w:r w:rsidRPr="00AB0507">
        <w:rPr>
          <w:rFonts w:ascii="Arial" w:hAnsi="Arial" w:cs="Arial"/>
          <w:i/>
        </w:rPr>
        <w:t>главные контакты которых подкл</w:t>
      </w:r>
      <w:r w:rsidRPr="00AB0507">
        <w:rPr>
          <w:rFonts w:ascii="Arial" w:hAnsi="Arial" w:cs="Arial"/>
          <w:i/>
        </w:rPr>
        <w:t>ю</w:t>
      </w:r>
      <w:r w:rsidRPr="00AB0507">
        <w:rPr>
          <w:rFonts w:ascii="Arial" w:hAnsi="Arial" w:cs="Arial"/>
          <w:i/>
        </w:rPr>
        <w:t>чаются к цепям переменного тока с</w:t>
      </w:r>
      <w:r w:rsidR="005105A5">
        <w:rPr>
          <w:rFonts w:ascii="Arial" w:hAnsi="Arial" w:cs="Arial"/>
          <w:i/>
        </w:rPr>
        <w:t xml:space="preserve"> </w:t>
      </w:r>
      <w:r w:rsidRPr="00AB0507">
        <w:rPr>
          <w:rFonts w:ascii="Arial" w:hAnsi="Arial" w:cs="Arial"/>
          <w:i/>
        </w:rPr>
        <w:t>напряжен</w:t>
      </w:r>
      <w:r w:rsidRPr="00AB0507">
        <w:rPr>
          <w:rFonts w:ascii="Arial" w:hAnsi="Arial" w:cs="Arial"/>
          <w:i/>
        </w:rPr>
        <w:t>и</w:t>
      </w:r>
      <w:r w:rsidRPr="00AB0507">
        <w:rPr>
          <w:rFonts w:ascii="Arial" w:hAnsi="Arial" w:cs="Arial"/>
          <w:i/>
        </w:rPr>
        <w:t>ем до 25000 В</w:t>
      </w:r>
      <w:r w:rsidR="00815B66" w:rsidRPr="00AB0507">
        <w:rPr>
          <w:rFonts w:ascii="Arial" w:hAnsi="Arial" w:cs="Arial"/>
          <w:i/>
        </w:rPr>
        <w:t xml:space="preserve"> включительно</w:t>
      </w:r>
      <w:r w:rsidRPr="00AB0507">
        <w:rPr>
          <w:rFonts w:ascii="Arial" w:hAnsi="Arial" w:cs="Arial"/>
          <w:i/>
        </w:rPr>
        <w:t>. Номинальное напряжение этих цепей для автоматических выключателей з</w:t>
      </w:r>
      <w:r w:rsidRPr="00AB0507">
        <w:rPr>
          <w:rFonts w:ascii="Arial" w:hAnsi="Arial" w:cs="Arial"/>
          <w:i/>
        </w:rPr>
        <w:t>а</w:t>
      </w:r>
      <w:r w:rsidRPr="00AB0507">
        <w:rPr>
          <w:rFonts w:ascii="Arial" w:hAnsi="Arial" w:cs="Arial"/>
          <w:i/>
        </w:rPr>
        <w:t>рубежного</w:t>
      </w:r>
      <w:r w:rsidR="005105A5">
        <w:rPr>
          <w:rFonts w:ascii="Arial" w:hAnsi="Arial" w:cs="Arial"/>
          <w:i/>
        </w:rPr>
        <w:t xml:space="preserve"> </w:t>
      </w:r>
      <w:r w:rsidRPr="00AB0507">
        <w:rPr>
          <w:rFonts w:ascii="Arial" w:hAnsi="Arial" w:cs="Arial"/>
          <w:i/>
        </w:rPr>
        <w:t xml:space="preserve">производства </w:t>
      </w:r>
      <w:r w:rsidR="005105A5">
        <w:rPr>
          <w:rFonts w:ascii="Arial" w:hAnsi="Arial" w:cs="Arial"/>
          <w:i/>
        </w:rPr>
        <w:t xml:space="preserve">               </w:t>
      </w:r>
      <w:r w:rsidRPr="00AB0507">
        <w:rPr>
          <w:rFonts w:ascii="Arial" w:hAnsi="Arial" w:cs="Arial"/>
          <w:i/>
        </w:rPr>
        <w:t>соответствует ГОСТ</w:t>
      </w:r>
      <w:r w:rsidRPr="00AB0507">
        <w:rPr>
          <w:rFonts w:ascii="Arial" w:hAnsi="Arial" w:cs="Arial"/>
          <w:i/>
          <w:lang w:val="en-US"/>
        </w:rPr>
        <w:t>  </w:t>
      </w:r>
      <w:r w:rsidRPr="00AB0507">
        <w:rPr>
          <w:rFonts w:ascii="Arial" w:hAnsi="Arial" w:cs="Arial"/>
          <w:i/>
        </w:rPr>
        <w:t xml:space="preserve">29322, </w:t>
      </w:r>
      <w:r w:rsidR="00AF697D" w:rsidRPr="00AB0507">
        <w:rPr>
          <w:rFonts w:ascii="Arial" w:hAnsi="Arial" w:cs="Arial"/>
          <w:i/>
        </w:rPr>
        <w:t>подра</w:t>
      </w:r>
      <w:r w:rsidR="00AF697D" w:rsidRPr="00AB0507">
        <w:rPr>
          <w:rFonts w:ascii="Arial" w:hAnsi="Arial" w:cs="Arial"/>
          <w:i/>
        </w:rPr>
        <w:t>з</w:t>
      </w:r>
      <w:r w:rsidR="00AF697D" w:rsidRPr="00AB0507">
        <w:rPr>
          <w:rFonts w:ascii="Arial" w:hAnsi="Arial" w:cs="Arial"/>
          <w:i/>
        </w:rPr>
        <w:t>делы 3.1, 3.2 и 3.6</w:t>
      </w:r>
      <w:r w:rsidR="00AF697D" w:rsidRPr="00AB0507">
        <w:rPr>
          <w:rFonts w:ascii="Arial" w:hAnsi="Arial" w:cs="Arial"/>
        </w:rPr>
        <w:t>.</w:t>
      </w:r>
    </w:p>
    <w:p w14:paraId="04A2F68C" w14:textId="77777777" w:rsidR="00F313A6" w:rsidRPr="003916E8" w:rsidRDefault="00F313A6" w:rsidP="00456DC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AB0507">
        <w:rPr>
          <w:rFonts w:ascii="Arial" w:hAnsi="Arial" w:cs="Arial"/>
        </w:rPr>
        <w:t xml:space="preserve">Настоящий стандарт наряду с </w:t>
      </w:r>
      <w:r w:rsidRPr="00AB0507">
        <w:rPr>
          <w:rFonts w:ascii="Arial" w:hAnsi="Arial" w:cs="Arial"/>
          <w:i/>
        </w:rPr>
        <w:t>ГОСТ 15150; ГОСТ 15543.1 и ГОСТ </w:t>
      </w:r>
      <w:r w:rsidR="005168E8" w:rsidRPr="00AB0507">
        <w:rPr>
          <w:rFonts w:ascii="Arial" w:hAnsi="Arial" w:cs="Arial"/>
          <w:i/>
        </w:rPr>
        <w:t>30631</w:t>
      </w:r>
      <w:r w:rsidRPr="003916E8">
        <w:rPr>
          <w:rFonts w:ascii="Arial" w:hAnsi="Arial" w:cs="Arial"/>
          <w:i/>
        </w:rPr>
        <w:t xml:space="preserve"> </w:t>
      </w:r>
      <w:r w:rsidR="002B3449">
        <w:rPr>
          <w:rFonts w:ascii="Arial" w:hAnsi="Arial" w:cs="Arial"/>
          <w:i/>
        </w:rPr>
        <w:t xml:space="preserve">              </w:t>
      </w:r>
      <w:r w:rsidRPr="003916E8">
        <w:rPr>
          <w:rFonts w:ascii="Arial" w:hAnsi="Arial" w:cs="Arial"/>
        </w:rPr>
        <w:t>устанавлив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ет:</w:t>
      </w:r>
    </w:p>
    <w:p w14:paraId="7AD8FC99" w14:textId="77777777" w:rsidR="00F313A6" w:rsidRPr="003916E8" w:rsidRDefault="002E302C" w:rsidP="00456DC8">
      <w:pPr>
        <w:pStyle w:val="ae"/>
        <w:shd w:val="clear" w:color="auto" w:fill="FFFFFF"/>
        <w:tabs>
          <w:tab w:val="left" w:pos="1134"/>
          <w:tab w:val="left" w:pos="1498"/>
        </w:tabs>
        <w:spacing w:line="360" w:lineRule="auto"/>
        <w:ind w:left="0" w:firstLine="709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t xml:space="preserve">- </w:t>
      </w:r>
      <w:r w:rsidR="00F313A6" w:rsidRPr="003916E8">
        <w:rPr>
          <w:rFonts w:ascii="Arial" w:hAnsi="Arial" w:cs="Arial"/>
          <w:sz w:val="24"/>
          <w:szCs w:val="24"/>
        </w:rPr>
        <w:t>технические характеристики автоматических выключателей;</w:t>
      </w:r>
    </w:p>
    <w:p w14:paraId="715F6C12" w14:textId="77777777" w:rsidR="00401ADA" w:rsidRPr="003916E8" w:rsidRDefault="00401ADA" w:rsidP="00456DC8">
      <w:pPr>
        <w:pStyle w:val="ae"/>
        <w:shd w:val="clear" w:color="auto" w:fill="FFFFFF"/>
        <w:tabs>
          <w:tab w:val="left" w:pos="1134"/>
          <w:tab w:val="left" w:pos="1829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t>- условия эксплуатации, которым должны соответствовать выключат</w:t>
      </w:r>
      <w:r w:rsidRPr="003916E8">
        <w:rPr>
          <w:rFonts w:ascii="Arial" w:hAnsi="Arial" w:cs="Arial"/>
          <w:sz w:val="24"/>
          <w:szCs w:val="24"/>
        </w:rPr>
        <w:t>е</w:t>
      </w:r>
      <w:r w:rsidRPr="003916E8">
        <w:rPr>
          <w:rFonts w:ascii="Arial" w:hAnsi="Arial" w:cs="Arial"/>
          <w:sz w:val="24"/>
          <w:szCs w:val="24"/>
        </w:rPr>
        <w:t>ли, в части:</w:t>
      </w:r>
    </w:p>
    <w:p w14:paraId="74C1DD5B" w14:textId="77777777" w:rsidR="00401ADA" w:rsidRPr="003916E8" w:rsidRDefault="00456DC8" w:rsidP="00456DC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1) </w:t>
      </w:r>
      <w:r w:rsidR="00401ADA" w:rsidRPr="003916E8">
        <w:rPr>
          <w:rFonts w:ascii="Arial" w:hAnsi="Arial" w:cs="Arial"/>
        </w:rPr>
        <w:t>функционирования и режима работы при нормальных условиях эк</w:t>
      </w:r>
      <w:r w:rsidR="00401ADA" w:rsidRPr="003916E8">
        <w:rPr>
          <w:rFonts w:ascii="Arial" w:hAnsi="Arial" w:cs="Arial"/>
        </w:rPr>
        <w:t>с</w:t>
      </w:r>
      <w:r w:rsidR="00401ADA" w:rsidRPr="003916E8">
        <w:rPr>
          <w:rFonts w:ascii="Arial" w:hAnsi="Arial" w:cs="Arial"/>
        </w:rPr>
        <w:t>плуатации,</w:t>
      </w:r>
    </w:p>
    <w:p w14:paraId="4C55DEC6" w14:textId="77777777" w:rsidR="00401ADA" w:rsidRPr="003916E8" w:rsidRDefault="00456DC8" w:rsidP="00456DC8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2) </w:t>
      </w:r>
      <w:r w:rsidR="00401ADA" w:rsidRPr="003916E8">
        <w:rPr>
          <w:rFonts w:ascii="Arial" w:hAnsi="Arial" w:cs="Arial"/>
        </w:rPr>
        <w:t>функционирования и режима работы при коротком замык</w:t>
      </w:r>
      <w:r w:rsidR="00401ADA" w:rsidRPr="003916E8">
        <w:rPr>
          <w:rFonts w:ascii="Arial" w:hAnsi="Arial" w:cs="Arial"/>
        </w:rPr>
        <w:t>а</w:t>
      </w:r>
      <w:r w:rsidR="00401ADA" w:rsidRPr="003916E8">
        <w:rPr>
          <w:rFonts w:ascii="Arial" w:hAnsi="Arial" w:cs="Arial"/>
        </w:rPr>
        <w:t>нии,</w:t>
      </w:r>
    </w:p>
    <w:p w14:paraId="15502F5E" w14:textId="77777777" w:rsidR="00B2697B" w:rsidRPr="003916E8" w:rsidRDefault="00B2697B" w:rsidP="00B2697B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</w:rPr>
        <w:t>3) диэлектрических свойств;</w:t>
      </w:r>
    </w:p>
    <w:p w14:paraId="4035F008" w14:textId="77777777" w:rsidR="001467C3" w:rsidRPr="003916E8" w:rsidRDefault="001467C3" w:rsidP="001467C3">
      <w:pPr>
        <w:pStyle w:val="14125"/>
        <w:keepLines w:val="0"/>
        <w:widowControl w:val="0"/>
        <w:spacing w:line="360" w:lineRule="auto"/>
        <w:ind w:firstLine="0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t>_____________________</w:t>
      </w:r>
      <w:r w:rsidR="002D7F2A" w:rsidRPr="003916E8">
        <w:rPr>
          <w:rFonts w:ascii="Arial" w:hAnsi="Arial" w:cs="Arial"/>
          <w:sz w:val="24"/>
          <w:szCs w:val="24"/>
        </w:rPr>
        <w:t>___________________________________________________</w:t>
      </w:r>
    </w:p>
    <w:p w14:paraId="7046364C" w14:textId="77777777" w:rsidR="001467C3" w:rsidRPr="003916E8" w:rsidRDefault="00401ADA" w:rsidP="001467C3">
      <w:pPr>
        <w:pStyle w:val="14125"/>
        <w:keepLines w:val="0"/>
        <w:widowControl w:val="0"/>
        <w:spacing w:line="360" w:lineRule="auto"/>
        <w:ind w:firstLine="0"/>
        <w:rPr>
          <w:rFonts w:ascii="Arial" w:hAnsi="Arial" w:cs="Arial"/>
          <w:b/>
          <w:i/>
          <w:sz w:val="24"/>
          <w:szCs w:val="24"/>
        </w:rPr>
      </w:pPr>
      <w:r w:rsidRPr="003916E8">
        <w:rPr>
          <w:rFonts w:ascii="Arial" w:hAnsi="Arial" w:cs="Arial"/>
          <w:b/>
          <w:i/>
          <w:sz w:val="24"/>
          <w:szCs w:val="24"/>
        </w:rPr>
        <w:t xml:space="preserve">Проект, </w:t>
      </w:r>
      <w:r w:rsidR="00815B66">
        <w:rPr>
          <w:rFonts w:ascii="Arial" w:hAnsi="Arial" w:cs="Arial"/>
          <w:b/>
          <w:i/>
          <w:sz w:val="24"/>
          <w:szCs w:val="24"/>
        </w:rPr>
        <w:t>окончательная</w:t>
      </w:r>
      <w:r w:rsidRPr="003916E8">
        <w:rPr>
          <w:rFonts w:ascii="Arial" w:hAnsi="Arial" w:cs="Arial"/>
          <w:b/>
          <w:i/>
          <w:sz w:val="24"/>
          <w:szCs w:val="24"/>
        </w:rPr>
        <w:t xml:space="preserve"> редакция</w:t>
      </w:r>
    </w:p>
    <w:p w14:paraId="509E082E" w14:textId="77777777" w:rsidR="00F313A6" w:rsidRPr="003916E8" w:rsidRDefault="002E302C" w:rsidP="00456DC8">
      <w:pPr>
        <w:pStyle w:val="ae"/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lastRenderedPageBreak/>
        <w:t xml:space="preserve">- </w:t>
      </w:r>
      <w:r w:rsidR="00F313A6" w:rsidRPr="003916E8">
        <w:rPr>
          <w:rFonts w:ascii="Arial" w:hAnsi="Arial" w:cs="Arial"/>
          <w:sz w:val="24"/>
          <w:szCs w:val="24"/>
        </w:rPr>
        <w:t>испытания на проверку соответствия изделий техническим данным в у</w:t>
      </w:r>
      <w:r w:rsidR="00F313A6" w:rsidRPr="003916E8">
        <w:rPr>
          <w:rFonts w:ascii="Arial" w:hAnsi="Arial" w:cs="Arial"/>
          <w:sz w:val="24"/>
          <w:szCs w:val="24"/>
        </w:rPr>
        <w:t>с</w:t>
      </w:r>
      <w:r w:rsidR="00F313A6" w:rsidRPr="003916E8">
        <w:rPr>
          <w:rFonts w:ascii="Arial" w:hAnsi="Arial" w:cs="Arial"/>
          <w:sz w:val="24"/>
          <w:szCs w:val="24"/>
        </w:rPr>
        <w:t>ловиях эксплуатации и методы, которые следует применять для проведения и</w:t>
      </w:r>
      <w:r w:rsidR="00F313A6" w:rsidRPr="003916E8">
        <w:rPr>
          <w:rFonts w:ascii="Arial" w:hAnsi="Arial" w:cs="Arial"/>
          <w:sz w:val="24"/>
          <w:szCs w:val="24"/>
        </w:rPr>
        <w:t>с</w:t>
      </w:r>
      <w:r w:rsidR="00F313A6" w:rsidRPr="003916E8">
        <w:rPr>
          <w:rFonts w:ascii="Arial" w:hAnsi="Arial" w:cs="Arial"/>
          <w:sz w:val="24"/>
          <w:szCs w:val="24"/>
        </w:rPr>
        <w:t>пытаний;</w:t>
      </w:r>
    </w:p>
    <w:p w14:paraId="59ACAF3E" w14:textId="77777777" w:rsidR="00F313A6" w:rsidRPr="003916E8" w:rsidRDefault="002E302C" w:rsidP="00456DC8">
      <w:pPr>
        <w:pStyle w:val="ae"/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3916E8">
        <w:rPr>
          <w:rFonts w:ascii="Arial" w:hAnsi="Arial" w:cs="Arial"/>
          <w:sz w:val="24"/>
          <w:szCs w:val="24"/>
        </w:rPr>
        <w:t xml:space="preserve">- </w:t>
      </w:r>
      <w:r w:rsidR="00F313A6" w:rsidRPr="003916E8">
        <w:rPr>
          <w:rFonts w:ascii="Arial" w:hAnsi="Arial" w:cs="Arial"/>
          <w:sz w:val="24"/>
          <w:szCs w:val="24"/>
        </w:rPr>
        <w:t>информацию, которая долж</w:t>
      </w:r>
      <w:r w:rsidR="00AF697D" w:rsidRPr="003916E8">
        <w:rPr>
          <w:rFonts w:ascii="Arial" w:hAnsi="Arial" w:cs="Arial"/>
          <w:sz w:val="24"/>
          <w:szCs w:val="24"/>
        </w:rPr>
        <w:t>на быть нанесена на выключатели</w:t>
      </w:r>
      <w:r w:rsidR="00F313A6" w:rsidRPr="003916E8">
        <w:rPr>
          <w:rFonts w:ascii="Arial" w:hAnsi="Arial" w:cs="Arial"/>
          <w:sz w:val="24"/>
          <w:szCs w:val="24"/>
        </w:rPr>
        <w:t xml:space="preserve"> или пр</w:t>
      </w:r>
      <w:r w:rsidR="00F313A6" w:rsidRPr="003916E8">
        <w:rPr>
          <w:rFonts w:ascii="Arial" w:hAnsi="Arial" w:cs="Arial"/>
          <w:sz w:val="24"/>
          <w:szCs w:val="24"/>
        </w:rPr>
        <w:t>и</w:t>
      </w:r>
      <w:r w:rsidR="00F313A6" w:rsidRPr="003916E8">
        <w:rPr>
          <w:rFonts w:ascii="Arial" w:hAnsi="Arial" w:cs="Arial"/>
          <w:sz w:val="24"/>
          <w:szCs w:val="24"/>
        </w:rPr>
        <w:t>лагаться к ним.</w:t>
      </w:r>
    </w:p>
    <w:p w14:paraId="50CBB1E4" w14:textId="77777777" w:rsidR="00F313A6" w:rsidRPr="003916E8" w:rsidRDefault="00F313A6" w:rsidP="00456DC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В настоящем стандарте не рассматриваются промышленные </w:t>
      </w:r>
      <w:r w:rsidRPr="003916E8">
        <w:rPr>
          <w:rFonts w:ascii="Arial" w:hAnsi="Arial" w:cs="Arial"/>
          <w:spacing w:val="-1"/>
        </w:rPr>
        <w:t>выключат</w:t>
      </w:r>
      <w:r w:rsidRPr="003916E8">
        <w:rPr>
          <w:rFonts w:ascii="Arial" w:hAnsi="Arial" w:cs="Arial"/>
          <w:spacing w:val="-1"/>
        </w:rPr>
        <w:t>е</w:t>
      </w:r>
      <w:r w:rsidRPr="003916E8">
        <w:rPr>
          <w:rFonts w:ascii="Arial" w:hAnsi="Arial" w:cs="Arial"/>
          <w:spacing w:val="-1"/>
        </w:rPr>
        <w:t xml:space="preserve">ли, регламентированные </w:t>
      </w:r>
      <w:r w:rsidRPr="003916E8">
        <w:rPr>
          <w:rFonts w:ascii="Arial" w:hAnsi="Arial" w:cs="Arial"/>
          <w:i/>
        </w:rPr>
        <w:t>ГОСТ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18397; ГОСТ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17717</w:t>
      </w:r>
      <w:r w:rsidR="004D1178" w:rsidRPr="003916E8">
        <w:rPr>
          <w:rFonts w:ascii="Arial" w:hAnsi="Arial" w:cs="Arial"/>
          <w:i/>
        </w:rPr>
        <w:t xml:space="preserve"> и</w:t>
      </w:r>
      <w:r w:rsidR="004D1178" w:rsidRPr="003916E8">
        <w:rPr>
          <w:rFonts w:ascii="Arial" w:hAnsi="Arial" w:cs="Arial"/>
          <w:i/>
          <w:shd w:val="clear" w:color="auto" w:fill="FFFFFF"/>
        </w:rPr>
        <w:t xml:space="preserve"> национальными станда</w:t>
      </w:r>
      <w:r w:rsidR="004D1178" w:rsidRPr="003916E8">
        <w:rPr>
          <w:rFonts w:ascii="Arial" w:hAnsi="Arial" w:cs="Arial"/>
          <w:i/>
          <w:shd w:val="clear" w:color="auto" w:fill="FFFFFF"/>
        </w:rPr>
        <w:t>р</w:t>
      </w:r>
      <w:r w:rsidR="004D1178" w:rsidRPr="003916E8">
        <w:rPr>
          <w:rFonts w:ascii="Arial" w:hAnsi="Arial" w:cs="Arial"/>
          <w:i/>
          <w:shd w:val="clear" w:color="auto" w:fill="FFFFFF"/>
        </w:rPr>
        <w:t>тами и нормативными документами, действующими на территории госуда</w:t>
      </w:r>
      <w:r w:rsidR="004D1178" w:rsidRPr="003916E8">
        <w:rPr>
          <w:rFonts w:ascii="Arial" w:hAnsi="Arial" w:cs="Arial"/>
          <w:i/>
          <w:shd w:val="clear" w:color="auto" w:fill="FFFFFF"/>
        </w:rPr>
        <w:t>р</w:t>
      </w:r>
      <w:r w:rsidR="004D1178" w:rsidRPr="003916E8">
        <w:rPr>
          <w:rFonts w:ascii="Arial" w:hAnsi="Arial" w:cs="Arial"/>
          <w:i/>
          <w:shd w:val="clear" w:color="auto" w:fill="FFFFFF"/>
        </w:rPr>
        <w:t>ства, принявшего стандарт</w:t>
      </w:r>
      <w:r w:rsidRPr="003916E8">
        <w:rPr>
          <w:rFonts w:ascii="Arial" w:hAnsi="Arial" w:cs="Arial"/>
          <w:spacing w:val="-1"/>
        </w:rPr>
        <w:t>. Для обеспечения удовлетворительной работы т</w:t>
      </w:r>
      <w:r w:rsidRPr="003916E8">
        <w:rPr>
          <w:rFonts w:ascii="Arial" w:hAnsi="Arial" w:cs="Arial"/>
          <w:spacing w:val="-1"/>
        </w:rPr>
        <w:t>а</w:t>
      </w:r>
      <w:r w:rsidRPr="003916E8">
        <w:rPr>
          <w:rFonts w:ascii="Arial" w:hAnsi="Arial" w:cs="Arial"/>
          <w:spacing w:val="-1"/>
        </w:rPr>
        <w:t xml:space="preserve">ких выключателей следует применять настоящий стандарт </w:t>
      </w:r>
      <w:r w:rsidRPr="003916E8">
        <w:rPr>
          <w:rFonts w:ascii="Arial" w:hAnsi="Arial" w:cs="Arial"/>
        </w:rPr>
        <w:t>с указанием только особых требований, установленных</w:t>
      </w:r>
      <w:r w:rsidR="00AF697D" w:rsidRPr="003916E8">
        <w:rPr>
          <w:rFonts w:ascii="Arial" w:hAnsi="Arial" w:cs="Arial"/>
        </w:rPr>
        <w:t xml:space="preserve"> для подвижного состава. В этом случае</w:t>
      </w:r>
      <w:r w:rsidRPr="003916E8">
        <w:rPr>
          <w:rFonts w:ascii="Arial" w:hAnsi="Arial" w:cs="Arial"/>
        </w:rPr>
        <w:t xml:space="preserve"> в технических условиях должны быть указаны дополнительные требования к промышленным выключателям, напр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мер:</w:t>
      </w:r>
    </w:p>
    <w:p w14:paraId="317465E6" w14:textId="77777777" w:rsidR="00F313A6" w:rsidRPr="003916E8" w:rsidRDefault="002E302C" w:rsidP="00456DC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F313A6" w:rsidRPr="003916E8">
        <w:rPr>
          <w:rFonts w:ascii="Arial" w:hAnsi="Arial" w:cs="Arial"/>
        </w:rPr>
        <w:t>их приспособленность (к управляющему напряжению, условиям окр</w:t>
      </w:r>
      <w:r w:rsidR="00F313A6" w:rsidRPr="003916E8">
        <w:rPr>
          <w:rFonts w:ascii="Arial" w:hAnsi="Arial" w:cs="Arial"/>
        </w:rPr>
        <w:t>у</w:t>
      </w:r>
      <w:r w:rsidR="00AF697D" w:rsidRPr="003916E8">
        <w:rPr>
          <w:rFonts w:ascii="Arial" w:hAnsi="Arial" w:cs="Arial"/>
        </w:rPr>
        <w:t>жающей среды</w:t>
      </w:r>
      <w:r w:rsidR="00F313A6" w:rsidRPr="003916E8">
        <w:rPr>
          <w:rFonts w:ascii="Arial" w:hAnsi="Arial" w:cs="Arial"/>
        </w:rPr>
        <w:t xml:space="preserve"> и т.д.);</w:t>
      </w:r>
    </w:p>
    <w:p w14:paraId="5975FBE0" w14:textId="77777777" w:rsidR="00F313A6" w:rsidRPr="003916E8" w:rsidRDefault="002E302C" w:rsidP="00456DC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F313A6" w:rsidRPr="003916E8">
        <w:rPr>
          <w:rFonts w:ascii="Arial" w:hAnsi="Arial" w:cs="Arial"/>
        </w:rPr>
        <w:t>установка и использование с защитой от специфических для подвижн</w:t>
      </w:r>
      <w:r w:rsidR="00F313A6" w:rsidRPr="003916E8">
        <w:rPr>
          <w:rFonts w:ascii="Arial" w:hAnsi="Arial" w:cs="Arial"/>
        </w:rPr>
        <w:t>о</w:t>
      </w:r>
      <w:r w:rsidR="00F313A6" w:rsidRPr="003916E8">
        <w:rPr>
          <w:rFonts w:ascii="Arial" w:hAnsi="Arial" w:cs="Arial"/>
        </w:rPr>
        <w:t>го с</w:t>
      </w:r>
      <w:r w:rsidR="00F313A6" w:rsidRPr="003916E8">
        <w:rPr>
          <w:rFonts w:ascii="Arial" w:hAnsi="Arial" w:cs="Arial"/>
        </w:rPr>
        <w:t>о</w:t>
      </w:r>
      <w:r w:rsidR="00F313A6" w:rsidRPr="003916E8">
        <w:rPr>
          <w:rFonts w:ascii="Arial" w:hAnsi="Arial" w:cs="Arial"/>
        </w:rPr>
        <w:t>става условий;</w:t>
      </w:r>
    </w:p>
    <w:p w14:paraId="1E4C999E" w14:textId="77777777" w:rsidR="00F313A6" w:rsidRPr="003916E8" w:rsidRDefault="002E302C" w:rsidP="00456DC8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- </w:t>
      </w:r>
      <w:r w:rsidR="00F313A6" w:rsidRPr="003916E8">
        <w:rPr>
          <w:rFonts w:ascii="Arial" w:hAnsi="Arial" w:cs="Arial"/>
          <w:spacing w:val="-1"/>
        </w:rPr>
        <w:t xml:space="preserve">дополнительные испытания для подтверждения способности таких </w:t>
      </w:r>
      <w:r w:rsidR="00F313A6" w:rsidRPr="003916E8">
        <w:rPr>
          <w:rFonts w:ascii="Arial" w:hAnsi="Arial" w:cs="Arial"/>
        </w:rPr>
        <w:t>изд</w:t>
      </w:r>
      <w:r w:rsidR="00F313A6" w:rsidRPr="003916E8">
        <w:rPr>
          <w:rFonts w:ascii="Arial" w:hAnsi="Arial" w:cs="Arial"/>
        </w:rPr>
        <w:t>е</w:t>
      </w:r>
      <w:r w:rsidR="00F313A6" w:rsidRPr="003916E8">
        <w:rPr>
          <w:rFonts w:ascii="Arial" w:hAnsi="Arial" w:cs="Arial"/>
        </w:rPr>
        <w:t>лий выдерживать условия, характерные для подвижного состава.</w:t>
      </w:r>
    </w:p>
    <w:p w14:paraId="7BAE02AF" w14:textId="77777777" w:rsidR="00F313A6" w:rsidRPr="003916E8" w:rsidRDefault="00F313A6" w:rsidP="00456DC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i/>
          <w:u w:val="single"/>
        </w:rPr>
      </w:pPr>
      <w:r w:rsidRPr="003916E8">
        <w:rPr>
          <w:rFonts w:ascii="Arial" w:hAnsi="Arial" w:cs="Arial"/>
          <w:i/>
        </w:rPr>
        <w:t>В стандарте учтены требования и терминология стандартов</w:t>
      </w:r>
      <w:r w:rsidR="00B55189" w:rsidRPr="003916E8">
        <w:rPr>
          <w:rFonts w:ascii="Arial" w:hAnsi="Arial" w:cs="Arial"/>
          <w:i/>
        </w:rPr>
        <w:t xml:space="preserve"> </w:t>
      </w:r>
      <w:r w:rsidR="00893062" w:rsidRPr="003916E8">
        <w:rPr>
          <w:rFonts w:ascii="Arial" w:hAnsi="Arial" w:cs="Arial"/>
          <w:i/>
        </w:rPr>
        <w:t xml:space="preserve">                          </w:t>
      </w:r>
      <w:r w:rsidR="004D1178" w:rsidRPr="003916E8">
        <w:rPr>
          <w:rFonts w:ascii="Arial" w:hAnsi="Arial" w:cs="Arial"/>
          <w:i/>
          <w:spacing w:val="-1"/>
        </w:rPr>
        <w:t>ГОСТ</w:t>
      </w:r>
      <w:r w:rsidR="00895A2D" w:rsidRPr="003916E8">
        <w:rPr>
          <w:rFonts w:ascii="Arial" w:hAnsi="Arial" w:cs="Arial"/>
          <w:i/>
          <w:spacing w:val="-1"/>
        </w:rPr>
        <w:t xml:space="preserve"> </w:t>
      </w:r>
      <w:r w:rsidR="00895A2D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/>
        </w:rPr>
        <w:t xml:space="preserve">, </w:t>
      </w:r>
      <w:r w:rsidR="003D0BB1" w:rsidRPr="003916E8">
        <w:rPr>
          <w:rFonts w:ascii="Arial" w:hAnsi="Arial" w:cs="Arial"/>
          <w:i/>
          <w:spacing w:val="-1"/>
        </w:rPr>
        <w:t>ГОСТ</w:t>
      </w:r>
      <w:r w:rsidRPr="003916E8">
        <w:rPr>
          <w:rFonts w:ascii="Arial" w:hAnsi="Arial" w:cs="Arial"/>
          <w:i/>
          <w:spacing w:val="-1"/>
        </w:rPr>
        <w:t xml:space="preserve"> </w:t>
      </w:r>
      <w:r w:rsidR="00B65943" w:rsidRPr="003916E8">
        <w:rPr>
          <w:rFonts w:ascii="Arial" w:hAnsi="Arial" w:cs="Arial"/>
          <w:i/>
        </w:rPr>
        <w:t>33798.2</w:t>
      </w:r>
      <w:r w:rsidRPr="003916E8">
        <w:rPr>
          <w:rFonts w:ascii="Arial" w:hAnsi="Arial" w:cs="Arial"/>
          <w:i/>
        </w:rPr>
        <w:t>,</w:t>
      </w:r>
      <w:r w:rsidR="00891E09" w:rsidRPr="003916E8">
        <w:rPr>
          <w:rFonts w:ascii="Arial" w:hAnsi="Arial" w:cs="Arial"/>
          <w:i/>
        </w:rPr>
        <w:t xml:space="preserve"> ГОСТ </w:t>
      </w:r>
      <w:r w:rsidR="00895A2D" w:rsidRPr="003916E8">
        <w:rPr>
          <w:rFonts w:ascii="Arial" w:hAnsi="Arial" w:cs="Arial"/>
          <w:i/>
        </w:rPr>
        <w:t>33787</w:t>
      </w:r>
      <w:r w:rsidRPr="003916E8">
        <w:rPr>
          <w:rFonts w:ascii="Arial" w:hAnsi="Arial" w:cs="Arial"/>
        </w:rPr>
        <w:t>.</w:t>
      </w:r>
      <w:r w:rsidR="00384EC0" w:rsidRPr="003916E8">
        <w:rPr>
          <w:rFonts w:ascii="Arial" w:hAnsi="Arial" w:cs="Arial"/>
        </w:rPr>
        <w:t xml:space="preserve">   </w:t>
      </w:r>
    </w:p>
    <w:p w14:paraId="5DA9EDEE" w14:textId="77777777" w:rsidR="00401ADA" w:rsidRPr="003916E8" w:rsidRDefault="00401ADA" w:rsidP="000C322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5B19B520" w14:textId="77777777" w:rsidR="00F313A6" w:rsidRPr="005105A5" w:rsidRDefault="00F313A6" w:rsidP="003A1F8D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3" w:name="_Toc337706635"/>
      <w:bookmarkStart w:id="4" w:name="_Toc337707181"/>
      <w:bookmarkStart w:id="5" w:name="_Toc370734400"/>
      <w:r w:rsidRPr="005105A5">
        <w:rPr>
          <w:rFonts w:cs="Arial"/>
          <w:b/>
          <w:sz w:val="28"/>
          <w:szCs w:val="28"/>
        </w:rPr>
        <w:t xml:space="preserve">2 </w:t>
      </w:r>
      <w:r w:rsidRPr="005105A5">
        <w:rPr>
          <w:rStyle w:val="ab"/>
          <w:rFonts w:cs="Arial"/>
          <w:b/>
          <w:i w:val="0"/>
          <w:sz w:val="28"/>
          <w:szCs w:val="28"/>
        </w:rPr>
        <w:t>Нормативные</w:t>
      </w:r>
      <w:r w:rsidRPr="005105A5">
        <w:rPr>
          <w:rFonts w:cs="Arial"/>
          <w:b/>
          <w:sz w:val="28"/>
          <w:szCs w:val="28"/>
        </w:rPr>
        <w:t xml:space="preserve"> ссылки</w:t>
      </w:r>
      <w:bookmarkEnd w:id="3"/>
      <w:bookmarkEnd w:id="4"/>
      <w:bookmarkEnd w:id="5"/>
    </w:p>
    <w:p w14:paraId="04467B86" w14:textId="77777777" w:rsidR="00F313A6" w:rsidRPr="003916E8" w:rsidRDefault="00F313A6" w:rsidP="000C3228">
      <w:pPr>
        <w:widowControl w:val="0"/>
        <w:shd w:val="clear" w:color="auto" w:fill="FFFFFF"/>
        <w:autoSpaceDE w:val="0"/>
        <w:autoSpaceDN w:val="0"/>
        <w:adjustRightInd w:val="0"/>
        <w:spacing w:before="269" w:line="360" w:lineRule="auto"/>
        <w:ind w:firstLine="709"/>
        <w:jc w:val="both"/>
        <w:rPr>
          <w:rFonts w:ascii="Arial" w:hAnsi="Arial" w:cs="Arial"/>
          <w:i/>
          <w:iCs/>
        </w:rPr>
      </w:pPr>
      <w:r w:rsidRPr="003916E8">
        <w:rPr>
          <w:rFonts w:ascii="Arial" w:hAnsi="Arial" w:cs="Arial"/>
          <w:i/>
          <w:iCs/>
        </w:rPr>
        <w:t>В настоящем стандарте использованы нормативные ссылки на следу</w:t>
      </w:r>
      <w:r w:rsidRPr="003916E8">
        <w:rPr>
          <w:rFonts w:ascii="Arial" w:hAnsi="Arial" w:cs="Arial"/>
          <w:i/>
          <w:iCs/>
        </w:rPr>
        <w:t>ю</w:t>
      </w:r>
      <w:r w:rsidRPr="003916E8">
        <w:rPr>
          <w:rFonts w:ascii="Arial" w:hAnsi="Arial" w:cs="Arial"/>
          <w:i/>
          <w:iCs/>
        </w:rPr>
        <w:t xml:space="preserve">щие </w:t>
      </w:r>
      <w:r w:rsidR="00891E09" w:rsidRPr="003916E8">
        <w:rPr>
          <w:rFonts w:ascii="Arial" w:hAnsi="Arial" w:cs="Arial"/>
          <w:i/>
          <w:iCs/>
        </w:rPr>
        <w:t xml:space="preserve">межгосударственные </w:t>
      </w:r>
      <w:r w:rsidRPr="003916E8">
        <w:rPr>
          <w:rFonts w:ascii="Arial" w:hAnsi="Arial" w:cs="Arial"/>
          <w:i/>
          <w:iCs/>
        </w:rPr>
        <w:t>станда</w:t>
      </w:r>
      <w:r w:rsidRPr="003916E8">
        <w:rPr>
          <w:rFonts w:ascii="Arial" w:hAnsi="Arial" w:cs="Arial"/>
          <w:i/>
          <w:iCs/>
        </w:rPr>
        <w:t>р</w:t>
      </w:r>
      <w:r w:rsidRPr="003916E8">
        <w:rPr>
          <w:rFonts w:ascii="Arial" w:hAnsi="Arial" w:cs="Arial"/>
          <w:i/>
          <w:iCs/>
        </w:rPr>
        <w:t>ты:</w:t>
      </w:r>
    </w:p>
    <w:p w14:paraId="1EFD7090" w14:textId="77777777" w:rsidR="001354DC" w:rsidRPr="003916E8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ГОСТ</w:t>
      </w:r>
      <w:r w:rsidRPr="003916E8">
        <w:rPr>
          <w:rFonts w:ascii="Arial" w:hAnsi="Arial" w:cs="Arial"/>
          <w:i/>
          <w:lang w:val="en-US"/>
        </w:rPr>
        <w:t> </w:t>
      </w:r>
      <w:r w:rsidR="00B44150" w:rsidRPr="003916E8">
        <w:rPr>
          <w:rFonts w:ascii="Arial" w:hAnsi="Arial" w:cs="Arial"/>
          <w:i/>
        </w:rPr>
        <w:t xml:space="preserve">2.114 </w:t>
      </w:r>
      <w:r w:rsidR="00920446" w:rsidRPr="003916E8">
        <w:rPr>
          <w:rFonts w:ascii="Arial" w:hAnsi="Arial" w:cs="Arial"/>
          <w:i/>
        </w:rPr>
        <w:t>Единая система конструкторской документации</w:t>
      </w:r>
      <w:r w:rsidRPr="003916E8">
        <w:rPr>
          <w:rFonts w:ascii="Arial" w:hAnsi="Arial" w:cs="Arial"/>
          <w:i/>
        </w:rPr>
        <w:t>. Техн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ческие условия</w:t>
      </w:r>
    </w:p>
    <w:p w14:paraId="7BD41695" w14:textId="77777777" w:rsidR="001354DC" w:rsidRPr="003916E8" w:rsidRDefault="00DD296E" w:rsidP="001354DC">
      <w:pPr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ГОСТ 2.601 </w:t>
      </w:r>
      <w:r w:rsidR="00920446" w:rsidRPr="003916E8">
        <w:rPr>
          <w:rFonts w:ascii="Arial" w:hAnsi="Arial" w:cs="Arial"/>
          <w:i/>
        </w:rPr>
        <w:t>Единая система конструкторской документации</w:t>
      </w:r>
      <w:r w:rsidR="001354DC" w:rsidRPr="003916E8">
        <w:rPr>
          <w:rFonts w:ascii="Arial" w:eastAsia="Batang" w:hAnsi="Arial" w:cs="Arial"/>
          <w:i/>
        </w:rPr>
        <w:t>. Эк</w:t>
      </w:r>
      <w:r w:rsidR="001354DC" w:rsidRPr="003916E8">
        <w:rPr>
          <w:rFonts w:ascii="Arial" w:eastAsia="Batang" w:hAnsi="Arial" w:cs="Arial"/>
          <w:i/>
        </w:rPr>
        <w:t>с</w:t>
      </w:r>
      <w:r w:rsidR="001354DC" w:rsidRPr="003916E8">
        <w:rPr>
          <w:rFonts w:ascii="Arial" w:eastAsia="Batang" w:hAnsi="Arial" w:cs="Arial"/>
          <w:i/>
        </w:rPr>
        <w:t>плуатационные документы</w:t>
      </w:r>
    </w:p>
    <w:p w14:paraId="12733CE8" w14:textId="77777777" w:rsidR="002D7F2A" w:rsidRPr="003916E8" w:rsidRDefault="00D9448D" w:rsidP="002D7F2A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>
        <w:rPr>
          <w:rFonts w:ascii="Arial" w:eastAsia="Batang" w:hAnsi="Arial" w:cs="Arial"/>
          <w:i/>
        </w:rPr>
        <w:t xml:space="preserve">ГОСТ 2.610 </w:t>
      </w:r>
      <w:r w:rsidR="002D7F2A" w:rsidRPr="003916E8">
        <w:rPr>
          <w:rFonts w:ascii="Arial" w:hAnsi="Arial" w:cs="Arial"/>
          <w:i/>
        </w:rPr>
        <w:t>Единая система конструкторской документации</w:t>
      </w:r>
      <w:r w:rsidR="002D7F2A" w:rsidRPr="003916E8">
        <w:rPr>
          <w:rFonts w:ascii="Arial" w:eastAsia="Batang" w:hAnsi="Arial" w:cs="Arial"/>
          <w:i/>
        </w:rPr>
        <w:t>. Пр</w:t>
      </w:r>
      <w:r w:rsidR="002D7F2A" w:rsidRPr="003916E8">
        <w:rPr>
          <w:rFonts w:ascii="Arial" w:eastAsia="Batang" w:hAnsi="Arial" w:cs="Arial"/>
          <w:i/>
        </w:rPr>
        <w:t>а</w:t>
      </w:r>
      <w:r w:rsidR="002D7F2A" w:rsidRPr="003916E8">
        <w:rPr>
          <w:rFonts w:ascii="Arial" w:eastAsia="Batang" w:hAnsi="Arial" w:cs="Arial"/>
          <w:i/>
        </w:rPr>
        <w:t>вила выполнения эксплуатационных док</w:t>
      </w:r>
      <w:r w:rsidR="002D7F2A" w:rsidRPr="003916E8">
        <w:rPr>
          <w:rFonts w:ascii="Arial" w:eastAsia="Batang" w:hAnsi="Arial" w:cs="Arial"/>
          <w:i/>
        </w:rPr>
        <w:t>у</w:t>
      </w:r>
      <w:r w:rsidR="002D7F2A" w:rsidRPr="003916E8">
        <w:rPr>
          <w:rFonts w:ascii="Arial" w:eastAsia="Batang" w:hAnsi="Arial" w:cs="Arial"/>
          <w:i/>
        </w:rPr>
        <w:t>ментов</w:t>
      </w:r>
    </w:p>
    <w:p w14:paraId="69F43D9C" w14:textId="77777777" w:rsidR="005F2014" w:rsidRPr="003916E8" w:rsidRDefault="005F2014" w:rsidP="005F2014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ГОСТ 12.1.003 Система стандартов безопасности труда. Шум. О</w:t>
      </w:r>
      <w:r w:rsidRPr="003916E8">
        <w:rPr>
          <w:rFonts w:ascii="Arial" w:hAnsi="Arial" w:cs="Arial"/>
          <w:i/>
        </w:rPr>
        <w:t>б</w:t>
      </w:r>
      <w:r w:rsidRPr="003916E8">
        <w:rPr>
          <w:rFonts w:ascii="Arial" w:hAnsi="Arial" w:cs="Arial"/>
          <w:i/>
        </w:rPr>
        <w:t>щие требования безопасности</w:t>
      </w:r>
    </w:p>
    <w:p w14:paraId="59EC85C0" w14:textId="77777777" w:rsidR="005F2014" w:rsidRPr="003916E8" w:rsidDel="00B84274" w:rsidRDefault="005F2014" w:rsidP="005F2014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3916E8">
        <w:rPr>
          <w:rFonts w:ascii="Arial" w:eastAsia="Batang" w:hAnsi="Arial" w:cs="Arial"/>
          <w:i/>
        </w:rPr>
        <w:lastRenderedPageBreak/>
        <w:t xml:space="preserve">ГОСТ 12.1.004 </w:t>
      </w:r>
      <w:r w:rsidRPr="003916E8">
        <w:rPr>
          <w:rFonts w:ascii="Arial" w:hAnsi="Arial" w:cs="Arial"/>
          <w:i/>
        </w:rPr>
        <w:t>Система стандартов безопасности труда</w:t>
      </w:r>
      <w:r w:rsidRPr="003916E8">
        <w:rPr>
          <w:rFonts w:ascii="Arial" w:eastAsia="Batang" w:hAnsi="Arial" w:cs="Arial"/>
          <w:i/>
        </w:rPr>
        <w:t>. Пожа</w:t>
      </w:r>
      <w:r w:rsidRPr="003916E8">
        <w:rPr>
          <w:rFonts w:ascii="Arial" w:eastAsia="Batang" w:hAnsi="Arial" w:cs="Arial"/>
          <w:i/>
        </w:rPr>
        <w:t>р</w:t>
      </w:r>
      <w:r w:rsidRPr="003916E8">
        <w:rPr>
          <w:rFonts w:ascii="Arial" w:eastAsia="Batang" w:hAnsi="Arial" w:cs="Arial"/>
          <w:i/>
        </w:rPr>
        <w:t>ная безопасность. Общие треб</w:t>
      </w:r>
      <w:r w:rsidRPr="003916E8">
        <w:rPr>
          <w:rFonts w:ascii="Arial" w:eastAsia="Batang" w:hAnsi="Arial" w:cs="Arial"/>
          <w:i/>
        </w:rPr>
        <w:t>о</w:t>
      </w:r>
      <w:r w:rsidRPr="003916E8">
        <w:rPr>
          <w:rFonts w:ascii="Arial" w:eastAsia="Batang" w:hAnsi="Arial" w:cs="Arial"/>
          <w:i/>
        </w:rPr>
        <w:t xml:space="preserve">вания </w:t>
      </w:r>
    </w:p>
    <w:p w14:paraId="61D40F28" w14:textId="77777777" w:rsidR="005F2014" w:rsidRPr="003916E8" w:rsidRDefault="005F2014" w:rsidP="005F2014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ГОСТ 12.1.019 Система стандартов безопасности труда. Электр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безопасность. Общие требования и номенклатура видов защиты</w:t>
      </w:r>
    </w:p>
    <w:p w14:paraId="1F566DC4" w14:textId="77777777" w:rsidR="005F2014" w:rsidRPr="003916E8" w:rsidRDefault="005F2014" w:rsidP="005F2014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3916E8">
        <w:rPr>
          <w:rFonts w:ascii="Arial" w:eastAsia="Batang" w:hAnsi="Arial" w:cs="Arial"/>
          <w:i/>
        </w:rPr>
        <w:t xml:space="preserve">ГОСТ 12.1.044 </w:t>
      </w:r>
      <w:r w:rsidRPr="003916E8">
        <w:rPr>
          <w:rFonts w:ascii="Arial" w:hAnsi="Arial" w:cs="Arial"/>
          <w:i/>
        </w:rPr>
        <w:t>Система стандартов безопасности труда</w:t>
      </w:r>
      <w:r w:rsidRPr="003916E8">
        <w:rPr>
          <w:rFonts w:ascii="Arial" w:eastAsia="Batang" w:hAnsi="Arial" w:cs="Arial"/>
          <w:i/>
        </w:rPr>
        <w:t>. Пожаро</w:t>
      </w:r>
      <w:r w:rsidRPr="003916E8">
        <w:rPr>
          <w:rFonts w:ascii="Arial" w:eastAsia="Batang" w:hAnsi="Arial" w:cs="Arial"/>
          <w:i/>
        </w:rPr>
        <w:t>в</w:t>
      </w:r>
      <w:r w:rsidRPr="003916E8">
        <w:rPr>
          <w:rFonts w:ascii="Arial" w:eastAsia="Batang" w:hAnsi="Arial" w:cs="Arial"/>
          <w:i/>
        </w:rPr>
        <w:t>зрывобезопасность веществ и материалов. Номенклатура показателей и м</w:t>
      </w:r>
      <w:r w:rsidRPr="003916E8">
        <w:rPr>
          <w:rFonts w:ascii="Arial" w:eastAsia="Batang" w:hAnsi="Arial" w:cs="Arial"/>
          <w:i/>
        </w:rPr>
        <w:t>е</w:t>
      </w:r>
      <w:r w:rsidRPr="003916E8">
        <w:rPr>
          <w:rFonts w:ascii="Arial" w:eastAsia="Batang" w:hAnsi="Arial" w:cs="Arial"/>
          <w:i/>
        </w:rPr>
        <w:t>тоды их определения</w:t>
      </w:r>
    </w:p>
    <w:p w14:paraId="51BDB1D2" w14:textId="77777777" w:rsidR="001354DC" w:rsidRPr="003916E8" w:rsidRDefault="009B5311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3916E8">
        <w:rPr>
          <w:rFonts w:ascii="Arial" w:eastAsia="Batang" w:hAnsi="Arial" w:cs="Arial"/>
          <w:i/>
        </w:rPr>
        <w:t xml:space="preserve">ГОСТ 12.2.003 </w:t>
      </w:r>
      <w:r w:rsidR="00920446" w:rsidRPr="003916E8">
        <w:rPr>
          <w:rFonts w:ascii="Arial" w:hAnsi="Arial" w:cs="Arial"/>
          <w:i/>
        </w:rPr>
        <w:t>Система стандартов безопасности труда</w:t>
      </w:r>
      <w:r w:rsidR="001354DC" w:rsidRPr="003916E8">
        <w:rPr>
          <w:rFonts w:ascii="Arial" w:eastAsia="Batang" w:hAnsi="Arial" w:cs="Arial"/>
          <w:i/>
        </w:rPr>
        <w:t>. Оборуд</w:t>
      </w:r>
      <w:r w:rsidR="001354DC" w:rsidRPr="003916E8">
        <w:rPr>
          <w:rFonts w:ascii="Arial" w:eastAsia="Batang" w:hAnsi="Arial" w:cs="Arial"/>
          <w:i/>
        </w:rPr>
        <w:t>о</w:t>
      </w:r>
      <w:r w:rsidR="001354DC" w:rsidRPr="003916E8">
        <w:rPr>
          <w:rFonts w:ascii="Arial" w:eastAsia="Batang" w:hAnsi="Arial" w:cs="Arial"/>
          <w:i/>
        </w:rPr>
        <w:t>вание производственное. Общие требования без</w:t>
      </w:r>
      <w:r w:rsidR="001354DC" w:rsidRPr="003916E8">
        <w:rPr>
          <w:rFonts w:ascii="Arial" w:eastAsia="Batang" w:hAnsi="Arial" w:cs="Arial"/>
          <w:i/>
        </w:rPr>
        <w:t>о</w:t>
      </w:r>
      <w:r w:rsidR="001354DC" w:rsidRPr="003916E8">
        <w:rPr>
          <w:rFonts w:ascii="Arial" w:eastAsia="Batang" w:hAnsi="Arial" w:cs="Arial"/>
          <w:i/>
        </w:rPr>
        <w:t>пасности</w:t>
      </w:r>
    </w:p>
    <w:p w14:paraId="755BB946" w14:textId="77777777" w:rsidR="001354DC" w:rsidRPr="003916E8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3916E8">
        <w:rPr>
          <w:rFonts w:ascii="Arial" w:eastAsia="Batang" w:hAnsi="Arial" w:cs="Arial"/>
          <w:i/>
        </w:rPr>
        <w:t>ГОСТ</w:t>
      </w:r>
      <w:r w:rsidRPr="003916E8">
        <w:rPr>
          <w:rFonts w:ascii="Arial" w:hAnsi="Arial" w:cs="Arial"/>
          <w:i/>
          <w:lang w:val="en-US"/>
        </w:rPr>
        <w:t> </w:t>
      </w:r>
      <w:r w:rsidR="009B5311" w:rsidRPr="003916E8">
        <w:rPr>
          <w:rFonts w:ascii="Arial" w:eastAsia="Batang" w:hAnsi="Arial" w:cs="Arial"/>
          <w:i/>
        </w:rPr>
        <w:t xml:space="preserve">12.2.007.0 </w:t>
      </w:r>
      <w:r w:rsidR="00920446" w:rsidRPr="003916E8">
        <w:rPr>
          <w:rFonts w:ascii="Arial" w:hAnsi="Arial" w:cs="Arial"/>
          <w:i/>
        </w:rPr>
        <w:t>Система стандартов безопасности труда</w:t>
      </w:r>
      <w:r w:rsidRPr="003916E8">
        <w:rPr>
          <w:rFonts w:ascii="Arial" w:eastAsia="Batang" w:hAnsi="Arial" w:cs="Arial"/>
          <w:i/>
        </w:rPr>
        <w:t>. Изд</w:t>
      </w:r>
      <w:r w:rsidRPr="003916E8">
        <w:rPr>
          <w:rFonts w:ascii="Arial" w:eastAsia="Batang" w:hAnsi="Arial" w:cs="Arial"/>
          <w:i/>
        </w:rPr>
        <w:t>е</w:t>
      </w:r>
      <w:r w:rsidRPr="003916E8">
        <w:rPr>
          <w:rFonts w:ascii="Arial" w:eastAsia="Batang" w:hAnsi="Arial" w:cs="Arial"/>
          <w:i/>
        </w:rPr>
        <w:t>лия электротехнические. Общие требования безопа</w:t>
      </w:r>
      <w:r w:rsidRPr="003916E8">
        <w:rPr>
          <w:rFonts w:ascii="Arial" w:eastAsia="Batang" w:hAnsi="Arial" w:cs="Arial"/>
          <w:i/>
        </w:rPr>
        <w:t>с</w:t>
      </w:r>
      <w:r w:rsidRPr="003916E8">
        <w:rPr>
          <w:rFonts w:ascii="Arial" w:eastAsia="Batang" w:hAnsi="Arial" w:cs="Arial"/>
          <w:i/>
        </w:rPr>
        <w:t>ности</w:t>
      </w:r>
    </w:p>
    <w:p w14:paraId="5ADFB986" w14:textId="77777777" w:rsidR="001354DC" w:rsidRPr="00603A26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603A26">
        <w:rPr>
          <w:rFonts w:ascii="Arial" w:eastAsia="Batang" w:hAnsi="Arial" w:cs="Arial"/>
          <w:i/>
        </w:rPr>
        <w:t>ГОСТ</w:t>
      </w:r>
      <w:r w:rsidRPr="00603A26">
        <w:rPr>
          <w:rFonts w:ascii="Arial" w:hAnsi="Arial" w:cs="Arial"/>
          <w:i/>
          <w:lang w:val="en-US"/>
        </w:rPr>
        <w:t> </w:t>
      </w:r>
      <w:r w:rsidR="009B5311" w:rsidRPr="00603A26">
        <w:rPr>
          <w:rFonts w:ascii="Arial" w:eastAsia="Batang" w:hAnsi="Arial" w:cs="Arial"/>
          <w:i/>
        </w:rPr>
        <w:t xml:space="preserve">12.2.007.3 </w:t>
      </w:r>
      <w:r w:rsidR="00920446" w:rsidRPr="00603A26">
        <w:rPr>
          <w:rFonts w:ascii="Arial" w:hAnsi="Arial" w:cs="Arial"/>
          <w:i/>
        </w:rPr>
        <w:t>Система стандартов безопасности труда</w:t>
      </w:r>
      <w:r w:rsidRPr="00603A26">
        <w:rPr>
          <w:rFonts w:ascii="Arial" w:eastAsia="Batang" w:hAnsi="Arial" w:cs="Arial"/>
          <w:i/>
        </w:rPr>
        <w:t>. Электротехнические устройства на напряжение свыше 1000В. Требования безопасности</w:t>
      </w:r>
    </w:p>
    <w:p w14:paraId="53DD36B3" w14:textId="77777777" w:rsidR="001354DC" w:rsidRPr="00603A26" w:rsidRDefault="009B5311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  <w:lang w:val="en-US"/>
        </w:rPr>
      </w:pPr>
      <w:r w:rsidRPr="00603A26">
        <w:rPr>
          <w:rFonts w:ascii="Arial" w:eastAsia="Batang" w:hAnsi="Arial" w:cs="Arial"/>
          <w:i/>
        </w:rPr>
        <w:t xml:space="preserve">ГОСТ 12.2.007.6 </w:t>
      </w:r>
      <w:r w:rsidR="00920446" w:rsidRPr="00603A26">
        <w:rPr>
          <w:rFonts w:ascii="Arial" w:hAnsi="Arial" w:cs="Arial"/>
          <w:i/>
        </w:rPr>
        <w:t>Система стандартов безопасности труда</w:t>
      </w:r>
      <w:r w:rsidR="001354DC" w:rsidRPr="00603A26">
        <w:rPr>
          <w:rFonts w:ascii="Arial" w:eastAsia="Batang" w:hAnsi="Arial" w:cs="Arial"/>
          <w:i/>
        </w:rPr>
        <w:t>. Аппар</w:t>
      </w:r>
      <w:r w:rsidR="001354DC" w:rsidRPr="00603A26">
        <w:rPr>
          <w:rFonts w:ascii="Arial" w:eastAsia="Batang" w:hAnsi="Arial" w:cs="Arial"/>
          <w:i/>
        </w:rPr>
        <w:t>а</w:t>
      </w:r>
      <w:r w:rsidR="001354DC" w:rsidRPr="00603A26">
        <w:rPr>
          <w:rFonts w:ascii="Arial" w:eastAsia="Batang" w:hAnsi="Arial" w:cs="Arial"/>
          <w:i/>
        </w:rPr>
        <w:t xml:space="preserve">ты </w:t>
      </w:r>
      <w:r w:rsidR="00134258" w:rsidRPr="00603A26">
        <w:rPr>
          <w:rFonts w:ascii="Arial" w:eastAsia="Batang" w:hAnsi="Arial" w:cs="Arial"/>
          <w:i/>
        </w:rPr>
        <w:t xml:space="preserve">электрические </w:t>
      </w:r>
      <w:r w:rsidR="001354DC" w:rsidRPr="00603A26">
        <w:rPr>
          <w:rFonts w:ascii="Arial" w:eastAsia="Batang" w:hAnsi="Arial" w:cs="Arial"/>
          <w:i/>
        </w:rPr>
        <w:t>коммутационные низковольтные. Требования безопасности</w:t>
      </w:r>
    </w:p>
    <w:p w14:paraId="688855E1" w14:textId="77777777" w:rsidR="002B5FE0" w:rsidRPr="00603A26" w:rsidRDefault="009B5311" w:rsidP="002B5FE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603A26">
        <w:rPr>
          <w:rFonts w:ascii="Arial" w:eastAsia="Batang" w:hAnsi="Arial" w:cs="Arial"/>
          <w:i/>
        </w:rPr>
        <w:t xml:space="preserve">ГОСТ 12.2.056 </w:t>
      </w:r>
      <w:r w:rsidR="00920446" w:rsidRPr="00603A26">
        <w:rPr>
          <w:rFonts w:ascii="Arial" w:hAnsi="Arial" w:cs="Arial"/>
          <w:i/>
        </w:rPr>
        <w:t>Система стандартов безопасности труда</w:t>
      </w:r>
      <w:r w:rsidR="001354DC" w:rsidRPr="00603A26">
        <w:rPr>
          <w:rFonts w:ascii="Arial" w:eastAsia="Batang" w:hAnsi="Arial" w:cs="Arial"/>
          <w:i/>
        </w:rPr>
        <w:t>. Электр</w:t>
      </w:r>
      <w:r w:rsidR="001354DC" w:rsidRPr="00603A26">
        <w:rPr>
          <w:rFonts w:ascii="Arial" w:eastAsia="Batang" w:hAnsi="Arial" w:cs="Arial"/>
          <w:i/>
        </w:rPr>
        <w:t>о</w:t>
      </w:r>
      <w:r w:rsidR="001354DC" w:rsidRPr="00603A26">
        <w:rPr>
          <w:rFonts w:ascii="Arial" w:eastAsia="Batang" w:hAnsi="Arial" w:cs="Arial"/>
          <w:i/>
        </w:rPr>
        <w:t xml:space="preserve">возы и тепловозы колеи </w:t>
      </w:r>
      <w:smartTag w:uri="urn:schemas-microsoft-com:office:smarttags" w:element="metricconverter">
        <w:smartTagPr>
          <w:attr w:name="ProductID" w:val="1520 мм"/>
        </w:smartTagPr>
        <w:r w:rsidR="001354DC" w:rsidRPr="00603A26">
          <w:rPr>
            <w:rFonts w:ascii="Arial" w:eastAsia="Batang" w:hAnsi="Arial" w:cs="Arial"/>
            <w:i/>
          </w:rPr>
          <w:t>1520 мм</w:t>
        </w:r>
      </w:smartTag>
      <w:r w:rsidR="001354DC" w:rsidRPr="00603A26">
        <w:rPr>
          <w:rFonts w:ascii="Arial" w:eastAsia="Batang" w:hAnsi="Arial" w:cs="Arial"/>
          <w:i/>
        </w:rPr>
        <w:t>. Требования без</w:t>
      </w:r>
      <w:r w:rsidR="001354DC" w:rsidRPr="00603A26">
        <w:rPr>
          <w:rFonts w:ascii="Arial" w:eastAsia="Batang" w:hAnsi="Arial" w:cs="Arial"/>
          <w:i/>
        </w:rPr>
        <w:t>о</w:t>
      </w:r>
      <w:r w:rsidR="001354DC" w:rsidRPr="00603A26">
        <w:rPr>
          <w:rFonts w:ascii="Arial" w:eastAsia="Batang" w:hAnsi="Arial" w:cs="Arial"/>
          <w:i/>
        </w:rPr>
        <w:t>пасности</w:t>
      </w:r>
    </w:p>
    <w:p w14:paraId="5153854F" w14:textId="77777777" w:rsidR="00270C16" w:rsidRPr="00603A26" w:rsidRDefault="009B5311" w:rsidP="00270C16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603A26">
        <w:rPr>
          <w:rFonts w:ascii="Arial" w:eastAsia="Batang" w:hAnsi="Arial" w:cs="Arial"/>
          <w:i/>
        </w:rPr>
        <w:t xml:space="preserve">ГОСТ 12.4.026 </w:t>
      </w:r>
      <w:r w:rsidR="00270C16" w:rsidRPr="00603A26">
        <w:rPr>
          <w:rFonts w:ascii="Arial" w:hAnsi="Arial" w:cs="Arial"/>
          <w:i/>
        </w:rPr>
        <w:t>Система стандартов безопасности труда</w:t>
      </w:r>
      <w:r w:rsidR="00270C16" w:rsidRPr="00603A26">
        <w:rPr>
          <w:rFonts w:ascii="Arial" w:eastAsia="Batang" w:hAnsi="Arial" w:cs="Arial"/>
          <w:i/>
        </w:rPr>
        <w:t xml:space="preserve">. </w:t>
      </w:r>
      <w:r w:rsidR="00A559EA" w:rsidRPr="00603A26">
        <w:rPr>
          <w:rFonts w:ascii="Arial" w:eastAsia="Batang" w:hAnsi="Arial" w:cs="Arial"/>
          <w:i/>
        </w:rPr>
        <w:t>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14:paraId="0C2E091C" w14:textId="77777777" w:rsidR="001354DC" w:rsidRPr="00603A26" w:rsidRDefault="002B5FE0" w:rsidP="002B5FE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03A26">
        <w:rPr>
          <w:rFonts w:ascii="Arial" w:hAnsi="Arial" w:cs="Arial"/>
          <w:i/>
        </w:rPr>
        <w:t>ГОСТ</w:t>
      </w:r>
      <w:r w:rsidRPr="00603A26">
        <w:rPr>
          <w:rFonts w:ascii="Arial" w:hAnsi="Arial" w:cs="Arial"/>
          <w:i/>
          <w:lang w:val="en-US"/>
        </w:rPr>
        <w:t> </w:t>
      </w:r>
      <w:r w:rsidR="009B5311" w:rsidRPr="00603A26">
        <w:rPr>
          <w:rFonts w:ascii="Arial" w:hAnsi="Arial" w:cs="Arial"/>
          <w:i/>
        </w:rPr>
        <w:t xml:space="preserve">6827 </w:t>
      </w:r>
      <w:r w:rsidRPr="00603A26">
        <w:rPr>
          <w:rFonts w:ascii="Arial" w:hAnsi="Arial" w:cs="Arial"/>
          <w:i/>
        </w:rPr>
        <w:t>Электрооборудование и приемники электрической эне</w:t>
      </w:r>
      <w:r w:rsidRPr="00603A26">
        <w:rPr>
          <w:rFonts w:ascii="Arial" w:hAnsi="Arial" w:cs="Arial"/>
          <w:i/>
        </w:rPr>
        <w:t>р</w:t>
      </w:r>
      <w:r w:rsidRPr="00603A26">
        <w:rPr>
          <w:rFonts w:ascii="Arial" w:hAnsi="Arial" w:cs="Arial"/>
          <w:i/>
        </w:rPr>
        <w:t>гии. Ряд ном</w:t>
      </w:r>
      <w:r w:rsidRPr="00603A26">
        <w:rPr>
          <w:rFonts w:ascii="Arial" w:hAnsi="Arial" w:cs="Arial"/>
          <w:i/>
        </w:rPr>
        <w:t>и</w:t>
      </w:r>
      <w:r w:rsidRPr="00603A26">
        <w:rPr>
          <w:rFonts w:ascii="Arial" w:hAnsi="Arial" w:cs="Arial"/>
          <w:i/>
        </w:rPr>
        <w:t>нальных токов</w:t>
      </w:r>
    </w:p>
    <w:p w14:paraId="5D202FBE" w14:textId="77777777" w:rsidR="001354DC" w:rsidRPr="00603A26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03A26">
        <w:rPr>
          <w:rFonts w:ascii="Arial" w:hAnsi="Arial" w:cs="Arial"/>
          <w:i/>
        </w:rPr>
        <w:t>ГОСТ</w:t>
      </w:r>
      <w:r w:rsidRPr="00603A26">
        <w:rPr>
          <w:rFonts w:ascii="Arial" w:hAnsi="Arial" w:cs="Arial"/>
          <w:i/>
          <w:lang w:val="en-US"/>
        </w:rPr>
        <w:t> </w:t>
      </w:r>
      <w:r w:rsidR="006F565D" w:rsidRPr="00603A26">
        <w:rPr>
          <w:rFonts w:ascii="Arial" w:hAnsi="Arial" w:cs="Arial"/>
          <w:i/>
        </w:rPr>
        <w:t xml:space="preserve">6962 </w:t>
      </w:r>
      <w:r w:rsidRPr="00603A26">
        <w:rPr>
          <w:rFonts w:ascii="Arial" w:hAnsi="Arial" w:cs="Arial"/>
          <w:i/>
        </w:rPr>
        <w:t>Транспорт электрифицированный с питанием от ко</w:t>
      </w:r>
      <w:r w:rsidRPr="00603A26">
        <w:rPr>
          <w:rFonts w:ascii="Arial" w:hAnsi="Arial" w:cs="Arial"/>
          <w:i/>
        </w:rPr>
        <w:t>н</w:t>
      </w:r>
      <w:r w:rsidRPr="00603A26">
        <w:rPr>
          <w:rFonts w:ascii="Arial" w:hAnsi="Arial" w:cs="Arial"/>
          <w:i/>
        </w:rPr>
        <w:t>тактной сети. Ряд напряжений</w:t>
      </w:r>
    </w:p>
    <w:p w14:paraId="36D46B2F" w14:textId="77777777" w:rsidR="001354DC" w:rsidRPr="00603A26" w:rsidRDefault="006F565D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03A26">
        <w:rPr>
          <w:rFonts w:ascii="Arial" w:hAnsi="Arial" w:cs="Arial"/>
          <w:i/>
        </w:rPr>
        <w:t xml:space="preserve">ГОСТ 8032 </w:t>
      </w:r>
      <w:r w:rsidR="001354DC" w:rsidRPr="00603A26">
        <w:rPr>
          <w:rFonts w:ascii="Arial" w:hAnsi="Arial" w:cs="Arial"/>
          <w:i/>
        </w:rPr>
        <w:t>Предпочтительные числа и ряды предпочтительных ч</w:t>
      </w:r>
      <w:r w:rsidR="001354DC" w:rsidRPr="00603A26">
        <w:rPr>
          <w:rFonts w:ascii="Arial" w:hAnsi="Arial" w:cs="Arial"/>
          <w:i/>
        </w:rPr>
        <w:t>и</w:t>
      </w:r>
      <w:r w:rsidR="001354DC" w:rsidRPr="00603A26">
        <w:rPr>
          <w:rFonts w:ascii="Arial" w:hAnsi="Arial" w:cs="Arial"/>
          <w:i/>
        </w:rPr>
        <w:t>сел</w:t>
      </w:r>
    </w:p>
    <w:p w14:paraId="0E20B7C7" w14:textId="77777777" w:rsidR="001354DC" w:rsidRPr="00603A26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03A26">
        <w:rPr>
          <w:rFonts w:ascii="Arial" w:hAnsi="Arial" w:cs="Arial"/>
          <w:i/>
        </w:rPr>
        <w:t>ГОСТ</w:t>
      </w:r>
      <w:r w:rsidRPr="00603A26">
        <w:rPr>
          <w:rFonts w:ascii="Arial" w:hAnsi="Arial" w:cs="Arial"/>
          <w:i/>
          <w:lang w:val="en-US"/>
        </w:rPr>
        <w:t> </w:t>
      </w:r>
      <w:r w:rsidRPr="00603A26">
        <w:rPr>
          <w:rFonts w:ascii="Arial" w:hAnsi="Arial" w:cs="Arial"/>
          <w:i/>
        </w:rPr>
        <w:t>14254</w:t>
      </w:r>
      <w:r w:rsidR="006F565D" w:rsidRPr="00603A26">
        <w:rPr>
          <w:rFonts w:ascii="Arial" w:hAnsi="Arial" w:cs="Arial"/>
          <w:i/>
        </w:rPr>
        <w:t xml:space="preserve"> </w:t>
      </w:r>
      <w:r w:rsidR="00221E27" w:rsidRPr="00603A26">
        <w:rPr>
          <w:rFonts w:ascii="Arial" w:hAnsi="Arial" w:cs="Arial"/>
          <w:i/>
        </w:rPr>
        <w:t>(IEC 60529:2013)</w:t>
      </w:r>
      <w:r w:rsidR="00221E27" w:rsidRPr="00603A26">
        <w:rPr>
          <w:rFonts w:ascii="Arial" w:hAnsi="Arial" w:cs="Arial"/>
        </w:rPr>
        <w:t xml:space="preserve"> </w:t>
      </w:r>
      <w:r w:rsidRPr="00603A26">
        <w:rPr>
          <w:rFonts w:ascii="Arial" w:hAnsi="Arial" w:cs="Arial"/>
          <w:i/>
        </w:rPr>
        <w:t>Степени защиты, обеспечиваемые оболо</w:t>
      </w:r>
      <w:r w:rsidRPr="00603A26">
        <w:rPr>
          <w:rFonts w:ascii="Arial" w:hAnsi="Arial" w:cs="Arial"/>
          <w:i/>
        </w:rPr>
        <w:t>ч</w:t>
      </w:r>
      <w:r w:rsidRPr="00603A26">
        <w:rPr>
          <w:rFonts w:ascii="Arial" w:hAnsi="Arial" w:cs="Arial"/>
          <w:i/>
        </w:rPr>
        <w:t xml:space="preserve">ками (Код </w:t>
      </w:r>
      <w:r w:rsidRPr="00603A26">
        <w:rPr>
          <w:rFonts w:ascii="Arial" w:hAnsi="Arial" w:cs="Arial"/>
          <w:i/>
          <w:lang w:val="en-US"/>
        </w:rPr>
        <w:t>IP</w:t>
      </w:r>
      <w:r w:rsidRPr="00603A26">
        <w:rPr>
          <w:rFonts w:ascii="Arial" w:hAnsi="Arial" w:cs="Arial"/>
          <w:i/>
        </w:rPr>
        <w:t xml:space="preserve">) </w:t>
      </w:r>
    </w:p>
    <w:p w14:paraId="18370EA2" w14:textId="77777777" w:rsidR="001354DC" w:rsidRPr="00603A26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03A26">
        <w:rPr>
          <w:rFonts w:ascii="Arial" w:hAnsi="Arial" w:cs="Arial"/>
          <w:i/>
        </w:rPr>
        <w:t>ГОСТ</w:t>
      </w:r>
      <w:r w:rsidRPr="00603A26">
        <w:rPr>
          <w:rFonts w:ascii="Arial" w:hAnsi="Arial" w:cs="Arial"/>
          <w:i/>
          <w:lang w:val="en-US"/>
        </w:rPr>
        <w:t> </w:t>
      </w:r>
      <w:r w:rsidR="006F565D" w:rsidRPr="00603A26">
        <w:rPr>
          <w:rFonts w:ascii="Arial" w:hAnsi="Arial" w:cs="Arial"/>
          <w:i/>
        </w:rPr>
        <w:t xml:space="preserve">14312 </w:t>
      </w:r>
      <w:r w:rsidRPr="00603A26">
        <w:rPr>
          <w:rFonts w:ascii="Arial" w:hAnsi="Arial" w:cs="Arial"/>
          <w:i/>
        </w:rPr>
        <w:t>Контакты электрические. Термины и определ</w:t>
      </w:r>
      <w:r w:rsidRPr="00603A26">
        <w:rPr>
          <w:rFonts w:ascii="Arial" w:hAnsi="Arial" w:cs="Arial"/>
          <w:i/>
        </w:rPr>
        <w:t>е</w:t>
      </w:r>
      <w:r w:rsidRPr="00603A26">
        <w:rPr>
          <w:rFonts w:ascii="Arial" w:hAnsi="Arial" w:cs="Arial"/>
          <w:i/>
        </w:rPr>
        <w:t>ния</w:t>
      </w:r>
    </w:p>
    <w:p w14:paraId="13391F51" w14:textId="77777777" w:rsidR="001354DC" w:rsidRPr="00603A26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603A26">
        <w:rPr>
          <w:rFonts w:ascii="Arial" w:eastAsia="Batang" w:hAnsi="Arial" w:cs="Arial"/>
          <w:i/>
        </w:rPr>
        <w:t>ГОСТ 15150</w:t>
      </w:r>
      <w:r w:rsidR="003C3792" w:rsidRPr="00603A26">
        <w:rPr>
          <w:rFonts w:ascii="Arial" w:eastAsia="Batang" w:hAnsi="Arial" w:cs="Arial"/>
          <w:i/>
        </w:rPr>
        <w:t>-69</w:t>
      </w:r>
      <w:r w:rsidR="006F565D" w:rsidRPr="00603A26">
        <w:rPr>
          <w:rFonts w:ascii="Arial" w:hAnsi="Arial" w:cs="Arial"/>
          <w:i/>
        </w:rPr>
        <w:t xml:space="preserve"> </w:t>
      </w:r>
      <w:r w:rsidRPr="00603A26">
        <w:rPr>
          <w:rFonts w:ascii="Arial" w:eastAsia="Batang" w:hAnsi="Arial" w:cs="Arial"/>
          <w:i/>
        </w:rPr>
        <w:t>Машины, приборы и другие технические изделия. Испо</w:t>
      </w:r>
      <w:r w:rsidRPr="00603A26">
        <w:rPr>
          <w:rFonts w:ascii="Arial" w:eastAsia="Batang" w:hAnsi="Arial" w:cs="Arial"/>
          <w:i/>
        </w:rPr>
        <w:t>л</w:t>
      </w:r>
      <w:r w:rsidRPr="00603A26">
        <w:rPr>
          <w:rFonts w:ascii="Arial" w:eastAsia="Batang" w:hAnsi="Arial" w:cs="Arial"/>
          <w:i/>
        </w:rPr>
        <w:t>нения для различных климатических районов. Категории, условия эксплуат</w:t>
      </w:r>
      <w:r w:rsidRPr="00603A26">
        <w:rPr>
          <w:rFonts w:ascii="Arial" w:eastAsia="Batang" w:hAnsi="Arial" w:cs="Arial"/>
          <w:i/>
        </w:rPr>
        <w:t>а</w:t>
      </w:r>
      <w:r w:rsidRPr="00603A26">
        <w:rPr>
          <w:rFonts w:ascii="Arial" w:eastAsia="Batang" w:hAnsi="Arial" w:cs="Arial"/>
          <w:i/>
        </w:rPr>
        <w:t>ции, хранения и транспортирования в части воздействия климатических фа</w:t>
      </w:r>
      <w:r w:rsidRPr="00603A26">
        <w:rPr>
          <w:rFonts w:ascii="Arial" w:eastAsia="Batang" w:hAnsi="Arial" w:cs="Arial"/>
          <w:i/>
        </w:rPr>
        <w:t>к</w:t>
      </w:r>
      <w:r w:rsidRPr="00603A26">
        <w:rPr>
          <w:rFonts w:ascii="Arial" w:eastAsia="Batang" w:hAnsi="Arial" w:cs="Arial"/>
          <w:i/>
        </w:rPr>
        <w:t>торов внешней среды</w:t>
      </w:r>
    </w:p>
    <w:p w14:paraId="11731E53" w14:textId="77777777" w:rsidR="007A5CE9" w:rsidRPr="00DD296E" w:rsidRDefault="001354DC" w:rsidP="00895A2D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603A26">
        <w:rPr>
          <w:rFonts w:ascii="Arial" w:eastAsia="Batang" w:hAnsi="Arial" w:cs="Arial"/>
          <w:i/>
        </w:rPr>
        <w:lastRenderedPageBreak/>
        <w:t>ГОСТ 15543.1</w:t>
      </w:r>
      <w:r w:rsidR="006F565D" w:rsidRPr="00603A26">
        <w:rPr>
          <w:rFonts w:ascii="Arial" w:hAnsi="Arial" w:cs="Arial"/>
          <w:i/>
        </w:rPr>
        <w:t xml:space="preserve"> </w:t>
      </w:r>
      <w:r w:rsidRPr="00603A26">
        <w:rPr>
          <w:rFonts w:ascii="Arial" w:eastAsia="Batang" w:hAnsi="Arial" w:cs="Arial"/>
          <w:i/>
        </w:rPr>
        <w:t xml:space="preserve">Изделия </w:t>
      </w:r>
      <w:r w:rsidRPr="00DD296E">
        <w:rPr>
          <w:rFonts w:ascii="Arial" w:eastAsia="Batang" w:hAnsi="Arial" w:cs="Arial"/>
          <w:i/>
        </w:rPr>
        <w:t>электротехнические</w:t>
      </w:r>
      <w:r w:rsidR="00EF0056" w:rsidRPr="00DD296E">
        <w:rPr>
          <w:rFonts w:ascii="Arial" w:eastAsia="Batang" w:hAnsi="Arial" w:cs="Arial"/>
          <w:i/>
        </w:rPr>
        <w:t xml:space="preserve"> и другие технические изделия</w:t>
      </w:r>
      <w:r w:rsidR="0021663D" w:rsidRPr="00DD296E">
        <w:rPr>
          <w:rFonts w:ascii="Arial" w:eastAsia="Batang" w:hAnsi="Arial" w:cs="Arial"/>
          <w:i/>
        </w:rPr>
        <w:t xml:space="preserve">. </w:t>
      </w:r>
      <w:r w:rsidRPr="00DD296E">
        <w:rPr>
          <w:rFonts w:ascii="Arial" w:eastAsia="Batang" w:hAnsi="Arial" w:cs="Arial"/>
          <w:i/>
        </w:rPr>
        <w:t>Общие требования в части стойкости к климатическим внешним во</w:t>
      </w:r>
      <w:r w:rsidRPr="00DD296E">
        <w:rPr>
          <w:rFonts w:ascii="Arial" w:eastAsia="Batang" w:hAnsi="Arial" w:cs="Arial"/>
          <w:i/>
        </w:rPr>
        <w:t>з</w:t>
      </w:r>
      <w:r w:rsidRPr="00DD296E">
        <w:rPr>
          <w:rFonts w:ascii="Arial" w:eastAsia="Batang" w:hAnsi="Arial" w:cs="Arial"/>
          <w:i/>
        </w:rPr>
        <w:t>действ</w:t>
      </w:r>
      <w:r w:rsidR="002B5FE0" w:rsidRPr="00DD296E">
        <w:rPr>
          <w:rFonts w:ascii="Arial" w:eastAsia="Batang" w:hAnsi="Arial" w:cs="Arial"/>
          <w:i/>
        </w:rPr>
        <w:t>ующим факторам</w:t>
      </w:r>
    </w:p>
    <w:p w14:paraId="085F1CF7" w14:textId="77777777" w:rsidR="001354DC" w:rsidRPr="00DD296E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="006F565D" w:rsidRPr="00DD296E">
        <w:rPr>
          <w:rFonts w:ascii="Arial" w:hAnsi="Arial" w:cs="Arial"/>
          <w:i/>
        </w:rPr>
        <w:t xml:space="preserve">16504 </w:t>
      </w:r>
      <w:r w:rsidRPr="00DD296E">
        <w:rPr>
          <w:rFonts w:ascii="Arial" w:hAnsi="Arial" w:cs="Arial"/>
          <w:i/>
        </w:rPr>
        <w:t>Система государственных испытаний продукции. Испытания и ко</w:t>
      </w:r>
      <w:r w:rsidRPr="00DD296E">
        <w:rPr>
          <w:rFonts w:ascii="Arial" w:hAnsi="Arial" w:cs="Arial"/>
          <w:i/>
        </w:rPr>
        <w:t>н</w:t>
      </w:r>
      <w:r w:rsidRPr="00DD296E">
        <w:rPr>
          <w:rFonts w:ascii="Arial" w:hAnsi="Arial" w:cs="Arial"/>
          <w:i/>
        </w:rPr>
        <w:t>троль качества продукции. Основные термины и определения</w:t>
      </w:r>
    </w:p>
    <w:p w14:paraId="43E6D5CB" w14:textId="77777777" w:rsidR="001354DC" w:rsidRPr="00DD296E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DD296E">
        <w:rPr>
          <w:rFonts w:ascii="Arial" w:eastAsia="Batang" w:hAnsi="Arial" w:cs="Arial"/>
          <w:i/>
        </w:rPr>
        <w:t>ГОСТ 16962</w:t>
      </w:r>
      <w:r w:rsidR="006F565D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eastAsia="Batang" w:hAnsi="Arial" w:cs="Arial"/>
          <w:i/>
        </w:rPr>
        <w:t>Изделия электронной техники и электротехники. Мех</w:t>
      </w:r>
      <w:r w:rsidRPr="00DD296E">
        <w:rPr>
          <w:rFonts w:ascii="Arial" w:eastAsia="Batang" w:hAnsi="Arial" w:cs="Arial"/>
          <w:i/>
        </w:rPr>
        <w:t>а</w:t>
      </w:r>
      <w:r w:rsidRPr="00DD296E">
        <w:rPr>
          <w:rFonts w:ascii="Arial" w:eastAsia="Batang" w:hAnsi="Arial" w:cs="Arial"/>
          <w:i/>
        </w:rPr>
        <w:t>нические и климатические воздействия. Требования и методы испытаний</w:t>
      </w:r>
    </w:p>
    <w:p w14:paraId="09A4B114" w14:textId="77777777" w:rsidR="001354DC" w:rsidRPr="00DD296E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eastAsia="Batang" w:hAnsi="Arial" w:cs="Arial"/>
          <w:i/>
        </w:rPr>
        <w:t>ГОСТ 17412</w:t>
      </w:r>
      <w:r w:rsidR="006F565D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eastAsia="Batang" w:hAnsi="Arial" w:cs="Arial"/>
          <w:i/>
        </w:rPr>
        <w:t>Изделия электротехнические для районов с холодным климатом. Технические требования, приемка и методы исп</w:t>
      </w:r>
      <w:r w:rsidRPr="00DD296E">
        <w:rPr>
          <w:rFonts w:ascii="Arial" w:eastAsia="Batang" w:hAnsi="Arial" w:cs="Arial"/>
          <w:i/>
        </w:rPr>
        <w:t>ы</w:t>
      </w:r>
      <w:r w:rsidRPr="00DD296E">
        <w:rPr>
          <w:rFonts w:ascii="Arial" w:eastAsia="Batang" w:hAnsi="Arial" w:cs="Arial"/>
          <w:i/>
        </w:rPr>
        <w:t>таний</w:t>
      </w:r>
    </w:p>
    <w:p w14:paraId="0E2A0810" w14:textId="77777777" w:rsidR="001354DC" w:rsidRPr="00DD296E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="006F565D" w:rsidRPr="00DD296E">
        <w:rPr>
          <w:rFonts w:ascii="Arial" w:hAnsi="Arial" w:cs="Arial"/>
          <w:i/>
        </w:rPr>
        <w:t xml:space="preserve">17703 </w:t>
      </w:r>
      <w:r w:rsidRPr="00DD296E">
        <w:rPr>
          <w:rFonts w:ascii="Arial" w:hAnsi="Arial" w:cs="Arial"/>
          <w:i/>
        </w:rPr>
        <w:t>Аппараты электрические коммутационные. Основные понятия. Те</w:t>
      </w:r>
      <w:r w:rsidRPr="00DD296E">
        <w:rPr>
          <w:rFonts w:ascii="Arial" w:hAnsi="Arial" w:cs="Arial"/>
          <w:i/>
        </w:rPr>
        <w:t>р</w:t>
      </w:r>
      <w:r w:rsidRPr="00DD296E">
        <w:rPr>
          <w:rFonts w:ascii="Arial" w:hAnsi="Arial" w:cs="Arial"/>
          <w:i/>
        </w:rPr>
        <w:t>мины и определения</w:t>
      </w:r>
    </w:p>
    <w:p w14:paraId="7D83FF56" w14:textId="77777777" w:rsidR="001354DC" w:rsidRPr="00DD296E" w:rsidRDefault="001354DC" w:rsidP="001354DC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="006F565D" w:rsidRPr="00DD296E">
        <w:rPr>
          <w:rFonts w:ascii="Arial" w:hAnsi="Arial" w:cs="Arial"/>
          <w:i/>
        </w:rPr>
        <w:t xml:space="preserve">17717 </w:t>
      </w:r>
      <w:r w:rsidRPr="00DD296E">
        <w:rPr>
          <w:rFonts w:ascii="Arial" w:hAnsi="Arial" w:cs="Arial"/>
          <w:i/>
        </w:rPr>
        <w:t>Выключатели нагрузки переменного тока на напряжение от 3 до 10 кВ. Общие технические условия</w:t>
      </w:r>
    </w:p>
    <w:p w14:paraId="4BE788EB" w14:textId="77777777" w:rsidR="00CF7D90" w:rsidRPr="00DD296E" w:rsidRDefault="00CF7D90" w:rsidP="00CF7D9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="006F565D" w:rsidRPr="00DD296E">
        <w:rPr>
          <w:rFonts w:ascii="Arial" w:hAnsi="Arial" w:cs="Arial"/>
          <w:i/>
        </w:rPr>
        <w:t xml:space="preserve">18311 </w:t>
      </w:r>
      <w:r w:rsidRPr="00DD296E">
        <w:rPr>
          <w:rFonts w:ascii="Arial" w:hAnsi="Arial" w:cs="Arial"/>
          <w:i/>
        </w:rPr>
        <w:t>Изделия электротехнические. Термины и определения о</w:t>
      </w:r>
      <w:r w:rsidRPr="00DD296E">
        <w:rPr>
          <w:rFonts w:ascii="Arial" w:hAnsi="Arial" w:cs="Arial"/>
          <w:i/>
        </w:rPr>
        <w:t>с</w:t>
      </w:r>
      <w:r w:rsidRPr="00DD296E">
        <w:rPr>
          <w:rFonts w:ascii="Arial" w:hAnsi="Arial" w:cs="Arial"/>
          <w:i/>
        </w:rPr>
        <w:t>новных п</w:t>
      </w:r>
      <w:r w:rsidRPr="00DD296E">
        <w:rPr>
          <w:rFonts w:ascii="Arial" w:hAnsi="Arial" w:cs="Arial"/>
          <w:i/>
        </w:rPr>
        <w:t>о</w:t>
      </w:r>
      <w:r w:rsidRPr="00DD296E">
        <w:rPr>
          <w:rFonts w:ascii="Arial" w:hAnsi="Arial" w:cs="Arial"/>
          <w:i/>
        </w:rPr>
        <w:t>нятий</w:t>
      </w:r>
    </w:p>
    <w:p w14:paraId="0C7C70D2" w14:textId="77777777" w:rsidR="001354DC" w:rsidRPr="00DD296E" w:rsidRDefault="001354DC" w:rsidP="001354DC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="006F565D" w:rsidRPr="00DD296E">
        <w:rPr>
          <w:rFonts w:ascii="Arial" w:hAnsi="Arial" w:cs="Arial"/>
          <w:i/>
        </w:rPr>
        <w:t xml:space="preserve">18397 </w:t>
      </w:r>
      <w:r w:rsidRPr="00DD296E">
        <w:rPr>
          <w:rFonts w:ascii="Arial" w:hAnsi="Arial" w:cs="Arial"/>
          <w:i/>
        </w:rPr>
        <w:t>Выключатели переменного тока на номинальные напр</w:t>
      </w:r>
      <w:r w:rsidRPr="00DD296E">
        <w:rPr>
          <w:rFonts w:ascii="Arial" w:hAnsi="Arial" w:cs="Arial"/>
          <w:i/>
        </w:rPr>
        <w:t>я</w:t>
      </w:r>
      <w:r w:rsidRPr="00DD296E">
        <w:rPr>
          <w:rFonts w:ascii="Arial" w:hAnsi="Arial" w:cs="Arial"/>
          <w:i/>
        </w:rPr>
        <w:t xml:space="preserve">жения 6–220 кВ для частых коммутационных операций. Общие технические условия </w:t>
      </w:r>
    </w:p>
    <w:p w14:paraId="1D00ECC7" w14:textId="77777777" w:rsidR="001354DC" w:rsidRPr="00DD296E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DD296E">
        <w:rPr>
          <w:rFonts w:ascii="Arial" w:eastAsia="Batang" w:hAnsi="Arial" w:cs="Arial"/>
          <w:i/>
        </w:rPr>
        <w:t>ГОСТ 18620</w:t>
      </w:r>
      <w:r w:rsidR="00A73B33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eastAsia="Batang" w:hAnsi="Arial" w:cs="Arial"/>
          <w:i/>
        </w:rPr>
        <w:t>Изделия электротехнические. Маркировка</w:t>
      </w:r>
    </w:p>
    <w:p w14:paraId="47884285" w14:textId="77777777" w:rsidR="009C0CD6" w:rsidRPr="00DD296E" w:rsidRDefault="00AB1AED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DD296E">
        <w:rPr>
          <w:rFonts w:ascii="Arial" w:eastAsia="Batang" w:hAnsi="Arial" w:cs="Arial"/>
          <w:i/>
        </w:rPr>
        <w:t xml:space="preserve">ГОСТ 23216 </w:t>
      </w:r>
      <w:r w:rsidR="009C0CD6" w:rsidRPr="00DD296E">
        <w:rPr>
          <w:rFonts w:ascii="Arial" w:eastAsia="Batang" w:hAnsi="Arial" w:cs="Arial"/>
          <w:i/>
        </w:rPr>
        <w:t>Изделия электротехнические. Хранение, транспортир</w:t>
      </w:r>
      <w:r w:rsidR="009C0CD6" w:rsidRPr="00DD296E">
        <w:rPr>
          <w:rFonts w:ascii="Arial" w:eastAsia="Batang" w:hAnsi="Arial" w:cs="Arial"/>
          <w:i/>
        </w:rPr>
        <w:t>о</w:t>
      </w:r>
      <w:r w:rsidR="009C0CD6" w:rsidRPr="00DD296E">
        <w:rPr>
          <w:rFonts w:ascii="Arial" w:eastAsia="Batang" w:hAnsi="Arial" w:cs="Arial"/>
          <w:i/>
        </w:rPr>
        <w:t>вание, временная противокоррозионная защита, упаковка. Общие требования и методы испытаний</w:t>
      </w:r>
    </w:p>
    <w:p w14:paraId="516CB2F2" w14:textId="77777777" w:rsidR="001354DC" w:rsidRPr="00DD296E" w:rsidRDefault="001354DC" w:rsidP="001354DC">
      <w:pPr>
        <w:shd w:val="clear" w:color="auto" w:fill="FFFFFF"/>
        <w:spacing w:line="360" w:lineRule="auto"/>
        <w:ind w:firstLine="709"/>
        <w:jc w:val="both"/>
        <w:rPr>
          <w:rFonts w:ascii="Arial" w:eastAsia="Batang" w:hAnsi="Arial" w:cs="Arial"/>
          <w:i/>
        </w:rPr>
      </w:pPr>
      <w:r w:rsidRPr="00DD296E">
        <w:rPr>
          <w:rFonts w:ascii="Arial" w:eastAsia="Batang" w:hAnsi="Arial" w:cs="Arial"/>
          <w:i/>
        </w:rPr>
        <w:t>ГОСТ 28779</w:t>
      </w:r>
      <w:r w:rsidR="00AB1AED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eastAsia="Batang" w:hAnsi="Arial" w:cs="Arial"/>
          <w:i/>
        </w:rPr>
        <w:t>(</w:t>
      </w:r>
      <w:r w:rsidR="00087A9E" w:rsidRPr="00DD296E">
        <w:rPr>
          <w:rFonts w:ascii="Arial" w:hAnsi="Arial" w:cs="Arial"/>
          <w:i/>
        </w:rPr>
        <w:t>МЭК</w:t>
      </w:r>
      <w:r w:rsidRPr="00DD296E">
        <w:rPr>
          <w:rFonts w:ascii="Arial" w:eastAsia="Batang" w:hAnsi="Arial" w:cs="Arial"/>
          <w:i/>
        </w:rPr>
        <w:t xml:space="preserve"> 707–81) Материалы </w:t>
      </w:r>
      <w:r w:rsidR="0021663D" w:rsidRPr="00DD296E">
        <w:rPr>
          <w:rFonts w:ascii="Arial" w:eastAsia="Batang" w:hAnsi="Arial" w:cs="Arial"/>
          <w:i/>
        </w:rPr>
        <w:t xml:space="preserve">электроизоляционные </w:t>
      </w:r>
      <w:r w:rsidRPr="00DD296E">
        <w:rPr>
          <w:rFonts w:ascii="Arial" w:eastAsia="Batang" w:hAnsi="Arial" w:cs="Arial"/>
          <w:i/>
        </w:rPr>
        <w:t>твердые. Мет</w:t>
      </w:r>
      <w:r w:rsidRPr="00DD296E">
        <w:rPr>
          <w:rFonts w:ascii="Arial" w:eastAsia="Batang" w:hAnsi="Arial" w:cs="Arial"/>
          <w:i/>
        </w:rPr>
        <w:t>о</w:t>
      </w:r>
      <w:r w:rsidRPr="00DD296E">
        <w:rPr>
          <w:rFonts w:ascii="Arial" w:eastAsia="Batang" w:hAnsi="Arial" w:cs="Arial"/>
          <w:i/>
        </w:rPr>
        <w:t>ды определения воспламеняемости под воздействием источника зажиг</w:t>
      </w:r>
      <w:r w:rsidRPr="00DD296E">
        <w:rPr>
          <w:rFonts w:ascii="Arial" w:eastAsia="Batang" w:hAnsi="Arial" w:cs="Arial"/>
          <w:i/>
        </w:rPr>
        <w:t>а</w:t>
      </w:r>
      <w:r w:rsidRPr="00DD296E">
        <w:rPr>
          <w:rFonts w:ascii="Arial" w:eastAsia="Batang" w:hAnsi="Arial" w:cs="Arial"/>
          <w:i/>
        </w:rPr>
        <w:t>ния</w:t>
      </w:r>
    </w:p>
    <w:p w14:paraId="5219C475" w14:textId="77777777" w:rsidR="001354DC" w:rsidRPr="00DD296E" w:rsidRDefault="001354DC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Pr="00DD296E">
        <w:rPr>
          <w:rFonts w:ascii="Arial" w:hAnsi="Arial" w:cs="Arial"/>
          <w:i/>
          <w:lang w:val="en-US"/>
        </w:rPr>
        <w:t> </w:t>
      </w:r>
      <w:r w:rsidRPr="00DD296E">
        <w:rPr>
          <w:rFonts w:ascii="Arial" w:hAnsi="Arial" w:cs="Arial"/>
          <w:i/>
        </w:rPr>
        <w:t>29322</w:t>
      </w:r>
      <w:r w:rsidR="00AB1AED" w:rsidRPr="00DD296E">
        <w:rPr>
          <w:rFonts w:ascii="Arial" w:hAnsi="Arial" w:cs="Arial"/>
        </w:rPr>
        <w:t xml:space="preserve"> </w:t>
      </w:r>
      <w:r w:rsidR="00221E27" w:rsidRPr="00DD296E">
        <w:rPr>
          <w:rFonts w:ascii="Arial" w:hAnsi="Arial" w:cs="Arial"/>
          <w:i/>
        </w:rPr>
        <w:t xml:space="preserve">(IEC 60038:2009) Напряжения стандартные </w:t>
      </w:r>
    </w:p>
    <w:p w14:paraId="41928E7A" w14:textId="77777777" w:rsidR="00EF0056" w:rsidRPr="00DD296E" w:rsidRDefault="00EF0056" w:rsidP="001354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 30631 Общие требования к машинам, приборам и другим техническим изделиям в части стойкости к механическим внешним воздействующим факторам при эксплуатации</w:t>
      </w:r>
    </w:p>
    <w:p w14:paraId="2E70AD39" w14:textId="77777777" w:rsidR="005C784D" w:rsidRPr="00DD296E" w:rsidRDefault="005C784D" w:rsidP="005C784D">
      <w:pPr>
        <w:shd w:val="clear" w:color="auto" w:fill="FFFFFF"/>
        <w:spacing w:line="360" w:lineRule="auto"/>
        <w:ind w:left="12" w:right="7"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 xml:space="preserve">ГОСТ </w:t>
      </w:r>
      <w:r w:rsidR="00E74E39" w:rsidRPr="00DD296E">
        <w:rPr>
          <w:rFonts w:ascii="Arial" w:hAnsi="Arial" w:cs="Arial"/>
          <w:i/>
        </w:rPr>
        <w:t>33436.3-1</w:t>
      </w:r>
      <w:r w:rsidR="009328EC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hAnsi="Arial" w:cs="Arial"/>
          <w:i/>
        </w:rPr>
        <w:t>(</w:t>
      </w:r>
      <w:r w:rsidRPr="00DD296E">
        <w:rPr>
          <w:rFonts w:ascii="Arial" w:hAnsi="Arial" w:cs="Arial"/>
          <w:i/>
          <w:lang w:val="en-US"/>
        </w:rPr>
        <w:t>IEC</w:t>
      </w:r>
      <w:r w:rsidRPr="00DD296E">
        <w:rPr>
          <w:rFonts w:ascii="Arial" w:hAnsi="Arial" w:cs="Arial"/>
          <w:i/>
        </w:rPr>
        <w:t xml:space="preserve"> 62236-3-1:2008) Совместимос</w:t>
      </w:r>
      <w:r w:rsidRPr="003916E8">
        <w:rPr>
          <w:rFonts w:ascii="Arial" w:hAnsi="Arial" w:cs="Arial"/>
          <w:i/>
        </w:rPr>
        <w:t>ть технич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ских средств электромагнитная. Системы и оборудование железнодорожного транспорта. Часть 3-1. </w:t>
      </w:r>
      <w:r w:rsidRPr="00DD296E">
        <w:rPr>
          <w:rFonts w:ascii="Arial" w:hAnsi="Arial" w:cs="Arial"/>
          <w:i/>
        </w:rPr>
        <w:t>Железнодорожный подвижной состав. Требования и методы и</w:t>
      </w:r>
      <w:r w:rsidRPr="00DD296E">
        <w:rPr>
          <w:rFonts w:ascii="Arial" w:hAnsi="Arial" w:cs="Arial"/>
          <w:i/>
        </w:rPr>
        <w:t>с</w:t>
      </w:r>
      <w:r w:rsidRPr="00DD296E">
        <w:rPr>
          <w:rFonts w:ascii="Arial" w:hAnsi="Arial" w:cs="Arial"/>
          <w:i/>
        </w:rPr>
        <w:t>пытаний</w:t>
      </w:r>
    </w:p>
    <w:p w14:paraId="33B22173" w14:textId="77777777" w:rsidR="00E74E39" w:rsidRPr="003916E8" w:rsidRDefault="00E74E39" w:rsidP="00E74E39">
      <w:pPr>
        <w:shd w:val="clear" w:color="auto" w:fill="FFFFFF"/>
        <w:spacing w:line="360" w:lineRule="auto"/>
        <w:ind w:left="12" w:right="7" w:firstLine="709"/>
        <w:jc w:val="both"/>
        <w:rPr>
          <w:rFonts w:ascii="Arial" w:hAnsi="Arial" w:cs="Arial"/>
          <w:i/>
        </w:rPr>
      </w:pPr>
      <w:r w:rsidRPr="00DD296E">
        <w:rPr>
          <w:rFonts w:ascii="Arial" w:hAnsi="Arial" w:cs="Arial"/>
          <w:i/>
        </w:rPr>
        <w:t>ГОСТ</w:t>
      </w:r>
      <w:r w:rsidR="00221E27" w:rsidRPr="00DD296E">
        <w:rPr>
          <w:rFonts w:ascii="Arial" w:hAnsi="Arial" w:cs="Arial"/>
          <w:i/>
        </w:rPr>
        <w:t xml:space="preserve"> 33787</w:t>
      </w:r>
      <w:r w:rsidR="009328EC" w:rsidRPr="00DD296E">
        <w:rPr>
          <w:rFonts w:ascii="Arial" w:hAnsi="Arial" w:cs="Arial"/>
          <w:i/>
        </w:rPr>
        <w:t xml:space="preserve"> </w:t>
      </w:r>
      <w:r w:rsidRPr="00DD296E">
        <w:rPr>
          <w:rFonts w:ascii="Arial" w:hAnsi="Arial" w:cs="Arial"/>
          <w:i/>
        </w:rPr>
        <w:t>(</w:t>
      </w:r>
      <w:r w:rsidR="00D61E80" w:rsidRPr="00DD296E">
        <w:rPr>
          <w:rFonts w:ascii="Arial" w:hAnsi="Arial" w:cs="Arial"/>
          <w:i/>
        </w:rPr>
        <w:t xml:space="preserve">IEC </w:t>
      </w:r>
      <w:r w:rsidRPr="00DD296E">
        <w:rPr>
          <w:rFonts w:ascii="Arial" w:hAnsi="Arial" w:cs="Arial"/>
          <w:i/>
        </w:rPr>
        <w:t>61373:</w:t>
      </w:r>
      <w:r w:rsidR="00EF0056" w:rsidRPr="00DD296E">
        <w:rPr>
          <w:rFonts w:ascii="Arial" w:hAnsi="Arial" w:cs="Arial"/>
          <w:i/>
        </w:rPr>
        <w:t>2010</w:t>
      </w:r>
      <w:r w:rsidRPr="00DD296E">
        <w:rPr>
          <w:rFonts w:ascii="Arial" w:hAnsi="Arial" w:cs="Arial"/>
          <w:i/>
        </w:rPr>
        <w:t>) Оборудование железнодорожного подвижного состава. Испытания на удар и вибрацию</w:t>
      </w:r>
    </w:p>
    <w:p w14:paraId="53BA0607" w14:textId="77777777" w:rsidR="005C784D" w:rsidRPr="003916E8" w:rsidRDefault="005C784D" w:rsidP="005C784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ГОСТ</w:t>
      </w:r>
      <w:r w:rsidR="00966E52" w:rsidRPr="003916E8">
        <w:rPr>
          <w:rFonts w:ascii="Arial" w:hAnsi="Arial" w:cs="Arial"/>
          <w:i/>
        </w:rPr>
        <w:t xml:space="preserve"> </w:t>
      </w:r>
      <w:r w:rsidR="009328EC" w:rsidRPr="003916E8">
        <w:rPr>
          <w:rFonts w:ascii="Arial" w:hAnsi="Arial" w:cs="Arial"/>
          <w:i/>
        </w:rPr>
        <w:t xml:space="preserve">33798.1 </w:t>
      </w:r>
      <w:r w:rsidRPr="003916E8">
        <w:rPr>
          <w:rFonts w:ascii="Arial" w:hAnsi="Arial" w:cs="Arial"/>
          <w:i/>
        </w:rPr>
        <w:t>(</w:t>
      </w:r>
      <w:r w:rsidRPr="003916E8">
        <w:rPr>
          <w:rFonts w:ascii="Arial" w:hAnsi="Arial" w:cs="Arial"/>
          <w:i/>
          <w:lang w:val="en-US"/>
        </w:rPr>
        <w:t>IEC</w:t>
      </w:r>
      <w:r w:rsidRPr="003916E8">
        <w:rPr>
          <w:rFonts w:ascii="Arial" w:hAnsi="Arial" w:cs="Arial"/>
          <w:i/>
        </w:rPr>
        <w:t xml:space="preserve"> 60077</w:t>
      </w:r>
      <w:r w:rsidRPr="003916E8">
        <w:rPr>
          <w:rFonts w:ascii="Arial" w:hAnsi="Arial" w:cs="Arial"/>
          <w:i/>
        </w:rPr>
        <w:noBreakHyphen/>
        <w:t xml:space="preserve">1: </w:t>
      </w:r>
      <w:r w:rsidR="00893062" w:rsidRPr="003916E8">
        <w:rPr>
          <w:rFonts w:ascii="Arial" w:hAnsi="Arial" w:cs="Arial"/>
          <w:i/>
        </w:rPr>
        <w:t>2017</w:t>
      </w:r>
      <w:r w:rsidRPr="003916E8">
        <w:rPr>
          <w:rFonts w:ascii="Arial" w:hAnsi="Arial" w:cs="Arial"/>
          <w:i/>
        </w:rPr>
        <w:t>) Электрооборудование железн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дорожного подвижного состава. Часть 1. Общие условия эксплуатации и те</w:t>
      </w:r>
      <w:r w:rsidRPr="003916E8">
        <w:rPr>
          <w:rFonts w:ascii="Arial" w:hAnsi="Arial" w:cs="Arial"/>
          <w:i/>
        </w:rPr>
        <w:t>х</w:t>
      </w:r>
      <w:r w:rsidRPr="003916E8">
        <w:rPr>
          <w:rFonts w:ascii="Arial" w:hAnsi="Arial" w:cs="Arial"/>
          <w:i/>
        </w:rPr>
        <w:t>нические у</w:t>
      </w:r>
      <w:r w:rsidRPr="003916E8">
        <w:rPr>
          <w:rFonts w:ascii="Arial" w:hAnsi="Arial" w:cs="Arial"/>
          <w:i/>
        </w:rPr>
        <w:t>с</w:t>
      </w:r>
      <w:r w:rsidRPr="003916E8">
        <w:rPr>
          <w:rFonts w:ascii="Arial" w:hAnsi="Arial" w:cs="Arial"/>
          <w:i/>
        </w:rPr>
        <w:t xml:space="preserve">ловия </w:t>
      </w:r>
    </w:p>
    <w:p w14:paraId="22861ECD" w14:textId="77777777" w:rsidR="00F313A6" w:rsidRPr="003916E8" w:rsidRDefault="005C784D" w:rsidP="00C12BF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ГОСТ </w:t>
      </w:r>
      <w:r w:rsidR="00B65943" w:rsidRPr="003916E8">
        <w:rPr>
          <w:rFonts w:ascii="Arial" w:hAnsi="Arial" w:cs="Arial"/>
          <w:i/>
        </w:rPr>
        <w:t>33798.2</w:t>
      </w:r>
      <w:r w:rsidR="005B224C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(</w:t>
      </w:r>
      <w:r w:rsidRPr="003916E8">
        <w:rPr>
          <w:rFonts w:ascii="Arial" w:hAnsi="Arial" w:cs="Arial"/>
          <w:i/>
          <w:lang w:val="en-US"/>
        </w:rPr>
        <w:t>IEC</w:t>
      </w:r>
      <w:r w:rsidRPr="003916E8">
        <w:rPr>
          <w:rFonts w:ascii="Arial" w:hAnsi="Arial" w:cs="Arial"/>
          <w:i/>
        </w:rPr>
        <w:t xml:space="preserve"> 60077</w:t>
      </w:r>
      <w:r w:rsidRPr="003916E8">
        <w:rPr>
          <w:rFonts w:ascii="Arial" w:hAnsi="Arial" w:cs="Arial"/>
          <w:i/>
        </w:rPr>
        <w:noBreakHyphen/>
        <w:t xml:space="preserve">2: </w:t>
      </w:r>
      <w:r w:rsidR="00893062" w:rsidRPr="003916E8">
        <w:rPr>
          <w:rFonts w:ascii="Arial" w:hAnsi="Arial" w:cs="Arial"/>
          <w:i/>
        </w:rPr>
        <w:t>2017</w:t>
      </w:r>
      <w:r w:rsidR="00966E52" w:rsidRPr="003916E8">
        <w:rPr>
          <w:rFonts w:ascii="Arial" w:hAnsi="Arial" w:cs="Arial"/>
          <w:i/>
        </w:rPr>
        <w:t>)</w:t>
      </w:r>
      <w:r w:rsidRPr="003916E8">
        <w:rPr>
          <w:rFonts w:ascii="Arial" w:hAnsi="Arial" w:cs="Arial"/>
          <w:i/>
        </w:rPr>
        <w:t xml:space="preserve"> Электрооборудование железн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дорожного подвижного состава. Часть 2. Электротехнические компоне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 xml:space="preserve">ты. Общие технические условия </w:t>
      </w:r>
    </w:p>
    <w:p w14:paraId="0E58534D" w14:textId="77777777" w:rsidR="001354DC" w:rsidRPr="003916E8" w:rsidRDefault="001354DC" w:rsidP="009328EC">
      <w:pPr>
        <w:spacing w:line="360" w:lineRule="auto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3916E8">
        <w:rPr>
          <w:rFonts w:ascii="Arial" w:hAnsi="Arial" w:cs="Arial"/>
          <w:i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i/>
          <w:spacing w:val="40"/>
          <w:sz w:val="22"/>
          <w:szCs w:val="22"/>
        </w:rPr>
        <w:t xml:space="preserve"> </w:t>
      </w:r>
      <w:r w:rsidRPr="003916E8">
        <w:rPr>
          <w:rFonts w:ascii="Arial" w:hAnsi="Arial" w:cs="Arial"/>
          <w:i/>
          <w:sz w:val="22"/>
          <w:szCs w:val="22"/>
        </w:rPr>
        <w:t>— При пользовании настоящим стандартом целесообразно пров</w:t>
      </w:r>
      <w:r w:rsidRPr="003916E8">
        <w:rPr>
          <w:rFonts w:ascii="Arial" w:hAnsi="Arial" w:cs="Arial"/>
          <w:i/>
          <w:sz w:val="22"/>
          <w:szCs w:val="22"/>
        </w:rPr>
        <w:t>е</w:t>
      </w:r>
      <w:r w:rsidRPr="003916E8">
        <w:rPr>
          <w:rFonts w:ascii="Arial" w:hAnsi="Arial" w:cs="Arial"/>
          <w:i/>
          <w:sz w:val="22"/>
          <w:szCs w:val="22"/>
        </w:rPr>
        <w:t>рить действие ссылочных стандартов на территории государства по соответствующему указателю стандартов, составленному по состоянию на 1 января текущего года, и по с</w:t>
      </w:r>
      <w:r w:rsidRPr="003916E8">
        <w:rPr>
          <w:rFonts w:ascii="Arial" w:hAnsi="Arial" w:cs="Arial"/>
          <w:i/>
          <w:sz w:val="22"/>
          <w:szCs w:val="22"/>
        </w:rPr>
        <w:t>о</w:t>
      </w:r>
      <w:r w:rsidRPr="003916E8">
        <w:rPr>
          <w:rFonts w:ascii="Arial" w:hAnsi="Arial" w:cs="Arial"/>
          <w:i/>
          <w:sz w:val="22"/>
          <w:szCs w:val="22"/>
        </w:rPr>
        <w:t>ответствующим информационным указателям, опубликованным в текущем году. Если сс</w:t>
      </w:r>
      <w:r w:rsidRPr="003916E8">
        <w:rPr>
          <w:rFonts w:ascii="Arial" w:hAnsi="Arial" w:cs="Arial"/>
          <w:i/>
          <w:sz w:val="22"/>
          <w:szCs w:val="22"/>
        </w:rPr>
        <w:t>ы</w:t>
      </w:r>
      <w:r w:rsidR="002D392D" w:rsidRPr="003916E8">
        <w:rPr>
          <w:rFonts w:ascii="Arial" w:hAnsi="Arial" w:cs="Arial"/>
          <w:i/>
          <w:sz w:val="22"/>
          <w:szCs w:val="22"/>
        </w:rPr>
        <w:t>лочный стандарт</w:t>
      </w:r>
      <w:r w:rsidRPr="003916E8">
        <w:rPr>
          <w:rFonts w:ascii="Arial" w:hAnsi="Arial" w:cs="Arial"/>
          <w:i/>
          <w:sz w:val="22"/>
          <w:szCs w:val="22"/>
        </w:rPr>
        <w:t xml:space="preserve"> заменен (изменен), то при пользовании настоящим стандартом следует руководствоваться з</w:t>
      </w:r>
      <w:r w:rsidR="002D392D" w:rsidRPr="003916E8">
        <w:rPr>
          <w:rFonts w:ascii="Arial" w:hAnsi="Arial" w:cs="Arial"/>
          <w:i/>
          <w:sz w:val="22"/>
          <w:szCs w:val="22"/>
        </w:rPr>
        <w:t>аменяющим (измененным) стандартом. Если ссылочный стандарт</w:t>
      </w:r>
      <w:r w:rsidRPr="003916E8">
        <w:rPr>
          <w:rFonts w:ascii="Arial" w:hAnsi="Arial" w:cs="Arial"/>
          <w:i/>
          <w:sz w:val="22"/>
          <w:szCs w:val="22"/>
        </w:rPr>
        <w:t xml:space="preserve"> отменен без замены, то положение, в котором дана ссылка на него, применяется в части, не затр</w:t>
      </w:r>
      <w:r w:rsidRPr="003916E8">
        <w:rPr>
          <w:rFonts w:ascii="Arial" w:hAnsi="Arial" w:cs="Arial"/>
          <w:i/>
          <w:sz w:val="22"/>
          <w:szCs w:val="22"/>
        </w:rPr>
        <w:t>а</w:t>
      </w:r>
      <w:r w:rsidRPr="003916E8">
        <w:rPr>
          <w:rFonts w:ascii="Arial" w:hAnsi="Arial" w:cs="Arial"/>
          <w:i/>
          <w:sz w:val="22"/>
          <w:szCs w:val="22"/>
        </w:rPr>
        <w:t xml:space="preserve">гивающей эту ссылку. </w:t>
      </w:r>
    </w:p>
    <w:p w14:paraId="6D80669E" w14:textId="77777777" w:rsidR="00893062" w:rsidRPr="003916E8" w:rsidRDefault="00893062" w:rsidP="009328EC">
      <w:pPr>
        <w:spacing w:line="360" w:lineRule="auto"/>
        <w:ind w:firstLine="720"/>
        <w:jc w:val="both"/>
        <w:rPr>
          <w:rFonts w:ascii="Arial" w:hAnsi="Arial" w:cs="Arial"/>
          <w:i/>
          <w:sz w:val="22"/>
          <w:szCs w:val="22"/>
        </w:rPr>
      </w:pPr>
    </w:p>
    <w:p w14:paraId="71EDBDB2" w14:textId="77777777" w:rsidR="00F313A6" w:rsidRPr="003916E8" w:rsidRDefault="00F313A6" w:rsidP="00476C38">
      <w:pPr>
        <w:pStyle w:val="16"/>
        <w:spacing w:after="240" w:line="360" w:lineRule="auto"/>
        <w:ind w:firstLine="720"/>
        <w:jc w:val="left"/>
        <w:rPr>
          <w:rFonts w:cs="Arial"/>
          <w:b/>
          <w:sz w:val="24"/>
          <w:szCs w:val="24"/>
        </w:rPr>
      </w:pPr>
      <w:bookmarkStart w:id="6" w:name="_Toc337706636"/>
      <w:bookmarkStart w:id="7" w:name="_Toc337707182"/>
      <w:bookmarkStart w:id="8" w:name="_Toc370734401"/>
      <w:r w:rsidRPr="003916E8">
        <w:rPr>
          <w:rFonts w:cs="Arial"/>
          <w:b/>
          <w:sz w:val="24"/>
          <w:szCs w:val="24"/>
        </w:rPr>
        <w:t>3 Термины и определения</w:t>
      </w:r>
      <w:bookmarkEnd w:id="6"/>
      <w:bookmarkEnd w:id="7"/>
      <w:bookmarkEnd w:id="8"/>
    </w:p>
    <w:p w14:paraId="48935112" w14:textId="77777777" w:rsidR="00DC3F54" w:rsidRPr="00206340" w:rsidRDefault="00F313A6" w:rsidP="00ED03B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Cs/>
        </w:rPr>
      </w:pPr>
      <w:r w:rsidRPr="003916E8">
        <w:rPr>
          <w:rFonts w:ascii="Arial" w:hAnsi="Arial" w:cs="Arial"/>
          <w:iCs/>
        </w:rPr>
        <w:t>В настоящем стандарте применены термины по</w:t>
      </w:r>
      <w:r w:rsidR="00C12BF9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ГОСТ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14312, ГОСТ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17703, ГОСТ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16504</w:t>
      </w:r>
      <w:r w:rsidR="009F0B6D" w:rsidRPr="003916E8">
        <w:rPr>
          <w:rFonts w:ascii="Arial" w:hAnsi="Arial" w:cs="Arial"/>
          <w:i/>
        </w:rPr>
        <w:t>,</w:t>
      </w:r>
      <w:r w:rsidR="00CF7D90" w:rsidRPr="003916E8">
        <w:rPr>
          <w:rFonts w:ascii="Arial" w:hAnsi="Arial" w:cs="Arial"/>
          <w:i/>
        </w:rPr>
        <w:t xml:space="preserve"> </w:t>
      </w:r>
      <w:r w:rsidR="00CF7D90" w:rsidRPr="00206340">
        <w:rPr>
          <w:rFonts w:ascii="Arial" w:hAnsi="Arial" w:cs="Arial"/>
          <w:i/>
        </w:rPr>
        <w:t>ГОСТ</w:t>
      </w:r>
      <w:r w:rsidR="00CF7D90" w:rsidRPr="00206340">
        <w:rPr>
          <w:rFonts w:ascii="Arial" w:hAnsi="Arial" w:cs="Arial"/>
          <w:i/>
          <w:lang w:val="en-US"/>
        </w:rPr>
        <w:t> </w:t>
      </w:r>
      <w:r w:rsidR="00CF7D90" w:rsidRPr="00206340">
        <w:rPr>
          <w:rFonts w:ascii="Arial" w:hAnsi="Arial" w:cs="Arial"/>
          <w:i/>
        </w:rPr>
        <w:t>18311,</w:t>
      </w:r>
      <w:r w:rsidR="00F05394" w:rsidRPr="00206340">
        <w:rPr>
          <w:rFonts w:ascii="Arial" w:hAnsi="Arial" w:cs="Arial"/>
          <w:i/>
          <w:shd w:val="clear" w:color="auto" w:fill="FFFFFF"/>
        </w:rPr>
        <w:t xml:space="preserve"> национальным стандартам и норм</w:t>
      </w:r>
      <w:r w:rsidR="00F05394" w:rsidRPr="00206340">
        <w:rPr>
          <w:rFonts w:ascii="Arial" w:hAnsi="Arial" w:cs="Arial"/>
          <w:i/>
          <w:shd w:val="clear" w:color="auto" w:fill="FFFFFF"/>
        </w:rPr>
        <w:t>а</w:t>
      </w:r>
      <w:r w:rsidR="00F05394" w:rsidRPr="00206340">
        <w:rPr>
          <w:rFonts w:ascii="Arial" w:hAnsi="Arial" w:cs="Arial"/>
          <w:i/>
          <w:shd w:val="clear" w:color="auto" w:fill="FFFFFF"/>
        </w:rPr>
        <w:t>тивным документам, действующим на территории государства, принявш</w:t>
      </w:r>
      <w:r w:rsidR="00F05394" w:rsidRPr="00206340">
        <w:rPr>
          <w:rFonts w:ascii="Arial" w:hAnsi="Arial" w:cs="Arial"/>
          <w:i/>
          <w:shd w:val="clear" w:color="auto" w:fill="FFFFFF"/>
        </w:rPr>
        <w:t>е</w:t>
      </w:r>
      <w:r w:rsidR="00F05394" w:rsidRPr="00206340">
        <w:rPr>
          <w:rFonts w:ascii="Arial" w:hAnsi="Arial" w:cs="Arial"/>
          <w:i/>
          <w:shd w:val="clear" w:color="auto" w:fill="FFFFFF"/>
        </w:rPr>
        <w:t>го стандарт</w:t>
      </w:r>
      <w:r w:rsidR="006208D8" w:rsidRPr="00206340">
        <w:rPr>
          <w:rFonts w:ascii="Arial" w:hAnsi="Arial" w:cs="Arial"/>
          <w:i/>
          <w:shd w:val="clear" w:color="auto" w:fill="FFFFFF"/>
          <w:vertAlign w:val="superscript"/>
        </w:rPr>
        <w:t>1)</w:t>
      </w:r>
      <w:r w:rsidR="00F05394" w:rsidRPr="00206340">
        <w:rPr>
          <w:rFonts w:ascii="Arial" w:hAnsi="Arial" w:cs="Arial"/>
          <w:spacing w:val="-1"/>
        </w:rPr>
        <w:t>,</w:t>
      </w:r>
      <w:r w:rsidR="00F05394" w:rsidRPr="00206340">
        <w:rPr>
          <w:rFonts w:ascii="Arial" w:hAnsi="Arial" w:cs="Arial"/>
          <w:i/>
        </w:rPr>
        <w:t xml:space="preserve"> </w:t>
      </w:r>
      <w:r w:rsidRPr="00206340">
        <w:rPr>
          <w:rFonts w:ascii="Arial" w:hAnsi="Arial" w:cs="Arial"/>
          <w:iCs/>
          <w:spacing w:val="-1"/>
        </w:rPr>
        <w:t>а также следующие термины с соответствующими</w:t>
      </w:r>
      <w:r w:rsidRPr="00206340">
        <w:rPr>
          <w:rFonts w:ascii="Arial" w:hAnsi="Arial" w:cs="Arial"/>
          <w:iCs/>
        </w:rPr>
        <w:t xml:space="preserve"> определени</w:t>
      </w:r>
      <w:r w:rsidRPr="00206340">
        <w:rPr>
          <w:rFonts w:ascii="Arial" w:hAnsi="Arial" w:cs="Arial"/>
          <w:iCs/>
        </w:rPr>
        <w:t>я</w:t>
      </w:r>
      <w:r w:rsidRPr="00206340">
        <w:rPr>
          <w:rFonts w:ascii="Arial" w:hAnsi="Arial" w:cs="Arial"/>
          <w:iCs/>
        </w:rPr>
        <w:t>ми:</w:t>
      </w:r>
    </w:p>
    <w:p w14:paraId="5699FFAC" w14:textId="77777777" w:rsidR="00AE2A59" w:rsidRPr="00206340" w:rsidRDefault="00F313A6" w:rsidP="00401AD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206340">
        <w:rPr>
          <w:rFonts w:ascii="Arial" w:hAnsi="Arial" w:cs="Arial"/>
          <w:bCs/>
        </w:rPr>
        <w:t>3.1</w:t>
      </w:r>
      <w:r w:rsidR="006A2B59" w:rsidRPr="00206340">
        <w:rPr>
          <w:rFonts w:ascii="Arial" w:hAnsi="Arial" w:cs="Arial"/>
          <w:bCs/>
        </w:rPr>
        <w:t xml:space="preserve"> </w:t>
      </w:r>
      <w:r w:rsidRPr="00206340">
        <w:rPr>
          <w:rFonts w:ascii="Arial" w:hAnsi="Arial" w:cs="Arial"/>
          <w:b/>
          <w:bCs/>
          <w:i/>
        </w:rPr>
        <w:t>выключатель</w:t>
      </w:r>
      <w:r w:rsidR="00221E27" w:rsidRPr="00206340">
        <w:rPr>
          <w:rFonts w:ascii="Arial" w:hAnsi="Arial" w:cs="Arial"/>
          <w:b/>
          <w:bCs/>
        </w:rPr>
        <w:t>:</w:t>
      </w:r>
      <w:r w:rsidRPr="00206340">
        <w:rPr>
          <w:rFonts w:ascii="Arial" w:eastAsia="ArialMT" w:hAnsi="Arial" w:cs="Arial"/>
        </w:rPr>
        <w:t xml:space="preserve"> </w:t>
      </w:r>
      <w:r w:rsidRPr="00206340">
        <w:rPr>
          <w:rFonts w:ascii="Arial" w:hAnsi="Arial" w:cs="Arial"/>
          <w:i/>
        </w:rPr>
        <w:t>Коммутационн</w:t>
      </w:r>
      <w:r w:rsidR="00AE2A59" w:rsidRPr="00206340">
        <w:rPr>
          <w:rFonts w:ascii="Arial" w:hAnsi="Arial" w:cs="Arial"/>
          <w:i/>
        </w:rPr>
        <w:t>ое</w:t>
      </w:r>
      <w:r w:rsidRPr="00206340">
        <w:rPr>
          <w:rFonts w:ascii="Arial" w:hAnsi="Arial" w:cs="Arial"/>
          <w:i/>
        </w:rPr>
        <w:t xml:space="preserve"> электрическ</w:t>
      </w:r>
      <w:r w:rsidR="00AE2A59" w:rsidRPr="00206340">
        <w:rPr>
          <w:rFonts w:ascii="Arial" w:hAnsi="Arial" w:cs="Arial"/>
          <w:i/>
        </w:rPr>
        <w:t>ое</w:t>
      </w:r>
      <w:r w:rsidRPr="00206340">
        <w:rPr>
          <w:rFonts w:ascii="Arial" w:hAnsi="Arial" w:cs="Arial"/>
          <w:i/>
        </w:rPr>
        <w:t xml:space="preserve"> </w:t>
      </w:r>
      <w:r w:rsidR="00AE2A59" w:rsidRPr="00206340">
        <w:rPr>
          <w:rFonts w:ascii="Arial" w:hAnsi="Arial" w:cs="Arial"/>
          <w:i/>
        </w:rPr>
        <w:t>устройство</w:t>
      </w:r>
      <w:r w:rsidRPr="00206340">
        <w:rPr>
          <w:rFonts w:ascii="Arial" w:hAnsi="Arial" w:cs="Arial"/>
          <w:i/>
        </w:rPr>
        <w:t xml:space="preserve">, </w:t>
      </w:r>
      <w:r w:rsidR="00AE2A59" w:rsidRPr="00206340">
        <w:rPr>
          <w:rFonts w:ascii="Arial" w:hAnsi="Arial" w:cs="Arial"/>
          <w:i/>
        </w:rPr>
        <w:t>предназначенное для замыкания и размыкания электрических цепей. Он имеет два коммутационных положения: включено и выключено. Существуют различные типы выключателей, включая автоматические, которые предназначены для работы при токах короткого замыкания и перегрузки.</w:t>
      </w:r>
    </w:p>
    <w:p w14:paraId="6CF2450B" w14:textId="77777777" w:rsidR="0018253A" w:rsidRPr="00206340" w:rsidRDefault="0018253A" w:rsidP="0018253A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206340">
        <w:rPr>
          <w:rFonts w:ascii="Arial" w:eastAsia="ArialMT" w:hAnsi="Arial" w:cs="Arial"/>
        </w:rPr>
        <w:t>3.2</w:t>
      </w:r>
      <w:r w:rsidRPr="00206340">
        <w:rPr>
          <w:rFonts w:ascii="Arial" w:hAnsi="Arial" w:cs="Arial"/>
          <w:i/>
          <w:lang w:val="en-US"/>
        </w:rPr>
        <w:t> </w:t>
      </w:r>
      <w:r w:rsidRPr="00206340">
        <w:rPr>
          <w:rFonts w:ascii="Arial" w:eastAsia="ArialMT" w:hAnsi="Arial" w:cs="Arial"/>
          <w:b/>
          <w:i/>
        </w:rPr>
        <w:t xml:space="preserve"> выключатель автоматический: </w:t>
      </w:r>
      <w:r w:rsidRPr="00206340">
        <w:rPr>
          <w:rFonts w:ascii="Arial" w:hAnsi="Arial" w:cs="Arial"/>
          <w:i/>
        </w:rPr>
        <w:t>коммутационный аппарат, который способен включать, проводить и отключать токи в нормальном состоянии цепи, а также включать, проводить в течение заданного времени и автоматически отключать токи в аномальном состоянии цепи, например токи короткого замыкания.</w:t>
      </w:r>
    </w:p>
    <w:p w14:paraId="254FB5DA" w14:textId="77777777" w:rsidR="00F313A6" w:rsidRPr="00206340" w:rsidRDefault="00F313A6" w:rsidP="00663C46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</w:rPr>
      </w:pPr>
      <w:r w:rsidRPr="003916E8">
        <w:rPr>
          <w:rFonts w:ascii="Arial" w:hAnsi="Arial" w:cs="Arial"/>
          <w:bCs/>
        </w:rPr>
        <w:t>3.3</w:t>
      </w:r>
      <w:r w:rsidR="00C42187" w:rsidRPr="003916E8">
        <w:rPr>
          <w:rFonts w:ascii="Arial" w:hAnsi="Arial" w:cs="Arial"/>
          <w:bCs/>
        </w:rPr>
        <w:t xml:space="preserve"> </w:t>
      </w:r>
      <w:r w:rsidRPr="003916E8">
        <w:rPr>
          <w:rFonts w:ascii="Arial" w:hAnsi="Arial" w:cs="Arial"/>
          <w:b/>
          <w:bCs/>
          <w:spacing w:val="-4"/>
        </w:rPr>
        <w:t>выключатель внутренней установки</w:t>
      </w:r>
      <w:r w:rsidRPr="003916E8">
        <w:rPr>
          <w:rFonts w:ascii="Arial" w:hAnsi="Arial" w:cs="Arial"/>
          <w:b/>
          <w:bCs/>
        </w:rPr>
        <w:t xml:space="preserve">: </w:t>
      </w:r>
      <w:r w:rsidRPr="003916E8">
        <w:rPr>
          <w:rFonts w:ascii="Arial" w:hAnsi="Arial" w:cs="Arial"/>
        </w:rPr>
        <w:t>Выключатель, предназначе</w:t>
      </w:r>
      <w:r w:rsidRPr="003916E8">
        <w:rPr>
          <w:rFonts w:ascii="Arial" w:hAnsi="Arial" w:cs="Arial"/>
        </w:rPr>
        <w:t>н</w:t>
      </w:r>
      <w:r w:rsidRPr="003916E8">
        <w:rPr>
          <w:rFonts w:ascii="Arial" w:hAnsi="Arial" w:cs="Arial"/>
        </w:rPr>
        <w:t xml:space="preserve">ный только для установки </w:t>
      </w:r>
      <w:r w:rsidRPr="003916E8">
        <w:rPr>
          <w:rFonts w:ascii="Arial" w:hAnsi="Arial" w:cs="Arial"/>
          <w:i/>
        </w:rPr>
        <w:t>и эксплуатации</w:t>
      </w:r>
      <w:r w:rsidRPr="003916E8">
        <w:rPr>
          <w:rFonts w:ascii="Arial" w:hAnsi="Arial" w:cs="Arial"/>
        </w:rPr>
        <w:t xml:space="preserve"> с защитой от </w:t>
      </w:r>
      <w:r w:rsidRPr="003916E8">
        <w:rPr>
          <w:rFonts w:ascii="Arial" w:hAnsi="Arial" w:cs="Arial"/>
          <w:i/>
        </w:rPr>
        <w:t>неблагоприятных усл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вий эксплуатации</w:t>
      </w:r>
      <w:r w:rsidRPr="003916E8">
        <w:rPr>
          <w:rFonts w:ascii="Arial" w:hAnsi="Arial" w:cs="Arial"/>
        </w:rPr>
        <w:t xml:space="preserve"> (ветра, дождя, </w:t>
      </w:r>
      <w:r w:rsidRPr="00206340">
        <w:rPr>
          <w:rFonts w:ascii="Arial" w:hAnsi="Arial" w:cs="Arial"/>
        </w:rPr>
        <w:t xml:space="preserve">снега, </w:t>
      </w:r>
      <w:r w:rsidRPr="00206340">
        <w:rPr>
          <w:rFonts w:ascii="Arial" w:hAnsi="Arial" w:cs="Arial"/>
          <w:spacing w:val="-1"/>
        </w:rPr>
        <w:t>повышенного отложения грязи, неста</w:t>
      </w:r>
      <w:r w:rsidRPr="00206340">
        <w:rPr>
          <w:rFonts w:ascii="Arial" w:hAnsi="Arial" w:cs="Arial"/>
          <w:spacing w:val="-1"/>
        </w:rPr>
        <w:t>н</w:t>
      </w:r>
      <w:r w:rsidRPr="00206340">
        <w:rPr>
          <w:rFonts w:ascii="Arial" w:hAnsi="Arial" w:cs="Arial"/>
          <w:spacing w:val="-1"/>
        </w:rPr>
        <w:t>дартных окружающих у</w:t>
      </w:r>
      <w:r w:rsidRPr="00206340">
        <w:rPr>
          <w:rFonts w:ascii="Arial" w:hAnsi="Arial" w:cs="Arial"/>
          <w:spacing w:val="-1"/>
        </w:rPr>
        <w:t>с</w:t>
      </w:r>
      <w:r w:rsidRPr="00206340">
        <w:rPr>
          <w:rFonts w:ascii="Arial" w:hAnsi="Arial" w:cs="Arial"/>
          <w:spacing w:val="-1"/>
        </w:rPr>
        <w:t xml:space="preserve">ловий, льда и </w:t>
      </w:r>
      <w:r w:rsidRPr="00206340">
        <w:rPr>
          <w:rFonts w:ascii="Arial" w:hAnsi="Arial" w:cs="Arial"/>
        </w:rPr>
        <w:t>изморози).</w:t>
      </w:r>
    </w:p>
    <w:p w14:paraId="7E003399" w14:textId="77777777" w:rsidR="00F313A6" w:rsidRPr="00206340" w:rsidRDefault="00F05394" w:rsidP="00401AD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206340">
        <w:rPr>
          <w:rFonts w:ascii="Arial" w:hAnsi="Arial" w:cs="Arial"/>
          <w:i/>
          <w:sz w:val="22"/>
          <w:szCs w:val="22"/>
        </w:rPr>
        <w:lastRenderedPageBreak/>
        <w:t>П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р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и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м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е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ч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а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н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и</w:t>
      </w:r>
      <w:r w:rsidR="00401AD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е</w:t>
      </w:r>
      <w:r w:rsidR="00726D7A" w:rsidRPr="00206340">
        <w:rPr>
          <w:rFonts w:ascii="Arial" w:hAnsi="Arial" w:cs="Arial"/>
          <w:i/>
          <w:sz w:val="22"/>
          <w:szCs w:val="22"/>
        </w:rPr>
        <w:t xml:space="preserve"> </w:t>
      </w:r>
      <w:r w:rsidRPr="00206340">
        <w:rPr>
          <w:rFonts w:ascii="Arial" w:hAnsi="Arial" w:cs="Arial"/>
          <w:i/>
          <w:sz w:val="22"/>
          <w:szCs w:val="22"/>
        </w:rPr>
        <w:t>—</w:t>
      </w:r>
      <w:r w:rsidR="00726D7A" w:rsidRPr="00206340">
        <w:rPr>
          <w:rFonts w:ascii="Arial" w:hAnsi="Arial" w:cs="Arial"/>
          <w:i/>
          <w:sz w:val="22"/>
          <w:szCs w:val="22"/>
        </w:rPr>
        <w:t xml:space="preserve"> </w:t>
      </w:r>
      <w:r w:rsidR="00F313A6" w:rsidRPr="00206340">
        <w:rPr>
          <w:rFonts w:ascii="Arial" w:hAnsi="Arial" w:cs="Arial"/>
          <w:i/>
          <w:sz w:val="22"/>
          <w:szCs w:val="22"/>
        </w:rPr>
        <w:t>Рабочие значения влажности воздуха (сочетания относ</w:t>
      </w:r>
      <w:r w:rsidR="00F313A6" w:rsidRPr="00206340">
        <w:rPr>
          <w:rFonts w:ascii="Arial" w:hAnsi="Arial" w:cs="Arial"/>
          <w:i/>
          <w:sz w:val="22"/>
          <w:szCs w:val="22"/>
        </w:rPr>
        <w:t>и</w:t>
      </w:r>
      <w:r w:rsidR="00F313A6" w:rsidRPr="00206340">
        <w:rPr>
          <w:rFonts w:ascii="Arial" w:hAnsi="Arial" w:cs="Arial"/>
          <w:i/>
          <w:sz w:val="22"/>
          <w:szCs w:val="22"/>
        </w:rPr>
        <w:t>тельной влажности и температуры) для такого типа выключателей должны соответствовать требованиям ГОСТ 15150.</w:t>
      </w:r>
    </w:p>
    <w:p w14:paraId="68C878C1" w14:textId="77777777" w:rsidR="00726D7A" w:rsidRPr="00206340" w:rsidRDefault="00F313A6" w:rsidP="00401AD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206340">
        <w:rPr>
          <w:rFonts w:ascii="Arial" w:hAnsi="Arial" w:cs="Arial"/>
          <w:i/>
          <w:sz w:val="22"/>
          <w:szCs w:val="22"/>
        </w:rPr>
        <w:t>В части стойкости к климатическим внешним воздействующим факторам для в</w:t>
      </w:r>
      <w:r w:rsidRPr="00206340">
        <w:rPr>
          <w:rFonts w:ascii="Arial" w:hAnsi="Arial" w:cs="Arial"/>
          <w:i/>
          <w:sz w:val="22"/>
          <w:szCs w:val="22"/>
        </w:rPr>
        <w:t>ы</w:t>
      </w:r>
      <w:r w:rsidRPr="00206340">
        <w:rPr>
          <w:rFonts w:ascii="Arial" w:hAnsi="Arial" w:cs="Arial"/>
          <w:i/>
          <w:sz w:val="22"/>
          <w:szCs w:val="22"/>
        </w:rPr>
        <w:t xml:space="preserve">ключателей климатических исполнений </w:t>
      </w:r>
      <w:r w:rsidR="00FB10D1" w:rsidRPr="00206340">
        <w:rPr>
          <w:rFonts w:ascii="Arial" w:hAnsi="Arial" w:cs="Arial"/>
          <w:i/>
          <w:sz w:val="22"/>
          <w:szCs w:val="22"/>
        </w:rPr>
        <w:t>У, УХЛ</w:t>
      </w:r>
      <w:r w:rsidRPr="00206340">
        <w:rPr>
          <w:rFonts w:ascii="Arial" w:hAnsi="Arial" w:cs="Arial"/>
          <w:i/>
          <w:sz w:val="22"/>
          <w:szCs w:val="22"/>
        </w:rPr>
        <w:t xml:space="preserve"> </w:t>
      </w:r>
      <w:r w:rsidR="00FB10D1" w:rsidRPr="00206340">
        <w:rPr>
          <w:rFonts w:ascii="Arial" w:hAnsi="Arial" w:cs="Arial"/>
          <w:i/>
          <w:sz w:val="22"/>
          <w:szCs w:val="22"/>
        </w:rPr>
        <w:t>(ХЛ</w:t>
      </w:r>
      <w:r w:rsidRPr="00206340">
        <w:rPr>
          <w:rFonts w:ascii="Arial" w:hAnsi="Arial" w:cs="Arial"/>
          <w:i/>
          <w:sz w:val="22"/>
          <w:szCs w:val="22"/>
        </w:rPr>
        <w:t xml:space="preserve">) </w:t>
      </w:r>
      <w:r w:rsidR="00FB10D1" w:rsidRPr="00206340">
        <w:rPr>
          <w:rFonts w:ascii="Arial" w:hAnsi="Arial" w:cs="Arial"/>
          <w:i/>
          <w:sz w:val="22"/>
          <w:szCs w:val="22"/>
        </w:rPr>
        <w:t xml:space="preserve">категории </w:t>
      </w:r>
      <w:r w:rsidR="00C775A4" w:rsidRPr="00206340">
        <w:rPr>
          <w:rFonts w:ascii="Arial" w:hAnsi="Arial" w:cs="Arial"/>
          <w:i/>
          <w:sz w:val="22"/>
          <w:szCs w:val="22"/>
        </w:rPr>
        <w:t xml:space="preserve">размещения </w:t>
      </w:r>
      <w:r w:rsidR="00FB10D1" w:rsidRPr="00206340">
        <w:rPr>
          <w:rFonts w:ascii="Arial" w:hAnsi="Arial" w:cs="Arial"/>
          <w:i/>
          <w:sz w:val="22"/>
          <w:szCs w:val="22"/>
        </w:rPr>
        <w:t xml:space="preserve">2 </w:t>
      </w:r>
      <w:r w:rsidR="00C775A4" w:rsidRPr="00206340">
        <w:rPr>
          <w:rFonts w:ascii="Arial" w:hAnsi="Arial" w:cs="Arial"/>
          <w:i/>
          <w:sz w:val="22"/>
          <w:szCs w:val="22"/>
        </w:rPr>
        <w:t xml:space="preserve">по ГОСТ 15150 на </w:t>
      </w:r>
      <w:r w:rsidRPr="00206340">
        <w:rPr>
          <w:rFonts w:ascii="Arial" w:hAnsi="Arial" w:cs="Arial"/>
          <w:i/>
          <w:sz w:val="22"/>
          <w:szCs w:val="22"/>
        </w:rPr>
        <w:t>поверхности в</w:t>
      </w:r>
      <w:r w:rsidRPr="00206340">
        <w:rPr>
          <w:rFonts w:ascii="Arial" w:hAnsi="Arial" w:cs="Arial"/>
          <w:i/>
          <w:sz w:val="22"/>
          <w:szCs w:val="22"/>
        </w:rPr>
        <w:t>ы</w:t>
      </w:r>
      <w:r w:rsidRPr="00206340">
        <w:rPr>
          <w:rFonts w:ascii="Arial" w:hAnsi="Arial" w:cs="Arial"/>
          <w:i/>
          <w:sz w:val="22"/>
          <w:szCs w:val="22"/>
        </w:rPr>
        <w:t xml:space="preserve">ключателей допускается конденсация влаги (росы и инея с последующим оттаиванием), а для </w:t>
      </w:r>
      <w:r w:rsidR="00FB10D1" w:rsidRPr="00206340">
        <w:rPr>
          <w:rFonts w:ascii="Arial" w:hAnsi="Arial" w:cs="Arial"/>
          <w:i/>
          <w:sz w:val="22"/>
          <w:szCs w:val="22"/>
        </w:rPr>
        <w:t xml:space="preserve">климатического </w:t>
      </w:r>
      <w:r w:rsidRPr="00206340">
        <w:rPr>
          <w:rFonts w:ascii="Arial" w:hAnsi="Arial" w:cs="Arial"/>
          <w:i/>
          <w:sz w:val="22"/>
          <w:szCs w:val="22"/>
        </w:rPr>
        <w:t xml:space="preserve">исполнения </w:t>
      </w:r>
      <w:r w:rsidR="00FB10D1" w:rsidRPr="00206340">
        <w:rPr>
          <w:rFonts w:ascii="Arial" w:hAnsi="Arial" w:cs="Arial"/>
          <w:i/>
          <w:sz w:val="22"/>
          <w:szCs w:val="22"/>
        </w:rPr>
        <w:t>УХЛ (ХЛ</w:t>
      </w:r>
      <w:r w:rsidRPr="00206340">
        <w:rPr>
          <w:rFonts w:ascii="Arial" w:hAnsi="Arial" w:cs="Arial"/>
          <w:i/>
          <w:sz w:val="22"/>
          <w:szCs w:val="22"/>
        </w:rPr>
        <w:t xml:space="preserve">) </w:t>
      </w:r>
      <w:r w:rsidR="00FB10D1" w:rsidRPr="00206340">
        <w:rPr>
          <w:rFonts w:ascii="Arial" w:hAnsi="Arial" w:cs="Arial"/>
          <w:i/>
          <w:sz w:val="22"/>
          <w:szCs w:val="22"/>
        </w:rPr>
        <w:t xml:space="preserve">категории </w:t>
      </w:r>
      <w:r w:rsidR="00C775A4" w:rsidRPr="00206340">
        <w:rPr>
          <w:rFonts w:ascii="Arial" w:hAnsi="Arial" w:cs="Arial"/>
          <w:i/>
          <w:sz w:val="22"/>
          <w:szCs w:val="22"/>
        </w:rPr>
        <w:t xml:space="preserve">              размещения </w:t>
      </w:r>
      <w:r w:rsidR="00FB10D1" w:rsidRPr="00206340">
        <w:rPr>
          <w:rFonts w:ascii="Arial" w:hAnsi="Arial" w:cs="Arial"/>
          <w:i/>
          <w:sz w:val="22"/>
          <w:szCs w:val="22"/>
        </w:rPr>
        <w:t xml:space="preserve">2 </w:t>
      </w:r>
      <w:r w:rsidRPr="00206340">
        <w:rPr>
          <w:rFonts w:ascii="Arial" w:hAnsi="Arial" w:cs="Arial"/>
          <w:i/>
          <w:sz w:val="22"/>
          <w:szCs w:val="22"/>
        </w:rPr>
        <w:t>– о</w:t>
      </w:r>
      <w:r w:rsidRPr="00206340">
        <w:rPr>
          <w:rFonts w:ascii="Arial" w:hAnsi="Arial" w:cs="Arial"/>
          <w:i/>
          <w:sz w:val="22"/>
          <w:szCs w:val="22"/>
        </w:rPr>
        <w:t>б</w:t>
      </w:r>
      <w:r w:rsidR="00221E27" w:rsidRPr="00206340">
        <w:rPr>
          <w:rFonts w:ascii="Arial" w:hAnsi="Arial" w:cs="Arial"/>
          <w:i/>
          <w:sz w:val="22"/>
          <w:szCs w:val="22"/>
        </w:rPr>
        <w:t>разование измороз</w:t>
      </w:r>
      <w:r w:rsidRPr="00206340">
        <w:rPr>
          <w:rFonts w:ascii="Arial" w:hAnsi="Arial" w:cs="Arial"/>
          <w:i/>
          <w:sz w:val="22"/>
          <w:szCs w:val="22"/>
        </w:rPr>
        <w:t>и (инея) по ГОСТ 15543.1.</w:t>
      </w:r>
    </w:p>
    <w:p w14:paraId="6DCD6DD6" w14:textId="77777777" w:rsidR="00F313A6" w:rsidRPr="00206340" w:rsidRDefault="00F313A6" w:rsidP="006A2B5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206340">
        <w:rPr>
          <w:rFonts w:ascii="Arial" w:hAnsi="Arial" w:cs="Arial"/>
        </w:rPr>
        <w:t xml:space="preserve">3.4 </w:t>
      </w:r>
      <w:r w:rsidRPr="00206340">
        <w:rPr>
          <w:rFonts w:ascii="Arial" w:hAnsi="Arial" w:cs="Arial"/>
          <w:b/>
          <w:bCs/>
        </w:rPr>
        <w:t xml:space="preserve">выключатель наружной установки: </w:t>
      </w:r>
      <w:r w:rsidRPr="00206340">
        <w:rPr>
          <w:rFonts w:ascii="Arial" w:hAnsi="Arial" w:cs="Arial"/>
        </w:rPr>
        <w:t xml:space="preserve">Выключатель, </w:t>
      </w:r>
      <w:r w:rsidR="000827D8" w:rsidRPr="00206340">
        <w:rPr>
          <w:rFonts w:ascii="Arial" w:hAnsi="Arial" w:cs="Arial"/>
        </w:rPr>
        <w:t>предназначенный</w:t>
      </w:r>
      <w:r w:rsidRPr="00206340">
        <w:rPr>
          <w:rFonts w:ascii="Arial" w:hAnsi="Arial" w:cs="Arial"/>
        </w:rPr>
        <w:t xml:space="preserve"> для установки вне помещения, т.е. способный выдерживать ветер, дождь, снег, п</w:t>
      </w:r>
      <w:r w:rsidRPr="00206340">
        <w:rPr>
          <w:rFonts w:ascii="Arial" w:hAnsi="Arial" w:cs="Arial"/>
        </w:rPr>
        <w:t>о</w:t>
      </w:r>
      <w:r w:rsidRPr="00206340">
        <w:rPr>
          <w:rFonts w:ascii="Arial" w:hAnsi="Arial" w:cs="Arial"/>
        </w:rPr>
        <w:t>вышенное отложение грязи, конденсацию, л</w:t>
      </w:r>
      <w:r w:rsidR="00726D7A" w:rsidRPr="00206340">
        <w:rPr>
          <w:rFonts w:ascii="Arial" w:hAnsi="Arial" w:cs="Arial"/>
        </w:rPr>
        <w:t>е</w:t>
      </w:r>
      <w:r w:rsidRPr="00206340">
        <w:rPr>
          <w:rFonts w:ascii="Arial" w:hAnsi="Arial" w:cs="Arial"/>
        </w:rPr>
        <w:t>д и изм</w:t>
      </w:r>
      <w:r w:rsidRPr="00206340">
        <w:rPr>
          <w:rFonts w:ascii="Arial" w:hAnsi="Arial" w:cs="Arial"/>
        </w:rPr>
        <w:t>о</w:t>
      </w:r>
      <w:r w:rsidRPr="00206340">
        <w:rPr>
          <w:rFonts w:ascii="Arial" w:hAnsi="Arial" w:cs="Arial"/>
        </w:rPr>
        <w:t>розь.</w:t>
      </w:r>
    </w:p>
    <w:p w14:paraId="7CFB8FE4" w14:textId="77777777" w:rsidR="00F313A6" w:rsidRPr="00AB0507" w:rsidRDefault="00ED03B5" w:rsidP="006A2B59">
      <w:pPr>
        <w:pStyle w:val="ae"/>
        <w:shd w:val="clear" w:color="auto" w:fill="FFFFFF"/>
        <w:tabs>
          <w:tab w:val="left" w:pos="1418"/>
          <w:tab w:val="left" w:pos="1867"/>
        </w:tabs>
        <w:spacing w:line="360" w:lineRule="auto"/>
        <w:ind w:left="0" w:firstLine="720"/>
        <w:jc w:val="both"/>
        <w:rPr>
          <w:rFonts w:ascii="Arial" w:hAnsi="Arial" w:cs="Arial"/>
          <w:i/>
          <w:sz w:val="24"/>
          <w:szCs w:val="24"/>
        </w:rPr>
      </w:pPr>
      <w:r w:rsidRPr="00206340">
        <w:rPr>
          <w:rFonts w:ascii="Arial" w:hAnsi="Arial" w:cs="Arial"/>
          <w:i/>
          <w:sz w:val="24"/>
          <w:szCs w:val="24"/>
        </w:rPr>
        <w:t>3.5</w:t>
      </w:r>
      <w:r w:rsidR="006A2B59" w:rsidRPr="00206340">
        <w:rPr>
          <w:rFonts w:ascii="Arial" w:hAnsi="Arial" w:cs="Arial"/>
          <w:i/>
          <w:sz w:val="24"/>
          <w:szCs w:val="24"/>
        </w:rPr>
        <w:t xml:space="preserve"> </w:t>
      </w:r>
      <w:r w:rsidRPr="00206340">
        <w:rPr>
          <w:rFonts w:ascii="Arial" w:hAnsi="Arial" w:cs="Arial"/>
          <w:b/>
          <w:i/>
          <w:sz w:val="24"/>
          <w:szCs w:val="24"/>
        </w:rPr>
        <w:t>выключатель с заземле</w:t>
      </w:r>
      <w:r w:rsidR="00F313A6" w:rsidRPr="00206340">
        <w:rPr>
          <w:rFonts w:ascii="Arial" w:hAnsi="Arial" w:cs="Arial"/>
          <w:b/>
          <w:i/>
          <w:sz w:val="24"/>
          <w:szCs w:val="24"/>
        </w:rPr>
        <w:t>нным баком:</w:t>
      </w:r>
      <w:r w:rsidR="00F313A6" w:rsidRPr="00206340">
        <w:rPr>
          <w:rFonts w:ascii="Arial" w:hAnsi="Arial" w:cs="Arial"/>
          <w:i/>
          <w:sz w:val="24"/>
          <w:szCs w:val="24"/>
        </w:rPr>
        <w:t xml:space="preserve"> Выключатель, отключающие устройства которого расположены в </w:t>
      </w:r>
      <w:r w:rsidR="00F313A6" w:rsidRPr="00AB0507">
        <w:rPr>
          <w:rFonts w:ascii="Arial" w:hAnsi="Arial" w:cs="Arial"/>
          <w:i/>
          <w:sz w:val="24"/>
          <w:szCs w:val="24"/>
        </w:rPr>
        <w:t>металлическом з</w:t>
      </w:r>
      <w:r w:rsidR="00F313A6" w:rsidRPr="00AB0507">
        <w:rPr>
          <w:rFonts w:ascii="Arial" w:hAnsi="Arial" w:cs="Arial"/>
          <w:i/>
          <w:sz w:val="24"/>
          <w:szCs w:val="24"/>
        </w:rPr>
        <w:t>а</w:t>
      </w:r>
      <w:r w:rsidR="00F313A6" w:rsidRPr="00AB0507">
        <w:rPr>
          <w:rFonts w:ascii="Arial" w:hAnsi="Arial" w:cs="Arial"/>
          <w:i/>
          <w:sz w:val="24"/>
          <w:szCs w:val="24"/>
        </w:rPr>
        <w:t>земл</w:t>
      </w:r>
      <w:r w:rsidR="006A2B59" w:rsidRPr="00AB0507">
        <w:rPr>
          <w:rFonts w:ascii="Arial" w:hAnsi="Arial" w:cs="Arial"/>
          <w:i/>
          <w:sz w:val="24"/>
          <w:szCs w:val="24"/>
        </w:rPr>
        <w:t>е</w:t>
      </w:r>
      <w:r w:rsidR="00F313A6" w:rsidRPr="00AB0507">
        <w:rPr>
          <w:rFonts w:ascii="Arial" w:hAnsi="Arial" w:cs="Arial"/>
          <w:i/>
          <w:sz w:val="24"/>
          <w:szCs w:val="24"/>
        </w:rPr>
        <w:t>нном баке.</w:t>
      </w:r>
    </w:p>
    <w:p w14:paraId="59CC266C" w14:textId="77777777" w:rsidR="00F313A6" w:rsidRPr="00AB0507" w:rsidRDefault="00F313A6" w:rsidP="006A2B59">
      <w:pPr>
        <w:widowControl w:val="0"/>
        <w:shd w:val="clear" w:color="auto" w:fill="FFFFFF"/>
        <w:tabs>
          <w:tab w:val="num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</w:rPr>
      </w:pPr>
      <w:r w:rsidRPr="00AB0507">
        <w:rPr>
          <w:rFonts w:ascii="Arial" w:hAnsi="Arial" w:cs="Arial"/>
        </w:rPr>
        <w:t>3.6</w:t>
      </w:r>
      <w:r w:rsidR="006A2B59" w:rsidRPr="00AB0507">
        <w:rPr>
          <w:rFonts w:ascii="Arial" w:hAnsi="Arial" w:cs="Arial"/>
          <w:b/>
        </w:rPr>
        <w:t xml:space="preserve"> </w:t>
      </w:r>
      <w:r w:rsidRPr="00AB0507">
        <w:rPr>
          <w:rFonts w:ascii="Arial" w:hAnsi="Arial" w:cs="Arial"/>
          <w:b/>
          <w:i/>
        </w:rPr>
        <w:t>выключатель с баком, находящимся под напряжением:</w:t>
      </w:r>
      <w:r w:rsidRPr="00AB0507">
        <w:rPr>
          <w:rFonts w:ascii="Arial" w:hAnsi="Arial" w:cs="Arial"/>
          <w:i/>
        </w:rPr>
        <w:t xml:space="preserve"> Выключатель, отключающие устройства которого расположены в изолированном от земли б</w:t>
      </w:r>
      <w:r w:rsidRPr="00AB0507">
        <w:rPr>
          <w:rFonts w:ascii="Arial" w:hAnsi="Arial" w:cs="Arial"/>
          <w:i/>
        </w:rPr>
        <w:t>а</w:t>
      </w:r>
      <w:r w:rsidRPr="00AB0507">
        <w:rPr>
          <w:rFonts w:ascii="Arial" w:hAnsi="Arial" w:cs="Arial"/>
          <w:i/>
        </w:rPr>
        <w:t>ке.</w:t>
      </w:r>
    </w:p>
    <w:p w14:paraId="07EADC2C" w14:textId="77777777" w:rsidR="00F313A6" w:rsidRPr="00AB0507" w:rsidRDefault="00F313A6" w:rsidP="000C322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spacing w:val="-3"/>
        </w:rPr>
      </w:pPr>
      <w:r w:rsidRPr="00AB0507">
        <w:rPr>
          <w:rFonts w:ascii="Arial" w:hAnsi="Arial" w:cs="Arial"/>
          <w:bCs/>
        </w:rPr>
        <w:t>3.7</w:t>
      </w:r>
      <w:r w:rsidRPr="00AB0507">
        <w:rPr>
          <w:rFonts w:ascii="Arial" w:hAnsi="Arial" w:cs="Arial"/>
          <w:b/>
          <w:bCs/>
        </w:rPr>
        <w:t xml:space="preserve"> выключатель масляный: </w:t>
      </w:r>
      <w:r w:rsidRPr="00AB0507">
        <w:rPr>
          <w:rFonts w:ascii="Arial" w:hAnsi="Arial" w:cs="Arial"/>
        </w:rPr>
        <w:t>Выключатель, контакты которо</w:t>
      </w:r>
      <w:r w:rsidR="000827D8" w:rsidRPr="00AB0507">
        <w:rPr>
          <w:rFonts w:ascii="Arial" w:hAnsi="Arial" w:cs="Arial"/>
        </w:rPr>
        <w:t>го</w:t>
      </w:r>
      <w:r w:rsidRPr="00AB0507">
        <w:rPr>
          <w:rFonts w:ascii="Arial" w:hAnsi="Arial" w:cs="Arial"/>
        </w:rPr>
        <w:t xml:space="preserve"> разм</w:t>
      </w:r>
      <w:r w:rsidRPr="00AB0507">
        <w:rPr>
          <w:rFonts w:ascii="Arial" w:hAnsi="Arial" w:cs="Arial"/>
        </w:rPr>
        <w:t>ы</w:t>
      </w:r>
      <w:r w:rsidRPr="00AB0507">
        <w:rPr>
          <w:rFonts w:ascii="Arial" w:hAnsi="Arial" w:cs="Arial"/>
        </w:rPr>
        <w:t>каются и замыкаются в масле.</w:t>
      </w:r>
    </w:p>
    <w:p w14:paraId="580D3CC7" w14:textId="77777777" w:rsidR="00F313A6" w:rsidRPr="003916E8" w:rsidRDefault="00F313A6" w:rsidP="002E302C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B0507">
        <w:rPr>
          <w:rFonts w:ascii="Arial" w:hAnsi="Arial" w:cs="Arial"/>
          <w:spacing w:val="20"/>
          <w:sz w:val="22"/>
          <w:szCs w:val="22"/>
        </w:rPr>
        <w:t>П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р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и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м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е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ч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а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н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и</w:t>
      </w:r>
      <w:r w:rsidR="00401ADA" w:rsidRPr="00AB0507">
        <w:rPr>
          <w:rFonts w:ascii="Arial" w:hAnsi="Arial" w:cs="Arial"/>
          <w:spacing w:val="20"/>
          <w:sz w:val="22"/>
          <w:szCs w:val="22"/>
        </w:rPr>
        <w:t xml:space="preserve"> </w:t>
      </w:r>
      <w:r w:rsidRPr="00AB0507">
        <w:rPr>
          <w:rFonts w:ascii="Arial" w:hAnsi="Arial" w:cs="Arial"/>
          <w:spacing w:val="20"/>
          <w:sz w:val="22"/>
          <w:szCs w:val="22"/>
        </w:rPr>
        <w:t>е</w:t>
      </w:r>
      <w:r w:rsidRPr="00AB0507">
        <w:rPr>
          <w:rFonts w:ascii="Arial" w:hAnsi="Arial" w:cs="Arial"/>
          <w:sz w:val="22"/>
          <w:szCs w:val="22"/>
        </w:rPr>
        <w:t xml:space="preserve"> – Характерными примерами масляных выключателей</w:t>
      </w:r>
      <w:r w:rsidRPr="003916E8">
        <w:rPr>
          <w:rFonts w:ascii="Arial" w:hAnsi="Arial" w:cs="Arial"/>
          <w:sz w:val="22"/>
          <w:szCs w:val="22"/>
        </w:rPr>
        <w:t xml:space="preserve"> являются в</w:t>
      </w:r>
      <w:r w:rsidRPr="003916E8">
        <w:rPr>
          <w:rFonts w:ascii="Arial" w:hAnsi="Arial" w:cs="Arial"/>
          <w:sz w:val="22"/>
          <w:szCs w:val="22"/>
        </w:rPr>
        <w:t>ы</w:t>
      </w:r>
      <w:r w:rsidR="006A2B59" w:rsidRPr="003916E8">
        <w:rPr>
          <w:rFonts w:ascii="Arial" w:hAnsi="Arial" w:cs="Arial"/>
          <w:sz w:val="22"/>
          <w:szCs w:val="22"/>
        </w:rPr>
        <w:t>ключатели с малым объе</w:t>
      </w:r>
      <w:r w:rsidRPr="003916E8">
        <w:rPr>
          <w:rFonts w:ascii="Arial" w:hAnsi="Arial" w:cs="Arial"/>
          <w:sz w:val="22"/>
          <w:szCs w:val="22"/>
        </w:rPr>
        <w:t>мом масла в баке, находящемся под напряжением, и в</w:t>
      </w:r>
      <w:r w:rsidRPr="003916E8">
        <w:rPr>
          <w:rFonts w:ascii="Arial" w:hAnsi="Arial" w:cs="Arial"/>
          <w:sz w:val="22"/>
          <w:szCs w:val="22"/>
        </w:rPr>
        <w:t>ы</w:t>
      </w:r>
      <w:r w:rsidRPr="003916E8">
        <w:rPr>
          <w:rFonts w:ascii="Arial" w:hAnsi="Arial" w:cs="Arial"/>
          <w:sz w:val="22"/>
          <w:szCs w:val="22"/>
        </w:rPr>
        <w:t>ключатели с</w:t>
      </w:r>
      <w:r w:rsidR="006A2B59" w:rsidRPr="003916E8">
        <w:rPr>
          <w:rFonts w:ascii="Arial" w:hAnsi="Arial" w:cs="Arial"/>
          <w:sz w:val="22"/>
          <w:szCs w:val="22"/>
        </w:rPr>
        <w:t xml:space="preserve"> большим объемом масла в заземле</w:t>
      </w:r>
      <w:r w:rsidRPr="003916E8">
        <w:rPr>
          <w:rFonts w:ascii="Arial" w:hAnsi="Arial" w:cs="Arial"/>
          <w:sz w:val="22"/>
          <w:szCs w:val="22"/>
        </w:rPr>
        <w:t>нном баке.</w:t>
      </w:r>
    </w:p>
    <w:p w14:paraId="0EE1925C" w14:textId="77777777" w:rsidR="00F313A6" w:rsidRPr="003916E8" w:rsidRDefault="00F313A6" w:rsidP="000C3228">
      <w:pPr>
        <w:pStyle w:val="ae"/>
        <w:numPr>
          <w:ilvl w:val="1"/>
          <w:numId w:val="7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916E8">
        <w:rPr>
          <w:rFonts w:ascii="Arial" w:hAnsi="Arial" w:cs="Arial"/>
          <w:b/>
          <w:bCs/>
          <w:sz w:val="24"/>
          <w:szCs w:val="24"/>
        </w:rPr>
        <w:t xml:space="preserve">выключатель вакуумный: </w:t>
      </w:r>
      <w:r w:rsidRPr="003916E8">
        <w:rPr>
          <w:rFonts w:ascii="Arial" w:hAnsi="Arial" w:cs="Arial"/>
          <w:sz w:val="24"/>
          <w:szCs w:val="24"/>
        </w:rPr>
        <w:t xml:space="preserve">Выключатель, контакты которого </w:t>
      </w:r>
      <w:r w:rsidRPr="003916E8">
        <w:rPr>
          <w:rFonts w:ascii="Arial" w:hAnsi="Arial" w:cs="Arial"/>
          <w:spacing w:val="-1"/>
          <w:sz w:val="24"/>
          <w:szCs w:val="24"/>
        </w:rPr>
        <w:t>ра</w:t>
      </w:r>
      <w:r w:rsidRPr="003916E8">
        <w:rPr>
          <w:rFonts w:ascii="Arial" w:hAnsi="Arial" w:cs="Arial"/>
          <w:spacing w:val="-1"/>
          <w:sz w:val="24"/>
          <w:szCs w:val="24"/>
        </w:rPr>
        <w:t>з</w:t>
      </w:r>
      <w:r w:rsidRPr="003916E8">
        <w:rPr>
          <w:rFonts w:ascii="Arial" w:hAnsi="Arial" w:cs="Arial"/>
          <w:spacing w:val="-1"/>
          <w:sz w:val="24"/>
          <w:szCs w:val="24"/>
        </w:rPr>
        <w:t>мыкаются и замыкаются в оболочке с высоким в</w:t>
      </w:r>
      <w:r w:rsidRPr="003916E8">
        <w:rPr>
          <w:rFonts w:ascii="Arial" w:hAnsi="Arial" w:cs="Arial"/>
          <w:spacing w:val="-1"/>
          <w:sz w:val="24"/>
          <w:szCs w:val="24"/>
        </w:rPr>
        <w:t>а</w:t>
      </w:r>
      <w:r w:rsidRPr="003916E8">
        <w:rPr>
          <w:rFonts w:ascii="Arial" w:hAnsi="Arial" w:cs="Arial"/>
          <w:spacing w:val="-1"/>
          <w:sz w:val="24"/>
          <w:szCs w:val="24"/>
        </w:rPr>
        <w:t>куумом.</w:t>
      </w:r>
    </w:p>
    <w:p w14:paraId="7EB894C1" w14:textId="77777777" w:rsidR="00F313A6" w:rsidRPr="00206340" w:rsidRDefault="006A2B59" w:rsidP="000C3228">
      <w:pPr>
        <w:pStyle w:val="ae"/>
        <w:numPr>
          <w:ilvl w:val="1"/>
          <w:numId w:val="7"/>
        </w:numPr>
        <w:shd w:val="clear" w:color="auto" w:fill="FFFFFF"/>
        <w:tabs>
          <w:tab w:val="left" w:pos="1276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206340">
        <w:rPr>
          <w:rFonts w:ascii="Arial" w:hAnsi="Arial" w:cs="Arial"/>
          <w:b/>
          <w:bCs/>
          <w:spacing w:val="-6"/>
          <w:sz w:val="24"/>
          <w:szCs w:val="24"/>
        </w:rPr>
        <w:t>выключатель с воздушным дутье</w:t>
      </w:r>
      <w:r w:rsidR="00F313A6" w:rsidRPr="00206340">
        <w:rPr>
          <w:rFonts w:ascii="Arial" w:hAnsi="Arial" w:cs="Arial"/>
          <w:b/>
          <w:bCs/>
          <w:spacing w:val="-6"/>
          <w:sz w:val="24"/>
          <w:szCs w:val="24"/>
        </w:rPr>
        <w:t>м</w:t>
      </w:r>
      <w:r w:rsidR="00F313A6" w:rsidRPr="00206340">
        <w:rPr>
          <w:rFonts w:ascii="Arial" w:hAnsi="Arial" w:cs="Arial"/>
          <w:b/>
          <w:bCs/>
          <w:sz w:val="24"/>
          <w:szCs w:val="24"/>
        </w:rPr>
        <w:t xml:space="preserve">: </w:t>
      </w:r>
      <w:r w:rsidR="000827D8" w:rsidRPr="00206340">
        <w:rPr>
          <w:rFonts w:ascii="Arial" w:hAnsi="Arial" w:cs="Arial"/>
          <w:sz w:val="24"/>
          <w:szCs w:val="24"/>
        </w:rPr>
        <w:t xml:space="preserve">Выключатель, контакты </w:t>
      </w:r>
      <w:r w:rsidR="00F313A6" w:rsidRPr="00206340">
        <w:rPr>
          <w:rFonts w:ascii="Arial" w:hAnsi="Arial" w:cs="Arial"/>
          <w:sz w:val="24"/>
          <w:szCs w:val="24"/>
        </w:rPr>
        <w:t>кот</w:t>
      </w:r>
      <w:r w:rsidR="00F313A6" w:rsidRPr="00206340">
        <w:rPr>
          <w:rFonts w:ascii="Arial" w:hAnsi="Arial" w:cs="Arial"/>
          <w:sz w:val="24"/>
          <w:szCs w:val="24"/>
        </w:rPr>
        <w:t>о</w:t>
      </w:r>
      <w:r w:rsidR="00F313A6" w:rsidRPr="00206340">
        <w:rPr>
          <w:rFonts w:ascii="Arial" w:hAnsi="Arial" w:cs="Arial"/>
          <w:sz w:val="24"/>
          <w:szCs w:val="24"/>
        </w:rPr>
        <w:t>ро</w:t>
      </w:r>
      <w:r w:rsidR="000827D8" w:rsidRPr="00206340">
        <w:rPr>
          <w:rFonts w:ascii="Arial" w:hAnsi="Arial" w:cs="Arial"/>
          <w:sz w:val="24"/>
          <w:szCs w:val="24"/>
        </w:rPr>
        <w:t>го</w:t>
      </w:r>
      <w:r w:rsidR="00F313A6" w:rsidRPr="00206340">
        <w:rPr>
          <w:rFonts w:ascii="Arial" w:hAnsi="Arial" w:cs="Arial"/>
          <w:sz w:val="24"/>
          <w:szCs w:val="24"/>
        </w:rPr>
        <w:t xml:space="preserve"> размыкаю</w:t>
      </w:r>
      <w:r w:rsidR="00F313A6" w:rsidRPr="00206340">
        <w:rPr>
          <w:rFonts w:ascii="Arial" w:hAnsi="Arial" w:cs="Arial"/>
          <w:sz w:val="24"/>
          <w:szCs w:val="24"/>
        </w:rPr>
        <w:t>т</w:t>
      </w:r>
      <w:r w:rsidR="00F313A6" w:rsidRPr="00206340">
        <w:rPr>
          <w:rFonts w:ascii="Arial" w:hAnsi="Arial" w:cs="Arial"/>
          <w:sz w:val="24"/>
          <w:szCs w:val="24"/>
        </w:rPr>
        <w:t>ся в потоке воздуха.</w:t>
      </w:r>
    </w:p>
    <w:p w14:paraId="0A2FBF4E" w14:textId="77777777" w:rsidR="00503C9B" w:rsidRPr="00206340" w:rsidRDefault="00F313A6" w:rsidP="00A41E90">
      <w:pPr>
        <w:pStyle w:val="ae"/>
        <w:numPr>
          <w:ilvl w:val="1"/>
          <w:numId w:val="7"/>
        </w:numPr>
        <w:shd w:val="clear" w:color="auto" w:fill="FFFFFF"/>
        <w:tabs>
          <w:tab w:val="left" w:pos="1418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206340">
        <w:rPr>
          <w:rFonts w:ascii="Arial" w:hAnsi="Arial" w:cs="Arial"/>
          <w:b/>
          <w:bCs/>
          <w:i/>
          <w:sz w:val="24"/>
          <w:szCs w:val="24"/>
        </w:rPr>
        <w:t xml:space="preserve">выключатель электромагнитный: </w:t>
      </w:r>
      <w:r w:rsidRPr="00206340">
        <w:rPr>
          <w:rFonts w:ascii="Arial" w:hAnsi="Arial" w:cs="Arial"/>
          <w:bCs/>
          <w:i/>
          <w:sz w:val="24"/>
          <w:szCs w:val="24"/>
        </w:rPr>
        <w:t>В</w:t>
      </w:r>
      <w:r w:rsidRPr="00206340">
        <w:rPr>
          <w:rFonts w:ascii="Arial" w:hAnsi="Arial" w:cs="Arial"/>
          <w:bCs/>
          <w:i/>
          <w:spacing w:val="-2"/>
          <w:sz w:val="24"/>
          <w:szCs w:val="24"/>
        </w:rPr>
        <w:t>ыключатель, в котором г</w:t>
      </w:r>
      <w:r w:rsidRPr="00206340">
        <w:rPr>
          <w:rFonts w:ascii="Arial" w:hAnsi="Arial" w:cs="Arial"/>
          <w:bCs/>
          <w:i/>
          <w:spacing w:val="-2"/>
          <w:sz w:val="24"/>
          <w:szCs w:val="24"/>
        </w:rPr>
        <w:t>а</w:t>
      </w:r>
      <w:r w:rsidR="006A2B59" w:rsidRPr="00206340">
        <w:rPr>
          <w:rFonts w:ascii="Arial" w:hAnsi="Arial" w:cs="Arial"/>
          <w:bCs/>
          <w:i/>
          <w:spacing w:val="-2"/>
          <w:sz w:val="24"/>
          <w:szCs w:val="24"/>
        </w:rPr>
        <w:t xml:space="preserve">шение дуги </w:t>
      </w:r>
      <w:r w:rsidR="0098715F" w:rsidRPr="00206340">
        <w:rPr>
          <w:rFonts w:ascii="Arial" w:hAnsi="Arial" w:cs="Arial"/>
          <w:i/>
          <w:sz w:val="24"/>
          <w:szCs w:val="24"/>
        </w:rPr>
        <w:t>производится взаимодействием плазмы дуги с магнитным полем</w:t>
      </w:r>
      <w:r w:rsidR="00503C9B" w:rsidRPr="00206340">
        <w:rPr>
          <w:rFonts w:ascii="Arial" w:hAnsi="Arial" w:cs="Arial"/>
          <w:i/>
          <w:sz w:val="24"/>
          <w:szCs w:val="24"/>
        </w:rPr>
        <w:t>.</w:t>
      </w:r>
      <w:r w:rsidR="0098715F" w:rsidRPr="00206340">
        <w:rPr>
          <w:rFonts w:ascii="Arial" w:hAnsi="Arial" w:cs="Arial"/>
          <w:bCs/>
          <w:i/>
          <w:spacing w:val="-2"/>
          <w:sz w:val="24"/>
          <w:szCs w:val="24"/>
        </w:rPr>
        <w:t xml:space="preserve"> </w:t>
      </w:r>
    </w:p>
    <w:p w14:paraId="64CACB4E" w14:textId="77777777" w:rsidR="00F313A6" w:rsidRPr="00206340" w:rsidRDefault="00F313A6" w:rsidP="00A41E90">
      <w:pPr>
        <w:pStyle w:val="ae"/>
        <w:numPr>
          <w:ilvl w:val="1"/>
          <w:numId w:val="7"/>
        </w:numPr>
        <w:shd w:val="clear" w:color="auto" w:fill="FFFFFF"/>
        <w:tabs>
          <w:tab w:val="left" w:pos="1418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206340">
        <w:rPr>
          <w:rFonts w:ascii="Arial" w:hAnsi="Arial" w:cs="Arial"/>
          <w:b/>
          <w:bCs/>
          <w:sz w:val="24"/>
          <w:szCs w:val="24"/>
        </w:rPr>
        <w:t xml:space="preserve">выключатель газовый: </w:t>
      </w:r>
      <w:r w:rsidRPr="00206340">
        <w:rPr>
          <w:rFonts w:ascii="Arial" w:hAnsi="Arial" w:cs="Arial"/>
          <w:bCs/>
          <w:sz w:val="24"/>
          <w:szCs w:val="24"/>
        </w:rPr>
        <w:t>Выключатель, контакты</w:t>
      </w:r>
      <w:r w:rsidR="006A2B59" w:rsidRPr="00206340">
        <w:rPr>
          <w:rFonts w:ascii="Arial" w:hAnsi="Arial" w:cs="Arial"/>
          <w:bCs/>
          <w:sz w:val="24"/>
          <w:szCs w:val="24"/>
        </w:rPr>
        <w:t xml:space="preserve"> </w:t>
      </w:r>
      <w:r w:rsidRPr="00206340">
        <w:rPr>
          <w:rFonts w:ascii="Arial" w:hAnsi="Arial" w:cs="Arial"/>
          <w:sz w:val="24"/>
          <w:szCs w:val="24"/>
        </w:rPr>
        <w:t>в</w:t>
      </w:r>
      <w:r w:rsidR="006A2B59" w:rsidRPr="00206340">
        <w:rPr>
          <w:rFonts w:ascii="Arial" w:hAnsi="Arial" w:cs="Arial"/>
          <w:sz w:val="24"/>
          <w:szCs w:val="24"/>
        </w:rPr>
        <w:t xml:space="preserve"> </w:t>
      </w:r>
      <w:r w:rsidRPr="00206340">
        <w:rPr>
          <w:rFonts w:ascii="Arial" w:hAnsi="Arial" w:cs="Arial"/>
          <w:sz w:val="24"/>
          <w:szCs w:val="24"/>
        </w:rPr>
        <w:t>котором разм</w:t>
      </w:r>
      <w:r w:rsidRPr="00206340">
        <w:rPr>
          <w:rFonts w:ascii="Arial" w:hAnsi="Arial" w:cs="Arial"/>
          <w:sz w:val="24"/>
          <w:szCs w:val="24"/>
        </w:rPr>
        <w:t>ы</w:t>
      </w:r>
      <w:r w:rsidRPr="00206340">
        <w:rPr>
          <w:rFonts w:ascii="Arial" w:hAnsi="Arial" w:cs="Arial"/>
          <w:sz w:val="24"/>
          <w:szCs w:val="24"/>
        </w:rPr>
        <w:t>каются и замыкаются в каком-либо газе, но не воздухе, в условиях атмосферн</w:t>
      </w:r>
      <w:r w:rsidRPr="00206340">
        <w:rPr>
          <w:rFonts w:ascii="Arial" w:hAnsi="Arial" w:cs="Arial"/>
          <w:sz w:val="24"/>
          <w:szCs w:val="24"/>
        </w:rPr>
        <w:t>о</w:t>
      </w:r>
      <w:r w:rsidRPr="00206340">
        <w:rPr>
          <w:rFonts w:ascii="Arial" w:hAnsi="Arial" w:cs="Arial"/>
          <w:sz w:val="24"/>
          <w:szCs w:val="24"/>
        </w:rPr>
        <w:t xml:space="preserve">го или </w:t>
      </w:r>
      <w:r w:rsidR="00401ADA" w:rsidRPr="00206340">
        <w:rPr>
          <w:rFonts w:ascii="Arial" w:hAnsi="Arial" w:cs="Arial"/>
          <w:sz w:val="24"/>
          <w:szCs w:val="24"/>
        </w:rPr>
        <w:t xml:space="preserve"> </w:t>
      </w:r>
      <w:r w:rsidRPr="00206340">
        <w:rPr>
          <w:rFonts w:ascii="Arial" w:hAnsi="Arial" w:cs="Arial"/>
          <w:sz w:val="24"/>
          <w:szCs w:val="24"/>
        </w:rPr>
        <w:t>более высокого давления.</w:t>
      </w:r>
    </w:p>
    <w:p w14:paraId="52E66379" w14:textId="77777777" w:rsidR="00F313A6" w:rsidRPr="003916E8" w:rsidRDefault="00F313A6" w:rsidP="000C322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3916E8">
        <w:rPr>
          <w:rFonts w:ascii="Arial" w:hAnsi="Arial" w:cs="Arial"/>
          <w:spacing w:val="34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Примером выключателя газового является выключатель </w:t>
      </w:r>
      <w:r w:rsidR="00401ADA" w:rsidRPr="003916E8">
        <w:rPr>
          <w:rFonts w:ascii="Arial" w:hAnsi="Arial" w:cs="Arial"/>
          <w:sz w:val="22"/>
          <w:szCs w:val="22"/>
        </w:rPr>
        <w:t xml:space="preserve">                  </w:t>
      </w:r>
      <w:r w:rsidRPr="003916E8">
        <w:rPr>
          <w:rFonts w:ascii="Arial" w:hAnsi="Arial" w:cs="Arial"/>
          <w:sz w:val="22"/>
          <w:szCs w:val="22"/>
        </w:rPr>
        <w:t>эл</w:t>
      </w:r>
      <w:r w:rsidRPr="003916E8">
        <w:rPr>
          <w:rFonts w:ascii="Arial" w:hAnsi="Arial" w:cs="Arial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газовый.</w:t>
      </w:r>
    </w:p>
    <w:p w14:paraId="6B8307A0" w14:textId="77777777" w:rsidR="00F313A6" w:rsidRPr="003916E8" w:rsidRDefault="00F313A6" w:rsidP="000C3228">
      <w:pPr>
        <w:pStyle w:val="ae"/>
        <w:numPr>
          <w:ilvl w:val="1"/>
          <w:numId w:val="7"/>
        </w:numPr>
        <w:shd w:val="clear" w:color="auto" w:fill="FFFFFF"/>
        <w:tabs>
          <w:tab w:val="left" w:pos="1560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spacing w:val="-2"/>
          <w:sz w:val="24"/>
          <w:szCs w:val="24"/>
        </w:rPr>
      </w:pPr>
      <w:r w:rsidRPr="003916E8">
        <w:rPr>
          <w:rFonts w:ascii="Arial" w:hAnsi="Arial" w:cs="Arial"/>
          <w:b/>
          <w:bCs/>
          <w:sz w:val="24"/>
          <w:szCs w:val="24"/>
        </w:rPr>
        <w:t xml:space="preserve">выключатель полупроводниковый: </w:t>
      </w:r>
      <w:r w:rsidRPr="003916E8">
        <w:rPr>
          <w:rFonts w:ascii="Arial" w:hAnsi="Arial" w:cs="Arial"/>
          <w:sz w:val="24"/>
          <w:szCs w:val="24"/>
        </w:rPr>
        <w:t>Выключатель, функцион</w:t>
      </w:r>
      <w:r w:rsidRPr="003916E8">
        <w:rPr>
          <w:rFonts w:ascii="Arial" w:hAnsi="Arial" w:cs="Arial"/>
          <w:sz w:val="24"/>
          <w:szCs w:val="24"/>
        </w:rPr>
        <w:t>и</w:t>
      </w:r>
      <w:r w:rsidRPr="003916E8">
        <w:rPr>
          <w:rFonts w:ascii="Arial" w:hAnsi="Arial" w:cs="Arial"/>
          <w:sz w:val="24"/>
          <w:szCs w:val="24"/>
        </w:rPr>
        <w:t>рование которого обеспечивается посредством полупроводников, имеющих электрическую связь с главной цепью.</w:t>
      </w:r>
    </w:p>
    <w:p w14:paraId="1CC869D5" w14:textId="77777777" w:rsidR="00F313A6" w:rsidRPr="003916E8" w:rsidRDefault="00F313A6" w:rsidP="000C3228">
      <w:pPr>
        <w:pStyle w:val="ae"/>
        <w:numPr>
          <w:ilvl w:val="1"/>
          <w:numId w:val="7"/>
        </w:numPr>
        <w:shd w:val="clear" w:color="auto" w:fill="FFFFFF"/>
        <w:tabs>
          <w:tab w:val="left" w:pos="1560"/>
        </w:tabs>
        <w:spacing w:line="360" w:lineRule="auto"/>
        <w:ind w:left="0" w:firstLine="709"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3916E8">
        <w:rPr>
          <w:rFonts w:ascii="Arial" w:hAnsi="Arial" w:cs="Arial"/>
          <w:b/>
          <w:i/>
          <w:sz w:val="24"/>
          <w:szCs w:val="24"/>
        </w:rPr>
        <w:lastRenderedPageBreak/>
        <w:t>выключатель магнитно-гидравлический:</w:t>
      </w:r>
      <w:r w:rsidRPr="003916E8">
        <w:rPr>
          <w:rFonts w:ascii="Arial" w:hAnsi="Arial" w:cs="Arial"/>
          <w:i/>
          <w:sz w:val="24"/>
          <w:szCs w:val="24"/>
        </w:rPr>
        <w:t xml:space="preserve"> Выключатель, фун</w:t>
      </w:r>
      <w:r w:rsidRPr="003916E8">
        <w:rPr>
          <w:rFonts w:ascii="Arial" w:hAnsi="Arial" w:cs="Arial"/>
          <w:i/>
          <w:sz w:val="24"/>
          <w:szCs w:val="24"/>
        </w:rPr>
        <w:t>к</w:t>
      </w:r>
      <w:r w:rsidRPr="003916E8">
        <w:rPr>
          <w:rFonts w:ascii="Arial" w:hAnsi="Arial" w:cs="Arial"/>
          <w:i/>
          <w:sz w:val="24"/>
          <w:szCs w:val="24"/>
        </w:rPr>
        <w:t>ционирование которого обеспечивается посредством магнитно-гидравлического привода, обеспечивающего исключение ложного ср</w:t>
      </w:r>
      <w:r w:rsidRPr="003916E8">
        <w:rPr>
          <w:rFonts w:ascii="Arial" w:hAnsi="Arial" w:cs="Arial"/>
          <w:i/>
          <w:sz w:val="24"/>
          <w:szCs w:val="24"/>
        </w:rPr>
        <w:t>а</w:t>
      </w:r>
      <w:r w:rsidRPr="003916E8">
        <w:rPr>
          <w:rFonts w:ascii="Arial" w:hAnsi="Arial" w:cs="Arial"/>
          <w:i/>
          <w:sz w:val="24"/>
          <w:szCs w:val="24"/>
        </w:rPr>
        <w:t>батывания защиты при переходных процессах включения. Различным значениям выдержки времени при отключении соответствует различная вязкость</w:t>
      </w:r>
      <w:r w:rsidR="009525A8" w:rsidRPr="003916E8">
        <w:rPr>
          <w:rFonts w:ascii="Arial" w:hAnsi="Arial" w:cs="Arial"/>
          <w:i/>
          <w:sz w:val="24"/>
          <w:szCs w:val="24"/>
        </w:rPr>
        <w:t xml:space="preserve"> жидкости,</w:t>
      </w:r>
      <w:r w:rsidRPr="003916E8">
        <w:rPr>
          <w:rFonts w:ascii="Arial" w:hAnsi="Arial" w:cs="Arial"/>
          <w:i/>
          <w:sz w:val="24"/>
          <w:szCs w:val="24"/>
        </w:rPr>
        <w:t xml:space="preserve"> и</w:t>
      </w:r>
      <w:r w:rsidRPr="003916E8">
        <w:rPr>
          <w:rFonts w:ascii="Arial" w:hAnsi="Arial" w:cs="Arial"/>
          <w:i/>
          <w:sz w:val="24"/>
          <w:szCs w:val="24"/>
        </w:rPr>
        <w:t>с</w:t>
      </w:r>
      <w:r w:rsidRPr="003916E8">
        <w:rPr>
          <w:rFonts w:ascii="Arial" w:hAnsi="Arial" w:cs="Arial"/>
          <w:i/>
          <w:sz w:val="24"/>
          <w:szCs w:val="24"/>
        </w:rPr>
        <w:t>пользуемой в конструкции</w:t>
      </w:r>
      <w:r w:rsidRPr="003916E8">
        <w:rPr>
          <w:rFonts w:ascii="Arial" w:hAnsi="Arial" w:cs="Arial"/>
          <w:bCs/>
          <w:i/>
          <w:sz w:val="24"/>
          <w:szCs w:val="24"/>
        </w:rPr>
        <w:t>.</w:t>
      </w:r>
    </w:p>
    <w:p w14:paraId="4F90C8A6" w14:textId="77777777" w:rsidR="00F313A6" w:rsidRPr="003916E8" w:rsidRDefault="00F313A6" w:rsidP="000C322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1"/>
        </w:rPr>
        <w:t>3.14</w:t>
      </w:r>
      <w:r w:rsidRPr="003916E8">
        <w:rPr>
          <w:rFonts w:ascii="Arial" w:hAnsi="Arial" w:cs="Arial"/>
          <w:b/>
          <w:bCs/>
          <w:spacing w:val="-1"/>
        </w:rPr>
        <w:t xml:space="preserve"> расцепитель: </w:t>
      </w:r>
      <w:r w:rsidRPr="003916E8">
        <w:rPr>
          <w:rFonts w:ascii="Arial" w:hAnsi="Arial" w:cs="Arial"/>
          <w:i/>
        </w:rPr>
        <w:t>Устройство, механически связанное с контактным коммутационным аппаратом, которое освобождает удерживающие приспособления и тем самым допускает размыкание или замыкание коммутационн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го аппарат</w:t>
      </w:r>
      <w:r w:rsidR="009525A8" w:rsidRPr="003916E8">
        <w:rPr>
          <w:rFonts w:ascii="Arial" w:hAnsi="Arial" w:cs="Arial"/>
          <w:i/>
        </w:rPr>
        <w:t>а.</w:t>
      </w:r>
    </w:p>
    <w:p w14:paraId="006E71F5" w14:textId="77777777" w:rsidR="008902A5" w:rsidRPr="003916E8" w:rsidRDefault="00F313A6" w:rsidP="005F7B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20"/>
          <w:sz w:val="22"/>
          <w:szCs w:val="22"/>
        </w:rPr>
      </w:pPr>
      <w:r w:rsidRPr="003916E8">
        <w:rPr>
          <w:rFonts w:ascii="Arial" w:hAnsi="Arial" w:cs="Arial"/>
          <w:spacing w:val="20"/>
          <w:sz w:val="22"/>
          <w:szCs w:val="22"/>
        </w:rPr>
        <w:t>Примечани</w:t>
      </w:r>
      <w:r w:rsidR="008902A5" w:rsidRPr="003916E8">
        <w:rPr>
          <w:rFonts w:ascii="Arial" w:hAnsi="Arial" w:cs="Arial"/>
          <w:spacing w:val="20"/>
          <w:sz w:val="22"/>
          <w:szCs w:val="22"/>
        </w:rPr>
        <w:t>я:</w:t>
      </w:r>
    </w:p>
    <w:p w14:paraId="28167BD4" w14:textId="77777777" w:rsidR="00F313A6" w:rsidRPr="003916E8" w:rsidRDefault="008902A5" w:rsidP="005F7B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1 </w:t>
      </w:r>
      <w:r w:rsidR="00F313A6" w:rsidRPr="003916E8">
        <w:rPr>
          <w:rFonts w:ascii="Arial" w:hAnsi="Arial" w:cs="Arial"/>
          <w:sz w:val="22"/>
          <w:szCs w:val="22"/>
        </w:rPr>
        <w:t>Выключатель может быть привед</w:t>
      </w:r>
      <w:r w:rsidRPr="003916E8">
        <w:rPr>
          <w:rFonts w:ascii="Arial" w:hAnsi="Arial" w:cs="Arial"/>
          <w:sz w:val="22"/>
          <w:szCs w:val="22"/>
        </w:rPr>
        <w:t>е</w:t>
      </w:r>
      <w:r w:rsidR="00F313A6" w:rsidRPr="003916E8">
        <w:rPr>
          <w:rFonts w:ascii="Arial" w:hAnsi="Arial" w:cs="Arial"/>
          <w:sz w:val="22"/>
          <w:szCs w:val="22"/>
        </w:rPr>
        <w:t>н в действие при помощи нескольких расцепит</w:t>
      </w:r>
      <w:r w:rsidR="00F313A6" w:rsidRPr="003916E8">
        <w:rPr>
          <w:rFonts w:ascii="Arial" w:hAnsi="Arial" w:cs="Arial"/>
          <w:sz w:val="22"/>
          <w:szCs w:val="22"/>
        </w:rPr>
        <w:t>е</w:t>
      </w:r>
      <w:r w:rsidR="00F313A6" w:rsidRPr="003916E8">
        <w:rPr>
          <w:rFonts w:ascii="Arial" w:hAnsi="Arial" w:cs="Arial"/>
          <w:sz w:val="22"/>
          <w:szCs w:val="22"/>
        </w:rPr>
        <w:t>лей, каждый из которых функционирует в соответствии с установленными условиями.</w:t>
      </w:r>
    </w:p>
    <w:p w14:paraId="019933DC" w14:textId="77777777" w:rsidR="00F313A6" w:rsidRPr="003916E8" w:rsidRDefault="008902A5" w:rsidP="005F7B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2 </w:t>
      </w:r>
      <w:r w:rsidR="00F313A6" w:rsidRPr="003916E8">
        <w:rPr>
          <w:rFonts w:ascii="Arial" w:hAnsi="Arial" w:cs="Arial"/>
          <w:sz w:val="22"/>
          <w:szCs w:val="22"/>
        </w:rPr>
        <w:t>Эти расцепители могут быть механически или электрически соединены с коммут</w:t>
      </w:r>
      <w:r w:rsidR="00F313A6" w:rsidRPr="003916E8">
        <w:rPr>
          <w:rFonts w:ascii="Arial" w:hAnsi="Arial" w:cs="Arial"/>
          <w:sz w:val="22"/>
          <w:szCs w:val="22"/>
        </w:rPr>
        <w:t>а</w:t>
      </w:r>
      <w:r w:rsidR="00F313A6" w:rsidRPr="003916E8">
        <w:rPr>
          <w:rFonts w:ascii="Arial" w:hAnsi="Arial" w:cs="Arial"/>
          <w:sz w:val="22"/>
          <w:szCs w:val="22"/>
        </w:rPr>
        <w:t>ционным аппаратом.</w:t>
      </w:r>
    </w:p>
    <w:p w14:paraId="6D67349B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253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3.14.1</w:t>
      </w:r>
      <w:r w:rsidRPr="003916E8">
        <w:rPr>
          <w:rFonts w:ascii="Arial" w:hAnsi="Arial" w:cs="Arial"/>
          <w:b/>
          <w:bCs/>
        </w:rPr>
        <w:tab/>
        <w:t xml:space="preserve">расцепитель максимального тока: </w:t>
      </w:r>
      <w:r w:rsidRPr="003916E8">
        <w:rPr>
          <w:rFonts w:ascii="Arial" w:hAnsi="Arial" w:cs="Arial"/>
        </w:rPr>
        <w:t>Устройство, обеспечива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щее расцепление цепи без преднамеренной выдержки времени, к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гда сила тока превышает опреде</w:t>
      </w:r>
      <w:r w:rsidR="008902A5" w:rsidRPr="003916E8">
        <w:rPr>
          <w:rFonts w:ascii="Arial" w:hAnsi="Arial" w:cs="Arial"/>
        </w:rPr>
        <w:t>ле</w:t>
      </w:r>
      <w:r w:rsidRPr="003916E8">
        <w:rPr>
          <w:rFonts w:ascii="Arial" w:hAnsi="Arial" w:cs="Arial"/>
        </w:rPr>
        <w:t>нное зн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чение.</w:t>
      </w:r>
    </w:p>
    <w:p w14:paraId="2B5A10EA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207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3.14.2</w:t>
      </w:r>
      <w:r w:rsidRPr="003916E8">
        <w:rPr>
          <w:rFonts w:ascii="Arial" w:hAnsi="Arial" w:cs="Arial"/>
          <w:b/>
          <w:bCs/>
        </w:rPr>
        <w:tab/>
        <w:t xml:space="preserve">расцепитель максимального тока </w:t>
      </w:r>
      <w:r w:rsidRPr="003916E8">
        <w:rPr>
          <w:rFonts w:ascii="Arial" w:hAnsi="Arial" w:cs="Arial"/>
          <w:b/>
          <w:bCs/>
          <w:spacing w:val="-1"/>
        </w:rPr>
        <w:t xml:space="preserve">с независимой выдержкой </w:t>
      </w:r>
      <w:r w:rsidRPr="003916E8">
        <w:rPr>
          <w:rFonts w:ascii="Arial" w:hAnsi="Arial" w:cs="Arial"/>
          <w:b/>
          <w:bCs/>
        </w:rPr>
        <w:t xml:space="preserve">времени: </w:t>
      </w:r>
      <w:r w:rsidRPr="003916E8">
        <w:rPr>
          <w:rFonts w:ascii="Arial" w:hAnsi="Arial" w:cs="Arial"/>
          <w:bCs/>
        </w:rPr>
        <w:t>Расцепитель максимального тока</w:t>
      </w:r>
      <w:r w:rsidRPr="003916E8">
        <w:rPr>
          <w:rFonts w:ascii="Arial" w:hAnsi="Arial" w:cs="Arial"/>
        </w:rPr>
        <w:t>, срабатывающий с опр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делённой выдержкой времени, которая может регулир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ваться, но не зависит от значения сверхтока.</w:t>
      </w:r>
    </w:p>
    <w:p w14:paraId="3947AC50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207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3.14.3</w:t>
      </w:r>
      <w:r w:rsidRPr="003916E8">
        <w:rPr>
          <w:rFonts w:ascii="Arial" w:hAnsi="Arial" w:cs="Arial"/>
          <w:b/>
          <w:bCs/>
        </w:rPr>
        <w:tab/>
        <w:t>первичный расцепитель максимального ток</w:t>
      </w:r>
      <w:r w:rsidR="008902A5" w:rsidRPr="003916E8">
        <w:rPr>
          <w:rFonts w:ascii="Arial" w:hAnsi="Arial" w:cs="Arial"/>
          <w:b/>
          <w:bCs/>
        </w:rPr>
        <w:t>а</w:t>
      </w:r>
      <w:r w:rsidRPr="003916E8">
        <w:rPr>
          <w:rFonts w:ascii="Arial" w:hAnsi="Arial" w:cs="Arial"/>
          <w:b/>
          <w:bCs/>
        </w:rPr>
        <w:t xml:space="preserve">: </w:t>
      </w:r>
      <w:r w:rsidRPr="003916E8">
        <w:rPr>
          <w:rFonts w:ascii="Arial" w:hAnsi="Arial" w:cs="Arial"/>
        </w:rPr>
        <w:t>Расцепитель максимального тока, приводимый в действие непосредственно током гла</w:t>
      </w:r>
      <w:r w:rsidRPr="003916E8">
        <w:rPr>
          <w:rFonts w:ascii="Arial" w:hAnsi="Arial" w:cs="Arial"/>
        </w:rPr>
        <w:t>в</w:t>
      </w:r>
      <w:r w:rsidRPr="003916E8">
        <w:rPr>
          <w:rFonts w:ascii="Arial" w:hAnsi="Arial" w:cs="Arial"/>
        </w:rPr>
        <w:t>ной цепи выключателя.</w:t>
      </w:r>
    </w:p>
    <w:p w14:paraId="0DAA4199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20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3.14.4</w:t>
      </w:r>
      <w:r w:rsidRPr="003916E8">
        <w:rPr>
          <w:rFonts w:ascii="Arial" w:hAnsi="Arial" w:cs="Arial"/>
          <w:b/>
          <w:bCs/>
        </w:rPr>
        <w:tab/>
        <w:t xml:space="preserve">вторичный расцепитель максимального тока: </w:t>
      </w:r>
      <w:r w:rsidRPr="003916E8">
        <w:rPr>
          <w:rFonts w:ascii="Arial" w:hAnsi="Arial" w:cs="Arial"/>
        </w:rPr>
        <w:t>Расцепитель максимального тока, приводимый в дейс</w:t>
      </w:r>
      <w:r w:rsidRPr="003916E8">
        <w:rPr>
          <w:rFonts w:ascii="Arial" w:hAnsi="Arial" w:cs="Arial"/>
        </w:rPr>
        <w:t>т</w:t>
      </w:r>
      <w:r w:rsidRPr="003916E8">
        <w:rPr>
          <w:rFonts w:ascii="Arial" w:hAnsi="Arial" w:cs="Arial"/>
        </w:rPr>
        <w:t>вие током главной цепи посредством датчика тока (трансформатора или преобразователя т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ка).</w:t>
      </w:r>
    </w:p>
    <w:p w14:paraId="57A33777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199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3.15</w:t>
      </w:r>
      <w:r w:rsidRPr="003916E8">
        <w:rPr>
          <w:rFonts w:ascii="Arial" w:hAnsi="Arial" w:cs="Arial"/>
          <w:b/>
          <w:bCs/>
        </w:rPr>
        <w:tab/>
        <w:t xml:space="preserve">устройство, исключающее повторное включение: </w:t>
      </w:r>
      <w:r w:rsidRPr="003916E8">
        <w:rPr>
          <w:rFonts w:ascii="Arial" w:hAnsi="Arial" w:cs="Arial"/>
        </w:rPr>
        <w:t>Устройс</w:t>
      </w:r>
      <w:r w:rsidRPr="003916E8">
        <w:rPr>
          <w:rFonts w:ascii="Arial" w:hAnsi="Arial" w:cs="Arial"/>
        </w:rPr>
        <w:t>т</w:t>
      </w:r>
      <w:r w:rsidRPr="003916E8">
        <w:rPr>
          <w:rFonts w:ascii="Arial" w:hAnsi="Arial" w:cs="Arial"/>
        </w:rPr>
        <w:t>во, предотвращающее повторное вклю</w:t>
      </w:r>
      <w:r w:rsidR="008902A5" w:rsidRPr="003916E8">
        <w:rPr>
          <w:rFonts w:ascii="Arial" w:hAnsi="Arial" w:cs="Arial"/>
        </w:rPr>
        <w:t xml:space="preserve">чение после операции </w:t>
      </w:r>
      <w:r w:rsidR="00221E27" w:rsidRPr="003916E8">
        <w:rPr>
          <w:rFonts w:ascii="Arial" w:hAnsi="Arial" w:cs="Arial"/>
        </w:rPr>
        <w:t>«</w:t>
      </w:r>
      <w:r w:rsidR="008902A5" w:rsidRPr="003916E8">
        <w:rPr>
          <w:rFonts w:ascii="Arial" w:hAnsi="Arial" w:cs="Arial"/>
        </w:rPr>
        <w:t xml:space="preserve">включение </w:t>
      </w:r>
      <w:r w:rsidR="00221E27" w:rsidRPr="003916E8">
        <w:rPr>
          <w:rFonts w:ascii="Arial" w:hAnsi="Arial" w:cs="Arial"/>
        </w:rPr>
        <w:t>–</w:t>
      </w:r>
      <w:r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  <w:spacing w:val="-2"/>
        </w:rPr>
        <w:t>откл</w:t>
      </w:r>
      <w:r w:rsidRPr="003916E8">
        <w:rPr>
          <w:rFonts w:ascii="Arial" w:hAnsi="Arial" w:cs="Arial"/>
          <w:spacing w:val="-2"/>
        </w:rPr>
        <w:t>ю</w:t>
      </w:r>
      <w:r w:rsidRPr="003916E8">
        <w:rPr>
          <w:rFonts w:ascii="Arial" w:hAnsi="Arial" w:cs="Arial"/>
          <w:spacing w:val="-2"/>
        </w:rPr>
        <w:t>че</w:t>
      </w:r>
      <w:r w:rsidR="008902A5" w:rsidRPr="003916E8">
        <w:rPr>
          <w:rFonts w:ascii="Arial" w:hAnsi="Arial" w:cs="Arial"/>
          <w:spacing w:val="-2"/>
        </w:rPr>
        <w:t>ние</w:t>
      </w:r>
      <w:r w:rsidR="00221E27" w:rsidRPr="003916E8">
        <w:rPr>
          <w:rFonts w:ascii="Arial" w:hAnsi="Arial" w:cs="Arial"/>
          <w:spacing w:val="-2"/>
        </w:rPr>
        <w:t>»</w:t>
      </w:r>
      <w:r w:rsidR="008902A5" w:rsidRPr="003916E8">
        <w:rPr>
          <w:rFonts w:ascii="Arial" w:hAnsi="Arial" w:cs="Arial"/>
          <w:spacing w:val="-2"/>
        </w:rPr>
        <w:t xml:space="preserve"> в течение времени сохранения</w:t>
      </w:r>
      <w:r w:rsidR="00221E27" w:rsidRPr="003916E8">
        <w:rPr>
          <w:rFonts w:ascii="Arial" w:hAnsi="Arial" w:cs="Arial"/>
          <w:spacing w:val="-2"/>
        </w:rPr>
        <w:t xml:space="preserve"> команды</w:t>
      </w:r>
      <w:r w:rsidRPr="003916E8">
        <w:rPr>
          <w:rFonts w:ascii="Arial" w:hAnsi="Arial" w:cs="Arial"/>
          <w:spacing w:val="-2"/>
        </w:rPr>
        <w:t xml:space="preserve"> на включение</w:t>
      </w:r>
      <w:r w:rsidRPr="003916E8">
        <w:rPr>
          <w:rFonts w:ascii="Arial" w:hAnsi="Arial" w:cs="Arial"/>
        </w:rPr>
        <w:t>.</w:t>
      </w:r>
    </w:p>
    <w:p w14:paraId="2B93A281" w14:textId="77777777" w:rsidR="00F313A6" w:rsidRPr="003916E8" w:rsidRDefault="00F313A6" w:rsidP="00FE7ED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Операция отключения может быть как командой на отключ</w:t>
      </w:r>
      <w:r w:rsidRPr="003916E8">
        <w:rPr>
          <w:rFonts w:ascii="Arial" w:hAnsi="Arial" w:cs="Arial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ние, так и действием расцепления.</w:t>
      </w:r>
    </w:p>
    <w:p w14:paraId="59CDF346" w14:textId="77777777" w:rsidR="00F313A6" w:rsidRPr="003916E8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Cs/>
          <w:spacing w:val="-2"/>
        </w:rPr>
        <w:t>3.16</w:t>
      </w:r>
      <w:r w:rsidRPr="003916E8">
        <w:rPr>
          <w:rFonts w:ascii="Arial" w:hAnsi="Arial" w:cs="Arial"/>
          <w:b/>
          <w:bCs/>
          <w:spacing w:val="-2"/>
        </w:rPr>
        <w:t xml:space="preserve"> оболочка: </w:t>
      </w:r>
      <w:r w:rsidRPr="003916E8">
        <w:rPr>
          <w:rFonts w:ascii="Arial" w:hAnsi="Arial" w:cs="Arial"/>
          <w:spacing w:val="-2"/>
        </w:rPr>
        <w:t>Часть, обеспечивающая нормированную степень защиты выключателя от вне</w:t>
      </w:r>
      <w:r w:rsidRPr="003916E8">
        <w:rPr>
          <w:rFonts w:ascii="Arial" w:hAnsi="Arial" w:cs="Arial"/>
          <w:spacing w:val="-2"/>
        </w:rPr>
        <w:t>ш</w:t>
      </w:r>
      <w:r w:rsidRPr="003916E8">
        <w:rPr>
          <w:rFonts w:ascii="Arial" w:hAnsi="Arial" w:cs="Arial"/>
          <w:spacing w:val="-2"/>
        </w:rPr>
        <w:t xml:space="preserve">него </w:t>
      </w:r>
      <w:r w:rsidRPr="003916E8">
        <w:rPr>
          <w:rFonts w:ascii="Arial" w:hAnsi="Arial" w:cs="Arial"/>
        </w:rPr>
        <w:t>загрязнения и от доступа к частям, находящимся под напря</w:t>
      </w:r>
      <w:r w:rsidRPr="003916E8">
        <w:rPr>
          <w:rFonts w:ascii="Arial" w:hAnsi="Arial" w:cs="Arial"/>
        </w:rPr>
        <w:lastRenderedPageBreak/>
        <w:t>жением и подвижным частям. Оболочка также может обеспечивать защ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ту смежных частей от влияния выключателя (например, при образ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вании дуги).</w:t>
      </w:r>
    </w:p>
    <w:p w14:paraId="4CFA980D" w14:textId="77777777" w:rsidR="00F313A6" w:rsidRPr="003916E8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Cs/>
        </w:rPr>
        <w:t>3.17</w:t>
      </w:r>
      <w:r w:rsidRPr="003916E8">
        <w:rPr>
          <w:rFonts w:ascii="Arial" w:hAnsi="Arial" w:cs="Arial"/>
          <w:b/>
          <w:bCs/>
        </w:rPr>
        <w:t xml:space="preserve"> встроенная оболочка: </w:t>
      </w:r>
      <w:r w:rsidRPr="003916E8">
        <w:rPr>
          <w:rFonts w:ascii="Arial" w:hAnsi="Arial" w:cs="Arial"/>
        </w:rPr>
        <w:t>Оболочка, являющаяся неотъемлемой частью выключат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ля.</w:t>
      </w:r>
    </w:p>
    <w:p w14:paraId="44A7F979" w14:textId="77777777" w:rsidR="002E302C" w:rsidRPr="00206340" w:rsidRDefault="00F313A6" w:rsidP="007A5CE9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3916E8">
        <w:rPr>
          <w:rFonts w:ascii="Arial" w:hAnsi="Arial" w:cs="Arial"/>
          <w:bCs/>
          <w:i/>
        </w:rPr>
        <w:t>3.18 </w:t>
      </w:r>
      <w:r w:rsidRPr="003916E8">
        <w:rPr>
          <w:rFonts w:ascii="Arial" w:hAnsi="Arial" w:cs="Arial"/>
          <w:b/>
          <w:bCs/>
          <w:i/>
        </w:rPr>
        <w:t xml:space="preserve">полюс: </w:t>
      </w:r>
      <w:r w:rsidRPr="003916E8">
        <w:rPr>
          <w:rFonts w:ascii="Arial" w:hAnsi="Arial" w:cs="Arial"/>
          <w:bCs/>
          <w:i/>
        </w:rPr>
        <w:t>Часть выключателя связанная только с одной эле</w:t>
      </w:r>
      <w:r w:rsidRPr="003916E8">
        <w:rPr>
          <w:rFonts w:ascii="Arial" w:hAnsi="Arial" w:cs="Arial"/>
          <w:bCs/>
          <w:i/>
        </w:rPr>
        <w:t>к</w:t>
      </w:r>
      <w:r w:rsidRPr="003916E8">
        <w:rPr>
          <w:rFonts w:ascii="Arial" w:hAnsi="Arial" w:cs="Arial"/>
          <w:bCs/>
          <w:i/>
        </w:rPr>
        <w:t>трически независимой частью главной цепи тока и не включающая части, предназначе</w:t>
      </w:r>
      <w:r w:rsidRPr="003916E8">
        <w:rPr>
          <w:rFonts w:ascii="Arial" w:hAnsi="Arial" w:cs="Arial"/>
          <w:bCs/>
          <w:i/>
        </w:rPr>
        <w:t>н</w:t>
      </w:r>
      <w:r w:rsidRPr="003916E8">
        <w:rPr>
          <w:rFonts w:ascii="Arial" w:hAnsi="Arial" w:cs="Arial"/>
          <w:bCs/>
          <w:i/>
        </w:rPr>
        <w:t xml:space="preserve">ные для </w:t>
      </w:r>
      <w:r w:rsidRPr="00206340">
        <w:rPr>
          <w:rFonts w:ascii="Arial" w:hAnsi="Arial" w:cs="Arial"/>
          <w:bCs/>
          <w:i/>
        </w:rPr>
        <w:t>совместного монтажа и оперирования всеми п</w:t>
      </w:r>
      <w:r w:rsidRPr="00206340">
        <w:rPr>
          <w:rFonts w:ascii="Arial" w:hAnsi="Arial" w:cs="Arial"/>
          <w:bCs/>
          <w:i/>
        </w:rPr>
        <w:t>о</w:t>
      </w:r>
      <w:r w:rsidRPr="00206340">
        <w:rPr>
          <w:rFonts w:ascii="Arial" w:hAnsi="Arial" w:cs="Arial"/>
          <w:bCs/>
          <w:i/>
        </w:rPr>
        <w:t>люсами.</w:t>
      </w:r>
    </w:p>
    <w:p w14:paraId="7B1A6D1F" w14:textId="77777777" w:rsidR="00F313A6" w:rsidRPr="00206340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206340">
        <w:rPr>
          <w:rFonts w:ascii="Arial" w:hAnsi="Arial" w:cs="Arial"/>
          <w:bCs/>
          <w:i/>
        </w:rPr>
        <w:t>3.19 </w:t>
      </w:r>
      <w:r w:rsidRPr="00206340">
        <w:rPr>
          <w:rFonts w:ascii="Arial" w:hAnsi="Arial" w:cs="Arial"/>
          <w:b/>
          <w:bCs/>
          <w:i/>
        </w:rPr>
        <w:t xml:space="preserve">главный контакт: </w:t>
      </w:r>
      <w:r w:rsidRPr="00206340">
        <w:rPr>
          <w:rFonts w:ascii="Arial" w:hAnsi="Arial" w:cs="Arial"/>
          <w:bCs/>
          <w:i/>
        </w:rPr>
        <w:t xml:space="preserve">Контакт, </w:t>
      </w:r>
      <w:r w:rsidR="00166E92" w:rsidRPr="00206340">
        <w:rPr>
          <w:rFonts w:ascii="Arial" w:hAnsi="Arial" w:cs="Arial"/>
          <w:bCs/>
          <w:i/>
        </w:rPr>
        <w:t>включённый в главную цепь контактного коммутационного аппарата, предназначенный для пропуска в замкнутом положении тока главной цепи.</w:t>
      </w:r>
    </w:p>
    <w:p w14:paraId="3FD93A1E" w14:textId="77777777" w:rsidR="00F54DFF" w:rsidRPr="00206340" w:rsidRDefault="00260826" w:rsidP="00F54DFF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206340">
        <w:rPr>
          <w:rFonts w:ascii="Arial" w:hAnsi="Arial" w:cs="Arial"/>
          <w:bCs/>
          <w:i/>
        </w:rPr>
        <w:t xml:space="preserve">3.21 </w:t>
      </w:r>
      <w:r w:rsidR="00F54DFF" w:rsidRPr="00206340">
        <w:rPr>
          <w:rFonts w:ascii="Arial" w:hAnsi="Arial" w:cs="Arial"/>
          <w:b/>
          <w:bCs/>
          <w:i/>
        </w:rPr>
        <w:t>главный выключатель</w:t>
      </w:r>
      <w:r w:rsidR="00F54DFF" w:rsidRPr="00206340">
        <w:rPr>
          <w:rFonts w:ascii="Arial" w:hAnsi="Arial" w:cs="Arial"/>
          <w:bCs/>
          <w:i/>
        </w:rPr>
        <w:t>: Выключатель, предназначенный для защиты тяговых силовых цепей переменного тока при коротких замыканиях и перегрузках, а также для оперативных отключений.</w:t>
      </w:r>
    </w:p>
    <w:p w14:paraId="0B97747B" w14:textId="77777777" w:rsidR="00F313A6" w:rsidRPr="00206340" w:rsidRDefault="00F313A6" w:rsidP="0089306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206340">
        <w:rPr>
          <w:rFonts w:ascii="Arial" w:hAnsi="Arial" w:cs="Arial"/>
          <w:bCs/>
          <w:i/>
        </w:rPr>
        <w:t>3.2</w:t>
      </w:r>
      <w:r w:rsidR="00260826" w:rsidRPr="00206340">
        <w:rPr>
          <w:rFonts w:ascii="Arial" w:hAnsi="Arial" w:cs="Arial"/>
          <w:bCs/>
          <w:i/>
        </w:rPr>
        <w:t xml:space="preserve">2 </w:t>
      </w:r>
      <w:r w:rsidRPr="00206340">
        <w:rPr>
          <w:rFonts w:ascii="Arial" w:hAnsi="Arial" w:cs="Arial"/>
          <w:b/>
          <w:bCs/>
          <w:i/>
        </w:rPr>
        <w:t xml:space="preserve">дугогасительный контакт: </w:t>
      </w:r>
      <w:r w:rsidRPr="00206340">
        <w:rPr>
          <w:rFonts w:ascii="Arial" w:hAnsi="Arial" w:cs="Arial"/>
          <w:bCs/>
          <w:i/>
        </w:rPr>
        <w:t xml:space="preserve">Контакт, </w:t>
      </w:r>
      <w:r w:rsidR="006142E7" w:rsidRPr="00206340">
        <w:rPr>
          <w:rFonts w:ascii="Arial" w:hAnsi="Arial" w:cs="Arial"/>
          <w:bCs/>
          <w:i/>
        </w:rPr>
        <w:t>рассчитанный  на образование на нем дуги.</w:t>
      </w:r>
    </w:p>
    <w:p w14:paraId="4C5C5585" w14:textId="77777777" w:rsidR="00F313A6" w:rsidRPr="00206340" w:rsidRDefault="00F313A6" w:rsidP="00FE7ED6">
      <w:pPr>
        <w:widowControl w:val="0"/>
        <w:shd w:val="clear" w:color="auto" w:fill="FFFFFF"/>
        <w:tabs>
          <w:tab w:val="left" w:pos="709"/>
          <w:tab w:val="left" w:pos="2539"/>
        </w:tabs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06340">
        <w:rPr>
          <w:rFonts w:ascii="Arial" w:hAnsi="Arial" w:cs="Arial"/>
          <w:spacing w:val="60"/>
          <w:sz w:val="22"/>
          <w:szCs w:val="22"/>
        </w:rPr>
        <w:t>Примечание</w:t>
      </w:r>
      <w:r w:rsidRPr="00206340">
        <w:rPr>
          <w:rFonts w:ascii="Arial" w:hAnsi="Arial" w:cs="Arial"/>
          <w:sz w:val="22"/>
          <w:szCs w:val="22"/>
        </w:rPr>
        <w:t xml:space="preserve"> – Дугогасительный контакт может играть роль главного контакта. Он может быть отдельным контактом, выполненным так, чтобы размыкаться после и зам</w:t>
      </w:r>
      <w:r w:rsidRPr="00206340">
        <w:rPr>
          <w:rFonts w:ascii="Arial" w:hAnsi="Arial" w:cs="Arial"/>
          <w:sz w:val="22"/>
          <w:szCs w:val="22"/>
        </w:rPr>
        <w:t>ы</w:t>
      </w:r>
      <w:r w:rsidRPr="00206340">
        <w:rPr>
          <w:rFonts w:ascii="Arial" w:hAnsi="Arial" w:cs="Arial"/>
          <w:sz w:val="22"/>
          <w:szCs w:val="22"/>
        </w:rPr>
        <w:t>каться раньше другого контакта, который он пре</w:t>
      </w:r>
      <w:r w:rsidRPr="00206340">
        <w:rPr>
          <w:rFonts w:ascii="Arial" w:hAnsi="Arial" w:cs="Arial"/>
          <w:sz w:val="22"/>
          <w:szCs w:val="22"/>
        </w:rPr>
        <w:t>д</w:t>
      </w:r>
      <w:r w:rsidRPr="00206340">
        <w:rPr>
          <w:rFonts w:ascii="Arial" w:hAnsi="Arial" w:cs="Arial"/>
          <w:sz w:val="22"/>
          <w:szCs w:val="22"/>
        </w:rPr>
        <w:t>назначен защищать от повреждений.</w:t>
      </w:r>
    </w:p>
    <w:p w14:paraId="0D49AA0F" w14:textId="77777777" w:rsidR="00F313A6" w:rsidRPr="00206340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  <w:spacing w:val="-2"/>
        </w:rPr>
      </w:pPr>
      <w:r w:rsidRPr="00206340">
        <w:rPr>
          <w:rFonts w:ascii="Arial" w:hAnsi="Arial" w:cs="Arial"/>
          <w:bCs/>
          <w:i/>
        </w:rPr>
        <w:t>3.2</w:t>
      </w:r>
      <w:r w:rsidR="00260826" w:rsidRPr="00206340">
        <w:rPr>
          <w:rFonts w:ascii="Arial" w:hAnsi="Arial" w:cs="Arial"/>
          <w:bCs/>
          <w:i/>
        </w:rPr>
        <w:t>3</w:t>
      </w:r>
      <w:r w:rsidRPr="00206340">
        <w:rPr>
          <w:rFonts w:ascii="Arial" w:hAnsi="Arial" w:cs="Arial"/>
          <w:bCs/>
          <w:i/>
        </w:rPr>
        <w:t> </w:t>
      </w:r>
      <w:r w:rsidRPr="00206340">
        <w:rPr>
          <w:rFonts w:ascii="Arial" w:hAnsi="Arial" w:cs="Arial"/>
          <w:b/>
          <w:bCs/>
          <w:i/>
        </w:rPr>
        <w:t>дугогасительное устройство:</w:t>
      </w:r>
      <w:r w:rsidRPr="00206340">
        <w:rPr>
          <w:rFonts w:ascii="Arial" w:hAnsi="Arial" w:cs="Arial"/>
          <w:bCs/>
          <w:i/>
        </w:rPr>
        <w:t xml:space="preserve"> Устройство, охватывающее дугог</w:t>
      </w:r>
      <w:r w:rsidRPr="00206340">
        <w:rPr>
          <w:rFonts w:ascii="Arial" w:hAnsi="Arial" w:cs="Arial"/>
          <w:bCs/>
          <w:i/>
        </w:rPr>
        <w:t>а</w:t>
      </w:r>
      <w:r w:rsidRPr="00206340">
        <w:rPr>
          <w:rFonts w:ascii="Arial" w:hAnsi="Arial" w:cs="Arial"/>
          <w:bCs/>
          <w:i/>
        </w:rPr>
        <w:t>сительные</w:t>
      </w:r>
      <w:r w:rsidRPr="00206340">
        <w:rPr>
          <w:rFonts w:ascii="Arial" w:hAnsi="Arial" w:cs="Arial"/>
          <w:bCs/>
          <w:i/>
          <w:spacing w:val="-2"/>
        </w:rPr>
        <w:t xml:space="preserve"> контакты коммутационного аппарата, предназначенное для огр</w:t>
      </w:r>
      <w:r w:rsidRPr="00206340">
        <w:rPr>
          <w:rFonts w:ascii="Arial" w:hAnsi="Arial" w:cs="Arial"/>
          <w:bCs/>
          <w:i/>
          <w:spacing w:val="-2"/>
        </w:rPr>
        <w:t>а</w:t>
      </w:r>
      <w:r w:rsidRPr="00206340">
        <w:rPr>
          <w:rFonts w:ascii="Arial" w:hAnsi="Arial" w:cs="Arial"/>
          <w:bCs/>
          <w:i/>
          <w:spacing w:val="-2"/>
        </w:rPr>
        <w:t>ничения расп</w:t>
      </w:r>
      <w:r w:rsidR="00CD3986" w:rsidRPr="00206340">
        <w:rPr>
          <w:rFonts w:ascii="Arial" w:hAnsi="Arial" w:cs="Arial"/>
          <w:bCs/>
          <w:i/>
          <w:spacing w:val="-2"/>
        </w:rPr>
        <w:t>ространения дуги и облегчения ее</w:t>
      </w:r>
      <w:r w:rsidRPr="00206340">
        <w:rPr>
          <w:rFonts w:ascii="Arial" w:hAnsi="Arial" w:cs="Arial"/>
          <w:bCs/>
          <w:i/>
          <w:spacing w:val="-2"/>
        </w:rPr>
        <w:t xml:space="preserve"> г</w:t>
      </w:r>
      <w:r w:rsidRPr="00206340">
        <w:rPr>
          <w:rFonts w:ascii="Arial" w:hAnsi="Arial" w:cs="Arial"/>
          <w:bCs/>
          <w:i/>
          <w:spacing w:val="-2"/>
        </w:rPr>
        <w:t>а</w:t>
      </w:r>
      <w:r w:rsidRPr="00206340">
        <w:rPr>
          <w:rFonts w:ascii="Arial" w:hAnsi="Arial" w:cs="Arial"/>
          <w:bCs/>
          <w:i/>
          <w:spacing w:val="-2"/>
        </w:rPr>
        <w:t>шения.</w:t>
      </w:r>
    </w:p>
    <w:p w14:paraId="5E0DB3A6" w14:textId="77777777" w:rsidR="00F313A6" w:rsidRPr="00206340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spacing w:val="-2"/>
        </w:rPr>
      </w:pPr>
      <w:r w:rsidRPr="00206340">
        <w:rPr>
          <w:rFonts w:ascii="Arial" w:hAnsi="Arial" w:cs="Arial"/>
          <w:i/>
        </w:rPr>
        <w:t>3.2</w:t>
      </w:r>
      <w:r w:rsidR="00260826" w:rsidRPr="00206340">
        <w:rPr>
          <w:rFonts w:ascii="Arial" w:hAnsi="Arial" w:cs="Arial"/>
          <w:i/>
        </w:rPr>
        <w:t>4</w:t>
      </w:r>
      <w:r w:rsidRPr="00206340">
        <w:rPr>
          <w:rFonts w:ascii="Arial" w:hAnsi="Arial" w:cs="Arial"/>
          <w:i/>
          <w:lang w:val="en-US"/>
        </w:rPr>
        <w:t> </w:t>
      </w:r>
      <w:r w:rsidRPr="00206340">
        <w:rPr>
          <w:rFonts w:ascii="Arial" w:hAnsi="Arial" w:cs="Arial"/>
          <w:b/>
          <w:i/>
        </w:rPr>
        <w:t>к</w:t>
      </w:r>
      <w:r w:rsidRPr="00206340">
        <w:rPr>
          <w:rFonts w:ascii="Arial" w:hAnsi="Arial" w:cs="Arial"/>
          <w:b/>
          <w:bCs/>
          <w:i/>
        </w:rPr>
        <w:t xml:space="preserve">онтакт управления: </w:t>
      </w:r>
      <w:r w:rsidRPr="00206340">
        <w:rPr>
          <w:rFonts w:ascii="Arial" w:hAnsi="Arial" w:cs="Arial"/>
          <w:bCs/>
          <w:i/>
          <w:spacing w:val="-2"/>
        </w:rPr>
        <w:t>Контакт, входящий в цепь управления выкл</w:t>
      </w:r>
      <w:r w:rsidRPr="00206340">
        <w:rPr>
          <w:rFonts w:ascii="Arial" w:hAnsi="Arial" w:cs="Arial"/>
          <w:bCs/>
          <w:i/>
          <w:spacing w:val="-2"/>
        </w:rPr>
        <w:t>ю</w:t>
      </w:r>
      <w:r w:rsidRPr="00206340">
        <w:rPr>
          <w:rFonts w:ascii="Arial" w:hAnsi="Arial" w:cs="Arial"/>
          <w:bCs/>
          <w:i/>
          <w:spacing w:val="-2"/>
        </w:rPr>
        <w:t>чателя и механически приводимый в дейс</w:t>
      </w:r>
      <w:r w:rsidRPr="00206340">
        <w:rPr>
          <w:rFonts w:ascii="Arial" w:hAnsi="Arial" w:cs="Arial"/>
          <w:bCs/>
          <w:i/>
          <w:spacing w:val="-2"/>
        </w:rPr>
        <w:t>т</w:t>
      </w:r>
      <w:r w:rsidRPr="00206340">
        <w:rPr>
          <w:rFonts w:ascii="Arial" w:hAnsi="Arial" w:cs="Arial"/>
          <w:bCs/>
          <w:i/>
          <w:spacing w:val="-2"/>
        </w:rPr>
        <w:t xml:space="preserve">вие этим выключателем </w:t>
      </w:r>
    </w:p>
    <w:p w14:paraId="4EB1DBF8" w14:textId="77777777" w:rsidR="00F313A6" w:rsidRPr="00206340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spacing w:val="-2"/>
        </w:rPr>
      </w:pPr>
      <w:r w:rsidRPr="00206340">
        <w:rPr>
          <w:rFonts w:ascii="Arial" w:hAnsi="Arial" w:cs="Arial"/>
          <w:bCs/>
          <w:i/>
        </w:rPr>
        <w:t>3.2</w:t>
      </w:r>
      <w:r w:rsidR="00260826" w:rsidRPr="00206340">
        <w:rPr>
          <w:rFonts w:ascii="Arial" w:hAnsi="Arial" w:cs="Arial"/>
          <w:bCs/>
          <w:i/>
        </w:rPr>
        <w:t>5</w:t>
      </w:r>
      <w:r w:rsidRPr="00206340">
        <w:rPr>
          <w:rFonts w:ascii="Arial" w:hAnsi="Arial" w:cs="Arial"/>
          <w:i/>
          <w:lang w:val="en-US"/>
        </w:rPr>
        <w:t> </w:t>
      </w:r>
      <w:r w:rsidRPr="00206340">
        <w:rPr>
          <w:rFonts w:ascii="Arial" w:hAnsi="Arial" w:cs="Arial"/>
          <w:b/>
          <w:bCs/>
          <w:i/>
        </w:rPr>
        <w:t xml:space="preserve">вспомогательный контакт: </w:t>
      </w:r>
      <w:r w:rsidRPr="00206340">
        <w:rPr>
          <w:rFonts w:ascii="Arial" w:hAnsi="Arial" w:cs="Arial"/>
          <w:bCs/>
          <w:i/>
          <w:spacing w:val="-2"/>
        </w:rPr>
        <w:t>Контакт, входящий во вспомогател</w:t>
      </w:r>
      <w:r w:rsidRPr="00206340">
        <w:rPr>
          <w:rFonts w:ascii="Arial" w:hAnsi="Arial" w:cs="Arial"/>
          <w:bCs/>
          <w:i/>
          <w:spacing w:val="-2"/>
        </w:rPr>
        <w:t>ь</w:t>
      </w:r>
      <w:r w:rsidRPr="00206340">
        <w:rPr>
          <w:rFonts w:ascii="Arial" w:hAnsi="Arial" w:cs="Arial"/>
          <w:bCs/>
          <w:i/>
          <w:spacing w:val="-2"/>
        </w:rPr>
        <w:t>ную цепь выключателя и механически приводимый в действие этим выключат</w:t>
      </w:r>
      <w:r w:rsidRPr="00206340">
        <w:rPr>
          <w:rFonts w:ascii="Arial" w:hAnsi="Arial" w:cs="Arial"/>
          <w:bCs/>
          <w:i/>
          <w:spacing w:val="-2"/>
        </w:rPr>
        <w:t>е</w:t>
      </w:r>
      <w:r w:rsidRPr="00206340">
        <w:rPr>
          <w:rFonts w:ascii="Arial" w:hAnsi="Arial" w:cs="Arial"/>
          <w:bCs/>
          <w:i/>
          <w:spacing w:val="-2"/>
        </w:rPr>
        <w:t xml:space="preserve">лем. </w:t>
      </w:r>
    </w:p>
    <w:p w14:paraId="18508BD1" w14:textId="77777777" w:rsidR="00F313A6" w:rsidRPr="00206340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  <w:spacing w:val="-2"/>
        </w:rPr>
      </w:pPr>
      <w:r w:rsidRPr="00206340">
        <w:rPr>
          <w:rFonts w:ascii="Arial" w:hAnsi="Arial" w:cs="Arial"/>
          <w:bCs/>
          <w:i/>
        </w:rPr>
        <w:t>3.2</w:t>
      </w:r>
      <w:r w:rsidR="00260826" w:rsidRPr="00206340">
        <w:rPr>
          <w:rFonts w:ascii="Arial" w:hAnsi="Arial" w:cs="Arial"/>
          <w:bCs/>
          <w:i/>
        </w:rPr>
        <w:t>6</w:t>
      </w:r>
      <w:r w:rsidRPr="00206340">
        <w:rPr>
          <w:rFonts w:ascii="Arial" w:hAnsi="Arial" w:cs="Arial"/>
          <w:bCs/>
          <w:i/>
          <w:spacing w:val="-2"/>
        </w:rPr>
        <w:t> </w:t>
      </w:r>
      <w:r w:rsidRPr="00206340">
        <w:rPr>
          <w:rFonts w:ascii="Arial" w:hAnsi="Arial" w:cs="Arial"/>
          <w:b/>
          <w:bCs/>
          <w:i/>
        </w:rPr>
        <w:t xml:space="preserve">вывод: </w:t>
      </w:r>
      <w:r w:rsidRPr="00206340">
        <w:rPr>
          <w:rFonts w:ascii="Arial" w:hAnsi="Arial" w:cs="Arial"/>
          <w:bCs/>
          <w:i/>
          <w:spacing w:val="-2"/>
        </w:rPr>
        <w:t>Токопроводящая час</w:t>
      </w:r>
      <w:r w:rsidR="00CD3986" w:rsidRPr="00206340">
        <w:rPr>
          <w:rFonts w:ascii="Arial" w:hAnsi="Arial" w:cs="Arial"/>
          <w:bCs/>
          <w:i/>
          <w:spacing w:val="-2"/>
        </w:rPr>
        <w:t>ть выключателя, предназначенная</w:t>
      </w:r>
      <w:r w:rsidRPr="00206340">
        <w:rPr>
          <w:rFonts w:ascii="Arial" w:hAnsi="Arial" w:cs="Arial"/>
          <w:bCs/>
          <w:i/>
          <w:spacing w:val="-2"/>
        </w:rPr>
        <w:t xml:space="preserve"> для электрического соединения с внешними цепями.</w:t>
      </w:r>
    </w:p>
    <w:p w14:paraId="651098C8" w14:textId="77777777" w:rsidR="00F313A6" w:rsidRPr="003916E8" w:rsidRDefault="00F313A6" w:rsidP="000C3228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spacing w:val="-2"/>
        </w:rPr>
      </w:pPr>
      <w:r w:rsidRPr="00206340">
        <w:rPr>
          <w:rFonts w:ascii="Arial" w:hAnsi="Arial" w:cs="Arial"/>
        </w:rPr>
        <w:t>3.2</w:t>
      </w:r>
      <w:r w:rsidR="00260826" w:rsidRPr="00206340">
        <w:rPr>
          <w:rFonts w:ascii="Arial" w:hAnsi="Arial" w:cs="Arial"/>
        </w:rPr>
        <w:t>7</w:t>
      </w:r>
      <w:r w:rsidRPr="00206340">
        <w:rPr>
          <w:rFonts w:ascii="Arial" w:hAnsi="Arial" w:cs="Arial"/>
          <w:bCs/>
          <w:i/>
          <w:spacing w:val="-2"/>
        </w:rPr>
        <w:t> </w:t>
      </w:r>
      <w:r w:rsidRPr="00206340">
        <w:rPr>
          <w:rFonts w:ascii="Arial" w:hAnsi="Arial" w:cs="Arial"/>
          <w:b/>
          <w:i/>
        </w:rPr>
        <w:t>ручной рычаг включения/отключения</w:t>
      </w:r>
      <w:r w:rsidRPr="00206340">
        <w:rPr>
          <w:rFonts w:ascii="Arial" w:hAnsi="Arial" w:cs="Arial"/>
          <w:i/>
        </w:rPr>
        <w:t>: Рычаг для приведения автомати</w:t>
      </w:r>
      <w:r w:rsidR="00CD3986" w:rsidRPr="00206340">
        <w:rPr>
          <w:rFonts w:ascii="Arial" w:hAnsi="Arial" w:cs="Arial"/>
          <w:i/>
        </w:rPr>
        <w:t>ческого</w:t>
      </w:r>
      <w:r w:rsidR="00CD3986" w:rsidRPr="003916E8">
        <w:rPr>
          <w:rFonts w:ascii="Arial" w:hAnsi="Arial" w:cs="Arial"/>
          <w:i/>
        </w:rPr>
        <w:t xml:space="preserve"> выключателя во включенное или отключе</w:t>
      </w:r>
      <w:r w:rsidRPr="003916E8">
        <w:rPr>
          <w:rFonts w:ascii="Arial" w:hAnsi="Arial" w:cs="Arial"/>
          <w:i/>
        </w:rPr>
        <w:t>нное состояние ручным способом.</w:t>
      </w:r>
    </w:p>
    <w:p w14:paraId="48C211EA" w14:textId="77777777" w:rsidR="00F313A6" w:rsidRPr="003916E8" w:rsidRDefault="00F313A6" w:rsidP="000C3228">
      <w:pPr>
        <w:widowControl w:val="0"/>
        <w:shd w:val="clear" w:color="auto" w:fill="FFFFFF"/>
        <w:tabs>
          <w:tab w:val="left" w:pos="1560"/>
          <w:tab w:val="left" w:pos="182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3.26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b/>
          <w:bCs/>
        </w:rPr>
        <w:t xml:space="preserve">выключатель со свободным расцеплением: </w:t>
      </w:r>
      <w:r w:rsidRPr="003916E8">
        <w:rPr>
          <w:rFonts w:ascii="Arial" w:hAnsi="Arial" w:cs="Arial"/>
        </w:rPr>
        <w:t>Выключатель, по</w:t>
      </w:r>
      <w:r w:rsidRPr="003916E8">
        <w:rPr>
          <w:rFonts w:ascii="Arial" w:hAnsi="Arial" w:cs="Arial"/>
        </w:rPr>
        <w:t>д</w:t>
      </w:r>
      <w:r w:rsidRPr="003916E8">
        <w:rPr>
          <w:rFonts w:ascii="Arial" w:hAnsi="Arial" w:cs="Arial"/>
        </w:rPr>
        <w:t>вижные главные контакты которого возвращаются в разомкнуто</w:t>
      </w:r>
      <w:r w:rsidR="00CD3986" w:rsidRPr="003916E8">
        <w:rPr>
          <w:rFonts w:ascii="Arial" w:hAnsi="Arial" w:cs="Arial"/>
        </w:rPr>
        <w:t>е положение и остаются в не</w:t>
      </w:r>
      <w:r w:rsidRPr="003916E8">
        <w:rPr>
          <w:rFonts w:ascii="Arial" w:hAnsi="Arial" w:cs="Arial"/>
        </w:rPr>
        <w:t>м, когда команда на отключение (на</w:t>
      </w:r>
      <w:r w:rsidR="00CD3986" w:rsidRPr="003916E8">
        <w:rPr>
          <w:rFonts w:ascii="Arial" w:hAnsi="Arial" w:cs="Arial"/>
        </w:rPr>
        <w:t>пример</w:t>
      </w:r>
      <w:r w:rsidR="006142E7" w:rsidRPr="006142E7">
        <w:rPr>
          <w:rFonts w:ascii="Arial" w:hAnsi="Arial" w:cs="Arial"/>
          <w:color w:val="FF0000"/>
        </w:rPr>
        <w:t>,</w:t>
      </w:r>
      <w:r w:rsidRPr="003916E8">
        <w:rPr>
          <w:rFonts w:ascii="Arial" w:hAnsi="Arial" w:cs="Arial"/>
        </w:rPr>
        <w:t xml:space="preserve"> расцепление) подана после начала операции включения, даже если команда на включение продолж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ет сохранят</w:t>
      </w:r>
      <w:r w:rsidRPr="003916E8">
        <w:rPr>
          <w:rFonts w:ascii="Arial" w:hAnsi="Arial" w:cs="Arial"/>
        </w:rPr>
        <w:t>ь</w:t>
      </w:r>
      <w:r w:rsidRPr="003916E8">
        <w:rPr>
          <w:rFonts w:ascii="Arial" w:hAnsi="Arial" w:cs="Arial"/>
        </w:rPr>
        <w:t>ся.</w:t>
      </w:r>
    </w:p>
    <w:p w14:paraId="58360F01" w14:textId="77777777" w:rsidR="00DD296E" w:rsidRDefault="00DD296E" w:rsidP="005F7B52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60"/>
          <w:sz w:val="22"/>
          <w:szCs w:val="22"/>
        </w:rPr>
      </w:pPr>
    </w:p>
    <w:p w14:paraId="2CEA80C4" w14:textId="77777777" w:rsidR="00D514BF" w:rsidRPr="003916E8" w:rsidRDefault="00F313A6" w:rsidP="005F7B52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60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lastRenderedPageBreak/>
        <w:t>Примечани</w:t>
      </w:r>
      <w:r w:rsidR="00D514BF" w:rsidRPr="003916E8">
        <w:rPr>
          <w:rFonts w:ascii="Arial" w:hAnsi="Arial" w:cs="Arial"/>
          <w:spacing w:val="60"/>
          <w:sz w:val="22"/>
          <w:szCs w:val="22"/>
        </w:rPr>
        <w:t>я:</w:t>
      </w:r>
    </w:p>
    <w:p w14:paraId="3B5AAC28" w14:textId="77777777" w:rsidR="00F313A6" w:rsidRPr="003916E8" w:rsidRDefault="00D514BF" w:rsidP="005F7B52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1 Для обеспечения наде</w:t>
      </w:r>
      <w:r w:rsidR="00F313A6" w:rsidRPr="003916E8">
        <w:rPr>
          <w:rFonts w:ascii="Arial" w:hAnsi="Arial" w:cs="Arial"/>
          <w:sz w:val="22"/>
          <w:szCs w:val="22"/>
        </w:rPr>
        <w:t>жного отключения тока после подачи команды на замыкание цепи необходимо, чтобы контакты мгновенно были привед</w:t>
      </w:r>
      <w:r w:rsidR="00F313A6" w:rsidRPr="003916E8">
        <w:rPr>
          <w:rFonts w:ascii="Arial" w:hAnsi="Arial" w:cs="Arial"/>
          <w:sz w:val="22"/>
          <w:szCs w:val="22"/>
        </w:rPr>
        <w:t>е</w:t>
      </w:r>
      <w:r w:rsidR="00F313A6" w:rsidRPr="003916E8">
        <w:rPr>
          <w:rFonts w:ascii="Arial" w:hAnsi="Arial" w:cs="Arial"/>
          <w:sz w:val="22"/>
          <w:szCs w:val="22"/>
        </w:rPr>
        <w:t>ны в замкнутое положение.</w:t>
      </w:r>
    </w:p>
    <w:p w14:paraId="208B42EA" w14:textId="77777777" w:rsidR="00F313A6" w:rsidRPr="003916E8" w:rsidRDefault="00D514BF" w:rsidP="005F7B52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2 </w:t>
      </w:r>
      <w:r w:rsidR="00F313A6" w:rsidRPr="003916E8">
        <w:rPr>
          <w:rFonts w:ascii="Arial" w:hAnsi="Arial" w:cs="Arial"/>
          <w:sz w:val="22"/>
          <w:szCs w:val="22"/>
        </w:rPr>
        <w:t xml:space="preserve">Для приведения в действие механизма свободного расцепления может </w:t>
      </w:r>
      <w:r w:rsidR="00F313A6" w:rsidRPr="003916E8">
        <w:rPr>
          <w:rFonts w:ascii="Arial" w:hAnsi="Arial" w:cs="Arial"/>
          <w:spacing w:val="-2"/>
          <w:sz w:val="22"/>
          <w:szCs w:val="22"/>
        </w:rPr>
        <w:t>потребоват</w:t>
      </w:r>
      <w:r w:rsidR="00F313A6" w:rsidRPr="003916E8">
        <w:rPr>
          <w:rFonts w:ascii="Arial" w:hAnsi="Arial" w:cs="Arial"/>
          <w:spacing w:val="-2"/>
          <w:sz w:val="22"/>
          <w:szCs w:val="22"/>
        </w:rPr>
        <w:t>ь</w:t>
      </w:r>
      <w:r w:rsidR="00F313A6" w:rsidRPr="003916E8">
        <w:rPr>
          <w:rFonts w:ascii="Arial" w:hAnsi="Arial" w:cs="Arial"/>
          <w:spacing w:val="-2"/>
          <w:sz w:val="22"/>
          <w:szCs w:val="22"/>
        </w:rPr>
        <w:t>ся работа устройства исключающего повторного включения.</w:t>
      </w:r>
    </w:p>
    <w:p w14:paraId="1992D052" w14:textId="77777777" w:rsidR="00F313A6" w:rsidRPr="00206340" w:rsidRDefault="00F313A6" w:rsidP="000C3228">
      <w:pPr>
        <w:widowControl w:val="0"/>
        <w:shd w:val="clear" w:color="auto" w:fill="FFFFFF"/>
        <w:tabs>
          <w:tab w:val="left" w:pos="1560"/>
          <w:tab w:val="left" w:pos="182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3.27</w:t>
      </w:r>
      <w:r w:rsidRPr="003916E8">
        <w:rPr>
          <w:rFonts w:ascii="Arial" w:hAnsi="Arial" w:cs="Arial"/>
          <w:b/>
          <w:bCs/>
        </w:rPr>
        <w:tab/>
      </w:r>
      <w:r w:rsidRPr="00206340">
        <w:rPr>
          <w:rFonts w:ascii="Arial" w:hAnsi="Arial" w:cs="Arial"/>
          <w:b/>
          <w:bCs/>
        </w:rPr>
        <w:t>уставка тока:</w:t>
      </w:r>
      <w:r w:rsidRPr="00206340">
        <w:rPr>
          <w:rFonts w:ascii="Arial" w:hAnsi="Arial" w:cs="Arial"/>
        </w:rPr>
        <w:t xml:space="preserve"> Значение силы тока в главной цепи, для которого приводятся рабочие характеристики расцепителя </w:t>
      </w:r>
      <w:r w:rsidR="006142E7" w:rsidRPr="00206340">
        <w:rPr>
          <w:rFonts w:ascii="Arial" w:hAnsi="Arial" w:cs="Arial"/>
        </w:rPr>
        <w:t xml:space="preserve">максимального </w:t>
      </w:r>
      <w:r w:rsidRPr="00206340">
        <w:rPr>
          <w:rFonts w:ascii="Arial" w:hAnsi="Arial" w:cs="Arial"/>
        </w:rPr>
        <w:t>тока и для к</w:t>
      </w:r>
      <w:r w:rsidRPr="00206340">
        <w:rPr>
          <w:rFonts w:ascii="Arial" w:hAnsi="Arial" w:cs="Arial"/>
        </w:rPr>
        <w:t>о</w:t>
      </w:r>
      <w:r w:rsidRPr="00206340">
        <w:rPr>
          <w:rFonts w:ascii="Arial" w:hAnsi="Arial" w:cs="Arial"/>
        </w:rPr>
        <w:t>торого установлено отключение автоматического выключат</w:t>
      </w:r>
      <w:r w:rsidRPr="00206340">
        <w:rPr>
          <w:rFonts w:ascii="Arial" w:hAnsi="Arial" w:cs="Arial"/>
        </w:rPr>
        <w:t>е</w:t>
      </w:r>
      <w:r w:rsidRPr="00206340">
        <w:rPr>
          <w:rFonts w:ascii="Arial" w:hAnsi="Arial" w:cs="Arial"/>
        </w:rPr>
        <w:t>ля.</w:t>
      </w:r>
    </w:p>
    <w:p w14:paraId="304E8DF1" w14:textId="77777777" w:rsidR="00F313A6" w:rsidRPr="00206340" w:rsidRDefault="00F313A6" w:rsidP="00FE7ED6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pacing w:val="-4"/>
          <w:sz w:val="22"/>
          <w:szCs w:val="22"/>
        </w:rPr>
      </w:pPr>
      <w:r w:rsidRPr="00206340">
        <w:rPr>
          <w:rFonts w:ascii="Arial" w:hAnsi="Arial" w:cs="Arial"/>
          <w:spacing w:val="60"/>
          <w:sz w:val="22"/>
          <w:szCs w:val="22"/>
        </w:rPr>
        <w:t>Примечание</w:t>
      </w:r>
      <w:r w:rsidRPr="00206340">
        <w:rPr>
          <w:rFonts w:ascii="Arial" w:hAnsi="Arial" w:cs="Arial"/>
          <w:spacing w:val="-4"/>
          <w:sz w:val="22"/>
          <w:szCs w:val="22"/>
        </w:rPr>
        <w:t xml:space="preserve"> – Расцепитель может иметь более одного значения уставки т</w:t>
      </w:r>
      <w:r w:rsidRPr="00206340">
        <w:rPr>
          <w:rFonts w:ascii="Arial" w:hAnsi="Arial" w:cs="Arial"/>
          <w:spacing w:val="-4"/>
          <w:sz w:val="22"/>
          <w:szCs w:val="22"/>
        </w:rPr>
        <w:t>о</w:t>
      </w:r>
      <w:r w:rsidRPr="00206340">
        <w:rPr>
          <w:rFonts w:ascii="Arial" w:hAnsi="Arial" w:cs="Arial"/>
          <w:spacing w:val="-4"/>
          <w:sz w:val="22"/>
          <w:szCs w:val="22"/>
        </w:rPr>
        <w:t>ка.</w:t>
      </w:r>
    </w:p>
    <w:p w14:paraId="50A81A36" w14:textId="77777777" w:rsidR="00F313A6" w:rsidRPr="00206340" w:rsidRDefault="00F313A6" w:rsidP="000C3228">
      <w:pPr>
        <w:widowControl w:val="0"/>
        <w:shd w:val="clear" w:color="auto" w:fill="FFFFFF"/>
        <w:tabs>
          <w:tab w:val="left" w:pos="1560"/>
          <w:tab w:val="left" w:pos="194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206340">
        <w:rPr>
          <w:rFonts w:ascii="Arial" w:hAnsi="Arial" w:cs="Arial"/>
          <w:bCs/>
          <w:spacing w:val="-2"/>
        </w:rPr>
        <w:t>3.28</w:t>
      </w:r>
      <w:r w:rsidRPr="00206340">
        <w:rPr>
          <w:rFonts w:ascii="Arial" w:hAnsi="Arial" w:cs="Arial"/>
          <w:b/>
          <w:bCs/>
        </w:rPr>
        <w:tab/>
        <w:t xml:space="preserve">расцепление: </w:t>
      </w:r>
      <w:r w:rsidRPr="00206340">
        <w:rPr>
          <w:rFonts w:ascii="Arial" w:hAnsi="Arial" w:cs="Arial"/>
        </w:rPr>
        <w:t>Операция размыкания цепи выключателем, вызва</w:t>
      </w:r>
      <w:r w:rsidRPr="00206340">
        <w:rPr>
          <w:rFonts w:ascii="Arial" w:hAnsi="Arial" w:cs="Arial"/>
        </w:rPr>
        <w:t>н</w:t>
      </w:r>
      <w:r w:rsidRPr="00206340">
        <w:rPr>
          <w:rFonts w:ascii="Arial" w:hAnsi="Arial" w:cs="Arial"/>
        </w:rPr>
        <w:t>ная работой расцепителя.</w:t>
      </w:r>
    </w:p>
    <w:p w14:paraId="5C026447" w14:textId="77777777" w:rsidR="00015CEA" w:rsidRPr="00206340" w:rsidRDefault="00F313A6" w:rsidP="00015CE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</w:rPr>
      </w:pPr>
      <w:r w:rsidRPr="00206340">
        <w:rPr>
          <w:rFonts w:ascii="Arial" w:hAnsi="Arial" w:cs="Arial"/>
          <w:bCs/>
          <w:spacing w:val="-2"/>
        </w:rPr>
        <w:t>3.29</w:t>
      </w:r>
      <w:r w:rsidRPr="00206340">
        <w:rPr>
          <w:rFonts w:ascii="Arial" w:hAnsi="Arial" w:cs="Arial"/>
          <w:b/>
          <w:bCs/>
        </w:rPr>
        <w:tab/>
        <w:t xml:space="preserve">собственное время отключения: </w:t>
      </w:r>
      <w:r w:rsidRPr="00206340">
        <w:rPr>
          <w:rFonts w:ascii="Arial" w:hAnsi="Arial" w:cs="Arial"/>
        </w:rPr>
        <w:t xml:space="preserve">Интервал времени </w:t>
      </w:r>
      <w:r w:rsidR="00015CEA" w:rsidRPr="00206340">
        <w:rPr>
          <w:rFonts w:ascii="Arial" w:hAnsi="Arial" w:cs="Arial"/>
        </w:rPr>
        <w:t>от подачи команды на отключение до момента прекращения соприкосновения (размыкания) дугогасительных контактов (для выключателей с шунтирующими резисторами следует различать время до момента прекращения соприкосновения основных дугогасительных контактов и тоже – для дугогасительных контактов шунтирующей цепи.</w:t>
      </w:r>
    </w:p>
    <w:p w14:paraId="62CDEFC0" w14:textId="77777777" w:rsidR="00F313A6" w:rsidRPr="00206340" w:rsidRDefault="00F313A6" w:rsidP="000C3228">
      <w:pPr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206340">
        <w:rPr>
          <w:rFonts w:ascii="Arial" w:hAnsi="Arial" w:cs="Arial"/>
          <w:bCs/>
          <w:spacing w:val="-2"/>
        </w:rPr>
        <w:t>3.30</w:t>
      </w:r>
      <w:r w:rsidRPr="00206340">
        <w:rPr>
          <w:rFonts w:ascii="Arial" w:hAnsi="Arial" w:cs="Arial"/>
          <w:b/>
          <w:bCs/>
        </w:rPr>
        <w:tab/>
        <w:t xml:space="preserve">ожидаемый ток: </w:t>
      </w:r>
      <w:r w:rsidRPr="00206340">
        <w:rPr>
          <w:rFonts w:ascii="Arial" w:hAnsi="Arial" w:cs="Arial"/>
        </w:rPr>
        <w:t>Ток, который протекал бы в цепи, если бы в</w:t>
      </w:r>
      <w:r w:rsidRPr="00206340">
        <w:rPr>
          <w:rFonts w:ascii="Arial" w:hAnsi="Arial" w:cs="Arial"/>
        </w:rPr>
        <w:t>ы</w:t>
      </w:r>
      <w:r w:rsidRPr="00206340">
        <w:rPr>
          <w:rFonts w:ascii="Arial" w:hAnsi="Arial" w:cs="Arial"/>
        </w:rPr>
        <w:t>ключатель был замен</w:t>
      </w:r>
      <w:r w:rsidR="00D514BF" w:rsidRPr="00206340">
        <w:rPr>
          <w:rFonts w:ascii="Arial" w:hAnsi="Arial" w:cs="Arial"/>
        </w:rPr>
        <w:t>е</w:t>
      </w:r>
      <w:r w:rsidR="006142E7" w:rsidRPr="00206340">
        <w:rPr>
          <w:rFonts w:ascii="Arial" w:hAnsi="Arial" w:cs="Arial"/>
        </w:rPr>
        <w:t>н проводником с эквивалентным сопротивлением между главными контактами.</w:t>
      </w:r>
    </w:p>
    <w:p w14:paraId="1173918A" w14:textId="77777777" w:rsidR="00D514BF" w:rsidRPr="00206340" w:rsidRDefault="00F313A6" w:rsidP="00401AD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60"/>
          <w:sz w:val="22"/>
          <w:szCs w:val="22"/>
        </w:rPr>
      </w:pPr>
      <w:r w:rsidRPr="00206340">
        <w:rPr>
          <w:rFonts w:ascii="Arial" w:hAnsi="Arial" w:cs="Arial"/>
          <w:spacing w:val="60"/>
          <w:sz w:val="22"/>
          <w:szCs w:val="22"/>
        </w:rPr>
        <w:t>Примечани</w:t>
      </w:r>
      <w:r w:rsidR="00D514BF" w:rsidRPr="00206340">
        <w:rPr>
          <w:rFonts w:ascii="Arial" w:hAnsi="Arial" w:cs="Arial"/>
          <w:spacing w:val="60"/>
          <w:sz w:val="22"/>
          <w:szCs w:val="22"/>
        </w:rPr>
        <w:t>я:</w:t>
      </w:r>
    </w:p>
    <w:p w14:paraId="19A3071E" w14:textId="77777777" w:rsidR="00F313A6" w:rsidRPr="003916E8" w:rsidRDefault="00D514BF" w:rsidP="00401AD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1 </w:t>
      </w:r>
      <w:r w:rsidR="00F313A6" w:rsidRPr="003916E8">
        <w:rPr>
          <w:rFonts w:ascii="Arial" w:hAnsi="Arial" w:cs="Arial"/>
          <w:sz w:val="22"/>
          <w:szCs w:val="22"/>
        </w:rPr>
        <w:t>Обычно этот термин связывают с возникновением ситуации короткого замыкания.</w:t>
      </w:r>
    </w:p>
    <w:p w14:paraId="1E54D547" w14:textId="77777777" w:rsidR="00F313A6" w:rsidRPr="003916E8" w:rsidRDefault="00D514BF" w:rsidP="00401ADA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2 </w:t>
      </w:r>
      <w:r w:rsidR="00F313A6" w:rsidRPr="003916E8">
        <w:rPr>
          <w:rFonts w:ascii="Arial" w:hAnsi="Arial" w:cs="Arial"/>
          <w:sz w:val="22"/>
          <w:szCs w:val="22"/>
        </w:rPr>
        <w:t>Ожидаемый ток равен действующему значению переменного тока плюс постоянной составляющей тока (если таковая существует).</w:t>
      </w:r>
    </w:p>
    <w:p w14:paraId="3786D44B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197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6"/>
        </w:rPr>
      </w:pPr>
      <w:r w:rsidRPr="003916E8">
        <w:rPr>
          <w:rFonts w:ascii="Arial" w:hAnsi="Arial" w:cs="Arial"/>
          <w:bCs/>
          <w:spacing w:val="-6"/>
        </w:rPr>
        <w:t>3.31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  <w:spacing w:val="-6"/>
        </w:rPr>
        <w:t xml:space="preserve">пик ожидаемого тока: </w:t>
      </w:r>
      <w:r w:rsidRPr="003916E8">
        <w:rPr>
          <w:rFonts w:ascii="Arial" w:hAnsi="Arial" w:cs="Arial"/>
          <w:spacing w:val="-6"/>
        </w:rPr>
        <w:t>Пиковое значение ожидаемого тока во время п</w:t>
      </w:r>
      <w:r w:rsidRPr="003916E8">
        <w:rPr>
          <w:rFonts w:ascii="Arial" w:hAnsi="Arial" w:cs="Arial"/>
          <w:spacing w:val="-6"/>
        </w:rPr>
        <w:t>е</w:t>
      </w:r>
      <w:r w:rsidRPr="003916E8">
        <w:rPr>
          <w:rFonts w:ascii="Arial" w:hAnsi="Arial" w:cs="Arial"/>
          <w:spacing w:val="-6"/>
        </w:rPr>
        <w:t>реходного процесса, начинающегося после возникновения т</w:t>
      </w:r>
      <w:r w:rsidRPr="003916E8">
        <w:rPr>
          <w:rFonts w:ascii="Arial" w:hAnsi="Arial" w:cs="Arial"/>
          <w:spacing w:val="-6"/>
        </w:rPr>
        <w:t>о</w:t>
      </w:r>
      <w:r w:rsidRPr="003916E8">
        <w:rPr>
          <w:rFonts w:ascii="Arial" w:hAnsi="Arial" w:cs="Arial"/>
          <w:spacing w:val="-6"/>
        </w:rPr>
        <w:t>ка.</w:t>
      </w:r>
    </w:p>
    <w:p w14:paraId="4A8B105F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1882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3.32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>с</w:t>
      </w:r>
      <w:r w:rsidRPr="003916E8">
        <w:rPr>
          <w:rFonts w:ascii="Arial" w:hAnsi="Arial" w:cs="Arial"/>
          <w:b/>
          <w:bCs/>
          <w:spacing w:val="-2"/>
        </w:rPr>
        <w:t>имметричный ожидаемый ток (цепи переменного тока):</w:t>
      </w:r>
      <w:r w:rsidRPr="003916E8">
        <w:rPr>
          <w:rFonts w:ascii="Arial" w:hAnsi="Arial" w:cs="Arial"/>
          <w:bCs/>
        </w:rPr>
        <w:t xml:space="preserve"> Ожида</w:t>
      </w:r>
      <w:r w:rsidRPr="003916E8">
        <w:rPr>
          <w:rFonts w:ascii="Arial" w:hAnsi="Arial" w:cs="Arial"/>
          <w:bCs/>
        </w:rPr>
        <w:t>е</w:t>
      </w:r>
      <w:r w:rsidRPr="003916E8">
        <w:rPr>
          <w:rFonts w:ascii="Arial" w:hAnsi="Arial" w:cs="Arial"/>
          <w:bCs/>
        </w:rPr>
        <w:t>мый ток</w:t>
      </w:r>
      <w:r w:rsidRPr="003916E8">
        <w:rPr>
          <w:rFonts w:ascii="Arial" w:hAnsi="Arial" w:cs="Arial"/>
        </w:rPr>
        <w:t>, возникающий в такой момент, когда его возникновение не сопрово</w:t>
      </w:r>
      <w:r w:rsidRPr="003916E8">
        <w:rPr>
          <w:rFonts w:ascii="Arial" w:hAnsi="Arial" w:cs="Arial"/>
        </w:rPr>
        <w:t>ж</w:t>
      </w:r>
      <w:r w:rsidRPr="003916E8">
        <w:rPr>
          <w:rFonts w:ascii="Arial" w:hAnsi="Arial" w:cs="Arial"/>
        </w:rPr>
        <w:t>дается п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реходными процессами.</w:t>
      </w:r>
    </w:p>
    <w:p w14:paraId="53FFDF28" w14:textId="77777777" w:rsidR="00F313A6" w:rsidRPr="003916E8" w:rsidRDefault="00F313A6" w:rsidP="00FE7ED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pacing w:val="-4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 xml:space="preserve">Примечание </w:t>
      </w:r>
      <w:r w:rsidRPr="003916E8">
        <w:rPr>
          <w:rFonts w:ascii="Arial" w:hAnsi="Arial" w:cs="Arial"/>
          <w:spacing w:val="-4"/>
          <w:sz w:val="22"/>
          <w:szCs w:val="22"/>
        </w:rPr>
        <w:t>– Симметричный ожидаемый ток выражен действующим зн</w:t>
      </w:r>
      <w:r w:rsidRPr="003916E8">
        <w:rPr>
          <w:rFonts w:ascii="Arial" w:hAnsi="Arial" w:cs="Arial"/>
          <w:spacing w:val="-4"/>
          <w:sz w:val="22"/>
          <w:szCs w:val="22"/>
        </w:rPr>
        <w:t>а</w:t>
      </w:r>
      <w:r w:rsidRPr="003916E8">
        <w:rPr>
          <w:rFonts w:ascii="Arial" w:hAnsi="Arial" w:cs="Arial"/>
          <w:spacing w:val="-4"/>
          <w:sz w:val="22"/>
          <w:szCs w:val="22"/>
        </w:rPr>
        <w:t>чением.</w:t>
      </w:r>
    </w:p>
    <w:p w14:paraId="1A20E8C9" w14:textId="77777777" w:rsidR="00F313A6" w:rsidRPr="003916E8" w:rsidRDefault="00F313A6" w:rsidP="000C3228">
      <w:pPr>
        <w:widowControl w:val="0"/>
        <w:shd w:val="clear" w:color="auto" w:fill="FFFFFF"/>
        <w:tabs>
          <w:tab w:val="left" w:pos="1560"/>
          <w:tab w:val="left" w:pos="202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3.33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 xml:space="preserve">максимальный пик ожидаемого тока (цепи переменного тока): </w:t>
      </w:r>
      <w:r w:rsidRPr="003916E8">
        <w:rPr>
          <w:rFonts w:ascii="Arial" w:hAnsi="Arial" w:cs="Arial"/>
          <w:spacing w:val="-1"/>
        </w:rPr>
        <w:t>Пик ожидаемого тока, возникающего в такой момент, при котором дост</w:t>
      </w:r>
      <w:r w:rsidRPr="003916E8">
        <w:rPr>
          <w:rFonts w:ascii="Arial" w:hAnsi="Arial" w:cs="Arial"/>
          <w:spacing w:val="-1"/>
        </w:rPr>
        <w:t>и</w:t>
      </w:r>
      <w:r w:rsidRPr="003916E8">
        <w:rPr>
          <w:rFonts w:ascii="Arial" w:hAnsi="Arial" w:cs="Arial"/>
          <w:spacing w:val="-1"/>
        </w:rPr>
        <w:t>гается наибольшее возможное зн</w:t>
      </w:r>
      <w:r w:rsidRPr="003916E8">
        <w:rPr>
          <w:rFonts w:ascii="Arial" w:hAnsi="Arial" w:cs="Arial"/>
          <w:spacing w:val="-1"/>
        </w:rPr>
        <w:t>а</w:t>
      </w:r>
      <w:r w:rsidRPr="003916E8">
        <w:rPr>
          <w:rFonts w:ascii="Arial" w:hAnsi="Arial" w:cs="Arial"/>
          <w:spacing w:val="-1"/>
        </w:rPr>
        <w:t>чение пика</w:t>
      </w:r>
      <w:r w:rsidRPr="003916E8">
        <w:rPr>
          <w:rFonts w:ascii="Arial" w:hAnsi="Arial" w:cs="Arial"/>
        </w:rPr>
        <w:t>.</w:t>
      </w:r>
    </w:p>
    <w:p w14:paraId="7B8F2608" w14:textId="77777777" w:rsidR="00F313A6" w:rsidRPr="003916E8" w:rsidRDefault="00F313A6" w:rsidP="000C3228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</w:rPr>
        <w:t>3.34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 xml:space="preserve">ток отключения: </w:t>
      </w:r>
      <w:r w:rsidRPr="003916E8">
        <w:rPr>
          <w:rFonts w:ascii="Arial" w:hAnsi="Arial" w:cs="Arial"/>
        </w:rPr>
        <w:t>Ток в выключателе в момент возникновения дуги при отключ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нии.</w:t>
      </w:r>
    </w:p>
    <w:p w14:paraId="3DB2F7E5" w14:textId="77777777" w:rsidR="00F313A6" w:rsidRPr="003916E8" w:rsidRDefault="00F313A6" w:rsidP="000C3228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3.35</w:t>
      </w:r>
      <w:r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  <w:b/>
          <w:i/>
        </w:rPr>
        <w:t>критический ток:</w:t>
      </w:r>
      <w:r w:rsidRPr="003916E8">
        <w:rPr>
          <w:rFonts w:ascii="Arial" w:hAnsi="Arial" w:cs="Arial"/>
        </w:rPr>
        <w:t xml:space="preserve"> </w:t>
      </w:r>
      <w:r w:rsidR="00D514BF" w:rsidRPr="003916E8">
        <w:rPr>
          <w:rFonts w:ascii="Arial" w:hAnsi="Arial" w:cs="Arial"/>
          <w:i/>
        </w:rPr>
        <w:t>З</w:t>
      </w:r>
      <w:r w:rsidRPr="003916E8">
        <w:rPr>
          <w:rFonts w:ascii="Arial" w:hAnsi="Arial" w:cs="Arial"/>
          <w:i/>
        </w:rPr>
        <w:t>начение тока отключения менее значения 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минального тока отключения, при котором время горения дуги значительно во</w:t>
      </w:r>
      <w:r w:rsidRPr="003916E8">
        <w:rPr>
          <w:rFonts w:ascii="Arial" w:hAnsi="Arial" w:cs="Arial"/>
          <w:i/>
        </w:rPr>
        <w:t>з</w:t>
      </w:r>
      <w:r w:rsidRPr="003916E8">
        <w:rPr>
          <w:rFonts w:ascii="Arial" w:hAnsi="Arial" w:cs="Arial"/>
          <w:i/>
        </w:rPr>
        <w:t>растает.</w:t>
      </w:r>
    </w:p>
    <w:p w14:paraId="15DCD0C1" w14:textId="77777777" w:rsidR="00F313A6" w:rsidRPr="003916E8" w:rsidRDefault="00F313A6" w:rsidP="000C3228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spacing w:val="-4"/>
        </w:rPr>
      </w:pPr>
      <w:r w:rsidRPr="003916E8">
        <w:rPr>
          <w:rFonts w:ascii="Arial" w:hAnsi="Arial" w:cs="Arial"/>
          <w:i/>
        </w:rPr>
        <w:t xml:space="preserve">3.36 </w:t>
      </w:r>
      <w:r w:rsidRPr="003916E8">
        <w:rPr>
          <w:rFonts w:ascii="Arial" w:hAnsi="Arial" w:cs="Arial"/>
          <w:b/>
          <w:i/>
        </w:rPr>
        <w:t>коммутационная способность:</w:t>
      </w:r>
      <w:r w:rsidRPr="003916E8">
        <w:rPr>
          <w:rFonts w:ascii="Arial" w:hAnsi="Arial" w:cs="Arial"/>
          <w:i/>
        </w:rPr>
        <w:t xml:space="preserve"> Значение тока, </w:t>
      </w:r>
      <w:r w:rsidRPr="003916E8">
        <w:rPr>
          <w:rFonts w:ascii="Arial" w:hAnsi="Arial" w:cs="Arial"/>
          <w:i/>
          <w:spacing w:val="-2"/>
        </w:rPr>
        <w:t xml:space="preserve">который </w:t>
      </w:r>
      <w:r w:rsidRPr="003916E8">
        <w:rPr>
          <w:rFonts w:ascii="Arial" w:hAnsi="Arial" w:cs="Arial"/>
          <w:i/>
        </w:rPr>
        <w:t xml:space="preserve">способен коммутировать (отключить, включить) выключатель при </w:t>
      </w:r>
      <w:r w:rsidRPr="003916E8">
        <w:rPr>
          <w:rFonts w:ascii="Arial" w:hAnsi="Arial" w:cs="Arial"/>
          <w:i/>
          <w:spacing w:val="-4"/>
        </w:rPr>
        <w:t>заданном напряж</w:t>
      </w:r>
      <w:r w:rsidRPr="003916E8">
        <w:rPr>
          <w:rFonts w:ascii="Arial" w:hAnsi="Arial" w:cs="Arial"/>
          <w:i/>
          <w:spacing w:val="-4"/>
        </w:rPr>
        <w:t>е</w:t>
      </w:r>
      <w:r w:rsidRPr="003916E8">
        <w:rPr>
          <w:rFonts w:ascii="Arial" w:hAnsi="Arial" w:cs="Arial"/>
          <w:i/>
          <w:spacing w:val="-4"/>
        </w:rPr>
        <w:t>нии в предписанных услов</w:t>
      </w:r>
      <w:r w:rsidRPr="003916E8">
        <w:rPr>
          <w:rFonts w:ascii="Arial" w:hAnsi="Arial" w:cs="Arial"/>
          <w:i/>
          <w:spacing w:val="-4"/>
        </w:rPr>
        <w:t>и</w:t>
      </w:r>
      <w:r w:rsidRPr="003916E8">
        <w:rPr>
          <w:rFonts w:ascii="Arial" w:hAnsi="Arial" w:cs="Arial"/>
          <w:i/>
          <w:spacing w:val="-4"/>
        </w:rPr>
        <w:t>ях применения и поведения.</w:t>
      </w:r>
    </w:p>
    <w:p w14:paraId="5341374E" w14:textId="77777777" w:rsidR="00F313A6" w:rsidRPr="003916E8" w:rsidRDefault="00F313A6" w:rsidP="000C3228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Cs/>
          <w:spacing w:val="-2"/>
        </w:rPr>
        <w:t>3.37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  <w:spacing w:val="-2"/>
        </w:rPr>
        <w:t xml:space="preserve">отключающая способность: </w:t>
      </w:r>
      <w:r w:rsidRPr="003916E8">
        <w:rPr>
          <w:rFonts w:ascii="Arial" w:hAnsi="Arial" w:cs="Arial"/>
          <w:spacing w:val="-2"/>
        </w:rPr>
        <w:t xml:space="preserve">Значение ожидаемого тока отключения, который </w:t>
      </w:r>
      <w:r w:rsidRPr="003916E8">
        <w:rPr>
          <w:rFonts w:ascii="Arial" w:hAnsi="Arial" w:cs="Arial"/>
        </w:rPr>
        <w:t>способен отключить выключатель при заданном напряжении в пре</w:t>
      </w:r>
      <w:r w:rsidRPr="003916E8">
        <w:rPr>
          <w:rFonts w:ascii="Arial" w:hAnsi="Arial" w:cs="Arial"/>
        </w:rPr>
        <w:t>д</w:t>
      </w:r>
      <w:r w:rsidRPr="003916E8">
        <w:rPr>
          <w:rFonts w:ascii="Arial" w:hAnsi="Arial" w:cs="Arial"/>
        </w:rPr>
        <w:t>писанных у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ловиях применения и поведения.</w:t>
      </w:r>
    </w:p>
    <w:p w14:paraId="07F39836" w14:textId="77777777" w:rsidR="00F313A6" w:rsidRPr="003916E8" w:rsidRDefault="00F313A6" w:rsidP="000C3228">
      <w:pPr>
        <w:widowControl w:val="0"/>
        <w:shd w:val="clear" w:color="auto" w:fill="FFFFFF"/>
        <w:tabs>
          <w:tab w:val="left" w:pos="184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1"/>
        </w:rPr>
        <w:t>3.38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  <w:spacing w:val="-1"/>
        </w:rPr>
        <w:t xml:space="preserve">включающая способность: </w:t>
      </w:r>
      <w:r w:rsidRPr="003916E8">
        <w:rPr>
          <w:rFonts w:ascii="Arial" w:hAnsi="Arial" w:cs="Arial"/>
          <w:spacing w:val="-1"/>
        </w:rPr>
        <w:t xml:space="preserve">Значение ожидаемого тока включения, который </w:t>
      </w:r>
      <w:r w:rsidRPr="003916E8">
        <w:rPr>
          <w:rFonts w:ascii="Arial" w:hAnsi="Arial" w:cs="Arial"/>
        </w:rPr>
        <w:t>способен включить выключатель при заданном напряжении в предп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санных услов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ях применения и эксплуатации.</w:t>
      </w:r>
    </w:p>
    <w:p w14:paraId="2723002C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3.39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  <w:spacing w:val="-2"/>
        </w:rPr>
        <w:t>в</w:t>
      </w:r>
      <w:r w:rsidRPr="003916E8">
        <w:rPr>
          <w:rFonts w:ascii="Arial" w:hAnsi="Arial" w:cs="Arial"/>
          <w:b/>
          <w:bCs/>
        </w:rPr>
        <w:t>ключающая способность при коротком замыкании:</w:t>
      </w:r>
      <w:r w:rsidRPr="003916E8">
        <w:rPr>
          <w:rFonts w:ascii="Arial" w:hAnsi="Arial" w:cs="Arial"/>
        </w:rPr>
        <w:t xml:space="preserve"> Включающая спосо</w:t>
      </w:r>
      <w:r w:rsidRPr="003916E8">
        <w:rPr>
          <w:rFonts w:ascii="Arial" w:hAnsi="Arial" w:cs="Arial"/>
        </w:rPr>
        <w:t>б</w:t>
      </w:r>
      <w:r w:rsidRPr="003916E8">
        <w:rPr>
          <w:rFonts w:ascii="Arial" w:hAnsi="Arial" w:cs="Arial"/>
        </w:rPr>
        <w:t>ность, для которой предписанные условия применения позволяют выдерживать короткое замык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ние.</w:t>
      </w:r>
    </w:p>
    <w:p w14:paraId="04CA6670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  <w:tab w:val="left" w:pos="217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3.40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  <w:spacing w:val="-2"/>
        </w:rPr>
        <w:t>о</w:t>
      </w:r>
      <w:r w:rsidRPr="003916E8">
        <w:rPr>
          <w:rFonts w:ascii="Arial" w:hAnsi="Arial" w:cs="Arial"/>
          <w:b/>
          <w:bCs/>
        </w:rPr>
        <w:t xml:space="preserve">тключающая способность при коротком замыкании: </w:t>
      </w:r>
      <w:r w:rsidRPr="003916E8">
        <w:rPr>
          <w:rFonts w:ascii="Arial" w:hAnsi="Arial" w:cs="Arial"/>
        </w:rPr>
        <w:t>Откл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чающая способность, для которой предписанные условия позволяют выдерж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вать короткое замыкание.</w:t>
      </w:r>
    </w:p>
    <w:p w14:paraId="63C890FB" w14:textId="77777777" w:rsidR="00F313A6" w:rsidRPr="00206340" w:rsidRDefault="00F313A6" w:rsidP="000C3228">
      <w:pPr>
        <w:widowControl w:val="0"/>
        <w:shd w:val="clear" w:color="auto" w:fill="FFFFFF"/>
        <w:tabs>
          <w:tab w:val="left" w:pos="709"/>
          <w:tab w:val="left" w:pos="20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</w:rPr>
        <w:t>3.41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>кратковременный выдерживаемый ток:</w:t>
      </w:r>
      <w:r w:rsidRPr="003916E8">
        <w:rPr>
          <w:rFonts w:ascii="Arial" w:hAnsi="Arial" w:cs="Arial"/>
        </w:rPr>
        <w:t xml:space="preserve"> Ток, который выключ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тель может выдер</w:t>
      </w:r>
      <w:r w:rsidR="004D3272" w:rsidRPr="003916E8">
        <w:rPr>
          <w:rFonts w:ascii="Arial" w:hAnsi="Arial" w:cs="Arial"/>
        </w:rPr>
        <w:t xml:space="preserve">жать во </w:t>
      </w:r>
      <w:r w:rsidR="004D3272" w:rsidRPr="00206340">
        <w:rPr>
          <w:rFonts w:ascii="Arial" w:hAnsi="Arial" w:cs="Arial"/>
        </w:rPr>
        <w:t>включе</w:t>
      </w:r>
      <w:r w:rsidRPr="00206340">
        <w:rPr>
          <w:rFonts w:ascii="Arial" w:hAnsi="Arial" w:cs="Arial"/>
        </w:rPr>
        <w:t>нном положении в течение нормированного короткого промежутка времени при предписанных условиях применения и п</w:t>
      </w:r>
      <w:r w:rsidRPr="00206340">
        <w:rPr>
          <w:rFonts w:ascii="Arial" w:hAnsi="Arial" w:cs="Arial"/>
        </w:rPr>
        <w:t>о</w:t>
      </w:r>
      <w:r w:rsidRPr="00206340">
        <w:rPr>
          <w:rFonts w:ascii="Arial" w:hAnsi="Arial" w:cs="Arial"/>
        </w:rPr>
        <w:t xml:space="preserve">ведения. </w:t>
      </w:r>
    </w:p>
    <w:p w14:paraId="206ED32A" w14:textId="77777777" w:rsidR="00F313A6" w:rsidRPr="00206340" w:rsidRDefault="00F313A6" w:rsidP="000C3228">
      <w:pPr>
        <w:widowControl w:val="0"/>
        <w:shd w:val="clear" w:color="auto" w:fill="FFFFFF"/>
        <w:tabs>
          <w:tab w:val="left" w:pos="187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spacing w:val="-2"/>
        </w:rPr>
      </w:pPr>
      <w:r w:rsidRPr="00206340">
        <w:rPr>
          <w:rFonts w:ascii="Arial" w:hAnsi="Arial" w:cs="Arial"/>
          <w:bCs/>
        </w:rPr>
        <w:t>3.42</w:t>
      </w:r>
      <w:r w:rsidRPr="00206340">
        <w:rPr>
          <w:rFonts w:ascii="Arial" w:hAnsi="Arial" w:cs="Arial"/>
          <w:bCs/>
          <w:i/>
          <w:spacing w:val="-2"/>
        </w:rPr>
        <w:t> </w:t>
      </w:r>
      <w:r w:rsidRPr="00206340">
        <w:rPr>
          <w:rFonts w:ascii="Arial" w:hAnsi="Arial" w:cs="Arial"/>
          <w:b/>
          <w:bCs/>
        </w:rPr>
        <w:t>пик выдерживаемого тока</w:t>
      </w:r>
      <w:r w:rsidRPr="00206340">
        <w:rPr>
          <w:rFonts w:ascii="Arial" w:hAnsi="Arial" w:cs="Arial"/>
          <w:bCs/>
        </w:rPr>
        <w:t>:</w:t>
      </w:r>
      <w:r w:rsidR="00B43B62" w:rsidRPr="00206340">
        <w:rPr>
          <w:rFonts w:ascii="Arial" w:hAnsi="Arial" w:cs="Arial"/>
        </w:rPr>
        <w:t xml:space="preserve"> Наибольшее мгновенное значение силы тока (без учета знака)</w:t>
      </w:r>
      <w:r w:rsidRPr="00206340">
        <w:rPr>
          <w:rFonts w:ascii="Arial" w:hAnsi="Arial" w:cs="Arial"/>
          <w:spacing w:val="-1"/>
        </w:rPr>
        <w:t>, который выключ</w:t>
      </w:r>
      <w:r w:rsidRPr="00206340">
        <w:rPr>
          <w:rFonts w:ascii="Arial" w:hAnsi="Arial" w:cs="Arial"/>
          <w:spacing w:val="-1"/>
        </w:rPr>
        <w:t>а</w:t>
      </w:r>
      <w:r w:rsidRPr="00206340">
        <w:rPr>
          <w:rFonts w:ascii="Arial" w:hAnsi="Arial" w:cs="Arial"/>
          <w:spacing w:val="-1"/>
        </w:rPr>
        <w:t xml:space="preserve">тель может выдержать </w:t>
      </w:r>
      <w:r w:rsidR="004D3272" w:rsidRPr="00206340">
        <w:rPr>
          <w:rFonts w:ascii="Arial" w:hAnsi="Arial" w:cs="Arial"/>
        </w:rPr>
        <w:t>во включе</w:t>
      </w:r>
      <w:r w:rsidRPr="00206340">
        <w:rPr>
          <w:rFonts w:ascii="Arial" w:hAnsi="Arial" w:cs="Arial"/>
        </w:rPr>
        <w:t>нном положении при предписанных у</w:t>
      </w:r>
      <w:r w:rsidRPr="00206340">
        <w:rPr>
          <w:rFonts w:ascii="Arial" w:hAnsi="Arial" w:cs="Arial"/>
        </w:rPr>
        <w:t>с</w:t>
      </w:r>
      <w:r w:rsidRPr="00206340">
        <w:rPr>
          <w:rFonts w:ascii="Arial" w:hAnsi="Arial" w:cs="Arial"/>
        </w:rPr>
        <w:t>ловиях применения и поведения.</w:t>
      </w:r>
    </w:p>
    <w:p w14:paraId="56A7ADE6" w14:textId="77777777" w:rsidR="00F313A6" w:rsidRPr="003916E8" w:rsidRDefault="00F313A6" w:rsidP="000C3228">
      <w:pPr>
        <w:widowControl w:val="0"/>
        <w:shd w:val="clear" w:color="auto" w:fill="FFFFFF"/>
        <w:tabs>
          <w:tab w:val="left" w:pos="187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</w:rPr>
      </w:pPr>
      <w:r w:rsidRPr="00206340">
        <w:rPr>
          <w:rFonts w:ascii="Arial" w:hAnsi="Arial" w:cs="Arial"/>
          <w:bCs/>
        </w:rPr>
        <w:t>3.43</w:t>
      </w:r>
      <w:r w:rsidRPr="00206340">
        <w:rPr>
          <w:rFonts w:ascii="Arial" w:hAnsi="Arial" w:cs="Arial"/>
          <w:bCs/>
          <w:i/>
          <w:spacing w:val="-2"/>
        </w:rPr>
        <w:t> </w:t>
      </w:r>
      <w:r w:rsidRPr="00206340">
        <w:rPr>
          <w:rFonts w:ascii="Arial" w:hAnsi="Arial" w:cs="Arial"/>
          <w:b/>
          <w:bCs/>
        </w:rPr>
        <w:t xml:space="preserve">восстанавливающееся напряжение: </w:t>
      </w:r>
      <w:r w:rsidRPr="00206340">
        <w:rPr>
          <w:rFonts w:ascii="Arial" w:hAnsi="Arial" w:cs="Arial"/>
        </w:rPr>
        <w:t>Напряжение, появляющееся на контактах выключателя непосредственно после о</w:t>
      </w:r>
      <w:r w:rsidRPr="00206340">
        <w:rPr>
          <w:rFonts w:ascii="Arial" w:hAnsi="Arial" w:cs="Arial"/>
        </w:rPr>
        <w:t>т</w:t>
      </w:r>
      <w:r w:rsidRPr="00206340">
        <w:rPr>
          <w:rFonts w:ascii="Arial" w:hAnsi="Arial" w:cs="Arial"/>
        </w:rPr>
        <w:t>ключ</w:t>
      </w:r>
      <w:r w:rsidRPr="003916E8">
        <w:rPr>
          <w:rFonts w:ascii="Arial" w:hAnsi="Arial" w:cs="Arial"/>
        </w:rPr>
        <w:t>ения тока.</w:t>
      </w:r>
    </w:p>
    <w:p w14:paraId="79C740DE" w14:textId="77777777" w:rsidR="00F313A6" w:rsidRPr="003916E8" w:rsidRDefault="00F313A6" w:rsidP="005F7B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pacing w:val="-6"/>
          <w:sz w:val="22"/>
          <w:szCs w:val="22"/>
        </w:rPr>
        <w:t xml:space="preserve"> – Это напряжение можно рассматривать в двух последовательных и</w:t>
      </w:r>
      <w:r w:rsidRPr="003916E8">
        <w:rPr>
          <w:rFonts w:ascii="Arial" w:hAnsi="Arial" w:cs="Arial"/>
          <w:spacing w:val="-6"/>
          <w:sz w:val="22"/>
          <w:szCs w:val="22"/>
        </w:rPr>
        <w:t>н</w:t>
      </w:r>
      <w:r w:rsidRPr="003916E8">
        <w:rPr>
          <w:rFonts w:ascii="Arial" w:hAnsi="Arial" w:cs="Arial"/>
          <w:spacing w:val="-6"/>
          <w:sz w:val="22"/>
          <w:szCs w:val="22"/>
        </w:rPr>
        <w:t>терв</w:t>
      </w:r>
      <w:r w:rsidRPr="003916E8">
        <w:rPr>
          <w:rFonts w:ascii="Arial" w:hAnsi="Arial" w:cs="Arial"/>
          <w:spacing w:val="-6"/>
          <w:sz w:val="22"/>
          <w:szCs w:val="22"/>
        </w:rPr>
        <w:t>а</w:t>
      </w:r>
      <w:r w:rsidRPr="003916E8">
        <w:rPr>
          <w:rFonts w:ascii="Arial" w:hAnsi="Arial" w:cs="Arial"/>
          <w:spacing w:val="-6"/>
          <w:sz w:val="22"/>
          <w:szCs w:val="22"/>
        </w:rPr>
        <w:t>лах времени: во время первого интервала существует переходное напряжение, за которым следует второй интервал, в течение которого существует только восстанавливающееся напряж</w:t>
      </w:r>
      <w:r w:rsidRPr="003916E8">
        <w:rPr>
          <w:rFonts w:ascii="Arial" w:hAnsi="Arial" w:cs="Arial"/>
          <w:spacing w:val="-6"/>
          <w:sz w:val="22"/>
          <w:szCs w:val="22"/>
        </w:rPr>
        <w:t>е</w:t>
      </w:r>
      <w:r w:rsidRPr="003916E8">
        <w:rPr>
          <w:rFonts w:ascii="Arial" w:hAnsi="Arial" w:cs="Arial"/>
          <w:spacing w:val="-6"/>
          <w:sz w:val="22"/>
          <w:szCs w:val="22"/>
        </w:rPr>
        <w:t>ние промышленной частоты или установившееся восстанавл</w:t>
      </w:r>
      <w:r w:rsidRPr="003916E8">
        <w:rPr>
          <w:rFonts w:ascii="Arial" w:hAnsi="Arial" w:cs="Arial"/>
          <w:spacing w:val="-6"/>
          <w:sz w:val="22"/>
          <w:szCs w:val="22"/>
        </w:rPr>
        <w:t>и</w:t>
      </w:r>
      <w:r w:rsidRPr="003916E8">
        <w:rPr>
          <w:rFonts w:ascii="Arial" w:hAnsi="Arial" w:cs="Arial"/>
          <w:spacing w:val="-6"/>
          <w:sz w:val="22"/>
          <w:szCs w:val="22"/>
        </w:rPr>
        <w:t>вающееся напряжение.</w:t>
      </w:r>
    </w:p>
    <w:p w14:paraId="6C108F90" w14:textId="77777777" w:rsidR="00F313A6" w:rsidRPr="003916E8" w:rsidRDefault="00F313A6" w:rsidP="000C3228">
      <w:pPr>
        <w:widowControl w:val="0"/>
        <w:shd w:val="clear" w:color="auto" w:fill="FFFFFF"/>
        <w:tabs>
          <w:tab w:val="left" w:pos="1985"/>
          <w:tab w:val="left" w:pos="396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3.44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>п</w:t>
      </w:r>
      <w:r w:rsidRPr="003916E8">
        <w:rPr>
          <w:rFonts w:ascii="Arial" w:hAnsi="Arial" w:cs="Arial"/>
          <w:b/>
          <w:bCs/>
          <w:spacing w:val="-4"/>
        </w:rPr>
        <w:t xml:space="preserve">ереходное </w:t>
      </w:r>
      <w:r w:rsidRPr="003916E8">
        <w:rPr>
          <w:rFonts w:ascii="Arial" w:hAnsi="Arial" w:cs="Arial"/>
          <w:b/>
          <w:bCs/>
          <w:spacing w:val="-2"/>
        </w:rPr>
        <w:t xml:space="preserve">восстанавливающееся напряжение: </w:t>
      </w:r>
      <w:r w:rsidRPr="003916E8">
        <w:rPr>
          <w:rFonts w:ascii="Arial" w:hAnsi="Arial" w:cs="Arial"/>
        </w:rPr>
        <w:t>Восстанавлива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щееся напряжение в период времени, когда оно имеет заметно выраженный п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 xml:space="preserve">реходный характер. </w:t>
      </w:r>
    </w:p>
    <w:p w14:paraId="52607E86" w14:textId="77777777" w:rsidR="00F313A6" w:rsidRPr="003916E8" w:rsidRDefault="00F313A6" w:rsidP="00FE7ED6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Переходное восстанавливающееся напряжение может быть кол</w:t>
      </w:r>
      <w:r w:rsidRPr="003916E8">
        <w:rPr>
          <w:rFonts w:ascii="Arial" w:hAnsi="Arial" w:cs="Arial"/>
          <w:sz w:val="22"/>
          <w:szCs w:val="22"/>
        </w:rPr>
        <w:t>е</w:t>
      </w:r>
      <w:r w:rsidR="00221E27" w:rsidRPr="003916E8">
        <w:rPr>
          <w:rFonts w:ascii="Arial" w:hAnsi="Arial" w:cs="Arial"/>
          <w:sz w:val="22"/>
          <w:szCs w:val="22"/>
        </w:rPr>
        <w:t>бательным или неколебательным либо</w:t>
      </w:r>
      <w:r w:rsidRPr="003916E8">
        <w:rPr>
          <w:rFonts w:ascii="Arial" w:hAnsi="Arial" w:cs="Arial"/>
          <w:sz w:val="22"/>
          <w:szCs w:val="22"/>
        </w:rPr>
        <w:t xml:space="preserve"> их комбинацией в зависимости от хара</w:t>
      </w:r>
      <w:r w:rsidRPr="003916E8">
        <w:rPr>
          <w:rFonts w:ascii="Arial" w:hAnsi="Arial" w:cs="Arial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 xml:space="preserve">теристик </w:t>
      </w:r>
      <w:r w:rsidRPr="003916E8">
        <w:rPr>
          <w:rFonts w:ascii="Arial" w:hAnsi="Arial" w:cs="Arial"/>
          <w:sz w:val="22"/>
          <w:szCs w:val="22"/>
        </w:rPr>
        <w:lastRenderedPageBreak/>
        <w:t>цепи и коммутационного аппарата.</w:t>
      </w:r>
    </w:p>
    <w:p w14:paraId="5AE2B438" w14:textId="77777777" w:rsidR="00F313A6" w:rsidRPr="003916E8" w:rsidRDefault="00F313A6" w:rsidP="000C3228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3.45</w:t>
      </w:r>
      <w:r w:rsidRPr="003916E8">
        <w:rPr>
          <w:rFonts w:ascii="Arial" w:hAnsi="Arial" w:cs="Arial"/>
          <w:bCs/>
          <w:i/>
          <w:spacing w:val="-2"/>
        </w:rPr>
        <w:t> </w:t>
      </w:r>
      <w:r w:rsidRPr="003916E8">
        <w:rPr>
          <w:rFonts w:ascii="Arial" w:hAnsi="Arial" w:cs="Arial"/>
          <w:b/>
          <w:bCs/>
        </w:rPr>
        <w:t xml:space="preserve">восстанавливающееся напряжение промышленной частоты: </w:t>
      </w:r>
      <w:r w:rsidRPr="003916E8">
        <w:rPr>
          <w:rFonts w:ascii="Arial" w:hAnsi="Arial" w:cs="Arial"/>
        </w:rPr>
        <w:t>Восстанавливающееся напряжение после завершения переходного пр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цесса.</w:t>
      </w:r>
    </w:p>
    <w:p w14:paraId="4628A481" w14:textId="77777777" w:rsidR="007A5CE9" w:rsidRPr="003916E8" w:rsidRDefault="007A5CE9" w:rsidP="000C3228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</w:p>
    <w:p w14:paraId="203BD2BD" w14:textId="77777777" w:rsidR="00F313A6" w:rsidRPr="003916E8" w:rsidRDefault="00F313A6" w:rsidP="00FE7ED6">
      <w:pPr>
        <w:pStyle w:val="16"/>
        <w:spacing w:after="24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9" w:name="_Toc337706637"/>
      <w:bookmarkStart w:id="10" w:name="_Toc337707183"/>
      <w:bookmarkStart w:id="11" w:name="_Toc370734402"/>
      <w:r w:rsidRPr="003916E8">
        <w:rPr>
          <w:rFonts w:cs="Arial"/>
          <w:b/>
          <w:sz w:val="24"/>
          <w:szCs w:val="24"/>
        </w:rPr>
        <w:t>4 Обозначения</w:t>
      </w:r>
      <w:bookmarkEnd w:id="9"/>
      <w:bookmarkEnd w:id="10"/>
      <w:bookmarkEnd w:id="11"/>
    </w:p>
    <w:p w14:paraId="32106963" w14:textId="77777777" w:rsidR="00F313A6" w:rsidRPr="003916E8" w:rsidRDefault="00F313A6" w:rsidP="000C3228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 настоящем стандарте применены следующие обозначения:</w:t>
      </w:r>
    </w:p>
    <w:p w14:paraId="3AA7D4CE" w14:textId="77777777" w:rsidR="00F313A6" w:rsidRPr="003916E8" w:rsidRDefault="00F313A6" w:rsidP="004D32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>1 – низкая интенсивность эксплуатации (например, выключатель ра</w:t>
      </w:r>
      <w:r w:rsidRPr="003916E8">
        <w:rPr>
          <w:rFonts w:ascii="Arial" w:hAnsi="Arial" w:cs="Arial"/>
          <w:i/>
        </w:rPr>
        <w:t>з</w:t>
      </w:r>
      <w:r w:rsidRPr="003916E8">
        <w:rPr>
          <w:rFonts w:ascii="Arial" w:hAnsi="Arial" w:cs="Arial"/>
          <w:i/>
        </w:rPr>
        <w:t>мыкает цепь только при обнаружении короткого замыкания);</w:t>
      </w:r>
    </w:p>
    <w:p w14:paraId="539BB482" w14:textId="77777777" w:rsidR="00F313A6" w:rsidRPr="003916E8" w:rsidRDefault="00F313A6" w:rsidP="004D32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 xml:space="preserve">2 – средняя интенсивность эксплуатации (например, в дополнение к </w:t>
      </w: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>1 выключатель размыкает цепь в ответ на сигнал о превышении уставки, н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пример в у</w:t>
      </w:r>
      <w:r w:rsidRPr="003916E8">
        <w:rPr>
          <w:rFonts w:ascii="Arial" w:hAnsi="Arial" w:cs="Arial"/>
          <w:i/>
        </w:rPr>
        <w:t>с</w:t>
      </w:r>
      <w:r w:rsidRPr="003916E8">
        <w:rPr>
          <w:rFonts w:ascii="Arial" w:hAnsi="Arial" w:cs="Arial"/>
          <w:i/>
        </w:rPr>
        <w:t>ловиях перегрузки, и т.п.);</w:t>
      </w:r>
    </w:p>
    <w:p w14:paraId="1768B89E" w14:textId="77777777" w:rsidR="00F313A6" w:rsidRPr="003916E8" w:rsidRDefault="00F313A6" w:rsidP="004D327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 xml:space="preserve">3 – высокая интенсивность эксплуатации (например, в дополнение к </w:t>
      </w: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>2 выключатель размыкает цепь по другим причинам, например на каждой не</w:t>
      </w:r>
      <w:r w:rsidRPr="003916E8">
        <w:rPr>
          <w:rFonts w:ascii="Arial" w:hAnsi="Arial" w:cs="Arial"/>
          <w:i/>
        </w:rPr>
        <w:t>й</w:t>
      </w:r>
      <w:r w:rsidRPr="003916E8">
        <w:rPr>
          <w:rFonts w:ascii="Arial" w:hAnsi="Arial" w:cs="Arial"/>
          <w:i/>
        </w:rPr>
        <w:t>тральной вставке, на каждом посту секционирования контактной сети, при каждом закр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>тии движения, и т.д.);</w:t>
      </w:r>
    </w:p>
    <w:p w14:paraId="277F53A0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I</w:t>
      </w:r>
      <w:r w:rsidRPr="003916E8">
        <w:rPr>
          <w:rFonts w:ascii="Arial" w:hAnsi="Arial" w:cs="Arial"/>
          <w:i/>
          <w:vertAlign w:val="subscript"/>
          <w:lang w:val="en-US"/>
        </w:rPr>
        <w:t>cw</w:t>
      </w:r>
      <w:r w:rsidRPr="003916E8">
        <w:rPr>
          <w:rFonts w:ascii="Arial" w:hAnsi="Arial" w:cs="Arial"/>
          <w:i/>
        </w:rPr>
        <w:t xml:space="preserve"> –</w:t>
      </w:r>
      <w:r w:rsidR="00A475B0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 xml:space="preserve">номинальный кратковременно допустимый ток; </w:t>
      </w:r>
    </w:p>
    <w:p w14:paraId="5AB7ECE0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I</w:t>
      </w:r>
      <w:r w:rsidRPr="003916E8">
        <w:rPr>
          <w:rFonts w:ascii="Arial" w:hAnsi="Arial" w:cs="Arial"/>
          <w:i/>
          <w:vertAlign w:val="subscript"/>
          <w:lang w:val="en-US"/>
        </w:rPr>
        <w:t>e</w:t>
      </w:r>
      <w:r w:rsidRPr="003916E8">
        <w:rPr>
          <w:rFonts w:ascii="Arial" w:hAnsi="Arial" w:cs="Arial"/>
          <w:i/>
        </w:rPr>
        <w:t xml:space="preserve"> –</w:t>
      </w:r>
      <w:r w:rsidR="00A475B0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номинальный рабочий ток при номинальном коэффициенте мощн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 xml:space="preserve">сти </w:t>
      </w:r>
      <w:r w:rsidRPr="003916E8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i/>
        </w:rPr>
        <w:t xml:space="preserve">2; </w:t>
      </w:r>
    </w:p>
    <w:p w14:paraId="5D073FB7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I</w:t>
      </w:r>
      <w:r w:rsidRPr="003916E8">
        <w:rPr>
          <w:rFonts w:ascii="Arial" w:hAnsi="Arial" w:cs="Arial"/>
          <w:i/>
          <w:vertAlign w:val="subscript"/>
          <w:lang w:val="en-US"/>
        </w:rPr>
        <w:t>th</w:t>
      </w:r>
      <w:r w:rsidRPr="003916E8">
        <w:rPr>
          <w:rFonts w:ascii="Arial" w:hAnsi="Arial" w:cs="Arial"/>
          <w:i/>
        </w:rPr>
        <w:t xml:space="preserve"> –</w:t>
      </w:r>
      <w:r w:rsidR="00A475B0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тепловой ток в свободной воздушной среде;</w:t>
      </w:r>
    </w:p>
    <w:p w14:paraId="7A24305C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i/>
        </w:rPr>
        <w:t>1 – номинальный коэффициент мощности, используемый для описания работы при коро</w:t>
      </w:r>
      <w:r w:rsidRPr="003916E8">
        <w:rPr>
          <w:rFonts w:ascii="Arial" w:hAnsi="Arial" w:cs="Arial"/>
          <w:i/>
        </w:rPr>
        <w:t>т</w:t>
      </w:r>
      <w:r w:rsidRPr="003916E8">
        <w:rPr>
          <w:rFonts w:ascii="Arial" w:hAnsi="Arial" w:cs="Arial"/>
          <w:i/>
        </w:rPr>
        <w:t>ком замыкании;</w:t>
      </w:r>
    </w:p>
    <w:p w14:paraId="5960344E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i/>
        </w:rPr>
        <w:t>2 – номинальный коэффициент мощности, используемый для описания работы при но</w:t>
      </w:r>
      <w:r w:rsidRPr="003916E8">
        <w:rPr>
          <w:rFonts w:ascii="Arial" w:hAnsi="Arial" w:cs="Arial"/>
          <w:i/>
        </w:rPr>
        <w:t>р</w:t>
      </w:r>
      <w:r w:rsidRPr="003916E8">
        <w:rPr>
          <w:rFonts w:ascii="Arial" w:hAnsi="Arial" w:cs="Arial"/>
          <w:i/>
        </w:rPr>
        <w:t>мальных условиях эксплуатации;</w:t>
      </w:r>
    </w:p>
    <w:p w14:paraId="5AC369FA" w14:textId="77777777" w:rsidR="00F313A6" w:rsidRPr="003916E8" w:rsidRDefault="00F313A6" w:rsidP="00A475B0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spacing w:val="-8"/>
          <w:lang w:val="en-US"/>
        </w:rPr>
        <w:t>U</w:t>
      </w:r>
      <w:r w:rsidRPr="003916E8">
        <w:rPr>
          <w:rFonts w:ascii="Arial" w:hAnsi="Arial" w:cs="Arial"/>
          <w:i/>
          <w:spacing w:val="-8"/>
          <w:vertAlign w:val="subscript"/>
          <w:lang w:val="en-US"/>
        </w:rPr>
        <w:t>e</w:t>
      </w:r>
      <w:r w:rsidR="00A475B0">
        <w:rPr>
          <w:rFonts w:ascii="Arial" w:hAnsi="Arial" w:cs="Arial"/>
          <w:i/>
          <w:spacing w:val="-8"/>
        </w:rPr>
        <w:t xml:space="preserve"> – </w:t>
      </w:r>
      <w:r w:rsidRPr="003916E8">
        <w:rPr>
          <w:rFonts w:ascii="Arial" w:hAnsi="Arial" w:cs="Arial"/>
          <w:i/>
          <w:spacing w:val="-8"/>
        </w:rPr>
        <w:t xml:space="preserve">номинальное рабочее напряжение; </w:t>
      </w:r>
    </w:p>
    <w:p w14:paraId="15C58D44" w14:textId="77777777" w:rsidR="00F313A6" w:rsidRPr="003916E8" w:rsidRDefault="00F313A6" w:rsidP="00A475B0">
      <w:pPr>
        <w:widowControl w:val="0"/>
        <w:shd w:val="clear" w:color="auto" w:fill="FFFFFF"/>
        <w:tabs>
          <w:tab w:val="left" w:pos="1795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  <w:spacing w:val="-6"/>
        </w:rPr>
      </w:pPr>
      <w:r w:rsidRPr="003916E8">
        <w:rPr>
          <w:rFonts w:ascii="Arial" w:hAnsi="Arial" w:cs="Arial"/>
          <w:i/>
          <w:lang w:val="en-US"/>
        </w:rPr>
        <w:t>U</w:t>
      </w:r>
      <w:r w:rsidRPr="003916E8">
        <w:rPr>
          <w:rFonts w:ascii="Arial" w:hAnsi="Arial" w:cs="Arial"/>
          <w:i/>
          <w:vertAlign w:val="subscript"/>
          <w:lang w:val="en-US"/>
        </w:rPr>
        <w:t>i</w:t>
      </w:r>
      <w:r w:rsidRPr="003916E8">
        <w:rPr>
          <w:rFonts w:ascii="Arial" w:hAnsi="Arial" w:cs="Arial"/>
          <w:i/>
        </w:rPr>
        <w:t xml:space="preserve"> –</w:t>
      </w:r>
      <w:r w:rsidR="00A475B0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  <w:spacing w:val="-8"/>
        </w:rPr>
        <w:t>номинальное</w:t>
      </w:r>
      <w:r w:rsidRPr="003916E8">
        <w:rPr>
          <w:rFonts w:ascii="Arial" w:hAnsi="Arial" w:cs="Arial"/>
          <w:i/>
        </w:rPr>
        <w:t xml:space="preserve"> напряжение изоляции; </w:t>
      </w:r>
    </w:p>
    <w:p w14:paraId="56C91D54" w14:textId="77777777" w:rsidR="00F313A6" w:rsidRPr="003916E8" w:rsidRDefault="00F313A6" w:rsidP="004D327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t>U</w:t>
      </w:r>
      <w:r w:rsidRPr="003916E8">
        <w:rPr>
          <w:rFonts w:ascii="Arial" w:hAnsi="Arial" w:cs="Arial"/>
          <w:i/>
          <w:vertAlign w:val="subscript"/>
          <w:lang w:val="en-US"/>
        </w:rPr>
        <w:t>imp</w:t>
      </w:r>
      <w:r w:rsidRPr="003916E8">
        <w:rPr>
          <w:rFonts w:ascii="Arial" w:hAnsi="Arial" w:cs="Arial"/>
          <w:i/>
        </w:rPr>
        <w:t xml:space="preserve"> –</w:t>
      </w:r>
      <w:r w:rsidRPr="003916E8">
        <w:rPr>
          <w:rFonts w:ascii="Arial" w:hAnsi="Arial" w:cs="Arial"/>
          <w:i/>
        </w:rPr>
        <w:tab/>
        <w:t>номинальное допустимое импульсное напряжение.</w:t>
      </w:r>
    </w:p>
    <w:p w14:paraId="7C76FF1F" w14:textId="77777777" w:rsidR="0018253A" w:rsidRDefault="0018253A" w:rsidP="0089306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</w:rPr>
      </w:pPr>
      <w:bookmarkStart w:id="12" w:name="_Toc337706638"/>
      <w:bookmarkStart w:id="13" w:name="_Toc337707184"/>
      <w:bookmarkStart w:id="14" w:name="_Toc370734403"/>
    </w:p>
    <w:p w14:paraId="7C263FC5" w14:textId="77777777" w:rsidR="00F313A6" w:rsidRPr="00D9448D" w:rsidRDefault="00F313A6" w:rsidP="00893062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b/>
          <w:sz w:val="28"/>
          <w:szCs w:val="28"/>
        </w:rPr>
      </w:pPr>
      <w:r w:rsidRPr="00D9448D">
        <w:rPr>
          <w:rFonts w:ascii="Arial" w:hAnsi="Arial" w:cs="Arial"/>
          <w:b/>
          <w:sz w:val="28"/>
          <w:szCs w:val="28"/>
        </w:rPr>
        <w:t>5 Классификация, основные параметры и размеры</w:t>
      </w:r>
      <w:bookmarkEnd w:id="12"/>
      <w:bookmarkEnd w:id="13"/>
      <w:bookmarkEnd w:id="14"/>
    </w:p>
    <w:p w14:paraId="62695DFA" w14:textId="77777777" w:rsidR="00F313A6" w:rsidRPr="003916E8" w:rsidRDefault="00F313A6" w:rsidP="000C322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>Выключатели классифицируют</w:t>
      </w:r>
      <w:r w:rsidR="00C031AD">
        <w:rPr>
          <w:rFonts w:ascii="Arial" w:hAnsi="Arial" w:cs="Arial"/>
          <w:spacing w:val="-1"/>
        </w:rPr>
        <w:t xml:space="preserve"> в соответствии</w:t>
      </w:r>
      <w:r w:rsidRPr="003916E8">
        <w:rPr>
          <w:rFonts w:ascii="Arial" w:hAnsi="Arial" w:cs="Arial"/>
          <w:spacing w:val="-1"/>
        </w:rPr>
        <w:t>:</w:t>
      </w:r>
    </w:p>
    <w:p w14:paraId="7F4731EF" w14:textId="77777777" w:rsidR="00F313A6" w:rsidRPr="003916E8" w:rsidRDefault="00C031AD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 xml:space="preserve">- </w:t>
      </w:r>
      <w:r w:rsidR="00F313A6" w:rsidRPr="003916E8">
        <w:rPr>
          <w:rFonts w:ascii="Arial" w:hAnsi="Arial" w:cs="Arial"/>
          <w:spacing w:val="-2"/>
        </w:rPr>
        <w:t xml:space="preserve">с их  интенсивностью эксплуатации </w:t>
      </w:r>
      <w:r w:rsidR="00F313A6" w:rsidRPr="003916E8">
        <w:rPr>
          <w:rFonts w:ascii="Arial" w:hAnsi="Arial" w:cs="Arial"/>
          <w:spacing w:val="-2"/>
          <w:lang w:val="en-US"/>
        </w:rPr>
        <w:t>C</w:t>
      </w:r>
      <w:r w:rsidR="00F313A6" w:rsidRPr="003916E8">
        <w:rPr>
          <w:rFonts w:ascii="Arial" w:hAnsi="Arial" w:cs="Arial"/>
          <w:spacing w:val="-2"/>
        </w:rPr>
        <w:t xml:space="preserve">1, </w:t>
      </w:r>
      <w:r w:rsidR="00F313A6" w:rsidRPr="003916E8">
        <w:rPr>
          <w:rFonts w:ascii="Arial" w:hAnsi="Arial" w:cs="Arial"/>
          <w:spacing w:val="-2"/>
          <w:lang w:val="en-US"/>
        </w:rPr>
        <w:t>C</w:t>
      </w:r>
      <w:r w:rsidR="00F313A6" w:rsidRPr="003916E8">
        <w:rPr>
          <w:rFonts w:ascii="Arial" w:hAnsi="Arial" w:cs="Arial"/>
          <w:spacing w:val="-2"/>
        </w:rPr>
        <w:t xml:space="preserve">2 или </w:t>
      </w:r>
      <w:r w:rsidR="00F313A6" w:rsidRPr="003916E8">
        <w:rPr>
          <w:rFonts w:ascii="Arial" w:hAnsi="Arial" w:cs="Arial"/>
          <w:spacing w:val="-2"/>
          <w:lang w:val="en-US"/>
        </w:rPr>
        <w:t>C</w:t>
      </w:r>
      <w:r w:rsidR="00F313A6" w:rsidRPr="003916E8">
        <w:rPr>
          <w:rFonts w:ascii="Arial" w:hAnsi="Arial" w:cs="Arial"/>
          <w:spacing w:val="-2"/>
        </w:rPr>
        <w:t xml:space="preserve">3. </w:t>
      </w:r>
      <w:r w:rsidR="00F313A6" w:rsidRPr="003916E8">
        <w:rPr>
          <w:rFonts w:ascii="Arial" w:hAnsi="Arial" w:cs="Arial"/>
        </w:rPr>
        <w:t>Х</w:t>
      </w:r>
      <w:r w:rsidR="00F313A6" w:rsidRPr="003916E8">
        <w:rPr>
          <w:rFonts w:ascii="Arial" w:hAnsi="Arial" w:cs="Arial"/>
        </w:rPr>
        <w:t>а</w:t>
      </w:r>
      <w:r w:rsidR="00F313A6" w:rsidRPr="003916E8">
        <w:rPr>
          <w:rFonts w:ascii="Arial" w:hAnsi="Arial" w:cs="Arial"/>
        </w:rPr>
        <w:t>рактеристики этих категорий интенсивности эксплуатации указаны в 6.4 и та</w:t>
      </w:r>
      <w:r w:rsidR="00F313A6" w:rsidRPr="003916E8">
        <w:rPr>
          <w:rFonts w:ascii="Arial" w:hAnsi="Arial" w:cs="Arial"/>
        </w:rPr>
        <w:t>б</w:t>
      </w:r>
      <w:r w:rsidR="00F313A6" w:rsidRPr="003916E8">
        <w:rPr>
          <w:rFonts w:ascii="Arial" w:hAnsi="Arial" w:cs="Arial"/>
        </w:rPr>
        <w:t xml:space="preserve">лице </w:t>
      </w:r>
      <w:r w:rsidR="00EC2963">
        <w:rPr>
          <w:rFonts w:ascii="Arial" w:hAnsi="Arial" w:cs="Arial"/>
        </w:rPr>
        <w:t>1</w:t>
      </w:r>
      <w:r w:rsidR="00EC2963" w:rsidRPr="00D9448D">
        <w:rPr>
          <w:rFonts w:ascii="Arial" w:hAnsi="Arial" w:cs="Arial"/>
        </w:rPr>
        <w:t>;</w:t>
      </w:r>
    </w:p>
    <w:p w14:paraId="6953902A" w14:textId="77777777" w:rsidR="00F313A6" w:rsidRPr="003916E8" w:rsidRDefault="00C031AD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313A6" w:rsidRPr="003916E8">
        <w:rPr>
          <w:rFonts w:ascii="Arial" w:hAnsi="Arial" w:cs="Arial"/>
        </w:rPr>
        <w:t>с типом конструкции, то есть выключатели наружной или вну</w:t>
      </w:r>
      <w:r w:rsidR="00F313A6" w:rsidRPr="003916E8">
        <w:rPr>
          <w:rFonts w:ascii="Arial" w:hAnsi="Arial" w:cs="Arial"/>
        </w:rPr>
        <w:t>т</w:t>
      </w:r>
      <w:r w:rsidR="00F313A6" w:rsidRPr="003916E8">
        <w:rPr>
          <w:rFonts w:ascii="Arial" w:hAnsi="Arial" w:cs="Arial"/>
        </w:rPr>
        <w:t>ренней установки.</w:t>
      </w:r>
    </w:p>
    <w:p w14:paraId="45CE7C4A" w14:textId="77777777" w:rsidR="00F313A6" w:rsidRPr="003916E8" w:rsidRDefault="00F313A6" w:rsidP="000C3228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Степень защиты выключателя, обеспечиваемая оболочкой, должна с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ответств</w:t>
      </w:r>
      <w:r w:rsidRPr="003916E8">
        <w:rPr>
          <w:rFonts w:ascii="Arial" w:hAnsi="Arial" w:cs="Arial"/>
          <w:i/>
        </w:rPr>
        <w:t>о</w:t>
      </w:r>
      <w:r w:rsidR="00EF3154" w:rsidRPr="003916E8">
        <w:rPr>
          <w:rFonts w:ascii="Arial" w:hAnsi="Arial" w:cs="Arial"/>
          <w:i/>
        </w:rPr>
        <w:t>вать ГОСТ 14254</w:t>
      </w:r>
      <w:r w:rsidRPr="003916E8">
        <w:rPr>
          <w:rFonts w:ascii="Arial" w:hAnsi="Arial" w:cs="Arial"/>
          <w:i/>
        </w:rPr>
        <w:t>.</w:t>
      </w:r>
    </w:p>
    <w:p w14:paraId="1D830557" w14:textId="77777777" w:rsidR="00F313A6" w:rsidRPr="003916E8" w:rsidRDefault="00F313A6" w:rsidP="000C322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>Основные размеры указывают в технической документации на выключ</w:t>
      </w:r>
      <w:r w:rsidRPr="003916E8">
        <w:rPr>
          <w:rFonts w:ascii="Arial" w:hAnsi="Arial" w:cs="Arial"/>
          <w:i/>
          <w:spacing w:val="-1"/>
        </w:rPr>
        <w:t>а</w:t>
      </w:r>
      <w:r w:rsidRPr="003916E8">
        <w:rPr>
          <w:rFonts w:ascii="Arial" w:hAnsi="Arial" w:cs="Arial"/>
          <w:i/>
          <w:spacing w:val="-1"/>
        </w:rPr>
        <w:t>тели ко</w:t>
      </w:r>
      <w:r w:rsidRPr="003916E8">
        <w:rPr>
          <w:rFonts w:ascii="Arial" w:hAnsi="Arial" w:cs="Arial"/>
          <w:i/>
          <w:spacing w:val="-1"/>
        </w:rPr>
        <w:t>н</w:t>
      </w:r>
      <w:r w:rsidRPr="003916E8">
        <w:rPr>
          <w:rFonts w:ascii="Arial" w:hAnsi="Arial" w:cs="Arial"/>
          <w:i/>
          <w:spacing w:val="-1"/>
        </w:rPr>
        <w:t>кретных серий и типов.</w:t>
      </w:r>
    </w:p>
    <w:p w14:paraId="4670A802" w14:textId="77777777" w:rsidR="00FE7ED6" w:rsidRPr="003916E8" w:rsidRDefault="00FE7ED6" w:rsidP="007A5C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Информация по приведе</w:t>
      </w:r>
      <w:r w:rsidR="00F313A6" w:rsidRPr="003916E8">
        <w:rPr>
          <w:rFonts w:ascii="Arial" w:hAnsi="Arial" w:cs="Arial"/>
        </w:rPr>
        <w:t>нному в разделе 6 перечню характеристик в</w:t>
      </w:r>
      <w:r w:rsidR="00F313A6" w:rsidRPr="003916E8">
        <w:rPr>
          <w:rFonts w:ascii="Arial" w:hAnsi="Arial" w:cs="Arial"/>
        </w:rPr>
        <w:t>ы</w:t>
      </w:r>
      <w:r w:rsidR="00232BA1" w:rsidRPr="003916E8">
        <w:rPr>
          <w:rFonts w:ascii="Arial" w:hAnsi="Arial" w:cs="Arial"/>
        </w:rPr>
        <w:t>ключателей</w:t>
      </w:r>
      <w:r w:rsidR="00F313A6" w:rsidRPr="003916E8">
        <w:rPr>
          <w:rFonts w:ascii="Arial" w:hAnsi="Arial" w:cs="Arial"/>
        </w:rPr>
        <w:t xml:space="preserve"> должна быть предоставлена производителем. При необходимости е</w:t>
      </w:r>
      <w:r w:rsidR="00403549" w:rsidRPr="003916E8">
        <w:rPr>
          <w:rFonts w:ascii="Arial" w:hAnsi="Arial" w:cs="Arial"/>
        </w:rPr>
        <w:t>е</w:t>
      </w:r>
      <w:r w:rsidR="00F313A6" w:rsidRPr="003916E8">
        <w:rPr>
          <w:rFonts w:ascii="Arial" w:hAnsi="Arial" w:cs="Arial"/>
        </w:rPr>
        <w:t xml:space="preserve"> проверяют испытани</w:t>
      </w:r>
      <w:r w:rsidR="00F313A6" w:rsidRPr="003916E8">
        <w:rPr>
          <w:rFonts w:ascii="Arial" w:hAnsi="Arial" w:cs="Arial"/>
        </w:rPr>
        <w:t>я</w:t>
      </w:r>
      <w:r w:rsidR="00F313A6" w:rsidRPr="003916E8">
        <w:rPr>
          <w:rFonts w:ascii="Arial" w:hAnsi="Arial" w:cs="Arial"/>
        </w:rPr>
        <w:t>ми.</w:t>
      </w:r>
    </w:p>
    <w:p w14:paraId="6AEA208D" w14:textId="77777777" w:rsidR="00F313A6" w:rsidRPr="003916E8" w:rsidRDefault="00F313A6" w:rsidP="00EF315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60"/>
        </w:rPr>
        <w:t>Таблица</w:t>
      </w:r>
      <w:r w:rsidRPr="003916E8">
        <w:rPr>
          <w:rFonts w:ascii="Arial" w:hAnsi="Arial" w:cs="Arial"/>
          <w:spacing w:val="60"/>
          <w:lang w:val="en-US"/>
        </w:rPr>
        <w:t xml:space="preserve"> </w:t>
      </w:r>
      <w:r w:rsidRPr="003916E8">
        <w:rPr>
          <w:rFonts w:ascii="Arial" w:hAnsi="Arial" w:cs="Arial"/>
          <w:spacing w:val="60"/>
        </w:rPr>
        <w:t>1</w:t>
      </w:r>
      <w:r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  <w:lang w:val="en-US"/>
        </w:rPr>
        <w:t xml:space="preserve">– </w:t>
      </w:r>
      <w:r w:rsidR="00FE7ED6"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зносостойкость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32"/>
        <w:gridCol w:w="2753"/>
        <w:gridCol w:w="3194"/>
      </w:tblGrid>
      <w:tr w:rsidR="00F313A6" w:rsidRPr="003916E8" w14:paraId="25E8B663" w14:textId="77777777" w:rsidTr="00281B32">
        <w:trPr>
          <w:trHeight w:val="21"/>
        </w:trPr>
        <w:tc>
          <w:tcPr>
            <w:tcW w:w="36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EFBA88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>Интенсивность эксплуат</w:t>
            </w:r>
            <w:r w:rsidRPr="003916E8">
              <w:rPr>
                <w:rFonts w:ascii="Arial" w:hAnsi="Arial" w:cs="Arial"/>
              </w:rPr>
              <w:t>а</w:t>
            </w:r>
            <w:r w:rsidRPr="003916E8">
              <w:rPr>
                <w:rFonts w:ascii="Arial" w:hAnsi="Arial" w:cs="Arial"/>
              </w:rPr>
              <w:t>ции</w:t>
            </w:r>
          </w:p>
        </w:tc>
        <w:tc>
          <w:tcPr>
            <w:tcW w:w="5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3D03E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>Общее количество рабочих циклов</w:t>
            </w:r>
          </w:p>
        </w:tc>
      </w:tr>
      <w:tr w:rsidR="00F313A6" w:rsidRPr="003916E8" w14:paraId="58F7B096" w14:textId="77777777" w:rsidTr="00281B32">
        <w:trPr>
          <w:trHeight w:val="21"/>
        </w:trPr>
        <w:tc>
          <w:tcPr>
            <w:tcW w:w="3632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6BA9C1F6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6A82FDF0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>Без тока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</w:tcPr>
          <w:p w14:paraId="3E54DEE4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 xml:space="preserve">С </w:t>
            </w:r>
            <w:r w:rsidRPr="003916E8">
              <w:rPr>
                <w:rFonts w:ascii="Arial" w:hAnsi="Arial" w:cs="Arial"/>
              </w:rPr>
              <w:t>током</w:t>
            </w:r>
          </w:p>
        </w:tc>
      </w:tr>
      <w:tr w:rsidR="00F313A6" w:rsidRPr="003916E8" w14:paraId="26B3E775" w14:textId="77777777" w:rsidTr="00281B32">
        <w:trPr>
          <w:trHeight w:val="21"/>
        </w:trPr>
        <w:tc>
          <w:tcPr>
            <w:tcW w:w="363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E4994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C1</w:t>
            </w:r>
          </w:p>
        </w:tc>
        <w:tc>
          <w:tcPr>
            <w:tcW w:w="27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997980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10 000</w:t>
            </w:r>
          </w:p>
        </w:tc>
        <w:tc>
          <w:tcPr>
            <w:tcW w:w="31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D6E8F5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0</w:t>
            </w:r>
          </w:p>
        </w:tc>
      </w:tr>
      <w:tr w:rsidR="00F313A6" w:rsidRPr="003916E8" w14:paraId="68EB4BFF" w14:textId="77777777" w:rsidTr="00281B32">
        <w:trPr>
          <w:trHeight w:val="21"/>
        </w:trPr>
        <w:tc>
          <w:tcPr>
            <w:tcW w:w="36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EC32EEC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C2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0EBEF27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100 000</w:t>
            </w:r>
          </w:p>
        </w:tc>
        <w:tc>
          <w:tcPr>
            <w:tcW w:w="31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6424F5B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200</w:t>
            </w:r>
          </w:p>
        </w:tc>
      </w:tr>
      <w:tr w:rsidR="00F313A6" w:rsidRPr="003916E8" w14:paraId="19DFAE13" w14:textId="77777777" w:rsidTr="00281B32">
        <w:trPr>
          <w:trHeight w:val="21"/>
        </w:trPr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F5745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C3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3BF8B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200 000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0A4C" w14:textId="77777777" w:rsidR="00F313A6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200</w:t>
            </w:r>
          </w:p>
        </w:tc>
      </w:tr>
      <w:tr w:rsidR="00F313A6" w:rsidRPr="003916E8" w14:paraId="6DA20B1F" w14:textId="77777777" w:rsidTr="00281B32">
        <w:trPr>
          <w:trHeight w:val="21"/>
        </w:trPr>
        <w:tc>
          <w:tcPr>
            <w:tcW w:w="9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25C5AD" w14:textId="77777777" w:rsidR="00232BA1" w:rsidRPr="003916E8" w:rsidRDefault="00F313A6" w:rsidP="00EF315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/>
              <w:ind w:firstLine="709"/>
              <w:jc w:val="both"/>
              <w:rPr>
                <w:rFonts w:ascii="Arial" w:hAnsi="Arial" w:cs="Arial"/>
                <w:spacing w:val="60"/>
                <w:sz w:val="22"/>
                <w:szCs w:val="22"/>
              </w:rPr>
            </w:pPr>
            <w:r w:rsidRPr="003916E8">
              <w:rPr>
                <w:rFonts w:ascii="Arial" w:hAnsi="Arial" w:cs="Arial"/>
                <w:spacing w:val="60"/>
                <w:sz w:val="22"/>
                <w:szCs w:val="22"/>
              </w:rPr>
              <w:t>Примечани</w:t>
            </w:r>
            <w:r w:rsidR="00EF3154" w:rsidRPr="003916E8">
              <w:rPr>
                <w:rFonts w:ascii="Arial" w:hAnsi="Arial" w:cs="Arial"/>
                <w:spacing w:val="60"/>
                <w:sz w:val="22"/>
                <w:szCs w:val="22"/>
              </w:rPr>
              <w:t>я</w:t>
            </w:r>
          </w:p>
          <w:p w14:paraId="051D4F39" w14:textId="77777777" w:rsidR="00F313A6" w:rsidRPr="003916E8" w:rsidRDefault="00EF3154" w:rsidP="00281B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20" w:line="360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Темп чередования рабочих циклов должен быть таким, чтобы нагрев всех частей выключателя находился в допустимых пред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е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лах.</w:t>
            </w:r>
          </w:p>
          <w:p w14:paraId="5074FB39" w14:textId="77777777" w:rsidR="00F313A6" w:rsidRPr="003916E8" w:rsidRDefault="00EF3154" w:rsidP="00281B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2 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Выбранный по согласованию между производителем и потребителем темп черед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вания рабочих циклов должен быть указан в протоколе и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с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пытаний.</w:t>
            </w:r>
          </w:p>
          <w:p w14:paraId="32D6986B" w14:textId="77777777" w:rsidR="00F313A6" w:rsidRPr="003916E8" w:rsidRDefault="00C42187" w:rsidP="00281B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firstLine="669"/>
              <w:jc w:val="both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3 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В течение каждого рабочего цикла выключатель должен находиться во включ</w:t>
            </w:r>
            <w:r w:rsidRPr="003916E8">
              <w:rPr>
                <w:rFonts w:ascii="Arial" w:hAnsi="Arial" w:cs="Arial"/>
                <w:sz w:val="22"/>
                <w:szCs w:val="22"/>
              </w:rPr>
              <w:t>е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н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ном положении в течение времени, достаточного для достижения током установившегося зн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а</w:t>
            </w:r>
            <w:r w:rsidR="00F313A6" w:rsidRPr="003916E8">
              <w:rPr>
                <w:rFonts w:ascii="Arial" w:hAnsi="Arial" w:cs="Arial"/>
                <w:sz w:val="22"/>
                <w:szCs w:val="22"/>
              </w:rPr>
              <w:t>чения, но не превышающего 2 с</w:t>
            </w:r>
            <w:r w:rsidR="00232BA1" w:rsidRPr="003916E8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C91A4AF" w14:textId="77777777" w:rsidR="000C3228" w:rsidRPr="003916E8" w:rsidRDefault="000C3228" w:rsidP="006B7928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60" w:lineRule="auto"/>
        <w:ind w:left="10" w:firstLine="530"/>
        <w:jc w:val="center"/>
        <w:rPr>
          <w:rFonts w:ascii="Arial" w:hAnsi="Arial" w:cs="Arial"/>
          <w:b/>
        </w:rPr>
      </w:pPr>
      <w:bookmarkStart w:id="15" w:name="_Toc292786423"/>
      <w:bookmarkStart w:id="16" w:name="_Toc297106624"/>
    </w:p>
    <w:p w14:paraId="7A67DAA9" w14:textId="77777777" w:rsidR="000C3228" w:rsidRPr="00D9448D" w:rsidRDefault="000C3228" w:rsidP="00C42187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17" w:name="_Toc370734404"/>
      <w:r w:rsidRPr="00D9448D">
        <w:rPr>
          <w:rFonts w:cs="Arial"/>
          <w:b/>
          <w:sz w:val="28"/>
          <w:szCs w:val="28"/>
        </w:rPr>
        <w:t>6</w:t>
      </w:r>
      <w:r w:rsidRPr="003916E8">
        <w:rPr>
          <w:rFonts w:cs="Arial"/>
          <w:b/>
          <w:sz w:val="24"/>
          <w:szCs w:val="24"/>
        </w:rPr>
        <w:t xml:space="preserve"> </w:t>
      </w:r>
      <w:r w:rsidRPr="00D9448D">
        <w:rPr>
          <w:rFonts w:cs="Arial"/>
          <w:b/>
          <w:sz w:val="28"/>
          <w:szCs w:val="28"/>
        </w:rPr>
        <w:t>Характеристики</w:t>
      </w:r>
      <w:bookmarkEnd w:id="17"/>
    </w:p>
    <w:p w14:paraId="7D3C86CB" w14:textId="77777777" w:rsidR="000C3228" w:rsidRPr="003916E8" w:rsidRDefault="000C3228" w:rsidP="00C42187">
      <w:pPr>
        <w:pStyle w:val="16"/>
        <w:spacing w:before="12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8" w:name="_Toc337706640"/>
      <w:bookmarkStart w:id="19" w:name="_Toc337707186"/>
      <w:bookmarkStart w:id="20" w:name="_Toc370734405"/>
      <w:r w:rsidRPr="003916E8">
        <w:rPr>
          <w:rFonts w:cs="Arial"/>
          <w:b/>
          <w:sz w:val="24"/>
          <w:szCs w:val="24"/>
        </w:rPr>
        <w:t>6.1 Классификация</w:t>
      </w:r>
      <w:bookmarkEnd w:id="18"/>
      <w:bookmarkEnd w:id="19"/>
      <w:bookmarkEnd w:id="20"/>
    </w:p>
    <w:p w14:paraId="160C0E43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Характеристики выключателя должны быть указаны следующим обр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зом:</w:t>
      </w:r>
    </w:p>
    <w:p w14:paraId="678BE532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- </w:t>
      </w:r>
      <w:r w:rsidR="000C3228" w:rsidRPr="003916E8">
        <w:rPr>
          <w:rFonts w:ascii="Arial" w:hAnsi="Arial" w:cs="Arial"/>
          <w:spacing w:val="-1"/>
        </w:rPr>
        <w:t>тип выключателя (6.2);</w:t>
      </w:r>
    </w:p>
    <w:p w14:paraId="7CE4AC97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номинальные и предельные значения для главной цепи (6.3);</w:t>
      </w:r>
    </w:p>
    <w:p w14:paraId="6BBE1F9A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интенсивность эксплуатации (6.4);</w:t>
      </w:r>
    </w:p>
    <w:p w14:paraId="77CF55CC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электрические и пневматические цепи управления (6.5);</w:t>
      </w:r>
    </w:p>
    <w:p w14:paraId="681B60E1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электрические и пневматические вспомогательные цепи (6.6);</w:t>
      </w:r>
    </w:p>
    <w:p w14:paraId="7D60759F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расцепитель максимального тока (6.7);</w:t>
      </w:r>
    </w:p>
    <w:p w14:paraId="788D4573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восстанавливающееся напряжение (6.8).</w:t>
      </w:r>
    </w:p>
    <w:p w14:paraId="5EAE542C" w14:textId="77777777" w:rsidR="000C3228" w:rsidRPr="003916E8" w:rsidRDefault="000C3228" w:rsidP="00C42187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21" w:name="_Toc337706641"/>
      <w:bookmarkStart w:id="22" w:name="_Toc337707187"/>
      <w:bookmarkStart w:id="23" w:name="_Toc370734406"/>
      <w:r w:rsidRPr="003916E8">
        <w:rPr>
          <w:rFonts w:cs="Arial"/>
          <w:b/>
          <w:sz w:val="24"/>
          <w:szCs w:val="24"/>
        </w:rPr>
        <w:t>6.2 Тип выключателя</w:t>
      </w:r>
      <w:bookmarkEnd w:id="21"/>
      <w:bookmarkEnd w:id="22"/>
      <w:bookmarkEnd w:id="23"/>
    </w:p>
    <w:p w14:paraId="60DFFE83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</w:rPr>
        <w:t>Для каждого выключателя указывают:</w:t>
      </w:r>
    </w:p>
    <w:p w14:paraId="0C33E253" w14:textId="77777777" w:rsidR="000C3228" w:rsidRPr="003916E8" w:rsidRDefault="00FE7ED6" w:rsidP="00FE7ED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вид устройства (например, воздушный выключатель, вакуумный в</w:t>
      </w:r>
      <w:r w:rsidR="000C3228" w:rsidRPr="003916E8">
        <w:rPr>
          <w:rFonts w:ascii="Arial" w:hAnsi="Arial" w:cs="Arial"/>
        </w:rPr>
        <w:t>ы</w:t>
      </w:r>
      <w:r w:rsidR="000C3228" w:rsidRPr="003916E8">
        <w:rPr>
          <w:rFonts w:ascii="Arial" w:hAnsi="Arial" w:cs="Arial"/>
        </w:rPr>
        <w:t>ключа</w:t>
      </w:r>
      <w:r w:rsidR="000C3228" w:rsidRPr="003916E8">
        <w:rPr>
          <w:rFonts w:ascii="Arial" w:hAnsi="Arial" w:cs="Arial"/>
        </w:rPr>
        <w:lastRenderedPageBreak/>
        <w:t xml:space="preserve">тель, газовый выключатель, масляный выключатель, полупроводниковый выключатель, </w:t>
      </w:r>
      <w:r w:rsidR="000C3228" w:rsidRPr="003916E8">
        <w:rPr>
          <w:rFonts w:ascii="Arial" w:hAnsi="Arial" w:cs="Arial"/>
          <w:i/>
        </w:rPr>
        <w:t>магни</w:t>
      </w:r>
      <w:r w:rsidR="000C3228" w:rsidRPr="003916E8">
        <w:rPr>
          <w:rFonts w:ascii="Arial" w:hAnsi="Arial" w:cs="Arial"/>
          <w:i/>
        </w:rPr>
        <w:t>т</w:t>
      </w:r>
      <w:r w:rsidR="000C3228" w:rsidRPr="003916E8">
        <w:rPr>
          <w:rFonts w:ascii="Arial" w:hAnsi="Arial" w:cs="Arial"/>
          <w:i/>
        </w:rPr>
        <w:t>но-гидравлический выключатель</w:t>
      </w:r>
      <w:r w:rsidR="000C3228" w:rsidRPr="003916E8">
        <w:rPr>
          <w:rFonts w:ascii="Arial" w:hAnsi="Arial" w:cs="Arial"/>
        </w:rPr>
        <w:t xml:space="preserve"> и т.д.);</w:t>
      </w:r>
    </w:p>
    <w:p w14:paraId="3D7E51DC" w14:textId="77777777" w:rsidR="000C3228" w:rsidRPr="003916E8" w:rsidRDefault="00A2556B" w:rsidP="00A2556B">
      <w:pPr>
        <w:widowControl w:val="0"/>
        <w:shd w:val="clear" w:color="auto" w:fill="FFFFFF"/>
        <w:tabs>
          <w:tab w:val="left" w:pos="709"/>
          <w:tab w:val="left" w:pos="1276"/>
          <w:tab w:val="left" w:pos="1373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тип конструкции (см. раздел 5);</w:t>
      </w:r>
    </w:p>
    <w:p w14:paraId="3217383E" w14:textId="77777777" w:rsidR="000C3228" w:rsidRPr="003916E8" w:rsidRDefault="00A2556B" w:rsidP="00A2556B">
      <w:pPr>
        <w:widowControl w:val="0"/>
        <w:shd w:val="clear" w:color="auto" w:fill="FFFFFF"/>
        <w:tabs>
          <w:tab w:val="left" w:pos="709"/>
          <w:tab w:val="left" w:pos="1276"/>
          <w:tab w:val="left" w:pos="1373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степень защиты, обеспечиваемая оболочкой (см. раздел 5);</w:t>
      </w:r>
    </w:p>
    <w:p w14:paraId="3FD57BC3" w14:textId="77777777" w:rsidR="000C3228" w:rsidRPr="003916E8" w:rsidRDefault="00A2556B" w:rsidP="00232BA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функциональные характеристики (например, выключатель со свобо</w:t>
      </w:r>
      <w:r w:rsidR="000C3228" w:rsidRPr="003916E8">
        <w:rPr>
          <w:rFonts w:ascii="Arial" w:hAnsi="Arial" w:cs="Arial"/>
        </w:rPr>
        <w:t>д</w:t>
      </w:r>
      <w:r w:rsidR="000C3228" w:rsidRPr="003916E8">
        <w:rPr>
          <w:rFonts w:ascii="Arial" w:hAnsi="Arial" w:cs="Arial"/>
        </w:rPr>
        <w:t>ным расцеплением с первичным расцепителем максимального тока или со вт</w:t>
      </w:r>
      <w:r w:rsidR="000C3228" w:rsidRPr="003916E8">
        <w:rPr>
          <w:rFonts w:ascii="Arial" w:hAnsi="Arial" w:cs="Arial"/>
        </w:rPr>
        <w:t>о</w:t>
      </w:r>
      <w:r w:rsidR="000C3228" w:rsidRPr="003916E8">
        <w:rPr>
          <w:rFonts w:ascii="Arial" w:hAnsi="Arial" w:cs="Arial"/>
        </w:rPr>
        <w:t>ри</w:t>
      </w:r>
      <w:r w:rsidR="000C3228" w:rsidRPr="003916E8">
        <w:rPr>
          <w:rFonts w:ascii="Arial" w:hAnsi="Arial" w:cs="Arial"/>
        </w:rPr>
        <w:t>ч</w:t>
      </w:r>
      <w:r w:rsidR="000C3228" w:rsidRPr="003916E8">
        <w:rPr>
          <w:rFonts w:ascii="Arial" w:hAnsi="Arial" w:cs="Arial"/>
        </w:rPr>
        <w:t>ным расцепителем максимального тока, с расцепителем максимального тока с независимой выдержкой врем</w:t>
      </w:r>
      <w:r w:rsidR="000C3228" w:rsidRPr="003916E8">
        <w:rPr>
          <w:rFonts w:ascii="Arial" w:hAnsi="Arial" w:cs="Arial"/>
        </w:rPr>
        <w:t>е</w:t>
      </w:r>
      <w:r w:rsidR="000C3228" w:rsidRPr="003916E8">
        <w:rPr>
          <w:rFonts w:ascii="Arial" w:hAnsi="Arial" w:cs="Arial"/>
        </w:rPr>
        <w:t>ни).</w:t>
      </w:r>
    </w:p>
    <w:p w14:paraId="7BF9CE7D" w14:textId="77777777" w:rsidR="00893062" w:rsidRPr="003916E8" w:rsidRDefault="00893062" w:rsidP="00232BA1">
      <w:pPr>
        <w:widowControl w:val="0"/>
        <w:shd w:val="clear" w:color="auto" w:fill="FFFFFF"/>
        <w:tabs>
          <w:tab w:val="left" w:pos="709"/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39738BC5" w14:textId="77777777" w:rsidR="000C3228" w:rsidRPr="003916E8" w:rsidRDefault="000C3228" w:rsidP="00B066EA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24" w:name="_Toc337706642"/>
      <w:bookmarkStart w:id="25" w:name="_Toc337707188"/>
      <w:bookmarkStart w:id="26" w:name="_Toc370734407"/>
      <w:r w:rsidRPr="003916E8">
        <w:rPr>
          <w:rFonts w:cs="Arial"/>
          <w:b/>
          <w:sz w:val="24"/>
          <w:szCs w:val="24"/>
        </w:rPr>
        <w:t>6.3</w:t>
      </w:r>
      <w:r w:rsidRPr="003916E8">
        <w:rPr>
          <w:rFonts w:cs="Arial"/>
          <w:b/>
          <w:sz w:val="24"/>
          <w:szCs w:val="24"/>
        </w:rPr>
        <w:tab/>
        <w:t>Номинальные и предельные значения для главной цепи</w:t>
      </w:r>
      <w:bookmarkEnd w:id="24"/>
      <w:bookmarkEnd w:id="25"/>
      <w:bookmarkEnd w:id="26"/>
    </w:p>
    <w:p w14:paraId="20C5CFDF" w14:textId="77777777" w:rsidR="000C3228" w:rsidRPr="003916E8" w:rsidRDefault="000C3228" w:rsidP="00893062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20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6.3.1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Pr="003916E8">
        <w:rPr>
          <w:rFonts w:ascii="Arial" w:hAnsi="Arial" w:cs="Arial"/>
          <w:b/>
          <w:bCs/>
        </w:rPr>
        <w:t>Общие положения</w:t>
      </w:r>
    </w:p>
    <w:p w14:paraId="5FC4668A" w14:textId="77777777" w:rsidR="000C3228" w:rsidRPr="003916E8" w:rsidRDefault="000C3228" w:rsidP="00C4218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6.3.1.1 Номинальные напряжения цепей выключателей, присоединяемых к токоприемникам, следует при</w:t>
      </w:r>
      <w:r w:rsidR="00B066EA" w:rsidRPr="003916E8">
        <w:rPr>
          <w:rFonts w:ascii="Arial" w:hAnsi="Arial" w:cs="Arial"/>
          <w:i/>
        </w:rPr>
        <w:t>нимать равными</w:t>
      </w:r>
      <w:r w:rsidRPr="003916E8">
        <w:rPr>
          <w:rFonts w:ascii="Arial" w:hAnsi="Arial" w:cs="Arial"/>
          <w:i/>
        </w:rPr>
        <w:t xml:space="preserve"> номинальному напряж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нию на </w:t>
      </w:r>
      <w:r w:rsidR="00231F33">
        <w:rPr>
          <w:rFonts w:ascii="Arial" w:hAnsi="Arial" w:cs="Arial"/>
          <w:i/>
        </w:rPr>
        <w:t xml:space="preserve">    </w:t>
      </w:r>
      <w:r w:rsidRPr="003916E8">
        <w:rPr>
          <w:rFonts w:ascii="Arial" w:hAnsi="Arial" w:cs="Arial"/>
          <w:i/>
        </w:rPr>
        <w:t>токоприе</w:t>
      </w:r>
      <w:r w:rsidRPr="003916E8">
        <w:rPr>
          <w:rFonts w:ascii="Arial" w:hAnsi="Arial" w:cs="Arial"/>
          <w:i/>
        </w:rPr>
        <w:t>м</w:t>
      </w:r>
      <w:r w:rsidRPr="003916E8">
        <w:rPr>
          <w:rFonts w:ascii="Arial" w:hAnsi="Arial" w:cs="Arial"/>
          <w:i/>
        </w:rPr>
        <w:t>нике подвижного состава по ГОСТ 6962.</w:t>
      </w:r>
    </w:p>
    <w:p w14:paraId="0C9EB5BF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6.3.1.2 Номинальные напряжения выключателей, присоединяемых к вт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ричной о</w:t>
      </w:r>
      <w:r w:rsidRPr="003916E8">
        <w:rPr>
          <w:rFonts w:ascii="Arial" w:hAnsi="Arial" w:cs="Arial"/>
          <w:i/>
        </w:rPr>
        <w:t>б</w:t>
      </w:r>
      <w:r w:rsidRPr="003916E8">
        <w:rPr>
          <w:rFonts w:ascii="Arial" w:hAnsi="Arial" w:cs="Arial"/>
          <w:i/>
        </w:rPr>
        <w:t>мотке (или части обмотки) тягового трансформатора, следует прин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мать равными 1,0 действующего значения напряжения холостого хода этой обмотки (или части обмотки) при номинальном напряжении, приложе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ном к перви</w:t>
      </w:r>
      <w:r w:rsidRPr="003916E8">
        <w:rPr>
          <w:rFonts w:ascii="Arial" w:hAnsi="Arial" w:cs="Arial"/>
          <w:i/>
        </w:rPr>
        <w:t>ч</w:t>
      </w:r>
      <w:r w:rsidRPr="003916E8">
        <w:rPr>
          <w:rFonts w:ascii="Arial" w:hAnsi="Arial" w:cs="Arial"/>
          <w:i/>
        </w:rPr>
        <w:t>ной обмотке.</w:t>
      </w:r>
    </w:p>
    <w:p w14:paraId="3FAF0C4C" w14:textId="77777777" w:rsidR="000C3228" w:rsidRPr="00206340" w:rsidRDefault="000C3228" w:rsidP="00C42187">
      <w:pPr>
        <w:pStyle w:val="210"/>
        <w:spacing w:line="360" w:lineRule="auto"/>
        <w:ind w:left="0"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6.3.1.3 Номинальные напряжения цепей выключателей, присоед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>няемых к тяговому генератору непосредственно или через выпрямитель, следует пр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 xml:space="preserve">нимать </w:t>
      </w:r>
      <w:r w:rsidRPr="00206340">
        <w:rPr>
          <w:rFonts w:ascii="Arial" w:hAnsi="Arial" w:cs="Arial"/>
          <w:i/>
          <w:sz w:val="24"/>
          <w:szCs w:val="24"/>
        </w:rPr>
        <w:t>равными максимальному напряжению ген</w:t>
      </w:r>
      <w:r w:rsidRPr="00206340">
        <w:rPr>
          <w:rFonts w:ascii="Arial" w:hAnsi="Arial" w:cs="Arial"/>
          <w:i/>
          <w:sz w:val="24"/>
          <w:szCs w:val="24"/>
        </w:rPr>
        <w:t>е</w:t>
      </w:r>
      <w:r w:rsidRPr="00206340">
        <w:rPr>
          <w:rFonts w:ascii="Arial" w:hAnsi="Arial" w:cs="Arial"/>
          <w:i/>
          <w:sz w:val="24"/>
          <w:szCs w:val="24"/>
        </w:rPr>
        <w:t>ратора или максимальному напряжению на выходе выпрямительной установки.</w:t>
      </w:r>
    </w:p>
    <w:p w14:paraId="39778405" w14:textId="77777777" w:rsidR="000C3228" w:rsidRPr="00206340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206340">
        <w:rPr>
          <w:rFonts w:ascii="Arial" w:hAnsi="Arial" w:cs="Arial"/>
          <w:i/>
        </w:rPr>
        <w:t>Если значения номинальных напряжений отличаются от стандартных по, их рекомендуется увеличить до ближайших стандартных или уст</w:t>
      </w:r>
      <w:r w:rsidRPr="00206340">
        <w:rPr>
          <w:rFonts w:ascii="Arial" w:hAnsi="Arial" w:cs="Arial"/>
          <w:i/>
        </w:rPr>
        <w:t>а</w:t>
      </w:r>
      <w:r w:rsidRPr="00206340">
        <w:rPr>
          <w:rFonts w:ascii="Arial" w:hAnsi="Arial" w:cs="Arial"/>
          <w:i/>
        </w:rPr>
        <w:t xml:space="preserve">навливать по ряду </w:t>
      </w:r>
      <w:r w:rsidRPr="00206340">
        <w:rPr>
          <w:rFonts w:ascii="Arial" w:hAnsi="Arial" w:cs="Arial"/>
          <w:i/>
          <w:lang w:val="en-US"/>
        </w:rPr>
        <w:t>R</w:t>
      </w:r>
      <w:r w:rsidRPr="00206340">
        <w:rPr>
          <w:rFonts w:ascii="Arial" w:hAnsi="Arial" w:cs="Arial"/>
          <w:i/>
        </w:rPr>
        <w:t>20 ГОСТ 8032.</w:t>
      </w:r>
    </w:p>
    <w:p w14:paraId="39108770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206340">
        <w:rPr>
          <w:rFonts w:ascii="Arial" w:hAnsi="Arial" w:cs="Arial"/>
          <w:i/>
        </w:rPr>
        <w:t xml:space="preserve">6.3.1.4 Номинальные напряжения выключателей, предназначенных для </w:t>
      </w:r>
      <w:r w:rsidR="00231F33">
        <w:rPr>
          <w:rFonts w:ascii="Arial" w:hAnsi="Arial" w:cs="Arial"/>
          <w:i/>
        </w:rPr>
        <w:t xml:space="preserve">                </w:t>
      </w:r>
      <w:r w:rsidRPr="00206340">
        <w:rPr>
          <w:rFonts w:ascii="Arial" w:hAnsi="Arial" w:cs="Arial"/>
          <w:i/>
        </w:rPr>
        <w:t xml:space="preserve">работы в электрических цепях </w:t>
      </w:r>
      <w:r w:rsidR="00EC2963" w:rsidRPr="00206340">
        <w:rPr>
          <w:rFonts w:ascii="Arial" w:hAnsi="Arial" w:cs="Arial"/>
          <w:i/>
        </w:rPr>
        <w:t>переменного тока</w:t>
      </w:r>
      <w:r w:rsidR="00EC2963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подвижного состава, не указанных выше (цепи управления, цепи вспомогательных электрических машин, цепи освещения и др.), должны быть:</w:t>
      </w:r>
      <w:r w:rsidR="00EC2963" w:rsidRPr="00EC2963">
        <w:rPr>
          <w:rFonts w:ascii="Arial" w:hAnsi="Arial" w:cs="Arial"/>
          <w:i/>
        </w:rPr>
        <w:t xml:space="preserve"> </w:t>
      </w:r>
      <w:r w:rsidR="00EC2963" w:rsidRPr="003916E8">
        <w:rPr>
          <w:rFonts w:ascii="Arial" w:hAnsi="Arial" w:cs="Arial"/>
          <w:i/>
        </w:rPr>
        <w:t>36*, 127*, 220*, 380*, 600, 660* В.</w:t>
      </w:r>
    </w:p>
    <w:p w14:paraId="4A28A270" w14:textId="77777777" w:rsidR="000C3228" w:rsidRPr="003916E8" w:rsidRDefault="005E3237" w:rsidP="00A2556B">
      <w:pPr>
        <w:pStyle w:val="211"/>
        <w:spacing w:before="120" w:after="120" w:line="360" w:lineRule="auto"/>
        <w:rPr>
          <w:rFonts w:ascii="Arial" w:hAnsi="Arial" w:cs="Arial"/>
          <w:i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i/>
          <w:sz w:val="22"/>
          <w:szCs w:val="22"/>
        </w:rPr>
        <w:t xml:space="preserve"> </w:t>
      </w:r>
      <w:r w:rsidRPr="003916E8">
        <w:rPr>
          <w:rFonts w:ascii="Arial" w:hAnsi="Arial" w:cs="Arial"/>
          <w:spacing w:val="-6"/>
          <w:sz w:val="22"/>
          <w:szCs w:val="22"/>
        </w:rPr>
        <w:t xml:space="preserve">– </w:t>
      </w:r>
      <w:r w:rsidR="000C3228" w:rsidRPr="003916E8">
        <w:rPr>
          <w:rFonts w:ascii="Arial" w:hAnsi="Arial" w:cs="Arial"/>
          <w:i/>
          <w:sz w:val="22"/>
          <w:szCs w:val="22"/>
        </w:rPr>
        <w:t>* Значения являются предпочтительными.</w:t>
      </w:r>
    </w:p>
    <w:p w14:paraId="13EC78DC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6.3.1.5 Номинальные частоты переменного тока - 16⅔, 50, 100, 200, 400, 1000 Гц.</w:t>
      </w:r>
    </w:p>
    <w:p w14:paraId="71E53F0D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6.3.1.6 Номинальные токи выключателей - по ГОСТ 6827.</w:t>
      </w:r>
    </w:p>
    <w:p w14:paraId="02B0B93B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6.3.1.7 Номинальное давление сжатого воздуха в выключателях с пне</w:t>
      </w:r>
      <w:r w:rsidRPr="003916E8">
        <w:rPr>
          <w:rFonts w:ascii="Arial" w:hAnsi="Arial" w:cs="Arial"/>
          <w:i/>
        </w:rPr>
        <w:t>в</w:t>
      </w:r>
      <w:r w:rsidRPr="003916E8">
        <w:rPr>
          <w:rFonts w:ascii="Arial" w:hAnsi="Arial" w:cs="Arial"/>
          <w:i/>
        </w:rPr>
        <w:t>матическим приводом - 0,5 МПа (5 кгс/см</w:t>
      </w:r>
      <w:r w:rsidRPr="003916E8">
        <w:rPr>
          <w:rFonts w:ascii="Arial" w:hAnsi="Arial" w:cs="Arial"/>
          <w:i/>
          <w:vertAlign w:val="superscript"/>
        </w:rPr>
        <w:t>2</w:t>
      </w:r>
      <w:r w:rsidRPr="003916E8">
        <w:rPr>
          <w:rFonts w:ascii="Arial" w:hAnsi="Arial" w:cs="Arial"/>
          <w:i/>
        </w:rPr>
        <w:t>).</w:t>
      </w:r>
    </w:p>
    <w:p w14:paraId="50BEC84D" w14:textId="77777777" w:rsidR="000C3228" w:rsidRPr="003916E8" w:rsidRDefault="000C3228" w:rsidP="00C42187">
      <w:pPr>
        <w:pStyle w:val="310"/>
        <w:spacing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 xml:space="preserve">Для выключателей, предназначенных для работы при давлении выше </w:t>
      </w:r>
      <w:r w:rsidR="00AF72FE" w:rsidRPr="00AF72FE">
        <w:rPr>
          <w:rFonts w:ascii="Arial" w:hAnsi="Arial" w:cs="Arial"/>
          <w:i/>
          <w:sz w:val="24"/>
          <w:szCs w:val="24"/>
        </w:rPr>
        <w:t xml:space="preserve">                     </w:t>
      </w:r>
      <w:r w:rsidRPr="003916E8">
        <w:rPr>
          <w:rFonts w:ascii="Arial" w:hAnsi="Arial" w:cs="Arial"/>
          <w:i/>
          <w:sz w:val="24"/>
          <w:szCs w:val="24"/>
        </w:rPr>
        <w:t>0,5 МПа, номинальные давления должны устанавливаться в стандартах и техн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>ческих условиях на отдельные выключател</w:t>
      </w:r>
      <w:r w:rsidR="00232BA1" w:rsidRPr="003916E8">
        <w:rPr>
          <w:rFonts w:ascii="Arial" w:hAnsi="Arial" w:cs="Arial"/>
          <w:i/>
          <w:sz w:val="24"/>
          <w:szCs w:val="24"/>
        </w:rPr>
        <w:t>и (комплект аппаратов) (далее</w:t>
      </w:r>
      <w:r w:rsidRPr="003916E8">
        <w:rPr>
          <w:rFonts w:ascii="Arial" w:hAnsi="Arial" w:cs="Arial"/>
          <w:i/>
          <w:sz w:val="24"/>
          <w:szCs w:val="24"/>
        </w:rPr>
        <w:t xml:space="preserve"> - в технической документации).</w:t>
      </w:r>
    </w:p>
    <w:p w14:paraId="421710D6" w14:textId="77777777" w:rsidR="000C3228" w:rsidRPr="003916E8" w:rsidRDefault="000C3228" w:rsidP="00C4218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6.3.1.8 Для выключателей с электронным управлением и в других обосн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ванных случаях допускаются другие номинальные значения напряжения, ча</w:t>
      </w:r>
      <w:r w:rsidRPr="003916E8">
        <w:rPr>
          <w:rFonts w:ascii="Arial" w:hAnsi="Arial" w:cs="Arial"/>
          <w:i/>
        </w:rPr>
        <w:t>с</w:t>
      </w:r>
      <w:r w:rsidRPr="003916E8">
        <w:rPr>
          <w:rFonts w:ascii="Arial" w:hAnsi="Arial" w:cs="Arial"/>
          <w:i/>
        </w:rPr>
        <w:t>тоты, тока и продолжительности включения, определяемой схемой, технич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скими характеристиками защищаемых апп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ратов и подвижного состава.</w:t>
      </w:r>
    </w:p>
    <w:p w14:paraId="09EDAA93" w14:textId="77777777" w:rsidR="000C3228" w:rsidRPr="003916E8" w:rsidRDefault="000C3228" w:rsidP="00C42187">
      <w:pPr>
        <w:pStyle w:val="211"/>
        <w:spacing w:before="0" w:line="360" w:lineRule="auto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Автоматические выключатели должны обеспечивать надежную работу во всех режимах, предусмотренных стандартом.</w:t>
      </w:r>
    </w:p>
    <w:p w14:paraId="7DB59227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Номинальные значения определяет производитель и указывает их в те</w:t>
      </w:r>
      <w:r w:rsidRPr="003916E8">
        <w:rPr>
          <w:rFonts w:ascii="Arial" w:hAnsi="Arial" w:cs="Arial"/>
        </w:rPr>
        <w:t>х</w:t>
      </w:r>
      <w:r w:rsidRPr="003916E8">
        <w:rPr>
          <w:rFonts w:ascii="Arial" w:hAnsi="Arial" w:cs="Arial"/>
        </w:rPr>
        <w:t>нических у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ловиях и руководстве по эксплуатации.</w:t>
      </w:r>
    </w:p>
    <w:p w14:paraId="39B4F0AF" w14:textId="77777777" w:rsidR="003A1D02" w:rsidRPr="003916E8" w:rsidRDefault="003A1D02" w:rsidP="003A1D02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="009615C0" w:rsidRPr="003916E8">
        <w:rPr>
          <w:rFonts w:ascii="Arial" w:hAnsi="Arial" w:cs="Arial"/>
          <w:sz w:val="22"/>
          <w:szCs w:val="22"/>
        </w:rPr>
        <w:t xml:space="preserve"> </w:t>
      </w:r>
      <w:r w:rsidRPr="003916E8">
        <w:rPr>
          <w:rFonts w:ascii="Arial" w:hAnsi="Arial" w:cs="Arial"/>
          <w:sz w:val="22"/>
          <w:szCs w:val="22"/>
        </w:rPr>
        <w:t>– Пояснения к значениям тока и напряжения приведены в прил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z w:val="22"/>
          <w:szCs w:val="22"/>
        </w:rPr>
        <w:t>же</w:t>
      </w:r>
      <w:r w:rsidR="00EF15CB" w:rsidRPr="003916E8">
        <w:rPr>
          <w:rFonts w:ascii="Arial" w:hAnsi="Arial" w:cs="Arial"/>
          <w:sz w:val="22"/>
          <w:szCs w:val="22"/>
        </w:rPr>
        <w:t>нии ДА</w:t>
      </w:r>
    </w:p>
    <w:p w14:paraId="6D822FA1" w14:textId="77777777" w:rsidR="000C3228" w:rsidRPr="003916E8" w:rsidRDefault="000C3228" w:rsidP="00893062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6.3.2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Pr="003916E8">
        <w:rPr>
          <w:rFonts w:ascii="Arial" w:hAnsi="Arial" w:cs="Arial"/>
          <w:b/>
          <w:bCs/>
          <w:spacing w:val="-1"/>
        </w:rPr>
        <w:t>Номинальные напряжения</w:t>
      </w:r>
    </w:p>
    <w:p w14:paraId="366A2D53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  <w:spacing w:val="-1"/>
        </w:rPr>
        <w:t> </w:t>
      </w:r>
      <w:r w:rsidRPr="003916E8">
        <w:rPr>
          <w:rFonts w:ascii="Arial" w:hAnsi="Arial" w:cs="Arial"/>
        </w:rPr>
        <w:t>Виды номинальных напряжений выключателя:</w:t>
      </w:r>
    </w:p>
    <w:p w14:paraId="22598A1E" w14:textId="77777777" w:rsidR="000C3228" w:rsidRPr="003916E8" w:rsidRDefault="00A2556B" w:rsidP="00A2556B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-8"/>
        </w:rPr>
      </w:pPr>
      <w:r w:rsidRPr="003916E8">
        <w:rPr>
          <w:rFonts w:ascii="Arial" w:hAnsi="Arial" w:cs="Arial"/>
          <w:spacing w:val="-8"/>
        </w:rPr>
        <w:t xml:space="preserve">- </w:t>
      </w:r>
      <w:r w:rsidR="000C3228" w:rsidRPr="003916E8">
        <w:rPr>
          <w:rFonts w:ascii="Arial" w:hAnsi="Arial" w:cs="Arial"/>
          <w:spacing w:val="-8"/>
        </w:rPr>
        <w:t>номинальное рабочее напряжение (</w:t>
      </w:r>
      <w:r w:rsidR="000C3228" w:rsidRPr="003916E8">
        <w:rPr>
          <w:rFonts w:ascii="Arial" w:hAnsi="Arial" w:cs="Arial"/>
          <w:i/>
          <w:spacing w:val="-8"/>
          <w:lang w:val="en-US"/>
        </w:rPr>
        <w:t>U</w:t>
      </w:r>
      <w:r w:rsidR="000C3228" w:rsidRPr="003916E8">
        <w:rPr>
          <w:rFonts w:ascii="Arial" w:hAnsi="Arial" w:cs="Arial"/>
          <w:i/>
          <w:spacing w:val="-8"/>
          <w:vertAlign w:val="subscript"/>
          <w:lang w:val="en-US"/>
        </w:rPr>
        <w:t>e</w:t>
      </w:r>
      <w:r w:rsidR="000C3228" w:rsidRPr="003916E8">
        <w:rPr>
          <w:rFonts w:ascii="Arial" w:hAnsi="Arial" w:cs="Arial"/>
          <w:spacing w:val="-8"/>
        </w:rPr>
        <w:t>);</w:t>
      </w:r>
    </w:p>
    <w:p w14:paraId="601466E1" w14:textId="77777777" w:rsidR="000C3228" w:rsidRPr="003916E8" w:rsidRDefault="000C3228" w:rsidP="00A2556B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Выключатель может иметь более одного номинального рабочего н</w:t>
      </w:r>
      <w:r w:rsidRPr="003916E8">
        <w:rPr>
          <w:rFonts w:ascii="Arial" w:hAnsi="Arial" w:cs="Arial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пряжения или диапазон рабочего напряжения.</w:t>
      </w:r>
    </w:p>
    <w:p w14:paraId="09BBB89B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  <w:tab w:val="left" w:pos="1795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8"/>
        </w:rPr>
        <w:t xml:space="preserve">- </w:t>
      </w:r>
      <w:r w:rsidR="000C3228" w:rsidRPr="003916E8">
        <w:rPr>
          <w:rFonts w:ascii="Arial" w:hAnsi="Arial" w:cs="Arial"/>
          <w:spacing w:val="-8"/>
        </w:rPr>
        <w:t>номинальное</w:t>
      </w:r>
      <w:r w:rsidR="000C3228" w:rsidRPr="003916E8">
        <w:rPr>
          <w:rFonts w:ascii="Arial" w:hAnsi="Arial" w:cs="Arial"/>
        </w:rPr>
        <w:t xml:space="preserve"> напряжение изоляции (</w:t>
      </w:r>
      <w:r w:rsidR="000C3228" w:rsidRPr="003916E8">
        <w:rPr>
          <w:rFonts w:ascii="Arial" w:hAnsi="Arial" w:cs="Arial"/>
          <w:i/>
          <w:lang w:val="en-US"/>
        </w:rPr>
        <w:t>U</w:t>
      </w:r>
      <w:r w:rsidR="000C3228" w:rsidRPr="003916E8">
        <w:rPr>
          <w:rFonts w:ascii="Arial" w:hAnsi="Arial" w:cs="Arial"/>
          <w:i/>
          <w:vertAlign w:val="subscript"/>
          <w:lang w:val="en-US"/>
        </w:rPr>
        <w:t>i</w:t>
      </w:r>
      <w:r w:rsidR="000C3228" w:rsidRPr="003916E8">
        <w:rPr>
          <w:rFonts w:ascii="Arial" w:hAnsi="Arial" w:cs="Arial"/>
        </w:rPr>
        <w:t>)</w:t>
      </w:r>
      <w:r w:rsidR="000C3228" w:rsidRPr="003916E8">
        <w:rPr>
          <w:rFonts w:ascii="Arial" w:hAnsi="Arial" w:cs="Arial"/>
          <w:spacing w:val="-8"/>
        </w:rPr>
        <w:t>;</w:t>
      </w:r>
    </w:p>
    <w:p w14:paraId="01A5D73F" w14:textId="77777777" w:rsidR="000C3228" w:rsidRPr="003916E8" w:rsidRDefault="000C3228" w:rsidP="00A2556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pacing w:val="-6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pacing w:val="-6"/>
          <w:sz w:val="22"/>
          <w:szCs w:val="22"/>
        </w:rPr>
        <w:t xml:space="preserve"> – Если не было указано номинальное напряжение изоляции, то оно считается равным наибольшему значению номинального </w:t>
      </w:r>
      <w:r w:rsidRPr="003916E8">
        <w:rPr>
          <w:rFonts w:ascii="Arial" w:hAnsi="Arial" w:cs="Arial"/>
          <w:sz w:val="22"/>
          <w:szCs w:val="22"/>
        </w:rPr>
        <w:t>рабочего</w:t>
      </w:r>
      <w:r w:rsidRPr="003916E8">
        <w:rPr>
          <w:rFonts w:ascii="Arial" w:hAnsi="Arial" w:cs="Arial"/>
          <w:spacing w:val="-6"/>
          <w:sz w:val="22"/>
          <w:szCs w:val="22"/>
        </w:rPr>
        <w:t xml:space="preserve"> напр</w:t>
      </w:r>
      <w:r w:rsidRPr="003916E8">
        <w:rPr>
          <w:rFonts w:ascii="Arial" w:hAnsi="Arial" w:cs="Arial"/>
          <w:spacing w:val="-6"/>
          <w:sz w:val="22"/>
          <w:szCs w:val="22"/>
        </w:rPr>
        <w:t>я</w:t>
      </w:r>
      <w:r w:rsidRPr="003916E8">
        <w:rPr>
          <w:rFonts w:ascii="Arial" w:hAnsi="Arial" w:cs="Arial"/>
          <w:spacing w:val="-6"/>
          <w:sz w:val="22"/>
          <w:szCs w:val="22"/>
        </w:rPr>
        <w:t>жения.</w:t>
      </w:r>
    </w:p>
    <w:p w14:paraId="523F438F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номинальное допустимое импульсное напряжение (</w:t>
      </w:r>
      <w:r w:rsidR="000C3228" w:rsidRPr="003916E8">
        <w:rPr>
          <w:rFonts w:ascii="Arial" w:hAnsi="Arial" w:cs="Arial"/>
          <w:i/>
          <w:lang w:val="en-US"/>
        </w:rPr>
        <w:t>U</w:t>
      </w:r>
      <w:r w:rsidR="000C3228" w:rsidRPr="003916E8">
        <w:rPr>
          <w:rFonts w:ascii="Arial" w:hAnsi="Arial" w:cs="Arial"/>
          <w:i/>
          <w:vertAlign w:val="subscript"/>
          <w:lang w:val="en-US"/>
        </w:rPr>
        <w:t>imp</w:t>
      </w:r>
      <w:r w:rsidR="000C3228" w:rsidRPr="003916E8">
        <w:rPr>
          <w:rFonts w:ascii="Arial" w:hAnsi="Arial" w:cs="Arial"/>
        </w:rPr>
        <w:t>).</w:t>
      </w:r>
    </w:p>
    <w:p w14:paraId="600F9D37" w14:textId="77777777" w:rsidR="000C3228" w:rsidRPr="003916E8" w:rsidRDefault="000C3228" w:rsidP="00C42187">
      <w:pPr>
        <w:tabs>
          <w:tab w:val="left" w:pos="993"/>
        </w:tabs>
        <w:spacing w:line="360" w:lineRule="auto"/>
        <w:ind w:right="-1"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Номинальные напряжения автоматических выключателей должны с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ответствовать т</w:t>
      </w:r>
      <w:r w:rsidR="00A812BB" w:rsidRPr="003916E8">
        <w:rPr>
          <w:rFonts w:ascii="Arial" w:hAnsi="Arial" w:cs="Arial"/>
          <w:i/>
        </w:rPr>
        <w:t>ребованиям</w:t>
      </w:r>
      <w:r w:rsidR="000E15C2" w:rsidRPr="003916E8">
        <w:rPr>
          <w:rFonts w:ascii="Arial" w:hAnsi="Arial" w:cs="Arial"/>
          <w:i/>
        </w:rPr>
        <w:t xml:space="preserve"> 5.1 и 5.2 ГОСТ 33798.1.</w:t>
      </w:r>
    </w:p>
    <w:p w14:paraId="520F2B3C" w14:textId="77777777" w:rsidR="000C3228" w:rsidRPr="003916E8" w:rsidRDefault="005105A5" w:rsidP="00893062">
      <w:pPr>
        <w:widowControl w:val="0"/>
        <w:shd w:val="clear" w:color="auto" w:fill="FFFFFF"/>
        <w:autoSpaceDE w:val="0"/>
        <w:autoSpaceDN w:val="0"/>
        <w:adjustRightInd w:val="0"/>
        <w:spacing w:before="278" w:line="360" w:lineRule="auto"/>
        <w:ind w:firstLine="709"/>
        <w:rPr>
          <w:rFonts w:ascii="Arial" w:hAnsi="Arial" w:cs="Arial"/>
          <w:b/>
        </w:rPr>
      </w:pPr>
      <w:bookmarkStart w:id="27" w:name="Проверить_приложение_D"/>
      <w:bookmarkEnd w:id="27"/>
      <w:r>
        <w:rPr>
          <w:rFonts w:ascii="Arial" w:hAnsi="Arial" w:cs="Arial"/>
          <w:b/>
          <w:bCs/>
          <w:spacing w:val="-2"/>
        </w:rPr>
        <w:br w:type="page"/>
      </w:r>
      <w:r w:rsidR="000C3228" w:rsidRPr="003916E8">
        <w:rPr>
          <w:rFonts w:ascii="Arial" w:hAnsi="Arial" w:cs="Arial"/>
          <w:b/>
          <w:bCs/>
          <w:spacing w:val="-2"/>
        </w:rPr>
        <w:lastRenderedPageBreak/>
        <w:t>6.3.3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="000C3228" w:rsidRPr="003916E8">
        <w:rPr>
          <w:rFonts w:ascii="Arial" w:hAnsi="Arial" w:cs="Arial"/>
          <w:b/>
          <w:bCs/>
          <w:spacing w:val="-1"/>
        </w:rPr>
        <w:t>Н</w:t>
      </w:r>
      <w:r w:rsidR="000C3228" w:rsidRPr="003916E8">
        <w:rPr>
          <w:rFonts w:ascii="Arial" w:hAnsi="Arial" w:cs="Arial"/>
          <w:b/>
        </w:rPr>
        <w:t>оминальные</w:t>
      </w:r>
      <w:r w:rsidR="000C3228" w:rsidRPr="003916E8">
        <w:rPr>
          <w:rFonts w:ascii="Arial" w:hAnsi="Arial" w:cs="Arial"/>
          <w:b/>
          <w:bCs/>
          <w:spacing w:val="-1"/>
        </w:rPr>
        <w:t xml:space="preserve"> токи</w:t>
      </w:r>
    </w:p>
    <w:p w14:paraId="2AFA77FC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>6.3.3.1</w:t>
      </w:r>
      <w:r w:rsidRPr="003916E8">
        <w:rPr>
          <w:rFonts w:ascii="Arial" w:hAnsi="Arial" w:cs="Arial"/>
          <w:b/>
          <w:i/>
        </w:rPr>
        <w:t xml:space="preserve"> </w:t>
      </w:r>
      <w:r w:rsidRPr="003916E8">
        <w:rPr>
          <w:rFonts w:ascii="Arial" w:hAnsi="Arial" w:cs="Arial"/>
        </w:rPr>
        <w:t>Номинальные токи выключателя:</w:t>
      </w:r>
    </w:p>
    <w:p w14:paraId="65D9DA8F" w14:textId="77777777" w:rsidR="000C3228" w:rsidRPr="003916E8" w:rsidRDefault="00A2556B" w:rsidP="00A2556B">
      <w:pPr>
        <w:widowControl w:val="0"/>
        <w:shd w:val="clear" w:color="auto" w:fill="FFFFFF"/>
        <w:tabs>
          <w:tab w:val="left" w:pos="851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номинальный рабочий ток (</w:t>
      </w:r>
      <w:r w:rsidR="000C3228" w:rsidRPr="003916E8">
        <w:rPr>
          <w:rFonts w:ascii="Arial" w:hAnsi="Arial" w:cs="Arial"/>
          <w:i/>
          <w:lang w:val="en-US"/>
        </w:rPr>
        <w:t>I</w:t>
      </w:r>
      <w:r w:rsidR="000C3228" w:rsidRPr="003916E8">
        <w:rPr>
          <w:rFonts w:ascii="Arial" w:hAnsi="Arial" w:cs="Arial"/>
          <w:i/>
          <w:vertAlign w:val="subscript"/>
          <w:lang w:val="en-US"/>
        </w:rPr>
        <w:t>e</w:t>
      </w:r>
      <w:r w:rsidR="000C3228" w:rsidRPr="003916E8">
        <w:rPr>
          <w:rFonts w:ascii="Arial" w:hAnsi="Arial" w:cs="Arial"/>
        </w:rPr>
        <w:t>) при номинальном коэффициенте мощн</w:t>
      </w:r>
      <w:r w:rsidR="000C3228" w:rsidRPr="003916E8">
        <w:rPr>
          <w:rFonts w:ascii="Arial" w:hAnsi="Arial" w:cs="Arial"/>
        </w:rPr>
        <w:t>о</w:t>
      </w:r>
      <w:r w:rsidR="000C3228" w:rsidRPr="003916E8">
        <w:rPr>
          <w:rFonts w:ascii="Arial" w:hAnsi="Arial" w:cs="Arial"/>
        </w:rPr>
        <w:t xml:space="preserve">сти </w:t>
      </w:r>
      <w:r w:rsidR="000C3228" w:rsidRPr="003916E8">
        <w:rPr>
          <w:rFonts w:ascii="Arial" w:hAnsi="Arial" w:cs="Arial"/>
          <w:lang w:val="en-US"/>
        </w:rPr>
        <w:t>T</w:t>
      </w:r>
      <w:r w:rsidR="000C3228" w:rsidRPr="003916E8">
        <w:rPr>
          <w:rFonts w:ascii="Arial" w:hAnsi="Arial" w:cs="Arial"/>
        </w:rPr>
        <w:t>2 (см. 6.3.5);</w:t>
      </w:r>
    </w:p>
    <w:p w14:paraId="71A27BE2" w14:textId="77777777" w:rsidR="000C3228" w:rsidRPr="003916E8" w:rsidRDefault="000C3228" w:rsidP="00EF15C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Выключатель может иметь более одного значения номинального ра</w:t>
      </w:r>
      <w:r w:rsidR="00A812BB" w:rsidRPr="003916E8">
        <w:rPr>
          <w:rFonts w:ascii="Arial" w:hAnsi="Arial" w:cs="Arial"/>
          <w:sz w:val="22"/>
          <w:szCs w:val="22"/>
        </w:rPr>
        <w:t>бочего тока</w:t>
      </w:r>
      <w:r w:rsidRPr="003916E8">
        <w:rPr>
          <w:rFonts w:ascii="Arial" w:hAnsi="Arial" w:cs="Arial"/>
          <w:sz w:val="22"/>
          <w:szCs w:val="22"/>
        </w:rPr>
        <w:t xml:space="preserve"> или может иметь диапазон значений номинального рабочего т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z w:val="22"/>
          <w:szCs w:val="22"/>
        </w:rPr>
        <w:t>ка.</w:t>
      </w:r>
    </w:p>
    <w:p w14:paraId="01778870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тепловой ток в свободной воздушной среде (</w:t>
      </w:r>
      <w:r w:rsidR="000C3228" w:rsidRPr="003916E8">
        <w:rPr>
          <w:rFonts w:ascii="Arial" w:hAnsi="Arial" w:cs="Arial"/>
          <w:i/>
          <w:lang w:val="en-US"/>
        </w:rPr>
        <w:t>I</w:t>
      </w:r>
      <w:r w:rsidR="000C3228" w:rsidRPr="003916E8">
        <w:rPr>
          <w:rFonts w:ascii="Arial" w:hAnsi="Arial" w:cs="Arial"/>
          <w:i/>
          <w:vertAlign w:val="subscript"/>
          <w:lang w:val="en-US"/>
        </w:rPr>
        <w:t>th</w:t>
      </w:r>
      <w:r w:rsidR="000C3228" w:rsidRPr="003916E8">
        <w:rPr>
          <w:rFonts w:ascii="Arial" w:hAnsi="Arial" w:cs="Arial"/>
        </w:rPr>
        <w:t>);</w:t>
      </w:r>
    </w:p>
    <w:p w14:paraId="61B9E390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номинальный кратковременно допустимый ток (</w:t>
      </w:r>
      <w:r w:rsidR="000C3228" w:rsidRPr="003916E8">
        <w:rPr>
          <w:rFonts w:ascii="Arial" w:hAnsi="Arial" w:cs="Arial"/>
          <w:i/>
          <w:lang w:val="en-US"/>
        </w:rPr>
        <w:t>I</w:t>
      </w:r>
      <w:r w:rsidR="000C3228" w:rsidRPr="003916E8">
        <w:rPr>
          <w:rFonts w:ascii="Arial" w:hAnsi="Arial" w:cs="Arial"/>
          <w:i/>
          <w:vertAlign w:val="subscript"/>
          <w:lang w:val="en-US"/>
        </w:rPr>
        <w:t>cw</w:t>
      </w:r>
      <w:r w:rsidR="000C3228" w:rsidRPr="003916E8">
        <w:rPr>
          <w:rFonts w:ascii="Arial" w:hAnsi="Arial" w:cs="Arial"/>
        </w:rPr>
        <w:t>).</w:t>
      </w:r>
    </w:p>
    <w:p w14:paraId="335BF1F7" w14:textId="77777777" w:rsidR="000C3228" w:rsidRPr="003916E8" w:rsidRDefault="000C3228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20"/>
          <w:sz w:val="22"/>
          <w:szCs w:val="22"/>
        </w:rPr>
        <w:t>П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р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и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м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е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ч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а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н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и</w:t>
      </w:r>
      <w:r w:rsidR="0064402E" w:rsidRPr="003916E8">
        <w:rPr>
          <w:rFonts w:ascii="Arial" w:hAnsi="Arial" w:cs="Arial"/>
          <w:spacing w:val="20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20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 xml:space="preserve"> – В случае использования выключателя для подачи электропи</w:t>
      </w:r>
      <w:r w:rsidR="00A812BB" w:rsidRPr="003916E8">
        <w:rPr>
          <w:rFonts w:ascii="Arial" w:hAnsi="Arial" w:cs="Arial"/>
          <w:sz w:val="22"/>
          <w:szCs w:val="22"/>
        </w:rPr>
        <w:t>тания и защиты трансформатора или</w:t>
      </w:r>
      <w:r w:rsidRPr="003916E8">
        <w:rPr>
          <w:rFonts w:ascii="Arial" w:hAnsi="Arial" w:cs="Arial"/>
          <w:sz w:val="22"/>
          <w:szCs w:val="22"/>
        </w:rPr>
        <w:t xml:space="preserve"> при наличии катушки индуктивности</w:t>
      </w:r>
      <w:r w:rsidR="00232BA1" w:rsidRPr="003916E8">
        <w:rPr>
          <w:rFonts w:ascii="Arial" w:hAnsi="Arial" w:cs="Arial"/>
          <w:sz w:val="22"/>
          <w:szCs w:val="22"/>
        </w:rPr>
        <w:t xml:space="preserve"> либо </w:t>
      </w:r>
      <w:r w:rsidRPr="003916E8">
        <w:rPr>
          <w:rFonts w:ascii="Arial" w:hAnsi="Arial" w:cs="Arial"/>
          <w:sz w:val="22"/>
          <w:szCs w:val="22"/>
        </w:rPr>
        <w:t>цепи с реактив</w:t>
      </w:r>
      <w:r w:rsidR="00A812BB" w:rsidRPr="003916E8">
        <w:rPr>
          <w:rFonts w:ascii="Arial" w:hAnsi="Arial" w:cs="Arial"/>
          <w:sz w:val="22"/>
          <w:szCs w:val="22"/>
        </w:rPr>
        <w:t>ным фильтром</w:t>
      </w:r>
      <w:r w:rsidRPr="003916E8">
        <w:rPr>
          <w:rFonts w:ascii="Arial" w:hAnsi="Arial" w:cs="Arial"/>
          <w:sz w:val="22"/>
          <w:szCs w:val="22"/>
        </w:rPr>
        <w:t xml:space="preserve"> бросок тока включения может содержать существенную по значению и продолж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z w:val="22"/>
          <w:szCs w:val="22"/>
        </w:rPr>
        <w:t>тельную по времени постоянную с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z w:val="22"/>
          <w:szCs w:val="22"/>
        </w:rPr>
        <w:t>ставляющую.</w:t>
      </w:r>
    </w:p>
    <w:p w14:paraId="695E7030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</w:rPr>
      </w:pPr>
      <w:bookmarkStart w:id="28" w:name="_Toc337706647"/>
      <w:r w:rsidRPr="003916E8">
        <w:rPr>
          <w:rFonts w:ascii="Arial" w:hAnsi="Arial" w:cs="Arial"/>
        </w:rPr>
        <w:t>6.3.3.2 Номинальный кратковременно допустимый ток</w:t>
      </w:r>
      <w:bookmarkEnd w:id="28"/>
    </w:p>
    <w:p w14:paraId="6702CB02" w14:textId="77777777" w:rsidR="000C3228" w:rsidRPr="003916E8" w:rsidRDefault="000C3228" w:rsidP="00C421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  <w:spacing w:val="2"/>
        </w:rPr>
      </w:pPr>
      <w:r w:rsidRPr="003916E8">
        <w:rPr>
          <w:rFonts w:ascii="Arial" w:hAnsi="Arial" w:cs="Arial"/>
          <w:bCs/>
          <w:i/>
          <w:spacing w:val="2"/>
        </w:rPr>
        <w:t>Номинальным кратковременно допустимым током выключателя явл</w:t>
      </w:r>
      <w:r w:rsidRPr="003916E8">
        <w:rPr>
          <w:rFonts w:ascii="Arial" w:hAnsi="Arial" w:cs="Arial"/>
          <w:bCs/>
          <w:i/>
          <w:spacing w:val="2"/>
        </w:rPr>
        <w:t>я</w:t>
      </w:r>
      <w:r w:rsidRPr="003916E8">
        <w:rPr>
          <w:rFonts w:ascii="Arial" w:hAnsi="Arial" w:cs="Arial"/>
          <w:bCs/>
          <w:i/>
          <w:spacing w:val="2"/>
        </w:rPr>
        <w:t xml:space="preserve">ется такой </w:t>
      </w:r>
      <w:r w:rsidRPr="003916E8">
        <w:rPr>
          <w:rFonts w:ascii="Arial" w:hAnsi="Arial" w:cs="Arial"/>
          <w:i/>
        </w:rPr>
        <w:t>установленный изготовителем предел значения тока, который выключатель может проводить без повр</w:t>
      </w:r>
      <w:r w:rsidR="00A812BB" w:rsidRPr="003916E8">
        <w:rPr>
          <w:rFonts w:ascii="Arial" w:hAnsi="Arial" w:cs="Arial"/>
          <w:i/>
        </w:rPr>
        <w:t>еждений в условиях испытаний, опр</w:t>
      </w:r>
      <w:r w:rsidR="00A812BB" w:rsidRPr="003916E8">
        <w:rPr>
          <w:rFonts w:ascii="Arial" w:hAnsi="Arial" w:cs="Arial"/>
          <w:i/>
        </w:rPr>
        <w:t>е</w:t>
      </w:r>
      <w:r w:rsidR="00A812BB" w:rsidRPr="003916E8">
        <w:rPr>
          <w:rFonts w:ascii="Arial" w:hAnsi="Arial" w:cs="Arial"/>
          <w:i/>
        </w:rPr>
        <w:t>деленных</w:t>
      </w:r>
      <w:r w:rsidRPr="003916E8">
        <w:rPr>
          <w:rFonts w:ascii="Arial" w:hAnsi="Arial" w:cs="Arial"/>
          <w:i/>
        </w:rPr>
        <w:t xml:space="preserve"> в стандарте на соответствующий выключатель. Выражается в кА в течение 0,5;</w:t>
      </w:r>
      <w:r w:rsidRPr="003916E8">
        <w:rPr>
          <w:rFonts w:ascii="Arial" w:hAnsi="Arial" w:cs="Arial"/>
          <w:lang w:val="en-US"/>
        </w:rPr>
        <w:t> </w:t>
      </w:r>
      <w:r w:rsidRPr="003916E8">
        <w:rPr>
          <w:rFonts w:ascii="Arial" w:hAnsi="Arial" w:cs="Arial"/>
          <w:i/>
        </w:rPr>
        <w:t>1 или</w:t>
      </w:r>
      <w:r w:rsidRPr="003916E8">
        <w:rPr>
          <w:rFonts w:ascii="Arial" w:hAnsi="Arial" w:cs="Arial"/>
          <w:lang w:val="en-US"/>
        </w:rPr>
        <w:t> </w:t>
      </w:r>
      <w:r w:rsidRPr="003916E8">
        <w:rPr>
          <w:rFonts w:ascii="Arial" w:hAnsi="Arial" w:cs="Arial"/>
          <w:i/>
        </w:rPr>
        <w:t>3</w:t>
      </w:r>
      <w:r w:rsidRPr="003916E8">
        <w:rPr>
          <w:rFonts w:ascii="Arial" w:hAnsi="Arial" w:cs="Arial"/>
          <w:lang w:val="en-US"/>
        </w:rPr>
        <w:t> </w:t>
      </w:r>
      <w:r w:rsidRPr="003916E8">
        <w:rPr>
          <w:rFonts w:ascii="Arial" w:hAnsi="Arial" w:cs="Arial"/>
          <w:i/>
        </w:rPr>
        <w:t>с. Эта характеристика является первостепенной для выключателей открытого исполнения, но не имеет значения для выключателей в литом корпусе, конструкция которых рассчитана на быстрое отключение в сочетании с повышенной токоограничивающей способностью.</w:t>
      </w:r>
    </w:p>
    <w:p w14:paraId="7133094E" w14:textId="77777777" w:rsidR="000C3228" w:rsidRPr="003916E8" w:rsidRDefault="000C3228" w:rsidP="00C421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  <w:spacing w:val="2"/>
        </w:rPr>
        <w:t>Допускается дополнительно указывать в соответствующем станда</w:t>
      </w:r>
      <w:r w:rsidRPr="003916E8">
        <w:rPr>
          <w:rFonts w:ascii="Arial" w:hAnsi="Arial" w:cs="Arial"/>
          <w:bCs/>
          <w:i/>
          <w:spacing w:val="2"/>
        </w:rPr>
        <w:t>р</w:t>
      </w:r>
      <w:r w:rsidRPr="003916E8">
        <w:rPr>
          <w:rFonts w:ascii="Arial" w:hAnsi="Arial" w:cs="Arial"/>
          <w:bCs/>
          <w:i/>
          <w:spacing w:val="2"/>
        </w:rPr>
        <w:t xml:space="preserve">те на выключатель </w:t>
      </w:r>
      <w:r w:rsidRPr="003916E8">
        <w:rPr>
          <w:rFonts w:ascii="Arial" w:hAnsi="Arial" w:cs="Arial"/>
          <w:i/>
        </w:rPr>
        <w:t>диапазон предельных значений номинального кратковр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менно допустимого тока.</w:t>
      </w:r>
    </w:p>
    <w:p w14:paraId="4DF8DFA9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 xml:space="preserve">6.3.3.3 </w:t>
      </w:r>
      <w:r w:rsidRPr="003916E8">
        <w:rPr>
          <w:rFonts w:ascii="Arial" w:hAnsi="Arial" w:cs="Arial"/>
        </w:rPr>
        <w:t xml:space="preserve">Тепловой ток в свободной воздушной среде </w:t>
      </w:r>
      <w:r w:rsidR="00232BA1" w:rsidRPr="003916E8">
        <w:rPr>
          <w:rFonts w:ascii="Arial" w:hAnsi="Arial" w:cs="Arial"/>
        </w:rPr>
        <w:t xml:space="preserve">– </w:t>
      </w:r>
      <w:r w:rsidRPr="003916E8">
        <w:rPr>
          <w:rFonts w:ascii="Arial" w:hAnsi="Arial" w:cs="Arial"/>
        </w:rPr>
        <w:t xml:space="preserve">по </w:t>
      </w:r>
      <w:r w:rsidR="0064402E" w:rsidRPr="003916E8">
        <w:rPr>
          <w:rFonts w:ascii="Arial" w:hAnsi="Arial" w:cs="Arial"/>
          <w:i/>
        </w:rPr>
        <w:t xml:space="preserve">5.3.3 </w:t>
      </w:r>
      <w:r w:rsidR="008D64E6" w:rsidRPr="003916E8">
        <w:rPr>
          <w:rFonts w:ascii="Arial" w:hAnsi="Arial" w:cs="Arial"/>
          <w:i/>
        </w:rPr>
        <w:t xml:space="preserve">ГОСТ  </w:t>
      </w:r>
      <w:r w:rsidR="00B65943" w:rsidRPr="003916E8">
        <w:rPr>
          <w:rFonts w:ascii="Arial" w:hAnsi="Arial" w:cs="Arial"/>
          <w:i/>
        </w:rPr>
        <w:t>33798.2</w:t>
      </w:r>
      <w:r w:rsidRPr="003916E8">
        <w:rPr>
          <w:rFonts w:ascii="Arial" w:hAnsi="Arial" w:cs="Arial"/>
          <w:i/>
        </w:rPr>
        <w:t>.</w:t>
      </w:r>
    </w:p>
    <w:p w14:paraId="5FA926A4" w14:textId="77777777" w:rsidR="000C3228" w:rsidRPr="003916E8" w:rsidRDefault="000C3228" w:rsidP="00C4218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Остальные характеристики токов выключателей должны соответс</w:t>
      </w:r>
      <w:r w:rsidRPr="003916E8">
        <w:rPr>
          <w:rFonts w:ascii="Arial" w:hAnsi="Arial" w:cs="Arial"/>
          <w:i/>
        </w:rPr>
        <w:t>т</w:t>
      </w:r>
      <w:r w:rsidRPr="003916E8">
        <w:rPr>
          <w:rFonts w:ascii="Arial" w:hAnsi="Arial" w:cs="Arial"/>
          <w:i/>
        </w:rPr>
        <w:t>вовать требо</w:t>
      </w:r>
      <w:r w:rsidR="008D64E6" w:rsidRPr="003916E8">
        <w:rPr>
          <w:rFonts w:ascii="Arial" w:hAnsi="Arial" w:cs="Arial"/>
          <w:i/>
        </w:rPr>
        <w:t xml:space="preserve">ваниям 5.3 ГОСТ </w:t>
      </w:r>
      <w:r w:rsidR="000E15C2" w:rsidRPr="003916E8">
        <w:rPr>
          <w:rFonts w:ascii="Arial" w:hAnsi="Arial" w:cs="Arial"/>
          <w:i/>
        </w:rPr>
        <w:t>33798.1.</w:t>
      </w:r>
    </w:p>
    <w:p w14:paraId="773C5005" w14:textId="77777777" w:rsidR="000C3228" w:rsidRPr="003916E8" w:rsidRDefault="000C3228" w:rsidP="00893062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6.3.4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Pr="003916E8">
        <w:rPr>
          <w:rFonts w:ascii="Arial" w:hAnsi="Arial" w:cs="Arial"/>
          <w:b/>
          <w:bCs/>
        </w:rPr>
        <w:t>Номинальные частоты</w:t>
      </w:r>
    </w:p>
    <w:p w14:paraId="5FD6C5FA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3916E8">
        <w:rPr>
          <w:rFonts w:ascii="Arial" w:hAnsi="Arial" w:cs="Arial"/>
          <w:spacing w:val="-4"/>
        </w:rPr>
        <w:t>Номинальной частотой выключателя является частота, соответствующая ном</w:t>
      </w:r>
      <w:r w:rsidRPr="003916E8">
        <w:rPr>
          <w:rFonts w:ascii="Arial" w:hAnsi="Arial" w:cs="Arial"/>
          <w:spacing w:val="-4"/>
        </w:rPr>
        <w:t>и</w:t>
      </w:r>
      <w:r w:rsidRPr="003916E8">
        <w:rPr>
          <w:rFonts w:ascii="Arial" w:hAnsi="Arial" w:cs="Arial"/>
          <w:spacing w:val="-4"/>
        </w:rPr>
        <w:t>нальному рабочему напряжению.</w:t>
      </w:r>
    </w:p>
    <w:p w14:paraId="4D75F2E4" w14:textId="77777777" w:rsidR="000C3228" w:rsidRPr="003916E8" w:rsidRDefault="000C3228" w:rsidP="00A2556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Выключатель может иметь более одного значения номинальной ча</w:t>
      </w:r>
      <w:r w:rsidRPr="003916E8">
        <w:rPr>
          <w:rFonts w:ascii="Arial" w:hAnsi="Arial" w:cs="Arial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>тоты.</w:t>
      </w:r>
    </w:p>
    <w:p w14:paraId="40F40452" w14:textId="77777777" w:rsidR="000C3228" w:rsidRPr="003916E8" w:rsidRDefault="000C3228" w:rsidP="00893062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lastRenderedPageBreak/>
        <w:t>6.3.5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Pr="003916E8">
        <w:rPr>
          <w:rFonts w:ascii="Arial" w:hAnsi="Arial" w:cs="Arial"/>
          <w:b/>
          <w:bCs/>
        </w:rPr>
        <w:t>Номинальные коэффициенты мощности</w:t>
      </w:r>
    </w:p>
    <w:p w14:paraId="6C56A26A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Номинальные коэффициенты мощности применяют для описания работы выключат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ля:</w:t>
      </w:r>
    </w:p>
    <w:p w14:paraId="52A1BA89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0,1 при коротком замыкании (</w:t>
      </w:r>
      <w:r w:rsidR="000C3228" w:rsidRPr="003916E8">
        <w:rPr>
          <w:rFonts w:ascii="Arial" w:hAnsi="Arial" w:cs="Arial"/>
          <w:lang w:val="en-US"/>
        </w:rPr>
        <w:t>T</w:t>
      </w:r>
      <w:r w:rsidR="000C3228" w:rsidRPr="003916E8">
        <w:rPr>
          <w:rFonts w:ascii="Arial" w:hAnsi="Arial" w:cs="Arial"/>
        </w:rPr>
        <w:t>1);</w:t>
      </w:r>
    </w:p>
    <w:p w14:paraId="217E07B1" w14:textId="77777777" w:rsidR="000C3228" w:rsidRPr="003916E8" w:rsidRDefault="00A2556B" w:rsidP="00A2556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0,8 при нормальных условиях эксплуатации (</w:t>
      </w:r>
      <w:r w:rsidR="000C3228" w:rsidRPr="003916E8">
        <w:rPr>
          <w:rFonts w:ascii="Arial" w:hAnsi="Arial" w:cs="Arial"/>
          <w:lang w:val="en-US"/>
        </w:rPr>
        <w:t>T</w:t>
      </w:r>
      <w:r w:rsidR="000C3228" w:rsidRPr="003916E8">
        <w:rPr>
          <w:rFonts w:ascii="Arial" w:hAnsi="Arial" w:cs="Arial"/>
        </w:rPr>
        <w:t xml:space="preserve">2). </w:t>
      </w:r>
    </w:p>
    <w:p w14:paraId="7AF9D6AE" w14:textId="77777777" w:rsidR="000C3228" w:rsidRPr="003916E8" w:rsidRDefault="000C3228" w:rsidP="00C42187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Номинальный коэффициент мощности при коротком замыкании </w:t>
      </w:r>
      <w:r w:rsidRPr="003916E8">
        <w:rPr>
          <w:rFonts w:ascii="Arial" w:hAnsi="Arial" w:cs="Arial"/>
          <w:spacing w:val="-1"/>
        </w:rPr>
        <w:t xml:space="preserve">зависит от электрических характеристик подстанции, линий электропитания, </w:t>
      </w:r>
      <w:r w:rsidRPr="003916E8">
        <w:rPr>
          <w:rFonts w:ascii="Arial" w:hAnsi="Arial" w:cs="Arial"/>
        </w:rPr>
        <w:t>переда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щих эле</w:t>
      </w:r>
      <w:r w:rsidRPr="003916E8">
        <w:rPr>
          <w:rFonts w:ascii="Arial" w:hAnsi="Arial" w:cs="Arial"/>
        </w:rPr>
        <w:t>к</w:t>
      </w:r>
      <w:r w:rsidRPr="003916E8">
        <w:rPr>
          <w:rFonts w:ascii="Arial" w:hAnsi="Arial" w:cs="Arial"/>
        </w:rPr>
        <w:t>троэнергию транспортному средству, а также от характера нагрузки.</w:t>
      </w:r>
    </w:p>
    <w:p w14:paraId="5DADD90E" w14:textId="77777777" w:rsidR="00476C38" w:rsidRPr="003916E8" w:rsidRDefault="008D64E6" w:rsidP="001829E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Если необходимо</w:t>
      </w:r>
      <w:r w:rsidR="00232BA1" w:rsidRPr="003916E8">
        <w:rPr>
          <w:rFonts w:ascii="Arial" w:hAnsi="Arial" w:cs="Arial"/>
        </w:rPr>
        <w:t>,</w:t>
      </w:r>
      <w:r w:rsidRPr="003916E8">
        <w:rPr>
          <w:rFonts w:ascii="Arial" w:hAnsi="Arial" w:cs="Arial"/>
        </w:rPr>
        <w:t xml:space="preserve"> по соглашению</w:t>
      </w:r>
      <w:r w:rsidR="000C3228" w:rsidRPr="003916E8">
        <w:rPr>
          <w:rFonts w:ascii="Arial" w:hAnsi="Arial" w:cs="Arial"/>
        </w:rPr>
        <w:t xml:space="preserve"> между производителем и потребителем могут быть установлены другие значения коэффициента мощности.</w:t>
      </w:r>
    </w:p>
    <w:p w14:paraId="716CD410" w14:textId="77777777" w:rsidR="000C3228" w:rsidRPr="003916E8" w:rsidRDefault="000C3228" w:rsidP="00893062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/>
          <w:bCs/>
          <w:spacing w:val="-2"/>
        </w:rPr>
        <w:t>6.3.6</w:t>
      </w:r>
      <w:r w:rsidR="00893062" w:rsidRPr="003916E8">
        <w:rPr>
          <w:rFonts w:ascii="Arial" w:hAnsi="Arial" w:cs="Arial"/>
          <w:b/>
          <w:bCs/>
        </w:rPr>
        <w:t xml:space="preserve"> </w:t>
      </w:r>
      <w:r w:rsidRPr="003916E8">
        <w:rPr>
          <w:rFonts w:ascii="Arial" w:hAnsi="Arial" w:cs="Arial"/>
          <w:b/>
          <w:bCs/>
        </w:rPr>
        <w:t xml:space="preserve">Характеристики короткого замыкания </w:t>
      </w:r>
    </w:p>
    <w:p w14:paraId="77104BD1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i/>
          <w:spacing w:val="-8"/>
        </w:rPr>
      </w:pPr>
      <w:r w:rsidRPr="003916E8">
        <w:rPr>
          <w:rFonts w:ascii="Arial" w:hAnsi="Arial" w:cs="Arial"/>
          <w:bCs/>
          <w:i/>
        </w:rPr>
        <w:t xml:space="preserve">6.3.6.1 </w:t>
      </w:r>
      <w:r w:rsidRPr="003916E8">
        <w:rPr>
          <w:rFonts w:ascii="Arial" w:hAnsi="Arial" w:cs="Arial"/>
          <w:bCs/>
          <w:i/>
          <w:spacing w:val="-8"/>
        </w:rPr>
        <w:t>Номинальная включающая способность при коротком зам</w:t>
      </w:r>
      <w:r w:rsidRPr="003916E8">
        <w:rPr>
          <w:rFonts w:ascii="Arial" w:hAnsi="Arial" w:cs="Arial"/>
          <w:bCs/>
          <w:i/>
          <w:spacing w:val="-8"/>
        </w:rPr>
        <w:t>ы</w:t>
      </w:r>
      <w:r w:rsidRPr="003916E8">
        <w:rPr>
          <w:rFonts w:ascii="Arial" w:hAnsi="Arial" w:cs="Arial"/>
          <w:bCs/>
          <w:i/>
          <w:spacing w:val="-8"/>
        </w:rPr>
        <w:t>кании</w:t>
      </w:r>
    </w:p>
    <w:p w14:paraId="4739813E" w14:textId="77777777" w:rsidR="000C3228" w:rsidRPr="003916E8" w:rsidRDefault="000C3228" w:rsidP="003B31A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  <w:spacing w:val="-8"/>
        </w:rPr>
        <w:t>Номинальная включающая способность при коротком замыкании</w:t>
      </w:r>
      <w:r w:rsidRPr="003916E8">
        <w:rPr>
          <w:rFonts w:ascii="Arial" w:hAnsi="Arial" w:cs="Arial"/>
          <w:i/>
        </w:rPr>
        <w:t xml:space="preserve"> - знач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ние, характеризующее способность аппарата включать большой ток без взаимн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го отталкивания ко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 xml:space="preserve">тактов. </w:t>
      </w:r>
    </w:p>
    <w:p w14:paraId="04200C28" w14:textId="77777777" w:rsidR="000C3228" w:rsidRPr="003916E8" w:rsidRDefault="000C3228" w:rsidP="003B31A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Производитель должен указать значение номинального тока включения при коротком замыкании, соответствующего коэффициенту мо</w:t>
      </w:r>
      <w:r w:rsidRPr="003916E8">
        <w:rPr>
          <w:rFonts w:ascii="Arial" w:hAnsi="Arial" w:cs="Arial"/>
        </w:rPr>
        <w:t>щ</w:t>
      </w:r>
      <w:r w:rsidRPr="003916E8">
        <w:rPr>
          <w:rFonts w:ascii="Arial" w:hAnsi="Arial" w:cs="Arial"/>
        </w:rPr>
        <w:t xml:space="preserve">ности </w:t>
      </w:r>
      <w:r w:rsidRPr="003916E8">
        <w:rPr>
          <w:rFonts w:ascii="Arial" w:hAnsi="Arial" w:cs="Arial"/>
          <w:lang w:val="en-US"/>
        </w:rPr>
        <w:t>T</w:t>
      </w:r>
      <w:r w:rsidRPr="003916E8">
        <w:rPr>
          <w:rFonts w:ascii="Arial" w:hAnsi="Arial" w:cs="Arial"/>
        </w:rPr>
        <w:t>1.</w:t>
      </w:r>
    </w:p>
    <w:p w14:paraId="5C7F0BD5" w14:textId="77777777" w:rsidR="000C3228" w:rsidRPr="003916E8" w:rsidRDefault="000C3228" w:rsidP="003B31A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Значение номинальной включающей способности выключателя при к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ротком замыкании равно пиковому значению тока включения, </w:t>
      </w:r>
      <w:r w:rsidRPr="003916E8">
        <w:rPr>
          <w:rFonts w:ascii="Arial" w:hAnsi="Arial" w:cs="Arial"/>
          <w:spacing w:val="-1"/>
        </w:rPr>
        <w:t>соответству</w:t>
      </w:r>
      <w:r w:rsidRPr="003916E8">
        <w:rPr>
          <w:rFonts w:ascii="Arial" w:hAnsi="Arial" w:cs="Arial"/>
          <w:spacing w:val="-1"/>
        </w:rPr>
        <w:t>ю</w:t>
      </w:r>
      <w:r w:rsidRPr="003916E8">
        <w:rPr>
          <w:rFonts w:ascii="Arial" w:hAnsi="Arial" w:cs="Arial"/>
          <w:spacing w:val="-1"/>
        </w:rPr>
        <w:t>щего номинальному рабоч</w:t>
      </w:r>
      <w:r w:rsidRPr="003916E8">
        <w:rPr>
          <w:rFonts w:ascii="Arial" w:hAnsi="Arial" w:cs="Arial"/>
          <w:spacing w:val="-1"/>
        </w:rPr>
        <w:t>е</w:t>
      </w:r>
      <w:r w:rsidRPr="003916E8">
        <w:rPr>
          <w:rFonts w:ascii="Arial" w:hAnsi="Arial" w:cs="Arial"/>
          <w:spacing w:val="-1"/>
        </w:rPr>
        <w:t xml:space="preserve">му напряжению. Он должен быть в </w:t>
      </w:r>
      <w:r w:rsidRPr="003916E8">
        <w:rPr>
          <w:rFonts w:ascii="Arial" w:hAnsi="Arial" w:cs="Arial"/>
        </w:rPr>
        <w:t>2,5 раза больше действующего значения переменной составляющей номинального тока откл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 xml:space="preserve">чения при коротком замыкании. Выключатель </w:t>
      </w:r>
      <w:r w:rsidRPr="003916E8">
        <w:rPr>
          <w:rFonts w:ascii="Arial" w:hAnsi="Arial" w:cs="Arial"/>
          <w:spacing w:val="-1"/>
        </w:rPr>
        <w:t xml:space="preserve">должен </w:t>
      </w:r>
      <w:r w:rsidRPr="003916E8">
        <w:rPr>
          <w:rFonts w:ascii="Arial" w:hAnsi="Arial" w:cs="Arial"/>
        </w:rPr>
        <w:t>быть пригодным для п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следующей эксплуатации после того, как</w:t>
      </w:r>
      <w:r w:rsidRPr="003916E8">
        <w:rPr>
          <w:rFonts w:ascii="Arial" w:hAnsi="Arial" w:cs="Arial"/>
          <w:spacing w:val="-1"/>
        </w:rPr>
        <w:t xml:space="preserve"> выдержит испытание на номинальный ток включения при коротком </w:t>
      </w:r>
      <w:r w:rsidRPr="003916E8">
        <w:rPr>
          <w:rFonts w:ascii="Arial" w:hAnsi="Arial" w:cs="Arial"/>
        </w:rPr>
        <w:t xml:space="preserve">замыкании </w:t>
      </w:r>
      <w:r w:rsidRPr="003916E8">
        <w:rPr>
          <w:rFonts w:ascii="Arial" w:hAnsi="Arial" w:cs="Arial"/>
          <w:i/>
        </w:rPr>
        <w:t>при нормальных условиях эксплуат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ции</w:t>
      </w:r>
      <w:r w:rsidRPr="003916E8">
        <w:rPr>
          <w:rFonts w:ascii="Arial" w:hAnsi="Arial" w:cs="Arial"/>
        </w:rPr>
        <w:t xml:space="preserve"> согласно 11.4.4.</w:t>
      </w:r>
    </w:p>
    <w:p w14:paraId="10F5D827" w14:textId="77777777" w:rsidR="000C3228" w:rsidRPr="003916E8" w:rsidRDefault="000C3228" w:rsidP="003B31A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Пояснения к определению токов включения и отключения коро</w:t>
      </w:r>
      <w:r w:rsidRPr="003916E8">
        <w:rPr>
          <w:rFonts w:ascii="Arial" w:hAnsi="Arial" w:cs="Arial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>кого замыкания и доли постоянной составляющей тока приведены в пр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z w:val="22"/>
          <w:szCs w:val="22"/>
        </w:rPr>
        <w:t>ло</w:t>
      </w:r>
      <w:r w:rsidR="00D150E1" w:rsidRPr="003916E8">
        <w:rPr>
          <w:rFonts w:ascii="Arial" w:hAnsi="Arial" w:cs="Arial"/>
          <w:sz w:val="22"/>
          <w:szCs w:val="22"/>
        </w:rPr>
        <w:t xml:space="preserve">жении </w:t>
      </w:r>
      <w:r w:rsidR="00A2556B" w:rsidRPr="003916E8">
        <w:rPr>
          <w:rFonts w:ascii="Arial" w:hAnsi="Arial" w:cs="Arial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.</w:t>
      </w:r>
    </w:p>
    <w:p w14:paraId="4272079D" w14:textId="77777777" w:rsidR="000C3228" w:rsidRPr="003916E8" w:rsidRDefault="000C3228" w:rsidP="003B31A4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  <w:spacing w:val="-2"/>
        </w:rPr>
        <w:t>6.3.6.2</w:t>
      </w:r>
      <w:r w:rsidRPr="003916E8">
        <w:rPr>
          <w:rFonts w:ascii="Arial" w:hAnsi="Arial" w:cs="Arial"/>
          <w:bCs/>
          <w:i/>
        </w:rPr>
        <w:tab/>
        <w:t>Номинальная отключающая способность при коротком зам</w:t>
      </w:r>
      <w:r w:rsidRPr="003916E8">
        <w:rPr>
          <w:rFonts w:ascii="Arial" w:hAnsi="Arial" w:cs="Arial"/>
          <w:bCs/>
          <w:i/>
        </w:rPr>
        <w:t>ы</w:t>
      </w:r>
      <w:r w:rsidRPr="003916E8">
        <w:rPr>
          <w:rFonts w:ascii="Arial" w:hAnsi="Arial" w:cs="Arial"/>
          <w:bCs/>
          <w:i/>
        </w:rPr>
        <w:t>кании</w:t>
      </w:r>
    </w:p>
    <w:p w14:paraId="2B9AFBC3" w14:textId="77777777" w:rsidR="000C3228" w:rsidRPr="003916E8" w:rsidRDefault="000C3228" w:rsidP="003B31A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</w:rPr>
        <w:t>Номинальная отключающая способность при коротком замыкании</w:t>
      </w:r>
      <w:r w:rsidRPr="003916E8">
        <w:rPr>
          <w:rFonts w:ascii="Arial" w:hAnsi="Arial" w:cs="Arial"/>
          <w:i/>
        </w:rPr>
        <w:t xml:space="preserve"> - значение ожидаемого тока отключения в режиме короткого замыкания цепи, который способен отключать автоматический выключатель при установленном напряжении. При этом нагрев выключателя не должен превышать допусти</w:t>
      </w:r>
      <w:r w:rsidR="009D19F9" w:rsidRPr="003916E8">
        <w:rPr>
          <w:rFonts w:ascii="Arial" w:hAnsi="Arial" w:cs="Arial"/>
          <w:i/>
        </w:rPr>
        <w:t>мых пределов</w:t>
      </w:r>
      <w:r w:rsidRPr="003916E8">
        <w:rPr>
          <w:rFonts w:ascii="Arial" w:hAnsi="Arial" w:cs="Arial"/>
          <w:i/>
        </w:rPr>
        <w:t>, а система защиты не должна быть повреждена.</w:t>
      </w:r>
    </w:p>
    <w:p w14:paraId="73B926A0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Производитель должен указать значение номинального тока отключения при коро</w:t>
      </w:r>
      <w:r w:rsidRPr="003916E8">
        <w:rPr>
          <w:rFonts w:ascii="Arial" w:hAnsi="Arial" w:cs="Arial"/>
        </w:rPr>
        <w:t>т</w:t>
      </w:r>
      <w:r w:rsidRPr="003916E8">
        <w:rPr>
          <w:rFonts w:ascii="Arial" w:hAnsi="Arial" w:cs="Arial"/>
        </w:rPr>
        <w:t xml:space="preserve">ком замыкании, соответствующего коэффициенту мощности </w:t>
      </w:r>
      <w:r w:rsidRPr="003916E8">
        <w:rPr>
          <w:rFonts w:ascii="Arial" w:hAnsi="Arial" w:cs="Arial"/>
          <w:lang w:val="en-US"/>
        </w:rPr>
        <w:t>T</w:t>
      </w:r>
      <w:r w:rsidRPr="003916E8">
        <w:rPr>
          <w:rFonts w:ascii="Arial" w:hAnsi="Arial" w:cs="Arial"/>
        </w:rPr>
        <w:t>1.</w:t>
      </w:r>
    </w:p>
    <w:p w14:paraId="210BD092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lastRenderedPageBreak/>
        <w:t>Этим значением тока является наибольшее значение тока короткого з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мыкания, кот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рый должен отключать выключатель при условиях испытаний </w:t>
      </w:r>
      <w:r w:rsidR="00232BA1" w:rsidRPr="003916E8">
        <w:rPr>
          <w:rFonts w:ascii="Arial" w:hAnsi="Arial" w:cs="Arial"/>
          <w:i/>
        </w:rPr>
        <w:t xml:space="preserve">по </w:t>
      </w:r>
      <w:r w:rsidRPr="003916E8">
        <w:rPr>
          <w:rFonts w:ascii="Arial" w:hAnsi="Arial" w:cs="Arial"/>
          <w:i/>
        </w:rPr>
        <w:t xml:space="preserve">11.3.2 </w:t>
      </w:r>
      <w:r w:rsidRPr="003916E8">
        <w:rPr>
          <w:rFonts w:ascii="Arial" w:hAnsi="Arial" w:cs="Arial"/>
        </w:rPr>
        <w:t xml:space="preserve">в цепи с восстанавливающимся напряжением промышленной частоты, значение </w:t>
      </w:r>
      <w:r w:rsidRPr="003916E8">
        <w:rPr>
          <w:rFonts w:ascii="Arial" w:hAnsi="Arial" w:cs="Arial"/>
          <w:spacing w:val="-1"/>
        </w:rPr>
        <w:t>которого соответствует номинальному рабочему напряжению, а пер</w:t>
      </w:r>
      <w:r w:rsidRPr="003916E8">
        <w:rPr>
          <w:rFonts w:ascii="Arial" w:hAnsi="Arial" w:cs="Arial"/>
          <w:spacing w:val="-1"/>
        </w:rPr>
        <w:t>е</w:t>
      </w:r>
      <w:r w:rsidRPr="003916E8">
        <w:rPr>
          <w:rFonts w:ascii="Arial" w:hAnsi="Arial" w:cs="Arial"/>
          <w:spacing w:val="-1"/>
        </w:rPr>
        <w:t xml:space="preserve">ходное </w:t>
      </w:r>
      <w:r w:rsidRPr="003916E8">
        <w:rPr>
          <w:rFonts w:ascii="Arial" w:hAnsi="Arial" w:cs="Arial"/>
        </w:rPr>
        <w:t>восстанавливающееся напряжение равно номинальному значению, ук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занному в 6.3.6.3.</w:t>
      </w:r>
    </w:p>
    <w:p w14:paraId="5D4D4209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Допустимый ток отключения при коротком замыкании характеризуется двумя знач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ниями:</w:t>
      </w:r>
    </w:p>
    <w:p w14:paraId="77EB3AAB" w14:textId="77777777" w:rsidR="000C3228" w:rsidRPr="003916E8" w:rsidRDefault="007C7068" w:rsidP="007C7068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- </w:t>
      </w:r>
      <w:r w:rsidR="000C3228" w:rsidRPr="003916E8">
        <w:rPr>
          <w:rFonts w:ascii="Arial" w:hAnsi="Arial" w:cs="Arial"/>
          <w:spacing w:val="-1"/>
        </w:rPr>
        <w:t xml:space="preserve">действующим значением переменной составляющей тока, именуемой </w:t>
      </w:r>
      <w:r w:rsidR="000C3228" w:rsidRPr="003916E8">
        <w:rPr>
          <w:rFonts w:ascii="Arial" w:hAnsi="Arial" w:cs="Arial"/>
        </w:rPr>
        <w:t>«номинальный ток короткого замыкания»;</w:t>
      </w:r>
    </w:p>
    <w:p w14:paraId="1636A570" w14:textId="77777777" w:rsidR="000C3228" w:rsidRPr="003916E8" w:rsidRDefault="007C7068" w:rsidP="007C7068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процентной долей постоянной составляющей тока.</w:t>
      </w:r>
    </w:p>
    <w:p w14:paraId="49758225" w14:textId="77777777" w:rsidR="000C3228" w:rsidRPr="00AF72FE" w:rsidRDefault="000C3228" w:rsidP="009C7E85">
      <w:pPr>
        <w:widowControl w:val="0"/>
        <w:shd w:val="clear" w:color="auto" w:fill="FFFFFF"/>
        <w:tabs>
          <w:tab w:val="left" w:pos="1134"/>
          <w:tab w:val="left" w:pos="137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F72FE">
        <w:rPr>
          <w:rFonts w:ascii="Arial" w:hAnsi="Arial" w:cs="Arial"/>
          <w:spacing w:val="20"/>
          <w:sz w:val="22"/>
          <w:szCs w:val="22"/>
        </w:rPr>
        <w:t>П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р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и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м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е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ч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а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н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и</w:t>
      </w:r>
      <w:r w:rsidR="009C7E85" w:rsidRPr="00AF72FE">
        <w:rPr>
          <w:rFonts w:ascii="Arial" w:hAnsi="Arial" w:cs="Arial"/>
          <w:spacing w:val="20"/>
          <w:sz w:val="22"/>
          <w:szCs w:val="22"/>
        </w:rPr>
        <w:t xml:space="preserve"> </w:t>
      </w:r>
      <w:r w:rsidRPr="00AF72FE">
        <w:rPr>
          <w:rFonts w:ascii="Arial" w:hAnsi="Arial" w:cs="Arial"/>
          <w:spacing w:val="20"/>
          <w:sz w:val="22"/>
          <w:szCs w:val="22"/>
        </w:rPr>
        <w:t>е</w:t>
      </w:r>
      <w:r w:rsidRPr="00AF72FE">
        <w:rPr>
          <w:rFonts w:ascii="Arial" w:hAnsi="Arial" w:cs="Arial"/>
          <w:sz w:val="22"/>
          <w:szCs w:val="22"/>
        </w:rPr>
        <w:t xml:space="preserve"> – Если значение постоянной составляющей тока не прев</w:t>
      </w:r>
      <w:r w:rsidRPr="00AF72FE">
        <w:rPr>
          <w:rFonts w:ascii="Arial" w:hAnsi="Arial" w:cs="Arial"/>
          <w:sz w:val="22"/>
          <w:szCs w:val="22"/>
        </w:rPr>
        <w:t>ы</w:t>
      </w:r>
      <w:r w:rsidR="00B772EC">
        <w:rPr>
          <w:rFonts w:ascii="Arial" w:hAnsi="Arial" w:cs="Arial"/>
          <w:sz w:val="22"/>
          <w:szCs w:val="22"/>
        </w:rPr>
        <w:t xml:space="preserve">шает 20 </w:t>
      </w:r>
      <w:r w:rsidRPr="00AF72FE">
        <w:rPr>
          <w:rFonts w:ascii="Arial" w:hAnsi="Arial" w:cs="Arial"/>
          <w:sz w:val="22"/>
          <w:szCs w:val="22"/>
        </w:rPr>
        <w:t xml:space="preserve">% от </w:t>
      </w:r>
      <w:r w:rsidRPr="00AF72FE">
        <w:rPr>
          <w:rFonts w:ascii="Arial" w:hAnsi="Arial" w:cs="Arial"/>
          <w:spacing w:val="-1"/>
          <w:sz w:val="22"/>
          <w:szCs w:val="22"/>
        </w:rPr>
        <w:t>действующего значения переменной составляющей тока</w:t>
      </w:r>
      <w:r w:rsidRPr="00AF72FE">
        <w:rPr>
          <w:rFonts w:ascii="Arial" w:hAnsi="Arial" w:cs="Arial"/>
          <w:sz w:val="22"/>
          <w:szCs w:val="22"/>
        </w:rPr>
        <w:t>, то номинальная отключающая сп</w:t>
      </w:r>
      <w:r w:rsidRPr="00AF72FE">
        <w:rPr>
          <w:rFonts w:ascii="Arial" w:hAnsi="Arial" w:cs="Arial"/>
          <w:sz w:val="22"/>
          <w:szCs w:val="22"/>
        </w:rPr>
        <w:t>о</w:t>
      </w:r>
      <w:r w:rsidRPr="00AF72FE">
        <w:rPr>
          <w:rFonts w:ascii="Arial" w:hAnsi="Arial" w:cs="Arial"/>
          <w:sz w:val="22"/>
          <w:szCs w:val="22"/>
        </w:rPr>
        <w:t>собность при коротком замыкании характеризуется только действующим значением пер</w:t>
      </w:r>
      <w:r w:rsidRPr="00AF72FE">
        <w:rPr>
          <w:rFonts w:ascii="Arial" w:hAnsi="Arial" w:cs="Arial"/>
          <w:sz w:val="22"/>
          <w:szCs w:val="22"/>
        </w:rPr>
        <w:t>е</w:t>
      </w:r>
      <w:r w:rsidRPr="00AF72FE">
        <w:rPr>
          <w:rFonts w:ascii="Arial" w:hAnsi="Arial" w:cs="Arial"/>
          <w:sz w:val="22"/>
          <w:szCs w:val="22"/>
        </w:rPr>
        <w:t>менной составляющей тока.</w:t>
      </w:r>
    </w:p>
    <w:p w14:paraId="3C0E91B8" w14:textId="77777777" w:rsidR="000C3228" w:rsidRPr="003916E8" w:rsidRDefault="000C3228" w:rsidP="009C7E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Выключатель должен быть способен отключать любой ток короткого з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мыкания вплоть до номинального тока отключения короткого замыкания с 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бым значением переменной составляющей тока вплоть до номинального знач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ния и постоя</w:t>
      </w:r>
      <w:r w:rsidRPr="003916E8">
        <w:rPr>
          <w:rFonts w:ascii="Arial" w:hAnsi="Arial" w:cs="Arial"/>
        </w:rPr>
        <w:t>н</w:t>
      </w:r>
      <w:r w:rsidRPr="003916E8">
        <w:rPr>
          <w:rFonts w:ascii="Arial" w:hAnsi="Arial" w:cs="Arial"/>
        </w:rPr>
        <w:t xml:space="preserve">ной составляющей тока в диапазоне до </w:t>
      </w:r>
      <w:r w:rsidRPr="003916E8">
        <w:rPr>
          <w:rFonts w:ascii="Arial" w:hAnsi="Arial" w:cs="Arial"/>
          <w:i/>
        </w:rPr>
        <w:t>20 % от действующего значения переме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ной составляющей тока</w:t>
      </w:r>
      <w:r w:rsidRPr="003916E8">
        <w:rPr>
          <w:rFonts w:ascii="Arial" w:hAnsi="Arial" w:cs="Arial"/>
        </w:rPr>
        <w:t xml:space="preserve"> при условиях, упомянутых выше.</w:t>
      </w:r>
    </w:p>
    <w:p w14:paraId="15F9163D" w14:textId="77777777" w:rsidR="000C3228" w:rsidRPr="003916E8" w:rsidRDefault="000C3228" w:rsidP="00C4218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Выключатель должен выдержать испытания на отключающую спосо</w:t>
      </w:r>
      <w:r w:rsidRPr="003916E8">
        <w:rPr>
          <w:rFonts w:ascii="Arial" w:hAnsi="Arial" w:cs="Arial"/>
        </w:rPr>
        <w:t>б</w:t>
      </w:r>
      <w:r w:rsidRPr="003916E8">
        <w:rPr>
          <w:rFonts w:ascii="Arial" w:hAnsi="Arial" w:cs="Arial"/>
        </w:rPr>
        <w:t xml:space="preserve">ность при коротком замыкании, </w:t>
      </w:r>
      <w:r w:rsidRPr="003916E8">
        <w:rPr>
          <w:rFonts w:ascii="Arial" w:hAnsi="Arial" w:cs="Arial"/>
          <w:i/>
        </w:rPr>
        <w:t>при нормальных условиях эксплуатации</w:t>
      </w:r>
      <w:r w:rsidRPr="003916E8">
        <w:rPr>
          <w:rFonts w:ascii="Arial" w:hAnsi="Arial" w:cs="Arial"/>
        </w:rPr>
        <w:t>, ук</w:t>
      </w:r>
      <w:r w:rsidRPr="003916E8">
        <w:rPr>
          <w:rFonts w:ascii="Arial" w:hAnsi="Arial" w:cs="Arial"/>
        </w:rPr>
        <w:t>а</w:t>
      </w:r>
      <w:r w:rsidR="00232BA1" w:rsidRPr="003916E8">
        <w:rPr>
          <w:rFonts w:ascii="Arial" w:hAnsi="Arial" w:cs="Arial"/>
        </w:rPr>
        <w:t>занных</w:t>
      </w:r>
      <w:r w:rsidRPr="003916E8">
        <w:rPr>
          <w:rFonts w:ascii="Arial" w:hAnsi="Arial" w:cs="Arial"/>
        </w:rPr>
        <w:t xml:space="preserve"> в 11.4.4, оставаясь пригодным для последующей эк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плуатации.</w:t>
      </w:r>
    </w:p>
    <w:p w14:paraId="0FD6E633" w14:textId="77777777" w:rsidR="000C3228" w:rsidRPr="003916E8" w:rsidRDefault="000C3228" w:rsidP="00CD517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  <w:spacing w:val="-2"/>
        </w:rPr>
      </w:pPr>
      <w:r w:rsidRPr="003916E8">
        <w:rPr>
          <w:rFonts w:ascii="Arial" w:hAnsi="Arial" w:cs="Arial"/>
        </w:rPr>
        <w:t xml:space="preserve">В условиях эксплуатации при значениях напряжения ниже номинального рабочего напряжения </w:t>
      </w:r>
      <w:r w:rsidRPr="003916E8">
        <w:rPr>
          <w:rFonts w:ascii="Arial" w:hAnsi="Arial" w:cs="Arial"/>
          <w:spacing w:val="-1"/>
        </w:rPr>
        <w:t xml:space="preserve">выключатель должен быть способен отключать номинальный ток отключения короткого </w:t>
      </w:r>
      <w:r w:rsidRPr="003916E8">
        <w:rPr>
          <w:rFonts w:ascii="Arial" w:hAnsi="Arial" w:cs="Arial"/>
        </w:rPr>
        <w:t>замыкания.</w:t>
      </w:r>
    </w:p>
    <w:p w14:paraId="4249E34E" w14:textId="77777777" w:rsidR="000C3228" w:rsidRPr="003916E8" w:rsidRDefault="000C3228" w:rsidP="00CD517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  <w:spacing w:val="-6"/>
        </w:rPr>
      </w:pPr>
      <w:r w:rsidRPr="003916E8">
        <w:rPr>
          <w:rFonts w:ascii="Arial" w:hAnsi="Arial" w:cs="Arial"/>
          <w:bCs/>
          <w:i/>
          <w:spacing w:val="-2"/>
        </w:rPr>
        <w:t>6.3.6.3</w:t>
      </w:r>
      <w:r w:rsidRPr="003916E8">
        <w:rPr>
          <w:rFonts w:ascii="Arial" w:hAnsi="Arial" w:cs="Arial"/>
          <w:bCs/>
          <w:i/>
        </w:rPr>
        <w:tab/>
      </w:r>
      <w:r w:rsidR="00893062" w:rsidRPr="003916E8">
        <w:rPr>
          <w:rFonts w:ascii="Arial" w:hAnsi="Arial" w:cs="Arial"/>
          <w:bCs/>
          <w:i/>
        </w:rPr>
        <w:t xml:space="preserve"> </w:t>
      </w:r>
      <w:r w:rsidRPr="003916E8">
        <w:rPr>
          <w:rFonts w:ascii="Arial" w:hAnsi="Arial" w:cs="Arial"/>
          <w:bCs/>
          <w:i/>
          <w:spacing w:val="-4"/>
        </w:rPr>
        <w:t>Номинальное переходное восстанавливающееся н</w:t>
      </w:r>
      <w:r w:rsidRPr="003916E8">
        <w:rPr>
          <w:rFonts w:ascii="Arial" w:hAnsi="Arial" w:cs="Arial"/>
          <w:bCs/>
          <w:i/>
          <w:spacing w:val="-4"/>
        </w:rPr>
        <w:t>а</w:t>
      </w:r>
      <w:r w:rsidRPr="003916E8">
        <w:rPr>
          <w:rFonts w:ascii="Arial" w:hAnsi="Arial" w:cs="Arial"/>
          <w:bCs/>
          <w:i/>
          <w:spacing w:val="-4"/>
        </w:rPr>
        <w:t>пряжение</w:t>
      </w:r>
    </w:p>
    <w:p w14:paraId="27A20AB1" w14:textId="77777777" w:rsidR="000C3228" w:rsidRPr="003916E8" w:rsidRDefault="000C3228" w:rsidP="00CD517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Номинальное переходное восстанавливающееся напряжение короткого </w:t>
      </w:r>
      <w:r w:rsidRPr="003916E8">
        <w:rPr>
          <w:rFonts w:ascii="Arial" w:hAnsi="Arial" w:cs="Arial"/>
        </w:rPr>
        <w:t>зам</w:t>
      </w:r>
      <w:r w:rsidRPr="003916E8">
        <w:rPr>
          <w:rFonts w:ascii="Arial" w:hAnsi="Arial" w:cs="Arial"/>
        </w:rPr>
        <w:t>ы</w:t>
      </w:r>
      <w:r w:rsidRPr="003916E8">
        <w:rPr>
          <w:rFonts w:ascii="Arial" w:hAnsi="Arial" w:cs="Arial"/>
        </w:rPr>
        <w:t>кания связано с номинальной отключающей способностью при коротком замыкании в соответствии с 6.3.6.2. Это напряжение, являющееся пределом ожидаемого переходного восстанавл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 xml:space="preserve">вающегося </w:t>
      </w:r>
      <w:r w:rsidRPr="003916E8">
        <w:rPr>
          <w:rFonts w:ascii="Arial" w:hAnsi="Arial" w:cs="Arial"/>
          <w:spacing w:val="-1"/>
        </w:rPr>
        <w:t xml:space="preserve">напряжения в цепях, которые выключатель должен отключать при коротком </w:t>
      </w:r>
      <w:r w:rsidRPr="003916E8">
        <w:rPr>
          <w:rFonts w:ascii="Arial" w:hAnsi="Arial" w:cs="Arial"/>
        </w:rPr>
        <w:t>з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мыкании.</w:t>
      </w:r>
    </w:p>
    <w:p w14:paraId="0E80FC99" w14:textId="77777777" w:rsidR="007C7068" w:rsidRPr="006133FE" w:rsidRDefault="000C3228" w:rsidP="009C7E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Cs/>
          <w:spacing w:val="-4"/>
          <w:sz w:val="22"/>
          <w:szCs w:val="22"/>
        </w:rPr>
      </w:pPr>
      <w:r w:rsidRPr="006133FE">
        <w:rPr>
          <w:rFonts w:ascii="Arial" w:hAnsi="Arial" w:cs="Arial"/>
          <w:iCs/>
          <w:spacing w:val="20"/>
          <w:sz w:val="22"/>
          <w:szCs w:val="22"/>
        </w:rPr>
        <w:t>П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р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и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м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е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ч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а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н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и</w:t>
      </w:r>
      <w:r w:rsidR="009C7E85" w:rsidRPr="006133FE">
        <w:rPr>
          <w:rFonts w:ascii="Arial" w:hAnsi="Arial" w:cs="Arial"/>
          <w:iCs/>
          <w:spacing w:val="20"/>
          <w:sz w:val="22"/>
          <w:szCs w:val="22"/>
        </w:rPr>
        <w:t xml:space="preserve"> </w:t>
      </w:r>
      <w:r w:rsidRPr="006133FE">
        <w:rPr>
          <w:rFonts w:ascii="Arial" w:hAnsi="Arial" w:cs="Arial"/>
          <w:iCs/>
          <w:spacing w:val="20"/>
          <w:sz w:val="22"/>
          <w:szCs w:val="22"/>
        </w:rPr>
        <w:t>е</w:t>
      </w:r>
      <w:r w:rsidRPr="006133FE">
        <w:rPr>
          <w:rFonts w:ascii="Arial" w:hAnsi="Arial" w:cs="Arial"/>
          <w:iCs/>
          <w:spacing w:val="-4"/>
          <w:sz w:val="22"/>
          <w:szCs w:val="22"/>
        </w:rPr>
        <w:t xml:space="preserve"> – Требования </w:t>
      </w:r>
      <w:r w:rsidRPr="006133FE">
        <w:rPr>
          <w:rFonts w:ascii="Arial" w:hAnsi="Arial" w:cs="Arial"/>
          <w:i/>
          <w:iCs/>
          <w:spacing w:val="-4"/>
          <w:sz w:val="22"/>
          <w:szCs w:val="22"/>
        </w:rPr>
        <w:t xml:space="preserve">к характеристикам переходного восстанавливающегося напряжения </w:t>
      </w:r>
      <w:r w:rsidRPr="006133FE">
        <w:rPr>
          <w:rFonts w:ascii="Arial" w:hAnsi="Arial" w:cs="Arial"/>
          <w:iCs/>
          <w:spacing w:val="-4"/>
          <w:sz w:val="22"/>
          <w:szCs w:val="22"/>
        </w:rPr>
        <w:t>в соответствии с</w:t>
      </w:r>
      <w:r w:rsidR="002D2667" w:rsidRPr="006133FE">
        <w:rPr>
          <w:rFonts w:ascii="Arial" w:hAnsi="Arial" w:cs="Arial"/>
          <w:i/>
          <w:sz w:val="22"/>
          <w:szCs w:val="22"/>
          <w:shd w:val="clear" w:color="auto" w:fill="FFFFFF"/>
        </w:rPr>
        <w:t xml:space="preserve"> национальным стандартам и нормативным документам, де</w:t>
      </w:r>
      <w:r w:rsidR="002D2667" w:rsidRPr="006133FE">
        <w:rPr>
          <w:rFonts w:ascii="Arial" w:hAnsi="Arial" w:cs="Arial"/>
          <w:i/>
          <w:sz w:val="22"/>
          <w:szCs w:val="22"/>
          <w:shd w:val="clear" w:color="auto" w:fill="FFFFFF"/>
        </w:rPr>
        <w:t>й</w:t>
      </w:r>
      <w:r w:rsidR="002D2667" w:rsidRPr="006133FE">
        <w:rPr>
          <w:rFonts w:ascii="Arial" w:hAnsi="Arial" w:cs="Arial"/>
          <w:i/>
          <w:sz w:val="22"/>
          <w:szCs w:val="22"/>
          <w:shd w:val="clear" w:color="auto" w:fill="FFFFFF"/>
        </w:rPr>
        <w:t>ствующим на территории государства, принявш</w:t>
      </w:r>
      <w:r w:rsidR="002D2667" w:rsidRPr="006133FE">
        <w:rPr>
          <w:rFonts w:ascii="Arial" w:hAnsi="Arial" w:cs="Arial"/>
          <w:i/>
          <w:sz w:val="22"/>
          <w:szCs w:val="22"/>
          <w:shd w:val="clear" w:color="auto" w:fill="FFFFFF"/>
        </w:rPr>
        <w:t>е</w:t>
      </w:r>
      <w:r w:rsidR="002D2667" w:rsidRPr="006133FE">
        <w:rPr>
          <w:rFonts w:ascii="Arial" w:hAnsi="Arial" w:cs="Arial"/>
          <w:i/>
          <w:sz w:val="22"/>
          <w:szCs w:val="22"/>
          <w:shd w:val="clear" w:color="auto" w:fill="FFFFFF"/>
        </w:rPr>
        <w:t>го стандарт</w:t>
      </w:r>
      <w:r w:rsidR="003B31A4" w:rsidRPr="006133FE">
        <w:rPr>
          <w:rFonts w:ascii="Arial" w:hAnsi="Arial" w:cs="Arial"/>
          <w:sz w:val="22"/>
          <w:szCs w:val="22"/>
          <w:shd w:val="clear" w:color="auto" w:fill="FFFFFF"/>
          <w:vertAlign w:val="superscript"/>
        </w:rPr>
        <w:t>1)</w:t>
      </w:r>
      <w:r w:rsidR="002D2667" w:rsidRPr="006133FE">
        <w:rPr>
          <w:rFonts w:ascii="Arial" w:hAnsi="Arial" w:cs="Arial"/>
          <w:iCs/>
          <w:spacing w:val="-4"/>
          <w:sz w:val="22"/>
          <w:szCs w:val="22"/>
        </w:rPr>
        <w:t>.</w:t>
      </w:r>
    </w:p>
    <w:p w14:paraId="05673A53" w14:textId="77777777" w:rsidR="000C3228" w:rsidRPr="003916E8" w:rsidRDefault="000C3228" w:rsidP="009C7E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</w:rPr>
        <w:t>6.3.6.4 Номинальная продолж</w:t>
      </w:r>
      <w:r w:rsidR="002D2667" w:rsidRPr="003916E8">
        <w:rPr>
          <w:rFonts w:ascii="Arial" w:hAnsi="Arial" w:cs="Arial"/>
          <w:bCs/>
          <w:i/>
        </w:rPr>
        <w:t xml:space="preserve">ительность короткого </w:t>
      </w:r>
      <w:r w:rsidRPr="003916E8">
        <w:rPr>
          <w:rFonts w:ascii="Arial" w:hAnsi="Arial" w:cs="Arial"/>
          <w:bCs/>
          <w:i/>
        </w:rPr>
        <w:t>замыкания</w:t>
      </w:r>
    </w:p>
    <w:p w14:paraId="6435333A" w14:textId="77777777" w:rsidR="000C3228" w:rsidRPr="00BE0557" w:rsidRDefault="000C3228" w:rsidP="009C7E8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Номинальная продолжительность короткого замыкания должна обесп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чивать гарантированное срабатывание системы защиты и не приводить к выходу из строя выключателя. Время реакции выключателя на короткое зам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 xml:space="preserve">кание или перегрузку </w:t>
      </w:r>
      <w:r w:rsidRPr="00BE0557">
        <w:rPr>
          <w:rFonts w:ascii="Arial" w:hAnsi="Arial" w:cs="Arial"/>
          <w:i/>
        </w:rPr>
        <w:t>должно быть минимально возможным.</w:t>
      </w:r>
    </w:p>
    <w:p w14:paraId="67FB374C" w14:textId="77777777" w:rsidR="000C3228" w:rsidRPr="00BE0557" w:rsidRDefault="000C3228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BE0557">
        <w:rPr>
          <w:rFonts w:ascii="Arial" w:hAnsi="Arial" w:cs="Arial"/>
        </w:rPr>
        <w:t>Стандартным значением номинальной продолжительности короткого з</w:t>
      </w:r>
      <w:r w:rsidRPr="00BE0557">
        <w:rPr>
          <w:rFonts w:ascii="Arial" w:hAnsi="Arial" w:cs="Arial"/>
        </w:rPr>
        <w:t>а</w:t>
      </w:r>
      <w:r w:rsidRPr="00BE0557">
        <w:rPr>
          <w:rFonts w:ascii="Arial" w:hAnsi="Arial" w:cs="Arial"/>
        </w:rPr>
        <w:t>мык</w:t>
      </w:r>
      <w:r w:rsidRPr="00BE0557">
        <w:rPr>
          <w:rFonts w:ascii="Arial" w:hAnsi="Arial" w:cs="Arial"/>
        </w:rPr>
        <w:t>а</w:t>
      </w:r>
      <w:r w:rsidRPr="00BE0557">
        <w:rPr>
          <w:rFonts w:ascii="Arial" w:hAnsi="Arial" w:cs="Arial"/>
        </w:rPr>
        <w:t>ния должна быть 1 с.</w:t>
      </w:r>
      <w:r w:rsidR="007D3710" w:rsidRPr="00BE0557">
        <w:rPr>
          <w:rFonts w:ascii="Arial" w:hAnsi="Arial" w:cs="Arial"/>
        </w:rPr>
        <w:t xml:space="preserve"> По согласованию между изготовителем и потребителем могут быть установлены другие значения.</w:t>
      </w:r>
    </w:p>
    <w:p w14:paraId="2B8548C9" w14:textId="77777777" w:rsidR="000C3228" w:rsidRPr="00BE0557" w:rsidRDefault="000C3228" w:rsidP="002D2667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  <w:lang w:val="ru-RU"/>
        </w:rPr>
      </w:pPr>
      <w:bookmarkStart w:id="29" w:name="_Toc337706649"/>
      <w:bookmarkStart w:id="30" w:name="_Toc337707189"/>
      <w:bookmarkStart w:id="31" w:name="_Toc370734408"/>
      <w:r w:rsidRPr="00BE0557">
        <w:rPr>
          <w:rFonts w:cs="Arial"/>
          <w:b/>
          <w:sz w:val="24"/>
          <w:szCs w:val="24"/>
        </w:rPr>
        <w:t xml:space="preserve">6.4 </w:t>
      </w:r>
      <w:bookmarkEnd w:id="29"/>
      <w:bookmarkEnd w:id="30"/>
      <w:r w:rsidRPr="00BE0557">
        <w:rPr>
          <w:rFonts w:cs="Arial"/>
          <w:b/>
          <w:sz w:val="24"/>
          <w:szCs w:val="24"/>
          <w:lang w:val="ru-RU"/>
        </w:rPr>
        <w:t>Интенсивность эксплуатации</w:t>
      </w:r>
      <w:bookmarkEnd w:id="31"/>
    </w:p>
    <w:p w14:paraId="33460942" w14:textId="77777777" w:rsidR="00403549" w:rsidRPr="003916E8" w:rsidRDefault="000C3228" w:rsidP="007C706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Категории интенсивности эксплуатации</w:t>
      </w:r>
      <w:r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 xml:space="preserve">1, </w:t>
      </w:r>
      <w:r w:rsidRPr="003916E8">
        <w:rPr>
          <w:rFonts w:ascii="Arial" w:hAnsi="Arial" w:cs="Arial"/>
          <w:i/>
          <w:lang w:val="en-US"/>
        </w:rPr>
        <w:t>C</w:t>
      </w:r>
      <w:r w:rsidRPr="003916E8">
        <w:rPr>
          <w:rFonts w:ascii="Arial" w:hAnsi="Arial" w:cs="Arial"/>
          <w:i/>
        </w:rPr>
        <w:t xml:space="preserve">2 и </w:t>
      </w:r>
      <w:r w:rsidRPr="003916E8">
        <w:rPr>
          <w:rFonts w:ascii="Arial" w:hAnsi="Arial" w:cs="Arial"/>
          <w:i/>
          <w:lang w:val="en-US"/>
        </w:rPr>
        <w:t>C</w:t>
      </w:r>
      <w:r w:rsidR="002D2667" w:rsidRPr="003916E8">
        <w:rPr>
          <w:rFonts w:ascii="Arial" w:hAnsi="Arial" w:cs="Arial"/>
          <w:i/>
        </w:rPr>
        <w:t>3 приведены в разд</w:t>
      </w:r>
      <w:r w:rsidR="002D2667" w:rsidRPr="003916E8">
        <w:rPr>
          <w:rFonts w:ascii="Arial" w:hAnsi="Arial" w:cs="Arial"/>
          <w:i/>
        </w:rPr>
        <w:t>е</w:t>
      </w:r>
      <w:r w:rsidR="002D2667" w:rsidRPr="003916E8">
        <w:rPr>
          <w:rFonts w:ascii="Arial" w:hAnsi="Arial" w:cs="Arial"/>
          <w:i/>
        </w:rPr>
        <w:t>ле</w:t>
      </w:r>
      <w:r w:rsidRPr="003916E8">
        <w:rPr>
          <w:rFonts w:ascii="Arial" w:hAnsi="Arial" w:cs="Arial"/>
          <w:i/>
          <w:lang w:val="en-US"/>
        </w:rPr>
        <w:t> </w:t>
      </w:r>
      <w:r w:rsidRPr="003916E8">
        <w:rPr>
          <w:rFonts w:ascii="Arial" w:hAnsi="Arial" w:cs="Arial"/>
          <w:i/>
        </w:rPr>
        <w:t>4.</w:t>
      </w:r>
    </w:p>
    <w:p w14:paraId="20DDF255" w14:textId="77777777" w:rsidR="002D2667" w:rsidRDefault="000C3228" w:rsidP="0040354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Интенсивность эксплуатации согласно </w:t>
      </w:r>
      <w:r w:rsidR="002D2667" w:rsidRPr="003916E8">
        <w:rPr>
          <w:rFonts w:ascii="Arial" w:hAnsi="Arial" w:cs="Arial"/>
        </w:rPr>
        <w:t>данным таблицы</w:t>
      </w:r>
      <w:r w:rsidRPr="003916E8">
        <w:rPr>
          <w:rFonts w:ascii="Arial" w:hAnsi="Arial" w:cs="Arial"/>
        </w:rPr>
        <w:t xml:space="preserve"> 1 применяют для </w:t>
      </w:r>
      <w:r w:rsidR="00FB355D">
        <w:rPr>
          <w:rFonts w:ascii="Arial" w:hAnsi="Arial" w:cs="Arial"/>
        </w:rPr>
        <w:t xml:space="preserve">           </w:t>
      </w:r>
      <w:r w:rsidRPr="003916E8">
        <w:rPr>
          <w:rFonts w:ascii="Arial" w:hAnsi="Arial" w:cs="Arial"/>
        </w:rPr>
        <w:t>описания износ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стойкости выключателя.</w:t>
      </w:r>
    </w:p>
    <w:p w14:paraId="7DA67A0C" w14:textId="77777777" w:rsidR="000C3228" w:rsidRPr="003916E8" w:rsidRDefault="000C3228" w:rsidP="00403549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32" w:name="_Toc337706650"/>
      <w:bookmarkStart w:id="33" w:name="_Toc337707190"/>
      <w:bookmarkStart w:id="34" w:name="_Toc370734409"/>
      <w:r w:rsidRPr="003916E8">
        <w:rPr>
          <w:rFonts w:cs="Arial"/>
          <w:b/>
          <w:sz w:val="24"/>
          <w:szCs w:val="24"/>
        </w:rPr>
        <w:t>6.5</w:t>
      </w:r>
      <w:r w:rsidRPr="003916E8">
        <w:rPr>
          <w:rFonts w:cs="Arial"/>
          <w:b/>
          <w:sz w:val="24"/>
          <w:szCs w:val="24"/>
        </w:rPr>
        <w:tab/>
        <w:t>Электрические и пневматические цепи управления</w:t>
      </w:r>
      <w:bookmarkEnd w:id="32"/>
      <w:bookmarkEnd w:id="33"/>
      <w:bookmarkEnd w:id="34"/>
    </w:p>
    <w:p w14:paraId="76A51006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i/>
        </w:rPr>
        <w:t xml:space="preserve">6.5.1 </w:t>
      </w:r>
      <w:r w:rsidRPr="003916E8">
        <w:rPr>
          <w:rFonts w:ascii="Arial" w:hAnsi="Arial" w:cs="Arial"/>
          <w:b/>
          <w:bCs/>
          <w:i/>
        </w:rPr>
        <w:t>Электрические цепи управления</w:t>
      </w:r>
    </w:p>
    <w:p w14:paraId="3564A526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Характеристики электрических цепей управления:</w:t>
      </w:r>
    </w:p>
    <w:p w14:paraId="71207D17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номинальная частота при переменном токе;</w:t>
      </w:r>
    </w:p>
    <w:p w14:paraId="066BD6D7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номинальное напряжение цепи управления и предельные знач</w:t>
      </w:r>
      <w:r w:rsidR="000C3228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ния;</w:t>
      </w:r>
    </w:p>
    <w:p w14:paraId="721DB6C4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номинальное напряжение цепи коммутации (если отличается от ном</w:t>
      </w:r>
      <w:r w:rsidR="000C3228" w:rsidRPr="003916E8">
        <w:rPr>
          <w:rFonts w:ascii="Arial" w:hAnsi="Arial" w:cs="Arial"/>
          <w:i/>
        </w:rPr>
        <w:t>и</w:t>
      </w:r>
      <w:r w:rsidR="000C3228" w:rsidRPr="003916E8">
        <w:rPr>
          <w:rFonts w:ascii="Arial" w:hAnsi="Arial" w:cs="Arial"/>
          <w:i/>
        </w:rPr>
        <w:t>нального напряжения цепи управления из-за наличия встроенных трансформ</w:t>
      </w:r>
      <w:r w:rsidR="000C3228" w:rsidRPr="003916E8">
        <w:rPr>
          <w:rFonts w:ascii="Arial" w:hAnsi="Arial" w:cs="Arial"/>
          <w:i/>
        </w:rPr>
        <w:t>а</w:t>
      </w:r>
      <w:r w:rsidR="000C3228" w:rsidRPr="003916E8">
        <w:rPr>
          <w:rFonts w:ascii="Arial" w:hAnsi="Arial" w:cs="Arial"/>
          <w:i/>
        </w:rPr>
        <w:t>торов, выпрямителей, р</w:t>
      </w:r>
      <w:r w:rsidR="000C3228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зисторов и т.д.);</w:t>
      </w:r>
    </w:p>
    <w:p w14:paraId="78F97409" w14:textId="77777777" w:rsidR="00EF15CB" w:rsidRPr="003916E8" w:rsidRDefault="00966E52" w:rsidP="00542B5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потребление энергии управляющего питания при его номинальном н</w:t>
      </w:r>
      <w:r w:rsidR="000C3228" w:rsidRPr="003916E8">
        <w:rPr>
          <w:rFonts w:ascii="Arial" w:hAnsi="Arial" w:cs="Arial"/>
          <w:i/>
        </w:rPr>
        <w:t>а</w:t>
      </w:r>
      <w:r w:rsidR="000C3228" w:rsidRPr="003916E8">
        <w:rPr>
          <w:rFonts w:ascii="Arial" w:hAnsi="Arial" w:cs="Arial"/>
          <w:i/>
        </w:rPr>
        <w:t>пряжении.</w:t>
      </w:r>
    </w:p>
    <w:p w14:paraId="14E580C6" w14:textId="77777777" w:rsidR="007C7068" w:rsidRDefault="000C3228" w:rsidP="00EF15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Номинальное напряжение цепи уп</w:t>
      </w:r>
      <w:r w:rsidR="00403549" w:rsidRPr="003916E8">
        <w:rPr>
          <w:rFonts w:ascii="Arial" w:hAnsi="Arial" w:cs="Arial"/>
          <w:i/>
        </w:rPr>
        <w:t>равления и номинальная частота</w:t>
      </w:r>
      <w:r w:rsidRPr="003916E8">
        <w:rPr>
          <w:rFonts w:ascii="Arial" w:hAnsi="Arial" w:cs="Arial"/>
          <w:i/>
        </w:rPr>
        <w:t xml:space="preserve"> при наличии т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ковых характеристи</w:t>
      </w:r>
      <w:r w:rsidR="00403549" w:rsidRPr="003916E8">
        <w:rPr>
          <w:rFonts w:ascii="Arial" w:hAnsi="Arial" w:cs="Arial"/>
          <w:i/>
        </w:rPr>
        <w:t>к в соответствующем выключателе</w:t>
      </w:r>
      <w:r w:rsidRPr="003916E8">
        <w:rPr>
          <w:rFonts w:ascii="Arial" w:hAnsi="Arial" w:cs="Arial"/>
          <w:i/>
        </w:rPr>
        <w:t xml:space="preserve"> являются значениями, для которых определены рабочая характеристика и характер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стика изменения температуры цепи управления.</w:t>
      </w:r>
    </w:p>
    <w:p w14:paraId="4389D703" w14:textId="77777777" w:rsidR="00A82DC6" w:rsidRPr="003916E8" w:rsidRDefault="00A82DC6" w:rsidP="00A82D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</w:rPr>
      </w:pPr>
      <w:r w:rsidRPr="003916E8">
        <w:rPr>
          <w:rFonts w:ascii="Arial" w:hAnsi="Arial" w:cs="Arial"/>
          <w:b/>
          <w:bCs/>
          <w:i/>
        </w:rPr>
        <w:t>6.5.2 Пневматические цепи управления</w:t>
      </w:r>
    </w:p>
    <w:p w14:paraId="1A0A78F1" w14:textId="77777777" w:rsidR="00A82DC6" w:rsidRPr="003916E8" w:rsidRDefault="00A82DC6" w:rsidP="00A82D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Характеристики цепей управления подачи воздуха (пневматические или электро</w:t>
      </w:r>
      <w:r w:rsidRPr="003916E8">
        <w:rPr>
          <w:rFonts w:ascii="Arial" w:hAnsi="Arial" w:cs="Arial"/>
          <w:i/>
        </w:rPr>
        <w:t>п</w:t>
      </w:r>
      <w:r w:rsidRPr="003916E8">
        <w:rPr>
          <w:rFonts w:ascii="Arial" w:hAnsi="Arial" w:cs="Arial"/>
          <w:i/>
        </w:rPr>
        <w:t>невматические):</w:t>
      </w:r>
    </w:p>
    <w:p w14:paraId="1ECE69C7" w14:textId="77777777" w:rsidR="00A82DC6" w:rsidRPr="003916E8" w:rsidRDefault="00A82DC6" w:rsidP="00A82DC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номинальное давление воздуха цепи управления и его предельные знач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ния;</w:t>
      </w:r>
    </w:p>
    <w:p w14:paraId="6FBCC1EB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-</w:t>
      </w:r>
      <w:r w:rsidR="000C3228" w:rsidRPr="003916E8">
        <w:rPr>
          <w:rFonts w:ascii="Arial" w:hAnsi="Arial" w:cs="Arial"/>
          <w:i/>
        </w:rPr>
        <w:t xml:space="preserve"> номинальное давление воздуха управляющего питания (если отличается от номинального давления воздуха цепи управления из-за встроенных регул</w:t>
      </w:r>
      <w:r w:rsidR="000C3228" w:rsidRPr="003916E8">
        <w:rPr>
          <w:rFonts w:ascii="Arial" w:hAnsi="Arial" w:cs="Arial"/>
          <w:i/>
        </w:rPr>
        <w:t>я</w:t>
      </w:r>
      <w:r w:rsidR="000C3228" w:rsidRPr="003916E8">
        <w:rPr>
          <w:rFonts w:ascii="Arial" w:hAnsi="Arial" w:cs="Arial"/>
          <w:i/>
        </w:rPr>
        <w:t>торов);</w:t>
      </w:r>
    </w:p>
    <w:p w14:paraId="37685147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объ</w:t>
      </w:r>
      <w:r w:rsidR="00403549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м воздуха по каждому значению номинального давления воздуха, необходимый для каждой операции включения и выключения.</w:t>
      </w:r>
    </w:p>
    <w:p w14:paraId="3802E2D7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Рабочие характеристики пневматической системы управления основаны на ном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нальном давлении воздуха пневматических или электропневматических ко</w:t>
      </w:r>
      <w:r w:rsidRPr="003916E8">
        <w:rPr>
          <w:rFonts w:ascii="Arial" w:hAnsi="Arial" w:cs="Arial"/>
          <w:i/>
        </w:rPr>
        <w:t>м</w:t>
      </w:r>
      <w:r w:rsidRPr="003916E8">
        <w:rPr>
          <w:rFonts w:ascii="Arial" w:hAnsi="Arial" w:cs="Arial"/>
          <w:i/>
        </w:rPr>
        <w:t>понентов.</w:t>
      </w:r>
    </w:p>
    <w:p w14:paraId="61C527F9" w14:textId="77777777" w:rsidR="000C3228" w:rsidRPr="003916E8" w:rsidRDefault="000C3228" w:rsidP="00403549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35" w:name="_Toc337706651"/>
      <w:bookmarkStart w:id="36" w:name="_Toc337707191"/>
      <w:bookmarkStart w:id="37" w:name="_Toc370734410"/>
      <w:r w:rsidRPr="003916E8">
        <w:rPr>
          <w:rFonts w:cs="Arial"/>
          <w:b/>
          <w:sz w:val="24"/>
          <w:szCs w:val="24"/>
        </w:rPr>
        <w:t>6.6</w:t>
      </w:r>
      <w:r w:rsidRPr="003916E8">
        <w:rPr>
          <w:rFonts w:cs="Arial"/>
          <w:b/>
          <w:sz w:val="24"/>
          <w:szCs w:val="24"/>
        </w:rPr>
        <w:tab/>
        <w:t>Электрические и пневматические вспомогательные цепи</w:t>
      </w:r>
      <w:bookmarkEnd w:id="35"/>
      <w:bookmarkEnd w:id="36"/>
      <w:bookmarkEnd w:id="37"/>
    </w:p>
    <w:p w14:paraId="639B5B70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</w:rPr>
      </w:pPr>
      <w:r w:rsidRPr="003916E8">
        <w:rPr>
          <w:rFonts w:ascii="Arial" w:hAnsi="Arial" w:cs="Arial"/>
          <w:b/>
          <w:bCs/>
          <w:i/>
        </w:rPr>
        <w:t>6.6.1 Электрические вспомогательные цепи</w:t>
      </w:r>
    </w:p>
    <w:p w14:paraId="5A0FCBAD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Характеристиками электрических вспомогательных цепей являются их количество и вид контактов (замыкающий контакт, размыкающий контакт, и т.п.) каждой из этих ц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пей и их номинальные характеристики:</w:t>
      </w:r>
    </w:p>
    <w:p w14:paraId="2B058C95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номинальное рабочее напряжение;</w:t>
      </w:r>
    </w:p>
    <w:p w14:paraId="0EEEF6B7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номинальное напряжение изоляции;</w:t>
      </w:r>
    </w:p>
    <w:p w14:paraId="007B8202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номинальный рабочий ток;</w:t>
      </w:r>
    </w:p>
    <w:p w14:paraId="1D372AB2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тепловой ток в свободной воздушной среде;</w:t>
      </w:r>
    </w:p>
    <w:p w14:paraId="686DA955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минимальный ток, связанный с рабочим напряжением, которое спосо</w:t>
      </w:r>
      <w:r w:rsidR="000C3228" w:rsidRPr="003916E8">
        <w:rPr>
          <w:rFonts w:ascii="Arial" w:hAnsi="Arial" w:cs="Arial"/>
          <w:i/>
        </w:rPr>
        <w:t>б</w:t>
      </w:r>
      <w:r w:rsidR="000C3228" w:rsidRPr="003916E8">
        <w:rPr>
          <w:rFonts w:ascii="Arial" w:hAnsi="Arial" w:cs="Arial"/>
          <w:i/>
        </w:rPr>
        <w:t>на выдерж</w:t>
      </w:r>
      <w:r w:rsidR="000C3228" w:rsidRPr="003916E8">
        <w:rPr>
          <w:rFonts w:ascii="Arial" w:hAnsi="Arial" w:cs="Arial"/>
          <w:i/>
        </w:rPr>
        <w:t>и</w:t>
      </w:r>
      <w:r w:rsidR="000C3228" w:rsidRPr="003916E8">
        <w:rPr>
          <w:rFonts w:ascii="Arial" w:hAnsi="Arial" w:cs="Arial"/>
          <w:i/>
        </w:rPr>
        <w:t>вать и над</w:t>
      </w:r>
      <w:r w:rsidR="00403549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жно передавать вспомогательная цепь;</w:t>
      </w:r>
    </w:p>
    <w:p w14:paraId="52060FD6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последовательность вспомогательных контактов в связи с главными контактами;</w:t>
      </w:r>
    </w:p>
    <w:p w14:paraId="4D9A60C1" w14:textId="77777777" w:rsidR="00966E52" w:rsidRPr="003916E8" w:rsidRDefault="000C3228" w:rsidP="00476C3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– номинальный выдерживаемый кратковременный ток.</w:t>
      </w:r>
    </w:p>
    <w:p w14:paraId="367EA80D" w14:textId="77777777" w:rsidR="00373AAE" w:rsidRPr="003916E8" w:rsidRDefault="00373AAE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</w:rPr>
      </w:pPr>
    </w:p>
    <w:p w14:paraId="3401CFB1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  <w:i/>
        </w:rPr>
      </w:pPr>
      <w:r w:rsidRPr="003916E8">
        <w:rPr>
          <w:rFonts w:ascii="Arial" w:hAnsi="Arial" w:cs="Arial"/>
          <w:b/>
          <w:bCs/>
          <w:i/>
        </w:rPr>
        <w:t>6.6.2 Пневматические вспомогательные цепи</w:t>
      </w:r>
    </w:p>
    <w:p w14:paraId="44899264" w14:textId="77777777" w:rsidR="000C3228" w:rsidRPr="003916E8" w:rsidRDefault="000C3228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Характеристики пневматических вспомогательных цепей составляют характеристики клапанов каждой из цепей и их номинал</w:t>
      </w:r>
      <w:r w:rsidRPr="003916E8">
        <w:rPr>
          <w:rFonts w:ascii="Arial" w:hAnsi="Arial" w:cs="Arial"/>
          <w:i/>
        </w:rPr>
        <w:t>ь</w:t>
      </w:r>
      <w:r w:rsidRPr="003916E8">
        <w:rPr>
          <w:rFonts w:ascii="Arial" w:hAnsi="Arial" w:cs="Arial"/>
          <w:i/>
        </w:rPr>
        <w:t>ные характеристики:</w:t>
      </w:r>
    </w:p>
    <w:p w14:paraId="6CC1DF0A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номинальное давление воздуха;</w:t>
      </w:r>
    </w:p>
    <w:p w14:paraId="6496853B" w14:textId="77777777" w:rsidR="000C3228" w:rsidRPr="003916E8" w:rsidRDefault="00966E52" w:rsidP="002D266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номинальный поток воздуха;</w:t>
      </w:r>
    </w:p>
    <w:p w14:paraId="7D821959" w14:textId="77777777" w:rsidR="000C3228" w:rsidRPr="003916E8" w:rsidRDefault="00966E52" w:rsidP="002D2667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последовательность пневматических вспомогательных клапанов в св</w:t>
      </w:r>
      <w:r w:rsidR="000C3228" w:rsidRPr="003916E8">
        <w:rPr>
          <w:rFonts w:ascii="Arial" w:hAnsi="Arial" w:cs="Arial"/>
          <w:i/>
        </w:rPr>
        <w:t>я</w:t>
      </w:r>
      <w:r w:rsidR="000C3228" w:rsidRPr="003916E8">
        <w:rPr>
          <w:rFonts w:ascii="Arial" w:hAnsi="Arial" w:cs="Arial"/>
          <w:i/>
        </w:rPr>
        <w:t>зи с главными контактами.</w:t>
      </w:r>
    </w:p>
    <w:p w14:paraId="03136146" w14:textId="77777777" w:rsidR="000C3228" w:rsidRPr="003916E8" w:rsidRDefault="00893062" w:rsidP="00403549">
      <w:pPr>
        <w:pStyle w:val="16"/>
        <w:spacing w:before="36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38" w:name="_Toc370734411"/>
      <w:r w:rsidRPr="003916E8">
        <w:rPr>
          <w:rFonts w:cs="Arial"/>
          <w:b/>
          <w:sz w:val="24"/>
          <w:szCs w:val="24"/>
        </w:rPr>
        <w:t xml:space="preserve">6.7 </w:t>
      </w:r>
      <w:r w:rsidR="000C3228" w:rsidRPr="003916E8">
        <w:rPr>
          <w:rFonts w:cs="Arial"/>
          <w:b/>
          <w:sz w:val="24"/>
          <w:szCs w:val="24"/>
        </w:rPr>
        <w:t>Расцепитель максимального тока</w:t>
      </w:r>
      <w:bookmarkEnd w:id="38"/>
    </w:p>
    <w:p w14:paraId="19876A50" w14:textId="77777777" w:rsidR="000C3228" w:rsidRPr="003916E8" w:rsidRDefault="000C3228" w:rsidP="00310AA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2"/>
        </w:rPr>
        <w:t xml:space="preserve">Для каждого расцепителя максимального </w:t>
      </w:r>
      <w:r w:rsidRPr="003916E8">
        <w:rPr>
          <w:rFonts w:ascii="Arial" w:hAnsi="Arial" w:cs="Arial"/>
        </w:rPr>
        <w:t>тока</w:t>
      </w:r>
      <w:r w:rsidRPr="003916E8">
        <w:rPr>
          <w:rFonts w:ascii="Arial" w:hAnsi="Arial" w:cs="Arial"/>
          <w:spacing w:val="-2"/>
        </w:rPr>
        <w:t xml:space="preserve"> производителем должны быть указаны </w:t>
      </w:r>
      <w:r w:rsidRPr="003916E8">
        <w:rPr>
          <w:rFonts w:ascii="Arial" w:hAnsi="Arial" w:cs="Arial"/>
        </w:rPr>
        <w:t>следующие характеристики:</w:t>
      </w:r>
    </w:p>
    <w:p w14:paraId="7B063529" w14:textId="77777777" w:rsidR="000C3228" w:rsidRPr="003916E8" w:rsidRDefault="00966E52" w:rsidP="00310A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lastRenderedPageBreak/>
        <w:t xml:space="preserve">- </w:t>
      </w:r>
      <w:r w:rsidR="000C3228" w:rsidRPr="003916E8">
        <w:rPr>
          <w:rFonts w:ascii="Arial" w:hAnsi="Arial" w:cs="Arial"/>
          <w:spacing w:val="-1"/>
        </w:rPr>
        <w:t xml:space="preserve">тип </w:t>
      </w:r>
      <w:r w:rsidR="000C3228" w:rsidRPr="003916E8">
        <w:rPr>
          <w:rFonts w:ascii="Arial" w:hAnsi="Arial" w:cs="Arial"/>
          <w:spacing w:val="-2"/>
        </w:rPr>
        <w:t>расцепителя максимального</w:t>
      </w:r>
      <w:r w:rsidR="000C3228" w:rsidRPr="003916E8">
        <w:rPr>
          <w:rFonts w:ascii="Arial" w:hAnsi="Arial" w:cs="Arial"/>
        </w:rPr>
        <w:t xml:space="preserve"> тока </w:t>
      </w:r>
      <w:r w:rsidR="000C3228" w:rsidRPr="003916E8">
        <w:rPr>
          <w:rFonts w:ascii="Arial" w:hAnsi="Arial" w:cs="Arial"/>
          <w:spacing w:val="-1"/>
        </w:rPr>
        <w:t xml:space="preserve">(например, первичный, вторичный, с </w:t>
      </w:r>
      <w:r w:rsidR="000C3228" w:rsidRPr="003916E8">
        <w:rPr>
          <w:rFonts w:ascii="Arial" w:hAnsi="Arial" w:cs="Arial"/>
        </w:rPr>
        <w:t>в</w:t>
      </w:r>
      <w:r w:rsidR="000C3228" w:rsidRPr="003916E8">
        <w:rPr>
          <w:rFonts w:ascii="Arial" w:hAnsi="Arial" w:cs="Arial"/>
        </w:rPr>
        <w:t>ы</w:t>
      </w:r>
      <w:r w:rsidR="000C3228" w:rsidRPr="003916E8">
        <w:rPr>
          <w:rFonts w:ascii="Arial" w:hAnsi="Arial" w:cs="Arial"/>
        </w:rPr>
        <w:t>держкой времени, и т.д.);</w:t>
      </w:r>
    </w:p>
    <w:p w14:paraId="38325C48" w14:textId="77777777" w:rsidR="000C3228" w:rsidRPr="003916E8" w:rsidRDefault="000C3228" w:rsidP="00310AA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В составе автоматического выключателя может быть устройство, и</w:t>
      </w:r>
      <w:r w:rsidRPr="003916E8">
        <w:rPr>
          <w:rFonts w:ascii="Arial" w:hAnsi="Arial" w:cs="Arial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>ключающее повторное включение.</w:t>
      </w:r>
    </w:p>
    <w:p w14:paraId="7F0B0FB1" w14:textId="77777777" w:rsidR="000C3228" w:rsidRPr="003916E8" w:rsidRDefault="00966E52" w:rsidP="00310A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-1"/>
        </w:rPr>
      </w:pPr>
      <w:r w:rsidRPr="003916E8">
        <w:rPr>
          <w:rFonts w:ascii="Arial" w:hAnsi="Arial" w:cs="Arial"/>
          <w:spacing w:val="-1"/>
        </w:rPr>
        <w:t xml:space="preserve">- </w:t>
      </w:r>
      <w:r w:rsidR="000C3228" w:rsidRPr="003916E8">
        <w:rPr>
          <w:rFonts w:ascii="Arial" w:hAnsi="Arial" w:cs="Arial"/>
          <w:spacing w:val="-1"/>
        </w:rPr>
        <w:t>уставка тока (или диапазон уставок);</w:t>
      </w:r>
    </w:p>
    <w:p w14:paraId="6665FBD3" w14:textId="77777777" w:rsidR="00542B50" w:rsidRPr="003916E8" w:rsidRDefault="00966E52" w:rsidP="00310AA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- </w:t>
      </w:r>
      <w:r w:rsidR="000C3228" w:rsidRPr="003916E8">
        <w:rPr>
          <w:rFonts w:ascii="Arial" w:hAnsi="Arial" w:cs="Arial"/>
          <w:spacing w:val="-1"/>
        </w:rPr>
        <w:t>характеристики собственного времени отключения в зависимости от п</w:t>
      </w:r>
      <w:r w:rsidR="000C3228" w:rsidRPr="003916E8">
        <w:rPr>
          <w:rFonts w:ascii="Arial" w:hAnsi="Arial" w:cs="Arial"/>
          <w:spacing w:val="-1"/>
        </w:rPr>
        <w:t>а</w:t>
      </w:r>
      <w:r w:rsidR="000C3228" w:rsidRPr="003916E8">
        <w:rPr>
          <w:rFonts w:ascii="Arial" w:hAnsi="Arial" w:cs="Arial"/>
          <w:spacing w:val="-1"/>
        </w:rPr>
        <w:t xml:space="preserve">раметров, влияющих </w:t>
      </w:r>
      <w:r w:rsidR="000C3228" w:rsidRPr="003916E8">
        <w:rPr>
          <w:rFonts w:ascii="Arial" w:hAnsi="Arial" w:cs="Arial"/>
        </w:rPr>
        <w:t>на расцепитель.</w:t>
      </w:r>
    </w:p>
    <w:p w14:paraId="717AB7AC" w14:textId="77777777" w:rsidR="000C3228" w:rsidRPr="003916E8" w:rsidRDefault="000C3228" w:rsidP="00403549">
      <w:pPr>
        <w:pStyle w:val="16"/>
        <w:spacing w:before="36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39" w:name="_Toc370734412"/>
      <w:r w:rsidRPr="003916E8">
        <w:rPr>
          <w:rFonts w:cs="Arial"/>
          <w:b/>
          <w:sz w:val="24"/>
          <w:szCs w:val="24"/>
        </w:rPr>
        <w:t>6.8 Восстанавливающееся напряжение</w:t>
      </w:r>
      <w:bookmarkEnd w:id="39"/>
    </w:p>
    <w:p w14:paraId="0BE54284" w14:textId="77777777" w:rsidR="000C3228" w:rsidRPr="003916E8" w:rsidRDefault="000C3228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Производитель должен указать пиковое значение восстанавливающегося н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пряжения для случая, соответствующего условиям испытаний на включение и выключение цепи, пр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водимых согласно характеристикам и проверкам групп испыт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 xml:space="preserve">ний </w:t>
      </w:r>
      <w:r w:rsidRPr="003916E8">
        <w:rPr>
          <w:rFonts w:ascii="Arial" w:hAnsi="Arial" w:cs="Arial"/>
          <w:lang w:val="en-US"/>
        </w:rPr>
        <w:t>I</w:t>
      </w:r>
      <w:r w:rsidRPr="003916E8">
        <w:rPr>
          <w:rFonts w:ascii="Arial" w:hAnsi="Arial" w:cs="Arial"/>
        </w:rPr>
        <w:t xml:space="preserve">, </w:t>
      </w:r>
      <w:r w:rsidRPr="003916E8">
        <w:rPr>
          <w:rFonts w:ascii="Arial" w:hAnsi="Arial" w:cs="Arial"/>
          <w:lang w:val="en-US"/>
        </w:rPr>
        <w:t>II</w:t>
      </w:r>
      <w:r w:rsidRPr="003916E8">
        <w:rPr>
          <w:rFonts w:ascii="Arial" w:hAnsi="Arial" w:cs="Arial"/>
        </w:rPr>
        <w:t xml:space="preserve"> и </w:t>
      </w:r>
      <w:r w:rsidRPr="003916E8">
        <w:rPr>
          <w:rFonts w:ascii="Arial" w:hAnsi="Arial" w:cs="Arial"/>
          <w:lang w:val="en-US"/>
        </w:rPr>
        <w:t>IV</w:t>
      </w:r>
      <w:r w:rsidRPr="003916E8">
        <w:rPr>
          <w:rFonts w:ascii="Arial" w:hAnsi="Arial" w:cs="Arial"/>
        </w:rPr>
        <w:t xml:space="preserve"> </w:t>
      </w:r>
      <w:r w:rsidR="00403549" w:rsidRPr="003916E8">
        <w:rPr>
          <w:rFonts w:ascii="Arial" w:hAnsi="Arial" w:cs="Arial"/>
        </w:rPr>
        <w:t>(таблица</w:t>
      </w:r>
      <w:r w:rsidRPr="003916E8">
        <w:rPr>
          <w:rFonts w:ascii="Arial" w:hAnsi="Arial" w:cs="Arial"/>
        </w:rPr>
        <w:t xml:space="preserve"> 2</w:t>
      </w:r>
      <w:r w:rsidR="00403549" w:rsidRPr="003916E8">
        <w:rPr>
          <w:rFonts w:ascii="Arial" w:hAnsi="Arial" w:cs="Arial"/>
        </w:rPr>
        <w:t>)</w:t>
      </w:r>
      <w:r w:rsidRPr="003916E8">
        <w:rPr>
          <w:rFonts w:ascii="Arial" w:hAnsi="Arial" w:cs="Arial"/>
        </w:rPr>
        <w:t>.</w:t>
      </w:r>
    </w:p>
    <w:p w14:paraId="75356D55" w14:textId="77777777" w:rsidR="000C3228" w:rsidRPr="003916E8" w:rsidRDefault="000C3228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</w:rPr>
        <w:t>Ни при каких обстоятельствах это значение не должно превышать знач</w:t>
      </w:r>
      <w:r w:rsidRPr="003916E8">
        <w:rPr>
          <w:rFonts w:ascii="Arial" w:hAnsi="Arial" w:cs="Arial"/>
        </w:rPr>
        <w:t>е</w:t>
      </w:r>
      <w:r w:rsidR="00B0766E" w:rsidRPr="003916E8">
        <w:rPr>
          <w:rFonts w:ascii="Arial" w:hAnsi="Arial" w:cs="Arial"/>
        </w:rPr>
        <w:t>ния</w:t>
      </w:r>
      <w:r w:rsidRPr="003916E8">
        <w:rPr>
          <w:rFonts w:ascii="Arial" w:hAnsi="Arial" w:cs="Arial"/>
        </w:rPr>
        <w:t xml:space="preserve"> номинального допустимого импульсного напряжения выключ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теля</w:t>
      </w:r>
      <w:r w:rsidRPr="003916E8">
        <w:rPr>
          <w:rFonts w:ascii="Arial" w:hAnsi="Arial" w:cs="Arial"/>
          <w:i/>
        </w:rPr>
        <w:t>.</w:t>
      </w:r>
    </w:p>
    <w:p w14:paraId="1DB05C9A" w14:textId="77777777" w:rsidR="000C3228" w:rsidRPr="003916E8" w:rsidRDefault="005F7B52" w:rsidP="005F7B5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2127" w:hanging="2127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br w:type="page"/>
      </w:r>
      <w:r w:rsidR="000C3228" w:rsidRPr="003916E8">
        <w:rPr>
          <w:rFonts w:ascii="Arial" w:hAnsi="Arial" w:cs="Arial"/>
          <w:spacing w:val="60"/>
        </w:rPr>
        <w:lastRenderedPageBreak/>
        <w:t>Таблица</w:t>
      </w:r>
      <w:r w:rsidR="00F87D76" w:rsidRPr="003916E8">
        <w:rPr>
          <w:rFonts w:ascii="Arial" w:hAnsi="Arial" w:cs="Arial"/>
        </w:rPr>
        <w:t xml:space="preserve"> 2 – П</w:t>
      </w:r>
      <w:r w:rsidR="000C3228" w:rsidRPr="003916E8">
        <w:rPr>
          <w:rFonts w:ascii="Arial" w:hAnsi="Arial" w:cs="Arial"/>
        </w:rPr>
        <w:t>еречень групп</w:t>
      </w:r>
      <w:r w:rsidR="0018253A">
        <w:rPr>
          <w:rFonts w:ascii="Arial" w:hAnsi="Arial" w:cs="Arial"/>
        </w:rPr>
        <w:t xml:space="preserve"> </w:t>
      </w:r>
      <w:r w:rsidR="000C3228" w:rsidRPr="003916E8">
        <w:rPr>
          <w:rFonts w:ascii="Arial" w:hAnsi="Arial" w:cs="Arial"/>
        </w:rPr>
        <w:t>ис</w:t>
      </w:r>
      <w:r w:rsidR="0018253A">
        <w:rPr>
          <w:rFonts w:ascii="Arial" w:hAnsi="Arial" w:cs="Arial"/>
        </w:rPr>
        <w:t xml:space="preserve">пытаний для проверки выполнения </w:t>
      </w:r>
      <w:r w:rsidR="000C3228" w:rsidRPr="003916E8">
        <w:rPr>
          <w:rFonts w:ascii="Arial" w:hAnsi="Arial" w:cs="Arial"/>
        </w:rPr>
        <w:t>требований к эксплуатационным характеристикам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4866"/>
        <w:gridCol w:w="2340"/>
      </w:tblGrid>
      <w:tr w:rsidR="000C3228" w:rsidRPr="003916E8" w14:paraId="17414CF4" w14:textId="77777777" w:rsidTr="00A82DC6">
        <w:trPr>
          <w:trHeight w:val="105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D4A34" w14:textId="77777777" w:rsidR="00A82DC6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Наименование</w:t>
            </w:r>
          </w:p>
          <w:p w14:paraId="71746097" w14:textId="77777777" w:rsidR="00A82DC6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>хара</w:t>
            </w:r>
            <w:r w:rsidRPr="003916E8">
              <w:rPr>
                <w:rFonts w:ascii="Arial" w:hAnsi="Arial" w:cs="Arial"/>
              </w:rPr>
              <w:t>к</w:t>
            </w:r>
            <w:r w:rsidRPr="003916E8">
              <w:rPr>
                <w:rFonts w:ascii="Arial" w:hAnsi="Arial" w:cs="Arial"/>
              </w:rPr>
              <w:t xml:space="preserve">теристик </w:t>
            </w:r>
            <w:r w:rsidRPr="003916E8">
              <w:rPr>
                <w:rFonts w:ascii="Arial" w:hAnsi="Arial" w:cs="Arial"/>
                <w:lang w:val="en-US"/>
              </w:rPr>
              <w:t>и</w:t>
            </w:r>
          </w:p>
          <w:p w14:paraId="18AA676F" w14:textId="77777777" w:rsidR="000C3228" w:rsidRPr="003916E8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>проверок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EDA6D" w14:textId="77777777" w:rsidR="000C3228" w:rsidRPr="003916E8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Наименование</w:t>
            </w:r>
          </w:p>
          <w:p w14:paraId="581E5DEA" w14:textId="77777777" w:rsidR="000C3228" w:rsidRPr="003916E8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испытаний и проверок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5BD71" w14:textId="77777777" w:rsidR="000C3228" w:rsidRPr="003916E8" w:rsidRDefault="000C3228" w:rsidP="00A82DC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Номер подпункта, устанавливающий методы испыт</w:t>
            </w:r>
            <w:r w:rsidRPr="003916E8">
              <w:rPr>
                <w:rFonts w:ascii="Arial" w:hAnsi="Arial" w:cs="Arial"/>
              </w:rPr>
              <w:t>а</w:t>
            </w:r>
            <w:r w:rsidRPr="003916E8">
              <w:rPr>
                <w:rFonts w:ascii="Arial" w:hAnsi="Arial" w:cs="Arial"/>
              </w:rPr>
              <w:t>ний</w:t>
            </w:r>
          </w:p>
        </w:tc>
      </w:tr>
      <w:tr w:rsidR="000C3228" w:rsidRPr="003916E8" w14:paraId="23F64E01" w14:textId="77777777" w:rsidTr="00966E52">
        <w:trPr>
          <w:trHeight w:val="20"/>
        </w:trPr>
        <w:tc>
          <w:tcPr>
            <w:tcW w:w="26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1E942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 xml:space="preserve">I – </w:t>
            </w:r>
            <w:r w:rsidRPr="003916E8">
              <w:rPr>
                <w:rFonts w:ascii="Arial" w:hAnsi="Arial" w:cs="Arial"/>
              </w:rPr>
              <w:t>Общие эксплуат</w:t>
            </w:r>
            <w:r w:rsidRPr="003916E8">
              <w:rPr>
                <w:rFonts w:ascii="Arial" w:hAnsi="Arial" w:cs="Arial"/>
              </w:rPr>
              <w:t>а</w:t>
            </w:r>
            <w:r w:rsidRPr="003916E8">
              <w:rPr>
                <w:rFonts w:ascii="Arial" w:hAnsi="Arial" w:cs="Arial"/>
              </w:rPr>
              <w:t>ционные характер</w:t>
            </w:r>
            <w:r w:rsidRPr="003916E8">
              <w:rPr>
                <w:rFonts w:ascii="Arial" w:hAnsi="Arial" w:cs="Arial"/>
              </w:rPr>
              <w:t>и</w:t>
            </w:r>
            <w:r w:rsidRPr="003916E8">
              <w:rPr>
                <w:rFonts w:ascii="Arial" w:hAnsi="Arial" w:cs="Arial"/>
              </w:rPr>
              <w:t>стики</w:t>
            </w:r>
          </w:p>
        </w:tc>
        <w:tc>
          <w:tcPr>
            <w:tcW w:w="48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CE60CA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Рабочие пределы</w:t>
            </w:r>
          </w:p>
          <w:p w14:paraId="20642117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Нагрев</w:t>
            </w:r>
          </w:p>
          <w:p w14:paraId="3C564500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Износостойкость</w:t>
            </w:r>
          </w:p>
          <w:p w14:paraId="54A1DC14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Проверка диэлектрической прочности</w:t>
            </w:r>
          </w:p>
          <w:p w14:paraId="6084C541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Проверка </w:t>
            </w:r>
            <w:r w:rsidRPr="003916E8">
              <w:rPr>
                <w:rFonts w:ascii="Arial" w:hAnsi="Arial" w:cs="Arial"/>
                <w:i/>
              </w:rPr>
              <w:t>нагрева</w:t>
            </w:r>
          </w:p>
          <w:p w14:paraId="60902E38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Проверка расцепления</w:t>
            </w:r>
          </w:p>
        </w:tc>
        <w:tc>
          <w:tcPr>
            <w:tcW w:w="23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A11DB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.1</w:t>
            </w:r>
          </w:p>
          <w:p w14:paraId="329BCD89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.2</w:t>
            </w:r>
          </w:p>
          <w:p w14:paraId="1E28C57B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.3</w:t>
            </w:r>
          </w:p>
          <w:p w14:paraId="1D2CC8D1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.4</w:t>
            </w:r>
          </w:p>
          <w:p w14:paraId="5A20B831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.5</w:t>
            </w:r>
          </w:p>
          <w:p w14:paraId="34470778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.3</w:t>
            </w:r>
            <w:r w:rsidRPr="003916E8">
              <w:rPr>
                <w:rFonts w:ascii="Arial" w:hAnsi="Arial" w:cs="Arial"/>
                <w:i/>
              </w:rPr>
              <w:t>.6</w:t>
            </w:r>
          </w:p>
        </w:tc>
      </w:tr>
      <w:tr w:rsidR="000C3228" w:rsidRPr="003916E8" w14:paraId="136A02C5" w14:textId="77777777" w:rsidTr="00966E5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B33D0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spacing w:val="-2"/>
                <w:lang w:val="en-US"/>
              </w:rPr>
              <w:t>II</w:t>
            </w:r>
            <w:r w:rsidRPr="003916E8">
              <w:rPr>
                <w:rFonts w:ascii="Arial" w:hAnsi="Arial" w:cs="Arial"/>
                <w:spacing w:val="-2"/>
              </w:rPr>
              <w:t xml:space="preserve"> – Включающая и отключающая спосо</w:t>
            </w:r>
            <w:r w:rsidRPr="003916E8">
              <w:rPr>
                <w:rFonts w:ascii="Arial" w:hAnsi="Arial" w:cs="Arial"/>
                <w:spacing w:val="-2"/>
              </w:rPr>
              <w:t>б</w:t>
            </w:r>
            <w:r w:rsidRPr="003916E8">
              <w:rPr>
                <w:rFonts w:ascii="Arial" w:hAnsi="Arial" w:cs="Arial"/>
                <w:spacing w:val="-2"/>
              </w:rPr>
              <w:t xml:space="preserve">ности </w:t>
            </w:r>
            <w:r w:rsidRPr="003916E8">
              <w:rPr>
                <w:rFonts w:ascii="Arial" w:hAnsi="Arial" w:cs="Arial"/>
              </w:rPr>
              <w:t>при коротком замыкании при но</w:t>
            </w:r>
            <w:r w:rsidRPr="003916E8">
              <w:rPr>
                <w:rFonts w:ascii="Arial" w:hAnsi="Arial" w:cs="Arial"/>
              </w:rPr>
              <w:t>р</w:t>
            </w:r>
            <w:r w:rsidRPr="003916E8">
              <w:rPr>
                <w:rFonts w:ascii="Arial" w:hAnsi="Arial" w:cs="Arial"/>
              </w:rPr>
              <w:t>мальных условиях эк</w:t>
            </w:r>
            <w:r w:rsidRPr="003916E8">
              <w:rPr>
                <w:rFonts w:ascii="Arial" w:hAnsi="Arial" w:cs="Arial"/>
              </w:rPr>
              <w:t>с</w:t>
            </w:r>
            <w:r w:rsidRPr="003916E8">
              <w:rPr>
                <w:rFonts w:ascii="Arial" w:hAnsi="Arial" w:cs="Arial"/>
              </w:rPr>
              <w:t>плу</w:t>
            </w:r>
            <w:r w:rsidRPr="003916E8">
              <w:rPr>
                <w:rFonts w:ascii="Arial" w:hAnsi="Arial" w:cs="Arial"/>
              </w:rPr>
              <w:t>а</w:t>
            </w:r>
            <w:r w:rsidRPr="003916E8">
              <w:rPr>
                <w:rFonts w:ascii="Arial" w:hAnsi="Arial" w:cs="Arial"/>
              </w:rPr>
              <w:t>тации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9F75ED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Измерение сопротивления главной ц</w:t>
            </w:r>
            <w:r w:rsidRPr="003916E8">
              <w:rPr>
                <w:rFonts w:ascii="Arial" w:hAnsi="Arial" w:cs="Arial"/>
              </w:rPr>
              <w:t>е</w:t>
            </w:r>
            <w:r w:rsidR="009607FC" w:rsidRPr="003916E8">
              <w:rPr>
                <w:rFonts w:ascii="Arial" w:hAnsi="Arial" w:cs="Arial"/>
              </w:rPr>
              <w:t>пи</w:t>
            </w:r>
          </w:p>
          <w:p w14:paraId="097BC3E4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spacing w:val="-1"/>
              </w:rPr>
              <w:t>Кратковременный выдерживаемый ток и пик выдерживаемого тока</w:t>
            </w:r>
          </w:p>
          <w:p w14:paraId="6C16BD8B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Включающая и отключающая способн</w:t>
            </w:r>
            <w:r w:rsidRPr="003916E8">
              <w:rPr>
                <w:rFonts w:ascii="Arial" w:hAnsi="Arial" w:cs="Arial"/>
              </w:rPr>
              <w:t>о</w:t>
            </w:r>
            <w:r w:rsidRPr="003916E8">
              <w:rPr>
                <w:rFonts w:ascii="Arial" w:hAnsi="Arial" w:cs="Arial"/>
              </w:rPr>
              <w:t>сти при коротком замыкании</w:t>
            </w:r>
          </w:p>
          <w:p w14:paraId="3F7274C8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Проверка диэлектрической прочности</w:t>
            </w:r>
          </w:p>
          <w:p w14:paraId="24F6FD17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Проверка сопротивления главной ц</w:t>
            </w:r>
            <w:r w:rsidRPr="003916E8">
              <w:rPr>
                <w:rFonts w:ascii="Arial" w:hAnsi="Arial" w:cs="Arial"/>
              </w:rPr>
              <w:t>е</w:t>
            </w:r>
            <w:r w:rsidRPr="003916E8">
              <w:rPr>
                <w:rFonts w:ascii="Arial" w:hAnsi="Arial" w:cs="Arial"/>
              </w:rPr>
              <w:t>пи</w:t>
            </w:r>
          </w:p>
          <w:p w14:paraId="32582C6E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 xml:space="preserve">Проверка </w:t>
            </w:r>
            <w:r w:rsidRPr="003916E8">
              <w:rPr>
                <w:rFonts w:ascii="Arial" w:hAnsi="Arial" w:cs="Arial"/>
                <w:lang w:val="en-US"/>
              </w:rPr>
              <w:t>расцепления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AD3FF7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.1</w:t>
            </w:r>
          </w:p>
          <w:p w14:paraId="407BD5ED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.3</w:t>
            </w:r>
          </w:p>
          <w:p w14:paraId="69CAADDA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  <w:p w14:paraId="1F7C6C59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.4</w:t>
            </w:r>
          </w:p>
          <w:p w14:paraId="0355583F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  <w:p w14:paraId="7C27080E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.5</w:t>
            </w:r>
          </w:p>
          <w:p w14:paraId="006CF083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.6</w:t>
            </w:r>
          </w:p>
          <w:p w14:paraId="6E537986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.4</w:t>
            </w:r>
            <w:r w:rsidRPr="003916E8">
              <w:rPr>
                <w:rFonts w:ascii="Arial" w:hAnsi="Arial" w:cs="Arial"/>
                <w:i/>
              </w:rPr>
              <w:t>.7</w:t>
            </w:r>
          </w:p>
        </w:tc>
      </w:tr>
      <w:tr w:rsidR="000C3228" w:rsidRPr="003916E8" w14:paraId="5A22E49C" w14:textId="77777777" w:rsidTr="00966E52">
        <w:trPr>
          <w:trHeight w:val="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4F8EC99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  <w:lang w:val="en-US"/>
              </w:rPr>
              <w:t>III</w:t>
            </w:r>
            <w:r w:rsidRPr="003916E8">
              <w:rPr>
                <w:rFonts w:ascii="Arial" w:hAnsi="Arial" w:cs="Arial"/>
                <w:spacing w:val="-2"/>
              </w:rPr>
              <w:t xml:space="preserve"> – Стойкость к во</w:t>
            </w:r>
            <w:r w:rsidRPr="003916E8">
              <w:rPr>
                <w:rFonts w:ascii="Arial" w:hAnsi="Arial" w:cs="Arial"/>
                <w:spacing w:val="-2"/>
              </w:rPr>
              <w:t>з</w:t>
            </w:r>
            <w:r w:rsidRPr="003916E8">
              <w:rPr>
                <w:rFonts w:ascii="Arial" w:hAnsi="Arial" w:cs="Arial"/>
                <w:spacing w:val="-2"/>
              </w:rPr>
              <w:t>действию вибрации и удара</w:t>
            </w:r>
          </w:p>
        </w:tc>
        <w:tc>
          <w:tcPr>
            <w:tcW w:w="48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9989CA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</w:rPr>
              <w:t>Вибрация</w:t>
            </w:r>
          </w:p>
          <w:p w14:paraId="6947ECE9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</w:rPr>
              <w:t>Удар</w:t>
            </w:r>
          </w:p>
          <w:p w14:paraId="0758A161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</w:rPr>
              <w:t>Проверка функционирования механич</w:t>
            </w:r>
            <w:r w:rsidRPr="003916E8">
              <w:rPr>
                <w:rFonts w:ascii="Arial" w:hAnsi="Arial" w:cs="Arial"/>
                <w:spacing w:val="-2"/>
              </w:rPr>
              <w:t>е</w:t>
            </w:r>
            <w:r w:rsidRPr="003916E8">
              <w:rPr>
                <w:rFonts w:ascii="Arial" w:hAnsi="Arial" w:cs="Arial"/>
                <w:spacing w:val="-2"/>
              </w:rPr>
              <w:t>ской части</w:t>
            </w:r>
          </w:p>
          <w:p w14:paraId="6E33CDF1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</w:rPr>
              <w:t>Проверка расцепления</w:t>
            </w:r>
          </w:p>
          <w:p w14:paraId="5470903C" w14:textId="77777777" w:rsidR="000C3228" w:rsidRPr="003916E8" w:rsidRDefault="000C3228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</w:rPr>
              <w:t>Проверка диэлектрической прочности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5A2708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.5</w:t>
            </w:r>
            <w:r w:rsidRPr="003916E8">
              <w:rPr>
                <w:rFonts w:ascii="Arial" w:hAnsi="Arial" w:cs="Arial"/>
                <w:i/>
              </w:rPr>
              <w:t>.1</w:t>
            </w:r>
          </w:p>
          <w:p w14:paraId="06986AED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.5</w:t>
            </w:r>
            <w:r w:rsidRPr="003916E8">
              <w:rPr>
                <w:rFonts w:ascii="Arial" w:hAnsi="Arial" w:cs="Arial"/>
                <w:i/>
              </w:rPr>
              <w:t>.2</w:t>
            </w:r>
          </w:p>
          <w:p w14:paraId="204AB3E2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.5</w:t>
            </w:r>
            <w:r w:rsidRPr="003916E8">
              <w:rPr>
                <w:rFonts w:ascii="Arial" w:hAnsi="Arial" w:cs="Arial"/>
                <w:i/>
              </w:rPr>
              <w:t>.3</w:t>
            </w:r>
          </w:p>
          <w:p w14:paraId="6CE397E7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</w:p>
          <w:p w14:paraId="72475899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.5</w:t>
            </w:r>
            <w:r w:rsidRPr="003916E8">
              <w:rPr>
                <w:rFonts w:ascii="Arial" w:hAnsi="Arial" w:cs="Arial"/>
                <w:i/>
              </w:rPr>
              <w:t>.4</w:t>
            </w:r>
          </w:p>
          <w:p w14:paraId="361EE423" w14:textId="77777777" w:rsidR="000C3228" w:rsidRPr="003916E8" w:rsidRDefault="000C3228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i/>
                <w:lang w:val="en-US"/>
              </w:rPr>
              <w:t>11.</w:t>
            </w:r>
            <w:r w:rsidRPr="003916E8">
              <w:rPr>
                <w:rFonts w:ascii="Arial" w:hAnsi="Arial" w:cs="Arial"/>
                <w:i/>
              </w:rPr>
              <w:t>4</w:t>
            </w:r>
            <w:r w:rsidRPr="003916E8">
              <w:rPr>
                <w:rFonts w:ascii="Arial" w:hAnsi="Arial" w:cs="Arial"/>
                <w:i/>
                <w:lang w:val="en-US"/>
              </w:rPr>
              <w:t>.5</w:t>
            </w:r>
            <w:r w:rsidRPr="003916E8">
              <w:rPr>
                <w:rFonts w:ascii="Arial" w:hAnsi="Arial" w:cs="Arial"/>
                <w:i/>
              </w:rPr>
              <w:t>.5</w:t>
            </w:r>
          </w:p>
        </w:tc>
      </w:tr>
      <w:tr w:rsidR="00B0766E" w:rsidRPr="003916E8" w14:paraId="4D2AC585" w14:textId="77777777" w:rsidTr="00966E5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922F8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 xml:space="preserve">IV – </w:t>
            </w:r>
            <w:r w:rsidRPr="003916E8">
              <w:rPr>
                <w:rFonts w:ascii="Arial" w:hAnsi="Arial" w:cs="Arial"/>
              </w:rPr>
              <w:t>Переходное</w:t>
            </w:r>
          </w:p>
          <w:p w14:paraId="7EAF45F4" w14:textId="77777777" w:rsidR="00B0766E" w:rsidRPr="003916E8" w:rsidRDefault="00731B0A" w:rsidP="00731B0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в</w:t>
            </w:r>
            <w:r w:rsidR="00B0766E" w:rsidRPr="003916E8">
              <w:rPr>
                <w:rFonts w:ascii="Arial" w:hAnsi="Arial" w:cs="Arial"/>
              </w:rPr>
              <w:t>осстанавливающе</w:t>
            </w:r>
            <w:r w:rsidR="00B0766E" w:rsidRPr="003916E8">
              <w:rPr>
                <w:rFonts w:ascii="Arial" w:hAnsi="Arial" w:cs="Arial"/>
              </w:rPr>
              <w:t>е</w:t>
            </w:r>
            <w:r w:rsidR="00B0766E" w:rsidRPr="003916E8">
              <w:rPr>
                <w:rFonts w:ascii="Arial" w:hAnsi="Arial" w:cs="Arial"/>
              </w:rPr>
              <w:t>ся</w:t>
            </w:r>
            <w:r>
              <w:rPr>
                <w:rFonts w:ascii="Arial" w:hAnsi="Arial" w:cs="Arial"/>
              </w:rPr>
              <w:t xml:space="preserve"> </w:t>
            </w:r>
            <w:r w:rsidR="00B0766E" w:rsidRPr="003916E8">
              <w:rPr>
                <w:rFonts w:ascii="Arial" w:hAnsi="Arial" w:cs="Arial"/>
              </w:rPr>
              <w:t>напряжение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1B94E2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Поиск максимального переходного </w:t>
            </w:r>
          </w:p>
          <w:p w14:paraId="2E2B63AA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восстанавливающегося напряжения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B4820" w14:textId="77777777" w:rsidR="00B0766E" w:rsidRPr="003916E8" w:rsidRDefault="00B0766E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11.</w:t>
            </w:r>
            <w:r w:rsidRPr="003916E8">
              <w:rPr>
                <w:rFonts w:ascii="Arial" w:hAnsi="Arial" w:cs="Arial"/>
              </w:rPr>
              <w:t>4</w:t>
            </w:r>
            <w:r w:rsidRPr="003916E8">
              <w:rPr>
                <w:rFonts w:ascii="Arial" w:hAnsi="Arial" w:cs="Arial"/>
                <w:lang w:val="en-US"/>
              </w:rPr>
              <w:t>.6</w:t>
            </w:r>
          </w:p>
        </w:tc>
      </w:tr>
      <w:tr w:rsidR="00B0766E" w:rsidRPr="003916E8" w14:paraId="0EB325DB" w14:textId="77777777" w:rsidTr="00966E52">
        <w:trPr>
          <w:trHeight w:val="20"/>
        </w:trPr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E86D9C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spacing w:val="-2"/>
                <w:lang w:val="en-US"/>
              </w:rPr>
              <w:t xml:space="preserve">V – </w:t>
            </w:r>
            <w:r w:rsidRPr="003916E8">
              <w:rPr>
                <w:rFonts w:ascii="Arial" w:hAnsi="Arial" w:cs="Arial"/>
                <w:spacing w:val="-2"/>
              </w:rPr>
              <w:t>Климатические условия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C1E1E5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Испытания на воздействие окружа</w:t>
            </w:r>
            <w:r w:rsidRPr="003916E8">
              <w:rPr>
                <w:rFonts w:ascii="Arial" w:hAnsi="Arial" w:cs="Arial"/>
              </w:rPr>
              <w:t>ю</w:t>
            </w:r>
            <w:r w:rsidRPr="003916E8">
              <w:rPr>
                <w:rFonts w:ascii="Arial" w:hAnsi="Arial" w:cs="Arial"/>
              </w:rPr>
              <w:t>щей среды</w:t>
            </w:r>
          </w:p>
          <w:p w14:paraId="58040181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(дождя, сухого тепла, влажного тепла, хол</w:t>
            </w:r>
            <w:r w:rsidRPr="003916E8">
              <w:rPr>
                <w:rFonts w:ascii="Arial" w:hAnsi="Arial" w:cs="Arial"/>
              </w:rPr>
              <w:t>о</w:t>
            </w:r>
            <w:r w:rsidR="009607FC" w:rsidRPr="003916E8">
              <w:rPr>
                <w:rFonts w:ascii="Arial" w:hAnsi="Arial" w:cs="Arial"/>
              </w:rPr>
              <w:t>да</w:t>
            </w:r>
            <w:r w:rsidRPr="003916E8">
              <w:rPr>
                <w:rFonts w:ascii="Arial" w:hAnsi="Arial" w:cs="Arial"/>
              </w:rPr>
              <w:t xml:space="preserve"> и т.д.)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AA0AF" w14:textId="77777777" w:rsidR="00B0766E" w:rsidRPr="003916E8" w:rsidRDefault="00B0766E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  <w:lang w:val="en-US"/>
              </w:rPr>
              <w:t>11.</w:t>
            </w:r>
            <w:r w:rsidRPr="003916E8">
              <w:rPr>
                <w:rFonts w:ascii="Arial" w:hAnsi="Arial" w:cs="Arial"/>
              </w:rPr>
              <w:t>4</w:t>
            </w:r>
            <w:r w:rsidRPr="003916E8">
              <w:rPr>
                <w:rFonts w:ascii="Arial" w:hAnsi="Arial" w:cs="Arial"/>
                <w:lang w:val="en-US"/>
              </w:rPr>
              <w:t>.7</w:t>
            </w:r>
          </w:p>
        </w:tc>
      </w:tr>
      <w:tr w:rsidR="00B0766E" w:rsidRPr="003916E8" w14:paraId="5D7F51A4" w14:textId="77777777" w:rsidTr="00966E52">
        <w:trPr>
          <w:trHeight w:val="2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FF297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spacing w:val="-2"/>
                <w:lang w:val="en-US"/>
              </w:rPr>
              <w:t>VI</w:t>
            </w:r>
            <w:r w:rsidRPr="003916E8">
              <w:rPr>
                <w:rFonts w:ascii="Arial" w:hAnsi="Arial" w:cs="Arial"/>
                <w:spacing w:val="-2"/>
              </w:rPr>
              <w:t xml:space="preserve"> – Прочие испыт</w:t>
            </w:r>
            <w:r w:rsidRPr="003916E8">
              <w:rPr>
                <w:rFonts w:ascii="Arial" w:hAnsi="Arial" w:cs="Arial"/>
                <w:spacing w:val="-2"/>
              </w:rPr>
              <w:t>а</w:t>
            </w:r>
            <w:r w:rsidRPr="003916E8">
              <w:rPr>
                <w:rFonts w:ascii="Arial" w:hAnsi="Arial" w:cs="Arial"/>
                <w:spacing w:val="-2"/>
              </w:rPr>
              <w:t xml:space="preserve">ния (при </w:t>
            </w:r>
            <w:r w:rsidRPr="003916E8">
              <w:rPr>
                <w:rFonts w:ascii="Arial" w:hAnsi="Arial" w:cs="Arial"/>
              </w:rPr>
              <w:t>необходим</w:t>
            </w:r>
            <w:r w:rsidRPr="003916E8">
              <w:rPr>
                <w:rFonts w:ascii="Arial" w:hAnsi="Arial" w:cs="Arial"/>
              </w:rPr>
              <w:t>о</w:t>
            </w:r>
            <w:r w:rsidRPr="003916E8">
              <w:rPr>
                <w:rFonts w:ascii="Arial" w:hAnsi="Arial" w:cs="Arial"/>
              </w:rPr>
              <w:t>сти)</w:t>
            </w:r>
          </w:p>
        </w:tc>
        <w:tc>
          <w:tcPr>
            <w:tcW w:w="4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A4EE4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  <w:spacing w:val="-2"/>
              </w:rPr>
            </w:pPr>
            <w:r w:rsidRPr="003916E8">
              <w:rPr>
                <w:rFonts w:ascii="Arial" w:hAnsi="Arial" w:cs="Arial"/>
                <w:spacing w:val="-2"/>
              </w:rPr>
              <w:t xml:space="preserve">Электромагнитная совместимость </w:t>
            </w:r>
          </w:p>
          <w:p w14:paraId="234157F9" w14:textId="77777777" w:rsidR="00B0766E" w:rsidRPr="003916E8" w:rsidRDefault="00B0766E" w:rsidP="00966E5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46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spacing w:val="-2"/>
              </w:rPr>
              <w:t>Эмиссия а</w:t>
            </w:r>
            <w:r w:rsidRPr="003916E8">
              <w:rPr>
                <w:rFonts w:ascii="Arial" w:hAnsi="Arial" w:cs="Arial"/>
              </w:rPr>
              <w:t>кустического шума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D8A873" w14:textId="77777777" w:rsidR="00B0766E" w:rsidRPr="003916E8" w:rsidRDefault="00B0766E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  <w:lang w:val="en-US"/>
              </w:rPr>
              <w:t>11.</w:t>
            </w:r>
            <w:r w:rsidRPr="003916E8">
              <w:rPr>
                <w:rFonts w:ascii="Arial" w:hAnsi="Arial" w:cs="Arial"/>
              </w:rPr>
              <w:t>4</w:t>
            </w:r>
            <w:r w:rsidRPr="003916E8">
              <w:rPr>
                <w:rFonts w:ascii="Arial" w:hAnsi="Arial" w:cs="Arial"/>
                <w:lang w:val="en-US"/>
              </w:rPr>
              <w:t>.8</w:t>
            </w:r>
          </w:p>
          <w:p w14:paraId="3EC31812" w14:textId="77777777" w:rsidR="00B0766E" w:rsidRPr="003916E8" w:rsidRDefault="00B0766E" w:rsidP="00B0766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lang w:val="en-US"/>
              </w:rPr>
              <w:t>11.</w:t>
            </w:r>
            <w:r w:rsidRPr="003916E8">
              <w:rPr>
                <w:rFonts w:ascii="Arial" w:hAnsi="Arial" w:cs="Arial"/>
              </w:rPr>
              <w:t>4</w:t>
            </w:r>
            <w:r w:rsidRPr="003916E8">
              <w:rPr>
                <w:rFonts w:ascii="Arial" w:hAnsi="Arial" w:cs="Arial"/>
                <w:lang w:val="en-US"/>
              </w:rPr>
              <w:t>.8</w:t>
            </w:r>
          </w:p>
        </w:tc>
      </w:tr>
    </w:tbl>
    <w:p w14:paraId="786BD804" w14:textId="77777777" w:rsidR="000C3228" w:rsidRPr="003916E8" w:rsidRDefault="000C3228" w:rsidP="0099293A">
      <w:pPr>
        <w:pStyle w:val="16"/>
        <w:spacing w:before="300" w:line="360" w:lineRule="auto"/>
        <w:ind w:firstLine="720"/>
        <w:jc w:val="both"/>
        <w:rPr>
          <w:rFonts w:cs="Arial"/>
          <w:b/>
          <w:i/>
          <w:sz w:val="24"/>
          <w:szCs w:val="24"/>
        </w:rPr>
      </w:pPr>
      <w:bookmarkStart w:id="40" w:name="_Toc370734413"/>
      <w:r w:rsidRPr="003916E8">
        <w:rPr>
          <w:rFonts w:cs="Arial"/>
          <w:b/>
          <w:i/>
          <w:sz w:val="24"/>
          <w:szCs w:val="24"/>
        </w:rPr>
        <w:t>6.9 Перенапряжение</w:t>
      </w:r>
      <w:bookmarkEnd w:id="40"/>
    </w:p>
    <w:p w14:paraId="5C4B10AE" w14:textId="77777777" w:rsidR="000C3228" w:rsidRPr="003916E8" w:rsidRDefault="000C3228" w:rsidP="002D2667">
      <w:pPr>
        <w:spacing w:line="360" w:lineRule="auto"/>
        <w:ind w:right="-1"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Перенапряжение необходимо учитывать при конструировании автом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тических выключателей и определении изоляционных пром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жутков.</w:t>
      </w:r>
    </w:p>
    <w:p w14:paraId="46CBCD89" w14:textId="77777777" w:rsidR="000C3228" w:rsidRPr="003916E8" w:rsidRDefault="000C3228" w:rsidP="002D2667">
      <w:pPr>
        <w:spacing w:line="360" w:lineRule="auto"/>
        <w:ind w:right="-1"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Категории перенапряжения: КП1, КП2, КП3 и КП4 в соответствии с </w:t>
      </w:r>
      <w:r w:rsidR="0099293A" w:rsidRPr="003916E8">
        <w:rPr>
          <w:rFonts w:ascii="Arial" w:hAnsi="Arial" w:cs="Arial"/>
          <w:i/>
        </w:rPr>
        <w:t xml:space="preserve">7.10 ГОСТ </w:t>
      </w:r>
      <w:r w:rsidR="000E15C2" w:rsidRPr="003916E8">
        <w:rPr>
          <w:rFonts w:ascii="Arial" w:hAnsi="Arial" w:cs="Arial"/>
          <w:i/>
        </w:rPr>
        <w:t>33798.1.</w:t>
      </w:r>
    </w:p>
    <w:p w14:paraId="1398D0F2" w14:textId="77777777" w:rsidR="000C3228" w:rsidRPr="003916E8" w:rsidRDefault="000C3228" w:rsidP="0099293A">
      <w:pPr>
        <w:pStyle w:val="16"/>
        <w:spacing w:before="36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41" w:name="_Toc370734414"/>
      <w:r w:rsidRPr="003916E8">
        <w:rPr>
          <w:rFonts w:cs="Arial"/>
          <w:b/>
          <w:sz w:val="24"/>
          <w:szCs w:val="24"/>
        </w:rPr>
        <w:t>6.10 Диэлектрические свойства</w:t>
      </w:r>
      <w:bookmarkEnd w:id="41"/>
    </w:p>
    <w:p w14:paraId="68949506" w14:textId="77777777" w:rsidR="000C3228" w:rsidRPr="003916E8" w:rsidRDefault="000C3228" w:rsidP="002D2667">
      <w:pPr>
        <w:pStyle w:val="4"/>
        <w:keepNext w:val="0"/>
        <w:widowControl w:val="0"/>
        <w:tabs>
          <w:tab w:val="left" w:pos="709"/>
        </w:tabs>
        <w:spacing w:before="0" w:after="0" w:line="360" w:lineRule="auto"/>
        <w:ind w:firstLine="709"/>
        <w:rPr>
          <w:rFonts w:cs="Arial"/>
          <w:i/>
          <w:color w:val="auto"/>
          <w:spacing w:val="2"/>
          <w:sz w:val="24"/>
        </w:rPr>
      </w:pPr>
      <w:r w:rsidRPr="003916E8">
        <w:rPr>
          <w:rFonts w:cs="Arial"/>
          <w:i/>
          <w:color w:val="auto"/>
          <w:spacing w:val="2"/>
          <w:sz w:val="24"/>
        </w:rPr>
        <w:t>6.10.1 Общие положения</w:t>
      </w:r>
    </w:p>
    <w:p w14:paraId="27260177" w14:textId="77777777" w:rsidR="00206340" w:rsidRPr="003916E8" w:rsidRDefault="000C3228" w:rsidP="00206340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Значения изоляционного промежутка и длины пути тока утечки </w:t>
      </w:r>
      <w:r w:rsidR="00206340">
        <w:rPr>
          <w:rFonts w:ascii="Arial" w:hAnsi="Arial" w:cs="Arial"/>
          <w:i/>
        </w:rPr>
        <w:t>для</w:t>
      </w:r>
    </w:p>
    <w:p w14:paraId="7812F67D" w14:textId="77777777" w:rsidR="00206340" w:rsidRPr="003916E8" w:rsidRDefault="00206340" w:rsidP="00206340">
      <w:pPr>
        <w:spacing w:line="360" w:lineRule="auto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оборудования переменного тока, функционирующего при значении н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пряжения изоляции, не превышающем номинального, между фазами и ме</w:t>
      </w:r>
      <w:r w:rsidRPr="003916E8">
        <w:rPr>
          <w:rFonts w:ascii="Arial" w:hAnsi="Arial" w:cs="Arial"/>
          <w:i/>
        </w:rPr>
        <w:t>ж</w:t>
      </w:r>
      <w:r w:rsidRPr="003916E8">
        <w:rPr>
          <w:rFonts w:ascii="Arial" w:hAnsi="Arial" w:cs="Arial"/>
          <w:i/>
        </w:rPr>
        <w:t>ду каждой изолированной фазой и конструкцией транспортного средства</w:t>
      </w:r>
      <w:r>
        <w:rPr>
          <w:rFonts w:ascii="Arial" w:hAnsi="Arial" w:cs="Arial"/>
          <w:i/>
        </w:rPr>
        <w:t xml:space="preserve"> – </w:t>
      </w:r>
      <w:r w:rsidR="000C3228" w:rsidRPr="003916E8">
        <w:rPr>
          <w:rFonts w:ascii="Arial" w:hAnsi="Arial" w:cs="Arial"/>
          <w:i/>
        </w:rPr>
        <w:t>в соо</w:t>
      </w:r>
      <w:r w:rsidR="000C3228" w:rsidRPr="003916E8">
        <w:rPr>
          <w:rFonts w:ascii="Arial" w:hAnsi="Arial" w:cs="Arial"/>
          <w:i/>
        </w:rPr>
        <w:t>т</w:t>
      </w:r>
      <w:r w:rsidR="000C3228" w:rsidRPr="003916E8">
        <w:rPr>
          <w:rFonts w:ascii="Arial" w:hAnsi="Arial" w:cs="Arial"/>
          <w:i/>
        </w:rPr>
        <w:t xml:space="preserve">ветствии с </w:t>
      </w:r>
      <w:r w:rsidR="00F31D81" w:rsidRPr="003916E8">
        <w:rPr>
          <w:rFonts w:ascii="Arial" w:hAnsi="Arial" w:cs="Arial"/>
          <w:i/>
        </w:rPr>
        <w:t xml:space="preserve">приложением </w:t>
      </w:r>
      <w:r w:rsidR="00476C38" w:rsidRPr="003916E8">
        <w:rPr>
          <w:rFonts w:ascii="Arial" w:hAnsi="Arial" w:cs="Arial"/>
          <w:i/>
        </w:rPr>
        <w:t>ДБ</w:t>
      </w:r>
      <w:r>
        <w:rPr>
          <w:rFonts w:ascii="Arial" w:hAnsi="Arial" w:cs="Arial"/>
          <w:i/>
        </w:rPr>
        <w:t>.</w:t>
      </w:r>
    </w:p>
    <w:p w14:paraId="0A870576" w14:textId="77777777" w:rsidR="00923761" w:rsidRDefault="00923761" w:rsidP="004B1136">
      <w:pPr>
        <w:pStyle w:val="4"/>
        <w:keepNext w:val="0"/>
        <w:widowControl w:val="0"/>
        <w:tabs>
          <w:tab w:val="left" w:pos="1985"/>
        </w:tabs>
        <w:spacing w:before="0" w:after="0" w:line="360" w:lineRule="auto"/>
        <w:jc w:val="left"/>
        <w:rPr>
          <w:rFonts w:cs="Arial"/>
          <w:i/>
          <w:color w:val="auto"/>
          <w:spacing w:val="2"/>
          <w:sz w:val="24"/>
        </w:rPr>
      </w:pPr>
    </w:p>
    <w:p w14:paraId="78E930A4" w14:textId="77777777" w:rsidR="000C3228" w:rsidRPr="003916E8" w:rsidRDefault="000C3228" w:rsidP="004B1136">
      <w:pPr>
        <w:pStyle w:val="4"/>
        <w:keepNext w:val="0"/>
        <w:widowControl w:val="0"/>
        <w:tabs>
          <w:tab w:val="left" w:pos="1985"/>
        </w:tabs>
        <w:spacing w:before="0" w:after="0" w:line="360" w:lineRule="auto"/>
        <w:jc w:val="left"/>
        <w:rPr>
          <w:rFonts w:cs="Arial"/>
          <w:i/>
          <w:color w:val="auto"/>
          <w:spacing w:val="2"/>
          <w:sz w:val="24"/>
        </w:rPr>
      </w:pPr>
      <w:r w:rsidRPr="003916E8">
        <w:rPr>
          <w:rFonts w:cs="Arial"/>
          <w:i/>
          <w:color w:val="auto"/>
          <w:spacing w:val="2"/>
          <w:sz w:val="24"/>
        </w:rPr>
        <w:t>6.10.2 Изоляционный промежуток</w:t>
      </w:r>
    </w:p>
    <w:p w14:paraId="24FC0D4C" w14:textId="77777777" w:rsidR="000C3228" w:rsidRDefault="000C3228" w:rsidP="004B1136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Значение изоляционного промежутка устанавливается в</w:t>
      </w:r>
      <w:r w:rsidR="000B221F" w:rsidRPr="003916E8">
        <w:rPr>
          <w:rFonts w:ascii="Arial" w:hAnsi="Arial" w:cs="Arial"/>
          <w:i/>
        </w:rPr>
        <w:t xml:space="preserve"> соответствии с </w:t>
      </w:r>
      <w:r w:rsidR="0099293A" w:rsidRPr="003916E8">
        <w:rPr>
          <w:rFonts w:ascii="Arial" w:hAnsi="Arial" w:cs="Arial"/>
          <w:i/>
        </w:rPr>
        <w:t xml:space="preserve">8.2.7.2 ГОСТ </w:t>
      </w:r>
      <w:r w:rsidR="000E15C2" w:rsidRPr="003916E8">
        <w:rPr>
          <w:rFonts w:ascii="Arial" w:hAnsi="Arial" w:cs="Arial"/>
          <w:i/>
        </w:rPr>
        <w:t>33798.1.</w:t>
      </w:r>
    </w:p>
    <w:p w14:paraId="7496F10D" w14:textId="77777777" w:rsidR="004B1136" w:rsidRDefault="004B1136" w:rsidP="004B1136">
      <w:pPr>
        <w:spacing w:line="360" w:lineRule="auto"/>
        <w:ind w:firstLine="709"/>
        <w:jc w:val="both"/>
        <w:rPr>
          <w:rFonts w:ascii="Arial" w:hAnsi="Arial" w:cs="Arial"/>
          <w:i/>
        </w:rPr>
      </w:pPr>
    </w:p>
    <w:p w14:paraId="5DAA74C2" w14:textId="77777777" w:rsidR="000C3228" w:rsidRPr="004B1136" w:rsidRDefault="000C3228" w:rsidP="004B1136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42" w:name="_Toc337706652"/>
      <w:bookmarkStart w:id="43" w:name="_Toc337707192"/>
      <w:bookmarkStart w:id="44" w:name="_Toc370734415"/>
      <w:r w:rsidRPr="004B1136">
        <w:rPr>
          <w:rFonts w:cs="Arial"/>
          <w:b/>
          <w:sz w:val="28"/>
          <w:szCs w:val="28"/>
        </w:rPr>
        <w:t>7 Информация об изделии</w:t>
      </w:r>
      <w:bookmarkEnd w:id="42"/>
      <w:bookmarkEnd w:id="43"/>
      <w:bookmarkEnd w:id="44"/>
    </w:p>
    <w:p w14:paraId="6F4E2C30" w14:textId="77777777" w:rsidR="000C3228" w:rsidRPr="003916E8" w:rsidRDefault="000C3228" w:rsidP="004B1136">
      <w:pPr>
        <w:pStyle w:val="16"/>
        <w:spacing w:before="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45" w:name="_Toc370734416"/>
      <w:r w:rsidRPr="003916E8">
        <w:rPr>
          <w:rFonts w:cs="Arial"/>
          <w:b/>
          <w:sz w:val="24"/>
          <w:szCs w:val="24"/>
        </w:rPr>
        <w:t xml:space="preserve">7.1 </w:t>
      </w:r>
      <w:r w:rsidRPr="003916E8">
        <w:rPr>
          <w:rFonts w:cs="Arial"/>
          <w:b/>
          <w:sz w:val="24"/>
          <w:szCs w:val="24"/>
        </w:rPr>
        <w:tab/>
        <w:t>Техническая документация на изделие</w:t>
      </w:r>
      <w:bookmarkEnd w:id="45"/>
    </w:p>
    <w:p w14:paraId="250214FE" w14:textId="77777777" w:rsidR="000C3228" w:rsidRPr="003916E8" w:rsidRDefault="000C3228" w:rsidP="004B11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>Техническая документация на выключатели должна содержать:</w:t>
      </w:r>
    </w:p>
    <w:p w14:paraId="5BEC08F2" w14:textId="77777777" w:rsidR="000C3228" w:rsidRPr="003916E8" w:rsidRDefault="009607FC" w:rsidP="004B11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 xml:space="preserve">- технические условия по </w:t>
      </w:r>
      <w:r w:rsidR="000C3228" w:rsidRPr="003916E8">
        <w:rPr>
          <w:rFonts w:ascii="Arial" w:hAnsi="Arial" w:cs="Arial"/>
          <w:i/>
          <w:spacing w:val="-1"/>
        </w:rPr>
        <w:t xml:space="preserve"> ГОСТ 2.114;</w:t>
      </w:r>
    </w:p>
    <w:p w14:paraId="0920205B" w14:textId="77777777" w:rsidR="0034722C" w:rsidRPr="00923761" w:rsidRDefault="000C3228" w:rsidP="004B11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>-</w:t>
      </w:r>
      <w:r w:rsidR="009607FC" w:rsidRPr="003916E8">
        <w:rPr>
          <w:rFonts w:ascii="Arial" w:hAnsi="Arial" w:cs="Arial"/>
          <w:i/>
          <w:spacing w:val="-1"/>
        </w:rPr>
        <w:t xml:space="preserve"> </w:t>
      </w:r>
      <w:r w:rsidR="009607FC" w:rsidRPr="00923761">
        <w:rPr>
          <w:rFonts w:ascii="Arial" w:hAnsi="Arial" w:cs="Arial"/>
          <w:i/>
          <w:spacing w:val="-1"/>
        </w:rPr>
        <w:t>эксплуатационн</w:t>
      </w:r>
      <w:r w:rsidR="0034722C" w:rsidRPr="00923761">
        <w:rPr>
          <w:rFonts w:ascii="Arial" w:hAnsi="Arial" w:cs="Arial"/>
          <w:i/>
          <w:spacing w:val="-1"/>
        </w:rPr>
        <w:t>ые</w:t>
      </w:r>
      <w:r w:rsidR="009607FC" w:rsidRPr="00923761">
        <w:rPr>
          <w:rFonts w:ascii="Arial" w:hAnsi="Arial" w:cs="Arial"/>
          <w:i/>
          <w:spacing w:val="-1"/>
        </w:rPr>
        <w:t xml:space="preserve"> документ</w:t>
      </w:r>
      <w:r w:rsidR="0034722C" w:rsidRPr="00923761">
        <w:rPr>
          <w:rFonts w:ascii="Arial" w:hAnsi="Arial" w:cs="Arial"/>
          <w:i/>
          <w:spacing w:val="-1"/>
        </w:rPr>
        <w:t>ы</w:t>
      </w:r>
      <w:r w:rsidR="009607FC" w:rsidRPr="00923761">
        <w:rPr>
          <w:rFonts w:ascii="Arial" w:hAnsi="Arial" w:cs="Arial"/>
          <w:i/>
          <w:spacing w:val="-1"/>
        </w:rPr>
        <w:t xml:space="preserve"> по</w:t>
      </w:r>
      <w:r w:rsidRPr="00923761">
        <w:rPr>
          <w:rFonts w:ascii="Arial" w:hAnsi="Arial" w:cs="Arial"/>
          <w:i/>
          <w:spacing w:val="-1"/>
        </w:rPr>
        <w:t xml:space="preserve"> ГОСТ 2.601, ГОСТ 2.610. Состав эксплуатационн</w:t>
      </w:r>
      <w:r w:rsidR="0034722C" w:rsidRPr="00923761">
        <w:rPr>
          <w:rFonts w:ascii="Arial" w:hAnsi="Arial" w:cs="Arial"/>
          <w:i/>
          <w:spacing w:val="-1"/>
        </w:rPr>
        <w:t>ых</w:t>
      </w:r>
      <w:r w:rsidRPr="00923761">
        <w:rPr>
          <w:rFonts w:ascii="Arial" w:hAnsi="Arial" w:cs="Arial"/>
          <w:i/>
          <w:spacing w:val="-1"/>
        </w:rPr>
        <w:t xml:space="preserve"> </w:t>
      </w:r>
      <w:r w:rsidR="0034722C" w:rsidRPr="00923761">
        <w:rPr>
          <w:rFonts w:ascii="Arial" w:hAnsi="Arial" w:cs="Arial"/>
          <w:i/>
          <w:spacing w:val="-1"/>
        </w:rPr>
        <w:t>документов</w:t>
      </w:r>
      <w:r w:rsidRPr="00923761">
        <w:rPr>
          <w:rFonts w:ascii="Arial" w:hAnsi="Arial" w:cs="Arial"/>
          <w:i/>
          <w:spacing w:val="-1"/>
        </w:rPr>
        <w:t xml:space="preserve"> определяется </w:t>
      </w:r>
      <w:r w:rsidR="0034722C" w:rsidRPr="00923761">
        <w:rPr>
          <w:rFonts w:ascii="Arial" w:hAnsi="Arial" w:cs="Arial"/>
          <w:i/>
          <w:spacing w:val="-1"/>
        </w:rPr>
        <w:t>техническим заданием на опытно-конструкторские работы.</w:t>
      </w:r>
    </w:p>
    <w:p w14:paraId="308600E0" w14:textId="77777777" w:rsidR="000C3228" w:rsidRPr="00923761" w:rsidRDefault="000C3228" w:rsidP="004B11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  <w:spacing w:val="-1"/>
        </w:rPr>
        <w:t xml:space="preserve">Информация о соответствии автоматического выключателя </w:t>
      </w:r>
      <w:r w:rsidRPr="00923761">
        <w:rPr>
          <w:rFonts w:ascii="Arial" w:hAnsi="Arial" w:cs="Arial"/>
          <w:i/>
        </w:rPr>
        <w:t>зарубежного производителя</w:t>
      </w:r>
      <w:r w:rsidRPr="00923761">
        <w:rPr>
          <w:rFonts w:ascii="Arial" w:hAnsi="Arial" w:cs="Arial"/>
          <w:i/>
          <w:spacing w:val="-1"/>
        </w:rPr>
        <w:t xml:space="preserve"> требованиям национальных стандартов должна содержаться в каталоге произв</w:t>
      </w:r>
      <w:r w:rsidRPr="00923761">
        <w:rPr>
          <w:rFonts w:ascii="Arial" w:hAnsi="Arial" w:cs="Arial"/>
          <w:i/>
          <w:spacing w:val="-1"/>
        </w:rPr>
        <w:t>о</w:t>
      </w:r>
      <w:r w:rsidRPr="00923761">
        <w:rPr>
          <w:rFonts w:ascii="Arial" w:hAnsi="Arial" w:cs="Arial"/>
          <w:i/>
          <w:spacing w:val="-1"/>
        </w:rPr>
        <w:t xml:space="preserve">дителя или руководстве по </w:t>
      </w:r>
      <w:r w:rsidRPr="00923761">
        <w:rPr>
          <w:rFonts w:ascii="Arial" w:hAnsi="Arial" w:cs="Arial"/>
          <w:i/>
        </w:rPr>
        <w:t>эксплуатации.</w:t>
      </w:r>
    </w:p>
    <w:p w14:paraId="1FDC6599" w14:textId="77777777" w:rsidR="000C3228" w:rsidRPr="00923761" w:rsidRDefault="000C3228" w:rsidP="004B1136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923761">
        <w:rPr>
          <w:rFonts w:ascii="Arial" w:hAnsi="Arial" w:cs="Arial"/>
        </w:rPr>
        <w:t xml:space="preserve">Также </w:t>
      </w:r>
      <w:r w:rsidRPr="00923761">
        <w:rPr>
          <w:rFonts w:ascii="Arial" w:hAnsi="Arial" w:cs="Arial"/>
          <w:i/>
          <w:spacing w:val="-1"/>
        </w:rPr>
        <w:t xml:space="preserve">в каталоге производителя или руководстве по </w:t>
      </w:r>
      <w:r w:rsidRPr="00923761">
        <w:rPr>
          <w:rFonts w:ascii="Arial" w:hAnsi="Arial" w:cs="Arial"/>
          <w:i/>
        </w:rPr>
        <w:t xml:space="preserve">эксплуатации </w:t>
      </w:r>
      <w:r w:rsidRPr="00923761">
        <w:rPr>
          <w:rFonts w:ascii="Arial" w:hAnsi="Arial" w:cs="Arial"/>
        </w:rPr>
        <w:t>дол</w:t>
      </w:r>
      <w:r w:rsidRPr="00923761">
        <w:rPr>
          <w:rFonts w:ascii="Arial" w:hAnsi="Arial" w:cs="Arial"/>
        </w:rPr>
        <w:t>ж</w:t>
      </w:r>
      <w:r w:rsidRPr="00923761">
        <w:rPr>
          <w:rFonts w:ascii="Arial" w:hAnsi="Arial" w:cs="Arial"/>
        </w:rPr>
        <w:t>на соде</w:t>
      </w:r>
      <w:r w:rsidRPr="00923761">
        <w:rPr>
          <w:rFonts w:ascii="Arial" w:hAnsi="Arial" w:cs="Arial"/>
        </w:rPr>
        <w:t>р</w:t>
      </w:r>
      <w:r w:rsidRPr="00923761">
        <w:rPr>
          <w:rFonts w:ascii="Arial" w:hAnsi="Arial" w:cs="Arial"/>
        </w:rPr>
        <w:t>жаться следующая информация:</w:t>
      </w:r>
    </w:p>
    <w:p w14:paraId="6532585A" w14:textId="77777777" w:rsidR="000C3228" w:rsidRPr="00923761" w:rsidRDefault="00966E52" w:rsidP="004B113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923761">
        <w:rPr>
          <w:rFonts w:ascii="Arial" w:hAnsi="Arial" w:cs="Arial"/>
        </w:rPr>
        <w:t xml:space="preserve">- </w:t>
      </w:r>
      <w:r w:rsidR="000C3228" w:rsidRPr="00923761">
        <w:rPr>
          <w:rFonts w:ascii="Arial" w:hAnsi="Arial" w:cs="Arial"/>
        </w:rPr>
        <w:t>значение номинального рабочего напряжения цепи управления со встроенными расцепителями и номинальной частотой;</w:t>
      </w:r>
    </w:p>
    <w:p w14:paraId="57745042" w14:textId="77777777" w:rsidR="00923761" w:rsidRPr="003916E8" w:rsidRDefault="004B1136" w:rsidP="0092376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23761">
        <w:rPr>
          <w:rFonts w:ascii="Arial" w:hAnsi="Arial" w:cs="Arial"/>
        </w:rPr>
        <w:t>- значение уставки тока или диапазон уставок тока</w:t>
      </w:r>
      <w:r w:rsidRPr="003916E8">
        <w:rPr>
          <w:rFonts w:ascii="Arial" w:hAnsi="Arial" w:cs="Arial"/>
        </w:rPr>
        <w:t xml:space="preserve"> соответствующих ра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цепителей максимального тока (например, первичного или вторичного расц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 xml:space="preserve">пителя </w:t>
      </w:r>
      <w:r w:rsidR="00923761" w:rsidRPr="003916E8">
        <w:rPr>
          <w:rFonts w:ascii="Arial" w:hAnsi="Arial" w:cs="Arial"/>
        </w:rPr>
        <w:t>максимального тока, расцепителя максимального тока с независимой выдер</w:t>
      </w:r>
      <w:r w:rsidR="00923761" w:rsidRPr="003916E8">
        <w:rPr>
          <w:rFonts w:ascii="Arial" w:hAnsi="Arial" w:cs="Arial"/>
        </w:rPr>
        <w:t>ж</w:t>
      </w:r>
      <w:r w:rsidR="00923761" w:rsidRPr="003916E8">
        <w:rPr>
          <w:rFonts w:ascii="Arial" w:hAnsi="Arial" w:cs="Arial"/>
        </w:rPr>
        <w:t>кой времени, и т.д.);</w:t>
      </w:r>
    </w:p>
    <w:p w14:paraId="2437CC78" w14:textId="77777777" w:rsidR="00923761" w:rsidRPr="003916E8" w:rsidRDefault="00923761" w:rsidP="0092376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>- со</w:t>
      </w:r>
      <w:r w:rsidRPr="003916E8">
        <w:rPr>
          <w:rFonts w:ascii="Arial" w:hAnsi="Arial" w:cs="Arial"/>
        </w:rPr>
        <w:t>бственное время отключения.</w:t>
      </w:r>
    </w:p>
    <w:p w14:paraId="0BABDEEE" w14:textId="77777777" w:rsidR="004B1136" w:rsidRDefault="004B1136" w:rsidP="004B1136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</w:p>
    <w:p w14:paraId="5B9400F0" w14:textId="77777777" w:rsidR="000C3228" w:rsidRPr="00C34D61" w:rsidRDefault="000C3228" w:rsidP="0099293A">
      <w:pPr>
        <w:pStyle w:val="16"/>
        <w:spacing w:before="0"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46" w:name="_Toc370734417"/>
      <w:r w:rsidRPr="00C34D61">
        <w:rPr>
          <w:rFonts w:cs="Arial"/>
          <w:b/>
          <w:sz w:val="28"/>
          <w:szCs w:val="28"/>
        </w:rPr>
        <w:t>7.2</w:t>
      </w:r>
      <w:r w:rsidRPr="003916E8">
        <w:rPr>
          <w:rFonts w:cs="Arial"/>
          <w:b/>
          <w:sz w:val="24"/>
          <w:szCs w:val="24"/>
        </w:rPr>
        <w:tab/>
      </w:r>
      <w:r w:rsidRPr="00C34D61">
        <w:rPr>
          <w:rFonts w:cs="Arial"/>
          <w:b/>
          <w:sz w:val="28"/>
          <w:szCs w:val="28"/>
        </w:rPr>
        <w:t>Маркировка</w:t>
      </w:r>
      <w:bookmarkEnd w:id="46"/>
    </w:p>
    <w:p w14:paraId="57F4E508" w14:textId="77777777" w:rsidR="000C3228" w:rsidRPr="00923761" w:rsidRDefault="00620ECF" w:rsidP="002D266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7.2.1 </w:t>
      </w:r>
      <w:r w:rsidR="000C3228" w:rsidRPr="00923761">
        <w:rPr>
          <w:rFonts w:ascii="Arial" w:hAnsi="Arial" w:cs="Arial"/>
          <w:i/>
        </w:rPr>
        <w:t>Выключатели должны иметь маркировку, обеспечивающую идентиф</w:t>
      </w:r>
      <w:r w:rsidR="000C3228" w:rsidRPr="00923761">
        <w:rPr>
          <w:rFonts w:ascii="Arial" w:hAnsi="Arial" w:cs="Arial"/>
          <w:i/>
        </w:rPr>
        <w:t>и</w:t>
      </w:r>
      <w:r w:rsidR="000C3228" w:rsidRPr="00923761">
        <w:rPr>
          <w:rFonts w:ascii="Arial" w:hAnsi="Arial" w:cs="Arial"/>
          <w:i/>
        </w:rPr>
        <w:t>кацию продукции независимо от года ее выпуска, в том чи</w:t>
      </w:r>
      <w:r w:rsidR="000C3228" w:rsidRPr="00923761">
        <w:rPr>
          <w:rFonts w:ascii="Arial" w:hAnsi="Arial" w:cs="Arial"/>
          <w:i/>
        </w:rPr>
        <w:t>с</w:t>
      </w:r>
      <w:r w:rsidR="000C3228" w:rsidRPr="00923761">
        <w:rPr>
          <w:rFonts w:ascii="Arial" w:hAnsi="Arial" w:cs="Arial"/>
          <w:i/>
        </w:rPr>
        <w:t>ле:</w:t>
      </w:r>
    </w:p>
    <w:p w14:paraId="690348AF" w14:textId="77777777" w:rsidR="000C3228" w:rsidRPr="00923761" w:rsidRDefault="00B64F60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</w:t>
      </w:r>
      <w:r w:rsidR="000C3228" w:rsidRPr="00923761">
        <w:rPr>
          <w:rFonts w:ascii="Arial" w:hAnsi="Arial" w:cs="Arial"/>
          <w:i/>
        </w:rPr>
        <w:t>знак обращения на рынке;</w:t>
      </w:r>
    </w:p>
    <w:p w14:paraId="3E08472D" w14:textId="77777777" w:rsidR="000C3228" w:rsidRPr="00923761" w:rsidRDefault="00B64F60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lastRenderedPageBreak/>
        <w:t xml:space="preserve">- </w:t>
      </w:r>
      <w:r w:rsidR="000C3228" w:rsidRPr="00923761">
        <w:rPr>
          <w:rFonts w:ascii="Arial" w:hAnsi="Arial" w:cs="Arial"/>
          <w:i/>
        </w:rPr>
        <w:t>наименование производителя или его товарный знак, наименование в</w:t>
      </w:r>
      <w:r w:rsidR="000C3228" w:rsidRPr="00923761">
        <w:rPr>
          <w:rFonts w:ascii="Arial" w:hAnsi="Arial" w:cs="Arial"/>
          <w:i/>
        </w:rPr>
        <w:t>ы</w:t>
      </w:r>
      <w:r w:rsidR="000C3228" w:rsidRPr="00923761">
        <w:rPr>
          <w:rFonts w:ascii="Arial" w:hAnsi="Arial" w:cs="Arial"/>
          <w:i/>
        </w:rPr>
        <w:t>ключателя;</w:t>
      </w:r>
    </w:p>
    <w:p w14:paraId="5E9F6EE0" w14:textId="77777777" w:rsidR="000C3228" w:rsidRPr="00923761" w:rsidRDefault="00B64F60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</w:t>
      </w:r>
      <w:r w:rsidR="000C3228" w:rsidRPr="00923761">
        <w:rPr>
          <w:rFonts w:ascii="Arial" w:hAnsi="Arial" w:cs="Arial"/>
          <w:i/>
        </w:rPr>
        <w:t>дату изготовления;</w:t>
      </w:r>
    </w:p>
    <w:p w14:paraId="256D65F0" w14:textId="77777777" w:rsidR="000C3228" w:rsidRPr="00923761" w:rsidRDefault="00B64F60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</w:t>
      </w:r>
      <w:r w:rsidR="000C3228" w:rsidRPr="00923761">
        <w:rPr>
          <w:rFonts w:ascii="Arial" w:hAnsi="Arial" w:cs="Arial"/>
          <w:i/>
        </w:rPr>
        <w:t>тип выключателя;</w:t>
      </w:r>
    </w:p>
    <w:p w14:paraId="70EC6481" w14:textId="77777777" w:rsidR="00620ECF" w:rsidRPr="00923761" w:rsidRDefault="00620ECF" w:rsidP="00620ECF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номинальный ток </w:t>
      </w:r>
    </w:p>
    <w:p w14:paraId="37D88B2C" w14:textId="77777777" w:rsidR="00620ECF" w:rsidRPr="00923761" w:rsidRDefault="00620ECF" w:rsidP="00620ECF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- степень защищенности;</w:t>
      </w:r>
    </w:p>
    <w:p w14:paraId="095FD674" w14:textId="77777777" w:rsidR="00620ECF" w:rsidRPr="00923761" w:rsidRDefault="00620ECF" w:rsidP="00620ECF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- частота;</w:t>
      </w:r>
    </w:p>
    <w:p w14:paraId="3CB2CDD9" w14:textId="77777777" w:rsidR="00620ECF" w:rsidRPr="00BE0557" w:rsidRDefault="00620ECF" w:rsidP="00620ECF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- номинальное напряжение;</w:t>
      </w:r>
    </w:p>
    <w:p w14:paraId="328FD008" w14:textId="77777777" w:rsidR="003955E4" w:rsidRPr="00BE0557" w:rsidRDefault="003955E4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- номинальная отключающая способность при коротком замыкании;</w:t>
      </w:r>
    </w:p>
    <w:p w14:paraId="522C8059" w14:textId="77777777" w:rsidR="000C3228" w:rsidRPr="00923761" w:rsidRDefault="00B64F60" w:rsidP="00B64F60">
      <w:pPr>
        <w:widowControl w:val="0"/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 xml:space="preserve">- </w:t>
      </w:r>
      <w:r w:rsidR="000C3228" w:rsidRPr="00BE0557">
        <w:rPr>
          <w:rFonts w:ascii="Arial" w:hAnsi="Arial" w:cs="Arial"/>
          <w:i/>
        </w:rPr>
        <w:t>серийный но</w:t>
      </w:r>
      <w:r w:rsidR="000C3228" w:rsidRPr="00BE0557">
        <w:rPr>
          <w:rFonts w:ascii="Arial" w:hAnsi="Arial" w:cs="Arial"/>
          <w:i/>
          <w:spacing w:val="1"/>
        </w:rPr>
        <w:t>ме</w:t>
      </w:r>
      <w:r w:rsidR="000C3228" w:rsidRPr="00BE0557">
        <w:rPr>
          <w:rFonts w:ascii="Arial" w:hAnsi="Arial" w:cs="Arial"/>
          <w:i/>
        </w:rPr>
        <w:t>р в системе уч</w:t>
      </w:r>
      <w:r w:rsidR="00840E00" w:rsidRPr="00BE0557">
        <w:rPr>
          <w:rFonts w:ascii="Arial" w:hAnsi="Arial" w:cs="Arial"/>
          <w:i/>
        </w:rPr>
        <w:t>е</w:t>
      </w:r>
      <w:r w:rsidR="000C3228" w:rsidRPr="00BE0557">
        <w:rPr>
          <w:rFonts w:ascii="Arial" w:hAnsi="Arial" w:cs="Arial"/>
          <w:i/>
        </w:rPr>
        <w:t xml:space="preserve">та производителя, а </w:t>
      </w:r>
      <w:r w:rsidR="000C3228" w:rsidRPr="00BE0557">
        <w:rPr>
          <w:rFonts w:ascii="Arial" w:hAnsi="Arial" w:cs="Arial"/>
          <w:i/>
          <w:spacing w:val="1"/>
        </w:rPr>
        <w:t>т</w:t>
      </w:r>
      <w:r w:rsidR="000C3228" w:rsidRPr="00BE0557">
        <w:rPr>
          <w:rFonts w:ascii="Arial" w:hAnsi="Arial" w:cs="Arial"/>
          <w:i/>
        </w:rPr>
        <w:t>а</w:t>
      </w:r>
      <w:r w:rsidR="000C3228" w:rsidRPr="00BE0557">
        <w:rPr>
          <w:rFonts w:ascii="Arial" w:hAnsi="Arial" w:cs="Arial"/>
          <w:i/>
          <w:spacing w:val="-1"/>
        </w:rPr>
        <w:t>к</w:t>
      </w:r>
      <w:r w:rsidR="000C3228" w:rsidRPr="00BE0557">
        <w:rPr>
          <w:rFonts w:ascii="Arial" w:hAnsi="Arial" w:cs="Arial"/>
          <w:i/>
        </w:rPr>
        <w:t xml:space="preserve">же </w:t>
      </w:r>
      <w:r w:rsidR="000C3228" w:rsidRPr="00BE0557">
        <w:rPr>
          <w:rFonts w:ascii="Arial" w:hAnsi="Arial" w:cs="Arial"/>
          <w:i/>
          <w:spacing w:val="-2"/>
        </w:rPr>
        <w:t>д</w:t>
      </w:r>
      <w:r w:rsidR="000C3228" w:rsidRPr="00BE0557">
        <w:rPr>
          <w:rFonts w:ascii="Arial" w:hAnsi="Arial" w:cs="Arial"/>
          <w:i/>
        </w:rPr>
        <w:t>р</w:t>
      </w:r>
      <w:r w:rsidR="000C3228" w:rsidRPr="00BE0557">
        <w:rPr>
          <w:rFonts w:ascii="Arial" w:hAnsi="Arial" w:cs="Arial"/>
          <w:i/>
          <w:spacing w:val="1"/>
        </w:rPr>
        <w:t>у</w:t>
      </w:r>
      <w:r w:rsidR="000C3228" w:rsidRPr="00BE0557">
        <w:rPr>
          <w:rFonts w:ascii="Arial" w:hAnsi="Arial" w:cs="Arial"/>
          <w:i/>
          <w:spacing w:val="2"/>
        </w:rPr>
        <w:t>г</w:t>
      </w:r>
      <w:r w:rsidR="000C3228" w:rsidRPr="00BE0557">
        <w:rPr>
          <w:rFonts w:ascii="Arial" w:hAnsi="Arial" w:cs="Arial"/>
          <w:i/>
        </w:rPr>
        <w:t xml:space="preserve">ие </w:t>
      </w:r>
      <w:r w:rsidR="000C3228" w:rsidRPr="00BE0557">
        <w:rPr>
          <w:rFonts w:ascii="Arial" w:hAnsi="Arial" w:cs="Arial"/>
          <w:i/>
          <w:spacing w:val="-2"/>
        </w:rPr>
        <w:t>д</w:t>
      </w:r>
      <w:r w:rsidR="000C3228" w:rsidRPr="00BE0557">
        <w:rPr>
          <w:rFonts w:ascii="Arial" w:hAnsi="Arial" w:cs="Arial"/>
          <w:i/>
        </w:rPr>
        <w:t>а</w:t>
      </w:r>
      <w:r w:rsidR="000C3228" w:rsidRPr="00BE0557">
        <w:rPr>
          <w:rFonts w:ascii="Arial" w:hAnsi="Arial" w:cs="Arial"/>
          <w:i/>
          <w:spacing w:val="1"/>
        </w:rPr>
        <w:t>н</w:t>
      </w:r>
      <w:r w:rsidR="000C3228" w:rsidRPr="00BE0557">
        <w:rPr>
          <w:rFonts w:ascii="Arial" w:hAnsi="Arial" w:cs="Arial"/>
          <w:i/>
          <w:spacing w:val="1"/>
        </w:rPr>
        <w:t>н</w:t>
      </w:r>
      <w:r w:rsidR="000C3228" w:rsidRPr="00BE0557">
        <w:rPr>
          <w:rFonts w:ascii="Arial" w:hAnsi="Arial" w:cs="Arial"/>
          <w:i/>
          <w:spacing w:val="-1"/>
        </w:rPr>
        <w:t>ы</w:t>
      </w:r>
      <w:r w:rsidR="000C3228" w:rsidRPr="00BE0557">
        <w:rPr>
          <w:rFonts w:ascii="Arial" w:hAnsi="Arial" w:cs="Arial"/>
          <w:i/>
        </w:rPr>
        <w:t xml:space="preserve">е в </w:t>
      </w:r>
      <w:r w:rsidR="000C3228" w:rsidRPr="00BE0557">
        <w:rPr>
          <w:rFonts w:ascii="Arial" w:hAnsi="Arial" w:cs="Arial"/>
          <w:i/>
          <w:spacing w:val="1"/>
        </w:rPr>
        <w:t>с</w:t>
      </w:r>
      <w:r w:rsidR="000C3228" w:rsidRPr="00BE0557">
        <w:rPr>
          <w:rFonts w:ascii="Arial" w:hAnsi="Arial" w:cs="Arial"/>
          <w:i/>
        </w:rPr>
        <w:t>о</w:t>
      </w:r>
      <w:r w:rsidR="000C3228" w:rsidRPr="00BE0557">
        <w:rPr>
          <w:rFonts w:ascii="Arial" w:hAnsi="Arial" w:cs="Arial"/>
          <w:i/>
        </w:rPr>
        <w:t>о</w:t>
      </w:r>
      <w:r w:rsidR="000C3228" w:rsidRPr="00BE0557">
        <w:rPr>
          <w:rFonts w:ascii="Arial" w:hAnsi="Arial" w:cs="Arial"/>
          <w:i/>
          <w:spacing w:val="1"/>
        </w:rPr>
        <w:t>т</w:t>
      </w:r>
      <w:r w:rsidR="000C3228" w:rsidRPr="00BE0557">
        <w:rPr>
          <w:rFonts w:ascii="Arial" w:hAnsi="Arial" w:cs="Arial"/>
          <w:i/>
          <w:spacing w:val="-1"/>
        </w:rPr>
        <w:t>в</w:t>
      </w:r>
      <w:r w:rsidR="000C3228" w:rsidRPr="00BE0557">
        <w:rPr>
          <w:rFonts w:ascii="Arial" w:hAnsi="Arial" w:cs="Arial"/>
          <w:i/>
          <w:spacing w:val="1"/>
        </w:rPr>
        <w:t>етст</w:t>
      </w:r>
      <w:r w:rsidR="000C3228" w:rsidRPr="00BE0557">
        <w:rPr>
          <w:rFonts w:ascii="Arial" w:hAnsi="Arial" w:cs="Arial"/>
          <w:i/>
          <w:spacing w:val="4"/>
        </w:rPr>
        <w:t>в</w:t>
      </w:r>
      <w:r w:rsidR="000C3228" w:rsidRPr="00BE0557">
        <w:rPr>
          <w:rFonts w:ascii="Arial" w:hAnsi="Arial" w:cs="Arial"/>
          <w:i/>
        </w:rPr>
        <w:t>ии с Г</w:t>
      </w:r>
      <w:r w:rsidR="000C3228" w:rsidRPr="00BE0557">
        <w:rPr>
          <w:rFonts w:ascii="Arial" w:hAnsi="Arial" w:cs="Arial"/>
          <w:i/>
          <w:spacing w:val="1"/>
        </w:rPr>
        <w:t>О</w:t>
      </w:r>
      <w:r w:rsidR="000C3228" w:rsidRPr="00BE0557">
        <w:rPr>
          <w:rFonts w:ascii="Arial" w:hAnsi="Arial" w:cs="Arial"/>
          <w:i/>
          <w:spacing w:val="2"/>
        </w:rPr>
        <w:t>С</w:t>
      </w:r>
      <w:r w:rsidR="000C3228" w:rsidRPr="00BE0557">
        <w:rPr>
          <w:rFonts w:ascii="Arial" w:hAnsi="Arial" w:cs="Arial"/>
          <w:i/>
        </w:rPr>
        <w:t>Т 18620.</w:t>
      </w:r>
    </w:p>
    <w:p w14:paraId="1044AE14" w14:textId="77777777" w:rsidR="000C3228" w:rsidRPr="00923761" w:rsidRDefault="000C3228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  <w:spacing w:val="2"/>
        </w:rPr>
        <w:t>Эти данные указывают на заводской табличке для того, чтобы пол</w:t>
      </w:r>
      <w:r w:rsidRPr="00923761">
        <w:rPr>
          <w:rFonts w:ascii="Arial" w:hAnsi="Arial" w:cs="Arial"/>
          <w:i/>
          <w:spacing w:val="2"/>
        </w:rPr>
        <w:t>у</w:t>
      </w:r>
      <w:r w:rsidRPr="00923761">
        <w:rPr>
          <w:rFonts w:ascii="Arial" w:hAnsi="Arial" w:cs="Arial"/>
          <w:i/>
          <w:spacing w:val="2"/>
        </w:rPr>
        <w:t>чить полные данные от производителя. Маркировка должна быть несмыва</w:t>
      </w:r>
      <w:r w:rsidRPr="00923761">
        <w:rPr>
          <w:rFonts w:ascii="Arial" w:hAnsi="Arial" w:cs="Arial"/>
          <w:i/>
          <w:spacing w:val="2"/>
        </w:rPr>
        <w:t>е</w:t>
      </w:r>
      <w:r w:rsidRPr="00923761">
        <w:rPr>
          <w:rFonts w:ascii="Arial" w:hAnsi="Arial" w:cs="Arial"/>
          <w:i/>
          <w:spacing w:val="2"/>
        </w:rPr>
        <w:t>мой и о</w:t>
      </w:r>
      <w:r w:rsidRPr="00923761">
        <w:rPr>
          <w:rFonts w:ascii="Arial" w:hAnsi="Arial" w:cs="Arial"/>
          <w:i/>
          <w:spacing w:val="2"/>
        </w:rPr>
        <w:t>т</w:t>
      </w:r>
      <w:r w:rsidRPr="00923761">
        <w:rPr>
          <w:rFonts w:ascii="Arial" w:hAnsi="Arial" w:cs="Arial"/>
          <w:i/>
          <w:spacing w:val="2"/>
        </w:rPr>
        <w:t>ч</w:t>
      </w:r>
      <w:r w:rsidR="00840E00" w:rsidRPr="00923761">
        <w:rPr>
          <w:rFonts w:ascii="Arial" w:hAnsi="Arial" w:cs="Arial"/>
          <w:i/>
          <w:spacing w:val="2"/>
        </w:rPr>
        <w:t>е</w:t>
      </w:r>
      <w:r w:rsidRPr="00923761">
        <w:rPr>
          <w:rFonts w:ascii="Arial" w:hAnsi="Arial" w:cs="Arial"/>
          <w:i/>
          <w:spacing w:val="2"/>
        </w:rPr>
        <w:t>тливо видимой.</w:t>
      </w:r>
    </w:p>
    <w:p w14:paraId="35D6DD47" w14:textId="77777777" w:rsidR="000C3228" w:rsidRPr="00923761" w:rsidRDefault="00620ECF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7.2.2 </w:t>
      </w:r>
      <w:r w:rsidR="000C3228" w:rsidRPr="00923761">
        <w:rPr>
          <w:rFonts w:ascii="Arial" w:hAnsi="Arial" w:cs="Arial"/>
          <w:i/>
        </w:rPr>
        <w:t>Выключатели должны иметь хорошо различимые идентификационные и предупре</w:t>
      </w:r>
      <w:r w:rsidR="000C3228" w:rsidRPr="00923761">
        <w:rPr>
          <w:rFonts w:ascii="Arial" w:hAnsi="Arial" w:cs="Arial"/>
          <w:i/>
        </w:rPr>
        <w:t>ж</w:t>
      </w:r>
      <w:r w:rsidR="000C3228" w:rsidRPr="00923761">
        <w:rPr>
          <w:rFonts w:ascii="Arial" w:hAnsi="Arial" w:cs="Arial"/>
          <w:i/>
        </w:rPr>
        <w:t>дающие надписи и маркировку, которые должны быть повторены и п</w:t>
      </w:r>
      <w:r w:rsidR="000C3228" w:rsidRPr="00923761">
        <w:rPr>
          <w:rFonts w:ascii="Arial" w:hAnsi="Arial" w:cs="Arial"/>
          <w:i/>
        </w:rPr>
        <w:t>о</w:t>
      </w:r>
      <w:r w:rsidR="000C3228" w:rsidRPr="00923761">
        <w:rPr>
          <w:rFonts w:ascii="Arial" w:hAnsi="Arial" w:cs="Arial"/>
          <w:i/>
        </w:rPr>
        <w:t>яснены в руководстве по эксплуатации.</w:t>
      </w:r>
    </w:p>
    <w:p w14:paraId="0EF3C67C" w14:textId="77777777" w:rsidR="000C3228" w:rsidRPr="00923761" w:rsidRDefault="000C3228" w:rsidP="002D266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Допускается нанесение маркировки только на упаковку и указание в прилагаемых к выключателям</w:t>
      </w:r>
      <w:r w:rsidRPr="003916E8">
        <w:rPr>
          <w:rFonts w:ascii="Arial" w:hAnsi="Arial" w:cs="Arial"/>
          <w:i/>
        </w:rPr>
        <w:t xml:space="preserve"> эксплуатационных документах, если е</w:t>
      </w:r>
      <w:r w:rsidR="00840E00"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 невозможно нанести непосредственно на выключатели в полном объ</w:t>
      </w:r>
      <w:r w:rsidR="00840E00"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ме ввиду особенностей </w:t>
      </w:r>
      <w:r w:rsidRPr="00923761">
        <w:rPr>
          <w:rFonts w:ascii="Arial" w:hAnsi="Arial" w:cs="Arial"/>
          <w:i/>
        </w:rPr>
        <w:t>конструкции.</w:t>
      </w:r>
    </w:p>
    <w:p w14:paraId="391246C8" w14:textId="77777777" w:rsidR="000C3228" w:rsidRPr="00923761" w:rsidRDefault="00620ECF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7.2.3 </w:t>
      </w:r>
      <w:r w:rsidR="000C3228" w:rsidRPr="00923761">
        <w:rPr>
          <w:rFonts w:ascii="Arial" w:hAnsi="Arial" w:cs="Arial"/>
          <w:i/>
        </w:rPr>
        <w:t>Содержание маркировки катушек выключателей должно быть следу</w:t>
      </w:r>
      <w:r w:rsidR="000C3228" w:rsidRPr="00923761">
        <w:rPr>
          <w:rFonts w:ascii="Arial" w:hAnsi="Arial" w:cs="Arial"/>
          <w:i/>
        </w:rPr>
        <w:t>ю</w:t>
      </w:r>
      <w:r w:rsidR="000C3228" w:rsidRPr="00923761">
        <w:rPr>
          <w:rFonts w:ascii="Arial" w:hAnsi="Arial" w:cs="Arial"/>
          <w:i/>
        </w:rPr>
        <w:t>щим:</w:t>
      </w:r>
    </w:p>
    <w:p w14:paraId="0D32484B" w14:textId="77777777" w:rsidR="000C3228" w:rsidRPr="003916E8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1) обозначение катушки по конструкторской документации;</w:t>
      </w:r>
    </w:p>
    <w:p w14:paraId="5D0C0C5B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2) номинальное напряжение, В (для катушек напряжения) или номинал</w:t>
      </w:r>
      <w:r w:rsidRPr="003916E8">
        <w:rPr>
          <w:rFonts w:ascii="Arial" w:hAnsi="Arial" w:cs="Arial"/>
          <w:i/>
        </w:rPr>
        <w:t>ь</w:t>
      </w:r>
      <w:r w:rsidRPr="003916E8">
        <w:rPr>
          <w:rFonts w:ascii="Arial" w:hAnsi="Arial" w:cs="Arial"/>
          <w:i/>
        </w:rPr>
        <w:t>ный ток, А (для катушек тока);</w:t>
      </w:r>
    </w:p>
    <w:p w14:paraId="3242F838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3) марка провода и его диаметр, мм;</w:t>
      </w:r>
    </w:p>
    <w:p w14:paraId="4E394B2B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4) число витков обмотки;</w:t>
      </w:r>
    </w:p>
    <w:p w14:paraId="07058DC3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5) сопротивление обмотки при 20°С, Ом;</w:t>
      </w:r>
    </w:p>
    <w:p w14:paraId="7B1C1CD8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6) обозначение рода тока.</w:t>
      </w:r>
    </w:p>
    <w:p w14:paraId="008B94B7" w14:textId="77777777" w:rsidR="000C3228" w:rsidRPr="003916E8" w:rsidRDefault="000C3228" w:rsidP="002D2667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Допускается:</w:t>
      </w:r>
    </w:p>
    <w:p w14:paraId="05D4E8E8" w14:textId="77777777" w:rsidR="000C3228" w:rsidRPr="003916E8" w:rsidRDefault="00893062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производить маркирование только по перечислению 1, если остальные данные указаны в техническом описании или инструкции по эксплуатации в</w:t>
      </w:r>
      <w:r w:rsidR="000C3228" w:rsidRPr="003916E8">
        <w:rPr>
          <w:rFonts w:ascii="Arial" w:hAnsi="Arial" w:cs="Arial"/>
          <w:i/>
        </w:rPr>
        <w:t>ы</w:t>
      </w:r>
      <w:r w:rsidR="000C3228" w:rsidRPr="003916E8">
        <w:rPr>
          <w:rFonts w:ascii="Arial" w:hAnsi="Arial" w:cs="Arial"/>
          <w:i/>
        </w:rPr>
        <w:t>ключ</w:t>
      </w:r>
      <w:r w:rsidR="000C3228" w:rsidRPr="003916E8">
        <w:rPr>
          <w:rFonts w:ascii="Arial" w:hAnsi="Arial" w:cs="Arial"/>
          <w:i/>
        </w:rPr>
        <w:t>а</w:t>
      </w:r>
      <w:r w:rsidR="000C3228" w:rsidRPr="003916E8">
        <w:rPr>
          <w:rFonts w:ascii="Arial" w:hAnsi="Arial" w:cs="Arial"/>
          <w:i/>
        </w:rPr>
        <w:t>теля;</w:t>
      </w:r>
    </w:p>
    <w:p w14:paraId="53F7B724" w14:textId="77777777" w:rsidR="000C3228" w:rsidRPr="003916E8" w:rsidRDefault="00893062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lastRenderedPageBreak/>
        <w:t xml:space="preserve">- </w:t>
      </w:r>
      <w:r w:rsidR="000C3228" w:rsidRPr="003916E8">
        <w:rPr>
          <w:rFonts w:ascii="Arial" w:hAnsi="Arial" w:cs="Arial"/>
          <w:i/>
          <w:sz w:val="24"/>
          <w:szCs w:val="24"/>
        </w:rPr>
        <w:t>не производить маркирование по перечислению 6;</w:t>
      </w:r>
    </w:p>
    <w:p w14:paraId="6139C184" w14:textId="77777777" w:rsidR="000C3228" w:rsidRPr="00923761" w:rsidRDefault="00893062" w:rsidP="002D2667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не производить маркирование неремонтопригодных и токовых односло</w:t>
      </w:r>
      <w:r w:rsidR="000C3228" w:rsidRPr="003916E8">
        <w:rPr>
          <w:rFonts w:ascii="Arial" w:hAnsi="Arial" w:cs="Arial"/>
          <w:i/>
        </w:rPr>
        <w:t>й</w:t>
      </w:r>
      <w:r w:rsidR="000C3228" w:rsidRPr="003916E8">
        <w:rPr>
          <w:rFonts w:ascii="Arial" w:hAnsi="Arial" w:cs="Arial"/>
          <w:i/>
        </w:rPr>
        <w:t xml:space="preserve">ных </w:t>
      </w:r>
      <w:r w:rsidR="000C3228" w:rsidRPr="00923761">
        <w:rPr>
          <w:rFonts w:ascii="Arial" w:hAnsi="Arial" w:cs="Arial"/>
          <w:i/>
        </w:rPr>
        <w:t>кат</w:t>
      </w:r>
      <w:r w:rsidR="000C3228" w:rsidRPr="00923761">
        <w:rPr>
          <w:rFonts w:ascii="Arial" w:hAnsi="Arial" w:cs="Arial"/>
          <w:i/>
        </w:rPr>
        <w:t>у</w:t>
      </w:r>
      <w:r w:rsidR="000C3228" w:rsidRPr="00923761">
        <w:rPr>
          <w:rFonts w:ascii="Arial" w:hAnsi="Arial" w:cs="Arial"/>
          <w:i/>
        </w:rPr>
        <w:t>шек.</w:t>
      </w:r>
    </w:p>
    <w:p w14:paraId="7FC1D2F2" w14:textId="77777777" w:rsidR="000C3228" w:rsidRPr="003916E8" w:rsidRDefault="00620ECF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7.2.4 </w:t>
      </w:r>
      <w:r w:rsidR="000C3228" w:rsidRPr="00923761">
        <w:rPr>
          <w:rFonts w:ascii="Arial" w:hAnsi="Arial" w:cs="Arial"/>
          <w:i/>
        </w:rPr>
        <w:t>На выключателях, имеющих сложную схему соединений, должна быть нанесена электрическая схема, а зажимы для присоединения внешних прово</w:t>
      </w:r>
      <w:r w:rsidR="000C3228" w:rsidRPr="00923761">
        <w:rPr>
          <w:rFonts w:ascii="Arial" w:hAnsi="Arial" w:cs="Arial"/>
          <w:i/>
        </w:rPr>
        <w:t>д</w:t>
      </w:r>
      <w:r w:rsidR="000C3228" w:rsidRPr="00923761">
        <w:rPr>
          <w:rFonts w:ascii="Arial" w:hAnsi="Arial" w:cs="Arial"/>
          <w:i/>
        </w:rPr>
        <w:t>ников должны иметь</w:t>
      </w:r>
      <w:r w:rsidR="000C3228" w:rsidRPr="003916E8">
        <w:rPr>
          <w:rFonts w:ascii="Arial" w:hAnsi="Arial" w:cs="Arial"/>
          <w:i/>
        </w:rPr>
        <w:t xml:space="preserve"> обозначения в соответствии с этой схемой.</w:t>
      </w:r>
    </w:p>
    <w:p w14:paraId="49C680A1" w14:textId="77777777" w:rsidR="000C3228" w:rsidRPr="003916E8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Допускается не наносить на выключатели электрическую схему, если она приводится в техническом описании или инструкции по эксплуатации в</w:t>
      </w:r>
      <w:r w:rsidRPr="003916E8">
        <w:rPr>
          <w:rFonts w:ascii="Arial" w:hAnsi="Arial" w:cs="Arial"/>
          <w:i/>
          <w:sz w:val="24"/>
          <w:szCs w:val="24"/>
        </w:rPr>
        <w:t>ы</w:t>
      </w:r>
      <w:r w:rsidRPr="003916E8">
        <w:rPr>
          <w:rFonts w:ascii="Arial" w:hAnsi="Arial" w:cs="Arial"/>
          <w:i/>
          <w:sz w:val="24"/>
          <w:szCs w:val="24"/>
        </w:rPr>
        <w:t>ключателя или подвижного состава.</w:t>
      </w:r>
    </w:p>
    <w:p w14:paraId="5F417DEC" w14:textId="77777777" w:rsidR="000C3228" w:rsidRPr="003916E8" w:rsidRDefault="00840E00" w:rsidP="00840E00">
      <w:pPr>
        <w:pStyle w:val="16"/>
        <w:spacing w:before="120" w:line="360" w:lineRule="auto"/>
        <w:ind w:firstLine="720"/>
        <w:jc w:val="both"/>
        <w:rPr>
          <w:rFonts w:cs="Arial"/>
          <w:b/>
          <w:i/>
          <w:sz w:val="24"/>
          <w:szCs w:val="24"/>
        </w:rPr>
      </w:pPr>
      <w:bookmarkStart w:id="47" w:name="_Toc370734418"/>
      <w:r w:rsidRPr="003916E8">
        <w:rPr>
          <w:rFonts w:cs="Arial"/>
          <w:b/>
          <w:i/>
          <w:sz w:val="24"/>
          <w:szCs w:val="24"/>
        </w:rPr>
        <w:t>7.3</w:t>
      </w:r>
      <w:r w:rsidRPr="003916E8">
        <w:rPr>
          <w:rFonts w:cs="Arial"/>
          <w:b/>
          <w:i/>
          <w:sz w:val="24"/>
          <w:szCs w:val="24"/>
          <w:lang w:val="ru-RU"/>
        </w:rPr>
        <w:tab/>
      </w:r>
      <w:r w:rsidR="000C3228" w:rsidRPr="003916E8">
        <w:rPr>
          <w:rFonts w:cs="Arial"/>
          <w:b/>
          <w:i/>
          <w:sz w:val="24"/>
          <w:szCs w:val="24"/>
        </w:rPr>
        <w:t>Упаковка</w:t>
      </w:r>
      <w:bookmarkEnd w:id="47"/>
    </w:p>
    <w:p w14:paraId="6E88B3FA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Требования к упаковке выключателей должны соответствовать</w:t>
      </w:r>
      <w:r w:rsidR="00AB1AED" w:rsidRPr="003916E8">
        <w:rPr>
          <w:rFonts w:ascii="Arial" w:hAnsi="Arial" w:cs="Arial"/>
          <w:i/>
        </w:rPr>
        <w:t xml:space="preserve">                       </w:t>
      </w:r>
      <w:r w:rsidRPr="003916E8">
        <w:rPr>
          <w:rFonts w:ascii="Arial" w:hAnsi="Arial" w:cs="Arial"/>
          <w:i/>
        </w:rPr>
        <w:t>ГОСТ 23216.</w:t>
      </w:r>
    </w:p>
    <w:p w14:paraId="0D6D7795" w14:textId="77777777" w:rsidR="000C322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Индивидуальная и транспортная (общая) упаковка выключателей должна обеспечивать сохранение заявленных технических характеристик выключателей и предохранять их от повреждения при транспортировании и хранении. </w:t>
      </w:r>
    </w:p>
    <w:p w14:paraId="3B91490D" w14:textId="77777777" w:rsidR="00620ECF" w:rsidRPr="003916E8" w:rsidRDefault="00620ECF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</w:p>
    <w:p w14:paraId="4FAC3ADC" w14:textId="77777777" w:rsidR="000C3228" w:rsidRPr="00555A94" w:rsidRDefault="000C3228" w:rsidP="00840E00">
      <w:pPr>
        <w:pStyle w:val="16"/>
        <w:tabs>
          <w:tab w:val="left" w:pos="284"/>
        </w:tabs>
        <w:spacing w:before="120"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48" w:name="_Toc337706653"/>
      <w:bookmarkStart w:id="49" w:name="_Toc337707193"/>
      <w:bookmarkStart w:id="50" w:name="_Toc370734419"/>
      <w:r w:rsidRPr="00555A94">
        <w:rPr>
          <w:rFonts w:cs="Arial"/>
          <w:b/>
          <w:sz w:val="28"/>
          <w:szCs w:val="28"/>
        </w:rPr>
        <w:t>8</w:t>
      </w:r>
      <w:r w:rsidRPr="00555A94">
        <w:rPr>
          <w:rFonts w:cs="Arial"/>
          <w:b/>
          <w:sz w:val="28"/>
          <w:szCs w:val="28"/>
        </w:rPr>
        <w:tab/>
        <w:t>Нормальные условия эксплуатации</w:t>
      </w:r>
      <w:bookmarkEnd w:id="48"/>
      <w:bookmarkEnd w:id="49"/>
      <w:bookmarkEnd w:id="50"/>
    </w:p>
    <w:p w14:paraId="1D5ADA2C" w14:textId="77777777" w:rsidR="000C3228" w:rsidRDefault="000C3228" w:rsidP="002D266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Нормальные условия эксплуатации</w:t>
      </w:r>
      <w:r w:rsidR="009607FC" w:rsidRPr="003916E8">
        <w:rPr>
          <w:rFonts w:ascii="Arial" w:hAnsi="Arial" w:cs="Arial"/>
          <w:i/>
        </w:rPr>
        <w:t xml:space="preserve"> </w:t>
      </w:r>
      <w:r w:rsidR="009607FC" w:rsidRPr="003916E8">
        <w:rPr>
          <w:rFonts w:ascii="Arial" w:hAnsi="Arial" w:cs="Arial"/>
        </w:rPr>
        <w:t>–</w:t>
      </w:r>
      <w:r w:rsidRPr="003916E8">
        <w:rPr>
          <w:rFonts w:ascii="Arial" w:hAnsi="Arial" w:cs="Arial"/>
          <w:i/>
        </w:rPr>
        <w:t xml:space="preserve"> в соответствии </w:t>
      </w:r>
      <w:r w:rsidR="003C3792" w:rsidRPr="003916E8">
        <w:rPr>
          <w:rFonts w:ascii="Arial" w:hAnsi="Arial" w:cs="Arial"/>
          <w:i/>
        </w:rPr>
        <w:t>с разделами 3, 4 и 5 ГОСТ 15150</w:t>
      </w:r>
      <w:r w:rsidR="005168E8">
        <w:rPr>
          <w:rFonts w:ascii="Arial" w:hAnsi="Arial" w:cs="Arial"/>
          <w:i/>
        </w:rPr>
        <w:t>-69</w:t>
      </w:r>
      <w:r w:rsidR="003C3792" w:rsidRPr="003916E8">
        <w:rPr>
          <w:rFonts w:ascii="Arial" w:hAnsi="Arial" w:cs="Arial"/>
          <w:i/>
        </w:rPr>
        <w:t>.</w:t>
      </w:r>
    </w:p>
    <w:p w14:paraId="41709211" w14:textId="77777777" w:rsidR="00620ECF" w:rsidRPr="003916E8" w:rsidRDefault="00620ECF" w:rsidP="002D266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</w:p>
    <w:p w14:paraId="16A065FA" w14:textId="77777777" w:rsidR="000C3228" w:rsidRPr="00555A94" w:rsidRDefault="000C3228" w:rsidP="00840E00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51" w:name="_Toc337706654"/>
      <w:bookmarkStart w:id="52" w:name="_Toc337707194"/>
      <w:bookmarkStart w:id="53" w:name="_Toc370734420"/>
      <w:r w:rsidRPr="00555A94">
        <w:rPr>
          <w:rFonts w:cs="Arial"/>
          <w:b/>
          <w:sz w:val="28"/>
          <w:szCs w:val="28"/>
        </w:rPr>
        <w:t>9</w:t>
      </w:r>
      <w:r w:rsidRPr="00555A94">
        <w:rPr>
          <w:rFonts w:cs="Arial"/>
          <w:b/>
          <w:sz w:val="28"/>
          <w:szCs w:val="28"/>
        </w:rPr>
        <w:tab/>
        <w:t>Общие технические требования, в том числе требования безопасности</w:t>
      </w:r>
      <w:bookmarkEnd w:id="51"/>
      <w:bookmarkEnd w:id="52"/>
      <w:bookmarkEnd w:id="53"/>
    </w:p>
    <w:p w14:paraId="2274EC75" w14:textId="77777777" w:rsidR="00CC6DD9" w:rsidRPr="003916E8" w:rsidRDefault="000C3228" w:rsidP="006612D4">
      <w:pPr>
        <w:widowControl w:val="0"/>
        <w:shd w:val="clear" w:color="auto" w:fill="FFFFFF"/>
        <w:tabs>
          <w:tab w:val="left" w:pos="1276"/>
          <w:tab w:val="left" w:pos="142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iCs/>
        </w:rPr>
      </w:pPr>
      <w:r w:rsidRPr="003916E8">
        <w:rPr>
          <w:rFonts w:ascii="Arial" w:hAnsi="Arial" w:cs="Arial"/>
          <w:bCs/>
          <w:i/>
        </w:rPr>
        <w:t>Для низковольтных автоматических выключателей допускается прим</w:t>
      </w:r>
      <w:r w:rsidRPr="003916E8">
        <w:rPr>
          <w:rFonts w:ascii="Arial" w:hAnsi="Arial" w:cs="Arial"/>
          <w:bCs/>
          <w:i/>
        </w:rPr>
        <w:t>е</w:t>
      </w:r>
      <w:r w:rsidRPr="003916E8">
        <w:rPr>
          <w:rFonts w:ascii="Arial" w:hAnsi="Arial" w:cs="Arial"/>
          <w:bCs/>
          <w:i/>
        </w:rPr>
        <w:t xml:space="preserve">нение общих технических требований и требований безопасности по </w:t>
      </w:r>
      <w:r w:rsidR="00840E00" w:rsidRPr="003916E8">
        <w:rPr>
          <w:rFonts w:ascii="Arial" w:hAnsi="Arial" w:cs="Arial"/>
          <w:i/>
        </w:rPr>
        <w:t>[1]</w:t>
      </w:r>
      <w:r w:rsidRPr="003916E8">
        <w:rPr>
          <w:rFonts w:ascii="Arial" w:hAnsi="Arial" w:cs="Arial"/>
          <w:i/>
          <w:iCs/>
        </w:rPr>
        <w:t>.</w:t>
      </w:r>
    </w:p>
    <w:p w14:paraId="7AA006AA" w14:textId="77777777" w:rsidR="00476C38" w:rsidRPr="003916E8" w:rsidRDefault="00476C38" w:rsidP="006612D4">
      <w:pPr>
        <w:widowControl w:val="0"/>
        <w:shd w:val="clear" w:color="auto" w:fill="FFFFFF"/>
        <w:tabs>
          <w:tab w:val="left" w:pos="1276"/>
          <w:tab w:val="left" w:pos="1421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iCs/>
        </w:rPr>
      </w:pPr>
      <w:r w:rsidRPr="003916E8">
        <w:rPr>
          <w:rFonts w:ascii="Arial" w:hAnsi="Arial" w:cs="Arial"/>
          <w:i/>
          <w:iCs/>
        </w:rPr>
        <w:t>Помимо указанных ниже требований необходимо руководствоваться приложением ДВ.</w:t>
      </w:r>
    </w:p>
    <w:p w14:paraId="682C9081" w14:textId="77777777" w:rsidR="000C3228" w:rsidRPr="003916E8" w:rsidRDefault="000C3228" w:rsidP="00B64F60">
      <w:pPr>
        <w:pStyle w:val="16"/>
        <w:tabs>
          <w:tab w:val="left" w:pos="993"/>
        </w:tabs>
        <w:spacing w:before="120" w:after="12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54" w:name="_Toc370734421"/>
      <w:r w:rsidRPr="003916E8">
        <w:rPr>
          <w:rFonts w:cs="Arial"/>
          <w:b/>
          <w:sz w:val="24"/>
          <w:szCs w:val="24"/>
        </w:rPr>
        <w:t>9.1</w:t>
      </w:r>
      <w:r w:rsidRPr="003916E8">
        <w:rPr>
          <w:rFonts w:cs="Arial"/>
          <w:b/>
          <w:sz w:val="24"/>
          <w:szCs w:val="24"/>
        </w:rPr>
        <w:tab/>
        <w:t xml:space="preserve">Требования к конструктивным и эксплуатационным </w:t>
      </w:r>
      <w:r w:rsidRPr="003916E8">
        <w:rPr>
          <w:rFonts w:cs="Arial"/>
          <w:b/>
          <w:spacing w:val="-1"/>
          <w:sz w:val="24"/>
          <w:szCs w:val="24"/>
        </w:rPr>
        <w:t>характеристикам</w:t>
      </w:r>
      <w:bookmarkEnd w:id="54"/>
    </w:p>
    <w:p w14:paraId="10B0A2AC" w14:textId="77777777" w:rsidR="000C3228" w:rsidRPr="003916E8" w:rsidRDefault="000C3228" w:rsidP="00B64F60">
      <w:pPr>
        <w:pStyle w:val="16"/>
        <w:spacing w:before="0" w:after="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55" w:name="_Toc370734422"/>
      <w:r w:rsidRPr="006C73AF">
        <w:rPr>
          <w:rFonts w:cs="Arial"/>
          <w:b/>
          <w:sz w:val="24"/>
          <w:szCs w:val="24"/>
        </w:rPr>
        <w:t>9.1.1 Условия работы</w:t>
      </w:r>
      <w:bookmarkEnd w:id="55"/>
    </w:p>
    <w:p w14:paraId="635D52FC" w14:textId="77777777" w:rsidR="005A255F" w:rsidRPr="003916E8" w:rsidRDefault="000C3228" w:rsidP="002D2667">
      <w:pPr>
        <w:pStyle w:val="230"/>
        <w:spacing w:before="10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9.</w:t>
      </w:r>
      <w:r w:rsidRPr="00BE0557">
        <w:rPr>
          <w:rFonts w:ascii="Arial" w:hAnsi="Arial" w:cs="Arial"/>
          <w:i/>
          <w:sz w:val="24"/>
          <w:szCs w:val="24"/>
        </w:rPr>
        <w:t xml:space="preserve">1.1.1 </w:t>
      </w:r>
      <w:r w:rsidR="005A255F" w:rsidRPr="00BE0557">
        <w:rPr>
          <w:rFonts w:ascii="Arial" w:hAnsi="Arial" w:cs="Arial"/>
          <w:i/>
          <w:sz w:val="24"/>
          <w:szCs w:val="24"/>
        </w:rPr>
        <w:t>Выключатели изготавливают климатического исполнения У по ГОСТ 15150 или климатическим исполнением, установленным в конструкторской                            документации на выключатели в зависимости от климатического района эксплу</w:t>
      </w:r>
      <w:r w:rsidR="005A255F" w:rsidRPr="00BE0557">
        <w:rPr>
          <w:rFonts w:ascii="Arial" w:hAnsi="Arial" w:cs="Arial"/>
          <w:i/>
          <w:sz w:val="24"/>
          <w:szCs w:val="24"/>
        </w:rPr>
        <w:lastRenderedPageBreak/>
        <w:t>атации в соответствии ГОСТ 16350 по согласованию с заказчиком.</w:t>
      </w:r>
    </w:p>
    <w:p w14:paraId="0E4577B9" w14:textId="77777777" w:rsidR="000C3228" w:rsidRPr="003916E8" w:rsidRDefault="00CC6DD9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9.1.1.2</w:t>
      </w:r>
      <w:r w:rsidR="000C3228" w:rsidRPr="003916E8">
        <w:rPr>
          <w:rFonts w:ascii="Arial" w:hAnsi="Arial" w:cs="Arial"/>
          <w:i/>
        </w:rPr>
        <w:t xml:space="preserve"> Номинальные значения климатических факторов внешней среды - по ГОСТ 15150 и ГОСТ 15543.1, при этом места установки выключателей</w:t>
      </w:r>
      <w:r w:rsidR="009607FC" w:rsidRPr="003916E8">
        <w:rPr>
          <w:rFonts w:ascii="Arial" w:hAnsi="Arial" w:cs="Arial"/>
          <w:i/>
        </w:rPr>
        <w:t xml:space="preserve"> в</w:t>
      </w:r>
      <w:r w:rsidR="009607FC" w:rsidRPr="003916E8">
        <w:rPr>
          <w:rFonts w:ascii="Arial" w:hAnsi="Arial" w:cs="Arial"/>
          <w:i/>
        </w:rPr>
        <w:t>ы</w:t>
      </w:r>
      <w:r w:rsidR="009607FC" w:rsidRPr="003916E8">
        <w:rPr>
          <w:rFonts w:ascii="Arial" w:hAnsi="Arial" w:cs="Arial"/>
          <w:i/>
        </w:rPr>
        <w:t>бирают</w:t>
      </w:r>
      <w:r w:rsidR="000C3228" w:rsidRPr="003916E8">
        <w:rPr>
          <w:rFonts w:ascii="Arial" w:hAnsi="Arial" w:cs="Arial"/>
          <w:i/>
        </w:rPr>
        <w:t xml:space="preserve"> в зависимости от категории размещения:</w:t>
      </w:r>
    </w:p>
    <w:p w14:paraId="1A0EB672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для 1</w:t>
      </w:r>
      <w:r w:rsidR="009607FC" w:rsidRPr="003916E8">
        <w:rPr>
          <w:rFonts w:ascii="Arial" w:hAnsi="Arial" w:cs="Arial"/>
          <w:i/>
        </w:rPr>
        <w:t xml:space="preserve"> –</w:t>
      </w:r>
      <w:r w:rsidRPr="003916E8">
        <w:rPr>
          <w:rFonts w:ascii="Arial" w:hAnsi="Arial" w:cs="Arial"/>
          <w:i/>
        </w:rPr>
        <w:t xml:space="preserve"> вне кузова подвижного состава</w:t>
      </w:r>
      <w:r w:rsidR="00923761">
        <w:rPr>
          <w:rFonts w:ascii="Arial" w:hAnsi="Arial" w:cs="Arial"/>
          <w:i/>
        </w:rPr>
        <w:t>;</w:t>
      </w:r>
    </w:p>
    <w:p w14:paraId="4179FCC5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для 2 </w:t>
      </w:r>
      <w:r w:rsidR="009607FC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вне кузова подвижного состава</w:t>
      </w:r>
      <w:r w:rsidR="00923761">
        <w:rPr>
          <w:rFonts w:ascii="Arial" w:hAnsi="Arial" w:cs="Arial"/>
          <w:i/>
        </w:rPr>
        <w:t>;</w:t>
      </w:r>
    </w:p>
    <w:p w14:paraId="7FE2E4BC" w14:textId="77777777" w:rsidR="000C3228" w:rsidRPr="003916E8" w:rsidRDefault="000C3228" w:rsidP="005F7B52">
      <w:pPr>
        <w:spacing w:line="360" w:lineRule="auto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внутри кузова электровозов и вне кузова в подвагонных камерах (оболочках);</w:t>
      </w:r>
    </w:p>
    <w:p w14:paraId="3E6DF1F7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для 3 </w:t>
      </w:r>
      <w:r w:rsidR="009607FC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внутри кузова подвижного состава (кроме электровозов);</w:t>
      </w:r>
    </w:p>
    <w:p w14:paraId="1AE85957" w14:textId="77777777" w:rsidR="000C3228" w:rsidRPr="003916E8" w:rsidRDefault="000C3228" w:rsidP="005F7B52">
      <w:pPr>
        <w:spacing w:line="360" w:lineRule="auto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вне кузова внутри оболочек, обеспечивающих степень защиты не ниже </w:t>
      </w:r>
      <w:r w:rsidRPr="003916E8">
        <w:rPr>
          <w:rFonts w:ascii="Arial" w:hAnsi="Arial" w:cs="Arial"/>
          <w:i/>
          <w:lang w:val="en-US"/>
        </w:rPr>
        <w:t>IP</w:t>
      </w:r>
      <w:r w:rsidRPr="003916E8">
        <w:rPr>
          <w:rFonts w:ascii="Arial" w:hAnsi="Arial" w:cs="Arial"/>
          <w:i/>
        </w:rPr>
        <w:t>54 по ГОСТ 14254;</w:t>
      </w:r>
    </w:p>
    <w:p w14:paraId="5EB81274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для 4 </w:t>
      </w:r>
      <w:r w:rsidR="009607FC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в кузовах с искусственно регулируемыми климатическими условиями.</w:t>
      </w:r>
    </w:p>
    <w:p w14:paraId="56A8E0A7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Параметры выключателей категории размещения 4 не должны изменяться после пребывания выключателей в нерабочем состоянии при темпер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турах, с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ответствующих категории размещения 3.</w:t>
      </w:r>
    </w:p>
    <w:p w14:paraId="27BF51D1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По согласованию с потребителем верхнее значение рабочей температ</w:t>
      </w:r>
      <w:r w:rsidRPr="003916E8">
        <w:rPr>
          <w:rFonts w:ascii="Arial" w:hAnsi="Arial" w:cs="Arial"/>
          <w:i/>
        </w:rPr>
        <w:t>у</w:t>
      </w:r>
      <w:r w:rsidRPr="003916E8">
        <w:rPr>
          <w:rFonts w:ascii="Arial" w:hAnsi="Arial" w:cs="Arial"/>
          <w:i/>
        </w:rPr>
        <w:t>ры может быть увеличено:</w:t>
      </w:r>
    </w:p>
    <w:p w14:paraId="71B28F05" w14:textId="77777777" w:rsidR="000C3228" w:rsidRPr="00923761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до 60 °С </w:t>
      </w:r>
      <w:r w:rsidR="009607FC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для выключателей, устанавливаемых в местах кузова, в кот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 xml:space="preserve">рых имеются источники сильного дополнительного </w:t>
      </w:r>
      <w:r w:rsidRPr="00923761">
        <w:rPr>
          <w:rFonts w:ascii="Arial" w:hAnsi="Arial" w:cs="Arial"/>
          <w:i/>
        </w:rPr>
        <w:t>нагрева этих выключат</w:t>
      </w:r>
      <w:r w:rsidRPr="00923761">
        <w:rPr>
          <w:rFonts w:ascii="Arial" w:hAnsi="Arial" w:cs="Arial"/>
          <w:i/>
        </w:rPr>
        <w:t>е</w:t>
      </w:r>
      <w:r w:rsidRPr="00923761">
        <w:rPr>
          <w:rFonts w:ascii="Arial" w:hAnsi="Arial" w:cs="Arial"/>
          <w:i/>
        </w:rPr>
        <w:t>лей;</w:t>
      </w:r>
    </w:p>
    <w:p w14:paraId="6A25B9AF" w14:textId="77777777" w:rsidR="000C3228" w:rsidRPr="00923761" w:rsidRDefault="000C3228" w:rsidP="005F7B52">
      <w:pPr>
        <w:pStyle w:val="FR4"/>
        <w:spacing w:line="360" w:lineRule="auto"/>
        <w:ind w:left="0" w:firstLine="709"/>
        <w:rPr>
          <w:rFonts w:cs="Arial"/>
          <w:i/>
          <w:sz w:val="24"/>
          <w:szCs w:val="24"/>
        </w:rPr>
      </w:pPr>
      <w:r w:rsidRPr="00923761">
        <w:rPr>
          <w:rFonts w:cs="Arial"/>
          <w:i/>
          <w:sz w:val="24"/>
          <w:szCs w:val="24"/>
        </w:rPr>
        <w:t xml:space="preserve">до 70 °С </w:t>
      </w:r>
      <w:r w:rsidR="009607FC" w:rsidRPr="00923761">
        <w:rPr>
          <w:rFonts w:cs="Arial"/>
          <w:i/>
          <w:sz w:val="24"/>
          <w:szCs w:val="24"/>
        </w:rPr>
        <w:t>–</w:t>
      </w:r>
      <w:r w:rsidRPr="00923761">
        <w:rPr>
          <w:rFonts w:cs="Arial"/>
          <w:i/>
          <w:sz w:val="24"/>
          <w:szCs w:val="24"/>
        </w:rPr>
        <w:t xml:space="preserve"> для выключателей, устанавливаемых на</w:t>
      </w:r>
      <w:r w:rsidR="00A10C87" w:rsidRPr="00923761">
        <w:rPr>
          <w:rFonts w:cs="Arial"/>
          <w:i/>
          <w:sz w:val="24"/>
          <w:szCs w:val="24"/>
        </w:rPr>
        <w:t xml:space="preserve"> первичном двигателе автономного подвижного состава</w:t>
      </w:r>
      <w:r w:rsidRPr="00923761">
        <w:rPr>
          <w:rFonts w:cs="Arial"/>
          <w:i/>
          <w:sz w:val="24"/>
          <w:szCs w:val="24"/>
        </w:rPr>
        <w:t>.</w:t>
      </w:r>
    </w:p>
    <w:p w14:paraId="44516CFA" w14:textId="77777777" w:rsidR="000C3228" w:rsidRPr="003916E8" w:rsidRDefault="000C3228" w:rsidP="005F7B52">
      <w:pPr>
        <w:pStyle w:val="33"/>
        <w:spacing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При этом эффективное (расчетное) значение температуры окружа</w:t>
      </w:r>
      <w:r w:rsidRPr="003916E8">
        <w:rPr>
          <w:rFonts w:ascii="Arial" w:hAnsi="Arial" w:cs="Arial"/>
          <w:i/>
          <w:sz w:val="24"/>
          <w:szCs w:val="24"/>
        </w:rPr>
        <w:t>ю</w:t>
      </w:r>
      <w:r w:rsidRPr="003916E8">
        <w:rPr>
          <w:rFonts w:ascii="Arial" w:hAnsi="Arial" w:cs="Arial"/>
          <w:i/>
          <w:sz w:val="24"/>
          <w:szCs w:val="24"/>
        </w:rPr>
        <w:t>щего воздуха принимает</w:t>
      </w:r>
      <w:r w:rsidR="00300C1D" w:rsidRPr="003916E8">
        <w:rPr>
          <w:rFonts w:ascii="Arial" w:hAnsi="Arial" w:cs="Arial"/>
          <w:i/>
          <w:sz w:val="24"/>
          <w:szCs w:val="24"/>
        </w:rPr>
        <w:t>ся равным 40 °С. Если при темпе</w:t>
      </w:r>
      <w:r w:rsidRPr="003916E8">
        <w:rPr>
          <w:rFonts w:ascii="Arial" w:hAnsi="Arial" w:cs="Arial"/>
          <w:i/>
          <w:sz w:val="24"/>
          <w:szCs w:val="24"/>
        </w:rPr>
        <w:t>ратуре выше 40 °С значения параметров срабатывания выключателей (например, напряжение втягивания, отклонение уставки, выходные характеристики электронных в</w:t>
      </w:r>
      <w:r w:rsidRPr="003916E8">
        <w:rPr>
          <w:rFonts w:ascii="Arial" w:hAnsi="Arial" w:cs="Arial"/>
          <w:i/>
          <w:sz w:val="24"/>
          <w:szCs w:val="24"/>
        </w:rPr>
        <w:t>ы</w:t>
      </w:r>
      <w:r w:rsidRPr="003916E8">
        <w:rPr>
          <w:rFonts w:ascii="Arial" w:hAnsi="Arial" w:cs="Arial"/>
          <w:i/>
          <w:sz w:val="24"/>
          <w:szCs w:val="24"/>
        </w:rPr>
        <w:t>ключателей) отличаются от значений при температуре 40 °С, то эти откл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>нения должны быть согласованы с заказчиком.</w:t>
      </w:r>
    </w:p>
    <w:p w14:paraId="02CE9D13" w14:textId="77777777" w:rsidR="000C3228" w:rsidRPr="00923761" w:rsidRDefault="000C3228" w:rsidP="005F7B52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 xml:space="preserve">Нижнее </w:t>
      </w:r>
      <w:r w:rsidRPr="00923761">
        <w:rPr>
          <w:rFonts w:ascii="Arial" w:hAnsi="Arial" w:cs="Arial"/>
          <w:i/>
          <w:sz w:val="24"/>
          <w:szCs w:val="24"/>
        </w:rPr>
        <w:t>значение рабочей температуры окружающего воздуха выкл</w:t>
      </w:r>
      <w:r w:rsidRPr="00923761">
        <w:rPr>
          <w:rFonts w:ascii="Arial" w:hAnsi="Arial" w:cs="Arial"/>
          <w:i/>
          <w:sz w:val="24"/>
          <w:szCs w:val="24"/>
        </w:rPr>
        <w:t>ю</w:t>
      </w:r>
      <w:r w:rsidRPr="00923761">
        <w:rPr>
          <w:rFonts w:ascii="Arial" w:hAnsi="Arial" w:cs="Arial"/>
          <w:i/>
          <w:sz w:val="24"/>
          <w:szCs w:val="24"/>
        </w:rPr>
        <w:t xml:space="preserve">чателей </w:t>
      </w:r>
      <w:r w:rsidR="006C73AF" w:rsidRPr="00923761">
        <w:rPr>
          <w:rFonts w:ascii="Arial" w:hAnsi="Arial" w:cs="Arial"/>
          <w:i/>
          <w:sz w:val="24"/>
          <w:szCs w:val="24"/>
        </w:rPr>
        <w:t xml:space="preserve">климатических </w:t>
      </w:r>
      <w:r w:rsidRPr="00923761">
        <w:rPr>
          <w:rFonts w:ascii="Arial" w:hAnsi="Arial" w:cs="Arial"/>
          <w:i/>
          <w:sz w:val="24"/>
          <w:szCs w:val="24"/>
        </w:rPr>
        <w:t xml:space="preserve">исполнений </w:t>
      </w:r>
      <w:r w:rsidR="006C73AF" w:rsidRPr="00923761">
        <w:rPr>
          <w:rFonts w:ascii="Arial" w:hAnsi="Arial" w:cs="Arial"/>
          <w:i/>
          <w:sz w:val="24"/>
          <w:szCs w:val="24"/>
        </w:rPr>
        <w:t>У, УХЛ (ХЛ</w:t>
      </w:r>
      <w:r w:rsidRPr="00923761">
        <w:rPr>
          <w:rFonts w:ascii="Arial" w:hAnsi="Arial" w:cs="Arial"/>
          <w:i/>
          <w:sz w:val="24"/>
          <w:szCs w:val="24"/>
        </w:rPr>
        <w:t>)</w:t>
      </w:r>
      <w:r w:rsidR="006C73AF" w:rsidRPr="00923761">
        <w:rPr>
          <w:rFonts w:ascii="Arial" w:hAnsi="Arial" w:cs="Arial"/>
          <w:i/>
          <w:sz w:val="24"/>
          <w:szCs w:val="24"/>
        </w:rPr>
        <w:t>, категории размещения 3</w:t>
      </w:r>
      <w:r w:rsidRPr="00923761">
        <w:rPr>
          <w:rFonts w:ascii="Arial" w:hAnsi="Arial" w:cs="Arial"/>
          <w:i/>
          <w:sz w:val="24"/>
          <w:szCs w:val="24"/>
        </w:rPr>
        <w:t xml:space="preserve"> </w:t>
      </w:r>
      <w:r w:rsidR="009607FC" w:rsidRPr="00923761">
        <w:rPr>
          <w:rFonts w:ascii="Arial" w:hAnsi="Arial" w:cs="Arial"/>
          <w:i/>
          <w:sz w:val="24"/>
          <w:szCs w:val="24"/>
        </w:rPr>
        <w:t>–</w:t>
      </w:r>
      <w:r w:rsidRPr="006C73AF">
        <w:rPr>
          <w:rFonts w:ascii="Arial" w:hAnsi="Arial" w:cs="Arial"/>
          <w:i/>
          <w:sz w:val="24"/>
          <w:szCs w:val="24"/>
        </w:rPr>
        <w:t xml:space="preserve"> минус 50 °С, </w:t>
      </w:r>
      <w:r w:rsidR="006C73AF" w:rsidRPr="006C73AF">
        <w:rPr>
          <w:rFonts w:ascii="Arial" w:hAnsi="Arial" w:cs="Arial"/>
          <w:i/>
          <w:sz w:val="24"/>
          <w:szCs w:val="24"/>
        </w:rPr>
        <w:t xml:space="preserve">климатических </w:t>
      </w:r>
      <w:r w:rsidR="006C73AF" w:rsidRPr="00923761">
        <w:rPr>
          <w:rFonts w:ascii="Arial" w:hAnsi="Arial" w:cs="Arial"/>
          <w:i/>
          <w:sz w:val="24"/>
          <w:szCs w:val="24"/>
        </w:rPr>
        <w:t>исполнений УХЛ (ХЛ1), УХЛ (ХЛ</w:t>
      </w:r>
      <w:r w:rsidRPr="00923761">
        <w:rPr>
          <w:rFonts w:ascii="Arial" w:hAnsi="Arial" w:cs="Arial"/>
          <w:i/>
          <w:sz w:val="24"/>
          <w:szCs w:val="24"/>
        </w:rPr>
        <w:t>)</w:t>
      </w:r>
      <w:r w:rsidR="006C73AF" w:rsidRPr="00923761">
        <w:rPr>
          <w:rFonts w:ascii="Arial" w:hAnsi="Arial" w:cs="Arial"/>
          <w:i/>
          <w:sz w:val="24"/>
          <w:szCs w:val="24"/>
        </w:rPr>
        <w:t xml:space="preserve">, категории размещения 3 </w:t>
      </w:r>
      <w:r w:rsidRPr="00923761">
        <w:rPr>
          <w:rFonts w:ascii="Arial" w:hAnsi="Arial" w:cs="Arial"/>
          <w:i/>
          <w:sz w:val="24"/>
          <w:szCs w:val="24"/>
        </w:rPr>
        <w:t xml:space="preserve"> </w:t>
      </w:r>
      <w:r w:rsidR="009607FC" w:rsidRPr="00923761">
        <w:rPr>
          <w:rFonts w:ascii="Arial" w:hAnsi="Arial" w:cs="Arial"/>
          <w:i/>
          <w:sz w:val="24"/>
          <w:szCs w:val="24"/>
        </w:rPr>
        <w:t>–</w:t>
      </w:r>
      <w:r w:rsidRPr="00923761">
        <w:rPr>
          <w:rFonts w:ascii="Arial" w:hAnsi="Arial" w:cs="Arial"/>
          <w:i/>
          <w:sz w:val="24"/>
          <w:szCs w:val="24"/>
        </w:rPr>
        <w:t xml:space="preserve"> минус 60 °С.</w:t>
      </w:r>
    </w:p>
    <w:p w14:paraId="4B6C84BE" w14:textId="77777777" w:rsidR="000C3228" w:rsidRPr="00923761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По согласованию с заказчиком при температурах ниже минус 30 °С д</w:t>
      </w:r>
      <w:r w:rsidRPr="00923761">
        <w:rPr>
          <w:rFonts w:ascii="Arial" w:hAnsi="Arial" w:cs="Arial"/>
          <w:i/>
        </w:rPr>
        <w:t>о</w:t>
      </w:r>
      <w:r w:rsidRPr="00923761">
        <w:rPr>
          <w:rFonts w:ascii="Arial" w:hAnsi="Arial" w:cs="Arial"/>
          <w:i/>
        </w:rPr>
        <w:t>пускаются отклонения параметров выключателей от номинальных значений.</w:t>
      </w:r>
    </w:p>
    <w:p w14:paraId="1D2D58A0" w14:textId="77777777" w:rsidR="000C3228" w:rsidRPr="00923761" w:rsidRDefault="000C3228" w:rsidP="005F7B52">
      <w:pPr>
        <w:pStyle w:val="230"/>
        <w:spacing w:before="0" w:line="360" w:lineRule="auto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>Эти отклонения должны быть указаны в технической документации.</w:t>
      </w:r>
    </w:p>
    <w:p w14:paraId="6FADB64F" w14:textId="77777777" w:rsidR="000C3228" w:rsidRPr="00923761" w:rsidRDefault="00300C1D" w:rsidP="005F7B52">
      <w:pPr>
        <w:pStyle w:val="FR4"/>
        <w:spacing w:line="360" w:lineRule="auto"/>
        <w:ind w:left="0" w:firstLine="709"/>
        <w:rPr>
          <w:rFonts w:cs="Arial"/>
          <w:i/>
          <w:sz w:val="24"/>
          <w:szCs w:val="24"/>
        </w:rPr>
      </w:pPr>
      <w:r w:rsidRPr="00923761">
        <w:rPr>
          <w:rFonts w:cs="Arial"/>
          <w:i/>
          <w:sz w:val="24"/>
          <w:szCs w:val="24"/>
        </w:rPr>
        <w:lastRenderedPageBreak/>
        <w:t>9.1.1.3</w:t>
      </w:r>
      <w:r w:rsidR="000C3228" w:rsidRPr="00923761">
        <w:rPr>
          <w:rFonts w:cs="Arial"/>
          <w:i/>
          <w:sz w:val="24"/>
          <w:szCs w:val="24"/>
        </w:rPr>
        <w:t xml:space="preserve"> Механические факторы внешней среды </w:t>
      </w:r>
      <w:r w:rsidR="009607FC" w:rsidRPr="00923761">
        <w:rPr>
          <w:rFonts w:cs="Arial"/>
          <w:i/>
          <w:sz w:val="24"/>
          <w:szCs w:val="24"/>
        </w:rPr>
        <w:t>–</w:t>
      </w:r>
      <w:r w:rsidR="000C3228" w:rsidRPr="00923761">
        <w:rPr>
          <w:rFonts w:cs="Arial"/>
          <w:i/>
          <w:sz w:val="24"/>
          <w:szCs w:val="24"/>
        </w:rPr>
        <w:t xml:space="preserve"> по группам условий эк</w:t>
      </w:r>
      <w:r w:rsidR="000C3228" w:rsidRPr="00923761">
        <w:rPr>
          <w:rFonts w:cs="Arial"/>
          <w:i/>
          <w:sz w:val="24"/>
          <w:szCs w:val="24"/>
        </w:rPr>
        <w:t>с</w:t>
      </w:r>
      <w:r w:rsidR="000C3228" w:rsidRPr="00923761">
        <w:rPr>
          <w:rFonts w:cs="Arial"/>
          <w:i/>
          <w:sz w:val="24"/>
          <w:szCs w:val="24"/>
        </w:rPr>
        <w:t>плуатации М25, М26, М27,</w:t>
      </w:r>
      <w:r w:rsidR="005B06C6" w:rsidRPr="00923761">
        <w:rPr>
          <w:rFonts w:cs="Arial"/>
          <w:i/>
          <w:sz w:val="24"/>
          <w:szCs w:val="24"/>
        </w:rPr>
        <w:t xml:space="preserve"> М37</w:t>
      </w:r>
      <w:r w:rsidR="001F3D0F" w:rsidRPr="00923761">
        <w:rPr>
          <w:rFonts w:cs="Arial"/>
          <w:i/>
          <w:sz w:val="24"/>
          <w:szCs w:val="24"/>
        </w:rPr>
        <w:t xml:space="preserve"> </w:t>
      </w:r>
      <w:r w:rsidR="00A10C87" w:rsidRPr="00923761">
        <w:rPr>
          <w:rFonts w:cs="Arial"/>
          <w:i/>
          <w:sz w:val="24"/>
          <w:szCs w:val="24"/>
        </w:rPr>
        <w:t>ГОСТ 30631.</w:t>
      </w:r>
    </w:p>
    <w:p w14:paraId="7637D9C6" w14:textId="77777777" w:rsidR="000C3228" w:rsidRPr="00923761" w:rsidRDefault="00300C1D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9.1.1.4</w:t>
      </w:r>
      <w:r w:rsidR="000C3228" w:rsidRPr="00923761">
        <w:rPr>
          <w:rFonts w:ascii="Arial" w:hAnsi="Arial" w:cs="Arial"/>
          <w:i/>
        </w:rPr>
        <w:t xml:space="preserve"> Высота над уровнем моря </w:t>
      </w:r>
      <w:r w:rsidR="009607FC" w:rsidRPr="00923761">
        <w:rPr>
          <w:rFonts w:ascii="Arial" w:hAnsi="Arial" w:cs="Arial"/>
          <w:i/>
        </w:rPr>
        <w:t>–</w:t>
      </w:r>
      <w:r w:rsidR="000C3228" w:rsidRPr="00923761">
        <w:rPr>
          <w:rFonts w:ascii="Arial" w:hAnsi="Arial" w:cs="Arial"/>
          <w:i/>
        </w:rPr>
        <w:t xml:space="preserve"> не более </w:t>
      </w:r>
      <w:smartTag w:uri="urn:schemas-microsoft-com:office:smarttags" w:element="metricconverter">
        <w:smartTagPr>
          <w:attr w:name="ProductID" w:val="1400 м"/>
        </w:smartTagPr>
        <w:r w:rsidR="000C3228" w:rsidRPr="00923761">
          <w:rPr>
            <w:rFonts w:ascii="Arial" w:hAnsi="Arial" w:cs="Arial"/>
            <w:i/>
          </w:rPr>
          <w:t>1400 м</w:t>
        </w:r>
      </w:smartTag>
      <w:r w:rsidR="000C3228" w:rsidRPr="00923761">
        <w:rPr>
          <w:rFonts w:ascii="Arial" w:hAnsi="Arial" w:cs="Arial"/>
          <w:i/>
        </w:rPr>
        <w:t>.</w:t>
      </w:r>
    </w:p>
    <w:p w14:paraId="57AA827B" w14:textId="77777777" w:rsidR="000C3228" w:rsidRPr="003916E8" w:rsidRDefault="00300C1D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9.1.1.5</w:t>
      </w:r>
      <w:r w:rsidR="000C3228" w:rsidRPr="00923761">
        <w:rPr>
          <w:rFonts w:ascii="Arial" w:hAnsi="Arial" w:cs="Arial"/>
          <w:i/>
        </w:rPr>
        <w:t xml:space="preserve"> Автоматические выключатели должны обеспечивать работосп</w:t>
      </w:r>
      <w:r w:rsidR="000C3228" w:rsidRPr="00923761">
        <w:rPr>
          <w:rFonts w:ascii="Arial" w:hAnsi="Arial" w:cs="Arial"/>
          <w:i/>
        </w:rPr>
        <w:t>о</w:t>
      </w:r>
      <w:r w:rsidR="000C3228" w:rsidRPr="00923761">
        <w:rPr>
          <w:rFonts w:ascii="Arial" w:hAnsi="Arial" w:cs="Arial"/>
          <w:i/>
        </w:rPr>
        <w:t>собность в пределах напряже</w:t>
      </w:r>
      <w:r w:rsidRPr="00923761">
        <w:rPr>
          <w:rFonts w:ascii="Arial" w:hAnsi="Arial" w:cs="Arial"/>
          <w:i/>
        </w:rPr>
        <w:t>ний</w:t>
      </w:r>
      <w:r w:rsidR="0022162A" w:rsidRPr="00923761">
        <w:rPr>
          <w:rFonts w:ascii="Arial" w:hAnsi="Arial" w:cs="Arial"/>
          <w:i/>
        </w:rPr>
        <w:t>,</w:t>
      </w:r>
      <w:r w:rsidR="0022162A" w:rsidRPr="003916E8">
        <w:rPr>
          <w:rFonts w:ascii="Arial" w:hAnsi="Arial" w:cs="Arial"/>
          <w:i/>
        </w:rPr>
        <w:t xml:space="preserve"> указанных в 8.1.7 </w:t>
      </w:r>
      <w:r w:rsidRPr="003916E8">
        <w:rPr>
          <w:rFonts w:ascii="Arial" w:hAnsi="Arial" w:cs="Arial"/>
          <w:i/>
        </w:rPr>
        <w:t xml:space="preserve">ГОСТ </w:t>
      </w:r>
      <w:r w:rsidR="000E15C2" w:rsidRPr="003916E8">
        <w:rPr>
          <w:rFonts w:ascii="Arial" w:hAnsi="Arial" w:cs="Arial"/>
          <w:i/>
        </w:rPr>
        <w:t>33798.1.</w:t>
      </w:r>
    </w:p>
    <w:p w14:paraId="435C84C5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</w:t>
      </w:r>
      <w:r w:rsidR="00300C1D" w:rsidRPr="003916E8">
        <w:rPr>
          <w:rFonts w:ascii="Arial" w:hAnsi="Arial" w:cs="Arial"/>
          <w:i/>
        </w:rPr>
        <w:t>.1.1.6</w:t>
      </w:r>
      <w:r w:rsidRPr="003916E8">
        <w:rPr>
          <w:rFonts w:ascii="Arial" w:hAnsi="Arial" w:cs="Arial"/>
          <w:i/>
        </w:rPr>
        <w:t xml:space="preserve"> Выключатели на номинальное давление сжатого воздуха 0,5 М</w:t>
      </w:r>
      <w:r w:rsidR="00E43D2B" w:rsidRPr="003916E8">
        <w:rPr>
          <w:rFonts w:ascii="Arial" w:hAnsi="Arial" w:cs="Arial"/>
          <w:i/>
        </w:rPr>
        <w:t>П</w:t>
      </w:r>
      <w:r w:rsidRPr="003916E8">
        <w:rPr>
          <w:rFonts w:ascii="Arial" w:hAnsi="Arial" w:cs="Arial"/>
          <w:i/>
        </w:rPr>
        <w:t>а предназначены для работы при давлении воздуха в пределах от 0,7 номинальн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го до 1,35 номинального; для выключателей на номинальное давление, отличное от 0,5 МПа, предельные значения давления указывают в технической докуме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тации.</w:t>
      </w:r>
    </w:p>
    <w:p w14:paraId="4F5E5C79" w14:textId="77777777" w:rsidR="000C3228" w:rsidRPr="00923761" w:rsidRDefault="000C3228" w:rsidP="00300C1D">
      <w:pPr>
        <w:pStyle w:val="16"/>
        <w:spacing w:before="360" w:line="360" w:lineRule="auto"/>
        <w:ind w:firstLine="720"/>
        <w:jc w:val="both"/>
        <w:rPr>
          <w:rFonts w:cs="Arial"/>
          <w:b/>
          <w:i/>
          <w:sz w:val="24"/>
          <w:szCs w:val="24"/>
        </w:rPr>
      </w:pPr>
      <w:bookmarkStart w:id="56" w:name="_Toc370734423"/>
      <w:r w:rsidRPr="003916E8">
        <w:rPr>
          <w:rFonts w:cs="Arial"/>
          <w:b/>
          <w:i/>
          <w:sz w:val="24"/>
          <w:szCs w:val="24"/>
        </w:rPr>
        <w:t>9.1.2 Коммутационная способность автоматических выключателей (</w:t>
      </w:r>
      <w:r w:rsidRPr="00923761">
        <w:rPr>
          <w:rFonts w:cs="Arial"/>
          <w:b/>
          <w:i/>
          <w:sz w:val="24"/>
          <w:szCs w:val="24"/>
        </w:rPr>
        <w:t>главных цепей выключателя)</w:t>
      </w:r>
      <w:bookmarkEnd w:id="56"/>
    </w:p>
    <w:p w14:paraId="720E5ECD" w14:textId="77777777" w:rsidR="000C3228" w:rsidRPr="00923761" w:rsidRDefault="000C3228" w:rsidP="005F7B52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9.1.2.1 Коммутационная способность – номинальная, предельная, крит</w:t>
      </w:r>
      <w:r w:rsidRPr="00923761">
        <w:rPr>
          <w:rFonts w:ascii="Arial" w:hAnsi="Arial" w:cs="Arial"/>
          <w:i/>
        </w:rPr>
        <w:t>и</w:t>
      </w:r>
      <w:r w:rsidRPr="00923761">
        <w:rPr>
          <w:rFonts w:ascii="Arial" w:hAnsi="Arial" w:cs="Arial"/>
          <w:i/>
        </w:rPr>
        <w:t>ческая – автоматических выключателей должна характеризоват</w:t>
      </w:r>
      <w:r w:rsidR="005A3FA9" w:rsidRPr="00923761">
        <w:rPr>
          <w:rFonts w:ascii="Arial" w:hAnsi="Arial" w:cs="Arial"/>
          <w:i/>
        </w:rPr>
        <w:t xml:space="preserve">ься нагрузкой (ток, напряжение, </w:t>
      </w:r>
      <w:r w:rsidRPr="00923761">
        <w:rPr>
          <w:rFonts w:ascii="Arial" w:hAnsi="Arial" w:cs="Arial"/>
          <w:i/>
        </w:rPr>
        <w:t>коэффициент мощности), кот</w:t>
      </w:r>
      <w:r w:rsidRPr="00923761">
        <w:rPr>
          <w:rFonts w:ascii="Arial" w:hAnsi="Arial" w:cs="Arial"/>
          <w:i/>
        </w:rPr>
        <w:t>о</w:t>
      </w:r>
      <w:r w:rsidRPr="00923761">
        <w:rPr>
          <w:rFonts w:ascii="Arial" w:hAnsi="Arial" w:cs="Arial"/>
          <w:i/>
        </w:rPr>
        <w:t>рую эти выключатели, оставаясь в предусмотренном состоянии, могут ко</w:t>
      </w:r>
      <w:r w:rsidRPr="00923761">
        <w:rPr>
          <w:rFonts w:ascii="Arial" w:hAnsi="Arial" w:cs="Arial"/>
          <w:i/>
        </w:rPr>
        <w:t>м</w:t>
      </w:r>
      <w:r w:rsidRPr="00923761">
        <w:rPr>
          <w:rFonts w:ascii="Arial" w:hAnsi="Arial" w:cs="Arial"/>
          <w:i/>
        </w:rPr>
        <w:t>мутир</w:t>
      </w:r>
      <w:r w:rsidRPr="00923761">
        <w:rPr>
          <w:rFonts w:ascii="Arial" w:hAnsi="Arial" w:cs="Arial"/>
          <w:i/>
        </w:rPr>
        <w:t>о</w:t>
      </w:r>
      <w:r w:rsidRPr="00923761">
        <w:rPr>
          <w:rFonts w:ascii="Arial" w:hAnsi="Arial" w:cs="Arial"/>
          <w:i/>
        </w:rPr>
        <w:t>вать:</w:t>
      </w:r>
    </w:p>
    <w:p w14:paraId="2C57DE4D" w14:textId="77777777" w:rsidR="000C3228" w:rsidRPr="00923761" w:rsidRDefault="00B64F60" w:rsidP="005F7B52">
      <w:pPr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</w:t>
      </w:r>
      <w:r w:rsidR="000C3228" w:rsidRPr="00923761">
        <w:rPr>
          <w:rFonts w:ascii="Arial" w:hAnsi="Arial" w:cs="Arial"/>
          <w:i/>
        </w:rPr>
        <w:t>многократно при нормальной работе коммутируемой цепи – номинал</w:t>
      </w:r>
      <w:r w:rsidR="000C3228" w:rsidRPr="00923761">
        <w:rPr>
          <w:rFonts w:ascii="Arial" w:hAnsi="Arial" w:cs="Arial"/>
          <w:i/>
        </w:rPr>
        <w:t>ь</w:t>
      </w:r>
      <w:r w:rsidR="000C3228" w:rsidRPr="00923761">
        <w:rPr>
          <w:rFonts w:ascii="Arial" w:hAnsi="Arial" w:cs="Arial"/>
          <w:i/>
        </w:rPr>
        <w:t>ная коммутационная способность;</w:t>
      </w:r>
    </w:p>
    <w:p w14:paraId="41F80551" w14:textId="77777777" w:rsidR="000C3228" w:rsidRPr="00923761" w:rsidRDefault="00B64F60" w:rsidP="005F7B52">
      <w:pPr>
        <w:pStyle w:val="33"/>
        <w:spacing w:line="360" w:lineRule="auto"/>
        <w:ind w:firstLine="720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 xml:space="preserve">- </w:t>
      </w:r>
      <w:r w:rsidR="000C3228" w:rsidRPr="00923761">
        <w:rPr>
          <w:rFonts w:ascii="Arial" w:hAnsi="Arial" w:cs="Arial"/>
          <w:i/>
          <w:sz w:val="24"/>
          <w:szCs w:val="24"/>
        </w:rPr>
        <w:t>небольшое число раз при перегрузке или коротком замыкании коммут</w:t>
      </w:r>
      <w:r w:rsidR="000C3228" w:rsidRPr="00923761">
        <w:rPr>
          <w:rFonts w:ascii="Arial" w:hAnsi="Arial" w:cs="Arial"/>
          <w:i/>
          <w:sz w:val="24"/>
          <w:szCs w:val="24"/>
        </w:rPr>
        <w:t>и</w:t>
      </w:r>
      <w:r w:rsidR="000C3228" w:rsidRPr="00923761">
        <w:rPr>
          <w:rFonts w:ascii="Arial" w:hAnsi="Arial" w:cs="Arial"/>
          <w:i/>
          <w:sz w:val="24"/>
          <w:szCs w:val="24"/>
        </w:rPr>
        <w:t>руемой цепи – предельная коммутационная спосо</w:t>
      </w:r>
      <w:r w:rsidR="000C3228" w:rsidRPr="00923761">
        <w:rPr>
          <w:rFonts w:ascii="Arial" w:hAnsi="Arial" w:cs="Arial"/>
          <w:i/>
          <w:sz w:val="24"/>
          <w:szCs w:val="24"/>
        </w:rPr>
        <w:t>б</w:t>
      </w:r>
      <w:r w:rsidR="000C3228" w:rsidRPr="00923761">
        <w:rPr>
          <w:rFonts w:ascii="Arial" w:hAnsi="Arial" w:cs="Arial"/>
          <w:i/>
          <w:sz w:val="24"/>
          <w:szCs w:val="24"/>
        </w:rPr>
        <w:t>ность;</w:t>
      </w:r>
    </w:p>
    <w:p w14:paraId="62F0C9FE" w14:textId="77777777" w:rsidR="000C3228" w:rsidRPr="003916E8" w:rsidRDefault="00B64F60" w:rsidP="005F7B52">
      <w:pPr>
        <w:spacing w:line="360" w:lineRule="auto"/>
        <w:ind w:firstLine="720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- </w:t>
      </w:r>
      <w:r w:rsidR="000C3228" w:rsidRPr="00923761">
        <w:rPr>
          <w:rFonts w:ascii="Arial" w:hAnsi="Arial" w:cs="Arial"/>
          <w:i/>
        </w:rPr>
        <w:t>небольшое число раз при токе коммутируемой цепи, равном критич</w:t>
      </w:r>
      <w:r w:rsidR="000C3228" w:rsidRPr="00923761">
        <w:rPr>
          <w:rFonts w:ascii="Arial" w:hAnsi="Arial" w:cs="Arial"/>
          <w:i/>
        </w:rPr>
        <w:t>е</w:t>
      </w:r>
      <w:r w:rsidR="000C3228" w:rsidRPr="00923761">
        <w:rPr>
          <w:rFonts w:ascii="Arial" w:hAnsi="Arial" w:cs="Arial"/>
          <w:i/>
        </w:rPr>
        <w:t>скому т</w:t>
      </w:r>
      <w:r w:rsidR="000C3228" w:rsidRPr="00923761">
        <w:rPr>
          <w:rFonts w:ascii="Arial" w:hAnsi="Arial" w:cs="Arial"/>
          <w:i/>
        </w:rPr>
        <w:t>о</w:t>
      </w:r>
      <w:r w:rsidR="000C3228" w:rsidRPr="00923761">
        <w:rPr>
          <w:rFonts w:ascii="Arial" w:hAnsi="Arial" w:cs="Arial"/>
          <w:i/>
        </w:rPr>
        <w:t>ку выключателя</w:t>
      </w:r>
      <w:r w:rsidR="000C3228" w:rsidRPr="003916E8">
        <w:rPr>
          <w:rFonts w:ascii="Arial" w:hAnsi="Arial" w:cs="Arial"/>
          <w:i/>
        </w:rPr>
        <w:t>, – критическая коммутационная способность.</w:t>
      </w:r>
    </w:p>
    <w:p w14:paraId="4A81FFBF" w14:textId="77777777" w:rsidR="000C3228" w:rsidRPr="003916E8" w:rsidRDefault="000C3228" w:rsidP="005F7B52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При срабатывании выключателей от тока уставки, реле пер</w:t>
      </w:r>
      <w:r w:rsidRPr="003916E8">
        <w:rPr>
          <w:rFonts w:ascii="Arial" w:hAnsi="Arial" w:cs="Arial"/>
          <w:i/>
          <w:sz w:val="24"/>
          <w:szCs w:val="24"/>
        </w:rPr>
        <w:t>е</w:t>
      </w:r>
      <w:r w:rsidRPr="003916E8">
        <w:rPr>
          <w:rFonts w:ascii="Arial" w:hAnsi="Arial" w:cs="Arial"/>
          <w:i/>
          <w:sz w:val="24"/>
          <w:szCs w:val="24"/>
        </w:rPr>
        <w:t>грузки или дифференциального реле они должны проверяться на отключение токов, ра</w:t>
      </w:r>
      <w:r w:rsidRPr="003916E8">
        <w:rPr>
          <w:rFonts w:ascii="Arial" w:hAnsi="Arial" w:cs="Arial"/>
          <w:i/>
          <w:sz w:val="24"/>
          <w:szCs w:val="24"/>
        </w:rPr>
        <w:t>в</w:t>
      </w:r>
      <w:r w:rsidRPr="003916E8">
        <w:rPr>
          <w:rFonts w:ascii="Arial" w:hAnsi="Arial" w:cs="Arial"/>
          <w:i/>
          <w:sz w:val="24"/>
          <w:szCs w:val="24"/>
        </w:rPr>
        <w:t>ных уставкам выключателей и реле.</w:t>
      </w:r>
    </w:p>
    <w:p w14:paraId="783D207E" w14:textId="77777777" w:rsidR="000C3228" w:rsidRPr="003916E8" w:rsidRDefault="000C3228" w:rsidP="005F7B52">
      <w:pPr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>9.1.2.2 Параметры нагрузки и соответствующие им числа коммутац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онных циклов должны соответствовать указанным в табл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це 3.</w:t>
      </w:r>
      <w:r w:rsidR="005F7B52" w:rsidRPr="003916E8">
        <w:rPr>
          <w:rFonts w:ascii="Arial" w:hAnsi="Arial" w:cs="Arial"/>
          <w:i/>
        </w:rPr>
        <w:br w:type="page"/>
      </w:r>
      <w:r w:rsidRPr="003916E8">
        <w:rPr>
          <w:rFonts w:ascii="Arial" w:hAnsi="Arial" w:cs="Arial"/>
          <w:spacing w:val="60"/>
        </w:rPr>
        <w:lastRenderedPageBreak/>
        <w:t>Таблица</w:t>
      </w:r>
      <w:r w:rsidR="00F87D76" w:rsidRPr="003916E8">
        <w:rPr>
          <w:rFonts w:ascii="Arial" w:hAnsi="Arial" w:cs="Arial"/>
        </w:rPr>
        <w:t xml:space="preserve"> 3 – П</w:t>
      </w:r>
      <w:r w:rsidRPr="003916E8">
        <w:rPr>
          <w:rFonts w:ascii="Arial" w:hAnsi="Arial" w:cs="Arial"/>
        </w:rPr>
        <w:t>араметры нагрузки и соответствующие им числа коммутац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 xml:space="preserve">онных </w:t>
      </w:r>
      <w:r w:rsidR="00CE7EB3">
        <w:rPr>
          <w:rFonts w:ascii="Arial" w:hAnsi="Arial" w:cs="Arial"/>
        </w:rPr>
        <w:t xml:space="preserve">             </w:t>
      </w:r>
      <w:r w:rsidRPr="003916E8">
        <w:rPr>
          <w:rFonts w:ascii="Arial" w:hAnsi="Arial" w:cs="Arial"/>
        </w:rPr>
        <w:t>циклов</w:t>
      </w:r>
    </w:p>
    <w:tbl>
      <w:tblPr>
        <w:tblW w:w="9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2179"/>
        <w:gridCol w:w="1697"/>
        <w:gridCol w:w="140"/>
        <w:gridCol w:w="2688"/>
        <w:gridCol w:w="3024"/>
      </w:tblGrid>
      <w:tr w:rsidR="000C3228" w:rsidRPr="00582A25" w14:paraId="1A26E493" w14:textId="77777777" w:rsidTr="005A3FA9">
        <w:trPr>
          <w:trHeight w:val="629"/>
        </w:trPr>
        <w:tc>
          <w:tcPr>
            <w:tcW w:w="6704" w:type="dxa"/>
            <w:gridSpan w:val="4"/>
            <w:tcBorders>
              <w:bottom w:val="double" w:sz="4" w:space="0" w:color="auto"/>
            </w:tcBorders>
            <w:vAlign w:val="center"/>
          </w:tcPr>
          <w:p w14:paraId="5C14875F" w14:textId="77777777" w:rsidR="005A3FA9" w:rsidRPr="00582A25" w:rsidRDefault="005A3FA9" w:rsidP="005A3FA9">
            <w:pPr>
              <w:jc w:val="center"/>
              <w:rPr>
                <w:rFonts w:ascii="Arial" w:hAnsi="Arial" w:cs="Arial"/>
                <w:i/>
              </w:rPr>
            </w:pPr>
          </w:p>
          <w:p w14:paraId="1A9A1C42" w14:textId="77777777" w:rsidR="000C3228" w:rsidRPr="00582A25" w:rsidRDefault="000C3228" w:rsidP="005A3FA9">
            <w:pPr>
              <w:jc w:val="center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Наименование параметров</w:t>
            </w:r>
          </w:p>
          <w:p w14:paraId="253AD42A" w14:textId="77777777" w:rsidR="005A3FA9" w:rsidRPr="00582A25" w:rsidRDefault="005A3FA9" w:rsidP="005A3FA9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24" w:type="dxa"/>
            <w:tcBorders>
              <w:bottom w:val="double" w:sz="4" w:space="0" w:color="auto"/>
            </w:tcBorders>
            <w:vAlign w:val="center"/>
          </w:tcPr>
          <w:p w14:paraId="5CEA0DF9" w14:textId="77777777" w:rsidR="000C3228" w:rsidRPr="00582A25" w:rsidRDefault="000C3228" w:rsidP="005A3FA9">
            <w:pPr>
              <w:jc w:val="center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Значение</w:t>
            </w:r>
          </w:p>
        </w:tc>
      </w:tr>
      <w:tr w:rsidR="000C3228" w:rsidRPr="00582A25" w14:paraId="0461E4A8" w14:textId="77777777" w:rsidTr="0037336B">
        <w:trPr>
          <w:trHeight w:val="808"/>
        </w:trPr>
        <w:tc>
          <w:tcPr>
            <w:tcW w:w="2179" w:type="dxa"/>
            <w:vMerge w:val="restart"/>
            <w:tcBorders>
              <w:top w:val="double" w:sz="4" w:space="0" w:color="auto"/>
            </w:tcBorders>
          </w:tcPr>
          <w:p w14:paraId="611B8A15" w14:textId="77777777" w:rsidR="00867D4F" w:rsidRPr="00582A25" w:rsidRDefault="00867D4F" w:rsidP="00867D4F">
            <w:pPr>
              <w:rPr>
                <w:rFonts w:ascii="Arial" w:hAnsi="Arial" w:cs="Arial"/>
                <w:i/>
              </w:rPr>
            </w:pPr>
          </w:p>
          <w:p w14:paraId="788D27AF" w14:textId="77777777" w:rsidR="00867D4F" w:rsidRPr="00582A25" w:rsidRDefault="00867D4F" w:rsidP="00867D4F">
            <w:pPr>
              <w:rPr>
                <w:rFonts w:ascii="Arial" w:hAnsi="Arial" w:cs="Arial"/>
                <w:i/>
              </w:rPr>
            </w:pPr>
          </w:p>
          <w:p w14:paraId="5A385F88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Критическая </w:t>
            </w:r>
          </w:p>
          <w:p w14:paraId="3FB5C118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коммутационная способность</w:t>
            </w:r>
          </w:p>
        </w:tc>
        <w:tc>
          <w:tcPr>
            <w:tcW w:w="1697" w:type="dxa"/>
            <w:vMerge w:val="restart"/>
            <w:tcBorders>
              <w:top w:val="double" w:sz="4" w:space="0" w:color="auto"/>
            </w:tcBorders>
          </w:tcPr>
          <w:p w14:paraId="3ABD83A5" w14:textId="77777777" w:rsidR="00867D4F" w:rsidRPr="00582A25" w:rsidRDefault="00867D4F" w:rsidP="00867D4F">
            <w:pPr>
              <w:rPr>
                <w:rFonts w:ascii="Arial" w:hAnsi="Arial" w:cs="Arial"/>
                <w:i/>
              </w:rPr>
            </w:pPr>
          </w:p>
          <w:p w14:paraId="13702730" w14:textId="77777777" w:rsidR="00867D4F" w:rsidRPr="00582A25" w:rsidRDefault="00867D4F" w:rsidP="00867D4F">
            <w:pPr>
              <w:rPr>
                <w:rFonts w:ascii="Arial" w:hAnsi="Arial" w:cs="Arial"/>
                <w:i/>
              </w:rPr>
            </w:pPr>
          </w:p>
          <w:p w14:paraId="509C1289" w14:textId="77777777" w:rsidR="00867D4F" w:rsidRPr="00582A25" w:rsidRDefault="00867D4F" w:rsidP="00867D4F">
            <w:pPr>
              <w:rPr>
                <w:rFonts w:ascii="Arial" w:hAnsi="Arial" w:cs="Arial"/>
                <w:i/>
              </w:rPr>
            </w:pPr>
          </w:p>
          <w:p w14:paraId="0E7FF128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Отключение</w:t>
            </w:r>
          </w:p>
        </w:tc>
        <w:tc>
          <w:tcPr>
            <w:tcW w:w="2828" w:type="dxa"/>
            <w:gridSpan w:val="2"/>
            <w:tcBorders>
              <w:top w:val="double" w:sz="4" w:space="0" w:color="auto"/>
            </w:tcBorders>
            <w:tcMar>
              <w:right w:w="28" w:type="dxa"/>
            </w:tcMar>
          </w:tcPr>
          <w:p w14:paraId="5D5347C6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Критический ток</w:t>
            </w:r>
          </w:p>
        </w:tc>
        <w:tc>
          <w:tcPr>
            <w:tcW w:w="3024" w:type="dxa"/>
            <w:tcBorders>
              <w:top w:val="double" w:sz="4" w:space="0" w:color="auto"/>
            </w:tcBorders>
          </w:tcPr>
          <w:p w14:paraId="5EF55244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Не более 0,1 от ном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>нального тока выключ</w:t>
            </w:r>
            <w:r w:rsidRPr="00582A25">
              <w:rPr>
                <w:rFonts w:ascii="Arial" w:hAnsi="Arial" w:cs="Arial"/>
                <w:i/>
              </w:rPr>
              <w:t>а</w:t>
            </w:r>
            <w:r w:rsidRPr="00582A25">
              <w:rPr>
                <w:rFonts w:ascii="Arial" w:hAnsi="Arial" w:cs="Arial"/>
                <w:i/>
              </w:rPr>
              <w:t>теля, но не более 50 А</w:t>
            </w:r>
          </w:p>
        </w:tc>
      </w:tr>
      <w:tr w:rsidR="000C3228" w:rsidRPr="00582A25" w14:paraId="535FFE92" w14:textId="77777777" w:rsidTr="0037336B">
        <w:trPr>
          <w:trHeight w:val="583"/>
        </w:trPr>
        <w:tc>
          <w:tcPr>
            <w:tcW w:w="2179" w:type="dxa"/>
            <w:vMerge/>
          </w:tcPr>
          <w:p w14:paraId="3A8DAE5D" w14:textId="77777777" w:rsidR="000C3228" w:rsidRPr="00582A25" w:rsidRDefault="000C3228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697" w:type="dxa"/>
            <w:vMerge/>
          </w:tcPr>
          <w:p w14:paraId="6866FB80" w14:textId="77777777" w:rsidR="000C3228" w:rsidRPr="00582A25" w:rsidRDefault="000C3228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828" w:type="dxa"/>
            <w:gridSpan w:val="2"/>
            <w:tcMar>
              <w:right w:w="28" w:type="dxa"/>
            </w:tcMar>
          </w:tcPr>
          <w:p w14:paraId="51CB55E9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Максимальное напр</w:t>
            </w:r>
            <w:r w:rsidRPr="00582A25">
              <w:rPr>
                <w:rFonts w:ascii="Arial" w:hAnsi="Arial" w:cs="Arial"/>
                <w:i/>
              </w:rPr>
              <w:t>я</w:t>
            </w:r>
            <w:r w:rsidRPr="00582A25">
              <w:rPr>
                <w:rFonts w:ascii="Arial" w:hAnsi="Arial" w:cs="Arial"/>
                <w:i/>
              </w:rPr>
              <w:t>жение</w:t>
            </w:r>
          </w:p>
        </w:tc>
        <w:tc>
          <w:tcPr>
            <w:tcW w:w="3024" w:type="dxa"/>
          </w:tcPr>
          <w:p w14:paraId="00ABA184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9.1.2.3</w:t>
            </w:r>
          </w:p>
        </w:tc>
      </w:tr>
      <w:tr w:rsidR="000C3228" w:rsidRPr="00582A25" w14:paraId="544138F2" w14:textId="77777777" w:rsidTr="005A3FA9">
        <w:trPr>
          <w:trHeight w:val="619"/>
        </w:trPr>
        <w:tc>
          <w:tcPr>
            <w:tcW w:w="2179" w:type="dxa"/>
            <w:vMerge/>
            <w:tcBorders>
              <w:bottom w:val="single" w:sz="4" w:space="0" w:color="auto"/>
            </w:tcBorders>
          </w:tcPr>
          <w:p w14:paraId="24B61B08" w14:textId="77777777" w:rsidR="000C3228" w:rsidRPr="00582A25" w:rsidRDefault="000C3228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697" w:type="dxa"/>
            <w:vMerge/>
            <w:tcBorders>
              <w:bottom w:val="single" w:sz="4" w:space="0" w:color="auto"/>
            </w:tcBorders>
          </w:tcPr>
          <w:p w14:paraId="7937C7BC" w14:textId="77777777" w:rsidR="000C3228" w:rsidRPr="00582A25" w:rsidRDefault="000C3228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828" w:type="dxa"/>
            <w:gridSpan w:val="2"/>
            <w:tcBorders>
              <w:bottom w:val="single" w:sz="4" w:space="0" w:color="auto"/>
            </w:tcBorders>
            <w:tcMar>
              <w:right w:w="28" w:type="dxa"/>
            </w:tcMar>
          </w:tcPr>
          <w:p w14:paraId="6BF68296" w14:textId="77777777" w:rsidR="005A3FA9" w:rsidRPr="00582A25" w:rsidRDefault="005A3FA9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0C3228" w:rsidRPr="00582A25">
              <w:rPr>
                <w:rFonts w:ascii="Arial" w:hAnsi="Arial" w:cs="Arial"/>
                <w:i/>
              </w:rPr>
              <w:t xml:space="preserve">оэффициент </w:t>
            </w:r>
          </w:p>
          <w:p w14:paraId="6AFCA81B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мо</w:t>
            </w:r>
            <w:r w:rsidRPr="00582A25">
              <w:rPr>
                <w:rFonts w:ascii="Arial" w:hAnsi="Arial" w:cs="Arial"/>
                <w:i/>
              </w:rPr>
              <w:t>щ</w:t>
            </w:r>
            <w:r w:rsidRPr="00582A25">
              <w:rPr>
                <w:rFonts w:ascii="Arial" w:hAnsi="Arial" w:cs="Arial"/>
                <w:i/>
              </w:rPr>
              <w:t>ности цепи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79C9F822" w14:textId="77777777" w:rsidR="000C3228" w:rsidRPr="00582A25" w:rsidRDefault="000C3228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9.1.2.4</w:t>
            </w:r>
          </w:p>
        </w:tc>
      </w:tr>
      <w:tr w:rsidR="00B64F60" w:rsidRPr="00582A25" w14:paraId="2746A486" w14:textId="77777777" w:rsidTr="0037336B">
        <w:trPr>
          <w:trHeight w:val="1415"/>
        </w:trPr>
        <w:tc>
          <w:tcPr>
            <w:tcW w:w="2179" w:type="dxa"/>
            <w:vMerge w:val="restart"/>
            <w:tcBorders>
              <w:top w:val="single" w:sz="4" w:space="0" w:color="auto"/>
            </w:tcBorders>
          </w:tcPr>
          <w:p w14:paraId="65327AD9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5C9FB5FD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76159EF9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36809E29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7F404D5A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Номинальная </w:t>
            </w:r>
          </w:p>
          <w:p w14:paraId="60E47A51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коммутационная износосто</w:t>
            </w:r>
            <w:r w:rsidRPr="00582A25">
              <w:rPr>
                <w:rFonts w:ascii="Arial" w:hAnsi="Arial" w:cs="Arial"/>
                <w:i/>
              </w:rPr>
              <w:t>й</w:t>
            </w:r>
            <w:r w:rsidRPr="00582A25">
              <w:rPr>
                <w:rFonts w:ascii="Arial" w:hAnsi="Arial" w:cs="Arial"/>
                <w:i/>
              </w:rPr>
              <w:t>кость</w:t>
            </w:r>
          </w:p>
          <w:p w14:paraId="383562BF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</w:tc>
        <w:tc>
          <w:tcPr>
            <w:tcW w:w="4525" w:type="dxa"/>
            <w:gridSpan w:val="3"/>
            <w:tcBorders>
              <w:top w:val="single" w:sz="4" w:space="0" w:color="auto"/>
            </w:tcBorders>
            <w:tcMar>
              <w:right w:w="28" w:type="dxa"/>
            </w:tcMar>
          </w:tcPr>
          <w:p w14:paraId="731A13BF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4A7488D6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73B25CB8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Число циклов отключений</w:t>
            </w: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1C9BFD07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6 с ин</w:t>
            </w:r>
            <w:r w:rsidR="009607FC" w:rsidRPr="00582A25">
              <w:rPr>
                <w:rFonts w:ascii="Arial" w:hAnsi="Arial" w:cs="Arial"/>
                <w:i/>
              </w:rPr>
              <w:t>тервалом 2 мин</w:t>
            </w:r>
            <w:r w:rsidRPr="00582A25">
              <w:rPr>
                <w:rFonts w:ascii="Arial" w:hAnsi="Arial" w:cs="Arial"/>
                <w:i/>
              </w:rPr>
              <w:t xml:space="preserve"> (из них 3 при активной н</w:t>
            </w:r>
            <w:r w:rsidRPr="00582A25">
              <w:rPr>
                <w:rFonts w:ascii="Arial" w:hAnsi="Arial" w:cs="Arial"/>
                <w:i/>
              </w:rPr>
              <w:t>а</w:t>
            </w:r>
            <w:r w:rsidRPr="00582A25">
              <w:rPr>
                <w:rFonts w:ascii="Arial" w:hAnsi="Arial" w:cs="Arial"/>
                <w:i/>
              </w:rPr>
              <w:t>грузке и 3 при акти</w:t>
            </w:r>
            <w:r w:rsidRPr="00582A25">
              <w:rPr>
                <w:rFonts w:ascii="Arial" w:hAnsi="Arial" w:cs="Arial"/>
                <w:i/>
              </w:rPr>
              <w:t>в</w:t>
            </w:r>
            <w:r w:rsidRPr="00582A25">
              <w:rPr>
                <w:rFonts w:ascii="Arial" w:hAnsi="Arial" w:cs="Arial"/>
                <w:i/>
              </w:rPr>
              <w:t>но-индуктивной с учетом 9.1.2.4)</w:t>
            </w:r>
          </w:p>
        </w:tc>
      </w:tr>
      <w:tr w:rsidR="00B64F60" w:rsidRPr="00582A25" w14:paraId="48FD8085" w14:textId="77777777" w:rsidTr="0037336B">
        <w:trPr>
          <w:trHeight w:val="583"/>
        </w:trPr>
        <w:tc>
          <w:tcPr>
            <w:tcW w:w="2179" w:type="dxa"/>
            <w:vMerge/>
          </w:tcPr>
          <w:p w14:paraId="5C227E3F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 w:val="restart"/>
          </w:tcPr>
          <w:p w14:paraId="3252215C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13D6A489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</w:p>
          <w:p w14:paraId="2C72D4A4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Включение</w:t>
            </w:r>
          </w:p>
        </w:tc>
        <w:tc>
          <w:tcPr>
            <w:tcW w:w="2687" w:type="dxa"/>
            <w:tcMar>
              <w:right w:w="28" w:type="dxa"/>
            </w:tcMar>
          </w:tcPr>
          <w:p w14:paraId="4C546C3F" w14:textId="77777777" w:rsidR="005A3FA9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Номинальный </w:t>
            </w:r>
          </w:p>
          <w:p w14:paraId="5DC99077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вкл</w:t>
            </w:r>
            <w:r w:rsidRPr="00582A25">
              <w:rPr>
                <w:rFonts w:ascii="Arial" w:hAnsi="Arial" w:cs="Arial"/>
                <w:i/>
              </w:rPr>
              <w:t>ю</w:t>
            </w:r>
            <w:r w:rsidRPr="00582A25">
              <w:rPr>
                <w:rFonts w:ascii="Arial" w:hAnsi="Arial" w:cs="Arial"/>
                <w:i/>
              </w:rPr>
              <w:t>чаемый ток</w:t>
            </w:r>
          </w:p>
        </w:tc>
        <w:tc>
          <w:tcPr>
            <w:tcW w:w="3024" w:type="dxa"/>
            <w:vMerge w:val="restart"/>
          </w:tcPr>
          <w:p w14:paraId="18B80E6F" w14:textId="77777777" w:rsidR="00287D54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Устанавливается в </w:t>
            </w:r>
          </w:p>
          <w:p w14:paraId="680E6CB2" w14:textId="77777777" w:rsidR="00287D54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техн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 xml:space="preserve">ческой </w:t>
            </w:r>
          </w:p>
          <w:p w14:paraId="0C6CE799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документации</w:t>
            </w:r>
          </w:p>
        </w:tc>
      </w:tr>
      <w:tr w:rsidR="00B64F60" w:rsidRPr="00582A25" w14:paraId="7BB1596C" w14:textId="77777777" w:rsidTr="0037336B">
        <w:trPr>
          <w:trHeight w:val="583"/>
        </w:trPr>
        <w:tc>
          <w:tcPr>
            <w:tcW w:w="2179" w:type="dxa"/>
            <w:vMerge/>
          </w:tcPr>
          <w:p w14:paraId="4038410A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</w:tcPr>
          <w:p w14:paraId="4923E47D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010170AC" w14:textId="77777777" w:rsidR="005A3FA9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Номинальное </w:t>
            </w:r>
          </w:p>
          <w:p w14:paraId="2F4C211F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напр</w:t>
            </w:r>
            <w:r w:rsidRPr="00582A25">
              <w:rPr>
                <w:rFonts w:ascii="Arial" w:hAnsi="Arial" w:cs="Arial"/>
                <w:i/>
              </w:rPr>
              <w:t>я</w:t>
            </w:r>
            <w:r w:rsidRPr="00582A25">
              <w:rPr>
                <w:rFonts w:ascii="Arial" w:hAnsi="Arial" w:cs="Arial"/>
                <w:i/>
              </w:rPr>
              <w:t>жение</w:t>
            </w:r>
          </w:p>
        </w:tc>
        <w:tc>
          <w:tcPr>
            <w:tcW w:w="3024" w:type="dxa"/>
            <w:vMerge/>
          </w:tcPr>
          <w:p w14:paraId="169F634E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</w:tr>
      <w:tr w:rsidR="00B64F60" w:rsidRPr="00582A25" w14:paraId="66514F54" w14:textId="77777777" w:rsidTr="005A3FA9">
        <w:trPr>
          <w:trHeight w:val="661"/>
        </w:trPr>
        <w:tc>
          <w:tcPr>
            <w:tcW w:w="2179" w:type="dxa"/>
            <w:vMerge/>
            <w:tcBorders>
              <w:bottom w:val="single" w:sz="4" w:space="0" w:color="auto"/>
            </w:tcBorders>
          </w:tcPr>
          <w:p w14:paraId="5DC081A0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  <w:tcBorders>
              <w:bottom w:val="single" w:sz="4" w:space="0" w:color="auto"/>
            </w:tcBorders>
          </w:tcPr>
          <w:p w14:paraId="3D39C33F" w14:textId="77777777" w:rsidR="00B64F60" w:rsidRPr="00582A25" w:rsidRDefault="00B64F60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  <w:tcMar>
              <w:right w:w="28" w:type="dxa"/>
            </w:tcMar>
          </w:tcPr>
          <w:p w14:paraId="6C0425D8" w14:textId="77777777" w:rsidR="005A3FA9" w:rsidRPr="00582A25" w:rsidRDefault="005A3FA9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B64F60" w:rsidRPr="00582A25">
              <w:rPr>
                <w:rFonts w:ascii="Arial" w:hAnsi="Arial" w:cs="Arial"/>
                <w:i/>
              </w:rPr>
              <w:t xml:space="preserve">оэффициент </w:t>
            </w:r>
          </w:p>
          <w:p w14:paraId="762CC720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мощности цепи</w:t>
            </w:r>
          </w:p>
        </w:tc>
        <w:tc>
          <w:tcPr>
            <w:tcW w:w="3024" w:type="dxa"/>
            <w:tcBorders>
              <w:bottom w:val="single" w:sz="4" w:space="0" w:color="auto"/>
            </w:tcBorders>
          </w:tcPr>
          <w:p w14:paraId="2EE019FA" w14:textId="77777777" w:rsidR="00B64F60" w:rsidRPr="00582A25" w:rsidRDefault="00B64F60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9.1.2.4</w:t>
            </w:r>
          </w:p>
        </w:tc>
      </w:tr>
      <w:tr w:rsidR="00B92E5B" w:rsidRPr="00582A25" w14:paraId="46E8C4E8" w14:textId="77777777" w:rsidTr="0037336B">
        <w:trPr>
          <w:trHeight w:val="561"/>
        </w:trPr>
        <w:tc>
          <w:tcPr>
            <w:tcW w:w="2179" w:type="dxa"/>
            <w:vMerge w:val="restart"/>
            <w:tcBorders>
              <w:top w:val="single" w:sz="4" w:space="0" w:color="auto"/>
            </w:tcBorders>
          </w:tcPr>
          <w:p w14:paraId="585D3C9B" w14:textId="77777777" w:rsidR="00B92E5B" w:rsidRPr="00582A25" w:rsidRDefault="00B92E5B" w:rsidP="00B92E5B">
            <w:pPr>
              <w:rPr>
                <w:rFonts w:ascii="Arial" w:hAnsi="Arial" w:cs="Arial"/>
                <w:i/>
              </w:rPr>
            </w:pPr>
          </w:p>
          <w:p w14:paraId="0BEAE027" w14:textId="77777777" w:rsidR="00B92E5B" w:rsidRPr="00582A25" w:rsidRDefault="00B92E5B" w:rsidP="00B92E5B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Номинальная </w:t>
            </w:r>
          </w:p>
          <w:p w14:paraId="4CA5E37A" w14:textId="77777777" w:rsidR="00B92E5B" w:rsidRPr="00582A25" w:rsidRDefault="00B92E5B" w:rsidP="00B92E5B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коммутационная износосто</w:t>
            </w:r>
            <w:r w:rsidRPr="00582A25">
              <w:rPr>
                <w:rFonts w:ascii="Arial" w:hAnsi="Arial" w:cs="Arial"/>
                <w:i/>
              </w:rPr>
              <w:t>й</w:t>
            </w:r>
            <w:r w:rsidRPr="00582A25">
              <w:rPr>
                <w:rFonts w:ascii="Arial" w:hAnsi="Arial" w:cs="Arial"/>
                <w:i/>
              </w:rPr>
              <w:t>кость</w:t>
            </w:r>
          </w:p>
          <w:p w14:paraId="131498B6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</w:tcBorders>
          </w:tcPr>
          <w:p w14:paraId="18334C58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</w:p>
          <w:p w14:paraId="030497BA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</w:p>
          <w:p w14:paraId="623D602F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Отключение</w:t>
            </w:r>
          </w:p>
        </w:tc>
        <w:tc>
          <w:tcPr>
            <w:tcW w:w="2687" w:type="dxa"/>
            <w:tcBorders>
              <w:top w:val="single" w:sz="4" w:space="0" w:color="auto"/>
            </w:tcBorders>
            <w:tcMar>
              <w:right w:w="28" w:type="dxa"/>
            </w:tcMar>
          </w:tcPr>
          <w:p w14:paraId="679FCBF5" w14:textId="77777777" w:rsidR="0094410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Номинальный </w:t>
            </w:r>
          </w:p>
          <w:p w14:paraId="78606186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</w:t>
            </w:r>
            <w:r w:rsidRPr="00582A25">
              <w:rPr>
                <w:rFonts w:ascii="Arial" w:hAnsi="Arial" w:cs="Arial"/>
                <w:i/>
              </w:rPr>
              <w:t>ю</w:t>
            </w:r>
            <w:r w:rsidRPr="00582A25">
              <w:rPr>
                <w:rFonts w:ascii="Arial" w:hAnsi="Arial" w:cs="Arial"/>
                <w:i/>
              </w:rPr>
              <w:t>чаемый ток</w:t>
            </w:r>
          </w:p>
        </w:tc>
        <w:tc>
          <w:tcPr>
            <w:tcW w:w="3024" w:type="dxa"/>
            <w:tcBorders>
              <w:top w:val="single" w:sz="4" w:space="0" w:color="auto"/>
            </w:tcBorders>
          </w:tcPr>
          <w:p w14:paraId="248A449F" w14:textId="77777777" w:rsidR="00287D54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Устанавливается в </w:t>
            </w:r>
          </w:p>
          <w:p w14:paraId="677753D0" w14:textId="77777777" w:rsidR="00287D54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техн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 xml:space="preserve">ческой </w:t>
            </w:r>
          </w:p>
          <w:p w14:paraId="67D73A69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документации*</w:t>
            </w:r>
          </w:p>
        </w:tc>
      </w:tr>
      <w:tr w:rsidR="00B92E5B" w:rsidRPr="00582A25" w14:paraId="4F8A3BAD" w14:textId="77777777" w:rsidTr="0037336B">
        <w:trPr>
          <w:trHeight w:val="561"/>
        </w:trPr>
        <w:tc>
          <w:tcPr>
            <w:tcW w:w="2179" w:type="dxa"/>
            <w:vMerge/>
          </w:tcPr>
          <w:p w14:paraId="6AD6CE4C" w14:textId="77777777" w:rsidR="00B92E5B" w:rsidRPr="00582A25" w:rsidRDefault="00B92E5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</w:tcPr>
          <w:p w14:paraId="4DB52787" w14:textId="77777777" w:rsidR="00B92E5B" w:rsidRPr="00582A25" w:rsidRDefault="00B92E5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39BA51DE" w14:textId="77777777" w:rsidR="0094410B" w:rsidRPr="00582A25" w:rsidRDefault="00B92E5B" w:rsidP="00867D4F">
            <w:pPr>
              <w:rPr>
                <w:rFonts w:ascii="Arial" w:hAnsi="Arial" w:cs="Arial"/>
                <w:i/>
                <w:spacing w:val="-6"/>
              </w:rPr>
            </w:pPr>
            <w:r w:rsidRPr="00582A25">
              <w:rPr>
                <w:rFonts w:ascii="Arial" w:hAnsi="Arial" w:cs="Arial"/>
                <w:i/>
                <w:spacing w:val="-6"/>
              </w:rPr>
              <w:t xml:space="preserve">Номинальное </w:t>
            </w:r>
          </w:p>
          <w:p w14:paraId="3BE373BC" w14:textId="77777777" w:rsidR="00B92E5B" w:rsidRPr="00582A25" w:rsidRDefault="00B92E5B" w:rsidP="00867D4F">
            <w:pPr>
              <w:rPr>
                <w:rFonts w:ascii="Arial" w:hAnsi="Arial" w:cs="Arial"/>
                <w:i/>
                <w:spacing w:val="-6"/>
              </w:rPr>
            </w:pPr>
            <w:r w:rsidRPr="00582A25">
              <w:rPr>
                <w:rFonts w:ascii="Arial" w:hAnsi="Arial" w:cs="Arial"/>
                <w:i/>
                <w:spacing w:val="-6"/>
              </w:rPr>
              <w:t>напряж</w:t>
            </w:r>
            <w:r w:rsidRPr="00582A25">
              <w:rPr>
                <w:rFonts w:ascii="Arial" w:hAnsi="Arial" w:cs="Arial"/>
                <w:i/>
                <w:spacing w:val="-6"/>
              </w:rPr>
              <w:t>е</w:t>
            </w:r>
            <w:r w:rsidRPr="00582A25">
              <w:rPr>
                <w:rFonts w:ascii="Arial" w:hAnsi="Arial" w:cs="Arial"/>
                <w:i/>
                <w:spacing w:val="-6"/>
              </w:rPr>
              <w:t>ние</w:t>
            </w:r>
          </w:p>
        </w:tc>
        <w:tc>
          <w:tcPr>
            <w:tcW w:w="3024" w:type="dxa"/>
          </w:tcPr>
          <w:p w14:paraId="1FDBD515" w14:textId="77777777" w:rsidR="00B92E5B" w:rsidRPr="00582A25" w:rsidRDefault="00B92E5B" w:rsidP="00867D4F">
            <w:pPr>
              <w:jc w:val="both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Устанавливается в техн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>ческой документации</w:t>
            </w:r>
          </w:p>
        </w:tc>
      </w:tr>
      <w:tr w:rsidR="00B92E5B" w:rsidRPr="00582A25" w14:paraId="0C436821" w14:textId="77777777" w:rsidTr="005A3FA9">
        <w:trPr>
          <w:trHeight w:val="646"/>
        </w:trPr>
        <w:tc>
          <w:tcPr>
            <w:tcW w:w="2179" w:type="dxa"/>
            <w:vMerge/>
          </w:tcPr>
          <w:p w14:paraId="05204CC5" w14:textId="77777777" w:rsidR="00B92E5B" w:rsidRPr="00582A25" w:rsidRDefault="00B92E5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</w:tcPr>
          <w:p w14:paraId="432DCAC7" w14:textId="77777777" w:rsidR="00B92E5B" w:rsidRPr="00582A25" w:rsidRDefault="00B92E5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4EC90A63" w14:textId="77777777" w:rsidR="005A3FA9" w:rsidRPr="00582A25" w:rsidRDefault="005A3FA9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B92E5B" w:rsidRPr="00582A25">
              <w:rPr>
                <w:rFonts w:ascii="Arial" w:hAnsi="Arial" w:cs="Arial"/>
                <w:i/>
              </w:rPr>
              <w:t xml:space="preserve">оэффициент </w:t>
            </w:r>
          </w:p>
          <w:p w14:paraId="11A0467E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мощности цепи</w:t>
            </w:r>
          </w:p>
        </w:tc>
        <w:tc>
          <w:tcPr>
            <w:tcW w:w="3024" w:type="dxa"/>
          </w:tcPr>
          <w:p w14:paraId="4CBD1109" w14:textId="77777777" w:rsidR="00B92E5B" w:rsidRPr="00582A25" w:rsidRDefault="00B92E5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9.1.2.4</w:t>
            </w:r>
          </w:p>
        </w:tc>
      </w:tr>
      <w:tr w:rsidR="0037336B" w:rsidRPr="00582A25" w14:paraId="1B275938" w14:textId="77777777" w:rsidTr="0037336B">
        <w:trPr>
          <w:trHeight w:val="561"/>
        </w:trPr>
        <w:tc>
          <w:tcPr>
            <w:tcW w:w="2179" w:type="dxa"/>
            <w:vMerge w:val="restart"/>
            <w:vAlign w:val="center"/>
          </w:tcPr>
          <w:p w14:paraId="10FE7602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Предельная</w:t>
            </w:r>
          </w:p>
          <w:p w14:paraId="0D01F12A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коммутационная способность</w:t>
            </w:r>
          </w:p>
        </w:tc>
        <w:tc>
          <w:tcPr>
            <w:tcW w:w="1837" w:type="dxa"/>
            <w:gridSpan w:val="2"/>
            <w:vMerge w:val="restart"/>
            <w:vAlign w:val="center"/>
          </w:tcPr>
          <w:p w14:paraId="1E8D81D8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Включение</w:t>
            </w:r>
          </w:p>
        </w:tc>
        <w:tc>
          <w:tcPr>
            <w:tcW w:w="2687" w:type="dxa"/>
            <w:tcMar>
              <w:right w:w="28" w:type="dxa"/>
            </w:tcMar>
          </w:tcPr>
          <w:p w14:paraId="35BB0E0A" w14:textId="77777777" w:rsidR="005A3FA9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Предельный </w:t>
            </w:r>
          </w:p>
          <w:p w14:paraId="641675EA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включа</w:t>
            </w:r>
            <w:r w:rsidRPr="00582A25">
              <w:rPr>
                <w:rFonts w:ascii="Arial" w:hAnsi="Arial" w:cs="Arial"/>
                <w:i/>
              </w:rPr>
              <w:t>е</w:t>
            </w:r>
            <w:r w:rsidRPr="00582A25">
              <w:rPr>
                <w:rFonts w:ascii="Arial" w:hAnsi="Arial" w:cs="Arial"/>
                <w:i/>
              </w:rPr>
              <w:t>мый ток</w:t>
            </w:r>
          </w:p>
        </w:tc>
        <w:tc>
          <w:tcPr>
            <w:tcW w:w="3024" w:type="dxa"/>
          </w:tcPr>
          <w:p w14:paraId="4CB67B82" w14:textId="77777777" w:rsidR="00287D54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Устанавливается в </w:t>
            </w:r>
          </w:p>
          <w:p w14:paraId="0FACFA7A" w14:textId="77777777" w:rsidR="00287D54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техн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 xml:space="preserve">ческой </w:t>
            </w:r>
          </w:p>
          <w:p w14:paraId="7A11E266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документации</w:t>
            </w:r>
          </w:p>
        </w:tc>
      </w:tr>
      <w:tr w:rsidR="0037336B" w:rsidRPr="00582A25" w14:paraId="582507E6" w14:textId="77777777" w:rsidTr="0037336B">
        <w:trPr>
          <w:trHeight w:val="561"/>
        </w:trPr>
        <w:tc>
          <w:tcPr>
            <w:tcW w:w="2179" w:type="dxa"/>
            <w:vMerge/>
          </w:tcPr>
          <w:p w14:paraId="4F967E0D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</w:tcPr>
          <w:p w14:paraId="5B6EA837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3F382A9C" w14:textId="77777777" w:rsidR="005A3FA9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Максимальное </w:t>
            </w:r>
          </w:p>
          <w:p w14:paraId="68C77A56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напр</w:t>
            </w:r>
            <w:r w:rsidRPr="00582A25">
              <w:rPr>
                <w:rFonts w:ascii="Arial" w:hAnsi="Arial" w:cs="Arial"/>
                <w:i/>
              </w:rPr>
              <w:t>я</w:t>
            </w:r>
            <w:r w:rsidRPr="00582A25">
              <w:rPr>
                <w:rFonts w:ascii="Arial" w:hAnsi="Arial" w:cs="Arial"/>
                <w:i/>
              </w:rPr>
              <w:t>жение</w:t>
            </w:r>
          </w:p>
        </w:tc>
        <w:tc>
          <w:tcPr>
            <w:tcW w:w="3024" w:type="dxa"/>
          </w:tcPr>
          <w:p w14:paraId="47AD2303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9.1.2.3</w:t>
            </w:r>
          </w:p>
        </w:tc>
      </w:tr>
      <w:tr w:rsidR="0037336B" w:rsidRPr="00582A25" w14:paraId="089392AD" w14:textId="77777777" w:rsidTr="005A3FA9">
        <w:trPr>
          <w:trHeight w:val="621"/>
        </w:trPr>
        <w:tc>
          <w:tcPr>
            <w:tcW w:w="2179" w:type="dxa"/>
            <w:vMerge/>
          </w:tcPr>
          <w:p w14:paraId="1FACEC48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</w:tcPr>
          <w:p w14:paraId="47F144F2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0DEEDA00" w14:textId="77777777" w:rsidR="005A3FA9" w:rsidRPr="00582A25" w:rsidRDefault="005A3FA9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37336B" w:rsidRPr="00582A25">
              <w:rPr>
                <w:rFonts w:ascii="Arial" w:hAnsi="Arial" w:cs="Arial"/>
                <w:i/>
              </w:rPr>
              <w:t xml:space="preserve">оэффициент </w:t>
            </w:r>
          </w:p>
          <w:p w14:paraId="1F2DDC90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мощности цепи</w:t>
            </w:r>
          </w:p>
        </w:tc>
        <w:tc>
          <w:tcPr>
            <w:tcW w:w="3024" w:type="dxa"/>
          </w:tcPr>
          <w:p w14:paraId="3D733A62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9.1.2.4</w:t>
            </w:r>
          </w:p>
        </w:tc>
      </w:tr>
      <w:tr w:rsidR="0037336B" w:rsidRPr="00582A25" w14:paraId="74DAD837" w14:textId="77777777" w:rsidTr="0037336B">
        <w:trPr>
          <w:trHeight w:val="583"/>
        </w:trPr>
        <w:tc>
          <w:tcPr>
            <w:tcW w:w="2179" w:type="dxa"/>
            <w:vMerge/>
          </w:tcPr>
          <w:p w14:paraId="206EBEDB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 w:val="restart"/>
            <w:vAlign w:val="center"/>
          </w:tcPr>
          <w:p w14:paraId="539CA063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Отключение</w:t>
            </w:r>
          </w:p>
        </w:tc>
        <w:tc>
          <w:tcPr>
            <w:tcW w:w="2687" w:type="dxa"/>
            <w:tcMar>
              <w:right w:w="28" w:type="dxa"/>
            </w:tcMar>
          </w:tcPr>
          <w:p w14:paraId="3AC1E516" w14:textId="77777777" w:rsidR="005A3FA9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Предельный </w:t>
            </w:r>
          </w:p>
          <w:p w14:paraId="3B7E3EC8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</w:t>
            </w:r>
            <w:r w:rsidRPr="00582A25">
              <w:rPr>
                <w:rFonts w:ascii="Arial" w:hAnsi="Arial" w:cs="Arial"/>
                <w:i/>
              </w:rPr>
              <w:t>ю</w:t>
            </w:r>
            <w:r w:rsidRPr="00582A25">
              <w:rPr>
                <w:rFonts w:ascii="Arial" w:hAnsi="Arial" w:cs="Arial"/>
                <w:i/>
              </w:rPr>
              <w:t>чаемый ток</w:t>
            </w:r>
          </w:p>
        </w:tc>
        <w:tc>
          <w:tcPr>
            <w:tcW w:w="3024" w:type="dxa"/>
          </w:tcPr>
          <w:p w14:paraId="753B4490" w14:textId="77777777" w:rsidR="00287D54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Устанавливается в </w:t>
            </w:r>
          </w:p>
          <w:p w14:paraId="7DC23435" w14:textId="77777777" w:rsidR="00287D54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техн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 xml:space="preserve">ческой </w:t>
            </w:r>
          </w:p>
          <w:p w14:paraId="1E59C4AD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документации</w:t>
            </w:r>
          </w:p>
        </w:tc>
      </w:tr>
      <w:tr w:rsidR="0037336B" w:rsidRPr="00582A25" w14:paraId="624CEB1E" w14:textId="77777777" w:rsidTr="0037336B">
        <w:trPr>
          <w:trHeight w:val="561"/>
        </w:trPr>
        <w:tc>
          <w:tcPr>
            <w:tcW w:w="2179" w:type="dxa"/>
            <w:vMerge/>
          </w:tcPr>
          <w:p w14:paraId="0AA5BF1A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  <w:vAlign w:val="center"/>
          </w:tcPr>
          <w:p w14:paraId="13A10B82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24434382" w14:textId="77777777" w:rsidR="005A3FA9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Максимальное </w:t>
            </w:r>
          </w:p>
          <w:p w14:paraId="43819E6E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напр</w:t>
            </w:r>
            <w:r w:rsidRPr="00582A25">
              <w:rPr>
                <w:rFonts w:ascii="Arial" w:hAnsi="Arial" w:cs="Arial"/>
                <w:i/>
              </w:rPr>
              <w:t>я</w:t>
            </w:r>
            <w:r w:rsidRPr="00582A25">
              <w:rPr>
                <w:rFonts w:ascii="Arial" w:hAnsi="Arial" w:cs="Arial"/>
                <w:i/>
              </w:rPr>
              <w:t>жение</w:t>
            </w:r>
          </w:p>
        </w:tc>
        <w:tc>
          <w:tcPr>
            <w:tcW w:w="3024" w:type="dxa"/>
          </w:tcPr>
          <w:p w14:paraId="5EA7B162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9.1.2.3</w:t>
            </w:r>
          </w:p>
        </w:tc>
      </w:tr>
      <w:tr w:rsidR="0037336B" w:rsidRPr="00582A25" w14:paraId="5AA3F3E9" w14:textId="77777777" w:rsidTr="0037336B">
        <w:trPr>
          <w:trHeight w:val="876"/>
        </w:trPr>
        <w:tc>
          <w:tcPr>
            <w:tcW w:w="2179" w:type="dxa"/>
            <w:vMerge/>
          </w:tcPr>
          <w:p w14:paraId="3BE4DB07" w14:textId="77777777" w:rsidR="0037336B" w:rsidRPr="00582A25" w:rsidRDefault="0037336B" w:rsidP="00867D4F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1837" w:type="dxa"/>
            <w:gridSpan w:val="2"/>
            <w:vMerge/>
            <w:vAlign w:val="center"/>
          </w:tcPr>
          <w:p w14:paraId="55B3826B" w14:textId="77777777" w:rsidR="0037336B" w:rsidRPr="00582A25" w:rsidRDefault="0037336B" w:rsidP="005F7B52">
            <w:pPr>
              <w:rPr>
                <w:rFonts w:ascii="Arial" w:hAnsi="Arial" w:cs="Arial"/>
                <w:i/>
              </w:rPr>
            </w:pPr>
          </w:p>
        </w:tc>
        <w:tc>
          <w:tcPr>
            <w:tcW w:w="2687" w:type="dxa"/>
            <w:tcMar>
              <w:right w:w="28" w:type="dxa"/>
            </w:tcMar>
          </w:tcPr>
          <w:p w14:paraId="629F2BC5" w14:textId="77777777" w:rsidR="005A3FA9" w:rsidRPr="00582A25" w:rsidRDefault="005A3FA9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37336B" w:rsidRPr="00582A25">
              <w:rPr>
                <w:rFonts w:ascii="Arial" w:hAnsi="Arial" w:cs="Arial"/>
                <w:i/>
              </w:rPr>
              <w:t xml:space="preserve">оэффициент </w:t>
            </w:r>
          </w:p>
          <w:p w14:paraId="0F5F09CC" w14:textId="77777777" w:rsidR="0037336B" w:rsidRPr="00582A25" w:rsidRDefault="0037336B" w:rsidP="00867D4F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мощности цепи</w:t>
            </w:r>
          </w:p>
        </w:tc>
        <w:tc>
          <w:tcPr>
            <w:tcW w:w="3024" w:type="dxa"/>
          </w:tcPr>
          <w:p w14:paraId="4C0799CC" w14:textId="77777777" w:rsidR="0037336B" w:rsidRPr="00582A25" w:rsidRDefault="0037336B" w:rsidP="005A3FA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9.1.2.</w:t>
            </w:r>
            <w:r w:rsidR="005A3FA9" w:rsidRPr="00582A25">
              <w:rPr>
                <w:rFonts w:ascii="Arial" w:hAnsi="Arial" w:cs="Arial"/>
                <w:i/>
              </w:rPr>
              <w:t>4</w:t>
            </w:r>
          </w:p>
        </w:tc>
      </w:tr>
    </w:tbl>
    <w:p w14:paraId="5ED11273" w14:textId="77777777" w:rsidR="002C536A" w:rsidRPr="003916E8" w:rsidRDefault="002C536A">
      <w:pPr>
        <w:rPr>
          <w:rFonts w:ascii="Arial" w:hAnsi="Arial" w:cs="Arial"/>
        </w:rPr>
      </w:pPr>
    </w:p>
    <w:p w14:paraId="15BDB9B2" w14:textId="77777777" w:rsidR="0037336B" w:rsidRPr="003916E8" w:rsidRDefault="0037336B">
      <w:pPr>
        <w:rPr>
          <w:rFonts w:ascii="Arial" w:hAnsi="Arial" w:cs="Arial"/>
        </w:rPr>
      </w:pPr>
    </w:p>
    <w:p w14:paraId="2A899511" w14:textId="77777777" w:rsidR="0037336B" w:rsidRPr="003916E8" w:rsidRDefault="0037336B">
      <w:pPr>
        <w:rPr>
          <w:rFonts w:ascii="Arial" w:hAnsi="Arial" w:cs="Arial"/>
        </w:rPr>
      </w:pPr>
    </w:p>
    <w:p w14:paraId="7B2877E0" w14:textId="77777777" w:rsidR="0037336B" w:rsidRPr="003916E8" w:rsidRDefault="0037336B">
      <w:pPr>
        <w:rPr>
          <w:rFonts w:ascii="Arial" w:hAnsi="Arial" w:cs="Arial"/>
        </w:rPr>
      </w:pPr>
    </w:p>
    <w:p w14:paraId="5A8BD03F" w14:textId="77777777" w:rsidR="00736C9B" w:rsidRPr="003916E8" w:rsidRDefault="00736C9B" w:rsidP="00736C9B">
      <w:pPr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Окончание таблицы 3</w:t>
      </w:r>
    </w:p>
    <w:tbl>
      <w:tblPr>
        <w:tblW w:w="97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184"/>
        <w:gridCol w:w="4536"/>
        <w:gridCol w:w="3031"/>
      </w:tblGrid>
      <w:tr w:rsidR="005A3FA9" w:rsidRPr="003916E8" w14:paraId="0253346E" w14:textId="77777777" w:rsidTr="005A3FA9">
        <w:tc>
          <w:tcPr>
            <w:tcW w:w="6720" w:type="dxa"/>
            <w:gridSpan w:val="2"/>
            <w:tcBorders>
              <w:bottom w:val="double" w:sz="4" w:space="0" w:color="auto"/>
            </w:tcBorders>
            <w:vAlign w:val="center"/>
          </w:tcPr>
          <w:p w14:paraId="40C0F51A" w14:textId="77777777" w:rsidR="005A3FA9" w:rsidRPr="00582A25" w:rsidRDefault="005A3FA9" w:rsidP="005A3FA9">
            <w:pPr>
              <w:jc w:val="center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Наименование параметров</w:t>
            </w:r>
          </w:p>
        </w:tc>
        <w:tc>
          <w:tcPr>
            <w:tcW w:w="3031" w:type="dxa"/>
            <w:tcBorders>
              <w:bottom w:val="doub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587B5B8" w14:textId="77777777" w:rsidR="005A3FA9" w:rsidRPr="003916E8" w:rsidRDefault="005A3FA9" w:rsidP="005A3FA9">
            <w:pPr>
              <w:ind w:firstLine="14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Значение</w:t>
            </w:r>
          </w:p>
        </w:tc>
      </w:tr>
      <w:tr w:rsidR="002C536A" w:rsidRPr="003916E8" w14:paraId="19C8DD55" w14:textId="77777777" w:rsidTr="005A3FA9">
        <w:tc>
          <w:tcPr>
            <w:tcW w:w="2184" w:type="dxa"/>
            <w:tcBorders>
              <w:top w:val="double" w:sz="4" w:space="0" w:color="auto"/>
            </w:tcBorders>
          </w:tcPr>
          <w:p w14:paraId="4D0F189B" w14:textId="77777777" w:rsidR="002C536A" w:rsidRPr="003916E8" w:rsidRDefault="002C536A" w:rsidP="00867D4F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572FD870" w14:textId="77777777" w:rsidR="002C536A" w:rsidRPr="00582A25" w:rsidRDefault="002C536A" w:rsidP="00867D4F">
            <w:pPr>
              <w:jc w:val="right"/>
              <w:rPr>
                <w:rFonts w:ascii="Arial" w:hAnsi="Arial" w:cs="Arial"/>
                <w:i/>
              </w:rPr>
            </w:pPr>
          </w:p>
          <w:p w14:paraId="618F2145" w14:textId="77777777" w:rsidR="002C536A" w:rsidRPr="00582A25" w:rsidRDefault="002C536A" w:rsidP="00867D4F">
            <w:pPr>
              <w:jc w:val="right"/>
              <w:rPr>
                <w:rFonts w:ascii="Arial" w:hAnsi="Arial" w:cs="Arial"/>
                <w:i/>
              </w:rPr>
            </w:pPr>
          </w:p>
          <w:p w14:paraId="4AFC3313" w14:textId="77777777" w:rsidR="002C536A" w:rsidRPr="00582A25" w:rsidRDefault="002C536A" w:rsidP="00867D4F">
            <w:pPr>
              <w:jc w:val="right"/>
              <w:rPr>
                <w:rFonts w:ascii="Arial" w:hAnsi="Arial" w:cs="Arial"/>
                <w:i/>
              </w:rPr>
            </w:pPr>
          </w:p>
          <w:p w14:paraId="48404608" w14:textId="77777777" w:rsidR="002C536A" w:rsidRPr="00582A25" w:rsidRDefault="002C536A" w:rsidP="00867D4F">
            <w:pPr>
              <w:jc w:val="right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Число циклов включений </w:t>
            </w:r>
            <w:r w:rsidR="00B557AC" w:rsidRPr="00582A25">
              <w:rPr>
                <w:rFonts w:ascii="Arial" w:hAnsi="Arial" w:cs="Arial"/>
                <w:i/>
              </w:rPr>
              <w:t>–</w:t>
            </w:r>
            <w:r w:rsidRPr="00582A25">
              <w:rPr>
                <w:rFonts w:ascii="Arial" w:hAnsi="Arial" w:cs="Arial"/>
                <w:i/>
              </w:rPr>
              <w:t xml:space="preserve"> отключ</w:t>
            </w:r>
            <w:r w:rsidRPr="00582A25">
              <w:rPr>
                <w:rFonts w:ascii="Arial" w:hAnsi="Arial" w:cs="Arial"/>
                <w:i/>
              </w:rPr>
              <w:t>е</w:t>
            </w:r>
            <w:r w:rsidRPr="00582A25">
              <w:rPr>
                <w:rFonts w:ascii="Arial" w:hAnsi="Arial" w:cs="Arial"/>
                <w:i/>
              </w:rPr>
              <w:t>ний</w:t>
            </w:r>
          </w:p>
        </w:tc>
        <w:tc>
          <w:tcPr>
            <w:tcW w:w="3031" w:type="dxa"/>
            <w:tcBorders>
              <w:top w:val="double" w:sz="4" w:space="0" w:color="auto"/>
            </w:tcBorders>
            <w:tcMar>
              <w:left w:w="28" w:type="dxa"/>
              <w:right w:w="28" w:type="dxa"/>
            </w:tcMar>
          </w:tcPr>
          <w:p w14:paraId="64CB6A7C" w14:textId="77777777" w:rsidR="00F274D3" w:rsidRDefault="002C536A" w:rsidP="00867D4F">
            <w:pPr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Для автоматических </w:t>
            </w:r>
          </w:p>
          <w:p w14:paraId="6AC0FF1F" w14:textId="77777777" w:rsidR="00F274D3" w:rsidRDefault="002C536A" w:rsidP="00867D4F">
            <w:pPr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в</w:t>
            </w:r>
            <w:r w:rsidRPr="003916E8">
              <w:rPr>
                <w:rFonts w:ascii="Arial" w:hAnsi="Arial" w:cs="Arial"/>
              </w:rPr>
              <w:t>ы</w:t>
            </w:r>
            <w:r w:rsidRPr="003916E8">
              <w:rPr>
                <w:rFonts w:ascii="Arial" w:hAnsi="Arial" w:cs="Arial"/>
              </w:rPr>
              <w:t xml:space="preserve">ключателей – 3 с </w:t>
            </w:r>
          </w:p>
          <w:p w14:paraId="09082D92" w14:textId="77777777" w:rsidR="002C536A" w:rsidRPr="003916E8" w:rsidRDefault="002C536A" w:rsidP="00867D4F">
            <w:pPr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интерв</w:t>
            </w:r>
            <w:r w:rsidRPr="003916E8">
              <w:rPr>
                <w:rFonts w:ascii="Arial" w:hAnsi="Arial" w:cs="Arial"/>
              </w:rPr>
              <w:t>а</w:t>
            </w:r>
            <w:r w:rsidRPr="003916E8">
              <w:rPr>
                <w:rFonts w:ascii="Arial" w:hAnsi="Arial" w:cs="Arial"/>
              </w:rPr>
              <w:t>лом 2 мин</w:t>
            </w:r>
          </w:p>
        </w:tc>
      </w:tr>
      <w:tr w:rsidR="00736C9B" w:rsidRPr="003916E8" w14:paraId="7C115361" w14:textId="77777777" w:rsidTr="00182629">
        <w:trPr>
          <w:trHeight w:val="800"/>
        </w:trPr>
        <w:tc>
          <w:tcPr>
            <w:tcW w:w="9751" w:type="dxa"/>
            <w:gridSpan w:val="3"/>
          </w:tcPr>
          <w:p w14:paraId="49DFCE8F" w14:textId="77777777" w:rsidR="00182629" w:rsidRPr="00582A25" w:rsidRDefault="00182629" w:rsidP="00182629">
            <w:pPr>
              <w:pStyle w:val="230"/>
              <w:spacing w:before="0" w:line="360" w:lineRule="auto"/>
              <w:ind w:firstLine="18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A042522" w14:textId="77777777" w:rsidR="006E42D8" w:rsidRPr="00582A25" w:rsidRDefault="00736C9B" w:rsidP="0018253A">
            <w:pPr>
              <w:pStyle w:val="230"/>
              <w:spacing w:before="0" w:line="360" w:lineRule="auto"/>
              <w:ind w:firstLine="181"/>
              <w:rPr>
                <w:rFonts w:ascii="Arial" w:hAnsi="Arial" w:cs="Arial"/>
                <w:i/>
                <w:szCs w:val="22"/>
              </w:rPr>
            </w:pPr>
            <w:r w:rsidRPr="00582A25">
              <w:rPr>
                <w:rFonts w:ascii="Arial" w:hAnsi="Arial" w:cs="Arial"/>
                <w:i/>
                <w:sz w:val="24"/>
                <w:szCs w:val="24"/>
              </w:rPr>
              <w:t xml:space="preserve">* </w:t>
            </w:r>
            <w:r w:rsidRPr="00582A25">
              <w:rPr>
                <w:rFonts w:ascii="Arial" w:hAnsi="Arial" w:cs="Arial"/>
                <w:i/>
                <w:szCs w:val="22"/>
              </w:rPr>
              <w:t>Для выключателей, срабатывающих по сигналу реле перегрузки,</w:t>
            </w:r>
            <w:r w:rsidR="00B557AC" w:rsidRPr="00582A25">
              <w:rPr>
                <w:rFonts w:ascii="Arial" w:hAnsi="Arial" w:cs="Arial"/>
                <w:i/>
                <w:szCs w:val="22"/>
              </w:rPr>
              <w:t xml:space="preserve"> –</w:t>
            </w:r>
            <w:r w:rsidRPr="00582A25">
              <w:rPr>
                <w:rFonts w:ascii="Arial" w:hAnsi="Arial" w:cs="Arial"/>
                <w:i/>
                <w:szCs w:val="22"/>
              </w:rPr>
              <w:t xml:space="preserve"> не менее 1,2 тока уставки этих реле.</w:t>
            </w:r>
          </w:p>
        </w:tc>
      </w:tr>
    </w:tbl>
    <w:p w14:paraId="3FB89BC3" w14:textId="77777777" w:rsidR="000C3228" w:rsidRPr="003916E8" w:rsidRDefault="000C3228" w:rsidP="002D2667">
      <w:pPr>
        <w:pStyle w:val="230"/>
        <w:spacing w:before="24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Если выключатель, кроме режима, для которого он рассчитан, предн</w:t>
      </w:r>
      <w:r w:rsidRPr="003916E8">
        <w:rPr>
          <w:rFonts w:ascii="Arial" w:hAnsi="Arial" w:cs="Arial"/>
          <w:i/>
          <w:sz w:val="24"/>
          <w:szCs w:val="24"/>
        </w:rPr>
        <w:t>а</w:t>
      </w:r>
      <w:r w:rsidRPr="003916E8">
        <w:rPr>
          <w:rFonts w:ascii="Arial" w:hAnsi="Arial" w:cs="Arial"/>
          <w:i/>
          <w:sz w:val="24"/>
          <w:szCs w:val="24"/>
        </w:rPr>
        <w:t>значен для работы в других режимах, отличающихся от расчетного коммут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>руемым током, напряжением, частотой включений или др., то в технической документации должны указываться параметры нагрузки, числа и частоты коммутационных циклов, соотве</w:t>
      </w:r>
      <w:r w:rsidRPr="003916E8">
        <w:rPr>
          <w:rFonts w:ascii="Arial" w:hAnsi="Arial" w:cs="Arial"/>
          <w:i/>
          <w:sz w:val="24"/>
          <w:szCs w:val="24"/>
        </w:rPr>
        <w:t>т</w:t>
      </w:r>
      <w:r w:rsidRPr="003916E8">
        <w:rPr>
          <w:rFonts w:ascii="Arial" w:hAnsi="Arial" w:cs="Arial"/>
          <w:i/>
          <w:sz w:val="24"/>
          <w:szCs w:val="24"/>
        </w:rPr>
        <w:t>ствующие этим режимам.</w:t>
      </w:r>
    </w:p>
    <w:p w14:paraId="283C547E" w14:textId="77777777" w:rsidR="000C3228" w:rsidRPr="00923761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9.1.2.3 Напряжение при отключении критического тока и отключении (включении) предельного отключаемого (включаемого) тока должно прин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маться кратным напряжению в режиме номинальной коммутационной сп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собности в отн</w:t>
      </w:r>
      <w:r w:rsidR="00B557AC" w:rsidRPr="003916E8">
        <w:rPr>
          <w:rFonts w:ascii="Arial" w:hAnsi="Arial" w:cs="Arial"/>
          <w:i/>
        </w:rPr>
        <w:t xml:space="preserve">ошении, указанном в </w:t>
      </w:r>
      <w:r w:rsidR="00EB6470" w:rsidRPr="003916E8">
        <w:rPr>
          <w:rFonts w:ascii="Arial" w:hAnsi="Arial" w:cs="Arial"/>
          <w:i/>
        </w:rPr>
        <w:t xml:space="preserve"> 8.1.7 ГОСТ </w:t>
      </w:r>
      <w:r w:rsidR="000E15C2" w:rsidRPr="003916E8">
        <w:rPr>
          <w:rFonts w:ascii="Arial" w:hAnsi="Arial" w:cs="Arial"/>
          <w:i/>
        </w:rPr>
        <w:t>33798.1,</w:t>
      </w:r>
      <w:r w:rsidR="00964952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кроме выключат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лей, присоединяемых к </w:t>
      </w:r>
      <w:r w:rsidRPr="00923761">
        <w:rPr>
          <w:rFonts w:ascii="Arial" w:hAnsi="Arial" w:cs="Arial"/>
          <w:i/>
        </w:rPr>
        <w:t>тяговому генератору, для которых оно устанавливае</w:t>
      </w:r>
      <w:r w:rsidRPr="00923761">
        <w:rPr>
          <w:rFonts w:ascii="Arial" w:hAnsi="Arial" w:cs="Arial"/>
          <w:i/>
        </w:rPr>
        <w:t>т</w:t>
      </w:r>
      <w:r w:rsidRPr="00923761">
        <w:rPr>
          <w:rFonts w:ascii="Arial" w:hAnsi="Arial" w:cs="Arial"/>
          <w:i/>
        </w:rPr>
        <w:t>ся в технической документации.</w:t>
      </w:r>
    </w:p>
    <w:p w14:paraId="2D8238A5" w14:textId="77777777" w:rsidR="000C3228" w:rsidRPr="00923761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9.1.2.4 </w:t>
      </w:r>
      <w:r w:rsidR="00B557AC" w:rsidRPr="00923761">
        <w:rPr>
          <w:rFonts w:ascii="Arial" w:hAnsi="Arial" w:cs="Arial"/>
          <w:i/>
        </w:rPr>
        <w:t>Значения к</w:t>
      </w:r>
      <w:r w:rsidRPr="00923761">
        <w:rPr>
          <w:rFonts w:ascii="Arial" w:hAnsi="Arial" w:cs="Arial"/>
          <w:i/>
        </w:rPr>
        <w:t>оэффициент</w:t>
      </w:r>
      <w:r w:rsidR="00B557AC" w:rsidRPr="00923761">
        <w:rPr>
          <w:rFonts w:ascii="Arial" w:hAnsi="Arial" w:cs="Arial"/>
          <w:i/>
        </w:rPr>
        <w:t>а</w:t>
      </w:r>
      <w:r w:rsidRPr="00923761">
        <w:rPr>
          <w:rFonts w:ascii="Arial" w:hAnsi="Arial" w:cs="Arial"/>
          <w:i/>
        </w:rPr>
        <w:t xml:space="preserve"> мощности </w:t>
      </w:r>
      <w:r w:rsidR="002B7815" w:rsidRPr="00923761">
        <w:rPr>
          <w:rFonts w:ascii="Arial" w:hAnsi="Arial" w:cs="Arial"/>
          <w:i/>
          <w:lang w:val="en-US"/>
        </w:rPr>
        <w:t>cos</w:t>
      </w:r>
      <w:r w:rsidR="002B7815" w:rsidRPr="00923761">
        <w:rPr>
          <w:rFonts w:ascii="Arial" w:hAnsi="Arial" w:cs="Arial"/>
          <w:i/>
          <w:lang w:val="en-US"/>
        </w:rPr>
        <w:sym w:font="Symbol" w:char="F06A"/>
      </w:r>
      <w:r w:rsidR="002B7815" w:rsidRPr="00923761">
        <w:rPr>
          <w:rFonts w:ascii="Arial" w:hAnsi="Arial" w:cs="Arial"/>
          <w:i/>
        </w:rPr>
        <w:t xml:space="preserve"> </w:t>
      </w:r>
      <w:r w:rsidRPr="00923761">
        <w:rPr>
          <w:rFonts w:ascii="Arial" w:hAnsi="Arial" w:cs="Arial"/>
          <w:i/>
        </w:rPr>
        <w:t xml:space="preserve">(если в технической документации не установлены другие значения) </w:t>
      </w:r>
      <w:r w:rsidR="002B7815" w:rsidRPr="00923761">
        <w:rPr>
          <w:rFonts w:ascii="Arial" w:hAnsi="Arial" w:cs="Arial"/>
          <w:i/>
        </w:rPr>
        <w:t xml:space="preserve">должны быть </w:t>
      </w:r>
      <w:r w:rsidRPr="00923761">
        <w:rPr>
          <w:rFonts w:ascii="Arial" w:hAnsi="Arial" w:cs="Arial"/>
          <w:i/>
        </w:rPr>
        <w:t>с</w:t>
      </w:r>
      <w:r w:rsidRPr="00923761">
        <w:rPr>
          <w:rFonts w:ascii="Arial" w:hAnsi="Arial" w:cs="Arial"/>
          <w:i/>
        </w:rPr>
        <w:t>ледующими:</w:t>
      </w:r>
    </w:p>
    <w:p w14:paraId="77C3E7BB" w14:textId="77777777" w:rsidR="000C3228" w:rsidRPr="00923761" w:rsidRDefault="00E43D2B" w:rsidP="00E43D2B">
      <w:pPr>
        <w:spacing w:line="360" w:lineRule="auto"/>
        <w:ind w:firstLine="709"/>
        <w:jc w:val="center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                                                 </w:t>
      </w:r>
      <w:r w:rsidR="000C3228" w:rsidRPr="00923761">
        <w:rPr>
          <w:rFonts w:ascii="Arial" w:hAnsi="Arial" w:cs="Arial"/>
          <w:i/>
          <w:lang w:val="en-US"/>
        </w:rPr>
        <w:t>cos</w:t>
      </w:r>
      <w:r w:rsidR="000C3228" w:rsidRPr="00923761">
        <w:rPr>
          <w:rFonts w:ascii="Arial" w:hAnsi="Arial" w:cs="Arial"/>
          <w:i/>
          <w:lang w:val="en-US"/>
        </w:rPr>
        <w:sym w:font="Symbol" w:char="F06A"/>
      </w:r>
      <w:r w:rsidR="000C3228" w:rsidRPr="00923761">
        <w:rPr>
          <w:rFonts w:ascii="Arial" w:hAnsi="Arial" w:cs="Arial"/>
          <w:i/>
        </w:rPr>
        <w:t xml:space="preserve"> = 0,65</w:t>
      </w:r>
      <w:r w:rsidRPr="00923761">
        <w:rPr>
          <w:rFonts w:ascii="Arial" w:hAnsi="Arial" w:cs="Arial"/>
          <w:i/>
        </w:rPr>
        <w:t xml:space="preserve">                                </w:t>
      </w:r>
      <w:r w:rsidR="00964952" w:rsidRPr="00923761">
        <w:rPr>
          <w:rFonts w:ascii="Arial" w:hAnsi="Arial" w:cs="Arial"/>
          <w:i/>
        </w:rPr>
        <w:t xml:space="preserve">      ,     </w:t>
      </w:r>
      <w:r w:rsidRPr="00923761">
        <w:rPr>
          <w:rFonts w:ascii="Arial" w:hAnsi="Arial" w:cs="Arial"/>
          <w:i/>
        </w:rPr>
        <w:t xml:space="preserve">       (1)</w:t>
      </w:r>
    </w:p>
    <w:p w14:paraId="319DF050" w14:textId="77777777" w:rsidR="000C3228" w:rsidRPr="00923761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>Эти требования не распространяются на автоматические в</w:t>
      </w:r>
      <w:r w:rsidRPr="00923761">
        <w:rPr>
          <w:rFonts w:ascii="Arial" w:hAnsi="Arial" w:cs="Arial"/>
          <w:i/>
          <w:sz w:val="24"/>
          <w:szCs w:val="24"/>
        </w:rPr>
        <w:t>ы</w:t>
      </w:r>
      <w:r w:rsidRPr="00923761">
        <w:rPr>
          <w:rFonts w:ascii="Arial" w:hAnsi="Arial" w:cs="Arial"/>
          <w:i/>
          <w:sz w:val="24"/>
          <w:szCs w:val="24"/>
        </w:rPr>
        <w:t xml:space="preserve">ключатели на напряжение свыше 1000 В, для которых значения </w:t>
      </w:r>
      <w:r w:rsidRPr="00923761">
        <w:rPr>
          <w:rFonts w:ascii="Arial" w:hAnsi="Arial" w:cs="Arial"/>
          <w:i/>
          <w:sz w:val="24"/>
          <w:szCs w:val="24"/>
          <w:lang w:val="en-US"/>
        </w:rPr>
        <w:t>cos</w:t>
      </w:r>
      <w:r w:rsidRPr="00923761">
        <w:rPr>
          <w:rFonts w:ascii="Arial" w:hAnsi="Arial" w:cs="Arial"/>
          <w:i/>
          <w:sz w:val="24"/>
          <w:szCs w:val="24"/>
          <w:lang w:val="en-US"/>
        </w:rPr>
        <w:sym w:font="Symbol" w:char="F06A"/>
      </w:r>
      <w:r w:rsidR="002B7815" w:rsidRPr="00923761">
        <w:rPr>
          <w:rFonts w:ascii="Arial" w:hAnsi="Arial" w:cs="Arial"/>
          <w:i/>
          <w:sz w:val="24"/>
          <w:szCs w:val="24"/>
        </w:rPr>
        <w:t xml:space="preserve"> </w:t>
      </w:r>
      <w:r w:rsidRPr="00923761">
        <w:rPr>
          <w:rFonts w:ascii="Arial" w:hAnsi="Arial" w:cs="Arial"/>
          <w:i/>
          <w:sz w:val="24"/>
          <w:szCs w:val="24"/>
        </w:rPr>
        <w:t>должны уст</w:t>
      </w:r>
      <w:r w:rsidRPr="00923761">
        <w:rPr>
          <w:rFonts w:ascii="Arial" w:hAnsi="Arial" w:cs="Arial"/>
          <w:i/>
          <w:sz w:val="24"/>
          <w:szCs w:val="24"/>
        </w:rPr>
        <w:t>а</w:t>
      </w:r>
      <w:r w:rsidRPr="00923761">
        <w:rPr>
          <w:rFonts w:ascii="Arial" w:hAnsi="Arial" w:cs="Arial"/>
          <w:i/>
          <w:sz w:val="24"/>
          <w:szCs w:val="24"/>
        </w:rPr>
        <w:t>навливаться в технической документации.</w:t>
      </w:r>
    </w:p>
    <w:p w14:paraId="1318FED0" w14:textId="77777777" w:rsidR="000C3228" w:rsidRPr="00923761" w:rsidRDefault="000C3228" w:rsidP="002D2667">
      <w:pPr>
        <w:spacing w:line="360" w:lineRule="auto"/>
        <w:ind w:firstLine="709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Допуск для </w:t>
      </w:r>
      <w:r w:rsidRPr="00923761">
        <w:rPr>
          <w:rFonts w:ascii="Arial" w:hAnsi="Arial" w:cs="Arial"/>
          <w:i/>
          <w:lang w:val="en-US"/>
        </w:rPr>
        <w:t>cos</w:t>
      </w:r>
      <w:r w:rsidRPr="00923761">
        <w:rPr>
          <w:rFonts w:ascii="Arial" w:hAnsi="Arial" w:cs="Arial"/>
          <w:i/>
        </w:rPr>
        <w:sym w:font="Symbol" w:char="F06A"/>
      </w:r>
      <w:r w:rsidR="002B7815" w:rsidRPr="00923761">
        <w:rPr>
          <w:rFonts w:ascii="Arial" w:hAnsi="Arial" w:cs="Arial"/>
          <w:i/>
        </w:rPr>
        <w:t xml:space="preserve"> </w:t>
      </w:r>
      <w:r w:rsidR="002B7815" w:rsidRPr="00923761">
        <w:rPr>
          <w:rFonts w:ascii="Arial" w:hAnsi="Arial" w:cs="Arial"/>
        </w:rPr>
        <w:t xml:space="preserve">– </w:t>
      </w:r>
      <w:r w:rsidRPr="00923761">
        <w:rPr>
          <w:rFonts w:ascii="Arial" w:hAnsi="Arial" w:cs="Arial"/>
          <w:i/>
        </w:rPr>
        <w:t>±0,05</w:t>
      </w:r>
      <w:r w:rsidR="00964952" w:rsidRPr="00923761">
        <w:rPr>
          <w:rFonts w:ascii="Arial" w:hAnsi="Arial" w:cs="Arial"/>
          <w:i/>
        </w:rPr>
        <w:t>.</w:t>
      </w:r>
    </w:p>
    <w:p w14:paraId="40F42B8F" w14:textId="77777777" w:rsidR="000C3228" w:rsidRPr="003916E8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>9.1.2.5 Наибольшие напряжения на контактах при отключении нагрузки, соответствующей предельной</w:t>
      </w:r>
      <w:r w:rsidRPr="003916E8">
        <w:rPr>
          <w:rFonts w:ascii="Arial" w:hAnsi="Arial" w:cs="Arial"/>
          <w:i/>
          <w:sz w:val="24"/>
          <w:szCs w:val="24"/>
        </w:rPr>
        <w:t>, номинальной и критической коммутационной способности, не должны превышать амплитудных значе</w:t>
      </w:r>
      <w:r w:rsidR="000E15C2" w:rsidRPr="003916E8">
        <w:rPr>
          <w:rFonts w:ascii="Arial" w:hAnsi="Arial" w:cs="Arial"/>
          <w:i/>
          <w:sz w:val="24"/>
          <w:szCs w:val="24"/>
        </w:rPr>
        <w:t>ний испытательных напряжений по</w:t>
      </w:r>
      <w:r w:rsidRPr="003916E8">
        <w:rPr>
          <w:rFonts w:ascii="Arial" w:hAnsi="Arial" w:cs="Arial"/>
          <w:i/>
          <w:sz w:val="24"/>
          <w:szCs w:val="24"/>
        </w:rPr>
        <w:t xml:space="preserve"> 9.12.1. Для выключателей с номинальным напряжением изол</w:t>
      </w:r>
      <w:r w:rsidRPr="003916E8">
        <w:rPr>
          <w:rFonts w:ascii="Arial" w:hAnsi="Arial" w:cs="Arial"/>
          <w:i/>
          <w:sz w:val="24"/>
          <w:szCs w:val="24"/>
        </w:rPr>
        <w:t>я</w:t>
      </w:r>
      <w:r w:rsidRPr="003916E8">
        <w:rPr>
          <w:rFonts w:ascii="Arial" w:hAnsi="Arial" w:cs="Arial"/>
          <w:i/>
          <w:sz w:val="24"/>
          <w:szCs w:val="24"/>
        </w:rPr>
        <w:t>ции 3000 В наибольшие напряжения на контактах не должны превышать 9000 В, при этом для выключателей, устанавливаемых совместно с разрядн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 xml:space="preserve">ками или другими средствами защиты, допускается 13500 В. </w:t>
      </w:r>
    </w:p>
    <w:p w14:paraId="7237D70D" w14:textId="77777777" w:rsidR="000C3228" w:rsidRPr="003916E8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lastRenderedPageBreak/>
        <w:t>Время горения дуги при отключении критического тока</w:t>
      </w:r>
      <w:r w:rsidR="00EB6470" w:rsidRPr="003916E8">
        <w:rPr>
          <w:rFonts w:ascii="Arial" w:hAnsi="Arial" w:cs="Arial"/>
          <w:i/>
          <w:sz w:val="24"/>
          <w:szCs w:val="24"/>
        </w:rPr>
        <w:t xml:space="preserve"> </w:t>
      </w:r>
      <w:r w:rsidR="00EB6470" w:rsidRPr="003916E8">
        <w:rPr>
          <w:rFonts w:ascii="Arial" w:hAnsi="Arial" w:cs="Arial"/>
          <w:i/>
          <w:spacing w:val="-1"/>
          <w:sz w:val="24"/>
          <w:szCs w:val="24"/>
        </w:rPr>
        <w:t>–</w:t>
      </w:r>
      <w:r w:rsidRPr="003916E8">
        <w:rPr>
          <w:rFonts w:ascii="Arial" w:hAnsi="Arial" w:cs="Arial"/>
          <w:i/>
          <w:sz w:val="24"/>
          <w:szCs w:val="24"/>
        </w:rPr>
        <w:t xml:space="preserve"> не более 0,5 с, при отключении предельного тока</w:t>
      </w:r>
      <w:r w:rsidR="00EB6470" w:rsidRPr="003916E8">
        <w:rPr>
          <w:rFonts w:ascii="Arial" w:hAnsi="Arial" w:cs="Arial"/>
          <w:i/>
          <w:sz w:val="24"/>
          <w:szCs w:val="24"/>
        </w:rPr>
        <w:t xml:space="preserve"> </w:t>
      </w:r>
      <w:r w:rsidR="00EB6470" w:rsidRPr="003916E8">
        <w:rPr>
          <w:rFonts w:ascii="Arial" w:hAnsi="Arial" w:cs="Arial"/>
          <w:i/>
          <w:spacing w:val="-1"/>
          <w:sz w:val="24"/>
          <w:szCs w:val="24"/>
        </w:rPr>
        <w:t>–</w:t>
      </w:r>
      <w:r w:rsidRPr="003916E8">
        <w:rPr>
          <w:rFonts w:ascii="Arial" w:hAnsi="Arial" w:cs="Arial"/>
          <w:i/>
          <w:sz w:val="24"/>
          <w:szCs w:val="24"/>
        </w:rPr>
        <w:t xml:space="preserve"> устанавливается в технической докуме</w:t>
      </w:r>
      <w:r w:rsidRPr="003916E8">
        <w:rPr>
          <w:rFonts w:ascii="Arial" w:hAnsi="Arial" w:cs="Arial"/>
          <w:i/>
          <w:sz w:val="24"/>
          <w:szCs w:val="24"/>
        </w:rPr>
        <w:t>н</w:t>
      </w:r>
      <w:r w:rsidRPr="003916E8">
        <w:rPr>
          <w:rFonts w:ascii="Arial" w:hAnsi="Arial" w:cs="Arial"/>
          <w:i/>
          <w:sz w:val="24"/>
          <w:szCs w:val="24"/>
        </w:rPr>
        <w:t>тации.</w:t>
      </w:r>
    </w:p>
    <w:p w14:paraId="63420036" w14:textId="77777777" w:rsidR="000C3228" w:rsidRPr="00923761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Граница  ионизированной зоны выхлопа дугогасительных устройств при </w:t>
      </w:r>
      <w:r w:rsidRPr="00923761">
        <w:rPr>
          <w:rFonts w:ascii="Arial" w:hAnsi="Arial" w:cs="Arial"/>
          <w:i/>
        </w:rPr>
        <w:t xml:space="preserve">отключении номинального и критического тока </w:t>
      </w:r>
      <w:r w:rsidR="00061E76" w:rsidRPr="00923761">
        <w:rPr>
          <w:rFonts w:ascii="Arial" w:hAnsi="Arial" w:cs="Arial"/>
          <w:i/>
          <w:spacing w:val="-1"/>
        </w:rPr>
        <w:t xml:space="preserve">– </w:t>
      </w:r>
      <w:r w:rsidRPr="00923761">
        <w:rPr>
          <w:rFonts w:ascii="Arial" w:hAnsi="Arial" w:cs="Arial"/>
          <w:i/>
        </w:rPr>
        <w:t xml:space="preserve">не более </w:t>
      </w:r>
      <w:smartTag w:uri="urn:schemas-microsoft-com:office:smarttags" w:element="metricconverter">
        <w:smartTagPr>
          <w:attr w:name="ProductID" w:val="50 мм"/>
        </w:smartTagPr>
        <w:r w:rsidRPr="00923761">
          <w:rPr>
            <w:rFonts w:ascii="Arial" w:hAnsi="Arial" w:cs="Arial"/>
            <w:i/>
          </w:rPr>
          <w:t>50 мм</w:t>
        </w:r>
      </w:smartTag>
      <w:r w:rsidRPr="00923761">
        <w:rPr>
          <w:rFonts w:ascii="Arial" w:hAnsi="Arial" w:cs="Arial"/>
          <w:i/>
        </w:rPr>
        <w:t xml:space="preserve">, предельного </w:t>
      </w:r>
      <w:r w:rsidR="00061E76" w:rsidRPr="00923761">
        <w:rPr>
          <w:rFonts w:ascii="Arial" w:hAnsi="Arial" w:cs="Arial"/>
          <w:i/>
          <w:spacing w:val="-1"/>
        </w:rPr>
        <w:t xml:space="preserve">– </w:t>
      </w:r>
      <w:r w:rsidRPr="00923761">
        <w:rPr>
          <w:rFonts w:ascii="Arial" w:hAnsi="Arial" w:cs="Arial"/>
          <w:i/>
        </w:rPr>
        <w:t xml:space="preserve">не более </w:t>
      </w:r>
      <w:smartTag w:uri="urn:schemas-microsoft-com:office:smarttags" w:element="metricconverter">
        <w:smartTagPr>
          <w:attr w:name="ProductID" w:val="100 мм"/>
        </w:smartTagPr>
        <w:r w:rsidRPr="00923761">
          <w:rPr>
            <w:rFonts w:ascii="Arial" w:hAnsi="Arial" w:cs="Arial"/>
            <w:i/>
          </w:rPr>
          <w:t>100 мм</w:t>
        </w:r>
      </w:smartTag>
      <w:r w:rsidRPr="00923761">
        <w:rPr>
          <w:rFonts w:ascii="Arial" w:hAnsi="Arial" w:cs="Arial"/>
          <w:i/>
        </w:rPr>
        <w:t>.</w:t>
      </w:r>
    </w:p>
    <w:p w14:paraId="760F066F" w14:textId="77777777" w:rsidR="000C3228" w:rsidRPr="00923761" w:rsidRDefault="000C3228" w:rsidP="002D2667">
      <w:pPr>
        <w:spacing w:line="360" w:lineRule="auto"/>
        <w:ind w:firstLine="709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По согласованию с потребителем (если допускают условия монтажа выключателей) эти значения могут быть увеличены.</w:t>
      </w:r>
    </w:p>
    <w:p w14:paraId="3976C2F7" w14:textId="77777777" w:rsidR="000C3228" w:rsidRPr="00923761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9.1.</w:t>
      </w:r>
      <w:r w:rsidR="00F87D76" w:rsidRPr="00923761">
        <w:rPr>
          <w:rFonts w:ascii="Arial" w:hAnsi="Arial" w:cs="Arial"/>
          <w:i/>
        </w:rPr>
        <w:t>2.</w:t>
      </w:r>
      <w:r w:rsidR="00E41247" w:rsidRPr="00923761">
        <w:rPr>
          <w:rFonts w:ascii="Arial" w:hAnsi="Arial" w:cs="Arial"/>
          <w:i/>
        </w:rPr>
        <w:t>6</w:t>
      </w:r>
      <w:r w:rsidR="00F87D76" w:rsidRPr="00923761">
        <w:rPr>
          <w:rFonts w:ascii="Arial" w:hAnsi="Arial" w:cs="Arial"/>
          <w:i/>
        </w:rPr>
        <w:t xml:space="preserve"> Коммутационная способность </w:t>
      </w:r>
      <w:r w:rsidRPr="00923761">
        <w:rPr>
          <w:rFonts w:ascii="Arial" w:hAnsi="Arial" w:cs="Arial"/>
          <w:i/>
        </w:rPr>
        <w:t>выключателей цепей</w:t>
      </w:r>
      <w:r w:rsidR="000E15C2" w:rsidRPr="00923761">
        <w:rPr>
          <w:rFonts w:ascii="Arial" w:hAnsi="Arial" w:cs="Arial"/>
          <w:i/>
        </w:rPr>
        <w:t xml:space="preserve"> </w:t>
      </w:r>
      <w:r w:rsidRPr="00923761">
        <w:rPr>
          <w:rFonts w:ascii="Arial" w:hAnsi="Arial" w:cs="Arial"/>
          <w:i/>
        </w:rPr>
        <w:t>управл</w:t>
      </w:r>
      <w:r w:rsidRPr="00923761">
        <w:rPr>
          <w:rFonts w:ascii="Arial" w:hAnsi="Arial" w:cs="Arial"/>
          <w:i/>
        </w:rPr>
        <w:t>е</w:t>
      </w:r>
      <w:r w:rsidRPr="00923761">
        <w:rPr>
          <w:rFonts w:ascii="Arial" w:hAnsi="Arial" w:cs="Arial"/>
          <w:i/>
        </w:rPr>
        <w:t xml:space="preserve">ния </w:t>
      </w:r>
    </w:p>
    <w:p w14:paraId="1C225446" w14:textId="77777777" w:rsidR="000C3228" w:rsidRPr="00923761" w:rsidRDefault="000C3228" w:rsidP="002D2667">
      <w:pPr>
        <w:pStyle w:val="33"/>
        <w:spacing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>9.1.2.</w:t>
      </w:r>
      <w:r w:rsidR="00E41247" w:rsidRPr="00923761">
        <w:rPr>
          <w:rFonts w:ascii="Arial" w:hAnsi="Arial" w:cs="Arial"/>
          <w:i/>
          <w:sz w:val="24"/>
          <w:szCs w:val="24"/>
        </w:rPr>
        <w:t>6</w:t>
      </w:r>
      <w:r w:rsidRPr="00923761">
        <w:rPr>
          <w:rFonts w:ascii="Arial" w:hAnsi="Arial" w:cs="Arial"/>
          <w:i/>
          <w:sz w:val="24"/>
          <w:szCs w:val="24"/>
        </w:rPr>
        <w:t>.1 Коммутационная способность выключателей цепей управления (вспомогательных контактов выключателя и др.) должна характеризоваться нагрузкой, которую эти выключатели могут коммутировать многократно (номинальная коммутационная спосо</w:t>
      </w:r>
      <w:r w:rsidRPr="00923761">
        <w:rPr>
          <w:rFonts w:ascii="Arial" w:hAnsi="Arial" w:cs="Arial"/>
          <w:i/>
          <w:sz w:val="24"/>
          <w:szCs w:val="24"/>
        </w:rPr>
        <w:t>б</w:t>
      </w:r>
      <w:r w:rsidRPr="00923761">
        <w:rPr>
          <w:rFonts w:ascii="Arial" w:hAnsi="Arial" w:cs="Arial"/>
          <w:i/>
          <w:sz w:val="24"/>
          <w:szCs w:val="24"/>
        </w:rPr>
        <w:t>ность).</w:t>
      </w:r>
    </w:p>
    <w:p w14:paraId="6C07D366" w14:textId="77777777" w:rsidR="000C3228" w:rsidRPr="00923761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>9.1.2.</w:t>
      </w:r>
      <w:r w:rsidR="00E41247" w:rsidRPr="00923761">
        <w:rPr>
          <w:rFonts w:ascii="Arial" w:hAnsi="Arial" w:cs="Arial"/>
          <w:i/>
        </w:rPr>
        <w:t>6</w:t>
      </w:r>
      <w:r w:rsidRPr="00923761">
        <w:rPr>
          <w:rFonts w:ascii="Arial" w:hAnsi="Arial" w:cs="Arial"/>
          <w:i/>
        </w:rPr>
        <w:t>.2 Значение параметров нагрузки</w:t>
      </w:r>
      <w:r w:rsidR="00E41247" w:rsidRPr="00923761">
        <w:rPr>
          <w:rFonts w:ascii="Arial" w:hAnsi="Arial" w:cs="Arial"/>
          <w:i/>
        </w:rPr>
        <w:t>, определяющих коммутационную износостойкость и ко</w:t>
      </w:r>
      <w:r w:rsidR="00E41247" w:rsidRPr="00923761">
        <w:rPr>
          <w:rFonts w:ascii="Arial" w:hAnsi="Arial" w:cs="Arial"/>
          <w:i/>
        </w:rPr>
        <w:t>м</w:t>
      </w:r>
      <w:r w:rsidR="00E41247" w:rsidRPr="00923761">
        <w:rPr>
          <w:rFonts w:ascii="Arial" w:hAnsi="Arial" w:cs="Arial"/>
          <w:i/>
        </w:rPr>
        <w:t xml:space="preserve">мутационную способность </w:t>
      </w:r>
      <w:r w:rsidRPr="00923761">
        <w:rPr>
          <w:rFonts w:ascii="Arial" w:hAnsi="Arial" w:cs="Arial"/>
          <w:i/>
        </w:rPr>
        <w:t>автоматических выключателей должны соответствовать указанным в таблице 4.</w:t>
      </w:r>
    </w:p>
    <w:p w14:paraId="0345E552" w14:textId="77777777" w:rsidR="000C3228" w:rsidRPr="00923761" w:rsidRDefault="000C3228" w:rsidP="00555A94">
      <w:pPr>
        <w:spacing w:line="360" w:lineRule="auto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60"/>
        </w:rPr>
        <w:t>Таблица</w:t>
      </w:r>
      <w:r w:rsidRPr="003916E8">
        <w:rPr>
          <w:rFonts w:ascii="Arial" w:hAnsi="Arial" w:cs="Arial"/>
        </w:rPr>
        <w:t xml:space="preserve">  4 </w:t>
      </w:r>
      <w:r w:rsidR="005B2296" w:rsidRPr="003916E8">
        <w:rPr>
          <w:rFonts w:ascii="Arial" w:hAnsi="Arial" w:cs="Arial"/>
          <w:i/>
          <w:spacing w:val="-1"/>
        </w:rPr>
        <w:t>–</w:t>
      </w:r>
      <w:r w:rsidR="00F87D76" w:rsidRPr="003916E8">
        <w:rPr>
          <w:rFonts w:ascii="Arial" w:hAnsi="Arial" w:cs="Arial"/>
        </w:rPr>
        <w:t xml:space="preserve"> </w:t>
      </w:r>
      <w:r w:rsidR="005168E8" w:rsidRPr="005168E8">
        <w:rPr>
          <w:rFonts w:ascii="Arial" w:hAnsi="Arial" w:cs="Arial"/>
        </w:rPr>
        <w:t xml:space="preserve">Значение </w:t>
      </w:r>
      <w:r w:rsidR="005168E8" w:rsidRPr="00923761">
        <w:rPr>
          <w:rFonts w:ascii="Arial" w:hAnsi="Arial" w:cs="Arial"/>
        </w:rPr>
        <w:t>параметров нагрузки,  определяющих коммутационную износостойкость и коммутационную способность автоматических выключателей</w:t>
      </w:r>
    </w:p>
    <w:tbl>
      <w:tblPr>
        <w:tblW w:w="10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2070"/>
        <w:gridCol w:w="4536"/>
        <w:gridCol w:w="3500"/>
      </w:tblGrid>
      <w:tr w:rsidR="000C3228" w:rsidRPr="00582A25" w14:paraId="3565402E" w14:textId="77777777" w:rsidTr="00555A94">
        <w:trPr>
          <w:trHeight w:val="183"/>
        </w:trPr>
        <w:tc>
          <w:tcPr>
            <w:tcW w:w="6606" w:type="dxa"/>
            <w:gridSpan w:val="2"/>
            <w:tcBorders>
              <w:bottom w:val="double" w:sz="4" w:space="0" w:color="auto"/>
            </w:tcBorders>
          </w:tcPr>
          <w:p w14:paraId="2B7B389B" w14:textId="77777777" w:rsidR="000C3228" w:rsidRPr="00582A25" w:rsidRDefault="000C3228" w:rsidP="00061E76">
            <w:pPr>
              <w:jc w:val="center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Наименование параметров</w:t>
            </w:r>
          </w:p>
        </w:tc>
        <w:tc>
          <w:tcPr>
            <w:tcW w:w="3500" w:type="dxa"/>
            <w:tcBorders>
              <w:bottom w:val="double" w:sz="4" w:space="0" w:color="auto"/>
            </w:tcBorders>
          </w:tcPr>
          <w:p w14:paraId="31376688" w14:textId="77777777" w:rsidR="000C3228" w:rsidRPr="00582A25" w:rsidRDefault="000C3228" w:rsidP="00061E76">
            <w:pPr>
              <w:jc w:val="center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Значение</w:t>
            </w:r>
          </w:p>
        </w:tc>
      </w:tr>
      <w:tr w:rsidR="000C3228" w:rsidRPr="00582A25" w14:paraId="67FAA3A3" w14:textId="77777777" w:rsidTr="00555A94">
        <w:trPr>
          <w:trHeight w:val="1132"/>
        </w:trPr>
        <w:tc>
          <w:tcPr>
            <w:tcW w:w="2070" w:type="dxa"/>
            <w:vMerge w:val="restart"/>
            <w:tcBorders>
              <w:top w:val="double" w:sz="4" w:space="0" w:color="auto"/>
            </w:tcBorders>
          </w:tcPr>
          <w:p w14:paraId="085BF736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4B278591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463BF94C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05D7A87D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3D6768A6" w14:textId="77777777" w:rsidR="00061E76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Номинальная</w:t>
            </w:r>
          </w:p>
          <w:p w14:paraId="43268CB5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</w:t>
            </w:r>
            <w:r w:rsidR="000C3228" w:rsidRPr="00582A25">
              <w:rPr>
                <w:rFonts w:ascii="Arial" w:hAnsi="Arial" w:cs="Arial"/>
                <w:i/>
              </w:rPr>
              <w:t>мутационная</w:t>
            </w:r>
          </w:p>
          <w:p w14:paraId="38F0E4E1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износосто</w:t>
            </w:r>
            <w:r w:rsidRPr="00582A25">
              <w:rPr>
                <w:rFonts w:ascii="Arial" w:hAnsi="Arial" w:cs="Arial"/>
                <w:i/>
              </w:rPr>
              <w:t>й</w:t>
            </w:r>
            <w:r w:rsidRPr="00582A25">
              <w:rPr>
                <w:rFonts w:ascii="Arial" w:hAnsi="Arial" w:cs="Arial"/>
                <w:i/>
              </w:rPr>
              <w:t>кость</w:t>
            </w:r>
          </w:p>
        </w:tc>
        <w:tc>
          <w:tcPr>
            <w:tcW w:w="4536" w:type="dxa"/>
            <w:tcBorders>
              <w:top w:val="double" w:sz="4" w:space="0" w:color="auto"/>
            </w:tcBorders>
          </w:tcPr>
          <w:p w14:paraId="0C895F83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0D21DAEB" w14:textId="77777777" w:rsidR="00061E76" w:rsidRPr="00582A25" w:rsidRDefault="00061E76" w:rsidP="00061E76">
            <w:pPr>
              <w:rPr>
                <w:rFonts w:ascii="Arial" w:hAnsi="Arial" w:cs="Arial"/>
                <w:i/>
              </w:rPr>
            </w:pPr>
          </w:p>
          <w:p w14:paraId="66D810EE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Напряжение</w:t>
            </w:r>
          </w:p>
        </w:tc>
        <w:tc>
          <w:tcPr>
            <w:tcW w:w="3500" w:type="dxa"/>
            <w:tcBorders>
              <w:top w:val="double" w:sz="4" w:space="0" w:color="auto"/>
            </w:tcBorders>
          </w:tcPr>
          <w:p w14:paraId="0A0E7712" w14:textId="77777777" w:rsidR="000C3228" w:rsidRPr="00582A25" w:rsidRDefault="000C3228" w:rsidP="00555A94">
            <w:pPr>
              <w:jc w:val="both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Номинальное напряж</w:t>
            </w:r>
            <w:r w:rsidRPr="00582A25">
              <w:rPr>
                <w:rFonts w:ascii="Arial" w:hAnsi="Arial" w:cs="Arial"/>
                <w:i/>
              </w:rPr>
              <w:t>е</w:t>
            </w:r>
            <w:r w:rsidR="00061E76" w:rsidRPr="00582A25">
              <w:rPr>
                <w:rFonts w:ascii="Arial" w:hAnsi="Arial" w:cs="Arial"/>
                <w:i/>
              </w:rPr>
              <w:t>ние выключателя</w:t>
            </w:r>
            <w:r w:rsidRPr="00582A25">
              <w:rPr>
                <w:rFonts w:ascii="Arial" w:hAnsi="Arial" w:cs="Arial"/>
                <w:i/>
              </w:rPr>
              <w:t xml:space="preserve"> (для вспом</w:t>
            </w:r>
            <w:r w:rsidRPr="00582A25">
              <w:rPr>
                <w:rFonts w:ascii="Arial" w:hAnsi="Arial" w:cs="Arial"/>
                <w:i/>
              </w:rPr>
              <w:t>о</w:t>
            </w:r>
            <w:r w:rsidRPr="00582A25">
              <w:rPr>
                <w:rFonts w:ascii="Arial" w:hAnsi="Arial" w:cs="Arial"/>
                <w:i/>
              </w:rPr>
              <w:t>гательных контактов в</w:t>
            </w:r>
            <w:r w:rsidRPr="00582A25">
              <w:rPr>
                <w:rFonts w:ascii="Arial" w:hAnsi="Arial" w:cs="Arial"/>
                <w:i/>
              </w:rPr>
              <w:t>ы</w:t>
            </w:r>
            <w:r w:rsidRPr="00582A25">
              <w:rPr>
                <w:rFonts w:ascii="Arial" w:hAnsi="Arial" w:cs="Arial"/>
                <w:i/>
              </w:rPr>
              <w:t xml:space="preserve">ключателя </w:t>
            </w:r>
            <w:r w:rsidR="005B2296" w:rsidRPr="00582A25">
              <w:rPr>
                <w:rFonts w:ascii="Arial" w:hAnsi="Arial" w:cs="Arial"/>
                <w:i/>
                <w:spacing w:val="-1"/>
              </w:rPr>
              <w:t>–</w:t>
            </w:r>
            <w:r w:rsidRPr="00582A25">
              <w:rPr>
                <w:rFonts w:ascii="Arial" w:hAnsi="Arial" w:cs="Arial"/>
                <w:i/>
              </w:rPr>
              <w:t xml:space="preserve"> номинальное напряжение вспомогател</w:t>
            </w:r>
            <w:r w:rsidRPr="00582A25">
              <w:rPr>
                <w:rFonts w:ascii="Arial" w:hAnsi="Arial" w:cs="Arial"/>
                <w:i/>
              </w:rPr>
              <w:t>ь</w:t>
            </w:r>
            <w:r w:rsidR="00061E76" w:rsidRPr="00582A25">
              <w:rPr>
                <w:rFonts w:ascii="Arial" w:hAnsi="Arial" w:cs="Arial"/>
                <w:i/>
              </w:rPr>
              <w:t>ной це</w:t>
            </w:r>
            <w:r w:rsidRPr="00582A25">
              <w:rPr>
                <w:rFonts w:ascii="Arial" w:hAnsi="Arial" w:cs="Arial"/>
                <w:i/>
              </w:rPr>
              <w:t>пи выключ</w:t>
            </w:r>
            <w:r w:rsidRPr="00582A25">
              <w:rPr>
                <w:rFonts w:ascii="Arial" w:hAnsi="Arial" w:cs="Arial"/>
                <w:i/>
              </w:rPr>
              <w:t>а</w:t>
            </w:r>
            <w:r w:rsidRPr="00582A25">
              <w:rPr>
                <w:rFonts w:ascii="Arial" w:hAnsi="Arial" w:cs="Arial"/>
                <w:i/>
              </w:rPr>
              <w:t>теля)</w:t>
            </w:r>
          </w:p>
        </w:tc>
      </w:tr>
      <w:tr w:rsidR="000C3228" w:rsidRPr="00582A25" w14:paraId="09551B70" w14:textId="77777777" w:rsidTr="00555A94">
        <w:trPr>
          <w:trHeight w:val="428"/>
        </w:trPr>
        <w:tc>
          <w:tcPr>
            <w:tcW w:w="2070" w:type="dxa"/>
            <w:vMerge/>
          </w:tcPr>
          <w:p w14:paraId="1564839A" w14:textId="77777777" w:rsidR="000C3228" w:rsidRPr="00582A25" w:rsidRDefault="000C3228" w:rsidP="00061E76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</w:tcPr>
          <w:p w14:paraId="4C196730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Включаемый ток</w:t>
            </w:r>
          </w:p>
          <w:p w14:paraId="059877C7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Отключаемый ток</w:t>
            </w:r>
          </w:p>
        </w:tc>
        <w:tc>
          <w:tcPr>
            <w:tcW w:w="3500" w:type="dxa"/>
          </w:tcPr>
          <w:p w14:paraId="4537D0E1" w14:textId="77777777" w:rsidR="000C3228" w:rsidRPr="00582A25" w:rsidRDefault="000C3228" w:rsidP="00555A94">
            <w:pPr>
              <w:jc w:val="both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Устанавливается в технич</w:t>
            </w:r>
            <w:r w:rsidRPr="00582A25">
              <w:rPr>
                <w:rFonts w:ascii="Arial" w:hAnsi="Arial" w:cs="Arial"/>
                <w:i/>
              </w:rPr>
              <w:t>е</w:t>
            </w:r>
            <w:r w:rsidRPr="00582A25">
              <w:rPr>
                <w:rFonts w:ascii="Arial" w:hAnsi="Arial" w:cs="Arial"/>
                <w:i/>
              </w:rPr>
              <w:t>ской документации</w:t>
            </w:r>
          </w:p>
        </w:tc>
      </w:tr>
      <w:tr w:rsidR="000C3228" w:rsidRPr="00582A25" w14:paraId="3BAB4CB1" w14:textId="77777777" w:rsidTr="00555A94">
        <w:trPr>
          <w:trHeight w:val="428"/>
        </w:trPr>
        <w:tc>
          <w:tcPr>
            <w:tcW w:w="2070" w:type="dxa"/>
            <w:vMerge/>
          </w:tcPr>
          <w:p w14:paraId="210A470B" w14:textId="77777777" w:rsidR="000C3228" w:rsidRPr="00582A25" w:rsidRDefault="000C3228" w:rsidP="00061E76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</w:tcPr>
          <w:p w14:paraId="2254430B" w14:textId="77777777" w:rsidR="00E41247" w:rsidRPr="00582A25" w:rsidRDefault="00E41247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0C3228" w:rsidRPr="00582A25">
              <w:rPr>
                <w:rFonts w:ascii="Arial" w:hAnsi="Arial" w:cs="Arial"/>
                <w:i/>
              </w:rPr>
              <w:t>о</w:t>
            </w:r>
            <w:r w:rsidR="000C3228" w:rsidRPr="00582A25">
              <w:rPr>
                <w:rFonts w:ascii="Arial" w:hAnsi="Arial" w:cs="Arial"/>
                <w:i/>
              </w:rPr>
              <w:t xml:space="preserve">эффициент мощности </w:t>
            </w:r>
          </w:p>
          <w:p w14:paraId="159CD2DE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цепи</w:t>
            </w:r>
          </w:p>
        </w:tc>
        <w:tc>
          <w:tcPr>
            <w:tcW w:w="3500" w:type="dxa"/>
          </w:tcPr>
          <w:p w14:paraId="3C524845" w14:textId="77777777" w:rsidR="000C3228" w:rsidRPr="00582A25" w:rsidRDefault="000C3228" w:rsidP="00061E76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   со</w:t>
            </w:r>
            <w:r w:rsidRPr="00582A25">
              <w:rPr>
                <w:rFonts w:ascii="Arial" w:hAnsi="Arial" w:cs="Arial"/>
                <w:i/>
                <w:lang w:val="en-US"/>
              </w:rPr>
              <w:t>s</w:t>
            </w:r>
            <w:r w:rsidRPr="00582A25">
              <w:rPr>
                <w:rFonts w:ascii="Arial" w:hAnsi="Arial" w:cs="Arial"/>
                <w:i/>
              </w:rPr>
              <w:sym w:font="Symbol" w:char="F06A"/>
            </w:r>
            <w:r w:rsidRPr="00582A25">
              <w:rPr>
                <w:rFonts w:ascii="Arial" w:hAnsi="Arial" w:cs="Arial"/>
                <w:i/>
              </w:rPr>
              <w:t xml:space="preserve"> = 0,4</w:t>
            </w:r>
          </w:p>
        </w:tc>
      </w:tr>
      <w:tr w:rsidR="000C3228" w:rsidRPr="00582A25" w14:paraId="2CDB0A0A" w14:textId="77777777" w:rsidTr="00555A94">
        <w:trPr>
          <w:trHeight w:val="572"/>
        </w:trPr>
        <w:tc>
          <w:tcPr>
            <w:tcW w:w="2070" w:type="dxa"/>
            <w:vMerge/>
            <w:tcBorders>
              <w:bottom w:val="single" w:sz="4" w:space="0" w:color="auto"/>
            </w:tcBorders>
          </w:tcPr>
          <w:p w14:paraId="35AA0309" w14:textId="77777777" w:rsidR="000C3228" w:rsidRPr="00582A25" w:rsidRDefault="000C3228" w:rsidP="00061E76">
            <w:pPr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564336DA" w14:textId="77777777" w:rsidR="000C3228" w:rsidRPr="00582A25" w:rsidRDefault="000C3228" w:rsidP="00061E76">
            <w:pPr>
              <w:pStyle w:val="28"/>
              <w:spacing w:before="0"/>
              <w:rPr>
                <w:rFonts w:ascii="Arial" w:eastAsia="Calibri" w:hAnsi="Arial" w:cs="Arial"/>
                <w:b/>
                <w:bCs/>
                <w:i/>
                <w:sz w:val="24"/>
                <w:szCs w:val="24"/>
              </w:rPr>
            </w:pPr>
            <w:r w:rsidRPr="00582A25">
              <w:rPr>
                <w:rFonts w:ascii="Arial" w:hAnsi="Arial" w:cs="Arial"/>
                <w:i/>
                <w:sz w:val="24"/>
                <w:szCs w:val="24"/>
              </w:rPr>
              <w:t>Число циклов включ</w:t>
            </w:r>
            <w:r w:rsidRPr="00582A25">
              <w:rPr>
                <w:rFonts w:ascii="Arial" w:hAnsi="Arial" w:cs="Arial"/>
                <w:i/>
                <w:sz w:val="24"/>
                <w:szCs w:val="24"/>
              </w:rPr>
              <w:t>е</w:t>
            </w:r>
            <w:r w:rsidRPr="00582A25">
              <w:rPr>
                <w:rFonts w:ascii="Arial" w:hAnsi="Arial" w:cs="Arial"/>
                <w:i/>
                <w:sz w:val="24"/>
                <w:szCs w:val="24"/>
              </w:rPr>
              <w:t>ний - отключений</w:t>
            </w:r>
          </w:p>
        </w:tc>
        <w:tc>
          <w:tcPr>
            <w:tcW w:w="3500" w:type="dxa"/>
            <w:tcBorders>
              <w:bottom w:val="single" w:sz="4" w:space="0" w:color="auto"/>
            </w:tcBorders>
          </w:tcPr>
          <w:p w14:paraId="6B9C2714" w14:textId="77777777" w:rsidR="000C3228" w:rsidRPr="00582A25" w:rsidRDefault="000C3228" w:rsidP="00061E76">
            <w:pPr>
              <w:ind w:left="560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По таблице 3</w:t>
            </w:r>
          </w:p>
          <w:p w14:paraId="60941AF5" w14:textId="77777777" w:rsidR="000C3228" w:rsidRPr="00582A25" w:rsidRDefault="000C3228" w:rsidP="00061E76">
            <w:pPr>
              <w:jc w:val="right"/>
              <w:rPr>
                <w:rFonts w:ascii="Arial" w:hAnsi="Arial" w:cs="Arial"/>
                <w:i/>
              </w:rPr>
            </w:pPr>
            <w:bookmarkStart w:id="57" w:name="цук"/>
            <w:bookmarkEnd w:id="57"/>
          </w:p>
        </w:tc>
      </w:tr>
      <w:tr w:rsidR="00F03D81" w:rsidRPr="00582A25" w14:paraId="47A8E9BE" w14:textId="77777777" w:rsidTr="00555A94">
        <w:trPr>
          <w:trHeight w:val="572"/>
        </w:trPr>
        <w:tc>
          <w:tcPr>
            <w:tcW w:w="2070" w:type="dxa"/>
            <w:vMerge w:val="restart"/>
            <w:tcBorders>
              <w:bottom w:val="single" w:sz="4" w:space="0" w:color="auto"/>
            </w:tcBorders>
          </w:tcPr>
          <w:p w14:paraId="6A1CDDB9" w14:textId="77777777" w:rsidR="00F03D81" w:rsidRPr="00582A25" w:rsidRDefault="00F03D81" w:rsidP="00E952E9">
            <w:pPr>
              <w:rPr>
                <w:rFonts w:ascii="Arial" w:hAnsi="Arial" w:cs="Arial"/>
                <w:i/>
                <w:lang w:val="en-US"/>
              </w:rPr>
            </w:pPr>
          </w:p>
          <w:p w14:paraId="7072F5F8" w14:textId="77777777" w:rsidR="00F03D81" w:rsidRPr="00582A25" w:rsidRDefault="00F03D81" w:rsidP="00E952E9">
            <w:pPr>
              <w:rPr>
                <w:rFonts w:ascii="Arial" w:hAnsi="Arial" w:cs="Arial"/>
                <w:i/>
                <w:lang w:val="en-US"/>
              </w:rPr>
            </w:pPr>
          </w:p>
          <w:p w14:paraId="05531D4A" w14:textId="77777777" w:rsidR="00555A94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Предельная </w:t>
            </w:r>
          </w:p>
          <w:p w14:paraId="60974C77" w14:textId="77777777" w:rsidR="00F03D81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коммутац</w:t>
            </w:r>
            <w:r w:rsidRPr="00582A25">
              <w:rPr>
                <w:rFonts w:ascii="Arial" w:hAnsi="Arial" w:cs="Arial"/>
                <w:i/>
              </w:rPr>
              <w:t>и</w:t>
            </w:r>
            <w:r w:rsidRPr="00582A25">
              <w:rPr>
                <w:rFonts w:ascii="Arial" w:hAnsi="Arial" w:cs="Arial"/>
                <w:i/>
              </w:rPr>
              <w:t>онная способность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D4DFE" w14:textId="77777777" w:rsidR="00F03D81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Напряжение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85DE2B" w14:textId="77777777" w:rsidR="00F03D81" w:rsidRPr="00582A25" w:rsidRDefault="00F03D81" w:rsidP="00F03D81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Максимальное напряж</w:t>
            </w:r>
            <w:r w:rsidRPr="00582A25">
              <w:rPr>
                <w:rFonts w:ascii="Arial" w:hAnsi="Arial" w:cs="Arial"/>
                <w:i/>
              </w:rPr>
              <w:t>е</w:t>
            </w:r>
            <w:r w:rsidRPr="00582A25">
              <w:rPr>
                <w:rFonts w:ascii="Arial" w:hAnsi="Arial" w:cs="Arial"/>
                <w:i/>
              </w:rPr>
              <w:t xml:space="preserve">ние </w:t>
            </w:r>
          </w:p>
        </w:tc>
      </w:tr>
      <w:tr w:rsidR="00F03D81" w:rsidRPr="00582A25" w14:paraId="39253BE2" w14:textId="77777777" w:rsidTr="00D9448D">
        <w:trPr>
          <w:trHeight w:val="572"/>
        </w:trPr>
        <w:tc>
          <w:tcPr>
            <w:tcW w:w="2070" w:type="dxa"/>
            <w:vMerge/>
            <w:tcBorders>
              <w:bottom w:val="single" w:sz="4" w:space="0" w:color="auto"/>
            </w:tcBorders>
          </w:tcPr>
          <w:p w14:paraId="361BFADC" w14:textId="77777777" w:rsidR="00F03D81" w:rsidRPr="00582A25" w:rsidRDefault="00F03D81" w:rsidP="00E952E9">
            <w:pPr>
              <w:spacing w:before="200" w:line="36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73A5C8" w14:textId="77777777" w:rsidR="00F03D81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Предельный включаемый ток </w:t>
            </w:r>
          </w:p>
          <w:p w14:paraId="71ABDE04" w14:textId="77777777" w:rsidR="00F03D81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Предельный отключаемый ток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14306" w14:textId="77777777" w:rsidR="00F03D81" w:rsidRPr="00582A25" w:rsidRDefault="00F03D81" w:rsidP="00D9448D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Устанавливается в технич</w:t>
            </w:r>
            <w:r w:rsidRPr="00582A25">
              <w:rPr>
                <w:rFonts w:ascii="Arial" w:hAnsi="Arial" w:cs="Arial"/>
                <w:i/>
              </w:rPr>
              <w:t>е</w:t>
            </w:r>
            <w:r w:rsidRPr="00582A25">
              <w:rPr>
                <w:rFonts w:ascii="Arial" w:hAnsi="Arial" w:cs="Arial"/>
                <w:i/>
              </w:rPr>
              <w:t>ской документации</w:t>
            </w:r>
          </w:p>
        </w:tc>
      </w:tr>
      <w:tr w:rsidR="00F03D81" w:rsidRPr="00582A25" w14:paraId="108886AE" w14:textId="77777777" w:rsidTr="00555A94">
        <w:trPr>
          <w:trHeight w:val="572"/>
        </w:trPr>
        <w:tc>
          <w:tcPr>
            <w:tcW w:w="2070" w:type="dxa"/>
            <w:vMerge/>
            <w:tcBorders>
              <w:bottom w:val="single" w:sz="4" w:space="0" w:color="auto"/>
            </w:tcBorders>
          </w:tcPr>
          <w:p w14:paraId="64772CDC" w14:textId="77777777" w:rsidR="00F03D81" w:rsidRPr="00582A25" w:rsidRDefault="00F03D81" w:rsidP="00E952E9">
            <w:pPr>
              <w:spacing w:before="200" w:line="36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00D301" w14:textId="77777777" w:rsidR="00E41247" w:rsidRPr="00582A25" w:rsidRDefault="00E41247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К</w:t>
            </w:r>
            <w:r w:rsidR="00F03D81" w:rsidRPr="00582A25">
              <w:rPr>
                <w:rFonts w:ascii="Arial" w:hAnsi="Arial" w:cs="Arial"/>
                <w:i/>
              </w:rPr>
              <w:t>о</w:t>
            </w:r>
            <w:r w:rsidR="00F03D81" w:rsidRPr="00582A25">
              <w:rPr>
                <w:rFonts w:ascii="Arial" w:hAnsi="Arial" w:cs="Arial"/>
                <w:i/>
              </w:rPr>
              <w:t>эффициент</w:t>
            </w:r>
            <w:r w:rsidRPr="00582A25">
              <w:rPr>
                <w:rFonts w:ascii="Arial" w:hAnsi="Arial" w:cs="Arial"/>
                <w:i/>
              </w:rPr>
              <w:t xml:space="preserve"> мощности </w:t>
            </w:r>
          </w:p>
          <w:p w14:paraId="79ABBA75" w14:textId="77777777" w:rsidR="00F03D81" w:rsidRPr="00582A25" w:rsidRDefault="00E41247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цепи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D0653" w14:textId="77777777" w:rsidR="00F03D81" w:rsidRPr="00582A25" w:rsidRDefault="00F03D81" w:rsidP="00F03D81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 xml:space="preserve">   соs</w:t>
            </w:r>
            <w:r w:rsidRPr="00582A25">
              <w:rPr>
                <w:rFonts w:ascii="Arial" w:hAnsi="Arial" w:cs="Arial"/>
                <w:i/>
              </w:rPr>
              <w:sym w:font="Symbol" w:char="F06A"/>
            </w:r>
            <w:r w:rsidRPr="00582A25">
              <w:rPr>
                <w:rFonts w:ascii="Arial" w:hAnsi="Arial" w:cs="Arial"/>
                <w:i/>
              </w:rPr>
              <w:t xml:space="preserve"> = 0,4*</w:t>
            </w:r>
          </w:p>
        </w:tc>
      </w:tr>
      <w:tr w:rsidR="00F03D81" w:rsidRPr="00582A25" w14:paraId="69EA5B63" w14:textId="77777777" w:rsidTr="00555A94">
        <w:trPr>
          <w:trHeight w:val="572"/>
        </w:trPr>
        <w:tc>
          <w:tcPr>
            <w:tcW w:w="2070" w:type="dxa"/>
            <w:vMerge/>
            <w:tcBorders>
              <w:bottom w:val="single" w:sz="4" w:space="0" w:color="auto"/>
            </w:tcBorders>
          </w:tcPr>
          <w:p w14:paraId="60A38399" w14:textId="77777777" w:rsidR="00F03D81" w:rsidRPr="00582A25" w:rsidRDefault="00F03D81" w:rsidP="00E952E9">
            <w:pPr>
              <w:spacing w:before="200" w:line="360" w:lineRule="auto"/>
              <w:jc w:val="right"/>
              <w:rPr>
                <w:rFonts w:ascii="Arial" w:hAnsi="Arial" w:cs="Arial"/>
                <w:i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FC5BDF" w14:textId="77777777" w:rsidR="00F03D81" w:rsidRPr="00582A25" w:rsidRDefault="00F03D81" w:rsidP="00E952E9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Число циклов включений - отключений</w:t>
            </w:r>
          </w:p>
        </w:tc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5D6B4E" w14:textId="77777777" w:rsidR="00F03D81" w:rsidRPr="00582A25" w:rsidRDefault="00F03D81" w:rsidP="00F03D81">
            <w:pPr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</w:rPr>
              <w:t>10 (с интервалом 10 с)</w:t>
            </w:r>
          </w:p>
        </w:tc>
      </w:tr>
      <w:tr w:rsidR="00F03D81" w:rsidRPr="00582A25" w14:paraId="7729CC2B" w14:textId="77777777" w:rsidTr="00555A94">
        <w:trPr>
          <w:trHeight w:val="367"/>
        </w:trPr>
        <w:tc>
          <w:tcPr>
            <w:tcW w:w="10106" w:type="dxa"/>
            <w:gridSpan w:val="3"/>
          </w:tcPr>
          <w:p w14:paraId="5EC0CCD0" w14:textId="77777777" w:rsidR="00F03D81" w:rsidRPr="00582A25" w:rsidRDefault="00F03D81" w:rsidP="00923761">
            <w:pPr>
              <w:ind w:firstLine="426"/>
              <w:rPr>
                <w:rFonts w:ascii="Arial" w:hAnsi="Arial" w:cs="Arial"/>
                <w:i/>
                <w:sz w:val="22"/>
                <w:szCs w:val="22"/>
              </w:rPr>
            </w:pPr>
            <w:r w:rsidRPr="00582A25">
              <w:rPr>
                <w:rFonts w:ascii="Arial" w:hAnsi="Arial" w:cs="Arial"/>
                <w:i/>
              </w:rPr>
              <w:t xml:space="preserve">* </w:t>
            </w:r>
            <w:r w:rsidRPr="00582A25">
              <w:rPr>
                <w:rFonts w:ascii="Arial" w:hAnsi="Arial" w:cs="Arial"/>
                <w:i/>
                <w:sz w:val="22"/>
                <w:szCs w:val="22"/>
              </w:rPr>
              <w:t>В технической документации могут быть установлены другие зн</w:t>
            </w:r>
            <w:r w:rsidRPr="00582A25">
              <w:rPr>
                <w:rFonts w:ascii="Arial" w:hAnsi="Arial" w:cs="Arial"/>
                <w:i/>
                <w:sz w:val="22"/>
                <w:szCs w:val="22"/>
              </w:rPr>
              <w:t>а</w:t>
            </w:r>
            <w:r w:rsidRPr="00582A25">
              <w:rPr>
                <w:rFonts w:ascii="Arial" w:hAnsi="Arial" w:cs="Arial"/>
                <w:i/>
                <w:sz w:val="22"/>
                <w:szCs w:val="22"/>
              </w:rPr>
              <w:t>чения.</w:t>
            </w:r>
          </w:p>
          <w:p w14:paraId="257E3E53" w14:textId="77777777" w:rsidR="00F03D81" w:rsidRPr="00582A25" w:rsidRDefault="00923761" w:rsidP="00923761">
            <w:pPr>
              <w:ind w:right="2600" w:firstLine="426"/>
              <w:rPr>
                <w:rFonts w:ascii="Arial" w:hAnsi="Arial" w:cs="Arial"/>
                <w:i/>
              </w:rPr>
            </w:pPr>
            <w:r w:rsidRPr="00582A25">
              <w:rPr>
                <w:rFonts w:ascii="Arial" w:hAnsi="Arial" w:cs="Arial"/>
                <w:i/>
                <w:sz w:val="22"/>
                <w:szCs w:val="22"/>
              </w:rPr>
              <w:t xml:space="preserve">    </w:t>
            </w:r>
            <w:r w:rsidR="00F03D81" w:rsidRPr="00582A25">
              <w:rPr>
                <w:rFonts w:ascii="Arial" w:hAnsi="Arial" w:cs="Arial"/>
                <w:i/>
                <w:sz w:val="22"/>
                <w:szCs w:val="22"/>
              </w:rPr>
              <w:t xml:space="preserve">Допуск для </w:t>
            </w:r>
            <w:r w:rsidR="00F03D81" w:rsidRPr="00582A25">
              <w:rPr>
                <w:rFonts w:ascii="Arial" w:hAnsi="Arial" w:cs="Arial"/>
                <w:i/>
                <w:sz w:val="22"/>
                <w:szCs w:val="22"/>
                <w:lang w:val="en-US"/>
              </w:rPr>
              <w:t>cos</w:t>
            </w:r>
            <w:r w:rsidR="00F03D81" w:rsidRPr="00582A25">
              <w:rPr>
                <w:rFonts w:ascii="Arial" w:hAnsi="Arial" w:cs="Arial"/>
                <w:i/>
                <w:sz w:val="22"/>
                <w:szCs w:val="22"/>
              </w:rPr>
              <w:sym w:font="Symbol" w:char="F06A"/>
            </w:r>
            <w:r w:rsidR="00F03D81" w:rsidRPr="00582A25">
              <w:rPr>
                <w:rFonts w:ascii="Arial" w:hAnsi="Arial" w:cs="Arial"/>
                <w:i/>
                <w:sz w:val="22"/>
                <w:szCs w:val="22"/>
              </w:rPr>
              <w:t xml:space="preserve"> – </w:t>
            </w:r>
            <w:r w:rsidR="00E41247" w:rsidRPr="00582A25">
              <w:rPr>
                <w:rFonts w:ascii="Arial" w:hAnsi="Arial" w:cs="Arial"/>
                <w:i/>
                <w:sz w:val="22"/>
                <w:szCs w:val="22"/>
              </w:rPr>
              <w:t>±0,05</w:t>
            </w:r>
          </w:p>
        </w:tc>
      </w:tr>
    </w:tbl>
    <w:p w14:paraId="198A7B8B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9.1.2.7.3 Число коммутационных циклов выключателей цепей управления должно быть не менее 0,05 млн.</w:t>
      </w:r>
    </w:p>
    <w:p w14:paraId="70B248F4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Число коммутационных циклов выключателей главных цепей устанавл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вается в технической документации в зависимости от срока служба и част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ты включений.</w:t>
      </w:r>
    </w:p>
    <w:p w14:paraId="02A5A118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9.1.2.7.4 Наибольшие напряжения на контактах при отключении нагру</w:t>
      </w:r>
      <w:r w:rsidRPr="003916E8">
        <w:rPr>
          <w:rFonts w:ascii="Arial" w:hAnsi="Arial" w:cs="Arial"/>
          <w:i/>
        </w:rPr>
        <w:t>з</w:t>
      </w:r>
      <w:r w:rsidRPr="003916E8">
        <w:rPr>
          <w:rFonts w:ascii="Arial" w:hAnsi="Arial" w:cs="Arial"/>
          <w:i/>
        </w:rPr>
        <w:t>ки, соответствующей предельной коммутационной способности, не должны превышать амплитудных значений испытательных напряжений по</w:t>
      </w:r>
      <w:r w:rsidR="00CC0748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9.12.1.3.</w:t>
      </w:r>
    </w:p>
    <w:p w14:paraId="2721D14A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9.1.2.8 Точность автоматических выключателей в соответствии с </w:t>
      </w:r>
      <w:r w:rsidR="00520848" w:rsidRPr="003916E8">
        <w:rPr>
          <w:rFonts w:ascii="Arial" w:hAnsi="Arial" w:cs="Arial"/>
          <w:i/>
        </w:rPr>
        <w:t xml:space="preserve">8.1.8 ГОСТ </w:t>
      </w:r>
      <w:r w:rsidR="000E15C2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/>
        </w:rPr>
        <w:t>.</w:t>
      </w:r>
    </w:p>
    <w:p w14:paraId="5766C6DF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Выключатели, прошедшие испытания на механическую износосто</w:t>
      </w:r>
      <w:r w:rsidRPr="003916E8">
        <w:rPr>
          <w:rFonts w:ascii="Arial" w:hAnsi="Arial" w:cs="Arial"/>
          <w:i/>
        </w:rPr>
        <w:t>й</w:t>
      </w:r>
      <w:r w:rsidRPr="003916E8">
        <w:rPr>
          <w:rFonts w:ascii="Arial" w:hAnsi="Arial" w:cs="Arial"/>
          <w:i/>
        </w:rPr>
        <w:t>кость, должны сохранять способность выполнять свое функциональное н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значение.</w:t>
      </w:r>
    </w:p>
    <w:p w14:paraId="1CE83254" w14:textId="77777777" w:rsidR="000C3228" w:rsidRPr="003916E8" w:rsidRDefault="0052084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9.1.2.</w:t>
      </w:r>
      <w:r w:rsidR="00923761">
        <w:rPr>
          <w:rFonts w:ascii="Arial" w:hAnsi="Arial" w:cs="Arial"/>
          <w:i/>
        </w:rPr>
        <w:t>9</w:t>
      </w:r>
      <w:r w:rsidRPr="003916E8">
        <w:rPr>
          <w:rFonts w:ascii="Arial" w:hAnsi="Arial" w:cs="Arial"/>
          <w:i/>
        </w:rPr>
        <w:t xml:space="preserve"> Номенклатуру</w:t>
      </w:r>
      <w:r w:rsidR="000C3228" w:rsidRPr="003916E8">
        <w:rPr>
          <w:rFonts w:ascii="Arial" w:hAnsi="Arial" w:cs="Arial"/>
          <w:i/>
        </w:rPr>
        <w:t xml:space="preserve"> и значения показателей надежности автоматических выключателей устанавливают в стандартах или технических условиях </w:t>
      </w:r>
      <w:r w:rsidRPr="003916E8">
        <w:rPr>
          <w:rFonts w:ascii="Arial" w:hAnsi="Arial" w:cs="Arial"/>
          <w:i/>
        </w:rPr>
        <w:t>на конкретные выключатели</w:t>
      </w:r>
      <w:r w:rsidR="000C3228" w:rsidRPr="003916E8">
        <w:rPr>
          <w:rFonts w:ascii="Arial" w:hAnsi="Arial" w:cs="Arial"/>
          <w:i/>
        </w:rPr>
        <w:t>, на комплекты оборудования или на подвижной с</w:t>
      </w:r>
      <w:r w:rsidR="000C3228"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став, согласованные</w:t>
      </w:r>
      <w:r w:rsidR="000C3228" w:rsidRPr="003916E8">
        <w:rPr>
          <w:rFonts w:ascii="Arial" w:hAnsi="Arial" w:cs="Arial"/>
          <w:i/>
        </w:rPr>
        <w:t xml:space="preserve"> с потребителем.</w:t>
      </w:r>
    </w:p>
    <w:p w14:paraId="12DF87C7" w14:textId="77777777" w:rsidR="000C3228" w:rsidRPr="003916E8" w:rsidRDefault="000C3228" w:rsidP="002D266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При расчете сроков службы выключателей, предназначенных для раб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ты при температурах выше 40 °С, следует принимать, что при этих темп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ратурах выключатели могут работать до 15 % рабочего времени.</w:t>
      </w:r>
    </w:p>
    <w:p w14:paraId="246886CE" w14:textId="77777777" w:rsidR="000C3228" w:rsidRPr="003916E8" w:rsidRDefault="000C3228" w:rsidP="002D2667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9.1.2.1</w:t>
      </w:r>
      <w:r w:rsidR="00923761">
        <w:rPr>
          <w:rFonts w:ascii="Arial" w:hAnsi="Arial" w:cs="Arial"/>
          <w:i/>
          <w:sz w:val="24"/>
          <w:szCs w:val="24"/>
        </w:rPr>
        <w:t>0</w:t>
      </w:r>
      <w:r w:rsidRPr="003916E8">
        <w:rPr>
          <w:rFonts w:ascii="Arial" w:hAnsi="Arial" w:cs="Arial"/>
          <w:i/>
          <w:sz w:val="24"/>
          <w:szCs w:val="24"/>
        </w:rPr>
        <w:t xml:space="preserve"> Комплектность выключателей устанавливают в технической документации на </w:t>
      </w:r>
      <w:r w:rsidR="00520848" w:rsidRPr="003916E8">
        <w:rPr>
          <w:rFonts w:ascii="Arial" w:hAnsi="Arial" w:cs="Arial"/>
          <w:i/>
          <w:sz w:val="24"/>
          <w:szCs w:val="24"/>
        </w:rPr>
        <w:t xml:space="preserve">конкретные </w:t>
      </w:r>
      <w:r w:rsidRPr="003916E8">
        <w:rPr>
          <w:rFonts w:ascii="Arial" w:hAnsi="Arial" w:cs="Arial"/>
          <w:i/>
          <w:sz w:val="24"/>
          <w:szCs w:val="24"/>
        </w:rPr>
        <w:t>изделия.</w:t>
      </w:r>
    </w:p>
    <w:p w14:paraId="59085870" w14:textId="77777777" w:rsidR="00F87D76" w:rsidRPr="003916E8" w:rsidRDefault="000C3228" w:rsidP="00BA141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9.1.2.1</w:t>
      </w:r>
      <w:r w:rsidR="00923761">
        <w:rPr>
          <w:rFonts w:ascii="Arial" w:hAnsi="Arial" w:cs="Arial"/>
          <w:i/>
        </w:rPr>
        <w:t>1</w:t>
      </w:r>
      <w:r w:rsidRPr="003916E8">
        <w:rPr>
          <w:rFonts w:ascii="Arial" w:hAnsi="Arial" w:cs="Arial"/>
          <w:i/>
        </w:rPr>
        <w:t xml:space="preserve"> Выключатели, изготавливаемые по </w:t>
      </w:r>
      <w:r w:rsidR="002F51DB" w:rsidRPr="003916E8">
        <w:rPr>
          <w:rFonts w:ascii="Arial" w:hAnsi="Arial" w:cs="Arial"/>
          <w:i/>
          <w:shd w:val="clear" w:color="auto" w:fill="FFFFFF"/>
        </w:rPr>
        <w:t>национальным стандартам и нормативным документам, действующим на территории государства, пр</w:t>
      </w:r>
      <w:r w:rsidR="002F51DB" w:rsidRPr="003916E8">
        <w:rPr>
          <w:rFonts w:ascii="Arial" w:hAnsi="Arial" w:cs="Arial"/>
          <w:i/>
          <w:shd w:val="clear" w:color="auto" w:fill="FFFFFF"/>
        </w:rPr>
        <w:t>и</w:t>
      </w:r>
      <w:r w:rsidR="002F51DB" w:rsidRPr="003916E8">
        <w:rPr>
          <w:rFonts w:ascii="Arial" w:hAnsi="Arial" w:cs="Arial"/>
          <w:i/>
          <w:shd w:val="clear" w:color="auto" w:fill="FFFFFF"/>
        </w:rPr>
        <w:t>нявшего стандарт</w:t>
      </w:r>
      <w:r w:rsidRPr="003916E8">
        <w:rPr>
          <w:rFonts w:ascii="Arial" w:hAnsi="Arial" w:cs="Arial"/>
          <w:i/>
        </w:rPr>
        <w:t>, могут применяться на подвижном составе, если их соо</w:t>
      </w:r>
      <w:r w:rsidRPr="003916E8">
        <w:rPr>
          <w:rFonts w:ascii="Arial" w:hAnsi="Arial" w:cs="Arial"/>
          <w:i/>
        </w:rPr>
        <w:t>т</w:t>
      </w:r>
      <w:r w:rsidRPr="003916E8">
        <w:rPr>
          <w:rFonts w:ascii="Arial" w:hAnsi="Arial" w:cs="Arial"/>
          <w:i/>
        </w:rPr>
        <w:t>ветствие требованиям настоящего стандарта подтверждается испытани</w:t>
      </w:r>
      <w:r w:rsidRPr="003916E8">
        <w:rPr>
          <w:rFonts w:ascii="Arial" w:hAnsi="Arial" w:cs="Arial"/>
          <w:i/>
        </w:rPr>
        <w:t>я</w:t>
      </w:r>
      <w:r w:rsidRPr="003916E8">
        <w:rPr>
          <w:rFonts w:ascii="Arial" w:hAnsi="Arial" w:cs="Arial"/>
          <w:i/>
        </w:rPr>
        <w:t>ми.</w:t>
      </w:r>
    </w:p>
    <w:p w14:paraId="3035A518" w14:textId="77777777" w:rsidR="000C3228" w:rsidRPr="003916E8" w:rsidRDefault="000C3228" w:rsidP="002F51DB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58" w:name="_Toc370734424"/>
      <w:r w:rsidRPr="003916E8">
        <w:rPr>
          <w:rFonts w:cs="Arial"/>
          <w:b/>
          <w:sz w:val="24"/>
          <w:szCs w:val="24"/>
        </w:rPr>
        <w:t>9.1.3 Требования к конструкции</w:t>
      </w:r>
      <w:bookmarkEnd w:id="58"/>
    </w:p>
    <w:p w14:paraId="150B4C7C" w14:textId="77777777" w:rsidR="00F87D76" w:rsidRPr="003916E8" w:rsidRDefault="000C3228" w:rsidP="00F87D76">
      <w:pPr>
        <w:pStyle w:val="230"/>
        <w:spacing w:before="20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923761">
        <w:rPr>
          <w:rFonts w:ascii="Arial" w:hAnsi="Arial" w:cs="Arial"/>
          <w:i/>
          <w:sz w:val="24"/>
          <w:szCs w:val="24"/>
        </w:rPr>
        <w:t>9.1.3.1 Выключатели</w:t>
      </w:r>
      <w:r w:rsidRPr="003916E8">
        <w:rPr>
          <w:rFonts w:ascii="Arial" w:hAnsi="Arial" w:cs="Arial"/>
          <w:i/>
          <w:sz w:val="24"/>
          <w:szCs w:val="24"/>
        </w:rPr>
        <w:t xml:space="preserve"> в зависимости от исполнения оболочек изготавл</w:t>
      </w:r>
      <w:r w:rsidRPr="003916E8">
        <w:rPr>
          <w:rFonts w:ascii="Arial" w:hAnsi="Arial" w:cs="Arial"/>
          <w:i/>
          <w:sz w:val="24"/>
          <w:szCs w:val="24"/>
        </w:rPr>
        <w:t>и</w:t>
      </w:r>
      <w:r w:rsidRPr="003916E8">
        <w:rPr>
          <w:rFonts w:ascii="Arial" w:hAnsi="Arial" w:cs="Arial"/>
          <w:i/>
          <w:sz w:val="24"/>
          <w:szCs w:val="24"/>
        </w:rPr>
        <w:t>вают в открытом, защищенном, брызгозащищенном и пылезащищенном и</w:t>
      </w:r>
      <w:r w:rsidRPr="003916E8">
        <w:rPr>
          <w:rFonts w:ascii="Arial" w:hAnsi="Arial" w:cs="Arial"/>
          <w:i/>
          <w:sz w:val="24"/>
          <w:szCs w:val="24"/>
        </w:rPr>
        <w:t>с</w:t>
      </w:r>
      <w:r w:rsidRPr="003916E8">
        <w:rPr>
          <w:rFonts w:ascii="Arial" w:hAnsi="Arial" w:cs="Arial"/>
          <w:i/>
          <w:sz w:val="24"/>
          <w:szCs w:val="24"/>
        </w:rPr>
        <w:t>полнениях. Степени защиты выключателей должны устанавливаться</w:t>
      </w:r>
      <w:r w:rsidR="005168E8">
        <w:rPr>
          <w:rFonts w:ascii="Arial" w:hAnsi="Arial" w:cs="Arial"/>
          <w:i/>
          <w:sz w:val="24"/>
          <w:szCs w:val="24"/>
        </w:rPr>
        <w:t xml:space="preserve"> </w:t>
      </w:r>
      <w:r w:rsidRPr="003916E8">
        <w:rPr>
          <w:rFonts w:ascii="Arial" w:hAnsi="Arial" w:cs="Arial"/>
          <w:i/>
          <w:sz w:val="24"/>
          <w:szCs w:val="24"/>
        </w:rPr>
        <w:t>в технической док</w:t>
      </w:r>
      <w:r w:rsidRPr="003916E8">
        <w:rPr>
          <w:rFonts w:ascii="Arial" w:hAnsi="Arial" w:cs="Arial"/>
          <w:i/>
          <w:sz w:val="24"/>
          <w:szCs w:val="24"/>
        </w:rPr>
        <w:t>у</w:t>
      </w:r>
      <w:r w:rsidRPr="003916E8">
        <w:rPr>
          <w:rFonts w:ascii="Arial" w:hAnsi="Arial" w:cs="Arial"/>
          <w:i/>
          <w:sz w:val="24"/>
          <w:szCs w:val="24"/>
        </w:rPr>
        <w:t>ментации.</w:t>
      </w:r>
    </w:p>
    <w:p w14:paraId="6D81DE73" w14:textId="77777777" w:rsidR="000C3228" w:rsidRPr="003916E8" w:rsidRDefault="000C3228" w:rsidP="002F51DB">
      <w:pPr>
        <w:spacing w:line="360" w:lineRule="auto"/>
        <w:ind w:left="40" w:firstLine="74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9.1.3.2 Поверхности деталей, подверженные коррозии, должны иметь защитное п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крытие, при этом выбор групп условий эксплуатации металлов и покрытий должен производиться в зависимости от категории размещения выклю</w:t>
      </w:r>
      <w:r w:rsidRPr="003916E8">
        <w:rPr>
          <w:rFonts w:ascii="Arial" w:hAnsi="Arial" w:cs="Arial"/>
          <w:i/>
        </w:rPr>
        <w:lastRenderedPageBreak/>
        <w:t>чателей в соответствии с тре</w:t>
      </w:r>
      <w:r w:rsidR="006A28F4" w:rsidRPr="003916E8">
        <w:rPr>
          <w:rFonts w:ascii="Arial" w:hAnsi="Arial" w:cs="Arial"/>
          <w:i/>
        </w:rPr>
        <w:t>бованиями раздела</w:t>
      </w:r>
      <w:r w:rsidRPr="003916E8">
        <w:rPr>
          <w:rFonts w:ascii="Arial" w:hAnsi="Arial" w:cs="Arial"/>
          <w:i/>
        </w:rPr>
        <w:t xml:space="preserve"> 7 ГОСТ </w:t>
      </w:r>
      <w:r w:rsidRPr="00BE0557">
        <w:rPr>
          <w:rFonts w:ascii="Arial" w:hAnsi="Arial" w:cs="Arial"/>
          <w:i/>
        </w:rPr>
        <w:t>15150</w:t>
      </w:r>
      <w:r w:rsidR="005168E8" w:rsidRPr="00BE0557">
        <w:rPr>
          <w:rFonts w:ascii="Arial" w:hAnsi="Arial" w:cs="Arial"/>
          <w:i/>
        </w:rPr>
        <w:t>-69</w:t>
      </w:r>
      <w:r w:rsidRPr="00BE0557">
        <w:rPr>
          <w:rFonts w:ascii="Arial" w:hAnsi="Arial" w:cs="Arial"/>
          <w:i/>
        </w:rPr>
        <w:t>, выбор</w:t>
      </w:r>
      <w:r w:rsidRPr="003916E8">
        <w:rPr>
          <w:rFonts w:ascii="Arial" w:hAnsi="Arial" w:cs="Arial"/>
          <w:i/>
        </w:rPr>
        <w:t xml:space="preserve"> в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да и толщины покрытий – по стандартам.</w:t>
      </w:r>
    </w:p>
    <w:p w14:paraId="2A3FE4D4" w14:textId="77777777" w:rsidR="006E42D8" w:rsidRDefault="00763FA4" w:rsidP="006E42D8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Поверхности шихтованных магнитопроводов, образующие размыкаемые воздушные зазоры, и деталей, изнашивающихся от трений и подлежащих смазке</w:t>
      </w:r>
      <w:r w:rsidR="006E42D8" w:rsidRPr="006E42D8">
        <w:rPr>
          <w:rFonts w:ascii="Arial" w:hAnsi="Arial" w:cs="Arial"/>
          <w:i/>
        </w:rPr>
        <w:t xml:space="preserve"> </w:t>
      </w:r>
      <w:r w:rsidR="005168E8" w:rsidRPr="003916E8">
        <w:rPr>
          <w:rFonts w:ascii="Arial" w:hAnsi="Arial" w:cs="Arial"/>
          <w:i/>
        </w:rPr>
        <w:t>в эксплуатации, могут не иметь защитного п</w:t>
      </w:r>
      <w:r w:rsidR="005168E8" w:rsidRPr="003916E8">
        <w:rPr>
          <w:rFonts w:ascii="Arial" w:hAnsi="Arial" w:cs="Arial"/>
          <w:i/>
        </w:rPr>
        <w:t>о</w:t>
      </w:r>
      <w:r w:rsidR="005168E8" w:rsidRPr="003916E8">
        <w:rPr>
          <w:rFonts w:ascii="Arial" w:hAnsi="Arial" w:cs="Arial"/>
          <w:i/>
        </w:rPr>
        <w:t>крытия.</w:t>
      </w:r>
      <w:r w:rsidR="006E42D8" w:rsidRPr="006E42D8">
        <w:rPr>
          <w:rFonts w:ascii="Arial" w:hAnsi="Arial" w:cs="Arial"/>
          <w:i/>
        </w:rPr>
        <w:t xml:space="preserve"> </w:t>
      </w:r>
    </w:p>
    <w:p w14:paraId="703A6703" w14:textId="77777777" w:rsidR="006E42D8" w:rsidRPr="003916E8" w:rsidRDefault="006E42D8" w:rsidP="006E42D8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Допускается нанесение смазки на металлические элементы автомат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ческих выключателей, поверхности которых полностью или частично закр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>ты с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прягаемыми деталями.</w:t>
      </w:r>
    </w:p>
    <w:p w14:paraId="0B8EE1AB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9.1.3.3 Детали и узлы выключателей, быстро изнашивающиеся в эк</w:t>
      </w:r>
      <w:r w:rsidRPr="003916E8">
        <w:rPr>
          <w:rFonts w:ascii="Arial" w:hAnsi="Arial" w:cs="Arial"/>
          <w:i/>
          <w:sz w:val="24"/>
          <w:szCs w:val="24"/>
        </w:rPr>
        <w:t>с</w:t>
      </w:r>
      <w:r w:rsidRPr="003916E8">
        <w:rPr>
          <w:rFonts w:ascii="Arial" w:hAnsi="Arial" w:cs="Arial"/>
          <w:i/>
          <w:sz w:val="24"/>
          <w:szCs w:val="24"/>
        </w:rPr>
        <w:t>плуатации и сменные (например, дугогасительные камеры, контакты, гибкие соединения и др., кроме имеющих индивидуальную подгонку) должны быть взаимозаменяемыми и удобными для обслужив</w:t>
      </w:r>
      <w:r w:rsidRPr="003916E8">
        <w:rPr>
          <w:rFonts w:ascii="Arial" w:hAnsi="Arial" w:cs="Arial"/>
          <w:i/>
          <w:sz w:val="24"/>
          <w:szCs w:val="24"/>
        </w:rPr>
        <w:t>а</w:t>
      </w:r>
      <w:r w:rsidRPr="003916E8">
        <w:rPr>
          <w:rFonts w:ascii="Arial" w:hAnsi="Arial" w:cs="Arial"/>
          <w:i/>
          <w:sz w:val="24"/>
          <w:szCs w:val="24"/>
        </w:rPr>
        <w:t>ния.</w:t>
      </w:r>
    </w:p>
    <w:p w14:paraId="03740F1A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9.1.3.4 Резьбовые соединения выключателей должны быть надежно пр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дохранены от самоотвинчивания.</w:t>
      </w:r>
    </w:p>
    <w:p w14:paraId="167411D8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9.1.3.5. Контактные соединени</w:t>
      </w:r>
      <w:r w:rsidR="006A28F4" w:rsidRPr="003916E8">
        <w:rPr>
          <w:rFonts w:ascii="Arial" w:hAnsi="Arial" w:cs="Arial"/>
          <w:i/>
        </w:rPr>
        <w:t>я как разборные, так и неразбор</w:t>
      </w:r>
      <w:r w:rsidRPr="003916E8">
        <w:rPr>
          <w:rFonts w:ascii="Arial" w:hAnsi="Arial" w:cs="Arial"/>
          <w:i/>
        </w:rPr>
        <w:t>ные должны быть выполнены так, чтобы не было недопустимого снижения ко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тактного н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жатия в процессе эксплуатации.</w:t>
      </w:r>
    </w:p>
    <w:p w14:paraId="7DDD4430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9.1.3.6. Выключатели с пневматическим приводом на номинальное давл</w:t>
      </w:r>
      <w:r w:rsidRPr="003916E8">
        <w:rPr>
          <w:rFonts w:ascii="Arial" w:hAnsi="Arial" w:cs="Arial"/>
          <w:i/>
          <w:sz w:val="24"/>
          <w:szCs w:val="24"/>
        </w:rPr>
        <w:t>е</w:t>
      </w:r>
      <w:r w:rsidRPr="003916E8">
        <w:rPr>
          <w:rFonts w:ascii="Arial" w:hAnsi="Arial" w:cs="Arial"/>
          <w:i/>
          <w:sz w:val="24"/>
          <w:szCs w:val="24"/>
        </w:rPr>
        <w:t>ние сжатого воздуха 0,5 МПа должны выдерживать в течение 1 мин без п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>вреждений давление, равное 1,5 номинального; для выключателей на номинал</w:t>
      </w:r>
      <w:r w:rsidRPr="003916E8">
        <w:rPr>
          <w:rFonts w:ascii="Arial" w:hAnsi="Arial" w:cs="Arial"/>
          <w:i/>
          <w:sz w:val="24"/>
          <w:szCs w:val="24"/>
        </w:rPr>
        <w:t>ь</w:t>
      </w:r>
      <w:r w:rsidRPr="003916E8">
        <w:rPr>
          <w:rFonts w:ascii="Arial" w:hAnsi="Arial" w:cs="Arial"/>
          <w:i/>
          <w:sz w:val="24"/>
          <w:szCs w:val="24"/>
        </w:rPr>
        <w:t>ное давление, отличное от 0,5 МПа, значение давления устанавливается в те</w:t>
      </w:r>
      <w:r w:rsidRPr="003916E8">
        <w:rPr>
          <w:rFonts w:ascii="Arial" w:hAnsi="Arial" w:cs="Arial"/>
          <w:i/>
          <w:sz w:val="24"/>
          <w:szCs w:val="24"/>
        </w:rPr>
        <w:t>х</w:t>
      </w:r>
      <w:r w:rsidRPr="003916E8">
        <w:rPr>
          <w:rFonts w:ascii="Arial" w:hAnsi="Arial" w:cs="Arial"/>
          <w:i/>
          <w:sz w:val="24"/>
          <w:szCs w:val="24"/>
        </w:rPr>
        <w:t>нической документации.</w:t>
      </w:r>
    </w:p>
    <w:p w14:paraId="2C8DD289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9.1.3.7. Оболочки выключателей должны обеспечивать удобный доступ к выключ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телям для осмотра; крышки оболочек должны закрываться замками, открывающимися без применения специального инструмента.</w:t>
      </w:r>
    </w:p>
    <w:p w14:paraId="57D2973A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9.1.3.8. Требования к конструкции и материалам для выключателей и</w:t>
      </w:r>
      <w:r w:rsidRPr="003916E8">
        <w:rPr>
          <w:rFonts w:ascii="Arial" w:hAnsi="Arial" w:cs="Arial"/>
          <w:i/>
        </w:rPr>
        <w:t>с</w:t>
      </w:r>
      <w:r w:rsidRPr="003916E8">
        <w:rPr>
          <w:rFonts w:ascii="Arial" w:hAnsi="Arial" w:cs="Arial"/>
          <w:i/>
        </w:rPr>
        <w:t xml:space="preserve">полнения УХЛ (ХЛ) </w:t>
      </w:r>
      <w:r w:rsidR="001F50CD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по ГОСТ 17412.</w:t>
      </w:r>
    </w:p>
    <w:p w14:paraId="45007485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9.1.3.9. Выключатели допускается изготавливать с элементами вибр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защиты (амортизаторами).</w:t>
      </w:r>
    </w:p>
    <w:p w14:paraId="3D82F419" w14:textId="77777777" w:rsidR="000C3228" w:rsidRPr="003916E8" w:rsidRDefault="000C3228" w:rsidP="00035A6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9.1.3.10. По согласованию с потребителем конструкция электронных блоков авт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матических выключателей должна исключать свободный доступ к эл</w:t>
      </w:r>
      <w:r w:rsidRPr="003916E8">
        <w:rPr>
          <w:rFonts w:ascii="Arial" w:hAnsi="Arial" w:cs="Arial"/>
          <w:i/>
        </w:rPr>
        <w:t>е</w:t>
      </w:r>
      <w:r w:rsidR="00035A6B" w:rsidRPr="003916E8">
        <w:rPr>
          <w:rFonts w:ascii="Arial" w:hAnsi="Arial" w:cs="Arial"/>
          <w:i/>
        </w:rPr>
        <w:t xml:space="preserve">ментам. </w:t>
      </w:r>
      <w:r w:rsidRPr="003916E8">
        <w:rPr>
          <w:rFonts w:ascii="Arial" w:hAnsi="Arial" w:cs="Arial"/>
          <w:i/>
        </w:rPr>
        <w:t>Автоматические выключатели с электронными блоками должны быть опломбированы.</w:t>
      </w:r>
    </w:p>
    <w:p w14:paraId="63DB3E7E" w14:textId="77777777" w:rsidR="000C3228" w:rsidRPr="003916E8" w:rsidRDefault="000C3228" w:rsidP="00035A6B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  <w:lang w:val="ru-RU"/>
        </w:rPr>
      </w:pPr>
      <w:bookmarkStart w:id="59" w:name="_Toc346714466"/>
      <w:bookmarkStart w:id="60" w:name="_Toc370734425"/>
      <w:r w:rsidRPr="003916E8">
        <w:rPr>
          <w:rFonts w:cs="Arial"/>
          <w:b/>
          <w:sz w:val="24"/>
          <w:szCs w:val="24"/>
        </w:rPr>
        <w:lastRenderedPageBreak/>
        <w:t xml:space="preserve">9.2 </w:t>
      </w:r>
      <w:bookmarkEnd w:id="59"/>
      <w:r w:rsidRPr="003916E8">
        <w:rPr>
          <w:rFonts w:cs="Arial"/>
          <w:b/>
          <w:sz w:val="24"/>
          <w:szCs w:val="24"/>
        </w:rPr>
        <w:t>Транспортирование и хранение</w:t>
      </w:r>
      <w:bookmarkEnd w:id="60"/>
    </w:p>
    <w:p w14:paraId="6CF958B0" w14:textId="77777777" w:rsidR="000C3228" w:rsidRPr="003916E8" w:rsidRDefault="000C3228" w:rsidP="002F51DB">
      <w:pPr>
        <w:spacing w:line="360" w:lineRule="auto"/>
        <w:ind w:firstLine="709"/>
        <w:rPr>
          <w:rFonts w:ascii="Arial" w:hAnsi="Arial" w:cs="Arial"/>
          <w:i/>
          <w:spacing w:val="-4"/>
        </w:rPr>
      </w:pPr>
      <w:r w:rsidRPr="003916E8">
        <w:rPr>
          <w:rFonts w:ascii="Arial" w:hAnsi="Arial" w:cs="Arial"/>
          <w:i/>
        </w:rPr>
        <w:t xml:space="preserve">9.2.1 </w:t>
      </w:r>
      <w:r w:rsidRPr="003916E8">
        <w:rPr>
          <w:rFonts w:ascii="Arial" w:hAnsi="Arial" w:cs="Arial"/>
          <w:i/>
          <w:spacing w:val="-4"/>
        </w:rPr>
        <w:t xml:space="preserve">Транспортирование </w:t>
      </w:r>
      <w:r w:rsidR="001F50CD" w:rsidRPr="003916E8">
        <w:rPr>
          <w:rFonts w:ascii="Arial" w:hAnsi="Arial" w:cs="Arial"/>
          <w:i/>
          <w:spacing w:val="-4"/>
        </w:rPr>
        <w:t>–</w:t>
      </w:r>
      <w:r w:rsidRPr="003916E8">
        <w:rPr>
          <w:rFonts w:ascii="Arial" w:hAnsi="Arial" w:cs="Arial"/>
          <w:i/>
          <w:spacing w:val="-4"/>
        </w:rPr>
        <w:t xml:space="preserve"> по группе условий Ж2 ГОСТ 15150.</w:t>
      </w:r>
    </w:p>
    <w:p w14:paraId="34CC4DE0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Допускается транспортирование без индивидуальной и транс</w:t>
      </w:r>
      <w:r w:rsidR="00035A6B" w:rsidRPr="003916E8">
        <w:rPr>
          <w:rFonts w:ascii="Arial" w:hAnsi="Arial" w:cs="Arial"/>
          <w:i/>
          <w:sz w:val="24"/>
          <w:szCs w:val="24"/>
        </w:rPr>
        <w:t>портной упаковки, например</w:t>
      </w:r>
      <w:r w:rsidRPr="003916E8">
        <w:rPr>
          <w:rFonts w:ascii="Arial" w:hAnsi="Arial" w:cs="Arial"/>
          <w:i/>
          <w:sz w:val="24"/>
          <w:szCs w:val="24"/>
        </w:rPr>
        <w:t xml:space="preserve"> в контейнерах и крытых транспортных средствах при у</w:t>
      </w:r>
      <w:r w:rsidRPr="003916E8">
        <w:rPr>
          <w:rFonts w:ascii="Arial" w:hAnsi="Arial" w:cs="Arial"/>
          <w:i/>
          <w:sz w:val="24"/>
          <w:szCs w:val="24"/>
        </w:rPr>
        <w:t>с</w:t>
      </w:r>
      <w:r w:rsidRPr="003916E8">
        <w:rPr>
          <w:rFonts w:ascii="Arial" w:hAnsi="Arial" w:cs="Arial"/>
          <w:i/>
          <w:sz w:val="24"/>
          <w:szCs w:val="24"/>
        </w:rPr>
        <w:t>ловии обеспечения защиты выключателей от п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>вреждения.</w:t>
      </w:r>
    </w:p>
    <w:p w14:paraId="1CD4609F" w14:textId="77777777" w:rsidR="000C3228" w:rsidRPr="003916E8" w:rsidRDefault="000C3228" w:rsidP="002F51DB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9.2.2 Хранение </w:t>
      </w:r>
      <w:r w:rsidR="001F50CD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по группе условий С по ГОСТ 15150.</w:t>
      </w:r>
    </w:p>
    <w:p w14:paraId="1A8B69DD" w14:textId="77777777" w:rsidR="000C3228" w:rsidRPr="003916E8" w:rsidRDefault="000C3228" w:rsidP="00035A6B">
      <w:pPr>
        <w:pStyle w:val="16"/>
        <w:spacing w:after="240" w:line="360" w:lineRule="auto"/>
        <w:ind w:firstLine="720"/>
        <w:jc w:val="both"/>
        <w:rPr>
          <w:rFonts w:cs="Arial"/>
          <w:b/>
          <w:sz w:val="24"/>
          <w:szCs w:val="24"/>
          <w:lang w:val="ru-RU"/>
        </w:rPr>
      </w:pPr>
      <w:bookmarkStart w:id="61" w:name="_Toc370734426"/>
      <w:r w:rsidRPr="003916E8">
        <w:rPr>
          <w:rFonts w:cs="Arial"/>
          <w:b/>
          <w:sz w:val="24"/>
          <w:szCs w:val="24"/>
        </w:rPr>
        <w:t>9.3 Гарантии изготов</w:t>
      </w:r>
      <w:bookmarkEnd w:id="61"/>
      <w:r w:rsidR="001F50CD" w:rsidRPr="003916E8">
        <w:rPr>
          <w:rFonts w:cs="Arial"/>
          <w:b/>
          <w:sz w:val="24"/>
          <w:szCs w:val="24"/>
          <w:lang w:val="ru-RU"/>
        </w:rPr>
        <w:t>ителя</w:t>
      </w:r>
    </w:p>
    <w:p w14:paraId="7168FC4E" w14:textId="77777777" w:rsidR="000C3228" w:rsidRPr="00923761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9.3.1 Изготовитель должен гарантировать соответствие выключат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лей требованиям настоящего стандарта при условии соблюдения правил </w:t>
      </w:r>
      <w:r w:rsidRPr="00923761">
        <w:rPr>
          <w:rFonts w:ascii="Arial" w:hAnsi="Arial" w:cs="Arial"/>
          <w:i/>
        </w:rPr>
        <w:t>транспортирования, хранения, монтажа и эксплу</w:t>
      </w:r>
      <w:r w:rsidRPr="00923761">
        <w:rPr>
          <w:rFonts w:ascii="Arial" w:hAnsi="Arial" w:cs="Arial"/>
          <w:i/>
        </w:rPr>
        <w:t>а</w:t>
      </w:r>
      <w:r w:rsidRPr="00923761">
        <w:rPr>
          <w:rFonts w:ascii="Arial" w:hAnsi="Arial" w:cs="Arial"/>
          <w:i/>
        </w:rPr>
        <w:t>тации.</w:t>
      </w:r>
    </w:p>
    <w:p w14:paraId="63A41EF1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923761">
        <w:rPr>
          <w:rFonts w:ascii="Arial" w:hAnsi="Arial" w:cs="Arial"/>
          <w:i/>
        </w:rPr>
        <w:t xml:space="preserve">9.3.2 Гарантийный срок эксплуатации </w:t>
      </w:r>
      <w:r w:rsidR="001F50CD" w:rsidRPr="00923761">
        <w:rPr>
          <w:rFonts w:ascii="Arial" w:hAnsi="Arial" w:cs="Arial"/>
          <w:i/>
        </w:rPr>
        <w:t>–</w:t>
      </w:r>
      <w:r w:rsidRPr="00923761">
        <w:rPr>
          <w:rFonts w:ascii="Arial" w:hAnsi="Arial" w:cs="Arial"/>
          <w:i/>
        </w:rPr>
        <w:t xml:space="preserve"> 2 года со дня ввода </w:t>
      </w:r>
      <w:r w:rsidR="008F18FC" w:rsidRPr="00923761">
        <w:rPr>
          <w:rFonts w:ascii="Arial" w:hAnsi="Arial" w:cs="Arial"/>
          <w:i/>
        </w:rPr>
        <w:t xml:space="preserve">железнодорожного подвижного состава, на котором он установлен, </w:t>
      </w:r>
      <w:r w:rsidRPr="00923761">
        <w:rPr>
          <w:rFonts w:ascii="Arial" w:hAnsi="Arial" w:cs="Arial"/>
          <w:i/>
        </w:rPr>
        <w:t>в эксплу</w:t>
      </w:r>
      <w:r w:rsidRPr="00923761">
        <w:rPr>
          <w:rFonts w:ascii="Arial" w:hAnsi="Arial" w:cs="Arial"/>
          <w:i/>
        </w:rPr>
        <w:t>а</w:t>
      </w:r>
      <w:r w:rsidRPr="00923761">
        <w:rPr>
          <w:rFonts w:ascii="Arial" w:hAnsi="Arial" w:cs="Arial"/>
          <w:i/>
        </w:rPr>
        <w:t>тацию</w:t>
      </w:r>
      <w:r w:rsidRPr="003916E8">
        <w:rPr>
          <w:rFonts w:ascii="Arial" w:hAnsi="Arial" w:cs="Arial"/>
          <w:i/>
        </w:rPr>
        <w:t>.</w:t>
      </w:r>
    </w:p>
    <w:p w14:paraId="2A43DEE4" w14:textId="77777777" w:rsidR="000C3228" w:rsidRPr="003916E8" w:rsidRDefault="00146521" w:rsidP="00923761">
      <w:pPr>
        <w:pStyle w:val="16"/>
        <w:spacing w:after="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62" w:name="_Toc370734427"/>
      <w:r w:rsidRPr="003916E8">
        <w:rPr>
          <w:rFonts w:cs="Arial"/>
          <w:b/>
          <w:sz w:val="24"/>
          <w:szCs w:val="24"/>
        </w:rPr>
        <w:t xml:space="preserve">9.4 </w:t>
      </w:r>
      <w:r w:rsidR="000C3228" w:rsidRPr="003916E8">
        <w:rPr>
          <w:rFonts w:cs="Arial"/>
          <w:b/>
          <w:sz w:val="24"/>
          <w:szCs w:val="24"/>
        </w:rPr>
        <w:t>Нагревание</w:t>
      </w:r>
      <w:bookmarkEnd w:id="62"/>
    </w:p>
    <w:p w14:paraId="08CA946B" w14:textId="77777777" w:rsidR="000C3228" w:rsidRDefault="000C3228" w:rsidP="009237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Не допускается достижение температур, при которых существует в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роятность необратимых изменений компонентов выключ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телей.</w:t>
      </w:r>
    </w:p>
    <w:p w14:paraId="5EAC7A33" w14:textId="77777777" w:rsidR="00923761" w:rsidRPr="003916E8" w:rsidRDefault="00923761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</w:p>
    <w:p w14:paraId="19D8F29C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i/>
        </w:rPr>
        <w:t>9.4.1 Допустимые температуры нагрева</w:t>
      </w:r>
    </w:p>
    <w:p w14:paraId="32E01CB8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9.4.1.1 Допустимые превышения температуры частей выключателей над температурой окружающего воздуха должны соответствовать указа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 xml:space="preserve">ным в </w:t>
      </w:r>
      <w:r w:rsidR="00035A6B" w:rsidRPr="003916E8">
        <w:rPr>
          <w:rFonts w:ascii="Arial" w:hAnsi="Arial" w:cs="Arial"/>
          <w:i/>
        </w:rPr>
        <w:t xml:space="preserve">8.2.3 (таблица 2) ГОСТ </w:t>
      </w:r>
      <w:r w:rsidR="000B221F" w:rsidRPr="003916E8">
        <w:rPr>
          <w:rFonts w:ascii="Arial" w:hAnsi="Arial" w:cs="Arial"/>
          <w:i/>
        </w:rPr>
        <w:t>33798.2</w:t>
      </w:r>
      <w:r w:rsidRPr="003916E8">
        <w:rPr>
          <w:rFonts w:ascii="Arial" w:hAnsi="Arial" w:cs="Arial"/>
          <w:i/>
        </w:rPr>
        <w:t>.</w:t>
      </w:r>
    </w:p>
    <w:p w14:paraId="5ABA94B6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Эти превышения температуры относятся:</w:t>
      </w:r>
    </w:p>
    <w:p w14:paraId="42E7EA1A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к номинальному режиму работы и параметрам выключателей: току, частоте, напряжению (в том числе номинальному напряжению обмоток н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пряжения);</w:t>
      </w:r>
    </w:p>
    <w:p w14:paraId="560CB512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к работе выключателя с чистыми, неподгоревшими и неоплавленными контактными поверхностями коммутирующих контактов и чистыми разборными неразмыкаемыми соединениями.</w:t>
      </w:r>
    </w:p>
    <w:p w14:paraId="408B5446" w14:textId="77777777" w:rsidR="000C3228" w:rsidRPr="003916E8" w:rsidRDefault="000C3228" w:rsidP="002F51DB">
      <w:pPr>
        <w:pStyle w:val="33"/>
        <w:spacing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 xml:space="preserve">9.4.1.2 Превышения температуры частей выключателя, указанные в 8.2.3 (таблица 2) </w:t>
      </w:r>
      <w:r w:rsidR="00035A6B" w:rsidRPr="003916E8">
        <w:rPr>
          <w:rFonts w:ascii="Arial" w:hAnsi="Arial" w:cs="Arial"/>
          <w:i/>
          <w:sz w:val="24"/>
          <w:szCs w:val="24"/>
        </w:rPr>
        <w:t>ГОСТ</w:t>
      </w:r>
      <w:r w:rsidR="000B221F" w:rsidRPr="003916E8">
        <w:rPr>
          <w:rFonts w:ascii="Arial" w:hAnsi="Arial" w:cs="Arial"/>
          <w:i/>
          <w:sz w:val="24"/>
          <w:szCs w:val="24"/>
        </w:rPr>
        <w:t xml:space="preserve"> 33798.2</w:t>
      </w:r>
      <w:r w:rsidRPr="003916E8">
        <w:rPr>
          <w:rFonts w:ascii="Arial" w:hAnsi="Arial" w:cs="Arial"/>
          <w:i/>
          <w:sz w:val="24"/>
          <w:szCs w:val="24"/>
        </w:rPr>
        <w:t>, допустимы, если они не вызывают нагрева с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>седних частей выключателя выше допустимых для них знач</w:t>
      </w:r>
      <w:r w:rsidRPr="003916E8">
        <w:rPr>
          <w:rFonts w:ascii="Arial" w:hAnsi="Arial" w:cs="Arial"/>
          <w:i/>
          <w:sz w:val="24"/>
          <w:szCs w:val="24"/>
        </w:rPr>
        <w:t>е</w:t>
      </w:r>
      <w:r w:rsidRPr="003916E8">
        <w:rPr>
          <w:rFonts w:ascii="Arial" w:hAnsi="Arial" w:cs="Arial"/>
          <w:i/>
          <w:sz w:val="24"/>
          <w:szCs w:val="24"/>
        </w:rPr>
        <w:t>ний.</w:t>
      </w:r>
    </w:p>
    <w:p w14:paraId="3C2CC803" w14:textId="77777777" w:rsidR="000C3228" w:rsidRPr="003916E8" w:rsidRDefault="000C3228" w:rsidP="00460721">
      <w:pPr>
        <w:pStyle w:val="16"/>
        <w:spacing w:after="24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63" w:name="_Toc370734428"/>
      <w:r w:rsidRPr="003916E8">
        <w:rPr>
          <w:rFonts w:cs="Arial"/>
          <w:b/>
          <w:spacing w:val="-2"/>
          <w:sz w:val="24"/>
          <w:szCs w:val="24"/>
        </w:rPr>
        <w:lastRenderedPageBreak/>
        <w:t>9.</w:t>
      </w:r>
      <w:r w:rsidRPr="003916E8">
        <w:rPr>
          <w:rFonts w:cs="Arial"/>
          <w:b/>
          <w:sz w:val="24"/>
          <w:szCs w:val="24"/>
        </w:rPr>
        <w:t>5 Функционирование после нерабочего режима</w:t>
      </w:r>
      <w:bookmarkEnd w:id="63"/>
    </w:p>
    <w:p w14:paraId="1D01F8FA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После того, как железнодорожный подвижной состав находился в нер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ботоспособном состоянии, необходимо некоторое время для достижения его работосп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собного состояния.</w:t>
      </w:r>
    </w:p>
    <w:p w14:paraId="6FB95926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Например, в течение короткого времени температура некоторых частей об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рудования может быть выше или ниже максимального или минимального уровня, допустимого для стандартной работы.</w:t>
      </w:r>
    </w:p>
    <w:p w14:paraId="349DE7D6" w14:textId="77777777" w:rsidR="000C3228" w:rsidRPr="003916E8" w:rsidRDefault="000C3228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</w:rPr>
        <w:t xml:space="preserve">В неработоспособном состоянии </w:t>
      </w:r>
      <w:r w:rsidRPr="003916E8">
        <w:rPr>
          <w:rFonts w:ascii="Arial" w:hAnsi="Arial" w:cs="Arial"/>
          <w:i/>
        </w:rPr>
        <w:t>и в течение времени достижения ста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 xml:space="preserve">дартного работоспособного состояния </w:t>
      </w:r>
      <w:r w:rsidRPr="003916E8">
        <w:rPr>
          <w:rFonts w:ascii="Arial" w:hAnsi="Arial" w:cs="Arial"/>
        </w:rPr>
        <w:t xml:space="preserve">не должно возникнуть повреждений в </w:t>
      </w:r>
      <w:r w:rsidRPr="003916E8">
        <w:rPr>
          <w:rFonts w:ascii="Arial" w:hAnsi="Arial" w:cs="Arial"/>
          <w:i/>
        </w:rPr>
        <w:t>автоматическом выключателе</w:t>
      </w:r>
      <w:r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  <w:i/>
        </w:rPr>
        <w:t>и прилегающем к нему оборудовании</w:t>
      </w:r>
      <w:r w:rsidRPr="003916E8">
        <w:rPr>
          <w:rFonts w:ascii="Arial" w:hAnsi="Arial" w:cs="Arial"/>
          <w:i/>
          <w:spacing w:val="-1"/>
        </w:rPr>
        <w:t>. Макс</w:t>
      </w:r>
      <w:r w:rsidRPr="003916E8">
        <w:rPr>
          <w:rFonts w:ascii="Arial" w:hAnsi="Arial" w:cs="Arial"/>
          <w:i/>
          <w:spacing w:val="-1"/>
        </w:rPr>
        <w:t>и</w:t>
      </w:r>
      <w:r w:rsidRPr="003916E8">
        <w:rPr>
          <w:rFonts w:ascii="Arial" w:hAnsi="Arial" w:cs="Arial"/>
          <w:i/>
          <w:spacing w:val="-1"/>
        </w:rPr>
        <w:t>мальное время и порядок достижения работоспособного состояния должно указываться в руководстве по эксплуатации на конкретный тип железнод</w:t>
      </w:r>
      <w:r w:rsidRPr="003916E8">
        <w:rPr>
          <w:rFonts w:ascii="Arial" w:hAnsi="Arial" w:cs="Arial"/>
          <w:i/>
          <w:spacing w:val="-1"/>
        </w:rPr>
        <w:t>о</w:t>
      </w:r>
      <w:r w:rsidRPr="003916E8">
        <w:rPr>
          <w:rFonts w:ascii="Arial" w:hAnsi="Arial" w:cs="Arial"/>
          <w:i/>
          <w:spacing w:val="-1"/>
        </w:rPr>
        <w:t>рожного транспор</w:t>
      </w:r>
      <w:r w:rsidRPr="003916E8">
        <w:rPr>
          <w:rFonts w:ascii="Arial" w:hAnsi="Arial" w:cs="Arial"/>
          <w:i/>
          <w:spacing w:val="-1"/>
        </w:rPr>
        <w:t>т</w:t>
      </w:r>
      <w:r w:rsidRPr="003916E8">
        <w:rPr>
          <w:rFonts w:ascii="Arial" w:hAnsi="Arial" w:cs="Arial"/>
          <w:i/>
          <w:spacing w:val="-1"/>
        </w:rPr>
        <w:t>ного средства.</w:t>
      </w:r>
    </w:p>
    <w:p w14:paraId="28D3DF46" w14:textId="77777777" w:rsidR="00146521" w:rsidRPr="003916E8" w:rsidRDefault="00146521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</w:p>
    <w:p w14:paraId="632954CC" w14:textId="77777777" w:rsidR="000C3228" w:rsidRPr="003916E8" w:rsidRDefault="000C3228" w:rsidP="00BA141B">
      <w:pPr>
        <w:pStyle w:val="16"/>
        <w:spacing w:after="24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64" w:name="_Toc370734429"/>
      <w:r w:rsidRPr="003916E8">
        <w:rPr>
          <w:rFonts w:cs="Arial"/>
          <w:b/>
          <w:sz w:val="24"/>
          <w:szCs w:val="24"/>
        </w:rPr>
        <w:t>9.6 Электромагнитная совместимость</w:t>
      </w:r>
      <w:bookmarkEnd w:id="64"/>
    </w:p>
    <w:p w14:paraId="43A7042E" w14:textId="77777777" w:rsidR="000C3228" w:rsidRPr="003916E8" w:rsidRDefault="000C3228" w:rsidP="002F51DB">
      <w:pPr>
        <w:pStyle w:val="4"/>
        <w:keepNext w:val="0"/>
        <w:widowControl w:val="0"/>
        <w:tabs>
          <w:tab w:val="left" w:pos="1985"/>
        </w:tabs>
        <w:spacing w:before="0" w:after="0" w:line="360" w:lineRule="auto"/>
        <w:ind w:firstLine="709"/>
        <w:rPr>
          <w:rFonts w:cs="Arial"/>
          <w:i/>
          <w:color w:val="auto"/>
          <w:spacing w:val="2"/>
          <w:sz w:val="24"/>
        </w:rPr>
      </w:pPr>
      <w:r w:rsidRPr="003916E8">
        <w:rPr>
          <w:rFonts w:cs="Arial"/>
          <w:color w:val="auto"/>
          <w:spacing w:val="2"/>
          <w:sz w:val="24"/>
        </w:rPr>
        <w:t>9.6.1 Общие положения</w:t>
      </w:r>
    </w:p>
    <w:p w14:paraId="79582C07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Требование электромагнитной совместимости распространяется на транспортное средство в целом, а в технических требованиях на оборудование – применительно к автом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тическому выключателю.</w:t>
      </w:r>
    </w:p>
    <w:p w14:paraId="469E0825" w14:textId="77777777" w:rsidR="000C3228" w:rsidRPr="003916E8" w:rsidRDefault="00460721" w:rsidP="002F51DB">
      <w:pPr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Требования электромагнитной </w:t>
      </w:r>
      <w:r w:rsidR="000C3228" w:rsidRPr="003916E8">
        <w:rPr>
          <w:rFonts w:ascii="Arial" w:hAnsi="Arial" w:cs="Arial"/>
        </w:rPr>
        <w:t>совместимости при проектировании авт</w:t>
      </w:r>
      <w:r w:rsidR="000C3228" w:rsidRPr="003916E8">
        <w:rPr>
          <w:rFonts w:ascii="Arial" w:hAnsi="Arial" w:cs="Arial"/>
        </w:rPr>
        <w:t>о</w:t>
      </w:r>
      <w:r w:rsidR="000C3228" w:rsidRPr="003916E8">
        <w:rPr>
          <w:rFonts w:ascii="Arial" w:hAnsi="Arial" w:cs="Arial"/>
        </w:rPr>
        <w:t xml:space="preserve">матических выключателей должны соответствовать </w:t>
      </w:r>
      <w:r w:rsidR="000C3228" w:rsidRPr="003916E8">
        <w:rPr>
          <w:rFonts w:ascii="Arial" w:hAnsi="Arial" w:cs="Arial"/>
          <w:spacing w:val="-1"/>
        </w:rPr>
        <w:t xml:space="preserve">11.2.7 </w:t>
      </w:r>
      <w:r w:rsidRPr="003916E8">
        <w:rPr>
          <w:rFonts w:ascii="Arial" w:hAnsi="Arial" w:cs="Arial"/>
        </w:rPr>
        <w:t xml:space="preserve">ГОСТ  </w:t>
      </w:r>
      <w:r w:rsidR="00CC0748" w:rsidRPr="003916E8">
        <w:rPr>
          <w:rFonts w:ascii="Arial" w:hAnsi="Arial" w:cs="Arial"/>
        </w:rPr>
        <w:t>33798.1</w:t>
      </w:r>
      <w:r w:rsidR="000C3228" w:rsidRPr="003916E8">
        <w:rPr>
          <w:rFonts w:ascii="Arial" w:hAnsi="Arial" w:cs="Arial"/>
        </w:rPr>
        <w:t>.</w:t>
      </w:r>
    </w:p>
    <w:p w14:paraId="37AB5A2B" w14:textId="77777777" w:rsidR="000B221F" w:rsidRPr="003916E8" w:rsidRDefault="000B221F" w:rsidP="002F51DB">
      <w:pPr>
        <w:spacing w:line="360" w:lineRule="auto"/>
        <w:ind w:firstLine="709"/>
        <w:jc w:val="both"/>
        <w:rPr>
          <w:rFonts w:ascii="Arial" w:hAnsi="Arial" w:cs="Arial"/>
        </w:rPr>
      </w:pPr>
    </w:p>
    <w:p w14:paraId="43AEFE96" w14:textId="77777777" w:rsidR="000C3228" w:rsidRPr="003916E8" w:rsidRDefault="000C3228" w:rsidP="002F51DB">
      <w:pPr>
        <w:pStyle w:val="aff"/>
        <w:spacing w:line="360" w:lineRule="auto"/>
        <w:ind w:firstLine="709"/>
        <w:rPr>
          <w:rFonts w:ascii="Arial" w:hAnsi="Arial" w:cs="Arial"/>
          <w:b/>
          <w:i/>
          <w:szCs w:val="24"/>
          <w:lang w:val="ru-RU"/>
        </w:rPr>
      </w:pPr>
      <w:r w:rsidRPr="003916E8">
        <w:rPr>
          <w:rFonts w:ascii="Arial" w:hAnsi="Arial" w:cs="Arial"/>
          <w:b/>
          <w:spacing w:val="2"/>
          <w:szCs w:val="24"/>
          <w:lang w:val="ru-RU"/>
        </w:rPr>
        <w:t xml:space="preserve">9.6.2 </w:t>
      </w:r>
      <w:r w:rsidRPr="003916E8">
        <w:rPr>
          <w:rFonts w:ascii="Arial" w:hAnsi="Arial" w:cs="Arial"/>
          <w:b/>
          <w:szCs w:val="24"/>
          <w:lang w:val="ru-RU"/>
        </w:rPr>
        <w:t>Помехозащищенность и помехоэмиссия</w:t>
      </w:r>
    </w:p>
    <w:p w14:paraId="2B69879A" w14:textId="77777777" w:rsidR="000C3228" w:rsidRPr="003916E8" w:rsidRDefault="000C3228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Cs/>
          <w:i/>
        </w:rPr>
      </w:pPr>
      <w:r w:rsidRPr="003916E8">
        <w:rPr>
          <w:rFonts w:ascii="Arial" w:hAnsi="Arial" w:cs="Arial"/>
          <w:i/>
        </w:rPr>
        <w:t>Требования помехозащищенности и помехоэмиссии электрооборудования железнод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рожного подвижного состава</w:t>
      </w:r>
      <w:r w:rsidR="001F50CD" w:rsidRPr="003916E8">
        <w:rPr>
          <w:rFonts w:ascii="Arial" w:hAnsi="Arial" w:cs="Arial"/>
          <w:i/>
        </w:rPr>
        <w:t xml:space="preserve"> –</w:t>
      </w:r>
      <w:r w:rsidRPr="003916E8">
        <w:rPr>
          <w:rFonts w:ascii="Arial" w:hAnsi="Arial" w:cs="Arial"/>
          <w:i/>
        </w:rPr>
        <w:t xml:space="preserve"> согласно</w:t>
      </w:r>
      <w:r w:rsidR="001F50CD" w:rsidRPr="003916E8">
        <w:rPr>
          <w:rFonts w:ascii="Arial" w:hAnsi="Arial" w:cs="Arial"/>
          <w:i/>
        </w:rPr>
        <w:t xml:space="preserve"> </w:t>
      </w:r>
      <w:r w:rsidR="00460721" w:rsidRPr="003916E8">
        <w:rPr>
          <w:rFonts w:ascii="Arial" w:hAnsi="Arial" w:cs="Arial"/>
          <w:bCs/>
          <w:i/>
        </w:rPr>
        <w:t xml:space="preserve">ГОСТ </w:t>
      </w:r>
      <w:r w:rsidR="00BA141B" w:rsidRPr="003916E8">
        <w:rPr>
          <w:rFonts w:ascii="Arial" w:hAnsi="Arial" w:cs="Arial"/>
          <w:bCs/>
          <w:i/>
        </w:rPr>
        <w:t>33436.3-1.</w:t>
      </w:r>
    </w:p>
    <w:p w14:paraId="0A83E0E3" w14:textId="77777777" w:rsidR="00146521" w:rsidRPr="003916E8" w:rsidRDefault="00146521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1"/>
        </w:rPr>
      </w:pPr>
    </w:p>
    <w:p w14:paraId="005711F3" w14:textId="77777777" w:rsidR="000C3228" w:rsidRPr="003916E8" w:rsidRDefault="000C3228" w:rsidP="00923761">
      <w:pPr>
        <w:pStyle w:val="16"/>
        <w:spacing w:before="120" w:after="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65" w:name="_Toc370734430"/>
      <w:r w:rsidRPr="003916E8">
        <w:rPr>
          <w:rFonts w:cs="Arial"/>
          <w:b/>
          <w:sz w:val="24"/>
          <w:szCs w:val="24"/>
        </w:rPr>
        <w:t>9.7 Эмиссия акустического шума</w:t>
      </w:r>
      <w:bookmarkEnd w:id="65"/>
    </w:p>
    <w:p w14:paraId="27585492" w14:textId="77777777" w:rsidR="000C3228" w:rsidRPr="003916E8" w:rsidRDefault="000C3228" w:rsidP="0092376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</w:rPr>
        <w:t>Требования по предельным уровням шума для электрооборудования ж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 xml:space="preserve">лезнодорожного подвижного состава должны быть установлены согласно </w:t>
      </w:r>
      <w:r w:rsidR="00146521" w:rsidRPr="003916E8">
        <w:rPr>
          <w:rFonts w:ascii="Arial" w:hAnsi="Arial" w:cs="Arial"/>
          <w:i/>
        </w:rPr>
        <w:t xml:space="preserve">                      </w:t>
      </w:r>
      <w:r w:rsidRPr="003916E8">
        <w:rPr>
          <w:rFonts w:ascii="Arial" w:hAnsi="Arial" w:cs="Arial"/>
          <w:i/>
        </w:rPr>
        <w:t>ГОСТ 12.1.003</w:t>
      </w:r>
      <w:r w:rsidRPr="003916E8">
        <w:rPr>
          <w:rFonts w:ascii="Arial" w:hAnsi="Arial" w:cs="Arial"/>
          <w:i/>
          <w:spacing w:val="-1"/>
        </w:rPr>
        <w:t xml:space="preserve">. </w:t>
      </w:r>
    </w:p>
    <w:p w14:paraId="02B12ED9" w14:textId="77777777" w:rsidR="000C3228" w:rsidRPr="003916E8" w:rsidRDefault="000C3228" w:rsidP="00460721">
      <w:pPr>
        <w:pStyle w:val="16"/>
        <w:spacing w:before="360" w:after="24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66" w:name="_Toc319707394"/>
      <w:bookmarkStart w:id="67" w:name="_Toc319707411"/>
      <w:bookmarkStart w:id="68" w:name="_Toc319707507"/>
      <w:bookmarkStart w:id="69" w:name="_Toc370734431"/>
      <w:bookmarkEnd w:id="66"/>
      <w:bookmarkEnd w:id="67"/>
      <w:bookmarkEnd w:id="68"/>
      <w:r w:rsidRPr="003916E8">
        <w:rPr>
          <w:rFonts w:cs="Arial"/>
          <w:b/>
          <w:sz w:val="24"/>
          <w:szCs w:val="24"/>
        </w:rPr>
        <w:lastRenderedPageBreak/>
        <w:t>9.</w:t>
      </w:r>
      <w:bookmarkStart w:id="70" w:name="_Toc319707395"/>
      <w:bookmarkStart w:id="71" w:name="_Toc319707412"/>
      <w:bookmarkStart w:id="72" w:name="_Toc319707508"/>
      <w:bookmarkStart w:id="73" w:name="_Toc319707396"/>
      <w:bookmarkStart w:id="74" w:name="_Toc319707413"/>
      <w:bookmarkStart w:id="75" w:name="_Toc319707509"/>
      <w:bookmarkStart w:id="76" w:name="_Toc319707397"/>
      <w:bookmarkStart w:id="77" w:name="_Toc319707414"/>
      <w:bookmarkStart w:id="78" w:name="_Toc319707510"/>
      <w:bookmarkStart w:id="79" w:name="_Toc319707398"/>
      <w:bookmarkStart w:id="80" w:name="_Toc319707415"/>
      <w:bookmarkStart w:id="81" w:name="_Toc319707511"/>
      <w:bookmarkStart w:id="82" w:name="_Toc319707399"/>
      <w:bookmarkStart w:id="83" w:name="_Toc319707416"/>
      <w:bookmarkStart w:id="84" w:name="_Toc319707512"/>
      <w:bookmarkStart w:id="85" w:name="_Toc319707400"/>
      <w:bookmarkStart w:id="86" w:name="_Toc319707417"/>
      <w:bookmarkStart w:id="87" w:name="_Toc319707513"/>
      <w:bookmarkStart w:id="88" w:name="_Toc319707401"/>
      <w:bookmarkStart w:id="89" w:name="_Toc319707418"/>
      <w:bookmarkStart w:id="90" w:name="_Toc319707514"/>
      <w:bookmarkStart w:id="91" w:name="_Toc319707402"/>
      <w:bookmarkStart w:id="92" w:name="_Toc319707419"/>
      <w:bookmarkStart w:id="93" w:name="_Toc319707515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r w:rsidRPr="003916E8">
        <w:rPr>
          <w:rFonts w:cs="Arial"/>
          <w:b/>
          <w:sz w:val="24"/>
          <w:szCs w:val="24"/>
        </w:rPr>
        <w:t>8 Коммутационные перенапряжения</w:t>
      </w:r>
      <w:bookmarkEnd w:id="69"/>
    </w:p>
    <w:p w14:paraId="625EF978" w14:textId="77777777" w:rsidR="000C3228" w:rsidRPr="003916E8" w:rsidRDefault="000C3228" w:rsidP="002F51DB">
      <w:pPr>
        <w:spacing w:line="360" w:lineRule="auto"/>
        <w:ind w:right="-1"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Запрещается подвергать выключатели коммутационному перенапряж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нию, превышающему номинальное импульсное допустимое напряжение. Также выключатели не должны генерировать коммутационное напряжение больше значения, указанного в соответствующем стандарте на изделие. В случае отсу</w:t>
      </w:r>
      <w:r w:rsidRPr="003916E8">
        <w:rPr>
          <w:rFonts w:ascii="Arial" w:hAnsi="Arial" w:cs="Arial"/>
        </w:rPr>
        <w:t>т</w:t>
      </w:r>
      <w:r w:rsidRPr="003916E8">
        <w:rPr>
          <w:rFonts w:ascii="Arial" w:hAnsi="Arial" w:cs="Arial"/>
        </w:rPr>
        <w:t>ствия стандарта на продукцию оборудование не должно генерировать комм</w:t>
      </w:r>
      <w:r w:rsidRPr="003916E8">
        <w:rPr>
          <w:rFonts w:ascii="Arial" w:hAnsi="Arial" w:cs="Arial"/>
        </w:rPr>
        <w:t>у</w:t>
      </w:r>
      <w:r w:rsidRPr="003916E8">
        <w:rPr>
          <w:rFonts w:ascii="Arial" w:hAnsi="Arial" w:cs="Arial"/>
        </w:rPr>
        <w:t>тирующее перенапряжение больше номинального импульсн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го допустимого напряжения.</w:t>
      </w:r>
    </w:p>
    <w:p w14:paraId="70956B1A" w14:textId="77777777" w:rsidR="000C3228" w:rsidRPr="003916E8" w:rsidRDefault="000C3228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</w:rPr>
        <w:t>Автоматические выключатели, для которых установлено более одного номи</w:t>
      </w:r>
      <w:r w:rsidR="00B53E64" w:rsidRPr="003916E8">
        <w:rPr>
          <w:rFonts w:ascii="Arial" w:hAnsi="Arial" w:cs="Arial"/>
        </w:rPr>
        <w:t>нального рабочего напряжения и/или</w:t>
      </w:r>
      <w:r w:rsidRPr="003916E8">
        <w:rPr>
          <w:rFonts w:ascii="Arial" w:hAnsi="Arial" w:cs="Arial"/>
        </w:rPr>
        <w:t xml:space="preserve"> предназначенные для использов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ния при разных уровнях неустановившихся перенапряжений, не должны генерир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вать коммутирующее перенапряжение больше наименьшего уровня неустан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вившегося перенапряжения при соответствующем номинальном рабочем н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пряжении</w:t>
      </w:r>
      <w:r w:rsidRPr="003916E8">
        <w:rPr>
          <w:rFonts w:ascii="Arial" w:hAnsi="Arial" w:cs="Arial"/>
          <w:i/>
          <w:spacing w:val="-1"/>
        </w:rPr>
        <w:t xml:space="preserve">. </w:t>
      </w:r>
    </w:p>
    <w:p w14:paraId="2F3AB49D" w14:textId="77777777" w:rsidR="000C322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2"/>
        </w:rPr>
      </w:pPr>
      <w:r w:rsidRPr="003916E8">
        <w:rPr>
          <w:rFonts w:ascii="Arial" w:hAnsi="Arial" w:cs="Arial"/>
        </w:rPr>
        <w:t>Дополнительно изготовитель должен указать значение восстанавлива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 xml:space="preserve">щегося напряжения, генерируемого при испытаниях на </w:t>
      </w:r>
      <w:r w:rsidRPr="003916E8">
        <w:rPr>
          <w:rFonts w:ascii="Arial" w:hAnsi="Arial" w:cs="Arial"/>
          <w:spacing w:val="-2"/>
        </w:rPr>
        <w:t>отключение, провод</w:t>
      </w:r>
      <w:r w:rsidRPr="003916E8">
        <w:rPr>
          <w:rFonts w:ascii="Arial" w:hAnsi="Arial" w:cs="Arial"/>
          <w:spacing w:val="-2"/>
        </w:rPr>
        <w:t>и</w:t>
      </w:r>
      <w:r w:rsidRPr="003916E8">
        <w:rPr>
          <w:rFonts w:ascii="Arial" w:hAnsi="Arial" w:cs="Arial"/>
          <w:spacing w:val="-2"/>
        </w:rPr>
        <w:t>мых последов</w:t>
      </w:r>
      <w:r w:rsidRPr="003916E8">
        <w:rPr>
          <w:rFonts w:ascii="Arial" w:hAnsi="Arial" w:cs="Arial"/>
          <w:spacing w:val="-2"/>
        </w:rPr>
        <w:t>а</w:t>
      </w:r>
      <w:r w:rsidRPr="003916E8">
        <w:rPr>
          <w:rFonts w:ascii="Arial" w:hAnsi="Arial" w:cs="Arial"/>
          <w:spacing w:val="-2"/>
        </w:rPr>
        <w:t xml:space="preserve">тельно по группам </w:t>
      </w:r>
      <w:r w:rsidRPr="003916E8">
        <w:rPr>
          <w:rFonts w:ascii="Arial" w:hAnsi="Arial" w:cs="Arial"/>
          <w:spacing w:val="-2"/>
          <w:lang w:val="en-US"/>
        </w:rPr>
        <w:t>I</w:t>
      </w:r>
      <w:r w:rsidRPr="003916E8">
        <w:rPr>
          <w:rFonts w:ascii="Arial" w:hAnsi="Arial" w:cs="Arial"/>
          <w:spacing w:val="-2"/>
        </w:rPr>
        <w:t xml:space="preserve">, </w:t>
      </w:r>
      <w:r w:rsidRPr="003916E8">
        <w:rPr>
          <w:rFonts w:ascii="Arial" w:hAnsi="Arial" w:cs="Arial"/>
          <w:spacing w:val="-2"/>
          <w:lang w:val="en-US"/>
        </w:rPr>
        <w:t>II</w:t>
      </w:r>
      <w:r w:rsidRPr="003916E8">
        <w:rPr>
          <w:rFonts w:ascii="Arial" w:hAnsi="Arial" w:cs="Arial"/>
          <w:spacing w:val="-2"/>
        </w:rPr>
        <w:t xml:space="preserve"> и </w:t>
      </w:r>
      <w:r w:rsidRPr="003916E8">
        <w:rPr>
          <w:rFonts w:ascii="Arial" w:hAnsi="Arial" w:cs="Arial"/>
          <w:spacing w:val="-2"/>
          <w:lang w:val="en-US"/>
        </w:rPr>
        <w:t>IV</w:t>
      </w:r>
      <w:r w:rsidRPr="003916E8">
        <w:rPr>
          <w:rFonts w:ascii="Arial" w:hAnsi="Arial" w:cs="Arial"/>
          <w:spacing w:val="-2"/>
        </w:rPr>
        <w:t xml:space="preserve"> </w:t>
      </w:r>
      <w:r w:rsidR="00F972A7" w:rsidRPr="003916E8">
        <w:rPr>
          <w:rFonts w:ascii="Arial" w:hAnsi="Arial" w:cs="Arial"/>
          <w:spacing w:val="-2"/>
        </w:rPr>
        <w:t>(</w:t>
      </w:r>
      <w:r w:rsidR="00B53E64" w:rsidRPr="003916E8">
        <w:rPr>
          <w:rFonts w:ascii="Arial" w:hAnsi="Arial" w:cs="Arial"/>
          <w:spacing w:val="-2"/>
        </w:rPr>
        <w:t>таблица</w:t>
      </w:r>
      <w:r w:rsidRPr="003916E8">
        <w:rPr>
          <w:rFonts w:ascii="Arial" w:hAnsi="Arial" w:cs="Arial"/>
          <w:spacing w:val="-2"/>
        </w:rPr>
        <w:t xml:space="preserve"> 2</w:t>
      </w:r>
      <w:r w:rsidR="00F972A7" w:rsidRPr="003916E8">
        <w:rPr>
          <w:rFonts w:ascii="Arial" w:hAnsi="Arial" w:cs="Arial"/>
          <w:spacing w:val="-2"/>
        </w:rPr>
        <w:t>)</w:t>
      </w:r>
      <w:r w:rsidRPr="003916E8">
        <w:rPr>
          <w:rFonts w:ascii="Arial" w:hAnsi="Arial" w:cs="Arial"/>
          <w:spacing w:val="-2"/>
        </w:rPr>
        <w:t>.</w:t>
      </w:r>
    </w:p>
    <w:p w14:paraId="7A2FC1B9" w14:textId="77777777" w:rsidR="00604B6C" w:rsidRPr="003916E8" w:rsidRDefault="00604B6C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2"/>
        </w:rPr>
      </w:pPr>
    </w:p>
    <w:p w14:paraId="1527DC7B" w14:textId="77777777" w:rsidR="000C3228" w:rsidRPr="003916E8" w:rsidRDefault="000C3228" w:rsidP="00F972A7">
      <w:pPr>
        <w:pStyle w:val="16"/>
        <w:spacing w:after="240"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94" w:name="_Toc370734432"/>
      <w:r w:rsidRPr="00517A44">
        <w:rPr>
          <w:rFonts w:cs="Arial"/>
          <w:b/>
          <w:spacing w:val="-2"/>
          <w:sz w:val="24"/>
          <w:szCs w:val="24"/>
        </w:rPr>
        <w:t xml:space="preserve">9.9 </w:t>
      </w:r>
      <w:r w:rsidR="00F972A7" w:rsidRPr="00517A44">
        <w:rPr>
          <w:rFonts w:cs="Arial"/>
          <w:b/>
          <w:sz w:val="24"/>
          <w:szCs w:val="24"/>
        </w:rPr>
        <w:t>Требования над</w:t>
      </w:r>
      <w:r w:rsidR="00F972A7" w:rsidRPr="00517A44">
        <w:rPr>
          <w:rFonts w:cs="Arial"/>
          <w:b/>
          <w:sz w:val="24"/>
          <w:szCs w:val="24"/>
          <w:lang w:val="ru-RU"/>
        </w:rPr>
        <w:t>е</w:t>
      </w:r>
      <w:r w:rsidRPr="00517A44">
        <w:rPr>
          <w:rFonts w:cs="Arial"/>
          <w:b/>
          <w:sz w:val="24"/>
          <w:szCs w:val="24"/>
        </w:rPr>
        <w:t>жности</w:t>
      </w:r>
      <w:bookmarkEnd w:id="94"/>
    </w:p>
    <w:p w14:paraId="35422158" w14:textId="77777777" w:rsidR="000C3228" w:rsidRPr="00731B0A" w:rsidRDefault="00604B6C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9.9.1 </w:t>
      </w:r>
      <w:r w:rsidR="000C3228" w:rsidRPr="00731B0A">
        <w:rPr>
          <w:rFonts w:ascii="Arial" w:hAnsi="Arial" w:cs="Arial"/>
          <w:i/>
        </w:rPr>
        <w:t>Автоматические выключатели должны быть рассчитаны на работу в условиях виб</w:t>
      </w:r>
      <w:r w:rsidR="00F972A7" w:rsidRPr="00731B0A">
        <w:rPr>
          <w:rFonts w:ascii="Arial" w:hAnsi="Arial" w:cs="Arial"/>
          <w:i/>
        </w:rPr>
        <w:t>рации и обеспечивать наде</w:t>
      </w:r>
      <w:r w:rsidR="000C3228" w:rsidRPr="00731B0A">
        <w:rPr>
          <w:rFonts w:ascii="Arial" w:hAnsi="Arial" w:cs="Arial"/>
          <w:i/>
        </w:rPr>
        <w:t>жную механическую и электрическую прочность всех сборочных единиц и деталей.</w:t>
      </w:r>
    </w:p>
    <w:p w14:paraId="4505EB75" w14:textId="77777777" w:rsidR="000C3228" w:rsidRPr="00731B0A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>Конструкция автоматических выключа</w:t>
      </w:r>
      <w:r w:rsidR="00F972A7" w:rsidRPr="00731B0A">
        <w:rPr>
          <w:rFonts w:ascii="Arial" w:hAnsi="Arial" w:cs="Arial"/>
          <w:i/>
        </w:rPr>
        <w:t>телей должна обеспечивать н</w:t>
      </w:r>
      <w:r w:rsidR="00F972A7" w:rsidRPr="00731B0A">
        <w:rPr>
          <w:rFonts w:ascii="Arial" w:hAnsi="Arial" w:cs="Arial"/>
          <w:i/>
        </w:rPr>
        <w:t>а</w:t>
      </w:r>
      <w:r w:rsidR="00F972A7" w:rsidRPr="00731B0A">
        <w:rPr>
          <w:rFonts w:ascii="Arial" w:hAnsi="Arial" w:cs="Arial"/>
          <w:i/>
        </w:rPr>
        <w:t>де</w:t>
      </w:r>
      <w:r w:rsidRPr="00731B0A">
        <w:rPr>
          <w:rFonts w:ascii="Arial" w:hAnsi="Arial" w:cs="Arial"/>
          <w:i/>
        </w:rPr>
        <w:t>жную работу в условиях совместного воздействия климатических факторов и механических возде</w:t>
      </w:r>
      <w:r w:rsidRPr="00731B0A">
        <w:rPr>
          <w:rFonts w:ascii="Arial" w:hAnsi="Arial" w:cs="Arial"/>
          <w:i/>
        </w:rPr>
        <w:t>й</w:t>
      </w:r>
      <w:r w:rsidRPr="00731B0A">
        <w:rPr>
          <w:rFonts w:ascii="Arial" w:hAnsi="Arial" w:cs="Arial"/>
          <w:i/>
        </w:rPr>
        <w:t>ствий.</w:t>
      </w:r>
    </w:p>
    <w:p w14:paraId="0F26D414" w14:textId="77777777" w:rsidR="000C3228" w:rsidRPr="00731B0A" w:rsidRDefault="00F972A7" w:rsidP="002F51DB">
      <w:pPr>
        <w:tabs>
          <w:tab w:val="left" w:pos="709"/>
          <w:tab w:val="left" w:pos="1560"/>
        </w:tabs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>Наде</w:t>
      </w:r>
      <w:r w:rsidR="000C3228" w:rsidRPr="00731B0A">
        <w:rPr>
          <w:rFonts w:ascii="Arial" w:hAnsi="Arial" w:cs="Arial"/>
          <w:i/>
        </w:rPr>
        <w:t>жность выключателей характеризуют следующими пок</w:t>
      </w:r>
      <w:r w:rsidR="000C3228" w:rsidRPr="00731B0A">
        <w:rPr>
          <w:rFonts w:ascii="Arial" w:hAnsi="Arial" w:cs="Arial"/>
          <w:i/>
        </w:rPr>
        <w:t>а</w:t>
      </w:r>
      <w:r w:rsidR="000C3228" w:rsidRPr="00731B0A">
        <w:rPr>
          <w:rFonts w:ascii="Arial" w:hAnsi="Arial" w:cs="Arial"/>
          <w:i/>
        </w:rPr>
        <w:t>зателями:</w:t>
      </w:r>
    </w:p>
    <w:p w14:paraId="5FA2BE4F" w14:textId="77777777" w:rsidR="000C3228" w:rsidRPr="00923761" w:rsidRDefault="000C3228" w:rsidP="002F51DB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 xml:space="preserve">- </w:t>
      </w:r>
      <w:r w:rsidRPr="00923761">
        <w:rPr>
          <w:rFonts w:ascii="Arial" w:hAnsi="Arial" w:cs="Arial"/>
          <w:i/>
        </w:rPr>
        <w:t>безотказность (</w:t>
      </w:r>
      <w:r w:rsidR="00B6309D" w:rsidRPr="00923761">
        <w:rPr>
          <w:rFonts w:ascii="Arial" w:hAnsi="Arial" w:cs="Arial"/>
          <w:i/>
        </w:rPr>
        <w:t>характеризуется средней наработкой до отказа);</w:t>
      </w:r>
    </w:p>
    <w:p w14:paraId="016BBBA3" w14:textId="77777777" w:rsidR="000C3228" w:rsidRPr="00731B0A" w:rsidRDefault="000C3228" w:rsidP="002F51DB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>- долговечность - средний срок службы до списания;</w:t>
      </w:r>
    </w:p>
    <w:p w14:paraId="1D0A1503" w14:textId="77777777" w:rsidR="000C3228" w:rsidRPr="00731B0A" w:rsidRDefault="000C3228" w:rsidP="002F51DB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 xml:space="preserve">- сохраняемость - средний срок сохраняемости должен быть не менее 6 </w:t>
      </w:r>
      <w:r w:rsidR="00985E40">
        <w:rPr>
          <w:rFonts w:ascii="Arial" w:hAnsi="Arial" w:cs="Arial"/>
          <w:i/>
        </w:rPr>
        <w:t xml:space="preserve">         </w:t>
      </w:r>
      <w:r w:rsidRPr="00731B0A">
        <w:rPr>
          <w:rFonts w:ascii="Arial" w:hAnsi="Arial" w:cs="Arial"/>
          <w:i/>
        </w:rPr>
        <w:t>м</w:t>
      </w:r>
      <w:r w:rsidRPr="00731B0A">
        <w:rPr>
          <w:rFonts w:ascii="Arial" w:hAnsi="Arial" w:cs="Arial"/>
          <w:i/>
        </w:rPr>
        <w:t>е</w:t>
      </w:r>
      <w:r w:rsidRPr="00731B0A">
        <w:rPr>
          <w:rFonts w:ascii="Arial" w:hAnsi="Arial" w:cs="Arial"/>
          <w:i/>
        </w:rPr>
        <w:t xml:space="preserve">сяцев; </w:t>
      </w:r>
    </w:p>
    <w:p w14:paraId="26D4E1CB" w14:textId="77777777" w:rsidR="000C3228" w:rsidRPr="00731B0A" w:rsidRDefault="000C3228" w:rsidP="002F51DB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i/>
        </w:rPr>
      </w:pPr>
      <w:r w:rsidRPr="00731B0A">
        <w:rPr>
          <w:rFonts w:ascii="Arial" w:hAnsi="Arial" w:cs="Arial"/>
          <w:i/>
        </w:rPr>
        <w:t xml:space="preserve">- ремонтопригодность - среднее время восстановления устройства в </w:t>
      </w:r>
      <w:r w:rsidR="0027204B">
        <w:rPr>
          <w:rFonts w:ascii="Arial" w:hAnsi="Arial" w:cs="Arial"/>
          <w:i/>
        </w:rPr>
        <w:t xml:space="preserve">             </w:t>
      </w:r>
      <w:r w:rsidRPr="00731B0A">
        <w:rPr>
          <w:rFonts w:ascii="Arial" w:hAnsi="Arial" w:cs="Arial"/>
          <w:i/>
        </w:rPr>
        <w:t>ч</w:t>
      </w:r>
      <w:r w:rsidRPr="00731B0A">
        <w:rPr>
          <w:rFonts w:ascii="Arial" w:hAnsi="Arial" w:cs="Arial"/>
          <w:i/>
        </w:rPr>
        <w:t>а</w:t>
      </w:r>
      <w:r w:rsidRPr="00731B0A">
        <w:rPr>
          <w:rFonts w:ascii="Arial" w:hAnsi="Arial" w:cs="Arial"/>
          <w:i/>
        </w:rPr>
        <w:t>сах;</w:t>
      </w:r>
    </w:p>
    <w:p w14:paraId="4FE6F596" w14:textId="77777777" w:rsidR="000C3228" w:rsidRPr="00604B6C" w:rsidRDefault="000C3228" w:rsidP="002F51DB">
      <w:pPr>
        <w:spacing w:line="360" w:lineRule="auto"/>
        <w:ind w:firstLine="709"/>
        <w:jc w:val="both"/>
        <w:rPr>
          <w:rFonts w:ascii="Arial" w:hAnsi="Arial" w:cs="Arial"/>
        </w:rPr>
      </w:pPr>
      <w:r w:rsidRPr="00731B0A">
        <w:rPr>
          <w:rFonts w:ascii="Arial" w:hAnsi="Arial" w:cs="Arial"/>
          <w:i/>
        </w:rPr>
        <w:t xml:space="preserve">- среднее время приведения устройства в готовность или средняя </w:t>
      </w:r>
      <w:r w:rsidR="00604B6C">
        <w:rPr>
          <w:rFonts w:ascii="Arial" w:hAnsi="Arial" w:cs="Arial"/>
          <w:i/>
        </w:rPr>
        <w:t xml:space="preserve">                 </w:t>
      </w:r>
      <w:r w:rsidRPr="00731B0A">
        <w:rPr>
          <w:rFonts w:ascii="Arial" w:hAnsi="Arial" w:cs="Arial"/>
          <w:i/>
        </w:rPr>
        <w:t>дл</w:t>
      </w:r>
      <w:r w:rsidRPr="00731B0A">
        <w:rPr>
          <w:rFonts w:ascii="Arial" w:hAnsi="Arial" w:cs="Arial"/>
          <w:i/>
        </w:rPr>
        <w:t>и</w:t>
      </w:r>
      <w:r w:rsidRPr="00731B0A">
        <w:rPr>
          <w:rFonts w:ascii="Arial" w:hAnsi="Arial" w:cs="Arial"/>
          <w:i/>
        </w:rPr>
        <w:t>тельность контроля готовности устройства.</w:t>
      </w:r>
    </w:p>
    <w:p w14:paraId="6A684C9A" w14:textId="77777777" w:rsidR="000C3228" w:rsidRPr="00731B0A" w:rsidRDefault="00604B6C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9.9.2 </w:t>
      </w:r>
      <w:r w:rsidR="000C3228" w:rsidRPr="00731B0A">
        <w:rPr>
          <w:rFonts w:ascii="Arial" w:hAnsi="Arial" w:cs="Arial"/>
        </w:rPr>
        <w:t xml:space="preserve">Выключатель должен соответствовать по износостойкости условиям, </w:t>
      </w:r>
      <w:r w:rsidR="000C3228" w:rsidRPr="00731B0A">
        <w:rPr>
          <w:rFonts w:ascii="Arial" w:hAnsi="Arial" w:cs="Arial"/>
        </w:rPr>
        <w:lastRenderedPageBreak/>
        <w:t>ук</w:t>
      </w:r>
      <w:r w:rsidR="000C3228" w:rsidRPr="00731B0A">
        <w:rPr>
          <w:rFonts w:ascii="Arial" w:hAnsi="Arial" w:cs="Arial"/>
        </w:rPr>
        <w:t>а</w:t>
      </w:r>
      <w:r w:rsidR="000C3228" w:rsidRPr="00731B0A">
        <w:rPr>
          <w:rFonts w:ascii="Arial" w:hAnsi="Arial" w:cs="Arial"/>
        </w:rPr>
        <w:t xml:space="preserve">занным в таблице 1, при условиях испытаний, проводимых согласно </w:t>
      </w:r>
      <w:r w:rsidR="000C3228" w:rsidRPr="00731B0A">
        <w:rPr>
          <w:rFonts w:ascii="Arial" w:hAnsi="Arial" w:cs="Arial"/>
          <w:bCs/>
          <w:spacing w:val="-2"/>
        </w:rPr>
        <w:t>11.4.3.3</w:t>
      </w:r>
      <w:r w:rsidR="000C3228" w:rsidRPr="00731B0A">
        <w:rPr>
          <w:rFonts w:ascii="Arial" w:hAnsi="Arial" w:cs="Arial"/>
        </w:rPr>
        <w:t>.</w:t>
      </w:r>
    </w:p>
    <w:p w14:paraId="3E4F8EA8" w14:textId="77777777" w:rsidR="000C3228" w:rsidRPr="00731B0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731B0A">
        <w:rPr>
          <w:rFonts w:ascii="Arial" w:hAnsi="Arial" w:cs="Arial"/>
        </w:rPr>
        <w:t xml:space="preserve">Каждый рабочий цикл срабатывания </w:t>
      </w:r>
      <w:r w:rsidR="00F972A7" w:rsidRPr="00731B0A">
        <w:rPr>
          <w:rFonts w:ascii="Arial" w:hAnsi="Arial" w:cs="Arial"/>
        </w:rPr>
        <w:t>выключателя должен состоять или</w:t>
      </w:r>
      <w:r w:rsidRPr="00731B0A">
        <w:rPr>
          <w:rFonts w:ascii="Arial" w:hAnsi="Arial" w:cs="Arial"/>
        </w:rPr>
        <w:t xml:space="preserve"> из операции замыкания цепи, после которой следует операция размыкания цепи (цикл без тока), или из включения с последующим о</w:t>
      </w:r>
      <w:r w:rsidRPr="00731B0A">
        <w:rPr>
          <w:rFonts w:ascii="Arial" w:hAnsi="Arial" w:cs="Arial"/>
        </w:rPr>
        <w:t>т</w:t>
      </w:r>
      <w:r w:rsidRPr="00731B0A">
        <w:rPr>
          <w:rFonts w:ascii="Arial" w:hAnsi="Arial" w:cs="Arial"/>
        </w:rPr>
        <w:t>ключением цепи (цикл с током).</w:t>
      </w:r>
    </w:p>
    <w:p w14:paraId="0D208D4A" w14:textId="77777777" w:rsidR="00604B6C" w:rsidRPr="00923761" w:rsidRDefault="00A44688" w:rsidP="00604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spacing w:val="-2"/>
        </w:rPr>
      </w:pPr>
      <w:bookmarkStart w:id="95" w:name="_Toc370734433"/>
      <w:r w:rsidRPr="00923761">
        <w:rPr>
          <w:rFonts w:ascii="Arial" w:eastAsia="SimSun" w:hAnsi="Arial" w:cs="Arial"/>
          <w:lang w:eastAsia="en-US"/>
        </w:rPr>
        <w:t xml:space="preserve">Общее число рабочих циклов должно состоять из ряда рабочих циклов без </w:t>
      </w:r>
      <w:r w:rsidR="00CD3137" w:rsidRPr="00923761">
        <w:rPr>
          <w:rFonts w:ascii="Arial" w:eastAsia="SimSun" w:hAnsi="Arial" w:cs="Arial"/>
          <w:lang w:eastAsia="en-US"/>
        </w:rPr>
        <w:t xml:space="preserve">          </w:t>
      </w:r>
      <w:r w:rsidRPr="00923761">
        <w:rPr>
          <w:rFonts w:ascii="Arial" w:eastAsia="SimSun" w:hAnsi="Arial" w:cs="Arial"/>
          <w:lang w:eastAsia="en-US"/>
        </w:rPr>
        <w:t>тока, с последующим осуществлением рабочих циклов с током в количестве, указанном в таблице 1.</w:t>
      </w:r>
      <w:r w:rsidR="00604B6C" w:rsidRPr="00923761">
        <w:rPr>
          <w:rFonts w:ascii="Arial" w:hAnsi="Arial" w:cs="Arial"/>
          <w:b/>
          <w:spacing w:val="-2"/>
        </w:rPr>
        <w:t xml:space="preserve">            </w:t>
      </w:r>
    </w:p>
    <w:p w14:paraId="34D90396" w14:textId="77777777" w:rsidR="00B65664" w:rsidRPr="00923761" w:rsidRDefault="00B65664" w:rsidP="00604B6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2"/>
        </w:rPr>
      </w:pPr>
      <w:r w:rsidRPr="00923761">
        <w:rPr>
          <w:rFonts w:ascii="Arial" w:hAnsi="Arial" w:cs="Arial"/>
          <w:spacing w:val="-2"/>
        </w:rPr>
        <w:t xml:space="preserve">В технической документации на конкретный вид выключателя должны быть установлены требуемые значения показателей надежности </w:t>
      </w:r>
      <w:r w:rsidR="00604B6C" w:rsidRPr="00923761">
        <w:rPr>
          <w:rFonts w:ascii="Arial" w:hAnsi="Arial" w:cs="Arial"/>
          <w:spacing w:val="-2"/>
          <w:lang w:val="en-US"/>
        </w:rPr>
        <w:t>c</w:t>
      </w:r>
      <w:r w:rsidR="00604B6C" w:rsidRPr="00923761">
        <w:rPr>
          <w:rFonts w:ascii="Arial" w:hAnsi="Arial" w:cs="Arial"/>
          <w:spacing w:val="-2"/>
        </w:rPr>
        <w:t xml:space="preserve"> учетом рекомендаций</w:t>
      </w:r>
      <w:r w:rsidR="00604B6C">
        <w:rPr>
          <w:rFonts w:ascii="Arial" w:hAnsi="Arial" w:cs="Arial"/>
          <w:color w:val="FF0000"/>
          <w:spacing w:val="-2"/>
        </w:rPr>
        <w:t xml:space="preserve">  </w:t>
      </w:r>
      <w:r w:rsidR="00604B6C" w:rsidRPr="00923761">
        <w:rPr>
          <w:rFonts w:ascii="Arial" w:hAnsi="Arial" w:cs="Arial"/>
          <w:spacing w:val="-2"/>
        </w:rPr>
        <w:t>по 9.9.</w:t>
      </w:r>
    </w:p>
    <w:p w14:paraId="046B51B6" w14:textId="77777777" w:rsidR="00604B6C" w:rsidRPr="00604B6C" w:rsidRDefault="00604B6C" w:rsidP="00B6566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color w:val="FF0000"/>
          <w:spacing w:val="-2"/>
        </w:rPr>
      </w:pPr>
    </w:p>
    <w:p w14:paraId="242A59C8" w14:textId="77777777" w:rsidR="000C3228" w:rsidRPr="003916E8" w:rsidRDefault="000C3228" w:rsidP="00B6566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spacing w:val="-2"/>
        </w:rPr>
        <w:t xml:space="preserve">9.10 </w:t>
      </w:r>
      <w:r w:rsidRPr="003916E8">
        <w:rPr>
          <w:rFonts w:ascii="Arial" w:hAnsi="Arial" w:cs="Arial"/>
          <w:b/>
        </w:rPr>
        <w:t>Стойкость к воздействию вибрации и удара</w:t>
      </w:r>
      <w:bookmarkEnd w:id="95"/>
    </w:p>
    <w:p w14:paraId="07C31D02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 xml:space="preserve">Выключатели по </w:t>
      </w:r>
      <w:r w:rsidRPr="00923761">
        <w:rPr>
          <w:rFonts w:ascii="Arial" w:hAnsi="Arial" w:cs="Arial"/>
          <w:i/>
        </w:rPr>
        <w:t xml:space="preserve">стойкости к воздействию вибраций и ударов должны соответствовать требованиям ГОСТ </w:t>
      </w:r>
      <w:r w:rsidR="00D33FDB" w:rsidRPr="00923761">
        <w:rPr>
          <w:rFonts w:ascii="Arial" w:hAnsi="Arial" w:cs="Arial"/>
          <w:i/>
        </w:rPr>
        <w:t>30631</w:t>
      </w:r>
      <w:r w:rsidRPr="00923761">
        <w:rPr>
          <w:rFonts w:ascii="Arial" w:hAnsi="Arial" w:cs="Arial"/>
          <w:i/>
        </w:rPr>
        <w:t xml:space="preserve"> в зависимости от места уст</w:t>
      </w:r>
      <w:r w:rsidRPr="00923761">
        <w:rPr>
          <w:rFonts w:ascii="Arial" w:hAnsi="Arial" w:cs="Arial"/>
          <w:i/>
        </w:rPr>
        <w:t>а</w:t>
      </w:r>
      <w:r w:rsidRPr="00923761">
        <w:rPr>
          <w:rFonts w:ascii="Arial" w:hAnsi="Arial" w:cs="Arial"/>
          <w:i/>
        </w:rPr>
        <w:t>новки</w:t>
      </w:r>
      <w:r w:rsidR="00B53E64" w:rsidRPr="00923761">
        <w:rPr>
          <w:rFonts w:ascii="Arial" w:hAnsi="Arial" w:cs="Arial"/>
          <w:i/>
        </w:rPr>
        <w:t xml:space="preserve"> на подвижном составе (в кузове</w:t>
      </w:r>
      <w:r w:rsidRPr="00923761">
        <w:rPr>
          <w:rFonts w:ascii="Arial" w:hAnsi="Arial" w:cs="Arial"/>
          <w:i/>
        </w:rPr>
        <w:t xml:space="preserve"> или на раме</w:t>
      </w:r>
      <w:r w:rsidRPr="003916E8">
        <w:rPr>
          <w:rFonts w:ascii="Arial" w:hAnsi="Arial" w:cs="Arial"/>
          <w:i/>
        </w:rPr>
        <w:t xml:space="preserve"> тележки). Методы исп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 xml:space="preserve">таний на стойкость к вибрации </w:t>
      </w:r>
      <w:r w:rsidR="00B53E64" w:rsidRPr="003916E8">
        <w:rPr>
          <w:rFonts w:ascii="Arial" w:hAnsi="Arial" w:cs="Arial"/>
          <w:i/>
        </w:rPr>
        <w:t xml:space="preserve">– </w:t>
      </w:r>
      <w:r w:rsidRPr="003916E8">
        <w:rPr>
          <w:rFonts w:ascii="Arial" w:hAnsi="Arial" w:cs="Arial"/>
          <w:i/>
        </w:rPr>
        <w:t>по 11.4.5.1</w:t>
      </w:r>
      <w:r w:rsidR="00B53E64" w:rsidRPr="003916E8">
        <w:rPr>
          <w:rFonts w:ascii="Arial" w:hAnsi="Arial" w:cs="Arial"/>
          <w:i/>
        </w:rPr>
        <w:t>,</w:t>
      </w:r>
      <w:r w:rsidRPr="003916E8">
        <w:rPr>
          <w:rFonts w:ascii="Arial" w:hAnsi="Arial" w:cs="Arial"/>
          <w:i/>
        </w:rPr>
        <w:t xml:space="preserve"> ударам</w:t>
      </w:r>
      <w:r w:rsidR="00B53E64" w:rsidRPr="003916E8">
        <w:rPr>
          <w:rFonts w:ascii="Arial" w:hAnsi="Arial" w:cs="Arial"/>
          <w:i/>
        </w:rPr>
        <w:t xml:space="preserve"> –</w:t>
      </w:r>
      <w:r w:rsidRPr="003916E8">
        <w:rPr>
          <w:rFonts w:ascii="Arial" w:hAnsi="Arial" w:cs="Arial"/>
          <w:i/>
        </w:rPr>
        <w:t xml:space="preserve"> по 11.4.5.2</w:t>
      </w:r>
      <w:r w:rsidR="00F972A7" w:rsidRPr="003916E8">
        <w:rPr>
          <w:rFonts w:ascii="Arial" w:hAnsi="Arial" w:cs="Arial"/>
        </w:rPr>
        <w:t>, а та</w:t>
      </w:r>
      <w:r w:rsidR="00F972A7" w:rsidRPr="003916E8">
        <w:rPr>
          <w:rFonts w:ascii="Arial" w:hAnsi="Arial" w:cs="Arial"/>
        </w:rPr>
        <w:t>к</w:t>
      </w:r>
      <w:r w:rsidR="00B53E64" w:rsidRPr="003916E8">
        <w:rPr>
          <w:rFonts w:ascii="Arial" w:hAnsi="Arial" w:cs="Arial"/>
        </w:rPr>
        <w:t xml:space="preserve">же по </w:t>
      </w:r>
      <w:r w:rsidR="00F972A7" w:rsidRPr="003916E8">
        <w:rPr>
          <w:rFonts w:ascii="Arial" w:hAnsi="Arial" w:cs="Arial"/>
        </w:rPr>
        <w:t xml:space="preserve">7.8 </w:t>
      </w:r>
      <w:r w:rsidR="00146521" w:rsidRPr="003916E8">
        <w:rPr>
          <w:rFonts w:ascii="Arial" w:hAnsi="Arial" w:cs="Arial"/>
        </w:rPr>
        <w:t xml:space="preserve">                       </w:t>
      </w:r>
      <w:r w:rsidR="00F972A7" w:rsidRPr="003916E8">
        <w:rPr>
          <w:rFonts w:ascii="Arial" w:hAnsi="Arial" w:cs="Arial"/>
        </w:rPr>
        <w:t xml:space="preserve">ГОСТ </w:t>
      </w:r>
      <w:r w:rsidR="00CC0748" w:rsidRPr="003916E8">
        <w:rPr>
          <w:rFonts w:ascii="Arial" w:hAnsi="Arial" w:cs="Arial"/>
        </w:rPr>
        <w:t>33798.1</w:t>
      </w:r>
      <w:r w:rsidRPr="003916E8">
        <w:rPr>
          <w:rFonts w:ascii="Arial" w:hAnsi="Arial" w:cs="Arial"/>
        </w:rPr>
        <w:t>.</w:t>
      </w:r>
    </w:p>
    <w:p w14:paraId="633C96EA" w14:textId="77777777" w:rsidR="000C3228" w:rsidRPr="003916E8" w:rsidRDefault="000C3228" w:rsidP="00F972A7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96" w:name="_Toc370734434"/>
      <w:r w:rsidRPr="003916E8">
        <w:rPr>
          <w:rFonts w:cs="Arial"/>
          <w:b/>
          <w:spacing w:val="-2"/>
          <w:sz w:val="24"/>
          <w:szCs w:val="24"/>
        </w:rPr>
        <w:t xml:space="preserve">9.11 </w:t>
      </w:r>
      <w:r w:rsidRPr="003916E8">
        <w:rPr>
          <w:rFonts w:cs="Arial"/>
          <w:b/>
          <w:sz w:val="24"/>
          <w:szCs w:val="24"/>
        </w:rPr>
        <w:t>Включающая и отключающая способность при коротком замыкании</w:t>
      </w:r>
      <w:bookmarkEnd w:id="96"/>
    </w:p>
    <w:p w14:paraId="267669E6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>Выключатель должен быть способен выдержать испытания на короткое зам</w:t>
      </w:r>
      <w:r w:rsidRPr="003916E8">
        <w:rPr>
          <w:rFonts w:ascii="Arial" w:hAnsi="Arial" w:cs="Arial"/>
          <w:spacing w:val="-1"/>
        </w:rPr>
        <w:t>ы</w:t>
      </w:r>
      <w:r w:rsidRPr="003916E8">
        <w:rPr>
          <w:rFonts w:ascii="Arial" w:hAnsi="Arial" w:cs="Arial"/>
          <w:spacing w:val="-1"/>
        </w:rPr>
        <w:t xml:space="preserve">кание при </w:t>
      </w:r>
      <w:r w:rsidRPr="003916E8">
        <w:rPr>
          <w:rFonts w:ascii="Arial" w:hAnsi="Arial" w:cs="Arial"/>
        </w:rPr>
        <w:t>следующих условиях:</w:t>
      </w:r>
    </w:p>
    <w:p w14:paraId="27C95CB2" w14:textId="77777777" w:rsidR="000C3228" w:rsidRPr="003916E8" w:rsidRDefault="003909CE" w:rsidP="003909C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уставке тока для максимального расцепителя тока</w:t>
      </w:r>
      <w:r w:rsidR="00F972A7" w:rsidRPr="003916E8">
        <w:rPr>
          <w:rFonts w:ascii="Arial" w:hAnsi="Arial" w:cs="Arial"/>
        </w:rPr>
        <w:t>,</w:t>
      </w:r>
      <w:r w:rsidR="000C3228" w:rsidRPr="003916E8">
        <w:rPr>
          <w:rFonts w:ascii="Arial" w:hAnsi="Arial" w:cs="Arial"/>
        </w:rPr>
        <w:t xml:space="preserve"> равной максимал</w:t>
      </w:r>
      <w:r w:rsidR="000C3228" w:rsidRPr="003916E8">
        <w:rPr>
          <w:rFonts w:ascii="Arial" w:hAnsi="Arial" w:cs="Arial"/>
        </w:rPr>
        <w:t>ь</w:t>
      </w:r>
      <w:r w:rsidR="000C3228" w:rsidRPr="003916E8">
        <w:rPr>
          <w:rFonts w:ascii="Arial" w:hAnsi="Arial" w:cs="Arial"/>
        </w:rPr>
        <w:t>ному зн</w:t>
      </w:r>
      <w:r w:rsidR="000C3228" w:rsidRPr="003916E8">
        <w:rPr>
          <w:rFonts w:ascii="Arial" w:hAnsi="Arial" w:cs="Arial"/>
        </w:rPr>
        <w:t>а</w:t>
      </w:r>
      <w:r w:rsidR="000C3228" w:rsidRPr="003916E8">
        <w:rPr>
          <w:rFonts w:ascii="Arial" w:hAnsi="Arial" w:cs="Arial"/>
        </w:rPr>
        <w:t>чению из диапазона уставок тока;</w:t>
      </w:r>
    </w:p>
    <w:p w14:paraId="72F5DEB8" w14:textId="77777777" w:rsidR="000C3228" w:rsidRPr="003916E8" w:rsidRDefault="003909CE" w:rsidP="003909C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номинальном токе отключения короткого замыкания при номинальном рабочем напряжении, как указано в 6.3.6.2;</w:t>
      </w:r>
    </w:p>
    <w:p w14:paraId="5D6E32AD" w14:textId="77777777" w:rsidR="000C3228" w:rsidRPr="003916E8" w:rsidRDefault="003909CE" w:rsidP="003909C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восстанавливающемся напряжении</w:t>
      </w:r>
      <w:r w:rsidR="002C1DEE" w:rsidRPr="003916E8">
        <w:rPr>
          <w:rFonts w:ascii="Arial" w:hAnsi="Arial" w:cs="Arial"/>
        </w:rPr>
        <w:t>,</w:t>
      </w:r>
      <w:r w:rsidR="000C3228" w:rsidRPr="003916E8">
        <w:rPr>
          <w:rFonts w:ascii="Arial" w:hAnsi="Arial" w:cs="Arial"/>
        </w:rPr>
        <w:t xml:space="preserve"> равном номинальному рабочему напряж</w:t>
      </w:r>
      <w:r w:rsidR="000C3228" w:rsidRPr="003916E8">
        <w:rPr>
          <w:rFonts w:ascii="Arial" w:hAnsi="Arial" w:cs="Arial"/>
        </w:rPr>
        <w:t>е</w:t>
      </w:r>
      <w:r w:rsidR="000C3228" w:rsidRPr="003916E8">
        <w:rPr>
          <w:rFonts w:ascii="Arial" w:hAnsi="Arial" w:cs="Arial"/>
        </w:rPr>
        <w:t>нию;</w:t>
      </w:r>
    </w:p>
    <w:p w14:paraId="679AFE2C" w14:textId="77777777" w:rsidR="000C3228" w:rsidRPr="003916E8" w:rsidRDefault="003909CE" w:rsidP="003909C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переходном восстанавливающемся напряжении</w:t>
      </w:r>
      <w:r w:rsidR="002C1DEE" w:rsidRPr="003916E8">
        <w:rPr>
          <w:rFonts w:ascii="Arial" w:hAnsi="Arial" w:cs="Arial"/>
        </w:rPr>
        <w:t>,</w:t>
      </w:r>
      <w:r w:rsidR="000C3228" w:rsidRPr="003916E8">
        <w:rPr>
          <w:rFonts w:ascii="Arial" w:hAnsi="Arial" w:cs="Arial"/>
        </w:rPr>
        <w:t xml:space="preserve"> равном номинальному переходному восстанавливающемуся напряжению, указанн</w:t>
      </w:r>
      <w:r w:rsidR="000C3228" w:rsidRPr="003916E8">
        <w:rPr>
          <w:rFonts w:ascii="Arial" w:hAnsi="Arial" w:cs="Arial"/>
        </w:rPr>
        <w:t>о</w:t>
      </w:r>
      <w:r w:rsidR="000C3228" w:rsidRPr="003916E8">
        <w:rPr>
          <w:rFonts w:ascii="Arial" w:hAnsi="Arial" w:cs="Arial"/>
        </w:rPr>
        <w:t>му в 6.3.6.3;</w:t>
      </w:r>
    </w:p>
    <w:p w14:paraId="4015CA55" w14:textId="77777777" w:rsidR="000C3228" w:rsidRPr="003916E8" w:rsidRDefault="003909CE" w:rsidP="003909CE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-5"/>
        </w:rPr>
      </w:pPr>
      <w:r w:rsidRPr="003916E8">
        <w:rPr>
          <w:rFonts w:ascii="Arial" w:hAnsi="Arial" w:cs="Arial"/>
          <w:spacing w:val="-5"/>
        </w:rPr>
        <w:t xml:space="preserve">- </w:t>
      </w:r>
      <w:r w:rsidR="000C3228" w:rsidRPr="003916E8">
        <w:rPr>
          <w:rFonts w:ascii="Arial" w:hAnsi="Arial" w:cs="Arial"/>
          <w:spacing w:val="-5"/>
        </w:rPr>
        <w:t xml:space="preserve">последовательности операций: </w:t>
      </w:r>
      <w:r w:rsidR="000C3228" w:rsidRPr="003916E8">
        <w:rPr>
          <w:rFonts w:ascii="Arial" w:hAnsi="Arial" w:cs="Arial"/>
          <w:spacing w:val="-5"/>
          <w:lang w:val="en-US"/>
        </w:rPr>
        <w:t>O</w:t>
      </w:r>
      <w:r w:rsidR="000C3228" w:rsidRPr="003916E8">
        <w:rPr>
          <w:rFonts w:ascii="Arial" w:hAnsi="Arial" w:cs="Arial"/>
          <w:spacing w:val="-5"/>
        </w:rPr>
        <w:t xml:space="preserve"> - </w:t>
      </w:r>
      <w:r w:rsidR="000C3228" w:rsidRPr="00356BC3">
        <w:rPr>
          <w:rFonts w:ascii="Arial" w:hAnsi="Arial" w:cs="Arial"/>
          <w:i/>
          <w:spacing w:val="-5"/>
          <w:lang w:val="en-US"/>
        </w:rPr>
        <w:t>t</w:t>
      </w:r>
      <w:r w:rsidR="000C3228" w:rsidRPr="003916E8">
        <w:rPr>
          <w:rFonts w:ascii="Arial" w:hAnsi="Arial" w:cs="Arial"/>
          <w:spacing w:val="-5"/>
          <w:vertAlign w:val="subscript"/>
        </w:rPr>
        <w:t>1</w:t>
      </w:r>
      <w:r w:rsidR="000C3228" w:rsidRPr="003916E8">
        <w:rPr>
          <w:rFonts w:ascii="Arial" w:hAnsi="Arial" w:cs="Arial"/>
          <w:spacing w:val="-5"/>
        </w:rPr>
        <w:t xml:space="preserve"> - ВО - </w:t>
      </w:r>
      <w:r w:rsidR="000C3228" w:rsidRPr="00356BC3">
        <w:rPr>
          <w:rFonts w:ascii="Arial" w:hAnsi="Arial" w:cs="Arial"/>
          <w:i/>
          <w:spacing w:val="-5"/>
          <w:lang w:val="en-US"/>
        </w:rPr>
        <w:t>t</w:t>
      </w:r>
      <w:r w:rsidR="000C3228" w:rsidRPr="003916E8">
        <w:rPr>
          <w:rFonts w:ascii="Arial" w:hAnsi="Arial" w:cs="Arial"/>
          <w:spacing w:val="-5"/>
          <w:vertAlign w:val="subscript"/>
        </w:rPr>
        <w:t>2</w:t>
      </w:r>
      <w:r w:rsidR="000C3228" w:rsidRPr="003916E8">
        <w:rPr>
          <w:rFonts w:ascii="Arial" w:hAnsi="Arial" w:cs="Arial"/>
          <w:spacing w:val="-5"/>
        </w:rPr>
        <w:t xml:space="preserve"> – ВО, </w:t>
      </w:r>
    </w:p>
    <w:p w14:paraId="1EFFEB62" w14:textId="77777777" w:rsidR="000C3228" w:rsidRPr="003916E8" w:rsidRDefault="000C3228" w:rsidP="002F51DB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где: </w:t>
      </w:r>
      <w:r w:rsidRPr="003916E8">
        <w:rPr>
          <w:rFonts w:ascii="Arial" w:hAnsi="Arial" w:cs="Arial"/>
          <w:lang w:val="en-US"/>
        </w:rPr>
        <w:t>O</w:t>
      </w:r>
      <w:r w:rsidRPr="003916E8">
        <w:rPr>
          <w:rFonts w:ascii="Arial" w:hAnsi="Arial" w:cs="Arial"/>
        </w:rPr>
        <w:t xml:space="preserve"> – операция отключения; </w:t>
      </w:r>
    </w:p>
    <w:p w14:paraId="5AF5D389" w14:textId="77777777" w:rsidR="000C3228" w:rsidRPr="003916E8" w:rsidRDefault="000C3228" w:rsidP="00CE4B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ВО – операция включения с последующим отключением цепи по и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течении соответствующего собственного времени откл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чения;</w:t>
      </w:r>
    </w:p>
    <w:p w14:paraId="23C10CCE" w14:textId="77777777" w:rsidR="000C3228" w:rsidRPr="003916E8" w:rsidRDefault="000C3228" w:rsidP="00CE4B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56BC3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vertAlign w:val="subscript"/>
        </w:rPr>
        <w:t>1</w:t>
      </w:r>
      <w:r w:rsidRPr="003916E8">
        <w:rPr>
          <w:rFonts w:ascii="Arial" w:hAnsi="Arial" w:cs="Arial"/>
        </w:rPr>
        <w:t xml:space="preserve"> – промежуток времени между первым размыканием и первым з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мык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 xml:space="preserve">нием </w:t>
      </w:r>
      <w:r w:rsidRPr="003916E8">
        <w:rPr>
          <w:rFonts w:ascii="Arial" w:hAnsi="Arial" w:cs="Arial"/>
        </w:rPr>
        <w:lastRenderedPageBreak/>
        <w:t>цепи;</w:t>
      </w:r>
    </w:p>
    <w:p w14:paraId="4015131A" w14:textId="77777777" w:rsidR="000C3228" w:rsidRPr="003916E8" w:rsidRDefault="000C3228" w:rsidP="00CE4BF5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56BC3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vertAlign w:val="subscript"/>
        </w:rPr>
        <w:t>2</w:t>
      </w:r>
      <w:r w:rsidRPr="003916E8">
        <w:rPr>
          <w:rFonts w:ascii="Arial" w:hAnsi="Arial" w:cs="Arial"/>
        </w:rPr>
        <w:t xml:space="preserve"> – промежуток времени между вторым размыканием и вторым з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мыканием цепи.</w:t>
      </w:r>
    </w:p>
    <w:p w14:paraId="038AA53D" w14:textId="77777777" w:rsidR="000C3228" w:rsidRPr="003916E8" w:rsidRDefault="000C3228" w:rsidP="00CE4BF5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56BC3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vertAlign w:val="subscript"/>
        </w:rPr>
        <w:t>1</w:t>
      </w:r>
      <w:r w:rsidRPr="003916E8">
        <w:rPr>
          <w:rFonts w:ascii="Arial" w:hAnsi="Arial" w:cs="Arial"/>
        </w:rPr>
        <w:t xml:space="preserve"> и </w:t>
      </w:r>
      <w:r w:rsidRPr="00356BC3">
        <w:rPr>
          <w:rFonts w:ascii="Arial" w:hAnsi="Arial" w:cs="Arial"/>
          <w:i/>
          <w:lang w:val="en-US"/>
        </w:rPr>
        <w:t>t</w:t>
      </w:r>
      <w:r w:rsidRPr="003916E8">
        <w:rPr>
          <w:rFonts w:ascii="Arial" w:hAnsi="Arial" w:cs="Arial"/>
          <w:vertAlign w:val="subscript"/>
        </w:rPr>
        <w:t xml:space="preserve">2 </w:t>
      </w:r>
      <w:r w:rsidR="002C1DEE" w:rsidRPr="003916E8">
        <w:rPr>
          <w:rFonts w:ascii="Arial" w:hAnsi="Arial" w:cs="Arial"/>
          <w:vertAlign w:val="subscript"/>
        </w:rPr>
        <w:t xml:space="preserve"> </w:t>
      </w:r>
      <w:r w:rsidRPr="003916E8">
        <w:rPr>
          <w:rFonts w:ascii="Arial" w:hAnsi="Arial" w:cs="Arial"/>
          <w:i/>
        </w:rPr>
        <w:t xml:space="preserve">должны </w:t>
      </w:r>
      <w:r w:rsidRPr="00BE0557">
        <w:rPr>
          <w:rFonts w:ascii="Arial" w:hAnsi="Arial" w:cs="Arial"/>
          <w:i/>
        </w:rPr>
        <w:t>быть</w:t>
      </w:r>
      <w:r w:rsidR="00555A94" w:rsidRPr="00BE0557">
        <w:rPr>
          <w:rFonts w:ascii="Arial" w:hAnsi="Arial" w:cs="Arial"/>
        </w:rPr>
        <w:t xml:space="preserve"> </w:t>
      </w:r>
      <w:r w:rsidR="00C56412" w:rsidRPr="00BE0557">
        <w:rPr>
          <w:rFonts w:ascii="Arial" w:hAnsi="Arial" w:cs="Arial"/>
        </w:rPr>
        <w:t xml:space="preserve">не более </w:t>
      </w:r>
      <w:r w:rsidRPr="00BE0557">
        <w:rPr>
          <w:rFonts w:ascii="Arial" w:hAnsi="Arial" w:cs="Arial"/>
        </w:rPr>
        <w:t>180 с, если</w:t>
      </w:r>
      <w:r w:rsidRPr="003916E8">
        <w:rPr>
          <w:rFonts w:ascii="Arial" w:hAnsi="Arial" w:cs="Arial"/>
        </w:rPr>
        <w:t xml:space="preserve"> иное </w:t>
      </w:r>
      <w:r w:rsidRPr="003916E8">
        <w:rPr>
          <w:rFonts w:ascii="Arial" w:hAnsi="Arial" w:cs="Arial"/>
          <w:i/>
        </w:rPr>
        <w:t>значение временного интервала</w:t>
      </w:r>
      <w:r w:rsidR="002C1DEE" w:rsidRPr="003916E8">
        <w:rPr>
          <w:rFonts w:ascii="Arial" w:hAnsi="Arial" w:cs="Arial"/>
          <w:i/>
        </w:rPr>
        <w:t xml:space="preserve"> </w:t>
      </w:r>
      <w:r w:rsidR="002C1DEE" w:rsidRPr="003916E8">
        <w:rPr>
          <w:rFonts w:ascii="Arial" w:hAnsi="Arial" w:cs="Arial"/>
        </w:rPr>
        <w:t>не установлено по соглашению</w:t>
      </w:r>
      <w:r w:rsidRPr="003916E8">
        <w:rPr>
          <w:rFonts w:ascii="Arial" w:hAnsi="Arial" w:cs="Arial"/>
        </w:rPr>
        <w:t xml:space="preserve"> между изготовителем и потребителем.</w:t>
      </w:r>
    </w:p>
    <w:p w14:paraId="78F1D200" w14:textId="77777777" w:rsidR="000C3228" w:rsidRPr="003916E8" w:rsidRDefault="000C3228" w:rsidP="003909CE">
      <w:pPr>
        <w:tabs>
          <w:tab w:val="right" w:pos="1418"/>
        </w:tabs>
        <w:spacing w:before="240" w:after="60" w:line="360" w:lineRule="auto"/>
        <w:ind w:firstLine="720"/>
        <w:jc w:val="both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9.12 Требования безопасности</w:t>
      </w:r>
    </w:p>
    <w:p w14:paraId="701236B8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Конструкция выключателей должна соответствовать требованиям ГОСТ 12.1.019 в части электробезопасности и номенклатуры видов защиты, ГОСТ 12.2.003 в части общих требований электробезопасности, ГОСТ 12.2.007.0 в части общих требований безопасности к конструкции в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>ключателей, ГОСТ 12.2.007.3 в части требований безопасности к констру</w:t>
      </w:r>
      <w:r w:rsidRPr="003916E8">
        <w:rPr>
          <w:rFonts w:ascii="Arial" w:hAnsi="Arial" w:cs="Arial"/>
          <w:i/>
        </w:rPr>
        <w:t>к</w:t>
      </w:r>
      <w:r w:rsidRPr="003916E8">
        <w:rPr>
          <w:rFonts w:ascii="Arial" w:hAnsi="Arial" w:cs="Arial"/>
          <w:i/>
        </w:rPr>
        <w:t>ции коммутационных электрических аппаратов, ГОСТ 12.2.007.6 в части требов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ний безопасности к коммутационным низковольтным аппаратам, ГОСТ 12.2.056 в части требований безопасности к конструкции электровозов и тепловозов, в том числе газоту</w:t>
      </w:r>
      <w:r w:rsidRPr="003916E8">
        <w:rPr>
          <w:rFonts w:ascii="Arial" w:hAnsi="Arial" w:cs="Arial"/>
          <w:i/>
        </w:rPr>
        <w:t>р</w:t>
      </w:r>
      <w:r w:rsidRPr="003916E8">
        <w:rPr>
          <w:rFonts w:ascii="Arial" w:hAnsi="Arial" w:cs="Arial"/>
          <w:i/>
        </w:rPr>
        <w:t xml:space="preserve">бовозов колеи </w:t>
      </w:r>
      <w:smartTag w:uri="urn:schemas-microsoft-com:office:smarttags" w:element="metricconverter">
        <w:smartTagPr>
          <w:attr w:name="ProductID" w:val="1520 мм"/>
        </w:smartTagPr>
        <w:r w:rsidRPr="003916E8">
          <w:rPr>
            <w:rFonts w:ascii="Arial" w:hAnsi="Arial" w:cs="Arial"/>
            <w:i/>
          </w:rPr>
          <w:t>1520 мм</w:t>
        </w:r>
      </w:smartTag>
      <w:r w:rsidRPr="003916E8">
        <w:rPr>
          <w:rFonts w:ascii="Arial" w:hAnsi="Arial" w:cs="Arial"/>
          <w:i/>
        </w:rPr>
        <w:t>.</w:t>
      </w:r>
    </w:p>
    <w:p w14:paraId="05CA204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Конструкция выключателей должна соответствовать по пожарной безопасности требованиям, указанным в</w:t>
      </w:r>
      <w:r w:rsidR="005D37DD" w:rsidRPr="003916E8">
        <w:rPr>
          <w:rFonts w:ascii="Arial" w:hAnsi="Arial" w:cs="Arial"/>
          <w:i/>
          <w:shd w:val="clear" w:color="auto" w:fill="FFFFFF"/>
        </w:rPr>
        <w:t xml:space="preserve"> нормативных</w:t>
      </w:r>
      <w:r w:rsidR="00B669B0" w:rsidRPr="003916E8">
        <w:rPr>
          <w:rFonts w:ascii="Arial" w:hAnsi="Arial" w:cs="Arial"/>
          <w:i/>
          <w:shd w:val="clear" w:color="auto" w:fill="FFFFFF"/>
        </w:rPr>
        <w:t xml:space="preserve"> документах</w:t>
      </w:r>
      <w:r w:rsidR="005D37DD" w:rsidRPr="003916E8">
        <w:rPr>
          <w:rFonts w:ascii="Arial" w:hAnsi="Arial" w:cs="Arial"/>
          <w:i/>
          <w:shd w:val="clear" w:color="auto" w:fill="FFFFFF"/>
        </w:rPr>
        <w:t>, дейс</w:t>
      </w:r>
      <w:r w:rsidR="005D37DD" w:rsidRPr="003916E8">
        <w:rPr>
          <w:rFonts w:ascii="Arial" w:hAnsi="Arial" w:cs="Arial"/>
          <w:i/>
          <w:shd w:val="clear" w:color="auto" w:fill="FFFFFF"/>
        </w:rPr>
        <w:t>т</w:t>
      </w:r>
      <w:r w:rsidR="005D37DD" w:rsidRPr="003916E8">
        <w:rPr>
          <w:rFonts w:ascii="Arial" w:hAnsi="Arial" w:cs="Arial"/>
          <w:i/>
          <w:shd w:val="clear" w:color="auto" w:fill="FFFFFF"/>
        </w:rPr>
        <w:t>вую</w:t>
      </w:r>
      <w:r w:rsidR="00B669B0" w:rsidRPr="003916E8">
        <w:rPr>
          <w:rFonts w:ascii="Arial" w:hAnsi="Arial" w:cs="Arial"/>
          <w:i/>
          <w:shd w:val="clear" w:color="auto" w:fill="FFFFFF"/>
        </w:rPr>
        <w:t>щих</w:t>
      </w:r>
      <w:r w:rsidR="005D37DD" w:rsidRPr="003916E8">
        <w:rPr>
          <w:rFonts w:ascii="Arial" w:hAnsi="Arial" w:cs="Arial"/>
          <w:i/>
          <w:shd w:val="clear" w:color="auto" w:fill="FFFFFF"/>
        </w:rPr>
        <w:t xml:space="preserve"> на территории государства, принявшего стандар</w:t>
      </w:r>
      <w:r w:rsidR="00BE0557">
        <w:rPr>
          <w:rFonts w:ascii="Arial" w:hAnsi="Arial" w:cs="Arial"/>
          <w:i/>
          <w:shd w:val="clear" w:color="auto" w:fill="FFFFFF"/>
        </w:rPr>
        <w:t>т</w:t>
      </w:r>
      <w:r w:rsidR="00B669B0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и ГОСТ 12.1.004 в части общих требований пожарной безопасности к объектам защиты ра</w:t>
      </w:r>
      <w:r w:rsidRPr="003916E8">
        <w:rPr>
          <w:rFonts w:ascii="Arial" w:hAnsi="Arial" w:cs="Arial"/>
          <w:i/>
        </w:rPr>
        <w:t>з</w:t>
      </w:r>
      <w:r w:rsidRPr="003916E8">
        <w:rPr>
          <w:rFonts w:ascii="Arial" w:hAnsi="Arial" w:cs="Arial"/>
          <w:i/>
        </w:rPr>
        <w:t>личного назначения на в</w:t>
      </w:r>
      <w:r w:rsidR="00B669B0" w:rsidRPr="003916E8">
        <w:rPr>
          <w:rFonts w:ascii="Arial" w:hAnsi="Arial" w:cs="Arial"/>
          <w:i/>
        </w:rPr>
        <w:t>сех стадиях их жизненного цикла,</w:t>
      </w:r>
      <w:r w:rsidRPr="003916E8">
        <w:rPr>
          <w:rFonts w:ascii="Arial" w:hAnsi="Arial" w:cs="Arial"/>
          <w:i/>
        </w:rPr>
        <w:t xml:space="preserve"> при соблюдении тр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бований и правил эксплуатации должна быть пожаробезопасной и безопасной для людей.</w:t>
      </w:r>
    </w:p>
    <w:p w14:paraId="36448813" w14:textId="77777777" w:rsidR="00FB2FB5" w:rsidRPr="003916E8" w:rsidRDefault="000C3228" w:rsidP="00BA141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Материалы, применяемые при изготовлении выключателей</w:t>
      </w:r>
      <w:r w:rsidR="00B669B0" w:rsidRPr="003916E8">
        <w:rPr>
          <w:rFonts w:ascii="Arial" w:hAnsi="Arial" w:cs="Arial"/>
          <w:i/>
        </w:rPr>
        <w:t>,</w:t>
      </w:r>
      <w:r w:rsidRPr="003916E8">
        <w:rPr>
          <w:rFonts w:ascii="Arial" w:hAnsi="Arial" w:cs="Arial"/>
          <w:i/>
        </w:rPr>
        <w:t xml:space="preserve"> должны с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ответствовать требованиям ГОСТ 12.1.044. Класс воспламеняемости мат</w:t>
      </w:r>
      <w:r w:rsidRPr="003916E8">
        <w:rPr>
          <w:rFonts w:ascii="Arial" w:hAnsi="Arial" w:cs="Arial"/>
          <w:i/>
        </w:rPr>
        <w:t>е</w:t>
      </w:r>
      <w:r w:rsidR="00B669B0" w:rsidRPr="003916E8">
        <w:rPr>
          <w:rFonts w:ascii="Arial" w:hAnsi="Arial" w:cs="Arial"/>
          <w:i/>
        </w:rPr>
        <w:t>риалов по ГОСТ 28779</w:t>
      </w:r>
      <w:r w:rsidRPr="003916E8">
        <w:rPr>
          <w:rFonts w:ascii="Arial" w:hAnsi="Arial" w:cs="Arial"/>
          <w:i/>
        </w:rPr>
        <w:t>.</w:t>
      </w:r>
    </w:p>
    <w:p w14:paraId="7E2523A8" w14:textId="77777777" w:rsidR="00B669B0" w:rsidRPr="003916E8" w:rsidRDefault="000C3228" w:rsidP="003909C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На дверях шкафа, ограждения или помещения, где установлены выкл</w:t>
      </w:r>
      <w:r w:rsidRPr="003916E8">
        <w:rPr>
          <w:rFonts w:ascii="Arial" w:hAnsi="Arial" w:cs="Arial"/>
          <w:i/>
        </w:rPr>
        <w:t>ю</w:t>
      </w:r>
      <w:r w:rsidRPr="003916E8">
        <w:rPr>
          <w:rFonts w:ascii="Arial" w:hAnsi="Arial" w:cs="Arial"/>
          <w:i/>
        </w:rPr>
        <w:t>чатели, должны быть нанесены пре</w:t>
      </w:r>
      <w:r w:rsidR="00DB57B1" w:rsidRPr="003916E8">
        <w:rPr>
          <w:rFonts w:ascii="Arial" w:hAnsi="Arial" w:cs="Arial"/>
          <w:i/>
        </w:rPr>
        <w:t xml:space="preserve">дупреждающие надписи и знаки по </w:t>
      </w:r>
      <w:r w:rsidR="00146521" w:rsidRPr="003916E8">
        <w:rPr>
          <w:rFonts w:ascii="Arial" w:hAnsi="Arial" w:cs="Arial"/>
          <w:i/>
        </w:rPr>
        <w:t xml:space="preserve">                           </w:t>
      </w:r>
      <w:r w:rsidRPr="003916E8">
        <w:rPr>
          <w:rFonts w:ascii="Arial" w:hAnsi="Arial" w:cs="Arial"/>
          <w:i/>
        </w:rPr>
        <w:t>ГОСТ 12.4.026.</w:t>
      </w:r>
    </w:p>
    <w:p w14:paraId="71D5CD4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При установке выключателей должна быть исключена возможность случайного прикосновения к выключателю, находящемуся под напряжением.</w:t>
      </w:r>
    </w:p>
    <w:p w14:paraId="32320B1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 местах установки выключателей на подвижном составе должна быть надпись, указывающая их обозначение по электрической сх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ме.</w:t>
      </w:r>
    </w:p>
    <w:p w14:paraId="44E15963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Металлические рукоятки, маховички, педали должны иметь надежную изоляцию от частей выключателей, находящихся </w:t>
      </w:r>
      <w:r w:rsidR="00D06AE6" w:rsidRPr="003916E8">
        <w:rPr>
          <w:rFonts w:ascii="Arial" w:hAnsi="Arial" w:cs="Arial"/>
          <w:i/>
        </w:rPr>
        <w:t>под на</w:t>
      </w:r>
      <w:r w:rsidRPr="003916E8">
        <w:rPr>
          <w:rFonts w:ascii="Arial" w:hAnsi="Arial" w:cs="Arial"/>
          <w:i/>
        </w:rPr>
        <w:t>пряжением, и наде</w:t>
      </w:r>
      <w:r w:rsidRPr="003916E8">
        <w:rPr>
          <w:rFonts w:ascii="Arial" w:hAnsi="Arial" w:cs="Arial"/>
          <w:i/>
        </w:rPr>
        <w:t>ж</w:t>
      </w:r>
      <w:r w:rsidRPr="003916E8">
        <w:rPr>
          <w:rFonts w:ascii="Arial" w:hAnsi="Arial" w:cs="Arial"/>
          <w:i/>
        </w:rPr>
        <w:t>ное электрическое соедин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ние с заземленными частями.</w:t>
      </w:r>
    </w:p>
    <w:p w14:paraId="142EFC7D" w14:textId="77777777" w:rsidR="000C3228" w:rsidRPr="003916E8" w:rsidRDefault="000C3228" w:rsidP="002F51DB">
      <w:pPr>
        <w:pStyle w:val="230"/>
        <w:spacing w:before="40" w:line="360" w:lineRule="auto"/>
        <w:ind w:firstLine="709"/>
        <w:rPr>
          <w:rFonts w:ascii="Arial" w:hAnsi="Arial" w:cs="Arial"/>
          <w:b/>
          <w:i/>
          <w:sz w:val="24"/>
          <w:szCs w:val="24"/>
        </w:rPr>
      </w:pPr>
      <w:r w:rsidRPr="003916E8">
        <w:rPr>
          <w:rFonts w:ascii="Arial" w:hAnsi="Arial" w:cs="Arial"/>
          <w:b/>
          <w:i/>
          <w:sz w:val="24"/>
          <w:szCs w:val="24"/>
        </w:rPr>
        <w:lastRenderedPageBreak/>
        <w:t>9.12.1 Электрическая прочность изоляции</w:t>
      </w:r>
    </w:p>
    <w:p w14:paraId="699912DC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9.12.1.1 Электрическая прочность изоляции автоматических выключ</w:t>
      </w:r>
      <w:r w:rsidRPr="003916E8">
        <w:rPr>
          <w:rFonts w:ascii="Arial" w:hAnsi="Arial" w:cs="Arial"/>
          <w:i/>
          <w:sz w:val="24"/>
          <w:szCs w:val="24"/>
        </w:rPr>
        <w:t>а</w:t>
      </w:r>
      <w:r w:rsidRPr="003916E8">
        <w:rPr>
          <w:rFonts w:ascii="Arial" w:hAnsi="Arial" w:cs="Arial"/>
          <w:i/>
          <w:sz w:val="24"/>
          <w:szCs w:val="24"/>
        </w:rPr>
        <w:t>телей переменного тока должна соответство</w:t>
      </w:r>
      <w:r w:rsidR="006E3F10" w:rsidRPr="003916E8">
        <w:rPr>
          <w:rFonts w:ascii="Arial" w:hAnsi="Arial" w:cs="Arial"/>
          <w:i/>
          <w:sz w:val="24"/>
          <w:szCs w:val="24"/>
        </w:rPr>
        <w:t xml:space="preserve">вать требованиям </w:t>
      </w:r>
      <w:r w:rsidR="00D06AE6" w:rsidRPr="003916E8">
        <w:rPr>
          <w:rFonts w:ascii="Arial" w:hAnsi="Arial" w:cs="Arial"/>
          <w:i/>
          <w:sz w:val="24"/>
          <w:szCs w:val="24"/>
        </w:rPr>
        <w:t>8.1.12</w:t>
      </w:r>
      <w:r w:rsidR="00146521" w:rsidRPr="003916E8">
        <w:rPr>
          <w:rFonts w:ascii="Arial" w:hAnsi="Arial" w:cs="Arial"/>
          <w:i/>
          <w:sz w:val="24"/>
          <w:szCs w:val="24"/>
        </w:rPr>
        <w:t xml:space="preserve">                        </w:t>
      </w:r>
      <w:r w:rsidR="00D06AE6" w:rsidRPr="003916E8">
        <w:rPr>
          <w:rFonts w:ascii="Arial" w:hAnsi="Arial" w:cs="Arial"/>
          <w:i/>
          <w:sz w:val="24"/>
          <w:szCs w:val="24"/>
        </w:rPr>
        <w:t xml:space="preserve">ГОСТ </w:t>
      </w:r>
      <w:r w:rsidR="00CC0748" w:rsidRPr="003916E8">
        <w:rPr>
          <w:rFonts w:ascii="Arial" w:hAnsi="Arial" w:cs="Arial"/>
          <w:i/>
          <w:sz w:val="24"/>
          <w:szCs w:val="24"/>
        </w:rPr>
        <w:t>33798.1</w:t>
      </w:r>
      <w:r w:rsidRPr="003916E8">
        <w:rPr>
          <w:rFonts w:ascii="Arial" w:hAnsi="Arial" w:cs="Arial"/>
          <w:i/>
          <w:sz w:val="24"/>
          <w:szCs w:val="24"/>
        </w:rPr>
        <w:t>.</w:t>
      </w:r>
    </w:p>
    <w:p w14:paraId="30757EC1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9.12.1.2 В технической документации должны указываться допустимые значения сопротивления изоляции отдельных выключателей в следующих усл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виях:</w:t>
      </w:r>
    </w:p>
    <w:p w14:paraId="268C7D1E" w14:textId="77777777" w:rsidR="000C3228" w:rsidRPr="003916E8" w:rsidRDefault="003909CE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при нормальных климатических условиях испытания по ГОСТ 15150;</w:t>
      </w:r>
    </w:p>
    <w:p w14:paraId="76A8BAEA" w14:textId="77777777" w:rsidR="000C3228" w:rsidRPr="003916E8" w:rsidRDefault="003909CE" w:rsidP="002F51DB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после испытаний на теплостойкость;</w:t>
      </w:r>
    </w:p>
    <w:p w14:paraId="4217AD1A" w14:textId="77777777" w:rsidR="000C3228" w:rsidRPr="003916E8" w:rsidRDefault="003909CE" w:rsidP="002F51DB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после испытаний на влагостойкость.</w:t>
      </w:r>
    </w:p>
    <w:p w14:paraId="21588F4C" w14:textId="77777777" w:rsidR="000C3228" w:rsidRPr="00BE0557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145F32">
        <w:rPr>
          <w:rFonts w:ascii="Arial" w:hAnsi="Arial" w:cs="Arial"/>
          <w:i/>
        </w:rPr>
        <w:t>9.</w:t>
      </w:r>
      <w:r w:rsidRPr="00923761">
        <w:rPr>
          <w:rFonts w:ascii="Arial" w:hAnsi="Arial" w:cs="Arial"/>
          <w:i/>
        </w:rPr>
        <w:t>12.1</w:t>
      </w:r>
      <w:r w:rsidRPr="00BE0557">
        <w:rPr>
          <w:rFonts w:ascii="Arial" w:hAnsi="Arial" w:cs="Arial"/>
          <w:i/>
        </w:rPr>
        <w:t>.3 Изоляция выключателей, рассчитанная на номинальное напр</w:t>
      </w:r>
      <w:r w:rsidRPr="00BE0557">
        <w:rPr>
          <w:rFonts w:ascii="Arial" w:hAnsi="Arial" w:cs="Arial"/>
          <w:i/>
        </w:rPr>
        <w:t>я</w:t>
      </w:r>
      <w:r w:rsidRPr="00BE0557">
        <w:rPr>
          <w:rFonts w:ascii="Arial" w:hAnsi="Arial" w:cs="Arial"/>
          <w:i/>
        </w:rPr>
        <w:t>жение 25 кВ переменного тока частотой 50 Гц, должна выде</w:t>
      </w:r>
      <w:r w:rsidRPr="00BE0557">
        <w:rPr>
          <w:rFonts w:ascii="Arial" w:hAnsi="Arial" w:cs="Arial"/>
          <w:i/>
        </w:rPr>
        <w:t>р</w:t>
      </w:r>
      <w:r w:rsidRPr="00BE0557">
        <w:rPr>
          <w:rFonts w:ascii="Arial" w:hAnsi="Arial" w:cs="Arial"/>
          <w:i/>
        </w:rPr>
        <w:t xml:space="preserve">живать: </w:t>
      </w:r>
    </w:p>
    <w:p w14:paraId="5D7E09B6" w14:textId="77777777" w:rsidR="00354529" w:rsidRPr="00BE0557" w:rsidRDefault="000C3228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2"/>
        </w:rPr>
      </w:pPr>
      <w:r w:rsidRPr="00BE0557">
        <w:rPr>
          <w:rFonts w:ascii="Arial" w:hAnsi="Arial" w:cs="Arial"/>
          <w:i/>
          <w:spacing w:val="2"/>
        </w:rPr>
        <w:t xml:space="preserve">- </w:t>
      </w:r>
      <w:r w:rsidR="00354529" w:rsidRPr="00BE0557">
        <w:rPr>
          <w:rFonts w:ascii="Arial" w:hAnsi="Arial" w:cs="Arial"/>
          <w:i/>
          <w:spacing w:val="2"/>
        </w:rPr>
        <w:t>в течение 1 мин испытательное напряжение 75 кВ частоты 50 Гц;</w:t>
      </w:r>
    </w:p>
    <w:p w14:paraId="4747604F" w14:textId="77777777" w:rsidR="000C3228" w:rsidRPr="00BE0557" w:rsidRDefault="000C3228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 xml:space="preserve">- импульсное испытательное напряжение с параметрами импульса </w:t>
      </w:r>
      <w:r w:rsidR="00F25D19" w:rsidRPr="00BE0557">
        <w:rPr>
          <w:rFonts w:ascii="Arial" w:hAnsi="Arial" w:cs="Arial"/>
          <w:i/>
        </w:rPr>
        <w:t xml:space="preserve">                 </w:t>
      </w:r>
      <w:r w:rsidRPr="00BE0557">
        <w:rPr>
          <w:rFonts w:ascii="Arial" w:hAnsi="Arial" w:cs="Arial"/>
          <w:i/>
        </w:rPr>
        <w:t>1,2/50 мкс:</w:t>
      </w:r>
    </w:p>
    <w:p w14:paraId="1846A4B2" w14:textId="77777777" w:rsidR="000C3228" w:rsidRPr="00C9596D" w:rsidRDefault="000C3228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1) для выключателей, предназначенных для работы в цепях</w:t>
      </w:r>
      <w:r w:rsidRPr="00C9596D">
        <w:rPr>
          <w:rFonts w:ascii="Arial" w:hAnsi="Arial" w:cs="Arial"/>
          <w:i/>
        </w:rPr>
        <w:t xml:space="preserve"> с установле</w:t>
      </w:r>
      <w:r w:rsidRPr="00C9596D">
        <w:rPr>
          <w:rFonts w:ascii="Arial" w:hAnsi="Arial" w:cs="Arial"/>
          <w:i/>
        </w:rPr>
        <w:t>н</w:t>
      </w:r>
      <w:r w:rsidRPr="00C9596D">
        <w:rPr>
          <w:rFonts w:ascii="Arial" w:hAnsi="Arial" w:cs="Arial"/>
          <w:i/>
        </w:rPr>
        <w:t>ными аппаратами защиты от перенапряжений (категория перенапряжения КП 3) – 125 кВ;</w:t>
      </w:r>
    </w:p>
    <w:p w14:paraId="69290D04" w14:textId="77777777" w:rsidR="000C3228" w:rsidRPr="00FF1819" w:rsidRDefault="000C3228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C9596D">
        <w:rPr>
          <w:rFonts w:ascii="Arial" w:hAnsi="Arial" w:cs="Arial"/>
          <w:i/>
        </w:rPr>
        <w:t xml:space="preserve">2) </w:t>
      </w:r>
      <w:r w:rsidRPr="00FF1819">
        <w:rPr>
          <w:rFonts w:ascii="Arial" w:hAnsi="Arial" w:cs="Arial"/>
          <w:i/>
        </w:rPr>
        <w:t>для выключателей, предназначенных для работы в цепях без устано</w:t>
      </w:r>
      <w:r w:rsidRPr="00FF1819">
        <w:rPr>
          <w:rFonts w:ascii="Arial" w:hAnsi="Arial" w:cs="Arial"/>
          <w:i/>
        </w:rPr>
        <w:t>в</w:t>
      </w:r>
      <w:r w:rsidRPr="00FF1819">
        <w:rPr>
          <w:rFonts w:ascii="Arial" w:hAnsi="Arial" w:cs="Arial"/>
          <w:i/>
        </w:rPr>
        <w:t>ленных аппаратов защиты от перенапряжений (категория перенапряжения КП 4) – 170 кВ.</w:t>
      </w:r>
    </w:p>
    <w:p w14:paraId="66E52FD0" w14:textId="77777777" w:rsidR="00E83AEB" w:rsidRPr="00FF1819" w:rsidRDefault="00A43449" w:rsidP="00E83AE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trike/>
        </w:rPr>
      </w:pPr>
      <w:r w:rsidRPr="00FF1819">
        <w:rPr>
          <w:rFonts w:ascii="Arial" w:hAnsi="Arial" w:cs="Arial"/>
          <w:i/>
        </w:rPr>
        <w:t xml:space="preserve">9.12.1.4 </w:t>
      </w:r>
      <w:r w:rsidR="00E83AEB" w:rsidRPr="00FF1819">
        <w:rPr>
          <w:rFonts w:ascii="Arial" w:hAnsi="Arial" w:cs="Arial"/>
          <w:i/>
        </w:rPr>
        <w:t>Длина пути утечки электрической изоляции выключателей переменного тока должна быть:</w:t>
      </w:r>
    </w:p>
    <w:p w14:paraId="016824D8" w14:textId="77777777" w:rsidR="00E83AEB" w:rsidRPr="00FF1819" w:rsidRDefault="00E83AEB" w:rsidP="00E83AE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FF1819">
        <w:rPr>
          <w:rFonts w:ascii="Arial" w:hAnsi="Arial" w:cs="Arial"/>
          <w:i/>
        </w:rPr>
        <w:t xml:space="preserve">- не менее 25 мм на каждый киловольт расчетного напряжения изоляции для выключателей наружной установки на номинальное напряжение 25 кВ; </w:t>
      </w:r>
    </w:p>
    <w:p w14:paraId="135A23A0" w14:textId="77777777" w:rsidR="00E83AEB" w:rsidRPr="00FF1819" w:rsidRDefault="00E83AEB" w:rsidP="00E83AE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FF1819">
        <w:rPr>
          <w:rFonts w:ascii="Arial" w:hAnsi="Arial" w:cs="Arial"/>
          <w:i/>
        </w:rPr>
        <w:t xml:space="preserve">- не менее 14 мм на каждый киловольт расчетного напряжения изоляции для выключателей внутренней установки на номинальное напряжение 25 кВ. </w:t>
      </w:r>
    </w:p>
    <w:p w14:paraId="04156A9A" w14:textId="77777777" w:rsidR="00E83AEB" w:rsidRPr="00FF1819" w:rsidRDefault="00E83AEB" w:rsidP="00E83AE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FF1819">
        <w:rPr>
          <w:rFonts w:ascii="Arial" w:hAnsi="Arial" w:cs="Arial"/>
          <w:i/>
        </w:rPr>
        <w:t>Методы испытаний — подраздел 11.1 ГОСТ 33798.1</w:t>
      </w:r>
      <w:r w:rsidRPr="00FF1819">
        <w:rPr>
          <w:rFonts w:ascii="Arial" w:hAnsi="Arial" w:cs="Arial"/>
        </w:rPr>
        <w:t>.</w:t>
      </w:r>
    </w:p>
    <w:p w14:paraId="44A73AC6" w14:textId="77777777" w:rsidR="000C3228" w:rsidRDefault="00A43449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FF1819">
        <w:rPr>
          <w:rFonts w:ascii="Arial" w:hAnsi="Arial" w:cs="Arial"/>
          <w:i/>
        </w:rPr>
        <w:t xml:space="preserve">9.12.1.5 </w:t>
      </w:r>
      <w:r w:rsidR="000C3228" w:rsidRPr="00FF1819">
        <w:rPr>
          <w:rFonts w:ascii="Arial" w:hAnsi="Arial" w:cs="Arial"/>
          <w:i/>
        </w:rPr>
        <w:t>Выключатели переменного тока на напряжение 25 кВ должны при н</w:t>
      </w:r>
      <w:r w:rsidR="000C3228" w:rsidRPr="00FF1819">
        <w:rPr>
          <w:rFonts w:ascii="Arial" w:hAnsi="Arial" w:cs="Arial"/>
          <w:i/>
        </w:rPr>
        <w:t>а</w:t>
      </w:r>
      <w:r w:rsidR="000C3228" w:rsidRPr="00FF1819">
        <w:rPr>
          <w:rFonts w:ascii="Arial" w:hAnsi="Arial" w:cs="Arial"/>
          <w:i/>
        </w:rPr>
        <w:t>пряжении</w:t>
      </w:r>
      <w:r w:rsidR="000C3228" w:rsidRPr="00BE0557">
        <w:rPr>
          <w:rFonts w:ascii="Arial" w:hAnsi="Arial" w:cs="Arial"/>
          <w:i/>
        </w:rPr>
        <w:t xml:space="preserve"> от 29000 </w:t>
      </w:r>
      <w:r w:rsidR="00C9596D" w:rsidRPr="00BE0557">
        <w:rPr>
          <w:rFonts w:ascii="Arial" w:hAnsi="Arial" w:cs="Arial"/>
          <w:i/>
        </w:rPr>
        <w:t xml:space="preserve">В </w:t>
      </w:r>
      <w:r w:rsidR="000C3228" w:rsidRPr="00BE0557">
        <w:rPr>
          <w:rFonts w:ascii="Arial" w:hAnsi="Arial" w:cs="Arial"/>
          <w:i/>
        </w:rPr>
        <w:t>до 30000 В выдерживать цикл включения</w:t>
      </w:r>
      <w:r w:rsidR="00765F72" w:rsidRPr="00BE0557">
        <w:rPr>
          <w:rFonts w:ascii="Arial" w:hAnsi="Arial" w:cs="Arial"/>
          <w:i/>
          <w:spacing w:val="-5"/>
        </w:rPr>
        <w:t>–</w:t>
      </w:r>
      <w:r w:rsidR="000C3228" w:rsidRPr="00BE0557">
        <w:rPr>
          <w:rFonts w:ascii="Arial" w:hAnsi="Arial" w:cs="Arial"/>
          <w:i/>
        </w:rPr>
        <w:t>отключения н</w:t>
      </w:r>
      <w:r w:rsidR="000C3228" w:rsidRPr="00BE0557">
        <w:rPr>
          <w:rFonts w:ascii="Arial" w:hAnsi="Arial" w:cs="Arial"/>
          <w:i/>
        </w:rPr>
        <w:t>о</w:t>
      </w:r>
      <w:r w:rsidR="000C3228" w:rsidRPr="00BE0557">
        <w:rPr>
          <w:rFonts w:ascii="Arial" w:hAnsi="Arial" w:cs="Arial"/>
          <w:i/>
        </w:rPr>
        <w:t>минального тока отключ</w:t>
      </w:r>
      <w:r w:rsidR="000C3228" w:rsidRPr="00BE0557">
        <w:rPr>
          <w:rFonts w:ascii="Arial" w:hAnsi="Arial" w:cs="Arial"/>
          <w:i/>
        </w:rPr>
        <w:t>е</w:t>
      </w:r>
      <w:r w:rsidR="000C3228" w:rsidRPr="00BE0557">
        <w:rPr>
          <w:rFonts w:ascii="Arial" w:hAnsi="Arial" w:cs="Arial"/>
          <w:i/>
        </w:rPr>
        <w:t>ния</w:t>
      </w:r>
      <w:r w:rsidR="000C3228" w:rsidRPr="003916E8">
        <w:rPr>
          <w:rFonts w:ascii="Arial" w:hAnsi="Arial" w:cs="Arial"/>
          <w:i/>
        </w:rPr>
        <w:t xml:space="preserve"> 16 кА (действующее значение) при цикле </w:t>
      </w:r>
      <w:r w:rsidR="000C3228" w:rsidRPr="003916E8">
        <w:rPr>
          <w:rFonts w:ascii="Arial" w:hAnsi="Arial" w:cs="Arial"/>
          <w:i/>
          <w:spacing w:val="-5"/>
          <w:lang w:val="en-US"/>
        </w:rPr>
        <w:t>O</w:t>
      </w:r>
      <w:r w:rsidR="000C3228" w:rsidRPr="003916E8">
        <w:rPr>
          <w:rFonts w:ascii="Arial" w:hAnsi="Arial" w:cs="Arial"/>
          <w:i/>
          <w:spacing w:val="-5"/>
        </w:rPr>
        <w:t xml:space="preserve"> - </w:t>
      </w:r>
      <w:r w:rsidR="000C3228" w:rsidRPr="003916E8">
        <w:rPr>
          <w:rFonts w:ascii="Arial" w:hAnsi="Arial" w:cs="Arial"/>
          <w:i/>
          <w:spacing w:val="-5"/>
          <w:lang w:val="en-US"/>
        </w:rPr>
        <w:t>t</w:t>
      </w:r>
      <w:r w:rsidR="000C3228" w:rsidRPr="003916E8">
        <w:rPr>
          <w:rFonts w:ascii="Arial" w:hAnsi="Arial" w:cs="Arial"/>
          <w:i/>
          <w:spacing w:val="-5"/>
          <w:vertAlign w:val="subscript"/>
        </w:rPr>
        <w:t>1</w:t>
      </w:r>
      <w:r w:rsidR="000C3228" w:rsidRPr="003916E8">
        <w:rPr>
          <w:rFonts w:ascii="Arial" w:hAnsi="Arial" w:cs="Arial"/>
          <w:i/>
          <w:spacing w:val="-5"/>
        </w:rPr>
        <w:t xml:space="preserve"> - ВО - </w:t>
      </w:r>
      <w:r w:rsidR="000C3228" w:rsidRPr="003916E8">
        <w:rPr>
          <w:rFonts w:ascii="Arial" w:hAnsi="Arial" w:cs="Arial"/>
          <w:i/>
          <w:spacing w:val="-5"/>
          <w:lang w:val="en-US"/>
        </w:rPr>
        <w:t>t</w:t>
      </w:r>
      <w:r w:rsidR="000C3228" w:rsidRPr="003916E8">
        <w:rPr>
          <w:rFonts w:ascii="Arial" w:hAnsi="Arial" w:cs="Arial"/>
          <w:i/>
          <w:spacing w:val="-5"/>
          <w:vertAlign w:val="subscript"/>
        </w:rPr>
        <w:t>2</w:t>
      </w:r>
      <w:r w:rsidR="000C3228" w:rsidRPr="003916E8">
        <w:rPr>
          <w:rFonts w:ascii="Arial" w:hAnsi="Arial" w:cs="Arial"/>
          <w:i/>
          <w:spacing w:val="-5"/>
        </w:rPr>
        <w:t xml:space="preserve"> – ВО</w:t>
      </w:r>
      <w:r w:rsidR="000C3228" w:rsidRPr="003916E8">
        <w:rPr>
          <w:rFonts w:ascii="Arial" w:hAnsi="Arial" w:cs="Arial"/>
          <w:i/>
        </w:rPr>
        <w:t xml:space="preserve"> при коэффициенте мощн</w:t>
      </w:r>
      <w:r w:rsidR="000C3228" w:rsidRPr="003916E8">
        <w:rPr>
          <w:rFonts w:ascii="Arial" w:hAnsi="Arial" w:cs="Arial"/>
          <w:i/>
        </w:rPr>
        <w:t>о</w:t>
      </w:r>
      <w:r w:rsidR="000C3228" w:rsidRPr="003916E8">
        <w:rPr>
          <w:rFonts w:ascii="Arial" w:hAnsi="Arial" w:cs="Arial"/>
          <w:i/>
        </w:rPr>
        <w:t>сти 0,1</w:t>
      </w:r>
      <w:r w:rsidR="000C3228" w:rsidRPr="003916E8">
        <w:rPr>
          <w:rFonts w:ascii="Arial" w:hAnsi="Arial" w:cs="Arial"/>
          <w:i/>
          <w:vertAlign w:val="superscript"/>
        </w:rPr>
        <w:t>+0,05</w:t>
      </w:r>
      <w:r w:rsidR="000C3228" w:rsidRPr="003916E8">
        <w:rPr>
          <w:rFonts w:ascii="Arial" w:hAnsi="Arial" w:cs="Arial"/>
          <w:i/>
        </w:rPr>
        <w:t xml:space="preserve"> и процентном содержании постоянной составляющей в начальный момент к</w:t>
      </w:r>
      <w:r w:rsidR="000C3228" w:rsidRPr="003916E8">
        <w:rPr>
          <w:rFonts w:ascii="Arial" w:hAnsi="Arial" w:cs="Arial"/>
          <w:i/>
        </w:rPr>
        <w:t>о</w:t>
      </w:r>
      <w:r w:rsidR="000C3228" w:rsidRPr="003916E8">
        <w:rPr>
          <w:rFonts w:ascii="Arial" w:hAnsi="Arial" w:cs="Arial"/>
          <w:i/>
        </w:rPr>
        <w:t xml:space="preserve">роткого замыкания от 80 </w:t>
      </w:r>
      <w:r w:rsidR="00765F72" w:rsidRPr="003916E8">
        <w:rPr>
          <w:rFonts w:ascii="Arial" w:hAnsi="Arial" w:cs="Arial"/>
          <w:i/>
        </w:rPr>
        <w:t xml:space="preserve">% </w:t>
      </w:r>
      <w:r w:rsidR="000C3228" w:rsidRPr="003916E8">
        <w:rPr>
          <w:rFonts w:ascii="Arial" w:hAnsi="Arial" w:cs="Arial"/>
          <w:i/>
        </w:rPr>
        <w:t>до 100 %.</w:t>
      </w:r>
    </w:p>
    <w:p w14:paraId="5E868F30" w14:textId="77777777" w:rsidR="000C3228" w:rsidRPr="00555A94" w:rsidRDefault="00D06AE6" w:rsidP="003909CE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</w:rPr>
      </w:pPr>
      <w:bookmarkStart w:id="97" w:name="_Toc337706655"/>
      <w:bookmarkStart w:id="98" w:name="_Toc337707195"/>
      <w:bookmarkStart w:id="99" w:name="_Toc370734435"/>
      <w:r w:rsidRPr="00555A94">
        <w:rPr>
          <w:rFonts w:cs="Arial"/>
          <w:b/>
          <w:sz w:val="28"/>
          <w:szCs w:val="28"/>
        </w:rPr>
        <w:lastRenderedPageBreak/>
        <w:t>10 Правила при</w:t>
      </w:r>
      <w:r w:rsidRPr="00555A94">
        <w:rPr>
          <w:rFonts w:cs="Arial"/>
          <w:b/>
          <w:sz w:val="28"/>
          <w:szCs w:val="28"/>
          <w:lang w:val="ru-RU"/>
        </w:rPr>
        <w:t>е</w:t>
      </w:r>
      <w:r w:rsidR="000C3228" w:rsidRPr="00555A94">
        <w:rPr>
          <w:rFonts w:cs="Arial"/>
          <w:b/>
          <w:sz w:val="28"/>
          <w:szCs w:val="28"/>
        </w:rPr>
        <w:t>мки</w:t>
      </w:r>
      <w:bookmarkEnd w:id="97"/>
      <w:bookmarkEnd w:id="98"/>
      <w:bookmarkEnd w:id="99"/>
    </w:p>
    <w:p w14:paraId="6B301115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>Для проверки соответствия выпускаемых выключателей требованиям технич</w:t>
      </w:r>
      <w:r w:rsidR="00DE4753" w:rsidRPr="003916E8">
        <w:rPr>
          <w:rFonts w:ascii="Arial" w:hAnsi="Arial" w:cs="Arial"/>
          <w:i/>
          <w:spacing w:val="-1"/>
        </w:rPr>
        <w:t>еской документации проводят прие</w:t>
      </w:r>
      <w:r w:rsidRPr="003916E8">
        <w:rPr>
          <w:rFonts w:ascii="Arial" w:hAnsi="Arial" w:cs="Arial"/>
          <w:i/>
          <w:spacing w:val="-1"/>
        </w:rPr>
        <w:t>мо-сдаточные, квалификационные, п</w:t>
      </w:r>
      <w:r w:rsidRPr="003916E8">
        <w:rPr>
          <w:rFonts w:ascii="Arial" w:hAnsi="Arial" w:cs="Arial"/>
          <w:i/>
          <w:spacing w:val="-1"/>
        </w:rPr>
        <w:t>е</w:t>
      </w:r>
      <w:r w:rsidRPr="003916E8">
        <w:rPr>
          <w:rFonts w:ascii="Arial" w:hAnsi="Arial" w:cs="Arial"/>
          <w:i/>
          <w:spacing w:val="-1"/>
        </w:rPr>
        <w:t>риодические и типовые испытания.</w:t>
      </w:r>
    </w:p>
    <w:p w14:paraId="2E0C3B01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spacing w:val="-1"/>
        </w:rPr>
        <w:t>10.1 Объ</w:t>
      </w:r>
      <w:r w:rsidR="00D06AE6" w:rsidRPr="003916E8">
        <w:rPr>
          <w:rFonts w:ascii="Arial" w:hAnsi="Arial" w:cs="Arial"/>
          <w:i/>
          <w:spacing w:val="-1"/>
        </w:rPr>
        <w:t>е</w:t>
      </w:r>
      <w:r w:rsidRPr="003916E8">
        <w:rPr>
          <w:rFonts w:ascii="Arial" w:hAnsi="Arial" w:cs="Arial"/>
          <w:i/>
          <w:spacing w:val="-1"/>
        </w:rPr>
        <w:t>м и порядок проведения указанных испытаний</w:t>
      </w:r>
      <w:r w:rsidR="00765F72" w:rsidRPr="003916E8">
        <w:rPr>
          <w:rFonts w:ascii="Arial" w:hAnsi="Arial" w:cs="Arial"/>
          <w:i/>
          <w:spacing w:val="-1"/>
        </w:rPr>
        <w:t xml:space="preserve"> –</w:t>
      </w:r>
      <w:r w:rsidRPr="003916E8">
        <w:rPr>
          <w:rFonts w:ascii="Arial" w:hAnsi="Arial" w:cs="Arial"/>
          <w:i/>
          <w:spacing w:val="-1"/>
        </w:rPr>
        <w:t xml:space="preserve"> в соответс</w:t>
      </w:r>
      <w:r w:rsidRPr="003916E8">
        <w:rPr>
          <w:rFonts w:ascii="Arial" w:hAnsi="Arial" w:cs="Arial"/>
          <w:i/>
          <w:spacing w:val="-1"/>
        </w:rPr>
        <w:t>т</w:t>
      </w:r>
      <w:r w:rsidRPr="003916E8">
        <w:rPr>
          <w:rFonts w:ascii="Arial" w:hAnsi="Arial" w:cs="Arial"/>
          <w:i/>
          <w:spacing w:val="-1"/>
        </w:rPr>
        <w:t xml:space="preserve">вии с 10.1 и 10.2 </w:t>
      </w:r>
      <w:r w:rsidR="00D06AE6" w:rsidRPr="003916E8">
        <w:rPr>
          <w:rFonts w:ascii="Arial" w:hAnsi="Arial" w:cs="Arial"/>
          <w:i/>
        </w:rPr>
        <w:t xml:space="preserve">ГОСТ </w:t>
      </w:r>
      <w:r w:rsidR="00CC0748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/>
        </w:rPr>
        <w:t>.</w:t>
      </w:r>
    </w:p>
    <w:p w14:paraId="26407041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</w:rPr>
        <w:tab/>
        <w:t>10.2 П</w:t>
      </w:r>
      <w:r w:rsidRPr="003916E8">
        <w:rPr>
          <w:rFonts w:ascii="Arial" w:hAnsi="Arial" w:cs="Arial"/>
          <w:i/>
          <w:spacing w:val="-1"/>
        </w:rPr>
        <w:t>ериодичность испытаний, программы испытаний и условия их пр</w:t>
      </w:r>
      <w:r w:rsidRPr="003916E8">
        <w:rPr>
          <w:rFonts w:ascii="Arial" w:hAnsi="Arial" w:cs="Arial"/>
          <w:i/>
          <w:spacing w:val="-1"/>
        </w:rPr>
        <w:t>о</w:t>
      </w:r>
      <w:r w:rsidRPr="003916E8">
        <w:rPr>
          <w:rFonts w:ascii="Arial" w:hAnsi="Arial" w:cs="Arial"/>
          <w:i/>
          <w:spacing w:val="-1"/>
        </w:rPr>
        <w:t>ведения устанавливают</w:t>
      </w:r>
      <w:r w:rsidR="00923761">
        <w:rPr>
          <w:rFonts w:ascii="Arial" w:hAnsi="Arial" w:cs="Arial"/>
          <w:i/>
          <w:spacing w:val="-1"/>
        </w:rPr>
        <w:t xml:space="preserve"> </w:t>
      </w:r>
      <w:r w:rsidRPr="003916E8">
        <w:rPr>
          <w:rFonts w:ascii="Arial" w:hAnsi="Arial" w:cs="Arial"/>
          <w:i/>
          <w:spacing w:val="-1"/>
        </w:rPr>
        <w:t>технических условиях на выключатели</w:t>
      </w:r>
      <w:r w:rsidR="00923761">
        <w:rPr>
          <w:rFonts w:ascii="Arial" w:hAnsi="Arial" w:cs="Arial"/>
          <w:i/>
          <w:spacing w:val="-1"/>
        </w:rPr>
        <w:t xml:space="preserve"> </w:t>
      </w:r>
      <w:r w:rsidRPr="003916E8">
        <w:rPr>
          <w:rFonts w:ascii="Arial" w:hAnsi="Arial" w:cs="Arial"/>
          <w:i/>
          <w:spacing w:val="-1"/>
        </w:rPr>
        <w:t>автоматические переменного тока конкретных с</w:t>
      </w:r>
      <w:r w:rsidRPr="003916E8">
        <w:rPr>
          <w:rFonts w:ascii="Arial" w:hAnsi="Arial" w:cs="Arial"/>
          <w:i/>
          <w:spacing w:val="-1"/>
        </w:rPr>
        <w:t>е</w:t>
      </w:r>
      <w:r w:rsidRPr="003916E8">
        <w:rPr>
          <w:rFonts w:ascii="Arial" w:hAnsi="Arial" w:cs="Arial"/>
          <w:i/>
          <w:spacing w:val="-1"/>
        </w:rPr>
        <w:t>рий и типов.</w:t>
      </w:r>
    </w:p>
    <w:p w14:paraId="111F2DC1" w14:textId="77777777" w:rsidR="004970EA" w:rsidRPr="003916E8" w:rsidRDefault="000C3228" w:rsidP="00BA141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  <w:r w:rsidRPr="003916E8">
        <w:rPr>
          <w:rFonts w:ascii="Arial" w:hAnsi="Arial" w:cs="Arial"/>
          <w:i/>
          <w:spacing w:val="-1"/>
        </w:rPr>
        <w:t xml:space="preserve">По требованию </w:t>
      </w:r>
      <w:r w:rsidR="00AD25BA" w:rsidRPr="00923761">
        <w:rPr>
          <w:rFonts w:ascii="Arial" w:hAnsi="Arial" w:cs="Arial"/>
          <w:i/>
          <w:spacing w:val="-1"/>
        </w:rPr>
        <w:t>потребителя</w:t>
      </w:r>
      <w:r w:rsidRPr="00923761">
        <w:rPr>
          <w:rFonts w:ascii="Arial" w:hAnsi="Arial" w:cs="Arial"/>
          <w:i/>
          <w:spacing w:val="-1"/>
        </w:rPr>
        <w:t xml:space="preserve"> испытания</w:t>
      </w:r>
      <w:r w:rsidRPr="003916E8">
        <w:rPr>
          <w:rFonts w:ascii="Arial" w:hAnsi="Arial" w:cs="Arial"/>
          <w:i/>
          <w:spacing w:val="-1"/>
        </w:rPr>
        <w:t xml:space="preserve"> опытных образцов проводят в у</w:t>
      </w:r>
      <w:r w:rsidRPr="003916E8">
        <w:rPr>
          <w:rFonts w:ascii="Arial" w:hAnsi="Arial" w:cs="Arial"/>
          <w:i/>
          <w:spacing w:val="-1"/>
        </w:rPr>
        <w:t>с</w:t>
      </w:r>
      <w:r w:rsidRPr="003916E8">
        <w:rPr>
          <w:rFonts w:ascii="Arial" w:hAnsi="Arial" w:cs="Arial"/>
          <w:i/>
          <w:spacing w:val="-1"/>
        </w:rPr>
        <w:t>ловиях эк</w:t>
      </w:r>
      <w:r w:rsidRPr="003916E8">
        <w:rPr>
          <w:rFonts w:ascii="Arial" w:hAnsi="Arial" w:cs="Arial"/>
          <w:i/>
          <w:spacing w:val="-1"/>
        </w:rPr>
        <w:t>с</w:t>
      </w:r>
      <w:r w:rsidRPr="003916E8">
        <w:rPr>
          <w:rFonts w:ascii="Arial" w:hAnsi="Arial" w:cs="Arial"/>
          <w:i/>
          <w:spacing w:val="-1"/>
        </w:rPr>
        <w:t>плуатации.</w:t>
      </w:r>
    </w:p>
    <w:p w14:paraId="742B0B2B" w14:textId="77777777" w:rsidR="00F25D19" w:rsidRPr="003916E8" w:rsidRDefault="00F25D19" w:rsidP="00BA141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spacing w:val="-1"/>
        </w:rPr>
      </w:pPr>
    </w:p>
    <w:p w14:paraId="32586A75" w14:textId="77777777" w:rsidR="000C3228" w:rsidRPr="00555A94" w:rsidRDefault="000C3228" w:rsidP="00BE5399">
      <w:pPr>
        <w:pStyle w:val="16"/>
        <w:spacing w:line="360" w:lineRule="auto"/>
        <w:ind w:firstLine="720"/>
        <w:jc w:val="both"/>
        <w:rPr>
          <w:rFonts w:cs="Arial"/>
          <w:b/>
          <w:sz w:val="28"/>
          <w:szCs w:val="28"/>
          <w:lang w:val="ru-RU"/>
        </w:rPr>
      </w:pPr>
      <w:bookmarkStart w:id="100" w:name="_Toc370734436"/>
      <w:bookmarkStart w:id="101" w:name="_Toc337706656"/>
      <w:bookmarkStart w:id="102" w:name="_Toc337707196"/>
      <w:r w:rsidRPr="00555A94">
        <w:rPr>
          <w:rFonts w:cs="Arial"/>
          <w:b/>
          <w:sz w:val="28"/>
          <w:szCs w:val="28"/>
          <w:lang w:val="ru-RU"/>
        </w:rPr>
        <w:t>11 Методы, виды, последовательность и условия испытаний</w:t>
      </w:r>
      <w:bookmarkEnd w:id="100"/>
    </w:p>
    <w:p w14:paraId="04F8CB78" w14:textId="77777777" w:rsidR="000C3228" w:rsidRPr="003916E8" w:rsidRDefault="000C3228" w:rsidP="00D06AE6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03" w:name="_Toc370734437"/>
      <w:r w:rsidRPr="003916E8">
        <w:rPr>
          <w:rFonts w:cs="Arial"/>
          <w:b/>
          <w:sz w:val="24"/>
          <w:szCs w:val="24"/>
        </w:rPr>
        <w:t>11</w:t>
      </w:r>
      <w:r w:rsidRPr="003916E8">
        <w:rPr>
          <w:rFonts w:cs="Arial"/>
          <w:b/>
          <w:sz w:val="24"/>
          <w:szCs w:val="24"/>
          <w:lang w:val="ru-RU"/>
        </w:rPr>
        <w:t>.1</w:t>
      </w:r>
      <w:r w:rsidRPr="003916E8">
        <w:rPr>
          <w:rFonts w:cs="Arial"/>
          <w:b/>
          <w:sz w:val="24"/>
          <w:szCs w:val="24"/>
        </w:rPr>
        <w:t xml:space="preserve"> Методы испытаний</w:t>
      </w:r>
      <w:bookmarkEnd w:id="101"/>
      <w:bookmarkEnd w:id="102"/>
      <w:bookmarkEnd w:id="103"/>
    </w:p>
    <w:p w14:paraId="57A28093" w14:textId="77777777" w:rsidR="000C3228" w:rsidRPr="00515FC3" w:rsidRDefault="000C3228" w:rsidP="002F51DB">
      <w:pPr>
        <w:pStyle w:val="230"/>
        <w:spacing w:before="120" w:line="360" w:lineRule="auto"/>
        <w:ind w:firstLine="709"/>
        <w:rPr>
          <w:rFonts w:ascii="Arial" w:hAnsi="Arial" w:cs="Arial"/>
          <w:i/>
          <w:strike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 xml:space="preserve">11.1.1 Методы испытаний </w:t>
      </w:r>
      <w:r w:rsidRPr="00876EE0">
        <w:rPr>
          <w:rFonts w:ascii="Arial" w:hAnsi="Arial" w:cs="Arial"/>
          <w:i/>
          <w:sz w:val="24"/>
          <w:szCs w:val="24"/>
        </w:rPr>
        <w:t>выключателей должны соответствовать н</w:t>
      </w:r>
      <w:r w:rsidRPr="00876EE0">
        <w:rPr>
          <w:rFonts w:ascii="Arial" w:hAnsi="Arial" w:cs="Arial"/>
          <w:i/>
          <w:sz w:val="24"/>
          <w:szCs w:val="24"/>
        </w:rPr>
        <w:t>а</w:t>
      </w:r>
      <w:r w:rsidRPr="00876EE0">
        <w:rPr>
          <w:rFonts w:ascii="Arial" w:hAnsi="Arial" w:cs="Arial"/>
          <w:i/>
          <w:sz w:val="24"/>
          <w:szCs w:val="24"/>
        </w:rPr>
        <w:t>стоящему стандар</w:t>
      </w:r>
      <w:r w:rsidR="00BE0557">
        <w:rPr>
          <w:rFonts w:ascii="Arial" w:hAnsi="Arial" w:cs="Arial"/>
          <w:i/>
          <w:sz w:val="24"/>
          <w:szCs w:val="24"/>
        </w:rPr>
        <w:t>ту, другим действующим стандарт,</w:t>
      </w:r>
      <w:r w:rsidRPr="003916E8">
        <w:rPr>
          <w:rFonts w:ascii="Arial" w:hAnsi="Arial" w:cs="Arial"/>
          <w:i/>
          <w:sz w:val="24"/>
          <w:szCs w:val="24"/>
        </w:rPr>
        <w:t xml:space="preserve"> техническим усл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 xml:space="preserve">виям и рабочим чертежам. </w:t>
      </w:r>
    </w:p>
    <w:p w14:paraId="102B7A45" w14:textId="77777777" w:rsidR="000C3228" w:rsidRPr="003916E8" w:rsidRDefault="000C3228" w:rsidP="009F0A0C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Периодические, квалификационные и типовые испытания выключателей должны проводиться при питании всех цепей родом тока, на который они рассчитаны.</w:t>
      </w:r>
    </w:p>
    <w:p w14:paraId="6EFE6DFF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Допускается проверять сопр</w:t>
      </w:r>
      <w:r w:rsidR="009B78A7" w:rsidRPr="003916E8">
        <w:rPr>
          <w:rFonts w:ascii="Arial" w:hAnsi="Arial" w:cs="Arial"/>
          <w:i/>
        </w:rPr>
        <w:t>отивление катушек до окончатель</w:t>
      </w:r>
      <w:r w:rsidRPr="003916E8">
        <w:rPr>
          <w:rFonts w:ascii="Arial" w:hAnsi="Arial" w:cs="Arial"/>
          <w:i/>
        </w:rPr>
        <w:t>ной сбо</w:t>
      </w:r>
      <w:r w:rsidRPr="003916E8">
        <w:rPr>
          <w:rFonts w:ascii="Arial" w:hAnsi="Arial" w:cs="Arial"/>
          <w:i/>
        </w:rPr>
        <w:t>р</w:t>
      </w:r>
      <w:r w:rsidRPr="003916E8">
        <w:rPr>
          <w:rFonts w:ascii="Arial" w:hAnsi="Arial" w:cs="Arial"/>
          <w:i/>
        </w:rPr>
        <w:t>ки выключ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телей.</w:t>
      </w:r>
    </w:p>
    <w:p w14:paraId="31CED409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11.1.</w:t>
      </w:r>
      <w:r w:rsidR="006843C1">
        <w:rPr>
          <w:rFonts w:ascii="Arial" w:hAnsi="Arial" w:cs="Arial"/>
          <w:i/>
          <w:sz w:val="24"/>
          <w:szCs w:val="24"/>
        </w:rPr>
        <w:t>2</w:t>
      </w:r>
      <w:r w:rsidRPr="003916E8">
        <w:rPr>
          <w:rFonts w:ascii="Arial" w:hAnsi="Arial" w:cs="Arial"/>
          <w:i/>
          <w:sz w:val="24"/>
          <w:szCs w:val="24"/>
        </w:rPr>
        <w:t xml:space="preserve"> Методика проверки электронных выключателей должна устана</w:t>
      </w:r>
      <w:r w:rsidRPr="003916E8">
        <w:rPr>
          <w:rFonts w:ascii="Arial" w:hAnsi="Arial" w:cs="Arial"/>
          <w:i/>
          <w:sz w:val="24"/>
          <w:szCs w:val="24"/>
        </w:rPr>
        <w:t>в</w:t>
      </w:r>
      <w:r w:rsidRPr="003916E8">
        <w:rPr>
          <w:rFonts w:ascii="Arial" w:hAnsi="Arial" w:cs="Arial"/>
          <w:i/>
          <w:sz w:val="24"/>
          <w:szCs w:val="24"/>
        </w:rPr>
        <w:t>ливаться в технической документации.</w:t>
      </w:r>
    </w:p>
    <w:p w14:paraId="66A9359C" w14:textId="77777777" w:rsidR="00BE5399" w:rsidRPr="003916E8" w:rsidRDefault="000C3228" w:rsidP="004970EA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11.1.</w:t>
      </w:r>
      <w:r w:rsidR="006843C1">
        <w:rPr>
          <w:rFonts w:ascii="Arial" w:hAnsi="Arial" w:cs="Arial"/>
          <w:i/>
          <w:sz w:val="24"/>
          <w:szCs w:val="24"/>
        </w:rPr>
        <w:t>3</w:t>
      </w:r>
      <w:r w:rsidRPr="003916E8">
        <w:rPr>
          <w:rFonts w:ascii="Arial" w:hAnsi="Arial" w:cs="Arial"/>
          <w:i/>
          <w:sz w:val="24"/>
          <w:szCs w:val="24"/>
        </w:rPr>
        <w:t xml:space="preserve"> Испытания выключателей с электромагнитным приводом по </w:t>
      </w:r>
      <w:r w:rsidR="003E0228">
        <w:rPr>
          <w:rFonts w:ascii="Arial" w:hAnsi="Arial" w:cs="Arial"/>
          <w:i/>
          <w:sz w:val="24"/>
          <w:szCs w:val="24"/>
        </w:rPr>
        <w:t xml:space="preserve">                          </w:t>
      </w:r>
      <w:r w:rsidR="009B78A7" w:rsidRPr="003916E8">
        <w:rPr>
          <w:rFonts w:ascii="Arial" w:hAnsi="Arial" w:cs="Arial"/>
          <w:i/>
          <w:sz w:val="24"/>
          <w:szCs w:val="24"/>
        </w:rPr>
        <w:t>п</w:t>
      </w:r>
      <w:r w:rsidR="003E0228">
        <w:rPr>
          <w:rFonts w:ascii="Arial" w:hAnsi="Arial" w:cs="Arial"/>
          <w:i/>
          <w:sz w:val="24"/>
          <w:szCs w:val="24"/>
        </w:rPr>
        <w:t xml:space="preserve">. </w:t>
      </w:r>
      <w:r w:rsidRPr="003916E8">
        <w:rPr>
          <w:rFonts w:ascii="Arial" w:hAnsi="Arial" w:cs="Arial"/>
          <w:i/>
          <w:sz w:val="24"/>
          <w:szCs w:val="24"/>
        </w:rPr>
        <w:t>9.1.1.6 следует проводить по расчетному минимальному току срабатыв</w:t>
      </w:r>
      <w:r w:rsidRPr="003916E8">
        <w:rPr>
          <w:rFonts w:ascii="Arial" w:hAnsi="Arial" w:cs="Arial"/>
          <w:i/>
          <w:sz w:val="24"/>
          <w:szCs w:val="24"/>
        </w:rPr>
        <w:t>а</w:t>
      </w:r>
      <w:r w:rsidRPr="003916E8">
        <w:rPr>
          <w:rFonts w:ascii="Arial" w:hAnsi="Arial" w:cs="Arial"/>
          <w:i/>
          <w:sz w:val="24"/>
          <w:szCs w:val="24"/>
        </w:rPr>
        <w:t>ния, приведенному в технической документации.</w:t>
      </w:r>
    </w:p>
    <w:p w14:paraId="047A816F" w14:textId="77777777" w:rsidR="000C3228" w:rsidRPr="003916E8" w:rsidRDefault="0024674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Минимальный ток срабатывания </w:t>
      </w:r>
      <w:r w:rsidR="000C3228" w:rsidRPr="003916E8">
        <w:rPr>
          <w:rFonts w:ascii="Arial" w:hAnsi="Arial" w:cs="Arial"/>
          <w:i/>
          <w:lang w:val="en-US"/>
        </w:rPr>
        <w:t>I</w:t>
      </w:r>
      <w:r w:rsidR="000C3228" w:rsidRPr="003916E8">
        <w:rPr>
          <w:rFonts w:ascii="Arial" w:hAnsi="Arial" w:cs="Arial"/>
          <w:vertAlign w:val="subscript"/>
          <w:lang w:val="en-US"/>
        </w:rPr>
        <w:t>min</w:t>
      </w:r>
      <w:r w:rsidR="000C3228" w:rsidRPr="003916E8">
        <w:rPr>
          <w:rFonts w:ascii="Arial" w:hAnsi="Arial" w:cs="Arial"/>
          <w:i/>
        </w:rPr>
        <w:t xml:space="preserve"> в амперах определяется по форм</w:t>
      </w:r>
      <w:r w:rsidR="000C3228" w:rsidRPr="003916E8">
        <w:rPr>
          <w:rFonts w:ascii="Arial" w:hAnsi="Arial" w:cs="Arial"/>
          <w:i/>
        </w:rPr>
        <w:t>у</w:t>
      </w:r>
      <w:r w:rsidR="000C3228" w:rsidRPr="003916E8">
        <w:rPr>
          <w:rFonts w:ascii="Arial" w:hAnsi="Arial" w:cs="Arial"/>
          <w:i/>
        </w:rPr>
        <w:t>ле</w:t>
      </w:r>
    </w:p>
    <w:p w14:paraId="6AC4380B" w14:textId="77777777" w:rsidR="000C3228" w:rsidRPr="003916E8" w:rsidRDefault="00F25D19" w:rsidP="002F51DB">
      <w:pPr>
        <w:spacing w:line="360" w:lineRule="auto"/>
        <w:jc w:val="center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                                                         </w:t>
      </w:r>
      <w:r w:rsidR="002B381E" w:rsidRPr="003916E8">
        <w:rPr>
          <w:rFonts w:ascii="Arial" w:hAnsi="Arial" w:cs="Arial"/>
          <w:i/>
          <w:position w:val="-24"/>
        </w:rPr>
        <w:object w:dxaOrig="1600" w:dyaOrig="620" w14:anchorId="0EC8AC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6.75pt;height:36.75pt" o:ole="">
            <v:imagedata r:id="rId12" o:title=""/>
          </v:shape>
          <o:OLEObject Type="Embed" ProgID="Equation.3" ShapeID="_x0000_i1026" DrawAspect="Content" ObjectID="_1846757062" r:id="rId13"/>
        </w:object>
      </w:r>
      <w:r w:rsidRPr="003916E8">
        <w:rPr>
          <w:rFonts w:ascii="Arial" w:hAnsi="Arial" w:cs="Arial"/>
          <w:i/>
        </w:rPr>
        <w:t xml:space="preserve">                                                (2)</w:t>
      </w:r>
    </w:p>
    <w:p w14:paraId="04A6EB18" w14:textId="77777777" w:rsidR="000C3228" w:rsidRPr="003916E8" w:rsidRDefault="000C3228" w:rsidP="00BE5399">
      <w:pPr>
        <w:spacing w:line="360" w:lineRule="auto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где  </w:t>
      </w:r>
      <w:r w:rsidRPr="003916E8">
        <w:rPr>
          <w:rFonts w:ascii="Arial" w:hAnsi="Arial" w:cs="Arial"/>
          <w:i/>
          <w:position w:val="-6"/>
        </w:rPr>
        <w:object w:dxaOrig="680" w:dyaOrig="279" w14:anchorId="437C62E8">
          <v:shape id="_x0000_i1027" type="#_x0000_t75" style="width:33.75pt;height:14.25pt" o:ole="">
            <v:imagedata r:id="rId14" o:title=""/>
          </v:shape>
          <o:OLEObject Type="Embed" ProgID="Equation.3" ShapeID="_x0000_i1027" DrawAspect="Content" ObjectID="_1846757063" r:id="rId15"/>
        </w:object>
      </w:r>
      <w:r w:rsidRPr="003916E8">
        <w:rPr>
          <w:rFonts w:ascii="Arial" w:hAnsi="Arial" w:cs="Arial"/>
          <w:i/>
        </w:rPr>
        <w:t>- минимальное напряжение питания, В;</w:t>
      </w:r>
    </w:p>
    <w:p w14:paraId="1295BD2E" w14:textId="77777777" w:rsidR="003E0228" w:rsidRDefault="003E0228" w:rsidP="0048374C">
      <w:pPr>
        <w:spacing w:line="360" w:lineRule="auto"/>
        <w:ind w:firstLine="540"/>
        <w:jc w:val="both"/>
        <w:rPr>
          <w:rFonts w:ascii="Arial" w:hAnsi="Arial" w:cs="Arial"/>
          <w:i/>
          <w:lang w:val="en-US"/>
        </w:rPr>
      </w:pPr>
    </w:p>
    <w:p w14:paraId="15874FCD" w14:textId="77777777" w:rsidR="000C3228" w:rsidRPr="003916E8" w:rsidRDefault="000C3228" w:rsidP="0048374C">
      <w:pPr>
        <w:spacing w:line="360" w:lineRule="auto"/>
        <w:ind w:firstLine="54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lang w:val="en-US"/>
        </w:rPr>
        <w:lastRenderedPageBreak/>
        <w:t>R</w:t>
      </w:r>
      <w:r w:rsidRPr="003916E8">
        <w:rPr>
          <w:rFonts w:ascii="Arial" w:hAnsi="Arial" w:cs="Arial"/>
          <w:vertAlign w:val="subscript"/>
        </w:rPr>
        <w:t>Г</w:t>
      </w:r>
      <w:r w:rsidRPr="003916E8">
        <w:rPr>
          <w:rFonts w:ascii="Arial" w:hAnsi="Arial" w:cs="Arial"/>
          <w:i/>
        </w:rPr>
        <w:t xml:space="preserve"> - значение сопротивления обмотки, нагретой до установившейся те</w:t>
      </w:r>
      <w:r w:rsidRPr="003916E8">
        <w:rPr>
          <w:rFonts w:ascii="Arial" w:hAnsi="Arial" w:cs="Arial"/>
          <w:i/>
        </w:rPr>
        <w:t>м</w:t>
      </w:r>
      <w:r w:rsidRPr="003916E8">
        <w:rPr>
          <w:rFonts w:ascii="Arial" w:hAnsi="Arial" w:cs="Arial"/>
          <w:i/>
        </w:rPr>
        <w:t>пературы при эффективном значении температуры окружа</w:t>
      </w:r>
      <w:r w:rsidRPr="003916E8">
        <w:rPr>
          <w:rFonts w:ascii="Arial" w:hAnsi="Arial" w:cs="Arial"/>
          <w:i/>
        </w:rPr>
        <w:t>ю</w:t>
      </w:r>
      <w:r w:rsidRPr="003916E8">
        <w:rPr>
          <w:rFonts w:ascii="Arial" w:hAnsi="Arial" w:cs="Arial"/>
          <w:i/>
        </w:rPr>
        <w:t>щей среды, Ом.</w:t>
      </w:r>
    </w:p>
    <w:p w14:paraId="030D26E5" w14:textId="77777777" w:rsidR="000C3228" w:rsidRPr="003916E8" w:rsidRDefault="000C3228" w:rsidP="00D67A07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Допускается проводить испытания по расчетному минимальному н</w:t>
      </w:r>
      <w:r w:rsidRPr="003916E8">
        <w:rPr>
          <w:rFonts w:ascii="Arial" w:hAnsi="Arial" w:cs="Arial"/>
          <w:i/>
        </w:rPr>
        <w:t>а</w:t>
      </w:r>
      <w:r w:rsidR="00246748" w:rsidRPr="003916E8">
        <w:rPr>
          <w:rFonts w:ascii="Arial" w:hAnsi="Arial" w:cs="Arial"/>
          <w:i/>
        </w:rPr>
        <w:t xml:space="preserve">пряжению срабатывания </w:t>
      </w:r>
      <w:r w:rsidRPr="003916E8">
        <w:rPr>
          <w:rFonts w:ascii="Arial" w:hAnsi="Arial" w:cs="Arial"/>
          <w:i/>
          <w:lang w:val="en-US"/>
        </w:rPr>
        <w:t>U</w:t>
      </w:r>
      <w:r w:rsidRPr="003916E8">
        <w:rPr>
          <w:rFonts w:ascii="Arial" w:hAnsi="Arial" w:cs="Arial"/>
          <w:i/>
          <w:vertAlign w:val="subscript"/>
          <w:lang w:val="en-US"/>
        </w:rPr>
        <w:t>p</w:t>
      </w:r>
      <w:r w:rsidRPr="003916E8">
        <w:rPr>
          <w:rFonts w:ascii="Arial" w:hAnsi="Arial" w:cs="Arial"/>
          <w:i/>
        </w:rPr>
        <w:t xml:space="preserve"> в вольтах, приведенному в технической докуме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тации и определяемому по формуле</w:t>
      </w:r>
    </w:p>
    <w:p w14:paraId="2A99D43E" w14:textId="77777777" w:rsidR="000C3228" w:rsidRPr="003916E8" w:rsidRDefault="00FB74F8" w:rsidP="00FB74F8">
      <w:pPr>
        <w:tabs>
          <w:tab w:val="center" w:pos="4818"/>
          <w:tab w:val="left" w:pos="8654"/>
        </w:tabs>
        <w:spacing w:before="120" w:after="120" w:line="360" w:lineRule="auto"/>
        <w:rPr>
          <w:rFonts w:ascii="Arial" w:hAnsi="Arial" w:cs="Arial"/>
          <w:i/>
          <w:vertAlign w:val="subscript"/>
        </w:rPr>
      </w:pPr>
      <w:r w:rsidRPr="003916E8">
        <w:rPr>
          <w:rFonts w:ascii="Arial" w:hAnsi="Arial" w:cs="Arial"/>
          <w:i/>
          <w:lang w:val="en-US"/>
        </w:rPr>
        <w:tab/>
      </w:r>
      <w:r w:rsidR="000C3228" w:rsidRPr="003916E8">
        <w:rPr>
          <w:rFonts w:ascii="Arial" w:hAnsi="Arial" w:cs="Arial"/>
          <w:i/>
          <w:lang w:val="en-US"/>
        </w:rPr>
        <w:t>U</w:t>
      </w:r>
      <w:r w:rsidR="000C3228" w:rsidRPr="003916E8">
        <w:rPr>
          <w:rFonts w:ascii="Arial" w:hAnsi="Arial" w:cs="Arial"/>
          <w:i/>
          <w:vertAlign w:val="subscript"/>
          <w:lang w:val="en-US"/>
        </w:rPr>
        <w:t>p</w:t>
      </w:r>
      <w:r w:rsidR="000C3228" w:rsidRPr="003916E8">
        <w:rPr>
          <w:rFonts w:ascii="Arial" w:hAnsi="Arial" w:cs="Arial"/>
          <w:i/>
        </w:rPr>
        <w:t>=</w:t>
      </w:r>
      <w:r w:rsidR="000C3228" w:rsidRPr="003916E8">
        <w:rPr>
          <w:rFonts w:ascii="Arial" w:hAnsi="Arial" w:cs="Arial"/>
          <w:i/>
          <w:lang w:val="en-US"/>
        </w:rPr>
        <w:t>I</w:t>
      </w:r>
      <w:r w:rsidR="000C3228" w:rsidRPr="003916E8">
        <w:rPr>
          <w:rFonts w:ascii="Arial" w:hAnsi="Arial" w:cs="Arial"/>
          <w:vertAlign w:val="subscript"/>
          <w:lang w:val="en-US"/>
        </w:rPr>
        <w:t>min</w:t>
      </w:r>
      <w:r w:rsidR="000C3228" w:rsidRPr="003916E8">
        <w:rPr>
          <w:rFonts w:ascii="Arial" w:hAnsi="Arial" w:cs="Arial"/>
          <w:i/>
          <w:lang w:val="en-US"/>
        </w:rPr>
        <w:t>R</w:t>
      </w:r>
      <w:r w:rsidR="000C3228" w:rsidRPr="003916E8">
        <w:rPr>
          <w:rFonts w:ascii="Arial" w:hAnsi="Arial" w:cs="Arial"/>
          <w:i/>
          <w:vertAlign w:val="subscript"/>
          <w:lang w:val="en-US"/>
        </w:rPr>
        <w:t>H</w:t>
      </w:r>
      <w:r w:rsidR="00CD13C7" w:rsidRPr="003916E8">
        <w:rPr>
          <w:rFonts w:ascii="Arial" w:hAnsi="Arial" w:cs="Arial"/>
          <w:i/>
          <w:vertAlign w:val="subscript"/>
        </w:rPr>
        <w:t>,</w:t>
      </w:r>
      <w:r w:rsidRPr="003916E8">
        <w:rPr>
          <w:rFonts w:ascii="Arial" w:hAnsi="Arial" w:cs="Arial"/>
          <w:i/>
          <w:vertAlign w:val="subscript"/>
        </w:rPr>
        <w:tab/>
      </w:r>
      <w:r w:rsidRPr="003916E8">
        <w:rPr>
          <w:rFonts w:ascii="Arial" w:hAnsi="Arial" w:cs="Arial"/>
          <w:i/>
        </w:rPr>
        <w:t>(3)</w:t>
      </w:r>
    </w:p>
    <w:p w14:paraId="6A701914" w14:textId="77777777" w:rsidR="000C3228" w:rsidRPr="003916E8" w:rsidRDefault="00CD13C7" w:rsidP="0048374C">
      <w:pPr>
        <w:spacing w:line="360" w:lineRule="auto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г</w:t>
      </w:r>
      <w:r w:rsidR="000C3228" w:rsidRPr="003916E8">
        <w:rPr>
          <w:rFonts w:ascii="Arial" w:hAnsi="Arial" w:cs="Arial"/>
          <w:i/>
        </w:rPr>
        <w:t>де</w:t>
      </w:r>
      <w:r w:rsidRPr="003916E8">
        <w:rPr>
          <w:rFonts w:ascii="Arial" w:hAnsi="Arial" w:cs="Arial"/>
          <w:i/>
        </w:rPr>
        <w:t xml:space="preserve"> </w:t>
      </w:r>
      <w:r w:rsidR="000C3228" w:rsidRPr="003916E8">
        <w:rPr>
          <w:rFonts w:ascii="Arial" w:hAnsi="Arial" w:cs="Arial"/>
          <w:i/>
        </w:rPr>
        <w:t xml:space="preserve"> </w:t>
      </w:r>
      <w:r w:rsidR="000C3228" w:rsidRPr="003916E8">
        <w:rPr>
          <w:rFonts w:ascii="Arial" w:hAnsi="Arial" w:cs="Arial"/>
          <w:i/>
          <w:lang w:val="en-US"/>
        </w:rPr>
        <w:t>R</w:t>
      </w:r>
      <w:r w:rsidR="000C3228" w:rsidRPr="003916E8">
        <w:rPr>
          <w:rFonts w:ascii="Arial" w:hAnsi="Arial" w:cs="Arial"/>
          <w:i/>
          <w:vertAlign w:val="subscript"/>
          <w:lang w:val="en-US"/>
        </w:rPr>
        <w:t>H</w:t>
      </w:r>
      <w:r w:rsidR="000C3228" w:rsidRPr="003916E8">
        <w:rPr>
          <w:rFonts w:ascii="Arial" w:hAnsi="Arial" w:cs="Arial"/>
          <w:i/>
          <w:vertAlign w:val="subscript"/>
        </w:rPr>
        <w:t xml:space="preserve">  </w:t>
      </w:r>
      <w:r w:rsidR="000C3228" w:rsidRPr="003916E8">
        <w:rPr>
          <w:rFonts w:ascii="Arial" w:hAnsi="Arial" w:cs="Arial"/>
          <w:i/>
        </w:rPr>
        <w:t>- номинальное значение сопротивления обмотки, приведенное в техн</w:t>
      </w:r>
      <w:r w:rsidR="000C3228" w:rsidRPr="003916E8">
        <w:rPr>
          <w:rFonts w:ascii="Arial" w:hAnsi="Arial" w:cs="Arial"/>
          <w:i/>
        </w:rPr>
        <w:t>и</w:t>
      </w:r>
      <w:r w:rsidR="000C3228" w:rsidRPr="003916E8">
        <w:rPr>
          <w:rFonts w:ascii="Arial" w:hAnsi="Arial" w:cs="Arial"/>
          <w:i/>
        </w:rPr>
        <w:t>ческой документации, Ом.</w:t>
      </w:r>
    </w:p>
    <w:p w14:paraId="697EFAD7" w14:textId="77777777" w:rsidR="000C3228" w:rsidRPr="003916E8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3916E8">
        <w:rPr>
          <w:rFonts w:ascii="Arial" w:hAnsi="Arial" w:cs="Arial"/>
          <w:i/>
          <w:sz w:val="24"/>
          <w:szCs w:val="24"/>
        </w:rPr>
        <w:t>11.1.</w:t>
      </w:r>
      <w:r w:rsidR="006843C1">
        <w:rPr>
          <w:rFonts w:ascii="Arial" w:hAnsi="Arial" w:cs="Arial"/>
          <w:i/>
          <w:sz w:val="24"/>
          <w:szCs w:val="24"/>
        </w:rPr>
        <w:t>4</w:t>
      </w:r>
      <w:r w:rsidRPr="003916E8">
        <w:rPr>
          <w:rFonts w:ascii="Arial" w:hAnsi="Arial" w:cs="Arial"/>
          <w:i/>
          <w:sz w:val="24"/>
          <w:szCs w:val="24"/>
        </w:rPr>
        <w:t xml:space="preserve"> Проверку герметичности при приемо-сдаточных испытаниях д</w:t>
      </w:r>
      <w:r w:rsidRPr="003916E8">
        <w:rPr>
          <w:rFonts w:ascii="Arial" w:hAnsi="Arial" w:cs="Arial"/>
          <w:i/>
          <w:sz w:val="24"/>
          <w:szCs w:val="24"/>
        </w:rPr>
        <w:t>о</w:t>
      </w:r>
      <w:r w:rsidRPr="003916E8">
        <w:rPr>
          <w:rFonts w:ascii="Arial" w:hAnsi="Arial" w:cs="Arial"/>
          <w:i/>
          <w:sz w:val="24"/>
          <w:szCs w:val="24"/>
        </w:rPr>
        <w:t>пускается производить другими методами при условии, что они обеспечивают то же качество проверки.</w:t>
      </w:r>
    </w:p>
    <w:p w14:paraId="4769FD7F" w14:textId="77777777" w:rsidR="000C3228" w:rsidRPr="003916E8" w:rsidRDefault="000C3228" w:rsidP="004970EA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11.1.</w:t>
      </w:r>
      <w:r w:rsidR="006843C1">
        <w:rPr>
          <w:rFonts w:ascii="Arial" w:hAnsi="Arial" w:cs="Arial"/>
          <w:i/>
        </w:rPr>
        <w:t>5</w:t>
      </w:r>
      <w:r w:rsidRPr="003916E8">
        <w:rPr>
          <w:rFonts w:ascii="Arial" w:hAnsi="Arial" w:cs="Arial"/>
          <w:i/>
        </w:rPr>
        <w:t xml:space="preserve"> Испытание на нагревание выключателей может пров</w:t>
      </w:r>
      <w:r w:rsidR="00995E34" w:rsidRPr="003916E8">
        <w:rPr>
          <w:rFonts w:ascii="Arial" w:hAnsi="Arial" w:cs="Arial"/>
          <w:i/>
        </w:rPr>
        <w:t>одиться с при</w:t>
      </w:r>
      <w:r w:rsidRPr="003916E8">
        <w:rPr>
          <w:rFonts w:ascii="Arial" w:hAnsi="Arial" w:cs="Arial"/>
          <w:i/>
        </w:rPr>
        <w:t>менением искусственного обд</w:t>
      </w:r>
      <w:r w:rsidR="00995E34" w:rsidRPr="003916E8">
        <w:rPr>
          <w:rFonts w:ascii="Arial" w:hAnsi="Arial" w:cs="Arial"/>
          <w:i/>
        </w:rPr>
        <w:t>ува, создающего условия охлажде</w:t>
      </w:r>
      <w:r w:rsidRPr="003916E8">
        <w:rPr>
          <w:rFonts w:ascii="Arial" w:hAnsi="Arial" w:cs="Arial"/>
          <w:i/>
        </w:rPr>
        <w:t>ния выкл</w:t>
      </w:r>
      <w:r w:rsidRPr="003916E8">
        <w:rPr>
          <w:rFonts w:ascii="Arial" w:hAnsi="Arial" w:cs="Arial"/>
          <w:i/>
        </w:rPr>
        <w:t>ю</w:t>
      </w:r>
      <w:r w:rsidRPr="003916E8">
        <w:rPr>
          <w:rFonts w:ascii="Arial" w:hAnsi="Arial" w:cs="Arial"/>
          <w:i/>
        </w:rPr>
        <w:t>чателя, идентичные эксплуатационным.</w:t>
      </w:r>
      <w:r w:rsidR="004970EA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Испытание на нагревание электро</w:t>
      </w:r>
      <w:r w:rsidRPr="003916E8">
        <w:rPr>
          <w:rFonts w:ascii="Arial" w:hAnsi="Arial" w:cs="Arial"/>
          <w:i/>
        </w:rPr>
        <w:t>н</w:t>
      </w:r>
      <w:r w:rsidRPr="003916E8">
        <w:rPr>
          <w:rFonts w:ascii="Arial" w:hAnsi="Arial" w:cs="Arial"/>
          <w:i/>
        </w:rPr>
        <w:t>ных компонентов выключателей проводят только для элементов, оговоренных для этих испытаний в технической док</w:t>
      </w:r>
      <w:r w:rsidRPr="003916E8">
        <w:rPr>
          <w:rFonts w:ascii="Arial" w:hAnsi="Arial" w:cs="Arial"/>
          <w:i/>
        </w:rPr>
        <w:t>у</w:t>
      </w:r>
      <w:r w:rsidRPr="003916E8">
        <w:rPr>
          <w:rFonts w:ascii="Arial" w:hAnsi="Arial" w:cs="Arial"/>
          <w:i/>
        </w:rPr>
        <w:t>ментации.</w:t>
      </w:r>
    </w:p>
    <w:p w14:paraId="482EC07C" w14:textId="77777777" w:rsidR="000C3228" w:rsidRPr="003916E8" w:rsidRDefault="000C3228" w:rsidP="004970EA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11.1.</w:t>
      </w:r>
      <w:r w:rsidR="006843C1">
        <w:rPr>
          <w:rFonts w:ascii="Arial" w:hAnsi="Arial" w:cs="Arial"/>
          <w:i/>
        </w:rPr>
        <w:t>6</w:t>
      </w:r>
      <w:r w:rsidRPr="003916E8">
        <w:rPr>
          <w:rFonts w:ascii="Arial" w:hAnsi="Arial" w:cs="Arial"/>
          <w:i/>
        </w:rPr>
        <w:t xml:space="preserve"> Измерение сопротивления изоляции выключателей следует пров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 xml:space="preserve">дить по </w:t>
      </w:r>
      <w:r w:rsidR="00995E34" w:rsidRPr="003916E8">
        <w:rPr>
          <w:rFonts w:ascii="Arial" w:hAnsi="Arial" w:cs="Arial"/>
          <w:i/>
          <w:shd w:val="clear" w:color="auto" w:fill="FFFFFF"/>
        </w:rPr>
        <w:t>национальным стандартам и нормативным документам, действу</w:t>
      </w:r>
      <w:r w:rsidR="00995E34" w:rsidRPr="003916E8">
        <w:rPr>
          <w:rFonts w:ascii="Arial" w:hAnsi="Arial" w:cs="Arial"/>
          <w:i/>
          <w:shd w:val="clear" w:color="auto" w:fill="FFFFFF"/>
        </w:rPr>
        <w:t>ю</w:t>
      </w:r>
      <w:r w:rsidR="00995E34" w:rsidRPr="003916E8">
        <w:rPr>
          <w:rFonts w:ascii="Arial" w:hAnsi="Arial" w:cs="Arial"/>
          <w:i/>
          <w:shd w:val="clear" w:color="auto" w:fill="FFFFFF"/>
        </w:rPr>
        <w:t>щим на территории государства, принявшего стандарт</w:t>
      </w:r>
      <w:r w:rsidR="00BE0557">
        <w:rPr>
          <w:rFonts w:ascii="Arial" w:hAnsi="Arial" w:cs="Arial"/>
          <w:i/>
        </w:rPr>
        <w:t xml:space="preserve">. </w:t>
      </w:r>
      <w:r w:rsidRPr="003916E8">
        <w:rPr>
          <w:rFonts w:ascii="Arial" w:hAnsi="Arial" w:cs="Arial"/>
          <w:i/>
        </w:rPr>
        <w:t>Сопротивление из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ляции электронных выключателей, содержащих транзисторы, микр</w:t>
      </w:r>
      <w:r w:rsidRPr="003916E8">
        <w:rPr>
          <w:rFonts w:ascii="Arial" w:hAnsi="Arial" w:cs="Arial"/>
          <w:i/>
        </w:rPr>
        <w:t>о</w:t>
      </w:r>
      <w:r w:rsidR="00BE0557">
        <w:rPr>
          <w:rFonts w:ascii="Arial" w:hAnsi="Arial" w:cs="Arial"/>
          <w:i/>
        </w:rPr>
        <w:t xml:space="preserve">схемы и т.п. </w:t>
      </w:r>
      <w:r w:rsidRPr="003916E8">
        <w:rPr>
          <w:rFonts w:ascii="Arial" w:hAnsi="Arial" w:cs="Arial"/>
          <w:i/>
        </w:rPr>
        <w:t>измерять омметром на напр</w:t>
      </w:r>
      <w:r w:rsidRPr="003916E8">
        <w:rPr>
          <w:rFonts w:ascii="Arial" w:hAnsi="Arial" w:cs="Arial"/>
          <w:i/>
        </w:rPr>
        <w:t>я</w:t>
      </w:r>
      <w:r w:rsidRPr="003916E8">
        <w:rPr>
          <w:rFonts w:ascii="Arial" w:hAnsi="Arial" w:cs="Arial"/>
          <w:i/>
        </w:rPr>
        <w:t>жение 100 В.</w:t>
      </w:r>
    </w:p>
    <w:p w14:paraId="449B3C99" w14:textId="77777777" w:rsidR="000C3228" w:rsidRPr="003916E8" w:rsidRDefault="000C3228" w:rsidP="00995E34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11.1.</w:t>
      </w:r>
      <w:r w:rsidR="006843C1">
        <w:rPr>
          <w:rFonts w:ascii="Arial" w:hAnsi="Arial" w:cs="Arial"/>
          <w:i/>
        </w:rPr>
        <w:t>7</w:t>
      </w:r>
      <w:r w:rsidRPr="003916E8">
        <w:rPr>
          <w:rFonts w:ascii="Arial" w:hAnsi="Arial" w:cs="Arial"/>
          <w:i/>
        </w:rPr>
        <w:t xml:space="preserve"> Проверку электрической прочности изоляции выключателей проводят по </w:t>
      </w:r>
      <w:r w:rsidR="00995E34" w:rsidRPr="003916E8">
        <w:rPr>
          <w:rFonts w:ascii="Arial" w:hAnsi="Arial" w:cs="Arial"/>
          <w:i/>
          <w:shd w:val="clear" w:color="auto" w:fill="FFFFFF"/>
        </w:rPr>
        <w:t>национальным стандартам и нормативным документам, действующим на территории государства, принявшего стандарт</w:t>
      </w:r>
      <w:r w:rsidRPr="003916E8">
        <w:rPr>
          <w:rFonts w:ascii="Arial" w:hAnsi="Arial" w:cs="Arial"/>
          <w:i/>
        </w:rPr>
        <w:t>. При проверке изол</w:t>
      </w:r>
      <w:r w:rsidRPr="003916E8">
        <w:rPr>
          <w:rFonts w:ascii="Arial" w:hAnsi="Arial" w:cs="Arial"/>
          <w:i/>
        </w:rPr>
        <w:t>я</w:t>
      </w:r>
      <w:r w:rsidRPr="003916E8">
        <w:rPr>
          <w:rFonts w:ascii="Arial" w:hAnsi="Arial" w:cs="Arial"/>
          <w:i/>
        </w:rPr>
        <w:t>ции цепей выключателей, содержащих элементы, рассчитанные на меньшее испытательное напряжение, эти цепи должны быть отключены или закор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чены.</w:t>
      </w:r>
      <w:r w:rsidR="00995E34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При испытании электрической прочности изоляции цепей стат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ческих полупроводниковых преобразователей узлы, содержащие транзисторы, микр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схемы и т.п., должны быть отключены от схемы преобразователя.</w:t>
      </w:r>
    </w:p>
    <w:p w14:paraId="12709479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11.1.</w:t>
      </w:r>
      <w:r w:rsidR="006843C1">
        <w:rPr>
          <w:rFonts w:ascii="Arial" w:hAnsi="Arial" w:cs="Arial"/>
          <w:i/>
        </w:rPr>
        <w:t>8</w:t>
      </w:r>
      <w:r w:rsidRPr="003916E8">
        <w:rPr>
          <w:rFonts w:ascii="Arial" w:hAnsi="Arial" w:cs="Arial"/>
          <w:i/>
        </w:rPr>
        <w:t xml:space="preserve"> Испытания н</w:t>
      </w:r>
      <w:bookmarkStart w:id="104" w:name="Здесь"/>
      <w:bookmarkEnd w:id="104"/>
      <w:r w:rsidRPr="003916E8">
        <w:rPr>
          <w:rFonts w:ascii="Arial" w:hAnsi="Arial" w:cs="Arial"/>
          <w:i/>
        </w:rPr>
        <w:t>а коммутационную способность должны проводит</w:t>
      </w:r>
      <w:r w:rsidRPr="003916E8">
        <w:rPr>
          <w:rFonts w:ascii="Arial" w:hAnsi="Arial" w:cs="Arial"/>
          <w:i/>
        </w:rPr>
        <w:t>ь</w:t>
      </w:r>
      <w:r w:rsidR="00995E34" w:rsidRPr="003916E8">
        <w:rPr>
          <w:rFonts w:ascii="Arial" w:hAnsi="Arial" w:cs="Arial"/>
          <w:i/>
        </w:rPr>
        <w:t>ся</w:t>
      </w:r>
      <w:r w:rsidRPr="003916E8">
        <w:rPr>
          <w:rFonts w:ascii="Arial" w:hAnsi="Arial" w:cs="Arial"/>
          <w:i/>
        </w:rPr>
        <w:t xml:space="preserve"> по</w:t>
      </w:r>
      <w:r w:rsidR="00995E34" w:rsidRPr="003916E8">
        <w:rPr>
          <w:rFonts w:ascii="Arial" w:hAnsi="Arial" w:cs="Arial"/>
          <w:i/>
          <w:shd w:val="clear" w:color="auto" w:fill="FFFFFF"/>
        </w:rPr>
        <w:t xml:space="preserve"> национальным стандартам и нормативным документам, действующим на территории государства, принявшего стандарт</w:t>
      </w:r>
      <w:r w:rsidR="00C60389" w:rsidRPr="003916E8">
        <w:rPr>
          <w:rFonts w:ascii="Arial" w:hAnsi="Arial" w:cs="Arial"/>
          <w:i/>
          <w:shd w:val="clear" w:color="auto" w:fill="FFFFFF"/>
          <w:vertAlign w:val="superscript"/>
        </w:rPr>
        <w:t>1)</w:t>
      </w:r>
      <w:r w:rsidRPr="003916E8">
        <w:rPr>
          <w:rFonts w:ascii="Arial" w:hAnsi="Arial" w:cs="Arial"/>
          <w:i/>
        </w:rPr>
        <w:t xml:space="preserve"> с учетом определения терм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на «предельный отключаемый ток».</w:t>
      </w:r>
    </w:p>
    <w:p w14:paraId="03FCA61A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 xml:space="preserve">Испытания выключателей, имеющих металлическую оболочку, на </w:t>
      </w:r>
      <w:r w:rsidRPr="00A16E32">
        <w:rPr>
          <w:rFonts w:ascii="Arial" w:hAnsi="Arial" w:cs="Arial"/>
          <w:i/>
        </w:rPr>
        <w:t>опр</w:t>
      </w:r>
      <w:r w:rsidRPr="00A16E32">
        <w:rPr>
          <w:rFonts w:ascii="Arial" w:hAnsi="Arial" w:cs="Arial"/>
          <w:i/>
        </w:rPr>
        <w:t>е</w:t>
      </w:r>
      <w:r w:rsidRPr="00A16E32">
        <w:rPr>
          <w:rFonts w:ascii="Arial" w:hAnsi="Arial" w:cs="Arial"/>
          <w:i/>
        </w:rPr>
        <w:t>деление границы ионизированной зоны выхлопа могут проводиться без спец</w:t>
      </w:r>
      <w:r w:rsidRPr="00A16E32">
        <w:rPr>
          <w:rFonts w:ascii="Arial" w:hAnsi="Arial" w:cs="Arial"/>
          <w:i/>
        </w:rPr>
        <w:t>и</w:t>
      </w:r>
      <w:r w:rsidRPr="00A16E32">
        <w:rPr>
          <w:rFonts w:ascii="Arial" w:hAnsi="Arial" w:cs="Arial"/>
          <w:i/>
        </w:rPr>
        <w:t>альных зондов.</w:t>
      </w:r>
    </w:p>
    <w:p w14:paraId="0E7CD325" w14:textId="77777777" w:rsidR="004970EA" w:rsidRPr="00A16E32" w:rsidRDefault="00A43449" w:rsidP="00E56040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11.1.9</w:t>
      </w:r>
      <w:r w:rsidR="000C3228" w:rsidRPr="00A16E32">
        <w:rPr>
          <w:rFonts w:ascii="Arial" w:hAnsi="Arial" w:cs="Arial"/>
          <w:i/>
        </w:rPr>
        <w:t xml:space="preserve"> Испытания на механические воздействия должны проводиться по ГОСТ 16962.</w:t>
      </w:r>
    </w:p>
    <w:p w14:paraId="65BCDF8C" w14:textId="77777777" w:rsidR="000C3228" w:rsidRPr="00A16E32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A16E32">
        <w:rPr>
          <w:rFonts w:ascii="Arial" w:hAnsi="Arial" w:cs="Arial"/>
          <w:i/>
          <w:sz w:val="24"/>
          <w:szCs w:val="24"/>
        </w:rPr>
        <w:t>11.1.</w:t>
      </w:r>
      <w:r w:rsidR="00A43449" w:rsidRPr="00A16E32">
        <w:rPr>
          <w:rFonts w:ascii="Arial" w:hAnsi="Arial" w:cs="Arial"/>
          <w:i/>
          <w:sz w:val="24"/>
          <w:szCs w:val="24"/>
        </w:rPr>
        <w:t>9</w:t>
      </w:r>
      <w:r w:rsidRPr="00A16E32">
        <w:rPr>
          <w:rFonts w:ascii="Arial" w:hAnsi="Arial" w:cs="Arial"/>
          <w:i/>
          <w:sz w:val="24"/>
          <w:szCs w:val="24"/>
        </w:rPr>
        <w:t>.</w:t>
      </w:r>
      <w:r w:rsidR="00A43449" w:rsidRPr="00A16E32">
        <w:rPr>
          <w:rFonts w:ascii="Arial" w:hAnsi="Arial" w:cs="Arial"/>
          <w:i/>
          <w:sz w:val="24"/>
          <w:szCs w:val="24"/>
        </w:rPr>
        <w:t>1</w:t>
      </w:r>
      <w:r w:rsidRPr="00A16E32">
        <w:rPr>
          <w:rFonts w:ascii="Arial" w:hAnsi="Arial" w:cs="Arial"/>
          <w:i/>
          <w:sz w:val="24"/>
          <w:szCs w:val="24"/>
        </w:rPr>
        <w:t xml:space="preserve"> После испытания выключателей на вибропрочность детали в</w:t>
      </w:r>
      <w:r w:rsidRPr="00A16E32">
        <w:rPr>
          <w:rFonts w:ascii="Arial" w:hAnsi="Arial" w:cs="Arial"/>
          <w:i/>
          <w:sz w:val="24"/>
          <w:szCs w:val="24"/>
        </w:rPr>
        <w:t>ы</w:t>
      </w:r>
      <w:r w:rsidRPr="00A16E32">
        <w:rPr>
          <w:rFonts w:ascii="Arial" w:hAnsi="Arial" w:cs="Arial"/>
          <w:i/>
          <w:sz w:val="24"/>
          <w:szCs w:val="24"/>
        </w:rPr>
        <w:t>ключателей не должны иметь трещин, поломок, а резьбовые и др. соединения не должны быть ослаблены. Выключатель должен быть проверен на соотве</w:t>
      </w:r>
      <w:r w:rsidRPr="00A16E32">
        <w:rPr>
          <w:rFonts w:ascii="Arial" w:hAnsi="Arial" w:cs="Arial"/>
          <w:i/>
          <w:sz w:val="24"/>
          <w:szCs w:val="24"/>
        </w:rPr>
        <w:t>т</w:t>
      </w:r>
      <w:r w:rsidR="005B067F" w:rsidRPr="00A16E32">
        <w:rPr>
          <w:rFonts w:ascii="Arial" w:hAnsi="Arial" w:cs="Arial"/>
          <w:i/>
          <w:sz w:val="24"/>
          <w:szCs w:val="24"/>
        </w:rPr>
        <w:t xml:space="preserve">ствие требованиям </w:t>
      </w:r>
      <w:r w:rsidRPr="00A16E32">
        <w:rPr>
          <w:rFonts w:ascii="Arial" w:hAnsi="Arial" w:cs="Arial"/>
          <w:i/>
          <w:sz w:val="24"/>
          <w:szCs w:val="24"/>
        </w:rPr>
        <w:t>перечис</w:t>
      </w:r>
      <w:r w:rsidR="00CF5972" w:rsidRPr="00A16E32">
        <w:rPr>
          <w:rFonts w:ascii="Arial" w:hAnsi="Arial" w:cs="Arial"/>
          <w:i/>
          <w:sz w:val="24"/>
          <w:szCs w:val="24"/>
        </w:rPr>
        <w:t>лени</w:t>
      </w:r>
      <w:r w:rsidR="005B067F" w:rsidRPr="00A16E32">
        <w:rPr>
          <w:rFonts w:ascii="Arial" w:hAnsi="Arial" w:cs="Arial"/>
          <w:i/>
          <w:sz w:val="24"/>
          <w:szCs w:val="24"/>
        </w:rPr>
        <w:t>й</w:t>
      </w:r>
      <w:r w:rsidR="00CF5972" w:rsidRPr="00A16E32">
        <w:rPr>
          <w:rFonts w:ascii="Arial" w:hAnsi="Arial" w:cs="Arial"/>
          <w:i/>
          <w:sz w:val="24"/>
          <w:szCs w:val="24"/>
        </w:rPr>
        <w:t xml:space="preserve"> </w:t>
      </w:r>
      <w:r w:rsidR="00E77127" w:rsidRPr="00A16E32">
        <w:rPr>
          <w:rFonts w:ascii="Arial" w:hAnsi="Arial" w:cs="Arial"/>
          <w:i/>
          <w:sz w:val="24"/>
          <w:szCs w:val="24"/>
        </w:rPr>
        <w:t>б, в, г, к</w:t>
      </w:r>
      <w:r w:rsidR="00DE65FF" w:rsidRPr="00A16E32">
        <w:rPr>
          <w:rFonts w:ascii="Arial" w:hAnsi="Arial" w:cs="Arial"/>
          <w:i/>
          <w:sz w:val="24"/>
          <w:szCs w:val="24"/>
        </w:rPr>
        <w:t xml:space="preserve"> пункта 1,</w:t>
      </w:r>
      <w:r w:rsidR="005B067F" w:rsidRPr="00A16E32">
        <w:rPr>
          <w:rFonts w:ascii="Arial" w:hAnsi="Arial" w:cs="Arial"/>
          <w:i/>
          <w:sz w:val="24"/>
          <w:szCs w:val="24"/>
        </w:rPr>
        <w:t xml:space="preserve"> пункта</w:t>
      </w:r>
      <w:r w:rsidR="000F3AD6" w:rsidRPr="00A16E32">
        <w:rPr>
          <w:rFonts w:ascii="Arial" w:hAnsi="Arial" w:cs="Arial"/>
          <w:i/>
          <w:sz w:val="24"/>
          <w:szCs w:val="24"/>
        </w:rPr>
        <w:t xml:space="preserve"> 7 таблицы </w:t>
      </w:r>
      <w:r w:rsidR="008677B9" w:rsidRPr="00A16E32">
        <w:rPr>
          <w:rFonts w:ascii="Arial" w:hAnsi="Arial" w:cs="Arial"/>
          <w:i/>
          <w:sz w:val="24"/>
          <w:szCs w:val="24"/>
        </w:rPr>
        <w:t>20</w:t>
      </w:r>
      <w:r w:rsidR="00C50094" w:rsidRPr="00A16E32">
        <w:rPr>
          <w:rFonts w:ascii="Arial" w:hAnsi="Arial" w:cs="Arial"/>
          <w:i/>
          <w:sz w:val="24"/>
          <w:szCs w:val="24"/>
        </w:rPr>
        <w:t xml:space="preserve">, 10.2.3.14 ГОСТ </w:t>
      </w:r>
      <w:r w:rsidR="00014D15" w:rsidRPr="00A16E32">
        <w:rPr>
          <w:rFonts w:ascii="Arial" w:hAnsi="Arial" w:cs="Arial"/>
          <w:i/>
          <w:sz w:val="24"/>
          <w:szCs w:val="24"/>
        </w:rPr>
        <w:t>33798.1</w:t>
      </w:r>
      <w:r w:rsidRPr="00A16E32">
        <w:rPr>
          <w:rFonts w:ascii="Arial" w:hAnsi="Arial" w:cs="Arial"/>
          <w:i/>
          <w:sz w:val="24"/>
          <w:szCs w:val="24"/>
        </w:rPr>
        <w:t>.</w:t>
      </w:r>
    </w:p>
    <w:p w14:paraId="19D8E50A" w14:textId="77777777" w:rsidR="005D5827" w:rsidRPr="00A16E32" w:rsidRDefault="000C3228" w:rsidP="006F565D">
      <w:pPr>
        <w:spacing w:line="360" w:lineRule="auto"/>
        <w:ind w:right="-144"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Общая продолжительность испытаний на вибропрочность – по</w:t>
      </w:r>
      <w:r w:rsidR="006F565D" w:rsidRPr="00A16E32">
        <w:rPr>
          <w:rFonts w:ascii="Arial" w:hAnsi="Arial" w:cs="Arial"/>
          <w:i/>
        </w:rPr>
        <w:t xml:space="preserve"> </w:t>
      </w:r>
      <w:r w:rsidRPr="00A16E32">
        <w:rPr>
          <w:rFonts w:ascii="Arial" w:hAnsi="Arial" w:cs="Arial"/>
          <w:i/>
        </w:rPr>
        <w:t>ГОСТ 16962.</w:t>
      </w:r>
    </w:p>
    <w:p w14:paraId="30D768AE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Испытание на вибропрочность выключателей группы М25 должно пр</w:t>
      </w:r>
      <w:r w:rsidRPr="00A16E32">
        <w:rPr>
          <w:rFonts w:ascii="Arial" w:hAnsi="Arial" w:cs="Arial"/>
          <w:i/>
        </w:rPr>
        <w:t>о</w:t>
      </w:r>
      <w:r w:rsidRPr="00A16E32">
        <w:rPr>
          <w:rFonts w:ascii="Arial" w:hAnsi="Arial" w:cs="Arial"/>
          <w:i/>
        </w:rPr>
        <w:t xml:space="preserve">водиться при ускорении </w:t>
      </w:r>
      <w:smartTag w:uri="urn:schemas-microsoft-com:office:smarttags" w:element="metricconverter">
        <w:smartTagPr>
          <w:attr w:name="ProductID" w:val="1 g"/>
        </w:smartTagPr>
        <w:r w:rsidRPr="00A16E32">
          <w:rPr>
            <w:rFonts w:ascii="Arial" w:hAnsi="Arial" w:cs="Arial"/>
            <w:i/>
          </w:rPr>
          <w:t xml:space="preserve">1 </w:t>
        </w:r>
        <w:r w:rsidRPr="00A16E32">
          <w:rPr>
            <w:rFonts w:ascii="Arial" w:hAnsi="Arial" w:cs="Arial"/>
            <w:i/>
            <w:lang w:val="en-US"/>
          </w:rPr>
          <w:t>g</w:t>
        </w:r>
      </w:smartTag>
      <w:r w:rsidRPr="00A16E32">
        <w:rPr>
          <w:rFonts w:ascii="Arial" w:hAnsi="Arial" w:cs="Arial"/>
          <w:i/>
        </w:rPr>
        <w:t>.</w:t>
      </w:r>
    </w:p>
    <w:p w14:paraId="52D7AFF4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A43449" w:rsidRPr="00A16E32">
        <w:rPr>
          <w:rFonts w:ascii="Arial" w:hAnsi="Arial" w:cs="Arial"/>
          <w:i/>
        </w:rPr>
        <w:t>9</w:t>
      </w:r>
      <w:r w:rsidRPr="00A16E32">
        <w:rPr>
          <w:rFonts w:ascii="Arial" w:hAnsi="Arial" w:cs="Arial"/>
          <w:i/>
        </w:rPr>
        <w:t>.</w:t>
      </w:r>
      <w:r w:rsidR="00A43449" w:rsidRPr="00A16E32">
        <w:rPr>
          <w:rFonts w:ascii="Arial" w:hAnsi="Arial" w:cs="Arial"/>
          <w:i/>
        </w:rPr>
        <w:t>2</w:t>
      </w:r>
      <w:r w:rsidRPr="00A16E32">
        <w:rPr>
          <w:rFonts w:ascii="Arial" w:hAnsi="Arial" w:cs="Arial"/>
          <w:i/>
        </w:rPr>
        <w:t xml:space="preserve"> При испытаниях выключателей на вибростойкость следует пр</w:t>
      </w:r>
      <w:r w:rsidRPr="00A16E32">
        <w:rPr>
          <w:rFonts w:ascii="Arial" w:hAnsi="Arial" w:cs="Arial"/>
          <w:i/>
        </w:rPr>
        <w:t>о</w:t>
      </w:r>
      <w:r w:rsidRPr="00A16E32">
        <w:rPr>
          <w:rFonts w:ascii="Arial" w:hAnsi="Arial" w:cs="Arial"/>
          <w:i/>
        </w:rPr>
        <w:t>извод</w:t>
      </w:r>
      <w:r w:rsidR="005B067F" w:rsidRPr="00A16E32">
        <w:rPr>
          <w:rFonts w:ascii="Arial" w:hAnsi="Arial" w:cs="Arial"/>
          <w:i/>
        </w:rPr>
        <w:t>ить проверку параметров по перечислени</w:t>
      </w:r>
      <w:r w:rsidR="00C95B0D" w:rsidRPr="00A16E32">
        <w:rPr>
          <w:rFonts w:ascii="Arial" w:hAnsi="Arial" w:cs="Arial"/>
          <w:i/>
        </w:rPr>
        <w:t>я</w:t>
      </w:r>
      <w:r w:rsidR="005B067F" w:rsidRPr="00A16E32">
        <w:rPr>
          <w:rFonts w:ascii="Arial" w:hAnsi="Arial" w:cs="Arial"/>
          <w:i/>
        </w:rPr>
        <w:t>м</w:t>
      </w:r>
      <w:r w:rsidRPr="00A16E32">
        <w:rPr>
          <w:rFonts w:ascii="Arial" w:hAnsi="Arial" w:cs="Arial"/>
          <w:i/>
        </w:rPr>
        <w:t xml:space="preserve"> </w:t>
      </w:r>
      <w:r w:rsidR="00C95B0D" w:rsidRPr="00A16E32">
        <w:rPr>
          <w:rFonts w:ascii="Arial" w:hAnsi="Arial" w:cs="Arial"/>
          <w:i/>
        </w:rPr>
        <w:t>а, в, г, д пункта 3</w:t>
      </w:r>
      <w:r w:rsidR="00DE65FF" w:rsidRPr="00A16E32">
        <w:rPr>
          <w:rFonts w:ascii="Arial" w:hAnsi="Arial" w:cs="Arial"/>
          <w:i/>
        </w:rPr>
        <w:t>,</w:t>
      </w:r>
      <w:r w:rsidR="00C95B0D" w:rsidRPr="00A16E32">
        <w:rPr>
          <w:rFonts w:ascii="Arial" w:hAnsi="Arial" w:cs="Arial"/>
          <w:i/>
        </w:rPr>
        <w:t xml:space="preserve"> </w:t>
      </w:r>
      <w:r w:rsidR="00CF5972" w:rsidRPr="00A16E32">
        <w:rPr>
          <w:rFonts w:ascii="Arial" w:hAnsi="Arial" w:cs="Arial"/>
          <w:i/>
        </w:rPr>
        <w:t>перечисл</w:t>
      </w:r>
      <w:r w:rsidR="00CF5972" w:rsidRPr="00A16E32">
        <w:rPr>
          <w:rFonts w:ascii="Arial" w:hAnsi="Arial" w:cs="Arial"/>
          <w:i/>
        </w:rPr>
        <w:t>е</w:t>
      </w:r>
      <w:r w:rsidR="00C95B0D" w:rsidRPr="00A16E32">
        <w:rPr>
          <w:rFonts w:ascii="Arial" w:hAnsi="Arial" w:cs="Arial"/>
          <w:i/>
        </w:rPr>
        <w:t>нию а пункта 4</w:t>
      </w:r>
      <w:r w:rsidR="00CF5972" w:rsidRPr="00A16E32">
        <w:rPr>
          <w:rFonts w:ascii="Arial" w:hAnsi="Arial" w:cs="Arial"/>
          <w:i/>
        </w:rPr>
        <w:t xml:space="preserve"> таблицы </w:t>
      </w:r>
      <w:r w:rsidR="008677B9" w:rsidRPr="00A16E32">
        <w:rPr>
          <w:rFonts w:ascii="Arial" w:hAnsi="Arial" w:cs="Arial"/>
          <w:i/>
        </w:rPr>
        <w:t>20</w:t>
      </w:r>
      <w:r w:rsidRPr="00A16E32">
        <w:rPr>
          <w:rFonts w:ascii="Arial" w:hAnsi="Arial" w:cs="Arial"/>
          <w:i/>
        </w:rPr>
        <w:t xml:space="preserve">, </w:t>
      </w:r>
      <w:r w:rsidR="00A7549F" w:rsidRPr="00A16E32">
        <w:rPr>
          <w:rFonts w:ascii="Arial" w:hAnsi="Arial" w:cs="Arial"/>
          <w:i/>
        </w:rPr>
        <w:t xml:space="preserve">10.2.3.14 ГОСТ </w:t>
      </w:r>
      <w:r w:rsidR="00014D15" w:rsidRPr="00A16E32">
        <w:rPr>
          <w:rFonts w:ascii="Arial" w:hAnsi="Arial" w:cs="Arial"/>
          <w:i/>
        </w:rPr>
        <w:t>33798.1</w:t>
      </w:r>
      <w:r w:rsidRPr="00A16E32">
        <w:rPr>
          <w:rFonts w:ascii="Arial" w:hAnsi="Arial" w:cs="Arial"/>
          <w:i/>
        </w:rPr>
        <w:t>.</w:t>
      </w:r>
    </w:p>
    <w:p w14:paraId="37860E31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Испытания выключателей на проверку отклонения уставок по 9.1.2.8 при механических воздействиях проводить в положении, соответствующем ук</w:t>
      </w:r>
      <w:r w:rsidRPr="00A16E32">
        <w:rPr>
          <w:rFonts w:ascii="Arial" w:hAnsi="Arial" w:cs="Arial"/>
          <w:i/>
        </w:rPr>
        <w:t>а</w:t>
      </w:r>
      <w:r w:rsidRPr="00A16E32">
        <w:rPr>
          <w:rFonts w:ascii="Arial" w:hAnsi="Arial" w:cs="Arial"/>
          <w:i/>
        </w:rPr>
        <w:t>занному в технической документации.</w:t>
      </w:r>
    </w:p>
    <w:p w14:paraId="2CDB2C84" w14:textId="77777777" w:rsidR="000C3228" w:rsidRPr="00A16E32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A16E32">
        <w:rPr>
          <w:rFonts w:ascii="Arial" w:hAnsi="Arial" w:cs="Arial"/>
          <w:i/>
          <w:sz w:val="24"/>
          <w:szCs w:val="24"/>
        </w:rPr>
        <w:t>11.1.</w:t>
      </w:r>
      <w:r w:rsidR="00A43449" w:rsidRPr="00A16E32">
        <w:rPr>
          <w:rFonts w:ascii="Arial" w:hAnsi="Arial" w:cs="Arial"/>
          <w:i/>
          <w:sz w:val="24"/>
          <w:szCs w:val="24"/>
        </w:rPr>
        <w:t>9</w:t>
      </w:r>
      <w:r w:rsidRPr="00A16E32">
        <w:rPr>
          <w:rFonts w:ascii="Arial" w:hAnsi="Arial" w:cs="Arial"/>
          <w:i/>
          <w:sz w:val="24"/>
          <w:szCs w:val="24"/>
        </w:rPr>
        <w:t>.</w:t>
      </w:r>
      <w:r w:rsidR="00A43449" w:rsidRPr="00A16E32">
        <w:rPr>
          <w:rFonts w:ascii="Arial" w:hAnsi="Arial" w:cs="Arial"/>
          <w:i/>
          <w:sz w:val="24"/>
          <w:szCs w:val="24"/>
        </w:rPr>
        <w:t>3</w:t>
      </w:r>
      <w:r w:rsidRPr="00A16E32">
        <w:rPr>
          <w:rFonts w:ascii="Arial" w:hAnsi="Arial" w:cs="Arial"/>
          <w:i/>
          <w:sz w:val="24"/>
          <w:szCs w:val="24"/>
        </w:rPr>
        <w:t xml:space="preserve"> Испытание на воздействие одиночных ударов проводят без электрической нагруз</w:t>
      </w:r>
      <w:r w:rsidR="00E56B9C" w:rsidRPr="00A16E32">
        <w:rPr>
          <w:rFonts w:ascii="Arial" w:hAnsi="Arial" w:cs="Arial"/>
          <w:i/>
          <w:sz w:val="24"/>
          <w:szCs w:val="24"/>
        </w:rPr>
        <w:t>ки в направлении, соответствующе</w:t>
      </w:r>
      <w:r w:rsidRPr="00A16E32">
        <w:rPr>
          <w:rFonts w:ascii="Arial" w:hAnsi="Arial" w:cs="Arial"/>
          <w:i/>
          <w:sz w:val="24"/>
          <w:szCs w:val="24"/>
        </w:rPr>
        <w:t>м направлению дв</w:t>
      </w:r>
      <w:r w:rsidRPr="00A16E32">
        <w:rPr>
          <w:rFonts w:ascii="Arial" w:hAnsi="Arial" w:cs="Arial"/>
          <w:i/>
          <w:sz w:val="24"/>
          <w:szCs w:val="24"/>
        </w:rPr>
        <w:t>и</w:t>
      </w:r>
      <w:r w:rsidRPr="00A16E32">
        <w:rPr>
          <w:rFonts w:ascii="Arial" w:hAnsi="Arial" w:cs="Arial"/>
          <w:i/>
          <w:sz w:val="24"/>
          <w:szCs w:val="24"/>
        </w:rPr>
        <w:t>жения подвижного состава. После испытания следует прово</w:t>
      </w:r>
      <w:r w:rsidR="00C95B0D" w:rsidRPr="00A16E32">
        <w:rPr>
          <w:rFonts w:ascii="Arial" w:hAnsi="Arial" w:cs="Arial"/>
          <w:i/>
          <w:sz w:val="24"/>
          <w:szCs w:val="24"/>
        </w:rPr>
        <w:t>дить проверку по пункту</w:t>
      </w:r>
      <w:r w:rsidR="00E56B9C" w:rsidRPr="00A16E32">
        <w:rPr>
          <w:rFonts w:ascii="Arial" w:hAnsi="Arial" w:cs="Arial"/>
          <w:i/>
          <w:sz w:val="24"/>
          <w:szCs w:val="24"/>
        </w:rPr>
        <w:t xml:space="preserve"> 7 таблицы </w:t>
      </w:r>
      <w:r w:rsidR="008677B9" w:rsidRPr="00A16E32">
        <w:rPr>
          <w:rFonts w:ascii="Arial" w:hAnsi="Arial" w:cs="Arial"/>
          <w:i/>
          <w:sz w:val="24"/>
          <w:szCs w:val="24"/>
        </w:rPr>
        <w:t>20</w:t>
      </w:r>
      <w:r w:rsidRPr="00A16E32">
        <w:rPr>
          <w:rFonts w:ascii="Arial" w:hAnsi="Arial" w:cs="Arial"/>
          <w:i/>
          <w:sz w:val="24"/>
          <w:szCs w:val="24"/>
        </w:rPr>
        <w:t>, 10.2.3.14 ГОСТ</w:t>
      </w:r>
      <w:r w:rsidR="00014D15" w:rsidRPr="00A16E32">
        <w:rPr>
          <w:rFonts w:ascii="Arial" w:hAnsi="Arial" w:cs="Arial"/>
          <w:i/>
          <w:sz w:val="24"/>
          <w:szCs w:val="24"/>
        </w:rPr>
        <w:t xml:space="preserve"> 33798.1</w:t>
      </w:r>
      <w:r w:rsidRPr="00A16E32">
        <w:rPr>
          <w:rFonts w:ascii="Arial" w:hAnsi="Arial" w:cs="Arial"/>
          <w:i/>
          <w:sz w:val="24"/>
          <w:szCs w:val="24"/>
        </w:rPr>
        <w:t>.</w:t>
      </w:r>
    </w:p>
    <w:p w14:paraId="6F479F10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A43449" w:rsidRPr="00A16E32">
        <w:rPr>
          <w:rFonts w:ascii="Arial" w:hAnsi="Arial" w:cs="Arial"/>
          <w:i/>
        </w:rPr>
        <w:t>9</w:t>
      </w:r>
      <w:r w:rsidRPr="00A16E32">
        <w:rPr>
          <w:rFonts w:ascii="Arial" w:hAnsi="Arial" w:cs="Arial"/>
          <w:i/>
        </w:rPr>
        <w:t>.</w:t>
      </w:r>
      <w:r w:rsidR="00A43449" w:rsidRPr="00A16E32">
        <w:rPr>
          <w:rFonts w:ascii="Arial" w:hAnsi="Arial" w:cs="Arial"/>
          <w:i/>
        </w:rPr>
        <w:t>4</w:t>
      </w:r>
      <w:r w:rsidRPr="00A16E32">
        <w:rPr>
          <w:rFonts w:ascii="Arial" w:hAnsi="Arial" w:cs="Arial"/>
          <w:i/>
        </w:rPr>
        <w:t xml:space="preserve"> Выключатели, не допускающие наклон, могут испытываться при прилож</w:t>
      </w:r>
      <w:r w:rsidRPr="00A16E32">
        <w:rPr>
          <w:rFonts w:ascii="Arial" w:hAnsi="Arial" w:cs="Arial"/>
          <w:i/>
        </w:rPr>
        <w:t>е</w:t>
      </w:r>
      <w:r w:rsidRPr="00A16E32">
        <w:rPr>
          <w:rFonts w:ascii="Arial" w:hAnsi="Arial" w:cs="Arial"/>
          <w:i/>
        </w:rPr>
        <w:t>нии нагрузки в одном направлении.</w:t>
      </w:r>
    </w:p>
    <w:p w14:paraId="29AE2439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B433AA" w:rsidRPr="00A16E32">
        <w:rPr>
          <w:rFonts w:ascii="Arial" w:hAnsi="Arial" w:cs="Arial"/>
          <w:i/>
        </w:rPr>
        <w:t>10</w:t>
      </w:r>
      <w:r w:rsidRPr="00A16E32">
        <w:rPr>
          <w:rFonts w:ascii="Arial" w:hAnsi="Arial" w:cs="Arial"/>
          <w:i/>
        </w:rPr>
        <w:t xml:space="preserve"> Испытания на климатические воздействия должны проводиться по ГОСТ 16962 со следующими дополнениями.</w:t>
      </w:r>
    </w:p>
    <w:p w14:paraId="18B0587B" w14:textId="77777777" w:rsidR="000C3228" w:rsidRPr="00BE0557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B433AA" w:rsidRPr="00A16E32">
        <w:rPr>
          <w:rFonts w:ascii="Arial" w:hAnsi="Arial" w:cs="Arial"/>
          <w:i/>
        </w:rPr>
        <w:t>10</w:t>
      </w:r>
      <w:r w:rsidRPr="00A16E32">
        <w:rPr>
          <w:rFonts w:ascii="Arial" w:hAnsi="Arial" w:cs="Arial"/>
          <w:i/>
        </w:rPr>
        <w:t>.1 Испытание выключателей на теплостойкость должно пров</w:t>
      </w:r>
      <w:r w:rsidRPr="00A16E32">
        <w:rPr>
          <w:rFonts w:ascii="Arial" w:hAnsi="Arial" w:cs="Arial"/>
          <w:i/>
        </w:rPr>
        <w:t>о</w:t>
      </w:r>
      <w:r w:rsidRPr="00A16E32">
        <w:rPr>
          <w:rFonts w:ascii="Arial" w:hAnsi="Arial" w:cs="Arial"/>
          <w:i/>
        </w:rPr>
        <w:t>диться при эффективной</w:t>
      </w:r>
      <w:r w:rsidRPr="003916E8">
        <w:rPr>
          <w:rFonts w:ascii="Arial" w:hAnsi="Arial" w:cs="Arial"/>
          <w:i/>
        </w:rPr>
        <w:t xml:space="preserve"> температуре окружающего</w:t>
      </w:r>
      <w:r w:rsidR="00E56B9C" w:rsidRPr="003916E8">
        <w:rPr>
          <w:rFonts w:ascii="Arial" w:hAnsi="Arial" w:cs="Arial"/>
          <w:i/>
        </w:rPr>
        <w:t xml:space="preserve"> воздуха 40 °С, или</w:t>
      </w:r>
      <w:r w:rsidRPr="003916E8">
        <w:rPr>
          <w:rFonts w:ascii="Arial" w:hAnsi="Arial" w:cs="Arial"/>
          <w:i/>
        </w:rPr>
        <w:t xml:space="preserve"> при вер</w:t>
      </w:r>
      <w:r w:rsidRPr="003916E8">
        <w:rPr>
          <w:rFonts w:ascii="Arial" w:hAnsi="Arial" w:cs="Arial"/>
          <w:i/>
        </w:rPr>
        <w:t>х</w:t>
      </w:r>
      <w:r w:rsidRPr="003916E8">
        <w:rPr>
          <w:rFonts w:ascii="Arial" w:hAnsi="Arial" w:cs="Arial"/>
          <w:i/>
        </w:rPr>
        <w:t xml:space="preserve">нем </w:t>
      </w:r>
      <w:r w:rsidRPr="00BE0557">
        <w:rPr>
          <w:rFonts w:ascii="Arial" w:hAnsi="Arial" w:cs="Arial"/>
          <w:i/>
        </w:rPr>
        <w:t>значении рабочей температуры (если она выше эффективной).</w:t>
      </w:r>
    </w:p>
    <w:p w14:paraId="403F1BE2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Испытание на холодостойкость выключателей с пневматическим пр</w:t>
      </w:r>
      <w:r w:rsidRPr="00BE0557">
        <w:rPr>
          <w:rFonts w:ascii="Arial" w:hAnsi="Arial" w:cs="Arial"/>
          <w:i/>
        </w:rPr>
        <w:t>и</w:t>
      </w:r>
      <w:r w:rsidRPr="00BE0557">
        <w:rPr>
          <w:rFonts w:ascii="Arial" w:hAnsi="Arial" w:cs="Arial"/>
          <w:i/>
        </w:rPr>
        <w:t>водом и электропневматич</w:t>
      </w:r>
      <w:r w:rsidR="00E56B9C" w:rsidRPr="00BE0557">
        <w:rPr>
          <w:rFonts w:ascii="Arial" w:hAnsi="Arial" w:cs="Arial"/>
          <w:i/>
        </w:rPr>
        <w:t>еских клапанов должно проводить</w:t>
      </w:r>
      <w:r w:rsidRPr="00BE0557">
        <w:rPr>
          <w:rFonts w:ascii="Arial" w:hAnsi="Arial" w:cs="Arial"/>
          <w:i/>
        </w:rPr>
        <w:t>ся при темпер</w:t>
      </w:r>
      <w:r w:rsidRPr="00BE0557">
        <w:rPr>
          <w:rFonts w:ascii="Arial" w:hAnsi="Arial" w:cs="Arial"/>
          <w:i/>
        </w:rPr>
        <w:t>а</w:t>
      </w:r>
      <w:r w:rsidRPr="00BE0557">
        <w:rPr>
          <w:rFonts w:ascii="Arial" w:hAnsi="Arial" w:cs="Arial"/>
          <w:i/>
        </w:rPr>
        <w:t xml:space="preserve">турах минус </w:t>
      </w:r>
      <w:r w:rsidR="00E70EB3" w:rsidRPr="00BE0557">
        <w:rPr>
          <w:rFonts w:ascii="Arial" w:hAnsi="Arial" w:cs="Arial"/>
          <w:i/>
        </w:rPr>
        <w:t>(</w:t>
      </w:r>
      <w:r w:rsidRPr="00BE0557">
        <w:rPr>
          <w:rFonts w:ascii="Arial" w:hAnsi="Arial" w:cs="Arial"/>
          <w:i/>
        </w:rPr>
        <w:t>30</w:t>
      </w:r>
      <w:r w:rsidR="00E70EB3" w:rsidRPr="00BE0557">
        <w:rPr>
          <w:rFonts w:ascii="Arial" w:hAnsi="Arial" w:cs="Arial"/>
          <w:i/>
        </w:rPr>
        <w:t xml:space="preserve"> ±1)</w:t>
      </w:r>
      <w:r w:rsidRPr="00BE0557">
        <w:rPr>
          <w:rFonts w:ascii="Arial" w:hAnsi="Arial" w:cs="Arial"/>
          <w:i/>
        </w:rPr>
        <w:t xml:space="preserve"> </w:t>
      </w:r>
      <w:r w:rsidR="00541BAF" w:rsidRPr="00BE0557">
        <w:rPr>
          <w:rFonts w:ascii="Arial" w:hAnsi="Arial" w:cs="Arial"/>
          <w:i/>
        </w:rPr>
        <w:t xml:space="preserve">°С </w:t>
      </w:r>
      <w:r w:rsidRPr="00BE0557">
        <w:rPr>
          <w:rFonts w:ascii="Arial" w:hAnsi="Arial" w:cs="Arial"/>
          <w:i/>
        </w:rPr>
        <w:t xml:space="preserve">и минус </w:t>
      </w:r>
      <w:r w:rsidR="00E70EB3" w:rsidRPr="00BE0557">
        <w:rPr>
          <w:rFonts w:ascii="Arial" w:hAnsi="Arial" w:cs="Arial"/>
          <w:i/>
        </w:rPr>
        <w:t>(</w:t>
      </w:r>
      <w:r w:rsidRPr="00BE0557">
        <w:rPr>
          <w:rFonts w:ascii="Arial" w:hAnsi="Arial" w:cs="Arial"/>
          <w:i/>
        </w:rPr>
        <w:t>50 </w:t>
      </w:r>
      <w:r w:rsidR="00E70EB3" w:rsidRPr="00BE0557">
        <w:rPr>
          <w:rFonts w:ascii="Arial" w:hAnsi="Arial" w:cs="Arial"/>
          <w:i/>
        </w:rPr>
        <w:t>±1)</w:t>
      </w:r>
      <w:r w:rsidRPr="00BE0557">
        <w:rPr>
          <w:rFonts w:ascii="Arial" w:hAnsi="Arial" w:cs="Arial"/>
          <w:i/>
        </w:rPr>
        <w:t>°С.</w:t>
      </w:r>
    </w:p>
    <w:p w14:paraId="501D8597" w14:textId="77777777" w:rsidR="000C3228" w:rsidRPr="006843C1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>При испытаниях на тепло- и холодостойкость следу</w:t>
      </w:r>
      <w:r w:rsidR="00C95B0D" w:rsidRPr="003916E8">
        <w:rPr>
          <w:rFonts w:ascii="Arial" w:hAnsi="Arial" w:cs="Arial"/>
          <w:i/>
        </w:rPr>
        <w:t>ет проводить пр</w:t>
      </w:r>
      <w:r w:rsidR="00C95B0D" w:rsidRPr="003916E8">
        <w:rPr>
          <w:rFonts w:ascii="Arial" w:hAnsi="Arial" w:cs="Arial"/>
          <w:i/>
        </w:rPr>
        <w:t>о</w:t>
      </w:r>
      <w:r w:rsidR="00C95B0D" w:rsidRPr="003916E8">
        <w:rPr>
          <w:rFonts w:ascii="Arial" w:hAnsi="Arial" w:cs="Arial"/>
          <w:i/>
        </w:rPr>
        <w:t>верку по</w:t>
      </w:r>
      <w:r w:rsidR="00E56B9C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>перечисления</w:t>
      </w:r>
      <w:r w:rsidR="00C95B0D" w:rsidRPr="003916E8">
        <w:rPr>
          <w:rFonts w:ascii="Arial" w:hAnsi="Arial" w:cs="Arial"/>
          <w:i/>
        </w:rPr>
        <w:t>м</w:t>
      </w:r>
      <w:r w:rsidRPr="003916E8">
        <w:rPr>
          <w:rFonts w:ascii="Arial" w:hAnsi="Arial" w:cs="Arial"/>
          <w:i/>
        </w:rPr>
        <w:t xml:space="preserve"> </w:t>
      </w:r>
      <w:r w:rsidR="00B30AD9" w:rsidRPr="003916E8">
        <w:rPr>
          <w:rFonts w:ascii="Arial" w:hAnsi="Arial" w:cs="Arial"/>
          <w:i/>
        </w:rPr>
        <w:t>в, г, д, е</w:t>
      </w:r>
      <w:r w:rsidR="00CE080F" w:rsidRPr="003916E8">
        <w:rPr>
          <w:rFonts w:ascii="Arial" w:hAnsi="Arial" w:cs="Arial"/>
          <w:i/>
        </w:rPr>
        <w:t xml:space="preserve"> </w:t>
      </w:r>
      <w:r w:rsidR="00C95B0D" w:rsidRPr="006843C1">
        <w:rPr>
          <w:rFonts w:ascii="Arial" w:hAnsi="Arial" w:cs="Arial"/>
          <w:i/>
        </w:rPr>
        <w:t>пункта 3, перечислению</w:t>
      </w:r>
      <w:r w:rsidR="00B30AD9" w:rsidRPr="006843C1">
        <w:rPr>
          <w:rFonts w:ascii="Arial" w:hAnsi="Arial" w:cs="Arial"/>
          <w:i/>
        </w:rPr>
        <w:t xml:space="preserve"> </w:t>
      </w:r>
      <w:r w:rsidR="005B067F" w:rsidRPr="006843C1">
        <w:rPr>
          <w:rFonts w:ascii="Arial" w:hAnsi="Arial" w:cs="Arial"/>
          <w:i/>
        </w:rPr>
        <w:t>а</w:t>
      </w:r>
      <w:r w:rsidR="00C95B0D" w:rsidRPr="006843C1">
        <w:rPr>
          <w:rFonts w:ascii="Arial" w:hAnsi="Arial" w:cs="Arial"/>
          <w:i/>
        </w:rPr>
        <w:t xml:space="preserve"> пункта 4</w:t>
      </w:r>
      <w:r w:rsidR="00B231F2" w:rsidRPr="006843C1">
        <w:rPr>
          <w:rFonts w:ascii="Arial" w:hAnsi="Arial" w:cs="Arial"/>
          <w:i/>
        </w:rPr>
        <w:t>,</w:t>
      </w:r>
      <w:r w:rsidR="00C95B0D" w:rsidRPr="006843C1">
        <w:rPr>
          <w:rFonts w:ascii="Arial" w:hAnsi="Arial" w:cs="Arial"/>
          <w:i/>
        </w:rPr>
        <w:t xml:space="preserve"> </w:t>
      </w:r>
      <w:r w:rsidRPr="006843C1">
        <w:rPr>
          <w:rFonts w:ascii="Arial" w:hAnsi="Arial" w:cs="Arial"/>
          <w:i/>
        </w:rPr>
        <w:t>перечисл</w:t>
      </w:r>
      <w:r w:rsidRPr="006843C1">
        <w:rPr>
          <w:rFonts w:ascii="Arial" w:hAnsi="Arial" w:cs="Arial"/>
          <w:i/>
        </w:rPr>
        <w:t>е</w:t>
      </w:r>
      <w:r w:rsidR="00C95B0D" w:rsidRPr="006843C1">
        <w:rPr>
          <w:rFonts w:ascii="Arial" w:hAnsi="Arial" w:cs="Arial"/>
          <w:i/>
        </w:rPr>
        <w:t>нию</w:t>
      </w:r>
      <w:r w:rsidRPr="006843C1">
        <w:rPr>
          <w:rFonts w:ascii="Arial" w:hAnsi="Arial" w:cs="Arial"/>
          <w:i/>
        </w:rPr>
        <w:t xml:space="preserve"> </w:t>
      </w:r>
      <w:r w:rsidR="00B30AD9" w:rsidRPr="006843C1">
        <w:rPr>
          <w:rFonts w:ascii="Arial" w:hAnsi="Arial" w:cs="Arial"/>
          <w:i/>
        </w:rPr>
        <w:t>б</w:t>
      </w:r>
      <w:r w:rsidRPr="006843C1">
        <w:rPr>
          <w:rFonts w:ascii="Arial" w:hAnsi="Arial" w:cs="Arial"/>
          <w:i/>
        </w:rPr>
        <w:t xml:space="preserve"> </w:t>
      </w:r>
      <w:r w:rsidR="00C95B0D" w:rsidRPr="006843C1">
        <w:rPr>
          <w:rFonts w:ascii="Arial" w:hAnsi="Arial" w:cs="Arial"/>
          <w:i/>
        </w:rPr>
        <w:t xml:space="preserve">пункта 6 </w:t>
      </w:r>
      <w:r w:rsidRPr="006843C1">
        <w:rPr>
          <w:rFonts w:ascii="Arial" w:hAnsi="Arial" w:cs="Arial"/>
          <w:i/>
        </w:rPr>
        <w:t>(для теплостойкости) таб</w:t>
      </w:r>
      <w:r w:rsidR="00B30AD9" w:rsidRPr="006843C1">
        <w:rPr>
          <w:rFonts w:ascii="Arial" w:hAnsi="Arial" w:cs="Arial"/>
          <w:i/>
        </w:rPr>
        <w:t xml:space="preserve">лицы </w:t>
      </w:r>
      <w:r w:rsidR="008677B9" w:rsidRPr="006843C1">
        <w:rPr>
          <w:rFonts w:ascii="Arial" w:hAnsi="Arial" w:cs="Arial"/>
          <w:i/>
        </w:rPr>
        <w:t>20</w:t>
      </w:r>
      <w:r w:rsidR="00014D15" w:rsidRPr="006843C1">
        <w:rPr>
          <w:rFonts w:ascii="Arial" w:hAnsi="Arial" w:cs="Arial"/>
          <w:i/>
        </w:rPr>
        <w:t>, 10.2.3.14 ГОСТ 33798.1</w:t>
      </w:r>
      <w:r w:rsidRPr="006843C1">
        <w:rPr>
          <w:rFonts w:ascii="Arial" w:hAnsi="Arial" w:cs="Arial"/>
          <w:i/>
        </w:rPr>
        <w:t>.</w:t>
      </w:r>
    </w:p>
    <w:p w14:paraId="179ADF8E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6843C1">
        <w:rPr>
          <w:rFonts w:ascii="Arial" w:hAnsi="Arial" w:cs="Arial"/>
          <w:i/>
        </w:rPr>
        <w:t xml:space="preserve">Испытание выключателей климатического </w:t>
      </w:r>
      <w:r w:rsidRPr="00BE0557">
        <w:rPr>
          <w:rFonts w:ascii="Arial" w:hAnsi="Arial" w:cs="Arial"/>
          <w:i/>
        </w:rPr>
        <w:t>исполнения УХЛ (ХЛ) по 1</w:t>
      </w:r>
      <w:r w:rsidR="00014D15" w:rsidRPr="00BE0557">
        <w:rPr>
          <w:rFonts w:ascii="Arial" w:hAnsi="Arial" w:cs="Arial"/>
          <w:i/>
        </w:rPr>
        <w:t>0.2.3.9 и 10.2.3.</w:t>
      </w:r>
      <w:r w:rsidR="00014D15" w:rsidRPr="00A16E32">
        <w:rPr>
          <w:rFonts w:ascii="Arial" w:hAnsi="Arial" w:cs="Arial"/>
          <w:i/>
        </w:rPr>
        <w:t>14 ГОСТ 33798.1</w:t>
      </w:r>
      <w:r w:rsidRPr="00A16E32">
        <w:rPr>
          <w:rFonts w:ascii="Arial" w:hAnsi="Arial" w:cs="Arial"/>
          <w:i/>
        </w:rPr>
        <w:t xml:space="preserve"> проводят при темп</w:t>
      </w:r>
      <w:r w:rsidRPr="00A16E32">
        <w:rPr>
          <w:rFonts w:ascii="Arial" w:hAnsi="Arial" w:cs="Arial"/>
          <w:i/>
        </w:rPr>
        <w:t>е</w:t>
      </w:r>
      <w:r w:rsidRPr="00A16E32">
        <w:rPr>
          <w:rFonts w:ascii="Arial" w:hAnsi="Arial" w:cs="Arial"/>
          <w:i/>
        </w:rPr>
        <w:t xml:space="preserve">ратуре минус </w:t>
      </w:r>
      <w:r w:rsidR="00BB3DBC" w:rsidRPr="00A16E32">
        <w:rPr>
          <w:rFonts w:ascii="Arial" w:hAnsi="Arial" w:cs="Arial"/>
          <w:i/>
        </w:rPr>
        <w:t>(</w:t>
      </w:r>
      <w:r w:rsidRPr="00A16E32">
        <w:rPr>
          <w:rFonts w:ascii="Arial" w:hAnsi="Arial" w:cs="Arial"/>
          <w:i/>
        </w:rPr>
        <w:t>60</w:t>
      </w:r>
      <w:r w:rsidR="00BB3DBC" w:rsidRPr="00A16E32">
        <w:rPr>
          <w:rFonts w:ascii="Arial" w:hAnsi="Arial" w:cs="Arial"/>
          <w:i/>
        </w:rPr>
        <w:t xml:space="preserve"> ±1) </w:t>
      </w:r>
      <w:r w:rsidRPr="00A16E32">
        <w:rPr>
          <w:rFonts w:ascii="Arial" w:hAnsi="Arial" w:cs="Arial"/>
          <w:i/>
        </w:rPr>
        <w:t>°С.</w:t>
      </w:r>
    </w:p>
    <w:p w14:paraId="2B7EFB11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B433AA" w:rsidRPr="00A16E32">
        <w:rPr>
          <w:rFonts w:ascii="Arial" w:hAnsi="Arial" w:cs="Arial"/>
          <w:i/>
        </w:rPr>
        <w:t>10</w:t>
      </w:r>
      <w:r w:rsidRPr="00A16E32">
        <w:rPr>
          <w:rFonts w:ascii="Arial" w:hAnsi="Arial" w:cs="Arial"/>
          <w:i/>
        </w:rPr>
        <w:t>.2 При испытаниях на влагостойкость следует проводить прове</w:t>
      </w:r>
      <w:r w:rsidRPr="00A16E32">
        <w:rPr>
          <w:rFonts w:ascii="Arial" w:hAnsi="Arial" w:cs="Arial"/>
          <w:i/>
        </w:rPr>
        <w:t>р</w:t>
      </w:r>
      <w:r w:rsidR="00DE3136" w:rsidRPr="00A16E32">
        <w:rPr>
          <w:rFonts w:ascii="Arial" w:hAnsi="Arial" w:cs="Arial"/>
          <w:i/>
        </w:rPr>
        <w:t>ку по перечислению</w:t>
      </w:r>
      <w:r w:rsidRPr="00A16E32">
        <w:rPr>
          <w:rFonts w:ascii="Arial" w:hAnsi="Arial" w:cs="Arial"/>
          <w:i/>
        </w:rPr>
        <w:t xml:space="preserve"> </w:t>
      </w:r>
      <w:r w:rsidR="00515FC3" w:rsidRPr="00A16E32">
        <w:rPr>
          <w:rFonts w:ascii="Arial" w:hAnsi="Arial" w:cs="Arial"/>
          <w:i/>
        </w:rPr>
        <w:t>в</w:t>
      </w:r>
      <w:r w:rsidR="004329BB" w:rsidRPr="00A16E32">
        <w:rPr>
          <w:rFonts w:ascii="Arial" w:hAnsi="Arial" w:cs="Arial"/>
          <w:i/>
        </w:rPr>
        <w:t xml:space="preserve"> пункт</w:t>
      </w:r>
      <w:r w:rsidR="00515FC3" w:rsidRPr="00A16E32">
        <w:rPr>
          <w:rFonts w:ascii="Arial" w:hAnsi="Arial" w:cs="Arial"/>
          <w:i/>
        </w:rPr>
        <w:t>е</w:t>
      </w:r>
      <w:r w:rsidR="004329BB" w:rsidRPr="00A16E32">
        <w:rPr>
          <w:rFonts w:ascii="Arial" w:hAnsi="Arial" w:cs="Arial"/>
          <w:i/>
        </w:rPr>
        <w:t xml:space="preserve"> 1,</w:t>
      </w:r>
      <w:r w:rsidR="00CE080F" w:rsidRPr="00A16E32">
        <w:rPr>
          <w:rFonts w:ascii="Arial" w:hAnsi="Arial" w:cs="Arial"/>
          <w:i/>
        </w:rPr>
        <w:t xml:space="preserve"> перечислению в</w:t>
      </w:r>
      <w:r w:rsidR="00DE3136" w:rsidRPr="00A16E32">
        <w:rPr>
          <w:rFonts w:ascii="Arial" w:hAnsi="Arial" w:cs="Arial"/>
          <w:i/>
        </w:rPr>
        <w:t xml:space="preserve"> пункт</w:t>
      </w:r>
      <w:r w:rsidR="00515FC3" w:rsidRPr="00A16E32">
        <w:rPr>
          <w:rFonts w:ascii="Arial" w:hAnsi="Arial" w:cs="Arial"/>
          <w:i/>
        </w:rPr>
        <w:t>е</w:t>
      </w:r>
      <w:r w:rsidR="00DE3136" w:rsidRPr="00A16E32">
        <w:rPr>
          <w:rFonts w:ascii="Arial" w:hAnsi="Arial" w:cs="Arial"/>
          <w:i/>
        </w:rPr>
        <w:t xml:space="preserve"> 6 таблицы </w:t>
      </w:r>
      <w:r w:rsidR="00515FC3" w:rsidRPr="00A16E32">
        <w:rPr>
          <w:rFonts w:ascii="Arial" w:hAnsi="Arial" w:cs="Arial"/>
          <w:i/>
        </w:rPr>
        <w:t>18</w:t>
      </w:r>
      <w:r w:rsidRPr="00A16E32">
        <w:rPr>
          <w:rFonts w:ascii="Arial" w:hAnsi="Arial" w:cs="Arial"/>
          <w:i/>
        </w:rPr>
        <w:t xml:space="preserve">, 10.2.3.14 ГОСТ </w:t>
      </w:r>
      <w:r w:rsidR="00014D15" w:rsidRPr="00A16E32">
        <w:rPr>
          <w:rFonts w:ascii="Arial" w:hAnsi="Arial" w:cs="Arial"/>
          <w:i/>
        </w:rPr>
        <w:t>33798.1</w:t>
      </w:r>
      <w:r w:rsidRPr="00A16E32">
        <w:rPr>
          <w:rFonts w:ascii="Arial" w:hAnsi="Arial" w:cs="Arial"/>
          <w:i/>
        </w:rPr>
        <w:t>. Качество защитных покрытий проверяют визуальным контр</w:t>
      </w:r>
      <w:r w:rsidRPr="00A16E32">
        <w:rPr>
          <w:rFonts w:ascii="Arial" w:hAnsi="Arial" w:cs="Arial"/>
          <w:i/>
        </w:rPr>
        <w:t>о</w:t>
      </w:r>
      <w:r w:rsidRPr="00A16E32">
        <w:rPr>
          <w:rFonts w:ascii="Arial" w:hAnsi="Arial" w:cs="Arial"/>
          <w:i/>
        </w:rPr>
        <w:t>лем.</w:t>
      </w:r>
    </w:p>
    <w:p w14:paraId="417282A8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>11.1.</w:t>
      </w:r>
      <w:r w:rsidR="00B433AA" w:rsidRPr="00A16E32">
        <w:rPr>
          <w:rFonts w:ascii="Arial" w:hAnsi="Arial" w:cs="Arial"/>
          <w:i/>
        </w:rPr>
        <w:t>10</w:t>
      </w:r>
      <w:r w:rsidRPr="00A16E32">
        <w:rPr>
          <w:rFonts w:ascii="Arial" w:hAnsi="Arial" w:cs="Arial"/>
          <w:i/>
        </w:rPr>
        <w:t>.3 При испытаниях на механическую износостойкость допускае</w:t>
      </w:r>
      <w:r w:rsidRPr="00A16E32">
        <w:rPr>
          <w:rFonts w:ascii="Arial" w:hAnsi="Arial" w:cs="Arial"/>
          <w:i/>
        </w:rPr>
        <w:t>т</w:t>
      </w:r>
      <w:r w:rsidRPr="00A16E32">
        <w:rPr>
          <w:rFonts w:ascii="Arial" w:hAnsi="Arial" w:cs="Arial"/>
          <w:i/>
        </w:rPr>
        <w:t>ся замена сменных деталей, регулировка отдельных узлов и смазка автомат</w:t>
      </w:r>
      <w:r w:rsidRPr="00A16E32">
        <w:rPr>
          <w:rFonts w:ascii="Arial" w:hAnsi="Arial" w:cs="Arial"/>
          <w:i/>
        </w:rPr>
        <w:t>и</w:t>
      </w:r>
      <w:r w:rsidRPr="00A16E32">
        <w:rPr>
          <w:rFonts w:ascii="Arial" w:hAnsi="Arial" w:cs="Arial"/>
          <w:i/>
        </w:rPr>
        <w:t>ческих выключателей.</w:t>
      </w:r>
    </w:p>
    <w:p w14:paraId="610B4BCF" w14:textId="77777777" w:rsidR="000C3228" w:rsidRPr="00A16E32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A16E32">
        <w:rPr>
          <w:rFonts w:ascii="Arial" w:hAnsi="Arial" w:cs="Arial"/>
          <w:i/>
        </w:rPr>
        <w:t xml:space="preserve">При испытаниях на коммутационную износостойкость выключателей по </w:t>
      </w:r>
      <w:r w:rsidRPr="00A16E32">
        <w:rPr>
          <w:rFonts w:ascii="Arial" w:hAnsi="Arial" w:cs="Arial"/>
          <w:bCs/>
          <w:i/>
          <w:spacing w:val="-2"/>
        </w:rPr>
        <w:t>11.4.3.3</w:t>
      </w:r>
      <w:r w:rsidRPr="00A16E32">
        <w:rPr>
          <w:rFonts w:ascii="Arial" w:hAnsi="Arial" w:cs="Arial"/>
          <w:i/>
        </w:rPr>
        <w:t xml:space="preserve"> допускается проводить зачистку контактов и дугогасительных к</w:t>
      </w:r>
      <w:r w:rsidRPr="00A16E32">
        <w:rPr>
          <w:rFonts w:ascii="Arial" w:hAnsi="Arial" w:cs="Arial"/>
          <w:i/>
        </w:rPr>
        <w:t>а</w:t>
      </w:r>
      <w:r w:rsidRPr="00A16E32">
        <w:rPr>
          <w:rFonts w:ascii="Arial" w:hAnsi="Arial" w:cs="Arial"/>
          <w:i/>
        </w:rPr>
        <w:t>мер, если это предусмотрено инструкцией по эк</w:t>
      </w:r>
      <w:r w:rsidRPr="00A16E32">
        <w:rPr>
          <w:rFonts w:ascii="Arial" w:hAnsi="Arial" w:cs="Arial"/>
          <w:i/>
        </w:rPr>
        <w:t>с</w:t>
      </w:r>
      <w:r w:rsidRPr="00A16E32">
        <w:rPr>
          <w:rFonts w:ascii="Arial" w:hAnsi="Arial" w:cs="Arial"/>
          <w:i/>
        </w:rPr>
        <w:t>плуатации.</w:t>
      </w:r>
    </w:p>
    <w:p w14:paraId="096829CE" w14:textId="77777777" w:rsidR="000C3228" w:rsidRPr="00A16E32" w:rsidRDefault="000C3228" w:rsidP="002F51DB">
      <w:pPr>
        <w:pStyle w:val="230"/>
        <w:spacing w:before="0" w:line="360" w:lineRule="auto"/>
        <w:ind w:firstLine="709"/>
        <w:rPr>
          <w:rFonts w:ascii="Arial" w:hAnsi="Arial" w:cs="Arial"/>
          <w:i/>
          <w:sz w:val="24"/>
          <w:szCs w:val="24"/>
        </w:rPr>
      </w:pPr>
      <w:r w:rsidRPr="00A16E32">
        <w:rPr>
          <w:rFonts w:ascii="Arial" w:hAnsi="Arial" w:cs="Arial"/>
          <w:i/>
          <w:sz w:val="24"/>
          <w:szCs w:val="24"/>
        </w:rPr>
        <w:t>11.1.</w:t>
      </w:r>
      <w:r w:rsidR="00B433AA" w:rsidRPr="00A16E32">
        <w:rPr>
          <w:rFonts w:ascii="Arial" w:hAnsi="Arial" w:cs="Arial"/>
          <w:i/>
          <w:sz w:val="24"/>
          <w:szCs w:val="24"/>
        </w:rPr>
        <w:t>10</w:t>
      </w:r>
      <w:r w:rsidRPr="00A16E32">
        <w:rPr>
          <w:rFonts w:ascii="Arial" w:hAnsi="Arial" w:cs="Arial"/>
          <w:i/>
          <w:sz w:val="24"/>
          <w:szCs w:val="24"/>
        </w:rPr>
        <w:t>.4 Методы контроля показателей надежности должны быть у</w:t>
      </w:r>
      <w:r w:rsidRPr="00A16E32">
        <w:rPr>
          <w:rFonts w:ascii="Arial" w:hAnsi="Arial" w:cs="Arial"/>
          <w:i/>
          <w:sz w:val="24"/>
          <w:szCs w:val="24"/>
        </w:rPr>
        <w:t>с</w:t>
      </w:r>
      <w:r w:rsidRPr="00A16E32">
        <w:rPr>
          <w:rFonts w:ascii="Arial" w:hAnsi="Arial" w:cs="Arial"/>
          <w:i/>
          <w:sz w:val="24"/>
          <w:szCs w:val="24"/>
        </w:rPr>
        <w:t>тановлены в технических условиях на соответствующие типы выключателей.</w:t>
      </w:r>
    </w:p>
    <w:p w14:paraId="7C1882FF" w14:textId="77777777" w:rsidR="000C3228" w:rsidRPr="00BE0557" w:rsidRDefault="000C3228" w:rsidP="002F51DB">
      <w:pPr>
        <w:spacing w:before="120" w:line="360" w:lineRule="auto"/>
        <w:ind w:firstLine="709"/>
        <w:jc w:val="both"/>
        <w:rPr>
          <w:rFonts w:ascii="Arial" w:hAnsi="Arial" w:cs="Arial"/>
          <w:b/>
          <w:i/>
        </w:rPr>
      </w:pPr>
      <w:r w:rsidRPr="00A16E32">
        <w:rPr>
          <w:rFonts w:ascii="Arial" w:hAnsi="Arial" w:cs="Arial"/>
          <w:b/>
          <w:i/>
        </w:rPr>
        <w:t>11.1.11</w:t>
      </w:r>
      <w:r w:rsidRPr="00BE0557">
        <w:rPr>
          <w:rFonts w:ascii="Arial" w:hAnsi="Arial" w:cs="Arial"/>
          <w:b/>
          <w:i/>
        </w:rPr>
        <w:t xml:space="preserve"> Испытания оболочек</w:t>
      </w:r>
    </w:p>
    <w:p w14:paraId="5366758F" w14:textId="77777777" w:rsidR="000C3228" w:rsidRPr="00BE0557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>11.1.11.1 Испытания оболочек следует проводить по методике</w:t>
      </w:r>
      <w:r w:rsidR="006F565D" w:rsidRPr="00BE0557">
        <w:rPr>
          <w:rFonts w:ascii="Arial" w:hAnsi="Arial" w:cs="Arial"/>
          <w:i/>
        </w:rPr>
        <w:t xml:space="preserve"> </w:t>
      </w:r>
      <w:r w:rsidRPr="00BE0557">
        <w:rPr>
          <w:rFonts w:ascii="Arial" w:hAnsi="Arial" w:cs="Arial"/>
          <w:i/>
        </w:rPr>
        <w:t>ГОСТ 14254.</w:t>
      </w:r>
    </w:p>
    <w:p w14:paraId="1CB8D1C8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BE0557">
        <w:rPr>
          <w:rFonts w:ascii="Arial" w:hAnsi="Arial" w:cs="Arial"/>
          <w:i/>
        </w:rPr>
        <w:t xml:space="preserve">11.1.11.2 Испытания оболочек степени защиты </w:t>
      </w:r>
      <w:r w:rsidRPr="00BE0557">
        <w:rPr>
          <w:rFonts w:ascii="Arial" w:hAnsi="Arial" w:cs="Arial"/>
          <w:i/>
          <w:lang w:val="en-US"/>
        </w:rPr>
        <w:t>IP</w:t>
      </w:r>
      <w:r w:rsidRPr="00BE0557">
        <w:rPr>
          <w:rFonts w:ascii="Arial" w:hAnsi="Arial" w:cs="Arial"/>
          <w:i/>
        </w:rPr>
        <w:t>54 на пыленепрон</w:t>
      </w:r>
      <w:r w:rsidRPr="00BE0557">
        <w:rPr>
          <w:rFonts w:ascii="Arial" w:hAnsi="Arial" w:cs="Arial"/>
          <w:i/>
        </w:rPr>
        <w:t>и</w:t>
      </w:r>
      <w:r w:rsidRPr="00BE0557">
        <w:rPr>
          <w:rFonts w:ascii="Arial" w:hAnsi="Arial" w:cs="Arial"/>
          <w:i/>
        </w:rPr>
        <w:t xml:space="preserve">цаемость </w:t>
      </w:r>
      <w:r w:rsidR="00BB3DBC" w:rsidRPr="00BE0557">
        <w:rPr>
          <w:rFonts w:ascii="Arial" w:hAnsi="Arial" w:cs="Arial"/>
          <w:i/>
        </w:rPr>
        <w:t>могут проводится</w:t>
      </w:r>
      <w:r w:rsidRPr="00BE0557">
        <w:rPr>
          <w:rFonts w:ascii="Arial" w:hAnsi="Arial" w:cs="Arial"/>
          <w:i/>
        </w:rPr>
        <w:t xml:space="preserve"> посредством </w:t>
      </w:r>
      <w:r w:rsidR="008A43DD" w:rsidRPr="00BE0557">
        <w:rPr>
          <w:rFonts w:ascii="Arial" w:hAnsi="Arial" w:cs="Arial"/>
          <w:i/>
        </w:rPr>
        <w:t>их обдувания из пульверизатора</w:t>
      </w:r>
      <w:r w:rsidRPr="00BE0557">
        <w:rPr>
          <w:rFonts w:ascii="Arial" w:hAnsi="Arial" w:cs="Arial"/>
          <w:i/>
        </w:rPr>
        <w:t xml:space="preserve"> порошком талька в струе воздуха, направленной вдоль стыков крышек оболочки. Обдув</w:t>
      </w:r>
      <w:r w:rsidRPr="00BE0557">
        <w:rPr>
          <w:rFonts w:ascii="Arial" w:hAnsi="Arial" w:cs="Arial"/>
          <w:i/>
        </w:rPr>
        <w:t>а</w:t>
      </w:r>
      <w:r w:rsidRPr="00BE0557">
        <w:rPr>
          <w:rFonts w:ascii="Arial" w:hAnsi="Arial" w:cs="Arial"/>
          <w:i/>
        </w:rPr>
        <w:t>ние каждой из сторон оболочки следует проводить в течение 5 м</w:t>
      </w:r>
      <w:r w:rsidRPr="003916E8">
        <w:rPr>
          <w:rFonts w:ascii="Arial" w:hAnsi="Arial" w:cs="Arial"/>
          <w:i/>
        </w:rPr>
        <w:t>ин. Соде</w:t>
      </w:r>
      <w:r w:rsidRPr="003916E8">
        <w:rPr>
          <w:rFonts w:ascii="Arial" w:hAnsi="Arial" w:cs="Arial"/>
          <w:i/>
        </w:rPr>
        <w:t>р</w:t>
      </w:r>
      <w:r w:rsidRPr="003916E8">
        <w:rPr>
          <w:rFonts w:ascii="Arial" w:hAnsi="Arial" w:cs="Arial"/>
          <w:i/>
        </w:rPr>
        <w:t xml:space="preserve">жание талька в воздухе должно быть не менее </w:t>
      </w:r>
      <w:smartTag w:uri="urn:schemas-microsoft-com:office:smarttags" w:element="metricconverter">
        <w:smartTagPr>
          <w:attr w:name="ProductID" w:val="50 г"/>
        </w:smartTagPr>
        <w:r w:rsidRPr="003916E8">
          <w:rPr>
            <w:rFonts w:ascii="Arial" w:hAnsi="Arial" w:cs="Arial"/>
            <w:i/>
          </w:rPr>
          <w:t>50 г</w:t>
        </w:r>
      </w:smartTag>
      <w:r w:rsidRPr="003916E8">
        <w:rPr>
          <w:rFonts w:ascii="Arial" w:hAnsi="Arial" w:cs="Arial"/>
          <w:i/>
        </w:rPr>
        <w:t xml:space="preserve"> на </w:t>
      </w:r>
      <w:smartTag w:uri="urn:schemas-microsoft-com:office:smarttags" w:element="metricconverter">
        <w:smartTagPr>
          <w:attr w:name="ProductID" w:val="1 м3"/>
        </w:smartTagPr>
        <w:r w:rsidRPr="003916E8">
          <w:rPr>
            <w:rFonts w:ascii="Arial" w:hAnsi="Arial" w:cs="Arial"/>
            <w:i/>
          </w:rPr>
          <w:t>1 м</w:t>
        </w:r>
        <w:r w:rsidRPr="003916E8">
          <w:rPr>
            <w:rFonts w:ascii="Arial" w:hAnsi="Arial" w:cs="Arial"/>
            <w:i/>
            <w:vertAlign w:val="superscript"/>
          </w:rPr>
          <w:t>3</w:t>
        </w:r>
      </w:smartTag>
      <w:r w:rsidRPr="003916E8">
        <w:rPr>
          <w:rFonts w:ascii="Arial" w:hAnsi="Arial" w:cs="Arial"/>
          <w:i/>
        </w:rPr>
        <w:t>, а скорость исп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>тательной смеси</w:t>
      </w:r>
      <w:r w:rsidR="008A43DD" w:rsidRPr="003916E8">
        <w:rPr>
          <w:rFonts w:ascii="Arial" w:hAnsi="Arial" w:cs="Arial"/>
          <w:i/>
        </w:rPr>
        <w:t xml:space="preserve"> </w:t>
      </w:r>
      <w:r w:rsidR="008A43DD" w:rsidRPr="003916E8">
        <w:rPr>
          <w:rFonts w:ascii="Arial" w:hAnsi="Arial" w:cs="Arial"/>
          <w:i/>
          <w:spacing w:val="-5"/>
        </w:rPr>
        <w:t>–</w:t>
      </w:r>
      <w:r w:rsidR="008A43DD" w:rsidRPr="003916E8">
        <w:rPr>
          <w:rFonts w:ascii="Arial" w:hAnsi="Arial" w:cs="Arial"/>
          <w:i/>
        </w:rPr>
        <w:t xml:space="preserve"> </w:t>
      </w:r>
      <w:r w:rsidRPr="003916E8">
        <w:rPr>
          <w:rFonts w:ascii="Arial" w:hAnsi="Arial" w:cs="Arial"/>
          <w:i/>
        </w:rPr>
        <w:t xml:space="preserve"> не менее 5 м/с.</w:t>
      </w:r>
    </w:p>
    <w:p w14:paraId="7954AF88" w14:textId="77777777" w:rsidR="000C3228" w:rsidRPr="003916E8" w:rsidRDefault="000C3228" w:rsidP="002F51DB">
      <w:pPr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Испытание считается удовлетворительным, если внутри оболочки не накопился п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рошок талька в таком количестве или в таком распределении, при котором нарушается нормальная работа выкл</w:t>
      </w:r>
      <w:r w:rsidRPr="003916E8">
        <w:rPr>
          <w:rFonts w:ascii="Arial" w:hAnsi="Arial" w:cs="Arial"/>
          <w:i/>
        </w:rPr>
        <w:t>ю</w:t>
      </w:r>
      <w:r w:rsidRPr="003916E8">
        <w:rPr>
          <w:rFonts w:ascii="Arial" w:hAnsi="Arial" w:cs="Arial"/>
          <w:i/>
        </w:rPr>
        <w:t>чателей.</w:t>
      </w:r>
    </w:p>
    <w:p w14:paraId="40DEF85B" w14:textId="77777777" w:rsidR="000C3228" w:rsidRPr="003916E8" w:rsidRDefault="000C3228" w:rsidP="008A43DD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05" w:name="_Toc370734438"/>
      <w:r w:rsidRPr="003916E8">
        <w:rPr>
          <w:rFonts w:cs="Arial"/>
          <w:b/>
          <w:sz w:val="24"/>
          <w:szCs w:val="24"/>
        </w:rPr>
        <w:t xml:space="preserve">11.2 </w:t>
      </w:r>
      <w:r w:rsidRPr="003916E8">
        <w:rPr>
          <w:rFonts w:cs="Arial"/>
          <w:b/>
          <w:sz w:val="24"/>
          <w:szCs w:val="24"/>
        </w:rPr>
        <w:tab/>
        <w:t>Виды испытаний</w:t>
      </w:r>
      <w:bookmarkEnd w:id="105"/>
    </w:p>
    <w:p w14:paraId="44EA8FF4" w14:textId="77777777" w:rsidR="000C3228" w:rsidRPr="003916E8" w:rsidRDefault="000C3228" w:rsidP="002F51DB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11.2.1</w:t>
      </w:r>
      <w:r w:rsidRPr="003916E8">
        <w:rPr>
          <w:rFonts w:ascii="Arial" w:hAnsi="Arial" w:cs="Arial"/>
          <w:b/>
          <w:bCs/>
        </w:rPr>
        <w:tab/>
        <w:t>Общие положения</w:t>
      </w:r>
    </w:p>
    <w:p w14:paraId="75A155C2" w14:textId="77777777" w:rsidR="004329BB" w:rsidRPr="003916E8" w:rsidRDefault="004329BB" w:rsidP="004329B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Выключатели проходят следующие виды испытаний:</w:t>
      </w:r>
    </w:p>
    <w:p w14:paraId="4963F6AD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8A43DD" w:rsidRPr="003916E8">
        <w:rPr>
          <w:rFonts w:ascii="Arial" w:hAnsi="Arial" w:cs="Arial"/>
          <w:i/>
        </w:rPr>
        <w:t>прие</w:t>
      </w:r>
      <w:r w:rsidR="000C3228" w:rsidRPr="003916E8">
        <w:rPr>
          <w:rFonts w:ascii="Arial" w:hAnsi="Arial" w:cs="Arial"/>
          <w:i/>
        </w:rPr>
        <w:t xml:space="preserve">мо-сдаточные (см. </w:t>
      </w:r>
      <w:bookmarkStart w:id="106" w:name="кук"/>
      <w:r w:rsidR="000C3228" w:rsidRPr="003916E8">
        <w:rPr>
          <w:rFonts w:ascii="Arial" w:hAnsi="Arial" w:cs="Arial"/>
          <w:i/>
        </w:rPr>
        <w:t>11.2.2</w:t>
      </w:r>
      <w:bookmarkEnd w:id="106"/>
      <w:r w:rsidR="000C3228" w:rsidRPr="003916E8">
        <w:rPr>
          <w:rFonts w:ascii="Arial" w:hAnsi="Arial" w:cs="Arial"/>
          <w:i/>
        </w:rPr>
        <w:t>);</w:t>
      </w:r>
    </w:p>
    <w:p w14:paraId="1AFB26CA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8A43DD" w:rsidRPr="003916E8">
        <w:rPr>
          <w:rFonts w:ascii="Arial" w:hAnsi="Arial" w:cs="Arial"/>
          <w:i/>
        </w:rPr>
        <w:t>п</w:t>
      </w:r>
      <w:r w:rsidR="000C3228" w:rsidRPr="003916E8">
        <w:rPr>
          <w:rFonts w:ascii="Arial" w:hAnsi="Arial" w:cs="Arial"/>
          <w:i/>
        </w:rPr>
        <w:t>ериодические (см. 11.2.3);</w:t>
      </w:r>
    </w:p>
    <w:p w14:paraId="300BC1FD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8A43DD" w:rsidRPr="003916E8">
        <w:rPr>
          <w:rFonts w:ascii="Arial" w:hAnsi="Arial" w:cs="Arial"/>
          <w:i/>
        </w:rPr>
        <w:t>т</w:t>
      </w:r>
      <w:r w:rsidR="000C3228" w:rsidRPr="003916E8">
        <w:rPr>
          <w:rFonts w:ascii="Arial" w:hAnsi="Arial" w:cs="Arial"/>
          <w:i/>
        </w:rPr>
        <w:t>иповые (см. 11.2.4);</w:t>
      </w:r>
    </w:p>
    <w:p w14:paraId="4E1DE000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lastRenderedPageBreak/>
        <w:t xml:space="preserve">- </w:t>
      </w:r>
      <w:r w:rsidR="008A43DD" w:rsidRPr="003916E8">
        <w:rPr>
          <w:rFonts w:ascii="Arial" w:hAnsi="Arial" w:cs="Arial"/>
          <w:i/>
        </w:rPr>
        <w:t>к</w:t>
      </w:r>
      <w:r w:rsidR="000C3228" w:rsidRPr="003916E8">
        <w:rPr>
          <w:rFonts w:ascii="Arial" w:hAnsi="Arial" w:cs="Arial"/>
          <w:i/>
        </w:rPr>
        <w:t>валификационные (см. 11.2.5);</w:t>
      </w:r>
    </w:p>
    <w:p w14:paraId="6B2738B6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left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bCs/>
          <w:i/>
        </w:rPr>
        <w:t xml:space="preserve">- </w:t>
      </w:r>
      <w:r w:rsidR="008A43DD" w:rsidRPr="003916E8">
        <w:rPr>
          <w:rFonts w:ascii="Arial" w:hAnsi="Arial" w:cs="Arial"/>
          <w:bCs/>
          <w:i/>
        </w:rPr>
        <w:t>и</w:t>
      </w:r>
      <w:r w:rsidR="000C3228" w:rsidRPr="003916E8">
        <w:rPr>
          <w:rFonts w:ascii="Arial" w:hAnsi="Arial" w:cs="Arial"/>
          <w:bCs/>
          <w:i/>
        </w:rPr>
        <w:t xml:space="preserve">сследовательские </w:t>
      </w:r>
      <w:r w:rsidR="000C3228" w:rsidRPr="003916E8">
        <w:rPr>
          <w:rFonts w:ascii="Arial" w:hAnsi="Arial" w:cs="Arial"/>
          <w:i/>
        </w:rPr>
        <w:t>(см. 11.2.6).</w:t>
      </w:r>
    </w:p>
    <w:p w14:paraId="5AB7A0B7" w14:textId="77777777" w:rsidR="000C322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iCs/>
        </w:rPr>
      </w:pPr>
      <w:r w:rsidRPr="003916E8">
        <w:rPr>
          <w:rFonts w:ascii="Arial" w:hAnsi="Arial" w:cs="Arial"/>
          <w:i/>
        </w:rPr>
        <w:t>Испытания на проверку низковольтных автоматических выключателей проводят в соответствии с</w:t>
      </w:r>
      <w:r w:rsidR="001A6276" w:rsidRPr="003916E8">
        <w:rPr>
          <w:rFonts w:ascii="Arial" w:hAnsi="Arial" w:cs="Arial"/>
          <w:i/>
        </w:rPr>
        <w:t xml:space="preserve"> </w:t>
      </w:r>
      <w:r w:rsidR="008A43DD" w:rsidRPr="003916E8">
        <w:rPr>
          <w:rFonts w:ascii="Arial" w:hAnsi="Arial" w:cs="Arial"/>
          <w:i/>
          <w:shd w:val="clear" w:color="auto" w:fill="FFFFFF"/>
        </w:rPr>
        <w:t>национальным</w:t>
      </w:r>
      <w:r w:rsidR="001A6276" w:rsidRPr="003916E8">
        <w:rPr>
          <w:rFonts w:ascii="Arial" w:hAnsi="Arial" w:cs="Arial"/>
          <w:i/>
          <w:shd w:val="clear" w:color="auto" w:fill="FFFFFF"/>
        </w:rPr>
        <w:t>и</w:t>
      </w:r>
      <w:r w:rsidR="008A43DD" w:rsidRPr="003916E8">
        <w:rPr>
          <w:rFonts w:ascii="Arial" w:hAnsi="Arial" w:cs="Arial"/>
          <w:i/>
          <w:shd w:val="clear" w:color="auto" w:fill="FFFFFF"/>
        </w:rPr>
        <w:t xml:space="preserve"> стандартам</w:t>
      </w:r>
      <w:r w:rsidR="001A6276" w:rsidRPr="003916E8">
        <w:rPr>
          <w:rFonts w:ascii="Arial" w:hAnsi="Arial" w:cs="Arial"/>
          <w:i/>
          <w:shd w:val="clear" w:color="auto" w:fill="FFFFFF"/>
        </w:rPr>
        <w:t>и</w:t>
      </w:r>
      <w:r w:rsidR="008A43DD" w:rsidRPr="003916E8">
        <w:rPr>
          <w:rFonts w:ascii="Arial" w:hAnsi="Arial" w:cs="Arial"/>
          <w:i/>
          <w:shd w:val="clear" w:color="auto" w:fill="FFFFFF"/>
        </w:rPr>
        <w:t xml:space="preserve"> и нормативным</w:t>
      </w:r>
      <w:r w:rsidR="001A6276" w:rsidRPr="003916E8">
        <w:rPr>
          <w:rFonts w:ascii="Arial" w:hAnsi="Arial" w:cs="Arial"/>
          <w:i/>
          <w:shd w:val="clear" w:color="auto" w:fill="FFFFFF"/>
        </w:rPr>
        <w:t>и</w:t>
      </w:r>
      <w:r w:rsidR="008A43DD" w:rsidRPr="003916E8">
        <w:rPr>
          <w:rFonts w:ascii="Arial" w:hAnsi="Arial" w:cs="Arial"/>
          <w:i/>
          <w:shd w:val="clear" w:color="auto" w:fill="FFFFFF"/>
        </w:rPr>
        <w:t xml:space="preserve"> документам, действующим на территории государства, принявшего ста</w:t>
      </w:r>
      <w:r w:rsidR="008A43DD" w:rsidRPr="003916E8">
        <w:rPr>
          <w:rFonts w:ascii="Arial" w:hAnsi="Arial" w:cs="Arial"/>
          <w:i/>
          <w:shd w:val="clear" w:color="auto" w:fill="FFFFFF"/>
        </w:rPr>
        <w:t>н</w:t>
      </w:r>
      <w:r w:rsidR="008A43DD" w:rsidRPr="003916E8">
        <w:rPr>
          <w:rFonts w:ascii="Arial" w:hAnsi="Arial" w:cs="Arial"/>
          <w:i/>
          <w:shd w:val="clear" w:color="auto" w:fill="FFFFFF"/>
        </w:rPr>
        <w:t>дарт</w:t>
      </w:r>
      <w:r w:rsidR="004329BB" w:rsidRPr="003916E8">
        <w:rPr>
          <w:rFonts w:ascii="Arial" w:hAnsi="Arial" w:cs="Arial"/>
          <w:i/>
          <w:shd w:val="clear" w:color="auto" w:fill="FFFFFF"/>
        </w:rPr>
        <w:t>,</w:t>
      </w:r>
      <w:r w:rsidR="001A6276" w:rsidRPr="003916E8">
        <w:rPr>
          <w:rFonts w:ascii="Arial" w:hAnsi="Arial" w:cs="Arial"/>
          <w:i/>
        </w:rPr>
        <w:t xml:space="preserve"> с уче</w:t>
      </w:r>
      <w:r w:rsidRPr="003916E8">
        <w:rPr>
          <w:rFonts w:ascii="Arial" w:hAnsi="Arial" w:cs="Arial"/>
          <w:i/>
        </w:rPr>
        <w:t xml:space="preserve">том требований </w:t>
      </w:r>
      <w:r w:rsidR="001A6276" w:rsidRPr="003916E8">
        <w:rPr>
          <w:rFonts w:ascii="Arial" w:hAnsi="Arial" w:cs="Arial"/>
          <w:i/>
        </w:rPr>
        <w:t>[1]</w:t>
      </w:r>
      <w:r w:rsidR="001A6276" w:rsidRPr="003916E8">
        <w:rPr>
          <w:rFonts w:ascii="Arial" w:hAnsi="Arial" w:cs="Arial"/>
          <w:i/>
          <w:iCs/>
        </w:rPr>
        <w:t>.</w:t>
      </w:r>
    </w:p>
    <w:p w14:paraId="519D7D66" w14:textId="77777777" w:rsidR="006843C1" w:rsidRPr="003916E8" w:rsidRDefault="006843C1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  <w:iCs/>
        </w:rPr>
      </w:pPr>
    </w:p>
    <w:p w14:paraId="21E081A1" w14:textId="77777777" w:rsidR="000C3228" w:rsidRPr="003916E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bCs/>
          <w:i/>
        </w:rPr>
        <w:t xml:space="preserve">11.2.2 </w:t>
      </w:r>
      <w:r w:rsidR="001A6276" w:rsidRPr="003916E8">
        <w:rPr>
          <w:rFonts w:ascii="Arial" w:hAnsi="Arial" w:cs="Arial"/>
          <w:b/>
          <w:i/>
        </w:rPr>
        <w:t>Прие</w:t>
      </w:r>
      <w:r w:rsidRPr="003916E8">
        <w:rPr>
          <w:rFonts w:ascii="Arial" w:hAnsi="Arial" w:cs="Arial"/>
          <w:b/>
          <w:i/>
        </w:rPr>
        <w:t>мо-сдаточные испытания</w:t>
      </w:r>
    </w:p>
    <w:p w14:paraId="3CD9D395" w14:textId="77777777" w:rsidR="000C3228" w:rsidRPr="003916E8" w:rsidRDefault="001A6276" w:rsidP="001A6276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Прие</w:t>
      </w:r>
      <w:r w:rsidR="000C3228" w:rsidRPr="003916E8">
        <w:rPr>
          <w:rFonts w:ascii="Arial" w:hAnsi="Arial" w:cs="Arial"/>
          <w:i/>
        </w:rPr>
        <w:t>мо-сдаточные испытания включают следующее:</w:t>
      </w:r>
    </w:p>
    <w:p w14:paraId="0B96C9A8" w14:textId="77777777" w:rsidR="000C3228" w:rsidRPr="003916E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проверку срабатывания;</w:t>
      </w:r>
    </w:p>
    <w:p w14:paraId="32C2F34C" w14:textId="77777777" w:rsidR="000C3228" w:rsidRPr="003916E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проверку уставок;</w:t>
      </w:r>
    </w:p>
    <w:p w14:paraId="7BFC6619" w14:textId="77777777" w:rsidR="001A6276" w:rsidRPr="003916E8" w:rsidRDefault="001A6276" w:rsidP="00CE080F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проверку параметров;</w:t>
      </w:r>
    </w:p>
    <w:p w14:paraId="1CE5D5D4" w14:textId="77777777" w:rsidR="000C3228" w:rsidRPr="003916E8" w:rsidRDefault="000C3228" w:rsidP="002F51DB">
      <w:pPr>
        <w:spacing w:line="360" w:lineRule="auto"/>
        <w:ind w:firstLine="709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проверку сопротивления изоляции в нормальных климатических услов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ях.</w:t>
      </w:r>
    </w:p>
    <w:p w14:paraId="3848EC86" w14:textId="77777777" w:rsidR="000C3228" w:rsidRPr="003916E8" w:rsidRDefault="000C3228" w:rsidP="001A6276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Приемо-сдаточным испытаниям подвергается каждый выключатель.</w:t>
      </w:r>
    </w:p>
    <w:p w14:paraId="60A6A798" w14:textId="77777777" w:rsidR="007B5CE2" w:rsidRPr="003916E8" w:rsidRDefault="007B5CE2" w:rsidP="001A6276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</w:p>
    <w:p w14:paraId="74786707" w14:textId="77777777" w:rsidR="000C3228" w:rsidRPr="003916E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bCs/>
          <w:i/>
        </w:rPr>
        <w:t xml:space="preserve">11.2.3 </w:t>
      </w:r>
      <w:r w:rsidRPr="003916E8">
        <w:rPr>
          <w:rFonts w:ascii="Arial" w:hAnsi="Arial" w:cs="Arial"/>
          <w:b/>
          <w:i/>
        </w:rPr>
        <w:t>Периодические испытания</w:t>
      </w:r>
    </w:p>
    <w:p w14:paraId="4A157E90" w14:textId="77777777" w:rsidR="000C3228" w:rsidRPr="003916E8" w:rsidRDefault="000C3228" w:rsidP="001A6276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Периодические испытания включают следующее:</w:t>
      </w:r>
    </w:p>
    <w:p w14:paraId="35A54071" w14:textId="77777777" w:rsidR="00D67A07" w:rsidRPr="003916E8" w:rsidRDefault="00D67A07" w:rsidP="00D67A07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-</w:t>
      </w:r>
      <w:r w:rsidRPr="003916E8">
        <w:rPr>
          <w:rFonts w:ascii="Arial" w:hAnsi="Arial" w:cs="Arial"/>
          <w:i/>
        </w:rPr>
        <w:t xml:space="preserve"> испытание на нагревание;</w:t>
      </w:r>
    </w:p>
    <w:p w14:paraId="1FA5F8A2" w14:textId="77777777" w:rsidR="00D67A07" w:rsidRPr="003916E8" w:rsidRDefault="00D67A07" w:rsidP="00D67A07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испытание на влагостойкость;</w:t>
      </w:r>
    </w:p>
    <w:p w14:paraId="3D402090" w14:textId="77777777" w:rsidR="00CE080F" w:rsidRPr="003916E8" w:rsidRDefault="000C3228" w:rsidP="007B5CE2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 испытание на х</w:t>
      </w:r>
      <w:r w:rsidR="00CE080F" w:rsidRPr="003916E8">
        <w:rPr>
          <w:rFonts w:ascii="Arial" w:hAnsi="Arial" w:cs="Arial"/>
          <w:i/>
        </w:rPr>
        <w:t>олодостойкость при эксплуатации.</w:t>
      </w:r>
    </w:p>
    <w:p w14:paraId="602E199D" w14:textId="77777777" w:rsidR="000C3228" w:rsidRPr="003916E8" w:rsidRDefault="000C3228" w:rsidP="00F46E09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Периодические испытания проводят не реже одного раза в три года с целью контроля стабильности качества продукции и возможности продолж</w:t>
      </w:r>
      <w:r w:rsidRPr="003916E8">
        <w:rPr>
          <w:rFonts w:ascii="Arial" w:hAnsi="Arial" w:cs="Arial"/>
          <w:i/>
        </w:rPr>
        <w:t>е</w:t>
      </w:r>
      <w:r w:rsidRPr="003916E8">
        <w:rPr>
          <w:rFonts w:ascii="Arial" w:hAnsi="Arial" w:cs="Arial"/>
          <w:i/>
        </w:rPr>
        <w:t>ния в</w:t>
      </w:r>
      <w:r w:rsidRPr="003916E8">
        <w:rPr>
          <w:rFonts w:ascii="Arial" w:hAnsi="Arial" w:cs="Arial"/>
          <w:i/>
        </w:rPr>
        <w:t>ы</w:t>
      </w:r>
      <w:r w:rsidRPr="003916E8">
        <w:rPr>
          <w:rFonts w:ascii="Arial" w:hAnsi="Arial" w:cs="Arial"/>
          <w:i/>
        </w:rPr>
        <w:t xml:space="preserve">пуска. Число образцов для испытаний </w:t>
      </w:r>
      <w:r w:rsidR="004329BB" w:rsidRPr="003916E8">
        <w:rPr>
          <w:rFonts w:ascii="Arial" w:hAnsi="Arial" w:cs="Arial"/>
          <w:i/>
        </w:rPr>
        <w:t>–</w:t>
      </w:r>
      <w:r w:rsidRPr="003916E8">
        <w:rPr>
          <w:rFonts w:ascii="Arial" w:hAnsi="Arial" w:cs="Arial"/>
          <w:i/>
        </w:rPr>
        <w:t xml:space="preserve"> один.</w:t>
      </w:r>
    </w:p>
    <w:p w14:paraId="63998C0D" w14:textId="77777777" w:rsidR="000A1892" w:rsidRDefault="000A1892" w:rsidP="006843C1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  <w:bCs/>
        </w:rPr>
      </w:pPr>
    </w:p>
    <w:p w14:paraId="149EBDC5" w14:textId="77777777" w:rsidR="006843C1" w:rsidRPr="003916E8" w:rsidRDefault="006843C1" w:rsidP="006843C1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>11.2.4</w:t>
      </w:r>
      <w:r w:rsidRPr="003916E8">
        <w:rPr>
          <w:rFonts w:ascii="Arial" w:hAnsi="Arial" w:cs="Arial"/>
          <w:b/>
          <w:bCs/>
        </w:rPr>
        <w:tab/>
        <w:t>Типовые испытания</w:t>
      </w:r>
    </w:p>
    <w:p w14:paraId="28E2E963" w14:textId="77777777" w:rsidR="006843C1" w:rsidRPr="003916E8" w:rsidRDefault="006843C1" w:rsidP="006843C1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Типовые испытания включают следующее:</w:t>
      </w:r>
    </w:p>
    <w:p w14:paraId="242044FF" w14:textId="77777777" w:rsidR="000C3228" w:rsidRPr="003916E8" w:rsidRDefault="00CE080F" w:rsidP="000A189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проверку выполнения требований к конструктивным характеристикам (см. 11.3.2);</w:t>
      </w:r>
    </w:p>
    <w:p w14:paraId="0503AFCD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проверку выполнения требований к эксплуатационным характеристикам (см. 11.4).</w:t>
      </w:r>
    </w:p>
    <w:p w14:paraId="797BF1AF" w14:textId="77777777" w:rsidR="000C3228" w:rsidRPr="003916E8" w:rsidRDefault="000C3228" w:rsidP="002F51DB">
      <w:pPr>
        <w:widowControl w:val="0"/>
        <w:shd w:val="clear" w:color="auto" w:fill="FFFFFF"/>
        <w:tabs>
          <w:tab w:val="left" w:pos="1728"/>
        </w:tabs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>11.2.5</w:t>
      </w:r>
      <w:r w:rsidRPr="003916E8">
        <w:rPr>
          <w:rFonts w:ascii="Arial" w:hAnsi="Arial" w:cs="Arial"/>
          <w:b/>
          <w:bCs/>
        </w:rPr>
        <w:tab/>
      </w:r>
      <w:r w:rsidRPr="003916E8">
        <w:rPr>
          <w:rFonts w:ascii="Arial" w:hAnsi="Arial" w:cs="Arial"/>
          <w:b/>
          <w:bCs/>
          <w:i/>
        </w:rPr>
        <w:t>Квалификационные испытания</w:t>
      </w:r>
    </w:p>
    <w:p w14:paraId="22F3B8D8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>Квалификационные испытания</w:t>
      </w:r>
      <w:r w:rsidRPr="003916E8">
        <w:rPr>
          <w:rFonts w:ascii="Arial" w:hAnsi="Arial" w:cs="Arial"/>
        </w:rPr>
        <w:t xml:space="preserve"> включают следующее:</w:t>
      </w:r>
    </w:p>
    <w:p w14:paraId="7B06EA17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проверку выполнения требований к конструктивным характеристикам (см. 11.3.3);</w:t>
      </w:r>
    </w:p>
    <w:p w14:paraId="534F7A54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lastRenderedPageBreak/>
        <w:t xml:space="preserve">- </w:t>
      </w:r>
      <w:r w:rsidR="000C3228" w:rsidRPr="003916E8">
        <w:rPr>
          <w:rFonts w:ascii="Arial" w:hAnsi="Arial" w:cs="Arial"/>
        </w:rPr>
        <w:t>проверку выполнения требований к эксплуатационным характеристикам (см. 11.5);</w:t>
      </w:r>
    </w:p>
    <w:p w14:paraId="2B14B9AA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испытания механической и конструкционной износостойкости (по п.</w:t>
      </w:r>
      <w:r w:rsidR="000C3228" w:rsidRPr="003916E8">
        <w:rPr>
          <w:rFonts w:ascii="Arial" w:hAnsi="Arial" w:cs="Arial"/>
          <w:bCs/>
          <w:spacing w:val="-2"/>
        </w:rPr>
        <w:t>11.4.3.3</w:t>
      </w:r>
      <w:r w:rsidR="000C3228" w:rsidRPr="003916E8">
        <w:rPr>
          <w:rFonts w:ascii="Arial" w:hAnsi="Arial" w:cs="Arial"/>
          <w:i/>
        </w:rPr>
        <w:t>);</w:t>
      </w:r>
    </w:p>
    <w:p w14:paraId="55237DBB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испытания на герметичность (см. 11.3.3);</w:t>
      </w:r>
    </w:p>
    <w:p w14:paraId="4D9B5A01" w14:textId="77777777" w:rsidR="000C3228" w:rsidRPr="003916E8" w:rsidRDefault="00CE080F" w:rsidP="00CE080F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4329BB" w:rsidRPr="003916E8">
        <w:rPr>
          <w:rFonts w:ascii="Arial" w:hAnsi="Arial" w:cs="Arial"/>
        </w:rPr>
        <w:t>оценку</w:t>
      </w:r>
      <w:r w:rsidR="000C3228" w:rsidRPr="003916E8">
        <w:rPr>
          <w:rFonts w:ascii="Arial" w:hAnsi="Arial" w:cs="Arial"/>
        </w:rPr>
        <w:t xml:space="preserve"> готовности изготовителя к выпуску выключателей данного типа в з</w:t>
      </w:r>
      <w:r w:rsidR="000C3228" w:rsidRPr="003916E8">
        <w:rPr>
          <w:rFonts w:ascii="Arial" w:hAnsi="Arial" w:cs="Arial"/>
        </w:rPr>
        <w:t>а</w:t>
      </w:r>
      <w:r w:rsidR="000C3228" w:rsidRPr="003916E8">
        <w:rPr>
          <w:rFonts w:ascii="Arial" w:hAnsi="Arial" w:cs="Arial"/>
        </w:rPr>
        <w:t>данном объеме.</w:t>
      </w:r>
    </w:p>
    <w:p w14:paraId="5BD8C7DB" w14:textId="77777777" w:rsidR="000C3228" w:rsidRPr="003916E8" w:rsidRDefault="000C3228" w:rsidP="001B4FAB">
      <w:pPr>
        <w:widowControl w:val="0"/>
        <w:shd w:val="clear" w:color="auto" w:fill="FFFFFF"/>
        <w:autoSpaceDE w:val="0"/>
        <w:autoSpaceDN w:val="0"/>
        <w:adjustRightInd w:val="0"/>
        <w:spacing w:before="283" w:line="360" w:lineRule="auto"/>
        <w:ind w:firstLine="709"/>
        <w:jc w:val="both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bCs/>
          <w:spacing w:val="-3"/>
        </w:rPr>
        <w:t>11.2.6</w:t>
      </w:r>
      <w:r w:rsidRPr="003916E8">
        <w:rPr>
          <w:rFonts w:ascii="Arial" w:hAnsi="Arial" w:cs="Arial"/>
          <w:b/>
          <w:bCs/>
        </w:rPr>
        <w:tab/>
      </w:r>
      <w:r w:rsidRPr="003916E8">
        <w:rPr>
          <w:rFonts w:ascii="Arial" w:hAnsi="Arial" w:cs="Arial"/>
          <w:b/>
          <w:bCs/>
          <w:i/>
        </w:rPr>
        <w:t>Исследовательские испытания</w:t>
      </w:r>
    </w:p>
    <w:p w14:paraId="26780130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10"/>
        </w:rPr>
      </w:pPr>
      <w:r w:rsidRPr="003916E8">
        <w:rPr>
          <w:rFonts w:ascii="Arial" w:hAnsi="Arial" w:cs="Arial"/>
          <w:spacing w:val="-10"/>
        </w:rPr>
        <w:t>Данный вид испытаний проводится в дополнение к типовым испытаниям в сл</w:t>
      </w:r>
      <w:r w:rsidRPr="003916E8">
        <w:rPr>
          <w:rFonts w:ascii="Arial" w:hAnsi="Arial" w:cs="Arial"/>
          <w:spacing w:val="-10"/>
        </w:rPr>
        <w:t>у</w:t>
      </w:r>
      <w:r w:rsidRPr="003916E8">
        <w:rPr>
          <w:rFonts w:ascii="Arial" w:hAnsi="Arial" w:cs="Arial"/>
          <w:spacing w:val="-10"/>
        </w:rPr>
        <w:t xml:space="preserve">чае специального применения выключателей. Их </w:t>
      </w:r>
      <w:r w:rsidR="00F46E09" w:rsidRPr="003916E8">
        <w:rPr>
          <w:rFonts w:ascii="Arial" w:hAnsi="Arial" w:cs="Arial"/>
          <w:spacing w:val="-10"/>
        </w:rPr>
        <w:t>программа определяется по согл</w:t>
      </w:r>
      <w:r w:rsidR="00F46E09" w:rsidRPr="003916E8">
        <w:rPr>
          <w:rFonts w:ascii="Arial" w:hAnsi="Arial" w:cs="Arial"/>
          <w:spacing w:val="-10"/>
        </w:rPr>
        <w:t>а</w:t>
      </w:r>
      <w:r w:rsidR="00F46E09" w:rsidRPr="003916E8">
        <w:rPr>
          <w:rFonts w:ascii="Arial" w:hAnsi="Arial" w:cs="Arial"/>
          <w:spacing w:val="-10"/>
        </w:rPr>
        <w:t>шению</w:t>
      </w:r>
      <w:r w:rsidRPr="003916E8">
        <w:rPr>
          <w:rFonts w:ascii="Arial" w:hAnsi="Arial" w:cs="Arial"/>
          <w:spacing w:val="-10"/>
        </w:rPr>
        <w:t xml:space="preserve"> между изготовителем и потребителем</w:t>
      </w:r>
      <w:r w:rsidR="00F46E09" w:rsidRPr="003916E8">
        <w:rPr>
          <w:rFonts w:ascii="Arial" w:hAnsi="Arial" w:cs="Arial"/>
          <w:spacing w:val="-10"/>
        </w:rPr>
        <w:t xml:space="preserve"> и может предполагать исследование</w:t>
      </w:r>
      <w:r w:rsidRPr="003916E8">
        <w:rPr>
          <w:rFonts w:ascii="Arial" w:hAnsi="Arial" w:cs="Arial"/>
          <w:spacing w:val="-10"/>
        </w:rPr>
        <w:t>:</w:t>
      </w:r>
    </w:p>
    <w:p w14:paraId="64D2661A" w14:textId="77777777" w:rsidR="000C3228" w:rsidRPr="003916E8" w:rsidRDefault="0075347A" w:rsidP="0075347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F46E09" w:rsidRPr="003916E8">
        <w:rPr>
          <w:rFonts w:ascii="Arial" w:hAnsi="Arial" w:cs="Arial"/>
        </w:rPr>
        <w:t>влияния</w:t>
      </w:r>
      <w:r w:rsidR="000C3228" w:rsidRPr="003916E8">
        <w:rPr>
          <w:rFonts w:ascii="Arial" w:hAnsi="Arial" w:cs="Arial"/>
        </w:rPr>
        <w:t xml:space="preserve"> гармонических составляющих тока на нагревание выключателя и его о</w:t>
      </w:r>
      <w:r w:rsidR="000C3228" w:rsidRPr="003916E8">
        <w:rPr>
          <w:rFonts w:ascii="Arial" w:hAnsi="Arial" w:cs="Arial"/>
        </w:rPr>
        <w:t>т</w:t>
      </w:r>
      <w:r w:rsidR="000C3228" w:rsidRPr="003916E8">
        <w:rPr>
          <w:rFonts w:ascii="Arial" w:hAnsi="Arial" w:cs="Arial"/>
        </w:rPr>
        <w:t>ключающие характеристики;</w:t>
      </w:r>
    </w:p>
    <w:p w14:paraId="76A3E136" w14:textId="77777777" w:rsidR="000C3228" w:rsidRPr="003916E8" w:rsidRDefault="0075347A" w:rsidP="0075347A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нагревани</w:t>
      </w:r>
      <w:r w:rsidR="00F46E09" w:rsidRPr="003916E8">
        <w:rPr>
          <w:rFonts w:ascii="Arial" w:hAnsi="Arial" w:cs="Arial"/>
          <w:i/>
        </w:rPr>
        <w:t>я</w:t>
      </w:r>
      <w:r w:rsidR="000C3228" w:rsidRPr="003916E8">
        <w:rPr>
          <w:rFonts w:ascii="Arial" w:hAnsi="Arial" w:cs="Arial"/>
        </w:rPr>
        <w:t xml:space="preserve"> в условиях временной перегрузки.</w:t>
      </w:r>
    </w:p>
    <w:p w14:paraId="0803D8CB" w14:textId="77777777" w:rsidR="000C3228" w:rsidRPr="003916E8" w:rsidRDefault="000C3228" w:rsidP="00F46E09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07" w:name="_Toc370734439"/>
      <w:r w:rsidRPr="003916E8">
        <w:rPr>
          <w:rFonts w:cs="Arial"/>
          <w:b/>
          <w:sz w:val="24"/>
          <w:szCs w:val="24"/>
        </w:rPr>
        <w:t>11.3</w:t>
      </w:r>
      <w:r w:rsidRPr="003916E8">
        <w:rPr>
          <w:rFonts w:cs="Arial"/>
          <w:b/>
          <w:sz w:val="24"/>
          <w:szCs w:val="24"/>
        </w:rPr>
        <w:tab/>
        <w:t xml:space="preserve"> Испытания для проверки выполнения требований к конструктивным характеристикам</w:t>
      </w:r>
      <w:bookmarkEnd w:id="107"/>
    </w:p>
    <w:p w14:paraId="16A0A71C" w14:textId="77777777" w:rsidR="000C3228" w:rsidRPr="003916E8" w:rsidRDefault="000C3228" w:rsidP="002F51DB">
      <w:pPr>
        <w:widowControl w:val="0"/>
        <w:shd w:val="clear" w:color="auto" w:fill="FFFFFF"/>
        <w:tabs>
          <w:tab w:val="left" w:pos="1517"/>
        </w:tabs>
        <w:autoSpaceDE w:val="0"/>
        <w:autoSpaceDN w:val="0"/>
        <w:adjustRightInd w:val="0"/>
        <w:spacing w:before="278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>11.3.1 Общие условия</w:t>
      </w:r>
    </w:p>
    <w:p w14:paraId="2C379BF7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Соответствие выключателя требованиям к конструктивным характер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стикам, должно быть установлено до проверки соответствия требованиям к э</w:t>
      </w:r>
      <w:r w:rsidR="00F46E09" w:rsidRPr="003916E8">
        <w:rPr>
          <w:rFonts w:ascii="Arial" w:hAnsi="Arial" w:cs="Arial"/>
        </w:rPr>
        <w:t>ксплуатационным характеристикам</w:t>
      </w:r>
      <w:r w:rsidRPr="003916E8">
        <w:rPr>
          <w:rFonts w:ascii="Arial" w:hAnsi="Arial" w:cs="Arial"/>
        </w:rPr>
        <w:t xml:space="preserve"> </w:t>
      </w:r>
      <w:r w:rsidR="00F46E09" w:rsidRPr="003916E8">
        <w:rPr>
          <w:rFonts w:ascii="Arial" w:hAnsi="Arial" w:cs="Arial"/>
        </w:rPr>
        <w:t>(</w:t>
      </w:r>
      <w:r w:rsidRPr="003916E8">
        <w:rPr>
          <w:rFonts w:ascii="Arial" w:hAnsi="Arial" w:cs="Arial"/>
        </w:rPr>
        <w:t>см. 11.4 и 11.5</w:t>
      </w:r>
      <w:r w:rsidR="00F46E09" w:rsidRPr="003916E8">
        <w:rPr>
          <w:rFonts w:ascii="Arial" w:hAnsi="Arial" w:cs="Arial"/>
        </w:rPr>
        <w:t>)</w:t>
      </w:r>
      <w:r w:rsidRPr="003916E8">
        <w:rPr>
          <w:rFonts w:ascii="Arial" w:hAnsi="Arial" w:cs="Arial"/>
        </w:rPr>
        <w:t>. При невозможности пр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ведения испытаний соответствие выключателя требованиям к конструктивным характеристикам должно быть подтверждено визуальным осмотром, измер</w:t>
      </w:r>
      <w:r w:rsidRPr="003916E8">
        <w:rPr>
          <w:rFonts w:ascii="Arial" w:hAnsi="Arial" w:cs="Arial"/>
        </w:rPr>
        <w:t>е</w:t>
      </w:r>
      <w:r w:rsidR="004329BB" w:rsidRPr="003916E8">
        <w:rPr>
          <w:rFonts w:ascii="Arial" w:hAnsi="Arial" w:cs="Arial"/>
        </w:rPr>
        <w:t>ниями</w:t>
      </w:r>
      <w:r w:rsidRPr="003916E8">
        <w:rPr>
          <w:rFonts w:ascii="Arial" w:hAnsi="Arial" w:cs="Arial"/>
        </w:rPr>
        <w:t xml:space="preserve"> и т.д.</w:t>
      </w:r>
    </w:p>
    <w:p w14:paraId="6C670E72" w14:textId="77777777" w:rsidR="00014D15" w:rsidRPr="003916E8" w:rsidRDefault="00014D15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</w:p>
    <w:p w14:paraId="48A222B3" w14:textId="77777777" w:rsidR="000C3228" w:rsidRPr="006843C1" w:rsidRDefault="001B4FAB" w:rsidP="001B4FA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 xml:space="preserve">11.3.2 </w:t>
      </w:r>
      <w:r w:rsidR="000C3228" w:rsidRPr="006843C1">
        <w:rPr>
          <w:rFonts w:ascii="Arial" w:hAnsi="Arial" w:cs="Arial"/>
          <w:b/>
          <w:bCs/>
        </w:rPr>
        <w:t>Типовые испытания</w:t>
      </w:r>
    </w:p>
    <w:p w14:paraId="0F1A0D77" w14:textId="77777777" w:rsidR="000C3228" w:rsidRPr="006843C1" w:rsidRDefault="00B6436F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>Проверка выполнения требований</w:t>
      </w:r>
      <w:r w:rsidR="000C3228" w:rsidRPr="006843C1">
        <w:rPr>
          <w:rFonts w:ascii="Arial" w:hAnsi="Arial" w:cs="Arial"/>
        </w:rPr>
        <w:t xml:space="preserve"> к конструктивным характеристикам при проведении типов</w:t>
      </w:r>
      <w:r w:rsidR="00F46E09" w:rsidRPr="006843C1">
        <w:rPr>
          <w:rFonts w:ascii="Arial" w:hAnsi="Arial" w:cs="Arial"/>
        </w:rPr>
        <w:t>ых испытаний включает</w:t>
      </w:r>
      <w:r w:rsidR="00515FC3" w:rsidRPr="006843C1">
        <w:rPr>
          <w:rFonts w:ascii="Arial" w:hAnsi="Arial" w:cs="Arial"/>
        </w:rPr>
        <w:t xml:space="preserve"> в себя следующие проверки</w:t>
      </w:r>
      <w:r w:rsidR="000C3228" w:rsidRPr="006843C1">
        <w:rPr>
          <w:rFonts w:ascii="Arial" w:hAnsi="Arial" w:cs="Arial"/>
        </w:rPr>
        <w:t>:</w:t>
      </w:r>
    </w:p>
    <w:p w14:paraId="758338F0" w14:textId="77777777" w:rsidR="000C3228" w:rsidRPr="006843C1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- </w:t>
      </w:r>
      <w:r w:rsidR="00F46E09" w:rsidRPr="006843C1">
        <w:rPr>
          <w:rFonts w:ascii="Arial" w:hAnsi="Arial" w:cs="Arial"/>
        </w:rPr>
        <w:t>физически</w:t>
      </w:r>
      <w:r w:rsidR="00436BD4" w:rsidRPr="006843C1">
        <w:rPr>
          <w:rFonts w:ascii="Arial" w:hAnsi="Arial" w:cs="Arial"/>
        </w:rPr>
        <w:t>х</w:t>
      </w:r>
      <w:r w:rsidR="000C3228" w:rsidRPr="006843C1">
        <w:rPr>
          <w:rFonts w:ascii="Arial" w:hAnsi="Arial" w:cs="Arial"/>
        </w:rPr>
        <w:t xml:space="preserve"> свойств</w:t>
      </w:r>
      <w:r w:rsidR="00F46E09" w:rsidRPr="006843C1">
        <w:rPr>
          <w:rFonts w:ascii="Arial" w:hAnsi="Arial" w:cs="Arial"/>
        </w:rPr>
        <w:t xml:space="preserve"> и соответстви</w:t>
      </w:r>
      <w:r w:rsidR="00436BD4" w:rsidRPr="006843C1">
        <w:rPr>
          <w:rFonts w:ascii="Arial" w:hAnsi="Arial" w:cs="Arial"/>
        </w:rPr>
        <w:t>я</w:t>
      </w:r>
      <w:r w:rsidR="000C3228" w:rsidRPr="006843C1">
        <w:rPr>
          <w:rFonts w:ascii="Arial" w:hAnsi="Arial" w:cs="Arial"/>
        </w:rPr>
        <w:t xml:space="preserve"> выключателя чертежам (например разм</w:t>
      </w:r>
      <w:r w:rsidR="000C3228" w:rsidRPr="006843C1">
        <w:rPr>
          <w:rFonts w:ascii="Arial" w:hAnsi="Arial" w:cs="Arial"/>
        </w:rPr>
        <w:t>е</w:t>
      </w:r>
      <w:r w:rsidR="000C3228" w:rsidRPr="006843C1">
        <w:rPr>
          <w:rFonts w:ascii="Arial" w:hAnsi="Arial" w:cs="Arial"/>
        </w:rPr>
        <w:t>р</w:t>
      </w:r>
      <w:r w:rsidR="00436BD4" w:rsidRPr="006843C1">
        <w:rPr>
          <w:rFonts w:ascii="Arial" w:hAnsi="Arial" w:cs="Arial"/>
        </w:rPr>
        <w:t>ов</w:t>
      </w:r>
      <w:r w:rsidR="000C3228" w:rsidRPr="006843C1">
        <w:rPr>
          <w:rFonts w:ascii="Arial" w:hAnsi="Arial" w:cs="Arial"/>
        </w:rPr>
        <w:t>, материал</w:t>
      </w:r>
      <w:r w:rsidR="00436BD4" w:rsidRPr="006843C1">
        <w:rPr>
          <w:rFonts w:ascii="Arial" w:hAnsi="Arial" w:cs="Arial"/>
        </w:rPr>
        <w:t>ов</w:t>
      </w:r>
      <w:r w:rsidR="000C3228" w:rsidRPr="006843C1">
        <w:rPr>
          <w:rFonts w:ascii="Arial" w:hAnsi="Arial" w:cs="Arial"/>
        </w:rPr>
        <w:t>, электротехнически</w:t>
      </w:r>
      <w:r w:rsidR="00436BD4" w:rsidRPr="006843C1">
        <w:rPr>
          <w:rFonts w:ascii="Arial" w:hAnsi="Arial" w:cs="Arial"/>
        </w:rPr>
        <w:t>х</w:t>
      </w:r>
      <w:r w:rsidR="000C3228" w:rsidRPr="006843C1">
        <w:rPr>
          <w:rFonts w:ascii="Arial" w:hAnsi="Arial" w:cs="Arial"/>
        </w:rPr>
        <w:t xml:space="preserve"> риск</w:t>
      </w:r>
      <w:r w:rsidR="00436BD4" w:rsidRPr="006843C1">
        <w:rPr>
          <w:rFonts w:ascii="Arial" w:hAnsi="Arial" w:cs="Arial"/>
        </w:rPr>
        <w:t>ов</w:t>
      </w:r>
      <w:r w:rsidR="000C3228" w:rsidRPr="006843C1">
        <w:rPr>
          <w:rFonts w:ascii="Arial" w:hAnsi="Arial" w:cs="Arial"/>
        </w:rPr>
        <w:t>, защитн</w:t>
      </w:r>
      <w:r w:rsidR="00436BD4" w:rsidRPr="006843C1">
        <w:rPr>
          <w:rFonts w:ascii="Arial" w:hAnsi="Arial" w:cs="Arial"/>
        </w:rPr>
        <w:t>ого</w:t>
      </w:r>
      <w:r w:rsidR="000C3228" w:rsidRPr="006843C1">
        <w:rPr>
          <w:rFonts w:ascii="Arial" w:hAnsi="Arial" w:cs="Arial"/>
        </w:rPr>
        <w:t xml:space="preserve"> заземлени</w:t>
      </w:r>
      <w:r w:rsidR="00436BD4" w:rsidRPr="006843C1">
        <w:rPr>
          <w:rFonts w:ascii="Arial" w:hAnsi="Arial" w:cs="Arial"/>
        </w:rPr>
        <w:t>я</w:t>
      </w:r>
      <w:r w:rsidR="000C3228" w:rsidRPr="006843C1">
        <w:rPr>
          <w:rFonts w:ascii="Arial" w:hAnsi="Arial" w:cs="Arial"/>
        </w:rPr>
        <w:t xml:space="preserve"> и т.д.);</w:t>
      </w:r>
    </w:p>
    <w:p w14:paraId="462C3D8F" w14:textId="77777777" w:rsidR="000C3228" w:rsidRPr="006843C1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- </w:t>
      </w:r>
      <w:r w:rsidR="00F46E09" w:rsidRPr="006843C1">
        <w:rPr>
          <w:rFonts w:ascii="Arial" w:hAnsi="Arial" w:cs="Arial"/>
        </w:rPr>
        <w:t>изоляционны</w:t>
      </w:r>
      <w:r w:rsidR="00436BD4" w:rsidRPr="006843C1">
        <w:rPr>
          <w:rFonts w:ascii="Arial" w:hAnsi="Arial" w:cs="Arial"/>
        </w:rPr>
        <w:t>х</w:t>
      </w:r>
      <w:r w:rsidR="00F46E09" w:rsidRPr="006843C1">
        <w:rPr>
          <w:rFonts w:ascii="Arial" w:hAnsi="Arial" w:cs="Arial"/>
        </w:rPr>
        <w:t xml:space="preserve"> промежутк</w:t>
      </w:r>
      <w:r w:rsidR="00436BD4" w:rsidRPr="006843C1">
        <w:rPr>
          <w:rFonts w:ascii="Arial" w:hAnsi="Arial" w:cs="Arial"/>
        </w:rPr>
        <w:t>ов</w:t>
      </w:r>
      <w:r w:rsidR="00F46E09" w:rsidRPr="006843C1">
        <w:rPr>
          <w:rFonts w:ascii="Arial" w:hAnsi="Arial" w:cs="Arial"/>
        </w:rPr>
        <w:t xml:space="preserve"> и расстояни</w:t>
      </w:r>
      <w:r w:rsidR="00436BD4" w:rsidRPr="006843C1">
        <w:rPr>
          <w:rFonts w:ascii="Arial" w:hAnsi="Arial" w:cs="Arial"/>
        </w:rPr>
        <w:t>й</w:t>
      </w:r>
      <w:r w:rsidR="000C3228" w:rsidRPr="006843C1">
        <w:rPr>
          <w:rFonts w:ascii="Arial" w:hAnsi="Arial" w:cs="Arial"/>
        </w:rPr>
        <w:t xml:space="preserve"> утечки в соответствии с пр</w:t>
      </w:r>
      <w:r w:rsidR="000C3228" w:rsidRPr="006843C1">
        <w:rPr>
          <w:rFonts w:ascii="Arial" w:hAnsi="Arial" w:cs="Arial"/>
        </w:rPr>
        <w:t>и</w:t>
      </w:r>
      <w:r w:rsidR="00955747" w:rsidRPr="006843C1">
        <w:rPr>
          <w:rFonts w:ascii="Arial" w:hAnsi="Arial" w:cs="Arial"/>
        </w:rPr>
        <w:t xml:space="preserve">ложением </w:t>
      </w:r>
      <w:r w:rsidR="007B5CE2" w:rsidRPr="006843C1">
        <w:rPr>
          <w:rFonts w:ascii="Arial" w:hAnsi="Arial" w:cs="Arial"/>
        </w:rPr>
        <w:t>ДБ</w:t>
      </w:r>
      <w:r w:rsidR="000C3228" w:rsidRPr="006843C1">
        <w:rPr>
          <w:rFonts w:ascii="Arial" w:hAnsi="Arial" w:cs="Arial"/>
        </w:rPr>
        <w:t>;</w:t>
      </w:r>
    </w:p>
    <w:p w14:paraId="2A425FDB" w14:textId="77777777" w:rsidR="000C3228" w:rsidRPr="006843C1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- </w:t>
      </w:r>
      <w:r w:rsidR="00F46E09" w:rsidRPr="006843C1">
        <w:rPr>
          <w:rFonts w:ascii="Arial" w:hAnsi="Arial" w:cs="Arial"/>
        </w:rPr>
        <w:t>вывод</w:t>
      </w:r>
      <w:r w:rsidR="00436BD4" w:rsidRPr="006843C1">
        <w:rPr>
          <w:rFonts w:ascii="Arial" w:hAnsi="Arial" w:cs="Arial"/>
        </w:rPr>
        <w:t>ов</w:t>
      </w:r>
      <w:r w:rsidR="00F46E09" w:rsidRPr="006843C1">
        <w:rPr>
          <w:rFonts w:ascii="Arial" w:hAnsi="Arial" w:cs="Arial"/>
        </w:rPr>
        <w:t xml:space="preserve"> и соединени</w:t>
      </w:r>
      <w:r w:rsidR="00436BD4" w:rsidRPr="006843C1">
        <w:rPr>
          <w:rFonts w:ascii="Arial" w:hAnsi="Arial" w:cs="Arial"/>
        </w:rPr>
        <w:t>й</w:t>
      </w:r>
      <w:r w:rsidR="000C3228" w:rsidRPr="006843C1">
        <w:rPr>
          <w:rFonts w:ascii="Arial" w:hAnsi="Arial" w:cs="Arial"/>
        </w:rPr>
        <w:t xml:space="preserve"> (проверяются как часть выполнения требований к эк</w:t>
      </w:r>
      <w:r w:rsidR="000C3228" w:rsidRPr="006843C1">
        <w:rPr>
          <w:rFonts w:ascii="Arial" w:hAnsi="Arial" w:cs="Arial"/>
        </w:rPr>
        <w:t>с</w:t>
      </w:r>
      <w:r w:rsidR="000C3228" w:rsidRPr="006843C1">
        <w:rPr>
          <w:rFonts w:ascii="Arial" w:hAnsi="Arial" w:cs="Arial"/>
        </w:rPr>
        <w:t>плуатационным характеристикам в соответствии с 11.4.3.5).</w:t>
      </w:r>
    </w:p>
    <w:p w14:paraId="4F642448" w14:textId="77777777" w:rsidR="00BE0557" w:rsidRDefault="00BE0557" w:rsidP="001B4FA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360" w:line="360" w:lineRule="auto"/>
        <w:ind w:firstLine="709"/>
        <w:rPr>
          <w:rFonts w:ascii="Arial" w:hAnsi="Arial" w:cs="Arial"/>
          <w:b/>
          <w:bCs/>
          <w:spacing w:val="-2"/>
        </w:rPr>
      </w:pPr>
    </w:p>
    <w:p w14:paraId="4FD0C22F" w14:textId="77777777" w:rsidR="000C3228" w:rsidRPr="003916E8" w:rsidRDefault="000C3228" w:rsidP="001B4FA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36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lastRenderedPageBreak/>
        <w:t>11.3.3</w:t>
      </w:r>
      <w:r w:rsidR="001B4FAB" w:rsidRPr="006843C1">
        <w:rPr>
          <w:rFonts w:ascii="Arial" w:hAnsi="Arial" w:cs="Arial"/>
          <w:b/>
          <w:bCs/>
        </w:rPr>
        <w:t xml:space="preserve"> </w:t>
      </w:r>
      <w:r w:rsidRPr="006843C1">
        <w:rPr>
          <w:rFonts w:ascii="Arial" w:hAnsi="Arial" w:cs="Arial"/>
          <w:b/>
          <w:bCs/>
          <w:i/>
          <w:spacing w:val="-1"/>
        </w:rPr>
        <w:t>Квалификационные</w:t>
      </w:r>
      <w:r w:rsidRPr="006843C1">
        <w:rPr>
          <w:rFonts w:ascii="Arial" w:hAnsi="Arial" w:cs="Arial"/>
          <w:b/>
          <w:bCs/>
          <w:spacing w:val="-1"/>
        </w:rPr>
        <w:t xml:space="preserve"> испытания</w:t>
      </w:r>
    </w:p>
    <w:p w14:paraId="16B671B9" w14:textId="77777777" w:rsidR="000C3228" w:rsidRPr="003916E8" w:rsidRDefault="000C3228" w:rsidP="002F51D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Проверка выполнения требований к конструктивным характеристикам при квалификационны</w:t>
      </w:r>
      <w:r w:rsidR="00F46E09" w:rsidRPr="003916E8">
        <w:rPr>
          <w:rFonts w:ascii="Arial" w:hAnsi="Arial" w:cs="Arial"/>
        </w:rPr>
        <w:t>х испытаниях включает</w:t>
      </w:r>
      <w:r w:rsidRPr="003916E8">
        <w:rPr>
          <w:rFonts w:ascii="Arial" w:hAnsi="Arial" w:cs="Arial"/>
        </w:rPr>
        <w:t>:</w:t>
      </w:r>
    </w:p>
    <w:p w14:paraId="70358837" w14:textId="77777777" w:rsidR="000C3228" w:rsidRPr="003916E8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 xml:space="preserve">- </w:t>
      </w:r>
      <w:r w:rsidR="00F46E09" w:rsidRPr="003916E8">
        <w:rPr>
          <w:rFonts w:ascii="Arial" w:hAnsi="Arial" w:cs="Arial"/>
          <w:i/>
        </w:rPr>
        <w:t>технический</w:t>
      </w:r>
      <w:r w:rsidR="000C3228" w:rsidRPr="003916E8">
        <w:rPr>
          <w:rFonts w:ascii="Arial" w:hAnsi="Arial" w:cs="Arial"/>
          <w:i/>
        </w:rPr>
        <w:t xml:space="preserve"> </w:t>
      </w:r>
      <w:r w:rsidR="00F46E09" w:rsidRPr="003916E8">
        <w:rPr>
          <w:rFonts w:ascii="Arial" w:hAnsi="Arial" w:cs="Arial"/>
        </w:rPr>
        <w:t>осмотр</w:t>
      </w:r>
      <w:r w:rsidR="000C3228" w:rsidRPr="003916E8">
        <w:rPr>
          <w:rFonts w:ascii="Arial" w:hAnsi="Arial" w:cs="Arial"/>
        </w:rPr>
        <w:t xml:space="preserve"> (соответствие изделия и сборки черт</w:t>
      </w:r>
      <w:r w:rsidR="000C3228" w:rsidRPr="003916E8">
        <w:rPr>
          <w:rFonts w:ascii="Arial" w:hAnsi="Arial" w:cs="Arial"/>
        </w:rPr>
        <w:t>е</w:t>
      </w:r>
      <w:r w:rsidR="000C3228" w:rsidRPr="003916E8">
        <w:rPr>
          <w:rFonts w:ascii="Arial" w:hAnsi="Arial" w:cs="Arial"/>
        </w:rPr>
        <w:t>жам);</w:t>
      </w:r>
    </w:p>
    <w:p w14:paraId="50B7A728" w14:textId="77777777" w:rsidR="000C3228" w:rsidRPr="003916E8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 xml:space="preserve">испытания на герметичность проводят в соответствии с </w:t>
      </w:r>
      <w:r w:rsidR="005762C8" w:rsidRPr="003916E8">
        <w:rPr>
          <w:rFonts w:ascii="Arial" w:hAnsi="Arial" w:cs="Arial"/>
          <w:i/>
        </w:rPr>
        <w:t>11.2.2</w:t>
      </w:r>
      <w:r w:rsidR="008677B9" w:rsidRPr="003916E8">
        <w:rPr>
          <w:rFonts w:ascii="Arial" w:hAnsi="Arial" w:cs="Arial"/>
          <w:i/>
        </w:rPr>
        <w:t xml:space="preserve">                  </w:t>
      </w:r>
      <w:r w:rsidR="005762C8" w:rsidRPr="003916E8">
        <w:rPr>
          <w:rFonts w:ascii="Arial" w:hAnsi="Arial" w:cs="Arial"/>
          <w:i/>
        </w:rPr>
        <w:t xml:space="preserve">ГОСТ </w:t>
      </w:r>
      <w:r w:rsidR="00014D15" w:rsidRPr="003916E8">
        <w:rPr>
          <w:rFonts w:ascii="Arial" w:hAnsi="Arial" w:cs="Arial"/>
          <w:i/>
        </w:rPr>
        <w:t>33798.1</w:t>
      </w:r>
      <w:r w:rsidR="001C701E" w:rsidRPr="003916E8">
        <w:rPr>
          <w:rFonts w:ascii="Arial" w:hAnsi="Arial" w:cs="Arial"/>
          <w:i/>
        </w:rPr>
        <w:t xml:space="preserve"> </w:t>
      </w:r>
      <w:r w:rsidR="000C3228" w:rsidRPr="003916E8">
        <w:rPr>
          <w:rFonts w:ascii="Arial" w:hAnsi="Arial" w:cs="Arial"/>
          <w:i/>
        </w:rPr>
        <w:t>для пневматического оборудования и в соответ</w:t>
      </w:r>
      <w:r w:rsidR="00B6436F" w:rsidRPr="003916E8">
        <w:rPr>
          <w:rFonts w:ascii="Arial" w:hAnsi="Arial" w:cs="Arial"/>
          <w:i/>
        </w:rPr>
        <w:t xml:space="preserve">ствии с </w:t>
      </w:r>
      <w:r w:rsidR="001C701E" w:rsidRPr="003916E8">
        <w:rPr>
          <w:rFonts w:ascii="Arial" w:hAnsi="Arial" w:cs="Arial"/>
          <w:i/>
        </w:rPr>
        <w:t xml:space="preserve">11.2.3 </w:t>
      </w:r>
      <w:r w:rsidR="008677B9" w:rsidRPr="003916E8">
        <w:rPr>
          <w:rFonts w:ascii="Arial" w:hAnsi="Arial" w:cs="Arial"/>
          <w:i/>
        </w:rPr>
        <w:t xml:space="preserve">    </w:t>
      </w:r>
      <w:r w:rsidR="001C701E" w:rsidRPr="003916E8">
        <w:rPr>
          <w:rFonts w:ascii="Arial" w:hAnsi="Arial" w:cs="Arial"/>
          <w:i/>
        </w:rPr>
        <w:t xml:space="preserve">ГОСТ 33798.1 </w:t>
      </w:r>
      <w:r w:rsidR="000C3228" w:rsidRPr="003916E8">
        <w:rPr>
          <w:rFonts w:ascii="Arial" w:hAnsi="Arial" w:cs="Arial"/>
          <w:i/>
        </w:rPr>
        <w:t>для гидравлического оборудов</w:t>
      </w:r>
      <w:r w:rsidR="000C3228" w:rsidRPr="003916E8">
        <w:rPr>
          <w:rFonts w:ascii="Arial" w:hAnsi="Arial" w:cs="Arial"/>
          <w:i/>
        </w:rPr>
        <w:t>а</w:t>
      </w:r>
      <w:r w:rsidR="000C3228" w:rsidRPr="003916E8">
        <w:rPr>
          <w:rFonts w:ascii="Arial" w:hAnsi="Arial" w:cs="Arial"/>
          <w:i/>
        </w:rPr>
        <w:t>ния;</w:t>
      </w:r>
    </w:p>
    <w:p w14:paraId="30948911" w14:textId="77777777" w:rsidR="000C3228" w:rsidRPr="003916E8" w:rsidRDefault="0075347A" w:rsidP="0075347A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 xml:space="preserve">измерения сопротивления </w:t>
      </w:r>
      <w:r w:rsidR="000C3228" w:rsidRPr="003916E8">
        <w:rPr>
          <w:rFonts w:ascii="Arial" w:hAnsi="Arial" w:cs="Arial"/>
          <w:i/>
        </w:rPr>
        <w:t>главной цепи и сопротивления цепи управл</w:t>
      </w:r>
      <w:r w:rsidR="000C3228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ния</w:t>
      </w:r>
      <w:r w:rsidR="000C3228" w:rsidRPr="003916E8">
        <w:rPr>
          <w:rFonts w:ascii="Arial" w:hAnsi="Arial" w:cs="Arial"/>
        </w:rPr>
        <w:t>.</w:t>
      </w:r>
    </w:p>
    <w:p w14:paraId="4D5B1B5B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Измеренные при испытаниях значения в главной цепи и цепи управления и температура окружающей среды должны быть указаны в протоколе испыт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ний.</w:t>
      </w:r>
    </w:p>
    <w:p w14:paraId="3B354528" w14:textId="77777777" w:rsidR="000C3228" w:rsidRPr="003916E8" w:rsidRDefault="000C3228" w:rsidP="0075347A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</w:t>
      </w:r>
      <w:r w:rsidRPr="003916E8">
        <w:rPr>
          <w:rFonts w:ascii="Arial" w:hAnsi="Arial" w:cs="Arial"/>
          <w:i/>
          <w:sz w:val="22"/>
          <w:szCs w:val="22"/>
        </w:rPr>
        <w:t xml:space="preserve">Метод </w:t>
      </w:r>
      <w:r w:rsidRPr="003916E8">
        <w:rPr>
          <w:rFonts w:ascii="Arial" w:hAnsi="Arial" w:cs="Arial"/>
          <w:sz w:val="22"/>
          <w:szCs w:val="22"/>
        </w:rPr>
        <w:t>измерения</w:t>
      </w:r>
      <w:r w:rsidR="005762C8" w:rsidRPr="003916E8">
        <w:rPr>
          <w:rFonts w:ascii="Arial" w:hAnsi="Arial" w:cs="Arial"/>
          <w:sz w:val="22"/>
          <w:szCs w:val="22"/>
        </w:rPr>
        <w:t xml:space="preserve"> сопротив</w:t>
      </w:r>
      <w:r w:rsidR="00B6436F" w:rsidRPr="003916E8">
        <w:rPr>
          <w:rFonts w:ascii="Arial" w:hAnsi="Arial" w:cs="Arial"/>
          <w:sz w:val="22"/>
          <w:szCs w:val="22"/>
        </w:rPr>
        <w:t xml:space="preserve">ления в главной цепи изложен в </w:t>
      </w:r>
      <w:r w:rsidRPr="003916E8">
        <w:rPr>
          <w:rFonts w:ascii="Arial" w:hAnsi="Arial" w:cs="Arial"/>
          <w:sz w:val="22"/>
          <w:szCs w:val="22"/>
        </w:rPr>
        <w:t>11.4.4.1.</w:t>
      </w:r>
    </w:p>
    <w:p w14:paraId="05AAD3DF" w14:textId="77777777" w:rsidR="000C3228" w:rsidRPr="003916E8" w:rsidRDefault="000C3228" w:rsidP="005762C8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08" w:name="_Toc370734440"/>
      <w:r w:rsidRPr="003916E8">
        <w:rPr>
          <w:rFonts w:cs="Arial"/>
          <w:b/>
          <w:sz w:val="24"/>
          <w:szCs w:val="24"/>
        </w:rPr>
        <w:t>11.4 Типовые испытания для проверки выполнения требований к эксплуатационным характеристикам</w:t>
      </w:r>
      <w:bookmarkEnd w:id="108"/>
    </w:p>
    <w:p w14:paraId="058EB84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>11.4.1 Последовательность испытаний</w:t>
      </w:r>
    </w:p>
    <w:p w14:paraId="4F4134D8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Автоматические выключатели подвергают </w:t>
      </w:r>
      <w:r w:rsidR="005762C8" w:rsidRPr="003916E8">
        <w:rPr>
          <w:rFonts w:ascii="Arial" w:hAnsi="Arial" w:cs="Arial"/>
          <w:i/>
        </w:rPr>
        <w:t>испытаниям по программе, приведе</w:t>
      </w:r>
      <w:r w:rsidRPr="003916E8">
        <w:rPr>
          <w:rFonts w:ascii="Arial" w:hAnsi="Arial" w:cs="Arial"/>
          <w:i/>
        </w:rPr>
        <w:t>нной в таблице 2.</w:t>
      </w:r>
    </w:p>
    <w:p w14:paraId="1395184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Для испытаний соблюдают указанную последовательность их провед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ния.</w:t>
      </w:r>
    </w:p>
    <w:p w14:paraId="59D09B5A" w14:textId="77777777" w:rsidR="000C3228" w:rsidRPr="003916E8" w:rsidRDefault="000C3228" w:rsidP="002F51DB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298" w:line="360" w:lineRule="auto"/>
        <w:ind w:left="709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11.4.2 Общие условия проведения испытаний</w:t>
      </w:r>
    </w:p>
    <w:p w14:paraId="32E4C3C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Каждую группу испытаний (см. таблицу 2) следует </w:t>
      </w:r>
      <w:r w:rsidRPr="003916E8">
        <w:rPr>
          <w:rFonts w:ascii="Arial" w:hAnsi="Arial" w:cs="Arial"/>
        </w:rPr>
        <w:t>проводить на образце выкл</w:t>
      </w:r>
      <w:r w:rsidR="005762C8" w:rsidRPr="003916E8">
        <w:rPr>
          <w:rFonts w:ascii="Arial" w:hAnsi="Arial" w:cs="Arial"/>
        </w:rPr>
        <w:t>ючателя, не имеющем загрязнений</w:t>
      </w:r>
      <w:r w:rsidRPr="003916E8">
        <w:rPr>
          <w:rFonts w:ascii="Arial" w:hAnsi="Arial" w:cs="Arial"/>
        </w:rPr>
        <w:t xml:space="preserve"> и пребывающем в новом, </w:t>
      </w:r>
      <w:r w:rsidR="005762C8" w:rsidRPr="003916E8">
        <w:rPr>
          <w:rFonts w:ascii="Arial" w:hAnsi="Arial" w:cs="Arial"/>
          <w:i/>
        </w:rPr>
        <w:t>т. е.</w:t>
      </w:r>
      <w:r w:rsidRPr="003916E8">
        <w:rPr>
          <w:rFonts w:ascii="Arial" w:hAnsi="Arial" w:cs="Arial"/>
          <w:i/>
        </w:rPr>
        <w:t xml:space="preserve"> неизн</w:t>
      </w:r>
      <w:r w:rsidRPr="003916E8">
        <w:rPr>
          <w:rFonts w:ascii="Arial" w:hAnsi="Arial" w:cs="Arial"/>
          <w:i/>
        </w:rPr>
        <w:t>о</w:t>
      </w:r>
      <w:r w:rsidRPr="003916E8">
        <w:rPr>
          <w:rFonts w:ascii="Arial" w:hAnsi="Arial" w:cs="Arial"/>
          <w:i/>
        </w:rPr>
        <w:t>шенном</w:t>
      </w:r>
      <w:r w:rsidRPr="003916E8">
        <w:rPr>
          <w:rFonts w:ascii="Arial" w:hAnsi="Arial" w:cs="Arial"/>
        </w:rPr>
        <w:t xml:space="preserve"> состоянии</w:t>
      </w:r>
      <w:r w:rsidR="005762C8" w:rsidRPr="003916E8">
        <w:rPr>
          <w:rFonts w:ascii="Arial" w:hAnsi="Arial" w:cs="Arial"/>
        </w:rPr>
        <w:t xml:space="preserve"> </w:t>
      </w:r>
      <w:r w:rsidRPr="003916E8">
        <w:rPr>
          <w:rFonts w:ascii="Arial" w:hAnsi="Arial" w:cs="Arial"/>
        </w:rPr>
        <w:t>(или на образце выключателя, считающемся в таком состо</w:t>
      </w:r>
      <w:r w:rsidRPr="003916E8">
        <w:rPr>
          <w:rFonts w:ascii="Arial" w:hAnsi="Arial" w:cs="Arial"/>
        </w:rPr>
        <w:t>я</w:t>
      </w:r>
      <w:r w:rsidRPr="003916E8">
        <w:rPr>
          <w:rFonts w:ascii="Arial" w:hAnsi="Arial" w:cs="Arial"/>
        </w:rPr>
        <w:t>нии после ремонта).</w:t>
      </w:r>
    </w:p>
    <w:p w14:paraId="0D389632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Испытания следует проводить при номинальных рабочих значениях (т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ка, напряжения, частоты, давления воздуха) </w:t>
      </w:r>
      <w:r w:rsidRPr="006843C1">
        <w:rPr>
          <w:rFonts w:ascii="Arial" w:hAnsi="Arial" w:cs="Arial"/>
        </w:rPr>
        <w:t>в цепях (главной, управления и вспомогательной) и в соответствии с данными, указанн</w:t>
      </w:r>
      <w:r w:rsidRPr="006843C1">
        <w:rPr>
          <w:rFonts w:ascii="Arial" w:hAnsi="Arial" w:cs="Arial"/>
        </w:rPr>
        <w:t>ы</w:t>
      </w:r>
      <w:r w:rsidR="002F52EB" w:rsidRPr="006843C1">
        <w:rPr>
          <w:rFonts w:ascii="Arial" w:hAnsi="Arial" w:cs="Arial"/>
        </w:rPr>
        <w:t xml:space="preserve">ми в </w:t>
      </w:r>
      <w:r w:rsidRPr="006843C1">
        <w:rPr>
          <w:rFonts w:ascii="Arial" w:hAnsi="Arial" w:cs="Arial"/>
        </w:rPr>
        <w:t>6.3, 6.5 и 6.6.</w:t>
      </w:r>
    </w:p>
    <w:p w14:paraId="4EE6C644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При испытаниях </w:t>
      </w:r>
      <w:r w:rsidRPr="006843C1">
        <w:rPr>
          <w:rFonts w:ascii="Arial" w:hAnsi="Arial" w:cs="Arial"/>
          <w:i/>
        </w:rPr>
        <w:t>допустимые отклонения</w:t>
      </w:r>
      <w:r w:rsidRPr="006843C1">
        <w:rPr>
          <w:rFonts w:ascii="Arial" w:hAnsi="Arial" w:cs="Arial"/>
        </w:rPr>
        <w:t xml:space="preserve"> </w:t>
      </w:r>
      <w:r w:rsidR="00CE7EB3" w:rsidRPr="006843C1">
        <w:rPr>
          <w:rFonts w:ascii="Arial" w:hAnsi="Arial" w:cs="Arial"/>
        </w:rPr>
        <w:t>параметров</w:t>
      </w:r>
      <w:r w:rsidRPr="006843C1">
        <w:rPr>
          <w:rFonts w:ascii="Arial" w:hAnsi="Arial" w:cs="Arial"/>
        </w:rPr>
        <w:t xml:space="preserve"> </w:t>
      </w:r>
      <w:r w:rsidR="00CE7EB3" w:rsidRPr="006843C1">
        <w:rPr>
          <w:rFonts w:ascii="Arial" w:hAnsi="Arial" w:cs="Arial"/>
        </w:rPr>
        <w:t xml:space="preserve">при испытаниях                   </w:t>
      </w:r>
      <w:r w:rsidRPr="006843C1">
        <w:rPr>
          <w:rFonts w:ascii="Arial" w:hAnsi="Arial" w:cs="Arial"/>
        </w:rPr>
        <w:t>выключателей дол</w:t>
      </w:r>
      <w:r w:rsidRPr="006843C1">
        <w:rPr>
          <w:rFonts w:ascii="Arial" w:hAnsi="Arial" w:cs="Arial"/>
        </w:rPr>
        <w:t>ж</w:t>
      </w:r>
      <w:r w:rsidRPr="006843C1">
        <w:rPr>
          <w:rFonts w:ascii="Arial" w:hAnsi="Arial" w:cs="Arial"/>
        </w:rPr>
        <w:t>ны быть в пределах норм, установленных в таблице 5.</w:t>
      </w:r>
    </w:p>
    <w:p w14:paraId="06511133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При проведении всех </w:t>
      </w:r>
      <w:r w:rsidRPr="006843C1">
        <w:rPr>
          <w:rFonts w:ascii="Arial" w:hAnsi="Arial" w:cs="Arial"/>
          <w:i/>
        </w:rPr>
        <w:t xml:space="preserve">видов </w:t>
      </w:r>
      <w:r w:rsidRPr="006843C1">
        <w:rPr>
          <w:rFonts w:ascii="Arial" w:hAnsi="Arial" w:cs="Arial"/>
        </w:rPr>
        <w:t>испытаний должна быть измерена и отмечена в протоколе испытаний температура окружающего воздуха.</w:t>
      </w:r>
    </w:p>
    <w:p w14:paraId="6F0D739E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>Испытуемый полностью укомплектованный выключатель должен быть установлен вместе с внешним устройством защиты от перенапряжения, если это нео</w:t>
      </w:r>
      <w:r w:rsidRPr="006843C1">
        <w:rPr>
          <w:rFonts w:ascii="Arial" w:hAnsi="Arial" w:cs="Arial"/>
        </w:rPr>
        <w:t>б</w:t>
      </w:r>
      <w:r w:rsidRPr="006843C1">
        <w:rPr>
          <w:rFonts w:ascii="Arial" w:hAnsi="Arial" w:cs="Arial"/>
        </w:rPr>
        <w:t>ходимо:</w:t>
      </w:r>
    </w:p>
    <w:p w14:paraId="72196709" w14:textId="77777777" w:rsidR="000C3228" w:rsidRPr="006843C1" w:rsidRDefault="0075347A" w:rsidP="0075347A">
      <w:pPr>
        <w:widowControl w:val="0"/>
        <w:shd w:val="clear" w:color="auto" w:fill="FFFFFF"/>
        <w:tabs>
          <w:tab w:val="left" w:pos="567"/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6843C1">
        <w:rPr>
          <w:rFonts w:ascii="Arial" w:hAnsi="Arial" w:cs="Arial"/>
        </w:rPr>
        <w:lastRenderedPageBreak/>
        <w:t xml:space="preserve">- </w:t>
      </w:r>
      <w:r w:rsidR="002F52EB" w:rsidRPr="006843C1">
        <w:rPr>
          <w:rFonts w:ascii="Arial" w:hAnsi="Arial" w:cs="Arial"/>
        </w:rPr>
        <w:t>во встроенной оболочке, при ее</w:t>
      </w:r>
      <w:r w:rsidR="000C3228" w:rsidRPr="006843C1">
        <w:rPr>
          <w:rFonts w:ascii="Arial" w:hAnsi="Arial" w:cs="Arial"/>
        </w:rPr>
        <w:t xml:space="preserve"> наличии;</w:t>
      </w:r>
    </w:p>
    <w:p w14:paraId="5392C12D" w14:textId="77777777" w:rsidR="000C3228" w:rsidRPr="006843C1" w:rsidRDefault="0075347A" w:rsidP="0075347A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6843C1">
        <w:rPr>
          <w:rFonts w:ascii="Arial" w:hAnsi="Arial" w:cs="Arial"/>
          <w:spacing w:val="-1"/>
        </w:rPr>
        <w:t xml:space="preserve">- </w:t>
      </w:r>
      <w:r w:rsidR="002F52EB" w:rsidRPr="006843C1">
        <w:rPr>
          <w:rFonts w:ascii="Arial" w:hAnsi="Arial" w:cs="Arial"/>
          <w:spacing w:val="-1"/>
        </w:rPr>
        <w:t>или</w:t>
      </w:r>
      <w:r w:rsidR="000C3228" w:rsidRPr="006843C1">
        <w:rPr>
          <w:rFonts w:ascii="Arial" w:hAnsi="Arial" w:cs="Arial"/>
          <w:spacing w:val="-1"/>
        </w:rPr>
        <w:t xml:space="preserve"> в оболочке, создающей условия установки, если они предписаны </w:t>
      </w:r>
      <w:r w:rsidR="000C3228" w:rsidRPr="006843C1">
        <w:rPr>
          <w:rFonts w:ascii="Arial" w:hAnsi="Arial" w:cs="Arial"/>
        </w:rPr>
        <w:t>и</w:t>
      </w:r>
      <w:r w:rsidR="000C3228" w:rsidRPr="006843C1">
        <w:rPr>
          <w:rFonts w:ascii="Arial" w:hAnsi="Arial" w:cs="Arial"/>
        </w:rPr>
        <w:t>з</w:t>
      </w:r>
      <w:r w:rsidR="000C3228" w:rsidRPr="006843C1">
        <w:rPr>
          <w:rFonts w:ascii="Arial" w:hAnsi="Arial" w:cs="Arial"/>
        </w:rPr>
        <w:t>готов</w:t>
      </w:r>
      <w:r w:rsidR="000C3228" w:rsidRPr="006843C1">
        <w:rPr>
          <w:rFonts w:ascii="Arial" w:hAnsi="Arial" w:cs="Arial"/>
        </w:rPr>
        <w:t>и</w:t>
      </w:r>
      <w:r w:rsidR="000C3228" w:rsidRPr="006843C1">
        <w:rPr>
          <w:rFonts w:ascii="Arial" w:hAnsi="Arial" w:cs="Arial"/>
        </w:rPr>
        <w:t>телем;</w:t>
      </w:r>
    </w:p>
    <w:p w14:paraId="4009AD65" w14:textId="77777777" w:rsidR="000C3228" w:rsidRPr="006843C1" w:rsidRDefault="0075347A" w:rsidP="0075347A">
      <w:pPr>
        <w:widowControl w:val="0"/>
        <w:shd w:val="clear" w:color="auto" w:fill="FFFFFF"/>
        <w:tabs>
          <w:tab w:val="left" w:pos="0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 xml:space="preserve">- </w:t>
      </w:r>
      <w:r w:rsidR="000C3228" w:rsidRPr="006843C1">
        <w:rPr>
          <w:rFonts w:ascii="Arial" w:hAnsi="Arial" w:cs="Arial"/>
        </w:rPr>
        <w:t>при условиях установки</w:t>
      </w:r>
      <w:r w:rsidR="002F52EB" w:rsidRPr="006843C1">
        <w:rPr>
          <w:rFonts w:ascii="Arial" w:hAnsi="Arial" w:cs="Arial"/>
        </w:rPr>
        <w:t>,</w:t>
      </w:r>
      <w:r w:rsidR="000C3228" w:rsidRPr="006843C1">
        <w:rPr>
          <w:rFonts w:ascii="Arial" w:hAnsi="Arial" w:cs="Arial"/>
        </w:rPr>
        <w:t xml:space="preserve"> аналогичных условиям на подвижном сост</w:t>
      </w:r>
      <w:r w:rsidR="000C3228" w:rsidRPr="006843C1">
        <w:rPr>
          <w:rFonts w:ascii="Arial" w:hAnsi="Arial" w:cs="Arial"/>
        </w:rPr>
        <w:t>а</w:t>
      </w:r>
      <w:r w:rsidR="000C3228" w:rsidRPr="006843C1">
        <w:rPr>
          <w:rFonts w:ascii="Arial" w:hAnsi="Arial" w:cs="Arial"/>
        </w:rPr>
        <w:t>ве.</w:t>
      </w:r>
    </w:p>
    <w:p w14:paraId="4E4DD18F" w14:textId="77777777" w:rsidR="000C3228" w:rsidRPr="006843C1" w:rsidRDefault="000C3228" w:rsidP="00CE7EB3">
      <w:pPr>
        <w:widowControl w:val="0"/>
        <w:shd w:val="clear" w:color="auto" w:fill="FFFFFF"/>
        <w:autoSpaceDE w:val="0"/>
        <w:autoSpaceDN w:val="0"/>
        <w:adjustRightInd w:val="0"/>
        <w:spacing w:before="283" w:line="360" w:lineRule="auto"/>
        <w:ind w:left="1985" w:hanging="1985"/>
        <w:rPr>
          <w:rFonts w:ascii="Arial" w:hAnsi="Arial" w:cs="Arial"/>
        </w:rPr>
      </w:pPr>
      <w:r w:rsidRPr="006843C1">
        <w:rPr>
          <w:rFonts w:ascii="Arial" w:hAnsi="Arial" w:cs="Arial"/>
          <w:spacing w:val="60"/>
        </w:rPr>
        <w:t>Таблица 5</w:t>
      </w:r>
      <w:r w:rsidR="007B5CE2" w:rsidRPr="006843C1">
        <w:rPr>
          <w:rFonts w:ascii="Arial" w:hAnsi="Arial" w:cs="Arial"/>
        </w:rPr>
        <w:t xml:space="preserve"> – Д</w:t>
      </w:r>
      <w:r w:rsidRPr="006843C1">
        <w:rPr>
          <w:rFonts w:ascii="Arial" w:hAnsi="Arial" w:cs="Arial"/>
        </w:rPr>
        <w:t xml:space="preserve">опустимые отклонения </w:t>
      </w:r>
      <w:r w:rsidR="00CE7EB3" w:rsidRPr="006843C1">
        <w:rPr>
          <w:rFonts w:ascii="Arial" w:hAnsi="Arial" w:cs="Arial"/>
        </w:rPr>
        <w:t>параметров</w:t>
      </w:r>
      <w:r w:rsidRPr="006843C1">
        <w:rPr>
          <w:rFonts w:ascii="Arial" w:hAnsi="Arial" w:cs="Arial"/>
        </w:rPr>
        <w:t xml:space="preserve"> </w:t>
      </w:r>
      <w:r w:rsidR="00CE7EB3" w:rsidRPr="006843C1">
        <w:rPr>
          <w:rFonts w:ascii="Arial" w:hAnsi="Arial" w:cs="Arial"/>
        </w:rPr>
        <w:t>при испытаниях</w:t>
      </w:r>
      <w:r w:rsidR="00CE7EB3" w:rsidRPr="006843C1">
        <w:rPr>
          <w:rFonts w:ascii="Arial" w:hAnsi="Arial" w:cs="Arial"/>
          <w:i/>
        </w:rPr>
        <w:t xml:space="preserve">                                 </w:t>
      </w:r>
      <w:r w:rsidRPr="006843C1">
        <w:rPr>
          <w:rFonts w:ascii="Arial" w:hAnsi="Arial" w:cs="Arial"/>
          <w:i/>
        </w:rPr>
        <w:t>выключателей</w:t>
      </w:r>
    </w:p>
    <w:tbl>
      <w:tblPr>
        <w:tblW w:w="945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96"/>
        <w:gridCol w:w="1496"/>
        <w:gridCol w:w="687"/>
        <w:gridCol w:w="2588"/>
        <w:gridCol w:w="717"/>
        <w:gridCol w:w="2468"/>
      </w:tblGrid>
      <w:tr w:rsidR="00060F8F" w:rsidRPr="006843C1" w14:paraId="318189BE" w14:textId="77777777" w:rsidTr="00FF1819">
        <w:trPr>
          <w:trHeight w:hRule="exact" w:val="664"/>
        </w:trPr>
        <w:tc>
          <w:tcPr>
            <w:tcW w:w="2992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6D3AEF" w14:textId="77777777" w:rsidR="00060F8F" w:rsidRPr="006843C1" w:rsidRDefault="00060F8F" w:rsidP="00FF18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6843C1">
              <w:rPr>
                <w:rFonts w:ascii="Arial" w:hAnsi="Arial" w:cs="Arial"/>
              </w:rPr>
              <w:t xml:space="preserve">Все </w:t>
            </w:r>
            <w:r w:rsidRPr="006843C1">
              <w:rPr>
                <w:rFonts w:ascii="Arial" w:hAnsi="Arial" w:cs="Arial"/>
                <w:i/>
              </w:rPr>
              <w:t xml:space="preserve">виды </w:t>
            </w:r>
            <w:r w:rsidRPr="006843C1">
              <w:rPr>
                <w:rFonts w:ascii="Arial" w:hAnsi="Arial" w:cs="Arial"/>
              </w:rPr>
              <w:t>испытаний</w:t>
            </w:r>
          </w:p>
        </w:tc>
        <w:tc>
          <w:tcPr>
            <w:tcW w:w="327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7AB073" w14:textId="77777777" w:rsidR="00FF1819" w:rsidRDefault="00060F8F" w:rsidP="00FF18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843C1">
              <w:rPr>
                <w:rFonts w:ascii="Arial" w:hAnsi="Arial" w:cs="Arial"/>
              </w:rPr>
              <w:t>Испытания при</w:t>
            </w:r>
          </w:p>
          <w:p w14:paraId="5CD00C82" w14:textId="77777777" w:rsidR="00060F8F" w:rsidRPr="006843C1" w:rsidRDefault="00060F8F" w:rsidP="00FF18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6843C1">
              <w:rPr>
                <w:rFonts w:ascii="Arial" w:hAnsi="Arial" w:cs="Arial"/>
              </w:rPr>
              <w:t>номинал</w:t>
            </w:r>
            <w:r w:rsidRPr="006843C1">
              <w:rPr>
                <w:rFonts w:ascii="Arial" w:hAnsi="Arial" w:cs="Arial"/>
              </w:rPr>
              <w:t>ь</w:t>
            </w:r>
            <w:r w:rsidRPr="006843C1">
              <w:rPr>
                <w:rFonts w:ascii="Arial" w:hAnsi="Arial" w:cs="Arial"/>
              </w:rPr>
              <w:t>ной нагрузке</w:t>
            </w:r>
          </w:p>
        </w:tc>
        <w:tc>
          <w:tcPr>
            <w:tcW w:w="3185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7CC440" w14:textId="77777777" w:rsidR="00060F8F" w:rsidRPr="006843C1" w:rsidRDefault="00060F8F" w:rsidP="00FF181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6843C1">
              <w:rPr>
                <w:rFonts w:ascii="Arial" w:hAnsi="Arial" w:cs="Arial"/>
              </w:rPr>
              <w:t>Испытания при коротком замыкании</w:t>
            </w:r>
          </w:p>
        </w:tc>
      </w:tr>
      <w:tr w:rsidR="00060F8F" w:rsidRPr="003916E8" w14:paraId="17A545CB" w14:textId="77777777" w:rsidTr="00555A94">
        <w:trPr>
          <w:trHeight w:hRule="exact" w:val="507"/>
        </w:trPr>
        <w:tc>
          <w:tcPr>
            <w:tcW w:w="2992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8E043B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Главная цепь</w:t>
            </w:r>
          </w:p>
        </w:tc>
        <w:tc>
          <w:tcPr>
            <w:tcW w:w="3275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0452CD7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Главная цепь </w:t>
            </w:r>
          </w:p>
        </w:tc>
        <w:tc>
          <w:tcPr>
            <w:tcW w:w="3185" w:type="dxa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8D6130B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Главная цепь </w:t>
            </w:r>
          </w:p>
        </w:tc>
      </w:tr>
      <w:tr w:rsidR="00060F8F" w:rsidRPr="003916E8" w14:paraId="70C38A49" w14:textId="77777777" w:rsidTr="00555A94">
        <w:trPr>
          <w:trHeight w:hRule="exact" w:val="818"/>
        </w:trPr>
        <w:tc>
          <w:tcPr>
            <w:tcW w:w="1496" w:type="dxa"/>
            <w:tcBorders>
              <w:left w:val="single" w:sz="6" w:space="0" w:color="auto"/>
            </w:tcBorders>
            <w:shd w:val="clear" w:color="auto" w:fill="FFFFFF"/>
            <w:vAlign w:val="bottom"/>
          </w:tcPr>
          <w:p w14:paraId="3A734A73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Напряжение: </w:t>
            </w:r>
          </w:p>
          <w:p w14:paraId="73FBDF1D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52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96" w:type="dxa"/>
            <w:tcBorders>
              <w:left w:val="nil"/>
              <w:right w:val="single" w:sz="6" w:space="0" w:color="auto"/>
            </w:tcBorders>
            <w:shd w:val="clear" w:color="auto" w:fill="FFFFFF"/>
            <w:vAlign w:val="center"/>
          </w:tcPr>
          <w:p w14:paraId="20AB445D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+5</w:t>
            </w:r>
            <w:r w:rsidR="00A82DC6">
              <w:rPr>
                <w:rFonts w:ascii="Arial" w:hAnsi="Arial" w:cs="Arial"/>
              </w:rPr>
              <w:t xml:space="preserve"> </w:t>
            </w:r>
            <w:r w:rsidRPr="003916E8">
              <w:rPr>
                <w:rFonts w:ascii="Arial" w:hAnsi="Arial" w:cs="Arial"/>
              </w:rPr>
              <w:t>%</w:t>
            </w:r>
          </w:p>
          <w:p w14:paraId="656A5BC1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  0 %</w:t>
            </w:r>
          </w:p>
        </w:tc>
        <w:tc>
          <w:tcPr>
            <w:tcW w:w="687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14:paraId="3C4EEF41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Ток: </w:t>
            </w:r>
          </w:p>
        </w:tc>
        <w:tc>
          <w:tcPr>
            <w:tcW w:w="2588" w:type="dxa"/>
            <w:tcBorders>
              <w:left w:val="nil"/>
              <w:right w:val="single" w:sz="6" w:space="0" w:color="auto"/>
            </w:tcBorders>
            <w:shd w:val="clear" w:color="auto" w:fill="FFFFFF"/>
            <w:vAlign w:val="center"/>
          </w:tcPr>
          <w:p w14:paraId="3B3D58EB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+10 % </w:t>
            </w:r>
          </w:p>
          <w:p w14:paraId="3B891413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     0 %</w:t>
            </w:r>
          </w:p>
        </w:tc>
        <w:tc>
          <w:tcPr>
            <w:tcW w:w="717" w:type="dxa"/>
            <w:tcBorders>
              <w:left w:val="single" w:sz="6" w:space="0" w:color="auto"/>
            </w:tcBorders>
            <w:shd w:val="clear" w:color="auto" w:fill="FFFFFF"/>
            <w:vAlign w:val="center"/>
          </w:tcPr>
          <w:p w14:paraId="14D3FB8A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Ток: </w:t>
            </w:r>
          </w:p>
        </w:tc>
        <w:tc>
          <w:tcPr>
            <w:tcW w:w="2468" w:type="dxa"/>
            <w:tcBorders>
              <w:left w:val="nil"/>
              <w:right w:val="single" w:sz="6" w:space="0" w:color="auto"/>
            </w:tcBorders>
            <w:shd w:val="clear" w:color="auto" w:fill="FFFFFF"/>
            <w:vAlign w:val="center"/>
          </w:tcPr>
          <w:p w14:paraId="2365A06C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+10 % </w:t>
            </w:r>
          </w:p>
          <w:p w14:paraId="0CC8070F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 xml:space="preserve">     0 %</w:t>
            </w:r>
          </w:p>
        </w:tc>
      </w:tr>
      <w:tr w:rsidR="00060F8F" w:rsidRPr="003916E8" w14:paraId="02D65C12" w14:textId="77777777" w:rsidTr="00555A94">
        <w:trPr>
          <w:trHeight w:hRule="exact" w:val="1047"/>
        </w:trPr>
        <w:tc>
          <w:tcPr>
            <w:tcW w:w="2992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D096F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Частота:  ±10 %</w:t>
            </w:r>
          </w:p>
        </w:tc>
        <w:tc>
          <w:tcPr>
            <w:tcW w:w="327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FA4FD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Коэффициент мощности: </w:t>
            </w:r>
            <w:r w:rsidR="0048374C" w:rsidRPr="003916E8">
              <w:rPr>
                <w:rFonts w:ascii="Arial" w:hAnsi="Arial" w:cs="Arial"/>
              </w:rPr>
              <w:t>±0,05</w:t>
            </w:r>
          </w:p>
          <w:p w14:paraId="4AE96A8E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85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A9B1F5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Коэффициент мощности: </w:t>
            </w:r>
          </w:p>
          <w:p w14:paraId="441D052E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3916E8">
              <w:rPr>
                <w:rFonts w:ascii="Arial" w:hAnsi="Arial" w:cs="Arial"/>
              </w:rPr>
              <w:t xml:space="preserve"> </w:t>
            </w:r>
            <w:r w:rsidRPr="003916E8">
              <w:rPr>
                <w:rFonts w:ascii="Arial" w:hAnsi="Arial" w:cs="Arial"/>
                <w:lang w:val="en-US"/>
              </w:rPr>
              <w:t>0</w:t>
            </w:r>
          </w:p>
          <w:p w14:paraId="285C953F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-</w:t>
            </w:r>
            <w:r w:rsidRPr="003916E8">
              <w:rPr>
                <w:rFonts w:ascii="Arial" w:hAnsi="Arial" w:cs="Arial"/>
                <w:lang w:val="en-US"/>
              </w:rPr>
              <w:t>0,05</w:t>
            </w:r>
          </w:p>
        </w:tc>
      </w:tr>
      <w:tr w:rsidR="00060F8F" w:rsidRPr="003916E8" w14:paraId="4241064F" w14:textId="77777777" w:rsidTr="00555A94">
        <w:trPr>
          <w:trHeight w:hRule="exact" w:val="1872"/>
        </w:trPr>
        <w:tc>
          <w:tcPr>
            <w:tcW w:w="2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96CB45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Цепь управления и всп</w:t>
            </w:r>
            <w:r w:rsidRPr="003916E8">
              <w:rPr>
                <w:rFonts w:ascii="Arial" w:hAnsi="Arial" w:cs="Arial"/>
              </w:rPr>
              <w:t>о</w:t>
            </w:r>
            <w:r w:rsidRPr="003916E8">
              <w:rPr>
                <w:rFonts w:ascii="Arial" w:hAnsi="Arial" w:cs="Arial"/>
              </w:rPr>
              <w:t xml:space="preserve">могательная цепь </w:t>
            </w:r>
          </w:p>
          <w:p w14:paraId="580100C4" w14:textId="77777777" w:rsidR="00060F8F" w:rsidRPr="003916E8" w:rsidRDefault="0048374C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Ток:</w:t>
            </w:r>
            <w:r w:rsidR="00060F8F" w:rsidRPr="003916E8">
              <w:rPr>
                <w:rFonts w:ascii="Arial" w:hAnsi="Arial" w:cs="Arial"/>
              </w:rPr>
              <w:t xml:space="preserve"> ±5 % </w:t>
            </w:r>
          </w:p>
          <w:p w14:paraId="398742EF" w14:textId="77777777" w:rsidR="0048374C" w:rsidRPr="003916E8" w:rsidRDefault="0048374C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 xml:space="preserve">Напряжение: </w:t>
            </w:r>
            <w:r w:rsidR="00060F8F" w:rsidRPr="003916E8">
              <w:rPr>
                <w:rFonts w:ascii="Arial" w:hAnsi="Arial" w:cs="Arial"/>
              </w:rPr>
              <w:t>±5 %</w:t>
            </w:r>
          </w:p>
          <w:p w14:paraId="151F9B9A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6E8">
              <w:rPr>
                <w:rFonts w:ascii="Arial" w:hAnsi="Arial" w:cs="Arial"/>
              </w:rPr>
              <w:t>Давл</w:t>
            </w:r>
            <w:r w:rsidRPr="003916E8">
              <w:rPr>
                <w:rFonts w:ascii="Arial" w:hAnsi="Arial" w:cs="Arial"/>
              </w:rPr>
              <w:t>е</w:t>
            </w:r>
            <w:r w:rsidRPr="003916E8">
              <w:rPr>
                <w:rFonts w:ascii="Arial" w:hAnsi="Arial" w:cs="Arial"/>
              </w:rPr>
              <w:t>ние воздуха: ±5 %</w:t>
            </w:r>
          </w:p>
        </w:tc>
        <w:tc>
          <w:tcPr>
            <w:tcW w:w="3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A10F13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>Цепь управления и вспомог</w:t>
            </w:r>
            <w:r w:rsidRPr="003916E8">
              <w:rPr>
                <w:rFonts w:ascii="Arial" w:hAnsi="Arial" w:cs="Arial"/>
                <w:i/>
              </w:rPr>
              <w:t>а</w:t>
            </w:r>
            <w:r w:rsidRPr="003916E8">
              <w:rPr>
                <w:rFonts w:ascii="Arial" w:hAnsi="Arial" w:cs="Arial"/>
                <w:i/>
              </w:rPr>
              <w:t xml:space="preserve">тельная цепь </w:t>
            </w:r>
          </w:p>
          <w:p w14:paraId="55CC4B94" w14:textId="77777777" w:rsidR="00060F8F" w:rsidRPr="003916E8" w:rsidRDefault="0048374C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>Ток:</w:t>
            </w:r>
            <w:r w:rsidR="00060F8F" w:rsidRPr="003916E8">
              <w:rPr>
                <w:rFonts w:ascii="Arial" w:hAnsi="Arial" w:cs="Arial"/>
                <w:i/>
              </w:rPr>
              <w:t xml:space="preserve"> ±5 % </w:t>
            </w:r>
          </w:p>
          <w:p w14:paraId="197C5A63" w14:textId="77777777" w:rsidR="00E612CB" w:rsidRPr="003916E8" w:rsidRDefault="00E612CB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 xml:space="preserve">Напряжение: </w:t>
            </w:r>
            <w:r w:rsidR="00060F8F" w:rsidRPr="003916E8">
              <w:rPr>
                <w:rFonts w:ascii="Arial" w:hAnsi="Arial" w:cs="Arial"/>
                <w:i/>
              </w:rPr>
              <w:t xml:space="preserve">±5 % </w:t>
            </w:r>
          </w:p>
          <w:p w14:paraId="52A457D6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>Давл</w:t>
            </w:r>
            <w:r w:rsidRPr="003916E8">
              <w:rPr>
                <w:rFonts w:ascii="Arial" w:hAnsi="Arial" w:cs="Arial"/>
                <w:i/>
              </w:rPr>
              <w:t>е</w:t>
            </w:r>
            <w:r w:rsidRPr="003916E8">
              <w:rPr>
                <w:rFonts w:ascii="Arial" w:hAnsi="Arial" w:cs="Arial"/>
                <w:i/>
              </w:rPr>
              <w:t>ние воздуха: ±5 %</w:t>
            </w:r>
          </w:p>
        </w:tc>
        <w:tc>
          <w:tcPr>
            <w:tcW w:w="3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CA9EB6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>Цепь управления и вспом</w:t>
            </w:r>
            <w:r w:rsidRPr="003916E8">
              <w:rPr>
                <w:rFonts w:ascii="Arial" w:hAnsi="Arial" w:cs="Arial"/>
                <w:i/>
              </w:rPr>
              <w:t>о</w:t>
            </w:r>
            <w:r w:rsidRPr="003916E8">
              <w:rPr>
                <w:rFonts w:ascii="Arial" w:hAnsi="Arial" w:cs="Arial"/>
                <w:i/>
              </w:rPr>
              <w:t xml:space="preserve">гательная цепь </w:t>
            </w:r>
          </w:p>
          <w:p w14:paraId="49376A28" w14:textId="77777777" w:rsidR="00060F8F" w:rsidRPr="003916E8" w:rsidRDefault="00E612CB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 xml:space="preserve">Ток: </w:t>
            </w:r>
            <w:r w:rsidR="00060F8F" w:rsidRPr="003916E8">
              <w:rPr>
                <w:rFonts w:ascii="Arial" w:hAnsi="Arial" w:cs="Arial"/>
                <w:i/>
              </w:rPr>
              <w:t xml:space="preserve"> ±5 % </w:t>
            </w:r>
          </w:p>
          <w:p w14:paraId="6DF069A7" w14:textId="77777777" w:rsidR="00E612CB" w:rsidRPr="003916E8" w:rsidRDefault="00E612CB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 xml:space="preserve">Напряжение: </w:t>
            </w:r>
            <w:r w:rsidR="00060F8F" w:rsidRPr="003916E8">
              <w:rPr>
                <w:rFonts w:ascii="Arial" w:hAnsi="Arial" w:cs="Arial"/>
                <w:i/>
              </w:rPr>
              <w:t xml:space="preserve">±5 % </w:t>
            </w:r>
          </w:p>
          <w:p w14:paraId="3B1225CD" w14:textId="77777777" w:rsidR="00060F8F" w:rsidRPr="003916E8" w:rsidRDefault="00060F8F" w:rsidP="008D13D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  <w:r w:rsidRPr="003916E8">
              <w:rPr>
                <w:rFonts w:ascii="Arial" w:hAnsi="Arial" w:cs="Arial"/>
                <w:i/>
              </w:rPr>
              <w:t>Давл</w:t>
            </w:r>
            <w:r w:rsidRPr="003916E8">
              <w:rPr>
                <w:rFonts w:ascii="Arial" w:hAnsi="Arial" w:cs="Arial"/>
                <w:i/>
              </w:rPr>
              <w:t>е</w:t>
            </w:r>
            <w:r w:rsidRPr="003916E8">
              <w:rPr>
                <w:rFonts w:ascii="Arial" w:hAnsi="Arial" w:cs="Arial"/>
                <w:i/>
              </w:rPr>
              <w:t>ние воздуха: ±5 %</w:t>
            </w:r>
          </w:p>
        </w:tc>
      </w:tr>
    </w:tbl>
    <w:p w14:paraId="539BE08F" w14:textId="77777777" w:rsidR="00060F8F" w:rsidRPr="003916E8" w:rsidRDefault="00060F8F" w:rsidP="00060F8F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Cs/>
          <w:spacing w:val="-2"/>
        </w:rPr>
      </w:pPr>
    </w:p>
    <w:p w14:paraId="1E02C251" w14:textId="77777777" w:rsidR="000C3228" w:rsidRPr="003916E8" w:rsidRDefault="00060F8F" w:rsidP="00060F8F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11.4.3 Гру</w:t>
      </w:r>
      <w:r w:rsidR="000C3228" w:rsidRPr="003916E8">
        <w:rPr>
          <w:rFonts w:ascii="Arial" w:hAnsi="Arial" w:cs="Arial"/>
          <w:b/>
          <w:bCs/>
          <w:spacing w:val="-2"/>
        </w:rPr>
        <w:t xml:space="preserve">ппа испытаний </w:t>
      </w:r>
      <w:r w:rsidR="000C3228" w:rsidRPr="003916E8">
        <w:rPr>
          <w:rFonts w:ascii="Arial" w:hAnsi="Arial" w:cs="Arial"/>
          <w:b/>
          <w:bCs/>
          <w:spacing w:val="-2"/>
          <w:lang w:val="en-US"/>
        </w:rPr>
        <w:t>I</w:t>
      </w:r>
      <w:r w:rsidR="000C3228" w:rsidRPr="003916E8">
        <w:rPr>
          <w:rFonts w:ascii="Arial" w:hAnsi="Arial" w:cs="Arial"/>
          <w:b/>
          <w:bCs/>
          <w:spacing w:val="-2"/>
        </w:rPr>
        <w:t xml:space="preserve">: Общие </w:t>
      </w:r>
      <w:r w:rsidR="000C3228" w:rsidRPr="003916E8">
        <w:rPr>
          <w:rFonts w:ascii="Arial" w:hAnsi="Arial" w:cs="Arial"/>
          <w:b/>
          <w:bCs/>
          <w:spacing w:val="-4"/>
        </w:rPr>
        <w:t>эксплуатационные характеристики</w:t>
      </w:r>
    </w:p>
    <w:p w14:paraId="6AE55445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Эта группа испытаний должна включать испытания и проверки, указа</w:t>
      </w:r>
      <w:r w:rsidRPr="003916E8">
        <w:rPr>
          <w:rFonts w:ascii="Arial" w:hAnsi="Arial" w:cs="Arial"/>
        </w:rPr>
        <w:t>н</w:t>
      </w:r>
      <w:r w:rsidRPr="003916E8">
        <w:rPr>
          <w:rFonts w:ascii="Arial" w:hAnsi="Arial" w:cs="Arial"/>
        </w:rPr>
        <w:t>ные в таблице 2.</w:t>
      </w:r>
    </w:p>
    <w:p w14:paraId="7ADED9C4" w14:textId="77777777" w:rsidR="000C3228" w:rsidRPr="006843C1" w:rsidRDefault="001B4FAB" w:rsidP="002F51DB">
      <w:pPr>
        <w:spacing w:before="12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</w:rPr>
        <w:t xml:space="preserve">11.4.3.1 </w:t>
      </w:r>
      <w:r w:rsidR="000C3228" w:rsidRPr="006843C1">
        <w:rPr>
          <w:rFonts w:ascii="Arial" w:hAnsi="Arial" w:cs="Arial"/>
          <w:b/>
        </w:rPr>
        <w:t>Рабочие пределы</w:t>
      </w:r>
    </w:p>
    <w:p w14:paraId="52553A66" w14:textId="77777777" w:rsidR="000C3228" w:rsidRPr="003916E8" w:rsidRDefault="00825DA4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6843C1">
        <w:rPr>
          <w:rFonts w:ascii="Arial" w:hAnsi="Arial" w:cs="Arial"/>
        </w:rPr>
        <w:t>Испытания д</w:t>
      </w:r>
      <w:r w:rsidR="000C3228" w:rsidRPr="006843C1">
        <w:rPr>
          <w:rFonts w:ascii="Arial" w:hAnsi="Arial" w:cs="Arial"/>
        </w:rPr>
        <w:t xml:space="preserve">олжны быть проведены согласно </w:t>
      </w:r>
      <w:r w:rsidR="001B4FAB" w:rsidRPr="006843C1">
        <w:rPr>
          <w:rFonts w:ascii="Arial" w:hAnsi="Arial" w:cs="Arial"/>
          <w:i/>
          <w:spacing w:val="-1"/>
        </w:rPr>
        <w:t xml:space="preserve">10.1 и 10.2 </w:t>
      </w:r>
      <w:r w:rsidR="002F52EB" w:rsidRPr="006843C1">
        <w:rPr>
          <w:rFonts w:ascii="Arial" w:hAnsi="Arial" w:cs="Arial"/>
          <w:i/>
        </w:rPr>
        <w:t xml:space="preserve">ГОСТ </w:t>
      </w:r>
      <w:r w:rsidR="001C701E" w:rsidRPr="006843C1">
        <w:rPr>
          <w:rFonts w:ascii="Arial" w:hAnsi="Arial" w:cs="Arial"/>
          <w:i/>
        </w:rPr>
        <w:t>33798.1</w:t>
      </w:r>
      <w:r w:rsidR="000C3228" w:rsidRPr="006843C1">
        <w:rPr>
          <w:rFonts w:ascii="Arial" w:hAnsi="Arial" w:cs="Arial"/>
          <w:i/>
        </w:rPr>
        <w:t>. После термостабилизации в условиях температуры окружа</w:t>
      </w:r>
      <w:r w:rsidR="000C3228" w:rsidRPr="006843C1">
        <w:rPr>
          <w:rFonts w:ascii="Arial" w:hAnsi="Arial" w:cs="Arial"/>
          <w:i/>
        </w:rPr>
        <w:t>ю</w:t>
      </w:r>
      <w:r w:rsidR="000C3228" w:rsidRPr="006843C1">
        <w:rPr>
          <w:rFonts w:ascii="Arial" w:hAnsi="Arial" w:cs="Arial"/>
          <w:i/>
        </w:rPr>
        <w:t>щего воздуха 25 °C должна обеспечиваться стабильная работа выключ</w:t>
      </w:r>
      <w:r w:rsidR="000C3228" w:rsidRPr="006843C1">
        <w:rPr>
          <w:rFonts w:ascii="Arial" w:hAnsi="Arial" w:cs="Arial"/>
          <w:i/>
        </w:rPr>
        <w:t>а</w:t>
      </w:r>
      <w:r w:rsidR="000C3228" w:rsidRPr="006843C1">
        <w:rPr>
          <w:rFonts w:ascii="Arial" w:hAnsi="Arial" w:cs="Arial"/>
          <w:i/>
        </w:rPr>
        <w:t>теля</w:t>
      </w:r>
      <w:r w:rsidR="000C3228" w:rsidRPr="003916E8">
        <w:rPr>
          <w:rFonts w:ascii="Arial" w:hAnsi="Arial" w:cs="Arial"/>
          <w:i/>
        </w:rPr>
        <w:t xml:space="preserve"> в диапазоне предельных значений напряжения оборудов</w:t>
      </w:r>
      <w:r w:rsidR="000C3228" w:rsidRPr="003916E8">
        <w:rPr>
          <w:rFonts w:ascii="Arial" w:hAnsi="Arial" w:cs="Arial"/>
          <w:i/>
        </w:rPr>
        <w:t>а</w:t>
      </w:r>
      <w:r w:rsidR="000C3228" w:rsidRPr="003916E8">
        <w:rPr>
          <w:rFonts w:ascii="Arial" w:hAnsi="Arial" w:cs="Arial"/>
          <w:i/>
        </w:rPr>
        <w:t>ния.</w:t>
      </w:r>
    </w:p>
    <w:p w14:paraId="2AAE412F" w14:textId="77777777" w:rsidR="000C3228" w:rsidRPr="006843C1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t>11.4.3.2</w:t>
      </w:r>
      <w:r w:rsidR="001B4FAB" w:rsidRPr="006843C1">
        <w:rPr>
          <w:rFonts w:ascii="Arial" w:hAnsi="Arial" w:cs="Arial"/>
          <w:b/>
          <w:bCs/>
        </w:rPr>
        <w:t xml:space="preserve"> </w:t>
      </w:r>
      <w:r w:rsidRPr="006843C1">
        <w:rPr>
          <w:rFonts w:ascii="Arial" w:hAnsi="Arial" w:cs="Arial"/>
          <w:b/>
          <w:bCs/>
          <w:spacing w:val="-2"/>
        </w:rPr>
        <w:t>Нагрев</w:t>
      </w:r>
    </w:p>
    <w:p w14:paraId="7A0771A7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</w:rPr>
        <w:t>Испытания по нагреву и проверке превышения температуры автоматич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 xml:space="preserve">ских выключателей должны быть проведены при тепловом токе в свободной воздушной среде </w:t>
      </w:r>
      <w:r w:rsidRPr="003916E8">
        <w:rPr>
          <w:rFonts w:ascii="Arial" w:hAnsi="Arial" w:cs="Arial"/>
          <w:i/>
          <w:lang w:val="en-US"/>
        </w:rPr>
        <w:t>I</w:t>
      </w:r>
      <w:r w:rsidRPr="003916E8">
        <w:rPr>
          <w:rFonts w:ascii="Arial" w:hAnsi="Arial" w:cs="Arial"/>
          <w:i/>
          <w:vertAlign w:val="subscript"/>
          <w:lang w:val="en-US"/>
        </w:rPr>
        <w:t>th</w:t>
      </w:r>
      <w:r w:rsidR="00060F8F" w:rsidRPr="003916E8">
        <w:rPr>
          <w:rFonts w:ascii="Arial" w:hAnsi="Arial" w:cs="Arial"/>
          <w:i/>
        </w:rPr>
        <w:t xml:space="preserve"> (см. </w:t>
      </w:r>
      <w:r w:rsidRPr="003916E8">
        <w:rPr>
          <w:rFonts w:ascii="Arial" w:hAnsi="Arial" w:cs="Arial"/>
          <w:i/>
        </w:rPr>
        <w:t xml:space="preserve"> 6.3.3.3). </w:t>
      </w:r>
    </w:p>
    <w:p w14:paraId="0A9FFBBF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Испытания по нагреву и проверке превышения температуры автомат</w:t>
      </w:r>
      <w:r w:rsidRPr="003916E8">
        <w:rPr>
          <w:rFonts w:ascii="Arial" w:hAnsi="Arial" w:cs="Arial"/>
          <w:i/>
        </w:rPr>
        <w:t>и</w:t>
      </w:r>
      <w:r w:rsidRPr="003916E8">
        <w:rPr>
          <w:rFonts w:ascii="Arial" w:hAnsi="Arial" w:cs="Arial"/>
          <w:i/>
        </w:rPr>
        <w:t>че</w:t>
      </w:r>
      <w:r w:rsidRPr="003916E8">
        <w:rPr>
          <w:rFonts w:ascii="Arial" w:hAnsi="Arial" w:cs="Arial"/>
          <w:i/>
        </w:rPr>
        <w:lastRenderedPageBreak/>
        <w:t>ских выключателей должны соответствовать 10.3.2 ГОСТ </w:t>
      </w:r>
      <w:r w:rsidR="001C701E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/>
        </w:rPr>
        <w:t>.</w:t>
      </w:r>
    </w:p>
    <w:p w14:paraId="36898D67" w14:textId="77777777" w:rsidR="000C3228" w:rsidRPr="006843C1" w:rsidRDefault="000C3228" w:rsidP="00825DA4">
      <w:pPr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t>11.4.3.3</w:t>
      </w:r>
      <w:r w:rsidR="001B4FAB" w:rsidRPr="006843C1">
        <w:rPr>
          <w:rFonts w:ascii="Arial" w:hAnsi="Arial" w:cs="Arial"/>
          <w:b/>
          <w:bCs/>
        </w:rPr>
        <w:t xml:space="preserve"> </w:t>
      </w:r>
      <w:r w:rsidRPr="006843C1">
        <w:rPr>
          <w:rFonts w:ascii="Arial" w:hAnsi="Arial" w:cs="Arial"/>
          <w:b/>
          <w:bCs/>
        </w:rPr>
        <w:t>Износостойкость</w:t>
      </w:r>
    </w:p>
    <w:p w14:paraId="5602790A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Проводятся испытания на проверку соответствия требованиям 11.1.8.</w:t>
      </w:r>
    </w:p>
    <w:p w14:paraId="37EA5F8E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Операции включения и отключения должны быть проведены при ном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нальном рабочем токе и номинальном рабочем напряжении с коэффиц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 xml:space="preserve">ентом мощности 0,8. Испытательная </w:t>
      </w:r>
      <w:r w:rsidRPr="006843C1">
        <w:rPr>
          <w:rFonts w:ascii="Arial" w:hAnsi="Arial" w:cs="Arial"/>
        </w:rPr>
        <w:t>схема приведена в прил</w:t>
      </w:r>
      <w:r w:rsidRPr="006843C1">
        <w:rPr>
          <w:rFonts w:ascii="Arial" w:hAnsi="Arial" w:cs="Arial"/>
        </w:rPr>
        <w:t>о</w:t>
      </w:r>
      <w:r w:rsidR="009C3D10" w:rsidRPr="006843C1">
        <w:rPr>
          <w:rFonts w:ascii="Arial" w:hAnsi="Arial" w:cs="Arial"/>
        </w:rPr>
        <w:t xml:space="preserve">жении </w:t>
      </w:r>
      <w:r w:rsidR="007B5CE2" w:rsidRPr="006843C1">
        <w:rPr>
          <w:rFonts w:ascii="Arial" w:hAnsi="Arial" w:cs="Arial"/>
        </w:rPr>
        <w:t>А</w:t>
      </w:r>
      <w:r w:rsidRPr="006843C1">
        <w:rPr>
          <w:rFonts w:ascii="Arial" w:hAnsi="Arial" w:cs="Arial"/>
        </w:rPr>
        <w:t>.</w:t>
      </w:r>
    </w:p>
    <w:p w14:paraId="3560AC25" w14:textId="77777777" w:rsidR="000C3228" w:rsidRPr="00B6576C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trike/>
        </w:rPr>
      </w:pPr>
      <w:r w:rsidRPr="006843C1">
        <w:rPr>
          <w:rFonts w:ascii="Arial" w:hAnsi="Arial" w:cs="Arial"/>
        </w:rPr>
        <w:t xml:space="preserve">Техническое обслуживание выключателя по окончании испытаний </w:t>
      </w:r>
      <w:r w:rsidRPr="006843C1">
        <w:rPr>
          <w:rFonts w:ascii="Arial" w:hAnsi="Arial" w:cs="Arial"/>
          <w:i/>
        </w:rPr>
        <w:t>с</w:t>
      </w:r>
      <w:r w:rsidRPr="006843C1">
        <w:rPr>
          <w:rFonts w:ascii="Arial" w:hAnsi="Arial" w:cs="Arial"/>
          <w:i/>
        </w:rPr>
        <w:t>о</w:t>
      </w:r>
      <w:r w:rsidRPr="006843C1">
        <w:rPr>
          <w:rFonts w:ascii="Arial" w:hAnsi="Arial" w:cs="Arial"/>
          <w:i/>
        </w:rPr>
        <w:t xml:space="preserve">гласно 11.4.3.4 </w:t>
      </w:r>
      <w:r w:rsidRPr="006843C1">
        <w:rPr>
          <w:rFonts w:ascii="Arial" w:hAnsi="Arial" w:cs="Arial"/>
        </w:rPr>
        <w:t>может быть проведено только после выполнения требований 11.4.3.5, 11.4.3.6</w:t>
      </w:r>
      <w:r w:rsidR="00B6576C">
        <w:rPr>
          <w:rFonts w:ascii="Arial" w:hAnsi="Arial" w:cs="Arial"/>
        </w:rPr>
        <w:t>.</w:t>
      </w:r>
    </w:p>
    <w:p w14:paraId="58B8CDF3" w14:textId="77777777" w:rsidR="000C3228" w:rsidRPr="006843C1" w:rsidRDefault="000C3228" w:rsidP="00D044E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i/>
          <w:sz w:val="22"/>
          <w:szCs w:val="22"/>
        </w:rPr>
      </w:pPr>
      <w:r w:rsidRPr="006843C1">
        <w:rPr>
          <w:rFonts w:ascii="Arial" w:hAnsi="Arial" w:cs="Arial"/>
          <w:spacing w:val="60"/>
          <w:sz w:val="22"/>
          <w:szCs w:val="22"/>
        </w:rPr>
        <w:t>Примечание</w:t>
      </w:r>
      <w:r w:rsidRPr="006843C1">
        <w:rPr>
          <w:rFonts w:ascii="Arial" w:hAnsi="Arial" w:cs="Arial"/>
          <w:i/>
          <w:sz w:val="22"/>
          <w:szCs w:val="22"/>
          <w:lang w:val="en-US"/>
        </w:rPr>
        <w:t> </w:t>
      </w:r>
      <w:r w:rsidRPr="006843C1">
        <w:rPr>
          <w:rFonts w:ascii="Arial" w:hAnsi="Arial" w:cs="Arial"/>
          <w:sz w:val="22"/>
          <w:szCs w:val="22"/>
        </w:rPr>
        <w:t>–</w:t>
      </w:r>
      <w:r w:rsidRPr="006843C1">
        <w:rPr>
          <w:rFonts w:ascii="Arial" w:hAnsi="Arial" w:cs="Arial"/>
          <w:i/>
          <w:sz w:val="22"/>
          <w:szCs w:val="22"/>
          <w:lang w:val="en-US"/>
        </w:rPr>
        <w:t> </w:t>
      </w:r>
      <w:r w:rsidRPr="006843C1">
        <w:rPr>
          <w:rFonts w:ascii="Arial" w:hAnsi="Arial" w:cs="Arial"/>
          <w:sz w:val="22"/>
          <w:szCs w:val="22"/>
        </w:rPr>
        <w:t xml:space="preserve">Общее число рабочих циклов </w:t>
      </w:r>
      <w:r w:rsidRPr="006843C1">
        <w:rPr>
          <w:rFonts w:ascii="Arial" w:hAnsi="Arial" w:cs="Arial"/>
          <w:i/>
          <w:sz w:val="22"/>
          <w:szCs w:val="22"/>
        </w:rPr>
        <w:t xml:space="preserve">срабатывания выключателя </w:t>
      </w:r>
      <w:r w:rsidRPr="006843C1">
        <w:rPr>
          <w:rFonts w:ascii="Arial" w:hAnsi="Arial" w:cs="Arial"/>
          <w:sz w:val="22"/>
          <w:szCs w:val="22"/>
        </w:rPr>
        <w:t>с</w:t>
      </w:r>
      <w:r w:rsidRPr="006843C1">
        <w:rPr>
          <w:rFonts w:ascii="Arial" w:hAnsi="Arial" w:cs="Arial"/>
          <w:sz w:val="22"/>
          <w:szCs w:val="22"/>
        </w:rPr>
        <w:t>о</w:t>
      </w:r>
      <w:r w:rsidRPr="006843C1">
        <w:rPr>
          <w:rFonts w:ascii="Arial" w:hAnsi="Arial" w:cs="Arial"/>
          <w:sz w:val="22"/>
          <w:szCs w:val="22"/>
        </w:rPr>
        <w:t>держит количество рабочих циклов с током и без тока в соответствии с характер</w:t>
      </w:r>
      <w:r w:rsidRPr="006843C1">
        <w:rPr>
          <w:rFonts w:ascii="Arial" w:hAnsi="Arial" w:cs="Arial"/>
          <w:sz w:val="22"/>
          <w:szCs w:val="22"/>
        </w:rPr>
        <w:t>и</w:t>
      </w:r>
      <w:r w:rsidRPr="006843C1">
        <w:rPr>
          <w:rFonts w:ascii="Arial" w:hAnsi="Arial" w:cs="Arial"/>
          <w:sz w:val="22"/>
          <w:szCs w:val="22"/>
        </w:rPr>
        <w:t xml:space="preserve">стиками </w:t>
      </w:r>
      <w:r w:rsidRPr="006843C1">
        <w:rPr>
          <w:rFonts w:ascii="Arial" w:hAnsi="Arial" w:cs="Arial"/>
          <w:i/>
          <w:sz w:val="22"/>
          <w:szCs w:val="22"/>
        </w:rPr>
        <w:t>в таблице 1.</w:t>
      </w:r>
    </w:p>
    <w:p w14:paraId="44C1BA32" w14:textId="77777777" w:rsidR="000C3228" w:rsidRPr="006843C1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t>11.4.3.4</w:t>
      </w:r>
      <w:r w:rsidRPr="006843C1">
        <w:rPr>
          <w:rFonts w:ascii="Arial" w:hAnsi="Arial" w:cs="Arial"/>
          <w:b/>
          <w:bCs/>
        </w:rPr>
        <w:tab/>
        <w:t xml:space="preserve">Проверка диэлектрической прочности </w:t>
      </w:r>
    </w:p>
    <w:p w14:paraId="5710DE9D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>После проведения испытаний по 11.4.3.</w:t>
      </w:r>
      <w:r w:rsidR="000E5E22" w:rsidRPr="006843C1">
        <w:rPr>
          <w:rFonts w:ascii="Arial" w:hAnsi="Arial" w:cs="Arial"/>
        </w:rPr>
        <w:t>3</w:t>
      </w:r>
      <w:r w:rsidRPr="006843C1">
        <w:rPr>
          <w:rFonts w:ascii="Arial" w:hAnsi="Arial" w:cs="Arial"/>
        </w:rPr>
        <w:t xml:space="preserve"> выключатель должен быть сп</w:t>
      </w:r>
      <w:r w:rsidRPr="006843C1">
        <w:rPr>
          <w:rFonts w:ascii="Arial" w:hAnsi="Arial" w:cs="Arial"/>
        </w:rPr>
        <w:t>о</w:t>
      </w:r>
      <w:r w:rsidRPr="006843C1">
        <w:rPr>
          <w:rFonts w:ascii="Arial" w:hAnsi="Arial" w:cs="Arial"/>
        </w:rPr>
        <w:t>собен выдержать напряжение промышленной частоты, сниженное до 75 % от знач</w:t>
      </w:r>
      <w:r w:rsidRPr="006843C1">
        <w:rPr>
          <w:rFonts w:ascii="Arial" w:hAnsi="Arial" w:cs="Arial"/>
        </w:rPr>
        <w:t>е</w:t>
      </w:r>
      <w:r w:rsidR="00060F8F" w:rsidRPr="006843C1">
        <w:rPr>
          <w:rFonts w:ascii="Arial" w:hAnsi="Arial" w:cs="Arial"/>
        </w:rPr>
        <w:t xml:space="preserve">ния, указанного в </w:t>
      </w:r>
      <w:r w:rsidRPr="006843C1">
        <w:rPr>
          <w:rFonts w:ascii="Arial" w:hAnsi="Arial" w:cs="Arial"/>
        </w:rPr>
        <w:t>11.5.4.</w:t>
      </w:r>
    </w:p>
    <w:p w14:paraId="3D390DB1" w14:textId="77777777" w:rsidR="000C3228" w:rsidRPr="006843C1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t>11.4.3.5</w:t>
      </w:r>
      <w:r w:rsidRPr="006843C1">
        <w:rPr>
          <w:rFonts w:ascii="Arial" w:hAnsi="Arial" w:cs="Arial"/>
          <w:b/>
          <w:bCs/>
        </w:rPr>
        <w:tab/>
      </w:r>
      <w:r w:rsidRPr="006843C1">
        <w:rPr>
          <w:rFonts w:ascii="Arial" w:hAnsi="Arial" w:cs="Arial"/>
          <w:b/>
          <w:bCs/>
          <w:spacing w:val="-1"/>
        </w:rPr>
        <w:t>Проверка нагрева</w:t>
      </w:r>
    </w:p>
    <w:p w14:paraId="50CF2547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</w:rPr>
        <w:t>После проведения проверки по 11.4.3.</w:t>
      </w:r>
      <w:r w:rsidR="000E5E22" w:rsidRPr="006843C1">
        <w:rPr>
          <w:rFonts w:ascii="Arial" w:hAnsi="Arial" w:cs="Arial"/>
        </w:rPr>
        <w:t>4</w:t>
      </w:r>
      <w:r w:rsidRPr="006843C1">
        <w:rPr>
          <w:rFonts w:ascii="Arial" w:hAnsi="Arial" w:cs="Arial"/>
        </w:rPr>
        <w:t xml:space="preserve"> в главной цепи должно быть пр</w:t>
      </w:r>
      <w:r w:rsidRPr="006843C1">
        <w:rPr>
          <w:rFonts w:ascii="Arial" w:hAnsi="Arial" w:cs="Arial"/>
        </w:rPr>
        <w:t>о</w:t>
      </w:r>
      <w:r w:rsidRPr="006843C1">
        <w:rPr>
          <w:rFonts w:ascii="Arial" w:hAnsi="Arial" w:cs="Arial"/>
        </w:rPr>
        <w:t xml:space="preserve">ведено испытание на </w:t>
      </w:r>
      <w:r w:rsidRPr="006843C1">
        <w:rPr>
          <w:rFonts w:ascii="Arial" w:hAnsi="Arial" w:cs="Arial"/>
          <w:i/>
        </w:rPr>
        <w:t>нагрев</w:t>
      </w:r>
      <w:r w:rsidRPr="006843C1">
        <w:rPr>
          <w:rFonts w:ascii="Arial" w:hAnsi="Arial" w:cs="Arial"/>
        </w:rPr>
        <w:t xml:space="preserve"> в соответствии с 11.4.3.2.</w:t>
      </w:r>
    </w:p>
    <w:p w14:paraId="35D5F6CD" w14:textId="77777777" w:rsidR="000C3228" w:rsidRPr="006843C1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6843C1">
        <w:rPr>
          <w:rFonts w:ascii="Arial" w:hAnsi="Arial" w:cs="Arial"/>
          <w:spacing w:val="-2"/>
        </w:rPr>
        <w:t xml:space="preserve">По окончании испытаний значения температуры не должны превышать </w:t>
      </w:r>
      <w:r w:rsidR="009C3D10" w:rsidRPr="006843C1">
        <w:rPr>
          <w:rFonts w:ascii="Arial" w:hAnsi="Arial" w:cs="Arial"/>
          <w:spacing w:val="-2"/>
        </w:rPr>
        <w:t>значений</w:t>
      </w:r>
      <w:r w:rsidR="009C3D10" w:rsidRPr="006843C1">
        <w:rPr>
          <w:rFonts w:ascii="Arial" w:hAnsi="Arial" w:cs="Arial"/>
        </w:rPr>
        <w:t>, указанных</w:t>
      </w:r>
      <w:r w:rsidRPr="006843C1">
        <w:rPr>
          <w:rFonts w:ascii="Arial" w:hAnsi="Arial" w:cs="Arial"/>
        </w:rPr>
        <w:t xml:space="preserve"> в 11.4.3.2, более чем на 20</w:t>
      </w:r>
      <w:r w:rsidRPr="006843C1">
        <w:rPr>
          <w:rFonts w:ascii="Arial" w:hAnsi="Arial" w:cs="Arial"/>
          <w:lang w:val="en-US"/>
        </w:rPr>
        <w:t> </w:t>
      </w:r>
      <w:r w:rsidRPr="006843C1">
        <w:rPr>
          <w:rFonts w:ascii="Arial" w:hAnsi="Arial" w:cs="Arial"/>
        </w:rPr>
        <w:t>°С.</w:t>
      </w:r>
    </w:p>
    <w:p w14:paraId="6C69E06D" w14:textId="77777777" w:rsidR="000C3228" w:rsidRPr="006843C1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6843C1">
        <w:rPr>
          <w:rFonts w:ascii="Arial" w:hAnsi="Arial" w:cs="Arial"/>
          <w:b/>
          <w:bCs/>
          <w:spacing w:val="-2"/>
        </w:rPr>
        <w:t>11.4.3.6</w:t>
      </w:r>
      <w:r w:rsidRPr="006843C1">
        <w:rPr>
          <w:rFonts w:ascii="Arial" w:hAnsi="Arial" w:cs="Arial"/>
          <w:b/>
          <w:bCs/>
        </w:rPr>
        <w:tab/>
        <w:t>Проверка расцепления</w:t>
      </w:r>
    </w:p>
    <w:p w14:paraId="34D39A27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Это испытание проводится только в том случае, если выключатель имеет встроенные расцепляющие устройства.</w:t>
      </w:r>
    </w:p>
    <w:p w14:paraId="34CD9B0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1"/>
        </w:rPr>
        <w:t xml:space="preserve">После проведения испытания должны быть проверены токовые уставки </w:t>
      </w:r>
      <w:r w:rsidRPr="003916E8">
        <w:rPr>
          <w:rFonts w:ascii="Arial" w:hAnsi="Arial" w:cs="Arial"/>
        </w:rPr>
        <w:t>расц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пителей.</w:t>
      </w:r>
    </w:p>
    <w:p w14:paraId="4EC0C1EB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Каждая уставка не должна отличаться более чем на 10</w:t>
      </w:r>
      <w:r w:rsidRPr="003916E8">
        <w:rPr>
          <w:rFonts w:ascii="Arial" w:hAnsi="Arial" w:cs="Arial"/>
          <w:lang w:val="en-US"/>
        </w:rPr>
        <w:t> </w:t>
      </w:r>
      <w:r w:rsidRPr="003916E8">
        <w:rPr>
          <w:rFonts w:ascii="Arial" w:hAnsi="Arial" w:cs="Arial"/>
        </w:rPr>
        <w:t xml:space="preserve">% от предыдущего значения, измеренного во время </w:t>
      </w:r>
      <w:r w:rsidR="009C3D10" w:rsidRPr="003916E8">
        <w:rPr>
          <w:rFonts w:ascii="Arial" w:hAnsi="Arial" w:cs="Arial"/>
          <w:i/>
        </w:rPr>
        <w:t>прие</w:t>
      </w:r>
      <w:r w:rsidRPr="003916E8">
        <w:rPr>
          <w:rFonts w:ascii="Arial" w:hAnsi="Arial" w:cs="Arial"/>
          <w:i/>
        </w:rPr>
        <w:t xml:space="preserve">мо-сдаточных </w:t>
      </w:r>
      <w:r w:rsidRPr="003916E8">
        <w:rPr>
          <w:rFonts w:ascii="Arial" w:hAnsi="Arial" w:cs="Arial"/>
        </w:rPr>
        <w:t>испыт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ний.</w:t>
      </w:r>
    </w:p>
    <w:p w14:paraId="53DC2990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24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1"/>
        </w:rPr>
        <w:t xml:space="preserve">11.4.4 Группа испытаний </w:t>
      </w:r>
      <w:r w:rsidRPr="003916E8">
        <w:rPr>
          <w:rFonts w:ascii="Arial" w:hAnsi="Arial" w:cs="Arial"/>
          <w:b/>
          <w:bCs/>
          <w:spacing w:val="-1"/>
          <w:lang w:val="en-US"/>
        </w:rPr>
        <w:t>II</w:t>
      </w:r>
      <w:r w:rsidRPr="003916E8">
        <w:rPr>
          <w:rFonts w:ascii="Arial" w:hAnsi="Arial" w:cs="Arial"/>
          <w:b/>
          <w:bCs/>
          <w:spacing w:val="-1"/>
        </w:rPr>
        <w:t xml:space="preserve">: </w:t>
      </w:r>
      <w:r w:rsidRPr="003916E8">
        <w:rPr>
          <w:rFonts w:ascii="Arial" w:hAnsi="Arial" w:cs="Arial"/>
          <w:b/>
          <w:spacing w:val="-2"/>
        </w:rPr>
        <w:t>Включающая и отключающая способн</w:t>
      </w:r>
      <w:r w:rsidRPr="003916E8">
        <w:rPr>
          <w:rFonts w:ascii="Arial" w:hAnsi="Arial" w:cs="Arial"/>
          <w:b/>
          <w:spacing w:val="-2"/>
        </w:rPr>
        <w:t>о</w:t>
      </w:r>
      <w:r w:rsidRPr="003916E8">
        <w:rPr>
          <w:rFonts w:ascii="Arial" w:hAnsi="Arial" w:cs="Arial"/>
          <w:b/>
          <w:spacing w:val="-2"/>
        </w:rPr>
        <w:t xml:space="preserve">сти </w:t>
      </w:r>
      <w:r w:rsidRPr="003916E8">
        <w:rPr>
          <w:rFonts w:ascii="Arial" w:hAnsi="Arial" w:cs="Arial"/>
          <w:b/>
        </w:rPr>
        <w:t>при коротком замыкании при нормальных условиях эксплуатации</w:t>
      </w:r>
    </w:p>
    <w:p w14:paraId="4033674F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-4"/>
        </w:rPr>
      </w:pPr>
      <w:r w:rsidRPr="003916E8">
        <w:rPr>
          <w:rFonts w:ascii="Arial" w:hAnsi="Arial" w:cs="Arial"/>
          <w:spacing w:val="-4"/>
        </w:rPr>
        <w:t>Эта группа должна включать испытания и проверки, указанные в таблице 2.</w:t>
      </w:r>
    </w:p>
    <w:p w14:paraId="0F0F0E0E" w14:textId="77777777" w:rsidR="000C3228" w:rsidRPr="003E2BFA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11.4.4.1</w:t>
      </w:r>
      <w:r w:rsidRPr="003E2BFA">
        <w:rPr>
          <w:rFonts w:ascii="Arial" w:hAnsi="Arial" w:cs="Arial"/>
          <w:b/>
          <w:bCs/>
        </w:rPr>
        <w:tab/>
        <w:t>Измерение сопротивления главной цепи</w:t>
      </w:r>
    </w:p>
    <w:p w14:paraId="4F9AE615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Измерения должны быть п</w:t>
      </w:r>
      <w:r w:rsidR="009C3D10" w:rsidRPr="003916E8">
        <w:rPr>
          <w:rFonts w:ascii="Arial" w:hAnsi="Arial" w:cs="Arial"/>
        </w:rPr>
        <w:t>роведены на постоянном токе путе</w:t>
      </w:r>
      <w:r w:rsidRPr="003916E8">
        <w:rPr>
          <w:rFonts w:ascii="Arial" w:hAnsi="Arial" w:cs="Arial"/>
        </w:rPr>
        <w:t>м измерения па</w:t>
      </w:r>
      <w:r w:rsidRPr="003916E8">
        <w:rPr>
          <w:rFonts w:ascii="Arial" w:hAnsi="Arial" w:cs="Arial"/>
        </w:rPr>
        <w:lastRenderedPageBreak/>
        <w:t>дения напряжения на выводах каждого полюса.</w:t>
      </w:r>
    </w:p>
    <w:p w14:paraId="047999E9" w14:textId="77777777" w:rsidR="000C3228" w:rsidRPr="003916E8" w:rsidRDefault="000C3228" w:rsidP="00BE0557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Во время испытаний сила тока должна быть задана в диапазоне от 50 А до номинального значения рабочего тока.</w:t>
      </w:r>
    </w:p>
    <w:p w14:paraId="481230CC" w14:textId="77777777" w:rsidR="000C3228" w:rsidRPr="003916E8" w:rsidRDefault="000C3228" w:rsidP="00BE0557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bCs/>
          <w:spacing w:val="-2"/>
        </w:rPr>
        <w:t>11.4.4.2</w:t>
      </w:r>
      <w:r w:rsidR="001B4FAB" w:rsidRPr="003916E8">
        <w:rPr>
          <w:rFonts w:ascii="Arial" w:hAnsi="Arial" w:cs="Arial"/>
          <w:bCs/>
        </w:rPr>
        <w:t xml:space="preserve"> </w:t>
      </w:r>
      <w:r w:rsidRPr="003916E8">
        <w:rPr>
          <w:rFonts w:ascii="Arial" w:hAnsi="Arial" w:cs="Arial"/>
          <w:bCs/>
        </w:rPr>
        <w:t>Схема для испытаний на включающую и отключающую сп</w:t>
      </w:r>
      <w:r w:rsidRPr="003916E8">
        <w:rPr>
          <w:rFonts w:ascii="Arial" w:hAnsi="Arial" w:cs="Arial"/>
          <w:bCs/>
        </w:rPr>
        <w:t>о</w:t>
      </w:r>
      <w:r w:rsidRPr="003916E8">
        <w:rPr>
          <w:rFonts w:ascii="Arial" w:hAnsi="Arial" w:cs="Arial"/>
          <w:bCs/>
        </w:rPr>
        <w:t>с</w:t>
      </w:r>
      <w:r w:rsidR="009C3D10" w:rsidRPr="003916E8">
        <w:rPr>
          <w:rFonts w:ascii="Arial" w:hAnsi="Arial" w:cs="Arial"/>
          <w:bCs/>
        </w:rPr>
        <w:t xml:space="preserve">обность приведена в приложении </w:t>
      </w:r>
      <w:r w:rsidR="007B5CE2" w:rsidRPr="003916E8">
        <w:rPr>
          <w:rFonts w:ascii="Arial" w:hAnsi="Arial" w:cs="Arial"/>
          <w:bCs/>
        </w:rPr>
        <w:t>А</w:t>
      </w:r>
      <w:r w:rsidRPr="003916E8">
        <w:rPr>
          <w:rFonts w:ascii="Arial" w:hAnsi="Arial" w:cs="Arial"/>
          <w:bCs/>
        </w:rPr>
        <w:t>.</w:t>
      </w:r>
    </w:p>
    <w:p w14:paraId="7CE6E1F0" w14:textId="77777777" w:rsidR="000C3228" w:rsidRPr="003E2BF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11.4.4.3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</w:rPr>
        <w:t>Кратковременный выдерживаемый ток и пик выдерживаем</w:t>
      </w:r>
      <w:r w:rsidRPr="003E2BFA">
        <w:rPr>
          <w:rFonts w:ascii="Arial" w:hAnsi="Arial" w:cs="Arial"/>
          <w:b/>
        </w:rPr>
        <w:t>о</w:t>
      </w:r>
      <w:r w:rsidRPr="003E2BFA">
        <w:rPr>
          <w:rFonts w:ascii="Arial" w:hAnsi="Arial" w:cs="Arial"/>
          <w:b/>
        </w:rPr>
        <w:t>го тока</w:t>
      </w:r>
    </w:p>
    <w:p w14:paraId="4076C09A" w14:textId="77777777" w:rsidR="000C3228" w:rsidRPr="003916E8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Это испытание должно быть проведено для стандартного значения ном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 xml:space="preserve">нальной продолжительности короткого замыкания. </w:t>
      </w:r>
    </w:p>
    <w:p w14:paraId="26C7BD12" w14:textId="77777777" w:rsidR="000C3228" w:rsidRPr="003E2BFA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11.4.4.4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</w:rPr>
        <w:t>Включающая и отключающая способности при коротком зам</w:t>
      </w:r>
      <w:r w:rsidRPr="003E2BFA">
        <w:rPr>
          <w:rFonts w:ascii="Arial" w:hAnsi="Arial" w:cs="Arial"/>
          <w:b/>
          <w:bCs/>
        </w:rPr>
        <w:t>ы</w:t>
      </w:r>
      <w:r w:rsidRPr="003E2BFA">
        <w:rPr>
          <w:rFonts w:ascii="Arial" w:hAnsi="Arial" w:cs="Arial"/>
          <w:b/>
          <w:bCs/>
        </w:rPr>
        <w:t>кании</w:t>
      </w:r>
    </w:p>
    <w:p w14:paraId="57AD2F4F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Это испытание должно быть проведено во всех режимах испытаний, но с использованием последовате</w:t>
      </w:r>
      <w:r w:rsidR="00060F8F" w:rsidRPr="003916E8">
        <w:rPr>
          <w:rFonts w:ascii="Arial" w:hAnsi="Arial" w:cs="Arial"/>
        </w:rPr>
        <w:t xml:space="preserve">льности операций, указанной в </w:t>
      </w:r>
      <w:r w:rsidRPr="003916E8">
        <w:rPr>
          <w:rFonts w:ascii="Arial" w:hAnsi="Arial" w:cs="Arial"/>
        </w:rPr>
        <w:t>9.11.</w:t>
      </w:r>
    </w:p>
    <w:p w14:paraId="29FCC663" w14:textId="77777777" w:rsidR="000C3228" w:rsidRPr="003E2BFA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11.4.4.5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</w:rPr>
        <w:t xml:space="preserve">Проверка диэлектрической прочности </w:t>
      </w:r>
    </w:p>
    <w:p w14:paraId="615391E3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2"/>
        </w:rPr>
        <w:t xml:space="preserve">После проведения испытания </w:t>
      </w:r>
      <w:r w:rsidRPr="00826881">
        <w:rPr>
          <w:rFonts w:ascii="Arial" w:hAnsi="Arial" w:cs="Arial"/>
          <w:spacing w:val="-2"/>
        </w:rPr>
        <w:t>по 11.4.4.4</w:t>
      </w:r>
      <w:r w:rsidRPr="003916E8">
        <w:rPr>
          <w:rFonts w:ascii="Arial" w:hAnsi="Arial" w:cs="Arial"/>
          <w:spacing w:val="-2"/>
        </w:rPr>
        <w:t xml:space="preserve"> выключатель должен быть спос</w:t>
      </w:r>
      <w:r w:rsidRPr="003916E8">
        <w:rPr>
          <w:rFonts w:ascii="Arial" w:hAnsi="Arial" w:cs="Arial"/>
          <w:spacing w:val="-2"/>
        </w:rPr>
        <w:t>о</w:t>
      </w:r>
      <w:r w:rsidRPr="003916E8">
        <w:rPr>
          <w:rFonts w:ascii="Arial" w:hAnsi="Arial" w:cs="Arial"/>
          <w:spacing w:val="-2"/>
        </w:rPr>
        <w:t xml:space="preserve">бен выдержать </w:t>
      </w:r>
      <w:r w:rsidRPr="003916E8">
        <w:rPr>
          <w:rFonts w:ascii="Arial" w:hAnsi="Arial" w:cs="Arial"/>
        </w:rPr>
        <w:t>испытание напряжением промышленной частоты, сниже</w:t>
      </w:r>
      <w:r w:rsidRPr="003916E8">
        <w:rPr>
          <w:rFonts w:ascii="Arial" w:hAnsi="Arial" w:cs="Arial"/>
        </w:rPr>
        <w:t>н</w:t>
      </w:r>
      <w:r w:rsidRPr="003916E8">
        <w:rPr>
          <w:rFonts w:ascii="Arial" w:hAnsi="Arial" w:cs="Arial"/>
        </w:rPr>
        <w:t>ным до 75 % от значения, указанного в 11.5.4.</w:t>
      </w:r>
    </w:p>
    <w:p w14:paraId="5E10AE12" w14:textId="77777777" w:rsidR="000C3228" w:rsidRPr="003E2BFA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11.4.4.6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</w:rPr>
        <w:t>Проверка сопротивления главной цепи</w:t>
      </w:r>
    </w:p>
    <w:p w14:paraId="40F2C500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После проведения проверки по </w:t>
      </w:r>
      <w:r w:rsidRPr="00826881">
        <w:rPr>
          <w:rFonts w:ascii="Arial" w:hAnsi="Arial" w:cs="Arial"/>
        </w:rPr>
        <w:t>11.4.4.5 должно</w:t>
      </w:r>
      <w:r w:rsidRPr="003916E8">
        <w:rPr>
          <w:rFonts w:ascii="Arial" w:hAnsi="Arial" w:cs="Arial"/>
        </w:rPr>
        <w:t xml:space="preserve"> быть проведено измер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ние сопротивления главной цепи в соответствии с 11.4.4.1.</w:t>
      </w:r>
    </w:p>
    <w:p w14:paraId="3C7C7062" w14:textId="77777777" w:rsidR="000C322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Полученные значения не должны отличаться более чем на ± 20 % от зн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чений, указанных в 11.4.4.1.</w:t>
      </w:r>
    </w:p>
    <w:p w14:paraId="0CF04236" w14:textId="77777777" w:rsidR="000C3228" w:rsidRPr="003E2BFA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11.4.4.7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</w:rPr>
        <w:t>Проверка расцепления</w:t>
      </w:r>
    </w:p>
    <w:p w14:paraId="7828C697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Испытание проводят только в том случае, если выключатель имеет встр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енные расцепляющие устройства.</w:t>
      </w:r>
    </w:p>
    <w:p w14:paraId="4F5778C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После проведения проверки согласно указаниям 11.4.4.6, должны быть проверены токовые уставки расцепителей в соответствии с 11.5.3.</w:t>
      </w:r>
    </w:p>
    <w:p w14:paraId="69C24AA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Каждая уставка не должна отличаться более чем на 10 % от своего пр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дыдущего зна</w:t>
      </w:r>
      <w:r w:rsidR="00601CBD" w:rsidRPr="003916E8">
        <w:rPr>
          <w:rFonts w:ascii="Arial" w:hAnsi="Arial" w:cs="Arial"/>
        </w:rPr>
        <w:t>чения, измеренного во время прие</w:t>
      </w:r>
      <w:r w:rsidRPr="003916E8">
        <w:rPr>
          <w:rFonts w:ascii="Arial" w:hAnsi="Arial" w:cs="Arial"/>
        </w:rPr>
        <w:t>мо-сдаточных исп</w:t>
      </w:r>
      <w:r w:rsidRPr="003916E8">
        <w:rPr>
          <w:rFonts w:ascii="Arial" w:hAnsi="Arial" w:cs="Arial"/>
        </w:rPr>
        <w:t>ы</w:t>
      </w:r>
      <w:r w:rsidRPr="003916E8">
        <w:rPr>
          <w:rFonts w:ascii="Arial" w:hAnsi="Arial" w:cs="Arial"/>
        </w:rPr>
        <w:t>таний.</w:t>
      </w:r>
    </w:p>
    <w:p w14:paraId="5DB7D8DD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 xml:space="preserve">11.4.5 Группа испытаний </w:t>
      </w:r>
      <w:r w:rsidRPr="003916E8">
        <w:rPr>
          <w:rFonts w:ascii="Arial" w:hAnsi="Arial" w:cs="Arial"/>
          <w:b/>
          <w:bCs/>
          <w:spacing w:val="-2"/>
          <w:lang w:val="en-US"/>
        </w:rPr>
        <w:t>III</w:t>
      </w:r>
      <w:r w:rsidRPr="003916E8">
        <w:rPr>
          <w:rFonts w:ascii="Arial" w:hAnsi="Arial" w:cs="Arial"/>
          <w:b/>
          <w:bCs/>
          <w:spacing w:val="-2"/>
        </w:rPr>
        <w:t>: Стойкость к воздействию вибрации и удара</w:t>
      </w:r>
    </w:p>
    <w:p w14:paraId="71078673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Группа должна включать испытания и проверки, указанные в та</w:t>
      </w:r>
      <w:r w:rsidRPr="003916E8">
        <w:rPr>
          <w:rFonts w:ascii="Arial" w:hAnsi="Arial" w:cs="Arial"/>
        </w:rPr>
        <w:t>б</w:t>
      </w:r>
      <w:r w:rsidRPr="003916E8">
        <w:rPr>
          <w:rFonts w:ascii="Arial" w:hAnsi="Arial" w:cs="Arial"/>
        </w:rPr>
        <w:t>лице 2.</w:t>
      </w:r>
    </w:p>
    <w:p w14:paraId="48BDE6C2" w14:textId="77777777" w:rsidR="000C3228" w:rsidRPr="003E2BFA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11.4.5.1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  <w:spacing w:val="-1"/>
        </w:rPr>
        <w:t>Воздействие вибрации</w:t>
      </w:r>
    </w:p>
    <w:p w14:paraId="384A796B" w14:textId="77777777" w:rsidR="000C3228" w:rsidRPr="003E2BF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E2BFA">
        <w:rPr>
          <w:rFonts w:ascii="Arial" w:hAnsi="Arial" w:cs="Arial"/>
        </w:rPr>
        <w:lastRenderedPageBreak/>
        <w:t>Испытания на воздействие вибрации должны быть проведены в соотве</w:t>
      </w:r>
      <w:r w:rsidRPr="003E2BFA">
        <w:rPr>
          <w:rFonts w:ascii="Arial" w:hAnsi="Arial" w:cs="Arial"/>
        </w:rPr>
        <w:t>т</w:t>
      </w:r>
      <w:r w:rsidRPr="003E2BFA">
        <w:rPr>
          <w:rFonts w:ascii="Arial" w:hAnsi="Arial" w:cs="Arial"/>
        </w:rPr>
        <w:t xml:space="preserve">ствии с методом, указанным в ГОСТ </w:t>
      </w:r>
      <w:r w:rsidR="00E563E9" w:rsidRPr="003E2BFA">
        <w:rPr>
          <w:rFonts w:ascii="Arial" w:hAnsi="Arial" w:cs="Arial"/>
        </w:rPr>
        <w:t>33787.</w:t>
      </w:r>
    </w:p>
    <w:p w14:paraId="1C20C8A7" w14:textId="77777777" w:rsidR="000C3228" w:rsidRPr="003E2BF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E2BFA">
        <w:rPr>
          <w:rFonts w:ascii="Arial" w:hAnsi="Arial" w:cs="Arial"/>
        </w:rPr>
        <w:t>Испытание должно быть проведено таким образом, чтобы:</w:t>
      </w:r>
    </w:p>
    <w:p w14:paraId="30BE6CC9" w14:textId="77777777" w:rsidR="000C3228" w:rsidRPr="003E2BFA" w:rsidRDefault="007B5CE2" w:rsidP="007B5CE2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E2BFA">
        <w:rPr>
          <w:rFonts w:ascii="Arial" w:hAnsi="Arial" w:cs="Arial"/>
        </w:rPr>
        <w:t xml:space="preserve">- </w:t>
      </w:r>
      <w:r w:rsidR="000C3228" w:rsidRPr="003E2BFA">
        <w:rPr>
          <w:rFonts w:ascii="Arial" w:hAnsi="Arial" w:cs="Arial"/>
        </w:rPr>
        <w:t>были проведены испытания для обоих рабочих режимов;</w:t>
      </w:r>
    </w:p>
    <w:p w14:paraId="146024C1" w14:textId="77777777" w:rsidR="000C3228" w:rsidRPr="003916E8" w:rsidRDefault="007B5CE2" w:rsidP="007B5CE2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E2BFA">
        <w:rPr>
          <w:rFonts w:ascii="Arial" w:hAnsi="Arial" w:cs="Arial"/>
        </w:rPr>
        <w:t xml:space="preserve">- </w:t>
      </w:r>
      <w:r w:rsidR="000C3228" w:rsidRPr="003E2BFA">
        <w:rPr>
          <w:rFonts w:ascii="Arial" w:hAnsi="Arial" w:cs="Arial"/>
        </w:rPr>
        <w:t>соотношение рабочих режимов</w:t>
      </w:r>
      <w:r w:rsidR="000C3228" w:rsidRPr="003916E8">
        <w:rPr>
          <w:rFonts w:ascii="Arial" w:hAnsi="Arial" w:cs="Arial"/>
        </w:rPr>
        <w:t xml:space="preserve"> было 50</w:t>
      </w:r>
      <w:r w:rsidR="000C3228" w:rsidRPr="003916E8">
        <w:rPr>
          <w:rFonts w:ascii="Arial" w:hAnsi="Arial" w:cs="Arial"/>
          <w:lang w:val="en-US"/>
        </w:rPr>
        <w:t> </w:t>
      </w:r>
      <w:r w:rsidR="000C3228" w:rsidRPr="003916E8">
        <w:rPr>
          <w:rFonts w:ascii="Arial" w:hAnsi="Arial" w:cs="Arial"/>
        </w:rPr>
        <w:t>% в отключ</w:t>
      </w:r>
      <w:r w:rsidR="00601CBD" w:rsidRPr="003916E8">
        <w:rPr>
          <w:rFonts w:ascii="Arial" w:hAnsi="Arial" w:cs="Arial"/>
        </w:rPr>
        <w:t>енном состоянии и 50 % во включе</w:t>
      </w:r>
      <w:r w:rsidR="000C3228" w:rsidRPr="003916E8">
        <w:rPr>
          <w:rFonts w:ascii="Arial" w:hAnsi="Arial" w:cs="Arial"/>
        </w:rPr>
        <w:t>нном состоянии;</w:t>
      </w:r>
    </w:p>
    <w:p w14:paraId="476EA966" w14:textId="77777777" w:rsidR="000C3228" w:rsidRPr="003916E8" w:rsidRDefault="007B5CE2" w:rsidP="007B5CE2">
      <w:pPr>
        <w:widowControl w:val="0"/>
        <w:shd w:val="clear" w:color="auto" w:fill="FFFFFF"/>
        <w:tabs>
          <w:tab w:val="left" w:pos="426"/>
          <w:tab w:val="left" w:pos="1134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выключатель не должен изменять рабочий режим во время испытания на во</w:t>
      </w:r>
      <w:r w:rsidR="000C3228" w:rsidRPr="003916E8">
        <w:rPr>
          <w:rFonts w:ascii="Arial" w:hAnsi="Arial" w:cs="Arial"/>
        </w:rPr>
        <w:t>з</w:t>
      </w:r>
      <w:r w:rsidR="000C3228" w:rsidRPr="003916E8">
        <w:rPr>
          <w:rFonts w:ascii="Arial" w:hAnsi="Arial" w:cs="Arial"/>
        </w:rPr>
        <w:t>действие вибрации.</w:t>
      </w:r>
    </w:p>
    <w:p w14:paraId="7B658B1D" w14:textId="77777777" w:rsidR="000C3228" w:rsidRPr="003E2BFA" w:rsidRDefault="000C3228" w:rsidP="002F51DB">
      <w:pPr>
        <w:widowControl w:val="0"/>
        <w:shd w:val="clear" w:color="auto" w:fill="FFFFFF"/>
        <w:tabs>
          <w:tab w:val="left" w:pos="1939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11.4.5.2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  <w:spacing w:val="-2"/>
        </w:rPr>
        <w:t>Удар</w:t>
      </w:r>
    </w:p>
    <w:p w14:paraId="0196C84E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После испытаний по </w:t>
      </w:r>
      <w:r w:rsidRPr="003E2BFA">
        <w:rPr>
          <w:rFonts w:ascii="Arial" w:hAnsi="Arial" w:cs="Arial"/>
        </w:rPr>
        <w:t xml:space="preserve">11.4.5.1 должны быть проведены испытания на удар в соответствии с методом по </w:t>
      </w:r>
      <w:r w:rsidR="00601CBD" w:rsidRPr="003E2BFA">
        <w:rPr>
          <w:rFonts w:ascii="Arial" w:hAnsi="Arial" w:cs="Arial"/>
          <w:i/>
        </w:rPr>
        <w:t>ГОСТ</w:t>
      </w:r>
      <w:r w:rsidR="00EE760C" w:rsidRPr="003E2BFA">
        <w:rPr>
          <w:rFonts w:ascii="Arial" w:hAnsi="Arial" w:cs="Arial"/>
          <w:i/>
        </w:rPr>
        <w:t xml:space="preserve"> 33787. </w:t>
      </w:r>
      <w:r w:rsidRPr="003E2BFA">
        <w:rPr>
          <w:rFonts w:ascii="Arial" w:hAnsi="Arial" w:cs="Arial"/>
        </w:rPr>
        <w:t>Испытание должно включать оба р</w:t>
      </w:r>
      <w:r w:rsidRPr="003E2BFA">
        <w:rPr>
          <w:rFonts w:ascii="Arial" w:hAnsi="Arial" w:cs="Arial"/>
        </w:rPr>
        <w:t>а</w:t>
      </w:r>
      <w:r w:rsidRPr="003E2BFA">
        <w:rPr>
          <w:rFonts w:ascii="Arial" w:hAnsi="Arial" w:cs="Arial"/>
        </w:rPr>
        <w:t>бочих режима, выключатель не должен изменять рабочий</w:t>
      </w:r>
      <w:r w:rsidRPr="003916E8">
        <w:rPr>
          <w:rFonts w:ascii="Arial" w:hAnsi="Arial" w:cs="Arial"/>
        </w:rPr>
        <w:t xml:space="preserve"> режим во время и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пытаний.</w:t>
      </w:r>
    </w:p>
    <w:p w14:paraId="108F1A0D" w14:textId="77777777" w:rsidR="000C3228" w:rsidRPr="003916E8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11.4.5.3</w:t>
      </w:r>
      <w:r w:rsidRPr="003916E8">
        <w:rPr>
          <w:rFonts w:ascii="Arial" w:hAnsi="Arial" w:cs="Arial"/>
          <w:b/>
          <w:bCs/>
        </w:rPr>
        <w:tab/>
        <w:t>Проверка функционирования механической части</w:t>
      </w:r>
    </w:p>
    <w:p w14:paraId="5CE723AA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После проведения испытания по 11.4.5.2 должно быть проверено фун</w:t>
      </w:r>
      <w:r w:rsidRPr="003916E8">
        <w:rPr>
          <w:rFonts w:ascii="Arial" w:hAnsi="Arial" w:cs="Arial"/>
        </w:rPr>
        <w:t>к</w:t>
      </w:r>
      <w:r w:rsidRPr="003916E8">
        <w:rPr>
          <w:rFonts w:ascii="Arial" w:hAnsi="Arial" w:cs="Arial"/>
        </w:rPr>
        <w:t>ционирование механической части выключателей.</w:t>
      </w:r>
    </w:p>
    <w:p w14:paraId="2A5005EA" w14:textId="77777777" w:rsidR="000C3228" w:rsidRPr="003916E8" w:rsidRDefault="000C3228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В отсу</w:t>
      </w:r>
      <w:r w:rsidR="00EE760C" w:rsidRPr="003916E8">
        <w:rPr>
          <w:rFonts w:ascii="Arial" w:hAnsi="Arial" w:cs="Arial"/>
          <w:i/>
        </w:rPr>
        <w:t>тствие специфических требований</w:t>
      </w:r>
      <w:r w:rsidRPr="003916E8">
        <w:rPr>
          <w:rFonts w:ascii="Arial" w:hAnsi="Arial" w:cs="Arial"/>
          <w:i/>
        </w:rPr>
        <w:t xml:space="preserve"> испытание должно включать последовательную двадцатикратную проверку того, что компонент работает правильно при следующих условиях:</w:t>
      </w:r>
    </w:p>
    <w:p w14:paraId="5AFFB95F" w14:textId="77777777" w:rsidR="000C3228" w:rsidRPr="003916E8" w:rsidRDefault="00D044E9" w:rsidP="00457836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>температура окружающего воздуха соответствует значению темп</w:t>
      </w:r>
      <w:r w:rsidR="000C3228" w:rsidRPr="003916E8">
        <w:rPr>
          <w:rFonts w:ascii="Arial" w:hAnsi="Arial" w:cs="Arial"/>
          <w:i/>
        </w:rPr>
        <w:t>е</w:t>
      </w:r>
      <w:r w:rsidR="000C3228" w:rsidRPr="003916E8">
        <w:rPr>
          <w:rFonts w:ascii="Arial" w:hAnsi="Arial" w:cs="Arial"/>
          <w:i/>
        </w:rPr>
        <w:t>ратуры в зоне испытания;</w:t>
      </w:r>
    </w:p>
    <w:p w14:paraId="1F7769C6" w14:textId="77777777" w:rsidR="000C3228" w:rsidRPr="003916E8" w:rsidRDefault="00D044E9" w:rsidP="00457836">
      <w:pPr>
        <w:autoSpaceDE w:val="0"/>
        <w:autoSpaceDN w:val="0"/>
        <w:adjustRightInd w:val="0"/>
        <w:spacing w:line="360" w:lineRule="auto"/>
        <w:ind w:left="709" w:firstLine="11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главная цепь выключателя обесточена;</w:t>
      </w:r>
    </w:p>
    <w:p w14:paraId="432198DC" w14:textId="77777777" w:rsidR="000C3228" w:rsidRPr="003916E8" w:rsidRDefault="00D044E9" w:rsidP="00457836">
      <w:pPr>
        <w:autoSpaceDE w:val="0"/>
        <w:autoSpaceDN w:val="0"/>
        <w:adjustRightInd w:val="0"/>
        <w:spacing w:line="360" w:lineRule="auto"/>
        <w:ind w:left="709" w:firstLine="11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значение напряжения цепи управления соответствует предел</w:t>
      </w:r>
      <w:r w:rsidR="000C3228" w:rsidRPr="003916E8">
        <w:rPr>
          <w:rFonts w:ascii="Arial" w:hAnsi="Arial" w:cs="Arial"/>
          <w:i/>
        </w:rPr>
        <w:t>ь</w:t>
      </w:r>
      <w:r w:rsidR="000C3228" w:rsidRPr="003916E8">
        <w:rPr>
          <w:rFonts w:ascii="Arial" w:hAnsi="Arial" w:cs="Arial"/>
          <w:i/>
        </w:rPr>
        <w:t>ному;</w:t>
      </w:r>
    </w:p>
    <w:p w14:paraId="7AF21825" w14:textId="77777777" w:rsidR="000C3228" w:rsidRPr="003916E8" w:rsidRDefault="00D044E9" w:rsidP="00F458B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i/>
        </w:rPr>
        <w:t>-</w:t>
      </w:r>
      <w:r w:rsidR="000C3228" w:rsidRPr="003916E8">
        <w:rPr>
          <w:rFonts w:ascii="Arial" w:hAnsi="Arial" w:cs="Arial"/>
          <w:i/>
        </w:rPr>
        <w:t xml:space="preserve"> значение давления воздуха (для пневматических компонентов) соотве</w:t>
      </w:r>
      <w:r w:rsidR="000C3228" w:rsidRPr="003916E8">
        <w:rPr>
          <w:rFonts w:ascii="Arial" w:hAnsi="Arial" w:cs="Arial"/>
          <w:i/>
        </w:rPr>
        <w:t>т</w:t>
      </w:r>
      <w:r w:rsidR="000C3228" w:rsidRPr="003916E8">
        <w:rPr>
          <w:rFonts w:ascii="Arial" w:hAnsi="Arial" w:cs="Arial"/>
          <w:i/>
        </w:rPr>
        <w:t>ствует предельному.</w:t>
      </w:r>
    </w:p>
    <w:p w14:paraId="349536AF" w14:textId="77777777" w:rsidR="000C3228" w:rsidRPr="003E2BFA" w:rsidRDefault="000C3228" w:rsidP="002F51DB">
      <w:pPr>
        <w:widowControl w:val="0"/>
        <w:shd w:val="clear" w:color="auto" w:fill="FFFFFF"/>
        <w:tabs>
          <w:tab w:val="left" w:pos="184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11.4.5.4</w:t>
      </w:r>
      <w:r w:rsidR="001B4FAB" w:rsidRPr="003E2BFA">
        <w:rPr>
          <w:rFonts w:ascii="Arial" w:hAnsi="Arial" w:cs="Arial"/>
          <w:b/>
          <w:bCs/>
        </w:rPr>
        <w:t xml:space="preserve"> </w:t>
      </w:r>
      <w:r w:rsidRPr="003E2BFA">
        <w:rPr>
          <w:rFonts w:ascii="Arial" w:hAnsi="Arial" w:cs="Arial"/>
          <w:b/>
          <w:bCs/>
        </w:rPr>
        <w:t>Проверка расцепления</w:t>
      </w:r>
    </w:p>
    <w:p w14:paraId="5B5F9923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Испытание проводят только в том случае, если выключатель имеет встр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>енное расцепляющее устройство.</w:t>
      </w:r>
    </w:p>
    <w:p w14:paraId="7D82AB14" w14:textId="77777777" w:rsidR="000C3228" w:rsidRPr="003E2BF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После проведения испытания по 11.4.5.3 должны быть проверены ток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вые уставки </w:t>
      </w:r>
      <w:r w:rsidRPr="003E2BFA">
        <w:rPr>
          <w:rFonts w:ascii="Arial" w:hAnsi="Arial" w:cs="Arial"/>
        </w:rPr>
        <w:t>расцепителей.</w:t>
      </w:r>
    </w:p>
    <w:p w14:paraId="18EA1687" w14:textId="77777777" w:rsidR="000C3228" w:rsidRPr="003E2BFA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E2BFA">
        <w:rPr>
          <w:rFonts w:ascii="Arial" w:hAnsi="Arial" w:cs="Arial"/>
        </w:rPr>
        <w:t>Каждая уставка не должна отличаться более чем на 10</w:t>
      </w:r>
      <w:r w:rsidRPr="003E2BFA">
        <w:rPr>
          <w:rFonts w:ascii="Arial" w:hAnsi="Arial" w:cs="Arial"/>
          <w:lang w:val="en-US"/>
        </w:rPr>
        <w:t> </w:t>
      </w:r>
      <w:r w:rsidRPr="003E2BFA">
        <w:rPr>
          <w:rFonts w:ascii="Arial" w:hAnsi="Arial" w:cs="Arial"/>
        </w:rPr>
        <w:t>% от своего пр</w:t>
      </w:r>
      <w:r w:rsidRPr="003E2BFA">
        <w:rPr>
          <w:rFonts w:ascii="Arial" w:hAnsi="Arial" w:cs="Arial"/>
        </w:rPr>
        <w:t>е</w:t>
      </w:r>
      <w:r w:rsidRPr="003E2BFA">
        <w:rPr>
          <w:rFonts w:ascii="Arial" w:hAnsi="Arial" w:cs="Arial"/>
        </w:rPr>
        <w:t>дыдущего значения, измеренного во время стандартного испытания.</w:t>
      </w:r>
    </w:p>
    <w:p w14:paraId="676F010C" w14:textId="77777777" w:rsidR="000C3228" w:rsidRPr="003E2BFA" w:rsidRDefault="000C3228" w:rsidP="002F51DB">
      <w:pPr>
        <w:widowControl w:val="0"/>
        <w:shd w:val="clear" w:color="auto" w:fill="FFFFFF"/>
        <w:tabs>
          <w:tab w:val="left" w:pos="1701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11.4.5.5</w:t>
      </w:r>
      <w:r w:rsidRPr="003E2BFA">
        <w:rPr>
          <w:rFonts w:ascii="Arial" w:hAnsi="Arial" w:cs="Arial"/>
          <w:b/>
          <w:bCs/>
        </w:rPr>
        <w:tab/>
        <w:t>Проверка диэлектрической прочности</w:t>
      </w:r>
    </w:p>
    <w:p w14:paraId="2888188E" w14:textId="77777777" w:rsidR="007B5CE2" w:rsidRDefault="000C3228" w:rsidP="003853A2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E2BFA">
        <w:rPr>
          <w:rFonts w:ascii="Arial" w:hAnsi="Arial" w:cs="Arial"/>
        </w:rPr>
        <w:t>После проведения испытания по 11.4.5.4 выключатель должен быть сп</w:t>
      </w:r>
      <w:r w:rsidRPr="003E2BFA">
        <w:rPr>
          <w:rFonts w:ascii="Arial" w:hAnsi="Arial" w:cs="Arial"/>
        </w:rPr>
        <w:t>о</w:t>
      </w:r>
      <w:r w:rsidRPr="003E2BFA">
        <w:rPr>
          <w:rFonts w:ascii="Arial" w:hAnsi="Arial" w:cs="Arial"/>
        </w:rPr>
        <w:t>собен выдержать испытание напряжением промышленной частоты, уменьше</w:t>
      </w:r>
      <w:r w:rsidRPr="003E2BFA">
        <w:rPr>
          <w:rFonts w:ascii="Arial" w:hAnsi="Arial" w:cs="Arial"/>
        </w:rPr>
        <w:t>н</w:t>
      </w:r>
      <w:r w:rsidRPr="003E2BFA">
        <w:rPr>
          <w:rFonts w:ascii="Arial" w:hAnsi="Arial" w:cs="Arial"/>
        </w:rPr>
        <w:t>ным до 75</w:t>
      </w:r>
      <w:r w:rsidRPr="003E2BFA">
        <w:rPr>
          <w:rFonts w:ascii="Arial" w:hAnsi="Arial" w:cs="Arial"/>
          <w:lang w:val="en-US"/>
        </w:rPr>
        <w:t> </w:t>
      </w:r>
      <w:r w:rsidRPr="003E2BFA">
        <w:rPr>
          <w:rFonts w:ascii="Arial" w:hAnsi="Arial" w:cs="Arial"/>
        </w:rPr>
        <w:t xml:space="preserve">% </w:t>
      </w:r>
      <w:r w:rsidRPr="003E2BFA">
        <w:rPr>
          <w:rFonts w:ascii="Arial" w:hAnsi="Arial" w:cs="Arial"/>
        </w:rPr>
        <w:lastRenderedPageBreak/>
        <w:t>от значения, установленного в 11.5.4.</w:t>
      </w:r>
    </w:p>
    <w:p w14:paraId="0822C858" w14:textId="77777777" w:rsidR="000C3228" w:rsidRPr="003916E8" w:rsidRDefault="000C3228" w:rsidP="00555A94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b/>
        </w:rPr>
      </w:pPr>
      <w:r w:rsidRPr="003E2BFA">
        <w:rPr>
          <w:rFonts w:ascii="Arial" w:hAnsi="Arial" w:cs="Arial"/>
          <w:b/>
          <w:bCs/>
          <w:spacing w:val="-2"/>
        </w:rPr>
        <w:t>11.4.6</w:t>
      </w:r>
      <w:r w:rsidRPr="003E2BFA">
        <w:rPr>
          <w:rFonts w:ascii="Arial" w:hAnsi="Arial" w:cs="Arial"/>
          <w:b/>
          <w:bCs/>
        </w:rPr>
        <w:tab/>
        <w:t xml:space="preserve">Группа испытаний </w:t>
      </w:r>
      <w:r w:rsidRPr="003E2BFA">
        <w:rPr>
          <w:rFonts w:ascii="Arial" w:hAnsi="Arial" w:cs="Arial"/>
          <w:b/>
          <w:bCs/>
          <w:lang w:val="en-US"/>
        </w:rPr>
        <w:t>IV</w:t>
      </w:r>
      <w:r w:rsidRPr="003E2BFA">
        <w:rPr>
          <w:rFonts w:ascii="Arial" w:hAnsi="Arial" w:cs="Arial"/>
          <w:b/>
          <w:bCs/>
        </w:rPr>
        <w:t>: Испытание</w:t>
      </w:r>
      <w:r w:rsidRPr="003916E8">
        <w:rPr>
          <w:rFonts w:ascii="Arial" w:hAnsi="Arial" w:cs="Arial"/>
          <w:b/>
          <w:bCs/>
        </w:rPr>
        <w:t xml:space="preserve"> переходным восстанавл</w:t>
      </w:r>
      <w:r w:rsidRPr="003916E8">
        <w:rPr>
          <w:rFonts w:ascii="Arial" w:hAnsi="Arial" w:cs="Arial"/>
          <w:b/>
          <w:bCs/>
        </w:rPr>
        <w:t>и</w:t>
      </w:r>
      <w:r w:rsidRPr="003916E8">
        <w:rPr>
          <w:rFonts w:ascii="Arial" w:hAnsi="Arial" w:cs="Arial"/>
          <w:b/>
          <w:bCs/>
        </w:rPr>
        <w:t>вающимся напряжением</w:t>
      </w:r>
    </w:p>
    <w:p w14:paraId="396C99C2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Это испытание должно быть проведено только на выключателях катег</w:t>
      </w:r>
      <w:r w:rsidRPr="003916E8">
        <w:rPr>
          <w:rFonts w:ascii="Arial" w:hAnsi="Arial" w:cs="Arial"/>
        </w:rPr>
        <w:t>о</w:t>
      </w:r>
      <w:r w:rsidRPr="003916E8">
        <w:rPr>
          <w:rFonts w:ascii="Arial" w:hAnsi="Arial" w:cs="Arial"/>
        </w:rPr>
        <w:t xml:space="preserve">рий </w:t>
      </w:r>
      <w:r w:rsidRPr="003916E8">
        <w:rPr>
          <w:rFonts w:ascii="Arial" w:hAnsi="Arial" w:cs="Arial"/>
          <w:lang w:val="en-US"/>
        </w:rPr>
        <w:t>C</w:t>
      </w:r>
      <w:r w:rsidRPr="003916E8">
        <w:rPr>
          <w:rFonts w:ascii="Arial" w:hAnsi="Arial" w:cs="Arial"/>
        </w:rPr>
        <w:t xml:space="preserve">2 и </w:t>
      </w:r>
      <w:r w:rsidRPr="003916E8">
        <w:rPr>
          <w:rFonts w:ascii="Arial" w:hAnsi="Arial" w:cs="Arial"/>
          <w:lang w:val="en-US"/>
        </w:rPr>
        <w:t>C</w:t>
      </w:r>
      <w:r w:rsidRPr="003916E8">
        <w:rPr>
          <w:rFonts w:ascii="Arial" w:hAnsi="Arial" w:cs="Arial"/>
        </w:rPr>
        <w:t>3, как указано в 6.4.</w:t>
      </w:r>
    </w:p>
    <w:p w14:paraId="16536D63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</w:rPr>
        <w:t>Испытание должно быть проведено следующим образом:</w:t>
      </w:r>
    </w:p>
    <w:p w14:paraId="19983480" w14:textId="77777777" w:rsidR="000C3228" w:rsidRPr="003916E8" w:rsidRDefault="00D044E9" w:rsidP="00D044E9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испытательное напряжение равно номинальному рабочему напряж</w:t>
      </w:r>
      <w:r w:rsidR="000C3228" w:rsidRPr="003916E8">
        <w:rPr>
          <w:rFonts w:ascii="Arial" w:hAnsi="Arial" w:cs="Arial"/>
        </w:rPr>
        <w:t>е</w:t>
      </w:r>
      <w:r w:rsidR="000C3228" w:rsidRPr="003916E8">
        <w:rPr>
          <w:rFonts w:ascii="Arial" w:hAnsi="Arial" w:cs="Arial"/>
        </w:rPr>
        <w:t>нию;</w:t>
      </w:r>
    </w:p>
    <w:p w14:paraId="7F22DB8D" w14:textId="77777777" w:rsidR="000C3228" w:rsidRPr="003916E8" w:rsidRDefault="00D044E9" w:rsidP="00D044E9">
      <w:pPr>
        <w:widowControl w:val="0"/>
        <w:shd w:val="clear" w:color="auto" w:fill="FFFFFF"/>
        <w:tabs>
          <w:tab w:val="left" w:pos="993"/>
          <w:tab w:val="left" w:pos="137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</w:rPr>
      </w:pPr>
      <w:r w:rsidRPr="003916E8">
        <w:rPr>
          <w:rFonts w:ascii="Arial" w:hAnsi="Arial" w:cs="Arial"/>
          <w:spacing w:val="-2"/>
        </w:rPr>
        <w:t xml:space="preserve">- </w:t>
      </w:r>
      <w:r w:rsidR="000C3228" w:rsidRPr="003916E8">
        <w:rPr>
          <w:rFonts w:ascii="Arial" w:hAnsi="Arial" w:cs="Arial"/>
          <w:spacing w:val="-2"/>
        </w:rPr>
        <w:t xml:space="preserve">диапазон силы тока должен быть в пределах от номинального значения рабочего тока до </w:t>
      </w:r>
      <w:smartTag w:uri="urn:schemas-microsoft-com:office:smarttags" w:element="metricconverter">
        <w:smartTagPr>
          <w:attr w:name="ProductID" w:val="0 A"/>
        </w:smartTagPr>
        <w:r w:rsidR="000C3228" w:rsidRPr="003916E8">
          <w:rPr>
            <w:rFonts w:ascii="Arial" w:hAnsi="Arial" w:cs="Arial"/>
            <w:spacing w:val="-2"/>
          </w:rPr>
          <w:t xml:space="preserve">0 </w:t>
        </w:r>
        <w:r w:rsidR="000C3228" w:rsidRPr="003916E8">
          <w:rPr>
            <w:rFonts w:ascii="Arial" w:hAnsi="Arial" w:cs="Arial"/>
            <w:spacing w:val="-2"/>
            <w:lang w:val="en-US"/>
          </w:rPr>
          <w:t>A</w:t>
        </w:r>
      </w:smartTag>
      <w:r w:rsidR="000C3228" w:rsidRPr="003916E8">
        <w:rPr>
          <w:rFonts w:ascii="Arial" w:hAnsi="Arial" w:cs="Arial"/>
          <w:spacing w:val="-2"/>
        </w:rPr>
        <w:t>;</w:t>
      </w:r>
    </w:p>
    <w:p w14:paraId="774DB43E" w14:textId="77777777" w:rsidR="000C3228" w:rsidRPr="003916E8" w:rsidRDefault="00D044E9" w:rsidP="00D044E9">
      <w:pPr>
        <w:widowControl w:val="0"/>
        <w:shd w:val="clear" w:color="auto" w:fill="FFFFFF"/>
        <w:tabs>
          <w:tab w:val="left" w:pos="993"/>
          <w:tab w:val="left" w:pos="1373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 xml:space="preserve">коэффициент мощности должен соответствовать </w:t>
      </w:r>
      <w:r w:rsidR="000C3228" w:rsidRPr="003916E8">
        <w:rPr>
          <w:rFonts w:ascii="Arial" w:hAnsi="Arial" w:cs="Arial"/>
          <w:lang w:val="en-US"/>
        </w:rPr>
        <w:t>T</w:t>
      </w:r>
      <w:r w:rsidR="000C3228" w:rsidRPr="003916E8">
        <w:rPr>
          <w:rFonts w:ascii="Arial" w:hAnsi="Arial" w:cs="Arial"/>
        </w:rPr>
        <w:t>1.</w:t>
      </w:r>
    </w:p>
    <w:p w14:paraId="7B08B0D2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Подробное описание испытательной схемы приведено в прилож</w:t>
      </w:r>
      <w:r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нии</w:t>
      </w:r>
      <w:r w:rsidRPr="003916E8">
        <w:rPr>
          <w:rFonts w:ascii="Arial" w:hAnsi="Arial" w:cs="Arial"/>
          <w:lang w:val="en-US"/>
        </w:rPr>
        <w:t> </w:t>
      </w:r>
      <w:r w:rsidR="00107135"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.</w:t>
      </w:r>
    </w:p>
    <w:p w14:paraId="177463B3" w14:textId="77777777" w:rsidR="000C3228" w:rsidRPr="003916E8" w:rsidRDefault="000C3228" w:rsidP="00D044E9">
      <w:pPr>
        <w:widowControl w:val="0"/>
        <w:shd w:val="clear" w:color="auto" w:fill="FFFFFF"/>
        <w:autoSpaceDE w:val="0"/>
        <w:autoSpaceDN w:val="0"/>
        <w:adjustRightInd w:val="0"/>
        <w:spacing w:before="120" w:after="120"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Примечание</w:t>
      </w:r>
      <w:r w:rsidRPr="003916E8">
        <w:rPr>
          <w:rFonts w:ascii="Arial" w:hAnsi="Arial" w:cs="Arial"/>
          <w:sz w:val="22"/>
          <w:szCs w:val="22"/>
        </w:rPr>
        <w:t xml:space="preserve"> – Для этого испытания изготовитель может предоставить данные о кривых переходного восстанавливающегося напряжения в функции отключа</w:t>
      </w:r>
      <w:r w:rsidRPr="003916E8">
        <w:rPr>
          <w:rFonts w:ascii="Arial" w:hAnsi="Arial" w:cs="Arial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мого тока.</w:t>
      </w:r>
    </w:p>
    <w:p w14:paraId="672183CC" w14:textId="77777777" w:rsidR="000C3228" w:rsidRPr="003916E8" w:rsidRDefault="000C3228" w:rsidP="002F51DB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before="120" w:line="360" w:lineRule="auto"/>
        <w:ind w:firstLine="709"/>
        <w:jc w:val="both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11.4.7</w:t>
      </w:r>
      <w:r w:rsidRPr="003916E8">
        <w:rPr>
          <w:rFonts w:ascii="Arial" w:hAnsi="Arial" w:cs="Arial"/>
          <w:b/>
          <w:bCs/>
        </w:rPr>
        <w:tab/>
        <w:t xml:space="preserve">Группа испытаний </w:t>
      </w:r>
      <w:r w:rsidRPr="003916E8">
        <w:rPr>
          <w:rFonts w:ascii="Arial" w:hAnsi="Arial" w:cs="Arial"/>
          <w:b/>
          <w:bCs/>
          <w:lang w:val="en-US"/>
        </w:rPr>
        <w:t>V</w:t>
      </w:r>
      <w:r w:rsidRPr="003916E8">
        <w:rPr>
          <w:rFonts w:ascii="Arial" w:hAnsi="Arial" w:cs="Arial"/>
          <w:b/>
          <w:bCs/>
        </w:rPr>
        <w:t xml:space="preserve">: Климатические условия </w:t>
      </w:r>
    </w:p>
    <w:p w14:paraId="0BCA04AD" w14:textId="77777777" w:rsidR="00DE1E83" w:rsidRPr="003916E8" w:rsidRDefault="000C3228" w:rsidP="00D044E9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Внешние поверхности изоляции выключателей наружной установки </w:t>
      </w:r>
      <w:r w:rsidRPr="003916E8">
        <w:rPr>
          <w:rFonts w:ascii="Arial" w:hAnsi="Arial" w:cs="Arial"/>
          <w:spacing w:val="-2"/>
        </w:rPr>
        <w:t>должны быть подвергнуты испытанию на воздействие влажности воздуха</w:t>
      </w:r>
      <w:r w:rsidRPr="003916E8">
        <w:rPr>
          <w:rFonts w:ascii="Arial" w:hAnsi="Arial" w:cs="Arial"/>
        </w:rPr>
        <w:t xml:space="preserve"> по стандартной процедуре испытаний, </w:t>
      </w:r>
      <w:r w:rsidRPr="003916E8">
        <w:rPr>
          <w:rFonts w:ascii="Arial" w:hAnsi="Arial" w:cs="Arial"/>
          <w:i/>
        </w:rPr>
        <w:t>в соответствии</w:t>
      </w:r>
      <w:r w:rsidR="00DE1E83" w:rsidRPr="003916E8">
        <w:rPr>
          <w:rFonts w:ascii="Arial" w:hAnsi="Arial" w:cs="Arial"/>
          <w:i/>
        </w:rPr>
        <w:t xml:space="preserve"> с</w:t>
      </w:r>
      <w:r w:rsidR="00DE1E83" w:rsidRPr="003916E8">
        <w:rPr>
          <w:rFonts w:ascii="Arial" w:hAnsi="Arial" w:cs="Arial"/>
          <w:i/>
          <w:shd w:val="clear" w:color="auto" w:fill="FFFFFF"/>
        </w:rPr>
        <w:t xml:space="preserve"> национальным станда</w:t>
      </w:r>
      <w:r w:rsidR="00DE1E83" w:rsidRPr="003916E8">
        <w:rPr>
          <w:rFonts w:ascii="Arial" w:hAnsi="Arial" w:cs="Arial"/>
          <w:i/>
          <w:shd w:val="clear" w:color="auto" w:fill="FFFFFF"/>
        </w:rPr>
        <w:t>р</w:t>
      </w:r>
      <w:r w:rsidR="00DE1E83" w:rsidRPr="003916E8">
        <w:rPr>
          <w:rFonts w:ascii="Arial" w:hAnsi="Arial" w:cs="Arial"/>
          <w:i/>
          <w:shd w:val="clear" w:color="auto" w:fill="FFFFFF"/>
        </w:rPr>
        <w:t>там и нормативным документам, действующим на территории государства, принявш</w:t>
      </w:r>
      <w:r w:rsidR="00DE1E83" w:rsidRPr="003916E8">
        <w:rPr>
          <w:rFonts w:ascii="Arial" w:hAnsi="Arial" w:cs="Arial"/>
          <w:i/>
          <w:shd w:val="clear" w:color="auto" w:fill="FFFFFF"/>
        </w:rPr>
        <w:t>е</w:t>
      </w:r>
      <w:r w:rsidR="00DE1E83" w:rsidRPr="003916E8">
        <w:rPr>
          <w:rFonts w:ascii="Arial" w:hAnsi="Arial" w:cs="Arial"/>
          <w:i/>
          <w:shd w:val="clear" w:color="auto" w:fill="FFFFFF"/>
        </w:rPr>
        <w:t>го стандарт</w:t>
      </w:r>
      <w:r w:rsidR="002167FD" w:rsidRPr="003916E8">
        <w:rPr>
          <w:rFonts w:ascii="Arial" w:hAnsi="Arial" w:cs="Arial"/>
        </w:rPr>
        <w:t xml:space="preserve"> </w:t>
      </w:r>
      <w:r w:rsidR="002167FD" w:rsidRPr="003916E8">
        <w:rPr>
          <w:rFonts w:ascii="Arial" w:hAnsi="Arial" w:cs="Arial"/>
          <w:vertAlign w:val="superscript"/>
        </w:rPr>
        <w:t>1)</w:t>
      </w:r>
      <w:r w:rsidR="002167FD" w:rsidRPr="003916E8">
        <w:rPr>
          <w:rFonts w:ascii="Arial" w:hAnsi="Arial" w:cs="Arial"/>
        </w:rPr>
        <w:t>.</w:t>
      </w:r>
    </w:p>
    <w:p w14:paraId="602212F9" w14:textId="77777777" w:rsidR="00DE1E83" w:rsidRPr="003916E8" w:rsidRDefault="000C3228" w:rsidP="00DE1E8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spacing w:val="-1"/>
        </w:rPr>
        <w:t xml:space="preserve">Если по согласованию между потребителем и изготовителем требуется </w:t>
      </w:r>
      <w:r w:rsidRPr="003916E8">
        <w:rPr>
          <w:rFonts w:ascii="Arial" w:hAnsi="Arial" w:cs="Arial"/>
        </w:rPr>
        <w:t xml:space="preserve">провести другие испытания, то они должны быть </w:t>
      </w:r>
      <w:r w:rsidRPr="003916E8">
        <w:rPr>
          <w:rFonts w:ascii="Arial" w:hAnsi="Arial" w:cs="Arial"/>
          <w:i/>
        </w:rPr>
        <w:t>изложены в техническом з</w:t>
      </w:r>
      <w:r w:rsidRPr="003916E8">
        <w:rPr>
          <w:rFonts w:ascii="Arial" w:hAnsi="Arial" w:cs="Arial"/>
          <w:i/>
        </w:rPr>
        <w:t>а</w:t>
      </w:r>
      <w:r w:rsidRPr="003916E8">
        <w:rPr>
          <w:rFonts w:ascii="Arial" w:hAnsi="Arial" w:cs="Arial"/>
          <w:i/>
        </w:rPr>
        <w:t>дании на проведение испытаний, согласованном между</w:t>
      </w:r>
      <w:r w:rsidRPr="003916E8">
        <w:rPr>
          <w:rFonts w:ascii="Arial" w:hAnsi="Arial" w:cs="Arial"/>
          <w:i/>
          <w:spacing w:val="-1"/>
        </w:rPr>
        <w:t xml:space="preserve"> изготовителем</w:t>
      </w:r>
      <w:r w:rsidR="00DE1E83" w:rsidRPr="003916E8">
        <w:rPr>
          <w:rFonts w:ascii="Arial" w:hAnsi="Arial" w:cs="Arial"/>
          <w:i/>
          <w:spacing w:val="-1"/>
        </w:rPr>
        <w:t xml:space="preserve"> и зака</w:t>
      </w:r>
      <w:r w:rsidR="00DE1E83" w:rsidRPr="003916E8">
        <w:rPr>
          <w:rFonts w:ascii="Arial" w:hAnsi="Arial" w:cs="Arial"/>
          <w:i/>
          <w:spacing w:val="-1"/>
        </w:rPr>
        <w:t>з</w:t>
      </w:r>
      <w:r w:rsidR="00DE1E83" w:rsidRPr="003916E8">
        <w:rPr>
          <w:rFonts w:ascii="Arial" w:hAnsi="Arial" w:cs="Arial"/>
          <w:i/>
          <w:spacing w:val="-1"/>
        </w:rPr>
        <w:t>чиком</w:t>
      </w:r>
      <w:r w:rsidRPr="003916E8">
        <w:rPr>
          <w:rFonts w:ascii="Arial" w:hAnsi="Arial" w:cs="Arial"/>
          <w:i/>
        </w:rPr>
        <w:t>.</w:t>
      </w:r>
    </w:p>
    <w:p w14:paraId="163EC828" w14:textId="77777777" w:rsidR="00D044E9" w:rsidRPr="003916E8" w:rsidRDefault="000C3228" w:rsidP="003853A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>Значения отдельных параметров автоматического выключателя нео</w:t>
      </w:r>
      <w:r w:rsidRPr="003916E8">
        <w:rPr>
          <w:rFonts w:ascii="Arial" w:hAnsi="Arial" w:cs="Arial"/>
          <w:i/>
        </w:rPr>
        <w:t>б</w:t>
      </w:r>
      <w:r w:rsidRPr="003916E8">
        <w:rPr>
          <w:rFonts w:ascii="Arial" w:hAnsi="Arial" w:cs="Arial"/>
          <w:i/>
        </w:rPr>
        <w:t xml:space="preserve">ходимо указывать в протоколе испытаний. </w:t>
      </w:r>
    </w:p>
    <w:p w14:paraId="0191570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</w:rPr>
        <w:t xml:space="preserve">11.4.8 Группа испытаний </w:t>
      </w:r>
      <w:r w:rsidRPr="003916E8">
        <w:rPr>
          <w:rFonts w:ascii="Arial" w:hAnsi="Arial" w:cs="Arial"/>
          <w:b/>
          <w:bCs/>
          <w:lang w:val="en-US"/>
        </w:rPr>
        <w:t>VI</w:t>
      </w:r>
      <w:r w:rsidRPr="003916E8">
        <w:rPr>
          <w:rFonts w:ascii="Arial" w:hAnsi="Arial" w:cs="Arial"/>
          <w:b/>
          <w:bCs/>
        </w:rPr>
        <w:t>: Прочие испытания</w:t>
      </w:r>
    </w:p>
    <w:p w14:paraId="3FC3D592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Эта группа испытаний может включать дополнительные испытания, т</w:t>
      </w:r>
      <w:r w:rsidRPr="003916E8">
        <w:rPr>
          <w:rFonts w:ascii="Arial" w:hAnsi="Arial" w:cs="Arial"/>
        </w:rPr>
        <w:t>а</w:t>
      </w:r>
      <w:r w:rsidRPr="003916E8">
        <w:rPr>
          <w:rFonts w:ascii="Arial" w:hAnsi="Arial" w:cs="Arial"/>
        </w:rPr>
        <w:t>кие как:</w:t>
      </w:r>
    </w:p>
    <w:p w14:paraId="56E526D1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электромагнитная совместимость;</w:t>
      </w:r>
    </w:p>
    <w:p w14:paraId="300F10FE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эмиссия акустического шума.</w:t>
      </w:r>
    </w:p>
    <w:p w14:paraId="4D0BBDC9" w14:textId="77777777" w:rsidR="00517A44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Эти испытания должны быть проведены в соответствии с условиями и</w:t>
      </w:r>
      <w:r w:rsidRPr="003916E8">
        <w:rPr>
          <w:rFonts w:ascii="Arial" w:hAnsi="Arial" w:cs="Arial"/>
        </w:rPr>
        <w:t>с</w:t>
      </w:r>
      <w:r w:rsidRPr="003916E8">
        <w:rPr>
          <w:rFonts w:ascii="Arial" w:hAnsi="Arial" w:cs="Arial"/>
        </w:rPr>
        <w:t>пытаний, согласованными изготовителем и заказчиком.</w:t>
      </w:r>
    </w:p>
    <w:p w14:paraId="567C95DE" w14:textId="77777777" w:rsidR="00555A94" w:rsidRDefault="00555A94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</w:p>
    <w:p w14:paraId="048E5B4A" w14:textId="77777777" w:rsidR="000C3228" w:rsidRPr="003916E8" w:rsidRDefault="000C3228" w:rsidP="0099127A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09" w:name="_Toc370734441"/>
      <w:r w:rsidRPr="003916E8">
        <w:rPr>
          <w:rFonts w:cs="Arial"/>
          <w:b/>
          <w:sz w:val="24"/>
          <w:szCs w:val="24"/>
        </w:rPr>
        <w:lastRenderedPageBreak/>
        <w:t>11.</w:t>
      </w:r>
      <w:r w:rsidRPr="003916E8">
        <w:rPr>
          <w:rFonts w:cs="Arial"/>
          <w:b/>
          <w:sz w:val="24"/>
          <w:szCs w:val="24"/>
          <w:lang w:val="ru-RU"/>
        </w:rPr>
        <w:t>5</w:t>
      </w:r>
      <w:r w:rsidR="0099127A" w:rsidRPr="003916E8">
        <w:rPr>
          <w:rFonts w:cs="Arial"/>
          <w:b/>
          <w:sz w:val="24"/>
          <w:szCs w:val="24"/>
        </w:rPr>
        <w:t xml:space="preserve"> При</w:t>
      </w:r>
      <w:r w:rsidR="0099127A" w:rsidRPr="003916E8">
        <w:rPr>
          <w:rFonts w:cs="Arial"/>
          <w:b/>
          <w:sz w:val="24"/>
          <w:szCs w:val="24"/>
          <w:lang w:val="ru-RU"/>
        </w:rPr>
        <w:t>е</w:t>
      </w:r>
      <w:r w:rsidRPr="003916E8">
        <w:rPr>
          <w:rFonts w:cs="Arial"/>
          <w:b/>
          <w:sz w:val="24"/>
          <w:szCs w:val="24"/>
        </w:rPr>
        <w:t>мо-сдаточные испытания для проверки выполнения требований к эксплуатационным характеристикам</w:t>
      </w:r>
      <w:bookmarkEnd w:id="109"/>
    </w:p>
    <w:p w14:paraId="6450E01A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11.5.1</w:t>
      </w:r>
      <w:r w:rsidRPr="003916E8">
        <w:rPr>
          <w:rFonts w:ascii="Arial" w:hAnsi="Arial" w:cs="Arial"/>
          <w:b/>
          <w:bCs/>
        </w:rPr>
        <w:tab/>
        <w:t>Общие положения</w:t>
      </w:r>
    </w:p>
    <w:p w14:paraId="0DB22475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На каждом выключателе проводят при</w:t>
      </w:r>
      <w:r w:rsidR="00EE760C" w:rsidRPr="003916E8">
        <w:rPr>
          <w:rFonts w:ascii="Arial" w:hAnsi="Arial" w:cs="Arial"/>
        </w:rPr>
        <w:t>е</w:t>
      </w:r>
      <w:r w:rsidRPr="003916E8">
        <w:rPr>
          <w:rFonts w:ascii="Arial" w:hAnsi="Arial" w:cs="Arial"/>
        </w:rPr>
        <w:t>мо-сдаточные испытания, вкл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чающие проверку:</w:t>
      </w:r>
    </w:p>
    <w:p w14:paraId="062D5C46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функционирования механической части (см. 11.5.2);</w:t>
      </w:r>
    </w:p>
    <w:p w14:paraId="15398CA6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калибровки расцепителей, при необходимости (см. 11.5.3);</w:t>
      </w:r>
    </w:p>
    <w:p w14:paraId="5BD57E04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диэлектрической прочности (см. 11.5.4);</w:t>
      </w:r>
    </w:p>
    <w:p w14:paraId="285044C2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- </w:t>
      </w:r>
      <w:r w:rsidR="000C3228" w:rsidRPr="003916E8">
        <w:rPr>
          <w:rFonts w:ascii="Arial" w:hAnsi="Arial" w:cs="Arial"/>
        </w:rPr>
        <w:t>герметичности, если необходимо (см. 11.5.5);</w:t>
      </w:r>
    </w:p>
    <w:p w14:paraId="2A6A9022" w14:textId="77777777" w:rsidR="000C3228" w:rsidRPr="003916E8" w:rsidRDefault="00D044E9" w:rsidP="00D044E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line="360" w:lineRule="auto"/>
        <w:ind w:firstLine="720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- </w:t>
      </w:r>
      <w:r w:rsidR="000C3228" w:rsidRPr="003916E8">
        <w:rPr>
          <w:rFonts w:ascii="Arial" w:hAnsi="Arial" w:cs="Arial"/>
          <w:i/>
        </w:rPr>
        <w:t xml:space="preserve">утечек, если необходимо (см. 11.5.6). </w:t>
      </w:r>
    </w:p>
    <w:p w14:paraId="55283108" w14:textId="77777777" w:rsidR="000C3228" w:rsidRPr="003916E8" w:rsidRDefault="000C3228" w:rsidP="002F51DB">
      <w:pPr>
        <w:widowControl w:val="0"/>
        <w:shd w:val="clear" w:color="auto" w:fill="FFFFFF"/>
        <w:tabs>
          <w:tab w:val="left" w:pos="1258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Измеренные</w:t>
      </w:r>
      <w:r w:rsidRPr="003916E8">
        <w:rPr>
          <w:rFonts w:ascii="Arial" w:hAnsi="Arial" w:cs="Arial"/>
          <w:spacing w:val="-2"/>
        </w:rPr>
        <w:t xml:space="preserve"> значения должны быть указаны в протоколе испыт</w:t>
      </w:r>
      <w:r w:rsidRPr="003916E8">
        <w:rPr>
          <w:rFonts w:ascii="Arial" w:hAnsi="Arial" w:cs="Arial"/>
          <w:spacing w:val="-2"/>
        </w:rPr>
        <w:t>а</w:t>
      </w:r>
      <w:r w:rsidRPr="003916E8">
        <w:rPr>
          <w:rFonts w:ascii="Arial" w:hAnsi="Arial" w:cs="Arial"/>
          <w:spacing w:val="-2"/>
        </w:rPr>
        <w:t>ний.</w:t>
      </w:r>
    </w:p>
    <w:p w14:paraId="01EDE118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11.5.2</w:t>
      </w:r>
      <w:r w:rsidRPr="003916E8">
        <w:rPr>
          <w:rFonts w:ascii="Arial" w:hAnsi="Arial" w:cs="Arial"/>
          <w:b/>
          <w:bCs/>
        </w:rPr>
        <w:tab/>
        <w:t>Функционирование механической части</w:t>
      </w:r>
    </w:p>
    <w:p w14:paraId="1DE0F963" w14:textId="77777777" w:rsidR="000C3228" w:rsidRPr="003916E8" w:rsidRDefault="00EE760C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rPr>
          <w:rFonts w:ascii="Arial" w:hAnsi="Arial" w:cs="Arial"/>
        </w:rPr>
      </w:pPr>
      <w:r w:rsidRPr="003916E8">
        <w:rPr>
          <w:rFonts w:ascii="Arial" w:hAnsi="Arial" w:cs="Arial"/>
        </w:rPr>
        <w:t>Испытания проводят по</w:t>
      </w:r>
      <w:r w:rsidR="000C3228" w:rsidRPr="003916E8">
        <w:rPr>
          <w:rFonts w:ascii="Arial" w:hAnsi="Arial" w:cs="Arial"/>
        </w:rPr>
        <w:t xml:space="preserve"> </w:t>
      </w:r>
      <w:r w:rsidR="000C3228" w:rsidRPr="003916E8">
        <w:rPr>
          <w:rFonts w:ascii="Arial" w:hAnsi="Arial" w:cs="Arial"/>
          <w:bCs/>
          <w:spacing w:val="-2"/>
        </w:rPr>
        <w:t>11.4.5.3</w:t>
      </w:r>
      <w:r w:rsidR="000C3228" w:rsidRPr="003916E8">
        <w:rPr>
          <w:rFonts w:ascii="Arial" w:hAnsi="Arial" w:cs="Arial"/>
        </w:rPr>
        <w:t>.</w:t>
      </w:r>
    </w:p>
    <w:p w14:paraId="5ACC1020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12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11.5.3</w:t>
      </w:r>
      <w:r w:rsidRPr="003916E8">
        <w:rPr>
          <w:rFonts w:ascii="Arial" w:hAnsi="Arial" w:cs="Arial"/>
          <w:b/>
          <w:bCs/>
        </w:rPr>
        <w:tab/>
        <w:t>Калибровка расцепителей</w:t>
      </w:r>
    </w:p>
    <w:p w14:paraId="61937F3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Испытание проводят только в </w:t>
      </w:r>
      <w:r w:rsidR="00F021AB" w:rsidRPr="003916E8">
        <w:rPr>
          <w:rFonts w:ascii="Arial" w:hAnsi="Arial" w:cs="Arial"/>
        </w:rPr>
        <w:t>случае, если выключатель оснаще</w:t>
      </w:r>
      <w:r w:rsidRPr="003916E8">
        <w:rPr>
          <w:rFonts w:ascii="Arial" w:hAnsi="Arial" w:cs="Arial"/>
        </w:rPr>
        <w:t>н расце</w:t>
      </w:r>
      <w:r w:rsidRPr="003916E8">
        <w:rPr>
          <w:rFonts w:ascii="Arial" w:hAnsi="Arial" w:cs="Arial"/>
        </w:rPr>
        <w:t>п</w:t>
      </w:r>
      <w:r w:rsidRPr="003916E8">
        <w:rPr>
          <w:rFonts w:ascii="Arial" w:hAnsi="Arial" w:cs="Arial"/>
        </w:rPr>
        <w:t>ляющими устройствами.</w:t>
      </w:r>
    </w:p>
    <w:p w14:paraId="7283D716" w14:textId="77777777" w:rsidR="00D044E9" w:rsidRPr="003916E8" w:rsidRDefault="000C3228" w:rsidP="00B5707D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</w:rPr>
      </w:pPr>
      <w:r w:rsidRPr="003916E8">
        <w:rPr>
          <w:rFonts w:ascii="Arial" w:hAnsi="Arial" w:cs="Arial"/>
        </w:rPr>
        <w:t>Необходимо удостовериться, что ток, вызывающий расцепление выкл</w:t>
      </w:r>
      <w:r w:rsidRPr="003916E8">
        <w:rPr>
          <w:rFonts w:ascii="Arial" w:hAnsi="Arial" w:cs="Arial"/>
        </w:rPr>
        <w:t>ю</w:t>
      </w:r>
      <w:r w:rsidRPr="003916E8">
        <w:rPr>
          <w:rFonts w:ascii="Arial" w:hAnsi="Arial" w:cs="Arial"/>
        </w:rPr>
        <w:t>чателя, находится в пределах допустимого отклонения ± 10 % для любого пр</w:t>
      </w:r>
      <w:r w:rsidRPr="003916E8">
        <w:rPr>
          <w:rFonts w:ascii="Arial" w:hAnsi="Arial" w:cs="Arial"/>
        </w:rPr>
        <w:t>и</w:t>
      </w:r>
      <w:r w:rsidRPr="003916E8">
        <w:rPr>
          <w:rFonts w:ascii="Arial" w:hAnsi="Arial" w:cs="Arial"/>
        </w:rPr>
        <w:t>ня</w:t>
      </w:r>
      <w:r w:rsidR="00F021AB" w:rsidRPr="003916E8">
        <w:rPr>
          <w:rFonts w:ascii="Arial" w:hAnsi="Arial" w:cs="Arial"/>
        </w:rPr>
        <w:t>того значения из диапазона тока</w:t>
      </w:r>
      <w:r w:rsidRPr="003916E8">
        <w:rPr>
          <w:rFonts w:ascii="Arial" w:hAnsi="Arial" w:cs="Arial"/>
        </w:rPr>
        <w:t xml:space="preserve"> исходя из установившееся значения тока.</w:t>
      </w:r>
    </w:p>
    <w:p w14:paraId="46DF6818" w14:textId="77777777" w:rsidR="00F021AB" w:rsidRPr="003916E8" w:rsidRDefault="000C3228" w:rsidP="001B4FA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pacing w:val="60"/>
          <w:sz w:val="22"/>
          <w:szCs w:val="22"/>
        </w:rPr>
      </w:pPr>
      <w:r w:rsidRPr="003916E8">
        <w:rPr>
          <w:rFonts w:ascii="Arial" w:hAnsi="Arial" w:cs="Arial"/>
          <w:spacing w:val="60"/>
          <w:sz w:val="22"/>
          <w:szCs w:val="22"/>
        </w:rPr>
        <w:t>Примечани</w:t>
      </w:r>
      <w:r w:rsidR="00F021AB" w:rsidRPr="003916E8">
        <w:rPr>
          <w:rFonts w:ascii="Arial" w:hAnsi="Arial" w:cs="Arial"/>
          <w:spacing w:val="60"/>
          <w:sz w:val="22"/>
          <w:szCs w:val="22"/>
        </w:rPr>
        <w:t>я:</w:t>
      </w:r>
    </w:p>
    <w:p w14:paraId="03A9395D" w14:textId="77777777" w:rsidR="000C3228" w:rsidRPr="003916E8" w:rsidRDefault="00F021AB" w:rsidP="003E7DA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1 </w:t>
      </w:r>
      <w:r w:rsidR="000C3228" w:rsidRPr="003916E8">
        <w:rPr>
          <w:rFonts w:ascii="Arial" w:hAnsi="Arial" w:cs="Arial"/>
          <w:sz w:val="22"/>
          <w:szCs w:val="22"/>
        </w:rPr>
        <w:t>Допустимое отклонение ± 10 % включает допуск ± 5 % на калибровку в дополнение к допуску на регулировку.</w:t>
      </w:r>
    </w:p>
    <w:p w14:paraId="0E0A53B2" w14:textId="77777777" w:rsidR="000C3228" w:rsidRPr="003916E8" w:rsidRDefault="00F021AB" w:rsidP="003E7DA7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 xml:space="preserve">2 </w:t>
      </w:r>
      <w:r w:rsidR="000C3228" w:rsidRPr="003916E8">
        <w:rPr>
          <w:rFonts w:ascii="Arial" w:hAnsi="Arial" w:cs="Arial"/>
          <w:sz w:val="22"/>
          <w:szCs w:val="22"/>
        </w:rPr>
        <w:t xml:space="preserve">Значение установившегося тока равно действующему значению тока, нарастающему менее чем на 200 </w:t>
      </w:r>
      <w:r w:rsidR="000C3228" w:rsidRPr="003916E8">
        <w:rPr>
          <w:rFonts w:ascii="Arial" w:hAnsi="Arial" w:cs="Arial"/>
          <w:sz w:val="22"/>
          <w:szCs w:val="22"/>
          <w:lang w:val="en-US"/>
        </w:rPr>
        <w:t>A</w:t>
      </w:r>
      <w:r w:rsidR="000C3228" w:rsidRPr="003916E8">
        <w:rPr>
          <w:rFonts w:ascii="Arial" w:hAnsi="Arial" w:cs="Arial"/>
          <w:sz w:val="22"/>
          <w:szCs w:val="22"/>
        </w:rPr>
        <w:t>/с.</w:t>
      </w:r>
    </w:p>
    <w:p w14:paraId="3D397BE7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240" w:line="360" w:lineRule="auto"/>
        <w:ind w:firstLine="709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bCs/>
          <w:spacing w:val="-2"/>
        </w:rPr>
        <w:t>11.5.4</w:t>
      </w:r>
      <w:r w:rsidRPr="003916E8">
        <w:rPr>
          <w:rFonts w:ascii="Arial" w:hAnsi="Arial" w:cs="Arial"/>
          <w:b/>
          <w:bCs/>
        </w:rPr>
        <w:tab/>
        <w:t xml:space="preserve">Диэлектрическая прочность </w:t>
      </w:r>
    </w:p>
    <w:p w14:paraId="61531526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Cs/>
          <w:lang w:bidi="en-US"/>
        </w:rPr>
      </w:pPr>
      <w:r w:rsidRPr="003916E8">
        <w:rPr>
          <w:rFonts w:ascii="Arial" w:hAnsi="Arial" w:cs="Arial"/>
        </w:rPr>
        <w:t xml:space="preserve">Испытания проводят в соответствии с </w:t>
      </w:r>
      <w:r w:rsidRPr="003916E8">
        <w:rPr>
          <w:rFonts w:ascii="Arial" w:hAnsi="Arial" w:cs="Arial"/>
          <w:i/>
          <w:lang w:bidi="en-US"/>
        </w:rPr>
        <w:t xml:space="preserve">11.1 </w:t>
      </w:r>
      <w:r w:rsidR="00F021AB" w:rsidRPr="003916E8">
        <w:rPr>
          <w:rFonts w:ascii="Arial" w:hAnsi="Arial" w:cs="Arial"/>
          <w:i/>
        </w:rPr>
        <w:t xml:space="preserve">ГОСТ </w:t>
      </w:r>
      <w:r w:rsidR="00110738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Cs/>
          <w:lang w:bidi="en-US"/>
        </w:rPr>
        <w:t>.</w:t>
      </w:r>
    </w:p>
    <w:p w14:paraId="4B5F308A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240" w:line="360" w:lineRule="auto"/>
        <w:ind w:firstLine="709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bCs/>
          <w:i/>
          <w:spacing w:val="-2"/>
        </w:rPr>
        <w:t>11.5.5</w:t>
      </w:r>
      <w:r w:rsidRPr="003916E8">
        <w:rPr>
          <w:rFonts w:ascii="Arial" w:hAnsi="Arial" w:cs="Arial"/>
          <w:b/>
          <w:bCs/>
          <w:i/>
        </w:rPr>
        <w:tab/>
        <w:t>Герметичность (пневматического выключателя)</w:t>
      </w:r>
    </w:p>
    <w:p w14:paraId="1DD600E4" w14:textId="77777777" w:rsidR="000C3228" w:rsidRPr="003916E8" w:rsidRDefault="000C3228" w:rsidP="002F51D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</w:rPr>
        <w:t>Испытания проводят в соответствии с</w:t>
      </w:r>
      <w:r w:rsidRPr="003916E8">
        <w:rPr>
          <w:rFonts w:ascii="Arial" w:hAnsi="Arial" w:cs="Arial"/>
          <w:i/>
          <w:lang w:bidi="en-US"/>
        </w:rPr>
        <w:t xml:space="preserve"> 11.2.2 </w:t>
      </w:r>
      <w:r w:rsidR="00F021AB" w:rsidRPr="003916E8">
        <w:rPr>
          <w:rFonts w:ascii="Arial" w:hAnsi="Arial" w:cs="Arial"/>
          <w:i/>
        </w:rPr>
        <w:t xml:space="preserve">ГОСТ </w:t>
      </w:r>
      <w:r w:rsidR="00110738" w:rsidRPr="003916E8">
        <w:rPr>
          <w:rFonts w:ascii="Arial" w:hAnsi="Arial" w:cs="Arial"/>
          <w:i/>
        </w:rPr>
        <w:t>33798.1</w:t>
      </w:r>
      <w:r w:rsidRPr="003916E8">
        <w:rPr>
          <w:rFonts w:ascii="Arial" w:hAnsi="Arial" w:cs="Arial"/>
          <w:iCs/>
          <w:lang w:bidi="en-US"/>
        </w:rPr>
        <w:t>.</w:t>
      </w:r>
    </w:p>
    <w:p w14:paraId="35ECEDBD" w14:textId="77777777" w:rsidR="000C3228" w:rsidRPr="003916E8" w:rsidRDefault="000C3228" w:rsidP="002F51DB">
      <w:pPr>
        <w:widowControl w:val="0"/>
        <w:shd w:val="clear" w:color="auto" w:fill="FFFFFF"/>
        <w:tabs>
          <w:tab w:val="left" w:pos="1723"/>
        </w:tabs>
        <w:autoSpaceDE w:val="0"/>
        <w:autoSpaceDN w:val="0"/>
        <w:adjustRightInd w:val="0"/>
        <w:spacing w:before="240" w:line="360" w:lineRule="auto"/>
        <w:ind w:firstLine="709"/>
        <w:rPr>
          <w:rFonts w:ascii="Arial" w:hAnsi="Arial" w:cs="Arial"/>
          <w:b/>
          <w:i/>
        </w:rPr>
      </w:pPr>
      <w:r w:rsidRPr="003916E8">
        <w:rPr>
          <w:rFonts w:ascii="Arial" w:hAnsi="Arial" w:cs="Arial"/>
          <w:b/>
          <w:bCs/>
          <w:i/>
          <w:spacing w:val="-2"/>
        </w:rPr>
        <w:t>11.5.6</w:t>
      </w:r>
      <w:r w:rsidRPr="003916E8">
        <w:rPr>
          <w:rFonts w:ascii="Arial" w:hAnsi="Arial" w:cs="Arial"/>
          <w:b/>
          <w:bCs/>
          <w:i/>
        </w:rPr>
        <w:tab/>
        <w:t>Утечки (магнитно-гидравлического выключателя)</w:t>
      </w:r>
    </w:p>
    <w:p w14:paraId="5D694D5D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</w:rPr>
        <w:t xml:space="preserve">Испытания проводят </w:t>
      </w:r>
      <w:r w:rsidRPr="003916E8">
        <w:rPr>
          <w:rFonts w:ascii="Arial" w:hAnsi="Arial" w:cs="Arial"/>
        </w:rPr>
        <w:t>в соответствии с</w:t>
      </w:r>
      <w:r w:rsidRPr="003916E8">
        <w:rPr>
          <w:rFonts w:ascii="Arial" w:hAnsi="Arial" w:cs="Arial"/>
          <w:i/>
          <w:lang w:bidi="en-US"/>
        </w:rPr>
        <w:t xml:space="preserve"> 11.2.3 </w:t>
      </w:r>
      <w:r w:rsidR="00F021AB" w:rsidRPr="003916E8">
        <w:rPr>
          <w:rFonts w:ascii="Arial" w:hAnsi="Arial" w:cs="Arial"/>
          <w:i/>
        </w:rPr>
        <w:t>ГОСТ</w:t>
      </w:r>
      <w:r w:rsidR="00110738" w:rsidRPr="003916E8">
        <w:rPr>
          <w:rFonts w:ascii="Arial" w:hAnsi="Arial" w:cs="Arial"/>
          <w:i/>
        </w:rPr>
        <w:t xml:space="preserve"> 33798.1</w:t>
      </w:r>
      <w:r w:rsidRPr="003916E8">
        <w:rPr>
          <w:rFonts w:ascii="Arial" w:hAnsi="Arial" w:cs="Arial"/>
          <w:i/>
          <w:iCs/>
          <w:lang w:bidi="en-US"/>
        </w:rPr>
        <w:t>.</w:t>
      </w:r>
    </w:p>
    <w:p w14:paraId="2BC9E398" w14:textId="77777777" w:rsidR="000C3228" w:rsidRPr="003916E8" w:rsidRDefault="000C3228" w:rsidP="00F021AB">
      <w:pPr>
        <w:pStyle w:val="16"/>
        <w:spacing w:line="360" w:lineRule="auto"/>
        <w:ind w:firstLine="720"/>
        <w:jc w:val="both"/>
        <w:rPr>
          <w:rFonts w:cs="Arial"/>
          <w:b/>
          <w:sz w:val="24"/>
          <w:szCs w:val="24"/>
        </w:rPr>
      </w:pPr>
      <w:bookmarkStart w:id="110" w:name="_Toc370734442"/>
      <w:r w:rsidRPr="003916E8">
        <w:rPr>
          <w:rFonts w:cs="Arial"/>
          <w:b/>
          <w:sz w:val="24"/>
          <w:szCs w:val="24"/>
        </w:rPr>
        <w:t>12 Указания по монтажу</w:t>
      </w:r>
      <w:bookmarkEnd w:id="110"/>
    </w:p>
    <w:p w14:paraId="7B2D0CE4" w14:textId="77777777" w:rsidR="000C3228" w:rsidRPr="003916E8" w:rsidRDefault="000C3228" w:rsidP="002F51DB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spacing w:val="-1"/>
        </w:rPr>
        <w:t>Указания по монтажу должны быть представлены в инструкции по эк</w:t>
      </w:r>
      <w:r w:rsidRPr="003916E8">
        <w:rPr>
          <w:rFonts w:ascii="Arial" w:hAnsi="Arial" w:cs="Arial"/>
          <w:i/>
          <w:spacing w:val="-1"/>
        </w:rPr>
        <w:t>с</w:t>
      </w:r>
      <w:r w:rsidRPr="003916E8">
        <w:rPr>
          <w:rFonts w:ascii="Arial" w:hAnsi="Arial" w:cs="Arial"/>
          <w:i/>
          <w:spacing w:val="-1"/>
        </w:rPr>
        <w:t>плуатации конкретного типа выключателей.</w:t>
      </w:r>
    </w:p>
    <w:p w14:paraId="0A547C65" w14:textId="77777777" w:rsidR="004F74ED" w:rsidRPr="003916E8" w:rsidRDefault="004F74ED" w:rsidP="004F74ED">
      <w:pPr>
        <w:pStyle w:val="16"/>
        <w:spacing w:before="0"/>
        <w:rPr>
          <w:rFonts w:cs="Arial"/>
          <w:b/>
          <w:sz w:val="24"/>
          <w:szCs w:val="24"/>
        </w:rPr>
      </w:pPr>
      <w:bookmarkStart w:id="111" w:name="_Toc292786427"/>
      <w:bookmarkStart w:id="112" w:name="_Toc297106628"/>
      <w:bookmarkStart w:id="113" w:name="_Toc370734443"/>
      <w:bookmarkEnd w:id="15"/>
      <w:bookmarkEnd w:id="16"/>
      <w:r w:rsidRPr="003916E8">
        <w:rPr>
          <w:rFonts w:cs="Arial"/>
          <w:b/>
          <w:sz w:val="24"/>
          <w:szCs w:val="24"/>
        </w:rPr>
        <w:lastRenderedPageBreak/>
        <w:t xml:space="preserve">Приложение </w:t>
      </w:r>
      <w:r w:rsidRPr="003916E8">
        <w:rPr>
          <w:rFonts w:cs="Arial"/>
          <w:b/>
          <w:sz w:val="24"/>
          <w:szCs w:val="24"/>
          <w:lang w:val="ru-RU"/>
        </w:rPr>
        <w:t>А</w:t>
      </w:r>
    </w:p>
    <w:p w14:paraId="6634E204" w14:textId="77777777" w:rsidR="004F74ED" w:rsidRPr="003916E8" w:rsidRDefault="004F74ED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(справочное)</w:t>
      </w:r>
    </w:p>
    <w:p w14:paraId="15CF9D8E" w14:textId="77777777" w:rsidR="00627A23" w:rsidRPr="003916E8" w:rsidRDefault="00627A23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</w:p>
    <w:p w14:paraId="58DC0BDA" w14:textId="77777777" w:rsidR="004F74ED" w:rsidRPr="003916E8" w:rsidRDefault="004F74ED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 xml:space="preserve">Испытательная схема для проверки включающей и отключающей </w:t>
      </w:r>
    </w:p>
    <w:p w14:paraId="0CBF9E0A" w14:textId="77777777" w:rsidR="004F74ED" w:rsidRDefault="00D95245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С</w:t>
      </w:r>
      <w:r w:rsidR="004F74ED" w:rsidRPr="003916E8">
        <w:rPr>
          <w:rFonts w:ascii="Arial" w:hAnsi="Arial" w:cs="Arial"/>
          <w:b/>
          <w:bCs/>
          <w:spacing w:val="-2"/>
        </w:rPr>
        <w:t>посо</w:t>
      </w:r>
      <w:r w:rsidR="004F74ED" w:rsidRPr="003916E8">
        <w:rPr>
          <w:rFonts w:ascii="Arial" w:hAnsi="Arial" w:cs="Arial"/>
          <w:b/>
          <w:bCs/>
          <w:spacing w:val="-2"/>
        </w:rPr>
        <w:t>б</w:t>
      </w:r>
      <w:r w:rsidR="004F74ED" w:rsidRPr="003916E8">
        <w:rPr>
          <w:rFonts w:ascii="Arial" w:hAnsi="Arial" w:cs="Arial"/>
          <w:b/>
          <w:bCs/>
          <w:spacing w:val="-2"/>
        </w:rPr>
        <w:t>ностей</w:t>
      </w:r>
    </w:p>
    <w:p w14:paraId="2E1E9211" w14:textId="77777777" w:rsidR="00D95245" w:rsidRPr="003916E8" w:rsidRDefault="00D95245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</w:p>
    <w:p w14:paraId="65D66500" w14:textId="18B787B6" w:rsidR="004F74ED" w:rsidRDefault="00C4652C" w:rsidP="004F74ED">
      <w:pPr>
        <w:widowControl w:val="0"/>
        <w:shd w:val="clear" w:color="auto" w:fill="FFFFFF"/>
        <w:autoSpaceDE w:val="0"/>
        <w:autoSpaceDN w:val="0"/>
        <w:adjustRightInd w:val="0"/>
        <w:spacing w:after="200"/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5EB3A5F" wp14:editId="382FB174">
            <wp:extent cx="6115050" cy="267652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D8E22" w14:textId="77777777" w:rsidR="00D95245" w:rsidRDefault="00D95245" w:rsidP="004F74ED">
      <w:pPr>
        <w:widowControl w:val="0"/>
        <w:shd w:val="clear" w:color="auto" w:fill="FFFFFF"/>
        <w:autoSpaceDE w:val="0"/>
        <w:autoSpaceDN w:val="0"/>
        <w:adjustRightInd w:val="0"/>
        <w:spacing w:after="200"/>
        <w:jc w:val="center"/>
        <w:rPr>
          <w:rFonts w:ascii="Arial" w:hAnsi="Arial" w:cs="Arial"/>
          <w:b/>
          <w:noProof/>
        </w:rPr>
      </w:pPr>
    </w:p>
    <w:p w14:paraId="7072A616" w14:textId="77777777" w:rsidR="004F74ED" w:rsidRPr="003916E8" w:rsidRDefault="00872D60" w:rsidP="001B4FA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916E8">
        <w:rPr>
          <w:rFonts w:ascii="Arial" w:hAnsi="Arial" w:cs="Arial"/>
        </w:rPr>
        <w:t>Рисунок А</w:t>
      </w:r>
      <w:r w:rsidR="004F74ED" w:rsidRPr="003916E8">
        <w:rPr>
          <w:rFonts w:ascii="Arial" w:hAnsi="Arial" w:cs="Arial"/>
        </w:rPr>
        <w:t>.1 – Принципиальная схема для испытаний выключателя п</w:t>
      </w:r>
      <w:r w:rsidR="004F74ED" w:rsidRPr="003916E8">
        <w:rPr>
          <w:rFonts w:ascii="Arial" w:hAnsi="Arial" w:cs="Arial"/>
        </w:rPr>
        <w:t>е</w:t>
      </w:r>
      <w:r w:rsidR="004F74ED" w:rsidRPr="003916E8">
        <w:rPr>
          <w:rFonts w:ascii="Arial" w:hAnsi="Arial" w:cs="Arial"/>
        </w:rPr>
        <w:t>ременного тока</w:t>
      </w:r>
    </w:p>
    <w:p w14:paraId="795A7E05" w14:textId="77777777" w:rsidR="004F74ED" w:rsidRPr="003916E8" w:rsidRDefault="004F74ED" w:rsidP="004F74E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1FA1728A" w14:textId="77777777" w:rsidR="004F74ED" w:rsidRPr="003916E8" w:rsidRDefault="00872D60" w:rsidP="001B4FAB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bCs/>
          <w:i/>
          <w:spacing w:val="-1"/>
          <w:sz w:val="22"/>
          <w:szCs w:val="22"/>
        </w:rPr>
        <w:t>Т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а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б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л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и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ц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а А</w:t>
      </w:r>
      <w:r w:rsidR="004F74ED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.1 – </w:t>
      </w:r>
      <w:r w:rsidR="004F74ED" w:rsidRPr="003916E8">
        <w:rPr>
          <w:rFonts w:ascii="Arial" w:hAnsi="Arial" w:cs="Arial"/>
          <w:sz w:val="22"/>
          <w:szCs w:val="22"/>
        </w:rPr>
        <w:t xml:space="preserve">Условные обозначения </w:t>
      </w:r>
      <w:r w:rsidRPr="003916E8">
        <w:rPr>
          <w:rFonts w:ascii="Arial" w:hAnsi="Arial" w:cs="Arial"/>
          <w:i/>
          <w:sz w:val="22"/>
          <w:szCs w:val="22"/>
        </w:rPr>
        <w:t>на рисунке А</w:t>
      </w:r>
      <w:r w:rsidR="004F74ED" w:rsidRPr="003916E8">
        <w:rPr>
          <w:rFonts w:ascii="Arial" w:hAnsi="Arial" w:cs="Arial"/>
          <w:i/>
          <w:sz w:val="22"/>
          <w:szCs w:val="22"/>
        </w:rPr>
        <w:t>.1</w:t>
      </w:r>
    </w:p>
    <w:p w14:paraId="0FB3E131" w14:textId="77777777" w:rsidR="004F74ED" w:rsidRPr="003916E8" w:rsidRDefault="004F74ED" w:rsidP="004F74E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0A0" w:firstRow="1" w:lastRow="0" w:firstColumn="1" w:lastColumn="0" w:noHBand="0" w:noVBand="0"/>
      </w:tblPr>
      <w:tblGrid>
        <w:gridCol w:w="3743"/>
        <w:gridCol w:w="5953"/>
      </w:tblGrid>
      <w:tr w:rsidR="004F74ED" w:rsidRPr="003916E8" w14:paraId="7330500B" w14:textId="77777777" w:rsidTr="008F224C">
        <w:tc>
          <w:tcPr>
            <w:tcW w:w="3743" w:type="dxa"/>
            <w:tcBorders>
              <w:bottom w:val="double" w:sz="4" w:space="0" w:color="auto"/>
            </w:tcBorders>
          </w:tcPr>
          <w:p w14:paraId="02D2CC1A" w14:textId="77777777" w:rsidR="004F74ED" w:rsidRPr="003916E8" w:rsidRDefault="00FD2A86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Обозначение</w:t>
            </w:r>
          </w:p>
        </w:tc>
        <w:tc>
          <w:tcPr>
            <w:tcW w:w="5953" w:type="dxa"/>
            <w:tcBorders>
              <w:bottom w:val="double" w:sz="4" w:space="0" w:color="auto"/>
            </w:tcBorders>
          </w:tcPr>
          <w:p w14:paraId="6BECB6DE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Наименование элемента</w:t>
            </w:r>
          </w:p>
        </w:tc>
      </w:tr>
      <w:tr w:rsidR="004F74ED" w:rsidRPr="003916E8" w14:paraId="05EF1D2A" w14:textId="77777777" w:rsidTr="008F224C">
        <w:tc>
          <w:tcPr>
            <w:tcW w:w="3743" w:type="dxa"/>
            <w:tcBorders>
              <w:top w:val="double" w:sz="4" w:space="0" w:color="auto"/>
            </w:tcBorders>
          </w:tcPr>
          <w:p w14:paraId="1F7BAE68" w14:textId="77777777" w:rsidR="004F74ED" w:rsidRPr="00A4209E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A4209E">
              <w:rPr>
                <w:rFonts w:ascii="Arial" w:hAnsi="Arial" w:cs="Arial"/>
                <w:i/>
                <w:sz w:val="22"/>
                <w:szCs w:val="22"/>
                <w:lang w:val="en-US"/>
              </w:rPr>
              <w:t>DP</w:t>
            </w:r>
          </w:p>
        </w:tc>
        <w:tc>
          <w:tcPr>
            <w:tcW w:w="5953" w:type="dxa"/>
            <w:tcBorders>
              <w:top w:val="double" w:sz="4" w:space="0" w:color="auto"/>
            </w:tcBorders>
          </w:tcPr>
          <w:p w14:paraId="66DEA1B9" w14:textId="77777777" w:rsidR="004F74ED" w:rsidRPr="00A4209E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4209E">
              <w:rPr>
                <w:rFonts w:ascii="Arial" w:hAnsi="Arial" w:cs="Arial"/>
                <w:sz w:val="22"/>
                <w:szCs w:val="22"/>
              </w:rPr>
              <w:t>Главный выключатель</w:t>
            </w:r>
          </w:p>
        </w:tc>
      </w:tr>
      <w:tr w:rsidR="004F74ED" w:rsidRPr="003916E8" w14:paraId="4370BF52" w14:textId="77777777" w:rsidTr="00482A8D">
        <w:tc>
          <w:tcPr>
            <w:tcW w:w="3743" w:type="dxa"/>
          </w:tcPr>
          <w:p w14:paraId="413E7766" w14:textId="77777777" w:rsidR="004F74ED" w:rsidRPr="00CC19B7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C19B7">
              <w:rPr>
                <w:rFonts w:ascii="Arial" w:hAnsi="Arial" w:cs="Arial"/>
                <w:i/>
                <w:sz w:val="22"/>
                <w:szCs w:val="22"/>
                <w:lang w:val="en-US"/>
              </w:rPr>
              <w:t>E1</w:t>
            </w:r>
          </w:p>
        </w:tc>
        <w:tc>
          <w:tcPr>
            <w:tcW w:w="5953" w:type="dxa"/>
          </w:tcPr>
          <w:p w14:paraId="1477652A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Включающий выключатель</w:t>
            </w:r>
          </w:p>
        </w:tc>
      </w:tr>
      <w:tr w:rsidR="004F74ED" w:rsidRPr="003916E8" w14:paraId="06A0B474" w14:textId="77777777" w:rsidTr="00482A8D">
        <w:tc>
          <w:tcPr>
            <w:tcW w:w="3743" w:type="dxa"/>
          </w:tcPr>
          <w:p w14:paraId="57687611" w14:textId="77777777" w:rsidR="004F74ED" w:rsidRPr="00CC19B7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C19B7">
              <w:rPr>
                <w:rFonts w:ascii="Arial" w:hAnsi="Arial" w:cs="Arial"/>
                <w:i/>
                <w:sz w:val="22"/>
                <w:szCs w:val="22"/>
                <w:lang w:val="en-US"/>
              </w:rPr>
              <w:t>AE</w:t>
            </w:r>
          </w:p>
        </w:tc>
        <w:tc>
          <w:tcPr>
            <w:tcW w:w="5953" w:type="dxa"/>
          </w:tcPr>
          <w:p w14:paraId="5D865CBD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Испытуемый выключатель</w:t>
            </w:r>
          </w:p>
        </w:tc>
      </w:tr>
      <w:tr w:rsidR="004F74ED" w:rsidRPr="003916E8" w14:paraId="6E2511BB" w14:textId="77777777" w:rsidTr="00482A8D">
        <w:tc>
          <w:tcPr>
            <w:tcW w:w="3743" w:type="dxa"/>
          </w:tcPr>
          <w:p w14:paraId="5E3767EF" w14:textId="77777777" w:rsidR="004F74ED" w:rsidRPr="00CC19B7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CC19B7">
              <w:rPr>
                <w:rFonts w:ascii="Arial" w:hAnsi="Arial" w:cs="Arial"/>
                <w:i/>
                <w:sz w:val="22"/>
                <w:szCs w:val="22"/>
                <w:lang w:val="en-US"/>
              </w:rPr>
              <w:t>AC</w:t>
            </w:r>
          </w:p>
        </w:tc>
        <w:tc>
          <w:tcPr>
            <w:tcW w:w="5953" w:type="dxa"/>
          </w:tcPr>
          <w:p w14:paraId="0E9B1298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Источник энергии переменного тока для электроп</w:t>
            </w:r>
            <w:r w:rsidRPr="003916E8">
              <w:rPr>
                <w:rFonts w:ascii="Arial" w:hAnsi="Arial" w:cs="Arial"/>
                <w:sz w:val="22"/>
                <w:szCs w:val="22"/>
              </w:rPr>
              <w:t>и</w:t>
            </w:r>
            <w:r w:rsidRPr="003916E8">
              <w:rPr>
                <w:rFonts w:ascii="Arial" w:hAnsi="Arial" w:cs="Arial"/>
                <w:sz w:val="22"/>
                <w:szCs w:val="22"/>
              </w:rPr>
              <w:t>тания испытательной схемы</w:t>
            </w:r>
          </w:p>
        </w:tc>
      </w:tr>
    </w:tbl>
    <w:p w14:paraId="1F261BD6" w14:textId="77777777" w:rsidR="004F74ED" w:rsidRPr="003916E8" w:rsidRDefault="004F74ED" w:rsidP="004F74E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14069F9C" w14:textId="77777777" w:rsidR="004F74ED" w:rsidRPr="003916E8" w:rsidRDefault="00872D60" w:rsidP="001B4FAB">
      <w:pPr>
        <w:widowControl w:val="0"/>
        <w:shd w:val="clear" w:color="auto" w:fill="FFFFFF"/>
        <w:autoSpaceDE w:val="0"/>
        <w:autoSpaceDN w:val="0"/>
        <w:adjustRightInd w:val="0"/>
        <w:spacing w:after="120"/>
        <w:rPr>
          <w:rFonts w:ascii="Arial" w:hAnsi="Arial" w:cs="Arial"/>
          <w:i/>
          <w:sz w:val="22"/>
          <w:szCs w:val="22"/>
        </w:rPr>
      </w:pPr>
      <w:r w:rsidRPr="003916E8">
        <w:rPr>
          <w:rFonts w:ascii="Arial" w:hAnsi="Arial" w:cs="Arial"/>
          <w:bCs/>
          <w:i/>
          <w:spacing w:val="-1"/>
          <w:sz w:val="22"/>
          <w:szCs w:val="22"/>
        </w:rPr>
        <w:t>Т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а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б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л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и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ц</w:t>
      </w:r>
      <w:r w:rsidR="001B4FAB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 </w:t>
      </w:r>
      <w:r w:rsidRPr="003916E8">
        <w:rPr>
          <w:rFonts w:ascii="Arial" w:hAnsi="Arial" w:cs="Arial"/>
          <w:bCs/>
          <w:i/>
          <w:spacing w:val="-1"/>
          <w:sz w:val="22"/>
          <w:szCs w:val="22"/>
        </w:rPr>
        <w:t>а А</w:t>
      </w:r>
      <w:r w:rsidR="004F74ED" w:rsidRPr="003916E8">
        <w:rPr>
          <w:rFonts w:ascii="Arial" w:hAnsi="Arial" w:cs="Arial"/>
          <w:bCs/>
          <w:i/>
          <w:spacing w:val="-1"/>
          <w:sz w:val="22"/>
          <w:szCs w:val="22"/>
        </w:rPr>
        <w:t xml:space="preserve">.2 – </w:t>
      </w:r>
      <w:r w:rsidR="004F74ED" w:rsidRPr="003916E8">
        <w:rPr>
          <w:rFonts w:ascii="Arial" w:hAnsi="Arial" w:cs="Arial"/>
          <w:i/>
          <w:sz w:val="22"/>
          <w:szCs w:val="22"/>
        </w:rPr>
        <w:t>Контр</w:t>
      </w:r>
      <w:r w:rsidRPr="003916E8">
        <w:rPr>
          <w:rFonts w:ascii="Arial" w:hAnsi="Arial" w:cs="Arial"/>
          <w:i/>
          <w:sz w:val="22"/>
          <w:szCs w:val="22"/>
        </w:rPr>
        <w:t>олируемые параметры на рисунке А</w:t>
      </w:r>
      <w:r w:rsidR="004F74ED" w:rsidRPr="003916E8">
        <w:rPr>
          <w:rFonts w:ascii="Arial" w:hAnsi="Arial" w:cs="Arial"/>
          <w:i/>
          <w:sz w:val="22"/>
          <w:szCs w:val="22"/>
        </w:rPr>
        <w:t>.1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28" w:type="dxa"/>
        </w:tblCellMar>
        <w:tblLook w:val="00A0" w:firstRow="1" w:lastRow="0" w:firstColumn="1" w:lastColumn="0" w:noHBand="0" w:noVBand="0"/>
      </w:tblPr>
      <w:tblGrid>
        <w:gridCol w:w="3746"/>
        <w:gridCol w:w="6001"/>
      </w:tblGrid>
      <w:tr w:rsidR="004F74ED" w:rsidRPr="003916E8" w14:paraId="1D917F84" w14:textId="77777777" w:rsidTr="008F224C">
        <w:tc>
          <w:tcPr>
            <w:tcW w:w="3746" w:type="dxa"/>
            <w:tcBorders>
              <w:bottom w:val="double" w:sz="4" w:space="0" w:color="auto"/>
            </w:tcBorders>
          </w:tcPr>
          <w:p w14:paraId="5D25E65B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6001" w:type="dxa"/>
            <w:tcBorders>
              <w:bottom w:val="double" w:sz="4" w:space="0" w:color="auto"/>
            </w:tcBorders>
          </w:tcPr>
          <w:p w14:paraId="1203243A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Назначение</w:t>
            </w:r>
          </w:p>
        </w:tc>
      </w:tr>
      <w:tr w:rsidR="004F74ED" w:rsidRPr="003916E8" w14:paraId="2E4F1958" w14:textId="77777777" w:rsidTr="008F224C">
        <w:tc>
          <w:tcPr>
            <w:tcW w:w="3746" w:type="dxa"/>
            <w:tcBorders>
              <w:top w:val="double" w:sz="4" w:space="0" w:color="auto"/>
            </w:tcBorders>
          </w:tcPr>
          <w:p w14:paraId="71D5B880" w14:textId="77777777" w:rsidR="004F74ED" w:rsidRPr="004F37E6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4F37E6">
              <w:rPr>
                <w:rFonts w:ascii="Arial" w:hAnsi="Arial" w:cs="Arial"/>
                <w:i/>
                <w:sz w:val="22"/>
                <w:szCs w:val="22"/>
                <w:lang w:val="en-US"/>
              </w:rPr>
              <w:t>R, C</w:t>
            </w:r>
          </w:p>
        </w:tc>
        <w:tc>
          <w:tcPr>
            <w:tcW w:w="6001" w:type="dxa"/>
            <w:tcBorders>
              <w:top w:val="double" w:sz="4" w:space="0" w:color="auto"/>
            </w:tcBorders>
          </w:tcPr>
          <w:p w14:paraId="2F1406A1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Контроль переходного восстанавливающегося напряж</w:t>
            </w:r>
            <w:r w:rsidRPr="003916E8">
              <w:rPr>
                <w:rFonts w:ascii="Arial" w:hAnsi="Arial" w:cs="Arial"/>
                <w:sz w:val="22"/>
                <w:szCs w:val="22"/>
              </w:rPr>
              <w:t>е</w:t>
            </w:r>
            <w:r w:rsidRPr="003916E8">
              <w:rPr>
                <w:rFonts w:ascii="Arial" w:hAnsi="Arial" w:cs="Arial"/>
                <w:sz w:val="22"/>
                <w:szCs w:val="22"/>
              </w:rPr>
              <w:t>ния</w:t>
            </w:r>
          </w:p>
        </w:tc>
      </w:tr>
      <w:tr w:rsidR="004F74ED" w:rsidRPr="003916E8" w14:paraId="2ED7FCB0" w14:textId="77777777" w:rsidTr="00482A8D">
        <w:tc>
          <w:tcPr>
            <w:tcW w:w="3746" w:type="dxa"/>
          </w:tcPr>
          <w:p w14:paraId="2B8C0A0E" w14:textId="77777777" w:rsidR="004F74ED" w:rsidRPr="004F37E6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4F37E6">
              <w:rPr>
                <w:rFonts w:ascii="Arial" w:hAnsi="Arial" w:cs="Arial"/>
                <w:i/>
                <w:sz w:val="22"/>
                <w:szCs w:val="22"/>
                <w:lang w:val="en-US"/>
              </w:rPr>
              <w:t>I, ∆U</w:t>
            </w:r>
          </w:p>
        </w:tc>
        <w:tc>
          <w:tcPr>
            <w:tcW w:w="6001" w:type="dxa"/>
          </w:tcPr>
          <w:p w14:paraId="366A80B2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Измерение токов </w:t>
            </w: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 xml:space="preserve">и </w:t>
            </w:r>
            <w:r w:rsidRPr="003916E8">
              <w:rPr>
                <w:rFonts w:ascii="Arial" w:hAnsi="Arial" w:cs="Arial"/>
                <w:sz w:val="22"/>
                <w:szCs w:val="22"/>
              </w:rPr>
              <w:t>напряжений</w:t>
            </w:r>
          </w:p>
        </w:tc>
      </w:tr>
      <w:tr w:rsidR="004F74ED" w:rsidRPr="003916E8" w14:paraId="3DC0198F" w14:textId="77777777" w:rsidTr="00482A8D">
        <w:tc>
          <w:tcPr>
            <w:tcW w:w="3746" w:type="dxa"/>
          </w:tcPr>
          <w:p w14:paraId="2F05C57A" w14:textId="77777777" w:rsidR="004F74ED" w:rsidRPr="004F37E6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/>
                <w:sz w:val="22"/>
                <w:szCs w:val="22"/>
                <w:lang w:val="en-US"/>
              </w:rPr>
            </w:pPr>
            <w:r w:rsidRPr="004F37E6">
              <w:rPr>
                <w:rFonts w:ascii="Arial" w:hAnsi="Arial" w:cs="Arial"/>
                <w:i/>
                <w:sz w:val="22"/>
                <w:szCs w:val="22"/>
                <w:lang w:val="en-US"/>
              </w:rPr>
              <w:t>L1, L2</w:t>
            </w:r>
          </w:p>
        </w:tc>
        <w:tc>
          <w:tcPr>
            <w:tcW w:w="6001" w:type="dxa"/>
          </w:tcPr>
          <w:p w14:paraId="0B75B57C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4209E">
              <w:rPr>
                <w:rFonts w:ascii="Arial" w:hAnsi="Arial" w:cs="Arial"/>
                <w:i/>
                <w:sz w:val="22"/>
                <w:szCs w:val="22"/>
              </w:rPr>
              <w:t>Контроль значений</w:t>
            </w:r>
            <w:r w:rsidRPr="00A4209E">
              <w:rPr>
                <w:rFonts w:ascii="Arial" w:hAnsi="Arial" w:cs="Arial"/>
                <w:sz w:val="22"/>
                <w:szCs w:val="22"/>
              </w:rPr>
              <w:t xml:space="preserve"> индуктивностей</w:t>
            </w:r>
          </w:p>
        </w:tc>
      </w:tr>
      <w:tr w:rsidR="004F74ED" w:rsidRPr="003916E8" w14:paraId="759B269B" w14:textId="77777777" w:rsidTr="00482A8D">
        <w:tc>
          <w:tcPr>
            <w:tcW w:w="3746" w:type="dxa"/>
            <w:tcBorders>
              <w:left w:val="nil"/>
              <w:bottom w:val="nil"/>
              <w:right w:val="nil"/>
            </w:tcBorders>
          </w:tcPr>
          <w:p w14:paraId="0DA14FAE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01" w:type="dxa"/>
            <w:tcBorders>
              <w:left w:val="nil"/>
              <w:bottom w:val="nil"/>
              <w:right w:val="nil"/>
            </w:tcBorders>
          </w:tcPr>
          <w:p w14:paraId="007A79B1" w14:textId="77777777" w:rsidR="004F74ED" w:rsidRPr="003916E8" w:rsidRDefault="004F74ED" w:rsidP="00482A8D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250810" w14:textId="77777777" w:rsidR="004F74ED" w:rsidRPr="003916E8" w:rsidRDefault="004F74ED" w:rsidP="004F74ED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  <w:sectPr w:rsidR="004F74ED" w:rsidRPr="003916E8" w:rsidSect="00456DC8">
          <w:footerReference w:type="default" r:id="rId17"/>
          <w:pgSz w:w="11906" w:h="16838" w:code="9"/>
          <w:pgMar w:top="1134" w:right="851" w:bottom="993" w:left="1418" w:header="709" w:footer="709" w:gutter="0"/>
          <w:pgNumType w:start="1"/>
          <w:cols w:space="708"/>
          <w:docGrid w:linePitch="381"/>
        </w:sectPr>
      </w:pPr>
    </w:p>
    <w:p w14:paraId="13B327A8" w14:textId="77777777" w:rsidR="000C3228" w:rsidRPr="003916E8" w:rsidRDefault="000C3228" w:rsidP="00627A23">
      <w:pPr>
        <w:pStyle w:val="16"/>
        <w:spacing w:before="0" w:after="0" w:line="276" w:lineRule="auto"/>
        <w:rPr>
          <w:rFonts w:cs="Arial"/>
          <w:b/>
          <w:sz w:val="24"/>
          <w:szCs w:val="24"/>
        </w:rPr>
      </w:pPr>
      <w:r w:rsidRPr="003916E8">
        <w:rPr>
          <w:rFonts w:cs="Arial"/>
          <w:b/>
          <w:sz w:val="24"/>
          <w:szCs w:val="24"/>
        </w:rPr>
        <w:lastRenderedPageBreak/>
        <w:t xml:space="preserve">Приложение </w:t>
      </w:r>
      <w:bookmarkEnd w:id="113"/>
      <w:r w:rsidR="004F74ED" w:rsidRPr="003916E8">
        <w:rPr>
          <w:rFonts w:cs="Arial"/>
          <w:b/>
          <w:sz w:val="24"/>
          <w:szCs w:val="24"/>
          <w:lang w:val="ru-RU"/>
        </w:rPr>
        <w:t>В</w:t>
      </w:r>
    </w:p>
    <w:p w14:paraId="5B050357" w14:textId="77777777" w:rsidR="000C3228" w:rsidRPr="003916E8" w:rsidRDefault="000C3228" w:rsidP="00627A23">
      <w:pPr>
        <w:tabs>
          <w:tab w:val="right" w:pos="1418"/>
        </w:tabs>
        <w:spacing w:line="276" w:lineRule="auto"/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(справочное)</w:t>
      </w:r>
    </w:p>
    <w:p w14:paraId="6A5DF9FE" w14:textId="77777777" w:rsidR="00627A23" w:rsidRPr="003916E8" w:rsidRDefault="00627A23" w:rsidP="00627A23">
      <w:pPr>
        <w:tabs>
          <w:tab w:val="right" w:pos="1418"/>
        </w:tabs>
        <w:spacing w:line="276" w:lineRule="auto"/>
        <w:jc w:val="center"/>
        <w:outlineLvl w:val="5"/>
        <w:rPr>
          <w:rFonts w:ascii="Arial" w:hAnsi="Arial" w:cs="Arial"/>
          <w:b/>
          <w:bCs/>
          <w:spacing w:val="-2"/>
        </w:rPr>
      </w:pPr>
    </w:p>
    <w:p w14:paraId="324C79DD" w14:textId="77777777" w:rsidR="00740715" w:rsidRDefault="000C3228" w:rsidP="00627A23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 xml:space="preserve">Определение токов включения и отключения короткого замыкания и доли </w:t>
      </w:r>
    </w:p>
    <w:p w14:paraId="3AEBDF0A" w14:textId="77777777" w:rsidR="000C3228" w:rsidRPr="003916E8" w:rsidRDefault="000C3228" w:rsidP="00627A23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п</w:t>
      </w:r>
      <w:r w:rsidRPr="003916E8">
        <w:rPr>
          <w:rFonts w:ascii="Arial" w:hAnsi="Arial" w:cs="Arial"/>
          <w:b/>
          <w:bCs/>
          <w:spacing w:val="-2"/>
        </w:rPr>
        <w:t>о</w:t>
      </w:r>
      <w:r w:rsidRPr="003916E8">
        <w:rPr>
          <w:rFonts w:ascii="Arial" w:hAnsi="Arial" w:cs="Arial"/>
          <w:b/>
          <w:bCs/>
          <w:spacing w:val="-2"/>
        </w:rPr>
        <w:t>стоянной составляющей</w:t>
      </w:r>
    </w:p>
    <w:p w14:paraId="05D84E9D" w14:textId="75AB1DA5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/>
          <w:noProof/>
        </w:rPr>
        <w:drawing>
          <wp:inline distT="0" distB="0" distL="0" distR="0" wp14:anchorId="7C2B0B0D" wp14:editId="6E20A6C7">
            <wp:extent cx="4686300" cy="2667000"/>
            <wp:effectExtent l="0" t="0" r="0" b="0"/>
            <wp:docPr id="5" name="Рисунок 3" descr="Описание: Рис к переводу0002mo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Рис к переводу0002mo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C978E" w14:textId="77777777" w:rsidR="003A0A6E" w:rsidRPr="003916E8" w:rsidRDefault="00872D60" w:rsidP="001B4FA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Рисунок В</w:t>
      </w:r>
      <w:r w:rsidR="003A0A6E" w:rsidRPr="003916E8">
        <w:rPr>
          <w:rFonts w:ascii="Arial" w:hAnsi="Arial" w:cs="Arial"/>
          <w:sz w:val="22"/>
          <w:szCs w:val="22"/>
        </w:rPr>
        <w:t>.1 – Определение токов включения и отключения короткого замыкания и доли п</w:t>
      </w:r>
      <w:r w:rsidR="003A0A6E" w:rsidRPr="003916E8">
        <w:rPr>
          <w:rFonts w:ascii="Arial" w:hAnsi="Arial" w:cs="Arial"/>
          <w:sz w:val="22"/>
          <w:szCs w:val="22"/>
        </w:rPr>
        <w:t>о</w:t>
      </w:r>
      <w:r w:rsidR="003A0A6E" w:rsidRPr="003916E8">
        <w:rPr>
          <w:rFonts w:ascii="Arial" w:hAnsi="Arial" w:cs="Arial"/>
          <w:sz w:val="22"/>
          <w:szCs w:val="22"/>
        </w:rPr>
        <w:t>стоянной составляющей</w:t>
      </w:r>
    </w:p>
    <w:p w14:paraId="535EF71B" w14:textId="77777777" w:rsidR="003A0A6E" w:rsidRPr="003916E8" w:rsidRDefault="003A0A6E" w:rsidP="000C322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7D3A9C73" w14:textId="77777777" w:rsidR="000C3228" w:rsidRPr="003916E8" w:rsidRDefault="000C3228" w:rsidP="000C322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Условные обозначения:</w:t>
      </w:r>
    </w:p>
    <w:p w14:paraId="4C90D938" w14:textId="77777777" w:rsidR="000C3228" w:rsidRPr="003916E8" w:rsidRDefault="000C3228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3916E8">
        <w:rPr>
          <w:rFonts w:ascii="Arial" w:hAnsi="Arial" w:cs="Arial"/>
          <w:bCs/>
          <w:sz w:val="22"/>
          <w:szCs w:val="22"/>
          <w:lang w:val="en-US"/>
        </w:rPr>
        <w:t>AA</w:t>
      </w:r>
      <w:r w:rsidRPr="003916E8">
        <w:rPr>
          <w:rFonts w:ascii="Arial" w:hAnsi="Arial" w:cs="Arial"/>
          <w:bCs/>
          <w:sz w:val="22"/>
          <w:szCs w:val="22"/>
        </w:rPr>
        <w:t xml:space="preserve">’; </w:t>
      </w:r>
      <w:r w:rsidRPr="003916E8">
        <w:rPr>
          <w:rFonts w:ascii="Arial" w:hAnsi="Arial" w:cs="Arial"/>
          <w:bCs/>
          <w:sz w:val="22"/>
          <w:szCs w:val="22"/>
          <w:lang w:val="en-US"/>
        </w:rPr>
        <w:t>BB</w:t>
      </w:r>
      <w:r w:rsidRPr="003916E8">
        <w:rPr>
          <w:rFonts w:ascii="Arial" w:hAnsi="Arial" w:cs="Arial"/>
          <w:bCs/>
          <w:sz w:val="22"/>
          <w:szCs w:val="22"/>
        </w:rPr>
        <w:t>’ – огибающие токовой волны;</w:t>
      </w:r>
    </w:p>
    <w:p w14:paraId="6BEA137B" w14:textId="77777777" w:rsidR="000C3228" w:rsidRPr="003916E8" w:rsidRDefault="000C3228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3916E8">
        <w:rPr>
          <w:rFonts w:ascii="Arial" w:hAnsi="Arial" w:cs="Arial"/>
          <w:bCs/>
          <w:sz w:val="22"/>
          <w:szCs w:val="22"/>
          <w:lang w:val="en-US"/>
        </w:rPr>
        <w:t>CC</w:t>
      </w:r>
      <w:r w:rsidRPr="003916E8">
        <w:rPr>
          <w:rFonts w:ascii="Arial" w:hAnsi="Arial" w:cs="Arial"/>
          <w:bCs/>
          <w:sz w:val="22"/>
          <w:szCs w:val="22"/>
        </w:rPr>
        <w:t xml:space="preserve">’ – смещение центральной оси волны тока в любой момент времени </w:t>
      </w:r>
      <w:r w:rsidRPr="003916E8">
        <w:rPr>
          <w:rFonts w:ascii="Arial" w:hAnsi="Arial" w:cs="Arial"/>
          <w:bCs/>
          <w:i/>
          <w:sz w:val="22"/>
          <w:szCs w:val="22"/>
        </w:rPr>
        <w:t>(кривая ап</w:t>
      </w:r>
      <w:r w:rsidRPr="003916E8">
        <w:rPr>
          <w:rFonts w:ascii="Arial" w:hAnsi="Arial" w:cs="Arial"/>
          <w:bCs/>
          <w:i/>
          <w:sz w:val="22"/>
          <w:szCs w:val="22"/>
        </w:rPr>
        <w:t>е</w:t>
      </w:r>
      <w:r w:rsidRPr="003916E8">
        <w:rPr>
          <w:rFonts w:ascii="Arial" w:hAnsi="Arial" w:cs="Arial"/>
          <w:bCs/>
          <w:i/>
          <w:sz w:val="22"/>
          <w:szCs w:val="22"/>
        </w:rPr>
        <w:t>риодической составляющей)</w:t>
      </w:r>
      <w:r w:rsidRPr="003916E8">
        <w:rPr>
          <w:rFonts w:ascii="Arial" w:hAnsi="Arial" w:cs="Arial"/>
          <w:bCs/>
          <w:sz w:val="22"/>
          <w:szCs w:val="22"/>
        </w:rPr>
        <w:t>;</w:t>
      </w:r>
    </w:p>
    <w:p w14:paraId="0DFA433B" w14:textId="77777777" w:rsidR="000C3228" w:rsidRPr="003916E8" w:rsidRDefault="000C3228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3916E8">
        <w:rPr>
          <w:rFonts w:ascii="Arial" w:hAnsi="Arial" w:cs="Arial"/>
          <w:bCs/>
          <w:sz w:val="22"/>
          <w:szCs w:val="22"/>
          <w:lang w:val="en-US"/>
        </w:rPr>
        <w:t>DD</w:t>
      </w:r>
      <w:r w:rsidRPr="003916E8">
        <w:rPr>
          <w:rFonts w:ascii="Arial" w:hAnsi="Arial" w:cs="Arial"/>
          <w:bCs/>
          <w:sz w:val="22"/>
          <w:szCs w:val="22"/>
        </w:rPr>
        <w:t>’ – действующее значение переменной составляющей тока для любого измерения на кривой СС’;</w:t>
      </w:r>
    </w:p>
    <w:p w14:paraId="54F1F77D" w14:textId="77777777" w:rsidR="000C3228" w:rsidRPr="003916E8" w:rsidRDefault="000C3228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3916E8">
        <w:rPr>
          <w:rFonts w:ascii="Arial" w:hAnsi="Arial" w:cs="Arial"/>
          <w:bCs/>
          <w:sz w:val="22"/>
          <w:szCs w:val="22"/>
          <w:lang w:val="en-US"/>
        </w:rPr>
        <w:t>EE</w:t>
      </w:r>
      <w:r w:rsidRPr="003916E8">
        <w:rPr>
          <w:rFonts w:ascii="Arial" w:hAnsi="Arial" w:cs="Arial"/>
          <w:bCs/>
          <w:sz w:val="22"/>
          <w:szCs w:val="22"/>
        </w:rPr>
        <w:t>’ – момент разделения контактов (возникновения дуги);</w:t>
      </w:r>
    </w:p>
    <w:p w14:paraId="61B05412" w14:textId="6D5F6BA7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noProof/>
          <w:position w:val="-12"/>
          <w:sz w:val="22"/>
          <w:szCs w:val="22"/>
        </w:rPr>
        <w:drawing>
          <wp:inline distT="0" distB="0" distL="0" distR="0" wp14:anchorId="1A53E8F0" wp14:editId="62338418">
            <wp:extent cx="238125" cy="238125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28" w:rsidRPr="003916E8">
        <w:rPr>
          <w:rFonts w:ascii="Arial" w:hAnsi="Arial" w:cs="Arial"/>
          <w:sz w:val="22"/>
          <w:szCs w:val="22"/>
        </w:rPr>
        <w:t>– ток включения;</w:t>
      </w:r>
    </w:p>
    <w:p w14:paraId="44961254" w14:textId="6369C37D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noProof/>
          <w:position w:val="-12"/>
          <w:sz w:val="22"/>
          <w:szCs w:val="22"/>
        </w:rPr>
        <w:drawing>
          <wp:inline distT="0" distB="0" distL="0" distR="0" wp14:anchorId="201BF25E" wp14:editId="277F8DA5">
            <wp:extent cx="238125" cy="238125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28" w:rsidRPr="003916E8">
        <w:rPr>
          <w:rFonts w:ascii="Arial" w:hAnsi="Arial" w:cs="Arial"/>
          <w:sz w:val="22"/>
          <w:szCs w:val="22"/>
        </w:rPr>
        <w:t>– наибольшее значение переменной составляющей тока в м</w:t>
      </w:r>
      <w:r w:rsidR="000C3228" w:rsidRPr="003916E8">
        <w:rPr>
          <w:rFonts w:ascii="Arial" w:hAnsi="Arial" w:cs="Arial"/>
          <w:sz w:val="22"/>
          <w:szCs w:val="22"/>
        </w:rPr>
        <w:t>о</w:t>
      </w:r>
      <w:r w:rsidR="000C3228" w:rsidRPr="003916E8">
        <w:rPr>
          <w:rFonts w:ascii="Arial" w:hAnsi="Arial" w:cs="Arial"/>
          <w:sz w:val="22"/>
          <w:szCs w:val="22"/>
        </w:rPr>
        <w:t>мент времени ЕЕ’;</w:t>
      </w:r>
    </w:p>
    <w:p w14:paraId="4C49E78C" w14:textId="3EA5802D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noProof/>
          <w:position w:val="-28"/>
          <w:sz w:val="22"/>
          <w:szCs w:val="22"/>
        </w:rPr>
        <w:drawing>
          <wp:inline distT="0" distB="0" distL="0" distR="0" wp14:anchorId="6B2DB5F2" wp14:editId="398F0452">
            <wp:extent cx="295275" cy="409575"/>
            <wp:effectExtent l="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28" w:rsidRPr="003916E8">
        <w:rPr>
          <w:rFonts w:ascii="Arial" w:hAnsi="Arial" w:cs="Arial"/>
          <w:sz w:val="22"/>
          <w:szCs w:val="22"/>
        </w:rPr>
        <w:t>– действующее значение переменной составляющей тока в момент вр</w:t>
      </w:r>
      <w:r w:rsidR="000C3228" w:rsidRPr="003916E8">
        <w:rPr>
          <w:rFonts w:ascii="Arial" w:hAnsi="Arial" w:cs="Arial"/>
          <w:sz w:val="22"/>
          <w:szCs w:val="22"/>
        </w:rPr>
        <w:t>е</w:t>
      </w:r>
      <w:r w:rsidR="000C3228" w:rsidRPr="003916E8">
        <w:rPr>
          <w:rFonts w:ascii="Arial" w:hAnsi="Arial" w:cs="Arial"/>
          <w:sz w:val="22"/>
          <w:szCs w:val="22"/>
        </w:rPr>
        <w:t>мени ЕЕ’;</w:t>
      </w:r>
    </w:p>
    <w:p w14:paraId="4A44C731" w14:textId="67503E22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noProof/>
          <w:position w:val="-12"/>
          <w:sz w:val="22"/>
          <w:szCs w:val="22"/>
        </w:rPr>
        <w:drawing>
          <wp:inline distT="0" distB="0" distL="0" distR="0" wp14:anchorId="53A9EEC9" wp14:editId="5FE8213E">
            <wp:extent cx="238125" cy="238125"/>
            <wp:effectExtent l="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28" w:rsidRPr="003916E8">
        <w:rPr>
          <w:rFonts w:ascii="Arial" w:hAnsi="Arial" w:cs="Arial"/>
          <w:sz w:val="22"/>
          <w:szCs w:val="22"/>
        </w:rPr>
        <w:t>– постоянная составляющая тока в момент времени ЕЕ’;</w:t>
      </w:r>
    </w:p>
    <w:p w14:paraId="4B9A7AC4" w14:textId="34CDB3E9" w:rsidR="000C3228" w:rsidRPr="003916E8" w:rsidRDefault="00C4652C" w:rsidP="000C3228">
      <w:pPr>
        <w:widowControl w:val="0"/>
        <w:shd w:val="clear" w:color="auto" w:fill="FFFFFF"/>
        <w:autoSpaceDE w:val="0"/>
        <w:autoSpaceDN w:val="0"/>
        <w:adjustRightInd w:val="0"/>
        <w:spacing w:before="120"/>
        <w:ind w:firstLine="709"/>
        <w:jc w:val="both"/>
        <w:rPr>
          <w:rFonts w:ascii="Arial" w:hAnsi="Arial" w:cs="Arial"/>
          <w:bCs/>
          <w:sz w:val="22"/>
          <w:szCs w:val="22"/>
        </w:rPr>
      </w:pPr>
      <w:r w:rsidRPr="003916E8">
        <w:rPr>
          <w:rFonts w:ascii="Arial" w:hAnsi="Arial" w:cs="Arial"/>
          <w:noProof/>
          <w:position w:val="-30"/>
          <w:sz w:val="22"/>
          <w:szCs w:val="22"/>
        </w:rPr>
        <w:drawing>
          <wp:inline distT="0" distB="0" distL="0" distR="0" wp14:anchorId="393A882F" wp14:editId="169D8A42">
            <wp:extent cx="742950" cy="428625"/>
            <wp:effectExtent l="0" t="0" r="0" b="0"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228" w:rsidRPr="003916E8">
        <w:rPr>
          <w:rFonts w:ascii="Arial" w:hAnsi="Arial" w:cs="Arial"/>
          <w:sz w:val="22"/>
          <w:szCs w:val="22"/>
        </w:rPr>
        <w:t xml:space="preserve"> – доля постоянной составляющей тока, %</w:t>
      </w:r>
    </w:p>
    <w:p w14:paraId="0064947D" w14:textId="77777777" w:rsidR="000C3228" w:rsidRPr="003916E8" w:rsidRDefault="00627A23" w:rsidP="00407369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</w:rPr>
      </w:pPr>
      <w:r w:rsidRPr="003916E8">
        <w:rPr>
          <w:rFonts w:ascii="Arial" w:hAnsi="Arial" w:cs="Arial"/>
        </w:rPr>
        <w:br w:type="page"/>
      </w:r>
      <w:bookmarkStart w:id="114" w:name="_Toc370734445"/>
      <w:r w:rsidR="000C3228" w:rsidRPr="003916E8">
        <w:rPr>
          <w:rFonts w:ascii="Arial" w:hAnsi="Arial" w:cs="Arial"/>
          <w:b/>
        </w:rPr>
        <w:lastRenderedPageBreak/>
        <w:t xml:space="preserve">Приложение </w:t>
      </w:r>
      <w:bookmarkEnd w:id="114"/>
      <w:r w:rsidR="004F74ED" w:rsidRPr="003916E8">
        <w:rPr>
          <w:rFonts w:ascii="Arial" w:hAnsi="Arial" w:cs="Arial"/>
          <w:b/>
        </w:rPr>
        <w:t>ДА</w:t>
      </w:r>
    </w:p>
    <w:p w14:paraId="2DA12660" w14:textId="77777777" w:rsidR="00627A23" w:rsidRPr="003916E8" w:rsidRDefault="00627A23" w:rsidP="00407369">
      <w:pPr>
        <w:tabs>
          <w:tab w:val="right" w:pos="1418"/>
        </w:tabs>
        <w:spacing w:line="276" w:lineRule="auto"/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(справочное)</w:t>
      </w:r>
    </w:p>
    <w:p w14:paraId="1A49F5BD" w14:textId="77777777" w:rsidR="00F8268D" w:rsidRPr="003916E8" w:rsidRDefault="00F8268D" w:rsidP="00407369">
      <w:pPr>
        <w:spacing w:line="276" w:lineRule="auto"/>
        <w:ind w:right="-1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226512C0" w14:textId="77777777" w:rsidR="00F8268D" w:rsidRPr="003916E8" w:rsidRDefault="00F8268D" w:rsidP="00C71701">
      <w:pPr>
        <w:spacing w:line="276" w:lineRule="auto"/>
        <w:ind w:right="-1"/>
        <w:jc w:val="center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Характеристики</w:t>
      </w:r>
    </w:p>
    <w:p w14:paraId="1A8D2758" w14:textId="77777777" w:rsidR="00F8268D" w:rsidRPr="003916E8" w:rsidRDefault="00F8268D" w:rsidP="00311CB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Рабочие з</w:t>
      </w:r>
      <w:r w:rsidRPr="003916E8">
        <w:rPr>
          <w:rFonts w:ascii="Arial" w:hAnsi="Arial" w:cs="Arial"/>
          <w:spacing w:val="5"/>
          <w:sz w:val="22"/>
          <w:szCs w:val="22"/>
        </w:rPr>
        <w:t>начения тока и напряжения, как правило, изменяются в пределах диап</w:t>
      </w:r>
      <w:r w:rsidRPr="003916E8">
        <w:rPr>
          <w:rFonts w:ascii="Arial" w:hAnsi="Arial" w:cs="Arial"/>
          <w:spacing w:val="5"/>
          <w:sz w:val="22"/>
          <w:szCs w:val="22"/>
        </w:rPr>
        <w:t>а</w:t>
      </w:r>
      <w:r w:rsidRPr="003916E8">
        <w:rPr>
          <w:rFonts w:ascii="Arial" w:hAnsi="Arial" w:cs="Arial"/>
          <w:spacing w:val="5"/>
          <w:sz w:val="22"/>
          <w:szCs w:val="22"/>
        </w:rPr>
        <w:t xml:space="preserve">зона, который определяется как промежуток между двумя допустимыми предельными значениями. Номинальным значением является приблизительное значение из данного диапазона. </w:t>
      </w:r>
    </w:p>
    <w:p w14:paraId="342B1B68" w14:textId="77777777" w:rsidR="00F8268D" w:rsidRPr="003916E8" w:rsidRDefault="00F8268D" w:rsidP="00311CB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-4"/>
          <w:sz w:val="22"/>
          <w:szCs w:val="22"/>
        </w:rPr>
        <w:t xml:space="preserve">При эксплуатации автоматического выключателя </w:t>
      </w:r>
      <w:r w:rsidRPr="003916E8">
        <w:rPr>
          <w:rFonts w:ascii="Arial" w:hAnsi="Arial" w:cs="Arial"/>
          <w:sz w:val="22"/>
          <w:szCs w:val="22"/>
        </w:rPr>
        <w:t>при</w:t>
      </w:r>
      <w:r w:rsidRPr="003916E8">
        <w:rPr>
          <w:rFonts w:ascii="Arial" w:hAnsi="Arial" w:cs="Arial"/>
          <w:spacing w:val="1"/>
          <w:sz w:val="22"/>
          <w:szCs w:val="22"/>
        </w:rPr>
        <w:t>ме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6"/>
          <w:sz w:val="22"/>
          <w:szCs w:val="22"/>
        </w:rPr>
        <w:t>я</w:t>
      </w:r>
      <w:r w:rsidRPr="003916E8">
        <w:rPr>
          <w:rFonts w:ascii="Arial" w:hAnsi="Arial" w:cs="Arial"/>
          <w:spacing w:val="-2"/>
          <w:sz w:val="22"/>
          <w:szCs w:val="22"/>
        </w:rPr>
        <w:t xml:space="preserve">ют </w:t>
      </w:r>
      <w:r w:rsidRPr="003916E8">
        <w:rPr>
          <w:rFonts w:ascii="Arial" w:hAnsi="Arial" w:cs="Arial"/>
          <w:spacing w:val="2"/>
          <w:sz w:val="22"/>
          <w:szCs w:val="22"/>
        </w:rPr>
        <w:t>д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а зн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ч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</w:t>
      </w:r>
      <w:r w:rsidRPr="003916E8">
        <w:rPr>
          <w:rFonts w:ascii="Arial" w:hAnsi="Arial" w:cs="Arial"/>
          <w:spacing w:val="1"/>
          <w:sz w:val="22"/>
          <w:szCs w:val="22"/>
        </w:rPr>
        <w:t xml:space="preserve">я </w:t>
      </w:r>
      <w:r w:rsidRPr="003916E8">
        <w:rPr>
          <w:rFonts w:ascii="Arial" w:hAnsi="Arial" w:cs="Arial"/>
          <w:spacing w:val="10"/>
          <w:sz w:val="22"/>
          <w:szCs w:val="22"/>
        </w:rPr>
        <w:t>(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pacing w:val="-1"/>
          <w:sz w:val="22"/>
          <w:szCs w:val="22"/>
        </w:rPr>
        <w:t xml:space="preserve">к и 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пр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ж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ние</w:t>
      </w:r>
      <w:r w:rsidRPr="003916E8">
        <w:rPr>
          <w:rFonts w:ascii="Arial" w:hAnsi="Arial" w:cs="Arial"/>
          <w:spacing w:val="-1"/>
          <w:sz w:val="22"/>
          <w:szCs w:val="22"/>
        </w:rPr>
        <w:t>)</w:t>
      </w:r>
      <w:r w:rsidRPr="003916E8">
        <w:rPr>
          <w:rFonts w:ascii="Arial" w:hAnsi="Arial" w:cs="Arial"/>
          <w:sz w:val="22"/>
          <w:szCs w:val="22"/>
        </w:rPr>
        <w:t xml:space="preserve">, 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орые 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1"/>
          <w:sz w:val="22"/>
          <w:szCs w:val="22"/>
        </w:rPr>
        <w:t>ают</w:t>
      </w:r>
      <w:r w:rsidRPr="003916E8">
        <w:rPr>
          <w:rFonts w:ascii="Arial" w:hAnsi="Arial" w:cs="Arial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1"/>
          <w:sz w:val="22"/>
          <w:szCs w:val="22"/>
        </w:rPr>
        <w:t>г</w:t>
      </w:r>
      <w:r w:rsidRPr="003916E8">
        <w:rPr>
          <w:rFonts w:ascii="Arial" w:hAnsi="Arial" w:cs="Arial"/>
          <w:sz w:val="22"/>
          <w:szCs w:val="22"/>
        </w:rPr>
        <w:t>л</w:t>
      </w:r>
      <w:r w:rsidRPr="003916E8">
        <w:rPr>
          <w:rFonts w:ascii="Arial" w:hAnsi="Arial" w:cs="Arial"/>
          <w:spacing w:val="1"/>
          <w:sz w:val="22"/>
          <w:szCs w:val="22"/>
        </w:rPr>
        <w:t>ас</w:t>
      </w:r>
      <w:r w:rsidRPr="003916E8">
        <w:rPr>
          <w:rFonts w:ascii="Arial" w:hAnsi="Arial" w:cs="Arial"/>
          <w:sz w:val="22"/>
          <w:szCs w:val="22"/>
        </w:rPr>
        <w:t>но технической документации</w:t>
      </w:r>
      <w:r w:rsidRPr="003916E8">
        <w:rPr>
          <w:rFonts w:ascii="Arial" w:hAnsi="Arial" w:cs="Arial"/>
          <w:spacing w:val="3"/>
          <w:sz w:val="22"/>
          <w:szCs w:val="22"/>
        </w:rPr>
        <w:t xml:space="preserve"> на </w:t>
      </w:r>
      <w:r w:rsidRPr="003916E8">
        <w:rPr>
          <w:rFonts w:ascii="Arial" w:hAnsi="Arial" w:cs="Arial"/>
          <w:sz w:val="22"/>
          <w:szCs w:val="22"/>
        </w:rPr>
        <w:t xml:space="preserve">выключатель; 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6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и зн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ч</w:t>
      </w:r>
      <w:r w:rsidRPr="003916E8">
        <w:rPr>
          <w:rFonts w:ascii="Arial" w:hAnsi="Arial" w:cs="Arial"/>
          <w:spacing w:val="6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</w:t>
      </w:r>
      <w:r w:rsidRPr="003916E8">
        <w:rPr>
          <w:rFonts w:ascii="Arial" w:hAnsi="Arial" w:cs="Arial"/>
          <w:spacing w:val="2"/>
          <w:sz w:val="22"/>
          <w:szCs w:val="22"/>
        </w:rPr>
        <w:t>ям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2"/>
          <w:sz w:val="22"/>
          <w:szCs w:val="22"/>
        </w:rPr>
        <w:t xml:space="preserve"> м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1"/>
          <w:sz w:val="22"/>
          <w:szCs w:val="22"/>
        </w:rPr>
        <w:t>г</w:t>
      </w:r>
      <w:r w:rsidRPr="003916E8">
        <w:rPr>
          <w:rFonts w:ascii="Arial" w:hAnsi="Arial" w:cs="Arial"/>
          <w:sz w:val="22"/>
          <w:szCs w:val="22"/>
        </w:rPr>
        <w:t xml:space="preserve">ут </w:t>
      </w:r>
      <w:r w:rsidRPr="003916E8">
        <w:rPr>
          <w:rFonts w:ascii="Arial" w:hAnsi="Arial" w:cs="Arial"/>
          <w:spacing w:val="2"/>
          <w:sz w:val="22"/>
          <w:szCs w:val="22"/>
        </w:rPr>
        <w:t>б</w:t>
      </w:r>
      <w:r w:rsidRPr="003916E8">
        <w:rPr>
          <w:rFonts w:ascii="Arial" w:hAnsi="Arial" w:cs="Arial"/>
          <w:sz w:val="22"/>
          <w:szCs w:val="22"/>
        </w:rPr>
        <w:t>ы</w:t>
      </w:r>
      <w:r w:rsidRPr="003916E8">
        <w:rPr>
          <w:rFonts w:ascii="Arial" w:hAnsi="Arial" w:cs="Arial"/>
          <w:spacing w:val="3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ь </w:t>
      </w:r>
      <w:r w:rsidRPr="003916E8">
        <w:rPr>
          <w:rFonts w:ascii="Arial" w:hAnsi="Arial" w:cs="Arial"/>
          <w:spacing w:val="6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оми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а</w:t>
      </w:r>
      <w:r w:rsidRPr="003916E8">
        <w:rPr>
          <w:rFonts w:ascii="Arial" w:hAnsi="Arial" w:cs="Arial"/>
          <w:spacing w:val="3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ое рабочее</w:t>
      </w:r>
      <w:r w:rsidRPr="003916E8">
        <w:rPr>
          <w:rFonts w:ascii="Arial" w:hAnsi="Arial" w:cs="Arial"/>
          <w:spacing w:val="1"/>
          <w:sz w:val="22"/>
          <w:szCs w:val="22"/>
        </w:rPr>
        <w:t xml:space="preserve"> н</w:t>
      </w:r>
      <w:r w:rsidRPr="003916E8">
        <w:rPr>
          <w:rFonts w:ascii="Arial" w:hAnsi="Arial" w:cs="Arial"/>
          <w:sz w:val="22"/>
          <w:szCs w:val="22"/>
        </w:rPr>
        <w:t>апряж</w:t>
      </w:r>
      <w:r w:rsidRPr="003916E8">
        <w:rPr>
          <w:rFonts w:ascii="Arial" w:hAnsi="Arial" w:cs="Arial"/>
          <w:spacing w:val="1"/>
          <w:sz w:val="22"/>
          <w:szCs w:val="22"/>
        </w:rPr>
        <w:t>ен</w:t>
      </w:r>
      <w:r w:rsidRPr="003916E8">
        <w:rPr>
          <w:rFonts w:ascii="Arial" w:hAnsi="Arial" w:cs="Arial"/>
          <w:sz w:val="22"/>
          <w:szCs w:val="22"/>
        </w:rPr>
        <w:t>ие с но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ин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z w:val="22"/>
          <w:szCs w:val="22"/>
        </w:rPr>
        <w:t xml:space="preserve">ной </w:t>
      </w:r>
      <w:r w:rsidRPr="003916E8">
        <w:rPr>
          <w:rFonts w:ascii="Arial" w:hAnsi="Arial" w:cs="Arial"/>
          <w:spacing w:val="-1"/>
          <w:sz w:val="22"/>
          <w:szCs w:val="22"/>
        </w:rPr>
        <w:t>ч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z w:val="22"/>
          <w:szCs w:val="22"/>
        </w:rPr>
        <w:t>й, и при н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7"/>
          <w:sz w:val="22"/>
          <w:szCs w:val="22"/>
        </w:rPr>
        <w:t>б</w:t>
      </w:r>
      <w:r w:rsidRPr="003916E8">
        <w:rPr>
          <w:rFonts w:ascii="Arial" w:hAnsi="Arial" w:cs="Arial"/>
          <w:spacing w:val="-5"/>
          <w:sz w:val="22"/>
          <w:szCs w:val="22"/>
        </w:rPr>
        <w:t>х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2"/>
          <w:sz w:val="22"/>
          <w:szCs w:val="22"/>
        </w:rPr>
        <w:t>д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и, 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оми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6"/>
          <w:sz w:val="22"/>
          <w:szCs w:val="22"/>
        </w:rPr>
        <w:t>н</w:t>
      </w:r>
      <w:r w:rsidRPr="003916E8">
        <w:rPr>
          <w:rFonts w:ascii="Arial" w:hAnsi="Arial" w:cs="Arial"/>
          <w:spacing w:val="-1"/>
          <w:sz w:val="22"/>
          <w:szCs w:val="22"/>
        </w:rPr>
        <w:t xml:space="preserve">ый </w:t>
      </w:r>
      <w:r w:rsidRPr="003916E8">
        <w:rPr>
          <w:rFonts w:ascii="Arial" w:hAnsi="Arial" w:cs="Arial"/>
          <w:sz w:val="22"/>
          <w:szCs w:val="22"/>
        </w:rPr>
        <w:t xml:space="preserve">рабочий </w:t>
      </w:r>
      <w:r w:rsidRPr="003916E8">
        <w:rPr>
          <w:rFonts w:ascii="Arial" w:hAnsi="Arial" w:cs="Arial"/>
          <w:spacing w:val="1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ок </w:t>
      </w:r>
      <w:r w:rsidRPr="003916E8">
        <w:rPr>
          <w:rFonts w:ascii="Arial" w:hAnsi="Arial" w:cs="Arial"/>
          <w:spacing w:val="-2"/>
          <w:sz w:val="22"/>
          <w:szCs w:val="22"/>
        </w:rPr>
        <w:t>(</w:t>
      </w:r>
      <w:r w:rsidRPr="003916E8">
        <w:rPr>
          <w:rFonts w:ascii="Arial" w:hAnsi="Arial" w:cs="Arial"/>
          <w:sz w:val="22"/>
          <w:szCs w:val="22"/>
        </w:rPr>
        <w:t>ри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 xml:space="preserve">унок </w:t>
      </w:r>
      <w:r w:rsidRPr="003916E8">
        <w:rPr>
          <w:rFonts w:ascii="Arial" w:hAnsi="Arial" w:cs="Arial"/>
          <w:spacing w:val="-1"/>
          <w:sz w:val="22"/>
          <w:szCs w:val="22"/>
        </w:rPr>
        <w:t>ДА</w:t>
      </w:r>
      <w:r w:rsidRPr="003916E8">
        <w:rPr>
          <w:rFonts w:ascii="Arial" w:hAnsi="Arial" w:cs="Arial"/>
          <w:spacing w:val="2"/>
          <w:sz w:val="22"/>
          <w:szCs w:val="22"/>
        </w:rPr>
        <w:t>.</w:t>
      </w:r>
      <w:r w:rsidRPr="003916E8">
        <w:rPr>
          <w:rFonts w:ascii="Arial" w:hAnsi="Arial" w:cs="Arial"/>
          <w:sz w:val="22"/>
          <w:szCs w:val="22"/>
        </w:rPr>
        <w:t>1</w:t>
      </w:r>
      <w:r w:rsidRPr="003916E8">
        <w:rPr>
          <w:rFonts w:ascii="Arial" w:hAnsi="Arial" w:cs="Arial"/>
          <w:spacing w:val="-2"/>
          <w:sz w:val="22"/>
          <w:szCs w:val="22"/>
        </w:rPr>
        <w:t>)</w:t>
      </w:r>
      <w:r w:rsidRPr="003916E8">
        <w:rPr>
          <w:rFonts w:ascii="Arial" w:hAnsi="Arial" w:cs="Arial"/>
          <w:sz w:val="22"/>
          <w:szCs w:val="22"/>
        </w:rPr>
        <w:t>.</w:t>
      </w:r>
    </w:p>
    <w:p w14:paraId="74C746B6" w14:textId="77777777" w:rsidR="00F8268D" w:rsidRPr="003916E8" w:rsidRDefault="00F8268D" w:rsidP="00311CB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В некоторых случаях, когда параметр определяется по устройству, регулирующему данный параметр,  наибольшим значением из рабочего диапазона этого устройства может быть номинальное рабочее напряжение, даже в том случае, если для функционирования устройства необходим более широкий диап</w:t>
      </w:r>
      <w:r w:rsidRPr="003916E8">
        <w:rPr>
          <w:rFonts w:ascii="Arial" w:hAnsi="Arial" w:cs="Arial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 xml:space="preserve">зон изменения рабочего значения. </w:t>
      </w:r>
    </w:p>
    <w:p w14:paraId="1BF09D78" w14:textId="77777777" w:rsidR="00F8268D" w:rsidRPr="003916E8" w:rsidRDefault="00F8268D" w:rsidP="00311CB0">
      <w:pPr>
        <w:spacing w:line="360" w:lineRule="auto"/>
        <w:ind w:firstLine="709"/>
        <w:jc w:val="both"/>
        <w:rPr>
          <w:rFonts w:ascii="Arial" w:hAnsi="Arial" w:cs="Arial"/>
          <w:spacing w:val="-4"/>
          <w:sz w:val="22"/>
          <w:szCs w:val="22"/>
        </w:rPr>
      </w:pPr>
      <w:r w:rsidRPr="003916E8">
        <w:rPr>
          <w:rFonts w:ascii="Arial" w:hAnsi="Arial" w:cs="Arial"/>
          <w:spacing w:val="-4"/>
          <w:sz w:val="22"/>
          <w:szCs w:val="22"/>
        </w:rPr>
        <w:t>Данные два номинальных значения (номинальное рабочее напряжение и номинальный р</w:t>
      </w:r>
      <w:r w:rsidRPr="003916E8">
        <w:rPr>
          <w:rFonts w:ascii="Arial" w:hAnsi="Arial" w:cs="Arial"/>
          <w:spacing w:val="-4"/>
          <w:sz w:val="22"/>
          <w:szCs w:val="22"/>
        </w:rPr>
        <w:t>а</w:t>
      </w:r>
      <w:r w:rsidRPr="003916E8">
        <w:rPr>
          <w:rFonts w:ascii="Arial" w:hAnsi="Arial" w:cs="Arial"/>
          <w:spacing w:val="-4"/>
          <w:sz w:val="22"/>
          <w:szCs w:val="22"/>
        </w:rPr>
        <w:t>бочий ток) являются исходными при проведении испытаний. Они уст</w:t>
      </w:r>
      <w:r w:rsidRPr="003916E8">
        <w:rPr>
          <w:rFonts w:ascii="Arial" w:hAnsi="Arial" w:cs="Arial"/>
          <w:spacing w:val="-4"/>
          <w:sz w:val="22"/>
          <w:szCs w:val="22"/>
        </w:rPr>
        <w:t>а</w:t>
      </w:r>
      <w:r w:rsidRPr="003916E8">
        <w:rPr>
          <w:rFonts w:ascii="Arial" w:hAnsi="Arial" w:cs="Arial"/>
          <w:spacing w:val="-4"/>
          <w:sz w:val="22"/>
          <w:szCs w:val="22"/>
        </w:rPr>
        <w:t>навливают категорию применения (рисунок ДА.1).</w:t>
      </w:r>
    </w:p>
    <w:p w14:paraId="78D5C70D" w14:textId="77777777" w:rsidR="00F8268D" w:rsidRPr="003916E8" w:rsidRDefault="00F8268D" w:rsidP="00311CB0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-1"/>
          <w:sz w:val="22"/>
          <w:szCs w:val="22"/>
        </w:rPr>
        <w:t xml:space="preserve">Для выключателя может быть 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но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л</w:t>
      </w:r>
      <w:r w:rsidRPr="003916E8">
        <w:rPr>
          <w:rFonts w:ascii="Arial" w:hAnsi="Arial" w:cs="Arial"/>
          <w:spacing w:val="6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но н</w:t>
      </w:r>
      <w:r w:rsidRPr="003916E8">
        <w:rPr>
          <w:rFonts w:ascii="Arial" w:hAnsi="Arial" w:cs="Arial"/>
          <w:spacing w:val="1"/>
          <w:sz w:val="22"/>
          <w:szCs w:val="22"/>
        </w:rPr>
        <w:t>ес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-1"/>
          <w:sz w:val="22"/>
          <w:szCs w:val="22"/>
        </w:rPr>
        <w:t>ко к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ег</w:t>
      </w:r>
      <w:r w:rsidRPr="003916E8">
        <w:rPr>
          <w:rFonts w:ascii="Arial" w:hAnsi="Arial" w:cs="Arial"/>
          <w:sz w:val="22"/>
          <w:szCs w:val="22"/>
        </w:rPr>
        <w:t>орий п</w:t>
      </w:r>
      <w:r w:rsidRPr="003916E8">
        <w:rPr>
          <w:rFonts w:ascii="Arial" w:hAnsi="Arial" w:cs="Arial"/>
          <w:spacing w:val="5"/>
          <w:sz w:val="22"/>
          <w:szCs w:val="22"/>
        </w:rPr>
        <w:t>р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1"/>
          <w:sz w:val="22"/>
          <w:szCs w:val="22"/>
        </w:rPr>
        <w:t>ме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</w:t>
      </w:r>
      <w:r w:rsidRPr="003916E8">
        <w:rPr>
          <w:rFonts w:ascii="Arial" w:hAnsi="Arial" w:cs="Arial"/>
          <w:spacing w:val="1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 xml:space="preserve">. В </w:t>
      </w:r>
      <w:r w:rsidRPr="003916E8">
        <w:rPr>
          <w:rFonts w:ascii="Arial" w:hAnsi="Arial" w:cs="Arial"/>
          <w:spacing w:val="1"/>
          <w:sz w:val="22"/>
          <w:szCs w:val="22"/>
        </w:rPr>
        <w:t>э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ом 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-1"/>
          <w:sz w:val="22"/>
          <w:szCs w:val="22"/>
        </w:rPr>
        <w:t>ч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6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 xml:space="preserve">, </w:t>
      </w:r>
      <w:r w:rsidRPr="003916E8">
        <w:rPr>
          <w:rFonts w:ascii="Arial" w:hAnsi="Arial" w:cs="Arial"/>
          <w:spacing w:val="2"/>
          <w:sz w:val="22"/>
          <w:szCs w:val="22"/>
        </w:rPr>
        <w:t>д</w:t>
      </w:r>
      <w:r w:rsidRPr="003916E8">
        <w:rPr>
          <w:rFonts w:ascii="Arial" w:hAnsi="Arial" w:cs="Arial"/>
          <w:sz w:val="22"/>
          <w:szCs w:val="22"/>
        </w:rPr>
        <w:t xml:space="preserve">ля </w:t>
      </w:r>
      <w:r w:rsidRPr="003916E8">
        <w:rPr>
          <w:rFonts w:ascii="Arial" w:hAnsi="Arial" w:cs="Arial"/>
          <w:spacing w:val="-5"/>
          <w:sz w:val="22"/>
          <w:szCs w:val="22"/>
        </w:rPr>
        <w:t>выключателя</w:t>
      </w:r>
      <w:r w:rsidRPr="003916E8">
        <w:rPr>
          <w:rFonts w:ascii="Arial" w:hAnsi="Arial" w:cs="Arial"/>
          <w:sz w:val="22"/>
          <w:szCs w:val="22"/>
        </w:rPr>
        <w:t xml:space="preserve"> 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л</w:t>
      </w:r>
      <w:r w:rsidRPr="003916E8">
        <w:rPr>
          <w:rFonts w:ascii="Arial" w:hAnsi="Arial" w:cs="Arial"/>
          <w:spacing w:val="5"/>
          <w:sz w:val="22"/>
          <w:szCs w:val="22"/>
        </w:rPr>
        <w:t>и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3"/>
          <w:sz w:val="22"/>
          <w:szCs w:val="22"/>
        </w:rPr>
        <w:t xml:space="preserve">ют 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ес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ол</w:t>
      </w:r>
      <w:r w:rsidRPr="003916E8">
        <w:rPr>
          <w:rFonts w:ascii="Arial" w:hAnsi="Arial" w:cs="Arial"/>
          <w:spacing w:val="3"/>
          <w:sz w:val="22"/>
          <w:szCs w:val="22"/>
        </w:rPr>
        <w:t>ь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 зн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ч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>и</w:t>
      </w:r>
      <w:r w:rsidRPr="003916E8">
        <w:rPr>
          <w:rFonts w:ascii="Arial" w:hAnsi="Arial" w:cs="Arial"/>
          <w:sz w:val="22"/>
          <w:szCs w:val="22"/>
        </w:rPr>
        <w:t>й но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ин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>ы</w:t>
      </w:r>
      <w:r w:rsidRPr="003916E8">
        <w:rPr>
          <w:rFonts w:ascii="Arial" w:hAnsi="Arial" w:cs="Arial"/>
          <w:sz w:val="22"/>
          <w:szCs w:val="22"/>
        </w:rPr>
        <w:t>х рабочих 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пр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ж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>и</w:t>
      </w:r>
      <w:r w:rsidRPr="003916E8">
        <w:rPr>
          <w:rFonts w:ascii="Arial" w:hAnsi="Arial" w:cs="Arial"/>
          <w:sz w:val="22"/>
          <w:szCs w:val="22"/>
        </w:rPr>
        <w:t>й и но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ин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0"/>
          <w:sz w:val="22"/>
          <w:szCs w:val="22"/>
        </w:rPr>
        <w:t xml:space="preserve">ых </w:t>
      </w:r>
      <w:r w:rsidRPr="003916E8">
        <w:rPr>
          <w:rFonts w:ascii="Arial" w:hAnsi="Arial" w:cs="Arial"/>
          <w:sz w:val="22"/>
          <w:szCs w:val="22"/>
        </w:rPr>
        <w:t xml:space="preserve">рабочих 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 xml:space="preserve">, </w:t>
      </w:r>
      <w:r w:rsidRPr="003916E8">
        <w:rPr>
          <w:rFonts w:ascii="Arial" w:hAnsi="Arial" w:cs="Arial"/>
          <w:spacing w:val="1"/>
          <w:sz w:val="22"/>
          <w:szCs w:val="22"/>
        </w:rPr>
        <w:t>г</w:t>
      </w:r>
      <w:r w:rsidRPr="003916E8">
        <w:rPr>
          <w:rFonts w:ascii="Arial" w:hAnsi="Arial" w:cs="Arial"/>
          <w:spacing w:val="2"/>
          <w:sz w:val="22"/>
          <w:szCs w:val="22"/>
        </w:rPr>
        <w:t>де:</w:t>
      </w:r>
    </w:p>
    <w:p w14:paraId="3C424259" w14:textId="77777777" w:rsidR="00F8268D" w:rsidRPr="003916E8" w:rsidRDefault="00F8268D" w:rsidP="00311CB0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наибольший допустимый ток определяется как ток, который возникает во время непрерывной работы (тепловой предел). Данный предел может быть превышен только на короткий промежуток времени, после чего следует ток п</w:t>
      </w:r>
      <w:r w:rsidRPr="003916E8">
        <w:rPr>
          <w:rFonts w:ascii="Arial" w:hAnsi="Arial" w:cs="Arial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регрузки;</w:t>
      </w:r>
    </w:p>
    <w:p w14:paraId="54F8174A" w14:textId="77777777" w:rsidR="00F8268D" w:rsidRPr="00311CB0" w:rsidRDefault="00F8268D" w:rsidP="00311CB0">
      <w:pPr>
        <w:widowControl w:val="0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оми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>а</w:t>
      </w:r>
      <w:r w:rsidRPr="003916E8">
        <w:rPr>
          <w:rFonts w:ascii="Arial" w:hAnsi="Arial" w:cs="Arial"/>
          <w:spacing w:val="-1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 xml:space="preserve">ым 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апря</w:t>
      </w:r>
      <w:r w:rsidRPr="003916E8">
        <w:rPr>
          <w:rFonts w:ascii="Arial" w:hAnsi="Arial" w:cs="Arial"/>
          <w:spacing w:val="5"/>
          <w:sz w:val="22"/>
          <w:szCs w:val="22"/>
        </w:rPr>
        <w:t>ж</w:t>
      </w:r>
      <w:r w:rsidRPr="003916E8">
        <w:rPr>
          <w:rFonts w:ascii="Arial" w:hAnsi="Arial" w:cs="Arial"/>
          <w:spacing w:val="1"/>
          <w:sz w:val="22"/>
          <w:szCs w:val="22"/>
        </w:rPr>
        <w:t>ен</w:t>
      </w:r>
      <w:r w:rsidRPr="003916E8">
        <w:rPr>
          <w:rFonts w:ascii="Arial" w:hAnsi="Arial" w:cs="Arial"/>
          <w:sz w:val="22"/>
          <w:szCs w:val="22"/>
        </w:rPr>
        <w:t>ием и</w:t>
      </w:r>
      <w:r w:rsidRPr="003916E8">
        <w:rPr>
          <w:rFonts w:ascii="Arial" w:hAnsi="Arial" w:cs="Arial"/>
          <w:spacing w:val="2"/>
          <w:sz w:val="22"/>
          <w:szCs w:val="22"/>
        </w:rPr>
        <w:t>з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3"/>
          <w:sz w:val="22"/>
          <w:szCs w:val="22"/>
        </w:rPr>
        <w:t>л</w:t>
      </w:r>
      <w:r w:rsidRPr="003916E8">
        <w:rPr>
          <w:rFonts w:ascii="Arial" w:hAnsi="Arial" w:cs="Arial"/>
          <w:sz w:val="22"/>
          <w:szCs w:val="22"/>
        </w:rPr>
        <w:t>яции является 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2"/>
          <w:sz w:val="22"/>
          <w:szCs w:val="22"/>
        </w:rPr>
        <w:t>б</w:t>
      </w:r>
      <w:r w:rsidRPr="003916E8">
        <w:rPr>
          <w:rFonts w:ascii="Arial" w:hAnsi="Arial" w:cs="Arial"/>
          <w:sz w:val="22"/>
          <w:szCs w:val="22"/>
        </w:rPr>
        <w:t>ол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2"/>
          <w:sz w:val="22"/>
          <w:szCs w:val="22"/>
        </w:rPr>
        <w:t>ш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 xml:space="preserve">е </w:t>
      </w:r>
      <w:r w:rsidRPr="003916E8">
        <w:rPr>
          <w:rFonts w:ascii="Arial" w:hAnsi="Arial" w:cs="Arial"/>
          <w:spacing w:val="2"/>
          <w:sz w:val="22"/>
          <w:szCs w:val="22"/>
        </w:rPr>
        <w:t>д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5"/>
          <w:sz w:val="22"/>
          <w:szCs w:val="22"/>
        </w:rPr>
        <w:t>п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>и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z w:val="22"/>
          <w:szCs w:val="22"/>
        </w:rPr>
        <w:t>ое по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ное 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пр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ж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pacing w:val="5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 xml:space="preserve">ие, 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z w:val="22"/>
          <w:szCs w:val="22"/>
        </w:rPr>
        <w:t xml:space="preserve">рое 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л</w:t>
      </w:r>
      <w:r w:rsidRPr="003916E8">
        <w:rPr>
          <w:rFonts w:ascii="Arial" w:hAnsi="Arial" w:cs="Arial"/>
          <w:spacing w:val="5"/>
          <w:sz w:val="22"/>
          <w:szCs w:val="22"/>
        </w:rPr>
        <w:t>и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1"/>
          <w:sz w:val="22"/>
          <w:szCs w:val="22"/>
        </w:rPr>
        <w:t xml:space="preserve">ают </w:t>
      </w:r>
      <w:r w:rsidRPr="003916E8">
        <w:rPr>
          <w:rFonts w:ascii="Arial" w:hAnsi="Arial" w:cs="Arial"/>
          <w:spacing w:val="4"/>
          <w:sz w:val="22"/>
          <w:szCs w:val="22"/>
        </w:rPr>
        <w:t xml:space="preserve">для данной конструкции </w:t>
      </w:r>
      <w:r w:rsidRPr="003916E8">
        <w:rPr>
          <w:rFonts w:ascii="Arial" w:hAnsi="Arial" w:cs="Arial"/>
          <w:sz w:val="22"/>
          <w:szCs w:val="22"/>
        </w:rPr>
        <w:t xml:space="preserve">в 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5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тв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6"/>
          <w:sz w:val="22"/>
          <w:szCs w:val="22"/>
        </w:rPr>
        <w:t>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3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 xml:space="preserve">ии с 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5"/>
          <w:sz w:val="22"/>
          <w:szCs w:val="22"/>
        </w:rPr>
        <w:t>р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м и</w:t>
      </w:r>
      <w:r w:rsidRPr="003916E8">
        <w:rPr>
          <w:rFonts w:ascii="Arial" w:hAnsi="Arial" w:cs="Arial"/>
          <w:spacing w:val="1"/>
          <w:sz w:val="22"/>
          <w:szCs w:val="22"/>
        </w:rPr>
        <w:t>м</w:t>
      </w:r>
      <w:r w:rsidRPr="003916E8">
        <w:rPr>
          <w:rFonts w:ascii="Arial" w:hAnsi="Arial" w:cs="Arial"/>
          <w:spacing w:val="5"/>
          <w:sz w:val="22"/>
          <w:szCs w:val="22"/>
        </w:rPr>
        <w:t>п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5"/>
          <w:sz w:val="22"/>
          <w:szCs w:val="22"/>
        </w:rPr>
        <w:t>л</w:t>
      </w:r>
      <w:r w:rsidRPr="003916E8">
        <w:rPr>
          <w:rFonts w:ascii="Arial" w:hAnsi="Arial" w:cs="Arial"/>
          <w:spacing w:val="-2"/>
          <w:sz w:val="22"/>
          <w:szCs w:val="22"/>
        </w:rPr>
        <w:t>ь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z w:val="22"/>
          <w:szCs w:val="22"/>
        </w:rPr>
        <w:t>но</w:t>
      </w:r>
      <w:r w:rsidRPr="003916E8">
        <w:rPr>
          <w:rFonts w:ascii="Arial" w:hAnsi="Arial" w:cs="Arial"/>
          <w:spacing w:val="1"/>
          <w:sz w:val="22"/>
          <w:szCs w:val="22"/>
        </w:rPr>
        <w:t xml:space="preserve">го 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пр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ж</w:t>
      </w:r>
      <w:r w:rsidRPr="003916E8">
        <w:rPr>
          <w:rFonts w:ascii="Arial" w:hAnsi="Arial" w:cs="Arial"/>
          <w:spacing w:val="1"/>
          <w:sz w:val="22"/>
          <w:szCs w:val="22"/>
        </w:rPr>
        <w:t>е</w:t>
      </w:r>
      <w:r w:rsidRPr="003916E8">
        <w:rPr>
          <w:rFonts w:ascii="Arial" w:hAnsi="Arial" w:cs="Arial"/>
          <w:sz w:val="22"/>
          <w:szCs w:val="22"/>
        </w:rPr>
        <w:t>ни</w:t>
      </w:r>
      <w:r w:rsidRPr="003916E8">
        <w:rPr>
          <w:rFonts w:ascii="Arial" w:hAnsi="Arial" w:cs="Arial"/>
          <w:spacing w:val="1"/>
          <w:sz w:val="22"/>
          <w:szCs w:val="22"/>
        </w:rPr>
        <w:t xml:space="preserve">я </w:t>
      </w:r>
      <w:r w:rsidRPr="003916E8">
        <w:rPr>
          <w:rFonts w:ascii="Arial" w:hAnsi="Arial" w:cs="Arial"/>
          <w:spacing w:val="3"/>
          <w:sz w:val="22"/>
          <w:szCs w:val="22"/>
        </w:rPr>
        <w:t xml:space="preserve">в целях определения </w:t>
      </w:r>
      <w:r w:rsidRPr="003916E8">
        <w:rPr>
          <w:rFonts w:ascii="Arial" w:hAnsi="Arial" w:cs="Arial"/>
          <w:spacing w:val="2"/>
          <w:sz w:val="22"/>
          <w:szCs w:val="22"/>
        </w:rPr>
        <w:t>д</w:t>
      </w:r>
      <w:r w:rsidRPr="003916E8">
        <w:rPr>
          <w:rFonts w:ascii="Arial" w:hAnsi="Arial" w:cs="Arial"/>
          <w:sz w:val="22"/>
          <w:szCs w:val="22"/>
        </w:rPr>
        <w:t>ли</w:t>
      </w:r>
      <w:r w:rsidRPr="003916E8">
        <w:rPr>
          <w:rFonts w:ascii="Arial" w:hAnsi="Arial" w:cs="Arial"/>
          <w:spacing w:val="5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ы пу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 xml:space="preserve">и 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-1"/>
          <w:sz w:val="22"/>
          <w:szCs w:val="22"/>
        </w:rPr>
        <w:t>к</w:t>
      </w:r>
      <w:r w:rsidRPr="003916E8">
        <w:rPr>
          <w:rFonts w:ascii="Arial" w:hAnsi="Arial" w:cs="Arial"/>
          <w:sz w:val="22"/>
          <w:szCs w:val="22"/>
        </w:rPr>
        <w:t>а утечки изол</w:t>
      </w:r>
      <w:r w:rsidRPr="003916E8">
        <w:rPr>
          <w:rFonts w:ascii="Arial" w:hAnsi="Arial" w:cs="Arial"/>
          <w:spacing w:val="2"/>
          <w:sz w:val="22"/>
          <w:szCs w:val="22"/>
        </w:rPr>
        <w:t>я</w:t>
      </w:r>
      <w:r w:rsidRPr="003916E8">
        <w:rPr>
          <w:rFonts w:ascii="Arial" w:hAnsi="Arial" w:cs="Arial"/>
          <w:sz w:val="22"/>
          <w:szCs w:val="22"/>
        </w:rPr>
        <w:t>цио</w:t>
      </w:r>
      <w:r w:rsidRPr="003916E8">
        <w:rPr>
          <w:rFonts w:ascii="Arial" w:hAnsi="Arial" w:cs="Arial"/>
          <w:spacing w:val="5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ного про</w:t>
      </w:r>
      <w:r w:rsidRPr="003916E8">
        <w:rPr>
          <w:rFonts w:ascii="Arial" w:hAnsi="Arial" w:cs="Arial"/>
          <w:spacing w:val="1"/>
          <w:sz w:val="22"/>
          <w:szCs w:val="22"/>
        </w:rPr>
        <w:t>ме</w:t>
      </w:r>
      <w:r w:rsidRPr="003916E8">
        <w:rPr>
          <w:rFonts w:ascii="Arial" w:hAnsi="Arial" w:cs="Arial"/>
          <w:spacing w:val="4"/>
          <w:sz w:val="22"/>
          <w:szCs w:val="22"/>
        </w:rPr>
        <w:t>ж</w:t>
      </w:r>
      <w:r w:rsidRPr="003916E8">
        <w:rPr>
          <w:rFonts w:ascii="Arial" w:hAnsi="Arial" w:cs="Arial"/>
          <w:spacing w:val="-5"/>
          <w:sz w:val="22"/>
          <w:szCs w:val="22"/>
        </w:rPr>
        <w:t>у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-1"/>
          <w:sz w:val="22"/>
          <w:szCs w:val="22"/>
        </w:rPr>
        <w:t>ка</w:t>
      </w:r>
      <w:r w:rsidRPr="003916E8">
        <w:rPr>
          <w:rFonts w:ascii="Arial" w:hAnsi="Arial" w:cs="Arial"/>
          <w:sz w:val="22"/>
          <w:szCs w:val="22"/>
        </w:rPr>
        <w:t xml:space="preserve">. </w:t>
      </w:r>
      <w:r w:rsidRPr="003916E8">
        <w:rPr>
          <w:rFonts w:ascii="Arial" w:hAnsi="Arial" w:cs="Arial"/>
          <w:spacing w:val="11"/>
          <w:sz w:val="22"/>
          <w:szCs w:val="22"/>
        </w:rPr>
        <w:t>Д</w:t>
      </w:r>
      <w:r w:rsidRPr="003916E8">
        <w:rPr>
          <w:rFonts w:ascii="Arial" w:hAnsi="Arial" w:cs="Arial"/>
          <w:sz w:val="22"/>
          <w:szCs w:val="22"/>
        </w:rPr>
        <w:t>оп</w:t>
      </w:r>
      <w:r w:rsidRPr="003916E8">
        <w:rPr>
          <w:rFonts w:ascii="Arial" w:hAnsi="Arial" w:cs="Arial"/>
          <w:spacing w:val="1"/>
          <w:sz w:val="22"/>
          <w:szCs w:val="22"/>
        </w:rPr>
        <w:t>уст</w:t>
      </w:r>
      <w:r w:rsidRPr="003916E8">
        <w:rPr>
          <w:rFonts w:ascii="Arial" w:hAnsi="Arial" w:cs="Arial"/>
          <w:spacing w:val="5"/>
          <w:sz w:val="22"/>
          <w:szCs w:val="22"/>
        </w:rPr>
        <w:t>и</w:t>
      </w:r>
      <w:r w:rsidRPr="003916E8">
        <w:rPr>
          <w:rFonts w:ascii="Arial" w:hAnsi="Arial" w:cs="Arial"/>
          <w:sz w:val="22"/>
          <w:szCs w:val="22"/>
        </w:rPr>
        <w:t xml:space="preserve">мое </w:t>
      </w:r>
      <w:r w:rsidRPr="003916E8">
        <w:rPr>
          <w:rFonts w:ascii="Arial" w:hAnsi="Arial" w:cs="Arial"/>
          <w:spacing w:val="1"/>
          <w:sz w:val="22"/>
          <w:szCs w:val="22"/>
        </w:rPr>
        <w:t>н</w:t>
      </w:r>
      <w:r w:rsidRPr="003916E8">
        <w:rPr>
          <w:rFonts w:ascii="Arial" w:hAnsi="Arial" w:cs="Arial"/>
          <w:sz w:val="22"/>
          <w:szCs w:val="22"/>
        </w:rPr>
        <w:t>апряж</w:t>
      </w:r>
      <w:r w:rsidRPr="003916E8">
        <w:rPr>
          <w:rFonts w:ascii="Arial" w:hAnsi="Arial" w:cs="Arial"/>
          <w:spacing w:val="1"/>
          <w:sz w:val="22"/>
          <w:szCs w:val="22"/>
        </w:rPr>
        <w:t>ен</w:t>
      </w:r>
      <w:r w:rsidRPr="003916E8">
        <w:rPr>
          <w:rFonts w:ascii="Arial" w:hAnsi="Arial" w:cs="Arial"/>
          <w:sz w:val="22"/>
          <w:szCs w:val="22"/>
        </w:rPr>
        <w:t>ие пром</w:t>
      </w:r>
      <w:r w:rsidRPr="003916E8">
        <w:rPr>
          <w:rFonts w:ascii="Arial" w:hAnsi="Arial" w:cs="Arial"/>
          <w:spacing w:val="-1"/>
          <w:sz w:val="22"/>
          <w:szCs w:val="22"/>
        </w:rPr>
        <w:t>ы</w:t>
      </w:r>
      <w:r w:rsidRPr="003916E8">
        <w:rPr>
          <w:rFonts w:ascii="Arial" w:hAnsi="Arial" w:cs="Arial"/>
          <w:spacing w:val="1"/>
          <w:sz w:val="22"/>
          <w:szCs w:val="22"/>
        </w:rPr>
        <w:t>ш</w:t>
      </w:r>
      <w:r w:rsidRPr="003916E8">
        <w:rPr>
          <w:rFonts w:ascii="Arial" w:hAnsi="Arial" w:cs="Arial"/>
          <w:spacing w:val="-1"/>
          <w:sz w:val="22"/>
          <w:szCs w:val="22"/>
        </w:rPr>
        <w:t>л</w:t>
      </w:r>
      <w:r w:rsidRPr="003916E8">
        <w:rPr>
          <w:rFonts w:ascii="Arial" w:hAnsi="Arial" w:cs="Arial"/>
          <w:spacing w:val="1"/>
          <w:sz w:val="22"/>
          <w:szCs w:val="22"/>
        </w:rPr>
        <w:t>енн</w:t>
      </w:r>
      <w:r w:rsidRPr="003916E8">
        <w:rPr>
          <w:rFonts w:ascii="Arial" w:hAnsi="Arial" w:cs="Arial"/>
          <w:sz w:val="22"/>
          <w:szCs w:val="22"/>
        </w:rPr>
        <w:t xml:space="preserve">ой </w:t>
      </w:r>
      <w:r w:rsidRPr="003916E8">
        <w:rPr>
          <w:rFonts w:ascii="Arial" w:hAnsi="Arial" w:cs="Arial"/>
          <w:spacing w:val="2"/>
          <w:sz w:val="22"/>
          <w:szCs w:val="22"/>
        </w:rPr>
        <w:t>ч</w:t>
      </w:r>
      <w:r w:rsidRPr="003916E8">
        <w:rPr>
          <w:rFonts w:ascii="Arial" w:hAnsi="Arial" w:cs="Arial"/>
          <w:sz w:val="22"/>
          <w:szCs w:val="22"/>
        </w:rPr>
        <w:t>а</w:t>
      </w:r>
      <w:r w:rsidRPr="003916E8">
        <w:rPr>
          <w:rFonts w:ascii="Arial" w:hAnsi="Arial" w:cs="Arial"/>
          <w:spacing w:val="1"/>
          <w:sz w:val="22"/>
          <w:szCs w:val="22"/>
        </w:rPr>
        <w:t>ст</w:t>
      </w:r>
      <w:r w:rsidRPr="003916E8">
        <w:rPr>
          <w:rFonts w:ascii="Arial" w:hAnsi="Arial" w:cs="Arial"/>
          <w:sz w:val="22"/>
          <w:szCs w:val="22"/>
        </w:rPr>
        <w:t>о</w:t>
      </w:r>
      <w:r w:rsidRPr="003916E8">
        <w:rPr>
          <w:rFonts w:ascii="Arial" w:hAnsi="Arial" w:cs="Arial"/>
          <w:spacing w:val="5"/>
          <w:sz w:val="22"/>
          <w:szCs w:val="22"/>
        </w:rPr>
        <w:t>т</w:t>
      </w:r>
      <w:r w:rsidRPr="003916E8">
        <w:rPr>
          <w:rFonts w:ascii="Arial" w:hAnsi="Arial" w:cs="Arial"/>
          <w:spacing w:val="-1"/>
          <w:sz w:val="22"/>
          <w:szCs w:val="22"/>
        </w:rPr>
        <w:t xml:space="preserve">ы </w:t>
      </w:r>
      <w:r w:rsidRPr="003916E8">
        <w:rPr>
          <w:rFonts w:ascii="Arial" w:hAnsi="Arial" w:cs="Arial"/>
          <w:spacing w:val="-4"/>
          <w:sz w:val="22"/>
          <w:szCs w:val="22"/>
        </w:rPr>
        <w:t>устанавливают, согласно величине, полученной п</w:t>
      </w:r>
      <w:r w:rsidRPr="003916E8">
        <w:rPr>
          <w:rFonts w:ascii="Arial" w:hAnsi="Arial" w:cs="Arial"/>
          <w:spacing w:val="5"/>
          <w:sz w:val="22"/>
          <w:szCs w:val="22"/>
        </w:rPr>
        <w:t>р</w:t>
      </w:r>
      <w:r w:rsidRPr="003916E8">
        <w:rPr>
          <w:rFonts w:ascii="Arial" w:hAnsi="Arial" w:cs="Arial"/>
          <w:sz w:val="22"/>
          <w:szCs w:val="22"/>
        </w:rPr>
        <w:t>и и</w:t>
      </w:r>
      <w:r w:rsidRPr="003916E8">
        <w:rPr>
          <w:rFonts w:ascii="Arial" w:hAnsi="Arial" w:cs="Arial"/>
          <w:spacing w:val="1"/>
          <w:sz w:val="22"/>
          <w:szCs w:val="22"/>
        </w:rPr>
        <w:t>с</w:t>
      </w:r>
      <w:r w:rsidRPr="003916E8">
        <w:rPr>
          <w:rFonts w:ascii="Arial" w:hAnsi="Arial" w:cs="Arial"/>
          <w:spacing w:val="5"/>
          <w:sz w:val="22"/>
          <w:szCs w:val="22"/>
        </w:rPr>
        <w:t>п</w:t>
      </w:r>
      <w:r w:rsidRPr="003916E8">
        <w:rPr>
          <w:rFonts w:ascii="Arial" w:hAnsi="Arial" w:cs="Arial"/>
          <w:sz w:val="22"/>
          <w:szCs w:val="22"/>
        </w:rPr>
        <w:t>ы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1"/>
          <w:sz w:val="22"/>
          <w:szCs w:val="22"/>
        </w:rPr>
        <w:t>а</w:t>
      </w:r>
      <w:r w:rsidRPr="003916E8">
        <w:rPr>
          <w:rFonts w:ascii="Arial" w:hAnsi="Arial" w:cs="Arial"/>
          <w:sz w:val="22"/>
          <w:szCs w:val="22"/>
        </w:rPr>
        <w:t>н</w:t>
      </w:r>
      <w:r w:rsidRPr="003916E8">
        <w:rPr>
          <w:rFonts w:ascii="Arial" w:hAnsi="Arial" w:cs="Arial"/>
          <w:spacing w:val="5"/>
          <w:sz w:val="22"/>
          <w:szCs w:val="22"/>
        </w:rPr>
        <w:t xml:space="preserve">ии </w:t>
      </w:r>
      <w:r w:rsidRPr="00311CB0">
        <w:rPr>
          <w:rFonts w:ascii="Arial" w:hAnsi="Arial" w:cs="Arial"/>
          <w:sz w:val="22"/>
          <w:szCs w:val="22"/>
        </w:rPr>
        <w:t>про</w:t>
      </w:r>
      <w:r w:rsidRPr="00311CB0">
        <w:rPr>
          <w:rFonts w:ascii="Arial" w:hAnsi="Arial" w:cs="Arial"/>
          <w:spacing w:val="-1"/>
          <w:sz w:val="22"/>
          <w:szCs w:val="22"/>
        </w:rPr>
        <w:t>ч</w:t>
      </w:r>
      <w:r w:rsidRPr="00311CB0">
        <w:rPr>
          <w:rFonts w:ascii="Arial" w:hAnsi="Arial" w:cs="Arial"/>
          <w:sz w:val="22"/>
          <w:szCs w:val="22"/>
        </w:rPr>
        <w:t>но</w:t>
      </w:r>
      <w:r w:rsidRPr="00311CB0">
        <w:rPr>
          <w:rFonts w:ascii="Arial" w:hAnsi="Arial" w:cs="Arial"/>
          <w:spacing w:val="6"/>
          <w:sz w:val="22"/>
          <w:szCs w:val="22"/>
        </w:rPr>
        <w:t>с</w:t>
      </w:r>
      <w:r w:rsidRPr="00311CB0">
        <w:rPr>
          <w:rFonts w:ascii="Arial" w:hAnsi="Arial" w:cs="Arial"/>
          <w:spacing w:val="-2"/>
          <w:sz w:val="22"/>
          <w:szCs w:val="22"/>
        </w:rPr>
        <w:t>т</w:t>
      </w:r>
      <w:r w:rsidRPr="00311CB0">
        <w:rPr>
          <w:rFonts w:ascii="Arial" w:hAnsi="Arial" w:cs="Arial"/>
          <w:sz w:val="22"/>
          <w:szCs w:val="22"/>
        </w:rPr>
        <w:t xml:space="preserve">и </w:t>
      </w:r>
      <w:r w:rsidRPr="00311CB0">
        <w:rPr>
          <w:rFonts w:ascii="Arial" w:hAnsi="Arial" w:cs="Arial"/>
          <w:spacing w:val="2"/>
          <w:sz w:val="22"/>
          <w:szCs w:val="22"/>
        </w:rPr>
        <w:t>д</w:t>
      </w:r>
      <w:r w:rsidRPr="00311CB0">
        <w:rPr>
          <w:rFonts w:ascii="Arial" w:hAnsi="Arial" w:cs="Arial"/>
          <w:sz w:val="22"/>
          <w:szCs w:val="22"/>
        </w:rPr>
        <w:t>и</w:t>
      </w:r>
      <w:r w:rsidRPr="00311CB0">
        <w:rPr>
          <w:rFonts w:ascii="Arial" w:hAnsi="Arial" w:cs="Arial"/>
          <w:spacing w:val="1"/>
          <w:sz w:val="22"/>
          <w:szCs w:val="22"/>
        </w:rPr>
        <w:t>э</w:t>
      </w:r>
      <w:r w:rsidRPr="00311CB0">
        <w:rPr>
          <w:rFonts w:ascii="Arial" w:hAnsi="Arial" w:cs="Arial"/>
          <w:sz w:val="22"/>
          <w:szCs w:val="22"/>
        </w:rPr>
        <w:t>л</w:t>
      </w:r>
      <w:r w:rsidRPr="00311CB0">
        <w:rPr>
          <w:rFonts w:ascii="Arial" w:hAnsi="Arial" w:cs="Arial"/>
          <w:spacing w:val="1"/>
          <w:sz w:val="22"/>
          <w:szCs w:val="22"/>
        </w:rPr>
        <w:t>е</w:t>
      </w:r>
      <w:r w:rsidRPr="00311CB0">
        <w:rPr>
          <w:rFonts w:ascii="Arial" w:hAnsi="Arial" w:cs="Arial"/>
          <w:spacing w:val="4"/>
          <w:sz w:val="22"/>
          <w:szCs w:val="22"/>
        </w:rPr>
        <w:t>к</w:t>
      </w:r>
      <w:r w:rsidRPr="00311CB0">
        <w:rPr>
          <w:rFonts w:ascii="Arial" w:hAnsi="Arial" w:cs="Arial"/>
          <w:spacing w:val="-2"/>
          <w:sz w:val="22"/>
          <w:szCs w:val="22"/>
        </w:rPr>
        <w:t>т</w:t>
      </w:r>
      <w:r w:rsidRPr="00311CB0">
        <w:rPr>
          <w:rFonts w:ascii="Arial" w:hAnsi="Arial" w:cs="Arial"/>
          <w:sz w:val="22"/>
          <w:szCs w:val="22"/>
        </w:rPr>
        <w:t>ри</w:t>
      </w:r>
      <w:r w:rsidRPr="00311CB0">
        <w:rPr>
          <w:rFonts w:ascii="Arial" w:hAnsi="Arial" w:cs="Arial"/>
          <w:spacing w:val="-1"/>
          <w:sz w:val="22"/>
          <w:szCs w:val="22"/>
        </w:rPr>
        <w:t>к</w:t>
      </w:r>
      <w:r w:rsidRPr="00311CB0">
        <w:rPr>
          <w:rFonts w:ascii="Arial" w:hAnsi="Arial" w:cs="Arial"/>
          <w:sz w:val="22"/>
          <w:szCs w:val="22"/>
        </w:rPr>
        <w:t>а на про</w:t>
      </w:r>
      <w:r w:rsidRPr="00311CB0">
        <w:rPr>
          <w:rFonts w:ascii="Arial" w:hAnsi="Arial" w:cs="Arial"/>
          <w:spacing w:val="2"/>
          <w:sz w:val="22"/>
          <w:szCs w:val="22"/>
        </w:rPr>
        <w:t>б</w:t>
      </w:r>
      <w:r w:rsidRPr="00311CB0">
        <w:rPr>
          <w:rFonts w:ascii="Arial" w:hAnsi="Arial" w:cs="Arial"/>
          <w:sz w:val="22"/>
          <w:szCs w:val="22"/>
        </w:rPr>
        <w:t>ой.</w:t>
      </w:r>
    </w:p>
    <w:p w14:paraId="4CA24C3F" w14:textId="77777777" w:rsidR="00F8268D" w:rsidRPr="00311CB0" w:rsidRDefault="00F8268D" w:rsidP="00311CB0">
      <w:pPr>
        <w:spacing w:line="360" w:lineRule="auto"/>
        <w:ind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Все условия испытаний должны обеспечивать (рисунок ДА.2):</w:t>
      </w:r>
    </w:p>
    <w:p w14:paraId="0953E8FA" w14:textId="77777777" w:rsidR="00F8268D" w:rsidRPr="00311CB0" w:rsidRDefault="00E612CB" w:rsidP="00311CB0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2"/>
          <w:sz w:val="22"/>
          <w:szCs w:val="22"/>
        </w:rPr>
      </w:pPr>
      <w:r w:rsidRPr="00311CB0">
        <w:rPr>
          <w:rFonts w:ascii="Arial" w:hAnsi="Arial" w:cs="Arial"/>
          <w:spacing w:val="2"/>
          <w:sz w:val="22"/>
          <w:szCs w:val="22"/>
        </w:rPr>
        <w:t xml:space="preserve">- </w:t>
      </w:r>
      <w:r w:rsidR="00F8268D" w:rsidRPr="00311CB0">
        <w:rPr>
          <w:rFonts w:ascii="Arial" w:hAnsi="Arial" w:cs="Arial"/>
          <w:spacing w:val="2"/>
          <w:sz w:val="22"/>
          <w:szCs w:val="22"/>
        </w:rPr>
        <w:t>чтобы номинальное рабочее напряжение всегда было меньше номинального н</w:t>
      </w:r>
      <w:r w:rsidR="00F8268D" w:rsidRPr="00311CB0">
        <w:rPr>
          <w:rFonts w:ascii="Arial" w:hAnsi="Arial" w:cs="Arial"/>
          <w:spacing w:val="2"/>
          <w:sz w:val="22"/>
          <w:szCs w:val="22"/>
        </w:rPr>
        <w:t>а</w:t>
      </w:r>
      <w:r w:rsidR="00F8268D" w:rsidRPr="00311CB0">
        <w:rPr>
          <w:rFonts w:ascii="Arial" w:hAnsi="Arial" w:cs="Arial"/>
          <w:spacing w:val="2"/>
          <w:sz w:val="22"/>
          <w:szCs w:val="22"/>
        </w:rPr>
        <w:t>пряжения на изоляции;</w:t>
      </w:r>
    </w:p>
    <w:p w14:paraId="731D7B5C" w14:textId="77777777" w:rsidR="00F8268D" w:rsidRPr="00311CB0" w:rsidRDefault="00E612CB" w:rsidP="00311CB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2"/>
          <w:sz w:val="22"/>
          <w:szCs w:val="22"/>
        </w:rPr>
      </w:pPr>
      <w:r w:rsidRPr="00311CB0">
        <w:rPr>
          <w:rFonts w:ascii="Arial" w:hAnsi="Arial" w:cs="Arial"/>
          <w:spacing w:val="2"/>
          <w:sz w:val="22"/>
          <w:szCs w:val="22"/>
        </w:rPr>
        <w:t xml:space="preserve">- </w:t>
      </w:r>
      <w:r w:rsidR="00F8268D" w:rsidRPr="00311CB0">
        <w:rPr>
          <w:rFonts w:ascii="Arial" w:hAnsi="Arial" w:cs="Arial"/>
          <w:spacing w:val="2"/>
          <w:sz w:val="22"/>
          <w:szCs w:val="22"/>
        </w:rPr>
        <w:t>чтобы переходные перенапряжения всегда были меньше импульсного допустимого напр</w:t>
      </w:r>
      <w:r w:rsidR="00F8268D" w:rsidRPr="00311CB0">
        <w:rPr>
          <w:rFonts w:ascii="Arial" w:hAnsi="Arial" w:cs="Arial"/>
          <w:spacing w:val="2"/>
          <w:sz w:val="22"/>
          <w:szCs w:val="22"/>
        </w:rPr>
        <w:t>я</w:t>
      </w:r>
      <w:r w:rsidR="00F8268D" w:rsidRPr="00311CB0">
        <w:rPr>
          <w:rFonts w:ascii="Arial" w:hAnsi="Arial" w:cs="Arial"/>
          <w:spacing w:val="2"/>
          <w:sz w:val="22"/>
          <w:szCs w:val="22"/>
        </w:rPr>
        <w:t>жения во избежание повреждений;</w:t>
      </w:r>
    </w:p>
    <w:p w14:paraId="4D126FA2" w14:textId="77777777" w:rsidR="00F8268D" w:rsidRPr="00311CB0" w:rsidRDefault="00E612CB" w:rsidP="00311CB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Arial" w:hAnsi="Arial" w:cs="Arial"/>
          <w:spacing w:val="2"/>
          <w:sz w:val="22"/>
          <w:szCs w:val="22"/>
        </w:rPr>
      </w:pPr>
      <w:r w:rsidRPr="00311CB0">
        <w:rPr>
          <w:rFonts w:ascii="Arial" w:hAnsi="Arial" w:cs="Arial"/>
          <w:spacing w:val="2"/>
          <w:sz w:val="22"/>
          <w:szCs w:val="22"/>
        </w:rPr>
        <w:t xml:space="preserve">- </w:t>
      </w:r>
      <w:r w:rsidR="00F8268D" w:rsidRPr="00311CB0">
        <w:rPr>
          <w:rFonts w:ascii="Arial" w:hAnsi="Arial" w:cs="Arial"/>
          <w:spacing w:val="2"/>
          <w:sz w:val="22"/>
          <w:szCs w:val="22"/>
        </w:rPr>
        <w:t>чт</w:t>
      </w:r>
      <w:r w:rsidR="00437043" w:rsidRPr="00311CB0">
        <w:rPr>
          <w:rFonts w:ascii="Arial" w:hAnsi="Arial" w:cs="Arial"/>
          <w:spacing w:val="2"/>
          <w:sz w:val="22"/>
          <w:szCs w:val="22"/>
        </w:rPr>
        <w:t>обы токи в условиях перегрузки</w:t>
      </w:r>
      <w:r w:rsidR="00F8268D" w:rsidRPr="00311CB0">
        <w:rPr>
          <w:rFonts w:ascii="Arial" w:hAnsi="Arial" w:cs="Arial"/>
          <w:spacing w:val="2"/>
          <w:sz w:val="22"/>
          <w:szCs w:val="22"/>
        </w:rPr>
        <w:t xml:space="preserve"> были не больше номинального кратковреме</w:t>
      </w:r>
      <w:r w:rsidR="00F8268D" w:rsidRPr="00311CB0">
        <w:rPr>
          <w:rFonts w:ascii="Arial" w:hAnsi="Arial" w:cs="Arial"/>
          <w:spacing w:val="2"/>
          <w:sz w:val="22"/>
          <w:szCs w:val="22"/>
        </w:rPr>
        <w:t>н</w:t>
      </w:r>
      <w:r w:rsidR="00F8268D" w:rsidRPr="00311CB0">
        <w:rPr>
          <w:rFonts w:ascii="Arial" w:hAnsi="Arial" w:cs="Arial"/>
          <w:spacing w:val="2"/>
          <w:sz w:val="22"/>
          <w:szCs w:val="22"/>
        </w:rPr>
        <w:t>но допу</w:t>
      </w:r>
      <w:r w:rsidR="00F8268D" w:rsidRPr="00311CB0">
        <w:rPr>
          <w:rFonts w:ascii="Arial" w:hAnsi="Arial" w:cs="Arial"/>
          <w:spacing w:val="2"/>
          <w:sz w:val="22"/>
          <w:szCs w:val="22"/>
        </w:rPr>
        <w:t>с</w:t>
      </w:r>
      <w:r w:rsidR="00F8268D" w:rsidRPr="00311CB0">
        <w:rPr>
          <w:rFonts w:ascii="Arial" w:hAnsi="Arial" w:cs="Arial"/>
          <w:spacing w:val="2"/>
          <w:sz w:val="22"/>
          <w:szCs w:val="22"/>
        </w:rPr>
        <w:t>тимого тока.</w:t>
      </w:r>
    </w:p>
    <w:p w14:paraId="57517364" w14:textId="77777777" w:rsidR="00F8268D" w:rsidRPr="003916E8" w:rsidRDefault="00F8268D" w:rsidP="00793B1F">
      <w:pPr>
        <w:spacing w:line="276" w:lineRule="auto"/>
        <w:ind w:right="-20"/>
        <w:jc w:val="center"/>
        <w:rPr>
          <w:rFonts w:ascii="Arial" w:hAnsi="Arial" w:cs="Arial"/>
          <w:sz w:val="22"/>
          <w:szCs w:val="22"/>
        </w:rPr>
      </w:pPr>
    </w:p>
    <w:p w14:paraId="6AC49F7D" w14:textId="1C3E8C49" w:rsidR="00F8268D" w:rsidRPr="003916E8" w:rsidRDefault="00C4652C" w:rsidP="00F8268D">
      <w:pPr>
        <w:ind w:right="-20"/>
        <w:jc w:val="center"/>
        <w:rPr>
          <w:rFonts w:ascii="Arial" w:hAnsi="Arial" w:cs="Arial"/>
        </w:rPr>
      </w:pPr>
      <w:r w:rsidRPr="003916E8">
        <w:rPr>
          <w:rFonts w:ascii="Arial" w:hAnsi="Arial" w:cs="Arial"/>
          <w:noProof/>
        </w:rPr>
        <w:lastRenderedPageBreak/>
        <w:drawing>
          <wp:inline distT="0" distB="0" distL="0" distR="0" wp14:anchorId="158753E2" wp14:editId="2B3E9DF5">
            <wp:extent cx="5781675" cy="2495550"/>
            <wp:effectExtent l="0" t="0" r="0" b="0"/>
            <wp:docPr id="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76849" w14:textId="77777777" w:rsidR="00F8268D" w:rsidRPr="003916E8" w:rsidRDefault="00F8268D" w:rsidP="00F8268D">
      <w:pPr>
        <w:ind w:right="-20"/>
        <w:jc w:val="center"/>
        <w:rPr>
          <w:rFonts w:ascii="Arial" w:hAnsi="Arial" w:cs="Arial"/>
        </w:rPr>
      </w:pPr>
    </w:p>
    <w:p w14:paraId="46D88552" w14:textId="77777777" w:rsidR="00F8268D" w:rsidRDefault="00F8268D" w:rsidP="00F8268D">
      <w:pPr>
        <w:ind w:right="-20"/>
        <w:jc w:val="center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Рисунок ДА.1</w:t>
      </w:r>
    </w:p>
    <w:p w14:paraId="7B7F7B98" w14:textId="77777777" w:rsidR="00311CB0" w:rsidRDefault="00311CB0" w:rsidP="00F8268D">
      <w:pPr>
        <w:ind w:right="-20"/>
        <w:jc w:val="center"/>
        <w:rPr>
          <w:rFonts w:ascii="Arial" w:hAnsi="Arial" w:cs="Arial"/>
          <w:sz w:val="22"/>
          <w:szCs w:val="22"/>
        </w:rPr>
      </w:pPr>
    </w:p>
    <w:p w14:paraId="64B56A22" w14:textId="77777777" w:rsidR="00311CB0" w:rsidRDefault="00311CB0" w:rsidP="00F8268D">
      <w:pPr>
        <w:ind w:right="-20"/>
        <w:jc w:val="center"/>
        <w:rPr>
          <w:rFonts w:ascii="Arial" w:hAnsi="Arial" w:cs="Arial"/>
          <w:sz w:val="22"/>
          <w:szCs w:val="22"/>
        </w:rPr>
      </w:pPr>
    </w:p>
    <w:p w14:paraId="1EB57431" w14:textId="77777777" w:rsidR="00311CB0" w:rsidRDefault="00311CB0" w:rsidP="00F8268D">
      <w:pPr>
        <w:ind w:right="-20"/>
        <w:jc w:val="center"/>
        <w:rPr>
          <w:rFonts w:ascii="Arial" w:hAnsi="Arial" w:cs="Arial"/>
          <w:sz w:val="22"/>
          <w:szCs w:val="22"/>
        </w:rPr>
      </w:pPr>
    </w:p>
    <w:p w14:paraId="32374D79" w14:textId="77777777" w:rsidR="00311CB0" w:rsidRDefault="00311CB0" w:rsidP="00F8268D">
      <w:pPr>
        <w:ind w:right="-20"/>
        <w:jc w:val="center"/>
        <w:rPr>
          <w:rFonts w:ascii="Arial" w:hAnsi="Arial" w:cs="Arial"/>
          <w:sz w:val="22"/>
          <w:szCs w:val="22"/>
        </w:rPr>
      </w:pPr>
    </w:p>
    <w:p w14:paraId="0EA3F45A" w14:textId="77777777" w:rsidR="00F8268D" w:rsidRPr="003916E8" w:rsidRDefault="00F8268D" w:rsidP="00F8268D">
      <w:pPr>
        <w:ind w:right="-20"/>
        <w:jc w:val="center"/>
        <w:rPr>
          <w:rFonts w:ascii="Arial" w:hAnsi="Arial" w:cs="Arial"/>
        </w:rPr>
      </w:pPr>
    </w:p>
    <w:p w14:paraId="42E1C88F" w14:textId="58A37976" w:rsidR="00F8268D" w:rsidRPr="003916E8" w:rsidRDefault="00C4652C" w:rsidP="00F8268D">
      <w:pPr>
        <w:ind w:right="-20"/>
        <w:jc w:val="center"/>
        <w:rPr>
          <w:rFonts w:ascii="Arial" w:hAnsi="Arial" w:cs="Arial"/>
        </w:rPr>
      </w:pPr>
      <w:r w:rsidRPr="003916E8">
        <w:rPr>
          <w:rFonts w:ascii="Arial" w:hAnsi="Arial" w:cs="Arial"/>
          <w:noProof/>
        </w:rPr>
        <w:drawing>
          <wp:inline distT="0" distB="0" distL="0" distR="0" wp14:anchorId="03A9D2A8" wp14:editId="264C4FF0">
            <wp:extent cx="6115050" cy="2562225"/>
            <wp:effectExtent l="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7E1B3" w14:textId="77777777" w:rsidR="00F8268D" w:rsidRPr="003916E8" w:rsidRDefault="00F8268D" w:rsidP="00F8268D">
      <w:pPr>
        <w:ind w:right="-20"/>
        <w:jc w:val="center"/>
        <w:rPr>
          <w:rFonts w:ascii="Arial" w:hAnsi="Arial" w:cs="Arial"/>
        </w:rPr>
      </w:pPr>
    </w:p>
    <w:p w14:paraId="76FA825D" w14:textId="77777777" w:rsidR="00F8268D" w:rsidRPr="003916E8" w:rsidRDefault="00F8268D" w:rsidP="00F8268D">
      <w:pPr>
        <w:ind w:right="-20"/>
        <w:jc w:val="center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z w:val="22"/>
          <w:szCs w:val="22"/>
        </w:rPr>
        <w:t>Рисунок ДА.2</w:t>
      </w:r>
    </w:p>
    <w:p w14:paraId="0368312F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  <w:r w:rsidRPr="003916E8">
        <w:rPr>
          <w:rFonts w:ascii="Arial" w:hAnsi="Arial" w:cs="Arial"/>
          <w:b/>
          <w:spacing w:val="-6"/>
          <w:w w:val="99"/>
        </w:rPr>
        <w:t xml:space="preserve"> </w:t>
      </w:r>
    </w:p>
    <w:p w14:paraId="4F33943E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08CAE2E5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6A6F32E5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470074E0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77908E9D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7FBC03AF" w14:textId="77777777" w:rsidR="00F8268D" w:rsidRPr="003916E8" w:rsidRDefault="00F8268D" w:rsidP="00F8268D">
      <w:pPr>
        <w:spacing w:line="360" w:lineRule="auto"/>
        <w:ind w:right="-1"/>
        <w:jc w:val="center"/>
        <w:rPr>
          <w:rFonts w:ascii="Arial" w:hAnsi="Arial" w:cs="Arial"/>
          <w:b/>
          <w:spacing w:val="-6"/>
          <w:w w:val="99"/>
        </w:rPr>
      </w:pPr>
    </w:p>
    <w:p w14:paraId="6AE64B14" w14:textId="77777777" w:rsidR="00F8268D" w:rsidRPr="003916E8" w:rsidRDefault="00627A23" w:rsidP="00550E7C">
      <w:pPr>
        <w:spacing w:line="276" w:lineRule="auto"/>
        <w:ind w:right="-1"/>
        <w:jc w:val="center"/>
        <w:rPr>
          <w:rFonts w:ascii="Arial" w:hAnsi="Arial" w:cs="Arial"/>
          <w:b/>
        </w:rPr>
      </w:pPr>
      <w:r w:rsidRPr="003916E8">
        <w:rPr>
          <w:rFonts w:ascii="Arial" w:hAnsi="Arial" w:cs="Arial"/>
          <w:b/>
          <w:spacing w:val="-6"/>
          <w:w w:val="99"/>
        </w:rPr>
        <w:br w:type="page"/>
      </w:r>
      <w:r w:rsidR="00F8268D" w:rsidRPr="003916E8">
        <w:rPr>
          <w:rFonts w:ascii="Arial" w:hAnsi="Arial" w:cs="Arial"/>
          <w:b/>
        </w:rPr>
        <w:lastRenderedPageBreak/>
        <w:t>Приложение ДБ</w:t>
      </w:r>
    </w:p>
    <w:p w14:paraId="1FDB3DDF" w14:textId="77777777" w:rsidR="00407369" w:rsidRPr="003916E8" w:rsidRDefault="00407369" w:rsidP="00550E7C">
      <w:pPr>
        <w:spacing w:line="276" w:lineRule="auto"/>
        <w:jc w:val="center"/>
        <w:rPr>
          <w:rFonts w:ascii="Arial" w:hAnsi="Arial" w:cs="Arial"/>
          <w:b/>
          <w:bCs/>
          <w:spacing w:val="-1"/>
        </w:rPr>
      </w:pPr>
      <w:r w:rsidRPr="003916E8">
        <w:rPr>
          <w:rFonts w:ascii="Arial" w:hAnsi="Arial" w:cs="Arial"/>
          <w:b/>
          <w:bCs/>
          <w:spacing w:val="-1"/>
        </w:rPr>
        <w:t>(обязательное)</w:t>
      </w:r>
    </w:p>
    <w:p w14:paraId="38E15460" w14:textId="77777777" w:rsidR="00407369" w:rsidRPr="003916E8" w:rsidRDefault="00407369" w:rsidP="00FA1674">
      <w:pPr>
        <w:spacing w:line="360" w:lineRule="auto"/>
        <w:jc w:val="center"/>
        <w:rPr>
          <w:rFonts w:ascii="Arial" w:hAnsi="Arial" w:cs="Arial"/>
          <w:b/>
          <w:bCs/>
          <w:spacing w:val="-1"/>
        </w:rPr>
      </w:pPr>
    </w:p>
    <w:p w14:paraId="376EC1D7" w14:textId="77777777" w:rsidR="000C3228" w:rsidRPr="003916E8" w:rsidRDefault="000C3228" w:rsidP="00FA1674">
      <w:pPr>
        <w:spacing w:line="360" w:lineRule="auto"/>
        <w:jc w:val="center"/>
        <w:rPr>
          <w:rFonts w:ascii="Arial" w:hAnsi="Arial" w:cs="Arial"/>
          <w:b/>
          <w:bCs/>
          <w:spacing w:val="-2"/>
          <w:w w:val="99"/>
        </w:rPr>
      </w:pPr>
      <w:r w:rsidRPr="003916E8">
        <w:rPr>
          <w:rFonts w:ascii="Arial" w:hAnsi="Arial" w:cs="Arial"/>
          <w:b/>
          <w:bCs/>
          <w:spacing w:val="-1"/>
        </w:rPr>
        <w:t>О</w:t>
      </w:r>
      <w:r w:rsidRPr="003916E8">
        <w:rPr>
          <w:rFonts w:ascii="Arial" w:hAnsi="Arial" w:cs="Arial"/>
          <w:b/>
          <w:bCs/>
          <w:spacing w:val="-2"/>
        </w:rPr>
        <w:t>п</w:t>
      </w:r>
      <w:r w:rsidRPr="003916E8">
        <w:rPr>
          <w:rFonts w:ascii="Arial" w:hAnsi="Arial" w:cs="Arial"/>
          <w:b/>
          <w:bCs/>
          <w:spacing w:val="-1"/>
        </w:rPr>
        <w:t>р</w:t>
      </w:r>
      <w:r w:rsidRPr="003916E8">
        <w:rPr>
          <w:rFonts w:ascii="Arial" w:hAnsi="Arial" w:cs="Arial"/>
          <w:b/>
          <w:bCs/>
          <w:spacing w:val="6"/>
        </w:rPr>
        <w:t>е</w:t>
      </w:r>
      <w:r w:rsidRPr="003916E8">
        <w:rPr>
          <w:rFonts w:ascii="Arial" w:hAnsi="Arial" w:cs="Arial"/>
          <w:b/>
          <w:bCs/>
          <w:spacing w:val="-2"/>
        </w:rPr>
        <w:t>д</w:t>
      </w:r>
      <w:r w:rsidRPr="003916E8">
        <w:rPr>
          <w:rFonts w:ascii="Arial" w:hAnsi="Arial" w:cs="Arial"/>
          <w:b/>
          <w:bCs/>
          <w:spacing w:val="1"/>
        </w:rPr>
        <w:t>е</w:t>
      </w:r>
      <w:r w:rsidRPr="003916E8">
        <w:rPr>
          <w:rFonts w:ascii="Arial" w:hAnsi="Arial" w:cs="Arial"/>
          <w:b/>
          <w:bCs/>
          <w:spacing w:val="2"/>
        </w:rPr>
        <w:t>л</w:t>
      </w:r>
      <w:r w:rsidRPr="003916E8">
        <w:rPr>
          <w:rFonts w:ascii="Arial" w:hAnsi="Arial" w:cs="Arial"/>
          <w:b/>
          <w:bCs/>
          <w:spacing w:val="1"/>
        </w:rPr>
        <w:t>е</w:t>
      </w:r>
      <w:r w:rsidRPr="003916E8">
        <w:rPr>
          <w:rFonts w:ascii="Arial" w:hAnsi="Arial" w:cs="Arial"/>
          <w:b/>
          <w:bCs/>
          <w:spacing w:val="3"/>
        </w:rPr>
        <w:t>н</w:t>
      </w:r>
      <w:r w:rsidRPr="003916E8">
        <w:rPr>
          <w:rFonts w:ascii="Arial" w:hAnsi="Arial" w:cs="Arial"/>
          <w:b/>
          <w:bCs/>
          <w:spacing w:val="-2"/>
        </w:rPr>
        <w:t>и</w:t>
      </w:r>
      <w:r w:rsidRPr="003916E8">
        <w:rPr>
          <w:rFonts w:ascii="Arial" w:hAnsi="Arial" w:cs="Arial"/>
          <w:b/>
          <w:bCs/>
        </w:rPr>
        <w:t xml:space="preserve">е </w:t>
      </w:r>
      <w:r w:rsidRPr="003916E8">
        <w:rPr>
          <w:rFonts w:ascii="Arial" w:hAnsi="Arial" w:cs="Arial"/>
          <w:b/>
          <w:bCs/>
          <w:spacing w:val="-2"/>
        </w:rPr>
        <w:t>и</w:t>
      </w:r>
      <w:r w:rsidRPr="003916E8">
        <w:rPr>
          <w:rFonts w:ascii="Arial" w:hAnsi="Arial" w:cs="Arial"/>
          <w:b/>
          <w:bCs/>
          <w:spacing w:val="3"/>
        </w:rPr>
        <w:t>з</w:t>
      </w:r>
      <w:r w:rsidRPr="003916E8">
        <w:rPr>
          <w:rFonts w:ascii="Arial" w:hAnsi="Arial" w:cs="Arial"/>
          <w:b/>
          <w:bCs/>
          <w:spacing w:val="-5"/>
        </w:rPr>
        <w:t>о</w:t>
      </w:r>
      <w:r w:rsidRPr="003916E8">
        <w:rPr>
          <w:rFonts w:ascii="Arial" w:hAnsi="Arial" w:cs="Arial"/>
          <w:b/>
          <w:bCs/>
          <w:spacing w:val="2"/>
        </w:rPr>
        <w:t>л</w:t>
      </w:r>
      <w:r w:rsidRPr="003916E8">
        <w:rPr>
          <w:rFonts w:ascii="Arial" w:hAnsi="Arial" w:cs="Arial"/>
          <w:b/>
          <w:bCs/>
          <w:spacing w:val="3"/>
        </w:rPr>
        <w:t>яци</w:t>
      </w:r>
      <w:r w:rsidRPr="003916E8">
        <w:rPr>
          <w:rFonts w:ascii="Arial" w:hAnsi="Arial" w:cs="Arial"/>
          <w:b/>
          <w:bCs/>
          <w:spacing w:val="-5"/>
        </w:rPr>
        <w:t>о</w:t>
      </w:r>
      <w:r w:rsidRPr="003916E8">
        <w:rPr>
          <w:rFonts w:ascii="Arial" w:hAnsi="Arial" w:cs="Arial"/>
          <w:b/>
          <w:bCs/>
          <w:spacing w:val="3"/>
        </w:rPr>
        <w:t>нн</w:t>
      </w:r>
      <w:r w:rsidRPr="003916E8">
        <w:rPr>
          <w:rFonts w:ascii="Arial" w:hAnsi="Arial" w:cs="Arial"/>
          <w:b/>
          <w:bCs/>
        </w:rPr>
        <w:t>о</w:t>
      </w:r>
      <w:r w:rsidRPr="003916E8">
        <w:rPr>
          <w:rFonts w:ascii="Arial" w:hAnsi="Arial" w:cs="Arial"/>
          <w:b/>
          <w:bCs/>
          <w:spacing w:val="3"/>
        </w:rPr>
        <w:t>г</w:t>
      </w:r>
      <w:r w:rsidRPr="003916E8">
        <w:rPr>
          <w:rFonts w:ascii="Arial" w:hAnsi="Arial" w:cs="Arial"/>
          <w:b/>
          <w:bCs/>
        </w:rPr>
        <w:t xml:space="preserve">о </w:t>
      </w:r>
      <w:r w:rsidRPr="003916E8">
        <w:rPr>
          <w:rFonts w:ascii="Arial" w:hAnsi="Arial" w:cs="Arial"/>
          <w:b/>
          <w:bCs/>
          <w:spacing w:val="-2"/>
        </w:rPr>
        <w:t>п</w:t>
      </w:r>
      <w:r w:rsidRPr="003916E8">
        <w:rPr>
          <w:rFonts w:ascii="Arial" w:hAnsi="Arial" w:cs="Arial"/>
          <w:b/>
          <w:bCs/>
          <w:spacing w:val="4"/>
        </w:rPr>
        <w:t>р</w:t>
      </w:r>
      <w:r w:rsidRPr="003916E8">
        <w:rPr>
          <w:rFonts w:ascii="Arial" w:hAnsi="Arial" w:cs="Arial"/>
          <w:b/>
          <w:bCs/>
          <w:spacing w:val="-5"/>
        </w:rPr>
        <w:t>о</w:t>
      </w:r>
      <w:r w:rsidRPr="003916E8">
        <w:rPr>
          <w:rFonts w:ascii="Arial" w:hAnsi="Arial" w:cs="Arial"/>
          <w:b/>
          <w:bCs/>
          <w:spacing w:val="2"/>
        </w:rPr>
        <w:t>м</w:t>
      </w:r>
      <w:r w:rsidRPr="003916E8">
        <w:rPr>
          <w:rFonts w:ascii="Arial" w:hAnsi="Arial" w:cs="Arial"/>
          <w:b/>
          <w:bCs/>
          <w:spacing w:val="6"/>
        </w:rPr>
        <w:t>е</w:t>
      </w:r>
      <w:r w:rsidRPr="003916E8">
        <w:rPr>
          <w:rFonts w:ascii="Arial" w:hAnsi="Arial" w:cs="Arial"/>
          <w:b/>
          <w:bCs/>
        </w:rPr>
        <w:t>ж</w:t>
      </w:r>
      <w:r w:rsidRPr="003916E8">
        <w:rPr>
          <w:rFonts w:ascii="Arial" w:hAnsi="Arial" w:cs="Arial"/>
          <w:b/>
          <w:bCs/>
          <w:spacing w:val="5"/>
        </w:rPr>
        <w:t>у</w:t>
      </w:r>
      <w:r w:rsidRPr="003916E8">
        <w:rPr>
          <w:rFonts w:ascii="Arial" w:hAnsi="Arial" w:cs="Arial"/>
          <w:b/>
          <w:bCs/>
          <w:spacing w:val="-2"/>
        </w:rPr>
        <w:t>тк</w:t>
      </w:r>
      <w:r w:rsidRPr="003916E8">
        <w:rPr>
          <w:rFonts w:ascii="Arial" w:hAnsi="Arial" w:cs="Arial"/>
          <w:b/>
          <w:bCs/>
        </w:rPr>
        <w:t>а и</w:t>
      </w:r>
      <w:r w:rsidRPr="003916E8">
        <w:rPr>
          <w:rFonts w:ascii="Arial" w:hAnsi="Arial" w:cs="Arial"/>
          <w:b/>
          <w:bCs/>
          <w:spacing w:val="-2"/>
        </w:rPr>
        <w:t xml:space="preserve"> д</w:t>
      </w:r>
      <w:r w:rsidRPr="003916E8">
        <w:rPr>
          <w:rFonts w:ascii="Arial" w:hAnsi="Arial" w:cs="Arial"/>
          <w:b/>
          <w:bCs/>
          <w:spacing w:val="2"/>
        </w:rPr>
        <w:t>л</w:t>
      </w:r>
      <w:r w:rsidRPr="003916E8">
        <w:rPr>
          <w:rFonts w:ascii="Arial" w:hAnsi="Arial" w:cs="Arial"/>
          <w:b/>
          <w:bCs/>
          <w:spacing w:val="3"/>
        </w:rPr>
        <w:t>и</w:t>
      </w:r>
      <w:r w:rsidRPr="003916E8">
        <w:rPr>
          <w:rFonts w:ascii="Arial" w:hAnsi="Arial" w:cs="Arial"/>
          <w:b/>
          <w:bCs/>
          <w:spacing w:val="-2"/>
        </w:rPr>
        <w:t>н</w:t>
      </w:r>
      <w:r w:rsidRPr="003916E8">
        <w:rPr>
          <w:rFonts w:ascii="Arial" w:hAnsi="Arial" w:cs="Arial"/>
          <w:b/>
          <w:bCs/>
        </w:rPr>
        <w:t xml:space="preserve">ы </w:t>
      </w:r>
      <w:r w:rsidRPr="003916E8">
        <w:rPr>
          <w:rFonts w:ascii="Arial" w:hAnsi="Arial" w:cs="Arial"/>
          <w:b/>
          <w:bCs/>
          <w:spacing w:val="3"/>
        </w:rPr>
        <w:t>п</w:t>
      </w:r>
      <w:r w:rsidRPr="003916E8">
        <w:rPr>
          <w:rFonts w:ascii="Arial" w:hAnsi="Arial" w:cs="Arial"/>
          <w:b/>
          <w:bCs/>
        </w:rPr>
        <w:t>у</w:t>
      </w:r>
      <w:r w:rsidRPr="003916E8">
        <w:rPr>
          <w:rFonts w:ascii="Arial" w:hAnsi="Arial" w:cs="Arial"/>
          <w:b/>
          <w:bCs/>
          <w:spacing w:val="3"/>
        </w:rPr>
        <w:t>т</w:t>
      </w:r>
      <w:r w:rsidRPr="003916E8">
        <w:rPr>
          <w:rFonts w:ascii="Arial" w:hAnsi="Arial" w:cs="Arial"/>
          <w:b/>
          <w:bCs/>
        </w:rPr>
        <w:t xml:space="preserve">и </w:t>
      </w:r>
      <w:r w:rsidRPr="003916E8">
        <w:rPr>
          <w:rFonts w:ascii="Arial" w:hAnsi="Arial" w:cs="Arial"/>
          <w:b/>
          <w:bCs/>
          <w:spacing w:val="2"/>
        </w:rPr>
        <w:t>т</w:t>
      </w:r>
      <w:r w:rsidRPr="003916E8">
        <w:rPr>
          <w:rFonts w:ascii="Arial" w:hAnsi="Arial" w:cs="Arial"/>
          <w:b/>
          <w:bCs/>
        </w:rPr>
        <w:t>о</w:t>
      </w:r>
      <w:r w:rsidRPr="003916E8">
        <w:rPr>
          <w:rFonts w:ascii="Arial" w:hAnsi="Arial" w:cs="Arial"/>
          <w:b/>
          <w:bCs/>
          <w:spacing w:val="-2"/>
        </w:rPr>
        <w:t>к</w:t>
      </w:r>
      <w:r w:rsidRPr="003916E8">
        <w:rPr>
          <w:rFonts w:ascii="Arial" w:hAnsi="Arial" w:cs="Arial"/>
          <w:b/>
          <w:bCs/>
        </w:rPr>
        <w:t xml:space="preserve">а </w:t>
      </w:r>
      <w:r w:rsidRPr="003916E8">
        <w:rPr>
          <w:rFonts w:ascii="Arial" w:hAnsi="Arial" w:cs="Arial"/>
          <w:b/>
          <w:bCs/>
          <w:spacing w:val="-4"/>
        </w:rPr>
        <w:t>у</w:t>
      </w:r>
      <w:r w:rsidRPr="003916E8">
        <w:rPr>
          <w:rFonts w:ascii="Arial" w:hAnsi="Arial" w:cs="Arial"/>
          <w:b/>
          <w:bCs/>
          <w:spacing w:val="-2"/>
          <w:w w:val="99"/>
        </w:rPr>
        <w:t>т</w:t>
      </w:r>
      <w:r w:rsidRPr="003916E8">
        <w:rPr>
          <w:rFonts w:ascii="Arial" w:hAnsi="Arial" w:cs="Arial"/>
          <w:b/>
          <w:bCs/>
          <w:spacing w:val="1"/>
          <w:w w:val="99"/>
        </w:rPr>
        <w:t>е</w:t>
      </w:r>
      <w:r w:rsidRPr="003916E8">
        <w:rPr>
          <w:rFonts w:ascii="Arial" w:hAnsi="Arial" w:cs="Arial"/>
          <w:b/>
          <w:bCs/>
          <w:spacing w:val="6"/>
          <w:w w:val="99"/>
        </w:rPr>
        <w:t>ч</w:t>
      </w:r>
      <w:r w:rsidRPr="003916E8">
        <w:rPr>
          <w:rFonts w:ascii="Arial" w:hAnsi="Arial" w:cs="Arial"/>
          <w:b/>
          <w:bCs/>
          <w:spacing w:val="-2"/>
          <w:w w:val="99"/>
        </w:rPr>
        <w:t>ки</w:t>
      </w:r>
    </w:p>
    <w:p w14:paraId="2F0F1C37" w14:textId="77777777" w:rsidR="000C3228" w:rsidRPr="003916E8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916E8">
        <w:rPr>
          <w:rFonts w:ascii="Arial" w:hAnsi="Arial" w:cs="Arial"/>
          <w:spacing w:val="-2"/>
          <w:sz w:val="22"/>
          <w:szCs w:val="22"/>
        </w:rPr>
        <w:t>Цель данного приложения заключается в том, чтобы указать метод определения из</w:t>
      </w:r>
      <w:r w:rsidRPr="003916E8">
        <w:rPr>
          <w:rFonts w:ascii="Arial" w:hAnsi="Arial" w:cs="Arial"/>
          <w:spacing w:val="-2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ляционных промежутков и путей тока утечки согласно 6.10.2.</w:t>
      </w:r>
    </w:p>
    <w:p w14:paraId="71BA2BEA" w14:textId="77777777" w:rsidR="000C3228" w:rsidRPr="003916E8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916E8">
        <w:rPr>
          <w:rFonts w:ascii="Arial" w:hAnsi="Arial" w:cs="Arial"/>
          <w:spacing w:val="-2"/>
          <w:sz w:val="22"/>
          <w:szCs w:val="22"/>
        </w:rPr>
        <w:t>Характеристики изоляции оборудования определяются изоляционными пр</w:t>
      </w:r>
      <w:r w:rsidRPr="003916E8">
        <w:rPr>
          <w:rFonts w:ascii="Arial" w:hAnsi="Arial" w:cs="Arial"/>
          <w:spacing w:val="-2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межутками и длиной пути тока утечки. Эти два параме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-2"/>
          <w:sz w:val="22"/>
          <w:szCs w:val="22"/>
        </w:rPr>
        <w:t>ра зависят от значений, которые применяются для указания характ</w:t>
      </w:r>
      <w:r w:rsidRPr="003916E8">
        <w:rPr>
          <w:rFonts w:ascii="Arial" w:hAnsi="Arial" w:cs="Arial"/>
          <w:spacing w:val="-2"/>
          <w:sz w:val="22"/>
          <w:szCs w:val="22"/>
        </w:rPr>
        <w:t>е</w:t>
      </w:r>
      <w:r w:rsidRPr="003916E8">
        <w:rPr>
          <w:rFonts w:ascii="Arial" w:hAnsi="Arial" w:cs="Arial"/>
          <w:spacing w:val="-2"/>
          <w:sz w:val="22"/>
          <w:szCs w:val="22"/>
        </w:rPr>
        <w:t>ристик изоляции цепи:</w:t>
      </w:r>
    </w:p>
    <w:p w14:paraId="0E33AA38" w14:textId="77777777" w:rsidR="000C3228" w:rsidRPr="003916E8" w:rsidRDefault="00E612CB" w:rsidP="00281B32">
      <w:pPr>
        <w:widowControl w:val="0"/>
        <w:autoSpaceDE w:val="0"/>
        <w:autoSpaceDN w:val="0"/>
        <w:adjustRightInd w:val="0"/>
        <w:spacing w:line="276" w:lineRule="auto"/>
        <w:ind w:right="-1" w:firstLine="720"/>
        <w:jc w:val="both"/>
        <w:rPr>
          <w:rFonts w:ascii="Arial" w:hAnsi="Arial" w:cs="Arial"/>
          <w:spacing w:val="2"/>
          <w:sz w:val="22"/>
          <w:szCs w:val="22"/>
        </w:rPr>
      </w:pPr>
      <w:r w:rsidRPr="003916E8">
        <w:rPr>
          <w:rFonts w:ascii="Arial" w:hAnsi="Arial" w:cs="Arial"/>
          <w:spacing w:val="2"/>
          <w:sz w:val="22"/>
          <w:szCs w:val="22"/>
        </w:rPr>
        <w:t xml:space="preserve">- </w:t>
      </w:r>
      <w:r w:rsidR="000C3228" w:rsidRPr="003916E8">
        <w:rPr>
          <w:rFonts w:ascii="Arial" w:hAnsi="Arial" w:cs="Arial"/>
          <w:spacing w:val="2"/>
          <w:sz w:val="22"/>
          <w:szCs w:val="22"/>
        </w:rPr>
        <w:t>номинального импульсного допустимого напряжения;</w:t>
      </w:r>
    </w:p>
    <w:p w14:paraId="6F15E3B5" w14:textId="77777777" w:rsidR="000C3228" w:rsidRPr="003916E8" w:rsidRDefault="00E612CB" w:rsidP="00281B32">
      <w:pPr>
        <w:widowControl w:val="0"/>
        <w:autoSpaceDE w:val="0"/>
        <w:autoSpaceDN w:val="0"/>
        <w:adjustRightInd w:val="0"/>
        <w:spacing w:line="276" w:lineRule="auto"/>
        <w:ind w:right="-1" w:firstLine="720"/>
        <w:jc w:val="both"/>
        <w:rPr>
          <w:rFonts w:ascii="Arial" w:hAnsi="Arial" w:cs="Arial"/>
          <w:spacing w:val="2"/>
          <w:sz w:val="22"/>
          <w:szCs w:val="22"/>
        </w:rPr>
      </w:pPr>
      <w:r w:rsidRPr="003916E8">
        <w:rPr>
          <w:rFonts w:ascii="Arial" w:hAnsi="Arial" w:cs="Arial"/>
          <w:spacing w:val="2"/>
          <w:sz w:val="22"/>
          <w:szCs w:val="22"/>
        </w:rPr>
        <w:t xml:space="preserve">- </w:t>
      </w:r>
      <w:r w:rsidR="000C3228" w:rsidRPr="003916E8">
        <w:rPr>
          <w:rFonts w:ascii="Arial" w:hAnsi="Arial" w:cs="Arial"/>
          <w:spacing w:val="2"/>
          <w:sz w:val="22"/>
          <w:szCs w:val="22"/>
        </w:rPr>
        <w:t>номинального напряжения на изоляции.</w:t>
      </w:r>
    </w:p>
    <w:p w14:paraId="35CD8DE4" w14:textId="77777777" w:rsidR="000C3228" w:rsidRPr="003916E8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916E8">
        <w:rPr>
          <w:rFonts w:ascii="Arial" w:hAnsi="Arial" w:cs="Arial"/>
          <w:spacing w:val="-2"/>
          <w:sz w:val="22"/>
          <w:szCs w:val="22"/>
        </w:rPr>
        <w:t>Изоляционные промежутки определяют импульсными напряжениями, кот</w:t>
      </w:r>
      <w:r w:rsidRPr="003916E8">
        <w:rPr>
          <w:rFonts w:ascii="Arial" w:hAnsi="Arial" w:cs="Arial"/>
          <w:spacing w:val="-2"/>
          <w:sz w:val="22"/>
          <w:szCs w:val="22"/>
        </w:rPr>
        <w:t>о</w:t>
      </w:r>
      <w:r w:rsidRPr="003916E8">
        <w:rPr>
          <w:rFonts w:ascii="Arial" w:hAnsi="Arial" w:cs="Arial"/>
          <w:spacing w:val="-2"/>
          <w:sz w:val="22"/>
          <w:szCs w:val="22"/>
        </w:rPr>
        <w:t>рые могут возникать в цепи, либо вследствие внешней причины или из-за коммутации внутренних ус</w:t>
      </w:r>
      <w:r w:rsidRPr="003916E8">
        <w:rPr>
          <w:rFonts w:ascii="Arial" w:hAnsi="Arial" w:cs="Arial"/>
          <w:spacing w:val="-2"/>
          <w:sz w:val="22"/>
          <w:szCs w:val="22"/>
        </w:rPr>
        <w:t>т</w:t>
      </w:r>
      <w:r w:rsidRPr="003916E8">
        <w:rPr>
          <w:rFonts w:ascii="Arial" w:hAnsi="Arial" w:cs="Arial"/>
          <w:spacing w:val="-2"/>
          <w:sz w:val="22"/>
          <w:szCs w:val="22"/>
        </w:rPr>
        <w:t>ройств цепи.</w:t>
      </w:r>
    </w:p>
    <w:p w14:paraId="29C9367A" w14:textId="77777777" w:rsidR="000C3228" w:rsidRPr="003916E8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916E8">
        <w:rPr>
          <w:rFonts w:ascii="Arial" w:hAnsi="Arial" w:cs="Arial"/>
          <w:spacing w:val="-2"/>
          <w:sz w:val="22"/>
          <w:szCs w:val="22"/>
        </w:rPr>
        <w:t>Необходимо определить номинальное импульсное допустимое напряжение, которое не должно превышать импульсного допустимого напряжения оборудования или аппарата, ук</w:t>
      </w:r>
      <w:r w:rsidRPr="003916E8">
        <w:rPr>
          <w:rFonts w:ascii="Arial" w:hAnsi="Arial" w:cs="Arial"/>
          <w:spacing w:val="-2"/>
          <w:sz w:val="22"/>
          <w:szCs w:val="22"/>
        </w:rPr>
        <w:t>а</w:t>
      </w:r>
      <w:r w:rsidRPr="003916E8">
        <w:rPr>
          <w:rFonts w:ascii="Arial" w:hAnsi="Arial" w:cs="Arial"/>
          <w:spacing w:val="-2"/>
          <w:sz w:val="22"/>
          <w:szCs w:val="22"/>
        </w:rPr>
        <w:t>занного производителем.</w:t>
      </w:r>
    </w:p>
    <w:p w14:paraId="273BA736" w14:textId="77777777" w:rsidR="000C3228" w:rsidRPr="00311CB0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В электронных схемах уровень импульсного напряжения можно узнать при помощи испытательного оборудования (например, разрядника). В этом случае изоляционные пром</w:t>
      </w:r>
      <w:r w:rsidRPr="00311CB0">
        <w:rPr>
          <w:rFonts w:ascii="Arial" w:hAnsi="Arial" w:cs="Arial"/>
          <w:spacing w:val="-2"/>
          <w:sz w:val="22"/>
          <w:szCs w:val="22"/>
        </w:rPr>
        <w:t>е</w:t>
      </w:r>
      <w:r w:rsidRPr="00311CB0">
        <w:rPr>
          <w:rFonts w:ascii="Arial" w:hAnsi="Arial" w:cs="Arial"/>
          <w:spacing w:val="-2"/>
          <w:sz w:val="22"/>
          <w:szCs w:val="22"/>
        </w:rPr>
        <w:t>жутки определяют при помощи значений на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пряжений, указанных в таблице </w:t>
      </w:r>
      <w:r w:rsidR="001301E6" w:rsidRPr="00311CB0">
        <w:rPr>
          <w:rFonts w:ascii="Arial" w:hAnsi="Arial" w:cs="Arial"/>
          <w:spacing w:val="-2"/>
          <w:sz w:val="22"/>
          <w:szCs w:val="22"/>
        </w:rPr>
        <w:t>17</w:t>
      </w:r>
      <w:r w:rsidR="00407369" w:rsidRPr="00311CB0">
        <w:rPr>
          <w:rFonts w:ascii="Arial" w:hAnsi="Arial" w:cs="Arial"/>
          <w:spacing w:val="-2"/>
          <w:sz w:val="22"/>
          <w:szCs w:val="22"/>
        </w:rPr>
        <w:t xml:space="preserve"> </w:t>
      </w:r>
      <w:r w:rsidR="001301E6" w:rsidRPr="00311CB0">
        <w:rPr>
          <w:rFonts w:ascii="Arial" w:hAnsi="Arial" w:cs="Arial"/>
          <w:spacing w:val="-2"/>
          <w:sz w:val="22"/>
          <w:szCs w:val="22"/>
        </w:rPr>
        <w:t xml:space="preserve"> </w:t>
      </w:r>
      <w:r w:rsidRPr="00311CB0">
        <w:rPr>
          <w:rFonts w:ascii="Arial" w:hAnsi="Arial" w:cs="Arial"/>
          <w:spacing w:val="-2"/>
          <w:sz w:val="22"/>
          <w:szCs w:val="22"/>
        </w:rPr>
        <w:t>ГОСТ</w:t>
      </w:r>
      <w:r w:rsidR="008B6C78" w:rsidRPr="00311CB0">
        <w:rPr>
          <w:rFonts w:ascii="Arial" w:hAnsi="Arial" w:cs="Arial"/>
          <w:sz w:val="22"/>
          <w:szCs w:val="22"/>
        </w:rPr>
        <w:t xml:space="preserve"> </w:t>
      </w:r>
      <w:r w:rsidR="00110738" w:rsidRPr="00311CB0">
        <w:rPr>
          <w:rFonts w:ascii="Arial" w:hAnsi="Arial" w:cs="Arial"/>
          <w:sz w:val="22"/>
          <w:szCs w:val="22"/>
        </w:rPr>
        <w:t>33798.1</w:t>
      </w:r>
      <w:r w:rsidRPr="00311CB0">
        <w:rPr>
          <w:rFonts w:ascii="Arial" w:hAnsi="Arial" w:cs="Arial"/>
          <w:spacing w:val="-2"/>
          <w:sz w:val="22"/>
          <w:szCs w:val="22"/>
        </w:rPr>
        <w:t>.</w:t>
      </w:r>
    </w:p>
    <w:p w14:paraId="368A81A2" w14:textId="77777777" w:rsidR="000C3228" w:rsidRPr="00311CB0" w:rsidRDefault="000C3228" w:rsidP="00281B32">
      <w:pPr>
        <w:spacing w:line="276" w:lineRule="auto"/>
        <w:ind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В большинстве случаев уровень допустимого импульсного напряжения неи</w:t>
      </w:r>
      <w:r w:rsidRPr="00311CB0">
        <w:rPr>
          <w:rFonts w:ascii="Arial" w:hAnsi="Arial" w:cs="Arial"/>
          <w:spacing w:val="-2"/>
          <w:sz w:val="22"/>
          <w:szCs w:val="22"/>
        </w:rPr>
        <w:t>з</w:t>
      </w:r>
      <w:r w:rsidRPr="00311CB0">
        <w:rPr>
          <w:rFonts w:ascii="Arial" w:hAnsi="Arial" w:cs="Arial"/>
          <w:spacing w:val="-2"/>
          <w:sz w:val="22"/>
          <w:szCs w:val="22"/>
        </w:rPr>
        <w:t>вестен. Для определения номинального допустимого напряжения следует испол</w:t>
      </w:r>
      <w:r w:rsidRPr="00311CB0">
        <w:rPr>
          <w:rFonts w:ascii="Arial" w:hAnsi="Arial" w:cs="Arial"/>
          <w:spacing w:val="-2"/>
          <w:sz w:val="22"/>
          <w:szCs w:val="22"/>
        </w:rPr>
        <w:t>ь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зовать данные </w:t>
      </w:r>
      <w:r w:rsidR="00DB2C51" w:rsidRPr="00311CB0">
        <w:rPr>
          <w:rFonts w:ascii="Arial" w:hAnsi="Arial" w:cs="Arial"/>
          <w:spacing w:val="-2"/>
          <w:sz w:val="22"/>
          <w:szCs w:val="22"/>
        </w:rPr>
        <w:t xml:space="preserve">              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таблицы </w:t>
      </w:r>
      <w:r w:rsidR="003C1B4D" w:rsidRPr="00311CB0">
        <w:rPr>
          <w:rFonts w:ascii="Arial" w:hAnsi="Arial" w:cs="Arial"/>
          <w:spacing w:val="-2"/>
          <w:sz w:val="22"/>
          <w:szCs w:val="22"/>
        </w:rPr>
        <w:t xml:space="preserve">16 </w:t>
      </w:r>
      <w:r w:rsidRPr="00311CB0">
        <w:rPr>
          <w:rFonts w:ascii="Arial" w:hAnsi="Arial" w:cs="Arial"/>
          <w:spacing w:val="-2"/>
          <w:sz w:val="22"/>
          <w:szCs w:val="22"/>
        </w:rPr>
        <w:t>ГОСТ</w:t>
      </w:r>
      <w:r w:rsidR="008B6C78" w:rsidRPr="00311CB0">
        <w:rPr>
          <w:rFonts w:ascii="Arial" w:hAnsi="Arial" w:cs="Arial"/>
          <w:sz w:val="22"/>
          <w:szCs w:val="22"/>
        </w:rPr>
        <w:t xml:space="preserve"> </w:t>
      </w:r>
      <w:r w:rsidR="00110738" w:rsidRPr="00311CB0">
        <w:rPr>
          <w:rFonts w:ascii="Arial" w:hAnsi="Arial" w:cs="Arial"/>
          <w:sz w:val="22"/>
          <w:szCs w:val="22"/>
        </w:rPr>
        <w:t>33798.1</w:t>
      </w:r>
      <w:r w:rsidR="00110738" w:rsidRPr="00311CB0">
        <w:rPr>
          <w:rFonts w:ascii="Arial" w:hAnsi="Arial" w:cs="Arial"/>
          <w:spacing w:val="-2"/>
          <w:sz w:val="22"/>
          <w:szCs w:val="22"/>
        </w:rPr>
        <w:t>.</w:t>
      </w:r>
    </w:p>
    <w:p w14:paraId="7A9BF479" w14:textId="77777777" w:rsidR="000C3228" w:rsidRPr="00311CB0" w:rsidRDefault="000C3228" w:rsidP="00281B32">
      <w:pPr>
        <w:spacing w:line="276" w:lineRule="auto"/>
        <w:ind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Действительные значения изоляционного промежутка можно о</w:t>
      </w:r>
      <w:r w:rsidRPr="00311CB0">
        <w:rPr>
          <w:rFonts w:ascii="Arial" w:hAnsi="Arial" w:cs="Arial"/>
          <w:spacing w:val="-2"/>
          <w:sz w:val="22"/>
          <w:szCs w:val="22"/>
        </w:rPr>
        <w:t>п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ределить по </w:t>
      </w:r>
      <w:r w:rsidR="003C1B4D" w:rsidRPr="00311CB0">
        <w:rPr>
          <w:rFonts w:ascii="Arial" w:hAnsi="Arial" w:cs="Arial"/>
          <w:spacing w:val="-2"/>
          <w:sz w:val="22"/>
          <w:szCs w:val="22"/>
        </w:rPr>
        <w:t xml:space="preserve">               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таблице </w:t>
      </w:r>
      <w:r w:rsidR="003C1B4D" w:rsidRPr="00311CB0">
        <w:rPr>
          <w:rFonts w:ascii="Arial" w:hAnsi="Arial" w:cs="Arial"/>
          <w:spacing w:val="-2"/>
          <w:sz w:val="22"/>
          <w:szCs w:val="22"/>
        </w:rPr>
        <w:t>17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 ГОСТ</w:t>
      </w:r>
      <w:r w:rsidR="00110738" w:rsidRPr="00311CB0">
        <w:rPr>
          <w:rFonts w:ascii="Arial" w:hAnsi="Arial" w:cs="Arial"/>
          <w:spacing w:val="-2"/>
          <w:sz w:val="22"/>
          <w:szCs w:val="22"/>
        </w:rPr>
        <w:t xml:space="preserve"> </w:t>
      </w:r>
      <w:r w:rsidR="00110738" w:rsidRPr="00311CB0">
        <w:rPr>
          <w:rFonts w:ascii="Arial" w:hAnsi="Arial" w:cs="Arial"/>
          <w:sz w:val="22"/>
          <w:szCs w:val="22"/>
        </w:rPr>
        <w:t>33798.1</w:t>
      </w:r>
      <w:r w:rsidRPr="00311CB0">
        <w:rPr>
          <w:rFonts w:ascii="Arial" w:hAnsi="Arial" w:cs="Arial"/>
          <w:spacing w:val="-2"/>
          <w:sz w:val="22"/>
          <w:szCs w:val="22"/>
        </w:rPr>
        <w:t>. Значения, указанные в табли</w:t>
      </w:r>
      <w:r w:rsidR="008B6C78" w:rsidRPr="00311CB0">
        <w:rPr>
          <w:rFonts w:ascii="Arial" w:hAnsi="Arial" w:cs="Arial"/>
          <w:spacing w:val="-2"/>
          <w:sz w:val="22"/>
          <w:szCs w:val="22"/>
        </w:rPr>
        <w:t>цах 1</w:t>
      </w:r>
      <w:r w:rsidR="006122F3" w:rsidRPr="00311CB0">
        <w:rPr>
          <w:rFonts w:ascii="Arial" w:hAnsi="Arial" w:cs="Arial"/>
          <w:spacing w:val="-2"/>
          <w:sz w:val="22"/>
          <w:szCs w:val="22"/>
        </w:rPr>
        <w:t>6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 и 1</w:t>
      </w:r>
      <w:r w:rsidR="006122F3" w:rsidRPr="00311CB0">
        <w:rPr>
          <w:rFonts w:ascii="Arial" w:hAnsi="Arial" w:cs="Arial"/>
          <w:spacing w:val="-2"/>
          <w:sz w:val="22"/>
          <w:szCs w:val="22"/>
        </w:rPr>
        <w:t>7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 ГОСТ</w:t>
      </w:r>
      <w:r w:rsidRPr="00311CB0">
        <w:rPr>
          <w:rFonts w:ascii="Arial" w:hAnsi="Arial" w:cs="Arial"/>
          <w:sz w:val="22"/>
          <w:szCs w:val="22"/>
        </w:rPr>
        <w:t xml:space="preserve"> </w:t>
      </w:r>
      <w:r w:rsidR="00110738" w:rsidRPr="00311CB0">
        <w:rPr>
          <w:rFonts w:ascii="Arial" w:hAnsi="Arial" w:cs="Arial"/>
          <w:sz w:val="22"/>
          <w:szCs w:val="22"/>
        </w:rPr>
        <w:t>33798.1</w:t>
      </w:r>
      <w:r w:rsidRPr="00311CB0">
        <w:rPr>
          <w:rFonts w:ascii="Arial" w:hAnsi="Arial" w:cs="Arial"/>
          <w:spacing w:val="-2"/>
          <w:sz w:val="22"/>
          <w:szCs w:val="22"/>
        </w:rPr>
        <w:t>, являются минимал</w:t>
      </w:r>
      <w:r w:rsidRPr="00311CB0">
        <w:rPr>
          <w:rFonts w:ascii="Arial" w:hAnsi="Arial" w:cs="Arial"/>
          <w:spacing w:val="-2"/>
          <w:sz w:val="22"/>
          <w:szCs w:val="22"/>
        </w:rPr>
        <w:t>ь</w:t>
      </w:r>
      <w:r w:rsidRPr="00311CB0">
        <w:rPr>
          <w:rFonts w:ascii="Arial" w:hAnsi="Arial" w:cs="Arial"/>
          <w:spacing w:val="-2"/>
          <w:sz w:val="22"/>
          <w:szCs w:val="22"/>
        </w:rPr>
        <w:t>ными значениями изоляционн</w:t>
      </w:r>
      <w:r w:rsidRPr="00311CB0">
        <w:rPr>
          <w:rFonts w:ascii="Arial" w:hAnsi="Arial" w:cs="Arial"/>
          <w:spacing w:val="-2"/>
          <w:sz w:val="22"/>
          <w:szCs w:val="22"/>
        </w:rPr>
        <w:t>о</w:t>
      </w:r>
      <w:r w:rsidRPr="00311CB0">
        <w:rPr>
          <w:rFonts w:ascii="Arial" w:hAnsi="Arial" w:cs="Arial"/>
          <w:spacing w:val="-2"/>
          <w:sz w:val="22"/>
          <w:szCs w:val="22"/>
        </w:rPr>
        <w:t>го промежутка.</w:t>
      </w:r>
    </w:p>
    <w:p w14:paraId="4BFEB0E1" w14:textId="77777777" w:rsidR="000C3228" w:rsidRPr="00311CB0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Коэффициент безопасности изоляционного промежутка, который указывает прои</w:t>
      </w:r>
      <w:r w:rsidRPr="00311CB0">
        <w:rPr>
          <w:rFonts w:ascii="Arial" w:hAnsi="Arial" w:cs="Arial"/>
          <w:spacing w:val="-2"/>
          <w:sz w:val="22"/>
          <w:szCs w:val="22"/>
        </w:rPr>
        <w:t>з</w:t>
      </w:r>
      <w:r w:rsidRPr="00311CB0">
        <w:rPr>
          <w:rFonts w:ascii="Arial" w:hAnsi="Arial" w:cs="Arial"/>
          <w:spacing w:val="-2"/>
          <w:sz w:val="22"/>
          <w:szCs w:val="22"/>
        </w:rPr>
        <w:t>водитель, учитывает все параметры, которые могут оказать влияние на изоляцию, и указ</w:t>
      </w:r>
      <w:r w:rsidRPr="00311CB0">
        <w:rPr>
          <w:rFonts w:ascii="Arial" w:hAnsi="Arial" w:cs="Arial"/>
          <w:spacing w:val="-2"/>
          <w:sz w:val="22"/>
          <w:szCs w:val="22"/>
        </w:rPr>
        <w:t>ы</w:t>
      </w:r>
      <w:r w:rsidRPr="00311CB0">
        <w:rPr>
          <w:rFonts w:ascii="Arial" w:hAnsi="Arial" w:cs="Arial"/>
          <w:spacing w:val="-2"/>
          <w:sz w:val="22"/>
          <w:szCs w:val="22"/>
        </w:rPr>
        <w:t>вает разницу между значениями, полученными теоретически, и значениями, которые необх</w:t>
      </w:r>
      <w:r w:rsidRPr="00311CB0">
        <w:rPr>
          <w:rFonts w:ascii="Arial" w:hAnsi="Arial" w:cs="Arial"/>
          <w:spacing w:val="-2"/>
          <w:sz w:val="22"/>
          <w:szCs w:val="22"/>
        </w:rPr>
        <w:t>о</w:t>
      </w:r>
      <w:r w:rsidRPr="00311CB0">
        <w:rPr>
          <w:rFonts w:ascii="Arial" w:hAnsi="Arial" w:cs="Arial"/>
          <w:spacing w:val="-2"/>
          <w:sz w:val="22"/>
          <w:szCs w:val="22"/>
        </w:rPr>
        <w:t>димы при действительных рабочих условиях.</w:t>
      </w:r>
    </w:p>
    <w:p w14:paraId="04D48960" w14:textId="77777777" w:rsidR="000C3228" w:rsidRPr="00311CB0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При необходимости проведения испытания напряжением согласно 11.5.4, изоляцио</w:t>
      </w:r>
      <w:r w:rsidRPr="00311CB0">
        <w:rPr>
          <w:rFonts w:ascii="Arial" w:hAnsi="Arial" w:cs="Arial"/>
          <w:spacing w:val="-2"/>
          <w:sz w:val="22"/>
          <w:szCs w:val="22"/>
        </w:rPr>
        <w:t>н</w:t>
      </w:r>
      <w:r w:rsidRPr="00311CB0">
        <w:rPr>
          <w:rFonts w:ascii="Arial" w:hAnsi="Arial" w:cs="Arial"/>
          <w:spacing w:val="-2"/>
          <w:sz w:val="22"/>
          <w:szCs w:val="22"/>
        </w:rPr>
        <w:t>ный промежуток поверяют испытанием импульсным допуст</w:t>
      </w:r>
      <w:r w:rsidRPr="00311CB0">
        <w:rPr>
          <w:rFonts w:ascii="Arial" w:hAnsi="Arial" w:cs="Arial"/>
          <w:spacing w:val="-2"/>
          <w:sz w:val="22"/>
          <w:szCs w:val="22"/>
        </w:rPr>
        <w:t>и</w:t>
      </w:r>
      <w:r w:rsidRPr="00311CB0">
        <w:rPr>
          <w:rFonts w:ascii="Arial" w:hAnsi="Arial" w:cs="Arial"/>
          <w:spacing w:val="-2"/>
          <w:sz w:val="22"/>
          <w:szCs w:val="22"/>
        </w:rPr>
        <w:t>мым напряжением.</w:t>
      </w:r>
    </w:p>
    <w:p w14:paraId="68A6CEFC" w14:textId="77777777" w:rsidR="000C3228" w:rsidRPr="00311CB0" w:rsidRDefault="000C3228" w:rsidP="00281B32">
      <w:pPr>
        <w:tabs>
          <w:tab w:val="center" w:pos="4677"/>
          <w:tab w:val="right" w:pos="9498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Значения пути тока утечки определяют номинальным импульсным напряжением, у</w:t>
      </w:r>
      <w:r w:rsidRPr="00311CB0">
        <w:rPr>
          <w:rFonts w:ascii="Arial" w:hAnsi="Arial" w:cs="Arial"/>
          <w:spacing w:val="-2"/>
          <w:sz w:val="22"/>
          <w:szCs w:val="22"/>
        </w:rPr>
        <w:t>с</w:t>
      </w:r>
      <w:r w:rsidRPr="00311CB0">
        <w:rPr>
          <w:rFonts w:ascii="Arial" w:hAnsi="Arial" w:cs="Arial"/>
          <w:spacing w:val="-2"/>
          <w:sz w:val="22"/>
          <w:szCs w:val="22"/>
        </w:rPr>
        <w:t>т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ановленным, согласно таблицам </w:t>
      </w:r>
      <w:r w:rsidR="006122F3" w:rsidRPr="00311CB0">
        <w:rPr>
          <w:rFonts w:ascii="Arial" w:hAnsi="Arial" w:cs="Arial"/>
          <w:spacing w:val="-2"/>
          <w:sz w:val="22"/>
          <w:szCs w:val="22"/>
        </w:rPr>
        <w:t>18</w:t>
      </w:r>
      <w:r w:rsidR="008B6C78" w:rsidRPr="00311CB0">
        <w:rPr>
          <w:rFonts w:ascii="Arial" w:hAnsi="Arial" w:cs="Arial"/>
          <w:spacing w:val="-2"/>
          <w:sz w:val="22"/>
          <w:szCs w:val="22"/>
        </w:rPr>
        <w:t xml:space="preserve"> и 1</w:t>
      </w:r>
      <w:r w:rsidR="006122F3" w:rsidRPr="00311CB0">
        <w:rPr>
          <w:rFonts w:ascii="Arial" w:hAnsi="Arial" w:cs="Arial"/>
          <w:spacing w:val="-2"/>
          <w:sz w:val="22"/>
          <w:szCs w:val="22"/>
        </w:rPr>
        <w:t>9</w:t>
      </w:r>
      <w:r w:rsidR="00FD2A86" w:rsidRPr="00311CB0">
        <w:rPr>
          <w:rFonts w:ascii="Arial" w:hAnsi="Arial" w:cs="Arial"/>
          <w:spacing w:val="-2"/>
          <w:sz w:val="22"/>
          <w:szCs w:val="22"/>
        </w:rPr>
        <w:t xml:space="preserve"> подпункта 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8.2.7.3 </w:t>
      </w:r>
      <w:r w:rsidRPr="00311CB0">
        <w:rPr>
          <w:rFonts w:ascii="Arial" w:hAnsi="Arial" w:cs="Arial"/>
          <w:sz w:val="22"/>
          <w:szCs w:val="22"/>
        </w:rPr>
        <w:t xml:space="preserve">ГОСТ </w:t>
      </w:r>
      <w:r w:rsidR="00110738" w:rsidRPr="00311CB0">
        <w:rPr>
          <w:rFonts w:ascii="Arial" w:hAnsi="Arial" w:cs="Arial"/>
          <w:sz w:val="22"/>
          <w:szCs w:val="22"/>
        </w:rPr>
        <w:t>33798.1</w:t>
      </w:r>
      <w:r w:rsidRPr="00311CB0">
        <w:rPr>
          <w:rFonts w:ascii="Arial" w:hAnsi="Arial" w:cs="Arial"/>
          <w:sz w:val="22"/>
          <w:szCs w:val="22"/>
        </w:rPr>
        <w:t>.</w:t>
      </w:r>
    </w:p>
    <w:p w14:paraId="625F92B4" w14:textId="77777777" w:rsidR="000C3228" w:rsidRPr="00311CB0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Для проверки оборудования производитель указывает номинальное импульсное напр</w:t>
      </w:r>
      <w:r w:rsidRPr="00311CB0">
        <w:rPr>
          <w:rFonts w:ascii="Arial" w:hAnsi="Arial" w:cs="Arial"/>
          <w:spacing w:val="-2"/>
          <w:sz w:val="22"/>
          <w:szCs w:val="22"/>
        </w:rPr>
        <w:t>я</w:t>
      </w:r>
      <w:r w:rsidRPr="00311CB0">
        <w:rPr>
          <w:rFonts w:ascii="Arial" w:hAnsi="Arial" w:cs="Arial"/>
          <w:spacing w:val="-2"/>
          <w:sz w:val="22"/>
          <w:szCs w:val="22"/>
        </w:rPr>
        <w:t>жение</w:t>
      </w:r>
      <w:r w:rsidR="00FD2A86" w:rsidRPr="00311CB0">
        <w:rPr>
          <w:rFonts w:ascii="Arial" w:hAnsi="Arial" w:cs="Arial"/>
          <w:spacing w:val="-2"/>
          <w:sz w:val="22"/>
          <w:szCs w:val="22"/>
        </w:rPr>
        <w:t>,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 равное, по меньшей мере, номинальному рабочему напряжению</w:t>
      </w:r>
      <w:r w:rsidR="00FD2A86" w:rsidRPr="00311CB0">
        <w:rPr>
          <w:rFonts w:ascii="Arial" w:hAnsi="Arial" w:cs="Arial"/>
          <w:spacing w:val="-2"/>
          <w:sz w:val="22"/>
          <w:szCs w:val="22"/>
        </w:rPr>
        <w:t>,</w:t>
      </w:r>
      <w:r w:rsidRPr="00311CB0">
        <w:rPr>
          <w:rFonts w:ascii="Arial" w:hAnsi="Arial" w:cs="Arial"/>
          <w:spacing w:val="-2"/>
          <w:sz w:val="22"/>
          <w:szCs w:val="22"/>
        </w:rPr>
        <w:t xml:space="preserve"> или более высокое н</w:t>
      </w:r>
      <w:r w:rsidRPr="00311CB0">
        <w:rPr>
          <w:rFonts w:ascii="Arial" w:hAnsi="Arial" w:cs="Arial"/>
          <w:spacing w:val="-2"/>
          <w:sz w:val="22"/>
          <w:szCs w:val="22"/>
        </w:rPr>
        <w:t>о</w:t>
      </w:r>
      <w:r w:rsidRPr="00311CB0">
        <w:rPr>
          <w:rFonts w:ascii="Arial" w:hAnsi="Arial" w:cs="Arial"/>
          <w:spacing w:val="-2"/>
          <w:sz w:val="22"/>
          <w:szCs w:val="22"/>
        </w:rPr>
        <w:t>минальное напряжение продолжительностью менее 5 мин, если для конкретных случаев нео</w:t>
      </w:r>
      <w:r w:rsidRPr="00311CB0">
        <w:rPr>
          <w:rFonts w:ascii="Arial" w:hAnsi="Arial" w:cs="Arial"/>
          <w:spacing w:val="-2"/>
          <w:sz w:val="22"/>
          <w:szCs w:val="22"/>
        </w:rPr>
        <w:t>б</w:t>
      </w:r>
      <w:r w:rsidRPr="00311CB0">
        <w:rPr>
          <w:rFonts w:ascii="Arial" w:hAnsi="Arial" w:cs="Arial"/>
          <w:spacing w:val="-2"/>
          <w:sz w:val="22"/>
          <w:szCs w:val="22"/>
        </w:rPr>
        <w:t>ходим соответствующий интервал между такими напряжениями и если таких испытаний несколько.</w:t>
      </w:r>
    </w:p>
    <w:p w14:paraId="078BF895" w14:textId="77777777" w:rsidR="000C3228" w:rsidRPr="003916E8" w:rsidRDefault="000C3228" w:rsidP="00281B32">
      <w:pPr>
        <w:spacing w:line="276" w:lineRule="auto"/>
        <w:ind w:right="-1" w:firstLine="709"/>
        <w:jc w:val="both"/>
        <w:rPr>
          <w:rFonts w:ascii="Arial" w:hAnsi="Arial" w:cs="Arial"/>
          <w:spacing w:val="-2"/>
          <w:sz w:val="22"/>
          <w:szCs w:val="22"/>
        </w:rPr>
      </w:pPr>
      <w:r w:rsidRPr="00311CB0">
        <w:rPr>
          <w:rFonts w:ascii="Arial" w:hAnsi="Arial" w:cs="Arial"/>
          <w:spacing w:val="-2"/>
          <w:sz w:val="22"/>
          <w:szCs w:val="22"/>
        </w:rPr>
        <w:t>При необходимости длина пути тока утечки может быть увеличена</w:t>
      </w:r>
      <w:r w:rsidRPr="003916E8">
        <w:rPr>
          <w:rFonts w:ascii="Arial" w:hAnsi="Arial" w:cs="Arial"/>
          <w:spacing w:val="-2"/>
          <w:sz w:val="22"/>
          <w:szCs w:val="22"/>
        </w:rPr>
        <w:t xml:space="preserve"> до значения, ра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-2"/>
          <w:sz w:val="22"/>
          <w:szCs w:val="22"/>
        </w:rPr>
        <w:t>ного, по меньшей мере, значению изоляционного промежутка, устано</w:t>
      </w:r>
      <w:r w:rsidRPr="003916E8">
        <w:rPr>
          <w:rFonts w:ascii="Arial" w:hAnsi="Arial" w:cs="Arial"/>
          <w:spacing w:val="-2"/>
          <w:sz w:val="22"/>
          <w:szCs w:val="22"/>
        </w:rPr>
        <w:t>в</w:t>
      </w:r>
      <w:r w:rsidRPr="003916E8">
        <w:rPr>
          <w:rFonts w:ascii="Arial" w:hAnsi="Arial" w:cs="Arial"/>
          <w:spacing w:val="-2"/>
          <w:sz w:val="22"/>
          <w:szCs w:val="22"/>
        </w:rPr>
        <w:t>ленного ранее.</w:t>
      </w:r>
    </w:p>
    <w:p w14:paraId="1FCC22E7" w14:textId="77777777" w:rsidR="000C3228" w:rsidRPr="003916E8" w:rsidRDefault="008B6C78" w:rsidP="00281B32">
      <w:pPr>
        <w:spacing w:line="276" w:lineRule="auto"/>
        <w:ind w:right="-1" w:firstLine="709"/>
        <w:jc w:val="both"/>
        <w:rPr>
          <w:rFonts w:ascii="Arial" w:hAnsi="Arial" w:cs="Arial"/>
          <w:sz w:val="22"/>
          <w:szCs w:val="22"/>
        </w:rPr>
      </w:pPr>
      <w:r w:rsidRPr="003916E8">
        <w:rPr>
          <w:rFonts w:ascii="Arial" w:hAnsi="Arial" w:cs="Arial"/>
          <w:spacing w:val="-2"/>
          <w:sz w:val="22"/>
          <w:szCs w:val="22"/>
        </w:rPr>
        <w:t xml:space="preserve">На рисунке </w:t>
      </w:r>
      <w:r w:rsidR="004970EA" w:rsidRPr="003916E8">
        <w:rPr>
          <w:rFonts w:ascii="Arial" w:hAnsi="Arial" w:cs="Arial"/>
          <w:spacing w:val="-2"/>
          <w:sz w:val="22"/>
          <w:szCs w:val="22"/>
        </w:rPr>
        <w:t>Д</w:t>
      </w:r>
      <w:r w:rsidRPr="003916E8">
        <w:rPr>
          <w:rFonts w:ascii="Arial" w:hAnsi="Arial" w:cs="Arial"/>
          <w:spacing w:val="-2"/>
          <w:sz w:val="22"/>
          <w:szCs w:val="22"/>
        </w:rPr>
        <w:t>Б</w:t>
      </w:r>
      <w:r w:rsidR="000C3228" w:rsidRPr="003916E8">
        <w:rPr>
          <w:rFonts w:ascii="Arial" w:hAnsi="Arial" w:cs="Arial"/>
          <w:spacing w:val="-2"/>
          <w:sz w:val="22"/>
          <w:szCs w:val="22"/>
        </w:rPr>
        <w:t>.1 указаны способы и требования определения изоляционных промежу</w:t>
      </w:r>
      <w:r w:rsidR="000C3228" w:rsidRPr="003916E8">
        <w:rPr>
          <w:rFonts w:ascii="Arial" w:hAnsi="Arial" w:cs="Arial"/>
          <w:spacing w:val="-2"/>
          <w:sz w:val="22"/>
          <w:szCs w:val="22"/>
        </w:rPr>
        <w:t>т</w:t>
      </w:r>
      <w:r w:rsidR="000C3228" w:rsidRPr="003916E8">
        <w:rPr>
          <w:rFonts w:ascii="Arial" w:hAnsi="Arial" w:cs="Arial"/>
          <w:spacing w:val="-2"/>
          <w:sz w:val="22"/>
          <w:szCs w:val="22"/>
        </w:rPr>
        <w:t>ков и длины пути тока утечки.</w:t>
      </w:r>
    </w:p>
    <w:p w14:paraId="7563C94A" w14:textId="44B87915" w:rsidR="000C3228" w:rsidRPr="003916E8" w:rsidRDefault="000C3228" w:rsidP="00281B32">
      <w:pPr>
        <w:spacing w:before="120" w:line="276" w:lineRule="auto"/>
        <w:jc w:val="center"/>
        <w:rPr>
          <w:rFonts w:ascii="Arial" w:hAnsi="Arial" w:cs="Arial"/>
          <w:i/>
          <w:spacing w:val="-2"/>
        </w:rPr>
      </w:pPr>
      <w:r w:rsidRPr="003916E8">
        <w:rPr>
          <w:rFonts w:ascii="Arial" w:hAnsi="Arial" w:cs="Arial"/>
          <w:i/>
          <w:spacing w:val="-2"/>
        </w:rPr>
        <w:br w:type="page"/>
      </w:r>
      <w:r w:rsidR="00C4652C" w:rsidRPr="003916E8">
        <w:rPr>
          <w:rFonts w:ascii="Arial" w:hAnsi="Arial" w:cs="Arial"/>
          <w:i/>
          <w:noProof/>
        </w:rPr>
        <w:lastRenderedPageBreak/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350F967" wp14:editId="7013DAA9">
                <wp:simplePos x="0" y="0"/>
                <wp:positionH relativeFrom="column">
                  <wp:posOffset>3908425</wp:posOffset>
                </wp:positionH>
                <wp:positionV relativeFrom="paragraph">
                  <wp:posOffset>125095</wp:posOffset>
                </wp:positionV>
                <wp:extent cx="1962150" cy="997585"/>
                <wp:effectExtent l="0" t="0" r="0" b="0"/>
                <wp:wrapNone/>
                <wp:docPr id="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61322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Повторяющееся напр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я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жение без повторя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ю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щихся перенапряжений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0F96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307.75pt;margin-top:9.85pt;width:154.5pt;height:78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">
                <v:textbox>
                  <w:txbxContent>
                    <w:p w14:paraId="39961322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Повторяющееся напр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я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жение без повторя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ю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щихся перенапряжений</w:t>
                      </w:r>
                    </w:p>
                  </w:txbxContent>
                </v:textbox>
              </v:shape>
            </w:pict>
          </mc:Fallback>
        </mc:AlternateContent>
      </w:r>
      <w:r w:rsidR="00C4652C"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47CC022" wp14:editId="73329CD2">
                <wp:simplePos x="0" y="0"/>
                <wp:positionH relativeFrom="column">
                  <wp:posOffset>1762125</wp:posOffset>
                </wp:positionH>
                <wp:positionV relativeFrom="paragraph">
                  <wp:posOffset>125095</wp:posOffset>
                </wp:positionV>
                <wp:extent cx="1979930" cy="997585"/>
                <wp:effectExtent l="0" t="0" r="1270" b="0"/>
                <wp:wrapNone/>
                <wp:docPr id="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3C363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Напряжение с неповт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ряющимися перенапр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я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жениями, которые неи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з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вестны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CC022" id="_x0000_s1028" type="#_x0000_t202" style="position:absolute;left:0;text-align:left;margin-left:138.75pt;margin-top:9.85pt;width:155.9pt;height:78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">
                <v:textbox>
                  <w:txbxContent>
                    <w:p w14:paraId="49F3C363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Напряжение с неповт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ряющимися перенапр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я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жениями, которые неи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з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вестны</w:t>
                      </w:r>
                    </w:p>
                  </w:txbxContent>
                </v:textbox>
              </v:shape>
            </w:pict>
          </mc:Fallback>
        </mc:AlternateContent>
      </w:r>
      <w:r w:rsidR="00C4652C"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0E3986B" wp14:editId="19AC918B">
                <wp:simplePos x="0" y="0"/>
                <wp:positionH relativeFrom="column">
                  <wp:posOffset>-369570</wp:posOffset>
                </wp:positionH>
                <wp:positionV relativeFrom="paragraph">
                  <wp:posOffset>111760</wp:posOffset>
                </wp:positionV>
                <wp:extent cx="1979930" cy="997585"/>
                <wp:effectExtent l="0" t="0" r="1270" b="0"/>
                <wp:wrapNone/>
                <wp:docPr id="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97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6D9DB" w14:textId="77777777" w:rsidR="004C63E2" w:rsidRDefault="005358E0" w:rsidP="000C322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Напряжение с неповт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ряющимися перенапр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я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жениями, которые огр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а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ничены и, следовател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ь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но, </w:t>
                            </w:r>
                          </w:p>
                          <w:p w14:paraId="5D105EAE" w14:textId="77777777" w:rsidR="005358E0" w:rsidRPr="004C63E2" w:rsidRDefault="005358E0" w:rsidP="000C322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известны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3986B" id="_x0000_s1029" type="#_x0000_t202" style="position:absolute;left:0;text-align:left;margin-left:-29.1pt;margin-top:8.8pt;width:155.9pt;height:78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">
                <v:textbox>
                  <w:txbxContent>
                    <w:p w14:paraId="14F6D9DB" w14:textId="77777777" w:rsidR="004C63E2" w:rsidRDefault="005358E0" w:rsidP="000C322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Напряжение с неповт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ряющимися перенапр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я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жениями, которые огр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а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ничены и, следовател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ь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но, </w:t>
                      </w:r>
                    </w:p>
                    <w:p w14:paraId="5D105EAE" w14:textId="77777777" w:rsidR="005358E0" w:rsidRPr="004C63E2" w:rsidRDefault="005358E0" w:rsidP="000C322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известны</w:t>
                      </w:r>
                    </w:p>
                  </w:txbxContent>
                </v:textbox>
              </v:shape>
            </w:pict>
          </mc:Fallback>
        </mc:AlternateContent>
      </w:r>
    </w:p>
    <w:p w14:paraId="102DFFC4" w14:textId="77777777" w:rsidR="000C3228" w:rsidRPr="003916E8" w:rsidRDefault="000C3228" w:rsidP="000C3228">
      <w:pPr>
        <w:spacing w:before="120" w:line="322" w:lineRule="exact"/>
        <w:jc w:val="center"/>
        <w:rPr>
          <w:rFonts w:ascii="Arial" w:hAnsi="Arial" w:cs="Arial"/>
          <w:i/>
          <w:spacing w:val="-2"/>
        </w:rPr>
      </w:pPr>
    </w:p>
    <w:p w14:paraId="4FB9BAA0" w14:textId="6A2C77B7" w:rsidR="000C3228" w:rsidRPr="003916E8" w:rsidRDefault="00C4652C" w:rsidP="000C3228">
      <w:pPr>
        <w:spacing w:before="120" w:line="322" w:lineRule="exact"/>
        <w:jc w:val="center"/>
        <w:rPr>
          <w:rFonts w:ascii="Arial" w:hAnsi="Arial" w:cs="Arial"/>
          <w:i/>
        </w:rPr>
      </w:pP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70016" behindDoc="0" locked="0" layoutInCell="1" allowOverlap="1" wp14:anchorId="065AFFF7" wp14:editId="3A65B062">
                <wp:simplePos x="0" y="0"/>
                <wp:positionH relativeFrom="column">
                  <wp:posOffset>4431029</wp:posOffset>
                </wp:positionH>
                <wp:positionV relativeFrom="paragraph">
                  <wp:posOffset>5381625</wp:posOffset>
                </wp:positionV>
                <wp:extent cx="0" cy="676910"/>
                <wp:effectExtent l="0" t="0" r="19050" b="8890"/>
                <wp:wrapNone/>
                <wp:docPr id="50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36483" id="Прямая соединительная линия 27" o:spid="_x0000_s1026" style="position:absolute;z-index:251670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48.9pt,423.75pt" to="348.9pt,47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" strokecolor="#4a7ebb"/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6C1A57F5" wp14:editId="4DC43110">
                <wp:simplePos x="0" y="0"/>
                <wp:positionH relativeFrom="column">
                  <wp:posOffset>3640455</wp:posOffset>
                </wp:positionH>
                <wp:positionV relativeFrom="paragraph">
                  <wp:posOffset>6058534</wp:posOffset>
                </wp:positionV>
                <wp:extent cx="789940" cy="0"/>
                <wp:effectExtent l="38100" t="76200" r="0" b="95250"/>
                <wp:wrapNone/>
                <wp:docPr id="49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8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9D16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286.65pt;margin-top:477.05pt;width:62.2pt;height:0;flip:x y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7968" behindDoc="0" locked="0" layoutInCell="1" allowOverlap="1" wp14:anchorId="49AD38CE" wp14:editId="12CF2A9F">
                <wp:simplePos x="0" y="0"/>
                <wp:positionH relativeFrom="column">
                  <wp:posOffset>583564</wp:posOffset>
                </wp:positionH>
                <wp:positionV relativeFrom="paragraph">
                  <wp:posOffset>5381625</wp:posOffset>
                </wp:positionV>
                <wp:extent cx="0" cy="669925"/>
                <wp:effectExtent l="0" t="0" r="19050" b="15875"/>
                <wp:wrapNone/>
                <wp:docPr id="48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9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07720E" id="Прямая соединительная линия 25" o:spid="_x0000_s1026" style="position:absolute;z-index:251667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5.95pt,423.75pt" to="45.95pt,4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" strokecolor="#4a7ebb"/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156918C5" wp14:editId="5B1EDDBD">
                <wp:simplePos x="0" y="0"/>
                <wp:positionH relativeFrom="column">
                  <wp:posOffset>583565</wp:posOffset>
                </wp:positionH>
                <wp:positionV relativeFrom="paragraph">
                  <wp:posOffset>6044564</wp:posOffset>
                </wp:positionV>
                <wp:extent cx="789940" cy="0"/>
                <wp:effectExtent l="0" t="76200" r="0" b="95250"/>
                <wp:wrapNone/>
                <wp:docPr id="47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89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F5F6A" id="Прямая со стрелкой 24" o:spid="_x0000_s1026" type="#_x0000_t32" style="position:absolute;margin-left:45.95pt;margin-top:475.95pt;width:62.2pt;height:0;flip:y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5920" behindDoc="0" locked="0" layoutInCell="1" allowOverlap="1" wp14:anchorId="7BE8008D" wp14:editId="1BA64CD2">
                <wp:simplePos x="0" y="0"/>
                <wp:positionH relativeFrom="column">
                  <wp:posOffset>4875529</wp:posOffset>
                </wp:positionH>
                <wp:positionV relativeFrom="paragraph">
                  <wp:posOffset>3713480</wp:posOffset>
                </wp:positionV>
                <wp:extent cx="0" cy="246380"/>
                <wp:effectExtent l="95250" t="0" r="38100" b="39370"/>
                <wp:wrapNone/>
                <wp:docPr id="46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31CF6" id="Прямая со стрелкой 23" o:spid="_x0000_s1026" type="#_x0000_t32" style="position:absolute;margin-left:383.9pt;margin-top:292.4pt;width:0;height:19.4pt;z-index:251665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0E6A09E7" wp14:editId="3C67C7CE">
                <wp:simplePos x="0" y="0"/>
                <wp:positionH relativeFrom="column">
                  <wp:posOffset>2729229</wp:posOffset>
                </wp:positionH>
                <wp:positionV relativeFrom="paragraph">
                  <wp:posOffset>3713480</wp:posOffset>
                </wp:positionV>
                <wp:extent cx="0" cy="246380"/>
                <wp:effectExtent l="95250" t="0" r="38100" b="39370"/>
                <wp:wrapNone/>
                <wp:docPr id="45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D38D7" id="Прямая со стрелкой 22" o:spid="_x0000_s1026" type="#_x0000_t32" style="position:absolute;margin-left:214.9pt;margin-top:292.4pt;width:0;height:19.4pt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3872" behindDoc="0" locked="0" layoutInCell="1" allowOverlap="1" wp14:anchorId="150A8CF5" wp14:editId="6060E8DA">
                <wp:simplePos x="0" y="0"/>
                <wp:positionH relativeFrom="column">
                  <wp:posOffset>575944</wp:posOffset>
                </wp:positionH>
                <wp:positionV relativeFrom="paragraph">
                  <wp:posOffset>3726815</wp:posOffset>
                </wp:positionV>
                <wp:extent cx="0" cy="246380"/>
                <wp:effectExtent l="95250" t="0" r="38100" b="39370"/>
                <wp:wrapNone/>
                <wp:docPr id="44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2F4C7" id="Прямая со стрелкой 21" o:spid="_x0000_s1026" type="#_x0000_t32" style="position:absolute;margin-left:45.35pt;margin-top:293.45pt;width:0;height:19.4pt;z-index:251663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2848" behindDoc="0" locked="0" layoutInCell="1" allowOverlap="1" wp14:anchorId="50CE42A8" wp14:editId="623293C1">
                <wp:simplePos x="0" y="0"/>
                <wp:positionH relativeFrom="column">
                  <wp:posOffset>583564</wp:posOffset>
                </wp:positionH>
                <wp:positionV relativeFrom="paragraph">
                  <wp:posOffset>2229485</wp:posOffset>
                </wp:positionV>
                <wp:extent cx="0" cy="246380"/>
                <wp:effectExtent l="95250" t="0" r="38100" b="39370"/>
                <wp:wrapNone/>
                <wp:docPr id="43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EE66A" id="Прямая со стрелкой 20" o:spid="_x0000_s1026" type="#_x0000_t32" style="position:absolute;margin-left:45.95pt;margin-top:175.55pt;width:0;height:19.4pt;z-index:251662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1824" behindDoc="0" locked="0" layoutInCell="1" allowOverlap="1" wp14:anchorId="13E014F4" wp14:editId="4B51BA99">
                <wp:simplePos x="0" y="0"/>
                <wp:positionH relativeFrom="column">
                  <wp:posOffset>4883149</wp:posOffset>
                </wp:positionH>
                <wp:positionV relativeFrom="paragraph">
                  <wp:posOffset>2229485</wp:posOffset>
                </wp:positionV>
                <wp:extent cx="0" cy="246380"/>
                <wp:effectExtent l="95250" t="0" r="38100" b="39370"/>
                <wp:wrapNone/>
                <wp:docPr id="42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6A5A6" id="Прямая со стрелкой 19" o:spid="_x0000_s1026" type="#_x0000_t32" style="position:absolute;margin-left:384.5pt;margin-top:175.55pt;width:0;height:19.4pt;z-index:251661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60800" behindDoc="0" locked="0" layoutInCell="1" allowOverlap="1" wp14:anchorId="16909A07" wp14:editId="309FE818">
                <wp:simplePos x="0" y="0"/>
                <wp:positionH relativeFrom="column">
                  <wp:posOffset>2736849</wp:posOffset>
                </wp:positionH>
                <wp:positionV relativeFrom="paragraph">
                  <wp:posOffset>2223135</wp:posOffset>
                </wp:positionV>
                <wp:extent cx="0" cy="246380"/>
                <wp:effectExtent l="95250" t="0" r="38100" b="39370"/>
                <wp:wrapNone/>
                <wp:docPr id="41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8A329" id="Прямая со стрелкой 18" o:spid="_x0000_s1026" type="#_x0000_t32" style="position:absolute;margin-left:215.5pt;margin-top:175.05pt;width:0;height:19.4pt;z-index:251660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59776" behindDoc="0" locked="0" layoutInCell="1" allowOverlap="1" wp14:anchorId="4471B9A9" wp14:editId="09A845C0">
                <wp:simplePos x="0" y="0"/>
                <wp:positionH relativeFrom="column">
                  <wp:posOffset>4918074</wp:posOffset>
                </wp:positionH>
                <wp:positionV relativeFrom="paragraph">
                  <wp:posOffset>561340</wp:posOffset>
                </wp:positionV>
                <wp:extent cx="0" cy="247015"/>
                <wp:effectExtent l="95250" t="0" r="38100" b="38735"/>
                <wp:wrapNone/>
                <wp:docPr id="40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7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D7260" id="Прямая со стрелкой 17" o:spid="_x0000_s1026" type="#_x0000_t32" style="position:absolute;margin-left:387.25pt;margin-top:44.2pt;width:0;height:19.4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58752" behindDoc="0" locked="0" layoutInCell="1" allowOverlap="1" wp14:anchorId="59EC6E4C" wp14:editId="75A814E6">
                <wp:simplePos x="0" y="0"/>
                <wp:positionH relativeFrom="column">
                  <wp:posOffset>2771774</wp:posOffset>
                </wp:positionH>
                <wp:positionV relativeFrom="paragraph">
                  <wp:posOffset>561340</wp:posOffset>
                </wp:positionV>
                <wp:extent cx="0" cy="246380"/>
                <wp:effectExtent l="95250" t="0" r="38100" b="39370"/>
                <wp:wrapNone/>
                <wp:docPr id="39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65DE" id="Прямая со стрелкой 16" o:spid="_x0000_s1026" type="#_x0000_t32" style="position:absolute;margin-left:218.25pt;margin-top:44.2pt;width:0;height:19.4pt;z-index:251658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5E5034A5" wp14:editId="3E390B17">
                <wp:simplePos x="0" y="0"/>
                <wp:positionH relativeFrom="column">
                  <wp:posOffset>618489</wp:posOffset>
                </wp:positionH>
                <wp:positionV relativeFrom="paragraph">
                  <wp:posOffset>548005</wp:posOffset>
                </wp:positionV>
                <wp:extent cx="0" cy="246380"/>
                <wp:effectExtent l="95250" t="0" r="38100" b="39370"/>
                <wp:wrapNone/>
                <wp:docPr id="38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0ED64" id="Прямая со стрелкой 15" o:spid="_x0000_s1026" type="#_x0000_t32" style="position:absolute;margin-left:48.7pt;margin-top:43.15pt;width:0;height:19.4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6009261" wp14:editId="6183F003">
                <wp:simplePos x="0" y="0"/>
                <wp:positionH relativeFrom="column">
                  <wp:posOffset>1741170</wp:posOffset>
                </wp:positionH>
                <wp:positionV relativeFrom="paragraph">
                  <wp:posOffset>3986530</wp:posOffset>
                </wp:positionV>
                <wp:extent cx="4129405" cy="1395095"/>
                <wp:effectExtent l="0" t="0" r="4445" b="0"/>
                <wp:wrapNone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9405" cy="139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E8882A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Номинальное импульсное допустимое напряжение </w:t>
                            </w:r>
                            <w:r w:rsidRPr="00C44B0A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C44B0A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imp</w:t>
                            </w:r>
                            <w:r w:rsidRPr="00C44B0A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определяют по таблице 4 </w:t>
                            </w:r>
                            <w:r w:rsidR="003B508D"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ГОСТ 33798.1 </w:t>
                            </w:r>
                            <w:r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при помощи напряж</w:t>
                            </w:r>
                            <w:r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C44B0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ния изоляции и категории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перенапряжения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09261" id="_x0000_s1030" type="#_x0000_t202" style="position:absolute;left:0;text-align:left;margin-left:137.1pt;margin-top:313.9pt;width:325.15pt;height:109.8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">
                <v:textbox>
                  <w:txbxContent>
                    <w:p w14:paraId="08E8882A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Номинальное импульсное допустимое напряжение </w:t>
                      </w:r>
                      <w:r w:rsidRPr="00C44B0A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C44B0A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imp</w:t>
                      </w:r>
                      <w:r w:rsidRPr="00C44B0A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определяют по таблице 4 </w:t>
                      </w:r>
                      <w:r w:rsidR="003B508D"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ГОСТ 33798.1 </w:t>
                      </w:r>
                      <w:r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>при помощи напряж</w:t>
                      </w:r>
                      <w:r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C44B0A">
                        <w:rPr>
                          <w:rFonts w:ascii="Arial" w:hAnsi="Arial" w:cs="Arial"/>
                          <w:sz w:val="22"/>
                          <w:szCs w:val="22"/>
                        </w:rPr>
                        <w:t>ния изоляции и категории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перенапряжения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FC776B" wp14:editId="1A729380">
                <wp:simplePos x="0" y="0"/>
                <wp:positionH relativeFrom="column">
                  <wp:posOffset>3908425</wp:posOffset>
                </wp:positionH>
                <wp:positionV relativeFrom="paragraph">
                  <wp:posOffset>2468880</wp:posOffset>
                </wp:positionV>
                <wp:extent cx="1962150" cy="1237615"/>
                <wp:effectExtent l="0" t="0" r="0" b="635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7B97EC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Номинальное напряж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изоляции опр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деляют как равное, по меньшей мере, ном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нальному рабочему н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а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пряжению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C776B" id="_x0000_s1031" type="#_x0000_t202" style="position:absolute;left:0;text-align:left;margin-left:307.75pt;margin-top:194.4pt;width:154.5pt;height:97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">
                <v:textbox>
                  <w:txbxContent>
                    <w:p w14:paraId="677B97EC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Номинальное напряж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изоляции опр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деляют как равное, по меньшей мере, ном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нальному рабочему н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а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пряжению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67E1817" wp14:editId="54FB1FA0">
                <wp:simplePos x="0" y="0"/>
                <wp:positionH relativeFrom="column">
                  <wp:posOffset>3915410</wp:posOffset>
                </wp:positionH>
                <wp:positionV relativeFrom="paragraph">
                  <wp:posOffset>807720</wp:posOffset>
                </wp:positionV>
                <wp:extent cx="1962785" cy="1405890"/>
                <wp:effectExtent l="0" t="0" r="0" b="3810"/>
                <wp:wrapNone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785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6ACB3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Эквивалент напряжения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определяют как ра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в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ное фактически дейс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т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вующему напряжению и всегда не менее 70</w:t>
                            </w:r>
                            <w:r w:rsidR="00A82DC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% пикового значения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E1817" id="_x0000_s1032" type="#_x0000_t202" style="position:absolute;left:0;text-align:left;margin-left:308.3pt;margin-top:63.6pt;width:154.55pt;height:110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">
                <v:textbox>
                  <w:txbxContent>
                    <w:p w14:paraId="4D46ACB3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Эквивалент напряжения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e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определяют как ра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в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ное фактически дейс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т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вующему напряжению и всегда не менее 70</w:t>
                      </w:r>
                      <w:r w:rsidR="00A82DC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% пикового значения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6F0A7D" wp14:editId="372696E1">
                <wp:simplePos x="0" y="0"/>
                <wp:positionH relativeFrom="column">
                  <wp:posOffset>1755140</wp:posOffset>
                </wp:positionH>
                <wp:positionV relativeFrom="paragraph">
                  <wp:posOffset>2468880</wp:posOffset>
                </wp:positionV>
                <wp:extent cx="1979930" cy="1237615"/>
                <wp:effectExtent l="0" t="0" r="1270" b="635"/>
                <wp:wrapNone/>
                <wp:docPr id="3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237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BA38E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Номинальное напряж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изоляции опред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ляют как равное, по меньшей мере, ном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нальному рабочему н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а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пряжению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F0A7D" id="_x0000_s1033" type="#_x0000_t202" style="position:absolute;left:0;text-align:left;margin-left:138.2pt;margin-top:194.4pt;width:155.9pt;height:97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">
                <v:textbox>
                  <w:txbxContent>
                    <w:p w14:paraId="0BEBA38E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Номинальное напряж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изоляции опред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ляют как равное, по меньшей мере, ном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нальному рабочему н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а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пряжению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4F238F9" wp14:editId="5B3A7149">
                <wp:simplePos x="0" y="0"/>
                <wp:positionH relativeFrom="column">
                  <wp:posOffset>1762125</wp:posOffset>
                </wp:positionH>
                <wp:positionV relativeFrom="paragraph">
                  <wp:posOffset>800735</wp:posOffset>
                </wp:positionV>
                <wp:extent cx="1980565" cy="1422400"/>
                <wp:effectExtent l="0" t="0" r="635" b="6350"/>
                <wp:wrapNone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0565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651E8" w14:textId="77777777" w:rsid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Номинальное рабочее напряжение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опред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ляют по наибольшему </w:t>
                            </w:r>
                          </w:p>
                          <w:p w14:paraId="51D12352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значению из диапазона напряжений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238F9" id="_x0000_s1034" type="#_x0000_t202" style="position:absolute;left:0;text-align:left;margin-left:138.75pt;margin-top:63.05pt;width:155.95pt;height:11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">
                <v:textbox>
                  <w:txbxContent>
                    <w:p w14:paraId="709651E8" w14:textId="77777777" w:rsid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Номинальное рабочее напряжение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e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опред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ляют по наибольшему </w:t>
                      </w:r>
                    </w:p>
                    <w:p w14:paraId="51D12352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значению из диапазона напряжений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B8080F3" wp14:editId="2E354428">
                <wp:simplePos x="0" y="0"/>
                <wp:positionH relativeFrom="column">
                  <wp:posOffset>-412115</wp:posOffset>
                </wp:positionH>
                <wp:positionV relativeFrom="paragraph">
                  <wp:posOffset>3986530</wp:posOffset>
                </wp:positionV>
                <wp:extent cx="1979930" cy="1395095"/>
                <wp:effectExtent l="0" t="0" r="1270" b="0"/>
                <wp:wrapNone/>
                <wp:docPr id="3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395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A85A3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Номинальное импуль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с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ное допустимое напр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я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жение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imp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определяют как равное, по меньшей мере, известному уро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в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ню защиты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080F3" id="_x0000_s1035" type="#_x0000_t202" style="position:absolute;left:0;text-align:left;margin-left:-32.45pt;margin-top:313.9pt;width:155.9pt;height:109.8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">
                <v:textbox>
                  <w:txbxContent>
                    <w:p w14:paraId="722A85A3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Номинальное импуль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с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ное допустимое напр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я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жение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imp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определяют как равное, по меньшей мере, известному уро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в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ню защиты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BDFB19C" wp14:editId="54041002">
                <wp:simplePos x="0" y="0"/>
                <wp:positionH relativeFrom="column">
                  <wp:posOffset>-405130</wp:posOffset>
                </wp:positionH>
                <wp:positionV relativeFrom="paragraph">
                  <wp:posOffset>2482850</wp:posOffset>
                </wp:positionV>
                <wp:extent cx="1979930" cy="1236980"/>
                <wp:effectExtent l="0" t="0" r="1270" b="1270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23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038AC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Номинальное напряж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изоляции опред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ляют как равное, по меньшей мере, ном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нальному рабочему н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а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пряжению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FB19C" id="_x0000_s1036" type="#_x0000_t202" style="position:absolute;left:0;text-align:left;margin-left:-31.9pt;margin-top:195.5pt;width:155.9pt;height:97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">
                <v:textbox>
                  <w:txbxContent>
                    <w:p w14:paraId="466038AC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Номинальное напряж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изоляции опред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ляют как равное, по меньшей мере, ном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нальному рабочему н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а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пряжению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FAD8484" wp14:editId="19E6988F">
                <wp:simplePos x="0" y="0"/>
                <wp:positionH relativeFrom="column">
                  <wp:posOffset>-369570</wp:posOffset>
                </wp:positionH>
                <wp:positionV relativeFrom="paragraph">
                  <wp:posOffset>793750</wp:posOffset>
                </wp:positionV>
                <wp:extent cx="1979930" cy="1422400"/>
                <wp:effectExtent l="0" t="0" r="1270" b="635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42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2AFDE" w14:textId="77777777" w:rsid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Номинальное рабочее  напряжение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опред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ляют по наибольшему </w:t>
                            </w:r>
                          </w:p>
                          <w:p w14:paraId="4741A6B3" w14:textId="77777777" w:rsidR="005358E0" w:rsidRPr="004C63E2" w:rsidRDefault="005358E0" w:rsidP="004C63E2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значению из диапазона напряжений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8484" id="_x0000_s1037" type="#_x0000_t202" style="position:absolute;left:0;text-align:left;margin-left:-29.1pt;margin-top:62.5pt;width:155.9pt;height:1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">
                <v:textbox>
                  <w:txbxContent>
                    <w:p w14:paraId="47A2AFDE" w14:textId="77777777" w:rsid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Номинальное рабочее  напряжение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e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опред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ляют по наибольшему </w:t>
                      </w:r>
                    </w:p>
                    <w:p w14:paraId="4741A6B3" w14:textId="77777777" w:rsidR="005358E0" w:rsidRPr="004C63E2" w:rsidRDefault="005358E0" w:rsidP="004C63E2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значению из диапазона напряжений</w:t>
                      </w:r>
                    </w:p>
                  </w:txbxContent>
                </v:textbox>
              </v:shape>
            </w:pict>
          </mc:Fallback>
        </mc:AlternateContent>
      </w:r>
    </w:p>
    <w:p w14:paraId="23395D59" w14:textId="423065D6" w:rsidR="000C3228" w:rsidRPr="003916E8" w:rsidRDefault="00C4652C" w:rsidP="004F74ED">
      <w:pPr>
        <w:jc w:val="center"/>
        <w:rPr>
          <w:rFonts w:ascii="Arial" w:hAnsi="Arial" w:cs="Arial"/>
          <w:b/>
          <w:bCs/>
          <w:spacing w:val="-2"/>
        </w:rPr>
        <w:sectPr w:rsidR="000C3228" w:rsidRPr="003916E8" w:rsidSect="000C3228">
          <w:footerReference w:type="default" r:id="rId26"/>
          <w:pgSz w:w="11906" w:h="16838" w:code="9"/>
          <w:pgMar w:top="1134" w:right="851" w:bottom="1134" w:left="1418" w:header="709" w:footer="709" w:gutter="0"/>
          <w:cols w:space="708"/>
          <w:docGrid w:linePitch="381"/>
        </w:sectPr>
      </w:pPr>
      <w:r w:rsidRPr="003916E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EC1836E" wp14:editId="7A8E5A70">
                <wp:simplePos x="0" y="0"/>
                <wp:positionH relativeFrom="column">
                  <wp:posOffset>-490220</wp:posOffset>
                </wp:positionH>
                <wp:positionV relativeFrom="paragraph">
                  <wp:posOffset>7346950</wp:posOffset>
                </wp:positionV>
                <wp:extent cx="6722110" cy="443865"/>
                <wp:effectExtent l="0" t="0" r="0" b="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2110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9A0C4" w14:textId="77777777" w:rsidR="005358E0" w:rsidRPr="00794870" w:rsidRDefault="005358E0" w:rsidP="006A353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Рисунок ДБ</w:t>
                            </w:r>
                            <w:r w:rsidRPr="00794870">
                              <w:rPr>
                                <w:rFonts w:ascii="Arial" w:hAnsi="Arial" w:cs="Arial"/>
                              </w:rPr>
                              <w:t>.1 Определение изоляционного промежутка и длины пути утечки тока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1836E" id="_x0000_s1038" type="#_x0000_t202" style="position:absolute;left:0;text-align:left;margin-left:-38.6pt;margin-top:578.5pt;width:529.3pt;height:34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" stroked="f">
                <v:textbox inset=".5mm,.3mm,.5mm,.3mm">
                  <w:txbxContent>
                    <w:p w14:paraId="1E19A0C4" w14:textId="77777777" w:rsidR="005358E0" w:rsidRPr="00794870" w:rsidRDefault="005358E0" w:rsidP="006A353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Рисунок ДБ</w:t>
                      </w:r>
                      <w:r w:rsidRPr="00794870">
                        <w:rPr>
                          <w:rFonts w:ascii="Arial" w:hAnsi="Arial" w:cs="Arial"/>
                        </w:rPr>
                        <w:t>.1 Определение изоляционного промежутка и длины пути утечки тока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0DC1E1A" wp14:editId="40DF77B7">
                <wp:simplePos x="0" y="0"/>
                <wp:positionH relativeFrom="column">
                  <wp:posOffset>2567940</wp:posOffset>
                </wp:positionH>
                <wp:positionV relativeFrom="paragraph">
                  <wp:posOffset>6257925</wp:posOffset>
                </wp:positionV>
                <wp:extent cx="635" cy="293370"/>
                <wp:effectExtent l="95250" t="0" r="56515" b="30480"/>
                <wp:wrapNone/>
                <wp:docPr id="28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33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3AC67" id="Прямая со стрелкой 6" o:spid="_x0000_s1026" type="#_x0000_t32" style="position:absolute;margin-left:202.2pt;margin-top:492.75pt;width:.05pt;height:23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" strokecolor="#4a7ebb">
                <v:stroke endarrow="open"/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7BB11F" wp14:editId="3665AE2E">
                <wp:simplePos x="0" y="0"/>
                <wp:positionH relativeFrom="column">
                  <wp:posOffset>-9525</wp:posOffset>
                </wp:positionH>
                <wp:positionV relativeFrom="paragraph">
                  <wp:posOffset>6528435</wp:posOffset>
                </wp:positionV>
                <wp:extent cx="5617845" cy="662940"/>
                <wp:effectExtent l="0" t="0" r="1905" b="3810"/>
                <wp:wrapNone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7845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5B9D" w14:textId="77777777" w:rsidR="005358E0" w:rsidRPr="004C63E2" w:rsidRDefault="005358E0" w:rsidP="000C3228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Длину пути тока утечки определяют 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по таблицам </w:t>
                            </w:r>
                            <w:r w:rsidR="00437043" w:rsidRPr="00311CB0">
                              <w:rPr>
                                <w:rFonts w:ascii="Arial" w:hAnsi="Arial" w:cs="Arial"/>
                                <w:i/>
                                <w:spacing w:val="-2"/>
                                <w:sz w:val="22"/>
                                <w:szCs w:val="22"/>
                              </w:rPr>
                              <w:t>18</w:t>
                            </w:r>
                            <w:r w:rsidRPr="00311CB0">
                              <w:rPr>
                                <w:rFonts w:ascii="Arial" w:hAnsi="Arial" w:cs="Arial"/>
                                <w:i/>
                                <w:spacing w:val="-2"/>
                                <w:sz w:val="22"/>
                                <w:szCs w:val="22"/>
                              </w:rPr>
                              <w:t xml:space="preserve"> и 1</w:t>
                            </w:r>
                            <w:r w:rsidR="00437043" w:rsidRPr="00311CB0">
                              <w:rPr>
                                <w:rFonts w:ascii="Arial" w:hAnsi="Arial" w:cs="Arial"/>
                                <w:i/>
                                <w:spacing w:val="-2"/>
                                <w:sz w:val="22"/>
                                <w:szCs w:val="22"/>
                              </w:rPr>
                              <w:t>9</w:t>
                            </w:r>
                            <w:r w:rsidR="004C63E2" w:rsidRPr="00311CB0">
                              <w:rPr>
                                <w:rFonts w:ascii="Arial" w:hAnsi="Arial" w:cs="Arial"/>
                                <w:i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612CB" w:rsidRPr="00311CB0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ГОСТ</w:t>
                            </w:r>
                            <w:r w:rsidR="00E612CB" w:rsidRPr="00437043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33798.1</w:t>
                            </w:r>
                            <w:r w:rsidRPr="004C63E2" w:rsidDel="006C7F0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при </w:t>
                            </w:r>
                            <w:r w:rsidR="006D685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помощи номинального напряжения изоляции 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lang w:val="en-US"/>
                              </w:rPr>
                              <w:t>i</w:t>
                            </w:r>
                            <w:r w:rsidRPr="004C63E2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 степ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ни загрязнения, но она должна быть не меньше изоляционного пром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жутка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BB11F" id="_x0000_s1039" type="#_x0000_t202" style="position:absolute;left:0;text-align:left;margin-left:-.75pt;margin-top:514.05pt;width:442.35pt;height:52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">
                <v:textbox>
                  <w:txbxContent>
                    <w:p w14:paraId="27065B9D" w14:textId="77777777" w:rsidR="005358E0" w:rsidRPr="004C63E2" w:rsidRDefault="005358E0" w:rsidP="000C3228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Длину пути тока утечки определяют 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по таблицам </w:t>
                      </w:r>
                      <w:r w:rsidR="00437043" w:rsidRPr="00311CB0">
                        <w:rPr>
                          <w:rFonts w:ascii="Arial" w:hAnsi="Arial" w:cs="Arial"/>
                          <w:i/>
                          <w:spacing w:val="-2"/>
                          <w:sz w:val="22"/>
                          <w:szCs w:val="22"/>
                        </w:rPr>
                        <w:t>18</w:t>
                      </w:r>
                      <w:r w:rsidRPr="00311CB0">
                        <w:rPr>
                          <w:rFonts w:ascii="Arial" w:hAnsi="Arial" w:cs="Arial"/>
                          <w:i/>
                          <w:spacing w:val="-2"/>
                          <w:sz w:val="22"/>
                          <w:szCs w:val="22"/>
                        </w:rPr>
                        <w:t xml:space="preserve"> и 1</w:t>
                      </w:r>
                      <w:r w:rsidR="00437043" w:rsidRPr="00311CB0">
                        <w:rPr>
                          <w:rFonts w:ascii="Arial" w:hAnsi="Arial" w:cs="Arial"/>
                          <w:i/>
                          <w:spacing w:val="-2"/>
                          <w:sz w:val="22"/>
                          <w:szCs w:val="22"/>
                        </w:rPr>
                        <w:t>9</w:t>
                      </w:r>
                      <w:r w:rsidR="004C63E2" w:rsidRPr="00311CB0">
                        <w:rPr>
                          <w:rFonts w:ascii="Arial" w:hAnsi="Arial" w:cs="Arial"/>
                          <w:i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="00E612CB" w:rsidRPr="00311CB0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ГОСТ</w:t>
                      </w:r>
                      <w:r w:rsidR="00E612CB" w:rsidRPr="00437043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33798.1</w:t>
                      </w:r>
                      <w:r w:rsidRPr="004C63E2" w:rsidDel="006C7F0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при </w:t>
                      </w:r>
                      <w:r w:rsidR="006D6856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            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помощи номинального напряжения изоляции 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lang w:val="en-US"/>
                        </w:rPr>
                        <w:t>i</w:t>
                      </w:r>
                      <w:r w:rsidRPr="004C63E2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и степ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ни загрязнения, но она должна быть не меньше изоляционного пром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>жутка</w:t>
                      </w:r>
                    </w:p>
                  </w:txbxContent>
                </v:textbox>
              </v:shape>
            </w:pict>
          </mc:Fallback>
        </mc:AlternateContent>
      </w:r>
      <w:r w:rsidRPr="003916E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F46DEC2" wp14:editId="69070238">
                <wp:simplePos x="0" y="0"/>
                <wp:positionH relativeFrom="column">
                  <wp:posOffset>1374140</wp:posOffset>
                </wp:positionH>
                <wp:positionV relativeFrom="paragraph">
                  <wp:posOffset>5347335</wp:posOffset>
                </wp:positionV>
                <wp:extent cx="2272665" cy="910590"/>
                <wp:effectExtent l="0" t="0" r="0" b="3810"/>
                <wp:wrapNone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66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B7D737" w14:textId="77777777" w:rsidR="005358E0" w:rsidRPr="00311CB0" w:rsidRDefault="005358E0" w:rsidP="004C63E2">
                            <w:pPr>
                              <w:spacing w:line="21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4C63E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Изоляционный промежуток 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определяют по таблице </w:t>
                            </w:r>
                            <w:r w:rsidR="00B6576C" w:rsidRPr="003E7D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15</w:t>
                            </w:r>
                            <w:r w:rsidRPr="00311CB0">
                              <w:rPr>
                                <w:rFonts w:ascii="Arial" w:hAnsi="Arial" w:cs="Arial"/>
                                <w:i/>
                                <w:spacing w:val="-2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1CB0">
                              <w:rPr>
                                <w:rFonts w:ascii="Arial" w:hAnsi="Arial" w:cs="Arial"/>
                                <w:spacing w:val="-2"/>
                                <w:sz w:val="22"/>
                                <w:szCs w:val="22"/>
                              </w:rPr>
                              <w:t>ГОСТ</w:t>
                            </w:r>
                            <w:r w:rsidR="00E612CB"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33798.1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при пом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о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щи </w:t>
                            </w:r>
                            <w:r w:rsidRPr="00311CB0">
                              <w:rPr>
                                <w:rFonts w:ascii="Arial" w:hAnsi="Arial" w:cs="Arial"/>
                                <w:i/>
                                <w:spacing w:val="1"/>
                                <w:sz w:val="22"/>
                                <w:szCs w:val="22"/>
                              </w:rPr>
                              <w:t>U</w:t>
                            </w:r>
                            <w:r w:rsidRPr="00311CB0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  <w:vertAlign w:val="subscript"/>
                                <w:lang w:val="en-US"/>
                              </w:rPr>
                              <w:t>imp</w:t>
                            </w:r>
                            <w:r w:rsidRPr="00311CB0">
                              <w:rPr>
                                <w:rFonts w:ascii="Arial" w:hAnsi="Arial" w:cs="Arial"/>
                                <w:i/>
                                <w:spacing w:val="1"/>
                                <w:position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и степени загрязн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е</w:t>
                            </w:r>
                            <w:r w:rsidRPr="00311CB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6DEC2" id="_x0000_s1040" type="#_x0000_t202" style="position:absolute;left:0;text-align:left;margin-left:108.2pt;margin-top:421.05pt;width:178.95pt;height:71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">
                <v:textbox>
                  <w:txbxContent>
                    <w:p w14:paraId="17B7D737" w14:textId="77777777" w:rsidR="005358E0" w:rsidRPr="00311CB0" w:rsidRDefault="005358E0" w:rsidP="004C63E2">
                      <w:pPr>
                        <w:spacing w:line="21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4C63E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Изоляционный промежуток 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определяют по таблице </w:t>
                      </w:r>
                      <w:r w:rsidR="00B6576C" w:rsidRPr="003E7DA7">
                        <w:rPr>
                          <w:rFonts w:ascii="Arial" w:hAnsi="Arial" w:cs="Arial"/>
                          <w:sz w:val="22"/>
                          <w:szCs w:val="22"/>
                        </w:rPr>
                        <w:t>15</w:t>
                      </w:r>
                      <w:r w:rsidRPr="00311CB0">
                        <w:rPr>
                          <w:rFonts w:ascii="Arial" w:hAnsi="Arial" w:cs="Arial"/>
                          <w:i/>
                          <w:spacing w:val="-2"/>
                          <w:sz w:val="22"/>
                          <w:szCs w:val="22"/>
                        </w:rPr>
                        <w:t xml:space="preserve"> </w:t>
                      </w:r>
                      <w:r w:rsidRPr="00311CB0">
                        <w:rPr>
                          <w:rFonts w:ascii="Arial" w:hAnsi="Arial" w:cs="Arial"/>
                          <w:spacing w:val="-2"/>
                          <w:sz w:val="22"/>
                          <w:szCs w:val="22"/>
                        </w:rPr>
                        <w:t>ГОСТ</w:t>
                      </w:r>
                      <w:r w:rsidR="00E612CB"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33798.1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при пом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>о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щи </w:t>
                      </w:r>
                      <w:r w:rsidRPr="00311CB0">
                        <w:rPr>
                          <w:rFonts w:ascii="Arial" w:hAnsi="Arial" w:cs="Arial"/>
                          <w:i/>
                          <w:spacing w:val="1"/>
                          <w:sz w:val="22"/>
                          <w:szCs w:val="22"/>
                        </w:rPr>
                        <w:t>U</w:t>
                      </w:r>
                      <w:r w:rsidRPr="00311CB0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  <w:vertAlign w:val="subscript"/>
                          <w:lang w:val="en-US"/>
                        </w:rPr>
                        <w:t>imp</w:t>
                      </w:r>
                      <w:r w:rsidRPr="00311CB0">
                        <w:rPr>
                          <w:rFonts w:ascii="Arial" w:hAnsi="Arial" w:cs="Arial"/>
                          <w:i/>
                          <w:spacing w:val="1"/>
                          <w:position w:val="-4"/>
                          <w:sz w:val="22"/>
                          <w:szCs w:val="22"/>
                        </w:rPr>
                        <w:t xml:space="preserve"> 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>и степени загрязн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>е</w:t>
                      </w:r>
                      <w:r w:rsidRPr="00311CB0">
                        <w:rPr>
                          <w:rFonts w:ascii="Arial" w:hAnsi="Arial" w:cs="Arial"/>
                          <w:sz w:val="22"/>
                          <w:szCs w:val="22"/>
                        </w:rPr>
                        <w:t>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6ABEF546" w14:textId="77777777" w:rsidR="000C3228" w:rsidRPr="003916E8" w:rsidRDefault="000C3228" w:rsidP="000C3228">
      <w:pPr>
        <w:pStyle w:val="16"/>
        <w:rPr>
          <w:rFonts w:cs="Arial"/>
          <w:b/>
          <w:sz w:val="24"/>
          <w:szCs w:val="24"/>
          <w:lang w:val="ru-RU"/>
        </w:rPr>
      </w:pPr>
      <w:bookmarkStart w:id="115" w:name="_Toc319855433"/>
      <w:bookmarkStart w:id="116" w:name="_Toc370734448"/>
      <w:r w:rsidRPr="003916E8">
        <w:rPr>
          <w:rFonts w:cs="Arial"/>
          <w:b/>
          <w:sz w:val="24"/>
          <w:szCs w:val="24"/>
        </w:rPr>
        <w:lastRenderedPageBreak/>
        <w:t>Приложение Д</w:t>
      </w:r>
      <w:bookmarkEnd w:id="116"/>
      <w:r w:rsidR="004F74ED" w:rsidRPr="003916E8">
        <w:rPr>
          <w:rFonts w:cs="Arial"/>
          <w:b/>
          <w:sz w:val="24"/>
          <w:szCs w:val="24"/>
          <w:lang w:val="ru-RU"/>
        </w:rPr>
        <w:t>В</w:t>
      </w:r>
    </w:p>
    <w:p w14:paraId="3AD46562" w14:textId="77777777" w:rsidR="000C3228" w:rsidRPr="003916E8" w:rsidRDefault="000C3228" w:rsidP="000C32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/>
          <w:bCs/>
        </w:rPr>
        <w:t>(обязательное)</w:t>
      </w:r>
    </w:p>
    <w:p w14:paraId="01422A1C" w14:textId="77777777" w:rsidR="006A3531" w:rsidRPr="003916E8" w:rsidRDefault="006A3531" w:rsidP="000C32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2562EEA" w14:textId="77777777" w:rsidR="000C3228" w:rsidRPr="003916E8" w:rsidRDefault="000C3228" w:rsidP="000C32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/>
          <w:bCs/>
        </w:rPr>
        <w:t>Дополнительные требования к автоматическим выключателям</w:t>
      </w:r>
      <w:r w:rsidRPr="003916E8">
        <w:rPr>
          <w:rFonts w:ascii="Arial" w:hAnsi="Arial" w:cs="Arial"/>
          <w:b/>
          <w:bCs/>
        </w:rPr>
        <w:br/>
        <w:t xml:space="preserve"> переменного тока, применяемым на железнодорожном </w:t>
      </w:r>
    </w:p>
    <w:p w14:paraId="1F52B06F" w14:textId="77777777" w:rsidR="000C3228" w:rsidRPr="003916E8" w:rsidRDefault="00482A8D" w:rsidP="000C32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916E8">
        <w:rPr>
          <w:rFonts w:ascii="Arial" w:hAnsi="Arial" w:cs="Arial"/>
          <w:b/>
          <w:bCs/>
        </w:rPr>
        <w:t xml:space="preserve">подвижном </w:t>
      </w:r>
      <w:r w:rsidR="000C3228" w:rsidRPr="003916E8">
        <w:rPr>
          <w:rFonts w:ascii="Arial" w:hAnsi="Arial" w:cs="Arial"/>
          <w:b/>
          <w:bCs/>
        </w:rPr>
        <w:t>составе</w:t>
      </w:r>
    </w:p>
    <w:p w14:paraId="42476711" w14:textId="77777777" w:rsidR="000C3228" w:rsidRPr="003916E8" w:rsidRDefault="000C3228" w:rsidP="000C32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</w:rPr>
      </w:pPr>
    </w:p>
    <w:p w14:paraId="4849E1B9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.1 Маркировка электротехнических компонентов должна соответствовать тр</w:t>
      </w:r>
      <w:r w:rsidR="000C3228" w:rsidRPr="003916E8">
        <w:rPr>
          <w:rFonts w:ascii="Arial" w:eastAsia="ArialMT" w:hAnsi="Arial" w:cs="Arial"/>
          <w:sz w:val="22"/>
          <w:szCs w:val="22"/>
        </w:rPr>
        <w:t>е</w:t>
      </w:r>
      <w:r w:rsidR="000C3228" w:rsidRPr="003916E8">
        <w:rPr>
          <w:rFonts w:ascii="Arial" w:eastAsia="ArialMT" w:hAnsi="Arial" w:cs="Arial"/>
          <w:sz w:val="22"/>
          <w:szCs w:val="22"/>
        </w:rPr>
        <w:t>бованиям настоящего стандарта и ГОСТ 18620.</w:t>
      </w:r>
    </w:p>
    <w:p w14:paraId="55655B49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.2 Требования безопасности</w:t>
      </w:r>
    </w:p>
    <w:p w14:paraId="2C6BDAA2" w14:textId="77777777" w:rsidR="000C3228" w:rsidRPr="003916E8" w:rsidRDefault="000C3228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</w:t>
      </w:r>
      <w:r w:rsidR="00482A8D" w:rsidRPr="003916E8">
        <w:rPr>
          <w:rFonts w:ascii="Arial" w:eastAsia="ArialMT" w:hAnsi="Arial" w:cs="Arial"/>
          <w:sz w:val="22"/>
          <w:szCs w:val="22"/>
        </w:rPr>
        <w:t>В</w:t>
      </w:r>
      <w:r w:rsidRPr="003916E8">
        <w:rPr>
          <w:rFonts w:ascii="Arial" w:eastAsia="ArialMT" w:hAnsi="Arial" w:cs="Arial"/>
          <w:sz w:val="22"/>
          <w:szCs w:val="22"/>
        </w:rPr>
        <w:t>.2.1 Конструкция компонентов должна соответствовать требованиям «Правил устройства электроустановок» (ПУЭ) и обеспечивать условия эксплуатации, установле</w:t>
      </w:r>
      <w:r w:rsidRPr="003916E8">
        <w:rPr>
          <w:rFonts w:ascii="Arial" w:eastAsia="ArialMT" w:hAnsi="Arial" w:cs="Arial"/>
          <w:sz w:val="22"/>
          <w:szCs w:val="22"/>
        </w:rPr>
        <w:t>н</w:t>
      </w:r>
      <w:r w:rsidRPr="003916E8">
        <w:rPr>
          <w:rFonts w:ascii="Arial" w:eastAsia="ArialMT" w:hAnsi="Arial" w:cs="Arial"/>
          <w:sz w:val="22"/>
          <w:szCs w:val="22"/>
        </w:rPr>
        <w:t>ные «Правилами технической эксплуатации установок потребителей» и «Межотраслев</w:t>
      </w:r>
      <w:r w:rsidRPr="003916E8">
        <w:rPr>
          <w:rFonts w:ascii="Arial" w:eastAsia="ArialMT" w:hAnsi="Arial" w:cs="Arial"/>
          <w:sz w:val="22"/>
          <w:szCs w:val="22"/>
        </w:rPr>
        <w:t>ы</w:t>
      </w:r>
      <w:r w:rsidRPr="003916E8">
        <w:rPr>
          <w:rFonts w:ascii="Arial" w:eastAsia="ArialMT" w:hAnsi="Arial" w:cs="Arial"/>
          <w:sz w:val="22"/>
          <w:szCs w:val="22"/>
        </w:rPr>
        <w:t>ми правилами по охране труда (правила безопасности) при эксплуатации электроустан</w:t>
      </w:r>
      <w:r w:rsidRPr="003916E8">
        <w:rPr>
          <w:rFonts w:ascii="Arial" w:eastAsia="ArialMT" w:hAnsi="Arial" w:cs="Arial"/>
          <w:sz w:val="22"/>
          <w:szCs w:val="22"/>
        </w:rPr>
        <w:t>о</w:t>
      </w:r>
      <w:r w:rsidRPr="003916E8">
        <w:rPr>
          <w:rFonts w:ascii="Arial" w:eastAsia="ArialMT" w:hAnsi="Arial" w:cs="Arial"/>
          <w:sz w:val="22"/>
          <w:szCs w:val="22"/>
        </w:rPr>
        <w:t>вок».</w:t>
      </w:r>
    </w:p>
    <w:p w14:paraId="40AF4DE5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.2.2 Конструкция компонентов, применяемых на электровозах и тепловозах, должна соответствовать требованиям ГОСТ 1</w:t>
      </w:r>
      <w:r w:rsidR="003C111D" w:rsidRPr="003916E8">
        <w:rPr>
          <w:rFonts w:ascii="Arial" w:eastAsia="ArialMT" w:hAnsi="Arial" w:cs="Arial"/>
          <w:sz w:val="22"/>
          <w:szCs w:val="22"/>
        </w:rPr>
        <w:t xml:space="preserve">2.2.056, остальных – требования </w:t>
      </w:r>
      <w:r w:rsidR="000C3228" w:rsidRPr="003916E8">
        <w:rPr>
          <w:rFonts w:ascii="Arial" w:eastAsia="ArialMT" w:hAnsi="Arial" w:cs="Arial"/>
          <w:sz w:val="22"/>
          <w:szCs w:val="22"/>
        </w:rPr>
        <w:t>ГОСТ 12.2.007.0.</w:t>
      </w:r>
    </w:p>
    <w:p w14:paraId="204C2A40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.2.3 Металлические рукоятки, маховики, педали должны иметь надежную изол</w:t>
      </w:r>
      <w:r w:rsidR="000C3228" w:rsidRPr="003916E8">
        <w:rPr>
          <w:rFonts w:ascii="Arial" w:eastAsia="ArialMT" w:hAnsi="Arial" w:cs="Arial"/>
          <w:sz w:val="22"/>
          <w:szCs w:val="22"/>
        </w:rPr>
        <w:t>я</w:t>
      </w:r>
      <w:r w:rsidR="000C3228" w:rsidRPr="003916E8">
        <w:rPr>
          <w:rFonts w:ascii="Arial" w:eastAsia="ArialMT" w:hAnsi="Arial" w:cs="Arial"/>
          <w:sz w:val="22"/>
          <w:szCs w:val="22"/>
        </w:rPr>
        <w:t>цию от частей компонентов, находящихся под напряжением, и надежное электрическое соединение с заземленными частями.</w:t>
      </w:r>
    </w:p>
    <w:p w14:paraId="24FDADD9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.3 Транспортирование и хранение электротехнических комп</w:t>
      </w:r>
      <w:r w:rsidR="000C3228" w:rsidRPr="003916E8">
        <w:rPr>
          <w:rFonts w:ascii="Arial" w:eastAsia="ArialMT" w:hAnsi="Arial" w:cs="Arial"/>
          <w:sz w:val="22"/>
          <w:szCs w:val="22"/>
        </w:rPr>
        <w:t>о</w:t>
      </w:r>
      <w:r w:rsidR="000C3228" w:rsidRPr="003916E8">
        <w:rPr>
          <w:rFonts w:ascii="Arial" w:eastAsia="ArialMT" w:hAnsi="Arial" w:cs="Arial"/>
          <w:sz w:val="22"/>
          <w:szCs w:val="22"/>
        </w:rPr>
        <w:t>нентов</w:t>
      </w:r>
    </w:p>
    <w:p w14:paraId="33031415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.3.1 Транспортирование – по группе условий Ж2 ГОСТ 15150, статья 10.2.</w:t>
      </w:r>
    </w:p>
    <w:p w14:paraId="18263097" w14:textId="77777777" w:rsidR="000C3228" w:rsidRPr="003916E8" w:rsidRDefault="000C3228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Допускается транспортирование без индивидуальной и транспортной упаковки, н</w:t>
      </w:r>
      <w:r w:rsidRPr="003916E8">
        <w:rPr>
          <w:rFonts w:ascii="Arial" w:eastAsia="ArialMT" w:hAnsi="Arial" w:cs="Arial"/>
          <w:sz w:val="22"/>
          <w:szCs w:val="22"/>
        </w:rPr>
        <w:t>а</w:t>
      </w:r>
      <w:r w:rsidRPr="003916E8">
        <w:rPr>
          <w:rFonts w:ascii="Arial" w:eastAsia="ArialMT" w:hAnsi="Arial" w:cs="Arial"/>
          <w:sz w:val="22"/>
          <w:szCs w:val="22"/>
        </w:rPr>
        <w:t>пример, в контейнерах и крытых транспортных средствах при условии обеспечения защ</w:t>
      </w:r>
      <w:r w:rsidRPr="003916E8">
        <w:rPr>
          <w:rFonts w:ascii="Arial" w:eastAsia="ArialMT" w:hAnsi="Arial" w:cs="Arial"/>
          <w:sz w:val="22"/>
          <w:szCs w:val="22"/>
        </w:rPr>
        <w:t>и</w:t>
      </w:r>
      <w:r w:rsidRPr="003916E8">
        <w:rPr>
          <w:rFonts w:ascii="Arial" w:eastAsia="ArialMT" w:hAnsi="Arial" w:cs="Arial"/>
          <w:sz w:val="22"/>
          <w:szCs w:val="22"/>
        </w:rPr>
        <w:t>ты электротехнических компонентов от повреждения.</w:t>
      </w:r>
    </w:p>
    <w:p w14:paraId="0C22C4DC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.3.2 Хранение – по группе условий С по ГОСТ 15150, статья 10.1.</w:t>
      </w:r>
    </w:p>
    <w:p w14:paraId="2CE6E1A6" w14:textId="77777777" w:rsidR="000C3228" w:rsidRPr="003916E8" w:rsidRDefault="00482A8D" w:rsidP="00C7170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eastAsia="ArialMT" w:hAnsi="Arial" w:cs="Arial"/>
          <w:sz w:val="22"/>
          <w:szCs w:val="22"/>
        </w:rPr>
      </w:pPr>
      <w:r w:rsidRPr="003916E8">
        <w:rPr>
          <w:rFonts w:ascii="Arial" w:eastAsia="ArialMT" w:hAnsi="Arial" w:cs="Arial"/>
          <w:sz w:val="22"/>
          <w:szCs w:val="22"/>
        </w:rPr>
        <w:t>ДВ</w:t>
      </w:r>
      <w:r w:rsidR="000C3228" w:rsidRPr="003916E8">
        <w:rPr>
          <w:rFonts w:ascii="Arial" w:eastAsia="ArialMT" w:hAnsi="Arial" w:cs="Arial"/>
          <w:sz w:val="22"/>
          <w:szCs w:val="22"/>
        </w:rPr>
        <w:t>.4 Упаковка и временная противокоррозионная защита для условий транспорт</w:t>
      </w:r>
      <w:r w:rsidR="000C3228" w:rsidRPr="003916E8">
        <w:rPr>
          <w:rFonts w:ascii="Arial" w:eastAsia="ArialMT" w:hAnsi="Arial" w:cs="Arial"/>
          <w:sz w:val="22"/>
          <w:szCs w:val="22"/>
        </w:rPr>
        <w:t>и</w:t>
      </w:r>
      <w:r w:rsidR="000C3228" w:rsidRPr="003916E8">
        <w:rPr>
          <w:rFonts w:ascii="Arial" w:eastAsia="ArialMT" w:hAnsi="Arial" w:cs="Arial"/>
          <w:sz w:val="22"/>
          <w:szCs w:val="22"/>
        </w:rPr>
        <w:t>рования и хранения по ГОСТ 23216, раздел 3 должна устанавливаться в стандартах и те</w:t>
      </w:r>
      <w:r w:rsidR="000C3228" w:rsidRPr="003916E8">
        <w:rPr>
          <w:rFonts w:ascii="Arial" w:eastAsia="ArialMT" w:hAnsi="Arial" w:cs="Arial"/>
          <w:sz w:val="22"/>
          <w:szCs w:val="22"/>
        </w:rPr>
        <w:t>х</w:t>
      </w:r>
      <w:r w:rsidR="000C3228" w:rsidRPr="003916E8">
        <w:rPr>
          <w:rFonts w:ascii="Arial" w:eastAsia="ArialMT" w:hAnsi="Arial" w:cs="Arial"/>
          <w:sz w:val="22"/>
          <w:szCs w:val="22"/>
        </w:rPr>
        <w:t>нических условиях на электротехнические компоненты ко</w:t>
      </w:r>
      <w:r w:rsidR="000C3228" w:rsidRPr="003916E8">
        <w:rPr>
          <w:rFonts w:ascii="Arial" w:eastAsia="ArialMT" w:hAnsi="Arial" w:cs="Arial"/>
          <w:sz w:val="22"/>
          <w:szCs w:val="22"/>
        </w:rPr>
        <w:t>н</w:t>
      </w:r>
      <w:r w:rsidR="000C3228" w:rsidRPr="003916E8">
        <w:rPr>
          <w:rFonts w:ascii="Arial" w:eastAsia="ArialMT" w:hAnsi="Arial" w:cs="Arial"/>
          <w:sz w:val="22"/>
          <w:szCs w:val="22"/>
        </w:rPr>
        <w:t>кретных серий и типов.</w:t>
      </w:r>
    </w:p>
    <w:p w14:paraId="306B59D9" w14:textId="77777777" w:rsidR="00BC0C20" w:rsidRPr="003916E8" w:rsidRDefault="00BC0C20" w:rsidP="00FA1674">
      <w:pPr>
        <w:pStyle w:val="16"/>
        <w:rPr>
          <w:rFonts w:cs="Arial"/>
          <w:b/>
          <w:sz w:val="24"/>
          <w:szCs w:val="24"/>
          <w:lang w:val="ru-RU"/>
        </w:rPr>
      </w:pPr>
      <w:bookmarkStart w:id="117" w:name="_Toc370734449"/>
    </w:p>
    <w:p w14:paraId="2162AAAF" w14:textId="77777777" w:rsidR="00BC0C20" w:rsidRPr="003916E8" w:rsidRDefault="00BC0C20" w:rsidP="00FA1674">
      <w:pPr>
        <w:pStyle w:val="16"/>
        <w:rPr>
          <w:rFonts w:cs="Arial"/>
          <w:b/>
          <w:sz w:val="24"/>
          <w:szCs w:val="24"/>
          <w:lang w:val="ru-RU"/>
        </w:rPr>
      </w:pPr>
    </w:p>
    <w:p w14:paraId="613AAEAC" w14:textId="77777777" w:rsidR="00BC0C20" w:rsidRPr="003916E8" w:rsidRDefault="00BC0C20" w:rsidP="00AD1DC4">
      <w:pPr>
        <w:pStyle w:val="16"/>
        <w:jc w:val="left"/>
        <w:rPr>
          <w:rFonts w:cs="Arial"/>
          <w:b/>
          <w:sz w:val="24"/>
          <w:szCs w:val="24"/>
          <w:lang w:val="ru-RU"/>
        </w:rPr>
      </w:pPr>
    </w:p>
    <w:p w14:paraId="234BF80B" w14:textId="77777777" w:rsidR="00AD1DC4" w:rsidRPr="003916E8" w:rsidRDefault="00AD1DC4" w:rsidP="00AD1DC4">
      <w:pPr>
        <w:pStyle w:val="16"/>
        <w:jc w:val="left"/>
        <w:rPr>
          <w:rFonts w:cs="Arial"/>
          <w:b/>
          <w:sz w:val="24"/>
          <w:szCs w:val="24"/>
          <w:lang w:val="ru-RU"/>
        </w:rPr>
      </w:pPr>
    </w:p>
    <w:p w14:paraId="347785A1" w14:textId="77777777" w:rsidR="00FA1674" w:rsidRPr="003916E8" w:rsidRDefault="00AD1DC4" w:rsidP="00AD1DC4">
      <w:pPr>
        <w:pStyle w:val="16"/>
        <w:rPr>
          <w:rFonts w:cs="Arial"/>
          <w:b/>
          <w:sz w:val="24"/>
          <w:szCs w:val="24"/>
        </w:rPr>
      </w:pPr>
      <w:r w:rsidRPr="003916E8">
        <w:rPr>
          <w:rFonts w:cs="Arial"/>
          <w:b/>
          <w:sz w:val="24"/>
          <w:szCs w:val="24"/>
          <w:lang w:val="ru-RU"/>
        </w:rPr>
        <w:br w:type="page"/>
      </w:r>
      <w:r w:rsidR="00FA1674" w:rsidRPr="003916E8">
        <w:rPr>
          <w:rFonts w:cs="Arial"/>
          <w:b/>
          <w:sz w:val="24"/>
          <w:szCs w:val="24"/>
        </w:rPr>
        <w:lastRenderedPageBreak/>
        <w:t xml:space="preserve">Приложение </w:t>
      </w:r>
      <w:r w:rsidR="004F74ED" w:rsidRPr="003916E8">
        <w:rPr>
          <w:rFonts w:cs="Arial"/>
          <w:b/>
          <w:sz w:val="24"/>
          <w:szCs w:val="24"/>
          <w:lang w:val="ru-RU"/>
        </w:rPr>
        <w:t>ДГ</w:t>
      </w:r>
    </w:p>
    <w:p w14:paraId="684E3DD7" w14:textId="77777777" w:rsidR="00FA1674" w:rsidRPr="003916E8" w:rsidRDefault="00294598" w:rsidP="00FA1674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3916E8">
        <w:rPr>
          <w:rFonts w:ascii="Arial" w:hAnsi="Arial" w:cs="Arial"/>
          <w:b/>
          <w:bCs/>
          <w:spacing w:val="-2"/>
        </w:rPr>
        <w:t>(справочное</w:t>
      </w:r>
      <w:r w:rsidR="00FA1674" w:rsidRPr="003916E8">
        <w:rPr>
          <w:rFonts w:ascii="Arial" w:hAnsi="Arial" w:cs="Arial"/>
          <w:b/>
          <w:bCs/>
          <w:spacing w:val="-2"/>
        </w:rPr>
        <w:t>)</w:t>
      </w:r>
    </w:p>
    <w:p w14:paraId="1CA73E78" w14:textId="77777777" w:rsidR="004C63E2" w:rsidRPr="003916E8" w:rsidRDefault="004C63E2" w:rsidP="00FA1674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</w:p>
    <w:p w14:paraId="57144182" w14:textId="77777777" w:rsidR="00482A8D" w:rsidRPr="003916E8" w:rsidRDefault="00482A8D" w:rsidP="004C63E2">
      <w:pPr>
        <w:pStyle w:val="12"/>
      </w:pPr>
      <w:r w:rsidRPr="003916E8">
        <w:t>Сведения о соответствии ссылочных межгосударственных стандартов международным стандартам, использованным в качестве ссылочных в примененном международном стандарте</w:t>
      </w:r>
    </w:p>
    <w:p w14:paraId="3F21EFBE" w14:textId="77777777" w:rsidR="00FA1674" w:rsidRPr="003916E8" w:rsidRDefault="0050708B" w:rsidP="008167A2">
      <w:pPr>
        <w:autoSpaceDE w:val="0"/>
        <w:autoSpaceDN w:val="0"/>
        <w:adjustRightInd w:val="0"/>
        <w:spacing w:after="120" w:line="320" w:lineRule="exact"/>
        <w:ind w:hanging="142"/>
        <w:rPr>
          <w:rFonts w:ascii="Arial" w:hAnsi="Arial" w:cs="Arial"/>
          <w:spacing w:val="40"/>
          <w:sz w:val="22"/>
          <w:szCs w:val="22"/>
        </w:rPr>
      </w:pPr>
      <w:r w:rsidRPr="003916E8">
        <w:rPr>
          <w:rFonts w:ascii="Arial" w:hAnsi="Arial" w:cs="Arial"/>
          <w:spacing w:val="40"/>
          <w:sz w:val="22"/>
          <w:szCs w:val="22"/>
        </w:rPr>
        <w:t xml:space="preserve">Таблица </w:t>
      </w:r>
      <w:r w:rsidRPr="003916E8">
        <w:rPr>
          <w:rFonts w:ascii="Arial" w:hAnsi="Arial" w:cs="Arial"/>
          <w:sz w:val="22"/>
          <w:szCs w:val="22"/>
        </w:rPr>
        <w:t>Д</w:t>
      </w:r>
      <w:r w:rsidR="00482A8D" w:rsidRPr="003916E8">
        <w:rPr>
          <w:rFonts w:ascii="Arial" w:hAnsi="Arial" w:cs="Arial"/>
          <w:sz w:val="22"/>
          <w:szCs w:val="22"/>
        </w:rPr>
        <w:t>Г</w:t>
      </w:r>
      <w:r w:rsidR="00FA1674" w:rsidRPr="003916E8">
        <w:rPr>
          <w:rFonts w:ascii="Arial" w:hAnsi="Arial" w:cs="Arial"/>
          <w:sz w:val="22"/>
          <w:szCs w:val="22"/>
        </w:rPr>
        <w:t>.1</w:t>
      </w: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275"/>
        <w:gridCol w:w="5037"/>
      </w:tblGrid>
      <w:tr w:rsidR="00D044E9" w:rsidRPr="003916E8" w14:paraId="2DBE2366" w14:textId="77777777" w:rsidTr="004C63E2">
        <w:trPr>
          <w:trHeight w:val="710"/>
        </w:trPr>
        <w:tc>
          <w:tcPr>
            <w:tcW w:w="3369" w:type="dxa"/>
            <w:tcBorders>
              <w:bottom w:val="double" w:sz="4" w:space="0" w:color="auto"/>
            </w:tcBorders>
            <w:vAlign w:val="center"/>
          </w:tcPr>
          <w:p w14:paraId="13F72BDC" w14:textId="77777777" w:rsidR="00AD4008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Обозначение ссылочного</w:t>
            </w:r>
          </w:p>
          <w:p w14:paraId="0C5A569D" w14:textId="77777777" w:rsidR="00AD4008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межг</w:t>
            </w:r>
            <w:r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sz w:val="22"/>
                <w:szCs w:val="22"/>
              </w:rPr>
              <w:t>сударственного</w:t>
            </w:r>
          </w:p>
          <w:p w14:paraId="00B987A7" w14:textId="77777777" w:rsidR="00D044E9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стандарта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6895B123" w14:textId="77777777" w:rsidR="00D044E9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Степень с</w:t>
            </w:r>
            <w:r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sz w:val="22"/>
                <w:szCs w:val="22"/>
              </w:rPr>
              <w:t>ответствия</w:t>
            </w:r>
          </w:p>
        </w:tc>
        <w:tc>
          <w:tcPr>
            <w:tcW w:w="5037" w:type="dxa"/>
            <w:tcBorders>
              <w:bottom w:val="double" w:sz="4" w:space="0" w:color="auto"/>
            </w:tcBorders>
            <w:vAlign w:val="center"/>
          </w:tcPr>
          <w:p w14:paraId="51B970A5" w14:textId="77777777" w:rsidR="00AD4008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Обозначение и наименование</w:t>
            </w:r>
          </w:p>
          <w:p w14:paraId="52234295" w14:textId="77777777" w:rsidR="00D044E9" w:rsidRPr="003916E8" w:rsidRDefault="00D044E9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ссылочн</w:t>
            </w:r>
            <w:r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sz w:val="22"/>
                <w:szCs w:val="22"/>
              </w:rPr>
              <w:t>го международного стандарта</w:t>
            </w:r>
          </w:p>
        </w:tc>
      </w:tr>
      <w:tr w:rsidR="00FD2A86" w:rsidRPr="003916E8" w14:paraId="3DF3244E" w14:textId="77777777" w:rsidTr="004C63E2">
        <w:trPr>
          <w:trHeight w:val="794"/>
        </w:trPr>
        <w:tc>
          <w:tcPr>
            <w:tcW w:w="3369" w:type="dxa"/>
            <w:vAlign w:val="center"/>
          </w:tcPr>
          <w:p w14:paraId="7260CEA7" w14:textId="77777777" w:rsidR="00FD2A86" w:rsidRPr="003916E8" w:rsidRDefault="009328EC" w:rsidP="00BC0ABF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ГОСТ 14254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 xml:space="preserve">-2015 </w:t>
            </w:r>
            <w:r w:rsidR="00FD2A86" w:rsidRPr="003916E8">
              <w:rPr>
                <w:rFonts w:ascii="Arial" w:hAnsi="Arial" w:cs="Arial"/>
                <w:sz w:val="22"/>
                <w:szCs w:val="22"/>
              </w:rPr>
              <w:t>(</w:t>
            </w:r>
            <w:r w:rsidR="00FD2A86"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="00FD2A86" w:rsidRPr="003916E8">
              <w:rPr>
                <w:rFonts w:ascii="Arial" w:hAnsi="Arial" w:cs="Arial"/>
                <w:sz w:val="22"/>
                <w:szCs w:val="22"/>
              </w:rPr>
              <w:t>60529:2013)</w:t>
            </w:r>
          </w:p>
        </w:tc>
        <w:tc>
          <w:tcPr>
            <w:tcW w:w="1275" w:type="dxa"/>
            <w:vAlign w:val="center"/>
          </w:tcPr>
          <w:p w14:paraId="06E4CB44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  <w:p w14:paraId="1256A714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14:paraId="215466A9" w14:textId="77777777" w:rsidR="00FD2A86" w:rsidRPr="003916E8" w:rsidRDefault="00FD2A86" w:rsidP="004C63E2">
            <w:pPr>
              <w:shd w:val="clear" w:color="auto" w:fill="FFFFFF"/>
              <w:ind w:right="7" w:firstLine="24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60529:2013 Степени защиты, обе</w:t>
            </w:r>
            <w:r w:rsidRPr="003916E8">
              <w:rPr>
                <w:rFonts w:ascii="Arial" w:hAnsi="Arial" w:cs="Arial"/>
                <w:sz w:val="22"/>
                <w:szCs w:val="22"/>
              </w:rPr>
              <w:t>с</w:t>
            </w:r>
            <w:r w:rsidRPr="003916E8">
              <w:rPr>
                <w:rFonts w:ascii="Arial" w:hAnsi="Arial" w:cs="Arial"/>
                <w:sz w:val="22"/>
                <w:szCs w:val="22"/>
              </w:rPr>
              <w:t>печиваемые корпусами (Код IP)</w:t>
            </w:r>
          </w:p>
        </w:tc>
      </w:tr>
      <w:tr w:rsidR="00FD2A86" w:rsidRPr="003916E8" w14:paraId="4B95E22E" w14:textId="77777777" w:rsidTr="004C63E2">
        <w:trPr>
          <w:trHeight w:val="1394"/>
        </w:trPr>
        <w:tc>
          <w:tcPr>
            <w:tcW w:w="3369" w:type="dxa"/>
            <w:vAlign w:val="center"/>
          </w:tcPr>
          <w:p w14:paraId="33C4A60B" w14:textId="77777777" w:rsidR="00BC0ABF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eastAsia="Batang" w:hAnsi="Arial" w:cs="Arial"/>
                <w:sz w:val="22"/>
                <w:szCs w:val="22"/>
              </w:rPr>
              <w:t>ГОСТ 28779</w:t>
            </w:r>
            <w:r w:rsidR="009328EC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>-90</w:t>
            </w:r>
          </w:p>
          <w:p w14:paraId="1A22C871" w14:textId="77777777" w:rsidR="00FD2A86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eastAsia="Batang" w:hAnsi="Arial" w:cs="Arial"/>
                <w:sz w:val="22"/>
                <w:szCs w:val="22"/>
              </w:rPr>
              <w:t>(</w:t>
            </w:r>
            <w:r w:rsidR="00B562A0" w:rsidRPr="003916E8">
              <w:rPr>
                <w:rFonts w:ascii="Arial" w:hAnsi="Arial" w:cs="Arial"/>
                <w:sz w:val="22"/>
                <w:szCs w:val="22"/>
              </w:rPr>
              <w:t xml:space="preserve">МЭК </w:t>
            </w:r>
            <w:r w:rsidRPr="003916E8">
              <w:rPr>
                <w:rFonts w:ascii="Arial" w:eastAsia="Batang" w:hAnsi="Arial" w:cs="Arial"/>
                <w:sz w:val="22"/>
                <w:szCs w:val="22"/>
              </w:rPr>
              <w:t>707–81)</w:t>
            </w:r>
          </w:p>
        </w:tc>
        <w:tc>
          <w:tcPr>
            <w:tcW w:w="1275" w:type="dxa"/>
            <w:vAlign w:val="center"/>
          </w:tcPr>
          <w:p w14:paraId="437065BA" w14:textId="77777777" w:rsidR="00FD2A86" w:rsidRPr="003916E8" w:rsidRDefault="00B562A0" w:rsidP="004C63E2">
            <w:pPr>
              <w:autoSpaceDE w:val="0"/>
              <w:autoSpaceDN w:val="0"/>
              <w:adjustRightInd w:val="0"/>
              <w:spacing w:before="60" w:after="60"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5037" w:type="dxa"/>
            <w:vAlign w:val="center"/>
          </w:tcPr>
          <w:p w14:paraId="49FB5FC5" w14:textId="77777777" w:rsidR="00B562A0" w:rsidRPr="003916E8" w:rsidRDefault="008432F4" w:rsidP="004C63E2">
            <w:pPr>
              <w:shd w:val="clear" w:color="auto" w:fill="FFFFFF"/>
              <w:ind w:firstLine="250"/>
              <w:jc w:val="center"/>
              <w:rPr>
                <w:rFonts w:ascii="Arial" w:eastAsia="Batang" w:hAnsi="Arial" w:cs="Arial"/>
                <w:sz w:val="22"/>
                <w:szCs w:val="22"/>
                <w:lang w:val="en-US"/>
              </w:rPr>
            </w:pPr>
            <w:r w:rsidRPr="003916E8">
              <w:rPr>
                <w:rFonts w:ascii="Arial" w:eastAsia="Batang" w:hAnsi="Arial" w:cs="Arial"/>
                <w:sz w:val="22"/>
                <w:szCs w:val="22"/>
              </w:rPr>
              <w:t>IEC 60695-11-10(2013) Испытания на пожароопасность. Часть 11-10. Испытательное пламя. Методы испытания горизонтальным и вертикальным пламенем мощностью 50 Вт</w:t>
            </w:r>
          </w:p>
        </w:tc>
      </w:tr>
      <w:tr w:rsidR="00FD2A86" w:rsidRPr="003916E8" w14:paraId="4C37215F" w14:textId="77777777" w:rsidTr="004C63E2">
        <w:trPr>
          <w:trHeight w:val="860"/>
        </w:trPr>
        <w:tc>
          <w:tcPr>
            <w:tcW w:w="3369" w:type="dxa"/>
            <w:vAlign w:val="center"/>
          </w:tcPr>
          <w:p w14:paraId="5012E1D7" w14:textId="77777777" w:rsidR="00BC0ABF" w:rsidRPr="003916E8" w:rsidRDefault="00AD4008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ГОСТ 29322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>-2014</w:t>
            </w:r>
          </w:p>
          <w:p w14:paraId="7F6EDADB" w14:textId="77777777" w:rsidR="00FD2A86" w:rsidRPr="003916E8" w:rsidRDefault="00AD4008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(IEC </w:t>
            </w:r>
            <w:r w:rsidR="00FD2A86" w:rsidRPr="003916E8">
              <w:rPr>
                <w:rFonts w:ascii="Arial" w:hAnsi="Arial" w:cs="Arial"/>
                <w:sz w:val="22"/>
                <w:szCs w:val="22"/>
              </w:rPr>
              <w:t>60038:2009)</w:t>
            </w:r>
          </w:p>
        </w:tc>
        <w:tc>
          <w:tcPr>
            <w:tcW w:w="1275" w:type="dxa"/>
            <w:vAlign w:val="center"/>
          </w:tcPr>
          <w:p w14:paraId="5ACEF706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  <w:p w14:paraId="50E77792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37" w:type="dxa"/>
            <w:vAlign w:val="center"/>
          </w:tcPr>
          <w:p w14:paraId="5AE30670" w14:textId="77777777" w:rsidR="008432F4" w:rsidRPr="003916E8" w:rsidRDefault="008432F4" w:rsidP="004C63E2">
            <w:pPr>
              <w:shd w:val="clear" w:color="auto" w:fill="FFFFFF"/>
              <w:ind w:left="12" w:right="7" w:firstLine="23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527ACDD4" w14:textId="77777777" w:rsidR="00FD2A86" w:rsidRPr="003916E8" w:rsidRDefault="00FD2A86" w:rsidP="004C63E2">
            <w:pPr>
              <w:shd w:val="clear" w:color="auto" w:fill="FFFFFF"/>
              <w:ind w:left="12" w:right="7" w:firstLine="2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60038(20</w:t>
            </w:r>
            <w:r w:rsidR="00BC5A05" w:rsidRPr="003916E8">
              <w:rPr>
                <w:rFonts w:ascii="Arial" w:hAnsi="Arial" w:cs="Arial"/>
                <w:sz w:val="22"/>
                <w:szCs w:val="22"/>
              </w:rPr>
              <w:t>21</w:t>
            </w:r>
            <w:r w:rsidRPr="003916E8">
              <w:rPr>
                <w:rFonts w:ascii="Arial" w:hAnsi="Arial" w:cs="Arial"/>
                <w:sz w:val="22"/>
                <w:szCs w:val="22"/>
              </w:rPr>
              <w:t>) Напряжения ста</w:t>
            </w:r>
            <w:r w:rsidRPr="003916E8">
              <w:rPr>
                <w:rFonts w:ascii="Arial" w:hAnsi="Arial" w:cs="Arial"/>
                <w:sz w:val="22"/>
                <w:szCs w:val="22"/>
              </w:rPr>
              <w:t>н</w:t>
            </w:r>
            <w:r w:rsidRPr="003916E8">
              <w:rPr>
                <w:rFonts w:ascii="Arial" w:hAnsi="Arial" w:cs="Arial"/>
                <w:sz w:val="22"/>
                <w:szCs w:val="22"/>
              </w:rPr>
              <w:t>дартные по МЭК</w:t>
            </w:r>
          </w:p>
        </w:tc>
      </w:tr>
      <w:tr w:rsidR="00FD2A86" w:rsidRPr="003916E8" w14:paraId="1E771005" w14:textId="77777777" w:rsidTr="004C63E2">
        <w:trPr>
          <w:trHeight w:val="1398"/>
        </w:trPr>
        <w:tc>
          <w:tcPr>
            <w:tcW w:w="3369" w:type="dxa"/>
            <w:vAlign w:val="center"/>
          </w:tcPr>
          <w:p w14:paraId="7A080DCE" w14:textId="77777777" w:rsidR="00BC0ABF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ГОСТ 33436.3-1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>-2015</w:t>
            </w:r>
          </w:p>
          <w:p w14:paraId="22067EF0" w14:textId="77777777" w:rsidR="00FD2A86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(</w:t>
            </w: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62236-3-1:2008)</w:t>
            </w:r>
          </w:p>
        </w:tc>
        <w:tc>
          <w:tcPr>
            <w:tcW w:w="1275" w:type="dxa"/>
            <w:vAlign w:val="center"/>
          </w:tcPr>
          <w:p w14:paraId="6E4094A0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</w:tc>
        <w:tc>
          <w:tcPr>
            <w:tcW w:w="5037" w:type="dxa"/>
            <w:vAlign w:val="center"/>
          </w:tcPr>
          <w:p w14:paraId="3E92BD5B" w14:textId="77777777" w:rsidR="00FD2A86" w:rsidRPr="003916E8" w:rsidRDefault="00FD2A86" w:rsidP="004C63E2">
            <w:pPr>
              <w:shd w:val="clear" w:color="auto" w:fill="FFFFFF"/>
              <w:ind w:left="12" w:right="7" w:firstLine="2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62236-3-1:</w:t>
            </w:r>
            <w:r w:rsidR="00185224" w:rsidRPr="003916E8">
              <w:rPr>
                <w:rFonts w:ascii="Arial" w:hAnsi="Arial" w:cs="Arial"/>
                <w:sz w:val="22"/>
                <w:szCs w:val="22"/>
              </w:rPr>
              <w:t>2018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5224" w:rsidRPr="003916E8">
              <w:rPr>
                <w:rFonts w:ascii="Arial" w:hAnsi="Arial" w:cs="Arial"/>
                <w:sz w:val="22"/>
                <w:szCs w:val="22"/>
              </w:rPr>
              <w:t>Совместимость электромагнитная систем и оборудования железнодорожного транспорта. Часть 3-1. Железнодорожный подвижной состав. Поезда и комплектные транспортные средства</w:t>
            </w:r>
          </w:p>
        </w:tc>
      </w:tr>
      <w:tr w:rsidR="00FD2A86" w:rsidRPr="003916E8" w14:paraId="252EA241" w14:textId="77777777" w:rsidTr="004C63E2">
        <w:trPr>
          <w:trHeight w:val="978"/>
        </w:trPr>
        <w:tc>
          <w:tcPr>
            <w:tcW w:w="3369" w:type="dxa"/>
            <w:vAlign w:val="center"/>
          </w:tcPr>
          <w:p w14:paraId="58AE5FFD" w14:textId="77777777" w:rsidR="00BC0ABF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="00FB6C38" w:rsidRPr="003916E8">
              <w:rPr>
                <w:rFonts w:ascii="Arial" w:hAnsi="Arial" w:cs="Arial"/>
                <w:sz w:val="22"/>
                <w:szCs w:val="22"/>
              </w:rPr>
              <w:t>33787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>-2019</w:t>
            </w:r>
            <w:r w:rsidR="00AD4008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4A55463" w14:textId="77777777" w:rsidR="00FD2A86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(</w:t>
            </w: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EN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61373:</w:t>
            </w:r>
            <w:r w:rsidR="00135196" w:rsidRPr="003916E8">
              <w:rPr>
                <w:rFonts w:ascii="Arial" w:hAnsi="Arial" w:cs="Arial"/>
                <w:sz w:val="22"/>
                <w:szCs w:val="22"/>
              </w:rPr>
              <w:t>2010</w:t>
            </w:r>
            <w:r w:rsidRPr="003916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45A32DE2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</w:tc>
        <w:tc>
          <w:tcPr>
            <w:tcW w:w="5037" w:type="dxa"/>
            <w:vAlign w:val="center"/>
          </w:tcPr>
          <w:p w14:paraId="202421BA" w14:textId="77777777" w:rsidR="00FD2A86" w:rsidRPr="003916E8" w:rsidRDefault="00FD2A86" w:rsidP="004C63E2">
            <w:pPr>
              <w:shd w:val="clear" w:color="auto" w:fill="FFFFFF"/>
              <w:ind w:left="12" w:right="7" w:firstLine="2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EN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61373:</w:t>
            </w:r>
            <w:r w:rsidR="008432F4" w:rsidRPr="003916E8">
              <w:rPr>
                <w:rFonts w:ascii="Arial" w:hAnsi="Arial" w:cs="Arial"/>
                <w:sz w:val="22"/>
                <w:szCs w:val="22"/>
              </w:rPr>
              <w:t>201</w:t>
            </w:r>
            <w:r w:rsidR="00BC5A05" w:rsidRPr="003916E8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Железнод</w:t>
            </w:r>
            <w:r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sz w:val="22"/>
                <w:szCs w:val="22"/>
              </w:rPr>
              <w:t>рожный транспорт. Оборудование подвижного состава. Испытания на удар и вибр</w:t>
            </w:r>
            <w:r w:rsidRPr="003916E8">
              <w:rPr>
                <w:rFonts w:ascii="Arial" w:hAnsi="Arial" w:cs="Arial"/>
                <w:sz w:val="22"/>
                <w:szCs w:val="22"/>
              </w:rPr>
              <w:t>а</w:t>
            </w:r>
            <w:r w:rsidRPr="003916E8">
              <w:rPr>
                <w:rFonts w:ascii="Arial" w:hAnsi="Arial" w:cs="Arial"/>
                <w:sz w:val="22"/>
                <w:szCs w:val="22"/>
              </w:rPr>
              <w:t>цию</w:t>
            </w:r>
          </w:p>
        </w:tc>
      </w:tr>
      <w:tr w:rsidR="00FD2A86" w:rsidRPr="003916E8" w14:paraId="2879A262" w14:textId="77777777" w:rsidTr="004C63E2">
        <w:trPr>
          <w:trHeight w:val="1134"/>
        </w:trPr>
        <w:tc>
          <w:tcPr>
            <w:tcW w:w="3369" w:type="dxa"/>
            <w:vAlign w:val="center"/>
          </w:tcPr>
          <w:p w14:paraId="09136E9C" w14:textId="77777777" w:rsidR="00BC0ABF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="00110738" w:rsidRPr="003916E8">
              <w:rPr>
                <w:rFonts w:ascii="Arial" w:hAnsi="Arial" w:cs="Arial"/>
                <w:sz w:val="22"/>
                <w:szCs w:val="22"/>
              </w:rPr>
              <w:t>33798.1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0ABF" w:rsidRPr="003916E8">
              <w:rPr>
                <w:rFonts w:ascii="Arial" w:hAnsi="Arial" w:cs="Arial"/>
                <w:i/>
                <w:sz w:val="22"/>
                <w:szCs w:val="22"/>
              </w:rPr>
              <w:t>(проект)</w:t>
            </w:r>
            <w:r w:rsidR="00AD4008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8705BA" w14:textId="77777777" w:rsidR="00FD2A86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(</w:t>
            </w: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60077-1:</w:t>
            </w:r>
            <w:r w:rsidR="00135196" w:rsidRPr="003916E8">
              <w:rPr>
                <w:rFonts w:ascii="Arial" w:hAnsi="Arial" w:cs="Arial"/>
                <w:sz w:val="22"/>
                <w:szCs w:val="22"/>
              </w:rPr>
              <w:t>2017</w:t>
            </w:r>
            <w:r w:rsidRPr="003916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5BF38D1B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</w:tc>
        <w:tc>
          <w:tcPr>
            <w:tcW w:w="5037" w:type="dxa"/>
            <w:vAlign w:val="center"/>
          </w:tcPr>
          <w:p w14:paraId="29792B2A" w14:textId="77777777" w:rsidR="00FD2A86" w:rsidRPr="003916E8" w:rsidRDefault="00FD2A86" w:rsidP="004C63E2">
            <w:pPr>
              <w:shd w:val="clear" w:color="auto" w:fill="FFFFFF"/>
              <w:ind w:left="12" w:right="7" w:firstLine="23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60077-1:</w:t>
            </w:r>
            <w:r w:rsidR="00663D30" w:rsidRPr="003916E8">
              <w:rPr>
                <w:rFonts w:ascii="Arial" w:hAnsi="Arial" w:cs="Arial"/>
                <w:sz w:val="22"/>
                <w:szCs w:val="22"/>
              </w:rPr>
              <w:t>2017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Электрооборудов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ние железнодорожного подвижного с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става – Час</w:t>
            </w:r>
            <w:r w:rsidR="00663D30" w:rsidRPr="003916E8">
              <w:rPr>
                <w:rFonts w:ascii="Arial" w:hAnsi="Arial" w:cs="Arial"/>
                <w:bCs/>
                <w:sz w:val="22"/>
                <w:szCs w:val="22"/>
              </w:rPr>
              <w:t xml:space="preserve">ть 1. 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Общие условия эксплу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3916E8">
              <w:rPr>
                <w:rFonts w:ascii="Arial" w:hAnsi="Arial" w:cs="Arial"/>
                <w:bCs/>
                <w:sz w:val="22"/>
                <w:szCs w:val="22"/>
              </w:rPr>
              <w:t>тации и общие правила</w:t>
            </w:r>
          </w:p>
        </w:tc>
      </w:tr>
      <w:tr w:rsidR="00FD2A86" w:rsidRPr="003916E8" w14:paraId="205AFFFF" w14:textId="77777777" w:rsidTr="004C63E2">
        <w:trPr>
          <w:trHeight w:val="833"/>
        </w:trPr>
        <w:tc>
          <w:tcPr>
            <w:tcW w:w="3369" w:type="dxa"/>
            <w:vAlign w:val="center"/>
          </w:tcPr>
          <w:p w14:paraId="5D573EF3" w14:textId="77777777" w:rsidR="00BC0ABF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 xml:space="preserve">ГОСТ </w:t>
            </w:r>
            <w:r w:rsidR="00E612CB" w:rsidRPr="003916E8">
              <w:rPr>
                <w:rFonts w:ascii="Arial" w:hAnsi="Arial" w:cs="Arial"/>
                <w:sz w:val="22"/>
                <w:szCs w:val="22"/>
              </w:rPr>
              <w:t>33798.2</w:t>
            </w:r>
            <w:r w:rsidR="00BC0ABF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0ABF" w:rsidRPr="003916E8">
              <w:rPr>
                <w:rFonts w:ascii="Arial" w:hAnsi="Arial" w:cs="Arial"/>
                <w:i/>
                <w:sz w:val="22"/>
                <w:szCs w:val="22"/>
              </w:rPr>
              <w:t>(проект)</w:t>
            </w:r>
            <w:r w:rsidR="00AD4008" w:rsidRPr="003916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716D6B4" w14:textId="77777777" w:rsidR="00FD2A86" w:rsidRPr="003916E8" w:rsidRDefault="00FD2A86" w:rsidP="004C63E2">
            <w:pPr>
              <w:ind w:firstLine="13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(</w:t>
            </w: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60077-2:</w:t>
            </w:r>
            <w:r w:rsidR="00135196" w:rsidRPr="003916E8">
              <w:rPr>
                <w:rFonts w:ascii="Arial" w:hAnsi="Arial" w:cs="Arial"/>
                <w:sz w:val="22"/>
                <w:szCs w:val="22"/>
              </w:rPr>
              <w:t>2017</w:t>
            </w:r>
            <w:r w:rsidRPr="003916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275" w:type="dxa"/>
            <w:vAlign w:val="center"/>
          </w:tcPr>
          <w:p w14:paraId="42379CD8" w14:textId="77777777" w:rsidR="00FD2A86" w:rsidRPr="003916E8" w:rsidRDefault="00FD2A86" w:rsidP="004C63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</w:rPr>
              <w:t>MOD</w:t>
            </w:r>
          </w:p>
        </w:tc>
        <w:tc>
          <w:tcPr>
            <w:tcW w:w="5037" w:type="dxa"/>
            <w:vAlign w:val="center"/>
          </w:tcPr>
          <w:p w14:paraId="6A88E235" w14:textId="77777777" w:rsidR="00FD2A86" w:rsidRPr="003916E8" w:rsidRDefault="00FD2A86" w:rsidP="004C63E2">
            <w:pPr>
              <w:pBdr>
                <w:right w:val="single" w:sz="12" w:space="4" w:color="auto"/>
              </w:pBdr>
              <w:autoSpaceDE w:val="0"/>
              <w:autoSpaceDN w:val="0"/>
              <w:adjustRightInd w:val="0"/>
              <w:ind w:firstLine="26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z w:val="22"/>
                <w:szCs w:val="22"/>
                <w:lang w:val="en-US"/>
              </w:rPr>
              <w:t>IEC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60077-2:</w:t>
            </w:r>
            <w:r w:rsidR="00663D30" w:rsidRPr="003916E8">
              <w:rPr>
                <w:rFonts w:ascii="Arial" w:hAnsi="Arial" w:cs="Arial"/>
                <w:sz w:val="22"/>
                <w:szCs w:val="22"/>
              </w:rPr>
              <w:t>2017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Транспорт железн</w:t>
            </w:r>
            <w:r w:rsidRPr="003916E8">
              <w:rPr>
                <w:rFonts w:ascii="Arial" w:hAnsi="Arial" w:cs="Arial"/>
                <w:sz w:val="22"/>
                <w:szCs w:val="22"/>
              </w:rPr>
              <w:t>о</w:t>
            </w:r>
            <w:r w:rsidRPr="003916E8">
              <w:rPr>
                <w:rFonts w:ascii="Arial" w:hAnsi="Arial" w:cs="Arial"/>
                <w:sz w:val="22"/>
                <w:szCs w:val="22"/>
              </w:rPr>
              <w:t>дорожный. Электрооборудование по</w:t>
            </w:r>
            <w:r w:rsidRPr="003916E8">
              <w:rPr>
                <w:rFonts w:ascii="Arial" w:hAnsi="Arial" w:cs="Arial"/>
                <w:sz w:val="22"/>
                <w:szCs w:val="22"/>
              </w:rPr>
              <w:t>д</w:t>
            </w:r>
            <w:r w:rsidRPr="003916E8">
              <w:rPr>
                <w:rFonts w:ascii="Arial" w:hAnsi="Arial" w:cs="Arial"/>
                <w:sz w:val="22"/>
                <w:szCs w:val="22"/>
              </w:rPr>
              <w:t>вижного состава. Часть 2: Электроте</w:t>
            </w:r>
            <w:r w:rsidRPr="003916E8">
              <w:rPr>
                <w:rFonts w:ascii="Arial" w:hAnsi="Arial" w:cs="Arial"/>
                <w:sz w:val="22"/>
                <w:szCs w:val="22"/>
              </w:rPr>
              <w:t>х</w:t>
            </w:r>
            <w:r w:rsidRPr="003916E8">
              <w:rPr>
                <w:rFonts w:ascii="Arial" w:hAnsi="Arial" w:cs="Arial"/>
                <w:sz w:val="22"/>
                <w:szCs w:val="22"/>
              </w:rPr>
              <w:t>нические компоненты. Общие правила</w:t>
            </w:r>
          </w:p>
        </w:tc>
      </w:tr>
      <w:tr w:rsidR="00FD2A86" w:rsidRPr="003916E8" w14:paraId="0DBAEDDE" w14:textId="77777777" w:rsidTr="004C63E2">
        <w:trPr>
          <w:trHeight w:val="1121"/>
        </w:trPr>
        <w:tc>
          <w:tcPr>
            <w:tcW w:w="9681" w:type="dxa"/>
            <w:gridSpan w:val="3"/>
            <w:vAlign w:val="center"/>
          </w:tcPr>
          <w:p w14:paraId="5E1B8CF6" w14:textId="77777777" w:rsidR="008167A2" w:rsidRPr="003916E8" w:rsidRDefault="00FD2A86" w:rsidP="004C63E2">
            <w:pPr>
              <w:autoSpaceDE w:val="0"/>
              <w:autoSpaceDN w:val="0"/>
              <w:adjustRightInd w:val="0"/>
              <w:spacing w:before="60" w:after="60" w:line="276" w:lineRule="auto"/>
              <w:ind w:firstLine="279"/>
              <w:rPr>
                <w:rFonts w:ascii="Arial" w:hAnsi="Arial" w:cs="Arial"/>
                <w:sz w:val="22"/>
                <w:szCs w:val="22"/>
              </w:rPr>
            </w:pPr>
            <w:r w:rsidRPr="003916E8">
              <w:rPr>
                <w:rFonts w:ascii="Arial" w:hAnsi="Arial" w:cs="Arial"/>
                <w:spacing w:val="60"/>
                <w:sz w:val="22"/>
                <w:szCs w:val="22"/>
              </w:rPr>
              <w:t>Примечание</w:t>
            </w:r>
            <w:r w:rsidRPr="003916E8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8167A2" w:rsidRPr="003916E8">
              <w:rPr>
                <w:rFonts w:ascii="Arial" w:hAnsi="Arial" w:cs="Arial"/>
                <w:sz w:val="22"/>
                <w:szCs w:val="22"/>
              </w:rPr>
              <w:t xml:space="preserve"> MOD –модифицированные стандарты.</w:t>
            </w:r>
          </w:p>
          <w:p w14:paraId="61FBA377" w14:textId="77777777" w:rsidR="00FD2A86" w:rsidRPr="003916E8" w:rsidRDefault="00FD2A86" w:rsidP="004C63E2">
            <w:pPr>
              <w:autoSpaceDE w:val="0"/>
              <w:autoSpaceDN w:val="0"/>
              <w:adjustRightInd w:val="0"/>
              <w:spacing w:before="60" w:after="60" w:line="276" w:lineRule="auto"/>
              <w:ind w:firstLine="279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4404C3" w14:textId="77777777" w:rsidR="00FA1674" w:rsidRPr="003916E8" w:rsidRDefault="00FA1674" w:rsidP="00FA1674">
      <w:pPr>
        <w:autoSpaceDE w:val="0"/>
        <w:autoSpaceDN w:val="0"/>
        <w:adjustRightInd w:val="0"/>
        <w:spacing w:before="120"/>
        <w:rPr>
          <w:rFonts w:ascii="Arial" w:hAnsi="Arial" w:cs="Arial"/>
        </w:rPr>
      </w:pPr>
      <w:r w:rsidRPr="003916E8">
        <w:rPr>
          <w:rFonts w:ascii="Arial" w:hAnsi="Arial" w:cs="Arial"/>
        </w:rPr>
        <w:t xml:space="preserve"> </w:t>
      </w:r>
    </w:p>
    <w:p w14:paraId="67777FA2" w14:textId="77777777" w:rsidR="00BD12F9" w:rsidRPr="00FF1819" w:rsidRDefault="00C00292" w:rsidP="00BD12F9">
      <w:pPr>
        <w:pStyle w:val="16"/>
        <w:rPr>
          <w:rFonts w:cs="Arial"/>
          <w:b/>
          <w:sz w:val="24"/>
          <w:szCs w:val="24"/>
          <w:lang w:val="ru-RU"/>
        </w:rPr>
      </w:pPr>
      <w:r w:rsidRPr="003916E8">
        <w:rPr>
          <w:rFonts w:cs="Arial"/>
          <w:b/>
          <w:sz w:val="24"/>
          <w:szCs w:val="24"/>
          <w:lang w:val="ru-RU"/>
        </w:rPr>
        <w:br w:type="page"/>
      </w:r>
      <w:r w:rsidR="00BD12F9" w:rsidRPr="00FF1819">
        <w:rPr>
          <w:rFonts w:cs="Arial"/>
          <w:b/>
          <w:sz w:val="24"/>
          <w:szCs w:val="24"/>
        </w:rPr>
        <w:lastRenderedPageBreak/>
        <w:t xml:space="preserve">Приложение </w:t>
      </w:r>
      <w:r w:rsidR="00BD12F9" w:rsidRPr="00FF1819">
        <w:rPr>
          <w:rFonts w:cs="Arial"/>
          <w:b/>
          <w:sz w:val="24"/>
          <w:szCs w:val="24"/>
          <w:lang w:val="ru-RU"/>
        </w:rPr>
        <w:t>ДД</w:t>
      </w:r>
    </w:p>
    <w:p w14:paraId="6E685F09" w14:textId="77777777" w:rsidR="00BD12F9" w:rsidRPr="00FF1819" w:rsidRDefault="00BD12F9" w:rsidP="00BD12F9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FF1819">
        <w:rPr>
          <w:rFonts w:ascii="Arial" w:hAnsi="Arial" w:cs="Arial"/>
          <w:b/>
          <w:bCs/>
          <w:spacing w:val="-2"/>
        </w:rPr>
        <w:t>(справочное)</w:t>
      </w:r>
    </w:p>
    <w:p w14:paraId="3512DFC5" w14:textId="77777777" w:rsidR="00453913" w:rsidRPr="00FF1819" w:rsidRDefault="00453913" w:rsidP="00BD12F9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</w:p>
    <w:p w14:paraId="301F5A04" w14:textId="77777777" w:rsidR="00453913" w:rsidRPr="00FF1819" w:rsidRDefault="00453913" w:rsidP="00453913">
      <w:pPr>
        <w:tabs>
          <w:tab w:val="right" w:pos="1418"/>
        </w:tabs>
        <w:jc w:val="center"/>
        <w:outlineLvl w:val="5"/>
        <w:rPr>
          <w:rFonts w:ascii="Arial" w:hAnsi="Arial" w:cs="Arial"/>
          <w:b/>
          <w:bCs/>
          <w:spacing w:val="-2"/>
        </w:rPr>
      </w:pPr>
      <w:r w:rsidRPr="00FF1819">
        <w:rPr>
          <w:rFonts w:ascii="Arial" w:hAnsi="Arial" w:cs="Arial"/>
          <w:b/>
          <w:bCs/>
          <w:spacing w:val="-2"/>
        </w:rPr>
        <w:t>Сравнение структуры настоящего стандарта со структурой международного стандарта</w:t>
      </w:r>
    </w:p>
    <w:tbl>
      <w:tblPr>
        <w:tblW w:w="9923" w:type="dxa"/>
        <w:tblInd w:w="-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4"/>
        <w:gridCol w:w="71"/>
        <w:gridCol w:w="9"/>
        <w:gridCol w:w="1515"/>
        <w:gridCol w:w="973"/>
        <w:gridCol w:w="1129"/>
        <w:gridCol w:w="1369"/>
        <w:gridCol w:w="88"/>
        <w:gridCol w:w="1423"/>
        <w:gridCol w:w="42"/>
        <w:gridCol w:w="34"/>
        <w:gridCol w:w="921"/>
        <w:gridCol w:w="935"/>
      </w:tblGrid>
      <w:tr w:rsidR="00BD12F9" w:rsidRPr="00FF1819" w14:paraId="560050EC" w14:textId="77777777" w:rsidTr="006E640B">
        <w:trPr>
          <w:trHeight w:val="24"/>
          <w:tblHeader/>
        </w:trPr>
        <w:tc>
          <w:tcPr>
            <w:tcW w:w="51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bottom"/>
          </w:tcPr>
          <w:p w14:paraId="3DCD0FF0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lang w:eastAsia="zh-CN"/>
              </w:rPr>
            </w:pPr>
            <w:r w:rsidRPr="00FF1819">
              <w:rPr>
                <w:rFonts w:ascii="Arial" w:hAnsi="Arial" w:cs="Arial"/>
                <w:lang w:eastAsia="zh-CN"/>
              </w:rPr>
              <w:t xml:space="preserve">Т а б л и ц а </w:t>
            </w:r>
            <w:r w:rsidR="00345F1C" w:rsidRPr="00FF1819">
              <w:rPr>
                <w:rFonts w:ascii="Arial" w:hAnsi="Arial" w:cs="Arial"/>
                <w:lang w:eastAsia="zh-CN"/>
              </w:rPr>
              <w:t>ДД.1</w:t>
            </w:r>
          </w:p>
        </w:tc>
        <w:tc>
          <w:tcPr>
            <w:tcW w:w="48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E944C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BD12F9" w:rsidRPr="00FF1819" w14:paraId="0105B08E" w14:textId="77777777" w:rsidTr="006E640B">
        <w:trPr>
          <w:trHeight w:val="853"/>
          <w:tblHeader/>
        </w:trPr>
        <w:tc>
          <w:tcPr>
            <w:tcW w:w="5111" w:type="dxa"/>
            <w:gridSpan w:val="6"/>
            <w:tcBorders>
              <w:top w:val="single" w:sz="4" w:space="0" w:color="auto"/>
              <w:bottom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D444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Структура настоящего стандарта</w:t>
            </w:r>
          </w:p>
        </w:tc>
        <w:tc>
          <w:tcPr>
            <w:tcW w:w="4812" w:type="dxa"/>
            <w:gridSpan w:val="7"/>
            <w:tcBorders>
              <w:top w:val="single" w:sz="4" w:space="0" w:color="auto"/>
              <w:bottom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129C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Структура международного стандарта </w:t>
            </w:r>
          </w:p>
          <w:p w14:paraId="05CC131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IEC 60077-4:2019</w:t>
            </w:r>
          </w:p>
        </w:tc>
      </w:tr>
      <w:tr w:rsidR="00BD12F9" w:rsidRPr="00FF1819" w14:paraId="5A0A5155" w14:textId="77777777" w:rsidTr="006E640B">
        <w:trPr>
          <w:trHeight w:val="227"/>
          <w:tblHeader/>
        </w:trPr>
        <w:tc>
          <w:tcPr>
            <w:tcW w:w="1494" w:type="dxa"/>
            <w:gridSpan w:val="3"/>
            <w:tcBorders>
              <w:top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52DE7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Раздел</w:t>
            </w:r>
          </w:p>
        </w:tc>
        <w:tc>
          <w:tcPr>
            <w:tcW w:w="1515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2DAC36" w14:textId="77777777" w:rsidR="00BD12F9" w:rsidRPr="00FF1819" w:rsidRDefault="00BD12F9" w:rsidP="00BD12F9">
            <w:pPr>
              <w:spacing w:line="216" w:lineRule="auto"/>
              <w:ind w:left="-240" w:right="-99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Подраздел</w:t>
            </w:r>
          </w:p>
        </w:tc>
        <w:tc>
          <w:tcPr>
            <w:tcW w:w="973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47A46" w14:textId="77777777" w:rsidR="00BD12F9" w:rsidRPr="00FF1819" w:rsidRDefault="00BD12F9" w:rsidP="00BD12F9">
            <w:pPr>
              <w:spacing w:line="216" w:lineRule="auto"/>
              <w:ind w:left="-240" w:hanging="161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Пункт</w:t>
            </w:r>
          </w:p>
        </w:tc>
        <w:tc>
          <w:tcPr>
            <w:tcW w:w="1129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37D10" w14:textId="77777777" w:rsidR="00BD12F9" w:rsidRPr="00FF1819" w:rsidRDefault="00BD12F9" w:rsidP="00BD12F9">
            <w:pPr>
              <w:spacing w:line="216" w:lineRule="auto"/>
              <w:ind w:left="-174" w:right="-98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Подпункт</w:t>
            </w:r>
          </w:p>
        </w:tc>
        <w:tc>
          <w:tcPr>
            <w:tcW w:w="1457" w:type="dxa"/>
            <w:gridSpan w:val="2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19A0B" w14:textId="77777777" w:rsidR="00BD12F9" w:rsidRPr="00FF1819" w:rsidRDefault="00BD12F9" w:rsidP="00BD12F9">
            <w:pPr>
              <w:spacing w:line="216" w:lineRule="auto"/>
              <w:ind w:left="-9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Раздел</w:t>
            </w:r>
          </w:p>
        </w:tc>
        <w:tc>
          <w:tcPr>
            <w:tcW w:w="1423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1F7090" w14:textId="77777777" w:rsidR="00BD12F9" w:rsidRPr="00FF1819" w:rsidRDefault="00BD12F9" w:rsidP="00BD12F9">
            <w:pPr>
              <w:spacing w:line="216" w:lineRule="auto"/>
              <w:ind w:left="-240" w:right="-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Подраздел</w:t>
            </w:r>
          </w:p>
        </w:tc>
        <w:tc>
          <w:tcPr>
            <w:tcW w:w="997" w:type="dxa"/>
            <w:gridSpan w:val="3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E129D" w14:textId="77777777" w:rsidR="00BD12F9" w:rsidRPr="00FF1819" w:rsidRDefault="00BD12F9" w:rsidP="00BD12F9">
            <w:pPr>
              <w:spacing w:line="216" w:lineRule="auto"/>
              <w:ind w:left="-98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Пункт</w:t>
            </w:r>
          </w:p>
        </w:tc>
        <w:tc>
          <w:tcPr>
            <w:tcW w:w="935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8CE3C2" w14:textId="77777777" w:rsidR="00BD12F9" w:rsidRPr="00FF1819" w:rsidRDefault="00BD12F9" w:rsidP="00BD12F9">
            <w:pPr>
              <w:spacing w:line="216" w:lineRule="auto"/>
              <w:ind w:left="-98" w:hanging="14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Подпункт</w:t>
            </w:r>
          </w:p>
        </w:tc>
      </w:tr>
      <w:tr w:rsidR="00BD12F9" w:rsidRPr="00FF1819" w14:paraId="7C543920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DF0B22" w14:textId="77777777" w:rsidR="00BD12F9" w:rsidRPr="00FF1819" w:rsidRDefault="00BD12F9" w:rsidP="00BD12F9">
            <w:pPr>
              <w:spacing w:line="216" w:lineRule="auto"/>
              <w:ind w:left="-147"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 Область применения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B0EB5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30438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B124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8A973" w14:textId="77777777" w:rsidR="00BD12F9" w:rsidRPr="00FF1819" w:rsidRDefault="00BD12F9" w:rsidP="00BD12F9">
            <w:pPr>
              <w:spacing w:line="216" w:lineRule="auto"/>
              <w:ind w:left="-215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 Область применения</w:t>
            </w: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9661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3E348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7122E3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448225B2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07896" w14:textId="77777777" w:rsidR="00BD12F9" w:rsidRPr="00FF1819" w:rsidRDefault="00BD12F9" w:rsidP="00BD12F9">
            <w:pPr>
              <w:spacing w:line="216" w:lineRule="auto"/>
              <w:ind w:right="-320" w:hanging="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2 Нормативные ссылки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EE4FC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3973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AD535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628D65" w14:textId="77777777" w:rsidR="00BD12F9" w:rsidRPr="00FF1819" w:rsidRDefault="00BD12F9" w:rsidP="00BD12F9">
            <w:pPr>
              <w:spacing w:line="216" w:lineRule="auto"/>
              <w:ind w:left="-215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2 </w:t>
            </w:r>
          </w:p>
          <w:p w14:paraId="76D700EE" w14:textId="77777777" w:rsidR="00BD12F9" w:rsidRPr="00FF1819" w:rsidRDefault="00BD12F9" w:rsidP="00BD12F9">
            <w:pPr>
              <w:spacing w:line="216" w:lineRule="auto"/>
              <w:ind w:left="-215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Нормативные ссылки</w:t>
            </w: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4B8ED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B49D6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0798EA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C0D8AC6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ECEB97" w14:textId="77777777" w:rsidR="00BD12F9" w:rsidRPr="00FF1819" w:rsidRDefault="00BD12F9" w:rsidP="00BD12F9">
            <w:pPr>
              <w:spacing w:line="216" w:lineRule="auto"/>
              <w:ind w:left="-147"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 Термины и определения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6D619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0598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3.1–3.45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1808E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198258" w14:textId="77777777" w:rsidR="00BD12F9" w:rsidRPr="00FF1819" w:rsidRDefault="00BD12F9" w:rsidP="00BD12F9">
            <w:pPr>
              <w:spacing w:line="216" w:lineRule="auto"/>
              <w:ind w:left="-215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 Термины, определения и аббревиатуры</w:t>
            </w: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A454E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3.1 Компоненты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31AB4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3.1.1–3.1.8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84E337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FB29F8B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91A6F2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BE63A9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22AC1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EF83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F5487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A126A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3.2 Комплектующие части (детали)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D138C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3.2.1–3.2.8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C4D6A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65F0CB18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9F6EA3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644691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F4237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21AB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7FA6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DE4165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3.3 Эксплуатация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7FA2D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3.3.1–3.3.4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96380A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19AFF58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AC5466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EB07C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35604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C99A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0800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C61E3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3.4 Характеристики включения и отключения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E4170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3.4.1–3.4.15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547862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FC0C133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42D890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7B076C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D87E6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76B3F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24C6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996D5E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3.5 Аббревиатуры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05B59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1376C8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9821F85" w14:textId="77777777" w:rsidTr="006E640B">
        <w:trPr>
          <w:trHeight w:val="270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C0CCF9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4 Обозначения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42149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DA32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69848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F36E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—*</w:t>
            </w: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BAAE76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C3BDA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4FB93C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1E5F2402" w14:textId="77777777" w:rsidTr="006E640B">
        <w:trPr>
          <w:trHeight w:val="227"/>
          <w:tblHeader/>
        </w:trPr>
        <w:tc>
          <w:tcPr>
            <w:tcW w:w="1494" w:type="dxa"/>
            <w:gridSpan w:val="3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FFFA4B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 Классификация, основные параметры и размеры</w:t>
            </w:r>
          </w:p>
        </w:tc>
        <w:tc>
          <w:tcPr>
            <w:tcW w:w="15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20C4E" w14:textId="77777777" w:rsidR="00BD12F9" w:rsidRPr="00FF1819" w:rsidRDefault="00BD12F9" w:rsidP="00BD12F9">
            <w:pPr>
              <w:spacing w:line="216" w:lineRule="auto"/>
              <w:ind w:left="-160" w:right="-34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EC5F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D15A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3A238" w14:textId="77777777" w:rsidR="00BD12F9" w:rsidRPr="00FF1819" w:rsidRDefault="00BD12F9" w:rsidP="00BD12F9">
            <w:pPr>
              <w:spacing w:line="216" w:lineRule="auto"/>
              <w:ind w:left="-280" w:right="-21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4 Классификация</w:t>
            </w:r>
          </w:p>
        </w:tc>
        <w:tc>
          <w:tcPr>
            <w:tcW w:w="1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32B4B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7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093E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0776A3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D90EDB" w:rsidRPr="00FF1819" w14:paraId="7F56E97D" w14:textId="77777777" w:rsidTr="00D90EDB">
        <w:trPr>
          <w:trHeight w:val="227"/>
          <w:tblHeader/>
        </w:trPr>
        <w:tc>
          <w:tcPr>
            <w:tcW w:w="1494" w:type="dxa"/>
            <w:gridSpan w:val="3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F51D92" w14:textId="77777777" w:rsidR="00BD12F9" w:rsidRPr="00FF1819" w:rsidRDefault="00BD12F9" w:rsidP="00BD12F9">
            <w:pPr>
              <w:spacing w:line="216" w:lineRule="auto"/>
              <w:ind w:right="-3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 Характеристики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C3065" w14:textId="77777777" w:rsidR="00BD12F9" w:rsidRPr="00FF1819" w:rsidRDefault="00BD12F9" w:rsidP="00BD12F9">
            <w:pPr>
              <w:spacing w:line="216" w:lineRule="auto"/>
              <w:ind w:left="-160" w:right="-15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6.1 Классифика-ция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9820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E69F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3E247" w14:textId="77777777" w:rsidR="00BD12F9" w:rsidRPr="00FF1819" w:rsidRDefault="00BD12F9" w:rsidP="00BD12F9">
            <w:pPr>
              <w:spacing w:line="216" w:lineRule="auto"/>
              <w:ind w:left="-280" w:right="-21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 Характеристики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C8474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5.1 Краткое описание характеристик</w:t>
            </w:r>
          </w:p>
          <w:p w14:paraId="5E5214A1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7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E511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A88DDC" w14:textId="77777777" w:rsidR="00BD12F9" w:rsidRPr="00FF1819" w:rsidRDefault="00BD12F9" w:rsidP="00BD12F9">
            <w:pPr>
              <w:spacing w:line="216" w:lineRule="auto"/>
              <w:ind w:left="-9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D90EDB" w:rsidRPr="00FF1819" w14:paraId="50D27E8B" w14:textId="77777777" w:rsidTr="00D90EDB">
        <w:trPr>
          <w:trHeight w:val="899"/>
          <w:tblHeader/>
        </w:trPr>
        <w:tc>
          <w:tcPr>
            <w:tcW w:w="1485" w:type="dxa"/>
            <w:gridSpan w:val="2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4865E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24" w:type="dxa"/>
            <w:gridSpan w:val="2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B4FAD" w14:textId="77777777" w:rsidR="00BD12F9" w:rsidRPr="00FF1819" w:rsidRDefault="00BD12F9" w:rsidP="00BD12F9">
            <w:pPr>
              <w:spacing w:line="216" w:lineRule="auto"/>
              <w:ind w:left="-160" w:right="-34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6.2 Тип выключателя</w:t>
            </w:r>
          </w:p>
        </w:tc>
        <w:tc>
          <w:tcPr>
            <w:tcW w:w="973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AC6F2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2FD8D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57" w:type="dxa"/>
            <w:gridSpan w:val="2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EB57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23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4EF72" w14:textId="77777777" w:rsidR="00BD12F9" w:rsidRPr="00FF1819" w:rsidRDefault="00BD12F9" w:rsidP="00BD12F9">
            <w:pPr>
              <w:spacing w:line="216" w:lineRule="auto"/>
              <w:ind w:left="-240" w:right="-24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5.2 Тип автоматического выключателя</w:t>
            </w:r>
          </w:p>
        </w:tc>
        <w:tc>
          <w:tcPr>
            <w:tcW w:w="997" w:type="dxa"/>
            <w:gridSpan w:val="3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82D86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B5E30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D90EDB" w:rsidRPr="00FF1819" w14:paraId="4A7CE37D" w14:textId="77777777" w:rsidTr="00D90EDB">
        <w:trPr>
          <w:trHeight w:val="258"/>
          <w:tblHeader/>
        </w:trPr>
        <w:tc>
          <w:tcPr>
            <w:tcW w:w="51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4D8AE4" w14:textId="77777777" w:rsidR="00345F1C" w:rsidRPr="00FF1819" w:rsidRDefault="00345F1C" w:rsidP="00345F1C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lastRenderedPageBreak/>
              <w:t>Продолжение таблицы ДД.1</w:t>
            </w:r>
          </w:p>
        </w:tc>
        <w:tc>
          <w:tcPr>
            <w:tcW w:w="481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611FC" w14:textId="77777777" w:rsidR="00345F1C" w:rsidRPr="00FF1819" w:rsidRDefault="00345F1C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BD12F9" w:rsidRPr="00FF1819" w14:paraId="17FD3323" w14:textId="77777777" w:rsidTr="006E640B">
        <w:trPr>
          <w:trHeight w:val="987"/>
          <w:tblHeader/>
        </w:trPr>
        <w:tc>
          <w:tcPr>
            <w:tcW w:w="5111" w:type="dxa"/>
            <w:gridSpan w:val="6"/>
            <w:tcBorders>
              <w:top w:val="single" w:sz="4" w:space="0" w:color="auto"/>
              <w:bottom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42FFE5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Структура настоящего стандарта</w:t>
            </w:r>
          </w:p>
        </w:tc>
        <w:tc>
          <w:tcPr>
            <w:tcW w:w="4812" w:type="dxa"/>
            <w:gridSpan w:val="7"/>
            <w:tcBorders>
              <w:top w:val="single" w:sz="4" w:space="0" w:color="auto"/>
              <w:bottom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3C1CF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Структура международного стандарта </w:t>
            </w:r>
          </w:p>
          <w:p w14:paraId="0D307B7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IEC 60077-4:2019</w:t>
            </w:r>
          </w:p>
        </w:tc>
      </w:tr>
      <w:tr w:rsidR="006E640B" w:rsidRPr="00FF1819" w14:paraId="74638A08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9F9450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09AFA7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6.3 Номинальные и предельные значения для главной цепи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A49DC4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6.3.1–6.3.6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454B08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6.3.1.1–6.3.1.8, 6.3.6.1–6.3.6.4</w:t>
            </w:r>
          </w:p>
        </w:tc>
        <w:tc>
          <w:tcPr>
            <w:tcW w:w="1369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5C6227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82E2965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5.3 Паспортные и предельные значения для главной цепи</w:t>
            </w:r>
          </w:p>
        </w:tc>
        <w:tc>
          <w:tcPr>
            <w:tcW w:w="955" w:type="dxa"/>
            <w:gridSpan w:val="2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6B625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5.3.1–5.3.6</w:t>
            </w:r>
          </w:p>
        </w:tc>
        <w:tc>
          <w:tcPr>
            <w:tcW w:w="935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B69AF6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5.3.6.1–5.3.6.5</w:t>
            </w:r>
          </w:p>
        </w:tc>
      </w:tr>
      <w:tr w:rsidR="006E640B" w:rsidRPr="00FF1819" w14:paraId="7A397FA0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B35DBA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1F761F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6.4 Интенсивность эксплуатации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035D07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14A040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46E66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1C0CE8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5.4 Частоты срабатывания</w:t>
            </w:r>
          </w:p>
        </w:tc>
        <w:tc>
          <w:tcPr>
            <w:tcW w:w="955" w:type="dxa"/>
            <w:gridSpan w:val="2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7EF8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DFB2B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5A65D163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E2299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635C0E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6.5 Электри-ческие и пневматические цепи управления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F4DC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6.5.1–6.5.2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E73962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91551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95FAB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5.5 Электрические и пневматические цепи управления</w:t>
            </w:r>
          </w:p>
        </w:tc>
        <w:tc>
          <w:tcPr>
            <w:tcW w:w="955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57EB94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F5590B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4269934D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1EAD5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ED9FEE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6.6 Электрические и пневматические вспомогательные цепи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1D2A75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6.6.1–6.6.2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2786F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3216D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62A0A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5.6 Электрические и пневматические вспомогательные цепи</w:t>
            </w:r>
          </w:p>
        </w:tc>
        <w:tc>
          <w:tcPr>
            <w:tcW w:w="955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79A7F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5EE450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2DEB35A9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44BA5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ACFBAF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6.7 Расцепитель максимального тока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405A3D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2C50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DE7D55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AF826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5.7 Расцепитель максимального тока</w:t>
            </w:r>
          </w:p>
        </w:tc>
        <w:tc>
          <w:tcPr>
            <w:tcW w:w="955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EB49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B26576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4366D862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766D69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5026E4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6.8 Восстанавливающееся напряжение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F0D92F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8D08A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530A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53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573296" w14:textId="77777777" w:rsidR="006E640B" w:rsidRPr="00FF1819" w:rsidRDefault="006E640B" w:rsidP="006E640B">
            <w:pPr>
              <w:spacing w:line="216" w:lineRule="auto"/>
              <w:ind w:left="-245" w:right="-33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5.8 Восстанавливающиеся напряжения</w:t>
            </w:r>
          </w:p>
        </w:tc>
        <w:tc>
          <w:tcPr>
            <w:tcW w:w="955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C4A68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FF4E2D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020693A5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7FEB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44A262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6.9 </w:t>
            </w:r>
            <w:r w:rsidRPr="00FF1819"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  <w:t>Перенапряжение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163788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5D438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3A9AC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87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0DDFC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10F6B9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D5D985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6F38D03F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5AC9A0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F5F12C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6.10 Диэлектрические свойства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31DAA2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6.10.1–6.10.2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9D54CA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CA9E59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87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29BBC9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15E6BC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41968A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6E640B" w:rsidRPr="00FF1819" w14:paraId="293F84B4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99EFDB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 Информация об изделии</w:t>
            </w: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938D3C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7.1 Техническая документация на изделие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9E0731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86DF30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2CD5A2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 Информация об изделии</w:t>
            </w:r>
          </w:p>
        </w:tc>
        <w:tc>
          <w:tcPr>
            <w:tcW w:w="1587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D0C6D3D" w14:textId="77777777" w:rsidR="006E640B" w:rsidRPr="00FF1819" w:rsidRDefault="006E640B" w:rsidP="006E640B">
            <w:pPr>
              <w:spacing w:line="216" w:lineRule="auto"/>
              <w:ind w:left="-212" w:right="-17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6.1 Документация на компоненты</w:t>
            </w:r>
          </w:p>
        </w:tc>
        <w:tc>
          <w:tcPr>
            <w:tcW w:w="9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C77847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5E21B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6E640B" w:rsidRPr="00FF1819" w14:paraId="463DEA58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D2BB78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val="en-US"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6EA869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7.2 Маркировка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3F985D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7.2.1–7.2.4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C507EC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CD9DEF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87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30B251" w14:textId="77777777" w:rsidR="006E640B" w:rsidRPr="00FF1819" w:rsidRDefault="006E640B" w:rsidP="006E640B">
            <w:pPr>
              <w:spacing w:line="216" w:lineRule="auto"/>
              <w:ind w:left="-212" w:right="-17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6.2 Маркировка</w:t>
            </w:r>
          </w:p>
        </w:tc>
        <w:tc>
          <w:tcPr>
            <w:tcW w:w="9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3594C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98AD5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6E640B" w:rsidRPr="00FF1819" w14:paraId="35D4CD2E" w14:textId="77777777" w:rsidTr="006E640B">
        <w:trPr>
          <w:trHeight w:val="227"/>
          <w:tblHeader/>
        </w:trPr>
        <w:tc>
          <w:tcPr>
            <w:tcW w:w="1414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541DB7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04D6F6" w14:textId="77777777" w:rsidR="006E640B" w:rsidRPr="00FF1819" w:rsidRDefault="006E640B" w:rsidP="006E640B">
            <w:pPr>
              <w:spacing w:line="216" w:lineRule="auto"/>
              <w:ind w:left="-249" w:right="-20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7.3 </w:t>
            </w:r>
            <w:r w:rsidRPr="00FF1819">
              <w:rPr>
                <w:rFonts w:ascii="Arial" w:hAnsi="Arial" w:cs="Arial"/>
                <w:i/>
                <w:iCs/>
                <w:sz w:val="18"/>
                <w:szCs w:val="18"/>
                <w:lang w:eastAsia="zh-CN"/>
              </w:rPr>
              <w:t>Упаковка</w:t>
            </w:r>
          </w:p>
        </w:tc>
        <w:tc>
          <w:tcPr>
            <w:tcW w:w="9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B78145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70F1B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3B4CE1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87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015E48" w14:textId="77777777" w:rsidR="006E640B" w:rsidRPr="00FF1819" w:rsidRDefault="006E640B" w:rsidP="006E640B">
            <w:pPr>
              <w:spacing w:line="216" w:lineRule="auto"/>
              <w:ind w:left="-212" w:right="-175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2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8AC47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9F56E2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6E640B" w:rsidRPr="00FF1819" w14:paraId="68F6601E" w14:textId="77777777" w:rsidTr="006E640B">
        <w:trPr>
          <w:trHeight w:val="227"/>
          <w:tblHeader/>
        </w:trPr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D03694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95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CAA694" w14:textId="77777777" w:rsidR="006E640B" w:rsidRPr="00FF1819" w:rsidRDefault="006E640B" w:rsidP="006E640B">
            <w:pPr>
              <w:spacing w:line="216" w:lineRule="auto"/>
              <w:ind w:left="-214" w:right="-230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 Нормальные условия эксплуатации</w:t>
            </w:r>
          </w:p>
        </w:tc>
        <w:tc>
          <w:tcPr>
            <w:tcW w:w="973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655B4D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C6327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24A244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87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71CF0A" w14:textId="77777777" w:rsidR="006E640B" w:rsidRPr="00FF1819" w:rsidRDefault="006E640B" w:rsidP="006E640B">
            <w:pPr>
              <w:spacing w:line="216" w:lineRule="auto"/>
              <w:ind w:left="-212" w:right="-31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7 Нормальные условия эксплуатации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07F48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BFE663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6E640B" w:rsidRPr="00FF1819" w14:paraId="0B65CCB5" w14:textId="77777777" w:rsidTr="006E640B">
        <w:trPr>
          <w:trHeight w:val="227"/>
          <w:tblHeader/>
        </w:trPr>
        <w:tc>
          <w:tcPr>
            <w:tcW w:w="1414" w:type="dxa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D25E5A" w14:textId="77777777" w:rsidR="006E640B" w:rsidRPr="00FF1819" w:rsidRDefault="006E640B" w:rsidP="006E640B">
            <w:pPr>
              <w:spacing w:line="216" w:lineRule="auto"/>
              <w:ind w:left="124" w:right="-226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 Общие технические требования, в том числе требования безопасности</w:t>
            </w:r>
          </w:p>
        </w:tc>
        <w:tc>
          <w:tcPr>
            <w:tcW w:w="1595" w:type="dxa"/>
            <w:gridSpan w:val="3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7A7B68" w14:textId="77777777" w:rsidR="006E640B" w:rsidRPr="00FF1819" w:rsidRDefault="006E640B" w:rsidP="006E640B">
            <w:pPr>
              <w:spacing w:line="216" w:lineRule="auto"/>
              <w:ind w:left="-112" w:right="-49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 Требования к конструктивным и эксплуатационным характеристикам</w:t>
            </w:r>
          </w:p>
        </w:tc>
        <w:tc>
          <w:tcPr>
            <w:tcW w:w="973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DD4762" w14:textId="77777777" w:rsidR="006E640B" w:rsidRPr="00FF1819" w:rsidRDefault="006E640B" w:rsidP="006E640B">
            <w:pPr>
              <w:spacing w:line="216" w:lineRule="auto"/>
              <w:ind w:left="-128" w:right="-23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9.1.1–9.1.3</w:t>
            </w:r>
          </w:p>
        </w:tc>
        <w:tc>
          <w:tcPr>
            <w:tcW w:w="1129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084528" w14:textId="77777777" w:rsidR="006E640B" w:rsidRPr="00FF1819" w:rsidRDefault="006E640B" w:rsidP="006E640B">
            <w:pPr>
              <w:spacing w:line="216" w:lineRule="auto"/>
              <w:ind w:left="-129" w:right="-7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9.1.1.1–9.1.1.6 9.1.2.1–9.1.2.10, 9.1.3.1–9.1.3.10</w:t>
            </w:r>
          </w:p>
        </w:tc>
        <w:tc>
          <w:tcPr>
            <w:tcW w:w="1369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51DF1B" w14:textId="77777777" w:rsidR="006E640B" w:rsidRPr="00FF1819" w:rsidRDefault="006E640B" w:rsidP="006E640B">
            <w:pPr>
              <w:spacing w:line="216" w:lineRule="auto"/>
              <w:ind w:left="-124" w:right="-121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 Конструк-тивные и эксплуата-ционные требования</w:t>
            </w:r>
          </w:p>
        </w:tc>
        <w:tc>
          <w:tcPr>
            <w:tcW w:w="1587" w:type="dxa"/>
            <w:gridSpan w:val="4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E8E4E7" w14:textId="77777777" w:rsidR="006E640B" w:rsidRPr="00FF1819" w:rsidRDefault="006E640B" w:rsidP="006E640B">
            <w:pPr>
              <w:spacing w:line="216" w:lineRule="auto"/>
              <w:ind w:left="-212" w:right="-316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8.1 Конструктивные требования</w:t>
            </w:r>
          </w:p>
        </w:tc>
        <w:tc>
          <w:tcPr>
            <w:tcW w:w="921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A24072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35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B8F16AE" w14:textId="77777777" w:rsidR="006E640B" w:rsidRPr="00FF1819" w:rsidRDefault="006E640B" w:rsidP="006E640B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</w:tbl>
    <w:p w14:paraId="5B6AF7C5" w14:textId="77777777" w:rsidR="00BD12F9" w:rsidRPr="00FF1819" w:rsidRDefault="00BD12F9" w:rsidP="00BD12F9">
      <w:pPr>
        <w:spacing w:after="160" w:line="259" w:lineRule="auto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F1819">
        <w:rPr>
          <w:rFonts w:ascii="Calibri" w:eastAsia="Calibri" w:hAnsi="Calibri"/>
          <w:sz w:val="22"/>
          <w:szCs w:val="22"/>
          <w:lang w:eastAsia="en-US"/>
        </w:rPr>
        <w:br w:type="page"/>
      </w:r>
      <w:r w:rsidRPr="00FF1819">
        <w:rPr>
          <w:rFonts w:ascii="Arial" w:eastAsia="Calibri" w:hAnsi="Arial" w:cs="Arial"/>
          <w:i/>
          <w:sz w:val="22"/>
          <w:szCs w:val="22"/>
          <w:lang w:eastAsia="en-US"/>
        </w:rPr>
        <w:lastRenderedPageBreak/>
        <w:t>Продолжение таблицы ДД.1</w:t>
      </w: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274"/>
        <w:gridCol w:w="992"/>
        <w:gridCol w:w="1274"/>
        <w:gridCol w:w="1560"/>
        <w:gridCol w:w="1413"/>
        <w:gridCol w:w="999"/>
        <w:gridCol w:w="995"/>
      </w:tblGrid>
      <w:tr w:rsidR="00BD12F9" w:rsidRPr="00FF1819" w14:paraId="496242EE" w14:textId="77777777" w:rsidTr="004D3C9C">
        <w:trPr>
          <w:trHeight w:val="227"/>
          <w:tblHeader/>
        </w:trPr>
        <w:tc>
          <w:tcPr>
            <w:tcW w:w="4956" w:type="dxa"/>
            <w:gridSpan w:val="4"/>
            <w:tcBorders>
              <w:bottom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1B02D5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Структура настоящего стандарта</w:t>
            </w:r>
          </w:p>
        </w:tc>
        <w:tc>
          <w:tcPr>
            <w:tcW w:w="4967" w:type="dxa"/>
            <w:gridSpan w:val="4"/>
            <w:tcBorders>
              <w:bottom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C918B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Структура международного стандарта </w:t>
            </w:r>
          </w:p>
          <w:p w14:paraId="13C6B6D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IEC 60077-4:2019</w:t>
            </w:r>
          </w:p>
        </w:tc>
      </w:tr>
      <w:tr w:rsidR="00BD12F9" w:rsidRPr="00FF1819" w14:paraId="2EF5C699" w14:textId="77777777" w:rsidTr="00BD12F9">
        <w:trPr>
          <w:trHeight w:val="560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AE8DF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88E69E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9.2 Транспортирование и хранение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704037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9.2.1–9.2.2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06557B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0A3AAF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97A0DBD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A6DCE0C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8679A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326D28B" w14:textId="77777777" w:rsidTr="00BD12F9">
        <w:trPr>
          <w:trHeight w:val="531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D0A7A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BBD9B4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9.3 Гарантии изготовителя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9B9EC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9.3.1–9.3.2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A278166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9C13F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B72334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E635F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C7196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5662295A" w14:textId="77777777" w:rsidTr="00BD12F9">
        <w:trPr>
          <w:trHeight w:val="825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68130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AE1EF3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9.4 Нагревание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4E62758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9.4.1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C80375B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9.4.1.1–9.4.1.2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D87679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445E6B0" w14:textId="77777777" w:rsidR="00BD12F9" w:rsidRPr="00FF1819" w:rsidRDefault="00BD12F9" w:rsidP="00BD12F9">
            <w:pPr>
              <w:spacing w:line="216" w:lineRule="auto"/>
              <w:ind w:left="-245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 Эксплуата-ционные требования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8AFA29D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8.2.1 Условия эксплуа-тации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FE2F1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4DAE406A" w14:textId="77777777" w:rsidTr="00BD12F9">
        <w:trPr>
          <w:trHeight w:val="8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D935F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DF91203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734D489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0CA3E45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49C3C73D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6BF57C2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5969D32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8.2.2 Пределы темпера-туры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E195A6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21185B6" w14:textId="77777777" w:rsidTr="00BD12F9">
        <w:trPr>
          <w:trHeight w:val="1021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EA0D4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E0C56C7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A69DF0B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A9E7F2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1D8143C1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3110042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E439FD8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8.2.3 Эксплуатация после периода бездействия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358005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233DC99" w14:textId="77777777" w:rsidTr="00BD12F9">
        <w:trPr>
          <w:trHeight w:val="729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5435FE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4C1D629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9.5 Функционирование после нерабочего режима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41CF2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B56A2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B6499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31DD2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7FDFCF4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5DE0A0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76BA69F" w14:textId="77777777" w:rsidTr="00BD12F9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AA2D7E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441E913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9.6 Электромагнитная совмести-мость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97592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9.6.1–9.6.2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44833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6B92F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8F2562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23E05EE7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8.2.4 Электромагнитная совместимость (ЭМС)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1A58EF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3B7DFA13" w14:textId="77777777" w:rsidTr="00BD12F9">
        <w:trPr>
          <w:trHeight w:val="970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7E427C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6D80865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9.7 Эмиссия акустичес-кого шума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C6B63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49970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32C33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A7854F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055FAFB2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8.2.5 Акустическое шумовое излучение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2E3E2B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7FDB0F51" w14:textId="77777777" w:rsidTr="00BD12F9">
        <w:trPr>
          <w:trHeight w:val="706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AEF721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EF87EE5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9.8 Коммутационные перенапряжения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290D5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F220C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EDFEEB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D5074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6A859FE9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8.2.6 Зазоры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549B6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43C03F11" w14:textId="77777777" w:rsidTr="00BD12F9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1E7802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792C1708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B7C76F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0EC61F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776BC6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25E74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62642F2" w14:textId="77777777" w:rsidR="00BD12F9" w:rsidRPr="00FF1819" w:rsidRDefault="00BD12F9" w:rsidP="00BD12F9">
            <w:pPr>
              <w:spacing w:line="216" w:lineRule="auto"/>
              <w:ind w:left="-246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8.2.7 Пути утечки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E3019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8D3F1B5" w14:textId="77777777" w:rsidTr="00BD12F9">
        <w:trPr>
          <w:trHeight w:val="227"/>
          <w:tblHeader/>
        </w:trPr>
        <w:tc>
          <w:tcPr>
            <w:tcW w:w="1416" w:type="dxa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14040E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077E17" w14:textId="77777777" w:rsidR="00BD12F9" w:rsidRPr="00FF1819" w:rsidRDefault="00BD12F9" w:rsidP="00BD12F9">
            <w:pPr>
              <w:spacing w:line="216" w:lineRule="auto"/>
              <w:ind w:left="-248" w:right="-23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7D28D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93F2C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560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D5AB1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51243D1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C0591A" w14:textId="77777777" w:rsidR="00BD12F9" w:rsidRPr="00FF1819" w:rsidRDefault="00BD12F9" w:rsidP="00BD12F9">
            <w:pPr>
              <w:spacing w:line="216" w:lineRule="auto"/>
              <w:ind w:left="-246" w:right="-23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8.2.8 Коммута</w:t>
            </w:r>
            <w:r w:rsidRPr="00FF1819">
              <w:rPr>
                <w:rFonts w:ascii="Arial" w:hAnsi="Arial" w:cs="Arial"/>
                <w:sz w:val="18"/>
                <w:szCs w:val="18"/>
                <w:lang w:val="en-US" w:eastAsia="zh-CN"/>
              </w:rPr>
              <w:t>-</w:t>
            </w: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ционные перенапряжения</w:t>
            </w:r>
          </w:p>
        </w:tc>
        <w:tc>
          <w:tcPr>
            <w:tcW w:w="995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2732C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BD12F9" w:rsidRPr="00FF1819" w14:paraId="755444E1" w14:textId="77777777" w:rsidTr="00BD12F9">
        <w:trPr>
          <w:trHeight w:val="227"/>
          <w:tblHeader/>
        </w:trPr>
        <w:tc>
          <w:tcPr>
            <w:tcW w:w="49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EC786E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eastAsia="Calibri" w:hAnsi="Arial" w:cs="Arial"/>
                <w:i/>
                <w:sz w:val="22"/>
                <w:szCs w:val="22"/>
                <w:lang w:eastAsia="en-US"/>
              </w:rPr>
              <w:lastRenderedPageBreak/>
              <w:t>Продолжение таблицы ДД.1</w:t>
            </w:r>
          </w:p>
        </w:tc>
        <w:tc>
          <w:tcPr>
            <w:tcW w:w="49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D4FF5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BD12F9" w:rsidRPr="00FF1819" w14:paraId="6A3439EF" w14:textId="77777777" w:rsidTr="00BD12F9">
        <w:trPr>
          <w:trHeight w:val="227"/>
          <w:tblHeader/>
        </w:trPr>
        <w:tc>
          <w:tcPr>
            <w:tcW w:w="4956" w:type="dxa"/>
            <w:gridSpan w:val="4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CE3663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Структура настоящего стандарта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bottom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D6582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Структура международного стандарта </w:t>
            </w:r>
          </w:p>
          <w:p w14:paraId="0BFFAA4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IEC 60077-4:2019</w:t>
            </w:r>
          </w:p>
        </w:tc>
      </w:tr>
      <w:tr w:rsidR="00BD12F9" w:rsidRPr="00FF1819" w14:paraId="6CB3A2CC" w14:textId="77777777" w:rsidTr="00BD12F9">
        <w:trPr>
          <w:trHeight w:val="1540"/>
          <w:tblHeader/>
        </w:trPr>
        <w:tc>
          <w:tcPr>
            <w:tcW w:w="1416" w:type="dxa"/>
            <w:tcBorders>
              <w:top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9F855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2CBAD61" w14:textId="77777777" w:rsidR="00BD12F9" w:rsidRPr="00FF1819" w:rsidRDefault="00BD12F9" w:rsidP="00BD12F9">
            <w:pPr>
              <w:spacing w:line="216" w:lineRule="auto"/>
              <w:ind w:left="-248" w:right="-234" w:firstLine="142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9.9 Требования надежности</w:t>
            </w: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AC73A6E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9.9.1–9.9.2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195FC8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07C62FB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EE2388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D5E4E9" w14:textId="77777777" w:rsidR="00BD12F9" w:rsidRPr="00FF1819" w:rsidRDefault="00BD12F9" w:rsidP="00BD12F9">
            <w:pPr>
              <w:spacing w:line="216" w:lineRule="auto"/>
              <w:ind w:left="-240" w:right="-91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8.2.9 Соответ-ствие эксплуа-тационных показателей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BB839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64A3519F" w14:textId="77777777" w:rsidTr="00BD12F9">
        <w:trPr>
          <w:trHeight w:val="124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96AB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00AD9A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9.10 Стойкость к воздействию вибрации и удара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010B7B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C6518B0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70E1AA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8E3A69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163872A" w14:textId="77777777" w:rsidR="00BD12F9" w:rsidRPr="00FF1819" w:rsidRDefault="00BD12F9" w:rsidP="00BD12F9">
            <w:pPr>
              <w:spacing w:line="216" w:lineRule="auto"/>
              <w:ind w:left="-240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8.2.10 Способность выдерживать вибрации и удары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4538D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0BE9684" w14:textId="77777777" w:rsidTr="00345F1C">
        <w:trPr>
          <w:trHeight w:val="1660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7F2AC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1993BAE" w14:textId="77777777" w:rsidR="00BD12F9" w:rsidRPr="00FF1819" w:rsidRDefault="00BD12F9" w:rsidP="00BD12F9">
            <w:pPr>
              <w:spacing w:line="216" w:lineRule="auto"/>
              <w:ind w:left="-248" w:right="-92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9.11 Включающая и отключаю-щая способность при коротком замыкании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937A2C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C2BC7C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BC59400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5CB8B42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CAA32DB" w14:textId="77777777" w:rsidR="00BD12F9" w:rsidRPr="00FF1819" w:rsidRDefault="00BD12F9" w:rsidP="00BD12F9">
            <w:pPr>
              <w:spacing w:line="216" w:lineRule="auto"/>
              <w:ind w:left="-240" w:right="-233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8.2.11 Способность включать и отключать ток в условиях короткого замыкания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6DA0C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64DE191" w14:textId="77777777" w:rsidTr="00345F1C">
        <w:trPr>
          <w:trHeight w:val="668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108B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ED82841" w14:textId="77777777" w:rsidR="00BD12F9" w:rsidRPr="00FF1819" w:rsidRDefault="00BD12F9" w:rsidP="00BD12F9">
            <w:pPr>
              <w:spacing w:line="216" w:lineRule="auto"/>
              <w:ind w:left="-2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9.12 Требования безопасности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8CFBE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9.12.1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A9F41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9.12.1.1–9.12.1.3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06D2C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0F8D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6C35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E1CBA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69CA7DDB" w14:textId="77777777" w:rsidTr="00BD12F9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D337B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10 Правила приемки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60E331E" w14:textId="77777777" w:rsidR="00BD12F9" w:rsidRPr="00FF1819" w:rsidRDefault="00BD12F9" w:rsidP="00BD12F9">
            <w:pPr>
              <w:spacing w:line="216" w:lineRule="auto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BB72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10.1–10.2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D2D6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04908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9746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63090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5D3BC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5DBC0E2C" w14:textId="77777777" w:rsidTr="00BD12F9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4B287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 Методы, виды, последовательность и условия испытаний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65CBC12" w14:textId="77777777" w:rsidR="00BD12F9" w:rsidRPr="00FF1819" w:rsidRDefault="00BD12F9" w:rsidP="00BD12F9">
            <w:pPr>
              <w:spacing w:line="216" w:lineRule="auto"/>
              <w:ind w:left="-2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11.1 Методы испытаний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A7B9A7" w14:textId="77777777" w:rsidR="00BD12F9" w:rsidRPr="00FF1819" w:rsidRDefault="00BD12F9" w:rsidP="00BD12F9">
            <w:pPr>
              <w:spacing w:line="216" w:lineRule="auto"/>
              <w:ind w:right="-103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11.1.1–11.1.11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A47F0" w14:textId="77777777" w:rsidR="00BD12F9" w:rsidRPr="00FF1819" w:rsidRDefault="00BD12F9" w:rsidP="00BD12F9">
            <w:pPr>
              <w:spacing w:line="216" w:lineRule="auto"/>
              <w:ind w:left="-10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11.1.8.1–11.1.8.5, 11.1.9.1–11.1.9.4, 11.1.11.1–11.1.11.2</w:t>
            </w:r>
          </w:p>
        </w:tc>
        <w:tc>
          <w:tcPr>
            <w:tcW w:w="156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676D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 Испытания</w:t>
            </w:r>
          </w:p>
        </w:tc>
        <w:tc>
          <w:tcPr>
            <w:tcW w:w="141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3ACA5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 Вид испытаний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20FC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9.1.1–9.1.4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31AE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2E67AED2" w14:textId="77777777" w:rsidTr="00345F1C">
        <w:trPr>
          <w:trHeight w:val="227"/>
          <w:tblHeader/>
        </w:trPr>
        <w:tc>
          <w:tcPr>
            <w:tcW w:w="1416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2788A4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355E570F" w14:textId="77777777" w:rsidR="00BD12F9" w:rsidRPr="00FF1819" w:rsidRDefault="00BD12F9" w:rsidP="00BD12F9">
            <w:pPr>
              <w:spacing w:line="216" w:lineRule="auto"/>
              <w:ind w:left="-2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11.2 Виды испытаний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3E9EEE" w14:textId="77777777" w:rsidR="00BD12F9" w:rsidRPr="00FF1819" w:rsidRDefault="00BD12F9" w:rsidP="00BD12F9">
            <w:pPr>
              <w:spacing w:line="216" w:lineRule="auto"/>
              <w:ind w:left="-104" w:right="-23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11.2.1–11.2.6</w:t>
            </w:r>
          </w:p>
        </w:tc>
        <w:tc>
          <w:tcPr>
            <w:tcW w:w="127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64116A" w14:textId="77777777" w:rsidR="00BD12F9" w:rsidRPr="00FF1819" w:rsidRDefault="00BD12F9" w:rsidP="00BD12F9">
            <w:pPr>
              <w:spacing w:line="216" w:lineRule="auto"/>
              <w:ind w:left="-10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FCDA3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44C2721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85EAD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48F096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55525F3A" w14:textId="77777777" w:rsidTr="00345F1C">
        <w:trPr>
          <w:trHeight w:val="227"/>
          <w:tblHeader/>
        </w:trPr>
        <w:tc>
          <w:tcPr>
            <w:tcW w:w="1416" w:type="dxa"/>
            <w:tcBorders>
              <w:bottom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AA8D5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14:paraId="5BFE629B" w14:textId="77777777" w:rsidR="00BD12F9" w:rsidRPr="00FF1819" w:rsidRDefault="00BD12F9" w:rsidP="00BD12F9">
            <w:pPr>
              <w:spacing w:line="216" w:lineRule="auto"/>
              <w:ind w:left="-2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11.3 Испытания для проверки выполнения требований к конструкти-вным характери-стикам</w:t>
            </w:r>
          </w:p>
        </w:tc>
        <w:tc>
          <w:tcPr>
            <w:tcW w:w="992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19C021" w14:textId="77777777" w:rsidR="00BD12F9" w:rsidRPr="00FF1819" w:rsidRDefault="00BD12F9" w:rsidP="00BD12F9">
            <w:pPr>
              <w:spacing w:line="216" w:lineRule="auto"/>
              <w:ind w:left="-104" w:right="-23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11.3.1–11.3.3</w:t>
            </w:r>
          </w:p>
        </w:tc>
        <w:tc>
          <w:tcPr>
            <w:tcW w:w="1274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EC9A6F" w14:textId="77777777" w:rsidR="00BD12F9" w:rsidRPr="00FF1819" w:rsidRDefault="00BD12F9" w:rsidP="00BD12F9">
            <w:pPr>
              <w:spacing w:line="216" w:lineRule="auto"/>
              <w:ind w:left="-104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60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EED9C7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3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C98831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9.2 Проверка соблюдения конструктивных требований</w:t>
            </w:r>
          </w:p>
        </w:tc>
        <w:tc>
          <w:tcPr>
            <w:tcW w:w="999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E98E2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9.2.1–9.2.3</w:t>
            </w:r>
          </w:p>
        </w:tc>
        <w:tc>
          <w:tcPr>
            <w:tcW w:w="995" w:type="dxa"/>
            <w:tcBorders>
              <w:bottom w:val="nil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7FF399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</w:tbl>
    <w:p w14:paraId="541C2570" w14:textId="77777777" w:rsidR="00BD12F9" w:rsidRPr="00FF1819" w:rsidRDefault="00BD12F9" w:rsidP="00BD12F9">
      <w:pPr>
        <w:spacing w:after="160" w:line="259" w:lineRule="auto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FF1819">
        <w:rPr>
          <w:rFonts w:ascii="Calibri" w:eastAsia="Calibri" w:hAnsi="Calibri"/>
          <w:sz w:val="22"/>
          <w:szCs w:val="22"/>
          <w:lang w:eastAsia="en-US"/>
        </w:rPr>
        <w:br w:type="page"/>
      </w:r>
      <w:r w:rsidR="00345F1C" w:rsidRPr="00FF1819">
        <w:rPr>
          <w:rFonts w:ascii="Arial" w:eastAsia="Calibri" w:hAnsi="Arial" w:cs="Arial"/>
          <w:i/>
          <w:sz w:val="22"/>
          <w:szCs w:val="22"/>
          <w:lang w:eastAsia="en-US"/>
        </w:rPr>
        <w:lastRenderedPageBreak/>
        <w:t>Окончание</w:t>
      </w:r>
      <w:r w:rsidRPr="00FF1819">
        <w:rPr>
          <w:rFonts w:ascii="Arial" w:eastAsia="Calibri" w:hAnsi="Arial" w:cs="Arial"/>
          <w:i/>
          <w:sz w:val="22"/>
          <w:szCs w:val="22"/>
          <w:lang w:eastAsia="en-US"/>
        </w:rPr>
        <w:t xml:space="preserve"> таблицы ДД.1</w:t>
      </w:r>
    </w:p>
    <w:tbl>
      <w:tblPr>
        <w:tblW w:w="992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6"/>
        <w:gridCol w:w="1274"/>
        <w:gridCol w:w="992"/>
        <w:gridCol w:w="1270"/>
        <w:gridCol w:w="1559"/>
        <w:gridCol w:w="1418"/>
        <w:gridCol w:w="999"/>
        <w:gridCol w:w="995"/>
      </w:tblGrid>
      <w:tr w:rsidR="00BD12F9" w:rsidRPr="00FF1819" w14:paraId="3FBC92C9" w14:textId="77777777" w:rsidTr="003E2433">
        <w:trPr>
          <w:trHeight w:val="227"/>
          <w:tblHeader/>
        </w:trPr>
        <w:tc>
          <w:tcPr>
            <w:tcW w:w="4952" w:type="dxa"/>
            <w:gridSpan w:val="4"/>
            <w:tcBorders>
              <w:bottom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D50CB5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Структура настоящего стандарта</w:t>
            </w:r>
          </w:p>
        </w:tc>
        <w:tc>
          <w:tcPr>
            <w:tcW w:w="4971" w:type="dxa"/>
            <w:gridSpan w:val="4"/>
            <w:tcBorders>
              <w:bottom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555F7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 xml:space="preserve">Структура международного стандарта </w:t>
            </w:r>
          </w:p>
          <w:p w14:paraId="543CE8D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IEC 60077-4:2019</w:t>
            </w:r>
          </w:p>
        </w:tc>
      </w:tr>
      <w:tr w:rsidR="00BD12F9" w:rsidRPr="00FF1819" w14:paraId="1FBFE833" w14:textId="77777777" w:rsidTr="003E2433">
        <w:trPr>
          <w:trHeight w:val="227"/>
          <w:tblHeader/>
        </w:trPr>
        <w:tc>
          <w:tcPr>
            <w:tcW w:w="1416" w:type="dxa"/>
            <w:tcBorders>
              <w:top w:val="doub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58025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B5E6481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11.4 Типовые испытания для проверки выполнения требований к эксплуатационным характеристикам</w:t>
            </w:r>
          </w:p>
        </w:tc>
        <w:tc>
          <w:tcPr>
            <w:tcW w:w="992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25260" w14:textId="77777777" w:rsidR="00BD12F9" w:rsidRPr="00FF1819" w:rsidRDefault="00BD12F9" w:rsidP="00BD12F9">
            <w:pPr>
              <w:spacing w:line="216" w:lineRule="auto"/>
              <w:ind w:left="-104" w:right="-234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11.4.1–11.4.8</w:t>
            </w:r>
          </w:p>
        </w:tc>
        <w:tc>
          <w:tcPr>
            <w:tcW w:w="1270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EF87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11.4.3.1–11.4.3.6, 11.4.4.1–11.4.4.7, 11.4.5.1–11.4.5.5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F44B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C5654" w14:textId="77777777" w:rsidR="00BD12F9" w:rsidRPr="00FF1819" w:rsidRDefault="00BD12F9" w:rsidP="00BD12F9">
            <w:pPr>
              <w:spacing w:line="216" w:lineRule="auto"/>
              <w:ind w:left="-245" w:right="-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9.3 Типовые испытания для проверки соблюдения эксплуатаци-онных требований</w:t>
            </w:r>
          </w:p>
        </w:tc>
        <w:tc>
          <w:tcPr>
            <w:tcW w:w="999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8CEA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9.3.1–9.3.7</w:t>
            </w:r>
          </w:p>
        </w:tc>
        <w:tc>
          <w:tcPr>
            <w:tcW w:w="995" w:type="dxa"/>
            <w:tcBorders>
              <w:top w:val="doub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C92FD" w14:textId="77777777" w:rsidR="00BD12F9" w:rsidRPr="00FF1819" w:rsidRDefault="00BD12F9" w:rsidP="00BD12F9">
            <w:pPr>
              <w:spacing w:line="216" w:lineRule="auto"/>
              <w:ind w:left="-247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9.3.3.1–9.3.3.9, 9.3.4.1–9.3.4.8, 9.3.5.1–9.3.5.6</w:t>
            </w:r>
          </w:p>
        </w:tc>
      </w:tr>
      <w:tr w:rsidR="00BD12F9" w:rsidRPr="00FF1819" w14:paraId="6D910F72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BC2C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ABDC07" w14:textId="77777777" w:rsidR="00BD12F9" w:rsidRPr="00FF1819" w:rsidRDefault="00BD12F9" w:rsidP="00BD12F9">
            <w:pPr>
              <w:spacing w:line="216" w:lineRule="auto"/>
              <w:ind w:left="-248" w:right="-234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11.5 Приемо-сдаточные испытания для проверки выполнения требований к эксплуатаци-онным характеристикам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4D7ED" w14:textId="77777777" w:rsidR="00BD12F9" w:rsidRPr="00FF1819" w:rsidRDefault="00BD12F9" w:rsidP="00BD12F9">
            <w:pPr>
              <w:spacing w:line="216" w:lineRule="auto"/>
              <w:ind w:left="-246" w:right="-93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11.5.1–11.5.6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C81B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88B1B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171698" w14:textId="77777777" w:rsidR="00BD12F9" w:rsidRPr="00FF1819" w:rsidRDefault="00BD12F9" w:rsidP="00BD12F9">
            <w:pPr>
              <w:spacing w:line="216" w:lineRule="auto"/>
              <w:ind w:left="-245" w:right="-24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9.4 Плановые испытания для проверки соблюдения эксплуатаци-онных требований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CA9FE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9.4.1–9.4.5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6472B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  <w:tr w:rsidR="00BD12F9" w:rsidRPr="00FF1819" w14:paraId="4F04F94A" w14:textId="77777777" w:rsidTr="004D3C9C">
        <w:trPr>
          <w:trHeight w:val="313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A811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12 Указания по монтажу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8741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9F9C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D14C2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6402E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F7C4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DFAA6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98050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50A9F051" w14:textId="77777777" w:rsidTr="004D3C9C">
        <w:trPr>
          <w:trHeight w:val="579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C6460" w14:textId="77777777" w:rsidR="00BD12F9" w:rsidRPr="00FF1819" w:rsidRDefault="00BD12F9" w:rsidP="00BD12F9">
            <w:pPr>
              <w:spacing w:line="216" w:lineRule="auto"/>
              <w:ind w:right="-23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А (справочное)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37E3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D8E1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111CA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484F6" w14:textId="77777777" w:rsidR="00BD12F9" w:rsidRPr="00FF1819" w:rsidRDefault="00BD12F9" w:rsidP="00BD12F9">
            <w:pPr>
              <w:spacing w:line="216" w:lineRule="auto"/>
              <w:ind w:left="-244" w:right="-382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А (информативное)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DB2D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F314B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6F4B5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1FE72B08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75379B" w14:textId="77777777" w:rsidR="00BD12F9" w:rsidRPr="00FF1819" w:rsidRDefault="00BD12F9" w:rsidP="00BD12F9">
            <w:pPr>
              <w:spacing w:line="216" w:lineRule="auto"/>
              <w:ind w:right="-23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В (справочное)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3098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F1602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379E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8B849" w14:textId="77777777" w:rsidR="00BD12F9" w:rsidRPr="00FF1819" w:rsidRDefault="00BD12F9" w:rsidP="00BD12F9">
            <w:pPr>
              <w:spacing w:line="216" w:lineRule="auto"/>
              <w:ind w:left="-244" w:right="-382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B (информативное)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729DC9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C1CF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90B7C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36766547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6A8E4D" w14:textId="77777777" w:rsidR="00BD12F9" w:rsidRPr="00FF1819" w:rsidRDefault="00BD12F9" w:rsidP="00BD12F9">
            <w:pPr>
              <w:spacing w:line="216" w:lineRule="auto"/>
              <w:ind w:right="-23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ДА (справочное)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1E2E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9D9D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B5C5A6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6C36E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37F0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AD2F7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02049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2BE4B4C0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182184" w14:textId="77777777" w:rsidR="00BD12F9" w:rsidRPr="00FF1819" w:rsidRDefault="00BD12F9" w:rsidP="00BD12F9">
            <w:pPr>
              <w:spacing w:line="216" w:lineRule="auto"/>
              <w:ind w:left="-152" w:right="-374" w:firstLine="15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ДБ (обязательное)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CAC52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FA614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2C13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B9F2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C5167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FB029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FE36D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7CF66242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F6EFA8" w14:textId="77777777" w:rsidR="00BD12F9" w:rsidRPr="00FF1819" w:rsidRDefault="00BD12F9" w:rsidP="00BD12F9">
            <w:pPr>
              <w:spacing w:line="216" w:lineRule="auto"/>
              <w:ind w:left="-152" w:right="-374" w:firstLine="15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ДВ (обязательное)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4EBE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EBD284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F7EF9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B035D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DA6C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C348DA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CEAE01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42D46C24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246E99" w14:textId="77777777" w:rsidR="00BD12F9" w:rsidRPr="00FF1819" w:rsidRDefault="00BD12F9" w:rsidP="00BD12F9">
            <w:pPr>
              <w:spacing w:line="216" w:lineRule="auto"/>
              <w:ind w:left="-152" w:right="-374" w:firstLine="15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Приложение ДГ (справочное)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3975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C26B9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A6E25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46E772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9DC33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F17DE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78A811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F1819">
              <w:rPr>
                <w:rFonts w:ascii="Arial" w:hAnsi="Arial" w:cs="Arial"/>
                <w:sz w:val="20"/>
                <w:szCs w:val="20"/>
                <w:lang w:eastAsia="zh-CN"/>
              </w:rPr>
              <w:t>—</w:t>
            </w:r>
          </w:p>
        </w:tc>
      </w:tr>
      <w:tr w:rsidR="00BD12F9" w:rsidRPr="00FF1819" w14:paraId="11DF74BF" w14:textId="77777777" w:rsidTr="004D3C9C">
        <w:trPr>
          <w:trHeight w:val="227"/>
          <w:tblHeader/>
        </w:trPr>
        <w:tc>
          <w:tcPr>
            <w:tcW w:w="1416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45845B" w14:textId="77777777" w:rsidR="00BD12F9" w:rsidRPr="00FF1819" w:rsidRDefault="00BD12F9" w:rsidP="00BD12F9">
            <w:pPr>
              <w:spacing w:line="216" w:lineRule="auto"/>
              <w:ind w:left="-152" w:firstLine="152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Библиогра</w:t>
            </w:r>
            <w:r w:rsidRPr="00FF1819">
              <w:rPr>
                <w:rFonts w:ascii="Arial" w:hAnsi="Arial" w:cs="Arial"/>
                <w:sz w:val="18"/>
                <w:szCs w:val="18"/>
                <w:lang w:val="en-US" w:eastAsia="zh-CN"/>
              </w:rPr>
              <w:t>-</w:t>
            </w: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фия</w:t>
            </w:r>
          </w:p>
        </w:tc>
        <w:tc>
          <w:tcPr>
            <w:tcW w:w="127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F38AC0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1EAC9C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27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D0B3BE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55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8C360B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Библиогра</w:t>
            </w:r>
            <w:r w:rsidRPr="00FF1819">
              <w:rPr>
                <w:rFonts w:ascii="Arial" w:hAnsi="Arial" w:cs="Arial"/>
                <w:sz w:val="18"/>
                <w:szCs w:val="18"/>
                <w:lang w:val="en-US" w:eastAsia="zh-CN"/>
              </w:rPr>
              <w:t>-</w:t>
            </w: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фия</w:t>
            </w:r>
          </w:p>
        </w:tc>
        <w:tc>
          <w:tcPr>
            <w:tcW w:w="141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0242C7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C88CA8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99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C8E3FF" w14:textId="77777777" w:rsidR="00BD12F9" w:rsidRPr="00FF1819" w:rsidRDefault="00BD12F9" w:rsidP="00BD12F9">
            <w:pPr>
              <w:spacing w:line="216" w:lineRule="auto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F1819">
              <w:rPr>
                <w:rFonts w:ascii="Arial" w:hAnsi="Arial" w:cs="Arial"/>
                <w:sz w:val="18"/>
                <w:szCs w:val="18"/>
                <w:lang w:eastAsia="zh-CN"/>
              </w:rPr>
              <w:t>—</w:t>
            </w:r>
          </w:p>
        </w:tc>
      </w:tr>
    </w:tbl>
    <w:p w14:paraId="448E8553" w14:textId="77777777" w:rsidR="00BD12F9" w:rsidRPr="00FF1819" w:rsidRDefault="00BD12F9" w:rsidP="003A0A6E">
      <w:pPr>
        <w:pStyle w:val="16"/>
        <w:rPr>
          <w:rFonts w:cs="Arial"/>
          <w:b/>
          <w:sz w:val="24"/>
          <w:szCs w:val="24"/>
        </w:rPr>
      </w:pPr>
    </w:p>
    <w:p w14:paraId="2A9D9500" w14:textId="77777777" w:rsidR="00BD12F9" w:rsidRPr="00FF1819" w:rsidRDefault="00BD12F9" w:rsidP="003A0A6E">
      <w:pPr>
        <w:pStyle w:val="16"/>
        <w:rPr>
          <w:rFonts w:cs="Arial"/>
          <w:b/>
          <w:sz w:val="24"/>
          <w:szCs w:val="24"/>
        </w:rPr>
      </w:pPr>
    </w:p>
    <w:p w14:paraId="7A69DE4A" w14:textId="77777777" w:rsidR="000C3228" w:rsidRPr="00FF1819" w:rsidRDefault="000C3228" w:rsidP="003A0A6E">
      <w:pPr>
        <w:pStyle w:val="16"/>
        <w:rPr>
          <w:rFonts w:cs="Arial"/>
          <w:b/>
          <w:sz w:val="24"/>
          <w:szCs w:val="24"/>
          <w:lang w:val="ru-RU"/>
        </w:rPr>
      </w:pPr>
      <w:r w:rsidRPr="00FF1819">
        <w:rPr>
          <w:rFonts w:cs="Arial"/>
          <w:b/>
          <w:sz w:val="24"/>
          <w:szCs w:val="24"/>
        </w:rPr>
        <w:t>Библиография</w:t>
      </w:r>
      <w:bookmarkEnd w:id="115"/>
      <w:bookmarkEnd w:id="117"/>
    </w:p>
    <w:p w14:paraId="4A81AD0D" w14:textId="77777777" w:rsidR="00CC6DD9" w:rsidRPr="00FF1819" w:rsidRDefault="00CC6DD9" w:rsidP="000C3228">
      <w:pPr>
        <w:pStyle w:val="16"/>
        <w:rPr>
          <w:rFonts w:cs="Arial"/>
          <w:sz w:val="24"/>
          <w:szCs w:val="24"/>
          <w:lang w:val="ru-RU"/>
        </w:rPr>
      </w:pPr>
    </w:p>
    <w:tbl>
      <w:tblPr>
        <w:tblW w:w="0" w:type="auto"/>
        <w:tblInd w:w="288" w:type="dxa"/>
        <w:tblLayout w:type="fixed"/>
        <w:tblLook w:val="01E0" w:firstRow="1" w:lastRow="1" w:firstColumn="1" w:lastColumn="1" w:noHBand="0" w:noVBand="0"/>
      </w:tblPr>
      <w:tblGrid>
        <w:gridCol w:w="3060"/>
        <w:gridCol w:w="6120"/>
      </w:tblGrid>
      <w:tr w:rsidR="00CC6DD9" w:rsidRPr="00FF1819" w14:paraId="3A6FF3A2" w14:textId="77777777">
        <w:tblPrEx>
          <w:tblCellMar>
            <w:top w:w="0" w:type="dxa"/>
            <w:bottom w:w="0" w:type="dxa"/>
          </w:tblCellMar>
        </w:tblPrEx>
        <w:trPr>
          <w:trHeight w:val="756"/>
        </w:trPr>
        <w:tc>
          <w:tcPr>
            <w:tcW w:w="3060" w:type="dxa"/>
          </w:tcPr>
          <w:p w14:paraId="6BD8A26A" w14:textId="77777777" w:rsidR="00CC6DD9" w:rsidRPr="00FF1819" w:rsidRDefault="00CC6DD9" w:rsidP="005B22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-US"/>
              </w:rPr>
            </w:pPr>
            <w:r w:rsidRPr="00FF1819">
              <w:rPr>
                <w:rFonts w:ascii="Arial" w:hAnsi="Arial" w:cs="Arial"/>
              </w:rPr>
              <w:t>[1]</w:t>
            </w:r>
            <w:r w:rsidRPr="00FF1819">
              <w:rPr>
                <w:rFonts w:ascii="Arial" w:hAnsi="Arial" w:cs="Arial"/>
                <w:lang w:val="en-US"/>
              </w:rPr>
              <w:t xml:space="preserve"> IEC 60947-2(20</w:t>
            </w:r>
            <w:r w:rsidR="00A31312" w:rsidRPr="00FF1819">
              <w:rPr>
                <w:rFonts w:ascii="Arial" w:hAnsi="Arial" w:cs="Arial"/>
              </w:rPr>
              <w:t>24</w:t>
            </w:r>
            <w:r w:rsidRPr="00FF1819">
              <w:rPr>
                <w:rFonts w:ascii="Arial" w:hAnsi="Arial" w:cs="Arial"/>
                <w:lang w:val="en-US"/>
              </w:rPr>
              <w:t>)</w:t>
            </w:r>
          </w:p>
          <w:p w14:paraId="70DB9C6A" w14:textId="77777777" w:rsidR="00CC6DD9" w:rsidRPr="00FF1819" w:rsidRDefault="00CC6DD9" w:rsidP="005B22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lang w:val="en-US"/>
              </w:rPr>
            </w:pPr>
          </w:p>
          <w:p w14:paraId="340C7B88" w14:textId="77777777" w:rsidR="00CC6DD9" w:rsidRPr="00FF1819" w:rsidRDefault="00CC6DD9" w:rsidP="005B2296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120" w:type="dxa"/>
          </w:tcPr>
          <w:p w14:paraId="5DEBCEF8" w14:textId="77777777" w:rsidR="00CC6DD9" w:rsidRPr="00FF1819" w:rsidRDefault="00A31312" w:rsidP="00A31312">
            <w:pPr>
              <w:autoSpaceDE w:val="0"/>
              <w:autoSpaceDN w:val="0"/>
              <w:adjustRightInd w:val="0"/>
              <w:ind w:left="54"/>
              <w:jc w:val="both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  <w:lang w:val="en-US"/>
              </w:rPr>
              <w:t>Low</w:t>
            </w:r>
            <w:r w:rsidRPr="00FF1819">
              <w:rPr>
                <w:rFonts w:ascii="Arial" w:hAnsi="Arial" w:cs="Arial"/>
              </w:rPr>
              <w:t>-</w:t>
            </w:r>
            <w:r w:rsidRPr="00FF1819">
              <w:rPr>
                <w:rFonts w:ascii="Arial" w:hAnsi="Arial" w:cs="Arial"/>
                <w:lang w:val="en-US"/>
              </w:rPr>
              <w:t>voltage</w:t>
            </w:r>
            <w:r w:rsidRPr="00FF1819">
              <w:rPr>
                <w:rFonts w:ascii="Arial" w:hAnsi="Arial" w:cs="Arial"/>
              </w:rPr>
              <w:t xml:space="preserve"> </w:t>
            </w:r>
            <w:r w:rsidRPr="00FF1819">
              <w:rPr>
                <w:rFonts w:ascii="Arial" w:hAnsi="Arial" w:cs="Arial"/>
                <w:lang w:val="en-US"/>
              </w:rPr>
              <w:t>switchgear</w:t>
            </w:r>
            <w:r w:rsidRPr="00FF1819">
              <w:rPr>
                <w:rFonts w:ascii="Arial" w:hAnsi="Arial" w:cs="Arial"/>
              </w:rPr>
              <w:t xml:space="preserve"> </w:t>
            </w:r>
            <w:r w:rsidRPr="00FF1819">
              <w:rPr>
                <w:rFonts w:ascii="Arial" w:hAnsi="Arial" w:cs="Arial"/>
                <w:lang w:val="en-US"/>
              </w:rPr>
              <w:t>and</w:t>
            </w:r>
            <w:r w:rsidRPr="00FF1819">
              <w:rPr>
                <w:rFonts w:ascii="Arial" w:hAnsi="Arial" w:cs="Arial"/>
              </w:rPr>
              <w:t xml:space="preserve"> </w:t>
            </w:r>
            <w:r w:rsidRPr="00FF1819">
              <w:rPr>
                <w:rFonts w:ascii="Arial" w:hAnsi="Arial" w:cs="Arial"/>
                <w:lang w:val="en-US"/>
              </w:rPr>
              <w:t>controlgear</w:t>
            </w:r>
            <w:r w:rsidRPr="00FF1819">
              <w:rPr>
                <w:rFonts w:ascii="Arial" w:hAnsi="Arial" w:cs="Arial"/>
              </w:rPr>
              <w:t xml:space="preserve"> - </w:t>
            </w:r>
            <w:r w:rsidRPr="00FF1819">
              <w:rPr>
                <w:rFonts w:ascii="Arial" w:hAnsi="Arial" w:cs="Arial"/>
                <w:lang w:val="en-US"/>
              </w:rPr>
              <w:t>Part</w:t>
            </w:r>
            <w:r w:rsidRPr="00FF1819">
              <w:rPr>
                <w:rFonts w:ascii="Arial" w:hAnsi="Arial" w:cs="Arial"/>
              </w:rPr>
              <w:t xml:space="preserve"> 2: </w:t>
            </w:r>
            <w:r w:rsidRPr="00FF1819">
              <w:rPr>
                <w:rFonts w:ascii="Arial" w:hAnsi="Arial" w:cs="Arial"/>
                <w:lang w:val="en-US"/>
              </w:rPr>
              <w:t>Circuit</w:t>
            </w:r>
            <w:r w:rsidRPr="00FF1819">
              <w:rPr>
                <w:rFonts w:ascii="Arial" w:hAnsi="Arial" w:cs="Arial"/>
              </w:rPr>
              <w:t>-</w:t>
            </w:r>
            <w:r w:rsidRPr="00FF1819">
              <w:rPr>
                <w:rFonts w:ascii="Arial" w:hAnsi="Arial" w:cs="Arial"/>
                <w:lang w:val="en-US"/>
              </w:rPr>
              <w:t>breakers</w:t>
            </w:r>
            <w:r w:rsidRPr="00FF1819">
              <w:rPr>
                <w:rFonts w:ascii="Arial" w:hAnsi="Arial" w:cs="Arial"/>
              </w:rPr>
              <w:t xml:space="preserve"> </w:t>
            </w:r>
            <w:r w:rsidR="00CC6DD9" w:rsidRPr="00FF1819">
              <w:rPr>
                <w:rFonts w:ascii="Arial" w:hAnsi="Arial" w:cs="Arial"/>
              </w:rPr>
              <w:t>(</w:t>
            </w:r>
            <w:r w:rsidRPr="00FF1819">
              <w:rPr>
                <w:rFonts w:ascii="Arial" w:hAnsi="Arial" w:cs="Arial"/>
              </w:rPr>
              <w:t>Аппаратура распределения и управления низковольтная. Часть 2. Автоматические выключатели</w:t>
            </w:r>
            <w:r w:rsidR="00CC6DD9" w:rsidRPr="00FF1819">
              <w:rPr>
                <w:rFonts w:ascii="Arial" w:hAnsi="Arial" w:cs="Arial"/>
              </w:rPr>
              <w:t>)</w:t>
            </w:r>
          </w:p>
        </w:tc>
      </w:tr>
    </w:tbl>
    <w:p w14:paraId="73E26B22" w14:textId="77777777" w:rsidR="000C3228" w:rsidRPr="00FF1819" w:rsidRDefault="000C3228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034FD0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BDBAAD2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534F362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6B69E02C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7C9F590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79DE7FA2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67D36063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3259D97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451B8BB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4CCBA77F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BE59FEF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733563C5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62417580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04458FF0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7BAF94E5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9F00390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27C57438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D085811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24276835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6D57F8A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78A932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A3BCD41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233E162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  <w:lang w:val="en-US"/>
        </w:rPr>
      </w:pPr>
    </w:p>
    <w:p w14:paraId="1FE479FC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B288BA5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7D81FD4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7EDE5971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31A3D5C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10B0CF43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6A0BF2D6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676FF01B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4C5B1905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DDBAD28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4F8EB74A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11A70F8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E6CA0D3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0862AA7A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4C32CC68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53D89390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p w14:paraId="36A1D6BA" w14:textId="77777777" w:rsidR="00F83C86" w:rsidRPr="00FF1819" w:rsidRDefault="00F83C86" w:rsidP="000C3228">
      <w:pPr>
        <w:widowControl w:val="0"/>
        <w:autoSpaceDE w:val="0"/>
        <w:autoSpaceDN w:val="0"/>
        <w:adjustRightInd w:val="0"/>
        <w:ind w:hanging="567"/>
        <w:jc w:val="center"/>
        <w:rPr>
          <w:rFonts w:ascii="Arial" w:hAnsi="Arial" w:cs="Arial"/>
          <w:spacing w:val="-6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3780"/>
        <w:gridCol w:w="2776"/>
        <w:gridCol w:w="3015"/>
      </w:tblGrid>
      <w:tr w:rsidR="000C3228" w:rsidRPr="00FF1819" w14:paraId="42CD6F07" w14:textId="77777777" w:rsidTr="001C5A03">
        <w:tc>
          <w:tcPr>
            <w:tcW w:w="3780" w:type="dxa"/>
          </w:tcPr>
          <w:p w14:paraId="79B7681F" w14:textId="77777777" w:rsidR="000C3228" w:rsidRPr="00FF1819" w:rsidRDefault="001C5A03" w:rsidP="001C5A03">
            <w:pPr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br w:type="page"/>
              <w:t>УДК 621.316.923.1:006.354</w:t>
            </w:r>
          </w:p>
        </w:tc>
        <w:tc>
          <w:tcPr>
            <w:tcW w:w="2776" w:type="dxa"/>
          </w:tcPr>
          <w:p w14:paraId="0C226334" w14:textId="77777777" w:rsidR="000C3228" w:rsidRPr="00FF1819" w:rsidRDefault="001C5A03" w:rsidP="001C5A03">
            <w:pPr>
              <w:jc w:val="center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3015" w:type="dxa"/>
          </w:tcPr>
          <w:p w14:paraId="1E4471C6" w14:textId="77777777" w:rsidR="000C3228" w:rsidRPr="00FF1819" w:rsidRDefault="001C5A03" w:rsidP="001C5A03">
            <w:pPr>
              <w:jc w:val="right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МКС  45.040</w:t>
            </w:r>
          </w:p>
        </w:tc>
      </w:tr>
      <w:tr w:rsidR="000C3228" w:rsidRPr="00FF1819" w14:paraId="39A51998" w14:textId="77777777" w:rsidTr="00B107E0">
        <w:tc>
          <w:tcPr>
            <w:tcW w:w="3780" w:type="dxa"/>
            <w:tcBorders>
              <w:bottom w:val="single" w:sz="4" w:space="0" w:color="auto"/>
            </w:tcBorders>
          </w:tcPr>
          <w:p w14:paraId="5E293EED" w14:textId="77777777" w:rsidR="000C3228" w:rsidRPr="00FF1819" w:rsidRDefault="000C3228" w:rsidP="000C32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76" w:type="dxa"/>
            <w:tcBorders>
              <w:bottom w:val="single" w:sz="4" w:space="0" w:color="auto"/>
            </w:tcBorders>
          </w:tcPr>
          <w:p w14:paraId="6F5FECB3" w14:textId="77777777" w:rsidR="000C3228" w:rsidRPr="00FF1819" w:rsidRDefault="000C3228" w:rsidP="000C322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14:paraId="4E0890BA" w14:textId="77777777" w:rsidR="000C3228" w:rsidRPr="00FF1819" w:rsidRDefault="000C3228" w:rsidP="000C3228">
            <w:pPr>
              <w:jc w:val="center"/>
              <w:rPr>
                <w:rFonts w:ascii="Arial" w:hAnsi="Arial" w:cs="Arial"/>
              </w:rPr>
            </w:pPr>
          </w:p>
        </w:tc>
      </w:tr>
      <w:tr w:rsidR="000C3228" w:rsidRPr="00FF1819" w14:paraId="682FF41F" w14:textId="77777777" w:rsidTr="00B107E0"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D3B6E3" w14:textId="77777777" w:rsidR="001C5A03" w:rsidRPr="00FF1819" w:rsidRDefault="001C5A03" w:rsidP="00954F3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0E1BCDB4" w14:textId="77777777" w:rsidR="000C3228" w:rsidRPr="00FF1819" w:rsidRDefault="000C3228" w:rsidP="00954F3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 xml:space="preserve">Ключевые слова: </w:t>
            </w:r>
            <w:r w:rsidRPr="00FF1819">
              <w:rPr>
                <w:rFonts w:ascii="Arial" w:hAnsi="Arial" w:cs="Arial"/>
                <w:bCs/>
              </w:rPr>
              <w:t>выключатель</w:t>
            </w:r>
            <w:r w:rsidRPr="00FF1819">
              <w:rPr>
                <w:rFonts w:ascii="Arial" w:hAnsi="Arial" w:cs="Arial"/>
              </w:rPr>
              <w:t xml:space="preserve"> а</w:t>
            </w:r>
            <w:r w:rsidRPr="00FF1819">
              <w:rPr>
                <w:rFonts w:ascii="Arial" w:hAnsi="Arial" w:cs="Arial"/>
                <w:bCs/>
              </w:rPr>
              <w:t>втоматический</w:t>
            </w:r>
            <w:r w:rsidRPr="00FF1819">
              <w:rPr>
                <w:rFonts w:ascii="Arial" w:hAnsi="Arial" w:cs="Arial"/>
              </w:rPr>
              <w:t xml:space="preserve">, </w:t>
            </w:r>
            <w:r w:rsidRPr="00FF1819">
              <w:rPr>
                <w:rFonts w:ascii="Arial" w:hAnsi="Arial" w:cs="Arial"/>
                <w:bCs/>
              </w:rPr>
              <w:t>электротехнические комп</w:t>
            </w:r>
            <w:r w:rsidRPr="00FF1819">
              <w:rPr>
                <w:rFonts w:ascii="Arial" w:hAnsi="Arial" w:cs="Arial"/>
                <w:bCs/>
              </w:rPr>
              <w:t>о</w:t>
            </w:r>
            <w:r w:rsidRPr="00FF1819">
              <w:rPr>
                <w:rFonts w:ascii="Arial" w:hAnsi="Arial" w:cs="Arial"/>
                <w:bCs/>
              </w:rPr>
              <w:t>ненты</w:t>
            </w:r>
            <w:r w:rsidRPr="00FF1819">
              <w:rPr>
                <w:rFonts w:ascii="Arial" w:hAnsi="Arial" w:cs="Arial"/>
              </w:rPr>
              <w:t>, ном</w:t>
            </w:r>
            <w:r w:rsidRPr="00FF1819">
              <w:rPr>
                <w:rFonts w:ascii="Arial" w:hAnsi="Arial" w:cs="Arial"/>
              </w:rPr>
              <w:t>и</w:t>
            </w:r>
            <w:r w:rsidRPr="00FF1819">
              <w:rPr>
                <w:rFonts w:ascii="Arial" w:hAnsi="Arial" w:cs="Arial"/>
              </w:rPr>
              <w:t>нальное напряжение,</w:t>
            </w:r>
            <w:r w:rsidR="00F83C86" w:rsidRPr="00FF1819">
              <w:rPr>
                <w:rFonts w:ascii="Arial" w:hAnsi="Arial" w:cs="Arial"/>
              </w:rPr>
              <w:t xml:space="preserve"> короткое замыкание, </w:t>
            </w:r>
            <w:r w:rsidRPr="00FF1819">
              <w:rPr>
                <w:rFonts w:ascii="Arial" w:hAnsi="Arial" w:cs="Arial"/>
              </w:rPr>
              <w:t>испытания</w:t>
            </w:r>
          </w:p>
          <w:p w14:paraId="5BAF1E72" w14:textId="77777777" w:rsidR="00B107E0" w:rsidRPr="00FF1819" w:rsidRDefault="00B107E0" w:rsidP="00954F33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2B53B02" w14:textId="77777777" w:rsidR="009668A3" w:rsidRPr="00FF1819" w:rsidRDefault="009668A3" w:rsidP="009668A3">
      <w:pPr>
        <w:suppressAutoHyphens/>
        <w:spacing w:line="360" w:lineRule="auto"/>
        <w:ind w:firstLine="11"/>
        <w:jc w:val="center"/>
        <w:rPr>
          <w:rFonts w:ascii="Arial" w:hAnsi="Arial" w:cs="Arial"/>
          <w:lang w:eastAsia="ar-SA"/>
        </w:rPr>
      </w:pPr>
    </w:p>
    <w:p w14:paraId="4DA564DD" w14:textId="77777777" w:rsidR="009668A3" w:rsidRPr="00FF1819" w:rsidRDefault="009668A3" w:rsidP="009668A3">
      <w:pPr>
        <w:suppressAutoHyphens/>
        <w:spacing w:line="360" w:lineRule="auto"/>
        <w:ind w:firstLine="11"/>
        <w:jc w:val="center"/>
        <w:rPr>
          <w:rFonts w:ascii="Arial" w:hAnsi="Arial" w:cs="Arial"/>
          <w:lang w:eastAsia="ar-SA"/>
        </w:rPr>
      </w:pPr>
    </w:p>
    <w:p w14:paraId="5D1B4168" w14:textId="77777777" w:rsidR="009668A3" w:rsidRPr="00FF1819" w:rsidRDefault="009668A3" w:rsidP="009668A3">
      <w:pPr>
        <w:suppressAutoHyphens/>
        <w:spacing w:line="360" w:lineRule="auto"/>
        <w:ind w:firstLine="11"/>
        <w:jc w:val="center"/>
        <w:rPr>
          <w:rFonts w:ascii="Arial" w:hAnsi="Arial" w:cs="Arial"/>
          <w:lang w:eastAsia="ar-SA"/>
        </w:rPr>
      </w:pPr>
      <w:r w:rsidRPr="00FF1819">
        <w:rPr>
          <w:rFonts w:ascii="Arial" w:hAnsi="Arial" w:cs="Arial"/>
          <w:lang w:eastAsia="ar-SA"/>
        </w:rPr>
        <w:t>Акционерное общество «Научно-исследовательский и</w:t>
      </w:r>
    </w:p>
    <w:p w14:paraId="79A92BCA" w14:textId="77777777" w:rsidR="000C3228" w:rsidRPr="00FF1819" w:rsidRDefault="009668A3" w:rsidP="009668A3">
      <w:pPr>
        <w:suppressAutoHyphens/>
        <w:spacing w:line="360" w:lineRule="auto"/>
        <w:ind w:firstLine="11"/>
        <w:jc w:val="center"/>
        <w:rPr>
          <w:rFonts w:ascii="Arial" w:hAnsi="Arial" w:cs="Arial"/>
          <w:lang w:eastAsia="ar-SA"/>
        </w:rPr>
      </w:pPr>
      <w:r w:rsidRPr="00FF1819">
        <w:rPr>
          <w:rFonts w:ascii="Arial" w:hAnsi="Arial" w:cs="Arial"/>
          <w:lang w:eastAsia="ar-SA"/>
        </w:rPr>
        <w:t>конструкторско-технологический институт подвижного состава»</w:t>
      </w:r>
    </w:p>
    <w:p w14:paraId="6A01CBA2" w14:textId="77777777" w:rsidR="000C3228" w:rsidRPr="00FF1819" w:rsidRDefault="000C3228" w:rsidP="00F83C86">
      <w:pPr>
        <w:rPr>
          <w:rFonts w:ascii="Arial" w:hAnsi="Arial" w:cs="Arial"/>
        </w:rPr>
      </w:pPr>
    </w:p>
    <w:p w14:paraId="61EDEB61" w14:textId="77777777" w:rsidR="00BC0C20" w:rsidRPr="00FF1819" w:rsidRDefault="00BC0C20" w:rsidP="00F83C86">
      <w:pPr>
        <w:rPr>
          <w:rFonts w:ascii="Arial" w:hAnsi="Arial" w:cs="Arial"/>
        </w:rPr>
      </w:pPr>
    </w:p>
    <w:p w14:paraId="7F6BC6CB" w14:textId="77777777" w:rsidR="00BC0C20" w:rsidRPr="00FF1819" w:rsidRDefault="00BC0C20" w:rsidP="00BC0C20">
      <w:pPr>
        <w:jc w:val="both"/>
        <w:rPr>
          <w:rFonts w:ascii="Arial" w:hAnsi="Arial" w:cs="Arial"/>
        </w:rPr>
      </w:pPr>
    </w:p>
    <w:tbl>
      <w:tblPr>
        <w:tblW w:w="10234" w:type="dxa"/>
        <w:tblInd w:w="108" w:type="dxa"/>
        <w:tblLook w:val="04A0" w:firstRow="1" w:lastRow="0" w:firstColumn="1" w:lastColumn="0" w:noHBand="0" w:noVBand="1"/>
      </w:tblPr>
      <w:tblGrid>
        <w:gridCol w:w="5623"/>
        <w:gridCol w:w="1872"/>
        <w:gridCol w:w="2739"/>
      </w:tblGrid>
      <w:tr w:rsidR="00057E3D" w:rsidRPr="00FF1819" w14:paraId="5B76006B" w14:textId="77777777" w:rsidTr="0031488C">
        <w:trPr>
          <w:trHeight w:val="1223"/>
        </w:trPr>
        <w:tc>
          <w:tcPr>
            <w:tcW w:w="5623" w:type="dxa"/>
          </w:tcPr>
          <w:p w14:paraId="64B662CA" w14:textId="77777777" w:rsidR="00B107E0" w:rsidRPr="00FF1819" w:rsidRDefault="00B107E0" w:rsidP="009668A3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 xml:space="preserve">Заместитель генерального директора </w:t>
            </w:r>
          </w:p>
          <w:p w14:paraId="43F8C1C4" w14:textId="77777777" w:rsidR="009668A3" w:rsidRPr="00FF1819" w:rsidRDefault="009668A3" w:rsidP="009668A3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по перспективным</w:t>
            </w:r>
          </w:p>
          <w:p w14:paraId="392E42A3" w14:textId="77777777" w:rsidR="00057E3D" w:rsidRPr="00FF1819" w:rsidRDefault="00B107E0" w:rsidP="00B107E0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проектам</w:t>
            </w:r>
            <w:r w:rsidR="009E47EB" w:rsidRPr="00FF1819">
              <w:rPr>
                <w:rFonts w:ascii="Arial" w:hAnsi="Arial" w:cs="Arial"/>
              </w:rPr>
              <w:t>, к.т.н</w:t>
            </w:r>
            <w:r w:rsidR="00EB5FC6" w:rsidRPr="00FF1819">
              <w:rPr>
                <w:rFonts w:ascii="Arial" w:hAnsi="Arial" w:cs="Arial"/>
              </w:rPr>
              <w:t>.</w:t>
            </w:r>
          </w:p>
        </w:tc>
        <w:tc>
          <w:tcPr>
            <w:tcW w:w="1872" w:type="dxa"/>
          </w:tcPr>
          <w:p w14:paraId="3EBF372A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39" w:type="dxa"/>
          </w:tcPr>
          <w:p w14:paraId="48B418D4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  <w:p w14:paraId="40295D4C" w14:textId="77777777" w:rsidR="00057E3D" w:rsidRPr="00FF1819" w:rsidRDefault="009668A3" w:rsidP="009668A3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С.Н. Журавлев</w:t>
            </w:r>
          </w:p>
          <w:p w14:paraId="0DED161D" w14:textId="77777777" w:rsidR="009668A3" w:rsidRPr="00FF1819" w:rsidRDefault="009668A3" w:rsidP="009668A3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57E3D" w:rsidRPr="00FF1819" w14:paraId="3C5F8D80" w14:textId="77777777" w:rsidTr="0031488C">
        <w:trPr>
          <w:trHeight w:val="1658"/>
        </w:trPr>
        <w:tc>
          <w:tcPr>
            <w:tcW w:w="5623" w:type="dxa"/>
          </w:tcPr>
          <w:p w14:paraId="58FAF750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  <w:p w14:paraId="2EEEAE3A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Заведующий отделом к.т.н.</w:t>
            </w:r>
          </w:p>
          <w:p w14:paraId="159EABB5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872" w:type="dxa"/>
          </w:tcPr>
          <w:p w14:paraId="032E00EB" w14:textId="77777777" w:rsidR="00057E3D" w:rsidRPr="00FF1819" w:rsidRDefault="00057E3D" w:rsidP="00C44B0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39" w:type="dxa"/>
          </w:tcPr>
          <w:p w14:paraId="16E5F9C3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  <w:p w14:paraId="0FAB5EC6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 xml:space="preserve">Г.Ф. Кашников </w:t>
            </w:r>
          </w:p>
        </w:tc>
      </w:tr>
      <w:tr w:rsidR="0031488C" w:rsidRPr="00FF1819" w14:paraId="45D7EC75" w14:textId="77777777" w:rsidTr="0031488C">
        <w:trPr>
          <w:trHeight w:val="1437"/>
        </w:trPr>
        <w:tc>
          <w:tcPr>
            <w:tcW w:w="5623" w:type="dxa"/>
          </w:tcPr>
          <w:p w14:paraId="38C42A7D" w14:textId="77777777" w:rsidR="0031488C" w:rsidRPr="00FF1819" w:rsidRDefault="0031488C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Начальник НЦС и МТР, к.т.н.</w:t>
            </w:r>
          </w:p>
        </w:tc>
        <w:tc>
          <w:tcPr>
            <w:tcW w:w="1872" w:type="dxa"/>
          </w:tcPr>
          <w:p w14:paraId="589EBFB8" w14:textId="77777777" w:rsidR="0031488C" w:rsidRPr="00FF1819" w:rsidRDefault="0031488C" w:rsidP="00C44B0A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39" w:type="dxa"/>
          </w:tcPr>
          <w:p w14:paraId="5D2DEC87" w14:textId="77777777" w:rsidR="0031488C" w:rsidRPr="00FF1819" w:rsidRDefault="0031488C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Е.Е. Белова</w:t>
            </w:r>
          </w:p>
        </w:tc>
      </w:tr>
      <w:tr w:rsidR="00057E3D" w:rsidRPr="00FF1819" w14:paraId="62DC4727" w14:textId="77777777" w:rsidTr="0031488C">
        <w:trPr>
          <w:trHeight w:val="1146"/>
        </w:trPr>
        <w:tc>
          <w:tcPr>
            <w:tcW w:w="5623" w:type="dxa"/>
          </w:tcPr>
          <w:p w14:paraId="0797102F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  <w:p w14:paraId="4954A015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Ведущий инженер НЦС и МТР</w:t>
            </w:r>
          </w:p>
        </w:tc>
        <w:tc>
          <w:tcPr>
            <w:tcW w:w="1872" w:type="dxa"/>
          </w:tcPr>
          <w:p w14:paraId="4E8E2AA2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739" w:type="dxa"/>
          </w:tcPr>
          <w:p w14:paraId="3F065CFF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</w:p>
          <w:p w14:paraId="722A7BCC" w14:textId="77777777" w:rsidR="00057E3D" w:rsidRPr="00FF1819" w:rsidRDefault="00057E3D" w:rsidP="00057E3D">
            <w:pPr>
              <w:widowControl w:val="0"/>
              <w:overflowPunct w:val="0"/>
              <w:autoSpaceDE w:val="0"/>
              <w:autoSpaceDN w:val="0"/>
              <w:adjustRightInd w:val="0"/>
              <w:spacing w:line="264" w:lineRule="auto"/>
              <w:ind w:right="-108"/>
              <w:jc w:val="both"/>
              <w:textAlignment w:val="baseline"/>
              <w:rPr>
                <w:rFonts w:ascii="Arial" w:hAnsi="Arial" w:cs="Arial"/>
              </w:rPr>
            </w:pPr>
            <w:r w:rsidRPr="00FF1819">
              <w:rPr>
                <w:rFonts w:ascii="Arial" w:hAnsi="Arial" w:cs="Arial"/>
              </w:rPr>
              <w:t>М.В. Набатчикова</w:t>
            </w:r>
          </w:p>
        </w:tc>
      </w:tr>
    </w:tbl>
    <w:p w14:paraId="37A2A1B9" w14:textId="77777777" w:rsidR="00BC0C20" w:rsidRPr="00FF1819" w:rsidRDefault="00BC0C20" w:rsidP="00BC0C20">
      <w:pPr>
        <w:widowControl w:val="0"/>
        <w:rPr>
          <w:rFonts w:ascii="Arial" w:hAnsi="Arial" w:cs="Arial"/>
        </w:rPr>
      </w:pPr>
    </w:p>
    <w:p w14:paraId="75230807" w14:textId="77777777" w:rsidR="000C3228" w:rsidRPr="00FF1819" w:rsidRDefault="000C3228" w:rsidP="00F83C86">
      <w:pPr>
        <w:widowControl w:val="0"/>
        <w:autoSpaceDE w:val="0"/>
        <w:autoSpaceDN w:val="0"/>
        <w:adjustRightInd w:val="0"/>
        <w:rPr>
          <w:rFonts w:ascii="Arial" w:hAnsi="Arial" w:cs="Arial"/>
          <w:spacing w:val="-6"/>
        </w:rPr>
      </w:pPr>
    </w:p>
    <w:bookmarkEnd w:id="111"/>
    <w:bookmarkEnd w:id="112"/>
    <w:p w14:paraId="5BF7DBDE" w14:textId="77777777" w:rsidR="00FA4863" w:rsidRPr="00FF1819" w:rsidRDefault="00FA4863" w:rsidP="00FA4863">
      <w:pPr>
        <w:autoSpaceDE w:val="0"/>
        <w:autoSpaceDN w:val="0"/>
        <w:adjustRightInd w:val="0"/>
        <w:spacing w:before="120"/>
        <w:rPr>
          <w:rFonts w:ascii="Arial" w:hAnsi="Arial" w:cs="Arial"/>
        </w:rPr>
      </w:pPr>
    </w:p>
    <w:p w14:paraId="4EBAC012" w14:textId="77777777" w:rsidR="00D8428F" w:rsidRPr="00FF1819" w:rsidRDefault="00D8428F">
      <w:pPr>
        <w:rPr>
          <w:rFonts w:ascii="Arial" w:hAnsi="Arial" w:cs="Arial"/>
        </w:rPr>
      </w:pPr>
    </w:p>
    <w:sectPr w:rsidR="00D8428F" w:rsidRPr="00FF1819" w:rsidSect="00BD12F9">
      <w:headerReference w:type="default" r:id="rId27"/>
      <w:footerReference w:type="even" r:id="rId28"/>
      <w:footerReference w:type="default" r:id="rId29"/>
      <w:pgSz w:w="11906" w:h="16838" w:code="9"/>
      <w:pgMar w:top="993" w:right="851" w:bottom="1134" w:left="1418" w:header="1066" w:footer="1015" w:gutter="0"/>
      <w:pgNumType w:start="7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026C2" w14:textId="77777777" w:rsidR="004D4DCC" w:rsidRDefault="004D4DCC">
      <w:r>
        <w:separator/>
      </w:r>
    </w:p>
  </w:endnote>
  <w:endnote w:type="continuationSeparator" w:id="0">
    <w:p w14:paraId="7E961649" w14:textId="77777777" w:rsidR="004D4DCC" w:rsidRDefault="004D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 type A (plotter)">
    <w:panose1 w:val="00000000000000000000"/>
    <w:charset w:val="02"/>
    <w:family w:val="modern"/>
    <w:notTrueType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 Unicode MS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C94D" w14:textId="77777777" w:rsidR="005358E0" w:rsidRDefault="005358E0" w:rsidP="00CA5026">
    <w:pPr>
      <w:pStyle w:val="a5"/>
      <w:framePr w:wrap="around" w:vAnchor="text" w:hAnchor="margin" w:xAlign="outside" w:y="1"/>
      <w:rPr>
        <w:rStyle w:val="a7"/>
      </w:rPr>
    </w:pPr>
  </w:p>
  <w:p w14:paraId="70BC87AE" w14:textId="77777777" w:rsidR="005358E0" w:rsidRDefault="005358E0" w:rsidP="00CA502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819">
      <w:rPr>
        <w:rStyle w:val="a7"/>
        <w:noProof/>
      </w:rPr>
      <w:t>56</w:t>
    </w:r>
    <w:r>
      <w:rPr>
        <w:rStyle w:val="a7"/>
      </w:rPr>
      <w:fldChar w:fldCharType="end"/>
    </w:r>
  </w:p>
  <w:p w14:paraId="0BAE1008" w14:textId="77777777" w:rsidR="005358E0" w:rsidRDefault="005358E0" w:rsidP="00AA00D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24F7" w14:textId="77777777" w:rsidR="005358E0" w:rsidRDefault="005358E0" w:rsidP="00AA00D3">
    <w:pPr>
      <w:pStyle w:val="a5"/>
      <w:framePr w:wrap="around" w:vAnchor="text" w:hAnchor="margin" w:xAlign="outside" w:y="1"/>
      <w:jc w:val="right"/>
      <w:rPr>
        <w:rStyle w:val="a7"/>
      </w:rPr>
    </w:pPr>
  </w:p>
  <w:p w14:paraId="16BEE6A2" w14:textId="77777777" w:rsidR="005358E0" w:rsidRDefault="005358E0" w:rsidP="00AA00D3">
    <w:pPr>
      <w:pStyle w:val="a5"/>
      <w:framePr w:wrap="around" w:vAnchor="text" w:hAnchor="margin" w:xAlign="outside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819">
      <w:rPr>
        <w:rStyle w:val="a7"/>
        <w:noProof/>
      </w:rPr>
      <w:t>V</w:t>
    </w:r>
    <w:r>
      <w:rPr>
        <w:rStyle w:val="a7"/>
      </w:rPr>
      <w:fldChar w:fldCharType="end"/>
    </w:r>
  </w:p>
  <w:p w14:paraId="34A29298" w14:textId="77777777" w:rsidR="005358E0" w:rsidRDefault="005358E0" w:rsidP="00AA00D3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6D9D" w14:textId="77777777" w:rsidR="00CA5026" w:rsidRDefault="00CA5026" w:rsidP="008E0CCC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819">
      <w:rPr>
        <w:rStyle w:val="a7"/>
        <w:noProof/>
      </w:rPr>
      <w:t>51</w:t>
    </w:r>
    <w:r>
      <w:rPr>
        <w:rStyle w:val="a7"/>
      </w:rPr>
      <w:fldChar w:fldCharType="end"/>
    </w:r>
  </w:p>
  <w:p w14:paraId="1CBAD2C4" w14:textId="77777777" w:rsidR="005358E0" w:rsidRPr="00D63A3E" w:rsidRDefault="005358E0" w:rsidP="00CA5026">
    <w:pPr>
      <w:pStyle w:val="a5"/>
      <w:ind w:right="360" w:firstLine="360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4135" w14:textId="77777777" w:rsidR="005358E0" w:rsidRPr="00D63A3E" w:rsidRDefault="005358E0" w:rsidP="000C3228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1819">
      <w:rPr>
        <w:noProof/>
      </w:rPr>
      <w:t>55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757D" w14:textId="77777777" w:rsidR="005358E0" w:rsidRDefault="005358E0" w:rsidP="00AA00D3">
    <w:pPr>
      <w:pStyle w:val="a5"/>
      <w:framePr w:wrap="around" w:vAnchor="text" w:hAnchor="margin" w:xAlign="outside" w:y="1"/>
      <w:rPr>
        <w:rStyle w:val="a7"/>
      </w:rPr>
    </w:pPr>
  </w:p>
  <w:p w14:paraId="6BFA1832" w14:textId="77777777" w:rsidR="005358E0" w:rsidRPr="005123D3" w:rsidRDefault="005358E0" w:rsidP="00AA00D3">
    <w:pPr>
      <w:pStyle w:val="a5"/>
      <w:framePr w:wrap="around" w:vAnchor="text" w:hAnchor="margin" w:xAlign="outside" w:y="1"/>
      <w:rPr>
        <w:rStyle w:val="a7"/>
      </w:rPr>
    </w:pPr>
    <w:r w:rsidRPr="005123D3">
      <w:rPr>
        <w:rStyle w:val="a7"/>
      </w:rPr>
      <w:fldChar w:fldCharType="begin"/>
    </w:r>
    <w:r w:rsidRPr="005123D3">
      <w:rPr>
        <w:rStyle w:val="a7"/>
      </w:rPr>
      <w:instrText xml:space="preserve">PAGE  </w:instrText>
    </w:r>
    <w:r w:rsidRPr="005123D3">
      <w:rPr>
        <w:rStyle w:val="a7"/>
      </w:rPr>
      <w:fldChar w:fldCharType="separate"/>
    </w:r>
    <w:r w:rsidR="00FF1819">
      <w:rPr>
        <w:rStyle w:val="a7"/>
        <w:noProof/>
      </w:rPr>
      <w:t>76</w:t>
    </w:r>
    <w:r w:rsidRPr="005123D3">
      <w:rPr>
        <w:rStyle w:val="a7"/>
      </w:rPr>
      <w:fldChar w:fldCharType="end"/>
    </w:r>
  </w:p>
  <w:p w14:paraId="747F238E" w14:textId="77777777" w:rsidR="005358E0" w:rsidRDefault="005358E0" w:rsidP="00AA00D3">
    <w:pPr>
      <w:pStyle w:val="a5"/>
      <w:ind w:right="360"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D032" w14:textId="77777777" w:rsidR="005358E0" w:rsidRDefault="005358E0" w:rsidP="002F4884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F1819">
      <w:rPr>
        <w:rStyle w:val="a7"/>
        <w:noProof/>
      </w:rPr>
      <w:t>75</w:t>
    </w:r>
    <w:r>
      <w:rPr>
        <w:rStyle w:val="a7"/>
      </w:rPr>
      <w:fldChar w:fldCharType="end"/>
    </w:r>
  </w:p>
  <w:p w14:paraId="7ACCF869" w14:textId="77777777" w:rsidR="005358E0" w:rsidRDefault="005358E0" w:rsidP="00AA00D3">
    <w:pPr>
      <w:pStyle w:val="a5"/>
      <w:ind w:right="360" w:firstLine="360"/>
      <w:jc w:val="right"/>
    </w:pPr>
  </w:p>
  <w:p w14:paraId="2462C3DD" w14:textId="77777777" w:rsidR="005358E0" w:rsidRPr="007F659C" w:rsidRDefault="005358E0" w:rsidP="007F659C">
    <w:pPr>
      <w:pStyle w:val="a5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B3FA6" w14:textId="77777777" w:rsidR="004D4DCC" w:rsidRDefault="004D4DCC">
      <w:r>
        <w:separator/>
      </w:r>
    </w:p>
  </w:footnote>
  <w:footnote w:type="continuationSeparator" w:id="0">
    <w:p w14:paraId="2F819AFE" w14:textId="77777777" w:rsidR="004D4DCC" w:rsidRDefault="004D4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0230" w14:textId="77777777" w:rsidR="005358E0" w:rsidRPr="001039DD" w:rsidRDefault="005358E0">
    <w:pPr>
      <w:pStyle w:val="a3"/>
      <w:rPr>
        <w:b/>
        <w:i/>
      </w:rPr>
    </w:pPr>
    <w:r w:rsidRPr="00A50570">
      <w:rPr>
        <w:b/>
      </w:rPr>
      <w:t>ГОСТ</w:t>
    </w:r>
    <w:r w:rsidR="00DF16C1">
      <w:rPr>
        <w:b/>
      </w:rPr>
      <w:t xml:space="preserve"> </w:t>
    </w:r>
    <w:r w:rsidR="00DF16C1" w:rsidRPr="00DF16C1">
      <w:rPr>
        <w:b/>
      </w:rPr>
      <w:t>33798.4-ХХХХ</w:t>
    </w:r>
    <w:r w:rsidR="001039DD">
      <w:rPr>
        <w:b/>
      </w:rPr>
      <w:t xml:space="preserve"> </w:t>
    </w:r>
    <w:r w:rsidR="001039DD" w:rsidRPr="001039DD">
      <w:rPr>
        <w:b/>
        <w:i/>
      </w:rPr>
      <w:t>(</w:t>
    </w:r>
    <w:r w:rsidR="001039DD" w:rsidRPr="001039DD">
      <w:rPr>
        <w:i/>
      </w:rPr>
      <w:t xml:space="preserve">проект, RU, </w:t>
    </w:r>
    <w:r w:rsidR="00CD54C7">
      <w:rPr>
        <w:i/>
      </w:rPr>
      <w:t>окончательная</w:t>
    </w:r>
    <w:r w:rsidR="001039DD" w:rsidRPr="001039DD">
      <w:rPr>
        <w:i/>
      </w:rPr>
      <w:t xml:space="preserve"> редакция</w:t>
    </w:r>
    <w:r w:rsidR="001039DD" w:rsidRPr="001039DD">
      <w:rPr>
        <w:b/>
        <w:i/>
      </w:rPr>
      <w:t>)</w:t>
    </w:r>
  </w:p>
  <w:p w14:paraId="7DC0A607" w14:textId="77777777" w:rsidR="004361FD" w:rsidRPr="001039DD" w:rsidRDefault="004361FD">
    <w:pPr>
      <w:pStyle w:val="a3"/>
      <w:rPr>
        <w:b/>
      </w:rPr>
    </w:pPr>
  </w:p>
  <w:p w14:paraId="62AE5C64" w14:textId="77777777" w:rsidR="004361FD" w:rsidRPr="001039DD" w:rsidRDefault="004361FD">
    <w:pPr>
      <w:pStyle w:val="a3"/>
      <w:rPr>
        <w:i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45DA" w14:textId="77777777" w:rsidR="00CD54C7" w:rsidRDefault="005358E0" w:rsidP="00CD54C7">
    <w:pPr>
      <w:pStyle w:val="a3"/>
      <w:tabs>
        <w:tab w:val="clear" w:pos="4677"/>
      </w:tabs>
      <w:jc w:val="center"/>
      <w:rPr>
        <w:i/>
      </w:rPr>
    </w:pPr>
    <w:r>
      <w:rPr>
        <w:b/>
      </w:rPr>
      <w:t xml:space="preserve">                     </w:t>
    </w:r>
    <w:r w:rsidR="00CD54C7">
      <w:rPr>
        <w:b/>
      </w:rPr>
      <w:t xml:space="preserve">      </w:t>
    </w:r>
    <w:r w:rsidR="001039DD">
      <w:rPr>
        <w:b/>
      </w:rPr>
      <w:t xml:space="preserve"> </w:t>
    </w:r>
    <w:r w:rsidR="00CD54C7">
      <w:rPr>
        <w:b/>
      </w:rPr>
      <w:t xml:space="preserve">                         </w:t>
    </w:r>
    <w:r w:rsidRPr="00A50570">
      <w:rPr>
        <w:b/>
      </w:rPr>
      <w:t>ГОСТ</w:t>
    </w:r>
    <w:r w:rsidR="00DF16C1">
      <w:rPr>
        <w:b/>
      </w:rPr>
      <w:t xml:space="preserve"> 33798.4-ХХХХ </w:t>
    </w:r>
    <w:r w:rsidR="001039DD" w:rsidRPr="001039DD">
      <w:rPr>
        <w:i/>
      </w:rPr>
      <w:t xml:space="preserve">(проект, RU, </w:t>
    </w:r>
    <w:r w:rsidR="00CD54C7">
      <w:rPr>
        <w:i/>
      </w:rPr>
      <w:t>окончательная</w:t>
    </w:r>
    <w:r w:rsidR="00CD54C7" w:rsidRPr="00CD54C7">
      <w:rPr>
        <w:i/>
      </w:rPr>
      <w:t xml:space="preserve"> </w:t>
    </w:r>
    <w:r w:rsidR="00CD54C7" w:rsidRPr="001039DD">
      <w:rPr>
        <w:i/>
      </w:rPr>
      <w:t>редакция)</w:t>
    </w:r>
  </w:p>
  <w:p w14:paraId="68EE7105" w14:textId="77777777" w:rsidR="005358E0" w:rsidRPr="00CD54C7" w:rsidRDefault="005358E0" w:rsidP="00CD54C7">
    <w:pPr>
      <w:pStyle w:val="a3"/>
      <w:jc w:val="center"/>
      <w:rPr>
        <w:b/>
        <w:i/>
      </w:rPr>
    </w:pPr>
    <w:r>
      <w:rPr>
        <w:i/>
        <w:sz w:val="22"/>
      </w:rPr>
      <w:t xml:space="preserve">                                                           </w:t>
    </w:r>
  </w:p>
  <w:p w14:paraId="1E72A8D5" w14:textId="77777777" w:rsidR="005358E0" w:rsidRPr="00406E9D" w:rsidRDefault="005358E0" w:rsidP="00E230ED">
    <w:pPr>
      <w:pStyle w:val="a3"/>
      <w:spacing w:line="240" w:lineRule="exact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B2F7" w14:textId="77777777" w:rsidR="004C63E2" w:rsidRPr="001039DD" w:rsidRDefault="005358E0" w:rsidP="004C63E2">
    <w:pPr>
      <w:pStyle w:val="a3"/>
      <w:jc w:val="right"/>
      <w:rPr>
        <w:b/>
        <w:i/>
      </w:rPr>
    </w:pPr>
    <w:r>
      <w:rPr>
        <w:i/>
        <w:sz w:val="22"/>
      </w:rPr>
      <w:t xml:space="preserve">  </w:t>
    </w:r>
    <w:r w:rsidR="004C63E2" w:rsidRPr="00A50570">
      <w:rPr>
        <w:b/>
      </w:rPr>
      <w:t>ГОСТ</w:t>
    </w:r>
    <w:r w:rsidR="004C63E2">
      <w:rPr>
        <w:b/>
      </w:rPr>
      <w:t xml:space="preserve"> </w:t>
    </w:r>
    <w:r w:rsidR="004C63E2" w:rsidRPr="00DF16C1">
      <w:rPr>
        <w:b/>
      </w:rPr>
      <w:t>33798.4-ХХХХ</w:t>
    </w:r>
    <w:r w:rsidR="004C63E2">
      <w:rPr>
        <w:b/>
      </w:rPr>
      <w:t xml:space="preserve"> </w:t>
    </w:r>
    <w:r w:rsidR="004C63E2" w:rsidRPr="001039DD">
      <w:rPr>
        <w:b/>
        <w:i/>
      </w:rPr>
      <w:t>(</w:t>
    </w:r>
    <w:r w:rsidR="004C63E2" w:rsidRPr="001039DD">
      <w:rPr>
        <w:i/>
      </w:rPr>
      <w:t xml:space="preserve">проект, RU, </w:t>
    </w:r>
    <w:r w:rsidR="00FF1819">
      <w:rPr>
        <w:i/>
      </w:rPr>
      <w:t>окончательная</w:t>
    </w:r>
    <w:r w:rsidR="004C63E2" w:rsidRPr="001039DD">
      <w:rPr>
        <w:i/>
      </w:rPr>
      <w:t xml:space="preserve"> редакция</w:t>
    </w:r>
    <w:r w:rsidR="004C63E2" w:rsidRPr="001039DD">
      <w:rPr>
        <w:b/>
        <w:i/>
      </w:rPr>
      <w:t>)</w:t>
    </w:r>
  </w:p>
  <w:p w14:paraId="54ED8326" w14:textId="77777777" w:rsidR="005358E0" w:rsidRPr="001C2242" w:rsidRDefault="005358E0" w:rsidP="00AD5E6E">
    <w:pPr>
      <w:pStyle w:val="a3"/>
      <w:jc w:val="center"/>
      <w:rPr>
        <w:b/>
      </w:rPr>
    </w:pPr>
    <w:r>
      <w:rPr>
        <w:i/>
        <w:sz w:val="22"/>
      </w:rPr>
      <w:t xml:space="preserve">                                                                                                                            </w:t>
    </w:r>
  </w:p>
  <w:p w14:paraId="36CD2558" w14:textId="77777777" w:rsidR="005358E0" w:rsidRDefault="005358E0">
    <w:pPr>
      <w:pStyle w:val="a3"/>
      <w:ind w:left="666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016D"/>
    <w:multiLevelType w:val="hybridMultilevel"/>
    <w:tmpl w:val="E23A765E"/>
    <w:lvl w:ilvl="0" w:tplc="4A2043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84C05"/>
    <w:multiLevelType w:val="hybridMultilevel"/>
    <w:tmpl w:val="532C4A12"/>
    <w:lvl w:ilvl="0" w:tplc="E4B21E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D61533"/>
    <w:multiLevelType w:val="hybridMultilevel"/>
    <w:tmpl w:val="FC3C153A"/>
    <w:lvl w:ilvl="0" w:tplc="F23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FE7A68"/>
    <w:multiLevelType w:val="hybridMultilevel"/>
    <w:tmpl w:val="AABC5D0A"/>
    <w:lvl w:ilvl="0" w:tplc="A7389AA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E952B6D"/>
    <w:multiLevelType w:val="hybridMultilevel"/>
    <w:tmpl w:val="6182339E"/>
    <w:lvl w:ilvl="0" w:tplc="4A2043E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7818C0"/>
    <w:multiLevelType w:val="multilevel"/>
    <w:tmpl w:val="C3E24730"/>
    <w:lvl w:ilvl="0">
      <w:start w:val="1"/>
      <w:numFmt w:val="decimal"/>
      <w:pStyle w:val="1"/>
      <w:suff w:val="space"/>
      <w:lvlText w:val="%1"/>
      <w:lvlJc w:val="left"/>
      <w:pPr>
        <w:ind w:firstLine="851"/>
      </w:pPr>
      <w:rPr>
        <w:rFonts w:cs="Times New Roman" w:hint="default"/>
      </w:rPr>
    </w:lvl>
    <w:lvl w:ilvl="1">
      <w:start w:val="1"/>
      <w:numFmt w:val="decimal"/>
      <w:pStyle w:val="ConsNormal"/>
      <w:suff w:val="space"/>
      <w:lvlText w:val="%1.%2"/>
      <w:lvlJc w:val="left"/>
      <w:pPr>
        <w:ind w:firstLine="851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5.3.%3"/>
      <w:lvlJc w:val="left"/>
      <w:pPr>
        <w:ind w:firstLine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29"/>
        </w:tabs>
        <w:ind w:left="175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49"/>
        </w:tabs>
        <w:ind w:left="2261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909"/>
        </w:tabs>
        <w:ind w:left="2765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29"/>
        </w:tabs>
        <w:ind w:left="3269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89"/>
        </w:tabs>
        <w:ind w:left="3773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709"/>
        </w:tabs>
        <w:ind w:left="4349" w:hanging="1440"/>
      </w:pPr>
      <w:rPr>
        <w:rFonts w:cs="Times New Roman" w:hint="default"/>
      </w:rPr>
    </w:lvl>
  </w:abstractNum>
  <w:abstractNum w:abstractNumId="6" w15:restartNumberingAfterBreak="0">
    <w:nsid w:val="1E6A76BF"/>
    <w:multiLevelType w:val="hybridMultilevel"/>
    <w:tmpl w:val="AAA03558"/>
    <w:lvl w:ilvl="0" w:tplc="BEF8BCBE">
      <w:start w:val="1"/>
      <w:numFmt w:val="bullet"/>
      <w:pStyle w:val="14"/>
      <w:lvlText w:val=""/>
      <w:lvlJc w:val="left"/>
      <w:pPr>
        <w:tabs>
          <w:tab w:val="num" w:pos="1134"/>
        </w:tabs>
        <w:ind w:firstLine="85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55AD5"/>
    <w:multiLevelType w:val="hybridMultilevel"/>
    <w:tmpl w:val="3B34BD1A"/>
    <w:lvl w:ilvl="0" w:tplc="1C72990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752311"/>
    <w:multiLevelType w:val="hybridMultilevel"/>
    <w:tmpl w:val="DB28505A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935D06"/>
    <w:multiLevelType w:val="hybridMultilevel"/>
    <w:tmpl w:val="DD6ADF5A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EB0CBC"/>
    <w:multiLevelType w:val="multilevel"/>
    <w:tmpl w:val="ECBEC28E"/>
    <w:lvl w:ilvl="0">
      <w:start w:val="3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2280" w:hanging="720"/>
      </w:pPr>
      <w:rPr>
        <w:rFonts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35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35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7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60" w:hanging="2160"/>
      </w:pPr>
      <w:rPr>
        <w:rFonts w:cs="Times New Roman" w:hint="default"/>
      </w:rPr>
    </w:lvl>
  </w:abstractNum>
  <w:abstractNum w:abstractNumId="11" w15:restartNumberingAfterBreak="0">
    <w:nsid w:val="38FC5771"/>
    <w:multiLevelType w:val="hybridMultilevel"/>
    <w:tmpl w:val="9CFE455E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4B33B89"/>
    <w:multiLevelType w:val="hybridMultilevel"/>
    <w:tmpl w:val="793212E2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66B47AE"/>
    <w:multiLevelType w:val="hybridMultilevel"/>
    <w:tmpl w:val="BDCA877E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7BB1557"/>
    <w:multiLevelType w:val="multilevel"/>
    <w:tmpl w:val="E160B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05310"/>
    <w:multiLevelType w:val="hybridMultilevel"/>
    <w:tmpl w:val="C694C392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0A40D5"/>
    <w:multiLevelType w:val="hybridMultilevel"/>
    <w:tmpl w:val="C3321020"/>
    <w:lvl w:ilvl="0" w:tplc="E4B21E7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58516C94"/>
    <w:multiLevelType w:val="hybridMultilevel"/>
    <w:tmpl w:val="7F905AB8"/>
    <w:lvl w:ilvl="0" w:tplc="F230E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53276C2"/>
    <w:multiLevelType w:val="hybridMultilevel"/>
    <w:tmpl w:val="7F9AD57A"/>
    <w:lvl w:ilvl="0" w:tplc="E4B21E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CD27AA0"/>
    <w:multiLevelType w:val="hybridMultilevel"/>
    <w:tmpl w:val="838E71BE"/>
    <w:lvl w:ilvl="0" w:tplc="044C2D1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B297C"/>
    <w:multiLevelType w:val="hybridMultilevel"/>
    <w:tmpl w:val="5468761E"/>
    <w:lvl w:ilvl="0" w:tplc="E4B21E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660021"/>
    <w:multiLevelType w:val="hybridMultilevel"/>
    <w:tmpl w:val="30129D74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E75099"/>
    <w:multiLevelType w:val="multilevel"/>
    <w:tmpl w:val="0F9425DE"/>
    <w:lvl w:ilvl="0">
      <w:start w:val="3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2134" w:hanging="72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354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2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3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28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69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472" w:hanging="2160"/>
      </w:pPr>
      <w:rPr>
        <w:rFonts w:cs="Times New Roman" w:hint="default"/>
      </w:rPr>
    </w:lvl>
  </w:abstractNum>
  <w:abstractNum w:abstractNumId="23" w15:restartNumberingAfterBreak="0">
    <w:nsid w:val="796310DF"/>
    <w:multiLevelType w:val="hybridMultilevel"/>
    <w:tmpl w:val="E38607E2"/>
    <w:lvl w:ilvl="0" w:tplc="B602D9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A7774B9"/>
    <w:multiLevelType w:val="hybridMultilevel"/>
    <w:tmpl w:val="566E19B8"/>
    <w:lvl w:ilvl="0" w:tplc="E4B21E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E63681F"/>
    <w:multiLevelType w:val="hybridMultilevel"/>
    <w:tmpl w:val="6CD227EA"/>
    <w:lvl w:ilvl="0" w:tplc="E4B21E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5691148">
    <w:abstractNumId w:val="6"/>
  </w:num>
  <w:num w:numId="2" w16cid:durableId="1155025828">
    <w:abstractNumId w:val="5"/>
  </w:num>
  <w:num w:numId="3" w16cid:durableId="592668050">
    <w:abstractNumId w:val="20"/>
  </w:num>
  <w:num w:numId="4" w16cid:durableId="1715275505">
    <w:abstractNumId w:val="19"/>
  </w:num>
  <w:num w:numId="5" w16cid:durableId="2013489178">
    <w:abstractNumId w:val="24"/>
  </w:num>
  <w:num w:numId="6" w16cid:durableId="2106918386">
    <w:abstractNumId w:val="10"/>
  </w:num>
  <w:num w:numId="7" w16cid:durableId="983240105">
    <w:abstractNumId w:val="22"/>
  </w:num>
  <w:num w:numId="8" w16cid:durableId="1162697928">
    <w:abstractNumId w:val="2"/>
  </w:num>
  <w:num w:numId="9" w16cid:durableId="855386471">
    <w:abstractNumId w:val="17"/>
  </w:num>
  <w:num w:numId="10" w16cid:durableId="363869023">
    <w:abstractNumId w:val="25"/>
  </w:num>
  <w:num w:numId="11" w16cid:durableId="193688713">
    <w:abstractNumId w:val="3"/>
  </w:num>
  <w:num w:numId="12" w16cid:durableId="1836410055">
    <w:abstractNumId w:val="13"/>
  </w:num>
  <w:num w:numId="13" w16cid:durableId="1890190463">
    <w:abstractNumId w:val="23"/>
  </w:num>
  <w:num w:numId="14" w16cid:durableId="575818911">
    <w:abstractNumId w:val="16"/>
  </w:num>
  <w:num w:numId="15" w16cid:durableId="764568319">
    <w:abstractNumId w:val="11"/>
  </w:num>
  <w:num w:numId="16" w16cid:durableId="193857640">
    <w:abstractNumId w:val="7"/>
  </w:num>
  <w:num w:numId="17" w16cid:durableId="866259034">
    <w:abstractNumId w:val="21"/>
  </w:num>
  <w:num w:numId="18" w16cid:durableId="258567121">
    <w:abstractNumId w:val="8"/>
  </w:num>
  <w:num w:numId="19" w16cid:durableId="2139371263">
    <w:abstractNumId w:val="9"/>
  </w:num>
  <w:num w:numId="20" w16cid:durableId="612251970">
    <w:abstractNumId w:val="18"/>
  </w:num>
  <w:num w:numId="21" w16cid:durableId="1219708719">
    <w:abstractNumId w:val="1"/>
  </w:num>
  <w:num w:numId="22" w16cid:durableId="352998409">
    <w:abstractNumId w:val="15"/>
  </w:num>
  <w:num w:numId="23" w16cid:durableId="492992687">
    <w:abstractNumId w:val="12"/>
  </w:num>
  <w:num w:numId="24" w16cid:durableId="770975180">
    <w:abstractNumId w:val="0"/>
  </w:num>
  <w:num w:numId="25" w16cid:durableId="717121723">
    <w:abstractNumId w:val="4"/>
  </w:num>
  <w:num w:numId="26" w16cid:durableId="39736833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4C"/>
    <w:rsid w:val="000009C0"/>
    <w:rsid w:val="00001988"/>
    <w:rsid w:val="00001BC1"/>
    <w:rsid w:val="00001C26"/>
    <w:rsid w:val="00001E9D"/>
    <w:rsid w:val="000022BE"/>
    <w:rsid w:val="0000232D"/>
    <w:rsid w:val="0000302C"/>
    <w:rsid w:val="0000448E"/>
    <w:rsid w:val="00004D13"/>
    <w:rsid w:val="00005D99"/>
    <w:rsid w:val="00010387"/>
    <w:rsid w:val="000104B4"/>
    <w:rsid w:val="000105D3"/>
    <w:rsid w:val="000114BF"/>
    <w:rsid w:val="000115E7"/>
    <w:rsid w:val="00012204"/>
    <w:rsid w:val="00012B3E"/>
    <w:rsid w:val="00012B78"/>
    <w:rsid w:val="0001392E"/>
    <w:rsid w:val="00014D15"/>
    <w:rsid w:val="00015CEA"/>
    <w:rsid w:val="0001747F"/>
    <w:rsid w:val="0001749F"/>
    <w:rsid w:val="00020D80"/>
    <w:rsid w:val="000218A7"/>
    <w:rsid w:val="00022822"/>
    <w:rsid w:val="000231FE"/>
    <w:rsid w:val="00023F2A"/>
    <w:rsid w:val="00024C80"/>
    <w:rsid w:val="0002594F"/>
    <w:rsid w:val="00027635"/>
    <w:rsid w:val="000309DE"/>
    <w:rsid w:val="00030BC3"/>
    <w:rsid w:val="0003262E"/>
    <w:rsid w:val="00033B4A"/>
    <w:rsid w:val="000354E5"/>
    <w:rsid w:val="00035A6B"/>
    <w:rsid w:val="000360FD"/>
    <w:rsid w:val="0003743E"/>
    <w:rsid w:val="00040F7F"/>
    <w:rsid w:val="00041A42"/>
    <w:rsid w:val="000422F8"/>
    <w:rsid w:val="00044030"/>
    <w:rsid w:val="00045EED"/>
    <w:rsid w:val="000503EC"/>
    <w:rsid w:val="000532E1"/>
    <w:rsid w:val="000552EB"/>
    <w:rsid w:val="0005579D"/>
    <w:rsid w:val="00056588"/>
    <w:rsid w:val="00057345"/>
    <w:rsid w:val="0005754E"/>
    <w:rsid w:val="00057E3D"/>
    <w:rsid w:val="0006056B"/>
    <w:rsid w:val="00060F8F"/>
    <w:rsid w:val="000618BE"/>
    <w:rsid w:val="00061E76"/>
    <w:rsid w:val="00066746"/>
    <w:rsid w:val="00067BC1"/>
    <w:rsid w:val="000715CE"/>
    <w:rsid w:val="00074998"/>
    <w:rsid w:val="00074B19"/>
    <w:rsid w:val="00074FC0"/>
    <w:rsid w:val="000769F0"/>
    <w:rsid w:val="000804BC"/>
    <w:rsid w:val="0008084B"/>
    <w:rsid w:val="00082158"/>
    <w:rsid w:val="000827D8"/>
    <w:rsid w:val="00085A55"/>
    <w:rsid w:val="00087A9E"/>
    <w:rsid w:val="0009039F"/>
    <w:rsid w:val="0009073E"/>
    <w:rsid w:val="00091605"/>
    <w:rsid w:val="0009186F"/>
    <w:rsid w:val="00092A0D"/>
    <w:rsid w:val="00095D5A"/>
    <w:rsid w:val="00095D6B"/>
    <w:rsid w:val="000A04CD"/>
    <w:rsid w:val="000A0609"/>
    <w:rsid w:val="000A1892"/>
    <w:rsid w:val="000A2005"/>
    <w:rsid w:val="000A22F3"/>
    <w:rsid w:val="000B17F9"/>
    <w:rsid w:val="000B221F"/>
    <w:rsid w:val="000B2982"/>
    <w:rsid w:val="000B2E7A"/>
    <w:rsid w:val="000B47BE"/>
    <w:rsid w:val="000B74DF"/>
    <w:rsid w:val="000C173F"/>
    <w:rsid w:val="000C2878"/>
    <w:rsid w:val="000C3228"/>
    <w:rsid w:val="000C3A07"/>
    <w:rsid w:val="000C759F"/>
    <w:rsid w:val="000D1B69"/>
    <w:rsid w:val="000D41CB"/>
    <w:rsid w:val="000D5042"/>
    <w:rsid w:val="000D5137"/>
    <w:rsid w:val="000D6103"/>
    <w:rsid w:val="000D6F8E"/>
    <w:rsid w:val="000D7BB2"/>
    <w:rsid w:val="000D7D47"/>
    <w:rsid w:val="000E1194"/>
    <w:rsid w:val="000E15C2"/>
    <w:rsid w:val="000E3301"/>
    <w:rsid w:val="000E391E"/>
    <w:rsid w:val="000E446F"/>
    <w:rsid w:val="000E5E22"/>
    <w:rsid w:val="000E652B"/>
    <w:rsid w:val="000E6625"/>
    <w:rsid w:val="000F0324"/>
    <w:rsid w:val="000F0326"/>
    <w:rsid w:val="000F0B82"/>
    <w:rsid w:val="000F3251"/>
    <w:rsid w:val="000F3490"/>
    <w:rsid w:val="000F377E"/>
    <w:rsid w:val="000F3AD6"/>
    <w:rsid w:val="000F3BDA"/>
    <w:rsid w:val="000F5570"/>
    <w:rsid w:val="000F6ADC"/>
    <w:rsid w:val="000F6B0E"/>
    <w:rsid w:val="000F7332"/>
    <w:rsid w:val="00101A90"/>
    <w:rsid w:val="001027A6"/>
    <w:rsid w:val="001039DD"/>
    <w:rsid w:val="00105EA9"/>
    <w:rsid w:val="00106634"/>
    <w:rsid w:val="00107135"/>
    <w:rsid w:val="00110738"/>
    <w:rsid w:val="00111250"/>
    <w:rsid w:val="0011313A"/>
    <w:rsid w:val="00113618"/>
    <w:rsid w:val="00113925"/>
    <w:rsid w:val="00113ABD"/>
    <w:rsid w:val="001140A0"/>
    <w:rsid w:val="00115FBF"/>
    <w:rsid w:val="00116575"/>
    <w:rsid w:val="00117119"/>
    <w:rsid w:val="001210C9"/>
    <w:rsid w:val="00121CCC"/>
    <w:rsid w:val="00124292"/>
    <w:rsid w:val="00127FC2"/>
    <w:rsid w:val="001301E6"/>
    <w:rsid w:val="00130DAB"/>
    <w:rsid w:val="001318A3"/>
    <w:rsid w:val="001322A0"/>
    <w:rsid w:val="001330C3"/>
    <w:rsid w:val="00134258"/>
    <w:rsid w:val="00135196"/>
    <w:rsid w:val="001354DC"/>
    <w:rsid w:val="001408FA"/>
    <w:rsid w:val="00141E82"/>
    <w:rsid w:val="0014373C"/>
    <w:rsid w:val="00144644"/>
    <w:rsid w:val="00144A21"/>
    <w:rsid w:val="00145F32"/>
    <w:rsid w:val="00146521"/>
    <w:rsid w:val="001467C3"/>
    <w:rsid w:val="00146D35"/>
    <w:rsid w:val="00150263"/>
    <w:rsid w:val="00153E38"/>
    <w:rsid w:val="0015639E"/>
    <w:rsid w:val="00157BFD"/>
    <w:rsid w:val="0016327F"/>
    <w:rsid w:val="001632B0"/>
    <w:rsid w:val="001648D1"/>
    <w:rsid w:val="00165C00"/>
    <w:rsid w:val="0016679A"/>
    <w:rsid w:val="00166E92"/>
    <w:rsid w:val="00167160"/>
    <w:rsid w:val="00167FCA"/>
    <w:rsid w:val="0017274E"/>
    <w:rsid w:val="00172EB2"/>
    <w:rsid w:val="00173335"/>
    <w:rsid w:val="001744F8"/>
    <w:rsid w:val="001754A4"/>
    <w:rsid w:val="00175AFA"/>
    <w:rsid w:val="001760D9"/>
    <w:rsid w:val="00176AF9"/>
    <w:rsid w:val="00180732"/>
    <w:rsid w:val="0018253A"/>
    <w:rsid w:val="00182629"/>
    <w:rsid w:val="0018296B"/>
    <w:rsid w:val="001829EC"/>
    <w:rsid w:val="00184671"/>
    <w:rsid w:val="001848D4"/>
    <w:rsid w:val="00185224"/>
    <w:rsid w:val="001860D1"/>
    <w:rsid w:val="00193342"/>
    <w:rsid w:val="00193F14"/>
    <w:rsid w:val="00195F6F"/>
    <w:rsid w:val="00196125"/>
    <w:rsid w:val="001967DA"/>
    <w:rsid w:val="001A2B1E"/>
    <w:rsid w:val="001A3DE3"/>
    <w:rsid w:val="001A456F"/>
    <w:rsid w:val="001A5493"/>
    <w:rsid w:val="001A5EEE"/>
    <w:rsid w:val="001A6276"/>
    <w:rsid w:val="001A7AFA"/>
    <w:rsid w:val="001B2F54"/>
    <w:rsid w:val="001B4FAB"/>
    <w:rsid w:val="001B52AD"/>
    <w:rsid w:val="001B709B"/>
    <w:rsid w:val="001B7261"/>
    <w:rsid w:val="001C0DF7"/>
    <w:rsid w:val="001C0E27"/>
    <w:rsid w:val="001C2242"/>
    <w:rsid w:val="001C467B"/>
    <w:rsid w:val="001C5031"/>
    <w:rsid w:val="001C5A03"/>
    <w:rsid w:val="001C6425"/>
    <w:rsid w:val="001C701E"/>
    <w:rsid w:val="001D0C40"/>
    <w:rsid w:val="001D6867"/>
    <w:rsid w:val="001E2FE6"/>
    <w:rsid w:val="001E44E2"/>
    <w:rsid w:val="001E4900"/>
    <w:rsid w:val="001E58A7"/>
    <w:rsid w:val="001E6A24"/>
    <w:rsid w:val="001F0C4C"/>
    <w:rsid w:val="001F1019"/>
    <w:rsid w:val="001F11CD"/>
    <w:rsid w:val="001F263E"/>
    <w:rsid w:val="001F330D"/>
    <w:rsid w:val="001F394F"/>
    <w:rsid w:val="001F3D0F"/>
    <w:rsid w:val="001F448A"/>
    <w:rsid w:val="001F4FC6"/>
    <w:rsid w:val="001F50CD"/>
    <w:rsid w:val="001F548F"/>
    <w:rsid w:val="001F5E4F"/>
    <w:rsid w:val="001F6716"/>
    <w:rsid w:val="001F6852"/>
    <w:rsid w:val="00200E59"/>
    <w:rsid w:val="00200ED9"/>
    <w:rsid w:val="00203042"/>
    <w:rsid w:val="002040A3"/>
    <w:rsid w:val="002054D0"/>
    <w:rsid w:val="00205F3C"/>
    <w:rsid w:val="00206340"/>
    <w:rsid w:val="00207121"/>
    <w:rsid w:val="002114B6"/>
    <w:rsid w:val="00211DE3"/>
    <w:rsid w:val="0021212E"/>
    <w:rsid w:val="00215467"/>
    <w:rsid w:val="0021578F"/>
    <w:rsid w:val="00215A25"/>
    <w:rsid w:val="002161EF"/>
    <w:rsid w:val="0021663D"/>
    <w:rsid w:val="002167FD"/>
    <w:rsid w:val="0021705C"/>
    <w:rsid w:val="0022139A"/>
    <w:rsid w:val="0022162A"/>
    <w:rsid w:val="00221B81"/>
    <w:rsid w:val="00221E27"/>
    <w:rsid w:val="002256E7"/>
    <w:rsid w:val="00226B9C"/>
    <w:rsid w:val="00226E5A"/>
    <w:rsid w:val="00227063"/>
    <w:rsid w:val="00231913"/>
    <w:rsid w:val="00231F33"/>
    <w:rsid w:val="00232BA1"/>
    <w:rsid w:val="00232E52"/>
    <w:rsid w:val="00233985"/>
    <w:rsid w:val="00237BEA"/>
    <w:rsid w:val="0024475B"/>
    <w:rsid w:val="00246748"/>
    <w:rsid w:val="002516C8"/>
    <w:rsid w:val="002517B4"/>
    <w:rsid w:val="002523B3"/>
    <w:rsid w:val="00252735"/>
    <w:rsid w:val="0025363B"/>
    <w:rsid w:val="002537D0"/>
    <w:rsid w:val="0025487D"/>
    <w:rsid w:val="002571F9"/>
    <w:rsid w:val="002573F7"/>
    <w:rsid w:val="00260826"/>
    <w:rsid w:val="002632E3"/>
    <w:rsid w:val="002633C1"/>
    <w:rsid w:val="002634B4"/>
    <w:rsid w:val="0026526E"/>
    <w:rsid w:val="00267B77"/>
    <w:rsid w:val="00267F3B"/>
    <w:rsid w:val="00270C16"/>
    <w:rsid w:val="0027204B"/>
    <w:rsid w:val="00272087"/>
    <w:rsid w:val="00276BB7"/>
    <w:rsid w:val="002801A8"/>
    <w:rsid w:val="00281B32"/>
    <w:rsid w:val="002827FA"/>
    <w:rsid w:val="0028285C"/>
    <w:rsid w:val="00285C21"/>
    <w:rsid w:val="002865A5"/>
    <w:rsid w:val="00287D54"/>
    <w:rsid w:val="002910B8"/>
    <w:rsid w:val="002911FD"/>
    <w:rsid w:val="002912ED"/>
    <w:rsid w:val="00292782"/>
    <w:rsid w:val="00294598"/>
    <w:rsid w:val="0029687C"/>
    <w:rsid w:val="00297D38"/>
    <w:rsid w:val="002A0794"/>
    <w:rsid w:val="002A0BAD"/>
    <w:rsid w:val="002A279C"/>
    <w:rsid w:val="002A3015"/>
    <w:rsid w:val="002A39E3"/>
    <w:rsid w:val="002A4CF2"/>
    <w:rsid w:val="002A51C2"/>
    <w:rsid w:val="002A5B8B"/>
    <w:rsid w:val="002A6F3F"/>
    <w:rsid w:val="002A7CC3"/>
    <w:rsid w:val="002B2539"/>
    <w:rsid w:val="002B26B8"/>
    <w:rsid w:val="002B2FB3"/>
    <w:rsid w:val="002B3145"/>
    <w:rsid w:val="002B3449"/>
    <w:rsid w:val="002B381E"/>
    <w:rsid w:val="002B454E"/>
    <w:rsid w:val="002B5CA1"/>
    <w:rsid w:val="002B5FE0"/>
    <w:rsid w:val="002B6112"/>
    <w:rsid w:val="002B6186"/>
    <w:rsid w:val="002B66FF"/>
    <w:rsid w:val="002B67B8"/>
    <w:rsid w:val="002B7815"/>
    <w:rsid w:val="002C1DAC"/>
    <w:rsid w:val="002C1DEE"/>
    <w:rsid w:val="002C1FF6"/>
    <w:rsid w:val="002C2661"/>
    <w:rsid w:val="002C3C58"/>
    <w:rsid w:val="002C3DD6"/>
    <w:rsid w:val="002C41AA"/>
    <w:rsid w:val="002C5158"/>
    <w:rsid w:val="002C536A"/>
    <w:rsid w:val="002C5AB5"/>
    <w:rsid w:val="002C6DBA"/>
    <w:rsid w:val="002D265D"/>
    <w:rsid w:val="002D2667"/>
    <w:rsid w:val="002D392D"/>
    <w:rsid w:val="002D3D62"/>
    <w:rsid w:val="002D42F7"/>
    <w:rsid w:val="002D5371"/>
    <w:rsid w:val="002D7521"/>
    <w:rsid w:val="002D7740"/>
    <w:rsid w:val="002D7C22"/>
    <w:rsid w:val="002D7F2A"/>
    <w:rsid w:val="002E2BC7"/>
    <w:rsid w:val="002E302C"/>
    <w:rsid w:val="002E396D"/>
    <w:rsid w:val="002E3D47"/>
    <w:rsid w:val="002E3E6F"/>
    <w:rsid w:val="002E7EFD"/>
    <w:rsid w:val="002F0224"/>
    <w:rsid w:val="002F18F4"/>
    <w:rsid w:val="002F4884"/>
    <w:rsid w:val="002F51DB"/>
    <w:rsid w:val="002F52EB"/>
    <w:rsid w:val="002F5EB0"/>
    <w:rsid w:val="002F6E46"/>
    <w:rsid w:val="002F79F8"/>
    <w:rsid w:val="00300C1D"/>
    <w:rsid w:val="00301699"/>
    <w:rsid w:val="003033B8"/>
    <w:rsid w:val="00304C97"/>
    <w:rsid w:val="00306218"/>
    <w:rsid w:val="00306990"/>
    <w:rsid w:val="00306E38"/>
    <w:rsid w:val="00310AA7"/>
    <w:rsid w:val="00310EFB"/>
    <w:rsid w:val="003111BB"/>
    <w:rsid w:val="00311CB0"/>
    <w:rsid w:val="003132B7"/>
    <w:rsid w:val="0031411E"/>
    <w:rsid w:val="0031488C"/>
    <w:rsid w:val="00316058"/>
    <w:rsid w:val="003179F7"/>
    <w:rsid w:val="00317AA2"/>
    <w:rsid w:val="00320B60"/>
    <w:rsid w:val="003212C8"/>
    <w:rsid w:val="00322017"/>
    <w:rsid w:val="00323185"/>
    <w:rsid w:val="00323A58"/>
    <w:rsid w:val="00324360"/>
    <w:rsid w:val="00325FF1"/>
    <w:rsid w:val="00326283"/>
    <w:rsid w:val="0032651D"/>
    <w:rsid w:val="0032685C"/>
    <w:rsid w:val="003306B8"/>
    <w:rsid w:val="0033401E"/>
    <w:rsid w:val="003360F3"/>
    <w:rsid w:val="003361CD"/>
    <w:rsid w:val="0033644E"/>
    <w:rsid w:val="00340F4A"/>
    <w:rsid w:val="0034138B"/>
    <w:rsid w:val="003433B6"/>
    <w:rsid w:val="00345B88"/>
    <w:rsid w:val="00345F1C"/>
    <w:rsid w:val="00346DFF"/>
    <w:rsid w:val="0034722C"/>
    <w:rsid w:val="00347DF3"/>
    <w:rsid w:val="00350E60"/>
    <w:rsid w:val="003513EC"/>
    <w:rsid w:val="00351B06"/>
    <w:rsid w:val="00353413"/>
    <w:rsid w:val="00353AF3"/>
    <w:rsid w:val="00354529"/>
    <w:rsid w:val="00355B68"/>
    <w:rsid w:val="00356BC3"/>
    <w:rsid w:val="003578B8"/>
    <w:rsid w:val="00360F48"/>
    <w:rsid w:val="003611AC"/>
    <w:rsid w:val="003617ED"/>
    <w:rsid w:val="00361A78"/>
    <w:rsid w:val="0036206F"/>
    <w:rsid w:val="00363F10"/>
    <w:rsid w:val="003671A7"/>
    <w:rsid w:val="003672DE"/>
    <w:rsid w:val="00367355"/>
    <w:rsid w:val="00367D3D"/>
    <w:rsid w:val="0037013F"/>
    <w:rsid w:val="0037025C"/>
    <w:rsid w:val="003704A4"/>
    <w:rsid w:val="00371928"/>
    <w:rsid w:val="00372A56"/>
    <w:rsid w:val="0037336B"/>
    <w:rsid w:val="0037384F"/>
    <w:rsid w:val="00373AAE"/>
    <w:rsid w:val="00373E81"/>
    <w:rsid w:val="0037512C"/>
    <w:rsid w:val="00375142"/>
    <w:rsid w:val="003751A2"/>
    <w:rsid w:val="003809FB"/>
    <w:rsid w:val="003833F0"/>
    <w:rsid w:val="00383CDE"/>
    <w:rsid w:val="00384EC0"/>
    <w:rsid w:val="003853A2"/>
    <w:rsid w:val="00387265"/>
    <w:rsid w:val="003876F6"/>
    <w:rsid w:val="00387E4A"/>
    <w:rsid w:val="003909CE"/>
    <w:rsid w:val="003916E8"/>
    <w:rsid w:val="0039382C"/>
    <w:rsid w:val="00395402"/>
    <w:rsid w:val="003955E4"/>
    <w:rsid w:val="00397C9C"/>
    <w:rsid w:val="003A0A6E"/>
    <w:rsid w:val="003A0C19"/>
    <w:rsid w:val="003A1D02"/>
    <w:rsid w:val="003A1E83"/>
    <w:rsid w:val="003A1F8D"/>
    <w:rsid w:val="003A2D5B"/>
    <w:rsid w:val="003B01B9"/>
    <w:rsid w:val="003B0763"/>
    <w:rsid w:val="003B0AE3"/>
    <w:rsid w:val="003B31A4"/>
    <w:rsid w:val="003B4826"/>
    <w:rsid w:val="003B508D"/>
    <w:rsid w:val="003B7BD4"/>
    <w:rsid w:val="003B7E30"/>
    <w:rsid w:val="003C038D"/>
    <w:rsid w:val="003C111D"/>
    <w:rsid w:val="003C1992"/>
    <w:rsid w:val="003C1B4D"/>
    <w:rsid w:val="003C2ACA"/>
    <w:rsid w:val="003C3792"/>
    <w:rsid w:val="003C3FB9"/>
    <w:rsid w:val="003C4A87"/>
    <w:rsid w:val="003C5FC6"/>
    <w:rsid w:val="003C611D"/>
    <w:rsid w:val="003D03A8"/>
    <w:rsid w:val="003D0BB1"/>
    <w:rsid w:val="003D1D06"/>
    <w:rsid w:val="003D4675"/>
    <w:rsid w:val="003D468F"/>
    <w:rsid w:val="003D7830"/>
    <w:rsid w:val="003E0228"/>
    <w:rsid w:val="003E2433"/>
    <w:rsid w:val="003E2BFA"/>
    <w:rsid w:val="003E4071"/>
    <w:rsid w:val="003E7DA7"/>
    <w:rsid w:val="003E7E42"/>
    <w:rsid w:val="003F34A9"/>
    <w:rsid w:val="003F575A"/>
    <w:rsid w:val="003F6CB8"/>
    <w:rsid w:val="003F7325"/>
    <w:rsid w:val="00401431"/>
    <w:rsid w:val="00401ADA"/>
    <w:rsid w:val="00403549"/>
    <w:rsid w:val="00403887"/>
    <w:rsid w:val="00407369"/>
    <w:rsid w:val="00407B03"/>
    <w:rsid w:val="004106CB"/>
    <w:rsid w:val="00411A07"/>
    <w:rsid w:val="004123E9"/>
    <w:rsid w:val="00413BCE"/>
    <w:rsid w:val="00414A20"/>
    <w:rsid w:val="004155C3"/>
    <w:rsid w:val="0041572F"/>
    <w:rsid w:val="00416654"/>
    <w:rsid w:val="00421926"/>
    <w:rsid w:val="004232C6"/>
    <w:rsid w:val="004243BA"/>
    <w:rsid w:val="004245E4"/>
    <w:rsid w:val="00425CE6"/>
    <w:rsid w:val="00430CE7"/>
    <w:rsid w:val="004325DD"/>
    <w:rsid w:val="004329BB"/>
    <w:rsid w:val="00435A05"/>
    <w:rsid w:val="00435D99"/>
    <w:rsid w:val="004361FD"/>
    <w:rsid w:val="00436BD4"/>
    <w:rsid w:val="00437043"/>
    <w:rsid w:val="00442054"/>
    <w:rsid w:val="00442827"/>
    <w:rsid w:val="00443C39"/>
    <w:rsid w:val="00444B9F"/>
    <w:rsid w:val="00444F12"/>
    <w:rsid w:val="0044633C"/>
    <w:rsid w:val="004463E0"/>
    <w:rsid w:val="00452AD0"/>
    <w:rsid w:val="004532A9"/>
    <w:rsid w:val="00453913"/>
    <w:rsid w:val="00455932"/>
    <w:rsid w:val="00456DC8"/>
    <w:rsid w:val="00457436"/>
    <w:rsid w:val="00457836"/>
    <w:rsid w:val="00460721"/>
    <w:rsid w:val="00464130"/>
    <w:rsid w:val="00465515"/>
    <w:rsid w:val="0046662C"/>
    <w:rsid w:val="00467473"/>
    <w:rsid w:val="00467E70"/>
    <w:rsid w:val="00471B7C"/>
    <w:rsid w:val="00472BBB"/>
    <w:rsid w:val="00474AAD"/>
    <w:rsid w:val="004754E5"/>
    <w:rsid w:val="00475A5E"/>
    <w:rsid w:val="00476C38"/>
    <w:rsid w:val="00476CB4"/>
    <w:rsid w:val="00482A16"/>
    <w:rsid w:val="00482A8D"/>
    <w:rsid w:val="0048374C"/>
    <w:rsid w:val="00485198"/>
    <w:rsid w:val="0048757A"/>
    <w:rsid w:val="004913D2"/>
    <w:rsid w:val="004961FE"/>
    <w:rsid w:val="00496705"/>
    <w:rsid w:val="004970EA"/>
    <w:rsid w:val="004A006E"/>
    <w:rsid w:val="004A099D"/>
    <w:rsid w:val="004A13CA"/>
    <w:rsid w:val="004B1136"/>
    <w:rsid w:val="004B2D9A"/>
    <w:rsid w:val="004B37C6"/>
    <w:rsid w:val="004B3AD1"/>
    <w:rsid w:val="004B43FB"/>
    <w:rsid w:val="004B4743"/>
    <w:rsid w:val="004B4FC8"/>
    <w:rsid w:val="004B62B6"/>
    <w:rsid w:val="004B6690"/>
    <w:rsid w:val="004B7D9B"/>
    <w:rsid w:val="004C06A8"/>
    <w:rsid w:val="004C0EC4"/>
    <w:rsid w:val="004C47D0"/>
    <w:rsid w:val="004C63E2"/>
    <w:rsid w:val="004C755B"/>
    <w:rsid w:val="004D1178"/>
    <w:rsid w:val="004D205D"/>
    <w:rsid w:val="004D3047"/>
    <w:rsid w:val="004D3272"/>
    <w:rsid w:val="004D3C9C"/>
    <w:rsid w:val="004D4319"/>
    <w:rsid w:val="004D4DCC"/>
    <w:rsid w:val="004D6577"/>
    <w:rsid w:val="004E00EA"/>
    <w:rsid w:val="004E0286"/>
    <w:rsid w:val="004E43E6"/>
    <w:rsid w:val="004E4BB0"/>
    <w:rsid w:val="004E4F82"/>
    <w:rsid w:val="004E5AA9"/>
    <w:rsid w:val="004E60BA"/>
    <w:rsid w:val="004F2C58"/>
    <w:rsid w:val="004F37E6"/>
    <w:rsid w:val="004F3840"/>
    <w:rsid w:val="004F74ED"/>
    <w:rsid w:val="00500018"/>
    <w:rsid w:val="005002EC"/>
    <w:rsid w:val="00500E4F"/>
    <w:rsid w:val="00503C9B"/>
    <w:rsid w:val="00505F01"/>
    <w:rsid w:val="005063DD"/>
    <w:rsid w:val="0050708B"/>
    <w:rsid w:val="00507FF9"/>
    <w:rsid w:val="0051034A"/>
    <w:rsid w:val="005105A5"/>
    <w:rsid w:val="0051063D"/>
    <w:rsid w:val="00511969"/>
    <w:rsid w:val="00511F48"/>
    <w:rsid w:val="005123D3"/>
    <w:rsid w:val="005127CB"/>
    <w:rsid w:val="00513BC1"/>
    <w:rsid w:val="00515FC3"/>
    <w:rsid w:val="00516560"/>
    <w:rsid w:val="005168E8"/>
    <w:rsid w:val="00517A44"/>
    <w:rsid w:val="00520848"/>
    <w:rsid w:val="00523BBD"/>
    <w:rsid w:val="005270A0"/>
    <w:rsid w:val="00527598"/>
    <w:rsid w:val="0053044C"/>
    <w:rsid w:val="00530E06"/>
    <w:rsid w:val="005346A8"/>
    <w:rsid w:val="00534C84"/>
    <w:rsid w:val="005358E0"/>
    <w:rsid w:val="005370AB"/>
    <w:rsid w:val="00537C6B"/>
    <w:rsid w:val="00540678"/>
    <w:rsid w:val="00541BAF"/>
    <w:rsid w:val="00542B50"/>
    <w:rsid w:val="00544DEA"/>
    <w:rsid w:val="005456C6"/>
    <w:rsid w:val="00547407"/>
    <w:rsid w:val="00550E7C"/>
    <w:rsid w:val="00552231"/>
    <w:rsid w:val="00552264"/>
    <w:rsid w:val="005523CA"/>
    <w:rsid w:val="00553E42"/>
    <w:rsid w:val="00555A94"/>
    <w:rsid w:val="005561EB"/>
    <w:rsid w:val="0056017E"/>
    <w:rsid w:val="005652B0"/>
    <w:rsid w:val="005678FC"/>
    <w:rsid w:val="00567A11"/>
    <w:rsid w:val="005715B2"/>
    <w:rsid w:val="00571F0A"/>
    <w:rsid w:val="00571F54"/>
    <w:rsid w:val="0057247E"/>
    <w:rsid w:val="00572843"/>
    <w:rsid w:val="0057423F"/>
    <w:rsid w:val="00574F33"/>
    <w:rsid w:val="00575426"/>
    <w:rsid w:val="005762C8"/>
    <w:rsid w:val="005772AF"/>
    <w:rsid w:val="005815F2"/>
    <w:rsid w:val="00582629"/>
    <w:rsid w:val="00582A25"/>
    <w:rsid w:val="00582A5D"/>
    <w:rsid w:val="00583853"/>
    <w:rsid w:val="00584550"/>
    <w:rsid w:val="00585CCF"/>
    <w:rsid w:val="00586768"/>
    <w:rsid w:val="0059086D"/>
    <w:rsid w:val="005931F2"/>
    <w:rsid w:val="005937D4"/>
    <w:rsid w:val="00593FB9"/>
    <w:rsid w:val="005950F1"/>
    <w:rsid w:val="00595AB3"/>
    <w:rsid w:val="005A0CE6"/>
    <w:rsid w:val="005A255F"/>
    <w:rsid w:val="005A3349"/>
    <w:rsid w:val="005A3FA9"/>
    <w:rsid w:val="005A481A"/>
    <w:rsid w:val="005A6910"/>
    <w:rsid w:val="005A6A0C"/>
    <w:rsid w:val="005A6B97"/>
    <w:rsid w:val="005A6E19"/>
    <w:rsid w:val="005A76E9"/>
    <w:rsid w:val="005A7FF2"/>
    <w:rsid w:val="005B00B5"/>
    <w:rsid w:val="005B0348"/>
    <w:rsid w:val="005B067F"/>
    <w:rsid w:val="005B06C6"/>
    <w:rsid w:val="005B224C"/>
    <w:rsid w:val="005B2296"/>
    <w:rsid w:val="005B414F"/>
    <w:rsid w:val="005B6A25"/>
    <w:rsid w:val="005B7F03"/>
    <w:rsid w:val="005C1842"/>
    <w:rsid w:val="005C278D"/>
    <w:rsid w:val="005C37BA"/>
    <w:rsid w:val="005C4574"/>
    <w:rsid w:val="005C4C3D"/>
    <w:rsid w:val="005C784D"/>
    <w:rsid w:val="005D02FE"/>
    <w:rsid w:val="005D233F"/>
    <w:rsid w:val="005D2AE8"/>
    <w:rsid w:val="005D37DD"/>
    <w:rsid w:val="005D3A21"/>
    <w:rsid w:val="005D5827"/>
    <w:rsid w:val="005D7AC1"/>
    <w:rsid w:val="005E1CA9"/>
    <w:rsid w:val="005E24C2"/>
    <w:rsid w:val="005E3237"/>
    <w:rsid w:val="005F1D5E"/>
    <w:rsid w:val="005F2014"/>
    <w:rsid w:val="005F60D9"/>
    <w:rsid w:val="005F77F4"/>
    <w:rsid w:val="005F7B52"/>
    <w:rsid w:val="0060069F"/>
    <w:rsid w:val="006019F4"/>
    <w:rsid w:val="00601CBD"/>
    <w:rsid w:val="0060232C"/>
    <w:rsid w:val="00603A09"/>
    <w:rsid w:val="00603A26"/>
    <w:rsid w:val="00603B82"/>
    <w:rsid w:val="00604B6C"/>
    <w:rsid w:val="006066BC"/>
    <w:rsid w:val="006121D5"/>
    <w:rsid w:val="006122F3"/>
    <w:rsid w:val="006128E6"/>
    <w:rsid w:val="006132AB"/>
    <w:rsid w:val="006133FE"/>
    <w:rsid w:val="006142E7"/>
    <w:rsid w:val="0061573B"/>
    <w:rsid w:val="00616FD0"/>
    <w:rsid w:val="00620318"/>
    <w:rsid w:val="006208D8"/>
    <w:rsid w:val="0062098C"/>
    <w:rsid w:val="00620ECF"/>
    <w:rsid w:val="00620F1C"/>
    <w:rsid w:val="0062191C"/>
    <w:rsid w:val="00621C16"/>
    <w:rsid w:val="00623055"/>
    <w:rsid w:val="00624D51"/>
    <w:rsid w:val="00625937"/>
    <w:rsid w:val="00627A23"/>
    <w:rsid w:val="0063127B"/>
    <w:rsid w:val="00632507"/>
    <w:rsid w:val="00632624"/>
    <w:rsid w:val="00637248"/>
    <w:rsid w:val="00637D3A"/>
    <w:rsid w:val="006411C9"/>
    <w:rsid w:val="00641698"/>
    <w:rsid w:val="00642072"/>
    <w:rsid w:val="0064360C"/>
    <w:rsid w:val="0064402E"/>
    <w:rsid w:val="0064580F"/>
    <w:rsid w:val="00651809"/>
    <w:rsid w:val="00653911"/>
    <w:rsid w:val="00654DF8"/>
    <w:rsid w:val="00655826"/>
    <w:rsid w:val="00655D7E"/>
    <w:rsid w:val="00660E5E"/>
    <w:rsid w:val="006612D4"/>
    <w:rsid w:val="006623B3"/>
    <w:rsid w:val="0066264B"/>
    <w:rsid w:val="00663C46"/>
    <w:rsid w:val="00663D30"/>
    <w:rsid w:val="00667FEA"/>
    <w:rsid w:val="00670CD3"/>
    <w:rsid w:val="00671C9E"/>
    <w:rsid w:val="006768C8"/>
    <w:rsid w:val="00680E44"/>
    <w:rsid w:val="00681156"/>
    <w:rsid w:val="006818C5"/>
    <w:rsid w:val="006828F0"/>
    <w:rsid w:val="006843C1"/>
    <w:rsid w:val="00686F62"/>
    <w:rsid w:val="006870D3"/>
    <w:rsid w:val="00687FD1"/>
    <w:rsid w:val="006902A3"/>
    <w:rsid w:val="00690807"/>
    <w:rsid w:val="00690CFE"/>
    <w:rsid w:val="00690F3C"/>
    <w:rsid w:val="006911A5"/>
    <w:rsid w:val="00692A34"/>
    <w:rsid w:val="0069484A"/>
    <w:rsid w:val="00694A0D"/>
    <w:rsid w:val="00694CD4"/>
    <w:rsid w:val="00694D63"/>
    <w:rsid w:val="0069555F"/>
    <w:rsid w:val="0069649D"/>
    <w:rsid w:val="006969CA"/>
    <w:rsid w:val="006972CA"/>
    <w:rsid w:val="006A28F4"/>
    <w:rsid w:val="006A2B59"/>
    <w:rsid w:val="006A2D0A"/>
    <w:rsid w:val="006A3531"/>
    <w:rsid w:val="006A54CC"/>
    <w:rsid w:val="006B10A4"/>
    <w:rsid w:val="006B2750"/>
    <w:rsid w:val="006B288B"/>
    <w:rsid w:val="006B2C1C"/>
    <w:rsid w:val="006B4998"/>
    <w:rsid w:val="006B7118"/>
    <w:rsid w:val="006B7928"/>
    <w:rsid w:val="006B7949"/>
    <w:rsid w:val="006C2577"/>
    <w:rsid w:val="006C37D2"/>
    <w:rsid w:val="006C4F3A"/>
    <w:rsid w:val="006C5EF4"/>
    <w:rsid w:val="006C73AF"/>
    <w:rsid w:val="006D3C80"/>
    <w:rsid w:val="006D4F68"/>
    <w:rsid w:val="006D6719"/>
    <w:rsid w:val="006D6856"/>
    <w:rsid w:val="006E0226"/>
    <w:rsid w:val="006E3E06"/>
    <w:rsid w:val="006E3F10"/>
    <w:rsid w:val="006E42D8"/>
    <w:rsid w:val="006E5AF4"/>
    <w:rsid w:val="006E5B82"/>
    <w:rsid w:val="006E640B"/>
    <w:rsid w:val="006F0518"/>
    <w:rsid w:val="006F0655"/>
    <w:rsid w:val="006F0E5D"/>
    <w:rsid w:val="006F1375"/>
    <w:rsid w:val="006F2C72"/>
    <w:rsid w:val="006F400B"/>
    <w:rsid w:val="006F4C99"/>
    <w:rsid w:val="006F4E41"/>
    <w:rsid w:val="006F565D"/>
    <w:rsid w:val="006F720B"/>
    <w:rsid w:val="00701B04"/>
    <w:rsid w:val="0070702C"/>
    <w:rsid w:val="00707A05"/>
    <w:rsid w:val="00712831"/>
    <w:rsid w:val="007132FE"/>
    <w:rsid w:val="00713354"/>
    <w:rsid w:val="00713980"/>
    <w:rsid w:val="0071461A"/>
    <w:rsid w:val="007150EE"/>
    <w:rsid w:val="0071559C"/>
    <w:rsid w:val="007203E9"/>
    <w:rsid w:val="00720E46"/>
    <w:rsid w:val="00721152"/>
    <w:rsid w:val="0072347B"/>
    <w:rsid w:val="007261D9"/>
    <w:rsid w:val="00726D7A"/>
    <w:rsid w:val="00727FDF"/>
    <w:rsid w:val="00730179"/>
    <w:rsid w:val="00730B14"/>
    <w:rsid w:val="007314CF"/>
    <w:rsid w:val="00731B0A"/>
    <w:rsid w:val="00731EC4"/>
    <w:rsid w:val="007344FD"/>
    <w:rsid w:val="00734D17"/>
    <w:rsid w:val="00735706"/>
    <w:rsid w:val="00736005"/>
    <w:rsid w:val="00736C9B"/>
    <w:rsid w:val="00737CC6"/>
    <w:rsid w:val="00740715"/>
    <w:rsid w:val="00740831"/>
    <w:rsid w:val="00744288"/>
    <w:rsid w:val="00747587"/>
    <w:rsid w:val="00747A02"/>
    <w:rsid w:val="00747A78"/>
    <w:rsid w:val="007519CE"/>
    <w:rsid w:val="00751D38"/>
    <w:rsid w:val="0075296C"/>
    <w:rsid w:val="0075347A"/>
    <w:rsid w:val="00753E8C"/>
    <w:rsid w:val="00763FA4"/>
    <w:rsid w:val="00765F72"/>
    <w:rsid w:val="007705AA"/>
    <w:rsid w:val="00771203"/>
    <w:rsid w:val="007715B7"/>
    <w:rsid w:val="00773DEB"/>
    <w:rsid w:val="00775359"/>
    <w:rsid w:val="00775935"/>
    <w:rsid w:val="00775AB1"/>
    <w:rsid w:val="00776274"/>
    <w:rsid w:val="00776757"/>
    <w:rsid w:val="00781F9F"/>
    <w:rsid w:val="0078205A"/>
    <w:rsid w:val="0078591F"/>
    <w:rsid w:val="00786814"/>
    <w:rsid w:val="00790046"/>
    <w:rsid w:val="007913AF"/>
    <w:rsid w:val="00791BA1"/>
    <w:rsid w:val="00791CEF"/>
    <w:rsid w:val="00792488"/>
    <w:rsid w:val="00792A32"/>
    <w:rsid w:val="00792B91"/>
    <w:rsid w:val="00793B1F"/>
    <w:rsid w:val="0079475F"/>
    <w:rsid w:val="00796580"/>
    <w:rsid w:val="00796B0D"/>
    <w:rsid w:val="007A5076"/>
    <w:rsid w:val="007A5CE9"/>
    <w:rsid w:val="007A64E8"/>
    <w:rsid w:val="007A694B"/>
    <w:rsid w:val="007A725D"/>
    <w:rsid w:val="007A7DE2"/>
    <w:rsid w:val="007B3BD1"/>
    <w:rsid w:val="007B4560"/>
    <w:rsid w:val="007B5CE2"/>
    <w:rsid w:val="007C1F0B"/>
    <w:rsid w:val="007C2903"/>
    <w:rsid w:val="007C448E"/>
    <w:rsid w:val="007C61D7"/>
    <w:rsid w:val="007C6986"/>
    <w:rsid w:val="007C7068"/>
    <w:rsid w:val="007D361E"/>
    <w:rsid w:val="007D3710"/>
    <w:rsid w:val="007D3F13"/>
    <w:rsid w:val="007D53E0"/>
    <w:rsid w:val="007D6009"/>
    <w:rsid w:val="007D601D"/>
    <w:rsid w:val="007D676C"/>
    <w:rsid w:val="007E72D2"/>
    <w:rsid w:val="007E72DA"/>
    <w:rsid w:val="007E7356"/>
    <w:rsid w:val="007E7682"/>
    <w:rsid w:val="007F030E"/>
    <w:rsid w:val="007F0C9F"/>
    <w:rsid w:val="007F0FD3"/>
    <w:rsid w:val="007F659C"/>
    <w:rsid w:val="007F7089"/>
    <w:rsid w:val="00800B24"/>
    <w:rsid w:val="0080118C"/>
    <w:rsid w:val="00801762"/>
    <w:rsid w:val="00803F10"/>
    <w:rsid w:val="00805551"/>
    <w:rsid w:val="0080759E"/>
    <w:rsid w:val="00807809"/>
    <w:rsid w:val="00812ADC"/>
    <w:rsid w:val="0081380C"/>
    <w:rsid w:val="008155C3"/>
    <w:rsid w:val="0081582E"/>
    <w:rsid w:val="00815B66"/>
    <w:rsid w:val="008167A2"/>
    <w:rsid w:val="00816C7C"/>
    <w:rsid w:val="008171DC"/>
    <w:rsid w:val="008171E8"/>
    <w:rsid w:val="0081782A"/>
    <w:rsid w:val="00820BEE"/>
    <w:rsid w:val="00820DF4"/>
    <w:rsid w:val="00823DC7"/>
    <w:rsid w:val="008240A8"/>
    <w:rsid w:val="008241CE"/>
    <w:rsid w:val="00824915"/>
    <w:rsid w:val="00825DA4"/>
    <w:rsid w:val="00825DF8"/>
    <w:rsid w:val="00826881"/>
    <w:rsid w:val="008302A4"/>
    <w:rsid w:val="00831C17"/>
    <w:rsid w:val="00834998"/>
    <w:rsid w:val="00836371"/>
    <w:rsid w:val="00836CE8"/>
    <w:rsid w:val="00840E00"/>
    <w:rsid w:val="00841CEA"/>
    <w:rsid w:val="008432F4"/>
    <w:rsid w:val="0084331A"/>
    <w:rsid w:val="0084331F"/>
    <w:rsid w:val="008443C2"/>
    <w:rsid w:val="008467A0"/>
    <w:rsid w:val="00846CC8"/>
    <w:rsid w:val="00847344"/>
    <w:rsid w:val="00852228"/>
    <w:rsid w:val="00853032"/>
    <w:rsid w:val="00863D92"/>
    <w:rsid w:val="00864D76"/>
    <w:rsid w:val="00866C5F"/>
    <w:rsid w:val="008677B9"/>
    <w:rsid w:val="00867D4F"/>
    <w:rsid w:val="00870B8B"/>
    <w:rsid w:val="0087133D"/>
    <w:rsid w:val="00872D60"/>
    <w:rsid w:val="00876EE0"/>
    <w:rsid w:val="00877EC7"/>
    <w:rsid w:val="00880BA0"/>
    <w:rsid w:val="008837F0"/>
    <w:rsid w:val="00886559"/>
    <w:rsid w:val="0088680B"/>
    <w:rsid w:val="00886EF0"/>
    <w:rsid w:val="00887701"/>
    <w:rsid w:val="008902A5"/>
    <w:rsid w:val="00891E09"/>
    <w:rsid w:val="00893062"/>
    <w:rsid w:val="00893EF6"/>
    <w:rsid w:val="00894836"/>
    <w:rsid w:val="00895A2D"/>
    <w:rsid w:val="008A2F9B"/>
    <w:rsid w:val="008A43DD"/>
    <w:rsid w:val="008A55EE"/>
    <w:rsid w:val="008A6845"/>
    <w:rsid w:val="008B088B"/>
    <w:rsid w:val="008B1C79"/>
    <w:rsid w:val="008B2B44"/>
    <w:rsid w:val="008B2DE2"/>
    <w:rsid w:val="008B35A0"/>
    <w:rsid w:val="008B60CE"/>
    <w:rsid w:val="008B6C78"/>
    <w:rsid w:val="008C015F"/>
    <w:rsid w:val="008C02CE"/>
    <w:rsid w:val="008C0A10"/>
    <w:rsid w:val="008C1D4D"/>
    <w:rsid w:val="008C3951"/>
    <w:rsid w:val="008C3D3F"/>
    <w:rsid w:val="008C5894"/>
    <w:rsid w:val="008C69FD"/>
    <w:rsid w:val="008C6B37"/>
    <w:rsid w:val="008C78B6"/>
    <w:rsid w:val="008D0F80"/>
    <w:rsid w:val="008D13DE"/>
    <w:rsid w:val="008D3E8A"/>
    <w:rsid w:val="008D64E6"/>
    <w:rsid w:val="008D66EB"/>
    <w:rsid w:val="008E0CCC"/>
    <w:rsid w:val="008E2209"/>
    <w:rsid w:val="008E37AC"/>
    <w:rsid w:val="008E60F0"/>
    <w:rsid w:val="008E69DD"/>
    <w:rsid w:val="008E7F4B"/>
    <w:rsid w:val="008E7FA3"/>
    <w:rsid w:val="008F08FA"/>
    <w:rsid w:val="008F18FC"/>
    <w:rsid w:val="008F224C"/>
    <w:rsid w:val="008F2946"/>
    <w:rsid w:val="008F56A5"/>
    <w:rsid w:val="008F6897"/>
    <w:rsid w:val="009004A0"/>
    <w:rsid w:val="009014D4"/>
    <w:rsid w:val="00903002"/>
    <w:rsid w:val="009030D5"/>
    <w:rsid w:val="00903111"/>
    <w:rsid w:val="009035FB"/>
    <w:rsid w:val="00906AEA"/>
    <w:rsid w:val="00911065"/>
    <w:rsid w:val="00911634"/>
    <w:rsid w:val="009119C9"/>
    <w:rsid w:val="00912A19"/>
    <w:rsid w:val="00913EEB"/>
    <w:rsid w:val="0091726E"/>
    <w:rsid w:val="00920446"/>
    <w:rsid w:val="00920456"/>
    <w:rsid w:val="00923761"/>
    <w:rsid w:val="00924489"/>
    <w:rsid w:val="00926B1A"/>
    <w:rsid w:val="00930F12"/>
    <w:rsid w:val="009328EC"/>
    <w:rsid w:val="00933291"/>
    <w:rsid w:val="009358DC"/>
    <w:rsid w:val="0094022C"/>
    <w:rsid w:val="00941592"/>
    <w:rsid w:val="0094196B"/>
    <w:rsid w:val="00941A82"/>
    <w:rsid w:val="0094410B"/>
    <w:rsid w:val="00944BA1"/>
    <w:rsid w:val="00945B6F"/>
    <w:rsid w:val="0094698D"/>
    <w:rsid w:val="009470DB"/>
    <w:rsid w:val="00947E8B"/>
    <w:rsid w:val="009525A8"/>
    <w:rsid w:val="009532CB"/>
    <w:rsid w:val="009545CC"/>
    <w:rsid w:val="00954EA7"/>
    <w:rsid w:val="00954F33"/>
    <w:rsid w:val="009556CF"/>
    <w:rsid w:val="009556E9"/>
    <w:rsid w:val="00955747"/>
    <w:rsid w:val="00957255"/>
    <w:rsid w:val="009607FC"/>
    <w:rsid w:val="009615C0"/>
    <w:rsid w:val="0096188F"/>
    <w:rsid w:val="00963D7F"/>
    <w:rsid w:val="00964952"/>
    <w:rsid w:val="00966871"/>
    <w:rsid w:val="009668A3"/>
    <w:rsid w:val="00966E52"/>
    <w:rsid w:val="00970BA1"/>
    <w:rsid w:val="009726B9"/>
    <w:rsid w:val="00972F9C"/>
    <w:rsid w:val="009732C0"/>
    <w:rsid w:val="0097362B"/>
    <w:rsid w:val="00974207"/>
    <w:rsid w:val="00975050"/>
    <w:rsid w:val="0097540D"/>
    <w:rsid w:val="0097795C"/>
    <w:rsid w:val="009807F7"/>
    <w:rsid w:val="009809D2"/>
    <w:rsid w:val="0098227E"/>
    <w:rsid w:val="00982A27"/>
    <w:rsid w:val="009848CB"/>
    <w:rsid w:val="00985E40"/>
    <w:rsid w:val="009866A6"/>
    <w:rsid w:val="0098715F"/>
    <w:rsid w:val="00987339"/>
    <w:rsid w:val="0099035E"/>
    <w:rsid w:val="0099127A"/>
    <w:rsid w:val="0099293A"/>
    <w:rsid w:val="009948E9"/>
    <w:rsid w:val="00994DF0"/>
    <w:rsid w:val="00995E34"/>
    <w:rsid w:val="0099676A"/>
    <w:rsid w:val="00996A80"/>
    <w:rsid w:val="009972F8"/>
    <w:rsid w:val="009A047E"/>
    <w:rsid w:val="009A1C96"/>
    <w:rsid w:val="009A2B9F"/>
    <w:rsid w:val="009A3A94"/>
    <w:rsid w:val="009A41AD"/>
    <w:rsid w:val="009B0049"/>
    <w:rsid w:val="009B31B0"/>
    <w:rsid w:val="009B3727"/>
    <w:rsid w:val="009B4EFB"/>
    <w:rsid w:val="009B5311"/>
    <w:rsid w:val="009B78A7"/>
    <w:rsid w:val="009C046D"/>
    <w:rsid w:val="009C0CD6"/>
    <w:rsid w:val="009C1C6F"/>
    <w:rsid w:val="009C25DF"/>
    <w:rsid w:val="009C308D"/>
    <w:rsid w:val="009C3D10"/>
    <w:rsid w:val="009C508C"/>
    <w:rsid w:val="009C5BC3"/>
    <w:rsid w:val="009C6D62"/>
    <w:rsid w:val="009C75EA"/>
    <w:rsid w:val="009C7E85"/>
    <w:rsid w:val="009D15F6"/>
    <w:rsid w:val="009D19F9"/>
    <w:rsid w:val="009D2248"/>
    <w:rsid w:val="009D2C0F"/>
    <w:rsid w:val="009D32AA"/>
    <w:rsid w:val="009D765E"/>
    <w:rsid w:val="009E1749"/>
    <w:rsid w:val="009E2281"/>
    <w:rsid w:val="009E3044"/>
    <w:rsid w:val="009E47EB"/>
    <w:rsid w:val="009E6563"/>
    <w:rsid w:val="009E769F"/>
    <w:rsid w:val="009F0A0C"/>
    <w:rsid w:val="009F0B6D"/>
    <w:rsid w:val="009F1F4E"/>
    <w:rsid w:val="009F2160"/>
    <w:rsid w:val="009F32DA"/>
    <w:rsid w:val="009F5C7C"/>
    <w:rsid w:val="009F7ADF"/>
    <w:rsid w:val="00A00D75"/>
    <w:rsid w:val="00A03CE9"/>
    <w:rsid w:val="00A0435E"/>
    <w:rsid w:val="00A053BE"/>
    <w:rsid w:val="00A0574B"/>
    <w:rsid w:val="00A05B03"/>
    <w:rsid w:val="00A05FEC"/>
    <w:rsid w:val="00A0669C"/>
    <w:rsid w:val="00A06B9B"/>
    <w:rsid w:val="00A10C87"/>
    <w:rsid w:val="00A10DAD"/>
    <w:rsid w:val="00A12C36"/>
    <w:rsid w:val="00A13702"/>
    <w:rsid w:val="00A13D8C"/>
    <w:rsid w:val="00A13EF5"/>
    <w:rsid w:val="00A16E32"/>
    <w:rsid w:val="00A17CEB"/>
    <w:rsid w:val="00A207E3"/>
    <w:rsid w:val="00A21075"/>
    <w:rsid w:val="00A224CE"/>
    <w:rsid w:val="00A252D2"/>
    <w:rsid w:val="00A2556B"/>
    <w:rsid w:val="00A25DF0"/>
    <w:rsid w:val="00A25F46"/>
    <w:rsid w:val="00A26738"/>
    <w:rsid w:val="00A306DC"/>
    <w:rsid w:val="00A30B26"/>
    <w:rsid w:val="00A30B95"/>
    <w:rsid w:val="00A31312"/>
    <w:rsid w:val="00A3330D"/>
    <w:rsid w:val="00A34C24"/>
    <w:rsid w:val="00A34FCB"/>
    <w:rsid w:val="00A35986"/>
    <w:rsid w:val="00A36D83"/>
    <w:rsid w:val="00A37AC4"/>
    <w:rsid w:val="00A41E90"/>
    <w:rsid w:val="00A4209E"/>
    <w:rsid w:val="00A43449"/>
    <w:rsid w:val="00A44688"/>
    <w:rsid w:val="00A4738F"/>
    <w:rsid w:val="00A475B0"/>
    <w:rsid w:val="00A50570"/>
    <w:rsid w:val="00A5228D"/>
    <w:rsid w:val="00A52F18"/>
    <w:rsid w:val="00A54316"/>
    <w:rsid w:val="00A54729"/>
    <w:rsid w:val="00A54D39"/>
    <w:rsid w:val="00A5521E"/>
    <w:rsid w:val="00A559EA"/>
    <w:rsid w:val="00A57357"/>
    <w:rsid w:val="00A57BAD"/>
    <w:rsid w:val="00A60686"/>
    <w:rsid w:val="00A6102E"/>
    <w:rsid w:val="00A62D68"/>
    <w:rsid w:val="00A67F67"/>
    <w:rsid w:val="00A7072A"/>
    <w:rsid w:val="00A7133C"/>
    <w:rsid w:val="00A727D6"/>
    <w:rsid w:val="00A73B33"/>
    <w:rsid w:val="00A74343"/>
    <w:rsid w:val="00A7549F"/>
    <w:rsid w:val="00A76683"/>
    <w:rsid w:val="00A8092A"/>
    <w:rsid w:val="00A812BB"/>
    <w:rsid w:val="00A81360"/>
    <w:rsid w:val="00A815B0"/>
    <w:rsid w:val="00A81774"/>
    <w:rsid w:val="00A8202F"/>
    <w:rsid w:val="00A82DC6"/>
    <w:rsid w:val="00A83275"/>
    <w:rsid w:val="00A8553E"/>
    <w:rsid w:val="00A8572A"/>
    <w:rsid w:val="00A86112"/>
    <w:rsid w:val="00A9356A"/>
    <w:rsid w:val="00A9599E"/>
    <w:rsid w:val="00A95E6D"/>
    <w:rsid w:val="00AA00D3"/>
    <w:rsid w:val="00AA08C0"/>
    <w:rsid w:val="00AA0AEF"/>
    <w:rsid w:val="00AA0D26"/>
    <w:rsid w:val="00AA1BF2"/>
    <w:rsid w:val="00AA21C0"/>
    <w:rsid w:val="00AA4081"/>
    <w:rsid w:val="00AA504B"/>
    <w:rsid w:val="00AA51B1"/>
    <w:rsid w:val="00AA79A5"/>
    <w:rsid w:val="00AB0507"/>
    <w:rsid w:val="00AB0B73"/>
    <w:rsid w:val="00AB1474"/>
    <w:rsid w:val="00AB1AED"/>
    <w:rsid w:val="00AB1F26"/>
    <w:rsid w:val="00AB2599"/>
    <w:rsid w:val="00AB33F1"/>
    <w:rsid w:val="00AB7B07"/>
    <w:rsid w:val="00AC0431"/>
    <w:rsid w:val="00AC0A9D"/>
    <w:rsid w:val="00AC0F2C"/>
    <w:rsid w:val="00AC188C"/>
    <w:rsid w:val="00AC3364"/>
    <w:rsid w:val="00AC42B8"/>
    <w:rsid w:val="00AC5373"/>
    <w:rsid w:val="00AC6EE0"/>
    <w:rsid w:val="00AD1DC4"/>
    <w:rsid w:val="00AD25BA"/>
    <w:rsid w:val="00AD4008"/>
    <w:rsid w:val="00AD479D"/>
    <w:rsid w:val="00AD4859"/>
    <w:rsid w:val="00AD49F3"/>
    <w:rsid w:val="00AD5E6E"/>
    <w:rsid w:val="00AD60B2"/>
    <w:rsid w:val="00AD7CDF"/>
    <w:rsid w:val="00AD7FBB"/>
    <w:rsid w:val="00AE0C6A"/>
    <w:rsid w:val="00AE263E"/>
    <w:rsid w:val="00AE2A59"/>
    <w:rsid w:val="00AE619C"/>
    <w:rsid w:val="00AE64C2"/>
    <w:rsid w:val="00AF2729"/>
    <w:rsid w:val="00AF4ACA"/>
    <w:rsid w:val="00AF697D"/>
    <w:rsid w:val="00AF72FE"/>
    <w:rsid w:val="00B042AF"/>
    <w:rsid w:val="00B051BB"/>
    <w:rsid w:val="00B0598A"/>
    <w:rsid w:val="00B066EA"/>
    <w:rsid w:val="00B07531"/>
    <w:rsid w:val="00B0766E"/>
    <w:rsid w:val="00B079DA"/>
    <w:rsid w:val="00B107E0"/>
    <w:rsid w:val="00B1314D"/>
    <w:rsid w:val="00B13DDE"/>
    <w:rsid w:val="00B1449E"/>
    <w:rsid w:val="00B164F7"/>
    <w:rsid w:val="00B165F1"/>
    <w:rsid w:val="00B1670B"/>
    <w:rsid w:val="00B17D9C"/>
    <w:rsid w:val="00B17E64"/>
    <w:rsid w:val="00B22B1D"/>
    <w:rsid w:val="00B231F2"/>
    <w:rsid w:val="00B24484"/>
    <w:rsid w:val="00B24787"/>
    <w:rsid w:val="00B24C99"/>
    <w:rsid w:val="00B2697B"/>
    <w:rsid w:val="00B26FA6"/>
    <w:rsid w:val="00B27ABC"/>
    <w:rsid w:val="00B27C49"/>
    <w:rsid w:val="00B30768"/>
    <w:rsid w:val="00B30AD9"/>
    <w:rsid w:val="00B30EF6"/>
    <w:rsid w:val="00B33CC1"/>
    <w:rsid w:val="00B33E05"/>
    <w:rsid w:val="00B370FF"/>
    <w:rsid w:val="00B40DFD"/>
    <w:rsid w:val="00B433AA"/>
    <w:rsid w:val="00B43493"/>
    <w:rsid w:val="00B43B62"/>
    <w:rsid w:val="00B44150"/>
    <w:rsid w:val="00B45184"/>
    <w:rsid w:val="00B45259"/>
    <w:rsid w:val="00B461EE"/>
    <w:rsid w:val="00B470EB"/>
    <w:rsid w:val="00B51639"/>
    <w:rsid w:val="00B53E64"/>
    <w:rsid w:val="00B55189"/>
    <w:rsid w:val="00B5540E"/>
    <w:rsid w:val="00B557AC"/>
    <w:rsid w:val="00B562A0"/>
    <w:rsid w:val="00B56356"/>
    <w:rsid w:val="00B56B48"/>
    <w:rsid w:val="00B5707D"/>
    <w:rsid w:val="00B5743B"/>
    <w:rsid w:val="00B5779A"/>
    <w:rsid w:val="00B60231"/>
    <w:rsid w:val="00B61444"/>
    <w:rsid w:val="00B6309D"/>
    <w:rsid w:val="00B63F1E"/>
    <w:rsid w:val="00B6436F"/>
    <w:rsid w:val="00B64F60"/>
    <w:rsid w:val="00B65664"/>
    <w:rsid w:val="00B6576C"/>
    <w:rsid w:val="00B65943"/>
    <w:rsid w:val="00B669B0"/>
    <w:rsid w:val="00B7148F"/>
    <w:rsid w:val="00B71F17"/>
    <w:rsid w:val="00B750C0"/>
    <w:rsid w:val="00B768E2"/>
    <w:rsid w:val="00B76FC0"/>
    <w:rsid w:val="00B77264"/>
    <w:rsid w:val="00B772EC"/>
    <w:rsid w:val="00B80DB9"/>
    <w:rsid w:val="00B82BC0"/>
    <w:rsid w:val="00B846D0"/>
    <w:rsid w:val="00B84C17"/>
    <w:rsid w:val="00B86AFF"/>
    <w:rsid w:val="00B90064"/>
    <w:rsid w:val="00B90558"/>
    <w:rsid w:val="00B928BA"/>
    <w:rsid w:val="00B92C91"/>
    <w:rsid w:val="00B92E5B"/>
    <w:rsid w:val="00B93C2E"/>
    <w:rsid w:val="00B93D1A"/>
    <w:rsid w:val="00B94C25"/>
    <w:rsid w:val="00B95D98"/>
    <w:rsid w:val="00B96DD9"/>
    <w:rsid w:val="00BA111A"/>
    <w:rsid w:val="00BA141B"/>
    <w:rsid w:val="00BA19DA"/>
    <w:rsid w:val="00BA1D61"/>
    <w:rsid w:val="00BA20FD"/>
    <w:rsid w:val="00BA3ADF"/>
    <w:rsid w:val="00BA4762"/>
    <w:rsid w:val="00BA495F"/>
    <w:rsid w:val="00BA5BBE"/>
    <w:rsid w:val="00BA660F"/>
    <w:rsid w:val="00BB1338"/>
    <w:rsid w:val="00BB139F"/>
    <w:rsid w:val="00BB1A4C"/>
    <w:rsid w:val="00BB3DBC"/>
    <w:rsid w:val="00BB61EF"/>
    <w:rsid w:val="00BC0ABF"/>
    <w:rsid w:val="00BC0C20"/>
    <w:rsid w:val="00BC1DF8"/>
    <w:rsid w:val="00BC1FC8"/>
    <w:rsid w:val="00BC3BBF"/>
    <w:rsid w:val="00BC4A8F"/>
    <w:rsid w:val="00BC512C"/>
    <w:rsid w:val="00BC5A05"/>
    <w:rsid w:val="00BC63BD"/>
    <w:rsid w:val="00BD12F9"/>
    <w:rsid w:val="00BD21EA"/>
    <w:rsid w:val="00BD2836"/>
    <w:rsid w:val="00BD2C04"/>
    <w:rsid w:val="00BD3B45"/>
    <w:rsid w:val="00BD467F"/>
    <w:rsid w:val="00BD4F68"/>
    <w:rsid w:val="00BD58AE"/>
    <w:rsid w:val="00BE0557"/>
    <w:rsid w:val="00BE22E4"/>
    <w:rsid w:val="00BE2B36"/>
    <w:rsid w:val="00BE3032"/>
    <w:rsid w:val="00BE305E"/>
    <w:rsid w:val="00BE3F9F"/>
    <w:rsid w:val="00BE4A7E"/>
    <w:rsid w:val="00BE5399"/>
    <w:rsid w:val="00BE5731"/>
    <w:rsid w:val="00BE71C3"/>
    <w:rsid w:val="00BE7965"/>
    <w:rsid w:val="00BF29AB"/>
    <w:rsid w:val="00BF2A34"/>
    <w:rsid w:val="00BF2DE9"/>
    <w:rsid w:val="00BF38B3"/>
    <w:rsid w:val="00BF3EE3"/>
    <w:rsid w:val="00BF5D7F"/>
    <w:rsid w:val="00BF6E6C"/>
    <w:rsid w:val="00C000FF"/>
    <w:rsid w:val="00C00292"/>
    <w:rsid w:val="00C015C5"/>
    <w:rsid w:val="00C01D4C"/>
    <w:rsid w:val="00C02B4B"/>
    <w:rsid w:val="00C031AD"/>
    <w:rsid w:val="00C046F1"/>
    <w:rsid w:val="00C0476F"/>
    <w:rsid w:val="00C06A26"/>
    <w:rsid w:val="00C076A4"/>
    <w:rsid w:val="00C103FA"/>
    <w:rsid w:val="00C115FD"/>
    <w:rsid w:val="00C12BF9"/>
    <w:rsid w:val="00C13714"/>
    <w:rsid w:val="00C140AA"/>
    <w:rsid w:val="00C159FF"/>
    <w:rsid w:val="00C16105"/>
    <w:rsid w:val="00C16902"/>
    <w:rsid w:val="00C20180"/>
    <w:rsid w:val="00C31915"/>
    <w:rsid w:val="00C32544"/>
    <w:rsid w:val="00C32A3F"/>
    <w:rsid w:val="00C33C35"/>
    <w:rsid w:val="00C34D61"/>
    <w:rsid w:val="00C41262"/>
    <w:rsid w:val="00C416D4"/>
    <w:rsid w:val="00C42187"/>
    <w:rsid w:val="00C44B0A"/>
    <w:rsid w:val="00C44FCB"/>
    <w:rsid w:val="00C4619B"/>
    <w:rsid w:val="00C4652C"/>
    <w:rsid w:val="00C50094"/>
    <w:rsid w:val="00C524B9"/>
    <w:rsid w:val="00C52577"/>
    <w:rsid w:val="00C52947"/>
    <w:rsid w:val="00C53222"/>
    <w:rsid w:val="00C537A3"/>
    <w:rsid w:val="00C54325"/>
    <w:rsid w:val="00C56412"/>
    <w:rsid w:val="00C57982"/>
    <w:rsid w:val="00C60210"/>
    <w:rsid w:val="00C60389"/>
    <w:rsid w:val="00C6179E"/>
    <w:rsid w:val="00C627E1"/>
    <w:rsid w:val="00C64D51"/>
    <w:rsid w:val="00C66EE7"/>
    <w:rsid w:val="00C670E9"/>
    <w:rsid w:val="00C67FB5"/>
    <w:rsid w:val="00C706D8"/>
    <w:rsid w:val="00C711DC"/>
    <w:rsid w:val="00C71701"/>
    <w:rsid w:val="00C733B3"/>
    <w:rsid w:val="00C73ED9"/>
    <w:rsid w:val="00C775A4"/>
    <w:rsid w:val="00C80722"/>
    <w:rsid w:val="00C80923"/>
    <w:rsid w:val="00C8490F"/>
    <w:rsid w:val="00C87A8B"/>
    <w:rsid w:val="00C87DAD"/>
    <w:rsid w:val="00C91809"/>
    <w:rsid w:val="00C9228B"/>
    <w:rsid w:val="00C92548"/>
    <w:rsid w:val="00C9406E"/>
    <w:rsid w:val="00C9596D"/>
    <w:rsid w:val="00C95B0D"/>
    <w:rsid w:val="00C96416"/>
    <w:rsid w:val="00C97336"/>
    <w:rsid w:val="00CA0009"/>
    <w:rsid w:val="00CA0A01"/>
    <w:rsid w:val="00CA0BA7"/>
    <w:rsid w:val="00CA397D"/>
    <w:rsid w:val="00CA42AE"/>
    <w:rsid w:val="00CA5026"/>
    <w:rsid w:val="00CA5400"/>
    <w:rsid w:val="00CA7138"/>
    <w:rsid w:val="00CA77CD"/>
    <w:rsid w:val="00CB007A"/>
    <w:rsid w:val="00CB0136"/>
    <w:rsid w:val="00CB0651"/>
    <w:rsid w:val="00CB0D67"/>
    <w:rsid w:val="00CB1BDB"/>
    <w:rsid w:val="00CB3600"/>
    <w:rsid w:val="00CB39D7"/>
    <w:rsid w:val="00CB411D"/>
    <w:rsid w:val="00CB700F"/>
    <w:rsid w:val="00CC050D"/>
    <w:rsid w:val="00CC0748"/>
    <w:rsid w:val="00CC19B7"/>
    <w:rsid w:val="00CC4665"/>
    <w:rsid w:val="00CC6DD9"/>
    <w:rsid w:val="00CC6E64"/>
    <w:rsid w:val="00CD13C7"/>
    <w:rsid w:val="00CD1676"/>
    <w:rsid w:val="00CD2D8C"/>
    <w:rsid w:val="00CD3137"/>
    <w:rsid w:val="00CD3986"/>
    <w:rsid w:val="00CD4A06"/>
    <w:rsid w:val="00CD5179"/>
    <w:rsid w:val="00CD54C7"/>
    <w:rsid w:val="00CD777A"/>
    <w:rsid w:val="00CE080F"/>
    <w:rsid w:val="00CE091B"/>
    <w:rsid w:val="00CE1DDA"/>
    <w:rsid w:val="00CE2AD9"/>
    <w:rsid w:val="00CE324B"/>
    <w:rsid w:val="00CE3F77"/>
    <w:rsid w:val="00CE4280"/>
    <w:rsid w:val="00CE46AA"/>
    <w:rsid w:val="00CE4BF5"/>
    <w:rsid w:val="00CE67ED"/>
    <w:rsid w:val="00CE7EB3"/>
    <w:rsid w:val="00CE7EEC"/>
    <w:rsid w:val="00CF081A"/>
    <w:rsid w:val="00CF1350"/>
    <w:rsid w:val="00CF230C"/>
    <w:rsid w:val="00CF3753"/>
    <w:rsid w:val="00CF4F21"/>
    <w:rsid w:val="00CF5972"/>
    <w:rsid w:val="00CF6643"/>
    <w:rsid w:val="00CF71DC"/>
    <w:rsid w:val="00CF7D90"/>
    <w:rsid w:val="00D01C16"/>
    <w:rsid w:val="00D03F2F"/>
    <w:rsid w:val="00D044E9"/>
    <w:rsid w:val="00D048E3"/>
    <w:rsid w:val="00D053DD"/>
    <w:rsid w:val="00D06AE6"/>
    <w:rsid w:val="00D0741D"/>
    <w:rsid w:val="00D114D5"/>
    <w:rsid w:val="00D12AAB"/>
    <w:rsid w:val="00D150E1"/>
    <w:rsid w:val="00D16585"/>
    <w:rsid w:val="00D168D2"/>
    <w:rsid w:val="00D17F62"/>
    <w:rsid w:val="00D20611"/>
    <w:rsid w:val="00D20874"/>
    <w:rsid w:val="00D22C7C"/>
    <w:rsid w:val="00D242C5"/>
    <w:rsid w:val="00D243D6"/>
    <w:rsid w:val="00D246A7"/>
    <w:rsid w:val="00D3110F"/>
    <w:rsid w:val="00D3217E"/>
    <w:rsid w:val="00D33FDB"/>
    <w:rsid w:val="00D413B4"/>
    <w:rsid w:val="00D43333"/>
    <w:rsid w:val="00D50538"/>
    <w:rsid w:val="00D50F3F"/>
    <w:rsid w:val="00D514BF"/>
    <w:rsid w:val="00D52496"/>
    <w:rsid w:val="00D52F9B"/>
    <w:rsid w:val="00D54DDE"/>
    <w:rsid w:val="00D56335"/>
    <w:rsid w:val="00D60285"/>
    <w:rsid w:val="00D612DD"/>
    <w:rsid w:val="00D61E80"/>
    <w:rsid w:val="00D63950"/>
    <w:rsid w:val="00D66FD6"/>
    <w:rsid w:val="00D67A07"/>
    <w:rsid w:val="00D7021A"/>
    <w:rsid w:val="00D709CD"/>
    <w:rsid w:val="00D72652"/>
    <w:rsid w:val="00D76541"/>
    <w:rsid w:val="00D768E8"/>
    <w:rsid w:val="00D76F3C"/>
    <w:rsid w:val="00D77A3C"/>
    <w:rsid w:val="00D808AD"/>
    <w:rsid w:val="00D80EE4"/>
    <w:rsid w:val="00D818FA"/>
    <w:rsid w:val="00D81E78"/>
    <w:rsid w:val="00D831F1"/>
    <w:rsid w:val="00D83450"/>
    <w:rsid w:val="00D8428F"/>
    <w:rsid w:val="00D8672C"/>
    <w:rsid w:val="00D90EDB"/>
    <w:rsid w:val="00D918F5"/>
    <w:rsid w:val="00D91A57"/>
    <w:rsid w:val="00D922AE"/>
    <w:rsid w:val="00D9448D"/>
    <w:rsid w:val="00D95245"/>
    <w:rsid w:val="00D958C1"/>
    <w:rsid w:val="00DA02CC"/>
    <w:rsid w:val="00DA08AF"/>
    <w:rsid w:val="00DA49F3"/>
    <w:rsid w:val="00DB11D9"/>
    <w:rsid w:val="00DB1472"/>
    <w:rsid w:val="00DB2C51"/>
    <w:rsid w:val="00DB37FB"/>
    <w:rsid w:val="00DB44CE"/>
    <w:rsid w:val="00DB4617"/>
    <w:rsid w:val="00DB57B1"/>
    <w:rsid w:val="00DB75B9"/>
    <w:rsid w:val="00DB7C32"/>
    <w:rsid w:val="00DC0037"/>
    <w:rsid w:val="00DC15FC"/>
    <w:rsid w:val="00DC1A94"/>
    <w:rsid w:val="00DC1F2D"/>
    <w:rsid w:val="00DC39F4"/>
    <w:rsid w:val="00DC3F54"/>
    <w:rsid w:val="00DC596F"/>
    <w:rsid w:val="00DD05D4"/>
    <w:rsid w:val="00DD2476"/>
    <w:rsid w:val="00DD2629"/>
    <w:rsid w:val="00DD296E"/>
    <w:rsid w:val="00DD30D7"/>
    <w:rsid w:val="00DD3492"/>
    <w:rsid w:val="00DD429A"/>
    <w:rsid w:val="00DD6AA3"/>
    <w:rsid w:val="00DE1E35"/>
    <w:rsid w:val="00DE1E83"/>
    <w:rsid w:val="00DE3136"/>
    <w:rsid w:val="00DE3479"/>
    <w:rsid w:val="00DE4753"/>
    <w:rsid w:val="00DE4F46"/>
    <w:rsid w:val="00DE65FF"/>
    <w:rsid w:val="00DE68BF"/>
    <w:rsid w:val="00DE6E18"/>
    <w:rsid w:val="00DE7F7B"/>
    <w:rsid w:val="00DF0EF2"/>
    <w:rsid w:val="00DF0FA6"/>
    <w:rsid w:val="00DF14A6"/>
    <w:rsid w:val="00DF16C1"/>
    <w:rsid w:val="00DF2CC1"/>
    <w:rsid w:val="00DF4665"/>
    <w:rsid w:val="00DF5611"/>
    <w:rsid w:val="00E0150B"/>
    <w:rsid w:val="00E0243F"/>
    <w:rsid w:val="00E02C90"/>
    <w:rsid w:val="00E04831"/>
    <w:rsid w:val="00E05155"/>
    <w:rsid w:val="00E061A9"/>
    <w:rsid w:val="00E117FC"/>
    <w:rsid w:val="00E13A18"/>
    <w:rsid w:val="00E162ED"/>
    <w:rsid w:val="00E20A8A"/>
    <w:rsid w:val="00E216F1"/>
    <w:rsid w:val="00E22C33"/>
    <w:rsid w:val="00E22E9B"/>
    <w:rsid w:val="00E230ED"/>
    <w:rsid w:val="00E27758"/>
    <w:rsid w:val="00E278D2"/>
    <w:rsid w:val="00E3060B"/>
    <w:rsid w:val="00E307C3"/>
    <w:rsid w:val="00E313FD"/>
    <w:rsid w:val="00E34A1F"/>
    <w:rsid w:val="00E35430"/>
    <w:rsid w:val="00E36685"/>
    <w:rsid w:val="00E372C6"/>
    <w:rsid w:val="00E377A3"/>
    <w:rsid w:val="00E40176"/>
    <w:rsid w:val="00E40EA7"/>
    <w:rsid w:val="00E41247"/>
    <w:rsid w:val="00E41527"/>
    <w:rsid w:val="00E424DD"/>
    <w:rsid w:val="00E42998"/>
    <w:rsid w:val="00E4306C"/>
    <w:rsid w:val="00E43328"/>
    <w:rsid w:val="00E43D2B"/>
    <w:rsid w:val="00E45431"/>
    <w:rsid w:val="00E511A1"/>
    <w:rsid w:val="00E53F82"/>
    <w:rsid w:val="00E54831"/>
    <w:rsid w:val="00E55F02"/>
    <w:rsid w:val="00E56040"/>
    <w:rsid w:val="00E563E9"/>
    <w:rsid w:val="00E56B9C"/>
    <w:rsid w:val="00E612CB"/>
    <w:rsid w:val="00E628E8"/>
    <w:rsid w:val="00E640A9"/>
    <w:rsid w:val="00E655C7"/>
    <w:rsid w:val="00E665EB"/>
    <w:rsid w:val="00E66B86"/>
    <w:rsid w:val="00E709EB"/>
    <w:rsid w:val="00E70EB3"/>
    <w:rsid w:val="00E744BE"/>
    <w:rsid w:val="00E74E39"/>
    <w:rsid w:val="00E770A6"/>
    <w:rsid w:val="00E77127"/>
    <w:rsid w:val="00E7781C"/>
    <w:rsid w:val="00E80992"/>
    <w:rsid w:val="00E81C85"/>
    <w:rsid w:val="00E83AEB"/>
    <w:rsid w:val="00E86443"/>
    <w:rsid w:val="00E87848"/>
    <w:rsid w:val="00E903FD"/>
    <w:rsid w:val="00E92457"/>
    <w:rsid w:val="00E92687"/>
    <w:rsid w:val="00E93271"/>
    <w:rsid w:val="00E935B5"/>
    <w:rsid w:val="00E952E9"/>
    <w:rsid w:val="00E96380"/>
    <w:rsid w:val="00EA1B3C"/>
    <w:rsid w:val="00EA1CC4"/>
    <w:rsid w:val="00EA1F9A"/>
    <w:rsid w:val="00EA52D1"/>
    <w:rsid w:val="00EB0D2D"/>
    <w:rsid w:val="00EB1051"/>
    <w:rsid w:val="00EB11FB"/>
    <w:rsid w:val="00EB1DEA"/>
    <w:rsid w:val="00EB1EEE"/>
    <w:rsid w:val="00EB3B72"/>
    <w:rsid w:val="00EB52EA"/>
    <w:rsid w:val="00EB5FC6"/>
    <w:rsid w:val="00EB6470"/>
    <w:rsid w:val="00EB7331"/>
    <w:rsid w:val="00EC1EB6"/>
    <w:rsid w:val="00EC2963"/>
    <w:rsid w:val="00EC4A71"/>
    <w:rsid w:val="00EC4AFC"/>
    <w:rsid w:val="00EC4C59"/>
    <w:rsid w:val="00EC7586"/>
    <w:rsid w:val="00ED03B5"/>
    <w:rsid w:val="00ED289B"/>
    <w:rsid w:val="00ED3428"/>
    <w:rsid w:val="00ED3DC6"/>
    <w:rsid w:val="00ED4570"/>
    <w:rsid w:val="00ED6831"/>
    <w:rsid w:val="00EE14A7"/>
    <w:rsid w:val="00EE23AD"/>
    <w:rsid w:val="00EE3562"/>
    <w:rsid w:val="00EE3BC7"/>
    <w:rsid w:val="00EE4B4F"/>
    <w:rsid w:val="00EE6D38"/>
    <w:rsid w:val="00EE760C"/>
    <w:rsid w:val="00EF0056"/>
    <w:rsid w:val="00EF0946"/>
    <w:rsid w:val="00EF15CB"/>
    <w:rsid w:val="00EF27FE"/>
    <w:rsid w:val="00EF3154"/>
    <w:rsid w:val="00EF6E3B"/>
    <w:rsid w:val="00F021AB"/>
    <w:rsid w:val="00F023F3"/>
    <w:rsid w:val="00F02BBB"/>
    <w:rsid w:val="00F02BC8"/>
    <w:rsid w:val="00F03227"/>
    <w:rsid w:val="00F036AF"/>
    <w:rsid w:val="00F03D81"/>
    <w:rsid w:val="00F04141"/>
    <w:rsid w:val="00F05394"/>
    <w:rsid w:val="00F06D23"/>
    <w:rsid w:val="00F07811"/>
    <w:rsid w:val="00F1121A"/>
    <w:rsid w:val="00F12D07"/>
    <w:rsid w:val="00F133B4"/>
    <w:rsid w:val="00F13E34"/>
    <w:rsid w:val="00F159B9"/>
    <w:rsid w:val="00F15FB6"/>
    <w:rsid w:val="00F17188"/>
    <w:rsid w:val="00F1718B"/>
    <w:rsid w:val="00F17503"/>
    <w:rsid w:val="00F20316"/>
    <w:rsid w:val="00F2109C"/>
    <w:rsid w:val="00F218EB"/>
    <w:rsid w:val="00F21A98"/>
    <w:rsid w:val="00F220C9"/>
    <w:rsid w:val="00F23E63"/>
    <w:rsid w:val="00F25D19"/>
    <w:rsid w:val="00F268E0"/>
    <w:rsid w:val="00F274D3"/>
    <w:rsid w:val="00F2777E"/>
    <w:rsid w:val="00F30FCF"/>
    <w:rsid w:val="00F313A6"/>
    <w:rsid w:val="00F31D81"/>
    <w:rsid w:val="00F32126"/>
    <w:rsid w:val="00F35ED0"/>
    <w:rsid w:val="00F4035C"/>
    <w:rsid w:val="00F41507"/>
    <w:rsid w:val="00F41B17"/>
    <w:rsid w:val="00F42D98"/>
    <w:rsid w:val="00F43663"/>
    <w:rsid w:val="00F458BE"/>
    <w:rsid w:val="00F46E09"/>
    <w:rsid w:val="00F47117"/>
    <w:rsid w:val="00F4771B"/>
    <w:rsid w:val="00F50831"/>
    <w:rsid w:val="00F511E6"/>
    <w:rsid w:val="00F51C36"/>
    <w:rsid w:val="00F51E46"/>
    <w:rsid w:val="00F5258F"/>
    <w:rsid w:val="00F54DFF"/>
    <w:rsid w:val="00F550B3"/>
    <w:rsid w:val="00F56ECB"/>
    <w:rsid w:val="00F573FF"/>
    <w:rsid w:val="00F60ED9"/>
    <w:rsid w:val="00F62828"/>
    <w:rsid w:val="00F63421"/>
    <w:rsid w:val="00F6343A"/>
    <w:rsid w:val="00F635A7"/>
    <w:rsid w:val="00F63943"/>
    <w:rsid w:val="00F64652"/>
    <w:rsid w:val="00F65C53"/>
    <w:rsid w:val="00F66F89"/>
    <w:rsid w:val="00F70AB8"/>
    <w:rsid w:val="00F7134E"/>
    <w:rsid w:val="00F7139C"/>
    <w:rsid w:val="00F71DAA"/>
    <w:rsid w:val="00F736F6"/>
    <w:rsid w:val="00F74441"/>
    <w:rsid w:val="00F74BAC"/>
    <w:rsid w:val="00F80176"/>
    <w:rsid w:val="00F80615"/>
    <w:rsid w:val="00F80A82"/>
    <w:rsid w:val="00F80D0E"/>
    <w:rsid w:val="00F81D17"/>
    <w:rsid w:val="00F8268D"/>
    <w:rsid w:val="00F8312C"/>
    <w:rsid w:val="00F83C86"/>
    <w:rsid w:val="00F875CF"/>
    <w:rsid w:val="00F87AF7"/>
    <w:rsid w:val="00F87D76"/>
    <w:rsid w:val="00F9076D"/>
    <w:rsid w:val="00F92B64"/>
    <w:rsid w:val="00F93C63"/>
    <w:rsid w:val="00F97194"/>
    <w:rsid w:val="00F972A7"/>
    <w:rsid w:val="00F9788B"/>
    <w:rsid w:val="00F97BFC"/>
    <w:rsid w:val="00FA01C0"/>
    <w:rsid w:val="00FA1674"/>
    <w:rsid w:val="00FA1EF3"/>
    <w:rsid w:val="00FA4863"/>
    <w:rsid w:val="00FA5B2A"/>
    <w:rsid w:val="00FA6F94"/>
    <w:rsid w:val="00FB0D39"/>
    <w:rsid w:val="00FB10D1"/>
    <w:rsid w:val="00FB1BF0"/>
    <w:rsid w:val="00FB26AD"/>
    <w:rsid w:val="00FB2FB5"/>
    <w:rsid w:val="00FB3119"/>
    <w:rsid w:val="00FB355D"/>
    <w:rsid w:val="00FB3CC3"/>
    <w:rsid w:val="00FB554B"/>
    <w:rsid w:val="00FB6C38"/>
    <w:rsid w:val="00FB74F8"/>
    <w:rsid w:val="00FC0BD1"/>
    <w:rsid w:val="00FC0C76"/>
    <w:rsid w:val="00FC1A1E"/>
    <w:rsid w:val="00FC1F6C"/>
    <w:rsid w:val="00FC2695"/>
    <w:rsid w:val="00FC50FD"/>
    <w:rsid w:val="00FC5486"/>
    <w:rsid w:val="00FC712C"/>
    <w:rsid w:val="00FD2A86"/>
    <w:rsid w:val="00FD3430"/>
    <w:rsid w:val="00FD4715"/>
    <w:rsid w:val="00FD54A1"/>
    <w:rsid w:val="00FD6CB7"/>
    <w:rsid w:val="00FD7A5B"/>
    <w:rsid w:val="00FE0919"/>
    <w:rsid w:val="00FE0A6E"/>
    <w:rsid w:val="00FE1644"/>
    <w:rsid w:val="00FE25C2"/>
    <w:rsid w:val="00FE385E"/>
    <w:rsid w:val="00FE43C0"/>
    <w:rsid w:val="00FE4756"/>
    <w:rsid w:val="00FE54ED"/>
    <w:rsid w:val="00FE7ED6"/>
    <w:rsid w:val="00FF1819"/>
    <w:rsid w:val="00FF3B83"/>
    <w:rsid w:val="00FF3D17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264C43A"/>
  <w15:chartTrackingRefBased/>
  <w15:docId w15:val="{5ADEB33E-1CB9-43C8-A6F7-C444F01E2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19F4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E67E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E67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E67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67ED"/>
    <w:pPr>
      <w:keepNext/>
      <w:autoSpaceDE w:val="0"/>
      <w:autoSpaceDN w:val="0"/>
      <w:adjustRightInd w:val="0"/>
      <w:spacing w:before="360" w:after="360" w:line="320" w:lineRule="exact"/>
      <w:ind w:firstLine="624"/>
      <w:jc w:val="both"/>
      <w:outlineLvl w:val="3"/>
    </w:pPr>
    <w:rPr>
      <w:rFonts w:ascii="Arial" w:hAnsi="Arial"/>
      <w:b/>
      <w:color w:val="000000"/>
      <w:sz w:val="28"/>
    </w:rPr>
  </w:style>
  <w:style w:type="paragraph" w:styleId="5">
    <w:name w:val="heading 5"/>
    <w:basedOn w:val="a"/>
    <w:next w:val="a"/>
    <w:link w:val="50"/>
    <w:qFormat/>
    <w:rsid w:val="00CE67ED"/>
    <w:pPr>
      <w:keepNext/>
      <w:jc w:val="center"/>
      <w:outlineLvl w:val="4"/>
    </w:pPr>
    <w:rPr>
      <w:rFonts w:ascii="Arial" w:hAnsi="Arial"/>
      <w:b/>
    </w:rPr>
  </w:style>
  <w:style w:type="paragraph" w:styleId="6">
    <w:name w:val="heading 6"/>
    <w:basedOn w:val="a"/>
    <w:next w:val="a"/>
    <w:link w:val="60"/>
    <w:qFormat/>
    <w:rsid w:val="00CE67ED"/>
    <w:pPr>
      <w:keepNext/>
      <w:spacing w:before="120"/>
      <w:outlineLvl w:val="5"/>
    </w:pPr>
    <w:rPr>
      <w:rFonts w:ascii="Arial" w:hAnsi="Arial"/>
      <w:i/>
    </w:rPr>
  </w:style>
  <w:style w:type="paragraph" w:styleId="7">
    <w:name w:val="heading 7"/>
    <w:basedOn w:val="a"/>
    <w:next w:val="a"/>
    <w:link w:val="70"/>
    <w:qFormat/>
    <w:rsid w:val="00A5057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F313A6"/>
    <w:pPr>
      <w:spacing w:before="240" w:after="60"/>
      <w:outlineLvl w:val="7"/>
    </w:pPr>
    <w:rPr>
      <w:rFonts w:ascii="Calibri" w:hAnsi="Calibri"/>
      <w:i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CE67E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F313A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locked/>
    <w:rsid w:val="00F313A6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F313A6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F313A6"/>
    <w:rPr>
      <w:rFonts w:ascii="Arial" w:hAnsi="Arial"/>
      <w:b/>
      <w:color w:val="000000"/>
      <w:sz w:val="28"/>
      <w:szCs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F313A6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locked/>
    <w:rsid w:val="00F313A6"/>
    <w:rPr>
      <w:rFonts w:ascii="Arial" w:hAnsi="Arial"/>
      <w:i/>
      <w:sz w:val="24"/>
      <w:szCs w:val="24"/>
      <w:lang w:val="ru-RU" w:eastAsia="ru-RU" w:bidi="ar-SA"/>
    </w:rPr>
  </w:style>
  <w:style w:type="character" w:customStyle="1" w:styleId="70">
    <w:name w:val="Заголовок 7 Знак"/>
    <w:link w:val="7"/>
    <w:locked/>
    <w:rsid w:val="00F313A6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F313A6"/>
    <w:rPr>
      <w:rFonts w:ascii="Calibri" w:hAnsi="Calibri"/>
      <w:i/>
      <w:sz w:val="24"/>
      <w:lang w:val="x-none" w:eastAsia="x-none" w:bidi="ar-SA"/>
    </w:rPr>
  </w:style>
  <w:style w:type="character" w:customStyle="1" w:styleId="90">
    <w:name w:val="Заголовок 9 Знак"/>
    <w:link w:val="9"/>
    <w:locked/>
    <w:rsid w:val="00F313A6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header"/>
    <w:basedOn w:val="a"/>
    <w:link w:val="a4"/>
    <w:rsid w:val="00CE67E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F313A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CE67E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F70AB8"/>
    <w:rPr>
      <w:sz w:val="24"/>
      <w:szCs w:val="24"/>
    </w:rPr>
  </w:style>
  <w:style w:type="character" w:styleId="a7">
    <w:name w:val="page number"/>
    <w:basedOn w:val="a0"/>
    <w:rsid w:val="00CE67ED"/>
  </w:style>
  <w:style w:type="table" w:styleId="a8">
    <w:name w:val="Table Grid"/>
    <w:basedOn w:val="a1"/>
    <w:rsid w:val="000F0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2">
    <w:name w:val="toc 1"/>
    <w:basedOn w:val="a"/>
    <w:next w:val="a"/>
    <w:autoRedefine/>
    <w:semiHidden/>
    <w:rsid w:val="004C63E2"/>
    <w:pPr>
      <w:tabs>
        <w:tab w:val="right" w:leader="dot" w:pos="9540"/>
      </w:tabs>
      <w:jc w:val="center"/>
    </w:pPr>
    <w:rPr>
      <w:rFonts w:ascii="Arial" w:hAnsi="Arial" w:cs="Arial"/>
      <w:b/>
      <w:noProof/>
    </w:rPr>
  </w:style>
  <w:style w:type="paragraph" w:styleId="21">
    <w:name w:val="toc 2"/>
    <w:basedOn w:val="a"/>
    <w:next w:val="a"/>
    <w:autoRedefine/>
    <w:semiHidden/>
    <w:rsid w:val="008C02CE"/>
    <w:pPr>
      <w:tabs>
        <w:tab w:val="left" w:pos="540"/>
        <w:tab w:val="right" w:leader="dot" w:pos="9498"/>
        <w:tab w:val="right" w:leader="dot" w:pos="9540"/>
        <w:tab w:val="left" w:pos="10080"/>
      </w:tabs>
      <w:spacing w:line="360" w:lineRule="auto"/>
      <w:ind w:left="540" w:right="561"/>
    </w:pPr>
    <w:rPr>
      <w:rFonts w:ascii="Arial" w:hAnsi="Arial" w:cs="Arial"/>
      <w:noProof/>
    </w:rPr>
  </w:style>
  <w:style w:type="character" w:styleId="a9">
    <w:name w:val="Hyperlink"/>
    <w:rsid w:val="00CE67ED"/>
    <w:rPr>
      <w:color w:val="0000FF"/>
      <w:u w:val="single"/>
    </w:rPr>
  </w:style>
  <w:style w:type="paragraph" w:styleId="31">
    <w:name w:val="toc 3"/>
    <w:basedOn w:val="a"/>
    <w:next w:val="a"/>
    <w:autoRedefine/>
    <w:semiHidden/>
    <w:rsid w:val="0050708B"/>
    <w:pPr>
      <w:tabs>
        <w:tab w:val="right" w:leader="dot" w:pos="9900"/>
        <w:tab w:val="left" w:pos="10080"/>
      </w:tabs>
      <w:spacing w:line="360" w:lineRule="auto"/>
      <w:ind w:firstLine="540"/>
    </w:pPr>
    <w:rPr>
      <w:noProof/>
      <w:sz w:val="28"/>
      <w:szCs w:val="28"/>
    </w:rPr>
  </w:style>
  <w:style w:type="paragraph" w:customStyle="1" w:styleId="ConsPlusNormal">
    <w:name w:val="ConsPlusNormal"/>
    <w:rsid w:val="00CE67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FollowedHyperlink"/>
    <w:rsid w:val="00CE67ED"/>
    <w:rPr>
      <w:color w:val="800080"/>
      <w:u w:val="single"/>
    </w:rPr>
  </w:style>
  <w:style w:type="character" w:styleId="ab">
    <w:name w:val="Emphasis"/>
    <w:qFormat/>
    <w:rsid w:val="00CE67ED"/>
    <w:rPr>
      <w:i/>
      <w:iCs/>
    </w:rPr>
  </w:style>
  <w:style w:type="paragraph" w:styleId="51">
    <w:name w:val="List Bullet 5"/>
    <w:basedOn w:val="a"/>
    <w:autoRedefine/>
    <w:rsid w:val="00CE67ED"/>
    <w:pPr>
      <w:spacing w:line="280" w:lineRule="exact"/>
      <w:ind w:firstLine="624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longtextshorttext">
    <w:name w:val="long_text short_text"/>
    <w:basedOn w:val="a0"/>
    <w:rsid w:val="00CE67ED"/>
  </w:style>
  <w:style w:type="character" w:customStyle="1" w:styleId="hps">
    <w:name w:val="hps"/>
    <w:basedOn w:val="a0"/>
    <w:rsid w:val="00CE67ED"/>
  </w:style>
  <w:style w:type="paragraph" w:styleId="ac">
    <w:name w:val="Balloon Text"/>
    <w:basedOn w:val="a"/>
    <w:link w:val="ad"/>
    <w:semiHidden/>
    <w:rsid w:val="00CE67E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F313A6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headertexttopleveltextcentertext">
    <w:name w:val="headertext topleveltext centertext"/>
    <w:basedOn w:val="a"/>
    <w:rsid w:val="00CE67ED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413BC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styleId="af">
    <w:name w:val="footnote text"/>
    <w:basedOn w:val="a"/>
    <w:link w:val="af0"/>
    <w:rsid w:val="0069555F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69555F"/>
  </w:style>
  <w:style w:type="character" w:styleId="af1">
    <w:name w:val="footnote reference"/>
    <w:rsid w:val="0069555F"/>
    <w:rPr>
      <w:vertAlign w:val="superscript"/>
    </w:rPr>
  </w:style>
  <w:style w:type="paragraph" w:styleId="af2">
    <w:name w:val="Обычный (веб)"/>
    <w:basedOn w:val="a"/>
    <w:uiPriority w:val="99"/>
    <w:unhideWhenUsed/>
    <w:rsid w:val="002F18F4"/>
    <w:pPr>
      <w:spacing w:before="100" w:beforeAutospacing="1" w:after="100" w:afterAutospacing="1"/>
    </w:pPr>
  </w:style>
  <w:style w:type="paragraph" w:customStyle="1" w:styleId="32">
    <w:name w:val="çàãîëîâîê 3"/>
    <w:rsid w:val="007D361E"/>
    <w:pPr>
      <w:keepNext/>
      <w:autoSpaceDE w:val="0"/>
      <w:autoSpaceDN w:val="0"/>
      <w:jc w:val="center"/>
    </w:pPr>
    <w:rPr>
      <w:spacing w:val="-2"/>
      <w:sz w:val="28"/>
      <w:szCs w:val="28"/>
    </w:rPr>
  </w:style>
  <w:style w:type="paragraph" w:customStyle="1" w:styleId="Default">
    <w:name w:val="Default"/>
    <w:rsid w:val="005724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22">
    <w:name w:val="Body Text 2"/>
    <w:basedOn w:val="a"/>
    <w:link w:val="23"/>
    <w:rsid w:val="00173335"/>
    <w:pPr>
      <w:jc w:val="both"/>
    </w:pPr>
    <w:rPr>
      <w:sz w:val="20"/>
    </w:rPr>
  </w:style>
  <w:style w:type="character" w:customStyle="1" w:styleId="23">
    <w:name w:val="Основной текст 2 Знак"/>
    <w:link w:val="22"/>
    <w:locked/>
    <w:rsid w:val="00173335"/>
    <w:rPr>
      <w:szCs w:val="24"/>
      <w:lang w:val="ru-RU" w:eastAsia="ru-RU" w:bidi="ar-SA"/>
    </w:rPr>
  </w:style>
  <w:style w:type="paragraph" w:styleId="af3">
    <w:name w:val="Body Text Indent"/>
    <w:basedOn w:val="a"/>
    <w:rsid w:val="00173335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paragraph" w:customStyle="1" w:styleId="BodyText2">
    <w:name w:val="Body Text 2"/>
    <w:basedOn w:val="a"/>
    <w:rsid w:val="00173335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 w:val="28"/>
      <w:szCs w:val="20"/>
    </w:rPr>
  </w:style>
  <w:style w:type="paragraph" w:customStyle="1" w:styleId="14125">
    <w:name w:val="Стиль Стиль Стиль Стиль 14 пт По ширине Первая строка:  125 см + Пе..."/>
    <w:basedOn w:val="a"/>
    <w:rsid w:val="00A50570"/>
    <w:pPr>
      <w:keepLines/>
      <w:ind w:firstLine="851"/>
      <w:jc w:val="both"/>
    </w:pPr>
    <w:rPr>
      <w:sz w:val="28"/>
      <w:szCs w:val="20"/>
    </w:rPr>
  </w:style>
  <w:style w:type="paragraph" w:customStyle="1" w:styleId="BodyTextIndent2">
    <w:name w:val="Body Text Indent 2"/>
    <w:basedOn w:val="a"/>
    <w:rsid w:val="00A5057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  <w:szCs w:val="20"/>
    </w:rPr>
  </w:style>
  <w:style w:type="paragraph" w:customStyle="1" w:styleId="BodyTextIndent3">
    <w:name w:val="Body Text Indent 3"/>
    <w:basedOn w:val="a"/>
    <w:rsid w:val="00A50570"/>
    <w:pPr>
      <w:overflowPunct w:val="0"/>
      <w:autoSpaceDE w:val="0"/>
      <w:autoSpaceDN w:val="0"/>
      <w:adjustRightInd w:val="0"/>
      <w:ind w:firstLine="284"/>
    </w:pPr>
    <w:rPr>
      <w:rFonts w:ascii="Arial" w:hAnsi="Arial"/>
      <w:sz w:val="22"/>
      <w:szCs w:val="20"/>
    </w:rPr>
  </w:style>
  <w:style w:type="paragraph" w:styleId="24">
    <w:name w:val="Body Text Indent 2"/>
    <w:basedOn w:val="a"/>
    <w:link w:val="25"/>
    <w:rsid w:val="00F313A6"/>
    <w:pPr>
      <w:ind w:left="1800"/>
      <w:jc w:val="center"/>
    </w:pPr>
    <w:rPr>
      <w:rFonts w:eastAsia="Calibri"/>
      <w:b/>
      <w:szCs w:val="20"/>
      <w:lang w:val="x-none" w:eastAsia="x-none"/>
    </w:rPr>
  </w:style>
  <w:style w:type="character" w:customStyle="1" w:styleId="25">
    <w:name w:val="Основной текст с отступом 2 Знак"/>
    <w:link w:val="24"/>
    <w:locked/>
    <w:rsid w:val="00F313A6"/>
    <w:rPr>
      <w:rFonts w:eastAsia="Calibri"/>
      <w:b/>
      <w:sz w:val="24"/>
      <w:lang w:val="x-none" w:eastAsia="x-none" w:bidi="ar-SA"/>
    </w:rPr>
  </w:style>
  <w:style w:type="paragraph" w:styleId="af4">
    <w:name w:val="Body Text"/>
    <w:basedOn w:val="a"/>
    <w:link w:val="af5"/>
    <w:semiHidden/>
    <w:rsid w:val="00F313A6"/>
    <w:pPr>
      <w:widowControl w:val="0"/>
      <w:autoSpaceDE w:val="0"/>
      <w:autoSpaceDN w:val="0"/>
      <w:adjustRightInd w:val="0"/>
      <w:spacing w:after="120"/>
    </w:pPr>
    <w:rPr>
      <w:rFonts w:eastAsia="Calibri"/>
      <w:sz w:val="20"/>
      <w:szCs w:val="20"/>
      <w:lang w:val="x-none" w:eastAsia="x-none"/>
    </w:rPr>
  </w:style>
  <w:style w:type="character" w:customStyle="1" w:styleId="af5">
    <w:name w:val="Основной текст Знак"/>
    <w:link w:val="af4"/>
    <w:semiHidden/>
    <w:locked/>
    <w:rsid w:val="00F313A6"/>
    <w:rPr>
      <w:rFonts w:eastAsia="Calibri"/>
      <w:lang w:val="x-none" w:eastAsia="x-none" w:bidi="ar-SA"/>
    </w:rPr>
  </w:style>
  <w:style w:type="paragraph" w:customStyle="1" w:styleId="14">
    <w:name w:val="Стиль 14 пт По ширине"/>
    <w:basedOn w:val="a"/>
    <w:rsid w:val="00F313A6"/>
    <w:pPr>
      <w:numPr>
        <w:numId w:val="1"/>
      </w:numPr>
      <w:jc w:val="both"/>
    </w:pPr>
    <w:rPr>
      <w:sz w:val="28"/>
      <w:szCs w:val="20"/>
      <w:lang w:val="en-US"/>
    </w:rPr>
  </w:style>
  <w:style w:type="character" w:styleId="af6">
    <w:name w:val="annotation reference"/>
    <w:semiHidden/>
    <w:rsid w:val="00F313A6"/>
    <w:rPr>
      <w:rFonts w:cs="Times New Roman"/>
      <w:sz w:val="16"/>
    </w:rPr>
  </w:style>
  <w:style w:type="paragraph" w:styleId="af7">
    <w:name w:val="annotation text"/>
    <w:basedOn w:val="a"/>
    <w:semiHidden/>
    <w:rsid w:val="00F313A6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x-none" w:eastAsia="x-none"/>
    </w:rPr>
  </w:style>
  <w:style w:type="paragraph" w:styleId="af8">
    <w:name w:val="annotation subject"/>
    <w:basedOn w:val="af7"/>
    <w:next w:val="af7"/>
    <w:link w:val="af9"/>
    <w:semiHidden/>
    <w:rsid w:val="00F313A6"/>
    <w:rPr>
      <w:b/>
    </w:rPr>
  </w:style>
  <w:style w:type="character" w:customStyle="1" w:styleId="af9">
    <w:name w:val="Тема примечания Знак"/>
    <w:link w:val="af8"/>
    <w:semiHidden/>
    <w:locked/>
    <w:rsid w:val="00F313A6"/>
    <w:rPr>
      <w:rFonts w:eastAsia="Calibri"/>
      <w:b/>
      <w:lang w:val="x-none" w:eastAsia="x-none" w:bidi="ar-SA"/>
    </w:rPr>
  </w:style>
  <w:style w:type="paragraph" w:customStyle="1" w:styleId="11261">
    <w:name w:val="Стиль Заголовок 1 + Перед:  12 пт После:  6 пт1"/>
    <w:basedOn w:val="10"/>
    <w:rsid w:val="00F313A6"/>
    <w:pPr>
      <w:numPr>
        <w:numId w:val="2"/>
      </w:numPr>
      <w:spacing w:before="360" w:after="120"/>
      <w:jc w:val="both"/>
    </w:pPr>
    <w:rPr>
      <w:rFonts w:ascii="Times New Roman" w:eastAsia="Calibri" w:hAnsi="Times New Roman" w:cs="Times New Roman"/>
      <w:bCs w:val="0"/>
      <w:kern w:val="28"/>
      <w:szCs w:val="20"/>
      <w:lang w:val="x-none" w:eastAsia="x-none"/>
    </w:rPr>
  </w:style>
  <w:style w:type="paragraph" w:styleId="afa">
    <w:name w:val="List Number"/>
    <w:basedOn w:val="a"/>
    <w:rsid w:val="00F313A6"/>
    <w:pPr>
      <w:numPr>
        <w:ilvl w:val="1"/>
        <w:numId w:val="2"/>
      </w:numPr>
    </w:pPr>
    <w:rPr>
      <w:lang w:val="en-US"/>
    </w:rPr>
  </w:style>
  <w:style w:type="table" w:customStyle="1" w:styleId="1">
    <w:name w:val="Сетка таблицы1"/>
    <w:rsid w:val="00F313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F313A6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customStyle="1" w:styleId="Bodytext">
    <w:name w:val="Body text_"/>
    <w:link w:val="13"/>
    <w:locked/>
    <w:rsid w:val="00F313A6"/>
    <w:rPr>
      <w:rFonts w:ascii="Batang" w:eastAsia="Batang" w:hAnsi="Batang"/>
      <w:sz w:val="18"/>
      <w:shd w:val="clear" w:color="auto" w:fill="FFFFFF"/>
      <w:lang w:bidi="ar-SA"/>
    </w:rPr>
  </w:style>
  <w:style w:type="paragraph" w:customStyle="1" w:styleId="13">
    <w:name w:val="Основной текст1"/>
    <w:basedOn w:val="a"/>
    <w:link w:val="Bodytext"/>
    <w:rsid w:val="00F313A6"/>
    <w:pPr>
      <w:shd w:val="clear" w:color="auto" w:fill="FFFFFF"/>
      <w:spacing w:line="254" w:lineRule="exact"/>
    </w:pPr>
    <w:rPr>
      <w:rFonts w:ascii="Batang" w:eastAsia="Batang" w:hAnsi="Batang"/>
      <w:sz w:val="18"/>
      <w:szCs w:val="20"/>
      <w:shd w:val="clear" w:color="auto" w:fill="FFFFFF"/>
      <w:lang w:val="ru-RU" w:eastAsia="ru-RU"/>
    </w:rPr>
  </w:style>
  <w:style w:type="paragraph" w:customStyle="1" w:styleId="Heading">
    <w:name w:val="Heading"/>
    <w:rsid w:val="00F313A6"/>
    <w:pPr>
      <w:autoSpaceDE w:val="0"/>
      <w:autoSpaceDN w:val="0"/>
      <w:adjustRightInd w:val="0"/>
      <w:spacing w:after="200" w:line="276" w:lineRule="auto"/>
    </w:pPr>
    <w:rPr>
      <w:rFonts w:ascii="Arial" w:hAnsi="Arial" w:cs="Arial"/>
      <w:b/>
      <w:bCs/>
      <w:sz w:val="22"/>
      <w:szCs w:val="22"/>
    </w:rPr>
  </w:style>
  <w:style w:type="paragraph" w:styleId="afb">
    <w:name w:val="Название"/>
    <w:basedOn w:val="a"/>
    <w:next w:val="a"/>
    <w:link w:val="afc"/>
    <w:qFormat/>
    <w:rsid w:val="00F313A6"/>
    <w:pPr>
      <w:spacing w:before="240" w:after="60"/>
      <w:jc w:val="center"/>
      <w:outlineLvl w:val="0"/>
    </w:pPr>
    <w:rPr>
      <w:rFonts w:ascii="Cambria" w:eastAsia="Calibri" w:hAnsi="Cambria"/>
      <w:b/>
      <w:kern w:val="28"/>
      <w:sz w:val="32"/>
      <w:szCs w:val="20"/>
      <w:lang w:val="x-none" w:eastAsia="x-none"/>
    </w:rPr>
  </w:style>
  <w:style w:type="character" w:customStyle="1" w:styleId="afc">
    <w:name w:val="Название Знак"/>
    <w:link w:val="afb"/>
    <w:locked/>
    <w:rsid w:val="00F313A6"/>
    <w:rPr>
      <w:rFonts w:ascii="Cambria" w:eastAsia="Calibri" w:hAnsi="Cambria"/>
      <w:b/>
      <w:kern w:val="28"/>
      <w:sz w:val="32"/>
      <w:lang w:val="x-none" w:eastAsia="x-none" w:bidi="ar-SA"/>
    </w:rPr>
  </w:style>
  <w:style w:type="paragraph" w:styleId="afd">
    <w:name w:val="Subtitle"/>
    <w:basedOn w:val="a"/>
    <w:next w:val="a"/>
    <w:link w:val="afe"/>
    <w:qFormat/>
    <w:rsid w:val="00F313A6"/>
    <w:pPr>
      <w:spacing w:after="60"/>
      <w:jc w:val="center"/>
      <w:outlineLvl w:val="1"/>
    </w:pPr>
    <w:rPr>
      <w:rFonts w:ascii="Cambria" w:eastAsia="Calibri" w:hAnsi="Cambria"/>
      <w:szCs w:val="20"/>
      <w:lang w:val="x-none" w:eastAsia="x-none"/>
    </w:rPr>
  </w:style>
  <w:style w:type="character" w:customStyle="1" w:styleId="afe">
    <w:name w:val="Подзаголовок Знак"/>
    <w:link w:val="afd"/>
    <w:locked/>
    <w:rsid w:val="00F313A6"/>
    <w:rPr>
      <w:rFonts w:ascii="Cambria" w:eastAsia="Calibri" w:hAnsi="Cambria"/>
      <w:sz w:val="24"/>
      <w:lang w:val="x-none" w:eastAsia="x-none" w:bidi="ar-SA"/>
    </w:rPr>
  </w:style>
  <w:style w:type="paragraph" w:styleId="aff">
    <w:name w:val="No Spacing"/>
    <w:basedOn w:val="a"/>
    <w:qFormat/>
    <w:rsid w:val="00F313A6"/>
    <w:rPr>
      <w:rFonts w:ascii="Calibri" w:hAnsi="Calibri"/>
      <w:szCs w:val="32"/>
      <w:lang w:val="en-US" w:eastAsia="en-US"/>
    </w:rPr>
  </w:style>
  <w:style w:type="paragraph" w:styleId="26">
    <w:name w:val="Quote"/>
    <w:basedOn w:val="a"/>
    <w:next w:val="a"/>
    <w:link w:val="27"/>
    <w:qFormat/>
    <w:rsid w:val="00F313A6"/>
    <w:rPr>
      <w:rFonts w:ascii="Calibri" w:hAnsi="Calibri"/>
      <w:i/>
      <w:szCs w:val="20"/>
      <w:lang w:val="x-none" w:eastAsia="x-none"/>
    </w:rPr>
  </w:style>
  <w:style w:type="character" w:customStyle="1" w:styleId="27">
    <w:name w:val="Цитата 2 Знак"/>
    <w:link w:val="26"/>
    <w:locked/>
    <w:rsid w:val="00F313A6"/>
    <w:rPr>
      <w:rFonts w:ascii="Calibri" w:hAnsi="Calibri"/>
      <w:i/>
      <w:sz w:val="24"/>
      <w:lang w:val="x-none" w:eastAsia="x-none" w:bidi="ar-SA"/>
    </w:rPr>
  </w:style>
  <w:style w:type="paragraph" w:styleId="aff0">
    <w:name w:val="Intense Quote"/>
    <w:basedOn w:val="a"/>
    <w:next w:val="a"/>
    <w:link w:val="aff1"/>
    <w:qFormat/>
    <w:rsid w:val="00F313A6"/>
    <w:pPr>
      <w:ind w:left="720" w:right="720"/>
    </w:pPr>
    <w:rPr>
      <w:rFonts w:ascii="Calibri" w:hAnsi="Calibri"/>
      <w:b/>
      <w:i/>
      <w:szCs w:val="20"/>
      <w:lang w:val="x-none" w:eastAsia="x-none"/>
    </w:rPr>
  </w:style>
  <w:style w:type="character" w:customStyle="1" w:styleId="aff1">
    <w:name w:val="Выделенная цитата Знак"/>
    <w:link w:val="aff0"/>
    <w:locked/>
    <w:rsid w:val="00F313A6"/>
    <w:rPr>
      <w:rFonts w:ascii="Calibri" w:hAnsi="Calibri"/>
      <w:b/>
      <w:i/>
      <w:sz w:val="24"/>
      <w:lang w:val="x-none" w:eastAsia="x-none" w:bidi="ar-SA"/>
    </w:rPr>
  </w:style>
  <w:style w:type="paragraph" w:styleId="aff2">
    <w:name w:val="TOC Heading"/>
    <w:basedOn w:val="10"/>
    <w:next w:val="a"/>
    <w:qFormat/>
    <w:rsid w:val="00F313A6"/>
    <w:pPr>
      <w:outlineLvl w:val="9"/>
    </w:pPr>
    <w:rPr>
      <w:rFonts w:ascii="Cambria" w:eastAsia="Calibri" w:hAnsi="Cambria" w:cs="Times New Roman"/>
      <w:bCs w:val="0"/>
      <w:szCs w:val="20"/>
      <w:lang w:val="x-none" w:eastAsia="x-none"/>
    </w:rPr>
  </w:style>
  <w:style w:type="paragraph" w:customStyle="1" w:styleId="Zagol1">
    <w:name w:val="Zagol1"/>
    <w:basedOn w:val="6"/>
    <w:link w:val="Zagol10"/>
    <w:autoRedefine/>
    <w:rsid w:val="00F313A6"/>
    <w:pPr>
      <w:keepNext w:val="0"/>
      <w:tabs>
        <w:tab w:val="right" w:pos="1418"/>
      </w:tabs>
      <w:spacing w:before="0"/>
      <w:jc w:val="center"/>
    </w:pPr>
    <w:rPr>
      <w:rFonts w:eastAsia="Calibri"/>
      <w:b/>
      <w:i w:val="0"/>
      <w:spacing w:val="-2"/>
      <w:sz w:val="28"/>
      <w:szCs w:val="20"/>
      <w:lang w:val="x-none" w:eastAsia="x-none"/>
    </w:rPr>
  </w:style>
  <w:style w:type="character" w:customStyle="1" w:styleId="Zagol10">
    <w:name w:val="Zagol1 Знак"/>
    <w:link w:val="Zagol1"/>
    <w:locked/>
    <w:rsid w:val="00F313A6"/>
    <w:rPr>
      <w:rFonts w:ascii="Arial" w:eastAsia="Calibri" w:hAnsi="Arial"/>
      <w:b/>
      <w:spacing w:val="-2"/>
      <w:sz w:val="28"/>
      <w:lang w:val="x-none" w:eastAsia="x-none" w:bidi="ar-SA"/>
    </w:rPr>
  </w:style>
  <w:style w:type="paragraph" w:styleId="41">
    <w:name w:val="toc 4"/>
    <w:basedOn w:val="a"/>
    <w:next w:val="a"/>
    <w:autoRedefine/>
    <w:semiHidden/>
    <w:rsid w:val="00F313A6"/>
    <w:pPr>
      <w:ind w:left="560"/>
    </w:pPr>
    <w:rPr>
      <w:rFonts w:eastAsia="Calibri"/>
      <w:sz w:val="20"/>
      <w:szCs w:val="20"/>
      <w:lang w:eastAsia="en-US"/>
    </w:rPr>
  </w:style>
  <w:style w:type="paragraph" w:styleId="52">
    <w:name w:val="toc 5"/>
    <w:basedOn w:val="a"/>
    <w:next w:val="a"/>
    <w:autoRedefine/>
    <w:semiHidden/>
    <w:rsid w:val="00F313A6"/>
    <w:pPr>
      <w:ind w:left="840"/>
    </w:pPr>
    <w:rPr>
      <w:rFonts w:eastAsia="Calibri"/>
      <w:sz w:val="20"/>
      <w:szCs w:val="20"/>
      <w:lang w:eastAsia="en-US"/>
    </w:rPr>
  </w:style>
  <w:style w:type="paragraph" w:styleId="61">
    <w:name w:val="toc 6"/>
    <w:basedOn w:val="a"/>
    <w:next w:val="a"/>
    <w:autoRedefine/>
    <w:semiHidden/>
    <w:rsid w:val="00F313A6"/>
    <w:pPr>
      <w:ind w:left="1120"/>
    </w:pPr>
    <w:rPr>
      <w:rFonts w:eastAsia="Calibri"/>
      <w:sz w:val="20"/>
      <w:szCs w:val="20"/>
      <w:lang w:eastAsia="en-US"/>
    </w:rPr>
  </w:style>
  <w:style w:type="paragraph" w:styleId="71">
    <w:name w:val="toc 7"/>
    <w:basedOn w:val="a"/>
    <w:next w:val="a"/>
    <w:autoRedefine/>
    <w:semiHidden/>
    <w:rsid w:val="00F313A6"/>
    <w:pPr>
      <w:ind w:left="1400"/>
    </w:pPr>
    <w:rPr>
      <w:rFonts w:eastAsia="Calibri"/>
      <w:sz w:val="20"/>
      <w:szCs w:val="20"/>
      <w:lang w:eastAsia="en-US"/>
    </w:rPr>
  </w:style>
  <w:style w:type="paragraph" w:styleId="81">
    <w:name w:val="toc 8"/>
    <w:basedOn w:val="a"/>
    <w:next w:val="a"/>
    <w:autoRedefine/>
    <w:semiHidden/>
    <w:rsid w:val="00F313A6"/>
    <w:pPr>
      <w:ind w:left="1680"/>
    </w:pPr>
    <w:rPr>
      <w:rFonts w:eastAsia="Calibri"/>
      <w:sz w:val="20"/>
      <w:szCs w:val="20"/>
      <w:lang w:eastAsia="en-US"/>
    </w:rPr>
  </w:style>
  <w:style w:type="paragraph" w:styleId="91">
    <w:name w:val="toc 9"/>
    <w:basedOn w:val="a"/>
    <w:next w:val="a"/>
    <w:autoRedefine/>
    <w:semiHidden/>
    <w:rsid w:val="00F313A6"/>
    <w:pPr>
      <w:ind w:left="1960"/>
    </w:pPr>
    <w:rPr>
      <w:rFonts w:eastAsia="Calibri"/>
      <w:sz w:val="20"/>
      <w:szCs w:val="20"/>
      <w:lang w:eastAsia="en-US"/>
    </w:rPr>
  </w:style>
  <w:style w:type="paragraph" w:customStyle="1" w:styleId="210">
    <w:name w:val="Основной текст с отступом 21"/>
    <w:basedOn w:val="a"/>
    <w:rsid w:val="00F313A6"/>
    <w:pPr>
      <w:widowControl w:val="0"/>
      <w:overflowPunct w:val="0"/>
      <w:autoSpaceDE w:val="0"/>
      <w:autoSpaceDN w:val="0"/>
      <w:adjustRightInd w:val="0"/>
      <w:ind w:left="40" w:firstLine="320"/>
      <w:jc w:val="both"/>
      <w:textAlignment w:val="baseline"/>
    </w:pPr>
    <w:rPr>
      <w:sz w:val="22"/>
      <w:szCs w:val="20"/>
    </w:rPr>
  </w:style>
  <w:style w:type="paragraph" w:customStyle="1" w:styleId="310">
    <w:name w:val="Основной текст с отступом 31"/>
    <w:basedOn w:val="a"/>
    <w:rsid w:val="00F313A6"/>
    <w:pPr>
      <w:widowControl w:val="0"/>
      <w:overflowPunct w:val="0"/>
      <w:autoSpaceDE w:val="0"/>
      <w:autoSpaceDN w:val="0"/>
      <w:adjustRightInd w:val="0"/>
      <w:ind w:firstLine="300"/>
      <w:jc w:val="both"/>
      <w:textAlignment w:val="baseline"/>
    </w:pPr>
    <w:rPr>
      <w:sz w:val="22"/>
      <w:szCs w:val="20"/>
    </w:rPr>
  </w:style>
  <w:style w:type="paragraph" w:customStyle="1" w:styleId="211">
    <w:name w:val="Основной текст 21"/>
    <w:basedOn w:val="a"/>
    <w:rsid w:val="00F313A6"/>
    <w:pPr>
      <w:widowControl w:val="0"/>
      <w:overflowPunct w:val="0"/>
      <w:autoSpaceDE w:val="0"/>
      <w:autoSpaceDN w:val="0"/>
      <w:adjustRightInd w:val="0"/>
      <w:spacing w:before="240"/>
      <w:ind w:firstLine="709"/>
      <w:jc w:val="both"/>
      <w:textAlignment w:val="baseline"/>
    </w:pPr>
    <w:rPr>
      <w:sz w:val="28"/>
      <w:szCs w:val="20"/>
    </w:rPr>
  </w:style>
  <w:style w:type="paragraph" w:styleId="aff3">
    <w:name w:val="endnote text"/>
    <w:basedOn w:val="a"/>
    <w:semiHidden/>
    <w:rsid w:val="00F313A6"/>
    <w:rPr>
      <w:rFonts w:eastAsia="Calibri"/>
      <w:sz w:val="20"/>
      <w:szCs w:val="20"/>
      <w:lang w:val="x-none" w:eastAsia="en-US"/>
    </w:rPr>
  </w:style>
  <w:style w:type="paragraph" w:customStyle="1" w:styleId="FR1">
    <w:name w:val="FR1"/>
    <w:rsid w:val="00F313A6"/>
    <w:pPr>
      <w:widowControl w:val="0"/>
      <w:overflowPunct w:val="0"/>
      <w:autoSpaceDE w:val="0"/>
      <w:autoSpaceDN w:val="0"/>
      <w:adjustRightInd w:val="0"/>
      <w:spacing w:before="1440"/>
      <w:jc w:val="right"/>
      <w:textAlignment w:val="baseline"/>
    </w:pPr>
    <w:rPr>
      <w:sz w:val="32"/>
    </w:rPr>
  </w:style>
  <w:style w:type="paragraph" w:customStyle="1" w:styleId="FR2">
    <w:name w:val="FR2"/>
    <w:rsid w:val="00F313A6"/>
    <w:pPr>
      <w:widowControl w:val="0"/>
      <w:overflowPunct w:val="0"/>
      <w:autoSpaceDE w:val="0"/>
      <w:autoSpaceDN w:val="0"/>
      <w:adjustRightInd w:val="0"/>
      <w:textAlignment w:val="baseline"/>
    </w:pPr>
    <w:rPr>
      <w:b/>
      <w:sz w:val="28"/>
    </w:rPr>
  </w:style>
  <w:style w:type="paragraph" w:customStyle="1" w:styleId="FR3">
    <w:name w:val="FR3"/>
    <w:rsid w:val="00F313A6"/>
    <w:pPr>
      <w:widowControl w:val="0"/>
      <w:overflowPunct w:val="0"/>
      <w:autoSpaceDE w:val="0"/>
      <w:autoSpaceDN w:val="0"/>
      <w:adjustRightInd w:val="0"/>
      <w:spacing w:before="140"/>
      <w:jc w:val="center"/>
      <w:textAlignment w:val="baseline"/>
    </w:pPr>
    <w:rPr>
      <w:rFonts w:ascii="Arial" w:hAnsi="Arial"/>
      <w:i/>
      <w:sz w:val="28"/>
      <w:lang w:val="en-US"/>
    </w:rPr>
  </w:style>
  <w:style w:type="paragraph" w:customStyle="1" w:styleId="FR4">
    <w:name w:val="FR4"/>
    <w:rsid w:val="00F313A6"/>
    <w:pPr>
      <w:widowControl w:val="0"/>
      <w:overflowPunct w:val="0"/>
      <w:autoSpaceDE w:val="0"/>
      <w:autoSpaceDN w:val="0"/>
      <w:adjustRightInd w:val="0"/>
      <w:ind w:left="120" w:firstLine="300"/>
      <w:jc w:val="both"/>
      <w:textAlignment w:val="baseline"/>
    </w:pPr>
    <w:rPr>
      <w:rFonts w:ascii="Arial" w:hAnsi="Arial"/>
    </w:rPr>
  </w:style>
  <w:style w:type="paragraph" w:customStyle="1" w:styleId="FR5">
    <w:name w:val="FR5"/>
    <w:rsid w:val="00F313A6"/>
    <w:pPr>
      <w:widowControl w:val="0"/>
      <w:overflowPunct w:val="0"/>
      <w:autoSpaceDE w:val="0"/>
      <w:autoSpaceDN w:val="0"/>
      <w:adjustRightInd w:val="0"/>
      <w:ind w:left="200" w:right="200" w:firstLine="60"/>
      <w:jc w:val="both"/>
      <w:textAlignment w:val="baseline"/>
    </w:pPr>
    <w:rPr>
      <w:rFonts w:ascii="Courier New" w:hAnsi="Courier New"/>
      <w:noProof/>
      <w:sz w:val="16"/>
    </w:rPr>
  </w:style>
  <w:style w:type="paragraph" w:customStyle="1" w:styleId="220">
    <w:name w:val="Основной текст 22"/>
    <w:basedOn w:val="a"/>
    <w:rsid w:val="00F313A6"/>
    <w:pPr>
      <w:widowControl w:val="0"/>
      <w:overflowPunct w:val="0"/>
      <w:autoSpaceDE w:val="0"/>
      <w:autoSpaceDN w:val="0"/>
      <w:adjustRightInd w:val="0"/>
      <w:spacing w:before="260"/>
      <w:jc w:val="both"/>
      <w:textAlignment w:val="baseline"/>
    </w:pPr>
    <w:rPr>
      <w:sz w:val="22"/>
      <w:szCs w:val="20"/>
    </w:rPr>
  </w:style>
  <w:style w:type="paragraph" w:customStyle="1" w:styleId="221">
    <w:name w:val="Основной текст с отступом 22"/>
    <w:basedOn w:val="a"/>
    <w:rsid w:val="00F313A6"/>
    <w:pPr>
      <w:widowControl w:val="0"/>
      <w:overflowPunct w:val="0"/>
      <w:autoSpaceDE w:val="0"/>
      <w:autoSpaceDN w:val="0"/>
      <w:adjustRightInd w:val="0"/>
      <w:ind w:left="40" w:firstLine="320"/>
      <w:jc w:val="both"/>
      <w:textAlignment w:val="baseline"/>
    </w:pPr>
    <w:rPr>
      <w:sz w:val="22"/>
      <w:szCs w:val="20"/>
    </w:rPr>
  </w:style>
  <w:style w:type="paragraph" w:customStyle="1" w:styleId="320">
    <w:name w:val="Основной текст с отступом 32"/>
    <w:basedOn w:val="a"/>
    <w:rsid w:val="00F313A6"/>
    <w:pPr>
      <w:widowControl w:val="0"/>
      <w:overflowPunct w:val="0"/>
      <w:autoSpaceDE w:val="0"/>
      <w:autoSpaceDN w:val="0"/>
      <w:adjustRightInd w:val="0"/>
      <w:ind w:firstLine="300"/>
      <w:jc w:val="both"/>
      <w:textAlignment w:val="baseline"/>
    </w:pPr>
    <w:rPr>
      <w:sz w:val="22"/>
      <w:szCs w:val="20"/>
    </w:rPr>
  </w:style>
  <w:style w:type="paragraph" w:customStyle="1" w:styleId="311">
    <w:name w:val="Основной текст 31"/>
    <w:basedOn w:val="a"/>
    <w:rsid w:val="00F313A6"/>
    <w:pPr>
      <w:framePr w:w="4240" w:h="8140" w:hSpace="10080" w:vSpace="40" w:wrap="notBeside" w:vAnchor="text" w:hAnchor="margin" w:x="-19" w:y="41" w:anchorLock="1"/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15">
    <w:name w:val="Цитата1"/>
    <w:basedOn w:val="a"/>
    <w:rsid w:val="00F313A6"/>
    <w:pPr>
      <w:widowControl w:val="0"/>
      <w:overflowPunct w:val="0"/>
      <w:autoSpaceDE w:val="0"/>
      <w:autoSpaceDN w:val="0"/>
      <w:adjustRightInd w:val="0"/>
      <w:spacing w:before="40"/>
      <w:ind w:left="-40" w:right="400"/>
      <w:textAlignment w:val="baseline"/>
    </w:pPr>
    <w:rPr>
      <w:sz w:val="28"/>
      <w:szCs w:val="20"/>
    </w:rPr>
  </w:style>
  <w:style w:type="paragraph" w:customStyle="1" w:styleId="230">
    <w:name w:val="Основной текст 23"/>
    <w:basedOn w:val="a"/>
    <w:rsid w:val="00F313A6"/>
    <w:pPr>
      <w:widowControl w:val="0"/>
      <w:overflowPunct w:val="0"/>
      <w:autoSpaceDE w:val="0"/>
      <w:autoSpaceDN w:val="0"/>
      <w:adjustRightInd w:val="0"/>
      <w:spacing w:before="260"/>
      <w:jc w:val="both"/>
      <w:textAlignment w:val="baseline"/>
    </w:pPr>
    <w:rPr>
      <w:sz w:val="22"/>
      <w:szCs w:val="20"/>
    </w:rPr>
  </w:style>
  <w:style w:type="paragraph" w:customStyle="1" w:styleId="231">
    <w:name w:val="Основной текст с отступом 23"/>
    <w:basedOn w:val="a"/>
    <w:rsid w:val="00F313A6"/>
    <w:pPr>
      <w:widowControl w:val="0"/>
      <w:overflowPunct w:val="0"/>
      <w:autoSpaceDE w:val="0"/>
      <w:autoSpaceDN w:val="0"/>
      <w:adjustRightInd w:val="0"/>
      <w:ind w:left="40" w:firstLine="320"/>
      <w:jc w:val="both"/>
      <w:textAlignment w:val="baseline"/>
    </w:pPr>
    <w:rPr>
      <w:sz w:val="22"/>
      <w:szCs w:val="20"/>
    </w:rPr>
  </w:style>
  <w:style w:type="paragraph" w:customStyle="1" w:styleId="33">
    <w:name w:val="Основной текст с отступом 33"/>
    <w:basedOn w:val="a"/>
    <w:rsid w:val="00F313A6"/>
    <w:pPr>
      <w:widowControl w:val="0"/>
      <w:overflowPunct w:val="0"/>
      <w:autoSpaceDE w:val="0"/>
      <w:autoSpaceDN w:val="0"/>
      <w:adjustRightInd w:val="0"/>
      <w:ind w:firstLine="300"/>
      <w:jc w:val="both"/>
      <w:textAlignment w:val="baseline"/>
    </w:pPr>
    <w:rPr>
      <w:sz w:val="22"/>
      <w:szCs w:val="20"/>
    </w:rPr>
  </w:style>
  <w:style w:type="paragraph" w:customStyle="1" w:styleId="321">
    <w:name w:val="Основной текст 32"/>
    <w:basedOn w:val="a"/>
    <w:rsid w:val="00F313A6"/>
    <w:pPr>
      <w:framePr w:w="4240" w:h="8140" w:hSpace="10080" w:vSpace="40" w:wrap="notBeside" w:vAnchor="text" w:hAnchor="margin" w:x="-19" w:y="41" w:anchorLock="1"/>
      <w:widowControl w:val="0"/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28">
    <w:name w:val="Цитата2"/>
    <w:basedOn w:val="a"/>
    <w:rsid w:val="00F313A6"/>
    <w:pPr>
      <w:widowControl w:val="0"/>
      <w:overflowPunct w:val="0"/>
      <w:autoSpaceDE w:val="0"/>
      <w:autoSpaceDN w:val="0"/>
      <w:adjustRightInd w:val="0"/>
      <w:spacing w:before="40"/>
      <w:ind w:left="-40" w:right="400"/>
      <w:textAlignment w:val="baseline"/>
    </w:pPr>
    <w:rPr>
      <w:sz w:val="28"/>
      <w:szCs w:val="20"/>
    </w:rPr>
  </w:style>
  <w:style w:type="paragraph" w:customStyle="1" w:styleId="16">
    <w:name w:val="Стиль1"/>
    <w:basedOn w:val="3"/>
    <w:link w:val="17"/>
    <w:qFormat/>
    <w:rsid w:val="00F313A6"/>
    <w:pPr>
      <w:jc w:val="center"/>
    </w:pPr>
    <w:rPr>
      <w:rFonts w:cs="Times New Roman"/>
      <w:b w:val="0"/>
      <w:lang w:val="x-none" w:eastAsia="x-none"/>
    </w:rPr>
  </w:style>
  <w:style w:type="character" w:customStyle="1" w:styleId="17">
    <w:name w:val="Стиль1 Знак"/>
    <w:link w:val="16"/>
    <w:rsid w:val="00F313A6"/>
    <w:rPr>
      <w:rFonts w:ascii="Arial" w:hAnsi="Arial"/>
      <w:bCs/>
      <w:sz w:val="26"/>
      <w:szCs w:val="26"/>
      <w:lang w:val="x-none" w:eastAsia="x-none" w:bidi="ar-SA"/>
    </w:rPr>
  </w:style>
  <w:style w:type="paragraph" w:styleId="aff4">
    <w:name w:val="Revision"/>
    <w:hidden/>
    <w:semiHidden/>
    <w:rsid w:val="00F313A6"/>
    <w:rPr>
      <w:rFonts w:eastAsia="Calibri"/>
      <w:sz w:val="28"/>
      <w:lang w:eastAsia="en-US"/>
    </w:rPr>
  </w:style>
  <w:style w:type="character" w:customStyle="1" w:styleId="100">
    <w:name w:val=" Знак Знак10"/>
    <w:locked/>
    <w:rsid w:val="000C3228"/>
    <w:rPr>
      <w:rFonts w:ascii="Times New Roman" w:hAnsi="Times New Roman"/>
      <w:snapToGrid w:val="0"/>
      <w:sz w:val="24"/>
    </w:rPr>
  </w:style>
  <w:style w:type="character" w:customStyle="1" w:styleId="42">
    <w:name w:val=" Знак Знак4"/>
    <w:locked/>
    <w:rsid w:val="000C3228"/>
    <w:rPr>
      <w:rFonts w:ascii="Times New Roman" w:hAnsi="Times New Roman"/>
      <w:sz w:val="24"/>
    </w:rPr>
  </w:style>
  <w:style w:type="character" w:styleId="aff5">
    <w:name w:val="Strong"/>
    <w:qFormat/>
    <w:rsid w:val="000C3228"/>
    <w:rPr>
      <w:rFonts w:cs="Times New Roman"/>
      <w:b/>
    </w:rPr>
  </w:style>
  <w:style w:type="character" w:styleId="aff6">
    <w:name w:val="Subtle Emphasis"/>
    <w:qFormat/>
    <w:rsid w:val="000C3228"/>
    <w:rPr>
      <w:i/>
      <w:color w:val="5A5A5A"/>
    </w:rPr>
  </w:style>
  <w:style w:type="character" w:styleId="aff7">
    <w:name w:val="Intense Emphasis"/>
    <w:qFormat/>
    <w:rsid w:val="000C3228"/>
    <w:rPr>
      <w:b/>
      <w:i/>
      <w:sz w:val="24"/>
      <w:u w:val="single"/>
    </w:rPr>
  </w:style>
  <w:style w:type="character" w:styleId="aff8">
    <w:name w:val="Subtle Reference"/>
    <w:qFormat/>
    <w:rsid w:val="000C3228"/>
    <w:rPr>
      <w:sz w:val="24"/>
      <w:u w:val="single"/>
    </w:rPr>
  </w:style>
  <w:style w:type="character" w:styleId="aff9">
    <w:name w:val="Intense Reference"/>
    <w:qFormat/>
    <w:rsid w:val="000C3228"/>
    <w:rPr>
      <w:b/>
      <w:sz w:val="24"/>
      <w:u w:val="single"/>
    </w:rPr>
  </w:style>
  <w:style w:type="character" w:styleId="affa">
    <w:name w:val="Book Title"/>
    <w:qFormat/>
    <w:rsid w:val="000C3228"/>
    <w:rPr>
      <w:rFonts w:ascii="Cambria" w:hAnsi="Cambria"/>
      <w:b/>
      <w:i/>
      <w:sz w:val="24"/>
    </w:rPr>
  </w:style>
  <w:style w:type="character" w:customStyle="1" w:styleId="qfsearchtxt">
    <w:name w:val="qfsearchtxt"/>
    <w:rsid w:val="000C3228"/>
  </w:style>
  <w:style w:type="character" w:customStyle="1" w:styleId="n1qfcontentc">
    <w:name w:val="n1qfcontentc"/>
    <w:rsid w:val="000C3228"/>
  </w:style>
  <w:style w:type="character" w:customStyle="1" w:styleId="mark-1">
    <w:name w:val="mark-1"/>
    <w:rsid w:val="000C322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jpeg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png"/><Relationship Id="rId12" Type="http://schemas.openxmlformats.org/officeDocument/2006/relationships/image" Target="media/image2.wmf"/><Relationship Id="rId17" Type="http://schemas.openxmlformats.org/officeDocument/2006/relationships/footer" Target="footer3.xm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7.wmf"/><Relationship Id="rId29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0.wmf"/><Relationship Id="rId28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image" Target="media/image9.wmf"/><Relationship Id="rId27" Type="http://schemas.openxmlformats.org/officeDocument/2006/relationships/header" Target="head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16745</Words>
  <Characters>95450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НАЦИОНАЛЬНЫЙ СТАНДАРТ РОССИЙСКОЙ ФЕДЕРАЦИИ</vt:lpstr>
    </vt:vector>
  </TitlesOfParts>
  <Company>НПК ВНИИЖТ</Company>
  <LinksUpToDate>false</LinksUpToDate>
  <CharactersWithSpaces>111972</CharactersWithSpaces>
  <SharedDoc>false</SharedDoc>
  <HLinks>
    <vt:vector size="288" baseType="variant">
      <vt:variant>
        <vt:i4>1507380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_Toc370734449</vt:lpwstr>
      </vt:variant>
      <vt:variant>
        <vt:i4>1507380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_Toc370734448</vt:lpwstr>
      </vt:variant>
      <vt:variant>
        <vt:i4>1507380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_Toc370734447</vt:lpwstr>
      </vt:variant>
      <vt:variant>
        <vt:i4>1507380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_Toc370734446</vt:lpwstr>
      </vt:variant>
      <vt:variant>
        <vt:i4>1507380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_Toc370734445</vt:lpwstr>
      </vt:variant>
      <vt:variant>
        <vt:i4>1507380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_Toc370734444</vt:lpwstr>
      </vt:variant>
      <vt:variant>
        <vt:i4>1507380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_Toc370734443</vt:lpwstr>
      </vt:variant>
      <vt:variant>
        <vt:i4>1507380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_Toc370734442</vt:lpwstr>
      </vt:variant>
      <vt:variant>
        <vt:i4>1507380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_Toc370734441</vt:lpwstr>
      </vt:variant>
      <vt:variant>
        <vt:i4>1507380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_Toc370734440</vt:lpwstr>
      </vt:variant>
      <vt:variant>
        <vt:i4>1048628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_Toc370734438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_Toc370734437</vt:lpwstr>
      </vt:variant>
      <vt:variant>
        <vt:i4>1048628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_Toc370734436</vt:lpwstr>
      </vt:variant>
      <vt:variant>
        <vt:i4>1048628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_Toc370734435</vt:lpwstr>
      </vt:variant>
      <vt:variant>
        <vt:i4>1048628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_Toc370734434</vt:lpwstr>
      </vt:variant>
      <vt:variant>
        <vt:i4>1048628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_Toc370734434</vt:lpwstr>
      </vt:variant>
      <vt:variant>
        <vt:i4>1048628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_Toc370734433</vt:lpwstr>
      </vt:variant>
      <vt:variant>
        <vt:i4>1048628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_Toc370734432</vt:lpwstr>
      </vt:variant>
      <vt:variant>
        <vt:i4>1048628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_Toc370734431</vt:lpwstr>
      </vt:variant>
      <vt:variant>
        <vt:i4>1048628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_Toc370734430</vt:lpwstr>
      </vt:variant>
      <vt:variant>
        <vt:i4>1114164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_Toc370734429</vt:lpwstr>
      </vt:variant>
      <vt:variant>
        <vt:i4>1114164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_Toc370734428</vt:lpwstr>
      </vt:variant>
      <vt:variant>
        <vt:i4>1114164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_Toc370734427</vt:lpwstr>
      </vt:variant>
      <vt:variant>
        <vt:i4>1114164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_Toc370734426</vt:lpwstr>
      </vt:variant>
      <vt:variant>
        <vt:i4>1114164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_Toc370734425</vt:lpwstr>
      </vt:variant>
      <vt:variant>
        <vt:i4>1114164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_Toc370734421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_Toc370734420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_Toc370734419</vt:lpwstr>
      </vt:variant>
      <vt:variant>
        <vt:i4>1179700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_Toc370734418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_Toc370734417</vt:lpwstr>
      </vt:variant>
      <vt:variant>
        <vt:i4>1179700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_Toc370734416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_Toc370734415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_Toc370734414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_Toc370734413</vt:lpwstr>
      </vt:variant>
      <vt:variant>
        <vt:i4>1179700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_Toc370734412</vt:lpwstr>
      </vt:variant>
      <vt:variant>
        <vt:i4>1179700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_Toc370734411</vt:lpwstr>
      </vt:variant>
      <vt:variant>
        <vt:i4>1179700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_Toc370734410</vt:lpwstr>
      </vt:variant>
      <vt:variant>
        <vt:i4>1245236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_Toc370734409</vt:lpwstr>
      </vt:variant>
      <vt:variant>
        <vt:i4>1245236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_Toc370734408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_Toc370734407</vt:lpwstr>
      </vt:variant>
      <vt:variant>
        <vt:i4>1245236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_Toc370734406</vt:lpwstr>
      </vt:variant>
      <vt:variant>
        <vt:i4>1245236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_Toc370734405</vt:lpwstr>
      </vt:variant>
      <vt:variant>
        <vt:i4>1245236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_Toc370734404</vt:lpwstr>
      </vt:variant>
      <vt:variant>
        <vt:i4>1245236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_Toc370734403</vt:lpwstr>
      </vt:variant>
      <vt:variant>
        <vt:i4>1245236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_Toc370734402</vt:lpwstr>
      </vt:variant>
      <vt:variant>
        <vt:i4>1245236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_Toc370734401</vt:lpwstr>
      </vt:variant>
      <vt:variant>
        <vt:i4>1245236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_Toc370734400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_Toc370734399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СТАНДАРТ РОССИЙСКОЙ ФЕДЕРАЦИИ</dc:title>
  <dc:subject/>
  <dc:creator>Павел Левашов</dc:creator>
  <cp:keywords/>
  <dc:description/>
  <cp:lastModifiedBy>5 msoft5ksm</cp:lastModifiedBy>
  <cp:revision>2</cp:revision>
  <cp:lastPrinted>2026-06-26T03:31:00Z</cp:lastPrinted>
  <dcterms:created xsi:type="dcterms:W3CDTF">2026-07-28T10:18:00Z</dcterms:created>
  <dcterms:modified xsi:type="dcterms:W3CDTF">2026-07-28T10:18:00Z</dcterms:modified>
</cp:coreProperties>
</file>